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0F97A" w14:textId="3026AB1A" w:rsidR="007D7B75" w:rsidRDefault="00B07296">
      <w:pPr>
        <w:pStyle w:val="KonuBal"/>
        <w:spacing w:after="0" w:line="240" w:lineRule="auto"/>
      </w:pPr>
      <w:bookmarkStart w:id="0" w:name="_GoBack"/>
      <w:bookmarkEnd w:id="0"/>
      <w:r>
        <w:rPr>
          <w:lang w:val="tr-TR"/>
        </w:rPr>
        <w:t>Red Hat, Mikro</w:t>
      </w:r>
      <w:r w:rsidR="007036FB">
        <w:rPr>
          <w:lang w:val="tr-TR"/>
        </w:rPr>
        <w:t>servis</w:t>
      </w:r>
      <w:r>
        <w:rPr>
          <w:lang w:val="tr-TR"/>
        </w:rPr>
        <w:t>lerin ve Bulut</w:t>
      </w:r>
      <w:r w:rsidR="00A31DAD">
        <w:rPr>
          <w:lang w:val="tr-TR"/>
        </w:rPr>
        <w:t xml:space="preserve"> Yerlisi</w:t>
      </w:r>
      <w:r>
        <w:rPr>
          <w:lang w:val="tr-TR"/>
        </w:rPr>
        <w:t xml:space="preserve"> Uygulamaların Benimsenmesini Hızlandırmak için OpenShift Service Mesh’i Erişime Açtı</w:t>
      </w:r>
      <w:r w:rsidR="00E928D8">
        <w:t xml:space="preserve"> </w:t>
      </w:r>
    </w:p>
    <w:p w14:paraId="4F100361" w14:textId="77777777" w:rsidR="00B07296" w:rsidRPr="00B07296" w:rsidRDefault="00B07296">
      <w:pPr>
        <w:pBdr>
          <w:top w:val="nil"/>
          <w:left w:val="nil"/>
          <w:bottom w:val="nil"/>
          <w:right w:val="nil"/>
          <w:between w:val="nil"/>
        </w:pBdr>
        <w:spacing w:after="0" w:line="240" w:lineRule="auto"/>
        <w:jc w:val="center"/>
        <w:rPr>
          <w:rFonts w:ascii="Arial" w:eastAsia="Arial" w:hAnsi="Arial" w:cs="Arial"/>
          <w:sz w:val="18"/>
          <w:szCs w:val="18"/>
          <w:highlight w:val="yellow"/>
          <w:lang w:val="tr-TR"/>
        </w:rPr>
      </w:pPr>
      <w:r>
        <w:rPr>
          <w:rFonts w:ascii="Arial" w:eastAsia="Arial" w:hAnsi="Arial" w:cs="Arial"/>
          <w:i/>
          <w:lang w:val="tr-TR"/>
        </w:rPr>
        <w:t>Red Hat OpenShift Service Mesh</w:t>
      </w:r>
      <w:r w:rsidR="00520E7A">
        <w:rPr>
          <w:rFonts w:ascii="Arial" w:eastAsia="Arial" w:hAnsi="Arial" w:cs="Arial"/>
          <w:i/>
          <w:lang w:val="tr-TR"/>
        </w:rPr>
        <w:t>, hibrit buluttaki Kubernetes platformu üzerinde hizmetten hizmete iletişimi basitleştiriyor</w:t>
      </w:r>
    </w:p>
    <w:p w14:paraId="345E81F2" w14:textId="77777777" w:rsidR="007D7B75" w:rsidRDefault="007D7B75">
      <w:pPr>
        <w:pBdr>
          <w:top w:val="nil"/>
          <w:left w:val="nil"/>
          <w:bottom w:val="nil"/>
          <w:right w:val="nil"/>
          <w:between w:val="nil"/>
        </w:pBdr>
        <w:spacing w:after="0" w:line="240" w:lineRule="auto"/>
        <w:rPr>
          <w:rFonts w:ascii="Arial" w:eastAsia="Arial" w:hAnsi="Arial" w:cs="Arial"/>
          <w:b/>
          <w:highlight w:val="yellow"/>
        </w:rPr>
      </w:pPr>
    </w:p>
    <w:p w14:paraId="142E2349" w14:textId="55D86DFC" w:rsidR="00520E7A" w:rsidRPr="00520E7A" w:rsidRDefault="00520E7A">
      <w:pPr>
        <w:pBdr>
          <w:top w:val="nil"/>
          <w:left w:val="nil"/>
          <w:bottom w:val="nil"/>
          <w:right w:val="nil"/>
          <w:between w:val="nil"/>
        </w:pBdr>
        <w:spacing w:after="0" w:line="240" w:lineRule="auto"/>
        <w:rPr>
          <w:rFonts w:ascii="Arial" w:eastAsia="Arial" w:hAnsi="Arial" w:cs="Arial"/>
          <w:lang w:val="tr-TR"/>
        </w:rPr>
      </w:pPr>
      <w:r w:rsidRPr="00520E7A">
        <w:rPr>
          <w:rFonts w:ascii="Arial" w:eastAsia="Arial" w:hAnsi="Arial" w:cs="Arial"/>
          <w:lang w:val="tr-TR"/>
        </w:rPr>
        <w:t xml:space="preserve">Açık kaynak çözümlerinde dünya lideri Red Hat, Inc., sektörün en kapsamlı </w:t>
      </w:r>
      <w:r>
        <w:rPr>
          <w:rFonts w:ascii="Arial" w:eastAsia="Arial" w:hAnsi="Arial" w:cs="Arial"/>
          <w:lang w:val="tr-TR"/>
        </w:rPr>
        <w:t>k</w:t>
      </w:r>
      <w:r w:rsidRPr="00520E7A">
        <w:rPr>
          <w:rFonts w:ascii="Arial" w:eastAsia="Arial" w:hAnsi="Arial" w:cs="Arial"/>
          <w:lang w:val="tr-TR"/>
        </w:rPr>
        <w:t>urumsal Kubernetes</w:t>
      </w:r>
      <w:r>
        <w:rPr>
          <w:rFonts w:ascii="Arial" w:eastAsia="Arial" w:hAnsi="Arial" w:cs="Arial"/>
          <w:lang w:val="tr-TR"/>
        </w:rPr>
        <w:t xml:space="preserve"> platformu olan Red Hat OpenShift 4 üzerinde çalışan Kubernetes uygulamalarının hizmetten hizmete iletişimini </w:t>
      </w:r>
      <w:r w:rsidR="009B033D">
        <w:rPr>
          <w:rFonts w:ascii="Arial" w:eastAsia="Arial" w:hAnsi="Arial" w:cs="Arial"/>
          <w:lang w:val="tr-TR"/>
        </w:rPr>
        <w:t>ve</w:t>
      </w:r>
      <w:r>
        <w:rPr>
          <w:rFonts w:ascii="Arial" w:eastAsia="Arial" w:hAnsi="Arial" w:cs="Arial"/>
          <w:lang w:val="tr-TR"/>
        </w:rPr>
        <w:t xml:space="preserve"> gözlemlenmesini sağlayan ve basitleştiren </w:t>
      </w:r>
      <w:hyperlink r:id="rId5" w:history="1">
        <w:r w:rsidRPr="00520E7A">
          <w:rPr>
            <w:rStyle w:val="Kpr"/>
            <w:rFonts w:ascii="Arial" w:eastAsia="Arial" w:hAnsi="Arial" w:cs="Arial"/>
            <w:lang w:val="tr-TR"/>
          </w:rPr>
          <w:t>Red Hat OpenShift Service Mesh</w:t>
        </w:r>
      </w:hyperlink>
      <w:r>
        <w:rPr>
          <w:rFonts w:ascii="Arial" w:eastAsia="Arial" w:hAnsi="Arial" w:cs="Arial"/>
          <w:lang w:val="tr-TR"/>
        </w:rPr>
        <w:t>’in erişime açıldığını duyurdu. Istio, Kiali ve Jaeger projelerini temel alan ve Kubernetes Operators ile güçlendirilen OpenShift Service Mesh, mikro</w:t>
      </w:r>
      <w:r w:rsidR="007036FB">
        <w:rPr>
          <w:rFonts w:ascii="Arial" w:eastAsia="Arial" w:hAnsi="Arial" w:cs="Arial"/>
          <w:lang w:val="tr-TR"/>
        </w:rPr>
        <w:t>servis</w:t>
      </w:r>
      <w:r>
        <w:rPr>
          <w:rFonts w:ascii="Arial" w:eastAsia="Arial" w:hAnsi="Arial" w:cs="Arial"/>
          <w:lang w:val="tr-TR"/>
        </w:rPr>
        <w:t xml:space="preserve"> temelli uygulama mimarilerinde daha verimli ve uçtan uca bir geliştirici deneyimi sunacak şekilde tasarlandı. </w:t>
      </w:r>
      <w:r w:rsidR="00836653">
        <w:rPr>
          <w:rFonts w:ascii="Arial" w:eastAsia="Arial" w:hAnsi="Arial" w:cs="Arial"/>
          <w:lang w:val="tr-TR"/>
        </w:rPr>
        <w:t>OpenShift Service Mesh, uygulamalar ve işletme mantıkları için ısmarlama ağ hizmetleri</w:t>
      </w:r>
      <w:r w:rsidR="009B033D">
        <w:rPr>
          <w:rFonts w:ascii="Arial" w:eastAsia="Arial" w:hAnsi="Arial" w:cs="Arial"/>
          <w:lang w:val="tr-TR"/>
        </w:rPr>
        <w:t xml:space="preserve"> kullanmak zorunda kalan geliştirici ekipleri </w:t>
      </w:r>
      <w:r w:rsidR="00836653">
        <w:rPr>
          <w:rFonts w:ascii="Arial" w:eastAsia="Arial" w:hAnsi="Arial" w:cs="Arial"/>
          <w:lang w:val="tr-TR"/>
        </w:rPr>
        <w:t>karmaşık işlemlerden kurtarıyor.</w:t>
      </w:r>
    </w:p>
    <w:p w14:paraId="490C5AC5" w14:textId="77777777" w:rsidR="007D7B75" w:rsidRPr="008F76F9" w:rsidRDefault="007D7B75">
      <w:pPr>
        <w:pBdr>
          <w:top w:val="nil"/>
          <w:left w:val="nil"/>
          <w:bottom w:val="nil"/>
          <w:right w:val="nil"/>
          <w:between w:val="nil"/>
        </w:pBdr>
        <w:spacing w:after="0" w:line="240" w:lineRule="auto"/>
        <w:rPr>
          <w:rFonts w:ascii="Arial" w:eastAsia="Arial" w:hAnsi="Arial" w:cs="Arial"/>
          <w:lang w:val="tr-TR"/>
        </w:rPr>
      </w:pPr>
    </w:p>
    <w:p w14:paraId="54CA4A1F" w14:textId="567EC448" w:rsidR="00836653" w:rsidRPr="00836653" w:rsidRDefault="00836653">
      <w:pPr>
        <w:pBdr>
          <w:top w:val="nil"/>
          <w:left w:val="nil"/>
          <w:bottom w:val="nil"/>
          <w:right w:val="nil"/>
          <w:between w:val="nil"/>
        </w:pBdr>
        <w:spacing w:after="0" w:line="240" w:lineRule="auto"/>
        <w:rPr>
          <w:rFonts w:ascii="Arial" w:eastAsia="Arial" w:hAnsi="Arial" w:cs="Arial"/>
          <w:lang w:val="tr-TR"/>
        </w:rPr>
      </w:pPr>
      <w:r>
        <w:rPr>
          <w:rFonts w:ascii="Arial" w:eastAsia="Arial" w:hAnsi="Arial" w:cs="Arial"/>
          <w:lang w:val="tr-TR"/>
        </w:rPr>
        <w:t>Mikro</w:t>
      </w:r>
      <w:r w:rsidR="007036FB">
        <w:rPr>
          <w:rFonts w:ascii="Arial" w:eastAsia="Arial" w:hAnsi="Arial" w:cs="Arial"/>
          <w:lang w:val="tr-TR"/>
        </w:rPr>
        <w:t>servis</w:t>
      </w:r>
      <w:r>
        <w:rPr>
          <w:rFonts w:ascii="Arial" w:eastAsia="Arial" w:hAnsi="Arial" w:cs="Arial"/>
          <w:lang w:val="tr-TR"/>
        </w:rPr>
        <w:t>ler, modern ve bulut</w:t>
      </w:r>
      <w:r w:rsidR="00A31DAD">
        <w:rPr>
          <w:rFonts w:ascii="Arial" w:eastAsia="Arial" w:hAnsi="Arial" w:cs="Arial"/>
          <w:lang w:val="tr-TR"/>
        </w:rPr>
        <w:t xml:space="preserve"> yerlisi</w:t>
      </w:r>
      <w:r>
        <w:rPr>
          <w:rFonts w:ascii="Arial" w:eastAsia="Arial" w:hAnsi="Arial" w:cs="Arial"/>
          <w:lang w:val="tr-TR"/>
        </w:rPr>
        <w:t xml:space="preserve"> uygulamalar için dönüştürücü bir seçenek olarak öne çıkıyor. Ancak üretimdeki mikro</w:t>
      </w:r>
      <w:r w:rsidR="007036FB">
        <w:rPr>
          <w:rFonts w:ascii="Arial" w:eastAsia="Arial" w:hAnsi="Arial" w:cs="Arial"/>
          <w:lang w:val="tr-TR"/>
        </w:rPr>
        <w:t>servis</w:t>
      </w:r>
      <w:r>
        <w:rPr>
          <w:rFonts w:ascii="Arial" w:eastAsia="Arial" w:hAnsi="Arial" w:cs="Arial"/>
          <w:lang w:val="tr-TR"/>
        </w:rPr>
        <w:t>leri verimli bir şekilde geliştirmek ve kullanmak, hizmetler arası iletişimi uygularken ve yönetirken yeni güçlükler yaratıyor.</w:t>
      </w:r>
      <w:r w:rsidR="002C78B5">
        <w:rPr>
          <w:rFonts w:ascii="Arial" w:eastAsia="Arial" w:hAnsi="Arial" w:cs="Arial"/>
          <w:lang w:val="tr-TR"/>
        </w:rPr>
        <w:t xml:space="preserve"> Bu da trafik yönetiminden, ilkelerin uygulanmasından, hizmet kimliğinden ve güvenlikten sorumlu temel altyapı olan </w:t>
      </w:r>
      <w:hyperlink r:id="rId6" w:history="1">
        <w:r w:rsidR="002C78B5" w:rsidRPr="002C78B5">
          <w:rPr>
            <w:rStyle w:val="Kpr"/>
            <w:rFonts w:ascii="Arial" w:eastAsia="Arial" w:hAnsi="Arial" w:cs="Arial"/>
            <w:lang w:val="tr-TR"/>
          </w:rPr>
          <w:t>Service Mesh</w:t>
        </w:r>
      </w:hyperlink>
      <w:r w:rsidR="002C78B5">
        <w:rPr>
          <w:rFonts w:ascii="Arial" w:eastAsia="Arial" w:hAnsi="Arial" w:cs="Arial"/>
          <w:lang w:val="tr-TR"/>
        </w:rPr>
        <w:t>’in üretilmesini gerektirdi. OpenShift Service Mesh</w:t>
      </w:r>
      <w:r w:rsidR="000E35FC">
        <w:rPr>
          <w:rFonts w:ascii="Arial" w:eastAsia="Arial" w:hAnsi="Arial" w:cs="Arial"/>
          <w:lang w:val="tr-TR"/>
        </w:rPr>
        <w:t xml:space="preserve">, hizmet birleşim deneyimini geliştirmek için eklediği hizmetlerin gözlenebilirliği ve </w:t>
      </w:r>
      <w:r w:rsidR="0002697E">
        <w:rPr>
          <w:rFonts w:ascii="Arial" w:eastAsia="Arial" w:hAnsi="Arial" w:cs="Arial"/>
          <w:lang w:val="tr-TR"/>
        </w:rPr>
        <w:t>birleşim topolojisinin görselleştirilmesi gibi imkanlarla</w:t>
      </w:r>
      <w:r w:rsidR="002C78B5">
        <w:rPr>
          <w:rFonts w:ascii="Arial" w:eastAsia="Arial" w:hAnsi="Arial" w:cs="Arial"/>
          <w:lang w:val="tr-TR"/>
        </w:rPr>
        <w:t xml:space="preserve"> bu trafik yönetim özelliklerini</w:t>
      </w:r>
      <w:r w:rsidR="0002697E">
        <w:rPr>
          <w:rFonts w:ascii="Arial" w:eastAsia="Arial" w:hAnsi="Arial" w:cs="Arial"/>
          <w:lang w:val="tr-TR"/>
        </w:rPr>
        <w:t xml:space="preserve">n kapsamını genişletiyor. Service Mesh’in doğal bir şekilde OpenShift Kubernetes platformuna entegre olmasıyla </w:t>
      </w:r>
      <w:r w:rsidR="000453B0">
        <w:rPr>
          <w:rFonts w:ascii="Arial" w:eastAsia="Arial" w:hAnsi="Arial" w:cs="Arial"/>
          <w:lang w:val="tr-TR"/>
        </w:rPr>
        <w:t>geliştiriciler mikro</w:t>
      </w:r>
      <w:r w:rsidR="007036FB">
        <w:rPr>
          <w:rFonts w:ascii="Arial" w:eastAsia="Arial" w:hAnsi="Arial" w:cs="Arial"/>
          <w:lang w:val="tr-TR"/>
        </w:rPr>
        <w:t>servis</w:t>
      </w:r>
      <w:r w:rsidR="000453B0">
        <w:rPr>
          <w:rFonts w:ascii="Arial" w:eastAsia="Arial" w:hAnsi="Arial" w:cs="Arial"/>
          <w:lang w:val="tr-TR"/>
        </w:rPr>
        <w:t xml:space="preserve"> mimarilerini daha iyileştirilmiş bir şekilde uygulayabiliyor. Platform operasyon ekipleri, hizmet güvenliği ve iletişimi için BT ilkelerini uygulama özelliğinden avantaj kazanabiliyor. Kullanıcılar da açık kaynak yazılımı üzerine kurulmuş yazılım tanımlı altyapıların kullanımıyla veri merkezlerinde ve bulutta normalleştirilmiş ortamlardan avantaj kazanıyor.</w:t>
      </w:r>
    </w:p>
    <w:p w14:paraId="6F8A6B83" w14:textId="77777777" w:rsidR="007D7B75" w:rsidRPr="008F76F9" w:rsidRDefault="007D7B75">
      <w:pPr>
        <w:pBdr>
          <w:top w:val="nil"/>
          <w:left w:val="nil"/>
          <w:bottom w:val="nil"/>
          <w:right w:val="nil"/>
          <w:between w:val="nil"/>
        </w:pBdr>
        <w:spacing w:after="0" w:line="240" w:lineRule="auto"/>
        <w:rPr>
          <w:rFonts w:ascii="Arial" w:eastAsia="Arial" w:hAnsi="Arial" w:cs="Arial"/>
          <w:lang w:val="tr-TR"/>
        </w:rPr>
      </w:pPr>
    </w:p>
    <w:p w14:paraId="2A9DDD2A" w14:textId="7B03B00A" w:rsidR="000453B0" w:rsidRPr="000453B0" w:rsidRDefault="000453B0">
      <w:pPr>
        <w:pBdr>
          <w:top w:val="nil"/>
          <w:left w:val="nil"/>
          <w:bottom w:val="nil"/>
          <w:right w:val="nil"/>
          <w:between w:val="nil"/>
        </w:pBdr>
        <w:spacing w:after="0" w:line="240" w:lineRule="auto"/>
        <w:rPr>
          <w:rFonts w:ascii="Arial" w:eastAsia="Arial" w:hAnsi="Arial" w:cs="Arial"/>
          <w:lang w:val="tr-TR"/>
        </w:rPr>
      </w:pPr>
      <w:r>
        <w:rPr>
          <w:rFonts w:ascii="Arial" w:eastAsia="Arial" w:hAnsi="Arial" w:cs="Arial"/>
          <w:lang w:val="tr-TR"/>
        </w:rPr>
        <w:t xml:space="preserve">Red Hat OpenShift Service Mesh, </w:t>
      </w:r>
      <w:r w:rsidR="003D3F2D">
        <w:rPr>
          <w:rFonts w:ascii="Arial" w:eastAsia="Arial" w:hAnsi="Arial" w:cs="Arial"/>
          <w:lang w:val="tr-TR"/>
        </w:rPr>
        <w:t>anahtar açık kaynak projelerini OpenShift platformu</w:t>
      </w:r>
      <w:r w:rsidR="003D3F2D">
        <w:rPr>
          <w:rFonts w:ascii="Arial" w:eastAsia="Arial" w:hAnsi="Arial" w:cs="Arial"/>
          <w:lang w:val="tr-TR"/>
        </w:rPr>
        <w:lastRenderedPageBreak/>
        <w:t xml:space="preserve">nun sağlamlaştırılmış, entegre edilmiş ve desteklenmiş özellikleriyle birleştirerek </w:t>
      </w:r>
      <w:r w:rsidR="009B033D">
        <w:rPr>
          <w:rFonts w:ascii="Arial" w:eastAsia="Arial" w:hAnsi="Arial" w:cs="Arial"/>
          <w:lang w:val="tr-TR"/>
        </w:rPr>
        <w:t xml:space="preserve">mikroservis </w:t>
      </w:r>
      <w:r>
        <w:rPr>
          <w:rFonts w:ascii="Arial" w:eastAsia="Arial" w:hAnsi="Arial" w:cs="Arial"/>
          <w:lang w:val="tr-TR"/>
        </w:rPr>
        <w:t xml:space="preserve">temelli uygulamalar arasındaki iletişimi incelemek ve yönetmek için tek tip bir </w:t>
      </w:r>
      <w:r w:rsidR="000D0F9C">
        <w:rPr>
          <w:rFonts w:ascii="Arial" w:eastAsia="Arial" w:hAnsi="Arial" w:cs="Arial"/>
          <w:lang w:val="tr-TR"/>
        </w:rPr>
        <w:t>yol sunuyor.</w:t>
      </w:r>
      <w:r w:rsidR="003D3F2D">
        <w:rPr>
          <w:rFonts w:ascii="Arial" w:eastAsia="Arial" w:hAnsi="Arial" w:cs="Arial"/>
          <w:lang w:val="tr-TR"/>
        </w:rPr>
        <w:t xml:space="preserve"> OpenShift Service Mesh ile müşteriler aşağıdaki avantajlara sahip oluyor:</w:t>
      </w:r>
    </w:p>
    <w:p w14:paraId="2C459646" w14:textId="77777777" w:rsidR="003D3F2D" w:rsidRPr="008F76F9" w:rsidRDefault="003D3F2D">
      <w:pPr>
        <w:numPr>
          <w:ilvl w:val="0"/>
          <w:numId w:val="2"/>
        </w:numPr>
        <w:pBdr>
          <w:top w:val="nil"/>
          <w:left w:val="nil"/>
          <w:bottom w:val="nil"/>
          <w:right w:val="nil"/>
          <w:between w:val="nil"/>
        </w:pBdr>
        <w:spacing w:after="0" w:line="240" w:lineRule="auto"/>
        <w:rPr>
          <w:rFonts w:ascii="Arial" w:eastAsia="Arial" w:hAnsi="Arial" w:cs="Arial"/>
          <w:lang w:val="tr-TR"/>
        </w:rPr>
      </w:pPr>
      <w:r w:rsidRPr="00AF0910">
        <w:rPr>
          <w:rFonts w:ascii="Arial" w:eastAsia="Arial" w:hAnsi="Arial" w:cs="Arial"/>
          <w:bCs/>
          <w:lang w:val="tr-TR"/>
        </w:rPr>
        <w:t xml:space="preserve">Istio, Kiali ve Jeager gibi optimize edilmiş ve birleştirilmiş alt teknolojilerle </w:t>
      </w:r>
      <w:r w:rsidR="00AF0910" w:rsidRPr="00AF0910">
        <w:rPr>
          <w:rFonts w:ascii="Arial" w:eastAsia="Arial" w:hAnsi="Arial" w:cs="Arial"/>
          <w:b/>
          <w:lang w:val="tr-TR"/>
        </w:rPr>
        <w:t>u</w:t>
      </w:r>
      <w:r w:rsidRPr="00AF0910">
        <w:rPr>
          <w:rFonts w:ascii="Arial" w:eastAsia="Arial" w:hAnsi="Arial" w:cs="Arial"/>
          <w:b/>
          <w:lang w:val="tr-TR"/>
        </w:rPr>
        <w:t xml:space="preserve">çtan </w:t>
      </w:r>
      <w:r>
        <w:rPr>
          <w:rFonts w:ascii="Arial" w:eastAsia="Arial" w:hAnsi="Arial" w:cs="Arial"/>
          <w:b/>
          <w:lang w:val="tr-TR"/>
        </w:rPr>
        <w:t>uca geliştirici odaklı deneyim</w:t>
      </w:r>
      <w:r w:rsidR="00AF0910">
        <w:rPr>
          <w:rFonts w:ascii="Arial" w:eastAsia="Arial" w:hAnsi="Arial" w:cs="Arial"/>
          <w:bCs/>
          <w:lang w:val="tr-TR"/>
        </w:rPr>
        <w:t xml:space="preserve">. OpenTracing görünürlük için Jaeger ile hizmet birleşimini sağlamak ve yönetmek amacıyla Istio ve Kiali’yi bir araya getiren </w:t>
      </w:r>
      <w:r w:rsidR="00A736BC">
        <w:rPr>
          <w:rFonts w:ascii="Arial" w:eastAsia="Arial" w:hAnsi="Arial" w:cs="Arial"/>
          <w:bCs/>
          <w:lang w:val="tr-TR"/>
        </w:rPr>
        <w:t>OpenShift Service Mesh, geliştiricilerin uygulama hizmetlerine odaklanmasına yardımcı oluyor.</w:t>
      </w:r>
    </w:p>
    <w:p w14:paraId="752A51C1" w14:textId="77777777" w:rsidR="00A736BC" w:rsidRPr="00A736BC" w:rsidRDefault="00A736BC">
      <w:pPr>
        <w:numPr>
          <w:ilvl w:val="0"/>
          <w:numId w:val="2"/>
        </w:numPr>
        <w:pBdr>
          <w:top w:val="nil"/>
          <w:left w:val="nil"/>
          <w:bottom w:val="nil"/>
          <w:right w:val="nil"/>
          <w:between w:val="nil"/>
        </w:pBdr>
        <w:spacing w:after="0" w:line="240" w:lineRule="auto"/>
        <w:rPr>
          <w:rFonts w:ascii="Arial" w:eastAsia="Arial" w:hAnsi="Arial" w:cs="Arial"/>
          <w:lang w:val="tr-TR"/>
        </w:rPr>
      </w:pPr>
      <w:r w:rsidRPr="00A736BC">
        <w:rPr>
          <w:rFonts w:ascii="Arial" w:eastAsia="Arial" w:hAnsi="Arial" w:cs="Arial"/>
          <w:bCs/>
          <w:lang w:val="tr-TR"/>
        </w:rPr>
        <w:t>Jaeger ile</w:t>
      </w:r>
      <w:r w:rsidRPr="00A736BC">
        <w:rPr>
          <w:rFonts w:ascii="Arial" w:eastAsia="Arial" w:hAnsi="Arial" w:cs="Arial"/>
          <w:b/>
          <w:lang w:val="tr-TR"/>
        </w:rPr>
        <w:t xml:space="preserve"> </w:t>
      </w:r>
      <w:r>
        <w:rPr>
          <w:rFonts w:ascii="Arial" w:eastAsia="Arial" w:hAnsi="Arial" w:cs="Arial"/>
          <w:b/>
          <w:lang w:val="tr-TR"/>
        </w:rPr>
        <w:t>takip etme ve ölçümleme</w:t>
      </w:r>
      <w:r>
        <w:rPr>
          <w:rFonts w:ascii="Arial" w:eastAsia="Arial" w:hAnsi="Arial" w:cs="Arial"/>
          <w:bCs/>
          <w:lang w:val="tr-TR"/>
        </w:rPr>
        <w:t xml:space="preserve"> sayesinde geliştiriciler hizmetler arasındaki istekleri, sunduğu bilgiler ile baştan sona tüm aşamalarda takip edebiliyor.</w:t>
      </w:r>
    </w:p>
    <w:p w14:paraId="5B5CE173" w14:textId="77777777" w:rsidR="00A736BC" w:rsidRPr="00B51C50" w:rsidRDefault="00A736BC" w:rsidP="00A736BC">
      <w:pPr>
        <w:numPr>
          <w:ilvl w:val="0"/>
          <w:numId w:val="2"/>
        </w:numPr>
        <w:pBdr>
          <w:top w:val="nil"/>
          <w:left w:val="nil"/>
          <w:bottom w:val="nil"/>
          <w:right w:val="nil"/>
          <w:between w:val="nil"/>
        </w:pBdr>
        <w:spacing w:after="0" w:line="240" w:lineRule="auto"/>
        <w:rPr>
          <w:rFonts w:ascii="Arial" w:eastAsia="Arial" w:hAnsi="Arial" w:cs="Arial"/>
          <w:lang w:val="tr-TR"/>
        </w:rPr>
      </w:pPr>
      <w:r w:rsidRPr="00B51C50">
        <w:rPr>
          <w:rFonts w:ascii="Arial" w:eastAsia="Arial" w:hAnsi="Arial" w:cs="Arial"/>
          <w:bCs/>
          <w:lang w:val="tr-TR"/>
        </w:rPr>
        <w:t>Kiali’nin sunduğu</w:t>
      </w:r>
      <w:r w:rsidRPr="00B51C50">
        <w:rPr>
          <w:rFonts w:ascii="Arial" w:eastAsia="Arial" w:hAnsi="Arial" w:cs="Arial"/>
          <w:b/>
          <w:lang w:val="tr-TR"/>
        </w:rPr>
        <w:t xml:space="preserve"> görselleştirme ve gözlenebilirlik</w:t>
      </w:r>
      <w:r w:rsidR="00B51C50" w:rsidRPr="00B51C50">
        <w:rPr>
          <w:rFonts w:ascii="Arial" w:eastAsia="Arial" w:hAnsi="Arial" w:cs="Arial"/>
          <w:lang w:val="tr-TR"/>
        </w:rPr>
        <w:t>, hizmet birleşiminin</w:t>
      </w:r>
      <w:r w:rsidR="00B51C50">
        <w:rPr>
          <w:rFonts w:ascii="Arial" w:eastAsia="Arial" w:hAnsi="Arial" w:cs="Arial"/>
          <w:lang w:val="tr-TR"/>
        </w:rPr>
        <w:t xml:space="preserve"> topolojisini görüntülemenin ve hizmetlerin ne tür bir etkileşim içinde olduğunu gözlemlemek için daha kolay bir yol sunuyor.</w:t>
      </w:r>
    </w:p>
    <w:p w14:paraId="1C252773" w14:textId="77777777" w:rsidR="00B51C50" w:rsidRPr="00B51C50" w:rsidRDefault="00B51C50">
      <w:pPr>
        <w:numPr>
          <w:ilvl w:val="0"/>
          <w:numId w:val="2"/>
        </w:numPr>
        <w:pBdr>
          <w:top w:val="nil"/>
          <w:left w:val="nil"/>
          <w:bottom w:val="nil"/>
          <w:right w:val="nil"/>
          <w:between w:val="nil"/>
        </w:pBdr>
        <w:spacing w:after="0" w:line="240" w:lineRule="auto"/>
        <w:rPr>
          <w:rFonts w:ascii="Arial" w:eastAsia="Arial" w:hAnsi="Arial" w:cs="Arial"/>
          <w:lang w:val="tr-TR"/>
        </w:rPr>
      </w:pPr>
      <w:r w:rsidRPr="00B51C50">
        <w:rPr>
          <w:rFonts w:ascii="Arial" w:eastAsia="Arial" w:hAnsi="Arial" w:cs="Arial"/>
          <w:bCs/>
          <w:lang w:val="tr-TR"/>
        </w:rPr>
        <w:t xml:space="preserve">OpenShift Service Mesh Red Hat 3scale ile birlikte hizmete alındığında </w:t>
      </w:r>
      <w:r>
        <w:rPr>
          <w:rFonts w:ascii="Arial" w:eastAsia="Arial" w:hAnsi="Arial" w:cs="Arial"/>
          <w:bCs/>
          <w:lang w:val="tr-TR"/>
        </w:rPr>
        <w:t xml:space="preserve">oluşan </w:t>
      </w:r>
      <w:r w:rsidRPr="00451A9B">
        <w:rPr>
          <w:rFonts w:ascii="Arial" w:eastAsia="Arial" w:hAnsi="Arial" w:cs="Arial"/>
          <w:b/>
          <w:lang w:val="tr-TR"/>
        </w:rPr>
        <w:t>entegre API ağ geçidi</w:t>
      </w:r>
      <w:r>
        <w:rPr>
          <w:rFonts w:ascii="Arial" w:eastAsia="Arial" w:hAnsi="Arial" w:cs="Arial"/>
          <w:bCs/>
          <w:lang w:val="tr-TR"/>
        </w:rPr>
        <w:t xml:space="preserve">, uygulamaların uç noktaları ve hizmetlerin </w:t>
      </w:r>
      <w:r w:rsidR="00451A9B">
        <w:rPr>
          <w:rFonts w:ascii="Arial" w:eastAsia="Arial" w:hAnsi="Arial" w:cs="Arial"/>
          <w:bCs/>
          <w:lang w:val="tr-TR"/>
        </w:rPr>
        <w:t>arka uçları arasındaki Kuzey-Güney trafik akışını basitleştiriyor.</w:t>
      </w:r>
    </w:p>
    <w:p w14:paraId="06BD3D69" w14:textId="77777777" w:rsidR="007D7B75" w:rsidRPr="008F76F9" w:rsidRDefault="00451A9B">
      <w:pPr>
        <w:numPr>
          <w:ilvl w:val="0"/>
          <w:numId w:val="2"/>
        </w:numPr>
        <w:spacing w:after="0" w:line="240" w:lineRule="auto"/>
        <w:rPr>
          <w:rFonts w:ascii="Arial" w:eastAsia="Arial" w:hAnsi="Arial" w:cs="Arial"/>
          <w:lang w:val="tr-TR"/>
        </w:rPr>
      </w:pPr>
      <w:r w:rsidRPr="00451A9B">
        <w:rPr>
          <w:rFonts w:ascii="Arial" w:eastAsia="Arial" w:hAnsi="Arial" w:cs="Arial"/>
          <w:bCs/>
          <w:lang w:val="tr-TR"/>
        </w:rPr>
        <w:t>Service Mesh Operator ve bir Operator yaşam döngüsü yönetim çerçevesiyle</w:t>
      </w:r>
      <w:r>
        <w:rPr>
          <w:rFonts w:ascii="Arial" w:eastAsia="Arial" w:hAnsi="Arial" w:cs="Arial"/>
          <w:b/>
          <w:lang w:val="tr-TR"/>
        </w:rPr>
        <w:t xml:space="preserve"> “Tek-tıkla” Service Mesh kurulumu ve yapılandırması</w:t>
      </w:r>
      <w:r>
        <w:rPr>
          <w:rFonts w:ascii="Arial" w:eastAsia="Arial" w:hAnsi="Arial" w:cs="Arial"/>
          <w:bCs/>
          <w:lang w:val="tr-TR"/>
        </w:rPr>
        <w:t xml:space="preserve">, geliştiricilerin uygulamaları hizmet birleşiminde daha kolay hizmete almalarını sağlıyor. Bir Service Mesh Operator, tek bir paket içerisinde yapılandırma mantığı ile birlikte Istio’yu, Jaeger’i ve Kiali’yi hizmete alıyor. Bu da </w:t>
      </w:r>
      <w:r w:rsidR="00DB134A">
        <w:rPr>
          <w:rFonts w:ascii="Arial" w:eastAsia="Arial" w:hAnsi="Arial" w:cs="Arial"/>
          <w:bCs/>
          <w:lang w:val="tr-TR"/>
        </w:rPr>
        <w:t>yükleme, hizmet bakımı ve yaşam döngüsü yönetimi gibi yaygın işlemlerin otomatikleşmesini ve yönetim yükünün en aza indirilmesini sağlıyor.</w:t>
      </w:r>
    </w:p>
    <w:p w14:paraId="24E98FA1" w14:textId="77777777" w:rsidR="007D7B75" w:rsidRPr="008F76F9" w:rsidRDefault="007D7B75">
      <w:pPr>
        <w:pBdr>
          <w:top w:val="nil"/>
          <w:left w:val="nil"/>
          <w:bottom w:val="nil"/>
          <w:right w:val="nil"/>
          <w:between w:val="nil"/>
        </w:pBdr>
        <w:spacing w:after="0" w:line="240" w:lineRule="auto"/>
        <w:rPr>
          <w:rFonts w:ascii="Arial" w:eastAsia="Arial" w:hAnsi="Arial" w:cs="Arial"/>
          <w:lang w:val="tr-TR"/>
        </w:rPr>
      </w:pPr>
    </w:p>
    <w:p w14:paraId="4140D660" w14:textId="77777777" w:rsidR="00DB134A" w:rsidRPr="00DB134A" w:rsidRDefault="00DB134A">
      <w:pPr>
        <w:pBdr>
          <w:top w:val="nil"/>
          <w:left w:val="nil"/>
          <w:bottom w:val="nil"/>
          <w:right w:val="nil"/>
          <w:between w:val="nil"/>
        </w:pBdr>
        <w:spacing w:after="0" w:line="240" w:lineRule="auto"/>
        <w:rPr>
          <w:rFonts w:ascii="Arial" w:eastAsia="Arial" w:hAnsi="Arial" w:cs="Arial"/>
          <w:lang w:val="tr-TR"/>
        </w:rPr>
      </w:pPr>
      <w:r>
        <w:rPr>
          <w:rFonts w:ascii="Arial" w:eastAsia="Arial" w:hAnsi="Arial" w:cs="Arial"/>
          <w:lang w:val="tr-TR"/>
        </w:rPr>
        <w:t xml:space="preserve">Red Hat OpenShift’in özellikleri ve bileşenleri gibi Red Hat OpenShift Service Mesh’de Red Hat’in ödül kazanmış desteğinden güç alıyor. Böylece en kritik rollerdeki üretim sistemleri için bile çok güçlü bir seçenek haline geliyor. Tüm bunların yanında Red Hat Hizmetleri, </w:t>
      </w:r>
      <w:r w:rsidR="004B4DAC">
        <w:rPr>
          <w:rFonts w:ascii="Arial" w:eastAsia="Arial" w:hAnsi="Arial" w:cs="Arial"/>
          <w:lang w:val="tr-TR"/>
        </w:rPr>
        <w:t>OpenShift Service Mesh müşterilerine ek teknik uzmanlık, stratejik danışmanlık ve analiz hizmetleriyle yardımcı oluyor.</w:t>
      </w:r>
    </w:p>
    <w:p w14:paraId="6F6CED39" w14:textId="77777777" w:rsidR="007D7B75" w:rsidRPr="008F76F9" w:rsidRDefault="007D7B75">
      <w:pPr>
        <w:pBdr>
          <w:top w:val="nil"/>
          <w:left w:val="nil"/>
          <w:bottom w:val="nil"/>
          <w:right w:val="nil"/>
          <w:between w:val="nil"/>
        </w:pBdr>
        <w:spacing w:after="0" w:line="240" w:lineRule="auto"/>
        <w:rPr>
          <w:rFonts w:ascii="Arial" w:eastAsia="Arial" w:hAnsi="Arial" w:cs="Arial"/>
          <w:lang w:val="tr-TR"/>
        </w:rPr>
      </w:pPr>
    </w:p>
    <w:p w14:paraId="7F020475" w14:textId="77777777" w:rsidR="004B4DAC" w:rsidRPr="004B4DAC" w:rsidRDefault="004B4DAC">
      <w:pPr>
        <w:pBdr>
          <w:top w:val="nil"/>
          <w:left w:val="nil"/>
          <w:bottom w:val="nil"/>
          <w:right w:val="nil"/>
          <w:between w:val="nil"/>
        </w:pBdr>
        <w:spacing w:after="0" w:line="240" w:lineRule="auto"/>
        <w:rPr>
          <w:rFonts w:ascii="Arial" w:eastAsia="Arial" w:hAnsi="Arial" w:cs="Arial"/>
          <w:b/>
          <w:bCs/>
          <w:lang w:val="tr-TR"/>
        </w:rPr>
      </w:pPr>
      <w:r w:rsidRPr="004B4DAC">
        <w:rPr>
          <w:rFonts w:ascii="Arial" w:eastAsia="Arial" w:hAnsi="Arial" w:cs="Arial"/>
          <w:b/>
          <w:bCs/>
          <w:lang w:val="tr-TR"/>
        </w:rPr>
        <w:t>Erişilebilirlik</w:t>
      </w:r>
    </w:p>
    <w:p w14:paraId="0B7209AC" w14:textId="77777777" w:rsidR="004B4DAC" w:rsidRPr="004B4DAC" w:rsidRDefault="004B4DAC">
      <w:pPr>
        <w:pBdr>
          <w:top w:val="nil"/>
          <w:left w:val="nil"/>
          <w:bottom w:val="nil"/>
          <w:right w:val="nil"/>
          <w:between w:val="nil"/>
        </w:pBdr>
        <w:spacing w:after="0" w:line="240" w:lineRule="auto"/>
        <w:rPr>
          <w:rFonts w:ascii="Arial" w:eastAsia="Arial" w:hAnsi="Arial" w:cs="Arial"/>
          <w:lang w:val="tr-TR"/>
        </w:rPr>
      </w:pPr>
      <w:r>
        <w:rPr>
          <w:rFonts w:ascii="Arial" w:eastAsia="Arial" w:hAnsi="Arial" w:cs="Arial"/>
          <w:lang w:val="tr-TR"/>
        </w:rPr>
        <w:t>Red Hat OpenShift Service Mesh Operator, OpenShift 4 OperaturHub üzerinden ilerleyen haftalarda erişime açılacak.</w:t>
      </w:r>
    </w:p>
    <w:p w14:paraId="30E9C70E" w14:textId="77777777" w:rsidR="007D7B75" w:rsidRDefault="007D7B75">
      <w:pPr>
        <w:pBdr>
          <w:top w:val="nil"/>
          <w:left w:val="nil"/>
          <w:bottom w:val="nil"/>
          <w:right w:val="nil"/>
          <w:between w:val="nil"/>
        </w:pBdr>
        <w:spacing w:after="0" w:line="240" w:lineRule="auto"/>
        <w:rPr>
          <w:rFonts w:ascii="Arial" w:eastAsia="Arial" w:hAnsi="Arial" w:cs="Arial"/>
          <w:b/>
        </w:rPr>
      </w:pPr>
    </w:p>
    <w:p w14:paraId="0AA7B549" w14:textId="583CF511" w:rsidR="004B4DAC" w:rsidRPr="004B4DAC" w:rsidRDefault="004B4DAC">
      <w:pPr>
        <w:pBdr>
          <w:top w:val="nil"/>
          <w:left w:val="nil"/>
          <w:bottom w:val="nil"/>
          <w:right w:val="nil"/>
          <w:between w:val="nil"/>
        </w:pBdr>
        <w:spacing w:after="0" w:line="240" w:lineRule="auto"/>
        <w:rPr>
          <w:rFonts w:ascii="Arial" w:eastAsia="Arial" w:hAnsi="Arial" w:cs="Arial"/>
          <w:color w:val="000000"/>
          <w:lang w:val="tr-TR"/>
        </w:rPr>
      </w:pPr>
      <w:r>
        <w:rPr>
          <w:rFonts w:ascii="Arial" w:eastAsia="Arial" w:hAnsi="Arial" w:cs="Arial"/>
          <w:color w:val="000000"/>
          <w:lang w:val="tr-TR"/>
        </w:rPr>
        <w:lastRenderedPageBreak/>
        <w:t>Red Hat Bulut Platformları Kıdemli Başkan Yardımcısı Ashesh Badani, konuyla ilgili şunları söyledi: “Pek çok sektörde faaliyet gösteren 1.000’den fazla küresel şirketin dijital ve bulu</w:t>
      </w:r>
      <w:r w:rsidR="00A31DAD">
        <w:rPr>
          <w:rFonts w:ascii="Arial" w:eastAsia="Arial" w:hAnsi="Arial" w:cs="Arial"/>
          <w:color w:val="000000"/>
          <w:lang w:val="tr-TR"/>
        </w:rPr>
        <w:t>t yerlisi</w:t>
      </w:r>
      <w:r>
        <w:rPr>
          <w:rFonts w:ascii="Arial" w:eastAsia="Arial" w:hAnsi="Arial" w:cs="Arial"/>
          <w:color w:val="000000"/>
          <w:lang w:val="tr-TR"/>
        </w:rPr>
        <w:t xml:space="preserve"> dönüşümünü gerçekleştirmek için Red Hat OpenShift’i kullanıyor olması, Red Hat’i hibrit bulut için kurumsal Kubernetes lideri </w:t>
      </w:r>
      <w:r w:rsidR="009B033D">
        <w:rPr>
          <w:rFonts w:ascii="Arial" w:eastAsia="Arial" w:hAnsi="Arial" w:cs="Arial"/>
          <w:color w:val="000000"/>
          <w:lang w:val="tr-TR"/>
        </w:rPr>
        <w:t>yapıyor</w:t>
      </w:r>
      <w:r>
        <w:rPr>
          <w:rFonts w:ascii="Arial" w:eastAsia="Arial" w:hAnsi="Arial" w:cs="Arial"/>
          <w:color w:val="000000"/>
          <w:lang w:val="tr-TR"/>
        </w:rPr>
        <w:t>. Red Hat OpenShift Service Mesh ile geliştiriciler</w:t>
      </w:r>
      <w:r w:rsidR="000F5AED">
        <w:rPr>
          <w:rFonts w:ascii="Arial" w:eastAsia="Arial" w:hAnsi="Arial" w:cs="Arial"/>
          <w:color w:val="000000"/>
          <w:lang w:val="tr-TR"/>
        </w:rPr>
        <w:t>, ağ bağlanırlığının ve yönetiminin yüklerinden kurtularak ve yeni nesil kurumsal uygulamalar geliştirmeye odaklanarak sektörün en kapsamlı kurumsal Kubernetes platformunda daha da üretken hale geliyor.”</w:t>
      </w:r>
    </w:p>
    <w:p w14:paraId="5EE25F4D" w14:textId="77777777" w:rsidR="007D7B75" w:rsidRPr="008F76F9" w:rsidRDefault="007D7B75">
      <w:pPr>
        <w:pBdr>
          <w:top w:val="nil"/>
          <w:left w:val="nil"/>
          <w:bottom w:val="nil"/>
          <w:right w:val="nil"/>
          <w:between w:val="nil"/>
        </w:pBdr>
        <w:spacing w:after="0" w:line="240" w:lineRule="auto"/>
        <w:rPr>
          <w:rFonts w:ascii="Arial" w:eastAsia="Arial" w:hAnsi="Arial" w:cs="Arial"/>
          <w:lang w:val="tr-TR"/>
        </w:rPr>
      </w:pPr>
    </w:p>
    <w:p w14:paraId="3D6B6BD7" w14:textId="0CF5DCD6" w:rsidR="000F5AED" w:rsidRPr="000F5AED" w:rsidRDefault="000F5AED">
      <w:pPr>
        <w:spacing w:after="0" w:line="240" w:lineRule="auto"/>
        <w:rPr>
          <w:rFonts w:ascii="Arial" w:eastAsia="Arial" w:hAnsi="Arial" w:cs="Arial"/>
          <w:lang w:val="tr-TR"/>
        </w:rPr>
      </w:pPr>
      <w:r>
        <w:rPr>
          <w:rFonts w:ascii="Arial" w:eastAsia="Arial" w:hAnsi="Arial" w:cs="Arial"/>
          <w:lang w:val="tr-TR"/>
        </w:rPr>
        <w:t>IDC Araştırma Direktörü Larry Carvalho ise görüşlerini şu şekilde dile getirdi: “</w:t>
      </w:r>
      <w:r w:rsidR="007B30E8">
        <w:rPr>
          <w:rFonts w:ascii="Arial" w:eastAsia="Arial" w:hAnsi="Arial" w:cs="Arial"/>
          <w:lang w:val="tr-TR"/>
        </w:rPr>
        <w:t xml:space="preserve">Hizmet birleşimi, birbiriyle bağlı </w:t>
      </w:r>
      <w:r w:rsidR="009B033D">
        <w:rPr>
          <w:rFonts w:ascii="Arial" w:eastAsia="Arial" w:hAnsi="Arial" w:cs="Arial"/>
          <w:lang w:val="tr-TR"/>
        </w:rPr>
        <w:t xml:space="preserve">mikroservislerin </w:t>
      </w:r>
      <w:r w:rsidR="007B30E8">
        <w:rPr>
          <w:rFonts w:ascii="Arial" w:eastAsia="Arial" w:hAnsi="Arial" w:cs="Arial"/>
          <w:lang w:val="tr-TR"/>
        </w:rPr>
        <w:t>karmaşıklığı ve ölçeğinden ötürü kurumlarda konteynerlerin en yeni yıkıcı alanı olarak kabul ediliyor. Uygulamaların yeniden yazım sürecini mikro</w:t>
      </w:r>
      <w:r w:rsidR="007036FB">
        <w:rPr>
          <w:rFonts w:ascii="Arial" w:eastAsia="Arial" w:hAnsi="Arial" w:cs="Arial"/>
          <w:lang w:val="tr-TR"/>
        </w:rPr>
        <w:t>servis</w:t>
      </w:r>
      <w:r w:rsidR="007B30E8">
        <w:rPr>
          <w:rFonts w:ascii="Arial" w:eastAsia="Arial" w:hAnsi="Arial" w:cs="Arial"/>
          <w:lang w:val="tr-TR"/>
        </w:rPr>
        <w:t>leri kullanarak hızlandırmak için Service Mesh’ten avantaj kazanmak isteyen geliştiriciler, Red Hat’in hibrit bulut ve Kubernetes alanlarındaki deneyimini Service Mesh üzerinden de kullanabilecek.</w:t>
      </w:r>
      <w:r w:rsidR="001431B3">
        <w:rPr>
          <w:rFonts w:ascii="Arial" w:eastAsia="Arial" w:hAnsi="Arial" w:cs="Arial"/>
          <w:lang w:val="tr-TR"/>
        </w:rPr>
        <w:t>”</w:t>
      </w:r>
    </w:p>
    <w:p w14:paraId="5D14DC30" w14:textId="77777777" w:rsidR="007D7B75" w:rsidRPr="008F76F9" w:rsidRDefault="007D7B75">
      <w:pPr>
        <w:pBdr>
          <w:top w:val="nil"/>
          <w:left w:val="nil"/>
          <w:bottom w:val="nil"/>
          <w:right w:val="nil"/>
          <w:between w:val="nil"/>
        </w:pBdr>
        <w:spacing w:after="0" w:line="240" w:lineRule="auto"/>
        <w:rPr>
          <w:rFonts w:ascii="Arial" w:eastAsia="Arial" w:hAnsi="Arial" w:cs="Arial"/>
          <w:lang w:val="tr-TR"/>
        </w:rPr>
      </w:pPr>
    </w:p>
    <w:p w14:paraId="0450096A" w14:textId="77777777" w:rsidR="001431B3" w:rsidRPr="001431B3" w:rsidRDefault="001431B3">
      <w:pPr>
        <w:pBdr>
          <w:top w:val="nil"/>
          <w:left w:val="nil"/>
          <w:bottom w:val="nil"/>
          <w:right w:val="nil"/>
          <w:between w:val="nil"/>
        </w:pBdr>
        <w:spacing w:after="0" w:line="240" w:lineRule="auto"/>
        <w:rPr>
          <w:rFonts w:ascii="Arial" w:eastAsia="Arial" w:hAnsi="Arial" w:cs="Arial"/>
          <w:b/>
          <w:color w:val="000000"/>
          <w:lang w:val="tr-TR"/>
        </w:rPr>
      </w:pPr>
      <w:r w:rsidRPr="001431B3">
        <w:rPr>
          <w:rFonts w:ascii="Arial" w:eastAsia="Arial" w:hAnsi="Arial" w:cs="Arial"/>
          <w:b/>
          <w:color w:val="000000"/>
          <w:lang w:val="tr-TR"/>
        </w:rPr>
        <w:t>Ek Kaynaklar</w:t>
      </w:r>
    </w:p>
    <w:p w14:paraId="0D85D12C" w14:textId="77777777" w:rsidR="001431B3" w:rsidRPr="001431B3" w:rsidRDefault="00AF6E06">
      <w:pPr>
        <w:numPr>
          <w:ilvl w:val="0"/>
          <w:numId w:val="1"/>
        </w:numPr>
        <w:pBdr>
          <w:top w:val="nil"/>
          <w:left w:val="nil"/>
          <w:bottom w:val="nil"/>
          <w:right w:val="nil"/>
          <w:between w:val="nil"/>
        </w:pBdr>
        <w:spacing w:after="0" w:line="240" w:lineRule="auto"/>
        <w:rPr>
          <w:rFonts w:ascii="Arial" w:eastAsia="Arial" w:hAnsi="Arial" w:cs="Arial"/>
          <w:lang w:val="tr-TR"/>
        </w:rPr>
      </w:pPr>
      <w:hyperlink r:id="rId7" w:history="1">
        <w:r w:rsidR="001431B3" w:rsidRPr="001431B3">
          <w:rPr>
            <w:rStyle w:val="Kpr"/>
            <w:rFonts w:ascii="Arial" w:eastAsia="Arial" w:hAnsi="Arial" w:cs="Arial"/>
            <w:lang w:val="tr-TR"/>
          </w:rPr>
          <w:t>Red Hat OpenShift</w:t>
        </w:r>
      </w:hyperlink>
      <w:r w:rsidR="001431B3" w:rsidRPr="001431B3">
        <w:rPr>
          <w:rFonts w:ascii="Arial" w:eastAsia="Arial" w:hAnsi="Arial" w:cs="Arial"/>
          <w:lang w:val="tr-TR"/>
        </w:rPr>
        <w:t xml:space="preserve"> hakkında daha fazlasını öğrenin</w:t>
      </w:r>
    </w:p>
    <w:p w14:paraId="61B63829" w14:textId="77777777" w:rsidR="001431B3" w:rsidRPr="001431B3" w:rsidRDefault="00AF6E06" w:rsidP="001431B3">
      <w:pPr>
        <w:numPr>
          <w:ilvl w:val="0"/>
          <w:numId w:val="1"/>
        </w:numPr>
        <w:pBdr>
          <w:top w:val="nil"/>
          <w:left w:val="nil"/>
          <w:bottom w:val="nil"/>
          <w:right w:val="nil"/>
          <w:between w:val="nil"/>
        </w:pBdr>
        <w:spacing w:after="0" w:line="240" w:lineRule="auto"/>
        <w:rPr>
          <w:rFonts w:ascii="Arial" w:eastAsia="Arial" w:hAnsi="Arial" w:cs="Arial"/>
          <w:lang w:val="tr-TR"/>
        </w:rPr>
      </w:pPr>
      <w:hyperlink r:id="rId8" w:history="1">
        <w:r w:rsidR="001431B3" w:rsidRPr="001431B3">
          <w:rPr>
            <w:rStyle w:val="Kpr"/>
            <w:rFonts w:ascii="Arial" w:eastAsia="Arial" w:hAnsi="Arial" w:cs="Arial"/>
            <w:lang w:val="tr-TR"/>
          </w:rPr>
          <w:t>Red Hat OpenShift 4</w:t>
        </w:r>
      </w:hyperlink>
      <w:r w:rsidR="001431B3" w:rsidRPr="001431B3">
        <w:rPr>
          <w:rFonts w:ascii="Arial" w:eastAsia="Arial" w:hAnsi="Arial" w:cs="Arial"/>
          <w:lang w:val="tr-TR"/>
        </w:rPr>
        <w:t>’ü deneyin</w:t>
      </w:r>
    </w:p>
    <w:p w14:paraId="2695590F" w14:textId="77777777" w:rsidR="001431B3" w:rsidRPr="001431B3" w:rsidRDefault="00AF6E06">
      <w:pPr>
        <w:numPr>
          <w:ilvl w:val="0"/>
          <w:numId w:val="1"/>
        </w:numPr>
        <w:pBdr>
          <w:top w:val="nil"/>
          <w:left w:val="nil"/>
          <w:bottom w:val="nil"/>
          <w:right w:val="nil"/>
          <w:between w:val="nil"/>
        </w:pBdr>
        <w:spacing w:after="0" w:line="240" w:lineRule="auto"/>
        <w:rPr>
          <w:rFonts w:ascii="Arial" w:eastAsia="Arial" w:hAnsi="Arial" w:cs="Arial"/>
          <w:lang w:val="tr-TR"/>
        </w:rPr>
      </w:pPr>
      <w:hyperlink r:id="rId9" w:history="1">
        <w:r w:rsidR="001431B3" w:rsidRPr="001431B3">
          <w:rPr>
            <w:rStyle w:val="Kpr"/>
            <w:rFonts w:ascii="Arial" w:eastAsia="Arial" w:hAnsi="Arial" w:cs="Arial"/>
            <w:lang w:val="tr-TR"/>
          </w:rPr>
          <w:t>OpenShift Service Mesh</w:t>
        </w:r>
      </w:hyperlink>
      <w:r w:rsidR="001431B3" w:rsidRPr="001431B3">
        <w:rPr>
          <w:rFonts w:ascii="Arial" w:eastAsia="Arial" w:hAnsi="Arial" w:cs="Arial"/>
          <w:lang w:val="tr-TR"/>
        </w:rPr>
        <w:t xml:space="preserve"> hakkında bilgi alın ve </w:t>
      </w:r>
      <w:hyperlink r:id="rId10" w:history="1">
        <w:r w:rsidR="001431B3" w:rsidRPr="001431B3">
          <w:rPr>
            <w:rStyle w:val="Kpr"/>
            <w:rFonts w:ascii="Arial" w:eastAsia="Arial" w:hAnsi="Arial" w:cs="Arial"/>
            <w:lang w:val="tr-TR"/>
          </w:rPr>
          <w:t>deneyin</w:t>
        </w:r>
      </w:hyperlink>
    </w:p>
    <w:p w14:paraId="4A8657F6" w14:textId="77777777" w:rsidR="001431B3" w:rsidRPr="001431B3" w:rsidRDefault="001431B3">
      <w:pPr>
        <w:numPr>
          <w:ilvl w:val="0"/>
          <w:numId w:val="1"/>
        </w:numPr>
        <w:pBdr>
          <w:top w:val="nil"/>
          <w:left w:val="nil"/>
          <w:bottom w:val="nil"/>
          <w:right w:val="nil"/>
          <w:between w:val="nil"/>
        </w:pBdr>
        <w:spacing w:after="0" w:line="240" w:lineRule="auto"/>
        <w:rPr>
          <w:rFonts w:ascii="Arial" w:eastAsia="Arial" w:hAnsi="Arial" w:cs="Arial"/>
          <w:lang w:val="tr-TR"/>
        </w:rPr>
      </w:pPr>
      <w:r w:rsidRPr="001431B3">
        <w:rPr>
          <w:rFonts w:ascii="Arial" w:eastAsia="Arial" w:hAnsi="Arial" w:cs="Arial"/>
          <w:lang w:val="tr-TR"/>
        </w:rPr>
        <w:t xml:space="preserve">OpenShift üzerinde uygulama geliştirmek için daha fazlasını öğrenebileceğiniz </w:t>
      </w:r>
      <w:hyperlink r:id="rId11" w:history="1">
        <w:r w:rsidRPr="001431B3">
          <w:rPr>
            <w:rStyle w:val="Kpr"/>
            <w:rFonts w:ascii="Arial" w:eastAsia="Arial" w:hAnsi="Arial" w:cs="Arial"/>
            <w:lang w:val="tr-TR"/>
          </w:rPr>
          <w:t>sanal etkinliğe</w:t>
        </w:r>
      </w:hyperlink>
      <w:r w:rsidRPr="001431B3">
        <w:rPr>
          <w:rFonts w:ascii="Arial" w:eastAsia="Arial" w:hAnsi="Arial" w:cs="Arial"/>
          <w:lang w:val="tr-TR"/>
        </w:rPr>
        <w:t xml:space="preserve"> katılın</w:t>
      </w:r>
    </w:p>
    <w:p w14:paraId="1EE94519" w14:textId="77777777" w:rsidR="001431B3" w:rsidRDefault="001431B3">
      <w:pPr>
        <w:numPr>
          <w:ilvl w:val="0"/>
          <w:numId w:val="1"/>
        </w:numPr>
        <w:pBdr>
          <w:top w:val="nil"/>
          <w:left w:val="nil"/>
          <w:bottom w:val="nil"/>
          <w:right w:val="nil"/>
          <w:between w:val="nil"/>
        </w:pBdr>
        <w:spacing w:after="0" w:line="240" w:lineRule="auto"/>
        <w:rPr>
          <w:rFonts w:ascii="Arial" w:eastAsia="Arial" w:hAnsi="Arial" w:cs="Arial"/>
        </w:rPr>
      </w:pPr>
      <w:r>
        <w:rPr>
          <w:rFonts w:ascii="Arial" w:eastAsia="Arial" w:hAnsi="Arial" w:cs="Arial"/>
          <w:lang w:val="tr-TR"/>
        </w:rPr>
        <w:t xml:space="preserve">Red Hat OpenShift hakkında </w:t>
      </w:r>
      <w:hyperlink r:id="rId12" w:history="1">
        <w:r w:rsidRPr="001431B3">
          <w:rPr>
            <w:rStyle w:val="Kpr"/>
            <w:rFonts w:ascii="Arial" w:eastAsia="Arial" w:hAnsi="Arial" w:cs="Arial"/>
            <w:lang w:val="tr-TR"/>
          </w:rPr>
          <w:t>müşteri hikayelerini</w:t>
        </w:r>
      </w:hyperlink>
      <w:r>
        <w:rPr>
          <w:rFonts w:ascii="Arial" w:eastAsia="Arial" w:hAnsi="Arial" w:cs="Arial"/>
          <w:lang w:val="tr-TR"/>
        </w:rPr>
        <w:t xml:space="preserve"> görüntüleyin</w:t>
      </w:r>
    </w:p>
    <w:p w14:paraId="760C838E" w14:textId="77777777" w:rsidR="007D7B75" w:rsidRDefault="007D7B75">
      <w:pPr>
        <w:pBdr>
          <w:top w:val="nil"/>
          <w:left w:val="nil"/>
          <w:bottom w:val="nil"/>
          <w:right w:val="nil"/>
          <w:between w:val="nil"/>
        </w:pBdr>
        <w:spacing w:after="0" w:line="240" w:lineRule="auto"/>
        <w:rPr>
          <w:rFonts w:ascii="Arial" w:eastAsia="Arial" w:hAnsi="Arial" w:cs="Arial"/>
          <w:color w:val="000000"/>
        </w:rPr>
      </w:pPr>
    </w:p>
    <w:p w14:paraId="591FD69F" w14:textId="77777777" w:rsidR="001431B3" w:rsidRPr="0024779A" w:rsidRDefault="001431B3" w:rsidP="001431B3">
      <w:pPr>
        <w:keepNext/>
        <w:spacing w:after="0" w:line="240" w:lineRule="auto"/>
        <w:rPr>
          <w:rFonts w:ascii="Arial" w:eastAsia="Arial" w:hAnsi="Arial" w:cs="Arial"/>
          <w:b/>
          <w:color w:val="000000"/>
          <w:lang w:val="tr-TR"/>
        </w:rPr>
      </w:pPr>
      <w:r w:rsidRPr="0024779A">
        <w:rPr>
          <w:rFonts w:ascii="Arial" w:eastAsia="Arial" w:hAnsi="Arial" w:cs="Arial"/>
          <w:b/>
          <w:color w:val="000000"/>
          <w:lang w:val="tr-TR"/>
        </w:rPr>
        <w:t>Red Hat’e bağlanın</w:t>
      </w:r>
    </w:p>
    <w:p w14:paraId="35796B4D" w14:textId="77777777" w:rsidR="001431B3" w:rsidRPr="0024779A" w:rsidRDefault="001431B3" w:rsidP="001431B3">
      <w:pPr>
        <w:numPr>
          <w:ilvl w:val="0"/>
          <w:numId w:val="4"/>
        </w:numPr>
        <w:spacing w:after="0" w:line="240" w:lineRule="auto"/>
        <w:contextualSpacing/>
        <w:rPr>
          <w:rFonts w:ascii="Arial" w:hAnsi="Arial" w:cs="Arial"/>
          <w:lang w:val="tr-TR"/>
        </w:rPr>
      </w:pPr>
      <w:r w:rsidRPr="0024779A">
        <w:rPr>
          <w:rFonts w:ascii="Arial" w:hAnsi="Arial" w:cs="Arial"/>
          <w:lang w:val="tr-TR"/>
        </w:rPr>
        <w:t xml:space="preserve">Daha fazla bilgi için: </w:t>
      </w:r>
      <w:hyperlink r:id="rId13">
        <w:r w:rsidRPr="0024779A">
          <w:rPr>
            <w:rStyle w:val="InternetLink"/>
            <w:rFonts w:ascii="Arial" w:eastAsia="Arial" w:hAnsi="Arial" w:cs="Arial"/>
            <w:color w:val="1155CC"/>
            <w:lang w:val="tr-TR"/>
          </w:rPr>
          <w:t>Red Hat</w:t>
        </w:r>
      </w:hyperlink>
      <w:r w:rsidRPr="0024779A">
        <w:rPr>
          <w:rStyle w:val="InternetLink"/>
          <w:rFonts w:ascii="Arial" w:eastAsia="Arial" w:hAnsi="Arial" w:cs="Arial"/>
          <w:color w:val="1155CC"/>
          <w:lang w:val="tr-TR"/>
        </w:rPr>
        <w:t xml:space="preserve"> </w:t>
      </w:r>
    </w:p>
    <w:p w14:paraId="0E164523" w14:textId="77777777" w:rsidR="001431B3" w:rsidRPr="0024779A" w:rsidRDefault="001431B3" w:rsidP="001431B3">
      <w:pPr>
        <w:numPr>
          <w:ilvl w:val="0"/>
          <w:numId w:val="4"/>
        </w:numPr>
        <w:spacing w:after="0" w:line="240" w:lineRule="auto"/>
        <w:contextualSpacing/>
        <w:rPr>
          <w:rFonts w:ascii="Arial" w:hAnsi="Arial" w:cs="Arial"/>
          <w:lang w:val="tr-TR"/>
        </w:rPr>
      </w:pPr>
      <w:r w:rsidRPr="0024779A">
        <w:rPr>
          <w:rFonts w:ascii="Arial" w:eastAsia="Arial" w:hAnsi="Arial" w:cs="Arial"/>
          <w:lang w:val="tr-TR"/>
        </w:rPr>
        <w:t xml:space="preserve">Daha fazla haber için: </w:t>
      </w:r>
      <w:hyperlink r:id="rId14">
        <w:r w:rsidRPr="0024779A">
          <w:rPr>
            <w:rStyle w:val="InternetLink"/>
            <w:rFonts w:ascii="Arial" w:eastAsia="Arial" w:hAnsi="Arial" w:cs="Arial"/>
            <w:color w:val="1155CC"/>
            <w:lang w:val="tr-TR"/>
          </w:rPr>
          <w:t>Red Hat newsroom</w:t>
        </w:r>
      </w:hyperlink>
    </w:p>
    <w:p w14:paraId="0767133B" w14:textId="77777777" w:rsidR="001431B3" w:rsidRPr="0024779A" w:rsidRDefault="00AF6E06" w:rsidP="001431B3">
      <w:pPr>
        <w:numPr>
          <w:ilvl w:val="0"/>
          <w:numId w:val="4"/>
        </w:numPr>
        <w:spacing w:after="0" w:line="240" w:lineRule="auto"/>
        <w:contextualSpacing/>
        <w:rPr>
          <w:rFonts w:ascii="Arial" w:hAnsi="Arial" w:cs="Arial"/>
          <w:lang w:val="tr-TR"/>
        </w:rPr>
      </w:pPr>
      <w:hyperlink r:id="rId15">
        <w:r w:rsidR="001431B3" w:rsidRPr="0024779A">
          <w:rPr>
            <w:rStyle w:val="InternetLink"/>
            <w:rFonts w:ascii="Arial" w:eastAsia="Arial" w:hAnsi="Arial" w:cs="Arial"/>
            <w:lang w:val="tr-TR"/>
          </w:rPr>
          <w:t xml:space="preserve"> </w:t>
        </w:r>
      </w:hyperlink>
      <w:hyperlink r:id="rId16">
        <w:r w:rsidR="001431B3" w:rsidRPr="0024779A">
          <w:rPr>
            <w:rStyle w:val="InternetLink"/>
            <w:rFonts w:ascii="Arial" w:eastAsia="Arial" w:hAnsi="Arial" w:cs="Arial"/>
            <w:color w:val="1155CC"/>
            <w:lang w:val="tr-TR"/>
          </w:rPr>
          <w:t>Red Hat blog</w:t>
        </w:r>
      </w:hyperlink>
      <w:r w:rsidR="001431B3" w:rsidRPr="0024779A">
        <w:rPr>
          <w:rStyle w:val="InternetLink"/>
          <w:rFonts w:ascii="Arial" w:eastAsia="Arial" w:hAnsi="Arial" w:cs="Arial"/>
          <w:color w:val="1155CC"/>
          <w:lang w:val="tr-TR"/>
        </w:rPr>
        <w:t xml:space="preserve"> </w:t>
      </w:r>
      <w:r w:rsidR="001431B3" w:rsidRPr="0024779A">
        <w:rPr>
          <w:rFonts w:ascii="Arial" w:hAnsi="Arial" w:cs="Arial"/>
          <w:lang w:val="tr-TR"/>
        </w:rPr>
        <w:t>okuyun</w:t>
      </w:r>
    </w:p>
    <w:p w14:paraId="185964CD" w14:textId="77777777" w:rsidR="001431B3" w:rsidRPr="0024779A" w:rsidRDefault="00AF6E06" w:rsidP="001431B3">
      <w:pPr>
        <w:numPr>
          <w:ilvl w:val="0"/>
          <w:numId w:val="4"/>
        </w:numPr>
        <w:spacing w:after="0" w:line="240" w:lineRule="auto"/>
        <w:contextualSpacing/>
        <w:rPr>
          <w:rFonts w:ascii="Arial" w:hAnsi="Arial" w:cs="Arial"/>
          <w:lang w:val="tr-TR"/>
        </w:rPr>
      </w:pPr>
      <w:hyperlink r:id="rId17">
        <w:r w:rsidR="001431B3" w:rsidRPr="0024779A">
          <w:rPr>
            <w:rStyle w:val="InternetLink"/>
            <w:rFonts w:ascii="Arial" w:eastAsia="Arial" w:hAnsi="Arial" w:cs="Arial"/>
            <w:color w:val="1155CC"/>
            <w:lang w:val="tr-TR"/>
          </w:rPr>
          <w:t>Red Hat on Twitter</w:t>
        </w:r>
      </w:hyperlink>
      <w:r w:rsidR="001431B3" w:rsidRPr="0024779A">
        <w:rPr>
          <w:rStyle w:val="InternetLink"/>
          <w:rFonts w:ascii="Arial" w:eastAsia="Arial" w:hAnsi="Arial" w:cs="Arial"/>
          <w:color w:val="1155CC"/>
          <w:lang w:val="tr-TR"/>
        </w:rPr>
        <w:t xml:space="preserve"> </w:t>
      </w:r>
      <w:r w:rsidR="001431B3" w:rsidRPr="0024779A">
        <w:rPr>
          <w:rFonts w:ascii="Arial" w:hAnsi="Arial" w:cs="Arial"/>
          <w:lang w:val="tr-TR"/>
        </w:rPr>
        <w:t>takip edin</w:t>
      </w:r>
    </w:p>
    <w:p w14:paraId="387CBFF3" w14:textId="77777777" w:rsidR="001431B3" w:rsidRPr="0024779A" w:rsidRDefault="00AF6E06" w:rsidP="001431B3">
      <w:pPr>
        <w:numPr>
          <w:ilvl w:val="0"/>
          <w:numId w:val="4"/>
        </w:numPr>
        <w:spacing w:after="0" w:line="240" w:lineRule="auto"/>
        <w:contextualSpacing/>
        <w:rPr>
          <w:rFonts w:ascii="Arial" w:hAnsi="Arial" w:cs="Arial"/>
          <w:lang w:val="tr-TR"/>
        </w:rPr>
      </w:pPr>
      <w:hyperlink r:id="rId18">
        <w:r w:rsidR="001431B3" w:rsidRPr="0024779A">
          <w:rPr>
            <w:rStyle w:val="InternetLink"/>
            <w:rFonts w:ascii="Arial" w:eastAsia="Arial" w:hAnsi="Arial" w:cs="Arial"/>
            <w:color w:val="1155CC"/>
            <w:lang w:val="tr-TR"/>
          </w:rPr>
          <w:t>Red Hat on Facebook</w:t>
        </w:r>
      </w:hyperlink>
      <w:r w:rsidR="001431B3" w:rsidRPr="0024779A">
        <w:rPr>
          <w:rStyle w:val="InternetLink"/>
          <w:rFonts w:ascii="Arial" w:eastAsia="Arial" w:hAnsi="Arial" w:cs="Arial"/>
          <w:color w:val="1155CC"/>
          <w:lang w:val="tr-TR"/>
        </w:rPr>
        <w:t xml:space="preserve">’a </w:t>
      </w:r>
      <w:r w:rsidR="001431B3" w:rsidRPr="0024779A">
        <w:rPr>
          <w:rFonts w:ascii="Arial" w:hAnsi="Arial" w:cs="Arial"/>
          <w:lang w:val="tr-TR"/>
        </w:rPr>
        <w:t>katılın</w:t>
      </w:r>
    </w:p>
    <w:p w14:paraId="24DC9EF3" w14:textId="77777777" w:rsidR="001431B3" w:rsidRPr="0024779A" w:rsidRDefault="00AF6E06" w:rsidP="001431B3">
      <w:pPr>
        <w:numPr>
          <w:ilvl w:val="0"/>
          <w:numId w:val="4"/>
        </w:numPr>
        <w:spacing w:after="0" w:line="240" w:lineRule="auto"/>
        <w:contextualSpacing/>
        <w:rPr>
          <w:rFonts w:ascii="Arial" w:hAnsi="Arial" w:cs="Arial"/>
          <w:lang w:val="tr-TR"/>
        </w:rPr>
      </w:pPr>
      <w:hyperlink r:id="rId19">
        <w:r w:rsidR="001431B3" w:rsidRPr="0024779A">
          <w:rPr>
            <w:rStyle w:val="InternetLink"/>
            <w:rFonts w:ascii="Arial" w:eastAsia="Arial" w:hAnsi="Arial" w:cs="Arial"/>
            <w:color w:val="1155CC"/>
            <w:lang w:val="tr-TR"/>
          </w:rPr>
          <w:t>Red Hat videos on YouTube</w:t>
        </w:r>
      </w:hyperlink>
      <w:r w:rsidR="001431B3" w:rsidRPr="0024779A">
        <w:rPr>
          <w:rStyle w:val="InternetLink"/>
          <w:rFonts w:ascii="Arial" w:eastAsia="Arial" w:hAnsi="Arial" w:cs="Arial"/>
          <w:color w:val="1155CC"/>
          <w:lang w:val="tr-TR"/>
        </w:rPr>
        <w:t xml:space="preserve"> </w:t>
      </w:r>
      <w:r w:rsidR="001431B3" w:rsidRPr="0024779A">
        <w:rPr>
          <w:rFonts w:ascii="Arial" w:hAnsi="Arial" w:cs="Arial"/>
          <w:lang w:val="tr-TR"/>
        </w:rPr>
        <w:t>izleyin</w:t>
      </w:r>
    </w:p>
    <w:p w14:paraId="3ECAA9AB" w14:textId="77777777" w:rsidR="001431B3" w:rsidRPr="0024779A" w:rsidRDefault="00AF6E06" w:rsidP="001431B3">
      <w:pPr>
        <w:numPr>
          <w:ilvl w:val="0"/>
          <w:numId w:val="4"/>
        </w:numPr>
        <w:spacing w:after="0" w:line="240" w:lineRule="auto"/>
        <w:contextualSpacing/>
        <w:rPr>
          <w:rFonts w:ascii="Arial" w:hAnsi="Arial" w:cs="Arial"/>
          <w:lang w:val="tr-TR"/>
        </w:rPr>
      </w:pPr>
      <w:hyperlink r:id="rId20">
        <w:r w:rsidR="001431B3" w:rsidRPr="0024779A">
          <w:rPr>
            <w:rStyle w:val="InternetLink"/>
            <w:rFonts w:ascii="Arial" w:eastAsia="Arial" w:hAnsi="Arial" w:cs="Arial"/>
            <w:color w:val="1155CC"/>
            <w:lang w:val="tr-TR"/>
          </w:rPr>
          <w:t>Red Hat on LinkedIn</w:t>
        </w:r>
      </w:hyperlink>
      <w:r w:rsidR="001431B3" w:rsidRPr="0024779A">
        <w:rPr>
          <w:rStyle w:val="InternetLink"/>
          <w:rFonts w:ascii="Arial" w:eastAsia="Arial" w:hAnsi="Arial" w:cs="Arial"/>
          <w:color w:val="1155CC"/>
          <w:lang w:val="tr-TR"/>
        </w:rPr>
        <w:t xml:space="preserve"> </w:t>
      </w:r>
      <w:r w:rsidR="001431B3" w:rsidRPr="0024779A">
        <w:rPr>
          <w:rFonts w:ascii="Arial" w:hAnsi="Arial" w:cs="Arial"/>
          <w:lang w:val="tr-TR"/>
        </w:rPr>
        <w:t>takip edin</w:t>
      </w:r>
    </w:p>
    <w:p w14:paraId="7FDBD358" w14:textId="77777777" w:rsidR="001431B3" w:rsidRDefault="001431B3" w:rsidP="001431B3">
      <w:pPr>
        <w:spacing w:after="0" w:line="240" w:lineRule="auto"/>
        <w:rPr>
          <w:rFonts w:ascii="Arial" w:eastAsia="Arial" w:hAnsi="Arial" w:cs="Arial"/>
        </w:rPr>
      </w:pPr>
    </w:p>
    <w:p w14:paraId="2F47C916" w14:textId="77777777" w:rsidR="001431B3" w:rsidRDefault="001431B3" w:rsidP="001431B3">
      <w:pPr>
        <w:spacing w:after="0" w:line="240" w:lineRule="auto"/>
        <w:rPr>
          <w:rFonts w:ascii="Arial" w:eastAsia="Arial" w:hAnsi="Arial" w:cs="Arial"/>
        </w:rPr>
      </w:pPr>
    </w:p>
    <w:p w14:paraId="6FFA1D0B" w14:textId="77777777" w:rsidR="001431B3" w:rsidRPr="0024779A" w:rsidRDefault="001431B3" w:rsidP="001431B3">
      <w:pPr>
        <w:spacing w:after="0" w:line="240" w:lineRule="auto"/>
        <w:jc w:val="both"/>
        <w:rPr>
          <w:rFonts w:ascii="Arial" w:hAnsi="Arial" w:cs="Arial"/>
          <w:b/>
          <w:bCs/>
          <w:lang w:val="tr-TR"/>
        </w:rPr>
      </w:pPr>
      <w:r w:rsidRPr="0024779A">
        <w:rPr>
          <w:rFonts w:ascii="Arial" w:hAnsi="Arial" w:cs="Arial"/>
          <w:b/>
          <w:bCs/>
          <w:lang w:val="tr-TR"/>
        </w:rPr>
        <w:t xml:space="preserve">Red Hat hakkında </w:t>
      </w:r>
    </w:p>
    <w:p w14:paraId="693916D8" w14:textId="77777777" w:rsidR="007D7B75" w:rsidRPr="001431B3" w:rsidRDefault="001431B3" w:rsidP="001431B3">
      <w:pPr>
        <w:spacing w:after="0" w:line="240" w:lineRule="auto"/>
        <w:jc w:val="both"/>
        <w:rPr>
          <w:rFonts w:ascii="Arial" w:hAnsi="Arial" w:cs="Arial"/>
          <w:sz w:val="16"/>
          <w:szCs w:val="16"/>
          <w:lang w:val="tr-TR"/>
        </w:rPr>
      </w:pPr>
      <w:r w:rsidRPr="0024779A">
        <w:rPr>
          <w:rFonts w:ascii="Arial" w:hAnsi="Arial" w:cs="Arial"/>
          <w:lang w:val="tr-TR"/>
        </w:rPr>
        <w:lastRenderedPageBreak/>
        <w:t xml:space="preserve">Kurumsal açık kaynak yazılım çözümlerinde dünya lideri olan </w:t>
      </w:r>
      <w:hyperlink r:id="rId21" w:history="1">
        <w:r w:rsidRPr="0024779A">
          <w:rPr>
            <w:rStyle w:val="Kpr"/>
            <w:rFonts w:ascii="Arial" w:hAnsi="Arial" w:cs="Arial"/>
            <w:lang w:val="tr-TR"/>
          </w:rPr>
          <w:t>Red Hat</w:t>
        </w:r>
      </w:hyperlink>
      <w:r w:rsidRPr="0024779A">
        <w:rPr>
          <w:rFonts w:ascii="Arial" w:hAnsi="Arial" w:cs="Arial"/>
          <w:lang w:val="tr-TR"/>
        </w:rPr>
        <w:t xml:space="preserve">, güvenilir ve yüksek performanslı Linux, hibrit bulut, konteyner ve Kubernetes teknolojileri sağlamak için açık kaynak topluluklarından güç alan bir yaklaşımı benimser. Red Hat, müşterilerinin yeni ve mevcut BT uygulamalarını entegre etmelerine, bulut-yerlisi uygulamalarını geliştirmelerine, sektör öncüsü işletim sistemimizde standartlaştırmalarına ve karmaşık ortamlarını otomatikleştirmelerine, korumalarına ve yönetmelerine yardımcı olur. Sunduğu </w:t>
      </w:r>
      <w:hyperlink r:id="rId22" w:history="1">
        <w:r w:rsidRPr="0024779A">
          <w:rPr>
            <w:rStyle w:val="Kpr"/>
            <w:rFonts w:ascii="Arial" w:hAnsi="Arial" w:cs="Arial"/>
            <w:lang w:val="tr-TR"/>
          </w:rPr>
          <w:t>ödüllü</w:t>
        </w:r>
      </w:hyperlink>
      <w:r w:rsidRPr="0024779A">
        <w:rPr>
          <w:rFonts w:ascii="Arial" w:hAnsi="Arial" w:cs="Arial"/>
          <w:lang w:val="tr-TR"/>
        </w:rPr>
        <w:t xml:space="preserve"> destek, eğitim ve danışmanlık hizmetleri, Red Hat’i </w:t>
      </w:r>
      <w:hyperlink r:id="rId23" w:history="1">
        <w:r w:rsidRPr="0024779A">
          <w:rPr>
            <w:rStyle w:val="Kpr"/>
            <w:rFonts w:ascii="Arial" w:hAnsi="Arial" w:cs="Arial"/>
            <w:lang w:val="tr-TR"/>
          </w:rPr>
          <w:t>Fortune 500 listesinde yer alan şirketlerin güvenilir danışmanı</w:t>
        </w:r>
      </w:hyperlink>
      <w:r w:rsidRPr="0024779A">
        <w:rPr>
          <w:rFonts w:ascii="Arial" w:hAnsi="Arial" w:cs="Arial"/>
          <w:lang w:val="tr-TR"/>
        </w:rPr>
        <w:t xml:space="preserve"> yapmaktadır. Bulut sağlayıcıları, sistem entegratörleri, uygulama tedarikçileri ve açık kaynak topluluklarının stratejik bir iş ortağı olan Red Hat, kurumların dijital geleceğe hazırlanmalarına yardımcı olur.</w:t>
      </w:r>
    </w:p>
    <w:sectPr w:rsidR="007D7B75" w:rsidRPr="001431B3">
      <w:pgSz w:w="11906" w:h="16838"/>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C65AC"/>
    <w:multiLevelType w:val="multilevel"/>
    <w:tmpl w:val="971ED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203910"/>
    <w:multiLevelType w:val="multilevel"/>
    <w:tmpl w:val="912CE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833810"/>
    <w:multiLevelType w:val="multilevel"/>
    <w:tmpl w:val="DA9C3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D0746B5"/>
    <w:multiLevelType w:val="multilevel"/>
    <w:tmpl w:val="BD6663B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B75"/>
    <w:rsid w:val="0002697E"/>
    <w:rsid w:val="000453B0"/>
    <w:rsid w:val="000D0F9C"/>
    <w:rsid w:val="000E35FC"/>
    <w:rsid w:val="000F5AED"/>
    <w:rsid w:val="001431B3"/>
    <w:rsid w:val="002C78B5"/>
    <w:rsid w:val="003D3F2D"/>
    <w:rsid w:val="00451A9B"/>
    <w:rsid w:val="004B4DAC"/>
    <w:rsid w:val="00520E7A"/>
    <w:rsid w:val="007036FB"/>
    <w:rsid w:val="007B30E8"/>
    <w:rsid w:val="007D7B75"/>
    <w:rsid w:val="00836653"/>
    <w:rsid w:val="008F13C9"/>
    <w:rsid w:val="008F76F9"/>
    <w:rsid w:val="009B033D"/>
    <w:rsid w:val="00A31DAD"/>
    <w:rsid w:val="00A736BC"/>
    <w:rsid w:val="00AF0910"/>
    <w:rsid w:val="00AF6E06"/>
    <w:rsid w:val="00B07296"/>
    <w:rsid w:val="00B410F7"/>
    <w:rsid w:val="00B51C50"/>
    <w:rsid w:val="00C5028E"/>
    <w:rsid w:val="00DB134A"/>
    <w:rsid w:val="00E92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017B"/>
  <w15:docId w15:val="{7CEC8113-ACF9-124C-8622-E5508E1FC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uiPriority w:val="9"/>
    <w:qFormat/>
    <w:pPr>
      <w:spacing w:before="240" w:after="60"/>
      <w:outlineLvl w:val="0"/>
    </w:pPr>
    <w:rPr>
      <w:rFonts w:ascii="Arial" w:eastAsia="Arial" w:hAnsi="Arial" w:cs="Arial"/>
      <w:b/>
      <w:sz w:val="32"/>
      <w:szCs w:val="32"/>
    </w:rPr>
  </w:style>
  <w:style w:type="paragraph" w:styleId="Balk2">
    <w:name w:val="heading 2"/>
    <w:basedOn w:val="Normal"/>
    <w:next w:val="Normal"/>
    <w:uiPriority w:val="9"/>
    <w:semiHidden/>
    <w:unhideWhenUsed/>
    <w:qFormat/>
    <w:pPr>
      <w:spacing w:before="240" w:after="60" w:line="240" w:lineRule="auto"/>
      <w:outlineLvl w:val="1"/>
    </w:pPr>
    <w:rPr>
      <w:rFonts w:ascii="Cambria" w:eastAsia="Cambria" w:hAnsi="Cambria" w:cs="Cambria"/>
      <w:b/>
      <w:i/>
      <w:sz w:val="28"/>
      <w:szCs w:val="28"/>
    </w:rPr>
  </w:style>
  <w:style w:type="paragraph" w:styleId="Balk3">
    <w:name w:val="heading 3"/>
    <w:basedOn w:val="Normal"/>
    <w:next w:val="Normal"/>
    <w:uiPriority w:val="9"/>
    <w:semiHidden/>
    <w:unhideWhenUsed/>
    <w:qFormat/>
    <w:pPr>
      <w:spacing w:before="200" w:after="0"/>
      <w:outlineLvl w:val="2"/>
    </w:pPr>
    <w:rPr>
      <w:rFonts w:ascii="Cambria" w:eastAsia="Cambria" w:hAnsi="Cambria" w:cs="Cambria"/>
      <w:b/>
      <w:color w:val="4F81BD"/>
    </w:rPr>
  </w:style>
  <w:style w:type="paragraph" w:styleId="Balk4">
    <w:name w:val="heading 4"/>
    <w:basedOn w:val="Normal"/>
    <w:next w:val="Normal"/>
    <w:uiPriority w:val="9"/>
    <w:semiHidden/>
    <w:unhideWhenUsed/>
    <w:qFormat/>
    <w:pPr>
      <w:spacing w:before="240" w:after="60"/>
      <w:outlineLvl w:val="3"/>
    </w:pPr>
    <w:rPr>
      <w:b/>
      <w:sz w:val="28"/>
      <w:szCs w:val="28"/>
    </w:rPr>
  </w:style>
  <w:style w:type="paragraph" w:styleId="Balk5">
    <w:name w:val="heading 5"/>
    <w:basedOn w:val="Normal"/>
    <w:next w:val="Normal"/>
    <w:uiPriority w:val="9"/>
    <w:semiHidden/>
    <w:unhideWhenUsed/>
    <w:qFormat/>
    <w:pPr>
      <w:spacing w:before="240" w:after="60"/>
      <w:outlineLvl w:val="4"/>
    </w:pPr>
    <w:rPr>
      <w:b/>
      <w:i/>
      <w:sz w:val="26"/>
      <w:szCs w:val="26"/>
    </w:rPr>
  </w:style>
  <w:style w:type="paragraph" w:styleId="Balk6">
    <w:name w:val="heading 6"/>
    <w:basedOn w:val="Normal"/>
    <w:next w:val="Normal"/>
    <w:uiPriority w:val="9"/>
    <w:semiHidden/>
    <w:unhideWhenUsed/>
    <w:qFormat/>
    <w:pPr>
      <w:spacing w:before="240" w:after="6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uiPriority w:val="10"/>
    <w:qFormat/>
    <w:pPr>
      <w:spacing w:before="240" w:after="60"/>
      <w:jc w:val="center"/>
    </w:pPr>
    <w:rPr>
      <w:rFonts w:ascii="Arial" w:eastAsia="Arial" w:hAnsi="Arial" w:cs="Arial"/>
      <w:b/>
      <w:sz w:val="32"/>
      <w:szCs w:val="32"/>
    </w:rPr>
  </w:style>
  <w:style w:type="paragraph" w:styleId="Altyaz">
    <w:name w:val="Subtitle"/>
    <w:basedOn w:val="Normal"/>
    <w:next w:val="Normal"/>
    <w:uiPriority w:val="11"/>
    <w:qFormat/>
    <w:pPr>
      <w:spacing w:after="60"/>
      <w:jc w:val="center"/>
    </w:pPr>
    <w:rPr>
      <w:rFonts w:ascii="Arial" w:eastAsia="Arial" w:hAnsi="Arial" w:cs="Arial"/>
    </w:rPr>
  </w:style>
  <w:style w:type="table" w:customStyle="1" w:styleId="a">
    <w:basedOn w:val="NormalTablo"/>
    <w:tblPr>
      <w:tblStyleRowBandSize w:val="1"/>
      <w:tblStyleColBandSize w:val="1"/>
      <w:tblCellMar>
        <w:top w:w="100" w:type="dxa"/>
        <w:left w:w="100" w:type="dxa"/>
        <w:bottom w:w="100" w:type="dxa"/>
        <w:right w:w="100" w:type="dxa"/>
      </w:tblCellMar>
    </w:tblPr>
  </w:style>
  <w:style w:type="table" w:customStyle="1" w:styleId="a0">
    <w:basedOn w:val="NormalTablo"/>
    <w:tblPr>
      <w:tblStyleRowBandSize w:val="1"/>
      <w:tblStyleColBandSize w:val="1"/>
      <w:tblCellMar>
        <w:top w:w="100" w:type="dxa"/>
        <w:left w:w="100" w:type="dxa"/>
        <w:bottom w:w="100" w:type="dxa"/>
        <w:right w:w="100" w:type="dxa"/>
      </w:tblCellMar>
    </w:tblPr>
  </w:style>
  <w:style w:type="character" w:styleId="Kpr">
    <w:name w:val="Hyperlink"/>
    <w:basedOn w:val="VarsaylanParagrafYazTipi"/>
    <w:uiPriority w:val="99"/>
    <w:unhideWhenUsed/>
    <w:rsid w:val="00520E7A"/>
    <w:rPr>
      <w:color w:val="0000FF" w:themeColor="hyperlink"/>
      <w:u w:val="single"/>
    </w:rPr>
  </w:style>
  <w:style w:type="character" w:customStyle="1" w:styleId="zmlenmeyenBahsetme1">
    <w:name w:val="Çözümlenmeyen Bahsetme1"/>
    <w:basedOn w:val="VarsaylanParagrafYazTipi"/>
    <w:uiPriority w:val="99"/>
    <w:semiHidden/>
    <w:unhideWhenUsed/>
    <w:rsid w:val="00520E7A"/>
    <w:rPr>
      <w:color w:val="605E5C"/>
      <w:shd w:val="clear" w:color="auto" w:fill="E1DFDD"/>
    </w:rPr>
  </w:style>
  <w:style w:type="character" w:customStyle="1" w:styleId="InternetLink">
    <w:name w:val="Internet Link"/>
    <w:rsid w:val="001431B3"/>
    <w:rPr>
      <w:color w:val="000080"/>
      <w:u w:val="single"/>
    </w:rPr>
  </w:style>
  <w:style w:type="paragraph" w:styleId="BalonMetni">
    <w:name w:val="Balloon Text"/>
    <w:basedOn w:val="Normal"/>
    <w:link w:val="BalonMetniChar"/>
    <w:uiPriority w:val="99"/>
    <w:semiHidden/>
    <w:unhideWhenUsed/>
    <w:rsid w:val="009B033D"/>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B033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y.openshift.com/" TargetMode="External"/><Relationship Id="rId13" Type="http://schemas.openxmlformats.org/officeDocument/2006/relationships/hyperlink" Target="http://red.ht/IOS5vm" TargetMode="External"/><Relationship Id="rId18" Type="http://schemas.openxmlformats.org/officeDocument/2006/relationships/hyperlink" Target="http://on.fb.me/JVGXMi" TargetMode="External"/><Relationship Id="rId3" Type="http://schemas.openxmlformats.org/officeDocument/2006/relationships/settings" Target="settings.xml"/><Relationship Id="rId21" Type="http://schemas.openxmlformats.org/officeDocument/2006/relationships/hyperlink" Target="https://www.redhat.com/" TargetMode="External"/><Relationship Id="rId7" Type="http://schemas.openxmlformats.org/officeDocument/2006/relationships/hyperlink" Target="https://www.redhat.com/en/openshift-4" TargetMode="External"/><Relationship Id="rId12" Type="http://schemas.openxmlformats.org/officeDocument/2006/relationships/hyperlink" Target="https://www.redhat.com/en/success-stories" TargetMode="External"/><Relationship Id="rId17" Type="http://schemas.openxmlformats.org/officeDocument/2006/relationships/hyperlink" Target="http://bit.ly/2FVq6i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red.ht/1zzgkXp" TargetMode="External"/><Relationship Id="rId20" Type="http://schemas.openxmlformats.org/officeDocument/2006/relationships/hyperlink" Target="http://linkd.in/1AlOAXq" TargetMode="External"/><Relationship Id="rId1" Type="http://schemas.openxmlformats.org/officeDocument/2006/relationships/numbering" Target="numbering.xml"/><Relationship Id="rId6" Type="http://schemas.openxmlformats.org/officeDocument/2006/relationships/hyperlink" Target="https://www.redhat.com/en/topics/microservices/what-is-a-service-mesh" TargetMode="External"/><Relationship Id="rId11" Type="http://schemas.openxmlformats.org/officeDocument/2006/relationships/hyperlink" Target="https://www.redhat.com/en/events/webinar/develop-deploy-deliver-continuously?sc_cid=701f2000000uIoaAAE" TargetMode="External"/><Relationship Id="rId24" Type="http://schemas.openxmlformats.org/officeDocument/2006/relationships/fontTable" Target="fontTable.xml"/><Relationship Id="rId5" Type="http://schemas.openxmlformats.org/officeDocument/2006/relationships/hyperlink" Target="https://www.openshift.com/learn/topics/service-mesh" TargetMode="External"/><Relationship Id="rId15" Type="http://schemas.openxmlformats.org/officeDocument/2006/relationships/hyperlink" Target="http://red.ht/1zzgkXp" TargetMode="External"/><Relationship Id="rId23" Type="http://schemas.openxmlformats.org/officeDocument/2006/relationships/hyperlink" Target="https://www.redhat.com/en/about/trusted?sc_cid=70160000000e5syAAA" TargetMode="External"/><Relationship Id="rId10" Type="http://schemas.openxmlformats.org/officeDocument/2006/relationships/hyperlink" Target="https://learn.openshift.com/" TargetMode="External"/><Relationship Id="rId19" Type="http://schemas.openxmlformats.org/officeDocument/2006/relationships/hyperlink" Target="http://bit.ly/JEkzvc" TargetMode="External"/><Relationship Id="rId4" Type="http://schemas.openxmlformats.org/officeDocument/2006/relationships/webSettings" Target="webSettings.xml"/><Relationship Id="rId9" Type="http://schemas.openxmlformats.org/officeDocument/2006/relationships/hyperlink" Target="https://www.openshift.com/learn/topics/service-mesh" TargetMode="External"/><Relationship Id="rId14" Type="http://schemas.openxmlformats.org/officeDocument/2006/relationships/hyperlink" Target="http://red.ht/1qeXuma" TargetMode="External"/><Relationship Id="rId22" Type="http://schemas.openxmlformats.org/officeDocument/2006/relationships/hyperlink" Target="https://access.redhat.com/recogn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1175</Words>
  <Characters>6700</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Ulaş Tuna</dc:creator>
  <cp:lastModifiedBy>Nevra Cankaya</cp:lastModifiedBy>
  <cp:revision>2</cp:revision>
  <dcterms:created xsi:type="dcterms:W3CDTF">2019-09-16T07:27:00Z</dcterms:created>
  <dcterms:modified xsi:type="dcterms:W3CDTF">2019-09-16T07:27:00Z</dcterms:modified>
</cp:coreProperties>
</file>