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C4" w:rsidRDefault="00E1152F" w:rsidP="00E1152F">
      <w:pPr>
        <w:spacing w:after="0" w:line="360" w:lineRule="auto"/>
        <w:jc w:val="both"/>
        <w:rPr>
          <w:rFonts w:ascii="Verdana" w:hAnsi="Verdana"/>
          <w:b/>
          <w:sz w:val="32"/>
          <w:szCs w:val="32"/>
          <w:u w:val="single"/>
        </w:rPr>
      </w:pPr>
      <w:r w:rsidRPr="00E1152F">
        <w:rPr>
          <w:rFonts w:ascii="Verdana" w:hAnsi="Verdana"/>
          <w:b/>
          <w:sz w:val="32"/>
          <w:szCs w:val="32"/>
          <w:u w:val="single"/>
        </w:rPr>
        <w:t>BASIN BÜLTENİ</w:t>
      </w:r>
    </w:p>
    <w:p w:rsidR="00E1152F" w:rsidRDefault="00E1152F" w:rsidP="00E1152F">
      <w:pPr>
        <w:spacing w:after="0" w:line="360" w:lineRule="auto"/>
        <w:jc w:val="both"/>
        <w:rPr>
          <w:rFonts w:ascii="Verdana" w:hAnsi="Verdana"/>
          <w:b/>
          <w:sz w:val="32"/>
          <w:szCs w:val="32"/>
          <w:u w:val="single"/>
        </w:rPr>
      </w:pPr>
    </w:p>
    <w:p w:rsidR="00636C14" w:rsidRPr="009E4850" w:rsidRDefault="00636C14" w:rsidP="00E1152F">
      <w:pPr>
        <w:spacing w:after="0" w:line="360" w:lineRule="auto"/>
        <w:jc w:val="center"/>
        <w:rPr>
          <w:rFonts w:ascii="Verdana" w:hAnsi="Verdana"/>
          <w:b/>
          <w:sz w:val="28"/>
          <w:szCs w:val="28"/>
        </w:rPr>
      </w:pPr>
      <w:r w:rsidRPr="009E4850">
        <w:rPr>
          <w:rFonts w:ascii="Verdana" w:hAnsi="Verdana"/>
          <w:b/>
          <w:sz w:val="28"/>
          <w:szCs w:val="28"/>
        </w:rPr>
        <w:t>10 gün ve 10 liderle alanında bir ilk:</w:t>
      </w:r>
    </w:p>
    <w:p w:rsidR="00636C14" w:rsidRPr="009E4850" w:rsidRDefault="00636C14" w:rsidP="00E1152F">
      <w:pPr>
        <w:spacing w:after="0" w:line="360" w:lineRule="auto"/>
        <w:jc w:val="center"/>
        <w:rPr>
          <w:rFonts w:ascii="Verdana" w:hAnsi="Verdana"/>
          <w:b/>
          <w:sz w:val="28"/>
          <w:szCs w:val="28"/>
        </w:rPr>
      </w:pPr>
      <w:r w:rsidRPr="009E4850">
        <w:rPr>
          <w:rFonts w:ascii="Verdana" w:hAnsi="Verdana"/>
          <w:b/>
          <w:sz w:val="28"/>
          <w:szCs w:val="28"/>
        </w:rPr>
        <w:t>FinTech10 başlıyor</w:t>
      </w:r>
    </w:p>
    <w:p w:rsidR="009E4850" w:rsidRDefault="009E4850" w:rsidP="00E1152F">
      <w:pPr>
        <w:spacing w:after="0" w:line="360" w:lineRule="auto"/>
        <w:jc w:val="center"/>
        <w:rPr>
          <w:rFonts w:ascii="Verdana" w:hAnsi="Verdana"/>
          <w:b/>
          <w:sz w:val="24"/>
          <w:szCs w:val="24"/>
        </w:rPr>
      </w:pPr>
    </w:p>
    <w:p w:rsidR="00DF2513" w:rsidRDefault="00636C14" w:rsidP="00E1152F">
      <w:pPr>
        <w:spacing w:after="0" w:line="360" w:lineRule="auto"/>
        <w:jc w:val="center"/>
        <w:rPr>
          <w:rFonts w:ascii="Verdana" w:hAnsi="Verdana"/>
          <w:b/>
          <w:sz w:val="24"/>
          <w:szCs w:val="24"/>
        </w:rPr>
      </w:pPr>
      <w:r w:rsidRPr="00636C14">
        <w:rPr>
          <w:rFonts w:ascii="Verdana" w:hAnsi="Verdana"/>
          <w:b/>
          <w:sz w:val="24"/>
          <w:szCs w:val="24"/>
        </w:rPr>
        <w:t>Türkiye’nin ilk ve tek ödeme ve elektronik para derneği ÖDED tarafından desteklenen</w:t>
      </w:r>
      <w:r>
        <w:rPr>
          <w:rFonts w:ascii="Verdana" w:hAnsi="Verdana"/>
          <w:b/>
          <w:sz w:val="24"/>
          <w:szCs w:val="24"/>
        </w:rPr>
        <w:t xml:space="preserve">, </w:t>
      </w:r>
      <w:proofErr w:type="spellStart"/>
      <w:r w:rsidR="006F2095">
        <w:rPr>
          <w:rFonts w:ascii="Verdana" w:hAnsi="Verdana"/>
          <w:b/>
          <w:sz w:val="24"/>
          <w:szCs w:val="24"/>
        </w:rPr>
        <w:t>fintech</w:t>
      </w:r>
      <w:proofErr w:type="spellEnd"/>
      <w:r>
        <w:rPr>
          <w:rFonts w:ascii="Verdana" w:hAnsi="Verdana"/>
          <w:b/>
          <w:sz w:val="24"/>
          <w:szCs w:val="24"/>
        </w:rPr>
        <w:t xml:space="preserve"> ekosistemini daha yakından tanımak ve kendini geliştirmek iste</w:t>
      </w:r>
      <w:r w:rsidR="006F2095">
        <w:rPr>
          <w:rFonts w:ascii="Verdana" w:hAnsi="Verdana"/>
          <w:b/>
          <w:sz w:val="24"/>
          <w:szCs w:val="24"/>
        </w:rPr>
        <w:t>yen herkesin katılabileceği FinT</w:t>
      </w:r>
      <w:r>
        <w:rPr>
          <w:rFonts w:ascii="Verdana" w:hAnsi="Verdana"/>
          <w:b/>
          <w:sz w:val="24"/>
          <w:szCs w:val="24"/>
        </w:rPr>
        <w:t xml:space="preserve">ech10 programı için kayıtlar açıldı. </w:t>
      </w:r>
      <w:r w:rsidRPr="00636C14">
        <w:rPr>
          <w:rFonts w:ascii="Verdana" w:hAnsi="Verdana"/>
          <w:b/>
          <w:sz w:val="24"/>
          <w:szCs w:val="24"/>
        </w:rPr>
        <w:t>30 saatlik bu özel program</w:t>
      </w:r>
      <w:r>
        <w:rPr>
          <w:rFonts w:ascii="Verdana" w:hAnsi="Verdana"/>
          <w:b/>
          <w:sz w:val="24"/>
          <w:szCs w:val="24"/>
        </w:rPr>
        <w:t>a katılanlar,</w:t>
      </w:r>
      <w:r w:rsidRPr="00636C14">
        <w:rPr>
          <w:rFonts w:ascii="Verdana" w:hAnsi="Verdana"/>
          <w:b/>
          <w:sz w:val="24"/>
          <w:szCs w:val="24"/>
        </w:rPr>
        <w:t xml:space="preserve"> Türkiye’nin önde gelen </w:t>
      </w:r>
      <w:proofErr w:type="spellStart"/>
      <w:r w:rsidR="006F2095">
        <w:rPr>
          <w:rFonts w:ascii="Verdana" w:hAnsi="Verdana"/>
          <w:b/>
          <w:sz w:val="24"/>
          <w:szCs w:val="24"/>
        </w:rPr>
        <w:t>fintech</w:t>
      </w:r>
      <w:proofErr w:type="spellEnd"/>
      <w:r w:rsidRPr="00636C14">
        <w:rPr>
          <w:rFonts w:ascii="Verdana" w:hAnsi="Verdana"/>
          <w:b/>
          <w:sz w:val="24"/>
          <w:szCs w:val="24"/>
        </w:rPr>
        <w:t xml:space="preserve"> şirketlerinde üst düzey yöneticilerle görüş</w:t>
      </w:r>
      <w:r>
        <w:rPr>
          <w:rFonts w:ascii="Verdana" w:hAnsi="Verdana"/>
          <w:b/>
          <w:sz w:val="24"/>
          <w:szCs w:val="24"/>
        </w:rPr>
        <w:t>me</w:t>
      </w:r>
      <w:r w:rsidRPr="00636C14">
        <w:rPr>
          <w:rFonts w:ascii="Verdana" w:hAnsi="Verdana"/>
          <w:b/>
          <w:sz w:val="24"/>
          <w:szCs w:val="24"/>
        </w:rPr>
        <w:t xml:space="preserve"> ve </w:t>
      </w:r>
      <w:proofErr w:type="spellStart"/>
      <w:r w:rsidR="006F2095">
        <w:rPr>
          <w:rFonts w:ascii="Verdana" w:hAnsi="Verdana"/>
          <w:b/>
          <w:sz w:val="24"/>
          <w:szCs w:val="24"/>
        </w:rPr>
        <w:t>fintech</w:t>
      </w:r>
      <w:proofErr w:type="spellEnd"/>
      <w:r w:rsidR="006F2095" w:rsidRPr="00636C14">
        <w:rPr>
          <w:rFonts w:ascii="Verdana" w:hAnsi="Verdana"/>
          <w:b/>
          <w:sz w:val="24"/>
          <w:szCs w:val="24"/>
        </w:rPr>
        <w:t xml:space="preserve"> </w:t>
      </w:r>
      <w:r w:rsidRPr="00636C14">
        <w:rPr>
          <w:rFonts w:ascii="Verdana" w:hAnsi="Verdana"/>
          <w:b/>
          <w:sz w:val="24"/>
          <w:szCs w:val="24"/>
        </w:rPr>
        <w:t xml:space="preserve">ruhunu </w:t>
      </w:r>
      <w:proofErr w:type="spellStart"/>
      <w:r w:rsidR="006F2095">
        <w:rPr>
          <w:rFonts w:ascii="Verdana" w:hAnsi="Verdana"/>
          <w:b/>
          <w:sz w:val="24"/>
          <w:szCs w:val="24"/>
        </w:rPr>
        <w:t>fintech</w:t>
      </w:r>
      <w:proofErr w:type="spellEnd"/>
      <w:r w:rsidR="006F2095" w:rsidRPr="00636C14">
        <w:rPr>
          <w:rFonts w:ascii="Verdana" w:hAnsi="Verdana"/>
          <w:b/>
          <w:sz w:val="24"/>
          <w:szCs w:val="24"/>
        </w:rPr>
        <w:t xml:space="preserve"> </w:t>
      </w:r>
      <w:r w:rsidRPr="00636C14">
        <w:rPr>
          <w:rFonts w:ascii="Verdana" w:hAnsi="Verdana"/>
          <w:b/>
          <w:sz w:val="24"/>
          <w:szCs w:val="24"/>
        </w:rPr>
        <w:t>ofislerinde deneyimleye</w:t>
      </w:r>
      <w:r>
        <w:rPr>
          <w:rFonts w:ascii="Verdana" w:hAnsi="Verdana"/>
          <w:b/>
          <w:sz w:val="24"/>
          <w:szCs w:val="24"/>
        </w:rPr>
        <w:t xml:space="preserve">me fırsatına sahip olacak. </w:t>
      </w:r>
    </w:p>
    <w:p w:rsidR="00DF2513" w:rsidRDefault="00DF2513" w:rsidP="00E1152F">
      <w:pPr>
        <w:spacing w:after="0" w:line="360" w:lineRule="auto"/>
        <w:jc w:val="center"/>
        <w:rPr>
          <w:rFonts w:ascii="Verdana" w:hAnsi="Verdana"/>
          <w:b/>
          <w:sz w:val="24"/>
          <w:szCs w:val="24"/>
        </w:rPr>
      </w:pPr>
    </w:p>
    <w:p w:rsidR="0054510E" w:rsidRPr="0054510E" w:rsidRDefault="0054510E" w:rsidP="0054510E">
      <w:pPr>
        <w:spacing w:after="0" w:line="360" w:lineRule="auto"/>
        <w:jc w:val="both"/>
        <w:rPr>
          <w:rFonts w:ascii="Verdana" w:hAnsi="Verdana"/>
          <w:sz w:val="20"/>
          <w:szCs w:val="20"/>
        </w:rPr>
      </w:pPr>
      <w:r>
        <w:rPr>
          <w:rFonts w:ascii="Verdana" w:hAnsi="Verdana"/>
          <w:sz w:val="20"/>
          <w:szCs w:val="20"/>
        </w:rPr>
        <w:t xml:space="preserve">Üst düzey yöneticilerle </w:t>
      </w:r>
      <w:proofErr w:type="spellStart"/>
      <w:r w:rsidR="006F2095">
        <w:rPr>
          <w:rFonts w:ascii="Verdana" w:hAnsi="Verdana"/>
          <w:sz w:val="20"/>
          <w:szCs w:val="20"/>
        </w:rPr>
        <w:t>f</w:t>
      </w:r>
      <w:r>
        <w:rPr>
          <w:rFonts w:ascii="Verdana" w:hAnsi="Verdana"/>
          <w:sz w:val="20"/>
          <w:szCs w:val="20"/>
        </w:rPr>
        <w:t>in</w:t>
      </w:r>
      <w:r w:rsidR="006F2095">
        <w:rPr>
          <w:rFonts w:ascii="Verdana" w:hAnsi="Verdana"/>
          <w:sz w:val="20"/>
          <w:szCs w:val="20"/>
        </w:rPr>
        <w:t>t</w:t>
      </w:r>
      <w:r>
        <w:rPr>
          <w:rFonts w:ascii="Verdana" w:hAnsi="Verdana"/>
          <w:sz w:val="20"/>
          <w:szCs w:val="20"/>
        </w:rPr>
        <w:t>ech</w:t>
      </w:r>
      <w:proofErr w:type="spellEnd"/>
      <w:r>
        <w:rPr>
          <w:rFonts w:ascii="Verdana" w:hAnsi="Verdana"/>
          <w:sz w:val="20"/>
          <w:szCs w:val="20"/>
        </w:rPr>
        <w:t xml:space="preserve"> ekosistemini yerinde deneyimleme fırsatı sunan FinTech10 programı, Ödeme ve Elektronik Para Derneği desteğiyle hayata geçirildi. Programa; </w:t>
      </w:r>
      <w:proofErr w:type="spellStart"/>
      <w:r w:rsidR="006F2095">
        <w:rPr>
          <w:rFonts w:ascii="Verdana" w:hAnsi="Verdana"/>
          <w:sz w:val="20"/>
          <w:szCs w:val="20"/>
        </w:rPr>
        <w:t>fintech</w:t>
      </w:r>
      <w:proofErr w:type="spellEnd"/>
      <w:r w:rsidR="006F2095">
        <w:rPr>
          <w:rFonts w:ascii="Verdana" w:hAnsi="Verdana"/>
          <w:sz w:val="20"/>
          <w:szCs w:val="20"/>
        </w:rPr>
        <w:t xml:space="preserve"> </w:t>
      </w:r>
      <w:r w:rsidRPr="0054510E">
        <w:rPr>
          <w:rFonts w:ascii="Verdana" w:hAnsi="Verdana"/>
          <w:sz w:val="20"/>
          <w:szCs w:val="20"/>
        </w:rPr>
        <w:t xml:space="preserve">altyapısını işlerine </w:t>
      </w:r>
      <w:proofErr w:type="gramStart"/>
      <w:r w:rsidRPr="0054510E">
        <w:rPr>
          <w:rFonts w:ascii="Verdana" w:hAnsi="Verdana"/>
          <w:sz w:val="20"/>
          <w:szCs w:val="20"/>
        </w:rPr>
        <w:t>entegre</w:t>
      </w:r>
      <w:proofErr w:type="gramEnd"/>
      <w:r w:rsidRPr="0054510E">
        <w:rPr>
          <w:rFonts w:ascii="Verdana" w:hAnsi="Verdana"/>
          <w:sz w:val="20"/>
          <w:szCs w:val="20"/>
        </w:rPr>
        <w:t xml:space="preserve"> etmek isteyen yöneticiler</w:t>
      </w:r>
      <w:r>
        <w:rPr>
          <w:rFonts w:ascii="Verdana" w:hAnsi="Verdana"/>
          <w:sz w:val="20"/>
          <w:szCs w:val="20"/>
        </w:rPr>
        <w:t xml:space="preserve">, </w:t>
      </w:r>
      <w:proofErr w:type="spellStart"/>
      <w:r w:rsidR="006F2095">
        <w:rPr>
          <w:rFonts w:ascii="Verdana" w:hAnsi="Verdana"/>
          <w:sz w:val="20"/>
          <w:szCs w:val="20"/>
        </w:rPr>
        <w:t>fintech</w:t>
      </w:r>
      <w:proofErr w:type="spellEnd"/>
      <w:r w:rsidR="006F2095">
        <w:rPr>
          <w:rFonts w:ascii="Verdana" w:hAnsi="Verdana"/>
          <w:sz w:val="20"/>
          <w:szCs w:val="20"/>
        </w:rPr>
        <w:t xml:space="preserve"> </w:t>
      </w:r>
      <w:r w:rsidRPr="0054510E">
        <w:rPr>
          <w:rFonts w:ascii="Verdana" w:hAnsi="Verdana"/>
          <w:sz w:val="20"/>
          <w:szCs w:val="20"/>
        </w:rPr>
        <w:t>ekosistemine yönelik ürün ve hizmet geliştiren ya da geliştirmeyi planlayan girişimciler</w:t>
      </w:r>
      <w:r>
        <w:rPr>
          <w:rFonts w:ascii="Verdana" w:hAnsi="Verdana"/>
          <w:sz w:val="20"/>
          <w:szCs w:val="20"/>
        </w:rPr>
        <w:t>, f</w:t>
      </w:r>
      <w:r w:rsidRPr="0054510E">
        <w:rPr>
          <w:rFonts w:ascii="Verdana" w:hAnsi="Verdana"/>
          <w:sz w:val="20"/>
          <w:szCs w:val="20"/>
        </w:rPr>
        <w:t>i</w:t>
      </w:r>
      <w:r w:rsidR="006F2095">
        <w:rPr>
          <w:rFonts w:ascii="Verdana" w:hAnsi="Verdana"/>
          <w:sz w:val="20"/>
          <w:szCs w:val="20"/>
        </w:rPr>
        <w:t xml:space="preserve">nans kuruluşlarında çalışan ve </w:t>
      </w:r>
      <w:proofErr w:type="spellStart"/>
      <w:r w:rsidR="006F2095">
        <w:rPr>
          <w:rFonts w:ascii="Verdana" w:hAnsi="Verdana"/>
          <w:sz w:val="20"/>
          <w:szCs w:val="20"/>
        </w:rPr>
        <w:t>fintech</w:t>
      </w:r>
      <w:r w:rsidRPr="0054510E">
        <w:rPr>
          <w:rFonts w:ascii="Verdana" w:hAnsi="Verdana"/>
          <w:sz w:val="20"/>
          <w:szCs w:val="20"/>
        </w:rPr>
        <w:t>’in</w:t>
      </w:r>
      <w:proofErr w:type="spellEnd"/>
      <w:r w:rsidRPr="0054510E">
        <w:rPr>
          <w:rFonts w:ascii="Verdana" w:hAnsi="Verdana"/>
          <w:sz w:val="20"/>
          <w:szCs w:val="20"/>
        </w:rPr>
        <w:t xml:space="preserve"> endüstriyi nasıl yeniden şekillendirdiği konusunda bakış açısı elde etmek isteyen profesyoneller</w:t>
      </w:r>
      <w:r>
        <w:rPr>
          <w:rFonts w:ascii="Verdana" w:hAnsi="Verdana"/>
          <w:sz w:val="20"/>
          <w:szCs w:val="20"/>
        </w:rPr>
        <w:t xml:space="preserve"> ile f</w:t>
      </w:r>
      <w:r w:rsidRPr="0054510E">
        <w:rPr>
          <w:rFonts w:ascii="Verdana" w:hAnsi="Verdana"/>
          <w:sz w:val="20"/>
          <w:szCs w:val="20"/>
        </w:rPr>
        <w:t xml:space="preserve">inansal teknoloji dünyasını ve bu dünyanın hayatımızı nasıl değiştirdiğini öğrenmek isteyen </w:t>
      </w:r>
      <w:r>
        <w:rPr>
          <w:rFonts w:ascii="Verdana" w:hAnsi="Verdana"/>
          <w:sz w:val="20"/>
          <w:szCs w:val="20"/>
        </w:rPr>
        <w:t xml:space="preserve">herkes katılabiliyor. </w:t>
      </w:r>
    </w:p>
    <w:p w:rsidR="0054510E" w:rsidRPr="009E4850" w:rsidRDefault="0054510E" w:rsidP="0054510E">
      <w:pPr>
        <w:spacing w:after="0" w:line="360" w:lineRule="auto"/>
        <w:jc w:val="both"/>
        <w:rPr>
          <w:rFonts w:ascii="Verdana" w:hAnsi="Verdana"/>
          <w:sz w:val="18"/>
          <w:szCs w:val="20"/>
        </w:rPr>
      </w:pPr>
    </w:p>
    <w:p w:rsidR="0054510E" w:rsidRDefault="0054510E" w:rsidP="0054510E">
      <w:pPr>
        <w:spacing w:after="0" w:line="360" w:lineRule="auto"/>
        <w:jc w:val="both"/>
        <w:rPr>
          <w:rFonts w:ascii="Verdana" w:hAnsi="Verdana"/>
          <w:sz w:val="20"/>
          <w:szCs w:val="20"/>
        </w:rPr>
      </w:pPr>
      <w:r w:rsidRPr="0054510E">
        <w:rPr>
          <w:rFonts w:ascii="Verdana" w:hAnsi="Verdana"/>
          <w:sz w:val="20"/>
          <w:szCs w:val="20"/>
        </w:rPr>
        <w:t>2 hafta ve 10 gün süre</w:t>
      </w:r>
      <w:r>
        <w:rPr>
          <w:rFonts w:ascii="Verdana" w:hAnsi="Verdana"/>
          <w:sz w:val="20"/>
          <w:szCs w:val="20"/>
        </w:rPr>
        <w:t xml:space="preserve">cek programda oturumlar </w:t>
      </w:r>
      <w:r w:rsidRPr="0054510E">
        <w:rPr>
          <w:rFonts w:ascii="Verdana" w:hAnsi="Verdana"/>
          <w:sz w:val="20"/>
          <w:szCs w:val="20"/>
        </w:rPr>
        <w:t xml:space="preserve">10 farklı </w:t>
      </w:r>
      <w:proofErr w:type="spellStart"/>
      <w:r w:rsidR="006F2095">
        <w:rPr>
          <w:rFonts w:ascii="Verdana" w:hAnsi="Verdana"/>
          <w:sz w:val="20"/>
          <w:szCs w:val="20"/>
        </w:rPr>
        <w:t>fintech</w:t>
      </w:r>
      <w:proofErr w:type="spellEnd"/>
      <w:r w:rsidR="006F2095">
        <w:rPr>
          <w:rFonts w:ascii="Verdana" w:hAnsi="Verdana"/>
          <w:sz w:val="20"/>
          <w:szCs w:val="20"/>
        </w:rPr>
        <w:t xml:space="preserve"> </w:t>
      </w:r>
      <w:r w:rsidRPr="0054510E">
        <w:rPr>
          <w:rFonts w:ascii="Verdana" w:hAnsi="Verdana"/>
          <w:sz w:val="20"/>
          <w:szCs w:val="20"/>
        </w:rPr>
        <w:t>şirketinin kurucusu ve üst düzey yöneticileri tarafından sunulacak</w:t>
      </w:r>
      <w:r>
        <w:rPr>
          <w:rFonts w:ascii="Verdana" w:hAnsi="Verdana"/>
          <w:sz w:val="20"/>
          <w:szCs w:val="20"/>
        </w:rPr>
        <w:t xml:space="preserve">. </w:t>
      </w:r>
      <w:r w:rsidRPr="0054510E">
        <w:rPr>
          <w:rFonts w:ascii="Verdana" w:hAnsi="Verdana"/>
          <w:sz w:val="20"/>
          <w:szCs w:val="20"/>
        </w:rPr>
        <w:t>Oturumlar</w:t>
      </w:r>
      <w:r>
        <w:rPr>
          <w:rFonts w:ascii="Verdana" w:hAnsi="Verdana"/>
          <w:sz w:val="20"/>
          <w:szCs w:val="20"/>
        </w:rPr>
        <w:t>ın</w:t>
      </w:r>
      <w:r w:rsidRPr="0054510E">
        <w:rPr>
          <w:rFonts w:ascii="Verdana" w:hAnsi="Verdana"/>
          <w:sz w:val="20"/>
          <w:szCs w:val="20"/>
        </w:rPr>
        <w:t xml:space="preserve"> çoğunlukla ilgili </w:t>
      </w:r>
      <w:proofErr w:type="spellStart"/>
      <w:r w:rsidR="006F2095">
        <w:rPr>
          <w:rFonts w:ascii="Verdana" w:hAnsi="Verdana"/>
          <w:sz w:val="20"/>
          <w:szCs w:val="20"/>
        </w:rPr>
        <w:t>fintech</w:t>
      </w:r>
      <w:proofErr w:type="spellEnd"/>
      <w:r w:rsidR="006F2095">
        <w:rPr>
          <w:rFonts w:ascii="Verdana" w:hAnsi="Verdana"/>
          <w:sz w:val="20"/>
          <w:szCs w:val="20"/>
        </w:rPr>
        <w:t xml:space="preserve"> </w:t>
      </w:r>
      <w:r w:rsidRPr="0054510E">
        <w:rPr>
          <w:rFonts w:ascii="Verdana" w:hAnsi="Verdana"/>
          <w:sz w:val="20"/>
          <w:szCs w:val="20"/>
        </w:rPr>
        <w:t>ofisinde düzenlen</w:t>
      </w:r>
      <w:r>
        <w:rPr>
          <w:rFonts w:ascii="Verdana" w:hAnsi="Verdana"/>
          <w:sz w:val="20"/>
          <w:szCs w:val="20"/>
        </w:rPr>
        <w:t xml:space="preserve">mesi ve böylece finansal teknoloji dünyasını </w:t>
      </w:r>
      <w:proofErr w:type="spellStart"/>
      <w:r w:rsidR="006F2095">
        <w:rPr>
          <w:rFonts w:ascii="Verdana" w:hAnsi="Verdana"/>
          <w:sz w:val="20"/>
          <w:szCs w:val="20"/>
        </w:rPr>
        <w:t>fintech</w:t>
      </w:r>
      <w:proofErr w:type="spellEnd"/>
      <w:r w:rsidR="006F2095">
        <w:rPr>
          <w:rFonts w:ascii="Verdana" w:hAnsi="Verdana"/>
          <w:sz w:val="20"/>
          <w:szCs w:val="20"/>
        </w:rPr>
        <w:t xml:space="preserve"> </w:t>
      </w:r>
      <w:r>
        <w:rPr>
          <w:rFonts w:ascii="Verdana" w:hAnsi="Verdana"/>
          <w:sz w:val="20"/>
          <w:szCs w:val="20"/>
        </w:rPr>
        <w:t xml:space="preserve">ofislerinde deneyimleme imkânı sunulması planlanıyor. Her oturumun 15 kişiyle sınırlı tutulacağı FinTech10 programı 18.00-21.00 saatleri arasında gerçekleştirilecek. </w:t>
      </w:r>
      <w:r w:rsidRPr="0054510E">
        <w:rPr>
          <w:rFonts w:ascii="Verdana" w:hAnsi="Verdana"/>
          <w:sz w:val="20"/>
          <w:szCs w:val="20"/>
        </w:rPr>
        <w:t xml:space="preserve">Programı başarıyla tamamlayan tüm katılımcılara </w:t>
      </w:r>
      <w:r w:rsidR="003F07DF">
        <w:rPr>
          <w:rFonts w:ascii="Verdana" w:hAnsi="Verdana"/>
          <w:sz w:val="20"/>
          <w:szCs w:val="20"/>
        </w:rPr>
        <w:t xml:space="preserve">ise </w:t>
      </w:r>
      <w:r w:rsidR="006F2095">
        <w:rPr>
          <w:rFonts w:ascii="Verdana" w:hAnsi="Verdana"/>
          <w:sz w:val="20"/>
          <w:szCs w:val="20"/>
        </w:rPr>
        <w:t>FinT</w:t>
      </w:r>
      <w:r w:rsidRPr="0054510E">
        <w:rPr>
          <w:rFonts w:ascii="Verdana" w:hAnsi="Verdana"/>
          <w:sz w:val="20"/>
          <w:szCs w:val="20"/>
        </w:rPr>
        <w:t xml:space="preserve">ech10 </w:t>
      </w:r>
      <w:r w:rsidR="003F07DF">
        <w:rPr>
          <w:rFonts w:ascii="Verdana" w:hAnsi="Verdana"/>
          <w:sz w:val="20"/>
          <w:szCs w:val="20"/>
        </w:rPr>
        <w:t xml:space="preserve">katılım </w:t>
      </w:r>
      <w:r w:rsidRPr="0054510E">
        <w:rPr>
          <w:rFonts w:ascii="Verdana" w:hAnsi="Verdana"/>
          <w:sz w:val="20"/>
          <w:szCs w:val="20"/>
        </w:rPr>
        <w:t>sertifikası verilecek</w:t>
      </w:r>
      <w:r w:rsidR="003F07DF">
        <w:rPr>
          <w:rFonts w:ascii="Verdana" w:hAnsi="Verdana"/>
          <w:sz w:val="20"/>
          <w:szCs w:val="20"/>
        </w:rPr>
        <w:t>.</w:t>
      </w:r>
    </w:p>
    <w:p w:rsidR="009A5B83" w:rsidRDefault="009A5B83" w:rsidP="0054510E">
      <w:pPr>
        <w:spacing w:after="0" w:line="360" w:lineRule="auto"/>
        <w:jc w:val="both"/>
        <w:rPr>
          <w:rFonts w:ascii="Verdana" w:hAnsi="Verdana"/>
          <w:sz w:val="20"/>
          <w:szCs w:val="20"/>
        </w:rPr>
      </w:pPr>
    </w:p>
    <w:p w:rsidR="00CB1467" w:rsidRPr="00CB1467" w:rsidRDefault="00CB1467" w:rsidP="0054510E">
      <w:pPr>
        <w:spacing w:after="0" w:line="360" w:lineRule="auto"/>
        <w:jc w:val="both"/>
        <w:rPr>
          <w:rFonts w:ascii="Verdana" w:hAnsi="Verdana"/>
          <w:b/>
          <w:sz w:val="20"/>
          <w:szCs w:val="20"/>
        </w:rPr>
      </w:pPr>
      <w:r w:rsidRPr="00CB1467">
        <w:rPr>
          <w:rFonts w:ascii="Verdana" w:hAnsi="Verdana"/>
          <w:b/>
          <w:sz w:val="20"/>
          <w:szCs w:val="20"/>
        </w:rPr>
        <w:t>“</w:t>
      </w:r>
      <w:r w:rsidR="006F2095">
        <w:rPr>
          <w:rFonts w:ascii="Verdana" w:hAnsi="Verdana"/>
          <w:b/>
          <w:sz w:val="20"/>
          <w:szCs w:val="20"/>
        </w:rPr>
        <w:t>Fintech</w:t>
      </w:r>
      <w:r>
        <w:rPr>
          <w:rFonts w:ascii="Verdana" w:hAnsi="Verdana"/>
          <w:b/>
          <w:sz w:val="20"/>
          <w:szCs w:val="20"/>
        </w:rPr>
        <w:t xml:space="preserve"> dünyasını </w:t>
      </w:r>
      <w:r w:rsidRPr="00CB1467">
        <w:rPr>
          <w:rFonts w:ascii="Verdana" w:hAnsi="Verdana"/>
          <w:b/>
          <w:sz w:val="20"/>
          <w:szCs w:val="20"/>
        </w:rPr>
        <w:t>uzmanından dinlemek isteyen</w:t>
      </w:r>
      <w:r>
        <w:rPr>
          <w:rFonts w:ascii="Verdana" w:hAnsi="Verdana"/>
          <w:b/>
          <w:sz w:val="20"/>
          <w:szCs w:val="20"/>
        </w:rPr>
        <w:t xml:space="preserve"> herkes katılmalı”</w:t>
      </w:r>
      <w:r w:rsidRPr="00CB1467">
        <w:rPr>
          <w:rFonts w:ascii="Verdana" w:hAnsi="Verdana"/>
          <w:b/>
          <w:sz w:val="20"/>
          <w:szCs w:val="20"/>
        </w:rPr>
        <w:t xml:space="preserve"> </w:t>
      </w:r>
    </w:p>
    <w:p w:rsidR="009A5B83" w:rsidRDefault="009A5B83" w:rsidP="0054510E">
      <w:pPr>
        <w:spacing w:after="0" w:line="360" w:lineRule="auto"/>
        <w:jc w:val="both"/>
        <w:rPr>
          <w:rFonts w:ascii="Verdana" w:hAnsi="Verdana"/>
          <w:sz w:val="20"/>
          <w:szCs w:val="20"/>
        </w:rPr>
      </w:pPr>
      <w:r>
        <w:rPr>
          <w:rFonts w:ascii="Verdana" w:hAnsi="Verdana"/>
          <w:sz w:val="20"/>
          <w:szCs w:val="20"/>
        </w:rPr>
        <w:t xml:space="preserve">FinTech10’in, teknolojik gelişmelere paralel olarak </w:t>
      </w:r>
      <w:r w:rsidR="00666F9F">
        <w:rPr>
          <w:rFonts w:ascii="Verdana" w:hAnsi="Verdana"/>
          <w:sz w:val="20"/>
          <w:szCs w:val="20"/>
        </w:rPr>
        <w:t xml:space="preserve">finansın </w:t>
      </w:r>
      <w:r>
        <w:rPr>
          <w:rFonts w:ascii="Verdana" w:hAnsi="Verdana"/>
          <w:sz w:val="20"/>
          <w:szCs w:val="20"/>
        </w:rPr>
        <w:t>yaşadığı dönüşümü, o dönüşümü bizzat deneyimleyen uzmanlardan dinlemek isteyenler için kaçırılmaması gereken bir program olduğunu vurgulayan ÖDED Başkanı Burhan Eliaçık, şöyle konuştu: “</w:t>
      </w:r>
      <w:r w:rsidR="00666F9F">
        <w:rPr>
          <w:rFonts w:ascii="Verdana" w:hAnsi="Verdana"/>
          <w:sz w:val="20"/>
          <w:szCs w:val="20"/>
        </w:rPr>
        <w:t xml:space="preserve">Teknolojideki hızlı gelişim, pek çok alana etki ettiği gibi finansal hizmetler sektörüne de önemli katkılar sundu. Bu katkılar hem sektörde hem de son kullanıcıda </w:t>
      </w:r>
      <w:r w:rsidR="00CB1467">
        <w:rPr>
          <w:rFonts w:ascii="Verdana" w:hAnsi="Verdana"/>
          <w:sz w:val="20"/>
          <w:szCs w:val="20"/>
        </w:rPr>
        <w:t xml:space="preserve">ciddi yankı </w:t>
      </w:r>
      <w:r w:rsidR="00CB421E">
        <w:rPr>
          <w:rFonts w:ascii="Verdana" w:hAnsi="Verdana"/>
          <w:sz w:val="20"/>
          <w:szCs w:val="20"/>
        </w:rPr>
        <w:t>uyandırırken</w:t>
      </w:r>
      <w:r w:rsidR="00CB1467">
        <w:rPr>
          <w:rFonts w:ascii="Verdana" w:hAnsi="Verdana"/>
          <w:sz w:val="20"/>
          <w:szCs w:val="20"/>
        </w:rPr>
        <w:t xml:space="preserve">, </w:t>
      </w:r>
      <w:proofErr w:type="spellStart"/>
      <w:r w:rsidR="006F2095">
        <w:rPr>
          <w:rFonts w:ascii="Verdana" w:hAnsi="Verdana"/>
          <w:sz w:val="20"/>
          <w:szCs w:val="20"/>
        </w:rPr>
        <w:t>fintech</w:t>
      </w:r>
      <w:proofErr w:type="spellEnd"/>
      <w:r w:rsidR="00CB1467">
        <w:rPr>
          <w:rFonts w:ascii="Verdana" w:hAnsi="Verdana"/>
          <w:sz w:val="20"/>
          <w:szCs w:val="20"/>
        </w:rPr>
        <w:t xml:space="preserve"> ekosistemi de baş döndüren bir hızla gelişmeye devam ediyor. Bu kapsamda y</w:t>
      </w:r>
      <w:r w:rsidRPr="009A5B83">
        <w:rPr>
          <w:rFonts w:ascii="Verdana" w:hAnsi="Verdana"/>
          <w:sz w:val="20"/>
          <w:szCs w:val="20"/>
        </w:rPr>
        <w:t>atırımcılar, iş dünyası</w:t>
      </w:r>
      <w:r w:rsidR="00CB1467">
        <w:rPr>
          <w:rFonts w:ascii="Verdana" w:hAnsi="Verdana"/>
          <w:sz w:val="20"/>
          <w:szCs w:val="20"/>
        </w:rPr>
        <w:t>nın</w:t>
      </w:r>
      <w:r w:rsidRPr="009A5B83">
        <w:rPr>
          <w:rFonts w:ascii="Verdana" w:hAnsi="Verdana"/>
          <w:sz w:val="20"/>
          <w:szCs w:val="20"/>
        </w:rPr>
        <w:t xml:space="preserve"> liderleri, düzenleyici otoriteler ve diğer paydaşların</w:t>
      </w:r>
      <w:r w:rsidR="00CB1467">
        <w:rPr>
          <w:rFonts w:ascii="Verdana" w:hAnsi="Verdana"/>
          <w:sz w:val="20"/>
          <w:szCs w:val="20"/>
        </w:rPr>
        <w:t xml:space="preserve"> </w:t>
      </w:r>
      <w:r w:rsidRPr="009A5B83">
        <w:rPr>
          <w:rFonts w:ascii="Verdana" w:hAnsi="Verdana"/>
          <w:sz w:val="20"/>
          <w:szCs w:val="20"/>
        </w:rPr>
        <w:t>da katılım</w:t>
      </w:r>
      <w:r w:rsidR="00CB1467">
        <w:rPr>
          <w:rFonts w:ascii="Verdana" w:hAnsi="Verdana"/>
          <w:sz w:val="20"/>
          <w:szCs w:val="20"/>
        </w:rPr>
        <w:t>ıyla</w:t>
      </w:r>
      <w:r w:rsidRPr="009A5B83">
        <w:rPr>
          <w:rFonts w:ascii="Verdana" w:hAnsi="Verdana"/>
          <w:sz w:val="20"/>
          <w:szCs w:val="20"/>
        </w:rPr>
        <w:t xml:space="preserve"> </w:t>
      </w:r>
      <w:r w:rsidR="00CB1467">
        <w:rPr>
          <w:rFonts w:ascii="Verdana" w:hAnsi="Verdana"/>
          <w:sz w:val="20"/>
          <w:szCs w:val="20"/>
        </w:rPr>
        <w:t>sürekli hale gelmesi planlanan</w:t>
      </w:r>
      <w:r w:rsidRPr="009A5B83">
        <w:rPr>
          <w:rFonts w:ascii="Verdana" w:hAnsi="Verdana"/>
          <w:sz w:val="20"/>
          <w:szCs w:val="20"/>
        </w:rPr>
        <w:t xml:space="preserve"> </w:t>
      </w:r>
      <w:r w:rsidR="00CB1467">
        <w:rPr>
          <w:rFonts w:ascii="Verdana" w:hAnsi="Verdana"/>
          <w:sz w:val="20"/>
          <w:szCs w:val="20"/>
        </w:rPr>
        <w:t>FinTech10</w:t>
      </w:r>
      <w:r w:rsidRPr="009A5B83">
        <w:rPr>
          <w:rFonts w:ascii="Verdana" w:hAnsi="Verdana"/>
          <w:sz w:val="20"/>
          <w:szCs w:val="20"/>
        </w:rPr>
        <w:t xml:space="preserve"> programı</w:t>
      </w:r>
      <w:r w:rsidR="00CB1467">
        <w:rPr>
          <w:rFonts w:ascii="Verdana" w:hAnsi="Verdana"/>
          <w:sz w:val="20"/>
          <w:szCs w:val="20"/>
        </w:rPr>
        <w:t>nı</w:t>
      </w:r>
      <w:r w:rsidRPr="009A5B83">
        <w:rPr>
          <w:rFonts w:ascii="Verdana" w:hAnsi="Verdana"/>
          <w:sz w:val="20"/>
          <w:szCs w:val="20"/>
        </w:rPr>
        <w:t xml:space="preserve"> desteklemekten mutluluk </w:t>
      </w:r>
      <w:r w:rsidRPr="009A5B83">
        <w:rPr>
          <w:rFonts w:ascii="Verdana" w:hAnsi="Verdana"/>
          <w:sz w:val="20"/>
          <w:szCs w:val="20"/>
        </w:rPr>
        <w:lastRenderedPageBreak/>
        <w:t>duyu</w:t>
      </w:r>
      <w:r w:rsidR="00CB1467">
        <w:rPr>
          <w:rFonts w:ascii="Verdana" w:hAnsi="Verdana"/>
          <w:sz w:val="20"/>
          <w:szCs w:val="20"/>
        </w:rPr>
        <w:t>yor</w:t>
      </w:r>
      <w:r w:rsidRPr="009A5B83">
        <w:rPr>
          <w:rFonts w:ascii="Verdana" w:hAnsi="Verdana"/>
          <w:sz w:val="20"/>
          <w:szCs w:val="20"/>
        </w:rPr>
        <w:t xml:space="preserve"> ve</w:t>
      </w:r>
      <w:r w:rsidR="00CB1467">
        <w:rPr>
          <w:rFonts w:ascii="Verdana" w:hAnsi="Verdana"/>
          <w:sz w:val="20"/>
          <w:szCs w:val="20"/>
        </w:rPr>
        <w:t xml:space="preserve"> </w:t>
      </w:r>
      <w:proofErr w:type="spellStart"/>
      <w:r w:rsidR="006F2095">
        <w:rPr>
          <w:rFonts w:ascii="Verdana" w:hAnsi="Verdana"/>
          <w:sz w:val="20"/>
          <w:szCs w:val="20"/>
        </w:rPr>
        <w:t>fintech</w:t>
      </w:r>
      <w:proofErr w:type="spellEnd"/>
      <w:r w:rsidR="00CB1467">
        <w:rPr>
          <w:rFonts w:ascii="Verdana" w:hAnsi="Verdana"/>
          <w:sz w:val="20"/>
          <w:szCs w:val="20"/>
        </w:rPr>
        <w:t xml:space="preserve"> dünyasının kapılarını aralamak isteyen </w:t>
      </w:r>
      <w:r w:rsidRPr="009A5B83">
        <w:rPr>
          <w:rFonts w:ascii="Verdana" w:hAnsi="Verdana"/>
          <w:sz w:val="20"/>
          <w:szCs w:val="20"/>
        </w:rPr>
        <w:t xml:space="preserve">herkesi </w:t>
      </w:r>
      <w:r w:rsidR="00CB1467">
        <w:rPr>
          <w:rFonts w:ascii="Verdana" w:hAnsi="Verdana"/>
          <w:sz w:val="20"/>
          <w:szCs w:val="20"/>
        </w:rPr>
        <w:t xml:space="preserve">bu programa </w:t>
      </w:r>
      <w:r w:rsidRPr="009A5B83">
        <w:rPr>
          <w:rFonts w:ascii="Verdana" w:hAnsi="Verdana"/>
          <w:sz w:val="20"/>
          <w:szCs w:val="20"/>
        </w:rPr>
        <w:t>katılmaya davet ediyoruz.</w:t>
      </w:r>
      <w:r w:rsidR="00CB1467">
        <w:rPr>
          <w:rFonts w:ascii="Verdana" w:hAnsi="Verdana"/>
          <w:sz w:val="20"/>
          <w:szCs w:val="20"/>
        </w:rPr>
        <w:t>”</w:t>
      </w:r>
    </w:p>
    <w:p w:rsidR="003F07DF" w:rsidRPr="009E4850" w:rsidRDefault="003F07DF" w:rsidP="0054510E">
      <w:pPr>
        <w:spacing w:after="0" w:line="360" w:lineRule="auto"/>
        <w:jc w:val="both"/>
        <w:rPr>
          <w:rFonts w:ascii="Verdana" w:hAnsi="Verdana"/>
          <w:sz w:val="8"/>
          <w:szCs w:val="20"/>
        </w:rPr>
      </w:pPr>
    </w:p>
    <w:p w:rsidR="003F07DF" w:rsidRDefault="003F07DF" w:rsidP="003F07DF">
      <w:pPr>
        <w:shd w:val="clear" w:color="auto" w:fill="FFFFFF"/>
        <w:spacing w:line="360" w:lineRule="auto"/>
        <w:textAlignment w:val="baseline"/>
        <w:outlineLvl w:val="4"/>
        <w:rPr>
          <w:rFonts w:ascii="Verdana" w:hAnsi="Verdana"/>
          <w:sz w:val="20"/>
          <w:szCs w:val="20"/>
        </w:rPr>
      </w:pPr>
      <w:r>
        <w:rPr>
          <w:rFonts w:ascii="Verdana" w:hAnsi="Verdana"/>
          <w:sz w:val="20"/>
          <w:szCs w:val="20"/>
        </w:rPr>
        <w:t>FinTech10 programıyla ilgili tüm ayrıntılara</w:t>
      </w:r>
      <w:r w:rsidR="00470F4A">
        <w:rPr>
          <w:rFonts w:ascii="Verdana" w:hAnsi="Verdana"/>
          <w:sz w:val="20"/>
          <w:szCs w:val="20"/>
        </w:rPr>
        <w:t xml:space="preserve"> </w:t>
      </w:r>
      <w:bookmarkStart w:id="0" w:name="_GoBack"/>
      <w:bookmarkEnd w:id="0"/>
      <w:r w:rsidR="00470F4A" w:rsidRPr="00470F4A">
        <w:rPr>
          <w:rFonts w:ascii="Verdana" w:eastAsia="Times New Roman" w:hAnsi="Verdana"/>
          <w:color w:val="000000"/>
          <w:sz w:val="20"/>
          <w:szCs w:val="20"/>
        </w:rPr>
        <w:fldChar w:fldCharType="begin"/>
      </w:r>
      <w:r w:rsidR="00470F4A" w:rsidRPr="00470F4A">
        <w:rPr>
          <w:rFonts w:ascii="Verdana" w:eastAsia="Times New Roman" w:hAnsi="Verdana"/>
          <w:color w:val="000000"/>
          <w:sz w:val="20"/>
          <w:szCs w:val="20"/>
        </w:rPr>
        <w:instrText xml:space="preserve"> HYPERLINK "https://www.fintech10.net/" </w:instrText>
      </w:r>
      <w:r w:rsidR="00470F4A" w:rsidRPr="00470F4A">
        <w:rPr>
          <w:rFonts w:ascii="Verdana" w:eastAsia="Times New Roman" w:hAnsi="Verdana"/>
          <w:color w:val="000000"/>
          <w:sz w:val="20"/>
          <w:szCs w:val="20"/>
        </w:rPr>
        <w:fldChar w:fldCharType="separate"/>
      </w:r>
      <w:r w:rsidR="00470F4A" w:rsidRPr="00470F4A">
        <w:rPr>
          <w:rStyle w:val="Kpr"/>
          <w:rFonts w:ascii="Verdana" w:eastAsia="Times New Roman" w:hAnsi="Verdana"/>
          <w:sz w:val="20"/>
          <w:szCs w:val="20"/>
        </w:rPr>
        <w:t>https://ww</w:t>
      </w:r>
      <w:r w:rsidR="00470F4A" w:rsidRPr="00470F4A">
        <w:rPr>
          <w:rStyle w:val="Kpr"/>
          <w:rFonts w:ascii="Verdana" w:eastAsia="Times New Roman" w:hAnsi="Verdana"/>
          <w:sz w:val="20"/>
          <w:szCs w:val="20"/>
        </w:rPr>
        <w:t>w</w:t>
      </w:r>
      <w:r w:rsidR="00470F4A" w:rsidRPr="00470F4A">
        <w:rPr>
          <w:rStyle w:val="Kpr"/>
          <w:rFonts w:ascii="Verdana" w:eastAsia="Times New Roman" w:hAnsi="Verdana"/>
          <w:sz w:val="20"/>
          <w:szCs w:val="20"/>
        </w:rPr>
        <w:t>.fintech10.net/</w:t>
      </w:r>
      <w:r w:rsidR="00470F4A" w:rsidRPr="00470F4A">
        <w:rPr>
          <w:rFonts w:ascii="Verdana" w:eastAsia="Times New Roman" w:hAnsi="Verdana"/>
          <w:color w:val="000000"/>
          <w:sz w:val="20"/>
          <w:szCs w:val="20"/>
        </w:rPr>
        <w:fldChar w:fldCharType="end"/>
      </w:r>
      <w:r w:rsidRPr="00470F4A">
        <w:rPr>
          <w:rFonts w:ascii="Verdana" w:hAnsi="Verdana"/>
          <w:sz w:val="20"/>
          <w:szCs w:val="20"/>
        </w:rPr>
        <w:t xml:space="preserve"> </w:t>
      </w:r>
      <w:r w:rsidRPr="003F07DF">
        <w:rPr>
          <w:rFonts w:ascii="Verdana" w:hAnsi="Verdana"/>
          <w:sz w:val="20"/>
          <w:szCs w:val="20"/>
        </w:rPr>
        <w:t xml:space="preserve">adresinden </w:t>
      </w:r>
      <w:r>
        <w:rPr>
          <w:rFonts w:ascii="Verdana" w:hAnsi="Verdana"/>
          <w:sz w:val="20"/>
          <w:szCs w:val="20"/>
        </w:rPr>
        <w:t xml:space="preserve">ulaşılabiliyor. </w:t>
      </w:r>
    </w:p>
    <w:p w:rsidR="003F07DF" w:rsidRPr="002B2FFB" w:rsidRDefault="003F07DF" w:rsidP="003F07DF">
      <w:pPr>
        <w:spacing w:after="0" w:line="240" w:lineRule="auto"/>
        <w:jc w:val="both"/>
        <w:rPr>
          <w:rFonts w:ascii="Verdana" w:eastAsia="Times New Roman" w:hAnsi="Verdana" w:cs="Calibri"/>
          <w:color w:val="000000"/>
          <w:sz w:val="16"/>
          <w:szCs w:val="16"/>
        </w:rPr>
      </w:pPr>
      <w:r w:rsidRPr="002B2FFB">
        <w:rPr>
          <w:rFonts w:ascii="Verdana" w:hAnsi="Verdana" w:cs="Times New Roman"/>
          <w:b/>
          <w:sz w:val="16"/>
          <w:szCs w:val="16"/>
          <w:lang w:eastAsia="tr-TR"/>
        </w:rPr>
        <w:t>İlgili Kişi:</w:t>
      </w:r>
    </w:p>
    <w:p w:rsidR="003F07DF" w:rsidRPr="002B2FFB" w:rsidRDefault="003F07DF" w:rsidP="003F07DF">
      <w:pPr>
        <w:spacing w:after="0" w:line="240" w:lineRule="auto"/>
        <w:contextualSpacing/>
        <w:jc w:val="both"/>
        <w:rPr>
          <w:rFonts w:ascii="Verdana" w:hAnsi="Verdana" w:cs="Times New Roman"/>
          <w:sz w:val="16"/>
          <w:szCs w:val="16"/>
          <w:lang w:eastAsia="tr-TR"/>
        </w:rPr>
      </w:pPr>
      <w:r w:rsidRPr="002B2FFB">
        <w:rPr>
          <w:rFonts w:ascii="Verdana" w:hAnsi="Verdana" w:cs="Times New Roman"/>
          <w:sz w:val="16"/>
          <w:szCs w:val="16"/>
          <w:lang w:eastAsia="tr-TR"/>
        </w:rPr>
        <w:t>Ayşe Ekin Gündüz</w:t>
      </w:r>
    </w:p>
    <w:p w:rsidR="003F07DF" w:rsidRPr="002B2FFB" w:rsidRDefault="003F07DF" w:rsidP="003F07DF">
      <w:pPr>
        <w:spacing w:after="0" w:line="240" w:lineRule="auto"/>
        <w:contextualSpacing/>
        <w:jc w:val="both"/>
        <w:rPr>
          <w:rFonts w:ascii="Verdana" w:hAnsi="Verdana" w:cs="Times New Roman"/>
          <w:sz w:val="16"/>
          <w:szCs w:val="16"/>
          <w:lang w:eastAsia="tr-TR"/>
        </w:rPr>
      </w:pPr>
      <w:r w:rsidRPr="002B2FFB">
        <w:rPr>
          <w:rFonts w:ascii="Verdana" w:hAnsi="Verdana" w:cs="Times New Roman"/>
          <w:sz w:val="16"/>
          <w:szCs w:val="16"/>
          <w:lang w:eastAsia="tr-TR"/>
        </w:rPr>
        <w:t xml:space="preserve">Marjinal </w:t>
      </w:r>
      <w:proofErr w:type="spellStart"/>
      <w:r w:rsidRPr="002B2FFB">
        <w:rPr>
          <w:rFonts w:ascii="Verdana" w:hAnsi="Verdana" w:cs="Times New Roman"/>
          <w:sz w:val="16"/>
          <w:szCs w:val="16"/>
          <w:lang w:eastAsia="tr-TR"/>
        </w:rPr>
        <w:t>Porter</w:t>
      </w:r>
      <w:proofErr w:type="spellEnd"/>
      <w:r w:rsidRPr="002B2FFB">
        <w:rPr>
          <w:rFonts w:ascii="Verdana" w:hAnsi="Verdana" w:cs="Times New Roman"/>
          <w:sz w:val="16"/>
          <w:szCs w:val="16"/>
          <w:lang w:eastAsia="tr-TR"/>
        </w:rPr>
        <w:t xml:space="preserve"> </w:t>
      </w:r>
      <w:proofErr w:type="spellStart"/>
      <w:r w:rsidRPr="002B2FFB">
        <w:rPr>
          <w:rFonts w:ascii="Verdana" w:hAnsi="Verdana" w:cs="Times New Roman"/>
          <w:sz w:val="16"/>
          <w:szCs w:val="16"/>
          <w:lang w:eastAsia="tr-TR"/>
        </w:rPr>
        <w:t>Novelli</w:t>
      </w:r>
      <w:proofErr w:type="spellEnd"/>
    </w:p>
    <w:p w:rsidR="003F07DF" w:rsidRPr="002B2FFB" w:rsidRDefault="003F07DF" w:rsidP="003F07DF">
      <w:pPr>
        <w:spacing w:after="0" w:line="240" w:lineRule="auto"/>
        <w:contextualSpacing/>
        <w:jc w:val="both"/>
        <w:rPr>
          <w:rFonts w:ascii="Verdana" w:hAnsi="Verdana" w:cs="Times New Roman"/>
          <w:sz w:val="16"/>
          <w:szCs w:val="16"/>
          <w:lang w:eastAsia="tr-TR"/>
        </w:rPr>
      </w:pPr>
      <w:r w:rsidRPr="002B2FFB">
        <w:rPr>
          <w:rFonts w:ascii="Verdana" w:hAnsi="Verdana" w:cs="Times New Roman"/>
          <w:sz w:val="16"/>
          <w:szCs w:val="16"/>
          <w:lang w:eastAsia="tr-TR"/>
        </w:rPr>
        <w:t>0212 219 29 71</w:t>
      </w:r>
    </w:p>
    <w:p w:rsidR="003F07DF" w:rsidRPr="002B2FFB" w:rsidRDefault="00470F4A" w:rsidP="003F07DF">
      <w:pPr>
        <w:spacing w:after="0" w:line="240" w:lineRule="auto"/>
        <w:contextualSpacing/>
        <w:jc w:val="both"/>
        <w:rPr>
          <w:rFonts w:ascii="Verdana" w:hAnsi="Verdana" w:cs="Times New Roman"/>
          <w:sz w:val="16"/>
          <w:szCs w:val="16"/>
          <w:lang w:eastAsia="tr-TR"/>
        </w:rPr>
      </w:pPr>
      <w:hyperlink r:id="rId7" w:history="1">
        <w:r w:rsidR="003F07DF" w:rsidRPr="002B2FFB">
          <w:rPr>
            <w:rFonts w:ascii="Verdana" w:hAnsi="Verdana" w:cs="Times New Roman"/>
            <w:color w:val="0563C1" w:themeColor="hyperlink"/>
            <w:sz w:val="16"/>
            <w:szCs w:val="16"/>
            <w:u w:val="single"/>
            <w:lang w:eastAsia="tr-TR"/>
          </w:rPr>
          <w:t>ayseg@marjinal.com.tr</w:t>
        </w:r>
      </w:hyperlink>
    </w:p>
    <w:p w:rsidR="003F07DF" w:rsidRPr="002B2FFB" w:rsidRDefault="003F07DF" w:rsidP="003F07DF">
      <w:pPr>
        <w:spacing w:after="0" w:line="240" w:lineRule="auto"/>
        <w:jc w:val="both"/>
        <w:rPr>
          <w:rFonts w:ascii="Verdana" w:hAnsi="Verdana" w:cs="Times New Roman"/>
          <w:sz w:val="16"/>
          <w:szCs w:val="16"/>
          <w:lang w:eastAsia="tr-TR"/>
        </w:rPr>
      </w:pPr>
    </w:p>
    <w:p w:rsidR="003F07DF" w:rsidRPr="002B2FFB" w:rsidRDefault="003F07DF" w:rsidP="003F07DF">
      <w:pPr>
        <w:spacing w:after="0" w:line="240" w:lineRule="auto"/>
        <w:jc w:val="both"/>
        <w:rPr>
          <w:rFonts w:ascii="Verdana" w:hAnsi="Verdana" w:cs="Times New Roman"/>
          <w:b/>
          <w:sz w:val="16"/>
          <w:szCs w:val="16"/>
          <w:lang w:eastAsia="tr-TR"/>
        </w:rPr>
      </w:pPr>
      <w:r w:rsidRPr="002B2FFB">
        <w:rPr>
          <w:rFonts w:ascii="Verdana" w:hAnsi="Verdana" w:cs="Times New Roman"/>
          <w:b/>
          <w:sz w:val="16"/>
          <w:szCs w:val="16"/>
          <w:lang w:eastAsia="tr-TR"/>
        </w:rPr>
        <w:t>Ödeme ve Elektronik Para Derneği hakkında</w:t>
      </w:r>
    </w:p>
    <w:p w:rsidR="003F07DF" w:rsidRPr="009E4850" w:rsidRDefault="003F07DF" w:rsidP="003F07DF">
      <w:pPr>
        <w:spacing w:after="0" w:line="240" w:lineRule="auto"/>
        <w:jc w:val="both"/>
        <w:rPr>
          <w:rFonts w:ascii="Verdana" w:hAnsi="Verdana" w:cs="Times New Roman"/>
          <w:sz w:val="14"/>
          <w:szCs w:val="16"/>
          <w:lang w:eastAsia="tr-TR"/>
        </w:rPr>
      </w:pPr>
      <w:r w:rsidRPr="009E4850">
        <w:rPr>
          <w:rFonts w:ascii="Verdana" w:hAnsi="Verdana" w:cs="Times New Roman"/>
          <w:sz w:val="14"/>
          <w:szCs w:val="16"/>
          <w:lang w:eastAsia="tr-TR"/>
        </w:rPr>
        <w:t>6493 sayılı Ödeme ve Menkul Kıymet Mutabakat Sistemleri, Ödeme Hizmetleri ve Elektronik Para Kuruluşları Hakkında Kanun uyarınca, Türkiye’de ödeme ve elektronik para hizmetleri sunan ve ödeme ve elektronik para kuruluşu statüsündeki firmaları temsil eden bir sektör derneğidir. Ödeme ve Elektronik Para Derneği (ÖDED)’e ödeme veya elektronik para kuruluşu faaliyet izni başvurusunda bulunan veya alan mobil operatörler, mobil ödeme aracı şirketler, ödeme servis sağlayıcılar, uluslararası para transferi şirketleri ve fatura ödeme şirketleri üye olabilmektedir. Dernek, Türkiye’de sunulan ödeme ve elektronik para hizmetlerinin geliştirilmesini, Türkiye’yi ödeme sistemleri alanında teknoloji ve bilgi ihraç eden bir ülke haline getirmeyi ve üyeler ve sektörler arasında yakın dayanışma ve işbirliğini temin etmeyi hedeflemektedir.</w:t>
      </w:r>
    </w:p>
    <w:sectPr w:rsidR="003F07DF" w:rsidRPr="009E4850" w:rsidSect="009E4850">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2F"/>
    <w:rsid w:val="000C5DA6"/>
    <w:rsid w:val="003F07DF"/>
    <w:rsid w:val="00470F4A"/>
    <w:rsid w:val="004A6AC4"/>
    <w:rsid w:val="004E7375"/>
    <w:rsid w:val="0054510E"/>
    <w:rsid w:val="00591874"/>
    <w:rsid w:val="00636C14"/>
    <w:rsid w:val="00666F9F"/>
    <w:rsid w:val="006F2095"/>
    <w:rsid w:val="009A5B83"/>
    <w:rsid w:val="009E4850"/>
    <w:rsid w:val="00CB1467"/>
    <w:rsid w:val="00CB421E"/>
    <w:rsid w:val="00DF2513"/>
    <w:rsid w:val="00E11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BE5FB-77F6-4E7D-BA39-04456B7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07DF"/>
    <w:rPr>
      <w:color w:val="0563C1" w:themeColor="hyperlink"/>
      <w:u w:val="single"/>
    </w:rPr>
  </w:style>
  <w:style w:type="character" w:styleId="zlenenKpr">
    <w:name w:val="FollowedHyperlink"/>
    <w:basedOn w:val="VarsaylanParagrafYazTipi"/>
    <w:uiPriority w:val="99"/>
    <w:semiHidden/>
    <w:unhideWhenUsed/>
    <w:rsid w:val="00470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yseg@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9E314-CD37-4C0E-B747-A7DF2B33D1F1}">
  <ds:schemaRefs>
    <ds:schemaRef ds:uri="http://schemas.microsoft.com/sharepoint/v3/contenttype/forms"/>
  </ds:schemaRefs>
</ds:datastoreItem>
</file>

<file path=customXml/itemProps2.xml><?xml version="1.0" encoding="utf-8"?>
<ds:datastoreItem xmlns:ds="http://schemas.openxmlformats.org/officeDocument/2006/customXml" ds:itemID="{12FA591A-C6DF-4ADF-8549-11B9682E3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0DC04-AFFD-4F96-AC94-517BDCDF6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Somer Topaloğlu</cp:lastModifiedBy>
  <cp:revision>4</cp:revision>
  <dcterms:created xsi:type="dcterms:W3CDTF">2019-03-04T12:43:00Z</dcterms:created>
  <dcterms:modified xsi:type="dcterms:W3CDTF">2019-03-29T13:22:00Z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