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64963" w14:textId="16717603" w:rsidR="004A6AC4" w:rsidRDefault="009A4D51" w:rsidP="000F0BC3">
      <w:pPr>
        <w:spacing w:after="0" w:line="360" w:lineRule="auto"/>
        <w:rPr>
          <w:rFonts w:ascii="Verdana" w:hAnsi="Verdana"/>
          <w:b/>
          <w:sz w:val="32"/>
          <w:szCs w:val="32"/>
          <w:u w:val="single"/>
        </w:rPr>
      </w:pPr>
      <w:r w:rsidRPr="009A4D51">
        <w:rPr>
          <w:rFonts w:ascii="Verdana" w:hAnsi="Verdana"/>
          <w:b/>
          <w:sz w:val="32"/>
          <w:szCs w:val="32"/>
          <w:u w:val="single"/>
        </w:rPr>
        <w:t>BASIN BÜLTENİ</w:t>
      </w:r>
      <w:r w:rsidR="001330C1">
        <w:rPr>
          <w:rFonts w:ascii="Verdana" w:hAnsi="Verdana"/>
          <w:b/>
          <w:sz w:val="32"/>
          <w:szCs w:val="32"/>
          <w:u w:val="single"/>
        </w:rPr>
        <w:tab/>
      </w:r>
      <w:r w:rsidR="001330C1">
        <w:rPr>
          <w:rFonts w:ascii="Verdana" w:hAnsi="Verdana"/>
          <w:b/>
          <w:sz w:val="32"/>
          <w:szCs w:val="32"/>
          <w:u w:val="single"/>
        </w:rPr>
        <w:tab/>
      </w:r>
      <w:r w:rsidR="001330C1">
        <w:rPr>
          <w:rFonts w:ascii="Verdana" w:hAnsi="Verdana"/>
          <w:b/>
          <w:sz w:val="32"/>
          <w:szCs w:val="32"/>
          <w:u w:val="single"/>
        </w:rPr>
        <w:tab/>
      </w:r>
      <w:r w:rsidR="001330C1">
        <w:rPr>
          <w:rFonts w:ascii="Verdana" w:hAnsi="Verdana"/>
          <w:b/>
          <w:sz w:val="32"/>
          <w:szCs w:val="32"/>
          <w:u w:val="single"/>
        </w:rPr>
        <w:tab/>
        <w:t xml:space="preserve">    </w:t>
      </w:r>
      <w:bookmarkStart w:id="0" w:name="_GoBack"/>
      <w:bookmarkEnd w:id="0"/>
      <w:r w:rsidR="001330C1">
        <w:rPr>
          <w:rFonts w:ascii="Verdana" w:hAnsi="Verdana"/>
          <w:b/>
          <w:sz w:val="32"/>
          <w:szCs w:val="32"/>
          <w:u w:val="single"/>
        </w:rPr>
        <w:t xml:space="preserve"> Haziran 2018</w:t>
      </w:r>
    </w:p>
    <w:p w14:paraId="6FEA3361" w14:textId="77777777" w:rsidR="009A4D51" w:rsidRDefault="009A4D51" w:rsidP="009A4D51">
      <w:pPr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p w14:paraId="58443611" w14:textId="26C6A37B" w:rsidR="008D7CD4" w:rsidRPr="000F0BC3" w:rsidRDefault="00220309" w:rsidP="00220309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0F0BC3">
        <w:rPr>
          <w:rFonts w:ascii="Verdana" w:hAnsi="Verdana"/>
          <w:b/>
          <w:bCs/>
          <w:sz w:val="28"/>
          <w:szCs w:val="28"/>
        </w:rPr>
        <w:t xml:space="preserve">Dünya </w:t>
      </w:r>
      <w:r w:rsidR="00724F23" w:rsidRPr="000F0BC3">
        <w:rPr>
          <w:rFonts w:ascii="Verdana" w:hAnsi="Verdana"/>
          <w:b/>
          <w:bCs/>
          <w:sz w:val="28"/>
          <w:szCs w:val="28"/>
        </w:rPr>
        <w:t xml:space="preserve">Futbol Şampiyonası’nda </w:t>
      </w:r>
      <w:r w:rsidRPr="000F0BC3">
        <w:rPr>
          <w:rFonts w:ascii="Verdana" w:hAnsi="Verdana"/>
          <w:b/>
          <w:bCs/>
          <w:sz w:val="28"/>
          <w:szCs w:val="28"/>
        </w:rPr>
        <w:t>favori</w:t>
      </w:r>
      <w:r w:rsidR="00724F23" w:rsidRPr="000F0BC3">
        <w:rPr>
          <w:rFonts w:ascii="Verdana" w:hAnsi="Verdana"/>
          <w:b/>
          <w:bCs/>
          <w:sz w:val="28"/>
          <w:szCs w:val="28"/>
        </w:rPr>
        <w:t>miz</w:t>
      </w:r>
      <w:r w:rsidRPr="000F0BC3">
        <w:rPr>
          <w:rFonts w:ascii="Verdana" w:hAnsi="Verdana"/>
          <w:b/>
          <w:bCs/>
          <w:sz w:val="28"/>
          <w:szCs w:val="28"/>
        </w:rPr>
        <w:t xml:space="preserve"> Brezilya</w:t>
      </w:r>
    </w:p>
    <w:p w14:paraId="04A10F16" w14:textId="77777777" w:rsidR="00220309" w:rsidRPr="00220309" w:rsidRDefault="00220309" w:rsidP="008D7CD4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31CC5F96" w14:textId="0F6DBD29" w:rsidR="009A4D51" w:rsidRPr="00925213" w:rsidRDefault="00925213" w:rsidP="00220309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Dünya </w:t>
      </w:r>
      <w:r w:rsidR="00724F23">
        <w:rPr>
          <w:rFonts w:ascii="Verdana" w:hAnsi="Verdana"/>
          <w:b/>
          <w:bCs/>
          <w:sz w:val="24"/>
          <w:szCs w:val="24"/>
        </w:rPr>
        <w:t>Futbol Şampiyonası’nın</w:t>
      </w:r>
      <w:r>
        <w:rPr>
          <w:rFonts w:ascii="Verdana" w:hAnsi="Verdana"/>
          <w:b/>
          <w:bCs/>
          <w:sz w:val="24"/>
          <w:szCs w:val="24"/>
        </w:rPr>
        <w:t xml:space="preserve"> heyecanı tüm dünyayı etkisi altına almışken </w:t>
      </w:r>
      <w:proofErr w:type="spellStart"/>
      <w:r>
        <w:rPr>
          <w:rFonts w:ascii="Verdana" w:hAnsi="Verdana"/>
          <w:b/>
          <w:bCs/>
          <w:sz w:val="24"/>
          <w:szCs w:val="24"/>
        </w:rPr>
        <w:t>GittiGidiyor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, </w:t>
      </w:r>
      <w:proofErr w:type="spellStart"/>
      <w:r>
        <w:rPr>
          <w:rFonts w:ascii="Verdana" w:hAnsi="Verdana"/>
          <w:b/>
          <w:bCs/>
          <w:sz w:val="24"/>
          <w:szCs w:val="24"/>
        </w:rPr>
        <w:t>Poltio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üzerinden düzenlediği anketle </w:t>
      </w:r>
      <w:r w:rsidR="00724F23">
        <w:rPr>
          <w:rFonts w:ascii="Verdana" w:hAnsi="Verdana"/>
          <w:b/>
          <w:bCs/>
          <w:sz w:val="24"/>
          <w:szCs w:val="24"/>
        </w:rPr>
        <w:t xml:space="preserve">Türkiye’deki </w:t>
      </w:r>
      <w:r>
        <w:rPr>
          <w:rFonts w:ascii="Verdana" w:hAnsi="Verdana"/>
          <w:b/>
          <w:bCs/>
          <w:sz w:val="24"/>
          <w:szCs w:val="24"/>
        </w:rPr>
        <w:t xml:space="preserve">futbolseverlerin </w:t>
      </w:r>
      <w:r w:rsidR="00724F23">
        <w:rPr>
          <w:rFonts w:ascii="Verdana" w:hAnsi="Verdana"/>
          <w:b/>
          <w:bCs/>
          <w:sz w:val="24"/>
          <w:szCs w:val="24"/>
        </w:rPr>
        <w:t>turnuvadaki</w:t>
      </w:r>
      <w:r w:rsidR="008D7CD4">
        <w:rPr>
          <w:rFonts w:ascii="Verdana" w:hAnsi="Verdana"/>
          <w:b/>
          <w:bCs/>
          <w:sz w:val="24"/>
          <w:szCs w:val="24"/>
        </w:rPr>
        <w:t xml:space="preserve"> favorilerini belirledi.</w:t>
      </w:r>
      <w:r>
        <w:rPr>
          <w:rFonts w:ascii="Verdana" w:hAnsi="Verdana"/>
          <w:b/>
          <w:bCs/>
          <w:sz w:val="24"/>
          <w:szCs w:val="24"/>
        </w:rPr>
        <w:t xml:space="preserve"> Toplam</w:t>
      </w:r>
      <w:r w:rsidR="008D7CD4">
        <w:rPr>
          <w:rFonts w:ascii="Verdana" w:hAnsi="Verdana"/>
          <w:b/>
          <w:bCs/>
          <w:sz w:val="24"/>
          <w:szCs w:val="24"/>
        </w:rPr>
        <w:t>da</w:t>
      </w:r>
      <w:r>
        <w:rPr>
          <w:rFonts w:ascii="Verdana" w:hAnsi="Verdana"/>
          <w:b/>
          <w:bCs/>
          <w:sz w:val="24"/>
          <w:szCs w:val="24"/>
        </w:rPr>
        <w:t xml:space="preserve"> 13 bi</w:t>
      </w:r>
      <w:r w:rsidR="00220309">
        <w:rPr>
          <w:rFonts w:ascii="Verdana" w:hAnsi="Verdana"/>
          <w:b/>
          <w:bCs/>
          <w:sz w:val="24"/>
          <w:szCs w:val="24"/>
        </w:rPr>
        <w:t>n 370 oy</w:t>
      </w:r>
      <w:r w:rsidR="008D7CD4">
        <w:rPr>
          <w:rFonts w:ascii="Verdana" w:hAnsi="Verdana"/>
          <w:b/>
          <w:bCs/>
          <w:sz w:val="24"/>
          <w:szCs w:val="24"/>
        </w:rPr>
        <w:t>un</w:t>
      </w:r>
      <w:r w:rsidR="00220309">
        <w:rPr>
          <w:rFonts w:ascii="Verdana" w:hAnsi="Verdana"/>
          <w:b/>
          <w:bCs/>
          <w:sz w:val="24"/>
          <w:szCs w:val="24"/>
        </w:rPr>
        <w:t xml:space="preserve"> kullanıl</w:t>
      </w:r>
      <w:r w:rsidR="008D7CD4">
        <w:rPr>
          <w:rFonts w:ascii="Verdana" w:hAnsi="Verdana"/>
          <w:b/>
          <w:bCs/>
          <w:sz w:val="24"/>
          <w:szCs w:val="24"/>
        </w:rPr>
        <w:t xml:space="preserve">dığı ankette </w:t>
      </w:r>
      <w:r w:rsidR="008A5224">
        <w:rPr>
          <w:rFonts w:ascii="Verdana" w:hAnsi="Verdana"/>
          <w:b/>
          <w:bCs/>
          <w:sz w:val="24"/>
          <w:szCs w:val="24"/>
        </w:rPr>
        <w:t xml:space="preserve">2018 </w:t>
      </w:r>
      <w:r w:rsidR="00724F23">
        <w:rPr>
          <w:rFonts w:ascii="Verdana" w:hAnsi="Verdana"/>
          <w:b/>
          <w:bCs/>
          <w:sz w:val="24"/>
          <w:szCs w:val="24"/>
        </w:rPr>
        <w:t>şampiyona</w:t>
      </w:r>
      <w:r w:rsidR="008A5224">
        <w:rPr>
          <w:rFonts w:ascii="Verdana" w:hAnsi="Verdana"/>
          <w:b/>
          <w:bCs/>
          <w:sz w:val="24"/>
          <w:szCs w:val="24"/>
        </w:rPr>
        <w:t>sında en çok desteklenen takım</w:t>
      </w:r>
      <w:r w:rsidR="00724F23">
        <w:rPr>
          <w:rFonts w:ascii="Verdana" w:hAnsi="Verdana"/>
          <w:b/>
          <w:bCs/>
          <w:sz w:val="24"/>
          <w:szCs w:val="24"/>
        </w:rPr>
        <w:t xml:space="preserve"> </w:t>
      </w:r>
      <w:r w:rsidR="008D7CD4">
        <w:rPr>
          <w:rFonts w:ascii="Verdana" w:hAnsi="Verdana"/>
          <w:b/>
          <w:bCs/>
          <w:sz w:val="24"/>
          <w:szCs w:val="24"/>
        </w:rPr>
        <w:t>Brezilya</w:t>
      </w:r>
      <w:r w:rsidR="008A5224">
        <w:rPr>
          <w:rFonts w:ascii="Verdana" w:hAnsi="Verdana"/>
          <w:b/>
          <w:bCs/>
          <w:sz w:val="24"/>
          <w:szCs w:val="24"/>
        </w:rPr>
        <w:t>, en iyi futbolcu Portekizli oyuncu</w:t>
      </w:r>
      <w:r w:rsidR="00897897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D6516A">
        <w:rPr>
          <w:rFonts w:ascii="Verdana" w:hAnsi="Verdana"/>
          <w:b/>
          <w:bCs/>
          <w:sz w:val="24"/>
          <w:szCs w:val="24"/>
        </w:rPr>
        <w:t>Cristiano</w:t>
      </w:r>
      <w:proofErr w:type="spellEnd"/>
      <w:r w:rsidR="00D6516A">
        <w:rPr>
          <w:rFonts w:ascii="Verdana" w:hAnsi="Verdana"/>
          <w:b/>
          <w:bCs/>
          <w:sz w:val="24"/>
          <w:szCs w:val="24"/>
        </w:rPr>
        <w:t xml:space="preserve"> Ronaldo</w:t>
      </w:r>
      <w:r w:rsidR="00897897">
        <w:rPr>
          <w:rFonts w:ascii="Verdana" w:hAnsi="Verdana"/>
          <w:b/>
          <w:bCs/>
          <w:sz w:val="24"/>
          <w:szCs w:val="24"/>
        </w:rPr>
        <w:t xml:space="preserve"> </w:t>
      </w:r>
      <w:r w:rsidR="008A5224">
        <w:rPr>
          <w:rFonts w:ascii="Verdana" w:hAnsi="Verdana"/>
          <w:b/>
          <w:bCs/>
          <w:sz w:val="24"/>
          <w:szCs w:val="24"/>
        </w:rPr>
        <w:t>oldu.</w:t>
      </w:r>
      <w:r w:rsidR="00FD6B34">
        <w:rPr>
          <w:rFonts w:ascii="Verdana" w:hAnsi="Verdana"/>
          <w:b/>
          <w:bCs/>
          <w:sz w:val="24"/>
          <w:szCs w:val="24"/>
        </w:rPr>
        <w:t xml:space="preserve"> </w:t>
      </w:r>
      <w:r w:rsidR="008A5224">
        <w:rPr>
          <w:rFonts w:ascii="Verdana" w:hAnsi="Verdana"/>
          <w:b/>
          <w:bCs/>
          <w:sz w:val="24"/>
          <w:szCs w:val="24"/>
        </w:rPr>
        <w:t xml:space="preserve">Türkiye’de futbolseverlerin </w:t>
      </w:r>
      <w:r w:rsidR="00FD6B34">
        <w:rPr>
          <w:rFonts w:ascii="Verdana" w:hAnsi="Verdana"/>
          <w:b/>
          <w:bCs/>
          <w:sz w:val="24"/>
          <w:szCs w:val="24"/>
        </w:rPr>
        <w:t>maç izlerken olmazsa olmaz</w:t>
      </w:r>
      <w:r w:rsidR="004E20B2">
        <w:rPr>
          <w:rFonts w:ascii="Verdana" w:hAnsi="Verdana"/>
          <w:b/>
          <w:bCs/>
          <w:sz w:val="24"/>
          <w:szCs w:val="24"/>
        </w:rPr>
        <w:t>ı</w:t>
      </w:r>
      <w:r w:rsidR="00FD6B34">
        <w:rPr>
          <w:rFonts w:ascii="Verdana" w:hAnsi="Verdana"/>
          <w:b/>
          <w:bCs/>
          <w:sz w:val="24"/>
          <w:szCs w:val="24"/>
        </w:rPr>
        <w:t xml:space="preserve"> ise </w:t>
      </w:r>
      <w:r w:rsidR="002E17BD">
        <w:rPr>
          <w:rFonts w:ascii="Verdana" w:hAnsi="Verdana"/>
          <w:b/>
          <w:bCs/>
          <w:sz w:val="24"/>
          <w:szCs w:val="24"/>
        </w:rPr>
        <w:t xml:space="preserve">yüzde 44 oy oranıyla </w:t>
      </w:r>
      <w:r w:rsidR="00FD6B34">
        <w:rPr>
          <w:rFonts w:ascii="Verdana" w:hAnsi="Verdana"/>
          <w:b/>
          <w:bCs/>
          <w:sz w:val="24"/>
          <w:szCs w:val="24"/>
        </w:rPr>
        <w:t>geniş ekran</w:t>
      </w:r>
      <w:r w:rsidR="008A5224">
        <w:rPr>
          <w:rFonts w:ascii="Verdana" w:hAnsi="Verdana"/>
          <w:b/>
          <w:bCs/>
          <w:sz w:val="24"/>
          <w:szCs w:val="24"/>
        </w:rPr>
        <w:t xml:space="preserve"> televizyon çıktı.</w:t>
      </w:r>
      <w:r w:rsidR="00FD6B34">
        <w:rPr>
          <w:rFonts w:ascii="Verdana" w:hAnsi="Verdana"/>
          <w:b/>
          <w:bCs/>
          <w:sz w:val="24"/>
          <w:szCs w:val="24"/>
        </w:rPr>
        <w:t xml:space="preserve">  </w:t>
      </w:r>
      <w:r w:rsidR="00D6516A">
        <w:rPr>
          <w:rFonts w:ascii="Verdana" w:hAnsi="Verdana"/>
          <w:b/>
          <w:bCs/>
          <w:sz w:val="24"/>
          <w:szCs w:val="24"/>
        </w:rPr>
        <w:t xml:space="preserve"> </w:t>
      </w:r>
      <w:r w:rsidR="006F289F">
        <w:rPr>
          <w:rFonts w:ascii="Verdana" w:hAnsi="Verdana"/>
          <w:b/>
          <w:bCs/>
          <w:sz w:val="24"/>
          <w:szCs w:val="24"/>
        </w:rPr>
        <w:t xml:space="preserve"> </w:t>
      </w:r>
    </w:p>
    <w:p w14:paraId="087BD7DC" w14:textId="77777777" w:rsidR="009A4D51" w:rsidRDefault="009A4D51" w:rsidP="009A4D51">
      <w:pPr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p w14:paraId="1214C8A6" w14:textId="77777777" w:rsidR="009A4D51" w:rsidRDefault="009A4D51" w:rsidP="009A4D51">
      <w:pPr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p w14:paraId="426244D9" w14:textId="2DF55C12" w:rsidR="00FD6B34" w:rsidRDefault="00FD6B34" w:rsidP="00FD6B34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296F61">
        <w:rPr>
          <w:rFonts w:ascii="Verdana" w:hAnsi="Verdana"/>
          <w:bCs/>
          <w:sz w:val="20"/>
          <w:szCs w:val="20"/>
        </w:rPr>
        <w:t xml:space="preserve">Türkiye’nin </w:t>
      </w:r>
      <w:r>
        <w:rPr>
          <w:rFonts w:ascii="Verdana" w:hAnsi="Verdana"/>
          <w:bCs/>
          <w:sz w:val="20"/>
          <w:szCs w:val="20"/>
        </w:rPr>
        <w:t>öncü</w:t>
      </w:r>
      <w:r w:rsidRPr="00296F61">
        <w:rPr>
          <w:rFonts w:ascii="Verdana" w:hAnsi="Verdana"/>
          <w:bCs/>
          <w:sz w:val="20"/>
          <w:szCs w:val="20"/>
        </w:rPr>
        <w:t xml:space="preserve"> e-ticaret </w:t>
      </w:r>
      <w:r>
        <w:rPr>
          <w:rFonts w:ascii="Verdana" w:hAnsi="Verdana"/>
          <w:bCs/>
          <w:sz w:val="20"/>
          <w:szCs w:val="20"/>
        </w:rPr>
        <w:t>sitesi</w:t>
      </w:r>
      <w:r w:rsidRPr="00296F6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96F61">
        <w:rPr>
          <w:rFonts w:ascii="Verdana" w:hAnsi="Verdana"/>
          <w:bCs/>
          <w:sz w:val="20"/>
          <w:szCs w:val="20"/>
        </w:rPr>
        <w:t>GittiGidiyor</w:t>
      </w:r>
      <w:proofErr w:type="spellEnd"/>
      <w:r w:rsidRPr="00296F61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</w:t>
      </w:r>
      <w:r w:rsidR="0080019D">
        <w:rPr>
          <w:rFonts w:ascii="Verdana" w:hAnsi="Verdana"/>
          <w:bCs/>
          <w:sz w:val="20"/>
          <w:szCs w:val="20"/>
        </w:rPr>
        <w:t>Türkiye’deki futbolseverlerin 2018 Dünya Futbol Şampiyonası’</w:t>
      </w:r>
      <w:r>
        <w:rPr>
          <w:rFonts w:ascii="Verdana" w:hAnsi="Verdana"/>
          <w:bCs/>
          <w:sz w:val="20"/>
          <w:szCs w:val="20"/>
        </w:rPr>
        <w:t xml:space="preserve">na dair beklentilerini, sosyal anket platformu </w:t>
      </w:r>
      <w:proofErr w:type="spellStart"/>
      <w:r>
        <w:rPr>
          <w:rFonts w:ascii="Verdana" w:hAnsi="Verdana"/>
          <w:bCs/>
          <w:sz w:val="20"/>
          <w:szCs w:val="20"/>
        </w:rPr>
        <w:t>Poltio</w:t>
      </w:r>
      <w:proofErr w:type="spellEnd"/>
      <w:r>
        <w:rPr>
          <w:rFonts w:ascii="Verdana" w:hAnsi="Verdana"/>
          <w:bCs/>
          <w:sz w:val="20"/>
          <w:szCs w:val="20"/>
        </w:rPr>
        <w:t xml:space="preserve"> üzerinden </w:t>
      </w:r>
      <w:r w:rsidR="00064D2F">
        <w:rPr>
          <w:rFonts w:ascii="Verdana" w:hAnsi="Verdana"/>
          <w:bCs/>
          <w:sz w:val="20"/>
          <w:szCs w:val="20"/>
        </w:rPr>
        <w:t xml:space="preserve">gerçekleştirdiği </w:t>
      </w:r>
      <w:r w:rsidR="00D00C5F">
        <w:rPr>
          <w:rFonts w:ascii="Verdana" w:hAnsi="Verdana"/>
          <w:bCs/>
          <w:sz w:val="20"/>
          <w:szCs w:val="20"/>
        </w:rPr>
        <w:t xml:space="preserve">bir </w:t>
      </w:r>
      <w:r w:rsidR="00064D2F">
        <w:rPr>
          <w:rFonts w:ascii="Verdana" w:hAnsi="Verdana"/>
          <w:bCs/>
          <w:sz w:val="20"/>
          <w:szCs w:val="20"/>
        </w:rPr>
        <w:t>araştırmayla</w:t>
      </w:r>
      <w:r>
        <w:rPr>
          <w:rFonts w:ascii="Verdana" w:hAnsi="Verdana"/>
          <w:bCs/>
          <w:sz w:val="20"/>
          <w:szCs w:val="20"/>
        </w:rPr>
        <w:t xml:space="preserve"> ortaya koydu. </w:t>
      </w:r>
      <w:r w:rsidR="000A044A">
        <w:rPr>
          <w:rFonts w:ascii="Verdana" w:hAnsi="Verdana"/>
          <w:bCs/>
          <w:sz w:val="20"/>
          <w:szCs w:val="20"/>
        </w:rPr>
        <w:t xml:space="preserve">8-18 Haziran </w:t>
      </w:r>
      <w:r>
        <w:rPr>
          <w:rFonts w:ascii="Verdana" w:hAnsi="Verdana"/>
          <w:bCs/>
          <w:sz w:val="20"/>
          <w:szCs w:val="20"/>
        </w:rPr>
        <w:t xml:space="preserve">tarihleri arasında gerçekleştirilen ve toplamda 13 bin 370 oy kullanılan anketin sonuçlarına göre, </w:t>
      </w:r>
      <w:r w:rsidR="008A5224">
        <w:rPr>
          <w:rFonts w:ascii="Verdana" w:hAnsi="Verdana"/>
          <w:bCs/>
          <w:sz w:val="20"/>
          <w:szCs w:val="20"/>
        </w:rPr>
        <w:t>Türkiye’</w:t>
      </w:r>
      <w:r w:rsidR="00A56B8D">
        <w:rPr>
          <w:rFonts w:ascii="Verdana" w:hAnsi="Verdana"/>
          <w:bCs/>
          <w:sz w:val="20"/>
          <w:szCs w:val="20"/>
        </w:rPr>
        <w:t>ni</w:t>
      </w:r>
      <w:r>
        <w:rPr>
          <w:rFonts w:ascii="Verdana" w:hAnsi="Verdana"/>
          <w:bCs/>
          <w:sz w:val="20"/>
          <w:szCs w:val="20"/>
        </w:rPr>
        <w:t xml:space="preserve">n </w:t>
      </w:r>
      <w:r w:rsidR="008A5224">
        <w:rPr>
          <w:rFonts w:ascii="Verdana" w:hAnsi="Verdana"/>
          <w:bCs/>
          <w:sz w:val="20"/>
          <w:szCs w:val="20"/>
        </w:rPr>
        <w:t>turnuvada en çok desteklediği takım</w:t>
      </w:r>
      <w:r>
        <w:rPr>
          <w:rFonts w:ascii="Verdana" w:hAnsi="Verdana"/>
          <w:bCs/>
          <w:sz w:val="20"/>
          <w:szCs w:val="20"/>
        </w:rPr>
        <w:t xml:space="preserve"> yüzde 31 oy oranıyla Brezilya oldu. Brezilya’yı yüzde 18’le Almanya, yine yüzde 18’le Arjantin, yüzde 15’le Portekiz, yüzde 13’le Fransa ve yüzde 5’le İspanya takip etti. </w:t>
      </w:r>
    </w:p>
    <w:p w14:paraId="4EF809AE" w14:textId="77777777" w:rsidR="003E31EB" w:rsidRDefault="003E31EB" w:rsidP="00FD6B34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1C9831AE" w14:textId="6E1EE4D0" w:rsidR="003E31EB" w:rsidRDefault="00633F67" w:rsidP="00FD6B34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Türkiye’deki futbolseverler “E</w:t>
      </w:r>
      <w:r w:rsidR="003E31EB" w:rsidRPr="003E31EB">
        <w:rPr>
          <w:rFonts w:ascii="Verdana" w:hAnsi="Verdana"/>
          <w:b/>
          <w:bCs/>
          <w:sz w:val="20"/>
          <w:szCs w:val="20"/>
        </w:rPr>
        <w:t>n iyi oyuncu Ronaldo</w:t>
      </w:r>
      <w:r>
        <w:rPr>
          <w:rFonts w:ascii="Verdana" w:hAnsi="Verdana"/>
          <w:b/>
          <w:bCs/>
          <w:sz w:val="20"/>
          <w:szCs w:val="20"/>
        </w:rPr>
        <w:t>” dedi</w:t>
      </w:r>
    </w:p>
    <w:p w14:paraId="15B68F0B" w14:textId="56FC8C8E" w:rsidR="003E31EB" w:rsidRDefault="000F0BC3" w:rsidP="00FD6B34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Dünya Futbol Şampiyonası’nın</w:t>
      </w:r>
      <w:r w:rsidR="003E31EB">
        <w:rPr>
          <w:rFonts w:ascii="Verdana" w:hAnsi="Verdana"/>
          <w:bCs/>
          <w:sz w:val="20"/>
          <w:szCs w:val="20"/>
        </w:rPr>
        <w:t xml:space="preserve"> en iyi oyuncusunun da sorulduğu ankette, </w:t>
      </w:r>
      <w:r w:rsidR="00F93919" w:rsidRPr="00F93919">
        <w:rPr>
          <w:rFonts w:ascii="Verdana" w:hAnsi="Verdana"/>
          <w:bCs/>
          <w:sz w:val="20"/>
          <w:szCs w:val="20"/>
        </w:rPr>
        <w:t xml:space="preserve">milli takım formasıyla en </w:t>
      </w:r>
      <w:r w:rsidR="00F93919">
        <w:rPr>
          <w:rFonts w:ascii="Verdana" w:hAnsi="Verdana"/>
          <w:bCs/>
          <w:sz w:val="20"/>
          <w:szCs w:val="20"/>
        </w:rPr>
        <w:t xml:space="preserve">çok gol atan Avrupalı futbolcu </w:t>
      </w:r>
      <w:r w:rsidR="00F93919" w:rsidRPr="00F93919">
        <w:rPr>
          <w:rFonts w:ascii="Verdana" w:hAnsi="Verdana"/>
          <w:bCs/>
          <w:sz w:val="20"/>
          <w:szCs w:val="20"/>
        </w:rPr>
        <w:t>rekoru</w:t>
      </w:r>
      <w:r w:rsidR="00F93919">
        <w:rPr>
          <w:rFonts w:ascii="Verdana" w:hAnsi="Verdana"/>
          <w:bCs/>
          <w:sz w:val="20"/>
          <w:szCs w:val="20"/>
        </w:rPr>
        <w:t xml:space="preserve">nu kıran </w:t>
      </w:r>
      <w:r w:rsidR="008A4DA8">
        <w:rPr>
          <w:rFonts w:ascii="Verdana" w:hAnsi="Verdana"/>
          <w:bCs/>
          <w:sz w:val="20"/>
          <w:szCs w:val="20"/>
        </w:rPr>
        <w:t xml:space="preserve">Portekizli </w:t>
      </w:r>
      <w:proofErr w:type="spellStart"/>
      <w:r w:rsidR="00F93919">
        <w:rPr>
          <w:rFonts w:ascii="Verdana" w:hAnsi="Verdana"/>
          <w:bCs/>
          <w:sz w:val="20"/>
          <w:szCs w:val="20"/>
        </w:rPr>
        <w:t>Cristiano</w:t>
      </w:r>
      <w:proofErr w:type="spellEnd"/>
      <w:r w:rsidR="00F93919">
        <w:rPr>
          <w:rFonts w:ascii="Verdana" w:hAnsi="Verdana"/>
          <w:bCs/>
          <w:sz w:val="20"/>
          <w:szCs w:val="20"/>
        </w:rPr>
        <w:t xml:space="preserve"> Ronaldo yüzde 37 oy oranıyla birinci seçildi. </w:t>
      </w:r>
      <w:r w:rsidR="003E31EB">
        <w:rPr>
          <w:rFonts w:ascii="Verdana" w:hAnsi="Verdana"/>
          <w:bCs/>
          <w:sz w:val="20"/>
          <w:szCs w:val="20"/>
        </w:rPr>
        <w:t>Ronaldo’yu yüzde 25’le</w:t>
      </w:r>
      <w:r w:rsidR="00C115E1">
        <w:rPr>
          <w:rFonts w:ascii="Verdana" w:hAnsi="Verdana"/>
          <w:bCs/>
          <w:sz w:val="20"/>
          <w:szCs w:val="20"/>
        </w:rPr>
        <w:t xml:space="preserve"> Arjantinli yıldız</w:t>
      </w:r>
      <w:r w:rsidR="003E31E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3E31EB">
        <w:rPr>
          <w:rFonts w:ascii="Verdana" w:hAnsi="Verdana"/>
          <w:bCs/>
          <w:sz w:val="20"/>
          <w:szCs w:val="20"/>
        </w:rPr>
        <w:t>Lionel</w:t>
      </w:r>
      <w:proofErr w:type="spellEnd"/>
      <w:r w:rsidR="003E31E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3E31EB">
        <w:rPr>
          <w:rFonts w:ascii="Verdana" w:hAnsi="Verdana"/>
          <w:bCs/>
          <w:sz w:val="20"/>
          <w:szCs w:val="20"/>
        </w:rPr>
        <w:t>Messi</w:t>
      </w:r>
      <w:proofErr w:type="spellEnd"/>
      <w:r w:rsidR="003E31EB">
        <w:rPr>
          <w:rFonts w:ascii="Verdana" w:hAnsi="Verdana"/>
          <w:bCs/>
          <w:sz w:val="20"/>
          <w:szCs w:val="20"/>
        </w:rPr>
        <w:t xml:space="preserve">, yüzde 21’le </w:t>
      </w:r>
      <w:r w:rsidR="00C115E1">
        <w:rPr>
          <w:rFonts w:ascii="Verdana" w:hAnsi="Verdana"/>
          <w:bCs/>
          <w:sz w:val="20"/>
          <w:szCs w:val="20"/>
        </w:rPr>
        <w:t xml:space="preserve">Mısırlı </w:t>
      </w:r>
      <w:proofErr w:type="spellStart"/>
      <w:r w:rsidR="003E31EB">
        <w:rPr>
          <w:rFonts w:ascii="Verdana" w:hAnsi="Verdana"/>
          <w:bCs/>
          <w:sz w:val="20"/>
          <w:szCs w:val="20"/>
        </w:rPr>
        <w:t>Mohamed</w:t>
      </w:r>
      <w:proofErr w:type="spellEnd"/>
      <w:r w:rsidR="003E31EB">
        <w:rPr>
          <w:rFonts w:ascii="Verdana" w:hAnsi="Verdana"/>
          <w:bCs/>
          <w:sz w:val="20"/>
          <w:szCs w:val="20"/>
        </w:rPr>
        <w:t xml:space="preserve"> Salah, yüzde 13’le </w:t>
      </w:r>
      <w:r w:rsidR="00C115E1">
        <w:rPr>
          <w:rFonts w:ascii="Verdana" w:hAnsi="Verdana"/>
          <w:bCs/>
          <w:sz w:val="20"/>
          <w:szCs w:val="20"/>
        </w:rPr>
        <w:t xml:space="preserve">Brezilyalı </w:t>
      </w:r>
      <w:proofErr w:type="spellStart"/>
      <w:r w:rsidR="003E31EB">
        <w:rPr>
          <w:rFonts w:ascii="Verdana" w:hAnsi="Verdana"/>
          <w:bCs/>
          <w:sz w:val="20"/>
          <w:szCs w:val="20"/>
        </w:rPr>
        <w:t>Neymar</w:t>
      </w:r>
      <w:proofErr w:type="spellEnd"/>
      <w:r w:rsidR="003E31E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3E31EB">
        <w:rPr>
          <w:rFonts w:ascii="Verdana" w:hAnsi="Verdana"/>
          <w:bCs/>
          <w:sz w:val="20"/>
          <w:szCs w:val="20"/>
        </w:rPr>
        <w:t>Jr</w:t>
      </w:r>
      <w:proofErr w:type="spellEnd"/>
      <w:r w:rsidR="003E31EB">
        <w:rPr>
          <w:rFonts w:ascii="Verdana" w:hAnsi="Verdana"/>
          <w:bCs/>
          <w:sz w:val="20"/>
          <w:szCs w:val="20"/>
        </w:rPr>
        <w:t xml:space="preserve">, yüzde 4’le </w:t>
      </w:r>
      <w:r w:rsidR="00D90770">
        <w:rPr>
          <w:rFonts w:ascii="Verdana" w:hAnsi="Verdana"/>
          <w:bCs/>
          <w:sz w:val="20"/>
          <w:szCs w:val="20"/>
        </w:rPr>
        <w:t xml:space="preserve">Fransız </w:t>
      </w:r>
      <w:proofErr w:type="spellStart"/>
      <w:r w:rsidR="003E31EB">
        <w:rPr>
          <w:rFonts w:ascii="Verdana" w:hAnsi="Verdana"/>
          <w:bCs/>
          <w:sz w:val="20"/>
          <w:szCs w:val="20"/>
        </w:rPr>
        <w:t>Antoine</w:t>
      </w:r>
      <w:proofErr w:type="spellEnd"/>
      <w:r w:rsidR="003E31E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3E31EB">
        <w:rPr>
          <w:rFonts w:ascii="Verdana" w:hAnsi="Verdana"/>
          <w:bCs/>
          <w:sz w:val="20"/>
          <w:szCs w:val="20"/>
        </w:rPr>
        <w:t>Griezman</w:t>
      </w:r>
      <w:proofErr w:type="spellEnd"/>
      <w:r w:rsidR="003E31EB">
        <w:rPr>
          <w:rFonts w:ascii="Verdana" w:hAnsi="Verdana"/>
          <w:bCs/>
          <w:sz w:val="20"/>
          <w:szCs w:val="20"/>
        </w:rPr>
        <w:t xml:space="preserve"> ve yüzde 1’le </w:t>
      </w:r>
      <w:r w:rsidR="00C115E1">
        <w:rPr>
          <w:rFonts w:ascii="Verdana" w:hAnsi="Verdana"/>
          <w:bCs/>
          <w:sz w:val="20"/>
          <w:szCs w:val="20"/>
        </w:rPr>
        <w:t xml:space="preserve">Uruguaylı </w:t>
      </w:r>
      <w:proofErr w:type="spellStart"/>
      <w:r w:rsidR="003E31EB">
        <w:rPr>
          <w:rFonts w:ascii="Verdana" w:hAnsi="Verdana"/>
          <w:bCs/>
          <w:sz w:val="20"/>
          <w:szCs w:val="20"/>
        </w:rPr>
        <w:t>Luis</w:t>
      </w:r>
      <w:proofErr w:type="spellEnd"/>
      <w:r w:rsidR="003E31E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3E31EB">
        <w:rPr>
          <w:rFonts w:ascii="Verdana" w:hAnsi="Verdana"/>
          <w:bCs/>
          <w:sz w:val="20"/>
          <w:szCs w:val="20"/>
        </w:rPr>
        <w:t>Suarez</w:t>
      </w:r>
      <w:proofErr w:type="spellEnd"/>
      <w:r w:rsidR="003E31EB">
        <w:rPr>
          <w:rFonts w:ascii="Verdana" w:hAnsi="Verdana"/>
          <w:bCs/>
          <w:sz w:val="20"/>
          <w:szCs w:val="20"/>
        </w:rPr>
        <w:t xml:space="preserve"> izledi.  </w:t>
      </w:r>
    </w:p>
    <w:p w14:paraId="179A60A1" w14:textId="77777777" w:rsidR="00D42900" w:rsidRDefault="00D42900" w:rsidP="00FD6B34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1879CCD8" w14:textId="77777777" w:rsidR="00D42900" w:rsidRDefault="00D42900" w:rsidP="00FD6B34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42900">
        <w:rPr>
          <w:rFonts w:ascii="Verdana" w:hAnsi="Verdana"/>
          <w:b/>
          <w:bCs/>
          <w:sz w:val="20"/>
          <w:szCs w:val="20"/>
        </w:rPr>
        <w:t>Futbolseverler Portekiz-İspanya karşılaşmasını kaçırmadı</w:t>
      </w:r>
    </w:p>
    <w:p w14:paraId="13B43178" w14:textId="261422EF" w:rsidR="00D42900" w:rsidRDefault="00F93919" w:rsidP="00FD6B34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“Bu maçlardan hangisini kesin izleyeceksiniz?” sorusunun yöneltildiği ankette, </w:t>
      </w:r>
      <w:r w:rsidR="00D42900">
        <w:rPr>
          <w:rFonts w:ascii="Verdana" w:hAnsi="Verdana"/>
          <w:bCs/>
          <w:sz w:val="20"/>
          <w:szCs w:val="20"/>
        </w:rPr>
        <w:t xml:space="preserve">futbolseverlerin </w:t>
      </w:r>
      <w:r>
        <w:rPr>
          <w:rFonts w:ascii="Verdana" w:hAnsi="Verdana"/>
          <w:bCs/>
          <w:sz w:val="20"/>
          <w:szCs w:val="20"/>
        </w:rPr>
        <w:t xml:space="preserve">yüzde 65’i </w:t>
      </w:r>
      <w:r w:rsidR="00D42900">
        <w:rPr>
          <w:rFonts w:ascii="Verdana" w:hAnsi="Verdana"/>
          <w:bCs/>
          <w:sz w:val="20"/>
          <w:szCs w:val="20"/>
        </w:rPr>
        <w:t>açık ara farkla 15 Haziran Cuma günü oynanan “Portekiz-İspanya</w:t>
      </w:r>
      <w:r w:rsidR="00C84B06">
        <w:rPr>
          <w:rFonts w:ascii="Verdana" w:hAnsi="Verdana"/>
          <w:bCs/>
          <w:sz w:val="20"/>
          <w:szCs w:val="20"/>
        </w:rPr>
        <w:t xml:space="preserve">” </w:t>
      </w:r>
      <w:r w:rsidR="00D42900">
        <w:rPr>
          <w:rFonts w:ascii="Verdana" w:hAnsi="Verdana"/>
          <w:bCs/>
          <w:sz w:val="20"/>
          <w:szCs w:val="20"/>
        </w:rPr>
        <w:t xml:space="preserve">maçı yanıtını verdi. Portekiz-İspanya karşılaşmasını yüzde 17’yle İngiltere-Belçika, yüzde 8’le Arjantin-Hırvatistan, yüzde 4’le Almanya-Meksika, yine yüzde 4’le </w:t>
      </w:r>
      <w:r w:rsidR="00DB5A73">
        <w:rPr>
          <w:rFonts w:ascii="Verdana" w:hAnsi="Verdana"/>
          <w:bCs/>
          <w:sz w:val="20"/>
          <w:szCs w:val="20"/>
        </w:rPr>
        <w:t xml:space="preserve">Rusya-Mısır ve </w:t>
      </w:r>
      <w:r>
        <w:rPr>
          <w:rFonts w:ascii="Verdana" w:hAnsi="Verdana"/>
          <w:bCs/>
          <w:sz w:val="20"/>
          <w:szCs w:val="20"/>
        </w:rPr>
        <w:t xml:space="preserve">yüzde </w:t>
      </w:r>
      <w:r w:rsidR="00DB5A73">
        <w:rPr>
          <w:rFonts w:ascii="Verdana" w:hAnsi="Verdana"/>
          <w:bCs/>
          <w:sz w:val="20"/>
          <w:szCs w:val="20"/>
        </w:rPr>
        <w:t>2’yle Fransa-Danimarka</w:t>
      </w:r>
      <w:r>
        <w:rPr>
          <w:rFonts w:ascii="Verdana" w:hAnsi="Verdana"/>
          <w:bCs/>
          <w:sz w:val="20"/>
          <w:szCs w:val="20"/>
        </w:rPr>
        <w:t xml:space="preserve"> </w:t>
      </w:r>
      <w:r w:rsidR="00DB5A73">
        <w:rPr>
          <w:rFonts w:ascii="Verdana" w:hAnsi="Verdana"/>
          <w:bCs/>
          <w:sz w:val="20"/>
          <w:szCs w:val="20"/>
        </w:rPr>
        <w:t xml:space="preserve">karşılaşmaları takip etti. </w:t>
      </w:r>
    </w:p>
    <w:p w14:paraId="02DA8883" w14:textId="77777777" w:rsidR="00D42900" w:rsidRDefault="00D42900" w:rsidP="00FD6B34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14B3BABF" w14:textId="77777777" w:rsidR="00F93919" w:rsidRDefault="00F93919" w:rsidP="00FD6B34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E0FEADC" w14:textId="77777777" w:rsidR="00F93919" w:rsidRDefault="00F93919" w:rsidP="00FD6B34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3B1D09D" w14:textId="6D8CE005" w:rsidR="001D27D7" w:rsidRDefault="003E31EB" w:rsidP="00FD6B34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E31EB">
        <w:rPr>
          <w:rFonts w:ascii="Verdana" w:hAnsi="Verdana"/>
          <w:b/>
          <w:bCs/>
          <w:sz w:val="20"/>
          <w:szCs w:val="20"/>
        </w:rPr>
        <w:t>10 kişiden 4’ü</w:t>
      </w:r>
      <w:r w:rsidR="001D27D7">
        <w:rPr>
          <w:rFonts w:ascii="Verdana" w:hAnsi="Verdana"/>
          <w:b/>
          <w:bCs/>
          <w:sz w:val="20"/>
          <w:szCs w:val="20"/>
        </w:rPr>
        <w:t xml:space="preserve"> geniş ekranlarda maç izlemeyi tercih ediyor</w:t>
      </w:r>
    </w:p>
    <w:p w14:paraId="0BBA6893" w14:textId="42B268D6" w:rsidR="003E31EB" w:rsidRDefault="001D27D7" w:rsidP="00FD6B34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Katılımcılara </w:t>
      </w:r>
      <w:r w:rsidR="00B422BF" w:rsidRPr="00B422BF">
        <w:rPr>
          <w:rFonts w:ascii="Verdana" w:hAnsi="Verdana"/>
          <w:bCs/>
          <w:sz w:val="20"/>
          <w:szCs w:val="20"/>
        </w:rPr>
        <w:t>“</w:t>
      </w:r>
      <w:r w:rsidR="00B422BF">
        <w:rPr>
          <w:rFonts w:ascii="Verdana" w:hAnsi="Verdana"/>
          <w:bCs/>
          <w:sz w:val="20"/>
          <w:szCs w:val="20"/>
        </w:rPr>
        <w:t xml:space="preserve">Maç izlerken olmazsa olmazınız nedir?” sorusunun yöneltildiği ankette futbolseverler, </w:t>
      </w:r>
      <w:r>
        <w:rPr>
          <w:rFonts w:ascii="Verdana" w:hAnsi="Verdana"/>
          <w:bCs/>
          <w:sz w:val="20"/>
          <w:szCs w:val="20"/>
        </w:rPr>
        <w:t xml:space="preserve">yüzde 44 oy oranıyla maç </w:t>
      </w:r>
      <w:r w:rsidR="003118C9">
        <w:rPr>
          <w:rFonts w:ascii="Verdana" w:hAnsi="Verdana"/>
          <w:bCs/>
          <w:sz w:val="20"/>
          <w:szCs w:val="20"/>
        </w:rPr>
        <w:t>i</w:t>
      </w:r>
      <w:r>
        <w:rPr>
          <w:rFonts w:ascii="Verdana" w:hAnsi="Verdana"/>
          <w:bCs/>
          <w:sz w:val="20"/>
          <w:szCs w:val="20"/>
        </w:rPr>
        <w:t xml:space="preserve">zlerken en çok “Geniş ekranlı </w:t>
      </w:r>
      <w:proofErr w:type="spellStart"/>
      <w:r>
        <w:rPr>
          <w:rFonts w:ascii="Verdana" w:hAnsi="Verdana"/>
          <w:bCs/>
          <w:sz w:val="20"/>
          <w:szCs w:val="20"/>
        </w:rPr>
        <w:t>televizyon”ları</w:t>
      </w:r>
      <w:proofErr w:type="spellEnd"/>
      <w:r>
        <w:rPr>
          <w:rFonts w:ascii="Verdana" w:hAnsi="Verdana"/>
          <w:bCs/>
          <w:sz w:val="20"/>
          <w:szCs w:val="20"/>
        </w:rPr>
        <w:t xml:space="preserve"> tercih etti. </w:t>
      </w:r>
      <w:r w:rsidR="00B422BF">
        <w:rPr>
          <w:rFonts w:ascii="Verdana" w:hAnsi="Verdana"/>
          <w:bCs/>
          <w:sz w:val="20"/>
          <w:szCs w:val="20"/>
        </w:rPr>
        <w:t xml:space="preserve"> </w:t>
      </w:r>
      <w:r w:rsidR="000B65EC">
        <w:rPr>
          <w:rFonts w:ascii="Verdana" w:hAnsi="Verdana"/>
          <w:bCs/>
          <w:sz w:val="20"/>
          <w:szCs w:val="20"/>
        </w:rPr>
        <w:t>Bu yanıtı yüzde 31’le “Yiyecek/İçecek”, yüzde 7’yle “Arkadaşlarım”, yüzde 6’yla “Totemim”, yüzde 5’le “Tuttuğum takımın forması”, yüzde 4’le “Ses sistemi” ve yüzde 3’le “</w:t>
      </w:r>
      <w:r w:rsidR="00DB5A73">
        <w:rPr>
          <w:rFonts w:ascii="Verdana" w:hAnsi="Verdana"/>
          <w:bCs/>
          <w:sz w:val="20"/>
          <w:szCs w:val="20"/>
        </w:rPr>
        <w:t>TV koltuğu” yanıtları izledi</w:t>
      </w:r>
      <w:r w:rsidR="000B65EC">
        <w:rPr>
          <w:rFonts w:ascii="Verdana" w:hAnsi="Verdana"/>
          <w:bCs/>
          <w:sz w:val="20"/>
          <w:szCs w:val="20"/>
        </w:rPr>
        <w:t xml:space="preserve">. </w:t>
      </w:r>
    </w:p>
    <w:p w14:paraId="683573F2" w14:textId="77777777" w:rsidR="00E160A2" w:rsidRDefault="00E160A2" w:rsidP="00FD6B34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11B52129" w14:textId="2FC5A0A3" w:rsidR="00BC3E59" w:rsidRPr="000F0BC3" w:rsidRDefault="00574E84" w:rsidP="00FD6B34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</w:t>
      </w:r>
      <w:r w:rsidR="00BC3E59" w:rsidRPr="000F0BC3">
        <w:rPr>
          <w:rFonts w:ascii="Verdana" w:hAnsi="Verdana"/>
          <w:b/>
          <w:bCs/>
          <w:sz w:val="20"/>
          <w:szCs w:val="20"/>
        </w:rPr>
        <w:t>elevizyon satışları yüzde 51 arttı</w:t>
      </w:r>
    </w:p>
    <w:p w14:paraId="0BF6BB07" w14:textId="31A8FD20" w:rsidR="00BC3E59" w:rsidRDefault="00DC026B" w:rsidP="00FD6B34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Televizyon satın almak isteyenlerin son dönemlerde ultra HD ve geniş ekranlı televizyonları tercih ettiğini belirten </w:t>
      </w:r>
      <w:proofErr w:type="spellStart"/>
      <w:r>
        <w:rPr>
          <w:rFonts w:ascii="Verdana" w:hAnsi="Verdana"/>
          <w:bCs/>
          <w:sz w:val="20"/>
          <w:szCs w:val="20"/>
        </w:rPr>
        <w:t>GittiGidiyor</w:t>
      </w:r>
      <w:proofErr w:type="spellEnd"/>
      <w:r>
        <w:rPr>
          <w:rFonts w:ascii="Verdana" w:hAnsi="Verdana"/>
          <w:bCs/>
          <w:sz w:val="20"/>
          <w:szCs w:val="20"/>
        </w:rPr>
        <w:t xml:space="preserve"> Satış Müdürü Murat Varol, Dünya Futbol Şampiyonası’nın bu talebi </w:t>
      </w:r>
      <w:r w:rsidR="00BC3E59">
        <w:rPr>
          <w:rFonts w:ascii="Verdana" w:hAnsi="Verdana"/>
          <w:bCs/>
          <w:sz w:val="20"/>
          <w:szCs w:val="20"/>
        </w:rPr>
        <w:t>artırdığını belirtti.</w:t>
      </w:r>
      <w:r>
        <w:rPr>
          <w:rFonts w:ascii="Verdana" w:hAnsi="Verdana"/>
          <w:bCs/>
          <w:sz w:val="20"/>
          <w:szCs w:val="20"/>
        </w:rPr>
        <w:t xml:space="preserve"> Varol, “</w:t>
      </w:r>
      <w:proofErr w:type="spellStart"/>
      <w:r>
        <w:rPr>
          <w:rFonts w:ascii="Verdana" w:hAnsi="Verdana"/>
          <w:bCs/>
          <w:sz w:val="20"/>
          <w:szCs w:val="20"/>
        </w:rPr>
        <w:t>GittiGidiyor’</w:t>
      </w:r>
      <w:r w:rsidR="00BC3E59">
        <w:rPr>
          <w:rFonts w:ascii="Verdana" w:hAnsi="Verdana"/>
          <w:bCs/>
          <w:sz w:val="20"/>
          <w:szCs w:val="20"/>
        </w:rPr>
        <w:t>daki</w:t>
      </w:r>
      <w:proofErr w:type="spellEnd"/>
      <w:r w:rsidR="00BC3E59">
        <w:rPr>
          <w:rFonts w:ascii="Verdana" w:hAnsi="Verdana"/>
          <w:bCs/>
          <w:sz w:val="20"/>
          <w:szCs w:val="20"/>
        </w:rPr>
        <w:t xml:space="preserve"> televizyon satış oranlarına baktığımız zaman da </w:t>
      </w:r>
      <w:r>
        <w:rPr>
          <w:rFonts w:ascii="Verdana" w:hAnsi="Verdana"/>
          <w:bCs/>
          <w:sz w:val="20"/>
          <w:szCs w:val="20"/>
        </w:rPr>
        <w:t xml:space="preserve">haziran ayındaki </w:t>
      </w:r>
      <w:r w:rsidR="00BC3E59">
        <w:rPr>
          <w:rFonts w:ascii="Verdana" w:hAnsi="Verdana"/>
          <w:bCs/>
          <w:sz w:val="20"/>
          <w:szCs w:val="20"/>
        </w:rPr>
        <w:t xml:space="preserve">satışların geçen </w:t>
      </w:r>
      <w:r>
        <w:rPr>
          <w:rFonts w:ascii="Verdana" w:hAnsi="Verdana"/>
          <w:bCs/>
          <w:sz w:val="20"/>
          <w:szCs w:val="20"/>
        </w:rPr>
        <w:t xml:space="preserve">yılın aynı dönemine göre yüzde </w:t>
      </w:r>
      <w:r w:rsidR="00BC3E59">
        <w:rPr>
          <w:rFonts w:ascii="Verdana" w:hAnsi="Verdana"/>
          <w:bCs/>
          <w:sz w:val="20"/>
          <w:szCs w:val="20"/>
        </w:rPr>
        <w:t>51</w:t>
      </w:r>
      <w:r>
        <w:rPr>
          <w:rFonts w:ascii="Verdana" w:hAnsi="Verdana"/>
          <w:bCs/>
          <w:sz w:val="20"/>
          <w:szCs w:val="20"/>
        </w:rPr>
        <w:t xml:space="preserve"> arttığını gördük” dedi. </w:t>
      </w:r>
    </w:p>
    <w:p w14:paraId="0B2066D2" w14:textId="77777777" w:rsidR="00BC3E59" w:rsidRDefault="00BC3E59" w:rsidP="00FD6B34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65ADE739" w14:textId="1371ADAC" w:rsidR="00E160A2" w:rsidRDefault="00DC026B" w:rsidP="00FD6B34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GittiGidiyor</w:t>
      </w:r>
      <w:proofErr w:type="spellEnd"/>
      <w:r>
        <w:rPr>
          <w:rFonts w:ascii="Verdana" w:hAnsi="Verdana"/>
          <w:bCs/>
          <w:sz w:val="20"/>
          <w:szCs w:val="20"/>
        </w:rPr>
        <w:t>, kupa boyunca sürecek televizyon kampanyasıyla</w:t>
      </w:r>
      <w:r w:rsidR="00BC3E59">
        <w:rPr>
          <w:rFonts w:ascii="Verdana" w:hAnsi="Verdana"/>
          <w:bCs/>
          <w:sz w:val="20"/>
          <w:szCs w:val="20"/>
        </w:rPr>
        <w:t xml:space="preserve"> 30</w:t>
      </w:r>
      <w:r>
        <w:rPr>
          <w:rFonts w:ascii="Verdana" w:hAnsi="Verdana"/>
          <w:bCs/>
          <w:sz w:val="20"/>
          <w:szCs w:val="20"/>
        </w:rPr>
        <w:t>’</w:t>
      </w:r>
      <w:r w:rsidR="00BC3E59">
        <w:rPr>
          <w:rFonts w:ascii="Verdana" w:hAnsi="Verdana"/>
          <w:bCs/>
          <w:sz w:val="20"/>
          <w:szCs w:val="20"/>
        </w:rPr>
        <w:t>dan fazla markanın 450</w:t>
      </w:r>
      <w:r>
        <w:rPr>
          <w:rFonts w:ascii="Verdana" w:hAnsi="Verdana"/>
          <w:bCs/>
          <w:sz w:val="20"/>
          <w:szCs w:val="20"/>
        </w:rPr>
        <w:t xml:space="preserve"> çeşit ürününü yüzde 25’e varan indirimlerle tüketicilere sunuyor. </w:t>
      </w:r>
      <w:r w:rsidR="00BC3E59">
        <w:rPr>
          <w:rFonts w:ascii="Verdana" w:hAnsi="Verdana"/>
          <w:bCs/>
          <w:sz w:val="20"/>
          <w:szCs w:val="20"/>
        </w:rPr>
        <w:t>İlgili k</w:t>
      </w:r>
      <w:r>
        <w:rPr>
          <w:rFonts w:ascii="Verdana" w:hAnsi="Verdana"/>
          <w:bCs/>
          <w:sz w:val="20"/>
          <w:szCs w:val="20"/>
        </w:rPr>
        <w:t>ampanyaya aşağıdaki linkten ulaşa</w:t>
      </w:r>
      <w:r w:rsidR="00BC3E59">
        <w:rPr>
          <w:rFonts w:ascii="Verdana" w:hAnsi="Verdana"/>
          <w:bCs/>
          <w:sz w:val="20"/>
          <w:szCs w:val="20"/>
        </w:rPr>
        <w:t>bilirsiniz.</w:t>
      </w:r>
    </w:p>
    <w:p w14:paraId="3F84413F" w14:textId="1A23BD5A" w:rsidR="00BC3E59" w:rsidRPr="000F0BC3" w:rsidRDefault="00CE5F3E" w:rsidP="00BC3E59">
      <w:pPr>
        <w:rPr>
          <w:rFonts w:ascii="Verdana" w:hAnsi="Verdana"/>
          <w:sz w:val="20"/>
          <w:szCs w:val="20"/>
        </w:rPr>
      </w:pPr>
      <w:hyperlink r:id="rId7" w:history="1">
        <w:r w:rsidR="00BC3E59" w:rsidRPr="000F0BC3">
          <w:rPr>
            <w:rStyle w:val="Kpr"/>
            <w:rFonts w:ascii="Verdana" w:hAnsi="Verdana" w:cs="Calibri"/>
            <w:sz w:val="20"/>
            <w:szCs w:val="20"/>
          </w:rPr>
          <w:t>https://www.gittigidiyor.com/kampanya/ses-goruntu-sistemleri</w:t>
        </w:r>
      </w:hyperlink>
    </w:p>
    <w:p w14:paraId="427FF530" w14:textId="77777777" w:rsidR="000F0BC3" w:rsidRDefault="000F0BC3" w:rsidP="009A4D51">
      <w:pPr>
        <w:spacing w:after="0" w:line="240" w:lineRule="auto"/>
        <w:jc w:val="both"/>
      </w:pPr>
    </w:p>
    <w:p w14:paraId="0C325067" w14:textId="1BC3D2F0" w:rsidR="009A4D51" w:rsidRDefault="009A4D51" w:rsidP="009A4D51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3252BA">
        <w:rPr>
          <w:rFonts w:ascii="Verdana" w:hAnsi="Verdana"/>
          <w:b/>
          <w:bCs/>
          <w:i/>
          <w:sz w:val="20"/>
          <w:szCs w:val="20"/>
        </w:rPr>
        <w:t>GittiGidiyor</w:t>
      </w:r>
      <w:proofErr w:type="spellEnd"/>
      <w:r w:rsidRPr="003252BA">
        <w:rPr>
          <w:rFonts w:ascii="Verdana" w:hAnsi="Verdana"/>
          <w:b/>
          <w:bCs/>
          <w:i/>
          <w:sz w:val="20"/>
          <w:szCs w:val="20"/>
        </w:rPr>
        <w:t xml:space="preserve"> hakkında</w:t>
      </w:r>
    </w:p>
    <w:p w14:paraId="01433A77" w14:textId="77777777" w:rsidR="009A4D51" w:rsidRDefault="009A4D51" w:rsidP="009A4D51">
      <w:pPr>
        <w:spacing w:after="0" w:line="240" w:lineRule="auto"/>
        <w:jc w:val="both"/>
        <w:rPr>
          <w:rFonts w:ascii="Verdana" w:hAnsi="Verdana"/>
          <w:i/>
          <w:color w:val="0000FF"/>
          <w:sz w:val="20"/>
          <w:szCs w:val="20"/>
          <w:u w:val="single"/>
        </w:rPr>
      </w:pPr>
      <w:r w:rsidRPr="003252BA">
        <w:rPr>
          <w:rFonts w:ascii="Verdana" w:hAnsi="Verdana"/>
          <w:i/>
          <w:sz w:val="20"/>
          <w:szCs w:val="20"/>
        </w:rPr>
        <w:t>2001 yılında kurulan ve Türkiye'</w:t>
      </w:r>
      <w:r>
        <w:rPr>
          <w:rFonts w:ascii="Verdana" w:hAnsi="Verdana"/>
          <w:i/>
          <w:sz w:val="20"/>
          <w:szCs w:val="20"/>
        </w:rPr>
        <w:t>nin ilk online pazaryeri</w:t>
      </w:r>
      <w:r w:rsidRPr="003252BA">
        <w:rPr>
          <w:rFonts w:ascii="Verdana" w:hAnsi="Verdana"/>
          <w:i/>
          <w:sz w:val="20"/>
          <w:szCs w:val="20"/>
        </w:rPr>
        <w:t xml:space="preserve"> olan </w:t>
      </w:r>
      <w:proofErr w:type="spellStart"/>
      <w:r w:rsidRPr="003252BA">
        <w:rPr>
          <w:rFonts w:ascii="Verdana" w:hAnsi="Verdana"/>
          <w:i/>
          <w:sz w:val="20"/>
          <w:szCs w:val="20"/>
        </w:rPr>
        <w:t>GittiGidiyor</w:t>
      </w:r>
      <w:proofErr w:type="spellEnd"/>
      <w:r w:rsidRPr="003252BA">
        <w:rPr>
          <w:rFonts w:ascii="Verdana" w:hAnsi="Verdana"/>
          <w:i/>
          <w:sz w:val="20"/>
          <w:szCs w:val="20"/>
        </w:rPr>
        <w:t xml:space="preserve">, 2011 yılında global e-ticaret devi </w:t>
      </w:r>
      <w:proofErr w:type="spellStart"/>
      <w:r w:rsidRPr="003252BA">
        <w:rPr>
          <w:rFonts w:ascii="Verdana" w:hAnsi="Verdana"/>
          <w:i/>
          <w:sz w:val="20"/>
          <w:szCs w:val="20"/>
        </w:rPr>
        <w:t>eBay’in</w:t>
      </w:r>
      <w:proofErr w:type="spellEnd"/>
      <w:r w:rsidRPr="003252BA">
        <w:rPr>
          <w:rFonts w:ascii="Verdana" w:hAnsi="Verdana"/>
          <w:i/>
          <w:sz w:val="20"/>
          <w:szCs w:val="20"/>
        </w:rPr>
        <w:t xml:space="preserve"> çatısı altına </w:t>
      </w:r>
      <w:r>
        <w:rPr>
          <w:rFonts w:ascii="Verdana" w:hAnsi="Verdana"/>
          <w:i/>
          <w:sz w:val="20"/>
          <w:szCs w:val="20"/>
        </w:rPr>
        <w:t>girdikten sonra sektördeki öncü</w:t>
      </w:r>
      <w:r w:rsidRPr="003252BA">
        <w:rPr>
          <w:rFonts w:ascii="Verdana" w:hAnsi="Verdana"/>
          <w:i/>
          <w:sz w:val="20"/>
          <w:szCs w:val="20"/>
        </w:rPr>
        <w:t xml:space="preserve"> konumunu daha d</w:t>
      </w:r>
      <w:r>
        <w:rPr>
          <w:rFonts w:ascii="Verdana" w:hAnsi="Verdana"/>
          <w:i/>
          <w:sz w:val="20"/>
          <w:szCs w:val="20"/>
        </w:rPr>
        <w:t>a güçlendirdi. Ayda ortalama 83</w:t>
      </w:r>
      <w:r w:rsidRPr="003252BA">
        <w:rPr>
          <w:rFonts w:ascii="Verdana" w:hAnsi="Verdana"/>
          <w:i/>
          <w:sz w:val="20"/>
          <w:szCs w:val="20"/>
        </w:rPr>
        <w:t xml:space="preserve"> milyon ziyaret</w:t>
      </w:r>
      <w:r>
        <w:rPr>
          <w:rFonts w:ascii="Verdana" w:hAnsi="Verdana"/>
          <w:i/>
          <w:sz w:val="20"/>
          <w:szCs w:val="20"/>
        </w:rPr>
        <w:t xml:space="preserve"> alan ve 22 milyon kayıtlı kullanıcısı bulunan </w:t>
      </w:r>
      <w:proofErr w:type="spellStart"/>
      <w:r w:rsidRPr="003252BA">
        <w:rPr>
          <w:rFonts w:ascii="Verdana" w:hAnsi="Verdana"/>
          <w:i/>
          <w:sz w:val="20"/>
          <w:szCs w:val="20"/>
        </w:rPr>
        <w:t>GittiGidiyor</w:t>
      </w:r>
      <w:proofErr w:type="spellEnd"/>
      <w:r w:rsidRPr="003252BA">
        <w:rPr>
          <w:rFonts w:ascii="Verdana" w:hAnsi="Verdana"/>
          <w:i/>
          <w:sz w:val="20"/>
          <w:szCs w:val="20"/>
        </w:rPr>
        <w:t xml:space="preserve">, avantajlı fiyatlarla milyonlarca ürüne ev sahipliği yapan; bireysel satıcılar, KOBİ ve büyük işletmelerin mağaza açıp işlerini büyüttüğü güvenli bir alışveriş platformudur. 50’den fazla kategoride 15 milyondan fazla ürün çeşidiyle farklılaşan </w:t>
      </w:r>
      <w:proofErr w:type="spellStart"/>
      <w:r w:rsidRPr="003252BA">
        <w:rPr>
          <w:rFonts w:ascii="Verdana" w:hAnsi="Verdana"/>
          <w:i/>
          <w:sz w:val="20"/>
          <w:szCs w:val="20"/>
        </w:rPr>
        <w:t>GittiGidiyor</w:t>
      </w:r>
      <w:proofErr w:type="spellEnd"/>
      <w:r w:rsidRPr="003252BA">
        <w:rPr>
          <w:rFonts w:ascii="Verdana" w:hAnsi="Verdana"/>
          <w:i/>
          <w:sz w:val="20"/>
          <w:szCs w:val="20"/>
        </w:rPr>
        <w:t xml:space="preserve">, ödemeleri %100 güvence altına alan ödeme-onay sistemi “Sıfır Risk” kullanır. Her saniyede 1 ürünün satıldığı site, </w:t>
      </w:r>
      <w:r>
        <w:rPr>
          <w:rFonts w:ascii="Verdana" w:hAnsi="Verdana"/>
          <w:i/>
          <w:sz w:val="20"/>
          <w:szCs w:val="20"/>
        </w:rPr>
        <w:t>7</w:t>
      </w:r>
      <w:r w:rsidRPr="003252BA">
        <w:rPr>
          <w:rFonts w:ascii="Verdana" w:hAnsi="Verdana"/>
          <w:i/>
          <w:sz w:val="20"/>
          <w:szCs w:val="20"/>
        </w:rPr>
        <w:t xml:space="preserve"> milyon kez indirilen mobil uygulamalarıyla ve mobil cihazlara uyumlu alış</w:t>
      </w:r>
      <w:r>
        <w:rPr>
          <w:rFonts w:ascii="Verdana" w:hAnsi="Verdana"/>
          <w:i/>
          <w:sz w:val="20"/>
          <w:szCs w:val="20"/>
        </w:rPr>
        <w:t>veriş ekranlarıyla trafiğinin 75</w:t>
      </w:r>
      <w:r w:rsidRPr="003252BA">
        <w:rPr>
          <w:rFonts w:ascii="Verdana" w:hAnsi="Verdana"/>
          <w:i/>
          <w:sz w:val="20"/>
          <w:szCs w:val="20"/>
        </w:rPr>
        <w:t xml:space="preserve">’ini mobilden almaktadır. www.gittigidiyor.com/cadde sayfası ile stil sahibi bir yaşam için öneriler ve uzman editörler tarafından hazırlanan özel içerik platformu blog.gittigidiyor.com ile alışverişte rehber olacak içerikler sunan </w:t>
      </w:r>
      <w:proofErr w:type="spellStart"/>
      <w:r w:rsidRPr="003252BA">
        <w:rPr>
          <w:rFonts w:ascii="Verdana" w:hAnsi="Verdana"/>
          <w:i/>
          <w:sz w:val="20"/>
          <w:szCs w:val="20"/>
        </w:rPr>
        <w:t>GittiGidiyor</w:t>
      </w:r>
      <w:proofErr w:type="spellEnd"/>
      <w:r w:rsidRPr="003252BA">
        <w:rPr>
          <w:rFonts w:ascii="Verdana" w:hAnsi="Verdana"/>
          <w:i/>
          <w:sz w:val="20"/>
          <w:szCs w:val="20"/>
        </w:rPr>
        <w:t xml:space="preserve">, ulusal ve uluslararası alanda önemli e-ticaret ödülleriyle başarılarını taçlandırmaya devam ediyor. </w:t>
      </w:r>
      <w:hyperlink r:id="rId8" w:history="1">
        <w:r w:rsidRPr="003252BA">
          <w:rPr>
            <w:rFonts w:ascii="Verdana" w:hAnsi="Verdana"/>
            <w:i/>
            <w:color w:val="0000FF"/>
            <w:sz w:val="20"/>
            <w:szCs w:val="20"/>
            <w:u w:val="single"/>
          </w:rPr>
          <w:t>www.gittigidiyor.com</w:t>
        </w:r>
      </w:hyperlink>
    </w:p>
    <w:p w14:paraId="0B269FCE" w14:textId="77777777" w:rsidR="009A4D51" w:rsidRDefault="009A4D51" w:rsidP="009A4D51">
      <w:pPr>
        <w:spacing w:after="0" w:line="240" w:lineRule="auto"/>
        <w:jc w:val="both"/>
        <w:rPr>
          <w:rFonts w:ascii="Verdana" w:hAnsi="Verdana"/>
          <w:i/>
          <w:color w:val="0000FF"/>
          <w:sz w:val="20"/>
          <w:szCs w:val="20"/>
          <w:u w:val="single"/>
        </w:rPr>
      </w:pPr>
    </w:p>
    <w:p w14:paraId="63CD5AA2" w14:textId="77777777" w:rsidR="009A4D51" w:rsidRPr="002C2433" w:rsidRDefault="009A4D51" w:rsidP="009A4D51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581AD20D" w14:textId="77777777" w:rsidR="009A4D51" w:rsidRPr="00CA552B" w:rsidRDefault="009A4D51" w:rsidP="009A4D51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CA552B">
        <w:rPr>
          <w:rFonts w:ascii="Verdana" w:eastAsia="Calibri" w:hAnsi="Verdana"/>
          <w:b/>
          <w:color w:val="000000" w:themeColor="text1"/>
          <w:sz w:val="20"/>
          <w:szCs w:val="20"/>
          <w:lang w:eastAsia="tr-TR"/>
        </w:rPr>
        <w:t>İlgili Kişi:</w:t>
      </w:r>
    </w:p>
    <w:p w14:paraId="17F9331D" w14:textId="77777777" w:rsidR="009A4D51" w:rsidRPr="00CA552B" w:rsidRDefault="009A4D51" w:rsidP="009A4D51">
      <w:pPr>
        <w:spacing w:after="0" w:line="240" w:lineRule="auto"/>
        <w:jc w:val="both"/>
        <w:outlineLvl w:val="0"/>
        <w:rPr>
          <w:rFonts w:ascii="Verdana" w:eastAsia="Calibri" w:hAnsi="Verdana"/>
          <w:color w:val="000000" w:themeColor="text1"/>
          <w:sz w:val="20"/>
          <w:szCs w:val="20"/>
          <w:lang w:eastAsia="tr-TR"/>
        </w:rPr>
      </w:pPr>
      <w:r w:rsidRPr="00CA552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Dilek Özcan</w:t>
      </w:r>
    </w:p>
    <w:p w14:paraId="4E2A92B6" w14:textId="77777777" w:rsidR="009A4D51" w:rsidRPr="00CA552B" w:rsidRDefault="009A4D51" w:rsidP="009A4D51">
      <w:pPr>
        <w:spacing w:after="0" w:line="240" w:lineRule="auto"/>
        <w:jc w:val="both"/>
        <w:rPr>
          <w:rFonts w:ascii="Verdana" w:eastAsia="Calibri" w:hAnsi="Verdana"/>
          <w:color w:val="000000" w:themeColor="text1"/>
          <w:sz w:val="20"/>
          <w:szCs w:val="20"/>
          <w:lang w:eastAsia="tr-TR"/>
        </w:rPr>
      </w:pPr>
      <w:r w:rsidRPr="00CA552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Marjinal </w:t>
      </w:r>
      <w:proofErr w:type="spellStart"/>
      <w:r w:rsidRPr="00CA552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Porter</w:t>
      </w:r>
      <w:proofErr w:type="spellEnd"/>
      <w:r w:rsidRPr="00CA552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CA552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Novelli</w:t>
      </w:r>
      <w:proofErr w:type="spellEnd"/>
    </w:p>
    <w:p w14:paraId="524B2C47" w14:textId="77777777" w:rsidR="009A4D51" w:rsidRPr="00CA552B" w:rsidRDefault="00CE5F3E" w:rsidP="009A4D51">
      <w:pPr>
        <w:spacing w:after="0" w:line="240" w:lineRule="auto"/>
        <w:jc w:val="both"/>
        <w:rPr>
          <w:rFonts w:ascii="Verdana" w:eastAsia="Calibri" w:hAnsi="Verdana"/>
          <w:color w:val="000000" w:themeColor="text1"/>
          <w:sz w:val="20"/>
          <w:szCs w:val="20"/>
          <w:lang w:eastAsia="tr-TR"/>
        </w:rPr>
      </w:pPr>
      <w:hyperlink r:id="rId9" w:history="1">
        <w:r w:rsidR="009A4D51" w:rsidRPr="00CA552B">
          <w:rPr>
            <w:rStyle w:val="Kpr"/>
            <w:rFonts w:ascii="Verdana" w:eastAsia="Calibri" w:hAnsi="Verdana"/>
            <w:sz w:val="20"/>
            <w:szCs w:val="20"/>
            <w:lang w:eastAsia="tr-TR"/>
          </w:rPr>
          <w:t>dileko@marjinal.com.tr</w:t>
        </w:r>
      </w:hyperlink>
      <w:r w:rsidR="009A4D51" w:rsidRPr="00CA552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 </w:t>
      </w:r>
    </w:p>
    <w:p w14:paraId="28EE89AB" w14:textId="77777777" w:rsidR="009A4D51" w:rsidRPr="00A232A2" w:rsidRDefault="009A4D51" w:rsidP="009A4D5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A552B">
        <w:rPr>
          <w:rFonts w:ascii="Verdana" w:hAnsi="Verdana"/>
          <w:sz w:val="20"/>
          <w:szCs w:val="20"/>
        </w:rPr>
        <w:t>0212 219 29 71</w:t>
      </w:r>
    </w:p>
    <w:p w14:paraId="622431D9" w14:textId="77777777" w:rsidR="009A4D51" w:rsidRPr="009A4D51" w:rsidRDefault="009A4D51" w:rsidP="009A4D51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</w:p>
    <w:sectPr w:rsidR="009A4D51" w:rsidRPr="009A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51"/>
    <w:rsid w:val="0004518A"/>
    <w:rsid w:val="00064D2F"/>
    <w:rsid w:val="000A044A"/>
    <w:rsid w:val="000B65EC"/>
    <w:rsid w:val="000F0BC3"/>
    <w:rsid w:val="001330C1"/>
    <w:rsid w:val="001D27D7"/>
    <w:rsid w:val="00212729"/>
    <w:rsid w:val="00220309"/>
    <w:rsid w:val="002E17BD"/>
    <w:rsid w:val="003118C9"/>
    <w:rsid w:val="00371D34"/>
    <w:rsid w:val="003E31EB"/>
    <w:rsid w:val="004A6AC4"/>
    <w:rsid w:val="004E20B2"/>
    <w:rsid w:val="004E7375"/>
    <w:rsid w:val="00574E84"/>
    <w:rsid w:val="00633F67"/>
    <w:rsid w:val="006F289F"/>
    <w:rsid w:val="00724F23"/>
    <w:rsid w:val="0080019D"/>
    <w:rsid w:val="00897897"/>
    <w:rsid w:val="008A4DA8"/>
    <w:rsid w:val="008A5224"/>
    <w:rsid w:val="008D7CD4"/>
    <w:rsid w:val="00925213"/>
    <w:rsid w:val="009A4D51"/>
    <w:rsid w:val="00A56B8D"/>
    <w:rsid w:val="00B422BF"/>
    <w:rsid w:val="00BB0304"/>
    <w:rsid w:val="00BC2E0C"/>
    <w:rsid w:val="00BC3E59"/>
    <w:rsid w:val="00C115E1"/>
    <w:rsid w:val="00C84B06"/>
    <w:rsid w:val="00CE5F3E"/>
    <w:rsid w:val="00D00C5F"/>
    <w:rsid w:val="00D26757"/>
    <w:rsid w:val="00D42900"/>
    <w:rsid w:val="00D6516A"/>
    <w:rsid w:val="00D90770"/>
    <w:rsid w:val="00DB5A73"/>
    <w:rsid w:val="00DC026B"/>
    <w:rsid w:val="00E160A2"/>
    <w:rsid w:val="00F93919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3729"/>
  <w15:chartTrackingRefBased/>
  <w15:docId w15:val="{E1275FD4-0581-41F5-8FCE-654EF4B9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A4D5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7C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CD4"/>
    <w:rPr>
      <w:rFonts w:ascii="Times New Roman" w:hAnsi="Times New Roman" w:cs="Times New Roman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BC3E59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rsid w:val="00BC3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ttigidiyor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ittigidiyor.com/kampanya/ses-goruntu-sistemler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ileko@marjinal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8" ma:contentTypeDescription="Yeni belge oluşturun." ma:contentTypeScope="" ma:versionID="c6f567018dcd091f550ba8db16cf5cbd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3af8016aabce494504b8331b53aac253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67298-F79C-41AE-877C-24E27D442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F5514-DAC2-4069-9134-CF105EBCB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B22791-A42A-4921-8B24-0E1202DC2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Gunes Erbil</dc:creator>
  <cp:keywords/>
  <dc:description/>
  <cp:lastModifiedBy>Dilek Ozcan</cp:lastModifiedBy>
  <cp:revision>15</cp:revision>
  <dcterms:created xsi:type="dcterms:W3CDTF">2018-06-22T06:27:00Z</dcterms:created>
  <dcterms:modified xsi:type="dcterms:W3CDTF">2018-06-22T09:50:00Z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