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5F18" w14:textId="57D2E4B3" w:rsidR="004C7582" w:rsidRDefault="00FA36C4" w:rsidP="00FA36C4">
      <w:pPr>
        <w:spacing w:after="0" w:line="360" w:lineRule="auto"/>
        <w:jc w:val="both"/>
        <w:rPr>
          <w:rFonts w:ascii="Verdana" w:hAnsi="Verdana"/>
          <w:b/>
          <w:bCs/>
          <w:sz w:val="32"/>
          <w:szCs w:val="32"/>
          <w:u w:val="single"/>
        </w:rPr>
      </w:pPr>
      <w:r>
        <w:rPr>
          <w:rFonts w:ascii="Verdana" w:hAnsi="Verdana"/>
          <w:b/>
          <w:bCs/>
          <w:sz w:val="32"/>
          <w:szCs w:val="32"/>
          <w:u w:val="single"/>
        </w:rPr>
        <w:t>BASIN BÜLTENİ</w:t>
      </w:r>
    </w:p>
    <w:p w14:paraId="509C9330" w14:textId="21C766AA" w:rsidR="00FA36C4" w:rsidRDefault="00FA36C4" w:rsidP="00FA36C4">
      <w:pPr>
        <w:spacing w:after="0" w:line="360" w:lineRule="auto"/>
        <w:jc w:val="center"/>
        <w:rPr>
          <w:rFonts w:ascii="Verdana" w:hAnsi="Verdana"/>
          <w:b/>
          <w:bCs/>
          <w:sz w:val="32"/>
          <w:szCs w:val="32"/>
        </w:rPr>
      </w:pPr>
    </w:p>
    <w:p w14:paraId="492E4947" w14:textId="1063D542" w:rsidR="00ED0EB2" w:rsidRDefault="00ED0EB2" w:rsidP="00DEF0AF">
      <w:pPr>
        <w:spacing w:line="360" w:lineRule="auto"/>
        <w:contextualSpacing/>
        <w:jc w:val="center"/>
        <w:rPr>
          <w:rFonts w:ascii="Verdana" w:eastAsia="Arial" w:hAnsi="Verdana" w:cs="Arial"/>
          <w:b/>
          <w:bCs/>
          <w:sz w:val="28"/>
          <w:szCs w:val="28"/>
        </w:rPr>
      </w:pPr>
      <w:bookmarkStart w:id="0" w:name="_Hlk93649234"/>
      <w:bookmarkStart w:id="1" w:name="_Hlk93665064"/>
      <w:bookmarkEnd w:id="0"/>
      <w:r w:rsidRPr="00DEF0AF">
        <w:rPr>
          <w:rFonts w:ascii="Verdana" w:eastAsia="Arial" w:hAnsi="Verdana" w:cs="Arial"/>
          <w:b/>
          <w:bCs/>
          <w:sz w:val="28"/>
          <w:szCs w:val="28"/>
        </w:rPr>
        <w:t xml:space="preserve">AstraZeneca </w:t>
      </w:r>
      <w:r w:rsidR="00B93F49">
        <w:rPr>
          <w:rFonts w:ascii="Verdana" w:eastAsia="Arial" w:hAnsi="Verdana" w:cs="Arial"/>
          <w:b/>
          <w:bCs/>
          <w:sz w:val="28"/>
          <w:szCs w:val="28"/>
        </w:rPr>
        <w:t xml:space="preserve">5 yıldır </w:t>
      </w:r>
      <w:r w:rsidRPr="00DEF0AF">
        <w:rPr>
          <w:rFonts w:ascii="Verdana" w:eastAsia="Arial" w:hAnsi="Verdana" w:cs="Arial"/>
          <w:b/>
          <w:bCs/>
          <w:sz w:val="28"/>
          <w:szCs w:val="28"/>
        </w:rPr>
        <w:t xml:space="preserve">üst üste </w:t>
      </w:r>
      <w:r w:rsidR="00A1554E">
        <w:rPr>
          <w:rFonts w:ascii="Verdana" w:eastAsia="Arial" w:hAnsi="Verdana" w:cs="Arial"/>
          <w:b/>
          <w:bCs/>
          <w:sz w:val="28"/>
          <w:szCs w:val="28"/>
        </w:rPr>
        <w:t>‘D</w:t>
      </w:r>
      <w:r w:rsidRPr="00DEF0AF">
        <w:rPr>
          <w:rFonts w:ascii="Verdana" w:eastAsia="Arial" w:hAnsi="Verdana" w:cs="Arial"/>
          <w:b/>
          <w:bCs/>
          <w:sz w:val="28"/>
          <w:szCs w:val="28"/>
        </w:rPr>
        <w:t xml:space="preserve">ünyanın </w:t>
      </w:r>
      <w:r w:rsidR="00A1554E">
        <w:rPr>
          <w:rFonts w:ascii="Verdana" w:eastAsia="Arial" w:hAnsi="Verdana" w:cs="Arial"/>
          <w:b/>
          <w:bCs/>
          <w:sz w:val="28"/>
          <w:szCs w:val="28"/>
        </w:rPr>
        <w:t>E</w:t>
      </w:r>
      <w:r w:rsidRPr="00DEF0AF">
        <w:rPr>
          <w:rFonts w:ascii="Verdana" w:eastAsia="Arial" w:hAnsi="Verdana" w:cs="Arial"/>
          <w:b/>
          <w:bCs/>
          <w:sz w:val="28"/>
          <w:szCs w:val="28"/>
        </w:rPr>
        <w:t xml:space="preserve">n </w:t>
      </w:r>
      <w:r w:rsidR="00A1554E">
        <w:rPr>
          <w:rFonts w:ascii="Verdana" w:eastAsia="Arial" w:hAnsi="Verdana" w:cs="Arial"/>
          <w:b/>
          <w:bCs/>
          <w:sz w:val="28"/>
          <w:szCs w:val="28"/>
        </w:rPr>
        <w:t>S</w:t>
      </w:r>
      <w:r w:rsidRPr="00DEF0AF">
        <w:rPr>
          <w:rFonts w:ascii="Verdana" w:eastAsia="Arial" w:hAnsi="Verdana" w:cs="Arial"/>
          <w:b/>
          <w:bCs/>
          <w:sz w:val="28"/>
          <w:szCs w:val="28"/>
        </w:rPr>
        <w:t xml:space="preserve">ürdürülebilir 100 </w:t>
      </w:r>
      <w:r w:rsidR="00A1554E">
        <w:rPr>
          <w:rFonts w:ascii="Verdana" w:eastAsia="Arial" w:hAnsi="Verdana" w:cs="Arial"/>
          <w:b/>
          <w:bCs/>
          <w:sz w:val="28"/>
          <w:szCs w:val="28"/>
        </w:rPr>
        <w:t>Ş</w:t>
      </w:r>
      <w:r w:rsidRPr="00DEF0AF">
        <w:rPr>
          <w:rFonts w:ascii="Verdana" w:eastAsia="Arial" w:hAnsi="Verdana" w:cs="Arial"/>
          <w:b/>
          <w:bCs/>
          <w:sz w:val="28"/>
          <w:szCs w:val="28"/>
        </w:rPr>
        <w:t>irketi</w:t>
      </w:r>
      <w:r w:rsidR="00A1554E">
        <w:rPr>
          <w:rFonts w:ascii="Verdana" w:eastAsia="Arial" w:hAnsi="Verdana" w:cs="Arial"/>
          <w:b/>
          <w:bCs/>
          <w:sz w:val="28"/>
          <w:szCs w:val="28"/>
        </w:rPr>
        <w:t>’ listesi</w:t>
      </w:r>
      <w:r w:rsidRPr="00DEF0AF">
        <w:rPr>
          <w:rFonts w:ascii="Verdana" w:eastAsia="Arial" w:hAnsi="Verdana" w:cs="Arial"/>
          <w:b/>
          <w:bCs/>
          <w:sz w:val="28"/>
          <w:szCs w:val="28"/>
        </w:rPr>
        <w:t>nde</w:t>
      </w:r>
      <w:r w:rsidR="00A1554E">
        <w:rPr>
          <w:rFonts w:ascii="Verdana" w:eastAsia="Arial" w:hAnsi="Verdana" w:cs="Arial"/>
          <w:b/>
          <w:bCs/>
          <w:sz w:val="28"/>
          <w:szCs w:val="28"/>
        </w:rPr>
        <w:t xml:space="preserve"> </w:t>
      </w:r>
    </w:p>
    <w:p w14:paraId="0682D924" w14:textId="77777777" w:rsidR="00ED0EB2" w:rsidRDefault="00ED0EB2" w:rsidP="00367E71">
      <w:pPr>
        <w:spacing w:line="360" w:lineRule="auto"/>
        <w:contextualSpacing/>
        <w:jc w:val="center"/>
        <w:rPr>
          <w:rFonts w:ascii="Verdana" w:hAnsi="Verdana"/>
          <w:b/>
          <w:bCs/>
          <w:sz w:val="24"/>
          <w:szCs w:val="24"/>
        </w:rPr>
      </w:pPr>
    </w:p>
    <w:p w14:paraId="42B6366C" w14:textId="4ABA49BA" w:rsidR="006320DB" w:rsidRDefault="006320DB" w:rsidP="00367E71">
      <w:pPr>
        <w:spacing w:line="360" w:lineRule="auto"/>
        <w:contextualSpacing/>
        <w:jc w:val="center"/>
        <w:rPr>
          <w:rFonts w:ascii="Verdana" w:hAnsi="Verdana"/>
          <w:b/>
          <w:bCs/>
          <w:sz w:val="24"/>
          <w:szCs w:val="24"/>
          <w:highlight w:val="green"/>
        </w:rPr>
      </w:pPr>
      <w:r w:rsidRPr="006320DB">
        <w:rPr>
          <w:rFonts w:ascii="Verdana" w:hAnsi="Verdana"/>
          <w:b/>
          <w:bCs/>
          <w:sz w:val="24"/>
          <w:szCs w:val="24"/>
        </w:rPr>
        <w:t xml:space="preserve">AstraZeneca, sürdürülebilirliğe olan bağlılığı </w:t>
      </w:r>
      <w:r>
        <w:rPr>
          <w:rFonts w:ascii="Verdana" w:hAnsi="Verdana"/>
          <w:b/>
          <w:bCs/>
          <w:sz w:val="24"/>
          <w:szCs w:val="24"/>
        </w:rPr>
        <w:t>nedeniyle, d</w:t>
      </w:r>
      <w:r w:rsidRPr="006320DB">
        <w:rPr>
          <w:rFonts w:ascii="Verdana" w:hAnsi="Verdana"/>
          <w:b/>
          <w:bCs/>
          <w:sz w:val="24"/>
          <w:szCs w:val="24"/>
        </w:rPr>
        <w:t>ünyanın en sürdürülebilir şirketlerinin yer aldığı Corporate Knights Global 100 Endeksi</w:t>
      </w:r>
      <w:r>
        <w:rPr>
          <w:rFonts w:ascii="Verdana" w:hAnsi="Verdana"/>
          <w:b/>
          <w:bCs/>
          <w:sz w:val="24"/>
          <w:szCs w:val="24"/>
        </w:rPr>
        <w:t xml:space="preserve">’ne bu yıl da </w:t>
      </w:r>
      <w:r w:rsidR="00A1554E">
        <w:rPr>
          <w:rFonts w:ascii="Verdana" w:hAnsi="Verdana"/>
          <w:b/>
          <w:bCs/>
          <w:sz w:val="24"/>
          <w:szCs w:val="24"/>
        </w:rPr>
        <w:t xml:space="preserve">girerek önemli bir başarıya imza attı. </w:t>
      </w:r>
      <w:bookmarkEnd w:id="1"/>
    </w:p>
    <w:p w14:paraId="72FD6B4C" w14:textId="77777777" w:rsidR="006320DB" w:rsidRDefault="006320DB" w:rsidP="00367E71">
      <w:pPr>
        <w:spacing w:line="360" w:lineRule="auto"/>
        <w:contextualSpacing/>
        <w:jc w:val="center"/>
        <w:rPr>
          <w:rFonts w:ascii="Verdana" w:hAnsi="Verdana"/>
          <w:b/>
          <w:bCs/>
          <w:sz w:val="24"/>
          <w:szCs w:val="24"/>
          <w:highlight w:val="green"/>
        </w:rPr>
      </w:pPr>
    </w:p>
    <w:p w14:paraId="66F4005C" w14:textId="74AEB405" w:rsidR="000554F3" w:rsidRDefault="00EA613A" w:rsidP="000554F3">
      <w:pPr>
        <w:spacing w:line="360" w:lineRule="auto"/>
        <w:contextualSpacing/>
        <w:jc w:val="both"/>
        <w:rPr>
          <w:rFonts w:ascii="Verdana" w:hAnsi="Verdana" w:cs="Arial"/>
          <w:color w:val="000000"/>
          <w:sz w:val="20"/>
          <w:szCs w:val="20"/>
          <w:lang w:eastAsia="en-GB"/>
        </w:rPr>
      </w:pPr>
      <w:r w:rsidRPr="00DEF0AF">
        <w:rPr>
          <w:rFonts w:ascii="Verdana" w:hAnsi="Verdana" w:cs="Arial"/>
          <w:color w:val="000000" w:themeColor="text1"/>
          <w:sz w:val="20"/>
          <w:szCs w:val="20"/>
          <w:lang w:eastAsia="en-GB"/>
        </w:rPr>
        <w:t>Sürdürülebilirliği, toplumun ihtiyaç</w:t>
      </w:r>
      <w:r w:rsidR="00A1554E">
        <w:rPr>
          <w:rFonts w:ascii="Verdana" w:hAnsi="Verdana" w:cs="Arial"/>
          <w:color w:val="000000" w:themeColor="text1"/>
          <w:sz w:val="20"/>
          <w:szCs w:val="20"/>
          <w:lang w:eastAsia="en-GB"/>
        </w:rPr>
        <w:t>ları doğrultusunda</w:t>
      </w:r>
      <w:r w:rsidR="00A1554E" w:rsidRPr="00A1554E">
        <w:rPr>
          <w:rFonts w:ascii="Verdana" w:hAnsi="Verdana" w:cs="Arial"/>
          <w:color w:val="000000" w:themeColor="text1"/>
          <w:sz w:val="20"/>
          <w:szCs w:val="20"/>
          <w:lang w:eastAsia="en-GB"/>
        </w:rPr>
        <w:t xml:space="preserve">, </w:t>
      </w:r>
      <w:r w:rsidRPr="00DEF0AF">
        <w:rPr>
          <w:rFonts w:ascii="Verdana" w:hAnsi="Verdana" w:cs="Arial"/>
          <w:color w:val="000000" w:themeColor="text1"/>
          <w:sz w:val="20"/>
          <w:szCs w:val="20"/>
          <w:lang w:eastAsia="en-GB"/>
        </w:rPr>
        <w:t>en anlamlı etkiyi yaratmak için</w:t>
      </w:r>
      <w:r w:rsidR="00BB3103">
        <w:rPr>
          <w:rFonts w:ascii="Verdana" w:hAnsi="Verdana" w:cs="Arial"/>
          <w:color w:val="000000" w:themeColor="text1"/>
          <w:sz w:val="20"/>
          <w:szCs w:val="20"/>
          <w:lang w:eastAsia="en-GB"/>
        </w:rPr>
        <w:t xml:space="preserve"> </w:t>
      </w:r>
      <w:r w:rsidR="00D161B4">
        <w:rPr>
          <w:rFonts w:ascii="Verdana" w:hAnsi="Verdana" w:cs="Arial"/>
          <w:color w:val="000000" w:themeColor="text1"/>
          <w:sz w:val="20"/>
          <w:szCs w:val="20"/>
          <w:lang w:eastAsia="en-GB"/>
        </w:rPr>
        <w:t xml:space="preserve">sahip olduğu yetkinlikleri </w:t>
      </w:r>
      <w:r w:rsidRPr="00DEF0AF">
        <w:rPr>
          <w:rFonts w:ascii="Verdana" w:hAnsi="Verdana" w:cs="Arial"/>
          <w:color w:val="000000" w:themeColor="text1"/>
          <w:sz w:val="20"/>
          <w:szCs w:val="20"/>
          <w:lang w:eastAsia="en-GB"/>
        </w:rPr>
        <w:t xml:space="preserve">kullanmak olarak tanımlayan </w:t>
      </w:r>
      <w:r w:rsidR="00367E71" w:rsidRPr="00DEF0AF">
        <w:rPr>
          <w:rFonts w:ascii="Verdana" w:hAnsi="Verdana" w:cs="Arial"/>
          <w:color w:val="000000" w:themeColor="text1"/>
          <w:sz w:val="20"/>
          <w:szCs w:val="20"/>
          <w:lang w:eastAsia="en-GB"/>
        </w:rPr>
        <w:t xml:space="preserve">AstraZeneca, </w:t>
      </w:r>
      <w:r w:rsidRPr="00DEF0AF">
        <w:rPr>
          <w:rFonts w:ascii="Verdana" w:hAnsi="Verdana" w:cs="Arial"/>
          <w:color w:val="000000" w:themeColor="text1"/>
          <w:sz w:val="20"/>
          <w:szCs w:val="20"/>
          <w:lang w:eastAsia="en-GB"/>
        </w:rPr>
        <w:t>bu alanda yaptığı çalışmalar</w:t>
      </w:r>
      <w:r w:rsidR="00D161B4">
        <w:rPr>
          <w:rFonts w:ascii="Verdana" w:hAnsi="Verdana" w:cs="Arial"/>
          <w:color w:val="000000" w:themeColor="text1"/>
          <w:sz w:val="20"/>
          <w:szCs w:val="20"/>
          <w:lang w:eastAsia="en-GB"/>
        </w:rPr>
        <w:t>la</w:t>
      </w:r>
      <w:r w:rsidRPr="00DEF0AF">
        <w:rPr>
          <w:rFonts w:ascii="Verdana" w:hAnsi="Verdana" w:cs="Arial"/>
          <w:color w:val="000000" w:themeColor="text1"/>
          <w:sz w:val="20"/>
          <w:szCs w:val="20"/>
          <w:lang w:eastAsia="en-GB"/>
        </w:rPr>
        <w:t xml:space="preserve"> uluslararası listelerde yer almaya devam ediyor. AstraZeneca, sürdürülebilirlik konusunda çalışan </w:t>
      </w:r>
      <w:r w:rsidR="000554F3" w:rsidRPr="00DEF0AF">
        <w:rPr>
          <w:rFonts w:ascii="Verdana" w:hAnsi="Verdana" w:cs="Arial"/>
          <w:color w:val="000000" w:themeColor="text1"/>
          <w:sz w:val="20"/>
          <w:szCs w:val="20"/>
          <w:lang w:eastAsia="en-GB"/>
        </w:rPr>
        <w:t>uluslararası medya ve araştırma kuruluşu Corporate Knights’ın her yıl güncellenen ve</w:t>
      </w:r>
      <w:r w:rsidR="79739A0A" w:rsidRPr="00DEF0AF">
        <w:rPr>
          <w:rFonts w:ascii="Verdana" w:hAnsi="Verdana" w:cs="Arial"/>
          <w:color w:val="000000" w:themeColor="text1"/>
          <w:sz w:val="20"/>
          <w:szCs w:val="20"/>
          <w:lang w:eastAsia="en-GB"/>
        </w:rPr>
        <w:t xml:space="preserve"> tüm sektörlerdeki en sürdürülebilir yaklaşık 7 bin şirketin değerlend</w:t>
      </w:r>
      <w:r w:rsidR="380DE324" w:rsidRPr="00DEF0AF">
        <w:rPr>
          <w:rFonts w:ascii="Verdana" w:hAnsi="Verdana" w:cs="Arial"/>
          <w:color w:val="000000" w:themeColor="text1"/>
          <w:sz w:val="20"/>
          <w:szCs w:val="20"/>
          <w:lang w:eastAsia="en-GB"/>
        </w:rPr>
        <w:t>irildiği</w:t>
      </w:r>
      <w:r w:rsidR="000554F3" w:rsidRPr="00DEF0AF">
        <w:rPr>
          <w:rFonts w:ascii="Verdana" w:hAnsi="Verdana" w:cs="Arial"/>
          <w:color w:val="000000" w:themeColor="text1"/>
          <w:sz w:val="20"/>
          <w:szCs w:val="20"/>
          <w:lang w:eastAsia="en-GB"/>
        </w:rPr>
        <w:t xml:space="preserve"> Corporate Knights Global 100 Endeksi’ne</w:t>
      </w:r>
      <w:r w:rsidR="004F2C39" w:rsidRPr="00DEF0AF">
        <w:rPr>
          <w:rFonts w:ascii="Verdana" w:hAnsi="Verdana" w:cs="Arial"/>
          <w:color w:val="000000" w:themeColor="text1"/>
          <w:sz w:val="20"/>
          <w:szCs w:val="20"/>
          <w:lang w:eastAsia="en-GB"/>
        </w:rPr>
        <w:t xml:space="preserve"> bu yıl da girerek, listeye 5 yıldır üst üste girme başarısını sergiledi. </w:t>
      </w:r>
    </w:p>
    <w:p w14:paraId="53732CAF" w14:textId="048628E5" w:rsidR="000E67D0" w:rsidRDefault="000E67D0" w:rsidP="000554F3">
      <w:pPr>
        <w:spacing w:line="360" w:lineRule="auto"/>
        <w:contextualSpacing/>
        <w:jc w:val="both"/>
        <w:rPr>
          <w:rFonts w:ascii="Verdana" w:hAnsi="Verdana" w:cs="Arial"/>
          <w:color w:val="000000"/>
          <w:sz w:val="20"/>
          <w:szCs w:val="20"/>
          <w:lang w:eastAsia="en-GB"/>
        </w:rPr>
      </w:pPr>
    </w:p>
    <w:p w14:paraId="69BA3A81" w14:textId="3950ED71" w:rsidR="000F7857" w:rsidRDefault="003260BE" w:rsidP="004F2C39">
      <w:pPr>
        <w:spacing w:line="360" w:lineRule="auto"/>
        <w:contextualSpacing/>
        <w:jc w:val="both"/>
        <w:rPr>
          <w:rFonts w:ascii="Verdana" w:hAnsi="Verdana" w:cs="Arial"/>
          <w:color w:val="000000"/>
          <w:sz w:val="20"/>
          <w:szCs w:val="20"/>
          <w:lang w:eastAsia="en-GB"/>
        </w:rPr>
      </w:pPr>
      <w:r>
        <w:rPr>
          <w:rFonts w:ascii="Verdana" w:hAnsi="Verdana" w:cs="Arial"/>
          <w:color w:val="000000"/>
          <w:sz w:val="20"/>
          <w:szCs w:val="20"/>
          <w:lang w:eastAsia="en-GB"/>
        </w:rPr>
        <w:t xml:space="preserve">Konuyla ilgili açıklamada bulunan </w:t>
      </w:r>
      <w:r w:rsidRPr="003260BE">
        <w:rPr>
          <w:rFonts w:ascii="Verdana" w:hAnsi="Verdana" w:cs="Arial"/>
          <w:color w:val="000000"/>
          <w:sz w:val="20"/>
          <w:szCs w:val="20"/>
          <w:lang w:eastAsia="en-GB"/>
        </w:rPr>
        <w:t>AstraZeneca Türkiye Ülke Başkanı Ecz. Serkan Barış şunları söyledi: “</w:t>
      </w:r>
      <w:r w:rsidR="00B30B93" w:rsidRPr="00C7365A">
        <w:rPr>
          <w:rFonts w:ascii="Verdana" w:hAnsi="Verdana" w:cs="Arial"/>
          <w:color w:val="000000"/>
          <w:sz w:val="20"/>
          <w:szCs w:val="20"/>
          <w:lang w:eastAsia="en-GB"/>
        </w:rPr>
        <w:t>AstraZeneca</w:t>
      </w:r>
      <w:r w:rsidR="00B30B93">
        <w:rPr>
          <w:rFonts w:ascii="Verdana" w:hAnsi="Verdana" w:cs="Arial"/>
          <w:color w:val="000000"/>
          <w:sz w:val="20"/>
          <w:szCs w:val="20"/>
          <w:lang w:eastAsia="en-GB"/>
        </w:rPr>
        <w:t xml:space="preserve"> olarak i</w:t>
      </w:r>
      <w:r w:rsidR="00B30B93" w:rsidRPr="00C7365A">
        <w:rPr>
          <w:rFonts w:ascii="Verdana" w:hAnsi="Verdana" w:cs="Arial"/>
          <w:color w:val="000000"/>
          <w:sz w:val="20"/>
          <w:szCs w:val="20"/>
          <w:lang w:eastAsia="en-GB"/>
        </w:rPr>
        <w:t xml:space="preserve">nsanların, gezegenin ve işimizin sağlığının birbirine bağlı olduğunu ve her birinin diğerini etkilediğini biliyoruz. </w:t>
      </w:r>
      <w:r w:rsidR="00B30B93">
        <w:rPr>
          <w:rFonts w:ascii="Verdana" w:hAnsi="Verdana" w:cs="Arial"/>
          <w:color w:val="000000"/>
          <w:sz w:val="20"/>
          <w:szCs w:val="20"/>
          <w:lang w:eastAsia="en-GB"/>
        </w:rPr>
        <w:t xml:space="preserve">Bu nedenle </w:t>
      </w:r>
      <w:r w:rsidR="00C7365A" w:rsidRPr="00C7365A">
        <w:rPr>
          <w:rFonts w:ascii="Verdana" w:hAnsi="Verdana" w:cs="Arial"/>
          <w:color w:val="000000"/>
          <w:sz w:val="20"/>
          <w:szCs w:val="20"/>
          <w:lang w:eastAsia="en-GB"/>
        </w:rPr>
        <w:t xml:space="preserve">sürdürülebilirliği, toplumun ihtiyaç duyduğu yerde en anlamlı etkiyi yaratmak için </w:t>
      </w:r>
      <w:r w:rsidR="00D161B4">
        <w:rPr>
          <w:rFonts w:ascii="Verdana" w:hAnsi="Verdana" w:cs="Arial"/>
          <w:color w:val="000000"/>
          <w:sz w:val="20"/>
          <w:szCs w:val="20"/>
          <w:lang w:eastAsia="en-GB"/>
        </w:rPr>
        <w:t>yetkinliklerimizi</w:t>
      </w:r>
      <w:r w:rsidR="00D161B4" w:rsidRPr="00C7365A">
        <w:rPr>
          <w:rFonts w:ascii="Verdana" w:hAnsi="Verdana" w:cs="Arial"/>
          <w:color w:val="000000"/>
          <w:sz w:val="20"/>
          <w:szCs w:val="20"/>
          <w:lang w:eastAsia="en-GB"/>
        </w:rPr>
        <w:t xml:space="preserve"> </w:t>
      </w:r>
      <w:r w:rsidR="00C7365A" w:rsidRPr="00C7365A">
        <w:rPr>
          <w:rFonts w:ascii="Verdana" w:hAnsi="Verdana" w:cs="Arial"/>
          <w:color w:val="000000"/>
          <w:sz w:val="20"/>
          <w:szCs w:val="20"/>
          <w:lang w:eastAsia="en-GB"/>
        </w:rPr>
        <w:t xml:space="preserve">kullanmak olarak tanımlıyoruz. </w:t>
      </w:r>
      <w:r w:rsidR="00B30B93">
        <w:rPr>
          <w:rFonts w:ascii="Verdana" w:hAnsi="Verdana" w:cs="Arial"/>
          <w:color w:val="000000"/>
          <w:sz w:val="20"/>
          <w:szCs w:val="20"/>
          <w:lang w:eastAsia="en-GB"/>
        </w:rPr>
        <w:t>S</w:t>
      </w:r>
      <w:r w:rsidRPr="003260BE">
        <w:rPr>
          <w:rFonts w:ascii="Verdana" w:hAnsi="Verdana" w:cs="Arial"/>
          <w:color w:val="000000"/>
          <w:sz w:val="20"/>
          <w:szCs w:val="20"/>
          <w:lang w:eastAsia="en-GB"/>
        </w:rPr>
        <w:t>ürdürülebilirlik stratejimizi sağlı</w:t>
      </w:r>
      <w:r w:rsidR="00D161B4">
        <w:rPr>
          <w:rFonts w:ascii="Verdana" w:hAnsi="Verdana" w:cs="Arial"/>
          <w:color w:val="000000"/>
          <w:sz w:val="20"/>
          <w:szCs w:val="20"/>
          <w:lang w:eastAsia="en-GB"/>
        </w:rPr>
        <w:t xml:space="preserve">k hizmetlerine </w:t>
      </w:r>
      <w:r w:rsidRPr="003260BE">
        <w:rPr>
          <w:rFonts w:ascii="Verdana" w:hAnsi="Verdana" w:cs="Arial"/>
          <w:color w:val="000000"/>
          <w:sz w:val="20"/>
          <w:szCs w:val="20"/>
          <w:lang w:eastAsia="en-GB"/>
        </w:rPr>
        <w:t xml:space="preserve">erişim, çevre </w:t>
      </w:r>
      <w:r w:rsidR="00D161B4">
        <w:rPr>
          <w:rFonts w:ascii="Verdana" w:hAnsi="Verdana" w:cs="Arial"/>
          <w:color w:val="000000"/>
          <w:sz w:val="20"/>
          <w:szCs w:val="20"/>
          <w:lang w:eastAsia="en-GB"/>
        </w:rPr>
        <w:t>koruma</w:t>
      </w:r>
      <w:r w:rsidR="00B93F49">
        <w:rPr>
          <w:rFonts w:ascii="Verdana" w:hAnsi="Verdana" w:cs="Arial"/>
          <w:color w:val="000000"/>
          <w:sz w:val="20"/>
          <w:szCs w:val="20"/>
          <w:lang w:eastAsia="en-GB"/>
        </w:rPr>
        <w:t xml:space="preserve">, </w:t>
      </w:r>
      <w:r w:rsidRPr="003260BE">
        <w:rPr>
          <w:rFonts w:ascii="Verdana" w:hAnsi="Verdana" w:cs="Arial"/>
          <w:color w:val="000000"/>
          <w:sz w:val="20"/>
          <w:szCs w:val="20"/>
          <w:lang w:eastAsia="en-GB"/>
        </w:rPr>
        <w:t xml:space="preserve"> etik</w:t>
      </w:r>
      <w:r w:rsidR="00C7365A">
        <w:rPr>
          <w:rFonts w:ascii="Verdana" w:hAnsi="Verdana" w:cs="Arial"/>
          <w:color w:val="000000"/>
          <w:sz w:val="20"/>
          <w:szCs w:val="20"/>
          <w:lang w:eastAsia="en-GB"/>
        </w:rPr>
        <w:t xml:space="preserve"> </w:t>
      </w:r>
      <w:r w:rsidR="00D161B4">
        <w:rPr>
          <w:rFonts w:ascii="Verdana" w:hAnsi="Verdana" w:cs="Arial"/>
          <w:color w:val="000000"/>
          <w:sz w:val="20"/>
          <w:szCs w:val="20"/>
          <w:lang w:eastAsia="en-GB"/>
        </w:rPr>
        <w:t>ve şeffaflık</w:t>
      </w:r>
      <w:r w:rsidR="00B662D7">
        <w:rPr>
          <w:rFonts w:ascii="Verdana" w:hAnsi="Verdana" w:cs="Arial"/>
          <w:color w:val="000000"/>
          <w:sz w:val="20"/>
          <w:szCs w:val="20"/>
          <w:lang w:eastAsia="en-GB"/>
        </w:rPr>
        <w:t xml:space="preserve"> olarak 3 öncelik altında konumluyoruz.</w:t>
      </w:r>
      <w:r w:rsidR="00D161B4">
        <w:rPr>
          <w:rFonts w:ascii="Verdana" w:hAnsi="Verdana" w:cs="Arial"/>
          <w:color w:val="000000"/>
          <w:sz w:val="20"/>
          <w:szCs w:val="20"/>
          <w:lang w:eastAsia="en-GB"/>
        </w:rPr>
        <w:t xml:space="preserve"> </w:t>
      </w:r>
      <w:r w:rsidR="00B662D7" w:rsidRPr="00B662D7">
        <w:rPr>
          <w:rFonts w:ascii="Verdana" w:hAnsi="Verdana" w:cs="Arial"/>
          <w:color w:val="000000"/>
          <w:sz w:val="20"/>
          <w:szCs w:val="20"/>
          <w:lang w:eastAsia="en-GB"/>
        </w:rPr>
        <w:t xml:space="preserve">AstraZeneca olarak amacımız, hedeflerimizi karşılamanın ötesine geçip, değişen zamanı yakalamak için düşünce yapımızı ve uygulamalarımızı geliştirerek sürdürülebilirliği kurumumuzun her yönüne </w:t>
      </w:r>
      <w:proofErr w:type="gramStart"/>
      <w:r w:rsidR="00B662D7" w:rsidRPr="00B662D7">
        <w:rPr>
          <w:rFonts w:ascii="Verdana" w:hAnsi="Verdana" w:cs="Arial"/>
          <w:color w:val="000000"/>
          <w:sz w:val="20"/>
          <w:szCs w:val="20"/>
          <w:lang w:eastAsia="en-GB"/>
        </w:rPr>
        <w:t>entegre</w:t>
      </w:r>
      <w:proofErr w:type="gramEnd"/>
      <w:r w:rsidR="00B662D7" w:rsidRPr="00B662D7">
        <w:rPr>
          <w:rFonts w:ascii="Verdana" w:hAnsi="Verdana" w:cs="Arial"/>
          <w:color w:val="000000"/>
          <w:sz w:val="20"/>
          <w:szCs w:val="20"/>
          <w:lang w:eastAsia="en-GB"/>
        </w:rPr>
        <w:t xml:space="preserve"> etmek. Global </w:t>
      </w:r>
      <w:r w:rsidR="00B662D7">
        <w:rPr>
          <w:rFonts w:ascii="Verdana" w:hAnsi="Verdana" w:cs="Arial"/>
          <w:color w:val="000000"/>
          <w:sz w:val="20"/>
          <w:szCs w:val="20"/>
          <w:lang w:eastAsia="en-GB"/>
        </w:rPr>
        <w:t xml:space="preserve">‘Sıfır Karbon Taahhüdü’ </w:t>
      </w:r>
      <w:r w:rsidR="00B662D7" w:rsidRPr="00B662D7">
        <w:rPr>
          <w:rFonts w:ascii="Verdana" w:hAnsi="Verdana" w:cs="Arial"/>
          <w:color w:val="000000"/>
          <w:sz w:val="20"/>
          <w:szCs w:val="20"/>
          <w:lang w:eastAsia="en-GB"/>
        </w:rPr>
        <w:t>stratejimize paralel şekilde; hizmet verdiğimiz coğrafyalarda toplum sağlığını iyileştirmek, bilimi açık ve erişilebilir hale getirerek, doğal kaynaklara bağlılığımızı azaltmak ve etik iş uygulamalarını dürüstlükle sergilemek için sağlık ve refahı teşvik eden ortamlar yaratmaya çalışıyoruz.</w:t>
      </w:r>
      <w:r w:rsidR="00B93F49">
        <w:rPr>
          <w:rFonts w:ascii="Verdana" w:hAnsi="Verdana" w:cs="Arial"/>
          <w:color w:val="000000"/>
          <w:sz w:val="20"/>
          <w:szCs w:val="20"/>
          <w:lang w:eastAsia="en-GB"/>
        </w:rPr>
        <w:t xml:space="preserve"> </w:t>
      </w:r>
      <w:r w:rsidR="009E08B6">
        <w:rPr>
          <w:rFonts w:ascii="Verdana" w:hAnsi="Verdana" w:cs="Arial"/>
          <w:color w:val="000000"/>
          <w:sz w:val="20"/>
          <w:szCs w:val="20"/>
          <w:lang w:eastAsia="en-GB"/>
        </w:rPr>
        <w:t xml:space="preserve">İnsanlar </w:t>
      </w:r>
      <w:r w:rsidR="009E08B6" w:rsidRPr="009E08B6">
        <w:rPr>
          <w:rFonts w:ascii="Verdana" w:hAnsi="Verdana" w:cs="Arial"/>
          <w:color w:val="000000"/>
          <w:sz w:val="20"/>
          <w:szCs w:val="20"/>
          <w:lang w:eastAsia="en-GB"/>
        </w:rPr>
        <w:t xml:space="preserve">ve </w:t>
      </w:r>
      <w:r w:rsidR="009E08B6">
        <w:rPr>
          <w:rFonts w:ascii="Verdana" w:hAnsi="Verdana" w:cs="Arial"/>
          <w:color w:val="000000"/>
          <w:sz w:val="20"/>
          <w:szCs w:val="20"/>
          <w:lang w:eastAsia="en-GB"/>
        </w:rPr>
        <w:t xml:space="preserve">dünya </w:t>
      </w:r>
      <w:r w:rsidR="009E08B6" w:rsidRPr="009E08B6">
        <w:rPr>
          <w:rFonts w:ascii="Verdana" w:hAnsi="Verdana" w:cs="Arial"/>
          <w:color w:val="000000"/>
          <w:sz w:val="20"/>
          <w:szCs w:val="20"/>
          <w:lang w:eastAsia="en-GB"/>
        </w:rPr>
        <w:t xml:space="preserve">için sağlıklı ve sürdürülebilir bir gelecek inşa etmek </w:t>
      </w:r>
      <w:r w:rsidR="009E08B6">
        <w:rPr>
          <w:rFonts w:ascii="Verdana" w:hAnsi="Verdana" w:cs="Arial"/>
          <w:color w:val="000000"/>
          <w:sz w:val="20"/>
          <w:szCs w:val="20"/>
          <w:lang w:eastAsia="en-GB"/>
        </w:rPr>
        <w:t xml:space="preserve">amacıyla </w:t>
      </w:r>
      <w:r w:rsidR="009E08B6" w:rsidRPr="009E08B6">
        <w:rPr>
          <w:rFonts w:ascii="Verdana" w:hAnsi="Verdana" w:cs="Arial"/>
          <w:color w:val="000000"/>
          <w:sz w:val="20"/>
          <w:szCs w:val="20"/>
          <w:lang w:eastAsia="en-GB"/>
        </w:rPr>
        <w:t>bilimin, yeniliğin ve iş</w:t>
      </w:r>
      <w:r w:rsidR="009E08B6">
        <w:rPr>
          <w:rFonts w:ascii="Verdana" w:hAnsi="Verdana" w:cs="Arial"/>
          <w:color w:val="000000"/>
          <w:sz w:val="20"/>
          <w:szCs w:val="20"/>
          <w:lang w:eastAsia="en-GB"/>
        </w:rPr>
        <w:t xml:space="preserve"> </w:t>
      </w:r>
      <w:r w:rsidR="009E08B6" w:rsidRPr="009E08B6">
        <w:rPr>
          <w:rFonts w:ascii="Verdana" w:hAnsi="Verdana" w:cs="Arial"/>
          <w:color w:val="000000"/>
          <w:sz w:val="20"/>
          <w:szCs w:val="20"/>
          <w:lang w:eastAsia="en-GB"/>
        </w:rPr>
        <w:t xml:space="preserve">birliğinin gücünden </w:t>
      </w:r>
      <w:r w:rsidR="004F2C39">
        <w:rPr>
          <w:rFonts w:ascii="Verdana" w:hAnsi="Verdana" w:cs="Arial"/>
          <w:color w:val="000000"/>
          <w:sz w:val="20"/>
          <w:szCs w:val="20"/>
          <w:lang w:eastAsia="en-GB"/>
        </w:rPr>
        <w:t xml:space="preserve">yararlanan </w:t>
      </w:r>
      <w:r w:rsidR="009E08B6" w:rsidRPr="009E08B6">
        <w:rPr>
          <w:rFonts w:ascii="Verdana" w:hAnsi="Verdana" w:cs="Arial"/>
          <w:color w:val="000000"/>
          <w:sz w:val="20"/>
          <w:szCs w:val="20"/>
          <w:lang w:eastAsia="en-GB"/>
        </w:rPr>
        <w:t>bir şirket</w:t>
      </w:r>
      <w:r w:rsidR="004F2C39">
        <w:rPr>
          <w:rFonts w:ascii="Verdana" w:hAnsi="Verdana" w:cs="Arial"/>
          <w:color w:val="000000"/>
          <w:sz w:val="20"/>
          <w:szCs w:val="20"/>
          <w:lang w:eastAsia="en-GB"/>
        </w:rPr>
        <w:t xml:space="preserve"> olmaktan gurur duyuyoruz. Sürdürülebilirlik </w:t>
      </w:r>
      <w:r w:rsidR="00B662D7">
        <w:rPr>
          <w:rFonts w:ascii="Verdana" w:hAnsi="Verdana" w:cs="Arial"/>
          <w:color w:val="000000"/>
          <w:sz w:val="20"/>
          <w:szCs w:val="20"/>
          <w:lang w:eastAsia="en-GB"/>
        </w:rPr>
        <w:t xml:space="preserve">çalışmalarımızın </w:t>
      </w:r>
      <w:r w:rsidR="00B93F49">
        <w:rPr>
          <w:rFonts w:ascii="Verdana" w:hAnsi="Verdana" w:cs="Arial"/>
          <w:color w:val="000000"/>
          <w:sz w:val="20"/>
          <w:szCs w:val="20"/>
          <w:lang w:eastAsia="en-GB"/>
        </w:rPr>
        <w:t>Corporate Knights tarafından üst üste 5.kez takdir edilmesi</w:t>
      </w:r>
      <w:r w:rsidR="00B662D7" w:rsidRPr="00B662D7">
        <w:rPr>
          <w:rFonts w:ascii="Verdana" w:hAnsi="Verdana" w:cs="Arial"/>
          <w:color w:val="000000"/>
          <w:sz w:val="20"/>
          <w:szCs w:val="20"/>
          <w:lang w:eastAsia="en-GB"/>
        </w:rPr>
        <w:t xml:space="preserve"> bizler için büyük mutluluk kaynağı</w:t>
      </w:r>
      <w:r w:rsidR="00B93F49">
        <w:rPr>
          <w:rFonts w:ascii="Verdana" w:hAnsi="Verdana" w:cs="Arial"/>
          <w:color w:val="000000"/>
          <w:sz w:val="20"/>
          <w:szCs w:val="20"/>
          <w:lang w:eastAsia="en-GB"/>
        </w:rPr>
        <w:t xml:space="preserve">. </w:t>
      </w:r>
      <w:r w:rsidRPr="003260BE">
        <w:rPr>
          <w:rFonts w:ascii="Verdana" w:hAnsi="Verdana" w:cs="Arial"/>
          <w:color w:val="000000"/>
          <w:sz w:val="20"/>
          <w:szCs w:val="20"/>
          <w:lang w:eastAsia="en-GB"/>
        </w:rPr>
        <w:t>Sürdürülebilirlik yolculuğumuzda toplum, çevre ve işimiz için daha da iyisini yapmay</w:t>
      </w:r>
      <w:r w:rsidR="00763ED3">
        <w:rPr>
          <w:rFonts w:ascii="Verdana" w:hAnsi="Verdana" w:cs="Arial"/>
          <w:color w:val="000000"/>
          <w:sz w:val="20"/>
          <w:szCs w:val="20"/>
          <w:lang w:eastAsia="en-GB"/>
        </w:rPr>
        <w:t>a</w:t>
      </w:r>
      <w:r w:rsidRPr="003260BE">
        <w:rPr>
          <w:rFonts w:ascii="Verdana" w:hAnsi="Verdana" w:cs="Arial"/>
          <w:color w:val="000000"/>
          <w:sz w:val="20"/>
          <w:szCs w:val="20"/>
          <w:lang w:eastAsia="en-GB"/>
        </w:rPr>
        <w:t xml:space="preserve"> </w:t>
      </w:r>
      <w:r w:rsidR="004F2C39">
        <w:rPr>
          <w:rFonts w:ascii="Verdana" w:hAnsi="Verdana" w:cs="Arial"/>
          <w:color w:val="000000"/>
          <w:sz w:val="20"/>
          <w:szCs w:val="20"/>
          <w:lang w:eastAsia="en-GB"/>
        </w:rPr>
        <w:t>devam edeceğiz</w:t>
      </w:r>
      <w:r w:rsidRPr="003260BE">
        <w:rPr>
          <w:rFonts w:ascii="Verdana" w:hAnsi="Verdana" w:cs="Arial"/>
          <w:color w:val="000000"/>
          <w:sz w:val="20"/>
          <w:szCs w:val="20"/>
          <w:lang w:eastAsia="en-GB"/>
        </w:rPr>
        <w:t>.</w:t>
      </w:r>
      <w:r w:rsidR="004F2C39">
        <w:rPr>
          <w:rFonts w:ascii="Verdana" w:hAnsi="Verdana" w:cs="Arial"/>
          <w:color w:val="000000"/>
          <w:sz w:val="20"/>
          <w:szCs w:val="20"/>
          <w:lang w:eastAsia="en-GB"/>
        </w:rPr>
        <w:t>”</w:t>
      </w:r>
      <w:r w:rsidRPr="003260BE">
        <w:rPr>
          <w:rFonts w:ascii="Verdana" w:hAnsi="Verdana" w:cs="Arial"/>
          <w:color w:val="000000"/>
          <w:sz w:val="20"/>
          <w:szCs w:val="20"/>
          <w:lang w:eastAsia="en-GB"/>
        </w:rPr>
        <w:t xml:space="preserve"> </w:t>
      </w:r>
    </w:p>
    <w:p w14:paraId="27AC2D6E" w14:textId="77777777" w:rsidR="005215C2" w:rsidRDefault="005215C2" w:rsidP="005215C2">
      <w:pPr>
        <w:spacing w:line="360" w:lineRule="auto"/>
        <w:contextualSpacing/>
        <w:jc w:val="both"/>
        <w:rPr>
          <w:rFonts w:ascii="Verdana" w:hAnsi="Verdana" w:cs="Arial"/>
          <w:color w:val="000000"/>
          <w:sz w:val="20"/>
          <w:szCs w:val="20"/>
          <w:lang w:eastAsia="en-GB"/>
        </w:rPr>
      </w:pPr>
    </w:p>
    <w:p w14:paraId="6FACC309" w14:textId="77777777" w:rsidR="000B2E39" w:rsidRDefault="000B2E39" w:rsidP="005215C2">
      <w:pPr>
        <w:spacing w:line="360" w:lineRule="auto"/>
        <w:contextualSpacing/>
        <w:jc w:val="both"/>
        <w:rPr>
          <w:rFonts w:ascii="Verdana" w:hAnsi="Verdana" w:cs="Arial"/>
          <w:color w:val="000000"/>
          <w:sz w:val="20"/>
          <w:szCs w:val="20"/>
          <w:lang w:eastAsia="en-GB"/>
        </w:rPr>
      </w:pPr>
    </w:p>
    <w:p w14:paraId="48DC3B58" w14:textId="77777777" w:rsidR="00ED0EB2" w:rsidRDefault="00ED0EB2" w:rsidP="00ED0EB2">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lang w:val="tr-TR"/>
        </w:rPr>
        <w:t>İlgili Kişi:</w:t>
      </w:r>
      <w:r>
        <w:rPr>
          <w:rStyle w:val="normaltextrun"/>
          <w:rFonts w:ascii="Verdana" w:hAnsi="Verdana" w:cs="Segoe UI"/>
          <w:lang w:val="tr-TR"/>
        </w:rPr>
        <w:t> </w:t>
      </w:r>
      <w:r>
        <w:rPr>
          <w:rStyle w:val="eop"/>
          <w:rFonts w:ascii="Verdana" w:hAnsi="Verdana" w:cs="Segoe UI"/>
          <w:sz w:val="20"/>
          <w:szCs w:val="20"/>
        </w:rPr>
        <w:t> </w:t>
      </w:r>
    </w:p>
    <w:p w14:paraId="43DD7151" w14:textId="77777777" w:rsidR="00ED0EB2" w:rsidRDefault="00ED0EB2" w:rsidP="00ED0EB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tr-TR"/>
        </w:rPr>
        <w:t>Dilek Özcan </w:t>
      </w:r>
      <w:r>
        <w:rPr>
          <w:rStyle w:val="eop"/>
          <w:rFonts w:ascii="Verdana" w:hAnsi="Verdana" w:cs="Segoe UI"/>
          <w:sz w:val="18"/>
          <w:szCs w:val="18"/>
        </w:rPr>
        <w:t> </w:t>
      </w:r>
    </w:p>
    <w:p w14:paraId="2150FBCE" w14:textId="77777777" w:rsidR="00ED0EB2" w:rsidRDefault="00ED0EB2" w:rsidP="00ED0EB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tr-TR"/>
        </w:rPr>
        <w:t>Bordo PR </w:t>
      </w:r>
      <w:r>
        <w:rPr>
          <w:rStyle w:val="eop"/>
          <w:rFonts w:ascii="Verdana" w:hAnsi="Verdana" w:cs="Segoe UI"/>
          <w:sz w:val="18"/>
          <w:szCs w:val="18"/>
        </w:rPr>
        <w:t> </w:t>
      </w:r>
    </w:p>
    <w:p w14:paraId="3AD8DD56" w14:textId="77777777" w:rsidR="00ED0EB2" w:rsidRDefault="00ED0EB2" w:rsidP="00ED0EB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tr-TR"/>
        </w:rPr>
        <w:t>0533 927 23 93  </w:t>
      </w:r>
      <w:r>
        <w:rPr>
          <w:rStyle w:val="eop"/>
          <w:rFonts w:ascii="Verdana" w:hAnsi="Verdana" w:cs="Segoe UI"/>
          <w:sz w:val="18"/>
          <w:szCs w:val="18"/>
        </w:rPr>
        <w:t> </w:t>
      </w:r>
    </w:p>
    <w:p w14:paraId="2CAFFB5E" w14:textId="77777777" w:rsidR="00ED0EB2" w:rsidRDefault="003A622E" w:rsidP="00ED0EB2">
      <w:pPr>
        <w:pStyle w:val="paragraph"/>
        <w:spacing w:before="0" w:beforeAutospacing="0" w:after="0" w:afterAutospacing="0"/>
        <w:textAlignment w:val="baseline"/>
        <w:rPr>
          <w:rFonts w:ascii="Segoe UI" w:hAnsi="Segoe UI" w:cs="Segoe UI"/>
          <w:sz w:val="18"/>
          <w:szCs w:val="18"/>
        </w:rPr>
      </w:pPr>
      <w:hyperlink r:id="rId7" w:tgtFrame="_blank" w:history="1">
        <w:r w:rsidR="00ED0EB2">
          <w:rPr>
            <w:rStyle w:val="normaltextrun"/>
            <w:rFonts w:ascii="Verdana" w:hAnsi="Verdana" w:cs="Segoe UI"/>
            <w:color w:val="0563C1"/>
            <w:sz w:val="18"/>
            <w:szCs w:val="18"/>
            <w:u w:val="single"/>
            <w:lang w:val="tr-TR"/>
          </w:rPr>
          <w:t>dileko@bordopr.com</w:t>
        </w:r>
      </w:hyperlink>
      <w:r w:rsidR="00ED0EB2">
        <w:rPr>
          <w:rStyle w:val="normaltextrun"/>
          <w:rFonts w:ascii="Verdana" w:hAnsi="Verdana" w:cs="Segoe UI"/>
          <w:sz w:val="18"/>
          <w:szCs w:val="18"/>
          <w:lang w:val="tr-TR"/>
        </w:rPr>
        <w:t>  </w:t>
      </w:r>
      <w:r w:rsidR="00ED0EB2">
        <w:rPr>
          <w:rStyle w:val="eop"/>
          <w:rFonts w:ascii="Verdana" w:hAnsi="Verdana" w:cs="Segoe UI"/>
          <w:sz w:val="18"/>
          <w:szCs w:val="18"/>
        </w:rPr>
        <w:t> </w:t>
      </w:r>
    </w:p>
    <w:p w14:paraId="7FC92AD0" w14:textId="77777777" w:rsidR="00ED0EB2" w:rsidRDefault="00ED0EB2" w:rsidP="00ED0EB2">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37C769B" w14:textId="77777777" w:rsidR="00ED0EB2" w:rsidRPr="00D53E21" w:rsidRDefault="00ED0EB2" w:rsidP="00D53E21">
      <w:pPr>
        <w:pStyle w:val="paragraph"/>
        <w:spacing w:before="0" w:beforeAutospacing="0" w:after="0" w:afterAutospacing="0"/>
        <w:jc w:val="both"/>
        <w:textAlignment w:val="baseline"/>
        <w:rPr>
          <w:rFonts w:ascii="Segoe UI" w:hAnsi="Segoe UI" w:cs="Segoe UI"/>
          <w:sz w:val="16"/>
          <w:szCs w:val="16"/>
        </w:rPr>
      </w:pPr>
      <w:r w:rsidRPr="00D53E21">
        <w:rPr>
          <w:rStyle w:val="spellingerror"/>
          <w:rFonts w:ascii="Verdana" w:hAnsi="Verdana"/>
          <w:b/>
          <w:bCs/>
          <w:sz w:val="16"/>
          <w:szCs w:val="16"/>
          <w:lang w:val="tr-TR"/>
        </w:rPr>
        <w:t>AstraZeneca</w:t>
      </w:r>
      <w:r w:rsidRPr="00D53E21">
        <w:rPr>
          <w:rStyle w:val="normaltextrun"/>
          <w:rFonts w:ascii="Verdana" w:hAnsi="Verdana" w:cs="Segoe UI"/>
          <w:b/>
          <w:bCs/>
          <w:sz w:val="16"/>
          <w:szCs w:val="16"/>
          <w:lang w:val="tr-TR"/>
        </w:rPr>
        <w:t> Hakkında </w:t>
      </w:r>
      <w:r w:rsidRPr="00D53E21">
        <w:rPr>
          <w:rStyle w:val="normaltextrun"/>
          <w:rFonts w:ascii="Verdana" w:hAnsi="Verdana" w:cs="Segoe UI"/>
          <w:sz w:val="16"/>
          <w:szCs w:val="16"/>
          <w:lang w:val="tr-TR"/>
        </w:rPr>
        <w:t>  </w:t>
      </w:r>
      <w:r w:rsidRPr="00D53E21">
        <w:rPr>
          <w:rStyle w:val="eop"/>
          <w:rFonts w:ascii="Verdana" w:hAnsi="Verdana" w:cs="Segoe UI"/>
          <w:sz w:val="16"/>
          <w:szCs w:val="16"/>
        </w:rPr>
        <w:t> </w:t>
      </w:r>
    </w:p>
    <w:p w14:paraId="771FDDCA" w14:textId="43D76594" w:rsidR="00D53E21" w:rsidRPr="00D53E21" w:rsidRDefault="00D53E21" w:rsidP="00D53E21">
      <w:pPr>
        <w:pStyle w:val="paragraph"/>
        <w:spacing w:before="0" w:beforeAutospacing="0" w:after="0" w:afterAutospacing="0"/>
        <w:contextualSpacing/>
        <w:jc w:val="both"/>
        <w:textAlignment w:val="baseline"/>
        <w:rPr>
          <w:rFonts w:ascii="Verdana" w:hAnsi="Verdana" w:cs="Segoe UI"/>
          <w:sz w:val="16"/>
          <w:szCs w:val="16"/>
        </w:rPr>
      </w:pPr>
      <w:r w:rsidRPr="00D53E21">
        <w:rPr>
          <w:rStyle w:val="spellingerror"/>
          <w:rFonts w:ascii="Verdana" w:hAnsi="Verdana" w:cs="Calibri"/>
          <w:color w:val="000000"/>
          <w:sz w:val="16"/>
          <w:szCs w:val="16"/>
          <w:lang w:val="tr-TR"/>
        </w:rPr>
        <w:t>AstraZeneca</w:t>
      </w:r>
      <w:r w:rsidRPr="00D53E21">
        <w:rPr>
          <w:rStyle w:val="normaltextrun"/>
          <w:rFonts w:ascii="Verdana" w:hAnsi="Verdana" w:cs="Calibri"/>
          <w:color w:val="000000"/>
          <w:sz w:val="16"/>
          <w:szCs w:val="16"/>
          <w:lang w:val="tr-TR"/>
        </w:rPr>
        <w:t> (LSE/STO/NYSE: AZN), özellikle onkoloji, </w:t>
      </w:r>
      <w:r w:rsidRPr="00D53E21">
        <w:rPr>
          <w:rStyle w:val="spellingerror"/>
          <w:rFonts w:ascii="Verdana" w:hAnsi="Verdana" w:cs="Calibri"/>
          <w:color w:val="000000"/>
          <w:sz w:val="16"/>
          <w:szCs w:val="16"/>
          <w:lang w:val="tr-TR"/>
        </w:rPr>
        <w:t>kardiyovasküler</w:t>
      </w:r>
      <w:r w:rsidRPr="00D53E21">
        <w:rPr>
          <w:rStyle w:val="normaltextrun"/>
          <w:rFonts w:ascii="Verdana" w:hAnsi="Verdana" w:cs="Calibri"/>
          <w:color w:val="000000"/>
          <w:sz w:val="16"/>
          <w:szCs w:val="16"/>
          <w:lang w:val="tr-TR"/>
        </w:rPr>
        <w:t>, </w:t>
      </w:r>
      <w:r w:rsidRPr="00D53E21">
        <w:rPr>
          <w:rStyle w:val="spellingerror"/>
          <w:rFonts w:ascii="Verdana" w:hAnsi="Verdana" w:cs="Calibri"/>
          <w:color w:val="000000"/>
          <w:sz w:val="16"/>
          <w:szCs w:val="16"/>
          <w:lang w:val="tr-TR"/>
        </w:rPr>
        <w:t>renal</w:t>
      </w:r>
      <w:r w:rsidRPr="00D53E21">
        <w:rPr>
          <w:rStyle w:val="normaltextrun"/>
          <w:rFonts w:ascii="Verdana" w:hAnsi="Verdana" w:cs="Calibri"/>
          <w:color w:val="000000"/>
          <w:sz w:val="16"/>
          <w:szCs w:val="16"/>
          <w:lang w:val="tr-TR"/>
        </w:rPr>
        <w:t> ve </w:t>
      </w:r>
      <w:r w:rsidRPr="00D53E21">
        <w:rPr>
          <w:rStyle w:val="spellingerror"/>
          <w:rFonts w:ascii="Verdana" w:hAnsi="Verdana" w:cs="Calibri"/>
          <w:color w:val="000000"/>
          <w:sz w:val="16"/>
          <w:szCs w:val="16"/>
          <w:lang w:val="tr-TR"/>
        </w:rPr>
        <w:t>metabolik</w:t>
      </w:r>
      <w:r w:rsidRPr="00D53E21">
        <w:rPr>
          <w:rStyle w:val="normaltextrun"/>
          <w:rFonts w:ascii="Verdana" w:hAnsi="Verdana" w:cs="Calibri"/>
          <w:color w:val="000000"/>
          <w:sz w:val="16"/>
          <w:szCs w:val="16"/>
          <w:lang w:val="tr-TR"/>
        </w:rPr>
        <w:t> hastalıklar, solunum ve immünoloji olmak üzere üç tedavi alanındaki hastalıkların tedavisine yönelik reçeteli ilaçların keşfi, geliştirilmesi ve ticarileştirilmesine odaklanan küresel, bilim odaklı bir </w:t>
      </w:r>
      <w:r w:rsidRPr="00D53E21">
        <w:rPr>
          <w:rStyle w:val="spellingerror"/>
          <w:rFonts w:ascii="Verdana" w:hAnsi="Verdana" w:cs="Calibri"/>
          <w:color w:val="000000"/>
          <w:sz w:val="16"/>
          <w:szCs w:val="16"/>
          <w:lang w:val="tr-TR"/>
        </w:rPr>
        <w:t>biyofarmasötik</w:t>
      </w:r>
      <w:r w:rsidRPr="00D53E21">
        <w:rPr>
          <w:rStyle w:val="normaltextrun"/>
          <w:rFonts w:ascii="Verdana" w:hAnsi="Verdana" w:cs="Calibri"/>
          <w:color w:val="000000"/>
          <w:sz w:val="16"/>
          <w:szCs w:val="16"/>
          <w:lang w:val="tr-TR"/>
        </w:rPr>
        <w:t> şirketidir</w:t>
      </w:r>
      <w:r w:rsidRPr="00D53E21">
        <w:rPr>
          <w:rStyle w:val="normaltextrun"/>
          <w:rFonts w:ascii="Verdana" w:hAnsi="Verdana" w:cs="Calibri"/>
          <w:sz w:val="16"/>
          <w:szCs w:val="16"/>
          <w:lang w:val="tr-TR"/>
        </w:rPr>
        <w:t>. Genel Merkezi İngiltere’nin Cambridge kentinde bulunan </w:t>
      </w:r>
      <w:r w:rsidRPr="00D53E21">
        <w:rPr>
          <w:rStyle w:val="spellingerror"/>
          <w:rFonts w:ascii="Verdana" w:hAnsi="Verdana" w:cs="Calibri"/>
          <w:sz w:val="16"/>
          <w:szCs w:val="16"/>
          <w:lang w:val="tr-TR"/>
        </w:rPr>
        <w:t>AstraZeneca</w:t>
      </w:r>
      <w:r w:rsidRPr="00D53E21">
        <w:rPr>
          <w:rStyle w:val="normaltextrun"/>
          <w:rFonts w:ascii="Verdana" w:hAnsi="Verdana" w:cs="Calibri"/>
          <w:sz w:val="16"/>
          <w:szCs w:val="16"/>
          <w:lang w:val="tr-TR"/>
        </w:rPr>
        <w:t>, 100’den fazla ülkede faaliyet göstermektedir ve şirketin yenilikçi ilaçları dünya çapında milyonlarca hasta tarafından kullanılmaktadır. </w:t>
      </w:r>
      <w:r w:rsidRPr="00D53E21">
        <w:rPr>
          <w:rStyle w:val="normaltextrun"/>
          <w:rFonts w:ascii="Verdana" w:hAnsi="Verdana" w:cs="Calibri"/>
          <w:color w:val="000000"/>
          <w:sz w:val="16"/>
          <w:szCs w:val="16"/>
          <w:lang w:val="tr-TR"/>
        </w:rPr>
        <w:t>Daha fazla bilgi için </w:t>
      </w:r>
      <w:hyperlink r:id="rId8" w:tgtFrame="_blank" w:history="1">
        <w:r w:rsidRPr="00D53E21">
          <w:rPr>
            <w:rStyle w:val="normaltextrun"/>
            <w:rFonts w:ascii="Verdana" w:hAnsi="Verdana" w:cs="Calibri"/>
            <w:color w:val="0563C1"/>
            <w:sz w:val="16"/>
            <w:szCs w:val="16"/>
            <w:u w:val="single"/>
            <w:lang w:val="tr-TR"/>
          </w:rPr>
          <w:t>www.astrazeneca.com.tr</w:t>
        </w:r>
      </w:hyperlink>
      <w:r w:rsidRPr="00D53E21">
        <w:rPr>
          <w:rStyle w:val="normaltextrun"/>
          <w:rFonts w:ascii="Verdana" w:hAnsi="Verdana" w:cs="Calibri"/>
          <w:color w:val="000000"/>
          <w:sz w:val="16"/>
          <w:szCs w:val="16"/>
          <w:lang w:val="tr-TR"/>
        </w:rPr>
        <w:t> </w:t>
      </w:r>
      <w:r w:rsidRPr="00D53E21">
        <w:rPr>
          <w:rStyle w:val="contextualspellingandgrammarerror"/>
          <w:rFonts w:ascii="Verdana" w:hAnsi="Verdana" w:cs="Calibri"/>
          <w:color w:val="000000"/>
          <w:sz w:val="16"/>
          <w:szCs w:val="16"/>
          <w:lang w:val="tr-TR"/>
        </w:rPr>
        <w:t>adresini</w:t>
      </w:r>
      <w:r w:rsidRPr="00D53E21">
        <w:rPr>
          <w:rStyle w:val="normaltextrun"/>
          <w:rFonts w:ascii="Verdana" w:hAnsi="Verdana" w:cs="Calibri"/>
          <w:color w:val="000000"/>
          <w:sz w:val="16"/>
          <w:szCs w:val="16"/>
          <w:lang w:val="tr-TR"/>
        </w:rPr>
        <w:t> ziyaretedebilir veya </w:t>
      </w:r>
      <w:hyperlink r:id="rId9" w:tgtFrame="_blank" w:history="1">
        <w:r w:rsidRPr="00D53E21">
          <w:rPr>
            <w:rStyle w:val="normaltextrun"/>
            <w:rFonts w:ascii="Verdana" w:hAnsi="Verdana" w:cs="Calibri"/>
            <w:color w:val="0563C1"/>
            <w:sz w:val="16"/>
            <w:szCs w:val="16"/>
            <w:u w:val="single"/>
            <w:lang w:val="tr-TR"/>
          </w:rPr>
          <w:t>www.linkedin.com/company/astrazeneca</w:t>
        </w:r>
      </w:hyperlink>
      <w:r w:rsidRPr="00D53E21">
        <w:rPr>
          <w:rStyle w:val="normaltextrun"/>
          <w:rFonts w:ascii="Verdana" w:hAnsi="Verdana" w:cs="Calibri"/>
          <w:color w:val="000000"/>
          <w:sz w:val="16"/>
          <w:szCs w:val="16"/>
          <w:lang w:val="tr-TR"/>
        </w:rPr>
        <w:t>  </w:t>
      </w:r>
      <w:r w:rsidRPr="00D53E21">
        <w:rPr>
          <w:rStyle w:val="contextualspellingandgrammarerror"/>
          <w:rFonts w:ascii="Verdana" w:hAnsi="Verdana" w:cs="Calibri"/>
          <w:color w:val="000000"/>
          <w:sz w:val="16"/>
          <w:szCs w:val="16"/>
          <w:lang w:val="tr-TR"/>
        </w:rPr>
        <w:t>ile</w:t>
      </w:r>
      <w:r w:rsidRPr="00D53E21">
        <w:rPr>
          <w:rStyle w:val="normaltextrun"/>
          <w:rFonts w:ascii="Verdana" w:hAnsi="Verdana" w:cs="Calibri"/>
          <w:color w:val="000000"/>
          <w:sz w:val="16"/>
          <w:szCs w:val="16"/>
          <w:lang w:val="tr-TR"/>
        </w:rPr>
        <w:t xml:space="preserve">  </w:t>
      </w:r>
      <w:r w:rsidRPr="00D53E21">
        <w:rPr>
          <w:rStyle w:val="spellingerror"/>
          <w:rFonts w:ascii="Verdana" w:hAnsi="Verdana" w:cs="Calibri"/>
          <w:color w:val="000000"/>
          <w:sz w:val="16"/>
          <w:szCs w:val="16"/>
          <w:lang w:val="tr-TR"/>
        </w:rPr>
        <w:t>Linkedin’den</w:t>
      </w:r>
      <w:r w:rsidRPr="00D53E21">
        <w:rPr>
          <w:rStyle w:val="normaltextrun"/>
          <w:rFonts w:ascii="Verdana" w:hAnsi="Verdana" w:cs="Calibri"/>
          <w:color w:val="000000"/>
          <w:sz w:val="16"/>
          <w:szCs w:val="16"/>
          <w:lang w:val="tr-TR"/>
        </w:rPr>
        <w:t> </w:t>
      </w:r>
      <w:hyperlink r:id="rId10" w:tgtFrame="_blank" w:history="1">
        <w:r w:rsidRPr="00D53E21">
          <w:rPr>
            <w:rStyle w:val="normaltextrun"/>
            <w:rFonts w:ascii="Verdana" w:hAnsi="Verdana" w:cs="Calibri"/>
            <w:color w:val="0563C1"/>
            <w:sz w:val="16"/>
            <w:szCs w:val="16"/>
            <w:u w:val="single"/>
            <w:lang w:val="tr-TR"/>
          </w:rPr>
          <w:t>www.facebook.com/AstraZenecaTurkiye/</w:t>
        </w:r>
      </w:hyperlink>
      <w:r w:rsidRPr="00D53E21">
        <w:rPr>
          <w:rStyle w:val="normaltextrun"/>
          <w:rFonts w:ascii="Verdana" w:hAnsi="Verdana" w:cs="Calibri"/>
          <w:color w:val="000000"/>
          <w:sz w:val="16"/>
          <w:szCs w:val="16"/>
          <w:lang w:val="tr-TR"/>
        </w:rPr>
        <w:t>  </w:t>
      </w:r>
      <w:r w:rsidRPr="00D53E21">
        <w:rPr>
          <w:rStyle w:val="contextualspellingandgrammarerror"/>
          <w:rFonts w:ascii="Verdana" w:hAnsi="Verdana" w:cs="Calibri"/>
          <w:color w:val="000000"/>
          <w:sz w:val="16"/>
          <w:szCs w:val="16"/>
          <w:lang w:val="tr-TR"/>
        </w:rPr>
        <w:t>ile</w:t>
      </w:r>
      <w:r w:rsidRPr="00D53E21">
        <w:rPr>
          <w:rStyle w:val="normaltextrun"/>
          <w:rFonts w:ascii="Verdana" w:hAnsi="Verdana" w:cs="Calibri"/>
          <w:color w:val="000000"/>
          <w:sz w:val="16"/>
          <w:szCs w:val="16"/>
          <w:lang w:val="tr-TR"/>
        </w:rPr>
        <w:t> Facebook'tan, </w:t>
      </w:r>
      <w:hyperlink r:id="rId11" w:tgtFrame="_blank" w:history="1">
        <w:r w:rsidRPr="00D53E21">
          <w:rPr>
            <w:rStyle w:val="normaltextrun"/>
            <w:rFonts w:ascii="Verdana" w:hAnsi="Verdana" w:cs="Calibri"/>
            <w:color w:val="0563C1"/>
            <w:sz w:val="16"/>
            <w:szCs w:val="16"/>
            <w:u w:val="single"/>
            <w:lang w:val="tr-TR"/>
          </w:rPr>
          <w:t>www.instagram.com/astrazenecaturkiye/</w:t>
        </w:r>
      </w:hyperlink>
      <w:r w:rsidRPr="00D53E21">
        <w:rPr>
          <w:rStyle w:val="normaltextrun"/>
          <w:rFonts w:ascii="Verdana" w:hAnsi="Verdana" w:cs="Calibri"/>
          <w:color w:val="000000"/>
          <w:sz w:val="16"/>
          <w:szCs w:val="16"/>
          <w:lang w:val="tr-TR"/>
        </w:rPr>
        <w:t>, </w:t>
      </w:r>
      <w:hyperlink r:id="rId12" w:tgtFrame="_blank" w:history="1">
        <w:r w:rsidRPr="00D53E21">
          <w:rPr>
            <w:rStyle w:val="normaltextrun"/>
            <w:rFonts w:ascii="Verdana" w:hAnsi="Verdana" w:cs="Calibri"/>
            <w:color w:val="0563C1"/>
            <w:sz w:val="16"/>
            <w:szCs w:val="16"/>
            <w:u w:val="single"/>
            <w:lang w:val="tr-TR"/>
          </w:rPr>
          <w:t>www.instagram.com/astrazenecaturkiyekariyer</w:t>
        </w:r>
      </w:hyperlink>
      <w:r w:rsidRPr="00D53E21">
        <w:rPr>
          <w:rStyle w:val="normaltextrun"/>
          <w:rFonts w:ascii="Verdana" w:hAnsi="Verdana" w:cs="Calibri"/>
          <w:color w:val="000000"/>
          <w:sz w:val="16"/>
          <w:szCs w:val="16"/>
          <w:lang w:val="tr-TR"/>
        </w:rPr>
        <w:t> </w:t>
      </w:r>
      <w:r w:rsidRPr="00D53E21">
        <w:rPr>
          <w:rStyle w:val="contextualspellingandgrammarerror"/>
          <w:rFonts w:ascii="Verdana" w:hAnsi="Verdana" w:cs="Calibri"/>
          <w:color w:val="000000"/>
          <w:sz w:val="16"/>
          <w:szCs w:val="16"/>
          <w:lang w:val="tr-TR"/>
        </w:rPr>
        <w:t>ile</w:t>
      </w:r>
      <w:r w:rsidRPr="00D53E21">
        <w:rPr>
          <w:rStyle w:val="normaltextrun"/>
          <w:rFonts w:ascii="Verdana" w:hAnsi="Verdana" w:cs="Calibri"/>
          <w:color w:val="000000"/>
          <w:sz w:val="16"/>
          <w:szCs w:val="16"/>
          <w:lang w:val="tr-TR"/>
        </w:rPr>
        <w:t> </w:t>
      </w:r>
      <w:r w:rsidRPr="00D53E21">
        <w:rPr>
          <w:rStyle w:val="spellingerror"/>
          <w:rFonts w:ascii="Verdana" w:hAnsi="Verdana" w:cs="Calibri"/>
          <w:color w:val="000000"/>
          <w:sz w:val="16"/>
          <w:szCs w:val="16"/>
          <w:lang w:val="tr-TR"/>
        </w:rPr>
        <w:t>Instagram'dan</w:t>
      </w:r>
      <w:r w:rsidRPr="00D53E21">
        <w:rPr>
          <w:rStyle w:val="normaltextrun"/>
          <w:rFonts w:ascii="Verdana" w:hAnsi="Verdana" w:cs="Calibri"/>
          <w:color w:val="000000"/>
          <w:sz w:val="16"/>
          <w:szCs w:val="16"/>
          <w:lang w:val="tr-TR"/>
        </w:rPr>
        <w:t> ve </w:t>
      </w:r>
      <w:hyperlink r:id="rId13" w:tgtFrame="_blank" w:history="1">
        <w:r w:rsidRPr="00D53E21">
          <w:rPr>
            <w:rStyle w:val="normaltextrun"/>
            <w:rFonts w:ascii="Verdana" w:hAnsi="Verdana" w:cs="Calibri"/>
            <w:color w:val="0563C1"/>
            <w:sz w:val="16"/>
            <w:szCs w:val="16"/>
            <w:u w:val="single"/>
            <w:lang w:val="tr-TR"/>
          </w:rPr>
          <w:t>https://www.youtube.com/astrazenecaturkiye</w:t>
        </w:r>
      </w:hyperlink>
      <w:r w:rsidRPr="00D53E21">
        <w:rPr>
          <w:rStyle w:val="normaltextrun"/>
          <w:rFonts w:ascii="Verdana" w:hAnsi="Verdana" w:cs="Calibri"/>
          <w:color w:val="000000"/>
          <w:sz w:val="16"/>
          <w:szCs w:val="16"/>
          <w:lang w:val="tr-TR"/>
        </w:rPr>
        <w:t> </w:t>
      </w:r>
      <w:r w:rsidRPr="00D53E21">
        <w:rPr>
          <w:rStyle w:val="contextualspellingandgrammarerror"/>
          <w:rFonts w:ascii="Verdana" w:hAnsi="Verdana" w:cs="Calibri"/>
          <w:color w:val="000000"/>
          <w:sz w:val="16"/>
          <w:szCs w:val="16"/>
          <w:lang w:val="tr-TR"/>
        </w:rPr>
        <w:t>il</w:t>
      </w:r>
      <w:r w:rsidR="00EA613A">
        <w:rPr>
          <w:rStyle w:val="contextualspellingandgrammarerror"/>
          <w:rFonts w:ascii="Verdana" w:hAnsi="Verdana" w:cs="Calibri"/>
          <w:color w:val="000000"/>
          <w:sz w:val="16"/>
          <w:szCs w:val="16"/>
          <w:lang w:val="tr-TR"/>
        </w:rPr>
        <w:t>e</w:t>
      </w:r>
      <w:r w:rsidRPr="00D53E21">
        <w:rPr>
          <w:rStyle w:val="contextualspellingandgrammarerror"/>
          <w:rFonts w:ascii="Verdana" w:hAnsi="Verdana" w:cs="Calibri"/>
          <w:color w:val="000000"/>
          <w:sz w:val="16"/>
          <w:szCs w:val="16"/>
          <w:lang w:val="tr-TR"/>
        </w:rPr>
        <w:t xml:space="preserve"> </w:t>
      </w:r>
      <w:r w:rsidRPr="00D53E21">
        <w:rPr>
          <w:rStyle w:val="normaltextrun"/>
          <w:rFonts w:ascii="Verdana" w:hAnsi="Verdana" w:cs="Calibri"/>
          <w:color w:val="000000"/>
          <w:sz w:val="16"/>
          <w:szCs w:val="16"/>
          <w:lang w:val="tr-TR"/>
        </w:rPr>
        <w:t>Youtube’dan takip edebilirsiniz.</w:t>
      </w:r>
      <w:r w:rsidRPr="00D53E21">
        <w:rPr>
          <w:rStyle w:val="eop"/>
          <w:rFonts w:ascii="Verdana" w:hAnsi="Verdana" w:cs="Calibri"/>
          <w:color w:val="000000"/>
          <w:sz w:val="16"/>
          <w:szCs w:val="16"/>
        </w:rPr>
        <w:t> </w:t>
      </w:r>
    </w:p>
    <w:p w14:paraId="61CE4815" w14:textId="5CB20D02" w:rsidR="007C6547" w:rsidRPr="007C6547" w:rsidRDefault="007C6547" w:rsidP="007C6547">
      <w:pPr>
        <w:spacing w:line="360" w:lineRule="auto"/>
        <w:jc w:val="both"/>
        <w:rPr>
          <w:rFonts w:ascii="Verdana" w:hAnsi="Verdana" w:cs="Arial"/>
          <w:color w:val="000000" w:themeColor="text1"/>
          <w:sz w:val="20"/>
          <w:szCs w:val="20"/>
        </w:rPr>
      </w:pPr>
    </w:p>
    <w:sectPr w:rsidR="007C6547" w:rsidRPr="007C6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69"/>
    <w:rsid w:val="0004096D"/>
    <w:rsid w:val="000554F3"/>
    <w:rsid w:val="000B2E39"/>
    <w:rsid w:val="000E67D0"/>
    <w:rsid w:val="000E7BF2"/>
    <w:rsid w:val="000F7857"/>
    <w:rsid w:val="001555B4"/>
    <w:rsid w:val="001930EC"/>
    <w:rsid w:val="001F69C6"/>
    <w:rsid w:val="002139B6"/>
    <w:rsid w:val="00232BC3"/>
    <w:rsid w:val="002E301B"/>
    <w:rsid w:val="002E6789"/>
    <w:rsid w:val="00301227"/>
    <w:rsid w:val="003212DB"/>
    <w:rsid w:val="003260BE"/>
    <w:rsid w:val="003317AE"/>
    <w:rsid w:val="00367E71"/>
    <w:rsid w:val="003A622E"/>
    <w:rsid w:val="0045760A"/>
    <w:rsid w:val="004C7582"/>
    <w:rsid w:val="004E3C64"/>
    <w:rsid w:val="004F2C39"/>
    <w:rsid w:val="005215C2"/>
    <w:rsid w:val="0053002E"/>
    <w:rsid w:val="00532E30"/>
    <w:rsid w:val="006320DB"/>
    <w:rsid w:val="006E0F9E"/>
    <w:rsid w:val="006E7568"/>
    <w:rsid w:val="00763ED3"/>
    <w:rsid w:val="00793B69"/>
    <w:rsid w:val="007C6547"/>
    <w:rsid w:val="00911CB5"/>
    <w:rsid w:val="00926C5B"/>
    <w:rsid w:val="009A384F"/>
    <w:rsid w:val="009E08B6"/>
    <w:rsid w:val="00A1554E"/>
    <w:rsid w:val="00A23188"/>
    <w:rsid w:val="00A2717A"/>
    <w:rsid w:val="00B30B93"/>
    <w:rsid w:val="00B65E36"/>
    <w:rsid w:val="00B662D7"/>
    <w:rsid w:val="00B93F49"/>
    <w:rsid w:val="00B9743B"/>
    <w:rsid w:val="00BB3103"/>
    <w:rsid w:val="00BF467A"/>
    <w:rsid w:val="00C65998"/>
    <w:rsid w:val="00C678AD"/>
    <w:rsid w:val="00C7365A"/>
    <w:rsid w:val="00D161B4"/>
    <w:rsid w:val="00D53E21"/>
    <w:rsid w:val="00D71C60"/>
    <w:rsid w:val="00DB0495"/>
    <w:rsid w:val="00DB4972"/>
    <w:rsid w:val="00DEF0AF"/>
    <w:rsid w:val="00EA613A"/>
    <w:rsid w:val="00ED0EB2"/>
    <w:rsid w:val="00ED31BC"/>
    <w:rsid w:val="00ED5E32"/>
    <w:rsid w:val="00F05F69"/>
    <w:rsid w:val="00F218D4"/>
    <w:rsid w:val="00F97A28"/>
    <w:rsid w:val="00FA36C4"/>
    <w:rsid w:val="00FA5E75"/>
    <w:rsid w:val="00FF16B6"/>
    <w:rsid w:val="29181647"/>
    <w:rsid w:val="380DE324"/>
    <w:rsid w:val="645F657B"/>
    <w:rsid w:val="6B662BE1"/>
    <w:rsid w:val="79739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BC35"/>
  <w15:chartTrackingRefBased/>
  <w15:docId w15:val="{ACCFEAE7-564B-42CC-9A93-84471ECA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6547"/>
    <w:rPr>
      <w:color w:val="0000FF"/>
      <w:u w:val="single"/>
    </w:rPr>
  </w:style>
  <w:style w:type="character" w:styleId="CommentReference">
    <w:name w:val="annotation reference"/>
    <w:basedOn w:val="DefaultParagraphFont"/>
    <w:uiPriority w:val="99"/>
    <w:semiHidden/>
    <w:unhideWhenUsed/>
    <w:rsid w:val="002E6789"/>
    <w:rPr>
      <w:sz w:val="16"/>
      <w:szCs w:val="16"/>
    </w:rPr>
  </w:style>
  <w:style w:type="paragraph" w:styleId="CommentText">
    <w:name w:val="annotation text"/>
    <w:basedOn w:val="Normal"/>
    <w:link w:val="CommentTextChar"/>
    <w:uiPriority w:val="99"/>
    <w:semiHidden/>
    <w:unhideWhenUsed/>
    <w:rsid w:val="002E6789"/>
    <w:pPr>
      <w:spacing w:line="240" w:lineRule="auto"/>
    </w:pPr>
    <w:rPr>
      <w:sz w:val="20"/>
      <w:szCs w:val="20"/>
    </w:rPr>
  </w:style>
  <w:style w:type="character" w:customStyle="1" w:styleId="CommentTextChar">
    <w:name w:val="Comment Text Char"/>
    <w:basedOn w:val="DefaultParagraphFont"/>
    <w:link w:val="CommentText"/>
    <w:uiPriority w:val="99"/>
    <w:semiHidden/>
    <w:rsid w:val="002E6789"/>
    <w:rPr>
      <w:sz w:val="20"/>
      <w:szCs w:val="20"/>
    </w:rPr>
  </w:style>
  <w:style w:type="paragraph" w:styleId="CommentSubject">
    <w:name w:val="annotation subject"/>
    <w:basedOn w:val="CommentText"/>
    <w:next w:val="CommentText"/>
    <w:link w:val="CommentSubjectChar"/>
    <w:uiPriority w:val="99"/>
    <w:semiHidden/>
    <w:unhideWhenUsed/>
    <w:rsid w:val="002E6789"/>
    <w:rPr>
      <w:b/>
      <w:bCs/>
    </w:rPr>
  </w:style>
  <w:style w:type="character" w:customStyle="1" w:styleId="CommentSubjectChar">
    <w:name w:val="Comment Subject Char"/>
    <w:basedOn w:val="CommentTextChar"/>
    <w:link w:val="CommentSubject"/>
    <w:uiPriority w:val="99"/>
    <w:semiHidden/>
    <w:rsid w:val="002E6789"/>
    <w:rPr>
      <w:b/>
      <w:bCs/>
      <w:sz w:val="20"/>
      <w:szCs w:val="20"/>
    </w:rPr>
  </w:style>
  <w:style w:type="paragraph" w:styleId="BalloonText">
    <w:name w:val="Balloon Text"/>
    <w:basedOn w:val="Normal"/>
    <w:link w:val="BalloonTextChar"/>
    <w:uiPriority w:val="99"/>
    <w:semiHidden/>
    <w:unhideWhenUsed/>
    <w:rsid w:val="002E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89"/>
    <w:rPr>
      <w:rFonts w:ascii="Segoe UI" w:hAnsi="Segoe UI" w:cs="Segoe UI"/>
      <w:sz w:val="18"/>
      <w:szCs w:val="18"/>
    </w:rPr>
  </w:style>
  <w:style w:type="paragraph" w:styleId="Revision">
    <w:name w:val="Revision"/>
    <w:hidden/>
    <w:uiPriority w:val="99"/>
    <w:semiHidden/>
    <w:rsid w:val="006E0F9E"/>
    <w:pPr>
      <w:spacing w:after="0" w:line="240" w:lineRule="auto"/>
    </w:pPr>
  </w:style>
  <w:style w:type="paragraph" w:customStyle="1" w:styleId="paragraph">
    <w:name w:val="paragraph"/>
    <w:basedOn w:val="Normal"/>
    <w:rsid w:val="00ED0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D0EB2"/>
  </w:style>
  <w:style w:type="character" w:customStyle="1" w:styleId="eop">
    <w:name w:val="eop"/>
    <w:basedOn w:val="DefaultParagraphFont"/>
    <w:rsid w:val="00ED0EB2"/>
  </w:style>
  <w:style w:type="character" w:customStyle="1" w:styleId="spellingerror">
    <w:name w:val="spellingerror"/>
    <w:basedOn w:val="DefaultParagraphFont"/>
    <w:rsid w:val="00ED0EB2"/>
  </w:style>
  <w:style w:type="character" w:customStyle="1" w:styleId="contextualspellingandgrammarerror">
    <w:name w:val="contextualspellingandgrammarerror"/>
    <w:basedOn w:val="DefaultParagraphFont"/>
    <w:rsid w:val="00ED0EB2"/>
  </w:style>
  <w:style w:type="character" w:styleId="UnresolvedMention">
    <w:name w:val="Unresolved Mention"/>
    <w:basedOn w:val="DefaultParagraphFont"/>
    <w:uiPriority w:val="99"/>
    <w:semiHidden/>
    <w:unhideWhenUsed/>
    <w:rsid w:val="00D53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4880">
      <w:bodyDiv w:val="1"/>
      <w:marLeft w:val="0"/>
      <w:marRight w:val="0"/>
      <w:marTop w:val="0"/>
      <w:marBottom w:val="0"/>
      <w:divBdr>
        <w:top w:val="none" w:sz="0" w:space="0" w:color="auto"/>
        <w:left w:val="none" w:sz="0" w:space="0" w:color="auto"/>
        <w:bottom w:val="none" w:sz="0" w:space="0" w:color="auto"/>
        <w:right w:val="none" w:sz="0" w:space="0" w:color="auto"/>
      </w:divBdr>
      <w:divsChild>
        <w:div w:id="1333340005">
          <w:marLeft w:val="0"/>
          <w:marRight w:val="0"/>
          <w:marTop w:val="0"/>
          <w:marBottom w:val="0"/>
          <w:divBdr>
            <w:top w:val="none" w:sz="0" w:space="0" w:color="auto"/>
            <w:left w:val="none" w:sz="0" w:space="0" w:color="auto"/>
            <w:bottom w:val="none" w:sz="0" w:space="0" w:color="auto"/>
            <w:right w:val="none" w:sz="0" w:space="0" w:color="auto"/>
          </w:divBdr>
        </w:div>
        <w:div w:id="1363937936">
          <w:marLeft w:val="0"/>
          <w:marRight w:val="0"/>
          <w:marTop w:val="0"/>
          <w:marBottom w:val="0"/>
          <w:divBdr>
            <w:top w:val="none" w:sz="0" w:space="0" w:color="auto"/>
            <w:left w:val="none" w:sz="0" w:space="0" w:color="auto"/>
            <w:bottom w:val="none" w:sz="0" w:space="0" w:color="auto"/>
            <w:right w:val="none" w:sz="0" w:space="0" w:color="auto"/>
          </w:divBdr>
        </w:div>
        <w:div w:id="976641734">
          <w:marLeft w:val="0"/>
          <w:marRight w:val="0"/>
          <w:marTop w:val="0"/>
          <w:marBottom w:val="0"/>
          <w:divBdr>
            <w:top w:val="none" w:sz="0" w:space="0" w:color="auto"/>
            <w:left w:val="none" w:sz="0" w:space="0" w:color="auto"/>
            <w:bottom w:val="none" w:sz="0" w:space="0" w:color="auto"/>
            <w:right w:val="none" w:sz="0" w:space="0" w:color="auto"/>
          </w:divBdr>
        </w:div>
        <w:div w:id="1772118762">
          <w:marLeft w:val="0"/>
          <w:marRight w:val="0"/>
          <w:marTop w:val="0"/>
          <w:marBottom w:val="0"/>
          <w:divBdr>
            <w:top w:val="none" w:sz="0" w:space="0" w:color="auto"/>
            <w:left w:val="none" w:sz="0" w:space="0" w:color="auto"/>
            <w:bottom w:val="none" w:sz="0" w:space="0" w:color="auto"/>
            <w:right w:val="none" w:sz="0" w:space="0" w:color="auto"/>
          </w:divBdr>
        </w:div>
        <w:div w:id="1600093892">
          <w:marLeft w:val="0"/>
          <w:marRight w:val="0"/>
          <w:marTop w:val="0"/>
          <w:marBottom w:val="0"/>
          <w:divBdr>
            <w:top w:val="none" w:sz="0" w:space="0" w:color="auto"/>
            <w:left w:val="none" w:sz="0" w:space="0" w:color="auto"/>
            <w:bottom w:val="none" w:sz="0" w:space="0" w:color="auto"/>
            <w:right w:val="none" w:sz="0" w:space="0" w:color="auto"/>
          </w:divBdr>
        </w:div>
        <w:div w:id="1421869862">
          <w:marLeft w:val="0"/>
          <w:marRight w:val="0"/>
          <w:marTop w:val="0"/>
          <w:marBottom w:val="0"/>
          <w:divBdr>
            <w:top w:val="none" w:sz="0" w:space="0" w:color="auto"/>
            <w:left w:val="none" w:sz="0" w:space="0" w:color="auto"/>
            <w:bottom w:val="none" w:sz="0" w:space="0" w:color="auto"/>
            <w:right w:val="none" w:sz="0" w:space="0" w:color="auto"/>
          </w:divBdr>
        </w:div>
        <w:div w:id="1482426248">
          <w:marLeft w:val="0"/>
          <w:marRight w:val="0"/>
          <w:marTop w:val="0"/>
          <w:marBottom w:val="0"/>
          <w:divBdr>
            <w:top w:val="none" w:sz="0" w:space="0" w:color="auto"/>
            <w:left w:val="none" w:sz="0" w:space="0" w:color="auto"/>
            <w:bottom w:val="none" w:sz="0" w:space="0" w:color="auto"/>
            <w:right w:val="none" w:sz="0" w:space="0" w:color="auto"/>
          </w:divBdr>
        </w:div>
        <w:div w:id="1728649583">
          <w:marLeft w:val="0"/>
          <w:marRight w:val="0"/>
          <w:marTop w:val="0"/>
          <w:marBottom w:val="0"/>
          <w:divBdr>
            <w:top w:val="none" w:sz="0" w:space="0" w:color="auto"/>
            <w:left w:val="none" w:sz="0" w:space="0" w:color="auto"/>
            <w:bottom w:val="none" w:sz="0" w:space="0" w:color="auto"/>
            <w:right w:val="none" w:sz="0" w:space="0" w:color="auto"/>
          </w:divBdr>
        </w:div>
        <w:div w:id="1388065163">
          <w:marLeft w:val="0"/>
          <w:marRight w:val="0"/>
          <w:marTop w:val="0"/>
          <w:marBottom w:val="0"/>
          <w:divBdr>
            <w:top w:val="none" w:sz="0" w:space="0" w:color="auto"/>
            <w:left w:val="none" w:sz="0" w:space="0" w:color="auto"/>
            <w:bottom w:val="none" w:sz="0" w:space="0" w:color="auto"/>
            <w:right w:val="none" w:sz="0" w:space="0" w:color="auto"/>
          </w:divBdr>
        </w:div>
        <w:div w:id="1255702431">
          <w:marLeft w:val="0"/>
          <w:marRight w:val="0"/>
          <w:marTop w:val="0"/>
          <w:marBottom w:val="0"/>
          <w:divBdr>
            <w:top w:val="none" w:sz="0" w:space="0" w:color="auto"/>
            <w:left w:val="none" w:sz="0" w:space="0" w:color="auto"/>
            <w:bottom w:val="none" w:sz="0" w:space="0" w:color="auto"/>
            <w:right w:val="none" w:sz="0" w:space="0" w:color="auto"/>
          </w:divBdr>
        </w:div>
        <w:div w:id="68217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de.mimecast.com/s/tBW6CQko2XSkkwGj1sPtt1h?domain=astrazeneca.com.tr" TargetMode="External"/><Relationship Id="rId13" Type="http://schemas.openxmlformats.org/officeDocument/2006/relationships/hyperlink" Target="https://www.youtube.com/astrazenecaturkiye" TargetMode="External"/><Relationship Id="rId3" Type="http://schemas.openxmlformats.org/officeDocument/2006/relationships/customXml" Target="../customXml/item3.xml"/><Relationship Id="rId7" Type="http://schemas.openxmlformats.org/officeDocument/2006/relationships/hyperlink" Target="mailto:dileko@bordopr.com" TargetMode="External"/><Relationship Id="rId12" Type="http://schemas.openxmlformats.org/officeDocument/2006/relationships/hyperlink" Target="http://www.instagram.com/astrazenecaturkiyekariy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de.mimecast.com/s/U4ZNCZ8AogS55WZ9qsNLOKX?domain=instagr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tect-de.mimecast.com/s/cZoLCXQy0PuXXLvoPT9zvc4?domain=facebook.com/" TargetMode="External"/><Relationship Id="rId4" Type="http://schemas.openxmlformats.org/officeDocument/2006/relationships/styles" Target="styles.xml"/><Relationship Id="rId9" Type="http://schemas.openxmlformats.org/officeDocument/2006/relationships/hyperlink" Target="https://protect-de.mimecast.com/s/BvZFCVvwkWHxxproniJ5BXh?domain=linked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1D7D4-AE24-453B-841B-4916E5D7816F}">
  <ds:schemaRefs>
    <ds:schemaRef ds:uri="http://schemas.microsoft.com/sharepoint/v3/contenttype/forms"/>
  </ds:schemaRefs>
</ds:datastoreItem>
</file>

<file path=customXml/itemProps2.xml><?xml version="1.0" encoding="utf-8"?>
<ds:datastoreItem xmlns:ds="http://schemas.openxmlformats.org/officeDocument/2006/customXml" ds:itemID="{2DB188C8-0C3D-4279-8597-AD4E7E99CD9A}">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2118EBA9-CB5E-4951-B606-0B1E18FC9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Helvacı, Peren</cp:lastModifiedBy>
  <cp:revision>5</cp:revision>
  <dcterms:created xsi:type="dcterms:W3CDTF">2022-01-21T08:35:00Z</dcterms:created>
  <dcterms:modified xsi:type="dcterms:W3CDTF">2022-01-21T12:09:00Z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