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23F43" w14:textId="77777777" w:rsidR="00EA6EBA" w:rsidRDefault="00EA6EBA" w:rsidP="00EA6EBA">
      <w:pPr>
        <w:rPr>
          <w:rFonts w:ascii="Verdana" w:hAnsi="Verdana"/>
          <w:b/>
          <w:bCs/>
          <w:color w:val="000000"/>
          <w:sz w:val="32"/>
          <w:szCs w:val="32"/>
          <w:u w:val="single"/>
        </w:rPr>
      </w:pPr>
      <w:r>
        <w:rPr>
          <w:rFonts w:ascii="Verdana" w:hAnsi="Verdana"/>
          <w:b/>
          <w:bCs/>
          <w:color w:val="000000"/>
          <w:sz w:val="32"/>
          <w:szCs w:val="32"/>
          <w:u w:val="single"/>
        </w:rPr>
        <w:t>BASIN BÜLTENİ</w:t>
      </w:r>
    </w:p>
    <w:p w14:paraId="05C3A125" w14:textId="0176C4B2" w:rsidR="00860C14" w:rsidRDefault="00860C14" w:rsidP="009D640A">
      <w:pPr>
        <w:rPr>
          <w:rFonts w:ascii="Verdana" w:hAnsi="Verdana"/>
          <w:b/>
          <w:bCs/>
          <w:color w:val="000000"/>
          <w:sz w:val="28"/>
          <w:szCs w:val="28"/>
          <w:highlight w:val="yellow"/>
        </w:rPr>
      </w:pPr>
    </w:p>
    <w:p w14:paraId="4BF8FAAC" w14:textId="77777777" w:rsidR="009D640A" w:rsidRPr="009D640A" w:rsidRDefault="009D640A" w:rsidP="00EA6EBA">
      <w:pPr>
        <w:jc w:val="center"/>
        <w:rPr>
          <w:rFonts w:ascii="Verdana" w:hAnsi="Verdana"/>
          <w:b/>
          <w:bCs/>
          <w:color w:val="000000"/>
          <w:sz w:val="28"/>
          <w:szCs w:val="28"/>
          <w:highlight w:val="yellow"/>
        </w:rPr>
      </w:pPr>
    </w:p>
    <w:p w14:paraId="6F727C5B" w14:textId="1E808A37" w:rsidR="009D640A" w:rsidRPr="001A34C9" w:rsidRDefault="009D640A" w:rsidP="00EA6EBA">
      <w:pPr>
        <w:jc w:val="center"/>
        <w:rPr>
          <w:rFonts w:ascii="Verdana" w:hAnsi="Verdana"/>
          <w:b/>
          <w:bCs/>
          <w:color w:val="000000"/>
          <w:sz w:val="28"/>
          <w:szCs w:val="28"/>
        </w:rPr>
      </w:pPr>
      <w:r w:rsidRPr="001A34C9">
        <w:rPr>
          <w:rFonts w:ascii="Verdana" w:hAnsi="Verdana"/>
          <w:b/>
          <w:bCs/>
          <w:color w:val="000000"/>
          <w:sz w:val="28"/>
          <w:szCs w:val="28"/>
        </w:rPr>
        <w:t xml:space="preserve">Bayrama cepten okul alışverişi damgasını vurdu </w:t>
      </w:r>
    </w:p>
    <w:p w14:paraId="5AC2468D" w14:textId="2DA133C5" w:rsidR="00860C14" w:rsidRPr="009D640A" w:rsidRDefault="00860C14" w:rsidP="00EA6EBA">
      <w:pPr>
        <w:jc w:val="center"/>
        <w:rPr>
          <w:rFonts w:ascii="Verdana" w:hAnsi="Verdana"/>
          <w:b/>
          <w:bCs/>
          <w:color w:val="000000"/>
          <w:sz w:val="28"/>
          <w:szCs w:val="28"/>
          <w:highlight w:val="yellow"/>
        </w:rPr>
      </w:pPr>
    </w:p>
    <w:p w14:paraId="6A198190" w14:textId="77777777" w:rsidR="00EA6EBA" w:rsidRDefault="00EA6EBA" w:rsidP="00EA6EBA">
      <w:pPr>
        <w:jc w:val="center"/>
        <w:rPr>
          <w:rFonts w:ascii="Verdana" w:hAnsi="Verdana"/>
          <w:b/>
          <w:bCs/>
          <w:color w:val="000000"/>
          <w:sz w:val="24"/>
          <w:szCs w:val="24"/>
        </w:rPr>
      </w:pPr>
    </w:p>
    <w:p w14:paraId="6F8C5231" w14:textId="77777777" w:rsidR="00EA6EBA" w:rsidRDefault="00EA6EBA" w:rsidP="00EA6EBA">
      <w:pPr>
        <w:spacing w:line="360" w:lineRule="auto"/>
        <w:jc w:val="center"/>
        <w:rPr>
          <w:rFonts w:ascii="Verdana" w:hAnsi="Verdana"/>
          <w:b/>
          <w:bCs/>
          <w:color w:val="000000"/>
          <w:sz w:val="24"/>
          <w:szCs w:val="24"/>
        </w:rPr>
      </w:pPr>
      <w:r w:rsidRPr="00EA6EBA">
        <w:rPr>
          <w:rFonts w:ascii="Verdana" w:hAnsi="Verdana"/>
          <w:b/>
          <w:bCs/>
          <w:color w:val="000000"/>
          <w:sz w:val="24"/>
          <w:szCs w:val="24"/>
        </w:rPr>
        <w:t>Bayram tatili</w:t>
      </w:r>
      <w:r>
        <w:rPr>
          <w:rFonts w:ascii="Verdana" w:hAnsi="Verdana"/>
          <w:b/>
          <w:bCs/>
          <w:color w:val="000000"/>
          <w:sz w:val="24"/>
          <w:szCs w:val="24"/>
        </w:rPr>
        <w:t>nde tüketiciler alışveriş için mobil uygulamaları tercih etti. Modanın e-ticar</w:t>
      </w:r>
      <w:bookmarkStart w:id="0" w:name="_GoBack"/>
      <w:bookmarkEnd w:id="0"/>
      <w:r>
        <w:rPr>
          <w:rFonts w:ascii="Verdana" w:hAnsi="Verdana"/>
          <w:b/>
          <w:bCs/>
          <w:color w:val="000000"/>
          <w:sz w:val="24"/>
          <w:szCs w:val="24"/>
        </w:rPr>
        <w:t xml:space="preserve">etteki adresi </w:t>
      </w:r>
      <w:proofErr w:type="spellStart"/>
      <w:r>
        <w:rPr>
          <w:rFonts w:ascii="Verdana" w:hAnsi="Verdana"/>
          <w:b/>
          <w:bCs/>
          <w:color w:val="000000"/>
          <w:sz w:val="24"/>
          <w:szCs w:val="24"/>
        </w:rPr>
        <w:t>Morhipo.com’un</w:t>
      </w:r>
      <w:proofErr w:type="spellEnd"/>
      <w:r>
        <w:rPr>
          <w:rFonts w:ascii="Verdana" w:hAnsi="Verdana"/>
          <w:b/>
          <w:bCs/>
          <w:color w:val="000000"/>
          <w:sz w:val="24"/>
          <w:szCs w:val="24"/>
        </w:rPr>
        <w:t xml:space="preserve"> verilerine göre, bayram boyunca mobil uygulamadan yapılan alışverişlerin ciro içindeki payı yüzde 41 oranında arttı. Yapılan alışverişlerde yeni okul döneminin yaklaşmasının etkisi gözlemlendi.  Bayram boyunca en çok satılan ürünler sırt çantası ve ayakkabı oldu.</w:t>
      </w:r>
    </w:p>
    <w:p w14:paraId="753A1CAE" w14:textId="77777777" w:rsidR="00EA6EBA" w:rsidRDefault="00EA6EBA" w:rsidP="00EA6EBA">
      <w:pPr>
        <w:spacing w:line="360" w:lineRule="auto"/>
        <w:rPr>
          <w:rFonts w:ascii="Verdana" w:hAnsi="Verdana"/>
          <w:b/>
          <w:bCs/>
          <w:color w:val="000000"/>
          <w:sz w:val="24"/>
          <w:szCs w:val="24"/>
        </w:rPr>
      </w:pPr>
    </w:p>
    <w:p w14:paraId="516B3B37" w14:textId="60352759" w:rsidR="00F74D21" w:rsidRDefault="00F74D21" w:rsidP="00F74D21">
      <w:pPr>
        <w:spacing w:line="360" w:lineRule="auto"/>
        <w:jc w:val="both"/>
        <w:rPr>
          <w:rFonts w:ascii="Verdana" w:hAnsi="Verdana"/>
          <w:color w:val="000000"/>
          <w:sz w:val="20"/>
          <w:szCs w:val="20"/>
        </w:rPr>
      </w:pPr>
      <w:r>
        <w:rPr>
          <w:rFonts w:ascii="Verdana" w:hAnsi="Verdana"/>
          <w:color w:val="000000"/>
          <w:sz w:val="20"/>
          <w:szCs w:val="20"/>
        </w:rPr>
        <w:t xml:space="preserve">Uzun bayram tatilinde tüketiciler, alışverişlerini mobil uygulama üzerinden yapmayı tercih etti. Alışveriş kolaylığının yanı sıra uygun fiyatları ve ürün çeşitliliğiyle öne çıkan Morhipo.com uygulamasının verilerine göre, kullanıcılar tatilde de fırsatları kaçırmadı. Uygulamadan yapılan alışverişlerin ciro içindeki payı yüzde 41 oranında yükseldi. </w:t>
      </w:r>
    </w:p>
    <w:p w14:paraId="24261B70" w14:textId="5CB45136" w:rsidR="00AD66B4" w:rsidRDefault="00AD66B4" w:rsidP="00F74D21">
      <w:pPr>
        <w:spacing w:line="360" w:lineRule="auto"/>
        <w:jc w:val="both"/>
        <w:rPr>
          <w:rFonts w:ascii="Verdana" w:hAnsi="Verdana"/>
          <w:color w:val="000000"/>
          <w:sz w:val="20"/>
          <w:szCs w:val="20"/>
        </w:rPr>
      </w:pPr>
    </w:p>
    <w:p w14:paraId="0C9C5F5C" w14:textId="704468A8" w:rsidR="00E115AD" w:rsidRPr="00E115AD" w:rsidRDefault="00E115AD" w:rsidP="00F74D21">
      <w:pPr>
        <w:spacing w:line="360" w:lineRule="auto"/>
        <w:jc w:val="both"/>
        <w:rPr>
          <w:rFonts w:ascii="Verdana" w:hAnsi="Verdana"/>
          <w:b/>
          <w:bCs/>
          <w:color w:val="000000"/>
          <w:sz w:val="20"/>
          <w:szCs w:val="20"/>
        </w:rPr>
      </w:pPr>
      <w:r w:rsidRPr="00E115AD">
        <w:rPr>
          <w:rFonts w:ascii="Verdana" w:hAnsi="Verdana"/>
          <w:b/>
          <w:bCs/>
          <w:color w:val="000000"/>
          <w:sz w:val="20"/>
          <w:szCs w:val="20"/>
        </w:rPr>
        <w:t>Bayramda en çok sırt çantası ve ayakkabı alışverişi yapıldı</w:t>
      </w:r>
    </w:p>
    <w:p w14:paraId="305D126C" w14:textId="5173BD62" w:rsidR="009D640A" w:rsidRDefault="00AD66B4" w:rsidP="00F74D21">
      <w:pPr>
        <w:spacing w:line="360" w:lineRule="auto"/>
        <w:jc w:val="both"/>
        <w:rPr>
          <w:rFonts w:ascii="Verdana" w:hAnsi="Verdana"/>
          <w:color w:val="000000"/>
          <w:sz w:val="20"/>
          <w:szCs w:val="20"/>
        </w:rPr>
      </w:pPr>
      <w:r>
        <w:rPr>
          <w:rFonts w:ascii="Verdana" w:hAnsi="Verdana"/>
          <w:color w:val="000000"/>
          <w:sz w:val="20"/>
          <w:szCs w:val="20"/>
        </w:rPr>
        <w:t xml:space="preserve">Bayram boyunca yapılan alışverişleri değerlendiren </w:t>
      </w:r>
      <w:r w:rsidRPr="00AD66B4">
        <w:rPr>
          <w:rFonts w:ascii="Verdana" w:hAnsi="Verdana"/>
          <w:color w:val="000000"/>
          <w:sz w:val="20"/>
          <w:szCs w:val="20"/>
        </w:rPr>
        <w:t xml:space="preserve">Morhipo.com Genel Müdürü Şule </w:t>
      </w:r>
      <w:proofErr w:type="spellStart"/>
      <w:r w:rsidRPr="00AD66B4">
        <w:rPr>
          <w:rFonts w:ascii="Verdana" w:hAnsi="Verdana"/>
          <w:color w:val="000000"/>
          <w:sz w:val="20"/>
          <w:szCs w:val="20"/>
        </w:rPr>
        <w:t>Kuban</w:t>
      </w:r>
      <w:proofErr w:type="spellEnd"/>
      <w:r>
        <w:rPr>
          <w:rFonts w:ascii="Verdana" w:hAnsi="Verdana"/>
          <w:color w:val="000000"/>
          <w:sz w:val="20"/>
          <w:szCs w:val="20"/>
        </w:rPr>
        <w:t xml:space="preserve">, “Bayram dönemini kapsayan bir haftalık verilere baktığımızda, alışveriş tercihinin mobil uygulamaya kaydığını gözlemliyoruz. Kullanıcılarımız, tatil zamanında mobilin kolaylığını ve hızını tercih ediyor. En fazla talep gören ürünleri incelediğimizde ise, çocuk kategorisindeki alışverişin arttığını görüyoruz. Yeni okul döneminin yaklaşmasıyla birlikte, aileler çok sayıda seçenek ve uygun fiyatlardan yararlanmak için internet alışverişini tercih ediyor. Okul ihtiyaçlarını tatil döneminde cep telefonlarından karşılayan kullanıcılarımız en fazla sırt çantası ve ayakkabı ürünlerine talep gösterdi” dedi. </w:t>
      </w:r>
    </w:p>
    <w:p w14:paraId="2031603F" w14:textId="77777777" w:rsidR="00AD66B4" w:rsidRDefault="00AD66B4" w:rsidP="00F74D21">
      <w:pPr>
        <w:spacing w:line="360" w:lineRule="auto"/>
        <w:jc w:val="both"/>
        <w:rPr>
          <w:rFonts w:ascii="Verdana" w:hAnsi="Verdana"/>
          <w:color w:val="000000"/>
          <w:sz w:val="20"/>
          <w:szCs w:val="20"/>
        </w:rPr>
      </w:pPr>
    </w:p>
    <w:p w14:paraId="19CB9E80" w14:textId="77777777" w:rsidR="00F74D21" w:rsidRDefault="00F74D21" w:rsidP="00F74D21">
      <w:pPr>
        <w:spacing w:line="360" w:lineRule="auto"/>
        <w:jc w:val="both"/>
        <w:rPr>
          <w:rFonts w:ascii="Verdana" w:hAnsi="Verdana"/>
          <w:color w:val="000000"/>
          <w:sz w:val="20"/>
          <w:szCs w:val="20"/>
        </w:rPr>
      </w:pPr>
    </w:p>
    <w:p w14:paraId="338C4F18" w14:textId="4BBD0B20" w:rsidR="00F74D21" w:rsidRDefault="00F74D21" w:rsidP="00F74D21">
      <w:pPr>
        <w:spacing w:line="360" w:lineRule="auto"/>
        <w:jc w:val="both"/>
        <w:rPr>
          <w:rFonts w:ascii="Verdana" w:hAnsi="Verdana"/>
          <w:color w:val="000000"/>
          <w:sz w:val="20"/>
          <w:szCs w:val="20"/>
        </w:rPr>
      </w:pPr>
      <w:r>
        <w:rPr>
          <w:rFonts w:ascii="Verdana" w:hAnsi="Verdana"/>
          <w:color w:val="000000"/>
          <w:sz w:val="20"/>
          <w:szCs w:val="20"/>
        </w:rPr>
        <w:t>Sipariş verilen şehirlerin sıralamasına bakıldığında ise</w:t>
      </w:r>
      <w:r w:rsidR="00F05428">
        <w:rPr>
          <w:rFonts w:ascii="Verdana" w:hAnsi="Verdana"/>
          <w:color w:val="000000"/>
          <w:sz w:val="20"/>
          <w:szCs w:val="20"/>
        </w:rPr>
        <w:t>;</w:t>
      </w:r>
      <w:r>
        <w:rPr>
          <w:rFonts w:ascii="Verdana" w:hAnsi="Verdana"/>
          <w:color w:val="000000"/>
          <w:sz w:val="20"/>
          <w:szCs w:val="20"/>
        </w:rPr>
        <w:t xml:space="preserve"> </w:t>
      </w:r>
      <w:r w:rsidR="00860C14">
        <w:rPr>
          <w:rFonts w:ascii="Verdana" w:hAnsi="Verdana"/>
          <w:color w:val="000000"/>
          <w:sz w:val="20"/>
          <w:szCs w:val="20"/>
        </w:rPr>
        <w:t>mobil uygulama</w:t>
      </w:r>
      <w:r w:rsidR="00E115AD">
        <w:rPr>
          <w:rFonts w:ascii="Verdana" w:hAnsi="Verdana"/>
          <w:color w:val="000000"/>
          <w:sz w:val="20"/>
          <w:szCs w:val="20"/>
        </w:rPr>
        <w:t xml:space="preserve">dan en fazla okul alışverişi yapanların </w:t>
      </w:r>
      <w:r>
        <w:rPr>
          <w:rFonts w:ascii="Verdana" w:hAnsi="Verdana"/>
          <w:color w:val="000000"/>
          <w:sz w:val="20"/>
          <w:szCs w:val="20"/>
        </w:rPr>
        <w:t xml:space="preserve">İstanbullular </w:t>
      </w:r>
      <w:r w:rsidR="00E115AD">
        <w:rPr>
          <w:rFonts w:ascii="Verdana" w:hAnsi="Verdana"/>
          <w:color w:val="000000"/>
          <w:sz w:val="20"/>
          <w:szCs w:val="20"/>
        </w:rPr>
        <w:t>olduğu</w:t>
      </w:r>
      <w:r>
        <w:rPr>
          <w:rFonts w:ascii="Verdana" w:hAnsi="Verdana"/>
          <w:color w:val="000000"/>
          <w:sz w:val="20"/>
          <w:szCs w:val="20"/>
        </w:rPr>
        <w:t xml:space="preserve"> görülüyor. Bayram döneminde mobil uygulama kullanımı yüzde 27 oranında artan İstanbul’u, yüzde 9 ile Ankara, yüzde 7 ile İzmir, yüzde 4 ile Bursa ve yüzde 3 ile Antalya takip etti. </w:t>
      </w:r>
    </w:p>
    <w:p w14:paraId="28C32735" w14:textId="77777777" w:rsidR="00F74D21" w:rsidRDefault="00F74D21" w:rsidP="00F74D21">
      <w:pPr>
        <w:spacing w:line="360" w:lineRule="auto"/>
        <w:jc w:val="both"/>
        <w:rPr>
          <w:rFonts w:ascii="Verdana" w:hAnsi="Verdana"/>
          <w:color w:val="000000"/>
          <w:sz w:val="20"/>
          <w:szCs w:val="20"/>
        </w:rPr>
      </w:pPr>
    </w:p>
    <w:p w14:paraId="5EF5038F" w14:textId="77777777" w:rsidR="00860C14" w:rsidRPr="00860C14" w:rsidRDefault="00860C14" w:rsidP="00860C14">
      <w:pPr>
        <w:spacing w:line="360" w:lineRule="auto"/>
        <w:rPr>
          <w:rFonts w:ascii="Verdana" w:hAnsi="Verdana"/>
          <w:b/>
          <w:bCs/>
          <w:color w:val="000000"/>
          <w:sz w:val="20"/>
          <w:szCs w:val="20"/>
        </w:rPr>
      </w:pPr>
      <w:r w:rsidRPr="00860C14">
        <w:rPr>
          <w:rFonts w:ascii="Verdana" w:hAnsi="Verdana"/>
          <w:b/>
          <w:bCs/>
          <w:color w:val="000000"/>
          <w:sz w:val="20"/>
          <w:szCs w:val="20"/>
        </w:rPr>
        <w:t>İlgili Kişi:</w:t>
      </w:r>
    </w:p>
    <w:p w14:paraId="78967E54" w14:textId="77777777" w:rsidR="00860C14" w:rsidRPr="00860C14" w:rsidRDefault="00860C14" w:rsidP="00860C14">
      <w:pPr>
        <w:spacing w:line="360" w:lineRule="auto"/>
        <w:rPr>
          <w:rFonts w:ascii="Verdana" w:hAnsi="Verdana"/>
          <w:color w:val="000000"/>
          <w:sz w:val="20"/>
          <w:szCs w:val="20"/>
        </w:rPr>
      </w:pPr>
      <w:r w:rsidRPr="00860C14">
        <w:rPr>
          <w:rFonts w:ascii="Verdana" w:hAnsi="Verdana"/>
          <w:color w:val="000000"/>
          <w:sz w:val="20"/>
          <w:szCs w:val="20"/>
        </w:rPr>
        <w:t>Esra Şavkın</w:t>
      </w:r>
    </w:p>
    <w:p w14:paraId="4079669C" w14:textId="77777777" w:rsidR="00860C14" w:rsidRPr="00860C14" w:rsidRDefault="00860C14" w:rsidP="00860C14">
      <w:pPr>
        <w:spacing w:line="360" w:lineRule="auto"/>
        <w:rPr>
          <w:rFonts w:ascii="Verdana" w:hAnsi="Verdana"/>
          <w:color w:val="000000"/>
          <w:sz w:val="20"/>
          <w:szCs w:val="20"/>
        </w:rPr>
      </w:pPr>
      <w:r w:rsidRPr="00860C14">
        <w:rPr>
          <w:rFonts w:ascii="Verdana" w:hAnsi="Verdana"/>
          <w:color w:val="000000"/>
          <w:sz w:val="20"/>
          <w:szCs w:val="20"/>
        </w:rPr>
        <w:t xml:space="preserve">Marjinal </w:t>
      </w:r>
      <w:proofErr w:type="spellStart"/>
      <w:r w:rsidRPr="00860C14">
        <w:rPr>
          <w:rFonts w:ascii="Verdana" w:hAnsi="Verdana"/>
          <w:color w:val="000000"/>
          <w:sz w:val="20"/>
          <w:szCs w:val="20"/>
        </w:rPr>
        <w:t>Porter</w:t>
      </w:r>
      <w:proofErr w:type="spellEnd"/>
      <w:r w:rsidRPr="00860C14">
        <w:rPr>
          <w:rFonts w:ascii="Verdana" w:hAnsi="Verdana"/>
          <w:color w:val="000000"/>
          <w:sz w:val="20"/>
          <w:szCs w:val="20"/>
        </w:rPr>
        <w:t xml:space="preserve"> </w:t>
      </w:r>
      <w:proofErr w:type="spellStart"/>
      <w:r w:rsidRPr="00860C14">
        <w:rPr>
          <w:rFonts w:ascii="Verdana" w:hAnsi="Verdana"/>
          <w:color w:val="000000"/>
          <w:sz w:val="20"/>
          <w:szCs w:val="20"/>
        </w:rPr>
        <w:t>Novelli</w:t>
      </w:r>
      <w:proofErr w:type="spellEnd"/>
    </w:p>
    <w:p w14:paraId="0C623F86" w14:textId="77777777" w:rsidR="00860C14" w:rsidRPr="00860C14" w:rsidRDefault="00860C14" w:rsidP="00860C14">
      <w:pPr>
        <w:spacing w:line="360" w:lineRule="auto"/>
        <w:rPr>
          <w:rFonts w:ascii="Verdana" w:hAnsi="Verdana"/>
          <w:color w:val="000000"/>
          <w:sz w:val="20"/>
          <w:szCs w:val="20"/>
        </w:rPr>
      </w:pPr>
      <w:r w:rsidRPr="00860C14">
        <w:rPr>
          <w:rFonts w:ascii="Verdana" w:hAnsi="Verdana"/>
          <w:color w:val="000000"/>
          <w:sz w:val="20"/>
          <w:szCs w:val="20"/>
        </w:rPr>
        <w:lastRenderedPageBreak/>
        <w:t>0212 219 29 71</w:t>
      </w:r>
    </w:p>
    <w:p w14:paraId="302BAAC8" w14:textId="77777777" w:rsidR="00860C14" w:rsidRPr="00860C14" w:rsidRDefault="00860C14" w:rsidP="00860C14">
      <w:pPr>
        <w:spacing w:line="360" w:lineRule="auto"/>
        <w:rPr>
          <w:rFonts w:ascii="Verdana" w:hAnsi="Verdana"/>
          <w:color w:val="000000"/>
          <w:sz w:val="20"/>
          <w:szCs w:val="20"/>
        </w:rPr>
      </w:pPr>
      <w:r w:rsidRPr="00860C14">
        <w:rPr>
          <w:rFonts w:ascii="Verdana" w:hAnsi="Verdana"/>
          <w:color w:val="000000"/>
          <w:sz w:val="20"/>
          <w:szCs w:val="20"/>
        </w:rPr>
        <w:t>esras@marjinal.com.tr</w:t>
      </w:r>
    </w:p>
    <w:p w14:paraId="16438FDA" w14:textId="77777777" w:rsidR="00860C14" w:rsidRPr="00860C14" w:rsidRDefault="00860C14" w:rsidP="00860C14">
      <w:pPr>
        <w:spacing w:line="360" w:lineRule="auto"/>
        <w:rPr>
          <w:rFonts w:ascii="Verdana" w:hAnsi="Verdana"/>
          <w:color w:val="000000"/>
          <w:sz w:val="20"/>
          <w:szCs w:val="20"/>
        </w:rPr>
      </w:pPr>
    </w:p>
    <w:p w14:paraId="38F265D4" w14:textId="77777777" w:rsidR="00860C14" w:rsidRPr="00860C14" w:rsidRDefault="00860C14" w:rsidP="00860C14">
      <w:pPr>
        <w:rPr>
          <w:rFonts w:ascii="Verdana" w:hAnsi="Verdana"/>
          <w:b/>
          <w:bCs/>
          <w:color w:val="000000"/>
          <w:sz w:val="16"/>
          <w:szCs w:val="16"/>
        </w:rPr>
      </w:pPr>
      <w:r w:rsidRPr="00860C14">
        <w:rPr>
          <w:rFonts w:ascii="Verdana" w:hAnsi="Verdana"/>
          <w:b/>
          <w:bCs/>
          <w:color w:val="000000"/>
          <w:sz w:val="16"/>
          <w:szCs w:val="16"/>
        </w:rPr>
        <w:t>Morhipo.com hakkında</w:t>
      </w:r>
    </w:p>
    <w:p w14:paraId="4639425E" w14:textId="77777777" w:rsidR="00860C14" w:rsidRPr="00860C14" w:rsidRDefault="00860C14" w:rsidP="00860C14">
      <w:pPr>
        <w:rPr>
          <w:rFonts w:ascii="Verdana" w:hAnsi="Verdana"/>
          <w:color w:val="000000"/>
          <w:sz w:val="16"/>
          <w:szCs w:val="16"/>
        </w:rPr>
      </w:pPr>
    </w:p>
    <w:p w14:paraId="1DB3ED83" w14:textId="77777777" w:rsidR="00F74D21" w:rsidRPr="00860C14" w:rsidRDefault="00860C14" w:rsidP="00860C14">
      <w:pPr>
        <w:jc w:val="both"/>
        <w:rPr>
          <w:rFonts w:ascii="Verdana" w:hAnsi="Verdana"/>
          <w:color w:val="000000"/>
          <w:sz w:val="16"/>
          <w:szCs w:val="16"/>
        </w:rPr>
      </w:pPr>
      <w:r w:rsidRPr="00860C14">
        <w:rPr>
          <w:rFonts w:ascii="Verdana" w:hAnsi="Verdana"/>
          <w:color w:val="000000"/>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860C14">
        <w:rPr>
          <w:rFonts w:ascii="Verdana" w:hAnsi="Verdana"/>
          <w:color w:val="000000"/>
          <w:sz w:val="16"/>
          <w:szCs w:val="16"/>
        </w:rPr>
        <w:t>Secure</w:t>
      </w:r>
      <w:proofErr w:type="spellEnd"/>
      <w:r w:rsidRPr="00860C14">
        <w:rPr>
          <w:rFonts w:ascii="Verdana" w:hAnsi="Verdana"/>
          <w:color w:val="000000"/>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4" w:history="1">
        <w:r w:rsidRPr="00AF5329">
          <w:rPr>
            <w:rStyle w:val="Kpr"/>
            <w:rFonts w:ascii="Verdana" w:hAnsi="Verdana"/>
            <w:sz w:val="16"/>
            <w:szCs w:val="16"/>
          </w:rPr>
          <w:t>www.morhipo.com</w:t>
        </w:r>
      </w:hyperlink>
      <w:r>
        <w:rPr>
          <w:rFonts w:ascii="Verdana" w:hAnsi="Verdana"/>
          <w:color w:val="000000"/>
          <w:sz w:val="16"/>
          <w:szCs w:val="16"/>
        </w:rPr>
        <w:t xml:space="preserve"> </w:t>
      </w:r>
    </w:p>
    <w:sectPr w:rsidR="00F74D21" w:rsidRPr="00860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A"/>
    <w:rsid w:val="001A34C9"/>
    <w:rsid w:val="005053E6"/>
    <w:rsid w:val="005878AC"/>
    <w:rsid w:val="007D3781"/>
    <w:rsid w:val="00860C14"/>
    <w:rsid w:val="009D640A"/>
    <w:rsid w:val="00AD66B4"/>
    <w:rsid w:val="00B42259"/>
    <w:rsid w:val="00E115AD"/>
    <w:rsid w:val="00EA6EBA"/>
    <w:rsid w:val="00EE6D8B"/>
    <w:rsid w:val="00F05428"/>
    <w:rsid w:val="00F53EE8"/>
    <w:rsid w:val="00F74D21"/>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64CA"/>
  <w15:chartTrackingRefBased/>
  <w15:docId w15:val="{0CC790E1-CEA3-472C-9F50-5A900CB1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EB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0C14"/>
    <w:rPr>
      <w:color w:val="0563C1" w:themeColor="hyperlink"/>
      <w:u w:val="single"/>
    </w:rPr>
  </w:style>
  <w:style w:type="character" w:customStyle="1" w:styleId="zmlenmeyenBahsetme1">
    <w:name w:val="Çözümlenmeyen Bahsetme1"/>
    <w:basedOn w:val="VarsaylanParagrafYazTipi"/>
    <w:uiPriority w:val="99"/>
    <w:semiHidden/>
    <w:unhideWhenUsed/>
    <w:rsid w:val="00860C14"/>
    <w:rPr>
      <w:color w:val="605E5C"/>
      <w:shd w:val="clear" w:color="auto" w:fill="E1DFDD"/>
    </w:rPr>
  </w:style>
  <w:style w:type="character" w:styleId="AklamaBavurusu">
    <w:name w:val="annotation reference"/>
    <w:basedOn w:val="VarsaylanParagrafYazTipi"/>
    <w:uiPriority w:val="99"/>
    <w:semiHidden/>
    <w:unhideWhenUsed/>
    <w:rsid w:val="00860C14"/>
    <w:rPr>
      <w:sz w:val="16"/>
      <w:szCs w:val="16"/>
    </w:rPr>
  </w:style>
  <w:style w:type="paragraph" w:styleId="AklamaMetni">
    <w:name w:val="annotation text"/>
    <w:basedOn w:val="Normal"/>
    <w:link w:val="AklamaMetniChar"/>
    <w:uiPriority w:val="99"/>
    <w:semiHidden/>
    <w:unhideWhenUsed/>
    <w:rsid w:val="00860C14"/>
    <w:rPr>
      <w:sz w:val="20"/>
      <w:szCs w:val="20"/>
    </w:rPr>
  </w:style>
  <w:style w:type="character" w:customStyle="1" w:styleId="AklamaMetniChar">
    <w:name w:val="Açıklama Metni Char"/>
    <w:basedOn w:val="VarsaylanParagrafYazTipi"/>
    <w:link w:val="AklamaMetni"/>
    <w:uiPriority w:val="99"/>
    <w:semiHidden/>
    <w:rsid w:val="00860C14"/>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860C14"/>
    <w:rPr>
      <w:b/>
      <w:bCs/>
    </w:rPr>
  </w:style>
  <w:style w:type="character" w:customStyle="1" w:styleId="AklamaKonusuChar">
    <w:name w:val="Açıklama Konusu Char"/>
    <w:basedOn w:val="AklamaMetniChar"/>
    <w:link w:val="AklamaKonusu"/>
    <w:uiPriority w:val="99"/>
    <w:semiHidden/>
    <w:rsid w:val="00860C14"/>
    <w:rPr>
      <w:rFonts w:ascii="Calibri" w:hAnsi="Calibri" w:cs="Calibri"/>
      <w:b/>
      <w:bCs/>
      <w:sz w:val="20"/>
      <w:szCs w:val="20"/>
    </w:rPr>
  </w:style>
  <w:style w:type="paragraph" w:styleId="BalonMetni">
    <w:name w:val="Balloon Text"/>
    <w:basedOn w:val="Normal"/>
    <w:link w:val="BalonMetniChar"/>
    <w:uiPriority w:val="99"/>
    <w:semiHidden/>
    <w:unhideWhenUsed/>
    <w:rsid w:val="00860C1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0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hip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Somer Topaloğlu</cp:lastModifiedBy>
  <cp:revision>4</cp:revision>
  <dcterms:created xsi:type="dcterms:W3CDTF">2018-08-17T07:32:00Z</dcterms:created>
  <dcterms:modified xsi:type="dcterms:W3CDTF">2018-08-17T12:16:00Z</dcterms:modified>
</cp:coreProperties>
</file>