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0E19" w14:textId="618FFE54" w:rsidR="00021E88" w:rsidRDefault="003E4312" w:rsidP="003E4312">
      <w:pPr>
        <w:spacing w:after="0"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6C1CB527" w14:textId="245E94CD" w:rsidR="003E4312" w:rsidRDefault="003E4312" w:rsidP="003E4312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5B7F4B39" w14:textId="2DFEE697" w:rsidR="003E4312" w:rsidRDefault="003E4312" w:rsidP="003E4312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Korona virüs, veri ihlallerinin artmasına </w:t>
      </w:r>
      <w:r w:rsidR="009018F8">
        <w:rPr>
          <w:rFonts w:ascii="Verdana" w:hAnsi="Verdana"/>
          <w:b/>
          <w:bCs/>
          <w:sz w:val="28"/>
          <w:szCs w:val="28"/>
        </w:rPr>
        <w:t>zemin yarattı</w:t>
      </w:r>
    </w:p>
    <w:p w14:paraId="687DA5DD" w14:textId="126B507D" w:rsidR="003E4312" w:rsidRDefault="003E4312" w:rsidP="003E4312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39FB86E7" w14:textId="4EC1F952" w:rsidR="003E4312" w:rsidRDefault="00245951" w:rsidP="003E431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Tüm dünyayı hazırlıksız yakalayan korona virüs salgını, iş yapış şekillerinde önemli değişikliklere neden oluyor. </w:t>
      </w:r>
      <w:r w:rsidR="009018F8">
        <w:rPr>
          <w:rFonts w:ascii="Verdana" w:hAnsi="Verdana"/>
          <w:b/>
          <w:bCs/>
          <w:sz w:val="24"/>
          <w:szCs w:val="24"/>
        </w:rPr>
        <w:t>Evinden</w:t>
      </w:r>
      <w:r>
        <w:rPr>
          <w:rFonts w:ascii="Verdana" w:hAnsi="Verdana"/>
          <w:b/>
          <w:bCs/>
          <w:sz w:val="24"/>
          <w:szCs w:val="24"/>
        </w:rPr>
        <w:t xml:space="preserve"> çalışanların </w:t>
      </w:r>
      <w:r w:rsidR="009018F8">
        <w:rPr>
          <w:rFonts w:ascii="Verdana" w:hAnsi="Verdana"/>
          <w:b/>
          <w:bCs/>
          <w:sz w:val="24"/>
          <w:szCs w:val="24"/>
        </w:rPr>
        <w:t>ortamlarının da</w:t>
      </w:r>
      <w:r>
        <w:rPr>
          <w:rFonts w:ascii="Verdana" w:hAnsi="Verdana"/>
          <w:b/>
          <w:bCs/>
          <w:sz w:val="24"/>
          <w:szCs w:val="24"/>
        </w:rPr>
        <w:t xml:space="preserve"> siber güvenlik yapısına dahil edilmesi gereken bu süreçte siber saldırganlar da hassas verilere erişmek için </w:t>
      </w:r>
      <w:r w:rsidR="009018F8">
        <w:rPr>
          <w:rFonts w:ascii="Verdana" w:hAnsi="Verdana"/>
          <w:b/>
          <w:bCs/>
          <w:sz w:val="24"/>
          <w:szCs w:val="24"/>
        </w:rPr>
        <w:t xml:space="preserve">uzaktan çalışanların </w:t>
      </w:r>
      <w:r>
        <w:rPr>
          <w:rFonts w:ascii="Verdana" w:hAnsi="Verdana"/>
          <w:b/>
          <w:bCs/>
          <w:sz w:val="24"/>
          <w:szCs w:val="24"/>
        </w:rPr>
        <w:t xml:space="preserve">açıklarını </w:t>
      </w:r>
      <w:r w:rsidR="009018F8">
        <w:rPr>
          <w:rFonts w:ascii="Verdana" w:hAnsi="Verdana"/>
          <w:b/>
          <w:bCs/>
          <w:sz w:val="24"/>
          <w:szCs w:val="24"/>
        </w:rPr>
        <w:t>t</w:t>
      </w:r>
      <w:r>
        <w:rPr>
          <w:rFonts w:ascii="Verdana" w:hAnsi="Verdana"/>
          <w:b/>
          <w:bCs/>
          <w:sz w:val="24"/>
          <w:szCs w:val="24"/>
        </w:rPr>
        <w:t xml:space="preserve">arıyor. Verilerini kaybetmek ve büyük bir kayıp yaşamak istemeyen şirketler, </w:t>
      </w:r>
      <w:r w:rsidR="003B32B3">
        <w:rPr>
          <w:rFonts w:ascii="Verdana" w:hAnsi="Verdana"/>
          <w:b/>
          <w:bCs/>
          <w:sz w:val="24"/>
          <w:szCs w:val="24"/>
        </w:rPr>
        <w:t>bağımsız güvenlik araştırmacılarından aldıkları hizmetle</w:t>
      </w:r>
      <w:r>
        <w:rPr>
          <w:rFonts w:ascii="Verdana" w:hAnsi="Verdana"/>
          <w:b/>
          <w:bCs/>
          <w:sz w:val="24"/>
          <w:szCs w:val="24"/>
        </w:rPr>
        <w:t xml:space="preserve"> yapılarındaki açıkları kolayca bulabiliyor.</w:t>
      </w:r>
    </w:p>
    <w:p w14:paraId="562B7637" w14:textId="5C62EFD3" w:rsidR="003E4312" w:rsidRDefault="003E4312" w:rsidP="003E4312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A97554E" w14:textId="02869A21" w:rsidR="003E4312" w:rsidRDefault="003E4312" w:rsidP="003E43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E4312">
        <w:rPr>
          <w:rFonts w:ascii="Verdana" w:hAnsi="Verdana"/>
          <w:sz w:val="20"/>
          <w:szCs w:val="20"/>
        </w:rPr>
        <w:t>Şirketlerin güvenlik açıklarını bulma ihtiyacını kitle kaynak kullanımıyla hızlı ve şeffaf bir şekilde gideren BugBounter,</w:t>
      </w:r>
      <w:r>
        <w:rPr>
          <w:rFonts w:ascii="Verdana" w:hAnsi="Verdana"/>
          <w:sz w:val="20"/>
          <w:szCs w:val="20"/>
        </w:rPr>
        <w:t xml:space="preserve"> korona </w:t>
      </w:r>
      <w:r w:rsidR="003B32B3">
        <w:rPr>
          <w:rFonts w:ascii="Verdana" w:hAnsi="Verdana"/>
          <w:sz w:val="20"/>
          <w:szCs w:val="20"/>
        </w:rPr>
        <w:t xml:space="preserve">virüsün ortaya çıkardığı kaostan </w:t>
      </w:r>
      <w:r>
        <w:rPr>
          <w:rFonts w:ascii="Verdana" w:hAnsi="Verdana"/>
          <w:sz w:val="20"/>
          <w:szCs w:val="20"/>
        </w:rPr>
        <w:t>faydalanmak isteyen siber suçluların</w:t>
      </w:r>
      <w:r w:rsidR="00E561E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kurumların hassas verilerini ele geçirmek için </w:t>
      </w:r>
      <w:r w:rsidR="003B32B3">
        <w:rPr>
          <w:rFonts w:ascii="Verdana" w:hAnsi="Verdana"/>
          <w:sz w:val="20"/>
          <w:szCs w:val="20"/>
        </w:rPr>
        <w:t xml:space="preserve">sürekli yeni yollar geliştirdiğine </w:t>
      </w:r>
      <w:r w:rsidR="00E561E9">
        <w:rPr>
          <w:rFonts w:ascii="Verdana" w:hAnsi="Verdana"/>
          <w:sz w:val="20"/>
          <w:szCs w:val="20"/>
        </w:rPr>
        <w:t xml:space="preserve">dair </w:t>
      </w:r>
      <w:r w:rsidR="007D1DD6">
        <w:rPr>
          <w:rFonts w:ascii="Verdana" w:hAnsi="Verdana"/>
          <w:sz w:val="20"/>
          <w:szCs w:val="20"/>
        </w:rPr>
        <w:t>şirketleri uyarıyor.</w:t>
      </w:r>
    </w:p>
    <w:p w14:paraId="71CF0DAB" w14:textId="2F4C50C8" w:rsidR="007D1DD6" w:rsidRDefault="007D1DD6" w:rsidP="003E43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66140FE" w14:textId="00D3A794" w:rsidR="0027571D" w:rsidRDefault="007D1DD6" w:rsidP="002757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Siber suçlular, şirketlerin ve bireylerin sistemlerine sızabilmek ve verilerini ele geçirebilmek için birçok yönteme başvuruyor. Tüm dünyayı etkileyen COVID-19 sebebiyle evden çalışan insanların sayısının artması</w:t>
      </w:r>
      <w:r w:rsidR="00E561E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şirketlerin BT kaynaklarının sadece şirket içinde değil, tüm evler</w:t>
      </w:r>
      <w:r w:rsidR="00F12FE5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e </w:t>
      </w:r>
      <w:r w:rsidR="00F12FE5">
        <w:rPr>
          <w:rFonts w:ascii="Verdana" w:hAnsi="Verdana"/>
          <w:sz w:val="20"/>
          <w:szCs w:val="20"/>
        </w:rPr>
        <w:t>kullanılmasına</w:t>
      </w:r>
      <w:r>
        <w:rPr>
          <w:rFonts w:ascii="Verdana" w:hAnsi="Verdana"/>
          <w:sz w:val="20"/>
          <w:szCs w:val="20"/>
        </w:rPr>
        <w:t xml:space="preserve"> neden </w:t>
      </w:r>
      <w:r w:rsidR="00E561E9">
        <w:rPr>
          <w:rFonts w:ascii="Verdana" w:hAnsi="Verdana"/>
          <w:sz w:val="20"/>
          <w:szCs w:val="20"/>
        </w:rPr>
        <w:t>oluyor</w:t>
      </w:r>
      <w:r>
        <w:rPr>
          <w:rFonts w:ascii="Verdana" w:hAnsi="Verdana"/>
          <w:sz w:val="20"/>
          <w:szCs w:val="20"/>
        </w:rPr>
        <w:t xml:space="preserve">. </w:t>
      </w:r>
      <w:r w:rsidR="003B32B3">
        <w:rPr>
          <w:rFonts w:ascii="Verdana" w:hAnsi="Verdana"/>
          <w:sz w:val="20"/>
          <w:szCs w:val="20"/>
        </w:rPr>
        <w:t>Şirketin veri merkezlerine uzaktan erişim gerektiği</w:t>
      </w:r>
      <w:r w:rsidR="006051E1">
        <w:rPr>
          <w:rFonts w:ascii="Verdana" w:hAnsi="Verdana"/>
          <w:sz w:val="20"/>
          <w:szCs w:val="20"/>
        </w:rPr>
        <w:t xml:space="preserve"> için</w:t>
      </w:r>
      <w:r w:rsidR="00F12FE5">
        <w:rPr>
          <w:rFonts w:ascii="Verdana" w:hAnsi="Verdana"/>
          <w:sz w:val="20"/>
          <w:szCs w:val="20"/>
        </w:rPr>
        <w:t>,</w:t>
      </w:r>
      <w:r w:rsidR="006051E1">
        <w:rPr>
          <w:rFonts w:ascii="Verdana" w:hAnsi="Verdana"/>
          <w:sz w:val="20"/>
          <w:szCs w:val="20"/>
        </w:rPr>
        <w:t xml:space="preserve"> çok hızlı </w:t>
      </w:r>
      <w:r w:rsidR="003B32B3">
        <w:rPr>
          <w:rFonts w:ascii="Verdana" w:hAnsi="Verdana"/>
          <w:sz w:val="20"/>
          <w:szCs w:val="20"/>
        </w:rPr>
        <w:t xml:space="preserve">dönüşen </w:t>
      </w:r>
      <w:r w:rsidR="006051E1">
        <w:rPr>
          <w:rFonts w:ascii="Verdana" w:hAnsi="Verdana"/>
          <w:sz w:val="20"/>
          <w:szCs w:val="20"/>
        </w:rPr>
        <w:t xml:space="preserve">bu süreçte siber güvenlik de fazlasıyla önemli hale geliyor. </w:t>
      </w:r>
    </w:p>
    <w:p w14:paraId="49B96E47" w14:textId="77777777" w:rsidR="0027571D" w:rsidRDefault="0027571D" w:rsidP="002757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FB7DD28" w14:textId="77777777" w:rsidR="00E561E9" w:rsidRDefault="0027571D" w:rsidP="002757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Europol’ün</w:t>
      </w:r>
      <w:proofErr w:type="spellEnd"/>
      <w:r>
        <w:rPr>
          <w:rFonts w:ascii="Verdana" w:hAnsi="Verdana"/>
          <w:sz w:val="20"/>
          <w:szCs w:val="20"/>
        </w:rPr>
        <w:t xml:space="preserve"> gerçekleştirdiği </w:t>
      </w:r>
      <w:proofErr w:type="spellStart"/>
      <w:r w:rsidRPr="0027571D">
        <w:rPr>
          <w:rFonts w:ascii="Verdana" w:hAnsi="Verdana"/>
          <w:i/>
          <w:iCs/>
          <w:sz w:val="20"/>
          <w:szCs w:val="20"/>
        </w:rPr>
        <w:t>Catching</w:t>
      </w:r>
      <w:proofErr w:type="spellEnd"/>
      <w:r w:rsidRPr="0027571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27571D">
        <w:rPr>
          <w:rFonts w:ascii="Verdana" w:hAnsi="Verdana"/>
          <w:i/>
          <w:iCs/>
          <w:sz w:val="20"/>
          <w:szCs w:val="20"/>
        </w:rPr>
        <w:t>the</w:t>
      </w:r>
      <w:proofErr w:type="spellEnd"/>
      <w:r w:rsidRPr="0027571D">
        <w:rPr>
          <w:rFonts w:ascii="Verdana" w:hAnsi="Verdana"/>
          <w:i/>
          <w:iCs/>
          <w:sz w:val="20"/>
          <w:szCs w:val="20"/>
        </w:rPr>
        <w:t xml:space="preserve"> virüs</w:t>
      </w:r>
      <w:r>
        <w:rPr>
          <w:rFonts w:ascii="Verdana" w:hAnsi="Verdana"/>
          <w:sz w:val="20"/>
          <w:szCs w:val="20"/>
        </w:rPr>
        <w:t xml:space="preserve"> araştırmasına </w:t>
      </w:r>
      <w:r w:rsidR="00F12FE5">
        <w:rPr>
          <w:rFonts w:ascii="Verdana" w:hAnsi="Verdana"/>
          <w:sz w:val="20"/>
          <w:szCs w:val="20"/>
        </w:rPr>
        <w:t xml:space="preserve">göre </w:t>
      </w:r>
      <w:r>
        <w:rPr>
          <w:rFonts w:ascii="Verdana" w:hAnsi="Verdana"/>
          <w:sz w:val="20"/>
          <w:szCs w:val="20"/>
        </w:rPr>
        <w:t xml:space="preserve">siber suçlar, </w:t>
      </w:r>
      <w:r w:rsidR="00F12FE5">
        <w:rPr>
          <w:rFonts w:ascii="Verdana" w:hAnsi="Verdana"/>
          <w:sz w:val="20"/>
          <w:szCs w:val="20"/>
        </w:rPr>
        <w:t xml:space="preserve">COVID-19 ile </w:t>
      </w:r>
      <w:r>
        <w:rPr>
          <w:rFonts w:ascii="Verdana" w:hAnsi="Verdana"/>
          <w:sz w:val="20"/>
          <w:szCs w:val="20"/>
        </w:rPr>
        <w:t xml:space="preserve">faaliyeti en çok artan suç türü olarak </w:t>
      </w:r>
      <w:r w:rsidR="00362959">
        <w:rPr>
          <w:rFonts w:ascii="Verdana" w:hAnsi="Verdana"/>
          <w:sz w:val="20"/>
          <w:szCs w:val="20"/>
        </w:rPr>
        <w:t xml:space="preserve">listede </w:t>
      </w:r>
      <w:r>
        <w:rPr>
          <w:rFonts w:ascii="Verdana" w:hAnsi="Verdana"/>
          <w:sz w:val="20"/>
          <w:szCs w:val="20"/>
        </w:rPr>
        <w:t>yer alıyor.</w:t>
      </w:r>
      <w:r w:rsidR="00C84394">
        <w:rPr>
          <w:rFonts w:ascii="Verdana" w:hAnsi="Verdana"/>
          <w:sz w:val="20"/>
          <w:szCs w:val="20"/>
        </w:rPr>
        <w:t xml:space="preserve"> </w:t>
      </w:r>
      <w:r w:rsidR="0036295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iber suçlular</w:t>
      </w:r>
      <w:r w:rsidR="00C84394">
        <w:rPr>
          <w:rFonts w:ascii="Verdana" w:hAnsi="Verdana"/>
          <w:sz w:val="20"/>
          <w:szCs w:val="20"/>
        </w:rPr>
        <w:t xml:space="preserve">, hedef aldıkları kişilerin korkularını yöneterek amaçlarına ulaşabiliyor. </w:t>
      </w:r>
      <w:proofErr w:type="spellStart"/>
      <w:r w:rsidR="00C84394">
        <w:rPr>
          <w:rFonts w:ascii="Verdana" w:hAnsi="Verdana"/>
          <w:sz w:val="20"/>
          <w:szCs w:val="20"/>
        </w:rPr>
        <w:t>Oltalama</w:t>
      </w:r>
      <w:proofErr w:type="spellEnd"/>
      <w:r w:rsidR="00C84394">
        <w:rPr>
          <w:rFonts w:ascii="Verdana" w:hAnsi="Verdana"/>
          <w:sz w:val="20"/>
          <w:szCs w:val="20"/>
        </w:rPr>
        <w:t xml:space="preserve"> (</w:t>
      </w:r>
      <w:proofErr w:type="spellStart"/>
      <w:r w:rsidR="00C84394">
        <w:rPr>
          <w:rFonts w:ascii="Verdana" w:hAnsi="Verdana"/>
          <w:sz w:val="20"/>
          <w:szCs w:val="20"/>
        </w:rPr>
        <w:t>phishing</w:t>
      </w:r>
      <w:proofErr w:type="spellEnd"/>
      <w:r w:rsidR="00C84394">
        <w:rPr>
          <w:rFonts w:ascii="Verdana" w:hAnsi="Verdana"/>
          <w:sz w:val="20"/>
          <w:szCs w:val="20"/>
        </w:rPr>
        <w:t xml:space="preserve">) ve fidye yazılımları, COVID-19 sürecinde en sık kullanılan iki saldırı türü olarak öne çıkıyor ve </w:t>
      </w:r>
      <w:r w:rsidR="00362959">
        <w:rPr>
          <w:rFonts w:ascii="Verdana" w:hAnsi="Verdana"/>
          <w:sz w:val="20"/>
          <w:szCs w:val="20"/>
        </w:rPr>
        <w:t>bundan etkilenenlerin de</w:t>
      </w:r>
      <w:r w:rsidR="00C84394">
        <w:rPr>
          <w:rFonts w:ascii="Verdana" w:hAnsi="Verdana"/>
          <w:sz w:val="20"/>
          <w:szCs w:val="20"/>
        </w:rPr>
        <w:t xml:space="preserve"> ilerleyen günlerde </w:t>
      </w:r>
      <w:r w:rsidR="00362959">
        <w:rPr>
          <w:rFonts w:ascii="Verdana" w:hAnsi="Verdana"/>
          <w:sz w:val="20"/>
          <w:szCs w:val="20"/>
        </w:rPr>
        <w:t xml:space="preserve">katlanarak </w:t>
      </w:r>
      <w:r w:rsidR="00C84394">
        <w:rPr>
          <w:rFonts w:ascii="Verdana" w:hAnsi="Verdana"/>
          <w:sz w:val="20"/>
          <w:szCs w:val="20"/>
        </w:rPr>
        <w:t>artması bekleniyor.</w:t>
      </w:r>
      <w:r w:rsidR="003B58DF">
        <w:rPr>
          <w:rFonts w:ascii="Verdana" w:hAnsi="Verdana"/>
          <w:sz w:val="20"/>
          <w:szCs w:val="20"/>
        </w:rPr>
        <w:t xml:space="preserve"> Avrupa’da vakaların görülmeye başlamasıyla “</w:t>
      </w:r>
      <w:proofErr w:type="spellStart"/>
      <w:r w:rsidR="003B58DF">
        <w:rPr>
          <w:rFonts w:ascii="Verdana" w:hAnsi="Verdana"/>
          <w:sz w:val="20"/>
          <w:szCs w:val="20"/>
        </w:rPr>
        <w:t>dark</w:t>
      </w:r>
      <w:proofErr w:type="spellEnd"/>
      <w:r w:rsidR="003B58DF">
        <w:rPr>
          <w:rFonts w:ascii="Verdana" w:hAnsi="Verdana"/>
          <w:sz w:val="20"/>
          <w:szCs w:val="20"/>
        </w:rPr>
        <w:t xml:space="preserve"> web” üzerinden yapılan satışlarda ciddi bir artış gerçekleşti.</w:t>
      </w:r>
    </w:p>
    <w:p w14:paraId="52E2B2FA" w14:textId="52D08619" w:rsidR="005C5CE1" w:rsidRDefault="005C5CE1" w:rsidP="002757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DC3E5A5" w14:textId="084CF7D1" w:rsidR="007D1DD6" w:rsidRDefault="00362959" w:rsidP="002757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Ş</w:t>
      </w:r>
      <w:r w:rsidR="006051E1">
        <w:rPr>
          <w:rFonts w:ascii="Verdana" w:hAnsi="Verdana"/>
          <w:sz w:val="20"/>
          <w:szCs w:val="20"/>
        </w:rPr>
        <w:t>irketlerin</w:t>
      </w:r>
      <w:r w:rsidR="00D6445C">
        <w:rPr>
          <w:rFonts w:ascii="Verdana" w:hAnsi="Verdana"/>
          <w:sz w:val="20"/>
          <w:szCs w:val="20"/>
        </w:rPr>
        <w:t>, gerekli planlama ve hazırlık süreci yapılamadan hızla</w:t>
      </w:r>
      <w:r w:rsidR="006051E1">
        <w:rPr>
          <w:rFonts w:ascii="Verdana" w:hAnsi="Verdana"/>
          <w:sz w:val="20"/>
          <w:szCs w:val="20"/>
        </w:rPr>
        <w:t xml:space="preserve"> </w:t>
      </w:r>
      <w:r w:rsidR="005C5CE1">
        <w:rPr>
          <w:rFonts w:ascii="Verdana" w:hAnsi="Verdana"/>
          <w:sz w:val="20"/>
          <w:szCs w:val="20"/>
        </w:rPr>
        <w:t xml:space="preserve">dönüşen </w:t>
      </w:r>
      <w:r>
        <w:rPr>
          <w:rFonts w:ascii="Verdana" w:hAnsi="Verdana"/>
          <w:sz w:val="20"/>
          <w:szCs w:val="20"/>
        </w:rPr>
        <w:t xml:space="preserve">iş modelleri ile </w:t>
      </w:r>
      <w:r w:rsidR="006051E1">
        <w:rPr>
          <w:rFonts w:ascii="Verdana" w:hAnsi="Verdana"/>
          <w:sz w:val="20"/>
          <w:szCs w:val="20"/>
        </w:rPr>
        <w:t xml:space="preserve">birlikte </w:t>
      </w:r>
      <w:r w:rsidR="00D6445C">
        <w:rPr>
          <w:rFonts w:ascii="Verdana" w:hAnsi="Verdana"/>
          <w:sz w:val="20"/>
          <w:szCs w:val="20"/>
        </w:rPr>
        <w:t xml:space="preserve">şirket ağına sadece uzaktan bağlanan cihazların yama </w:t>
      </w:r>
      <w:r w:rsidR="00603745">
        <w:rPr>
          <w:rFonts w:ascii="Verdana" w:hAnsi="Verdana"/>
          <w:sz w:val="20"/>
          <w:szCs w:val="20"/>
        </w:rPr>
        <w:t>ve</w:t>
      </w:r>
      <w:r w:rsidR="00D6445C">
        <w:rPr>
          <w:rFonts w:ascii="Verdana" w:hAnsi="Verdana"/>
          <w:sz w:val="20"/>
          <w:szCs w:val="20"/>
        </w:rPr>
        <w:t xml:space="preserve"> </w:t>
      </w:r>
      <w:proofErr w:type="spellStart"/>
      <w:r w:rsidR="00D6445C">
        <w:rPr>
          <w:rFonts w:ascii="Verdana" w:hAnsi="Verdana"/>
          <w:sz w:val="20"/>
          <w:szCs w:val="20"/>
        </w:rPr>
        <w:t>antivirüs</w:t>
      </w:r>
      <w:proofErr w:type="spellEnd"/>
      <w:r w:rsidR="00D6445C">
        <w:rPr>
          <w:rFonts w:ascii="Verdana" w:hAnsi="Verdana"/>
          <w:sz w:val="20"/>
          <w:szCs w:val="20"/>
        </w:rPr>
        <w:t xml:space="preserve"> imza güncellemesi gibi konularda oluşabilecek riskleri ile fiziksel olarak ofis dışından erişilmeye </w:t>
      </w:r>
      <w:r w:rsidR="00D6445C">
        <w:rPr>
          <w:rFonts w:ascii="Verdana" w:hAnsi="Verdana"/>
          <w:sz w:val="20"/>
          <w:szCs w:val="20"/>
        </w:rPr>
        <w:lastRenderedPageBreak/>
        <w:t xml:space="preserve">başlanan hassas iş sırları, özel nitelikli kişisel veriler </w:t>
      </w:r>
      <w:r>
        <w:rPr>
          <w:rFonts w:ascii="Verdana" w:hAnsi="Verdana"/>
          <w:sz w:val="20"/>
          <w:szCs w:val="20"/>
        </w:rPr>
        <w:t xml:space="preserve">gibi alanlarda artan </w:t>
      </w:r>
      <w:r w:rsidR="006051E1">
        <w:rPr>
          <w:rFonts w:ascii="Verdana" w:hAnsi="Verdana"/>
          <w:sz w:val="20"/>
          <w:szCs w:val="20"/>
        </w:rPr>
        <w:t xml:space="preserve">siber güvenlik </w:t>
      </w:r>
      <w:r>
        <w:rPr>
          <w:rFonts w:ascii="Verdana" w:hAnsi="Verdana"/>
          <w:sz w:val="20"/>
          <w:szCs w:val="20"/>
        </w:rPr>
        <w:t>risklerini çok hızlı keşfetmeleri</w:t>
      </w:r>
      <w:r w:rsidR="006051E1">
        <w:rPr>
          <w:rFonts w:ascii="Verdana" w:hAnsi="Verdana"/>
          <w:sz w:val="20"/>
          <w:szCs w:val="20"/>
        </w:rPr>
        <w:t xml:space="preserve"> gerekiyor.</w:t>
      </w:r>
      <w:r w:rsidR="00245951">
        <w:rPr>
          <w:rFonts w:ascii="Verdana" w:hAnsi="Verdana"/>
          <w:sz w:val="20"/>
          <w:szCs w:val="20"/>
        </w:rPr>
        <w:t xml:space="preserve"> Aksi takdirde veri ihlali yaşayan şirketler, </w:t>
      </w:r>
      <w:r w:rsidR="005C5CE1">
        <w:rPr>
          <w:rFonts w:ascii="Verdana" w:hAnsi="Verdana"/>
          <w:sz w:val="20"/>
          <w:szCs w:val="20"/>
        </w:rPr>
        <w:t xml:space="preserve">bu dönemde </w:t>
      </w:r>
      <w:r w:rsidR="00245951">
        <w:rPr>
          <w:rFonts w:ascii="Verdana" w:hAnsi="Verdana"/>
          <w:sz w:val="20"/>
          <w:szCs w:val="20"/>
        </w:rPr>
        <w:t xml:space="preserve">yüksek maddi ve itibar kayıplarıyla karşı karşıya </w:t>
      </w:r>
      <w:r w:rsidR="005C5CE1">
        <w:rPr>
          <w:rFonts w:ascii="Verdana" w:hAnsi="Verdana"/>
          <w:sz w:val="20"/>
          <w:szCs w:val="20"/>
        </w:rPr>
        <w:t>kalacaklar</w:t>
      </w:r>
      <w:r w:rsidR="0024595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Maalesef çok yakında </w:t>
      </w:r>
      <w:r w:rsidR="00127AEB">
        <w:rPr>
          <w:rFonts w:ascii="Verdana" w:hAnsi="Verdana"/>
          <w:sz w:val="20"/>
          <w:szCs w:val="20"/>
        </w:rPr>
        <w:t xml:space="preserve">ülkemizden de </w:t>
      </w:r>
      <w:r>
        <w:rPr>
          <w:rFonts w:ascii="Verdana" w:hAnsi="Verdana"/>
          <w:sz w:val="20"/>
          <w:szCs w:val="20"/>
        </w:rPr>
        <w:t>bu yönde</w:t>
      </w:r>
      <w:r w:rsidR="00127AEB">
        <w:rPr>
          <w:rFonts w:ascii="Verdana" w:hAnsi="Verdana"/>
          <w:sz w:val="20"/>
          <w:szCs w:val="20"/>
        </w:rPr>
        <w:t>ki</w:t>
      </w:r>
      <w:r>
        <w:rPr>
          <w:rFonts w:ascii="Verdana" w:hAnsi="Verdana"/>
          <w:sz w:val="20"/>
          <w:szCs w:val="20"/>
        </w:rPr>
        <w:t xml:space="preserve"> kötü haberlerin duyulacağını </w:t>
      </w:r>
      <w:r w:rsidR="00127AEB">
        <w:rPr>
          <w:rFonts w:ascii="Verdana" w:hAnsi="Verdana"/>
          <w:sz w:val="20"/>
          <w:szCs w:val="20"/>
        </w:rPr>
        <w:t>öngör</w:t>
      </w:r>
      <w:r w:rsidR="005C5CE1">
        <w:rPr>
          <w:rFonts w:ascii="Verdana" w:hAnsi="Verdana"/>
          <w:sz w:val="20"/>
          <w:szCs w:val="20"/>
        </w:rPr>
        <w:t>ebiliyoruz</w:t>
      </w:r>
      <w:r w:rsidR="00127AEB">
        <w:rPr>
          <w:rFonts w:ascii="Verdana" w:hAnsi="Verdana"/>
          <w:sz w:val="20"/>
          <w:szCs w:val="20"/>
        </w:rPr>
        <w:t>.</w:t>
      </w:r>
    </w:p>
    <w:p w14:paraId="4710FF4C" w14:textId="721EEC5C" w:rsidR="006051E1" w:rsidRDefault="006051E1" w:rsidP="003E43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DFB9258" w14:textId="415B6407" w:rsidR="007C6B62" w:rsidRDefault="00E36CBF" w:rsidP="003E43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Konuyla ilgili görüşlerini belirten BugBounter Kurucu Ortağı Murat Lostar, şunları söyledi: “B</w:t>
      </w:r>
      <w:r w:rsidRPr="00E36CBF">
        <w:rPr>
          <w:rFonts w:ascii="Verdana" w:hAnsi="Verdana"/>
          <w:sz w:val="20"/>
          <w:szCs w:val="20"/>
        </w:rPr>
        <w:t>irçok araştırma</w:t>
      </w:r>
      <w:r>
        <w:rPr>
          <w:rFonts w:ascii="Verdana" w:hAnsi="Verdana"/>
          <w:sz w:val="20"/>
          <w:szCs w:val="20"/>
        </w:rPr>
        <w:t>,</w:t>
      </w:r>
      <w:r w:rsidRPr="00E36C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salgın</w:t>
      </w:r>
      <w:r w:rsidRPr="00E36CBF">
        <w:rPr>
          <w:rFonts w:ascii="Verdana" w:hAnsi="Verdana"/>
          <w:sz w:val="20"/>
          <w:szCs w:val="20"/>
        </w:rPr>
        <w:t xml:space="preserve"> süreci</w:t>
      </w:r>
      <w:r>
        <w:rPr>
          <w:rFonts w:ascii="Verdana" w:hAnsi="Verdana"/>
          <w:sz w:val="20"/>
          <w:szCs w:val="20"/>
        </w:rPr>
        <w:t>nde</w:t>
      </w:r>
      <w:r w:rsidRPr="00E36CBF">
        <w:rPr>
          <w:rFonts w:ascii="Verdana" w:hAnsi="Verdana"/>
          <w:sz w:val="20"/>
          <w:szCs w:val="20"/>
        </w:rPr>
        <w:t xml:space="preserve"> veri sızıntıları</w:t>
      </w:r>
      <w:r>
        <w:rPr>
          <w:rFonts w:ascii="Verdana" w:hAnsi="Verdana"/>
          <w:sz w:val="20"/>
          <w:szCs w:val="20"/>
        </w:rPr>
        <w:t xml:space="preserve">nda </w:t>
      </w:r>
      <w:r w:rsidR="00362959">
        <w:rPr>
          <w:rFonts w:ascii="Verdana" w:hAnsi="Verdana"/>
          <w:sz w:val="20"/>
          <w:szCs w:val="20"/>
        </w:rPr>
        <w:t xml:space="preserve">dramatik </w:t>
      </w:r>
      <w:r>
        <w:rPr>
          <w:rFonts w:ascii="Verdana" w:hAnsi="Verdana"/>
          <w:sz w:val="20"/>
          <w:szCs w:val="20"/>
        </w:rPr>
        <w:t>artış gerçekleşeceğinin altını çiziyor</w:t>
      </w:r>
      <w:r w:rsidRPr="00E36CBF">
        <w:rPr>
          <w:rFonts w:ascii="Verdana" w:hAnsi="Verdana"/>
          <w:sz w:val="20"/>
          <w:szCs w:val="20"/>
        </w:rPr>
        <w:t>. Kurumlar</w:t>
      </w:r>
      <w:r>
        <w:rPr>
          <w:rFonts w:ascii="Verdana" w:hAnsi="Verdana"/>
          <w:sz w:val="20"/>
          <w:szCs w:val="20"/>
        </w:rPr>
        <w:t>ın bir adım önde olabilmesi için güvenliğe yaptıkları</w:t>
      </w:r>
      <w:r w:rsidRPr="00E36CBF">
        <w:rPr>
          <w:rFonts w:ascii="Verdana" w:hAnsi="Verdana"/>
          <w:sz w:val="20"/>
          <w:szCs w:val="20"/>
        </w:rPr>
        <w:t xml:space="preserve"> yatırımlarını bu dönemde artırma</w:t>
      </w:r>
      <w:r>
        <w:rPr>
          <w:rFonts w:ascii="Verdana" w:hAnsi="Verdana"/>
          <w:sz w:val="20"/>
          <w:szCs w:val="20"/>
        </w:rPr>
        <w:t>sı</w:t>
      </w:r>
      <w:r w:rsidR="00127AEB">
        <w:rPr>
          <w:rFonts w:ascii="Verdana" w:hAnsi="Verdana"/>
          <w:sz w:val="20"/>
          <w:szCs w:val="20"/>
        </w:rPr>
        <w:t xml:space="preserve"> ve çeşitlendirmesi</w:t>
      </w:r>
      <w:r>
        <w:rPr>
          <w:rFonts w:ascii="Verdana" w:hAnsi="Verdana"/>
          <w:sz w:val="20"/>
          <w:szCs w:val="20"/>
        </w:rPr>
        <w:t xml:space="preserve"> gerekiyor</w:t>
      </w:r>
      <w:r w:rsidRPr="00E36CBF">
        <w:rPr>
          <w:rFonts w:ascii="Verdana" w:hAnsi="Verdana"/>
          <w:sz w:val="20"/>
          <w:szCs w:val="20"/>
        </w:rPr>
        <w:t xml:space="preserve">. </w:t>
      </w:r>
    </w:p>
    <w:p w14:paraId="5A8AB5C8" w14:textId="77777777" w:rsidR="007C6B62" w:rsidRDefault="007C6B62" w:rsidP="003E43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95E40EA" w14:textId="22249EA9" w:rsidR="004603C9" w:rsidRDefault="00E36CBF" w:rsidP="003E43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36CBF">
        <w:rPr>
          <w:rFonts w:ascii="Verdana" w:hAnsi="Verdana"/>
          <w:sz w:val="20"/>
          <w:szCs w:val="20"/>
        </w:rPr>
        <w:t>Bu süreç</w:t>
      </w:r>
      <w:r w:rsidR="00127AEB">
        <w:rPr>
          <w:rFonts w:ascii="Verdana" w:hAnsi="Verdana"/>
          <w:sz w:val="20"/>
          <w:szCs w:val="20"/>
        </w:rPr>
        <w:t>te</w:t>
      </w:r>
      <w:r w:rsidRPr="00E36CBF">
        <w:rPr>
          <w:rFonts w:ascii="Verdana" w:hAnsi="Verdana"/>
          <w:sz w:val="20"/>
          <w:szCs w:val="20"/>
        </w:rPr>
        <w:t xml:space="preserve"> </w:t>
      </w:r>
      <w:r w:rsidR="00127AEB">
        <w:rPr>
          <w:rFonts w:ascii="Verdana" w:hAnsi="Verdana"/>
          <w:sz w:val="20"/>
          <w:szCs w:val="20"/>
        </w:rPr>
        <w:t>güvenlik açıklarını keşfetmek için tercih edilebilecek</w:t>
      </w:r>
      <w:r w:rsidRPr="00E36CBF">
        <w:rPr>
          <w:rFonts w:ascii="Verdana" w:hAnsi="Verdana"/>
          <w:sz w:val="20"/>
          <w:szCs w:val="20"/>
        </w:rPr>
        <w:t xml:space="preserve"> </w:t>
      </w:r>
      <w:r w:rsidR="00127AEB">
        <w:rPr>
          <w:rFonts w:ascii="Verdana" w:hAnsi="Verdana"/>
          <w:sz w:val="20"/>
          <w:szCs w:val="20"/>
        </w:rPr>
        <w:t>yöntemlerden</w:t>
      </w:r>
      <w:r w:rsidR="00127AEB" w:rsidRPr="00E36CBF">
        <w:rPr>
          <w:rFonts w:ascii="Verdana" w:hAnsi="Verdana"/>
          <w:sz w:val="20"/>
          <w:szCs w:val="20"/>
        </w:rPr>
        <w:t xml:space="preserve"> </w:t>
      </w:r>
      <w:r w:rsidRPr="00E36CBF">
        <w:rPr>
          <w:rFonts w:ascii="Verdana" w:hAnsi="Verdana"/>
          <w:sz w:val="20"/>
          <w:szCs w:val="20"/>
        </w:rPr>
        <w:t xml:space="preserve">biri de </w:t>
      </w:r>
      <w:r w:rsidR="00D6445C">
        <w:rPr>
          <w:rFonts w:ascii="Verdana" w:hAnsi="Verdana"/>
          <w:sz w:val="20"/>
          <w:szCs w:val="20"/>
        </w:rPr>
        <w:t>kitle kaynağı (</w:t>
      </w:r>
      <w:proofErr w:type="spellStart"/>
      <w:r w:rsidRPr="00E36CBF">
        <w:rPr>
          <w:rFonts w:ascii="Verdana" w:hAnsi="Verdana"/>
          <w:sz w:val="20"/>
          <w:szCs w:val="20"/>
        </w:rPr>
        <w:t>crowdsourcing</w:t>
      </w:r>
      <w:proofErr w:type="spellEnd"/>
      <w:r w:rsidR="00D6445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  <w:r w:rsidR="004603C9">
        <w:rPr>
          <w:rFonts w:ascii="Verdana" w:hAnsi="Verdana"/>
          <w:sz w:val="20"/>
          <w:szCs w:val="20"/>
        </w:rPr>
        <w:t xml:space="preserve"> </w:t>
      </w:r>
      <w:r w:rsidR="00127AEB">
        <w:rPr>
          <w:rFonts w:ascii="Verdana" w:hAnsi="Verdana"/>
          <w:sz w:val="20"/>
          <w:szCs w:val="20"/>
        </w:rPr>
        <w:t>Ş</w:t>
      </w:r>
      <w:r w:rsidR="004603C9">
        <w:rPr>
          <w:rFonts w:ascii="Verdana" w:hAnsi="Verdana"/>
          <w:sz w:val="20"/>
          <w:szCs w:val="20"/>
        </w:rPr>
        <w:t xml:space="preserve">irketlerin kısıtlı sayıdaki </w:t>
      </w:r>
      <w:r w:rsidR="00127AEB">
        <w:rPr>
          <w:rFonts w:ascii="Verdana" w:hAnsi="Verdana"/>
          <w:sz w:val="20"/>
          <w:szCs w:val="20"/>
        </w:rPr>
        <w:t>siber güvenlik ekiplerinden</w:t>
      </w:r>
      <w:r w:rsidR="004603C9">
        <w:rPr>
          <w:rFonts w:ascii="Verdana" w:hAnsi="Verdana"/>
          <w:sz w:val="20"/>
          <w:szCs w:val="20"/>
        </w:rPr>
        <w:t xml:space="preserve"> çok daha kalabalık bir </w:t>
      </w:r>
      <w:r w:rsidR="00127AEB">
        <w:rPr>
          <w:rFonts w:ascii="Verdana" w:hAnsi="Verdana"/>
          <w:sz w:val="20"/>
          <w:szCs w:val="20"/>
        </w:rPr>
        <w:t>kitle</w:t>
      </w:r>
      <w:r w:rsidR="004603C9">
        <w:rPr>
          <w:rFonts w:ascii="Verdana" w:hAnsi="Verdana"/>
          <w:sz w:val="20"/>
          <w:szCs w:val="20"/>
        </w:rPr>
        <w:t xml:space="preserve">, güvenlik sistemlerini </w:t>
      </w:r>
      <w:r w:rsidR="00127AEB">
        <w:rPr>
          <w:rFonts w:ascii="Verdana" w:hAnsi="Verdana"/>
          <w:sz w:val="20"/>
          <w:szCs w:val="20"/>
        </w:rPr>
        <w:t>hacker zihniyetiyle</w:t>
      </w:r>
      <w:r w:rsidR="004603C9">
        <w:rPr>
          <w:rFonts w:ascii="Verdana" w:hAnsi="Verdana"/>
          <w:sz w:val="20"/>
          <w:szCs w:val="20"/>
        </w:rPr>
        <w:t xml:space="preserve"> inceleyerek, </w:t>
      </w:r>
      <w:r w:rsidR="00127AEB">
        <w:rPr>
          <w:rFonts w:ascii="Verdana" w:hAnsi="Verdana"/>
          <w:sz w:val="20"/>
          <w:szCs w:val="20"/>
        </w:rPr>
        <w:t xml:space="preserve">kritik zafiyetleri </w:t>
      </w:r>
      <w:r w:rsidR="004603C9">
        <w:rPr>
          <w:rFonts w:ascii="Verdana" w:hAnsi="Verdana"/>
          <w:sz w:val="20"/>
          <w:szCs w:val="20"/>
        </w:rPr>
        <w:t xml:space="preserve">bulma ihtimalini artırıyor. </w:t>
      </w:r>
      <w:r w:rsidR="007C6B62">
        <w:rPr>
          <w:rFonts w:ascii="Verdana" w:hAnsi="Verdana"/>
          <w:sz w:val="20"/>
          <w:szCs w:val="20"/>
        </w:rPr>
        <w:t>Doğru çözüm platformları</w:t>
      </w:r>
      <w:r w:rsidR="004603C9">
        <w:rPr>
          <w:rFonts w:ascii="Verdana" w:hAnsi="Verdana"/>
          <w:sz w:val="20"/>
          <w:szCs w:val="20"/>
        </w:rPr>
        <w:t xml:space="preserve"> bu</w:t>
      </w:r>
      <w:r w:rsidR="00127AEB">
        <w:rPr>
          <w:rFonts w:ascii="Verdana" w:hAnsi="Verdana"/>
          <w:sz w:val="20"/>
          <w:szCs w:val="20"/>
        </w:rPr>
        <w:t>nu</w:t>
      </w:r>
      <w:r w:rsidR="004603C9">
        <w:rPr>
          <w:rFonts w:ascii="Verdana" w:hAnsi="Verdana"/>
          <w:sz w:val="20"/>
          <w:szCs w:val="20"/>
        </w:rPr>
        <w:t xml:space="preserve"> </w:t>
      </w:r>
      <w:r w:rsidR="00127AEB">
        <w:rPr>
          <w:rFonts w:ascii="Verdana" w:hAnsi="Verdana"/>
          <w:sz w:val="20"/>
          <w:szCs w:val="20"/>
        </w:rPr>
        <w:t xml:space="preserve">hızla ve </w:t>
      </w:r>
      <w:r w:rsidR="004603C9">
        <w:rPr>
          <w:rFonts w:ascii="Verdana" w:hAnsi="Verdana"/>
          <w:sz w:val="20"/>
          <w:szCs w:val="20"/>
        </w:rPr>
        <w:t>uygun bir maliyetle sunuyor.”</w:t>
      </w:r>
    </w:p>
    <w:p w14:paraId="49163D64" w14:textId="77777777" w:rsidR="004603C9" w:rsidRDefault="004603C9" w:rsidP="004603C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9B74302" w14:textId="77777777" w:rsidR="007073A2" w:rsidRPr="00C204FF" w:rsidRDefault="007073A2" w:rsidP="007073A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C204FF">
        <w:rPr>
          <w:rFonts w:ascii="Verdana" w:hAnsi="Verdana"/>
          <w:b/>
          <w:sz w:val="18"/>
          <w:szCs w:val="18"/>
        </w:rPr>
        <w:t>İlgili Kişiler:</w:t>
      </w:r>
    </w:p>
    <w:p w14:paraId="4692783F" w14:textId="77777777" w:rsidR="007073A2" w:rsidRPr="00C204FF" w:rsidRDefault="007073A2" w:rsidP="007073A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04FF">
        <w:rPr>
          <w:rFonts w:ascii="Verdana" w:hAnsi="Verdana"/>
          <w:sz w:val="18"/>
          <w:szCs w:val="18"/>
        </w:rPr>
        <w:t xml:space="preserve">Önder Kalkancı - Marjinal </w:t>
      </w:r>
      <w:proofErr w:type="spellStart"/>
      <w:r w:rsidRPr="00C204FF">
        <w:rPr>
          <w:rFonts w:ascii="Verdana" w:hAnsi="Verdana"/>
          <w:sz w:val="18"/>
          <w:szCs w:val="18"/>
        </w:rPr>
        <w:t>Porter</w:t>
      </w:r>
      <w:proofErr w:type="spellEnd"/>
      <w:r w:rsidRPr="00C204FF">
        <w:rPr>
          <w:rFonts w:ascii="Verdana" w:hAnsi="Verdana"/>
          <w:sz w:val="18"/>
          <w:szCs w:val="18"/>
        </w:rPr>
        <w:t xml:space="preserve"> </w:t>
      </w:r>
      <w:proofErr w:type="spellStart"/>
      <w:r w:rsidRPr="00C204FF">
        <w:rPr>
          <w:rFonts w:ascii="Verdana" w:hAnsi="Verdana"/>
          <w:sz w:val="18"/>
          <w:szCs w:val="18"/>
        </w:rPr>
        <w:t>Novelli</w:t>
      </w:r>
      <w:proofErr w:type="spellEnd"/>
    </w:p>
    <w:p w14:paraId="7C1BDE87" w14:textId="77777777" w:rsidR="007073A2" w:rsidRPr="00C204FF" w:rsidRDefault="007073A2" w:rsidP="007073A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04FF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533 927 23 95</w:t>
      </w:r>
    </w:p>
    <w:p w14:paraId="5434D27C" w14:textId="77777777" w:rsidR="007073A2" w:rsidRPr="00C204FF" w:rsidRDefault="007073A2" w:rsidP="007073A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hyperlink r:id="rId4" w:history="1">
        <w:r w:rsidRPr="00C204FF">
          <w:rPr>
            <w:rStyle w:val="Kpr"/>
            <w:rFonts w:ascii="Verdana" w:hAnsi="Verdana"/>
            <w:sz w:val="18"/>
            <w:szCs w:val="18"/>
          </w:rPr>
          <w:t>onderk@marjinal.com.tr</w:t>
        </w:r>
      </w:hyperlink>
    </w:p>
    <w:p w14:paraId="097BB930" w14:textId="77777777" w:rsidR="007073A2" w:rsidRPr="00C204FF" w:rsidRDefault="007073A2" w:rsidP="007073A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A7C2D9E" w14:textId="77777777" w:rsidR="007073A2" w:rsidRPr="00C204FF" w:rsidRDefault="007073A2" w:rsidP="007073A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04FF">
        <w:rPr>
          <w:rFonts w:ascii="Verdana" w:hAnsi="Verdana"/>
          <w:sz w:val="18"/>
          <w:szCs w:val="18"/>
        </w:rPr>
        <w:t xml:space="preserve">Sezin Bulum - Marjinal </w:t>
      </w:r>
      <w:proofErr w:type="spellStart"/>
      <w:r w:rsidRPr="00C204FF">
        <w:rPr>
          <w:rFonts w:ascii="Verdana" w:hAnsi="Verdana"/>
          <w:sz w:val="18"/>
          <w:szCs w:val="18"/>
        </w:rPr>
        <w:t>Porter</w:t>
      </w:r>
      <w:proofErr w:type="spellEnd"/>
      <w:r w:rsidRPr="00C204FF">
        <w:rPr>
          <w:rFonts w:ascii="Verdana" w:hAnsi="Verdana"/>
          <w:sz w:val="18"/>
          <w:szCs w:val="18"/>
        </w:rPr>
        <w:t xml:space="preserve"> </w:t>
      </w:r>
      <w:proofErr w:type="spellStart"/>
      <w:r w:rsidRPr="00C204FF">
        <w:rPr>
          <w:rFonts w:ascii="Verdana" w:hAnsi="Verdana"/>
          <w:sz w:val="18"/>
          <w:szCs w:val="18"/>
        </w:rPr>
        <w:t>Novelli</w:t>
      </w:r>
      <w:proofErr w:type="spellEnd"/>
    </w:p>
    <w:p w14:paraId="38EEF5AB" w14:textId="77777777" w:rsidR="007073A2" w:rsidRPr="00C204FF" w:rsidRDefault="007073A2" w:rsidP="007073A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04FF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537 465 82 25</w:t>
      </w:r>
    </w:p>
    <w:p w14:paraId="08054194" w14:textId="71B5253A" w:rsidR="004603C9" w:rsidRDefault="007073A2" w:rsidP="004603C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Pr="00C204FF">
          <w:rPr>
            <w:rStyle w:val="Kpr"/>
            <w:rFonts w:ascii="Verdana" w:hAnsi="Verdana"/>
            <w:sz w:val="18"/>
            <w:szCs w:val="18"/>
          </w:rPr>
          <w:t>sezinb@marjinal.com.tr</w:t>
        </w:r>
      </w:hyperlink>
    </w:p>
    <w:p w14:paraId="4CB182BD" w14:textId="77777777" w:rsidR="004603C9" w:rsidRDefault="004603C9" w:rsidP="004603C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0F15A6F" w14:textId="77777777" w:rsidR="004603C9" w:rsidRDefault="004603C9" w:rsidP="004603C9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BugBounter hakkında</w:t>
      </w:r>
    </w:p>
    <w:p w14:paraId="69078D87" w14:textId="519DD2C9" w:rsidR="004603C9" w:rsidRPr="004603C9" w:rsidRDefault="004603C9" w:rsidP="004603C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Etik </w:t>
      </w:r>
      <w:proofErr w:type="spellStart"/>
      <w:r>
        <w:rPr>
          <w:rFonts w:ascii="Verdana" w:hAnsi="Verdana"/>
          <w:sz w:val="16"/>
          <w:szCs w:val="16"/>
        </w:rPr>
        <w:t>hackerların</w:t>
      </w:r>
      <w:proofErr w:type="spellEnd"/>
      <w:r>
        <w:rPr>
          <w:rFonts w:ascii="Verdana" w:hAnsi="Verdana"/>
          <w:sz w:val="16"/>
          <w:szCs w:val="16"/>
        </w:rPr>
        <w:t xml:space="preserve"> niteliksel ve niceliksel gücünü doğrulama süreçlerinden geçirerek sunan </w:t>
      </w:r>
      <w:proofErr w:type="spellStart"/>
      <w:r>
        <w:rPr>
          <w:rFonts w:ascii="Verdana" w:hAnsi="Verdana"/>
          <w:sz w:val="16"/>
          <w:szCs w:val="16"/>
        </w:rPr>
        <w:t>BugBounter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hacklenmeyen</w:t>
      </w:r>
      <w:proofErr w:type="spellEnd"/>
      <w:r>
        <w:rPr>
          <w:rFonts w:ascii="Verdana" w:hAnsi="Verdana"/>
          <w:sz w:val="16"/>
          <w:szCs w:val="16"/>
        </w:rPr>
        <w:t xml:space="preserve"> bir dünya vizyonuyla siber güvenlik uzmanlarından oluşan bir ekosistem kurmaktadır. Şirketlerin kendilerini siber saldırılara karşı güçlendirmesini sağlayan BugBounter, tüm süreci hem firmalar hem de hackerlar için demokratikleştiren tek platformun geliştiricisidir.</w:t>
      </w:r>
      <w:r>
        <w:t xml:space="preserve"> </w:t>
      </w:r>
      <w:hyperlink r:id="rId6" w:history="1">
        <w:r>
          <w:rPr>
            <w:rStyle w:val="Kpr"/>
            <w:rFonts w:ascii="Verdana" w:hAnsi="Verdana"/>
            <w:sz w:val="16"/>
            <w:szCs w:val="16"/>
          </w:rPr>
          <w:t>https://bugbounter.com/</w:t>
        </w:r>
      </w:hyperlink>
    </w:p>
    <w:sectPr w:rsidR="004603C9" w:rsidRPr="0046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6C"/>
    <w:rsid w:val="00021E88"/>
    <w:rsid w:val="00127AEB"/>
    <w:rsid w:val="00137E22"/>
    <w:rsid w:val="00245951"/>
    <w:rsid w:val="0027571D"/>
    <w:rsid w:val="00362959"/>
    <w:rsid w:val="003B32B3"/>
    <w:rsid w:val="003B58DF"/>
    <w:rsid w:val="003D0FA1"/>
    <w:rsid w:val="003E4312"/>
    <w:rsid w:val="004603C9"/>
    <w:rsid w:val="005C5CE1"/>
    <w:rsid w:val="00603745"/>
    <w:rsid w:val="006051E1"/>
    <w:rsid w:val="006F4B6C"/>
    <w:rsid w:val="007073A2"/>
    <w:rsid w:val="007C6B62"/>
    <w:rsid w:val="007D1DD6"/>
    <w:rsid w:val="009018F8"/>
    <w:rsid w:val="00A159F3"/>
    <w:rsid w:val="00C84394"/>
    <w:rsid w:val="00CF5A40"/>
    <w:rsid w:val="00D6445C"/>
    <w:rsid w:val="00E36CBF"/>
    <w:rsid w:val="00E561E9"/>
    <w:rsid w:val="00F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22CD"/>
  <w15:chartTrackingRefBased/>
  <w15:docId w15:val="{D6BE4299-16CC-4011-9706-B8F19B02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31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603C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C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gbounter.com/" TargetMode="External"/><Relationship Id="rId5" Type="http://schemas.openxmlformats.org/officeDocument/2006/relationships/hyperlink" Target="mailto:sezinb@marjinal.com.tr" TargetMode="External"/><Relationship Id="rId4" Type="http://schemas.openxmlformats.org/officeDocument/2006/relationships/hyperlink" Target="mailto:onderk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Tuna</dc:creator>
  <cp:keywords/>
  <dc:description/>
  <cp:lastModifiedBy>Onder Kalkanci</cp:lastModifiedBy>
  <cp:revision>8</cp:revision>
  <dcterms:created xsi:type="dcterms:W3CDTF">2020-05-12T15:41:00Z</dcterms:created>
  <dcterms:modified xsi:type="dcterms:W3CDTF">2020-05-15T08:09:00Z</dcterms:modified>
</cp:coreProperties>
</file>