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9134D" w14:textId="77777777" w:rsidR="00260FF5" w:rsidRDefault="00BA31B2" w:rsidP="00260FF5">
      <w:pPr>
        <w:ind w:right="864"/>
        <w:rPr>
          <w:color w:val="231F20"/>
        </w:rPr>
      </w:pPr>
      <w:r w:rsidRPr="00C01C22">
        <w:rPr>
          <w:noProof/>
          <w:sz w:val="24"/>
          <w:lang w:val="tr-TR" w:eastAsia="tr-TR"/>
        </w:rPr>
        <w:drawing>
          <wp:anchor distT="0" distB="0" distL="114300" distR="114300" simplePos="0" relativeHeight="251659263" behindDoc="1" locked="0" layoutInCell="1" allowOverlap="1" wp14:anchorId="2AED503C" wp14:editId="378652F4">
            <wp:simplePos x="0" y="0"/>
            <wp:positionH relativeFrom="column">
              <wp:posOffset>-360045</wp:posOffset>
            </wp:positionH>
            <wp:positionV relativeFrom="paragraph">
              <wp:posOffset>11430</wp:posOffset>
            </wp:positionV>
            <wp:extent cx="4476750" cy="1933575"/>
            <wp:effectExtent l="0" t="0" r="0" b="0"/>
            <wp:wrapTight wrapText="bothSides">
              <wp:wrapPolygon edited="1">
                <wp:start x="-181" y="-6349"/>
                <wp:lineTo x="-181" y="23345"/>
                <wp:lineTo x="36555" y="23345"/>
                <wp:lineTo x="36555" y="-6349"/>
                <wp:lineTo x="-181" y="-634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r="40910" b="45371"/>
                    <a:stretch/>
                  </pic:blipFill>
                  <pic:spPr bwMode="auto">
                    <a:xfrm>
                      <a:off x="0" y="0"/>
                      <a:ext cx="4476750" cy="1933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tr-TR" w:eastAsia="tr-TR"/>
        </w:rPr>
        <mc:AlternateContent>
          <mc:Choice Requires="wps">
            <w:drawing>
              <wp:anchor distT="0" distB="0" distL="114300" distR="114300" simplePos="0" relativeHeight="251660288" behindDoc="0" locked="0" layoutInCell="1" allowOverlap="1" wp14:anchorId="3130DAA2" wp14:editId="49EC18A4">
                <wp:simplePos x="0" y="0"/>
                <wp:positionH relativeFrom="column">
                  <wp:posOffset>-116840</wp:posOffset>
                </wp:positionH>
                <wp:positionV relativeFrom="paragraph">
                  <wp:posOffset>249555</wp:posOffset>
                </wp:positionV>
                <wp:extent cx="4115435" cy="2004695"/>
                <wp:effectExtent l="0" t="0" r="0" b="1905"/>
                <wp:wrapSquare wrapText="bothSides"/>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5435" cy="20046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140D4F" w14:textId="19A4AE47" w:rsidR="00867565" w:rsidRPr="003614D2" w:rsidRDefault="008C533D" w:rsidP="00867565">
                            <w:pPr>
                              <w:rPr>
                                <w:lang w:val="en-GB"/>
                              </w:rPr>
                            </w:pPr>
                            <w:r>
                              <w:rPr>
                                <w:rFonts w:ascii="ArialMT" w:eastAsiaTheme="minorHAnsi" w:hAnsi="ArialMT" w:cs="ArialMT"/>
                                <w:color w:val="000000" w:themeColor="text1"/>
                                <w:sz w:val="48"/>
                                <w:szCs w:val="48"/>
                                <w:lang w:val="en-GB"/>
                              </w:rPr>
                              <w:t>P</w:t>
                            </w:r>
                            <w:r w:rsidRPr="008C533D">
                              <w:rPr>
                                <w:rFonts w:ascii="ArialMT" w:eastAsiaTheme="minorHAnsi" w:hAnsi="ArialMT" w:cs="ArialMT"/>
                                <w:color w:val="000000" w:themeColor="text1"/>
                                <w:sz w:val="48"/>
                                <w:szCs w:val="48"/>
                                <w:lang w:val="en-GB"/>
                              </w:rPr>
                              <w:t>anasonic video duvar çözümünü piyasaya sürüyor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130DAA2" id="_x0000_t202" coordsize="21600,21600" o:spt="202" path="m,l,21600r21600,l21600,xe">
                <v:stroke joinstyle="miter"/>
                <v:path gradientshapeok="t" o:connecttype="rect"/>
              </v:shapetype>
              <v:shape id="Text Box 5" o:spid="_x0000_s1026" type="#_x0000_t202" style="position:absolute;margin-left:-9.2pt;margin-top:19.65pt;width:324.05pt;height:15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" filled="f" stroked="f">
                <v:path arrowok="t"/>
                <v:textbox>
                  <w:txbxContent>
                    <w:p w14:paraId="62140D4F" w14:textId="19A4AE47" w:rsidR="00867565" w:rsidRPr="003614D2" w:rsidRDefault="008C533D" w:rsidP="00867565">
                      <w:pPr>
                        <w:rPr>
                          <w:lang w:val="en-GB"/>
                        </w:rPr>
                      </w:pPr>
                      <w:r>
                        <w:rPr>
                          <w:rFonts w:ascii="ArialMT" w:eastAsiaTheme="minorHAnsi" w:hAnsi="ArialMT" w:cs="ArialMT"/>
                          <w:color w:val="000000" w:themeColor="text1"/>
                          <w:sz w:val="48"/>
                          <w:szCs w:val="48"/>
                          <w:lang w:val="en-GB"/>
                        </w:rPr>
                        <w:t>P</w:t>
                      </w:r>
                      <w:r w:rsidRPr="008C533D">
                        <w:rPr>
                          <w:rFonts w:ascii="ArialMT" w:eastAsiaTheme="minorHAnsi" w:hAnsi="ArialMT" w:cs="ArialMT"/>
                          <w:color w:val="000000" w:themeColor="text1"/>
                          <w:sz w:val="48"/>
                          <w:szCs w:val="48"/>
                          <w:lang w:val="en-GB"/>
                        </w:rPr>
                        <w:t>anasonic video duvar çözümünü piyasaya sürüyor</w:t>
                      </w:r>
                    </w:p>
                  </w:txbxContent>
                </v:textbox>
                <w10:wrap type="square"/>
              </v:shape>
            </w:pict>
          </mc:Fallback>
        </mc:AlternateContent>
      </w:r>
      <w:bookmarkStart w:id="0" w:name="_Hlk520810210"/>
    </w:p>
    <w:p w14:paraId="0F41DD91" w14:textId="38F759FF" w:rsidR="008C533D" w:rsidRPr="008C533D" w:rsidRDefault="008C533D" w:rsidP="008C533D">
      <w:pPr>
        <w:spacing w:line="278" w:lineRule="auto"/>
        <w:ind w:right="864"/>
        <w:rPr>
          <w:b/>
          <w:color w:val="231F20"/>
          <w:sz w:val="18"/>
          <w:szCs w:val="18"/>
          <w:lang w:val="tr-TR"/>
        </w:rPr>
      </w:pPr>
      <w:r w:rsidRPr="008C533D">
        <w:rPr>
          <w:b/>
          <w:color w:val="231F20"/>
          <w:sz w:val="18"/>
          <w:szCs w:val="18"/>
          <w:lang w:val="tr-TR"/>
        </w:rPr>
        <w:t>Panasonic; yüksek görünürlük, performans ve güvenilirliğin yanı sıra tamamen özelleştirilebilen yeni bir ShadowSense dokunmatik ekranlı vid</w:t>
      </w:r>
      <w:r w:rsidR="008167F5">
        <w:rPr>
          <w:b/>
          <w:color w:val="231F20"/>
          <w:sz w:val="18"/>
          <w:szCs w:val="18"/>
          <w:lang w:val="tr-TR"/>
        </w:rPr>
        <w:t>eo duvar çözümünü piyasaya sürüyor</w:t>
      </w:r>
      <w:bookmarkStart w:id="1" w:name="_GoBack"/>
      <w:bookmarkEnd w:id="1"/>
      <w:r w:rsidRPr="008C533D">
        <w:rPr>
          <w:b/>
          <w:color w:val="231F20"/>
          <w:sz w:val="18"/>
          <w:szCs w:val="18"/>
          <w:lang w:val="tr-TR"/>
        </w:rPr>
        <w:t>.</w:t>
      </w:r>
    </w:p>
    <w:p w14:paraId="6CDDAB9C" w14:textId="77777777" w:rsidR="008C533D" w:rsidRPr="008C533D" w:rsidRDefault="008C533D" w:rsidP="008C533D">
      <w:pPr>
        <w:spacing w:line="278" w:lineRule="auto"/>
        <w:ind w:right="864"/>
        <w:rPr>
          <w:color w:val="231F20"/>
          <w:sz w:val="18"/>
          <w:szCs w:val="18"/>
          <w:lang w:val="tr-TR"/>
        </w:rPr>
      </w:pPr>
    </w:p>
    <w:p w14:paraId="0F0D78C2" w14:textId="77777777" w:rsidR="008C533D" w:rsidRPr="008C533D" w:rsidRDefault="008C533D" w:rsidP="008C533D">
      <w:pPr>
        <w:spacing w:line="278" w:lineRule="auto"/>
        <w:ind w:right="864"/>
        <w:rPr>
          <w:color w:val="231F20"/>
          <w:sz w:val="18"/>
          <w:szCs w:val="18"/>
          <w:lang w:val="tr-TR"/>
        </w:rPr>
      </w:pPr>
      <w:r w:rsidRPr="008C533D">
        <w:rPr>
          <w:color w:val="231F20"/>
          <w:sz w:val="18"/>
          <w:szCs w:val="18"/>
          <w:lang w:val="tr-TR"/>
        </w:rPr>
        <w:t>Perakendeciler, müzeler ve üst düzey şirketlere yönelik tamamen özelleştirilebilen ve birden çok dokunuşu algılayabilen çözüm, her boyutta interaktif bir video duvar ekranı oluştururken uygun maliyetli bir yöntem sunabilmek için Panasonic’in 55 inçlik panelleriyle oluşturuldu. Çözümün en yaygın yapılandırmaları ise 2x2, 3x1, 3x2, 4x2 ve 4x3 boyutları olarak belirlenmiş durumda. Ayrıca dokunma işlevselliği katmanı, hizmet paketinin bir parçası olarak Panasonic tarafından yerinde kurulabilmenin yanında ayrı olarak da sipariş edilebiliyor. Böylece video duvar çözümü doğrudan sipariş üzerine oluşturulan bir sistem haline geliyor.</w:t>
      </w:r>
    </w:p>
    <w:p w14:paraId="12DE7256" w14:textId="77777777" w:rsidR="008C533D" w:rsidRPr="008C533D" w:rsidRDefault="008C533D" w:rsidP="008C533D">
      <w:pPr>
        <w:spacing w:line="278" w:lineRule="auto"/>
        <w:ind w:right="864"/>
        <w:rPr>
          <w:color w:val="231F20"/>
          <w:sz w:val="18"/>
          <w:szCs w:val="18"/>
          <w:lang w:val="tr-TR"/>
        </w:rPr>
      </w:pPr>
    </w:p>
    <w:p w14:paraId="7AD50822" w14:textId="77777777" w:rsidR="008C533D" w:rsidRPr="008C533D" w:rsidRDefault="008C533D" w:rsidP="008C533D">
      <w:pPr>
        <w:spacing w:line="278" w:lineRule="auto"/>
        <w:ind w:right="864"/>
        <w:rPr>
          <w:color w:val="231F20"/>
          <w:sz w:val="18"/>
          <w:szCs w:val="18"/>
          <w:lang w:val="tr-TR"/>
        </w:rPr>
      </w:pPr>
      <w:r w:rsidRPr="008C533D">
        <w:rPr>
          <w:color w:val="231F20"/>
          <w:sz w:val="18"/>
          <w:szCs w:val="18"/>
          <w:lang w:val="tr-TR"/>
        </w:rPr>
        <w:t>700 cd/m2 (VF1-SST ve LFV70-SST) veya 500 cd/m2 (LFV8-SST) parlaklık değerinde üç farklı türü bulunan 55 inçlik paneller, 7/24 sağlam bir çalışma kapasitesiyle yüksek parlaklık ve görünürlük sağlıyor. Tamamı kesintisiz çerçevelerle tasarlanan bu paneller, video duvarında ekranlar arasında herhangi bir kesinti olmamasını sağlıyor.</w:t>
      </w:r>
    </w:p>
    <w:p w14:paraId="59A5F7B6" w14:textId="77777777" w:rsidR="008C533D" w:rsidRPr="008C533D" w:rsidRDefault="008C533D" w:rsidP="008C533D">
      <w:pPr>
        <w:spacing w:line="278" w:lineRule="auto"/>
        <w:ind w:right="864"/>
        <w:rPr>
          <w:color w:val="231F20"/>
          <w:sz w:val="18"/>
          <w:szCs w:val="18"/>
          <w:lang w:val="tr-TR"/>
        </w:rPr>
      </w:pPr>
    </w:p>
    <w:p w14:paraId="58081A79" w14:textId="4F1CE898" w:rsidR="00260FF5" w:rsidRDefault="008C533D" w:rsidP="008C533D">
      <w:pPr>
        <w:spacing w:line="278" w:lineRule="auto"/>
        <w:ind w:right="864"/>
        <w:rPr>
          <w:color w:val="231F20"/>
          <w:sz w:val="18"/>
          <w:szCs w:val="18"/>
          <w:lang w:val="tr-TR"/>
        </w:rPr>
      </w:pPr>
      <w:r w:rsidRPr="008C533D">
        <w:rPr>
          <w:color w:val="231F20"/>
          <w:sz w:val="18"/>
          <w:szCs w:val="18"/>
          <w:lang w:val="tr-TR"/>
        </w:rPr>
        <w:t>ShadowSense teknolojisi, nesnelerin gölgelerini algılamak için sensörlerden faydalanıyor ve nesnelerin konumunu tam olarak tespit edebiliyor. 2x1 gibi basit yapılandırmalarda 12 dokunma noktasını tanıyabilen bu teknoloji, daha büyük video duvarlarında aynı anda maksimum 20 farklı dokunma noktasını tanıyabiliyor. Parmak ucu, ekran kalemi veya silgi gibi giriş cihazlarını otomatik olarak algılayarak aralarında geçiş yapabiliyor, ayrıca yanlışlıkla meydana gelen dokunmaları tanımlayıp yok sayabiliyor.</w:t>
      </w:r>
    </w:p>
    <w:p w14:paraId="2313E324" w14:textId="77777777" w:rsidR="008C533D" w:rsidRDefault="008C533D" w:rsidP="008C533D">
      <w:pPr>
        <w:spacing w:line="278" w:lineRule="auto"/>
        <w:ind w:right="864"/>
        <w:rPr>
          <w:color w:val="231F20"/>
          <w:sz w:val="18"/>
          <w:szCs w:val="18"/>
          <w:lang w:val="tr-TR"/>
        </w:rPr>
      </w:pPr>
    </w:p>
    <w:p w14:paraId="071C3A37" w14:textId="77777777" w:rsidR="008C533D" w:rsidRPr="008C533D" w:rsidRDefault="008C533D" w:rsidP="008C533D">
      <w:pPr>
        <w:spacing w:line="278" w:lineRule="auto"/>
        <w:ind w:right="864"/>
        <w:rPr>
          <w:color w:val="231F20"/>
          <w:sz w:val="18"/>
          <w:szCs w:val="18"/>
          <w:lang w:val="tr-TR"/>
        </w:rPr>
      </w:pPr>
      <w:r w:rsidRPr="008C533D">
        <w:rPr>
          <w:color w:val="231F20"/>
          <w:sz w:val="18"/>
          <w:szCs w:val="18"/>
          <w:lang w:val="tr-TR"/>
        </w:rPr>
        <w:t>Tüm 55 inçlik paneller; HDMI, DisplayPort, Digital Link ve USB bağlantısıyla otomatik olarak senkronize edilen girişler sayesinde dijital tabela olarak kullanılacak şekilde ayarlanabiliyor. Ekranlar hem dikey hem de yatay olarak monte edilebiliyor.</w:t>
      </w:r>
    </w:p>
    <w:p w14:paraId="60F20182" w14:textId="77777777" w:rsidR="008C533D" w:rsidRPr="008C533D" w:rsidRDefault="008C533D" w:rsidP="008C533D">
      <w:pPr>
        <w:spacing w:line="278" w:lineRule="auto"/>
        <w:ind w:right="864"/>
        <w:rPr>
          <w:color w:val="231F20"/>
          <w:sz w:val="18"/>
          <w:szCs w:val="18"/>
          <w:lang w:val="tr-TR"/>
        </w:rPr>
      </w:pPr>
    </w:p>
    <w:p w14:paraId="3F30B48A" w14:textId="77777777" w:rsidR="008C533D" w:rsidRPr="008C533D" w:rsidRDefault="008C533D" w:rsidP="008C533D">
      <w:pPr>
        <w:spacing w:line="278" w:lineRule="auto"/>
        <w:ind w:right="864"/>
        <w:rPr>
          <w:color w:val="231F20"/>
          <w:sz w:val="18"/>
          <w:szCs w:val="18"/>
          <w:lang w:val="tr-TR"/>
        </w:rPr>
      </w:pPr>
      <w:r w:rsidRPr="008C533D">
        <w:rPr>
          <w:color w:val="231F20"/>
          <w:sz w:val="18"/>
          <w:szCs w:val="18"/>
          <w:lang w:val="tr-TR"/>
        </w:rPr>
        <w:t>Panasonic Avrupa Pazarlama Yöneticisi Harmut Kulessa konuyla ilgili, “Müşterilerin ihtiyaçlarını karşılayacak, esnek ve özelleştirilmiş bir hizmet sunmanın son derece önemli olduğunu düşünüyoruz. Bu nedenle dokunmatik katmanın yerinde kurulumunu bir seçenek olarak sunuyoruz. Bu çözüm, yüksek kaliteli interaktif görüntülerin ekranlar arasında kesinti yaşamadan, hızlı ve gerçek zamanlı yanıtlar veren, yüksek dokunma doğruluğu ve parlak alanlarda üstün performans sağlayan bir katmanla kusursuz bir biçimde bir araya getirildiği bir tasarım sunuyor” dedi.</w:t>
      </w:r>
    </w:p>
    <w:p w14:paraId="4A8AE394" w14:textId="77777777" w:rsidR="008C533D" w:rsidRPr="008C533D" w:rsidRDefault="008C533D" w:rsidP="008C533D">
      <w:pPr>
        <w:spacing w:line="278" w:lineRule="auto"/>
        <w:ind w:right="864"/>
        <w:rPr>
          <w:color w:val="231F20"/>
          <w:sz w:val="18"/>
          <w:szCs w:val="18"/>
          <w:lang w:val="tr-TR"/>
        </w:rPr>
      </w:pPr>
    </w:p>
    <w:p w14:paraId="4D498F9D" w14:textId="77777777" w:rsidR="008C533D" w:rsidRPr="008C533D" w:rsidRDefault="008C533D" w:rsidP="008C533D">
      <w:pPr>
        <w:spacing w:line="278" w:lineRule="auto"/>
        <w:ind w:right="864"/>
        <w:rPr>
          <w:color w:val="231F20"/>
          <w:sz w:val="18"/>
          <w:szCs w:val="18"/>
          <w:lang w:val="tr-TR"/>
        </w:rPr>
      </w:pPr>
      <w:r w:rsidRPr="008C533D">
        <w:rPr>
          <w:color w:val="231F20"/>
          <w:sz w:val="18"/>
          <w:szCs w:val="18"/>
          <w:lang w:val="tr-TR"/>
        </w:rPr>
        <w:t xml:space="preserve">Tüm dokunmatik video duvarları, danışmanlık hizmeti de veren Panasonic tarafından sipariş üzerine oluşturuluyor.                                                       </w:t>
      </w:r>
    </w:p>
    <w:p w14:paraId="1A1754A0" w14:textId="77777777" w:rsidR="008C533D" w:rsidRPr="008C533D" w:rsidRDefault="008C533D" w:rsidP="008C533D">
      <w:pPr>
        <w:spacing w:line="278" w:lineRule="auto"/>
        <w:ind w:right="864"/>
        <w:rPr>
          <w:color w:val="231F20"/>
          <w:sz w:val="18"/>
          <w:szCs w:val="18"/>
          <w:lang w:val="tr-TR"/>
        </w:rPr>
      </w:pPr>
    </w:p>
    <w:p w14:paraId="4DF1EAA8" w14:textId="006C3B73" w:rsidR="008C533D" w:rsidRDefault="008C533D" w:rsidP="008C533D">
      <w:pPr>
        <w:spacing w:line="278" w:lineRule="auto"/>
        <w:ind w:right="864"/>
        <w:rPr>
          <w:color w:val="231F20"/>
          <w:sz w:val="18"/>
          <w:szCs w:val="18"/>
          <w:lang w:val="tr-TR"/>
        </w:rPr>
      </w:pPr>
      <w:r w:rsidRPr="008C533D">
        <w:rPr>
          <w:color w:val="231F20"/>
          <w:sz w:val="18"/>
          <w:szCs w:val="18"/>
          <w:lang w:val="tr-TR"/>
        </w:rPr>
        <w:t xml:space="preserve">Panasonic Görsel Sistem Çözümleri hakkında daha fazla bilgi için lütfen </w:t>
      </w:r>
      <w:hyperlink r:id="rId9" w:history="1">
        <w:r w:rsidRPr="00665CCA">
          <w:rPr>
            <w:rStyle w:val="Kpr"/>
            <w:sz w:val="18"/>
            <w:szCs w:val="18"/>
            <w:lang w:val="tr-TR"/>
          </w:rPr>
          <w:t>https://business.panasonic.com.tr/visual-system</w:t>
        </w:r>
      </w:hyperlink>
    </w:p>
    <w:p w14:paraId="4CFDA056" w14:textId="53315868" w:rsidR="008C533D" w:rsidRPr="00260FF5" w:rsidRDefault="008C533D" w:rsidP="008C533D">
      <w:pPr>
        <w:spacing w:line="278" w:lineRule="auto"/>
        <w:ind w:right="864"/>
        <w:rPr>
          <w:color w:val="231F20"/>
          <w:sz w:val="18"/>
          <w:szCs w:val="18"/>
          <w:lang w:val="tr-TR"/>
        </w:rPr>
      </w:pPr>
      <w:r w:rsidRPr="008C533D">
        <w:rPr>
          <w:color w:val="231F20"/>
          <w:sz w:val="18"/>
          <w:szCs w:val="18"/>
          <w:lang w:val="tr-TR"/>
        </w:rPr>
        <w:t>sayfasını ziyaret edebilirsiniz.</w:t>
      </w:r>
    </w:p>
    <w:p w14:paraId="79845BC6" w14:textId="77777777" w:rsidR="00454E5A" w:rsidRDefault="00454E5A" w:rsidP="00454E5A">
      <w:pPr>
        <w:spacing w:line="278" w:lineRule="auto"/>
        <w:ind w:right="864"/>
        <w:rPr>
          <w:rFonts w:eastAsia="Times New Roman"/>
          <w:b/>
          <w:bCs/>
          <w:color w:val="000000" w:themeColor="text1"/>
          <w:sz w:val="18"/>
          <w:szCs w:val="18"/>
        </w:rPr>
      </w:pPr>
    </w:p>
    <w:p w14:paraId="786421A9" w14:textId="77777777" w:rsidR="00481B35" w:rsidRPr="005B24B4" w:rsidRDefault="00481B35" w:rsidP="00481B35">
      <w:pPr>
        <w:jc w:val="both"/>
        <w:rPr>
          <w:rFonts w:ascii="Verdana" w:hAnsi="Verdana"/>
          <w:b/>
          <w:bCs/>
          <w:sz w:val="18"/>
          <w:szCs w:val="18"/>
        </w:rPr>
      </w:pPr>
      <w:bookmarkStart w:id="2" w:name="_Hlk514830261"/>
      <w:bookmarkEnd w:id="0"/>
      <w:r w:rsidRPr="005B24B4">
        <w:rPr>
          <w:rFonts w:ascii="Verdana" w:hAnsi="Verdana"/>
          <w:b/>
          <w:bCs/>
          <w:sz w:val="18"/>
          <w:szCs w:val="18"/>
        </w:rPr>
        <w:t>İlgili kişi:</w:t>
      </w:r>
    </w:p>
    <w:p w14:paraId="346C40DD" w14:textId="77777777" w:rsidR="00481B35" w:rsidRPr="005B24B4" w:rsidRDefault="00481B35" w:rsidP="00481B35">
      <w:pPr>
        <w:jc w:val="both"/>
        <w:rPr>
          <w:rFonts w:ascii="Verdana" w:hAnsi="Verdana"/>
          <w:sz w:val="18"/>
          <w:szCs w:val="18"/>
        </w:rPr>
      </w:pPr>
      <w:r w:rsidRPr="005B24B4">
        <w:rPr>
          <w:rFonts w:ascii="Verdana" w:hAnsi="Verdana"/>
          <w:sz w:val="18"/>
          <w:szCs w:val="18"/>
        </w:rPr>
        <w:t>Önder Kalkancı</w:t>
      </w:r>
    </w:p>
    <w:p w14:paraId="38012A7D" w14:textId="77777777" w:rsidR="00481B35" w:rsidRPr="005B24B4" w:rsidRDefault="00481B35" w:rsidP="00481B35">
      <w:pPr>
        <w:jc w:val="both"/>
        <w:rPr>
          <w:rFonts w:ascii="Verdana" w:hAnsi="Verdana"/>
          <w:sz w:val="18"/>
          <w:szCs w:val="18"/>
        </w:rPr>
      </w:pPr>
      <w:r w:rsidRPr="005B24B4">
        <w:rPr>
          <w:rFonts w:ascii="Verdana" w:hAnsi="Verdana"/>
          <w:sz w:val="18"/>
          <w:szCs w:val="18"/>
        </w:rPr>
        <w:t>Marjinal PorterNovelli</w:t>
      </w:r>
    </w:p>
    <w:p w14:paraId="1FC7CCD6" w14:textId="77777777" w:rsidR="00481B35" w:rsidRPr="005B24B4" w:rsidRDefault="00481B35" w:rsidP="00481B35">
      <w:pPr>
        <w:jc w:val="both"/>
        <w:rPr>
          <w:rFonts w:ascii="Verdana" w:hAnsi="Verdana"/>
          <w:sz w:val="18"/>
          <w:szCs w:val="18"/>
        </w:rPr>
      </w:pPr>
      <w:r w:rsidRPr="005B24B4">
        <w:rPr>
          <w:rFonts w:ascii="Verdana" w:hAnsi="Verdana"/>
          <w:sz w:val="18"/>
          <w:szCs w:val="18"/>
        </w:rPr>
        <w:t>(212) 219 29 71</w:t>
      </w:r>
    </w:p>
    <w:p w14:paraId="4F09F5E6" w14:textId="77777777" w:rsidR="00481B35" w:rsidRDefault="005456DD" w:rsidP="00481B35">
      <w:pPr>
        <w:jc w:val="both"/>
        <w:rPr>
          <w:rStyle w:val="Kpr"/>
          <w:rFonts w:ascii="Verdana" w:hAnsi="Verdana"/>
          <w:sz w:val="18"/>
          <w:szCs w:val="18"/>
        </w:rPr>
      </w:pPr>
      <w:hyperlink r:id="rId10" w:history="1">
        <w:r w:rsidR="00481B35" w:rsidRPr="005B24B4">
          <w:rPr>
            <w:rStyle w:val="Kpr"/>
            <w:rFonts w:ascii="Verdana" w:hAnsi="Verdana"/>
            <w:sz w:val="18"/>
            <w:szCs w:val="18"/>
          </w:rPr>
          <w:t>onderk@marjinal.com.tr</w:t>
        </w:r>
      </w:hyperlink>
    </w:p>
    <w:p w14:paraId="4C2B4F52" w14:textId="77777777" w:rsidR="00481B35" w:rsidRPr="00512A5C" w:rsidRDefault="00481B35" w:rsidP="00481B35">
      <w:pPr>
        <w:outlineLvl w:val="0"/>
        <w:rPr>
          <w:rStyle w:val="Gl"/>
          <w:rFonts w:ascii="Tahoma" w:hAnsi="Tahoma"/>
          <w:color w:val="000000"/>
          <w:sz w:val="20"/>
          <w:lang w:val="tr-TR"/>
        </w:rPr>
      </w:pPr>
    </w:p>
    <w:p w14:paraId="348EE3AB" w14:textId="77777777" w:rsidR="00481B35" w:rsidRPr="00512A5C" w:rsidRDefault="00481B35" w:rsidP="00481B35">
      <w:pPr>
        <w:outlineLvl w:val="0"/>
        <w:rPr>
          <w:b/>
          <w:color w:val="808080"/>
          <w:kern w:val="3"/>
          <w:sz w:val="20"/>
          <w:lang w:val="tr-TR"/>
        </w:rPr>
      </w:pPr>
    </w:p>
    <w:p w14:paraId="68C0D9A8" w14:textId="77777777" w:rsidR="00481B35" w:rsidRDefault="00481B35" w:rsidP="00481B35">
      <w:pPr>
        <w:outlineLvl w:val="0"/>
        <w:rPr>
          <w:rFonts w:eastAsia="Times New Roman"/>
          <w:b/>
          <w:bCs/>
          <w:color w:val="808080"/>
          <w:kern w:val="3"/>
          <w:sz w:val="20"/>
          <w:szCs w:val="20"/>
        </w:rPr>
      </w:pPr>
      <w:r w:rsidRPr="00DE4271">
        <w:rPr>
          <w:rFonts w:eastAsia="Times New Roman"/>
          <w:b/>
          <w:bCs/>
          <w:color w:val="808080"/>
          <w:kern w:val="3"/>
          <w:sz w:val="20"/>
          <w:szCs w:val="20"/>
        </w:rPr>
        <w:t>Panasonic System Communications Company Europe (PSCEU) hakkında</w:t>
      </w:r>
    </w:p>
    <w:p w14:paraId="496AE742" w14:textId="77777777" w:rsidR="00481B35" w:rsidRPr="00DE4271" w:rsidRDefault="00481B35" w:rsidP="00481B35">
      <w:pPr>
        <w:outlineLvl w:val="0"/>
        <w:rPr>
          <w:rFonts w:eastAsia="Times New Roman"/>
          <w:b/>
          <w:bCs/>
          <w:color w:val="808080"/>
          <w:kern w:val="3"/>
          <w:sz w:val="20"/>
          <w:szCs w:val="20"/>
        </w:rPr>
      </w:pPr>
    </w:p>
    <w:p w14:paraId="2536B807" w14:textId="77777777" w:rsidR="00481B35" w:rsidRPr="00DE4271" w:rsidRDefault="00481B35" w:rsidP="00481B35">
      <w:pPr>
        <w:outlineLvl w:val="0"/>
        <w:rPr>
          <w:rFonts w:eastAsia="Times New Roman"/>
          <w:bCs/>
          <w:color w:val="808080"/>
          <w:kern w:val="3"/>
          <w:sz w:val="20"/>
          <w:szCs w:val="20"/>
        </w:rPr>
      </w:pPr>
      <w:r w:rsidRPr="00DE4271">
        <w:rPr>
          <w:rFonts w:eastAsia="Times New Roman"/>
          <w:bCs/>
          <w:color w:val="808080"/>
          <w:kern w:val="3"/>
          <w:sz w:val="20"/>
          <w:szCs w:val="20"/>
        </w:rPr>
        <w:t>Panasonic Systems Communications Company Europe (PSCEU) dünyanın öncü teknolojileriyle profesyonellerin çalışma hayatlarını geliştirmeyi ve kurumların verim ve performanslarını yükseltmelerine destek olmayı hedeflemektedir. PSCEU kurumların görüntü, ses ve metinsel verilerden oluşan her tür bilgiyi elde etmelerine, işlemelerine ve iletişimlerini sağlamalarına destek olmaktadır. PSCEU, yaklaşık 350 çalışanı, teknik tasarım deneyimi, küresel proje yönetim becerisi ve Avrupa çağındaki geniş iş ortağı ağıyla faaliyet gösterdiği pazarlarda benzersiz imkânlar sunmaktadır.</w:t>
      </w:r>
    </w:p>
    <w:p w14:paraId="3F3EB158" w14:textId="77777777" w:rsidR="00481B35" w:rsidRPr="00DE4271" w:rsidRDefault="00481B35" w:rsidP="00481B35">
      <w:pPr>
        <w:outlineLvl w:val="0"/>
        <w:rPr>
          <w:rFonts w:eastAsia="Times New Roman"/>
          <w:b/>
          <w:bCs/>
          <w:color w:val="808080"/>
          <w:kern w:val="3"/>
          <w:sz w:val="20"/>
          <w:szCs w:val="20"/>
        </w:rPr>
      </w:pPr>
      <w:r w:rsidRPr="00DE4271">
        <w:rPr>
          <w:rFonts w:eastAsia="Times New Roman"/>
          <w:b/>
          <w:bCs/>
          <w:color w:val="808080"/>
          <w:kern w:val="3"/>
          <w:sz w:val="20"/>
          <w:szCs w:val="20"/>
        </w:rPr>
        <w:t xml:space="preserve">  </w:t>
      </w:r>
    </w:p>
    <w:p w14:paraId="63265DC6" w14:textId="77777777" w:rsidR="00481B35" w:rsidRDefault="00481B35" w:rsidP="00481B35">
      <w:pPr>
        <w:outlineLvl w:val="0"/>
        <w:rPr>
          <w:rFonts w:eastAsia="Times New Roman"/>
          <w:b/>
          <w:bCs/>
          <w:color w:val="808080"/>
          <w:kern w:val="3"/>
          <w:sz w:val="20"/>
          <w:szCs w:val="20"/>
        </w:rPr>
      </w:pPr>
      <w:r w:rsidRPr="00DE4271">
        <w:rPr>
          <w:rFonts w:eastAsia="Times New Roman"/>
          <w:b/>
          <w:bCs/>
          <w:color w:val="808080"/>
          <w:kern w:val="3"/>
          <w:sz w:val="20"/>
          <w:szCs w:val="20"/>
        </w:rPr>
        <w:t>PSCEU altı ürün kategorisinden meydana geliyor:</w:t>
      </w:r>
    </w:p>
    <w:p w14:paraId="51E868D8" w14:textId="77777777" w:rsidR="00481B35" w:rsidRPr="00DE4271" w:rsidRDefault="00481B35" w:rsidP="00481B35">
      <w:pPr>
        <w:outlineLvl w:val="0"/>
        <w:rPr>
          <w:rFonts w:eastAsia="Times New Roman"/>
          <w:b/>
          <w:bCs/>
          <w:color w:val="808080"/>
          <w:kern w:val="3"/>
          <w:sz w:val="20"/>
          <w:szCs w:val="20"/>
        </w:rPr>
      </w:pPr>
    </w:p>
    <w:p w14:paraId="5C0B003B" w14:textId="77777777" w:rsidR="00481B35" w:rsidRPr="00DE4271" w:rsidRDefault="00481B35" w:rsidP="00481B35">
      <w:pPr>
        <w:pStyle w:val="ListeParagraf"/>
        <w:widowControl/>
        <w:numPr>
          <w:ilvl w:val="0"/>
          <w:numId w:val="7"/>
        </w:numPr>
        <w:autoSpaceDE/>
        <w:autoSpaceDN/>
        <w:contextualSpacing/>
        <w:outlineLvl w:val="0"/>
        <w:rPr>
          <w:rFonts w:eastAsia="Times New Roman"/>
          <w:bCs/>
          <w:color w:val="808080"/>
          <w:kern w:val="3"/>
          <w:sz w:val="20"/>
          <w:szCs w:val="20"/>
        </w:rPr>
      </w:pPr>
      <w:r w:rsidRPr="00DE4271">
        <w:rPr>
          <w:rFonts w:eastAsia="Times New Roman"/>
          <w:bCs/>
          <w:color w:val="808080"/>
          <w:kern w:val="3"/>
          <w:sz w:val="20"/>
          <w:szCs w:val="20"/>
        </w:rPr>
        <w:t>Uzaktan kamera çözümleri, anahtarlayıcılar, stüdyo kamera çözümleri ve ENG P2 alanlarında kullanıcılara akıcı çalışma ve mükemmel maliyet performansı sağlamak için yüksek kaliteli ürünler ve çözümler sunan</w:t>
      </w:r>
      <w:r w:rsidRPr="00DE4271">
        <w:rPr>
          <w:rFonts w:eastAsia="Times New Roman"/>
          <w:b/>
          <w:bCs/>
          <w:color w:val="808080"/>
          <w:kern w:val="3"/>
          <w:sz w:val="20"/>
          <w:szCs w:val="20"/>
        </w:rPr>
        <w:t xml:space="preserve"> Yayın &amp;ProAV </w:t>
      </w:r>
      <w:r w:rsidRPr="00DE4271">
        <w:rPr>
          <w:rFonts w:eastAsia="Times New Roman"/>
          <w:bCs/>
          <w:color w:val="808080"/>
          <w:kern w:val="3"/>
          <w:sz w:val="20"/>
          <w:szCs w:val="20"/>
        </w:rPr>
        <w:t>ürünleri. Profesyonel dijital video kameraların VariCam serisi, sinema, televizyon, belgesel ve canlı olay çekimlerini onları ideal bir çözüm haline getiren gerçek 4K ve Yüksek Dinamik Aralık (HDR) kapasitesine sahip.</w:t>
      </w:r>
    </w:p>
    <w:p w14:paraId="2D14C880" w14:textId="77777777" w:rsidR="00481B35" w:rsidRPr="00DE4271" w:rsidRDefault="00481B35" w:rsidP="00481B35">
      <w:pPr>
        <w:ind w:firstLine="720"/>
        <w:outlineLvl w:val="0"/>
        <w:rPr>
          <w:rFonts w:eastAsia="Times New Roman"/>
          <w:b/>
          <w:bCs/>
          <w:color w:val="808080"/>
          <w:kern w:val="3"/>
          <w:sz w:val="20"/>
          <w:szCs w:val="20"/>
        </w:rPr>
      </w:pPr>
    </w:p>
    <w:p w14:paraId="115CB404" w14:textId="77777777" w:rsidR="00481B35" w:rsidRPr="00DE4271" w:rsidRDefault="00481B35" w:rsidP="00481B35">
      <w:pPr>
        <w:pStyle w:val="ListeParagraf"/>
        <w:widowControl/>
        <w:numPr>
          <w:ilvl w:val="0"/>
          <w:numId w:val="7"/>
        </w:numPr>
        <w:autoSpaceDE/>
        <w:autoSpaceDN/>
        <w:contextualSpacing/>
        <w:outlineLvl w:val="0"/>
        <w:rPr>
          <w:rFonts w:eastAsia="Times New Roman"/>
          <w:bCs/>
          <w:color w:val="808080"/>
          <w:kern w:val="3"/>
          <w:sz w:val="20"/>
          <w:szCs w:val="20"/>
        </w:rPr>
      </w:pPr>
      <w:r w:rsidRPr="00DE4271">
        <w:rPr>
          <w:rFonts w:eastAsia="Times New Roman"/>
          <w:bCs/>
          <w:color w:val="808080"/>
          <w:kern w:val="3"/>
          <w:sz w:val="20"/>
          <w:szCs w:val="20"/>
        </w:rPr>
        <w:t>Profesyonel tarayıcılar, telefon sistemleri ve SIP terminal cihazlarından oluşan</w:t>
      </w:r>
      <w:r w:rsidRPr="00DE4271">
        <w:rPr>
          <w:rFonts w:eastAsia="Times New Roman"/>
          <w:b/>
          <w:bCs/>
          <w:color w:val="808080"/>
          <w:kern w:val="3"/>
          <w:sz w:val="20"/>
          <w:szCs w:val="20"/>
        </w:rPr>
        <w:t xml:space="preserve"> İletişim Çözümleri</w:t>
      </w:r>
      <w:r w:rsidRPr="00DE4271">
        <w:rPr>
          <w:rFonts w:eastAsia="Times New Roman"/>
          <w:bCs/>
          <w:color w:val="808080"/>
          <w:kern w:val="3"/>
          <w:sz w:val="20"/>
          <w:szCs w:val="20"/>
        </w:rPr>
        <w:t>.</w:t>
      </w:r>
    </w:p>
    <w:p w14:paraId="2C72A4F1" w14:textId="77777777" w:rsidR="00481B35" w:rsidRPr="00DE4271" w:rsidRDefault="00481B35" w:rsidP="00481B35">
      <w:pPr>
        <w:ind w:firstLine="720"/>
        <w:outlineLvl w:val="0"/>
        <w:rPr>
          <w:rFonts w:eastAsia="Times New Roman"/>
          <w:b/>
          <w:bCs/>
          <w:color w:val="808080"/>
          <w:kern w:val="3"/>
          <w:sz w:val="20"/>
          <w:szCs w:val="20"/>
        </w:rPr>
      </w:pPr>
    </w:p>
    <w:p w14:paraId="452E80D3" w14:textId="77777777" w:rsidR="00481B35" w:rsidRPr="00DE4271" w:rsidRDefault="00481B35" w:rsidP="00481B35">
      <w:pPr>
        <w:pStyle w:val="ListeParagraf"/>
        <w:widowControl/>
        <w:numPr>
          <w:ilvl w:val="0"/>
          <w:numId w:val="7"/>
        </w:numPr>
        <w:autoSpaceDE/>
        <w:autoSpaceDN/>
        <w:contextualSpacing/>
        <w:outlineLvl w:val="0"/>
        <w:rPr>
          <w:rFonts w:eastAsia="Times New Roman"/>
          <w:bCs/>
          <w:color w:val="808080"/>
          <w:kern w:val="3"/>
          <w:sz w:val="20"/>
          <w:szCs w:val="20"/>
        </w:rPr>
      </w:pPr>
      <w:r w:rsidRPr="00DE4271">
        <w:rPr>
          <w:rFonts w:eastAsia="Times New Roman"/>
          <w:bCs/>
          <w:color w:val="808080"/>
          <w:kern w:val="3"/>
          <w:sz w:val="20"/>
          <w:szCs w:val="20"/>
        </w:rPr>
        <w:t>Mobil çalışanların üretkenliğini artıran Toughbook dayanıklı dizüstü bilgisayarlar, Toughpad kurumsal tabletler ve elektronik satış noktası (EPOS) sistemlerinden oluşan</w:t>
      </w:r>
      <w:r w:rsidRPr="00DE4271">
        <w:rPr>
          <w:rFonts w:eastAsia="Times New Roman"/>
          <w:b/>
          <w:bCs/>
          <w:color w:val="808080"/>
          <w:kern w:val="3"/>
          <w:sz w:val="20"/>
          <w:szCs w:val="20"/>
        </w:rPr>
        <w:t xml:space="preserve"> Kurumsal Mobil Çözümler</w:t>
      </w:r>
      <w:r w:rsidRPr="00DE4271">
        <w:rPr>
          <w:rFonts w:eastAsia="Times New Roman"/>
          <w:bCs/>
          <w:color w:val="808080"/>
          <w:kern w:val="3"/>
          <w:sz w:val="20"/>
          <w:szCs w:val="20"/>
        </w:rPr>
        <w:t>. Panasonic, 2016 yılında dayanıklı ve uzun ömürlü dizüstü bilgisayar satışlarında Panasonic Toughbook ile %67 gelir payı, dayanıklı kurumsal tablet satışlarında Panasonic Toughpad ile %56 gelir payı elde ederek Avrupa çapında pazar lideri olmuştur (VDC Araştırma, Mart 2017).</w:t>
      </w:r>
    </w:p>
    <w:p w14:paraId="2410FF3D" w14:textId="77777777" w:rsidR="00481B35" w:rsidRPr="00DE4271" w:rsidRDefault="00481B35" w:rsidP="00481B35">
      <w:pPr>
        <w:ind w:firstLine="720"/>
        <w:outlineLvl w:val="0"/>
        <w:rPr>
          <w:rFonts w:eastAsia="Times New Roman"/>
          <w:bCs/>
          <w:color w:val="808080"/>
          <w:kern w:val="3"/>
          <w:sz w:val="20"/>
          <w:szCs w:val="20"/>
        </w:rPr>
      </w:pPr>
    </w:p>
    <w:p w14:paraId="3B1C7FCE" w14:textId="77777777" w:rsidR="00481B35" w:rsidRPr="00DE4271" w:rsidRDefault="00481B35" w:rsidP="00481B35">
      <w:pPr>
        <w:pStyle w:val="ListeParagraf"/>
        <w:widowControl/>
        <w:numPr>
          <w:ilvl w:val="0"/>
          <w:numId w:val="7"/>
        </w:numPr>
        <w:autoSpaceDE/>
        <w:autoSpaceDN/>
        <w:contextualSpacing/>
        <w:outlineLvl w:val="0"/>
        <w:rPr>
          <w:rFonts w:eastAsia="Times New Roman"/>
          <w:bCs/>
          <w:color w:val="808080"/>
          <w:kern w:val="3"/>
          <w:sz w:val="20"/>
          <w:szCs w:val="20"/>
        </w:rPr>
      </w:pPr>
      <w:r w:rsidRPr="00DE4271">
        <w:rPr>
          <w:rFonts w:eastAsia="Times New Roman"/>
          <w:bCs/>
          <w:color w:val="808080"/>
          <w:kern w:val="3"/>
          <w:sz w:val="20"/>
          <w:szCs w:val="20"/>
        </w:rPr>
        <w:t xml:space="preserve">Kullanıcılarına tıp, yaşam bilimleri, ProAV ya da endüstri uygulamaları sunan </w:t>
      </w:r>
      <w:r w:rsidRPr="00DE4271">
        <w:rPr>
          <w:rFonts w:eastAsia="Times New Roman"/>
          <w:b/>
          <w:bCs/>
          <w:color w:val="808080"/>
          <w:kern w:val="3"/>
          <w:sz w:val="20"/>
          <w:szCs w:val="20"/>
        </w:rPr>
        <w:t>Endüstriyel Tıbbi Vizyon</w:t>
      </w:r>
      <w:r w:rsidRPr="00DE4271">
        <w:rPr>
          <w:rFonts w:eastAsia="Times New Roman"/>
          <w:bCs/>
          <w:color w:val="808080"/>
          <w:kern w:val="3"/>
          <w:sz w:val="20"/>
          <w:szCs w:val="20"/>
        </w:rPr>
        <w:t>. Ürün portföyü, tamamlanmış ve OEM mikro kamera çözümleri sunuyor. Son kullanıcılar, sistem entregratörleri ve dağıtıcılar geniş ürün çözümleri ve bileşen vizyon teknolojisine sahip oluyor.</w:t>
      </w:r>
    </w:p>
    <w:p w14:paraId="4F5FE7F6" w14:textId="77777777" w:rsidR="00481B35" w:rsidRPr="00DE4271" w:rsidRDefault="00481B35" w:rsidP="00481B35">
      <w:pPr>
        <w:ind w:firstLine="720"/>
        <w:outlineLvl w:val="0"/>
        <w:rPr>
          <w:rFonts w:eastAsia="Times New Roman"/>
          <w:bCs/>
          <w:color w:val="808080"/>
          <w:kern w:val="3"/>
          <w:sz w:val="20"/>
          <w:szCs w:val="20"/>
        </w:rPr>
      </w:pPr>
    </w:p>
    <w:p w14:paraId="2D52B850" w14:textId="77777777" w:rsidR="00481B35" w:rsidRPr="00DE4271" w:rsidRDefault="00481B35" w:rsidP="00481B35">
      <w:pPr>
        <w:pStyle w:val="ListeParagraf"/>
        <w:widowControl/>
        <w:numPr>
          <w:ilvl w:val="0"/>
          <w:numId w:val="7"/>
        </w:numPr>
        <w:autoSpaceDE/>
        <w:autoSpaceDN/>
        <w:contextualSpacing/>
        <w:outlineLvl w:val="0"/>
        <w:rPr>
          <w:rFonts w:eastAsia="Times New Roman"/>
          <w:bCs/>
          <w:color w:val="808080"/>
          <w:kern w:val="3"/>
          <w:sz w:val="20"/>
          <w:szCs w:val="20"/>
        </w:rPr>
      </w:pPr>
      <w:r w:rsidRPr="00DE4271">
        <w:rPr>
          <w:rFonts w:eastAsia="Times New Roman"/>
          <w:bCs/>
          <w:color w:val="808080"/>
          <w:kern w:val="3"/>
          <w:sz w:val="20"/>
          <w:szCs w:val="20"/>
        </w:rPr>
        <w:t>Video gözetim kameraları ve kaydediciler, video interkom sistemleri ve davetsiz misafir alarmları sistemlerinden oluşan</w:t>
      </w:r>
      <w:r w:rsidRPr="00DE4271">
        <w:rPr>
          <w:rFonts w:eastAsia="Times New Roman"/>
          <w:b/>
          <w:bCs/>
          <w:color w:val="808080"/>
          <w:kern w:val="3"/>
          <w:sz w:val="20"/>
          <w:szCs w:val="20"/>
        </w:rPr>
        <w:t xml:space="preserve"> Güvenlik Çözümleri</w:t>
      </w:r>
      <w:r w:rsidRPr="00DE4271">
        <w:rPr>
          <w:rFonts w:eastAsia="Times New Roman"/>
          <w:bCs/>
          <w:color w:val="808080"/>
          <w:kern w:val="3"/>
          <w:sz w:val="20"/>
          <w:szCs w:val="20"/>
        </w:rPr>
        <w:t>.</w:t>
      </w:r>
    </w:p>
    <w:p w14:paraId="597596C6" w14:textId="77777777" w:rsidR="00481B35" w:rsidRPr="00DE4271" w:rsidRDefault="00481B35" w:rsidP="00481B35">
      <w:pPr>
        <w:ind w:firstLine="720"/>
        <w:outlineLvl w:val="0"/>
        <w:rPr>
          <w:rFonts w:eastAsia="Times New Roman"/>
          <w:b/>
          <w:bCs/>
          <w:color w:val="808080"/>
          <w:kern w:val="3"/>
          <w:sz w:val="20"/>
          <w:szCs w:val="20"/>
        </w:rPr>
      </w:pPr>
    </w:p>
    <w:p w14:paraId="0F260F3C" w14:textId="77777777" w:rsidR="00481B35" w:rsidRPr="00DE4271" w:rsidRDefault="00481B35" w:rsidP="00481B35">
      <w:pPr>
        <w:pStyle w:val="ListeParagraf"/>
        <w:widowControl/>
        <w:numPr>
          <w:ilvl w:val="0"/>
          <w:numId w:val="7"/>
        </w:numPr>
        <w:autoSpaceDE/>
        <w:autoSpaceDN/>
        <w:contextualSpacing/>
        <w:outlineLvl w:val="0"/>
        <w:rPr>
          <w:rFonts w:eastAsia="Times New Roman"/>
          <w:b/>
          <w:bCs/>
          <w:color w:val="808080"/>
          <w:kern w:val="3"/>
          <w:sz w:val="20"/>
          <w:szCs w:val="20"/>
        </w:rPr>
      </w:pPr>
      <w:r w:rsidRPr="00DE4271">
        <w:rPr>
          <w:rFonts w:eastAsia="Times New Roman"/>
          <w:bCs/>
          <w:color w:val="808080"/>
          <w:kern w:val="3"/>
          <w:sz w:val="20"/>
          <w:szCs w:val="20"/>
        </w:rPr>
        <w:t>Projeksiyon cihazları ve profesyonel görüntüleyicilerden oluşan</w:t>
      </w:r>
      <w:r w:rsidRPr="00DE4271">
        <w:rPr>
          <w:rFonts w:eastAsia="Times New Roman"/>
          <w:b/>
          <w:bCs/>
          <w:color w:val="808080"/>
          <w:kern w:val="3"/>
          <w:sz w:val="20"/>
          <w:szCs w:val="20"/>
        </w:rPr>
        <w:t xml:space="preserve"> Görsel Sistem Çözümleri</w:t>
      </w:r>
      <w:r w:rsidRPr="00DE4271">
        <w:rPr>
          <w:rFonts w:eastAsia="Times New Roman"/>
          <w:bCs/>
          <w:color w:val="808080"/>
          <w:kern w:val="3"/>
          <w:sz w:val="20"/>
          <w:szCs w:val="20"/>
        </w:rPr>
        <w:t>. En geniş Görsel ürün çeşitliliğini sunan Panasonic, Avrupa projeksiyon cihazları pazarında %37,2'lik pazar payıyla lider konumdadır. (Futuresource &gt;5klm (FY16 Nisan 2015-Mart 2016 4k ve dijital kamera hariç)</w:t>
      </w:r>
    </w:p>
    <w:p w14:paraId="42233A74" w14:textId="77777777" w:rsidR="00481B35" w:rsidRDefault="00481B35" w:rsidP="00481B35">
      <w:pPr>
        <w:outlineLvl w:val="0"/>
        <w:rPr>
          <w:rFonts w:eastAsia="Times New Roman"/>
          <w:b/>
          <w:bCs/>
          <w:color w:val="808080"/>
          <w:kern w:val="3"/>
          <w:sz w:val="20"/>
          <w:szCs w:val="20"/>
        </w:rPr>
      </w:pPr>
    </w:p>
    <w:p w14:paraId="5C863CD2" w14:textId="77777777" w:rsidR="00481B35" w:rsidRPr="00DE4271" w:rsidRDefault="00481B35" w:rsidP="00481B35">
      <w:pPr>
        <w:outlineLvl w:val="0"/>
        <w:rPr>
          <w:rFonts w:eastAsia="Times New Roman"/>
          <w:b/>
          <w:bCs/>
          <w:color w:val="808080"/>
          <w:kern w:val="3"/>
          <w:sz w:val="20"/>
          <w:szCs w:val="20"/>
        </w:rPr>
      </w:pPr>
    </w:p>
    <w:p w14:paraId="24D82579" w14:textId="77777777" w:rsidR="00481B35" w:rsidRPr="00DE4271" w:rsidRDefault="00481B35" w:rsidP="00481B35">
      <w:pPr>
        <w:outlineLvl w:val="0"/>
        <w:rPr>
          <w:rFonts w:eastAsia="Times New Roman"/>
          <w:b/>
          <w:bCs/>
          <w:color w:val="808080"/>
          <w:kern w:val="3"/>
          <w:sz w:val="20"/>
          <w:szCs w:val="20"/>
        </w:rPr>
      </w:pPr>
      <w:r w:rsidRPr="00DE4271">
        <w:rPr>
          <w:rFonts w:eastAsia="Times New Roman"/>
          <w:b/>
          <w:bCs/>
          <w:color w:val="808080"/>
          <w:kern w:val="3"/>
          <w:sz w:val="20"/>
          <w:szCs w:val="20"/>
        </w:rPr>
        <w:t>Panasonic hakkında</w:t>
      </w:r>
    </w:p>
    <w:p w14:paraId="13225CFD" w14:textId="77777777" w:rsidR="00481B35" w:rsidRPr="00DE4271" w:rsidRDefault="00481B35" w:rsidP="00481B35">
      <w:pPr>
        <w:outlineLvl w:val="0"/>
        <w:rPr>
          <w:sz w:val="20"/>
          <w:szCs w:val="20"/>
        </w:rPr>
      </w:pPr>
      <w:r w:rsidRPr="00DE4271">
        <w:rPr>
          <w:rFonts w:eastAsia="Times New Roman"/>
          <w:bCs/>
          <w:color w:val="808080"/>
          <w:kern w:val="3"/>
          <w:sz w:val="20"/>
          <w:szCs w:val="20"/>
        </w:rPr>
        <w:t xml:space="preserve">Panasonic Corporation, tüketici elektroniği, konut, otomotiv ve B2B işletmelerindeki müşteriler için çeşitli elektronik teknolojileri ve çözümleriyle bir dünya lideridir. 2018 yılında 100. kuruluş yıldönümünü kutlayan şirket, dünya çapında yaygınlaşarak 495 yan kuruluşu ve 91 bağlı şirketiyle dünya çapında faaliyet göstermektedir. Şirket 31 Mart 2017 tarihinde sona eren mali yıl için 61.711 milyar Euro değerinde net satış açıklamıştır. Bölgesel hatları boyunca inovasyonlarıyla yeni değerlerin peşinde gitme kararlılığına sahip olan Panasonic, müşterileri için daha iyi bir hayat ve daha iyi bir dünya yaratma çabası içerisindedir. Daha fazla bilgi için: </w:t>
      </w:r>
      <w:hyperlink r:id="rId11" w:history="1">
        <w:r w:rsidRPr="00DE4271">
          <w:rPr>
            <w:rStyle w:val="Kpr"/>
            <w:rFonts w:eastAsia="Times New Roman"/>
            <w:bCs/>
            <w:kern w:val="3"/>
            <w:szCs w:val="20"/>
          </w:rPr>
          <w:t>http://www.panasonic.com/global</w:t>
        </w:r>
      </w:hyperlink>
    </w:p>
    <w:p w14:paraId="47E3EFBB" w14:textId="77777777" w:rsidR="00F1709A" w:rsidRPr="00F1709A" w:rsidRDefault="00F1709A" w:rsidP="00F1709A">
      <w:pPr>
        <w:pStyle w:val="GvdeMetni"/>
        <w:spacing w:line="278" w:lineRule="auto"/>
        <w:ind w:right="864"/>
        <w:rPr>
          <w:kern w:val="3"/>
          <w:lang w:val="en-GB" w:eastAsia="en-GB"/>
        </w:rPr>
        <w:sectPr w:rsidR="00F1709A" w:rsidRPr="00F1709A" w:rsidSect="00A32D28">
          <w:headerReference w:type="default" r:id="rId12"/>
          <w:footerReference w:type="default" r:id="rId13"/>
          <w:type w:val="continuous"/>
          <w:pgSz w:w="11910" w:h="16840"/>
          <w:pgMar w:top="2515" w:right="547" w:bottom="274" w:left="547" w:header="576" w:footer="562" w:gutter="0"/>
          <w:cols w:space="40"/>
          <w:docGrid w:linePitch="299"/>
        </w:sectPr>
      </w:pPr>
    </w:p>
    <w:bookmarkEnd w:id="2"/>
    <w:p w14:paraId="3E7C756D" w14:textId="06DE90FA" w:rsidR="004C3445" w:rsidRDefault="004C3445" w:rsidP="00F1709A">
      <w:pPr>
        <w:pStyle w:val="GvdeMetni"/>
        <w:spacing w:line="278" w:lineRule="auto"/>
        <w:ind w:right="864"/>
        <w:rPr>
          <w:kern w:val="3"/>
          <w:lang w:val="en-GB" w:eastAsia="en-GB"/>
        </w:rPr>
      </w:pPr>
    </w:p>
    <w:p w14:paraId="44D469D6" w14:textId="77777777" w:rsidR="00063FE5" w:rsidRPr="00F1709A" w:rsidRDefault="00063FE5" w:rsidP="00F1709A">
      <w:pPr>
        <w:pStyle w:val="GvdeMetni"/>
        <w:spacing w:line="278" w:lineRule="auto"/>
        <w:ind w:right="864"/>
        <w:rPr>
          <w:kern w:val="3"/>
          <w:lang w:val="en-GB" w:eastAsia="en-GB"/>
        </w:rPr>
      </w:pPr>
    </w:p>
    <w:sectPr w:rsidR="00063FE5" w:rsidRPr="00F1709A" w:rsidSect="00A32D28">
      <w:type w:val="continuous"/>
      <w:pgSz w:w="11910" w:h="16840"/>
      <w:pgMar w:top="420" w:right="0" w:bottom="28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C0E60" w14:textId="77777777" w:rsidR="005456DD" w:rsidRDefault="005456DD" w:rsidP="00F906AE">
      <w:r>
        <w:separator/>
      </w:r>
    </w:p>
  </w:endnote>
  <w:endnote w:type="continuationSeparator" w:id="0">
    <w:p w14:paraId="3243AEF4" w14:textId="77777777" w:rsidR="005456DD" w:rsidRDefault="005456DD" w:rsidP="00F9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MinionPro-Regular">
    <w:altName w:val="Times New Roman"/>
    <w:panose1 w:val="02040503050201020203"/>
    <w:charset w:val="00"/>
    <w:family w:val="auto"/>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INPro">
    <w:altName w:val="Calibri"/>
    <w:panose1 w:val="00000000000000000000"/>
    <w:charset w:val="00"/>
    <w:family w:val="swiss"/>
    <w:notTrueType/>
    <w:pitch w:val="default"/>
    <w:sig w:usb0="00000003" w:usb1="00000000" w:usb2="00000000" w:usb3="00000000" w:csb0="00000001" w:csb1="00000000"/>
  </w:font>
  <w:font w:name="ArialMT">
    <w:altName w:val="Arial"/>
    <w:charset w:val="00"/>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24C0C" w14:textId="77777777" w:rsidR="00C66BFB" w:rsidRDefault="00E6665F">
    <w:pPr>
      <w:pStyle w:val="Altbilgi"/>
    </w:pPr>
    <w:r>
      <w:rPr>
        <w:noProof/>
        <w:lang w:val="tr-TR" w:eastAsia="tr-TR"/>
      </w:rPr>
      <mc:AlternateContent>
        <mc:Choice Requires="wpg">
          <w:drawing>
            <wp:anchor distT="0" distB="0" distL="114300" distR="114300" simplePos="0" relativeHeight="251660288" behindDoc="0" locked="0" layoutInCell="1" allowOverlap="1" wp14:anchorId="7037F781" wp14:editId="2E1EFE16">
              <wp:simplePos x="0" y="0"/>
              <wp:positionH relativeFrom="page">
                <wp:posOffset>5219065</wp:posOffset>
              </wp:positionH>
              <wp:positionV relativeFrom="paragraph">
                <wp:posOffset>-82550</wp:posOffset>
              </wp:positionV>
              <wp:extent cx="2340610" cy="241935"/>
              <wp:effectExtent l="0" t="6350" r="0" b="5715"/>
              <wp:wrapThrough wrapText="bothSides">
                <wp:wrapPolygon edited="0">
                  <wp:start x="-88" y="0"/>
                  <wp:lineTo x="-88" y="20750"/>
                  <wp:lineTo x="21600" y="20750"/>
                  <wp:lineTo x="21600" y="0"/>
                  <wp:lineTo x="-88" y="0"/>
                </wp:wrapPolygon>
              </wp:wrapThrough>
              <wp:docPr id="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0610" cy="241935"/>
                        <a:chOff x="8220" y="15891"/>
                        <a:chExt cx="3686" cy="381"/>
                      </a:xfrm>
                    </wpg:grpSpPr>
                    <wps:wsp>
                      <wps:cNvPr id="10" name="Rectangle 2"/>
                      <wps:cNvSpPr>
                        <a:spLocks noChangeArrowheads="1"/>
                      </wps:cNvSpPr>
                      <wps:spPr bwMode="auto">
                        <a:xfrm>
                          <a:off x="8220" y="15890"/>
                          <a:ext cx="3686" cy="381"/>
                        </a:xfrm>
                        <a:prstGeom prst="rect">
                          <a:avLst/>
                        </a:prstGeom>
                        <a:solidFill>
                          <a:srgbClr val="006D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322" y="15997"/>
                          <a:ext cx="159"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541" y="15997"/>
                          <a:ext cx="65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249" y="15983"/>
                          <a:ext cx="448"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86" y="15997"/>
                          <a:ext cx="159"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004" y="15997"/>
                          <a:ext cx="65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716" y="15997"/>
                          <a:ext cx="432"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66" y="15984"/>
                          <a:ext cx="172"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8E2FDF" id="Group 1" o:spid="_x0000_s1026" style="position:absolute;margin-left:410.95pt;margin-top:-6.45pt;width:184.3pt;height:19.05pt;z-index:251660288;mso-position-horizontal-relative:page" coordorigin="8220,15891" coordsize="3686,381"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">
              <v:rect id="Rectangle 2" o:spid="_x0000_s1027" style="position:absolute;left:8220;top:15890;width:3686;height:38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bAKqxAAA&#10;ANsAAAAPAAAAZHJzL2Rvd25yZXYueG1sRI9Pa8JAEMXvhX6HZQre6sYeRKOraLHSUyEqiLchO/mD&#10;2dmQ3cbYT985CN5meG/e+81yPbhG9dSF2rOByTgBRZx7W3Np4HT8ep+BChHZYuOZDNwpwHr1+rLE&#10;1PobZ9QfYqkkhEOKBqoY21TrkFfkMIx9Syxa4TuHUdau1LbDm4S7Rn8kyVQ7rFkaKmzps6L8evh1&#10;BvrLudhkRZ7t5n+Xnadmv7U/zpjR27BZgIo0xKf5cf1tBV/o5RcZQK/+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aWwCqsQAAADbAAAADwAAAAAAAAAAAAAAAACXAgAAZHJzL2Rv&#10;d25yZXYueG1sUEsFBgAAAAAEAAQA9QAAAIgDAAAAAA==&#10;" fillcolor="#006da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8322;top:15997;width:159;height:16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ET&#10;LsfCAAAA2wAAAA8AAABkcnMvZG93bnJldi54bWxET01rwkAQvRf8D8sIvdVNLJUSsxEVFMGD1Iq9&#10;DtkxmzY7G7Orpv/eLQi9zeN9Tj7rbSOu1PnasYJ0lIAgLp2uuVJw+Fy9vIPwAVlj45gU/JKHWTF4&#10;yjHT7sYfdN2HSsQQ9hkqMCG0mZS+NGTRj1xLHLmT6yyGCLtK6g5vMdw2cpwkE2mx5thgsKWlofJn&#10;f7EKdsezedPp6+Y4X3+b7ZIW5uuwUOp52M+nIAL14V/8cG90nJ/C3y/xAFncA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BEy7HwgAAANsAAAAPAAAAAAAAAAAAAAAAAJwCAABk&#10;cnMvZG93bnJldi54bWxQSwUGAAAAAAQABAD3AAAAiwMAAAAA&#10;">
                <v:imagedata r:id="rId8" o:title=""/>
              </v:shape>
              <v:shape id="Picture 4" o:spid="_x0000_s1029" type="#_x0000_t75" style="position:absolute;left:8541;top:15997;width:656;height:17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qE&#10;hODAAAAA2wAAAA8AAABkcnMvZG93bnJldi54bWxET02LwjAQvQv+hzDC3jRVoUo1iiiCCx7WVjwP&#10;zdgWm0lpYu3urzcLC3ubx/uc9bY3teiodZVlBdNJBII4t7riQsE1O46XIJxH1lhbJgXf5GC7GQ7W&#10;mGj74gt1qS9ECGGXoILS+yaR0uUlGXQT2xAH7m5bgz7AtpC6xVcIN7WcRVEsDVYcGkpsaF9S/kif&#10;RsH5ax4vF013TPfsfrL7wcT286bUx6jfrUB46v2/+M990mH+DH5/CQfIzRs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OoSE4MAAAADbAAAADwAAAAAAAAAAAAAAAACcAgAAZHJz&#10;L2Rvd25yZXYueG1sUEsFBgAAAAAEAAQA9wAAAIkDAAAAAA==&#10;">
                <v:imagedata r:id="rId9" o:title=""/>
              </v:shape>
              <v:shape id="Picture 5" o:spid="_x0000_s1030" type="#_x0000_t75" style="position:absolute;left:9249;top:15983;width:448;height:21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dg&#10;1GnCAAAA2wAAAA8AAABkcnMvZG93bnJldi54bWxET01rwkAQvRf6H5YRvBTdqBA0ukoRhJ4ErYH2&#10;NmbHbDA7G7PbGP+9Wyj0No/3OatNb2vRUesrxwom4wQEceF0xaWC0+duNAfhA7LG2jEpeJCHzfr1&#10;ZYWZdnc+UHcMpYgh7DNUYEJoMil9YciiH7uGOHIX11oMEbal1C3eY7it5TRJUmmx4thgsKGtoeJ6&#10;/LEKbufurUlNPeE8XczoO//a385OqeGgf1+CCNSHf/Gf+0PH+TP4/SUeINdP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XYNRpwgAAANsAAAAPAAAAAAAAAAAAAAAAAJwCAABk&#10;cnMvZG93bnJldi54bWxQSwUGAAAAAAQABAD3AAAAiwMAAAAA&#10;">
                <v:imagedata r:id="rId10" o:title=""/>
              </v:shape>
              <v:shape id="Picture 6" o:spid="_x0000_s1031" type="#_x0000_t75" style="position:absolute;left:9786;top:15997;width:159;height:16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cV&#10;v9XDAAAA2wAAAA8AAABkcnMvZG93bnJldi54bWxET01rwkAQvRf8D8sUems2BikaXaUIwUIPpYng&#10;dcyOSdrsbMxuY/Lvu4WCt3m8z9nsRtOKgXrXWFYwj2IQxKXVDVcKjkX2vAThPLLG1jIpmMjBbjt7&#10;2GCq7Y0/ach9JUIIuxQV1N53qZSurMmgi2xHHLiL7Q36APtK6h5vIdy0MonjF2mw4dBQY0f7msrv&#10;/McoOM2zlU3OuZbTojlc3/OPr2I5KPX0OL6uQXga/V38737TYf4C/n4JB8jtL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ZxW/1cMAAADbAAAADwAAAAAAAAAAAAAAAACcAgAA&#10;ZHJzL2Rvd25yZXYueG1sUEsFBgAAAAAEAAQA9wAAAIwDAAAAAA==&#10;">
                <v:imagedata r:id="rId11" o:title=""/>
              </v:shape>
              <v:shape id="Picture 7" o:spid="_x0000_s1032" type="#_x0000_t75" style="position:absolute;left:10004;top:15997;width:656;height:17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ma&#10;DwfDAAAA2wAAAA8AAABkcnMvZG93bnJldi54bWxET0trAjEQvhf6H8IUeqtZhZayGkUslbbWgy/E&#10;27AZN8tuJkuS1fXfN4VCb/PxPWcy620jLuRD5VjBcJCBIC6crrhUsN+9P72CCBFZY+OYFNwowGx6&#10;fzfBXLsrb+iyjaVIIRxyVGBibHMpQ2HIYhi4ljhxZ+ctxgR9KbXHawq3jRxl2Yu0WHFqMNjSwlBR&#10;bzurYLlq1+uy9ocv8/l97Lr6LejTTqnHh34+BhGpj//iP/eHTvOf4feXdICc/g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iZoPB8MAAADbAAAADwAAAAAAAAAAAAAAAACcAgAA&#10;ZHJzL2Rvd25yZXYueG1sUEsFBgAAAAAEAAQA9wAAAIwDAAAAAA==&#10;">
                <v:imagedata r:id="rId12" o:title=""/>
              </v:shape>
              <v:shape id="Picture 8" o:spid="_x0000_s1033" type="#_x0000_t75" style="position:absolute;left:10716;top:15997;width:432;height:17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Bp&#10;lurBAAAA2wAAAA8AAABkcnMvZG93bnJldi54bWxET01rwkAQvQv9D8sUetNNPViJriLSagvtQSOe&#10;h+yYBLOzaXaMaX99tyB4m8f7nPmyd7XqqA2VZwPPowQUce5txYWBQ/Y2nIIKgmyx9kwGfijAcvEw&#10;mGNq/ZV31O2lUDGEQ4oGSpEm1TrkJTkMI98QR+7kW4cSYVto2+I1hrtaj5Nkoh1WHBtKbGhdUn7e&#10;X5yBI35LI/jyqrfFZ//bfWUfG5cZ8/TYr2aghHq5i2/udxvnT+D/l3iAXvwB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BBplurBAAAA2wAAAA8AAAAAAAAAAAAAAAAAnAIAAGRy&#10;cy9kb3ducmV2LnhtbFBLBQYAAAAABAAEAPcAAACKAwAAAAA=&#10;">
                <v:imagedata r:id="rId13" o:title=""/>
              </v:shape>
              <v:shape id="Picture 9" o:spid="_x0000_s1034" type="#_x0000_t75" style="position:absolute;left:11166;top:15984;width:172;height:19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ga&#10;Y2TAAAAA2wAAAA8AAABkcnMvZG93bnJldi54bWxEj0GLwjAQhe+C/yGM4E1TRXalGkVFwYuHavE8&#10;NGNTbCaliVr/vREW9jbDe9+bN8t1Z2vxpNZXjhVMxgkI4sLpiksF+eUwmoPwAVlj7ZgUvMnDetXv&#10;LTHV7sUZPc+hFDGEfYoKTAhNKqUvDFn0Y9cQR+3mWoshrm0pdYuvGG5rOU2SH2mx4njBYEM7Q8X9&#10;/LCxRuJPj6zuds1mO8uvhrflHjOlhoNuswARqAv/5j/6qCP3C99f4gBy9QE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2BpjZMAAAADbAAAADwAAAAAAAAAAAAAAAACcAgAAZHJz&#10;L2Rvd25yZXYueG1sUEsFBgAAAAAEAAQA9wAAAIkDAAAAAA==&#10;">
                <v:imagedata r:id="rId14" o:title=""/>
              </v:shape>
              <w10:wrap type="through"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AA0EB" w14:textId="77777777" w:rsidR="005456DD" w:rsidRDefault="005456DD" w:rsidP="00F906AE">
      <w:r>
        <w:separator/>
      </w:r>
    </w:p>
  </w:footnote>
  <w:footnote w:type="continuationSeparator" w:id="0">
    <w:p w14:paraId="151B1588" w14:textId="77777777" w:rsidR="005456DD" w:rsidRDefault="005456DD" w:rsidP="00F90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C99B6" w14:textId="4A976083" w:rsidR="00574B80" w:rsidRDefault="00574B80" w:rsidP="00574B80">
    <w:pPr>
      <w:spacing w:before="70"/>
      <w:jc w:val="right"/>
      <w:rPr>
        <w:color w:val="231F20"/>
      </w:rPr>
    </w:pPr>
    <w:r>
      <w:rPr>
        <w:noProof/>
        <w:color w:val="006DAD"/>
        <w:sz w:val="28"/>
        <w:lang w:val="tr-TR" w:eastAsia="tr-TR"/>
      </w:rPr>
      <w:drawing>
        <wp:anchor distT="0" distB="0" distL="114300" distR="114300" simplePos="0" relativeHeight="251662336" behindDoc="0" locked="0" layoutInCell="1" allowOverlap="1" wp14:anchorId="43D04A78" wp14:editId="26E6B6F1">
          <wp:simplePos x="0" y="0"/>
          <wp:positionH relativeFrom="page">
            <wp:posOffset>360045</wp:posOffset>
          </wp:positionH>
          <wp:positionV relativeFrom="page">
            <wp:posOffset>360045</wp:posOffset>
          </wp:positionV>
          <wp:extent cx="2159640" cy="622440"/>
          <wp:effectExtent l="0" t="0" r="0" b="0"/>
          <wp:wrapNone/>
          <wp:docPr id="22" name="Picture 22" descr="../../../../../1.%20Brand%20&amp;%20creative%20elements/3.%20Logos%20and%20Graphic%20Elements/bb-colour-vertical/BB-colour-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0Brand%20&amp;%20creative%20elements/3.%20Logos%20and%20Graphic%20Elements/bb-colour-vertical/BB-colour-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40" cy="622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28FB">
      <w:rPr>
        <w:color w:val="006DAD"/>
        <w:sz w:val="28"/>
      </w:rPr>
      <w:t>Basın Bülteni</w:t>
    </w:r>
    <w:r>
      <w:rPr>
        <w:color w:val="006DAD"/>
        <w:sz w:val="28"/>
      </w:rPr>
      <w:br/>
    </w:r>
  </w:p>
  <w:p w14:paraId="1CA1C97E" w14:textId="77777777" w:rsidR="00574B80" w:rsidRDefault="00574B80" w:rsidP="00574B80">
    <w:pPr>
      <w:spacing w:before="70"/>
      <w:jc w:val="right"/>
      <w:rPr>
        <w:color w:val="231F20"/>
      </w:rPr>
    </w:pPr>
  </w:p>
  <w:p w14:paraId="22C30061" w14:textId="77777777" w:rsidR="00574B80" w:rsidRDefault="00574B80" w:rsidP="00574B80">
    <w:pPr>
      <w:pStyle w:val="GvdeMetni"/>
      <w:rPr>
        <w:sz w:val="20"/>
      </w:rPr>
    </w:pPr>
  </w:p>
  <w:p w14:paraId="2DF24F13" w14:textId="77777777" w:rsidR="00574B80" w:rsidRDefault="00574B80" w:rsidP="00574B80">
    <w:pPr>
      <w:pStyle w:val="stbilgi"/>
    </w:pPr>
  </w:p>
  <w:p w14:paraId="41947BD1" w14:textId="77777777" w:rsidR="00F906AE" w:rsidRPr="00574B80" w:rsidRDefault="00F906AE" w:rsidP="00574B8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252DE"/>
    <w:multiLevelType w:val="hybridMultilevel"/>
    <w:tmpl w:val="A1A23E76"/>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5C487A"/>
    <w:multiLevelType w:val="hybridMultilevel"/>
    <w:tmpl w:val="15002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F75655"/>
    <w:multiLevelType w:val="hybridMultilevel"/>
    <w:tmpl w:val="DA904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4FD0561"/>
    <w:multiLevelType w:val="hybridMultilevel"/>
    <w:tmpl w:val="1D20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1"/>
  </w:num>
  <w:num w:numId="5">
    <w:abstractNumId w:val="1"/>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445"/>
    <w:rsid w:val="00015E60"/>
    <w:rsid w:val="0003787D"/>
    <w:rsid w:val="00063FE5"/>
    <w:rsid w:val="000674D8"/>
    <w:rsid w:val="0007190D"/>
    <w:rsid w:val="000927C0"/>
    <w:rsid w:val="000A3F63"/>
    <w:rsid w:val="000C41BC"/>
    <w:rsid w:val="000D3189"/>
    <w:rsid w:val="000F4761"/>
    <w:rsid w:val="001308D1"/>
    <w:rsid w:val="001425AF"/>
    <w:rsid w:val="001555A3"/>
    <w:rsid w:val="001E00BD"/>
    <w:rsid w:val="001E106B"/>
    <w:rsid w:val="00250BD6"/>
    <w:rsid w:val="00260FF5"/>
    <w:rsid w:val="00285E18"/>
    <w:rsid w:val="002A5068"/>
    <w:rsid w:val="002B1E8D"/>
    <w:rsid w:val="002E79B7"/>
    <w:rsid w:val="002E7FBA"/>
    <w:rsid w:val="002F50BB"/>
    <w:rsid w:val="00336C73"/>
    <w:rsid w:val="00366C3A"/>
    <w:rsid w:val="00376AF8"/>
    <w:rsid w:val="003928FB"/>
    <w:rsid w:val="003A31C5"/>
    <w:rsid w:val="003C5A9C"/>
    <w:rsid w:val="004434E1"/>
    <w:rsid w:val="004477C7"/>
    <w:rsid w:val="00454E5A"/>
    <w:rsid w:val="00481B35"/>
    <w:rsid w:val="004A356C"/>
    <w:rsid w:val="004C3445"/>
    <w:rsid w:val="004D6419"/>
    <w:rsid w:val="004E2298"/>
    <w:rsid w:val="00526846"/>
    <w:rsid w:val="005456DD"/>
    <w:rsid w:val="00574B80"/>
    <w:rsid w:val="005E2DFC"/>
    <w:rsid w:val="00630A66"/>
    <w:rsid w:val="00681EF9"/>
    <w:rsid w:val="006A4A20"/>
    <w:rsid w:val="007572C2"/>
    <w:rsid w:val="00772C27"/>
    <w:rsid w:val="007B6D2D"/>
    <w:rsid w:val="00804639"/>
    <w:rsid w:val="008167F5"/>
    <w:rsid w:val="00820090"/>
    <w:rsid w:val="00867565"/>
    <w:rsid w:val="008C533D"/>
    <w:rsid w:val="00964274"/>
    <w:rsid w:val="0099201F"/>
    <w:rsid w:val="009B2D25"/>
    <w:rsid w:val="009C008D"/>
    <w:rsid w:val="009E1F8B"/>
    <w:rsid w:val="00A24B89"/>
    <w:rsid w:val="00A32D28"/>
    <w:rsid w:val="00A82FC3"/>
    <w:rsid w:val="00A878E7"/>
    <w:rsid w:val="00AF081D"/>
    <w:rsid w:val="00B4571B"/>
    <w:rsid w:val="00B4601C"/>
    <w:rsid w:val="00B6662B"/>
    <w:rsid w:val="00B80618"/>
    <w:rsid w:val="00BA31B2"/>
    <w:rsid w:val="00C01C22"/>
    <w:rsid w:val="00C66BFB"/>
    <w:rsid w:val="00C90BCD"/>
    <w:rsid w:val="00CF1424"/>
    <w:rsid w:val="00CF67EE"/>
    <w:rsid w:val="00D21699"/>
    <w:rsid w:val="00D94CE7"/>
    <w:rsid w:val="00DF711D"/>
    <w:rsid w:val="00E6665F"/>
    <w:rsid w:val="00E921CC"/>
    <w:rsid w:val="00EC57D6"/>
    <w:rsid w:val="00EF30B7"/>
    <w:rsid w:val="00F1709A"/>
    <w:rsid w:val="00F30BFA"/>
    <w:rsid w:val="00F8340F"/>
    <w:rsid w:val="00F906AE"/>
    <w:rsid w:val="00F92C24"/>
    <w:rsid w:val="00FA10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B40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18"/>
      <w:szCs w:val="18"/>
    </w:rPr>
  </w:style>
  <w:style w:type="paragraph" w:styleId="ListeParagraf">
    <w:name w:val="List Paragraph"/>
    <w:basedOn w:val="Normal"/>
    <w:uiPriority w:val="99"/>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906AE"/>
    <w:pPr>
      <w:tabs>
        <w:tab w:val="center" w:pos="4513"/>
        <w:tab w:val="right" w:pos="9026"/>
      </w:tabs>
    </w:pPr>
  </w:style>
  <w:style w:type="character" w:customStyle="1" w:styleId="stbilgiChar">
    <w:name w:val="Üstbilgi Char"/>
    <w:basedOn w:val="VarsaylanParagrafYazTipi"/>
    <w:link w:val="stbilgi"/>
    <w:uiPriority w:val="99"/>
    <w:rsid w:val="00F906AE"/>
    <w:rPr>
      <w:rFonts w:ascii="Arial" w:eastAsia="Arial" w:hAnsi="Arial" w:cs="Arial"/>
    </w:rPr>
  </w:style>
  <w:style w:type="paragraph" w:styleId="Altbilgi">
    <w:name w:val="footer"/>
    <w:basedOn w:val="Normal"/>
    <w:link w:val="AltbilgiChar"/>
    <w:uiPriority w:val="99"/>
    <w:unhideWhenUsed/>
    <w:rsid w:val="00F906AE"/>
    <w:pPr>
      <w:tabs>
        <w:tab w:val="center" w:pos="4513"/>
        <w:tab w:val="right" w:pos="9026"/>
      </w:tabs>
    </w:pPr>
  </w:style>
  <w:style w:type="character" w:customStyle="1" w:styleId="AltbilgiChar">
    <w:name w:val="Altbilgi Char"/>
    <w:basedOn w:val="VarsaylanParagrafYazTipi"/>
    <w:link w:val="Altbilgi"/>
    <w:uiPriority w:val="99"/>
    <w:rsid w:val="00F906AE"/>
    <w:rPr>
      <w:rFonts w:ascii="Arial" w:eastAsia="Arial" w:hAnsi="Arial" w:cs="Arial"/>
    </w:rPr>
  </w:style>
  <w:style w:type="paragraph" w:customStyle="1" w:styleId="BasicParagraph">
    <w:name w:val="[Basic Paragraph]"/>
    <w:basedOn w:val="Normal"/>
    <w:uiPriority w:val="99"/>
    <w:rsid w:val="00B4571B"/>
    <w:pPr>
      <w:adjustRightInd w:val="0"/>
      <w:spacing w:line="288" w:lineRule="auto"/>
      <w:textAlignment w:val="center"/>
    </w:pPr>
    <w:rPr>
      <w:rFonts w:ascii="MinionPro-Regular" w:eastAsiaTheme="minorHAnsi" w:hAnsi="MinionPro-Regular" w:cs="MinionPro-Regular"/>
      <w:color w:val="000000"/>
      <w:sz w:val="24"/>
      <w:szCs w:val="24"/>
      <w:lang w:val="en-GB"/>
    </w:rPr>
  </w:style>
  <w:style w:type="character" w:styleId="Kpr">
    <w:name w:val="Hyperlink"/>
    <w:rsid w:val="00063FE5"/>
    <w:rPr>
      <w:rFonts w:ascii="Arial" w:hAnsi="Arial"/>
      <w:color w:val="808080"/>
      <w:sz w:val="20"/>
      <w:u w:val="single"/>
    </w:rPr>
  </w:style>
  <w:style w:type="paragraph" w:customStyle="1" w:styleId="Standard">
    <w:name w:val="Standard"/>
    <w:rsid w:val="00063FE5"/>
    <w:pPr>
      <w:widowControl/>
      <w:suppressAutoHyphens/>
      <w:autoSpaceDE/>
      <w:spacing w:after="200" w:line="276" w:lineRule="auto"/>
      <w:textAlignment w:val="baseline"/>
    </w:pPr>
    <w:rPr>
      <w:rFonts w:ascii="Calibri" w:eastAsia="SimSun" w:hAnsi="Calibri" w:cs="Calibri"/>
      <w:kern w:val="3"/>
      <w:lang w:val="en-GB"/>
    </w:rPr>
  </w:style>
  <w:style w:type="table" w:styleId="TabloKlavuzu">
    <w:name w:val="Table Grid"/>
    <w:basedOn w:val="NormalTablo"/>
    <w:uiPriority w:val="39"/>
    <w:rsid w:val="00EC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EC57D6"/>
    <w:rPr>
      <w:color w:val="800080" w:themeColor="followedHyperlink"/>
      <w:u w:val="single"/>
    </w:rPr>
  </w:style>
  <w:style w:type="character" w:customStyle="1" w:styleId="UnresolvedMention">
    <w:name w:val="Unresolved Mention"/>
    <w:basedOn w:val="VarsaylanParagrafYazTipi"/>
    <w:uiPriority w:val="99"/>
    <w:rsid w:val="00F1709A"/>
    <w:rPr>
      <w:color w:val="808080"/>
      <w:shd w:val="clear" w:color="auto" w:fill="E6E6E6"/>
    </w:rPr>
  </w:style>
  <w:style w:type="paragraph" w:customStyle="1" w:styleId="Pa10">
    <w:name w:val="Pa10"/>
    <w:basedOn w:val="Normal"/>
    <w:next w:val="Normal"/>
    <w:uiPriority w:val="99"/>
    <w:rsid w:val="00A24B89"/>
    <w:pPr>
      <w:widowControl/>
      <w:adjustRightInd w:val="0"/>
      <w:spacing w:line="241" w:lineRule="atLeast"/>
    </w:pPr>
    <w:rPr>
      <w:rFonts w:ascii="DINPro" w:eastAsiaTheme="minorHAnsi" w:hAnsi="DINPro" w:cstheme="minorBidi"/>
      <w:sz w:val="24"/>
      <w:szCs w:val="24"/>
      <w:lang w:val="en-GB"/>
    </w:rPr>
  </w:style>
  <w:style w:type="character" w:customStyle="1" w:styleId="A6">
    <w:name w:val="A6"/>
    <w:uiPriority w:val="99"/>
    <w:rsid w:val="00A24B89"/>
    <w:rPr>
      <w:rFonts w:cs="DINPro"/>
      <w:color w:val="000000"/>
      <w:sz w:val="17"/>
      <w:szCs w:val="17"/>
    </w:rPr>
  </w:style>
  <w:style w:type="character" w:styleId="Gl">
    <w:name w:val="Strong"/>
    <w:uiPriority w:val="22"/>
    <w:qFormat/>
    <w:rsid w:val="00481B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5713">
      <w:bodyDiv w:val="1"/>
      <w:marLeft w:val="0"/>
      <w:marRight w:val="0"/>
      <w:marTop w:val="0"/>
      <w:marBottom w:val="0"/>
      <w:divBdr>
        <w:top w:val="none" w:sz="0" w:space="0" w:color="auto"/>
        <w:left w:val="none" w:sz="0" w:space="0" w:color="auto"/>
        <w:bottom w:val="none" w:sz="0" w:space="0" w:color="auto"/>
        <w:right w:val="none" w:sz="0" w:space="0" w:color="auto"/>
      </w:divBdr>
    </w:div>
    <w:div w:id="317467831">
      <w:bodyDiv w:val="1"/>
      <w:marLeft w:val="0"/>
      <w:marRight w:val="0"/>
      <w:marTop w:val="0"/>
      <w:marBottom w:val="0"/>
      <w:divBdr>
        <w:top w:val="none" w:sz="0" w:space="0" w:color="auto"/>
        <w:left w:val="none" w:sz="0" w:space="0" w:color="auto"/>
        <w:bottom w:val="none" w:sz="0" w:space="0" w:color="auto"/>
        <w:right w:val="none" w:sz="0" w:space="0" w:color="auto"/>
      </w:divBdr>
    </w:div>
    <w:div w:id="490105098">
      <w:bodyDiv w:val="1"/>
      <w:marLeft w:val="0"/>
      <w:marRight w:val="0"/>
      <w:marTop w:val="0"/>
      <w:marBottom w:val="0"/>
      <w:divBdr>
        <w:top w:val="none" w:sz="0" w:space="0" w:color="auto"/>
        <w:left w:val="none" w:sz="0" w:space="0" w:color="auto"/>
        <w:bottom w:val="none" w:sz="0" w:space="0" w:color="auto"/>
        <w:right w:val="none" w:sz="0" w:space="0" w:color="auto"/>
      </w:divBdr>
    </w:div>
    <w:div w:id="607204831">
      <w:bodyDiv w:val="1"/>
      <w:marLeft w:val="0"/>
      <w:marRight w:val="0"/>
      <w:marTop w:val="0"/>
      <w:marBottom w:val="0"/>
      <w:divBdr>
        <w:top w:val="none" w:sz="0" w:space="0" w:color="auto"/>
        <w:left w:val="none" w:sz="0" w:space="0" w:color="auto"/>
        <w:bottom w:val="none" w:sz="0" w:space="0" w:color="auto"/>
        <w:right w:val="none" w:sz="0" w:space="0" w:color="auto"/>
      </w:divBdr>
    </w:div>
    <w:div w:id="765658693">
      <w:bodyDiv w:val="1"/>
      <w:marLeft w:val="0"/>
      <w:marRight w:val="0"/>
      <w:marTop w:val="0"/>
      <w:marBottom w:val="0"/>
      <w:divBdr>
        <w:top w:val="none" w:sz="0" w:space="0" w:color="auto"/>
        <w:left w:val="none" w:sz="0" w:space="0" w:color="auto"/>
        <w:bottom w:val="none" w:sz="0" w:space="0" w:color="auto"/>
        <w:right w:val="none" w:sz="0" w:space="0" w:color="auto"/>
      </w:divBdr>
    </w:div>
    <w:div w:id="787504142">
      <w:bodyDiv w:val="1"/>
      <w:marLeft w:val="0"/>
      <w:marRight w:val="0"/>
      <w:marTop w:val="0"/>
      <w:marBottom w:val="0"/>
      <w:divBdr>
        <w:top w:val="none" w:sz="0" w:space="0" w:color="auto"/>
        <w:left w:val="none" w:sz="0" w:space="0" w:color="auto"/>
        <w:bottom w:val="none" w:sz="0" w:space="0" w:color="auto"/>
        <w:right w:val="none" w:sz="0" w:space="0" w:color="auto"/>
      </w:divBdr>
    </w:div>
    <w:div w:id="858008141">
      <w:bodyDiv w:val="1"/>
      <w:marLeft w:val="0"/>
      <w:marRight w:val="0"/>
      <w:marTop w:val="0"/>
      <w:marBottom w:val="0"/>
      <w:divBdr>
        <w:top w:val="none" w:sz="0" w:space="0" w:color="auto"/>
        <w:left w:val="none" w:sz="0" w:space="0" w:color="auto"/>
        <w:bottom w:val="none" w:sz="0" w:space="0" w:color="auto"/>
        <w:right w:val="none" w:sz="0" w:space="0" w:color="auto"/>
      </w:divBdr>
    </w:div>
    <w:div w:id="954487693">
      <w:bodyDiv w:val="1"/>
      <w:marLeft w:val="0"/>
      <w:marRight w:val="0"/>
      <w:marTop w:val="0"/>
      <w:marBottom w:val="0"/>
      <w:divBdr>
        <w:top w:val="none" w:sz="0" w:space="0" w:color="auto"/>
        <w:left w:val="none" w:sz="0" w:space="0" w:color="auto"/>
        <w:bottom w:val="none" w:sz="0" w:space="0" w:color="auto"/>
        <w:right w:val="none" w:sz="0" w:space="0" w:color="auto"/>
      </w:divBdr>
    </w:div>
    <w:div w:id="1276597653">
      <w:bodyDiv w:val="1"/>
      <w:marLeft w:val="0"/>
      <w:marRight w:val="0"/>
      <w:marTop w:val="0"/>
      <w:marBottom w:val="0"/>
      <w:divBdr>
        <w:top w:val="none" w:sz="0" w:space="0" w:color="auto"/>
        <w:left w:val="none" w:sz="0" w:space="0" w:color="auto"/>
        <w:bottom w:val="none" w:sz="0" w:space="0" w:color="auto"/>
        <w:right w:val="none" w:sz="0" w:space="0" w:color="auto"/>
      </w:divBdr>
    </w:div>
    <w:div w:id="1349522694">
      <w:bodyDiv w:val="1"/>
      <w:marLeft w:val="0"/>
      <w:marRight w:val="0"/>
      <w:marTop w:val="0"/>
      <w:marBottom w:val="0"/>
      <w:divBdr>
        <w:top w:val="none" w:sz="0" w:space="0" w:color="auto"/>
        <w:left w:val="none" w:sz="0" w:space="0" w:color="auto"/>
        <w:bottom w:val="none" w:sz="0" w:space="0" w:color="auto"/>
        <w:right w:val="none" w:sz="0" w:space="0" w:color="auto"/>
      </w:divBdr>
    </w:div>
    <w:div w:id="1367945140">
      <w:bodyDiv w:val="1"/>
      <w:marLeft w:val="0"/>
      <w:marRight w:val="0"/>
      <w:marTop w:val="0"/>
      <w:marBottom w:val="0"/>
      <w:divBdr>
        <w:top w:val="none" w:sz="0" w:space="0" w:color="auto"/>
        <w:left w:val="none" w:sz="0" w:space="0" w:color="auto"/>
        <w:bottom w:val="none" w:sz="0" w:space="0" w:color="auto"/>
        <w:right w:val="none" w:sz="0" w:space="0" w:color="auto"/>
      </w:divBdr>
    </w:div>
    <w:div w:id="1431925798">
      <w:bodyDiv w:val="1"/>
      <w:marLeft w:val="0"/>
      <w:marRight w:val="0"/>
      <w:marTop w:val="0"/>
      <w:marBottom w:val="0"/>
      <w:divBdr>
        <w:top w:val="none" w:sz="0" w:space="0" w:color="auto"/>
        <w:left w:val="none" w:sz="0" w:space="0" w:color="auto"/>
        <w:bottom w:val="none" w:sz="0" w:space="0" w:color="auto"/>
        <w:right w:val="none" w:sz="0" w:space="0" w:color="auto"/>
      </w:divBdr>
    </w:div>
    <w:div w:id="1554661464">
      <w:bodyDiv w:val="1"/>
      <w:marLeft w:val="0"/>
      <w:marRight w:val="0"/>
      <w:marTop w:val="0"/>
      <w:marBottom w:val="0"/>
      <w:divBdr>
        <w:top w:val="none" w:sz="0" w:space="0" w:color="auto"/>
        <w:left w:val="none" w:sz="0" w:space="0" w:color="auto"/>
        <w:bottom w:val="none" w:sz="0" w:space="0" w:color="auto"/>
        <w:right w:val="none" w:sz="0" w:space="0" w:color="auto"/>
      </w:divBdr>
    </w:div>
    <w:div w:id="1603954556">
      <w:bodyDiv w:val="1"/>
      <w:marLeft w:val="0"/>
      <w:marRight w:val="0"/>
      <w:marTop w:val="0"/>
      <w:marBottom w:val="0"/>
      <w:divBdr>
        <w:top w:val="none" w:sz="0" w:space="0" w:color="auto"/>
        <w:left w:val="none" w:sz="0" w:space="0" w:color="auto"/>
        <w:bottom w:val="none" w:sz="0" w:space="0" w:color="auto"/>
        <w:right w:val="none" w:sz="0" w:space="0" w:color="auto"/>
      </w:divBdr>
    </w:div>
    <w:div w:id="1620799284">
      <w:bodyDiv w:val="1"/>
      <w:marLeft w:val="0"/>
      <w:marRight w:val="0"/>
      <w:marTop w:val="0"/>
      <w:marBottom w:val="0"/>
      <w:divBdr>
        <w:top w:val="none" w:sz="0" w:space="0" w:color="auto"/>
        <w:left w:val="none" w:sz="0" w:space="0" w:color="auto"/>
        <w:bottom w:val="none" w:sz="0" w:space="0" w:color="auto"/>
        <w:right w:val="none" w:sz="0" w:space="0" w:color="auto"/>
      </w:divBdr>
    </w:div>
    <w:div w:id="1856533791">
      <w:bodyDiv w:val="1"/>
      <w:marLeft w:val="0"/>
      <w:marRight w:val="0"/>
      <w:marTop w:val="0"/>
      <w:marBottom w:val="0"/>
      <w:divBdr>
        <w:top w:val="none" w:sz="0" w:space="0" w:color="auto"/>
        <w:left w:val="none" w:sz="0" w:space="0" w:color="auto"/>
        <w:bottom w:val="none" w:sz="0" w:space="0" w:color="auto"/>
        <w:right w:val="none" w:sz="0" w:space="0" w:color="auto"/>
      </w:divBdr>
    </w:div>
    <w:div w:id="1953125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asonic.com/glob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nderk@marjinal.com.tr" TargetMode="External"/><Relationship Id="rId4" Type="http://schemas.openxmlformats.org/officeDocument/2006/relationships/settings" Target="settings.xml"/><Relationship Id="rId9" Type="http://schemas.openxmlformats.org/officeDocument/2006/relationships/hyperlink" Target="https://business.panasonic.com.tr/visual-syste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0.png"/><Relationship Id="rId13" Type="http://schemas.openxmlformats.org/officeDocument/2006/relationships/image" Target="media/image14.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3.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2.png"/><Relationship Id="rId5" Type="http://schemas.openxmlformats.org/officeDocument/2006/relationships/image" Target="media/image7.png"/><Relationship Id="rId10" Type="http://schemas.openxmlformats.org/officeDocument/2006/relationships/image" Target="media/image11.png"/><Relationship Id="rId4" Type="http://schemas.openxmlformats.org/officeDocument/2006/relationships/image" Target="media/image6.png"/><Relationship Id="rId9" Type="http://schemas.openxmlformats.org/officeDocument/2006/relationships/image" Target="media/image10.png"/><Relationship Id="rId14"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10F85B-7FCF-4343-BC0D-A5E4575D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PAN1060_PBBS_PR_Template_v2.indd</vt:lpstr>
    </vt:vector>
  </TitlesOfParts>
  <Company/>
  <LinksUpToDate>false</LinksUpToDate>
  <CharactersWithSpaces>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PAN1060_PBBS_PR_Template_v2.indd</dc:title>
  <dc:creator>Michael Pullan (70E8869)</dc:creator>
  <cp:lastModifiedBy>Onder Kalkanci</cp:lastModifiedBy>
  <cp:revision>23</cp:revision>
  <cp:lastPrinted>2017-12-05T15:49:00Z</cp:lastPrinted>
  <dcterms:created xsi:type="dcterms:W3CDTF">2018-05-25T08:37:00Z</dcterms:created>
  <dcterms:modified xsi:type="dcterms:W3CDTF">2018-10-23T07:58:00Z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2017-11-10T00:00:00Z</vt:filetime>
  </property>
  <property fmtid="{D5CDD505-2E9C-101B-9397-08002B2CF9AE}" pid="3" name="Creator">
    <vt:lpwstr>Adobe InDesign CC 13.0 (Macintosh)</vt:lpwstr>
  </property>
  <property fmtid="{D5CDD505-2E9C-101B-9397-08002B2CF9AE}" pid="4" name="LastSaved">
    <vt:filetime>2017-11-10T00:00:00Z</vt:filetime>
  </property>
</Properties>
</file>