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FA0C" w14:textId="77777777" w:rsidR="00450689" w:rsidRPr="002A6A99" w:rsidRDefault="00450689" w:rsidP="00450689">
      <w:pPr>
        <w:spacing w:line="360" w:lineRule="auto"/>
        <w:rPr>
          <w:rFonts w:ascii="Verdana" w:hAnsi="Verdana"/>
          <w:b/>
          <w:bCs/>
          <w:sz w:val="28"/>
          <w:szCs w:val="28"/>
          <w:u w:val="single"/>
        </w:rPr>
      </w:pPr>
      <w:r w:rsidRPr="002A6A99">
        <w:rPr>
          <w:rFonts w:ascii="Verdana" w:hAnsi="Verdana"/>
          <w:b/>
          <w:bCs/>
          <w:sz w:val="28"/>
          <w:szCs w:val="28"/>
          <w:u w:val="single"/>
        </w:rPr>
        <w:t>BASIN BÜLTENİ</w:t>
      </w:r>
    </w:p>
    <w:p w14:paraId="0BC9B0F2" w14:textId="77777777" w:rsidR="00450689" w:rsidRDefault="00450689" w:rsidP="00633B39">
      <w:pPr>
        <w:pStyle w:val="Balk1"/>
      </w:pPr>
    </w:p>
    <w:p w14:paraId="348C9317" w14:textId="12EC3C15" w:rsidR="00A07D66" w:rsidRPr="00450689" w:rsidRDefault="00633B39" w:rsidP="0045068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450689">
        <w:rPr>
          <w:rFonts w:ascii="Verdana" w:hAnsi="Verdana"/>
          <w:b/>
          <w:bCs/>
          <w:sz w:val="28"/>
          <w:szCs w:val="28"/>
        </w:rPr>
        <w:t xml:space="preserve">Pelin İncesu Orta Doğu ve Afrika Bölge Başkan Yardımcısı olarak atandı </w:t>
      </w:r>
    </w:p>
    <w:p w14:paraId="293D7502" w14:textId="4B5C128B" w:rsidR="00BF081F" w:rsidRPr="00450689" w:rsidRDefault="005F06B6" w:rsidP="00450689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50689">
        <w:rPr>
          <w:rFonts w:ascii="Verdana" w:hAnsi="Verdana"/>
          <w:b/>
          <w:bCs/>
          <w:sz w:val="24"/>
          <w:szCs w:val="24"/>
        </w:rPr>
        <w:t xml:space="preserve">2017 yılından bu yana </w:t>
      </w:r>
      <w:proofErr w:type="spellStart"/>
      <w:r w:rsidRPr="00450689">
        <w:rPr>
          <w:rFonts w:ascii="Verdana" w:hAnsi="Verdana"/>
          <w:b/>
          <w:bCs/>
          <w:sz w:val="24"/>
          <w:szCs w:val="24"/>
        </w:rPr>
        <w:t>AstraZeneca</w:t>
      </w:r>
      <w:proofErr w:type="spellEnd"/>
      <w:r w:rsidRPr="00450689">
        <w:rPr>
          <w:rFonts w:ascii="Verdana" w:hAnsi="Verdana"/>
          <w:b/>
          <w:bCs/>
          <w:sz w:val="24"/>
          <w:szCs w:val="24"/>
        </w:rPr>
        <w:t xml:space="preserve"> Uluslararası Pazarlar </w:t>
      </w:r>
      <w:r w:rsidR="00BF081F" w:rsidRPr="00450689">
        <w:rPr>
          <w:rFonts w:ascii="Verdana" w:hAnsi="Verdana"/>
          <w:b/>
          <w:bCs/>
          <w:sz w:val="24"/>
          <w:szCs w:val="24"/>
        </w:rPr>
        <w:t xml:space="preserve">Ticari Strateji Başkan Yardımcısı olarak görev </w:t>
      </w:r>
      <w:r w:rsidR="00B74A9C" w:rsidRPr="00450689">
        <w:rPr>
          <w:rFonts w:ascii="Verdana" w:hAnsi="Verdana"/>
          <w:b/>
          <w:bCs/>
          <w:sz w:val="24"/>
          <w:szCs w:val="24"/>
        </w:rPr>
        <w:t xml:space="preserve">yapan </w:t>
      </w:r>
      <w:r w:rsidRPr="00450689">
        <w:rPr>
          <w:rFonts w:ascii="Verdana" w:hAnsi="Verdana"/>
          <w:b/>
          <w:bCs/>
          <w:sz w:val="24"/>
          <w:szCs w:val="24"/>
        </w:rPr>
        <w:t xml:space="preserve">Dr. </w:t>
      </w:r>
      <w:r w:rsidR="00BF081F" w:rsidRPr="00450689">
        <w:rPr>
          <w:rFonts w:ascii="Verdana" w:hAnsi="Verdana"/>
          <w:b/>
          <w:bCs/>
          <w:sz w:val="24"/>
          <w:szCs w:val="24"/>
        </w:rPr>
        <w:t xml:space="preserve">Pelin İncesu, </w:t>
      </w:r>
      <w:proofErr w:type="spellStart"/>
      <w:r w:rsidR="00BF081F" w:rsidRPr="00450689">
        <w:rPr>
          <w:rFonts w:ascii="Verdana" w:hAnsi="Verdana"/>
          <w:b/>
          <w:bCs/>
          <w:sz w:val="24"/>
          <w:szCs w:val="24"/>
        </w:rPr>
        <w:t>AstraZenec</w:t>
      </w:r>
      <w:r w:rsidR="00B74A9C" w:rsidRPr="00450689">
        <w:rPr>
          <w:rFonts w:ascii="Verdana" w:hAnsi="Verdana"/>
          <w:b/>
          <w:bCs/>
          <w:sz w:val="24"/>
          <w:szCs w:val="24"/>
        </w:rPr>
        <w:t>a</w:t>
      </w:r>
      <w:proofErr w:type="spellEnd"/>
      <w:r w:rsidR="00BF081F" w:rsidRPr="00450689">
        <w:rPr>
          <w:rFonts w:ascii="Verdana" w:hAnsi="Verdana"/>
          <w:b/>
          <w:bCs/>
          <w:sz w:val="24"/>
          <w:szCs w:val="24"/>
        </w:rPr>
        <w:t xml:space="preserve"> Orta Doğu ve Afrika Bölge Başkan Yardımcısı olarak atandı.</w:t>
      </w:r>
    </w:p>
    <w:p w14:paraId="69906644" w14:textId="2FF5494F" w:rsidR="00B5104F" w:rsidRPr="00450689" w:rsidRDefault="005F06B6" w:rsidP="004506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689">
        <w:rPr>
          <w:rFonts w:ascii="Verdana" w:hAnsi="Verdana"/>
          <w:sz w:val="20"/>
          <w:szCs w:val="20"/>
        </w:rPr>
        <w:t>Dr.</w:t>
      </w:r>
      <w:r w:rsidR="00450689">
        <w:rPr>
          <w:rFonts w:ascii="Verdana" w:hAnsi="Verdana"/>
          <w:sz w:val="20"/>
          <w:szCs w:val="20"/>
        </w:rPr>
        <w:t xml:space="preserve"> Pelin</w:t>
      </w:r>
      <w:r w:rsidRPr="00450689">
        <w:rPr>
          <w:rFonts w:ascii="Verdana" w:hAnsi="Verdana"/>
          <w:sz w:val="20"/>
          <w:szCs w:val="20"/>
        </w:rPr>
        <w:t xml:space="preserve"> İncesu</w:t>
      </w:r>
      <w:r w:rsidR="00B5104F" w:rsidRPr="00450689">
        <w:rPr>
          <w:rFonts w:ascii="Verdana" w:hAnsi="Verdana"/>
          <w:sz w:val="20"/>
          <w:szCs w:val="20"/>
        </w:rPr>
        <w:t xml:space="preserve">, </w:t>
      </w:r>
      <w:r w:rsidR="00D737C9" w:rsidRPr="00450689">
        <w:rPr>
          <w:rFonts w:ascii="Verdana" w:hAnsi="Verdana"/>
          <w:sz w:val="20"/>
          <w:szCs w:val="20"/>
        </w:rPr>
        <w:t xml:space="preserve">Türkiye’nin de aralarında bulunduğu ülkelerden oluşan </w:t>
      </w:r>
      <w:r w:rsidR="00B5104F" w:rsidRPr="00450689">
        <w:rPr>
          <w:rFonts w:ascii="Verdana" w:hAnsi="Verdana"/>
          <w:sz w:val="20"/>
          <w:szCs w:val="20"/>
        </w:rPr>
        <w:t>Orta Doğu ve Afrika Bölgesi'n</w:t>
      </w:r>
      <w:r w:rsidR="00D737C9">
        <w:rPr>
          <w:rFonts w:ascii="Verdana" w:hAnsi="Verdana"/>
          <w:sz w:val="20"/>
          <w:szCs w:val="20"/>
        </w:rPr>
        <w:t xml:space="preserve">de </w:t>
      </w:r>
      <w:proofErr w:type="spellStart"/>
      <w:r w:rsidR="00B5104F" w:rsidRPr="00450689">
        <w:rPr>
          <w:rFonts w:ascii="Verdana" w:hAnsi="Verdana"/>
          <w:sz w:val="20"/>
          <w:szCs w:val="20"/>
        </w:rPr>
        <w:t>AstraZeneca'nın</w:t>
      </w:r>
      <w:proofErr w:type="spellEnd"/>
      <w:r w:rsidR="00B5104F" w:rsidRPr="00450689">
        <w:rPr>
          <w:rFonts w:ascii="Verdana" w:hAnsi="Verdana"/>
          <w:sz w:val="20"/>
          <w:szCs w:val="20"/>
        </w:rPr>
        <w:t xml:space="preserve"> stratejisini ve operasyonlarını yönetecek. </w:t>
      </w:r>
      <w:r w:rsidRPr="00450689">
        <w:rPr>
          <w:rFonts w:ascii="Verdana" w:hAnsi="Verdana"/>
          <w:sz w:val="20"/>
          <w:szCs w:val="20"/>
        </w:rPr>
        <w:t>Dr. İncesu,</w:t>
      </w:r>
      <w:r w:rsidR="00B5104F" w:rsidRPr="00450689">
        <w:rPr>
          <w:rFonts w:ascii="Verdana" w:hAnsi="Verdana"/>
          <w:sz w:val="20"/>
          <w:szCs w:val="20"/>
        </w:rPr>
        <w:t xml:space="preserve"> Orta Doğu ve Afrika Bölgesi'nde</w:t>
      </w:r>
      <w:r w:rsidRPr="00450689">
        <w:rPr>
          <w:rFonts w:ascii="Verdana" w:hAnsi="Verdana"/>
          <w:sz w:val="20"/>
          <w:szCs w:val="20"/>
        </w:rPr>
        <w:t xml:space="preserve"> yer alan</w:t>
      </w:r>
      <w:r w:rsidR="00B5104F" w:rsidRPr="00450689">
        <w:rPr>
          <w:rFonts w:ascii="Verdana" w:hAnsi="Verdana"/>
          <w:sz w:val="20"/>
          <w:szCs w:val="20"/>
        </w:rPr>
        <w:t xml:space="preserve"> Gelişmekte Olan Pazarlar</w:t>
      </w:r>
      <w:r w:rsidRPr="00450689">
        <w:rPr>
          <w:rFonts w:ascii="Verdana" w:hAnsi="Verdana"/>
          <w:sz w:val="20"/>
          <w:szCs w:val="20"/>
        </w:rPr>
        <w:t xml:space="preserve"> başta olmak üzere tüm bölgede </w:t>
      </w:r>
      <w:proofErr w:type="spellStart"/>
      <w:r w:rsidR="00B5104F" w:rsidRPr="00450689">
        <w:rPr>
          <w:rFonts w:ascii="Verdana" w:hAnsi="Verdana"/>
          <w:sz w:val="20"/>
          <w:szCs w:val="20"/>
        </w:rPr>
        <w:t>AstraZeneca'nın</w:t>
      </w:r>
      <w:proofErr w:type="spellEnd"/>
      <w:r w:rsidR="00B5104F" w:rsidRPr="00450689">
        <w:rPr>
          <w:rFonts w:ascii="Verdana" w:hAnsi="Verdana"/>
          <w:sz w:val="20"/>
          <w:szCs w:val="20"/>
        </w:rPr>
        <w:t xml:space="preserve"> potansiyelini en üst düzeye çıkarmak ve yüksek performanslı ekipler geliştirmekt</w:t>
      </w:r>
      <w:r w:rsidRPr="00450689">
        <w:rPr>
          <w:rFonts w:ascii="Verdana" w:hAnsi="Verdana"/>
          <w:sz w:val="20"/>
          <w:szCs w:val="20"/>
        </w:rPr>
        <w:t>en sorumlu olacak.</w:t>
      </w:r>
    </w:p>
    <w:p w14:paraId="63B03BAF" w14:textId="3A620632" w:rsidR="00633B39" w:rsidRPr="00450689" w:rsidRDefault="00E241AC" w:rsidP="004506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689">
        <w:rPr>
          <w:rFonts w:ascii="Verdana" w:hAnsi="Verdana"/>
          <w:sz w:val="20"/>
          <w:szCs w:val="20"/>
        </w:rPr>
        <w:t xml:space="preserve">Uzmanlığını </w:t>
      </w:r>
      <w:r w:rsidR="005F06B6" w:rsidRPr="00450689">
        <w:rPr>
          <w:rFonts w:ascii="Verdana" w:hAnsi="Verdana"/>
          <w:sz w:val="20"/>
          <w:szCs w:val="20"/>
        </w:rPr>
        <w:t>p</w:t>
      </w:r>
      <w:r w:rsidRPr="00450689">
        <w:rPr>
          <w:rFonts w:ascii="Verdana" w:hAnsi="Verdana"/>
          <w:sz w:val="20"/>
          <w:szCs w:val="20"/>
        </w:rPr>
        <w:t>sikiyatr</w:t>
      </w:r>
      <w:r w:rsidR="005F06B6" w:rsidRPr="00450689">
        <w:rPr>
          <w:rFonts w:ascii="Verdana" w:hAnsi="Verdana"/>
          <w:sz w:val="20"/>
          <w:szCs w:val="20"/>
        </w:rPr>
        <w:t>i</w:t>
      </w:r>
      <w:r w:rsidRPr="00450689">
        <w:rPr>
          <w:rFonts w:ascii="Verdana" w:hAnsi="Verdana"/>
          <w:sz w:val="20"/>
          <w:szCs w:val="20"/>
        </w:rPr>
        <w:t xml:space="preserve"> dalında yapmış bir tıp doktoru olan </w:t>
      </w:r>
      <w:r w:rsidR="005F06B6" w:rsidRPr="00450689">
        <w:rPr>
          <w:rFonts w:ascii="Verdana" w:hAnsi="Verdana"/>
          <w:sz w:val="20"/>
          <w:szCs w:val="20"/>
        </w:rPr>
        <w:t>Dr. İncesu</w:t>
      </w:r>
      <w:r w:rsidRPr="00450689">
        <w:rPr>
          <w:rFonts w:ascii="Verdana" w:hAnsi="Verdana"/>
          <w:sz w:val="20"/>
          <w:szCs w:val="20"/>
        </w:rPr>
        <w:t xml:space="preserve">, ilaç endüstrisinde </w:t>
      </w:r>
      <w:r w:rsidR="005F06B6" w:rsidRPr="00450689">
        <w:rPr>
          <w:rFonts w:ascii="Verdana" w:hAnsi="Verdana"/>
          <w:sz w:val="20"/>
          <w:szCs w:val="20"/>
        </w:rPr>
        <w:t xml:space="preserve">uzun yıllara dayanan bir </w:t>
      </w:r>
      <w:r w:rsidRPr="00450689">
        <w:rPr>
          <w:rFonts w:ascii="Verdana" w:hAnsi="Verdana"/>
          <w:sz w:val="20"/>
          <w:szCs w:val="20"/>
        </w:rPr>
        <w:t>deneyi</w:t>
      </w:r>
      <w:r w:rsidR="005F06B6" w:rsidRPr="00450689">
        <w:rPr>
          <w:rFonts w:ascii="Verdana" w:hAnsi="Verdana"/>
          <w:sz w:val="20"/>
          <w:szCs w:val="20"/>
        </w:rPr>
        <w:t>me</w:t>
      </w:r>
      <w:r w:rsidRPr="00450689">
        <w:rPr>
          <w:rFonts w:ascii="Verdana" w:hAnsi="Verdana"/>
          <w:sz w:val="20"/>
          <w:szCs w:val="20"/>
        </w:rPr>
        <w:t xml:space="preserve"> sahip. Kariyerine </w:t>
      </w:r>
      <w:proofErr w:type="spellStart"/>
      <w:r w:rsidRPr="00450689">
        <w:rPr>
          <w:rFonts w:ascii="Verdana" w:hAnsi="Verdana"/>
          <w:sz w:val="20"/>
          <w:szCs w:val="20"/>
        </w:rPr>
        <w:t>Roche</w:t>
      </w:r>
      <w:proofErr w:type="spellEnd"/>
      <w:r w:rsidR="005F06B6" w:rsidRPr="00450689">
        <w:rPr>
          <w:rFonts w:ascii="Verdana" w:hAnsi="Verdana"/>
          <w:sz w:val="20"/>
          <w:szCs w:val="20"/>
        </w:rPr>
        <w:t xml:space="preserve"> İlaç</w:t>
      </w:r>
      <w:r w:rsidRPr="00450689">
        <w:rPr>
          <w:rFonts w:ascii="Verdana" w:hAnsi="Verdana"/>
          <w:sz w:val="20"/>
          <w:szCs w:val="20"/>
        </w:rPr>
        <w:t xml:space="preserve">'ta </w:t>
      </w:r>
      <w:r w:rsidR="00D737C9">
        <w:rPr>
          <w:rFonts w:ascii="Verdana" w:hAnsi="Verdana"/>
          <w:sz w:val="20"/>
          <w:szCs w:val="20"/>
        </w:rPr>
        <w:t>Medikal</w:t>
      </w:r>
      <w:r w:rsidRPr="00450689">
        <w:rPr>
          <w:rFonts w:ascii="Verdana" w:hAnsi="Verdana"/>
          <w:sz w:val="20"/>
          <w:szCs w:val="20"/>
        </w:rPr>
        <w:t xml:space="preserve"> Yönetici olarak başla</w:t>
      </w:r>
      <w:r w:rsidR="005F06B6" w:rsidRPr="00450689">
        <w:rPr>
          <w:rFonts w:ascii="Verdana" w:hAnsi="Verdana"/>
          <w:sz w:val="20"/>
          <w:szCs w:val="20"/>
        </w:rPr>
        <w:t>yan Dr. İncesu</w:t>
      </w:r>
      <w:r w:rsidRPr="00450689">
        <w:rPr>
          <w:rFonts w:ascii="Verdana" w:hAnsi="Verdana"/>
          <w:sz w:val="20"/>
          <w:szCs w:val="20"/>
        </w:rPr>
        <w:t xml:space="preserve"> burada </w:t>
      </w:r>
      <w:r w:rsidR="00D737C9" w:rsidRPr="00450689">
        <w:rPr>
          <w:rFonts w:ascii="Verdana" w:hAnsi="Verdana"/>
          <w:sz w:val="20"/>
          <w:szCs w:val="20"/>
        </w:rPr>
        <w:t>pazarlama,</w:t>
      </w:r>
      <w:r w:rsidR="00D737C9">
        <w:rPr>
          <w:rFonts w:ascii="Verdana" w:hAnsi="Verdana"/>
          <w:sz w:val="20"/>
          <w:szCs w:val="20"/>
        </w:rPr>
        <w:t xml:space="preserve"> medikal,</w:t>
      </w:r>
      <w:r w:rsidR="00D737C9" w:rsidRPr="00450689">
        <w:rPr>
          <w:rFonts w:ascii="Verdana" w:hAnsi="Verdana"/>
          <w:sz w:val="20"/>
          <w:szCs w:val="20"/>
        </w:rPr>
        <w:t xml:space="preserve"> pazar erişim, tıbbi ilişkiler, dış ilişkiler ve ticari fonksiyonlarda </w:t>
      </w:r>
      <w:r w:rsidRPr="00450689">
        <w:rPr>
          <w:rFonts w:ascii="Verdana" w:hAnsi="Verdana"/>
          <w:sz w:val="20"/>
          <w:szCs w:val="20"/>
        </w:rPr>
        <w:t xml:space="preserve">çeşitli sorumluluklar </w:t>
      </w:r>
      <w:r w:rsidR="004F6F4B">
        <w:rPr>
          <w:rFonts w:ascii="Verdana" w:hAnsi="Verdana"/>
          <w:sz w:val="20"/>
          <w:szCs w:val="20"/>
        </w:rPr>
        <w:t>üstlendi</w:t>
      </w:r>
      <w:r w:rsidRPr="00450689">
        <w:rPr>
          <w:rFonts w:ascii="Verdana" w:hAnsi="Verdana"/>
          <w:sz w:val="20"/>
          <w:szCs w:val="20"/>
        </w:rPr>
        <w:t xml:space="preserve">. </w:t>
      </w:r>
      <w:r w:rsidR="005F06B6" w:rsidRPr="00450689">
        <w:rPr>
          <w:rFonts w:ascii="Verdana" w:hAnsi="Verdana"/>
          <w:sz w:val="20"/>
          <w:szCs w:val="20"/>
        </w:rPr>
        <w:t xml:space="preserve">2000 yılında Türkiye ekibinin bir parçası olarak </w:t>
      </w:r>
      <w:proofErr w:type="spellStart"/>
      <w:r w:rsidR="005F06B6" w:rsidRPr="00450689">
        <w:rPr>
          <w:rFonts w:ascii="Verdana" w:hAnsi="Verdana"/>
          <w:sz w:val="20"/>
          <w:szCs w:val="20"/>
        </w:rPr>
        <w:t>AstraZeneca'ya</w:t>
      </w:r>
      <w:proofErr w:type="spellEnd"/>
      <w:r w:rsidR="005F06B6" w:rsidRPr="00450689">
        <w:rPr>
          <w:rFonts w:ascii="Verdana" w:hAnsi="Verdana"/>
          <w:sz w:val="20"/>
          <w:szCs w:val="20"/>
        </w:rPr>
        <w:t xml:space="preserve"> katıl</w:t>
      </w:r>
      <w:r w:rsidR="00CB3EED" w:rsidRPr="00450689">
        <w:rPr>
          <w:rFonts w:ascii="Verdana" w:hAnsi="Verdana"/>
          <w:sz w:val="20"/>
          <w:szCs w:val="20"/>
        </w:rPr>
        <w:t xml:space="preserve">an Dr. İncesu, </w:t>
      </w:r>
      <w:r w:rsidRPr="00450689">
        <w:rPr>
          <w:rFonts w:ascii="Verdana" w:hAnsi="Verdana"/>
          <w:sz w:val="20"/>
          <w:szCs w:val="20"/>
        </w:rPr>
        <w:t>2014</w:t>
      </w:r>
      <w:r w:rsidR="00CB3EED" w:rsidRPr="00450689">
        <w:rPr>
          <w:rFonts w:ascii="Verdana" w:hAnsi="Verdana"/>
          <w:sz w:val="20"/>
          <w:szCs w:val="20"/>
        </w:rPr>
        <w:t>-2017</w:t>
      </w:r>
      <w:r w:rsidRPr="00450689">
        <w:rPr>
          <w:rFonts w:ascii="Verdana" w:hAnsi="Verdana"/>
          <w:sz w:val="20"/>
          <w:szCs w:val="20"/>
        </w:rPr>
        <w:t xml:space="preserve"> </w:t>
      </w:r>
      <w:r w:rsidR="00CB3EED" w:rsidRPr="00450689">
        <w:rPr>
          <w:rFonts w:ascii="Verdana" w:hAnsi="Verdana"/>
          <w:sz w:val="20"/>
          <w:szCs w:val="20"/>
        </w:rPr>
        <w:t xml:space="preserve">yılları arasında </w:t>
      </w:r>
      <w:proofErr w:type="spellStart"/>
      <w:r w:rsidRPr="00450689">
        <w:rPr>
          <w:rFonts w:ascii="Verdana" w:hAnsi="Verdana"/>
          <w:sz w:val="20"/>
          <w:szCs w:val="20"/>
        </w:rPr>
        <w:t>AstraZeneca</w:t>
      </w:r>
      <w:proofErr w:type="spellEnd"/>
      <w:r w:rsidRPr="00450689">
        <w:rPr>
          <w:rFonts w:ascii="Verdana" w:hAnsi="Verdana"/>
          <w:sz w:val="20"/>
          <w:szCs w:val="20"/>
        </w:rPr>
        <w:t xml:space="preserve"> Türkiye Ülke Başkanı olarak </w:t>
      </w:r>
      <w:r w:rsidR="00CB3EED" w:rsidRPr="00450689">
        <w:rPr>
          <w:rFonts w:ascii="Verdana" w:hAnsi="Verdana"/>
          <w:sz w:val="20"/>
          <w:szCs w:val="20"/>
        </w:rPr>
        <w:t xml:space="preserve">görev </w:t>
      </w:r>
      <w:r w:rsidR="004F6F4B">
        <w:rPr>
          <w:rFonts w:ascii="Verdana" w:hAnsi="Verdana"/>
          <w:sz w:val="20"/>
          <w:szCs w:val="20"/>
        </w:rPr>
        <w:t>aldı</w:t>
      </w:r>
      <w:r w:rsidRPr="00450689">
        <w:rPr>
          <w:rFonts w:ascii="Verdana" w:hAnsi="Verdana"/>
          <w:sz w:val="20"/>
          <w:szCs w:val="20"/>
        </w:rPr>
        <w:t>.</w:t>
      </w:r>
    </w:p>
    <w:p w14:paraId="7AEE8183" w14:textId="7849C5E5" w:rsidR="00EB74ED" w:rsidRPr="00450689" w:rsidRDefault="00633B39" w:rsidP="004506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689">
        <w:rPr>
          <w:rFonts w:ascii="Verdana" w:hAnsi="Verdana"/>
          <w:sz w:val="20"/>
          <w:szCs w:val="20"/>
        </w:rPr>
        <w:t>2017 yılında Uluslararası</w:t>
      </w:r>
      <w:r w:rsidR="00CB3EED" w:rsidRPr="00450689">
        <w:rPr>
          <w:rFonts w:ascii="Verdana" w:hAnsi="Verdana"/>
          <w:sz w:val="20"/>
          <w:szCs w:val="20"/>
        </w:rPr>
        <w:t xml:space="preserve"> Pazarlar</w:t>
      </w:r>
      <w:r w:rsidRPr="00450689">
        <w:rPr>
          <w:rFonts w:ascii="Verdana" w:hAnsi="Verdana"/>
          <w:sz w:val="20"/>
          <w:szCs w:val="20"/>
        </w:rPr>
        <w:t xml:space="preserve"> Ticar</w:t>
      </w:r>
      <w:r w:rsidR="00CB3EED" w:rsidRPr="00450689">
        <w:rPr>
          <w:rFonts w:ascii="Verdana" w:hAnsi="Verdana"/>
          <w:sz w:val="20"/>
          <w:szCs w:val="20"/>
        </w:rPr>
        <w:t>i</w:t>
      </w:r>
      <w:r w:rsidRPr="00450689">
        <w:rPr>
          <w:rFonts w:ascii="Verdana" w:hAnsi="Verdana"/>
          <w:sz w:val="20"/>
          <w:szCs w:val="20"/>
        </w:rPr>
        <w:t xml:space="preserve"> Stratejisi Başkan Yardımcısı olarak </w:t>
      </w:r>
      <w:r w:rsidR="004F6F4B">
        <w:rPr>
          <w:rFonts w:ascii="Verdana" w:hAnsi="Verdana"/>
          <w:sz w:val="20"/>
          <w:szCs w:val="20"/>
        </w:rPr>
        <w:t>atanan Dr. İncesu</w:t>
      </w:r>
      <w:r w:rsidRPr="00450689">
        <w:rPr>
          <w:rFonts w:ascii="Verdana" w:hAnsi="Verdana"/>
          <w:sz w:val="20"/>
          <w:szCs w:val="20"/>
        </w:rPr>
        <w:t xml:space="preserve"> </w:t>
      </w:r>
      <w:proofErr w:type="spellStart"/>
      <w:r w:rsidRPr="00450689">
        <w:rPr>
          <w:rFonts w:ascii="Verdana" w:hAnsi="Verdana"/>
          <w:sz w:val="20"/>
          <w:szCs w:val="20"/>
        </w:rPr>
        <w:t>AstraZeneca’nın</w:t>
      </w:r>
      <w:proofErr w:type="spellEnd"/>
      <w:r w:rsidRPr="00450689">
        <w:rPr>
          <w:rFonts w:ascii="Verdana" w:hAnsi="Verdana"/>
          <w:sz w:val="20"/>
          <w:szCs w:val="20"/>
        </w:rPr>
        <w:t xml:space="preserve"> Uluslararası Liderlik </w:t>
      </w:r>
      <w:proofErr w:type="spellStart"/>
      <w:r w:rsidRPr="00450689">
        <w:rPr>
          <w:rFonts w:ascii="Verdana" w:hAnsi="Verdana"/>
          <w:sz w:val="20"/>
          <w:szCs w:val="20"/>
        </w:rPr>
        <w:t>Ekibi'nin</w:t>
      </w:r>
      <w:proofErr w:type="spellEnd"/>
      <w:r w:rsidRPr="00450689">
        <w:rPr>
          <w:rFonts w:ascii="Verdana" w:hAnsi="Verdana"/>
          <w:sz w:val="20"/>
          <w:szCs w:val="20"/>
        </w:rPr>
        <w:t xml:space="preserve"> bir </w:t>
      </w:r>
      <w:r w:rsidR="004F6F4B">
        <w:rPr>
          <w:rFonts w:ascii="Verdana" w:hAnsi="Verdana"/>
          <w:sz w:val="20"/>
          <w:szCs w:val="20"/>
        </w:rPr>
        <w:t>üyesi oldu</w:t>
      </w:r>
      <w:r w:rsidRPr="00450689">
        <w:rPr>
          <w:rFonts w:ascii="Verdana" w:hAnsi="Verdana"/>
          <w:sz w:val="20"/>
          <w:szCs w:val="20"/>
        </w:rPr>
        <w:t>.</w:t>
      </w:r>
      <w:r w:rsidR="004F6F4B">
        <w:rPr>
          <w:rFonts w:ascii="Verdana" w:hAnsi="Verdana"/>
          <w:sz w:val="20"/>
          <w:szCs w:val="20"/>
        </w:rPr>
        <w:t xml:space="preserve"> Dr. İncesu,</w:t>
      </w:r>
      <w:r w:rsidRPr="00450689">
        <w:rPr>
          <w:rFonts w:ascii="Verdana" w:hAnsi="Verdana"/>
          <w:sz w:val="20"/>
          <w:szCs w:val="20"/>
        </w:rPr>
        <w:t xml:space="preserve"> </w:t>
      </w:r>
      <w:r w:rsidR="004F6F4B">
        <w:rPr>
          <w:rFonts w:ascii="Verdana" w:hAnsi="Verdana"/>
          <w:sz w:val="20"/>
          <w:szCs w:val="20"/>
        </w:rPr>
        <w:t>b</w:t>
      </w:r>
      <w:r w:rsidRPr="00450689">
        <w:rPr>
          <w:rFonts w:ascii="Verdana" w:hAnsi="Verdana"/>
          <w:sz w:val="20"/>
          <w:szCs w:val="20"/>
        </w:rPr>
        <w:t>u görev kapsamında</w:t>
      </w:r>
      <w:r w:rsidR="004F6F4B">
        <w:rPr>
          <w:rFonts w:ascii="Verdana" w:hAnsi="Verdana"/>
          <w:sz w:val="20"/>
          <w:szCs w:val="20"/>
        </w:rPr>
        <w:t>,</w:t>
      </w:r>
      <w:r w:rsidRPr="00450689">
        <w:rPr>
          <w:rFonts w:ascii="Verdana" w:hAnsi="Verdana"/>
          <w:sz w:val="20"/>
          <w:szCs w:val="20"/>
        </w:rPr>
        <w:t xml:space="preserve"> Uluslararası </w:t>
      </w:r>
      <w:proofErr w:type="spellStart"/>
      <w:r w:rsidR="00CB3EED" w:rsidRPr="00450689">
        <w:rPr>
          <w:rFonts w:ascii="Verdana" w:hAnsi="Verdana"/>
          <w:sz w:val="20"/>
          <w:szCs w:val="20"/>
        </w:rPr>
        <w:t>Pazarlar’daki</w:t>
      </w:r>
      <w:proofErr w:type="spellEnd"/>
      <w:r w:rsidR="00CB3EED" w:rsidRPr="00450689">
        <w:rPr>
          <w:rFonts w:ascii="Verdana" w:hAnsi="Verdana"/>
          <w:sz w:val="20"/>
          <w:szCs w:val="20"/>
        </w:rPr>
        <w:t xml:space="preserve"> </w:t>
      </w:r>
      <w:r w:rsidRPr="00450689">
        <w:rPr>
          <w:rFonts w:ascii="Verdana" w:hAnsi="Verdana"/>
          <w:sz w:val="20"/>
          <w:szCs w:val="20"/>
        </w:rPr>
        <w:t>75'</w:t>
      </w:r>
      <w:r w:rsidR="00CB3EED" w:rsidRPr="00450689">
        <w:rPr>
          <w:rFonts w:ascii="Verdana" w:hAnsi="Verdana"/>
          <w:sz w:val="20"/>
          <w:szCs w:val="20"/>
        </w:rPr>
        <w:t>t</w:t>
      </w:r>
      <w:r w:rsidRPr="00450689">
        <w:rPr>
          <w:rFonts w:ascii="Verdana" w:hAnsi="Verdana"/>
          <w:sz w:val="20"/>
          <w:szCs w:val="20"/>
        </w:rPr>
        <w:t>en fazla ülke</w:t>
      </w:r>
      <w:r w:rsidR="00CB3EED" w:rsidRPr="00450689">
        <w:rPr>
          <w:rFonts w:ascii="Verdana" w:hAnsi="Verdana"/>
          <w:sz w:val="20"/>
          <w:szCs w:val="20"/>
        </w:rPr>
        <w:t>nin</w:t>
      </w:r>
      <w:r w:rsidRPr="00450689">
        <w:rPr>
          <w:rFonts w:ascii="Verdana" w:hAnsi="Verdana"/>
          <w:sz w:val="20"/>
          <w:szCs w:val="20"/>
        </w:rPr>
        <w:t xml:space="preserve"> stratejiler</w:t>
      </w:r>
      <w:r w:rsidR="00CB3EED" w:rsidRPr="00450689">
        <w:rPr>
          <w:rFonts w:ascii="Verdana" w:hAnsi="Verdana"/>
          <w:sz w:val="20"/>
          <w:szCs w:val="20"/>
        </w:rPr>
        <w:t>in</w:t>
      </w:r>
      <w:r w:rsidRPr="00450689">
        <w:rPr>
          <w:rFonts w:ascii="Verdana" w:hAnsi="Verdana"/>
          <w:sz w:val="20"/>
          <w:szCs w:val="20"/>
        </w:rPr>
        <w:t xml:space="preserve">e öncülük </w:t>
      </w:r>
      <w:r w:rsidR="004F6F4B">
        <w:rPr>
          <w:rFonts w:ascii="Verdana" w:hAnsi="Verdana"/>
          <w:sz w:val="20"/>
          <w:szCs w:val="20"/>
        </w:rPr>
        <w:t>ederken</w:t>
      </w:r>
      <w:r w:rsidR="004F6F4B" w:rsidRPr="00450689">
        <w:rPr>
          <w:rFonts w:ascii="Verdana" w:hAnsi="Verdana"/>
          <w:sz w:val="20"/>
          <w:szCs w:val="20"/>
        </w:rPr>
        <w:t xml:space="preserve"> </w:t>
      </w:r>
      <w:proofErr w:type="gramStart"/>
      <w:r w:rsidRPr="00450689">
        <w:rPr>
          <w:rFonts w:ascii="Verdana" w:hAnsi="Verdana"/>
          <w:sz w:val="20"/>
          <w:szCs w:val="20"/>
        </w:rPr>
        <w:t>birçok</w:t>
      </w:r>
      <w:proofErr w:type="gramEnd"/>
      <w:r w:rsidRPr="00450689">
        <w:rPr>
          <w:rFonts w:ascii="Verdana" w:hAnsi="Verdana"/>
          <w:sz w:val="20"/>
          <w:szCs w:val="20"/>
        </w:rPr>
        <w:t xml:space="preserve"> </w:t>
      </w:r>
      <w:r w:rsidR="00CB3EED" w:rsidRPr="00450689">
        <w:rPr>
          <w:rFonts w:ascii="Verdana" w:hAnsi="Verdana"/>
          <w:sz w:val="20"/>
          <w:szCs w:val="20"/>
        </w:rPr>
        <w:t xml:space="preserve">gelişim </w:t>
      </w:r>
      <w:r w:rsidRPr="00450689">
        <w:rPr>
          <w:rFonts w:ascii="Verdana" w:hAnsi="Verdana"/>
          <w:sz w:val="20"/>
          <w:szCs w:val="20"/>
        </w:rPr>
        <w:t xml:space="preserve">programı </w:t>
      </w:r>
      <w:r w:rsidR="004F6F4B">
        <w:rPr>
          <w:rFonts w:ascii="Verdana" w:hAnsi="Verdana"/>
          <w:sz w:val="20"/>
          <w:szCs w:val="20"/>
        </w:rPr>
        <w:t>da sundu</w:t>
      </w:r>
      <w:r w:rsidRPr="00450689">
        <w:rPr>
          <w:rFonts w:ascii="Verdana" w:hAnsi="Verdana"/>
          <w:sz w:val="20"/>
          <w:szCs w:val="20"/>
        </w:rPr>
        <w:t xml:space="preserve">. </w:t>
      </w:r>
      <w:r w:rsidR="00CB3EED" w:rsidRPr="00450689">
        <w:rPr>
          <w:rFonts w:ascii="Verdana" w:hAnsi="Verdana"/>
          <w:sz w:val="20"/>
          <w:szCs w:val="20"/>
        </w:rPr>
        <w:t>Dr. İncesu</w:t>
      </w:r>
      <w:r w:rsidRPr="00450689">
        <w:rPr>
          <w:rFonts w:ascii="Verdana" w:hAnsi="Verdana"/>
          <w:sz w:val="20"/>
          <w:szCs w:val="20"/>
        </w:rPr>
        <w:t xml:space="preserve">, bu yılın </w:t>
      </w:r>
      <w:proofErr w:type="gramStart"/>
      <w:r w:rsidRPr="00450689">
        <w:rPr>
          <w:rFonts w:ascii="Verdana" w:hAnsi="Verdana"/>
          <w:sz w:val="20"/>
          <w:szCs w:val="20"/>
        </w:rPr>
        <w:t>Mayıs</w:t>
      </w:r>
      <w:proofErr w:type="gramEnd"/>
      <w:r w:rsidRPr="00450689">
        <w:rPr>
          <w:rFonts w:ascii="Verdana" w:hAnsi="Verdana"/>
          <w:sz w:val="20"/>
          <w:szCs w:val="20"/>
        </w:rPr>
        <w:t xml:space="preserve"> ayında Orta Doğu ve Afrika Bölge Başkan Yardımcılığı görevine </w:t>
      </w:r>
      <w:r w:rsidR="004F6F4B">
        <w:rPr>
          <w:rFonts w:ascii="Verdana" w:hAnsi="Verdana"/>
          <w:sz w:val="20"/>
          <w:szCs w:val="20"/>
        </w:rPr>
        <w:t>getirildi</w:t>
      </w:r>
      <w:r w:rsidRPr="00450689">
        <w:rPr>
          <w:rFonts w:ascii="Verdana" w:hAnsi="Verdana"/>
          <w:sz w:val="20"/>
          <w:szCs w:val="20"/>
        </w:rPr>
        <w:t>.</w:t>
      </w:r>
    </w:p>
    <w:p w14:paraId="2AEB6FBC" w14:textId="4139CEB1" w:rsidR="00112677" w:rsidRPr="00450689" w:rsidRDefault="00450689" w:rsidP="00450689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spellStart"/>
      <w:r w:rsidRPr="00450689">
        <w:rPr>
          <w:rFonts w:ascii="Verdana" w:hAnsi="Verdana"/>
          <w:sz w:val="20"/>
          <w:szCs w:val="20"/>
        </w:rPr>
        <w:t>AstraZeneca</w:t>
      </w:r>
      <w:proofErr w:type="spellEnd"/>
      <w:r w:rsidRPr="00450689">
        <w:rPr>
          <w:rFonts w:ascii="Verdana" w:hAnsi="Verdana"/>
          <w:sz w:val="20"/>
          <w:szCs w:val="20"/>
        </w:rPr>
        <w:t xml:space="preserve"> Orta Doğu ve Afrika Bölge Başkan Yardımcısı Dr. Pelin İncesu; </w:t>
      </w:r>
      <w:r w:rsidR="00AB641A" w:rsidRPr="00450689">
        <w:rPr>
          <w:rFonts w:ascii="Verdana" w:hAnsi="Verdana"/>
          <w:sz w:val="20"/>
          <w:szCs w:val="20"/>
        </w:rPr>
        <w:t>"</w:t>
      </w:r>
      <w:proofErr w:type="spellStart"/>
      <w:r w:rsidR="00AB641A" w:rsidRPr="00450689">
        <w:rPr>
          <w:rFonts w:ascii="Verdana" w:hAnsi="Verdana"/>
          <w:sz w:val="20"/>
          <w:szCs w:val="20"/>
        </w:rPr>
        <w:t>AstraZeneca</w:t>
      </w:r>
      <w:proofErr w:type="spellEnd"/>
      <w:r w:rsidR="00AB641A" w:rsidRPr="00450689">
        <w:rPr>
          <w:rFonts w:ascii="Verdana" w:hAnsi="Verdana"/>
          <w:sz w:val="20"/>
          <w:szCs w:val="20"/>
        </w:rPr>
        <w:t xml:space="preserve"> bünyesinde Orta Doğu ve Afrika Bölgesi'ne liderlik edecek olmak</w:t>
      </w:r>
      <w:r w:rsidR="00CB3EED" w:rsidRPr="00450689">
        <w:rPr>
          <w:rFonts w:ascii="Verdana" w:hAnsi="Verdana"/>
          <w:sz w:val="20"/>
          <w:szCs w:val="20"/>
        </w:rPr>
        <w:t>tan çok mutluyum</w:t>
      </w:r>
      <w:r w:rsidR="00AB641A" w:rsidRPr="00450689">
        <w:rPr>
          <w:rFonts w:ascii="Verdana" w:hAnsi="Verdana"/>
          <w:sz w:val="20"/>
          <w:szCs w:val="20"/>
        </w:rPr>
        <w:t xml:space="preserve">. Özellikle Türkiye'nin bu </w:t>
      </w:r>
      <w:r w:rsidR="00CB3EED" w:rsidRPr="00450689">
        <w:rPr>
          <w:rFonts w:ascii="Verdana" w:hAnsi="Verdana"/>
          <w:sz w:val="20"/>
          <w:szCs w:val="20"/>
        </w:rPr>
        <w:t>b</w:t>
      </w:r>
      <w:r w:rsidR="00AB641A" w:rsidRPr="00450689">
        <w:rPr>
          <w:rFonts w:ascii="Verdana" w:hAnsi="Verdana"/>
          <w:sz w:val="20"/>
          <w:szCs w:val="20"/>
        </w:rPr>
        <w:t xml:space="preserve">ölge içinde kilit bir </w:t>
      </w:r>
      <w:r w:rsidR="00CD1ACF" w:rsidRPr="00450689">
        <w:rPr>
          <w:rFonts w:ascii="Verdana" w:hAnsi="Verdana"/>
          <w:sz w:val="20"/>
          <w:szCs w:val="20"/>
        </w:rPr>
        <w:t xml:space="preserve">ülke </w:t>
      </w:r>
      <w:r w:rsidR="00AB641A" w:rsidRPr="00450689">
        <w:rPr>
          <w:rFonts w:ascii="Verdana" w:hAnsi="Verdana"/>
          <w:sz w:val="20"/>
          <w:szCs w:val="20"/>
        </w:rPr>
        <w:t xml:space="preserve">konumunda olması nedeniyle işin bu </w:t>
      </w:r>
      <w:r w:rsidR="00CD1ACF" w:rsidRPr="00450689">
        <w:rPr>
          <w:rFonts w:ascii="Verdana" w:hAnsi="Verdana"/>
          <w:sz w:val="20"/>
          <w:szCs w:val="20"/>
        </w:rPr>
        <w:t xml:space="preserve">tarafında </w:t>
      </w:r>
      <w:r w:rsidR="00AB641A" w:rsidRPr="00450689">
        <w:rPr>
          <w:rFonts w:ascii="Verdana" w:hAnsi="Verdana"/>
          <w:sz w:val="20"/>
          <w:szCs w:val="20"/>
        </w:rPr>
        <w:t>tekrar çalışmaya başlamak benim için adeta eve geri dönmek gibi. Orta Doğu ve Afrika Bölgesi'ndeki hastalar</w:t>
      </w:r>
      <w:r w:rsidR="00CB3EED" w:rsidRPr="00450689">
        <w:rPr>
          <w:rFonts w:ascii="Verdana" w:hAnsi="Verdana"/>
          <w:sz w:val="20"/>
          <w:szCs w:val="20"/>
        </w:rPr>
        <w:t xml:space="preserve">ın </w:t>
      </w:r>
      <w:r w:rsidR="00AB641A" w:rsidRPr="00450689">
        <w:rPr>
          <w:rFonts w:ascii="Verdana" w:hAnsi="Verdana"/>
          <w:sz w:val="20"/>
          <w:szCs w:val="20"/>
        </w:rPr>
        <w:t>hayatında daha büyük bir fark yaratma</w:t>
      </w:r>
      <w:r w:rsidR="00CB3EED" w:rsidRPr="00450689">
        <w:rPr>
          <w:rFonts w:ascii="Verdana" w:hAnsi="Verdana"/>
          <w:sz w:val="20"/>
          <w:szCs w:val="20"/>
        </w:rPr>
        <w:t>k amaçlarıyla çalışacak olmaktan heyecan duyuyorum</w:t>
      </w:r>
      <w:r w:rsidR="00AB641A" w:rsidRPr="00450689">
        <w:rPr>
          <w:rFonts w:ascii="Verdana" w:hAnsi="Verdana"/>
          <w:sz w:val="20"/>
          <w:szCs w:val="20"/>
        </w:rPr>
        <w:t>”</w:t>
      </w:r>
      <w:r w:rsidRPr="00450689">
        <w:rPr>
          <w:rFonts w:ascii="Verdana" w:hAnsi="Verdana"/>
          <w:sz w:val="20"/>
          <w:szCs w:val="20"/>
        </w:rPr>
        <w:t xml:space="preserve"> dedi.</w:t>
      </w:r>
    </w:p>
    <w:p w14:paraId="608894FA" w14:textId="77777777" w:rsidR="00AB641A" w:rsidRDefault="00AB641A" w:rsidP="00E241AC">
      <w:pPr>
        <w:spacing w:before="100" w:beforeAutospacing="1" w:after="100" w:afterAutospacing="1" w:line="360" w:lineRule="auto"/>
        <w:contextualSpacing/>
      </w:pPr>
    </w:p>
    <w:p w14:paraId="72C82896" w14:textId="77777777" w:rsidR="00E241AC" w:rsidRPr="005A4A53" w:rsidRDefault="00E241AC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b/>
          <w:bCs/>
          <w:sz w:val="16"/>
          <w:szCs w:val="16"/>
        </w:rPr>
      </w:pPr>
      <w:r>
        <w:rPr>
          <w:rFonts w:ascii="Verdana" w:hAnsi="Verdana"/>
          <w:b/>
          <w:sz w:val="16"/>
        </w:rPr>
        <w:t xml:space="preserve">İlgili Kişi: </w:t>
      </w:r>
    </w:p>
    <w:p w14:paraId="03CA06AB" w14:textId="77777777" w:rsidR="00E241AC" w:rsidRPr="005A4A53" w:rsidRDefault="00E241AC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sz w:val="16"/>
        </w:rPr>
        <w:t xml:space="preserve">Dilek Özcan </w:t>
      </w:r>
    </w:p>
    <w:p w14:paraId="786E917A" w14:textId="77777777" w:rsidR="00E241AC" w:rsidRPr="005A4A53" w:rsidRDefault="00E241AC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sz w:val="16"/>
        </w:rPr>
        <w:t xml:space="preserve">Bordo PR </w:t>
      </w:r>
    </w:p>
    <w:p w14:paraId="44D000D6" w14:textId="77777777" w:rsidR="00E241AC" w:rsidRPr="005A4A53" w:rsidRDefault="00E241AC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sz w:val="16"/>
        </w:rPr>
        <w:lastRenderedPageBreak/>
        <w:t>0533 927 23 93</w:t>
      </w:r>
    </w:p>
    <w:p w14:paraId="7ABCF3F8" w14:textId="77777777" w:rsidR="00E241AC" w:rsidRPr="005A4A53" w:rsidRDefault="004E559B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16"/>
          <w:szCs w:val="16"/>
        </w:rPr>
      </w:pPr>
      <w:hyperlink r:id="rId10" w:history="1">
        <w:r w:rsidR="00262ABE">
          <w:rPr>
            <w:rStyle w:val="Kpr"/>
            <w:rFonts w:ascii="Verdana" w:hAnsi="Verdana"/>
            <w:sz w:val="16"/>
          </w:rPr>
          <w:t>dileko@bordopr.com</w:t>
        </w:r>
      </w:hyperlink>
    </w:p>
    <w:p w14:paraId="3DE87651" w14:textId="77777777" w:rsidR="00E241AC" w:rsidRPr="005A4A53" w:rsidRDefault="00E241AC" w:rsidP="00E241AC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 </w:t>
      </w:r>
    </w:p>
    <w:p w14:paraId="332F86AA" w14:textId="77777777" w:rsidR="00450689" w:rsidRPr="00450689" w:rsidRDefault="00450689" w:rsidP="00450689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450689">
        <w:rPr>
          <w:rFonts w:ascii="Verdana" w:hAnsi="Verdana"/>
          <w:b/>
          <w:bCs/>
          <w:sz w:val="16"/>
          <w:szCs w:val="16"/>
        </w:rPr>
        <w:t>AstraZeneca</w:t>
      </w:r>
      <w:proofErr w:type="spellEnd"/>
      <w:r w:rsidRPr="00450689">
        <w:rPr>
          <w:rFonts w:ascii="Verdana" w:hAnsi="Verdana"/>
          <w:b/>
          <w:bCs/>
          <w:sz w:val="16"/>
          <w:szCs w:val="16"/>
        </w:rPr>
        <w:t xml:space="preserve"> Hakkında </w:t>
      </w:r>
    </w:p>
    <w:p w14:paraId="414E0558" w14:textId="77777777" w:rsidR="00450689" w:rsidRPr="00450689" w:rsidRDefault="00450689" w:rsidP="00450689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50689">
        <w:rPr>
          <w:rFonts w:ascii="Verdana" w:hAnsi="Verdana"/>
          <w:sz w:val="16"/>
          <w:szCs w:val="16"/>
        </w:rPr>
        <w:t>AstraZeneca</w:t>
      </w:r>
      <w:proofErr w:type="spellEnd"/>
      <w:r w:rsidRPr="00450689">
        <w:rPr>
          <w:rFonts w:ascii="Verdana" w:hAnsi="Verdana"/>
          <w:sz w:val="16"/>
          <w:szCs w:val="16"/>
        </w:rPr>
        <w:t xml:space="preserve"> özellikle solunum &amp; </w:t>
      </w:r>
      <w:proofErr w:type="spellStart"/>
      <w:r w:rsidRPr="00450689">
        <w:rPr>
          <w:rFonts w:ascii="Verdana" w:hAnsi="Verdana"/>
          <w:sz w:val="16"/>
          <w:szCs w:val="16"/>
        </w:rPr>
        <w:t>otoimmünite</w:t>
      </w:r>
      <w:proofErr w:type="spellEnd"/>
      <w:r w:rsidRPr="00450689">
        <w:rPr>
          <w:rFonts w:ascii="Verdana" w:hAnsi="Verdana"/>
          <w:sz w:val="16"/>
          <w:szCs w:val="16"/>
        </w:rPr>
        <w:t xml:space="preserve">, </w:t>
      </w:r>
      <w:proofErr w:type="spellStart"/>
      <w:proofErr w:type="gramStart"/>
      <w:r w:rsidRPr="00450689">
        <w:rPr>
          <w:rFonts w:ascii="Verdana" w:hAnsi="Verdana"/>
          <w:sz w:val="16"/>
          <w:szCs w:val="16"/>
        </w:rPr>
        <w:t>kardiyovasküler</w:t>
      </w:r>
      <w:proofErr w:type="spellEnd"/>
      <w:r w:rsidRPr="00450689">
        <w:rPr>
          <w:rFonts w:ascii="Verdana" w:hAnsi="Verdana"/>
          <w:sz w:val="16"/>
          <w:szCs w:val="16"/>
        </w:rPr>
        <w:t xml:space="preserve"> -</w:t>
      </w:r>
      <w:proofErr w:type="gramEnd"/>
      <w:r w:rsidRPr="00450689">
        <w:rPr>
          <w:rFonts w:ascii="Verdana" w:hAnsi="Verdana"/>
          <w:sz w:val="16"/>
          <w:szCs w:val="16"/>
        </w:rPr>
        <w:t xml:space="preserve"> </w:t>
      </w:r>
      <w:proofErr w:type="spellStart"/>
      <w:r w:rsidRPr="00450689">
        <w:rPr>
          <w:rFonts w:ascii="Verdana" w:hAnsi="Verdana"/>
          <w:sz w:val="16"/>
          <w:szCs w:val="16"/>
        </w:rPr>
        <w:t>renal</w:t>
      </w:r>
      <w:proofErr w:type="spellEnd"/>
      <w:r w:rsidRPr="00450689">
        <w:rPr>
          <w:rFonts w:ascii="Verdana" w:hAnsi="Verdana"/>
          <w:sz w:val="16"/>
          <w:szCs w:val="16"/>
        </w:rPr>
        <w:t xml:space="preserve"> &amp; </w:t>
      </w:r>
      <w:proofErr w:type="spellStart"/>
      <w:r w:rsidRPr="00450689">
        <w:rPr>
          <w:rFonts w:ascii="Verdana" w:hAnsi="Verdana"/>
          <w:sz w:val="16"/>
          <w:szCs w:val="16"/>
        </w:rPr>
        <w:t>metabolik</w:t>
      </w:r>
      <w:proofErr w:type="spellEnd"/>
      <w:r w:rsidRPr="00450689">
        <w:rPr>
          <w:rFonts w:ascii="Verdana" w:hAnsi="Verdana"/>
          <w:sz w:val="16"/>
          <w:szCs w:val="16"/>
        </w:rPr>
        <w:t xml:space="preserve"> hastalıklar ve onkoloji alanındaki hastalıkların tedavisine yönelik reçeteli ilaçların keşfi, geliştirilmesi ve kullanıma sunulması alanında faaliyet gösteren, bilim odaklı ve küresel bir </w:t>
      </w:r>
      <w:proofErr w:type="spellStart"/>
      <w:r w:rsidRPr="00450689">
        <w:rPr>
          <w:rFonts w:ascii="Verdana" w:hAnsi="Verdana"/>
          <w:sz w:val="16"/>
          <w:szCs w:val="16"/>
        </w:rPr>
        <w:t>biyofarmakoloji</w:t>
      </w:r>
      <w:proofErr w:type="spellEnd"/>
      <w:r w:rsidRPr="00450689">
        <w:rPr>
          <w:rFonts w:ascii="Verdana" w:hAnsi="Verdana"/>
          <w:sz w:val="16"/>
          <w:szCs w:val="16"/>
        </w:rPr>
        <w:t xml:space="preserve"> şirketidir. Şirket ayrıca kurduğu birçok </w:t>
      </w:r>
      <w:proofErr w:type="gramStart"/>
      <w:r w:rsidRPr="00450689">
        <w:rPr>
          <w:rFonts w:ascii="Verdana" w:hAnsi="Verdana"/>
          <w:sz w:val="16"/>
          <w:szCs w:val="16"/>
        </w:rPr>
        <w:t>işbirliği</w:t>
      </w:r>
      <w:proofErr w:type="gramEnd"/>
      <w:r w:rsidRPr="00450689">
        <w:rPr>
          <w:rFonts w:ascii="Verdana" w:hAnsi="Verdana"/>
          <w:sz w:val="16"/>
          <w:szCs w:val="16"/>
        </w:rPr>
        <w:t xml:space="preserve"> sayesinde </w:t>
      </w:r>
      <w:proofErr w:type="spellStart"/>
      <w:r w:rsidRPr="00450689">
        <w:rPr>
          <w:rFonts w:ascii="Verdana" w:hAnsi="Verdana"/>
          <w:sz w:val="16"/>
          <w:szCs w:val="16"/>
        </w:rPr>
        <w:t>enflamasyon</w:t>
      </w:r>
      <w:proofErr w:type="spellEnd"/>
      <w:r w:rsidRPr="00450689">
        <w:rPr>
          <w:rFonts w:ascii="Verdana" w:hAnsi="Verdana"/>
          <w:sz w:val="16"/>
          <w:szCs w:val="16"/>
        </w:rPr>
        <w:t xml:space="preserve">, enfeksiyon ve sinirbilim alanlarında da aktif bir şekilde faaliyet göstermektedir. </w:t>
      </w:r>
      <w:proofErr w:type="spellStart"/>
      <w:r w:rsidRPr="00450689">
        <w:rPr>
          <w:rFonts w:ascii="Verdana" w:hAnsi="Verdana"/>
          <w:sz w:val="16"/>
          <w:szCs w:val="16"/>
        </w:rPr>
        <w:t>AstraZeneca</w:t>
      </w:r>
      <w:proofErr w:type="spellEnd"/>
      <w:r w:rsidRPr="00450689">
        <w:rPr>
          <w:rFonts w:ascii="Verdana" w:hAnsi="Verdana"/>
          <w:sz w:val="16"/>
          <w:szCs w:val="16"/>
        </w:rPr>
        <w:t xml:space="preserve"> 100'den fazla ülkede faaliyet göstermekte olup, yenilikçi ilaçları dünya genelinde milyonlarca hasta tarafından kullanılmaktadır. Daha fazla bilgi için http://www.astrazeneca.com.tradresimizi ziyaret edebilir veya </w:t>
      </w:r>
      <w:hyperlink r:id="rId11" w:history="1">
        <w:r w:rsidRPr="00450689">
          <w:rPr>
            <w:rStyle w:val="Kpr"/>
            <w:rFonts w:ascii="Verdana" w:hAnsi="Verdana"/>
            <w:sz w:val="16"/>
            <w:szCs w:val="16"/>
          </w:rPr>
          <w:t>https://www.linkedin.com/company/astrazeneca/</w:t>
        </w:r>
      </w:hyperlink>
      <w:r w:rsidRPr="00450689">
        <w:rPr>
          <w:rFonts w:ascii="Verdana" w:hAnsi="Verdana"/>
          <w:sz w:val="16"/>
          <w:szCs w:val="16"/>
        </w:rPr>
        <w:t xml:space="preserve"> ile </w:t>
      </w:r>
      <w:proofErr w:type="spellStart"/>
      <w:r w:rsidRPr="00450689">
        <w:rPr>
          <w:rFonts w:ascii="Verdana" w:hAnsi="Verdana"/>
          <w:sz w:val="16"/>
          <w:szCs w:val="16"/>
        </w:rPr>
        <w:t>Linkedin'den</w:t>
      </w:r>
      <w:proofErr w:type="spellEnd"/>
      <w:r w:rsidRPr="00450689">
        <w:rPr>
          <w:rFonts w:ascii="Verdana" w:hAnsi="Verdana"/>
          <w:sz w:val="16"/>
          <w:szCs w:val="16"/>
        </w:rPr>
        <w:t xml:space="preserve">, </w:t>
      </w:r>
      <w:hyperlink r:id="rId12" w:history="1">
        <w:r w:rsidRPr="00450689">
          <w:rPr>
            <w:rStyle w:val="Kpr"/>
            <w:rFonts w:ascii="Verdana" w:hAnsi="Verdana"/>
            <w:sz w:val="16"/>
            <w:szCs w:val="16"/>
          </w:rPr>
          <w:t>https://www.facebook.com/AstraZenecaTurkiye/</w:t>
        </w:r>
      </w:hyperlink>
      <w:r w:rsidRPr="00450689">
        <w:rPr>
          <w:rFonts w:ascii="Verdana" w:hAnsi="Verdana"/>
          <w:sz w:val="16"/>
          <w:szCs w:val="16"/>
        </w:rPr>
        <w:t xml:space="preserve"> ile Facebook'tan, </w:t>
      </w:r>
      <w:hyperlink r:id="rId13" w:history="1">
        <w:r w:rsidRPr="00450689">
          <w:rPr>
            <w:rStyle w:val="Kpr"/>
            <w:rFonts w:ascii="Verdana" w:hAnsi="Verdana"/>
            <w:sz w:val="16"/>
            <w:szCs w:val="16"/>
          </w:rPr>
          <w:t>https://www.instagram.com/astrazenecaturkiye/</w:t>
        </w:r>
      </w:hyperlink>
      <w:r w:rsidRPr="00450689">
        <w:rPr>
          <w:rFonts w:ascii="Verdana" w:hAnsi="Verdana"/>
          <w:sz w:val="16"/>
          <w:szCs w:val="16"/>
        </w:rPr>
        <w:t xml:space="preserve"> ile </w:t>
      </w:r>
      <w:proofErr w:type="spellStart"/>
      <w:r w:rsidRPr="00450689">
        <w:rPr>
          <w:rFonts w:ascii="Verdana" w:hAnsi="Verdana"/>
          <w:sz w:val="16"/>
          <w:szCs w:val="16"/>
        </w:rPr>
        <w:t>Instagram'dan</w:t>
      </w:r>
      <w:proofErr w:type="spellEnd"/>
      <w:r w:rsidRPr="00450689">
        <w:rPr>
          <w:rFonts w:ascii="Verdana" w:hAnsi="Verdana"/>
          <w:sz w:val="16"/>
          <w:szCs w:val="16"/>
        </w:rPr>
        <w:t xml:space="preserve"> takip edebilirsiniz.</w:t>
      </w:r>
    </w:p>
    <w:p w14:paraId="4F64A373" w14:textId="77777777" w:rsidR="00E241AC" w:rsidRPr="009D243C" w:rsidRDefault="00E241AC" w:rsidP="00633B39"/>
    <w:p w14:paraId="62DF5FF2" w14:textId="77777777" w:rsidR="00633B39" w:rsidRPr="00633B39" w:rsidRDefault="00633B39" w:rsidP="00633B39"/>
    <w:sectPr w:rsidR="00633B39" w:rsidRPr="0063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9D68" w14:textId="77777777" w:rsidR="004E559B" w:rsidRDefault="004E559B" w:rsidP="00CD1ACF">
      <w:pPr>
        <w:spacing w:after="0" w:line="240" w:lineRule="auto"/>
      </w:pPr>
      <w:r>
        <w:separator/>
      </w:r>
    </w:p>
  </w:endnote>
  <w:endnote w:type="continuationSeparator" w:id="0">
    <w:p w14:paraId="71079033" w14:textId="77777777" w:rsidR="004E559B" w:rsidRDefault="004E559B" w:rsidP="00CD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737C" w14:textId="77777777" w:rsidR="004E559B" w:rsidRDefault="004E559B" w:rsidP="00CD1ACF">
      <w:pPr>
        <w:spacing w:after="0" w:line="240" w:lineRule="auto"/>
      </w:pPr>
      <w:r>
        <w:separator/>
      </w:r>
    </w:p>
  </w:footnote>
  <w:footnote w:type="continuationSeparator" w:id="0">
    <w:p w14:paraId="61DA40B0" w14:textId="77777777" w:rsidR="004E559B" w:rsidRDefault="004E559B" w:rsidP="00CD1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DexMDOzNDUAAiUdpeDU4uLM/DyQAsNaALVoidssAAAA"/>
  </w:docVars>
  <w:rsids>
    <w:rsidRoot w:val="00633B39"/>
    <w:rsid w:val="000775A7"/>
    <w:rsid w:val="00094B99"/>
    <w:rsid w:val="00112677"/>
    <w:rsid w:val="00262ABE"/>
    <w:rsid w:val="002C6E11"/>
    <w:rsid w:val="002D6172"/>
    <w:rsid w:val="00323F8B"/>
    <w:rsid w:val="003A6A52"/>
    <w:rsid w:val="003D2763"/>
    <w:rsid w:val="004367F5"/>
    <w:rsid w:val="00450689"/>
    <w:rsid w:val="004E559B"/>
    <w:rsid w:val="004F6F4B"/>
    <w:rsid w:val="00524B13"/>
    <w:rsid w:val="00535623"/>
    <w:rsid w:val="00583E45"/>
    <w:rsid w:val="00595D4E"/>
    <w:rsid w:val="005F06B6"/>
    <w:rsid w:val="00633B39"/>
    <w:rsid w:val="006448DE"/>
    <w:rsid w:val="0065569D"/>
    <w:rsid w:val="006568B8"/>
    <w:rsid w:val="00710299"/>
    <w:rsid w:val="00720115"/>
    <w:rsid w:val="00776B6F"/>
    <w:rsid w:val="00863499"/>
    <w:rsid w:val="009B47CA"/>
    <w:rsid w:val="009D0D94"/>
    <w:rsid w:val="009D2CFD"/>
    <w:rsid w:val="00AB641A"/>
    <w:rsid w:val="00B5104F"/>
    <w:rsid w:val="00B74A9C"/>
    <w:rsid w:val="00BF081F"/>
    <w:rsid w:val="00C72B80"/>
    <w:rsid w:val="00CB3EED"/>
    <w:rsid w:val="00CD1ACF"/>
    <w:rsid w:val="00D737C9"/>
    <w:rsid w:val="00D97250"/>
    <w:rsid w:val="00DE0087"/>
    <w:rsid w:val="00E241AC"/>
    <w:rsid w:val="00EB74ED"/>
    <w:rsid w:val="00F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0037"/>
  <w15:chartTrackingRefBased/>
  <w15:docId w15:val="{68B3B56D-B95F-443A-99D5-3AC8314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3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241AC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94B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4B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4B9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4B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4B9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astrazenecaturkiy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AstraZenecaTurkiy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astrazene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leko@bordop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4865A5845CF4B98DCDEBE63151654" ma:contentTypeVersion="13" ma:contentTypeDescription="Create a new document." ma:contentTypeScope="" ma:versionID="22e077520861be08640052bf5aaa7776">
  <xsd:schema xmlns:xsd="http://www.w3.org/2001/XMLSchema" xmlns:xs="http://www.w3.org/2001/XMLSchema" xmlns:p="http://schemas.microsoft.com/office/2006/metadata/properties" xmlns:ns3="44a56295-c29e-4898-8136-a54736c65b82" xmlns:ns4="37844b01-6789-4272-b130-e9c6cc51f20b" xmlns:ns5="c9ebd40c-38ed-4590-834d-19a464c89ddb" targetNamespace="http://schemas.microsoft.com/office/2006/metadata/properties" ma:root="true" ma:fieldsID="b7813fcbb157755fdddd78188298afcf" ns3:_="" ns4:_="" ns5:_="">
    <xsd:import namespace="44a56295-c29e-4898-8136-a54736c65b82"/>
    <xsd:import namespace="37844b01-6789-4272-b130-e9c6cc51f20b"/>
    <xsd:import namespace="c9ebd40c-38ed-4590-834d-19a464c89dd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4b01-6789-4272-b130-e9c6cc51f20b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d40c-38ed-4590-834d-19a464c89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ee89e71-04cd-405e-9ca3-99e020c1694d" ContentTypeId="0x0101" PreviousValue="false"/>
</file>

<file path=customXml/itemProps1.xml><?xml version="1.0" encoding="utf-8"?>
<ds:datastoreItem xmlns:ds="http://schemas.openxmlformats.org/officeDocument/2006/customXml" ds:itemID="{24EC2B4B-9359-43B2-8A9A-B818C20E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0D25E-5C04-4356-AE98-7F3C8F6E46CD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3.xml><?xml version="1.0" encoding="utf-8"?>
<ds:datastoreItem xmlns:ds="http://schemas.openxmlformats.org/officeDocument/2006/customXml" ds:itemID="{3F643455-6918-42FE-87AD-ED7F4020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37844b01-6789-4272-b130-e9c6cc51f20b"/>
    <ds:schemaRef ds:uri="c9ebd40c-38ed-4590-834d-19a464c89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D1465-A26A-497E-9AC8-6DC22A87F8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Chloe</dc:creator>
  <cp:keywords/>
  <dc:description/>
  <cp:lastModifiedBy>Yasemin Tirün</cp:lastModifiedBy>
  <cp:revision>2</cp:revision>
  <dcterms:created xsi:type="dcterms:W3CDTF">2020-07-22T15:48:00Z</dcterms:created>
  <dcterms:modified xsi:type="dcterms:W3CDTF">2020-07-22T15:48:00Z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0x0101000634865A5845CF4B98DCDEBE63151654</vt:lpwstr>
  </property>
</Properties>
</file>