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5F431" w14:textId="238DDFC2" w:rsidR="00BF30D7" w:rsidRPr="008E186C" w:rsidRDefault="00BF30D7" w:rsidP="008E186C">
      <w:pPr>
        <w:pStyle w:val="xmsonormal"/>
        <w:spacing w:after="160" w:line="360" w:lineRule="auto"/>
        <w:rPr>
          <w:rFonts w:ascii="Verdana" w:hAnsi="Verdana"/>
          <w:b/>
          <w:sz w:val="32"/>
          <w:szCs w:val="32"/>
          <w:u w:val="single"/>
          <w:lang w:val="tr-TR"/>
        </w:rPr>
      </w:pPr>
      <w:r w:rsidRPr="00BF30D7">
        <w:rPr>
          <w:rFonts w:ascii="Verdana" w:hAnsi="Verdana"/>
          <w:b/>
          <w:sz w:val="32"/>
          <w:szCs w:val="32"/>
          <w:u w:val="single"/>
          <w:lang w:val="tr-TR"/>
        </w:rPr>
        <w:t>BASIN BÜLTENİ</w:t>
      </w:r>
    </w:p>
    <w:p w14:paraId="66983123" w14:textId="77777777" w:rsidR="001E5206" w:rsidRDefault="001E5206" w:rsidP="00547E9F">
      <w:pPr>
        <w:pStyle w:val="xmsonormal"/>
        <w:spacing w:after="160" w:line="360" w:lineRule="auto"/>
        <w:jc w:val="center"/>
        <w:rPr>
          <w:rFonts w:ascii="Verdana" w:hAnsi="Verdana"/>
          <w:b/>
          <w:sz w:val="28"/>
          <w:szCs w:val="28"/>
          <w:lang w:val="tr-TR"/>
        </w:rPr>
      </w:pPr>
    </w:p>
    <w:p w14:paraId="4FEF1A98" w14:textId="1875F8A9" w:rsidR="00547E9F" w:rsidRDefault="00547E9F" w:rsidP="00547E9F">
      <w:pPr>
        <w:pStyle w:val="xmsonormal"/>
        <w:spacing w:after="160" w:line="360" w:lineRule="auto"/>
        <w:jc w:val="center"/>
        <w:rPr>
          <w:rFonts w:ascii="Verdana" w:hAnsi="Verdana"/>
          <w:b/>
          <w:sz w:val="28"/>
          <w:szCs w:val="28"/>
          <w:lang w:val="tr-TR"/>
        </w:rPr>
      </w:pPr>
      <w:r w:rsidRPr="00BF30D7">
        <w:rPr>
          <w:rFonts w:ascii="Verdana" w:hAnsi="Verdana"/>
          <w:b/>
          <w:sz w:val="28"/>
          <w:szCs w:val="28"/>
          <w:lang w:val="tr-TR"/>
        </w:rPr>
        <w:t>Payb</w:t>
      </w:r>
      <w:r>
        <w:rPr>
          <w:rFonts w:ascii="Verdana" w:hAnsi="Verdana"/>
          <w:b/>
          <w:sz w:val="28"/>
          <w:szCs w:val="28"/>
          <w:lang w:val="tr-TR"/>
        </w:rPr>
        <w:t>y</w:t>
      </w:r>
      <w:r w:rsidRPr="00BF30D7">
        <w:rPr>
          <w:rFonts w:ascii="Verdana" w:hAnsi="Verdana"/>
          <w:b/>
          <w:sz w:val="28"/>
          <w:szCs w:val="28"/>
          <w:lang w:val="tr-TR"/>
        </w:rPr>
        <w:t xml:space="preserve">Me 2021 </w:t>
      </w:r>
      <w:r>
        <w:rPr>
          <w:rFonts w:ascii="Verdana" w:hAnsi="Verdana"/>
          <w:b/>
          <w:sz w:val="28"/>
          <w:szCs w:val="28"/>
          <w:lang w:val="tr-TR"/>
        </w:rPr>
        <w:t>yılında yüzde 110</w:t>
      </w:r>
      <w:r w:rsidR="00483CE3" w:rsidRPr="00BF30D7">
        <w:rPr>
          <w:rFonts w:ascii="Verdana" w:hAnsi="Verdana"/>
          <w:b/>
          <w:sz w:val="28"/>
          <w:szCs w:val="28"/>
          <w:lang w:val="tr-TR"/>
        </w:rPr>
        <w:t xml:space="preserve"> büyüdü</w:t>
      </w:r>
    </w:p>
    <w:p w14:paraId="3C411FB8" w14:textId="77777777" w:rsidR="001E5206" w:rsidRPr="001E5206" w:rsidRDefault="001E5206" w:rsidP="00547E9F">
      <w:pPr>
        <w:pStyle w:val="xmsonormal"/>
        <w:spacing w:after="160" w:line="360" w:lineRule="auto"/>
        <w:jc w:val="center"/>
        <w:rPr>
          <w:rStyle w:val="normaltextrun"/>
          <w:rFonts w:ascii="Verdana" w:hAnsi="Verdana"/>
          <w:b/>
          <w:sz w:val="20"/>
          <w:szCs w:val="28"/>
          <w:lang w:val="tr-TR"/>
        </w:rPr>
      </w:pPr>
    </w:p>
    <w:p w14:paraId="31CEB0EA" w14:textId="46853BE6" w:rsidR="006B6D0E" w:rsidRPr="00BF30D7" w:rsidRDefault="006B6D0E" w:rsidP="00BF30D7">
      <w:pPr>
        <w:pStyle w:val="xmsonormal"/>
        <w:shd w:val="clear" w:color="auto" w:fill="FFFFFF"/>
        <w:spacing w:after="160" w:line="360" w:lineRule="auto"/>
        <w:jc w:val="center"/>
        <w:rPr>
          <w:rFonts w:ascii="Verdana" w:hAnsi="Verdana"/>
          <w:b/>
          <w:sz w:val="24"/>
          <w:szCs w:val="24"/>
          <w:lang w:val="tr-TR"/>
        </w:rPr>
      </w:pPr>
      <w:r w:rsidRPr="00BF30D7">
        <w:rPr>
          <w:rFonts w:ascii="Verdana" w:hAnsi="Verdana"/>
          <w:b/>
          <w:sz w:val="24"/>
          <w:szCs w:val="24"/>
          <w:lang w:val="tr-TR"/>
        </w:rPr>
        <w:t>Tüm dünyada internet işletmeleri için yeni nesil öd</w:t>
      </w:r>
      <w:r w:rsidR="00282E6A">
        <w:rPr>
          <w:rFonts w:ascii="Verdana" w:hAnsi="Verdana"/>
          <w:b/>
          <w:sz w:val="24"/>
          <w:szCs w:val="24"/>
          <w:lang w:val="tr-TR"/>
        </w:rPr>
        <w:t xml:space="preserve">eme yöntemleri sunan PaybyMe, 2021 yılında </w:t>
      </w:r>
      <w:r w:rsidR="00547E9F">
        <w:rPr>
          <w:rFonts w:ascii="Verdana" w:hAnsi="Verdana"/>
          <w:b/>
          <w:sz w:val="24"/>
          <w:szCs w:val="24"/>
          <w:lang w:val="tr-TR"/>
        </w:rPr>
        <w:t>kartlı ödeme hacmi</w:t>
      </w:r>
      <w:r w:rsidR="00D17342">
        <w:rPr>
          <w:rFonts w:ascii="Verdana" w:hAnsi="Verdana"/>
          <w:b/>
          <w:sz w:val="24"/>
          <w:szCs w:val="24"/>
          <w:lang w:val="tr-TR"/>
        </w:rPr>
        <w:t>ni</w:t>
      </w:r>
      <w:r w:rsidR="008E186C">
        <w:rPr>
          <w:rFonts w:ascii="Verdana" w:hAnsi="Verdana"/>
          <w:b/>
          <w:sz w:val="24"/>
          <w:szCs w:val="24"/>
          <w:lang w:val="tr-TR"/>
        </w:rPr>
        <w:t xml:space="preserve"> yüzde 27</w:t>
      </w:r>
      <w:r w:rsidR="00547E9F">
        <w:rPr>
          <w:rFonts w:ascii="Verdana" w:hAnsi="Verdana"/>
          <w:b/>
          <w:sz w:val="24"/>
          <w:szCs w:val="24"/>
          <w:lang w:val="tr-TR"/>
        </w:rPr>
        <w:t>, mobil ödeme hacmi</w:t>
      </w:r>
      <w:r w:rsidR="00D17342">
        <w:rPr>
          <w:rFonts w:ascii="Verdana" w:hAnsi="Verdana"/>
          <w:b/>
          <w:sz w:val="24"/>
          <w:szCs w:val="24"/>
          <w:lang w:val="tr-TR"/>
        </w:rPr>
        <w:t>ni ise yüzde 110 büyüttü</w:t>
      </w:r>
      <w:r w:rsidR="00547E9F">
        <w:rPr>
          <w:rFonts w:ascii="Verdana" w:hAnsi="Verdana"/>
          <w:b/>
          <w:sz w:val="24"/>
          <w:szCs w:val="24"/>
          <w:lang w:val="tr-TR"/>
        </w:rPr>
        <w:t>.</w:t>
      </w:r>
    </w:p>
    <w:p w14:paraId="33749BFE" w14:textId="14368E1B" w:rsidR="00547E9F" w:rsidRPr="00547E9F" w:rsidRDefault="006B6D0E" w:rsidP="00547E9F">
      <w:pPr>
        <w:pStyle w:val="xmsonormal"/>
        <w:shd w:val="clear" w:color="auto" w:fill="FFFFFF"/>
        <w:spacing w:after="160" w:line="360" w:lineRule="auto"/>
        <w:jc w:val="both"/>
        <w:rPr>
          <w:rFonts w:ascii="Verdana" w:hAnsi="Verdana" w:cs="Times New Roman"/>
          <w:color w:val="000000"/>
          <w:sz w:val="20"/>
          <w:szCs w:val="20"/>
          <w:lang w:val="tr-TR"/>
        </w:rPr>
      </w:pPr>
      <w:r w:rsidRPr="006B6D0E">
        <w:rPr>
          <w:rFonts w:ascii="Verdana" w:hAnsi="Verdana"/>
          <w:sz w:val="20"/>
          <w:szCs w:val="20"/>
          <w:lang w:val="tr-TR"/>
        </w:rPr>
        <w:t>2</w:t>
      </w:r>
      <w:r w:rsidRPr="00547E9F">
        <w:rPr>
          <w:rFonts w:ascii="Verdana" w:hAnsi="Verdana"/>
          <w:sz w:val="20"/>
          <w:szCs w:val="20"/>
          <w:lang w:val="tr-TR"/>
        </w:rPr>
        <w:t xml:space="preserve">010 yılından bu yana sektör ve firma büyüklüğü ayırt etmeksizin müşterilerine online ödeme çözümleri sunan finansal teknoloji firması PaybyMe, </w:t>
      </w:r>
      <w:r w:rsidR="00D17342">
        <w:rPr>
          <w:rFonts w:ascii="Verdana" w:hAnsi="Verdana"/>
          <w:sz w:val="20"/>
          <w:szCs w:val="20"/>
          <w:lang w:val="tr-TR"/>
        </w:rPr>
        <w:t xml:space="preserve">2021 yılında </w:t>
      </w:r>
      <w:r w:rsidR="00D17342">
        <w:rPr>
          <w:rFonts w:ascii="Verdana" w:hAnsi="Verdana" w:cs="Times New Roman"/>
          <w:color w:val="000000"/>
          <w:sz w:val="20"/>
          <w:szCs w:val="20"/>
          <w:lang w:val="tr-TR"/>
        </w:rPr>
        <w:t xml:space="preserve">kartlı ödeme hacminde yüzde 27, mobil ödeme hacminde </w:t>
      </w:r>
      <w:r w:rsidR="00547E9F" w:rsidRPr="00547E9F">
        <w:rPr>
          <w:rFonts w:ascii="Verdana" w:hAnsi="Verdana" w:cs="Times New Roman"/>
          <w:color w:val="000000"/>
          <w:sz w:val="20"/>
          <w:szCs w:val="20"/>
          <w:lang w:val="tr-TR"/>
        </w:rPr>
        <w:t>ise yüzde 110’u</w:t>
      </w:r>
      <w:r w:rsidR="00D17342">
        <w:rPr>
          <w:rFonts w:ascii="Verdana" w:hAnsi="Verdana" w:cs="Times New Roman"/>
          <w:color w:val="000000"/>
          <w:sz w:val="20"/>
          <w:szCs w:val="20"/>
          <w:lang w:val="tr-TR"/>
        </w:rPr>
        <w:t>n üzerinde büyüme gerçekleştirdi.</w:t>
      </w:r>
    </w:p>
    <w:p w14:paraId="716DCFC9" w14:textId="73B9726D" w:rsidR="006B6D0E" w:rsidRPr="00547E9F" w:rsidRDefault="00D17342" w:rsidP="00547E9F">
      <w:pPr>
        <w:pStyle w:val="xmsonormal"/>
        <w:shd w:val="clear" w:color="auto" w:fill="FFFFFF"/>
        <w:spacing w:after="160" w:line="360" w:lineRule="auto"/>
        <w:jc w:val="both"/>
        <w:rPr>
          <w:rFonts w:ascii="Verdana" w:hAnsi="Verdana"/>
          <w:b/>
          <w:sz w:val="20"/>
          <w:szCs w:val="20"/>
          <w:lang w:val="tr-TR"/>
        </w:rPr>
      </w:pPr>
      <w:r>
        <w:rPr>
          <w:rFonts w:ascii="Verdana" w:hAnsi="Verdana" w:cs="Times New Roman"/>
          <w:color w:val="000000"/>
          <w:sz w:val="20"/>
          <w:szCs w:val="20"/>
          <w:lang w:val="tr-TR"/>
        </w:rPr>
        <w:t>Kartlı ödeme</w:t>
      </w:r>
      <w:r w:rsidR="00547E9F" w:rsidRPr="00547E9F">
        <w:rPr>
          <w:rFonts w:ascii="Verdana" w:hAnsi="Verdana" w:cs="Times New Roman"/>
          <w:color w:val="000000"/>
          <w:sz w:val="20"/>
          <w:szCs w:val="20"/>
          <w:lang w:val="tr-TR"/>
        </w:rPr>
        <w:t xml:space="preserve"> hacm</w:t>
      </w:r>
      <w:r>
        <w:rPr>
          <w:rFonts w:ascii="Verdana" w:hAnsi="Verdana" w:cs="Times New Roman"/>
          <w:color w:val="000000"/>
          <w:sz w:val="20"/>
          <w:szCs w:val="20"/>
          <w:lang w:val="tr-TR"/>
        </w:rPr>
        <w:t>in</w:t>
      </w:r>
      <w:r w:rsidR="00547E9F" w:rsidRPr="00547E9F">
        <w:rPr>
          <w:rFonts w:ascii="Verdana" w:hAnsi="Verdana" w:cs="Times New Roman"/>
          <w:color w:val="000000"/>
          <w:sz w:val="20"/>
          <w:szCs w:val="20"/>
          <w:lang w:val="tr-TR"/>
        </w:rPr>
        <w:t>e göre sıra</w:t>
      </w:r>
      <w:r>
        <w:rPr>
          <w:rFonts w:ascii="Verdana" w:hAnsi="Verdana" w:cs="Times New Roman"/>
          <w:color w:val="000000"/>
          <w:sz w:val="20"/>
          <w:szCs w:val="20"/>
          <w:lang w:val="tr-TR"/>
        </w:rPr>
        <w:t>sıyla en çok büyüyen kategoriler ve büyüme oranları yüzde 39 ile oyun harcamaları ve yüzde 68 ile e-ticaret olurken; m</w:t>
      </w:r>
      <w:r w:rsidR="00547E9F" w:rsidRPr="00547E9F">
        <w:rPr>
          <w:rFonts w:ascii="Verdana" w:hAnsi="Verdana" w:cs="Times New Roman"/>
          <w:color w:val="000000"/>
          <w:sz w:val="20"/>
          <w:szCs w:val="20"/>
          <w:lang w:val="tr-TR"/>
        </w:rPr>
        <w:t>obil ödeme hacmine göre sırasıyla en çok büyüyen kategori</w:t>
      </w:r>
      <w:r>
        <w:rPr>
          <w:rFonts w:ascii="Verdana" w:hAnsi="Verdana" w:cs="Times New Roman"/>
          <w:color w:val="000000"/>
          <w:sz w:val="20"/>
          <w:szCs w:val="20"/>
          <w:lang w:val="tr-TR"/>
        </w:rPr>
        <w:t>ler ve büyüme oranları</w:t>
      </w:r>
      <w:r w:rsidR="00547E9F" w:rsidRPr="00547E9F">
        <w:rPr>
          <w:rFonts w:ascii="Verdana" w:hAnsi="Verdana" w:cs="Times New Roman"/>
          <w:color w:val="000000"/>
          <w:sz w:val="20"/>
          <w:szCs w:val="20"/>
          <w:lang w:val="tr-TR"/>
        </w:rPr>
        <w:t xml:space="preserve"> ise yüzde 129</w:t>
      </w:r>
      <w:r>
        <w:rPr>
          <w:rFonts w:ascii="Verdana" w:hAnsi="Verdana" w:cs="Times New Roman"/>
          <w:color w:val="000000"/>
          <w:sz w:val="20"/>
          <w:szCs w:val="20"/>
          <w:lang w:val="tr-TR"/>
        </w:rPr>
        <w:t xml:space="preserve"> ile</w:t>
      </w:r>
      <w:r w:rsidR="00547E9F" w:rsidRPr="00547E9F">
        <w:rPr>
          <w:rFonts w:ascii="Verdana" w:hAnsi="Verdana" w:cs="Times New Roman"/>
          <w:color w:val="000000"/>
          <w:sz w:val="20"/>
          <w:szCs w:val="20"/>
          <w:lang w:val="tr-TR"/>
        </w:rPr>
        <w:t xml:space="preserve"> oyun, yüzde 112 ile s</w:t>
      </w:r>
      <w:r>
        <w:rPr>
          <w:rFonts w:ascii="Verdana" w:hAnsi="Verdana" w:cs="Times New Roman"/>
          <w:color w:val="000000"/>
          <w:sz w:val="20"/>
          <w:szCs w:val="20"/>
          <w:lang w:val="tr-TR"/>
        </w:rPr>
        <w:t>osyal medya/topluluk, yüzde 41 il</w:t>
      </w:r>
      <w:r w:rsidR="00547E9F" w:rsidRPr="00547E9F">
        <w:rPr>
          <w:rFonts w:ascii="Verdana" w:hAnsi="Verdana" w:cs="Times New Roman"/>
          <w:color w:val="000000"/>
          <w:sz w:val="20"/>
          <w:szCs w:val="20"/>
          <w:lang w:val="tr-TR"/>
        </w:rPr>
        <w:t>e dijital içerik</w:t>
      </w:r>
      <w:r>
        <w:rPr>
          <w:rFonts w:ascii="Verdana" w:hAnsi="Verdana" w:cs="Times New Roman"/>
          <w:color w:val="000000"/>
          <w:sz w:val="20"/>
          <w:szCs w:val="20"/>
          <w:lang w:val="tr-TR"/>
        </w:rPr>
        <w:t xml:space="preserve"> oldu.</w:t>
      </w:r>
    </w:p>
    <w:p w14:paraId="4D3EE4E4" w14:textId="61E83032" w:rsidR="008E186C" w:rsidRPr="008E186C" w:rsidRDefault="008E186C" w:rsidP="00D17342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8E186C">
        <w:rPr>
          <w:rFonts w:ascii="Verdana" w:eastAsiaTheme="minorEastAsia" w:hAnsi="Verdana" w:cs="Segoe UI"/>
          <w:b/>
          <w:sz w:val="20"/>
          <w:szCs w:val="20"/>
        </w:rPr>
        <w:t>“Altyapımıza yatırım yapmaya devam edeceğiz” </w:t>
      </w:r>
    </w:p>
    <w:p w14:paraId="771E4AA1" w14:textId="62C370F0" w:rsidR="00B24A4D" w:rsidRDefault="00D17342" w:rsidP="00822077">
      <w:pPr>
        <w:spacing w:line="360" w:lineRule="auto"/>
        <w:jc w:val="both"/>
      </w:pPr>
      <w:r w:rsidRPr="008E186C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</w:rPr>
        <w:t>2022 yılı</w:t>
      </w:r>
      <w:r w:rsidR="003940E1" w:rsidRPr="008E186C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8E186C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</w:rPr>
        <w:t>beklentilerini</w:t>
      </w:r>
      <w:r w:rsidR="003940E1" w:rsidRPr="008E186C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8E186C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</w:rPr>
        <w:t>paylaşan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</w:rPr>
        <w:t xml:space="preserve">PaybyMe </w:t>
      </w:r>
      <w:r w:rsidRPr="00776997">
        <w:rPr>
          <w:rFonts w:ascii="Verdana" w:hAnsi="Verdana"/>
          <w:sz w:val="20"/>
          <w:szCs w:val="20"/>
        </w:rPr>
        <w:t>CEO</w:t>
      </w:r>
      <w:r>
        <w:rPr>
          <w:rFonts w:ascii="Verdana" w:hAnsi="Verdana"/>
          <w:sz w:val="20"/>
          <w:szCs w:val="20"/>
        </w:rPr>
        <w:t>’su</w:t>
      </w:r>
      <w:r w:rsidRPr="00776997">
        <w:rPr>
          <w:rFonts w:ascii="Verdana" w:hAnsi="Verdana"/>
          <w:sz w:val="20"/>
          <w:szCs w:val="20"/>
        </w:rPr>
        <w:t xml:space="preserve"> Emre Gürsoy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eastAsia="Times New Roman" w:hAnsi="Verdana" w:cs="Times New Roman"/>
          <w:sz w:val="20"/>
          <w:szCs w:val="20"/>
        </w:rPr>
        <w:t xml:space="preserve"> “</w:t>
      </w:r>
      <w:r w:rsidR="003940E1" w:rsidRPr="00547E9F">
        <w:rPr>
          <w:rFonts w:ascii="Verdana" w:eastAsiaTheme="minorEastAsia" w:hAnsi="Verdana" w:cs="Segoe UI"/>
          <w:sz w:val="20"/>
          <w:szCs w:val="20"/>
        </w:rPr>
        <w:t>Gelişen teknolojiyle her yeni ödeme işleminde bir öncekine göre daha güvenli ve daha hızlı olmak zorundayız. Bu sebeple partnerlerimizin ihtiyaçlar</w:t>
      </w:r>
      <w:r w:rsidR="008E186C">
        <w:rPr>
          <w:rFonts w:ascii="Verdana" w:eastAsiaTheme="minorEastAsia" w:hAnsi="Verdana" w:cs="Segoe UI"/>
          <w:sz w:val="20"/>
          <w:szCs w:val="20"/>
        </w:rPr>
        <w:t xml:space="preserve">ını karşılamak için altyapımıza </w:t>
      </w:r>
      <w:r w:rsidR="003940E1" w:rsidRPr="00547E9F">
        <w:rPr>
          <w:rFonts w:ascii="Verdana" w:eastAsiaTheme="minorEastAsia" w:hAnsi="Verdana" w:cs="Segoe UI"/>
          <w:sz w:val="20"/>
          <w:szCs w:val="20"/>
        </w:rPr>
        <w:t>ve </w:t>
      </w:r>
      <w:proofErr w:type="spellStart"/>
      <w:r w:rsidR="003940E1" w:rsidRPr="00547E9F">
        <w:rPr>
          <w:rFonts w:ascii="Verdana" w:eastAsiaTheme="minorEastAsia" w:hAnsi="Verdana" w:cs="Segoe UI"/>
          <w:sz w:val="20"/>
          <w:szCs w:val="20"/>
        </w:rPr>
        <w:t>fr</w:t>
      </w:r>
      <w:bookmarkStart w:id="0" w:name="_GoBack"/>
      <w:bookmarkEnd w:id="0"/>
      <w:r w:rsidR="003940E1" w:rsidRPr="00547E9F">
        <w:rPr>
          <w:rFonts w:ascii="Verdana" w:eastAsiaTheme="minorEastAsia" w:hAnsi="Verdana" w:cs="Segoe UI"/>
          <w:sz w:val="20"/>
          <w:szCs w:val="20"/>
        </w:rPr>
        <w:t>aud</w:t>
      </w:r>
      <w:proofErr w:type="spellEnd"/>
      <w:r w:rsidR="003940E1" w:rsidRPr="00547E9F">
        <w:rPr>
          <w:rFonts w:ascii="Verdana" w:eastAsiaTheme="minorEastAsia" w:hAnsi="Verdana" w:cs="Segoe UI"/>
          <w:sz w:val="20"/>
          <w:szCs w:val="20"/>
        </w:rPr>
        <w:t> sistemimize yatırımlar yapmaya devam edeceğiz. </w:t>
      </w:r>
      <w:r>
        <w:rPr>
          <w:rFonts w:ascii="Verdana" w:eastAsiaTheme="minorEastAsia" w:hAnsi="Verdana" w:cs="Segoe UI"/>
          <w:sz w:val="20"/>
          <w:szCs w:val="20"/>
        </w:rPr>
        <w:t xml:space="preserve">Amacımız </w:t>
      </w:r>
      <w:r w:rsidR="003940E1" w:rsidRPr="00547E9F">
        <w:rPr>
          <w:rFonts w:ascii="Verdana" w:eastAsiaTheme="minorEastAsia" w:hAnsi="Verdana" w:cs="Segoe UI"/>
          <w:sz w:val="20"/>
          <w:szCs w:val="20"/>
        </w:rPr>
        <w:t>sürekli yüzde 100 </w:t>
      </w:r>
      <w:proofErr w:type="spellStart"/>
      <w:r w:rsidR="003940E1" w:rsidRPr="00547E9F">
        <w:rPr>
          <w:rFonts w:ascii="Verdana" w:eastAsiaTheme="minorEastAsia" w:hAnsi="Verdana" w:cs="Segoe UI"/>
          <w:sz w:val="20"/>
          <w:szCs w:val="20"/>
        </w:rPr>
        <w:t>uptime</w:t>
      </w:r>
      <w:proofErr w:type="spellEnd"/>
      <w:r w:rsidR="003940E1" w:rsidRPr="00547E9F">
        <w:rPr>
          <w:rFonts w:ascii="Verdana" w:eastAsiaTheme="minorEastAsia" w:hAnsi="Verdana" w:cs="Segoe UI"/>
          <w:sz w:val="20"/>
          <w:szCs w:val="20"/>
        </w:rPr>
        <w:t> olmak</w:t>
      </w:r>
      <w:r w:rsidR="00C22841">
        <w:rPr>
          <w:rFonts w:ascii="Verdana" w:eastAsiaTheme="minorEastAsia" w:hAnsi="Verdana" w:cs="Segoe UI"/>
          <w:sz w:val="20"/>
          <w:szCs w:val="20"/>
        </w:rPr>
        <w:t xml:space="preserve">. </w:t>
      </w:r>
      <w:r w:rsidR="00C22841" w:rsidRPr="00C22841">
        <w:rPr>
          <w:rFonts w:ascii="Verdana" w:eastAsiaTheme="minorEastAsia" w:hAnsi="Verdana" w:cs="Segoe UI"/>
          <w:sz w:val="20"/>
          <w:szCs w:val="20"/>
        </w:rPr>
        <w:t>2021 yılı</w:t>
      </w:r>
      <w:r w:rsidR="00DD67C3">
        <w:rPr>
          <w:rFonts w:ascii="Verdana" w:eastAsiaTheme="minorEastAsia" w:hAnsi="Verdana" w:cs="Segoe UI"/>
          <w:sz w:val="20"/>
          <w:szCs w:val="20"/>
        </w:rPr>
        <w:t xml:space="preserve">nı </w:t>
      </w:r>
      <w:r w:rsidR="00C22841" w:rsidRPr="00C22841">
        <w:rPr>
          <w:rFonts w:ascii="Verdana" w:eastAsiaTheme="minorEastAsia" w:hAnsi="Verdana" w:cs="Segoe UI"/>
          <w:sz w:val="20"/>
          <w:szCs w:val="20"/>
        </w:rPr>
        <w:t>belirlediğimiz hedeflerimizin üzerinde bir kapanış</w:t>
      </w:r>
      <w:r w:rsidR="002A5293">
        <w:rPr>
          <w:rFonts w:ascii="Verdana" w:eastAsiaTheme="minorEastAsia" w:hAnsi="Verdana" w:cs="Segoe UI"/>
          <w:sz w:val="20"/>
          <w:szCs w:val="20"/>
        </w:rPr>
        <w:t>la</w:t>
      </w:r>
      <w:r w:rsidR="00DD67C3">
        <w:rPr>
          <w:rFonts w:ascii="Verdana" w:eastAsiaTheme="minorEastAsia" w:hAnsi="Verdana" w:cs="Segoe UI"/>
          <w:sz w:val="20"/>
          <w:szCs w:val="20"/>
        </w:rPr>
        <w:t xml:space="preserve"> </w:t>
      </w:r>
      <w:r w:rsidR="00C22841" w:rsidRPr="00C22841">
        <w:rPr>
          <w:rFonts w:ascii="Verdana" w:eastAsiaTheme="minorEastAsia" w:hAnsi="Verdana" w:cs="Segoe UI"/>
          <w:sz w:val="20"/>
          <w:szCs w:val="20"/>
        </w:rPr>
        <w:t>gerçekleştirdik</w:t>
      </w:r>
      <w:r w:rsidR="00822077">
        <w:rPr>
          <w:rFonts w:ascii="Verdana" w:eastAsiaTheme="minorEastAsia" w:hAnsi="Verdana" w:cs="Segoe UI"/>
          <w:sz w:val="20"/>
          <w:szCs w:val="20"/>
        </w:rPr>
        <w:t xml:space="preserve">. 2022’de </w:t>
      </w:r>
      <w:r w:rsidR="00DD67C3">
        <w:rPr>
          <w:rFonts w:ascii="Verdana" w:eastAsiaTheme="minorEastAsia" w:hAnsi="Verdana" w:cs="Segoe UI"/>
          <w:sz w:val="20"/>
          <w:szCs w:val="20"/>
        </w:rPr>
        <w:t xml:space="preserve">ise </w:t>
      </w:r>
      <w:r w:rsidR="00822077">
        <w:rPr>
          <w:rFonts w:ascii="Verdana" w:eastAsiaTheme="minorEastAsia" w:hAnsi="Verdana" w:cs="Segoe UI"/>
          <w:sz w:val="20"/>
          <w:szCs w:val="20"/>
        </w:rPr>
        <w:t xml:space="preserve">yeni gelecek üye işyerlerimizle bu ralliye </w:t>
      </w:r>
      <w:r w:rsidR="00C22841" w:rsidRPr="00C22841">
        <w:rPr>
          <w:rFonts w:ascii="Verdana" w:eastAsiaTheme="minorEastAsia" w:hAnsi="Verdana" w:cs="Segoe UI"/>
          <w:sz w:val="20"/>
          <w:szCs w:val="20"/>
        </w:rPr>
        <w:t>hız kesmeden devam edeceği</w:t>
      </w:r>
      <w:r w:rsidR="00822077">
        <w:rPr>
          <w:rFonts w:ascii="Verdana" w:eastAsiaTheme="minorEastAsia" w:hAnsi="Verdana" w:cs="Segoe UI"/>
          <w:sz w:val="20"/>
          <w:szCs w:val="20"/>
        </w:rPr>
        <w:t>z</w:t>
      </w:r>
      <w:r w:rsidR="00C22841" w:rsidRPr="00C22841">
        <w:rPr>
          <w:rFonts w:ascii="Verdana" w:eastAsiaTheme="minorEastAsia" w:hAnsi="Verdana" w:cs="Segoe UI"/>
          <w:sz w:val="20"/>
          <w:szCs w:val="20"/>
        </w:rPr>
        <w:t xml:space="preserve"> </w:t>
      </w:r>
      <w:r w:rsidR="00822077">
        <w:rPr>
          <w:rFonts w:ascii="Verdana" w:eastAsiaTheme="minorEastAsia" w:hAnsi="Verdana" w:cs="Segoe UI"/>
          <w:sz w:val="20"/>
          <w:szCs w:val="20"/>
        </w:rPr>
        <w:t>ve</w:t>
      </w:r>
      <w:r w:rsidR="00C22841" w:rsidRPr="00C22841">
        <w:rPr>
          <w:rFonts w:ascii="Verdana" w:eastAsiaTheme="minorEastAsia" w:hAnsi="Verdana" w:cs="Segoe UI"/>
          <w:sz w:val="20"/>
          <w:szCs w:val="20"/>
        </w:rPr>
        <w:t xml:space="preserve"> bir önceki yıl gerçekleşen büyüme </w:t>
      </w:r>
      <w:r w:rsidR="00822077">
        <w:rPr>
          <w:rFonts w:ascii="Verdana" w:eastAsiaTheme="minorEastAsia" w:hAnsi="Verdana" w:cs="Segoe UI"/>
          <w:sz w:val="20"/>
          <w:szCs w:val="20"/>
        </w:rPr>
        <w:t xml:space="preserve">oranlarımızın </w:t>
      </w:r>
      <w:r w:rsidR="002A5293">
        <w:rPr>
          <w:rFonts w:ascii="Verdana" w:eastAsiaTheme="minorEastAsia" w:hAnsi="Verdana" w:cs="Segoe UI"/>
          <w:sz w:val="20"/>
          <w:szCs w:val="20"/>
        </w:rPr>
        <w:t>üzerinde,</w:t>
      </w:r>
      <w:r w:rsidR="00822077">
        <w:rPr>
          <w:rFonts w:ascii="Verdana" w:eastAsiaTheme="minorEastAsia" w:hAnsi="Verdana" w:cs="Segoe UI"/>
          <w:sz w:val="20"/>
          <w:szCs w:val="20"/>
        </w:rPr>
        <w:t xml:space="preserve"> daha </w:t>
      </w:r>
      <w:proofErr w:type="gramStart"/>
      <w:r w:rsidR="00822077">
        <w:rPr>
          <w:rFonts w:ascii="Verdana" w:eastAsiaTheme="minorEastAsia" w:hAnsi="Verdana" w:cs="Segoe UI"/>
          <w:sz w:val="20"/>
          <w:szCs w:val="20"/>
        </w:rPr>
        <w:t>agresif</w:t>
      </w:r>
      <w:proofErr w:type="gramEnd"/>
      <w:r w:rsidR="00822077">
        <w:rPr>
          <w:rFonts w:ascii="Verdana" w:eastAsiaTheme="minorEastAsia" w:hAnsi="Verdana" w:cs="Segoe UI"/>
          <w:sz w:val="20"/>
          <w:szCs w:val="20"/>
        </w:rPr>
        <w:t xml:space="preserve"> </w:t>
      </w:r>
      <w:r w:rsidR="00C22841" w:rsidRPr="00C22841">
        <w:rPr>
          <w:rFonts w:ascii="Verdana" w:eastAsiaTheme="minorEastAsia" w:hAnsi="Verdana" w:cs="Segoe UI"/>
          <w:sz w:val="20"/>
          <w:szCs w:val="20"/>
        </w:rPr>
        <w:t xml:space="preserve">bir büyüme </w:t>
      </w:r>
      <w:r w:rsidR="00DD67C3">
        <w:rPr>
          <w:rFonts w:ascii="Verdana" w:eastAsiaTheme="minorEastAsia" w:hAnsi="Verdana" w:cs="Segoe UI"/>
          <w:sz w:val="20"/>
          <w:szCs w:val="20"/>
        </w:rPr>
        <w:t>gerçekleştireceğiz</w:t>
      </w:r>
      <w:r w:rsidR="00C22841" w:rsidRPr="00C22841">
        <w:rPr>
          <w:rFonts w:ascii="Verdana" w:eastAsiaTheme="minorEastAsia" w:hAnsi="Verdana" w:cs="Segoe UI"/>
          <w:sz w:val="20"/>
          <w:szCs w:val="20"/>
        </w:rPr>
        <w:t>.</w:t>
      </w:r>
      <w:r w:rsidR="00C22841">
        <w:rPr>
          <w:rFonts w:ascii="Verdana" w:eastAsiaTheme="minorEastAsia" w:hAnsi="Verdana" w:cs="Segoe UI"/>
          <w:sz w:val="20"/>
          <w:szCs w:val="20"/>
        </w:rPr>
        <w:t xml:space="preserve"> </w:t>
      </w:r>
      <w:proofErr w:type="spellStart"/>
      <w:r w:rsidR="00C22841">
        <w:rPr>
          <w:rFonts w:ascii="Verdana" w:eastAsiaTheme="minorEastAsia" w:hAnsi="Verdana" w:cs="Segoe UI"/>
          <w:sz w:val="20"/>
          <w:szCs w:val="20"/>
        </w:rPr>
        <w:t>Pandemi</w:t>
      </w:r>
      <w:r w:rsidR="00822077">
        <w:rPr>
          <w:rFonts w:ascii="Verdana" w:eastAsiaTheme="minorEastAsia" w:hAnsi="Verdana" w:cs="Segoe UI"/>
          <w:sz w:val="20"/>
          <w:szCs w:val="20"/>
        </w:rPr>
        <w:t>nin</w:t>
      </w:r>
      <w:proofErr w:type="spellEnd"/>
      <w:r w:rsidR="00822077">
        <w:rPr>
          <w:rFonts w:ascii="Verdana" w:eastAsiaTheme="minorEastAsia" w:hAnsi="Verdana" w:cs="Segoe UI"/>
          <w:sz w:val="20"/>
          <w:szCs w:val="20"/>
        </w:rPr>
        <w:t xml:space="preserve"> başından bugüne kadar</w:t>
      </w:r>
      <w:r w:rsidR="00822077" w:rsidDel="00822077">
        <w:rPr>
          <w:rFonts w:ascii="Verdana" w:eastAsiaTheme="minorEastAsia" w:hAnsi="Verdana" w:cs="Segoe UI"/>
          <w:sz w:val="20"/>
          <w:szCs w:val="20"/>
        </w:rPr>
        <w:t xml:space="preserve"> </w:t>
      </w:r>
      <w:r w:rsidR="00C22841" w:rsidRPr="00547E9F">
        <w:rPr>
          <w:rFonts w:ascii="Verdana" w:eastAsiaTheme="minorEastAsia" w:hAnsi="Verdana" w:cs="Segoe UI"/>
          <w:sz w:val="20"/>
          <w:szCs w:val="20"/>
        </w:rPr>
        <w:t>kimsenin işine son vermedik ve hiçbir çalışa</w:t>
      </w:r>
      <w:r w:rsidR="00C22841">
        <w:rPr>
          <w:rFonts w:ascii="Verdana" w:eastAsiaTheme="minorEastAsia" w:hAnsi="Verdana" w:cs="Segoe UI"/>
          <w:sz w:val="20"/>
          <w:szCs w:val="20"/>
        </w:rPr>
        <w:t>nımızı ücretsiz izne çıkarmadık. Tam a</w:t>
      </w:r>
      <w:r w:rsidR="00C22841" w:rsidRPr="00547E9F">
        <w:rPr>
          <w:rFonts w:ascii="Verdana" w:eastAsiaTheme="minorEastAsia" w:hAnsi="Verdana" w:cs="Segoe UI"/>
          <w:sz w:val="20"/>
          <w:szCs w:val="20"/>
        </w:rPr>
        <w:t>ksine yeni çalışma arkada</w:t>
      </w:r>
      <w:r w:rsidR="00C22841">
        <w:rPr>
          <w:rFonts w:ascii="Verdana" w:eastAsiaTheme="minorEastAsia" w:hAnsi="Verdana" w:cs="Segoe UI"/>
          <w:sz w:val="20"/>
          <w:szCs w:val="20"/>
        </w:rPr>
        <w:t>şlarını bünyemize dahil ettik. 2022 yılında da ekibimizi büyütmeye devam edeceğiz” dedi.</w:t>
      </w:r>
      <w:r w:rsidR="00C22841" w:rsidRPr="00547E9F">
        <w:rPr>
          <w:rFonts w:ascii="Verdana" w:eastAsiaTheme="minorEastAsia" w:hAnsi="Verdana" w:cs="Segoe UI"/>
          <w:sz w:val="20"/>
          <w:szCs w:val="20"/>
        </w:rPr>
        <w:t> </w:t>
      </w:r>
    </w:p>
    <w:p w14:paraId="4B64AFD5" w14:textId="77777777" w:rsidR="00822077" w:rsidRDefault="00822077" w:rsidP="002A5293">
      <w:pPr>
        <w:spacing w:line="360" w:lineRule="auto"/>
        <w:jc w:val="both"/>
      </w:pPr>
    </w:p>
    <w:p w14:paraId="11D86E30" w14:textId="77777777" w:rsidR="00F22457" w:rsidRPr="00E54DDC" w:rsidRDefault="00F22457" w:rsidP="00F2245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E54DDC">
        <w:rPr>
          <w:rStyle w:val="normaltextrun"/>
          <w:rFonts w:ascii="Verdana" w:hAnsi="Verdana" w:cs="Segoe UI"/>
          <w:b/>
          <w:bCs/>
          <w:sz w:val="20"/>
          <w:szCs w:val="20"/>
        </w:rPr>
        <w:t>İlgili Kişi: </w:t>
      </w:r>
      <w:r w:rsidRPr="00E54DDC">
        <w:rPr>
          <w:rStyle w:val="eop"/>
          <w:rFonts w:ascii="Verdana" w:eastAsiaTheme="minorHAnsi" w:hAnsi="Verdana" w:cs="Segoe UI"/>
          <w:sz w:val="20"/>
          <w:szCs w:val="20"/>
        </w:rPr>
        <w:t> </w:t>
      </w:r>
    </w:p>
    <w:p w14:paraId="3707D0CC" w14:textId="77777777" w:rsidR="00F22457" w:rsidRPr="00E54DDC" w:rsidRDefault="00F22457" w:rsidP="00F2245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E54DDC">
        <w:rPr>
          <w:rStyle w:val="normaltextrun"/>
          <w:rFonts w:ascii="Verdana" w:hAnsi="Verdana" w:cs="Segoe UI"/>
          <w:sz w:val="20"/>
          <w:szCs w:val="20"/>
        </w:rPr>
        <w:t>Ulaş Dağlıoğlu </w:t>
      </w:r>
      <w:r w:rsidRPr="00E54DDC">
        <w:rPr>
          <w:rStyle w:val="eop"/>
          <w:rFonts w:ascii="Verdana" w:eastAsiaTheme="minorHAnsi" w:hAnsi="Verdana" w:cs="Segoe UI"/>
          <w:sz w:val="20"/>
          <w:szCs w:val="20"/>
        </w:rPr>
        <w:t> </w:t>
      </w:r>
    </w:p>
    <w:p w14:paraId="41E20624" w14:textId="77777777" w:rsidR="00F22457" w:rsidRPr="00E54DDC" w:rsidRDefault="00F22457" w:rsidP="00F2245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E54DDC">
        <w:rPr>
          <w:rStyle w:val="normaltextrun"/>
          <w:rFonts w:ascii="Verdana" w:hAnsi="Verdana" w:cs="Segoe UI"/>
          <w:sz w:val="20"/>
          <w:szCs w:val="20"/>
        </w:rPr>
        <w:t xml:space="preserve">Marjinal </w:t>
      </w:r>
      <w:proofErr w:type="spellStart"/>
      <w:r w:rsidRPr="00E54DDC">
        <w:rPr>
          <w:rStyle w:val="normaltextrun"/>
          <w:rFonts w:ascii="Verdana" w:hAnsi="Verdana" w:cs="Segoe UI"/>
          <w:sz w:val="20"/>
          <w:szCs w:val="20"/>
        </w:rPr>
        <w:t>Porter</w:t>
      </w:r>
      <w:proofErr w:type="spellEnd"/>
      <w:r w:rsidRPr="00E54DDC">
        <w:rPr>
          <w:rStyle w:val="normaltextrun"/>
          <w:rFonts w:ascii="Verdana" w:hAnsi="Verdana" w:cs="Segoe UI"/>
          <w:sz w:val="20"/>
          <w:szCs w:val="20"/>
        </w:rPr>
        <w:t xml:space="preserve"> </w:t>
      </w:r>
      <w:proofErr w:type="spellStart"/>
      <w:r w:rsidRPr="00E54DDC">
        <w:rPr>
          <w:rStyle w:val="normaltextrun"/>
          <w:rFonts w:ascii="Verdana" w:hAnsi="Verdana" w:cs="Segoe UI"/>
          <w:sz w:val="20"/>
          <w:szCs w:val="20"/>
        </w:rPr>
        <w:t>Novelli</w:t>
      </w:r>
      <w:proofErr w:type="spellEnd"/>
      <w:r w:rsidRPr="00E54DDC">
        <w:rPr>
          <w:rStyle w:val="normaltextrun"/>
          <w:rFonts w:ascii="Verdana" w:hAnsi="Verdana" w:cs="Segoe UI"/>
          <w:sz w:val="20"/>
          <w:szCs w:val="20"/>
        </w:rPr>
        <w:t> </w:t>
      </w:r>
      <w:r w:rsidRPr="00E54DDC">
        <w:rPr>
          <w:rStyle w:val="eop"/>
          <w:rFonts w:ascii="Verdana" w:eastAsiaTheme="minorHAnsi" w:hAnsi="Verdana" w:cs="Segoe UI"/>
          <w:sz w:val="20"/>
          <w:szCs w:val="20"/>
        </w:rPr>
        <w:t> </w:t>
      </w:r>
    </w:p>
    <w:p w14:paraId="1712595D" w14:textId="77777777" w:rsidR="00F22457" w:rsidRPr="00E54DDC" w:rsidRDefault="00F22457" w:rsidP="00F2245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E54DDC">
        <w:rPr>
          <w:rStyle w:val="normaltextrun"/>
          <w:rFonts w:ascii="Verdana" w:hAnsi="Verdana" w:cs="Segoe UI"/>
          <w:sz w:val="20"/>
          <w:szCs w:val="20"/>
        </w:rPr>
        <w:t>0212 219 29 71 </w:t>
      </w:r>
      <w:r w:rsidRPr="00E54DDC">
        <w:rPr>
          <w:rStyle w:val="eop"/>
          <w:rFonts w:ascii="Verdana" w:eastAsiaTheme="minorHAnsi" w:hAnsi="Verdana" w:cs="Segoe UI"/>
          <w:sz w:val="20"/>
          <w:szCs w:val="20"/>
        </w:rPr>
        <w:t> </w:t>
      </w:r>
    </w:p>
    <w:p w14:paraId="35FB06CC" w14:textId="77777777" w:rsidR="00F22457" w:rsidRDefault="00E85AB6" w:rsidP="00F2245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hyperlink r:id="rId7" w:history="1">
        <w:r w:rsidR="00F22457" w:rsidRPr="00B813B9">
          <w:rPr>
            <w:rStyle w:val="Kpr"/>
            <w:rFonts w:ascii="Verdana" w:eastAsiaTheme="minorHAnsi" w:hAnsi="Verdana" w:cs="Segoe UI"/>
          </w:rPr>
          <w:t>ulasd@marjinal.com.tr</w:t>
        </w:r>
      </w:hyperlink>
    </w:p>
    <w:p w14:paraId="7A409AEB" w14:textId="77777777" w:rsidR="00F22457" w:rsidRDefault="00F22457" w:rsidP="00F2245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842F45" w14:textId="77777777" w:rsidR="00F22457" w:rsidRPr="00776379" w:rsidRDefault="00F22457" w:rsidP="00F22457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776379">
        <w:rPr>
          <w:rFonts w:ascii="Verdana" w:hAnsi="Verdana"/>
          <w:b/>
          <w:sz w:val="16"/>
          <w:szCs w:val="16"/>
        </w:rPr>
        <w:t>PaybyMe Hakkında</w:t>
      </w:r>
    </w:p>
    <w:p w14:paraId="39163452" w14:textId="77777777" w:rsidR="00F22457" w:rsidRPr="00776379" w:rsidRDefault="00F22457" w:rsidP="00F22457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776379">
        <w:rPr>
          <w:rFonts w:ascii="Verdana" w:hAnsi="Verdana"/>
          <w:sz w:val="16"/>
          <w:szCs w:val="16"/>
        </w:rPr>
        <w:lastRenderedPageBreak/>
        <w:t xml:space="preserve">PaybyMe, tüm dünyada internet işletmeleri için yeni nesil ödeme yöntemlerini kesintisiz ve esnek şekilde sunmayı misyon edinmiş lider bir ödeme servis sağlayıcısıdır. </w:t>
      </w:r>
      <w:r>
        <w:rPr>
          <w:rFonts w:ascii="Verdana" w:hAnsi="Verdana"/>
          <w:sz w:val="16"/>
          <w:szCs w:val="16"/>
        </w:rPr>
        <w:t xml:space="preserve">Tüm kıtalarda </w:t>
      </w:r>
      <w:r w:rsidRPr="00776379">
        <w:rPr>
          <w:rFonts w:ascii="Verdana" w:hAnsi="Verdana"/>
          <w:sz w:val="16"/>
          <w:szCs w:val="16"/>
        </w:rPr>
        <w:t xml:space="preserve">30 binden fazla işletmenin, milyonlarca kullanıcısından en yeni, kesintisiz ve kolay yöntemlerle ödeme toplamasını sağlamaktadır. </w:t>
      </w:r>
      <w:r>
        <w:rPr>
          <w:rFonts w:ascii="Verdana" w:hAnsi="Verdana"/>
          <w:sz w:val="16"/>
          <w:szCs w:val="16"/>
        </w:rPr>
        <w:t xml:space="preserve">Avrupa’nın en büyük telekomünikasyon firmalarına Türkiye ve </w:t>
      </w:r>
      <w:proofErr w:type="spellStart"/>
      <w:r>
        <w:rPr>
          <w:rFonts w:ascii="Verdana" w:hAnsi="Verdana"/>
          <w:sz w:val="16"/>
          <w:szCs w:val="16"/>
        </w:rPr>
        <w:t>MENA’da</w:t>
      </w:r>
      <w:proofErr w:type="spellEnd"/>
      <w:r>
        <w:rPr>
          <w:rFonts w:ascii="Verdana" w:hAnsi="Verdana"/>
          <w:sz w:val="16"/>
          <w:szCs w:val="16"/>
        </w:rPr>
        <w:t xml:space="preserve"> alt yapı desteği sağlayan, Rusya Federasyonu’nun ilk yerleşik olmayan ödeme servis sağlayıcısı ve ayrıca MENA bölgesinde alternatif ödeme alma çözümleri üzerinden en çok işlem geçen firma unvanlarını taşımaktadır.</w:t>
      </w:r>
    </w:p>
    <w:p w14:paraId="46FA77F3" w14:textId="77777777" w:rsidR="00F22457" w:rsidRDefault="00F22457"/>
    <w:sectPr w:rsidR="00F22457" w:rsidSect="001E52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E3"/>
    <w:rsid w:val="000F540D"/>
    <w:rsid w:val="001E5206"/>
    <w:rsid w:val="00282E6A"/>
    <w:rsid w:val="002954F0"/>
    <w:rsid w:val="002A5293"/>
    <w:rsid w:val="003940E1"/>
    <w:rsid w:val="00483CE3"/>
    <w:rsid w:val="0052020B"/>
    <w:rsid w:val="00547E9F"/>
    <w:rsid w:val="006B6D0E"/>
    <w:rsid w:val="007C10D8"/>
    <w:rsid w:val="00822077"/>
    <w:rsid w:val="008E186C"/>
    <w:rsid w:val="00925BB4"/>
    <w:rsid w:val="00A37B80"/>
    <w:rsid w:val="00B24A4D"/>
    <w:rsid w:val="00BF30D7"/>
    <w:rsid w:val="00C22841"/>
    <w:rsid w:val="00C926E3"/>
    <w:rsid w:val="00D17342"/>
    <w:rsid w:val="00DD67C3"/>
    <w:rsid w:val="00E85AB6"/>
    <w:rsid w:val="00F10B5F"/>
    <w:rsid w:val="00F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39BE1"/>
  <w14:defaultImageDpi w14:val="300"/>
  <w15:docId w15:val="{F2271B6D-5476-4F6F-A00C-980A4F3A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E3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textrun">
    <w:name w:val="normaltextrun"/>
    <w:basedOn w:val="VarsaylanParagrafYazTipi"/>
    <w:rsid w:val="00C926E3"/>
  </w:style>
  <w:style w:type="character" w:customStyle="1" w:styleId="eop">
    <w:name w:val="eop"/>
    <w:basedOn w:val="VarsaylanParagrafYazTipi"/>
    <w:rsid w:val="00C926E3"/>
  </w:style>
  <w:style w:type="paragraph" w:customStyle="1" w:styleId="paragraph">
    <w:name w:val="paragraph"/>
    <w:basedOn w:val="Normal"/>
    <w:rsid w:val="00C9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C926E3"/>
  </w:style>
  <w:style w:type="character" w:customStyle="1" w:styleId="contextualspellingandgrammarerror">
    <w:name w:val="contextualspellingandgrammarerror"/>
    <w:basedOn w:val="VarsaylanParagrafYazTipi"/>
    <w:rsid w:val="00C926E3"/>
  </w:style>
  <w:style w:type="paragraph" w:customStyle="1" w:styleId="xmsonormal">
    <w:name w:val="x_msonormal"/>
    <w:basedOn w:val="Normal"/>
    <w:rsid w:val="00C926E3"/>
    <w:pPr>
      <w:spacing w:after="0" w:line="240" w:lineRule="auto"/>
    </w:pPr>
    <w:rPr>
      <w:rFonts w:ascii="Calibri" w:hAnsi="Calibri" w:cs="Calibri"/>
      <w:lang w:val="en-US"/>
    </w:rPr>
  </w:style>
  <w:style w:type="character" w:styleId="Gl">
    <w:name w:val="Strong"/>
    <w:basedOn w:val="VarsaylanParagrafYazTipi"/>
    <w:uiPriority w:val="22"/>
    <w:qFormat/>
    <w:rsid w:val="00C926E3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BF30D7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30D7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30D7"/>
    <w:rPr>
      <w:rFonts w:eastAsiaTheme="minorHAnsi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F30D7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F30D7"/>
    <w:rPr>
      <w:rFonts w:eastAsiaTheme="minorHAnsi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30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0D7"/>
    <w:rPr>
      <w:rFonts w:ascii="Lucida Grande" w:eastAsiaTheme="minorHAnsi" w:hAnsi="Lucida Grande" w:cs="Lucida Grande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F22457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C22841"/>
    <w:rPr>
      <w:rFonts w:eastAsiaTheme="minorHAns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lasd@marjinal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6" ma:contentTypeDescription="Yeni belge oluşturun." ma:contentTypeScope="" ma:versionID="fdb6c7ad7942d1b10164383405b10877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e99f613e407c6275916e9c393daa9db7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Props1.xml><?xml version="1.0" encoding="utf-8"?>
<ds:datastoreItem xmlns:ds="http://schemas.openxmlformats.org/officeDocument/2006/customXml" ds:itemID="{BB8A13EB-2DA5-4DF6-83A1-A2B725CE4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8E3CC-4328-4418-9121-96DDE00C4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BA15A-9250-426C-8868-E1616120BD8D}">
  <ds:schemaRefs>
    <ds:schemaRef ds:uri="http://schemas.microsoft.com/office/2006/metadata/properties"/>
    <ds:schemaRef ds:uri="http://schemas.microsoft.com/office/infopath/2007/PartnerControls"/>
    <ds:schemaRef ds:uri="a6a5f7e4-2986-46c3-893f-0e0d1047c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Somer Topaloğlu</cp:lastModifiedBy>
  <cp:revision>4</cp:revision>
  <dcterms:created xsi:type="dcterms:W3CDTF">2021-12-30T13:36:00Z</dcterms:created>
  <dcterms:modified xsi:type="dcterms:W3CDTF">2021-12-30T15:01:00Z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