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A5E" w:rsidRDefault="007E6A5E" w:rsidP="004C11EE">
      <w:pPr>
        <w:shd w:val="clear" w:color="auto" w:fill="FFFFFF"/>
        <w:spacing w:after="0" w:line="360" w:lineRule="auto"/>
        <w:ind w:hanging="360"/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  <w:t>BASIN BÜLTENİ</w:t>
      </w:r>
    </w:p>
    <w:p w:rsidR="007E6A5E" w:rsidRDefault="007E6A5E" w:rsidP="004C11EE">
      <w:pPr>
        <w:shd w:val="clear" w:color="auto" w:fill="FFFFFF"/>
        <w:spacing w:after="0" w:line="360" w:lineRule="auto"/>
        <w:ind w:hanging="360"/>
        <w:rPr>
          <w:rFonts w:ascii="Verdana" w:eastAsia="Times New Roman" w:hAnsi="Verdana" w:cs="Calibri"/>
          <w:b/>
          <w:color w:val="212121"/>
          <w:sz w:val="32"/>
          <w:szCs w:val="32"/>
          <w:u w:val="single"/>
          <w:lang w:eastAsia="tr-TR"/>
        </w:rPr>
      </w:pPr>
    </w:p>
    <w:p w:rsidR="007E6A5E" w:rsidRDefault="007E6A5E" w:rsidP="004C11E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8"/>
          <w:szCs w:val="28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8"/>
          <w:szCs w:val="28"/>
          <w:lang w:eastAsia="tr-TR"/>
        </w:rPr>
        <w:t>Forum Trabzon “Kurtlar Vadisi Vatan” filminin oyuncularını ağırlıyor</w:t>
      </w:r>
    </w:p>
    <w:p w:rsidR="00FA38FA" w:rsidRDefault="00FA38FA" w:rsidP="004C11E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</w:pPr>
    </w:p>
    <w:p w:rsidR="007E6A5E" w:rsidRDefault="007E6A5E" w:rsidP="004C11EE">
      <w:pPr>
        <w:shd w:val="clear" w:color="auto" w:fill="FFFFFF"/>
        <w:spacing w:after="0" w:line="360" w:lineRule="auto"/>
        <w:jc w:val="center"/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</w:pPr>
      <w:r>
        <w:rPr>
          <w:rFonts w:ascii="Verdana" w:eastAsia="Times New Roman" w:hAnsi="Verdana" w:cs="Calibri"/>
          <w:b/>
          <w:color w:val="212121"/>
          <w:sz w:val="24"/>
          <w:szCs w:val="24"/>
          <w:lang w:eastAsia="tr-TR"/>
        </w:rPr>
        <w:t>Trabzonluların buluşma noktası Forum Trabzon keyifli bir etkinliğe imza atıyor. 11 Ekim Çarşamba günü “Kurtlar Vadisi Vatan” filminin oyuncuları sevenleriyle buluşacak</w:t>
      </w:r>
    </w:p>
    <w:p w:rsidR="007E6A5E" w:rsidRPr="007E6A5E" w:rsidRDefault="007E6A5E" w:rsidP="004C11EE">
      <w:pPr>
        <w:shd w:val="clear" w:color="auto" w:fill="FFFFFF"/>
        <w:spacing w:after="0" w:line="360" w:lineRule="auto"/>
        <w:jc w:val="both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7E6A5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11 Ekim Çarşamba günü saat </w:t>
      </w:r>
      <w:proofErr w:type="gramStart"/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18:30’da</w:t>
      </w:r>
      <w:proofErr w:type="gramEnd"/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Forum Trabzon’da gerçekleşecek olan söyleşi ve imza gününde </w:t>
      </w:r>
      <w:r w:rsidR="00FA38FA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“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Kurtlar Vadisi Vatan</w:t>
      </w:r>
      <w:r w:rsidR="00FA38FA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”</w:t>
      </w:r>
      <w:bookmarkStart w:id="0" w:name="_GoBack"/>
      <w:bookmarkEnd w:id="0"/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filminin oyuncuları Cahit Kayaoğlu ve Erhan Ufak sevenleriyle buluşacak. </w:t>
      </w:r>
    </w:p>
    <w:p w:rsidR="00FA38FA" w:rsidRDefault="00FA38FA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İmza ve söyleşi sonrasında filmin </w:t>
      </w:r>
      <w:proofErr w:type="gramStart"/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19:30</w:t>
      </w:r>
      <w:proofErr w:type="gramEnd"/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seansında alışveriş merkezinin ziyaretçileri filmi ünlü oyuncular</w:t>
      </w:r>
      <w:r w:rsidR="00401374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la birlikte</w:t>
      </w:r>
      <w:r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seyretme fırsatı yakalayacak.</w:t>
      </w:r>
    </w:p>
    <w:p w:rsid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4C11EE" w:rsidRP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</w:pPr>
      <w:r w:rsidRPr="004C11EE">
        <w:rPr>
          <w:rFonts w:ascii="Verdana" w:eastAsia="Times New Roman" w:hAnsi="Verdana" w:cs="Calibri"/>
          <w:b/>
          <w:color w:val="212121"/>
          <w:sz w:val="20"/>
          <w:szCs w:val="20"/>
          <w:lang w:eastAsia="tr-TR"/>
        </w:rPr>
        <w:t>İlgili Kişi:</w:t>
      </w:r>
    </w:p>
    <w:p w:rsidR="004C11EE" w:rsidRP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 w:rsidRP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Ceylan Naza</w:t>
      </w:r>
    </w:p>
    <w:p w:rsidR="004C11EE" w:rsidRP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 w:rsidRP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>Marjinal Porter Novelli</w:t>
      </w:r>
    </w:p>
    <w:p w:rsid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r w:rsidRP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0212 219 29 71 </w:t>
      </w:r>
    </w:p>
    <w:p w:rsidR="004C11EE" w:rsidRPr="004C11EE" w:rsidRDefault="00FA38FA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7" w:history="1">
        <w:r w:rsidR="004C11EE" w:rsidRPr="006F45A1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ceylann@marjinal.com.tr</w:t>
        </w:r>
      </w:hyperlink>
      <w:r w:rsid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</w:p>
    <w:p w:rsidR="004C11EE" w:rsidRPr="004C11EE" w:rsidRDefault="004C11EE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</w:p>
    <w:p w:rsidR="004C11EE" w:rsidRDefault="00FA38FA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8" w:history="1">
        <w:r w:rsidR="004C11EE" w:rsidRPr="006F45A1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http://www.forumtrabzon.com/</w:t>
        </w:r>
      </w:hyperlink>
    </w:p>
    <w:p w:rsidR="004C11EE" w:rsidRDefault="00FA38FA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9" w:history="1">
        <w:r w:rsidR="004C11EE" w:rsidRPr="006F45A1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https://www.facebook.com/ForumTrabzonAVM</w:t>
        </w:r>
      </w:hyperlink>
    </w:p>
    <w:p w:rsidR="004C11EE" w:rsidRPr="004C11EE" w:rsidRDefault="00FA38FA" w:rsidP="004C11EE">
      <w:pPr>
        <w:shd w:val="clear" w:color="auto" w:fill="FFFFFF"/>
        <w:spacing w:after="0" w:line="360" w:lineRule="auto"/>
        <w:rPr>
          <w:rFonts w:ascii="Verdana" w:eastAsia="Times New Roman" w:hAnsi="Verdana" w:cs="Calibri"/>
          <w:color w:val="212121"/>
          <w:sz w:val="20"/>
          <w:szCs w:val="20"/>
          <w:lang w:eastAsia="tr-TR"/>
        </w:rPr>
      </w:pPr>
      <w:hyperlink r:id="rId10" w:history="1">
        <w:r w:rsidR="004C11EE" w:rsidRPr="006F45A1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https://twitter.com/ForumTrabzonAvm</w:t>
        </w:r>
      </w:hyperlink>
      <w:r w:rsid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  <w:r w:rsidR="004C11EE" w:rsidRP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  <w:hyperlink r:id="rId11" w:history="1">
        <w:r w:rsidR="004C11EE" w:rsidRPr="006F45A1">
          <w:rPr>
            <w:rStyle w:val="Kpr"/>
            <w:rFonts w:ascii="Verdana" w:eastAsia="Times New Roman" w:hAnsi="Verdana" w:cs="Calibri"/>
            <w:sz w:val="20"/>
            <w:szCs w:val="20"/>
            <w:lang w:eastAsia="tr-TR"/>
          </w:rPr>
          <w:t>https://www.youtube.com/user/ForumAVMTurkey</w:t>
        </w:r>
      </w:hyperlink>
      <w:r w:rsidR="004C11EE">
        <w:rPr>
          <w:rFonts w:ascii="Verdana" w:eastAsia="Times New Roman" w:hAnsi="Verdana" w:cs="Calibri"/>
          <w:color w:val="212121"/>
          <w:sz w:val="20"/>
          <w:szCs w:val="20"/>
          <w:lang w:eastAsia="tr-TR"/>
        </w:rPr>
        <w:t xml:space="preserve"> </w:t>
      </w:r>
    </w:p>
    <w:p w:rsidR="007E6A5E" w:rsidRDefault="007E6A5E" w:rsidP="004C11EE">
      <w:pPr>
        <w:shd w:val="clear" w:color="auto" w:fill="FFFFFF"/>
        <w:spacing w:after="0" w:line="360" w:lineRule="auto"/>
        <w:ind w:hanging="360"/>
        <w:rPr>
          <w:rFonts w:ascii="Calibri" w:eastAsia="Times New Roman" w:hAnsi="Calibri" w:cs="Calibri"/>
          <w:color w:val="212121"/>
          <w:sz w:val="20"/>
          <w:szCs w:val="20"/>
          <w:lang w:eastAsia="tr-TR"/>
        </w:rPr>
      </w:pPr>
    </w:p>
    <w:p w:rsidR="007A11AD" w:rsidRDefault="007A11AD" w:rsidP="004C11EE">
      <w:pPr>
        <w:spacing w:line="360" w:lineRule="auto"/>
      </w:pPr>
    </w:p>
    <w:sectPr w:rsidR="007A1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5E"/>
    <w:rsid w:val="00401374"/>
    <w:rsid w:val="004C11EE"/>
    <w:rsid w:val="007A11AD"/>
    <w:rsid w:val="007E6A5E"/>
    <w:rsid w:val="00AE0B26"/>
    <w:rsid w:val="00FA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3A381-4600-41BC-B627-F797396C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ighlight">
    <w:name w:val="highlight"/>
    <w:basedOn w:val="VarsaylanParagrafYazTipi"/>
    <w:rsid w:val="007E6A5E"/>
  </w:style>
  <w:style w:type="character" w:styleId="Kpr">
    <w:name w:val="Hyperlink"/>
    <w:basedOn w:val="VarsaylanParagrafYazTipi"/>
    <w:uiPriority w:val="99"/>
    <w:unhideWhenUsed/>
    <w:rsid w:val="004C1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73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17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5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trabzon.com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mailto:ceylann@marjinal.com.tr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user/ForumAVMTurkey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twitter.com/ForumTrabzonAv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facebook.com/ForumTrabzonAV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6" ma:contentTypeDescription="Yeni belge oluşturun." ma:contentTypeScope="" ma:versionID="c5f1805add1bf53f522857de6c4be63a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5c9c89169386a22fc66db42a3ccef2f4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ABFE1E-2CF9-4F27-AAB6-2F08297D0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021AA6-6943-4FE4-8B7E-6C2787D139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82D210-4D24-4DEE-917D-9912056674E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Gökçe Büyükbayrak</dc:creator>
  <cp:lastModifiedBy>Merve Aydın</cp:lastModifiedBy>
  <cp:revision>3</cp:revision>
  <dcterms:created xsi:type="dcterms:W3CDTF">2017-10-05T15:41:00Z</dcterms:created>
  <dcterms:modified xsi:type="dcterms:W3CDTF">2017-10-06T10:50:00Z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