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1DA4D" w14:textId="62159492" w:rsidR="004A6AC4" w:rsidRPr="00DA0734" w:rsidRDefault="007D6A60" w:rsidP="007D6A60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7D6A60">
        <w:rPr>
          <w:rFonts w:ascii="Verdana" w:hAnsi="Verdana"/>
          <w:b/>
          <w:sz w:val="32"/>
          <w:szCs w:val="32"/>
          <w:u w:val="single"/>
        </w:rPr>
        <w:t>BASIN BÜLTENİ</w:t>
      </w:r>
      <w:r>
        <w:rPr>
          <w:rFonts w:ascii="Verdana" w:hAnsi="Verdana"/>
          <w:b/>
          <w:sz w:val="32"/>
          <w:szCs w:val="32"/>
          <w:u w:val="single"/>
        </w:rPr>
        <w:t xml:space="preserve">  </w:t>
      </w:r>
      <w:r w:rsidR="00DA0734">
        <w:rPr>
          <w:rFonts w:ascii="Verdana" w:hAnsi="Verdana"/>
          <w:b/>
          <w:sz w:val="32"/>
          <w:szCs w:val="32"/>
          <w:u w:val="single"/>
        </w:rPr>
        <w:t xml:space="preserve">                               </w:t>
      </w:r>
      <w:r w:rsidR="00DA0734" w:rsidRPr="00DA0734">
        <w:rPr>
          <w:rFonts w:ascii="Verdana" w:hAnsi="Verdana"/>
          <w:b/>
          <w:sz w:val="32"/>
          <w:szCs w:val="32"/>
          <w:u w:val="single"/>
        </w:rPr>
        <w:t>2</w:t>
      </w:r>
      <w:r w:rsidR="009018C1">
        <w:rPr>
          <w:rFonts w:ascii="Verdana" w:hAnsi="Verdana"/>
          <w:b/>
          <w:sz w:val="32"/>
          <w:szCs w:val="32"/>
          <w:u w:val="single"/>
        </w:rPr>
        <w:t>5</w:t>
      </w:r>
      <w:r w:rsidRPr="00DA0734">
        <w:rPr>
          <w:rFonts w:ascii="Verdana" w:hAnsi="Verdana"/>
          <w:b/>
          <w:sz w:val="32"/>
          <w:szCs w:val="32"/>
          <w:u w:val="single"/>
        </w:rPr>
        <w:t xml:space="preserve"> Ekim 2018</w:t>
      </w:r>
    </w:p>
    <w:p w14:paraId="355074EB" w14:textId="77777777" w:rsidR="007D6A60" w:rsidRDefault="007D6A60" w:rsidP="007D6A60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6AA23702" w14:textId="2D243A55" w:rsidR="007D6A60" w:rsidRPr="009018C1" w:rsidRDefault="00BE5467" w:rsidP="001F1124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9018C1">
        <w:rPr>
          <w:rFonts w:ascii="Verdana" w:hAnsi="Verdana"/>
          <w:b/>
          <w:bCs/>
          <w:sz w:val="28"/>
          <w:szCs w:val="28"/>
        </w:rPr>
        <w:t>Milyonlarca ürün çeşidiyle</w:t>
      </w:r>
    </w:p>
    <w:p w14:paraId="6C25272F" w14:textId="77777777" w:rsidR="001F1124" w:rsidRPr="009018C1" w:rsidRDefault="001F1124" w:rsidP="001F1124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9018C1">
        <w:rPr>
          <w:rFonts w:ascii="Verdana" w:hAnsi="Verdana"/>
          <w:b/>
          <w:bCs/>
          <w:sz w:val="28"/>
          <w:szCs w:val="28"/>
        </w:rPr>
        <w:t>GittiGidiyor’da</w:t>
      </w:r>
      <w:proofErr w:type="spellEnd"/>
      <w:r w:rsidRPr="009018C1">
        <w:rPr>
          <w:rFonts w:ascii="Verdana" w:hAnsi="Verdana"/>
          <w:b/>
          <w:bCs/>
          <w:sz w:val="28"/>
          <w:szCs w:val="28"/>
        </w:rPr>
        <w:t xml:space="preserve"> Yok Yok</w:t>
      </w:r>
    </w:p>
    <w:p w14:paraId="63018A82" w14:textId="77777777" w:rsidR="0016196F" w:rsidRDefault="0016196F" w:rsidP="001F1124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4D2B8FA4" w14:textId="4F8D4984" w:rsidR="00861255" w:rsidRDefault="0016196F" w:rsidP="0016196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C86CEA">
        <w:rPr>
          <w:rFonts w:ascii="Verdana" w:hAnsi="Verdana"/>
          <w:b/>
          <w:sz w:val="24"/>
          <w:szCs w:val="24"/>
        </w:rPr>
        <w:t xml:space="preserve">Türkiye’nin </w:t>
      </w:r>
      <w:r>
        <w:rPr>
          <w:rFonts w:ascii="Verdana" w:hAnsi="Verdana"/>
          <w:b/>
          <w:sz w:val="24"/>
          <w:szCs w:val="24"/>
        </w:rPr>
        <w:t>öncü e-ticaret</w:t>
      </w:r>
      <w:r w:rsidRPr="00C86CEA">
        <w:rPr>
          <w:rFonts w:ascii="Verdana" w:hAnsi="Verdana"/>
          <w:b/>
          <w:sz w:val="24"/>
          <w:szCs w:val="24"/>
        </w:rPr>
        <w:t xml:space="preserve"> </w:t>
      </w:r>
      <w:r w:rsidR="005E2F8F">
        <w:rPr>
          <w:rFonts w:ascii="Verdana" w:hAnsi="Verdana"/>
          <w:b/>
          <w:sz w:val="24"/>
          <w:szCs w:val="24"/>
        </w:rPr>
        <w:t xml:space="preserve">sitesi </w:t>
      </w:r>
      <w:proofErr w:type="spellStart"/>
      <w:r w:rsidRPr="00C86CEA">
        <w:rPr>
          <w:rFonts w:ascii="Verdana" w:hAnsi="Verdana"/>
          <w:b/>
          <w:sz w:val="24"/>
          <w:szCs w:val="24"/>
        </w:rPr>
        <w:t>GittiGidiyor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 w:rsidR="00B40C13">
        <w:rPr>
          <w:rFonts w:ascii="Verdana" w:hAnsi="Verdana"/>
          <w:b/>
          <w:sz w:val="24"/>
          <w:szCs w:val="24"/>
        </w:rPr>
        <w:t>yeni</w:t>
      </w:r>
      <w:r>
        <w:rPr>
          <w:rFonts w:ascii="Verdana" w:hAnsi="Verdana"/>
          <w:b/>
          <w:sz w:val="24"/>
          <w:szCs w:val="24"/>
        </w:rPr>
        <w:t xml:space="preserve"> bir reklam kampanyasına imza attı. </w:t>
      </w:r>
      <w:r w:rsidR="00861255">
        <w:rPr>
          <w:rFonts w:ascii="Verdana" w:hAnsi="Verdana"/>
          <w:b/>
          <w:sz w:val="24"/>
          <w:szCs w:val="24"/>
        </w:rPr>
        <w:t xml:space="preserve">Başarılı oyuncu Çağlar </w:t>
      </w:r>
      <w:proofErr w:type="spellStart"/>
      <w:r w:rsidR="00861255">
        <w:rPr>
          <w:rFonts w:ascii="Verdana" w:hAnsi="Verdana"/>
          <w:b/>
          <w:sz w:val="24"/>
          <w:szCs w:val="24"/>
        </w:rPr>
        <w:t>Çorumlu’nun</w:t>
      </w:r>
      <w:proofErr w:type="spellEnd"/>
      <w:r w:rsidR="00861255">
        <w:rPr>
          <w:rFonts w:ascii="Verdana" w:hAnsi="Verdana"/>
          <w:b/>
          <w:sz w:val="24"/>
          <w:szCs w:val="24"/>
        </w:rPr>
        <w:t xml:space="preserve"> yer aldığı reklam filminde, platformun kullanıcılarına sunduğu ürün çeşitliliği, “</w:t>
      </w:r>
      <w:proofErr w:type="spellStart"/>
      <w:r w:rsidR="00861255">
        <w:rPr>
          <w:rFonts w:ascii="Verdana" w:hAnsi="Verdana"/>
          <w:b/>
          <w:sz w:val="24"/>
          <w:szCs w:val="24"/>
        </w:rPr>
        <w:t>GittiGidiyor’da</w:t>
      </w:r>
      <w:proofErr w:type="spellEnd"/>
      <w:r w:rsidR="00861255">
        <w:rPr>
          <w:rFonts w:ascii="Verdana" w:hAnsi="Verdana"/>
          <w:b/>
          <w:sz w:val="24"/>
          <w:szCs w:val="24"/>
        </w:rPr>
        <w:t xml:space="preserve"> Yok Yok” sloganıyla anlatılıyor. </w:t>
      </w:r>
    </w:p>
    <w:p w14:paraId="1B326E6E" w14:textId="77777777" w:rsidR="00861255" w:rsidRDefault="00861255" w:rsidP="0016196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78C3425B" w14:textId="6B0EB9A7" w:rsidR="00861255" w:rsidRPr="00861255" w:rsidRDefault="00622D0D" w:rsidP="0086125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2D0D">
        <w:rPr>
          <w:rFonts w:ascii="Verdana" w:hAnsi="Verdana"/>
          <w:sz w:val="20"/>
          <w:szCs w:val="20"/>
        </w:rPr>
        <w:t>50’den fazla kategoride 1</w:t>
      </w:r>
      <w:r>
        <w:rPr>
          <w:rFonts w:ascii="Verdana" w:hAnsi="Verdana"/>
          <w:sz w:val="20"/>
          <w:szCs w:val="20"/>
        </w:rPr>
        <w:t>5 milyondan fazla ürün envanterine sahip olan</w:t>
      </w:r>
      <w:r w:rsidR="004D00BB">
        <w:rPr>
          <w:rFonts w:ascii="Verdana" w:hAnsi="Verdana"/>
          <w:sz w:val="20"/>
          <w:szCs w:val="20"/>
        </w:rPr>
        <w:t xml:space="preserve"> Türkiye’nin öncü e-ticaret sitesi </w:t>
      </w:r>
      <w:proofErr w:type="spellStart"/>
      <w:r w:rsidR="004D00BB">
        <w:rPr>
          <w:rFonts w:ascii="Verdana" w:hAnsi="Verdana"/>
          <w:sz w:val="20"/>
          <w:szCs w:val="20"/>
        </w:rPr>
        <w:t>GittiGidiyor</w:t>
      </w:r>
      <w:proofErr w:type="spellEnd"/>
      <w:r w:rsidR="004D00BB">
        <w:rPr>
          <w:rFonts w:ascii="Verdana" w:hAnsi="Verdana"/>
          <w:sz w:val="20"/>
          <w:szCs w:val="20"/>
        </w:rPr>
        <w:t xml:space="preserve">, </w:t>
      </w:r>
      <w:r w:rsidR="00E11C8E">
        <w:rPr>
          <w:rFonts w:ascii="Verdana" w:hAnsi="Verdana"/>
          <w:sz w:val="20"/>
          <w:szCs w:val="20"/>
        </w:rPr>
        <w:t>yeni reklam kampanyasıyla</w:t>
      </w:r>
      <w:r w:rsidR="009018C1">
        <w:rPr>
          <w:rFonts w:ascii="Verdana" w:hAnsi="Verdana"/>
          <w:sz w:val="20"/>
          <w:szCs w:val="20"/>
        </w:rPr>
        <w:t xml:space="preserve"> </w:t>
      </w:r>
      <w:r w:rsidR="00E11C8E">
        <w:rPr>
          <w:rFonts w:ascii="Verdana" w:hAnsi="Verdana"/>
          <w:sz w:val="20"/>
          <w:szCs w:val="20"/>
        </w:rPr>
        <w:t>izleyicilerle buluştu.</w:t>
      </w:r>
      <w:r w:rsidR="009018C1">
        <w:rPr>
          <w:rFonts w:ascii="Verdana" w:hAnsi="Verdana"/>
          <w:sz w:val="20"/>
          <w:szCs w:val="20"/>
        </w:rPr>
        <w:t xml:space="preserve"> </w:t>
      </w:r>
      <w:proofErr w:type="spellStart"/>
      <w:r w:rsidR="00E11C8E">
        <w:rPr>
          <w:rFonts w:ascii="Verdana" w:hAnsi="Verdana"/>
          <w:sz w:val="20"/>
          <w:szCs w:val="20"/>
        </w:rPr>
        <w:t>Tribal</w:t>
      </w:r>
      <w:proofErr w:type="spellEnd"/>
      <w:r w:rsidR="00E11C8E">
        <w:rPr>
          <w:rFonts w:ascii="Verdana" w:hAnsi="Verdana"/>
          <w:sz w:val="20"/>
          <w:szCs w:val="20"/>
        </w:rPr>
        <w:t xml:space="preserve"> </w:t>
      </w:r>
      <w:proofErr w:type="spellStart"/>
      <w:r w:rsidR="00E11C8E">
        <w:rPr>
          <w:rFonts w:ascii="Verdana" w:hAnsi="Verdana"/>
          <w:sz w:val="20"/>
          <w:szCs w:val="20"/>
        </w:rPr>
        <w:t>Worldwide</w:t>
      </w:r>
      <w:proofErr w:type="spellEnd"/>
      <w:r w:rsidR="00E11C8E">
        <w:rPr>
          <w:rFonts w:ascii="Verdana" w:hAnsi="Verdana"/>
          <w:sz w:val="20"/>
          <w:szCs w:val="20"/>
        </w:rPr>
        <w:t xml:space="preserve"> İstanbul ajansının hazırladığı reklam filminde, platformun kullanıcılarına sunduğu ürün çeşitliliği “</w:t>
      </w:r>
      <w:proofErr w:type="spellStart"/>
      <w:r w:rsidR="00E11C8E">
        <w:rPr>
          <w:rFonts w:ascii="Verdana" w:hAnsi="Verdana"/>
          <w:sz w:val="20"/>
          <w:szCs w:val="20"/>
        </w:rPr>
        <w:t>GittiGidiyor’da</w:t>
      </w:r>
      <w:proofErr w:type="spellEnd"/>
      <w:r w:rsidR="00E11C8E">
        <w:rPr>
          <w:rFonts w:ascii="Verdana" w:hAnsi="Verdana"/>
          <w:sz w:val="20"/>
          <w:szCs w:val="20"/>
        </w:rPr>
        <w:t xml:space="preserve"> Yok Yok” denilerek mizahi bir dille izleyiciye aktarılıyor. R</w:t>
      </w:r>
      <w:r w:rsidR="004D00BB">
        <w:rPr>
          <w:rFonts w:ascii="Verdana" w:hAnsi="Verdana"/>
          <w:sz w:val="20"/>
          <w:szCs w:val="20"/>
        </w:rPr>
        <w:t>eklam filminin başrolünde ise başarılı oyuncu Çağlar Çorumlu yer al</w:t>
      </w:r>
      <w:r>
        <w:rPr>
          <w:rFonts w:ascii="Verdana" w:hAnsi="Verdana"/>
          <w:sz w:val="20"/>
          <w:szCs w:val="20"/>
        </w:rPr>
        <w:t>ıyor.</w:t>
      </w:r>
      <w:r w:rsidR="004D00BB">
        <w:rPr>
          <w:rFonts w:ascii="Verdana" w:hAnsi="Verdana"/>
          <w:sz w:val="20"/>
          <w:szCs w:val="20"/>
        </w:rPr>
        <w:t xml:space="preserve"> </w:t>
      </w:r>
    </w:p>
    <w:p w14:paraId="75D59970" w14:textId="77777777" w:rsidR="00861255" w:rsidRDefault="00861255" w:rsidP="0086125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946499" w14:textId="77777777" w:rsidR="00E11C8E" w:rsidRDefault="00E11C8E" w:rsidP="00E11C8E">
      <w:pPr>
        <w:spacing w:after="0" w:line="36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C86CEA"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Yok Yok</w:t>
      </w:r>
      <w:r w:rsidRPr="00C86CEA"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mottosu</w:t>
      </w:r>
      <w:r w:rsidRPr="00C86CEA">
        <w:rPr>
          <w:rFonts w:ascii="Verdana" w:hAnsi="Verdana"/>
          <w:sz w:val="20"/>
          <w:szCs w:val="20"/>
        </w:rPr>
        <w:t xml:space="preserve"> üzerine kurul</w:t>
      </w:r>
      <w:r>
        <w:rPr>
          <w:rFonts w:ascii="Verdana" w:hAnsi="Verdana"/>
          <w:sz w:val="20"/>
          <w:szCs w:val="20"/>
        </w:rPr>
        <w:t xml:space="preserve">u reklam filminde </w:t>
      </w:r>
      <w:proofErr w:type="spellStart"/>
      <w:r>
        <w:rPr>
          <w:rFonts w:ascii="Verdana" w:hAnsi="Verdana"/>
          <w:sz w:val="20"/>
          <w:szCs w:val="20"/>
        </w:rPr>
        <w:t>GittiGidiyor’un</w:t>
      </w:r>
      <w:proofErr w:type="spellEnd"/>
      <w:r>
        <w:rPr>
          <w:rFonts w:ascii="Verdana" w:hAnsi="Verdana"/>
          <w:sz w:val="20"/>
          <w:szCs w:val="20"/>
        </w:rPr>
        <w:t xml:space="preserve"> ürün çeşitliliği ön plana çıkarılıyor. Arama çubuğunun ana unsur olarak konumlandırıldığı reklam filmi,</w:t>
      </w:r>
      <w:r w:rsidRPr="00C86C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Çağlar </w:t>
      </w:r>
      <w:proofErr w:type="spellStart"/>
      <w:r>
        <w:rPr>
          <w:rFonts w:ascii="Verdana" w:hAnsi="Verdana"/>
          <w:sz w:val="20"/>
          <w:szCs w:val="20"/>
        </w:rPr>
        <w:t>Çorumlu’nun</w:t>
      </w:r>
      <w:proofErr w:type="spellEnd"/>
      <w:r>
        <w:rPr>
          <w:rFonts w:ascii="Verdana" w:hAnsi="Verdana"/>
          <w:sz w:val="20"/>
          <w:szCs w:val="20"/>
        </w:rPr>
        <w:t xml:space="preserve"> canlandırdığı karakterin “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arayan topunu da buluyor, kalesini de” diyerek ürünlerin arasında gezindiği ekranla açılıyor. 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zor olanın aradığını bulamamak olduğunun vurgulandığı filmin devamında ise en son model cep telefonundan bebek bezine, sirk bisikletinden gonga kadar akıllara gelebilecek her türlü ürünün aratıldığı görüntüler yer alıyor. </w:t>
      </w:r>
    </w:p>
    <w:p w14:paraId="3B9D6522" w14:textId="77777777" w:rsidR="004D00BB" w:rsidRDefault="004D00BB" w:rsidP="0086125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232D711" w14:textId="77777777" w:rsidR="00B91038" w:rsidRPr="00B91038" w:rsidRDefault="00B91038" w:rsidP="004D00B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91038">
        <w:rPr>
          <w:rFonts w:ascii="Verdana" w:hAnsi="Verdana"/>
          <w:b/>
          <w:sz w:val="20"/>
          <w:szCs w:val="20"/>
        </w:rPr>
        <w:t>“</w:t>
      </w:r>
      <w:proofErr w:type="spellStart"/>
      <w:r w:rsidRPr="00B91038">
        <w:rPr>
          <w:rFonts w:ascii="Verdana" w:hAnsi="Verdana"/>
          <w:b/>
          <w:sz w:val="20"/>
          <w:szCs w:val="20"/>
        </w:rPr>
        <w:t>GittiGidiyor’u</w:t>
      </w:r>
      <w:proofErr w:type="spellEnd"/>
      <w:r w:rsidRPr="00B91038">
        <w:rPr>
          <w:rFonts w:ascii="Verdana" w:hAnsi="Verdana"/>
          <w:b/>
          <w:sz w:val="20"/>
          <w:szCs w:val="20"/>
        </w:rPr>
        <w:t xml:space="preserve"> alışverişin arama motoru olarak konumlandırdık”</w:t>
      </w:r>
    </w:p>
    <w:p w14:paraId="03718ECE" w14:textId="00BF2689" w:rsidR="004D00BB" w:rsidRDefault="004D00BB" w:rsidP="004D00B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Yeni reklam kampanyaları hakkında değerlendirmelerde bulunan </w:t>
      </w: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Pazarlama Direktörü Feyza Dereli Fedar,</w:t>
      </w:r>
      <w:r w:rsidR="00B91038">
        <w:rPr>
          <w:rFonts w:ascii="Verdana" w:hAnsi="Verdana"/>
          <w:sz w:val="20"/>
          <w:szCs w:val="20"/>
        </w:rPr>
        <w:t xml:space="preserve"> şöyle konuştu:</w:t>
      </w:r>
      <w:r>
        <w:rPr>
          <w:rFonts w:ascii="Verdana" w:hAnsi="Verdana"/>
          <w:sz w:val="20"/>
          <w:szCs w:val="20"/>
        </w:rPr>
        <w:t xml:space="preserve"> “</w:t>
      </w:r>
      <w:proofErr w:type="spellStart"/>
      <w:r w:rsidRPr="004D00BB">
        <w:rPr>
          <w:rFonts w:ascii="Verdana" w:hAnsi="Verdana"/>
          <w:sz w:val="20"/>
          <w:szCs w:val="20"/>
        </w:rPr>
        <w:t>GittiGidiyor</w:t>
      </w:r>
      <w:proofErr w:type="spellEnd"/>
      <w:r w:rsidRPr="004D00BB">
        <w:rPr>
          <w:rFonts w:ascii="Verdana" w:hAnsi="Verdana"/>
          <w:sz w:val="20"/>
          <w:szCs w:val="20"/>
        </w:rPr>
        <w:t xml:space="preserve"> </w:t>
      </w:r>
      <w:r w:rsidR="00622D0D">
        <w:rPr>
          <w:rFonts w:ascii="Verdana" w:hAnsi="Verdana"/>
          <w:sz w:val="20"/>
          <w:szCs w:val="20"/>
        </w:rPr>
        <w:t>50’den fazla</w:t>
      </w:r>
      <w:r w:rsidR="00557239">
        <w:rPr>
          <w:rFonts w:ascii="Verdana" w:hAnsi="Verdana"/>
          <w:sz w:val="20"/>
          <w:szCs w:val="20"/>
        </w:rPr>
        <w:t xml:space="preserve"> </w:t>
      </w:r>
      <w:r w:rsidRPr="004D00BB">
        <w:rPr>
          <w:rFonts w:ascii="Verdana" w:hAnsi="Verdana"/>
          <w:sz w:val="20"/>
          <w:szCs w:val="20"/>
        </w:rPr>
        <w:t>kategori</w:t>
      </w:r>
      <w:r w:rsidR="00622D0D">
        <w:rPr>
          <w:rFonts w:ascii="Verdana" w:hAnsi="Verdana"/>
          <w:sz w:val="20"/>
          <w:szCs w:val="20"/>
        </w:rPr>
        <w:t>de</w:t>
      </w:r>
      <w:r w:rsidRPr="004D00BB">
        <w:rPr>
          <w:rFonts w:ascii="Verdana" w:hAnsi="Verdana"/>
          <w:sz w:val="20"/>
          <w:szCs w:val="20"/>
        </w:rPr>
        <w:t xml:space="preserve"> </w:t>
      </w:r>
      <w:r w:rsidR="00622D0D">
        <w:rPr>
          <w:rFonts w:ascii="Verdana" w:hAnsi="Verdana"/>
          <w:sz w:val="20"/>
          <w:szCs w:val="20"/>
        </w:rPr>
        <w:t>15 milyondan fazla</w:t>
      </w:r>
      <w:r w:rsidRPr="004D00BB">
        <w:rPr>
          <w:rFonts w:ascii="Verdana" w:hAnsi="Verdana"/>
          <w:sz w:val="20"/>
          <w:szCs w:val="20"/>
        </w:rPr>
        <w:t xml:space="preserve"> ürün arasında tüketicilerin aradığı ne varsa bulabileceği bir platform.</w:t>
      </w:r>
      <w:r>
        <w:rPr>
          <w:rFonts w:ascii="Verdana" w:hAnsi="Verdana"/>
          <w:sz w:val="20"/>
          <w:szCs w:val="20"/>
        </w:rPr>
        <w:t xml:space="preserve"> </w:t>
      </w:r>
      <w:r w:rsidR="00557239">
        <w:rPr>
          <w:rFonts w:ascii="Verdana" w:hAnsi="Verdana"/>
          <w:sz w:val="20"/>
          <w:szCs w:val="20"/>
        </w:rPr>
        <w:t>Bu doğrultuda yeni reklam kampanyamızda platformumuzun</w:t>
      </w:r>
      <w:r w:rsidR="00557239" w:rsidRPr="004D00BB">
        <w:rPr>
          <w:rFonts w:ascii="Verdana" w:hAnsi="Verdana"/>
          <w:sz w:val="20"/>
          <w:szCs w:val="20"/>
        </w:rPr>
        <w:t xml:space="preserve"> ürün çeşitliliğini öne çıkar</w:t>
      </w:r>
      <w:r w:rsidR="00557239">
        <w:rPr>
          <w:rFonts w:ascii="Verdana" w:hAnsi="Verdana"/>
          <w:sz w:val="20"/>
          <w:szCs w:val="20"/>
        </w:rPr>
        <w:t xml:space="preserve">arak </w:t>
      </w:r>
      <w:proofErr w:type="spellStart"/>
      <w:r w:rsidR="00557239" w:rsidRPr="004D00BB">
        <w:rPr>
          <w:rFonts w:ascii="Verdana" w:hAnsi="Verdana"/>
          <w:sz w:val="20"/>
          <w:szCs w:val="20"/>
        </w:rPr>
        <w:t>GittiGidiyor’u</w:t>
      </w:r>
      <w:proofErr w:type="spellEnd"/>
      <w:r w:rsidR="00557239" w:rsidRPr="004D00BB">
        <w:rPr>
          <w:rFonts w:ascii="Verdana" w:hAnsi="Verdana"/>
          <w:sz w:val="20"/>
          <w:szCs w:val="20"/>
        </w:rPr>
        <w:t xml:space="preserve"> alışverişin arama motoru olarak konumlandırdık.</w:t>
      </w:r>
      <w:r w:rsidR="00557239">
        <w:rPr>
          <w:rFonts w:ascii="Verdana" w:hAnsi="Verdana"/>
          <w:sz w:val="20"/>
          <w:szCs w:val="20"/>
        </w:rPr>
        <w:t xml:space="preserve"> </w:t>
      </w:r>
      <w:proofErr w:type="spellStart"/>
      <w:r w:rsidRPr="004D00BB">
        <w:rPr>
          <w:rFonts w:ascii="Verdana" w:hAnsi="Verdana"/>
          <w:sz w:val="20"/>
          <w:szCs w:val="20"/>
        </w:rPr>
        <w:t>GittiGidiyor’da</w:t>
      </w:r>
      <w:proofErr w:type="spellEnd"/>
      <w:r w:rsidRPr="004D00BB">
        <w:rPr>
          <w:rFonts w:ascii="Verdana" w:hAnsi="Verdana"/>
          <w:sz w:val="20"/>
          <w:szCs w:val="20"/>
        </w:rPr>
        <w:t xml:space="preserve"> aradığını bulmak değil, </w:t>
      </w:r>
      <w:r w:rsidR="00557239">
        <w:rPr>
          <w:rFonts w:ascii="Verdana" w:hAnsi="Verdana"/>
          <w:sz w:val="20"/>
          <w:szCs w:val="20"/>
        </w:rPr>
        <w:t xml:space="preserve">asıl </w:t>
      </w:r>
      <w:r>
        <w:rPr>
          <w:rFonts w:ascii="Verdana" w:hAnsi="Verdana"/>
          <w:sz w:val="20"/>
          <w:szCs w:val="20"/>
        </w:rPr>
        <w:t>‘</w:t>
      </w:r>
      <w:r w:rsidRPr="004D00BB">
        <w:rPr>
          <w:rFonts w:ascii="Verdana" w:hAnsi="Verdana"/>
          <w:sz w:val="20"/>
          <w:szCs w:val="20"/>
        </w:rPr>
        <w:t>aradığını bulamamak zor</w:t>
      </w:r>
      <w:r>
        <w:rPr>
          <w:rFonts w:ascii="Verdana" w:hAnsi="Verdana"/>
          <w:sz w:val="20"/>
          <w:szCs w:val="20"/>
        </w:rPr>
        <w:t>’</w:t>
      </w:r>
      <w:r w:rsidRPr="004D00BB">
        <w:rPr>
          <w:rFonts w:ascii="Verdana" w:hAnsi="Verdana"/>
          <w:sz w:val="20"/>
          <w:szCs w:val="20"/>
        </w:rPr>
        <w:t xml:space="preserve"> d</w:t>
      </w:r>
      <w:r w:rsidR="00557239">
        <w:rPr>
          <w:rFonts w:ascii="Verdana" w:hAnsi="Verdana"/>
          <w:sz w:val="20"/>
          <w:szCs w:val="20"/>
        </w:rPr>
        <w:t xml:space="preserve">iyerek </w:t>
      </w:r>
      <w:r w:rsidRPr="004D00BB">
        <w:rPr>
          <w:rFonts w:ascii="Verdana" w:hAnsi="Verdana"/>
          <w:sz w:val="20"/>
          <w:szCs w:val="20"/>
        </w:rPr>
        <w:t xml:space="preserve">kampanyada da </w:t>
      </w:r>
      <w:r>
        <w:rPr>
          <w:rFonts w:ascii="Verdana" w:hAnsi="Verdana"/>
          <w:sz w:val="20"/>
          <w:szCs w:val="20"/>
        </w:rPr>
        <w:t>‘</w:t>
      </w:r>
      <w:proofErr w:type="spellStart"/>
      <w:r w:rsidRPr="004D00BB">
        <w:rPr>
          <w:rFonts w:ascii="Verdana" w:hAnsi="Verdana"/>
          <w:sz w:val="20"/>
          <w:szCs w:val="20"/>
        </w:rPr>
        <w:t>GittiGidiyor’da</w:t>
      </w:r>
      <w:proofErr w:type="spellEnd"/>
      <w:r w:rsidRPr="004D00BB">
        <w:rPr>
          <w:rFonts w:ascii="Verdana" w:hAnsi="Verdana"/>
          <w:sz w:val="20"/>
          <w:szCs w:val="20"/>
        </w:rPr>
        <w:t xml:space="preserve"> Yok Yok</w:t>
      </w:r>
      <w:r>
        <w:rPr>
          <w:rFonts w:ascii="Verdana" w:hAnsi="Verdana"/>
          <w:sz w:val="20"/>
          <w:szCs w:val="20"/>
        </w:rPr>
        <w:t>’</w:t>
      </w:r>
      <w:r w:rsidRPr="004D00BB">
        <w:rPr>
          <w:rFonts w:ascii="Verdana" w:hAnsi="Verdana"/>
          <w:sz w:val="20"/>
          <w:szCs w:val="20"/>
        </w:rPr>
        <w:t xml:space="preserve"> sloganı</w:t>
      </w:r>
      <w:r>
        <w:rPr>
          <w:rFonts w:ascii="Verdana" w:hAnsi="Verdana"/>
          <w:sz w:val="20"/>
          <w:szCs w:val="20"/>
        </w:rPr>
        <w:t xml:space="preserve">yla </w:t>
      </w:r>
      <w:r w:rsidRPr="004D00BB">
        <w:rPr>
          <w:rFonts w:ascii="Verdana" w:hAnsi="Verdana"/>
          <w:sz w:val="20"/>
          <w:szCs w:val="20"/>
        </w:rPr>
        <w:t>ilerledik.</w:t>
      </w:r>
      <w:r>
        <w:rPr>
          <w:rFonts w:ascii="Verdana" w:hAnsi="Verdana"/>
          <w:sz w:val="20"/>
          <w:szCs w:val="20"/>
        </w:rPr>
        <w:t xml:space="preserve"> </w:t>
      </w:r>
      <w:r w:rsidR="00622D0D">
        <w:rPr>
          <w:rFonts w:ascii="Verdana" w:hAnsi="Verdana"/>
          <w:sz w:val="20"/>
          <w:szCs w:val="20"/>
        </w:rPr>
        <w:t>Yenilediğimiz arama çubuğunu filmde ana kahraman olarak konumlandırdık.</w:t>
      </w:r>
      <w:r w:rsidR="00557239">
        <w:rPr>
          <w:rFonts w:ascii="Verdana" w:hAnsi="Verdana"/>
          <w:sz w:val="20"/>
          <w:szCs w:val="20"/>
        </w:rPr>
        <w:t xml:space="preserve"> Sonuç olarak i</w:t>
      </w:r>
      <w:r w:rsidR="00B91038">
        <w:rPr>
          <w:rFonts w:ascii="Verdana" w:hAnsi="Verdana"/>
          <w:sz w:val="20"/>
          <w:szCs w:val="20"/>
        </w:rPr>
        <w:t>zleyicilerin keyifle seyredeceği son derece sıcak ve keyifli bir reklam filmine imza attı</w:t>
      </w:r>
      <w:r w:rsidR="00557239">
        <w:rPr>
          <w:rFonts w:ascii="Verdana" w:hAnsi="Verdana"/>
          <w:sz w:val="20"/>
          <w:szCs w:val="20"/>
        </w:rPr>
        <w:t>k.</w:t>
      </w:r>
      <w:r w:rsidR="00B91038">
        <w:rPr>
          <w:rFonts w:ascii="Verdana" w:hAnsi="Verdana"/>
          <w:sz w:val="20"/>
          <w:szCs w:val="20"/>
        </w:rPr>
        <w:t>”</w:t>
      </w:r>
    </w:p>
    <w:p w14:paraId="5C541296" w14:textId="77777777" w:rsidR="00557239" w:rsidRDefault="00557239" w:rsidP="004D00B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73D5052" w14:textId="130E6B46" w:rsidR="00557239" w:rsidRDefault="00557239" w:rsidP="0055723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GittiGidiyor’un</w:t>
      </w:r>
      <w:proofErr w:type="spellEnd"/>
      <w:r>
        <w:rPr>
          <w:rFonts w:ascii="Verdana" w:hAnsi="Verdana"/>
          <w:sz w:val="20"/>
          <w:szCs w:val="20"/>
        </w:rPr>
        <w:t xml:space="preserve"> yeni marka yüzü Çağlar Çorumlu ise reklam filminde iyi bir ekiple ritmi yüksek bir iş çıkardıklarını ve enerji dolu kampanyanın ekrana da mutlaka yansıyacağını ifade etti. </w:t>
      </w:r>
    </w:p>
    <w:p w14:paraId="743597A9" w14:textId="77777777" w:rsidR="00557239" w:rsidRDefault="00557239" w:rsidP="004D00B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CC01A0F" w14:textId="77777777" w:rsidR="00557239" w:rsidRDefault="00557239" w:rsidP="0055723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GittiGidiyor’un</w:t>
      </w:r>
      <w:proofErr w:type="spellEnd"/>
      <w:r>
        <w:rPr>
          <w:rFonts w:ascii="Verdana" w:hAnsi="Verdana"/>
          <w:sz w:val="20"/>
          <w:szCs w:val="20"/>
        </w:rPr>
        <w:t xml:space="preserve"> bu eğlenceli reklam filmini izlemek için aşağıdaki linke tıklayabilirsiniz. </w:t>
      </w:r>
    </w:p>
    <w:p w14:paraId="10B47EEE" w14:textId="77777777" w:rsidR="00557239" w:rsidRDefault="00557239" w:rsidP="00557239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77761CE4" w14:textId="77777777" w:rsidR="00557239" w:rsidRDefault="00434B8A" w:rsidP="00557239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hyperlink r:id="rId8" w:history="1">
        <w:r w:rsidR="00557239" w:rsidRPr="000566BC">
          <w:rPr>
            <w:rStyle w:val="Kpr"/>
            <w:rFonts w:ascii="Verdana" w:hAnsi="Verdana"/>
            <w:bCs/>
            <w:sz w:val="20"/>
            <w:szCs w:val="20"/>
          </w:rPr>
          <w:t>https://www.youtube.com/watch?v=vBuavgkKrOM</w:t>
        </w:r>
      </w:hyperlink>
      <w:r w:rsidR="00557239">
        <w:rPr>
          <w:rFonts w:ascii="Verdana" w:hAnsi="Verdana"/>
          <w:bCs/>
          <w:sz w:val="20"/>
          <w:szCs w:val="20"/>
        </w:rPr>
        <w:t xml:space="preserve"> </w:t>
      </w:r>
    </w:p>
    <w:p w14:paraId="093F4C05" w14:textId="77777777" w:rsidR="00557239" w:rsidRDefault="00557239" w:rsidP="00557239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36803054" w14:textId="77777777" w:rsidR="00861255" w:rsidRDefault="00861255" w:rsidP="009018C1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6ECAE8E5" w14:textId="77777777" w:rsidR="000E3A18" w:rsidRPr="00235D4C" w:rsidRDefault="000E3A18" w:rsidP="000E3A1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Reklamın Künyesi:</w:t>
      </w:r>
    </w:p>
    <w:p w14:paraId="795585FC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</w:rPr>
      </w:pPr>
      <w:proofErr w:type="spellStart"/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Reklamveren</w:t>
      </w:r>
      <w:proofErr w:type="spellEnd"/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 xml:space="preserve">: </w:t>
      </w:r>
      <w:proofErr w:type="spellStart"/>
      <w:r w:rsidRPr="00AA27D2">
        <w:rPr>
          <w:rFonts w:ascii="Verdana" w:eastAsia="Times New Roman" w:hAnsi="Verdana" w:cstheme="minorHAnsi"/>
          <w:bCs/>
          <w:color w:val="000000"/>
          <w:sz w:val="20"/>
          <w:szCs w:val="20"/>
        </w:rPr>
        <w:t>GittiGidiyor</w:t>
      </w:r>
      <w:proofErr w:type="spellEnd"/>
    </w:p>
    <w:p w14:paraId="61020ADB" w14:textId="11C84AB3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</w:rPr>
      </w:pPr>
      <w:proofErr w:type="spellStart"/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Reklamveren</w:t>
      </w:r>
      <w:proofErr w:type="spellEnd"/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 xml:space="preserve"> Yetkilileri: </w:t>
      </w:r>
      <w:r w:rsidRPr="00AA27D2">
        <w:rPr>
          <w:rFonts w:ascii="Verdana" w:eastAsia="Times New Roman" w:hAnsi="Verdana" w:cstheme="minorHAnsi"/>
          <w:bCs/>
          <w:color w:val="000000"/>
          <w:sz w:val="20"/>
          <w:szCs w:val="20"/>
        </w:rPr>
        <w:t>Feyza Dereli Fedar, Melike Güleli, Pınar Akyol</w:t>
      </w:r>
      <w:r w:rsidR="00557239">
        <w:rPr>
          <w:rFonts w:ascii="Verdana" w:eastAsia="Times New Roman" w:hAnsi="Verdana" w:cstheme="minorHAnsi"/>
          <w:bCs/>
          <w:color w:val="000000"/>
          <w:sz w:val="20"/>
          <w:szCs w:val="20"/>
        </w:rPr>
        <w:t>,</w:t>
      </w:r>
      <w:r w:rsidR="006D1139">
        <w:rPr>
          <w:rFonts w:ascii="Verdana" w:eastAsia="Times New Roman" w:hAnsi="Verdana" w:cstheme="minorHAnsi"/>
          <w:bCs/>
          <w:color w:val="000000"/>
          <w:sz w:val="20"/>
          <w:szCs w:val="20"/>
        </w:rPr>
        <w:t xml:space="preserve"> </w:t>
      </w:r>
      <w:r w:rsidRPr="00AA27D2">
        <w:rPr>
          <w:rFonts w:ascii="Verdana" w:eastAsia="Times New Roman" w:hAnsi="Verdana" w:cstheme="minorHAnsi"/>
          <w:bCs/>
          <w:color w:val="000000"/>
          <w:sz w:val="20"/>
          <w:szCs w:val="20"/>
        </w:rPr>
        <w:t>Ezgim Demirci</w:t>
      </w:r>
      <w:r w:rsidR="00557239">
        <w:rPr>
          <w:rFonts w:ascii="Verdana" w:eastAsia="Times New Roman" w:hAnsi="Verdana" w:cstheme="minorHAnsi"/>
          <w:bCs/>
          <w:color w:val="000000"/>
          <w:sz w:val="20"/>
          <w:szCs w:val="20"/>
        </w:rPr>
        <w:t>,</w:t>
      </w:r>
      <w:r w:rsidR="006D1139">
        <w:rPr>
          <w:rFonts w:ascii="Verdana" w:eastAsia="Times New Roman" w:hAnsi="Verdana" w:cstheme="minorHAnsi"/>
          <w:bCs/>
          <w:color w:val="000000"/>
          <w:sz w:val="20"/>
          <w:szCs w:val="20"/>
        </w:rPr>
        <w:t xml:space="preserve"> </w:t>
      </w:r>
      <w:proofErr w:type="spellStart"/>
      <w:r w:rsidRPr="00AA27D2">
        <w:rPr>
          <w:rFonts w:ascii="Verdana" w:eastAsia="Times New Roman" w:hAnsi="Verdana" w:cstheme="minorHAnsi"/>
          <w:bCs/>
          <w:color w:val="000000"/>
          <w:sz w:val="20"/>
          <w:szCs w:val="20"/>
        </w:rPr>
        <w:t>Betina</w:t>
      </w:r>
      <w:proofErr w:type="spellEnd"/>
      <w:r w:rsidRPr="00AA27D2">
        <w:rPr>
          <w:rFonts w:ascii="Verdana" w:eastAsia="Times New Roman" w:hAnsi="Verdana" w:cstheme="minorHAnsi"/>
          <w:bCs/>
          <w:color w:val="000000"/>
          <w:sz w:val="20"/>
          <w:szCs w:val="20"/>
        </w:rPr>
        <w:t xml:space="preserve"> Sağ, Halil Söyler</w:t>
      </w:r>
    </w:p>
    <w:p w14:paraId="26676C92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Reklam Ajansı: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 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Tribal</w:t>
      </w:r>
      <w:proofErr w:type="spellEnd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Worldwide</w:t>
      </w:r>
      <w:proofErr w:type="spellEnd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 İstanbul</w:t>
      </w:r>
    </w:p>
    <w:p w14:paraId="68BCDDED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Ajans Başkanı ve Yaratıcı Yönetmen: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 Arda Erdik</w:t>
      </w:r>
    </w:p>
    <w:p w14:paraId="309AB27A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 xml:space="preserve">Ajans Başkan Yardımcısı ve Yaratıcı Yönetmen: 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Başar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Bellisan</w:t>
      </w:r>
      <w:proofErr w:type="spellEnd"/>
    </w:p>
    <w:p w14:paraId="39BDC2F2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color w:val="000000"/>
          <w:sz w:val="20"/>
          <w:szCs w:val="20"/>
        </w:rPr>
        <w:t>Ajans Başkan Yardımcısı ve Müşteri İlişkileri Direktörü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: Alp Gürsoy </w:t>
      </w:r>
    </w:p>
    <w:p w14:paraId="3FEC8279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Yaratıcı Ekip: 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Emre Lafçı, Erman Anıt, Mehmet İnanır, Abdurrahman Gürses, Aslıhan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Gülkaş</w:t>
      </w:r>
      <w:proofErr w:type="spellEnd"/>
    </w:p>
    <w:p w14:paraId="6F563D83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Müşteri İlişkileri: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 Göktuğ Yurt, Kutay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Serteser</w:t>
      </w:r>
      <w:proofErr w:type="spellEnd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, Suzan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Baytam</w:t>
      </w:r>
      <w:proofErr w:type="spellEnd"/>
    </w:p>
    <w:p w14:paraId="5A82B776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Stratejik Planlama: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 Can Çalışkan, Pelin Taşçı, Furkan Özgür</w:t>
      </w:r>
    </w:p>
    <w:p w14:paraId="63C500DB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Dijital İletişim Direktörü: 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Berivan Akmanoğlu</w:t>
      </w:r>
    </w:p>
    <w:p w14:paraId="17BECD58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Sosyal Medya: 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Selen Eryılmaz, Sude Akgün</w:t>
      </w:r>
    </w:p>
    <w:p w14:paraId="0DD85F25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Ajans Prodüktörü: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 Levend Çağıl</w:t>
      </w:r>
    </w:p>
    <w:p w14:paraId="40C6CE6E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Medya Planlama: 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People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Initiative</w:t>
      </w:r>
      <w:proofErr w:type="spellEnd"/>
    </w:p>
    <w:p w14:paraId="25EA3073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Yapım Şirketi: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 Vana Film</w:t>
      </w:r>
    </w:p>
    <w:p w14:paraId="24516121" w14:textId="77777777" w:rsidR="000E3A18" w:rsidRPr="00AA27D2" w:rsidRDefault="000E3A18" w:rsidP="000E3A18">
      <w:pPr>
        <w:spacing w:after="0"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AA27D2"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>Yönetmen</w:t>
      </w:r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: Barış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Sarhan</w:t>
      </w:r>
      <w:proofErr w:type="spellEnd"/>
    </w:p>
    <w:p w14:paraId="6107EF0D" w14:textId="77777777" w:rsidR="000E3A18" w:rsidRPr="00AA27D2" w:rsidRDefault="000E3A18" w:rsidP="000E3A18">
      <w:pPr>
        <w:spacing w:line="36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proofErr w:type="spellStart"/>
      <w:r w:rsidRPr="00AA27D2">
        <w:rPr>
          <w:rFonts w:ascii="Verdana" w:eastAsia="Times New Roman" w:hAnsi="Verdana" w:cstheme="minorHAnsi"/>
          <w:b/>
          <w:color w:val="000000"/>
          <w:sz w:val="20"/>
          <w:szCs w:val="20"/>
        </w:rPr>
        <w:t>Jingle</w:t>
      </w:r>
      <w:proofErr w:type="spellEnd"/>
      <w:r w:rsidRPr="00AA27D2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: </w:t>
      </w:r>
      <w:proofErr w:type="spellStart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>Jingle</w:t>
      </w:r>
      <w:proofErr w:type="spellEnd"/>
      <w:r w:rsidRPr="00AA27D2">
        <w:rPr>
          <w:rFonts w:ascii="Verdana" w:eastAsia="Times New Roman" w:hAnsi="Verdana" w:cstheme="minorHAnsi"/>
          <w:color w:val="000000"/>
          <w:sz w:val="20"/>
          <w:szCs w:val="20"/>
        </w:rPr>
        <w:t xml:space="preserve"> Jackson</w:t>
      </w:r>
    </w:p>
    <w:p w14:paraId="086AAB2E" w14:textId="77777777" w:rsidR="000E3A18" w:rsidRDefault="000E3A18" w:rsidP="000E3A1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C6A674D" w14:textId="77777777" w:rsidR="007D6A60" w:rsidRPr="005138D3" w:rsidRDefault="007D6A60" w:rsidP="007D6A6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252BA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5909C0A6" w14:textId="77777777" w:rsidR="007D6A60" w:rsidRDefault="007D6A60" w:rsidP="007D6A60">
      <w:pPr>
        <w:spacing w:after="0" w:line="240" w:lineRule="auto"/>
        <w:jc w:val="both"/>
        <w:rPr>
          <w:rFonts w:ascii="Verdana" w:hAnsi="Verdana"/>
          <w:i/>
          <w:color w:val="0000FF"/>
          <w:sz w:val="20"/>
          <w:szCs w:val="20"/>
          <w:u w:val="single"/>
        </w:rPr>
      </w:pPr>
      <w:r w:rsidRPr="003252BA">
        <w:rPr>
          <w:rFonts w:ascii="Verdana" w:hAnsi="Verdana"/>
          <w:i/>
          <w:sz w:val="20"/>
          <w:szCs w:val="20"/>
        </w:rPr>
        <w:t>2001 yılında kurulan ve Türkiye'</w:t>
      </w:r>
      <w:r>
        <w:rPr>
          <w:rFonts w:ascii="Verdana" w:hAnsi="Verdana"/>
          <w:i/>
          <w:sz w:val="20"/>
          <w:szCs w:val="20"/>
        </w:rPr>
        <w:t>nin ilk online pazaryeri</w:t>
      </w:r>
      <w:r w:rsidRPr="003252BA">
        <w:rPr>
          <w:rFonts w:ascii="Verdana" w:hAnsi="Verdana"/>
          <w:i/>
          <w:sz w:val="20"/>
          <w:szCs w:val="20"/>
        </w:rPr>
        <w:t xml:space="preserve"> olan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3252BA">
        <w:rPr>
          <w:rFonts w:ascii="Verdana" w:hAnsi="Verdana"/>
          <w:i/>
          <w:sz w:val="20"/>
          <w:szCs w:val="20"/>
        </w:rPr>
        <w:t>eBay’in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 çatısı altına </w:t>
      </w:r>
      <w:r>
        <w:rPr>
          <w:rFonts w:ascii="Verdana" w:hAnsi="Verdana"/>
          <w:i/>
          <w:sz w:val="20"/>
          <w:szCs w:val="20"/>
        </w:rPr>
        <w:t>girdikten sonra sektördeki öncü</w:t>
      </w:r>
      <w:r w:rsidRPr="003252BA">
        <w:rPr>
          <w:rFonts w:ascii="Verdana" w:hAnsi="Verdana"/>
          <w:i/>
          <w:sz w:val="20"/>
          <w:szCs w:val="20"/>
        </w:rPr>
        <w:t xml:space="preserve"> konumunu daha d</w:t>
      </w:r>
      <w:r>
        <w:rPr>
          <w:rFonts w:ascii="Verdana" w:hAnsi="Verdana"/>
          <w:i/>
          <w:sz w:val="20"/>
          <w:szCs w:val="20"/>
        </w:rPr>
        <w:t>a güçlendirdi. Ayda ortalama 83</w:t>
      </w:r>
      <w:r w:rsidRPr="003252BA">
        <w:rPr>
          <w:rFonts w:ascii="Verdana" w:hAnsi="Verdana"/>
          <w:i/>
          <w:sz w:val="20"/>
          <w:szCs w:val="20"/>
        </w:rPr>
        <w:t xml:space="preserve"> milyon ziyaret</w:t>
      </w:r>
      <w:r>
        <w:rPr>
          <w:rFonts w:ascii="Verdana" w:hAnsi="Verdana"/>
          <w:i/>
          <w:sz w:val="20"/>
          <w:szCs w:val="20"/>
        </w:rPr>
        <w:t xml:space="preserve"> alan ve 22 milyon kayıtlı kullanıcısı bulunan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15 milyondan fazla ürün çeşidiyle farklılaşan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Her saniyede 1 ürünün satıldığı site, </w:t>
      </w:r>
      <w:r>
        <w:rPr>
          <w:rFonts w:ascii="Verdana" w:hAnsi="Verdana"/>
          <w:i/>
          <w:sz w:val="20"/>
          <w:szCs w:val="20"/>
        </w:rPr>
        <w:t>7</w:t>
      </w:r>
      <w:r w:rsidRPr="003252BA"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</w:t>
      </w:r>
      <w:r>
        <w:rPr>
          <w:rFonts w:ascii="Verdana" w:hAnsi="Verdana"/>
          <w:i/>
          <w:sz w:val="20"/>
          <w:szCs w:val="20"/>
        </w:rPr>
        <w:t>veriş ekranlarıyla trafiğinin 75</w:t>
      </w:r>
      <w:r w:rsidRPr="003252BA">
        <w:rPr>
          <w:rFonts w:ascii="Verdana" w:hAnsi="Verdana"/>
          <w:i/>
          <w:sz w:val="20"/>
          <w:szCs w:val="20"/>
        </w:rPr>
        <w:t xml:space="preserve">’ini mobilden almaktadır. www.gittigidiyor.com/cadde sayfası ile stil sahibi bir yaşam için öneriler ve uzman editörler tarafından hazırlanan özel içerik platformu blog.gittigidiyor.com ile alışverişte rehber olacak içerikler sunan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ulusal ve uluslararası alanda önemli e-ticaret ödülleriyle başarılarını taçlandırmaya devam ediyor. </w:t>
      </w:r>
      <w:hyperlink r:id="rId9" w:history="1">
        <w:r w:rsidRPr="003252BA">
          <w:rPr>
            <w:rFonts w:ascii="Verdana" w:hAnsi="Verdana"/>
            <w:i/>
            <w:color w:val="0000FF"/>
            <w:sz w:val="20"/>
            <w:szCs w:val="20"/>
            <w:u w:val="single"/>
          </w:rPr>
          <w:t>www.gittigidiyor.com</w:t>
        </w:r>
      </w:hyperlink>
    </w:p>
    <w:p w14:paraId="66308BAD" w14:textId="77777777" w:rsidR="007D6A60" w:rsidRDefault="007D6A60" w:rsidP="007D6A60">
      <w:pPr>
        <w:spacing w:after="0" w:line="24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6F6B50D9" w14:textId="77777777" w:rsidR="007D6A60" w:rsidRPr="00CA552B" w:rsidRDefault="007D6A60" w:rsidP="007D6A60">
      <w:pPr>
        <w:spacing w:after="0" w:line="240" w:lineRule="auto"/>
        <w:jc w:val="both"/>
        <w:outlineLvl w:val="0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CA552B"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  <w:t>İlgili Kişi:</w:t>
      </w:r>
    </w:p>
    <w:p w14:paraId="03098F58" w14:textId="77777777" w:rsidR="007D6A60" w:rsidRPr="00CA552B" w:rsidRDefault="007D6A60" w:rsidP="007D6A60">
      <w:pPr>
        <w:spacing w:after="0" w:line="240" w:lineRule="auto"/>
        <w:jc w:val="both"/>
        <w:outlineLvl w:val="0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 Özcan</w:t>
      </w:r>
    </w:p>
    <w:p w14:paraId="20CCD5D9" w14:textId="77777777" w:rsidR="007D6A60" w:rsidRPr="00CA552B" w:rsidRDefault="007D6A60" w:rsidP="007D6A60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Marjinal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Porter</w:t>
      </w:r>
      <w:proofErr w:type="spellEnd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Novelli</w:t>
      </w:r>
      <w:proofErr w:type="spellEnd"/>
    </w:p>
    <w:p w14:paraId="6D34A61F" w14:textId="77777777" w:rsidR="007D6A60" w:rsidRPr="00CA552B" w:rsidRDefault="00434B8A" w:rsidP="007D6A60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hyperlink r:id="rId10" w:history="1">
        <w:r w:rsidR="007D6A60" w:rsidRPr="00CA552B">
          <w:rPr>
            <w:rStyle w:val="Kpr"/>
            <w:rFonts w:ascii="Verdana" w:eastAsia="Calibri" w:hAnsi="Verdana"/>
            <w:sz w:val="20"/>
            <w:szCs w:val="20"/>
            <w:lang w:eastAsia="tr-TR"/>
          </w:rPr>
          <w:t>dileko@marjinal.com.tr</w:t>
        </w:r>
      </w:hyperlink>
      <w:r w:rsidR="007D6A60"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</w:p>
    <w:p w14:paraId="17D5DE43" w14:textId="77777777" w:rsidR="007D6A60" w:rsidRPr="00264A80" w:rsidRDefault="007D6A60" w:rsidP="007D6A6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A552B">
        <w:rPr>
          <w:rFonts w:ascii="Verdana" w:hAnsi="Verdana"/>
          <w:sz w:val="20"/>
          <w:szCs w:val="20"/>
        </w:rPr>
        <w:t>0212 219 29 71</w:t>
      </w:r>
    </w:p>
    <w:p w14:paraId="02BC7281" w14:textId="77777777" w:rsidR="007D6A60" w:rsidRPr="007D6A60" w:rsidRDefault="007D6A60" w:rsidP="007D6A60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7D6A60" w:rsidRPr="007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0"/>
    <w:rsid w:val="000E3A18"/>
    <w:rsid w:val="0016196F"/>
    <w:rsid w:val="001F1124"/>
    <w:rsid w:val="003A1764"/>
    <w:rsid w:val="00434B8A"/>
    <w:rsid w:val="004A6AC4"/>
    <w:rsid w:val="004D00BB"/>
    <w:rsid w:val="004E7375"/>
    <w:rsid w:val="00557239"/>
    <w:rsid w:val="005E2F8F"/>
    <w:rsid w:val="00622D0D"/>
    <w:rsid w:val="00637205"/>
    <w:rsid w:val="006D1139"/>
    <w:rsid w:val="007D6A60"/>
    <w:rsid w:val="008357E3"/>
    <w:rsid w:val="00861255"/>
    <w:rsid w:val="009018C1"/>
    <w:rsid w:val="00B40C13"/>
    <w:rsid w:val="00B91038"/>
    <w:rsid w:val="00BE5467"/>
    <w:rsid w:val="00C93A63"/>
    <w:rsid w:val="00DA0734"/>
    <w:rsid w:val="00E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4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6A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9103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54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46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6A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9103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54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uavgkKr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dileko@marjinal.com.t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ittigidiyo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CD5A9-EDD9-45A4-8AB9-3E02BEB29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4BA15-E38E-4A19-833E-A8168F97D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672C3-7600-4797-8D7F-7AE513DDA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Gunes Erbil</dc:creator>
  <cp:lastModifiedBy>Cansu Aslan</cp:lastModifiedBy>
  <cp:revision>2</cp:revision>
  <dcterms:created xsi:type="dcterms:W3CDTF">2018-10-25T09:09:00Z</dcterms:created>
  <dcterms:modified xsi:type="dcterms:W3CDTF">2018-10-25T09:09:00Z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