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26" w:rsidRPr="00414E26" w:rsidRDefault="00E66149" w:rsidP="002202F2">
      <w:pPr>
        <w:spacing w:line="360" w:lineRule="auto"/>
        <w:jc w:val="both"/>
        <w:rPr>
          <w:rFonts w:ascii="Verdana" w:eastAsia="Times New Roman" w:hAnsi="Verdana" w:cs="Segoe UI"/>
          <w:b/>
          <w:color w:val="212121"/>
          <w:sz w:val="32"/>
          <w:szCs w:val="32"/>
          <w:u w:val="single"/>
          <w:lang w:eastAsia="tr-TR"/>
        </w:rPr>
      </w:pPr>
      <w:r w:rsidRPr="00E66149">
        <w:rPr>
          <w:rFonts w:ascii="Verdana" w:eastAsia="Times New Roman" w:hAnsi="Verdana" w:cs="Segoe UI"/>
          <w:b/>
          <w:color w:val="212121"/>
          <w:sz w:val="32"/>
          <w:szCs w:val="32"/>
          <w:u w:val="single"/>
          <w:lang w:eastAsia="tr-TR"/>
        </w:rPr>
        <w:t>BASIN BÜLTENİ</w:t>
      </w:r>
    </w:p>
    <w:p w:rsidR="00414E26" w:rsidRPr="00414E26" w:rsidRDefault="00414E26" w:rsidP="002202F2">
      <w:pPr>
        <w:spacing w:line="360" w:lineRule="auto"/>
        <w:jc w:val="both"/>
        <w:rPr>
          <w:rFonts w:ascii="Verdana" w:eastAsia="Times New Roman" w:hAnsi="Verdana" w:cs="Segoe UI"/>
          <w:color w:val="212121"/>
          <w:sz w:val="20"/>
          <w:szCs w:val="20"/>
          <w:lang w:eastAsia="tr-TR"/>
        </w:rPr>
      </w:pPr>
      <w:r w:rsidRPr="00414E26">
        <w:rPr>
          <w:rFonts w:ascii="Verdana" w:eastAsia="Times New Roman" w:hAnsi="Verdana" w:cs="Segoe UI"/>
          <w:color w:val="212121"/>
          <w:sz w:val="20"/>
          <w:szCs w:val="20"/>
          <w:lang w:eastAsia="tr-TR"/>
        </w:rPr>
        <w:t> </w:t>
      </w:r>
    </w:p>
    <w:p w:rsidR="002202F2" w:rsidRPr="00BC4E2E" w:rsidRDefault="002202F2" w:rsidP="00BC4E2E">
      <w:pPr>
        <w:pStyle w:val="NormalWeb"/>
        <w:spacing w:before="0" w:beforeAutospacing="0" w:after="0" w:afterAutospacing="0" w:line="360" w:lineRule="auto"/>
        <w:jc w:val="center"/>
        <w:rPr>
          <w:rFonts w:ascii="Verdana" w:hAnsi="Verdana"/>
          <w:b/>
          <w:color w:val="000000"/>
          <w:sz w:val="28"/>
          <w:szCs w:val="28"/>
        </w:rPr>
      </w:pPr>
      <w:r w:rsidRPr="00BC4E2E">
        <w:rPr>
          <w:rFonts w:ascii="Verdana" w:hAnsi="Verdana"/>
          <w:b/>
          <w:color w:val="000000"/>
          <w:sz w:val="28"/>
          <w:szCs w:val="28"/>
        </w:rPr>
        <w:t>Manzara Adalar</w:t>
      </w:r>
      <w:r w:rsidR="00BC4E2E" w:rsidRPr="00BC4E2E">
        <w:rPr>
          <w:rStyle w:val="apple-converted-space"/>
          <w:rFonts w:ascii="Verdana" w:hAnsi="Verdana"/>
          <w:b/>
          <w:color w:val="000000"/>
          <w:sz w:val="28"/>
          <w:szCs w:val="28"/>
        </w:rPr>
        <w:t xml:space="preserve">’da </w:t>
      </w:r>
      <w:r w:rsidR="003E12E1">
        <w:rPr>
          <w:rStyle w:val="apple-converted-space"/>
          <w:rFonts w:ascii="Verdana" w:hAnsi="Verdana"/>
          <w:b/>
          <w:color w:val="000000"/>
          <w:sz w:val="28"/>
          <w:szCs w:val="28"/>
        </w:rPr>
        <w:t>erken teslim heyecanı</w:t>
      </w:r>
      <w:r w:rsidR="0076518C">
        <w:rPr>
          <w:rStyle w:val="apple-converted-space"/>
          <w:rFonts w:ascii="Verdana" w:hAnsi="Verdana"/>
          <w:b/>
          <w:color w:val="000000"/>
          <w:sz w:val="28"/>
          <w:szCs w:val="28"/>
        </w:rPr>
        <w:t>!</w:t>
      </w:r>
    </w:p>
    <w:p w:rsidR="00BC4E2E" w:rsidRDefault="00BC4E2E" w:rsidP="002202F2">
      <w:pPr>
        <w:pStyle w:val="NormalWeb"/>
        <w:spacing w:before="0" w:beforeAutospacing="0" w:after="0" w:afterAutospacing="0" w:line="360" w:lineRule="auto"/>
        <w:jc w:val="both"/>
        <w:rPr>
          <w:rFonts w:ascii="Verdana" w:hAnsi="Verdana"/>
          <w:color w:val="000000"/>
          <w:sz w:val="20"/>
          <w:szCs w:val="20"/>
        </w:rPr>
      </w:pPr>
    </w:p>
    <w:p w:rsidR="002202F2" w:rsidRDefault="002202F2" w:rsidP="00BC4E2E">
      <w:pPr>
        <w:pStyle w:val="NormalWeb"/>
        <w:spacing w:before="0" w:beforeAutospacing="0" w:after="0" w:afterAutospacing="0" w:line="360" w:lineRule="auto"/>
        <w:jc w:val="center"/>
        <w:rPr>
          <w:rFonts w:ascii="Verdana" w:hAnsi="Verdana"/>
          <w:b/>
          <w:color w:val="000000"/>
        </w:rPr>
      </w:pPr>
      <w:r w:rsidRPr="00BC4E2E">
        <w:rPr>
          <w:rFonts w:ascii="Verdana" w:hAnsi="Verdana"/>
          <w:b/>
          <w:color w:val="000000"/>
        </w:rPr>
        <w:t xml:space="preserve">İş GYO’nun Kartal’da hayata geçirdiği </w:t>
      </w:r>
      <w:r w:rsidR="00BC4E2E" w:rsidRPr="00BC4E2E">
        <w:rPr>
          <w:rFonts w:ascii="Verdana" w:hAnsi="Verdana"/>
          <w:b/>
          <w:color w:val="000000"/>
        </w:rPr>
        <w:t xml:space="preserve">Manzara Adalar </w:t>
      </w:r>
      <w:r w:rsidR="004D57EF">
        <w:rPr>
          <w:rFonts w:ascii="Verdana" w:hAnsi="Verdana"/>
          <w:b/>
          <w:color w:val="000000"/>
        </w:rPr>
        <w:t>p</w:t>
      </w:r>
      <w:r w:rsidR="004D57EF" w:rsidRPr="00BC4E2E">
        <w:rPr>
          <w:rFonts w:ascii="Verdana" w:hAnsi="Verdana"/>
          <w:b/>
          <w:color w:val="000000"/>
        </w:rPr>
        <w:t>rojesinde</w:t>
      </w:r>
      <w:r w:rsidR="004D57EF">
        <w:rPr>
          <w:rFonts w:ascii="Verdana" w:hAnsi="Verdana"/>
          <w:b/>
          <w:color w:val="000000"/>
        </w:rPr>
        <w:t xml:space="preserve"> </w:t>
      </w:r>
      <w:r w:rsidR="00177CD5">
        <w:rPr>
          <w:rFonts w:ascii="Verdana" w:hAnsi="Verdana"/>
          <w:b/>
          <w:color w:val="000000"/>
        </w:rPr>
        <w:t>mutlu sona gelindi.</w:t>
      </w:r>
      <w:r w:rsidR="004D57EF">
        <w:rPr>
          <w:rFonts w:ascii="Verdana" w:hAnsi="Verdana"/>
          <w:b/>
          <w:color w:val="000000"/>
        </w:rPr>
        <w:t xml:space="preserve"> </w:t>
      </w:r>
      <w:r w:rsidR="00DF060F">
        <w:rPr>
          <w:rFonts w:ascii="Verdana" w:hAnsi="Verdana"/>
          <w:b/>
          <w:color w:val="000000"/>
        </w:rPr>
        <w:t xml:space="preserve">Daire sahipleri beklenenden önce evlerini teslim aldı. </w:t>
      </w:r>
    </w:p>
    <w:p w:rsidR="009D79E0" w:rsidRPr="00BC4E2E" w:rsidRDefault="009D79E0" w:rsidP="00BC4E2E">
      <w:pPr>
        <w:pStyle w:val="NormalWeb"/>
        <w:spacing w:before="0" w:beforeAutospacing="0" w:after="0" w:afterAutospacing="0" w:line="360" w:lineRule="auto"/>
        <w:jc w:val="center"/>
        <w:rPr>
          <w:rFonts w:ascii="Verdana" w:hAnsi="Verdana"/>
          <w:b/>
          <w:color w:val="000000"/>
        </w:rPr>
      </w:pPr>
    </w:p>
    <w:p w:rsidR="0051272C" w:rsidRDefault="0051272C" w:rsidP="00E66149">
      <w:pPr>
        <w:pStyle w:val="NormalWeb"/>
        <w:spacing w:before="0" w:beforeAutospacing="0" w:after="0" w:afterAutospacing="0" w:line="360" w:lineRule="auto"/>
        <w:jc w:val="both"/>
        <w:rPr>
          <w:rFonts w:ascii="Verdana" w:hAnsi="Verdana"/>
          <w:color w:val="000000"/>
          <w:sz w:val="20"/>
          <w:szCs w:val="20"/>
        </w:rPr>
      </w:pPr>
    </w:p>
    <w:p w:rsidR="009D79E0" w:rsidRDefault="003E12E1" w:rsidP="00E66149">
      <w:pPr>
        <w:pStyle w:val="NormalWeb"/>
        <w:spacing w:before="0" w:beforeAutospacing="0" w:after="0" w:afterAutospacing="0" w:line="360" w:lineRule="auto"/>
        <w:jc w:val="both"/>
        <w:rPr>
          <w:rFonts w:ascii="Verdana" w:hAnsi="Verdana"/>
          <w:color w:val="000000"/>
          <w:sz w:val="20"/>
          <w:szCs w:val="20"/>
        </w:rPr>
      </w:pPr>
      <w:r>
        <w:rPr>
          <w:rFonts w:ascii="Verdana" w:hAnsi="Verdana"/>
          <w:color w:val="000000"/>
          <w:sz w:val="20"/>
          <w:szCs w:val="20"/>
        </w:rPr>
        <w:t xml:space="preserve">İş GYO tarafından </w:t>
      </w:r>
      <w:r w:rsidR="00DF060F">
        <w:rPr>
          <w:rFonts w:ascii="Verdana" w:hAnsi="Verdana"/>
          <w:color w:val="000000"/>
          <w:sz w:val="20"/>
          <w:szCs w:val="20"/>
        </w:rPr>
        <w:t xml:space="preserve">Kartal bölgesinin gelişimine öncülük edecek niteliklerde </w:t>
      </w:r>
      <w:r>
        <w:rPr>
          <w:rFonts w:ascii="Verdana" w:hAnsi="Verdana"/>
          <w:color w:val="000000"/>
          <w:sz w:val="20"/>
          <w:szCs w:val="20"/>
        </w:rPr>
        <w:t xml:space="preserve">gerçekleştirilen </w:t>
      </w:r>
      <w:r w:rsidR="00DF060F">
        <w:rPr>
          <w:rFonts w:ascii="Verdana" w:hAnsi="Verdana"/>
          <w:color w:val="000000"/>
          <w:sz w:val="20"/>
          <w:szCs w:val="20"/>
        </w:rPr>
        <w:t xml:space="preserve">ve </w:t>
      </w:r>
      <w:r>
        <w:rPr>
          <w:rFonts w:ascii="Verdana" w:hAnsi="Verdana"/>
          <w:color w:val="000000"/>
          <w:sz w:val="20"/>
          <w:szCs w:val="20"/>
        </w:rPr>
        <w:t>y</w:t>
      </w:r>
      <w:r w:rsidR="009D79E0">
        <w:rPr>
          <w:rFonts w:ascii="Verdana" w:hAnsi="Verdana"/>
          <w:color w:val="000000"/>
          <w:sz w:val="20"/>
          <w:szCs w:val="20"/>
        </w:rPr>
        <w:t xml:space="preserve">ükleniciliğini ANT Yapı’nın </w:t>
      </w:r>
      <w:r w:rsidR="000678AD">
        <w:rPr>
          <w:rFonts w:ascii="Verdana" w:hAnsi="Verdana"/>
          <w:color w:val="000000"/>
          <w:sz w:val="20"/>
          <w:szCs w:val="20"/>
        </w:rPr>
        <w:t>yaptığı</w:t>
      </w:r>
      <w:r w:rsidR="009D79E0">
        <w:rPr>
          <w:rFonts w:ascii="Verdana" w:hAnsi="Verdana"/>
          <w:color w:val="000000"/>
          <w:sz w:val="20"/>
          <w:szCs w:val="20"/>
        </w:rPr>
        <w:t xml:space="preserve"> Manzara Adalar projesinde </w:t>
      </w:r>
      <w:r w:rsidR="00F33EC9">
        <w:rPr>
          <w:rFonts w:ascii="Verdana" w:hAnsi="Verdana"/>
          <w:color w:val="000000"/>
          <w:sz w:val="20"/>
          <w:szCs w:val="20"/>
        </w:rPr>
        <w:t>teslimler</w:t>
      </w:r>
      <w:r w:rsidR="009D79E0">
        <w:rPr>
          <w:rFonts w:ascii="Verdana" w:hAnsi="Verdana"/>
          <w:color w:val="000000"/>
          <w:sz w:val="20"/>
          <w:szCs w:val="20"/>
        </w:rPr>
        <w:t xml:space="preserve"> </w:t>
      </w:r>
      <w:r w:rsidR="00DF060F">
        <w:rPr>
          <w:rFonts w:ascii="Verdana" w:hAnsi="Verdana"/>
          <w:color w:val="000000"/>
          <w:sz w:val="20"/>
          <w:szCs w:val="20"/>
        </w:rPr>
        <w:t>Ş</w:t>
      </w:r>
      <w:r w:rsidR="004D57EF">
        <w:rPr>
          <w:rFonts w:ascii="Verdana" w:hAnsi="Verdana"/>
          <w:color w:val="000000"/>
          <w:sz w:val="20"/>
          <w:szCs w:val="20"/>
        </w:rPr>
        <w:t>ubat ayında</w:t>
      </w:r>
      <w:r w:rsidR="009D79E0">
        <w:rPr>
          <w:rFonts w:ascii="Verdana" w:hAnsi="Verdana"/>
          <w:color w:val="000000"/>
          <w:sz w:val="20"/>
          <w:szCs w:val="20"/>
        </w:rPr>
        <w:t xml:space="preserve"> </w:t>
      </w:r>
      <w:r w:rsidR="00E07304">
        <w:rPr>
          <w:rFonts w:ascii="Verdana" w:hAnsi="Verdana"/>
          <w:color w:val="000000"/>
          <w:sz w:val="20"/>
          <w:szCs w:val="20"/>
        </w:rPr>
        <w:t>başladı.</w:t>
      </w:r>
      <w:r w:rsidR="009D79E0">
        <w:rPr>
          <w:rFonts w:ascii="Verdana" w:hAnsi="Verdana"/>
          <w:color w:val="000000"/>
          <w:sz w:val="20"/>
          <w:szCs w:val="20"/>
        </w:rPr>
        <w:t xml:space="preserve"> </w:t>
      </w:r>
    </w:p>
    <w:p w:rsidR="003E12E1" w:rsidRDefault="003E12E1" w:rsidP="00E66149">
      <w:pPr>
        <w:pStyle w:val="NormalWeb"/>
        <w:spacing w:before="0" w:beforeAutospacing="0" w:after="0" w:afterAutospacing="0" w:line="360" w:lineRule="auto"/>
        <w:jc w:val="both"/>
        <w:rPr>
          <w:rFonts w:ascii="Verdana" w:hAnsi="Verdana"/>
          <w:color w:val="000000"/>
          <w:sz w:val="20"/>
          <w:szCs w:val="20"/>
        </w:rPr>
      </w:pPr>
    </w:p>
    <w:p w:rsidR="003E12E1" w:rsidRDefault="003E12E1" w:rsidP="00E66149">
      <w:pPr>
        <w:pStyle w:val="NormalWeb"/>
        <w:spacing w:before="0" w:beforeAutospacing="0" w:after="0" w:afterAutospacing="0" w:line="360" w:lineRule="auto"/>
        <w:jc w:val="both"/>
        <w:rPr>
          <w:rFonts w:ascii="Verdana" w:hAnsi="Verdana"/>
          <w:color w:val="000000"/>
          <w:sz w:val="20"/>
          <w:szCs w:val="20"/>
        </w:rPr>
      </w:pPr>
      <w:r>
        <w:rPr>
          <w:rFonts w:ascii="Verdana" w:hAnsi="Verdana"/>
          <w:color w:val="000000"/>
          <w:sz w:val="20"/>
          <w:szCs w:val="20"/>
        </w:rPr>
        <w:t>İş GYO Genel Müdürü Turgay Tanes, “</w:t>
      </w:r>
      <w:r w:rsidR="0051272C">
        <w:rPr>
          <w:rFonts w:ascii="Verdana" w:hAnsi="Verdana"/>
          <w:color w:val="000000"/>
          <w:sz w:val="20"/>
          <w:szCs w:val="20"/>
        </w:rPr>
        <w:t>P</w:t>
      </w:r>
      <w:r>
        <w:rPr>
          <w:rFonts w:ascii="Verdana" w:hAnsi="Verdana"/>
          <w:color w:val="000000"/>
          <w:sz w:val="20"/>
          <w:szCs w:val="20"/>
        </w:rPr>
        <w:t>rojeyi planlanandan önce teslim ederek bir kez daha sektörün öncü markalarından biri olduğumuzu kanıtlıyoruz.</w:t>
      </w:r>
      <w:r w:rsidR="0051272C">
        <w:rPr>
          <w:rFonts w:ascii="Verdana" w:hAnsi="Verdana"/>
          <w:color w:val="000000"/>
          <w:sz w:val="20"/>
          <w:szCs w:val="20"/>
        </w:rPr>
        <w:t xml:space="preserve"> Bizim için </w:t>
      </w:r>
      <w:r w:rsidR="00DF060F">
        <w:rPr>
          <w:rFonts w:ascii="Verdana" w:hAnsi="Verdana"/>
          <w:color w:val="000000"/>
          <w:sz w:val="20"/>
          <w:szCs w:val="20"/>
        </w:rPr>
        <w:t>öncelikli</w:t>
      </w:r>
      <w:r w:rsidR="0051272C">
        <w:rPr>
          <w:rFonts w:ascii="Verdana" w:hAnsi="Verdana"/>
          <w:color w:val="000000"/>
          <w:sz w:val="20"/>
          <w:szCs w:val="20"/>
        </w:rPr>
        <w:t xml:space="preserve"> olan bu eşsiz projenin </w:t>
      </w:r>
      <w:r w:rsidR="00DF060F">
        <w:rPr>
          <w:rFonts w:ascii="Verdana" w:hAnsi="Verdana"/>
          <w:color w:val="000000"/>
          <w:sz w:val="20"/>
          <w:szCs w:val="20"/>
        </w:rPr>
        <w:t>tüm</w:t>
      </w:r>
      <w:r w:rsidR="0051272C">
        <w:rPr>
          <w:rFonts w:ascii="Verdana" w:hAnsi="Verdana"/>
          <w:color w:val="000000"/>
          <w:sz w:val="20"/>
          <w:szCs w:val="20"/>
        </w:rPr>
        <w:t xml:space="preserve"> fonksiyonlarıyla bir an önce hayata geçmesi</w:t>
      </w:r>
      <w:r w:rsidR="00DF060F">
        <w:rPr>
          <w:rFonts w:ascii="Verdana" w:hAnsi="Verdana"/>
          <w:color w:val="000000"/>
          <w:sz w:val="20"/>
          <w:szCs w:val="20"/>
        </w:rPr>
        <w:t>ydi. Bu yönde en ince detayların bile dikkate alındığı yoğun bir çalışma temposuyla projemizi mümkün olan en iyi zamanlama ile gerçekleştirdik</w:t>
      </w:r>
      <w:r w:rsidR="0051272C">
        <w:rPr>
          <w:rFonts w:ascii="Verdana" w:hAnsi="Verdana"/>
          <w:color w:val="000000"/>
          <w:sz w:val="20"/>
          <w:szCs w:val="20"/>
        </w:rPr>
        <w:t>.</w:t>
      </w:r>
      <w:r w:rsidR="00DF060F">
        <w:rPr>
          <w:rFonts w:ascii="Verdana" w:hAnsi="Verdana"/>
          <w:color w:val="000000"/>
          <w:sz w:val="20"/>
          <w:szCs w:val="20"/>
        </w:rPr>
        <w:t xml:space="preserve"> </w:t>
      </w:r>
      <w:r>
        <w:rPr>
          <w:rFonts w:ascii="Verdana" w:hAnsi="Verdana"/>
          <w:color w:val="000000"/>
          <w:sz w:val="20"/>
          <w:szCs w:val="20"/>
        </w:rPr>
        <w:t>”</w:t>
      </w:r>
      <w:r w:rsidR="00E07304">
        <w:rPr>
          <w:rFonts w:ascii="Verdana" w:hAnsi="Verdana"/>
          <w:color w:val="000000"/>
          <w:sz w:val="20"/>
          <w:szCs w:val="20"/>
        </w:rPr>
        <w:t xml:space="preserve"> dedi.</w:t>
      </w:r>
    </w:p>
    <w:p w:rsidR="009D79E0" w:rsidRDefault="009D79E0" w:rsidP="00E66149">
      <w:pPr>
        <w:pStyle w:val="NormalWeb"/>
        <w:spacing w:before="0" w:beforeAutospacing="0" w:after="0" w:afterAutospacing="0" w:line="360" w:lineRule="auto"/>
        <w:jc w:val="both"/>
        <w:rPr>
          <w:rFonts w:ascii="Verdana" w:hAnsi="Verdana"/>
          <w:color w:val="000000"/>
          <w:sz w:val="20"/>
          <w:szCs w:val="20"/>
        </w:rPr>
      </w:pPr>
    </w:p>
    <w:p w:rsidR="00081F69" w:rsidRDefault="00DF060F" w:rsidP="0051272C">
      <w:pPr>
        <w:pStyle w:val="NormalWeb"/>
        <w:spacing w:before="0" w:beforeAutospacing="0" w:after="0" w:afterAutospacing="0" w:line="360" w:lineRule="auto"/>
        <w:jc w:val="both"/>
        <w:rPr>
          <w:rFonts w:ascii="Verdana" w:hAnsi="Verdana"/>
          <w:color w:val="000000"/>
          <w:sz w:val="20"/>
          <w:szCs w:val="20"/>
        </w:rPr>
      </w:pPr>
      <w:r>
        <w:rPr>
          <w:rFonts w:ascii="Verdana" w:hAnsi="Verdana"/>
          <w:color w:val="000000"/>
          <w:sz w:val="20"/>
          <w:szCs w:val="20"/>
        </w:rPr>
        <w:t>Manzara Adalar projesini</w:t>
      </w:r>
      <w:r w:rsidR="0051272C">
        <w:rPr>
          <w:rFonts w:ascii="Verdana" w:hAnsi="Verdana"/>
          <w:color w:val="000000"/>
          <w:sz w:val="20"/>
          <w:szCs w:val="20"/>
        </w:rPr>
        <w:t xml:space="preserve"> cazip kılan özelliklerinde</w:t>
      </w:r>
      <w:r w:rsidR="008E5785">
        <w:rPr>
          <w:rFonts w:ascii="Verdana" w:hAnsi="Verdana"/>
          <w:color w:val="000000"/>
          <w:sz w:val="20"/>
          <w:szCs w:val="20"/>
        </w:rPr>
        <w:t>n bir diğeri ise uygun aidat bedelleri</w:t>
      </w:r>
      <w:r w:rsidR="0051272C">
        <w:rPr>
          <w:rFonts w:ascii="Verdana" w:hAnsi="Verdana"/>
          <w:color w:val="000000"/>
          <w:sz w:val="20"/>
          <w:szCs w:val="20"/>
        </w:rPr>
        <w:t xml:space="preserve">. İş GYO </w:t>
      </w:r>
      <w:r w:rsidR="0051272C" w:rsidRPr="0051272C">
        <w:rPr>
          <w:rFonts w:ascii="Verdana" w:hAnsi="Verdana"/>
          <w:color w:val="000000"/>
          <w:sz w:val="20"/>
          <w:szCs w:val="20"/>
        </w:rPr>
        <w:t>Kurumsal İletişim, Satış, Kiralama ve Pazarlama Grup Başkanı</w:t>
      </w:r>
      <w:r w:rsidR="0051272C">
        <w:rPr>
          <w:rFonts w:ascii="Verdana" w:hAnsi="Verdana"/>
          <w:color w:val="000000"/>
          <w:sz w:val="20"/>
          <w:szCs w:val="20"/>
        </w:rPr>
        <w:t xml:space="preserve"> Gülfem S. Tandoğan, “</w:t>
      </w:r>
      <w:r w:rsidR="00081F69">
        <w:rPr>
          <w:rFonts w:ascii="Verdana" w:hAnsi="Verdana"/>
          <w:color w:val="000000"/>
          <w:sz w:val="20"/>
          <w:szCs w:val="20"/>
        </w:rPr>
        <w:t xml:space="preserve">Sektörde kira </w:t>
      </w:r>
      <w:r w:rsidR="008E5785">
        <w:rPr>
          <w:rFonts w:ascii="Verdana" w:hAnsi="Verdana"/>
          <w:color w:val="000000"/>
          <w:sz w:val="20"/>
          <w:szCs w:val="20"/>
        </w:rPr>
        <w:t>bedelleriyle</w:t>
      </w:r>
      <w:r w:rsidR="00081F69">
        <w:rPr>
          <w:rFonts w:ascii="Verdana" w:hAnsi="Verdana"/>
          <w:color w:val="000000"/>
          <w:sz w:val="20"/>
          <w:szCs w:val="20"/>
        </w:rPr>
        <w:t xml:space="preserve"> yarışan aidatlar sebebiyle birçok daire sahibinin mutsuz olduğunun farkındayız. Manzara Adalar projesinde </w:t>
      </w:r>
      <w:r w:rsidR="008E5785">
        <w:rPr>
          <w:rFonts w:ascii="Verdana" w:hAnsi="Verdana"/>
          <w:color w:val="000000"/>
          <w:sz w:val="20"/>
          <w:szCs w:val="20"/>
        </w:rPr>
        <w:t xml:space="preserve">vaadedilen </w:t>
      </w:r>
      <w:r w:rsidR="00081F69">
        <w:rPr>
          <w:rFonts w:ascii="Verdana" w:hAnsi="Verdana"/>
          <w:color w:val="000000"/>
          <w:sz w:val="20"/>
          <w:szCs w:val="20"/>
        </w:rPr>
        <w:t xml:space="preserve">hayatın sürdürülebilir kılınması ve müşterilerin </w:t>
      </w:r>
      <w:r w:rsidR="008E5785">
        <w:rPr>
          <w:rFonts w:ascii="Verdana" w:hAnsi="Verdana"/>
          <w:color w:val="000000"/>
          <w:sz w:val="20"/>
          <w:szCs w:val="20"/>
        </w:rPr>
        <w:t xml:space="preserve">memnuniyeti göz önünde bulundurularak </w:t>
      </w:r>
      <w:r w:rsidR="00081F69">
        <w:rPr>
          <w:rFonts w:ascii="Verdana" w:hAnsi="Verdana"/>
          <w:color w:val="000000"/>
          <w:sz w:val="20"/>
          <w:szCs w:val="20"/>
        </w:rPr>
        <w:t>h</w:t>
      </w:r>
      <w:r w:rsidR="008E5785">
        <w:rPr>
          <w:rFonts w:ascii="Verdana" w:hAnsi="Verdana"/>
          <w:color w:val="000000"/>
          <w:sz w:val="20"/>
          <w:szCs w:val="20"/>
        </w:rPr>
        <w:t>erkesin mutlu olacağı, uygun aidat bedelleriyle oturum sağlanabilecek</w:t>
      </w:r>
      <w:r w:rsidR="00081F69">
        <w:rPr>
          <w:rFonts w:ascii="Verdana" w:hAnsi="Verdana"/>
          <w:color w:val="000000"/>
          <w:sz w:val="20"/>
          <w:szCs w:val="20"/>
        </w:rPr>
        <w:t>.</w:t>
      </w:r>
      <w:r w:rsidR="0030564E">
        <w:rPr>
          <w:rFonts w:ascii="Verdana" w:hAnsi="Verdana"/>
          <w:color w:val="000000"/>
          <w:sz w:val="20"/>
          <w:szCs w:val="20"/>
        </w:rPr>
        <w:t>”</w:t>
      </w:r>
    </w:p>
    <w:p w:rsidR="00081F69" w:rsidRPr="0051272C" w:rsidRDefault="00081F69" w:rsidP="0051272C">
      <w:pPr>
        <w:pStyle w:val="NormalWeb"/>
        <w:spacing w:before="0" w:beforeAutospacing="0" w:after="0" w:afterAutospacing="0" w:line="360" w:lineRule="auto"/>
        <w:jc w:val="both"/>
        <w:rPr>
          <w:rFonts w:ascii="Verdana" w:hAnsi="Verdana"/>
          <w:color w:val="000000"/>
          <w:sz w:val="20"/>
          <w:szCs w:val="20"/>
        </w:rPr>
      </w:pPr>
    </w:p>
    <w:p w:rsidR="002202F2" w:rsidRPr="002202F2" w:rsidRDefault="000678AD" w:rsidP="00E66149">
      <w:pPr>
        <w:pStyle w:val="NormalWeb"/>
        <w:spacing w:before="0" w:beforeAutospacing="0" w:after="0" w:afterAutospacing="0" w:line="360" w:lineRule="auto"/>
        <w:jc w:val="both"/>
        <w:rPr>
          <w:rFonts w:ascii="Verdana" w:hAnsi="Verdana"/>
          <w:color w:val="000000"/>
          <w:sz w:val="20"/>
          <w:szCs w:val="20"/>
        </w:rPr>
      </w:pPr>
      <w:r>
        <w:rPr>
          <w:rFonts w:ascii="Verdana" w:hAnsi="Verdana"/>
          <w:color w:val="000000"/>
          <w:sz w:val="20"/>
          <w:szCs w:val="20"/>
        </w:rPr>
        <w:t xml:space="preserve">Blok bazında teslim edilmeye başlanan projede </w:t>
      </w:r>
      <w:r w:rsidR="002202F2" w:rsidRPr="002202F2">
        <w:rPr>
          <w:rFonts w:ascii="Verdana" w:hAnsi="Verdana"/>
          <w:color w:val="000000"/>
          <w:sz w:val="20"/>
          <w:szCs w:val="20"/>
        </w:rPr>
        <w:t xml:space="preserve">1+0’dan 5+1’e kadar değişen konut tipleri, ofis ve ticari nitelikli </w:t>
      </w:r>
      <w:r w:rsidR="009D14C6">
        <w:rPr>
          <w:rFonts w:ascii="Verdana" w:hAnsi="Verdana"/>
          <w:color w:val="000000"/>
          <w:sz w:val="20"/>
          <w:szCs w:val="20"/>
        </w:rPr>
        <w:t>alanlar bulunuyor.</w:t>
      </w:r>
      <w:r w:rsidR="002202F2" w:rsidRPr="002202F2">
        <w:rPr>
          <w:rFonts w:ascii="Verdana" w:hAnsi="Verdana"/>
          <w:color w:val="000000"/>
          <w:sz w:val="20"/>
          <w:szCs w:val="20"/>
        </w:rPr>
        <w:t xml:space="preserve"> Lokasyon itibarıyla arz ettiği yüksek yatırım değerinin yanı sıra, sahil şeridine 1,5 kilometrelik yürüyüş mesafesinde yeşillikler içinde tasarlanmış </w:t>
      </w:r>
      <w:r w:rsidR="002740FA">
        <w:rPr>
          <w:rFonts w:ascii="Verdana" w:hAnsi="Verdana"/>
          <w:color w:val="000000"/>
          <w:sz w:val="20"/>
          <w:szCs w:val="20"/>
        </w:rPr>
        <w:t>proje</w:t>
      </w:r>
      <w:r w:rsidR="009D14C6">
        <w:rPr>
          <w:rFonts w:ascii="Verdana" w:hAnsi="Verdana"/>
          <w:color w:val="000000"/>
          <w:sz w:val="20"/>
          <w:szCs w:val="20"/>
        </w:rPr>
        <w:t xml:space="preserve"> </w:t>
      </w:r>
      <w:r w:rsidR="00E66149" w:rsidRPr="002202F2">
        <w:rPr>
          <w:rFonts w:ascii="Verdana" w:hAnsi="Verdana"/>
          <w:color w:val="000000"/>
          <w:sz w:val="20"/>
          <w:szCs w:val="20"/>
        </w:rPr>
        <w:t>Marmara Denizi ve Adalar manzarasına hakim</w:t>
      </w:r>
      <w:r w:rsidR="009D14C6">
        <w:rPr>
          <w:rFonts w:ascii="Verdana" w:hAnsi="Verdana"/>
          <w:color w:val="000000"/>
          <w:sz w:val="20"/>
          <w:szCs w:val="20"/>
        </w:rPr>
        <w:t>. D</w:t>
      </w:r>
      <w:r w:rsidR="00E66149" w:rsidRPr="002202F2">
        <w:rPr>
          <w:rFonts w:ascii="Verdana" w:hAnsi="Verdana"/>
          <w:color w:val="000000"/>
          <w:sz w:val="20"/>
          <w:szCs w:val="20"/>
        </w:rPr>
        <w:t xml:space="preserve">ünyaca tanınmış mimarlık firması Perkins Eastman </w:t>
      </w:r>
      <w:r w:rsidR="007229A5">
        <w:rPr>
          <w:rFonts w:ascii="Verdana" w:hAnsi="Verdana"/>
          <w:color w:val="000000"/>
          <w:sz w:val="20"/>
          <w:szCs w:val="20"/>
        </w:rPr>
        <w:t>imzalı ve ödüllü proje Anadolu Y</w:t>
      </w:r>
      <w:r w:rsidR="00E66149" w:rsidRPr="002202F2">
        <w:rPr>
          <w:rFonts w:ascii="Verdana" w:hAnsi="Verdana"/>
          <w:color w:val="000000"/>
          <w:sz w:val="20"/>
          <w:szCs w:val="20"/>
        </w:rPr>
        <w:t>akası karayolu, raylı sistem, hava</w:t>
      </w:r>
      <w:r w:rsidR="00E66149" w:rsidRPr="002202F2">
        <w:rPr>
          <w:rStyle w:val="apple-converted-space"/>
          <w:rFonts w:ascii="Verdana" w:hAnsi="Verdana"/>
          <w:color w:val="000000"/>
          <w:sz w:val="20"/>
          <w:szCs w:val="20"/>
        </w:rPr>
        <w:t> </w:t>
      </w:r>
      <w:r w:rsidR="00E66149" w:rsidRPr="002202F2">
        <w:rPr>
          <w:rFonts w:ascii="Verdana" w:hAnsi="Verdana"/>
          <w:color w:val="000000"/>
          <w:sz w:val="20"/>
          <w:szCs w:val="20"/>
        </w:rPr>
        <w:t>yolu ve deniz yolu ağının merkezinde yer alıyor. Manzara Adalar, kapalı/açık yüzme havuzu, açık çocuk havuzu, fitness center, SPA alanı, hobi odaları, çocuk kulübü</w:t>
      </w:r>
      <w:r w:rsidR="009D79E0">
        <w:rPr>
          <w:rFonts w:ascii="Verdana" w:hAnsi="Verdana"/>
          <w:color w:val="000000"/>
          <w:sz w:val="20"/>
          <w:szCs w:val="20"/>
        </w:rPr>
        <w:t>, farklı fonksiyonlarında konut sahiplerinin hayatlarını kolaylaştıran Homeextra’ları</w:t>
      </w:r>
      <w:r w:rsidR="00E66149" w:rsidRPr="002202F2">
        <w:rPr>
          <w:rFonts w:ascii="Verdana" w:hAnsi="Verdana"/>
          <w:color w:val="000000"/>
          <w:sz w:val="20"/>
          <w:szCs w:val="20"/>
        </w:rPr>
        <w:t xml:space="preserve"> ve çok amaçlı spor kompleksi ile dingin ve keyifli bir yaşam sunuyor. Yansıma havuzları ve yürüyüş parkurlarıyla yaşamı zevke dönüştürüyor. Yaklaşık 2.500 m2’lik sosyal tesis alanının yanı </w:t>
      </w:r>
      <w:r w:rsidR="00E66149" w:rsidRPr="002202F2">
        <w:rPr>
          <w:rFonts w:ascii="Verdana" w:hAnsi="Verdana"/>
          <w:color w:val="000000"/>
          <w:sz w:val="20"/>
          <w:szCs w:val="20"/>
        </w:rPr>
        <w:lastRenderedPageBreak/>
        <w:t>sıra, 7/24 özel güvenliği, kapalı otopark alanı, her daire için ayrılmış yaklaşık 3 m2’lik depo alanı, tüm dairelerde 24 saat kesintisiz enerji ve bir bölümü güneş enerjisinden faydalanılarak karşılanacak ortak alan aydınlatmaları ile aidat tasarrufu gibi özellikleriyle de keyifli ve güvenli bir hayat vadediyor.</w:t>
      </w:r>
    </w:p>
    <w:p w:rsidR="00BC4E2E" w:rsidRDefault="00BC4E2E" w:rsidP="00E66149">
      <w:pPr>
        <w:pStyle w:val="NormalWeb"/>
        <w:spacing w:before="0" w:beforeAutospacing="0" w:after="0" w:afterAutospacing="0" w:line="360" w:lineRule="auto"/>
        <w:jc w:val="both"/>
        <w:rPr>
          <w:rFonts w:ascii="Verdana" w:hAnsi="Verdana"/>
          <w:color w:val="000000"/>
          <w:sz w:val="20"/>
          <w:szCs w:val="20"/>
        </w:rPr>
      </w:pPr>
    </w:p>
    <w:p w:rsidR="002202F2" w:rsidRDefault="00E66149" w:rsidP="002202F2">
      <w:pPr>
        <w:pStyle w:val="NormalWeb"/>
        <w:spacing w:before="0" w:beforeAutospacing="0" w:after="0" w:afterAutospacing="0" w:line="360" w:lineRule="auto"/>
        <w:jc w:val="both"/>
        <w:rPr>
          <w:rStyle w:val="apple-converted-space"/>
          <w:rFonts w:ascii="Verdana" w:hAnsi="Verdana"/>
          <w:color w:val="000000"/>
          <w:sz w:val="20"/>
          <w:szCs w:val="20"/>
        </w:rPr>
      </w:pPr>
      <w:r w:rsidRPr="002202F2">
        <w:rPr>
          <w:rFonts w:ascii="Verdana" w:hAnsi="Verdana"/>
          <w:color w:val="000000"/>
          <w:sz w:val="20"/>
          <w:szCs w:val="20"/>
        </w:rPr>
        <w:t>Manzara Ada</w:t>
      </w:r>
      <w:r>
        <w:rPr>
          <w:rFonts w:ascii="Verdana" w:hAnsi="Verdana"/>
          <w:color w:val="000000"/>
          <w:sz w:val="20"/>
          <w:szCs w:val="20"/>
        </w:rPr>
        <w:t>lar’la ilgili d</w:t>
      </w:r>
      <w:r w:rsidR="002202F2" w:rsidRPr="002202F2">
        <w:rPr>
          <w:rFonts w:ascii="Verdana" w:hAnsi="Verdana"/>
          <w:color w:val="000000"/>
          <w:sz w:val="20"/>
          <w:szCs w:val="20"/>
        </w:rPr>
        <w:t>etaylı bilgi için</w:t>
      </w:r>
      <w:r w:rsidR="007229A5">
        <w:rPr>
          <w:rFonts w:ascii="Verdana" w:hAnsi="Verdana"/>
          <w:color w:val="000000"/>
          <w:sz w:val="20"/>
          <w:szCs w:val="20"/>
        </w:rPr>
        <w:t>:</w:t>
      </w:r>
      <w:r w:rsidR="002202F2" w:rsidRPr="002202F2">
        <w:rPr>
          <w:rFonts w:ascii="Verdana" w:hAnsi="Verdana"/>
          <w:color w:val="000000"/>
          <w:sz w:val="20"/>
          <w:szCs w:val="20"/>
        </w:rPr>
        <w:t xml:space="preserve"> http://www.manzaraadalar.com.tr/</w:t>
      </w:r>
      <w:r w:rsidR="002202F2" w:rsidRPr="002202F2">
        <w:rPr>
          <w:rStyle w:val="apple-converted-space"/>
          <w:rFonts w:ascii="Verdana" w:hAnsi="Verdana"/>
          <w:color w:val="000000"/>
          <w:sz w:val="20"/>
          <w:szCs w:val="20"/>
        </w:rPr>
        <w:t> </w:t>
      </w:r>
    </w:p>
    <w:p w:rsidR="0075502B" w:rsidRDefault="0075502B" w:rsidP="002202F2">
      <w:pPr>
        <w:pStyle w:val="NormalWeb"/>
        <w:spacing w:before="0" w:beforeAutospacing="0" w:after="0" w:afterAutospacing="0" w:line="360" w:lineRule="auto"/>
        <w:jc w:val="both"/>
        <w:rPr>
          <w:rStyle w:val="apple-converted-space"/>
          <w:rFonts w:ascii="Verdana" w:hAnsi="Verdana"/>
          <w:color w:val="000000"/>
          <w:sz w:val="20"/>
          <w:szCs w:val="20"/>
        </w:rPr>
      </w:pPr>
    </w:p>
    <w:p w:rsidR="0075502B" w:rsidRDefault="0075502B" w:rsidP="0075502B">
      <w:pPr>
        <w:pStyle w:val="NormalWeb"/>
        <w:spacing w:before="0" w:beforeAutospacing="0" w:after="0" w:afterAutospacing="0" w:line="360" w:lineRule="auto"/>
        <w:rPr>
          <w:rStyle w:val="apple-converted-space"/>
          <w:rFonts w:ascii="Verdana" w:hAnsi="Verdana"/>
          <w:color w:val="000000"/>
          <w:sz w:val="20"/>
          <w:szCs w:val="20"/>
        </w:rPr>
      </w:pPr>
      <w:r>
        <w:rPr>
          <w:rStyle w:val="Strong"/>
          <w:rFonts w:ascii="Verdana" w:hAnsi="Verdana"/>
          <w:color w:val="212121"/>
          <w:sz w:val="17"/>
          <w:szCs w:val="17"/>
        </w:rPr>
        <w:t>İlgili Kişi</w:t>
      </w:r>
      <w:r>
        <w:rPr>
          <w:rFonts w:ascii="Verdana" w:hAnsi="Verdana"/>
          <w:color w:val="212121"/>
          <w:sz w:val="17"/>
          <w:szCs w:val="17"/>
        </w:rPr>
        <w:br/>
        <w:t>Ceylan Naza</w:t>
      </w:r>
      <w:bookmarkStart w:id="0" w:name="_GoBack"/>
      <w:bookmarkEnd w:id="0"/>
      <w:r>
        <w:rPr>
          <w:rFonts w:ascii="Verdana" w:hAnsi="Verdana"/>
          <w:color w:val="212121"/>
          <w:sz w:val="17"/>
          <w:szCs w:val="17"/>
        </w:rPr>
        <w:br/>
        <w:t>Marjinal Porter Novelli</w:t>
      </w:r>
      <w:r>
        <w:rPr>
          <w:rFonts w:ascii="Verdana" w:hAnsi="Verdana"/>
          <w:color w:val="212121"/>
          <w:sz w:val="17"/>
          <w:szCs w:val="17"/>
        </w:rPr>
        <w:br/>
      </w:r>
      <w:hyperlink r:id="rId5" w:tgtFrame="_blank" w:history="1">
        <w:r>
          <w:rPr>
            <w:rStyle w:val="Hyperlink"/>
            <w:rFonts w:ascii="Verdana" w:hAnsi="Verdana"/>
            <w:color w:val="D44721"/>
            <w:sz w:val="17"/>
            <w:szCs w:val="17"/>
          </w:rPr>
          <w:t>ceylann@marjinal.com.tr</w:t>
        </w:r>
      </w:hyperlink>
      <w:r>
        <w:rPr>
          <w:rFonts w:ascii="Verdana" w:hAnsi="Verdana"/>
          <w:color w:val="212121"/>
          <w:sz w:val="17"/>
          <w:szCs w:val="17"/>
        </w:rPr>
        <w:br/>
        <w:t>0212 219 29 71 - 0533 927 23 94</w:t>
      </w:r>
    </w:p>
    <w:p w:rsidR="002202F2" w:rsidRPr="002202F2" w:rsidRDefault="002202F2" w:rsidP="002202F2">
      <w:pPr>
        <w:pStyle w:val="NormalWeb"/>
        <w:spacing w:before="0" w:beforeAutospacing="0" w:after="0" w:afterAutospacing="0" w:line="360" w:lineRule="auto"/>
        <w:jc w:val="both"/>
        <w:rPr>
          <w:rFonts w:ascii="Verdana" w:hAnsi="Verdana"/>
          <w:color w:val="000000"/>
          <w:sz w:val="20"/>
          <w:szCs w:val="20"/>
        </w:rPr>
      </w:pPr>
    </w:p>
    <w:p w:rsidR="0006557B" w:rsidRDefault="0006557B" w:rsidP="0006557B">
      <w:pPr>
        <w:pStyle w:val="xmsonormal"/>
        <w:rPr>
          <w:rFonts w:ascii="Verdana" w:hAnsi="Verdana"/>
          <w:color w:val="000000"/>
          <w:sz w:val="16"/>
          <w:szCs w:val="16"/>
          <w:lang w:val="tr-TR"/>
        </w:rPr>
      </w:pPr>
      <w:r>
        <w:rPr>
          <w:rFonts w:ascii="Verdana" w:hAnsi="Verdana"/>
          <w:b/>
          <w:bCs/>
          <w:color w:val="000000"/>
          <w:sz w:val="16"/>
          <w:szCs w:val="16"/>
          <w:lang w:val="tr-TR"/>
        </w:rPr>
        <w:t>İş Gayrimenkul Yatırım Ortaklığı A.Ş. hakkında</w:t>
      </w:r>
    </w:p>
    <w:p w:rsidR="0006557B" w:rsidRDefault="0006557B" w:rsidP="0006557B">
      <w:pPr>
        <w:rPr>
          <w:rFonts w:ascii="Verdana" w:hAnsi="Verdana"/>
          <w:sz w:val="16"/>
          <w:szCs w:val="16"/>
        </w:rPr>
      </w:pPr>
      <w:r>
        <w:rPr>
          <w:rFonts w:ascii="Verdana" w:hAnsi="Verdana"/>
          <w:color w:val="000000"/>
          <w:sz w:val="16"/>
          <w:szCs w:val="16"/>
        </w:rPr>
        <w:t xml:space="preserve">1999 yılında T. İş Bankası A.Ş.'nin sermayedarlığı ile kurulan ve aynı yıl içinde halka arzını tamamlayarak Borsa İstanbul'da işlem görmeye başlayan İş Gayrimenkul Yatırım Ortaklığı A.Ş. (İş GYO), gayrimenkullere ve gayrimenkul projelerine yatırım yapmak üzere kurulmuştur. Değişimin mimarı olarak yola çıkan İş GYO, yatırımlarını ve kaynaklarını etkin bir biçimde değerlendirerek çağdaş insana ve kentlere yakışan mekanlar oluşturmaktadır. Tüm çalışmalarında istikrarlı büyüme ve yüksek karlılık ilkesiyle ve hissedarları için yarattığı değeri sürekli kılmak misyonuyla hareket etmektedir. İş GYO'nun ağırlıklı olarak ticari gayrimenkullerden oluşan portföyü lokasyon, gayrimenkul tipi ve sektör bazında çeşitlendirilmiştir. Şirketin portföy yatırımlarının değer bazında yaklaşık % 45’i ofis, %20'si alışveriş merkezi, %4'ü arsa, %2’si stoklar, %27’si proje, %2'si para ve sermaye piyasası araçları şeklindedir. İş GYO, portföyü içinde yer alan Çınarlı Bahçe Tuzla, Teknoloji ve Operasyon Merkezi, Kartal Manzara Adalar ve İzmir Ege Perla projelerinin yanı sıra, Nef birlikteliğiyle hayata geçirilen Topkapı İnistanbul projesinin de geliştiricisidir. Ticari gayrimenkul sektöründe İş Kuleleri Kompleksi, Kanyon AVM, Ankara İş Kulesi, Maslak Binası, Ankara Ulus Binası, Taksim Ofis Lamartine, Mallmarine AVM, Marmara Park AVM, Kapadokya Lodge Otel portföyünde yer alan gayrimenkullerdir. Daha fazla bilgi için </w:t>
      </w:r>
      <w:hyperlink r:id="rId6" w:history="1">
        <w:r>
          <w:rPr>
            <w:rStyle w:val="Hyperlink"/>
            <w:rFonts w:ascii="Verdana" w:hAnsi="Verdana"/>
            <w:sz w:val="16"/>
            <w:szCs w:val="16"/>
          </w:rPr>
          <w:t>http://www.isgyo.com.tr</w:t>
        </w:r>
      </w:hyperlink>
      <w:r>
        <w:rPr>
          <w:rFonts w:ascii="Verdana" w:hAnsi="Verdana"/>
          <w:color w:val="000000"/>
          <w:sz w:val="16"/>
          <w:szCs w:val="16"/>
        </w:rPr>
        <w:t xml:space="preserve">   adresini ziyaret edebilirsiniz.</w:t>
      </w:r>
    </w:p>
    <w:p w:rsidR="002418F0" w:rsidRDefault="002418F0"/>
    <w:sectPr w:rsidR="002418F0" w:rsidSect="00F009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26"/>
    <w:rsid w:val="0006557B"/>
    <w:rsid w:val="000678AD"/>
    <w:rsid w:val="00081F69"/>
    <w:rsid w:val="00101006"/>
    <w:rsid w:val="00177CD5"/>
    <w:rsid w:val="002202F2"/>
    <w:rsid w:val="002418F0"/>
    <w:rsid w:val="002740FA"/>
    <w:rsid w:val="0030564E"/>
    <w:rsid w:val="003E12E1"/>
    <w:rsid w:val="003F0A0F"/>
    <w:rsid w:val="00414E26"/>
    <w:rsid w:val="004D57EF"/>
    <w:rsid w:val="0051272C"/>
    <w:rsid w:val="005C41D4"/>
    <w:rsid w:val="006D247C"/>
    <w:rsid w:val="007229A5"/>
    <w:rsid w:val="0075502B"/>
    <w:rsid w:val="0076518C"/>
    <w:rsid w:val="008E5785"/>
    <w:rsid w:val="009D14C6"/>
    <w:rsid w:val="009D79E0"/>
    <w:rsid w:val="00AF3DDD"/>
    <w:rsid w:val="00B1602D"/>
    <w:rsid w:val="00BC4E2E"/>
    <w:rsid w:val="00DF060F"/>
    <w:rsid w:val="00E07304"/>
    <w:rsid w:val="00E66149"/>
    <w:rsid w:val="00F009E0"/>
    <w:rsid w:val="00F33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4E26"/>
  </w:style>
  <w:style w:type="paragraph" w:styleId="NormalWeb">
    <w:name w:val="Normal (Web)"/>
    <w:basedOn w:val="Normal"/>
    <w:uiPriority w:val="99"/>
    <w:unhideWhenUsed/>
    <w:rsid w:val="002202F2"/>
    <w:pPr>
      <w:spacing w:before="100" w:beforeAutospacing="1" w:after="100" w:afterAutospacing="1"/>
    </w:pPr>
    <w:rPr>
      <w:rFonts w:ascii="Times New Roman" w:hAnsi="Times New Roman" w:cs="Times New Roman"/>
      <w:lang w:eastAsia="tr-TR"/>
    </w:rPr>
  </w:style>
  <w:style w:type="character" w:styleId="CommentReference">
    <w:name w:val="annotation reference"/>
    <w:basedOn w:val="DefaultParagraphFont"/>
    <w:uiPriority w:val="99"/>
    <w:semiHidden/>
    <w:unhideWhenUsed/>
    <w:rsid w:val="009D79E0"/>
    <w:rPr>
      <w:sz w:val="16"/>
      <w:szCs w:val="16"/>
    </w:rPr>
  </w:style>
  <w:style w:type="paragraph" w:styleId="CommentText">
    <w:name w:val="annotation text"/>
    <w:basedOn w:val="Normal"/>
    <w:link w:val="CommentTextChar"/>
    <w:uiPriority w:val="99"/>
    <w:semiHidden/>
    <w:unhideWhenUsed/>
    <w:rsid w:val="009D79E0"/>
    <w:rPr>
      <w:sz w:val="20"/>
      <w:szCs w:val="20"/>
    </w:rPr>
  </w:style>
  <w:style w:type="character" w:customStyle="1" w:styleId="CommentTextChar">
    <w:name w:val="Comment Text Char"/>
    <w:basedOn w:val="DefaultParagraphFont"/>
    <w:link w:val="CommentText"/>
    <w:uiPriority w:val="99"/>
    <w:semiHidden/>
    <w:rsid w:val="009D79E0"/>
    <w:rPr>
      <w:sz w:val="20"/>
      <w:szCs w:val="20"/>
    </w:rPr>
  </w:style>
  <w:style w:type="paragraph" w:styleId="CommentSubject">
    <w:name w:val="annotation subject"/>
    <w:basedOn w:val="CommentText"/>
    <w:next w:val="CommentText"/>
    <w:link w:val="CommentSubjectChar"/>
    <w:uiPriority w:val="99"/>
    <w:semiHidden/>
    <w:unhideWhenUsed/>
    <w:rsid w:val="009D79E0"/>
    <w:rPr>
      <w:b/>
      <w:bCs/>
    </w:rPr>
  </w:style>
  <w:style w:type="character" w:customStyle="1" w:styleId="CommentSubjectChar">
    <w:name w:val="Comment Subject Char"/>
    <w:basedOn w:val="CommentTextChar"/>
    <w:link w:val="CommentSubject"/>
    <w:uiPriority w:val="99"/>
    <w:semiHidden/>
    <w:rsid w:val="009D79E0"/>
    <w:rPr>
      <w:b/>
      <w:bCs/>
      <w:sz w:val="20"/>
      <w:szCs w:val="20"/>
    </w:rPr>
  </w:style>
  <w:style w:type="paragraph" w:styleId="BalloonText">
    <w:name w:val="Balloon Text"/>
    <w:basedOn w:val="Normal"/>
    <w:link w:val="BalloonTextChar"/>
    <w:uiPriority w:val="99"/>
    <w:semiHidden/>
    <w:unhideWhenUsed/>
    <w:rsid w:val="009D7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E0"/>
    <w:rPr>
      <w:rFonts w:ascii="Segoe UI" w:hAnsi="Segoe UI" w:cs="Segoe UI"/>
      <w:sz w:val="18"/>
      <w:szCs w:val="18"/>
    </w:rPr>
  </w:style>
  <w:style w:type="character" w:styleId="Hyperlink">
    <w:name w:val="Hyperlink"/>
    <w:basedOn w:val="DefaultParagraphFont"/>
    <w:uiPriority w:val="99"/>
    <w:semiHidden/>
    <w:unhideWhenUsed/>
    <w:rsid w:val="0006557B"/>
    <w:rPr>
      <w:color w:val="0563C1"/>
      <w:u w:val="single"/>
    </w:rPr>
  </w:style>
  <w:style w:type="paragraph" w:customStyle="1" w:styleId="xmsonormal">
    <w:name w:val="x_msonormal"/>
    <w:basedOn w:val="Normal"/>
    <w:uiPriority w:val="99"/>
    <w:rsid w:val="0006557B"/>
    <w:rPr>
      <w:rFonts w:ascii="Times New Roman" w:hAnsi="Times New Roman" w:cs="Times New Roman"/>
      <w:lang w:val="en-GB" w:eastAsia="en-GB"/>
    </w:rPr>
  </w:style>
  <w:style w:type="character" w:styleId="Strong">
    <w:name w:val="Strong"/>
    <w:basedOn w:val="DefaultParagraphFont"/>
    <w:uiPriority w:val="22"/>
    <w:qFormat/>
    <w:rsid w:val="00755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84952">
      <w:bodyDiv w:val="1"/>
      <w:marLeft w:val="0"/>
      <w:marRight w:val="0"/>
      <w:marTop w:val="0"/>
      <w:marBottom w:val="0"/>
      <w:divBdr>
        <w:top w:val="none" w:sz="0" w:space="0" w:color="auto"/>
        <w:left w:val="none" w:sz="0" w:space="0" w:color="auto"/>
        <w:bottom w:val="none" w:sz="0" w:space="0" w:color="auto"/>
        <w:right w:val="none" w:sz="0" w:space="0" w:color="auto"/>
      </w:divBdr>
      <w:divsChild>
        <w:div w:id="1905413958">
          <w:marLeft w:val="0"/>
          <w:marRight w:val="0"/>
          <w:marTop w:val="0"/>
          <w:marBottom w:val="0"/>
          <w:divBdr>
            <w:top w:val="none" w:sz="0" w:space="0" w:color="auto"/>
            <w:left w:val="none" w:sz="0" w:space="0" w:color="auto"/>
            <w:bottom w:val="none" w:sz="0" w:space="0" w:color="auto"/>
            <w:right w:val="none" w:sz="0" w:space="0" w:color="auto"/>
          </w:divBdr>
        </w:div>
        <w:div w:id="1492789372">
          <w:marLeft w:val="0"/>
          <w:marRight w:val="0"/>
          <w:marTop w:val="0"/>
          <w:marBottom w:val="0"/>
          <w:divBdr>
            <w:top w:val="none" w:sz="0" w:space="0" w:color="auto"/>
            <w:left w:val="none" w:sz="0" w:space="0" w:color="auto"/>
            <w:bottom w:val="none" w:sz="0" w:space="0" w:color="auto"/>
            <w:right w:val="none" w:sz="0" w:space="0" w:color="auto"/>
          </w:divBdr>
        </w:div>
      </w:divsChild>
    </w:div>
    <w:div w:id="1147164051">
      <w:bodyDiv w:val="1"/>
      <w:marLeft w:val="0"/>
      <w:marRight w:val="0"/>
      <w:marTop w:val="0"/>
      <w:marBottom w:val="0"/>
      <w:divBdr>
        <w:top w:val="none" w:sz="0" w:space="0" w:color="auto"/>
        <w:left w:val="none" w:sz="0" w:space="0" w:color="auto"/>
        <w:bottom w:val="none" w:sz="0" w:space="0" w:color="auto"/>
        <w:right w:val="none" w:sz="0" w:space="0" w:color="auto"/>
      </w:divBdr>
    </w:div>
    <w:div w:id="1264260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sgyo.com.tr" TargetMode="External"/><Relationship Id="rId5" Type="http://schemas.openxmlformats.org/officeDocument/2006/relationships/hyperlink" Target="mailto:ceylann@marjinal.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29B0-AA39-4945-88C8-D9A2C5E8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637</Words>
  <Characters>3633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cp:keywords/>
  <dc:description/>
  <cp:lastModifiedBy>Ceylan</cp:lastModifiedBy>
  <cp:revision>5</cp:revision>
  <cp:lastPrinted>2018-02-20T11:46:00Z</cp:lastPrinted>
  <dcterms:created xsi:type="dcterms:W3CDTF">2018-02-20T11:46:00Z</dcterms:created>
  <dcterms:modified xsi:type="dcterms:W3CDTF">2018-02-21T07:29:00Z</dcterms:modified>
</cp:coreProperties>
</file>