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6B96" w14:textId="546367BC" w:rsidR="004A6AC4" w:rsidRDefault="00A863DA" w:rsidP="00A863DA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A863DA">
        <w:rPr>
          <w:rFonts w:ascii="Verdana" w:hAnsi="Verdana"/>
          <w:b/>
          <w:sz w:val="32"/>
          <w:szCs w:val="32"/>
          <w:u w:val="single"/>
        </w:rPr>
        <w:t>BASIN BÜLTENİ</w:t>
      </w:r>
      <w:r w:rsidR="006416D9">
        <w:rPr>
          <w:rFonts w:ascii="Verdana" w:hAnsi="Verdana"/>
          <w:b/>
          <w:sz w:val="32"/>
          <w:szCs w:val="32"/>
          <w:u w:val="single"/>
        </w:rPr>
        <w:t xml:space="preserve">                                  </w:t>
      </w:r>
      <w:r w:rsidR="00E25C39" w:rsidRPr="00E25C39">
        <w:rPr>
          <w:rFonts w:ascii="Verdana" w:hAnsi="Verdana"/>
          <w:b/>
          <w:sz w:val="32"/>
          <w:szCs w:val="32"/>
          <w:u w:val="single"/>
        </w:rPr>
        <w:t>6</w:t>
      </w:r>
      <w:r w:rsidR="006416D9" w:rsidRPr="00E25C39">
        <w:rPr>
          <w:rFonts w:ascii="Verdana" w:hAnsi="Verdana"/>
          <w:b/>
          <w:sz w:val="32"/>
          <w:szCs w:val="32"/>
          <w:u w:val="single"/>
        </w:rPr>
        <w:t xml:space="preserve"> Şubat 2019</w:t>
      </w:r>
    </w:p>
    <w:p w14:paraId="1C014E02" w14:textId="77777777" w:rsidR="006416D9" w:rsidRDefault="006416D9" w:rsidP="00A863DA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416C5B48" w14:textId="161C2A08" w:rsidR="005E2670" w:rsidRDefault="00346D2D" w:rsidP="006416D9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E25C39">
        <w:rPr>
          <w:rFonts w:ascii="Verdana" w:hAnsi="Verdana"/>
          <w:b/>
          <w:sz w:val="28"/>
          <w:szCs w:val="28"/>
        </w:rPr>
        <w:t>Sevgiliniz için e</w:t>
      </w:r>
      <w:r w:rsidR="005E2670" w:rsidRPr="00E25C39">
        <w:rPr>
          <w:rFonts w:ascii="Verdana" w:hAnsi="Verdana"/>
          <w:b/>
          <w:sz w:val="28"/>
          <w:szCs w:val="28"/>
        </w:rPr>
        <w:t xml:space="preserve">n romantik hediyeler </w:t>
      </w:r>
      <w:proofErr w:type="spellStart"/>
      <w:r w:rsidR="005E2670" w:rsidRPr="00E25C39">
        <w:rPr>
          <w:rFonts w:ascii="Verdana" w:hAnsi="Verdana"/>
          <w:b/>
          <w:sz w:val="28"/>
          <w:szCs w:val="28"/>
        </w:rPr>
        <w:t>GittiGidiyor’da</w:t>
      </w:r>
      <w:proofErr w:type="spellEnd"/>
    </w:p>
    <w:p w14:paraId="74F6A2BC" w14:textId="77777777" w:rsidR="005E2670" w:rsidRDefault="005E2670" w:rsidP="006416D9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53FCAD0" w14:textId="5B6AD467" w:rsidR="005162FD" w:rsidRDefault="00445F77" w:rsidP="00F4589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Sevgililer </w:t>
      </w:r>
      <w:r w:rsidR="0021790E">
        <w:rPr>
          <w:rFonts w:ascii="Verdana" w:hAnsi="Verdana"/>
          <w:b/>
          <w:sz w:val="24"/>
          <w:szCs w:val="24"/>
        </w:rPr>
        <w:t>Günü’n</w:t>
      </w:r>
      <w:r w:rsidR="00346D2D"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/>
          <w:b/>
          <w:sz w:val="24"/>
          <w:szCs w:val="24"/>
        </w:rPr>
        <w:t xml:space="preserve"> sevgilisini </w:t>
      </w:r>
      <w:r w:rsidR="00346D2D">
        <w:rPr>
          <w:rFonts w:ascii="Verdana" w:hAnsi="Verdana"/>
          <w:b/>
          <w:sz w:val="24"/>
          <w:szCs w:val="24"/>
        </w:rPr>
        <w:t xml:space="preserve">mutlu etmek isteyenler </w:t>
      </w:r>
      <w:r>
        <w:rPr>
          <w:rFonts w:ascii="Verdana" w:hAnsi="Verdana"/>
          <w:b/>
          <w:sz w:val="24"/>
          <w:szCs w:val="24"/>
        </w:rPr>
        <w:t>hediye ara</w:t>
      </w:r>
      <w:r w:rsidR="00346D2D">
        <w:rPr>
          <w:rFonts w:ascii="Verdana" w:hAnsi="Verdana"/>
          <w:b/>
          <w:sz w:val="24"/>
          <w:szCs w:val="24"/>
        </w:rPr>
        <w:t>yışına başladı.</w:t>
      </w:r>
      <w:r>
        <w:rPr>
          <w:rFonts w:ascii="Verdana" w:hAnsi="Verdana"/>
          <w:b/>
          <w:sz w:val="24"/>
          <w:szCs w:val="24"/>
        </w:rPr>
        <w:t xml:space="preserve"> </w:t>
      </w:r>
      <w:r w:rsidR="00E3774D">
        <w:rPr>
          <w:rFonts w:ascii="Verdana" w:hAnsi="Verdana"/>
          <w:b/>
          <w:sz w:val="24"/>
          <w:szCs w:val="24"/>
        </w:rPr>
        <w:t>Kutu oyunlarından</w:t>
      </w:r>
      <w:r w:rsidR="005B2287">
        <w:rPr>
          <w:rFonts w:ascii="Verdana" w:hAnsi="Verdana"/>
          <w:b/>
          <w:sz w:val="24"/>
          <w:szCs w:val="24"/>
        </w:rPr>
        <w:t xml:space="preserve"> n</w:t>
      </w:r>
      <w:r w:rsidR="00E3774D">
        <w:rPr>
          <w:rFonts w:ascii="Verdana" w:hAnsi="Verdana"/>
          <w:b/>
          <w:sz w:val="24"/>
          <w:szCs w:val="24"/>
        </w:rPr>
        <w:t>evr</w:t>
      </w:r>
      <w:r w:rsidR="005B2287">
        <w:rPr>
          <w:rFonts w:ascii="Verdana" w:hAnsi="Verdana"/>
          <w:b/>
          <w:sz w:val="24"/>
          <w:szCs w:val="24"/>
        </w:rPr>
        <w:t>e</w:t>
      </w:r>
      <w:r w:rsidR="00E3774D">
        <w:rPr>
          <w:rFonts w:ascii="Verdana" w:hAnsi="Verdana"/>
          <w:b/>
          <w:sz w:val="24"/>
          <w:szCs w:val="24"/>
        </w:rPr>
        <w:t>sim takımına</w:t>
      </w:r>
      <w:r w:rsidR="006449F8">
        <w:rPr>
          <w:rFonts w:ascii="Verdana" w:hAnsi="Verdana"/>
          <w:b/>
          <w:sz w:val="24"/>
          <w:szCs w:val="24"/>
        </w:rPr>
        <w:t xml:space="preserve">, </w:t>
      </w:r>
      <w:r w:rsidR="00E3774D">
        <w:rPr>
          <w:rFonts w:ascii="Verdana" w:hAnsi="Verdana"/>
          <w:b/>
          <w:sz w:val="24"/>
          <w:szCs w:val="24"/>
        </w:rPr>
        <w:t>kolyelerden kitaplara</w:t>
      </w:r>
      <w:r w:rsidR="00C5317E">
        <w:rPr>
          <w:rFonts w:ascii="Verdana" w:hAnsi="Verdana"/>
          <w:b/>
          <w:sz w:val="24"/>
          <w:szCs w:val="24"/>
        </w:rPr>
        <w:t xml:space="preserve"> </w:t>
      </w:r>
      <w:r w:rsidR="006449F8">
        <w:rPr>
          <w:rFonts w:ascii="Verdana" w:hAnsi="Verdana"/>
          <w:b/>
          <w:sz w:val="24"/>
          <w:szCs w:val="24"/>
        </w:rPr>
        <w:t xml:space="preserve">kadar </w:t>
      </w:r>
      <w:r w:rsidR="00824171">
        <w:rPr>
          <w:rFonts w:ascii="Verdana" w:hAnsi="Verdana"/>
          <w:b/>
          <w:sz w:val="24"/>
          <w:szCs w:val="24"/>
        </w:rPr>
        <w:t>pek çok romantik hediye</w:t>
      </w:r>
      <w:r w:rsidR="00E25C39">
        <w:rPr>
          <w:rFonts w:ascii="Verdana" w:hAnsi="Verdana"/>
          <w:b/>
          <w:sz w:val="24"/>
          <w:szCs w:val="24"/>
        </w:rPr>
        <w:t>,</w:t>
      </w:r>
      <w:r w:rsidR="00346D2D">
        <w:rPr>
          <w:rFonts w:ascii="Verdana" w:hAnsi="Verdana"/>
          <w:b/>
          <w:sz w:val="24"/>
          <w:szCs w:val="24"/>
        </w:rPr>
        <w:t xml:space="preserve"> Türkiye’nin öncü e-ticaret sitesi </w:t>
      </w:r>
      <w:proofErr w:type="spellStart"/>
      <w:r w:rsidR="00346D2D">
        <w:rPr>
          <w:rFonts w:ascii="Verdana" w:hAnsi="Verdana"/>
          <w:b/>
          <w:sz w:val="24"/>
          <w:szCs w:val="24"/>
        </w:rPr>
        <w:t>GittiGidiyor’da</w:t>
      </w:r>
      <w:proofErr w:type="spellEnd"/>
      <w:r w:rsidR="00346D2D">
        <w:rPr>
          <w:rFonts w:ascii="Verdana" w:hAnsi="Verdana"/>
          <w:b/>
          <w:sz w:val="24"/>
          <w:szCs w:val="24"/>
        </w:rPr>
        <w:t xml:space="preserve"> sizleri bekliyor.</w:t>
      </w:r>
      <w:r w:rsidR="005162F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5162FD">
        <w:rPr>
          <w:rFonts w:ascii="Verdana" w:hAnsi="Verdana"/>
          <w:b/>
          <w:sz w:val="24"/>
          <w:szCs w:val="24"/>
        </w:rPr>
        <w:t>GittiGidiyor</w:t>
      </w:r>
      <w:proofErr w:type="spellEnd"/>
      <w:r w:rsidR="005162FD">
        <w:rPr>
          <w:rFonts w:ascii="Verdana" w:hAnsi="Verdana"/>
          <w:b/>
          <w:sz w:val="24"/>
          <w:szCs w:val="24"/>
        </w:rPr>
        <w:t>, klişe hediyelerin dışına çıkmak isteyenler için hazırladığı kampanyada yüzde 80’e varan oranda indirim fırsatları da sunuyor.</w:t>
      </w:r>
    </w:p>
    <w:p w14:paraId="34CDEE60" w14:textId="2C636336" w:rsidR="005E2670" w:rsidRDefault="005E2670" w:rsidP="006416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B55D674" w14:textId="53B8691C" w:rsidR="00D077A6" w:rsidRDefault="00110295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14 Şubat Sevgililer Günü’ne </w:t>
      </w:r>
      <w:r w:rsidR="00346D2D">
        <w:rPr>
          <w:rFonts w:ascii="Verdana" w:hAnsi="Verdana"/>
          <w:sz w:val="20"/>
          <w:szCs w:val="20"/>
        </w:rPr>
        <w:t xml:space="preserve">az bir zaman kala çiftler de alacakları hediyeleri düşünmeye başladı. Bu özel günde birbirini hem mutlu etmek hem de şaşırtmak isteyenler ise </w:t>
      </w:r>
      <w:r w:rsidR="005162FD">
        <w:rPr>
          <w:rFonts w:ascii="Verdana" w:hAnsi="Verdana"/>
          <w:sz w:val="20"/>
          <w:szCs w:val="20"/>
        </w:rPr>
        <w:t>klişe hediyelerin</w:t>
      </w:r>
      <w:r w:rsidR="00346D2D">
        <w:rPr>
          <w:rFonts w:ascii="Verdana" w:hAnsi="Verdana"/>
          <w:sz w:val="20"/>
          <w:szCs w:val="20"/>
        </w:rPr>
        <w:t xml:space="preserve"> dışında</w:t>
      </w:r>
      <w:r w:rsidR="00E25C39">
        <w:rPr>
          <w:rFonts w:ascii="Verdana" w:hAnsi="Verdana"/>
          <w:sz w:val="20"/>
          <w:szCs w:val="20"/>
        </w:rPr>
        <w:t>ki</w:t>
      </w:r>
      <w:r w:rsidR="005162FD">
        <w:rPr>
          <w:rFonts w:ascii="Verdana" w:hAnsi="Verdana"/>
          <w:sz w:val="20"/>
          <w:szCs w:val="20"/>
        </w:rPr>
        <w:t xml:space="preserve"> </w:t>
      </w:r>
      <w:r w:rsidR="00346D2D">
        <w:rPr>
          <w:rFonts w:ascii="Verdana" w:hAnsi="Verdana"/>
          <w:sz w:val="20"/>
          <w:szCs w:val="20"/>
        </w:rPr>
        <w:t>alternatifler</w:t>
      </w:r>
      <w:r w:rsidR="005162FD">
        <w:rPr>
          <w:rFonts w:ascii="Verdana" w:hAnsi="Verdana"/>
          <w:sz w:val="20"/>
          <w:szCs w:val="20"/>
        </w:rPr>
        <w:t>e</w:t>
      </w:r>
      <w:r w:rsidR="00346D2D">
        <w:rPr>
          <w:rFonts w:ascii="Verdana" w:hAnsi="Verdana"/>
          <w:sz w:val="20"/>
          <w:szCs w:val="20"/>
        </w:rPr>
        <w:t xml:space="preserve"> yöneliyor. Romantizmi dolu </w:t>
      </w:r>
      <w:proofErr w:type="spellStart"/>
      <w:r w:rsidR="00346D2D">
        <w:rPr>
          <w:rFonts w:ascii="Verdana" w:hAnsi="Verdana"/>
          <w:sz w:val="20"/>
          <w:szCs w:val="20"/>
        </w:rPr>
        <w:t>dolu</w:t>
      </w:r>
      <w:proofErr w:type="spellEnd"/>
      <w:r w:rsidR="00346D2D">
        <w:rPr>
          <w:rFonts w:ascii="Verdana" w:hAnsi="Verdana"/>
          <w:sz w:val="20"/>
          <w:szCs w:val="20"/>
        </w:rPr>
        <w:t xml:space="preserve"> yaşamak isteyenler için pek çok hediye</w:t>
      </w:r>
      <w:r w:rsidR="00E25C39">
        <w:rPr>
          <w:rFonts w:ascii="Verdana" w:hAnsi="Verdana"/>
          <w:sz w:val="20"/>
          <w:szCs w:val="20"/>
        </w:rPr>
        <w:t>,</w:t>
      </w:r>
      <w:r w:rsidR="00346D2D">
        <w:rPr>
          <w:rFonts w:ascii="Verdana" w:hAnsi="Verdana"/>
          <w:sz w:val="20"/>
          <w:szCs w:val="20"/>
        </w:rPr>
        <w:t xml:space="preserve"> </w:t>
      </w:r>
      <w:r w:rsidR="00D077A6">
        <w:rPr>
          <w:rFonts w:ascii="Verdana" w:hAnsi="Verdana"/>
          <w:sz w:val="20"/>
          <w:szCs w:val="20"/>
        </w:rPr>
        <w:t xml:space="preserve">50 kategoride 15 milyon ürün </w:t>
      </w:r>
      <w:r w:rsidR="00A7254C">
        <w:rPr>
          <w:rFonts w:ascii="Verdana" w:hAnsi="Verdana"/>
          <w:sz w:val="20"/>
          <w:szCs w:val="20"/>
        </w:rPr>
        <w:t>çeşidine</w:t>
      </w:r>
      <w:r w:rsidR="00346D2D">
        <w:rPr>
          <w:rFonts w:ascii="Verdana" w:hAnsi="Verdana"/>
          <w:sz w:val="20"/>
          <w:szCs w:val="20"/>
        </w:rPr>
        <w:t xml:space="preserve"> sahip</w:t>
      </w:r>
      <w:r w:rsidR="00D077A6">
        <w:rPr>
          <w:rFonts w:ascii="Verdana" w:hAnsi="Verdana"/>
          <w:sz w:val="20"/>
          <w:szCs w:val="20"/>
        </w:rPr>
        <w:t xml:space="preserve"> </w:t>
      </w:r>
      <w:r w:rsidR="00D72C1B">
        <w:rPr>
          <w:rFonts w:ascii="Verdana" w:hAnsi="Verdana"/>
          <w:sz w:val="20"/>
          <w:szCs w:val="20"/>
        </w:rPr>
        <w:t xml:space="preserve">Türkiye’nin öncü e-ticaret sitesi </w:t>
      </w:r>
      <w:proofErr w:type="spellStart"/>
      <w:r w:rsidR="00D72C1B">
        <w:rPr>
          <w:rFonts w:ascii="Verdana" w:hAnsi="Verdana"/>
          <w:sz w:val="20"/>
          <w:szCs w:val="20"/>
        </w:rPr>
        <w:t>GittiGidiyor</w:t>
      </w:r>
      <w:r w:rsidR="00D805A1">
        <w:rPr>
          <w:rFonts w:ascii="Verdana" w:hAnsi="Verdana"/>
          <w:sz w:val="20"/>
          <w:szCs w:val="20"/>
        </w:rPr>
        <w:t>’da</w:t>
      </w:r>
      <w:proofErr w:type="spellEnd"/>
      <w:r w:rsidR="00D805A1">
        <w:rPr>
          <w:rFonts w:ascii="Verdana" w:hAnsi="Verdana"/>
          <w:sz w:val="20"/>
          <w:szCs w:val="20"/>
        </w:rPr>
        <w:t xml:space="preserve"> </w:t>
      </w:r>
      <w:r w:rsidR="00D077A6">
        <w:rPr>
          <w:rFonts w:ascii="Verdana" w:hAnsi="Verdana"/>
          <w:sz w:val="20"/>
          <w:szCs w:val="20"/>
        </w:rPr>
        <w:t xml:space="preserve">kullanıcılarla buluşuyor. </w:t>
      </w:r>
    </w:p>
    <w:p w14:paraId="7710E4B2" w14:textId="785B6B66" w:rsidR="00D077A6" w:rsidRDefault="00D077A6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A29E23A" w14:textId="7F856248" w:rsidR="00EA0141" w:rsidRPr="00E25C39" w:rsidRDefault="000264DB" w:rsidP="00E25C3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25C39">
        <w:rPr>
          <w:rFonts w:ascii="Verdana" w:hAnsi="Verdana"/>
          <w:sz w:val="20"/>
          <w:szCs w:val="20"/>
        </w:rPr>
        <w:t xml:space="preserve">Birlikte </w:t>
      </w:r>
      <w:r w:rsidR="000C30F8">
        <w:rPr>
          <w:rFonts w:ascii="Verdana" w:hAnsi="Verdana"/>
          <w:sz w:val="20"/>
          <w:szCs w:val="20"/>
        </w:rPr>
        <w:t>hayal kur</w:t>
      </w:r>
      <w:r w:rsidR="00653B5F">
        <w:rPr>
          <w:rFonts w:ascii="Verdana" w:hAnsi="Verdana"/>
          <w:sz w:val="20"/>
          <w:szCs w:val="20"/>
        </w:rPr>
        <w:t>an çiftler</w:t>
      </w:r>
      <w:r w:rsidR="000C30F8">
        <w:rPr>
          <w:rFonts w:ascii="Verdana" w:hAnsi="Verdana"/>
          <w:sz w:val="20"/>
          <w:szCs w:val="20"/>
        </w:rPr>
        <w:t xml:space="preserve"> için</w:t>
      </w:r>
      <w:r w:rsidRPr="00E25C39">
        <w:rPr>
          <w:rFonts w:ascii="Verdana" w:hAnsi="Verdana"/>
          <w:sz w:val="20"/>
          <w:szCs w:val="20"/>
        </w:rPr>
        <w:t xml:space="preserve"> </w:t>
      </w:r>
      <w:r w:rsidR="000C30F8">
        <w:rPr>
          <w:rFonts w:ascii="Verdana" w:hAnsi="Verdana"/>
          <w:b/>
          <w:sz w:val="20"/>
          <w:szCs w:val="20"/>
        </w:rPr>
        <w:t>kutu oyunları</w:t>
      </w:r>
      <w:r w:rsidRPr="00E25C39">
        <w:rPr>
          <w:rFonts w:ascii="Verdana" w:hAnsi="Verdana"/>
          <w:sz w:val="20"/>
          <w:szCs w:val="20"/>
        </w:rPr>
        <w:t xml:space="preserve">, </w:t>
      </w:r>
    </w:p>
    <w:p w14:paraId="4104EB0A" w14:textId="15027769" w:rsidR="00EA0141" w:rsidRPr="00E25C39" w:rsidRDefault="00653B5F" w:rsidP="00E25C3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Romantik çiftler için</w:t>
      </w:r>
      <w:r w:rsidR="000264DB" w:rsidRPr="00E25C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nevresim takımları</w:t>
      </w:r>
      <w:r w:rsidR="000264DB" w:rsidRPr="00E25C39">
        <w:rPr>
          <w:rFonts w:ascii="Verdana" w:hAnsi="Verdana"/>
          <w:sz w:val="20"/>
          <w:szCs w:val="20"/>
        </w:rPr>
        <w:t>,</w:t>
      </w:r>
    </w:p>
    <w:p w14:paraId="00A6F780" w14:textId="2EC2F1BB" w:rsidR="00EA0141" w:rsidRPr="00E25C39" w:rsidRDefault="00653B5F" w:rsidP="00E25C3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Sürekli hatırlanmak isteyenler için</w:t>
      </w:r>
      <w:r w:rsidR="000264DB" w:rsidRPr="00E25C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kolyeler</w:t>
      </w:r>
      <w:r w:rsidR="000264DB" w:rsidRPr="00E25C39">
        <w:rPr>
          <w:rFonts w:ascii="Verdana" w:hAnsi="Verdana"/>
          <w:sz w:val="20"/>
          <w:szCs w:val="20"/>
        </w:rPr>
        <w:t xml:space="preserve">, </w:t>
      </w:r>
    </w:p>
    <w:p w14:paraId="29679263" w14:textId="47FCE07F" w:rsidR="007F15DA" w:rsidRPr="00E25C39" w:rsidRDefault="00653B5F" w:rsidP="00E25C3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Sevgisini kelimelerle dile getirenler için </w:t>
      </w:r>
      <w:r>
        <w:rPr>
          <w:rFonts w:ascii="Verdana" w:hAnsi="Verdana"/>
          <w:b/>
          <w:sz w:val="20"/>
          <w:szCs w:val="20"/>
        </w:rPr>
        <w:t>kitaplar</w:t>
      </w:r>
      <w:r w:rsidR="00C5317E" w:rsidRPr="00E25C39">
        <w:rPr>
          <w:rFonts w:ascii="Verdana" w:hAnsi="Verdana"/>
          <w:b/>
          <w:sz w:val="20"/>
          <w:szCs w:val="20"/>
        </w:rPr>
        <w:t>,</w:t>
      </w:r>
      <w:r w:rsidR="000264DB" w:rsidRPr="00E25C39">
        <w:rPr>
          <w:rFonts w:ascii="Verdana" w:hAnsi="Verdana"/>
          <w:sz w:val="20"/>
          <w:szCs w:val="20"/>
        </w:rPr>
        <w:t xml:space="preserve"> </w:t>
      </w:r>
      <w:proofErr w:type="spellStart"/>
      <w:r w:rsidR="000264DB" w:rsidRPr="00E25C39">
        <w:rPr>
          <w:rFonts w:ascii="Verdana" w:hAnsi="Verdana"/>
          <w:sz w:val="20"/>
          <w:szCs w:val="20"/>
        </w:rPr>
        <w:t>GittiGidiyor’da</w:t>
      </w:r>
      <w:proofErr w:type="spellEnd"/>
      <w:r w:rsidR="000264DB" w:rsidRPr="00E25C39">
        <w:rPr>
          <w:rFonts w:ascii="Verdana" w:hAnsi="Verdana"/>
          <w:sz w:val="20"/>
          <w:szCs w:val="20"/>
        </w:rPr>
        <w:t xml:space="preserve"> </w:t>
      </w:r>
      <w:r w:rsidR="004C07C2" w:rsidRPr="00E25C39">
        <w:rPr>
          <w:rFonts w:ascii="Verdana" w:hAnsi="Verdana"/>
          <w:sz w:val="20"/>
          <w:szCs w:val="20"/>
        </w:rPr>
        <w:t xml:space="preserve">sevgilisini bu özel günde sevindirmek isteyenleri bekliyor. </w:t>
      </w:r>
    </w:p>
    <w:p w14:paraId="7E27B294" w14:textId="77777777" w:rsidR="00A7254C" w:rsidRDefault="00A7254C" w:rsidP="00A7254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A8B9BBF" w14:textId="730ABDFE" w:rsidR="00A7254C" w:rsidRPr="00DA0931" w:rsidRDefault="00A7254C" w:rsidP="00A7254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A0931">
        <w:rPr>
          <w:rFonts w:ascii="Verdana" w:hAnsi="Verdana"/>
          <w:b/>
          <w:sz w:val="20"/>
          <w:szCs w:val="20"/>
        </w:rPr>
        <w:t>Seçili ürünle</w:t>
      </w:r>
      <w:r>
        <w:rPr>
          <w:rFonts w:ascii="Verdana" w:hAnsi="Verdana"/>
          <w:b/>
          <w:sz w:val="20"/>
          <w:szCs w:val="20"/>
        </w:rPr>
        <w:t>rde</w:t>
      </w:r>
      <w:r w:rsidRPr="00DA0931">
        <w:rPr>
          <w:rFonts w:ascii="Verdana" w:hAnsi="Verdana"/>
          <w:b/>
          <w:sz w:val="20"/>
          <w:szCs w:val="20"/>
        </w:rPr>
        <w:t xml:space="preserve"> yüzde 80’e varan indirim fırsatı</w:t>
      </w:r>
    </w:p>
    <w:p w14:paraId="38E2E227" w14:textId="391421DA" w:rsidR="00A7254C" w:rsidRDefault="00A7254C" w:rsidP="00A7254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Sevgililer Günü’ne özel teknolojiden giyime, ev tekstilinden aksesuara kadar yüzlerce seçili ürün</w:t>
      </w:r>
      <w:r w:rsidR="00E25C3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yüzde 80’e varan indirim fırsatıyla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kullanıcılarla buluşuyor. İlgili </w:t>
      </w:r>
      <w:proofErr w:type="gramStart"/>
      <w:r>
        <w:rPr>
          <w:rFonts w:ascii="Verdana" w:hAnsi="Verdana"/>
          <w:sz w:val="20"/>
          <w:szCs w:val="20"/>
        </w:rPr>
        <w:t>kampanyaya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0B6E01">
          <w:rPr>
            <w:rStyle w:val="Kpr"/>
            <w:rFonts w:ascii="Verdana" w:hAnsi="Verdana"/>
            <w:sz w:val="20"/>
            <w:szCs w:val="20"/>
          </w:rPr>
          <w:t>link</w:t>
        </w:r>
      </w:hyperlink>
      <w:r>
        <w:rPr>
          <w:rFonts w:ascii="Verdana" w:hAnsi="Verdana"/>
          <w:sz w:val="20"/>
          <w:szCs w:val="20"/>
        </w:rPr>
        <w:t>ten ulaşılabiliyor.</w:t>
      </w:r>
    </w:p>
    <w:p w14:paraId="659093EC" w14:textId="7687AC5B" w:rsidR="00814055" w:rsidRDefault="00814055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EC2747" w14:textId="4DC3743E" w:rsidR="00814055" w:rsidRDefault="00814055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1BE2">
        <w:rPr>
          <w:rFonts w:ascii="Verdana" w:hAnsi="Verdana"/>
          <w:b/>
          <w:sz w:val="20"/>
          <w:szCs w:val="20"/>
        </w:rPr>
        <w:t>Editöre Not:</w:t>
      </w:r>
      <w:r>
        <w:rPr>
          <w:rFonts w:ascii="Verdana" w:hAnsi="Verdana"/>
          <w:sz w:val="20"/>
          <w:szCs w:val="20"/>
        </w:rPr>
        <w:t xml:space="preserve"> Örnek ürün linklerini aşağıda bulabilirsiniz. </w:t>
      </w:r>
    </w:p>
    <w:p w14:paraId="5E4F3E05" w14:textId="14C2D98B" w:rsidR="00814055" w:rsidRDefault="000C30F8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Kutu oyunu</w:t>
      </w:r>
      <w:r w:rsidR="00814055" w:rsidRPr="00141BE2">
        <w:rPr>
          <w:rFonts w:ascii="Verdana" w:hAnsi="Verdana"/>
          <w:b/>
          <w:sz w:val="20"/>
          <w:szCs w:val="20"/>
        </w:rPr>
        <w:t>:</w:t>
      </w:r>
      <w:r w:rsidR="00814055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BE3E6E">
          <w:rPr>
            <w:rStyle w:val="Kpr"/>
            <w:rFonts w:ascii="Verdana" w:hAnsi="Verdana"/>
            <w:sz w:val="20"/>
            <w:szCs w:val="20"/>
          </w:rPr>
          <w:t>https://urun.gittigidiyor.com/oyuncak/orjinal-dixit-hayalini-anlat-egitici-zeka-oyunu-zeka-gelisim-akil-oyunl-413670749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DE37512" w14:textId="533D9D84" w:rsidR="006307DE" w:rsidRDefault="00653B5F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Nevresim Takımı</w:t>
      </w:r>
      <w:r w:rsidR="00814055" w:rsidRPr="00141BE2">
        <w:rPr>
          <w:rFonts w:ascii="Verdana" w:hAnsi="Verdana"/>
          <w:b/>
          <w:sz w:val="20"/>
          <w:szCs w:val="20"/>
        </w:rPr>
        <w:t xml:space="preserve">: </w:t>
      </w:r>
      <w:hyperlink r:id="rId10" w:history="1">
        <w:r w:rsidR="006307DE" w:rsidRPr="00BE3E6E">
          <w:rPr>
            <w:rStyle w:val="Kpr"/>
            <w:rFonts w:ascii="Verdana" w:hAnsi="Verdana"/>
            <w:sz w:val="20"/>
            <w:szCs w:val="20"/>
          </w:rPr>
          <w:t>https://urun.gittigidiyor.com/ev-bahce/tac-lisansli-cift-kisilik-disney-minnie-mickey-amour-sevgililer-gunu-407182297</w:t>
        </w:r>
      </w:hyperlink>
    </w:p>
    <w:p w14:paraId="69115E94" w14:textId="77BFADD5" w:rsidR="00814055" w:rsidRDefault="00653B5F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Kolye</w:t>
      </w:r>
      <w:r w:rsidR="00814055" w:rsidRPr="00141BE2">
        <w:rPr>
          <w:rFonts w:ascii="Verdana" w:hAnsi="Verdana"/>
          <w:b/>
          <w:sz w:val="20"/>
          <w:szCs w:val="20"/>
        </w:rPr>
        <w:t>:</w:t>
      </w:r>
      <w:r w:rsidR="00814055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BE3E6E">
          <w:rPr>
            <w:rStyle w:val="Kpr"/>
            <w:rFonts w:ascii="Verdana" w:hAnsi="Verdana"/>
            <w:sz w:val="20"/>
            <w:szCs w:val="20"/>
          </w:rPr>
          <w:t>https://urun.gittigidiyor.com/taki-saat/kocak-gold-sevgililer-gunu-ne-ozel-pirlanta-kolye-329183524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A97FD79" w14:textId="4F81F09C" w:rsidR="00141BE2" w:rsidRDefault="00653B5F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Kitap</w:t>
      </w:r>
      <w:r w:rsidR="00141BE2" w:rsidRPr="00141BE2">
        <w:rPr>
          <w:rFonts w:ascii="Verdana" w:hAnsi="Verdana"/>
          <w:b/>
          <w:sz w:val="20"/>
          <w:szCs w:val="20"/>
        </w:rPr>
        <w:t>:</w:t>
      </w:r>
      <w:r w:rsidR="00141BE2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BE3E6E">
          <w:rPr>
            <w:rStyle w:val="Kpr"/>
            <w:rFonts w:ascii="Verdana" w:hAnsi="Verdana"/>
            <w:sz w:val="20"/>
            <w:szCs w:val="20"/>
          </w:rPr>
          <w:t>https://urun.gittigidiyor.com/kitap-dergi/butun-siirleri-sabahattin-ali-yapi-kredi-yayinlari-411749482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49D36481" w14:textId="77777777" w:rsidR="00814055" w:rsidRDefault="00814055" w:rsidP="006449F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63E33C4" w14:textId="2740039A" w:rsidR="00A863DA" w:rsidRPr="004C07C2" w:rsidRDefault="00A863DA" w:rsidP="008856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4B54DB51" w14:textId="77777777" w:rsidR="00A863DA" w:rsidRDefault="00A863DA" w:rsidP="0088566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13" w:history="1">
        <w:r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p w14:paraId="116E88AC" w14:textId="77777777" w:rsidR="00A863DA" w:rsidRDefault="00A863DA" w:rsidP="00A863DA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87DE495" w14:textId="77777777" w:rsidR="00A863DA" w:rsidRDefault="00A863DA" w:rsidP="00A863DA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70B70783" w14:textId="77777777" w:rsidR="00A863DA" w:rsidRDefault="00A863DA" w:rsidP="00A863DA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38A80F32" w14:textId="77777777" w:rsidR="00A863DA" w:rsidRDefault="00A863DA" w:rsidP="00A863D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225BCC81" w14:textId="77777777" w:rsidR="00A863DA" w:rsidRDefault="00A863DA" w:rsidP="00A863DA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36C13473" w14:textId="77777777" w:rsidR="00A863DA" w:rsidRPr="00D05A33" w:rsidRDefault="00E25C39" w:rsidP="00A863DA">
      <w:pPr>
        <w:pStyle w:val="AralkYok"/>
        <w:rPr>
          <w:rFonts w:ascii="Verdana" w:hAnsi="Verdana"/>
          <w:sz w:val="20"/>
          <w:szCs w:val="20"/>
        </w:rPr>
      </w:pPr>
      <w:hyperlink r:id="rId14" w:history="1">
        <w:r w:rsidR="00A863DA">
          <w:rPr>
            <w:rStyle w:val="Kpr"/>
            <w:rFonts w:ascii="Verdana" w:hAnsi="Verdana"/>
            <w:sz w:val="16"/>
            <w:szCs w:val="16"/>
          </w:rPr>
          <w:t>ayseg@mar</w:t>
        </w:r>
        <w:r w:rsidR="00A863DA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A863DA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2D05F379" w14:textId="77777777" w:rsidR="00A863DA" w:rsidRPr="00A863DA" w:rsidRDefault="00A863DA" w:rsidP="00A863DA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A863DA" w:rsidRPr="00A8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B82"/>
    <w:multiLevelType w:val="hybridMultilevel"/>
    <w:tmpl w:val="66E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DA"/>
    <w:rsid w:val="000264DB"/>
    <w:rsid w:val="000C30F8"/>
    <w:rsid w:val="00110295"/>
    <w:rsid w:val="00141BE2"/>
    <w:rsid w:val="00186ECA"/>
    <w:rsid w:val="0021790E"/>
    <w:rsid w:val="0022538A"/>
    <w:rsid w:val="002D4078"/>
    <w:rsid w:val="00346D2D"/>
    <w:rsid w:val="0041307A"/>
    <w:rsid w:val="00445F77"/>
    <w:rsid w:val="00483452"/>
    <w:rsid w:val="004A6AC4"/>
    <w:rsid w:val="004C07C2"/>
    <w:rsid w:val="004E7375"/>
    <w:rsid w:val="005162FD"/>
    <w:rsid w:val="005B2287"/>
    <w:rsid w:val="005D18B2"/>
    <w:rsid w:val="005E2670"/>
    <w:rsid w:val="00605E53"/>
    <w:rsid w:val="00623415"/>
    <w:rsid w:val="006307DE"/>
    <w:rsid w:val="006416D9"/>
    <w:rsid w:val="006449F8"/>
    <w:rsid w:val="00653B5F"/>
    <w:rsid w:val="006A361B"/>
    <w:rsid w:val="006E404F"/>
    <w:rsid w:val="007F15DA"/>
    <w:rsid w:val="00814055"/>
    <w:rsid w:val="00824171"/>
    <w:rsid w:val="00885665"/>
    <w:rsid w:val="00A41302"/>
    <w:rsid w:val="00A7254C"/>
    <w:rsid w:val="00A863DA"/>
    <w:rsid w:val="00C5317E"/>
    <w:rsid w:val="00D077A6"/>
    <w:rsid w:val="00D72C1B"/>
    <w:rsid w:val="00D805A1"/>
    <w:rsid w:val="00DF0DF7"/>
    <w:rsid w:val="00E25C39"/>
    <w:rsid w:val="00E3774D"/>
    <w:rsid w:val="00E77399"/>
    <w:rsid w:val="00EA0141"/>
    <w:rsid w:val="00F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131F"/>
  <w15:chartTrackingRefBased/>
  <w15:docId w15:val="{194DA4E7-CC4B-4617-B736-8CD96F6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A863DA"/>
    <w:rPr>
      <w:color w:val="0000FF"/>
      <w:u w:val="single"/>
    </w:rPr>
  </w:style>
  <w:style w:type="paragraph" w:styleId="AralkYok">
    <w:name w:val="No Spacing"/>
    <w:uiPriority w:val="1"/>
    <w:qFormat/>
    <w:rsid w:val="00A863D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07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7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7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7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7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A6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405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A0141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82417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tigidiyor.com/sevgililer-gunu-hediyeleri" TargetMode="External"/><Relationship Id="rId13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un.gittigidiyor.com/kitap-dergi/butun-siirleri-sabahattin-ali-yapi-kredi-yayinlari-41174948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un.gittigidiyor.com/taki-saat/kocak-gold-sevgililer-gunu-ne-ozel-pirlanta-kolye-32918352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run.gittigidiyor.com/ev-bahce/tac-lisansli-cift-kisilik-disney-minnie-mickey-amour-sevgililer-gunu-40718229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un.gittigidiyor.com/oyuncak/orjinal-dixit-hayalini-anlat-egitici-zeka-oyunu-zeka-gelisim-akil-oyunl-413670749" TargetMode="External"/><Relationship Id="rId14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0A487-E887-4919-B792-ADE0691C0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1D49F-5856-4536-8192-51DB23301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00ADC-1131-4CBC-9ABA-999D9D67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Gizem Gunes Erbil</cp:lastModifiedBy>
  <cp:revision>34</cp:revision>
  <dcterms:created xsi:type="dcterms:W3CDTF">2019-01-29T11:45:00Z</dcterms:created>
  <dcterms:modified xsi:type="dcterms:W3CDTF">2019-02-06T08:52:00Z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