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86DC" w14:textId="77777777" w:rsidR="00487402" w:rsidRDefault="00CC7CF6">
      <w:pPr>
        <w:rPr>
          <w:rFonts w:ascii="Verdana" w:hAnsi="Verdana"/>
          <w:b/>
          <w:bCs/>
          <w:sz w:val="32"/>
          <w:szCs w:val="32"/>
          <w:u w:val="single"/>
        </w:rPr>
      </w:pPr>
      <w:r w:rsidRPr="00CC7CF6">
        <w:rPr>
          <w:rFonts w:ascii="Verdana" w:hAnsi="Verdana"/>
          <w:b/>
          <w:bCs/>
          <w:sz w:val="32"/>
          <w:szCs w:val="32"/>
          <w:u w:val="single"/>
        </w:rPr>
        <w:t>BASIN BÜLTENİ</w:t>
      </w:r>
    </w:p>
    <w:p w14:paraId="46A19F75" w14:textId="77777777" w:rsidR="00CC7CF6" w:rsidRDefault="00CC7CF6">
      <w:pPr>
        <w:rPr>
          <w:rFonts w:ascii="Verdana" w:hAnsi="Verdana"/>
          <w:b/>
          <w:bCs/>
          <w:sz w:val="32"/>
          <w:szCs w:val="32"/>
          <w:u w:val="single"/>
        </w:rPr>
      </w:pPr>
    </w:p>
    <w:p w14:paraId="416F16CF" w14:textId="77777777" w:rsidR="0071444E" w:rsidRDefault="00C262A8" w:rsidP="00C262A8">
      <w:pPr>
        <w:spacing w:line="360" w:lineRule="auto"/>
        <w:jc w:val="center"/>
        <w:rPr>
          <w:rFonts w:ascii="Verdana" w:hAnsi="Verdana"/>
          <w:b/>
          <w:bCs/>
          <w:sz w:val="28"/>
          <w:szCs w:val="28"/>
        </w:rPr>
      </w:pPr>
      <w:r>
        <w:rPr>
          <w:rFonts w:ascii="Verdana" w:hAnsi="Verdana"/>
          <w:b/>
          <w:bCs/>
          <w:sz w:val="28"/>
          <w:szCs w:val="28"/>
        </w:rPr>
        <w:t xml:space="preserve">Girişimcilik Vakfı, </w:t>
      </w:r>
      <w:proofErr w:type="spellStart"/>
      <w:r>
        <w:rPr>
          <w:rFonts w:ascii="Verdana" w:hAnsi="Verdana"/>
          <w:b/>
          <w:bCs/>
          <w:sz w:val="28"/>
          <w:szCs w:val="28"/>
        </w:rPr>
        <w:t>Webtures</w:t>
      </w:r>
      <w:proofErr w:type="spellEnd"/>
      <w:r>
        <w:rPr>
          <w:rFonts w:ascii="Verdana" w:hAnsi="Verdana"/>
          <w:b/>
          <w:bCs/>
          <w:sz w:val="28"/>
          <w:szCs w:val="28"/>
        </w:rPr>
        <w:t xml:space="preserve"> </w:t>
      </w:r>
      <w:r w:rsidR="003953F2">
        <w:rPr>
          <w:rFonts w:ascii="Verdana" w:hAnsi="Verdana"/>
          <w:b/>
          <w:bCs/>
          <w:sz w:val="28"/>
          <w:szCs w:val="28"/>
        </w:rPr>
        <w:t>işbirliği</w:t>
      </w:r>
      <w:r w:rsidR="0071444E">
        <w:rPr>
          <w:rFonts w:ascii="Verdana" w:hAnsi="Verdana"/>
          <w:b/>
          <w:bCs/>
          <w:sz w:val="28"/>
          <w:szCs w:val="28"/>
        </w:rPr>
        <w:t>y</w:t>
      </w:r>
      <w:r>
        <w:rPr>
          <w:rFonts w:ascii="Verdana" w:hAnsi="Verdana"/>
          <w:b/>
          <w:bCs/>
          <w:sz w:val="28"/>
          <w:szCs w:val="28"/>
        </w:rPr>
        <w:t xml:space="preserve">le </w:t>
      </w:r>
    </w:p>
    <w:p w14:paraId="5DCACBBA" w14:textId="77777777" w:rsidR="0071444E" w:rsidRDefault="00585D76" w:rsidP="0071444E">
      <w:pPr>
        <w:spacing w:line="360" w:lineRule="auto"/>
        <w:jc w:val="center"/>
        <w:rPr>
          <w:rFonts w:ascii="Verdana" w:hAnsi="Verdana"/>
          <w:b/>
          <w:bCs/>
          <w:sz w:val="28"/>
          <w:szCs w:val="28"/>
        </w:rPr>
      </w:pPr>
      <w:r>
        <w:rPr>
          <w:rFonts w:ascii="Verdana" w:hAnsi="Verdana"/>
          <w:b/>
          <w:bCs/>
          <w:sz w:val="28"/>
          <w:szCs w:val="28"/>
        </w:rPr>
        <w:t xml:space="preserve"> </w:t>
      </w:r>
      <w:proofErr w:type="spellStart"/>
      <w:r>
        <w:rPr>
          <w:rFonts w:ascii="Verdana" w:hAnsi="Verdana"/>
          <w:b/>
          <w:bCs/>
          <w:sz w:val="28"/>
          <w:szCs w:val="28"/>
        </w:rPr>
        <w:t>giris</w:t>
      </w:r>
      <w:r w:rsidR="00C262A8">
        <w:rPr>
          <w:rFonts w:ascii="Verdana" w:hAnsi="Verdana"/>
          <w:b/>
          <w:bCs/>
          <w:sz w:val="28"/>
          <w:szCs w:val="28"/>
        </w:rPr>
        <w:t>imle.com’</w:t>
      </w:r>
      <w:r>
        <w:rPr>
          <w:rFonts w:ascii="Verdana" w:hAnsi="Verdana"/>
          <w:b/>
          <w:bCs/>
          <w:sz w:val="28"/>
          <w:szCs w:val="28"/>
        </w:rPr>
        <w:t>a</w:t>
      </w:r>
      <w:proofErr w:type="spellEnd"/>
      <w:r>
        <w:rPr>
          <w:rFonts w:ascii="Verdana" w:hAnsi="Verdana"/>
          <w:b/>
          <w:bCs/>
          <w:sz w:val="28"/>
          <w:szCs w:val="28"/>
        </w:rPr>
        <w:t xml:space="preserve"> “merhaba” dedi</w:t>
      </w:r>
    </w:p>
    <w:p w14:paraId="47F6982E" w14:textId="34C298FF" w:rsidR="005F57A7" w:rsidRPr="008B673E" w:rsidRDefault="00B319E6" w:rsidP="00F16C0F">
      <w:pPr>
        <w:spacing w:after="0" w:line="480" w:lineRule="auto"/>
        <w:jc w:val="center"/>
        <w:rPr>
          <w:rFonts w:ascii="Verdana" w:eastAsia="Times New Roman" w:hAnsi="Verdana" w:cs="Times New Roman"/>
          <w:b/>
          <w:color w:val="000000" w:themeColor="text1"/>
          <w:lang w:val="en-US"/>
        </w:rPr>
      </w:pPr>
      <w:proofErr w:type="spellStart"/>
      <w:r w:rsidRPr="008B673E">
        <w:rPr>
          <w:rFonts w:ascii="Verdana" w:eastAsia="Times New Roman" w:hAnsi="Verdana" w:cs="Times New Roman"/>
          <w:b/>
          <w:color w:val="000000" w:themeColor="text1"/>
          <w:shd w:val="clear" w:color="auto" w:fill="FFFFFF"/>
          <w:lang w:val="en-US"/>
        </w:rPr>
        <w:t>Türkiye'nin</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üreten</w:t>
      </w:r>
      <w:proofErr w:type="spellEnd"/>
      <w:r w:rsidRPr="008B673E">
        <w:rPr>
          <w:rFonts w:ascii="Verdana" w:eastAsia="Times New Roman" w:hAnsi="Verdana" w:cs="Times New Roman"/>
          <w:b/>
          <w:color w:val="000000" w:themeColor="text1"/>
          <w:shd w:val="clear" w:color="auto" w:fill="FFFFFF"/>
          <w:lang w:val="en-US"/>
        </w:rPr>
        <w:t xml:space="preserve"> ve </w:t>
      </w:r>
      <w:proofErr w:type="spellStart"/>
      <w:r w:rsidRPr="008B673E">
        <w:rPr>
          <w:rFonts w:ascii="Verdana" w:eastAsia="Times New Roman" w:hAnsi="Verdana" w:cs="Times New Roman"/>
          <w:b/>
          <w:color w:val="000000" w:themeColor="text1"/>
          <w:shd w:val="clear" w:color="auto" w:fill="FFFFFF"/>
          <w:lang w:val="en-US"/>
        </w:rPr>
        <w:t>değer</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yaratan</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ülke</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olma</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yolundaki</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dönüşümünü</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girişimcilik</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ile</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hızlandırmak</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vizyonu</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ile</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kurulan</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Türkiye</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Girişimcilik</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Vakfı</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Pr="008B673E">
        <w:rPr>
          <w:rFonts w:ascii="Verdana" w:eastAsia="Times New Roman" w:hAnsi="Verdana" w:cs="Times New Roman"/>
          <w:b/>
          <w:color w:val="000000" w:themeColor="text1"/>
          <w:shd w:val="clear" w:color="auto" w:fill="FFFFFF"/>
          <w:lang w:val="en-US"/>
        </w:rPr>
        <w:t>Girvak</w:t>
      </w:r>
      <w:proofErr w:type="spellEnd"/>
      <w:r w:rsidRPr="008B673E">
        <w:rPr>
          <w:rFonts w:ascii="Verdana" w:eastAsia="Times New Roman" w:hAnsi="Verdana" w:cs="Times New Roman"/>
          <w:b/>
          <w:color w:val="000000" w:themeColor="text1"/>
          <w:shd w:val="clear" w:color="auto" w:fill="FFFFFF"/>
          <w:lang w:val="en-US"/>
        </w:rPr>
        <w:t xml:space="preserve">), </w:t>
      </w:r>
      <w:proofErr w:type="spellStart"/>
      <w:r w:rsidR="002C7DFC" w:rsidRPr="008B673E">
        <w:rPr>
          <w:rFonts w:ascii="Verdana" w:hAnsi="Verdana"/>
          <w:b/>
          <w:bCs/>
          <w:color w:val="000000" w:themeColor="text1"/>
        </w:rPr>
        <w:t>Webtures</w:t>
      </w:r>
      <w:proofErr w:type="spellEnd"/>
      <w:r w:rsidR="002C7DFC" w:rsidRPr="008B673E">
        <w:rPr>
          <w:rFonts w:ascii="Verdana" w:hAnsi="Verdana"/>
          <w:b/>
          <w:bCs/>
          <w:color w:val="000000" w:themeColor="text1"/>
        </w:rPr>
        <w:t xml:space="preserve"> işbirliğiyle yenilenen bloğu </w:t>
      </w:r>
      <w:proofErr w:type="spellStart"/>
      <w:r w:rsidR="00585D76" w:rsidRPr="008B673E">
        <w:rPr>
          <w:rFonts w:ascii="Verdana" w:hAnsi="Verdana"/>
          <w:b/>
          <w:bCs/>
          <w:color w:val="000000" w:themeColor="text1"/>
        </w:rPr>
        <w:t>girisimle.com</w:t>
      </w:r>
      <w:r w:rsidR="005F20B5" w:rsidRPr="008B673E">
        <w:rPr>
          <w:rFonts w:ascii="Verdana" w:hAnsi="Verdana"/>
          <w:b/>
          <w:bCs/>
          <w:color w:val="000000" w:themeColor="text1"/>
        </w:rPr>
        <w:t>’</w:t>
      </w:r>
      <w:r w:rsidR="001E5EA9" w:rsidRPr="008B673E">
        <w:rPr>
          <w:rFonts w:ascii="Verdana" w:hAnsi="Verdana"/>
          <w:b/>
          <w:bCs/>
          <w:color w:val="000000" w:themeColor="text1"/>
        </w:rPr>
        <w:t>u</w:t>
      </w:r>
      <w:proofErr w:type="spellEnd"/>
      <w:r w:rsidR="001E5EA9" w:rsidRPr="008B673E">
        <w:rPr>
          <w:rFonts w:ascii="Verdana" w:hAnsi="Verdana"/>
          <w:b/>
          <w:bCs/>
          <w:color w:val="000000" w:themeColor="text1"/>
        </w:rPr>
        <w:t xml:space="preserve"> girişimci adayl</w:t>
      </w:r>
      <w:bookmarkStart w:id="0" w:name="_GoBack"/>
      <w:bookmarkEnd w:id="0"/>
      <w:r w:rsidR="001E5EA9" w:rsidRPr="008B673E">
        <w:rPr>
          <w:rFonts w:ascii="Verdana" w:hAnsi="Verdana"/>
          <w:b/>
          <w:bCs/>
          <w:color w:val="000000" w:themeColor="text1"/>
        </w:rPr>
        <w:t>arıyla buluşturdu.</w:t>
      </w:r>
    </w:p>
    <w:p w14:paraId="5A38EEFB" w14:textId="77777777" w:rsidR="00B319E6" w:rsidRPr="008B673E" w:rsidRDefault="00B319E6" w:rsidP="00B319E6">
      <w:pPr>
        <w:spacing w:after="0" w:line="240" w:lineRule="auto"/>
        <w:rPr>
          <w:rFonts w:ascii="Verdana" w:eastAsia="Times New Roman" w:hAnsi="Verdana" w:cs="Times New Roman"/>
          <w:b/>
          <w:color w:val="000000" w:themeColor="text1"/>
          <w:shd w:val="clear" w:color="auto" w:fill="FFFFFF"/>
          <w:lang w:val="en-US"/>
        </w:rPr>
      </w:pPr>
    </w:p>
    <w:p w14:paraId="6CFF739F" w14:textId="428DB098" w:rsidR="005F57A7" w:rsidRPr="008B673E" w:rsidRDefault="00B319E6" w:rsidP="005F57A7">
      <w:pPr>
        <w:spacing w:line="360" w:lineRule="auto"/>
        <w:jc w:val="both"/>
        <w:rPr>
          <w:rFonts w:ascii="Verdana" w:hAnsi="Verdana"/>
          <w:sz w:val="20"/>
          <w:szCs w:val="20"/>
        </w:rPr>
      </w:pPr>
      <w:proofErr w:type="spellStart"/>
      <w:r w:rsidRPr="008B673E">
        <w:rPr>
          <w:rFonts w:ascii="Verdana" w:eastAsia="Times New Roman" w:hAnsi="Verdana" w:cs="Times New Roman"/>
          <w:color w:val="000000" w:themeColor="text1"/>
          <w:sz w:val="20"/>
          <w:szCs w:val="20"/>
          <w:shd w:val="clear" w:color="auto" w:fill="FFFFFF"/>
          <w:lang w:val="en-US"/>
        </w:rPr>
        <w:t>Nüfusun</w:t>
      </w:r>
      <w:proofErr w:type="spellEnd"/>
      <w:r w:rsidRPr="008B673E">
        <w:rPr>
          <w:rFonts w:ascii="Verdana" w:eastAsia="Times New Roman" w:hAnsi="Verdana" w:cs="Times New Roman"/>
          <w:color w:val="000000" w:themeColor="text1"/>
          <w:sz w:val="20"/>
          <w:szCs w:val="20"/>
          <w:shd w:val="clear" w:color="auto" w:fill="FFFFFF"/>
          <w:lang w:val="en-US"/>
        </w:rPr>
        <w:t xml:space="preserve"> %50'sinin </w:t>
      </w:r>
      <w:proofErr w:type="spellStart"/>
      <w:r w:rsidRPr="008B673E">
        <w:rPr>
          <w:rFonts w:ascii="Verdana" w:eastAsia="Times New Roman" w:hAnsi="Verdana" w:cs="Times New Roman"/>
          <w:color w:val="000000" w:themeColor="text1"/>
          <w:sz w:val="20"/>
          <w:szCs w:val="20"/>
          <w:shd w:val="clear" w:color="auto" w:fill="FFFFFF"/>
          <w:lang w:val="en-US"/>
        </w:rPr>
        <w:t>genç</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olduğu</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ülkemizin</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girişimcilik</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ile</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yaratabileceği</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ivmeye</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inanan</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Girvak,girişimcilik</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konusunda</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farkındalık</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yaratmak</w:t>
      </w:r>
      <w:proofErr w:type="spellEnd"/>
      <w:r w:rsidRPr="008B673E">
        <w:rPr>
          <w:rFonts w:ascii="Verdana" w:eastAsia="Times New Roman" w:hAnsi="Verdana" w:cs="Times New Roman"/>
          <w:color w:val="000000" w:themeColor="text1"/>
          <w:sz w:val="20"/>
          <w:szCs w:val="20"/>
          <w:shd w:val="clear" w:color="auto" w:fill="FFFFFF"/>
          <w:lang w:val="en-US"/>
        </w:rPr>
        <w:t xml:space="preserve"> ve </w:t>
      </w:r>
      <w:proofErr w:type="spellStart"/>
      <w:r w:rsidRPr="008B673E">
        <w:rPr>
          <w:rFonts w:ascii="Verdana" w:eastAsia="Times New Roman" w:hAnsi="Verdana" w:cs="Times New Roman"/>
          <w:color w:val="000000" w:themeColor="text1"/>
          <w:sz w:val="20"/>
          <w:szCs w:val="20"/>
          <w:shd w:val="clear" w:color="auto" w:fill="FFFFFF"/>
          <w:lang w:val="en-US"/>
        </w:rPr>
        <w:t>gençlere</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girişimciliğin</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bir</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kariyer</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alternatigi</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olduğunu</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aşılamayı</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misyon</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edinirken</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girişimcilik</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potansiyeli</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olan</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gençlerin</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kendi</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yollarından</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giderek</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iz</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bırakmasına</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destek</w:t>
      </w:r>
      <w:proofErr w:type="spellEnd"/>
      <w:r w:rsidRPr="008B673E">
        <w:rPr>
          <w:rFonts w:ascii="Verdana" w:eastAsia="Times New Roman" w:hAnsi="Verdana" w:cs="Times New Roman"/>
          <w:color w:val="000000" w:themeColor="text1"/>
          <w:sz w:val="20"/>
          <w:szCs w:val="20"/>
          <w:shd w:val="clear" w:color="auto" w:fill="FFFFFF"/>
          <w:lang w:val="en-US"/>
        </w:rPr>
        <w:t xml:space="preserve"> </w:t>
      </w:r>
      <w:proofErr w:type="spellStart"/>
      <w:r w:rsidRPr="008B673E">
        <w:rPr>
          <w:rFonts w:ascii="Verdana" w:eastAsia="Times New Roman" w:hAnsi="Verdana" w:cs="Times New Roman"/>
          <w:color w:val="000000" w:themeColor="text1"/>
          <w:sz w:val="20"/>
          <w:szCs w:val="20"/>
          <w:shd w:val="clear" w:color="auto" w:fill="FFFFFF"/>
          <w:lang w:val="en-US"/>
        </w:rPr>
        <w:t>oluyor</w:t>
      </w:r>
      <w:proofErr w:type="spellEnd"/>
      <w:r w:rsidRPr="008B673E">
        <w:rPr>
          <w:rFonts w:ascii="Verdana" w:eastAsia="Times New Roman" w:hAnsi="Verdana" w:cs="Times New Roman"/>
          <w:color w:val="000000" w:themeColor="text1"/>
          <w:sz w:val="20"/>
          <w:szCs w:val="20"/>
          <w:shd w:val="clear" w:color="auto" w:fill="FFFFFF"/>
          <w:lang w:val="en-US"/>
        </w:rPr>
        <w:t>. </w:t>
      </w:r>
      <w:r w:rsidR="005F57A7" w:rsidRPr="008B673E">
        <w:rPr>
          <w:rFonts w:ascii="Verdana" w:hAnsi="Verdana"/>
          <w:color w:val="000000" w:themeColor="text1"/>
          <w:sz w:val="20"/>
          <w:szCs w:val="20"/>
        </w:rPr>
        <w:t>Girişimcilik</w:t>
      </w:r>
      <w:r w:rsidR="005F57A7" w:rsidRPr="008B673E">
        <w:rPr>
          <w:rFonts w:ascii="Verdana" w:hAnsi="Verdana"/>
          <w:sz w:val="20"/>
          <w:szCs w:val="20"/>
        </w:rPr>
        <w:t xml:space="preserve"> Vakfı</w:t>
      </w:r>
      <w:r w:rsidR="005F20B5" w:rsidRPr="008B673E">
        <w:rPr>
          <w:rFonts w:ascii="Verdana" w:hAnsi="Verdana"/>
          <w:sz w:val="20"/>
          <w:szCs w:val="20"/>
        </w:rPr>
        <w:t>,</w:t>
      </w:r>
      <w:r w:rsidR="003953F2" w:rsidRPr="008B673E">
        <w:rPr>
          <w:rFonts w:ascii="Verdana" w:hAnsi="Verdana"/>
          <w:sz w:val="20"/>
          <w:szCs w:val="20"/>
        </w:rPr>
        <w:t xml:space="preserve"> dijital sponsoru </w:t>
      </w:r>
      <w:proofErr w:type="spellStart"/>
      <w:r w:rsidR="003953F2" w:rsidRPr="008B673E">
        <w:rPr>
          <w:rFonts w:ascii="Verdana" w:hAnsi="Verdana"/>
          <w:sz w:val="20"/>
          <w:szCs w:val="20"/>
        </w:rPr>
        <w:t>Webtures</w:t>
      </w:r>
      <w:proofErr w:type="spellEnd"/>
      <w:r w:rsidR="003953F2" w:rsidRPr="008B673E">
        <w:rPr>
          <w:rFonts w:ascii="Verdana" w:hAnsi="Verdana"/>
          <w:sz w:val="20"/>
          <w:szCs w:val="20"/>
        </w:rPr>
        <w:t xml:space="preserve"> tarafından yenilenen</w:t>
      </w:r>
      <w:r w:rsidR="005F20B5" w:rsidRPr="008B673E">
        <w:rPr>
          <w:rFonts w:ascii="Verdana" w:hAnsi="Verdana"/>
          <w:sz w:val="20"/>
          <w:szCs w:val="20"/>
        </w:rPr>
        <w:t xml:space="preserve"> bloğunu, “</w:t>
      </w:r>
      <w:r w:rsidR="005F57A7" w:rsidRPr="008B673E">
        <w:rPr>
          <w:rFonts w:ascii="Verdana" w:hAnsi="Verdana"/>
          <w:sz w:val="20"/>
          <w:szCs w:val="20"/>
        </w:rPr>
        <w:t>girisimle.</w:t>
      </w:r>
      <w:r w:rsidR="003953F2" w:rsidRPr="008B673E">
        <w:rPr>
          <w:rFonts w:ascii="Verdana" w:hAnsi="Verdana"/>
          <w:sz w:val="20"/>
          <w:szCs w:val="20"/>
        </w:rPr>
        <w:t>com</w:t>
      </w:r>
      <w:r w:rsidR="005F20B5" w:rsidRPr="008B673E">
        <w:rPr>
          <w:rFonts w:ascii="Verdana" w:hAnsi="Verdana"/>
          <w:sz w:val="20"/>
          <w:szCs w:val="20"/>
        </w:rPr>
        <w:t xml:space="preserve">” adıyla girişimci adaylarıyla buluşturuyor. </w:t>
      </w:r>
      <w:r w:rsidR="001E5EA9" w:rsidRPr="008B673E">
        <w:rPr>
          <w:rFonts w:ascii="Verdana" w:hAnsi="Verdana"/>
          <w:sz w:val="20"/>
          <w:szCs w:val="20"/>
        </w:rPr>
        <w:t xml:space="preserve">  </w:t>
      </w:r>
    </w:p>
    <w:p w14:paraId="1F038FE1" w14:textId="77777777" w:rsidR="003953F2" w:rsidRPr="000F4FC9" w:rsidRDefault="003953F2" w:rsidP="003953F2">
      <w:pPr>
        <w:spacing w:line="360" w:lineRule="auto"/>
        <w:jc w:val="both"/>
        <w:rPr>
          <w:rFonts w:ascii="Verdana" w:hAnsi="Verdana"/>
          <w:sz w:val="20"/>
          <w:szCs w:val="20"/>
        </w:rPr>
      </w:pPr>
      <w:r w:rsidRPr="008B673E">
        <w:rPr>
          <w:rFonts w:ascii="Verdana" w:hAnsi="Verdana"/>
          <w:sz w:val="20"/>
          <w:szCs w:val="20"/>
        </w:rPr>
        <w:t xml:space="preserve">İçeriğinde </w:t>
      </w:r>
      <w:r w:rsidR="0071444E" w:rsidRPr="008B673E">
        <w:rPr>
          <w:rFonts w:ascii="Verdana" w:hAnsi="Verdana"/>
          <w:sz w:val="20"/>
          <w:szCs w:val="20"/>
        </w:rPr>
        <w:t>800’e yakın yazı bulunan</w:t>
      </w:r>
      <w:r w:rsidRPr="008B673E">
        <w:rPr>
          <w:rFonts w:ascii="Verdana" w:hAnsi="Verdana"/>
          <w:sz w:val="20"/>
          <w:szCs w:val="20"/>
        </w:rPr>
        <w:t xml:space="preserve">, 14 </w:t>
      </w:r>
      <w:proofErr w:type="spellStart"/>
      <w:r w:rsidRPr="008B673E">
        <w:rPr>
          <w:rFonts w:ascii="Verdana" w:hAnsi="Verdana"/>
          <w:sz w:val="20"/>
          <w:szCs w:val="20"/>
        </w:rPr>
        <w:t>bin’den</w:t>
      </w:r>
      <w:proofErr w:type="spellEnd"/>
      <w:r w:rsidRPr="008B673E">
        <w:rPr>
          <w:rFonts w:ascii="Verdana" w:hAnsi="Verdana"/>
          <w:sz w:val="20"/>
          <w:szCs w:val="20"/>
        </w:rPr>
        <w:t xml:space="preserve"> fazla ziyaretçi ve 23 </w:t>
      </w:r>
      <w:proofErr w:type="spellStart"/>
      <w:r w:rsidRPr="008B673E">
        <w:rPr>
          <w:rFonts w:ascii="Verdana" w:hAnsi="Verdana"/>
          <w:sz w:val="20"/>
          <w:szCs w:val="20"/>
        </w:rPr>
        <w:t>bin’e</w:t>
      </w:r>
      <w:proofErr w:type="spellEnd"/>
      <w:r w:rsidRPr="008B673E">
        <w:rPr>
          <w:rFonts w:ascii="Verdana" w:hAnsi="Verdana"/>
          <w:sz w:val="20"/>
          <w:szCs w:val="20"/>
        </w:rPr>
        <w:t xml:space="preserve"> yakın sayfa görüntülemesine sahip </w:t>
      </w:r>
      <w:r w:rsidR="002C7DFC" w:rsidRPr="008B673E">
        <w:rPr>
          <w:rFonts w:ascii="Verdana" w:hAnsi="Verdana"/>
          <w:sz w:val="20"/>
          <w:szCs w:val="20"/>
        </w:rPr>
        <w:t xml:space="preserve">girisimle.com, </w:t>
      </w:r>
      <w:proofErr w:type="spellStart"/>
      <w:r w:rsidR="002C7DFC" w:rsidRPr="008B673E">
        <w:rPr>
          <w:rFonts w:ascii="Verdana" w:hAnsi="Verdana"/>
          <w:sz w:val="20"/>
          <w:szCs w:val="20"/>
        </w:rPr>
        <w:t>Webtures</w:t>
      </w:r>
      <w:proofErr w:type="spellEnd"/>
      <w:r w:rsidR="002C7DFC" w:rsidRPr="008B673E">
        <w:rPr>
          <w:rFonts w:ascii="Verdana" w:hAnsi="Verdana"/>
          <w:sz w:val="20"/>
          <w:szCs w:val="20"/>
        </w:rPr>
        <w:t xml:space="preserve"> işbirliğiyle</w:t>
      </w:r>
      <w:r w:rsidR="0071444E" w:rsidRPr="008B673E">
        <w:rPr>
          <w:rFonts w:ascii="Verdana" w:hAnsi="Verdana"/>
          <w:sz w:val="20"/>
          <w:szCs w:val="20"/>
        </w:rPr>
        <w:t xml:space="preserve"> girişimcilik ekosist</w:t>
      </w:r>
      <w:r w:rsidR="002C7DFC" w:rsidRPr="008B673E">
        <w:rPr>
          <w:rFonts w:ascii="Verdana" w:hAnsi="Verdana"/>
          <w:sz w:val="20"/>
          <w:szCs w:val="20"/>
        </w:rPr>
        <w:t>emine katkı sağlamayı sürdürecek</w:t>
      </w:r>
      <w:r w:rsidR="001E5EA9" w:rsidRPr="008B673E">
        <w:rPr>
          <w:rFonts w:ascii="Verdana" w:hAnsi="Verdana"/>
          <w:sz w:val="20"/>
          <w:szCs w:val="20"/>
        </w:rPr>
        <w:t xml:space="preserve">. </w:t>
      </w:r>
      <w:proofErr w:type="spellStart"/>
      <w:r w:rsidR="001E5EA9" w:rsidRPr="008B673E">
        <w:rPr>
          <w:rFonts w:ascii="Verdana" w:hAnsi="Verdana"/>
          <w:sz w:val="20"/>
          <w:szCs w:val="20"/>
        </w:rPr>
        <w:t>Blogta</w:t>
      </w:r>
      <w:proofErr w:type="spellEnd"/>
      <w:r w:rsidR="002C7DFC" w:rsidRPr="008B673E">
        <w:rPr>
          <w:rFonts w:ascii="Verdana" w:hAnsi="Verdana"/>
          <w:sz w:val="20"/>
          <w:szCs w:val="20"/>
        </w:rPr>
        <w:t xml:space="preserve"> Girişimcilik Vakfı haberleri, </w:t>
      </w:r>
      <w:proofErr w:type="spellStart"/>
      <w:r w:rsidR="002C7DFC" w:rsidRPr="008B673E">
        <w:rPr>
          <w:rFonts w:ascii="Verdana" w:hAnsi="Verdana"/>
          <w:sz w:val="20"/>
          <w:szCs w:val="20"/>
        </w:rPr>
        <w:t>Fellow</w:t>
      </w:r>
      <w:proofErr w:type="spellEnd"/>
      <w:r w:rsidR="001E5EA9" w:rsidRPr="008B673E">
        <w:rPr>
          <w:rFonts w:ascii="Verdana" w:hAnsi="Verdana"/>
          <w:sz w:val="20"/>
          <w:szCs w:val="20"/>
        </w:rPr>
        <w:t xml:space="preserve"> yazıları,</w:t>
      </w:r>
      <w:r w:rsidR="002C7DFC" w:rsidRPr="008B673E">
        <w:rPr>
          <w:rFonts w:ascii="Verdana" w:hAnsi="Verdana"/>
          <w:sz w:val="20"/>
          <w:szCs w:val="20"/>
        </w:rPr>
        <w:t xml:space="preserve"> motivasyon</w:t>
      </w:r>
      <w:r w:rsidR="002C7DFC" w:rsidRPr="000F4FC9">
        <w:rPr>
          <w:rFonts w:ascii="Verdana" w:hAnsi="Verdana"/>
          <w:sz w:val="20"/>
          <w:szCs w:val="20"/>
        </w:rPr>
        <w:t xml:space="preserve"> videoları</w:t>
      </w:r>
      <w:r w:rsidR="001E5EA9">
        <w:rPr>
          <w:rFonts w:ascii="Verdana" w:hAnsi="Verdana"/>
          <w:sz w:val="20"/>
          <w:szCs w:val="20"/>
        </w:rPr>
        <w:t>,</w:t>
      </w:r>
      <w:r w:rsidR="0071444E">
        <w:rPr>
          <w:rFonts w:ascii="Verdana" w:hAnsi="Verdana"/>
          <w:sz w:val="20"/>
          <w:szCs w:val="20"/>
        </w:rPr>
        <w:t xml:space="preserve"> girişimcilere</w:t>
      </w:r>
      <w:r w:rsidR="001E5EA9">
        <w:rPr>
          <w:rFonts w:ascii="Verdana" w:hAnsi="Verdana"/>
          <w:sz w:val="20"/>
          <w:szCs w:val="20"/>
        </w:rPr>
        <w:t xml:space="preserve"> hem</w:t>
      </w:r>
      <w:r w:rsidR="0071444E">
        <w:rPr>
          <w:rFonts w:ascii="Verdana" w:hAnsi="Verdana"/>
          <w:sz w:val="20"/>
          <w:szCs w:val="20"/>
        </w:rPr>
        <w:t xml:space="preserve"> </w:t>
      </w:r>
      <w:r w:rsidR="001E5EA9">
        <w:rPr>
          <w:rFonts w:ascii="Verdana" w:hAnsi="Verdana"/>
          <w:sz w:val="20"/>
          <w:szCs w:val="20"/>
        </w:rPr>
        <w:t>dünyadan hem</w:t>
      </w:r>
      <w:r w:rsidR="0071444E">
        <w:rPr>
          <w:rFonts w:ascii="Verdana" w:hAnsi="Verdana"/>
          <w:sz w:val="20"/>
          <w:szCs w:val="20"/>
        </w:rPr>
        <w:t xml:space="preserve"> Türkiye’den</w:t>
      </w:r>
      <w:r w:rsidRPr="000F4FC9">
        <w:rPr>
          <w:rFonts w:ascii="Verdana" w:hAnsi="Verdana"/>
          <w:sz w:val="20"/>
          <w:szCs w:val="20"/>
        </w:rPr>
        <w:t xml:space="preserve"> ilham</w:t>
      </w:r>
      <w:r w:rsidR="002C7DFC">
        <w:rPr>
          <w:rFonts w:ascii="Verdana" w:hAnsi="Verdana"/>
          <w:sz w:val="20"/>
          <w:szCs w:val="20"/>
        </w:rPr>
        <w:t xml:space="preserve"> verici</w:t>
      </w:r>
      <w:r w:rsidRPr="000F4FC9">
        <w:rPr>
          <w:rFonts w:ascii="Verdana" w:hAnsi="Verdana"/>
          <w:sz w:val="20"/>
          <w:szCs w:val="20"/>
        </w:rPr>
        <w:t xml:space="preserve"> içerikler,</w:t>
      </w:r>
      <w:r w:rsidR="0071444E">
        <w:rPr>
          <w:rFonts w:ascii="Verdana" w:hAnsi="Verdana"/>
          <w:sz w:val="20"/>
          <w:szCs w:val="20"/>
        </w:rPr>
        <w:t xml:space="preserve"> </w:t>
      </w:r>
      <w:r w:rsidR="0071444E" w:rsidRPr="000F4FC9">
        <w:rPr>
          <w:rFonts w:ascii="Verdana" w:hAnsi="Verdana"/>
          <w:sz w:val="20"/>
          <w:szCs w:val="20"/>
        </w:rPr>
        <w:t>tavsiyeler</w:t>
      </w:r>
      <w:r w:rsidR="001E5EA9">
        <w:rPr>
          <w:rFonts w:ascii="Verdana" w:hAnsi="Verdana"/>
          <w:sz w:val="20"/>
          <w:szCs w:val="20"/>
        </w:rPr>
        <w:t xml:space="preserve"> ve girişimcilik hikayeleri</w:t>
      </w:r>
      <w:r w:rsidR="002C7DFC">
        <w:rPr>
          <w:rFonts w:ascii="Verdana" w:hAnsi="Verdana"/>
          <w:sz w:val="20"/>
          <w:szCs w:val="20"/>
        </w:rPr>
        <w:t xml:space="preserve"> </w:t>
      </w:r>
      <w:r w:rsidRPr="000F4FC9">
        <w:rPr>
          <w:rFonts w:ascii="Verdana" w:hAnsi="Verdana"/>
          <w:sz w:val="20"/>
          <w:szCs w:val="20"/>
        </w:rPr>
        <w:t>bulunuyor</w:t>
      </w:r>
      <w:r>
        <w:rPr>
          <w:rFonts w:ascii="Verdana" w:hAnsi="Verdana"/>
          <w:sz w:val="20"/>
          <w:szCs w:val="20"/>
        </w:rPr>
        <w:t>.</w:t>
      </w:r>
    </w:p>
    <w:p w14:paraId="66B35A9E" w14:textId="77777777" w:rsidR="00CC7CF6" w:rsidRPr="0071444E" w:rsidRDefault="005F57A7" w:rsidP="0071444E">
      <w:pPr>
        <w:spacing w:line="360" w:lineRule="auto"/>
        <w:jc w:val="center"/>
        <w:rPr>
          <w:rFonts w:ascii="Verdana" w:hAnsi="Verdana"/>
          <w:sz w:val="20"/>
          <w:szCs w:val="20"/>
        </w:rPr>
      </w:pPr>
      <w:r>
        <w:rPr>
          <w:rFonts w:ascii="Verdana" w:hAnsi="Verdana"/>
          <w:sz w:val="20"/>
          <w:szCs w:val="20"/>
        </w:rPr>
        <w:t xml:space="preserve"> </w:t>
      </w:r>
    </w:p>
    <w:p w14:paraId="09A83BDD" w14:textId="77777777" w:rsidR="005F57A7" w:rsidRPr="005F57A7" w:rsidRDefault="005F57A7" w:rsidP="005F57A7">
      <w:pPr>
        <w:spacing w:after="0" w:line="240" w:lineRule="auto"/>
        <w:jc w:val="both"/>
        <w:rPr>
          <w:rFonts w:ascii="Verdana" w:hAnsi="Verdana" w:cs="Times New Roman"/>
          <w:sz w:val="20"/>
          <w:szCs w:val="20"/>
        </w:rPr>
      </w:pPr>
      <w:r w:rsidRPr="005F57A7">
        <w:rPr>
          <w:rFonts w:ascii="Verdana" w:hAnsi="Verdana" w:cs="Times New Roman"/>
          <w:b/>
          <w:bCs/>
          <w:sz w:val="20"/>
          <w:szCs w:val="20"/>
        </w:rPr>
        <w:t>İlgili kişi:</w:t>
      </w:r>
    </w:p>
    <w:p w14:paraId="160D464F" w14:textId="77777777" w:rsidR="005F57A7" w:rsidRPr="005F57A7" w:rsidRDefault="005F57A7" w:rsidP="005F57A7">
      <w:pPr>
        <w:spacing w:after="0" w:line="240" w:lineRule="auto"/>
        <w:jc w:val="both"/>
        <w:rPr>
          <w:rFonts w:ascii="Verdana" w:hAnsi="Verdana" w:cs="Times New Roman"/>
          <w:sz w:val="20"/>
          <w:szCs w:val="20"/>
        </w:rPr>
      </w:pPr>
      <w:r w:rsidRPr="005F57A7">
        <w:rPr>
          <w:rFonts w:ascii="Verdana" w:hAnsi="Verdana" w:cs="Times New Roman"/>
          <w:sz w:val="20"/>
          <w:szCs w:val="20"/>
        </w:rPr>
        <w:t>Nevra Çankaya</w:t>
      </w:r>
    </w:p>
    <w:p w14:paraId="164F00F2" w14:textId="77777777" w:rsidR="005F57A7" w:rsidRPr="005F57A7" w:rsidRDefault="005F57A7" w:rsidP="005F57A7">
      <w:pPr>
        <w:spacing w:after="0" w:line="240" w:lineRule="auto"/>
        <w:jc w:val="both"/>
        <w:rPr>
          <w:rFonts w:ascii="Verdana" w:hAnsi="Verdana" w:cs="Times New Roman"/>
          <w:sz w:val="20"/>
          <w:szCs w:val="20"/>
        </w:rPr>
      </w:pPr>
      <w:r w:rsidRPr="005F57A7">
        <w:rPr>
          <w:rFonts w:ascii="Verdana" w:hAnsi="Verdana" w:cs="Times New Roman"/>
          <w:sz w:val="20"/>
          <w:szCs w:val="20"/>
        </w:rPr>
        <w:t xml:space="preserve">Marjinal </w:t>
      </w:r>
      <w:proofErr w:type="spellStart"/>
      <w:r w:rsidRPr="005F57A7">
        <w:rPr>
          <w:rFonts w:ascii="Verdana" w:hAnsi="Verdana" w:cs="Times New Roman"/>
          <w:sz w:val="20"/>
          <w:szCs w:val="20"/>
        </w:rPr>
        <w:t>Porter</w:t>
      </w:r>
      <w:proofErr w:type="spellEnd"/>
      <w:r w:rsidRPr="005F57A7">
        <w:rPr>
          <w:rFonts w:ascii="Verdana" w:hAnsi="Verdana" w:cs="Times New Roman"/>
          <w:sz w:val="20"/>
          <w:szCs w:val="20"/>
        </w:rPr>
        <w:t xml:space="preserve"> </w:t>
      </w:r>
      <w:proofErr w:type="spellStart"/>
      <w:r w:rsidRPr="005F57A7">
        <w:rPr>
          <w:rFonts w:ascii="Verdana" w:hAnsi="Verdana" w:cs="Times New Roman"/>
          <w:sz w:val="20"/>
          <w:szCs w:val="20"/>
        </w:rPr>
        <w:t>Novelli</w:t>
      </w:r>
      <w:proofErr w:type="spellEnd"/>
    </w:p>
    <w:p w14:paraId="6FE3F8E3" w14:textId="77777777" w:rsidR="005F57A7" w:rsidRPr="005F57A7" w:rsidRDefault="005F57A7" w:rsidP="005F57A7">
      <w:pPr>
        <w:spacing w:after="0" w:line="240" w:lineRule="auto"/>
        <w:jc w:val="both"/>
        <w:rPr>
          <w:rFonts w:ascii="Verdana" w:hAnsi="Verdana" w:cs="Times New Roman"/>
          <w:sz w:val="20"/>
          <w:szCs w:val="20"/>
        </w:rPr>
      </w:pPr>
      <w:r w:rsidRPr="005F57A7">
        <w:rPr>
          <w:rFonts w:ascii="Verdana" w:hAnsi="Verdana" w:cs="Times New Roman"/>
          <w:sz w:val="20"/>
          <w:szCs w:val="20"/>
        </w:rPr>
        <w:t>(212) 219 29 71</w:t>
      </w:r>
    </w:p>
    <w:p w14:paraId="17D0066B" w14:textId="77777777" w:rsidR="005F57A7" w:rsidRPr="005F57A7" w:rsidRDefault="00F16C0F" w:rsidP="005F57A7">
      <w:pPr>
        <w:spacing w:after="0" w:line="240" w:lineRule="auto"/>
        <w:jc w:val="both"/>
        <w:rPr>
          <w:rFonts w:ascii="Verdana" w:hAnsi="Verdana"/>
          <w:sz w:val="20"/>
          <w:szCs w:val="20"/>
        </w:rPr>
      </w:pPr>
      <w:hyperlink r:id="rId4" w:history="1">
        <w:r w:rsidR="005F57A7" w:rsidRPr="005F57A7">
          <w:rPr>
            <w:rStyle w:val="Kpr"/>
            <w:rFonts w:ascii="Verdana" w:hAnsi="Verdana"/>
            <w:sz w:val="20"/>
            <w:szCs w:val="20"/>
          </w:rPr>
          <w:t>nevrac@marjinal.com.tr</w:t>
        </w:r>
      </w:hyperlink>
    </w:p>
    <w:p w14:paraId="2292E45B" w14:textId="77777777" w:rsidR="005F57A7" w:rsidRPr="0071444E" w:rsidRDefault="005F57A7" w:rsidP="0071444E">
      <w:pPr>
        <w:rPr>
          <w:rFonts w:ascii="Verdana" w:hAnsi="Verdana" w:cs="Times New Roman"/>
          <w:sz w:val="20"/>
          <w:szCs w:val="20"/>
        </w:rPr>
      </w:pPr>
      <w:r w:rsidRPr="005F57A7">
        <w:rPr>
          <w:rFonts w:ascii="Verdana" w:hAnsi="Verdana" w:cs="Times New Roman"/>
          <w:sz w:val="20"/>
          <w:szCs w:val="20"/>
        </w:rPr>
        <w:t> </w:t>
      </w:r>
    </w:p>
    <w:p w14:paraId="784F3459" w14:textId="77777777" w:rsidR="005F57A7" w:rsidRPr="005F57A7" w:rsidRDefault="005F57A7" w:rsidP="005F57A7">
      <w:pPr>
        <w:spacing w:after="0"/>
        <w:jc w:val="both"/>
        <w:rPr>
          <w:rFonts w:ascii="Verdana" w:hAnsi="Verdana" w:cs="Times New Roman"/>
          <w:sz w:val="20"/>
          <w:szCs w:val="20"/>
        </w:rPr>
      </w:pPr>
      <w:r w:rsidRPr="005F57A7">
        <w:rPr>
          <w:rFonts w:ascii="Verdana" w:hAnsi="Verdana" w:cs="Times New Roman"/>
          <w:b/>
          <w:bCs/>
          <w:sz w:val="16"/>
          <w:szCs w:val="16"/>
        </w:rPr>
        <w:t>Türkiye Girişimcilik Vakfı hakkında:</w:t>
      </w:r>
    </w:p>
    <w:p w14:paraId="11982A81" w14:textId="77777777" w:rsidR="005F57A7" w:rsidRPr="005F57A7" w:rsidRDefault="005F57A7" w:rsidP="005F57A7">
      <w:pPr>
        <w:spacing w:after="0"/>
        <w:jc w:val="both"/>
        <w:rPr>
          <w:rFonts w:ascii="Verdana" w:hAnsi="Verdana" w:cs="Times New Roman"/>
          <w:sz w:val="20"/>
          <w:szCs w:val="20"/>
        </w:rPr>
      </w:pPr>
      <w:r w:rsidRPr="005F57A7">
        <w:rPr>
          <w:rFonts w:ascii="Verdana" w:hAnsi="Verdana" w:cs="Times New Roman"/>
          <w:sz w:val="16"/>
          <w:szCs w:val="16"/>
        </w:rPr>
        <w:t>Türkiye Girişimcilik Vakfı 2014 senesinde Sina Afra’nın fikir önderliğinde 25 kurucu ile tarafından kurulmuştur. Türkiye Girişimcili</w:t>
      </w:r>
      <w:r w:rsidR="002C7DFC">
        <w:rPr>
          <w:rFonts w:ascii="Verdana" w:hAnsi="Verdana" w:cs="Times New Roman"/>
          <w:sz w:val="16"/>
          <w:szCs w:val="16"/>
        </w:rPr>
        <w:t>k Vakfı girişimcilik kültürünü </w:t>
      </w:r>
      <w:r w:rsidRPr="005F57A7">
        <w:rPr>
          <w:rFonts w:ascii="Verdana" w:hAnsi="Verdana" w:cs="Times New Roman"/>
          <w:sz w:val="16"/>
          <w:szCs w:val="16"/>
        </w:rPr>
        <w:t xml:space="preserve">aşılamak, üniversite gençlerinin girişimcilik ruhunu keşfetmelerini sağlamak ve uzun vadeli düşünce yapısı ile gençlere ilham olmak amacıyla hayata geçirilmiştir. Şu anda 33 kişilik bir mütevelli heyetine sahip olan Türkiye Girişimcilik Vakfı, Türkiye’de girişimcilik ve liderlik açısından en yatkın ve en yetenekli gençlerin bulunması ve desteklemek misyonunu edinmiştir. Network, Rol Model, Burs, Girişim Elçileri ve </w:t>
      </w:r>
      <w:proofErr w:type="spellStart"/>
      <w:r w:rsidRPr="005F57A7">
        <w:rPr>
          <w:rFonts w:ascii="Verdana" w:hAnsi="Verdana" w:cs="Times New Roman"/>
          <w:sz w:val="16"/>
          <w:szCs w:val="16"/>
        </w:rPr>
        <w:t>Giveback</w:t>
      </w:r>
      <w:proofErr w:type="spellEnd"/>
      <w:r w:rsidRPr="005F57A7">
        <w:rPr>
          <w:rFonts w:ascii="Verdana" w:hAnsi="Verdana" w:cs="Times New Roman"/>
          <w:sz w:val="16"/>
          <w:szCs w:val="16"/>
        </w:rPr>
        <w:t xml:space="preserve"> olarak 6 temel öğe üzerinden girişimcilik potansiyeli taşıyan gençleri seçen Türkiye Girişimcilik Vakfı, tüm alanlardaki girişimcilik fikrine ilham olmayı hedeflemektedir. </w:t>
      </w:r>
      <w:hyperlink r:id="rId5" w:history="1">
        <w:r w:rsidRPr="005F57A7">
          <w:rPr>
            <w:rStyle w:val="Kpr"/>
            <w:rFonts w:ascii="Verdana" w:hAnsi="Verdana" w:cs="Times New Roman"/>
            <w:sz w:val="16"/>
            <w:szCs w:val="16"/>
          </w:rPr>
          <w:t>www.girisimcilikvakfi.org</w:t>
        </w:r>
      </w:hyperlink>
      <w:r w:rsidRPr="005F57A7">
        <w:rPr>
          <w:rFonts w:ascii="Verdana" w:hAnsi="Verdana" w:cs="Times New Roman"/>
          <w:color w:val="0000FF"/>
          <w:sz w:val="16"/>
          <w:szCs w:val="16"/>
          <w:u w:val="single"/>
        </w:rPr>
        <w:t xml:space="preserve"> </w:t>
      </w:r>
    </w:p>
    <w:p w14:paraId="15A34732" w14:textId="77777777" w:rsidR="005F57A7" w:rsidRPr="00CC7CF6" w:rsidRDefault="005F57A7">
      <w:pPr>
        <w:rPr>
          <w:rFonts w:ascii="Verdana" w:hAnsi="Verdana"/>
          <w:sz w:val="32"/>
          <w:szCs w:val="32"/>
        </w:rPr>
      </w:pPr>
    </w:p>
    <w:sectPr w:rsidR="005F57A7" w:rsidRPr="00CC7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A2"/>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F6"/>
    <w:rsid w:val="000F4FC9"/>
    <w:rsid w:val="001E5EA9"/>
    <w:rsid w:val="002C7DFC"/>
    <w:rsid w:val="003953F2"/>
    <w:rsid w:val="00487402"/>
    <w:rsid w:val="00585D76"/>
    <w:rsid w:val="005F20B5"/>
    <w:rsid w:val="005F57A7"/>
    <w:rsid w:val="0071444E"/>
    <w:rsid w:val="008B673E"/>
    <w:rsid w:val="00B319E6"/>
    <w:rsid w:val="00B95309"/>
    <w:rsid w:val="00BF6DB3"/>
    <w:rsid w:val="00C262A8"/>
    <w:rsid w:val="00CC7CF6"/>
    <w:rsid w:val="00F16C0F"/>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7C6C6"/>
  <w15:docId w15:val="{471D7340-C254-4974-A713-E963C1B6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7CF6"/>
    <w:rPr>
      <w:color w:val="0000FF"/>
      <w:u w:val="single"/>
    </w:rPr>
  </w:style>
  <w:style w:type="character" w:styleId="zlenenKpr">
    <w:name w:val="FollowedHyperlink"/>
    <w:basedOn w:val="VarsaylanParagrafYazTipi"/>
    <w:uiPriority w:val="99"/>
    <w:semiHidden/>
    <w:unhideWhenUsed/>
    <w:rsid w:val="00CC7CF6"/>
    <w:rPr>
      <w:color w:val="954F72" w:themeColor="followedHyperlink"/>
      <w:u w:val="single"/>
    </w:rPr>
  </w:style>
  <w:style w:type="paragraph" w:styleId="BalonMetni">
    <w:name w:val="Balloon Text"/>
    <w:basedOn w:val="Normal"/>
    <w:link w:val="BalonMetniChar"/>
    <w:uiPriority w:val="99"/>
    <w:semiHidden/>
    <w:unhideWhenUsed/>
    <w:rsid w:val="00B319E6"/>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319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3228">
      <w:bodyDiv w:val="1"/>
      <w:marLeft w:val="0"/>
      <w:marRight w:val="0"/>
      <w:marTop w:val="0"/>
      <w:marBottom w:val="0"/>
      <w:divBdr>
        <w:top w:val="none" w:sz="0" w:space="0" w:color="auto"/>
        <w:left w:val="none" w:sz="0" w:space="0" w:color="auto"/>
        <w:bottom w:val="none" w:sz="0" w:space="0" w:color="auto"/>
        <w:right w:val="none" w:sz="0" w:space="0" w:color="auto"/>
      </w:divBdr>
    </w:div>
    <w:div w:id="9370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risimcilikvakfi.org" TargetMode="External"/><Relationship Id="rId4" Type="http://schemas.openxmlformats.org/officeDocument/2006/relationships/hyperlink" Target="mailto:nevrac@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Sözen</dc:creator>
  <cp:keywords/>
  <dc:description/>
  <cp:lastModifiedBy>Somer Topaloğlu</cp:lastModifiedBy>
  <cp:revision>4</cp:revision>
  <dcterms:created xsi:type="dcterms:W3CDTF">2017-05-12T08:22:00Z</dcterms:created>
  <dcterms:modified xsi:type="dcterms:W3CDTF">2017-05-12T16:36:00Z</dcterms:modified>
</cp:coreProperties>
</file>