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261E" w14:textId="77777777" w:rsidR="00CD46E8" w:rsidRDefault="00CD46E8" w:rsidP="00CD46E8">
      <w:pPr>
        <w:spacing w:line="360" w:lineRule="auto"/>
        <w:jc w:val="both"/>
        <w:rPr>
          <w:rFonts w:ascii="Verdana" w:eastAsia="Verdana" w:hAnsi="Verdana" w:cs="Verdana"/>
          <w:b/>
          <w:sz w:val="40"/>
          <w:szCs w:val="40"/>
          <w:u w:val="single"/>
        </w:rPr>
      </w:pPr>
      <w:r>
        <w:rPr>
          <w:rFonts w:ascii="Verdana" w:eastAsia="Verdana" w:hAnsi="Verdana" w:cs="Verdana"/>
          <w:b/>
          <w:sz w:val="40"/>
          <w:szCs w:val="40"/>
          <w:u w:val="single"/>
        </w:rPr>
        <w:t>BASIN BÜLTENİ</w:t>
      </w:r>
    </w:p>
    <w:p w14:paraId="7AEAB510" w14:textId="77777777" w:rsidR="00CD46E8" w:rsidRDefault="00CD46E8" w:rsidP="00DA00C3">
      <w:pPr>
        <w:autoSpaceDE w:val="0"/>
        <w:autoSpaceDN w:val="0"/>
        <w:adjustRightInd w:val="0"/>
        <w:spacing w:line="360" w:lineRule="auto"/>
        <w:jc w:val="center"/>
        <w:rPr>
          <w:rFonts w:ascii="Verdana" w:eastAsiaTheme="minorHAnsi" w:hAnsi="Verdana" w:cs="Verdana"/>
          <w:b/>
          <w:bCs/>
          <w:sz w:val="32"/>
          <w:szCs w:val="32"/>
          <w:lang w:eastAsia="en-US"/>
        </w:rPr>
      </w:pPr>
    </w:p>
    <w:p w14:paraId="055849AF" w14:textId="71483A1F" w:rsidR="00DA00C3" w:rsidRDefault="00DA00C3" w:rsidP="00DA00C3">
      <w:pPr>
        <w:autoSpaceDE w:val="0"/>
        <w:autoSpaceDN w:val="0"/>
        <w:adjustRightInd w:val="0"/>
        <w:spacing w:line="360" w:lineRule="auto"/>
        <w:jc w:val="center"/>
        <w:rPr>
          <w:rFonts w:ascii="Verdana" w:eastAsiaTheme="minorHAnsi" w:hAnsi="Verdana" w:cs="Verdana"/>
          <w:b/>
          <w:bCs/>
          <w:sz w:val="32"/>
          <w:szCs w:val="32"/>
          <w:lang w:eastAsia="en-US"/>
        </w:rPr>
      </w:pPr>
      <w:r>
        <w:rPr>
          <w:rFonts w:ascii="Verdana" w:eastAsiaTheme="minorHAnsi" w:hAnsi="Verdana" w:cs="Verdana"/>
          <w:b/>
          <w:bCs/>
          <w:sz w:val="32"/>
          <w:szCs w:val="32"/>
          <w:lang w:eastAsia="en-US"/>
        </w:rPr>
        <w:t>Gezginler ‘‘Devrim Rotası’’ ile Küba’yı keşfed</w:t>
      </w:r>
      <w:r w:rsidR="00071732">
        <w:rPr>
          <w:rFonts w:ascii="Verdana" w:eastAsiaTheme="minorHAnsi" w:hAnsi="Verdana" w:cs="Verdana"/>
          <w:b/>
          <w:bCs/>
          <w:sz w:val="32"/>
          <w:szCs w:val="32"/>
          <w:lang w:eastAsia="en-US"/>
        </w:rPr>
        <w:t>ecek</w:t>
      </w:r>
    </w:p>
    <w:p w14:paraId="270F652A" w14:textId="77777777" w:rsidR="00DA00C3" w:rsidRDefault="00DA00C3" w:rsidP="00DA00C3">
      <w:pPr>
        <w:autoSpaceDE w:val="0"/>
        <w:autoSpaceDN w:val="0"/>
        <w:adjustRightInd w:val="0"/>
        <w:spacing w:line="360" w:lineRule="auto"/>
        <w:rPr>
          <w:rFonts w:ascii="Verdana" w:eastAsiaTheme="minorHAnsi" w:hAnsi="Verdana" w:cs="Verdana"/>
          <w:b/>
          <w:bCs/>
          <w:sz w:val="24"/>
          <w:szCs w:val="24"/>
          <w:lang w:eastAsia="en-US"/>
        </w:rPr>
      </w:pPr>
    </w:p>
    <w:p w14:paraId="14A8C4A4" w14:textId="3C29EF34" w:rsidR="00DA00C3" w:rsidRDefault="00DA00C3" w:rsidP="6558E548">
      <w:pPr>
        <w:autoSpaceDE w:val="0"/>
        <w:autoSpaceDN w:val="0"/>
        <w:adjustRightInd w:val="0"/>
        <w:spacing w:line="360" w:lineRule="auto"/>
        <w:jc w:val="center"/>
        <w:rPr>
          <w:rFonts w:ascii="Verdana" w:eastAsiaTheme="minorEastAsia" w:hAnsi="Verdana" w:cs="Verdana"/>
          <w:b/>
          <w:bCs/>
          <w:sz w:val="30"/>
          <w:szCs w:val="30"/>
          <w:lang w:eastAsia="en-US"/>
        </w:rPr>
      </w:pPr>
      <w:r w:rsidRPr="6558E548">
        <w:rPr>
          <w:rFonts w:ascii="Verdana" w:eastAsiaTheme="minorEastAsia" w:hAnsi="Verdana" w:cs="Verdana"/>
          <w:b/>
          <w:bCs/>
          <w:sz w:val="24"/>
          <w:szCs w:val="24"/>
          <w:lang w:eastAsia="en-US"/>
        </w:rPr>
        <w:t xml:space="preserve">Keşfederken sosyalleştiren </w:t>
      </w:r>
      <w:r w:rsidR="68E5247E" w:rsidRPr="6558E548">
        <w:rPr>
          <w:rFonts w:ascii="Verdana" w:eastAsiaTheme="minorEastAsia" w:hAnsi="Verdana" w:cs="Verdana"/>
          <w:b/>
          <w:bCs/>
          <w:sz w:val="24"/>
          <w:szCs w:val="24"/>
          <w:lang w:eastAsia="en-US"/>
        </w:rPr>
        <w:t xml:space="preserve">tatil </w:t>
      </w:r>
      <w:r w:rsidRPr="6558E548">
        <w:rPr>
          <w:rFonts w:ascii="Verdana" w:eastAsiaTheme="minorEastAsia" w:hAnsi="Verdana" w:cs="Verdana"/>
          <w:b/>
          <w:bCs/>
          <w:sz w:val="24"/>
          <w:szCs w:val="24"/>
          <w:lang w:eastAsia="en-US"/>
        </w:rPr>
        <w:t>platformu GitmekLazım.com, kullanıcılarını ‘‘Devrim Rotası’’ doğrultusunda Küba’yı keşfetmeye davet ediyor</w:t>
      </w:r>
      <w:r w:rsidRPr="6558E548">
        <w:rPr>
          <w:rFonts w:ascii="Verdana" w:eastAsiaTheme="minorEastAsia" w:hAnsi="Verdana" w:cs="Verdana"/>
          <w:b/>
          <w:bCs/>
          <w:sz w:val="30"/>
          <w:szCs w:val="30"/>
          <w:lang w:eastAsia="en-US"/>
        </w:rPr>
        <w:t xml:space="preserve">. </w:t>
      </w:r>
      <w:r w:rsidRPr="6558E548">
        <w:rPr>
          <w:rFonts w:ascii="Verdana" w:eastAsiaTheme="minorEastAsia" w:hAnsi="Verdana" w:cs="Verdana"/>
          <w:b/>
          <w:bCs/>
          <w:sz w:val="24"/>
          <w:szCs w:val="24"/>
          <w:lang w:eastAsia="en-US"/>
        </w:rPr>
        <w:t xml:space="preserve">GitmekLazım.com Yönetici Ortağı Serdar Şahin, tur ile ilgili detaylara değinerek, Küba Turu’nun öne çıkan yönlerini ele aldı.  </w:t>
      </w:r>
    </w:p>
    <w:p w14:paraId="298C8CE3" w14:textId="77777777" w:rsidR="00DA00C3" w:rsidRDefault="00DA00C3" w:rsidP="00DA00C3">
      <w:pPr>
        <w:autoSpaceDE w:val="0"/>
        <w:autoSpaceDN w:val="0"/>
        <w:adjustRightInd w:val="0"/>
        <w:spacing w:line="360" w:lineRule="auto"/>
        <w:rPr>
          <w:rFonts w:ascii="Verdana" w:eastAsiaTheme="minorHAnsi" w:hAnsi="Verdana" w:cs="Verdana"/>
          <w:sz w:val="24"/>
          <w:szCs w:val="24"/>
          <w:lang w:eastAsia="en-US"/>
        </w:rPr>
      </w:pPr>
    </w:p>
    <w:p w14:paraId="1005BAFB" w14:textId="76EFB311" w:rsidR="00DA00C3" w:rsidRDefault="00DA00C3" w:rsidP="00DA00C3">
      <w:pPr>
        <w:autoSpaceDE w:val="0"/>
        <w:autoSpaceDN w:val="0"/>
        <w:adjustRightInd w:val="0"/>
        <w:spacing w:line="360" w:lineRule="auto"/>
        <w:rPr>
          <w:rFonts w:ascii="Verdana" w:eastAsiaTheme="minorHAnsi" w:hAnsi="Verdana" w:cs="Verdana"/>
          <w:b/>
          <w:bCs/>
          <w:sz w:val="20"/>
          <w:szCs w:val="20"/>
          <w:lang w:eastAsia="en-US"/>
        </w:rPr>
      </w:pPr>
      <w:r>
        <w:rPr>
          <w:rFonts w:ascii="Verdana" w:eastAsiaTheme="minorHAnsi" w:hAnsi="Verdana" w:cs="Verdana"/>
          <w:sz w:val="20"/>
          <w:szCs w:val="20"/>
          <w:lang w:eastAsia="en-US"/>
        </w:rPr>
        <w:t xml:space="preserve">GitmekLazım.com, 14-22 Ekim tarihleri arasında gerçekleşecek olan ‘‘Küba Turu Devrim Rotası’’ ile ülkenin kültürel yapısını ve yaşam tarzlarını yakından deneyimleme fırsatı sunuyor. GitmekLazım.com kullanıcıları Küba’nın tarihini ve kültürünü keşfederken sosyalleşerek yeni dostluklar kurmanın yanında papel sistemi ile gezdikçe kazanma imkanına </w:t>
      </w:r>
      <w:r w:rsidR="00071732">
        <w:rPr>
          <w:rFonts w:ascii="Verdana" w:eastAsiaTheme="minorHAnsi" w:hAnsi="Verdana" w:cs="Verdana"/>
          <w:sz w:val="20"/>
          <w:szCs w:val="20"/>
          <w:lang w:eastAsia="en-US"/>
        </w:rPr>
        <w:t xml:space="preserve">da </w:t>
      </w:r>
      <w:r>
        <w:rPr>
          <w:rFonts w:ascii="Verdana" w:eastAsiaTheme="minorHAnsi" w:hAnsi="Verdana" w:cs="Verdana"/>
          <w:sz w:val="20"/>
          <w:szCs w:val="20"/>
          <w:lang w:eastAsia="en-US"/>
        </w:rPr>
        <w:t>sahip ol</w:t>
      </w:r>
      <w:r w:rsidR="00071732">
        <w:rPr>
          <w:rFonts w:ascii="Verdana" w:eastAsiaTheme="minorHAnsi" w:hAnsi="Verdana" w:cs="Verdana"/>
          <w:sz w:val="20"/>
          <w:szCs w:val="20"/>
          <w:lang w:eastAsia="en-US"/>
        </w:rPr>
        <w:t>acaklar</w:t>
      </w:r>
      <w:r>
        <w:rPr>
          <w:rFonts w:ascii="Verdana" w:eastAsiaTheme="minorHAnsi" w:hAnsi="Verdana" w:cs="Verdana"/>
          <w:sz w:val="20"/>
          <w:szCs w:val="20"/>
          <w:lang w:eastAsia="en-US"/>
        </w:rPr>
        <w:t>.</w:t>
      </w:r>
    </w:p>
    <w:p w14:paraId="46E2F2D8" w14:textId="77777777" w:rsidR="00DA00C3" w:rsidRDefault="00DA00C3" w:rsidP="00DA00C3">
      <w:pPr>
        <w:autoSpaceDE w:val="0"/>
        <w:autoSpaceDN w:val="0"/>
        <w:adjustRightInd w:val="0"/>
        <w:spacing w:line="360" w:lineRule="auto"/>
        <w:rPr>
          <w:rFonts w:ascii="Verdana" w:eastAsiaTheme="minorHAnsi" w:hAnsi="Verdana" w:cs="Verdana"/>
          <w:b/>
          <w:bCs/>
          <w:sz w:val="20"/>
          <w:szCs w:val="20"/>
          <w:lang w:eastAsia="en-US"/>
        </w:rPr>
      </w:pPr>
    </w:p>
    <w:p w14:paraId="0B8B2323" w14:textId="77777777" w:rsidR="00DA00C3" w:rsidRDefault="00DA00C3" w:rsidP="00DA00C3">
      <w:pPr>
        <w:autoSpaceDE w:val="0"/>
        <w:autoSpaceDN w:val="0"/>
        <w:adjustRightInd w:val="0"/>
        <w:spacing w:line="360" w:lineRule="auto"/>
        <w:rPr>
          <w:rFonts w:ascii="Verdana" w:eastAsiaTheme="minorHAnsi" w:hAnsi="Verdana" w:cs="Verdana"/>
          <w:b/>
          <w:bCs/>
          <w:sz w:val="20"/>
          <w:szCs w:val="20"/>
          <w:lang w:eastAsia="en-US"/>
        </w:rPr>
      </w:pPr>
      <w:r>
        <w:rPr>
          <w:rFonts w:ascii="Verdana" w:eastAsiaTheme="minorHAnsi" w:hAnsi="Verdana" w:cs="Verdana"/>
          <w:b/>
          <w:bCs/>
          <w:sz w:val="20"/>
          <w:szCs w:val="20"/>
          <w:lang w:eastAsia="en-US"/>
        </w:rPr>
        <w:t xml:space="preserve">Kuzey Amerika’nın incisi Küba’nın tarihine ışık tutuluyor </w:t>
      </w:r>
    </w:p>
    <w:p w14:paraId="73CFA0F2" w14:textId="77777777" w:rsidR="00DA00C3" w:rsidRDefault="00DA00C3" w:rsidP="00DA00C3">
      <w:pPr>
        <w:autoSpaceDE w:val="0"/>
        <w:autoSpaceDN w:val="0"/>
        <w:adjustRightInd w:val="0"/>
        <w:spacing w:line="360" w:lineRule="auto"/>
        <w:rPr>
          <w:rFonts w:ascii="Verdana" w:eastAsiaTheme="minorHAnsi" w:hAnsi="Verdana" w:cs="Verdana"/>
          <w:sz w:val="20"/>
          <w:szCs w:val="20"/>
          <w:lang w:eastAsia="en-US"/>
        </w:rPr>
      </w:pPr>
    </w:p>
    <w:p w14:paraId="6217115F" w14:textId="196E0968" w:rsidR="00DA00C3" w:rsidRDefault="00DA00C3" w:rsidP="6558E548">
      <w:pPr>
        <w:autoSpaceDE w:val="0"/>
        <w:autoSpaceDN w:val="0"/>
        <w:adjustRightInd w:val="0"/>
        <w:spacing w:line="360" w:lineRule="auto"/>
        <w:rPr>
          <w:rFonts w:ascii="Verdana" w:eastAsiaTheme="minorEastAsia" w:hAnsi="Verdana" w:cs="Verdana"/>
          <w:sz w:val="20"/>
          <w:szCs w:val="20"/>
          <w:lang w:eastAsia="en-US"/>
        </w:rPr>
      </w:pPr>
      <w:r w:rsidRPr="6558E548">
        <w:rPr>
          <w:rFonts w:ascii="Verdana" w:eastAsiaTheme="minorEastAsia" w:hAnsi="Verdana" w:cs="Verdana"/>
          <w:sz w:val="20"/>
          <w:szCs w:val="20"/>
          <w:lang w:eastAsia="en-US"/>
        </w:rPr>
        <w:t>GitmekLazım.com’un ‘‘Küba Turu Devrim Rotası’’ turu, UNESCO tarafından koruma altına alınan Cienfuegos şehri ve UNESCO Dünya Mirası listesinde bulunan dünyaca ünlü Küba purolarının tütünlerinin yetiştiği Vinales Vadisi üzerinden geçerek, gezginlere özel deneyimler yaşatacak.</w:t>
      </w:r>
      <w:r w:rsidR="00071732" w:rsidRPr="6558E548">
        <w:rPr>
          <w:rFonts w:ascii="Verdana" w:eastAsiaTheme="minorEastAsia" w:hAnsi="Verdana" w:cs="Verdana"/>
          <w:sz w:val="20"/>
          <w:szCs w:val="20"/>
          <w:lang w:eastAsia="en-US"/>
        </w:rPr>
        <w:t xml:space="preserve"> </w:t>
      </w:r>
      <w:r w:rsidRPr="6558E548">
        <w:rPr>
          <w:rFonts w:ascii="Verdana" w:eastAsiaTheme="minorEastAsia" w:hAnsi="Verdana" w:cs="Verdana"/>
          <w:sz w:val="20"/>
          <w:szCs w:val="20"/>
          <w:lang w:eastAsia="en-US"/>
        </w:rPr>
        <w:t>Yerel halkın yaşadığı</w:t>
      </w:r>
      <w:r w:rsidRPr="6558E548">
        <w:rPr>
          <w:rFonts w:ascii="Verdana" w:eastAsiaTheme="minorEastAsia" w:hAnsi="Verdana" w:cs="Verdana"/>
          <w:sz w:val="20"/>
          <w:szCs w:val="20"/>
          <w:highlight w:val="white"/>
          <w:lang w:eastAsia="en-US"/>
        </w:rPr>
        <w:t xml:space="preserve"> “Casa” isimli evlerde konaklayacak </w:t>
      </w:r>
      <w:r w:rsidR="00071732" w:rsidRPr="6558E548">
        <w:rPr>
          <w:rFonts w:ascii="Verdana" w:eastAsiaTheme="minorEastAsia" w:hAnsi="Verdana" w:cs="Verdana"/>
          <w:sz w:val="20"/>
          <w:szCs w:val="20"/>
          <w:highlight w:val="white"/>
          <w:lang w:eastAsia="en-US"/>
        </w:rPr>
        <w:t>olan gezginler,</w:t>
      </w:r>
      <w:r w:rsidRPr="6558E548">
        <w:rPr>
          <w:rFonts w:ascii="Verdana" w:eastAsiaTheme="minorEastAsia" w:hAnsi="Verdana" w:cs="Verdana"/>
          <w:sz w:val="20"/>
          <w:szCs w:val="20"/>
          <w:highlight w:val="white"/>
          <w:lang w:eastAsia="en-US"/>
        </w:rPr>
        <w:t xml:space="preserve"> Küba kültürünü yakından tanıma fırsatına da sahip olacaklar.</w:t>
      </w:r>
      <w:r w:rsidRPr="6558E548">
        <w:rPr>
          <w:rFonts w:ascii="Verdana" w:eastAsiaTheme="minorEastAsia" w:hAnsi="Verdana" w:cs="Verdana"/>
          <w:sz w:val="20"/>
          <w:szCs w:val="20"/>
          <w:lang w:eastAsia="en-US"/>
        </w:rPr>
        <w:t xml:space="preserve"> </w:t>
      </w:r>
    </w:p>
    <w:p w14:paraId="2A025B54" w14:textId="77777777" w:rsidR="00DA00C3" w:rsidRDefault="00DA00C3" w:rsidP="00DA00C3">
      <w:pPr>
        <w:autoSpaceDE w:val="0"/>
        <w:autoSpaceDN w:val="0"/>
        <w:adjustRightInd w:val="0"/>
        <w:spacing w:line="360" w:lineRule="auto"/>
        <w:rPr>
          <w:rFonts w:ascii="Verdana" w:eastAsiaTheme="minorHAnsi" w:hAnsi="Verdana" w:cs="Verdana"/>
          <w:color w:val="494548"/>
          <w:sz w:val="20"/>
          <w:szCs w:val="20"/>
          <w:lang w:eastAsia="en-US"/>
        </w:rPr>
      </w:pPr>
    </w:p>
    <w:p w14:paraId="37767BFC" w14:textId="16004054" w:rsidR="00DA00C3" w:rsidRDefault="00DA00C3" w:rsidP="00DA00C3">
      <w:pPr>
        <w:autoSpaceDE w:val="0"/>
        <w:autoSpaceDN w:val="0"/>
        <w:adjustRightInd w:val="0"/>
        <w:spacing w:line="360" w:lineRule="auto"/>
        <w:rPr>
          <w:rFonts w:ascii="Verdana" w:eastAsiaTheme="minorHAnsi" w:hAnsi="Verdana" w:cs="Verdana"/>
          <w:b/>
          <w:bCs/>
          <w:sz w:val="20"/>
          <w:szCs w:val="20"/>
          <w:lang w:eastAsia="en-US"/>
        </w:rPr>
      </w:pPr>
      <w:r>
        <w:rPr>
          <w:rFonts w:ascii="Verdana" w:eastAsiaTheme="minorHAnsi" w:hAnsi="Verdana" w:cs="Verdana"/>
          <w:b/>
          <w:bCs/>
          <w:sz w:val="20"/>
          <w:szCs w:val="20"/>
          <w:lang w:eastAsia="en-US"/>
        </w:rPr>
        <w:t>Devrim Rotası’yla Küba’yı yakından keşfetmek mümkün</w:t>
      </w:r>
    </w:p>
    <w:p w14:paraId="22B08A12" w14:textId="77777777" w:rsidR="00071732" w:rsidRDefault="00071732" w:rsidP="00DA00C3">
      <w:pPr>
        <w:autoSpaceDE w:val="0"/>
        <w:autoSpaceDN w:val="0"/>
        <w:adjustRightInd w:val="0"/>
        <w:spacing w:line="360" w:lineRule="auto"/>
        <w:rPr>
          <w:rFonts w:ascii="Verdana" w:eastAsiaTheme="minorHAnsi" w:hAnsi="Verdana" w:cs="Verdana"/>
          <w:b/>
          <w:bCs/>
          <w:sz w:val="20"/>
          <w:szCs w:val="20"/>
          <w:lang w:eastAsia="en-US"/>
        </w:rPr>
      </w:pPr>
    </w:p>
    <w:p w14:paraId="47691D3E" w14:textId="0D9017C1" w:rsidR="00DA00C3" w:rsidRDefault="00DA00C3" w:rsidP="00DA00C3">
      <w:pPr>
        <w:autoSpaceDE w:val="0"/>
        <w:autoSpaceDN w:val="0"/>
        <w:adjustRightInd w:val="0"/>
        <w:spacing w:line="360" w:lineRule="auto"/>
        <w:rPr>
          <w:rFonts w:ascii="Verdana" w:eastAsiaTheme="minorHAnsi" w:hAnsi="Verdana" w:cs="Verdana"/>
          <w:sz w:val="20"/>
          <w:szCs w:val="20"/>
          <w:highlight w:val="white"/>
          <w:lang w:eastAsia="en-US"/>
        </w:rPr>
      </w:pPr>
      <w:r>
        <w:rPr>
          <w:rFonts w:ascii="Verdana" w:eastAsiaTheme="minorHAnsi" w:hAnsi="Verdana" w:cs="Verdana"/>
          <w:sz w:val="20"/>
          <w:szCs w:val="20"/>
          <w:highlight w:val="white"/>
          <w:lang w:eastAsia="en-US"/>
        </w:rPr>
        <w:t xml:space="preserve">GitmekLazım.com Yönetici Ortağı Serdar Şahin, ‘‘Kurulduğumuz günden beri amacımız kullanıcılarımıza daha önce deneyimlemediği </w:t>
      </w:r>
      <w:r w:rsidR="00071732">
        <w:rPr>
          <w:rFonts w:ascii="Verdana" w:eastAsiaTheme="minorHAnsi" w:hAnsi="Verdana" w:cs="Verdana"/>
          <w:sz w:val="20"/>
          <w:szCs w:val="20"/>
          <w:highlight w:val="white"/>
          <w:lang w:eastAsia="en-US"/>
        </w:rPr>
        <w:t xml:space="preserve">özel </w:t>
      </w:r>
      <w:r>
        <w:rPr>
          <w:rFonts w:ascii="Verdana" w:eastAsiaTheme="minorHAnsi" w:hAnsi="Verdana" w:cs="Verdana"/>
          <w:sz w:val="20"/>
          <w:szCs w:val="20"/>
          <w:highlight w:val="white"/>
          <w:lang w:eastAsia="en-US"/>
        </w:rPr>
        <w:t xml:space="preserve">bir seyahat </w:t>
      </w:r>
      <w:r w:rsidR="00071732">
        <w:rPr>
          <w:rFonts w:ascii="Verdana" w:eastAsiaTheme="minorHAnsi" w:hAnsi="Verdana" w:cs="Verdana"/>
          <w:sz w:val="20"/>
          <w:szCs w:val="20"/>
          <w:highlight w:val="white"/>
          <w:lang w:eastAsia="en-US"/>
        </w:rPr>
        <w:t xml:space="preserve">imkanı </w:t>
      </w:r>
      <w:r>
        <w:rPr>
          <w:rFonts w:ascii="Verdana" w:eastAsiaTheme="minorHAnsi" w:hAnsi="Verdana" w:cs="Verdana"/>
          <w:sz w:val="20"/>
          <w:szCs w:val="20"/>
          <w:highlight w:val="white"/>
          <w:lang w:eastAsia="en-US"/>
        </w:rPr>
        <w:t xml:space="preserve">sunmak. </w:t>
      </w:r>
      <w:r w:rsidR="00071732">
        <w:rPr>
          <w:rFonts w:ascii="Verdana" w:eastAsiaTheme="minorHAnsi" w:hAnsi="Verdana" w:cs="Verdana"/>
          <w:sz w:val="20"/>
          <w:szCs w:val="20"/>
          <w:highlight w:val="white"/>
          <w:lang w:eastAsia="en-US"/>
        </w:rPr>
        <w:t>Bu kapsamda da bizi tercih eden gezginler,</w:t>
      </w:r>
      <w:r>
        <w:rPr>
          <w:rFonts w:ascii="Verdana" w:eastAsiaTheme="minorHAnsi" w:hAnsi="Verdana" w:cs="Verdana"/>
          <w:sz w:val="20"/>
          <w:szCs w:val="20"/>
          <w:highlight w:val="white"/>
          <w:lang w:eastAsia="en-US"/>
        </w:rPr>
        <w:t xml:space="preserve"> Küba turumuzda UNESCO Dünya Miras </w:t>
      </w:r>
      <w:r w:rsidR="00071732">
        <w:rPr>
          <w:rFonts w:ascii="Verdana" w:eastAsiaTheme="minorHAnsi" w:hAnsi="Verdana" w:cs="Verdana"/>
          <w:sz w:val="20"/>
          <w:szCs w:val="20"/>
          <w:highlight w:val="white"/>
          <w:lang w:eastAsia="en-US"/>
        </w:rPr>
        <w:t>Listesi’nd</w:t>
      </w:r>
      <w:r>
        <w:rPr>
          <w:rFonts w:ascii="Verdana" w:eastAsiaTheme="minorHAnsi" w:hAnsi="Verdana" w:cs="Verdana"/>
          <w:sz w:val="20"/>
          <w:szCs w:val="20"/>
          <w:highlight w:val="white"/>
          <w:lang w:eastAsia="en-US"/>
        </w:rPr>
        <w:t>e bulunan kültürel yapıları görebilecek ve yerel halkın</w:t>
      </w:r>
      <w:r w:rsidR="00071732">
        <w:rPr>
          <w:rFonts w:ascii="Verdana" w:eastAsiaTheme="minorHAnsi" w:hAnsi="Verdana" w:cs="Verdana"/>
          <w:sz w:val="20"/>
          <w:szCs w:val="20"/>
          <w:highlight w:val="white"/>
          <w:lang w:eastAsia="en-US"/>
        </w:rPr>
        <w:t xml:space="preserve"> </w:t>
      </w:r>
      <w:r>
        <w:rPr>
          <w:rFonts w:ascii="Verdana" w:eastAsiaTheme="minorHAnsi" w:hAnsi="Verdana" w:cs="Verdana"/>
          <w:sz w:val="20"/>
          <w:szCs w:val="20"/>
          <w:highlight w:val="white"/>
          <w:lang w:eastAsia="en-US"/>
        </w:rPr>
        <w:t>’’Casa’’ ismi verilen otantik evlerinde konaklaya</w:t>
      </w:r>
      <w:r w:rsidR="00071732">
        <w:rPr>
          <w:rFonts w:ascii="Verdana" w:eastAsiaTheme="minorHAnsi" w:hAnsi="Verdana" w:cs="Verdana"/>
          <w:sz w:val="20"/>
          <w:szCs w:val="20"/>
          <w:highlight w:val="white"/>
          <w:lang w:eastAsia="en-US"/>
        </w:rPr>
        <w:t>bilecekler</w:t>
      </w:r>
      <w:r>
        <w:rPr>
          <w:rFonts w:ascii="Verdana" w:eastAsiaTheme="minorHAnsi" w:hAnsi="Verdana" w:cs="Verdana"/>
          <w:sz w:val="20"/>
          <w:szCs w:val="20"/>
          <w:highlight w:val="white"/>
          <w:lang w:eastAsia="en-US"/>
        </w:rPr>
        <w:t>. Bu sayede Küba’yı daha yakından deneyimleme ve keşfetme fırsat</w:t>
      </w:r>
      <w:r w:rsidR="00071732">
        <w:rPr>
          <w:rFonts w:ascii="Verdana" w:eastAsiaTheme="minorHAnsi" w:hAnsi="Verdana" w:cs="Verdana"/>
          <w:sz w:val="20"/>
          <w:szCs w:val="20"/>
          <w:highlight w:val="white"/>
          <w:lang w:eastAsia="en-US"/>
        </w:rPr>
        <w:t>ları</w:t>
      </w:r>
      <w:r>
        <w:rPr>
          <w:rFonts w:ascii="Verdana" w:eastAsiaTheme="minorHAnsi" w:hAnsi="Verdana" w:cs="Verdana"/>
          <w:sz w:val="20"/>
          <w:szCs w:val="20"/>
          <w:highlight w:val="white"/>
          <w:lang w:eastAsia="en-US"/>
        </w:rPr>
        <w:t xml:space="preserve"> olacak.</w:t>
      </w:r>
      <w:r w:rsidR="00071732">
        <w:rPr>
          <w:rFonts w:ascii="Verdana" w:eastAsiaTheme="minorHAnsi" w:hAnsi="Verdana" w:cs="Verdana"/>
          <w:sz w:val="20"/>
          <w:szCs w:val="20"/>
          <w:highlight w:val="white"/>
          <w:lang w:eastAsia="en-US"/>
        </w:rPr>
        <w:t xml:space="preserve">” dedi ve sundukları fırsatlar hakkında “GitmekLazım.com’da sunduğumuz “Papel” </w:t>
      </w:r>
      <w:r w:rsidR="00071732">
        <w:rPr>
          <w:rFonts w:ascii="Verdana" w:eastAsiaTheme="minorHAnsi" w:hAnsi="Verdana" w:cs="Verdana"/>
          <w:sz w:val="20"/>
          <w:szCs w:val="20"/>
          <w:highlight w:val="white"/>
          <w:lang w:eastAsia="en-US"/>
        </w:rPr>
        <w:lastRenderedPageBreak/>
        <w:t>sistemiyle gezdikçe kazandırmaya ve bir sonraki seyahatlerini avantajlı fiyatlarla gerçekleştirmelerine olanak sağlamaya devam edeceğiz.” ifadelerini kullandı.</w:t>
      </w:r>
    </w:p>
    <w:p w14:paraId="4E543FC0" w14:textId="77777777" w:rsidR="00DA00C3" w:rsidRDefault="00DA00C3" w:rsidP="00DA00C3">
      <w:pPr>
        <w:autoSpaceDE w:val="0"/>
        <w:autoSpaceDN w:val="0"/>
        <w:adjustRightInd w:val="0"/>
        <w:spacing w:line="360" w:lineRule="auto"/>
        <w:rPr>
          <w:rFonts w:ascii="Verdana" w:eastAsiaTheme="minorHAnsi" w:hAnsi="Verdana" w:cs="Verdana"/>
          <w:color w:val="737373"/>
          <w:sz w:val="20"/>
          <w:szCs w:val="20"/>
          <w:highlight w:val="white"/>
          <w:lang w:eastAsia="en-US"/>
        </w:rPr>
      </w:pPr>
    </w:p>
    <w:p w14:paraId="03BB9A13" w14:textId="77777777" w:rsidR="005208E6" w:rsidRPr="00521FAC" w:rsidRDefault="005208E6" w:rsidP="005208E6">
      <w:pPr>
        <w:spacing w:line="360" w:lineRule="auto"/>
        <w:rPr>
          <w:rFonts w:ascii="Verdana" w:hAnsi="Verdana"/>
          <w:b/>
          <w:bCs/>
          <w:sz w:val="18"/>
          <w:szCs w:val="18"/>
        </w:rPr>
      </w:pPr>
      <w:r w:rsidRPr="00521FAC">
        <w:rPr>
          <w:rFonts w:ascii="Verdana" w:hAnsi="Verdana"/>
          <w:b/>
          <w:bCs/>
          <w:sz w:val="18"/>
          <w:szCs w:val="18"/>
        </w:rPr>
        <w:t>GitmekLazim.com</w:t>
      </w:r>
    </w:p>
    <w:p w14:paraId="4F12819A" w14:textId="77777777" w:rsidR="005208E6" w:rsidRPr="00521FAC" w:rsidRDefault="005208E6" w:rsidP="005208E6">
      <w:pPr>
        <w:spacing w:line="360" w:lineRule="auto"/>
        <w:rPr>
          <w:rFonts w:ascii="Verdana" w:hAnsi="Verdana"/>
          <w:sz w:val="18"/>
          <w:szCs w:val="18"/>
        </w:rPr>
      </w:pPr>
      <w:r w:rsidRPr="00521FAC">
        <w:rPr>
          <w:rFonts w:ascii="Verdana" w:hAnsi="Verdana"/>
          <w:sz w:val="18"/>
          <w:szCs w:val="18"/>
        </w:rPr>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5E3DA1D7" w14:textId="77777777" w:rsidR="00DA00C3" w:rsidRDefault="00DA00C3" w:rsidP="00DA00C3">
      <w:pPr>
        <w:autoSpaceDE w:val="0"/>
        <w:autoSpaceDN w:val="0"/>
        <w:adjustRightInd w:val="0"/>
        <w:rPr>
          <w:rFonts w:ascii="Arial TUR" w:eastAsiaTheme="minorHAnsi" w:hAnsi="Arial TUR" w:cs="Arial TUR"/>
          <w:lang w:eastAsia="en-US"/>
        </w:rPr>
      </w:pPr>
    </w:p>
    <w:p w14:paraId="7D7691CA" w14:textId="77777777" w:rsidR="00FF1DF9" w:rsidRDefault="00000000"/>
    <w:sectPr w:rsidR="00FF1DF9" w:rsidSect="0041158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C3"/>
    <w:rsid w:val="00071732"/>
    <w:rsid w:val="004C2A78"/>
    <w:rsid w:val="005208E6"/>
    <w:rsid w:val="00804ADD"/>
    <w:rsid w:val="00CD46E8"/>
    <w:rsid w:val="00DA00C3"/>
    <w:rsid w:val="00EE335C"/>
    <w:rsid w:val="6558E548"/>
    <w:rsid w:val="68E52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2ABB"/>
  <w15:chartTrackingRefBased/>
  <w15:docId w15:val="{58EAFA00-6791-49AF-80A7-16EEC22F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00C3"/>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A00C3"/>
    <w:rPr>
      <w:sz w:val="16"/>
      <w:szCs w:val="16"/>
    </w:rPr>
  </w:style>
  <w:style w:type="paragraph" w:styleId="AklamaMetni">
    <w:name w:val="annotation text"/>
    <w:basedOn w:val="Normal"/>
    <w:link w:val="AklamaMetniChar"/>
    <w:uiPriority w:val="99"/>
    <w:semiHidden/>
    <w:unhideWhenUsed/>
    <w:rsid w:val="00DA00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00C3"/>
    <w:rPr>
      <w:rFonts w:ascii="Arial" w:eastAsia="Arial" w:hAnsi="Arial" w:cs="Arial"/>
      <w:sz w:val="20"/>
      <w:szCs w:val="20"/>
      <w:lang w:val="tr" w:eastAsia="tr-TR"/>
    </w:rPr>
  </w:style>
  <w:style w:type="paragraph" w:styleId="BalonMetni">
    <w:name w:val="Balloon Text"/>
    <w:basedOn w:val="Normal"/>
    <w:link w:val="BalonMetniChar"/>
    <w:uiPriority w:val="99"/>
    <w:semiHidden/>
    <w:unhideWhenUsed/>
    <w:rsid w:val="00DA00C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00C3"/>
    <w:rPr>
      <w:rFonts w:ascii="Segoe UI" w:eastAsia="Arial" w:hAnsi="Segoe UI" w:cs="Segoe UI"/>
      <w:sz w:val="18"/>
      <w:szCs w:val="18"/>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02E10-E103-42F0-97AE-AB12E3400CA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D1574070-7B74-4FC9-BF21-C11659F2506F}">
  <ds:schemaRefs>
    <ds:schemaRef ds:uri="http://schemas.microsoft.com/sharepoint/v3/contenttype/forms"/>
  </ds:schemaRefs>
</ds:datastoreItem>
</file>

<file path=customXml/itemProps3.xml><?xml version="1.0" encoding="utf-8"?>
<ds:datastoreItem xmlns:ds="http://schemas.openxmlformats.org/officeDocument/2006/customXml" ds:itemID="{F9E55F5E-5065-4205-91FF-49F4956FD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 Stajyer</dc:creator>
  <cp:keywords/>
  <dc:description/>
  <cp:lastModifiedBy>Umut Ersoy</cp:lastModifiedBy>
  <cp:revision>6</cp:revision>
  <dcterms:created xsi:type="dcterms:W3CDTF">2022-08-24T07:18:00Z</dcterms:created>
  <dcterms:modified xsi:type="dcterms:W3CDTF">2022-08-25T10:05:00Z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