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D59A" w14:textId="77777777" w:rsidR="003F3C5F" w:rsidRPr="003F3C5F" w:rsidRDefault="003F3C5F" w:rsidP="003F3C5F">
      <w:pPr>
        <w:jc w:val="center"/>
        <w:rPr>
          <w:rFonts w:ascii="Aptos" w:hAnsi="Aptos"/>
          <w:sz w:val="28"/>
          <w:szCs w:val="28"/>
        </w:rPr>
      </w:pPr>
      <w:proofErr w:type="spellStart"/>
      <w:r w:rsidRPr="003F3C5F">
        <w:rPr>
          <w:rFonts w:ascii="Aptos" w:hAnsi="Aptos"/>
          <w:b/>
          <w:bCs/>
          <w:sz w:val="28"/>
          <w:szCs w:val="28"/>
        </w:rPr>
        <w:t>Protel’in</w:t>
      </w:r>
      <w:proofErr w:type="spellEnd"/>
      <w:r w:rsidRPr="003F3C5F">
        <w:rPr>
          <w:rFonts w:ascii="Aptos" w:hAnsi="Aptos"/>
          <w:b/>
          <w:bCs/>
          <w:sz w:val="28"/>
          <w:szCs w:val="28"/>
        </w:rPr>
        <w:t xml:space="preserve"> </w:t>
      </w:r>
      <w:proofErr w:type="spellStart"/>
      <w:r w:rsidRPr="003F3C5F">
        <w:rPr>
          <w:rFonts w:ascii="Aptos" w:hAnsi="Aptos"/>
          <w:b/>
          <w:bCs/>
          <w:sz w:val="28"/>
          <w:szCs w:val="28"/>
        </w:rPr>
        <w:t>Resort</w:t>
      </w:r>
      <w:proofErr w:type="spellEnd"/>
      <w:r w:rsidRPr="003F3C5F">
        <w:rPr>
          <w:rFonts w:ascii="Aptos" w:hAnsi="Aptos"/>
          <w:b/>
          <w:bCs/>
          <w:sz w:val="28"/>
          <w:szCs w:val="28"/>
        </w:rPr>
        <w:t xml:space="preserve"> Manager Uygulaması Artık Oracle Cloud </w:t>
      </w:r>
      <w:proofErr w:type="spellStart"/>
      <w:r w:rsidRPr="003F3C5F">
        <w:rPr>
          <w:rFonts w:ascii="Aptos" w:hAnsi="Aptos"/>
          <w:b/>
          <w:bCs/>
          <w:sz w:val="28"/>
          <w:szCs w:val="28"/>
        </w:rPr>
        <w:t>Marketplace’te</w:t>
      </w:r>
      <w:proofErr w:type="spellEnd"/>
      <w:r w:rsidRPr="003F3C5F">
        <w:rPr>
          <w:rFonts w:ascii="Aptos" w:hAnsi="Aptos"/>
          <w:b/>
          <w:bCs/>
          <w:sz w:val="28"/>
          <w:szCs w:val="28"/>
        </w:rPr>
        <w:t>!</w:t>
      </w:r>
    </w:p>
    <w:p w14:paraId="3D660692" w14:textId="4D6EA32C" w:rsidR="003F3C5F" w:rsidRPr="003F3C5F" w:rsidRDefault="003F3C5F" w:rsidP="003F3C5F">
      <w:pPr>
        <w:rPr>
          <w:rFonts w:ascii="Aptos" w:hAnsi="Aptos"/>
          <w:b/>
          <w:bCs/>
          <w:sz w:val="24"/>
          <w:szCs w:val="24"/>
        </w:rPr>
      </w:pPr>
      <w:proofErr w:type="spellStart"/>
      <w:r w:rsidRPr="003F3C5F">
        <w:rPr>
          <w:rFonts w:ascii="Aptos" w:hAnsi="Aptos"/>
          <w:b/>
          <w:bCs/>
          <w:sz w:val="24"/>
          <w:szCs w:val="24"/>
        </w:rPr>
        <w:t>Resort</w:t>
      </w:r>
      <w:proofErr w:type="spellEnd"/>
      <w:r w:rsidRPr="003F3C5F">
        <w:rPr>
          <w:rFonts w:ascii="Aptos" w:hAnsi="Aptos"/>
          <w:b/>
          <w:bCs/>
          <w:sz w:val="24"/>
          <w:szCs w:val="24"/>
        </w:rPr>
        <w:t xml:space="preserve"> Manager, OPERA Cloud kullanıcılarının tur operatörleri ve acentelerle yaptıkları sözleşmeleri tek bir platform üzerinden verimli bir şekilde yönetmelerini sağlamak üzere tasarlandı.</w:t>
      </w:r>
    </w:p>
    <w:p w14:paraId="0DA6D3C6" w14:textId="3EB9E01F" w:rsidR="00CF31F6" w:rsidRPr="00CF31F6" w:rsidRDefault="00CF31F6" w:rsidP="00CF31F6">
      <w:pPr>
        <w:rPr>
          <w:rFonts w:ascii="Aptos" w:hAnsi="Aptos"/>
        </w:rPr>
      </w:pPr>
      <w:r w:rsidRPr="00CF31F6">
        <w:rPr>
          <w:rFonts w:ascii="Aptos" w:hAnsi="Aptos"/>
        </w:rPr>
        <w:t xml:space="preserve">Lider konaklama çözümleri sağlayıcısı ve Oracle </w:t>
      </w:r>
      <w:proofErr w:type="spellStart"/>
      <w:r w:rsidRPr="00CF31F6">
        <w:rPr>
          <w:rFonts w:ascii="Aptos" w:hAnsi="Aptos"/>
        </w:rPr>
        <w:t>PartnerNetwork</w:t>
      </w:r>
      <w:proofErr w:type="spellEnd"/>
      <w:r w:rsidRPr="00CF31F6">
        <w:rPr>
          <w:rFonts w:ascii="Aptos" w:hAnsi="Aptos"/>
        </w:rPr>
        <w:t xml:space="preserve"> (OPN) üyesi </w:t>
      </w:r>
      <w:proofErr w:type="spellStart"/>
      <w:r w:rsidRPr="00CF31F6">
        <w:rPr>
          <w:rFonts w:ascii="Aptos" w:hAnsi="Aptos"/>
        </w:rPr>
        <w:t>Protel</w:t>
      </w:r>
      <w:proofErr w:type="spellEnd"/>
      <w:r w:rsidRPr="00CF31F6">
        <w:rPr>
          <w:rFonts w:ascii="Aptos" w:hAnsi="Aptos"/>
        </w:rPr>
        <w:t xml:space="preserve">, </w:t>
      </w:r>
      <w:proofErr w:type="spellStart"/>
      <w:r w:rsidRPr="00CF31F6">
        <w:rPr>
          <w:rFonts w:ascii="Aptos" w:hAnsi="Aptos"/>
        </w:rPr>
        <w:t>Resort</w:t>
      </w:r>
      <w:proofErr w:type="spellEnd"/>
      <w:r w:rsidRPr="00CF31F6">
        <w:rPr>
          <w:rFonts w:ascii="Aptos" w:hAnsi="Aptos"/>
        </w:rPr>
        <w:t xml:space="preserve"> </w:t>
      </w:r>
      <w:proofErr w:type="spellStart"/>
      <w:r w:rsidRPr="00CF31F6">
        <w:rPr>
          <w:rFonts w:ascii="Aptos" w:hAnsi="Aptos"/>
        </w:rPr>
        <w:t>Manager'ın</w:t>
      </w:r>
      <w:proofErr w:type="spellEnd"/>
      <w:r w:rsidRPr="00CF31F6">
        <w:rPr>
          <w:rFonts w:ascii="Aptos" w:hAnsi="Aptos"/>
        </w:rPr>
        <w:t xml:space="preserve"> </w:t>
      </w:r>
      <w:hyperlink r:id="rId4" w:history="1">
        <w:r w:rsidRPr="007D6654">
          <w:rPr>
            <w:rStyle w:val="Kpr"/>
            <w:rFonts w:ascii="Aptos" w:hAnsi="Aptos"/>
          </w:rPr>
          <w:t xml:space="preserve">Oracle Cloud </w:t>
        </w:r>
        <w:proofErr w:type="spellStart"/>
        <w:r w:rsidRPr="007D6654">
          <w:rPr>
            <w:rStyle w:val="Kpr"/>
            <w:rFonts w:ascii="Aptos" w:hAnsi="Aptos"/>
          </w:rPr>
          <w:t>Marketplace</w:t>
        </w:r>
      </w:hyperlink>
      <w:r w:rsidRPr="00CF31F6">
        <w:rPr>
          <w:rFonts w:ascii="Aptos" w:hAnsi="Aptos"/>
        </w:rPr>
        <w:t>'te</w:t>
      </w:r>
      <w:proofErr w:type="spellEnd"/>
      <w:r w:rsidRPr="00CF31F6">
        <w:rPr>
          <w:rFonts w:ascii="Aptos" w:hAnsi="Aptos"/>
        </w:rPr>
        <w:t xml:space="preserve"> kullanıma sunulduğunu duyurdu. </w:t>
      </w:r>
      <w:proofErr w:type="spellStart"/>
      <w:r w:rsidRPr="00CF31F6">
        <w:rPr>
          <w:rFonts w:ascii="Aptos" w:hAnsi="Aptos"/>
        </w:rPr>
        <w:t>Resort</w:t>
      </w:r>
      <w:proofErr w:type="spellEnd"/>
      <w:r w:rsidRPr="00CF31F6">
        <w:rPr>
          <w:rFonts w:ascii="Aptos" w:hAnsi="Aptos"/>
        </w:rPr>
        <w:t xml:space="preserve"> Manager, Oracle Cloud </w:t>
      </w:r>
      <w:proofErr w:type="spellStart"/>
      <w:r w:rsidRPr="00CF31F6">
        <w:rPr>
          <w:rFonts w:ascii="Aptos" w:hAnsi="Aptos"/>
        </w:rPr>
        <w:t>Infrastructure</w:t>
      </w:r>
      <w:proofErr w:type="spellEnd"/>
      <w:r w:rsidRPr="00CF31F6">
        <w:rPr>
          <w:rFonts w:ascii="Aptos" w:hAnsi="Aptos"/>
        </w:rPr>
        <w:t xml:space="preserve"> (Oracle Cloud) üzerinde kurulabiliyor ve Oracle </w:t>
      </w:r>
      <w:proofErr w:type="spellStart"/>
      <w:r w:rsidRPr="00CF31F6">
        <w:rPr>
          <w:rFonts w:ascii="Aptos" w:hAnsi="Aptos"/>
        </w:rPr>
        <w:t>Hospitality</w:t>
      </w:r>
      <w:proofErr w:type="spellEnd"/>
      <w:r w:rsidRPr="00CF31F6">
        <w:rPr>
          <w:rFonts w:ascii="Aptos" w:hAnsi="Aptos"/>
        </w:rPr>
        <w:t xml:space="preserve"> Integration Platform (OHIP) aracılığıyla OPERA Cloud ile entegre olabiliyor. Oracle Cloud Marketplace, Oracle ve Oracle iş ortakları tarafından sunulan kurumsal uygulamaların merkezi bir deposu</w:t>
      </w:r>
      <w:r>
        <w:rPr>
          <w:rFonts w:ascii="Aptos" w:hAnsi="Aptos"/>
        </w:rPr>
        <w:t xml:space="preserve"> olarak tanımlanıyor</w:t>
      </w:r>
      <w:r w:rsidRPr="00CF31F6">
        <w:rPr>
          <w:rFonts w:ascii="Aptos" w:hAnsi="Aptos"/>
        </w:rPr>
        <w:t>.</w:t>
      </w:r>
    </w:p>
    <w:p w14:paraId="541715D7" w14:textId="2897B6B2" w:rsidR="00CF31F6" w:rsidRPr="00CF31F6" w:rsidRDefault="00CF31F6" w:rsidP="00CF31F6">
      <w:pPr>
        <w:rPr>
          <w:rFonts w:ascii="Aptos" w:hAnsi="Aptos"/>
        </w:rPr>
      </w:pPr>
      <w:hyperlink r:id="rId5" w:history="1">
        <w:proofErr w:type="spellStart"/>
        <w:r w:rsidRPr="007D6654">
          <w:rPr>
            <w:rStyle w:val="Kpr"/>
            <w:rFonts w:ascii="Aptos" w:hAnsi="Aptos"/>
          </w:rPr>
          <w:t>Resort</w:t>
        </w:r>
        <w:proofErr w:type="spellEnd"/>
        <w:r w:rsidRPr="007D6654">
          <w:rPr>
            <w:rStyle w:val="Kpr"/>
            <w:rFonts w:ascii="Aptos" w:hAnsi="Aptos"/>
          </w:rPr>
          <w:t xml:space="preserve"> Manager</w:t>
        </w:r>
      </w:hyperlink>
      <w:r w:rsidRPr="00CF31F6">
        <w:rPr>
          <w:rFonts w:ascii="Aptos" w:hAnsi="Aptos"/>
        </w:rPr>
        <w:t>, kullanıcıların birden fazla sözleşmeyi tek bir ekrandan yönetmesini sağl</w:t>
      </w:r>
      <w:r>
        <w:rPr>
          <w:rFonts w:ascii="Aptos" w:hAnsi="Aptos"/>
        </w:rPr>
        <w:t>ıyo</w:t>
      </w:r>
      <w:r w:rsidRPr="00CF31F6">
        <w:rPr>
          <w:rFonts w:ascii="Aptos" w:hAnsi="Aptos"/>
        </w:rPr>
        <w:t xml:space="preserve">r. </w:t>
      </w:r>
      <w:proofErr w:type="spellStart"/>
      <w:r w:rsidRPr="00CF31F6">
        <w:rPr>
          <w:rFonts w:ascii="Aptos" w:hAnsi="Aptos"/>
        </w:rPr>
        <w:t>OHIP'nin</w:t>
      </w:r>
      <w:proofErr w:type="spellEnd"/>
      <w:r w:rsidRPr="00CF31F6">
        <w:rPr>
          <w:rFonts w:ascii="Aptos" w:hAnsi="Aptos"/>
        </w:rPr>
        <w:t xml:space="preserve"> entegrasyon yetenekleri, rezervasyonların gerçek zamanlı olarak iki taraflı güncellenmesini ve en yoğun dönemlerde bile acente rezervasyonlarının kusursuz bir şekilde yapılmasını garanti etmeye yardımcı olu</w:t>
      </w:r>
      <w:r>
        <w:rPr>
          <w:rFonts w:ascii="Aptos" w:hAnsi="Aptos"/>
        </w:rPr>
        <w:t>yo</w:t>
      </w:r>
      <w:r w:rsidRPr="00CF31F6">
        <w:rPr>
          <w:rFonts w:ascii="Aptos" w:hAnsi="Aptos"/>
        </w:rPr>
        <w:t xml:space="preserve">r. </w:t>
      </w:r>
      <w:proofErr w:type="spellStart"/>
      <w:r w:rsidRPr="00CF31F6">
        <w:rPr>
          <w:rFonts w:ascii="Aptos" w:hAnsi="Aptos"/>
        </w:rPr>
        <w:t>Resort</w:t>
      </w:r>
      <w:proofErr w:type="spellEnd"/>
      <w:r w:rsidRPr="00CF31F6">
        <w:rPr>
          <w:rFonts w:ascii="Aptos" w:hAnsi="Aptos"/>
        </w:rPr>
        <w:t xml:space="preserve"> Manager, fiyatların özelleştirilmesi ve promosyonların belirlenmesi sürecini kolaylaştırı</w:t>
      </w:r>
      <w:r>
        <w:rPr>
          <w:rFonts w:ascii="Aptos" w:hAnsi="Aptos"/>
        </w:rPr>
        <w:t>yo</w:t>
      </w:r>
      <w:r w:rsidRPr="00CF31F6">
        <w:rPr>
          <w:rFonts w:ascii="Aptos" w:hAnsi="Aptos"/>
        </w:rPr>
        <w:t>r. Ayrıca yolcu sayısı, yaşları ve oda tipi gibi faktörleri göz önünde bulundurarak sözleşme koşullarına göre fiyatlandırmada hassasiyet sağl</w:t>
      </w:r>
      <w:r>
        <w:rPr>
          <w:rFonts w:ascii="Aptos" w:hAnsi="Aptos"/>
        </w:rPr>
        <w:t>ıyo</w:t>
      </w:r>
      <w:r w:rsidRPr="00CF31F6">
        <w:rPr>
          <w:rFonts w:ascii="Aptos" w:hAnsi="Aptos"/>
        </w:rPr>
        <w:t xml:space="preserve">r. Oracle Cloud Marketplace, Oracle </w:t>
      </w:r>
      <w:proofErr w:type="spellStart"/>
      <w:r w:rsidRPr="00CF31F6">
        <w:rPr>
          <w:rFonts w:ascii="Aptos" w:hAnsi="Aptos"/>
        </w:rPr>
        <w:t>Fusion</w:t>
      </w:r>
      <w:proofErr w:type="spellEnd"/>
      <w:r w:rsidRPr="00CF31F6">
        <w:rPr>
          <w:rFonts w:ascii="Aptos" w:hAnsi="Aptos"/>
        </w:rPr>
        <w:t xml:space="preserve"> Bulut Uygulamalarını genişletenler de dahil olmak üzere benzersiz çözümler sunan güvenilir iş uygulamaları ve hizmetleri arayan Oracle müşterileri için tek durak noktası.</w:t>
      </w:r>
    </w:p>
    <w:p w14:paraId="105F5225" w14:textId="1DFA6EDA" w:rsidR="003F3C5F" w:rsidRDefault="003F3C5F" w:rsidP="003F3C5F">
      <w:pPr>
        <w:rPr>
          <w:rFonts w:ascii="Aptos" w:hAnsi="Aptos"/>
        </w:rPr>
      </w:pPr>
      <w:r w:rsidRPr="003F3C5F">
        <w:rPr>
          <w:rFonts w:ascii="Aptos" w:hAnsi="Aptos"/>
        </w:rPr>
        <w:t>OCI, uygulama geliştirme, iş analitiği, veri yönetimi, güvenlik, yapay zekâ ve altyapı hizmetleri (</w:t>
      </w:r>
      <w:proofErr w:type="spellStart"/>
      <w:r w:rsidRPr="003F3C5F">
        <w:rPr>
          <w:rFonts w:ascii="Aptos" w:hAnsi="Aptos"/>
        </w:rPr>
        <w:t>Kubernetes</w:t>
      </w:r>
      <w:proofErr w:type="spellEnd"/>
      <w:r w:rsidRPr="003F3C5F">
        <w:rPr>
          <w:rFonts w:ascii="Aptos" w:hAnsi="Aptos"/>
        </w:rPr>
        <w:t xml:space="preserve"> ve </w:t>
      </w:r>
      <w:proofErr w:type="spellStart"/>
      <w:r w:rsidRPr="003F3C5F">
        <w:rPr>
          <w:rFonts w:ascii="Aptos" w:hAnsi="Aptos"/>
        </w:rPr>
        <w:t>VMware</w:t>
      </w:r>
      <w:proofErr w:type="spellEnd"/>
      <w:r w:rsidRPr="003F3C5F">
        <w:rPr>
          <w:rFonts w:ascii="Aptos" w:hAnsi="Aptos"/>
        </w:rPr>
        <w:t xml:space="preserve"> dahil olmak üzere) gibi birçok alanda ölçeklenebilir, güvenli ve yüksek performanslı bir altyapı sunuyor. </w:t>
      </w:r>
      <w:proofErr w:type="spellStart"/>
      <w:r w:rsidRPr="003F3C5F">
        <w:rPr>
          <w:rFonts w:ascii="Aptos" w:hAnsi="Aptos"/>
        </w:rPr>
        <w:t>Multicloud</w:t>
      </w:r>
      <w:proofErr w:type="spellEnd"/>
      <w:r w:rsidRPr="003F3C5F">
        <w:rPr>
          <w:rFonts w:ascii="Aptos" w:hAnsi="Aptos"/>
        </w:rPr>
        <w:t xml:space="preserve">, hibrit bulut, genel bulut ve özel bulut seçenekleriyle OCI, kullanıcıların veri konumlandırması, yerel regülasyonlar ve kontrol konularında esneklik kazanmasını sağlıyor. Bu sayede, kurumlar farklı bulutlar arasında </w:t>
      </w:r>
      <w:r>
        <w:rPr>
          <w:rFonts w:ascii="Aptos" w:hAnsi="Aptos"/>
        </w:rPr>
        <w:t xml:space="preserve">çalışma </w:t>
      </w:r>
      <w:r w:rsidRPr="003F3C5F">
        <w:rPr>
          <w:rFonts w:ascii="Aptos" w:hAnsi="Aptos"/>
        </w:rPr>
        <w:t>yaparken bile regülasyonlara uygun, hızlı ve verimli geçişler gerçekleştirebiliyor.</w:t>
      </w:r>
    </w:p>
    <w:p w14:paraId="7B1B174B" w14:textId="076FDC40" w:rsidR="00CF31F6" w:rsidRPr="00CF31F6" w:rsidRDefault="00CF31F6" w:rsidP="00CF31F6">
      <w:pPr>
        <w:rPr>
          <w:rFonts w:ascii="Aptos" w:hAnsi="Aptos"/>
        </w:rPr>
      </w:pPr>
      <w:r w:rsidRPr="00CF31F6">
        <w:rPr>
          <w:rFonts w:ascii="Aptos" w:hAnsi="Aptos"/>
        </w:rPr>
        <w:t>OCI, müşterilerin ölçeklenebilir, güvenli, yüksek oranda kullanılabilir ve yüksek performanslı bir ortamda çok çeşitli uygulamalar oluşturmasına ve çalıştırmasına olanak tanıyan derin ve geniş bir bulut altyapı hizmetleri platformu</w:t>
      </w:r>
      <w:r>
        <w:rPr>
          <w:rFonts w:ascii="Aptos" w:hAnsi="Aptos"/>
        </w:rPr>
        <w:t>.</w:t>
      </w:r>
      <w:r w:rsidRPr="00CF31F6">
        <w:rPr>
          <w:rFonts w:ascii="Aptos" w:hAnsi="Aptos"/>
        </w:rPr>
        <w:t xml:space="preserve"> Uygulama geliştirme ve iş analitiğinden veri yönetimi, entegrasyon, güvenlik, yapay zeka ve </w:t>
      </w:r>
      <w:proofErr w:type="spellStart"/>
      <w:r w:rsidRPr="00CF31F6">
        <w:rPr>
          <w:rFonts w:ascii="Aptos" w:hAnsi="Aptos"/>
        </w:rPr>
        <w:t>Kubernetes</w:t>
      </w:r>
      <w:proofErr w:type="spellEnd"/>
      <w:r w:rsidRPr="00CF31F6">
        <w:rPr>
          <w:rFonts w:ascii="Aptos" w:hAnsi="Aptos"/>
        </w:rPr>
        <w:t xml:space="preserve"> ve </w:t>
      </w:r>
      <w:proofErr w:type="spellStart"/>
      <w:r w:rsidRPr="00CF31F6">
        <w:rPr>
          <w:rFonts w:ascii="Aptos" w:hAnsi="Aptos"/>
        </w:rPr>
        <w:t>VMware</w:t>
      </w:r>
      <w:proofErr w:type="spellEnd"/>
      <w:r w:rsidRPr="00CF31F6">
        <w:rPr>
          <w:rFonts w:ascii="Aptos" w:hAnsi="Aptos"/>
        </w:rPr>
        <w:t xml:space="preserve"> gibi altyapı hizmetlerine kadar OCI, kapsamlı güvenlik, performans ve maliyet tasarrufu sağl</w:t>
      </w:r>
      <w:r>
        <w:rPr>
          <w:rFonts w:ascii="Aptos" w:hAnsi="Aptos"/>
        </w:rPr>
        <w:t>ıyo</w:t>
      </w:r>
      <w:r w:rsidRPr="00CF31F6">
        <w:rPr>
          <w:rFonts w:ascii="Aptos" w:hAnsi="Aptos"/>
        </w:rPr>
        <w:t xml:space="preserve">r. Buna ek olarak, çoklu bulut, hibrit bulut, genel bulut ve özel bulut seçenekleriyle </w:t>
      </w:r>
      <w:proofErr w:type="spellStart"/>
      <w:r w:rsidRPr="00CF31F6">
        <w:rPr>
          <w:rFonts w:ascii="Aptos" w:hAnsi="Aptos"/>
        </w:rPr>
        <w:t>OCI'nin</w:t>
      </w:r>
      <w:proofErr w:type="spellEnd"/>
      <w:r w:rsidRPr="00CF31F6">
        <w:rPr>
          <w:rFonts w:ascii="Aptos" w:hAnsi="Aptos"/>
        </w:rPr>
        <w:t xml:space="preserve"> dağıtılmış bulutu, müşterilere birden fazla bulutta bile veri yerleşimi, yerellik ve yetki üzerinde daha fazla kontrol ile bulutun avantajlarını sunar. Sonuç olarak, müşteriler kurumsal iş yüklerini hızlı ve verimli bir şekilde buluta taşıyabilir ve en katı yasal uyumluluk gereksinimlerinin karşılanmasına yardımcı olabili</w:t>
      </w:r>
      <w:r>
        <w:rPr>
          <w:rFonts w:ascii="Aptos" w:hAnsi="Aptos"/>
        </w:rPr>
        <w:t>yor</w:t>
      </w:r>
      <w:r w:rsidRPr="00CF31F6">
        <w:rPr>
          <w:rFonts w:ascii="Aptos" w:hAnsi="Aptos"/>
        </w:rPr>
        <w:t>.</w:t>
      </w:r>
    </w:p>
    <w:p w14:paraId="57ADE934" w14:textId="2338311B" w:rsidR="00CF31F6" w:rsidRPr="00CF31F6" w:rsidRDefault="00A21533" w:rsidP="00CF31F6">
      <w:pPr>
        <w:rPr>
          <w:rFonts w:ascii="Aptos" w:hAnsi="Aptos"/>
        </w:rPr>
      </w:pPr>
      <w:r w:rsidRPr="00A21533">
        <w:rPr>
          <w:rFonts w:ascii="Aptos" w:hAnsi="Aptos"/>
          <w:b/>
          <w:bCs/>
        </w:rPr>
        <w:t xml:space="preserve"> Protel Satış Direktörü Fatih </w:t>
      </w:r>
      <w:proofErr w:type="spellStart"/>
      <w:r w:rsidRPr="00A21533">
        <w:rPr>
          <w:rFonts w:ascii="Aptos" w:hAnsi="Aptos"/>
          <w:b/>
          <w:bCs/>
        </w:rPr>
        <w:t>Tenel</w:t>
      </w:r>
      <w:proofErr w:type="spellEnd"/>
      <w:r w:rsidR="003F3C5F" w:rsidRPr="003F3C5F">
        <w:rPr>
          <w:rFonts w:ascii="Aptos" w:hAnsi="Aptos"/>
        </w:rPr>
        <w:t>, konuyla ilgili ş</w:t>
      </w:r>
      <w:r w:rsidR="007C5BB1">
        <w:rPr>
          <w:rFonts w:ascii="Aptos" w:hAnsi="Aptos"/>
        </w:rPr>
        <w:t>unları dile getiriyor:</w:t>
      </w:r>
      <w:r w:rsidR="003F3C5F" w:rsidRPr="003F3C5F">
        <w:rPr>
          <w:rFonts w:ascii="Aptos" w:hAnsi="Aptos"/>
        </w:rPr>
        <w:t xml:space="preserve"> </w:t>
      </w:r>
      <w:r w:rsidR="00CF31F6">
        <w:rPr>
          <w:rFonts w:ascii="Aptos" w:hAnsi="Aptos"/>
        </w:rPr>
        <w:t xml:space="preserve"> “</w:t>
      </w:r>
      <w:r w:rsidR="00CF31F6" w:rsidRPr="00CF31F6">
        <w:rPr>
          <w:rFonts w:ascii="Aptos" w:hAnsi="Aptos"/>
        </w:rPr>
        <w:t>Önceliğimiz her zaman müşterilerimiz için neredeyse kesintisiz operasyonları kolaylaştırmak olmuştur. Bu taahhüdümüze uygun olarak, çabalarımızı Oracle Cloud'un tesislerde kullanımını artırmaya ve sözleşmelerinin zahmetsizce yönetilmesini sağlamaya yoğunlaştırdık</w:t>
      </w:r>
      <w:r w:rsidR="00CF31F6">
        <w:rPr>
          <w:rFonts w:ascii="Aptos" w:hAnsi="Aptos"/>
        </w:rPr>
        <w:t>.</w:t>
      </w:r>
      <w:r w:rsidR="00CF31F6" w:rsidRPr="00CF31F6">
        <w:rPr>
          <w:rFonts w:ascii="Aptos" w:hAnsi="Aptos"/>
        </w:rPr>
        <w:t xml:space="preserve"> Protel</w:t>
      </w:r>
      <w:r w:rsidR="00CF31F6">
        <w:rPr>
          <w:rFonts w:ascii="Aptos" w:hAnsi="Aptos"/>
        </w:rPr>
        <w:t xml:space="preserve">. </w:t>
      </w:r>
      <w:proofErr w:type="spellStart"/>
      <w:r w:rsidR="00CF31F6" w:rsidRPr="00CF31F6">
        <w:rPr>
          <w:rFonts w:ascii="Aptos" w:hAnsi="Aptos"/>
        </w:rPr>
        <w:t>Protel'in</w:t>
      </w:r>
      <w:proofErr w:type="spellEnd"/>
      <w:r w:rsidR="00CF31F6" w:rsidRPr="00CF31F6">
        <w:rPr>
          <w:rFonts w:ascii="Aptos" w:hAnsi="Aptos"/>
        </w:rPr>
        <w:t xml:space="preserve"> Oracle Cloud </w:t>
      </w:r>
      <w:proofErr w:type="spellStart"/>
      <w:r w:rsidR="00CF31F6" w:rsidRPr="00CF31F6">
        <w:rPr>
          <w:rFonts w:ascii="Aptos" w:hAnsi="Aptos"/>
        </w:rPr>
        <w:t>Marketplace'e</w:t>
      </w:r>
      <w:proofErr w:type="spellEnd"/>
      <w:r w:rsidR="00CF31F6" w:rsidRPr="00CF31F6">
        <w:rPr>
          <w:rFonts w:ascii="Aptos" w:hAnsi="Aptos"/>
        </w:rPr>
        <w:t xml:space="preserve"> katılımı, Oracle topluluğuna olan bağlılığımızı daha da genişletiyor ve müşterilerin </w:t>
      </w:r>
      <w:proofErr w:type="spellStart"/>
      <w:r w:rsidR="00CF31F6" w:rsidRPr="00CF31F6">
        <w:rPr>
          <w:rFonts w:ascii="Aptos" w:hAnsi="Aptos"/>
        </w:rPr>
        <w:t>Resort</w:t>
      </w:r>
      <w:proofErr w:type="spellEnd"/>
      <w:r w:rsidR="00CF31F6" w:rsidRPr="00CF31F6">
        <w:rPr>
          <w:rFonts w:ascii="Aptos" w:hAnsi="Aptos"/>
        </w:rPr>
        <w:t xml:space="preserve"> </w:t>
      </w:r>
      <w:proofErr w:type="spellStart"/>
      <w:r w:rsidR="00CF31F6" w:rsidRPr="00CF31F6">
        <w:rPr>
          <w:rFonts w:ascii="Aptos" w:hAnsi="Aptos"/>
        </w:rPr>
        <w:t>Manager'ın</w:t>
      </w:r>
      <w:proofErr w:type="spellEnd"/>
      <w:r w:rsidR="00CF31F6" w:rsidRPr="00CF31F6">
        <w:rPr>
          <w:rFonts w:ascii="Aptos" w:hAnsi="Aptos"/>
        </w:rPr>
        <w:t xml:space="preserve"> avantajlarından kolayca yararlanmasını sağlıyor. İş hedeflerimize ulaşmamıza yardımcı olması için </w:t>
      </w:r>
      <w:proofErr w:type="spellStart"/>
      <w:r w:rsidR="00CF31F6" w:rsidRPr="00CF31F6">
        <w:rPr>
          <w:rFonts w:ascii="Aptos" w:hAnsi="Aptos"/>
        </w:rPr>
        <w:t>OCI'nin</w:t>
      </w:r>
      <w:proofErr w:type="spellEnd"/>
      <w:r w:rsidR="00CF31F6" w:rsidRPr="00CF31F6">
        <w:rPr>
          <w:rFonts w:ascii="Aptos" w:hAnsi="Aptos"/>
        </w:rPr>
        <w:t xml:space="preserve"> gücünden yararlanmayı dört gözle bekliyoruz.”</w:t>
      </w:r>
    </w:p>
    <w:p w14:paraId="45D86048" w14:textId="77777777" w:rsidR="00CF31F6" w:rsidRPr="00CF31F6" w:rsidRDefault="00CF31F6" w:rsidP="00CF31F6">
      <w:pPr>
        <w:rPr>
          <w:rFonts w:ascii="Aptos" w:hAnsi="Aptos"/>
        </w:rPr>
      </w:pPr>
    </w:p>
    <w:p w14:paraId="30AA751A" w14:textId="77777777" w:rsidR="00A901AA" w:rsidRDefault="00A901AA" w:rsidP="003F3C5F">
      <w:pPr>
        <w:rPr>
          <w:rFonts w:ascii="Aptos" w:hAnsi="Aptos"/>
          <w:b/>
          <w:bCs/>
          <w:sz w:val="20"/>
          <w:szCs w:val="20"/>
        </w:rPr>
      </w:pPr>
      <w:r>
        <w:rPr>
          <w:rFonts w:ascii="Aptos" w:hAnsi="Aptos"/>
          <w:b/>
          <w:bCs/>
          <w:sz w:val="20"/>
          <w:szCs w:val="20"/>
        </w:rPr>
        <w:lastRenderedPageBreak/>
        <w:t>İlgili kişi</w:t>
      </w:r>
    </w:p>
    <w:p w14:paraId="24B59692" w14:textId="77777777" w:rsidR="00A901AA" w:rsidRPr="00A901AA" w:rsidRDefault="00A901AA" w:rsidP="003F3C5F">
      <w:pPr>
        <w:rPr>
          <w:rFonts w:ascii="Aptos" w:hAnsi="Aptos"/>
          <w:sz w:val="20"/>
          <w:szCs w:val="20"/>
        </w:rPr>
      </w:pPr>
      <w:r w:rsidRPr="00A901AA">
        <w:rPr>
          <w:rFonts w:ascii="Aptos" w:hAnsi="Aptos"/>
          <w:sz w:val="20"/>
          <w:szCs w:val="20"/>
        </w:rPr>
        <w:t>Sezin Bulum</w:t>
      </w:r>
    </w:p>
    <w:p w14:paraId="0AE68A69" w14:textId="77777777" w:rsidR="00A901AA" w:rsidRPr="00A901AA" w:rsidRDefault="00A901AA" w:rsidP="003F3C5F">
      <w:pPr>
        <w:rPr>
          <w:rFonts w:ascii="Aptos" w:hAnsi="Aptos"/>
          <w:sz w:val="20"/>
          <w:szCs w:val="20"/>
        </w:rPr>
      </w:pPr>
      <w:r w:rsidRPr="00A901AA">
        <w:rPr>
          <w:rFonts w:ascii="Aptos" w:hAnsi="Aptos"/>
          <w:sz w:val="20"/>
          <w:szCs w:val="20"/>
        </w:rPr>
        <w:t xml:space="preserve">Marjinal Porter </w:t>
      </w:r>
      <w:proofErr w:type="spellStart"/>
      <w:r w:rsidRPr="00A901AA">
        <w:rPr>
          <w:rFonts w:ascii="Aptos" w:hAnsi="Aptos"/>
          <w:sz w:val="20"/>
          <w:szCs w:val="20"/>
        </w:rPr>
        <w:t>Novelli</w:t>
      </w:r>
      <w:proofErr w:type="spellEnd"/>
    </w:p>
    <w:p w14:paraId="364394D1" w14:textId="77203E76" w:rsidR="00A901AA" w:rsidRPr="00A901AA" w:rsidRDefault="00A901AA" w:rsidP="003F3C5F">
      <w:pPr>
        <w:rPr>
          <w:rFonts w:ascii="Aptos" w:hAnsi="Aptos"/>
          <w:sz w:val="20"/>
          <w:szCs w:val="20"/>
        </w:rPr>
      </w:pPr>
      <w:hyperlink r:id="rId6" w:history="1">
        <w:r w:rsidRPr="00A901AA">
          <w:rPr>
            <w:rStyle w:val="Kpr"/>
            <w:rFonts w:ascii="Aptos" w:hAnsi="Aptos"/>
            <w:sz w:val="20"/>
            <w:szCs w:val="20"/>
          </w:rPr>
          <w:t>sezinb@marjinal.com.tr</w:t>
        </w:r>
      </w:hyperlink>
    </w:p>
    <w:p w14:paraId="03159658" w14:textId="77777777" w:rsidR="00A901AA" w:rsidRPr="00A901AA" w:rsidRDefault="00A901AA" w:rsidP="003F3C5F">
      <w:pPr>
        <w:rPr>
          <w:rFonts w:ascii="Aptos" w:hAnsi="Aptos"/>
          <w:sz w:val="20"/>
          <w:szCs w:val="20"/>
        </w:rPr>
      </w:pPr>
      <w:r w:rsidRPr="00A901AA">
        <w:rPr>
          <w:rFonts w:ascii="Aptos" w:hAnsi="Aptos"/>
          <w:sz w:val="20"/>
          <w:szCs w:val="20"/>
        </w:rPr>
        <w:t>0537 465 82 25</w:t>
      </w:r>
    </w:p>
    <w:p w14:paraId="135DA7C5" w14:textId="77777777" w:rsidR="00A901AA" w:rsidRDefault="00A901AA" w:rsidP="003F3C5F">
      <w:pPr>
        <w:rPr>
          <w:rFonts w:ascii="Aptos" w:hAnsi="Aptos"/>
          <w:b/>
          <w:bCs/>
          <w:sz w:val="20"/>
          <w:szCs w:val="20"/>
        </w:rPr>
      </w:pPr>
    </w:p>
    <w:p w14:paraId="59E05225" w14:textId="6E3571DA" w:rsidR="003F3C5F" w:rsidRPr="003F3C5F" w:rsidRDefault="003F3C5F" w:rsidP="003F3C5F">
      <w:pPr>
        <w:rPr>
          <w:rFonts w:ascii="Aptos" w:hAnsi="Aptos"/>
          <w:sz w:val="20"/>
          <w:szCs w:val="20"/>
        </w:rPr>
      </w:pPr>
      <w:proofErr w:type="spellStart"/>
      <w:r w:rsidRPr="003F3C5F">
        <w:rPr>
          <w:rFonts w:ascii="Aptos" w:hAnsi="Aptos"/>
          <w:b/>
          <w:bCs/>
          <w:sz w:val="20"/>
          <w:szCs w:val="20"/>
        </w:rPr>
        <w:t>Protel</w:t>
      </w:r>
      <w:proofErr w:type="spellEnd"/>
      <w:r w:rsidRPr="003F3C5F">
        <w:rPr>
          <w:rFonts w:ascii="Aptos" w:hAnsi="Aptos"/>
          <w:b/>
          <w:bCs/>
          <w:sz w:val="20"/>
          <w:szCs w:val="20"/>
        </w:rPr>
        <w:t xml:space="preserve"> Hakkında</w:t>
      </w:r>
      <w:r w:rsidRPr="003F3C5F">
        <w:rPr>
          <w:rFonts w:ascii="Aptos" w:hAnsi="Aptos"/>
          <w:sz w:val="20"/>
          <w:szCs w:val="20"/>
        </w:rPr>
        <w:br/>
        <w:t>1989’dan bu yana yiyecek-içecek ve konaklama sektörlerine teknoloji çözümleri sunan Protel, operasyonel ve yönetim odaklı yazılımlardan ödeme sistemlerine kadar geniş bir ürün ve hizmet yelpazesiyle 5 binden fazla işletmeye değer katıyor. Protel, iş ortaklarının verimliliğini artırmayı ve süreçlerini kolaylaştırmayı hedefleyerek sektöründe standartları belirliyor. Müşteri memnuniyetini ön planda tutan şirket, 7/24 kesintisiz destek hizmetiyle operasyonların aksamadan sürmesini sağlıyor.</w:t>
      </w:r>
    </w:p>
    <w:p w14:paraId="0DBC30DB" w14:textId="77777777" w:rsidR="003F3C5F" w:rsidRPr="003F3C5F" w:rsidRDefault="003F3C5F" w:rsidP="003F3C5F">
      <w:pPr>
        <w:rPr>
          <w:rFonts w:ascii="Aptos" w:hAnsi="Aptos"/>
          <w:sz w:val="20"/>
          <w:szCs w:val="20"/>
        </w:rPr>
      </w:pPr>
      <w:r w:rsidRPr="003F3C5F">
        <w:rPr>
          <w:rFonts w:ascii="Aptos" w:hAnsi="Aptos"/>
          <w:b/>
          <w:bCs/>
          <w:sz w:val="20"/>
          <w:szCs w:val="20"/>
        </w:rPr>
        <w:t xml:space="preserve">Oracle </w:t>
      </w:r>
      <w:proofErr w:type="spellStart"/>
      <w:r w:rsidRPr="003F3C5F">
        <w:rPr>
          <w:rFonts w:ascii="Aptos" w:hAnsi="Aptos"/>
          <w:b/>
          <w:bCs/>
          <w:sz w:val="20"/>
          <w:szCs w:val="20"/>
        </w:rPr>
        <w:t>PartnerNetwork</w:t>
      </w:r>
      <w:proofErr w:type="spellEnd"/>
      <w:r w:rsidRPr="003F3C5F">
        <w:rPr>
          <w:rFonts w:ascii="Aptos" w:hAnsi="Aptos"/>
          <w:b/>
          <w:bCs/>
          <w:sz w:val="20"/>
          <w:szCs w:val="20"/>
        </w:rPr>
        <w:t xml:space="preserve"> Hakkında</w:t>
      </w:r>
      <w:r w:rsidRPr="003F3C5F">
        <w:rPr>
          <w:rFonts w:ascii="Aptos" w:hAnsi="Aptos"/>
          <w:sz w:val="20"/>
          <w:szCs w:val="20"/>
        </w:rPr>
        <w:br/>
        <w:t xml:space="preserve">Oracle </w:t>
      </w:r>
      <w:proofErr w:type="spellStart"/>
      <w:r w:rsidRPr="003F3C5F">
        <w:rPr>
          <w:rFonts w:ascii="Aptos" w:hAnsi="Aptos"/>
          <w:sz w:val="20"/>
          <w:szCs w:val="20"/>
        </w:rPr>
        <w:t>PartnerNetwork</w:t>
      </w:r>
      <w:proofErr w:type="spellEnd"/>
      <w:r w:rsidRPr="003F3C5F">
        <w:rPr>
          <w:rFonts w:ascii="Aptos" w:hAnsi="Aptos"/>
          <w:sz w:val="20"/>
          <w:szCs w:val="20"/>
        </w:rPr>
        <w:t xml:space="preserve"> (OPN), iş ortaklarının Oracle Cloud’a geçiş süreçlerini hızlandırmalarını ve müşterilerine daha iyi sonuçlar sunmalarını destekleyen bir iş ortaklığı programıdır. OPN; ürün geliştiren, hizmet sunan ya da Oracle teknolojisini yeniden satan iş ortakları için farklı çalışma modellerine sahiptir. Oracle iş ortakları, belirli ürün aileleri ya da bulut servislerinde uzmanlık kazanarak müşterilerinin iş hedeflerine ulaşmalarında önemli bir rol üstlenir. Daha fazla bilgi için: </w:t>
      </w:r>
      <w:hyperlink r:id="rId7" w:tgtFrame="_new" w:history="1">
        <w:r w:rsidRPr="003F3C5F">
          <w:rPr>
            <w:rStyle w:val="Kpr"/>
            <w:rFonts w:ascii="Aptos" w:hAnsi="Aptos"/>
            <w:sz w:val="20"/>
            <w:szCs w:val="20"/>
          </w:rPr>
          <w:t>http://www.oracle.com/partnernetwork</w:t>
        </w:r>
      </w:hyperlink>
    </w:p>
    <w:p w14:paraId="07AB0C1E" w14:textId="77777777" w:rsidR="003F3C5F" w:rsidRPr="003F3C5F" w:rsidRDefault="003F3C5F" w:rsidP="003F3C5F">
      <w:pPr>
        <w:rPr>
          <w:rFonts w:ascii="Aptos" w:hAnsi="Aptos"/>
          <w:sz w:val="20"/>
          <w:szCs w:val="20"/>
        </w:rPr>
      </w:pPr>
      <w:r w:rsidRPr="003F3C5F">
        <w:rPr>
          <w:rFonts w:ascii="Aptos" w:hAnsi="Aptos"/>
          <w:b/>
          <w:bCs/>
          <w:sz w:val="20"/>
          <w:szCs w:val="20"/>
        </w:rPr>
        <w:t xml:space="preserve">Oracle, Java, MySQL ve </w:t>
      </w:r>
      <w:proofErr w:type="spellStart"/>
      <w:r w:rsidRPr="003F3C5F">
        <w:rPr>
          <w:rFonts w:ascii="Aptos" w:hAnsi="Aptos"/>
          <w:b/>
          <w:bCs/>
          <w:sz w:val="20"/>
          <w:szCs w:val="20"/>
        </w:rPr>
        <w:t>NetSuite</w:t>
      </w:r>
      <w:proofErr w:type="spellEnd"/>
      <w:r w:rsidRPr="003F3C5F">
        <w:rPr>
          <w:rFonts w:ascii="Aptos" w:hAnsi="Aptos"/>
          <w:sz w:val="20"/>
          <w:szCs w:val="20"/>
        </w:rPr>
        <w:t xml:space="preserve">, Oracle </w:t>
      </w:r>
      <w:proofErr w:type="spellStart"/>
      <w:r w:rsidRPr="003F3C5F">
        <w:rPr>
          <w:rFonts w:ascii="Aptos" w:hAnsi="Aptos"/>
          <w:sz w:val="20"/>
          <w:szCs w:val="20"/>
        </w:rPr>
        <w:t>Corporation’ın</w:t>
      </w:r>
      <w:proofErr w:type="spellEnd"/>
      <w:r w:rsidRPr="003F3C5F">
        <w:rPr>
          <w:rFonts w:ascii="Aptos" w:hAnsi="Aptos"/>
          <w:sz w:val="20"/>
          <w:szCs w:val="20"/>
        </w:rPr>
        <w:t xml:space="preserve"> tescilli ticari markalarıdır. </w:t>
      </w:r>
      <w:proofErr w:type="spellStart"/>
      <w:r w:rsidRPr="003F3C5F">
        <w:rPr>
          <w:rFonts w:ascii="Aptos" w:hAnsi="Aptos"/>
          <w:sz w:val="20"/>
          <w:szCs w:val="20"/>
        </w:rPr>
        <w:t>NetSuite</w:t>
      </w:r>
      <w:proofErr w:type="spellEnd"/>
      <w:r w:rsidRPr="003F3C5F">
        <w:rPr>
          <w:rFonts w:ascii="Aptos" w:hAnsi="Aptos"/>
          <w:sz w:val="20"/>
          <w:szCs w:val="20"/>
        </w:rPr>
        <w:t>, bulut bilişim çağını başlatan ilk bulut şirketidir.</w:t>
      </w:r>
    </w:p>
    <w:p w14:paraId="708ABFF5" w14:textId="47D76316" w:rsidR="00AD0E3B" w:rsidRPr="003F3C5F" w:rsidRDefault="00AD0E3B">
      <w:pPr>
        <w:rPr>
          <w:rFonts w:ascii="Aptos" w:hAnsi="Aptos"/>
        </w:rPr>
      </w:pPr>
    </w:p>
    <w:sectPr w:rsidR="00AD0E3B" w:rsidRPr="003F3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F9"/>
    <w:rsid w:val="002160AF"/>
    <w:rsid w:val="002A28F3"/>
    <w:rsid w:val="003F3C5F"/>
    <w:rsid w:val="00450932"/>
    <w:rsid w:val="007C5BB1"/>
    <w:rsid w:val="007D6654"/>
    <w:rsid w:val="009070F0"/>
    <w:rsid w:val="00A21533"/>
    <w:rsid w:val="00A901AA"/>
    <w:rsid w:val="00AC24CE"/>
    <w:rsid w:val="00AD0E3B"/>
    <w:rsid w:val="00CE3BBB"/>
    <w:rsid w:val="00CF31F6"/>
    <w:rsid w:val="00F228F9"/>
    <w:rsid w:val="00F76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0BC9"/>
  <w15:chartTrackingRefBased/>
  <w15:docId w15:val="{4E5344B7-46E3-4521-B752-67687C2A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2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22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228F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228F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228F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228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228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228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228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28F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228F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228F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228F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228F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228F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228F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228F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228F9"/>
    <w:rPr>
      <w:rFonts w:eastAsiaTheme="majorEastAsia" w:cstheme="majorBidi"/>
      <w:color w:val="272727" w:themeColor="text1" w:themeTint="D8"/>
    </w:rPr>
  </w:style>
  <w:style w:type="paragraph" w:styleId="KonuBal">
    <w:name w:val="Title"/>
    <w:basedOn w:val="Normal"/>
    <w:next w:val="Normal"/>
    <w:link w:val="KonuBalChar"/>
    <w:uiPriority w:val="10"/>
    <w:qFormat/>
    <w:rsid w:val="00F2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228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228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228F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228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228F9"/>
    <w:rPr>
      <w:i/>
      <w:iCs/>
      <w:color w:val="404040" w:themeColor="text1" w:themeTint="BF"/>
    </w:rPr>
  </w:style>
  <w:style w:type="paragraph" w:styleId="ListeParagraf">
    <w:name w:val="List Paragraph"/>
    <w:basedOn w:val="Normal"/>
    <w:uiPriority w:val="34"/>
    <w:qFormat/>
    <w:rsid w:val="00F228F9"/>
    <w:pPr>
      <w:ind w:left="720"/>
      <w:contextualSpacing/>
    </w:pPr>
  </w:style>
  <w:style w:type="character" w:styleId="GlVurgulama">
    <w:name w:val="Intense Emphasis"/>
    <w:basedOn w:val="VarsaylanParagrafYazTipi"/>
    <w:uiPriority w:val="21"/>
    <w:qFormat/>
    <w:rsid w:val="00F228F9"/>
    <w:rPr>
      <w:i/>
      <w:iCs/>
      <w:color w:val="2F5496" w:themeColor="accent1" w:themeShade="BF"/>
    </w:rPr>
  </w:style>
  <w:style w:type="paragraph" w:styleId="GlAlnt">
    <w:name w:val="Intense Quote"/>
    <w:basedOn w:val="Normal"/>
    <w:next w:val="Normal"/>
    <w:link w:val="GlAlntChar"/>
    <w:uiPriority w:val="30"/>
    <w:qFormat/>
    <w:rsid w:val="00F2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228F9"/>
    <w:rPr>
      <w:i/>
      <w:iCs/>
      <w:color w:val="2F5496" w:themeColor="accent1" w:themeShade="BF"/>
    </w:rPr>
  </w:style>
  <w:style w:type="character" w:styleId="GlBavuru">
    <w:name w:val="Intense Reference"/>
    <w:basedOn w:val="VarsaylanParagrafYazTipi"/>
    <w:uiPriority w:val="32"/>
    <w:qFormat/>
    <w:rsid w:val="00F228F9"/>
    <w:rPr>
      <w:b/>
      <w:bCs/>
      <w:smallCaps/>
      <w:color w:val="2F5496" w:themeColor="accent1" w:themeShade="BF"/>
      <w:spacing w:val="5"/>
    </w:rPr>
  </w:style>
  <w:style w:type="character" w:styleId="Kpr">
    <w:name w:val="Hyperlink"/>
    <w:basedOn w:val="VarsaylanParagrafYazTipi"/>
    <w:uiPriority w:val="99"/>
    <w:unhideWhenUsed/>
    <w:rsid w:val="003F3C5F"/>
    <w:rPr>
      <w:color w:val="0563C1" w:themeColor="hyperlink"/>
      <w:u w:val="single"/>
    </w:rPr>
  </w:style>
  <w:style w:type="character" w:styleId="zmlenmeyenBahsetme">
    <w:name w:val="Unresolved Mention"/>
    <w:basedOn w:val="VarsaylanParagrafYazTipi"/>
    <w:uiPriority w:val="99"/>
    <w:semiHidden/>
    <w:unhideWhenUsed/>
    <w:rsid w:val="003F3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79127">
      <w:bodyDiv w:val="1"/>
      <w:marLeft w:val="0"/>
      <w:marRight w:val="0"/>
      <w:marTop w:val="0"/>
      <w:marBottom w:val="0"/>
      <w:divBdr>
        <w:top w:val="none" w:sz="0" w:space="0" w:color="auto"/>
        <w:left w:val="none" w:sz="0" w:space="0" w:color="auto"/>
        <w:bottom w:val="none" w:sz="0" w:space="0" w:color="auto"/>
        <w:right w:val="none" w:sz="0" w:space="0" w:color="auto"/>
      </w:divBdr>
    </w:div>
    <w:div w:id="13611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racle.com/partnernetwo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zinb@marjinal.com.tr" TargetMode="External"/><Relationship Id="rId5" Type="http://schemas.openxmlformats.org/officeDocument/2006/relationships/hyperlink" Target="https://cloudmarketplace.oracle.com/marketplace/en_US/adf.task-flow?tabName=O&amp;adf.tfDoc=%2FWEB-INF%2Ftaskflow%2Fadhtf.xml&amp;application_id=153121889&amp;adf.tfId=adhtf" TargetMode="External"/><Relationship Id="rId4" Type="http://schemas.openxmlformats.org/officeDocument/2006/relationships/hyperlink" Target="https://cloudmarketplace.oracle.com/marketplace/oci"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779</Words>
  <Characters>4441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Sıla Kararoğlu</dc:creator>
  <cp:keywords/>
  <dc:description/>
  <cp:lastModifiedBy>Sezin Bulum</cp:lastModifiedBy>
  <cp:revision>3</cp:revision>
  <dcterms:created xsi:type="dcterms:W3CDTF">2025-04-25T06:29:00Z</dcterms:created>
  <dcterms:modified xsi:type="dcterms:W3CDTF">2025-04-28T06:45:00Z</dcterms:modified>
</cp:coreProperties>
</file>