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07AB7" w14:textId="4549999B" w:rsidR="00B64B44" w:rsidRPr="001879D9" w:rsidRDefault="00012232" w:rsidP="00B64B44">
      <w:pPr>
        <w:pStyle w:val="stbilgi"/>
        <w:jc w:val="both"/>
        <w:rPr>
          <w:rFonts w:ascii="Arial" w:hAnsi="Arial" w:cs="Arial"/>
          <w:b/>
          <w:color w:val="1C3F95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43D481B" wp14:editId="7EF40125">
            <wp:simplePos x="0" y="0"/>
            <wp:positionH relativeFrom="margin">
              <wp:align>left</wp:align>
            </wp:positionH>
            <wp:positionV relativeFrom="paragraph">
              <wp:posOffset>-864635</wp:posOffset>
            </wp:positionV>
            <wp:extent cx="1499870" cy="341630"/>
            <wp:effectExtent l="0" t="0" r="5080" b="1270"/>
            <wp:wrapNone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1C3F95"/>
          <w:sz w:val="24"/>
          <w:szCs w:val="24"/>
        </w:rPr>
        <w:t>“</w:t>
      </w:r>
      <w:bookmarkStart w:id="0" w:name="_GoBack"/>
      <w:bookmarkEnd w:id="0"/>
      <w:r w:rsidR="00B64B44" w:rsidRPr="001879D9">
        <w:rPr>
          <w:rFonts w:ascii="Arial" w:hAnsi="Arial" w:cs="Arial"/>
          <w:b/>
          <w:color w:val="1C3F95"/>
          <w:sz w:val="24"/>
          <w:szCs w:val="24"/>
        </w:rPr>
        <w:t>TÜRKİYE’NİN GİRİŞİMCİLİK DÖNÜŞÜMÜ PROJESİ</w:t>
      </w:r>
      <w:r>
        <w:rPr>
          <w:rFonts w:ascii="Arial" w:hAnsi="Arial" w:cs="Arial"/>
          <w:b/>
          <w:color w:val="1C3F95"/>
          <w:sz w:val="24"/>
          <w:szCs w:val="24"/>
        </w:rPr>
        <w:t>”</w:t>
      </w:r>
      <w:r w:rsidR="00B64B44" w:rsidRPr="001879D9">
        <w:rPr>
          <w:rFonts w:ascii="Arial" w:hAnsi="Arial" w:cs="Arial"/>
          <w:b/>
          <w:color w:val="1C3F95"/>
          <w:sz w:val="24"/>
          <w:szCs w:val="24"/>
        </w:rPr>
        <w:t xml:space="preserve"> T</w:t>
      </w:r>
      <w:r>
        <w:rPr>
          <w:rFonts w:ascii="Arial" w:hAnsi="Arial" w:cs="Arial"/>
          <w:b/>
          <w:color w:val="1C3F95"/>
          <w:sz w:val="24"/>
          <w:szCs w:val="24"/>
        </w:rPr>
        <w:t>anıtım Toplantısı</w:t>
      </w:r>
    </w:p>
    <w:p w14:paraId="19A5BC43" w14:textId="00CCE1A0" w:rsidR="00B64B44" w:rsidRPr="00012232" w:rsidRDefault="00B64B44" w:rsidP="00B64B44">
      <w:pPr>
        <w:pStyle w:val="stbilgi"/>
        <w:jc w:val="both"/>
        <w:rPr>
          <w:rFonts w:ascii="Arial" w:hAnsi="Arial" w:cs="Arial"/>
          <w:b/>
          <w:color w:val="1C3F95"/>
          <w:sz w:val="20"/>
          <w:szCs w:val="24"/>
        </w:rPr>
      </w:pPr>
      <w:r w:rsidRPr="001879D9">
        <w:rPr>
          <w:rFonts w:ascii="Arial" w:hAnsi="Arial" w:cs="Arial"/>
          <w:b/>
          <w:color w:val="1C3F95"/>
          <w:sz w:val="24"/>
          <w:szCs w:val="24"/>
        </w:rPr>
        <w:t>EROL BİLECİK</w:t>
      </w:r>
      <w:r w:rsidR="00012232">
        <w:rPr>
          <w:rFonts w:ascii="Arial" w:hAnsi="Arial" w:cs="Arial"/>
          <w:b/>
          <w:color w:val="1C3F95"/>
          <w:sz w:val="24"/>
          <w:szCs w:val="24"/>
        </w:rPr>
        <w:t>_</w:t>
      </w:r>
      <w:r w:rsidRPr="001879D9">
        <w:rPr>
          <w:rFonts w:ascii="Arial" w:hAnsi="Arial" w:cs="Arial"/>
          <w:b/>
          <w:color w:val="1C3F95"/>
          <w:sz w:val="24"/>
          <w:szCs w:val="24"/>
        </w:rPr>
        <w:t>TÜSİAD YÖNETİM KURULU BAŞKANI</w:t>
      </w:r>
      <w:r w:rsidR="0099016E">
        <w:rPr>
          <w:rFonts w:ascii="Arial" w:hAnsi="Arial" w:cs="Arial"/>
          <w:b/>
          <w:color w:val="1C3F95"/>
          <w:sz w:val="24"/>
          <w:szCs w:val="24"/>
        </w:rPr>
        <w:t xml:space="preserve">, </w:t>
      </w:r>
      <w:r w:rsidRPr="00012232">
        <w:rPr>
          <w:rFonts w:ascii="Arial" w:hAnsi="Arial" w:cs="Arial"/>
          <w:b/>
          <w:color w:val="1C3F95"/>
          <w:sz w:val="20"/>
          <w:szCs w:val="24"/>
        </w:rPr>
        <w:t>27 Mart 2018</w:t>
      </w:r>
    </w:p>
    <w:p w14:paraId="3396A015" w14:textId="77777777" w:rsidR="00012232" w:rsidRDefault="00012232" w:rsidP="00012232">
      <w:pPr>
        <w:pStyle w:val="stbilgi"/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05D85073" w14:textId="01C5BC2C" w:rsidR="00914B5F" w:rsidRPr="00012232" w:rsidRDefault="00012232" w:rsidP="00370100">
      <w:pPr>
        <w:pStyle w:val="stbilgi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012232">
        <w:rPr>
          <w:rFonts w:ascii="Arial" w:hAnsi="Arial" w:cs="Arial"/>
          <w:b/>
          <w:color w:val="0070C0"/>
          <w:sz w:val="24"/>
          <w:szCs w:val="24"/>
        </w:rPr>
        <w:t xml:space="preserve">Değerli Ekosistem Paydaşları, </w:t>
      </w:r>
      <w:r w:rsidR="00914B5F" w:rsidRPr="00012232">
        <w:rPr>
          <w:rFonts w:ascii="Arial" w:hAnsi="Arial" w:cs="Arial"/>
          <w:b/>
          <w:color w:val="0070C0"/>
          <w:sz w:val="24"/>
          <w:szCs w:val="24"/>
        </w:rPr>
        <w:t xml:space="preserve">Girişimcilik Heyecanını İçinde Hisseden </w:t>
      </w:r>
      <w:r w:rsidR="0099016E" w:rsidRPr="00012232">
        <w:rPr>
          <w:rStyle w:val="AklamaBavurusu"/>
          <w:rFonts w:ascii="Arial" w:hAnsi="Arial" w:cs="Arial"/>
          <w:color w:val="0070C0"/>
          <w:sz w:val="24"/>
          <w:szCs w:val="24"/>
        </w:rPr>
        <w:t>Değerli</w:t>
      </w:r>
      <w:r w:rsidR="007B5E7F" w:rsidRPr="00012232">
        <w:rPr>
          <w:rFonts w:ascii="Arial" w:hAnsi="Arial" w:cs="Arial"/>
          <w:b/>
          <w:color w:val="0070C0"/>
          <w:sz w:val="24"/>
          <w:szCs w:val="24"/>
        </w:rPr>
        <w:t xml:space="preserve"> Konuklar</w:t>
      </w:r>
      <w:r w:rsidR="00914B5F" w:rsidRPr="00012232">
        <w:rPr>
          <w:rFonts w:ascii="Arial" w:hAnsi="Arial" w:cs="Arial"/>
          <w:b/>
          <w:color w:val="0070C0"/>
          <w:sz w:val="24"/>
          <w:szCs w:val="24"/>
        </w:rPr>
        <w:t>,</w:t>
      </w:r>
      <w:r w:rsidRPr="0001223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B5E7F" w:rsidRPr="00012232">
        <w:rPr>
          <w:rFonts w:ascii="Arial" w:hAnsi="Arial" w:cs="Arial"/>
          <w:b/>
          <w:color w:val="0070C0"/>
          <w:sz w:val="24"/>
          <w:szCs w:val="24"/>
        </w:rPr>
        <w:t>Değerli Basın Mensupları</w:t>
      </w:r>
      <w:r w:rsidR="00914B5F" w:rsidRPr="00012232">
        <w:rPr>
          <w:rFonts w:ascii="Arial" w:hAnsi="Arial" w:cs="Arial"/>
          <w:b/>
          <w:color w:val="0070C0"/>
          <w:sz w:val="24"/>
          <w:szCs w:val="24"/>
        </w:rPr>
        <w:t>,</w:t>
      </w:r>
    </w:p>
    <w:p w14:paraId="051B5352" w14:textId="554D3D59" w:rsidR="003D1C7F" w:rsidRPr="00370100" w:rsidRDefault="00B64B44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70100">
        <w:rPr>
          <w:rFonts w:ascii="Arial" w:hAnsi="Arial" w:cs="Arial"/>
          <w:sz w:val="20"/>
          <w:szCs w:val="24"/>
        </w:rPr>
        <w:t>Siz</w:t>
      </w:r>
      <w:r w:rsidR="007B5E7F" w:rsidRPr="00370100">
        <w:rPr>
          <w:rFonts w:ascii="Arial" w:hAnsi="Arial" w:cs="Arial"/>
          <w:sz w:val="20"/>
          <w:szCs w:val="24"/>
        </w:rPr>
        <w:t>i</w:t>
      </w:r>
      <w:r w:rsidRPr="00370100">
        <w:rPr>
          <w:rFonts w:ascii="Arial" w:hAnsi="Arial" w:cs="Arial"/>
          <w:sz w:val="20"/>
          <w:szCs w:val="24"/>
        </w:rPr>
        <w:t xml:space="preserve">, şahsım ve TÜSİAD Yönetim Kurulu adına sevgi ve saygıyla selamlıyorum. </w:t>
      </w:r>
      <w:r w:rsidR="00370100">
        <w:rPr>
          <w:rFonts w:ascii="Arial" w:hAnsi="Arial" w:cs="Arial"/>
          <w:sz w:val="20"/>
          <w:szCs w:val="24"/>
        </w:rPr>
        <w:t>“</w:t>
      </w:r>
      <w:r w:rsidR="00C42482" w:rsidRPr="00370100">
        <w:rPr>
          <w:rFonts w:ascii="Arial" w:hAnsi="Arial" w:cs="Arial"/>
          <w:sz w:val="20"/>
          <w:szCs w:val="24"/>
        </w:rPr>
        <w:t xml:space="preserve">Geleceği ön görebilmenin en iyi yolu, onu üretmektir.”  Bu inançla, </w:t>
      </w:r>
      <w:r w:rsidR="00601091" w:rsidRPr="00370100">
        <w:rPr>
          <w:rFonts w:ascii="Arial" w:hAnsi="Arial" w:cs="Arial"/>
          <w:sz w:val="20"/>
          <w:szCs w:val="24"/>
        </w:rPr>
        <w:t>TÜSİAD’da başkanlık görevini üstlendiğim ilk günden bu yana, yaşadığımız yüzyılda oyunda kalmanın en önemli kuralının</w:t>
      </w:r>
      <w:r w:rsidR="003171FF" w:rsidRPr="00370100">
        <w:rPr>
          <w:rFonts w:ascii="Arial" w:hAnsi="Arial" w:cs="Arial"/>
          <w:sz w:val="20"/>
          <w:szCs w:val="24"/>
        </w:rPr>
        <w:t>,</w:t>
      </w:r>
      <w:r w:rsidR="00601091" w:rsidRPr="00370100">
        <w:rPr>
          <w:rFonts w:ascii="Arial" w:hAnsi="Arial" w:cs="Arial"/>
          <w:sz w:val="20"/>
          <w:szCs w:val="24"/>
        </w:rPr>
        <w:t xml:space="preserve"> girişimciliği tüm boyutlarıyla benimsemek olduğunu sayısız kere dile getirmişimdir. Bugün burada </w:t>
      </w:r>
      <w:r w:rsidR="00914B5F" w:rsidRPr="00370100">
        <w:rPr>
          <w:rFonts w:ascii="Arial" w:hAnsi="Arial" w:cs="Arial"/>
          <w:sz w:val="20"/>
          <w:szCs w:val="24"/>
        </w:rPr>
        <w:t xml:space="preserve">aynı bakış açısıyla, </w:t>
      </w:r>
      <w:r w:rsidR="003D1C7F" w:rsidRPr="00370100">
        <w:rPr>
          <w:rFonts w:ascii="Arial" w:hAnsi="Arial" w:cs="Arial"/>
          <w:sz w:val="20"/>
          <w:szCs w:val="24"/>
        </w:rPr>
        <w:t>Türkiye’nin</w:t>
      </w:r>
      <w:r w:rsidR="000772DC" w:rsidRPr="00370100">
        <w:rPr>
          <w:rFonts w:ascii="Arial" w:hAnsi="Arial" w:cs="Arial"/>
          <w:sz w:val="20"/>
          <w:szCs w:val="24"/>
        </w:rPr>
        <w:t xml:space="preserve"> </w:t>
      </w:r>
      <w:r w:rsidR="003171FF" w:rsidRPr="00370100">
        <w:rPr>
          <w:rFonts w:ascii="Arial" w:hAnsi="Arial" w:cs="Arial"/>
          <w:sz w:val="20"/>
          <w:szCs w:val="24"/>
        </w:rPr>
        <w:t xml:space="preserve">girişimcilik dünyasında </w:t>
      </w:r>
      <w:r w:rsidR="00914B5F" w:rsidRPr="00370100">
        <w:rPr>
          <w:rFonts w:ascii="Arial" w:hAnsi="Arial" w:cs="Arial"/>
          <w:sz w:val="20"/>
          <w:szCs w:val="24"/>
        </w:rPr>
        <w:t>konumunu güçlendirmek için çalışan müstesna bir grupla birlikte olmaktan dolayı büyük mutluluk duyuyorum.</w:t>
      </w:r>
    </w:p>
    <w:p w14:paraId="0458270B" w14:textId="77777777" w:rsidR="00EF1643" w:rsidRPr="00370100" w:rsidRDefault="00EF1643" w:rsidP="00370100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14:paraId="44DE7197" w14:textId="77777777" w:rsidR="003171FF" w:rsidRPr="00370100" w:rsidRDefault="003171FF" w:rsidP="00370100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4"/>
        </w:rPr>
      </w:pPr>
      <w:r w:rsidRPr="00370100">
        <w:rPr>
          <w:rFonts w:ascii="Arial" w:hAnsi="Arial" w:cs="Arial"/>
          <w:b/>
          <w:color w:val="0070C0"/>
          <w:sz w:val="20"/>
          <w:szCs w:val="24"/>
        </w:rPr>
        <w:t>Değerli Konuklar,</w:t>
      </w:r>
    </w:p>
    <w:p w14:paraId="7AD3470E" w14:textId="77777777" w:rsidR="00012232" w:rsidRPr="00370100" w:rsidRDefault="006B1F14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70100">
        <w:rPr>
          <w:rFonts w:ascii="Arial" w:hAnsi="Arial" w:cs="Arial"/>
          <w:sz w:val="20"/>
          <w:szCs w:val="24"/>
        </w:rPr>
        <w:t>“Günümüzde bir iş kurmak, girişimci olmak, eski sınırları aşmak ve öncülük etmek demektir”.</w:t>
      </w:r>
      <w:r w:rsidR="00DA11F8" w:rsidRPr="00370100">
        <w:rPr>
          <w:rFonts w:ascii="Arial" w:hAnsi="Arial" w:cs="Arial"/>
          <w:sz w:val="20"/>
          <w:szCs w:val="24"/>
        </w:rPr>
        <w:t xml:space="preserve"> Girişimcilik, doğru zamanda, doğru yerde, doğru kişilerin gördüğü fırsatları gerçekleştirmektir.</w:t>
      </w:r>
      <w:r w:rsidR="00012232" w:rsidRPr="00370100">
        <w:rPr>
          <w:rFonts w:ascii="Arial" w:hAnsi="Arial" w:cs="Arial"/>
          <w:sz w:val="20"/>
          <w:szCs w:val="24"/>
        </w:rPr>
        <w:t xml:space="preserve"> </w:t>
      </w:r>
      <w:r w:rsidR="00744EE3" w:rsidRPr="00370100">
        <w:rPr>
          <w:rFonts w:ascii="Arial" w:hAnsi="Arial" w:cs="Arial"/>
          <w:sz w:val="20"/>
          <w:szCs w:val="24"/>
        </w:rPr>
        <w:t>Türkiye genç bir girişimcilik ekosistemine sahip olmakla birlikte</w:t>
      </w:r>
      <w:r w:rsidR="00C5399C" w:rsidRPr="00370100">
        <w:rPr>
          <w:rFonts w:ascii="Arial" w:hAnsi="Arial" w:cs="Arial"/>
          <w:sz w:val="20"/>
          <w:szCs w:val="24"/>
        </w:rPr>
        <w:t>,</w:t>
      </w:r>
      <w:r w:rsidR="00744EE3" w:rsidRPr="00370100">
        <w:rPr>
          <w:rFonts w:ascii="Arial" w:hAnsi="Arial" w:cs="Arial"/>
          <w:sz w:val="20"/>
          <w:szCs w:val="24"/>
        </w:rPr>
        <w:t xml:space="preserve"> hızlı ve gelişmeye açık bir potansiyele sahip. </w:t>
      </w:r>
    </w:p>
    <w:p w14:paraId="0F4D5704" w14:textId="77777777" w:rsidR="00012232" w:rsidRPr="00370100" w:rsidRDefault="00012232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250FEB27" w14:textId="77777777" w:rsidR="00012232" w:rsidRPr="00370100" w:rsidRDefault="00744EE3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70100">
        <w:rPr>
          <w:rFonts w:ascii="Arial" w:hAnsi="Arial" w:cs="Arial"/>
          <w:sz w:val="20"/>
          <w:szCs w:val="24"/>
        </w:rPr>
        <w:t>Girişimcilik alanında yapılan çalışmaların ve sanayi – akademi – girişimci işbirliklerinin artması, girişimcilere yapılan yatırımların çeşitlenmesi, ortak çalışma alanları</w:t>
      </w:r>
      <w:r w:rsidR="00C5399C" w:rsidRPr="00370100">
        <w:rPr>
          <w:rFonts w:ascii="Arial" w:hAnsi="Arial" w:cs="Arial"/>
          <w:sz w:val="20"/>
          <w:szCs w:val="24"/>
        </w:rPr>
        <w:t>nın çoğalması</w:t>
      </w:r>
      <w:r w:rsidRPr="00370100">
        <w:rPr>
          <w:rFonts w:ascii="Arial" w:hAnsi="Arial" w:cs="Arial"/>
          <w:sz w:val="20"/>
          <w:szCs w:val="24"/>
        </w:rPr>
        <w:t xml:space="preserve">, hızlandırıcı ve kuluçka merkezlerinin yaygınlaşması gibi gelişmeler bizi çok heyecanlandırıyor. </w:t>
      </w:r>
    </w:p>
    <w:p w14:paraId="63F2260A" w14:textId="77777777" w:rsidR="00012232" w:rsidRPr="00370100" w:rsidRDefault="00012232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5BAA2BF7" w14:textId="28B59636" w:rsidR="00012232" w:rsidRPr="00370100" w:rsidRDefault="00744EE3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70100">
        <w:rPr>
          <w:rFonts w:ascii="Arial" w:hAnsi="Arial" w:cs="Arial"/>
          <w:sz w:val="20"/>
          <w:szCs w:val="24"/>
        </w:rPr>
        <w:t xml:space="preserve">Startups.watch verilerine göre 2017 yılında toplam 103 milyon dolarlık yatırım ile Türkiye’nin girişimcilik ekosistemi tarihinde bir rekora imza atıldı ve toplam 167 girişime, ticaret sicil gazetesine kayıtlı yatırım gerçekleşti. </w:t>
      </w:r>
      <w:r w:rsidR="00A27B84" w:rsidRPr="00370100">
        <w:rPr>
          <w:rFonts w:ascii="Arial" w:hAnsi="Arial" w:cs="Arial"/>
          <w:sz w:val="20"/>
          <w:szCs w:val="24"/>
        </w:rPr>
        <w:t xml:space="preserve">“Senin açtığın dükkan yeni dükkanların açılmasını sağlayacaktır.” derler. </w:t>
      </w:r>
      <w:r w:rsidR="00C85502" w:rsidRPr="00370100">
        <w:rPr>
          <w:rFonts w:ascii="Arial" w:hAnsi="Arial" w:cs="Arial"/>
          <w:sz w:val="20"/>
          <w:szCs w:val="24"/>
        </w:rPr>
        <w:t xml:space="preserve">Bir önceki yılın girişimcileri, 2017’de yeni girişimlere ilham verdiler. </w:t>
      </w:r>
      <w:r w:rsidRPr="00370100">
        <w:rPr>
          <w:rFonts w:ascii="Arial" w:hAnsi="Arial" w:cs="Arial"/>
          <w:sz w:val="20"/>
          <w:szCs w:val="24"/>
        </w:rPr>
        <w:t xml:space="preserve">2017’de gerçekleşen erken seviye yatırımlarında bir önceki yıla kıyasla %102’lik bir artış yaşandı. </w:t>
      </w:r>
    </w:p>
    <w:p w14:paraId="6A81825D" w14:textId="77777777" w:rsidR="00764DB4" w:rsidRPr="00370100" w:rsidRDefault="00764DB4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22A066DE" w14:textId="2A6596DF" w:rsidR="00744EE3" w:rsidRPr="00370100" w:rsidRDefault="00744EE3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70100">
        <w:rPr>
          <w:rFonts w:ascii="Arial" w:hAnsi="Arial" w:cs="Arial"/>
          <w:sz w:val="20"/>
          <w:szCs w:val="24"/>
        </w:rPr>
        <w:t>Kuşkusuz ki bu tabloda kamunun üstlendiği kolaylaştırıcı rol ve geliştirdiği düzenlemeler</w:t>
      </w:r>
      <w:r w:rsidR="00C5399C" w:rsidRPr="00370100">
        <w:rPr>
          <w:rFonts w:ascii="Arial" w:hAnsi="Arial" w:cs="Arial"/>
          <w:sz w:val="20"/>
          <w:szCs w:val="24"/>
        </w:rPr>
        <w:t>,</w:t>
      </w:r>
      <w:r w:rsidRPr="00370100">
        <w:rPr>
          <w:rFonts w:ascii="Arial" w:hAnsi="Arial" w:cs="Arial"/>
          <w:sz w:val="20"/>
          <w:szCs w:val="24"/>
        </w:rPr>
        <w:t xml:space="preserve"> ekosistemin gelişimine büyük katkı sağlamakta. Özellikle, girişimcilerin erken aşamalarda kamu desteklerine Ar-Ge teşvikleri, TÜBİTAK ve KOSGEB hibeleriyle ulaşması, ekosistem için can suyu niteliğinde</w:t>
      </w:r>
      <w:r w:rsidR="00A27B84" w:rsidRPr="00370100">
        <w:rPr>
          <w:rFonts w:ascii="Arial" w:hAnsi="Arial" w:cs="Arial"/>
          <w:sz w:val="20"/>
          <w:szCs w:val="24"/>
        </w:rPr>
        <w:t>.</w:t>
      </w:r>
    </w:p>
    <w:p w14:paraId="183FFA30" w14:textId="77777777" w:rsidR="00012232" w:rsidRPr="00370100" w:rsidRDefault="00012232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6EAB21F8" w14:textId="77777777" w:rsidR="00C5399C" w:rsidRPr="00370100" w:rsidRDefault="00C5399C" w:rsidP="00370100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4"/>
        </w:rPr>
      </w:pPr>
      <w:r w:rsidRPr="00370100">
        <w:rPr>
          <w:rFonts w:ascii="Arial" w:hAnsi="Arial" w:cs="Arial"/>
          <w:b/>
          <w:color w:val="0070C0"/>
          <w:sz w:val="20"/>
          <w:szCs w:val="24"/>
        </w:rPr>
        <w:t>Değerli Konuklar,</w:t>
      </w:r>
    </w:p>
    <w:p w14:paraId="09F45522" w14:textId="77777777" w:rsidR="00012232" w:rsidRPr="00370100" w:rsidRDefault="00744EE3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70100">
        <w:rPr>
          <w:rFonts w:ascii="Arial" w:hAnsi="Arial" w:cs="Arial"/>
          <w:sz w:val="20"/>
          <w:szCs w:val="24"/>
        </w:rPr>
        <w:t xml:space="preserve">Bu güzel gelişmelere rağmen, ekosistemi güçlendirecek adımları hep birlikte daha kararlı, sistematik, bütünleşik ve daha hızlı atmadığımız sürece, öncü ekosistemlerle rekabet edebilmemiz güçleşiyor. </w:t>
      </w:r>
    </w:p>
    <w:p w14:paraId="34150A69" w14:textId="77777777" w:rsidR="00012232" w:rsidRPr="00370100" w:rsidRDefault="00012232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47A0214A" w14:textId="7D72B19F" w:rsidR="00744EE3" w:rsidRPr="00370100" w:rsidRDefault="00633F09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70100">
        <w:rPr>
          <w:rFonts w:ascii="Arial" w:hAnsi="Arial" w:cs="Arial"/>
          <w:sz w:val="20"/>
          <w:szCs w:val="24"/>
        </w:rPr>
        <w:t xml:space="preserve">Çünkü dünyada girişimcilik ile yaratılan değerin %78’i 7 ülkedeki, 11 şehirde toplanmış. Bir başka deyişle, girişimcilik ekosisteminin %20’si, yaratılan değerin %80’ine sahip ve bu uçurum her an derinleşiyor. </w:t>
      </w:r>
      <w:r w:rsidR="00744EE3" w:rsidRPr="00370100">
        <w:rPr>
          <w:rFonts w:ascii="Arial" w:hAnsi="Arial" w:cs="Arial"/>
          <w:sz w:val="20"/>
          <w:szCs w:val="24"/>
        </w:rPr>
        <w:t>Bunu, 130’dan fazla ülkenin değerlendirildiği Küresel Girişimcilik Endeksi raporunda 4 yıl önce 25. sıradayken bugün 37. sırada bulunmamızdan okumamız gerekiyor.</w:t>
      </w:r>
    </w:p>
    <w:p w14:paraId="6529E973" w14:textId="77777777" w:rsidR="00744EE3" w:rsidRPr="00370100" w:rsidRDefault="00744EE3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13EDCB41" w14:textId="345C1AA9" w:rsidR="00B37F48" w:rsidRPr="00370100" w:rsidRDefault="00C5399C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70100">
        <w:rPr>
          <w:rFonts w:ascii="Arial" w:hAnsi="Arial" w:cs="Arial"/>
          <w:sz w:val="20"/>
          <w:szCs w:val="24"/>
        </w:rPr>
        <w:t xml:space="preserve">Türkiye olarak, bulunduğumuz nokta kritik. </w:t>
      </w:r>
      <w:r w:rsidRPr="00370100">
        <w:rPr>
          <w:rFonts w:ascii="Arial" w:hAnsi="Arial" w:cs="Arial"/>
          <w:sz w:val="20"/>
          <w:szCs w:val="24"/>
        </w:rPr>
        <w:t>Eşikteyiz ve eşiği geçebilmemiz için yaklaşık 5 senemiz var.</w:t>
      </w:r>
      <w:r w:rsidRPr="00370100">
        <w:rPr>
          <w:rFonts w:ascii="Arial" w:hAnsi="Arial" w:cs="Arial"/>
          <w:b/>
          <w:sz w:val="20"/>
          <w:szCs w:val="24"/>
        </w:rPr>
        <w:t xml:space="preserve"> </w:t>
      </w:r>
      <w:r w:rsidR="00B37F48" w:rsidRPr="00370100">
        <w:rPr>
          <w:rFonts w:ascii="Arial" w:hAnsi="Arial" w:cs="Arial"/>
          <w:sz w:val="20"/>
          <w:szCs w:val="24"/>
        </w:rPr>
        <w:t>5 sene içinde bu dönüşümü tamamlamak zorundayız</w:t>
      </w:r>
      <w:r w:rsidRPr="00370100">
        <w:rPr>
          <w:rFonts w:ascii="Arial" w:hAnsi="Arial" w:cs="Arial"/>
          <w:sz w:val="20"/>
          <w:szCs w:val="24"/>
        </w:rPr>
        <w:t>.</w:t>
      </w:r>
      <w:r w:rsidR="00B37F48" w:rsidRPr="00370100">
        <w:rPr>
          <w:rFonts w:ascii="Arial" w:hAnsi="Arial" w:cs="Arial"/>
          <w:sz w:val="20"/>
          <w:szCs w:val="24"/>
        </w:rPr>
        <w:t xml:space="preserve"> </w:t>
      </w:r>
      <w:r w:rsidRPr="00370100">
        <w:rPr>
          <w:rFonts w:ascii="Arial" w:hAnsi="Arial" w:cs="Arial"/>
          <w:sz w:val="20"/>
          <w:szCs w:val="24"/>
        </w:rPr>
        <w:t xml:space="preserve">.Bu konuda </w:t>
      </w:r>
      <w:r w:rsidR="00B37F48" w:rsidRPr="00370100">
        <w:rPr>
          <w:rFonts w:ascii="Arial" w:hAnsi="Arial" w:cs="Arial"/>
          <w:sz w:val="20"/>
          <w:szCs w:val="24"/>
        </w:rPr>
        <w:t>kayıtsız kalmak</w:t>
      </w:r>
      <w:r w:rsidR="00744EE3" w:rsidRPr="00370100">
        <w:rPr>
          <w:rFonts w:ascii="Arial" w:hAnsi="Arial" w:cs="Arial"/>
          <w:sz w:val="20"/>
          <w:szCs w:val="24"/>
        </w:rPr>
        <w:t xml:space="preserve"> gibi bir lüksümüz </w:t>
      </w:r>
      <w:r w:rsidRPr="00370100">
        <w:rPr>
          <w:rFonts w:ascii="Arial" w:hAnsi="Arial" w:cs="Arial"/>
          <w:sz w:val="20"/>
          <w:szCs w:val="24"/>
        </w:rPr>
        <w:t xml:space="preserve">kesinlikle </w:t>
      </w:r>
      <w:r w:rsidR="00744EE3" w:rsidRPr="00370100">
        <w:rPr>
          <w:rFonts w:ascii="Arial" w:hAnsi="Arial" w:cs="Arial"/>
          <w:sz w:val="20"/>
          <w:szCs w:val="24"/>
        </w:rPr>
        <w:t>yok.</w:t>
      </w:r>
      <w:r w:rsidR="00236532" w:rsidRPr="00370100">
        <w:rPr>
          <w:rFonts w:ascii="Arial" w:hAnsi="Arial" w:cs="Arial"/>
          <w:sz w:val="20"/>
          <w:szCs w:val="24"/>
        </w:rPr>
        <w:t>  Artık “</w:t>
      </w:r>
      <w:hyperlink r:id="rId8" w:history="1">
        <w:r w:rsidR="00236532" w:rsidRPr="00370100">
          <w:rPr>
            <w:rFonts w:ascii="Arial" w:hAnsi="Arial" w:cs="Arial"/>
            <w:sz w:val="20"/>
            <w:szCs w:val="24"/>
          </w:rPr>
          <w:t>azıcık aşım ağrısız başım</w:t>
        </w:r>
      </w:hyperlink>
      <w:r w:rsidR="00236532" w:rsidRPr="00370100">
        <w:rPr>
          <w:rFonts w:ascii="Arial" w:hAnsi="Arial" w:cs="Arial"/>
          <w:sz w:val="20"/>
          <w:szCs w:val="24"/>
        </w:rPr>
        <w:t>” zihniyetini bırakıp </w:t>
      </w:r>
      <w:r w:rsidR="0084102E" w:rsidRPr="00370100">
        <w:rPr>
          <w:rFonts w:ascii="Arial" w:hAnsi="Arial" w:cs="Arial"/>
          <w:sz w:val="20"/>
          <w:szCs w:val="24"/>
        </w:rPr>
        <w:t>çalışmamız gerekiyor</w:t>
      </w:r>
      <w:r w:rsidR="00257F06" w:rsidRPr="00370100">
        <w:rPr>
          <w:rFonts w:ascii="Arial" w:hAnsi="Arial" w:cs="Arial"/>
          <w:sz w:val="20"/>
          <w:szCs w:val="24"/>
        </w:rPr>
        <w:t>.</w:t>
      </w:r>
    </w:p>
    <w:p w14:paraId="249B345D" w14:textId="77777777" w:rsidR="00AD0150" w:rsidRPr="00370100" w:rsidRDefault="00AD0150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71348CA7" w14:textId="77777777" w:rsidR="00744EE3" w:rsidRPr="00370100" w:rsidRDefault="00744EE3" w:rsidP="00370100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4"/>
        </w:rPr>
      </w:pPr>
      <w:r w:rsidRPr="00370100">
        <w:rPr>
          <w:rFonts w:ascii="Arial" w:hAnsi="Arial" w:cs="Arial"/>
          <w:b/>
          <w:color w:val="0070C0"/>
          <w:sz w:val="20"/>
          <w:szCs w:val="24"/>
        </w:rPr>
        <w:t>Değerli Konuklar,</w:t>
      </w:r>
    </w:p>
    <w:p w14:paraId="23958640" w14:textId="17BF5F2D" w:rsidR="00744EE3" w:rsidRPr="00370100" w:rsidRDefault="00744EE3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70100">
        <w:rPr>
          <w:rFonts w:ascii="Arial" w:hAnsi="Arial" w:cs="Arial"/>
          <w:sz w:val="20"/>
          <w:szCs w:val="24"/>
        </w:rPr>
        <w:t>“Girişimcilik bir iş değil, bir ruh halidir</w:t>
      </w:r>
      <w:r w:rsidR="00775524" w:rsidRPr="00370100">
        <w:rPr>
          <w:rFonts w:ascii="Arial" w:hAnsi="Arial" w:cs="Arial"/>
          <w:sz w:val="20"/>
          <w:szCs w:val="24"/>
        </w:rPr>
        <w:t>.</w:t>
      </w:r>
      <w:r w:rsidRPr="00370100">
        <w:rPr>
          <w:rFonts w:ascii="Arial" w:hAnsi="Arial" w:cs="Arial"/>
          <w:sz w:val="20"/>
          <w:szCs w:val="24"/>
        </w:rPr>
        <w:t xml:space="preserve">” </w:t>
      </w:r>
      <w:r w:rsidR="00A46046" w:rsidRPr="00370100">
        <w:rPr>
          <w:rFonts w:ascii="Arial" w:hAnsi="Arial" w:cs="Arial"/>
          <w:sz w:val="20"/>
          <w:szCs w:val="24"/>
        </w:rPr>
        <w:t>Bir hayal, bir amaçtır.</w:t>
      </w:r>
      <w:r w:rsidR="00012232" w:rsidRPr="00370100">
        <w:rPr>
          <w:rFonts w:ascii="Arial" w:hAnsi="Arial" w:cs="Arial"/>
          <w:sz w:val="20"/>
          <w:szCs w:val="24"/>
        </w:rPr>
        <w:t xml:space="preserve"> </w:t>
      </w:r>
      <w:r w:rsidRPr="00370100">
        <w:rPr>
          <w:rFonts w:ascii="Arial" w:hAnsi="Arial" w:cs="Arial"/>
          <w:sz w:val="20"/>
          <w:szCs w:val="24"/>
        </w:rPr>
        <w:t>Türkiye’nin en büyük girişimcileri tarafından</w:t>
      </w:r>
      <w:r w:rsidR="004E600F" w:rsidRPr="00370100">
        <w:rPr>
          <w:rFonts w:ascii="Arial" w:hAnsi="Arial" w:cs="Arial"/>
          <w:sz w:val="20"/>
          <w:szCs w:val="24"/>
        </w:rPr>
        <w:t>, bu ruhla</w:t>
      </w:r>
      <w:r w:rsidRPr="00370100">
        <w:rPr>
          <w:rFonts w:ascii="Arial" w:hAnsi="Arial" w:cs="Arial"/>
          <w:sz w:val="20"/>
          <w:szCs w:val="24"/>
        </w:rPr>
        <w:t xml:space="preserve"> kurulmuş bir derneğin çatısı altında bugün bir araya geldik. Tıpkı her girişimci gibi</w:t>
      </w:r>
      <w:r w:rsidR="006D68E6" w:rsidRPr="00370100">
        <w:rPr>
          <w:rFonts w:ascii="Arial" w:hAnsi="Arial" w:cs="Arial"/>
          <w:sz w:val="20"/>
          <w:szCs w:val="24"/>
        </w:rPr>
        <w:t>, bizim de</w:t>
      </w:r>
      <w:r w:rsidRPr="00370100">
        <w:rPr>
          <w:rFonts w:ascii="Arial" w:hAnsi="Arial" w:cs="Arial"/>
          <w:sz w:val="20"/>
          <w:szCs w:val="24"/>
        </w:rPr>
        <w:t xml:space="preserve"> bir hayalimiz var. </w:t>
      </w:r>
    </w:p>
    <w:p w14:paraId="3A4C17BF" w14:textId="77777777" w:rsidR="00744EE3" w:rsidRPr="00370100" w:rsidRDefault="00744EE3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1437D3B4" w14:textId="6E4DAFA0" w:rsidR="00744EE3" w:rsidRPr="00370100" w:rsidRDefault="006D68E6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bookmarkStart w:id="1" w:name="_Hlk509468662"/>
      <w:r w:rsidRPr="00370100">
        <w:rPr>
          <w:rFonts w:ascii="Arial" w:hAnsi="Arial" w:cs="Arial"/>
          <w:sz w:val="20"/>
          <w:szCs w:val="24"/>
        </w:rPr>
        <w:t>Türkiye’de, y</w:t>
      </w:r>
      <w:r w:rsidR="00744EE3" w:rsidRPr="00370100">
        <w:rPr>
          <w:rFonts w:ascii="Arial" w:hAnsi="Arial" w:cs="Arial"/>
          <w:sz w:val="20"/>
          <w:szCs w:val="24"/>
        </w:rPr>
        <w:t>urt dışındaki girişimleri sadece izleyen değil, dünyaya açılan girişimlere ev sahipliği yapa</w:t>
      </w:r>
      <w:r w:rsidR="00633F09" w:rsidRPr="00370100">
        <w:rPr>
          <w:rFonts w:ascii="Arial" w:hAnsi="Arial" w:cs="Arial"/>
          <w:sz w:val="20"/>
          <w:szCs w:val="24"/>
        </w:rPr>
        <w:t xml:space="preserve">n bir ekosistem hayal ediyoruz. </w:t>
      </w:r>
      <w:r w:rsidR="00744EE3" w:rsidRPr="00370100">
        <w:rPr>
          <w:rFonts w:ascii="Arial" w:hAnsi="Arial" w:cs="Arial"/>
          <w:sz w:val="20"/>
          <w:szCs w:val="24"/>
        </w:rPr>
        <w:t>Erken yaşlardan itibaren ekosistemin parçası olan bireyler yetiştiren, bu girişimcileri destekleyen ve yenilikçi bir kültürle rekabet gücünü küresele taşıyan bir Türkiye hayal ediyoruz.</w:t>
      </w:r>
      <w:r w:rsidR="00A277DD" w:rsidRPr="00370100">
        <w:rPr>
          <w:rFonts w:ascii="Arial" w:hAnsi="Arial" w:cs="Arial"/>
          <w:sz w:val="20"/>
          <w:szCs w:val="24"/>
        </w:rPr>
        <w:t xml:space="preserve"> “Hayal etmekten vazgeçerseniz, yaşamaktan da vazgeçersiniz.” </w:t>
      </w:r>
    </w:p>
    <w:p w14:paraId="0573190F" w14:textId="77777777" w:rsidR="00764DB4" w:rsidRPr="00370100" w:rsidRDefault="00764DB4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7E260477" w14:textId="5721EDCF" w:rsidR="00AD0150" w:rsidRPr="00370100" w:rsidRDefault="00744EE3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70100">
        <w:rPr>
          <w:rFonts w:ascii="Arial" w:hAnsi="Arial" w:cs="Arial"/>
          <w:sz w:val="20"/>
          <w:szCs w:val="24"/>
        </w:rPr>
        <w:t xml:space="preserve">Dünyanın herhangi bir noktasında bir girişimci </w:t>
      </w:r>
      <w:r w:rsidR="006D68E6" w:rsidRPr="00370100">
        <w:rPr>
          <w:rFonts w:ascii="Arial" w:hAnsi="Arial" w:cs="Arial"/>
          <w:sz w:val="20"/>
          <w:szCs w:val="24"/>
        </w:rPr>
        <w:t>“İ</w:t>
      </w:r>
      <w:r w:rsidRPr="00370100">
        <w:rPr>
          <w:rFonts w:ascii="Arial" w:hAnsi="Arial" w:cs="Arial"/>
          <w:sz w:val="20"/>
          <w:szCs w:val="24"/>
        </w:rPr>
        <w:t>şimi nerede kurmalıyım, ikinci ofisimi nerede açmalıyım</w:t>
      </w:r>
      <w:r w:rsidR="006D68E6" w:rsidRPr="00370100">
        <w:rPr>
          <w:rFonts w:ascii="Arial" w:hAnsi="Arial" w:cs="Arial"/>
          <w:sz w:val="20"/>
          <w:szCs w:val="24"/>
        </w:rPr>
        <w:t>?”</w:t>
      </w:r>
      <w:r w:rsidRPr="00370100">
        <w:rPr>
          <w:rFonts w:ascii="Arial" w:hAnsi="Arial" w:cs="Arial"/>
          <w:sz w:val="20"/>
          <w:szCs w:val="24"/>
        </w:rPr>
        <w:t xml:space="preserve"> dediğinde, Türkiye’nin akla ilk gelen yerlerden biri olmasını hedefliyoruz.</w:t>
      </w:r>
      <w:r w:rsidR="00012232" w:rsidRPr="00370100">
        <w:rPr>
          <w:rFonts w:ascii="Arial" w:hAnsi="Arial" w:cs="Arial"/>
          <w:sz w:val="20"/>
          <w:szCs w:val="24"/>
        </w:rPr>
        <w:t xml:space="preserve"> </w:t>
      </w:r>
      <w:r w:rsidR="002445D6" w:rsidRPr="00370100">
        <w:rPr>
          <w:rFonts w:ascii="Arial" w:hAnsi="Arial" w:cs="Arial"/>
          <w:sz w:val="20"/>
          <w:szCs w:val="24"/>
        </w:rPr>
        <w:t>“Başkalarının başarısı üzerinde bir kontrolümüz yok. Dolayısıyla aslında kendimizle yarışacağız.”</w:t>
      </w:r>
      <w:r w:rsidR="00012232" w:rsidRPr="00370100">
        <w:rPr>
          <w:rFonts w:ascii="Arial" w:hAnsi="Arial" w:cs="Arial"/>
          <w:sz w:val="20"/>
          <w:szCs w:val="24"/>
        </w:rPr>
        <w:t xml:space="preserve"> </w:t>
      </w:r>
      <w:bookmarkEnd w:id="1"/>
      <w:r w:rsidR="00AD0150" w:rsidRPr="00370100">
        <w:rPr>
          <w:rFonts w:ascii="Arial" w:hAnsi="Arial" w:cs="Arial"/>
          <w:sz w:val="20"/>
          <w:szCs w:val="24"/>
        </w:rPr>
        <w:t xml:space="preserve">Hepimizin görmek </w:t>
      </w:r>
      <w:r w:rsidR="00AD0150" w:rsidRPr="00370100">
        <w:rPr>
          <w:rFonts w:ascii="Arial" w:hAnsi="Arial" w:cs="Arial"/>
          <w:sz w:val="20"/>
          <w:szCs w:val="24"/>
        </w:rPr>
        <w:lastRenderedPageBreak/>
        <w:t>istediği resim aynı</w:t>
      </w:r>
      <w:r w:rsidR="001F36B0" w:rsidRPr="00370100">
        <w:rPr>
          <w:rFonts w:ascii="Arial" w:hAnsi="Arial" w:cs="Arial"/>
          <w:sz w:val="20"/>
          <w:szCs w:val="24"/>
        </w:rPr>
        <w:t>.</w:t>
      </w:r>
      <w:r w:rsidR="00AD0150" w:rsidRPr="00370100">
        <w:rPr>
          <w:rFonts w:ascii="Arial" w:hAnsi="Arial" w:cs="Arial"/>
          <w:sz w:val="20"/>
          <w:szCs w:val="24"/>
        </w:rPr>
        <w:t xml:space="preserve"> </w:t>
      </w:r>
      <w:r w:rsidR="001F36B0" w:rsidRPr="00370100">
        <w:rPr>
          <w:rFonts w:ascii="Arial" w:hAnsi="Arial" w:cs="Arial"/>
          <w:sz w:val="20"/>
          <w:szCs w:val="24"/>
        </w:rPr>
        <w:t>S</w:t>
      </w:r>
      <w:r w:rsidR="00AD0150" w:rsidRPr="00370100">
        <w:rPr>
          <w:rFonts w:ascii="Arial" w:hAnsi="Arial" w:cs="Arial"/>
          <w:sz w:val="20"/>
          <w:szCs w:val="24"/>
        </w:rPr>
        <w:t xml:space="preserve">orunları biliyoruz, neler yapılması gerektiğini </w:t>
      </w:r>
      <w:r w:rsidRPr="00370100">
        <w:rPr>
          <w:rFonts w:ascii="Arial" w:hAnsi="Arial" w:cs="Arial"/>
          <w:sz w:val="20"/>
          <w:szCs w:val="24"/>
        </w:rPr>
        <w:t>de</w:t>
      </w:r>
      <w:r w:rsidR="001F36B0" w:rsidRPr="00370100">
        <w:rPr>
          <w:rFonts w:ascii="Arial" w:hAnsi="Arial" w:cs="Arial"/>
          <w:sz w:val="20"/>
          <w:szCs w:val="24"/>
        </w:rPr>
        <w:t>.</w:t>
      </w:r>
      <w:r w:rsidR="00AD0150" w:rsidRPr="00370100">
        <w:rPr>
          <w:rFonts w:ascii="Arial" w:hAnsi="Arial" w:cs="Arial"/>
          <w:sz w:val="20"/>
          <w:szCs w:val="24"/>
        </w:rPr>
        <w:t xml:space="preserve"> </w:t>
      </w:r>
      <w:r w:rsidR="001F36B0" w:rsidRPr="00370100">
        <w:rPr>
          <w:rFonts w:ascii="Arial" w:hAnsi="Arial" w:cs="Arial"/>
          <w:sz w:val="20"/>
          <w:szCs w:val="24"/>
        </w:rPr>
        <w:t>Bu aşamada artık</w:t>
      </w:r>
      <w:r w:rsidR="00012232" w:rsidRPr="00370100">
        <w:rPr>
          <w:rFonts w:ascii="Arial" w:hAnsi="Arial" w:cs="Arial"/>
          <w:sz w:val="20"/>
          <w:szCs w:val="24"/>
        </w:rPr>
        <w:t xml:space="preserve"> </w:t>
      </w:r>
      <w:r w:rsidRPr="00370100">
        <w:rPr>
          <w:rFonts w:ascii="Arial" w:hAnsi="Arial" w:cs="Arial"/>
          <w:sz w:val="20"/>
          <w:szCs w:val="24"/>
        </w:rPr>
        <w:t>samimiyetle eğilmemiz gerek</w:t>
      </w:r>
      <w:r w:rsidR="001F36B0" w:rsidRPr="00370100">
        <w:rPr>
          <w:rFonts w:ascii="Arial" w:hAnsi="Arial" w:cs="Arial"/>
          <w:sz w:val="20"/>
          <w:szCs w:val="24"/>
        </w:rPr>
        <w:t>en sorular “kimlerle ve nasıl” sorularıdır.</w:t>
      </w:r>
    </w:p>
    <w:p w14:paraId="1386325C" w14:textId="77777777" w:rsidR="00633F09" w:rsidRPr="00370100" w:rsidRDefault="00633F09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4BACF8A3" w14:textId="77777777" w:rsidR="00012232" w:rsidRPr="00370100" w:rsidRDefault="00B65629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70100">
        <w:rPr>
          <w:rFonts w:ascii="Arial" w:hAnsi="Arial" w:cs="Arial"/>
          <w:sz w:val="20"/>
          <w:szCs w:val="24"/>
        </w:rPr>
        <w:t xml:space="preserve">“Yüksek beklentiler kesinlikle her şeyin anahtarıdır.” </w:t>
      </w:r>
      <w:r w:rsidR="008246A1" w:rsidRPr="00370100">
        <w:rPr>
          <w:rFonts w:ascii="Arial" w:hAnsi="Arial" w:cs="Arial"/>
          <w:sz w:val="20"/>
          <w:szCs w:val="24"/>
        </w:rPr>
        <w:t>TÜSİAD olarak, b</w:t>
      </w:r>
      <w:r w:rsidR="00B37F48" w:rsidRPr="00370100">
        <w:rPr>
          <w:rFonts w:ascii="Arial" w:hAnsi="Arial" w:cs="Arial"/>
          <w:sz w:val="20"/>
          <w:szCs w:val="24"/>
        </w:rPr>
        <w:t xml:space="preserve">u amaçla başlattığımız </w:t>
      </w:r>
      <w:r w:rsidR="001F36B0" w:rsidRPr="00370100">
        <w:rPr>
          <w:rFonts w:ascii="Arial" w:hAnsi="Arial" w:cs="Arial"/>
          <w:sz w:val="20"/>
          <w:szCs w:val="24"/>
        </w:rPr>
        <w:t>“</w:t>
      </w:r>
      <w:r w:rsidR="00126A60" w:rsidRPr="00370100">
        <w:rPr>
          <w:rFonts w:ascii="Arial" w:hAnsi="Arial" w:cs="Arial"/>
          <w:sz w:val="20"/>
          <w:szCs w:val="24"/>
        </w:rPr>
        <w:t>Türkiye’nin Girişim Dönüşümü</w:t>
      </w:r>
      <w:r w:rsidR="001F36B0" w:rsidRPr="00370100">
        <w:rPr>
          <w:rFonts w:ascii="Arial" w:hAnsi="Arial" w:cs="Arial"/>
          <w:sz w:val="20"/>
          <w:szCs w:val="24"/>
        </w:rPr>
        <w:t>”</w:t>
      </w:r>
      <w:r w:rsidR="00126A60" w:rsidRPr="00370100">
        <w:rPr>
          <w:rFonts w:ascii="Arial" w:hAnsi="Arial" w:cs="Arial"/>
          <w:sz w:val="20"/>
          <w:szCs w:val="24"/>
        </w:rPr>
        <w:t xml:space="preserve"> proje</w:t>
      </w:r>
      <w:r w:rsidR="008246A1" w:rsidRPr="00370100">
        <w:rPr>
          <w:rFonts w:ascii="Arial" w:hAnsi="Arial" w:cs="Arial"/>
          <w:sz w:val="20"/>
          <w:szCs w:val="24"/>
        </w:rPr>
        <w:t>si</w:t>
      </w:r>
      <w:r w:rsidR="00126A60" w:rsidRPr="00370100">
        <w:rPr>
          <w:rFonts w:ascii="Arial" w:hAnsi="Arial" w:cs="Arial"/>
          <w:sz w:val="20"/>
          <w:szCs w:val="24"/>
        </w:rPr>
        <w:t xml:space="preserve"> kapsamında Mayıs 2017’den bu yana girişimcilik ekosisteminden paydaşlarla yoğun bir çalışma yürüt</w:t>
      </w:r>
      <w:r w:rsidR="008246A1" w:rsidRPr="00370100">
        <w:rPr>
          <w:rFonts w:ascii="Arial" w:hAnsi="Arial" w:cs="Arial"/>
          <w:sz w:val="20"/>
          <w:szCs w:val="24"/>
        </w:rPr>
        <w:t>tük</w:t>
      </w:r>
      <w:r w:rsidR="00126A60" w:rsidRPr="00370100">
        <w:rPr>
          <w:rFonts w:ascii="Arial" w:hAnsi="Arial" w:cs="Arial"/>
          <w:sz w:val="20"/>
          <w:szCs w:val="24"/>
        </w:rPr>
        <w:t xml:space="preserve">. </w:t>
      </w:r>
    </w:p>
    <w:p w14:paraId="276BFDDA" w14:textId="77777777" w:rsidR="00012232" w:rsidRPr="00370100" w:rsidRDefault="00012232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1E46A0E8" w14:textId="119DB6FB" w:rsidR="00B37F48" w:rsidRPr="00370100" w:rsidRDefault="00126A60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70100">
        <w:rPr>
          <w:rFonts w:ascii="Arial" w:hAnsi="Arial" w:cs="Arial"/>
          <w:sz w:val="20"/>
          <w:szCs w:val="24"/>
        </w:rPr>
        <w:t xml:space="preserve">Girişimcilerden yatırımcılara, akademisyenlerden VC’lere 40’ı aşkın uzmanla, </w:t>
      </w:r>
      <w:r w:rsidR="00B37F48" w:rsidRPr="00370100">
        <w:rPr>
          <w:rFonts w:ascii="Arial" w:hAnsi="Arial" w:cs="Arial"/>
          <w:sz w:val="20"/>
          <w:szCs w:val="24"/>
        </w:rPr>
        <w:t>Türkiye’nin girişimcilik ekosistemini iyileştirmek için dünyadaki uygulamaları inceledik</w:t>
      </w:r>
      <w:r w:rsidR="001F36B0" w:rsidRPr="00370100">
        <w:rPr>
          <w:rFonts w:ascii="Arial" w:hAnsi="Arial" w:cs="Arial"/>
          <w:sz w:val="20"/>
          <w:szCs w:val="24"/>
        </w:rPr>
        <w:t>.</w:t>
      </w:r>
      <w:r w:rsidR="00B37F48" w:rsidRPr="00370100">
        <w:rPr>
          <w:rFonts w:ascii="Arial" w:hAnsi="Arial" w:cs="Arial"/>
          <w:sz w:val="20"/>
          <w:szCs w:val="24"/>
        </w:rPr>
        <w:t xml:space="preserve"> </w:t>
      </w:r>
      <w:r w:rsidR="001F36B0" w:rsidRPr="00370100">
        <w:rPr>
          <w:rFonts w:ascii="Arial" w:hAnsi="Arial" w:cs="Arial"/>
          <w:sz w:val="20"/>
          <w:szCs w:val="24"/>
        </w:rPr>
        <w:t>K</w:t>
      </w:r>
      <w:r w:rsidRPr="00370100">
        <w:rPr>
          <w:rFonts w:ascii="Arial" w:hAnsi="Arial" w:cs="Arial"/>
          <w:sz w:val="20"/>
          <w:szCs w:val="24"/>
        </w:rPr>
        <w:t xml:space="preserve">uvvetli yanlarımızı </w:t>
      </w:r>
      <w:r w:rsidR="00C01803" w:rsidRPr="00370100">
        <w:rPr>
          <w:rFonts w:ascii="Arial" w:hAnsi="Arial" w:cs="Arial"/>
          <w:sz w:val="20"/>
          <w:szCs w:val="24"/>
        </w:rPr>
        <w:t>ve ihtiyaçlarımızı tespit ettik. H</w:t>
      </w:r>
      <w:r w:rsidR="00B37F48" w:rsidRPr="00370100">
        <w:rPr>
          <w:rFonts w:ascii="Arial" w:hAnsi="Arial" w:cs="Arial"/>
          <w:sz w:val="20"/>
          <w:szCs w:val="24"/>
        </w:rPr>
        <w:t>ukuk, altyapı, veri, eğitim, koordinasyon ve teşvik alanlarında somut önerilerimizi hazırladık. Diğer strateji kağıtlarından farklı olarak her birini projelendirdik</w:t>
      </w:r>
      <w:r w:rsidR="001F36B0" w:rsidRPr="00370100">
        <w:rPr>
          <w:rFonts w:ascii="Arial" w:hAnsi="Arial" w:cs="Arial"/>
          <w:sz w:val="20"/>
          <w:szCs w:val="24"/>
        </w:rPr>
        <w:t>.</w:t>
      </w:r>
      <w:r w:rsidR="00B37F48" w:rsidRPr="00370100">
        <w:rPr>
          <w:rFonts w:ascii="Arial" w:hAnsi="Arial" w:cs="Arial"/>
          <w:sz w:val="20"/>
          <w:szCs w:val="24"/>
        </w:rPr>
        <w:t xml:space="preserve"> </w:t>
      </w:r>
      <w:r w:rsidR="001F36B0" w:rsidRPr="00370100">
        <w:rPr>
          <w:rFonts w:ascii="Arial" w:hAnsi="Arial" w:cs="Arial"/>
          <w:sz w:val="20"/>
          <w:szCs w:val="24"/>
        </w:rPr>
        <w:t>B</w:t>
      </w:r>
      <w:r w:rsidR="00B37F48" w:rsidRPr="00370100">
        <w:rPr>
          <w:rFonts w:ascii="Arial" w:hAnsi="Arial" w:cs="Arial"/>
          <w:sz w:val="20"/>
          <w:szCs w:val="24"/>
        </w:rPr>
        <w:t xml:space="preserve">aşlamaya hazır duruma getirdik. </w:t>
      </w:r>
      <w:r w:rsidR="00764DB4" w:rsidRPr="00370100">
        <w:rPr>
          <w:rFonts w:ascii="Arial" w:hAnsi="Arial" w:cs="Arial"/>
          <w:sz w:val="20"/>
          <w:szCs w:val="24"/>
        </w:rPr>
        <w:t>İh</w:t>
      </w:r>
      <w:r w:rsidR="00B37F48" w:rsidRPr="00370100">
        <w:rPr>
          <w:rFonts w:ascii="Arial" w:hAnsi="Arial" w:cs="Arial"/>
          <w:sz w:val="20"/>
          <w:szCs w:val="24"/>
        </w:rPr>
        <w:t>tiyacımız</w:t>
      </w:r>
      <w:r w:rsidR="001F36B0" w:rsidRPr="00370100">
        <w:rPr>
          <w:rFonts w:ascii="Arial" w:hAnsi="Arial" w:cs="Arial"/>
          <w:sz w:val="20"/>
          <w:szCs w:val="24"/>
        </w:rPr>
        <w:t>,</w:t>
      </w:r>
      <w:r w:rsidR="00B37F48" w:rsidRPr="00370100">
        <w:rPr>
          <w:rFonts w:ascii="Arial" w:hAnsi="Arial" w:cs="Arial"/>
          <w:sz w:val="20"/>
          <w:szCs w:val="24"/>
        </w:rPr>
        <w:t xml:space="preserve"> kamu</w:t>
      </w:r>
      <w:r w:rsidR="00633F09" w:rsidRPr="00370100">
        <w:rPr>
          <w:rFonts w:ascii="Arial" w:hAnsi="Arial" w:cs="Arial"/>
          <w:sz w:val="20"/>
          <w:szCs w:val="24"/>
        </w:rPr>
        <w:t xml:space="preserve"> dahil tüm paydaşlar ile </w:t>
      </w:r>
      <w:r w:rsidR="00B37F48" w:rsidRPr="00370100">
        <w:rPr>
          <w:rFonts w:ascii="Arial" w:hAnsi="Arial" w:cs="Arial"/>
          <w:sz w:val="20"/>
          <w:szCs w:val="24"/>
        </w:rPr>
        <w:t>ekosistem oyuncularının işbirliği içinde çalışması</w:t>
      </w:r>
      <w:r w:rsidR="001F36B0" w:rsidRPr="00370100">
        <w:rPr>
          <w:rFonts w:ascii="Arial" w:hAnsi="Arial" w:cs="Arial"/>
          <w:sz w:val="20"/>
          <w:szCs w:val="24"/>
        </w:rPr>
        <w:t>dır</w:t>
      </w:r>
      <w:r w:rsidR="00B37F48" w:rsidRPr="00370100">
        <w:rPr>
          <w:rFonts w:ascii="Arial" w:hAnsi="Arial" w:cs="Arial"/>
          <w:sz w:val="20"/>
          <w:szCs w:val="24"/>
        </w:rPr>
        <w:t xml:space="preserve">.  </w:t>
      </w:r>
      <w:r w:rsidR="00633F09" w:rsidRPr="00370100">
        <w:rPr>
          <w:rFonts w:ascii="Arial" w:hAnsi="Arial" w:cs="Arial"/>
          <w:sz w:val="20"/>
          <w:szCs w:val="24"/>
        </w:rPr>
        <w:t xml:space="preserve">TÜSİAD olarak </w:t>
      </w:r>
      <w:r w:rsidR="001F36B0" w:rsidRPr="00370100">
        <w:rPr>
          <w:rFonts w:ascii="Arial" w:hAnsi="Arial" w:cs="Arial"/>
          <w:sz w:val="20"/>
          <w:szCs w:val="24"/>
        </w:rPr>
        <w:t xml:space="preserve">bu konuda </w:t>
      </w:r>
      <w:r w:rsidR="00633F09" w:rsidRPr="00370100">
        <w:rPr>
          <w:rFonts w:ascii="Arial" w:hAnsi="Arial" w:cs="Arial"/>
          <w:sz w:val="20"/>
          <w:szCs w:val="24"/>
        </w:rPr>
        <w:t>her türlü desteği vereceğiz.</w:t>
      </w:r>
    </w:p>
    <w:p w14:paraId="1697A193" w14:textId="77777777" w:rsidR="00C01803" w:rsidRPr="00370100" w:rsidRDefault="00C01803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0DE9576F" w14:textId="681E6E72" w:rsidR="001F36B0" w:rsidRPr="00370100" w:rsidRDefault="001F36B0" w:rsidP="00370100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4"/>
        </w:rPr>
      </w:pPr>
      <w:r w:rsidRPr="00370100">
        <w:rPr>
          <w:rFonts w:ascii="Arial" w:hAnsi="Arial" w:cs="Arial"/>
          <w:b/>
          <w:color w:val="0070C0"/>
          <w:sz w:val="20"/>
          <w:szCs w:val="24"/>
        </w:rPr>
        <w:t>Sevgili Konuklar,</w:t>
      </w:r>
    </w:p>
    <w:p w14:paraId="521E4E35" w14:textId="36762039" w:rsidR="005B2569" w:rsidRPr="00370100" w:rsidRDefault="00A533F1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70100">
        <w:rPr>
          <w:rFonts w:ascii="Arial" w:hAnsi="Arial" w:cs="Arial"/>
          <w:sz w:val="20"/>
          <w:szCs w:val="24"/>
        </w:rPr>
        <w:t>“Açılmamış kanatların büyüklüğü bilinmez”. Vakit, Türkiye’nin girişimcilik kanatlarını açmasının vaktidir.</w:t>
      </w:r>
      <w:r w:rsidR="00012232" w:rsidRPr="00370100">
        <w:rPr>
          <w:rFonts w:ascii="Arial" w:hAnsi="Arial" w:cs="Arial"/>
          <w:sz w:val="20"/>
          <w:szCs w:val="24"/>
        </w:rPr>
        <w:t xml:space="preserve"> </w:t>
      </w:r>
      <w:r w:rsidR="00504E23" w:rsidRPr="00370100">
        <w:rPr>
          <w:rFonts w:ascii="Arial" w:hAnsi="Arial" w:cs="Arial"/>
          <w:sz w:val="20"/>
          <w:szCs w:val="24"/>
        </w:rPr>
        <w:t xml:space="preserve">Peki </w:t>
      </w:r>
      <w:r w:rsidR="004247F2" w:rsidRPr="00370100">
        <w:rPr>
          <w:rFonts w:ascii="Arial" w:hAnsi="Arial" w:cs="Arial"/>
          <w:sz w:val="20"/>
          <w:szCs w:val="24"/>
        </w:rPr>
        <w:t xml:space="preserve">bu alanda </w:t>
      </w:r>
      <w:r w:rsidR="00C01803" w:rsidRPr="00370100">
        <w:rPr>
          <w:rFonts w:ascii="Arial" w:hAnsi="Arial" w:cs="Arial"/>
          <w:sz w:val="20"/>
          <w:szCs w:val="24"/>
        </w:rPr>
        <w:t>tespitlerimiz neler</w:t>
      </w:r>
      <w:r w:rsidR="001F36B0" w:rsidRPr="00370100">
        <w:rPr>
          <w:rFonts w:ascii="Arial" w:hAnsi="Arial" w:cs="Arial"/>
          <w:sz w:val="20"/>
          <w:szCs w:val="24"/>
        </w:rPr>
        <w:t>?</w:t>
      </w:r>
      <w:r w:rsidR="00C01803" w:rsidRPr="00370100">
        <w:rPr>
          <w:rFonts w:ascii="Arial" w:hAnsi="Arial" w:cs="Arial"/>
          <w:sz w:val="20"/>
          <w:szCs w:val="24"/>
        </w:rPr>
        <w:t xml:space="preserve"> </w:t>
      </w:r>
      <w:r w:rsidR="00504E23" w:rsidRPr="00370100">
        <w:rPr>
          <w:rFonts w:ascii="Arial" w:hAnsi="Arial" w:cs="Arial"/>
          <w:sz w:val="20"/>
          <w:szCs w:val="24"/>
        </w:rPr>
        <w:t>Türkiye</w:t>
      </w:r>
      <w:r w:rsidR="00C01803" w:rsidRPr="00370100">
        <w:rPr>
          <w:rFonts w:ascii="Arial" w:hAnsi="Arial" w:cs="Arial"/>
          <w:sz w:val="20"/>
          <w:szCs w:val="24"/>
        </w:rPr>
        <w:t xml:space="preserve">’de girişimcilik ekosisteminin gelişmesi için neler öngörüyoruz? </w:t>
      </w:r>
    </w:p>
    <w:p w14:paraId="6FAB1DDE" w14:textId="77777777" w:rsidR="00C01803" w:rsidRPr="00370100" w:rsidRDefault="00C01803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64469CBB" w14:textId="77777777" w:rsidR="00012232" w:rsidRPr="00370100" w:rsidRDefault="00AA4977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70100">
        <w:rPr>
          <w:rFonts w:ascii="Arial" w:hAnsi="Arial" w:cs="Arial"/>
          <w:sz w:val="20"/>
          <w:szCs w:val="24"/>
        </w:rPr>
        <w:t xml:space="preserve">Bir hayali gerçekleştirmek, her şeyden önce ilk adımı atmakla, bu hayali dillendirmekle başlar. Şimdi burada sizinle birlikte hayalimizi kelimelere </w:t>
      </w:r>
      <w:r w:rsidR="00633F09" w:rsidRPr="00370100">
        <w:rPr>
          <w:rFonts w:ascii="Arial" w:hAnsi="Arial" w:cs="Arial"/>
          <w:sz w:val="20"/>
          <w:szCs w:val="24"/>
        </w:rPr>
        <w:t>dökeceğiz ve</w:t>
      </w:r>
      <w:r w:rsidR="00562086" w:rsidRPr="00370100">
        <w:rPr>
          <w:rFonts w:ascii="Arial" w:hAnsi="Arial" w:cs="Arial"/>
          <w:sz w:val="20"/>
          <w:szCs w:val="24"/>
        </w:rPr>
        <w:t xml:space="preserve"> yol haritamızı </w:t>
      </w:r>
      <w:r w:rsidR="00633F09" w:rsidRPr="00370100">
        <w:rPr>
          <w:rFonts w:ascii="Arial" w:hAnsi="Arial" w:cs="Arial"/>
          <w:sz w:val="20"/>
          <w:szCs w:val="24"/>
        </w:rPr>
        <w:t>paylaşacağız</w:t>
      </w:r>
      <w:r w:rsidRPr="00370100">
        <w:rPr>
          <w:rFonts w:ascii="Arial" w:hAnsi="Arial" w:cs="Arial"/>
          <w:sz w:val="20"/>
          <w:szCs w:val="24"/>
        </w:rPr>
        <w:t xml:space="preserve">. Hayali gerçekleştirmek için </w:t>
      </w:r>
      <w:r w:rsidR="001F36B0" w:rsidRPr="00370100">
        <w:rPr>
          <w:rFonts w:ascii="Arial" w:hAnsi="Arial" w:cs="Arial"/>
          <w:sz w:val="20"/>
          <w:szCs w:val="24"/>
        </w:rPr>
        <w:t xml:space="preserve">sizi, </w:t>
      </w:r>
      <w:r w:rsidRPr="00370100">
        <w:rPr>
          <w:rFonts w:ascii="Arial" w:hAnsi="Arial" w:cs="Arial"/>
          <w:sz w:val="20"/>
          <w:szCs w:val="24"/>
        </w:rPr>
        <w:t>ilk adımı birlikte</w:t>
      </w:r>
      <w:r w:rsidR="00633F09" w:rsidRPr="00370100">
        <w:rPr>
          <w:rFonts w:ascii="Arial" w:hAnsi="Arial" w:cs="Arial"/>
          <w:sz w:val="20"/>
          <w:szCs w:val="24"/>
        </w:rPr>
        <w:t xml:space="preserve"> atmaya davet ediyoruz.</w:t>
      </w:r>
      <w:r w:rsidR="00012232" w:rsidRPr="00370100">
        <w:rPr>
          <w:rFonts w:ascii="Arial" w:hAnsi="Arial" w:cs="Arial"/>
          <w:sz w:val="20"/>
          <w:szCs w:val="24"/>
        </w:rPr>
        <w:t xml:space="preserve"> </w:t>
      </w:r>
      <w:r w:rsidR="005E7A3D" w:rsidRPr="00370100">
        <w:rPr>
          <w:rFonts w:ascii="Arial" w:hAnsi="Arial" w:cs="Arial"/>
          <w:sz w:val="20"/>
          <w:szCs w:val="24"/>
        </w:rPr>
        <w:t>Sözlerime son vermeden önce, b</w:t>
      </w:r>
      <w:r w:rsidR="005D2B65" w:rsidRPr="00370100">
        <w:rPr>
          <w:rFonts w:ascii="Arial" w:hAnsi="Arial" w:cs="Arial"/>
          <w:sz w:val="20"/>
          <w:szCs w:val="24"/>
        </w:rPr>
        <w:t>u h</w:t>
      </w:r>
      <w:r w:rsidR="003D1C7F" w:rsidRPr="00370100">
        <w:rPr>
          <w:rFonts w:ascii="Arial" w:hAnsi="Arial" w:cs="Arial"/>
          <w:sz w:val="20"/>
          <w:szCs w:val="24"/>
        </w:rPr>
        <w:t xml:space="preserve">ayalin, </w:t>
      </w:r>
      <w:r w:rsidR="00AB1243" w:rsidRPr="00370100">
        <w:rPr>
          <w:rFonts w:ascii="Arial" w:hAnsi="Arial" w:cs="Arial"/>
          <w:sz w:val="20"/>
          <w:szCs w:val="24"/>
        </w:rPr>
        <w:t xml:space="preserve">22 </w:t>
      </w:r>
      <w:r w:rsidR="008246A1" w:rsidRPr="00370100">
        <w:rPr>
          <w:rFonts w:ascii="Arial" w:hAnsi="Arial" w:cs="Arial"/>
          <w:sz w:val="20"/>
          <w:szCs w:val="24"/>
        </w:rPr>
        <w:t>somut proje önerisine</w:t>
      </w:r>
      <w:r w:rsidR="003D1C7F" w:rsidRPr="00370100">
        <w:rPr>
          <w:rFonts w:ascii="Arial" w:hAnsi="Arial" w:cs="Arial"/>
          <w:sz w:val="20"/>
          <w:szCs w:val="24"/>
        </w:rPr>
        <w:t xml:space="preserve"> dönüşmesinde </w:t>
      </w:r>
      <w:r w:rsidR="008246A1" w:rsidRPr="00370100">
        <w:rPr>
          <w:rFonts w:ascii="Arial" w:hAnsi="Arial" w:cs="Arial"/>
          <w:sz w:val="20"/>
          <w:szCs w:val="24"/>
        </w:rPr>
        <w:t>emeği geçen</w:t>
      </w:r>
      <w:r w:rsidR="00454BF0" w:rsidRPr="00370100">
        <w:rPr>
          <w:rFonts w:ascii="Arial" w:hAnsi="Arial" w:cs="Arial"/>
          <w:sz w:val="20"/>
          <w:szCs w:val="24"/>
        </w:rPr>
        <w:t xml:space="preserve"> </w:t>
      </w:r>
      <w:r w:rsidR="003D1C7F" w:rsidRPr="00370100">
        <w:rPr>
          <w:rFonts w:ascii="Arial" w:hAnsi="Arial" w:cs="Arial"/>
          <w:sz w:val="20"/>
          <w:szCs w:val="24"/>
        </w:rPr>
        <w:t>tüm</w:t>
      </w:r>
      <w:r w:rsidR="00790865" w:rsidRPr="00370100">
        <w:rPr>
          <w:rFonts w:ascii="Arial" w:hAnsi="Arial" w:cs="Arial"/>
          <w:sz w:val="20"/>
          <w:szCs w:val="24"/>
        </w:rPr>
        <w:t xml:space="preserve"> </w:t>
      </w:r>
      <w:r w:rsidR="005E7A3D" w:rsidRPr="00370100">
        <w:rPr>
          <w:rFonts w:ascii="Arial" w:hAnsi="Arial" w:cs="Arial"/>
          <w:sz w:val="20"/>
          <w:szCs w:val="24"/>
        </w:rPr>
        <w:t xml:space="preserve">ekosistem paydaşlarımıza ayrı ayrı teşekkür etmek istiyorum. </w:t>
      </w:r>
    </w:p>
    <w:p w14:paraId="4B58157D" w14:textId="77777777" w:rsidR="00012232" w:rsidRPr="00370100" w:rsidRDefault="00012232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2B94FDD0" w14:textId="77777777" w:rsidR="00764DB4" w:rsidRPr="00370100" w:rsidRDefault="005E7A3D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70100">
        <w:rPr>
          <w:rFonts w:ascii="Arial" w:hAnsi="Arial" w:cs="Arial"/>
          <w:sz w:val="20"/>
          <w:szCs w:val="24"/>
        </w:rPr>
        <w:t>Türkiye’nin girişimcilik dönüşümü için beraber şekillendirdiğimiz yol haritasının</w:t>
      </w:r>
      <w:r w:rsidR="00601091" w:rsidRPr="00370100">
        <w:rPr>
          <w:rFonts w:ascii="Arial" w:hAnsi="Arial" w:cs="Arial"/>
          <w:sz w:val="20"/>
          <w:szCs w:val="24"/>
        </w:rPr>
        <w:t>,</w:t>
      </w:r>
      <w:r w:rsidRPr="00370100">
        <w:rPr>
          <w:rFonts w:ascii="Arial" w:hAnsi="Arial" w:cs="Arial"/>
          <w:sz w:val="20"/>
          <w:szCs w:val="24"/>
        </w:rPr>
        <w:t xml:space="preserve"> sürdürülebilir bir işbirliğine dönüşeceğine inancımız tam. Bu </w:t>
      </w:r>
      <w:r w:rsidR="00601091" w:rsidRPr="00370100">
        <w:rPr>
          <w:rFonts w:ascii="Arial" w:hAnsi="Arial" w:cs="Arial"/>
          <w:sz w:val="20"/>
          <w:szCs w:val="24"/>
        </w:rPr>
        <w:t xml:space="preserve">çerçevede her birinizin adına diktirdiğimiz fidanlarla Gaziantep Nurdağı’nda bir hatıra ormanı oluşturarak, gelecek kuşaklara daha sürdürülebilir bir dünya bırakma hedefimize yönelik bir adım atmaktan dolayı da büyük mutluluk duyuyoruz. </w:t>
      </w:r>
    </w:p>
    <w:p w14:paraId="0F590839" w14:textId="33463D97" w:rsidR="005D2B65" w:rsidRPr="00370100" w:rsidRDefault="001F36B0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70100">
        <w:rPr>
          <w:rFonts w:ascii="Arial" w:hAnsi="Arial" w:cs="Arial"/>
          <w:sz w:val="20"/>
          <w:szCs w:val="24"/>
        </w:rPr>
        <w:t>Her fidanla birlikte, başarılı girişimlerinizin de gelişmesini ve Türkiye’nin girişimcilik ekosisteminin daha da yeşermesini temenni ediyorum.</w:t>
      </w:r>
      <w:r w:rsidR="00BC553A" w:rsidRPr="00370100">
        <w:rPr>
          <w:rFonts w:ascii="Arial" w:hAnsi="Arial" w:cs="Arial"/>
          <w:sz w:val="20"/>
          <w:szCs w:val="24"/>
          <w:shd w:val="clear" w:color="auto" w:fill="FFFFFF"/>
        </w:rPr>
        <w:t xml:space="preserve"> </w:t>
      </w:r>
      <w:r w:rsidR="00BC553A" w:rsidRPr="00370100">
        <w:rPr>
          <w:rFonts w:ascii="Arial" w:hAnsi="Arial" w:cs="Arial"/>
          <w:sz w:val="20"/>
          <w:szCs w:val="24"/>
        </w:rPr>
        <w:t>Her şey, gelecek kuşaklar için. “Bir kuşağın diktiği ağacın göIgesinde geIecek kuşakIar serinIer.”</w:t>
      </w:r>
      <w:r w:rsidR="00370100">
        <w:rPr>
          <w:rFonts w:ascii="Arial" w:hAnsi="Arial" w:cs="Arial"/>
          <w:sz w:val="20"/>
          <w:szCs w:val="24"/>
        </w:rPr>
        <w:t xml:space="preserve"> </w:t>
      </w:r>
      <w:r w:rsidR="003E1C89" w:rsidRPr="00370100">
        <w:rPr>
          <w:rFonts w:ascii="Arial" w:hAnsi="Arial" w:cs="Arial"/>
          <w:sz w:val="20"/>
          <w:szCs w:val="24"/>
        </w:rPr>
        <w:t>Bu kuşağın girişimleriyle, Türkiye’nin gelecek kuşakları serinleyecek!</w:t>
      </w:r>
    </w:p>
    <w:p w14:paraId="659D3877" w14:textId="77777777" w:rsidR="00601091" w:rsidRPr="00370100" w:rsidRDefault="00601091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5B8C0B30" w14:textId="55D31CB9" w:rsidR="00601091" w:rsidRPr="00370100" w:rsidRDefault="001F36B0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70100">
        <w:rPr>
          <w:rFonts w:ascii="Arial" w:hAnsi="Arial" w:cs="Arial"/>
          <w:sz w:val="20"/>
          <w:szCs w:val="24"/>
        </w:rPr>
        <w:t>S</w:t>
      </w:r>
      <w:r w:rsidR="00601091" w:rsidRPr="00370100">
        <w:rPr>
          <w:rFonts w:ascii="Arial" w:hAnsi="Arial" w:cs="Arial"/>
          <w:sz w:val="20"/>
          <w:szCs w:val="24"/>
        </w:rPr>
        <w:t>özü projenin liderliğini üstlenen Sevgili Murat Peksavaş’a bırakı</w:t>
      </w:r>
      <w:r w:rsidR="00775327" w:rsidRPr="00370100">
        <w:rPr>
          <w:rFonts w:ascii="Arial" w:hAnsi="Arial" w:cs="Arial"/>
          <w:sz w:val="20"/>
          <w:szCs w:val="24"/>
        </w:rPr>
        <w:t xml:space="preserve">rken </w:t>
      </w:r>
      <w:r w:rsidR="00085EC8" w:rsidRPr="00370100">
        <w:rPr>
          <w:rFonts w:ascii="Arial" w:hAnsi="Arial" w:cs="Arial"/>
          <w:sz w:val="20"/>
          <w:szCs w:val="24"/>
        </w:rPr>
        <w:t>hepinizi bir kez daha</w:t>
      </w:r>
      <w:r w:rsidR="00775327" w:rsidRPr="00370100">
        <w:rPr>
          <w:rFonts w:ascii="Arial" w:hAnsi="Arial" w:cs="Arial"/>
          <w:sz w:val="20"/>
          <w:szCs w:val="24"/>
        </w:rPr>
        <w:t xml:space="preserve"> TÜSİAD Yönetim Kurulu adına saygıyla selamlıyorum.</w:t>
      </w:r>
    </w:p>
    <w:p w14:paraId="2DFD1B0E" w14:textId="77777777" w:rsidR="00085EC8" w:rsidRPr="00370100" w:rsidRDefault="00085EC8" w:rsidP="0037010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sectPr w:rsidR="00085EC8" w:rsidRPr="003701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202D2" w14:textId="77777777" w:rsidR="00AC7CD5" w:rsidRDefault="00AC7CD5">
      <w:pPr>
        <w:spacing w:after="0" w:line="240" w:lineRule="auto"/>
      </w:pPr>
      <w:r>
        <w:separator/>
      </w:r>
    </w:p>
  </w:endnote>
  <w:endnote w:type="continuationSeparator" w:id="0">
    <w:p w14:paraId="12426B4D" w14:textId="77777777" w:rsidR="00AC7CD5" w:rsidRDefault="00AC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035932"/>
      <w:docPartObj>
        <w:docPartGallery w:val="Page Numbers (Bottom of Page)"/>
        <w:docPartUnique/>
      </w:docPartObj>
    </w:sdtPr>
    <w:sdtContent>
      <w:p w14:paraId="5BFC38BD" w14:textId="4D16A77F" w:rsidR="00012232" w:rsidRDefault="0001223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00">
          <w:rPr>
            <w:noProof/>
          </w:rPr>
          <w:t>1</w:t>
        </w:r>
        <w:r>
          <w:fldChar w:fldCharType="end"/>
        </w:r>
      </w:p>
    </w:sdtContent>
  </w:sdt>
  <w:p w14:paraId="54F1412D" w14:textId="77777777" w:rsidR="00012232" w:rsidRDefault="000122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A667F" w14:textId="77777777" w:rsidR="00AC7CD5" w:rsidRDefault="00AC7CD5">
      <w:pPr>
        <w:spacing w:after="0" w:line="240" w:lineRule="auto"/>
      </w:pPr>
      <w:r>
        <w:separator/>
      </w:r>
    </w:p>
  </w:footnote>
  <w:footnote w:type="continuationSeparator" w:id="0">
    <w:p w14:paraId="65F2C267" w14:textId="77777777" w:rsidR="00AC7CD5" w:rsidRDefault="00AC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90F6C" w14:textId="647A489F" w:rsidR="003D1C7F" w:rsidRDefault="003D1C7F" w:rsidP="00DF08C8">
    <w:pPr>
      <w:pStyle w:val="stbilgi"/>
      <w:rPr>
        <w:b/>
        <w:color w:val="002060"/>
      </w:rPr>
    </w:pPr>
    <w:r>
      <w:rPr>
        <w:b/>
        <w:color w:val="002060"/>
      </w:rPr>
      <w:br/>
    </w:r>
  </w:p>
  <w:p w14:paraId="63815E1A" w14:textId="77777777" w:rsidR="003D1C7F" w:rsidRDefault="003D1C7F" w:rsidP="00DF08C8">
    <w:pPr>
      <w:pStyle w:val="stbilgi"/>
      <w:rPr>
        <w:b/>
        <w:color w:val="002060"/>
      </w:rPr>
    </w:pPr>
  </w:p>
  <w:p w14:paraId="7503EA4D" w14:textId="77777777" w:rsidR="003D1C7F" w:rsidRPr="00D45450" w:rsidRDefault="003D1C7F">
    <w:pPr>
      <w:pStyle w:val="stbilgi"/>
      <w:rPr>
        <w:b/>
        <w:color w:val="1C3F95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5398"/>
    <w:multiLevelType w:val="hybridMultilevel"/>
    <w:tmpl w:val="A50AEBFC"/>
    <w:lvl w:ilvl="0" w:tplc="8AD23A58">
      <w:start w:val="2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44"/>
    <w:rsid w:val="00003DC6"/>
    <w:rsid w:val="00012232"/>
    <w:rsid w:val="000772DC"/>
    <w:rsid w:val="00085EC8"/>
    <w:rsid w:val="00126A60"/>
    <w:rsid w:val="001879D9"/>
    <w:rsid w:val="001F36B0"/>
    <w:rsid w:val="00236532"/>
    <w:rsid w:val="002445D6"/>
    <w:rsid w:val="00257F06"/>
    <w:rsid w:val="00270955"/>
    <w:rsid w:val="002962C5"/>
    <w:rsid w:val="003171FF"/>
    <w:rsid w:val="003324FF"/>
    <w:rsid w:val="00336183"/>
    <w:rsid w:val="00346252"/>
    <w:rsid w:val="00363794"/>
    <w:rsid w:val="00366C30"/>
    <w:rsid w:val="00370100"/>
    <w:rsid w:val="003B5C75"/>
    <w:rsid w:val="003D1C7F"/>
    <w:rsid w:val="003D2D0B"/>
    <w:rsid w:val="003E1C89"/>
    <w:rsid w:val="003F4563"/>
    <w:rsid w:val="00414BEB"/>
    <w:rsid w:val="00415ADE"/>
    <w:rsid w:val="004172B6"/>
    <w:rsid w:val="004247F2"/>
    <w:rsid w:val="004249A5"/>
    <w:rsid w:val="004341D1"/>
    <w:rsid w:val="004367D2"/>
    <w:rsid w:val="00445796"/>
    <w:rsid w:val="00454BF0"/>
    <w:rsid w:val="004741E6"/>
    <w:rsid w:val="00477A7C"/>
    <w:rsid w:val="004E600F"/>
    <w:rsid w:val="00504E23"/>
    <w:rsid w:val="005214DB"/>
    <w:rsid w:val="00562086"/>
    <w:rsid w:val="00570C66"/>
    <w:rsid w:val="005A1EE7"/>
    <w:rsid w:val="005B2569"/>
    <w:rsid w:val="005B44A6"/>
    <w:rsid w:val="005D2B65"/>
    <w:rsid w:val="005E7A3D"/>
    <w:rsid w:val="00601091"/>
    <w:rsid w:val="00616841"/>
    <w:rsid w:val="006275E9"/>
    <w:rsid w:val="00633F09"/>
    <w:rsid w:val="0063672B"/>
    <w:rsid w:val="00663431"/>
    <w:rsid w:val="006B1F14"/>
    <w:rsid w:val="006D68E6"/>
    <w:rsid w:val="00744EE3"/>
    <w:rsid w:val="00764DB4"/>
    <w:rsid w:val="00775327"/>
    <w:rsid w:val="00775524"/>
    <w:rsid w:val="00790865"/>
    <w:rsid w:val="0079679D"/>
    <w:rsid w:val="007A786D"/>
    <w:rsid w:val="007B5E7F"/>
    <w:rsid w:val="008246A1"/>
    <w:rsid w:val="0084102E"/>
    <w:rsid w:val="0085145B"/>
    <w:rsid w:val="00852A98"/>
    <w:rsid w:val="00913193"/>
    <w:rsid w:val="00914B5F"/>
    <w:rsid w:val="009161E0"/>
    <w:rsid w:val="009243DD"/>
    <w:rsid w:val="0099016E"/>
    <w:rsid w:val="009E5CDC"/>
    <w:rsid w:val="00A136D8"/>
    <w:rsid w:val="00A277DD"/>
    <w:rsid w:val="00A27B84"/>
    <w:rsid w:val="00A46046"/>
    <w:rsid w:val="00A533F1"/>
    <w:rsid w:val="00AA4977"/>
    <w:rsid w:val="00AB1243"/>
    <w:rsid w:val="00AC7CD5"/>
    <w:rsid w:val="00AD0150"/>
    <w:rsid w:val="00B37F48"/>
    <w:rsid w:val="00B64B44"/>
    <w:rsid w:val="00B65629"/>
    <w:rsid w:val="00B72472"/>
    <w:rsid w:val="00B7725C"/>
    <w:rsid w:val="00B86921"/>
    <w:rsid w:val="00BC553A"/>
    <w:rsid w:val="00BE5234"/>
    <w:rsid w:val="00C01803"/>
    <w:rsid w:val="00C261FC"/>
    <w:rsid w:val="00C42482"/>
    <w:rsid w:val="00C5399C"/>
    <w:rsid w:val="00C63C70"/>
    <w:rsid w:val="00C85502"/>
    <w:rsid w:val="00C94DCF"/>
    <w:rsid w:val="00CB3497"/>
    <w:rsid w:val="00D121F4"/>
    <w:rsid w:val="00D43ACA"/>
    <w:rsid w:val="00DA11F8"/>
    <w:rsid w:val="00DD15F7"/>
    <w:rsid w:val="00DF08C8"/>
    <w:rsid w:val="00DF1BA1"/>
    <w:rsid w:val="00DF4C79"/>
    <w:rsid w:val="00E35D26"/>
    <w:rsid w:val="00E5498B"/>
    <w:rsid w:val="00E64ACC"/>
    <w:rsid w:val="00EE11C4"/>
    <w:rsid w:val="00EF1643"/>
    <w:rsid w:val="00F4275C"/>
    <w:rsid w:val="00F72D84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BDF6"/>
  <w15:chartTrackingRefBased/>
  <w15:docId w15:val="{FB09322D-0F87-47B7-81BA-51DBD4A4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4B44"/>
  </w:style>
  <w:style w:type="paragraph" w:styleId="BalonMetni">
    <w:name w:val="Balloon Text"/>
    <w:basedOn w:val="Normal"/>
    <w:link w:val="BalonMetniChar"/>
    <w:uiPriority w:val="99"/>
    <w:semiHidden/>
    <w:unhideWhenUsed/>
    <w:rsid w:val="0041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72B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94DC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7B5E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E7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E7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E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E7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236532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01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sisozluk.com/?q=az%c4%b1c%c4%b1k+a%c5%9f%c4%b1m+a%c4%9fr%c4%b1s%c4%b1z+ba%c5%9f%c4%b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 Arslan</dc:creator>
  <cp:keywords/>
  <dc:description/>
  <cp:lastModifiedBy>Erol BILECIK</cp:lastModifiedBy>
  <cp:revision>2</cp:revision>
  <cp:lastPrinted>2018-03-20T15:11:00Z</cp:lastPrinted>
  <dcterms:created xsi:type="dcterms:W3CDTF">2018-03-25T08:50:00Z</dcterms:created>
  <dcterms:modified xsi:type="dcterms:W3CDTF">2018-03-25T08:50:00Z</dcterms:modified>
</cp:coreProperties>
</file>