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32A" w:rsidRDefault="007B22AA" w:rsidP="00B87D4C">
      <w:pPr>
        <w:spacing w:after="0" w:line="360" w:lineRule="auto"/>
        <w:rPr>
          <w:rFonts w:ascii="Verdana" w:hAnsi="Verdana"/>
          <w:b/>
          <w:bCs/>
          <w:sz w:val="32"/>
          <w:szCs w:val="32"/>
          <w:u w:val="single"/>
        </w:rPr>
      </w:pPr>
      <w:r>
        <w:rPr>
          <w:rFonts w:ascii="Verdana" w:hAnsi="Verdana"/>
          <w:b/>
          <w:bCs/>
          <w:sz w:val="32"/>
          <w:szCs w:val="32"/>
          <w:u w:val="single"/>
        </w:rPr>
        <w:t xml:space="preserve">BASIN BÜLTENİ </w:t>
      </w:r>
    </w:p>
    <w:p w:rsidR="007B22AA" w:rsidRDefault="007B22AA" w:rsidP="00B87D4C">
      <w:pPr>
        <w:spacing w:after="0" w:line="360" w:lineRule="auto"/>
        <w:rPr>
          <w:rFonts w:ascii="Verdana" w:hAnsi="Verdana"/>
          <w:b/>
          <w:bCs/>
          <w:sz w:val="32"/>
          <w:szCs w:val="32"/>
          <w:u w:val="single"/>
        </w:rPr>
      </w:pPr>
    </w:p>
    <w:p w:rsidR="00341950" w:rsidRDefault="00341950" w:rsidP="00B87D4C">
      <w:pPr>
        <w:spacing w:after="0" w:line="360" w:lineRule="auto"/>
        <w:jc w:val="center"/>
        <w:rPr>
          <w:rFonts w:ascii="Verdana" w:hAnsi="Verdana"/>
          <w:b/>
          <w:bCs/>
          <w:sz w:val="28"/>
          <w:szCs w:val="28"/>
        </w:rPr>
      </w:pPr>
      <w:r>
        <w:rPr>
          <w:rFonts w:ascii="Verdana" w:hAnsi="Verdana"/>
          <w:b/>
          <w:bCs/>
          <w:sz w:val="28"/>
          <w:szCs w:val="28"/>
        </w:rPr>
        <w:t xml:space="preserve">Partiler, yerel yönetim seçimlerinde </w:t>
      </w:r>
    </w:p>
    <w:p w:rsidR="00341950" w:rsidRDefault="00341950" w:rsidP="00B87D4C">
      <w:pPr>
        <w:spacing w:after="0" w:line="360" w:lineRule="auto"/>
        <w:jc w:val="center"/>
        <w:rPr>
          <w:rFonts w:ascii="Verdana" w:hAnsi="Verdana"/>
          <w:b/>
          <w:bCs/>
          <w:sz w:val="28"/>
          <w:szCs w:val="28"/>
        </w:rPr>
      </w:pPr>
      <w:proofErr w:type="gramStart"/>
      <w:r>
        <w:rPr>
          <w:rFonts w:ascii="Verdana" w:hAnsi="Verdana"/>
          <w:b/>
          <w:bCs/>
          <w:sz w:val="28"/>
          <w:szCs w:val="28"/>
        </w:rPr>
        <w:t>kadınları</w:t>
      </w:r>
      <w:proofErr w:type="gramEnd"/>
      <w:r>
        <w:rPr>
          <w:rFonts w:ascii="Verdana" w:hAnsi="Verdana"/>
          <w:b/>
          <w:bCs/>
          <w:sz w:val="28"/>
          <w:szCs w:val="28"/>
        </w:rPr>
        <w:t xml:space="preserve"> yine göz ardı etti</w:t>
      </w:r>
    </w:p>
    <w:p w:rsidR="00341950" w:rsidRDefault="00341950" w:rsidP="00B87D4C">
      <w:pPr>
        <w:spacing w:after="0" w:line="360" w:lineRule="auto"/>
        <w:jc w:val="center"/>
        <w:rPr>
          <w:rFonts w:ascii="Verdana" w:hAnsi="Verdana"/>
          <w:b/>
          <w:bCs/>
          <w:sz w:val="28"/>
          <w:szCs w:val="28"/>
        </w:rPr>
      </w:pPr>
      <w:bookmarkStart w:id="0" w:name="_GoBack"/>
      <w:bookmarkEnd w:id="0"/>
    </w:p>
    <w:p w:rsidR="00341950" w:rsidRPr="00341950" w:rsidRDefault="00341950" w:rsidP="00341950">
      <w:pPr>
        <w:spacing w:after="0" w:line="360" w:lineRule="auto"/>
        <w:jc w:val="center"/>
        <w:rPr>
          <w:rFonts w:ascii="Verdana" w:hAnsi="Verdana"/>
          <w:b/>
          <w:bCs/>
          <w:i/>
          <w:iCs/>
          <w:sz w:val="20"/>
          <w:szCs w:val="20"/>
        </w:rPr>
      </w:pPr>
      <w:r w:rsidRPr="00341950">
        <w:rPr>
          <w:rFonts w:ascii="Verdana" w:hAnsi="Verdana"/>
          <w:b/>
          <w:bCs/>
          <w:i/>
          <w:iCs/>
          <w:sz w:val="20"/>
          <w:szCs w:val="20"/>
        </w:rPr>
        <w:t>Türkiye kadının siyasete katılımı konusunda 149 ülke arasında 113’üncü sırada</w:t>
      </w:r>
    </w:p>
    <w:p w:rsidR="00C740B4" w:rsidRDefault="00C740B4" w:rsidP="00B87D4C">
      <w:pPr>
        <w:spacing w:after="0" w:line="360" w:lineRule="auto"/>
        <w:rPr>
          <w:rFonts w:ascii="Verdana" w:hAnsi="Verdana"/>
          <w:b/>
          <w:bCs/>
          <w:sz w:val="24"/>
          <w:szCs w:val="24"/>
        </w:rPr>
      </w:pPr>
    </w:p>
    <w:p w:rsidR="007B22AA" w:rsidRPr="00CF32A1" w:rsidRDefault="00C740B4" w:rsidP="00B87D4C">
      <w:pPr>
        <w:spacing w:after="0" w:line="360" w:lineRule="auto"/>
        <w:jc w:val="center"/>
        <w:rPr>
          <w:rFonts w:ascii="Verdana" w:hAnsi="Verdana"/>
          <w:b/>
          <w:bCs/>
          <w:sz w:val="24"/>
          <w:szCs w:val="24"/>
        </w:rPr>
      </w:pPr>
      <w:r w:rsidRPr="00C740B4">
        <w:rPr>
          <w:rFonts w:ascii="Verdana" w:hAnsi="Verdana"/>
          <w:b/>
          <w:bCs/>
          <w:sz w:val="24"/>
          <w:szCs w:val="24"/>
        </w:rPr>
        <w:t xml:space="preserve">31 Mart’ta yapılacak yerel seçimler yaklaşırken, partilerin aday listeleri de yavaş yavaş netleşmeye başladı. </w:t>
      </w:r>
      <w:r w:rsidR="00CF32A1">
        <w:rPr>
          <w:rFonts w:ascii="Verdana" w:hAnsi="Verdana"/>
          <w:b/>
          <w:bCs/>
          <w:sz w:val="24"/>
          <w:szCs w:val="24"/>
        </w:rPr>
        <w:t>L</w:t>
      </w:r>
      <w:r w:rsidRPr="00C740B4">
        <w:rPr>
          <w:rFonts w:ascii="Verdana" w:hAnsi="Verdana"/>
          <w:b/>
          <w:bCs/>
          <w:sz w:val="24"/>
          <w:szCs w:val="24"/>
        </w:rPr>
        <w:t>istelerdeki kadın oranlarına bak</w:t>
      </w:r>
      <w:r w:rsidR="00CF32A1">
        <w:rPr>
          <w:rFonts w:ascii="Verdana" w:hAnsi="Verdana"/>
          <w:b/>
          <w:bCs/>
          <w:sz w:val="24"/>
          <w:szCs w:val="24"/>
        </w:rPr>
        <w:t xml:space="preserve">ıldığında cinsiyet eşitliğine ilişkin karamsar bir tablo ortaya çıkıyor. </w:t>
      </w:r>
      <w:r w:rsidRPr="00C740B4">
        <w:rPr>
          <w:rFonts w:ascii="Verdana" w:hAnsi="Verdana"/>
          <w:b/>
          <w:bCs/>
          <w:sz w:val="24"/>
          <w:szCs w:val="24"/>
        </w:rPr>
        <w:t xml:space="preserve"> </w:t>
      </w:r>
    </w:p>
    <w:p w:rsidR="00B87D4C" w:rsidRDefault="00B87D4C" w:rsidP="00B87D4C">
      <w:pPr>
        <w:spacing w:after="0" w:line="360" w:lineRule="auto"/>
        <w:jc w:val="center"/>
        <w:rPr>
          <w:rFonts w:ascii="Verdana" w:hAnsi="Verdana"/>
          <w:b/>
          <w:bCs/>
          <w:sz w:val="24"/>
          <w:szCs w:val="24"/>
        </w:rPr>
      </w:pPr>
    </w:p>
    <w:p w:rsidR="007B22AA" w:rsidRDefault="00CF32A1" w:rsidP="00B87D4C">
      <w:pPr>
        <w:spacing w:after="0" w:line="360" w:lineRule="auto"/>
        <w:jc w:val="center"/>
        <w:rPr>
          <w:rFonts w:ascii="Verdana" w:hAnsi="Verdana"/>
          <w:b/>
          <w:bCs/>
          <w:sz w:val="24"/>
          <w:szCs w:val="24"/>
        </w:rPr>
      </w:pPr>
      <w:r>
        <w:rPr>
          <w:rFonts w:ascii="Verdana" w:hAnsi="Verdana"/>
          <w:b/>
          <w:bCs/>
          <w:sz w:val="24"/>
          <w:szCs w:val="24"/>
        </w:rPr>
        <w:t xml:space="preserve">AKP’nin açıkladığı </w:t>
      </w:r>
      <w:r w:rsidRPr="00CF32A1">
        <w:rPr>
          <w:rFonts w:ascii="Verdana" w:hAnsi="Verdana"/>
          <w:b/>
          <w:bCs/>
          <w:sz w:val="24"/>
          <w:szCs w:val="24"/>
        </w:rPr>
        <w:t>155 belediye başkan adayı</w:t>
      </w:r>
      <w:r>
        <w:rPr>
          <w:rFonts w:ascii="Verdana" w:hAnsi="Verdana"/>
          <w:b/>
          <w:bCs/>
          <w:sz w:val="24"/>
          <w:szCs w:val="24"/>
        </w:rPr>
        <w:t>ndan</w:t>
      </w:r>
      <w:r w:rsidRPr="00CF32A1">
        <w:rPr>
          <w:rFonts w:ascii="Verdana" w:hAnsi="Verdana"/>
          <w:b/>
          <w:bCs/>
          <w:sz w:val="24"/>
          <w:szCs w:val="24"/>
        </w:rPr>
        <w:t xml:space="preserve"> 12 tanesi, </w:t>
      </w:r>
      <w:r>
        <w:rPr>
          <w:rFonts w:ascii="Verdana" w:hAnsi="Verdana"/>
          <w:b/>
          <w:bCs/>
          <w:sz w:val="24"/>
          <w:szCs w:val="24"/>
        </w:rPr>
        <w:t>CHP’nin 628 adayından 29’u, MHP’nin</w:t>
      </w:r>
      <w:r w:rsidR="005405CD">
        <w:rPr>
          <w:rFonts w:ascii="Verdana" w:hAnsi="Verdana"/>
          <w:b/>
          <w:bCs/>
          <w:sz w:val="24"/>
          <w:szCs w:val="24"/>
        </w:rPr>
        <w:t xml:space="preserve"> </w:t>
      </w:r>
      <w:r>
        <w:rPr>
          <w:rFonts w:ascii="Verdana" w:hAnsi="Verdana"/>
          <w:b/>
          <w:bCs/>
          <w:sz w:val="24"/>
          <w:szCs w:val="24"/>
        </w:rPr>
        <w:t>410 adayından yalnızca 11’i</w:t>
      </w:r>
      <w:r w:rsidR="005405CD">
        <w:rPr>
          <w:rFonts w:ascii="Verdana" w:hAnsi="Verdana"/>
          <w:b/>
          <w:bCs/>
          <w:sz w:val="24"/>
          <w:szCs w:val="24"/>
        </w:rPr>
        <w:t>, İYİ Parti’nin ise 114 adayından 4’ü kadın</w:t>
      </w:r>
      <w:r>
        <w:rPr>
          <w:rFonts w:ascii="Verdana" w:hAnsi="Verdana"/>
          <w:b/>
          <w:bCs/>
          <w:sz w:val="24"/>
          <w:szCs w:val="24"/>
        </w:rPr>
        <w:t xml:space="preserve">. HDP henüz adaylarını açıklamadı. </w:t>
      </w:r>
      <w:r w:rsidR="002014F2" w:rsidRPr="002014F2">
        <w:rPr>
          <w:rFonts w:ascii="Verdana" w:hAnsi="Verdana"/>
          <w:b/>
          <w:bCs/>
          <w:sz w:val="24"/>
          <w:szCs w:val="24"/>
        </w:rPr>
        <w:t>Kadınların aday gösterildiği ilçelerin 2014 yerel seçim sonuçlarına bak</w:t>
      </w:r>
      <w:r w:rsidR="002014F2">
        <w:rPr>
          <w:rFonts w:ascii="Verdana" w:hAnsi="Verdana"/>
          <w:b/>
          <w:bCs/>
          <w:sz w:val="24"/>
          <w:szCs w:val="24"/>
        </w:rPr>
        <w:t>ıldığında</w:t>
      </w:r>
      <w:r w:rsidR="002014F2" w:rsidRPr="002014F2">
        <w:rPr>
          <w:rFonts w:ascii="Verdana" w:hAnsi="Verdana"/>
          <w:b/>
          <w:bCs/>
          <w:sz w:val="24"/>
          <w:szCs w:val="24"/>
        </w:rPr>
        <w:t>, partilerin çoğunlukla seçilme şansının az olduğu ilçelerde kadınları aday gösterdiği</w:t>
      </w:r>
      <w:r w:rsidR="002014F2">
        <w:rPr>
          <w:rFonts w:ascii="Verdana" w:hAnsi="Verdana"/>
          <w:b/>
          <w:bCs/>
          <w:sz w:val="24"/>
          <w:szCs w:val="24"/>
        </w:rPr>
        <w:t xml:space="preserve"> göze çarpıyor. </w:t>
      </w:r>
    </w:p>
    <w:p w:rsidR="002014F2" w:rsidRDefault="002014F2" w:rsidP="00B87D4C">
      <w:pPr>
        <w:spacing w:after="0" w:line="360" w:lineRule="auto"/>
        <w:rPr>
          <w:rFonts w:ascii="Verdana" w:hAnsi="Verdana"/>
          <w:sz w:val="20"/>
          <w:szCs w:val="20"/>
        </w:rPr>
      </w:pPr>
    </w:p>
    <w:p w:rsidR="00ED6EB3" w:rsidRDefault="00ED6EB3" w:rsidP="00B87D4C">
      <w:pPr>
        <w:spacing w:after="0" w:line="360" w:lineRule="auto"/>
        <w:jc w:val="both"/>
        <w:rPr>
          <w:rFonts w:ascii="Verdana" w:hAnsi="Verdana"/>
          <w:sz w:val="20"/>
          <w:szCs w:val="20"/>
        </w:rPr>
      </w:pPr>
      <w:r>
        <w:rPr>
          <w:rFonts w:ascii="Verdana" w:hAnsi="Verdana"/>
          <w:sz w:val="20"/>
          <w:szCs w:val="20"/>
        </w:rPr>
        <w:t xml:space="preserve">Yerel yönetimlerin belirleneceği seçime üç aydan az bir zaman kaldı. Partiler </w:t>
      </w:r>
      <w:r w:rsidR="002E3B4D">
        <w:rPr>
          <w:rFonts w:ascii="Verdana" w:hAnsi="Verdana"/>
          <w:sz w:val="20"/>
          <w:szCs w:val="20"/>
        </w:rPr>
        <w:t>aday listelerini tamamlarken</w:t>
      </w:r>
      <w:r>
        <w:rPr>
          <w:rFonts w:ascii="Verdana" w:hAnsi="Verdana"/>
          <w:sz w:val="20"/>
          <w:szCs w:val="20"/>
        </w:rPr>
        <w:t xml:space="preserve"> kadın adayların</w:t>
      </w:r>
      <w:r w:rsidR="002E3B4D">
        <w:rPr>
          <w:rFonts w:ascii="Verdana" w:hAnsi="Verdana"/>
          <w:sz w:val="20"/>
          <w:szCs w:val="20"/>
        </w:rPr>
        <w:t xml:space="preserve"> azlığı dikkat çekti. </w:t>
      </w:r>
      <w:r w:rsidR="002E3B4D" w:rsidRPr="002E3B4D">
        <w:rPr>
          <w:rFonts w:ascii="Verdana" w:hAnsi="Verdana"/>
          <w:sz w:val="20"/>
          <w:szCs w:val="20"/>
        </w:rPr>
        <w:t>Dünya Ekonomik Forumu’nun açıkladığı 2018 Cinsiyet Eşitliği Raporu’na göre Türkiye, kadının siyasete katılımı konusunda 149 ülke arasında 113’</w:t>
      </w:r>
      <w:r w:rsidR="002E3B4D">
        <w:rPr>
          <w:rFonts w:ascii="Verdana" w:hAnsi="Verdana"/>
          <w:sz w:val="20"/>
          <w:szCs w:val="20"/>
        </w:rPr>
        <w:t xml:space="preserve">üncü sırada. Açıklanan adaylara bakıldığında bu sıralamada olumlu bir gelişme yaşanmayacak gibi görünüyor. </w:t>
      </w:r>
    </w:p>
    <w:p w:rsidR="00B87D4C" w:rsidRDefault="00B87D4C" w:rsidP="00B87D4C">
      <w:pPr>
        <w:spacing w:after="0" w:line="360" w:lineRule="auto"/>
        <w:jc w:val="both"/>
        <w:rPr>
          <w:rFonts w:ascii="Verdana" w:hAnsi="Verdana"/>
          <w:b/>
          <w:bCs/>
          <w:sz w:val="20"/>
          <w:szCs w:val="20"/>
        </w:rPr>
      </w:pPr>
    </w:p>
    <w:p w:rsidR="00B87D4C" w:rsidRDefault="002E3B4D" w:rsidP="00B87D4C">
      <w:pPr>
        <w:spacing w:after="0" w:line="360" w:lineRule="auto"/>
        <w:jc w:val="both"/>
        <w:rPr>
          <w:rFonts w:ascii="Verdana" w:hAnsi="Verdana"/>
          <w:b/>
          <w:bCs/>
          <w:sz w:val="20"/>
          <w:szCs w:val="20"/>
        </w:rPr>
      </w:pPr>
      <w:r>
        <w:rPr>
          <w:rFonts w:ascii="Verdana" w:hAnsi="Verdana"/>
          <w:b/>
          <w:bCs/>
          <w:sz w:val="20"/>
          <w:szCs w:val="20"/>
        </w:rPr>
        <w:t>İl</w:t>
      </w:r>
      <w:r w:rsidRPr="002E3B4D">
        <w:rPr>
          <w:rFonts w:ascii="Verdana" w:hAnsi="Verdana"/>
          <w:b/>
          <w:bCs/>
          <w:sz w:val="20"/>
          <w:szCs w:val="20"/>
        </w:rPr>
        <w:t xml:space="preserve">lerde kadınların adı neredeyse </w:t>
      </w:r>
      <w:r>
        <w:rPr>
          <w:rFonts w:ascii="Verdana" w:hAnsi="Verdana"/>
          <w:b/>
          <w:bCs/>
          <w:sz w:val="20"/>
          <w:szCs w:val="20"/>
        </w:rPr>
        <w:t>hiç geçmiyor</w:t>
      </w:r>
    </w:p>
    <w:p w:rsidR="002E3B4D" w:rsidRPr="00B87D4C" w:rsidRDefault="002014F2" w:rsidP="00B87D4C">
      <w:pPr>
        <w:spacing w:after="0" w:line="360" w:lineRule="auto"/>
        <w:jc w:val="both"/>
        <w:rPr>
          <w:rFonts w:ascii="Verdana" w:hAnsi="Verdana"/>
          <w:b/>
          <w:bCs/>
          <w:sz w:val="20"/>
          <w:szCs w:val="20"/>
        </w:rPr>
      </w:pPr>
      <w:r w:rsidRPr="002014F2">
        <w:rPr>
          <w:rFonts w:ascii="Verdana" w:hAnsi="Verdana"/>
          <w:sz w:val="20"/>
          <w:szCs w:val="20"/>
        </w:rPr>
        <w:t xml:space="preserve">AKP’nin 75 ilde açıkladığı belediye başkan adaylarının sadece </w:t>
      </w:r>
      <w:r w:rsidR="002E3B4D">
        <w:rPr>
          <w:rFonts w:ascii="Verdana" w:hAnsi="Verdana"/>
          <w:sz w:val="20"/>
          <w:szCs w:val="20"/>
        </w:rPr>
        <w:t>bir</w:t>
      </w:r>
      <w:r w:rsidRPr="002014F2">
        <w:rPr>
          <w:rFonts w:ascii="Verdana" w:hAnsi="Verdana"/>
          <w:sz w:val="20"/>
          <w:szCs w:val="20"/>
        </w:rPr>
        <w:t xml:space="preserve"> tanesi kadın</w:t>
      </w:r>
      <w:r w:rsidR="002E3B4D">
        <w:rPr>
          <w:rFonts w:ascii="Verdana" w:hAnsi="Verdana"/>
          <w:sz w:val="20"/>
          <w:szCs w:val="20"/>
        </w:rPr>
        <w:t xml:space="preserve">; Gaziantep Büyükşehir Belediye Başkan Adayı Fatma Şahin. Aynı tablo CHP’de de hâkim, açıklanan 44 ilde sadece Aydın Belediye Başkanı Özlem Çerçioğlu önümüzdeki </w:t>
      </w:r>
      <w:r w:rsidR="00333136">
        <w:rPr>
          <w:rFonts w:ascii="Verdana" w:hAnsi="Verdana"/>
          <w:sz w:val="20"/>
          <w:szCs w:val="20"/>
        </w:rPr>
        <w:t xml:space="preserve">beş yıllık </w:t>
      </w:r>
      <w:r w:rsidR="002E3B4D">
        <w:rPr>
          <w:rFonts w:ascii="Verdana" w:hAnsi="Verdana"/>
          <w:sz w:val="20"/>
          <w:szCs w:val="20"/>
        </w:rPr>
        <w:t xml:space="preserve">dönem için de </w:t>
      </w:r>
      <w:r w:rsidR="00333136">
        <w:rPr>
          <w:rFonts w:ascii="Verdana" w:hAnsi="Verdana"/>
          <w:sz w:val="20"/>
          <w:szCs w:val="20"/>
        </w:rPr>
        <w:t xml:space="preserve">aday olarak gösterildi. MHP’de de durum farklı değil. </w:t>
      </w:r>
      <w:r w:rsidR="005405CD">
        <w:rPr>
          <w:rFonts w:ascii="Verdana" w:hAnsi="Verdana"/>
          <w:sz w:val="20"/>
          <w:szCs w:val="20"/>
        </w:rPr>
        <w:t>36</w:t>
      </w:r>
      <w:r w:rsidR="00333136">
        <w:rPr>
          <w:rFonts w:ascii="Verdana" w:hAnsi="Verdana"/>
          <w:sz w:val="20"/>
          <w:szCs w:val="20"/>
        </w:rPr>
        <w:t xml:space="preserve"> ilde açıklanan belediye başkan adaylarının sadece </w:t>
      </w:r>
      <w:r w:rsidR="005405CD">
        <w:rPr>
          <w:rFonts w:ascii="Verdana" w:hAnsi="Verdana"/>
          <w:sz w:val="20"/>
          <w:szCs w:val="20"/>
        </w:rPr>
        <w:t>3</w:t>
      </w:r>
      <w:r w:rsidR="00333136">
        <w:rPr>
          <w:rFonts w:ascii="Verdana" w:hAnsi="Verdana"/>
          <w:sz w:val="20"/>
          <w:szCs w:val="20"/>
        </w:rPr>
        <w:t xml:space="preserve"> tanesi kadın; </w:t>
      </w:r>
      <w:r w:rsidR="00333136" w:rsidRPr="00333136">
        <w:rPr>
          <w:rFonts w:ascii="Verdana" w:hAnsi="Verdana"/>
          <w:sz w:val="20"/>
          <w:szCs w:val="20"/>
        </w:rPr>
        <w:t xml:space="preserve">Tunceli Belediye Başkan Adayı Mücella </w:t>
      </w:r>
      <w:proofErr w:type="spellStart"/>
      <w:r w:rsidR="00333136" w:rsidRPr="00333136">
        <w:rPr>
          <w:rFonts w:ascii="Verdana" w:hAnsi="Verdana"/>
          <w:sz w:val="20"/>
          <w:szCs w:val="20"/>
        </w:rPr>
        <w:t>Saler</w:t>
      </w:r>
      <w:proofErr w:type="spellEnd"/>
      <w:r w:rsidR="005405CD">
        <w:rPr>
          <w:rFonts w:ascii="Verdana" w:hAnsi="Verdana"/>
          <w:sz w:val="20"/>
          <w:szCs w:val="20"/>
        </w:rPr>
        <w:t>,</w:t>
      </w:r>
      <w:r w:rsidR="00333136" w:rsidRPr="00333136">
        <w:rPr>
          <w:rFonts w:ascii="Verdana" w:hAnsi="Verdana"/>
          <w:sz w:val="20"/>
          <w:szCs w:val="20"/>
        </w:rPr>
        <w:t xml:space="preserve"> Şırnak Belediye Başkan Adayı Bahar Cavlak</w:t>
      </w:r>
      <w:r w:rsidR="005405CD">
        <w:rPr>
          <w:rFonts w:ascii="Verdana" w:hAnsi="Verdana"/>
          <w:sz w:val="20"/>
          <w:szCs w:val="20"/>
        </w:rPr>
        <w:t xml:space="preserve"> ve </w:t>
      </w:r>
      <w:r w:rsidR="005405CD" w:rsidRPr="005405CD">
        <w:rPr>
          <w:rFonts w:ascii="Verdana" w:hAnsi="Verdana"/>
          <w:sz w:val="20"/>
          <w:szCs w:val="20"/>
        </w:rPr>
        <w:t>Nevşehir Belediye Başkan Adayı Filiz Kılıç</w:t>
      </w:r>
      <w:r w:rsidR="005405CD">
        <w:rPr>
          <w:rFonts w:ascii="Verdana" w:hAnsi="Verdana"/>
          <w:sz w:val="20"/>
          <w:szCs w:val="20"/>
        </w:rPr>
        <w:t xml:space="preserve">. İYİ Parti’de ise açıklanan </w:t>
      </w:r>
      <w:r w:rsidR="005405CD" w:rsidRPr="005405CD">
        <w:rPr>
          <w:rFonts w:ascii="Verdana" w:hAnsi="Verdana"/>
          <w:sz w:val="20"/>
          <w:szCs w:val="20"/>
        </w:rPr>
        <w:t xml:space="preserve">22 ilde hiç kadın aday </w:t>
      </w:r>
      <w:r w:rsidR="005405CD">
        <w:rPr>
          <w:rFonts w:ascii="Verdana" w:hAnsi="Verdana"/>
          <w:sz w:val="20"/>
          <w:szCs w:val="20"/>
        </w:rPr>
        <w:t xml:space="preserve">bulunmuyor. </w:t>
      </w:r>
    </w:p>
    <w:p w:rsidR="00B87D4C" w:rsidRDefault="00B87D4C" w:rsidP="00B87D4C">
      <w:pPr>
        <w:spacing w:after="0" w:line="360" w:lineRule="auto"/>
        <w:jc w:val="both"/>
        <w:rPr>
          <w:rFonts w:ascii="Verdana" w:hAnsi="Verdana"/>
          <w:b/>
          <w:bCs/>
          <w:sz w:val="20"/>
          <w:szCs w:val="20"/>
        </w:rPr>
      </w:pPr>
    </w:p>
    <w:p w:rsidR="00B87D4C" w:rsidRDefault="00B87D4C" w:rsidP="00B87D4C">
      <w:pPr>
        <w:spacing w:after="0" w:line="360" w:lineRule="auto"/>
        <w:jc w:val="both"/>
        <w:rPr>
          <w:rFonts w:ascii="Verdana" w:hAnsi="Verdana"/>
          <w:b/>
          <w:bCs/>
          <w:sz w:val="20"/>
          <w:szCs w:val="20"/>
        </w:rPr>
      </w:pPr>
    </w:p>
    <w:p w:rsidR="00B87D4C" w:rsidRDefault="00B87D4C" w:rsidP="00B87D4C">
      <w:pPr>
        <w:spacing w:after="0" w:line="360" w:lineRule="auto"/>
        <w:jc w:val="both"/>
        <w:rPr>
          <w:rFonts w:ascii="Verdana" w:hAnsi="Verdana"/>
          <w:b/>
          <w:bCs/>
          <w:sz w:val="20"/>
          <w:szCs w:val="20"/>
        </w:rPr>
      </w:pPr>
    </w:p>
    <w:p w:rsidR="00915DAD" w:rsidRDefault="004F408D" w:rsidP="00B87D4C">
      <w:pPr>
        <w:spacing w:after="0" w:line="360" w:lineRule="auto"/>
        <w:jc w:val="both"/>
        <w:rPr>
          <w:rFonts w:ascii="Verdana" w:hAnsi="Verdana"/>
          <w:b/>
          <w:bCs/>
          <w:sz w:val="20"/>
          <w:szCs w:val="20"/>
        </w:rPr>
      </w:pPr>
      <w:r w:rsidRPr="004F408D">
        <w:rPr>
          <w:rFonts w:ascii="Verdana" w:hAnsi="Verdana"/>
          <w:b/>
          <w:bCs/>
          <w:sz w:val="20"/>
          <w:szCs w:val="20"/>
        </w:rPr>
        <w:t>Üç partide de kadın adayların oranı yüzde 10’nun altında</w:t>
      </w:r>
    </w:p>
    <w:p w:rsidR="002014F2" w:rsidRPr="002014F2" w:rsidRDefault="004F408D" w:rsidP="00B87D4C">
      <w:pPr>
        <w:spacing w:after="0" w:line="360" w:lineRule="auto"/>
        <w:jc w:val="both"/>
        <w:rPr>
          <w:rFonts w:ascii="Verdana" w:hAnsi="Verdana"/>
          <w:sz w:val="20"/>
          <w:szCs w:val="20"/>
        </w:rPr>
      </w:pPr>
      <w:r>
        <w:rPr>
          <w:rFonts w:ascii="Verdana" w:hAnsi="Verdana"/>
          <w:sz w:val="20"/>
          <w:szCs w:val="20"/>
        </w:rPr>
        <w:t xml:space="preserve">AKP, İstanbul, İzmir ve Ankara’da toplam 80 ilçenin adaylarını açıkladı. Bu 80 adayın arasında sadece 11 kadın aday bulunuyor. </w:t>
      </w:r>
      <w:r w:rsidRPr="004F408D">
        <w:rPr>
          <w:rFonts w:ascii="Verdana" w:hAnsi="Verdana"/>
          <w:sz w:val="20"/>
          <w:szCs w:val="20"/>
        </w:rPr>
        <w:t>Toplama baktığımızda, açıklanan 155 belediye başkan adayının 12 tanesi, yani yüzde 7</w:t>
      </w:r>
      <w:r w:rsidR="00B87D4C">
        <w:rPr>
          <w:rFonts w:ascii="Verdana" w:hAnsi="Verdana"/>
          <w:sz w:val="20"/>
          <w:szCs w:val="20"/>
        </w:rPr>
        <w:t>,</w:t>
      </w:r>
      <w:r w:rsidRPr="004F408D">
        <w:rPr>
          <w:rFonts w:ascii="Verdana" w:hAnsi="Verdana"/>
          <w:sz w:val="20"/>
          <w:szCs w:val="20"/>
        </w:rPr>
        <w:t xml:space="preserve">7’si kadın. </w:t>
      </w:r>
      <w:r w:rsidRPr="003561E1">
        <w:rPr>
          <w:rFonts w:ascii="Verdana" w:hAnsi="Verdana"/>
          <w:sz w:val="20"/>
          <w:szCs w:val="20"/>
        </w:rPr>
        <w:t>Geri kalan adayların açıklanmasıyla bu oranın yüzde 5’lere gerilemesi bekleniyor.</w:t>
      </w:r>
      <w:r>
        <w:rPr>
          <w:rFonts w:ascii="Verdana" w:hAnsi="Verdana"/>
          <w:sz w:val="20"/>
          <w:szCs w:val="20"/>
        </w:rPr>
        <w:t xml:space="preserve"> </w:t>
      </w:r>
    </w:p>
    <w:p w:rsidR="00B87D4C" w:rsidRDefault="00B87D4C" w:rsidP="00B87D4C">
      <w:pPr>
        <w:spacing w:after="0" w:line="360" w:lineRule="auto"/>
        <w:jc w:val="both"/>
        <w:rPr>
          <w:rFonts w:ascii="Verdana" w:hAnsi="Verdana"/>
          <w:sz w:val="20"/>
          <w:szCs w:val="20"/>
        </w:rPr>
      </w:pPr>
    </w:p>
    <w:p w:rsidR="002014F2" w:rsidRPr="002014F2" w:rsidRDefault="002014F2" w:rsidP="00B87D4C">
      <w:pPr>
        <w:spacing w:after="0" w:line="360" w:lineRule="auto"/>
        <w:jc w:val="both"/>
        <w:rPr>
          <w:rFonts w:ascii="Verdana" w:hAnsi="Verdana"/>
          <w:sz w:val="20"/>
          <w:szCs w:val="20"/>
        </w:rPr>
      </w:pPr>
      <w:r w:rsidRPr="002014F2">
        <w:rPr>
          <w:rFonts w:ascii="Verdana" w:hAnsi="Verdana"/>
          <w:sz w:val="20"/>
          <w:szCs w:val="20"/>
        </w:rPr>
        <w:t>CHP’de</w:t>
      </w:r>
      <w:r w:rsidR="004F408D">
        <w:rPr>
          <w:rFonts w:ascii="Verdana" w:hAnsi="Verdana"/>
          <w:sz w:val="20"/>
          <w:szCs w:val="20"/>
        </w:rPr>
        <w:t xml:space="preserve"> a</w:t>
      </w:r>
      <w:r w:rsidRPr="002014F2">
        <w:rPr>
          <w:rFonts w:ascii="Verdana" w:hAnsi="Verdana"/>
          <w:sz w:val="20"/>
          <w:szCs w:val="20"/>
        </w:rPr>
        <w:t>çıklanan 58</w:t>
      </w:r>
      <w:r w:rsidR="00965C5C">
        <w:rPr>
          <w:rFonts w:ascii="Verdana" w:hAnsi="Verdana"/>
          <w:sz w:val="20"/>
          <w:szCs w:val="20"/>
        </w:rPr>
        <w:t>5</w:t>
      </w:r>
      <w:r w:rsidRPr="002014F2">
        <w:rPr>
          <w:rFonts w:ascii="Verdana" w:hAnsi="Verdana"/>
          <w:sz w:val="20"/>
          <w:szCs w:val="20"/>
        </w:rPr>
        <w:t xml:space="preserve"> ilçe belediye başkan adayı içindeki kadın sayısı </w:t>
      </w:r>
      <w:r w:rsidR="004F408D">
        <w:rPr>
          <w:rFonts w:ascii="Verdana" w:hAnsi="Verdana"/>
          <w:sz w:val="20"/>
          <w:szCs w:val="20"/>
        </w:rPr>
        <w:t xml:space="preserve">ise </w:t>
      </w:r>
      <w:r w:rsidRPr="002014F2">
        <w:rPr>
          <w:rFonts w:ascii="Verdana" w:hAnsi="Verdana"/>
          <w:sz w:val="20"/>
          <w:szCs w:val="20"/>
        </w:rPr>
        <w:t>2</w:t>
      </w:r>
      <w:r w:rsidR="005405CD">
        <w:rPr>
          <w:rFonts w:ascii="Verdana" w:hAnsi="Verdana"/>
          <w:sz w:val="20"/>
          <w:szCs w:val="20"/>
        </w:rPr>
        <w:t>8</w:t>
      </w:r>
      <w:r w:rsidRPr="002014F2">
        <w:rPr>
          <w:rFonts w:ascii="Verdana" w:hAnsi="Verdana"/>
          <w:sz w:val="20"/>
          <w:szCs w:val="20"/>
        </w:rPr>
        <w:t xml:space="preserve">. Toplama baktığımızda, tüzüğünde </w:t>
      </w:r>
      <w:r w:rsidR="004F408D">
        <w:rPr>
          <w:rFonts w:ascii="Verdana" w:hAnsi="Verdana"/>
          <w:sz w:val="20"/>
          <w:szCs w:val="20"/>
        </w:rPr>
        <w:t>c</w:t>
      </w:r>
      <w:r w:rsidRPr="002014F2">
        <w:rPr>
          <w:rFonts w:ascii="Verdana" w:hAnsi="Verdana"/>
          <w:sz w:val="20"/>
          <w:szCs w:val="20"/>
        </w:rPr>
        <w:t xml:space="preserve">insiyet </w:t>
      </w:r>
      <w:r w:rsidR="004F408D">
        <w:rPr>
          <w:rFonts w:ascii="Verdana" w:hAnsi="Verdana"/>
          <w:sz w:val="20"/>
          <w:szCs w:val="20"/>
        </w:rPr>
        <w:t>k</w:t>
      </w:r>
      <w:r w:rsidRPr="002014F2">
        <w:rPr>
          <w:rFonts w:ascii="Verdana" w:hAnsi="Verdana"/>
          <w:sz w:val="20"/>
          <w:szCs w:val="20"/>
        </w:rPr>
        <w:t>otasını yüzde 33’e çıkaran CHP’nin açıkladığı 628 belediye başkanının 29 tanesi</w:t>
      </w:r>
      <w:r w:rsidR="004F408D">
        <w:rPr>
          <w:rFonts w:ascii="Verdana" w:hAnsi="Verdana"/>
          <w:sz w:val="20"/>
          <w:szCs w:val="20"/>
        </w:rPr>
        <w:t>nin</w:t>
      </w:r>
      <w:r w:rsidRPr="002014F2">
        <w:rPr>
          <w:rFonts w:ascii="Verdana" w:hAnsi="Verdana"/>
          <w:sz w:val="20"/>
          <w:szCs w:val="20"/>
        </w:rPr>
        <w:t>, yani sadece yüzde 4</w:t>
      </w:r>
      <w:r w:rsidR="00B87D4C">
        <w:rPr>
          <w:rFonts w:ascii="Verdana" w:hAnsi="Verdana"/>
          <w:sz w:val="20"/>
          <w:szCs w:val="20"/>
        </w:rPr>
        <w:t>,</w:t>
      </w:r>
      <w:r w:rsidRPr="002014F2">
        <w:rPr>
          <w:rFonts w:ascii="Verdana" w:hAnsi="Verdana"/>
          <w:sz w:val="20"/>
          <w:szCs w:val="20"/>
        </w:rPr>
        <w:t>6’sı</w:t>
      </w:r>
      <w:r w:rsidR="004F408D">
        <w:rPr>
          <w:rFonts w:ascii="Verdana" w:hAnsi="Verdana"/>
          <w:sz w:val="20"/>
          <w:szCs w:val="20"/>
        </w:rPr>
        <w:t>nın</w:t>
      </w:r>
      <w:r w:rsidRPr="002014F2">
        <w:rPr>
          <w:rFonts w:ascii="Verdana" w:hAnsi="Verdana"/>
          <w:sz w:val="20"/>
          <w:szCs w:val="20"/>
        </w:rPr>
        <w:t xml:space="preserve"> kadın</w:t>
      </w:r>
      <w:r w:rsidR="004F408D">
        <w:rPr>
          <w:rFonts w:ascii="Verdana" w:hAnsi="Verdana"/>
          <w:sz w:val="20"/>
          <w:szCs w:val="20"/>
        </w:rPr>
        <w:t xml:space="preserve"> olduğu görülüyor</w:t>
      </w:r>
      <w:r w:rsidRPr="002014F2">
        <w:rPr>
          <w:rFonts w:ascii="Verdana" w:hAnsi="Verdana"/>
          <w:sz w:val="20"/>
          <w:szCs w:val="20"/>
        </w:rPr>
        <w:t xml:space="preserve">. </w:t>
      </w:r>
      <w:r w:rsidR="004F408D" w:rsidRPr="003561E1">
        <w:rPr>
          <w:rFonts w:ascii="Verdana" w:hAnsi="Verdana"/>
          <w:sz w:val="20"/>
          <w:szCs w:val="20"/>
        </w:rPr>
        <w:t>Üç büyük şehirdeki adayların belirlenmesiyle bu oranın yükseleceği öngörülüyor.</w:t>
      </w:r>
      <w:r w:rsidR="004F408D">
        <w:rPr>
          <w:rFonts w:ascii="Verdana" w:hAnsi="Verdana"/>
          <w:sz w:val="20"/>
          <w:szCs w:val="20"/>
        </w:rPr>
        <w:t xml:space="preserve"> </w:t>
      </w:r>
    </w:p>
    <w:p w:rsidR="00B87D4C" w:rsidRDefault="00B87D4C" w:rsidP="00B87D4C">
      <w:pPr>
        <w:spacing w:after="0" w:line="360" w:lineRule="auto"/>
        <w:jc w:val="both"/>
        <w:rPr>
          <w:rFonts w:ascii="Verdana" w:hAnsi="Verdana"/>
          <w:sz w:val="20"/>
          <w:szCs w:val="20"/>
        </w:rPr>
      </w:pPr>
    </w:p>
    <w:p w:rsidR="005405CD" w:rsidRDefault="002014F2" w:rsidP="00B87D4C">
      <w:pPr>
        <w:spacing w:after="0" w:line="360" w:lineRule="auto"/>
        <w:jc w:val="both"/>
        <w:rPr>
          <w:rFonts w:ascii="Verdana" w:hAnsi="Verdana"/>
          <w:sz w:val="20"/>
          <w:szCs w:val="20"/>
        </w:rPr>
      </w:pPr>
      <w:r w:rsidRPr="002014F2">
        <w:rPr>
          <w:rFonts w:ascii="Verdana" w:hAnsi="Verdana"/>
          <w:sz w:val="20"/>
          <w:szCs w:val="20"/>
        </w:rPr>
        <w:t xml:space="preserve">MHP’deki kadın aday sayısı </w:t>
      </w:r>
      <w:r w:rsidR="004F408D">
        <w:rPr>
          <w:rFonts w:ascii="Verdana" w:hAnsi="Verdana"/>
          <w:sz w:val="20"/>
          <w:szCs w:val="20"/>
        </w:rPr>
        <w:t xml:space="preserve">ise </w:t>
      </w:r>
      <w:r w:rsidRPr="002014F2">
        <w:rPr>
          <w:rFonts w:ascii="Verdana" w:hAnsi="Verdana"/>
          <w:sz w:val="20"/>
          <w:szCs w:val="20"/>
        </w:rPr>
        <w:t xml:space="preserve">en düşük seviyede. </w:t>
      </w:r>
      <w:r w:rsidR="005405CD">
        <w:rPr>
          <w:rFonts w:ascii="Verdana" w:hAnsi="Verdana"/>
          <w:sz w:val="20"/>
          <w:szCs w:val="20"/>
        </w:rPr>
        <w:t>576</w:t>
      </w:r>
      <w:r w:rsidR="004F408D">
        <w:rPr>
          <w:rFonts w:ascii="Verdana" w:hAnsi="Verdana"/>
          <w:sz w:val="20"/>
          <w:szCs w:val="20"/>
        </w:rPr>
        <w:t xml:space="preserve"> ilçe belediye başkan adayından yalnızca </w:t>
      </w:r>
      <w:r w:rsidR="005405CD">
        <w:rPr>
          <w:rFonts w:ascii="Verdana" w:hAnsi="Verdana"/>
          <w:sz w:val="20"/>
          <w:szCs w:val="20"/>
        </w:rPr>
        <w:t>11</w:t>
      </w:r>
      <w:r w:rsidR="004F408D">
        <w:rPr>
          <w:rFonts w:ascii="Verdana" w:hAnsi="Verdana"/>
          <w:sz w:val="20"/>
          <w:szCs w:val="20"/>
        </w:rPr>
        <w:t>’</w:t>
      </w:r>
      <w:r w:rsidR="005405CD">
        <w:rPr>
          <w:rFonts w:ascii="Verdana" w:hAnsi="Verdana"/>
          <w:sz w:val="20"/>
          <w:szCs w:val="20"/>
        </w:rPr>
        <w:t>i</w:t>
      </w:r>
      <w:r w:rsidR="004F408D">
        <w:rPr>
          <w:rFonts w:ascii="Verdana" w:hAnsi="Verdana"/>
          <w:sz w:val="20"/>
          <w:szCs w:val="20"/>
        </w:rPr>
        <w:t xml:space="preserve"> kadın olan MHP aday listesinde toplamda </w:t>
      </w:r>
      <w:r w:rsidR="005405CD">
        <w:rPr>
          <w:rFonts w:ascii="Verdana" w:hAnsi="Verdana"/>
          <w:sz w:val="20"/>
          <w:szCs w:val="20"/>
        </w:rPr>
        <w:t>612</w:t>
      </w:r>
      <w:r w:rsidR="004F408D">
        <w:rPr>
          <w:rFonts w:ascii="Verdana" w:hAnsi="Verdana"/>
          <w:sz w:val="20"/>
          <w:szCs w:val="20"/>
        </w:rPr>
        <w:t xml:space="preserve"> belediye başkan adayının is</w:t>
      </w:r>
      <w:r w:rsidR="00E20D30">
        <w:rPr>
          <w:rFonts w:ascii="Verdana" w:hAnsi="Verdana"/>
          <w:sz w:val="20"/>
          <w:szCs w:val="20"/>
        </w:rPr>
        <w:t xml:space="preserve">mi </w:t>
      </w:r>
      <w:r w:rsidR="004F408D">
        <w:rPr>
          <w:rFonts w:ascii="Verdana" w:hAnsi="Verdana"/>
          <w:sz w:val="20"/>
          <w:szCs w:val="20"/>
        </w:rPr>
        <w:t>netleşmiş oldu. 1</w:t>
      </w:r>
      <w:r w:rsidR="005405CD">
        <w:rPr>
          <w:rFonts w:ascii="Verdana" w:hAnsi="Verdana"/>
          <w:sz w:val="20"/>
          <w:szCs w:val="20"/>
        </w:rPr>
        <w:t>4</w:t>
      </w:r>
      <w:r w:rsidR="004F408D">
        <w:rPr>
          <w:rFonts w:ascii="Verdana" w:hAnsi="Verdana"/>
          <w:sz w:val="20"/>
          <w:szCs w:val="20"/>
        </w:rPr>
        <w:t xml:space="preserve"> kadın adayla MHP’li kadınlar yüzde 2</w:t>
      </w:r>
      <w:r w:rsidR="00B87D4C">
        <w:rPr>
          <w:rFonts w:ascii="Verdana" w:hAnsi="Verdana"/>
          <w:sz w:val="20"/>
          <w:szCs w:val="20"/>
        </w:rPr>
        <w:t>,</w:t>
      </w:r>
      <w:r w:rsidR="005405CD">
        <w:rPr>
          <w:rFonts w:ascii="Verdana" w:hAnsi="Verdana"/>
          <w:sz w:val="20"/>
          <w:szCs w:val="20"/>
        </w:rPr>
        <w:t>2</w:t>
      </w:r>
      <w:r w:rsidR="004F408D">
        <w:rPr>
          <w:rFonts w:ascii="Verdana" w:hAnsi="Verdana"/>
          <w:sz w:val="20"/>
          <w:szCs w:val="20"/>
        </w:rPr>
        <w:t>’d</w:t>
      </w:r>
      <w:r w:rsidR="005405CD">
        <w:rPr>
          <w:rFonts w:ascii="Verdana" w:hAnsi="Verdana"/>
          <w:sz w:val="20"/>
          <w:szCs w:val="20"/>
        </w:rPr>
        <w:t>e</w:t>
      </w:r>
      <w:r w:rsidR="004F408D">
        <w:rPr>
          <w:rFonts w:ascii="Verdana" w:hAnsi="Verdana"/>
          <w:sz w:val="20"/>
          <w:szCs w:val="20"/>
        </w:rPr>
        <w:t xml:space="preserve"> kaldı.</w:t>
      </w:r>
    </w:p>
    <w:p w:rsidR="005405CD" w:rsidRPr="005405CD" w:rsidRDefault="005405CD" w:rsidP="005405CD">
      <w:pPr>
        <w:spacing w:after="0" w:line="360" w:lineRule="auto"/>
        <w:rPr>
          <w:rFonts w:ascii="Verdana" w:hAnsi="Verdana"/>
          <w:sz w:val="20"/>
          <w:szCs w:val="20"/>
        </w:rPr>
      </w:pPr>
    </w:p>
    <w:p w:rsidR="005405CD" w:rsidRDefault="005405CD" w:rsidP="005405CD">
      <w:pPr>
        <w:spacing w:after="0" w:line="360" w:lineRule="auto"/>
        <w:jc w:val="both"/>
        <w:rPr>
          <w:rFonts w:ascii="Verdana" w:hAnsi="Verdana"/>
          <w:sz w:val="20"/>
          <w:szCs w:val="20"/>
        </w:rPr>
      </w:pPr>
      <w:r w:rsidRPr="005405CD">
        <w:rPr>
          <w:rFonts w:ascii="Verdana" w:hAnsi="Verdana"/>
          <w:sz w:val="20"/>
          <w:szCs w:val="20"/>
        </w:rPr>
        <w:t xml:space="preserve">İYİ Parti’de ise şimdiye kadar açıklanan adaylar için tablo şöyle: 92 ilçe belediye başkan adayı içindeki kadın sayısı 4. Toplama baktığımızda, 114 belediye başkanının 4 tanesi, yani sadece yüzde </w:t>
      </w:r>
      <w:proofErr w:type="gramStart"/>
      <w:r w:rsidRPr="005405CD">
        <w:rPr>
          <w:rFonts w:ascii="Verdana" w:hAnsi="Verdana"/>
          <w:sz w:val="20"/>
          <w:szCs w:val="20"/>
        </w:rPr>
        <w:t>3.5’i</w:t>
      </w:r>
      <w:proofErr w:type="gramEnd"/>
      <w:r w:rsidRPr="005405CD">
        <w:rPr>
          <w:rFonts w:ascii="Verdana" w:hAnsi="Verdana"/>
          <w:sz w:val="20"/>
          <w:szCs w:val="20"/>
        </w:rPr>
        <w:t xml:space="preserve"> kadın. Saadet Partisi’nde açıklanan 70 il ve ilçe belediye başkan adaylarının </w:t>
      </w:r>
      <w:r>
        <w:rPr>
          <w:rFonts w:ascii="Verdana" w:hAnsi="Verdana"/>
          <w:sz w:val="20"/>
          <w:szCs w:val="20"/>
        </w:rPr>
        <w:t xml:space="preserve">arasında ise sadece bir kadın bulunuyor. </w:t>
      </w:r>
    </w:p>
    <w:p w:rsidR="00B87D4C" w:rsidRDefault="00B87D4C" w:rsidP="00B87D4C">
      <w:pPr>
        <w:spacing w:after="0" w:line="360" w:lineRule="auto"/>
        <w:jc w:val="both"/>
        <w:rPr>
          <w:rFonts w:ascii="Verdana" w:hAnsi="Verdana"/>
          <w:b/>
          <w:bCs/>
          <w:sz w:val="20"/>
          <w:szCs w:val="20"/>
        </w:rPr>
      </w:pPr>
    </w:p>
    <w:p w:rsidR="00E20D30" w:rsidRPr="00E20D30" w:rsidRDefault="00E20D30" w:rsidP="00B87D4C">
      <w:pPr>
        <w:spacing w:after="0" w:line="360" w:lineRule="auto"/>
        <w:jc w:val="both"/>
        <w:rPr>
          <w:rFonts w:ascii="Verdana" w:hAnsi="Verdana"/>
          <w:b/>
          <w:bCs/>
          <w:sz w:val="20"/>
          <w:szCs w:val="20"/>
        </w:rPr>
      </w:pPr>
      <w:r w:rsidRPr="00E20D30">
        <w:rPr>
          <w:rFonts w:ascii="Verdana" w:hAnsi="Verdana"/>
          <w:b/>
          <w:bCs/>
          <w:sz w:val="20"/>
          <w:szCs w:val="20"/>
        </w:rPr>
        <w:t xml:space="preserve">Bir önceki seçim sonuçlarına göre kadın adayların şansı az </w:t>
      </w:r>
    </w:p>
    <w:p w:rsidR="002014F2" w:rsidRPr="002014F2" w:rsidRDefault="002014F2" w:rsidP="00B87D4C">
      <w:pPr>
        <w:spacing w:after="0" w:line="360" w:lineRule="auto"/>
        <w:jc w:val="both"/>
        <w:rPr>
          <w:rFonts w:ascii="Verdana" w:hAnsi="Verdana"/>
          <w:sz w:val="20"/>
          <w:szCs w:val="20"/>
        </w:rPr>
      </w:pPr>
      <w:r w:rsidRPr="002014F2">
        <w:rPr>
          <w:rFonts w:ascii="Verdana" w:hAnsi="Verdana"/>
          <w:sz w:val="20"/>
          <w:szCs w:val="20"/>
        </w:rPr>
        <w:t>Kadınların aday gösterildiği ilçelerin 2014 yerel seçim sonuçlarına bak</w:t>
      </w:r>
      <w:r w:rsidR="00E20D30">
        <w:rPr>
          <w:rFonts w:ascii="Verdana" w:hAnsi="Verdana"/>
          <w:sz w:val="20"/>
          <w:szCs w:val="20"/>
        </w:rPr>
        <w:t>ıldığında</w:t>
      </w:r>
      <w:r w:rsidRPr="002014F2">
        <w:rPr>
          <w:rFonts w:ascii="Verdana" w:hAnsi="Verdana"/>
          <w:sz w:val="20"/>
          <w:szCs w:val="20"/>
        </w:rPr>
        <w:t>, partilerin çoğunlukla seçilme şansının az olduğu ilçelerde kadınları aday gösterdiği</w:t>
      </w:r>
      <w:r w:rsidR="00E20D30">
        <w:rPr>
          <w:rFonts w:ascii="Verdana" w:hAnsi="Verdana"/>
          <w:sz w:val="20"/>
          <w:szCs w:val="20"/>
        </w:rPr>
        <w:t xml:space="preserve"> görülüyor. </w:t>
      </w:r>
    </w:p>
    <w:p w:rsidR="00B87D4C" w:rsidRDefault="00B87D4C" w:rsidP="00B87D4C">
      <w:pPr>
        <w:spacing w:after="0" w:line="360" w:lineRule="auto"/>
        <w:jc w:val="both"/>
        <w:rPr>
          <w:rFonts w:ascii="Verdana" w:hAnsi="Verdana"/>
          <w:sz w:val="20"/>
          <w:szCs w:val="20"/>
        </w:rPr>
      </w:pPr>
    </w:p>
    <w:p w:rsidR="00E20D30" w:rsidRDefault="00E20D30" w:rsidP="00B87D4C">
      <w:pPr>
        <w:spacing w:after="0" w:line="360" w:lineRule="auto"/>
        <w:jc w:val="both"/>
        <w:rPr>
          <w:rFonts w:ascii="Verdana" w:hAnsi="Verdana"/>
          <w:sz w:val="20"/>
          <w:szCs w:val="20"/>
        </w:rPr>
      </w:pPr>
      <w:r>
        <w:rPr>
          <w:rFonts w:ascii="Verdana" w:hAnsi="Verdana"/>
          <w:sz w:val="20"/>
          <w:szCs w:val="20"/>
        </w:rPr>
        <w:t>“</w:t>
      </w:r>
      <w:r w:rsidRPr="00E20D30">
        <w:rPr>
          <w:rFonts w:ascii="Verdana" w:hAnsi="Verdana"/>
          <w:sz w:val="20"/>
          <w:szCs w:val="20"/>
        </w:rPr>
        <w:t>Bu tablo, kadına siyasette uygulanan ayrımcılık ve şiddetin açık bir göstergesidir.</w:t>
      </w:r>
      <w:r>
        <w:rPr>
          <w:rFonts w:ascii="Verdana" w:hAnsi="Verdana"/>
          <w:sz w:val="20"/>
          <w:szCs w:val="20"/>
        </w:rPr>
        <w:t xml:space="preserve">” diyen </w:t>
      </w:r>
      <w:r w:rsidRPr="00E20D30">
        <w:rPr>
          <w:rFonts w:ascii="Verdana" w:hAnsi="Verdana"/>
          <w:b/>
          <w:bCs/>
          <w:sz w:val="20"/>
          <w:szCs w:val="20"/>
        </w:rPr>
        <w:t>Eşitlik, Adalet, Kadın Platformu Sözcüsü Gülseren Onanç</w:t>
      </w:r>
      <w:r>
        <w:rPr>
          <w:rFonts w:ascii="Verdana" w:hAnsi="Verdana"/>
          <w:sz w:val="20"/>
          <w:szCs w:val="20"/>
        </w:rPr>
        <w:t xml:space="preserve">, henüz adayların açıklanmadığı ilçelerde toplumsal cinsiyet duyarlılığı gelişmiş kadınların aday gösterilmesini talep ettiklerini açıkladı: </w:t>
      </w:r>
    </w:p>
    <w:p w:rsidR="00B87D4C" w:rsidRDefault="00B87D4C" w:rsidP="00B87D4C">
      <w:pPr>
        <w:spacing w:after="0" w:line="360" w:lineRule="auto"/>
        <w:jc w:val="both"/>
        <w:rPr>
          <w:rFonts w:ascii="Verdana" w:hAnsi="Verdana"/>
          <w:sz w:val="20"/>
          <w:szCs w:val="20"/>
        </w:rPr>
      </w:pPr>
    </w:p>
    <w:p w:rsidR="00B87D4C" w:rsidRPr="006F5451" w:rsidRDefault="00E20D30" w:rsidP="006F5451">
      <w:pPr>
        <w:spacing w:after="0" w:line="360" w:lineRule="auto"/>
        <w:jc w:val="both"/>
        <w:rPr>
          <w:rFonts w:ascii="Verdana" w:hAnsi="Verdana"/>
          <w:sz w:val="20"/>
          <w:szCs w:val="20"/>
        </w:rPr>
      </w:pPr>
      <w:r>
        <w:rPr>
          <w:rFonts w:ascii="Verdana" w:hAnsi="Verdana"/>
          <w:sz w:val="20"/>
          <w:szCs w:val="20"/>
        </w:rPr>
        <w:t>“</w:t>
      </w:r>
      <w:r w:rsidRPr="00E20D30">
        <w:rPr>
          <w:rFonts w:ascii="Verdana" w:hAnsi="Verdana"/>
          <w:sz w:val="20"/>
          <w:szCs w:val="20"/>
        </w:rPr>
        <w:t xml:space="preserve">Bu talebimiz cinsiyet eşitliğini ve adaleti sağlamaya yönelik demokratik bir talep olmanın yanı sıra, şehirlerimizin şeffaf, kucaklayıcı, insanı </w:t>
      </w:r>
      <w:proofErr w:type="spellStart"/>
      <w:r w:rsidRPr="00E20D30">
        <w:rPr>
          <w:rFonts w:ascii="Verdana" w:hAnsi="Verdana"/>
          <w:sz w:val="20"/>
          <w:szCs w:val="20"/>
        </w:rPr>
        <w:t>öncelikleyen</w:t>
      </w:r>
      <w:proofErr w:type="spellEnd"/>
      <w:r w:rsidRPr="00E20D30">
        <w:rPr>
          <w:rFonts w:ascii="Verdana" w:hAnsi="Verdana"/>
          <w:sz w:val="20"/>
          <w:szCs w:val="20"/>
        </w:rPr>
        <w:t xml:space="preserve"> politikaların uygulanması için de gerekli bir taleptir.</w:t>
      </w:r>
      <w:r w:rsidRPr="00E20D30">
        <w:t xml:space="preserve"> </w:t>
      </w:r>
      <w:r w:rsidRPr="00E20D30">
        <w:rPr>
          <w:rFonts w:ascii="Verdana" w:hAnsi="Verdana"/>
          <w:sz w:val="20"/>
          <w:szCs w:val="20"/>
        </w:rPr>
        <w:t xml:space="preserve">ABD merkezli sivil toplum kuruluşu Ulusal Demokrasi Enstitüsü’nün (NDI) dünyadaki 100’den farklı ülkeden 35 yıl süren çalışmalar neticesinde vardığı sonuca göre; kadınların yerel siyasete katılımı, cinsiyet eşitliğini sağlama, kadına yönelik şiddet politikalarının geliştirilmesi, kadınların, çocukların, gençlerin ihtiyaçlarına </w:t>
      </w:r>
      <w:r w:rsidRPr="00E20D30">
        <w:rPr>
          <w:rFonts w:ascii="Verdana" w:hAnsi="Verdana"/>
          <w:sz w:val="20"/>
          <w:szCs w:val="20"/>
        </w:rPr>
        <w:lastRenderedPageBreak/>
        <w:t>daha fazla cevap verme, eğitim, altyapı ve sağlık gibi kalkınma göstergelerine öncelik verilmesi, temsil sorunu yaşayan farklı kimlikler arasında daha fazla işbirliği yapma, yoksulluğun giderilmesi için politikalar geliştirme gibi birçok kazanım sağlıyor.</w:t>
      </w:r>
      <w:r>
        <w:rPr>
          <w:rFonts w:ascii="Verdana" w:hAnsi="Verdana"/>
          <w:sz w:val="20"/>
          <w:szCs w:val="20"/>
        </w:rPr>
        <w:t>”</w:t>
      </w:r>
    </w:p>
    <w:p w:rsidR="00B87D4C" w:rsidRDefault="00B87D4C" w:rsidP="00B87D4C">
      <w:pPr>
        <w:spacing w:after="0" w:line="360" w:lineRule="auto"/>
        <w:jc w:val="both"/>
        <w:rPr>
          <w:rFonts w:ascii="Verdana" w:hAnsi="Verdana"/>
          <w:b/>
          <w:bCs/>
          <w:sz w:val="20"/>
          <w:szCs w:val="20"/>
        </w:rPr>
      </w:pPr>
    </w:p>
    <w:p w:rsidR="00E20D30" w:rsidRPr="00E20D30" w:rsidRDefault="00E20D30" w:rsidP="00B87D4C">
      <w:pPr>
        <w:spacing w:after="0" w:line="360" w:lineRule="auto"/>
        <w:jc w:val="both"/>
        <w:rPr>
          <w:rFonts w:ascii="Verdana" w:hAnsi="Verdana"/>
          <w:b/>
          <w:bCs/>
          <w:sz w:val="20"/>
          <w:szCs w:val="20"/>
        </w:rPr>
      </w:pPr>
      <w:r w:rsidRPr="00E20D30">
        <w:rPr>
          <w:rFonts w:ascii="Verdana" w:hAnsi="Verdana"/>
          <w:b/>
          <w:bCs/>
          <w:sz w:val="20"/>
          <w:szCs w:val="20"/>
        </w:rPr>
        <w:t>“Kadının sesi yok denecek kadar az”</w:t>
      </w:r>
    </w:p>
    <w:p w:rsidR="00E20D30" w:rsidRDefault="00E20D30" w:rsidP="00B87D4C">
      <w:pPr>
        <w:spacing w:after="0" w:line="360" w:lineRule="auto"/>
        <w:jc w:val="both"/>
        <w:rPr>
          <w:rFonts w:ascii="Verdana" w:hAnsi="Verdana"/>
          <w:sz w:val="20"/>
          <w:szCs w:val="20"/>
        </w:rPr>
      </w:pPr>
      <w:r>
        <w:rPr>
          <w:rFonts w:ascii="Verdana" w:hAnsi="Verdana"/>
          <w:sz w:val="20"/>
          <w:szCs w:val="20"/>
        </w:rPr>
        <w:t xml:space="preserve">Şu ana kadar açıklanan kadın adaylara ilişkin rakamları yorumlayan Onanç, “Bu rakamlar, </w:t>
      </w:r>
      <w:r w:rsidRPr="00E20D30">
        <w:rPr>
          <w:rFonts w:ascii="Verdana" w:hAnsi="Verdana"/>
          <w:sz w:val="20"/>
          <w:szCs w:val="20"/>
        </w:rPr>
        <w:t>2019 yerel seçim sonuçları ne olursa olsun, yerel yönetimlerde kadın sesinin ‘yok denecek kadar az’ kalacağını gösteriyor</w:t>
      </w:r>
      <w:r>
        <w:rPr>
          <w:rFonts w:ascii="Verdana" w:hAnsi="Verdana"/>
          <w:sz w:val="20"/>
          <w:szCs w:val="20"/>
        </w:rPr>
        <w:t xml:space="preserve">” dedi ve parti yöneticilerine yönelik şu mesajı verdi: </w:t>
      </w:r>
    </w:p>
    <w:p w:rsidR="00B87D4C" w:rsidRDefault="00B87D4C" w:rsidP="00B87D4C">
      <w:pPr>
        <w:spacing w:after="0" w:line="360" w:lineRule="auto"/>
        <w:jc w:val="both"/>
        <w:rPr>
          <w:rFonts w:ascii="Verdana" w:hAnsi="Verdana"/>
          <w:sz w:val="20"/>
          <w:szCs w:val="20"/>
        </w:rPr>
      </w:pPr>
    </w:p>
    <w:p w:rsidR="002014F2" w:rsidRDefault="00E20D30" w:rsidP="00B87D4C">
      <w:pPr>
        <w:spacing w:after="0" w:line="360" w:lineRule="auto"/>
        <w:jc w:val="both"/>
        <w:rPr>
          <w:rFonts w:ascii="Verdana" w:hAnsi="Verdana"/>
          <w:sz w:val="20"/>
          <w:szCs w:val="20"/>
        </w:rPr>
      </w:pPr>
      <w:r>
        <w:rPr>
          <w:rFonts w:ascii="Verdana" w:hAnsi="Verdana"/>
          <w:sz w:val="20"/>
          <w:szCs w:val="20"/>
        </w:rPr>
        <w:t>“Türkiye kadınların siyasete katılımı</w:t>
      </w:r>
      <w:r w:rsidR="00047552">
        <w:rPr>
          <w:rFonts w:ascii="Verdana" w:hAnsi="Verdana"/>
          <w:sz w:val="20"/>
          <w:szCs w:val="20"/>
        </w:rPr>
        <w:t xml:space="preserve"> konusunda 149 ülke arasında 113’üncü sırada. </w:t>
      </w:r>
      <w:r w:rsidR="002014F2" w:rsidRPr="002014F2">
        <w:rPr>
          <w:rFonts w:ascii="Verdana" w:hAnsi="Verdana"/>
          <w:sz w:val="20"/>
          <w:szCs w:val="20"/>
        </w:rPr>
        <w:t>Parti yöneticilerinin bundan sonra verecekleri kararlarda kadınları belediye başkan adayı olarak göstermelerini ve ülkemizi bu utançtan kurtarmalarını talep ediyoruz.</w:t>
      </w:r>
      <w:r w:rsidR="00047552">
        <w:rPr>
          <w:rFonts w:ascii="Verdana" w:hAnsi="Verdana"/>
          <w:sz w:val="20"/>
          <w:szCs w:val="20"/>
        </w:rPr>
        <w:t>”</w:t>
      </w:r>
    </w:p>
    <w:p w:rsidR="001F5138" w:rsidRDefault="001F5138" w:rsidP="00B87D4C">
      <w:pPr>
        <w:spacing w:after="0" w:line="360" w:lineRule="auto"/>
        <w:jc w:val="both"/>
        <w:rPr>
          <w:rFonts w:ascii="Verdana" w:hAnsi="Verdana"/>
          <w:sz w:val="20"/>
          <w:szCs w:val="20"/>
        </w:rPr>
      </w:pPr>
    </w:p>
    <w:p w:rsidR="001F5138" w:rsidRDefault="001F5138" w:rsidP="001F5138">
      <w:pPr>
        <w:spacing w:after="0" w:line="360" w:lineRule="auto"/>
        <w:jc w:val="both"/>
        <w:rPr>
          <w:rFonts w:ascii="Verdana" w:hAnsi="Verdana"/>
          <w:sz w:val="20"/>
          <w:szCs w:val="20"/>
        </w:rPr>
      </w:pPr>
      <w:r>
        <w:rPr>
          <w:rFonts w:ascii="Verdana" w:hAnsi="Verdana"/>
          <w:sz w:val="20"/>
          <w:szCs w:val="20"/>
        </w:rPr>
        <w:t xml:space="preserve">Eşitlik, Adalet, Kadın Platformu hakkında detaylı bilgi için: </w:t>
      </w:r>
      <w:hyperlink r:id="rId4" w:history="1">
        <w:r w:rsidRPr="00A403F1">
          <w:rPr>
            <w:rStyle w:val="Kpr"/>
            <w:rFonts w:ascii="Verdana" w:hAnsi="Verdana"/>
            <w:sz w:val="20"/>
            <w:szCs w:val="20"/>
          </w:rPr>
          <w:t>http://esitlikadaletkadin.org/</w:t>
        </w:r>
      </w:hyperlink>
      <w:r>
        <w:rPr>
          <w:rFonts w:ascii="Verdana" w:hAnsi="Verdana"/>
          <w:sz w:val="20"/>
          <w:szCs w:val="20"/>
        </w:rPr>
        <w:t xml:space="preserve"> </w:t>
      </w:r>
    </w:p>
    <w:p w:rsidR="002229F9" w:rsidRDefault="001F5138" w:rsidP="00B87D4C">
      <w:pPr>
        <w:spacing w:after="0" w:line="360" w:lineRule="auto"/>
        <w:jc w:val="both"/>
        <w:rPr>
          <w:rFonts w:ascii="Verdana" w:hAnsi="Verdana"/>
          <w:sz w:val="20"/>
          <w:szCs w:val="20"/>
        </w:rPr>
      </w:pPr>
      <w:r>
        <w:rPr>
          <w:rFonts w:ascii="Verdana" w:hAnsi="Verdana"/>
          <w:sz w:val="20"/>
          <w:szCs w:val="20"/>
        </w:rPr>
        <w:t xml:space="preserve">  </w:t>
      </w:r>
    </w:p>
    <w:p w:rsidR="002229F9" w:rsidRPr="001F5138" w:rsidRDefault="002229F9" w:rsidP="002229F9">
      <w:pPr>
        <w:spacing w:after="0" w:line="360" w:lineRule="auto"/>
        <w:rPr>
          <w:rFonts w:ascii="Verdana" w:hAnsi="Verdana"/>
          <w:b/>
          <w:bCs/>
          <w:sz w:val="20"/>
          <w:szCs w:val="20"/>
        </w:rPr>
      </w:pPr>
      <w:r w:rsidRPr="001F5138">
        <w:rPr>
          <w:rFonts w:ascii="Verdana" w:hAnsi="Verdana"/>
          <w:b/>
          <w:bCs/>
          <w:sz w:val="20"/>
          <w:szCs w:val="20"/>
        </w:rPr>
        <w:t>İletişim:</w:t>
      </w:r>
    </w:p>
    <w:p w:rsidR="002229F9" w:rsidRPr="002229F9" w:rsidRDefault="002229F9" w:rsidP="002229F9">
      <w:pPr>
        <w:spacing w:after="0" w:line="360" w:lineRule="auto"/>
        <w:rPr>
          <w:rFonts w:ascii="Verdana" w:hAnsi="Verdana"/>
          <w:sz w:val="20"/>
          <w:szCs w:val="20"/>
        </w:rPr>
      </w:pPr>
      <w:r w:rsidRPr="002229F9">
        <w:rPr>
          <w:rFonts w:ascii="Verdana" w:hAnsi="Verdana"/>
          <w:sz w:val="20"/>
          <w:szCs w:val="20"/>
        </w:rPr>
        <w:t>Ceylan Naza</w:t>
      </w:r>
    </w:p>
    <w:p w:rsidR="002229F9" w:rsidRPr="002229F9" w:rsidRDefault="002229F9" w:rsidP="002229F9">
      <w:pPr>
        <w:spacing w:after="0" w:line="360" w:lineRule="auto"/>
        <w:rPr>
          <w:rFonts w:ascii="Verdana" w:hAnsi="Verdana"/>
          <w:sz w:val="20"/>
          <w:szCs w:val="20"/>
        </w:rPr>
      </w:pPr>
      <w:r w:rsidRPr="002229F9">
        <w:rPr>
          <w:rFonts w:ascii="Verdana" w:hAnsi="Verdana"/>
          <w:sz w:val="20"/>
          <w:szCs w:val="20"/>
        </w:rPr>
        <w:t xml:space="preserve">Marjinal </w:t>
      </w:r>
      <w:proofErr w:type="spellStart"/>
      <w:r w:rsidRPr="002229F9">
        <w:rPr>
          <w:rFonts w:ascii="Verdana" w:hAnsi="Verdana"/>
          <w:sz w:val="20"/>
          <w:szCs w:val="20"/>
        </w:rPr>
        <w:t>Porter</w:t>
      </w:r>
      <w:proofErr w:type="spellEnd"/>
      <w:r w:rsidRPr="002229F9">
        <w:rPr>
          <w:rFonts w:ascii="Verdana" w:hAnsi="Verdana"/>
          <w:sz w:val="20"/>
          <w:szCs w:val="20"/>
        </w:rPr>
        <w:t xml:space="preserve"> </w:t>
      </w:r>
      <w:proofErr w:type="spellStart"/>
      <w:r w:rsidRPr="002229F9">
        <w:rPr>
          <w:rFonts w:ascii="Verdana" w:hAnsi="Verdana"/>
          <w:sz w:val="20"/>
          <w:szCs w:val="20"/>
        </w:rPr>
        <w:t>Novelli</w:t>
      </w:r>
      <w:proofErr w:type="spellEnd"/>
    </w:p>
    <w:p w:rsidR="002229F9" w:rsidRPr="002229F9" w:rsidRDefault="002229F9" w:rsidP="002229F9">
      <w:pPr>
        <w:spacing w:after="0" w:line="360" w:lineRule="auto"/>
        <w:rPr>
          <w:rFonts w:ascii="Verdana" w:hAnsi="Verdana"/>
          <w:sz w:val="20"/>
          <w:szCs w:val="20"/>
        </w:rPr>
      </w:pPr>
      <w:r w:rsidRPr="002229F9">
        <w:rPr>
          <w:rFonts w:ascii="Verdana" w:hAnsi="Verdana"/>
          <w:sz w:val="20"/>
          <w:szCs w:val="20"/>
        </w:rPr>
        <w:t>T: 0212 219 29 71</w:t>
      </w:r>
    </w:p>
    <w:p w:rsidR="002229F9" w:rsidRPr="002229F9" w:rsidRDefault="002229F9" w:rsidP="002229F9">
      <w:pPr>
        <w:spacing w:after="0" w:line="360" w:lineRule="auto"/>
        <w:rPr>
          <w:rFonts w:ascii="Verdana" w:hAnsi="Verdana"/>
          <w:sz w:val="20"/>
          <w:szCs w:val="20"/>
        </w:rPr>
      </w:pPr>
      <w:r w:rsidRPr="002229F9">
        <w:rPr>
          <w:rFonts w:ascii="Verdana" w:hAnsi="Verdana"/>
          <w:sz w:val="20"/>
          <w:szCs w:val="20"/>
        </w:rPr>
        <w:t>M: 0533 927 23 94</w:t>
      </w:r>
    </w:p>
    <w:p w:rsidR="002229F9" w:rsidRPr="002014F2" w:rsidRDefault="00341950" w:rsidP="002229F9">
      <w:pPr>
        <w:spacing w:after="0" w:line="360" w:lineRule="auto"/>
        <w:jc w:val="both"/>
        <w:rPr>
          <w:rFonts w:ascii="Verdana" w:hAnsi="Verdana"/>
          <w:sz w:val="20"/>
          <w:szCs w:val="20"/>
        </w:rPr>
      </w:pPr>
      <w:hyperlink r:id="rId5" w:history="1">
        <w:r w:rsidR="001F5138" w:rsidRPr="00A403F1">
          <w:rPr>
            <w:rStyle w:val="Kpr"/>
            <w:rFonts w:ascii="Verdana" w:hAnsi="Verdana"/>
            <w:sz w:val="20"/>
            <w:szCs w:val="20"/>
          </w:rPr>
          <w:t>ceylann@marjinal.com.tr</w:t>
        </w:r>
      </w:hyperlink>
      <w:r w:rsidR="001F5138">
        <w:rPr>
          <w:rFonts w:ascii="Verdana" w:hAnsi="Verdana"/>
          <w:sz w:val="20"/>
          <w:szCs w:val="20"/>
        </w:rPr>
        <w:t xml:space="preserve"> </w:t>
      </w:r>
    </w:p>
    <w:sectPr w:rsidR="002229F9" w:rsidRPr="002014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2AA"/>
    <w:rsid w:val="00047552"/>
    <w:rsid w:val="001F5138"/>
    <w:rsid w:val="002014F2"/>
    <w:rsid w:val="002229F9"/>
    <w:rsid w:val="002E3B4D"/>
    <w:rsid w:val="00333136"/>
    <w:rsid w:val="00341950"/>
    <w:rsid w:val="003561E1"/>
    <w:rsid w:val="00450CC0"/>
    <w:rsid w:val="004F408D"/>
    <w:rsid w:val="00524739"/>
    <w:rsid w:val="005405CD"/>
    <w:rsid w:val="005878AC"/>
    <w:rsid w:val="006F5451"/>
    <w:rsid w:val="007B22AA"/>
    <w:rsid w:val="00856B91"/>
    <w:rsid w:val="008A721F"/>
    <w:rsid w:val="00915DAD"/>
    <w:rsid w:val="00965C5C"/>
    <w:rsid w:val="00AB24A3"/>
    <w:rsid w:val="00B42259"/>
    <w:rsid w:val="00B87D4C"/>
    <w:rsid w:val="00C740B4"/>
    <w:rsid w:val="00CF32A1"/>
    <w:rsid w:val="00DB4B29"/>
    <w:rsid w:val="00E20D30"/>
    <w:rsid w:val="00EA74DF"/>
    <w:rsid w:val="00ED6EB3"/>
    <w:rsid w:val="00F53EE8"/>
    <w:rsid w:val="00FA5784"/>
    <w:rsid w:val="00FE094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1A4C0F-7078-4AA4-9B0B-2F30D8137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47552"/>
    <w:rPr>
      <w:color w:val="0563C1" w:themeColor="hyperlink"/>
      <w:u w:val="single"/>
    </w:rPr>
  </w:style>
  <w:style w:type="character" w:customStyle="1" w:styleId="UnresolvedMention">
    <w:name w:val="Unresolved Mention"/>
    <w:basedOn w:val="VarsaylanParagrafYazTipi"/>
    <w:uiPriority w:val="99"/>
    <w:semiHidden/>
    <w:unhideWhenUsed/>
    <w:rsid w:val="000475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eylann@marjinal.com.tr" TargetMode="External"/><Relationship Id="rId4" Type="http://schemas.openxmlformats.org/officeDocument/2006/relationships/hyperlink" Target="http://esitlikadaletkadin.or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3</Pages>
  <Words>783</Words>
  <Characters>4465</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Gökçe Büyükbayrak</dc:creator>
  <cp:keywords/>
  <dc:description/>
  <cp:lastModifiedBy>Ceylan Naza</cp:lastModifiedBy>
  <cp:revision>16</cp:revision>
  <dcterms:created xsi:type="dcterms:W3CDTF">2019-01-08T12:37:00Z</dcterms:created>
  <dcterms:modified xsi:type="dcterms:W3CDTF">2019-01-09T07:04:00Z</dcterms:modified>
</cp:coreProperties>
</file>