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023E7" w14:textId="77777777" w:rsidR="00EC5698" w:rsidRDefault="005A3CBD" w:rsidP="006A6E0D">
      <w:pPr>
        <w:pStyle w:val="Balk1"/>
        <w:jc w:val="center"/>
        <w:rPr>
          <w:rFonts w:ascii="Trebuchet MS" w:hAnsi="Trebuchet MS" w:cs="Arial"/>
          <w:b w:val="0"/>
          <w:bCs w:val="0"/>
          <w:caps/>
          <w:color w:val="4A442A"/>
        </w:rPr>
      </w:pPr>
      <w:r>
        <w:rPr>
          <w:rFonts w:ascii="Trebuchet MS" w:hAnsi="Trebuchet MS" w:cs="Arial"/>
          <w:b w:val="0"/>
          <w:caps/>
          <w:noProof/>
          <w:color w:val="4A442A"/>
          <w:lang w:val="en-US" w:eastAsia="en-US"/>
        </w:rPr>
        <w:drawing>
          <wp:inline distT="0" distB="0" distL="0" distR="0" wp14:anchorId="4EFDAADF" wp14:editId="697164DB">
            <wp:extent cx="4066834" cy="885063"/>
            <wp:effectExtent l="0" t="0" r="0" b="0"/>
            <wp:docPr id="1" name="Picture 1" descr="tusiad_eaf_logo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siad_eaf_logo_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208" cy="88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631A2" w14:textId="2CF0D3D3" w:rsidR="00A23981" w:rsidRDefault="009F336C" w:rsidP="00BC19E7">
      <w:pPr>
        <w:pStyle w:val="Balk8"/>
      </w:pPr>
      <w:r w:rsidRPr="00647A3D">
        <w:rPr>
          <w:rFonts w:asciiTheme="minorHAnsi" w:hAnsiTheme="minorHAnsi" w:cs="Arial"/>
          <w:noProof w:val="0"/>
          <w:color w:val="1F497D"/>
          <w:sz w:val="24"/>
          <w:lang w:val="tr-TR" w:eastAsia="tr-TR"/>
        </w:rPr>
        <w:t xml:space="preserve"> </w:t>
      </w:r>
    </w:p>
    <w:p w14:paraId="2DFB03EB" w14:textId="77777777" w:rsidR="007D50D8" w:rsidRPr="007D50D8" w:rsidRDefault="007D50D8" w:rsidP="007D50D8">
      <w:pPr>
        <w:rPr>
          <w:lang w:val="en-US" w:eastAsia="en-US"/>
        </w:rPr>
      </w:pPr>
      <w:bookmarkStart w:id="0" w:name="_Hlk528250760"/>
    </w:p>
    <w:p w14:paraId="5E498537" w14:textId="77777777" w:rsidR="00F65EA1" w:rsidRDefault="00F65EA1" w:rsidP="007D50D8">
      <w:pPr>
        <w:pStyle w:val="Balk8"/>
        <w:pBdr>
          <w:bottom w:val="single" w:sz="12" w:space="1" w:color="003296"/>
        </w:pBdr>
        <w:rPr>
          <w:rFonts w:asciiTheme="minorHAnsi" w:hAnsiTheme="minorHAnsi" w:cstheme="minorHAnsi"/>
          <w:noProof w:val="0"/>
          <w:color w:val="1F497D"/>
          <w:sz w:val="36"/>
          <w:szCs w:val="36"/>
          <w:lang w:val="tr-TR" w:eastAsia="tr-TR"/>
        </w:rPr>
      </w:pPr>
    </w:p>
    <w:p w14:paraId="38DF87D9" w14:textId="4E8E34D1" w:rsidR="009F1055" w:rsidRPr="00A61655" w:rsidRDefault="00992A02" w:rsidP="00A61655">
      <w:pPr>
        <w:pStyle w:val="Balk8"/>
        <w:pBdr>
          <w:bottom w:val="single" w:sz="12" w:space="1" w:color="003296"/>
        </w:pBdr>
        <w:rPr>
          <w:rFonts w:asciiTheme="minorHAnsi" w:hAnsiTheme="minorHAnsi" w:cstheme="minorHAnsi"/>
          <w:noProof w:val="0"/>
          <w:color w:val="3955A5"/>
          <w:sz w:val="36"/>
          <w:szCs w:val="36"/>
          <w:lang w:val="tr-TR" w:eastAsia="tr-TR"/>
        </w:rPr>
      </w:pPr>
      <w:r w:rsidRPr="00A61655">
        <w:rPr>
          <w:rFonts w:asciiTheme="minorHAnsi" w:hAnsiTheme="minorHAnsi" w:cstheme="minorHAnsi"/>
          <w:noProof w:val="0"/>
          <w:color w:val="3955A5"/>
          <w:sz w:val="36"/>
          <w:szCs w:val="36"/>
          <w:lang w:val="tr-TR" w:eastAsia="tr-TR"/>
        </w:rPr>
        <w:t>Enflasyon</w:t>
      </w:r>
      <w:r w:rsidR="005D42A3" w:rsidRPr="00A61655">
        <w:rPr>
          <w:rFonts w:asciiTheme="minorHAnsi" w:hAnsiTheme="minorHAnsi" w:cstheme="minorHAnsi"/>
          <w:noProof w:val="0"/>
          <w:color w:val="3955A5"/>
          <w:sz w:val="36"/>
          <w:szCs w:val="36"/>
          <w:lang w:val="tr-TR" w:eastAsia="tr-TR"/>
        </w:rPr>
        <w:t xml:space="preserve">un </w:t>
      </w:r>
      <w:r w:rsidR="00F65EA1" w:rsidRPr="00A61655">
        <w:rPr>
          <w:rFonts w:asciiTheme="minorHAnsi" w:hAnsiTheme="minorHAnsi" w:cstheme="minorHAnsi"/>
          <w:noProof w:val="0"/>
          <w:color w:val="3955A5"/>
          <w:sz w:val="36"/>
          <w:szCs w:val="36"/>
          <w:lang w:val="tr-TR" w:eastAsia="tr-TR"/>
        </w:rPr>
        <w:t xml:space="preserve">Nedenleri </w:t>
      </w:r>
      <w:r w:rsidR="005D42A3" w:rsidRPr="00A61655">
        <w:rPr>
          <w:rFonts w:asciiTheme="minorHAnsi" w:hAnsiTheme="minorHAnsi" w:cstheme="minorHAnsi"/>
          <w:noProof w:val="0"/>
          <w:color w:val="3955A5"/>
          <w:sz w:val="36"/>
          <w:szCs w:val="36"/>
          <w:lang w:val="tr-TR" w:eastAsia="tr-TR"/>
        </w:rPr>
        <w:t>ve Sonuçları</w:t>
      </w:r>
    </w:p>
    <w:p w14:paraId="726B6313" w14:textId="04A77794" w:rsidR="00A86621" w:rsidRPr="00A61655" w:rsidRDefault="00A86621" w:rsidP="00A61655">
      <w:pPr>
        <w:pBdr>
          <w:bottom w:val="single" w:sz="12" w:space="1" w:color="003296"/>
        </w:pBdr>
        <w:tabs>
          <w:tab w:val="left" w:pos="3240"/>
        </w:tabs>
        <w:jc w:val="center"/>
        <w:rPr>
          <w:rFonts w:asciiTheme="minorHAnsi" w:hAnsiTheme="minorHAnsi" w:cstheme="minorHAnsi"/>
          <w:color w:val="3955A5"/>
          <w:sz w:val="18"/>
          <w:szCs w:val="40"/>
        </w:rPr>
      </w:pPr>
    </w:p>
    <w:p w14:paraId="1CC4C88A" w14:textId="77777777" w:rsidR="00BC19E7" w:rsidRPr="00A61655" w:rsidRDefault="00DE4091" w:rsidP="00A61655">
      <w:pPr>
        <w:pStyle w:val="Balk8"/>
        <w:pBdr>
          <w:bottom w:val="single" w:sz="12" w:space="1" w:color="003296"/>
        </w:pBdr>
        <w:rPr>
          <w:rFonts w:asciiTheme="minorHAnsi" w:hAnsiTheme="minorHAnsi" w:cstheme="minorHAnsi"/>
          <w:noProof w:val="0"/>
          <w:color w:val="3955A5"/>
          <w:sz w:val="28"/>
          <w:szCs w:val="28"/>
          <w:lang w:val="tr-TR"/>
        </w:rPr>
      </w:pPr>
      <w:r w:rsidRPr="00A61655">
        <w:rPr>
          <w:rFonts w:asciiTheme="minorHAnsi" w:hAnsiTheme="minorHAnsi" w:cstheme="minorHAnsi"/>
          <w:noProof w:val="0"/>
          <w:color w:val="3955A5"/>
          <w:sz w:val="28"/>
          <w:szCs w:val="28"/>
          <w:lang w:val="tr-TR"/>
        </w:rPr>
        <w:t>7</w:t>
      </w:r>
      <w:r w:rsidR="0094648B" w:rsidRPr="00A61655">
        <w:rPr>
          <w:rFonts w:asciiTheme="minorHAnsi" w:hAnsiTheme="minorHAnsi" w:cstheme="minorHAnsi"/>
          <w:noProof w:val="0"/>
          <w:color w:val="3955A5"/>
          <w:sz w:val="28"/>
          <w:szCs w:val="28"/>
          <w:lang w:val="tr-TR"/>
        </w:rPr>
        <w:t xml:space="preserve"> </w:t>
      </w:r>
      <w:r w:rsidRPr="00A61655">
        <w:rPr>
          <w:rFonts w:asciiTheme="minorHAnsi" w:hAnsiTheme="minorHAnsi" w:cstheme="minorHAnsi"/>
          <w:noProof w:val="0"/>
          <w:color w:val="3955A5"/>
          <w:sz w:val="28"/>
          <w:szCs w:val="28"/>
          <w:lang w:val="tr-TR"/>
        </w:rPr>
        <w:t>Kasım</w:t>
      </w:r>
      <w:r w:rsidR="00BC19E7" w:rsidRPr="00A61655">
        <w:rPr>
          <w:rFonts w:asciiTheme="minorHAnsi" w:hAnsiTheme="minorHAnsi" w:cstheme="minorHAnsi"/>
          <w:noProof w:val="0"/>
          <w:color w:val="3955A5"/>
          <w:sz w:val="28"/>
          <w:szCs w:val="28"/>
          <w:lang w:val="tr-TR"/>
        </w:rPr>
        <w:t xml:space="preserve"> 201</w:t>
      </w:r>
      <w:r w:rsidR="00405758" w:rsidRPr="00A61655">
        <w:rPr>
          <w:rFonts w:asciiTheme="minorHAnsi" w:hAnsiTheme="minorHAnsi" w:cstheme="minorHAnsi"/>
          <w:noProof w:val="0"/>
          <w:color w:val="3955A5"/>
          <w:sz w:val="28"/>
          <w:szCs w:val="28"/>
          <w:lang w:val="tr-TR"/>
        </w:rPr>
        <w:t>8</w:t>
      </w:r>
      <w:r w:rsidR="00BC19E7" w:rsidRPr="00A61655">
        <w:rPr>
          <w:rFonts w:asciiTheme="minorHAnsi" w:hAnsiTheme="minorHAnsi" w:cstheme="minorHAnsi"/>
          <w:noProof w:val="0"/>
          <w:color w:val="3955A5"/>
          <w:sz w:val="28"/>
          <w:szCs w:val="28"/>
          <w:lang w:val="tr-TR"/>
        </w:rPr>
        <w:t xml:space="preserve">, </w:t>
      </w:r>
      <w:r w:rsidRPr="00A61655">
        <w:rPr>
          <w:rFonts w:asciiTheme="minorHAnsi" w:hAnsiTheme="minorHAnsi" w:cstheme="minorHAnsi"/>
          <w:noProof w:val="0"/>
          <w:color w:val="3955A5"/>
          <w:sz w:val="28"/>
          <w:szCs w:val="28"/>
          <w:lang w:val="tr-TR"/>
        </w:rPr>
        <w:t>Çarşamba</w:t>
      </w:r>
    </w:p>
    <w:p w14:paraId="0362D9DD" w14:textId="27A30BAF" w:rsidR="00853637" w:rsidRPr="00A61655" w:rsidRDefault="006A21E0" w:rsidP="00A61655">
      <w:pPr>
        <w:pBdr>
          <w:bottom w:val="single" w:sz="12" w:space="1" w:color="003296"/>
        </w:pBdr>
        <w:tabs>
          <w:tab w:val="center" w:pos="5227"/>
        </w:tabs>
        <w:jc w:val="center"/>
        <w:rPr>
          <w:rFonts w:asciiTheme="minorHAnsi" w:hAnsiTheme="minorHAnsi" w:cstheme="minorHAnsi"/>
          <w:color w:val="3955A5"/>
          <w:sz w:val="28"/>
          <w:szCs w:val="28"/>
        </w:rPr>
      </w:pPr>
      <w:proofErr w:type="spellStart"/>
      <w:r w:rsidRPr="00A61655">
        <w:rPr>
          <w:rFonts w:asciiTheme="minorHAnsi" w:hAnsiTheme="minorHAnsi" w:cstheme="minorHAnsi"/>
          <w:color w:val="3955A5"/>
          <w:sz w:val="28"/>
          <w:szCs w:val="28"/>
        </w:rPr>
        <w:t>InterContinental</w:t>
      </w:r>
      <w:proofErr w:type="spellEnd"/>
      <w:r w:rsidRPr="00A61655">
        <w:rPr>
          <w:rFonts w:asciiTheme="minorHAnsi" w:hAnsiTheme="minorHAnsi" w:cstheme="minorHAnsi"/>
          <w:color w:val="3955A5"/>
          <w:sz w:val="28"/>
          <w:szCs w:val="28"/>
        </w:rPr>
        <w:t xml:space="preserve"> Otel </w:t>
      </w:r>
      <w:r w:rsidR="007D50D8" w:rsidRPr="00A61655">
        <w:rPr>
          <w:rFonts w:asciiTheme="minorHAnsi" w:hAnsiTheme="minorHAnsi" w:cstheme="minorHAnsi"/>
          <w:color w:val="3955A5"/>
          <w:sz w:val="28"/>
          <w:szCs w:val="28"/>
        </w:rPr>
        <w:t>–</w:t>
      </w:r>
      <w:r w:rsidRPr="00A61655">
        <w:rPr>
          <w:rFonts w:asciiTheme="minorHAnsi" w:hAnsiTheme="minorHAnsi" w:cstheme="minorHAnsi"/>
          <w:color w:val="3955A5"/>
          <w:sz w:val="28"/>
          <w:szCs w:val="28"/>
        </w:rPr>
        <w:t xml:space="preserve"> İstanbul</w:t>
      </w:r>
    </w:p>
    <w:p w14:paraId="2C9C7716" w14:textId="77777777" w:rsidR="007D50D8" w:rsidRPr="00BD1A9B" w:rsidRDefault="007D50D8" w:rsidP="007D50D8">
      <w:pPr>
        <w:pBdr>
          <w:bottom w:val="single" w:sz="12" w:space="1" w:color="003296"/>
        </w:pBdr>
        <w:tabs>
          <w:tab w:val="center" w:pos="5227"/>
        </w:tabs>
        <w:rPr>
          <w:rFonts w:asciiTheme="minorHAnsi" w:hAnsiTheme="minorHAnsi" w:cstheme="minorHAnsi"/>
          <w:b/>
          <w:color w:val="1F497D"/>
          <w:sz w:val="28"/>
          <w:szCs w:val="28"/>
        </w:rPr>
      </w:pPr>
    </w:p>
    <w:p w14:paraId="2F3A0633" w14:textId="77777777" w:rsidR="007D50D8" w:rsidRPr="007D50D8" w:rsidRDefault="007D50D8" w:rsidP="009832E1">
      <w:pPr>
        <w:spacing w:after="60"/>
        <w:jc w:val="center"/>
        <w:rPr>
          <w:rFonts w:asciiTheme="minorHAnsi" w:hAnsiTheme="minorHAnsi" w:cstheme="minorHAnsi"/>
          <w:bCs/>
          <w:color w:val="3955A5"/>
          <w:sz w:val="28"/>
          <w:szCs w:val="28"/>
        </w:rPr>
      </w:pPr>
    </w:p>
    <w:bookmarkEnd w:id="0"/>
    <w:p w14:paraId="52A7BB31" w14:textId="5A52A2BD" w:rsidR="0016109C" w:rsidRPr="007D50D8" w:rsidRDefault="00885EA0" w:rsidP="009832E1">
      <w:pPr>
        <w:spacing w:after="60"/>
        <w:jc w:val="center"/>
        <w:rPr>
          <w:rFonts w:asciiTheme="minorHAnsi" w:hAnsiTheme="minorHAnsi" w:cstheme="minorHAnsi"/>
          <w:b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>9.</w:t>
      </w:r>
      <w:r w:rsidR="00DE4091" w:rsidRPr="007D50D8">
        <w:rPr>
          <w:rFonts w:asciiTheme="minorHAnsi" w:hAnsiTheme="minorHAnsi" w:cstheme="minorHAnsi"/>
          <w:b/>
          <w:bCs/>
          <w:color w:val="3955A5"/>
          <w:szCs w:val="28"/>
        </w:rPr>
        <w:t>0</w:t>
      </w:r>
      <w:r w:rsidR="00686AE0" w:rsidRPr="007D50D8">
        <w:rPr>
          <w:rFonts w:asciiTheme="minorHAnsi" w:hAnsiTheme="minorHAnsi" w:cstheme="minorHAnsi"/>
          <w:b/>
          <w:bCs/>
          <w:color w:val="3955A5"/>
          <w:szCs w:val="28"/>
        </w:rPr>
        <w:t>0</w:t>
      </w:r>
      <w:r w:rsidR="0016109C" w:rsidRPr="007D50D8">
        <w:rPr>
          <w:rFonts w:asciiTheme="minorHAnsi" w:hAnsiTheme="minorHAnsi" w:cstheme="minorHAnsi"/>
          <w:b/>
          <w:bCs/>
          <w:color w:val="3955A5"/>
          <w:szCs w:val="28"/>
        </w:rPr>
        <w:t xml:space="preserve"> </w:t>
      </w:r>
    </w:p>
    <w:p w14:paraId="07C5181A" w14:textId="77777777" w:rsidR="0016109C" w:rsidRPr="007D50D8" w:rsidRDefault="0016109C" w:rsidP="00595D19">
      <w:pPr>
        <w:spacing w:after="60"/>
        <w:jc w:val="center"/>
        <w:rPr>
          <w:rFonts w:asciiTheme="minorHAnsi" w:hAnsiTheme="minorHAnsi" w:cstheme="minorHAnsi"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Cs/>
          <w:color w:val="3955A5"/>
          <w:szCs w:val="28"/>
        </w:rPr>
        <w:t>Kayıt ve İkram</w:t>
      </w:r>
    </w:p>
    <w:p w14:paraId="2F3A53FF" w14:textId="77777777" w:rsidR="00524781" w:rsidRPr="007D50D8" w:rsidRDefault="00524781" w:rsidP="00AA568E">
      <w:pPr>
        <w:jc w:val="center"/>
        <w:rPr>
          <w:rFonts w:asciiTheme="minorHAnsi" w:hAnsiTheme="minorHAnsi" w:cstheme="minorHAnsi"/>
          <w:bCs/>
          <w:color w:val="3955A5"/>
          <w:sz w:val="22"/>
        </w:rPr>
      </w:pPr>
    </w:p>
    <w:p w14:paraId="6BB51A1A" w14:textId="4284B8B4" w:rsidR="00E63D5C" w:rsidRPr="007D50D8" w:rsidRDefault="00885EA0" w:rsidP="009832E1">
      <w:pPr>
        <w:spacing w:after="60"/>
        <w:jc w:val="center"/>
        <w:rPr>
          <w:rFonts w:asciiTheme="minorHAnsi" w:hAnsiTheme="minorHAnsi" w:cstheme="minorHAnsi"/>
          <w:b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>9.</w:t>
      </w:r>
      <w:r w:rsidR="00DE4091" w:rsidRPr="007D50D8">
        <w:rPr>
          <w:rFonts w:asciiTheme="minorHAnsi" w:hAnsiTheme="minorHAnsi" w:cstheme="minorHAnsi"/>
          <w:b/>
          <w:bCs/>
          <w:color w:val="3955A5"/>
          <w:szCs w:val="28"/>
        </w:rPr>
        <w:t>30</w:t>
      </w:r>
      <w:r w:rsidR="00CB2ED0" w:rsidRPr="007D50D8">
        <w:rPr>
          <w:rFonts w:asciiTheme="minorHAnsi" w:hAnsiTheme="minorHAnsi" w:cstheme="minorHAnsi"/>
          <w:b/>
          <w:bCs/>
          <w:color w:val="3955A5"/>
          <w:szCs w:val="28"/>
        </w:rPr>
        <w:t xml:space="preserve"> </w:t>
      </w:r>
    </w:p>
    <w:p w14:paraId="1DB747B1" w14:textId="77777777" w:rsidR="00A141D8" w:rsidRPr="007D50D8" w:rsidRDefault="006853AB" w:rsidP="009832E1">
      <w:pPr>
        <w:jc w:val="center"/>
        <w:rPr>
          <w:rFonts w:asciiTheme="minorHAnsi" w:hAnsiTheme="minorHAnsi" w:cstheme="minorHAnsi"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Cs/>
          <w:color w:val="3955A5"/>
          <w:szCs w:val="28"/>
        </w:rPr>
        <w:t>Açılış Konuşmas</w:t>
      </w:r>
      <w:r w:rsidR="00A141D8" w:rsidRPr="007D50D8">
        <w:rPr>
          <w:rFonts w:asciiTheme="minorHAnsi" w:hAnsiTheme="minorHAnsi" w:cstheme="minorHAnsi"/>
          <w:bCs/>
          <w:color w:val="3955A5"/>
          <w:szCs w:val="28"/>
        </w:rPr>
        <w:t>ı</w:t>
      </w:r>
    </w:p>
    <w:p w14:paraId="1B4608AD" w14:textId="77777777" w:rsidR="006853AB" w:rsidRPr="007D50D8" w:rsidRDefault="00C52DD4" w:rsidP="006853AB">
      <w:pPr>
        <w:spacing w:before="120"/>
        <w:jc w:val="center"/>
        <w:rPr>
          <w:rFonts w:asciiTheme="minorHAnsi" w:hAnsiTheme="minorHAnsi" w:cstheme="minorHAnsi"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iCs/>
          <w:color w:val="3955A5"/>
          <w:szCs w:val="28"/>
        </w:rPr>
        <w:t>Bahadır Kaleağası</w:t>
      </w: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 xml:space="preserve">, </w:t>
      </w:r>
      <w:r w:rsidRPr="007D50D8">
        <w:rPr>
          <w:rFonts w:asciiTheme="minorHAnsi" w:hAnsiTheme="minorHAnsi" w:cstheme="minorHAnsi"/>
          <w:bCs/>
          <w:color w:val="3955A5"/>
          <w:szCs w:val="28"/>
        </w:rPr>
        <w:t>TÜSİAD Genel Sekreteri ve Yönetim Kurulu Üyesi</w:t>
      </w:r>
    </w:p>
    <w:p w14:paraId="68C7913D" w14:textId="77777777" w:rsidR="00524781" w:rsidRPr="007D50D8" w:rsidRDefault="00524781" w:rsidP="00AA568E">
      <w:pPr>
        <w:spacing w:after="60"/>
        <w:jc w:val="center"/>
        <w:rPr>
          <w:rFonts w:asciiTheme="minorHAnsi" w:hAnsiTheme="minorHAnsi" w:cstheme="minorHAnsi"/>
          <w:b/>
          <w:bCs/>
          <w:iCs/>
          <w:color w:val="3955A5"/>
          <w:sz w:val="22"/>
          <w:u w:val="single"/>
        </w:rPr>
      </w:pPr>
    </w:p>
    <w:p w14:paraId="47D420EA" w14:textId="78AE9E30" w:rsidR="00AA568E" w:rsidRPr="007D50D8" w:rsidRDefault="00AA568E" w:rsidP="00AA568E">
      <w:pPr>
        <w:spacing w:after="60"/>
        <w:jc w:val="center"/>
        <w:rPr>
          <w:rFonts w:asciiTheme="minorHAnsi" w:hAnsiTheme="minorHAnsi" w:cstheme="minorHAnsi"/>
          <w:b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 xml:space="preserve">9.40 </w:t>
      </w:r>
    </w:p>
    <w:p w14:paraId="2FFF95A3" w14:textId="02071656" w:rsidR="00AA568E" w:rsidRPr="007D50D8" w:rsidRDefault="00AA568E" w:rsidP="00AA568E">
      <w:pPr>
        <w:jc w:val="center"/>
        <w:rPr>
          <w:rFonts w:asciiTheme="minorHAnsi" w:hAnsiTheme="minorHAnsi" w:cstheme="minorHAnsi"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Cs/>
          <w:color w:val="3955A5"/>
          <w:szCs w:val="28"/>
        </w:rPr>
        <w:t>Ana Tema Konuşması</w:t>
      </w:r>
    </w:p>
    <w:p w14:paraId="7B1C65E1" w14:textId="172FFA30" w:rsidR="00AA568E" w:rsidRPr="007D50D8" w:rsidRDefault="00AA568E" w:rsidP="00AA568E">
      <w:pPr>
        <w:spacing w:before="120"/>
        <w:jc w:val="center"/>
        <w:rPr>
          <w:rFonts w:asciiTheme="minorHAnsi" w:hAnsiTheme="minorHAnsi" w:cstheme="minorHAnsi"/>
          <w:bCs/>
          <w:i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iCs/>
          <w:color w:val="3955A5"/>
          <w:szCs w:val="28"/>
        </w:rPr>
        <w:t>Durmuş Yılmaz</w:t>
      </w: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 xml:space="preserve">, </w:t>
      </w:r>
      <w:r w:rsidRPr="007D50D8">
        <w:rPr>
          <w:rFonts w:asciiTheme="minorHAnsi" w:hAnsiTheme="minorHAnsi" w:cstheme="minorHAnsi"/>
          <w:bCs/>
          <w:color w:val="3955A5"/>
          <w:szCs w:val="28"/>
        </w:rPr>
        <w:t>Ankara Milletvekili</w:t>
      </w:r>
      <w:r w:rsidR="005D42A3" w:rsidRPr="007D50D8">
        <w:rPr>
          <w:rFonts w:asciiTheme="minorHAnsi" w:hAnsiTheme="minorHAnsi" w:cstheme="minorHAnsi"/>
          <w:bCs/>
          <w:color w:val="3955A5"/>
          <w:szCs w:val="28"/>
        </w:rPr>
        <w:t>, TCMB Eski Başkanı</w:t>
      </w:r>
    </w:p>
    <w:p w14:paraId="0B7D5683" w14:textId="77777777" w:rsidR="00AA568E" w:rsidRPr="007D50D8" w:rsidRDefault="00AA568E" w:rsidP="009832E1">
      <w:pPr>
        <w:spacing w:after="60"/>
        <w:jc w:val="center"/>
        <w:rPr>
          <w:rFonts w:asciiTheme="minorHAnsi" w:hAnsiTheme="minorHAnsi" w:cstheme="minorHAnsi"/>
          <w:b/>
          <w:bCs/>
          <w:color w:val="3955A5"/>
          <w:szCs w:val="28"/>
        </w:rPr>
      </w:pPr>
    </w:p>
    <w:p w14:paraId="4B1BBA6F" w14:textId="5DF79E9B" w:rsidR="00FA4FA5" w:rsidRPr="007D50D8" w:rsidRDefault="00AA568E" w:rsidP="009832E1">
      <w:pPr>
        <w:spacing w:after="60"/>
        <w:jc w:val="center"/>
        <w:rPr>
          <w:rFonts w:asciiTheme="minorHAnsi" w:hAnsiTheme="minorHAnsi" w:cstheme="minorHAnsi"/>
          <w:b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>10</w:t>
      </w:r>
      <w:r w:rsidR="00885EA0" w:rsidRPr="007D50D8">
        <w:rPr>
          <w:rFonts w:asciiTheme="minorHAnsi" w:hAnsiTheme="minorHAnsi" w:cstheme="minorHAnsi"/>
          <w:b/>
          <w:bCs/>
          <w:color w:val="3955A5"/>
          <w:szCs w:val="28"/>
        </w:rPr>
        <w:t>.</w:t>
      </w: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>00</w:t>
      </w:r>
      <w:r w:rsidR="00CB2ED0" w:rsidRPr="007D50D8">
        <w:rPr>
          <w:rFonts w:asciiTheme="minorHAnsi" w:hAnsiTheme="minorHAnsi" w:cstheme="minorHAnsi"/>
          <w:b/>
          <w:bCs/>
          <w:color w:val="3955A5"/>
          <w:szCs w:val="28"/>
        </w:rPr>
        <w:t xml:space="preserve"> </w:t>
      </w:r>
    </w:p>
    <w:p w14:paraId="01CC1609" w14:textId="5B89D886" w:rsidR="00224332" w:rsidRPr="007D50D8" w:rsidRDefault="0059293A" w:rsidP="009832E1">
      <w:pPr>
        <w:jc w:val="center"/>
        <w:rPr>
          <w:rFonts w:asciiTheme="minorHAnsi" w:hAnsiTheme="minorHAnsi" w:cstheme="minorHAnsi"/>
          <w:b/>
          <w:bCs/>
          <w:cap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caps/>
          <w:color w:val="3955A5"/>
          <w:szCs w:val="28"/>
        </w:rPr>
        <w:t xml:space="preserve">Panel: </w:t>
      </w:r>
      <w:r w:rsidR="004F2CD1" w:rsidRPr="007D50D8">
        <w:rPr>
          <w:rFonts w:asciiTheme="minorHAnsi" w:hAnsiTheme="minorHAnsi" w:cstheme="minorHAnsi"/>
          <w:b/>
          <w:bCs/>
          <w:caps/>
          <w:color w:val="3955A5"/>
          <w:szCs w:val="28"/>
        </w:rPr>
        <w:t>“</w:t>
      </w:r>
      <w:r w:rsidR="009866CF" w:rsidRPr="007D50D8">
        <w:rPr>
          <w:rFonts w:asciiTheme="minorHAnsi" w:hAnsiTheme="minorHAnsi" w:cstheme="minorHAnsi"/>
          <w:b/>
          <w:bCs/>
          <w:caps/>
          <w:color w:val="3955A5"/>
          <w:szCs w:val="28"/>
        </w:rPr>
        <w:t xml:space="preserve">Enflasyon </w:t>
      </w:r>
      <w:r w:rsidR="00992A02" w:rsidRPr="007D50D8">
        <w:rPr>
          <w:rFonts w:asciiTheme="minorHAnsi" w:hAnsiTheme="minorHAnsi" w:cstheme="minorHAnsi"/>
          <w:b/>
          <w:bCs/>
          <w:caps/>
          <w:color w:val="3955A5"/>
          <w:szCs w:val="28"/>
        </w:rPr>
        <w:t xml:space="preserve">Farklı </w:t>
      </w:r>
      <w:r w:rsidR="009866CF" w:rsidRPr="007D50D8">
        <w:rPr>
          <w:rFonts w:asciiTheme="minorHAnsi" w:hAnsiTheme="minorHAnsi" w:cstheme="minorHAnsi"/>
          <w:b/>
          <w:bCs/>
          <w:caps/>
          <w:color w:val="3955A5"/>
          <w:szCs w:val="28"/>
        </w:rPr>
        <w:t>Sektörleri Nasıl Etkiliyor?</w:t>
      </w:r>
      <w:r w:rsidR="004F2CD1" w:rsidRPr="007D50D8">
        <w:rPr>
          <w:rFonts w:asciiTheme="minorHAnsi" w:hAnsiTheme="minorHAnsi" w:cstheme="minorHAnsi"/>
          <w:b/>
          <w:bCs/>
          <w:caps/>
          <w:color w:val="3955A5"/>
          <w:szCs w:val="28"/>
        </w:rPr>
        <w:t>”</w:t>
      </w:r>
    </w:p>
    <w:p w14:paraId="0D76055B" w14:textId="77777777" w:rsidR="006A21E0" w:rsidRPr="007D50D8" w:rsidRDefault="0063171E" w:rsidP="009832E1">
      <w:pPr>
        <w:spacing w:before="120"/>
        <w:jc w:val="center"/>
        <w:rPr>
          <w:rFonts w:asciiTheme="minorHAnsi" w:hAnsiTheme="minorHAnsi" w:cstheme="minorHAnsi"/>
          <w:bCs/>
          <w:i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>Selva Demiralp</w:t>
      </w:r>
      <w:r w:rsidR="006A21E0" w:rsidRPr="007D50D8">
        <w:rPr>
          <w:rFonts w:asciiTheme="minorHAnsi" w:hAnsiTheme="minorHAnsi" w:cstheme="minorHAnsi"/>
          <w:b/>
          <w:bCs/>
          <w:color w:val="3955A5"/>
          <w:szCs w:val="28"/>
        </w:rPr>
        <w:t xml:space="preserve"> </w:t>
      </w:r>
      <w:r w:rsidR="006A21E0" w:rsidRPr="007D50D8">
        <w:rPr>
          <w:rFonts w:asciiTheme="minorHAnsi" w:hAnsiTheme="minorHAnsi" w:cstheme="minorHAnsi"/>
          <w:bCs/>
          <w:color w:val="3955A5"/>
          <w:szCs w:val="28"/>
        </w:rPr>
        <w:t xml:space="preserve">(Panel yöneticisi), </w:t>
      </w:r>
      <w:r w:rsidR="00A27C15" w:rsidRPr="007D50D8">
        <w:rPr>
          <w:rFonts w:asciiTheme="minorHAnsi" w:hAnsiTheme="minorHAnsi" w:cstheme="minorHAnsi"/>
          <w:bCs/>
          <w:color w:val="3955A5"/>
          <w:szCs w:val="28"/>
        </w:rPr>
        <w:t>Koç Üniversitesi ve E</w:t>
      </w:r>
      <w:r w:rsidR="006A21E0" w:rsidRPr="007D50D8">
        <w:rPr>
          <w:rFonts w:asciiTheme="minorHAnsi" w:hAnsiTheme="minorHAnsi" w:cstheme="minorHAnsi"/>
          <w:bCs/>
          <w:iCs/>
          <w:color w:val="3955A5"/>
          <w:szCs w:val="28"/>
        </w:rPr>
        <w:t>A</w:t>
      </w:r>
      <w:r w:rsidR="00A27C15" w:rsidRPr="007D50D8">
        <w:rPr>
          <w:rFonts w:asciiTheme="minorHAnsi" w:hAnsiTheme="minorHAnsi" w:cstheme="minorHAnsi"/>
          <w:bCs/>
          <w:iCs/>
          <w:color w:val="3955A5"/>
          <w:szCs w:val="28"/>
        </w:rPr>
        <w:t>F</w:t>
      </w:r>
    </w:p>
    <w:p w14:paraId="461FA72E" w14:textId="7DBF6336" w:rsidR="001F226E" w:rsidRPr="007D50D8" w:rsidRDefault="001F226E" w:rsidP="009832E1">
      <w:pPr>
        <w:jc w:val="center"/>
        <w:rPr>
          <w:rFonts w:asciiTheme="minorHAnsi" w:hAnsiTheme="minorHAnsi" w:cstheme="minorHAnsi"/>
          <w:b/>
          <w:bCs/>
          <w:i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iCs/>
          <w:color w:val="3955A5"/>
          <w:szCs w:val="28"/>
        </w:rPr>
        <w:t xml:space="preserve">Burcu Uzunoğlu, </w:t>
      </w:r>
      <w:r w:rsidRPr="007D50D8">
        <w:rPr>
          <w:rFonts w:asciiTheme="minorHAnsi" w:hAnsiTheme="minorHAnsi" w:cstheme="minorHAnsi"/>
          <w:bCs/>
          <w:iCs/>
          <w:color w:val="3955A5"/>
          <w:szCs w:val="28"/>
        </w:rPr>
        <w:t>Allianz Sigorta</w:t>
      </w:r>
    </w:p>
    <w:p w14:paraId="03B81C60" w14:textId="77777777" w:rsidR="00595D19" w:rsidRPr="007D50D8" w:rsidRDefault="009866CF" w:rsidP="009832E1">
      <w:pPr>
        <w:jc w:val="center"/>
        <w:rPr>
          <w:rFonts w:asciiTheme="minorHAnsi" w:hAnsiTheme="minorHAnsi" w:cstheme="minorHAnsi"/>
          <w:b/>
          <w:bCs/>
          <w:i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iCs/>
          <w:color w:val="3955A5"/>
          <w:szCs w:val="28"/>
        </w:rPr>
        <w:t>Ekrem Keskin</w:t>
      </w:r>
      <w:r w:rsidR="00595D19" w:rsidRPr="007D50D8">
        <w:rPr>
          <w:rFonts w:asciiTheme="minorHAnsi" w:hAnsiTheme="minorHAnsi" w:cstheme="minorHAnsi"/>
          <w:b/>
          <w:bCs/>
          <w:iCs/>
          <w:color w:val="3955A5"/>
          <w:szCs w:val="28"/>
        </w:rPr>
        <w:t xml:space="preserve">, </w:t>
      </w:r>
      <w:r w:rsidR="0063171E" w:rsidRPr="007D50D8">
        <w:rPr>
          <w:rFonts w:asciiTheme="minorHAnsi" w:hAnsiTheme="minorHAnsi" w:cstheme="minorHAnsi"/>
          <w:bCs/>
          <w:iCs/>
          <w:color w:val="3955A5"/>
          <w:szCs w:val="28"/>
        </w:rPr>
        <w:t xml:space="preserve">Türkiye </w:t>
      </w:r>
      <w:r w:rsidR="001A619D" w:rsidRPr="007D50D8">
        <w:rPr>
          <w:rFonts w:asciiTheme="minorHAnsi" w:hAnsiTheme="minorHAnsi" w:cstheme="minorHAnsi"/>
          <w:bCs/>
          <w:iCs/>
          <w:color w:val="3955A5"/>
          <w:szCs w:val="28"/>
        </w:rPr>
        <w:t>Banka</w:t>
      </w:r>
      <w:r w:rsidRPr="007D50D8">
        <w:rPr>
          <w:rFonts w:asciiTheme="minorHAnsi" w:hAnsiTheme="minorHAnsi" w:cstheme="minorHAnsi"/>
          <w:bCs/>
          <w:iCs/>
          <w:color w:val="3955A5"/>
          <w:szCs w:val="28"/>
        </w:rPr>
        <w:t>lar Birliği</w:t>
      </w:r>
      <w:r w:rsidR="00A27C15" w:rsidRPr="007D50D8">
        <w:rPr>
          <w:rFonts w:asciiTheme="minorHAnsi" w:hAnsiTheme="minorHAnsi" w:cstheme="minorHAnsi"/>
          <w:bCs/>
          <w:iCs/>
          <w:color w:val="3955A5"/>
          <w:szCs w:val="28"/>
        </w:rPr>
        <w:t xml:space="preserve"> </w:t>
      </w:r>
    </w:p>
    <w:p w14:paraId="49254EB7" w14:textId="37B31EF1" w:rsidR="007A788D" w:rsidRPr="007D50D8" w:rsidRDefault="00A27C15" w:rsidP="009832E1">
      <w:pPr>
        <w:jc w:val="center"/>
        <w:rPr>
          <w:rFonts w:asciiTheme="minorHAnsi" w:hAnsiTheme="minorHAnsi" w:cstheme="minorHAnsi"/>
          <w:bCs/>
          <w:i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iCs/>
          <w:color w:val="3955A5"/>
          <w:szCs w:val="28"/>
        </w:rPr>
        <w:t>Mustafa Aş</w:t>
      </w:r>
      <w:r w:rsidR="009866CF" w:rsidRPr="007D50D8">
        <w:rPr>
          <w:rFonts w:asciiTheme="minorHAnsi" w:hAnsiTheme="minorHAnsi" w:cstheme="minorHAnsi"/>
          <w:b/>
          <w:bCs/>
          <w:iCs/>
          <w:color w:val="3955A5"/>
          <w:szCs w:val="28"/>
        </w:rPr>
        <w:t>kın</w:t>
      </w:r>
      <w:r w:rsidR="007A788D" w:rsidRPr="007D50D8">
        <w:rPr>
          <w:rFonts w:asciiTheme="minorHAnsi" w:hAnsiTheme="minorHAnsi" w:cstheme="minorHAnsi"/>
          <w:b/>
          <w:bCs/>
          <w:iCs/>
          <w:color w:val="3955A5"/>
          <w:szCs w:val="28"/>
        </w:rPr>
        <w:t xml:space="preserve">, </w:t>
      </w:r>
      <w:r w:rsidR="00992A02" w:rsidRPr="007D50D8">
        <w:rPr>
          <w:rFonts w:asciiTheme="minorHAnsi" w:hAnsiTheme="minorHAnsi" w:cstheme="minorHAnsi"/>
          <w:bCs/>
          <w:iCs/>
          <w:color w:val="3955A5"/>
          <w:szCs w:val="28"/>
        </w:rPr>
        <w:t xml:space="preserve">Dalfin Finansal </w:t>
      </w:r>
      <w:r w:rsidR="00B96F13" w:rsidRPr="007D50D8">
        <w:rPr>
          <w:rFonts w:asciiTheme="minorHAnsi" w:hAnsiTheme="minorHAnsi" w:cstheme="minorHAnsi"/>
          <w:bCs/>
          <w:iCs/>
          <w:color w:val="3955A5"/>
          <w:szCs w:val="28"/>
        </w:rPr>
        <w:t>Çözümler ve</w:t>
      </w:r>
      <w:r w:rsidR="00CA7125" w:rsidRPr="007D50D8">
        <w:rPr>
          <w:rFonts w:asciiTheme="minorHAnsi" w:hAnsiTheme="minorHAnsi" w:cstheme="minorHAnsi"/>
          <w:bCs/>
          <w:iCs/>
          <w:color w:val="3955A5"/>
          <w:szCs w:val="28"/>
        </w:rPr>
        <w:t xml:space="preserve"> Marmara </w:t>
      </w:r>
      <w:r w:rsidR="00CA7125" w:rsidRPr="007D50D8">
        <w:rPr>
          <w:rFonts w:asciiTheme="minorHAnsi" w:hAnsiTheme="minorHAnsi" w:cstheme="minorHAnsi"/>
          <w:bCs/>
          <w:color w:val="3955A5"/>
          <w:szCs w:val="28"/>
        </w:rPr>
        <w:t>Üniversitesi</w:t>
      </w:r>
    </w:p>
    <w:p w14:paraId="37499307" w14:textId="1060B176" w:rsidR="006853AB" w:rsidRPr="007D50D8" w:rsidRDefault="009866CF" w:rsidP="006853AB">
      <w:pPr>
        <w:jc w:val="center"/>
        <w:rPr>
          <w:rFonts w:asciiTheme="minorHAnsi" w:hAnsiTheme="minorHAnsi" w:cstheme="minorHAnsi"/>
          <w:b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>Arda Tunca</w:t>
      </w:r>
      <w:r w:rsidR="006853AB" w:rsidRPr="007D50D8">
        <w:rPr>
          <w:rFonts w:asciiTheme="minorHAnsi" w:hAnsiTheme="minorHAnsi" w:cstheme="minorHAnsi"/>
          <w:b/>
          <w:bCs/>
          <w:color w:val="3955A5"/>
          <w:szCs w:val="28"/>
        </w:rPr>
        <w:t xml:space="preserve">, </w:t>
      </w:r>
      <w:r w:rsidR="00A130B9">
        <w:rPr>
          <w:rFonts w:asciiTheme="minorHAnsi" w:hAnsiTheme="minorHAnsi" w:cstheme="minorHAnsi"/>
          <w:bCs/>
          <w:color w:val="3955A5"/>
          <w:szCs w:val="28"/>
        </w:rPr>
        <w:t>Kayalar Kimya</w:t>
      </w:r>
      <w:bookmarkStart w:id="1" w:name="_GoBack"/>
      <w:bookmarkEnd w:id="1"/>
    </w:p>
    <w:p w14:paraId="1C9A5780" w14:textId="77777777" w:rsidR="006B4A3B" w:rsidRPr="007D50D8" w:rsidRDefault="009866CF" w:rsidP="009832E1">
      <w:pPr>
        <w:jc w:val="center"/>
        <w:rPr>
          <w:rFonts w:asciiTheme="minorHAnsi" w:hAnsiTheme="minorHAnsi" w:cstheme="minorHAnsi"/>
          <w:bCs/>
          <w:i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iCs/>
          <w:color w:val="3955A5"/>
          <w:szCs w:val="28"/>
        </w:rPr>
        <w:t xml:space="preserve">Emre Deliveli, </w:t>
      </w:r>
      <w:r w:rsidRPr="007D50D8">
        <w:rPr>
          <w:rFonts w:asciiTheme="minorHAnsi" w:hAnsiTheme="minorHAnsi" w:cstheme="minorHAnsi"/>
          <w:bCs/>
          <w:iCs/>
          <w:color w:val="3955A5"/>
          <w:szCs w:val="28"/>
        </w:rPr>
        <w:t>Emre Hotels</w:t>
      </w:r>
    </w:p>
    <w:p w14:paraId="324E03CE" w14:textId="4C4E6BD4" w:rsidR="001F226E" w:rsidRPr="007D50D8" w:rsidRDefault="001F226E" w:rsidP="005077F5">
      <w:pPr>
        <w:tabs>
          <w:tab w:val="left" w:pos="5112"/>
          <w:tab w:val="center" w:pos="5227"/>
        </w:tabs>
        <w:spacing w:after="60"/>
        <w:rPr>
          <w:rFonts w:asciiTheme="minorHAnsi" w:hAnsiTheme="minorHAnsi" w:cstheme="minorHAnsi"/>
          <w:b/>
          <w:bCs/>
          <w:color w:val="3955A5"/>
          <w:sz w:val="22"/>
        </w:rPr>
      </w:pPr>
    </w:p>
    <w:p w14:paraId="1B817C86" w14:textId="7F8C9438" w:rsidR="00A23981" w:rsidRPr="007D50D8" w:rsidRDefault="00A23981" w:rsidP="00B26859">
      <w:pPr>
        <w:spacing w:after="60"/>
        <w:jc w:val="center"/>
        <w:rPr>
          <w:rFonts w:asciiTheme="minorHAnsi" w:hAnsiTheme="minorHAnsi" w:cstheme="minorHAnsi"/>
          <w:b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>1</w:t>
      </w:r>
      <w:r w:rsidR="00885EA0" w:rsidRPr="007D50D8">
        <w:rPr>
          <w:rFonts w:asciiTheme="minorHAnsi" w:hAnsiTheme="minorHAnsi" w:cstheme="minorHAnsi"/>
          <w:b/>
          <w:bCs/>
          <w:color w:val="3955A5"/>
          <w:szCs w:val="28"/>
        </w:rPr>
        <w:t>1.</w:t>
      </w:r>
      <w:r w:rsidR="006B4A3B" w:rsidRPr="007D50D8">
        <w:rPr>
          <w:rFonts w:asciiTheme="minorHAnsi" w:hAnsiTheme="minorHAnsi" w:cstheme="minorHAnsi"/>
          <w:b/>
          <w:bCs/>
          <w:color w:val="3955A5"/>
          <w:szCs w:val="28"/>
        </w:rPr>
        <w:t>3</w:t>
      </w:r>
      <w:r w:rsidR="00242D8F" w:rsidRPr="007D50D8">
        <w:rPr>
          <w:rFonts w:asciiTheme="minorHAnsi" w:hAnsiTheme="minorHAnsi" w:cstheme="minorHAnsi"/>
          <w:b/>
          <w:bCs/>
          <w:color w:val="3955A5"/>
          <w:szCs w:val="28"/>
        </w:rPr>
        <w:t>0</w:t>
      </w: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 xml:space="preserve"> </w:t>
      </w:r>
    </w:p>
    <w:p w14:paraId="48BDF510" w14:textId="521532FD" w:rsidR="00B525EE" w:rsidRPr="007D50D8" w:rsidRDefault="00A23981" w:rsidP="005077F5">
      <w:pPr>
        <w:jc w:val="center"/>
        <w:rPr>
          <w:rFonts w:asciiTheme="minorHAnsi" w:hAnsiTheme="minorHAnsi" w:cstheme="minorHAnsi"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Cs/>
          <w:color w:val="3955A5"/>
          <w:szCs w:val="28"/>
        </w:rPr>
        <w:t>Soru-</w:t>
      </w:r>
      <w:r w:rsidR="007D50D8" w:rsidRPr="007D50D8">
        <w:rPr>
          <w:rFonts w:asciiTheme="minorHAnsi" w:hAnsiTheme="minorHAnsi" w:cstheme="minorHAnsi"/>
          <w:bCs/>
          <w:color w:val="3955A5"/>
          <w:szCs w:val="28"/>
        </w:rPr>
        <w:t>Yanıt</w:t>
      </w:r>
    </w:p>
    <w:p w14:paraId="796074CF" w14:textId="046E14A6" w:rsidR="00213B0E" w:rsidRPr="007D50D8" w:rsidRDefault="00213B0E" w:rsidP="005077F5">
      <w:pPr>
        <w:jc w:val="center"/>
        <w:rPr>
          <w:rFonts w:asciiTheme="minorHAnsi" w:hAnsiTheme="minorHAnsi" w:cstheme="minorHAnsi"/>
          <w:bCs/>
          <w:color w:val="3955A5"/>
          <w:szCs w:val="28"/>
        </w:rPr>
      </w:pPr>
    </w:p>
    <w:p w14:paraId="0E1AEA11" w14:textId="2676A056" w:rsidR="00213B0E" w:rsidRPr="007D50D8" w:rsidRDefault="00213B0E" w:rsidP="005077F5">
      <w:pPr>
        <w:jc w:val="center"/>
        <w:rPr>
          <w:rFonts w:asciiTheme="minorHAnsi" w:hAnsiTheme="minorHAnsi" w:cstheme="minorHAnsi"/>
          <w:b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/>
          <w:bCs/>
          <w:color w:val="3955A5"/>
          <w:szCs w:val="28"/>
        </w:rPr>
        <w:t>12.00</w:t>
      </w:r>
    </w:p>
    <w:p w14:paraId="67E0555F" w14:textId="744013F2" w:rsidR="00213B0E" w:rsidRPr="007D50D8" w:rsidRDefault="00213B0E" w:rsidP="00213B0E">
      <w:pPr>
        <w:jc w:val="center"/>
        <w:rPr>
          <w:rFonts w:asciiTheme="minorHAnsi" w:hAnsiTheme="minorHAnsi" w:cstheme="minorHAnsi"/>
          <w:bCs/>
          <w:color w:val="3955A5"/>
          <w:szCs w:val="28"/>
        </w:rPr>
      </w:pPr>
      <w:r w:rsidRPr="007D50D8">
        <w:rPr>
          <w:rFonts w:asciiTheme="minorHAnsi" w:hAnsiTheme="minorHAnsi" w:cstheme="minorHAnsi"/>
          <w:bCs/>
          <w:color w:val="3955A5"/>
          <w:szCs w:val="28"/>
        </w:rPr>
        <w:t>Kapanış</w:t>
      </w:r>
    </w:p>
    <w:p w14:paraId="6B2BEF8A" w14:textId="77777777" w:rsidR="007D50D8" w:rsidRPr="007D50D8" w:rsidRDefault="007D50D8" w:rsidP="007D50D8">
      <w:pPr>
        <w:pBdr>
          <w:bottom w:val="single" w:sz="12" w:space="1" w:color="003296"/>
        </w:pBdr>
        <w:tabs>
          <w:tab w:val="center" w:pos="5227"/>
        </w:tabs>
        <w:rPr>
          <w:rFonts w:asciiTheme="minorHAnsi" w:hAnsiTheme="minorHAnsi" w:cstheme="minorHAnsi"/>
          <w:b/>
          <w:color w:val="1F497D"/>
          <w:szCs w:val="28"/>
        </w:rPr>
      </w:pPr>
    </w:p>
    <w:p w14:paraId="3A6F4DC4" w14:textId="1D959285" w:rsidR="00CB2ED0" w:rsidRDefault="00CB2ED0" w:rsidP="007D50D8">
      <w:pPr>
        <w:tabs>
          <w:tab w:val="left" w:pos="540"/>
          <w:tab w:val="center" w:pos="5227"/>
          <w:tab w:val="left" w:pos="8205"/>
        </w:tabs>
        <w:spacing w:line="360" w:lineRule="auto"/>
        <w:rPr>
          <w:rFonts w:asciiTheme="minorHAnsi" w:hAnsiTheme="minorHAnsi" w:cstheme="minorHAnsi"/>
          <w:bCs/>
          <w:i/>
          <w:color w:val="4A442A"/>
        </w:rPr>
      </w:pPr>
    </w:p>
    <w:p w14:paraId="0E22BC6E" w14:textId="77777777" w:rsidR="00A61655" w:rsidRDefault="00A61655" w:rsidP="007D50D8">
      <w:pPr>
        <w:tabs>
          <w:tab w:val="left" w:pos="540"/>
          <w:tab w:val="center" w:pos="5227"/>
          <w:tab w:val="left" w:pos="8205"/>
        </w:tabs>
        <w:spacing w:line="360" w:lineRule="auto"/>
        <w:rPr>
          <w:rFonts w:asciiTheme="minorHAnsi" w:hAnsiTheme="minorHAnsi" w:cstheme="minorHAnsi"/>
          <w:bCs/>
          <w:i/>
          <w:color w:val="4A442A"/>
        </w:rPr>
      </w:pPr>
    </w:p>
    <w:tbl>
      <w:tblPr>
        <w:tblW w:w="8647" w:type="dxa"/>
        <w:tblInd w:w="816" w:type="dxa"/>
        <w:tbl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4500"/>
        <w:gridCol w:w="4147"/>
      </w:tblGrid>
      <w:tr w:rsidR="00A61655" w:rsidRPr="00D82283" w14:paraId="3BA395A2" w14:textId="77777777" w:rsidTr="00A61655">
        <w:trPr>
          <w:trHeight w:val="1010"/>
        </w:trPr>
        <w:tc>
          <w:tcPr>
            <w:tcW w:w="4500" w:type="dxa"/>
            <w:shd w:val="clear" w:color="auto" w:fill="auto"/>
          </w:tcPr>
          <w:p w14:paraId="52A2B602" w14:textId="77777777" w:rsidR="00A61655" w:rsidRPr="00A61655" w:rsidRDefault="00A61655" w:rsidP="00A61655">
            <w:pPr>
              <w:jc w:val="both"/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</w:pPr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 xml:space="preserve">Koç </w:t>
            </w:r>
            <w:proofErr w:type="gramStart"/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>Üniversitesi -</w:t>
            </w:r>
            <w:proofErr w:type="gramEnd"/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 xml:space="preserve"> TÜSİAD </w:t>
            </w:r>
          </w:p>
          <w:p w14:paraId="472D4F81" w14:textId="77777777" w:rsidR="00A61655" w:rsidRPr="00A61655" w:rsidRDefault="00A61655" w:rsidP="00A61655">
            <w:pPr>
              <w:jc w:val="both"/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</w:pPr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 xml:space="preserve">Ekonomik Araştırma Forumu </w:t>
            </w:r>
          </w:p>
          <w:p w14:paraId="304FED78" w14:textId="77777777" w:rsidR="00A61655" w:rsidRPr="00A61655" w:rsidRDefault="00A61655" w:rsidP="00A61655">
            <w:pPr>
              <w:jc w:val="both"/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</w:pPr>
            <w:proofErr w:type="spellStart"/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>Rumelifeneri</w:t>
            </w:r>
            <w:proofErr w:type="spellEnd"/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 xml:space="preserve"> Yolu </w:t>
            </w:r>
          </w:p>
          <w:p w14:paraId="190DB200" w14:textId="0555D3C3" w:rsidR="00A61655" w:rsidRPr="00A61655" w:rsidRDefault="00A61655" w:rsidP="00A61655">
            <w:pPr>
              <w:jc w:val="both"/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</w:pPr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>Sarıyer 34450 İstanbul</w:t>
            </w:r>
          </w:p>
        </w:tc>
        <w:tc>
          <w:tcPr>
            <w:tcW w:w="4147" w:type="dxa"/>
            <w:shd w:val="clear" w:color="auto" w:fill="auto"/>
          </w:tcPr>
          <w:p w14:paraId="11685076" w14:textId="77777777" w:rsidR="00A61655" w:rsidRPr="00A61655" w:rsidRDefault="00A61655" w:rsidP="00A61655">
            <w:pPr>
              <w:jc w:val="both"/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</w:pPr>
            <w:r w:rsidRPr="00A61655">
              <w:rPr>
                <w:rFonts w:ascii="Wingdings 2" w:hAnsi="Wingdings 2"/>
                <w:color w:val="3955A5"/>
                <w:sz w:val="20"/>
                <w:szCs w:val="20"/>
              </w:rPr>
              <w:t></w:t>
            </w:r>
            <w:r w:rsidRPr="00A61655">
              <w:rPr>
                <w:rFonts w:ascii="Wingdings 2" w:hAnsi="Wingdings 2"/>
                <w:color w:val="3955A5"/>
                <w:sz w:val="20"/>
                <w:szCs w:val="20"/>
              </w:rPr>
              <w:t></w:t>
            </w:r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 xml:space="preserve">     +90 212 338 18 34 </w:t>
            </w:r>
          </w:p>
          <w:p w14:paraId="69E36BF9" w14:textId="77777777" w:rsidR="00A61655" w:rsidRPr="00A61655" w:rsidRDefault="00A61655" w:rsidP="00A61655">
            <w:pPr>
              <w:jc w:val="both"/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</w:pPr>
            <w:r w:rsidRPr="00A61655">
              <w:rPr>
                <w:rFonts w:ascii="Wingdings 2" w:hAnsi="Wingdings 2"/>
                <w:color w:val="3955A5"/>
                <w:sz w:val="20"/>
                <w:szCs w:val="20"/>
              </w:rPr>
              <w:t></w:t>
            </w:r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 xml:space="preserve">       +90 212 338 18 37 </w:t>
            </w:r>
          </w:p>
          <w:p w14:paraId="54B22DA3" w14:textId="77777777" w:rsidR="00A61655" w:rsidRPr="00A61655" w:rsidRDefault="00A61655" w:rsidP="00A61655">
            <w:pPr>
              <w:jc w:val="both"/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</w:pPr>
            <w:r w:rsidRPr="00A61655">
              <w:rPr>
                <w:rFonts w:ascii="Webdings" w:hAnsi="Webdings"/>
                <w:color w:val="3955A5"/>
                <w:sz w:val="20"/>
                <w:szCs w:val="20"/>
              </w:rPr>
              <w:t></w:t>
            </w:r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 xml:space="preserve">      </w:t>
            </w:r>
            <w:hyperlink r:id="rId9" w:history="1">
              <w:r w:rsidRPr="00A61655">
                <w:rPr>
                  <w:rStyle w:val="Kpr"/>
                  <w:rFonts w:ascii="Garamond" w:hAnsi="Garamond" w:cs="Arial"/>
                  <w:bCs/>
                  <w:i/>
                  <w:color w:val="3955A5"/>
                  <w:sz w:val="20"/>
                  <w:szCs w:val="20"/>
                </w:rPr>
                <w:t>http://eaf.ku.edu.tr</w:t>
              </w:r>
            </w:hyperlink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 xml:space="preserve"> </w:t>
            </w:r>
          </w:p>
          <w:p w14:paraId="6B15BA93" w14:textId="528D9B8F" w:rsidR="00A61655" w:rsidRPr="00A61655" w:rsidRDefault="00A61655" w:rsidP="00A61655">
            <w:pPr>
              <w:jc w:val="both"/>
              <w:rPr>
                <w:rFonts w:ascii="Wingdings 2" w:hAnsi="Wingdings 2"/>
                <w:color w:val="3955A5"/>
                <w:sz w:val="20"/>
                <w:szCs w:val="20"/>
              </w:rPr>
            </w:pPr>
            <w:r w:rsidRPr="00A61655">
              <w:rPr>
                <w:rFonts w:ascii="Wingdings" w:hAnsi="Wingdings"/>
                <w:color w:val="3955A5"/>
                <w:sz w:val="20"/>
                <w:szCs w:val="20"/>
              </w:rPr>
              <w:t></w:t>
            </w:r>
            <w:r w:rsidRPr="00A61655">
              <w:rPr>
                <w:rFonts w:ascii="Garamond" w:hAnsi="Garamond" w:cs="Arial"/>
                <w:bCs/>
                <w:i/>
                <w:color w:val="3955A5"/>
                <w:sz w:val="20"/>
                <w:szCs w:val="20"/>
              </w:rPr>
              <w:t xml:space="preserve">     eaf@ku.edu.tr</w:t>
            </w:r>
          </w:p>
        </w:tc>
      </w:tr>
    </w:tbl>
    <w:p w14:paraId="7F1B223E" w14:textId="77777777" w:rsidR="003D1183" w:rsidRPr="00C22C4B" w:rsidRDefault="003D1183" w:rsidP="007D50D8">
      <w:pPr>
        <w:spacing w:line="360" w:lineRule="auto"/>
        <w:jc w:val="both"/>
      </w:pPr>
    </w:p>
    <w:sectPr w:rsidR="003D1183" w:rsidRPr="00C22C4B" w:rsidSect="007D50D8">
      <w:headerReference w:type="even" r:id="rId10"/>
      <w:headerReference w:type="default" r:id="rId11"/>
      <w:headerReference w:type="first" r:id="rId12"/>
      <w:pgSz w:w="11906" w:h="16838" w:code="9"/>
      <w:pgMar w:top="0" w:right="374" w:bottom="284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BC03F" w14:textId="77777777" w:rsidR="0054373A" w:rsidRDefault="0054373A">
      <w:r>
        <w:separator/>
      </w:r>
    </w:p>
  </w:endnote>
  <w:endnote w:type="continuationSeparator" w:id="0">
    <w:p w14:paraId="3FC65EBC" w14:textId="77777777" w:rsidR="0054373A" w:rsidRDefault="0054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95C03" w14:textId="77777777" w:rsidR="0054373A" w:rsidRDefault="0054373A">
      <w:r>
        <w:separator/>
      </w:r>
    </w:p>
  </w:footnote>
  <w:footnote w:type="continuationSeparator" w:id="0">
    <w:p w14:paraId="1E41DC02" w14:textId="77777777" w:rsidR="0054373A" w:rsidRDefault="0054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B7842" w14:textId="72120181" w:rsidR="006F713F" w:rsidRDefault="006F71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04F41" w14:textId="37D0A76E" w:rsidR="006F713F" w:rsidRDefault="006F713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E24A" w14:textId="011086DA" w:rsidR="006F713F" w:rsidRDefault="006F71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046"/>
    <w:multiLevelType w:val="hybridMultilevel"/>
    <w:tmpl w:val="9610501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DD2107D"/>
    <w:multiLevelType w:val="hybridMultilevel"/>
    <w:tmpl w:val="A33A956E"/>
    <w:lvl w:ilvl="0" w:tplc="0409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71CB4EE5"/>
    <w:multiLevelType w:val="hybridMultilevel"/>
    <w:tmpl w:val="F56013B0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DE"/>
    <w:rsid w:val="00007A13"/>
    <w:rsid w:val="0001085A"/>
    <w:rsid w:val="0002048E"/>
    <w:rsid w:val="00020521"/>
    <w:rsid w:val="000232E3"/>
    <w:rsid w:val="000260EF"/>
    <w:rsid w:val="0003274A"/>
    <w:rsid w:val="000335E9"/>
    <w:rsid w:val="00034AC8"/>
    <w:rsid w:val="0003506F"/>
    <w:rsid w:val="000366D8"/>
    <w:rsid w:val="000448E3"/>
    <w:rsid w:val="00053E45"/>
    <w:rsid w:val="000645C5"/>
    <w:rsid w:val="000727E7"/>
    <w:rsid w:val="00082D68"/>
    <w:rsid w:val="000A221D"/>
    <w:rsid w:val="000B4483"/>
    <w:rsid w:val="000B4C7D"/>
    <w:rsid w:val="000C0BCC"/>
    <w:rsid w:val="000C0CFE"/>
    <w:rsid w:val="000D2A87"/>
    <w:rsid w:val="000D37D1"/>
    <w:rsid w:val="000D5C83"/>
    <w:rsid w:val="000E3847"/>
    <w:rsid w:val="001030C4"/>
    <w:rsid w:val="0010692F"/>
    <w:rsid w:val="0010790D"/>
    <w:rsid w:val="00112D83"/>
    <w:rsid w:val="00122DAA"/>
    <w:rsid w:val="00124006"/>
    <w:rsid w:val="001277DE"/>
    <w:rsid w:val="00141572"/>
    <w:rsid w:val="0014248D"/>
    <w:rsid w:val="00142986"/>
    <w:rsid w:val="00146068"/>
    <w:rsid w:val="0014666D"/>
    <w:rsid w:val="00146823"/>
    <w:rsid w:val="001519C7"/>
    <w:rsid w:val="00160BDC"/>
    <w:rsid w:val="0016109C"/>
    <w:rsid w:val="00172D5A"/>
    <w:rsid w:val="0019110D"/>
    <w:rsid w:val="001A5CCF"/>
    <w:rsid w:val="001A5DCF"/>
    <w:rsid w:val="001A619D"/>
    <w:rsid w:val="001C674C"/>
    <w:rsid w:val="001D770D"/>
    <w:rsid w:val="001E4B7B"/>
    <w:rsid w:val="001F226E"/>
    <w:rsid w:val="001F7A7C"/>
    <w:rsid w:val="00204DE5"/>
    <w:rsid w:val="00207681"/>
    <w:rsid w:val="00213B0E"/>
    <w:rsid w:val="00215FFD"/>
    <w:rsid w:val="00224332"/>
    <w:rsid w:val="00224F2E"/>
    <w:rsid w:val="00226A1D"/>
    <w:rsid w:val="002274E9"/>
    <w:rsid w:val="00227EB7"/>
    <w:rsid w:val="00232219"/>
    <w:rsid w:val="002361FE"/>
    <w:rsid w:val="00242D8F"/>
    <w:rsid w:val="00250B1E"/>
    <w:rsid w:val="00256F1B"/>
    <w:rsid w:val="00276256"/>
    <w:rsid w:val="002763FE"/>
    <w:rsid w:val="0028263D"/>
    <w:rsid w:val="00286649"/>
    <w:rsid w:val="002879AA"/>
    <w:rsid w:val="002931D7"/>
    <w:rsid w:val="002A7409"/>
    <w:rsid w:val="002C69F3"/>
    <w:rsid w:val="002C7A13"/>
    <w:rsid w:val="002C7DDC"/>
    <w:rsid w:val="002D5F71"/>
    <w:rsid w:val="00301D31"/>
    <w:rsid w:val="00310A66"/>
    <w:rsid w:val="00315414"/>
    <w:rsid w:val="0031602A"/>
    <w:rsid w:val="003250F9"/>
    <w:rsid w:val="003256DA"/>
    <w:rsid w:val="003329FF"/>
    <w:rsid w:val="00333ABC"/>
    <w:rsid w:val="00336397"/>
    <w:rsid w:val="003369CF"/>
    <w:rsid w:val="003452B6"/>
    <w:rsid w:val="00345A67"/>
    <w:rsid w:val="0034696C"/>
    <w:rsid w:val="003620CA"/>
    <w:rsid w:val="0037411C"/>
    <w:rsid w:val="0038115B"/>
    <w:rsid w:val="003822E0"/>
    <w:rsid w:val="00387365"/>
    <w:rsid w:val="003909E7"/>
    <w:rsid w:val="003B03C2"/>
    <w:rsid w:val="003B19C3"/>
    <w:rsid w:val="003D1183"/>
    <w:rsid w:val="003D3321"/>
    <w:rsid w:val="003E0208"/>
    <w:rsid w:val="003E0776"/>
    <w:rsid w:val="003E6873"/>
    <w:rsid w:val="003F4CAB"/>
    <w:rsid w:val="003F6A1F"/>
    <w:rsid w:val="004015A2"/>
    <w:rsid w:val="004017CB"/>
    <w:rsid w:val="00405758"/>
    <w:rsid w:val="00407964"/>
    <w:rsid w:val="00412018"/>
    <w:rsid w:val="00426647"/>
    <w:rsid w:val="004318FB"/>
    <w:rsid w:val="004356E9"/>
    <w:rsid w:val="004500E5"/>
    <w:rsid w:val="004557FD"/>
    <w:rsid w:val="00457382"/>
    <w:rsid w:val="00475996"/>
    <w:rsid w:val="004767C2"/>
    <w:rsid w:val="0048245D"/>
    <w:rsid w:val="004912F9"/>
    <w:rsid w:val="004A1F8C"/>
    <w:rsid w:val="004A3B06"/>
    <w:rsid w:val="004A4773"/>
    <w:rsid w:val="004A6676"/>
    <w:rsid w:val="004A7997"/>
    <w:rsid w:val="004B11D7"/>
    <w:rsid w:val="004C1AC5"/>
    <w:rsid w:val="004D338A"/>
    <w:rsid w:val="004E081C"/>
    <w:rsid w:val="004E2CE6"/>
    <w:rsid w:val="004E4369"/>
    <w:rsid w:val="004E7729"/>
    <w:rsid w:val="004F06A4"/>
    <w:rsid w:val="004F2CD1"/>
    <w:rsid w:val="004F47B4"/>
    <w:rsid w:val="00507380"/>
    <w:rsid w:val="005077F5"/>
    <w:rsid w:val="0051498F"/>
    <w:rsid w:val="00523EBD"/>
    <w:rsid w:val="00524781"/>
    <w:rsid w:val="00526B83"/>
    <w:rsid w:val="005271D6"/>
    <w:rsid w:val="00534E98"/>
    <w:rsid w:val="00535C39"/>
    <w:rsid w:val="0053612D"/>
    <w:rsid w:val="005419AA"/>
    <w:rsid w:val="0054373A"/>
    <w:rsid w:val="00543C97"/>
    <w:rsid w:val="0054680F"/>
    <w:rsid w:val="005617D4"/>
    <w:rsid w:val="00562D86"/>
    <w:rsid w:val="00563C24"/>
    <w:rsid w:val="00570FDC"/>
    <w:rsid w:val="005828A5"/>
    <w:rsid w:val="00587EBD"/>
    <w:rsid w:val="0059293A"/>
    <w:rsid w:val="00594487"/>
    <w:rsid w:val="00595D19"/>
    <w:rsid w:val="005A0050"/>
    <w:rsid w:val="005A3CBD"/>
    <w:rsid w:val="005B3104"/>
    <w:rsid w:val="005B63CF"/>
    <w:rsid w:val="005C0A95"/>
    <w:rsid w:val="005C1F2A"/>
    <w:rsid w:val="005D139A"/>
    <w:rsid w:val="005D42A3"/>
    <w:rsid w:val="005D6060"/>
    <w:rsid w:val="006030FD"/>
    <w:rsid w:val="00621F21"/>
    <w:rsid w:val="0062331F"/>
    <w:rsid w:val="006264D6"/>
    <w:rsid w:val="00627F34"/>
    <w:rsid w:val="0063171E"/>
    <w:rsid w:val="00642A65"/>
    <w:rsid w:val="00647A3D"/>
    <w:rsid w:val="00654F50"/>
    <w:rsid w:val="00661472"/>
    <w:rsid w:val="006646F8"/>
    <w:rsid w:val="006650F9"/>
    <w:rsid w:val="00665134"/>
    <w:rsid w:val="0066707D"/>
    <w:rsid w:val="006843AC"/>
    <w:rsid w:val="0068477A"/>
    <w:rsid w:val="006853AB"/>
    <w:rsid w:val="00686AE0"/>
    <w:rsid w:val="006876CE"/>
    <w:rsid w:val="00690455"/>
    <w:rsid w:val="00692382"/>
    <w:rsid w:val="006A21E0"/>
    <w:rsid w:val="006A4DA0"/>
    <w:rsid w:val="006A6E0D"/>
    <w:rsid w:val="006B4A3B"/>
    <w:rsid w:val="006D2B0C"/>
    <w:rsid w:val="006E02D3"/>
    <w:rsid w:val="006E13FA"/>
    <w:rsid w:val="006F713F"/>
    <w:rsid w:val="006F7567"/>
    <w:rsid w:val="0071118E"/>
    <w:rsid w:val="00721BAB"/>
    <w:rsid w:val="00721C11"/>
    <w:rsid w:val="00722774"/>
    <w:rsid w:val="00724BB5"/>
    <w:rsid w:val="007318C5"/>
    <w:rsid w:val="0074507B"/>
    <w:rsid w:val="00747F5A"/>
    <w:rsid w:val="0075275B"/>
    <w:rsid w:val="007643EB"/>
    <w:rsid w:val="007754AF"/>
    <w:rsid w:val="0078256C"/>
    <w:rsid w:val="00785B26"/>
    <w:rsid w:val="007A377B"/>
    <w:rsid w:val="007A788D"/>
    <w:rsid w:val="007B2EFA"/>
    <w:rsid w:val="007D1DF2"/>
    <w:rsid w:val="007D301F"/>
    <w:rsid w:val="007D50D8"/>
    <w:rsid w:val="007F0DEC"/>
    <w:rsid w:val="007F6CC3"/>
    <w:rsid w:val="007F7C54"/>
    <w:rsid w:val="0081560F"/>
    <w:rsid w:val="00816EBF"/>
    <w:rsid w:val="0083401E"/>
    <w:rsid w:val="00837F58"/>
    <w:rsid w:val="00841C88"/>
    <w:rsid w:val="0084598D"/>
    <w:rsid w:val="00853637"/>
    <w:rsid w:val="008725B1"/>
    <w:rsid w:val="00873084"/>
    <w:rsid w:val="00880CC2"/>
    <w:rsid w:val="00885C64"/>
    <w:rsid w:val="00885E2D"/>
    <w:rsid w:val="00885EA0"/>
    <w:rsid w:val="0088603C"/>
    <w:rsid w:val="00892AA4"/>
    <w:rsid w:val="00893DC2"/>
    <w:rsid w:val="008A0101"/>
    <w:rsid w:val="008A3DB4"/>
    <w:rsid w:val="008B437E"/>
    <w:rsid w:val="008B605B"/>
    <w:rsid w:val="008B6457"/>
    <w:rsid w:val="008C0001"/>
    <w:rsid w:val="008C027A"/>
    <w:rsid w:val="008C2E78"/>
    <w:rsid w:val="008C3A73"/>
    <w:rsid w:val="008C7E14"/>
    <w:rsid w:val="008D04F9"/>
    <w:rsid w:val="008D159E"/>
    <w:rsid w:val="008E071B"/>
    <w:rsid w:val="008E38F2"/>
    <w:rsid w:val="008E3A68"/>
    <w:rsid w:val="008E5E71"/>
    <w:rsid w:val="00922156"/>
    <w:rsid w:val="00922858"/>
    <w:rsid w:val="00924805"/>
    <w:rsid w:val="00924AD7"/>
    <w:rsid w:val="00932DC2"/>
    <w:rsid w:val="009373E1"/>
    <w:rsid w:val="00941AC9"/>
    <w:rsid w:val="00944A46"/>
    <w:rsid w:val="0094648B"/>
    <w:rsid w:val="0095768D"/>
    <w:rsid w:val="00960425"/>
    <w:rsid w:val="00971688"/>
    <w:rsid w:val="009815A0"/>
    <w:rsid w:val="00982338"/>
    <w:rsid w:val="00982D57"/>
    <w:rsid w:val="00982D91"/>
    <w:rsid w:val="009832E1"/>
    <w:rsid w:val="0098540E"/>
    <w:rsid w:val="009866CF"/>
    <w:rsid w:val="00986D43"/>
    <w:rsid w:val="00990352"/>
    <w:rsid w:val="00992A02"/>
    <w:rsid w:val="009964FE"/>
    <w:rsid w:val="00996ECD"/>
    <w:rsid w:val="009970D1"/>
    <w:rsid w:val="009A0052"/>
    <w:rsid w:val="009A2BF7"/>
    <w:rsid w:val="009A3F4D"/>
    <w:rsid w:val="009A4F2E"/>
    <w:rsid w:val="009B407E"/>
    <w:rsid w:val="009B4177"/>
    <w:rsid w:val="009C0279"/>
    <w:rsid w:val="009C0327"/>
    <w:rsid w:val="009C0CE2"/>
    <w:rsid w:val="009F1055"/>
    <w:rsid w:val="009F2063"/>
    <w:rsid w:val="009F336C"/>
    <w:rsid w:val="00A014B6"/>
    <w:rsid w:val="00A027D9"/>
    <w:rsid w:val="00A04501"/>
    <w:rsid w:val="00A124D1"/>
    <w:rsid w:val="00A130B9"/>
    <w:rsid w:val="00A141D8"/>
    <w:rsid w:val="00A23981"/>
    <w:rsid w:val="00A27C15"/>
    <w:rsid w:val="00A3125E"/>
    <w:rsid w:val="00A41DE2"/>
    <w:rsid w:val="00A442AE"/>
    <w:rsid w:val="00A4470B"/>
    <w:rsid w:val="00A538EC"/>
    <w:rsid w:val="00A60B90"/>
    <w:rsid w:val="00A61655"/>
    <w:rsid w:val="00A6669C"/>
    <w:rsid w:val="00A66B00"/>
    <w:rsid w:val="00A6739D"/>
    <w:rsid w:val="00A71288"/>
    <w:rsid w:val="00A86621"/>
    <w:rsid w:val="00A87695"/>
    <w:rsid w:val="00A91207"/>
    <w:rsid w:val="00A95AC2"/>
    <w:rsid w:val="00AA2CDB"/>
    <w:rsid w:val="00AA568E"/>
    <w:rsid w:val="00AB5D2C"/>
    <w:rsid w:val="00AD4A1A"/>
    <w:rsid w:val="00AE16F6"/>
    <w:rsid w:val="00AE4602"/>
    <w:rsid w:val="00AF204D"/>
    <w:rsid w:val="00AF3137"/>
    <w:rsid w:val="00B11608"/>
    <w:rsid w:val="00B20245"/>
    <w:rsid w:val="00B26859"/>
    <w:rsid w:val="00B365DE"/>
    <w:rsid w:val="00B3707B"/>
    <w:rsid w:val="00B45DB9"/>
    <w:rsid w:val="00B468DF"/>
    <w:rsid w:val="00B47691"/>
    <w:rsid w:val="00B525EE"/>
    <w:rsid w:val="00B52665"/>
    <w:rsid w:val="00B56776"/>
    <w:rsid w:val="00B57A85"/>
    <w:rsid w:val="00B62600"/>
    <w:rsid w:val="00B6264C"/>
    <w:rsid w:val="00B64650"/>
    <w:rsid w:val="00B71CB7"/>
    <w:rsid w:val="00B75799"/>
    <w:rsid w:val="00B801DD"/>
    <w:rsid w:val="00B81F0C"/>
    <w:rsid w:val="00B84D4E"/>
    <w:rsid w:val="00B926E3"/>
    <w:rsid w:val="00B95002"/>
    <w:rsid w:val="00B96F13"/>
    <w:rsid w:val="00BC19E7"/>
    <w:rsid w:val="00BD1A9B"/>
    <w:rsid w:val="00BD377F"/>
    <w:rsid w:val="00BE0F43"/>
    <w:rsid w:val="00BF55CF"/>
    <w:rsid w:val="00C034C4"/>
    <w:rsid w:val="00C04507"/>
    <w:rsid w:val="00C13370"/>
    <w:rsid w:val="00C146CB"/>
    <w:rsid w:val="00C22C4B"/>
    <w:rsid w:val="00C27AA6"/>
    <w:rsid w:val="00C3246A"/>
    <w:rsid w:val="00C42041"/>
    <w:rsid w:val="00C520E0"/>
    <w:rsid w:val="00C52DD4"/>
    <w:rsid w:val="00C62A1D"/>
    <w:rsid w:val="00C64777"/>
    <w:rsid w:val="00C65997"/>
    <w:rsid w:val="00C676B5"/>
    <w:rsid w:val="00C700CF"/>
    <w:rsid w:val="00C709E7"/>
    <w:rsid w:val="00C70E26"/>
    <w:rsid w:val="00C71EA8"/>
    <w:rsid w:val="00C732A6"/>
    <w:rsid w:val="00C819AA"/>
    <w:rsid w:val="00C84620"/>
    <w:rsid w:val="00C90272"/>
    <w:rsid w:val="00C97E2E"/>
    <w:rsid w:val="00CA1FE5"/>
    <w:rsid w:val="00CA7125"/>
    <w:rsid w:val="00CB2ED0"/>
    <w:rsid w:val="00CB50DF"/>
    <w:rsid w:val="00CC119D"/>
    <w:rsid w:val="00CC23FF"/>
    <w:rsid w:val="00CC3002"/>
    <w:rsid w:val="00CC3264"/>
    <w:rsid w:val="00CE550F"/>
    <w:rsid w:val="00CE7E5D"/>
    <w:rsid w:val="00CE7F0D"/>
    <w:rsid w:val="00CF6F8E"/>
    <w:rsid w:val="00D02323"/>
    <w:rsid w:val="00D143D7"/>
    <w:rsid w:val="00D22F60"/>
    <w:rsid w:val="00D2319A"/>
    <w:rsid w:val="00D3075A"/>
    <w:rsid w:val="00D37AEB"/>
    <w:rsid w:val="00D42EC2"/>
    <w:rsid w:val="00D4448D"/>
    <w:rsid w:val="00D551AD"/>
    <w:rsid w:val="00D6054E"/>
    <w:rsid w:val="00D62876"/>
    <w:rsid w:val="00D670A5"/>
    <w:rsid w:val="00D6731D"/>
    <w:rsid w:val="00D71584"/>
    <w:rsid w:val="00D775FC"/>
    <w:rsid w:val="00D81352"/>
    <w:rsid w:val="00D8175F"/>
    <w:rsid w:val="00D83D67"/>
    <w:rsid w:val="00D85253"/>
    <w:rsid w:val="00D85C61"/>
    <w:rsid w:val="00D87A88"/>
    <w:rsid w:val="00D901DF"/>
    <w:rsid w:val="00D95232"/>
    <w:rsid w:val="00D969F5"/>
    <w:rsid w:val="00DB09E0"/>
    <w:rsid w:val="00DD4DBD"/>
    <w:rsid w:val="00DE0D37"/>
    <w:rsid w:val="00DE4091"/>
    <w:rsid w:val="00DE4941"/>
    <w:rsid w:val="00DE790B"/>
    <w:rsid w:val="00DF0F19"/>
    <w:rsid w:val="00DF3F7A"/>
    <w:rsid w:val="00DF526B"/>
    <w:rsid w:val="00E0054E"/>
    <w:rsid w:val="00E01A4B"/>
    <w:rsid w:val="00E03A25"/>
    <w:rsid w:val="00E0524A"/>
    <w:rsid w:val="00E05458"/>
    <w:rsid w:val="00E1155D"/>
    <w:rsid w:val="00E3021C"/>
    <w:rsid w:val="00E303D5"/>
    <w:rsid w:val="00E34626"/>
    <w:rsid w:val="00E34A04"/>
    <w:rsid w:val="00E35C62"/>
    <w:rsid w:val="00E400C3"/>
    <w:rsid w:val="00E41D3C"/>
    <w:rsid w:val="00E57DC1"/>
    <w:rsid w:val="00E63D5C"/>
    <w:rsid w:val="00E72D3B"/>
    <w:rsid w:val="00E74D70"/>
    <w:rsid w:val="00E82455"/>
    <w:rsid w:val="00EA238E"/>
    <w:rsid w:val="00EA7D9A"/>
    <w:rsid w:val="00EB6205"/>
    <w:rsid w:val="00EC4670"/>
    <w:rsid w:val="00EC4AD8"/>
    <w:rsid w:val="00EC5698"/>
    <w:rsid w:val="00EC6C22"/>
    <w:rsid w:val="00ED3722"/>
    <w:rsid w:val="00ED696D"/>
    <w:rsid w:val="00EE7783"/>
    <w:rsid w:val="00EF5ADC"/>
    <w:rsid w:val="00F02AA1"/>
    <w:rsid w:val="00F032F2"/>
    <w:rsid w:val="00F048D0"/>
    <w:rsid w:val="00F053F6"/>
    <w:rsid w:val="00F062E8"/>
    <w:rsid w:val="00F25BB3"/>
    <w:rsid w:val="00F448D7"/>
    <w:rsid w:val="00F65EA1"/>
    <w:rsid w:val="00F719D8"/>
    <w:rsid w:val="00F92162"/>
    <w:rsid w:val="00F94AFB"/>
    <w:rsid w:val="00F95995"/>
    <w:rsid w:val="00FA4FA5"/>
    <w:rsid w:val="00FB2B02"/>
    <w:rsid w:val="00FB3076"/>
    <w:rsid w:val="00FB32A2"/>
    <w:rsid w:val="00FB39DE"/>
    <w:rsid w:val="00FB6908"/>
    <w:rsid w:val="00FC036C"/>
    <w:rsid w:val="00FC7E77"/>
    <w:rsid w:val="00FE03D8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994986B"/>
  <w15:docId w15:val="{8764320F-0A88-4B07-BB4B-36A028A7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19E7"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6A6E0D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Balk8">
    <w:name w:val="heading 8"/>
    <w:basedOn w:val="Normal"/>
    <w:next w:val="Normal"/>
    <w:qFormat/>
    <w:rsid w:val="00B365DE"/>
    <w:pPr>
      <w:keepNext/>
      <w:jc w:val="center"/>
      <w:outlineLvl w:val="7"/>
    </w:pPr>
    <w:rPr>
      <w:b/>
      <w:bCs/>
      <w:noProof/>
      <w:sz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35C3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35C39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CB50DF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semiHidden/>
    <w:locked/>
    <w:rsid w:val="000C0CFE"/>
    <w:rPr>
      <w:sz w:val="24"/>
      <w:szCs w:val="24"/>
      <w:lang w:val="tr-TR" w:eastAsia="tr-TR" w:bidi="ar-SA"/>
    </w:rPr>
  </w:style>
  <w:style w:type="table" w:styleId="TabloKlavuzu">
    <w:name w:val="Table Grid"/>
    <w:basedOn w:val="NormalTablo"/>
    <w:rsid w:val="0092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AF204D"/>
    <w:rPr>
      <w:color w:val="0000FF"/>
      <w:u w:val="single"/>
    </w:rPr>
  </w:style>
  <w:style w:type="character" w:customStyle="1" w:styleId="Balk1Char">
    <w:name w:val="Başlık 1 Char"/>
    <w:link w:val="Balk1"/>
    <w:rsid w:val="006A6E0D"/>
    <w:rPr>
      <w:rFonts w:ascii="Cambria" w:eastAsia="SimSun" w:hAnsi="Cambria" w:cs="Times New Roman"/>
      <w:b/>
      <w:bCs/>
      <w:kern w:val="32"/>
      <w:sz w:val="32"/>
      <w:szCs w:val="32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16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af.ku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E660-CAF8-4E96-A68A-1433C0B0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765</Characters>
  <Application>Microsoft Office Word</Application>
  <DocSecurity>4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Links>
    <vt:vector size="6" baseType="variant">
      <vt:variant>
        <vt:i4>5570647</vt:i4>
      </vt:variant>
      <vt:variant>
        <vt:i4>0</vt:i4>
      </vt:variant>
      <vt:variant>
        <vt:i4>0</vt:i4>
      </vt:variant>
      <vt:variant>
        <vt:i4>5</vt:i4>
      </vt:variant>
      <vt:variant>
        <vt:lpwstr>http://eaf.ku.edu.tr/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sahikat</dc:creator>
  <cp:lastModifiedBy>ELCIN TUZEL</cp:lastModifiedBy>
  <cp:revision>2</cp:revision>
  <cp:lastPrinted>2018-10-25T07:59:00Z</cp:lastPrinted>
  <dcterms:created xsi:type="dcterms:W3CDTF">2018-11-01T06:29:00Z</dcterms:created>
  <dcterms:modified xsi:type="dcterms:W3CDTF">2018-11-01T06:29:00Z</dcterms:modified>
</cp:coreProperties>
</file>