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5226" w14:textId="77777777" w:rsidR="00781D09" w:rsidRPr="00781D09" w:rsidRDefault="00781D09" w:rsidP="00781D09">
      <w:pPr>
        <w:rPr>
          <w:rFonts w:ascii="Verdana" w:hAnsi="Verdana"/>
          <w:b/>
          <w:sz w:val="32"/>
          <w:szCs w:val="32"/>
          <w:u w:val="single"/>
        </w:rPr>
      </w:pPr>
      <w:r w:rsidRPr="00781D09">
        <w:rPr>
          <w:rFonts w:ascii="Verdana" w:hAnsi="Verdana"/>
          <w:b/>
          <w:sz w:val="32"/>
          <w:szCs w:val="32"/>
          <w:u w:val="single"/>
        </w:rPr>
        <w:t>BASIN BÜLTENİ</w:t>
      </w:r>
    </w:p>
    <w:p w14:paraId="3424563F" w14:textId="77777777" w:rsidR="00781D09" w:rsidRDefault="00781D09" w:rsidP="00781D09">
      <w:pPr>
        <w:jc w:val="center"/>
        <w:rPr>
          <w:rFonts w:ascii="Verdana" w:hAnsi="Verdana"/>
          <w:b/>
          <w:sz w:val="28"/>
          <w:szCs w:val="28"/>
        </w:rPr>
      </w:pPr>
    </w:p>
    <w:p w14:paraId="710D6B93" w14:textId="77777777" w:rsidR="00781D09" w:rsidRDefault="00781D09" w:rsidP="00781D09">
      <w:pPr>
        <w:jc w:val="center"/>
        <w:rPr>
          <w:rFonts w:ascii="Verdana" w:hAnsi="Verdana"/>
          <w:b/>
          <w:sz w:val="28"/>
          <w:szCs w:val="28"/>
        </w:rPr>
      </w:pPr>
    </w:p>
    <w:p w14:paraId="2AE4EB8D" w14:textId="77777777" w:rsidR="00781D09" w:rsidRPr="00781D09" w:rsidRDefault="00781D09" w:rsidP="00781D09">
      <w:pPr>
        <w:jc w:val="center"/>
        <w:rPr>
          <w:rFonts w:ascii="Verdana" w:hAnsi="Verdana"/>
          <w:b/>
          <w:sz w:val="28"/>
          <w:szCs w:val="28"/>
        </w:rPr>
      </w:pPr>
      <w:r>
        <w:rPr>
          <w:rFonts w:ascii="Verdana" w:hAnsi="Verdana"/>
          <w:b/>
          <w:sz w:val="28"/>
          <w:szCs w:val="28"/>
        </w:rPr>
        <w:t>Hem i</w:t>
      </w:r>
      <w:r w:rsidRPr="00781D09">
        <w:rPr>
          <w:rFonts w:ascii="Verdana" w:hAnsi="Verdana"/>
          <w:b/>
          <w:sz w:val="28"/>
          <w:szCs w:val="28"/>
        </w:rPr>
        <w:t>novatif</w:t>
      </w:r>
      <w:r>
        <w:rPr>
          <w:rFonts w:ascii="Verdana" w:hAnsi="Verdana"/>
          <w:b/>
          <w:sz w:val="28"/>
          <w:szCs w:val="28"/>
        </w:rPr>
        <w:t xml:space="preserve"> hem feminen  yeni </w:t>
      </w:r>
      <w:r w:rsidR="00986660">
        <w:rPr>
          <w:rFonts w:ascii="Verdana" w:hAnsi="Verdana"/>
          <w:b/>
          <w:sz w:val="28"/>
          <w:szCs w:val="28"/>
        </w:rPr>
        <w:t xml:space="preserve">bir model: </w:t>
      </w:r>
      <w:r>
        <w:rPr>
          <w:rFonts w:ascii="Verdana" w:hAnsi="Verdana"/>
          <w:b/>
          <w:sz w:val="28"/>
          <w:szCs w:val="28"/>
        </w:rPr>
        <w:t xml:space="preserve">Timberland </w:t>
      </w:r>
      <w:r w:rsidRPr="00781D09">
        <w:rPr>
          <w:rFonts w:ascii="Verdana" w:hAnsi="Verdana"/>
          <w:b/>
          <w:sz w:val="28"/>
          <w:szCs w:val="28"/>
        </w:rPr>
        <w:t>Silver Blossom</w:t>
      </w:r>
      <w:r w:rsidR="00986660">
        <w:rPr>
          <w:rFonts w:ascii="Verdana" w:hAnsi="Verdana"/>
          <w:b/>
          <w:sz w:val="28"/>
          <w:szCs w:val="28"/>
        </w:rPr>
        <w:t xml:space="preserve"> botlar</w:t>
      </w:r>
    </w:p>
    <w:p w14:paraId="2B2D5185" w14:textId="77777777" w:rsidR="00781D09" w:rsidRDefault="00781D09" w:rsidP="00781D09">
      <w:r>
        <w:t xml:space="preserve"> </w:t>
      </w:r>
    </w:p>
    <w:p w14:paraId="049D383B" w14:textId="77777777" w:rsidR="00781D09" w:rsidRDefault="00781D09" w:rsidP="00781D09"/>
    <w:p w14:paraId="1E82EBE7" w14:textId="77777777" w:rsidR="00781D09" w:rsidRPr="00781D09" w:rsidRDefault="00986660" w:rsidP="00986660">
      <w:pPr>
        <w:spacing w:line="360" w:lineRule="auto"/>
        <w:jc w:val="center"/>
        <w:rPr>
          <w:rFonts w:ascii="Verdana" w:hAnsi="Verdana"/>
          <w:b/>
        </w:rPr>
      </w:pPr>
      <w:r>
        <w:rPr>
          <w:rFonts w:ascii="Verdana" w:hAnsi="Verdana"/>
          <w:b/>
        </w:rPr>
        <w:t>Klasik Timberland</w:t>
      </w:r>
      <w:r w:rsidR="00781D09">
        <w:rPr>
          <w:rFonts w:ascii="Verdana" w:hAnsi="Verdana"/>
          <w:b/>
        </w:rPr>
        <w:t xml:space="preserve"> botların</w:t>
      </w:r>
      <w:r>
        <w:rPr>
          <w:rFonts w:ascii="Verdana" w:hAnsi="Verdana"/>
          <w:b/>
        </w:rPr>
        <w:t xml:space="preserve"> temel özellikleri üzerine kurulan Silver Blossom,</w:t>
      </w:r>
      <w:r w:rsidR="00781D09">
        <w:rPr>
          <w:rFonts w:ascii="Verdana" w:hAnsi="Verdana"/>
          <w:b/>
        </w:rPr>
        <w:t xml:space="preserve"> </w:t>
      </w:r>
      <w:r>
        <w:rPr>
          <w:rFonts w:ascii="Verdana" w:hAnsi="Verdana"/>
          <w:b/>
        </w:rPr>
        <w:t>yeni sezonda şehirli kadınların ayaklarına gün boyu eşlik etmeye hazır. İkonik kombat botlara t</w:t>
      </w:r>
      <w:r w:rsidR="00781D09" w:rsidRPr="00781D09">
        <w:rPr>
          <w:rFonts w:ascii="Verdana" w:hAnsi="Verdana"/>
          <w:b/>
        </w:rPr>
        <w:t>opuklu</w:t>
      </w:r>
      <w:r>
        <w:rPr>
          <w:rFonts w:ascii="Verdana" w:hAnsi="Verdana"/>
          <w:b/>
        </w:rPr>
        <w:t>,</w:t>
      </w:r>
      <w:r w:rsidR="00781D09" w:rsidRPr="00781D09">
        <w:rPr>
          <w:rFonts w:ascii="Verdana" w:hAnsi="Verdana"/>
          <w:b/>
        </w:rPr>
        <w:t xml:space="preserve"> feminen</w:t>
      </w:r>
      <w:r>
        <w:rPr>
          <w:rFonts w:ascii="Verdana" w:hAnsi="Verdana"/>
          <w:b/>
        </w:rPr>
        <w:t xml:space="preserve"> ve modern</w:t>
      </w:r>
      <w:r w:rsidR="00781D09" w:rsidRPr="00781D09">
        <w:rPr>
          <w:rFonts w:ascii="Verdana" w:hAnsi="Verdana"/>
          <w:b/>
        </w:rPr>
        <w:t xml:space="preserve"> bir hava katan Timberland Silver Blossom kadın botları </w:t>
      </w:r>
      <w:r w:rsidR="00781D09">
        <w:rPr>
          <w:rFonts w:ascii="Verdana" w:hAnsi="Verdana"/>
          <w:b/>
        </w:rPr>
        <w:t xml:space="preserve">Sonbahar Kış sezonunda </w:t>
      </w:r>
      <w:r w:rsidR="00781D09" w:rsidRPr="00781D09">
        <w:rPr>
          <w:rFonts w:ascii="Verdana" w:hAnsi="Verdana"/>
          <w:b/>
        </w:rPr>
        <w:t>yerini aldı!</w:t>
      </w:r>
    </w:p>
    <w:p w14:paraId="1FA0C6CD" w14:textId="77777777" w:rsidR="00781D09" w:rsidRDefault="00781D09" w:rsidP="00781D09">
      <w:pPr>
        <w:rPr>
          <w:rFonts w:ascii="Verdana" w:hAnsi="Verdana"/>
          <w:sz w:val="20"/>
          <w:szCs w:val="20"/>
        </w:rPr>
      </w:pPr>
    </w:p>
    <w:p w14:paraId="75F75DB1" w14:textId="77777777" w:rsidR="00781D09" w:rsidRDefault="00781D09" w:rsidP="00781D09">
      <w:pPr>
        <w:rPr>
          <w:rFonts w:ascii="Verdana" w:hAnsi="Verdana"/>
          <w:sz w:val="20"/>
          <w:szCs w:val="20"/>
        </w:rPr>
      </w:pPr>
    </w:p>
    <w:p w14:paraId="2DD24A7C" w14:textId="77777777" w:rsidR="00781D09" w:rsidRDefault="00781D09" w:rsidP="00986660">
      <w:pPr>
        <w:spacing w:line="360" w:lineRule="auto"/>
        <w:rPr>
          <w:rFonts w:ascii="Verdana" w:hAnsi="Verdana"/>
          <w:sz w:val="20"/>
          <w:szCs w:val="20"/>
        </w:rPr>
      </w:pPr>
      <w:r w:rsidRPr="00781D09">
        <w:rPr>
          <w:rFonts w:ascii="Verdana" w:hAnsi="Verdana"/>
          <w:sz w:val="20"/>
          <w:szCs w:val="20"/>
        </w:rPr>
        <w:t>Sonbahar / Kış 2019 sezonunda Timberland, ikonik  bot modellerine farklı yorum kattığı alternatiflerle de  karşımızda.</w:t>
      </w:r>
    </w:p>
    <w:p w14:paraId="42CF5A2D" w14:textId="77777777" w:rsidR="00364539" w:rsidRDefault="00364539" w:rsidP="00986660">
      <w:pPr>
        <w:spacing w:line="360" w:lineRule="auto"/>
        <w:rPr>
          <w:rFonts w:ascii="Verdana" w:hAnsi="Verdana"/>
          <w:sz w:val="20"/>
          <w:szCs w:val="20"/>
        </w:rPr>
      </w:pPr>
    </w:p>
    <w:p w14:paraId="0E787F7D" w14:textId="32EC8880" w:rsidR="00781D09" w:rsidRDefault="00364539" w:rsidP="00986660">
      <w:pPr>
        <w:spacing w:line="360" w:lineRule="auto"/>
        <w:rPr>
          <w:rFonts w:ascii="Verdana" w:hAnsi="Verdana"/>
          <w:sz w:val="20"/>
          <w:szCs w:val="20"/>
        </w:rPr>
      </w:pPr>
      <w:r w:rsidRPr="0029075D">
        <w:rPr>
          <w:rFonts w:ascii="Verdana" w:hAnsi="Verdana" w:cs="Verdana"/>
          <w:sz w:val="20"/>
          <w:szCs w:val="20"/>
        </w:rPr>
        <w:t xml:space="preserve">Yüksek performanslı ve her ortamda konfor vadeden </w:t>
      </w:r>
      <w:r>
        <w:rPr>
          <w:rFonts w:ascii="Verdana" w:hAnsi="Verdana" w:cs="Verdana"/>
          <w:sz w:val="20"/>
          <w:szCs w:val="20"/>
        </w:rPr>
        <w:t>bu koleksiyon</w:t>
      </w:r>
      <w:r w:rsidRPr="0029075D">
        <w:rPr>
          <w:rFonts w:ascii="Verdana" w:hAnsi="Verdana" w:cs="Verdana"/>
          <w:sz w:val="20"/>
          <w:szCs w:val="20"/>
        </w:rPr>
        <w:t>, markanın</w:t>
      </w:r>
      <w:r>
        <w:rPr>
          <w:rFonts w:ascii="Verdana" w:hAnsi="Verdana" w:cs="Verdana"/>
          <w:sz w:val="20"/>
          <w:szCs w:val="20"/>
        </w:rPr>
        <w:t xml:space="preserve"> dünya çağında duyurduğu</w:t>
      </w:r>
      <w:r w:rsidRPr="0029075D">
        <w:rPr>
          <w:rFonts w:ascii="Verdana" w:hAnsi="Verdana" w:cs="Verdana"/>
          <w:sz w:val="20"/>
          <w:szCs w:val="20"/>
        </w:rPr>
        <w:t> ‘</w:t>
      </w:r>
      <w:r w:rsidRPr="008420B2">
        <w:rPr>
          <w:rFonts w:ascii="Verdana" w:hAnsi="Verdana" w:cs="Verdana"/>
          <w:b/>
          <w:sz w:val="20"/>
          <w:szCs w:val="20"/>
        </w:rPr>
        <w:t>Doğa’nın Kahramanlara İhtiyacı Var’</w:t>
      </w:r>
      <w:r w:rsidRPr="0029075D">
        <w:rPr>
          <w:rFonts w:ascii="Verdana" w:hAnsi="Verdana" w:cs="Verdana"/>
          <w:sz w:val="20"/>
          <w:szCs w:val="20"/>
        </w:rPr>
        <w:t xml:space="preserve"> temasıyla da buluşarak gezegenimizin yardımına koşuyor.</w:t>
      </w:r>
      <w:r>
        <w:rPr>
          <w:rFonts w:ascii="Verdana" w:hAnsi="Verdana" w:cs="Verdana"/>
          <w:sz w:val="20"/>
          <w:szCs w:val="20"/>
        </w:rPr>
        <w:t xml:space="preserve"> </w:t>
      </w:r>
      <w:r w:rsidRPr="000B7BE5">
        <w:rPr>
          <w:rFonts w:ascii="Verdana" w:hAnsi="Verdana" w:cs="Verdana"/>
          <w:sz w:val="20"/>
          <w:szCs w:val="20"/>
        </w:rPr>
        <w:t>Doğaya saygı</w:t>
      </w:r>
      <w:r>
        <w:rPr>
          <w:rFonts w:ascii="Verdana" w:hAnsi="Verdana" w:cs="Verdana"/>
          <w:sz w:val="20"/>
          <w:szCs w:val="20"/>
        </w:rPr>
        <w:t xml:space="preserve"> ve sürdürülebilirlik kavramlarını temel alan Timberland’in</w:t>
      </w:r>
      <w:r>
        <w:rPr>
          <w:rFonts w:ascii="Verdana" w:hAnsi="Verdana"/>
          <w:sz w:val="20"/>
          <w:szCs w:val="20"/>
        </w:rPr>
        <w:t>, t</w:t>
      </w:r>
      <w:r w:rsidR="00781D09">
        <w:rPr>
          <w:rFonts w:ascii="Verdana" w:hAnsi="Verdana"/>
          <w:sz w:val="20"/>
          <w:szCs w:val="20"/>
        </w:rPr>
        <w:t xml:space="preserve">üm modellerinde olduğu gibi </w:t>
      </w:r>
      <w:r w:rsidRPr="00364539">
        <w:rPr>
          <w:rFonts w:ascii="Verdana" w:hAnsi="Verdana"/>
          <w:b/>
          <w:i/>
          <w:sz w:val="20"/>
          <w:szCs w:val="20"/>
        </w:rPr>
        <w:t>Silver Blossom</w:t>
      </w:r>
      <w:r>
        <w:rPr>
          <w:rFonts w:ascii="Verdana" w:hAnsi="Verdana"/>
          <w:sz w:val="20"/>
          <w:szCs w:val="20"/>
        </w:rPr>
        <w:t xml:space="preserve"> koleksiyonu da </w:t>
      </w:r>
      <w:r w:rsidR="00781D09">
        <w:rPr>
          <w:rFonts w:ascii="Verdana" w:hAnsi="Verdana"/>
          <w:sz w:val="20"/>
          <w:szCs w:val="20"/>
        </w:rPr>
        <w:t>çevre dostu</w:t>
      </w:r>
      <w:r>
        <w:rPr>
          <w:rFonts w:ascii="Verdana" w:hAnsi="Verdana"/>
          <w:sz w:val="20"/>
          <w:szCs w:val="20"/>
        </w:rPr>
        <w:t>. B</w:t>
      </w:r>
      <w:r w:rsidR="00781D09">
        <w:rPr>
          <w:rFonts w:ascii="Verdana" w:hAnsi="Verdana"/>
          <w:sz w:val="20"/>
          <w:szCs w:val="20"/>
        </w:rPr>
        <w:t>u ürün rahatlıktan ödün vermeden gündüzden geceye devam eden stil arayan şehirli kadınlara farklı bir alternatif sunuyor.</w:t>
      </w:r>
    </w:p>
    <w:p w14:paraId="3FBF93AF" w14:textId="77777777" w:rsidR="00781D09" w:rsidRPr="00781D09" w:rsidRDefault="00781D09" w:rsidP="00986660">
      <w:pPr>
        <w:spacing w:line="360" w:lineRule="auto"/>
        <w:rPr>
          <w:rFonts w:ascii="Verdana" w:hAnsi="Verdana"/>
          <w:sz w:val="20"/>
          <w:szCs w:val="20"/>
        </w:rPr>
      </w:pPr>
    </w:p>
    <w:p w14:paraId="33918009" w14:textId="77777777" w:rsidR="00781D09" w:rsidRPr="00781D09" w:rsidRDefault="00781D09" w:rsidP="00986660">
      <w:pPr>
        <w:spacing w:line="360" w:lineRule="auto"/>
        <w:rPr>
          <w:rFonts w:ascii="Verdana" w:hAnsi="Verdana"/>
          <w:sz w:val="20"/>
          <w:szCs w:val="20"/>
        </w:rPr>
      </w:pPr>
      <w:r w:rsidRPr="00781D09">
        <w:rPr>
          <w:rFonts w:ascii="Verdana" w:hAnsi="Verdana"/>
          <w:sz w:val="20"/>
          <w:szCs w:val="20"/>
        </w:rPr>
        <w:t>Timberland'ın ikonik Sarı Bot modelinin temel özellikleri üzerine kurulan, 7 cm kalın topuğuyla ve bileğe oturan zarif modeliyle dikkat çeken Silver Blossom</w:t>
      </w:r>
      <w:r>
        <w:rPr>
          <w:rFonts w:ascii="Verdana" w:hAnsi="Verdana"/>
          <w:sz w:val="20"/>
          <w:szCs w:val="20"/>
        </w:rPr>
        <w:t xml:space="preserve">, </w:t>
      </w:r>
      <w:r w:rsidRPr="00781D09">
        <w:rPr>
          <w:rFonts w:ascii="Verdana" w:hAnsi="Verdana"/>
          <w:sz w:val="20"/>
          <w:szCs w:val="20"/>
        </w:rPr>
        <w:t>ayak taban desteği ve giydikçe ayağın şeklini alan ekstra konfor sunuyor.</w:t>
      </w:r>
    </w:p>
    <w:p w14:paraId="6FE99C7A" w14:textId="77777777" w:rsidR="00781D09" w:rsidRPr="00781D09" w:rsidRDefault="00781D09" w:rsidP="00986660">
      <w:pPr>
        <w:spacing w:line="360" w:lineRule="auto"/>
        <w:rPr>
          <w:rFonts w:ascii="Verdana" w:hAnsi="Verdana"/>
          <w:sz w:val="20"/>
          <w:szCs w:val="20"/>
        </w:rPr>
      </w:pPr>
      <w:r w:rsidRPr="00781D09">
        <w:rPr>
          <w:rFonts w:ascii="Verdana" w:hAnsi="Verdana"/>
          <w:sz w:val="20"/>
          <w:szCs w:val="20"/>
        </w:rPr>
        <w:t xml:space="preserve"> </w:t>
      </w:r>
    </w:p>
    <w:p w14:paraId="7024F1E6" w14:textId="77777777" w:rsidR="00781D09" w:rsidRDefault="00781D09" w:rsidP="00986660">
      <w:pPr>
        <w:spacing w:line="360" w:lineRule="auto"/>
        <w:rPr>
          <w:rFonts w:ascii="Verdana" w:hAnsi="Verdana"/>
          <w:sz w:val="20"/>
          <w:szCs w:val="20"/>
        </w:rPr>
      </w:pPr>
      <w:r w:rsidRPr="00781D09">
        <w:rPr>
          <w:rFonts w:ascii="Verdana" w:hAnsi="Verdana"/>
          <w:sz w:val="20"/>
          <w:szCs w:val="20"/>
        </w:rPr>
        <w:t>Kızıl, kahve ve sarı detaylı ve siyah olarak iki ayrı renk alternatifine sahip Timberland Silve Blossom modelinin satış fiyatı 999TL.</w:t>
      </w:r>
    </w:p>
    <w:p w14:paraId="0690F1EF" w14:textId="77777777" w:rsidR="00892A84" w:rsidRDefault="00892A84" w:rsidP="00986660">
      <w:pPr>
        <w:spacing w:line="360" w:lineRule="auto"/>
        <w:rPr>
          <w:rFonts w:ascii="Verdana" w:hAnsi="Verdana"/>
          <w:sz w:val="20"/>
          <w:szCs w:val="20"/>
        </w:rPr>
      </w:pPr>
    </w:p>
    <w:p w14:paraId="019E0265" w14:textId="3BAC8BE1" w:rsidR="00892A84" w:rsidRDefault="00892A84" w:rsidP="00986660">
      <w:pPr>
        <w:spacing w:line="360" w:lineRule="auto"/>
      </w:pPr>
      <w:r>
        <w:rPr>
          <w:rFonts w:ascii="Verdana" w:hAnsi="Verdana"/>
          <w:sz w:val="20"/>
          <w:szCs w:val="20"/>
        </w:rPr>
        <w:t xml:space="preserve">Timberland Silver Blossom koleksiyonundaki dekupe ve imaj görseller için: </w:t>
      </w:r>
      <w:hyperlink r:id="rId5" w:history="1">
        <w:r w:rsidR="00C55235" w:rsidRPr="00E8486B">
          <w:rPr>
            <w:rStyle w:val="Hyperlink"/>
          </w:rPr>
          <w:t>https://bit.ly/2nY7nyc</w:t>
        </w:r>
      </w:hyperlink>
    </w:p>
    <w:p w14:paraId="7EA339B0" w14:textId="77777777" w:rsidR="00C55235" w:rsidRDefault="00C55235" w:rsidP="00986660">
      <w:pPr>
        <w:spacing w:line="360" w:lineRule="auto"/>
        <w:rPr>
          <w:rFonts w:ascii="Verdana" w:hAnsi="Verdana"/>
          <w:sz w:val="20"/>
          <w:szCs w:val="20"/>
        </w:rPr>
      </w:pPr>
      <w:bookmarkStart w:id="0" w:name="_GoBack"/>
      <w:bookmarkEnd w:id="0"/>
    </w:p>
    <w:p w14:paraId="3B309C54" w14:textId="77777777" w:rsidR="00892A84" w:rsidRDefault="00892A84" w:rsidP="00986660">
      <w:pPr>
        <w:spacing w:line="360" w:lineRule="auto"/>
        <w:rPr>
          <w:rFonts w:ascii="Verdana" w:hAnsi="Verdana"/>
          <w:sz w:val="20"/>
          <w:szCs w:val="20"/>
        </w:rPr>
      </w:pPr>
    </w:p>
    <w:p w14:paraId="7BFDCD54" w14:textId="77777777" w:rsidR="00892A84" w:rsidRPr="0090377A" w:rsidRDefault="00892A84" w:rsidP="00892A84">
      <w:pPr>
        <w:rPr>
          <w:rFonts w:ascii="Verdana" w:hAnsi="Verdana"/>
          <w:b/>
          <w:sz w:val="16"/>
          <w:szCs w:val="16"/>
        </w:rPr>
      </w:pPr>
      <w:r w:rsidRPr="0090377A">
        <w:rPr>
          <w:rFonts w:ascii="Verdana" w:hAnsi="Verdana"/>
          <w:b/>
          <w:sz w:val="16"/>
          <w:szCs w:val="16"/>
        </w:rPr>
        <w:t>İlgili kişi:</w:t>
      </w:r>
    </w:p>
    <w:p w14:paraId="52BB0AEC" w14:textId="77777777" w:rsidR="00892A84" w:rsidRPr="0090377A" w:rsidRDefault="00892A84" w:rsidP="00892A84">
      <w:pPr>
        <w:rPr>
          <w:rFonts w:ascii="Verdana" w:hAnsi="Verdana"/>
          <w:sz w:val="16"/>
          <w:szCs w:val="16"/>
        </w:rPr>
      </w:pPr>
      <w:r w:rsidRPr="0090377A">
        <w:rPr>
          <w:rFonts w:ascii="Verdana" w:hAnsi="Verdana"/>
          <w:sz w:val="16"/>
          <w:szCs w:val="16"/>
        </w:rPr>
        <w:t>Dilek Özcan</w:t>
      </w:r>
    </w:p>
    <w:p w14:paraId="6C9EDFDD" w14:textId="77777777" w:rsidR="00892A84" w:rsidRPr="0090377A" w:rsidRDefault="00892A84" w:rsidP="00892A84">
      <w:pPr>
        <w:rPr>
          <w:rFonts w:ascii="Verdana" w:hAnsi="Verdana"/>
          <w:sz w:val="16"/>
          <w:szCs w:val="16"/>
        </w:rPr>
      </w:pPr>
      <w:r w:rsidRPr="0090377A">
        <w:rPr>
          <w:rFonts w:ascii="Verdana" w:hAnsi="Verdana"/>
          <w:sz w:val="16"/>
          <w:szCs w:val="16"/>
        </w:rPr>
        <w:t>Marjinal Porter Novelli</w:t>
      </w:r>
    </w:p>
    <w:p w14:paraId="25FF2336" w14:textId="77777777" w:rsidR="00892A84" w:rsidRPr="0090377A" w:rsidRDefault="00892A84" w:rsidP="00892A84">
      <w:pPr>
        <w:rPr>
          <w:rFonts w:ascii="Verdana" w:hAnsi="Verdana"/>
          <w:sz w:val="16"/>
          <w:szCs w:val="16"/>
        </w:rPr>
      </w:pPr>
      <w:r w:rsidRPr="0090377A">
        <w:rPr>
          <w:rFonts w:ascii="Verdana" w:hAnsi="Verdana"/>
          <w:sz w:val="16"/>
          <w:szCs w:val="16"/>
        </w:rPr>
        <w:t>0 (212) 219 29 71- 0 (533) 927 23 93</w:t>
      </w:r>
    </w:p>
    <w:p w14:paraId="47F6A742" w14:textId="77777777" w:rsidR="00892A84" w:rsidRDefault="00C55235" w:rsidP="00892A84">
      <w:pPr>
        <w:rPr>
          <w:rFonts w:ascii="Verdana" w:hAnsi="Verdana"/>
          <w:sz w:val="16"/>
          <w:szCs w:val="16"/>
        </w:rPr>
      </w:pPr>
      <w:hyperlink r:id="rId6" w:history="1">
        <w:r w:rsidR="00892A84" w:rsidRPr="001878F3">
          <w:rPr>
            <w:rStyle w:val="Hyperlink"/>
            <w:rFonts w:ascii="Verdana" w:hAnsi="Verdana"/>
            <w:sz w:val="16"/>
            <w:szCs w:val="16"/>
          </w:rPr>
          <w:t>dileko@marjinal.com.tr</w:t>
        </w:r>
      </w:hyperlink>
    </w:p>
    <w:p w14:paraId="5C7B643E" w14:textId="77777777" w:rsidR="00892A84" w:rsidRPr="0090377A" w:rsidRDefault="00892A84" w:rsidP="00892A84">
      <w:pPr>
        <w:rPr>
          <w:rFonts w:ascii="Verdana" w:hAnsi="Verdana"/>
          <w:sz w:val="16"/>
          <w:szCs w:val="16"/>
        </w:rPr>
      </w:pPr>
    </w:p>
    <w:p w14:paraId="04C1937E" w14:textId="77777777" w:rsidR="00892A84" w:rsidRPr="0090377A" w:rsidRDefault="00892A84" w:rsidP="00892A84">
      <w:pPr>
        <w:rPr>
          <w:rFonts w:ascii="Verdana" w:hAnsi="Verdana"/>
          <w:sz w:val="20"/>
          <w:szCs w:val="20"/>
        </w:rPr>
      </w:pPr>
      <w:r w:rsidRPr="0090377A">
        <w:rPr>
          <w:rFonts w:ascii="Verdana" w:hAnsi="Verdana"/>
          <w:sz w:val="20"/>
          <w:szCs w:val="20"/>
        </w:rPr>
        <w:t xml:space="preserve"> </w:t>
      </w:r>
    </w:p>
    <w:p w14:paraId="1143EAA5" w14:textId="77777777" w:rsidR="00892A84" w:rsidRDefault="00892A84" w:rsidP="00892A84">
      <w:r>
        <w:t xml:space="preserve"> </w:t>
      </w:r>
    </w:p>
    <w:p w14:paraId="758D734F" w14:textId="77777777" w:rsidR="00892A84" w:rsidRPr="0090377A" w:rsidRDefault="00892A84" w:rsidP="00892A84">
      <w:pPr>
        <w:jc w:val="both"/>
        <w:rPr>
          <w:rFonts w:ascii="Verdana" w:hAnsi="Verdana"/>
          <w:b/>
          <w:sz w:val="16"/>
          <w:szCs w:val="16"/>
        </w:rPr>
      </w:pPr>
      <w:r w:rsidRPr="0090377A">
        <w:rPr>
          <w:rFonts w:ascii="Verdana" w:hAnsi="Verdana"/>
          <w:b/>
          <w:sz w:val="16"/>
          <w:szCs w:val="16"/>
        </w:rPr>
        <w:t>Timberland Hakkında:</w:t>
      </w:r>
    </w:p>
    <w:p w14:paraId="4E8DA6D1" w14:textId="77777777" w:rsidR="00892A84" w:rsidRPr="0090377A" w:rsidRDefault="00892A84" w:rsidP="00892A84">
      <w:pPr>
        <w:jc w:val="both"/>
        <w:rPr>
          <w:rFonts w:ascii="Verdana" w:hAnsi="Verdana"/>
          <w:sz w:val="16"/>
          <w:szCs w:val="16"/>
        </w:rPr>
      </w:pPr>
      <w:r w:rsidRPr="0090377A">
        <w:rPr>
          <w:rFonts w:ascii="Verdana" w:hAnsi="Verdana"/>
          <w:sz w:val="16"/>
          <w:szCs w:val="16"/>
        </w:rPr>
        <w:t>Timberland 1973 yılında kurulmuştur. VF Corporation bünyesinde bulunan ve uluslararası merkezi İsviçre ve Hong Kong'da bulunan Timberland® küresel bir markadır. Zorlu hava koşulları için tasarlanan orijinal sarı botuyla tanınan marka günümüzde, stiline önem veren ve hareketli şehir hayatını benimseyen, outdoora ve outdoorda geçirdiği zamana değer veren bireylere hitap eden premium kalitede geniş ayakkabı, giysi ve aksesuar koleksiyonlarına sahiptir. Timberland® markasının merkezinde, daha yeşil bir geleceğin daha iyi bir gelecek olduğu inancı yer alır. Timberland ürünleri sorumlu üretim ve çevreyi koruma unsurlarını gözetir, çalıştıkları toplumları hareket geçirme, birlikte çalışma ve dönüştürme misyonlarını sahiplenir. Timberland ürünleri, lider zincir  mağazalar ve perakende noktalarının yanı sıra Türkiye’de Vadistanbul, Capacity, Ankara Armada AVM ve Bursa Marka AVM’de bulunan m</w:t>
      </w:r>
      <w:r>
        <w:rPr>
          <w:rFonts w:ascii="Verdana" w:hAnsi="Verdana"/>
          <w:sz w:val="16"/>
          <w:szCs w:val="16"/>
        </w:rPr>
        <w:t xml:space="preserve">ağazalarında da satılmaktadır. </w:t>
      </w:r>
      <w:r w:rsidRPr="0090377A">
        <w:rPr>
          <w:rFonts w:ascii="Verdana" w:hAnsi="Verdana"/>
          <w:sz w:val="16"/>
          <w:szCs w:val="16"/>
        </w:rPr>
        <w:t xml:space="preserve">Timberland hakkında daha fazlasını öğrenmek için, </w:t>
      </w:r>
      <w:hyperlink r:id="rId7" w:history="1">
        <w:r w:rsidRPr="00F4668A">
          <w:rPr>
            <w:rStyle w:val="Hyperlink"/>
            <w:rFonts w:ascii="Verdana" w:hAnsi="Verdana"/>
            <w:sz w:val="16"/>
            <w:szCs w:val="16"/>
          </w:rPr>
          <w:t>www.timberland.com</w:t>
        </w:r>
      </w:hyperlink>
      <w:r>
        <w:rPr>
          <w:rFonts w:ascii="Verdana" w:hAnsi="Verdana"/>
          <w:sz w:val="16"/>
          <w:szCs w:val="16"/>
        </w:rPr>
        <w:t xml:space="preserve"> </w:t>
      </w:r>
      <w:r w:rsidRPr="0090377A">
        <w:rPr>
          <w:rFonts w:ascii="Verdana" w:hAnsi="Verdana"/>
          <w:sz w:val="16"/>
          <w:szCs w:val="16"/>
        </w:rPr>
        <w:t xml:space="preserve"> adresini ziyaret ediniz.</w:t>
      </w:r>
    </w:p>
    <w:p w14:paraId="52EA2798" w14:textId="77777777" w:rsidR="00892A84" w:rsidRDefault="00892A84" w:rsidP="00986660">
      <w:pPr>
        <w:spacing w:line="360" w:lineRule="auto"/>
        <w:rPr>
          <w:rFonts w:ascii="Verdana" w:hAnsi="Verdana"/>
          <w:sz w:val="20"/>
          <w:szCs w:val="20"/>
        </w:rPr>
      </w:pPr>
    </w:p>
    <w:p w14:paraId="6E283B64" w14:textId="77777777" w:rsidR="00892A84" w:rsidRPr="00781D09" w:rsidRDefault="00892A84" w:rsidP="00986660">
      <w:pPr>
        <w:spacing w:line="360" w:lineRule="auto"/>
        <w:rPr>
          <w:rFonts w:ascii="Verdana" w:hAnsi="Verdana"/>
          <w:sz w:val="20"/>
          <w:szCs w:val="20"/>
        </w:rPr>
      </w:pPr>
    </w:p>
    <w:p w14:paraId="5460EEE1" w14:textId="77777777" w:rsidR="00781D09" w:rsidRDefault="00781D09" w:rsidP="00986660">
      <w:pPr>
        <w:spacing w:line="360" w:lineRule="auto"/>
      </w:pPr>
      <w:r>
        <w:t xml:space="preserve"> </w:t>
      </w:r>
    </w:p>
    <w:p w14:paraId="25B8FDFD" w14:textId="77777777" w:rsidR="009D08B0" w:rsidRDefault="009D08B0"/>
    <w:sectPr w:rsidR="009D08B0" w:rsidSect="00924E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09"/>
    <w:rsid w:val="00364539"/>
    <w:rsid w:val="00781D09"/>
    <w:rsid w:val="00892A84"/>
    <w:rsid w:val="00924E15"/>
    <w:rsid w:val="00986660"/>
    <w:rsid w:val="009D08B0"/>
    <w:rsid w:val="00C5523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EAD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A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t.ly/2nY7nyc" TargetMode="External"/><Relationship Id="rId6" Type="http://schemas.openxmlformats.org/officeDocument/2006/relationships/hyperlink" Target="mailto:dileko@marjinal.com.tr" TargetMode="External"/><Relationship Id="rId7" Type="http://schemas.openxmlformats.org/officeDocument/2006/relationships/hyperlink" Target="http://www.timberlan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405</Words>
  <Characters>2315</Characters>
  <Application>Microsoft Macintosh Word</Application>
  <DocSecurity>0</DocSecurity>
  <Lines>19</Lines>
  <Paragraphs>5</Paragraphs>
  <ScaleCrop>false</ScaleCrop>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Ozpinar</dc:creator>
  <cp:keywords/>
  <dc:description/>
  <cp:lastModifiedBy>Melis Ozpinar</cp:lastModifiedBy>
  <cp:revision>5</cp:revision>
  <dcterms:created xsi:type="dcterms:W3CDTF">2019-10-03T09:21:00Z</dcterms:created>
  <dcterms:modified xsi:type="dcterms:W3CDTF">2019-10-04T10:48:00Z</dcterms:modified>
</cp:coreProperties>
</file>