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B0BC4" w14:textId="77777777" w:rsidR="00D31850" w:rsidRDefault="00D31850"/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39"/>
        <w:gridCol w:w="5989"/>
        <w:gridCol w:w="2188"/>
      </w:tblGrid>
      <w:tr w:rsidR="00781860" w:rsidRPr="009F224B" w14:paraId="31D406DB" w14:textId="77777777" w:rsidTr="00D354ED">
        <w:trPr>
          <w:tblHeader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8E8E8" w:themeFill="background2"/>
          </w:tcPr>
          <w:p w14:paraId="644E7B10" w14:textId="55C96695" w:rsidR="00781860" w:rsidRPr="00D354ED" w:rsidRDefault="00781860" w:rsidP="00D354ED">
            <w:pPr>
              <w:pStyle w:val="Body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Table </w:t>
            </w:r>
            <w:proofErr w:type="gramStart"/>
            <w:r w:rsidRPr="00D354E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1:</w:t>
            </w:r>
            <w:proofErr w:type="gramEnd"/>
            <w:r w:rsidRPr="00D354E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Draft WOAH </w:t>
            </w:r>
            <w:proofErr w:type="spellStart"/>
            <w:r w:rsidRPr="00D354E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Terrestrial</w:t>
            </w:r>
            <w:proofErr w:type="spellEnd"/>
            <w:r w:rsidRPr="00D354E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Animal Health Code </w:t>
            </w:r>
            <w:proofErr w:type="spellStart"/>
            <w:r w:rsidRPr="00D354E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chapters</w:t>
            </w:r>
            <w:proofErr w:type="spellEnd"/>
            <w:r w:rsidRPr="00D354E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354E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proposed</w:t>
            </w:r>
            <w:proofErr w:type="spellEnd"/>
            <w:r w:rsidRPr="00D354E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for adoption at the 92nd General Session</w:t>
            </w:r>
          </w:p>
        </w:tc>
      </w:tr>
      <w:tr w:rsidR="00781860" w:rsidRPr="009F224B" w14:paraId="63F48636" w14:textId="77777777" w:rsidTr="00D354ED">
        <w:trPr>
          <w:tblHeader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8E8E8" w:themeFill="background2"/>
          </w:tcPr>
          <w:p w14:paraId="71948157" w14:textId="77777777" w:rsidR="00781860" w:rsidRPr="00D354ED" w:rsidRDefault="00781860" w:rsidP="00781860">
            <w:pPr>
              <w:pStyle w:val="Body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bookmarkStart w:id="0" w:name="_Hlk198565639"/>
            <w:r w:rsidRPr="00D354ED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Annex</w:t>
            </w: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8E8E8" w:themeFill="background2"/>
            <w:vAlign w:val="center"/>
          </w:tcPr>
          <w:p w14:paraId="6932EDB3" w14:textId="77777777" w:rsidR="00781860" w:rsidRPr="00D354ED" w:rsidRDefault="00781860" w:rsidP="00781860">
            <w:pPr>
              <w:pStyle w:val="Body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Chapter title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8E8E8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5D90C" w14:textId="4AC95BF1" w:rsidR="00781860" w:rsidRPr="00D354ED" w:rsidRDefault="00DA1D0D" w:rsidP="00781860">
            <w:pPr>
              <w:pStyle w:val="Body"/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b/>
                <w:sz w:val="22"/>
                <w:szCs w:val="22"/>
                <w:lang w:val="en-AU"/>
              </w:rPr>
              <w:t>Outcome</w:t>
            </w:r>
          </w:p>
        </w:tc>
      </w:tr>
      <w:tr w:rsidR="00781860" w:rsidRPr="009F224B" w14:paraId="2EBA1394" w14:textId="77777777" w:rsidTr="00DA1D0D">
        <w:tc>
          <w:tcPr>
            <w:tcW w:w="4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B230" w14:textId="77777777" w:rsidR="00781860" w:rsidRPr="00D354ED" w:rsidRDefault="00781860" w:rsidP="00781860">
            <w:pPr>
              <w:pStyle w:val="Body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5</w:t>
            </w:r>
          </w:p>
        </w:tc>
        <w:tc>
          <w:tcPr>
            <w:tcW w:w="333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BCD9" w14:textId="77777777" w:rsidR="00781860" w:rsidRPr="00D354ED" w:rsidRDefault="00781860" w:rsidP="00781860">
            <w:pPr>
              <w:pStyle w:val="Body"/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User’s Guide</w:t>
            </w:r>
          </w:p>
        </w:tc>
        <w:tc>
          <w:tcPr>
            <w:tcW w:w="1229" w:type="pc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E8968" w14:textId="2CC375ED" w:rsidR="00781860" w:rsidRPr="00D354ED" w:rsidRDefault="00DA1D0D" w:rsidP="00781860">
            <w:pPr>
              <w:pStyle w:val="Body"/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>Adopted</w:t>
            </w:r>
          </w:p>
        </w:tc>
      </w:tr>
      <w:tr w:rsidR="00781860" w:rsidRPr="009F224B" w14:paraId="11D23BC8" w14:textId="77777777" w:rsidTr="00DA1D0D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E278" w14:textId="77777777" w:rsidR="00781860" w:rsidRPr="00D354ED" w:rsidRDefault="00781860" w:rsidP="00781860">
            <w:pPr>
              <w:pStyle w:val="Body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6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D6EE" w14:textId="77777777" w:rsidR="00781860" w:rsidRPr="00D354ED" w:rsidRDefault="00781860" w:rsidP="00781860">
            <w:pPr>
              <w:pStyle w:val="Body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Chapter 1.3. WOAH-listed diseases – Part A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35149" w14:textId="47B09D32" w:rsidR="00781860" w:rsidRPr="00D354ED" w:rsidRDefault="00DA1D0D" w:rsidP="00781860">
            <w:pPr>
              <w:pStyle w:val="Body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Adopted</w:t>
            </w:r>
          </w:p>
        </w:tc>
      </w:tr>
      <w:tr w:rsidR="00781860" w:rsidRPr="009F224B" w14:paraId="69BA30A7" w14:textId="77777777" w:rsidTr="00DA1D0D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2E77" w14:textId="77777777" w:rsidR="00781860" w:rsidRPr="00D354ED" w:rsidRDefault="00781860" w:rsidP="00781860">
            <w:pPr>
              <w:pStyle w:val="Body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7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57A9" w14:textId="77777777" w:rsidR="00781860" w:rsidRPr="00D354ED" w:rsidRDefault="00781860" w:rsidP="00781860">
            <w:pPr>
              <w:pStyle w:val="Body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Chapter 7.1. Introduction to the recommendations for animal welfare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B2795" w14:textId="098F289D" w:rsidR="00781860" w:rsidRPr="00D354ED" w:rsidRDefault="00DA1D0D" w:rsidP="00DA1D0D">
            <w:pPr>
              <w:pStyle w:val="Body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Adopted with changes</w:t>
            </w:r>
          </w:p>
        </w:tc>
      </w:tr>
      <w:tr w:rsidR="00781860" w:rsidRPr="009F224B" w14:paraId="16AF1915" w14:textId="77777777" w:rsidTr="00DA1D0D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7959" w14:textId="77777777" w:rsidR="00781860" w:rsidRPr="00D354ED" w:rsidRDefault="00781860" w:rsidP="00781860">
            <w:pPr>
              <w:pStyle w:val="Body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8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0D6B" w14:textId="77777777" w:rsidR="00781860" w:rsidRPr="00D354ED" w:rsidRDefault="00781860" w:rsidP="00781860">
            <w:pPr>
              <w:pStyle w:val="Body"/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Chapter 8.13. Screwworms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CA3A8" w14:textId="4E39C4A1" w:rsidR="00781860" w:rsidRPr="00D354ED" w:rsidRDefault="00DA1D0D" w:rsidP="00781860">
            <w:pPr>
              <w:pStyle w:val="Body"/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>Adopted</w:t>
            </w:r>
          </w:p>
        </w:tc>
      </w:tr>
      <w:tr w:rsidR="00781860" w:rsidRPr="009F224B" w14:paraId="042D7895" w14:textId="77777777" w:rsidTr="00DA1D0D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052E" w14:textId="77777777" w:rsidR="00781860" w:rsidRPr="00D354ED" w:rsidRDefault="00781860" w:rsidP="00781860">
            <w:pPr>
              <w:pStyle w:val="Body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9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ABA7" w14:textId="77777777" w:rsidR="00781860" w:rsidRPr="00D354ED" w:rsidRDefault="00781860" w:rsidP="00781860">
            <w:pPr>
              <w:pStyle w:val="Body"/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Chapter 8.Y. Infection with Nipah virus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ED566" w14:textId="68C9B5D0" w:rsidR="00781860" w:rsidRPr="00D354ED" w:rsidRDefault="00DA1D0D" w:rsidP="00781860">
            <w:pPr>
              <w:pStyle w:val="Body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  <w:lang w:val="en-AU"/>
              </w:rPr>
            </w:pPr>
            <w:r w:rsidRPr="00D354ED"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>Adopted</w:t>
            </w:r>
          </w:p>
        </w:tc>
      </w:tr>
      <w:tr w:rsidR="00781860" w:rsidRPr="009F224B" w14:paraId="57CF16EF" w14:textId="77777777" w:rsidTr="001403B4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AD64" w14:textId="77777777" w:rsidR="00781860" w:rsidRPr="00D354ED" w:rsidRDefault="00781860" w:rsidP="00781860">
            <w:pPr>
              <w:pStyle w:val="Body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10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B730" w14:textId="77777777" w:rsidR="00781860" w:rsidRPr="00D354ED" w:rsidRDefault="00781860" w:rsidP="00781860">
            <w:pPr>
              <w:pStyle w:val="Body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Chapter 11.5. Infection with Mycoplasma mycoides subsp. Mycoides (contagious bovine pleuropneumonia)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76874" w14:textId="338B8D8A" w:rsidR="00781860" w:rsidRPr="00D354ED" w:rsidRDefault="00DA1D0D" w:rsidP="001403B4">
            <w:pPr>
              <w:pStyle w:val="Body"/>
              <w:shd w:val="clear" w:color="auto" w:fill="FAE2D5" w:themeFill="accent2" w:themeFillTint="33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Adopted</w:t>
            </w:r>
            <w:r w:rsidR="001403B4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with changes</w:t>
            </w:r>
          </w:p>
        </w:tc>
      </w:tr>
      <w:tr w:rsidR="00781860" w:rsidRPr="009F224B" w14:paraId="2CC5640C" w14:textId="77777777" w:rsidTr="00DA1D0D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C523" w14:textId="77777777" w:rsidR="00781860" w:rsidRPr="00D354ED" w:rsidRDefault="00781860" w:rsidP="00781860">
            <w:pPr>
              <w:pStyle w:val="Body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11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A248" w14:textId="77777777" w:rsidR="00781860" w:rsidRPr="00D354ED" w:rsidRDefault="00781860" w:rsidP="00781860">
            <w:pPr>
              <w:pStyle w:val="Body"/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Chapter 11.X. Infection with bovine </w:t>
            </w:r>
            <w:proofErr w:type="spellStart"/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pestiviruses</w:t>
            </w:r>
            <w:proofErr w:type="spellEnd"/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(bovine viral diarrhoea)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0AACE" w14:textId="38733F5E" w:rsidR="00781860" w:rsidRPr="00D354ED" w:rsidRDefault="00DA1D0D" w:rsidP="00781860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color w:val="0000FF"/>
              </w:rPr>
            </w:pPr>
            <w:r w:rsidRPr="00D354ED">
              <w:rPr>
                <w:rFonts w:cstheme="minorHAnsi"/>
              </w:rPr>
              <w:t>Not adopted</w:t>
            </w:r>
          </w:p>
        </w:tc>
      </w:tr>
      <w:tr w:rsidR="00781860" w:rsidRPr="009F224B" w14:paraId="344AFF80" w14:textId="77777777" w:rsidTr="00DA1D0D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F794" w14:textId="77777777" w:rsidR="00781860" w:rsidRPr="00D354ED" w:rsidRDefault="00781860" w:rsidP="00781860">
            <w:pPr>
              <w:pStyle w:val="Body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12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ACBA" w14:textId="77777777" w:rsidR="00781860" w:rsidRPr="00D354ED" w:rsidRDefault="00781860" w:rsidP="00781860">
            <w:pPr>
              <w:pStyle w:val="Body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Chapter 12.1. Infection with African horse sickness virus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F2D0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02BBE" w14:textId="4C15C7C8" w:rsidR="00781860" w:rsidRPr="00D354ED" w:rsidRDefault="00DA1D0D" w:rsidP="00781860">
            <w:pPr>
              <w:autoSpaceDE w:val="0"/>
              <w:autoSpaceDN w:val="0"/>
              <w:adjustRightInd w:val="0"/>
              <w:spacing w:after="240"/>
              <w:rPr>
                <w:rFonts w:cstheme="minorHAnsi"/>
                <w:color w:val="0000FF"/>
              </w:rPr>
            </w:pPr>
            <w:r w:rsidRPr="00D354ED">
              <w:rPr>
                <w:rFonts w:cstheme="minorHAnsi"/>
              </w:rPr>
              <w:t>Adopted</w:t>
            </w:r>
          </w:p>
        </w:tc>
      </w:tr>
      <w:tr w:rsidR="00781860" w:rsidRPr="009F224B" w14:paraId="114CCC49" w14:textId="77777777" w:rsidTr="001403B4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A56C" w14:textId="77777777" w:rsidR="00781860" w:rsidRPr="00D354ED" w:rsidRDefault="00781860" w:rsidP="00781860">
            <w:pPr>
              <w:pStyle w:val="Body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13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E47E" w14:textId="77777777" w:rsidR="00781860" w:rsidRPr="00D354ED" w:rsidRDefault="00781860" w:rsidP="00781860">
            <w:pPr>
              <w:pStyle w:val="Body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Chapter 12.3. Infection with Trypanosoma </w:t>
            </w:r>
            <w:proofErr w:type="spellStart"/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equiperdum</w:t>
            </w:r>
            <w:proofErr w:type="spellEnd"/>
            <w:r w:rsidRPr="00D354ED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 (dourine)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0A1D1" w14:textId="3B27C0AD" w:rsidR="00781860" w:rsidRPr="00D354ED" w:rsidRDefault="00DA1D0D" w:rsidP="00781860">
            <w:pPr>
              <w:pStyle w:val="Body"/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>Adopted</w:t>
            </w:r>
            <w:r w:rsidR="001403B4"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 xml:space="preserve"> with changes</w:t>
            </w:r>
          </w:p>
        </w:tc>
      </w:tr>
      <w:tr w:rsidR="00781860" w:rsidRPr="009F224B" w14:paraId="3B6C07E5" w14:textId="77777777" w:rsidTr="00DA1D0D"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BBA6" w14:textId="77777777" w:rsidR="00781860" w:rsidRPr="00D354ED" w:rsidRDefault="00781860" w:rsidP="00781860">
            <w:pPr>
              <w:rPr>
                <w:rFonts w:cstheme="minorHAnsi"/>
                <w:color w:val="000000"/>
              </w:rPr>
            </w:pPr>
            <w:r w:rsidRPr="00D354ED">
              <w:rPr>
                <w:rFonts w:cstheme="minorHAnsi"/>
                <w:color w:val="000000"/>
              </w:rPr>
              <w:t>14</w:t>
            </w:r>
          </w:p>
        </w:tc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B2CF" w14:textId="77777777" w:rsidR="00781860" w:rsidRPr="00D354ED" w:rsidRDefault="00781860" w:rsidP="00781860">
            <w:pPr>
              <w:rPr>
                <w:rFonts w:eastAsia="Times New Roman" w:cstheme="minorHAnsi"/>
                <w:lang w:eastAsia="zh-CN"/>
              </w:rPr>
            </w:pPr>
            <w:r w:rsidRPr="00D354ED">
              <w:rPr>
                <w:rFonts w:cstheme="minorHAnsi"/>
                <w:color w:val="000000"/>
              </w:rPr>
              <w:t>Chapter 12.4. Eastern Equine Encephalitis Virus and Western Equine Encephalitis Virus</w:t>
            </w:r>
          </w:p>
        </w:tc>
        <w:tc>
          <w:tcPr>
            <w:tcW w:w="1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4916E" w14:textId="4C6589DF" w:rsidR="00781860" w:rsidRPr="00D354ED" w:rsidRDefault="00DA1D0D" w:rsidP="00781860">
            <w:pPr>
              <w:pStyle w:val="Body"/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</w:pPr>
            <w:r w:rsidRPr="00D354ED">
              <w:rPr>
                <w:rFonts w:asciiTheme="minorHAnsi" w:hAnsiTheme="minorHAnsi" w:cstheme="minorHAnsi"/>
                <w:color w:val="auto"/>
                <w:sz w:val="22"/>
                <w:szCs w:val="22"/>
                <w:lang w:val="en-AU"/>
              </w:rPr>
              <w:t>Adopted with changes</w:t>
            </w:r>
          </w:p>
        </w:tc>
      </w:tr>
      <w:bookmarkEnd w:id="0"/>
    </w:tbl>
    <w:p w14:paraId="6F92E628" w14:textId="77777777" w:rsidR="00781860" w:rsidRDefault="00781860"/>
    <w:p w14:paraId="1616C3DE" w14:textId="77777777" w:rsidR="00293AA7" w:rsidRDefault="00293AA7"/>
    <w:p w14:paraId="279A7027" w14:textId="31738E4A" w:rsidR="00293AA7" w:rsidRDefault="00293AA7">
      <w:r>
        <w:t>Refer to draft resolution No. 25 for details on adopted chapters and additional changes.</w:t>
      </w:r>
    </w:p>
    <w:p w14:paraId="7011B44E" w14:textId="77777777" w:rsidR="00293AA7" w:rsidRDefault="00293AA7"/>
    <w:sectPr w:rsidR="00293A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89"/>
    <w:rsid w:val="001403B4"/>
    <w:rsid w:val="001F1A41"/>
    <w:rsid w:val="00234A89"/>
    <w:rsid w:val="0028442D"/>
    <w:rsid w:val="00293AA7"/>
    <w:rsid w:val="004A3DA5"/>
    <w:rsid w:val="00781860"/>
    <w:rsid w:val="00922822"/>
    <w:rsid w:val="00C4570E"/>
    <w:rsid w:val="00D31850"/>
    <w:rsid w:val="00D354ED"/>
    <w:rsid w:val="00DA1D0D"/>
    <w:rsid w:val="00E9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0395C"/>
  <w15:chartTrackingRefBased/>
  <w15:docId w15:val="{4609997C-98F5-47FB-8462-92AAFD3B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A89"/>
  </w:style>
  <w:style w:type="paragraph" w:styleId="Heading1">
    <w:name w:val="heading 1"/>
    <w:basedOn w:val="Normal"/>
    <w:next w:val="Normal"/>
    <w:link w:val="Heading1Char"/>
    <w:uiPriority w:val="9"/>
    <w:qFormat/>
    <w:rsid w:val="00234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A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A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4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A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A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A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A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A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A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4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A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A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4A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A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A89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uiPriority w:val="99"/>
    <w:rsid w:val="007818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val="fr-FR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Briallen</dc:creator>
  <cp:keywords/>
  <dc:description/>
  <cp:lastModifiedBy>He, Gary</cp:lastModifiedBy>
  <cp:revision>4</cp:revision>
  <dcterms:created xsi:type="dcterms:W3CDTF">2025-05-29T01:31:00Z</dcterms:created>
  <dcterms:modified xsi:type="dcterms:W3CDTF">2025-05-30T01:03:00Z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3bcc6b-73b7-4ef5-b413-c44cd14a40ad_Enabled">
    <vt:lpwstr>true</vt:lpwstr>
  </property>
  <property fmtid="{D5CDD505-2E9C-101B-9397-08002B2CF9AE}" pid="3" name="MSIP_Label_473bcc6b-73b7-4ef5-b413-c44cd14a40ad_SetDate">
    <vt:lpwstr>2025-05-29T01:13:29Z</vt:lpwstr>
  </property>
  <property fmtid="{D5CDD505-2E9C-101B-9397-08002B2CF9AE}" pid="4" name="MSIP_Label_473bcc6b-73b7-4ef5-b413-c44cd14a40ad_Method">
    <vt:lpwstr>Privileged</vt:lpwstr>
  </property>
  <property fmtid="{D5CDD505-2E9C-101B-9397-08002B2CF9AE}" pid="5" name="MSIP_Label_473bcc6b-73b7-4ef5-b413-c44cd14a40ad_Name">
    <vt:lpwstr>Official - NO MARKING</vt:lpwstr>
  </property>
  <property fmtid="{D5CDD505-2E9C-101B-9397-08002B2CF9AE}" pid="6" name="MSIP_Label_473bcc6b-73b7-4ef5-b413-c44cd14a40ad_SiteId">
    <vt:lpwstr>2be67eb7-400c-4b3f-a5a1-1258c0da0696</vt:lpwstr>
  </property>
  <property fmtid="{D5CDD505-2E9C-101B-9397-08002B2CF9AE}" pid="7" name="MSIP_Label_473bcc6b-73b7-4ef5-b413-c44cd14a40ad_ActionId">
    <vt:lpwstr>c86e2d70-3b92-45f7-a661-f9b85661614a</vt:lpwstr>
  </property>
  <property fmtid="{D5CDD505-2E9C-101B-9397-08002B2CF9AE}" pid="8" name="MSIP_Label_473bcc6b-73b7-4ef5-b413-c44cd14a40ad_ContentBits">
    <vt:lpwstr>0</vt:lpwstr>
  </property>
  <property fmtid="{D5CDD505-2E9C-101B-9397-08002B2CF9AE}" pid="9" name="MSIP_Label_473bcc6b-73b7-4ef5-b413-c44cd14a40ad_Tag">
    <vt:lpwstr>10, 0, 1, 1</vt:lpwstr>
  </property>
</Properties>
</file>