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7632" w14:textId="614B3D94" w:rsidR="00AE5FBB" w:rsidRPr="00B250C7" w:rsidRDefault="00AE5FBB" w:rsidP="0E09198C">
      <w:pPr>
        <w:pBdr>
          <w:top w:val="nil"/>
          <w:left w:val="nil"/>
          <w:bottom w:val="nil"/>
          <w:right w:val="nil"/>
          <w:between w:val="nil"/>
        </w:pBdr>
        <w:spacing w:after="200" w:line="240" w:lineRule="auto"/>
        <w:jc w:val="right"/>
        <w:rPr>
          <w:rFonts w:ascii="Arial" w:hAnsi="Arial" w:cs="Arial"/>
          <w:sz w:val="19"/>
          <w:szCs w:val="19"/>
          <w:u w:val="single"/>
          <w:lang w:eastAsia="ja-JP"/>
        </w:rPr>
      </w:pPr>
      <w:r w:rsidRPr="0E09198C">
        <w:rPr>
          <w:rFonts w:ascii="Arial" w:hAnsi="Arial" w:cs="Arial"/>
          <w:sz w:val="19"/>
          <w:szCs w:val="19"/>
          <w:u w:val="single"/>
        </w:rPr>
        <w:t xml:space="preserve">Annex </w:t>
      </w:r>
      <w:r w:rsidR="009E6C09" w:rsidRPr="0E09198C">
        <w:rPr>
          <w:rFonts w:ascii="Arial" w:hAnsi="Arial" w:cs="Arial"/>
          <w:sz w:val="19"/>
          <w:szCs w:val="19"/>
          <w:u w:val="single"/>
        </w:rPr>
        <w:t>24</w:t>
      </w:r>
    </w:p>
    <w:p w14:paraId="4FE8756D" w14:textId="77777777" w:rsidR="004E3F69" w:rsidRPr="00B250C7" w:rsidRDefault="004E3F69" w:rsidP="00EC7CF9">
      <w:pPr>
        <w:keepNext/>
        <w:keepLines/>
        <w:spacing w:after="200" w:line="240" w:lineRule="auto"/>
        <w:jc w:val="center"/>
        <w:outlineLvl w:val="2"/>
        <w:rPr>
          <w:rFonts w:ascii="Arial" w:eastAsia="MS Gothic" w:hAnsi="Arial" w:cs="Arial"/>
          <w:spacing w:val="60"/>
          <w:sz w:val="24"/>
          <w:szCs w:val="24"/>
        </w:rPr>
      </w:pPr>
      <w:r w:rsidRPr="00B250C7">
        <w:rPr>
          <w:rFonts w:ascii="Arial" w:eastAsia="Calibri" w:hAnsi="Arial" w:cs="Arial"/>
          <w:spacing w:val="60"/>
          <w:sz w:val="24"/>
          <w:szCs w:val="24"/>
        </w:rPr>
        <w:t>CHAPTER 7.6.</w:t>
      </w:r>
    </w:p>
    <w:p w14:paraId="23EDC425" w14:textId="6E106F2D" w:rsidR="004E3F69" w:rsidRDefault="004E3F69" w:rsidP="00B250C7">
      <w:pPr>
        <w:keepNext/>
        <w:keepLines/>
        <w:spacing w:after="600" w:line="240" w:lineRule="auto"/>
        <w:jc w:val="center"/>
        <w:outlineLvl w:val="3"/>
        <w:rPr>
          <w:rFonts w:ascii="Arial" w:eastAsia="MS Gothic" w:hAnsi="Arial" w:cs="Arial"/>
          <w:b/>
          <w:bCs/>
          <w:spacing w:val="40"/>
          <w:sz w:val="28"/>
          <w:szCs w:val="28"/>
          <w:u w:val="double" w:color="000000"/>
        </w:rPr>
      </w:pPr>
      <w:r w:rsidRPr="00B250C7">
        <w:rPr>
          <w:rFonts w:ascii="Arial" w:eastAsia="MS Gothic" w:hAnsi="Arial" w:cs="Arial"/>
          <w:b/>
          <w:bCs/>
          <w:spacing w:val="40"/>
          <w:sz w:val="28"/>
          <w:szCs w:val="28"/>
        </w:rPr>
        <w:t xml:space="preserve">ANIMAL WELFARE AT THE TIME OF KILLING </w:t>
      </w:r>
      <w:r w:rsidR="00D51800" w:rsidRPr="00B250C7">
        <w:rPr>
          <w:rFonts w:ascii="Arial" w:eastAsia="MS Gothic" w:hAnsi="Arial" w:cs="Arial"/>
          <w:b/>
          <w:bCs/>
          <w:spacing w:val="40"/>
          <w:sz w:val="28"/>
          <w:szCs w:val="28"/>
          <w:highlight w:val="yellow"/>
          <w:u w:val="double" w:color="000000"/>
        </w:rPr>
        <w:t>FOR PURPOSES OTHER THAN SLAUGHTER</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8534C4" w:rsidRPr="000150E5" w14:paraId="5F5732C7" w14:textId="77777777">
        <w:trPr>
          <w:trHeight w:val="1662"/>
        </w:trPr>
        <w:tc>
          <w:tcPr>
            <w:tcW w:w="1384" w:type="dxa"/>
            <w:tcBorders>
              <w:top w:val="single" w:sz="4" w:space="0" w:color="auto"/>
              <w:left w:val="single" w:sz="4" w:space="0" w:color="auto"/>
              <w:bottom w:val="single" w:sz="4" w:space="0" w:color="auto"/>
              <w:right w:val="single" w:sz="4" w:space="0" w:color="auto"/>
            </w:tcBorders>
            <w:hideMark/>
          </w:tcPr>
          <w:p w14:paraId="61F4AD46" w14:textId="77777777" w:rsidR="008534C4" w:rsidRPr="008534C4" w:rsidRDefault="008534C4">
            <w:pPr>
              <w:spacing w:line="240" w:lineRule="auto"/>
              <w:jc w:val="both"/>
              <w:rPr>
                <w:rFonts w:ascii="Arial" w:hAnsi="Arial" w:cs="Arial"/>
                <w:sz w:val="19"/>
                <w:szCs w:val="19"/>
                <w:lang w:val="en-AU"/>
              </w:rPr>
            </w:pPr>
            <w:r w:rsidRPr="008534C4">
              <w:rPr>
                <w:rFonts w:ascii="Arial" w:hAnsi="Arial" w:cs="Arial"/>
                <w:sz w:val="19"/>
                <w:szCs w:val="19"/>
                <w:lang w:val="en-AU"/>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02A84FE4" w14:textId="6307E986" w:rsidR="008534C4" w:rsidRPr="008534C4" w:rsidRDefault="008534C4">
            <w:pPr>
              <w:spacing w:line="240" w:lineRule="auto"/>
              <w:jc w:val="both"/>
              <w:rPr>
                <w:rFonts w:ascii="Arial" w:hAnsi="Arial" w:cs="Arial"/>
                <w:sz w:val="19"/>
                <w:szCs w:val="19"/>
                <w:lang w:val="en-AU"/>
              </w:rPr>
            </w:pPr>
            <w:r w:rsidRPr="008534C4">
              <w:rPr>
                <w:rFonts w:ascii="Arial" w:hAnsi="Arial" w:cs="Arial"/>
                <w:b/>
                <w:bCs/>
                <w:sz w:val="19"/>
                <w:szCs w:val="19"/>
                <w:lang w:val="en-AU"/>
              </w:rPr>
              <w:t>Category</w:t>
            </w:r>
            <w:r>
              <w:rPr>
                <w:rFonts w:ascii="Arial" w:hAnsi="Arial" w:cs="Arial"/>
                <w:b/>
                <w:bCs/>
                <w:sz w:val="19"/>
                <w:szCs w:val="19"/>
                <w:lang w:val="en-AU"/>
              </w:rPr>
              <w:t>:</w:t>
            </w:r>
            <w:r w:rsidRPr="008534C4">
              <w:rPr>
                <w:rFonts w:ascii="Arial" w:hAnsi="Arial" w:cs="Arial"/>
                <w:sz w:val="19"/>
                <w:szCs w:val="19"/>
                <w:lang w:val="en-AU"/>
              </w:rPr>
              <w:t xml:space="preserve"> General comment on Chapter 7.6</w:t>
            </w:r>
          </w:p>
          <w:p w14:paraId="0E0DA22B" w14:textId="11F03E52" w:rsidR="008534C4" w:rsidRPr="008534C4" w:rsidRDefault="008534C4">
            <w:pPr>
              <w:spacing w:line="240" w:lineRule="auto"/>
              <w:jc w:val="both"/>
              <w:rPr>
                <w:rFonts w:ascii="Arial" w:hAnsi="Arial" w:cs="Arial"/>
                <w:sz w:val="19"/>
                <w:szCs w:val="19"/>
                <w:lang w:val="en-AU"/>
              </w:rPr>
            </w:pPr>
            <w:r w:rsidRPr="008534C4">
              <w:rPr>
                <w:rFonts w:ascii="Arial" w:hAnsi="Arial" w:cs="Arial"/>
                <w:sz w:val="19"/>
                <w:szCs w:val="19"/>
                <w:lang w:val="en-AU"/>
              </w:rPr>
              <w:t xml:space="preserve">We appreciate the amount of work it has taken to develop this chapter. However, the chapter could benefit from further development to provide a practical and useful guide for </w:t>
            </w:r>
            <w:r>
              <w:rPr>
                <w:rFonts w:ascii="Arial" w:hAnsi="Arial" w:cs="Arial"/>
                <w:sz w:val="19"/>
                <w:szCs w:val="19"/>
                <w:lang w:val="en-AU"/>
              </w:rPr>
              <w:t>M</w:t>
            </w:r>
            <w:r w:rsidRPr="008534C4">
              <w:rPr>
                <w:rFonts w:ascii="Arial" w:hAnsi="Arial" w:cs="Arial"/>
                <w:sz w:val="19"/>
                <w:szCs w:val="19"/>
                <w:lang w:val="en-AU"/>
              </w:rPr>
              <w:t xml:space="preserve">embers when deciding on appropriate methods of depopulation of animals. Examples of areas that could be improved or expanded upon include: </w:t>
            </w:r>
          </w:p>
          <w:p w14:paraId="3C12F1EA" w14:textId="77777777" w:rsidR="008534C4" w:rsidRPr="008534C4" w:rsidRDefault="008534C4" w:rsidP="003467EC">
            <w:pPr>
              <w:pStyle w:val="ListParagraph"/>
              <w:numPr>
                <w:ilvl w:val="0"/>
                <w:numId w:val="55"/>
              </w:numPr>
              <w:spacing w:after="200" w:line="240" w:lineRule="auto"/>
              <w:jc w:val="both"/>
              <w:rPr>
                <w:rFonts w:ascii="Arial" w:hAnsi="Arial" w:cs="Arial"/>
                <w:sz w:val="19"/>
                <w:szCs w:val="19"/>
                <w:lang w:val="en-AU"/>
              </w:rPr>
            </w:pPr>
            <w:r w:rsidRPr="008534C4">
              <w:rPr>
                <w:rFonts w:ascii="Arial" w:hAnsi="Arial" w:cs="Arial"/>
                <w:sz w:val="19"/>
                <w:szCs w:val="19"/>
                <w:lang w:val="en-AU"/>
              </w:rPr>
              <w:t>Additional guidance should be added regarding appropriate circumstances for use of different methods. For example, several methods note they should be considered as a last resort however it is not obvious what would constitute such a situation.</w:t>
            </w:r>
          </w:p>
          <w:p w14:paraId="3DD76185" w14:textId="7AE7D660" w:rsidR="008534C4" w:rsidRPr="008534C4" w:rsidRDefault="008534C4" w:rsidP="003467EC">
            <w:pPr>
              <w:pStyle w:val="ListParagraph"/>
              <w:numPr>
                <w:ilvl w:val="0"/>
                <w:numId w:val="55"/>
              </w:numPr>
              <w:spacing w:after="200" w:line="240" w:lineRule="auto"/>
              <w:jc w:val="both"/>
              <w:rPr>
                <w:rFonts w:ascii="Arial" w:hAnsi="Arial" w:cs="Arial"/>
                <w:sz w:val="19"/>
                <w:szCs w:val="19"/>
                <w:lang w:val="en-AU"/>
              </w:rPr>
            </w:pPr>
            <w:r w:rsidRPr="008534C4">
              <w:rPr>
                <w:rFonts w:ascii="Arial" w:hAnsi="Arial" w:cs="Arial"/>
                <w:sz w:val="19"/>
                <w:szCs w:val="19"/>
                <w:lang w:val="en-AU"/>
              </w:rPr>
              <w:t>Several articles could benefit from the addition of further detail regarding the methodology and species-specific factors affecting their use. For example, if there are specific size limits</w:t>
            </w:r>
            <w:r>
              <w:rPr>
                <w:rFonts w:ascii="Arial" w:hAnsi="Arial" w:cs="Arial"/>
                <w:sz w:val="19"/>
                <w:szCs w:val="19"/>
                <w:lang w:val="en-AU"/>
              </w:rPr>
              <w:t>.</w:t>
            </w:r>
          </w:p>
          <w:p w14:paraId="0AC4F80C" w14:textId="77777777" w:rsidR="008534C4" w:rsidRPr="008534C4" w:rsidRDefault="008534C4" w:rsidP="003467EC">
            <w:pPr>
              <w:pStyle w:val="ListParagraph"/>
              <w:numPr>
                <w:ilvl w:val="0"/>
                <w:numId w:val="55"/>
              </w:numPr>
              <w:spacing w:after="200" w:line="240" w:lineRule="auto"/>
              <w:jc w:val="both"/>
              <w:rPr>
                <w:rFonts w:ascii="Arial" w:hAnsi="Arial" w:cs="Arial"/>
                <w:sz w:val="19"/>
                <w:szCs w:val="19"/>
                <w:lang w:val="en-AU"/>
              </w:rPr>
            </w:pPr>
            <w:r w:rsidRPr="008534C4">
              <w:rPr>
                <w:rFonts w:ascii="Arial" w:hAnsi="Arial" w:cs="Arial"/>
                <w:sz w:val="19"/>
                <w:szCs w:val="19"/>
                <w:lang w:val="en-AU"/>
              </w:rPr>
              <w:t>There are also obvious differences in the level of detail in some articles compared to others – for example, some articles provide detailed lists of animal welfare indicators, while other note only two or three items. Articles could be made more consistent in this regard.</w:t>
            </w:r>
          </w:p>
          <w:p w14:paraId="416C97D6" w14:textId="180ED4F3" w:rsidR="008534C4" w:rsidRPr="008534C4" w:rsidRDefault="008534C4" w:rsidP="003467EC">
            <w:pPr>
              <w:pStyle w:val="ListParagraph"/>
              <w:numPr>
                <w:ilvl w:val="0"/>
                <w:numId w:val="55"/>
              </w:numPr>
              <w:spacing w:after="200" w:line="240" w:lineRule="auto"/>
              <w:jc w:val="both"/>
              <w:rPr>
                <w:rFonts w:ascii="Arial" w:hAnsi="Arial" w:cs="Arial"/>
                <w:sz w:val="19"/>
                <w:szCs w:val="19"/>
                <w:lang w:val="en-AU"/>
              </w:rPr>
            </w:pPr>
            <w:r w:rsidRPr="008534C4">
              <w:rPr>
                <w:rFonts w:ascii="Arial" w:hAnsi="Arial" w:cs="Arial"/>
                <w:sz w:val="19"/>
                <w:szCs w:val="19"/>
                <w:lang w:val="en-AU"/>
              </w:rPr>
              <w:t xml:space="preserve">References are occasionally provided in text however </w:t>
            </w:r>
            <w:r w:rsidR="00CF78C8">
              <w:rPr>
                <w:rFonts w:ascii="Arial" w:hAnsi="Arial" w:cs="Arial"/>
                <w:sz w:val="19"/>
                <w:szCs w:val="19"/>
                <w:lang w:val="en-AU"/>
              </w:rPr>
              <w:t>do</w:t>
            </w:r>
            <w:r w:rsidR="00C35E37">
              <w:rPr>
                <w:rFonts w:ascii="Arial" w:hAnsi="Arial" w:cs="Arial"/>
                <w:sz w:val="19"/>
                <w:szCs w:val="19"/>
                <w:lang w:val="en-AU"/>
              </w:rPr>
              <w:t xml:space="preserve"> </w:t>
            </w:r>
            <w:r w:rsidR="00CF78C8">
              <w:rPr>
                <w:rFonts w:ascii="Arial" w:hAnsi="Arial" w:cs="Arial"/>
                <w:sz w:val="19"/>
                <w:szCs w:val="19"/>
                <w:lang w:val="en-AU"/>
              </w:rPr>
              <w:t xml:space="preserve">not align with the </w:t>
            </w:r>
            <w:r w:rsidRPr="008534C4">
              <w:rPr>
                <w:rFonts w:ascii="Arial" w:hAnsi="Arial" w:cs="Arial"/>
                <w:sz w:val="19"/>
                <w:szCs w:val="19"/>
                <w:lang w:val="en-AU"/>
              </w:rPr>
              <w:t>reference list provided</w:t>
            </w:r>
            <w:r w:rsidR="003E0F44">
              <w:rPr>
                <w:rFonts w:ascii="Arial" w:hAnsi="Arial" w:cs="Arial"/>
                <w:sz w:val="19"/>
                <w:szCs w:val="19"/>
                <w:lang w:val="en-AU"/>
              </w:rPr>
              <w:t>, which is also inconsistent in its formatting</w:t>
            </w:r>
            <w:r w:rsidRPr="008534C4">
              <w:rPr>
                <w:rFonts w:ascii="Arial" w:hAnsi="Arial" w:cs="Arial"/>
                <w:sz w:val="19"/>
                <w:szCs w:val="19"/>
                <w:lang w:val="en-AU"/>
              </w:rPr>
              <w:t xml:space="preserve">. In some cases, it is unclear which document is referenced – for example, EFSA 2019 is </w:t>
            </w:r>
            <w:r w:rsidR="00CF78C8">
              <w:rPr>
                <w:rFonts w:ascii="Arial" w:hAnsi="Arial" w:cs="Arial"/>
                <w:sz w:val="19"/>
                <w:szCs w:val="19"/>
                <w:lang w:val="en-AU"/>
              </w:rPr>
              <w:t>included in text but not mentioned in the</w:t>
            </w:r>
            <w:r w:rsidR="003E0F44">
              <w:rPr>
                <w:rFonts w:ascii="Arial" w:hAnsi="Arial" w:cs="Arial"/>
                <w:sz w:val="19"/>
                <w:szCs w:val="19"/>
                <w:lang w:val="en-AU"/>
              </w:rPr>
              <w:t xml:space="preserve"> reference</w:t>
            </w:r>
            <w:r w:rsidR="00CF78C8">
              <w:rPr>
                <w:rFonts w:ascii="Arial" w:hAnsi="Arial" w:cs="Arial"/>
                <w:sz w:val="19"/>
                <w:szCs w:val="19"/>
                <w:lang w:val="en-AU"/>
              </w:rPr>
              <w:t xml:space="preserve"> list, and </w:t>
            </w:r>
            <w:r w:rsidRPr="008534C4">
              <w:rPr>
                <w:rFonts w:ascii="Arial" w:hAnsi="Arial" w:cs="Arial"/>
                <w:sz w:val="19"/>
                <w:szCs w:val="19"/>
                <w:lang w:val="en-AU"/>
              </w:rPr>
              <w:t xml:space="preserve">EFSA published several documents that year which are relevant and could be the source of the information. </w:t>
            </w:r>
            <w:r w:rsidR="006349C7">
              <w:rPr>
                <w:rFonts w:ascii="Arial" w:hAnsi="Arial" w:cs="Arial"/>
                <w:sz w:val="19"/>
                <w:szCs w:val="19"/>
                <w:lang w:val="en-AU"/>
              </w:rPr>
              <w:t>In-text r</w:t>
            </w:r>
            <w:r w:rsidR="00CF78C8">
              <w:rPr>
                <w:rFonts w:ascii="Arial" w:hAnsi="Arial" w:cs="Arial"/>
                <w:sz w:val="19"/>
                <w:szCs w:val="19"/>
                <w:lang w:val="en-AU"/>
              </w:rPr>
              <w:t xml:space="preserve">eferences should be reviewed to assure they are represented in the </w:t>
            </w:r>
            <w:r w:rsidR="006349C7">
              <w:rPr>
                <w:rFonts w:ascii="Arial" w:hAnsi="Arial" w:cs="Arial"/>
                <w:sz w:val="19"/>
                <w:szCs w:val="19"/>
                <w:lang w:val="en-AU"/>
              </w:rPr>
              <w:t>reference list</w:t>
            </w:r>
            <w:r w:rsidRPr="008534C4">
              <w:rPr>
                <w:rFonts w:ascii="Arial" w:hAnsi="Arial" w:cs="Arial"/>
                <w:sz w:val="19"/>
                <w:szCs w:val="19"/>
                <w:lang w:val="en-AU"/>
              </w:rPr>
              <w:t>.</w:t>
            </w:r>
          </w:p>
          <w:p w14:paraId="7E09BE69" w14:textId="77777777" w:rsidR="008534C4" w:rsidRPr="008534C4" w:rsidRDefault="008534C4" w:rsidP="003467EC">
            <w:pPr>
              <w:pStyle w:val="ListParagraph"/>
              <w:numPr>
                <w:ilvl w:val="0"/>
                <w:numId w:val="55"/>
              </w:numPr>
              <w:autoSpaceDE w:val="0"/>
              <w:autoSpaceDN w:val="0"/>
              <w:adjustRightInd w:val="0"/>
              <w:spacing w:after="240" w:line="240" w:lineRule="auto"/>
              <w:rPr>
                <w:rFonts w:ascii="Arial" w:hAnsi="Arial" w:cs="Arial"/>
                <w:sz w:val="19"/>
                <w:szCs w:val="19"/>
                <w:lang w:val="en-AU"/>
              </w:rPr>
            </w:pPr>
            <w:r w:rsidRPr="008534C4">
              <w:rPr>
                <w:rFonts w:ascii="Arial" w:hAnsi="Arial" w:cs="Arial"/>
                <w:sz w:val="19"/>
                <w:szCs w:val="19"/>
                <w:lang w:val="en-AU"/>
              </w:rPr>
              <w:t>To further facilitate the general principle that ‘</w:t>
            </w:r>
            <w:r w:rsidRPr="008534C4">
              <w:rPr>
                <w:rFonts w:ascii="Arial" w:hAnsi="Arial" w:cs="Arial"/>
                <w:i/>
                <w:iCs/>
                <w:sz w:val="19"/>
                <w:szCs w:val="19"/>
                <w:lang w:val="en-AU"/>
              </w:rPr>
              <w:t>when loss of consciousness is not immediate, induction of unconsciousness should not cause avoidable distress, fear, and pain’</w:t>
            </w:r>
            <w:r w:rsidRPr="008534C4">
              <w:rPr>
                <w:rFonts w:ascii="Arial" w:hAnsi="Arial" w:cs="Arial"/>
                <w:sz w:val="19"/>
                <w:szCs w:val="19"/>
                <w:lang w:val="en-AU"/>
              </w:rPr>
              <w:t xml:space="preserve">, the recommendations in the killing articles for having a back-up method need to be followed with suggestions/recommendations for an appropriate method. Factors to consider include the primary killing method employed and its use context, the animal species, and the likely level of distress and pain experienced when the primary method is ineffective. For example, if use of a firearm or captive bolt has caused injury but not death then distress is not avoidable, and rapid killing methods otherwise recommended for use in unconscious animals may be appropriate. </w:t>
            </w:r>
          </w:p>
          <w:p w14:paraId="56DAC1E5" w14:textId="77777777" w:rsidR="008534C4" w:rsidRPr="008534C4" w:rsidRDefault="008534C4">
            <w:pPr>
              <w:pStyle w:val="ListParagraph"/>
              <w:autoSpaceDE w:val="0"/>
              <w:autoSpaceDN w:val="0"/>
              <w:adjustRightInd w:val="0"/>
              <w:spacing w:after="240" w:line="240" w:lineRule="auto"/>
              <w:rPr>
                <w:rFonts w:ascii="Arial" w:hAnsi="Arial" w:cs="Arial"/>
                <w:sz w:val="19"/>
                <w:szCs w:val="19"/>
                <w:lang w:val="en-AU"/>
              </w:rPr>
            </w:pPr>
            <w:r w:rsidRPr="008534C4">
              <w:rPr>
                <w:rFonts w:ascii="Arial" w:hAnsi="Arial" w:cs="Arial"/>
                <w:sz w:val="19"/>
                <w:szCs w:val="19"/>
                <w:lang w:val="en-AU"/>
              </w:rPr>
              <w:t>Failing to employ an effective back-up procedure promptly can greatly amplify poor animal welfare and risks creating a worse welfare outcome than is expected from effective use of any of the methods presented in the chapter. In the proposed amended texts for each killing method, a back-up method sentence has been added however suitable backup method(s) need to be specified.</w:t>
            </w:r>
          </w:p>
          <w:p w14:paraId="214D62DB" w14:textId="77777777" w:rsidR="008534C4" w:rsidRPr="008534C4" w:rsidRDefault="008534C4" w:rsidP="003467EC">
            <w:pPr>
              <w:pStyle w:val="ListParagraph"/>
              <w:numPr>
                <w:ilvl w:val="0"/>
                <w:numId w:val="55"/>
              </w:numPr>
              <w:spacing w:after="200" w:line="240" w:lineRule="auto"/>
              <w:jc w:val="both"/>
              <w:rPr>
                <w:rFonts w:ascii="Arial" w:hAnsi="Arial" w:cs="Arial"/>
                <w:sz w:val="19"/>
                <w:szCs w:val="19"/>
                <w:lang w:val="en-AU"/>
              </w:rPr>
            </w:pPr>
            <w:r w:rsidRPr="008534C4">
              <w:rPr>
                <w:rFonts w:ascii="Arial" w:hAnsi="Arial" w:cs="Arial"/>
                <w:sz w:val="19"/>
                <w:szCs w:val="19"/>
                <w:lang w:val="en-AU"/>
              </w:rPr>
              <w:t>The suitability of each method is dependent on the animal species. If the wrong method is chosen for the species and is ineffective, the attempt may result in considerable distress, fear, and pain. One solution to avoid any uncertainty or ambiguity in the Code is to state the species suitability at the beginning of each method. In the proposed amended texts, a species sentence has been moved or added to the beginning of the article.</w:t>
            </w:r>
          </w:p>
          <w:p w14:paraId="30D63E48" w14:textId="77777777" w:rsidR="008534C4" w:rsidRPr="008534C4" w:rsidRDefault="008534C4" w:rsidP="003467EC">
            <w:pPr>
              <w:pStyle w:val="ListParagraph"/>
              <w:numPr>
                <w:ilvl w:val="0"/>
                <w:numId w:val="55"/>
              </w:numPr>
              <w:spacing w:after="200" w:line="240" w:lineRule="auto"/>
              <w:jc w:val="both"/>
              <w:rPr>
                <w:rFonts w:ascii="Arial" w:hAnsi="Arial" w:cs="Arial"/>
                <w:sz w:val="19"/>
                <w:szCs w:val="19"/>
                <w:lang w:val="en-AU"/>
              </w:rPr>
            </w:pPr>
            <w:r w:rsidRPr="008534C4">
              <w:rPr>
                <w:rFonts w:ascii="Arial" w:hAnsi="Arial" w:cs="Arial"/>
                <w:sz w:val="19"/>
                <w:szCs w:val="19"/>
                <w:lang w:val="en-AU"/>
              </w:rPr>
              <w:t xml:space="preserve">Guidance should be provided to assist users of the Code in identifying appropriate and preferred methods of primary and secondary killing, such as through a table identifying preferred options for different species. Many of the killing methods described in the articles explicitly state significant animal welfare concerns with their use, including that loss of consciousness is not immediate and can take a long time, and that conducting the procedure while conscious is expected to cause considerable distress and pain. To optimise animal welfare utilising guidance in the Code, the responsible agent needs to readily see which killing methods are most suitable and which methods are not recommended and why. Without this clarity in Chapter 7.6, there is a risk that providing recommendations for the use of all methods </w:t>
            </w:r>
            <w:r w:rsidRPr="008534C4">
              <w:rPr>
                <w:rFonts w:ascii="Arial" w:hAnsi="Arial" w:cs="Arial"/>
                <w:sz w:val="19"/>
                <w:szCs w:val="19"/>
                <w:lang w:val="en-AU"/>
              </w:rPr>
              <w:lastRenderedPageBreak/>
              <w:t xml:space="preserve">may be interpreted that each method may be suitable, and that the WOAH equally sanctions each method. Further, when the responsible agent considers cost-effectiveness, there is a risk that this lack of clarity in the Code, could be used to unnecessarily trade optimal welfare for the lowest cost method. </w:t>
            </w:r>
          </w:p>
          <w:p w14:paraId="26201804" w14:textId="77777777" w:rsidR="008534C4" w:rsidRPr="008534C4" w:rsidRDefault="008534C4">
            <w:pPr>
              <w:spacing w:line="240" w:lineRule="auto"/>
              <w:jc w:val="both"/>
              <w:rPr>
                <w:rFonts w:ascii="Arial" w:hAnsi="Arial" w:cs="Arial"/>
                <w:sz w:val="19"/>
                <w:szCs w:val="19"/>
                <w:lang w:val="en-AU"/>
              </w:rPr>
            </w:pPr>
            <w:r w:rsidRPr="008534C4">
              <w:rPr>
                <w:rFonts w:ascii="Arial" w:hAnsi="Arial" w:cs="Arial"/>
                <w:sz w:val="19"/>
                <w:szCs w:val="19"/>
                <w:lang w:val="en-AU"/>
              </w:rPr>
              <w:t>Several comprehensive sources of information may be of use in further development of this chapter, including:</w:t>
            </w:r>
          </w:p>
          <w:p w14:paraId="38460C59" w14:textId="77777777" w:rsidR="008534C4" w:rsidRPr="008534C4" w:rsidRDefault="008534C4" w:rsidP="003467EC">
            <w:pPr>
              <w:pStyle w:val="ListParagraph"/>
              <w:numPr>
                <w:ilvl w:val="0"/>
                <w:numId w:val="55"/>
              </w:numPr>
              <w:spacing w:after="200" w:line="240" w:lineRule="auto"/>
              <w:jc w:val="both"/>
              <w:textAlignment w:val="baseline"/>
              <w:rPr>
                <w:rFonts w:ascii="Arial" w:eastAsia="Times New Roman" w:hAnsi="Arial" w:cs="Arial"/>
                <w:sz w:val="19"/>
                <w:szCs w:val="19"/>
                <w:lang w:val="en-AU" w:eastAsia="en-AU"/>
              </w:rPr>
            </w:pPr>
            <w:r w:rsidRPr="008534C4">
              <w:rPr>
                <w:rFonts w:ascii="Arial" w:eastAsia="Times New Roman" w:hAnsi="Arial" w:cs="Arial"/>
                <w:sz w:val="19"/>
                <w:szCs w:val="19"/>
                <w:lang w:eastAsia="en-AU"/>
              </w:rPr>
              <w:t xml:space="preserve">AVMA Guidelines for the Depopulation of Animals: 2019 Edition. </w:t>
            </w:r>
            <w:hyperlink r:id="rId11" w:tgtFrame="_blank" w:history="1">
              <w:r w:rsidRPr="008534C4">
                <w:rPr>
                  <w:rFonts w:ascii="Arial" w:eastAsia="Times New Roman" w:hAnsi="Arial" w:cs="Arial"/>
                  <w:sz w:val="19"/>
                  <w:szCs w:val="19"/>
                  <w:u w:val="single"/>
                  <w:lang w:eastAsia="en-AU"/>
                </w:rPr>
                <w:t>https://www.avma.org/sites/default/files/resources/AVMA-Guidelines-for-the-Depopulation-of-Animals.pdf</w:t>
              </w:r>
            </w:hyperlink>
            <w:r w:rsidRPr="008534C4">
              <w:rPr>
                <w:rFonts w:ascii="Arial" w:eastAsia="Times New Roman" w:hAnsi="Arial" w:cs="Arial"/>
                <w:sz w:val="19"/>
                <w:szCs w:val="19"/>
                <w:lang w:eastAsia="en-AU"/>
              </w:rPr>
              <w:t>.</w:t>
            </w:r>
          </w:p>
          <w:p w14:paraId="72548354" w14:textId="77777777" w:rsidR="008534C4" w:rsidRPr="008534C4" w:rsidRDefault="008534C4" w:rsidP="003467EC">
            <w:pPr>
              <w:pStyle w:val="ListParagraph"/>
              <w:numPr>
                <w:ilvl w:val="0"/>
                <w:numId w:val="55"/>
              </w:numPr>
              <w:spacing w:after="200" w:line="240" w:lineRule="auto"/>
              <w:jc w:val="both"/>
              <w:textAlignment w:val="baseline"/>
              <w:rPr>
                <w:rFonts w:ascii="Arial" w:eastAsia="Times New Roman" w:hAnsi="Arial" w:cs="Arial"/>
                <w:sz w:val="19"/>
                <w:szCs w:val="19"/>
                <w:lang w:val="en-AU" w:eastAsia="en-AU"/>
              </w:rPr>
            </w:pPr>
            <w:r w:rsidRPr="008534C4">
              <w:rPr>
                <w:rFonts w:ascii="Arial" w:eastAsia="Times New Roman" w:hAnsi="Arial" w:cs="Arial"/>
                <w:sz w:val="19"/>
                <w:szCs w:val="19"/>
                <w:lang w:val="en-AU" w:eastAsia="en-AU"/>
              </w:rPr>
              <w:t xml:space="preserve">AVMA Humane Slaughter Guidelines 2024, available </w:t>
            </w:r>
            <w:proofErr w:type="gramStart"/>
            <w:r w:rsidRPr="008534C4">
              <w:rPr>
                <w:rFonts w:ascii="Arial" w:eastAsia="Times New Roman" w:hAnsi="Arial" w:cs="Arial"/>
                <w:sz w:val="19"/>
                <w:szCs w:val="19"/>
                <w:lang w:val="en-AU" w:eastAsia="en-AU"/>
              </w:rPr>
              <w:t>at  https://www.avma.org/stes/default/files/2024-09/Humane-Slaughter-Guidelines-2024.pdf</w:t>
            </w:r>
            <w:proofErr w:type="gramEnd"/>
          </w:p>
          <w:p w14:paraId="2F3F14EB" w14:textId="77777777" w:rsidR="008534C4" w:rsidRPr="008534C4" w:rsidRDefault="008534C4" w:rsidP="003467EC">
            <w:pPr>
              <w:pStyle w:val="ListParagraph"/>
              <w:numPr>
                <w:ilvl w:val="0"/>
                <w:numId w:val="55"/>
              </w:numPr>
              <w:spacing w:after="200" w:line="240" w:lineRule="auto"/>
              <w:jc w:val="both"/>
              <w:textAlignment w:val="baseline"/>
              <w:rPr>
                <w:rFonts w:ascii="Arial" w:eastAsia="Times New Roman" w:hAnsi="Arial" w:cs="Arial"/>
                <w:sz w:val="19"/>
                <w:szCs w:val="19"/>
                <w:lang w:val="en-AU" w:eastAsia="en-AU"/>
              </w:rPr>
            </w:pPr>
            <w:r w:rsidRPr="008534C4">
              <w:rPr>
                <w:rFonts w:ascii="Arial" w:eastAsia="Times New Roman" w:hAnsi="Arial" w:cs="Arial"/>
                <w:sz w:val="19"/>
                <w:szCs w:val="19"/>
                <w:lang w:eastAsia="en-AU"/>
              </w:rPr>
              <w:t xml:space="preserve">Hewitt, L. and Small, A., 2021. An independent animal welfare assessment of mass destruction methods for pigs on-farm. </w:t>
            </w:r>
            <w:hyperlink r:id="rId12" w:tgtFrame="_blank" w:history="1">
              <w:r w:rsidRPr="008534C4">
                <w:rPr>
                  <w:rFonts w:ascii="Arial" w:eastAsia="Times New Roman" w:hAnsi="Arial" w:cs="Arial"/>
                  <w:sz w:val="19"/>
                  <w:szCs w:val="19"/>
                  <w:u w:val="single"/>
                  <w:lang w:eastAsia="en-AU"/>
                </w:rPr>
                <w:t>An independent animal welfare assessment of mass destruction methods for pigs on-farm</w:t>
              </w:r>
            </w:hyperlink>
            <w:r w:rsidRPr="008534C4">
              <w:rPr>
                <w:rFonts w:ascii="Arial" w:eastAsia="Times New Roman" w:hAnsi="Arial" w:cs="Arial"/>
                <w:sz w:val="19"/>
                <w:szCs w:val="19"/>
                <w:lang w:eastAsia="en-AU"/>
              </w:rPr>
              <w:t>. Accessed 12 May 2025.</w:t>
            </w:r>
            <w:r w:rsidRPr="008534C4">
              <w:rPr>
                <w:rFonts w:ascii="Arial" w:eastAsia="Times New Roman" w:hAnsi="Arial" w:cs="Arial"/>
                <w:sz w:val="19"/>
                <w:szCs w:val="19"/>
                <w:lang w:val="en-AU" w:eastAsia="en-AU"/>
              </w:rPr>
              <w:t> </w:t>
            </w:r>
          </w:p>
          <w:p w14:paraId="22124853" w14:textId="77777777" w:rsidR="008534C4" w:rsidRPr="008534C4" w:rsidRDefault="008534C4" w:rsidP="003467EC">
            <w:pPr>
              <w:pStyle w:val="ListParagraph"/>
              <w:numPr>
                <w:ilvl w:val="0"/>
                <w:numId w:val="55"/>
              </w:numPr>
              <w:spacing w:after="200" w:line="240" w:lineRule="auto"/>
              <w:jc w:val="both"/>
              <w:rPr>
                <w:rFonts w:ascii="Arial" w:hAnsi="Arial" w:cs="Arial"/>
                <w:sz w:val="19"/>
                <w:szCs w:val="19"/>
                <w:lang w:val="en-AU"/>
              </w:rPr>
            </w:pPr>
            <w:r w:rsidRPr="008534C4">
              <w:rPr>
                <w:rFonts w:ascii="Arial" w:hAnsi="Arial" w:cs="Arial"/>
                <w:sz w:val="19"/>
                <w:szCs w:val="19"/>
                <w:lang w:val="en-AU"/>
              </w:rPr>
              <w:t>EFSA Journal articles on killing for purposes other than slaughter for horses, poultry, sheep and goats, cattle, pigs and other species – available at https://www.efsa.europa.eu/en/search?s=&amp;f%5B0%5D=topic%3A363</w:t>
            </w:r>
          </w:p>
          <w:p w14:paraId="326D6089" w14:textId="77777777" w:rsidR="008534C4" w:rsidRPr="008534C4" w:rsidRDefault="008534C4" w:rsidP="003467EC">
            <w:pPr>
              <w:pStyle w:val="ListParagraph"/>
              <w:numPr>
                <w:ilvl w:val="0"/>
                <w:numId w:val="55"/>
              </w:numPr>
              <w:spacing w:after="200" w:line="240" w:lineRule="auto"/>
              <w:jc w:val="both"/>
              <w:rPr>
                <w:rFonts w:ascii="Arial" w:hAnsi="Arial" w:cs="Arial"/>
                <w:sz w:val="19"/>
                <w:szCs w:val="19"/>
                <w:lang w:val="en-AU"/>
              </w:rPr>
            </w:pPr>
            <w:r w:rsidRPr="008534C4">
              <w:rPr>
                <w:rFonts w:ascii="Arial" w:hAnsi="Arial" w:cs="Arial"/>
                <w:sz w:val="19"/>
                <w:szCs w:val="19"/>
                <w:lang w:val="en-AU"/>
              </w:rPr>
              <w:t xml:space="preserve">AUSVETPLAN – Operational Manual - Destruction of animals v3.2 2015, available at </w:t>
            </w:r>
            <w:hyperlink r:id="rId13" w:history="1">
              <w:r w:rsidRPr="008534C4">
                <w:rPr>
                  <w:rStyle w:val="Hyperlink"/>
                  <w:rFonts w:ascii="Arial" w:hAnsi="Arial" w:cs="Arial"/>
                  <w:sz w:val="19"/>
                  <w:szCs w:val="19"/>
                  <w:lang w:val="en-AU"/>
                </w:rPr>
                <w:t>https://animalhealthaustralia.com.au/ausvetplan/_</w:t>
              </w:r>
            </w:hyperlink>
          </w:p>
          <w:p w14:paraId="291D2D14" w14:textId="77777777" w:rsidR="008534C4" w:rsidRPr="008534C4" w:rsidRDefault="008534C4" w:rsidP="003467EC">
            <w:pPr>
              <w:pStyle w:val="ListParagraph"/>
              <w:numPr>
                <w:ilvl w:val="0"/>
                <w:numId w:val="55"/>
              </w:numPr>
              <w:spacing w:after="200" w:line="240" w:lineRule="auto"/>
              <w:jc w:val="both"/>
              <w:rPr>
                <w:rFonts w:ascii="Arial" w:hAnsi="Arial" w:cs="Arial"/>
                <w:sz w:val="19"/>
                <w:szCs w:val="19"/>
                <w:lang w:val="en-AU"/>
              </w:rPr>
            </w:pPr>
            <w:r w:rsidRPr="008534C4">
              <w:rPr>
                <w:rFonts w:ascii="Arial" w:hAnsi="Arial" w:cs="Arial"/>
                <w:sz w:val="19"/>
                <w:szCs w:val="19"/>
                <w:lang w:val="en-AU"/>
              </w:rPr>
              <w:t>Humane Slaughter Association (UK) guidelines including humane killing of livestock using firearms, emergency slaughter, and on-farm killing for disease control purposes, available at https://www.hsa.org.uk/publications/online-guides</w:t>
            </w:r>
          </w:p>
        </w:tc>
      </w:tr>
    </w:tbl>
    <w:p w14:paraId="3EF1EBED" w14:textId="77777777" w:rsidR="008534C4" w:rsidRDefault="008534C4" w:rsidP="008534C4">
      <w:pPr>
        <w:rPr>
          <w:u w:color="000000"/>
        </w:rPr>
      </w:pP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8534C4" w:rsidRPr="00220D4B" w14:paraId="06F4FEA7" w14:textId="77777777">
        <w:trPr>
          <w:trHeight w:val="1662"/>
        </w:trPr>
        <w:tc>
          <w:tcPr>
            <w:tcW w:w="1384" w:type="dxa"/>
            <w:tcBorders>
              <w:top w:val="single" w:sz="4" w:space="0" w:color="auto"/>
              <w:left w:val="single" w:sz="4" w:space="0" w:color="auto"/>
              <w:bottom w:val="single" w:sz="4" w:space="0" w:color="auto"/>
              <w:right w:val="single" w:sz="4" w:space="0" w:color="auto"/>
            </w:tcBorders>
          </w:tcPr>
          <w:p w14:paraId="5B0492BE" w14:textId="77777777" w:rsidR="008534C4" w:rsidRPr="008534C4" w:rsidRDefault="008534C4">
            <w:pPr>
              <w:spacing w:line="240" w:lineRule="auto"/>
              <w:jc w:val="both"/>
              <w:rPr>
                <w:rFonts w:ascii="Arial" w:hAnsi="Arial" w:cs="Arial"/>
                <w:sz w:val="19"/>
                <w:szCs w:val="19"/>
                <w:lang w:val="en-AU"/>
              </w:rPr>
            </w:pPr>
            <w:r w:rsidRPr="008534C4">
              <w:rPr>
                <w:rFonts w:ascii="Arial" w:hAnsi="Arial" w:cs="Arial"/>
                <w:sz w:val="19"/>
                <w:szCs w:val="19"/>
                <w:lang w:val="en-AU"/>
              </w:rPr>
              <w:t xml:space="preserve">Australia </w:t>
            </w:r>
          </w:p>
        </w:tc>
        <w:tc>
          <w:tcPr>
            <w:tcW w:w="7946" w:type="dxa"/>
            <w:tcBorders>
              <w:top w:val="single" w:sz="4" w:space="0" w:color="auto"/>
              <w:left w:val="single" w:sz="4" w:space="0" w:color="auto"/>
              <w:bottom w:val="single" w:sz="4" w:space="0" w:color="auto"/>
              <w:right w:val="single" w:sz="4" w:space="0" w:color="auto"/>
            </w:tcBorders>
          </w:tcPr>
          <w:p w14:paraId="597E6A93" w14:textId="77777777" w:rsidR="008534C4" w:rsidRPr="008534C4" w:rsidRDefault="008534C4">
            <w:pPr>
              <w:autoSpaceDE w:val="0"/>
              <w:autoSpaceDN w:val="0"/>
              <w:adjustRightInd w:val="0"/>
              <w:spacing w:after="240" w:line="240" w:lineRule="auto"/>
              <w:rPr>
                <w:rFonts w:ascii="Arial" w:hAnsi="Arial" w:cs="Arial"/>
                <w:sz w:val="19"/>
                <w:szCs w:val="19"/>
                <w:lang w:val="en-AU"/>
              </w:rPr>
            </w:pPr>
            <w:r w:rsidRPr="008534C4">
              <w:rPr>
                <w:rFonts w:ascii="Arial" w:hAnsi="Arial" w:cs="Arial"/>
                <w:b/>
                <w:bCs/>
                <w:sz w:val="19"/>
                <w:szCs w:val="19"/>
                <w:lang w:val="en-AU"/>
              </w:rPr>
              <w:t>Change</w:t>
            </w:r>
            <w:r w:rsidRPr="008534C4">
              <w:rPr>
                <w:rFonts w:ascii="Arial" w:hAnsi="Arial" w:cs="Arial"/>
                <w:sz w:val="19"/>
                <w:szCs w:val="19"/>
                <w:lang w:val="en-AU"/>
              </w:rPr>
              <w:t>: Editorial</w:t>
            </w:r>
          </w:p>
          <w:p w14:paraId="2D3E234C" w14:textId="0BAF5314" w:rsidR="008534C4" w:rsidRPr="008534C4" w:rsidRDefault="008534C4" w:rsidP="008534C4">
            <w:pPr>
              <w:spacing w:after="200" w:line="240" w:lineRule="auto"/>
              <w:jc w:val="both"/>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61CB644A" w14:textId="36AD3103" w:rsidR="008534C4" w:rsidRPr="008534C4" w:rsidRDefault="008534C4">
            <w:pPr>
              <w:autoSpaceDE w:val="0"/>
              <w:autoSpaceDN w:val="0"/>
              <w:adjustRightInd w:val="0"/>
              <w:spacing w:after="240" w:line="240" w:lineRule="auto"/>
              <w:rPr>
                <w:rFonts w:ascii="Arial" w:hAnsi="Arial" w:cs="Arial"/>
                <w:sz w:val="19"/>
                <w:szCs w:val="19"/>
              </w:rPr>
            </w:pPr>
            <w:r w:rsidRPr="008534C4">
              <w:rPr>
                <w:rFonts w:ascii="Arial" w:eastAsiaTheme="minorHAnsi" w:hAnsi="Arial" w:cs="Arial"/>
                <w:kern w:val="2"/>
                <w:sz w:val="19"/>
                <w:szCs w:val="19"/>
                <w:lang w:val="en-AU"/>
                <w14:ligatures w14:val="standardContextual"/>
              </w:rPr>
              <w:t xml:space="preserve">ANIMAL WELFARE </w:t>
            </w:r>
            <w:r w:rsidRPr="008534C4">
              <w:rPr>
                <w:rFonts w:ascii="Arial" w:hAnsi="Arial" w:cs="Arial"/>
                <w:strike/>
                <w:color w:val="0000FF"/>
                <w:sz w:val="19"/>
                <w:szCs w:val="19"/>
              </w:rPr>
              <w:t>AT THE TIME OF</w:t>
            </w:r>
            <w:r w:rsidRPr="008534C4">
              <w:rPr>
                <w:rFonts w:ascii="Arial" w:eastAsiaTheme="minorHAnsi" w:hAnsi="Arial" w:cs="Arial"/>
                <w:kern w:val="2"/>
                <w:sz w:val="19"/>
                <w:szCs w:val="19"/>
                <w:lang w:val="en-AU"/>
                <w14:ligatures w14:val="standardContextual"/>
              </w:rPr>
              <w:t xml:space="preserve"> </w:t>
            </w:r>
            <w:r w:rsidRPr="008534C4">
              <w:rPr>
                <w:rFonts w:ascii="Arial" w:hAnsi="Arial" w:cs="Arial"/>
                <w:color w:val="0000FF"/>
                <w:sz w:val="19"/>
                <w:szCs w:val="19"/>
                <w:u w:val="double"/>
              </w:rPr>
              <w:t>WHEN KILLING ANIMALS</w:t>
            </w:r>
            <w:r w:rsidRPr="008534C4">
              <w:rPr>
                <w:rFonts w:ascii="Arial" w:eastAsiaTheme="minorHAnsi" w:hAnsi="Arial" w:cs="Arial"/>
                <w:color w:val="002060"/>
                <w:kern w:val="2"/>
                <w:sz w:val="19"/>
                <w:szCs w:val="19"/>
                <w:lang w:val="en-AU"/>
                <w14:ligatures w14:val="standardContextual"/>
              </w:rPr>
              <w:t xml:space="preserve"> </w:t>
            </w:r>
            <w:r w:rsidRPr="008534C4">
              <w:rPr>
                <w:rFonts w:ascii="Arial" w:eastAsiaTheme="minorHAnsi" w:hAnsi="Arial" w:cs="Arial"/>
                <w:kern w:val="2"/>
                <w:sz w:val="19"/>
                <w:szCs w:val="19"/>
                <w:lang w:val="en-AU"/>
                <w14:ligatures w14:val="standardContextual"/>
              </w:rPr>
              <w:t xml:space="preserve">FOR PURPOSES OTHER THAN </w:t>
            </w:r>
            <w:r w:rsidRPr="008534C4">
              <w:rPr>
                <w:rFonts w:ascii="Arial" w:hAnsi="Arial" w:cs="Arial"/>
                <w:strike/>
                <w:color w:val="0000FF"/>
                <w:sz w:val="19"/>
                <w:szCs w:val="19"/>
              </w:rPr>
              <w:t>SLAUGHTER</w:t>
            </w:r>
            <w:r w:rsidRPr="008534C4">
              <w:rPr>
                <w:rFonts w:ascii="Arial" w:eastAsiaTheme="minorHAnsi" w:hAnsi="Arial" w:cs="Arial"/>
                <w:kern w:val="2"/>
                <w:sz w:val="19"/>
                <w:szCs w:val="19"/>
                <w:lang w:val="en-AU"/>
                <w14:ligatures w14:val="standardContextual"/>
              </w:rPr>
              <w:t xml:space="preserve"> </w:t>
            </w:r>
            <w:r w:rsidRPr="008534C4">
              <w:rPr>
                <w:rFonts w:ascii="Arial" w:hAnsi="Arial" w:cs="Arial"/>
                <w:color w:val="0000FF"/>
                <w:sz w:val="19"/>
                <w:szCs w:val="19"/>
                <w:u w:val="double"/>
              </w:rPr>
              <w:t>PRODUCING ANIMAL PRODUCTS</w:t>
            </w:r>
          </w:p>
          <w:p w14:paraId="52D35162" w14:textId="77777777" w:rsidR="008534C4" w:rsidRPr="008534C4" w:rsidRDefault="008534C4">
            <w:pPr>
              <w:autoSpaceDE w:val="0"/>
              <w:autoSpaceDN w:val="0"/>
              <w:adjustRightInd w:val="0"/>
              <w:spacing w:after="240" w:line="240" w:lineRule="auto"/>
              <w:rPr>
                <w:rFonts w:ascii="Arial" w:hAnsi="Arial" w:cs="Arial"/>
                <w:b/>
                <w:bCs/>
                <w:sz w:val="19"/>
                <w:szCs w:val="19"/>
                <w:lang w:val="en-AU"/>
              </w:rPr>
            </w:pPr>
            <w:r w:rsidRPr="008534C4">
              <w:rPr>
                <w:rFonts w:ascii="Arial" w:hAnsi="Arial" w:cs="Arial"/>
                <w:b/>
                <w:bCs/>
                <w:sz w:val="19"/>
                <w:szCs w:val="19"/>
                <w:lang w:val="en-AU"/>
              </w:rPr>
              <w:t xml:space="preserve">Rationale: </w:t>
            </w:r>
          </w:p>
          <w:p w14:paraId="0FE60907" w14:textId="3D828A44" w:rsidR="008534C4" w:rsidRPr="008534C4" w:rsidRDefault="008534C4">
            <w:pPr>
              <w:spacing w:line="240" w:lineRule="auto"/>
              <w:jc w:val="both"/>
              <w:rPr>
                <w:rFonts w:ascii="Arial" w:hAnsi="Arial" w:cs="Arial"/>
                <w:b/>
                <w:bCs/>
                <w:sz w:val="19"/>
                <w:szCs w:val="19"/>
                <w:lang w:val="en-AU"/>
              </w:rPr>
            </w:pPr>
            <w:r w:rsidRPr="008534C4">
              <w:rPr>
                <w:rFonts w:ascii="Arial" w:hAnsi="Arial" w:cs="Arial"/>
                <w:sz w:val="19"/>
                <w:szCs w:val="19"/>
                <w:lang w:val="en-AU"/>
              </w:rPr>
              <w:t xml:space="preserve">The title needs revision because use of the term slaughter in the title is inconsistent with the Code definition in its glossary: </w:t>
            </w:r>
            <w:r w:rsidRPr="008534C4">
              <w:rPr>
                <w:rFonts w:ascii="Arial" w:hAnsi="Arial" w:cs="Arial"/>
                <w:i/>
                <w:iCs/>
                <w:sz w:val="19"/>
                <w:szCs w:val="19"/>
                <w:lang w:val="en-AU"/>
              </w:rPr>
              <w:t>Slaughter means any procedure that causes the death of an animal by bleeding</w:t>
            </w:r>
            <w:r w:rsidRPr="008534C4">
              <w:rPr>
                <w:rFonts w:ascii="Arial" w:hAnsi="Arial" w:cs="Arial"/>
                <w:sz w:val="19"/>
                <w:szCs w:val="19"/>
                <w:lang w:val="en-AU"/>
              </w:rPr>
              <w:t>.</w:t>
            </w:r>
            <w:r w:rsidR="0093741E">
              <w:rPr>
                <w:rFonts w:ascii="Arial" w:hAnsi="Arial" w:cs="Arial"/>
                <w:sz w:val="19"/>
                <w:szCs w:val="19"/>
                <w:lang w:val="en-AU"/>
              </w:rPr>
              <w:t xml:space="preserve"> </w:t>
            </w:r>
            <w:r w:rsidR="00852E7D">
              <w:rPr>
                <w:rFonts w:ascii="Arial" w:hAnsi="Arial" w:cs="Arial"/>
                <w:sz w:val="19"/>
                <w:szCs w:val="19"/>
                <w:lang w:val="en-AU"/>
              </w:rPr>
              <w:t>We recommend th</w:t>
            </w:r>
            <w:r w:rsidR="008347A5">
              <w:rPr>
                <w:rFonts w:ascii="Arial" w:hAnsi="Arial" w:cs="Arial"/>
                <w:sz w:val="19"/>
                <w:szCs w:val="19"/>
                <w:lang w:val="en-AU"/>
              </w:rPr>
              <w:t xml:space="preserve">erefore that this change is reflected across the chapter accordingly. </w:t>
            </w:r>
          </w:p>
        </w:tc>
      </w:tr>
    </w:tbl>
    <w:p w14:paraId="169130A9" w14:textId="77777777" w:rsidR="008534C4" w:rsidRPr="00B250C7" w:rsidRDefault="008534C4" w:rsidP="008534C4">
      <w:pPr>
        <w:rPr>
          <w:u w:color="000000"/>
        </w:rPr>
      </w:pPr>
    </w:p>
    <w:p w14:paraId="738A8858" w14:textId="7BD32212" w:rsidR="004E3F69" w:rsidRPr="000340ED" w:rsidRDefault="004E3F69" w:rsidP="41F78005">
      <w:pPr>
        <w:keepNext/>
        <w:keepLines/>
        <w:spacing w:after="200" w:line="240" w:lineRule="auto"/>
        <w:jc w:val="center"/>
        <w:outlineLvl w:val="4"/>
        <w:rPr>
          <w:rFonts w:ascii="Arial" w:eastAsia="Arial" w:hAnsi="Arial" w:cs="Arial"/>
          <w:sz w:val="19"/>
          <w:szCs w:val="19"/>
        </w:rPr>
      </w:pPr>
      <w:r w:rsidRPr="000340ED">
        <w:rPr>
          <w:rFonts w:ascii="Arial" w:eastAsia="Arial" w:hAnsi="Arial" w:cs="Arial"/>
          <w:sz w:val="19"/>
          <w:szCs w:val="19"/>
        </w:rPr>
        <w:t>Article 7.6.1.</w:t>
      </w:r>
    </w:p>
    <w:p w14:paraId="249D8E0F" w14:textId="77777777" w:rsidR="004E3F69" w:rsidRPr="000340ED" w:rsidRDefault="004E3F69"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Introduction</w:t>
      </w:r>
    </w:p>
    <w:p w14:paraId="4B5F931D" w14:textId="10B3FCF0" w:rsidR="004E3F69" w:rsidRPr="000340ED" w:rsidRDefault="004E3F69"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Animals are killed for a variety of reasons, including </w:t>
      </w:r>
      <w:r w:rsidR="00BE5A5A" w:rsidRPr="000340ED">
        <w:rPr>
          <w:rFonts w:ascii="Arial" w:eastAsia="Arial" w:hAnsi="Arial" w:cs="Arial"/>
          <w:sz w:val="19"/>
          <w:szCs w:val="19"/>
          <w:highlight w:val="yellow"/>
          <w:u w:val="double"/>
        </w:rPr>
        <w:t xml:space="preserve">those that may not </w:t>
      </w:r>
      <w:r w:rsidR="005529E7" w:rsidRPr="000340ED">
        <w:rPr>
          <w:rFonts w:ascii="Arial" w:eastAsia="Arial" w:hAnsi="Arial" w:cs="Arial"/>
          <w:sz w:val="19"/>
          <w:szCs w:val="19"/>
          <w:highlight w:val="yellow"/>
          <w:u w:val="double"/>
        </w:rPr>
        <w:t xml:space="preserve">make the transport for </w:t>
      </w:r>
      <w:r w:rsidR="005529E7" w:rsidRPr="000340ED">
        <w:rPr>
          <w:rFonts w:ascii="Arial" w:eastAsia="Arial" w:hAnsi="Arial" w:cs="Arial"/>
          <w:i/>
          <w:iCs/>
          <w:sz w:val="19"/>
          <w:szCs w:val="19"/>
          <w:highlight w:val="yellow"/>
          <w:u w:val="double"/>
        </w:rPr>
        <w:t xml:space="preserve">slaughter </w:t>
      </w:r>
      <w:r w:rsidR="005529E7" w:rsidRPr="000340ED">
        <w:rPr>
          <w:rFonts w:ascii="Arial" w:eastAsia="Arial" w:hAnsi="Arial" w:cs="Arial"/>
          <w:sz w:val="19"/>
          <w:szCs w:val="19"/>
          <w:highlight w:val="yellow"/>
          <w:u w:val="double"/>
        </w:rPr>
        <w:t xml:space="preserve">or the safe use of their </w:t>
      </w:r>
      <w:r w:rsidR="00512B5B" w:rsidRPr="000340ED">
        <w:rPr>
          <w:rFonts w:ascii="Arial" w:eastAsia="Arial" w:hAnsi="Arial" w:cs="Arial"/>
          <w:sz w:val="19"/>
          <w:szCs w:val="19"/>
          <w:highlight w:val="yellow"/>
          <w:u w:val="double"/>
        </w:rPr>
        <w:t>products</w:t>
      </w:r>
      <w:r w:rsidR="005529E7" w:rsidRPr="000340ED">
        <w:rPr>
          <w:rFonts w:ascii="Arial" w:eastAsia="Arial" w:hAnsi="Arial" w:cs="Arial"/>
          <w:sz w:val="19"/>
          <w:szCs w:val="19"/>
          <w:highlight w:val="yellow"/>
          <w:u w:val="double"/>
        </w:rPr>
        <w:t xml:space="preserve"> possible</w:t>
      </w:r>
      <w:r w:rsidR="00C073AA" w:rsidRPr="000340ED">
        <w:rPr>
          <w:rFonts w:ascii="Arial" w:eastAsia="Arial" w:hAnsi="Arial" w:cs="Arial"/>
          <w:sz w:val="19"/>
          <w:szCs w:val="19"/>
          <w:highlight w:val="yellow"/>
          <w:u w:val="double"/>
        </w:rPr>
        <w:t>. Such reason</w:t>
      </w:r>
      <w:r w:rsidR="00E0612D" w:rsidRPr="000340ED">
        <w:rPr>
          <w:rFonts w:ascii="Arial" w:eastAsia="Arial" w:hAnsi="Arial" w:cs="Arial"/>
          <w:sz w:val="19"/>
          <w:szCs w:val="19"/>
          <w:highlight w:val="yellow"/>
          <w:u w:val="double"/>
        </w:rPr>
        <w:t>s</w:t>
      </w:r>
      <w:r w:rsidR="00C073AA" w:rsidRPr="000340ED">
        <w:rPr>
          <w:rFonts w:ascii="Arial" w:eastAsia="Arial" w:hAnsi="Arial" w:cs="Arial"/>
          <w:sz w:val="19"/>
          <w:szCs w:val="19"/>
          <w:highlight w:val="yellow"/>
          <w:u w:val="double"/>
        </w:rPr>
        <w:t xml:space="preserve"> may include</w:t>
      </w:r>
      <w:r w:rsidR="005529E7" w:rsidRPr="000340ED">
        <w:rPr>
          <w:rFonts w:ascii="Arial" w:eastAsia="Arial" w:hAnsi="Arial" w:cs="Arial"/>
          <w:sz w:val="19"/>
          <w:szCs w:val="19"/>
        </w:rPr>
        <w:t xml:space="preserve"> </w:t>
      </w:r>
      <w:r w:rsidRPr="000340ED">
        <w:rPr>
          <w:rFonts w:ascii="Arial" w:eastAsia="Arial" w:hAnsi="Arial" w:cs="Arial"/>
          <w:sz w:val="19"/>
          <w:szCs w:val="19"/>
        </w:rPr>
        <w:t xml:space="preserve">for contagious disease control, in </w:t>
      </w:r>
      <w:r w:rsidRPr="000340ED">
        <w:rPr>
          <w:rFonts w:ascii="Arial" w:eastAsia="Arial" w:hAnsi="Arial" w:cs="Arial"/>
          <w:sz w:val="19"/>
          <w:szCs w:val="19"/>
          <w:highlight w:val="yellow"/>
          <w:u w:val="double"/>
        </w:rPr>
        <w:t>case</w:t>
      </w:r>
      <w:r w:rsidR="00C073AA" w:rsidRPr="000340ED">
        <w:rPr>
          <w:rFonts w:ascii="Arial" w:eastAsia="Arial" w:hAnsi="Arial" w:cs="Arial"/>
          <w:sz w:val="19"/>
          <w:szCs w:val="19"/>
          <w:highlight w:val="yellow"/>
          <w:u w:val="double"/>
        </w:rPr>
        <w:t>s where the</w:t>
      </w:r>
      <w:r w:rsidR="003D17C1" w:rsidRPr="000340ED">
        <w:rPr>
          <w:rFonts w:ascii="Arial" w:eastAsia="Arial" w:hAnsi="Arial" w:cs="Arial"/>
          <w:sz w:val="19"/>
          <w:szCs w:val="19"/>
          <w:highlight w:val="yellow"/>
          <w:u w:val="double"/>
        </w:rPr>
        <w:t>ir welfare may be compromised due to</w:t>
      </w:r>
      <w:r w:rsidR="001A3589" w:rsidRPr="000340ED">
        <w:rPr>
          <w:rFonts w:ascii="Arial" w:eastAsia="Arial" w:hAnsi="Arial" w:cs="Arial"/>
          <w:sz w:val="19"/>
          <w:szCs w:val="19"/>
        </w:rPr>
        <w:t xml:space="preserve"> </w:t>
      </w:r>
      <w:r w:rsidRPr="000340ED">
        <w:rPr>
          <w:rFonts w:ascii="Arial" w:eastAsia="Arial" w:hAnsi="Arial" w:cs="Arial"/>
          <w:strike/>
          <w:sz w:val="19"/>
          <w:szCs w:val="19"/>
          <w:highlight w:val="yellow"/>
        </w:rPr>
        <w:t>of</w:t>
      </w:r>
      <w:r w:rsidRPr="000340ED">
        <w:rPr>
          <w:rFonts w:ascii="Arial" w:eastAsia="Arial" w:hAnsi="Arial" w:cs="Arial"/>
          <w:sz w:val="19"/>
          <w:szCs w:val="19"/>
        </w:rPr>
        <w:t xml:space="preserve"> natural or </w:t>
      </w:r>
      <w:r w:rsidRPr="000340ED">
        <w:rPr>
          <w:rFonts w:ascii="Arial" w:eastAsia="Arial" w:hAnsi="Arial" w:cs="Arial"/>
          <w:strike/>
          <w:sz w:val="19"/>
          <w:szCs w:val="19"/>
          <w:highlight w:val="yellow"/>
        </w:rPr>
        <w:t>man-made</w:t>
      </w:r>
      <w:r w:rsidR="0062454B" w:rsidRPr="000340ED">
        <w:rPr>
          <w:rFonts w:ascii="Arial" w:eastAsia="Arial" w:hAnsi="Arial" w:cs="Arial"/>
          <w:sz w:val="19"/>
          <w:szCs w:val="19"/>
        </w:rPr>
        <w:t xml:space="preserve"> </w:t>
      </w:r>
      <w:r w:rsidR="00A8489A" w:rsidRPr="000340ED">
        <w:rPr>
          <w:rFonts w:ascii="Arial" w:eastAsia="Arial" w:hAnsi="Arial" w:cs="Arial"/>
          <w:sz w:val="19"/>
          <w:szCs w:val="19"/>
          <w:highlight w:val="yellow"/>
          <w:u w:val="double"/>
        </w:rPr>
        <w:t>human-made</w:t>
      </w:r>
      <w:r w:rsidRPr="000340ED">
        <w:rPr>
          <w:rFonts w:ascii="Arial" w:eastAsia="Arial" w:hAnsi="Arial" w:cs="Arial"/>
          <w:sz w:val="19"/>
          <w:szCs w:val="19"/>
        </w:rPr>
        <w:t xml:space="preserve"> disasters, when they are otherwise suffering from disease or injuries or for economic reasons. It is important to </w:t>
      </w:r>
      <w:r w:rsidRPr="000340ED">
        <w:rPr>
          <w:rFonts w:ascii="Arial" w:eastAsia="Arial" w:hAnsi="Arial" w:cs="Arial"/>
          <w:strike/>
          <w:sz w:val="19"/>
          <w:szCs w:val="19"/>
          <w:highlight w:val="yellow"/>
        </w:rPr>
        <w:t>consider</w:t>
      </w:r>
      <w:r w:rsidRPr="000340ED">
        <w:rPr>
          <w:rFonts w:ascii="Arial" w:eastAsia="Arial" w:hAnsi="Arial" w:cs="Arial"/>
          <w:strike/>
          <w:sz w:val="19"/>
          <w:szCs w:val="19"/>
        </w:rPr>
        <w:t xml:space="preserve"> </w:t>
      </w:r>
      <w:r w:rsidR="00A8489A" w:rsidRPr="000340ED">
        <w:rPr>
          <w:rFonts w:ascii="Arial" w:eastAsia="Arial" w:hAnsi="Arial" w:cs="Arial"/>
          <w:sz w:val="19"/>
          <w:szCs w:val="19"/>
          <w:highlight w:val="yellow"/>
          <w:u w:val="double"/>
        </w:rPr>
        <w:t>optimise</w:t>
      </w:r>
      <w:r w:rsidR="00A8489A" w:rsidRPr="000340ED">
        <w:rPr>
          <w:rFonts w:ascii="Arial" w:eastAsia="Arial" w:hAnsi="Arial" w:cs="Arial"/>
          <w:sz w:val="19"/>
          <w:szCs w:val="19"/>
        </w:rPr>
        <w:t xml:space="preserve"> </w:t>
      </w:r>
      <w:r w:rsidRPr="000340ED">
        <w:rPr>
          <w:rFonts w:ascii="Arial" w:eastAsia="Arial" w:hAnsi="Arial" w:cs="Arial"/>
          <w:sz w:val="19"/>
          <w:szCs w:val="19"/>
        </w:rPr>
        <w:t xml:space="preserve">their welfare during </w:t>
      </w:r>
      <w:r w:rsidR="00DA7929" w:rsidRPr="000340ED">
        <w:rPr>
          <w:rFonts w:ascii="Arial" w:eastAsia="Arial" w:hAnsi="Arial" w:cs="Arial"/>
          <w:sz w:val="19"/>
          <w:szCs w:val="19"/>
          <w:highlight w:val="yellow"/>
          <w:u w:val="double"/>
        </w:rPr>
        <w:t>such killing for purposes other than slaughter</w:t>
      </w:r>
      <w:r w:rsidR="00DA7929" w:rsidRPr="000340ED">
        <w:rPr>
          <w:rFonts w:ascii="Arial" w:eastAsia="Arial" w:hAnsi="Arial" w:cs="Arial"/>
          <w:sz w:val="19"/>
          <w:szCs w:val="19"/>
        </w:rPr>
        <w:t xml:space="preserve"> </w:t>
      </w:r>
      <w:r w:rsidRPr="000340ED">
        <w:rPr>
          <w:rFonts w:ascii="Arial" w:eastAsia="Arial" w:hAnsi="Arial" w:cs="Arial"/>
          <w:strike/>
          <w:sz w:val="19"/>
          <w:szCs w:val="19"/>
          <w:highlight w:val="yellow"/>
        </w:rPr>
        <w:t>this process</w:t>
      </w:r>
      <w:r w:rsidRPr="000340ED">
        <w:rPr>
          <w:rFonts w:ascii="Arial" w:eastAsia="Arial" w:hAnsi="Arial" w:cs="Arial"/>
          <w:sz w:val="19"/>
          <w:szCs w:val="19"/>
        </w:rPr>
        <w:t xml:space="preserve">. </w:t>
      </w:r>
    </w:p>
    <w:tbl>
      <w:tblPr>
        <w:tblW w:w="0" w:type="auto"/>
        <w:tblLayout w:type="fixed"/>
        <w:tblLook w:val="06A0" w:firstRow="1" w:lastRow="0" w:firstColumn="1" w:lastColumn="0" w:noHBand="1" w:noVBand="1"/>
      </w:tblPr>
      <w:tblGrid>
        <w:gridCol w:w="1341"/>
        <w:gridCol w:w="7580"/>
      </w:tblGrid>
      <w:tr w:rsidR="0E09198C" w:rsidRPr="000340ED" w14:paraId="1ECBD474" w14:textId="77777777" w:rsidTr="000552E7">
        <w:trPr>
          <w:trHeight w:val="1665"/>
        </w:trPr>
        <w:tc>
          <w:tcPr>
            <w:tcW w:w="1341" w:type="dxa"/>
            <w:tcBorders>
              <w:top w:val="single" w:sz="8" w:space="0" w:color="auto"/>
              <w:left w:val="single" w:sz="8" w:space="0" w:color="auto"/>
              <w:bottom w:val="single" w:sz="8" w:space="0" w:color="auto"/>
              <w:right w:val="single" w:sz="8" w:space="0" w:color="auto"/>
            </w:tcBorders>
            <w:tcMar>
              <w:left w:w="108" w:type="dxa"/>
              <w:right w:w="108" w:type="dxa"/>
            </w:tcMar>
          </w:tcPr>
          <w:p w14:paraId="01F70EFA" w14:textId="066E6FA3"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 xml:space="preserve">Australia </w:t>
            </w:r>
          </w:p>
        </w:tc>
        <w:tc>
          <w:tcPr>
            <w:tcW w:w="7580" w:type="dxa"/>
            <w:tcBorders>
              <w:top w:val="single" w:sz="8" w:space="0" w:color="auto"/>
              <w:left w:val="single" w:sz="8" w:space="0" w:color="auto"/>
              <w:bottom w:val="single" w:sz="8" w:space="0" w:color="auto"/>
              <w:right w:val="single" w:sz="8" w:space="0" w:color="auto"/>
            </w:tcBorders>
            <w:tcMar>
              <w:left w:w="108" w:type="dxa"/>
              <w:right w:w="108" w:type="dxa"/>
            </w:tcMar>
          </w:tcPr>
          <w:p w14:paraId="5FDDE676" w14:textId="78127D53"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xml:space="preserve">: </w:t>
            </w:r>
            <w:r w:rsidR="00CC7F90">
              <w:rPr>
                <w:rFonts w:ascii="Arial" w:eastAsia="Arial" w:hAnsi="Arial" w:cs="Arial"/>
                <w:sz w:val="19"/>
                <w:szCs w:val="19"/>
              </w:rPr>
              <w:t>Change</w:t>
            </w:r>
          </w:p>
          <w:p w14:paraId="7935FC85" w14:textId="1085CB9A" w:rsidR="0E09198C" w:rsidRPr="000340ED" w:rsidRDefault="0E09198C" w:rsidP="41F78005">
            <w:pPr>
              <w:spacing w:after="200" w:line="240" w:lineRule="auto"/>
              <w:jc w:val="both"/>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5B728ABB" w14:textId="0D5D214D" w:rsidR="0E09198C" w:rsidRPr="000340ED" w:rsidRDefault="5F9AC2BB" w:rsidP="00265E8E">
            <w:pPr>
              <w:rPr>
                <w:rFonts w:ascii="Arial" w:eastAsia="Arial" w:hAnsi="Arial" w:cs="Arial"/>
                <w:sz w:val="19"/>
                <w:szCs w:val="19"/>
              </w:rPr>
            </w:pPr>
            <w:r w:rsidRPr="000340ED">
              <w:rPr>
                <w:rFonts w:ascii="Arial" w:eastAsia="Arial" w:hAnsi="Arial" w:cs="Arial"/>
                <w:sz w:val="19"/>
                <w:szCs w:val="19"/>
              </w:rPr>
              <w:t xml:space="preserve">Animals are killed for a variety of reasons, including </w:t>
            </w:r>
            <w:r w:rsidRPr="000340ED">
              <w:rPr>
                <w:rFonts w:ascii="Arial" w:eastAsia="Arial" w:hAnsi="Arial" w:cs="Arial"/>
                <w:sz w:val="19"/>
                <w:szCs w:val="19"/>
                <w:highlight w:val="yellow"/>
                <w:u w:val="double"/>
              </w:rPr>
              <w:t>those that may not make</w:t>
            </w:r>
            <w:r w:rsidRPr="000340ED">
              <w:rPr>
                <w:rFonts w:ascii="Arial" w:eastAsia="Arial" w:hAnsi="Arial" w:cs="Arial"/>
                <w:strike/>
                <w:sz w:val="19"/>
                <w:szCs w:val="19"/>
                <w:highlight w:val="yellow"/>
                <w:u w:val="double"/>
              </w:rPr>
              <w:t xml:space="preserve"> </w:t>
            </w:r>
            <w:r w:rsidRPr="001265FA">
              <w:rPr>
                <w:rFonts w:ascii="Arial" w:eastAsia="Arial" w:hAnsi="Arial" w:cs="Arial"/>
                <w:strike/>
                <w:color w:val="0008FF"/>
                <w:sz w:val="19"/>
                <w:szCs w:val="19"/>
                <w:u w:val="double"/>
              </w:rPr>
              <w:t>the</w:t>
            </w:r>
            <w:r w:rsidRPr="000340ED">
              <w:rPr>
                <w:rFonts w:ascii="Arial" w:eastAsia="Arial" w:hAnsi="Arial" w:cs="Arial"/>
                <w:color w:val="0008FF"/>
                <w:sz w:val="19"/>
                <w:szCs w:val="19"/>
                <w:highlight w:val="yellow"/>
                <w:u w:val="double"/>
              </w:rPr>
              <w:t xml:space="preserve"> </w:t>
            </w:r>
            <w:r w:rsidRPr="000340ED">
              <w:rPr>
                <w:rFonts w:ascii="Arial" w:eastAsia="Arial" w:hAnsi="Arial" w:cs="Arial"/>
                <w:sz w:val="19"/>
                <w:szCs w:val="19"/>
                <w:highlight w:val="yellow"/>
                <w:u w:val="double"/>
              </w:rPr>
              <w:t xml:space="preserve">transport for </w:t>
            </w:r>
            <w:r w:rsidRPr="000340ED">
              <w:rPr>
                <w:rFonts w:ascii="Arial" w:eastAsia="Arial" w:hAnsi="Arial" w:cs="Arial"/>
                <w:i/>
                <w:iCs/>
                <w:sz w:val="19"/>
                <w:szCs w:val="19"/>
                <w:highlight w:val="yellow"/>
                <w:u w:val="double"/>
              </w:rPr>
              <w:t xml:space="preserve">slaughter </w:t>
            </w:r>
            <w:r w:rsidRPr="000340ED">
              <w:rPr>
                <w:rFonts w:ascii="Arial" w:eastAsia="Arial" w:hAnsi="Arial" w:cs="Arial"/>
                <w:sz w:val="19"/>
                <w:szCs w:val="19"/>
                <w:highlight w:val="yellow"/>
                <w:u w:val="double"/>
              </w:rPr>
              <w:t>or the safe use of their products possible. Such reasons may include</w:t>
            </w:r>
            <w:r w:rsidRPr="000340ED">
              <w:rPr>
                <w:rFonts w:ascii="Arial" w:eastAsia="Arial" w:hAnsi="Arial" w:cs="Arial"/>
                <w:sz w:val="19"/>
                <w:szCs w:val="19"/>
              </w:rPr>
              <w:t xml:space="preserve"> for contagious disease control, in </w:t>
            </w:r>
            <w:r w:rsidRPr="000340ED">
              <w:rPr>
                <w:rFonts w:ascii="Arial" w:eastAsia="Arial" w:hAnsi="Arial" w:cs="Arial"/>
                <w:sz w:val="19"/>
                <w:szCs w:val="19"/>
                <w:highlight w:val="yellow"/>
                <w:u w:val="double"/>
              </w:rPr>
              <w:t>cases where their welfare may be compromised due to</w:t>
            </w:r>
            <w:r w:rsidRPr="000340ED">
              <w:rPr>
                <w:rFonts w:ascii="Arial" w:eastAsia="Arial" w:hAnsi="Arial" w:cs="Arial"/>
                <w:sz w:val="19"/>
                <w:szCs w:val="19"/>
              </w:rPr>
              <w:t xml:space="preserve"> </w:t>
            </w:r>
            <w:r w:rsidRPr="000340ED">
              <w:rPr>
                <w:rFonts w:ascii="Arial" w:eastAsia="Arial" w:hAnsi="Arial" w:cs="Arial"/>
                <w:strike/>
                <w:sz w:val="19"/>
                <w:szCs w:val="19"/>
                <w:highlight w:val="yellow"/>
              </w:rPr>
              <w:t>of</w:t>
            </w:r>
            <w:r w:rsidRPr="000340ED">
              <w:rPr>
                <w:rFonts w:ascii="Arial" w:eastAsia="Arial" w:hAnsi="Arial" w:cs="Arial"/>
                <w:sz w:val="19"/>
                <w:szCs w:val="19"/>
              </w:rPr>
              <w:t xml:space="preserve"> natural or </w:t>
            </w:r>
            <w:r w:rsidRPr="000340ED">
              <w:rPr>
                <w:rFonts w:ascii="Arial" w:eastAsia="Arial" w:hAnsi="Arial" w:cs="Arial"/>
                <w:strike/>
                <w:sz w:val="19"/>
                <w:szCs w:val="19"/>
                <w:highlight w:val="yellow"/>
              </w:rPr>
              <w:t>man-made</w:t>
            </w:r>
            <w:r w:rsidRPr="000340ED">
              <w:rPr>
                <w:rFonts w:ascii="Arial" w:eastAsia="Arial" w:hAnsi="Arial" w:cs="Arial"/>
                <w:sz w:val="19"/>
                <w:szCs w:val="19"/>
              </w:rPr>
              <w:t xml:space="preserve"> </w:t>
            </w:r>
            <w:r w:rsidRPr="000340ED">
              <w:rPr>
                <w:rFonts w:ascii="Arial" w:eastAsia="Arial" w:hAnsi="Arial" w:cs="Arial"/>
                <w:sz w:val="19"/>
                <w:szCs w:val="19"/>
                <w:highlight w:val="yellow"/>
                <w:u w:val="double"/>
              </w:rPr>
              <w:t>human-made</w:t>
            </w:r>
            <w:r w:rsidRPr="000340ED">
              <w:rPr>
                <w:rFonts w:ascii="Arial" w:eastAsia="Arial" w:hAnsi="Arial" w:cs="Arial"/>
                <w:sz w:val="19"/>
                <w:szCs w:val="19"/>
              </w:rPr>
              <w:t xml:space="preserve"> disasters, when they are otherwise suffering from disease or injuries </w:t>
            </w:r>
            <w:r w:rsidR="005323F8" w:rsidRPr="000340ED">
              <w:rPr>
                <w:rFonts w:ascii="Arial" w:eastAsia="Arial" w:hAnsi="Arial" w:cs="Arial"/>
                <w:strike/>
                <w:color w:val="002FFF"/>
                <w:sz w:val="19"/>
                <w:szCs w:val="19"/>
              </w:rPr>
              <w:t>or for economic reasons</w:t>
            </w:r>
            <w:r w:rsidR="005323F8" w:rsidRPr="000340ED">
              <w:rPr>
                <w:rFonts w:ascii="Arial" w:eastAsia="Arial" w:hAnsi="Arial" w:cs="Arial"/>
                <w:sz w:val="19"/>
                <w:szCs w:val="19"/>
              </w:rPr>
              <w:t>.</w:t>
            </w:r>
            <w:r w:rsidR="005323F8">
              <w:rPr>
                <w:rFonts w:ascii="Arial" w:eastAsia="Arial" w:hAnsi="Arial" w:cs="Arial"/>
                <w:sz w:val="19"/>
                <w:szCs w:val="19"/>
              </w:rPr>
              <w:t xml:space="preserve"> </w:t>
            </w:r>
            <w:r w:rsidRPr="000340ED">
              <w:rPr>
                <w:rFonts w:ascii="Arial" w:eastAsia="Arial" w:hAnsi="Arial" w:cs="Arial"/>
                <w:sz w:val="19"/>
                <w:szCs w:val="19"/>
              </w:rPr>
              <w:t xml:space="preserve">It is important to </w:t>
            </w:r>
            <w:r w:rsidRPr="000340ED">
              <w:rPr>
                <w:rFonts w:ascii="Arial" w:eastAsia="Arial" w:hAnsi="Arial" w:cs="Arial"/>
                <w:strike/>
                <w:sz w:val="19"/>
                <w:szCs w:val="19"/>
                <w:highlight w:val="yellow"/>
              </w:rPr>
              <w:lastRenderedPageBreak/>
              <w:t>consider</w:t>
            </w:r>
            <w:r w:rsidRPr="000340ED">
              <w:rPr>
                <w:rFonts w:ascii="Arial" w:eastAsia="Arial" w:hAnsi="Arial" w:cs="Arial"/>
                <w:strike/>
                <w:sz w:val="19"/>
                <w:szCs w:val="19"/>
              </w:rPr>
              <w:t xml:space="preserve"> </w:t>
            </w:r>
            <w:r w:rsidRPr="000340ED">
              <w:rPr>
                <w:rFonts w:ascii="Arial" w:eastAsia="Arial" w:hAnsi="Arial" w:cs="Arial"/>
                <w:sz w:val="19"/>
                <w:szCs w:val="19"/>
                <w:highlight w:val="yellow"/>
                <w:u w:val="double"/>
              </w:rPr>
              <w:t>optimise</w:t>
            </w:r>
            <w:r w:rsidRPr="000340ED">
              <w:rPr>
                <w:rFonts w:ascii="Arial" w:eastAsia="Arial" w:hAnsi="Arial" w:cs="Arial"/>
                <w:sz w:val="19"/>
                <w:szCs w:val="19"/>
              </w:rPr>
              <w:t xml:space="preserve"> </w:t>
            </w:r>
            <w:r w:rsidRPr="000340ED">
              <w:rPr>
                <w:rFonts w:ascii="Arial" w:eastAsia="Arial" w:hAnsi="Arial" w:cs="Arial"/>
                <w:strike/>
                <w:color w:val="0008FF"/>
                <w:sz w:val="19"/>
                <w:szCs w:val="19"/>
                <w:u w:val="double"/>
              </w:rPr>
              <w:t>their</w:t>
            </w:r>
            <w:r w:rsidRPr="000340ED">
              <w:rPr>
                <w:rFonts w:ascii="Arial" w:eastAsia="Arial" w:hAnsi="Arial" w:cs="Arial"/>
                <w:color w:val="0008FF"/>
                <w:sz w:val="19"/>
                <w:szCs w:val="19"/>
                <w:u w:val="double"/>
              </w:rPr>
              <w:t xml:space="preserve"> animal</w:t>
            </w:r>
            <w:r w:rsidRPr="000340ED">
              <w:rPr>
                <w:rFonts w:ascii="Arial" w:eastAsia="Arial" w:hAnsi="Arial" w:cs="Arial"/>
                <w:sz w:val="19"/>
                <w:szCs w:val="19"/>
              </w:rPr>
              <w:t xml:space="preserve"> welfare </w:t>
            </w:r>
            <w:r w:rsidRPr="000340ED">
              <w:rPr>
                <w:rFonts w:ascii="Arial" w:eastAsia="Arial" w:hAnsi="Arial" w:cs="Arial"/>
                <w:strike/>
                <w:color w:val="0008FF"/>
                <w:sz w:val="19"/>
                <w:szCs w:val="19"/>
                <w:u w:val="double"/>
              </w:rPr>
              <w:t xml:space="preserve">during </w:t>
            </w:r>
            <w:r w:rsidRPr="001265FA">
              <w:rPr>
                <w:rFonts w:ascii="Arial" w:eastAsia="Arial" w:hAnsi="Arial" w:cs="Arial"/>
                <w:strike/>
                <w:color w:val="0008FF"/>
                <w:sz w:val="19"/>
                <w:szCs w:val="19"/>
                <w:u w:val="double"/>
              </w:rPr>
              <w:t>such</w:t>
            </w:r>
            <w:r w:rsidRPr="001265FA">
              <w:rPr>
                <w:rFonts w:ascii="Arial" w:eastAsia="Arial" w:hAnsi="Arial" w:cs="Arial"/>
                <w:sz w:val="19"/>
                <w:szCs w:val="19"/>
                <w:u w:val="double"/>
              </w:rPr>
              <w:t xml:space="preserve"> </w:t>
            </w:r>
            <w:r w:rsidR="0890C726" w:rsidRPr="001265FA">
              <w:rPr>
                <w:rFonts w:ascii="Arial" w:eastAsia="Arial" w:hAnsi="Arial" w:cs="Arial"/>
                <w:color w:val="0008FF"/>
                <w:sz w:val="19"/>
                <w:szCs w:val="19"/>
                <w:u w:val="double"/>
              </w:rPr>
              <w:t>when</w:t>
            </w:r>
            <w:r w:rsidR="0890C726" w:rsidRPr="001265FA">
              <w:rPr>
                <w:rFonts w:ascii="Arial" w:eastAsia="Arial" w:hAnsi="Arial" w:cs="Arial"/>
                <w:sz w:val="19"/>
                <w:szCs w:val="19"/>
                <w:u w:val="double"/>
              </w:rPr>
              <w:t xml:space="preserve"> </w:t>
            </w:r>
            <w:r w:rsidRPr="000340ED">
              <w:rPr>
                <w:rFonts w:ascii="Arial" w:eastAsia="Arial" w:hAnsi="Arial" w:cs="Arial"/>
                <w:sz w:val="19"/>
                <w:szCs w:val="19"/>
                <w:highlight w:val="yellow"/>
                <w:u w:val="double"/>
              </w:rPr>
              <w:t>killing for purposes other than slaughter</w:t>
            </w:r>
            <w:r w:rsidRPr="000340ED">
              <w:rPr>
                <w:rFonts w:ascii="Arial" w:eastAsia="Arial" w:hAnsi="Arial" w:cs="Arial"/>
                <w:sz w:val="19"/>
                <w:szCs w:val="19"/>
              </w:rPr>
              <w:t xml:space="preserve"> </w:t>
            </w:r>
            <w:r w:rsidRPr="000340ED">
              <w:rPr>
                <w:rFonts w:ascii="Arial" w:eastAsia="Arial" w:hAnsi="Arial" w:cs="Arial"/>
                <w:strike/>
                <w:sz w:val="19"/>
                <w:szCs w:val="19"/>
                <w:highlight w:val="yellow"/>
              </w:rPr>
              <w:t>this process</w:t>
            </w:r>
            <w:r w:rsidRPr="000340ED">
              <w:rPr>
                <w:rFonts w:ascii="Arial" w:eastAsia="Arial" w:hAnsi="Arial" w:cs="Arial"/>
                <w:sz w:val="19"/>
                <w:szCs w:val="19"/>
              </w:rPr>
              <w:t>.</w:t>
            </w:r>
          </w:p>
          <w:p w14:paraId="7604B329" w14:textId="77777777" w:rsidR="000340ED" w:rsidRDefault="0E09198C" w:rsidP="41F78005">
            <w:pPr>
              <w:spacing w:after="240"/>
              <w:rPr>
                <w:rFonts w:ascii="Arial" w:eastAsia="Arial" w:hAnsi="Arial" w:cs="Arial"/>
                <w:b/>
                <w:bCs/>
                <w:sz w:val="19"/>
                <w:szCs w:val="19"/>
              </w:rPr>
            </w:pPr>
            <w:r w:rsidRPr="000340ED">
              <w:rPr>
                <w:rFonts w:ascii="Arial" w:eastAsia="Arial" w:hAnsi="Arial" w:cs="Arial"/>
                <w:b/>
                <w:bCs/>
                <w:sz w:val="19"/>
                <w:szCs w:val="19"/>
              </w:rPr>
              <w:t>Rationale:</w:t>
            </w:r>
          </w:p>
          <w:p w14:paraId="4E9A030C" w14:textId="77777777" w:rsidR="0E09198C" w:rsidRDefault="0E09198C" w:rsidP="41F78005">
            <w:pPr>
              <w:spacing w:after="240"/>
              <w:rPr>
                <w:rFonts w:ascii="Arial" w:eastAsia="Arial" w:hAnsi="Arial" w:cs="Arial"/>
                <w:sz w:val="19"/>
                <w:szCs w:val="19"/>
              </w:rPr>
            </w:pPr>
            <w:r w:rsidRPr="000340ED">
              <w:rPr>
                <w:rFonts w:ascii="Arial" w:eastAsia="Arial" w:hAnsi="Arial" w:cs="Arial"/>
                <w:sz w:val="19"/>
                <w:szCs w:val="19"/>
              </w:rPr>
              <w:t>Minor editorial changes to improve readability.</w:t>
            </w:r>
          </w:p>
          <w:p w14:paraId="713261A2" w14:textId="6DD206BA" w:rsidR="005323F8" w:rsidRPr="00265E8E" w:rsidRDefault="005323F8" w:rsidP="00265E8E">
            <w:pPr>
              <w:rPr>
                <w:rFonts w:ascii="Arial" w:eastAsia="Arial" w:hAnsi="Arial" w:cs="Arial"/>
                <w:sz w:val="19"/>
                <w:szCs w:val="19"/>
                <w:lang w:val="en-US"/>
              </w:rPr>
            </w:pPr>
            <w:r w:rsidRPr="42EC79F7">
              <w:rPr>
                <w:rFonts w:ascii="Arial" w:eastAsia="Arial" w:hAnsi="Arial" w:cs="Arial"/>
                <w:sz w:val="19"/>
                <w:szCs w:val="19"/>
              </w:rPr>
              <w:t>Given this is a short and non-exhaustive list Australia recommends that killing animals for economic reasons should be omitted from this text. This is to avoid implying that killing (separate to slaughter, or euthanasia for health/welfare reasons) should be routinely used as a method of economic management of a farm or establishment.</w:t>
            </w:r>
          </w:p>
        </w:tc>
      </w:tr>
    </w:tbl>
    <w:p w14:paraId="49DC25F2" w14:textId="468F68C3" w:rsidR="41F78005" w:rsidRPr="000340ED" w:rsidRDefault="41F78005" w:rsidP="41F78005">
      <w:pPr>
        <w:keepNext/>
        <w:keepLines/>
        <w:spacing w:after="200" w:line="240" w:lineRule="auto"/>
        <w:outlineLvl w:val="4"/>
        <w:rPr>
          <w:rFonts w:ascii="Arial" w:eastAsia="Arial" w:hAnsi="Arial" w:cs="Arial"/>
          <w:sz w:val="19"/>
          <w:szCs w:val="19"/>
        </w:rPr>
      </w:pPr>
    </w:p>
    <w:p w14:paraId="2C9BAC2F" w14:textId="77777777" w:rsidR="004E3F69" w:rsidRPr="000340ED" w:rsidRDefault="004E3F69" w:rsidP="41F78005">
      <w:pPr>
        <w:keepNext/>
        <w:keepLines/>
        <w:spacing w:after="200" w:line="240" w:lineRule="auto"/>
        <w:jc w:val="center"/>
        <w:outlineLvl w:val="4"/>
        <w:rPr>
          <w:rFonts w:ascii="Arial" w:eastAsia="Arial" w:hAnsi="Arial" w:cs="Arial"/>
          <w:sz w:val="19"/>
          <w:szCs w:val="19"/>
        </w:rPr>
      </w:pPr>
      <w:r w:rsidRPr="000340ED">
        <w:rPr>
          <w:rFonts w:ascii="Arial" w:eastAsia="Arial" w:hAnsi="Arial" w:cs="Arial"/>
          <w:sz w:val="19"/>
          <w:szCs w:val="19"/>
        </w:rPr>
        <w:t>Article 7.6.2.</w:t>
      </w:r>
    </w:p>
    <w:p w14:paraId="6B294915" w14:textId="77777777" w:rsidR="004E3F69" w:rsidRPr="000340ED" w:rsidRDefault="004E3F69"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Scope</w:t>
      </w:r>
    </w:p>
    <w:p w14:paraId="29E5ABCF" w14:textId="0E9C7677" w:rsidR="004E3F69" w:rsidRPr="000340ED" w:rsidRDefault="004E3F69"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This chapter identifies hazards to animal welfare during </w:t>
      </w:r>
      <w:r w:rsidRPr="000340ED">
        <w:rPr>
          <w:rFonts w:ascii="Arial" w:eastAsia="Arial" w:hAnsi="Arial" w:cs="Arial"/>
          <w:i/>
          <w:iCs/>
          <w:sz w:val="19"/>
          <w:szCs w:val="19"/>
        </w:rPr>
        <w:t>killing</w:t>
      </w:r>
      <w:r w:rsidR="008A0E8D" w:rsidRPr="000340ED">
        <w:rPr>
          <w:rFonts w:ascii="Arial" w:eastAsia="Arial" w:hAnsi="Arial" w:cs="Arial"/>
          <w:i/>
          <w:iCs/>
          <w:sz w:val="19"/>
          <w:szCs w:val="19"/>
        </w:rPr>
        <w:t xml:space="preserve"> </w:t>
      </w:r>
      <w:r w:rsidR="008A0E8D" w:rsidRPr="000340ED">
        <w:rPr>
          <w:rFonts w:ascii="Arial" w:eastAsia="Arial" w:hAnsi="Arial" w:cs="Arial"/>
          <w:sz w:val="19"/>
          <w:szCs w:val="19"/>
          <w:highlight w:val="yellow"/>
          <w:u w:val="double"/>
        </w:rPr>
        <w:t>for</w:t>
      </w:r>
      <w:r w:rsidR="008A0E8D" w:rsidRPr="000340ED">
        <w:rPr>
          <w:rFonts w:ascii="Arial" w:eastAsia="Arial" w:hAnsi="Arial" w:cs="Arial"/>
          <w:i/>
          <w:iCs/>
          <w:sz w:val="19"/>
          <w:szCs w:val="19"/>
          <w:highlight w:val="yellow"/>
          <w:u w:val="double"/>
        </w:rPr>
        <w:t xml:space="preserve"> </w:t>
      </w:r>
      <w:r w:rsidR="008A0E8D" w:rsidRPr="000340ED">
        <w:rPr>
          <w:rFonts w:ascii="Arial" w:eastAsia="Arial" w:hAnsi="Arial" w:cs="Arial"/>
          <w:sz w:val="19"/>
          <w:szCs w:val="19"/>
          <w:highlight w:val="yellow"/>
          <w:u w:val="double"/>
        </w:rPr>
        <w:t>purposes other tha</w:t>
      </w:r>
      <w:r w:rsidR="00775325" w:rsidRPr="000340ED">
        <w:rPr>
          <w:rFonts w:ascii="Arial" w:eastAsia="Arial" w:hAnsi="Arial" w:cs="Arial"/>
          <w:sz w:val="19"/>
          <w:szCs w:val="19"/>
          <w:highlight w:val="yellow"/>
          <w:u w:val="double"/>
        </w:rPr>
        <w:t>n</w:t>
      </w:r>
      <w:r w:rsidR="008A0E8D" w:rsidRPr="000340ED">
        <w:rPr>
          <w:rFonts w:ascii="Arial" w:eastAsia="Arial" w:hAnsi="Arial" w:cs="Arial"/>
          <w:sz w:val="19"/>
          <w:szCs w:val="19"/>
          <w:highlight w:val="yellow"/>
          <w:u w:val="double"/>
        </w:rPr>
        <w:t xml:space="preserve"> </w:t>
      </w:r>
      <w:r w:rsidR="00775325" w:rsidRPr="000340ED">
        <w:rPr>
          <w:rFonts w:ascii="Arial" w:eastAsia="Arial" w:hAnsi="Arial" w:cs="Arial"/>
          <w:i/>
          <w:iCs/>
          <w:sz w:val="19"/>
          <w:szCs w:val="19"/>
          <w:highlight w:val="yellow"/>
          <w:u w:val="double"/>
        </w:rPr>
        <w:t>slaughter</w:t>
      </w:r>
      <w:r w:rsidR="00AB784F" w:rsidRPr="000340ED">
        <w:rPr>
          <w:rFonts w:ascii="Arial" w:eastAsia="Arial" w:hAnsi="Arial" w:cs="Arial"/>
          <w:i/>
          <w:iCs/>
          <w:sz w:val="19"/>
          <w:szCs w:val="19"/>
        </w:rPr>
        <w:t xml:space="preserve"> </w:t>
      </w:r>
      <w:r w:rsidRPr="000340ED">
        <w:rPr>
          <w:rFonts w:ascii="Arial" w:eastAsia="Arial" w:hAnsi="Arial" w:cs="Arial"/>
          <w:sz w:val="19"/>
          <w:szCs w:val="19"/>
        </w:rPr>
        <w:t>and provides recommendations for the appropriate procedures for</w:t>
      </w:r>
      <w:r w:rsidR="00775325" w:rsidRPr="000340ED">
        <w:rPr>
          <w:rFonts w:ascii="Arial" w:eastAsia="Arial" w:hAnsi="Arial" w:cs="Arial"/>
          <w:sz w:val="19"/>
          <w:szCs w:val="19"/>
        </w:rPr>
        <w:t xml:space="preserve"> </w:t>
      </w:r>
      <w:r w:rsidR="00775325" w:rsidRPr="000340ED">
        <w:rPr>
          <w:rFonts w:ascii="Arial" w:eastAsia="Arial" w:hAnsi="Arial" w:cs="Arial"/>
          <w:sz w:val="19"/>
          <w:szCs w:val="19"/>
          <w:highlight w:val="yellow"/>
          <w:u w:val="double"/>
        </w:rPr>
        <w:t>such</w:t>
      </w:r>
      <w:r w:rsidRPr="000340ED">
        <w:rPr>
          <w:rFonts w:ascii="Arial" w:eastAsia="Arial" w:hAnsi="Arial" w:cs="Arial"/>
          <w:sz w:val="19"/>
          <w:szCs w:val="19"/>
        </w:rPr>
        <w:t xml:space="preserve"> </w:t>
      </w:r>
      <w:r w:rsidRPr="000340ED">
        <w:rPr>
          <w:rFonts w:ascii="Arial" w:eastAsia="Arial" w:hAnsi="Arial" w:cs="Arial"/>
          <w:i/>
          <w:iCs/>
          <w:sz w:val="19"/>
          <w:szCs w:val="19"/>
        </w:rPr>
        <w:t>killing</w:t>
      </w:r>
      <w:r w:rsidRPr="000340ED">
        <w:rPr>
          <w:rFonts w:ascii="Arial" w:eastAsia="Arial" w:hAnsi="Arial" w:cs="Arial"/>
          <w:sz w:val="19"/>
          <w:szCs w:val="19"/>
        </w:rPr>
        <w:t xml:space="preserve">. It provides animal-based and other measures to assess the level of welfare during the process and recommends appropriate remedial actions to be applied. </w:t>
      </w:r>
    </w:p>
    <w:p w14:paraId="6AFCDD5E" w14:textId="04A23134" w:rsidR="004E3F69" w:rsidRPr="000340ED" w:rsidRDefault="004E3F69" w:rsidP="41F78005">
      <w:pPr>
        <w:spacing w:after="200" w:line="240" w:lineRule="auto"/>
        <w:jc w:val="both"/>
        <w:rPr>
          <w:rFonts w:ascii="Arial" w:eastAsia="Arial" w:hAnsi="Arial" w:cs="Arial"/>
          <w:sz w:val="19"/>
          <w:szCs w:val="19"/>
          <w:u w:val="double"/>
        </w:rPr>
      </w:pPr>
      <w:r w:rsidRPr="000340ED">
        <w:rPr>
          <w:rFonts w:ascii="Arial" w:eastAsia="Arial" w:hAnsi="Arial" w:cs="Arial"/>
          <w:sz w:val="19"/>
          <w:szCs w:val="19"/>
        </w:rPr>
        <w:t xml:space="preserve">This chapter applies to the killing of domestic and </w:t>
      </w:r>
      <w:r w:rsidRPr="000340ED">
        <w:rPr>
          <w:rFonts w:ascii="Arial" w:eastAsia="Arial" w:hAnsi="Arial" w:cs="Arial"/>
          <w:i/>
          <w:iCs/>
          <w:sz w:val="19"/>
          <w:szCs w:val="19"/>
        </w:rPr>
        <w:t>captive wild</w:t>
      </w:r>
      <w:r w:rsidRPr="000340ED">
        <w:rPr>
          <w:rFonts w:ascii="Arial" w:eastAsia="Arial" w:hAnsi="Arial" w:cs="Arial"/>
          <w:sz w:val="19"/>
          <w:szCs w:val="19"/>
        </w:rPr>
        <w:t xml:space="preserve"> </w:t>
      </w:r>
      <w:r w:rsidRPr="000340ED">
        <w:rPr>
          <w:rFonts w:ascii="Arial" w:eastAsia="Arial" w:hAnsi="Arial" w:cs="Arial"/>
          <w:strike/>
          <w:sz w:val="19"/>
          <w:szCs w:val="19"/>
          <w:highlight w:val="yellow"/>
        </w:rPr>
        <w:t>ruminants, equids, birds, pigs, rabbits, camelids and mustelids for all purposes, except for slaughter which is covered by Chapter 7.5. Animal welfare during slaughter</w:t>
      </w:r>
      <w:r w:rsidR="00067C1A" w:rsidRPr="000340ED">
        <w:rPr>
          <w:rFonts w:ascii="Arial" w:eastAsia="Arial" w:hAnsi="Arial" w:cs="Arial"/>
          <w:sz w:val="19"/>
          <w:szCs w:val="19"/>
        </w:rPr>
        <w:t xml:space="preserve"> </w:t>
      </w:r>
      <w:r w:rsidR="00067C1A" w:rsidRPr="000340ED">
        <w:rPr>
          <w:rFonts w:ascii="Arial" w:eastAsia="Arial" w:hAnsi="Arial" w:cs="Arial"/>
          <w:sz w:val="19"/>
          <w:szCs w:val="19"/>
          <w:highlight w:val="yellow"/>
          <w:u w:val="double"/>
        </w:rPr>
        <w:t>mammals and birds</w:t>
      </w:r>
      <w:r w:rsidR="00F37542" w:rsidRPr="000340ED">
        <w:rPr>
          <w:rFonts w:ascii="Arial" w:eastAsia="Arial" w:hAnsi="Arial" w:cs="Arial"/>
          <w:sz w:val="19"/>
          <w:szCs w:val="19"/>
          <w:highlight w:val="yellow"/>
          <w:u w:val="double"/>
        </w:rPr>
        <w:t xml:space="preserve"> (hereafter </w:t>
      </w:r>
      <w:r w:rsidR="00F7499D" w:rsidRPr="000340ED">
        <w:rPr>
          <w:rFonts w:ascii="Arial" w:eastAsia="Arial" w:hAnsi="Arial" w:cs="Arial"/>
          <w:sz w:val="19"/>
          <w:szCs w:val="19"/>
          <w:highlight w:val="yellow"/>
          <w:u w:val="double"/>
        </w:rPr>
        <w:t>animals)</w:t>
      </w:r>
      <w:r w:rsidRPr="000340ED">
        <w:rPr>
          <w:rFonts w:ascii="Arial" w:eastAsia="Arial" w:hAnsi="Arial" w:cs="Arial"/>
          <w:sz w:val="19"/>
          <w:szCs w:val="19"/>
          <w:highlight w:val="yellow"/>
          <w:u w:val="double"/>
        </w:rPr>
        <w:t>.</w:t>
      </w:r>
      <w:r w:rsidR="004E26A7" w:rsidRPr="000340ED">
        <w:rPr>
          <w:rFonts w:ascii="Arial" w:eastAsia="Arial" w:hAnsi="Arial" w:cs="Arial"/>
          <w:sz w:val="19"/>
          <w:szCs w:val="19"/>
          <w:highlight w:val="yellow"/>
          <w:u w:val="double"/>
        </w:rPr>
        <w:t xml:space="preserve"> </w:t>
      </w:r>
      <w:r w:rsidR="00A76C5B" w:rsidRPr="000340ED">
        <w:rPr>
          <w:rFonts w:ascii="Arial" w:eastAsia="Arial" w:hAnsi="Arial" w:cs="Arial"/>
          <w:sz w:val="19"/>
          <w:szCs w:val="19"/>
          <w:highlight w:val="yellow"/>
          <w:u w:val="double"/>
        </w:rPr>
        <w:t xml:space="preserve">Killing </w:t>
      </w:r>
      <w:r w:rsidR="006852BD" w:rsidRPr="000340ED">
        <w:rPr>
          <w:rFonts w:ascii="Arial" w:eastAsia="Arial" w:hAnsi="Arial" w:cs="Arial"/>
          <w:sz w:val="19"/>
          <w:szCs w:val="19"/>
          <w:highlight w:val="yellow"/>
          <w:u w:val="double"/>
        </w:rPr>
        <w:t xml:space="preserve">of </w:t>
      </w:r>
      <w:r w:rsidR="00A76C5B" w:rsidRPr="000340ED">
        <w:rPr>
          <w:rFonts w:ascii="Arial" w:eastAsia="Arial" w:hAnsi="Arial" w:cs="Arial"/>
          <w:sz w:val="19"/>
          <w:szCs w:val="19"/>
          <w:highlight w:val="yellow"/>
          <w:u w:val="double"/>
        </w:rPr>
        <w:t>reptiles is covered by Chapter 7.</w:t>
      </w:r>
      <w:proofErr w:type="gramStart"/>
      <w:r w:rsidR="00A76C5B" w:rsidRPr="000340ED">
        <w:rPr>
          <w:rFonts w:ascii="Arial" w:eastAsia="Arial" w:hAnsi="Arial" w:cs="Arial"/>
          <w:sz w:val="19"/>
          <w:szCs w:val="19"/>
          <w:highlight w:val="yellow"/>
          <w:u w:val="double"/>
        </w:rPr>
        <w:t>14</w:t>
      </w:r>
      <w:r w:rsidR="006852BD" w:rsidRPr="000340ED">
        <w:rPr>
          <w:rFonts w:ascii="Arial" w:eastAsia="Arial" w:hAnsi="Arial" w:cs="Arial"/>
          <w:sz w:val="19"/>
          <w:szCs w:val="19"/>
          <w:highlight w:val="yellow"/>
          <w:u w:val="double"/>
        </w:rPr>
        <w:t>.Killing</w:t>
      </w:r>
      <w:proofErr w:type="gramEnd"/>
      <w:r w:rsidR="006852BD" w:rsidRPr="000340ED">
        <w:rPr>
          <w:rFonts w:ascii="Arial" w:eastAsia="Arial" w:hAnsi="Arial" w:cs="Arial"/>
          <w:sz w:val="19"/>
          <w:szCs w:val="19"/>
          <w:highlight w:val="yellow"/>
          <w:u w:val="double"/>
        </w:rPr>
        <w:t xml:space="preserve"> of reptiles for</w:t>
      </w:r>
      <w:r w:rsidR="00AB784F" w:rsidRPr="000340ED">
        <w:rPr>
          <w:rFonts w:ascii="Arial" w:eastAsia="Arial" w:hAnsi="Arial" w:cs="Arial"/>
          <w:sz w:val="19"/>
          <w:szCs w:val="19"/>
          <w:highlight w:val="yellow"/>
          <w:u w:val="double"/>
        </w:rPr>
        <w:t xml:space="preserve"> </w:t>
      </w:r>
      <w:r w:rsidR="006852BD" w:rsidRPr="000340ED">
        <w:rPr>
          <w:rFonts w:ascii="Arial" w:eastAsia="Arial" w:hAnsi="Arial" w:cs="Arial"/>
          <w:sz w:val="19"/>
          <w:szCs w:val="19"/>
          <w:highlight w:val="yellow"/>
          <w:u w:val="double"/>
        </w:rPr>
        <w:t>their skin, meat and other products</w:t>
      </w:r>
      <w:r w:rsidR="00B046E2" w:rsidRPr="000340ED">
        <w:rPr>
          <w:rFonts w:ascii="Arial" w:eastAsia="Arial" w:hAnsi="Arial" w:cs="Arial"/>
          <w:sz w:val="19"/>
          <w:szCs w:val="19"/>
          <w:highlight w:val="yellow"/>
          <w:u w:val="double"/>
        </w:rPr>
        <w:t xml:space="preserve"> and killing of dogs</w:t>
      </w:r>
      <w:r w:rsidR="001235C7" w:rsidRPr="000340ED">
        <w:rPr>
          <w:rFonts w:ascii="Arial" w:eastAsia="Arial" w:hAnsi="Arial" w:cs="Arial"/>
          <w:sz w:val="19"/>
          <w:szCs w:val="19"/>
          <w:highlight w:val="yellow"/>
          <w:u w:val="double"/>
        </w:rPr>
        <w:t xml:space="preserve"> for population management</w:t>
      </w:r>
      <w:r w:rsidR="00B046E2" w:rsidRPr="000340ED">
        <w:rPr>
          <w:rFonts w:ascii="Arial" w:eastAsia="Arial" w:hAnsi="Arial" w:cs="Arial"/>
          <w:sz w:val="19"/>
          <w:szCs w:val="19"/>
          <w:highlight w:val="yellow"/>
          <w:u w:val="double"/>
        </w:rPr>
        <w:t xml:space="preserve"> is covered by Chapter 7.7</w:t>
      </w:r>
      <w:r w:rsidR="007A364C" w:rsidRPr="000340ED">
        <w:rPr>
          <w:rFonts w:ascii="Arial" w:eastAsia="Arial" w:hAnsi="Arial" w:cs="Arial"/>
          <w:sz w:val="19"/>
          <w:szCs w:val="19"/>
          <w:highlight w:val="yellow"/>
          <w:u w:val="double"/>
        </w:rPr>
        <w:t>.</w:t>
      </w:r>
      <w:r w:rsidR="00FA2ECD" w:rsidRPr="000340ED">
        <w:rPr>
          <w:rFonts w:ascii="Arial" w:eastAsia="Arial" w:hAnsi="Arial" w:cs="Arial"/>
          <w:sz w:val="19"/>
          <w:szCs w:val="19"/>
          <w:highlight w:val="yellow"/>
          <w:u w:val="double"/>
        </w:rPr>
        <w:t xml:space="preserve"> The numbers of animals killed is situation dependent and could range from an individual to</w:t>
      </w:r>
      <w:r w:rsidR="007A364C" w:rsidRPr="000340ED">
        <w:rPr>
          <w:rFonts w:ascii="Arial" w:eastAsia="Arial" w:hAnsi="Arial" w:cs="Arial"/>
          <w:sz w:val="19"/>
          <w:szCs w:val="19"/>
          <w:highlight w:val="yellow"/>
          <w:u w:val="double"/>
        </w:rPr>
        <w:t xml:space="preserve"> a</w:t>
      </w:r>
      <w:r w:rsidR="00FA2ECD" w:rsidRPr="000340ED">
        <w:rPr>
          <w:rFonts w:ascii="Arial" w:eastAsia="Arial" w:hAnsi="Arial" w:cs="Arial"/>
          <w:sz w:val="19"/>
          <w:szCs w:val="19"/>
          <w:highlight w:val="yellow"/>
          <w:u w:val="double"/>
        </w:rPr>
        <w:t xml:space="preserve"> </w:t>
      </w:r>
      <w:proofErr w:type="gramStart"/>
      <w:r w:rsidR="00FA2ECD" w:rsidRPr="000340ED">
        <w:rPr>
          <w:rFonts w:ascii="Arial" w:eastAsia="Arial" w:hAnsi="Arial" w:cs="Arial"/>
          <w:sz w:val="19"/>
          <w:szCs w:val="19"/>
          <w:highlight w:val="yellow"/>
          <w:u w:val="double"/>
        </w:rPr>
        <w:t>large scale</w:t>
      </w:r>
      <w:proofErr w:type="gramEnd"/>
      <w:r w:rsidR="00FA2ECD" w:rsidRPr="000340ED">
        <w:rPr>
          <w:rFonts w:ascii="Arial" w:eastAsia="Arial" w:hAnsi="Arial" w:cs="Arial"/>
          <w:sz w:val="19"/>
          <w:szCs w:val="19"/>
          <w:highlight w:val="yellow"/>
          <w:u w:val="double"/>
        </w:rPr>
        <w:t xml:space="preserve"> population.</w:t>
      </w:r>
    </w:p>
    <w:p w14:paraId="01C54FB2" w14:textId="77777777" w:rsidR="004E3F69" w:rsidRPr="000340ED" w:rsidRDefault="004E3F69"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This chapter should be read in conjunction with the guiding principles for </w:t>
      </w:r>
      <w:r w:rsidRPr="000340ED">
        <w:rPr>
          <w:rFonts w:ascii="Arial" w:eastAsia="Arial" w:hAnsi="Arial" w:cs="Arial"/>
          <w:i/>
          <w:iCs/>
          <w:sz w:val="19"/>
          <w:szCs w:val="19"/>
        </w:rPr>
        <w:t>animal welfare</w:t>
      </w:r>
      <w:r w:rsidRPr="000340ED">
        <w:rPr>
          <w:rFonts w:ascii="Arial" w:eastAsia="Arial" w:hAnsi="Arial" w:cs="Arial"/>
          <w:sz w:val="19"/>
          <w:szCs w:val="19"/>
        </w:rPr>
        <w:t xml:space="preserve"> provided in Chapter 7.1.</w:t>
      </w:r>
    </w:p>
    <w:p w14:paraId="098F0C8D" w14:textId="77777777" w:rsidR="004E3F69" w:rsidRPr="000340ED" w:rsidRDefault="004E3F69" w:rsidP="41F78005">
      <w:pPr>
        <w:keepNext/>
        <w:keepLines/>
        <w:spacing w:after="200" w:line="240" w:lineRule="auto"/>
        <w:jc w:val="center"/>
        <w:outlineLvl w:val="4"/>
        <w:rPr>
          <w:rFonts w:ascii="Arial" w:eastAsia="Arial" w:hAnsi="Arial" w:cs="Arial"/>
          <w:sz w:val="19"/>
          <w:szCs w:val="19"/>
        </w:rPr>
      </w:pPr>
      <w:r w:rsidRPr="000340ED">
        <w:rPr>
          <w:rFonts w:ascii="Arial" w:eastAsia="Arial" w:hAnsi="Arial" w:cs="Arial"/>
          <w:sz w:val="19"/>
          <w:szCs w:val="19"/>
        </w:rPr>
        <w:t>Article 7.6.3.</w:t>
      </w:r>
    </w:p>
    <w:p w14:paraId="4FE12922" w14:textId="6DC31B70" w:rsidR="004E3F69" w:rsidRPr="000340ED" w:rsidRDefault="004E3F69"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General principles </w:t>
      </w:r>
      <w:r w:rsidRPr="000340ED">
        <w:rPr>
          <w:rFonts w:ascii="Arial" w:eastAsia="Arial" w:hAnsi="Arial" w:cs="Arial"/>
          <w:strike/>
          <w:sz w:val="19"/>
          <w:szCs w:val="19"/>
          <w:highlight w:val="yellow"/>
        </w:rPr>
        <w:t>for the operations regarding the</w:t>
      </w:r>
      <w:r w:rsidR="00AB784F" w:rsidRPr="000340ED">
        <w:rPr>
          <w:rFonts w:ascii="Arial" w:eastAsia="Arial" w:hAnsi="Arial" w:cs="Arial"/>
          <w:strike/>
          <w:sz w:val="19"/>
          <w:szCs w:val="19"/>
          <w:highlight w:val="yellow"/>
        </w:rPr>
        <w:t xml:space="preserve"> </w:t>
      </w:r>
      <w:r w:rsidRPr="000340ED">
        <w:rPr>
          <w:rFonts w:ascii="Arial" w:eastAsia="Arial" w:hAnsi="Arial" w:cs="Arial"/>
          <w:i/>
          <w:iCs/>
          <w:strike/>
          <w:sz w:val="19"/>
          <w:szCs w:val="19"/>
          <w:highlight w:val="yellow"/>
        </w:rPr>
        <w:t>killing</w:t>
      </w:r>
      <w:r w:rsidRPr="000340ED">
        <w:rPr>
          <w:rFonts w:ascii="Arial" w:eastAsia="Arial" w:hAnsi="Arial" w:cs="Arial"/>
          <w:strike/>
          <w:sz w:val="19"/>
          <w:szCs w:val="19"/>
          <w:highlight w:val="yellow"/>
        </w:rPr>
        <w:t xml:space="preserve"> of animals</w:t>
      </w:r>
    </w:p>
    <w:p w14:paraId="0BF3D8C2" w14:textId="6650AB37" w:rsidR="004E3F69" w:rsidRPr="000340ED" w:rsidRDefault="004E3F69"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The decision as to whether to kill animals should not be delayed if there is any risk to the welfare of those animals. The recommendations in this </w:t>
      </w:r>
      <w:r w:rsidR="35B43915" w:rsidRPr="000340ED">
        <w:rPr>
          <w:rFonts w:ascii="Arial" w:eastAsia="Arial" w:hAnsi="Arial" w:cs="Arial"/>
          <w:sz w:val="19"/>
          <w:szCs w:val="19"/>
        </w:rPr>
        <w:t>Ch</w:t>
      </w:r>
      <w:r w:rsidRPr="000340ED">
        <w:rPr>
          <w:rFonts w:ascii="Arial" w:eastAsia="Arial" w:hAnsi="Arial" w:cs="Arial"/>
          <w:sz w:val="19"/>
          <w:szCs w:val="19"/>
        </w:rPr>
        <w:t xml:space="preserve">apter are based on the premise that a decision to kill the animals has been made and they address the need to ensure the welfare of the animals until they are dead.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967"/>
      </w:tblGrid>
      <w:tr w:rsidR="000552E7" w:rsidRPr="000A014E" w14:paraId="0963BEA6" w14:textId="77777777" w:rsidTr="006F26F8">
        <w:tc>
          <w:tcPr>
            <w:tcW w:w="1384" w:type="dxa"/>
          </w:tcPr>
          <w:p w14:paraId="7DEEF56D" w14:textId="77777777" w:rsidR="000552E7" w:rsidRPr="000552E7" w:rsidRDefault="000552E7">
            <w:pPr>
              <w:autoSpaceDE w:val="0"/>
              <w:autoSpaceDN w:val="0"/>
              <w:adjustRightInd w:val="0"/>
              <w:spacing w:after="240" w:line="240" w:lineRule="auto"/>
              <w:rPr>
                <w:rFonts w:ascii="Arial" w:hAnsi="Arial" w:cs="Arial"/>
                <w:sz w:val="19"/>
                <w:szCs w:val="19"/>
                <w:lang w:val="en-AU"/>
              </w:rPr>
            </w:pPr>
            <w:r w:rsidRPr="000552E7">
              <w:rPr>
                <w:rFonts w:ascii="Arial" w:hAnsi="Arial" w:cs="Arial"/>
                <w:sz w:val="19"/>
                <w:szCs w:val="19"/>
                <w:lang w:val="en-AU"/>
              </w:rPr>
              <w:t xml:space="preserve">Australia </w:t>
            </w:r>
          </w:p>
        </w:tc>
        <w:tc>
          <w:tcPr>
            <w:tcW w:w="7967" w:type="dxa"/>
          </w:tcPr>
          <w:p w14:paraId="534A4AA9" w14:textId="2C0071E8" w:rsidR="000552E7" w:rsidRDefault="000552E7">
            <w:pPr>
              <w:autoSpaceDE w:val="0"/>
              <w:autoSpaceDN w:val="0"/>
              <w:adjustRightInd w:val="0"/>
              <w:spacing w:after="240" w:line="240" w:lineRule="auto"/>
              <w:rPr>
                <w:rFonts w:ascii="Arial" w:hAnsi="Arial" w:cs="Arial"/>
                <w:sz w:val="19"/>
                <w:szCs w:val="19"/>
                <w:lang w:val="en-AU"/>
              </w:rPr>
            </w:pPr>
            <w:r w:rsidRPr="000552E7">
              <w:rPr>
                <w:rFonts w:ascii="Arial" w:hAnsi="Arial" w:cs="Arial"/>
                <w:b/>
                <w:bCs/>
                <w:sz w:val="19"/>
                <w:szCs w:val="19"/>
                <w:lang w:val="en-AU"/>
              </w:rPr>
              <w:t>C</w:t>
            </w:r>
            <w:r>
              <w:rPr>
                <w:rFonts w:ascii="Arial" w:hAnsi="Arial" w:cs="Arial"/>
                <w:b/>
                <w:bCs/>
                <w:sz w:val="19"/>
                <w:szCs w:val="19"/>
                <w:lang w:val="en-AU"/>
              </w:rPr>
              <w:t>ategory</w:t>
            </w:r>
            <w:r w:rsidRPr="000552E7">
              <w:rPr>
                <w:rFonts w:ascii="Arial" w:hAnsi="Arial" w:cs="Arial"/>
                <w:b/>
                <w:bCs/>
                <w:sz w:val="19"/>
                <w:szCs w:val="19"/>
                <w:lang w:val="en-AU"/>
              </w:rPr>
              <w:t xml:space="preserve">: </w:t>
            </w:r>
            <w:r>
              <w:rPr>
                <w:rFonts w:ascii="Arial" w:hAnsi="Arial" w:cs="Arial"/>
                <w:sz w:val="19"/>
                <w:szCs w:val="19"/>
                <w:lang w:val="en-AU"/>
              </w:rPr>
              <w:t>Change</w:t>
            </w:r>
            <w:r w:rsidRPr="000552E7">
              <w:rPr>
                <w:rFonts w:ascii="Arial" w:hAnsi="Arial" w:cs="Arial"/>
                <w:sz w:val="19"/>
                <w:szCs w:val="19"/>
                <w:lang w:val="en-AU"/>
              </w:rPr>
              <w:t xml:space="preserve"> </w:t>
            </w:r>
          </w:p>
          <w:p w14:paraId="0D40B2DF" w14:textId="4A98EB74" w:rsidR="000552E7" w:rsidRPr="000552E7" w:rsidRDefault="000552E7" w:rsidP="000552E7">
            <w:pPr>
              <w:spacing w:after="240"/>
              <w:rPr>
                <w:rFonts w:ascii="Arial" w:eastAsia="Arial" w:hAnsi="Arial" w:cs="Arial"/>
                <w:b/>
                <w:bCs/>
                <w:sz w:val="19"/>
                <w:szCs w:val="19"/>
              </w:rPr>
            </w:pPr>
            <w:r w:rsidRPr="000340ED">
              <w:rPr>
                <w:rFonts w:ascii="Arial" w:eastAsia="Arial" w:hAnsi="Arial" w:cs="Arial"/>
                <w:b/>
                <w:bCs/>
                <w:sz w:val="19"/>
                <w:szCs w:val="19"/>
              </w:rPr>
              <w:t xml:space="preserve">Proposed amended text: </w:t>
            </w:r>
          </w:p>
          <w:p w14:paraId="641F1D2B" w14:textId="37174D17" w:rsidR="000552E7" w:rsidRPr="000552E7" w:rsidRDefault="000552E7">
            <w:pPr>
              <w:autoSpaceDE w:val="0"/>
              <w:autoSpaceDN w:val="0"/>
              <w:adjustRightInd w:val="0"/>
              <w:spacing w:after="240" w:line="240" w:lineRule="auto"/>
              <w:rPr>
                <w:rFonts w:ascii="Arial" w:hAnsi="Arial" w:cs="Arial"/>
                <w:sz w:val="19"/>
                <w:szCs w:val="19"/>
              </w:rPr>
            </w:pPr>
            <w:r w:rsidRPr="000552E7">
              <w:rPr>
                <w:rFonts w:ascii="Arial" w:hAnsi="Arial" w:cs="Arial"/>
                <w:strike/>
                <w:color w:val="0000FF"/>
                <w:sz w:val="19"/>
                <w:szCs w:val="19"/>
              </w:rPr>
              <w:t xml:space="preserve">The </w:t>
            </w:r>
            <w:r w:rsidRPr="000552E7">
              <w:rPr>
                <w:rFonts w:ascii="Arial" w:hAnsi="Arial" w:cs="Arial"/>
                <w:color w:val="0000FF"/>
                <w:sz w:val="19"/>
                <w:szCs w:val="19"/>
                <w:u w:val="double"/>
              </w:rPr>
              <w:t>A</w:t>
            </w:r>
            <w:r w:rsidRPr="000552E7">
              <w:rPr>
                <w:rFonts w:ascii="Arial" w:hAnsi="Arial" w:cs="Arial"/>
                <w:sz w:val="19"/>
                <w:szCs w:val="19"/>
              </w:rPr>
              <w:t xml:space="preserve"> decision as to whether to kill animals </w:t>
            </w:r>
            <w:r w:rsidRPr="000552E7">
              <w:rPr>
                <w:rFonts w:ascii="Arial" w:hAnsi="Arial" w:cs="Arial"/>
                <w:color w:val="0000FF"/>
                <w:sz w:val="19"/>
                <w:szCs w:val="19"/>
                <w:u w:val="double"/>
              </w:rPr>
              <w:t>due to compromised welfare</w:t>
            </w:r>
            <w:r w:rsidRPr="000552E7">
              <w:rPr>
                <w:rFonts w:ascii="Arial" w:hAnsi="Arial" w:cs="Arial"/>
                <w:sz w:val="19"/>
                <w:szCs w:val="19"/>
              </w:rPr>
              <w:t xml:space="preserve"> should not be delayed </w:t>
            </w:r>
            <w:r w:rsidR="006F26F8" w:rsidRPr="000340ED">
              <w:rPr>
                <w:rFonts w:ascii="Arial" w:eastAsia="Arial" w:hAnsi="Arial" w:cs="Arial"/>
                <w:color w:val="0000FF"/>
                <w:sz w:val="19"/>
                <w:szCs w:val="19"/>
                <w:u w:val="double"/>
              </w:rPr>
              <w:t>longer than necessary</w:t>
            </w:r>
            <w:r w:rsidR="006F26F8" w:rsidRPr="000340ED">
              <w:rPr>
                <w:rFonts w:ascii="Arial" w:eastAsia="Arial" w:hAnsi="Arial" w:cs="Arial"/>
                <w:color w:val="0000FF"/>
                <w:sz w:val="19"/>
                <w:szCs w:val="19"/>
              </w:rPr>
              <w:t xml:space="preserve"> </w:t>
            </w:r>
            <w:r w:rsidRPr="000552E7">
              <w:rPr>
                <w:rFonts w:ascii="Arial" w:hAnsi="Arial" w:cs="Arial"/>
                <w:strike/>
                <w:color w:val="0000FF"/>
                <w:sz w:val="19"/>
                <w:szCs w:val="19"/>
              </w:rPr>
              <w:t>if there is any risk to the welfare of those animals</w:t>
            </w:r>
            <w:r w:rsidRPr="000552E7">
              <w:rPr>
                <w:rFonts w:ascii="Arial" w:hAnsi="Arial" w:cs="Arial"/>
                <w:color w:val="0000FF"/>
                <w:sz w:val="19"/>
                <w:szCs w:val="19"/>
              </w:rPr>
              <w:t>.</w:t>
            </w:r>
            <w:r w:rsidRPr="000552E7">
              <w:rPr>
                <w:rFonts w:ascii="Arial" w:hAnsi="Arial" w:cs="Arial"/>
                <w:sz w:val="19"/>
                <w:szCs w:val="19"/>
              </w:rPr>
              <w:t xml:space="preserve"> </w:t>
            </w:r>
            <w:r w:rsidRPr="000552E7">
              <w:rPr>
                <w:rFonts w:ascii="Arial" w:hAnsi="Arial" w:cs="Arial"/>
                <w:color w:val="0000FF"/>
                <w:sz w:val="19"/>
                <w:szCs w:val="19"/>
                <w:u w:val="double"/>
              </w:rPr>
              <w:t>To optimise welfare, an assessment should consider the welfare impact of killing.</w:t>
            </w:r>
            <w:r w:rsidRPr="000552E7">
              <w:rPr>
                <w:rFonts w:ascii="Arial" w:hAnsi="Arial" w:cs="Arial"/>
                <w:sz w:val="19"/>
                <w:szCs w:val="19"/>
              </w:rPr>
              <w:t xml:space="preserve"> The recommendations in this Chapter are based on the premise that a decision to kill the animals has been made and they address the need to ensure the welfare of the animals until they are dead.</w:t>
            </w:r>
          </w:p>
          <w:p w14:paraId="3813DE6A" w14:textId="77777777" w:rsidR="000552E7" w:rsidRDefault="000552E7">
            <w:pPr>
              <w:autoSpaceDE w:val="0"/>
              <w:autoSpaceDN w:val="0"/>
              <w:adjustRightInd w:val="0"/>
              <w:spacing w:after="240" w:line="240" w:lineRule="auto"/>
              <w:rPr>
                <w:rFonts w:ascii="Arial" w:hAnsi="Arial" w:cs="Arial"/>
                <w:b/>
                <w:bCs/>
                <w:sz w:val="19"/>
                <w:szCs w:val="19"/>
                <w:lang w:val="en-AU"/>
              </w:rPr>
            </w:pPr>
            <w:r w:rsidRPr="000552E7">
              <w:rPr>
                <w:rFonts w:ascii="Arial" w:hAnsi="Arial" w:cs="Arial"/>
                <w:b/>
                <w:bCs/>
                <w:sz w:val="19"/>
                <w:szCs w:val="19"/>
                <w:lang w:val="en-AU"/>
              </w:rPr>
              <w:t xml:space="preserve">Rationale: </w:t>
            </w:r>
          </w:p>
          <w:p w14:paraId="5F2477B1" w14:textId="77777777" w:rsidR="000552E7" w:rsidRDefault="000552E7">
            <w:pPr>
              <w:autoSpaceDE w:val="0"/>
              <w:autoSpaceDN w:val="0"/>
              <w:adjustRightInd w:val="0"/>
              <w:spacing w:after="240" w:line="240" w:lineRule="auto"/>
              <w:rPr>
                <w:rFonts w:ascii="Arial" w:hAnsi="Arial" w:cs="Arial"/>
                <w:sz w:val="19"/>
                <w:szCs w:val="19"/>
                <w:lang w:val="en-AU"/>
              </w:rPr>
            </w:pPr>
            <w:r w:rsidRPr="000552E7">
              <w:rPr>
                <w:rFonts w:ascii="Arial" w:hAnsi="Arial" w:cs="Arial"/>
                <w:sz w:val="19"/>
                <w:szCs w:val="19"/>
                <w:lang w:val="en-AU"/>
              </w:rPr>
              <w:t>The principle of deciding to kill for welfare reasons needs to be qualified to avoid causing additional and avoidable distress fear and pain.</w:t>
            </w:r>
          </w:p>
          <w:p w14:paraId="18AEEA6B" w14:textId="47081AAA" w:rsidR="006F26F8" w:rsidRPr="000552E7" w:rsidRDefault="006F26F8">
            <w:pPr>
              <w:autoSpaceDE w:val="0"/>
              <w:autoSpaceDN w:val="0"/>
              <w:adjustRightInd w:val="0"/>
              <w:spacing w:after="240" w:line="240" w:lineRule="auto"/>
              <w:rPr>
                <w:rFonts w:ascii="Arial" w:hAnsi="Arial" w:cs="Arial"/>
                <w:sz w:val="19"/>
                <w:szCs w:val="19"/>
                <w:lang w:val="en-AU"/>
              </w:rPr>
            </w:pPr>
            <w:r>
              <w:rPr>
                <w:rFonts w:ascii="Arial" w:eastAsia="Arial" w:hAnsi="Arial" w:cs="Arial"/>
                <w:sz w:val="19"/>
                <w:szCs w:val="19"/>
              </w:rPr>
              <w:t xml:space="preserve">The addition of “longer than necessary” </w:t>
            </w:r>
            <w:r w:rsidRPr="000340ED">
              <w:rPr>
                <w:rFonts w:ascii="Arial" w:eastAsia="Arial" w:hAnsi="Arial" w:cs="Arial"/>
                <w:sz w:val="19"/>
                <w:szCs w:val="19"/>
              </w:rPr>
              <w:t>removes the implication that killing should occur without some time for consideration of other important factors outside of animal welfare, such as availability of properly trained personnel, equipment needed, and the ability to remove and destroy carcasses safely (as noted further into this article). Even with advanced planning, the logistics of implementing these may require some further time.</w:t>
            </w:r>
            <w:r>
              <w:rPr>
                <w:rFonts w:ascii="Arial" w:eastAsia="Arial" w:hAnsi="Arial" w:cs="Arial"/>
                <w:sz w:val="19"/>
                <w:szCs w:val="19"/>
              </w:rPr>
              <w:t xml:space="preserve"> </w:t>
            </w:r>
            <w:r w:rsidRPr="000340ED">
              <w:rPr>
                <w:rFonts w:ascii="Arial" w:eastAsia="Arial" w:hAnsi="Arial" w:cs="Arial"/>
                <w:sz w:val="19"/>
                <w:szCs w:val="19"/>
              </w:rPr>
              <w:t xml:space="preserve">These factors </w:t>
            </w:r>
            <w:r w:rsidRPr="000340ED">
              <w:rPr>
                <w:rFonts w:ascii="Arial" w:eastAsia="Arial" w:hAnsi="Arial" w:cs="Arial"/>
                <w:sz w:val="19"/>
                <w:szCs w:val="19"/>
              </w:rPr>
              <w:lastRenderedPageBreak/>
              <w:t>themselves can have negative impacts on animal welfare during the killing process if minimum requirements are not met.</w:t>
            </w:r>
          </w:p>
        </w:tc>
      </w:tr>
    </w:tbl>
    <w:p w14:paraId="0A5D05F6" w14:textId="2E6B9825" w:rsidR="0E09198C" w:rsidRPr="000340ED" w:rsidRDefault="0E09198C" w:rsidP="41F78005">
      <w:pPr>
        <w:spacing w:after="200" w:line="240" w:lineRule="auto"/>
        <w:jc w:val="both"/>
        <w:rPr>
          <w:rFonts w:ascii="Arial" w:eastAsia="Arial" w:hAnsi="Arial" w:cs="Arial"/>
          <w:sz w:val="19"/>
          <w:szCs w:val="19"/>
        </w:rPr>
      </w:pPr>
    </w:p>
    <w:p w14:paraId="4E4D5896" w14:textId="2864EF64" w:rsidR="00E564BF" w:rsidRPr="000340ED" w:rsidRDefault="00BD2392" w:rsidP="41F78005">
      <w:pPr>
        <w:spacing w:after="200" w:line="240" w:lineRule="auto"/>
        <w:jc w:val="both"/>
        <w:rPr>
          <w:rFonts w:ascii="Arial" w:eastAsia="Arial" w:hAnsi="Arial" w:cs="Arial"/>
          <w:sz w:val="19"/>
          <w:szCs w:val="19"/>
          <w:u w:val="double"/>
        </w:rPr>
      </w:pPr>
      <w:r w:rsidRPr="000340ED">
        <w:rPr>
          <w:rFonts w:ascii="Arial" w:eastAsia="Arial" w:hAnsi="Arial" w:cs="Arial"/>
          <w:sz w:val="19"/>
          <w:szCs w:val="19"/>
          <w:highlight w:val="yellow"/>
          <w:u w:val="double"/>
        </w:rPr>
        <w:t xml:space="preserve">During decision making and prior to </w:t>
      </w:r>
      <w:r w:rsidRPr="000340ED">
        <w:rPr>
          <w:rFonts w:ascii="Arial" w:eastAsia="Arial" w:hAnsi="Arial" w:cs="Arial"/>
          <w:i/>
          <w:iCs/>
          <w:sz w:val="19"/>
          <w:szCs w:val="19"/>
          <w:highlight w:val="yellow"/>
          <w:u w:val="double"/>
        </w:rPr>
        <w:t>killing</w:t>
      </w:r>
      <w:r w:rsidRPr="000340ED">
        <w:rPr>
          <w:rFonts w:ascii="Arial" w:eastAsia="Arial" w:hAnsi="Arial" w:cs="Arial"/>
          <w:sz w:val="19"/>
          <w:szCs w:val="19"/>
          <w:highlight w:val="yellow"/>
          <w:u w:val="double"/>
        </w:rPr>
        <w:t xml:space="preserve"> the animals, appropriate husbandry, especially supply of feed and water</w:t>
      </w:r>
      <w:r w:rsidR="002A00A6" w:rsidRPr="000340ED">
        <w:rPr>
          <w:rFonts w:ascii="Arial" w:eastAsia="Arial" w:hAnsi="Arial" w:cs="Arial"/>
          <w:sz w:val="19"/>
          <w:szCs w:val="19"/>
          <w:highlight w:val="yellow"/>
          <w:u w:val="double"/>
        </w:rPr>
        <w:t xml:space="preserve"> and thermal comfort</w:t>
      </w:r>
      <w:r w:rsidRPr="000340ED">
        <w:rPr>
          <w:rFonts w:ascii="Arial" w:eastAsia="Arial" w:hAnsi="Arial" w:cs="Arial"/>
          <w:sz w:val="19"/>
          <w:szCs w:val="19"/>
          <w:highlight w:val="yellow"/>
          <w:u w:val="double"/>
        </w:rPr>
        <w:t>, should be maintained until the animals are killed.</w:t>
      </w:r>
      <w:r w:rsidR="00563C93" w:rsidRPr="000340ED">
        <w:rPr>
          <w:rFonts w:ascii="Arial" w:eastAsia="Arial" w:hAnsi="Arial" w:cs="Arial"/>
          <w:sz w:val="19"/>
          <w:szCs w:val="19"/>
          <w:u w:val="double"/>
        </w:rPr>
        <w:t xml:space="preserve"> </w:t>
      </w:r>
      <w:r w:rsidR="007C2EA3" w:rsidRPr="000340ED">
        <w:rPr>
          <w:rFonts w:ascii="Arial" w:eastAsia="Arial" w:hAnsi="Arial" w:cs="Arial"/>
          <w:sz w:val="19"/>
          <w:szCs w:val="19"/>
          <w:highlight w:val="yellow"/>
          <w:u w:val="double"/>
        </w:rPr>
        <w:t>Medical care should be provided if needed</w:t>
      </w:r>
      <w:r w:rsidR="007C2EA3" w:rsidRPr="000340ED">
        <w:rPr>
          <w:rFonts w:ascii="Arial" w:eastAsia="Arial" w:hAnsi="Arial" w:cs="Arial"/>
          <w:sz w:val="19"/>
          <w:szCs w:val="19"/>
          <w:u w:val="double"/>
        </w:rPr>
        <w:t>.</w:t>
      </w:r>
    </w:p>
    <w:p w14:paraId="2CCD9424" w14:textId="77777777" w:rsidR="00BD2392" w:rsidRPr="000340ED" w:rsidRDefault="00BD2392" w:rsidP="41F78005">
      <w:pPr>
        <w:spacing w:after="200" w:line="240" w:lineRule="auto"/>
        <w:jc w:val="both"/>
        <w:rPr>
          <w:rFonts w:ascii="Arial" w:eastAsia="Arial" w:hAnsi="Arial" w:cs="Arial"/>
          <w:sz w:val="19"/>
          <w:szCs w:val="19"/>
          <w:highlight w:val="yellow"/>
          <w:u w:val="double"/>
        </w:rPr>
      </w:pPr>
      <w:r w:rsidRPr="000340ED">
        <w:rPr>
          <w:rFonts w:ascii="Arial" w:eastAsia="Arial" w:hAnsi="Arial" w:cs="Arial"/>
          <w:sz w:val="19"/>
          <w:szCs w:val="19"/>
          <w:highlight w:val="yellow"/>
          <w:u w:val="double"/>
        </w:rPr>
        <w:t xml:space="preserve">Advanced planning for various scenarios, including adverse events, should clearly identify operational procedures and responsibilities. </w:t>
      </w:r>
    </w:p>
    <w:p w14:paraId="1867E3DF" w14:textId="106CEDC9" w:rsidR="00BD2392" w:rsidRPr="000340ED" w:rsidRDefault="007D210A" w:rsidP="41F78005">
      <w:pPr>
        <w:spacing w:after="200" w:line="240" w:lineRule="auto"/>
        <w:jc w:val="both"/>
        <w:rPr>
          <w:rFonts w:ascii="Arial" w:eastAsia="Arial" w:hAnsi="Arial" w:cs="Arial"/>
          <w:strike/>
          <w:sz w:val="19"/>
          <w:szCs w:val="19"/>
          <w:highlight w:val="yellow"/>
          <w:u w:val="double"/>
        </w:rPr>
      </w:pPr>
      <w:r w:rsidRPr="000340ED">
        <w:rPr>
          <w:rFonts w:ascii="Arial" w:eastAsia="Arial" w:hAnsi="Arial" w:cs="Arial"/>
          <w:sz w:val="19"/>
          <w:szCs w:val="19"/>
          <w:highlight w:val="yellow"/>
          <w:u w:val="double"/>
        </w:rPr>
        <w:t>For large scale killing</w:t>
      </w:r>
      <w:r w:rsidR="00C9770C" w:rsidRPr="000340ED">
        <w:rPr>
          <w:rFonts w:ascii="Arial" w:eastAsia="Arial" w:hAnsi="Arial" w:cs="Arial"/>
          <w:sz w:val="19"/>
          <w:szCs w:val="19"/>
          <w:highlight w:val="yellow"/>
          <w:u w:val="double"/>
        </w:rPr>
        <w:t xml:space="preserve">, </w:t>
      </w:r>
      <w:r w:rsidR="009C2025" w:rsidRPr="000340ED">
        <w:rPr>
          <w:rFonts w:ascii="Arial" w:eastAsia="Arial" w:hAnsi="Arial" w:cs="Arial"/>
          <w:sz w:val="19"/>
          <w:szCs w:val="19"/>
          <w:highlight w:val="yellow"/>
          <w:u w:val="double"/>
        </w:rPr>
        <w:t xml:space="preserve">specific </w:t>
      </w:r>
      <w:r w:rsidR="00C9770C" w:rsidRPr="000340ED">
        <w:rPr>
          <w:rFonts w:ascii="Arial" w:eastAsia="Arial" w:hAnsi="Arial" w:cs="Arial"/>
          <w:sz w:val="19"/>
          <w:szCs w:val="19"/>
          <w:highlight w:val="yellow"/>
          <w:u w:val="double"/>
        </w:rPr>
        <w:t>p</w:t>
      </w:r>
      <w:r w:rsidR="00BD2392" w:rsidRPr="000340ED">
        <w:rPr>
          <w:rFonts w:ascii="Arial" w:eastAsia="Arial" w:hAnsi="Arial" w:cs="Arial"/>
          <w:sz w:val="19"/>
          <w:szCs w:val="19"/>
          <w:highlight w:val="yellow"/>
          <w:u w:val="double"/>
        </w:rPr>
        <w:t>lans should be in place</w:t>
      </w:r>
      <w:r w:rsidR="00035B90" w:rsidRPr="000340ED">
        <w:rPr>
          <w:rFonts w:ascii="Arial" w:eastAsia="Arial" w:hAnsi="Arial" w:cs="Arial"/>
          <w:sz w:val="19"/>
          <w:szCs w:val="19"/>
          <w:highlight w:val="yellow"/>
          <w:u w:val="double"/>
        </w:rPr>
        <w:t>.</w:t>
      </w:r>
      <w:r w:rsidR="00BD2392" w:rsidRPr="000340ED">
        <w:rPr>
          <w:rFonts w:ascii="Arial" w:eastAsia="Arial" w:hAnsi="Arial" w:cs="Arial"/>
          <w:sz w:val="19"/>
          <w:szCs w:val="19"/>
          <w:highlight w:val="yellow"/>
          <w:u w:val="double"/>
        </w:rPr>
        <w:t xml:space="preserve"> </w:t>
      </w:r>
    </w:p>
    <w:tbl>
      <w:tblPr>
        <w:tblStyle w:val="TableGrid"/>
        <w:tblW w:w="0" w:type="auto"/>
        <w:tblLayout w:type="fixed"/>
        <w:tblLook w:val="04A0" w:firstRow="1" w:lastRow="0" w:firstColumn="1" w:lastColumn="0" w:noHBand="0" w:noVBand="1"/>
      </w:tblPr>
      <w:tblGrid>
        <w:gridCol w:w="1413"/>
        <w:gridCol w:w="8215"/>
      </w:tblGrid>
      <w:tr w:rsidR="41F78005" w:rsidRPr="000340ED" w14:paraId="2A0D9AD3" w14:textId="77777777" w:rsidTr="42EC79F7">
        <w:trPr>
          <w:trHeight w:val="300"/>
        </w:trPr>
        <w:tc>
          <w:tcPr>
            <w:tcW w:w="1413" w:type="dxa"/>
            <w:tcBorders>
              <w:top w:val="single" w:sz="8" w:space="0" w:color="auto"/>
              <w:left w:val="single" w:sz="8" w:space="0" w:color="auto"/>
              <w:bottom w:val="single" w:sz="8" w:space="0" w:color="auto"/>
              <w:right w:val="single" w:sz="8" w:space="0" w:color="auto"/>
            </w:tcBorders>
            <w:tcMar>
              <w:left w:w="108" w:type="dxa"/>
              <w:right w:w="108" w:type="dxa"/>
            </w:tcMar>
          </w:tcPr>
          <w:p w14:paraId="113C3C36" w14:textId="70AF9E40" w:rsidR="41F78005" w:rsidRPr="000340ED" w:rsidRDefault="41F78005" w:rsidP="41F78005">
            <w:pPr>
              <w:rPr>
                <w:rFonts w:ascii="Arial" w:eastAsia="Arial" w:hAnsi="Arial" w:cs="Arial"/>
                <w:b/>
                <w:bCs/>
                <w:sz w:val="19"/>
                <w:szCs w:val="19"/>
              </w:rPr>
            </w:pPr>
          </w:p>
          <w:p w14:paraId="6010C759" w14:textId="71CAD69A" w:rsidR="41F78005" w:rsidRPr="000340ED" w:rsidRDefault="41F78005" w:rsidP="41F78005">
            <w:pPr>
              <w:rPr>
                <w:rFonts w:ascii="Arial" w:eastAsia="Arial" w:hAnsi="Arial" w:cs="Arial"/>
                <w:sz w:val="19"/>
                <w:szCs w:val="19"/>
              </w:rPr>
            </w:pPr>
            <w:r w:rsidRPr="000340ED">
              <w:rPr>
                <w:rFonts w:ascii="Arial" w:eastAsia="Arial" w:hAnsi="Arial" w:cs="Arial"/>
                <w:sz w:val="19"/>
                <w:szCs w:val="19"/>
              </w:rPr>
              <w:t>Australia</w:t>
            </w:r>
          </w:p>
          <w:p w14:paraId="329EE206" w14:textId="42625FF3" w:rsidR="41F78005" w:rsidRPr="000340ED" w:rsidRDefault="41F78005" w:rsidP="41F78005">
            <w:pPr>
              <w:rPr>
                <w:rFonts w:ascii="Arial" w:eastAsia="Arial" w:hAnsi="Arial" w:cs="Arial"/>
                <w:b/>
                <w:bCs/>
                <w:sz w:val="19"/>
                <w:szCs w:val="19"/>
              </w:rPr>
            </w:pPr>
            <w:r w:rsidRPr="000340ED">
              <w:rPr>
                <w:rFonts w:ascii="Arial" w:eastAsia="Arial" w:hAnsi="Arial" w:cs="Arial"/>
                <w:b/>
                <w:bCs/>
                <w:sz w:val="19"/>
                <w:szCs w:val="19"/>
              </w:rPr>
              <w:t xml:space="preserve"> </w:t>
            </w:r>
          </w:p>
        </w:tc>
        <w:tc>
          <w:tcPr>
            <w:tcW w:w="8215" w:type="dxa"/>
            <w:tcBorders>
              <w:top w:val="single" w:sz="8" w:space="0" w:color="auto"/>
              <w:left w:val="single" w:sz="8" w:space="0" w:color="auto"/>
              <w:bottom w:val="single" w:sz="8" w:space="0" w:color="auto"/>
              <w:right w:val="single" w:sz="8" w:space="0" w:color="auto"/>
            </w:tcBorders>
            <w:tcMar>
              <w:left w:w="108" w:type="dxa"/>
              <w:right w:w="108" w:type="dxa"/>
            </w:tcMar>
          </w:tcPr>
          <w:p w14:paraId="77429D88" w14:textId="775E5877" w:rsidR="41F78005" w:rsidRPr="000340ED" w:rsidRDefault="41F78005" w:rsidP="41F78005">
            <w:pPr>
              <w:rPr>
                <w:rFonts w:ascii="Arial" w:eastAsia="Arial" w:hAnsi="Arial" w:cs="Arial"/>
                <w:b/>
                <w:bCs/>
                <w:sz w:val="19"/>
                <w:szCs w:val="19"/>
              </w:rPr>
            </w:pPr>
            <w:r w:rsidRPr="000340ED">
              <w:rPr>
                <w:rFonts w:ascii="Arial" w:eastAsia="Arial" w:hAnsi="Arial" w:cs="Arial"/>
                <w:b/>
                <w:bCs/>
                <w:sz w:val="19"/>
                <w:szCs w:val="19"/>
              </w:rPr>
              <w:t xml:space="preserve"> </w:t>
            </w:r>
          </w:p>
          <w:p w14:paraId="724491F9" w14:textId="0861F6B7" w:rsidR="41F78005" w:rsidRPr="000340ED" w:rsidRDefault="41F78005" w:rsidP="41F78005">
            <w:pPr>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Addition</w:t>
            </w:r>
          </w:p>
          <w:p w14:paraId="316E91CE" w14:textId="483ED183" w:rsidR="41F78005" w:rsidRPr="000340ED" w:rsidRDefault="41F78005" w:rsidP="41F78005">
            <w:pPr>
              <w:rPr>
                <w:rFonts w:ascii="Arial" w:eastAsia="Arial" w:hAnsi="Arial" w:cs="Arial"/>
                <w:color w:val="0000FF"/>
                <w:sz w:val="19"/>
                <w:szCs w:val="19"/>
              </w:rPr>
            </w:pPr>
            <w:r w:rsidRPr="000340ED">
              <w:rPr>
                <w:rFonts w:ascii="Arial" w:eastAsia="Arial" w:hAnsi="Arial" w:cs="Arial"/>
                <w:color w:val="0000FF"/>
                <w:sz w:val="19"/>
                <w:szCs w:val="19"/>
              </w:rPr>
              <w:t xml:space="preserve"> </w:t>
            </w:r>
          </w:p>
          <w:p w14:paraId="509FCE98" w14:textId="7D517E04" w:rsidR="41F78005" w:rsidRPr="000340ED" w:rsidRDefault="41F78005" w:rsidP="41F78005">
            <w:pPr>
              <w:spacing w:after="240"/>
              <w:jc w:val="both"/>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6AC12E97" w14:textId="7E13DA18" w:rsidR="41F78005" w:rsidRPr="000340ED" w:rsidRDefault="41F78005" w:rsidP="41F78005">
            <w:pPr>
              <w:spacing w:after="240"/>
              <w:jc w:val="both"/>
              <w:rPr>
                <w:rFonts w:ascii="Arial" w:eastAsia="Arial" w:hAnsi="Arial" w:cs="Arial"/>
                <w:sz w:val="19"/>
                <w:szCs w:val="19"/>
                <w:u w:val="single"/>
              </w:rPr>
            </w:pPr>
            <w:r w:rsidRPr="42EC79F7">
              <w:rPr>
                <w:rFonts w:ascii="Arial" w:eastAsia="Arial" w:hAnsi="Arial" w:cs="Arial"/>
                <w:sz w:val="19"/>
                <w:szCs w:val="19"/>
                <w:highlight w:val="yellow"/>
                <w:u w:val="single"/>
              </w:rPr>
              <w:t xml:space="preserve">For large scale killing, specific </w:t>
            </w:r>
            <w:proofErr w:type="spellStart"/>
            <w:r w:rsidRPr="42EC79F7">
              <w:rPr>
                <w:rFonts w:ascii="Arial" w:eastAsia="Arial" w:hAnsi="Arial" w:cs="Arial"/>
                <w:sz w:val="19"/>
                <w:szCs w:val="19"/>
                <w:highlight w:val="yellow"/>
                <w:u w:val="single"/>
              </w:rPr>
              <w:t>plan</w:t>
            </w:r>
            <w:r w:rsidRPr="42EC79F7">
              <w:rPr>
                <w:rFonts w:ascii="Arial" w:eastAsia="Arial" w:hAnsi="Arial" w:cs="Arial"/>
                <w:strike/>
                <w:color w:val="2F05FF"/>
                <w:sz w:val="19"/>
                <w:szCs w:val="19"/>
                <w:u w:val="single"/>
              </w:rPr>
              <w:t>s</w:t>
            </w:r>
            <w:r w:rsidR="007A449D" w:rsidRPr="42EC79F7">
              <w:rPr>
                <w:rStyle w:val="AdditionsChar"/>
              </w:rPr>
              <w:t>n</w:t>
            </w:r>
            <w:r w:rsidRPr="42EC79F7">
              <w:rPr>
                <w:rFonts w:ascii="Arial" w:eastAsia="Arial" w:hAnsi="Arial" w:cs="Arial"/>
                <w:color w:val="2F05FF"/>
                <w:sz w:val="19"/>
                <w:szCs w:val="19"/>
                <w:u w:val="double"/>
              </w:rPr>
              <w:t>ing</w:t>
            </w:r>
            <w:proofErr w:type="spellEnd"/>
            <w:r w:rsidRPr="42EC79F7">
              <w:rPr>
                <w:rFonts w:ascii="Arial" w:eastAsia="Arial" w:hAnsi="Arial" w:cs="Arial"/>
                <w:color w:val="2F05FF"/>
                <w:sz w:val="19"/>
                <w:szCs w:val="19"/>
                <w:u w:val="double"/>
              </w:rPr>
              <w:t xml:space="preserve"> and preparation </w:t>
            </w:r>
            <w:r w:rsidRPr="42EC79F7">
              <w:rPr>
                <w:rFonts w:ascii="Arial" w:eastAsia="Arial" w:hAnsi="Arial" w:cs="Arial"/>
                <w:sz w:val="19"/>
                <w:szCs w:val="19"/>
                <w:highlight w:val="yellow"/>
                <w:u w:val="single"/>
              </w:rPr>
              <w:t>should be in place.</w:t>
            </w:r>
            <w:r w:rsidRPr="42EC79F7">
              <w:rPr>
                <w:rFonts w:ascii="Arial" w:eastAsia="Arial" w:hAnsi="Arial" w:cs="Arial"/>
                <w:sz w:val="19"/>
                <w:szCs w:val="19"/>
                <w:u w:val="single"/>
              </w:rPr>
              <w:t xml:space="preserve"> </w:t>
            </w:r>
          </w:p>
          <w:p w14:paraId="5BFF39C6" w14:textId="6EE4DB79" w:rsidR="41F78005" w:rsidRPr="000340ED" w:rsidRDefault="41F78005" w:rsidP="41F78005">
            <w:pPr>
              <w:ind w:left="5"/>
              <w:rPr>
                <w:rFonts w:ascii="Arial" w:eastAsia="Arial" w:hAnsi="Arial" w:cs="Arial"/>
                <w:sz w:val="19"/>
                <w:szCs w:val="19"/>
              </w:rPr>
            </w:pPr>
            <w:r w:rsidRPr="000340ED">
              <w:rPr>
                <w:rFonts w:ascii="Arial" w:eastAsia="Arial" w:hAnsi="Arial" w:cs="Arial"/>
                <w:b/>
                <w:bCs/>
                <w:sz w:val="19"/>
                <w:szCs w:val="19"/>
              </w:rPr>
              <w:t>Rationale</w:t>
            </w:r>
            <w:r w:rsidRPr="000340ED">
              <w:rPr>
                <w:rFonts w:ascii="Arial" w:eastAsia="Arial" w:hAnsi="Arial" w:cs="Arial"/>
                <w:sz w:val="19"/>
                <w:szCs w:val="19"/>
              </w:rPr>
              <w:t xml:space="preserve">: </w:t>
            </w:r>
          </w:p>
          <w:p w14:paraId="2C42F931" w14:textId="72C92DA3" w:rsidR="41F78005" w:rsidRPr="000340ED" w:rsidRDefault="41F78005" w:rsidP="41F78005">
            <w:pPr>
              <w:ind w:left="5"/>
              <w:rPr>
                <w:rFonts w:ascii="Arial" w:eastAsia="Arial" w:hAnsi="Arial" w:cs="Arial"/>
                <w:sz w:val="19"/>
                <w:szCs w:val="19"/>
              </w:rPr>
            </w:pPr>
            <w:r w:rsidRPr="000340ED">
              <w:rPr>
                <w:rFonts w:ascii="Arial" w:eastAsia="Arial" w:hAnsi="Arial" w:cs="Arial"/>
                <w:sz w:val="19"/>
                <w:szCs w:val="19"/>
              </w:rPr>
              <w:t xml:space="preserve"> </w:t>
            </w:r>
          </w:p>
          <w:p w14:paraId="722A5FE0" w14:textId="40ABD586" w:rsidR="6A6014EE" w:rsidRPr="000340ED" w:rsidRDefault="6A6014EE" w:rsidP="41F78005">
            <w:pPr>
              <w:ind w:left="5"/>
              <w:rPr>
                <w:rFonts w:ascii="Arial" w:eastAsia="Arial" w:hAnsi="Arial" w:cs="Arial"/>
                <w:sz w:val="19"/>
                <w:szCs w:val="19"/>
                <w:lang w:val="en-US"/>
              </w:rPr>
            </w:pPr>
            <w:r w:rsidRPr="42EC79F7">
              <w:rPr>
                <w:rFonts w:ascii="Arial" w:eastAsia="Arial" w:hAnsi="Arial" w:cs="Arial"/>
                <w:sz w:val="19"/>
                <w:szCs w:val="19"/>
                <w:lang w:val="en-US"/>
              </w:rPr>
              <w:t xml:space="preserve">It is important to ensure necessary provisions are in place in advance through both effective planning and preparation. It is also important to stockpile any relevant equipment that may be required. For example, specific </w:t>
            </w:r>
            <w:proofErr w:type="gramStart"/>
            <w:r w:rsidRPr="42EC79F7">
              <w:rPr>
                <w:rFonts w:ascii="Arial" w:eastAsia="Arial" w:hAnsi="Arial" w:cs="Arial"/>
                <w:sz w:val="19"/>
                <w:szCs w:val="19"/>
                <w:lang w:val="en-US"/>
              </w:rPr>
              <w:t>gasses</w:t>
            </w:r>
            <w:proofErr w:type="gramEnd"/>
            <w:r w:rsidRPr="42EC79F7">
              <w:rPr>
                <w:rFonts w:ascii="Arial" w:eastAsia="Arial" w:hAnsi="Arial" w:cs="Arial"/>
                <w:sz w:val="19"/>
                <w:szCs w:val="19"/>
                <w:lang w:val="en-US"/>
              </w:rPr>
              <w:t xml:space="preserve">, facilities, resources and tools may be needed. These must be accessible and available, especially if required at short notice. For maximum preparedness, all relevant personnel should undertake training </w:t>
            </w:r>
            <w:r w:rsidR="003340A3" w:rsidRPr="42EC79F7">
              <w:rPr>
                <w:rFonts w:ascii="Arial" w:eastAsia="Arial" w:hAnsi="Arial" w:cs="Arial"/>
                <w:sz w:val="19"/>
                <w:szCs w:val="19"/>
                <w:lang w:val="en-US"/>
              </w:rPr>
              <w:t>and preparedness activities</w:t>
            </w:r>
            <w:r w:rsidRPr="42EC79F7">
              <w:rPr>
                <w:rFonts w:ascii="Arial" w:eastAsia="Arial" w:hAnsi="Arial" w:cs="Arial"/>
                <w:sz w:val="19"/>
                <w:szCs w:val="19"/>
                <w:lang w:val="en-US"/>
              </w:rPr>
              <w:t xml:space="preserve"> in advance.   </w:t>
            </w:r>
          </w:p>
          <w:p w14:paraId="6462E84B" w14:textId="5C731479" w:rsidR="41F78005" w:rsidRPr="000340ED" w:rsidRDefault="41F78005" w:rsidP="41F78005">
            <w:pPr>
              <w:ind w:left="5"/>
              <w:rPr>
                <w:rFonts w:ascii="Arial" w:eastAsia="Arial" w:hAnsi="Arial" w:cs="Arial"/>
                <w:sz w:val="19"/>
                <w:szCs w:val="19"/>
                <w:lang w:val="en-US"/>
              </w:rPr>
            </w:pPr>
          </w:p>
        </w:tc>
      </w:tr>
    </w:tbl>
    <w:p w14:paraId="3CC4F566" w14:textId="5D05BBBD" w:rsidR="41F78005" w:rsidRPr="000340ED" w:rsidRDefault="41F78005" w:rsidP="41F78005">
      <w:pPr>
        <w:spacing w:after="200" w:line="240" w:lineRule="auto"/>
        <w:jc w:val="both"/>
        <w:rPr>
          <w:rFonts w:ascii="Arial" w:eastAsia="Arial" w:hAnsi="Arial" w:cs="Arial"/>
          <w:sz w:val="19"/>
          <w:szCs w:val="19"/>
          <w:highlight w:val="yellow"/>
          <w:u w:val="double"/>
        </w:rPr>
      </w:pPr>
    </w:p>
    <w:p w14:paraId="4FB5E7B9" w14:textId="64A7FE51" w:rsidR="000552E7" w:rsidRPr="000340ED" w:rsidRDefault="00443D3E" w:rsidP="41F78005">
      <w:pPr>
        <w:spacing w:after="200" w:line="240" w:lineRule="auto"/>
        <w:jc w:val="both"/>
        <w:rPr>
          <w:rFonts w:ascii="Arial" w:eastAsia="Arial" w:hAnsi="Arial" w:cs="Arial"/>
          <w:sz w:val="19"/>
          <w:szCs w:val="19"/>
          <w:u w:val="double"/>
        </w:rPr>
      </w:pPr>
      <w:r w:rsidRPr="000340ED">
        <w:rPr>
          <w:rFonts w:ascii="Arial" w:eastAsia="Arial" w:hAnsi="Arial" w:cs="Arial"/>
          <w:sz w:val="19"/>
          <w:szCs w:val="19"/>
          <w:highlight w:val="yellow"/>
          <w:u w:val="double"/>
        </w:rPr>
        <w:t xml:space="preserve">The decision maker should be clearly identified to ensure decision making </w:t>
      </w:r>
      <w:r w:rsidR="00251AB4" w:rsidRPr="000340ED">
        <w:rPr>
          <w:rFonts w:ascii="Arial" w:eastAsia="Arial" w:hAnsi="Arial" w:cs="Arial"/>
          <w:sz w:val="19"/>
          <w:szCs w:val="19"/>
          <w:highlight w:val="yellow"/>
          <w:u w:val="double"/>
        </w:rPr>
        <w:t xml:space="preserve">is not </w:t>
      </w:r>
      <w:r w:rsidRPr="000340ED">
        <w:rPr>
          <w:rFonts w:ascii="Arial" w:eastAsia="Arial" w:hAnsi="Arial" w:cs="Arial"/>
          <w:sz w:val="19"/>
          <w:szCs w:val="19"/>
          <w:highlight w:val="yellow"/>
          <w:u w:val="double"/>
        </w:rPr>
        <w:t>delayed.</w:t>
      </w:r>
    </w:p>
    <w:p w14:paraId="0D3176BD" w14:textId="374A9EB6" w:rsidR="00C85AB8" w:rsidRPr="000340ED" w:rsidRDefault="004E3F69"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All personnel involved in the killing of animals should have the relevant skills and competencies</w:t>
      </w:r>
      <w:r w:rsidR="00782448" w:rsidRPr="000340ED">
        <w:rPr>
          <w:rFonts w:ascii="Arial" w:eastAsia="Arial" w:hAnsi="Arial" w:cs="Arial"/>
          <w:sz w:val="19"/>
          <w:szCs w:val="19"/>
          <w:highlight w:val="yellow"/>
          <w:u w:val="double"/>
        </w:rPr>
        <w:t xml:space="preserve">, </w:t>
      </w:r>
      <w:r w:rsidR="00CC1475" w:rsidRPr="000340ED">
        <w:rPr>
          <w:rFonts w:ascii="Arial" w:eastAsia="Arial" w:hAnsi="Arial" w:cs="Arial"/>
          <w:sz w:val="19"/>
          <w:szCs w:val="19"/>
          <w:highlight w:val="yellow"/>
          <w:u w:val="double"/>
        </w:rPr>
        <w:t>acquired through training or experience</w:t>
      </w:r>
      <w:r w:rsidRPr="000340ED">
        <w:rPr>
          <w:rFonts w:ascii="Arial" w:eastAsia="Arial" w:hAnsi="Arial" w:cs="Arial"/>
          <w:sz w:val="19"/>
          <w:szCs w:val="19"/>
        </w:rPr>
        <w:t>.</w:t>
      </w:r>
    </w:p>
    <w:p w14:paraId="3EB37DDD" w14:textId="71CD62C1" w:rsidR="004E3F69" w:rsidRDefault="004E3F69"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As necessary, operational procedures should be</w:t>
      </w:r>
      <w:r w:rsidR="00A53E4A" w:rsidRPr="000340ED">
        <w:rPr>
          <w:rFonts w:ascii="Arial" w:eastAsia="Arial" w:hAnsi="Arial" w:cs="Arial"/>
          <w:sz w:val="19"/>
          <w:szCs w:val="19"/>
        </w:rPr>
        <w:t xml:space="preserve"> </w:t>
      </w:r>
      <w:r w:rsidR="00A53E4A" w:rsidRPr="000340ED">
        <w:rPr>
          <w:rFonts w:ascii="Arial" w:eastAsia="Arial" w:hAnsi="Arial" w:cs="Arial"/>
          <w:sz w:val="19"/>
          <w:szCs w:val="19"/>
          <w:highlight w:val="yellow"/>
          <w:u w:val="double"/>
        </w:rPr>
        <w:t>evidence-base</w:t>
      </w:r>
      <w:r w:rsidR="006838D9" w:rsidRPr="000340ED">
        <w:rPr>
          <w:rFonts w:ascii="Arial" w:eastAsia="Arial" w:hAnsi="Arial" w:cs="Arial"/>
          <w:sz w:val="19"/>
          <w:szCs w:val="19"/>
          <w:highlight w:val="yellow"/>
          <w:u w:val="double"/>
        </w:rPr>
        <w:t>d</w:t>
      </w:r>
      <w:r w:rsidRPr="000340ED">
        <w:rPr>
          <w:rFonts w:ascii="Arial" w:eastAsia="Arial" w:hAnsi="Arial" w:cs="Arial"/>
          <w:sz w:val="19"/>
          <w:szCs w:val="19"/>
        </w:rPr>
        <w:t xml:space="preserve"> adapted to the specific circumstances </w:t>
      </w:r>
      <w:r w:rsidR="00561073" w:rsidRPr="000340ED">
        <w:rPr>
          <w:rFonts w:ascii="Arial" w:eastAsia="Arial" w:hAnsi="Arial" w:cs="Arial"/>
          <w:sz w:val="19"/>
          <w:szCs w:val="19"/>
          <w:highlight w:val="yellow"/>
          <w:u w:val="double"/>
        </w:rPr>
        <w:t>in the affected locations or</w:t>
      </w:r>
      <w:r w:rsidR="00561073" w:rsidRPr="000340ED">
        <w:rPr>
          <w:rFonts w:ascii="Arial" w:eastAsia="Arial" w:hAnsi="Arial" w:cs="Arial"/>
          <w:sz w:val="19"/>
          <w:szCs w:val="19"/>
        </w:rPr>
        <w:t xml:space="preserve"> </w:t>
      </w:r>
      <w:r w:rsidRPr="000340ED">
        <w:rPr>
          <w:rFonts w:ascii="Arial" w:eastAsia="Arial" w:hAnsi="Arial" w:cs="Arial"/>
          <w:sz w:val="19"/>
          <w:szCs w:val="19"/>
        </w:rPr>
        <w:t>on the premises and should address, apart from animal welfare, the cost</w:t>
      </w:r>
      <w:r w:rsidR="005B6ED5" w:rsidRPr="000340ED">
        <w:rPr>
          <w:rFonts w:ascii="Arial" w:eastAsia="Arial" w:hAnsi="Arial" w:cs="Arial"/>
          <w:sz w:val="19"/>
          <w:szCs w:val="19"/>
          <w:highlight w:val="yellow"/>
          <w:u w:val="double"/>
        </w:rPr>
        <w:t xml:space="preserve">, </w:t>
      </w:r>
      <w:r w:rsidR="00DC5E9F" w:rsidRPr="000340ED">
        <w:rPr>
          <w:rFonts w:ascii="Arial" w:eastAsia="Arial" w:hAnsi="Arial" w:cs="Arial"/>
          <w:sz w:val="19"/>
          <w:szCs w:val="19"/>
          <w:highlight w:val="yellow"/>
          <w:u w:val="double"/>
        </w:rPr>
        <w:t>effectiveness</w:t>
      </w:r>
      <w:r w:rsidR="00E22DD4" w:rsidRPr="000340ED">
        <w:rPr>
          <w:rFonts w:ascii="Arial" w:eastAsia="Arial" w:hAnsi="Arial" w:cs="Arial"/>
          <w:sz w:val="19"/>
          <w:szCs w:val="19"/>
          <w:highlight w:val="yellow"/>
        </w:rPr>
        <w:t xml:space="preserve">, </w:t>
      </w:r>
      <w:r w:rsidR="00D05B08" w:rsidRPr="000340ED">
        <w:rPr>
          <w:rFonts w:ascii="Arial" w:eastAsia="Arial" w:hAnsi="Arial" w:cs="Arial"/>
          <w:sz w:val="19"/>
          <w:szCs w:val="19"/>
          <w:highlight w:val="yellow"/>
          <w:u w:val="double"/>
        </w:rPr>
        <w:t>and</w:t>
      </w:r>
      <w:r w:rsidR="007D4C58" w:rsidRPr="000340ED">
        <w:rPr>
          <w:rFonts w:ascii="Arial" w:eastAsia="Arial" w:hAnsi="Arial" w:cs="Arial"/>
          <w:sz w:val="19"/>
          <w:szCs w:val="19"/>
        </w:rPr>
        <w:t xml:space="preserve"> </w:t>
      </w:r>
      <w:r w:rsidR="001119C8" w:rsidRPr="000340ED">
        <w:rPr>
          <w:rFonts w:ascii="Arial" w:eastAsia="Arial" w:hAnsi="Arial" w:cs="Arial"/>
          <w:sz w:val="19"/>
          <w:szCs w:val="19"/>
        </w:rPr>
        <w:t xml:space="preserve">the </w:t>
      </w:r>
      <w:r w:rsidR="001119C8" w:rsidRPr="000340ED">
        <w:rPr>
          <w:rFonts w:ascii="Arial" w:eastAsia="Arial" w:hAnsi="Arial" w:cs="Arial"/>
          <w:sz w:val="19"/>
          <w:szCs w:val="19"/>
          <w:highlight w:val="yellow"/>
          <w:u w:val="double"/>
        </w:rPr>
        <w:t>speed of implementation</w:t>
      </w:r>
      <w:r w:rsidR="006F7151" w:rsidRPr="000340ED">
        <w:rPr>
          <w:rFonts w:ascii="Arial" w:eastAsia="Arial" w:hAnsi="Arial" w:cs="Arial"/>
          <w:sz w:val="19"/>
          <w:szCs w:val="19"/>
          <w:highlight w:val="yellow"/>
          <w:u w:val="double"/>
        </w:rPr>
        <w:t xml:space="preserve"> of the method,</w:t>
      </w:r>
      <w:r w:rsidRPr="000340ED">
        <w:rPr>
          <w:rFonts w:ascii="Arial" w:eastAsia="Arial" w:hAnsi="Arial" w:cs="Arial"/>
          <w:sz w:val="19"/>
          <w:szCs w:val="19"/>
          <w:u w:val="double"/>
        </w:rPr>
        <w:t xml:space="preserve"> </w:t>
      </w:r>
      <w:r w:rsidRPr="000340ED">
        <w:rPr>
          <w:rFonts w:ascii="Arial" w:eastAsia="Arial" w:hAnsi="Arial" w:cs="Arial"/>
          <w:sz w:val="19"/>
          <w:szCs w:val="19"/>
        </w:rPr>
        <w:t>operators’ safety and mental health, biosecurity and environmental aspects</w:t>
      </w:r>
      <w:r w:rsidR="006F7151" w:rsidRPr="000340ED">
        <w:rPr>
          <w:rFonts w:ascii="Arial" w:eastAsia="Arial" w:hAnsi="Arial" w:cs="Arial"/>
          <w:sz w:val="19"/>
          <w:szCs w:val="19"/>
        </w:rPr>
        <w:t xml:space="preserve"> </w:t>
      </w:r>
      <w:r w:rsidR="006F7151" w:rsidRPr="000340ED">
        <w:rPr>
          <w:rFonts w:ascii="Arial" w:eastAsia="Arial" w:hAnsi="Arial" w:cs="Arial"/>
          <w:sz w:val="19"/>
          <w:szCs w:val="19"/>
          <w:highlight w:val="yellow"/>
          <w:u w:val="double"/>
        </w:rPr>
        <w:t>relevant to the species</w:t>
      </w:r>
      <w:r w:rsidRPr="000340ED">
        <w:rPr>
          <w:rFonts w:ascii="Arial" w:eastAsia="Arial" w:hAnsi="Arial" w:cs="Arial"/>
          <w:sz w:val="19"/>
          <w:szCs w:val="19"/>
        </w:rPr>
        <w:t>.</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946"/>
      </w:tblGrid>
      <w:tr w:rsidR="000552E7" w:rsidRPr="000552E7" w14:paraId="43AD9584" w14:textId="77777777">
        <w:trPr>
          <w:trHeight w:val="1662"/>
        </w:trPr>
        <w:tc>
          <w:tcPr>
            <w:tcW w:w="1384" w:type="dxa"/>
          </w:tcPr>
          <w:p w14:paraId="4DE7AB18" w14:textId="77777777" w:rsidR="000552E7" w:rsidRPr="000552E7" w:rsidRDefault="000552E7" w:rsidP="000552E7">
            <w:pPr>
              <w:autoSpaceDE w:val="0"/>
              <w:autoSpaceDN w:val="0"/>
              <w:adjustRightInd w:val="0"/>
              <w:spacing w:after="240" w:line="240" w:lineRule="auto"/>
              <w:rPr>
                <w:rFonts w:ascii="Arial" w:eastAsia="MS Mincho" w:hAnsi="Arial" w:cs="Arial"/>
                <w:sz w:val="19"/>
                <w:szCs w:val="19"/>
                <w:lang w:val="en-AU" w:eastAsia="ja-JP"/>
              </w:rPr>
            </w:pPr>
            <w:r w:rsidRPr="000552E7">
              <w:rPr>
                <w:rFonts w:ascii="Arial" w:eastAsia="MS Mincho" w:hAnsi="Arial" w:cs="Arial"/>
                <w:sz w:val="19"/>
                <w:szCs w:val="19"/>
                <w:lang w:val="en-AU" w:eastAsia="ja-JP"/>
              </w:rPr>
              <w:t xml:space="preserve">Australia </w:t>
            </w:r>
          </w:p>
        </w:tc>
        <w:tc>
          <w:tcPr>
            <w:tcW w:w="7946" w:type="dxa"/>
          </w:tcPr>
          <w:p w14:paraId="4B9BA424" w14:textId="77777777" w:rsidR="000552E7" w:rsidRPr="000552E7" w:rsidRDefault="000552E7" w:rsidP="000552E7">
            <w:pPr>
              <w:autoSpaceDE w:val="0"/>
              <w:autoSpaceDN w:val="0"/>
              <w:adjustRightInd w:val="0"/>
              <w:spacing w:after="240" w:line="240" w:lineRule="auto"/>
              <w:rPr>
                <w:rFonts w:ascii="Arial" w:eastAsia="MS Mincho" w:hAnsi="Arial" w:cs="Arial"/>
                <w:sz w:val="19"/>
                <w:szCs w:val="19"/>
                <w:lang w:val="en-AU" w:eastAsia="ja-JP"/>
              </w:rPr>
            </w:pPr>
            <w:r w:rsidRPr="000552E7">
              <w:rPr>
                <w:rFonts w:ascii="Arial" w:eastAsia="MS Mincho" w:hAnsi="Arial" w:cs="Arial"/>
                <w:b/>
                <w:bCs/>
                <w:sz w:val="19"/>
                <w:szCs w:val="19"/>
                <w:lang w:val="en-AU" w:eastAsia="ja-JP"/>
              </w:rPr>
              <w:t xml:space="preserve">Category: </w:t>
            </w:r>
            <w:r w:rsidRPr="000552E7">
              <w:rPr>
                <w:rFonts w:ascii="Arial" w:eastAsia="MS Mincho" w:hAnsi="Arial" w:cs="Arial"/>
                <w:sz w:val="19"/>
                <w:szCs w:val="19"/>
                <w:lang w:val="en-AU" w:eastAsia="ja-JP"/>
              </w:rPr>
              <w:t>Deletion</w:t>
            </w:r>
          </w:p>
          <w:p w14:paraId="2CF4CC8D" w14:textId="77777777" w:rsidR="000552E7" w:rsidRPr="000552E7" w:rsidRDefault="000552E7" w:rsidP="000552E7">
            <w:pPr>
              <w:autoSpaceDE w:val="0"/>
              <w:autoSpaceDN w:val="0"/>
              <w:adjustRightInd w:val="0"/>
              <w:spacing w:after="240" w:line="240" w:lineRule="auto"/>
              <w:rPr>
                <w:rFonts w:ascii="Arial" w:eastAsia="MS Mincho" w:hAnsi="Arial" w:cs="Arial"/>
                <w:sz w:val="19"/>
                <w:szCs w:val="19"/>
                <w:lang w:val="en-AU" w:eastAsia="ja-JP"/>
              </w:rPr>
            </w:pPr>
            <w:r w:rsidRPr="000552E7">
              <w:rPr>
                <w:rFonts w:ascii="Arial" w:eastAsia="MS Mincho" w:hAnsi="Arial" w:cs="Arial"/>
                <w:b/>
                <w:bCs/>
                <w:sz w:val="19"/>
                <w:szCs w:val="19"/>
                <w:lang w:val="en-AU" w:eastAsia="ja-JP"/>
              </w:rPr>
              <w:t>Proposed amended text:</w:t>
            </w:r>
            <w:r w:rsidRPr="000552E7">
              <w:rPr>
                <w:rFonts w:ascii="Arial" w:eastAsia="MS Mincho" w:hAnsi="Arial" w:cs="Arial"/>
                <w:sz w:val="19"/>
                <w:szCs w:val="19"/>
                <w:lang w:val="en-AU" w:eastAsia="ja-JP"/>
              </w:rPr>
              <w:t xml:space="preserve"> </w:t>
            </w:r>
          </w:p>
          <w:p w14:paraId="4657FE09" w14:textId="77777777" w:rsidR="000552E7" w:rsidRPr="000552E7" w:rsidRDefault="000552E7" w:rsidP="000552E7">
            <w:pPr>
              <w:autoSpaceDE w:val="0"/>
              <w:autoSpaceDN w:val="0"/>
              <w:adjustRightInd w:val="0"/>
              <w:spacing w:after="240" w:line="240" w:lineRule="auto"/>
              <w:rPr>
                <w:rFonts w:ascii="Arial" w:eastAsia="Aptos" w:hAnsi="Arial" w:cs="Arial"/>
                <w:kern w:val="2"/>
                <w:sz w:val="19"/>
                <w:szCs w:val="19"/>
                <w:lang w:val="en-AU"/>
                <w14:ligatures w14:val="standardContextual"/>
              </w:rPr>
            </w:pPr>
            <w:r w:rsidRPr="000552E7">
              <w:rPr>
                <w:rFonts w:ascii="Arial" w:eastAsia="MS Mincho" w:hAnsi="Arial" w:cs="Arial"/>
                <w:sz w:val="19"/>
                <w:szCs w:val="19"/>
                <w:lang w:eastAsia="ja-JP"/>
              </w:rPr>
              <w:t>As necessary, operational procedures should be evidence-based adapted to the specific circumstances in the affected locations or on the premises and should address, apart from animal welfare,</w:t>
            </w:r>
            <w:r w:rsidRPr="000552E7">
              <w:rPr>
                <w:rFonts w:ascii="Arial" w:eastAsia="Aptos" w:hAnsi="Arial" w:cs="Arial"/>
                <w:kern w:val="2"/>
                <w:sz w:val="19"/>
                <w:szCs w:val="19"/>
                <w:lang w:val="en-AU"/>
                <w14:ligatures w14:val="standardContextual"/>
              </w:rPr>
              <w:t xml:space="preserve"> </w:t>
            </w:r>
            <w:r w:rsidRPr="000552E7">
              <w:rPr>
                <w:rFonts w:ascii="Arial" w:eastAsia="MS Mincho" w:hAnsi="Arial" w:cs="Arial"/>
                <w:strike/>
                <w:color w:val="0000FF"/>
                <w:sz w:val="19"/>
                <w:szCs w:val="19"/>
                <w:lang w:eastAsia="ja-JP"/>
              </w:rPr>
              <w:t>the cost, effectiveness, and the speed of implementation of the method</w:t>
            </w:r>
            <w:r w:rsidRPr="000552E7">
              <w:rPr>
                <w:rFonts w:ascii="Arial" w:eastAsia="Aptos" w:hAnsi="Arial" w:cs="Arial"/>
                <w:strike/>
                <w:kern w:val="2"/>
                <w:sz w:val="19"/>
                <w:szCs w:val="19"/>
                <w:lang w:val="en-AU"/>
                <w14:ligatures w14:val="standardContextual"/>
              </w:rPr>
              <w:t>,</w:t>
            </w:r>
            <w:r w:rsidRPr="000552E7">
              <w:rPr>
                <w:rFonts w:ascii="Arial" w:eastAsia="Aptos" w:hAnsi="Arial" w:cs="Arial"/>
                <w:kern w:val="2"/>
                <w:sz w:val="19"/>
                <w:szCs w:val="19"/>
                <w:lang w:val="en-AU"/>
                <w14:ligatures w14:val="standardContextual"/>
              </w:rPr>
              <w:t xml:space="preserve"> </w:t>
            </w:r>
            <w:r w:rsidRPr="000552E7">
              <w:rPr>
                <w:rFonts w:ascii="Arial" w:eastAsia="MS Mincho" w:hAnsi="Arial" w:cs="Arial"/>
                <w:sz w:val="19"/>
                <w:szCs w:val="19"/>
                <w:lang w:eastAsia="ja-JP"/>
              </w:rPr>
              <w:t>operators’ safety and mental health, biosecurity and environmental aspects relevant to the species.</w:t>
            </w:r>
          </w:p>
          <w:p w14:paraId="38B97DAE" w14:textId="77777777" w:rsidR="000552E7" w:rsidRPr="000552E7" w:rsidRDefault="000552E7" w:rsidP="000552E7">
            <w:pPr>
              <w:autoSpaceDE w:val="0"/>
              <w:autoSpaceDN w:val="0"/>
              <w:adjustRightInd w:val="0"/>
              <w:spacing w:after="240" w:line="240" w:lineRule="auto"/>
              <w:rPr>
                <w:rFonts w:ascii="Arial" w:eastAsia="MS Mincho" w:hAnsi="Arial" w:cs="Arial"/>
                <w:b/>
                <w:bCs/>
                <w:sz w:val="19"/>
                <w:szCs w:val="19"/>
                <w:lang w:val="en-AU" w:eastAsia="ja-JP"/>
              </w:rPr>
            </w:pPr>
            <w:r w:rsidRPr="000552E7">
              <w:rPr>
                <w:rFonts w:ascii="Arial" w:eastAsia="MS Mincho" w:hAnsi="Arial" w:cs="Arial"/>
                <w:b/>
                <w:bCs/>
                <w:sz w:val="19"/>
                <w:szCs w:val="19"/>
                <w:lang w:val="en-AU" w:eastAsia="ja-JP"/>
              </w:rPr>
              <w:t xml:space="preserve">Rationale: </w:t>
            </w:r>
          </w:p>
          <w:p w14:paraId="3F1750F5" w14:textId="77777777" w:rsidR="000552E7" w:rsidRPr="000552E7" w:rsidRDefault="000552E7" w:rsidP="000552E7">
            <w:pPr>
              <w:autoSpaceDE w:val="0"/>
              <w:autoSpaceDN w:val="0"/>
              <w:adjustRightInd w:val="0"/>
              <w:spacing w:after="240" w:line="240" w:lineRule="auto"/>
              <w:contextualSpacing/>
              <w:rPr>
                <w:rFonts w:ascii="Arial" w:eastAsia="MS Mincho" w:hAnsi="Arial" w:cs="Arial"/>
                <w:sz w:val="19"/>
                <w:szCs w:val="19"/>
                <w:lang w:val="en-AU" w:eastAsia="ja-JP"/>
              </w:rPr>
            </w:pPr>
            <w:r w:rsidRPr="000552E7">
              <w:rPr>
                <w:rFonts w:ascii="Arial" w:eastAsia="MS Mincho" w:hAnsi="Arial" w:cs="Arial"/>
                <w:sz w:val="19"/>
                <w:szCs w:val="19"/>
                <w:lang w:eastAsia="ja-JP"/>
              </w:rPr>
              <w:t xml:space="preserve">The consideration of cost has been deleted in Article 7.6.6 (d) and needs deleting here for consistency. </w:t>
            </w:r>
          </w:p>
          <w:p w14:paraId="7C898B2F" w14:textId="77777777" w:rsidR="000552E7" w:rsidRPr="000552E7" w:rsidRDefault="000552E7" w:rsidP="000552E7">
            <w:pPr>
              <w:autoSpaceDE w:val="0"/>
              <w:autoSpaceDN w:val="0"/>
              <w:adjustRightInd w:val="0"/>
              <w:spacing w:after="240" w:line="240" w:lineRule="auto"/>
              <w:rPr>
                <w:rFonts w:ascii="Arial" w:eastAsia="MS Mincho" w:hAnsi="Arial" w:cs="Arial"/>
                <w:b/>
                <w:bCs/>
                <w:sz w:val="19"/>
                <w:szCs w:val="19"/>
                <w:lang w:val="en-AU" w:eastAsia="ja-JP"/>
              </w:rPr>
            </w:pPr>
            <w:r w:rsidRPr="000552E7">
              <w:rPr>
                <w:rFonts w:ascii="Arial" w:eastAsia="MS Mincho" w:hAnsi="Arial" w:cs="Arial"/>
                <w:sz w:val="19"/>
                <w:szCs w:val="19"/>
                <w:lang w:eastAsia="ja-JP"/>
              </w:rPr>
              <w:t>Inclusion of the terms ‘effectiveness’ and ‘speed’ are a contradiction in the sentence (‘apart from animal welfare’) because the degree to which the operational procedure of killing is effective, and the speed of implementation, are factors directly affecting animal welfare.</w:t>
            </w:r>
          </w:p>
        </w:tc>
      </w:tr>
    </w:tbl>
    <w:p w14:paraId="5492A825" w14:textId="77777777" w:rsidR="000552E7" w:rsidRPr="000340ED" w:rsidRDefault="000552E7" w:rsidP="41F78005">
      <w:pPr>
        <w:spacing w:after="200" w:line="240" w:lineRule="auto"/>
        <w:jc w:val="both"/>
        <w:rPr>
          <w:rFonts w:ascii="Arial" w:eastAsia="Arial" w:hAnsi="Arial" w:cs="Arial"/>
          <w:sz w:val="19"/>
          <w:szCs w:val="19"/>
        </w:rPr>
      </w:pPr>
    </w:p>
    <w:p w14:paraId="06F05A16" w14:textId="1DEF22B0" w:rsidR="004E3F69" w:rsidRPr="000340ED" w:rsidRDefault="004E3F69" w:rsidP="41F78005">
      <w:pPr>
        <w:spacing w:after="200" w:line="240" w:lineRule="auto"/>
        <w:jc w:val="both"/>
        <w:rPr>
          <w:rFonts w:ascii="Arial" w:eastAsia="Arial" w:hAnsi="Arial" w:cs="Arial"/>
          <w:strike/>
          <w:sz w:val="19"/>
          <w:szCs w:val="19"/>
        </w:rPr>
      </w:pPr>
      <w:r w:rsidRPr="000340ED">
        <w:rPr>
          <w:rFonts w:ascii="Arial" w:eastAsia="Arial" w:hAnsi="Arial" w:cs="Arial"/>
          <w:strike/>
          <w:sz w:val="19"/>
          <w:szCs w:val="19"/>
          <w:highlight w:val="yellow"/>
        </w:rPr>
        <w:lastRenderedPageBreak/>
        <w:t>During decision making and prior to killing the animals, normal husbandry, especially supply of feed and water, should be maintained until the animals are killed.</w:t>
      </w:r>
    </w:p>
    <w:p w14:paraId="4DBCA674" w14:textId="5B58BF9C" w:rsidR="004E3F69" w:rsidRPr="000340ED" w:rsidRDefault="003B193B" w:rsidP="41F78005">
      <w:pPr>
        <w:spacing w:after="200" w:line="240" w:lineRule="auto"/>
        <w:jc w:val="both"/>
        <w:rPr>
          <w:rFonts w:ascii="Arial" w:eastAsia="Arial" w:hAnsi="Arial" w:cs="Arial"/>
          <w:sz w:val="19"/>
          <w:szCs w:val="19"/>
        </w:rPr>
      </w:pPr>
      <w:r w:rsidRPr="000340ED">
        <w:rPr>
          <w:rFonts w:ascii="Arial" w:eastAsia="Arial" w:hAnsi="Arial" w:cs="Arial"/>
          <w:sz w:val="19"/>
          <w:szCs w:val="19"/>
          <w:highlight w:val="yellow"/>
          <w:u w:val="double"/>
        </w:rPr>
        <w:t>Animals might be killed on site or move</w:t>
      </w:r>
      <w:r w:rsidR="00D8675B" w:rsidRPr="000340ED">
        <w:rPr>
          <w:rFonts w:ascii="Arial" w:eastAsia="Arial" w:hAnsi="Arial" w:cs="Arial"/>
          <w:sz w:val="19"/>
          <w:szCs w:val="19"/>
          <w:highlight w:val="yellow"/>
          <w:u w:val="double"/>
        </w:rPr>
        <w:t>d</w:t>
      </w:r>
      <w:r w:rsidRPr="000340ED">
        <w:rPr>
          <w:rFonts w:ascii="Arial" w:eastAsia="Arial" w:hAnsi="Arial" w:cs="Arial"/>
          <w:sz w:val="19"/>
          <w:szCs w:val="19"/>
          <w:highlight w:val="yellow"/>
          <w:u w:val="double"/>
        </w:rPr>
        <w:t xml:space="preserve"> to a dedicated place for killing.</w:t>
      </w:r>
      <w:r w:rsidRPr="000340ED">
        <w:rPr>
          <w:rFonts w:ascii="Arial" w:eastAsia="Arial" w:hAnsi="Arial" w:cs="Arial"/>
          <w:sz w:val="19"/>
          <w:szCs w:val="19"/>
        </w:rPr>
        <w:t xml:space="preserve"> </w:t>
      </w:r>
      <w:r w:rsidR="004E3F69" w:rsidRPr="000340ED">
        <w:rPr>
          <w:rFonts w:ascii="Arial" w:eastAsia="Arial" w:hAnsi="Arial" w:cs="Arial"/>
          <w:sz w:val="19"/>
          <w:szCs w:val="19"/>
        </w:rPr>
        <w:t>The handling and movement of animals should be minimised and carried out in accordance with the recommendations described below.</w:t>
      </w:r>
    </w:p>
    <w:p w14:paraId="594A8D46" w14:textId="786ABE89" w:rsidR="004E3F69" w:rsidRPr="000340ED" w:rsidRDefault="00A1425E" w:rsidP="41F78005">
      <w:pPr>
        <w:spacing w:after="200" w:line="240" w:lineRule="auto"/>
        <w:jc w:val="both"/>
        <w:rPr>
          <w:rFonts w:ascii="Arial" w:eastAsia="Arial" w:hAnsi="Arial" w:cs="Arial"/>
          <w:sz w:val="19"/>
          <w:szCs w:val="19"/>
        </w:rPr>
      </w:pPr>
      <w:r w:rsidRPr="000340ED">
        <w:rPr>
          <w:rFonts w:ascii="Arial" w:eastAsia="Arial" w:hAnsi="Arial" w:cs="Arial"/>
          <w:sz w:val="19"/>
          <w:szCs w:val="19"/>
          <w:highlight w:val="yellow"/>
          <w:u w:val="double"/>
        </w:rPr>
        <w:t>When restraint is required</w:t>
      </w:r>
      <w:r w:rsidRPr="000340ED">
        <w:rPr>
          <w:rFonts w:ascii="Arial" w:eastAsia="Arial" w:hAnsi="Arial" w:cs="Arial"/>
          <w:sz w:val="19"/>
          <w:szCs w:val="19"/>
        </w:rPr>
        <w:t xml:space="preserve"> </w:t>
      </w:r>
      <w:r w:rsidR="004E3F69" w:rsidRPr="000340ED">
        <w:rPr>
          <w:rFonts w:ascii="Arial" w:eastAsia="Arial" w:hAnsi="Arial" w:cs="Arial"/>
          <w:strike/>
          <w:sz w:val="19"/>
          <w:szCs w:val="19"/>
          <w:highlight w:val="yellow"/>
        </w:rPr>
        <w:t>Animal restraint</w:t>
      </w:r>
      <w:r w:rsidR="007773E6" w:rsidRPr="000340ED">
        <w:rPr>
          <w:rFonts w:ascii="Arial" w:eastAsia="Arial" w:hAnsi="Arial" w:cs="Arial"/>
          <w:sz w:val="19"/>
          <w:szCs w:val="19"/>
        </w:rPr>
        <w:t xml:space="preserve"> </w:t>
      </w:r>
      <w:r w:rsidR="007773E6" w:rsidRPr="000340ED">
        <w:rPr>
          <w:rFonts w:ascii="Arial" w:eastAsia="Arial" w:hAnsi="Arial" w:cs="Arial"/>
          <w:sz w:val="19"/>
          <w:szCs w:val="19"/>
          <w:highlight w:val="yellow"/>
          <w:u w:val="double"/>
        </w:rPr>
        <w:t>it</w:t>
      </w:r>
      <w:r w:rsidR="004E3F69" w:rsidRPr="000340ED">
        <w:rPr>
          <w:rFonts w:ascii="Arial" w:eastAsia="Arial" w:hAnsi="Arial" w:cs="Arial"/>
          <w:sz w:val="19"/>
          <w:szCs w:val="19"/>
        </w:rPr>
        <w:t xml:space="preserve"> should be sufficient to facilitate effective killing, and in accordance with animal welfare and operator safety requirements</w:t>
      </w:r>
      <w:r w:rsidR="004E3F69" w:rsidRPr="000340ED">
        <w:rPr>
          <w:rFonts w:ascii="Arial" w:eastAsia="Arial" w:hAnsi="Arial" w:cs="Arial"/>
          <w:strike/>
          <w:sz w:val="19"/>
          <w:szCs w:val="19"/>
          <w:highlight w:val="yellow"/>
        </w:rPr>
        <w:t>. When restraint is required</w:t>
      </w:r>
      <w:r w:rsidR="004E3F69" w:rsidRPr="000340ED">
        <w:rPr>
          <w:rFonts w:ascii="Arial" w:eastAsia="Arial" w:hAnsi="Arial" w:cs="Arial"/>
          <w:sz w:val="19"/>
          <w:szCs w:val="19"/>
        </w:rPr>
        <w:t xml:space="preserve">, </w:t>
      </w:r>
      <w:r w:rsidR="007773E6" w:rsidRPr="000340ED">
        <w:rPr>
          <w:rFonts w:ascii="Arial" w:eastAsia="Arial" w:hAnsi="Arial" w:cs="Arial"/>
          <w:sz w:val="19"/>
          <w:szCs w:val="19"/>
          <w:highlight w:val="yellow"/>
          <w:u w:val="double"/>
        </w:rPr>
        <w:t>and</w:t>
      </w:r>
      <w:r w:rsidR="007773E6" w:rsidRPr="000340ED">
        <w:rPr>
          <w:rFonts w:ascii="Arial" w:eastAsia="Arial" w:hAnsi="Arial" w:cs="Arial"/>
          <w:sz w:val="19"/>
          <w:szCs w:val="19"/>
        </w:rPr>
        <w:t xml:space="preserve"> </w:t>
      </w:r>
      <w:r w:rsidR="004E3F69" w:rsidRPr="000340ED">
        <w:rPr>
          <w:rFonts w:ascii="Arial" w:eastAsia="Arial" w:hAnsi="Arial" w:cs="Arial"/>
          <w:sz w:val="19"/>
          <w:szCs w:val="19"/>
        </w:rPr>
        <w:t>killing should follow with</w:t>
      </w:r>
      <w:r w:rsidR="007773E6" w:rsidRPr="000340ED">
        <w:rPr>
          <w:rFonts w:ascii="Arial" w:eastAsia="Arial" w:hAnsi="Arial" w:cs="Arial"/>
          <w:sz w:val="19"/>
          <w:szCs w:val="19"/>
          <w:highlight w:val="yellow"/>
          <w:u w:val="double"/>
        </w:rPr>
        <w:t>out</w:t>
      </w:r>
      <w:r w:rsidR="004E3F69" w:rsidRPr="000340ED">
        <w:rPr>
          <w:rFonts w:ascii="Arial" w:eastAsia="Arial" w:hAnsi="Arial" w:cs="Arial"/>
          <w:sz w:val="19"/>
          <w:szCs w:val="19"/>
        </w:rPr>
        <w:t xml:space="preserve"> </w:t>
      </w:r>
      <w:r w:rsidR="004E3F69" w:rsidRPr="000340ED">
        <w:rPr>
          <w:rFonts w:ascii="Arial" w:eastAsia="Arial" w:hAnsi="Arial" w:cs="Arial"/>
          <w:strike/>
          <w:sz w:val="19"/>
          <w:szCs w:val="19"/>
          <w:highlight w:val="yellow"/>
        </w:rPr>
        <w:t>minimal</w:t>
      </w:r>
      <w:r w:rsidR="004E3F69" w:rsidRPr="000340ED">
        <w:rPr>
          <w:rFonts w:ascii="Arial" w:eastAsia="Arial" w:hAnsi="Arial" w:cs="Arial"/>
          <w:strike/>
          <w:sz w:val="19"/>
          <w:szCs w:val="19"/>
        </w:rPr>
        <w:t xml:space="preserve"> </w:t>
      </w:r>
      <w:r w:rsidR="004E3F69" w:rsidRPr="000340ED">
        <w:rPr>
          <w:rFonts w:ascii="Arial" w:eastAsia="Arial" w:hAnsi="Arial" w:cs="Arial"/>
          <w:sz w:val="19"/>
          <w:szCs w:val="19"/>
        </w:rPr>
        <w:t>delay.</w:t>
      </w:r>
      <w:r w:rsidR="008915D1" w:rsidRPr="000340ED">
        <w:rPr>
          <w:rFonts w:ascii="Arial" w:eastAsia="Arial" w:hAnsi="Arial" w:cs="Arial"/>
          <w:sz w:val="19"/>
          <w:szCs w:val="19"/>
        </w:rPr>
        <w:t xml:space="preserve"> </w:t>
      </w:r>
      <w:r w:rsidR="008915D1" w:rsidRPr="000340ED">
        <w:rPr>
          <w:rFonts w:ascii="Arial" w:eastAsia="Arial" w:hAnsi="Arial" w:cs="Arial"/>
          <w:sz w:val="19"/>
          <w:szCs w:val="19"/>
          <w:highlight w:val="yellow"/>
          <w:u w:val="double"/>
        </w:rPr>
        <w:t>The type and size of restraint deployed should be appropriate for the age, size and species of animal to be killed. When herding or corralling is applied, a low-stress method using appropriate apparatus to facilitate the safe and effective killing of animals should be used.</w:t>
      </w:r>
    </w:p>
    <w:p w14:paraId="1C1AAE2B" w14:textId="115B0AC7" w:rsidR="004E3F69" w:rsidRPr="000340ED" w:rsidRDefault="004E3F69"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Killing methods used should result in immediate death or loss of consciousness lasting until death. When loss of consciousness is not immediate, induction of unconsciousness </w:t>
      </w:r>
      <w:r w:rsidRPr="000340ED">
        <w:rPr>
          <w:rFonts w:ascii="Arial" w:eastAsia="Arial" w:hAnsi="Arial" w:cs="Arial"/>
          <w:strike/>
          <w:sz w:val="19"/>
          <w:szCs w:val="19"/>
          <w:highlight w:val="yellow"/>
        </w:rPr>
        <w:t>should involve as little aversion as possible and</w:t>
      </w:r>
      <w:r w:rsidRPr="000340ED">
        <w:rPr>
          <w:rFonts w:ascii="Arial" w:eastAsia="Arial" w:hAnsi="Arial" w:cs="Arial"/>
          <w:sz w:val="19"/>
          <w:szCs w:val="19"/>
        </w:rPr>
        <w:t xml:space="preserve"> should not cause avoidable distress, fear and pain.</w:t>
      </w:r>
      <w:r w:rsidR="00BC03F4" w:rsidRPr="000340ED">
        <w:rPr>
          <w:rFonts w:ascii="Arial" w:eastAsia="Arial" w:hAnsi="Arial" w:cs="Arial"/>
          <w:sz w:val="19"/>
          <w:szCs w:val="19"/>
        </w:rPr>
        <w:t xml:space="preserve"> </w:t>
      </w:r>
      <w:r w:rsidR="00BC03F4" w:rsidRPr="000340ED">
        <w:rPr>
          <w:rFonts w:ascii="Arial" w:eastAsia="Arial" w:hAnsi="Arial" w:cs="Arial"/>
          <w:sz w:val="19"/>
          <w:szCs w:val="19"/>
          <w:highlight w:val="yellow"/>
          <w:u w:val="double"/>
        </w:rPr>
        <w:t>A backup procedure should be available and used to kill the animal if the first method does not result in death or unconsciousness.</w:t>
      </w:r>
    </w:p>
    <w:tbl>
      <w:tblPr>
        <w:tblW w:w="8926" w:type="dxa"/>
        <w:tblInd w:w="-5" w:type="dxa"/>
        <w:tblLayout w:type="fixed"/>
        <w:tblLook w:val="06A0" w:firstRow="1" w:lastRow="0" w:firstColumn="1" w:lastColumn="0" w:noHBand="1" w:noVBand="1"/>
      </w:tblPr>
      <w:tblGrid>
        <w:gridCol w:w="1339"/>
        <w:gridCol w:w="7587"/>
      </w:tblGrid>
      <w:tr w:rsidR="0E09198C" w:rsidRPr="000340ED" w14:paraId="6DA90583" w14:textId="77777777" w:rsidTr="000552E7">
        <w:trPr>
          <w:trHeight w:val="1665"/>
        </w:trPr>
        <w:tc>
          <w:tcPr>
            <w:tcW w:w="1339" w:type="dxa"/>
            <w:tcBorders>
              <w:top w:val="single" w:sz="8" w:space="0" w:color="auto"/>
              <w:left w:val="single" w:sz="8" w:space="0" w:color="auto"/>
              <w:bottom w:val="single" w:sz="8" w:space="0" w:color="auto"/>
              <w:right w:val="single" w:sz="8" w:space="0" w:color="auto"/>
            </w:tcBorders>
            <w:tcMar>
              <w:left w:w="108" w:type="dxa"/>
              <w:right w:w="108" w:type="dxa"/>
            </w:tcMar>
          </w:tcPr>
          <w:p w14:paraId="2FF9599C" w14:textId="7A154FBE"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 xml:space="preserve">Australia </w:t>
            </w:r>
          </w:p>
        </w:tc>
        <w:tc>
          <w:tcPr>
            <w:tcW w:w="7587" w:type="dxa"/>
            <w:tcBorders>
              <w:top w:val="single" w:sz="8" w:space="0" w:color="auto"/>
              <w:left w:val="single" w:sz="8" w:space="0" w:color="auto"/>
              <w:bottom w:val="single" w:sz="8" w:space="0" w:color="auto"/>
              <w:right w:val="single" w:sz="8" w:space="0" w:color="auto"/>
            </w:tcBorders>
            <w:tcMar>
              <w:left w:w="108" w:type="dxa"/>
              <w:right w:w="108" w:type="dxa"/>
            </w:tcMar>
          </w:tcPr>
          <w:p w14:paraId="42782967" w14:textId="5CB81D38" w:rsidR="0E09198C" w:rsidRPr="000552E7" w:rsidRDefault="0E09198C" w:rsidP="0E09198C">
            <w:pPr>
              <w:spacing w:after="240"/>
              <w:rPr>
                <w:rFonts w:ascii="Arial" w:eastAsia="Arial" w:hAnsi="Arial" w:cs="Arial"/>
                <w:sz w:val="19"/>
                <w:szCs w:val="19"/>
              </w:rPr>
            </w:pPr>
            <w:r w:rsidRPr="000552E7">
              <w:rPr>
                <w:rFonts w:ascii="Arial" w:eastAsia="Arial" w:hAnsi="Arial" w:cs="Arial"/>
                <w:b/>
                <w:bCs/>
                <w:sz w:val="19"/>
                <w:szCs w:val="19"/>
              </w:rPr>
              <w:t>Category</w:t>
            </w:r>
            <w:r w:rsidRPr="000552E7">
              <w:rPr>
                <w:rFonts w:ascii="Arial" w:eastAsia="Arial" w:hAnsi="Arial" w:cs="Arial"/>
                <w:sz w:val="19"/>
                <w:szCs w:val="19"/>
              </w:rPr>
              <w:t>:</w:t>
            </w:r>
            <w:r w:rsidR="4BFA7B60" w:rsidRPr="000552E7">
              <w:rPr>
                <w:rFonts w:ascii="Arial" w:eastAsia="Arial" w:hAnsi="Arial" w:cs="Arial"/>
                <w:sz w:val="19"/>
                <w:szCs w:val="19"/>
              </w:rPr>
              <w:t xml:space="preserve"> Editorial</w:t>
            </w:r>
            <w:r w:rsidRPr="000552E7">
              <w:rPr>
                <w:rFonts w:ascii="Arial" w:eastAsia="Arial" w:hAnsi="Arial" w:cs="Arial"/>
                <w:sz w:val="19"/>
                <w:szCs w:val="19"/>
              </w:rPr>
              <w:t xml:space="preserve"> </w:t>
            </w:r>
          </w:p>
          <w:p w14:paraId="225CBCB5" w14:textId="093007FB" w:rsidR="0E09198C" w:rsidRPr="000552E7" w:rsidRDefault="0E09198C" w:rsidP="0E09198C">
            <w:pPr>
              <w:spacing w:after="240"/>
              <w:rPr>
                <w:rFonts w:ascii="Arial" w:eastAsia="Arial" w:hAnsi="Arial" w:cs="Arial"/>
                <w:sz w:val="19"/>
                <w:szCs w:val="19"/>
              </w:rPr>
            </w:pPr>
            <w:r w:rsidRPr="000552E7">
              <w:rPr>
                <w:rFonts w:ascii="Arial" w:eastAsia="Arial" w:hAnsi="Arial" w:cs="Arial"/>
                <w:b/>
                <w:bCs/>
                <w:sz w:val="19"/>
                <w:szCs w:val="19"/>
              </w:rPr>
              <w:t>Proposed amended text</w:t>
            </w:r>
            <w:r w:rsidRPr="000552E7">
              <w:rPr>
                <w:rFonts w:ascii="Arial" w:eastAsia="Arial" w:hAnsi="Arial" w:cs="Arial"/>
                <w:sz w:val="19"/>
                <w:szCs w:val="19"/>
              </w:rPr>
              <w:t xml:space="preserve">: </w:t>
            </w:r>
          </w:p>
          <w:p w14:paraId="360F947F" w14:textId="2242EE76" w:rsidR="6C7860B1" w:rsidRPr="000552E7" w:rsidRDefault="21894431" w:rsidP="0E09198C">
            <w:pPr>
              <w:spacing w:after="240"/>
              <w:rPr>
                <w:rFonts w:ascii="Arial" w:eastAsia="Arial" w:hAnsi="Arial" w:cs="Arial"/>
                <w:sz w:val="19"/>
                <w:szCs w:val="19"/>
              </w:rPr>
            </w:pPr>
            <w:r w:rsidRPr="000552E7">
              <w:rPr>
                <w:rFonts w:ascii="Arial" w:eastAsia="Arial" w:hAnsi="Arial" w:cs="Arial"/>
                <w:sz w:val="19"/>
                <w:szCs w:val="19"/>
              </w:rPr>
              <w:t xml:space="preserve">Killing methods used should result in immediate death or loss of consciousness lasting until death. When loss of consciousness is not immediate, induction of unconsciousness </w:t>
            </w:r>
            <w:r w:rsidRPr="000552E7">
              <w:rPr>
                <w:rFonts w:ascii="Arial" w:eastAsia="Arial" w:hAnsi="Arial" w:cs="Arial"/>
                <w:strike/>
                <w:sz w:val="19"/>
                <w:szCs w:val="19"/>
                <w:highlight w:val="yellow"/>
              </w:rPr>
              <w:t>should involve as little aversion as possible and</w:t>
            </w:r>
            <w:r w:rsidRPr="000552E7">
              <w:rPr>
                <w:rFonts w:ascii="Arial" w:eastAsia="Arial" w:hAnsi="Arial" w:cs="Arial"/>
                <w:sz w:val="19"/>
                <w:szCs w:val="19"/>
              </w:rPr>
              <w:t xml:space="preserve"> should not cause avoidable distress, fear and pain</w:t>
            </w:r>
            <w:r w:rsidRPr="000552E7">
              <w:rPr>
                <w:rFonts w:ascii="Arial" w:eastAsia="Arial" w:hAnsi="Arial" w:cs="Arial"/>
                <w:color w:val="2F05FF"/>
                <w:sz w:val="19"/>
                <w:szCs w:val="19"/>
              </w:rPr>
              <w:t>.</w:t>
            </w:r>
            <w:r w:rsidRPr="000552E7">
              <w:rPr>
                <w:rFonts w:ascii="Arial" w:eastAsia="Arial" w:hAnsi="Arial" w:cs="Arial"/>
                <w:strike/>
                <w:color w:val="2F05FF"/>
                <w:sz w:val="19"/>
                <w:szCs w:val="19"/>
              </w:rPr>
              <w:t xml:space="preserve"> </w:t>
            </w:r>
            <w:r w:rsidR="0E09198C" w:rsidRPr="000552E7">
              <w:rPr>
                <w:rFonts w:ascii="Arial" w:eastAsia="Arial" w:hAnsi="Arial" w:cs="Arial"/>
                <w:strike/>
                <w:color w:val="2F05FF"/>
                <w:sz w:val="19"/>
                <w:szCs w:val="19"/>
              </w:rPr>
              <w:t>A backup procedure</w:t>
            </w:r>
            <w:r w:rsidR="0E09198C" w:rsidRPr="000552E7">
              <w:rPr>
                <w:rFonts w:ascii="Arial" w:eastAsia="Arial" w:hAnsi="Arial" w:cs="Arial"/>
                <w:color w:val="2F05FF"/>
                <w:sz w:val="19"/>
                <w:szCs w:val="19"/>
              </w:rPr>
              <w:t xml:space="preserve"> </w:t>
            </w:r>
            <w:proofErr w:type="gramStart"/>
            <w:r w:rsidR="0E09198C" w:rsidRPr="000552E7">
              <w:rPr>
                <w:rFonts w:ascii="Arial" w:eastAsia="Arial" w:hAnsi="Arial" w:cs="Arial"/>
                <w:color w:val="2F05FF"/>
                <w:sz w:val="19"/>
                <w:szCs w:val="19"/>
                <w:u w:val="double"/>
              </w:rPr>
              <w:t>An</w:t>
            </w:r>
            <w:proofErr w:type="gramEnd"/>
            <w:r w:rsidR="0E09198C" w:rsidRPr="000552E7">
              <w:rPr>
                <w:rFonts w:ascii="Arial" w:eastAsia="Arial" w:hAnsi="Arial" w:cs="Arial"/>
                <w:color w:val="2F05FF"/>
                <w:sz w:val="19"/>
                <w:szCs w:val="19"/>
                <w:u w:val="double"/>
              </w:rPr>
              <w:t xml:space="preserve"> alternative method for killing</w:t>
            </w:r>
            <w:r w:rsidR="0E09198C" w:rsidRPr="000552E7">
              <w:rPr>
                <w:rFonts w:ascii="Arial" w:eastAsia="Arial" w:hAnsi="Arial" w:cs="Arial"/>
                <w:color w:val="2F05FF"/>
                <w:sz w:val="19"/>
                <w:szCs w:val="19"/>
              </w:rPr>
              <w:t xml:space="preserve"> </w:t>
            </w:r>
            <w:r w:rsidR="0E09198C" w:rsidRPr="000552E7">
              <w:rPr>
                <w:rFonts w:ascii="Arial" w:eastAsia="Arial" w:hAnsi="Arial" w:cs="Arial"/>
                <w:sz w:val="19"/>
                <w:szCs w:val="19"/>
                <w:highlight w:val="yellow"/>
                <w:u w:val="single"/>
              </w:rPr>
              <w:t>should be available and used to kill the animal if the first method does not result in death or unconsciousness</w:t>
            </w:r>
            <w:r w:rsidR="71A2F64C" w:rsidRPr="000552E7">
              <w:rPr>
                <w:rFonts w:ascii="Arial" w:eastAsia="Arial" w:hAnsi="Arial" w:cs="Arial"/>
                <w:sz w:val="19"/>
                <w:szCs w:val="19"/>
                <w:highlight w:val="yellow"/>
                <w:u w:val="single"/>
              </w:rPr>
              <w:t>.</w:t>
            </w:r>
          </w:p>
          <w:p w14:paraId="64348B47" w14:textId="2118A611" w:rsidR="0E09198C" w:rsidRPr="000552E7" w:rsidRDefault="0E09198C" w:rsidP="0E09198C">
            <w:pPr>
              <w:spacing w:after="240"/>
              <w:rPr>
                <w:rFonts w:ascii="Arial" w:eastAsia="Arial" w:hAnsi="Arial" w:cs="Arial"/>
                <w:b/>
                <w:bCs/>
                <w:sz w:val="19"/>
                <w:szCs w:val="19"/>
              </w:rPr>
            </w:pPr>
            <w:r w:rsidRPr="000552E7">
              <w:rPr>
                <w:rFonts w:ascii="Arial" w:eastAsia="Arial" w:hAnsi="Arial" w:cs="Arial"/>
                <w:b/>
                <w:bCs/>
                <w:sz w:val="19"/>
                <w:szCs w:val="19"/>
              </w:rPr>
              <w:t xml:space="preserve">Rationale: </w:t>
            </w:r>
          </w:p>
          <w:p w14:paraId="347A50C4" w14:textId="2E6921CE" w:rsidR="0E09198C" w:rsidRPr="000552E7" w:rsidRDefault="0E09198C" w:rsidP="0E09198C">
            <w:pPr>
              <w:spacing w:after="240"/>
              <w:rPr>
                <w:rFonts w:ascii="Arial" w:eastAsia="Arial" w:hAnsi="Arial" w:cs="Arial"/>
                <w:sz w:val="19"/>
                <w:szCs w:val="19"/>
              </w:rPr>
            </w:pPr>
            <w:r w:rsidRPr="000552E7">
              <w:rPr>
                <w:rFonts w:ascii="Arial" w:eastAsia="Arial" w:hAnsi="Arial" w:cs="Arial"/>
                <w:sz w:val="19"/>
                <w:szCs w:val="19"/>
              </w:rPr>
              <w:t>Use of ‘method’ for consistency of language throughout document. However, clarity around the difference between “method” and “procedure” in this context should be considered as the terms appear to be used interchangeably in Chapter 7.6</w:t>
            </w:r>
          </w:p>
          <w:p w14:paraId="1FA99342" w14:textId="520A07BE" w:rsidR="0E09198C" w:rsidRPr="000552E7" w:rsidRDefault="0E09198C" w:rsidP="0E09198C">
            <w:pPr>
              <w:spacing w:after="240"/>
              <w:rPr>
                <w:rFonts w:ascii="Arial" w:eastAsia="Arial" w:hAnsi="Arial" w:cs="Arial"/>
                <w:sz w:val="19"/>
                <w:szCs w:val="19"/>
              </w:rPr>
            </w:pPr>
            <w:r w:rsidRPr="000552E7">
              <w:rPr>
                <w:rFonts w:ascii="Arial" w:eastAsia="Arial" w:hAnsi="Arial" w:cs="Arial"/>
                <w:b/>
                <w:bCs/>
                <w:sz w:val="19"/>
                <w:szCs w:val="19"/>
              </w:rPr>
              <w:t>Supporting evidence, if relevant</w:t>
            </w:r>
            <w:r w:rsidR="2EFDF820" w:rsidRPr="000552E7">
              <w:rPr>
                <w:rFonts w:ascii="Arial" w:eastAsia="Arial" w:hAnsi="Arial" w:cs="Arial"/>
                <w:b/>
                <w:bCs/>
                <w:sz w:val="19"/>
                <w:szCs w:val="19"/>
              </w:rPr>
              <w:t>:</w:t>
            </w:r>
          </w:p>
          <w:p w14:paraId="4F6B0A8B" w14:textId="677D5393" w:rsidR="0E09198C" w:rsidRPr="000552E7" w:rsidRDefault="0E09198C" w:rsidP="0E09198C">
            <w:pPr>
              <w:spacing w:after="240"/>
              <w:rPr>
                <w:rFonts w:ascii="Arial" w:eastAsia="Arial" w:hAnsi="Arial" w:cs="Arial"/>
                <w:sz w:val="19"/>
                <w:szCs w:val="19"/>
              </w:rPr>
            </w:pPr>
            <w:r w:rsidRPr="000552E7">
              <w:rPr>
                <w:rFonts w:ascii="Arial" w:eastAsia="Arial" w:hAnsi="Arial" w:cs="Arial"/>
                <w:sz w:val="19"/>
                <w:szCs w:val="19"/>
              </w:rPr>
              <w:t xml:space="preserve">WOAH Terrestrial Animal Health Code, Chapters 7.6.1 Points 2, 6; 7.6.3, 2a, part </w:t>
            </w:r>
            <w:proofErr w:type="spellStart"/>
            <w:r w:rsidRPr="000552E7">
              <w:rPr>
                <w:rFonts w:ascii="Arial" w:eastAsia="Arial" w:hAnsi="Arial" w:cs="Arial"/>
                <w:sz w:val="19"/>
                <w:szCs w:val="19"/>
              </w:rPr>
              <w:t>i</w:t>
            </w:r>
            <w:proofErr w:type="spellEnd"/>
            <w:r w:rsidRPr="000552E7">
              <w:rPr>
                <w:rFonts w:ascii="Arial" w:eastAsia="Arial" w:hAnsi="Arial" w:cs="Arial"/>
                <w:sz w:val="19"/>
                <w:szCs w:val="19"/>
              </w:rPr>
              <w:t>; 7.6.4 Points 4 &amp; 6. ‘Method’ in reference to euthanasia and killing mentioned 91 times in Chapter 7.6.</w:t>
            </w:r>
          </w:p>
        </w:tc>
      </w:tr>
      <w:tr w:rsidR="000552E7" w:rsidRPr="000340ED" w14:paraId="7216624A" w14:textId="77777777" w:rsidTr="000552E7">
        <w:trPr>
          <w:trHeight w:val="1665"/>
        </w:trPr>
        <w:tc>
          <w:tcPr>
            <w:tcW w:w="1339" w:type="dxa"/>
            <w:tcBorders>
              <w:top w:val="single" w:sz="8" w:space="0" w:color="auto"/>
              <w:left w:val="single" w:sz="8" w:space="0" w:color="auto"/>
              <w:bottom w:val="single" w:sz="8" w:space="0" w:color="auto"/>
              <w:right w:val="single" w:sz="8" w:space="0" w:color="auto"/>
            </w:tcBorders>
            <w:tcMar>
              <w:left w:w="108" w:type="dxa"/>
              <w:right w:w="108" w:type="dxa"/>
            </w:tcMar>
          </w:tcPr>
          <w:p w14:paraId="58AA2EBF" w14:textId="77777777" w:rsidR="000552E7" w:rsidRPr="000340ED" w:rsidRDefault="000552E7">
            <w:pPr>
              <w:spacing w:after="240"/>
              <w:rPr>
                <w:rFonts w:ascii="Arial" w:eastAsia="Arial" w:hAnsi="Arial" w:cs="Arial"/>
                <w:sz w:val="19"/>
                <w:szCs w:val="19"/>
              </w:rPr>
            </w:pPr>
            <w:r w:rsidRPr="000340ED">
              <w:rPr>
                <w:rFonts w:ascii="Arial" w:eastAsia="Arial" w:hAnsi="Arial" w:cs="Arial"/>
                <w:sz w:val="19"/>
                <w:szCs w:val="19"/>
              </w:rPr>
              <w:t xml:space="preserve">Australia </w:t>
            </w:r>
          </w:p>
        </w:tc>
        <w:tc>
          <w:tcPr>
            <w:tcW w:w="7587" w:type="dxa"/>
            <w:tcBorders>
              <w:top w:val="single" w:sz="8" w:space="0" w:color="auto"/>
              <w:left w:val="single" w:sz="8" w:space="0" w:color="auto"/>
              <w:bottom w:val="single" w:sz="8" w:space="0" w:color="auto"/>
              <w:right w:val="single" w:sz="8" w:space="0" w:color="auto"/>
            </w:tcBorders>
            <w:tcMar>
              <w:left w:w="108" w:type="dxa"/>
              <w:right w:w="108" w:type="dxa"/>
            </w:tcMar>
          </w:tcPr>
          <w:p w14:paraId="13D03393" w14:textId="77777777" w:rsidR="000552E7" w:rsidRPr="000340ED" w:rsidRDefault="000552E7">
            <w:pPr>
              <w:spacing w:after="240"/>
              <w:rPr>
                <w:rFonts w:ascii="Arial" w:eastAsia="Arial" w:hAnsi="Arial" w:cs="Arial"/>
                <w:sz w:val="19"/>
                <w:szCs w:val="19"/>
              </w:rPr>
            </w:pPr>
            <w:r w:rsidRPr="000340ED">
              <w:rPr>
                <w:rFonts w:ascii="Arial" w:eastAsia="Arial" w:hAnsi="Arial" w:cs="Arial"/>
                <w:b/>
                <w:bCs/>
                <w:sz w:val="19"/>
                <w:szCs w:val="19"/>
              </w:rPr>
              <w:t xml:space="preserve">Category: </w:t>
            </w:r>
            <w:r w:rsidRPr="000340ED">
              <w:rPr>
                <w:rFonts w:ascii="Arial" w:eastAsia="Arial" w:hAnsi="Arial" w:cs="Arial"/>
                <w:sz w:val="19"/>
                <w:szCs w:val="19"/>
              </w:rPr>
              <w:t>Addition</w:t>
            </w:r>
          </w:p>
          <w:p w14:paraId="35574E3E" w14:textId="77777777" w:rsidR="000552E7" w:rsidRPr="000340ED" w:rsidRDefault="000552E7">
            <w:pPr>
              <w:spacing w:after="24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71617112" w14:textId="6171FB83" w:rsidR="000552E7" w:rsidRPr="000340ED" w:rsidRDefault="000552E7">
            <w:pPr>
              <w:spacing w:after="240"/>
              <w:rPr>
                <w:rFonts w:ascii="Arial" w:eastAsia="Arial" w:hAnsi="Arial" w:cs="Arial"/>
                <w:sz w:val="19"/>
                <w:szCs w:val="19"/>
              </w:rPr>
            </w:pPr>
            <w:r w:rsidRPr="000340ED">
              <w:rPr>
                <w:rFonts w:ascii="Arial" w:eastAsia="Arial" w:hAnsi="Arial" w:cs="Arial"/>
                <w:sz w:val="19"/>
                <w:szCs w:val="19"/>
              </w:rPr>
              <w:t xml:space="preserve">Killing methods used should result in immediate death or loss of consciousness lasting until death </w:t>
            </w:r>
            <w:r w:rsidRPr="000340ED">
              <w:rPr>
                <w:rFonts w:ascii="Arial" w:eastAsia="Arial" w:hAnsi="Arial" w:cs="Arial"/>
                <w:color w:val="0000FF"/>
                <w:sz w:val="19"/>
                <w:szCs w:val="19"/>
                <w:u w:val="double"/>
              </w:rPr>
              <w:t>and be appropriate for the age, size and species of animal</w:t>
            </w:r>
            <w:r w:rsidRPr="000340ED">
              <w:rPr>
                <w:rFonts w:ascii="Arial" w:eastAsia="Arial" w:hAnsi="Arial" w:cs="Arial"/>
                <w:sz w:val="19"/>
                <w:szCs w:val="19"/>
                <w:u w:val="double"/>
              </w:rPr>
              <w:t>.</w:t>
            </w:r>
            <w:r w:rsidRPr="000340ED">
              <w:rPr>
                <w:rFonts w:ascii="Arial" w:eastAsia="Arial" w:hAnsi="Arial" w:cs="Arial"/>
                <w:sz w:val="19"/>
                <w:szCs w:val="19"/>
              </w:rPr>
              <w:t xml:space="preserve"> When loss of consciousness is not immediate, induction of unconsciousness </w:t>
            </w:r>
            <w:r w:rsidRPr="000340ED">
              <w:rPr>
                <w:rFonts w:ascii="Arial" w:eastAsia="Arial" w:hAnsi="Arial" w:cs="Arial"/>
                <w:strike/>
                <w:sz w:val="19"/>
                <w:szCs w:val="19"/>
                <w:highlight w:val="yellow"/>
              </w:rPr>
              <w:t>should involve as little aversion as possible and</w:t>
            </w:r>
            <w:r w:rsidRPr="000340ED">
              <w:rPr>
                <w:rFonts w:ascii="Arial" w:eastAsia="Arial" w:hAnsi="Arial" w:cs="Arial"/>
                <w:sz w:val="19"/>
                <w:szCs w:val="19"/>
              </w:rPr>
              <w:t xml:space="preserve"> should not cause avoidable distress, fear and pain. </w:t>
            </w:r>
            <w:r w:rsidRPr="000340ED">
              <w:rPr>
                <w:rFonts w:ascii="Arial" w:eastAsia="Arial" w:hAnsi="Arial" w:cs="Arial"/>
                <w:sz w:val="19"/>
                <w:szCs w:val="19"/>
                <w:highlight w:val="yellow"/>
                <w:u w:val="double"/>
              </w:rPr>
              <w:t xml:space="preserve">A backup procedure should be available and used to kill the animal if the first method does not result in </w:t>
            </w:r>
            <w:r w:rsidR="009206B8" w:rsidRPr="009206B8">
              <w:rPr>
                <w:rFonts w:ascii="Arial" w:eastAsia="Calibri" w:hAnsi="Arial" w:cs="Arial"/>
                <w:color w:val="0000FF"/>
                <w:sz w:val="19"/>
                <w:szCs w:val="19"/>
                <w:u w:val="double"/>
              </w:rPr>
              <w:t>rapid</w:t>
            </w:r>
            <w:r w:rsidR="009206B8">
              <w:rPr>
                <w:rFonts w:ascii="Arial" w:eastAsia="Arial" w:hAnsi="Arial" w:cs="Arial"/>
                <w:sz w:val="19"/>
                <w:szCs w:val="19"/>
                <w:highlight w:val="yellow"/>
                <w:u w:val="double"/>
              </w:rPr>
              <w:t xml:space="preserve"> </w:t>
            </w:r>
            <w:r w:rsidRPr="000340ED">
              <w:rPr>
                <w:rFonts w:ascii="Arial" w:eastAsia="Arial" w:hAnsi="Arial" w:cs="Arial"/>
                <w:sz w:val="19"/>
                <w:szCs w:val="19"/>
                <w:highlight w:val="yellow"/>
                <w:u w:val="double"/>
              </w:rPr>
              <w:t>death or unconsciousness.</w:t>
            </w:r>
          </w:p>
          <w:p w14:paraId="423BA37E" w14:textId="77777777" w:rsidR="000552E7" w:rsidRPr="000340ED" w:rsidRDefault="000552E7">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04FBFE9B" w14:textId="77777777" w:rsidR="000552E7" w:rsidRPr="000340ED" w:rsidRDefault="000552E7">
            <w:pPr>
              <w:spacing w:after="240"/>
              <w:rPr>
                <w:rFonts w:ascii="Arial" w:eastAsia="Arial" w:hAnsi="Arial" w:cs="Arial"/>
                <w:sz w:val="19"/>
                <w:szCs w:val="19"/>
              </w:rPr>
            </w:pPr>
            <w:r w:rsidRPr="000340ED">
              <w:rPr>
                <w:rFonts w:ascii="Arial" w:eastAsia="Arial" w:hAnsi="Arial" w:cs="Arial"/>
                <w:sz w:val="19"/>
                <w:szCs w:val="19"/>
              </w:rPr>
              <w:t xml:space="preserve">Killing methods need to be appropriate for the species and age/weight class of animal </w:t>
            </w:r>
            <w:proofErr w:type="gramStart"/>
            <w:r w:rsidRPr="000340ED">
              <w:rPr>
                <w:rFonts w:ascii="Arial" w:eastAsia="Arial" w:hAnsi="Arial" w:cs="Arial"/>
                <w:sz w:val="19"/>
                <w:szCs w:val="19"/>
              </w:rPr>
              <w:t>in order to</w:t>
            </w:r>
            <w:proofErr w:type="gramEnd"/>
            <w:r w:rsidRPr="000340ED">
              <w:rPr>
                <w:rFonts w:ascii="Arial" w:eastAsia="Arial" w:hAnsi="Arial" w:cs="Arial"/>
                <w:sz w:val="19"/>
                <w:szCs w:val="19"/>
              </w:rPr>
              <w:t xml:space="preserve"> be effective and to ensure that animal welfare is optimised.</w:t>
            </w:r>
          </w:p>
          <w:p w14:paraId="4D556C95" w14:textId="78B144BA" w:rsidR="009206B8" w:rsidRDefault="000552E7">
            <w:pPr>
              <w:spacing w:after="240"/>
              <w:rPr>
                <w:rFonts w:ascii="Arial" w:eastAsia="Arial" w:hAnsi="Arial" w:cs="Arial"/>
                <w:sz w:val="19"/>
                <w:szCs w:val="19"/>
              </w:rPr>
            </w:pPr>
            <w:r w:rsidRPr="000340ED">
              <w:rPr>
                <w:rFonts w:ascii="Arial" w:eastAsia="Arial" w:hAnsi="Arial" w:cs="Arial"/>
                <w:sz w:val="19"/>
                <w:szCs w:val="19"/>
              </w:rPr>
              <w:t xml:space="preserve">As an example, a penetrating captive bolt followed by a secondary terminal procedure may be a suitable destruction method for weaner, grower and finisher pigs whereas a </w:t>
            </w:r>
            <w:r w:rsidRPr="000340ED">
              <w:rPr>
                <w:rFonts w:ascii="Arial" w:eastAsia="Arial" w:hAnsi="Arial" w:cs="Arial"/>
                <w:sz w:val="19"/>
                <w:szCs w:val="19"/>
              </w:rPr>
              <w:lastRenderedPageBreak/>
              <w:t>non-penetrating captive bolt is only suitable for piglets &lt;10kg and manual blunt force trauma to the head is only suitable for piglets &lt;5kg.</w:t>
            </w:r>
          </w:p>
          <w:p w14:paraId="0CCE5976" w14:textId="21D413C5" w:rsidR="009206B8" w:rsidRPr="000340ED" w:rsidRDefault="009206B8">
            <w:pPr>
              <w:spacing w:after="240"/>
              <w:rPr>
                <w:rFonts w:ascii="Arial" w:eastAsia="Arial" w:hAnsi="Arial" w:cs="Arial"/>
                <w:sz w:val="19"/>
                <w:szCs w:val="19"/>
              </w:rPr>
            </w:pPr>
            <w:r>
              <w:rPr>
                <w:rFonts w:ascii="Arial" w:hAnsi="Arial" w:cs="Arial"/>
                <w:sz w:val="19"/>
                <w:szCs w:val="19"/>
              </w:rPr>
              <w:t>Addition of “rapid” as i</w:t>
            </w:r>
            <w:r w:rsidRPr="000552E7">
              <w:rPr>
                <w:rFonts w:ascii="Arial" w:hAnsi="Arial" w:cs="Arial"/>
                <w:sz w:val="19"/>
                <w:szCs w:val="19"/>
              </w:rPr>
              <w:t>t may also be necessary to use a backup procedure should the first method appear to be working, but more slowly than is expected or acceptable for welfare reasons.</w:t>
            </w:r>
          </w:p>
          <w:p w14:paraId="41E921A6" w14:textId="77777777" w:rsidR="000552E7" w:rsidRPr="000340ED" w:rsidRDefault="000552E7">
            <w:pPr>
              <w:spacing w:after="240"/>
              <w:rPr>
                <w:rFonts w:ascii="Arial" w:eastAsia="Arial" w:hAnsi="Arial" w:cs="Arial"/>
                <w:b/>
                <w:bCs/>
                <w:sz w:val="19"/>
                <w:szCs w:val="19"/>
              </w:rPr>
            </w:pPr>
            <w:r w:rsidRPr="000340ED">
              <w:rPr>
                <w:rFonts w:ascii="Arial" w:eastAsia="Arial" w:hAnsi="Arial" w:cs="Arial"/>
                <w:b/>
                <w:bCs/>
                <w:sz w:val="19"/>
                <w:szCs w:val="19"/>
              </w:rPr>
              <w:t xml:space="preserve">Supporting evidence, if relevant: </w:t>
            </w:r>
          </w:p>
          <w:p w14:paraId="27BCC11C" w14:textId="77777777" w:rsidR="000552E7" w:rsidRPr="000340ED" w:rsidRDefault="000552E7">
            <w:pPr>
              <w:spacing w:after="240"/>
              <w:rPr>
                <w:rFonts w:ascii="Arial" w:eastAsia="Arial" w:hAnsi="Arial" w:cs="Arial"/>
                <w:sz w:val="19"/>
                <w:szCs w:val="19"/>
              </w:rPr>
            </w:pPr>
            <w:r w:rsidRPr="000340ED">
              <w:rPr>
                <w:rFonts w:ascii="Arial" w:eastAsia="Arial" w:hAnsi="Arial" w:cs="Arial"/>
                <w:sz w:val="19"/>
                <w:szCs w:val="19"/>
              </w:rPr>
              <w:t xml:space="preserve">Hewitt, L &amp; Small, A 2021, </w:t>
            </w:r>
            <w:r w:rsidRPr="000340ED">
              <w:rPr>
                <w:rFonts w:ascii="Arial" w:eastAsia="Arial" w:hAnsi="Arial" w:cs="Arial"/>
                <w:i/>
                <w:iCs/>
                <w:sz w:val="19"/>
                <w:szCs w:val="19"/>
              </w:rPr>
              <w:t>An independent animal welfare assessment of mass destruction methods for pigs on-farm</w:t>
            </w:r>
            <w:r w:rsidRPr="000340ED">
              <w:rPr>
                <w:rFonts w:ascii="Arial" w:eastAsia="Arial" w:hAnsi="Arial" w:cs="Arial"/>
                <w:sz w:val="19"/>
                <w:szCs w:val="19"/>
              </w:rPr>
              <w:t>, report prepared for the Department of Agriculture, Fisheries and Forestry, Canberra, November. CC BY 4.0.</w:t>
            </w:r>
          </w:p>
          <w:p w14:paraId="0F4926EB" w14:textId="77777777" w:rsidR="000552E7" w:rsidRPr="000340ED" w:rsidRDefault="000552E7">
            <w:pPr>
              <w:spacing w:after="240"/>
              <w:rPr>
                <w:rFonts w:ascii="Arial" w:eastAsia="Arial" w:hAnsi="Arial" w:cs="Arial"/>
                <w:sz w:val="19"/>
                <w:szCs w:val="19"/>
              </w:rPr>
            </w:pPr>
            <w:r w:rsidRPr="000340ED">
              <w:rPr>
                <w:rFonts w:ascii="Arial" w:eastAsia="Arial" w:hAnsi="Arial" w:cs="Arial"/>
                <w:sz w:val="19"/>
                <w:szCs w:val="19"/>
              </w:rPr>
              <w:t xml:space="preserve">Animal Health Australia (2015). </w:t>
            </w:r>
            <w:r w:rsidRPr="000340ED">
              <w:rPr>
                <w:rFonts w:ascii="Arial" w:eastAsia="Arial" w:hAnsi="Arial" w:cs="Arial"/>
                <w:i/>
                <w:iCs/>
                <w:sz w:val="19"/>
                <w:szCs w:val="19"/>
              </w:rPr>
              <w:t>Operational manual: Destruction of animals (Version 3.2)</w:t>
            </w:r>
            <w:r w:rsidRPr="000340ED">
              <w:rPr>
                <w:rFonts w:ascii="Arial" w:eastAsia="Arial" w:hAnsi="Arial" w:cs="Arial"/>
                <w:sz w:val="19"/>
                <w:szCs w:val="19"/>
              </w:rPr>
              <w:t>. Australian Veterinary Emergency Plan (AUSVETPLAN), Edition 3, Agriculture Ministers’ Forum, Canberra, ACT.</w:t>
            </w:r>
          </w:p>
          <w:p w14:paraId="0466AD63" w14:textId="77777777" w:rsidR="000552E7" w:rsidRPr="000340ED" w:rsidRDefault="000552E7">
            <w:pPr>
              <w:spacing w:after="240"/>
              <w:rPr>
                <w:rFonts w:ascii="Arial" w:eastAsia="Arial" w:hAnsi="Arial" w:cs="Arial"/>
                <w:sz w:val="19"/>
                <w:szCs w:val="19"/>
              </w:rPr>
            </w:pPr>
            <w:r w:rsidRPr="000340ED">
              <w:rPr>
                <w:rFonts w:ascii="Arial" w:eastAsia="Arial" w:hAnsi="Arial" w:cs="Arial"/>
                <w:sz w:val="19"/>
                <w:szCs w:val="19"/>
              </w:rPr>
              <w:t xml:space="preserve">European Food Safety Authority (EFSA) Scientific Panel on Animal Health and Welfare, Nielsen, SS, Alvarez, J, </w:t>
            </w:r>
            <w:proofErr w:type="spellStart"/>
            <w:r w:rsidRPr="000340ED">
              <w:rPr>
                <w:rFonts w:ascii="Arial" w:eastAsia="Arial" w:hAnsi="Arial" w:cs="Arial"/>
                <w:sz w:val="19"/>
                <w:szCs w:val="19"/>
              </w:rPr>
              <w:t>Bicout</w:t>
            </w:r>
            <w:proofErr w:type="spellEnd"/>
            <w:r w:rsidRPr="000340ED">
              <w:rPr>
                <w:rFonts w:ascii="Arial" w:eastAsia="Arial" w:hAnsi="Arial" w:cs="Arial"/>
                <w:sz w:val="19"/>
                <w:szCs w:val="19"/>
              </w:rPr>
              <w:t xml:space="preserve">, DJ, </w:t>
            </w:r>
            <w:proofErr w:type="spellStart"/>
            <w:r w:rsidRPr="000340ED">
              <w:rPr>
                <w:rFonts w:ascii="Arial" w:eastAsia="Arial" w:hAnsi="Arial" w:cs="Arial"/>
                <w:sz w:val="19"/>
                <w:szCs w:val="19"/>
              </w:rPr>
              <w:t>Calistri</w:t>
            </w:r>
            <w:proofErr w:type="spellEnd"/>
            <w:r w:rsidRPr="000340ED">
              <w:rPr>
                <w:rFonts w:ascii="Arial" w:eastAsia="Arial" w:hAnsi="Arial" w:cs="Arial"/>
                <w:sz w:val="19"/>
                <w:szCs w:val="19"/>
              </w:rPr>
              <w:t>, P, Depner, K, Drewe, JA, Garin-</w:t>
            </w:r>
            <w:proofErr w:type="spellStart"/>
            <w:r w:rsidRPr="000340ED">
              <w:rPr>
                <w:rFonts w:ascii="Arial" w:eastAsia="Arial" w:hAnsi="Arial" w:cs="Arial"/>
                <w:sz w:val="19"/>
                <w:szCs w:val="19"/>
              </w:rPr>
              <w:t>Bastuji</w:t>
            </w:r>
            <w:proofErr w:type="spellEnd"/>
            <w:r w:rsidRPr="000340ED">
              <w:rPr>
                <w:rFonts w:ascii="Arial" w:eastAsia="Arial" w:hAnsi="Arial" w:cs="Arial"/>
                <w:sz w:val="19"/>
                <w:szCs w:val="19"/>
              </w:rPr>
              <w:t xml:space="preserve">, B, Gonzales Rojas, JL, </w:t>
            </w:r>
            <w:proofErr w:type="spellStart"/>
            <w:r w:rsidRPr="000340ED">
              <w:rPr>
                <w:rFonts w:ascii="Arial" w:eastAsia="Arial" w:hAnsi="Arial" w:cs="Arial"/>
                <w:sz w:val="19"/>
                <w:szCs w:val="19"/>
              </w:rPr>
              <w:t>Gortázar</w:t>
            </w:r>
            <w:proofErr w:type="spellEnd"/>
            <w:r w:rsidRPr="000340ED">
              <w:rPr>
                <w:rFonts w:ascii="Arial" w:eastAsia="Arial" w:hAnsi="Arial" w:cs="Arial"/>
                <w:sz w:val="19"/>
                <w:szCs w:val="19"/>
              </w:rPr>
              <w:t xml:space="preserve"> Schmidt, C, Michel, V, Miranda </w:t>
            </w:r>
            <w:proofErr w:type="spellStart"/>
            <w:r w:rsidRPr="000340ED">
              <w:rPr>
                <w:rFonts w:ascii="Arial" w:eastAsia="Arial" w:hAnsi="Arial" w:cs="Arial"/>
                <w:sz w:val="19"/>
                <w:szCs w:val="19"/>
              </w:rPr>
              <w:t>Chueca</w:t>
            </w:r>
            <w:proofErr w:type="spellEnd"/>
            <w:r w:rsidRPr="000340ED">
              <w:rPr>
                <w:rFonts w:ascii="Arial" w:eastAsia="Arial" w:hAnsi="Arial" w:cs="Arial"/>
                <w:sz w:val="19"/>
                <w:szCs w:val="19"/>
              </w:rPr>
              <w:t xml:space="preserve">, MÁ, Roberts, HC, Sihvonen, LH, </w:t>
            </w:r>
            <w:proofErr w:type="spellStart"/>
            <w:r w:rsidRPr="000340ED">
              <w:rPr>
                <w:rFonts w:ascii="Arial" w:eastAsia="Arial" w:hAnsi="Arial" w:cs="Arial"/>
                <w:sz w:val="19"/>
                <w:szCs w:val="19"/>
              </w:rPr>
              <w:t>Spoolder</w:t>
            </w:r>
            <w:proofErr w:type="spellEnd"/>
            <w:r w:rsidRPr="000340ED">
              <w:rPr>
                <w:rFonts w:ascii="Arial" w:eastAsia="Arial" w:hAnsi="Arial" w:cs="Arial"/>
                <w:sz w:val="19"/>
                <w:szCs w:val="19"/>
              </w:rPr>
              <w:t xml:space="preserve">, H, Stahl, K, </w:t>
            </w:r>
            <w:proofErr w:type="spellStart"/>
            <w:r w:rsidRPr="000340ED">
              <w:rPr>
                <w:rFonts w:ascii="Arial" w:eastAsia="Arial" w:hAnsi="Arial" w:cs="Arial"/>
                <w:sz w:val="19"/>
                <w:szCs w:val="19"/>
              </w:rPr>
              <w:t>Viltrop</w:t>
            </w:r>
            <w:proofErr w:type="spellEnd"/>
            <w:r w:rsidRPr="000340ED">
              <w:rPr>
                <w:rFonts w:ascii="Arial" w:eastAsia="Arial" w:hAnsi="Arial" w:cs="Arial"/>
                <w:sz w:val="19"/>
                <w:szCs w:val="19"/>
              </w:rPr>
              <w:t xml:space="preserve">, A, Winckler, C, </w:t>
            </w:r>
            <w:proofErr w:type="spellStart"/>
            <w:r w:rsidRPr="000340ED">
              <w:rPr>
                <w:rFonts w:ascii="Arial" w:eastAsia="Arial" w:hAnsi="Arial" w:cs="Arial"/>
                <w:sz w:val="19"/>
                <w:szCs w:val="19"/>
              </w:rPr>
              <w:t>Candiani</w:t>
            </w:r>
            <w:proofErr w:type="spellEnd"/>
            <w:r w:rsidRPr="000340ED">
              <w:rPr>
                <w:rFonts w:ascii="Arial" w:eastAsia="Arial" w:hAnsi="Arial" w:cs="Arial"/>
                <w:sz w:val="19"/>
                <w:szCs w:val="19"/>
              </w:rPr>
              <w:t>, D, Fabris, C, Van der Stede, Y &amp; Velarde, A, 2020b, Scientific Opinion on the welfare of pigs during killing for purposes other than slaughter, EFSA Journal, vol. 18, no. 7, pp. 1-72, DOI: 10.2903/j.efsa.2020.6195</w:t>
            </w:r>
          </w:p>
        </w:tc>
      </w:tr>
    </w:tbl>
    <w:p w14:paraId="42997C71" w14:textId="00C5164E" w:rsidR="0E09198C" w:rsidRPr="000340ED" w:rsidRDefault="0E09198C" w:rsidP="41F78005">
      <w:pPr>
        <w:spacing w:after="200" w:line="240" w:lineRule="auto"/>
        <w:jc w:val="both"/>
        <w:rPr>
          <w:rFonts w:ascii="Arial" w:eastAsia="Arial" w:hAnsi="Arial" w:cs="Arial"/>
          <w:sz w:val="19"/>
          <w:szCs w:val="19"/>
          <w:highlight w:val="yellow"/>
        </w:rPr>
      </w:pPr>
    </w:p>
    <w:p w14:paraId="46986523" w14:textId="5E8E2FA4" w:rsidR="004E3F69" w:rsidRPr="000340ED" w:rsidRDefault="004E3F69" w:rsidP="41F78005">
      <w:pPr>
        <w:spacing w:after="200" w:line="240" w:lineRule="auto"/>
        <w:jc w:val="both"/>
        <w:rPr>
          <w:rFonts w:ascii="Arial" w:eastAsia="Arial" w:hAnsi="Arial" w:cs="Arial"/>
          <w:strike/>
          <w:sz w:val="19"/>
          <w:szCs w:val="19"/>
        </w:rPr>
      </w:pPr>
      <w:r w:rsidRPr="000340ED">
        <w:rPr>
          <w:rFonts w:ascii="Arial" w:eastAsia="Arial" w:hAnsi="Arial" w:cs="Arial"/>
          <w:strike/>
          <w:sz w:val="19"/>
          <w:szCs w:val="19"/>
          <w:highlight w:val="yellow"/>
        </w:rPr>
        <w:t>Young animals should be killed before older animals on which they are dependent to reduce potential distress.</w:t>
      </w:r>
      <w:r w:rsidRPr="000340ED">
        <w:rPr>
          <w:rFonts w:ascii="Arial" w:eastAsia="Arial" w:hAnsi="Arial" w:cs="Arial"/>
          <w:strike/>
          <w:sz w:val="19"/>
          <w:szCs w:val="19"/>
        </w:rPr>
        <w:t xml:space="preserve"> </w:t>
      </w:r>
    </w:p>
    <w:p w14:paraId="59A9D085" w14:textId="77777777" w:rsidR="00B3201E" w:rsidRPr="000340ED" w:rsidRDefault="00B3201E" w:rsidP="41F78005">
      <w:pPr>
        <w:spacing w:after="200" w:line="240" w:lineRule="auto"/>
        <w:jc w:val="both"/>
        <w:rPr>
          <w:rFonts w:ascii="Arial" w:eastAsia="Arial" w:hAnsi="Arial" w:cs="Arial"/>
          <w:sz w:val="19"/>
          <w:szCs w:val="19"/>
          <w:highlight w:val="yellow"/>
          <w:u w:val="double"/>
        </w:rPr>
      </w:pPr>
      <w:r w:rsidRPr="000340ED">
        <w:rPr>
          <w:rFonts w:ascii="Arial" w:eastAsia="Arial" w:hAnsi="Arial" w:cs="Arial"/>
          <w:sz w:val="19"/>
          <w:szCs w:val="19"/>
          <w:highlight w:val="yellow"/>
          <w:u w:val="double"/>
        </w:rPr>
        <w:t xml:space="preserve">Planning should </w:t>
      </w:r>
      <w:proofErr w:type="gramStart"/>
      <w:r w:rsidRPr="000340ED">
        <w:rPr>
          <w:rFonts w:ascii="Arial" w:eastAsia="Arial" w:hAnsi="Arial" w:cs="Arial"/>
          <w:sz w:val="19"/>
          <w:szCs w:val="19"/>
          <w:highlight w:val="yellow"/>
          <w:u w:val="double"/>
        </w:rPr>
        <w:t>take into account</w:t>
      </w:r>
      <w:proofErr w:type="gramEnd"/>
      <w:r w:rsidRPr="000340ED">
        <w:rPr>
          <w:rFonts w:ascii="Arial" w:eastAsia="Arial" w:hAnsi="Arial" w:cs="Arial"/>
          <w:sz w:val="19"/>
          <w:szCs w:val="19"/>
          <w:highlight w:val="yellow"/>
          <w:u w:val="double"/>
        </w:rPr>
        <w:t xml:space="preserve"> the order in which animals are killed. Where possible vulnerable animals should be killed as a matter of priority, which may include: </w:t>
      </w:r>
    </w:p>
    <w:p w14:paraId="62B15349" w14:textId="77777777" w:rsidR="00B3201E" w:rsidRPr="000340ED" w:rsidRDefault="00B3201E" w:rsidP="41F78005">
      <w:pPr>
        <w:spacing w:after="200" w:line="240" w:lineRule="auto"/>
        <w:jc w:val="both"/>
        <w:rPr>
          <w:rFonts w:ascii="Arial" w:eastAsia="Arial" w:hAnsi="Arial" w:cs="Arial"/>
          <w:sz w:val="19"/>
          <w:szCs w:val="19"/>
          <w:highlight w:val="yellow"/>
          <w:u w:val="double"/>
        </w:rPr>
      </w:pPr>
      <w:r w:rsidRPr="000340ED">
        <w:rPr>
          <w:rFonts w:ascii="Arial" w:eastAsia="Arial" w:hAnsi="Arial" w:cs="Arial"/>
          <w:sz w:val="19"/>
          <w:szCs w:val="19"/>
          <w:highlight w:val="yellow"/>
          <w:u w:val="double"/>
        </w:rPr>
        <w:t>•</w:t>
      </w:r>
      <w:r w:rsidRPr="000340ED">
        <w:rPr>
          <w:rFonts w:ascii="Arial" w:hAnsi="Arial" w:cs="Arial"/>
          <w:sz w:val="19"/>
          <w:szCs w:val="19"/>
        </w:rPr>
        <w:tab/>
      </w:r>
      <w:r w:rsidRPr="000340ED">
        <w:rPr>
          <w:rFonts w:ascii="Arial" w:eastAsia="Arial" w:hAnsi="Arial" w:cs="Arial"/>
          <w:sz w:val="19"/>
          <w:szCs w:val="19"/>
          <w:highlight w:val="yellow"/>
          <w:u w:val="double"/>
        </w:rPr>
        <w:t xml:space="preserve">groups with symptomatic animals, </w:t>
      </w:r>
    </w:p>
    <w:p w14:paraId="47D4F09C" w14:textId="77777777" w:rsidR="00B3201E" w:rsidRPr="000340ED" w:rsidRDefault="00B3201E" w:rsidP="41F78005">
      <w:pPr>
        <w:spacing w:after="200" w:line="240" w:lineRule="auto"/>
        <w:jc w:val="both"/>
        <w:rPr>
          <w:rFonts w:ascii="Arial" w:eastAsia="Arial" w:hAnsi="Arial" w:cs="Arial"/>
          <w:sz w:val="19"/>
          <w:szCs w:val="19"/>
          <w:highlight w:val="yellow"/>
          <w:u w:val="double"/>
        </w:rPr>
      </w:pPr>
      <w:r w:rsidRPr="000340ED">
        <w:rPr>
          <w:rFonts w:ascii="Arial" w:eastAsia="Arial" w:hAnsi="Arial" w:cs="Arial"/>
          <w:sz w:val="19"/>
          <w:szCs w:val="19"/>
          <w:highlight w:val="yellow"/>
          <w:u w:val="double"/>
        </w:rPr>
        <w:t>•</w:t>
      </w:r>
      <w:r w:rsidRPr="000340ED">
        <w:rPr>
          <w:rFonts w:ascii="Arial" w:hAnsi="Arial" w:cs="Arial"/>
          <w:sz w:val="19"/>
          <w:szCs w:val="19"/>
        </w:rPr>
        <w:tab/>
      </w:r>
      <w:r w:rsidRPr="000340ED">
        <w:rPr>
          <w:rFonts w:ascii="Arial" w:eastAsia="Arial" w:hAnsi="Arial" w:cs="Arial"/>
          <w:sz w:val="19"/>
          <w:szCs w:val="19"/>
          <w:highlight w:val="yellow"/>
          <w:u w:val="double"/>
        </w:rPr>
        <w:t xml:space="preserve">animals that are unable to obtain feed or water, </w:t>
      </w:r>
    </w:p>
    <w:p w14:paraId="4F1F6963" w14:textId="77777777" w:rsidR="00B3201E" w:rsidRPr="000340ED" w:rsidRDefault="00B3201E" w:rsidP="41F78005">
      <w:pPr>
        <w:spacing w:after="200" w:line="240" w:lineRule="auto"/>
        <w:jc w:val="both"/>
        <w:rPr>
          <w:rFonts w:ascii="Arial" w:eastAsia="Arial" w:hAnsi="Arial" w:cs="Arial"/>
          <w:sz w:val="19"/>
          <w:szCs w:val="19"/>
          <w:highlight w:val="yellow"/>
          <w:u w:val="double"/>
        </w:rPr>
      </w:pPr>
      <w:r w:rsidRPr="000340ED">
        <w:rPr>
          <w:rFonts w:ascii="Arial" w:eastAsia="Arial" w:hAnsi="Arial" w:cs="Arial"/>
          <w:sz w:val="19"/>
          <w:szCs w:val="19"/>
          <w:highlight w:val="yellow"/>
          <w:u w:val="double"/>
        </w:rPr>
        <w:t>•</w:t>
      </w:r>
      <w:r w:rsidRPr="000340ED">
        <w:rPr>
          <w:rFonts w:ascii="Arial" w:hAnsi="Arial" w:cs="Arial"/>
          <w:sz w:val="19"/>
          <w:szCs w:val="19"/>
        </w:rPr>
        <w:tab/>
      </w:r>
      <w:r w:rsidRPr="000340ED">
        <w:rPr>
          <w:rFonts w:ascii="Arial" w:eastAsia="Arial" w:hAnsi="Arial" w:cs="Arial"/>
          <w:sz w:val="19"/>
          <w:szCs w:val="19"/>
          <w:highlight w:val="yellow"/>
          <w:u w:val="double"/>
        </w:rPr>
        <w:t xml:space="preserve">animals that have compromised housing or are without shelter, </w:t>
      </w:r>
    </w:p>
    <w:p w14:paraId="031AD735" w14:textId="77777777" w:rsidR="00B3201E" w:rsidRPr="000340ED" w:rsidRDefault="00B3201E" w:rsidP="41F78005">
      <w:pPr>
        <w:spacing w:after="200" w:line="240" w:lineRule="auto"/>
        <w:jc w:val="both"/>
        <w:rPr>
          <w:rFonts w:ascii="Arial" w:eastAsia="Arial" w:hAnsi="Arial" w:cs="Arial"/>
          <w:sz w:val="19"/>
          <w:szCs w:val="19"/>
          <w:highlight w:val="yellow"/>
          <w:u w:val="double"/>
        </w:rPr>
      </w:pPr>
      <w:r w:rsidRPr="000340ED">
        <w:rPr>
          <w:rFonts w:ascii="Arial" w:eastAsia="Arial" w:hAnsi="Arial" w:cs="Arial"/>
          <w:sz w:val="19"/>
          <w:szCs w:val="19"/>
          <w:highlight w:val="yellow"/>
          <w:u w:val="double"/>
        </w:rPr>
        <w:t>•</w:t>
      </w:r>
      <w:r w:rsidRPr="000340ED">
        <w:rPr>
          <w:rFonts w:ascii="Arial" w:hAnsi="Arial" w:cs="Arial"/>
          <w:sz w:val="19"/>
          <w:szCs w:val="19"/>
        </w:rPr>
        <w:tab/>
      </w:r>
      <w:r w:rsidRPr="000340ED">
        <w:rPr>
          <w:rFonts w:ascii="Arial" w:eastAsia="Arial" w:hAnsi="Arial" w:cs="Arial"/>
          <w:sz w:val="19"/>
          <w:szCs w:val="19"/>
          <w:highlight w:val="yellow"/>
          <w:u w:val="double"/>
        </w:rPr>
        <w:t xml:space="preserve">young [REF] or </w:t>
      </w:r>
      <w:proofErr w:type="spellStart"/>
      <w:r w:rsidRPr="000340ED">
        <w:rPr>
          <w:rFonts w:ascii="Arial" w:eastAsia="Arial" w:hAnsi="Arial" w:cs="Arial"/>
          <w:sz w:val="19"/>
          <w:szCs w:val="19"/>
          <w:highlight w:val="yellow"/>
          <w:u w:val="double"/>
        </w:rPr>
        <w:t>unweaned</w:t>
      </w:r>
      <w:proofErr w:type="spellEnd"/>
      <w:r w:rsidRPr="000340ED">
        <w:rPr>
          <w:rFonts w:ascii="Arial" w:eastAsia="Arial" w:hAnsi="Arial" w:cs="Arial"/>
          <w:sz w:val="19"/>
          <w:szCs w:val="19"/>
          <w:highlight w:val="yellow"/>
          <w:u w:val="double"/>
        </w:rPr>
        <w:t xml:space="preserve"> animals should be killed before older animals on which they are dependent, </w:t>
      </w:r>
    </w:p>
    <w:p w14:paraId="37BEB05F" w14:textId="77777777" w:rsidR="00B3201E" w:rsidRPr="000340ED" w:rsidRDefault="00B3201E" w:rsidP="41F78005">
      <w:pPr>
        <w:spacing w:after="200" w:line="240" w:lineRule="auto"/>
        <w:jc w:val="both"/>
        <w:rPr>
          <w:rFonts w:ascii="Arial" w:eastAsia="Arial" w:hAnsi="Arial" w:cs="Arial"/>
          <w:sz w:val="19"/>
          <w:szCs w:val="19"/>
          <w:highlight w:val="yellow"/>
          <w:u w:val="double"/>
        </w:rPr>
      </w:pPr>
      <w:r w:rsidRPr="000340ED">
        <w:rPr>
          <w:rFonts w:ascii="Arial" w:eastAsia="Arial" w:hAnsi="Arial" w:cs="Arial"/>
          <w:sz w:val="19"/>
          <w:szCs w:val="19"/>
          <w:highlight w:val="yellow"/>
          <w:u w:val="double"/>
        </w:rPr>
        <w:t>•</w:t>
      </w:r>
      <w:r w:rsidRPr="000340ED">
        <w:rPr>
          <w:rFonts w:ascii="Arial" w:hAnsi="Arial" w:cs="Arial"/>
          <w:sz w:val="19"/>
          <w:szCs w:val="19"/>
        </w:rPr>
        <w:tab/>
      </w:r>
      <w:r w:rsidRPr="000340ED">
        <w:rPr>
          <w:rFonts w:ascii="Arial" w:eastAsia="Arial" w:hAnsi="Arial" w:cs="Arial"/>
          <w:sz w:val="19"/>
          <w:szCs w:val="19"/>
          <w:highlight w:val="yellow"/>
          <w:u w:val="double"/>
        </w:rPr>
        <w:t xml:space="preserve">potentially dangerous or aggressive animals, such as bulls, sows with litters, or boars, </w:t>
      </w:r>
    </w:p>
    <w:p w14:paraId="2980F51F" w14:textId="77777777" w:rsidR="00B3201E" w:rsidRPr="000340ED" w:rsidRDefault="00B3201E" w:rsidP="41F78005">
      <w:pPr>
        <w:spacing w:after="200" w:line="240" w:lineRule="auto"/>
        <w:jc w:val="both"/>
        <w:rPr>
          <w:rFonts w:ascii="Arial" w:eastAsia="Arial" w:hAnsi="Arial" w:cs="Arial"/>
          <w:sz w:val="19"/>
          <w:szCs w:val="19"/>
          <w:highlight w:val="yellow"/>
          <w:u w:val="double"/>
        </w:rPr>
      </w:pPr>
      <w:r w:rsidRPr="000340ED">
        <w:rPr>
          <w:rFonts w:ascii="Arial" w:eastAsia="Arial" w:hAnsi="Arial" w:cs="Arial"/>
          <w:sz w:val="19"/>
          <w:szCs w:val="19"/>
          <w:highlight w:val="yellow"/>
          <w:u w:val="double"/>
        </w:rPr>
        <w:t>•</w:t>
      </w:r>
      <w:r w:rsidRPr="000340ED">
        <w:rPr>
          <w:rFonts w:ascii="Arial" w:hAnsi="Arial" w:cs="Arial"/>
          <w:sz w:val="19"/>
          <w:szCs w:val="19"/>
        </w:rPr>
        <w:tab/>
      </w:r>
      <w:r w:rsidRPr="000340ED">
        <w:rPr>
          <w:rFonts w:ascii="Arial" w:eastAsia="Arial" w:hAnsi="Arial" w:cs="Arial"/>
          <w:sz w:val="19"/>
          <w:szCs w:val="19"/>
          <w:highlight w:val="yellow"/>
          <w:u w:val="double"/>
        </w:rPr>
        <w:t xml:space="preserve">animals in late stage of pregnancy or in parturition, and </w:t>
      </w:r>
    </w:p>
    <w:p w14:paraId="0E97D660" w14:textId="4CD3DFDC" w:rsidR="00B3201E" w:rsidRPr="000340ED" w:rsidRDefault="00B3201E" w:rsidP="41F78005">
      <w:pPr>
        <w:spacing w:after="200" w:line="240" w:lineRule="auto"/>
        <w:jc w:val="both"/>
        <w:rPr>
          <w:rFonts w:ascii="Arial" w:eastAsia="Arial" w:hAnsi="Arial" w:cs="Arial"/>
          <w:sz w:val="19"/>
          <w:szCs w:val="19"/>
          <w:u w:val="double"/>
        </w:rPr>
      </w:pPr>
      <w:r w:rsidRPr="000340ED">
        <w:rPr>
          <w:rFonts w:ascii="Arial" w:eastAsia="Arial" w:hAnsi="Arial" w:cs="Arial"/>
          <w:sz w:val="19"/>
          <w:szCs w:val="19"/>
          <w:highlight w:val="yellow"/>
          <w:u w:val="double"/>
        </w:rPr>
        <w:t>•</w:t>
      </w:r>
      <w:r w:rsidRPr="000340ED">
        <w:rPr>
          <w:rFonts w:ascii="Arial" w:hAnsi="Arial" w:cs="Arial"/>
          <w:sz w:val="19"/>
          <w:szCs w:val="19"/>
        </w:rPr>
        <w:tab/>
      </w:r>
      <w:r w:rsidRPr="000340ED">
        <w:rPr>
          <w:rFonts w:ascii="Arial" w:eastAsia="Arial" w:hAnsi="Arial" w:cs="Arial"/>
          <w:sz w:val="19"/>
          <w:szCs w:val="19"/>
          <w:highlight w:val="yellow"/>
          <w:u w:val="double"/>
        </w:rPr>
        <w:t xml:space="preserve">animals in-utero may need to be </w:t>
      </w:r>
      <w:proofErr w:type="spellStart"/>
      <w:r w:rsidRPr="000340ED">
        <w:rPr>
          <w:rFonts w:ascii="Arial" w:eastAsia="Arial" w:hAnsi="Arial" w:cs="Arial"/>
          <w:strike/>
          <w:sz w:val="19"/>
          <w:szCs w:val="19"/>
          <w:highlight w:val="yellow"/>
          <w:u w:val="double"/>
        </w:rPr>
        <w:t>humanely</w:t>
      </w:r>
      <w:r w:rsidRPr="000340ED">
        <w:rPr>
          <w:rFonts w:ascii="Arial" w:eastAsia="Arial" w:hAnsi="Arial" w:cs="Arial"/>
          <w:sz w:val="19"/>
          <w:szCs w:val="19"/>
          <w:highlight w:val="yellow"/>
          <w:u w:val="double"/>
        </w:rPr>
        <w:t>killed</w:t>
      </w:r>
      <w:proofErr w:type="spellEnd"/>
      <w:r w:rsidRPr="000340ED">
        <w:rPr>
          <w:rFonts w:ascii="Arial" w:eastAsia="Arial" w:hAnsi="Arial" w:cs="Arial"/>
          <w:sz w:val="19"/>
          <w:szCs w:val="19"/>
          <w:highlight w:val="yellow"/>
          <w:u w:val="double"/>
        </w:rPr>
        <w:t xml:space="preserve"> following the killing of the dam if the amniotic sac is ruptured.</w:t>
      </w:r>
    </w:p>
    <w:p w14:paraId="5F6CCE6C" w14:textId="78DB1629" w:rsidR="004E3F69" w:rsidRPr="000340ED" w:rsidRDefault="004E3F69" w:rsidP="41F78005">
      <w:pPr>
        <w:spacing w:after="200" w:line="240" w:lineRule="auto"/>
        <w:jc w:val="both"/>
        <w:rPr>
          <w:rFonts w:ascii="Arial" w:eastAsia="Arial" w:hAnsi="Arial" w:cs="Arial"/>
          <w:strike/>
          <w:sz w:val="19"/>
          <w:szCs w:val="19"/>
        </w:rPr>
      </w:pPr>
      <w:r w:rsidRPr="000340ED">
        <w:rPr>
          <w:rFonts w:ascii="Arial" w:eastAsia="Arial" w:hAnsi="Arial" w:cs="Arial"/>
          <w:strike/>
          <w:sz w:val="19"/>
          <w:szCs w:val="19"/>
          <w:highlight w:val="yellow"/>
        </w:rPr>
        <w:t>For disease control purposes and for biosecurity considerations, infected animals should be killed first, followed by in-contact animals, and then remaining animals.</w:t>
      </w:r>
    </w:p>
    <w:p w14:paraId="6C37F5D9" w14:textId="34764F67" w:rsidR="004E3F69" w:rsidRPr="000340ED" w:rsidRDefault="004E3F69"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There should be continuous monitoring of the operational procedures to ensure they are consistently effective regarding animal welfare, operator safety</w:t>
      </w:r>
      <w:r w:rsidR="0090710B" w:rsidRPr="000340ED">
        <w:rPr>
          <w:rFonts w:ascii="Arial" w:eastAsia="Arial" w:hAnsi="Arial" w:cs="Arial"/>
          <w:sz w:val="19"/>
          <w:szCs w:val="19"/>
        </w:rPr>
        <w:t xml:space="preserve"> </w:t>
      </w:r>
      <w:r w:rsidR="0090710B" w:rsidRPr="000340ED">
        <w:rPr>
          <w:rFonts w:ascii="Arial" w:eastAsia="Arial" w:hAnsi="Arial" w:cs="Arial"/>
          <w:sz w:val="19"/>
          <w:szCs w:val="19"/>
          <w:highlight w:val="yellow"/>
          <w:u w:val="double"/>
        </w:rPr>
        <w:t>and mental health</w:t>
      </w:r>
      <w:r w:rsidRPr="000340ED">
        <w:rPr>
          <w:rFonts w:ascii="Arial" w:eastAsia="Arial" w:hAnsi="Arial" w:cs="Arial"/>
          <w:sz w:val="19"/>
          <w:szCs w:val="19"/>
        </w:rPr>
        <w:t xml:space="preserve"> </w:t>
      </w:r>
      <w:proofErr w:type="gramStart"/>
      <w:r w:rsidRPr="000340ED">
        <w:rPr>
          <w:rFonts w:ascii="Arial" w:eastAsia="Arial" w:hAnsi="Arial" w:cs="Arial"/>
          <w:strike/>
          <w:sz w:val="19"/>
          <w:szCs w:val="19"/>
          <w:highlight w:val="yellow"/>
        </w:rPr>
        <w:t>and</w:t>
      </w:r>
      <w:r w:rsidR="009A2FAD" w:rsidRPr="000340ED">
        <w:rPr>
          <w:rFonts w:ascii="Arial" w:eastAsia="Arial" w:hAnsi="Arial" w:cs="Arial"/>
          <w:sz w:val="19"/>
          <w:szCs w:val="19"/>
          <w:highlight w:val="yellow"/>
          <w:u w:val="double"/>
        </w:rPr>
        <w:t>,</w:t>
      </w:r>
      <w:proofErr w:type="gramEnd"/>
      <w:r w:rsidRPr="000340ED">
        <w:rPr>
          <w:rFonts w:ascii="Arial" w:eastAsia="Arial" w:hAnsi="Arial" w:cs="Arial"/>
          <w:sz w:val="19"/>
          <w:szCs w:val="19"/>
        </w:rPr>
        <w:t xml:space="preserve"> </w:t>
      </w:r>
      <w:r w:rsidRPr="000340ED">
        <w:rPr>
          <w:rFonts w:ascii="Arial" w:eastAsia="Arial" w:hAnsi="Arial" w:cs="Arial"/>
          <w:i/>
          <w:iCs/>
          <w:sz w:val="19"/>
          <w:szCs w:val="19"/>
        </w:rPr>
        <w:t>biosecurity</w:t>
      </w:r>
      <w:r w:rsidR="009350D8" w:rsidRPr="000340ED">
        <w:rPr>
          <w:rFonts w:ascii="Arial" w:eastAsia="Arial" w:hAnsi="Arial" w:cs="Arial"/>
          <w:i/>
          <w:iCs/>
          <w:sz w:val="19"/>
          <w:szCs w:val="19"/>
        </w:rPr>
        <w:t xml:space="preserve"> </w:t>
      </w:r>
      <w:r w:rsidR="009350D8" w:rsidRPr="000340ED">
        <w:rPr>
          <w:rFonts w:ascii="Arial" w:eastAsia="Arial" w:hAnsi="Arial" w:cs="Arial"/>
          <w:sz w:val="19"/>
          <w:szCs w:val="19"/>
          <w:highlight w:val="yellow"/>
          <w:u w:val="double"/>
        </w:rPr>
        <w:t xml:space="preserve">and environmental </w:t>
      </w:r>
      <w:r w:rsidR="005108D4" w:rsidRPr="000340ED">
        <w:rPr>
          <w:rFonts w:ascii="Arial" w:eastAsia="Arial" w:hAnsi="Arial" w:cs="Arial"/>
          <w:sz w:val="19"/>
          <w:szCs w:val="19"/>
          <w:highlight w:val="yellow"/>
          <w:u w:val="double"/>
        </w:rPr>
        <w:t>aspects</w:t>
      </w:r>
      <w:r w:rsidRPr="000340ED">
        <w:rPr>
          <w:rFonts w:ascii="Arial" w:eastAsia="Arial" w:hAnsi="Arial" w:cs="Arial"/>
          <w:sz w:val="19"/>
          <w:szCs w:val="19"/>
        </w:rPr>
        <w:t>.</w:t>
      </w:r>
    </w:p>
    <w:p w14:paraId="6C86CBE9" w14:textId="4FDBEF16" w:rsidR="0E09198C" w:rsidRPr="000340ED" w:rsidRDefault="004E3F69"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When</w:t>
      </w:r>
      <w:r w:rsidR="00E17AA8" w:rsidRPr="000340ED">
        <w:rPr>
          <w:rFonts w:ascii="Arial" w:eastAsia="Arial" w:hAnsi="Arial" w:cs="Arial"/>
          <w:sz w:val="19"/>
          <w:szCs w:val="19"/>
        </w:rPr>
        <w:t xml:space="preserve"> </w:t>
      </w:r>
      <w:r w:rsidR="00E17AA8" w:rsidRPr="000340ED">
        <w:rPr>
          <w:rFonts w:ascii="Arial" w:eastAsia="Arial" w:hAnsi="Arial" w:cs="Arial"/>
          <w:sz w:val="19"/>
          <w:szCs w:val="19"/>
          <w:highlight w:val="yellow"/>
          <w:u w:val="double"/>
        </w:rPr>
        <w:t xml:space="preserve">large scale </w:t>
      </w:r>
      <w:r w:rsidR="000C5143" w:rsidRPr="000340ED">
        <w:rPr>
          <w:rFonts w:ascii="Arial" w:eastAsia="Arial" w:hAnsi="Arial" w:cs="Arial"/>
          <w:sz w:val="19"/>
          <w:szCs w:val="19"/>
          <w:highlight w:val="yellow"/>
          <w:u w:val="double"/>
        </w:rPr>
        <w:t>or disease control</w:t>
      </w:r>
      <w:r w:rsidRPr="000340ED">
        <w:rPr>
          <w:rFonts w:ascii="Arial" w:eastAsia="Arial" w:hAnsi="Arial" w:cs="Arial"/>
          <w:sz w:val="19"/>
          <w:szCs w:val="19"/>
        </w:rPr>
        <w:t xml:space="preserve"> </w:t>
      </w:r>
      <w:r w:rsidRPr="000340ED">
        <w:rPr>
          <w:rFonts w:ascii="Arial" w:eastAsia="Arial" w:hAnsi="Arial" w:cs="Arial"/>
          <w:strike/>
          <w:sz w:val="19"/>
          <w:szCs w:val="19"/>
          <w:highlight w:val="yellow"/>
        </w:rPr>
        <w:t>the</w:t>
      </w:r>
      <w:r w:rsidRPr="000340ED">
        <w:rPr>
          <w:rFonts w:ascii="Arial" w:eastAsia="Arial" w:hAnsi="Arial" w:cs="Arial"/>
          <w:strike/>
          <w:sz w:val="19"/>
          <w:szCs w:val="19"/>
        </w:rPr>
        <w:t xml:space="preserve"> </w:t>
      </w:r>
      <w:r w:rsidRPr="000340ED">
        <w:rPr>
          <w:rFonts w:ascii="Arial" w:eastAsia="Arial" w:hAnsi="Arial" w:cs="Arial"/>
          <w:sz w:val="19"/>
          <w:szCs w:val="19"/>
        </w:rPr>
        <w:t>operational procedures are concluded, there should be a</w:t>
      </w:r>
      <w:r w:rsidR="00E27A30" w:rsidRPr="000340ED">
        <w:rPr>
          <w:rFonts w:ascii="Arial" w:eastAsia="Arial" w:hAnsi="Arial" w:cs="Arial"/>
          <w:sz w:val="19"/>
          <w:szCs w:val="19"/>
          <w:u w:val="double"/>
        </w:rPr>
        <w:t xml:space="preserve"> </w:t>
      </w:r>
      <w:r w:rsidR="00380A89" w:rsidRPr="000340ED">
        <w:rPr>
          <w:rFonts w:ascii="Arial" w:eastAsia="Arial" w:hAnsi="Arial" w:cs="Arial"/>
          <w:sz w:val="19"/>
          <w:szCs w:val="19"/>
          <w:highlight w:val="yellow"/>
          <w:u w:val="double"/>
        </w:rPr>
        <w:t>debriefing session or</w:t>
      </w:r>
      <w:r w:rsidRPr="000340ED">
        <w:rPr>
          <w:rFonts w:ascii="Arial" w:eastAsia="Arial" w:hAnsi="Arial" w:cs="Arial"/>
          <w:sz w:val="19"/>
          <w:szCs w:val="19"/>
        </w:rPr>
        <w:t xml:space="preserve"> written report describing the practices adopted and their effect on animal welfare, operator safety, </w:t>
      </w:r>
      <w:r w:rsidRPr="000340ED">
        <w:rPr>
          <w:rFonts w:ascii="Arial" w:eastAsia="Arial" w:hAnsi="Arial" w:cs="Arial"/>
          <w:i/>
          <w:iCs/>
          <w:sz w:val="19"/>
          <w:szCs w:val="19"/>
        </w:rPr>
        <w:t>biosecurity and responsible personnel</w:t>
      </w:r>
      <w:r w:rsidRPr="000340ED">
        <w:rPr>
          <w:rFonts w:ascii="Arial" w:eastAsia="Arial" w:hAnsi="Arial" w:cs="Arial"/>
          <w:sz w:val="19"/>
          <w:szCs w:val="19"/>
        </w:rPr>
        <w:t>.</w:t>
      </w:r>
    </w:p>
    <w:tbl>
      <w:tblPr>
        <w:tblW w:w="0" w:type="auto"/>
        <w:tblLayout w:type="fixed"/>
        <w:tblLook w:val="06A0" w:firstRow="1" w:lastRow="0" w:firstColumn="1" w:lastColumn="0" w:noHBand="1" w:noVBand="1"/>
      </w:tblPr>
      <w:tblGrid>
        <w:gridCol w:w="1340"/>
        <w:gridCol w:w="7514"/>
      </w:tblGrid>
      <w:tr w:rsidR="0E09198C" w:rsidRPr="000340ED" w14:paraId="7EEBB104" w14:textId="77777777" w:rsidTr="41F78005">
        <w:trPr>
          <w:trHeight w:val="555"/>
        </w:trPr>
        <w:tc>
          <w:tcPr>
            <w:tcW w:w="1340" w:type="dxa"/>
            <w:tcBorders>
              <w:top w:val="single" w:sz="8" w:space="0" w:color="auto"/>
              <w:left w:val="single" w:sz="8" w:space="0" w:color="auto"/>
              <w:bottom w:val="single" w:sz="8" w:space="0" w:color="auto"/>
              <w:right w:val="single" w:sz="8" w:space="0" w:color="auto"/>
            </w:tcBorders>
            <w:tcMar>
              <w:left w:w="108" w:type="dxa"/>
              <w:right w:w="108" w:type="dxa"/>
            </w:tcMar>
          </w:tcPr>
          <w:p w14:paraId="21381820" w14:textId="15DD6BE2"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 xml:space="preserve">Australia </w:t>
            </w:r>
          </w:p>
        </w:tc>
        <w:tc>
          <w:tcPr>
            <w:tcW w:w="7514" w:type="dxa"/>
            <w:tcBorders>
              <w:top w:val="single" w:sz="8" w:space="0" w:color="auto"/>
              <w:left w:val="single" w:sz="8" w:space="0" w:color="auto"/>
              <w:bottom w:val="single" w:sz="8" w:space="0" w:color="auto"/>
              <w:right w:val="single" w:sz="8" w:space="0" w:color="auto"/>
            </w:tcBorders>
            <w:tcMar>
              <w:left w:w="108" w:type="dxa"/>
              <w:right w:w="108" w:type="dxa"/>
            </w:tcMar>
          </w:tcPr>
          <w:p w14:paraId="702E0B2A" w14:textId="0A0B01DA"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Editorial</w:t>
            </w:r>
          </w:p>
          <w:p w14:paraId="0018DF36" w14:textId="5B680553"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0953E4EF" w14:textId="1D0A70E5" w:rsidR="4604BD5A" w:rsidRPr="000340ED" w:rsidRDefault="4D38EAAA" w:rsidP="41F78005">
            <w:pPr>
              <w:spacing w:after="200" w:line="240" w:lineRule="auto"/>
              <w:jc w:val="both"/>
              <w:rPr>
                <w:rFonts w:ascii="Arial" w:eastAsia="Arial" w:hAnsi="Arial" w:cs="Arial"/>
                <w:strike/>
                <w:sz w:val="19"/>
                <w:szCs w:val="19"/>
              </w:rPr>
            </w:pPr>
            <w:r w:rsidRPr="000340ED">
              <w:rPr>
                <w:rFonts w:ascii="Arial" w:eastAsia="Arial" w:hAnsi="Arial" w:cs="Arial"/>
                <w:sz w:val="19"/>
                <w:szCs w:val="19"/>
              </w:rPr>
              <w:lastRenderedPageBreak/>
              <w:t xml:space="preserve">There should be continuous monitoring of the operational procedures to ensure they are consistently effective </w:t>
            </w:r>
            <w:r w:rsidRPr="000340ED">
              <w:rPr>
                <w:rFonts w:ascii="Arial" w:eastAsia="Arial" w:hAnsi="Arial" w:cs="Arial"/>
                <w:strike/>
                <w:color w:val="0008FF"/>
                <w:sz w:val="19"/>
                <w:szCs w:val="19"/>
              </w:rPr>
              <w:t>regarding</w:t>
            </w:r>
            <w:r w:rsidRPr="000340ED">
              <w:rPr>
                <w:rFonts w:ascii="Arial" w:eastAsia="Arial" w:hAnsi="Arial" w:cs="Arial"/>
                <w:sz w:val="19"/>
                <w:szCs w:val="19"/>
              </w:rPr>
              <w:t xml:space="preserve"> </w:t>
            </w:r>
            <w:r w:rsidRPr="000340ED">
              <w:rPr>
                <w:rFonts w:ascii="Arial" w:eastAsia="Arial" w:hAnsi="Arial" w:cs="Arial"/>
                <w:color w:val="0008FF"/>
                <w:sz w:val="19"/>
                <w:szCs w:val="19"/>
                <w:u w:val="double"/>
              </w:rPr>
              <w:t>at meeting</w:t>
            </w:r>
            <w:r w:rsidRPr="000340ED">
              <w:rPr>
                <w:rFonts w:ascii="Arial" w:eastAsia="Arial" w:hAnsi="Arial" w:cs="Arial"/>
                <w:sz w:val="19"/>
                <w:szCs w:val="19"/>
              </w:rPr>
              <w:t xml:space="preserve"> animal welfare, operator safety </w:t>
            </w:r>
            <w:r w:rsidRPr="000340ED">
              <w:rPr>
                <w:rFonts w:ascii="Arial" w:eastAsia="Arial" w:hAnsi="Arial" w:cs="Arial"/>
                <w:sz w:val="19"/>
                <w:szCs w:val="19"/>
                <w:highlight w:val="yellow"/>
                <w:u w:val="double"/>
              </w:rPr>
              <w:t>and mental health</w:t>
            </w:r>
            <w:r w:rsidRPr="000340ED">
              <w:rPr>
                <w:rFonts w:ascii="Arial" w:eastAsia="Arial" w:hAnsi="Arial" w:cs="Arial"/>
                <w:sz w:val="19"/>
                <w:szCs w:val="19"/>
              </w:rPr>
              <w:t xml:space="preserve"> </w:t>
            </w:r>
            <w:proofErr w:type="gramStart"/>
            <w:r w:rsidRPr="000340ED">
              <w:rPr>
                <w:rFonts w:ascii="Arial" w:eastAsia="Arial" w:hAnsi="Arial" w:cs="Arial"/>
                <w:strike/>
                <w:sz w:val="19"/>
                <w:szCs w:val="19"/>
                <w:highlight w:val="yellow"/>
              </w:rPr>
              <w:t>and</w:t>
            </w:r>
            <w:r w:rsidRPr="000340ED">
              <w:rPr>
                <w:rFonts w:ascii="Arial" w:eastAsia="Arial" w:hAnsi="Arial" w:cs="Arial"/>
                <w:sz w:val="19"/>
                <w:szCs w:val="19"/>
                <w:highlight w:val="yellow"/>
                <w:u w:val="double"/>
              </w:rPr>
              <w:t>,</w:t>
            </w:r>
            <w:proofErr w:type="gramEnd"/>
            <w:r w:rsidRPr="000340ED">
              <w:rPr>
                <w:rFonts w:ascii="Arial" w:eastAsia="Arial" w:hAnsi="Arial" w:cs="Arial"/>
                <w:sz w:val="19"/>
                <w:szCs w:val="19"/>
              </w:rPr>
              <w:t xml:space="preserve"> </w:t>
            </w:r>
            <w:r w:rsidRPr="000340ED">
              <w:rPr>
                <w:rFonts w:ascii="Arial" w:eastAsia="Arial" w:hAnsi="Arial" w:cs="Arial"/>
                <w:i/>
                <w:iCs/>
                <w:sz w:val="19"/>
                <w:szCs w:val="19"/>
              </w:rPr>
              <w:t xml:space="preserve">biosecurity </w:t>
            </w:r>
            <w:r w:rsidRPr="000340ED">
              <w:rPr>
                <w:rFonts w:ascii="Arial" w:eastAsia="Arial" w:hAnsi="Arial" w:cs="Arial"/>
                <w:sz w:val="19"/>
                <w:szCs w:val="19"/>
                <w:highlight w:val="yellow"/>
                <w:u w:val="double"/>
              </w:rPr>
              <w:t>and environmental</w:t>
            </w:r>
            <w:r w:rsidRPr="000340ED">
              <w:rPr>
                <w:rFonts w:ascii="Arial" w:eastAsia="Arial" w:hAnsi="Arial" w:cs="Arial"/>
                <w:color w:val="0008FF"/>
                <w:sz w:val="19"/>
                <w:szCs w:val="19"/>
                <w:highlight w:val="yellow"/>
                <w:u w:val="double"/>
              </w:rPr>
              <w:t xml:space="preserve"> </w:t>
            </w:r>
            <w:r w:rsidRPr="006041F3">
              <w:rPr>
                <w:rFonts w:ascii="Arial" w:eastAsia="Arial" w:hAnsi="Arial" w:cs="Arial"/>
                <w:strike/>
                <w:color w:val="0008FF"/>
                <w:sz w:val="19"/>
                <w:szCs w:val="19"/>
                <w:u w:val="double"/>
              </w:rPr>
              <w:t xml:space="preserve">aspects </w:t>
            </w:r>
            <w:r w:rsidRPr="006041F3">
              <w:rPr>
                <w:rFonts w:ascii="Arial" w:eastAsia="Arial" w:hAnsi="Arial" w:cs="Arial"/>
                <w:color w:val="2F05FF"/>
                <w:sz w:val="19"/>
                <w:szCs w:val="19"/>
                <w:u w:val="double"/>
              </w:rPr>
              <w:t>requirements.</w:t>
            </w:r>
          </w:p>
          <w:p w14:paraId="36F28DDE" w14:textId="3D390732" w:rsidR="4604BD5A" w:rsidRPr="000340ED" w:rsidRDefault="4D38EAAA"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When </w:t>
            </w:r>
            <w:r w:rsidRPr="000340ED">
              <w:rPr>
                <w:rFonts w:ascii="Arial" w:eastAsia="Arial" w:hAnsi="Arial" w:cs="Arial"/>
                <w:sz w:val="19"/>
                <w:szCs w:val="19"/>
                <w:highlight w:val="yellow"/>
                <w:u w:val="double"/>
              </w:rPr>
              <w:t>large scale or disease control</w:t>
            </w:r>
            <w:r w:rsidRPr="000340ED">
              <w:rPr>
                <w:rFonts w:ascii="Arial" w:eastAsia="Arial" w:hAnsi="Arial" w:cs="Arial"/>
                <w:sz w:val="19"/>
                <w:szCs w:val="19"/>
              </w:rPr>
              <w:t xml:space="preserve"> </w:t>
            </w:r>
            <w:r w:rsidRPr="000340ED">
              <w:rPr>
                <w:rFonts w:ascii="Arial" w:eastAsia="Arial" w:hAnsi="Arial" w:cs="Arial"/>
                <w:strike/>
                <w:sz w:val="19"/>
                <w:szCs w:val="19"/>
                <w:highlight w:val="yellow"/>
              </w:rPr>
              <w:t>the</w:t>
            </w:r>
            <w:r w:rsidRPr="000340ED">
              <w:rPr>
                <w:rFonts w:ascii="Arial" w:eastAsia="Arial" w:hAnsi="Arial" w:cs="Arial"/>
                <w:strike/>
                <w:sz w:val="19"/>
                <w:szCs w:val="19"/>
              </w:rPr>
              <w:t xml:space="preserve"> </w:t>
            </w:r>
            <w:r w:rsidRPr="000340ED">
              <w:rPr>
                <w:rFonts w:ascii="Arial" w:eastAsia="Arial" w:hAnsi="Arial" w:cs="Arial"/>
                <w:sz w:val="19"/>
                <w:szCs w:val="19"/>
              </w:rPr>
              <w:t>operational procedures are concluded, there should be a</w:t>
            </w:r>
            <w:r w:rsidRPr="000340ED">
              <w:rPr>
                <w:rFonts w:ascii="Arial" w:eastAsia="Arial" w:hAnsi="Arial" w:cs="Arial"/>
                <w:sz w:val="19"/>
                <w:szCs w:val="19"/>
                <w:u w:val="double"/>
              </w:rPr>
              <w:t xml:space="preserve"> </w:t>
            </w:r>
            <w:r w:rsidRPr="000340ED">
              <w:rPr>
                <w:rFonts w:ascii="Arial" w:eastAsia="Arial" w:hAnsi="Arial" w:cs="Arial"/>
                <w:sz w:val="19"/>
                <w:szCs w:val="19"/>
                <w:highlight w:val="yellow"/>
                <w:u w:val="double"/>
              </w:rPr>
              <w:t>debriefing session or</w:t>
            </w:r>
            <w:r w:rsidRPr="000340ED">
              <w:rPr>
                <w:rFonts w:ascii="Arial" w:eastAsia="Arial" w:hAnsi="Arial" w:cs="Arial"/>
                <w:sz w:val="19"/>
                <w:szCs w:val="19"/>
              </w:rPr>
              <w:t xml:space="preserve"> written report describing the practices adopted and their effect on animal welfare, operator safety, </w:t>
            </w:r>
            <w:r w:rsidR="4E1517CD" w:rsidRPr="000340ED">
              <w:rPr>
                <w:rFonts w:ascii="Arial" w:eastAsia="Arial" w:hAnsi="Arial" w:cs="Arial"/>
                <w:color w:val="0008FF"/>
                <w:sz w:val="19"/>
                <w:szCs w:val="19"/>
                <w:u w:val="double"/>
              </w:rPr>
              <w:t>efficacy of</w:t>
            </w:r>
            <w:r w:rsidR="4E1517CD" w:rsidRPr="000340ED">
              <w:rPr>
                <w:rFonts w:ascii="Arial" w:eastAsia="Arial" w:hAnsi="Arial" w:cs="Arial"/>
                <w:sz w:val="19"/>
                <w:szCs w:val="19"/>
              </w:rPr>
              <w:t xml:space="preserve"> </w:t>
            </w:r>
            <w:r w:rsidRPr="000340ED">
              <w:rPr>
                <w:rFonts w:ascii="Arial" w:eastAsia="Arial" w:hAnsi="Arial" w:cs="Arial"/>
                <w:i/>
                <w:iCs/>
                <w:sz w:val="19"/>
                <w:szCs w:val="19"/>
              </w:rPr>
              <w:t xml:space="preserve">biosecurity </w:t>
            </w:r>
            <w:r w:rsidRPr="000340ED">
              <w:rPr>
                <w:rFonts w:ascii="Arial" w:eastAsia="Arial" w:hAnsi="Arial" w:cs="Arial"/>
                <w:color w:val="0008FF"/>
                <w:sz w:val="19"/>
                <w:szCs w:val="19"/>
                <w:u w:val="double"/>
              </w:rPr>
              <w:t>and</w:t>
            </w:r>
            <w:r w:rsidRPr="000340ED">
              <w:rPr>
                <w:rFonts w:ascii="Arial" w:eastAsia="Arial" w:hAnsi="Arial" w:cs="Arial"/>
                <w:i/>
                <w:iCs/>
                <w:sz w:val="19"/>
                <w:szCs w:val="19"/>
              </w:rPr>
              <w:t xml:space="preserve"> </w:t>
            </w:r>
            <w:r w:rsidRPr="000340ED">
              <w:rPr>
                <w:rFonts w:ascii="Arial" w:eastAsia="Arial" w:hAnsi="Arial" w:cs="Arial"/>
                <w:i/>
                <w:iCs/>
                <w:strike/>
                <w:color w:val="0008FF"/>
                <w:sz w:val="19"/>
                <w:szCs w:val="19"/>
              </w:rPr>
              <w:t>responsible personnel</w:t>
            </w:r>
            <w:r w:rsidR="73BBB806" w:rsidRPr="000340ED">
              <w:rPr>
                <w:rFonts w:ascii="Arial" w:eastAsia="Arial" w:hAnsi="Arial" w:cs="Arial"/>
                <w:i/>
                <w:iCs/>
                <w:strike/>
                <w:color w:val="0008FF"/>
                <w:sz w:val="19"/>
                <w:szCs w:val="19"/>
              </w:rPr>
              <w:t xml:space="preserve"> </w:t>
            </w:r>
            <w:r w:rsidR="73BBB806" w:rsidRPr="000340ED">
              <w:rPr>
                <w:rFonts w:ascii="Arial" w:eastAsia="Arial" w:hAnsi="Arial" w:cs="Arial"/>
                <w:color w:val="0008FF"/>
                <w:sz w:val="19"/>
                <w:szCs w:val="19"/>
                <w:u w:val="double"/>
              </w:rPr>
              <w:t>environmental impact</w:t>
            </w:r>
            <w:r w:rsidRPr="000340ED">
              <w:rPr>
                <w:rFonts w:ascii="Arial" w:eastAsia="Arial" w:hAnsi="Arial" w:cs="Arial"/>
                <w:sz w:val="19"/>
                <w:szCs w:val="19"/>
                <w:u w:val="double"/>
              </w:rPr>
              <w:t>.</w:t>
            </w:r>
          </w:p>
          <w:p w14:paraId="02D70F0F" w14:textId="311E403D" w:rsidR="0E09198C" w:rsidRPr="000340ED" w:rsidRDefault="0E09198C" w:rsidP="0E09198C">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5CE445CC" w14:textId="12306D6B"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 xml:space="preserve">Wording adjusted in first sentence to improve readability and to emphasise that the operational destruction procedures should be consistently meeting the minimum requirements across </w:t>
            </w:r>
            <w:proofErr w:type="gramStart"/>
            <w:r w:rsidRPr="000340ED">
              <w:rPr>
                <w:rFonts w:ascii="Arial" w:eastAsia="Arial" w:hAnsi="Arial" w:cs="Arial"/>
                <w:sz w:val="19"/>
                <w:szCs w:val="19"/>
              </w:rPr>
              <w:t>all of</w:t>
            </w:r>
            <w:proofErr w:type="gramEnd"/>
            <w:r w:rsidRPr="000340ED">
              <w:rPr>
                <w:rFonts w:ascii="Arial" w:eastAsia="Arial" w:hAnsi="Arial" w:cs="Arial"/>
                <w:sz w:val="19"/>
                <w:szCs w:val="19"/>
              </w:rPr>
              <w:t xml:space="preserve"> the listed categories.</w:t>
            </w:r>
          </w:p>
          <w:p w14:paraId="5C797267" w14:textId="6DABFD5A"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Recommend removal of “responsible personnel” in the second sentence as unable to find a definition for this term in the WOAH Terrestrial Animal Health Code Glossary and it also seems to be out-of-place in this sentence. Suggested additions to align with the text provided under Article 7.6.5 1. Team Leader a) Responsibilities point (viii)</w:t>
            </w:r>
          </w:p>
        </w:tc>
      </w:tr>
    </w:tbl>
    <w:p w14:paraId="3E54A073" w14:textId="7A781128" w:rsidR="0E09198C" w:rsidRPr="000340ED" w:rsidRDefault="0E09198C" w:rsidP="41F78005">
      <w:pPr>
        <w:keepNext/>
        <w:keepLines/>
        <w:spacing w:after="200" w:line="240" w:lineRule="auto"/>
        <w:jc w:val="center"/>
        <w:outlineLvl w:val="4"/>
        <w:rPr>
          <w:rFonts w:ascii="Arial" w:eastAsia="Arial" w:hAnsi="Arial" w:cs="Arial"/>
          <w:sz w:val="19"/>
          <w:szCs w:val="19"/>
        </w:rPr>
      </w:pPr>
    </w:p>
    <w:p w14:paraId="289F937D" w14:textId="3C23B65B" w:rsidR="004E3F69" w:rsidRPr="000340ED" w:rsidRDefault="004E3F69" w:rsidP="41F78005">
      <w:pPr>
        <w:keepNext/>
        <w:keepLines/>
        <w:spacing w:after="200" w:line="240" w:lineRule="auto"/>
        <w:jc w:val="center"/>
        <w:outlineLvl w:val="4"/>
        <w:rPr>
          <w:rFonts w:ascii="Arial" w:eastAsia="Arial" w:hAnsi="Arial" w:cs="Arial"/>
          <w:sz w:val="19"/>
          <w:szCs w:val="19"/>
        </w:rPr>
      </w:pPr>
      <w:r w:rsidRPr="000340ED">
        <w:rPr>
          <w:rFonts w:ascii="Arial" w:eastAsia="Arial" w:hAnsi="Arial" w:cs="Arial"/>
          <w:sz w:val="19"/>
          <w:szCs w:val="19"/>
        </w:rPr>
        <w:t>Article 7.6.5.</w:t>
      </w:r>
      <w:r w:rsidR="00AB784F" w:rsidRPr="000340ED">
        <w:rPr>
          <w:rFonts w:ascii="Arial" w:eastAsia="Arial" w:hAnsi="Arial" w:cs="Arial"/>
          <w:sz w:val="19"/>
          <w:szCs w:val="19"/>
        </w:rPr>
        <w:t xml:space="preserve"> </w:t>
      </w:r>
    </w:p>
    <w:p w14:paraId="0CE9E806" w14:textId="47E564ED" w:rsidR="004E3F69" w:rsidRPr="000340ED" w:rsidRDefault="004E3F69"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Responsibilities</w:t>
      </w:r>
      <w:r w:rsidR="00ED3146" w:rsidRPr="000340ED">
        <w:rPr>
          <w:rFonts w:ascii="Arial" w:eastAsia="Arial" w:hAnsi="Arial" w:cs="Arial"/>
          <w:sz w:val="19"/>
          <w:szCs w:val="19"/>
          <w:highlight w:val="yellow"/>
          <w:u w:val="double"/>
        </w:rPr>
        <w:t>, training</w:t>
      </w:r>
      <w:r w:rsidRPr="000340ED">
        <w:rPr>
          <w:rFonts w:ascii="Arial" w:eastAsia="Arial" w:hAnsi="Arial" w:cs="Arial"/>
          <w:sz w:val="19"/>
          <w:szCs w:val="19"/>
        </w:rPr>
        <w:t xml:space="preserve"> and competencies of the specialist team for the operations regarding the </w:t>
      </w:r>
      <w:r w:rsidRPr="000340ED">
        <w:rPr>
          <w:rFonts w:ascii="Arial" w:eastAsia="Arial" w:hAnsi="Arial" w:cs="Arial"/>
          <w:strike/>
          <w:sz w:val="19"/>
          <w:szCs w:val="19"/>
          <w:highlight w:val="yellow"/>
        </w:rPr>
        <w:t>mass</w:t>
      </w:r>
      <w:r w:rsidRPr="000340ED">
        <w:rPr>
          <w:rFonts w:ascii="Arial" w:eastAsia="Arial" w:hAnsi="Arial" w:cs="Arial"/>
          <w:sz w:val="19"/>
          <w:szCs w:val="19"/>
          <w:u w:val="double"/>
        </w:rPr>
        <w:t xml:space="preserve"> </w:t>
      </w:r>
      <w:r w:rsidRPr="000340ED">
        <w:rPr>
          <w:rFonts w:ascii="Arial" w:eastAsia="Arial" w:hAnsi="Arial" w:cs="Arial"/>
          <w:sz w:val="19"/>
          <w:szCs w:val="19"/>
        </w:rPr>
        <w:t>killing of animals</w:t>
      </w:r>
    </w:p>
    <w:p w14:paraId="1A1725E7" w14:textId="77777777" w:rsidR="00D74E5E" w:rsidRPr="000340ED" w:rsidRDefault="00D74E5E" w:rsidP="41F78005">
      <w:pPr>
        <w:spacing w:after="200" w:line="240" w:lineRule="auto"/>
        <w:jc w:val="both"/>
        <w:rPr>
          <w:rFonts w:ascii="Arial" w:eastAsia="Arial" w:hAnsi="Arial" w:cs="Arial"/>
          <w:sz w:val="19"/>
          <w:szCs w:val="19"/>
          <w:highlight w:val="yellow"/>
          <w:u w:val="double"/>
        </w:rPr>
      </w:pPr>
      <w:r w:rsidRPr="000340ED">
        <w:rPr>
          <w:rFonts w:ascii="Arial" w:eastAsia="Arial" w:hAnsi="Arial" w:cs="Arial"/>
          <w:sz w:val="19"/>
          <w:szCs w:val="19"/>
          <w:highlight w:val="yellow"/>
          <w:u w:val="double"/>
        </w:rPr>
        <w:t>All personnel have a crucial role to play in ensuring good animal welfare conditions through to the killing. Training for all personnel should emphasise the importance of animal welfare and their responsibility in contributing to the welfare of the animals.</w:t>
      </w:r>
    </w:p>
    <w:p w14:paraId="1236D6DC" w14:textId="0515D475" w:rsidR="00D74E5E" w:rsidRDefault="00D74E5E" w:rsidP="41F78005">
      <w:pPr>
        <w:spacing w:after="200" w:line="240" w:lineRule="auto"/>
        <w:jc w:val="both"/>
        <w:rPr>
          <w:rFonts w:ascii="Arial" w:eastAsia="Arial" w:hAnsi="Arial" w:cs="Arial"/>
          <w:i/>
          <w:iCs/>
          <w:sz w:val="19"/>
          <w:szCs w:val="19"/>
          <w:u w:val="double"/>
        </w:rPr>
      </w:pPr>
      <w:r w:rsidRPr="000340ED">
        <w:rPr>
          <w:rFonts w:ascii="Arial" w:eastAsia="Arial" w:hAnsi="Arial" w:cs="Arial"/>
          <w:sz w:val="19"/>
          <w:szCs w:val="19"/>
          <w:highlight w:val="yellow"/>
          <w:u w:val="double"/>
        </w:rPr>
        <w:t xml:space="preserve">Competencies may be gained through a combination of formal training and practical experience. These competencies should be assessed by the </w:t>
      </w:r>
      <w:r w:rsidRPr="000340ED">
        <w:rPr>
          <w:rFonts w:ascii="Arial" w:eastAsia="Arial" w:hAnsi="Arial" w:cs="Arial"/>
          <w:i/>
          <w:iCs/>
          <w:sz w:val="19"/>
          <w:szCs w:val="19"/>
          <w:highlight w:val="yellow"/>
          <w:u w:val="double"/>
        </w:rPr>
        <w:t>Competent Authority</w:t>
      </w:r>
      <w:r w:rsidRPr="000340ED">
        <w:rPr>
          <w:rFonts w:ascii="Arial" w:eastAsia="Arial" w:hAnsi="Arial" w:cs="Arial"/>
          <w:sz w:val="19"/>
          <w:szCs w:val="19"/>
          <w:highlight w:val="yellow"/>
          <w:u w:val="double"/>
        </w:rPr>
        <w:t xml:space="preserve"> or by an independent body recognised by the </w:t>
      </w:r>
      <w:r w:rsidRPr="000340ED">
        <w:rPr>
          <w:rFonts w:ascii="Arial" w:eastAsia="Arial" w:hAnsi="Arial" w:cs="Arial"/>
          <w:i/>
          <w:iCs/>
          <w:sz w:val="19"/>
          <w:szCs w:val="19"/>
          <w:highlight w:val="yellow"/>
          <w:u w:val="double"/>
        </w:rPr>
        <w:t>Competent Authority</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946"/>
      </w:tblGrid>
      <w:tr w:rsidR="00254CF6" w:rsidRPr="00254CF6" w14:paraId="2F931063" w14:textId="77777777">
        <w:trPr>
          <w:trHeight w:val="1266"/>
        </w:trPr>
        <w:tc>
          <w:tcPr>
            <w:tcW w:w="1384" w:type="dxa"/>
          </w:tcPr>
          <w:p w14:paraId="41824DC8" w14:textId="77777777" w:rsidR="00254CF6" w:rsidRPr="00254CF6" w:rsidRDefault="00254CF6" w:rsidP="00254CF6">
            <w:pPr>
              <w:autoSpaceDE w:val="0"/>
              <w:autoSpaceDN w:val="0"/>
              <w:adjustRightInd w:val="0"/>
              <w:spacing w:after="240" w:line="240" w:lineRule="auto"/>
              <w:rPr>
                <w:rFonts w:ascii="Arial" w:eastAsia="MS Mincho" w:hAnsi="Arial" w:cs="Cambria"/>
                <w:sz w:val="19"/>
                <w:szCs w:val="19"/>
                <w:lang w:val="en-AU" w:eastAsia="ja-JP"/>
              </w:rPr>
            </w:pPr>
            <w:r w:rsidRPr="00254CF6">
              <w:rPr>
                <w:rFonts w:ascii="Arial" w:eastAsia="MS Mincho" w:hAnsi="Arial" w:cs="Cambria"/>
                <w:sz w:val="19"/>
                <w:szCs w:val="19"/>
                <w:lang w:val="en-AU" w:eastAsia="ja-JP"/>
              </w:rPr>
              <w:t xml:space="preserve">Australia </w:t>
            </w:r>
          </w:p>
        </w:tc>
        <w:tc>
          <w:tcPr>
            <w:tcW w:w="7946" w:type="dxa"/>
          </w:tcPr>
          <w:p w14:paraId="3EEEC7E6" w14:textId="25113972" w:rsidR="00254CF6" w:rsidRPr="00254CF6" w:rsidRDefault="00254CF6" w:rsidP="00254CF6">
            <w:pPr>
              <w:autoSpaceDE w:val="0"/>
              <w:autoSpaceDN w:val="0"/>
              <w:adjustRightInd w:val="0"/>
              <w:spacing w:after="240" w:line="240" w:lineRule="auto"/>
              <w:rPr>
                <w:rFonts w:ascii="Arial" w:eastAsia="MS Mincho" w:hAnsi="Arial" w:cs="Cambria"/>
                <w:sz w:val="19"/>
                <w:szCs w:val="19"/>
                <w:lang w:val="en-AU" w:eastAsia="ja-JP"/>
              </w:rPr>
            </w:pPr>
            <w:r w:rsidRPr="00254CF6">
              <w:rPr>
                <w:rFonts w:ascii="Arial" w:eastAsia="MS Mincho" w:hAnsi="Arial" w:cs="Cambria"/>
                <w:b/>
                <w:bCs/>
                <w:sz w:val="19"/>
                <w:szCs w:val="19"/>
                <w:lang w:val="en-AU" w:eastAsia="ja-JP"/>
              </w:rPr>
              <w:t>Category:</w:t>
            </w:r>
            <w:r w:rsidRPr="00254CF6">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Addition</w:t>
            </w:r>
            <w:r w:rsidRPr="00254CF6">
              <w:rPr>
                <w:rFonts w:ascii="Arial" w:eastAsia="MS Mincho" w:hAnsi="Arial" w:cs="Cambria"/>
                <w:sz w:val="19"/>
                <w:szCs w:val="19"/>
                <w:lang w:val="en-AU" w:eastAsia="ja-JP"/>
              </w:rPr>
              <w:t xml:space="preserve"> </w:t>
            </w:r>
          </w:p>
          <w:p w14:paraId="69779F04" w14:textId="20D59ABD" w:rsidR="00254CF6" w:rsidRPr="00254CF6" w:rsidRDefault="00254CF6" w:rsidP="00254CF6">
            <w:pPr>
              <w:autoSpaceDE w:val="0"/>
              <w:autoSpaceDN w:val="0"/>
              <w:adjustRightInd w:val="0"/>
              <w:spacing w:after="240" w:line="240" w:lineRule="auto"/>
              <w:rPr>
                <w:rFonts w:ascii="Arial" w:eastAsia="MS Mincho" w:hAnsi="Arial" w:cs="Cambria"/>
                <w:sz w:val="19"/>
                <w:szCs w:val="19"/>
                <w:lang w:val="en-AU" w:eastAsia="ja-JP"/>
              </w:rPr>
            </w:pPr>
            <w:r w:rsidRPr="00254CF6">
              <w:rPr>
                <w:rFonts w:ascii="Arial" w:eastAsia="MS Mincho" w:hAnsi="Arial" w:cs="Cambria"/>
                <w:b/>
                <w:bCs/>
                <w:sz w:val="19"/>
                <w:szCs w:val="19"/>
                <w:lang w:val="en-AU" w:eastAsia="ja-JP"/>
              </w:rPr>
              <w:t>Proposed amended text</w:t>
            </w:r>
            <w:r>
              <w:rPr>
                <w:rFonts w:ascii="Arial" w:eastAsia="MS Mincho" w:hAnsi="Arial" w:cs="Cambria"/>
                <w:b/>
                <w:bCs/>
                <w:sz w:val="19"/>
                <w:szCs w:val="19"/>
                <w:lang w:val="en-AU" w:eastAsia="ja-JP"/>
              </w:rPr>
              <w:t>:</w:t>
            </w:r>
            <w:r w:rsidRPr="00254CF6">
              <w:rPr>
                <w:rFonts w:ascii="Arial" w:eastAsia="MS Mincho" w:hAnsi="Arial" w:cs="Cambria"/>
                <w:b/>
                <w:bCs/>
                <w:sz w:val="19"/>
                <w:szCs w:val="19"/>
                <w:lang w:val="en-AU" w:eastAsia="ja-JP"/>
              </w:rPr>
              <w:t xml:space="preserve"> </w:t>
            </w:r>
          </w:p>
          <w:p w14:paraId="2D1C3BD7" w14:textId="77777777" w:rsidR="00254CF6" w:rsidRPr="00254CF6" w:rsidRDefault="00254CF6" w:rsidP="00254CF6">
            <w:pPr>
              <w:spacing w:after="200" w:line="240" w:lineRule="auto"/>
              <w:jc w:val="both"/>
              <w:rPr>
                <w:rFonts w:ascii="Arial" w:eastAsia="Calibri" w:hAnsi="Arial" w:cs="Arial"/>
                <w:sz w:val="19"/>
                <w:szCs w:val="19"/>
                <w:u w:val="double"/>
                <w:lang w:eastAsia="ja-JP"/>
              </w:rPr>
            </w:pPr>
            <w:r w:rsidRPr="00254CF6">
              <w:rPr>
                <w:rFonts w:ascii="Arial" w:eastAsia="Calibri" w:hAnsi="Arial" w:cs="Arial"/>
                <w:sz w:val="19"/>
                <w:szCs w:val="19"/>
                <w:highlight w:val="yellow"/>
                <w:u w:val="double"/>
                <w:lang w:eastAsia="ja-JP"/>
              </w:rPr>
              <w:t>Competencies may be gained through a combination of formal training and practical experience. These competencies should</w:t>
            </w:r>
            <w:r w:rsidRPr="00254CF6">
              <w:rPr>
                <w:rFonts w:ascii="Arial" w:eastAsia="Calibri" w:hAnsi="Arial" w:cs="Arial"/>
                <w:color w:val="0000FF"/>
                <w:sz w:val="19"/>
                <w:szCs w:val="19"/>
                <w:highlight w:val="yellow"/>
                <w:u w:val="double"/>
                <w:lang w:eastAsia="ja-JP"/>
              </w:rPr>
              <w:t>,</w:t>
            </w:r>
            <w:r w:rsidRPr="00254CF6">
              <w:rPr>
                <w:rFonts w:ascii="Arial" w:eastAsia="Calibri" w:hAnsi="Arial" w:cs="Arial"/>
                <w:color w:val="0000FF"/>
                <w:sz w:val="19"/>
                <w:szCs w:val="19"/>
                <w:u w:val="double"/>
                <w:lang w:eastAsia="ja-JP"/>
              </w:rPr>
              <w:t xml:space="preserve"> where relevant,</w:t>
            </w:r>
            <w:r w:rsidRPr="00254CF6">
              <w:rPr>
                <w:rFonts w:ascii="Arial" w:eastAsia="Calibri" w:hAnsi="Arial" w:cs="Arial"/>
                <w:sz w:val="19"/>
                <w:szCs w:val="19"/>
                <w:u w:val="double"/>
                <w:lang w:eastAsia="ja-JP"/>
              </w:rPr>
              <w:t xml:space="preserve"> </w:t>
            </w:r>
            <w:r w:rsidRPr="00254CF6">
              <w:rPr>
                <w:rFonts w:ascii="Arial" w:eastAsia="Calibri" w:hAnsi="Arial" w:cs="Arial"/>
                <w:sz w:val="19"/>
                <w:szCs w:val="19"/>
                <w:highlight w:val="yellow"/>
                <w:u w:val="double"/>
                <w:lang w:eastAsia="ja-JP"/>
              </w:rPr>
              <w:t xml:space="preserve">be assessed by the </w:t>
            </w:r>
            <w:r w:rsidRPr="00254CF6">
              <w:rPr>
                <w:rFonts w:ascii="Arial" w:eastAsia="Calibri" w:hAnsi="Arial" w:cs="Arial"/>
                <w:i/>
                <w:iCs/>
                <w:sz w:val="19"/>
                <w:szCs w:val="19"/>
                <w:highlight w:val="yellow"/>
                <w:u w:val="double"/>
                <w:lang w:eastAsia="ja-JP"/>
              </w:rPr>
              <w:t>Competent Authority</w:t>
            </w:r>
            <w:r w:rsidRPr="00254CF6">
              <w:rPr>
                <w:rFonts w:ascii="Arial" w:eastAsia="Calibri" w:hAnsi="Arial" w:cs="Arial"/>
                <w:sz w:val="19"/>
                <w:szCs w:val="19"/>
                <w:highlight w:val="yellow"/>
                <w:u w:val="double"/>
                <w:lang w:eastAsia="ja-JP"/>
              </w:rPr>
              <w:t xml:space="preserve"> or by an independent body recognised by the </w:t>
            </w:r>
            <w:r w:rsidRPr="00254CF6">
              <w:rPr>
                <w:rFonts w:ascii="Arial" w:eastAsia="Calibri" w:hAnsi="Arial" w:cs="Arial"/>
                <w:i/>
                <w:iCs/>
                <w:sz w:val="19"/>
                <w:szCs w:val="19"/>
                <w:highlight w:val="yellow"/>
                <w:u w:val="double"/>
                <w:lang w:eastAsia="ja-JP"/>
              </w:rPr>
              <w:t>Competent Authority</w:t>
            </w:r>
          </w:p>
          <w:p w14:paraId="6A63F8F1" w14:textId="77777777" w:rsidR="00254CF6" w:rsidRDefault="00254CF6" w:rsidP="00254CF6">
            <w:pPr>
              <w:autoSpaceDE w:val="0"/>
              <w:autoSpaceDN w:val="0"/>
              <w:adjustRightInd w:val="0"/>
              <w:spacing w:after="240" w:line="240" w:lineRule="auto"/>
              <w:rPr>
                <w:rFonts w:ascii="Arial" w:eastAsia="MS Mincho" w:hAnsi="Arial" w:cs="Cambria"/>
                <w:b/>
                <w:bCs/>
                <w:sz w:val="19"/>
                <w:szCs w:val="19"/>
                <w:lang w:val="en-AU" w:eastAsia="ja-JP"/>
              </w:rPr>
            </w:pPr>
            <w:r w:rsidRPr="00254CF6">
              <w:rPr>
                <w:rFonts w:ascii="Arial" w:eastAsia="MS Mincho" w:hAnsi="Arial" w:cs="Cambria"/>
                <w:b/>
                <w:bCs/>
                <w:sz w:val="19"/>
                <w:szCs w:val="19"/>
                <w:lang w:val="en-AU" w:eastAsia="ja-JP"/>
              </w:rPr>
              <w:t xml:space="preserve">Rationale: </w:t>
            </w:r>
          </w:p>
          <w:p w14:paraId="2F306359" w14:textId="4E7E9D43" w:rsidR="00254CF6" w:rsidRPr="00254CF6" w:rsidRDefault="00254CF6" w:rsidP="00254CF6">
            <w:pPr>
              <w:autoSpaceDE w:val="0"/>
              <w:autoSpaceDN w:val="0"/>
              <w:adjustRightInd w:val="0"/>
              <w:spacing w:after="240" w:line="240" w:lineRule="auto"/>
              <w:rPr>
                <w:rFonts w:ascii="Arial" w:eastAsia="MS Mincho" w:hAnsi="Arial" w:cs="Arial"/>
                <w:sz w:val="19"/>
                <w:szCs w:val="19"/>
                <w:lang w:eastAsia="ja-JP"/>
              </w:rPr>
            </w:pPr>
            <w:r w:rsidRPr="00254CF6">
              <w:rPr>
                <w:rFonts w:ascii="Arial" w:eastAsia="MS Mincho" w:hAnsi="Arial" w:cs="Arial"/>
                <w:sz w:val="19"/>
                <w:szCs w:val="19"/>
                <w:lang w:eastAsia="ja-JP"/>
              </w:rPr>
              <w:t>Not all situations for the killing of animals will involve the Competent Authority, and in smaller scale situations there may be no formal training or assessment. For example, a farmer who is performing killing of a moderate number of animals for non-notifiable disease control purposes may rely on their own expertise in conjunction with veterinary advice but without government involvement, and government authorities would not normally assess the competency of a farmer.</w:t>
            </w:r>
          </w:p>
          <w:p w14:paraId="7A051211" w14:textId="4BCAB504" w:rsidR="00254CF6" w:rsidRPr="00254CF6" w:rsidRDefault="00254CF6" w:rsidP="00254CF6">
            <w:pPr>
              <w:autoSpaceDE w:val="0"/>
              <w:autoSpaceDN w:val="0"/>
              <w:adjustRightInd w:val="0"/>
              <w:spacing w:after="240" w:line="240" w:lineRule="auto"/>
              <w:rPr>
                <w:rFonts w:ascii="Arial" w:eastAsia="MS Mincho" w:hAnsi="Arial" w:cs="Cambria"/>
                <w:sz w:val="19"/>
                <w:szCs w:val="19"/>
                <w:lang w:val="en-AU" w:eastAsia="ja-JP"/>
              </w:rPr>
            </w:pPr>
            <w:r w:rsidRPr="00254CF6">
              <w:rPr>
                <w:rFonts w:ascii="Arial" w:eastAsia="MS Mincho" w:hAnsi="Arial" w:cs="Arial"/>
                <w:sz w:val="19"/>
                <w:szCs w:val="19"/>
                <w:lang w:eastAsia="ja-JP"/>
              </w:rPr>
              <w:t>Alternatively, the previous changes to remove reference to mass killing for this article should be rejected and/or other clarification added to indicate it only applies to large scale killing of animals under competent authority control.</w:t>
            </w:r>
          </w:p>
        </w:tc>
      </w:tr>
    </w:tbl>
    <w:p w14:paraId="1F9BE72C" w14:textId="77777777" w:rsidR="00254CF6" w:rsidRPr="00254CF6" w:rsidRDefault="00254CF6" w:rsidP="41F78005">
      <w:pPr>
        <w:spacing w:after="200" w:line="240" w:lineRule="auto"/>
        <w:jc w:val="both"/>
        <w:rPr>
          <w:rFonts w:ascii="Arial" w:eastAsia="Arial" w:hAnsi="Arial" w:cs="Arial"/>
          <w:sz w:val="19"/>
          <w:szCs w:val="19"/>
          <w:u w:val="double"/>
        </w:rPr>
      </w:pPr>
    </w:p>
    <w:p w14:paraId="0476D7D8" w14:textId="41319A63" w:rsidR="004E3F69" w:rsidRPr="000340ED" w:rsidRDefault="004E3F69" w:rsidP="003467EC">
      <w:pPr>
        <w:pStyle w:val="ListParagraph"/>
        <w:numPr>
          <w:ilvl w:val="0"/>
          <w:numId w:val="5"/>
        </w:numPr>
        <w:spacing w:after="200" w:line="240" w:lineRule="auto"/>
        <w:ind w:left="426" w:hanging="426"/>
        <w:jc w:val="both"/>
        <w:rPr>
          <w:rFonts w:ascii="Arial" w:eastAsia="Arial" w:hAnsi="Arial" w:cs="Arial"/>
          <w:sz w:val="19"/>
          <w:szCs w:val="19"/>
        </w:rPr>
      </w:pPr>
      <w:r w:rsidRPr="000340ED">
        <w:rPr>
          <w:rFonts w:ascii="Arial" w:eastAsia="Arial" w:hAnsi="Arial" w:cs="Arial"/>
          <w:sz w:val="19"/>
          <w:szCs w:val="19"/>
        </w:rPr>
        <w:t>Team leader</w:t>
      </w:r>
    </w:p>
    <w:p w14:paraId="5E432CA5" w14:textId="77777777" w:rsidR="004E3F69" w:rsidRPr="000340ED" w:rsidRDefault="004E3F69" w:rsidP="003467EC">
      <w:pPr>
        <w:numPr>
          <w:ilvl w:val="0"/>
          <w:numId w:val="16"/>
        </w:numPr>
        <w:spacing w:after="200" w:line="240" w:lineRule="auto"/>
        <w:ind w:right="2" w:hanging="294"/>
        <w:jc w:val="both"/>
        <w:rPr>
          <w:rFonts w:ascii="Arial" w:eastAsia="Arial" w:hAnsi="Arial" w:cs="Arial"/>
          <w:sz w:val="19"/>
          <w:szCs w:val="19"/>
        </w:rPr>
      </w:pPr>
      <w:r w:rsidRPr="000340ED">
        <w:rPr>
          <w:rFonts w:ascii="Arial" w:eastAsia="Arial" w:hAnsi="Arial" w:cs="Arial"/>
          <w:sz w:val="19"/>
          <w:szCs w:val="19"/>
        </w:rPr>
        <w:t>Responsibilities</w:t>
      </w:r>
    </w:p>
    <w:p w14:paraId="5214921A" w14:textId="364D8F79" w:rsidR="004E3F69" w:rsidRPr="000340ED" w:rsidRDefault="1222D15A" w:rsidP="003467EC">
      <w:pPr>
        <w:pStyle w:val="ListParagraph"/>
        <w:numPr>
          <w:ilvl w:val="0"/>
          <w:numId w:val="18"/>
        </w:numPr>
        <w:spacing w:after="200" w:line="240" w:lineRule="auto"/>
        <w:ind w:left="1134" w:hanging="425"/>
        <w:jc w:val="both"/>
        <w:rPr>
          <w:rFonts w:ascii="Arial" w:eastAsia="Arial" w:hAnsi="Arial" w:cs="Arial"/>
          <w:sz w:val="19"/>
          <w:szCs w:val="19"/>
        </w:rPr>
      </w:pPr>
      <w:r w:rsidRPr="000340ED">
        <w:rPr>
          <w:rFonts w:ascii="Arial" w:eastAsia="Arial" w:hAnsi="Arial" w:cs="Arial"/>
          <w:sz w:val="19"/>
          <w:szCs w:val="19"/>
        </w:rPr>
        <w:t xml:space="preserve">plan overall operations on affected location or </w:t>
      </w:r>
      <w:proofErr w:type="gramStart"/>
      <w:r w:rsidRPr="000340ED">
        <w:rPr>
          <w:rFonts w:ascii="Arial" w:eastAsia="Arial" w:hAnsi="Arial" w:cs="Arial"/>
          <w:sz w:val="19"/>
          <w:szCs w:val="19"/>
        </w:rPr>
        <w:t>premises;</w:t>
      </w:r>
      <w:proofErr w:type="gramEnd"/>
      <w:r w:rsidRPr="000340ED">
        <w:rPr>
          <w:rFonts w:ascii="Arial" w:eastAsia="Arial" w:hAnsi="Arial" w:cs="Arial"/>
          <w:sz w:val="19"/>
          <w:szCs w:val="19"/>
        </w:rPr>
        <w:t xml:space="preserve"> </w:t>
      </w:r>
    </w:p>
    <w:p w14:paraId="7A35D951" w14:textId="24832657" w:rsidR="004E3F69" w:rsidRPr="000340ED" w:rsidRDefault="3EC1DAF2" w:rsidP="41F78005">
      <w:pPr>
        <w:spacing w:after="200" w:line="240" w:lineRule="auto"/>
        <w:ind w:left="1134" w:hanging="425"/>
        <w:jc w:val="both"/>
        <w:rPr>
          <w:rFonts w:ascii="Arial" w:eastAsia="Arial" w:hAnsi="Arial" w:cs="Arial"/>
          <w:sz w:val="19"/>
          <w:szCs w:val="19"/>
        </w:rPr>
      </w:pPr>
      <w:r w:rsidRPr="000340ED">
        <w:rPr>
          <w:rFonts w:ascii="Arial" w:eastAsia="Arial" w:hAnsi="Arial" w:cs="Arial"/>
          <w:sz w:val="19"/>
          <w:szCs w:val="19"/>
        </w:rPr>
        <w:lastRenderedPageBreak/>
        <w:t xml:space="preserve">(ii) </w:t>
      </w:r>
      <w:r w:rsidRPr="000340ED">
        <w:rPr>
          <w:rFonts w:ascii="Arial" w:hAnsi="Arial" w:cs="Arial"/>
          <w:sz w:val="19"/>
          <w:szCs w:val="19"/>
        </w:rPr>
        <w:tab/>
      </w:r>
      <w:r w:rsidR="004E3F69" w:rsidRPr="000340ED">
        <w:rPr>
          <w:rFonts w:ascii="Arial" w:eastAsia="Arial" w:hAnsi="Arial" w:cs="Arial"/>
          <w:sz w:val="19"/>
          <w:szCs w:val="19"/>
        </w:rPr>
        <w:t xml:space="preserve">determine and address requirements for </w:t>
      </w:r>
      <w:r w:rsidR="004E3F69" w:rsidRPr="000340ED">
        <w:rPr>
          <w:rFonts w:ascii="Arial" w:eastAsia="Arial" w:hAnsi="Arial" w:cs="Arial"/>
          <w:i/>
          <w:iCs/>
          <w:sz w:val="19"/>
          <w:szCs w:val="19"/>
        </w:rPr>
        <w:t>animal welfare</w:t>
      </w:r>
      <w:r w:rsidR="004E3F69" w:rsidRPr="000340ED">
        <w:rPr>
          <w:rFonts w:ascii="Arial" w:eastAsia="Arial" w:hAnsi="Arial" w:cs="Arial"/>
          <w:sz w:val="19"/>
          <w:szCs w:val="19"/>
        </w:rPr>
        <w:t xml:space="preserve">, operator safety and </w:t>
      </w:r>
      <w:proofErr w:type="gramStart"/>
      <w:r w:rsidR="004E3F69" w:rsidRPr="000340ED">
        <w:rPr>
          <w:rFonts w:ascii="Arial" w:eastAsia="Arial" w:hAnsi="Arial" w:cs="Arial"/>
          <w:i/>
          <w:iCs/>
          <w:sz w:val="19"/>
          <w:szCs w:val="19"/>
        </w:rPr>
        <w:t>biosecurity</w:t>
      </w:r>
      <w:r w:rsidR="004E3F69" w:rsidRPr="000340ED">
        <w:rPr>
          <w:rFonts w:ascii="Arial" w:eastAsia="Arial" w:hAnsi="Arial" w:cs="Arial"/>
          <w:sz w:val="19"/>
          <w:szCs w:val="19"/>
        </w:rPr>
        <w:t>;</w:t>
      </w:r>
      <w:proofErr w:type="gramEnd"/>
      <w:r w:rsidR="004E3F69" w:rsidRPr="000340ED">
        <w:rPr>
          <w:rFonts w:ascii="Arial" w:eastAsia="Arial" w:hAnsi="Arial" w:cs="Arial"/>
          <w:sz w:val="19"/>
          <w:szCs w:val="19"/>
        </w:rPr>
        <w:t xml:space="preserve"> </w:t>
      </w:r>
    </w:p>
    <w:p w14:paraId="68D0A46C" w14:textId="27ACCB87" w:rsidR="0E09198C" w:rsidRPr="000340ED" w:rsidRDefault="0940F220" w:rsidP="00813204">
      <w:pPr>
        <w:spacing w:after="200" w:line="240" w:lineRule="auto"/>
        <w:ind w:left="1134" w:hanging="425"/>
        <w:jc w:val="both"/>
        <w:rPr>
          <w:rFonts w:ascii="Arial" w:eastAsia="Arial" w:hAnsi="Arial" w:cs="Arial"/>
          <w:sz w:val="19"/>
          <w:szCs w:val="19"/>
        </w:rPr>
      </w:pPr>
      <w:r w:rsidRPr="000340ED">
        <w:rPr>
          <w:rFonts w:ascii="Arial" w:eastAsia="Arial" w:hAnsi="Arial" w:cs="Arial"/>
          <w:sz w:val="19"/>
          <w:szCs w:val="19"/>
        </w:rPr>
        <w:t xml:space="preserve">(iii) </w:t>
      </w:r>
      <w:r w:rsidRPr="000340ED">
        <w:rPr>
          <w:rFonts w:ascii="Arial" w:hAnsi="Arial" w:cs="Arial"/>
          <w:sz w:val="19"/>
          <w:szCs w:val="19"/>
        </w:rPr>
        <w:tab/>
      </w:r>
      <w:r w:rsidR="004E3F69" w:rsidRPr="000340ED">
        <w:rPr>
          <w:rFonts w:ascii="Arial" w:eastAsia="Arial" w:hAnsi="Arial" w:cs="Arial"/>
          <w:sz w:val="19"/>
          <w:szCs w:val="19"/>
        </w:rPr>
        <w:t xml:space="preserve">organise and manage team of people to facilitate </w:t>
      </w:r>
      <w:r w:rsidR="004E3F69" w:rsidRPr="000340ED">
        <w:rPr>
          <w:rFonts w:ascii="Arial" w:eastAsia="Arial" w:hAnsi="Arial" w:cs="Arial"/>
          <w:i/>
          <w:iCs/>
          <w:sz w:val="19"/>
          <w:szCs w:val="19"/>
        </w:rPr>
        <w:t>killing</w:t>
      </w:r>
      <w:r w:rsidR="004E3F69" w:rsidRPr="000340ED">
        <w:rPr>
          <w:rFonts w:ascii="Arial" w:eastAsia="Arial" w:hAnsi="Arial" w:cs="Arial"/>
          <w:sz w:val="19"/>
          <w:szCs w:val="19"/>
        </w:rPr>
        <w:t xml:space="preserve"> of the relevant animals on the location or premises in accordance with national regulations and these </w:t>
      </w:r>
      <w:proofErr w:type="gramStart"/>
      <w:r w:rsidR="004E3F69" w:rsidRPr="000340ED">
        <w:rPr>
          <w:rFonts w:ascii="Arial" w:eastAsia="Arial" w:hAnsi="Arial" w:cs="Arial"/>
          <w:sz w:val="19"/>
          <w:szCs w:val="19"/>
        </w:rPr>
        <w:t>recommendations;</w:t>
      </w:r>
      <w:proofErr w:type="gramEnd"/>
    </w:p>
    <w:p w14:paraId="48FE00CB" w14:textId="34F724E2" w:rsidR="004E3F69" w:rsidRPr="000340ED" w:rsidRDefault="004E3F69" w:rsidP="003467EC">
      <w:pPr>
        <w:pStyle w:val="ListParagraph"/>
        <w:numPr>
          <w:ilvl w:val="0"/>
          <w:numId w:val="52"/>
        </w:numPr>
        <w:spacing w:after="200" w:line="240" w:lineRule="auto"/>
        <w:ind w:left="1134" w:hanging="425"/>
        <w:jc w:val="both"/>
        <w:rPr>
          <w:rFonts w:ascii="Arial" w:eastAsia="Arial" w:hAnsi="Arial" w:cs="Arial"/>
          <w:sz w:val="19"/>
          <w:szCs w:val="19"/>
        </w:rPr>
      </w:pPr>
      <w:r w:rsidRPr="000340ED">
        <w:rPr>
          <w:rFonts w:ascii="Arial" w:eastAsia="Arial" w:hAnsi="Arial" w:cs="Arial"/>
          <w:sz w:val="19"/>
          <w:szCs w:val="19"/>
        </w:rPr>
        <w:t xml:space="preserve">determine logistics </w:t>
      </w:r>
      <w:proofErr w:type="gramStart"/>
      <w:r w:rsidRPr="000340ED">
        <w:rPr>
          <w:rFonts w:ascii="Arial" w:eastAsia="Arial" w:hAnsi="Arial" w:cs="Arial"/>
          <w:sz w:val="19"/>
          <w:szCs w:val="19"/>
        </w:rPr>
        <w:t>required;</w:t>
      </w:r>
      <w:proofErr w:type="gramEnd"/>
    </w:p>
    <w:p w14:paraId="53713D7E" w14:textId="1E9DE95F" w:rsidR="004E3F69" w:rsidRPr="000340ED" w:rsidRDefault="0023716A" w:rsidP="41F78005">
      <w:pPr>
        <w:spacing w:after="200" w:line="240" w:lineRule="auto"/>
        <w:ind w:left="1134" w:hanging="425"/>
        <w:jc w:val="both"/>
        <w:rPr>
          <w:rFonts w:ascii="Arial" w:eastAsia="Arial" w:hAnsi="Arial" w:cs="Arial"/>
          <w:sz w:val="19"/>
          <w:szCs w:val="19"/>
        </w:rPr>
      </w:pPr>
      <w:r w:rsidRPr="000340ED">
        <w:rPr>
          <w:rFonts w:ascii="Arial" w:eastAsia="Arial" w:hAnsi="Arial" w:cs="Arial"/>
          <w:sz w:val="19"/>
          <w:szCs w:val="19"/>
          <w:highlight w:val="yellow"/>
          <w:u w:val="double"/>
        </w:rPr>
        <w:t>(v)</w:t>
      </w:r>
      <w:r w:rsidRPr="000340ED">
        <w:rPr>
          <w:rFonts w:ascii="Arial" w:eastAsia="Arial" w:hAnsi="Arial" w:cs="Arial"/>
          <w:sz w:val="19"/>
          <w:szCs w:val="19"/>
        </w:rPr>
        <w:t xml:space="preserve"> </w:t>
      </w:r>
      <w:r w:rsidRPr="000340ED">
        <w:rPr>
          <w:rFonts w:ascii="Arial" w:hAnsi="Arial" w:cs="Arial"/>
          <w:sz w:val="19"/>
          <w:szCs w:val="19"/>
        </w:rPr>
        <w:tab/>
      </w:r>
      <w:r w:rsidR="004E3F69" w:rsidRPr="000340ED">
        <w:rPr>
          <w:rFonts w:ascii="Arial" w:eastAsia="Arial" w:hAnsi="Arial" w:cs="Arial"/>
          <w:sz w:val="19"/>
          <w:szCs w:val="19"/>
        </w:rPr>
        <w:t xml:space="preserve">monitor operations to ensure </w:t>
      </w:r>
      <w:r w:rsidR="004E3F69" w:rsidRPr="000340ED">
        <w:rPr>
          <w:rFonts w:ascii="Arial" w:eastAsia="Arial" w:hAnsi="Arial" w:cs="Arial"/>
          <w:i/>
          <w:iCs/>
          <w:sz w:val="19"/>
          <w:szCs w:val="19"/>
        </w:rPr>
        <w:t>animal welfare</w:t>
      </w:r>
      <w:r w:rsidR="004E3F69" w:rsidRPr="000340ED">
        <w:rPr>
          <w:rFonts w:ascii="Arial" w:eastAsia="Arial" w:hAnsi="Arial" w:cs="Arial"/>
          <w:sz w:val="19"/>
          <w:szCs w:val="19"/>
        </w:rPr>
        <w:t xml:space="preserve">, operator safety and </w:t>
      </w:r>
      <w:r w:rsidR="004E3F69" w:rsidRPr="000340ED">
        <w:rPr>
          <w:rFonts w:ascii="Arial" w:eastAsia="Arial" w:hAnsi="Arial" w:cs="Arial"/>
          <w:i/>
          <w:iCs/>
          <w:sz w:val="19"/>
          <w:szCs w:val="19"/>
        </w:rPr>
        <w:t>biosecurity</w:t>
      </w:r>
      <w:r w:rsidR="004E3F69" w:rsidRPr="000340ED">
        <w:rPr>
          <w:rFonts w:ascii="Arial" w:eastAsia="Arial" w:hAnsi="Arial" w:cs="Arial"/>
          <w:sz w:val="19"/>
          <w:szCs w:val="19"/>
        </w:rPr>
        <w:t xml:space="preserve"> requirements are </w:t>
      </w:r>
      <w:proofErr w:type="gramStart"/>
      <w:r w:rsidR="004E3F69" w:rsidRPr="000340ED">
        <w:rPr>
          <w:rFonts w:ascii="Arial" w:eastAsia="Arial" w:hAnsi="Arial" w:cs="Arial"/>
          <w:sz w:val="19"/>
          <w:szCs w:val="19"/>
        </w:rPr>
        <w:t>met;</w:t>
      </w:r>
      <w:proofErr w:type="gramEnd"/>
      <w:r w:rsidR="004E3F69" w:rsidRPr="000340ED">
        <w:rPr>
          <w:rFonts w:ascii="Arial" w:eastAsia="Arial" w:hAnsi="Arial" w:cs="Arial"/>
          <w:sz w:val="19"/>
          <w:szCs w:val="19"/>
        </w:rPr>
        <w:t xml:space="preserve"> </w:t>
      </w:r>
    </w:p>
    <w:p w14:paraId="06AD585E" w14:textId="2B0E9E6E" w:rsidR="001C3336" w:rsidRPr="000340ED" w:rsidRDefault="008C6240" w:rsidP="41F78005">
      <w:pPr>
        <w:spacing w:after="200" w:line="240" w:lineRule="auto"/>
        <w:ind w:left="1134" w:hanging="425"/>
        <w:jc w:val="both"/>
        <w:rPr>
          <w:rFonts w:ascii="Arial" w:eastAsia="Arial" w:hAnsi="Arial" w:cs="Arial"/>
          <w:sz w:val="19"/>
          <w:szCs w:val="19"/>
          <w:u w:val="double"/>
        </w:rPr>
      </w:pPr>
      <w:r w:rsidRPr="000340ED">
        <w:rPr>
          <w:rFonts w:ascii="Arial" w:eastAsia="Arial" w:hAnsi="Arial" w:cs="Arial"/>
          <w:sz w:val="19"/>
          <w:szCs w:val="19"/>
        </w:rPr>
        <w:t xml:space="preserve">(vi) </w:t>
      </w:r>
      <w:r w:rsidRPr="000340ED">
        <w:rPr>
          <w:rFonts w:ascii="Arial" w:hAnsi="Arial" w:cs="Arial"/>
          <w:sz w:val="19"/>
          <w:szCs w:val="19"/>
        </w:rPr>
        <w:tab/>
      </w:r>
      <w:r w:rsidR="00956845" w:rsidRPr="000340ED">
        <w:rPr>
          <w:rFonts w:ascii="Arial" w:eastAsia="Arial" w:hAnsi="Arial" w:cs="Arial"/>
          <w:sz w:val="19"/>
          <w:szCs w:val="19"/>
          <w:highlight w:val="yellow"/>
          <w:u w:val="double"/>
        </w:rPr>
        <w:t>s</w:t>
      </w:r>
      <w:r w:rsidR="00CB5C26" w:rsidRPr="000340ED">
        <w:rPr>
          <w:rFonts w:ascii="Arial" w:eastAsia="Arial" w:hAnsi="Arial" w:cs="Arial"/>
          <w:sz w:val="19"/>
          <w:szCs w:val="19"/>
          <w:highlight w:val="yellow"/>
          <w:u w:val="double"/>
        </w:rPr>
        <w:t xml:space="preserve">eek and </w:t>
      </w:r>
      <w:r w:rsidR="00956845" w:rsidRPr="000340ED">
        <w:rPr>
          <w:rFonts w:ascii="Arial" w:eastAsia="Arial" w:hAnsi="Arial" w:cs="Arial"/>
          <w:sz w:val="19"/>
          <w:szCs w:val="19"/>
          <w:highlight w:val="yellow"/>
          <w:u w:val="double"/>
        </w:rPr>
        <w:t>use</w:t>
      </w:r>
      <w:r w:rsidR="001C3336" w:rsidRPr="000340ED">
        <w:rPr>
          <w:rFonts w:ascii="Arial" w:eastAsia="Arial" w:hAnsi="Arial" w:cs="Arial"/>
          <w:sz w:val="19"/>
          <w:szCs w:val="19"/>
          <w:highlight w:val="yellow"/>
          <w:u w:val="double"/>
        </w:rPr>
        <w:t xml:space="preserve"> </w:t>
      </w:r>
      <w:r w:rsidR="00CB5C26" w:rsidRPr="000340ED">
        <w:rPr>
          <w:rFonts w:ascii="Arial" w:eastAsia="Arial" w:hAnsi="Arial" w:cs="Arial"/>
          <w:sz w:val="19"/>
          <w:szCs w:val="19"/>
          <w:highlight w:val="yellow"/>
          <w:u w:val="double"/>
        </w:rPr>
        <w:t>veteri</w:t>
      </w:r>
      <w:r w:rsidR="00956845" w:rsidRPr="000340ED">
        <w:rPr>
          <w:rFonts w:ascii="Arial" w:eastAsia="Arial" w:hAnsi="Arial" w:cs="Arial"/>
          <w:sz w:val="19"/>
          <w:szCs w:val="19"/>
          <w:highlight w:val="yellow"/>
          <w:u w:val="double"/>
        </w:rPr>
        <w:t>nary</w:t>
      </w:r>
      <w:r w:rsidR="001C3336" w:rsidRPr="000340ED">
        <w:rPr>
          <w:rFonts w:ascii="Arial" w:eastAsia="Arial" w:hAnsi="Arial" w:cs="Arial"/>
          <w:sz w:val="19"/>
          <w:szCs w:val="19"/>
          <w:highlight w:val="yellow"/>
          <w:u w:val="double"/>
        </w:rPr>
        <w:t xml:space="preserve"> </w:t>
      </w:r>
      <w:proofErr w:type="gramStart"/>
      <w:r w:rsidR="001C3336" w:rsidRPr="000340ED">
        <w:rPr>
          <w:rFonts w:ascii="Arial" w:eastAsia="Arial" w:hAnsi="Arial" w:cs="Arial"/>
          <w:sz w:val="19"/>
          <w:szCs w:val="19"/>
          <w:highlight w:val="yellow"/>
          <w:u w:val="double"/>
        </w:rPr>
        <w:t>advice;</w:t>
      </w:r>
      <w:proofErr w:type="gramEnd"/>
    </w:p>
    <w:p w14:paraId="3A50EB22" w14:textId="6AE0AF49" w:rsidR="004E3F69" w:rsidRPr="000340ED" w:rsidRDefault="3877AA95" w:rsidP="41F78005">
      <w:pPr>
        <w:spacing w:after="200" w:line="240" w:lineRule="auto"/>
        <w:ind w:left="1134" w:hanging="425"/>
        <w:jc w:val="both"/>
        <w:rPr>
          <w:rFonts w:ascii="Arial" w:eastAsia="Arial" w:hAnsi="Arial" w:cs="Arial"/>
          <w:sz w:val="19"/>
          <w:szCs w:val="19"/>
        </w:rPr>
      </w:pPr>
      <w:r w:rsidRPr="000340ED">
        <w:rPr>
          <w:rFonts w:ascii="Arial" w:eastAsia="Arial" w:hAnsi="Arial" w:cs="Arial"/>
          <w:sz w:val="19"/>
          <w:szCs w:val="19"/>
        </w:rPr>
        <w:t>(vi</w:t>
      </w:r>
      <w:r w:rsidR="008C6240" w:rsidRPr="000340ED">
        <w:rPr>
          <w:rFonts w:ascii="Arial" w:eastAsia="Arial" w:hAnsi="Arial" w:cs="Arial"/>
          <w:sz w:val="19"/>
          <w:szCs w:val="19"/>
          <w:highlight w:val="yellow"/>
          <w:u w:val="double"/>
        </w:rPr>
        <w:t>i</w:t>
      </w:r>
      <w:r w:rsidRPr="000340ED">
        <w:rPr>
          <w:rFonts w:ascii="Arial" w:eastAsia="Arial" w:hAnsi="Arial" w:cs="Arial"/>
          <w:sz w:val="19"/>
          <w:szCs w:val="19"/>
        </w:rPr>
        <w:t xml:space="preserve">) </w:t>
      </w:r>
      <w:r w:rsidRPr="000340ED">
        <w:rPr>
          <w:rFonts w:ascii="Arial" w:hAnsi="Arial" w:cs="Arial"/>
          <w:sz w:val="19"/>
          <w:szCs w:val="19"/>
        </w:rPr>
        <w:tab/>
      </w:r>
      <w:r w:rsidR="004E3F69" w:rsidRPr="000340ED">
        <w:rPr>
          <w:rFonts w:ascii="Arial" w:eastAsia="Arial" w:hAnsi="Arial" w:cs="Arial"/>
          <w:sz w:val="19"/>
          <w:szCs w:val="19"/>
        </w:rPr>
        <w:t xml:space="preserve">report upwards on progress and </w:t>
      </w:r>
      <w:proofErr w:type="gramStart"/>
      <w:r w:rsidR="004E3F69" w:rsidRPr="000340ED">
        <w:rPr>
          <w:rFonts w:ascii="Arial" w:eastAsia="Arial" w:hAnsi="Arial" w:cs="Arial"/>
          <w:sz w:val="19"/>
          <w:szCs w:val="19"/>
        </w:rPr>
        <w:t>problems;</w:t>
      </w:r>
      <w:proofErr w:type="gramEnd"/>
      <w:r w:rsidR="004E3F69" w:rsidRPr="000340ED">
        <w:rPr>
          <w:rFonts w:ascii="Arial" w:eastAsia="Arial" w:hAnsi="Arial" w:cs="Arial"/>
          <w:sz w:val="19"/>
          <w:szCs w:val="19"/>
        </w:rPr>
        <w:t xml:space="preserve"> </w:t>
      </w:r>
    </w:p>
    <w:p w14:paraId="4D594175" w14:textId="05005870" w:rsidR="004E3F69" w:rsidRPr="000340ED" w:rsidRDefault="6AB53455" w:rsidP="41F78005">
      <w:pPr>
        <w:spacing w:after="200" w:line="240" w:lineRule="auto"/>
        <w:ind w:left="1134" w:hanging="425"/>
        <w:jc w:val="both"/>
        <w:rPr>
          <w:rFonts w:ascii="Arial" w:eastAsia="Arial" w:hAnsi="Arial" w:cs="Arial"/>
          <w:sz w:val="19"/>
          <w:szCs w:val="19"/>
        </w:rPr>
      </w:pPr>
      <w:r w:rsidRPr="000340ED">
        <w:rPr>
          <w:rFonts w:ascii="Arial" w:eastAsia="Arial" w:hAnsi="Arial" w:cs="Arial"/>
          <w:sz w:val="19"/>
          <w:szCs w:val="19"/>
        </w:rPr>
        <w:t>(vii</w:t>
      </w:r>
      <w:r w:rsidR="008C6240" w:rsidRPr="000340ED">
        <w:rPr>
          <w:rFonts w:ascii="Arial" w:eastAsia="Arial" w:hAnsi="Arial" w:cs="Arial"/>
          <w:sz w:val="19"/>
          <w:szCs w:val="19"/>
          <w:highlight w:val="yellow"/>
          <w:u w:val="double"/>
        </w:rPr>
        <w:t>i</w:t>
      </w:r>
      <w:r w:rsidRPr="000340ED">
        <w:rPr>
          <w:rFonts w:ascii="Arial" w:eastAsia="Arial" w:hAnsi="Arial" w:cs="Arial"/>
          <w:sz w:val="19"/>
          <w:szCs w:val="19"/>
        </w:rPr>
        <w:t xml:space="preserve">) </w:t>
      </w:r>
      <w:r w:rsidRPr="000340ED">
        <w:rPr>
          <w:rFonts w:ascii="Arial" w:hAnsi="Arial" w:cs="Arial"/>
          <w:sz w:val="19"/>
          <w:szCs w:val="19"/>
        </w:rPr>
        <w:tab/>
      </w:r>
      <w:r w:rsidR="004E3F69" w:rsidRPr="000340ED">
        <w:rPr>
          <w:rFonts w:ascii="Arial" w:eastAsia="Arial" w:hAnsi="Arial" w:cs="Arial"/>
          <w:sz w:val="19"/>
          <w:szCs w:val="19"/>
        </w:rPr>
        <w:t xml:space="preserve">provide a written report at the conclusion of the </w:t>
      </w:r>
      <w:r w:rsidR="004E3F69" w:rsidRPr="000340ED">
        <w:rPr>
          <w:rFonts w:ascii="Arial" w:eastAsia="Arial" w:hAnsi="Arial" w:cs="Arial"/>
          <w:i/>
          <w:iCs/>
          <w:sz w:val="19"/>
          <w:szCs w:val="19"/>
        </w:rPr>
        <w:t>killing</w:t>
      </w:r>
      <w:r w:rsidR="004E3F69" w:rsidRPr="000340ED">
        <w:rPr>
          <w:rFonts w:ascii="Arial" w:eastAsia="Arial" w:hAnsi="Arial" w:cs="Arial"/>
          <w:sz w:val="19"/>
          <w:szCs w:val="19"/>
        </w:rPr>
        <w:t xml:space="preserve"> operation, describing the practices adopted and their effect on </w:t>
      </w:r>
      <w:r w:rsidR="004E3F69" w:rsidRPr="000340ED">
        <w:rPr>
          <w:rFonts w:ascii="Arial" w:eastAsia="Arial" w:hAnsi="Arial" w:cs="Arial"/>
          <w:i/>
          <w:iCs/>
          <w:sz w:val="19"/>
          <w:szCs w:val="19"/>
        </w:rPr>
        <w:t>animal welfare</w:t>
      </w:r>
      <w:r w:rsidR="004E3F69" w:rsidRPr="000340ED">
        <w:rPr>
          <w:rFonts w:ascii="Arial" w:eastAsia="Arial" w:hAnsi="Arial" w:cs="Arial"/>
          <w:sz w:val="19"/>
          <w:szCs w:val="19"/>
        </w:rPr>
        <w:t xml:space="preserve">, operator safety, efficacy of </w:t>
      </w:r>
      <w:r w:rsidR="004E3F69" w:rsidRPr="000340ED">
        <w:rPr>
          <w:rFonts w:ascii="Arial" w:eastAsia="Arial" w:hAnsi="Arial" w:cs="Arial"/>
          <w:i/>
          <w:iCs/>
          <w:sz w:val="19"/>
          <w:szCs w:val="19"/>
        </w:rPr>
        <w:t>biosecurity</w:t>
      </w:r>
      <w:r w:rsidR="004E3F69" w:rsidRPr="000340ED">
        <w:rPr>
          <w:rFonts w:ascii="Arial" w:eastAsia="Arial" w:hAnsi="Arial" w:cs="Arial"/>
          <w:sz w:val="19"/>
          <w:szCs w:val="19"/>
        </w:rPr>
        <w:t xml:space="preserve"> and environmental impact.</w:t>
      </w:r>
    </w:p>
    <w:p w14:paraId="7430F1A1" w14:textId="2E434695" w:rsidR="004E3F69" w:rsidRPr="000340ED" w:rsidRDefault="00D74E5E" w:rsidP="003467EC">
      <w:pPr>
        <w:pStyle w:val="ListParagraph"/>
        <w:numPr>
          <w:ilvl w:val="0"/>
          <w:numId w:val="16"/>
        </w:numPr>
        <w:spacing w:after="200" w:line="240" w:lineRule="auto"/>
        <w:ind w:right="2"/>
        <w:jc w:val="both"/>
        <w:rPr>
          <w:rFonts w:ascii="Arial" w:eastAsia="Arial" w:hAnsi="Arial" w:cs="Arial"/>
          <w:sz w:val="19"/>
          <w:szCs w:val="19"/>
        </w:rPr>
      </w:pPr>
      <w:r w:rsidRPr="000340ED">
        <w:rPr>
          <w:rFonts w:ascii="Arial" w:eastAsia="Arial" w:hAnsi="Arial" w:cs="Arial"/>
          <w:sz w:val="19"/>
          <w:szCs w:val="19"/>
          <w:highlight w:val="yellow"/>
          <w:u w:val="double"/>
        </w:rPr>
        <w:t xml:space="preserve">Training and </w:t>
      </w:r>
      <w:proofErr w:type="spellStart"/>
      <w:r w:rsidRPr="000340ED">
        <w:rPr>
          <w:rFonts w:ascii="Arial" w:eastAsia="Arial" w:hAnsi="Arial" w:cs="Arial"/>
          <w:sz w:val="19"/>
          <w:szCs w:val="19"/>
          <w:highlight w:val="yellow"/>
          <w:u w:val="double"/>
        </w:rPr>
        <w:t>c</w:t>
      </w:r>
      <w:r w:rsidR="004E3F69" w:rsidRPr="000340ED">
        <w:rPr>
          <w:rFonts w:ascii="Arial" w:eastAsia="Arial" w:hAnsi="Arial" w:cs="Arial"/>
          <w:strike/>
          <w:sz w:val="19"/>
          <w:szCs w:val="19"/>
          <w:highlight w:val="yellow"/>
        </w:rPr>
        <w:t>C</w:t>
      </w:r>
      <w:r w:rsidR="004E3F69" w:rsidRPr="000340ED">
        <w:rPr>
          <w:rFonts w:ascii="Arial" w:eastAsia="Arial" w:hAnsi="Arial" w:cs="Arial"/>
          <w:sz w:val="19"/>
          <w:szCs w:val="19"/>
        </w:rPr>
        <w:t>ompetencies</w:t>
      </w:r>
      <w:proofErr w:type="spellEnd"/>
    </w:p>
    <w:p w14:paraId="14B29C4F" w14:textId="401D0C8E" w:rsidR="004E3F69" w:rsidRPr="000340ED" w:rsidRDefault="004E3F69" w:rsidP="41F78005">
      <w:pPr>
        <w:pStyle w:val="WOAHListroman3rd"/>
        <w:spacing w:after="200"/>
        <w:ind w:left="1134" w:hanging="425"/>
        <w:rPr>
          <w:rFonts w:ascii="Arial" w:eastAsia="Arial" w:hAnsi="Arial"/>
          <w:sz w:val="19"/>
          <w:szCs w:val="19"/>
        </w:rPr>
      </w:pPr>
      <w:r w:rsidRPr="000340ED">
        <w:rPr>
          <w:rFonts w:ascii="Arial" w:eastAsia="Arial" w:hAnsi="Arial"/>
          <w:strike/>
          <w:sz w:val="19"/>
          <w:szCs w:val="19"/>
          <w:highlight w:val="yellow"/>
        </w:rPr>
        <w:t>knowledge</w:t>
      </w:r>
      <w:r w:rsidR="00AB784F" w:rsidRPr="000340ED">
        <w:rPr>
          <w:rFonts w:ascii="Arial" w:eastAsia="Arial" w:hAnsi="Arial"/>
          <w:sz w:val="19"/>
          <w:szCs w:val="19"/>
        </w:rPr>
        <w:t xml:space="preserve"> </w:t>
      </w:r>
      <w:r w:rsidR="00D74E5E" w:rsidRPr="000340ED">
        <w:rPr>
          <w:rFonts w:ascii="Arial" w:eastAsia="Arial" w:hAnsi="Arial"/>
          <w:sz w:val="19"/>
          <w:szCs w:val="19"/>
          <w:highlight w:val="yellow"/>
          <w:u w:val="double"/>
        </w:rPr>
        <w:t>unde</w:t>
      </w:r>
      <w:r w:rsidR="0053493F" w:rsidRPr="000340ED">
        <w:rPr>
          <w:rFonts w:ascii="Arial" w:eastAsia="Arial" w:hAnsi="Arial"/>
          <w:sz w:val="19"/>
          <w:szCs w:val="19"/>
          <w:highlight w:val="yellow"/>
          <w:u w:val="double"/>
        </w:rPr>
        <w:t>rstanding</w:t>
      </w:r>
      <w:r w:rsidR="0053493F" w:rsidRPr="000340ED">
        <w:rPr>
          <w:rFonts w:ascii="Arial" w:eastAsia="Arial" w:hAnsi="Arial"/>
          <w:sz w:val="19"/>
          <w:szCs w:val="19"/>
        </w:rPr>
        <w:t xml:space="preserve"> </w:t>
      </w:r>
      <w:r w:rsidRPr="000340ED">
        <w:rPr>
          <w:rFonts w:ascii="Arial" w:eastAsia="Arial" w:hAnsi="Arial"/>
          <w:sz w:val="19"/>
          <w:szCs w:val="19"/>
        </w:rPr>
        <w:t>of</w:t>
      </w:r>
      <w:r w:rsidR="0053493F" w:rsidRPr="000340ED">
        <w:rPr>
          <w:rFonts w:ascii="Arial" w:eastAsia="Arial" w:hAnsi="Arial"/>
          <w:sz w:val="19"/>
          <w:szCs w:val="19"/>
        </w:rPr>
        <w:t xml:space="preserve"> </w:t>
      </w:r>
      <w:r w:rsidR="0053493F" w:rsidRPr="000340ED">
        <w:rPr>
          <w:rFonts w:ascii="Arial" w:eastAsia="Arial" w:hAnsi="Arial"/>
          <w:sz w:val="19"/>
          <w:szCs w:val="19"/>
          <w:highlight w:val="yellow"/>
          <w:u w:val="double"/>
        </w:rPr>
        <w:t>and experience with</w:t>
      </w:r>
      <w:r w:rsidRPr="000340ED">
        <w:rPr>
          <w:rFonts w:ascii="Arial" w:eastAsia="Arial" w:hAnsi="Arial"/>
          <w:sz w:val="19"/>
          <w:szCs w:val="19"/>
        </w:rPr>
        <w:t xml:space="preserve"> relevant animal husbandry </w:t>
      </w:r>
      <w:proofErr w:type="gramStart"/>
      <w:r w:rsidRPr="000340ED">
        <w:rPr>
          <w:rFonts w:ascii="Arial" w:eastAsia="Arial" w:hAnsi="Arial"/>
          <w:sz w:val="19"/>
          <w:szCs w:val="19"/>
        </w:rPr>
        <w:t>practices;</w:t>
      </w:r>
      <w:proofErr w:type="gramEnd"/>
      <w:r w:rsidRPr="000340ED">
        <w:rPr>
          <w:rFonts w:ascii="Arial" w:eastAsia="Arial" w:hAnsi="Arial"/>
          <w:sz w:val="19"/>
          <w:szCs w:val="19"/>
        </w:rPr>
        <w:t xml:space="preserve"> </w:t>
      </w:r>
    </w:p>
    <w:p w14:paraId="23234F0E" w14:textId="05B7700B" w:rsidR="004E3F69" w:rsidRPr="000340ED" w:rsidRDefault="004E3F69" w:rsidP="41F78005">
      <w:pPr>
        <w:pStyle w:val="WOAHListroman3rd"/>
        <w:spacing w:after="200"/>
        <w:ind w:left="1134" w:hanging="425"/>
        <w:rPr>
          <w:rFonts w:ascii="Arial" w:eastAsia="Arial" w:hAnsi="Arial"/>
          <w:sz w:val="19"/>
          <w:szCs w:val="19"/>
        </w:rPr>
      </w:pPr>
      <w:r w:rsidRPr="000340ED">
        <w:rPr>
          <w:rFonts w:ascii="Arial" w:eastAsia="Arial" w:hAnsi="Arial"/>
          <w:strike/>
          <w:sz w:val="19"/>
          <w:szCs w:val="19"/>
          <w:highlight w:val="yellow"/>
        </w:rPr>
        <w:t>knowledge</w:t>
      </w:r>
      <w:r w:rsidRPr="000340ED">
        <w:rPr>
          <w:rFonts w:ascii="Arial" w:eastAsia="Arial" w:hAnsi="Arial"/>
          <w:strike/>
          <w:sz w:val="19"/>
          <w:szCs w:val="19"/>
        </w:rPr>
        <w:t xml:space="preserve"> </w:t>
      </w:r>
      <w:r w:rsidR="0053493F" w:rsidRPr="000340ED">
        <w:rPr>
          <w:rFonts w:ascii="Arial" w:eastAsia="Arial" w:hAnsi="Arial"/>
          <w:sz w:val="19"/>
          <w:szCs w:val="19"/>
          <w:highlight w:val="yellow"/>
          <w:u w:val="double"/>
        </w:rPr>
        <w:t>understandin</w:t>
      </w:r>
      <w:r w:rsidR="005E2568" w:rsidRPr="000340ED">
        <w:rPr>
          <w:rFonts w:ascii="Arial" w:eastAsia="Arial" w:hAnsi="Arial"/>
          <w:sz w:val="19"/>
          <w:szCs w:val="19"/>
          <w:highlight w:val="yellow"/>
          <w:u w:val="double"/>
        </w:rPr>
        <w:t>g</w:t>
      </w:r>
      <w:r w:rsidR="0053493F" w:rsidRPr="000340ED">
        <w:rPr>
          <w:rFonts w:ascii="Arial" w:eastAsia="Arial" w:hAnsi="Arial"/>
          <w:sz w:val="19"/>
          <w:szCs w:val="19"/>
        </w:rPr>
        <w:t xml:space="preserve"> </w:t>
      </w:r>
      <w:r w:rsidRPr="000340ED">
        <w:rPr>
          <w:rFonts w:ascii="Arial" w:eastAsia="Arial" w:hAnsi="Arial"/>
          <w:sz w:val="19"/>
          <w:szCs w:val="19"/>
        </w:rPr>
        <w:t xml:space="preserve">of </w:t>
      </w:r>
      <w:r w:rsidRPr="000340ED">
        <w:rPr>
          <w:rFonts w:ascii="Arial" w:eastAsia="Arial" w:hAnsi="Arial"/>
          <w:i/>
          <w:iCs/>
          <w:sz w:val="19"/>
          <w:szCs w:val="19"/>
        </w:rPr>
        <w:t>animal welfare</w:t>
      </w:r>
      <w:r w:rsidR="00FE58C9" w:rsidRPr="000340ED">
        <w:rPr>
          <w:rFonts w:ascii="Arial" w:eastAsia="Arial" w:hAnsi="Arial"/>
          <w:i/>
          <w:iCs/>
          <w:sz w:val="19"/>
          <w:szCs w:val="19"/>
          <w:highlight w:val="yellow"/>
          <w:u w:val="double"/>
        </w:rPr>
        <w:t>,</w:t>
      </w:r>
      <w:r w:rsidR="00813DE7" w:rsidRPr="000340ED">
        <w:rPr>
          <w:rFonts w:ascii="Arial" w:eastAsia="Arial" w:hAnsi="Arial"/>
          <w:sz w:val="19"/>
          <w:szCs w:val="19"/>
          <w:highlight w:val="yellow"/>
          <w:u w:val="double"/>
        </w:rPr>
        <w:t xml:space="preserve"> impact</w:t>
      </w:r>
      <w:r w:rsidR="00A16B09" w:rsidRPr="000340ED">
        <w:rPr>
          <w:rFonts w:ascii="Arial" w:eastAsia="Arial" w:hAnsi="Arial"/>
          <w:sz w:val="19"/>
          <w:szCs w:val="19"/>
          <w:highlight w:val="yellow"/>
          <w:u w:val="double"/>
        </w:rPr>
        <w:t xml:space="preserve"> </w:t>
      </w:r>
      <w:proofErr w:type="gramStart"/>
      <w:r w:rsidR="00A16B09" w:rsidRPr="000340ED">
        <w:rPr>
          <w:rFonts w:ascii="Arial" w:eastAsia="Arial" w:hAnsi="Arial"/>
          <w:sz w:val="19"/>
          <w:szCs w:val="19"/>
          <w:highlight w:val="yellow"/>
          <w:u w:val="double"/>
        </w:rPr>
        <w:t>of</w:t>
      </w:r>
      <w:r w:rsidR="00A16B09" w:rsidRPr="000340ED">
        <w:rPr>
          <w:rFonts w:ascii="Arial" w:eastAsia="Arial" w:hAnsi="Arial"/>
          <w:i/>
          <w:iCs/>
          <w:sz w:val="19"/>
          <w:szCs w:val="19"/>
        </w:rPr>
        <w:t xml:space="preserve"> </w:t>
      </w:r>
      <w:r w:rsidR="005E2568" w:rsidRPr="000340ED">
        <w:rPr>
          <w:rFonts w:ascii="Arial" w:eastAsia="Arial" w:hAnsi="Arial"/>
          <w:i/>
          <w:iCs/>
          <w:strike/>
          <w:sz w:val="19"/>
          <w:szCs w:val="19"/>
          <w:highlight w:val="yellow"/>
          <w:u w:val="double"/>
        </w:rPr>
        <w:t>,</w:t>
      </w:r>
      <w:proofErr w:type="gramEnd"/>
      <w:r w:rsidR="005E2568" w:rsidRPr="000340ED">
        <w:rPr>
          <w:rFonts w:ascii="Arial" w:eastAsia="Arial" w:hAnsi="Arial"/>
          <w:i/>
          <w:iCs/>
          <w:sz w:val="19"/>
          <w:szCs w:val="19"/>
          <w:highlight w:val="yellow"/>
          <w:u w:val="double"/>
        </w:rPr>
        <w:t xml:space="preserve"> </w:t>
      </w:r>
      <w:r w:rsidR="005E2568" w:rsidRPr="000340ED">
        <w:rPr>
          <w:rFonts w:ascii="Arial" w:eastAsia="Arial" w:hAnsi="Arial"/>
          <w:sz w:val="19"/>
          <w:szCs w:val="19"/>
          <w:highlight w:val="yellow"/>
          <w:u w:val="double"/>
        </w:rPr>
        <w:t>different killing methods</w:t>
      </w:r>
      <w:r w:rsidR="00FE58C9" w:rsidRPr="000340ED">
        <w:rPr>
          <w:rFonts w:ascii="Arial" w:eastAsia="Arial" w:hAnsi="Arial"/>
          <w:sz w:val="19"/>
          <w:szCs w:val="19"/>
          <w:highlight w:val="yellow"/>
          <w:u w:val="double"/>
        </w:rPr>
        <w:t>,</w:t>
      </w:r>
      <w:r w:rsidR="00A16B09" w:rsidRPr="000340ED">
        <w:rPr>
          <w:rFonts w:ascii="Arial" w:eastAsia="Arial" w:hAnsi="Arial"/>
          <w:sz w:val="19"/>
          <w:szCs w:val="19"/>
          <w:highlight w:val="yellow"/>
          <w:u w:val="double"/>
        </w:rPr>
        <w:t xml:space="preserve"> and the details, planning and </w:t>
      </w:r>
      <w:r w:rsidR="00216CF4" w:rsidRPr="000340ED">
        <w:rPr>
          <w:rFonts w:ascii="Arial" w:eastAsia="Arial" w:hAnsi="Arial"/>
          <w:sz w:val="19"/>
          <w:szCs w:val="19"/>
          <w:highlight w:val="yellow"/>
          <w:u w:val="double"/>
        </w:rPr>
        <w:t>implementation</w:t>
      </w:r>
      <w:r w:rsidR="00A16B09" w:rsidRPr="000340ED">
        <w:rPr>
          <w:rFonts w:ascii="Arial" w:eastAsia="Arial" w:hAnsi="Arial"/>
          <w:sz w:val="19"/>
          <w:szCs w:val="19"/>
          <w:highlight w:val="yellow"/>
          <w:u w:val="double"/>
        </w:rPr>
        <w:t xml:space="preserve"> of the </w:t>
      </w:r>
      <w:r w:rsidR="00A16B09" w:rsidRPr="000340ED">
        <w:rPr>
          <w:rFonts w:ascii="Arial" w:eastAsia="Arial" w:hAnsi="Arial"/>
          <w:i/>
          <w:iCs/>
          <w:sz w:val="19"/>
          <w:szCs w:val="19"/>
          <w:highlight w:val="yellow"/>
          <w:u w:val="double"/>
        </w:rPr>
        <w:t>ki</w:t>
      </w:r>
      <w:r w:rsidR="00216CF4" w:rsidRPr="000340ED">
        <w:rPr>
          <w:rFonts w:ascii="Arial" w:eastAsia="Arial" w:hAnsi="Arial"/>
          <w:i/>
          <w:iCs/>
          <w:sz w:val="19"/>
          <w:szCs w:val="19"/>
          <w:highlight w:val="yellow"/>
          <w:u w:val="double"/>
        </w:rPr>
        <w:t>lling</w:t>
      </w:r>
      <w:r w:rsidR="00216CF4" w:rsidRPr="000340ED">
        <w:rPr>
          <w:rFonts w:ascii="Arial" w:eastAsia="Arial" w:hAnsi="Arial"/>
          <w:sz w:val="19"/>
          <w:szCs w:val="19"/>
          <w:highlight w:val="yellow"/>
          <w:u w:val="double"/>
        </w:rPr>
        <w:t xml:space="preserve"> operation</w:t>
      </w:r>
      <w:proofErr w:type="gramStart"/>
      <w:r w:rsidR="00A24FC3" w:rsidRPr="000340ED">
        <w:rPr>
          <w:rFonts w:ascii="Arial" w:eastAsia="Arial" w:hAnsi="Arial"/>
          <w:strike/>
          <w:sz w:val="19"/>
          <w:szCs w:val="19"/>
          <w:highlight w:val="yellow"/>
          <w:u w:val="double"/>
        </w:rPr>
        <w:t>,</w:t>
      </w:r>
      <w:r w:rsidRPr="000340ED">
        <w:rPr>
          <w:rFonts w:ascii="Arial" w:eastAsia="Arial" w:hAnsi="Arial"/>
          <w:strike/>
          <w:sz w:val="19"/>
          <w:szCs w:val="19"/>
          <w:u w:val="double"/>
        </w:rPr>
        <w:t xml:space="preserve"> </w:t>
      </w:r>
      <w:r w:rsidR="00A16B09" w:rsidRPr="000340ED">
        <w:rPr>
          <w:rFonts w:ascii="Arial" w:eastAsia="Arial" w:hAnsi="Arial"/>
          <w:sz w:val="19"/>
          <w:szCs w:val="19"/>
          <w:highlight w:val="yellow"/>
          <w:u w:val="double"/>
        </w:rPr>
        <w:t>;</w:t>
      </w:r>
      <w:proofErr w:type="gramEnd"/>
      <w:r w:rsidR="00A16B09" w:rsidRPr="000340ED">
        <w:rPr>
          <w:rFonts w:ascii="Arial" w:eastAsia="Arial" w:hAnsi="Arial"/>
          <w:sz w:val="19"/>
          <w:szCs w:val="19"/>
          <w:u w:val="double"/>
        </w:rPr>
        <w:t xml:space="preserve"> </w:t>
      </w:r>
      <w:r w:rsidRPr="000340ED">
        <w:rPr>
          <w:rFonts w:ascii="Arial" w:eastAsia="Arial" w:hAnsi="Arial"/>
          <w:strike/>
          <w:sz w:val="19"/>
          <w:szCs w:val="19"/>
          <w:highlight w:val="yellow"/>
        </w:rPr>
        <w:t xml:space="preserve">and the underpinning behavioural, anatomical and physiological processes involved in the </w:t>
      </w:r>
      <w:r w:rsidRPr="000340ED">
        <w:rPr>
          <w:rFonts w:ascii="Arial" w:eastAsia="Arial" w:hAnsi="Arial"/>
          <w:i/>
          <w:iCs/>
          <w:strike/>
          <w:sz w:val="19"/>
          <w:szCs w:val="19"/>
          <w:highlight w:val="yellow"/>
        </w:rPr>
        <w:t>killing</w:t>
      </w:r>
      <w:r w:rsidRPr="000340ED">
        <w:rPr>
          <w:rFonts w:ascii="Arial" w:eastAsia="Arial" w:hAnsi="Arial"/>
          <w:strike/>
          <w:sz w:val="19"/>
          <w:szCs w:val="19"/>
          <w:highlight w:val="yellow"/>
        </w:rPr>
        <w:t xml:space="preserve"> </w:t>
      </w:r>
      <w:proofErr w:type="gramStart"/>
      <w:r w:rsidRPr="000340ED">
        <w:rPr>
          <w:rFonts w:ascii="Arial" w:eastAsia="Arial" w:hAnsi="Arial"/>
          <w:strike/>
          <w:sz w:val="19"/>
          <w:szCs w:val="19"/>
          <w:highlight w:val="yellow"/>
        </w:rPr>
        <w:t>operation;</w:t>
      </w:r>
      <w:proofErr w:type="gramEnd"/>
    </w:p>
    <w:p w14:paraId="1C9C8316" w14:textId="78DACA2F" w:rsidR="004E3F69" w:rsidRPr="000340ED" w:rsidRDefault="00A24FC3" w:rsidP="41F78005">
      <w:pPr>
        <w:pStyle w:val="WOAHListroman3rd"/>
        <w:spacing w:after="200"/>
        <w:ind w:left="1134" w:hanging="425"/>
        <w:rPr>
          <w:rFonts w:ascii="Arial" w:eastAsia="Arial" w:hAnsi="Arial"/>
          <w:sz w:val="19"/>
          <w:szCs w:val="19"/>
        </w:rPr>
      </w:pPr>
      <w:r w:rsidRPr="000340ED">
        <w:rPr>
          <w:rFonts w:ascii="Arial" w:eastAsia="Arial" w:hAnsi="Arial"/>
          <w:sz w:val="19"/>
          <w:szCs w:val="19"/>
          <w:highlight w:val="yellow"/>
          <w:u w:val="double"/>
        </w:rPr>
        <w:t>leadership and ability to</w:t>
      </w:r>
      <w:r w:rsidRPr="000340ED">
        <w:rPr>
          <w:rFonts w:ascii="Arial" w:eastAsia="Arial" w:hAnsi="Arial"/>
          <w:sz w:val="19"/>
          <w:szCs w:val="19"/>
        </w:rPr>
        <w:t xml:space="preserve"> </w:t>
      </w:r>
      <w:r w:rsidR="004E3F69" w:rsidRPr="000340ED">
        <w:rPr>
          <w:rFonts w:ascii="Arial" w:eastAsia="Arial" w:hAnsi="Arial"/>
          <w:strike/>
          <w:sz w:val="19"/>
          <w:szCs w:val="19"/>
          <w:highlight w:val="yellow"/>
        </w:rPr>
        <w:t>skills to</w:t>
      </w:r>
      <w:r w:rsidR="004E3F69" w:rsidRPr="000340ED">
        <w:rPr>
          <w:rFonts w:ascii="Arial" w:eastAsia="Arial" w:hAnsi="Arial"/>
          <w:sz w:val="19"/>
          <w:szCs w:val="19"/>
        </w:rPr>
        <w:t xml:space="preserve"> manage all activities on the location or premises </w:t>
      </w:r>
      <w:r w:rsidR="004E3F69" w:rsidRPr="000340ED">
        <w:rPr>
          <w:rFonts w:ascii="Arial" w:eastAsia="Arial" w:hAnsi="Arial"/>
          <w:strike/>
          <w:sz w:val="19"/>
          <w:szCs w:val="19"/>
          <w:highlight w:val="yellow"/>
        </w:rPr>
        <w:t xml:space="preserve">and deliver outcomes on </w:t>
      </w:r>
      <w:proofErr w:type="gramStart"/>
      <w:r w:rsidR="004E3F69" w:rsidRPr="000340ED">
        <w:rPr>
          <w:rFonts w:ascii="Arial" w:eastAsia="Arial" w:hAnsi="Arial"/>
          <w:strike/>
          <w:sz w:val="19"/>
          <w:szCs w:val="19"/>
          <w:highlight w:val="yellow"/>
        </w:rPr>
        <w:t>time</w:t>
      </w:r>
      <w:r w:rsidR="004E3F69" w:rsidRPr="000340ED">
        <w:rPr>
          <w:rFonts w:ascii="Arial" w:eastAsia="Arial" w:hAnsi="Arial"/>
          <w:sz w:val="19"/>
          <w:szCs w:val="19"/>
        </w:rPr>
        <w:t>;</w:t>
      </w:r>
      <w:proofErr w:type="gramEnd"/>
      <w:r w:rsidR="004E3F69" w:rsidRPr="000340ED">
        <w:rPr>
          <w:rFonts w:ascii="Arial" w:eastAsia="Arial" w:hAnsi="Arial"/>
          <w:sz w:val="19"/>
          <w:szCs w:val="19"/>
        </w:rPr>
        <w:t xml:space="preserve"> </w:t>
      </w:r>
    </w:p>
    <w:p w14:paraId="3B5DA2E8" w14:textId="4646F6EC" w:rsidR="004E3F69" w:rsidRPr="000340ED" w:rsidRDefault="004E3F69" w:rsidP="41F78005">
      <w:pPr>
        <w:pStyle w:val="WOAHListroman3rd"/>
        <w:spacing w:after="200"/>
        <w:ind w:left="1134" w:hanging="425"/>
        <w:rPr>
          <w:rFonts w:ascii="Arial" w:eastAsia="Arial" w:hAnsi="Arial"/>
          <w:sz w:val="19"/>
          <w:szCs w:val="19"/>
        </w:rPr>
      </w:pPr>
      <w:r w:rsidRPr="000340ED">
        <w:rPr>
          <w:rFonts w:ascii="Arial" w:eastAsia="Arial" w:hAnsi="Arial"/>
          <w:sz w:val="19"/>
          <w:szCs w:val="19"/>
        </w:rPr>
        <w:t>awareness of psychological effects on farmer, team members</w:t>
      </w:r>
      <w:r w:rsidR="00783ACF" w:rsidRPr="000340ED">
        <w:rPr>
          <w:rFonts w:ascii="Arial" w:eastAsia="Arial" w:hAnsi="Arial"/>
          <w:sz w:val="19"/>
          <w:szCs w:val="19"/>
        </w:rPr>
        <w:t xml:space="preserve"> </w:t>
      </w:r>
      <w:r w:rsidR="00783ACF" w:rsidRPr="000340ED">
        <w:rPr>
          <w:rFonts w:ascii="Arial" w:eastAsia="Arial" w:hAnsi="Arial"/>
          <w:sz w:val="19"/>
          <w:szCs w:val="19"/>
          <w:highlight w:val="yellow"/>
          <w:u w:val="double"/>
        </w:rPr>
        <w:t>or person(s) in charge of animals [AVMA, 2019</w:t>
      </w:r>
      <w:proofErr w:type="gramStart"/>
      <w:r w:rsidR="00783ACF" w:rsidRPr="000340ED">
        <w:rPr>
          <w:rFonts w:ascii="Arial" w:eastAsia="Arial" w:hAnsi="Arial"/>
          <w:sz w:val="19"/>
          <w:szCs w:val="19"/>
          <w:highlight w:val="yellow"/>
          <w:u w:val="double"/>
        </w:rPr>
        <w:t>],</w:t>
      </w:r>
      <w:r w:rsidR="00AB784F" w:rsidRPr="000340ED">
        <w:rPr>
          <w:rFonts w:ascii="Arial" w:eastAsia="Arial" w:hAnsi="Arial"/>
          <w:sz w:val="19"/>
          <w:szCs w:val="19"/>
        </w:rPr>
        <w:t xml:space="preserve"> </w:t>
      </w:r>
      <w:r w:rsidRPr="000340ED">
        <w:rPr>
          <w:rFonts w:ascii="Arial" w:eastAsia="Arial" w:hAnsi="Arial"/>
          <w:sz w:val="19"/>
          <w:szCs w:val="19"/>
        </w:rPr>
        <w:t xml:space="preserve"> and</w:t>
      </w:r>
      <w:proofErr w:type="gramEnd"/>
      <w:r w:rsidRPr="000340ED">
        <w:rPr>
          <w:rFonts w:ascii="Arial" w:eastAsia="Arial" w:hAnsi="Arial"/>
          <w:sz w:val="19"/>
          <w:szCs w:val="19"/>
        </w:rPr>
        <w:t xml:space="preserve"> general </w:t>
      </w:r>
      <w:proofErr w:type="gramStart"/>
      <w:r w:rsidRPr="000340ED">
        <w:rPr>
          <w:rFonts w:ascii="Arial" w:eastAsia="Arial" w:hAnsi="Arial"/>
          <w:sz w:val="19"/>
          <w:szCs w:val="19"/>
        </w:rPr>
        <w:t>public;</w:t>
      </w:r>
      <w:proofErr w:type="gramEnd"/>
      <w:r w:rsidRPr="000340ED">
        <w:rPr>
          <w:rFonts w:ascii="Arial" w:eastAsia="Arial" w:hAnsi="Arial"/>
          <w:sz w:val="19"/>
          <w:szCs w:val="19"/>
        </w:rPr>
        <w:t xml:space="preserve"> </w:t>
      </w:r>
    </w:p>
    <w:p w14:paraId="0565CBCB" w14:textId="08E92B8A" w:rsidR="00783ACF" w:rsidRPr="000340ED" w:rsidRDefault="00A67833" w:rsidP="41F78005">
      <w:pPr>
        <w:pStyle w:val="WOAHListroman3rd"/>
        <w:numPr>
          <w:ilvl w:val="0"/>
          <w:numId w:val="0"/>
        </w:numPr>
        <w:spacing w:after="200"/>
        <w:ind w:left="1134" w:hanging="425"/>
        <w:rPr>
          <w:rFonts w:ascii="Arial" w:eastAsia="Arial" w:hAnsi="Arial"/>
          <w:sz w:val="19"/>
          <w:szCs w:val="19"/>
          <w:highlight w:val="yellow"/>
          <w:u w:val="double"/>
        </w:rPr>
      </w:pPr>
      <w:r w:rsidRPr="000340ED">
        <w:rPr>
          <w:rFonts w:ascii="Arial" w:eastAsia="Arial" w:hAnsi="Arial"/>
          <w:strike/>
          <w:sz w:val="19"/>
          <w:szCs w:val="19"/>
          <w:highlight w:val="yellow"/>
        </w:rPr>
        <w:t>iv)</w:t>
      </w:r>
      <w:r w:rsidRPr="000340ED">
        <w:rPr>
          <w:rFonts w:ascii="Arial" w:eastAsia="Arial" w:hAnsi="Arial"/>
          <w:sz w:val="19"/>
          <w:szCs w:val="19"/>
          <w:highlight w:val="yellow"/>
          <w:u w:val="double"/>
        </w:rPr>
        <w:t xml:space="preserve"> v) </w:t>
      </w:r>
      <w:r w:rsidR="001F64C2" w:rsidRPr="000340ED">
        <w:rPr>
          <w:rFonts w:ascii="Arial" w:eastAsia="Arial" w:hAnsi="Arial"/>
          <w:sz w:val="19"/>
          <w:szCs w:val="19"/>
          <w:highlight w:val="yellow"/>
          <w:u w:val="double"/>
        </w:rPr>
        <w:t>awareness of fatigue effects on those carrying out repeated killing of large numbers of animals and on the effectiveness of the procedure [AVMA, 2019]</w:t>
      </w:r>
      <w:r w:rsidR="00161366" w:rsidRPr="000340ED">
        <w:rPr>
          <w:rFonts w:ascii="Arial" w:eastAsia="Arial" w:hAnsi="Arial"/>
          <w:sz w:val="19"/>
          <w:szCs w:val="19"/>
          <w:highlight w:val="yellow"/>
          <w:u w:val="double"/>
        </w:rPr>
        <w:t>.</w:t>
      </w:r>
    </w:p>
    <w:tbl>
      <w:tblPr>
        <w:tblW w:w="0" w:type="auto"/>
        <w:tblLayout w:type="fixed"/>
        <w:tblLook w:val="06A0" w:firstRow="1" w:lastRow="0" w:firstColumn="1" w:lastColumn="0" w:noHBand="1" w:noVBand="1"/>
      </w:tblPr>
      <w:tblGrid>
        <w:gridCol w:w="1341"/>
        <w:gridCol w:w="7513"/>
      </w:tblGrid>
      <w:tr w:rsidR="0E09198C" w:rsidRPr="000340ED" w14:paraId="57472E10" w14:textId="77777777" w:rsidTr="41F78005">
        <w:trPr>
          <w:trHeight w:val="1665"/>
        </w:trPr>
        <w:tc>
          <w:tcPr>
            <w:tcW w:w="1341" w:type="dxa"/>
            <w:tcBorders>
              <w:top w:val="single" w:sz="8" w:space="0" w:color="auto"/>
              <w:left w:val="single" w:sz="8" w:space="0" w:color="auto"/>
              <w:bottom w:val="single" w:sz="8" w:space="0" w:color="auto"/>
              <w:right w:val="single" w:sz="8" w:space="0" w:color="auto"/>
            </w:tcBorders>
            <w:tcMar>
              <w:left w:w="108" w:type="dxa"/>
              <w:right w:w="108" w:type="dxa"/>
            </w:tcMar>
          </w:tcPr>
          <w:p w14:paraId="64B69C81" w14:textId="49FCB4D5"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 xml:space="preserve">Australia </w:t>
            </w:r>
          </w:p>
        </w:tc>
        <w:tc>
          <w:tcPr>
            <w:tcW w:w="7513" w:type="dxa"/>
            <w:tcBorders>
              <w:top w:val="single" w:sz="8" w:space="0" w:color="auto"/>
              <w:left w:val="single" w:sz="8" w:space="0" w:color="auto"/>
              <w:bottom w:val="single" w:sz="8" w:space="0" w:color="auto"/>
              <w:right w:val="single" w:sz="8" w:space="0" w:color="auto"/>
            </w:tcBorders>
            <w:tcMar>
              <w:left w:w="108" w:type="dxa"/>
              <w:right w:w="108" w:type="dxa"/>
            </w:tcMar>
          </w:tcPr>
          <w:p w14:paraId="29EB9CDA" w14:textId="6BAAAD3F"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Category</w:t>
            </w:r>
            <w:r w:rsidR="00E05BED" w:rsidRPr="000340ED">
              <w:rPr>
                <w:rFonts w:ascii="Arial" w:eastAsia="Arial" w:hAnsi="Arial" w:cs="Arial"/>
                <w:b/>
                <w:bCs/>
                <w:sz w:val="19"/>
                <w:szCs w:val="19"/>
              </w:rPr>
              <w:t xml:space="preserve">: </w:t>
            </w:r>
            <w:r w:rsidRPr="000340ED">
              <w:rPr>
                <w:rFonts w:ascii="Arial" w:eastAsia="Arial" w:hAnsi="Arial" w:cs="Arial"/>
                <w:sz w:val="19"/>
                <w:szCs w:val="19"/>
              </w:rPr>
              <w:t>Deletion</w:t>
            </w:r>
          </w:p>
          <w:p w14:paraId="7801A949" w14:textId="606857C3" w:rsidR="00CD72BE" w:rsidRPr="000340ED" w:rsidRDefault="0E09198C" w:rsidP="00CD72BE">
            <w:pPr>
              <w:spacing w:after="24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44615F2D" w14:textId="4F85ACA3" w:rsidR="29B86FED" w:rsidRPr="000340ED" w:rsidRDefault="632E2C27" w:rsidP="00CD72BE">
            <w:pPr>
              <w:spacing w:after="240"/>
              <w:rPr>
                <w:rFonts w:ascii="Arial" w:eastAsia="Arial" w:hAnsi="Arial" w:cs="Arial"/>
                <w:sz w:val="19"/>
                <w:szCs w:val="19"/>
              </w:rPr>
            </w:pPr>
            <w:r w:rsidRPr="000340ED">
              <w:rPr>
                <w:rFonts w:ascii="Arial" w:eastAsia="Arial" w:hAnsi="Arial" w:cs="Arial"/>
                <w:strike/>
                <w:sz w:val="19"/>
                <w:szCs w:val="19"/>
                <w:highlight w:val="yellow"/>
              </w:rPr>
              <w:t>iv)</w:t>
            </w:r>
            <w:r w:rsidRPr="000340ED">
              <w:rPr>
                <w:rFonts w:ascii="Arial" w:eastAsia="Arial" w:hAnsi="Arial" w:cs="Arial"/>
                <w:sz w:val="19"/>
                <w:szCs w:val="19"/>
                <w:highlight w:val="yellow"/>
                <w:u w:val="double"/>
              </w:rPr>
              <w:t xml:space="preserve"> v) awareness of fatigue effects on those carrying out repeated killing </w:t>
            </w:r>
            <w:r w:rsidRPr="006041F3">
              <w:rPr>
                <w:rFonts w:ascii="Arial" w:eastAsia="Arial" w:hAnsi="Arial" w:cs="Arial"/>
                <w:strike/>
                <w:color w:val="0008FF"/>
                <w:sz w:val="19"/>
                <w:szCs w:val="19"/>
                <w:u w:val="double"/>
              </w:rPr>
              <w:t>of large numbers</w:t>
            </w:r>
            <w:r w:rsidR="000C4C54" w:rsidRPr="006041F3">
              <w:rPr>
                <w:rFonts w:ascii="Arial" w:eastAsia="Arial" w:hAnsi="Arial" w:cs="Arial"/>
                <w:strike/>
                <w:color w:val="0008FF"/>
                <w:sz w:val="19"/>
                <w:szCs w:val="19"/>
                <w:u w:val="double"/>
              </w:rPr>
              <w:t xml:space="preserve"> </w:t>
            </w:r>
            <w:r w:rsidRPr="006041F3">
              <w:rPr>
                <w:rFonts w:ascii="Arial" w:eastAsia="Arial" w:hAnsi="Arial" w:cs="Arial"/>
                <w:sz w:val="19"/>
                <w:szCs w:val="19"/>
                <w:u w:val="double"/>
              </w:rPr>
              <w:t xml:space="preserve">of </w:t>
            </w:r>
            <w:r w:rsidRPr="000340ED">
              <w:rPr>
                <w:rFonts w:ascii="Arial" w:eastAsia="Arial" w:hAnsi="Arial" w:cs="Arial"/>
                <w:sz w:val="19"/>
                <w:szCs w:val="19"/>
                <w:highlight w:val="yellow"/>
                <w:u w:val="double"/>
              </w:rPr>
              <w:t>animals and on the effectiveness of the procedure [AVMA, 2019].</w:t>
            </w:r>
          </w:p>
          <w:p w14:paraId="7B20F189" w14:textId="77777777" w:rsidR="001F13AB" w:rsidRPr="000340ED" w:rsidRDefault="0E09198C" w:rsidP="0E09198C">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16A053FD" w14:textId="38499D36"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Repeated killing does not require large numbers to be fatiguing. Fatigue can occur with repetition involving small to moderate numbers of animals. Fatigue can also occur from killing a small number of challenging animals (such as those referred to previously as dangerous or aggressive).</w:t>
            </w:r>
          </w:p>
        </w:tc>
      </w:tr>
    </w:tbl>
    <w:p w14:paraId="0289F606" w14:textId="1E4E2BE2" w:rsidR="0E09198C" w:rsidRPr="000340ED" w:rsidRDefault="0E09198C" w:rsidP="41F78005">
      <w:pPr>
        <w:pStyle w:val="WOAHListroman3rd"/>
        <w:numPr>
          <w:ilvl w:val="0"/>
          <w:numId w:val="0"/>
        </w:numPr>
        <w:spacing w:after="200"/>
        <w:rPr>
          <w:rFonts w:ascii="Arial" w:eastAsia="Arial" w:hAnsi="Arial"/>
          <w:sz w:val="19"/>
          <w:szCs w:val="19"/>
          <w:highlight w:val="yellow"/>
          <w:u w:val="double"/>
        </w:rPr>
      </w:pPr>
    </w:p>
    <w:p w14:paraId="123F75CD" w14:textId="0A37F5B7" w:rsidR="004E3F69" w:rsidRPr="000340ED" w:rsidRDefault="008376C7" w:rsidP="41F78005">
      <w:pPr>
        <w:pStyle w:val="WOAHListroman3rd"/>
        <w:numPr>
          <w:ilvl w:val="0"/>
          <w:numId w:val="0"/>
        </w:numPr>
        <w:spacing w:after="200"/>
        <w:ind w:left="1134" w:hanging="425"/>
        <w:rPr>
          <w:rFonts w:ascii="Arial" w:eastAsia="Arial" w:hAnsi="Arial"/>
          <w:sz w:val="19"/>
          <w:szCs w:val="19"/>
        </w:rPr>
      </w:pPr>
      <w:r w:rsidRPr="000340ED">
        <w:rPr>
          <w:rFonts w:ascii="Arial" w:eastAsia="Arial" w:hAnsi="Arial"/>
          <w:strike/>
          <w:sz w:val="19"/>
          <w:szCs w:val="19"/>
          <w:highlight w:val="yellow"/>
          <w:u w:val="double"/>
        </w:rPr>
        <w:t>Iv)</w:t>
      </w:r>
      <w:r w:rsidRPr="000340ED">
        <w:rPr>
          <w:rFonts w:ascii="Arial" w:eastAsia="Arial" w:hAnsi="Arial"/>
          <w:sz w:val="19"/>
          <w:szCs w:val="19"/>
          <w:highlight w:val="yellow"/>
          <w:u w:val="double"/>
        </w:rPr>
        <w:t xml:space="preserve"> </w:t>
      </w:r>
      <w:r w:rsidR="0021688D" w:rsidRPr="000340ED">
        <w:rPr>
          <w:rFonts w:ascii="Arial" w:eastAsia="Arial" w:hAnsi="Arial"/>
          <w:sz w:val="19"/>
          <w:szCs w:val="19"/>
          <w:highlight w:val="yellow"/>
          <w:u w:val="double"/>
        </w:rPr>
        <w:t xml:space="preserve">vi) </w:t>
      </w:r>
      <w:r w:rsidR="00F530EE" w:rsidRPr="000340ED">
        <w:rPr>
          <w:rFonts w:ascii="Arial" w:eastAsia="Arial" w:hAnsi="Arial"/>
          <w:sz w:val="19"/>
          <w:szCs w:val="19"/>
          <w:highlight w:val="yellow"/>
          <w:u w:val="double"/>
        </w:rPr>
        <w:t xml:space="preserve">ability to communicate effectively with different </w:t>
      </w:r>
      <w:proofErr w:type="gramStart"/>
      <w:r w:rsidR="00F530EE" w:rsidRPr="000340ED">
        <w:rPr>
          <w:rFonts w:ascii="Arial" w:eastAsia="Arial" w:hAnsi="Arial"/>
          <w:sz w:val="19"/>
          <w:szCs w:val="19"/>
          <w:highlight w:val="yellow"/>
          <w:u w:val="double"/>
        </w:rPr>
        <w:t>audiences</w:t>
      </w:r>
      <w:proofErr w:type="gramEnd"/>
      <w:r w:rsidR="00562495" w:rsidRPr="000340ED">
        <w:rPr>
          <w:rFonts w:ascii="Arial" w:eastAsia="Arial" w:hAnsi="Arial"/>
          <w:sz w:val="19"/>
          <w:szCs w:val="19"/>
          <w:highlight w:val="yellow"/>
          <w:u w:val="double"/>
        </w:rPr>
        <w:t xml:space="preserve"> </w:t>
      </w:r>
      <w:r w:rsidR="004E3F69" w:rsidRPr="000340ED">
        <w:rPr>
          <w:rFonts w:ascii="Arial" w:eastAsia="Arial" w:hAnsi="Arial"/>
          <w:strike/>
          <w:sz w:val="19"/>
          <w:szCs w:val="19"/>
          <w:highlight w:val="yellow"/>
        </w:rPr>
        <w:t xml:space="preserve">communication </w:t>
      </w:r>
      <w:proofErr w:type="gramStart"/>
      <w:r w:rsidR="004E3F69" w:rsidRPr="000340ED">
        <w:rPr>
          <w:rFonts w:ascii="Arial" w:eastAsia="Arial" w:hAnsi="Arial"/>
          <w:strike/>
          <w:sz w:val="19"/>
          <w:szCs w:val="19"/>
          <w:highlight w:val="yellow"/>
        </w:rPr>
        <w:t>skills</w:t>
      </w:r>
      <w:r w:rsidR="004E3F69" w:rsidRPr="000340ED">
        <w:rPr>
          <w:rFonts w:ascii="Arial" w:eastAsia="Arial" w:hAnsi="Arial"/>
          <w:sz w:val="19"/>
          <w:szCs w:val="19"/>
        </w:rPr>
        <w:t>;</w:t>
      </w:r>
      <w:proofErr w:type="gramEnd"/>
      <w:r w:rsidR="004E3F69" w:rsidRPr="000340ED">
        <w:rPr>
          <w:rFonts w:ascii="Arial" w:eastAsia="Arial" w:hAnsi="Arial"/>
          <w:sz w:val="19"/>
          <w:szCs w:val="19"/>
        </w:rPr>
        <w:t xml:space="preserve"> </w:t>
      </w:r>
    </w:p>
    <w:p w14:paraId="2796F2F2" w14:textId="603FAFAE" w:rsidR="004E3F69" w:rsidRPr="000340ED" w:rsidRDefault="00527BA1" w:rsidP="41F78005">
      <w:pPr>
        <w:pStyle w:val="WOAHListroman3rd"/>
        <w:numPr>
          <w:ilvl w:val="0"/>
          <w:numId w:val="0"/>
        </w:numPr>
        <w:spacing w:after="200"/>
        <w:ind w:left="1134" w:hanging="425"/>
        <w:rPr>
          <w:rFonts w:ascii="Arial" w:eastAsia="Arial" w:hAnsi="Arial"/>
          <w:sz w:val="19"/>
          <w:szCs w:val="19"/>
        </w:rPr>
      </w:pPr>
      <w:r w:rsidRPr="000340ED">
        <w:rPr>
          <w:rFonts w:ascii="Arial" w:eastAsia="Arial" w:hAnsi="Arial"/>
          <w:strike/>
          <w:sz w:val="19"/>
          <w:szCs w:val="19"/>
          <w:highlight w:val="yellow"/>
        </w:rPr>
        <w:t>vi)</w:t>
      </w:r>
      <w:r w:rsidRPr="000340ED">
        <w:rPr>
          <w:rFonts w:ascii="Arial" w:eastAsia="Arial" w:hAnsi="Arial"/>
          <w:sz w:val="19"/>
          <w:szCs w:val="19"/>
        </w:rPr>
        <w:t xml:space="preserve"> </w:t>
      </w:r>
      <w:r w:rsidR="00562495" w:rsidRPr="000340ED">
        <w:rPr>
          <w:rFonts w:ascii="Arial" w:eastAsia="Arial" w:hAnsi="Arial"/>
          <w:sz w:val="19"/>
          <w:szCs w:val="19"/>
          <w:highlight w:val="yellow"/>
          <w:u w:val="double"/>
        </w:rPr>
        <w:t>vii)</w:t>
      </w:r>
      <w:r w:rsidR="00562495" w:rsidRPr="000340ED">
        <w:rPr>
          <w:rFonts w:ascii="Arial" w:eastAsia="Arial" w:hAnsi="Arial"/>
          <w:sz w:val="19"/>
          <w:szCs w:val="19"/>
        </w:rPr>
        <w:t xml:space="preserve"> </w:t>
      </w:r>
      <w:r w:rsidR="004E3F69" w:rsidRPr="000340ED">
        <w:rPr>
          <w:rFonts w:ascii="Arial" w:eastAsia="Arial" w:hAnsi="Arial"/>
          <w:sz w:val="19"/>
          <w:szCs w:val="19"/>
        </w:rPr>
        <w:t>capacity to evaluate the environmental impacts caused by their operation.</w:t>
      </w:r>
    </w:p>
    <w:p w14:paraId="64F2ED9A" w14:textId="37BF4898" w:rsidR="004E3F69" w:rsidRPr="000340ED" w:rsidRDefault="004E3F69" w:rsidP="003467EC">
      <w:pPr>
        <w:pStyle w:val="ListParagraph"/>
        <w:numPr>
          <w:ilvl w:val="0"/>
          <w:numId w:val="5"/>
        </w:numPr>
        <w:spacing w:after="200" w:line="240" w:lineRule="auto"/>
        <w:ind w:left="426" w:hanging="426"/>
        <w:jc w:val="both"/>
        <w:rPr>
          <w:rFonts w:ascii="Arial" w:eastAsia="Arial" w:hAnsi="Arial" w:cs="Arial"/>
          <w:sz w:val="19"/>
          <w:szCs w:val="19"/>
        </w:rPr>
      </w:pPr>
      <w:r w:rsidRPr="000340ED">
        <w:rPr>
          <w:rFonts w:ascii="Arial" w:eastAsia="Arial" w:hAnsi="Arial" w:cs="Arial"/>
          <w:sz w:val="19"/>
          <w:szCs w:val="19"/>
        </w:rPr>
        <w:t>Veterinarian</w:t>
      </w:r>
    </w:p>
    <w:p w14:paraId="569215EB" w14:textId="77777777" w:rsidR="004E3F69" w:rsidRPr="000340ED" w:rsidRDefault="004E3F69" w:rsidP="003467EC">
      <w:pPr>
        <w:numPr>
          <w:ilvl w:val="0"/>
          <w:numId w:val="8"/>
        </w:numPr>
        <w:spacing w:after="200" w:line="240" w:lineRule="auto"/>
        <w:ind w:left="709" w:right="2" w:hanging="284"/>
        <w:jc w:val="both"/>
        <w:rPr>
          <w:rFonts w:ascii="Arial" w:eastAsia="Arial" w:hAnsi="Arial" w:cs="Arial"/>
          <w:sz w:val="19"/>
          <w:szCs w:val="19"/>
        </w:rPr>
      </w:pPr>
      <w:r w:rsidRPr="000340ED">
        <w:rPr>
          <w:rFonts w:ascii="Arial" w:eastAsia="Arial" w:hAnsi="Arial" w:cs="Arial"/>
          <w:sz w:val="19"/>
          <w:szCs w:val="19"/>
        </w:rPr>
        <w:t>Responsibilities</w:t>
      </w:r>
    </w:p>
    <w:p w14:paraId="3D5FC491" w14:textId="50BF06AC" w:rsidR="004E3F69" w:rsidRPr="000340ED" w:rsidRDefault="00073F28" w:rsidP="41F78005">
      <w:pPr>
        <w:pStyle w:val="WOAHListroman3rd"/>
        <w:spacing w:after="200"/>
        <w:ind w:left="1134" w:hanging="425"/>
        <w:rPr>
          <w:rFonts w:ascii="Arial" w:eastAsia="Arial" w:hAnsi="Arial"/>
          <w:sz w:val="19"/>
          <w:szCs w:val="19"/>
        </w:rPr>
      </w:pPr>
      <w:r w:rsidRPr="000340ED">
        <w:rPr>
          <w:rFonts w:ascii="Arial" w:eastAsia="Arial" w:hAnsi="Arial"/>
          <w:sz w:val="19"/>
          <w:szCs w:val="19"/>
          <w:highlight w:val="yellow"/>
          <w:u w:val="double"/>
        </w:rPr>
        <w:t>advise on</w:t>
      </w:r>
      <w:r w:rsidRPr="000340ED">
        <w:rPr>
          <w:rFonts w:ascii="Arial" w:eastAsia="Arial" w:hAnsi="Arial"/>
          <w:sz w:val="19"/>
          <w:szCs w:val="19"/>
        </w:rPr>
        <w:t xml:space="preserve"> </w:t>
      </w:r>
      <w:r w:rsidR="004E3F69" w:rsidRPr="000340ED">
        <w:rPr>
          <w:rFonts w:ascii="Arial" w:eastAsia="Arial" w:hAnsi="Arial"/>
          <w:strike/>
          <w:sz w:val="19"/>
          <w:szCs w:val="19"/>
          <w:highlight w:val="yellow"/>
        </w:rPr>
        <w:t>determine</w:t>
      </w:r>
      <w:r w:rsidR="004E3F69" w:rsidRPr="000340ED">
        <w:rPr>
          <w:rFonts w:ascii="Arial" w:eastAsia="Arial" w:hAnsi="Arial"/>
          <w:sz w:val="19"/>
          <w:szCs w:val="19"/>
        </w:rPr>
        <w:t xml:space="preserve"> and supervise the implementation of the most appropriate </w:t>
      </w:r>
      <w:r w:rsidR="004E3F69" w:rsidRPr="000340ED">
        <w:rPr>
          <w:rFonts w:ascii="Arial" w:eastAsia="Arial" w:hAnsi="Arial"/>
          <w:i/>
          <w:iCs/>
          <w:sz w:val="19"/>
          <w:szCs w:val="19"/>
        </w:rPr>
        <w:t>killing</w:t>
      </w:r>
      <w:r w:rsidR="004E3F69" w:rsidRPr="000340ED">
        <w:rPr>
          <w:rFonts w:ascii="Arial" w:eastAsia="Arial" w:hAnsi="Arial"/>
          <w:sz w:val="19"/>
          <w:szCs w:val="19"/>
        </w:rPr>
        <w:t xml:space="preserve"> method to ensure that animals are killed </w:t>
      </w:r>
      <w:r w:rsidR="004E3F69" w:rsidRPr="000340ED">
        <w:rPr>
          <w:rFonts w:ascii="Arial" w:eastAsia="Arial" w:hAnsi="Arial"/>
          <w:strike/>
          <w:sz w:val="19"/>
          <w:szCs w:val="19"/>
          <w:highlight w:val="yellow"/>
        </w:rPr>
        <w:t>without avoidable pain and distress</w:t>
      </w:r>
      <w:r w:rsidR="003B39C7" w:rsidRPr="000340ED">
        <w:rPr>
          <w:rFonts w:ascii="Arial" w:eastAsia="Arial" w:hAnsi="Arial"/>
          <w:sz w:val="19"/>
          <w:szCs w:val="19"/>
        </w:rPr>
        <w:t xml:space="preserve"> </w:t>
      </w:r>
      <w:r w:rsidR="003B39C7" w:rsidRPr="000340ED">
        <w:rPr>
          <w:rFonts w:ascii="Arial" w:eastAsia="Arial" w:hAnsi="Arial"/>
          <w:sz w:val="19"/>
          <w:szCs w:val="19"/>
          <w:highlight w:val="yellow"/>
          <w:u w:val="double"/>
        </w:rPr>
        <w:t xml:space="preserve">minimising pain, fear and </w:t>
      </w:r>
      <w:proofErr w:type="gramStart"/>
      <w:r w:rsidR="003B39C7" w:rsidRPr="000340ED">
        <w:rPr>
          <w:rFonts w:ascii="Arial" w:eastAsia="Arial" w:hAnsi="Arial"/>
          <w:sz w:val="19"/>
          <w:szCs w:val="19"/>
          <w:highlight w:val="yellow"/>
          <w:u w:val="double"/>
        </w:rPr>
        <w:t>suffering</w:t>
      </w:r>
      <w:r w:rsidR="004E3F69" w:rsidRPr="000340ED">
        <w:rPr>
          <w:rFonts w:ascii="Arial" w:eastAsia="Arial" w:hAnsi="Arial"/>
          <w:sz w:val="19"/>
          <w:szCs w:val="19"/>
        </w:rPr>
        <w:t>;</w:t>
      </w:r>
      <w:proofErr w:type="gramEnd"/>
    </w:p>
    <w:p w14:paraId="1E04D39B" w14:textId="71004ED0" w:rsidR="004E3F69" w:rsidRPr="000340ED" w:rsidRDefault="004E3F69" w:rsidP="41F78005">
      <w:pPr>
        <w:pStyle w:val="WOAHListroman3rd"/>
        <w:spacing w:after="200"/>
        <w:ind w:left="1134" w:hanging="425"/>
        <w:rPr>
          <w:rFonts w:ascii="Arial" w:eastAsia="Arial" w:hAnsi="Arial"/>
          <w:sz w:val="19"/>
          <w:szCs w:val="19"/>
        </w:rPr>
      </w:pPr>
      <w:r w:rsidRPr="000340ED">
        <w:rPr>
          <w:rFonts w:ascii="Arial" w:eastAsia="Arial" w:hAnsi="Arial"/>
          <w:sz w:val="19"/>
          <w:szCs w:val="19"/>
        </w:rPr>
        <w:lastRenderedPageBreak/>
        <w:t xml:space="preserve">determine and implement </w:t>
      </w:r>
      <w:r w:rsidR="008E600A" w:rsidRPr="000340ED">
        <w:rPr>
          <w:rFonts w:ascii="Arial" w:eastAsia="Arial" w:hAnsi="Arial"/>
          <w:sz w:val="19"/>
          <w:szCs w:val="19"/>
          <w:highlight w:val="yellow"/>
          <w:u w:val="double"/>
        </w:rPr>
        <w:t>any necessary</w:t>
      </w:r>
      <w:r w:rsidR="008E600A" w:rsidRPr="000340ED">
        <w:rPr>
          <w:rFonts w:ascii="Arial" w:eastAsia="Arial" w:hAnsi="Arial"/>
          <w:sz w:val="19"/>
          <w:szCs w:val="19"/>
        </w:rPr>
        <w:t xml:space="preserve"> </w:t>
      </w:r>
      <w:r w:rsidRPr="000340ED">
        <w:rPr>
          <w:rFonts w:ascii="Arial" w:eastAsia="Arial" w:hAnsi="Arial"/>
          <w:strike/>
          <w:sz w:val="19"/>
          <w:szCs w:val="19"/>
          <w:highlight w:val="yellow"/>
        </w:rPr>
        <w:t>the</w:t>
      </w:r>
      <w:r w:rsidRPr="000340ED">
        <w:rPr>
          <w:rFonts w:ascii="Arial" w:eastAsia="Arial" w:hAnsi="Arial"/>
          <w:sz w:val="19"/>
          <w:szCs w:val="19"/>
        </w:rPr>
        <w:t xml:space="preserve"> additional requirements for </w:t>
      </w:r>
      <w:r w:rsidRPr="000340ED">
        <w:rPr>
          <w:rFonts w:ascii="Arial" w:eastAsia="Arial" w:hAnsi="Arial"/>
          <w:i/>
          <w:iCs/>
          <w:sz w:val="19"/>
          <w:szCs w:val="19"/>
        </w:rPr>
        <w:t>animal welfare</w:t>
      </w:r>
      <w:r w:rsidRPr="000340ED">
        <w:rPr>
          <w:rFonts w:ascii="Arial" w:eastAsia="Arial" w:hAnsi="Arial"/>
          <w:sz w:val="19"/>
          <w:szCs w:val="19"/>
        </w:rPr>
        <w:t xml:space="preserve">, including the order of </w:t>
      </w:r>
      <w:proofErr w:type="gramStart"/>
      <w:r w:rsidRPr="000340ED">
        <w:rPr>
          <w:rFonts w:ascii="Arial" w:eastAsia="Arial" w:hAnsi="Arial"/>
          <w:i/>
          <w:iCs/>
          <w:sz w:val="19"/>
          <w:szCs w:val="19"/>
        </w:rPr>
        <w:t>killing</w:t>
      </w:r>
      <w:r w:rsidRPr="000340ED">
        <w:rPr>
          <w:rFonts w:ascii="Arial" w:eastAsia="Arial" w:hAnsi="Arial"/>
          <w:sz w:val="19"/>
          <w:szCs w:val="19"/>
        </w:rPr>
        <w:t>;</w:t>
      </w:r>
      <w:proofErr w:type="gramEnd"/>
      <w:r w:rsidRPr="000340ED">
        <w:rPr>
          <w:rFonts w:ascii="Arial" w:eastAsia="Arial" w:hAnsi="Arial"/>
          <w:sz w:val="19"/>
          <w:szCs w:val="19"/>
        </w:rPr>
        <w:t xml:space="preserve"> </w:t>
      </w:r>
    </w:p>
    <w:p w14:paraId="6D3F805F" w14:textId="4839B04D" w:rsidR="004E3F69" w:rsidRPr="000340ED" w:rsidRDefault="004E3F69" w:rsidP="41F78005">
      <w:pPr>
        <w:pStyle w:val="WOAHListroman3rd"/>
        <w:spacing w:after="200"/>
        <w:ind w:left="1134" w:hanging="425"/>
        <w:rPr>
          <w:rFonts w:ascii="Arial" w:eastAsia="Arial" w:hAnsi="Arial"/>
          <w:sz w:val="19"/>
          <w:szCs w:val="19"/>
        </w:rPr>
      </w:pPr>
      <w:r w:rsidRPr="000340ED">
        <w:rPr>
          <w:rFonts w:ascii="Arial" w:eastAsia="Arial" w:hAnsi="Arial"/>
          <w:sz w:val="19"/>
          <w:szCs w:val="19"/>
        </w:rPr>
        <w:t xml:space="preserve">ensure that confirmation of the </w:t>
      </w:r>
      <w:r w:rsidRPr="000340ED">
        <w:rPr>
          <w:rFonts w:ascii="Arial" w:eastAsia="Arial" w:hAnsi="Arial"/>
          <w:i/>
          <w:iCs/>
          <w:sz w:val="19"/>
          <w:szCs w:val="19"/>
        </w:rPr>
        <w:t>death</w:t>
      </w:r>
      <w:r w:rsidRPr="000340ED">
        <w:rPr>
          <w:rFonts w:ascii="Arial" w:eastAsia="Arial" w:hAnsi="Arial"/>
          <w:sz w:val="19"/>
          <w:szCs w:val="19"/>
        </w:rPr>
        <w:t xml:space="preserve"> of the animals is carried out by competent persons </w:t>
      </w:r>
      <w:r w:rsidR="00552847" w:rsidRPr="000340ED">
        <w:rPr>
          <w:rFonts w:ascii="Arial" w:eastAsia="Arial" w:hAnsi="Arial"/>
          <w:sz w:val="19"/>
          <w:szCs w:val="19"/>
          <w:highlight w:val="yellow"/>
          <w:u w:val="double"/>
        </w:rPr>
        <w:t>as soon as possible</w:t>
      </w:r>
      <w:r w:rsidR="00552847" w:rsidRPr="000340ED">
        <w:rPr>
          <w:rFonts w:ascii="Arial" w:eastAsia="Arial" w:hAnsi="Arial"/>
          <w:sz w:val="19"/>
          <w:szCs w:val="19"/>
        </w:rPr>
        <w:t xml:space="preserve"> </w:t>
      </w:r>
      <w:r w:rsidRPr="000340ED">
        <w:rPr>
          <w:rFonts w:ascii="Arial" w:eastAsia="Arial" w:hAnsi="Arial"/>
          <w:strike/>
          <w:sz w:val="19"/>
          <w:szCs w:val="19"/>
          <w:highlight w:val="yellow"/>
        </w:rPr>
        <w:t>at appropriate times</w:t>
      </w:r>
      <w:r w:rsidRPr="000340ED">
        <w:rPr>
          <w:rFonts w:ascii="Arial" w:eastAsia="Arial" w:hAnsi="Arial"/>
          <w:sz w:val="19"/>
          <w:szCs w:val="19"/>
        </w:rPr>
        <w:t xml:space="preserve"> after the </w:t>
      </w:r>
      <w:r w:rsidRPr="000340ED">
        <w:rPr>
          <w:rFonts w:ascii="Arial" w:eastAsia="Arial" w:hAnsi="Arial"/>
          <w:i/>
          <w:iCs/>
          <w:sz w:val="19"/>
          <w:szCs w:val="19"/>
        </w:rPr>
        <w:t>killing</w:t>
      </w:r>
      <w:r w:rsidRPr="000340ED">
        <w:rPr>
          <w:rFonts w:ascii="Arial" w:eastAsia="Arial" w:hAnsi="Arial"/>
          <w:sz w:val="19"/>
          <w:szCs w:val="19"/>
        </w:rPr>
        <w:t xml:space="preserve"> </w:t>
      </w:r>
      <w:proofErr w:type="gramStart"/>
      <w:r w:rsidRPr="000340ED">
        <w:rPr>
          <w:rFonts w:ascii="Arial" w:eastAsia="Arial" w:hAnsi="Arial"/>
          <w:sz w:val="19"/>
          <w:szCs w:val="19"/>
        </w:rPr>
        <w:t>procedure;</w:t>
      </w:r>
      <w:proofErr w:type="gramEnd"/>
    </w:p>
    <w:p w14:paraId="66089C8A" w14:textId="7DCF2D67" w:rsidR="004E3F69" w:rsidRPr="000340ED" w:rsidRDefault="004E3F69" w:rsidP="41F78005">
      <w:pPr>
        <w:pStyle w:val="WOAHListroman3rd"/>
        <w:spacing w:after="200"/>
        <w:ind w:left="1134" w:hanging="425"/>
        <w:rPr>
          <w:rFonts w:ascii="Arial" w:eastAsia="Arial" w:hAnsi="Arial"/>
          <w:sz w:val="19"/>
          <w:szCs w:val="19"/>
        </w:rPr>
      </w:pPr>
      <w:r w:rsidRPr="000340ED">
        <w:rPr>
          <w:rFonts w:ascii="Arial" w:eastAsia="Arial" w:hAnsi="Arial"/>
          <w:sz w:val="19"/>
          <w:szCs w:val="19"/>
        </w:rPr>
        <w:t xml:space="preserve">minimise the risk of disease spread within and from the location or premises through the supervision of </w:t>
      </w:r>
      <w:proofErr w:type="gramStart"/>
      <w:r w:rsidRPr="000340ED">
        <w:rPr>
          <w:rFonts w:ascii="Arial" w:eastAsia="Arial" w:hAnsi="Arial"/>
          <w:i/>
          <w:iCs/>
          <w:sz w:val="19"/>
          <w:szCs w:val="19"/>
        </w:rPr>
        <w:t>biosecurity</w:t>
      </w:r>
      <w:r w:rsidRPr="000340ED">
        <w:rPr>
          <w:rFonts w:ascii="Arial" w:eastAsia="Arial" w:hAnsi="Arial"/>
          <w:sz w:val="19"/>
          <w:szCs w:val="19"/>
        </w:rPr>
        <w:t>;</w:t>
      </w:r>
      <w:proofErr w:type="gramEnd"/>
    </w:p>
    <w:p w14:paraId="05D6A431" w14:textId="16DDA010" w:rsidR="004E3F69" w:rsidRPr="000340ED" w:rsidRDefault="004E3F69" w:rsidP="41F78005">
      <w:pPr>
        <w:pStyle w:val="WOAHListroman3rd"/>
        <w:spacing w:after="200"/>
        <w:ind w:left="1134" w:hanging="425"/>
        <w:rPr>
          <w:rFonts w:ascii="Arial" w:eastAsia="Arial" w:hAnsi="Arial"/>
          <w:sz w:val="19"/>
          <w:szCs w:val="19"/>
        </w:rPr>
      </w:pPr>
      <w:r w:rsidRPr="000340ED">
        <w:rPr>
          <w:rFonts w:ascii="Arial" w:eastAsia="Arial" w:hAnsi="Arial"/>
          <w:strike/>
          <w:sz w:val="19"/>
          <w:szCs w:val="19"/>
          <w:highlight w:val="yellow"/>
        </w:rPr>
        <w:t>continuously monitor</w:t>
      </w:r>
      <w:r w:rsidR="00F756F7" w:rsidRPr="000340ED">
        <w:rPr>
          <w:rFonts w:ascii="Arial" w:eastAsia="Arial" w:hAnsi="Arial"/>
          <w:sz w:val="19"/>
          <w:szCs w:val="19"/>
          <w:u w:val="double"/>
        </w:rPr>
        <w:t xml:space="preserve"> </w:t>
      </w:r>
      <w:r w:rsidR="00552847" w:rsidRPr="000340ED">
        <w:rPr>
          <w:rFonts w:ascii="Arial" w:eastAsia="Arial" w:hAnsi="Arial"/>
          <w:sz w:val="19"/>
          <w:szCs w:val="19"/>
          <w:highlight w:val="yellow"/>
          <w:u w:val="double"/>
        </w:rPr>
        <w:t>ensuring</w:t>
      </w:r>
      <w:r w:rsidRPr="000340ED">
        <w:rPr>
          <w:rFonts w:ascii="Arial" w:eastAsia="Arial" w:hAnsi="Arial"/>
          <w:sz w:val="19"/>
          <w:szCs w:val="19"/>
        </w:rPr>
        <w:t xml:space="preserve"> </w:t>
      </w:r>
      <w:r w:rsidRPr="000340ED">
        <w:rPr>
          <w:rFonts w:ascii="Arial" w:eastAsia="Arial" w:hAnsi="Arial"/>
          <w:i/>
          <w:iCs/>
          <w:sz w:val="19"/>
          <w:szCs w:val="19"/>
        </w:rPr>
        <w:t>animal welfare</w:t>
      </w:r>
      <w:r w:rsidRPr="000340ED">
        <w:rPr>
          <w:rFonts w:ascii="Arial" w:eastAsia="Arial" w:hAnsi="Arial"/>
          <w:sz w:val="19"/>
          <w:szCs w:val="19"/>
        </w:rPr>
        <w:t xml:space="preserve"> and </w:t>
      </w:r>
      <w:r w:rsidRPr="000340ED">
        <w:rPr>
          <w:rFonts w:ascii="Arial" w:eastAsia="Arial" w:hAnsi="Arial"/>
          <w:i/>
          <w:iCs/>
          <w:sz w:val="19"/>
          <w:szCs w:val="19"/>
        </w:rPr>
        <w:t xml:space="preserve">biosecurity </w:t>
      </w:r>
      <w:r w:rsidRPr="000340ED">
        <w:rPr>
          <w:rFonts w:ascii="Arial" w:eastAsia="Arial" w:hAnsi="Arial"/>
          <w:sz w:val="19"/>
          <w:szCs w:val="19"/>
        </w:rPr>
        <w:t xml:space="preserve">during killing </w:t>
      </w:r>
      <w:proofErr w:type="gramStart"/>
      <w:r w:rsidRPr="000340ED">
        <w:rPr>
          <w:rFonts w:ascii="Arial" w:eastAsia="Arial" w:hAnsi="Arial"/>
          <w:sz w:val="19"/>
          <w:szCs w:val="19"/>
        </w:rPr>
        <w:t>process;</w:t>
      </w:r>
      <w:proofErr w:type="gramEnd"/>
      <w:r w:rsidRPr="000340ED">
        <w:rPr>
          <w:rFonts w:ascii="Arial" w:eastAsia="Arial" w:hAnsi="Arial"/>
          <w:sz w:val="19"/>
          <w:szCs w:val="19"/>
        </w:rPr>
        <w:t xml:space="preserve"> </w:t>
      </w:r>
    </w:p>
    <w:p w14:paraId="1665A114" w14:textId="77777777" w:rsidR="004E3F69" w:rsidRPr="000340ED" w:rsidRDefault="004E3F69" w:rsidP="41F78005">
      <w:pPr>
        <w:pStyle w:val="WOAHListroman3rd"/>
        <w:spacing w:after="200"/>
        <w:ind w:left="1134" w:hanging="425"/>
        <w:rPr>
          <w:rFonts w:ascii="Arial" w:eastAsia="Arial" w:hAnsi="Arial"/>
          <w:sz w:val="19"/>
          <w:szCs w:val="19"/>
        </w:rPr>
      </w:pPr>
      <w:r w:rsidRPr="000340ED">
        <w:rPr>
          <w:rFonts w:ascii="Arial" w:eastAsia="Arial" w:hAnsi="Arial"/>
          <w:sz w:val="19"/>
          <w:szCs w:val="19"/>
        </w:rPr>
        <w:t xml:space="preserve"> collaborate with the team leader on the written report at the conclusion of the </w:t>
      </w:r>
      <w:r w:rsidRPr="000340ED">
        <w:rPr>
          <w:rFonts w:ascii="Arial" w:eastAsia="Arial" w:hAnsi="Arial"/>
          <w:i/>
          <w:iCs/>
          <w:sz w:val="19"/>
          <w:szCs w:val="19"/>
        </w:rPr>
        <w:t>killing</w:t>
      </w:r>
      <w:r w:rsidRPr="000340ED">
        <w:rPr>
          <w:rFonts w:ascii="Arial" w:eastAsia="Arial" w:hAnsi="Arial"/>
          <w:sz w:val="19"/>
          <w:szCs w:val="19"/>
        </w:rPr>
        <w:t>.</w:t>
      </w:r>
    </w:p>
    <w:p w14:paraId="53E1355C" w14:textId="1977A484" w:rsidR="004E3F69" w:rsidRPr="000340ED" w:rsidRDefault="00552847" w:rsidP="003467EC">
      <w:pPr>
        <w:numPr>
          <w:ilvl w:val="0"/>
          <w:numId w:val="8"/>
        </w:numPr>
        <w:spacing w:after="200" w:line="240" w:lineRule="auto"/>
        <w:ind w:left="709" w:right="2"/>
        <w:jc w:val="both"/>
        <w:rPr>
          <w:rFonts w:ascii="Arial" w:eastAsia="Arial" w:hAnsi="Arial" w:cs="Arial"/>
          <w:sz w:val="19"/>
          <w:szCs w:val="19"/>
        </w:rPr>
      </w:pPr>
      <w:r w:rsidRPr="000340ED">
        <w:rPr>
          <w:rFonts w:ascii="Arial" w:eastAsia="Arial" w:hAnsi="Arial" w:cs="Arial"/>
          <w:sz w:val="19"/>
          <w:szCs w:val="19"/>
          <w:highlight w:val="yellow"/>
          <w:u w:val="double"/>
        </w:rPr>
        <w:t xml:space="preserve">Training and </w:t>
      </w:r>
      <w:proofErr w:type="spellStart"/>
      <w:r w:rsidRPr="000340ED">
        <w:rPr>
          <w:rFonts w:ascii="Arial" w:eastAsia="Arial" w:hAnsi="Arial" w:cs="Arial"/>
          <w:sz w:val="19"/>
          <w:szCs w:val="19"/>
          <w:highlight w:val="yellow"/>
          <w:u w:val="double"/>
        </w:rPr>
        <w:t>c</w:t>
      </w:r>
      <w:r w:rsidR="004E3F69" w:rsidRPr="000340ED">
        <w:rPr>
          <w:rFonts w:ascii="Arial" w:eastAsia="Arial" w:hAnsi="Arial" w:cs="Arial"/>
          <w:strike/>
          <w:sz w:val="19"/>
          <w:szCs w:val="19"/>
          <w:highlight w:val="yellow"/>
        </w:rPr>
        <w:t>C</w:t>
      </w:r>
      <w:r w:rsidR="004E3F69" w:rsidRPr="000340ED">
        <w:rPr>
          <w:rFonts w:ascii="Arial" w:eastAsia="Arial" w:hAnsi="Arial" w:cs="Arial"/>
          <w:sz w:val="19"/>
          <w:szCs w:val="19"/>
        </w:rPr>
        <w:t>ompetencies</w:t>
      </w:r>
      <w:proofErr w:type="spellEnd"/>
    </w:p>
    <w:p w14:paraId="2D7C3CBB" w14:textId="6FB9F9B3" w:rsidR="007B2D08" w:rsidRPr="000340ED" w:rsidRDefault="76144CE9" w:rsidP="41F78005">
      <w:pPr>
        <w:pStyle w:val="WOAHListroman3rd"/>
        <w:spacing w:after="200"/>
        <w:ind w:left="1134" w:hanging="425"/>
        <w:rPr>
          <w:rFonts w:ascii="Arial" w:eastAsia="Arial" w:hAnsi="Arial"/>
          <w:sz w:val="19"/>
          <w:szCs w:val="19"/>
        </w:rPr>
      </w:pPr>
      <w:r w:rsidRPr="000340ED">
        <w:rPr>
          <w:rFonts w:ascii="Arial" w:eastAsia="Arial" w:hAnsi="Arial"/>
          <w:sz w:val="19"/>
          <w:szCs w:val="19"/>
          <w:highlight w:val="yellow"/>
          <w:u w:val="double"/>
        </w:rPr>
        <w:t>u</w:t>
      </w:r>
      <w:r w:rsidR="287951DD" w:rsidRPr="000340ED">
        <w:rPr>
          <w:rFonts w:ascii="Arial" w:eastAsia="Arial" w:hAnsi="Arial"/>
          <w:sz w:val="19"/>
          <w:szCs w:val="19"/>
          <w:highlight w:val="yellow"/>
          <w:u w:val="double"/>
        </w:rPr>
        <w:t>nderstanding of</w:t>
      </w:r>
      <w:r w:rsidR="287951DD" w:rsidRPr="000340ED">
        <w:rPr>
          <w:rFonts w:ascii="Arial" w:eastAsia="Arial" w:hAnsi="Arial"/>
          <w:sz w:val="19"/>
          <w:szCs w:val="19"/>
        </w:rPr>
        <w:t xml:space="preserve"> </w:t>
      </w:r>
      <w:r w:rsidR="1222D15A" w:rsidRPr="000340ED">
        <w:rPr>
          <w:rFonts w:ascii="Arial" w:eastAsia="Arial" w:hAnsi="Arial"/>
          <w:strike/>
          <w:sz w:val="19"/>
          <w:szCs w:val="19"/>
          <w:highlight w:val="yellow"/>
        </w:rPr>
        <w:t>ability to assess</w:t>
      </w:r>
      <w:r w:rsidR="1222D15A" w:rsidRPr="000340ED">
        <w:rPr>
          <w:rFonts w:ascii="Arial" w:eastAsia="Arial" w:hAnsi="Arial"/>
          <w:sz w:val="19"/>
          <w:szCs w:val="19"/>
        </w:rPr>
        <w:t xml:space="preserve"> </w:t>
      </w:r>
      <w:r w:rsidR="1222D15A" w:rsidRPr="000340ED">
        <w:rPr>
          <w:rFonts w:ascii="Arial" w:eastAsia="Arial" w:hAnsi="Arial"/>
          <w:i/>
          <w:iCs/>
          <w:sz w:val="19"/>
          <w:szCs w:val="19"/>
        </w:rPr>
        <w:t>animal welfare</w:t>
      </w:r>
      <w:r w:rsidR="1222D15A" w:rsidRPr="000340ED">
        <w:rPr>
          <w:rFonts w:ascii="Arial" w:eastAsia="Arial" w:hAnsi="Arial"/>
          <w:sz w:val="19"/>
          <w:szCs w:val="19"/>
        </w:rPr>
        <w:t xml:space="preserve"> </w:t>
      </w:r>
      <w:r w:rsidR="77401408" w:rsidRPr="000340ED">
        <w:rPr>
          <w:rFonts w:ascii="Arial" w:eastAsia="Arial" w:hAnsi="Arial"/>
          <w:sz w:val="19"/>
          <w:szCs w:val="19"/>
          <w:highlight w:val="yellow"/>
          <w:u w:val="double"/>
        </w:rPr>
        <w:t>and ability to asses</w:t>
      </w:r>
      <w:r w:rsidR="4BF74E7E" w:rsidRPr="000340ED">
        <w:rPr>
          <w:rFonts w:ascii="Arial" w:eastAsia="Arial" w:hAnsi="Arial"/>
          <w:sz w:val="19"/>
          <w:szCs w:val="19"/>
          <w:highlight w:val="yellow"/>
          <w:u w:val="double"/>
        </w:rPr>
        <w:t>s</w:t>
      </w:r>
      <w:r w:rsidR="77401408" w:rsidRPr="000340ED">
        <w:rPr>
          <w:rFonts w:ascii="Arial" w:eastAsia="Arial" w:hAnsi="Arial"/>
          <w:sz w:val="19"/>
          <w:szCs w:val="19"/>
          <w:highlight w:val="yellow"/>
          <w:u w:val="double"/>
        </w:rPr>
        <w:t xml:space="preserve"> </w:t>
      </w:r>
      <w:proofErr w:type="gramStart"/>
      <w:r w:rsidR="77401408" w:rsidRPr="000340ED">
        <w:rPr>
          <w:rFonts w:ascii="Arial" w:eastAsia="Arial" w:hAnsi="Arial"/>
          <w:sz w:val="19"/>
          <w:szCs w:val="19"/>
          <w:highlight w:val="yellow"/>
          <w:u w:val="double"/>
        </w:rPr>
        <w:t>it</w:t>
      </w:r>
      <w:r w:rsidR="322D79CC" w:rsidRPr="000340ED">
        <w:rPr>
          <w:rFonts w:ascii="Arial" w:eastAsia="Arial" w:hAnsi="Arial"/>
          <w:sz w:val="19"/>
          <w:szCs w:val="19"/>
        </w:rPr>
        <w:t>;</w:t>
      </w:r>
      <w:proofErr w:type="gramEnd"/>
    </w:p>
    <w:p w14:paraId="01C8F400" w14:textId="1C7268CB" w:rsidR="004E3F69" w:rsidRPr="000340ED" w:rsidRDefault="007B2D08" w:rsidP="41F78005">
      <w:pPr>
        <w:pStyle w:val="WOAHListroman3rd"/>
        <w:spacing w:after="200"/>
        <w:ind w:left="1134" w:hanging="425"/>
        <w:rPr>
          <w:rFonts w:ascii="Arial" w:eastAsia="Arial" w:hAnsi="Arial"/>
          <w:sz w:val="19"/>
          <w:szCs w:val="19"/>
        </w:rPr>
      </w:pPr>
      <w:r w:rsidRPr="000340ED">
        <w:rPr>
          <w:rFonts w:ascii="Arial" w:eastAsia="Arial" w:hAnsi="Arial"/>
          <w:strike/>
          <w:sz w:val="19"/>
          <w:szCs w:val="19"/>
          <w:highlight w:val="yellow"/>
        </w:rPr>
        <w:t>Understanding</w:t>
      </w:r>
      <w:r w:rsidRPr="000340ED">
        <w:rPr>
          <w:rFonts w:ascii="Arial" w:eastAsia="Arial" w:hAnsi="Arial"/>
          <w:strike/>
          <w:sz w:val="19"/>
          <w:szCs w:val="19"/>
        </w:rPr>
        <w:t xml:space="preserve"> </w:t>
      </w:r>
      <w:r w:rsidR="00BF6A31" w:rsidRPr="000340ED">
        <w:rPr>
          <w:rFonts w:ascii="Arial" w:eastAsia="Arial" w:hAnsi="Arial"/>
          <w:sz w:val="19"/>
          <w:szCs w:val="19"/>
          <w:highlight w:val="yellow"/>
          <w:u w:val="double"/>
        </w:rPr>
        <w:t>k</w:t>
      </w:r>
      <w:r w:rsidR="00410D9B" w:rsidRPr="000340ED">
        <w:rPr>
          <w:rFonts w:ascii="Arial" w:eastAsia="Arial" w:hAnsi="Arial"/>
          <w:sz w:val="19"/>
          <w:szCs w:val="19"/>
          <w:highlight w:val="yellow"/>
          <w:u w:val="double"/>
        </w:rPr>
        <w:t>nowledge</w:t>
      </w:r>
      <w:r w:rsidR="00410D9B" w:rsidRPr="000340ED">
        <w:rPr>
          <w:rFonts w:ascii="Arial" w:eastAsia="Arial" w:hAnsi="Arial"/>
          <w:sz w:val="19"/>
          <w:szCs w:val="19"/>
        </w:rPr>
        <w:t xml:space="preserve"> </w:t>
      </w:r>
      <w:r w:rsidRPr="000340ED">
        <w:rPr>
          <w:rFonts w:ascii="Arial" w:eastAsia="Arial" w:hAnsi="Arial"/>
          <w:sz w:val="19"/>
          <w:szCs w:val="19"/>
        </w:rPr>
        <w:t xml:space="preserve">of </w:t>
      </w:r>
      <w:r w:rsidR="004E3F69" w:rsidRPr="000340ED">
        <w:rPr>
          <w:rFonts w:ascii="Arial" w:eastAsia="Arial" w:hAnsi="Arial"/>
          <w:strike/>
          <w:sz w:val="19"/>
          <w:szCs w:val="19"/>
          <w:highlight w:val="yellow"/>
        </w:rPr>
        <w:t>especially</w:t>
      </w:r>
      <w:r w:rsidR="004E3F69" w:rsidRPr="000340ED">
        <w:rPr>
          <w:rFonts w:ascii="Arial" w:eastAsia="Arial" w:hAnsi="Arial"/>
          <w:strike/>
          <w:sz w:val="19"/>
          <w:szCs w:val="19"/>
        </w:rPr>
        <w:t xml:space="preserve"> </w:t>
      </w:r>
      <w:r w:rsidR="004E3F69" w:rsidRPr="000340ED">
        <w:rPr>
          <w:rFonts w:ascii="Arial" w:eastAsia="Arial" w:hAnsi="Arial"/>
          <w:sz w:val="19"/>
          <w:szCs w:val="19"/>
        </w:rPr>
        <w:t>the effectiveness of</w:t>
      </w:r>
      <w:r w:rsidRPr="000340ED">
        <w:rPr>
          <w:rFonts w:ascii="Arial" w:eastAsia="Arial" w:hAnsi="Arial"/>
          <w:sz w:val="19"/>
          <w:szCs w:val="19"/>
        </w:rPr>
        <w:t xml:space="preserve"> </w:t>
      </w:r>
      <w:r w:rsidRPr="000340ED">
        <w:rPr>
          <w:rFonts w:ascii="Arial" w:eastAsia="Arial" w:hAnsi="Arial"/>
          <w:sz w:val="19"/>
          <w:szCs w:val="19"/>
          <w:highlight w:val="yellow"/>
          <w:u w:val="double"/>
        </w:rPr>
        <w:t>the</w:t>
      </w:r>
      <w:r w:rsidR="004E3F69" w:rsidRPr="000340ED">
        <w:rPr>
          <w:rFonts w:ascii="Arial" w:eastAsia="Arial" w:hAnsi="Arial"/>
          <w:sz w:val="19"/>
          <w:szCs w:val="19"/>
        </w:rPr>
        <w:t xml:space="preserve"> </w:t>
      </w:r>
      <w:r w:rsidR="004E3F69" w:rsidRPr="000340ED">
        <w:rPr>
          <w:rFonts w:ascii="Arial" w:eastAsia="Arial" w:hAnsi="Arial"/>
          <w:i/>
          <w:iCs/>
          <w:sz w:val="19"/>
          <w:szCs w:val="19"/>
        </w:rPr>
        <w:t>killing</w:t>
      </w:r>
      <w:r w:rsidR="004E3F69" w:rsidRPr="000340ED">
        <w:rPr>
          <w:rFonts w:ascii="Arial" w:eastAsia="Arial" w:hAnsi="Arial"/>
          <w:sz w:val="19"/>
          <w:szCs w:val="19"/>
        </w:rPr>
        <w:t xml:space="preserve"> </w:t>
      </w:r>
      <w:r w:rsidRPr="000340ED">
        <w:rPr>
          <w:rFonts w:ascii="Arial" w:eastAsia="Arial" w:hAnsi="Arial"/>
          <w:sz w:val="19"/>
          <w:szCs w:val="19"/>
          <w:highlight w:val="yellow"/>
          <w:u w:val="double"/>
        </w:rPr>
        <w:t>process</w:t>
      </w:r>
      <w:r w:rsidRPr="000340ED">
        <w:rPr>
          <w:rFonts w:ascii="Arial" w:eastAsia="Arial" w:hAnsi="Arial"/>
          <w:sz w:val="19"/>
          <w:szCs w:val="19"/>
        </w:rPr>
        <w:t xml:space="preserve"> </w:t>
      </w:r>
      <w:r w:rsidR="004E3F69" w:rsidRPr="000340ED">
        <w:rPr>
          <w:rFonts w:ascii="Arial" w:eastAsia="Arial" w:hAnsi="Arial"/>
          <w:sz w:val="19"/>
          <w:szCs w:val="19"/>
        </w:rPr>
        <w:t>and</w:t>
      </w:r>
      <w:r w:rsidRPr="000340ED">
        <w:rPr>
          <w:rFonts w:ascii="Arial" w:eastAsia="Arial" w:hAnsi="Arial"/>
          <w:sz w:val="19"/>
          <w:szCs w:val="19"/>
        </w:rPr>
        <w:t xml:space="preserve"> </w:t>
      </w:r>
      <w:r w:rsidRPr="000340ED">
        <w:rPr>
          <w:rFonts w:ascii="Arial" w:eastAsia="Arial" w:hAnsi="Arial"/>
          <w:strike/>
          <w:sz w:val="19"/>
          <w:szCs w:val="19"/>
          <w:highlight w:val="yellow"/>
          <w:u w:val="double"/>
        </w:rPr>
        <w:t>the</w:t>
      </w:r>
      <w:r w:rsidRPr="000340ED">
        <w:rPr>
          <w:rFonts w:ascii="Arial" w:eastAsia="Arial" w:hAnsi="Arial"/>
          <w:sz w:val="19"/>
          <w:szCs w:val="19"/>
          <w:highlight w:val="yellow"/>
          <w:u w:val="double"/>
        </w:rPr>
        <w:t xml:space="preserve"> ability</w:t>
      </w:r>
      <w:r w:rsidR="004E3F69" w:rsidRPr="000340ED">
        <w:rPr>
          <w:rFonts w:ascii="Arial" w:eastAsia="Arial" w:hAnsi="Arial"/>
          <w:sz w:val="19"/>
          <w:szCs w:val="19"/>
        </w:rPr>
        <w:t xml:space="preserve"> to correct any </w:t>
      </w:r>
      <w:proofErr w:type="gramStart"/>
      <w:r w:rsidR="004E3F69" w:rsidRPr="000340ED">
        <w:rPr>
          <w:rFonts w:ascii="Arial" w:eastAsia="Arial" w:hAnsi="Arial"/>
          <w:sz w:val="19"/>
          <w:szCs w:val="19"/>
        </w:rPr>
        <w:t>deficiencies;</w:t>
      </w:r>
      <w:proofErr w:type="gramEnd"/>
    </w:p>
    <w:p w14:paraId="71E36F01" w14:textId="6C7884C5" w:rsidR="000E08F8" w:rsidRPr="000340ED" w:rsidRDefault="00A5293E" w:rsidP="41F78005">
      <w:pPr>
        <w:pStyle w:val="WOAHListroman3rd"/>
        <w:spacing w:after="200"/>
        <w:ind w:left="1134" w:hanging="425"/>
        <w:rPr>
          <w:rFonts w:ascii="Arial" w:eastAsia="Arial" w:hAnsi="Arial"/>
          <w:sz w:val="19"/>
          <w:szCs w:val="19"/>
          <w:highlight w:val="yellow"/>
          <w:u w:val="double"/>
        </w:rPr>
      </w:pPr>
      <w:r w:rsidRPr="000340ED">
        <w:rPr>
          <w:rFonts w:ascii="Arial" w:eastAsia="Arial" w:hAnsi="Arial"/>
          <w:sz w:val="19"/>
          <w:szCs w:val="19"/>
          <w:highlight w:val="yellow"/>
          <w:u w:val="double"/>
        </w:rPr>
        <w:t xml:space="preserve">knowledge </w:t>
      </w:r>
      <w:r w:rsidR="000E08F8" w:rsidRPr="000340ED">
        <w:rPr>
          <w:rFonts w:ascii="Arial" w:eastAsia="Arial" w:hAnsi="Arial"/>
          <w:sz w:val="19"/>
          <w:szCs w:val="19"/>
          <w:highlight w:val="yellow"/>
          <w:u w:val="double"/>
        </w:rPr>
        <w:t>of the different killing methods and their impacts on animal welfare</w:t>
      </w:r>
      <w:r w:rsidRPr="000340ED">
        <w:rPr>
          <w:rFonts w:ascii="Arial" w:eastAsia="Arial" w:hAnsi="Arial"/>
          <w:sz w:val="19"/>
          <w:szCs w:val="19"/>
          <w:highlight w:val="yellow"/>
          <w:u w:val="double"/>
        </w:rPr>
        <w:t>, and the underl</w:t>
      </w:r>
      <w:r w:rsidR="005C6D41" w:rsidRPr="000340ED">
        <w:rPr>
          <w:rFonts w:ascii="Arial" w:eastAsia="Arial" w:hAnsi="Arial"/>
          <w:sz w:val="19"/>
          <w:szCs w:val="19"/>
          <w:highlight w:val="yellow"/>
          <w:u w:val="double"/>
        </w:rPr>
        <w:t>ying</w:t>
      </w:r>
      <w:r w:rsidRPr="000340ED">
        <w:rPr>
          <w:rFonts w:ascii="Arial" w:eastAsia="Arial" w:hAnsi="Arial"/>
          <w:sz w:val="19"/>
          <w:szCs w:val="19"/>
          <w:highlight w:val="yellow"/>
          <w:u w:val="double"/>
        </w:rPr>
        <w:t xml:space="preserve"> anatomy, physiological and behavioural </w:t>
      </w:r>
      <w:r w:rsidR="005C6D41" w:rsidRPr="000340ED">
        <w:rPr>
          <w:rFonts w:ascii="Arial" w:eastAsia="Arial" w:hAnsi="Arial"/>
          <w:sz w:val="19"/>
          <w:szCs w:val="19"/>
          <w:highlight w:val="yellow"/>
          <w:u w:val="double"/>
        </w:rPr>
        <w:t>processes involved in the killing operation.</w:t>
      </w:r>
    </w:p>
    <w:p w14:paraId="2DFE5770" w14:textId="3321758C" w:rsidR="0E09198C" w:rsidRPr="006B3C9D" w:rsidRDefault="004E3F69" w:rsidP="006B3C9D">
      <w:pPr>
        <w:pStyle w:val="WOAHListroman3rd"/>
        <w:spacing w:after="200"/>
        <w:ind w:left="1134" w:hanging="425"/>
        <w:rPr>
          <w:rFonts w:ascii="Arial" w:eastAsia="Arial" w:hAnsi="Arial"/>
          <w:sz w:val="19"/>
          <w:szCs w:val="19"/>
        </w:rPr>
      </w:pPr>
      <w:r w:rsidRPr="000340ED">
        <w:rPr>
          <w:rFonts w:ascii="Arial" w:eastAsia="Arial" w:hAnsi="Arial"/>
          <w:sz w:val="19"/>
          <w:szCs w:val="19"/>
        </w:rPr>
        <w:t xml:space="preserve">ability to assess </w:t>
      </w:r>
      <w:r w:rsidRPr="000340ED">
        <w:rPr>
          <w:rFonts w:ascii="Arial" w:eastAsia="Arial" w:hAnsi="Arial"/>
          <w:i/>
          <w:iCs/>
          <w:sz w:val="19"/>
          <w:szCs w:val="19"/>
        </w:rPr>
        <w:t>biosecurity</w:t>
      </w:r>
      <w:r w:rsidRPr="000340ED">
        <w:rPr>
          <w:rFonts w:ascii="Arial" w:eastAsia="Arial" w:hAnsi="Arial"/>
          <w:sz w:val="19"/>
          <w:szCs w:val="19"/>
        </w:rPr>
        <w:t xml:space="preserve"> risks.</w:t>
      </w:r>
    </w:p>
    <w:p w14:paraId="1FD51986" w14:textId="7307C0D3" w:rsidR="004E3F69" w:rsidRPr="000340ED" w:rsidRDefault="004E3F69" w:rsidP="003467EC">
      <w:pPr>
        <w:pStyle w:val="ListParagraph"/>
        <w:numPr>
          <w:ilvl w:val="0"/>
          <w:numId w:val="5"/>
        </w:numPr>
        <w:spacing w:after="200" w:line="240" w:lineRule="auto"/>
        <w:ind w:left="426" w:hanging="426"/>
        <w:jc w:val="both"/>
        <w:rPr>
          <w:rFonts w:ascii="Arial" w:eastAsia="Arial" w:hAnsi="Arial" w:cs="Arial"/>
          <w:sz w:val="19"/>
          <w:szCs w:val="19"/>
        </w:rPr>
      </w:pPr>
      <w:r w:rsidRPr="000340ED">
        <w:rPr>
          <w:rFonts w:ascii="Arial" w:eastAsia="Arial" w:hAnsi="Arial" w:cs="Arial"/>
          <w:sz w:val="19"/>
          <w:szCs w:val="19"/>
        </w:rPr>
        <w:t>Animal handlers</w:t>
      </w:r>
    </w:p>
    <w:p w14:paraId="4D40EA7E" w14:textId="77777777" w:rsidR="004E3F69" w:rsidRPr="000340ED" w:rsidRDefault="004E3F69" w:rsidP="003467EC">
      <w:pPr>
        <w:numPr>
          <w:ilvl w:val="0"/>
          <w:numId w:val="9"/>
        </w:numPr>
        <w:spacing w:after="200" w:line="240" w:lineRule="auto"/>
        <w:ind w:left="709" w:right="2" w:hanging="284"/>
        <w:jc w:val="both"/>
        <w:rPr>
          <w:rFonts w:ascii="Arial" w:eastAsia="Arial" w:hAnsi="Arial" w:cs="Arial"/>
          <w:sz w:val="19"/>
          <w:szCs w:val="19"/>
        </w:rPr>
      </w:pPr>
      <w:r w:rsidRPr="000340ED">
        <w:rPr>
          <w:rFonts w:ascii="Arial" w:eastAsia="Arial" w:hAnsi="Arial" w:cs="Arial"/>
          <w:sz w:val="19"/>
          <w:szCs w:val="19"/>
        </w:rPr>
        <w:t>Responsibilities</w:t>
      </w:r>
    </w:p>
    <w:p w14:paraId="4E70C22F" w14:textId="77777777" w:rsidR="004E3F69" w:rsidRPr="000340ED" w:rsidRDefault="004E3F69" w:rsidP="41F78005">
      <w:pPr>
        <w:pStyle w:val="WOAHListroman3rd"/>
        <w:spacing w:after="200"/>
        <w:rPr>
          <w:rFonts w:ascii="Arial" w:eastAsia="Arial" w:hAnsi="Arial"/>
          <w:sz w:val="19"/>
          <w:szCs w:val="19"/>
        </w:rPr>
      </w:pPr>
      <w:r w:rsidRPr="000340ED">
        <w:rPr>
          <w:rFonts w:ascii="Arial" w:eastAsia="Arial" w:hAnsi="Arial"/>
          <w:sz w:val="19"/>
          <w:szCs w:val="19"/>
        </w:rPr>
        <w:t xml:space="preserve">review on-site facilities in terms of their </w:t>
      </w:r>
      <w:proofErr w:type="gramStart"/>
      <w:r w:rsidRPr="000340ED">
        <w:rPr>
          <w:rFonts w:ascii="Arial" w:eastAsia="Arial" w:hAnsi="Arial"/>
          <w:sz w:val="19"/>
          <w:szCs w:val="19"/>
        </w:rPr>
        <w:t>appropriateness;</w:t>
      </w:r>
      <w:proofErr w:type="gramEnd"/>
    </w:p>
    <w:p w14:paraId="56D659D1" w14:textId="77777777" w:rsidR="004E3F69" w:rsidRPr="000340ED" w:rsidRDefault="004E3F69" w:rsidP="41F78005">
      <w:pPr>
        <w:pStyle w:val="WOAHListroman3rd"/>
        <w:spacing w:after="200"/>
        <w:rPr>
          <w:rFonts w:ascii="Arial" w:eastAsia="Arial" w:hAnsi="Arial"/>
          <w:sz w:val="19"/>
          <w:szCs w:val="19"/>
        </w:rPr>
      </w:pPr>
      <w:r w:rsidRPr="000340ED">
        <w:rPr>
          <w:rFonts w:ascii="Arial" w:eastAsia="Arial" w:hAnsi="Arial"/>
          <w:sz w:val="19"/>
          <w:szCs w:val="19"/>
        </w:rPr>
        <w:t xml:space="preserve">design temporary animal handling facilities, when </w:t>
      </w:r>
      <w:proofErr w:type="gramStart"/>
      <w:r w:rsidRPr="000340ED">
        <w:rPr>
          <w:rFonts w:ascii="Arial" w:eastAsia="Arial" w:hAnsi="Arial"/>
          <w:sz w:val="19"/>
          <w:szCs w:val="19"/>
        </w:rPr>
        <w:t>required;</w:t>
      </w:r>
      <w:proofErr w:type="gramEnd"/>
      <w:r w:rsidRPr="000340ED">
        <w:rPr>
          <w:rFonts w:ascii="Arial" w:eastAsia="Arial" w:hAnsi="Arial"/>
          <w:sz w:val="19"/>
          <w:szCs w:val="19"/>
        </w:rPr>
        <w:t xml:space="preserve"> </w:t>
      </w:r>
    </w:p>
    <w:p w14:paraId="78409178" w14:textId="77777777" w:rsidR="004E3F69" w:rsidRPr="000340ED" w:rsidRDefault="004E3F69" w:rsidP="41F78005">
      <w:pPr>
        <w:pStyle w:val="WOAHListroman3rd"/>
        <w:spacing w:after="200"/>
        <w:rPr>
          <w:rFonts w:ascii="Arial" w:eastAsia="Arial" w:hAnsi="Arial"/>
          <w:sz w:val="19"/>
          <w:szCs w:val="19"/>
        </w:rPr>
      </w:pPr>
      <w:r w:rsidRPr="000340ED">
        <w:rPr>
          <w:rFonts w:ascii="Arial" w:eastAsia="Arial" w:hAnsi="Arial"/>
          <w:sz w:val="19"/>
          <w:szCs w:val="19"/>
        </w:rPr>
        <w:t xml:space="preserve">move and restrain </w:t>
      </w:r>
      <w:proofErr w:type="gramStart"/>
      <w:r w:rsidRPr="000340ED">
        <w:rPr>
          <w:rFonts w:ascii="Arial" w:eastAsia="Arial" w:hAnsi="Arial"/>
          <w:sz w:val="19"/>
          <w:szCs w:val="19"/>
        </w:rPr>
        <w:t>animals;</w:t>
      </w:r>
      <w:proofErr w:type="gramEnd"/>
      <w:r w:rsidRPr="000340ED">
        <w:rPr>
          <w:rFonts w:ascii="Arial" w:eastAsia="Arial" w:hAnsi="Arial"/>
          <w:sz w:val="19"/>
          <w:szCs w:val="19"/>
        </w:rPr>
        <w:t xml:space="preserve"> </w:t>
      </w:r>
    </w:p>
    <w:p w14:paraId="6019B409" w14:textId="77777777" w:rsidR="004E3F69" w:rsidRPr="000340ED" w:rsidRDefault="004E3F69" w:rsidP="41F78005">
      <w:pPr>
        <w:pStyle w:val="WOAHListroman3rd"/>
        <w:spacing w:after="200"/>
        <w:rPr>
          <w:rFonts w:ascii="Arial" w:eastAsia="Arial" w:hAnsi="Arial"/>
          <w:sz w:val="19"/>
          <w:szCs w:val="19"/>
        </w:rPr>
      </w:pPr>
      <w:r w:rsidRPr="000340ED">
        <w:rPr>
          <w:rFonts w:ascii="Arial" w:eastAsia="Arial" w:hAnsi="Arial"/>
          <w:sz w:val="19"/>
          <w:szCs w:val="19"/>
        </w:rPr>
        <w:t xml:space="preserve">report </w:t>
      </w:r>
      <w:r w:rsidRPr="000340ED">
        <w:rPr>
          <w:rFonts w:ascii="Arial" w:eastAsia="Arial" w:hAnsi="Arial"/>
          <w:i/>
          <w:iCs/>
          <w:sz w:val="19"/>
          <w:szCs w:val="19"/>
        </w:rPr>
        <w:t>animal welfare</w:t>
      </w:r>
      <w:r w:rsidRPr="000340ED">
        <w:rPr>
          <w:rFonts w:ascii="Arial" w:eastAsia="Arial" w:hAnsi="Arial"/>
          <w:sz w:val="19"/>
          <w:szCs w:val="19"/>
        </w:rPr>
        <w:t xml:space="preserve"> and </w:t>
      </w:r>
      <w:r w:rsidRPr="000340ED">
        <w:rPr>
          <w:rFonts w:ascii="Arial" w:eastAsia="Arial" w:hAnsi="Arial"/>
          <w:i/>
          <w:iCs/>
          <w:sz w:val="19"/>
          <w:szCs w:val="19"/>
        </w:rPr>
        <w:t xml:space="preserve">biosecurity </w:t>
      </w:r>
      <w:r w:rsidRPr="000340ED">
        <w:rPr>
          <w:rFonts w:ascii="Arial" w:eastAsia="Arial" w:hAnsi="Arial"/>
          <w:sz w:val="19"/>
          <w:szCs w:val="19"/>
        </w:rPr>
        <w:t>issues to the</w:t>
      </w:r>
      <w:r w:rsidRPr="000340ED">
        <w:rPr>
          <w:rFonts w:ascii="Arial" w:eastAsia="Arial" w:hAnsi="Arial"/>
          <w:i/>
          <w:iCs/>
          <w:sz w:val="19"/>
          <w:szCs w:val="19"/>
        </w:rPr>
        <w:t xml:space="preserve"> veterinarian</w:t>
      </w:r>
      <w:r w:rsidRPr="000340ED">
        <w:rPr>
          <w:rFonts w:ascii="Arial" w:eastAsia="Arial" w:hAnsi="Arial"/>
          <w:sz w:val="19"/>
          <w:szCs w:val="19"/>
        </w:rPr>
        <w:t>.</w:t>
      </w:r>
    </w:p>
    <w:p w14:paraId="551C9875" w14:textId="12298BA6" w:rsidR="004E3F69" w:rsidRPr="000340ED" w:rsidRDefault="00D67FD4" w:rsidP="003467EC">
      <w:pPr>
        <w:numPr>
          <w:ilvl w:val="0"/>
          <w:numId w:val="9"/>
        </w:numPr>
        <w:spacing w:after="200" w:line="240" w:lineRule="auto"/>
        <w:ind w:left="709" w:right="2" w:hanging="284"/>
        <w:jc w:val="both"/>
        <w:rPr>
          <w:rFonts w:ascii="Arial" w:eastAsia="Arial" w:hAnsi="Arial" w:cs="Arial"/>
          <w:sz w:val="19"/>
          <w:szCs w:val="19"/>
        </w:rPr>
      </w:pPr>
      <w:r w:rsidRPr="000340ED">
        <w:rPr>
          <w:rFonts w:ascii="Arial" w:eastAsia="Arial" w:hAnsi="Arial" w:cs="Arial"/>
          <w:sz w:val="19"/>
          <w:szCs w:val="19"/>
          <w:highlight w:val="yellow"/>
          <w:u w:val="double"/>
        </w:rPr>
        <w:t xml:space="preserve">Training and </w:t>
      </w:r>
      <w:proofErr w:type="spellStart"/>
      <w:r w:rsidRPr="000340ED">
        <w:rPr>
          <w:rFonts w:ascii="Arial" w:eastAsia="Arial" w:hAnsi="Arial" w:cs="Arial"/>
          <w:sz w:val="19"/>
          <w:szCs w:val="19"/>
          <w:highlight w:val="yellow"/>
          <w:u w:val="double"/>
        </w:rPr>
        <w:t>c</w:t>
      </w:r>
      <w:r w:rsidR="004E3F69" w:rsidRPr="000340ED">
        <w:rPr>
          <w:rFonts w:ascii="Arial" w:eastAsia="Arial" w:hAnsi="Arial" w:cs="Arial"/>
          <w:strike/>
          <w:sz w:val="19"/>
          <w:szCs w:val="19"/>
          <w:highlight w:val="yellow"/>
        </w:rPr>
        <w:t>C</w:t>
      </w:r>
      <w:r w:rsidR="004E3F69" w:rsidRPr="000340ED">
        <w:rPr>
          <w:rFonts w:ascii="Arial" w:eastAsia="Arial" w:hAnsi="Arial" w:cs="Arial"/>
          <w:sz w:val="19"/>
          <w:szCs w:val="19"/>
        </w:rPr>
        <w:t>ompetencies</w:t>
      </w:r>
      <w:proofErr w:type="spellEnd"/>
    </w:p>
    <w:p w14:paraId="47AD7661" w14:textId="77777777" w:rsidR="00180A60" w:rsidRPr="000340ED" w:rsidRDefault="00180A60" w:rsidP="41F78005">
      <w:pPr>
        <w:pStyle w:val="WOAHListroman3rd"/>
        <w:spacing w:after="200"/>
        <w:rPr>
          <w:rFonts w:ascii="Arial" w:eastAsia="Arial" w:hAnsi="Arial"/>
          <w:sz w:val="19"/>
          <w:szCs w:val="19"/>
          <w:highlight w:val="yellow"/>
          <w:u w:val="double"/>
        </w:rPr>
      </w:pPr>
      <w:r w:rsidRPr="000340ED">
        <w:rPr>
          <w:rFonts w:ascii="Arial" w:eastAsia="Arial" w:hAnsi="Arial"/>
          <w:sz w:val="19"/>
          <w:szCs w:val="19"/>
          <w:highlight w:val="yellow"/>
          <w:u w:val="double"/>
        </w:rPr>
        <w:t xml:space="preserve">understand the species-specific behavioural patterns of the animals they are working with and the underlying principles for carrying out the required </w:t>
      </w:r>
      <w:proofErr w:type="gramStart"/>
      <w:r w:rsidRPr="000340ED">
        <w:rPr>
          <w:rFonts w:ascii="Arial" w:eastAsia="Arial" w:hAnsi="Arial"/>
          <w:sz w:val="19"/>
          <w:szCs w:val="19"/>
          <w:highlight w:val="yellow"/>
          <w:u w:val="double"/>
        </w:rPr>
        <w:t>tasks;</w:t>
      </w:r>
      <w:proofErr w:type="gramEnd"/>
    </w:p>
    <w:p w14:paraId="45119C84" w14:textId="2F90B602" w:rsidR="004E3F69" w:rsidRPr="000340ED" w:rsidRDefault="00033C11" w:rsidP="41F78005">
      <w:pPr>
        <w:pStyle w:val="WOAHListroman3rd"/>
        <w:numPr>
          <w:ilvl w:val="0"/>
          <w:numId w:val="0"/>
        </w:numPr>
        <w:spacing w:after="200"/>
        <w:ind w:left="568"/>
        <w:rPr>
          <w:rFonts w:ascii="Arial" w:eastAsia="Arial" w:hAnsi="Arial"/>
          <w:sz w:val="19"/>
          <w:szCs w:val="19"/>
        </w:rPr>
      </w:pPr>
      <w:r w:rsidRPr="000340ED">
        <w:rPr>
          <w:rFonts w:ascii="Arial" w:eastAsia="Arial" w:hAnsi="Arial"/>
          <w:sz w:val="19"/>
          <w:szCs w:val="19"/>
          <w:highlight w:val="yellow"/>
          <w:u w:val="double"/>
        </w:rPr>
        <w:t>ii)</w:t>
      </w:r>
      <w:r w:rsidRPr="000340ED">
        <w:rPr>
          <w:rFonts w:ascii="Arial" w:eastAsia="Arial" w:hAnsi="Arial"/>
          <w:strike/>
          <w:sz w:val="19"/>
          <w:szCs w:val="19"/>
          <w:highlight w:val="yellow"/>
        </w:rPr>
        <w:t xml:space="preserve"> </w:t>
      </w:r>
      <w:r w:rsidR="004E3F69" w:rsidRPr="000340ED">
        <w:rPr>
          <w:rFonts w:ascii="Arial" w:eastAsia="Arial" w:hAnsi="Arial"/>
          <w:strike/>
          <w:sz w:val="19"/>
          <w:szCs w:val="19"/>
          <w:highlight w:val="yellow"/>
        </w:rPr>
        <w:t>animal handling in emergency situations and in close confinement is required;</w:t>
      </w:r>
      <w:r w:rsidR="004E3F69" w:rsidRPr="000340ED">
        <w:rPr>
          <w:rFonts w:ascii="Arial" w:eastAsia="Arial" w:hAnsi="Arial"/>
          <w:sz w:val="19"/>
          <w:szCs w:val="19"/>
        </w:rPr>
        <w:t xml:space="preserve"> </w:t>
      </w:r>
      <w:r w:rsidR="0004436C" w:rsidRPr="000340ED">
        <w:rPr>
          <w:rFonts w:ascii="Arial" w:eastAsia="Arial" w:hAnsi="Arial"/>
          <w:sz w:val="19"/>
          <w:szCs w:val="19"/>
          <w:highlight w:val="yellow"/>
          <w:u w:val="double"/>
        </w:rPr>
        <w:t xml:space="preserve">capable to identify signs of distress, fear, and pain and to take preventive and corrective </w:t>
      </w:r>
      <w:proofErr w:type="gramStart"/>
      <w:r w:rsidR="0004436C" w:rsidRPr="000340ED">
        <w:rPr>
          <w:rFonts w:ascii="Arial" w:eastAsia="Arial" w:hAnsi="Arial"/>
          <w:sz w:val="19"/>
          <w:szCs w:val="19"/>
          <w:highlight w:val="yellow"/>
          <w:u w:val="double"/>
        </w:rPr>
        <w:t>actions;</w:t>
      </w:r>
      <w:proofErr w:type="gramEnd"/>
    </w:p>
    <w:p w14:paraId="4FAE4FE4" w14:textId="504FDF84" w:rsidR="004E3F69" w:rsidRPr="000340ED" w:rsidRDefault="006F0E69" w:rsidP="41F78005">
      <w:pPr>
        <w:pStyle w:val="WOAHListroman3rd"/>
        <w:numPr>
          <w:ilvl w:val="0"/>
          <w:numId w:val="0"/>
        </w:numPr>
        <w:spacing w:after="200"/>
        <w:ind w:left="928" w:hanging="360"/>
        <w:rPr>
          <w:rFonts w:ascii="Arial" w:eastAsia="Arial" w:hAnsi="Arial"/>
          <w:sz w:val="19"/>
          <w:szCs w:val="19"/>
        </w:rPr>
      </w:pPr>
      <w:r w:rsidRPr="000340ED">
        <w:rPr>
          <w:rFonts w:ascii="Arial" w:eastAsia="Arial" w:hAnsi="Arial"/>
          <w:sz w:val="19"/>
          <w:szCs w:val="19"/>
        </w:rPr>
        <w:t>ii</w:t>
      </w:r>
      <w:r w:rsidRPr="000340ED">
        <w:rPr>
          <w:rFonts w:ascii="Arial" w:eastAsia="Arial" w:hAnsi="Arial"/>
          <w:sz w:val="19"/>
          <w:szCs w:val="19"/>
          <w:highlight w:val="yellow"/>
          <w:u w:val="double"/>
        </w:rPr>
        <w:t>i</w:t>
      </w:r>
      <w:r w:rsidRPr="000340ED">
        <w:rPr>
          <w:rFonts w:ascii="Arial" w:eastAsia="Arial" w:hAnsi="Arial"/>
          <w:sz w:val="19"/>
          <w:szCs w:val="19"/>
        </w:rPr>
        <w:t xml:space="preserve">) </w:t>
      </w:r>
      <w:r w:rsidR="004E3F69" w:rsidRPr="000340ED">
        <w:rPr>
          <w:rFonts w:ascii="Arial" w:eastAsia="Arial" w:hAnsi="Arial"/>
          <w:sz w:val="19"/>
          <w:szCs w:val="19"/>
        </w:rPr>
        <w:t xml:space="preserve">understanding of </w:t>
      </w:r>
      <w:r w:rsidR="004E3F69" w:rsidRPr="000340ED">
        <w:rPr>
          <w:rFonts w:ascii="Arial" w:eastAsia="Arial" w:hAnsi="Arial"/>
          <w:i/>
          <w:iCs/>
          <w:sz w:val="19"/>
          <w:szCs w:val="19"/>
        </w:rPr>
        <w:t>biosecurity</w:t>
      </w:r>
      <w:r w:rsidR="004E3F69" w:rsidRPr="000340ED">
        <w:rPr>
          <w:rFonts w:ascii="Arial" w:eastAsia="Arial" w:hAnsi="Arial"/>
          <w:sz w:val="19"/>
          <w:szCs w:val="19"/>
        </w:rPr>
        <w:t>.</w:t>
      </w:r>
    </w:p>
    <w:p w14:paraId="6D3BB2CB" w14:textId="5D29418D" w:rsidR="004E3F69" w:rsidRPr="000340ED" w:rsidRDefault="004E3F69" w:rsidP="003467EC">
      <w:pPr>
        <w:pStyle w:val="ListParagraph"/>
        <w:numPr>
          <w:ilvl w:val="0"/>
          <w:numId w:val="5"/>
        </w:numPr>
        <w:spacing w:after="200" w:line="240" w:lineRule="auto"/>
        <w:ind w:left="426" w:hanging="426"/>
        <w:jc w:val="both"/>
        <w:rPr>
          <w:rFonts w:ascii="Arial" w:eastAsia="Arial" w:hAnsi="Arial" w:cs="Arial"/>
          <w:sz w:val="19"/>
          <w:szCs w:val="19"/>
        </w:rPr>
      </w:pPr>
      <w:r w:rsidRPr="000340ED">
        <w:rPr>
          <w:rFonts w:ascii="Arial" w:eastAsia="Arial" w:hAnsi="Arial" w:cs="Arial"/>
          <w:sz w:val="19"/>
          <w:szCs w:val="19"/>
        </w:rPr>
        <w:t>Personnel in charge of killing animals</w:t>
      </w:r>
    </w:p>
    <w:p w14:paraId="26471533" w14:textId="77777777" w:rsidR="004E3F69" w:rsidRPr="000340ED" w:rsidRDefault="004E3F69" w:rsidP="003467EC">
      <w:pPr>
        <w:numPr>
          <w:ilvl w:val="0"/>
          <w:numId w:val="10"/>
        </w:numPr>
        <w:spacing w:after="200" w:line="240" w:lineRule="auto"/>
        <w:ind w:left="709" w:right="2" w:hanging="284"/>
        <w:jc w:val="both"/>
        <w:rPr>
          <w:rFonts w:ascii="Arial" w:eastAsia="Arial" w:hAnsi="Arial" w:cs="Arial"/>
          <w:sz w:val="19"/>
          <w:szCs w:val="19"/>
        </w:rPr>
      </w:pPr>
      <w:r w:rsidRPr="000340ED">
        <w:rPr>
          <w:rFonts w:ascii="Arial" w:eastAsia="Arial" w:hAnsi="Arial" w:cs="Arial"/>
          <w:sz w:val="19"/>
          <w:szCs w:val="19"/>
        </w:rPr>
        <w:t>Responsibilities</w:t>
      </w:r>
    </w:p>
    <w:p w14:paraId="10051E52" w14:textId="06ADC469" w:rsidR="004E3F69" w:rsidRPr="000340ED" w:rsidRDefault="005C2620" w:rsidP="41F78005">
      <w:pPr>
        <w:pStyle w:val="WOAHListroman3rd"/>
        <w:numPr>
          <w:ilvl w:val="0"/>
          <w:numId w:val="0"/>
        </w:numPr>
        <w:spacing w:after="200"/>
        <w:ind w:left="928" w:hanging="360"/>
        <w:rPr>
          <w:rFonts w:ascii="Arial" w:eastAsia="Arial" w:hAnsi="Arial"/>
          <w:sz w:val="19"/>
          <w:szCs w:val="19"/>
        </w:rPr>
      </w:pPr>
      <w:proofErr w:type="spellStart"/>
      <w:r w:rsidRPr="000340ED">
        <w:rPr>
          <w:rFonts w:ascii="Arial" w:eastAsia="Arial" w:hAnsi="Arial"/>
          <w:sz w:val="19"/>
          <w:szCs w:val="19"/>
        </w:rPr>
        <w:t>i</w:t>
      </w:r>
      <w:proofErr w:type="spellEnd"/>
      <w:r w:rsidR="00D47226" w:rsidRPr="000340ED">
        <w:rPr>
          <w:rFonts w:ascii="Arial" w:eastAsia="Arial" w:hAnsi="Arial"/>
          <w:sz w:val="19"/>
          <w:szCs w:val="19"/>
        </w:rPr>
        <w:t xml:space="preserve">) </w:t>
      </w:r>
      <w:r w:rsidRPr="000340ED">
        <w:rPr>
          <w:rFonts w:ascii="Arial" w:hAnsi="Arial"/>
          <w:sz w:val="19"/>
          <w:szCs w:val="19"/>
        </w:rPr>
        <w:tab/>
      </w:r>
      <w:r w:rsidR="004E3F69" w:rsidRPr="000340ED">
        <w:rPr>
          <w:rFonts w:ascii="Arial" w:eastAsia="Arial" w:hAnsi="Arial"/>
          <w:sz w:val="19"/>
          <w:szCs w:val="19"/>
        </w:rPr>
        <w:t>k</w:t>
      </w:r>
      <w:r w:rsidR="004E3F69" w:rsidRPr="000340ED">
        <w:rPr>
          <w:rFonts w:ascii="Arial" w:eastAsia="Arial" w:hAnsi="Arial"/>
          <w:i/>
          <w:iCs/>
          <w:sz w:val="19"/>
          <w:szCs w:val="19"/>
        </w:rPr>
        <w:t>illing</w:t>
      </w:r>
      <w:r w:rsidR="004E3F69" w:rsidRPr="000340ED">
        <w:rPr>
          <w:rFonts w:ascii="Arial" w:eastAsia="Arial" w:hAnsi="Arial"/>
          <w:sz w:val="19"/>
          <w:szCs w:val="19"/>
        </w:rPr>
        <w:t xml:space="preserve"> of the animals using an appropriate </w:t>
      </w:r>
      <w:proofErr w:type="gramStart"/>
      <w:r w:rsidR="004E3F69" w:rsidRPr="000340ED">
        <w:rPr>
          <w:rFonts w:ascii="Arial" w:eastAsia="Arial" w:hAnsi="Arial"/>
          <w:sz w:val="19"/>
          <w:szCs w:val="19"/>
        </w:rPr>
        <w:t>method;</w:t>
      </w:r>
      <w:proofErr w:type="gramEnd"/>
    </w:p>
    <w:tbl>
      <w:tblPr>
        <w:tblW w:w="0" w:type="auto"/>
        <w:tblLayout w:type="fixed"/>
        <w:tblLook w:val="06A0" w:firstRow="1" w:lastRow="0" w:firstColumn="1" w:lastColumn="0" w:noHBand="1" w:noVBand="1"/>
      </w:tblPr>
      <w:tblGrid>
        <w:gridCol w:w="1340"/>
        <w:gridCol w:w="7514"/>
      </w:tblGrid>
      <w:tr w:rsidR="0E09198C" w:rsidRPr="000340ED" w14:paraId="02E87614" w14:textId="77777777" w:rsidTr="72BC7D40">
        <w:trPr>
          <w:trHeight w:val="1665"/>
        </w:trPr>
        <w:tc>
          <w:tcPr>
            <w:tcW w:w="1340" w:type="dxa"/>
            <w:tcBorders>
              <w:top w:val="single" w:sz="8" w:space="0" w:color="auto"/>
              <w:left w:val="single" w:sz="8" w:space="0" w:color="auto"/>
              <w:bottom w:val="single" w:sz="8" w:space="0" w:color="auto"/>
              <w:right w:val="single" w:sz="8" w:space="0" w:color="auto"/>
            </w:tcBorders>
            <w:tcMar>
              <w:left w:w="108" w:type="dxa"/>
              <w:right w:w="108" w:type="dxa"/>
            </w:tcMar>
          </w:tcPr>
          <w:p w14:paraId="51A4504B" w14:textId="68F1BB04" w:rsidR="0E09198C" w:rsidRPr="000340ED" w:rsidRDefault="0E09198C" w:rsidP="0E09198C">
            <w:pPr>
              <w:spacing w:after="240"/>
              <w:rPr>
                <w:rFonts w:ascii="Arial" w:eastAsia="Arial" w:hAnsi="Arial" w:cs="Arial"/>
                <w:sz w:val="19"/>
                <w:szCs w:val="19"/>
              </w:rPr>
            </w:pPr>
            <w:r w:rsidRPr="72BC7D40">
              <w:rPr>
                <w:rFonts w:ascii="Arial" w:eastAsia="Arial" w:hAnsi="Arial" w:cs="Arial"/>
                <w:sz w:val="19"/>
                <w:szCs w:val="19"/>
              </w:rPr>
              <w:t xml:space="preserve">Australia </w:t>
            </w:r>
          </w:p>
        </w:tc>
        <w:tc>
          <w:tcPr>
            <w:tcW w:w="7514" w:type="dxa"/>
            <w:tcBorders>
              <w:top w:val="single" w:sz="8" w:space="0" w:color="auto"/>
              <w:left w:val="single" w:sz="8" w:space="0" w:color="auto"/>
              <w:bottom w:val="single" w:sz="8" w:space="0" w:color="auto"/>
              <w:right w:val="single" w:sz="8" w:space="0" w:color="auto"/>
            </w:tcBorders>
            <w:tcMar>
              <w:left w:w="108" w:type="dxa"/>
              <w:right w:w="108" w:type="dxa"/>
            </w:tcMar>
          </w:tcPr>
          <w:p w14:paraId="4E5526F4" w14:textId="00135002"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Addition</w:t>
            </w:r>
          </w:p>
          <w:p w14:paraId="23E17AF5" w14:textId="77777777" w:rsidR="004259D7"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w:t>
            </w:r>
          </w:p>
          <w:p w14:paraId="75278493" w14:textId="524D1AD2" w:rsidR="0E09198C" w:rsidRPr="000340ED" w:rsidRDefault="0E09198C" w:rsidP="0E09198C">
            <w:pPr>
              <w:spacing w:after="240"/>
              <w:rPr>
                <w:rFonts w:ascii="Arial" w:eastAsia="Arial" w:hAnsi="Arial" w:cs="Arial"/>
                <w:color w:val="0000FF"/>
                <w:sz w:val="19"/>
                <w:szCs w:val="19"/>
              </w:rPr>
            </w:pPr>
            <w:proofErr w:type="spellStart"/>
            <w:r w:rsidRPr="72BC7D40">
              <w:rPr>
                <w:rFonts w:ascii="Arial" w:eastAsia="Arial" w:hAnsi="Arial" w:cs="Arial"/>
                <w:sz w:val="19"/>
                <w:szCs w:val="19"/>
              </w:rPr>
              <w:t>i</w:t>
            </w:r>
            <w:proofErr w:type="spellEnd"/>
            <w:r w:rsidRPr="72BC7D40">
              <w:rPr>
                <w:rFonts w:ascii="Arial" w:eastAsia="Arial" w:hAnsi="Arial" w:cs="Arial"/>
                <w:sz w:val="19"/>
                <w:szCs w:val="19"/>
              </w:rPr>
              <w:t>) k</w:t>
            </w:r>
            <w:r w:rsidRPr="72BC7D40">
              <w:rPr>
                <w:rFonts w:ascii="Arial" w:eastAsia="Arial" w:hAnsi="Arial" w:cs="Arial"/>
                <w:i/>
                <w:iCs/>
                <w:sz w:val="19"/>
                <w:szCs w:val="19"/>
              </w:rPr>
              <w:t>illing</w:t>
            </w:r>
            <w:r w:rsidRPr="72BC7D40">
              <w:rPr>
                <w:rFonts w:ascii="Arial" w:eastAsia="Arial" w:hAnsi="Arial" w:cs="Arial"/>
                <w:sz w:val="19"/>
                <w:szCs w:val="19"/>
              </w:rPr>
              <w:t xml:space="preserve"> of the animals using an appropriate method as </w:t>
            </w:r>
            <w:r w:rsidRPr="72BC7D40">
              <w:rPr>
                <w:rFonts w:ascii="Arial" w:eastAsia="Arial" w:hAnsi="Arial" w:cs="Arial"/>
                <w:color w:val="0000FF"/>
                <w:sz w:val="19"/>
                <w:szCs w:val="19"/>
                <w:u w:val="double"/>
              </w:rPr>
              <w:t>advised</w:t>
            </w:r>
            <w:r w:rsidR="58FF5767" w:rsidRPr="72BC7D40">
              <w:rPr>
                <w:rFonts w:ascii="Arial" w:eastAsia="Arial" w:hAnsi="Arial" w:cs="Arial"/>
                <w:color w:val="0000FF"/>
                <w:sz w:val="19"/>
                <w:szCs w:val="19"/>
                <w:u w:val="double"/>
              </w:rPr>
              <w:t xml:space="preserve"> upon</w:t>
            </w:r>
            <w:r w:rsidRPr="72BC7D40">
              <w:rPr>
                <w:rFonts w:ascii="Arial" w:eastAsia="Arial" w:hAnsi="Arial" w:cs="Arial"/>
                <w:color w:val="0000FF"/>
                <w:sz w:val="19"/>
                <w:szCs w:val="19"/>
                <w:u w:val="double"/>
              </w:rPr>
              <w:t xml:space="preserve"> by the </w:t>
            </w:r>
            <w:proofErr w:type="gramStart"/>
            <w:r w:rsidRPr="72BC7D40">
              <w:rPr>
                <w:rFonts w:ascii="Arial" w:eastAsia="Arial" w:hAnsi="Arial" w:cs="Arial"/>
                <w:i/>
                <w:iCs/>
                <w:color w:val="0000FF"/>
                <w:sz w:val="19"/>
                <w:szCs w:val="19"/>
                <w:u w:val="double"/>
              </w:rPr>
              <w:t>veterinarian</w:t>
            </w:r>
            <w:r w:rsidRPr="72BC7D40">
              <w:rPr>
                <w:rFonts w:ascii="Arial" w:eastAsia="Arial" w:hAnsi="Arial" w:cs="Arial"/>
                <w:sz w:val="19"/>
                <w:szCs w:val="19"/>
              </w:rPr>
              <w:t>;</w:t>
            </w:r>
            <w:proofErr w:type="gramEnd"/>
          </w:p>
          <w:p w14:paraId="45A82833" w14:textId="77777777" w:rsidR="001F13AB" w:rsidRPr="000340ED" w:rsidRDefault="0E09198C" w:rsidP="0E09198C">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145CA9E0" w14:textId="08F1A47A" w:rsidR="0E09198C" w:rsidRPr="000340ED" w:rsidRDefault="0E09198C" w:rsidP="0E09198C">
            <w:pPr>
              <w:spacing w:after="240"/>
              <w:rPr>
                <w:rFonts w:ascii="Arial" w:eastAsia="Arial" w:hAnsi="Arial" w:cs="Arial"/>
                <w:sz w:val="19"/>
                <w:szCs w:val="19"/>
              </w:rPr>
            </w:pPr>
            <w:r w:rsidRPr="72BC7D40">
              <w:rPr>
                <w:rFonts w:ascii="Arial" w:eastAsia="Arial" w:hAnsi="Arial" w:cs="Arial"/>
                <w:sz w:val="19"/>
                <w:szCs w:val="19"/>
              </w:rPr>
              <w:t>This addition provides clarity that the “Personnel in charge of killing animals” is using the appropriate method as advised</w:t>
            </w:r>
            <w:r w:rsidR="58E49CFC" w:rsidRPr="72BC7D40">
              <w:rPr>
                <w:rFonts w:ascii="Arial" w:eastAsia="Arial" w:hAnsi="Arial" w:cs="Arial"/>
                <w:sz w:val="19"/>
                <w:szCs w:val="19"/>
              </w:rPr>
              <w:t xml:space="preserve"> upon</w:t>
            </w:r>
            <w:r w:rsidRPr="72BC7D40">
              <w:rPr>
                <w:rFonts w:ascii="Arial" w:eastAsia="Arial" w:hAnsi="Arial" w:cs="Arial"/>
                <w:sz w:val="19"/>
                <w:szCs w:val="19"/>
              </w:rPr>
              <w:t xml:space="preserve"> by the Veterinarian, and not what they feel is </w:t>
            </w:r>
            <w:r w:rsidRPr="72BC7D40">
              <w:rPr>
                <w:rFonts w:ascii="Arial" w:eastAsia="Arial" w:hAnsi="Arial" w:cs="Arial"/>
                <w:sz w:val="19"/>
                <w:szCs w:val="19"/>
              </w:rPr>
              <w:lastRenderedPageBreak/>
              <w:t>most appropriate.  This is consistent with the previously described responsibilities of the Veterinarian.</w:t>
            </w:r>
          </w:p>
        </w:tc>
      </w:tr>
    </w:tbl>
    <w:p w14:paraId="4F6EC2E7" w14:textId="0EA286D3" w:rsidR="0E09198C" w:rsidRPr="000340ED" w:rsidRDefault="0E09198C" w:rsidP="41F78005">
      <w:pPr>
        <w:pStyle w:val="WOAHListroman3rd"/>
        <w:numPr>
          <w:ilvl w:val="0"/>
          <w:numId w:val="0"/>
        </w:numPr>
        <w:spacing w:after="200"/>
        <w:ind w:left="928" w:hanging="360"/>
        <w:rPr>
          <w:rFonts w:ascii="Arial" w:eastAsia="Arial" w:hAnsi="Arial"/>
          <w:sz w:val="19"/>
          <w:szCs w:val="19"/>
        </w:rPr>
      </w:pPr>
    </w:p>
    <w:p w14:paraId="0456E904" w14:textId="53549DED" w:rsidR="006F53FD" w:rsidRPr="000340ED" w:rsidRDefault="00D47226" w:rsidP="41F78005">
      <w:pPr>
        <w:pStyle w:val="WOAHListroman3rd"/>
        <w:numPr>
          <w:ilvl w:val="0"/>
          <w:numId w:val="0"/>
        </w:numPr>
        <w:spacing w:after="200"/>
        <w:ind w:left="928" w:hanging="360"/>
        <w:rPr>
          <w:rFonts w:ascii="Arial" w:eastAsia="Arial" w:hAnsi="Arial"/>
          <w:sz w:val="19"/>
          <w:szCs w:val="19"/>
          <w:highlight w:val="yellow"/>
          <w:u w:val="double"/>
        </w:rPr>
      </w:pPr>
      <w:r w:rsidRPr="000340ED">
        <w:rPr>
          <w:rFonts w:ascii="Arial" w:eastAsia="Arial" w:hAnsi="Arial"/>
          <w:sz w:val="19"/>
          <w:szCs w:val="19"/>
          <w:highlight w:val="yellow"/>
          <w:u w:val="double"/>
        </w:rPr>
        <w:t>ii)</w:t>
      </w:r>
      <w:r w:rsidRPr="000340ED">
        <w:rPr>
          <w:rFonts w:ascii="Arial" w:hAnsi="Arial"/>
          <w:sz w:val="19"/>
          <w:szCs w:val="19"/>
        </w:rPr>
        <w:tab/>
      </w:r>
      <w:r w:rsidRPr="000340ED">
        <w:rPr>
          <w:rFonts w:ascii="Arial" w:eastAsia="Arial" w:hAnsi="Arial"/>
          <w:sz w:val="19"/>
          <w:szCs w:val="19"/>
          <w:highlight w:val="yellow"/>
          <w:u w:val="double"/>
        </w:rPr>
        <w:t xml:space="preserve"> </w:t>
      </w:r>
      <w:r w:rsidR="00EB0F22" w:rsidRPr="000340ED">
        <w:rPr>
          <w:rFonts w:ascii="Arial" w:eastAsia="Arial" w:hAnsi="Arial"/>
          <w:sz w:val="19"/>
          <w:szCs w:val="19"/>
          <w:highlight w:val="yellow"/>
          <w:u w:val="double"/>
        </w:rPr>
        <w:t xml:space="preserve">when applicable confirm the unconsciousness of the </w:t>
      </w:r>
      <w:proofErr w:type="gramStart"/>
      <w:r w:rsidR="00EB0F22" w:rsidRPr="000340ED">
        <w:rPr>
          <w:rFonts w:ascii="Arial" w:eastAsia="Arial" w:hAnsi="Arial"/>
          <w:sz w:val="19"/>
          <w:szCs w:val="19"/>
          <w:highlight w:val="yellow"/>
          <w:u w:val="double"/>
        </w:rPr>
        <w:t>animals;</w:t>
      </w:r>
      <w:proofErr w:type="gramEnd"/>
    </w:p>
    <w:p w14:paraId="2F68ECA2" w14:textId="703B6642" w:rsidR="004E3F69" w:rsidRPr="000340ED" w:rsidRDefault="00757723" w:rsidP="41F78005">
      <w:pPr>
        <w:pStyle w:val="WOAHListroman3rd"/>
        <w:numPr>
          <w:ilvl w:val="0"/>
          <w:numId w:val="0"/>
        </w:numPr>
        <w:spacing w:after="200"/>
        <w:ind w:left="928" w:hanging="360"/>
        <w:rPr>
          <w:rFonts w:ascii="Arial" w:eastAsia="Arial" w:hAnsi="Arial"/>
          <w:sz w:val="19"/>
          <w:szCs w:val="19"/>
        </w:rPr>
      </w:pPr>
      <w:r w:rsidRPr="000340ED">
        <w:rPr>
          <w:rFonts w:ascii="Arial" w:eastAsia="Arial" w:hAnsi="Arial"/>
          <w:sz w:val="19"/>
          <w:szCs w:val="19"/>
          <w:highlight w:val="yellow"/>
          <w:u w:val="double"/>
        </w:rPr>
        <w:t>iii)</w:t>
      </w:r>
      <w:r w:rsidRPr="000340ED">
        <w:rPr>
          <w:rFonts w:ascii="Arial" w:eastAsia="Arial" w:hAnsi="Arial"/>
          <w:sz w:val="19"/>
          <w:szCs w:val="19"/>
        </w:rPr>
        <w:t xml:space="preserve"> </w:t>
      </w:r>
      <w:r w:rsidRPr="000340ED">
        <w:rPr>
          <w:rFonts w:ascii="Arial" w:hAnsi="Arial"/>
          <w:sz w:val="19"/>
          <w:szCs w:val="19"/>
        </w:rPr>
        <w:tab/>
      </w:r>
      <w:r w:rsidR="004E3F69" w:rsidRPr="000340ED">
        <w:rPr>
          <w:rFonts w:ascii="Arial" w:eastAsia="Arial" w:hAnsi="Arial"/>
          <w:sz w:val="19"/>
          <w:szCs w:val="19"/>
        </w:rPr>
        <w:t>confirm the death of the animals.</w:t>
      </w:r>
    </w:p>
    <w:p w14:paraId="674AC935" w14:textId="72F841BA" w:rsidR="004E3F69" w:rsidRPr="000340ED" w:rsidRDefault="00594CDF" w:rsidP="003467EC">
      <w:pPr>
        <w:numPr>
          <w:ilvl w:val="0"/>
          <w:numId w:val="10"/>
        </w:numPr>
        <w:spacing w:after="200" w:line="240" w:lineRule="auto"/>
        <w:ind w:left="709" w:right="2"/>
        <w:jc w:val="both"/>
        <w:rPr>
          <w:rFonts w:ascii="Arial" w:eastAsia="Arial" w:hAnsi="Arial" w:cs="Arial"/>
          <w:sz w:val="19"/>
          <w:szCs w:val="19"/>
        </w:rPr>
      </w:pPr>
      <w:r w:rsidRPr="000340ED">
        <w:rPr>
          <w:rFonts w:ascii="Arial" w:eastAsia="Arial" w:hAnsi="Arial" w:cs="Arial"/>
          <w:sz w:val="19"/>
          <w:szCs w:val="19"/>
          <w:highlight w:val="yellow"/>
          <w:u w:val="double"/>
        </w:rPr>
        <w:t xml:space="preserve">Training and </w:t>
      </w:r>
      <w:proofErr w:type="spellStart"/>
      <w:r w:rsidRPr="000340ED">
        <w:rPr>
          <w:rFonts w:ascii="Arial" w:eastAsia="Arial" w:hAnsi="Arial" w:cs="Arial"/>
          <w:sz w:val="19"/>
          <w:szCs w:val="19"/>
          <w:highlight w:val="yellow"/>
          <w:u w:val="double"/>
        </w:rPr>
        <w:t>c</w:t>
      </w:r>
      <w:r w:rsidR="004E3F69" w:rsidRPr="000340ED">
        <w:rPr>
          <w:rFonts w:ascii="Arial" w:eastAsia="Arial" w:hAnsi="Arial" w:cs="Arial"/>
          <w:strike/>
          <w:sz w:val="19"/>
          <w:szCs w:val="19"/>
          <w:highlight w:val="yellow"/>
        </w:rPr>
        <w:t>C</w:t>
      </w:r>
      <w:r w:rsidR="004E3F69" w:rsidRPr="000340ED">
        <w:rPr>
          <w:rFonts w:ascii="Arial" w:eastAsia="Arial" w:hAnsi="Arial" w:cs="Arial"/>
          <w:sz w:val="19"/>
          <w:szCs w:val="19"/>
        </w:rPr>
        <w:t>ompetencies</w:t>
      </w:r>
      <w:proofErr w:type="spellEnd"/>
    </w:p>
    <w:p w14:paraId="3B15E599" w14:textId="41BEE772" w:rsidR="004E3F69" w:rsidRPr="000340ED" w:rsidRDefault="00594CDF" w:rsidP="003467EC">
      <w:pPr>
        <w:pStyle w:val="WOAHListroman3rd"/>
        <w:numPr>
          <w:ilvl w:val="0"/>
          <w:numId w:val="53"/>
        </w:numPr>
        <w:spacing w:after="200"/>
        <w:rPr>
          <w:rFonts w:ascii="Arial" w:eastAsia="Arial" w:hAnsi="Arial"/>
          <w:sz w:val="19"/>
          <w:szCs w:val="19"/>
        </w:rPr>
      </w:pPr>
      <w:r w:rsidRPr="000340ED">
        <w:rPr>
          <w:rFonts w:ascii="Arial" w:eastAsia="Arial" w:hAnsi="Arial"/>
          <w:sz w:val="19"/>
          <w:szCs w:val="19"/>
        </w:rPr>
        <w:t>S</w:t>
      </w:r>
      <w:r w:rsidR="004E3F69" w:rsidRPr="000340ED">
        <w:rPr>
          <w:rFonts w:ascii="Arial" w:eastAsia="Arial" w:hAnsi="Arial"/>
          <w:sz w:val="19"/>
          <w:szCs w:val="19"/>
        </w:rPr>
        <w:t>afe</w:t>
      </w:r>
      <w:r w:rsidRPr="000340ED">
        <w:rPr>
          <w:rFonts w:ascii="Arial" w:eastAsia="Arial" w:hAnsi="Arial"/>
          <w:sz w:val="19"/>
          <w:szCs w:val="19"/>
          <w:highlight w:val="yellow"/>
          <w:u w:val="double"/>
        </w:rPr>
        <w:t>ly and correctly</w:t>
      </w:r>
      <w:r w:rsidR="004E3F69" w:rsidRPr="000340ED">
        <w:rPr>
          <w:rFonts w:ascii="Arial" w:eastAsia="Arial" w:hAnsi="Arial"/>
          <w:sz w:val="19"/>
          <w:szCs w:val="19"/>
          <w:u w:val="double"/>
        </w:rPr>
        <w:t xml:space="preserve"> </w:t>
      </w:r>
      <w:r w:rsidR="004E3F69" w:rsidRPr="000340ED">
        <w:rPr>
          <w:rFonts w:ascii="Arial" w:eastAsia="Arial" w:hAnsi="Arial"/>
          <w:sz w:val="19"/>
          <w:szCs w:val="19"/>
        </w:rPr>
        <w:t xml:space="preserve">use and </w:t>
      </w:r>
      <w:proofErr w:type="spellStart"/>
      <w:r w:rsidR="004E3F69" w:rsidRPr="000340ED">
        <w:rPr>
          <w:rFonts w:ascii="Arial" w:eastAsia="Arial" w:hAnsi="Arial"/>
          <w:sz w:val="19"/>
          <w:szCs w:val="19"/>
        </w:rPr>
        <w:t>maint</w:t>
      </w:r>
      <w:r w:rsidR="004E3F69" w:rsidRPr="000340ED">
        <w:rPr>
          <w:rFonts w:ascii="Arial" w:eastAsia="Arial" w:hAnsi="Arial"/>
          <w:strike/>
          <w:sz w:val="19"/>
          <w:szCs w:val="19"/>
          <w:highlight w:val="yellow"/>
        </w:rPr>
        <w:t>e</w:t>
      </w:r>
      <w:r w:rsidR="00552D6E" w:rsidRPr="000340ED">
        <w:rPr>
          <w:rFonts w:ascii="Arial" w:eastAsia="Arial" w:hAnsi="Arial"/>
          <w:sz w:val="19"/>
          <w:szCs w:val="19"/>
          <w:highlight w:val="yellow"/>
          <w:u w:val="double"/>
        </w:rPr>
        <w:t>ai</w:t>
      </w:r>
      <w:r w:rsidR="004E3F69" w:rsidRPr="000340ED">
        <w:rPr>
          <w:rFonts w:ascii="Arial" w:eastAsia="Arial" w:hAnsi="Arial"/>
          <w:sz w:val="19"/>
          <w:szCs w:val="19"/>
        </w:rPr>
        <w:t>n</w:t>
      </w:r>
      <w:r w:rsidR="004E3F69" w:rsidRPr="000340ED">
        <w:rPr>
          <w:rFonts w:ascii="Arial" w:eastAsia="Arial" w:hAnsi="Arial"/>
          <w:strike/>
          <w:sz w:val="19"/>
          <w:szCs w:val="19"/>
          <w:highlight w:val="yellow"/>
        </w:rPr>
        <w:t>ance</w:t>
      </w:r>
      <w:proofErr w:type="spellEnd"/>
      <w:r w:rsidR="004E3F69" w:rsidRPr="000340ED">
        <w:rPr>
          <w:rFonts w:ascii="Arial" w:eastAsia="Arial" w:hAnsi="Arial"/>
          <w:strike/>
          <w:sz w:val="19"/>
          <w:szCs w:val="19"/>
          <w:highlight w:val="yellow"/>
        </w:rPr>
        <w:t xml:space="preserve"> of relevant</w:t>
      </w:r>
      <w:r w:rsidR="004E3F69" w:rsidRPr="000340ED">
        <w:rPr>
          <w:rFonts w:ascii="Arial" w:eastAsia="Arial" w:hAnsi="Arial"/>
          <w:sz w:val="19"/>
          <w:szCs w:val="19"/>
        </w:rPr>
        <w:t xml:space="preserve"> </w:t>
      </w:r>
      <w:proofErr w:type="gramStart"/>
      <w:r w:rsidR="004E3F69" w:rsidRPr="000340ED">
        <w:rPr>
          <w:rFonts w:ascii="Arial" w:eastAsia="Arial" w:hAnsi="Arial"/>
          <w:sz w:val="19"/>
          <w:szCs w:val="19"/>
        </w:rPr>
        <w:t>equipment;</w:t>
      </w:r>
      <w:proofErr w:type="gramEnd"/>
      <w:r w:rsidR="004E3F69" w:rsidRPr="000340ED">
        <w:rPr>
          <w:rFonts w:ascii="Arial" w:eastAsia="Arial" w:hAnsi="Arial"/>
          <w:sz w:val="19"/>
          <w:szCs w:val="19"/>
        </w:rPr>
        <w:t xml:space="preserve"> </w:t>
      </w:r>
    </w:p>
    <w:p w14:paraId="5215F546" w14:textId="78A7BEB2" w:rsidR="004E3F69" w:rsidRPr="000340ED" w:rsidRDefault="00552D6E" w:rsidP="003467EC">
      <w:pPr>
        <w:pStyle w:val="WOAHListroman3rd"/>
        <w:numPr>
          <w:ilvl w:val="0"/>
          <w:numId w:val="53"/>
        </w:numPr>
        <w:spacing w:after="200"/>
        <w:rPr>
          <w:rFonts w:ascii="Arial" w:eastAsia="Arial" w:hAnsi="Arial"/>
          <w:sz w:val="19"/>
          <w:szCs w:val="19"/>
        </w:rPr>
      </w:pPr>
      <w:r w:rsidRPr="000340ED">
        <w:rPr>
          <w:rFonts w:ascii="Arial" w:eastAsia="Arial" w:hAnsi="Arial"/>
          <w:sz w:val="19"/>
          <w:szCs w:val="19"/>
          <w:highlight w:val="yellow"/>
          <w:u w:val="double"/>
        </w:rPr>
        <w:t>Operate</w:t>
      </w:r>
      <w:r w:rsidRPr="000340ED">
        <w:rPr>
          <w:rFonts w:ascii="Arial" w:eastAsia="Arial" w:hAnsi="Arial"/>
          <w:sz w:val="19"/>
          <w:szCs w:val="19"/>
        </w:rPr>
        <w:t xml:space="preserve"> </w:t>
      </w:r>
      <w:r w:rsidR="004E3F69" w:rsidRPr="000340ED">
        <w:rPr>
          <w:rFonts w:ascii="Arial" w:eastAsia="Arial" w:hAnsi="Arial"/>
          <w:strike/>
          <w:sz w:val="19"/>
          <w:szCs w:val="19"/>
          <w:highlight w:val="yellow"/>
        </w:rPr>
        <w:t>familiarity with the techniques of</w:t>
      </w:r>
      <w:r w:rsidR="004E3F69" w:rsidRPr="000340ED">
        <w:rPr>
          <w:rFonts w:ascii="Arial" w:eastAsia="Arial" w:hAnsi="Arial"/>
          <w:sz w:val="19"/>
          <w:szCs w:val="19"/>
        </w:rPr>
        <w:t xml:space="preserve"> restraining and killing </w:t>
      </w:r>
      <w:r w:rsidRPr="000340ED">
        <w:rPr>
          <w:rFonts w:ascii="Arial" w:eastAsia="Arial" w:hAnsi="Arial"/>
          <w:sz w:val="19"/>
          <w:szCs w:val="19"/>
          <w:highlight w:val="yellow"/>
          <w:u w:val="double"/>
        </w:rPr>
        <w:t>equipment</w:t>
      </w:r>
      <w:r w:rsidR="00180146" w:rsidRPr="000340ED">
        <w:rPr>
          <w:rFonts w:ascii="Arial" w:eastAsia="Arial" w:hAnsi="Arial"/>
          <w:sz w:val="19"/>
          <w:szCs w:val="19"/>
          <w:highlight w:val="yellow"/>
          <w:u w:val="double"/>
        </w:rPr>
        <w:t xml:space="preserve"> for</w:t>
      </w:r>
      <w:r w:rsidR="00180146" w:rsidRPr="000340ED">
        <w:rPr>
          <w:rFonts w:ascii="Arial" w:eastAsia="Arial" w:hAnsi="Arial"/>
          <w:sz w:val="19"/>
          <w:szCs w:val="19"/>
        </w:rPr>
        <w:t xml:space="preserve"> </w:t>
      </w:r>
      <w:r w:rsidR="004E3F69" w:rsidRPr="000340ED">
        <w:rPr>
          <w:rFonts w:ascii="Arial" w:eastAsia="Arial" w:hAnsi="Arial"/>
          <w:sz w:val="19"/>
          <w:szCs w:val="19"/>
        </w:rPr>
        <w:t xml:space="preserve">the species </w:t>
      </w:r>
      <w:proofErr w:type="gramStart"/>
      <w:r w:rsidR="004E3F69" w:rsidRPr="000340ED">
        <w:rPr>
          <w:rFonts w:ascii="Arial" w:eastAsia="Arial" w:hAnsi="Arial"/>
          <w:sz w:val="19"/>
          <w:szCs w:val="19"/>
        </w:rPr>
        <w:t>involved;</w:t>
      </w:r>
      <w:proofErr w:type="gramEnd"/>
    </w:p>
    <w:tbl>
      <w:tblPr>
        <w:tblW w:w="0" w:type="auto"/>
        <w:tblLayout w:type="fixed"/>
        <w:tblLook w:val="06A0" w:firstRow="1" w:lastRow="0" w:firstColumn="1" w:lastColumn="0" w:noHBand="1" w:noVBand="1"/>
      </w:tblPr>
      <w:tblGrid>
        <w:gridCol w:w="1340"/>
        <w:gridCol w:w="7514"/>
      </w:tblGrid>
      <w:tr w:rsidR="0E09198C" w:rsidRPr="000340ED" w14:paraId="550EF8CB" w14:textId="77777777" w:rsidTr="41F78005">
        <w:trPr>
          <w:trHeight w:val="1665"/>
        </w:trPr>
        <w:tc>
          <w:tcPr>
            <w:tcW w:w="1340" w:type="dxa"/>
            <w:tcBorders>
              <w:top w:val="single" w:sz="8" w:space="0" w:color="auto"/>
              <w:left w:val="single" w:sz="8" w:space="0" w:color="auto"/>
              <w:bottom w:val="single" w:sz="8" w:space="0" w:color="auto"/>
              <w:right w:val="single" w:sz="8" w:space="0" w:color="auto"/>
            </w:tcBorders>
            <w:tcMar>
              <w:left w:w="108" w:type="dxa"/>
              <w:right w:w="108" w:type="dxa"/>
            </w:tcMar>
          </w:tcPr>
          <w:p w14:paraId="1BF662E1" w14:textId="68F1BB04"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 xml:space="preserve">Australia </w:t>
            </w:r>
          </w:p>
        </w:tc>
        <w:tc>
          <w:tcPr>
            <w:tcW w:w="7514" w:type="dxa"/>
            <w:tcBorders>
              <w:top w:val="single" w:sz="8" w:space="0" w:color="auto"/>
              <w:left w:val="single" w:sz="8" w:space="0" w:color="auto"/>
              <w:bottom w:val="single" w:sz="8" w:space="0" w:color="auto"/>
              <w:right w:val="single" w:sz="8" w:space="0" w:color="auto"/>
            </w:tcBorders>
            <w:tcMar>
              <w:left w:w="108" w:type="dxa"/>
              <w:right w:w="108" w:type="dxa"/>
            </w:tcMar>
          </w:tcPr>
          <w:p w14:paraId="4D91D4F5" w14:textId="00135002"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Addition</w:t>
            </w:r>
          </w:p>
          <w:p w14:paraId="019FBBC1" w14:textId="454EE960" w:rsidR="0E09198C" w:rsidRPr="000340ED" w:rsidRDefault="0E09198C" w:rsidP="0E09198C">
            <w:pPr>
              <w:spacing w:after="240"/>
              <w:rPr>
                <w:rFonts w:ascii="Arial" w:eastAsia="Arial" w:hAnsi="Arial" w:cs="Arial"/>
                <w:b/>
                <w:bCs/>
                <w:sz w:val="19"/>
                <w:szCs w:val="19"/>
              </w:rPr>
            </w:pPr>
            <w:r w:rsidRPr="000340ED">
              <w:rPr>
                <w:rFonts w:ascii="Arial" w:eastAsia="Arial" w:hAnsi="Arial" w:cs="Arial"/>
                <w:b/>
                <w:bCs/>
                <w:sz w:val="19"/>
                <w:szCs w:val="19"/>
              </w:rPr>
              <w:t>Proposed amended text</w:t>
            </w:r>
            <w:r w:rsidR="1ED55075" w:rsidRPr="000340ED">
              <w:rPr>
                <w:rFonts w:ascii="Arial" w:eastAsia="Arial" w:hAnsi="Arial" w:cs="Arial"/>
                <w:b/>
                <w:bCs/>
                <w:sz w:val="19"/>
                <w:szCs w:val="19"/>
              </w:rPr>
              <w:t xml:space="preserve">: </w:t>
            </w:r>
          </w:p>
          <w:p w14:paraId="409CB729" w14:textId="6AF1F4FC" w:rsidR="7EDF41E7" w:rsidRPr="000340ED" w:rsidRDefault="00CD0D84" w:rsidP="00CD0D84">
            <w:pPr>
              <w:pStyle w:val="WOAHListroman3rd"/>
              <w:numPr>
                <w:ilvl w:val="0"/>
                <w:numId w:val="0"/>
              </w:numPr>
              <w:spacing w:after="200"/>
              <w:rPr>
                <w:rFonts w:ascii="Arial" w:eastAsia="Arial" w:hAnsi="Arial"/>
                <w:sz w:val="19"/>
                <w:szCs w:val="19"/>
              </w:rPr>
            </w:pPr>
            <w:r w:rsidRPr="00254CF6">
              <w:rPr>
                <w:rFonts w:ascii="Arial" w:eastAsia="Arial" w:hAnsi="Arial"/>
                <w:color w:val="002FFF"/>
                <w:sz w:val="19"/>
                <w:szCs w:val="19"/>
                <w:u w:val="double"/>
              </w:rPr>
              <w:t xml:space="preserve">ii) </w:t>
            </w:r>
            <w:r w:rsidR="497717E0" w:rsidRPr="00254CF6">
              <w:rPr>
                <w:rFonts w:ascii="Arial" w:eastAsia="Arial" w:hAnsi="Arial"/>
                <w:color w:val="002FFF"/>
                <w:sz w:val="19"/>
                <w:szCs w:val="19"/>
                <w:u w:val="double"/>
              </w:rPr>
              <w:t xml:space="preserve">Ability to effectively </w:t>
            </w:r>
            <w:proofErr w:type="spellStart"/>
            <w:r w:rsidR="1ED55075" w:rsidRPr="00254CF6">
              <w:rPr>
                <w:rFonts w:ascii="Arial" w:eastAsia="Arial" w:hAnsi="Arial"/>
                <w:strike/>
                <w:color w:val="002FFF"/>
                <w:sz w:val="19"/>
                <w:szCs w:val="19"/>
                <w:u w:val="double"/>
              </w:rPr>
              <w:t>O</w:t>
            </w:r>
            <w:r w:rsidR="42F28953" w:rsidRPr="00254CF6">
              <w:rPr>
                <w:rFonts w:ascii="Arial" w:eastAsia="Arial" w:hAnsi="Arial"/>
                <w:color w:val="002FFF"/>
                <w:sz w:val="19"/>
                <w:szCs w:val="19"/>
                <w:u w:val="double"/>
              </w:rPr>
              <w:t>o</w:t>
            </w:r>
            <w:r w:rsidR="1ED55075" w:rsidRPr="00254CF6">
              <w:rPr>
                <w:rFonts w:ascii="Arial" w:eastAsia="Arial" w:hAnsi="Arial"/>
                <w:color w:val="002FFF"/>
                <w:sz w:val="19"/>
                <w:szCs w:val="19"/>
                <w:u w:val="double"/>
              </w:rPr>
              <w:t>perate</w:t>
            </w:r>
            <w:proofErr w:type="spellEnd"/>
            <w:r w:rsidR="1ED55075" w:rsidRPr="000340ED">
              <w:rPr>
                <w:rFonts w:ascii="Arial" w:eastAsia="Arial" w:hAnsi="Arial"/>
                <w:color w:val="002FFF"/>
                <w:sz w:val="19"/>
                <w:szCs w:val="19"/>
              </w:rPr>
              <w:t xml:space="preserve"> </w:t>
            </w:r>
            <w:r w:rsidR="1ED55075" w:rsidRPr="000340ED">
              <w:rPr>
                <w:rFonts w:ascii="Arial" w:eastAsia="Arial" w:hAnsi="Arial"/>
                <w:strike/>
                <w:sz w:val="19"/>
                <w:szCs w:val="19"/>
                <w:highlight w:val="yellow"/>
              </w:rPr>
              <w:t>familiarity with the techniques of</w:t>
            </w:r>
            <w:r w:rsidR="1ED55075" w:rsidRPr="000340ED">
              <w:rPr>
                <w:rFonts w:ascii="Arial" w:eastAsia="Arial" w:hAnsi="Arial"/>
                <w:sz w:val="19"/>
                <w:szCs w:val="19"/>
              </w:rPr>
              <w:t xml:space="preserve"> restraining and killing </w:t>
            </w:r>
            <w:r w:rsidR="1ED55075" w:rsidRPr="000340ED">
              <w:rPr>
                <w:rFonts w:ascii="Arial" w:eastAsia="Arial" w:hAnsi="Arial"/>
                <w:sz w:val="19"/>
                <w:szCs w:val="19"/>
                <w:highlight w:val="yellow"/>
                <w:u w:val="double"/>
              </w:rPr>
              <w:t>equipment for</w:t>
            </w:r>
            <w:r w:rsidR="1ED55075" w:rsidRPr="000340ED">
              <w:rPr>
                <w:rFonts w:ascii="Arial" w:eastAsia="Arial" w:hAnsi="Arial"/>
                <w:sz w:val="19"/>
                <w:szCs w:val="19"/>
              </w:rPr>
              <w:t xml:space="preserve"> the species </w:t>
            </w:r>
            <w:proofErr w:type="gramStart"/>
            <w:r w:rsidR="1ED55075" w:rsidRPr="000340ED">
              <w:rPr>
                <w:rFonts w:ascii="Arial" w:eastAsia="Arial" w:hAnsi="Arial"/>
                <w:sz w:val="19"/>
                <w:szCs w:val="19"/>
              </w:rPr>
              <w:t>involved;</w:t>
            </w:r>
            <w:proofErr w:type="gramEnd"/>
          </w:p>
          <w:p w14:paraId="5AD075BB" w14:textId="0DCF9B3E"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 xml:space="preserve">Rationale: </w:t>
            </w:r>
          </w:p>
          <w:p w14:paraId="3095014B" w14:textId="06A138E6" w:rsidR="0E09198C" w:rsidRPr="000340ED" w:rsidRDefault="00214BC8" w:rsidP="0E09198C">
            <w:pPr>
              <w:spacing w:after="240"/>
              <w:rPr>
                <w:rFonts w:ascii="Arial" w:eastAsia="Arial" w:hAnsi="Arial" w:cs="Arial"/>
                <w:sz w:val="19"/>
                <w:szCs w:val="19"/>
              </w:rPr>
            </w:pPr>
            <w:r>
              <w:rPr>
                <w:rFonts w:ascii="Arial" w:eastAsia="Arial" w:hAnsi="Arial" w:cs="Arial"/>
                <w:sz w:val="19"/>
                <w:szCs w:val="19"/>
              </w:rPr>
              <w:t xml:space="preserve">Operators of restraining and killing equipment </w:t>
            </w:r>
            <w:proofErr w:type="gramStart"/>
            <w:r>
              <w:rPr>
                <w:rFonts w:ascii="Arial" w:eastAsia="Arial" w:hAnsi="Arial" w:cs="Arial"/>
                <w:sz w:val="19"/>
                <w:szCs w:val="19"/>
              </w:rPr>
              <w:t>have to</w:t>
            </w:r>
            <w:proofErr w:type="gramEnd"/>
            <w:r>
              <w:rPr>
                <w:rFonts w:ascii="Arial" w:eastAsia="Arial" w:hAnsi="Arial" w:cs="Arial"/>
                <w:sz w:val="19"/>
                <w:szCs w:val="19"/>
              </w:rPr>
              <w:t xml:space="preserve"> do so effectively to uphold animal welfare outcomes and work health and safety.</w:t>
            </w:r>
          </w:p>
        </w:tc>
      </w:tr>
    </w:tbl>
    <w:p w14:paraId="5985F283" w14:textId="14B72528" w:rsidR="0E09198C" w:rsidRPr="000340ED" w:rsidRDefault="0E09198C" w:rsidP="41F78005">
      <w:pPr>
        <w:pStyle w:val="WOAHListroman3rd"/>
        <w:numPr>
          <w:ilvl w:val="0"/>
          <w:numId w:val="0"/>
        </w:numPr>
        <w:spacing w:after="200"/>
        <w:rPr>
          <w:rFonts w:ascii="Arial" w:eastAsia="Arial" w:hAnsi="Arial"/>
          <w:sz w:val="19"/>
          <w:szCs w:val="19"/>
        </w:rPr>
      </w:pPr>
    </w:p>
    <w:p w14:paraId="4CDC69E2" w14:textId="70F51D28" w:rsidR="0E09198C" w:rsidRPr="000340ED" w:rsidRDefault="0E09198C" w:rsidP="41F78005">
      <w:pPr>
        <w:pStyle w:val="WOAHListroman3rd"/>
        <w:numPr>
          <w:ilvl w:val="0"/>
          <w:numId w:val="0"/>
        </w:numPr>
        <w:spacing w:after="200"/>
        <w:rPr>
          <w:rFonts w:ascii="Arial" w:eastAsia="Arial" w:hAnsi="Arial"/>
          <w:sz w:val="19"/>
          <w:szCs w:val="19"/>
        </w:rPr>
      </w:pPr>
    </w:p>
    <w:p w14:paraId="75F4EDA1" w14:textId="4FE6E32B" w:rsidR="004E3F69" w:rsidRPr="000340ED" w:rsidRDefault="004E3F69" w:rsidP="41F78005">
      <w:pPr>
        <w:keepNext/>
        <w:keepLines/>
        <w:spacing w:after="200" w:line="240" w:lineRule="auto"/>
        <w:jc w:val="center"/>
        <w:outlineLvl w:val="4"/>
        <w:rPr>
          <w:rFonts w:ascii="Arial" w:eastAsia="Arial" w:hAnsi="Arial" w:cs="Arial"/>
          <w:b/>
          <w:bCs/>
          <w:sz w:val="19"/>
          <w:szCs w:val="19"/>
        </w:rPr>
      </w:pPr>
      <w:r w:rsidRPr="000340ED">
        <w:rPr>
          <w:rFonts w:ascii="Arial" w:eastAsia="Arial" w:hAnsi="Arial" w:cs="Arial"/>
          <w:b/>
          <w:bCs/>
          <w:sz w:val="19"/>
          <w:szCs w:val="19"/>
        </w:rPr>
        <w:t>Article 7.6.6.</w:t>
      </w:r>
    </w:p>
    <w:p w14:paraId="504D254F" w14:textId="24B19E74" w:rsidR="004E3F69" w:rsidRPr="000340ED" w:rsidRDefault="004E3F69" w:rsidP="41F78005">
      <w:pPr>
        <w:spacing w:after="200" w:line="240" w:lineRule="auto"/>
        <w:jc w:val="both"/>
        <w:rPr>
          <w:rFonts w:ascii="Arial" w:eastAsia="Arial" w:hAnsi="Arial" w:cs="Arial"/>
          <w:b/>
          <w:bCs/>
          <w:sz w:val="19"/>
          <w:szCs w:val="19"/>
        </w:rPr>
      </w:pPr>
      <w:r w:rsidRPr="000340ED">
        <w:rPr>
          <w:rFonts w:ascii="Arial" w:eastAsia="Arial" w:hAnsi="Arial" w:cs="Arial"/>
          <w:b/>
          <w:bCs/>
          <w:sz w:val="19"/>
          <w:szCs w:val="19"/>
        </w:rPr>
        <w:t xml:space="preserve">Considerations in the planning of the operations regarding the </w:t>
      </w:r>
      <w:r w:rsidRPr="000340ED">
        <w:rPr>
          <w:rFonts w:ascii="Arial" w:eastAsia="Arial" w:hAnsi="Arial" w:cs="Arial"/>
          <w:b/>
          <w:bCs/>
          <w:strike/>
          <w:sz w:val="19"/>
          <w:szCs w:val="19"/>
          <w:highlight w:val="yellow"/>
        </w:rPr>
        <w:t>mass</w:t>
      </w:r>
      <w:r w:rsidRPr="000340ED">
        <w:rPr>
          <w:rFonts w:ascii="Arial" w:eastAsia="Arial" w:hAnsi="Arial" w:cs="Arial"/>
          <w:b/>
          <w:bCs/>
          <w:sz w:val="19"/>
          <w:szCs w:val="19"/>
        </w:rPr>
        <w:t xml:space="preserve"> </w:t>
      </w:r>
      <w:bookmarkStart w:id="0" w:name="_Hlk189830326"/>
      <w:r w:rsidR="008B4D72" w:rsidRPr="000340ED">
        <w:rPr>
          <w:rFonts w:ascii="Arial" w:eastAsia="Arial" w:hAnsi="Arial" w:cs="Arial"/>
          <w:b/>
          <w:bCs/>
          <w:sz w:val="19"/>
          <w:szCs w:val="19"/>
          <w:highlight w:val="yellow"/>
          <w:u w:val="double"/>
        </w:rPr>
        <w:t>large scale</w:t>
      </w:r>
      <w:r w:rsidR="008B4D72" w:rsidRPr="000340ED">
        <w:rPr>
          <w:rFonts w:ascii="Arial" w:eastAsia="Arial" w:hAnsi="Arial" w:cs="Arial"/>
          <w:b/>
          <w:bCs/>
          <w:sz w:val="19"/>
          <w:szCs w:val="19"/>
        </w:rPr>
        <w:t xml:space="preserve"> </w:t>
      </w:r>
      <w:r w:rsidRPr="000340ED">
        <w:rPr>
          <w:rFonts w:ascii="Arial" w:eastAsia="Arial" w:hAnsi="Arial" w:cs="Arial"/>
          <w:b/>
          <w:bCs/>
          <w:sz w:val="19"/>
          <w:szCs w:val="19"/>
        </w:rPr>
        <w:t>killing of animals</w:t>
      </w:r>
      <w:bookmarkEnd w:id="0"/>
    </w:p>
    <w:p w14:paraId="3A9D303A" w14:textId="35A66635" w:rsidR="004E3F69" w:rsidRPr="000340ED" w:rsidRDefault="1222D15A"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Many activities will need to be conducted on affected location</w:t>
      </w:r>
      <w:r w:rsidR="777B4321" w:rsidRPr="000340ED">
        <w:rPr>
          <w:rFonts w:ascii="Arial" w:eastAsia="Arial" w:hAnsi="Arial" w:cs="Arial"/>
          <w:sz w:val="19"/>
          <w:szCs w:val="19"/>
          <w:highlight w:val="yellow"/>
          <w:u w:val="double"/>
        </w:rPr>
        <w:t>s</w:t>
      </w:r>
      <w:r w:rsidRPr="000340ED">
        <w:rPr>
          <w:rFonts w:ascii="Arial" w:eastAsia="Arial" w:hAnsi="Arial" w:cs="Arial"/>
          <w:sz w:val="19"/>
          <w:szCs w:val="19"/>
        </w:rPr>
        <w:t xml:space="preserve"> or premises, including the </w:t>
      </w:r>
      <w:r w:rsidRPr="000340ED">
        <w:rPr>
          <w:rFonts w:ascii="Arial" w:eastAsia="Arial" w:hAnsi="Arial" w:cs="Arial"/>
          <w:i/>
          <w:iCs/>
          <w:sz w:val="19"/>
          <w:szCs w:val="19"/>
        </w:rPr>
        <w:t>killing</w:t>
      </w:r>
      <w:r w:rsidRPr="000340ED">
        <w:rPr>
          <w:rFonts w:ascii="Arial" w:eastAsia="Arial" w:hAnsi="Arial" w:cs="Arial"/>
          <w:sz w:val="19"/>
          <w:szCs w:val="19"/>
        </w:rPr>
        <w:t xml:space="preserve"> of animals. The team leader should develop a plan </w:t>
      </w:r>
      <w:r w:rsidR="60A94CF6" w:rsidRPr="000340ED">
        <w:rPr>
          <w:rFonts w:ascii="Arial" w:eastAsia="Arial" w:hAnsi="Arial" w:cs="Arial"/>
          <w:sz w:val="19"/>
          <w:szCs w:val="19"/>
          <w:highlight w:val="yellow"/>
          <w:u w:val="double"/>
        </w:rPr>
        <w:t>and prepare</w:t>
      </w:r>
      <w:r w:rsidR="60A94CF6" w:rsidRPr="000340ED">
        <w:rPr>
          <w:rFonts w:ascii="Arial" w:eastAsia="Arial" w:hAnsi="Arial" w:cs="Arial"/>
          <w:sz w:val="19"/>
          <w:szCs w:val="19"/>
        </w:rPr>
        <w:t xml:space="preserve"> </w:t>
      </w:r>
      <w:r w:rsidRPr="000340ED">
        <w:rPr>
          <w:rFonts w:ascii="Arial" w:eastAsia="Arial" w:hAnsi="Arial" w:cs="Arial"/>
          <w:sz w:val="19"/>
          <w:szCs w:val="19"/>
        </w:rPr>
        <w:t>for</w:t>
      </w:r>
      <w:r w:rsidR="64284007" w:rsidRPr="000340ED">
        <w:rPr>
          <w:rFonts w:ascii="Arial" w:eastAsia="Arial" w:hAnsi="Arial" w:cs="Arial"/>
          <w:sz w:val="19"/>
          <w:szCs w:val="19"/>
        </w:rPr>
        <w:t xml:space="preserve"> </w:t>
      </w:r>
      <w:r w:rsidR="64284007" w:rsidRPr="000340ED">
        <w:rPr>
          <w:rFonts w:ascii="Arial" w:eastAsia="Arial" w:hAnsi="Arial" w:cs="Arial"/>
          <w:sz w:val="19"/>
          <w:szCs w:val="19"/>
          <w:highlight w:val="yellow"/>
          <w:u w:val="double"/>
        </w:rPr>
        <w:t>large scale</w:t>
      </w:r>
      <w:r w:rsidRPr="000340ED">
        <w:rPr>
          <w:rFonts w:ascii="Arial" w:eastAsia="Arial" w:hAnsi="Arial" w:cs="Arial"/>
          <w:sz w:val="19"/>
          <w:szCs w:val="19"/>
        </w:rPr>
        <w:t xml:space="preserve"> </w:t>
      </w:r>
      <w:r w:rsidRPr="000340ED">
        <w:rPr>
          <w:rFonts w:ascii="Arial" w:eastAsia="Arial" w:hAnsi="Arial" w:cs="Arial"/>
          <w:i/>
          <w:iCs/>
          <w:sz w:val="19"/>
          <w:szCs w:val="19"/>
        </w:rPr>
        <w:t>killing</w:t>
      </w:r>
      <w:r w:rsidRPr="000340ED">
        <w:rPr>
          <w:rFonts w:ascii="Arial" w:eastAsia="Arial" w:hAnsi="Arial" w:cs="Arial"/>
          <w:sz w:val="19"/>
          <w:szCs w:val="19"/>
        </w:rPr>
        <w:t xml:space="preserve"> </w:t>
      </w:r>
      <w:r w:rsidR="64284007" w:rsidRPr="000340ED">
        <w:rPr>
          <w:rFonts w:ascii="Arial" w:eastAsia="Arial" w:hAnsi="Arial" w:cs="Arial"/>
          <w:sz w:val="19"/>
          <w:szCs w:val="19"/>
          <w:highlight w:val="yellow"/>
          <w:u w:val="double"/>
        </w:rPr>
        <w:t>of</w:t>
      </w:r>
      <w:r w:rsidR="64284007" w:rsidRPr="000340ED">
        <w:rPr>
          <w:rFonts w:ascii="Arial" w:eastAsia="Arial" w:hAnsi="Arial" w:cs="Arial"/>
          <w:sz w:val="19"/>
          <w:szCs w:val="19"/>
        </w:rPr>
        <w:t xml:space="preserve"> </w:t>
      </w:r>
      <w:r w:rsidRPr="000340ED">
        <w:rPr>
          <w:rFonts w:ascii="Arial" w:eastAsia="Arial" w:hAnsi="Arial" w:cs="Arial"/>
          <w:sz w:val="19"/>
          <w:szCs w:val="19"/>
        </w:rPr>
        <w:t>animals on the location or premises which should include consideration of:</w:t>
      </w:r>
    </w:p>
    <w:p w14:paraId="3B4FE375" w14:textId="0FE8CBE2" w:rsidR="004E3F69" w:rsidRPr="000340ED" w:rsidRDefault="004E3F69" w:rsidP="41F78005">
      <w:pPr>
        <w:pStyle w:val="WOAHListLetterPara"/>
        <w:spacing w:after="200"/>
        <w:ind w:left="426" w:hanging="426"/>
        <w:rPr>
          <w:rFonts w:ascii="Arial" w:eastAsia="Arial" w:hAnsi="Arial"/>
          <w:sz w:val="19"/>
          <w:szCs w:val="19"/>
          <w:lang w:val="en-GB"/>
        </w:rPr>
      </w:pPr>
      <w:proofErr w:type="spellStart"/>
      <w:r w:rsidRPr="000340ED">
        <w:rPr>
          <w:rFonts w:ascii="Arial" w:eastAsia="Arial" w:hAnsi="Arial"/>
          <w:sz w:val="19"/>
          <w:szCs w:val="19"/>
        </w:rPr>
        <w:t>minimising</w:t>
      </w:r>
      <w:proofErr w:type="spellEnd"/>
      <w:r w:rsidRPr="000340ED">
        <w:rPr>
          <w:rFonts w:ascii="Arial" w:eastAsia="Arial" w:hAnsi="Arial"/>
          <w:sz w:val="19"/>
          <w:szCs w:val="19"/>
        </w:rPr>
        <w:t xml:space="preserve"> handling</w:t>
      </w:r>
      <w:r w:rsidR="003F5A03" w:rsidRPr="000340ED">
        <w:rPr>
          <w:rFonts w:ascii="Arial" w:eastAsia="Arial" w:hAnsi="Arial"/>
          <w:sz w:val="19"/>
          <w:szCs w:val="19"/>
          <w:highlight w:val="yellow"/>
          <w:u w:val="double"/>
        </w:rPr>
        <w:t>, restraint</w:t>
      </w:r>
      <w:r w:rsidRPr="000340ED">
        <w:rPr>
          <w:rFonts w:ascii="Arial" w:eastAsia="Arial" w:hAnsi="Arial"/>
          <w:sz w:val="19"/>
          <w:szCs w:val="19"/>
        </w:rPr>
        <w:t xml:space="preserve"> and movement of </w:t>
      </w:r>
      <w:proofErr w:type="gramStart"/>
      <w:r w:rsidRPr="000340ED">
        <w:rPr>
          <w:rFonts w:ascii="Arial" w:eastAsia="Arial" w:hAnsi="Arial"/>
          <w:sz w:val="19"/>
          <w:szCs w:val="19"/>
        </w:rPr>
        <w:t>animals;</w:t>
      </w:r>
      <w:proofErr w:type="gramEnd"/>
    </w:p>
    <w:p w14:paraId="02D5D6CD" w14:textId="681CE872" w:rsidR="004E3F69" w:rsidRPr="000340ED" w:rsidRDefault="004E3F69" w:rsidP="41F78005">
      <w:pPr>
        <w:pStyle w:val="WOAHListLetterPara"/>
        <w:spacing w:after="200"/>
        <w:ind w:left="426" w:hanging="426"/>
        <w:rPr>
          <w:rFonts w:ascii="Arial" w:eastAsia="Arial" w:hAnsi="Arial"/>
          <w:sz w:val="19"/>
          <w:szCs w:val="19"/>
          <w:lang w:val="en-GB"/>
        </w:rPr>
      </w:pPr>
      <w:r w:rsidRPr="000340ED">
        <w:rPr>
          <w:rFonts w:ascii="Arial" w:eastAsia="Arial" w:hAnsi="Arial"/>
          <w:i/>
          <w:iCs/>
          <w:sz w:val="19"/>
          <w:szCs w:val="19"/>
        </w:rPr>
        <w:t>killing</w:t>
      </w:r>
      <w:r w:rsidRPr="000340ED">
        <w:rPr>
          <w:rFonts w:ascii="Arial" w:eastAsia="Arial" w:hAnsi="Arial"/>
          <w:sz w:val="19"/>
          <w:szCs w:val="19"/>
        </w:rPr>
        <w:t xml:space="preserve"> the animals on the affected location</w:t>
      </w:r>
      <w:r w:rsidR="0046014F" w:rsidRPr="000340ED">
        <w:rPr>
          <w:rFonts w:ascii="Arial" w:eastAsia="Arial" w:hAnsi="Arial"/>
          <w:sz w:val="19"/>
          <w:szCs w:val="19"/>
          <w:highlight w:val="yellow"/>
          <w:u w:val="double"/>
        </w:rPr>
        <w:t>s</w:t>
      </w:r>
      <w:r w:rsidRPr="000340ED">
        <w:rPr>
          <w:rFonts w:ascii="Arial" w:eastAsia="Arial" w:hAnsi="Arial"/>
          <w:sz w:val="19"/>
          <w:szCs w:val="19"/>
          <w:u w:val="double"/>
        </w:rPr>
        <w:t xml:space="preserve"> </w:t>
      </w:r>
      <w:r w:rsidRPr="000340ED">
        <w:rPr>
          <w:rFonts w:ascii="Arial" w:eastAsia="Arial" w:hAnsi="Arial"/>
          <w:sz w:val="19"/>
          <w:szCs w:val="19"/>
        </w:rPr>
        <w:t xml:space="preserve">or premises; however, there may be circumstances where the animals may need to be moved to another location for </w:t>
      </w:r>
      <w:r w:rsidRPr="000340ED">
        <w:rPr>
          <w:rFonts w:ascii="Arial" w:eastAsia="Arial" w:hAnsi="Arial"/>
          <w:i/>
          <w:iCs/>
          <w:sz w:val="19"/>
          <w:szCs w:val="19"/>
        </w:rPr>
        <w:t>killing</w:t>
      </w:r>
      <w:r w:rsidRPr="000340ED">
        <w:rPr>
          <w:rFonts w:ascii="Arial" w:eastAsia="Arial" w:hAnsi="Arial"/>
          <w:sz w:val="19"/>
          <w:szCs w:val="19"/>
        </w:rPr>
        <w:t xml:space="preserve">; when the </w:t>
      </w:r>
      <w:r w:rsidRPr="000340ED">
        <w:rPr>
          <w:rFonts w:ascii="Arial" w:eastAsia="Arial" w:hAnsi="Arial"/>
          <w:i/>
          <w:iCs/>
          <w:sz w:val="19"/>
          <w:szCs w:val="19"/>
        </w:rPr>
        <w:t>killing</w:t>
      </w:r>
      <w:r w:rsidRPr="000340ED">
        <w:rPr>
          <w:rFonts w:ascii="Arial" w:eastAsia="Arial" w:hAnsi="Arial"/>
          <w:sz w:val="19"/>
          <w:szCs w:val="19"/>
        </w:rPr>
        <w:t xml:space="preserve"> is conducted at a </w:t>
      </w:r>
      <w:r w:rsidRPr="000340ED">
        <w:rPr>
          <w:rFonts w:ascii="Arial" w:eastAsia="Arial" w:hAnsi="Arial"/>
          <w:i/>
          <w:iCs/>
          <w:sz w:val="19"/>
          <w:szCs w:val="19"/>
        </w:rPr>
        <w:t>slaughterhouse/abattoir</w:t>
      </w:r>
      <w:r w:rsidRPr="000340ED">
        <w:rPr>
          <w:rFonts w:ascii="Arial" w:eastAsia="Arial" w:hAnsi="Arial"/>
          <w:sz w:val="19"/>
          <w:szCs w:val="19"/>
        </w:rPr>
        <w:t xml:space="preserve">, the recommendations in Chapter 7.5. should be </w:t>
      </w:r>
      <w:proofErr w:type="gramStart"/>
      <w:r w:rsidRPr="000340ED">
        <w:rPr>
          <w:rFonts w:ascii="Arial" w:eastAsia="Arial" w:hAnsi="Arial"/>
          <w:sz w:val="19"/>
          <w:szCs w:val="19"/>
        </w:rPr>
        <w:t>followed;</w:t>
      </w:r>
      <w:proofErr w:type="gramEnd"/>
    </w:p>
    <w:p w14:paraId="609E1B09" w14:textId="77777777" w:rsidR="004E3F69" w:rsidRPr="000340ED" w:rsidRDefault="004E3F69" w:rsidP="41F78005">
      <w:pPr>
        <w:pStyle w:val="WOAHListLetterPara"/>
        <w:spacing w:after="200"/>
        <w:ind w:left="426" w:hanging="426"/>
        <w:rPr>
          <w:rFonts w:ascii="Arial" w:eastAsia="Arial" w:hAnsi="Arial"/>
          <w:sz w:val="19"/>
          <w:szCs w:val="19"/>
          <w:lang w:val="en-GB"/>
        </w:rPr>
      </w:pPr>
      <w:r w:rsidRPr="000340ED">
        <w:rPr>
          <w:rFonts w:ascii="Arial" w:eastAsia="Arial" w:hAnsi="Arial"/>
          <w:sz w:val="19"/>
          <w:szCs w:val="19"/>
        </w:rPr>
        <w:t xml:space="preserve">the species, number, age and size of animals to be killed, and the order of </w:t>
      </w:r>
      <w:r w:rsidRPr="000340ED">
        <w:rPr>
          <w:rFonts w:ascii="Arial" w:eastAsia="Arial" w:hAnsi="Arial"/>
          <w:i/>
          <w:iCs/>
          <w:sz w:val="19"/>
          <w:szCs w:val="19"/>
        </w:rPr>
        <w:t>killing</w:t>
      </w:r>
      <w:r w:rsidRPr="000340ED">
        <w:rPr>
          <w:rFonts w:ascii="Arial" w:eastAsia="Arial" w:hAnsi="Arial"/>
          <w:sz w:val="19"/>
          <w:szCs w:val="19"/>
        </w:rPr>
        <w:t xml:space="preserve"> </w:t>
      </w:r>
      <w:proofErr w:type="gramStart"/>
      <w:r w:rsidRPr="000340ED">
        <w:rPr>
          <w:rFonts w:ascii="Arial" w:eastAsia="Arial" w:hAnsi="Arial"/>
          <w:sz w:val="19"/>
          <w:szCs w:val="19"/>
        </w:rPr>
        <w:t>them;</w:t>
      </w:r>
      <w:proofErr w:type="gramEnd"/>
      <w:r w:rsidRPr="000340ED">
        <w:rPr>
          <w:rFonts w:ascii="Arial" w:eastAsia="Arial" w:hAnsi="Arial"/>
          <w:sz w:val="19"/>
          <w:szCs w:val="19"/>
        </w:rPr>
        <w:t xml:space="preserve"> </w:t>
      </w:r>
    </w:p>
    <w:p w14:paraId="2C801AB0" w14:textId="702D9F07" w:rsidR="004E3F69" w:rsidRPr="000340ED" w:rsidRDefault="004E3F69" w:rsidP="41F78005">
      <w:pPr>
        <w:pStyle w:val="WOAHListLetterPara"/>
        <w:spacing w:after="200"/>
        <w:ind w:left="426" w:hanging="426"/>
        <w:rPr>
          <w:rFonts w:ascii="Arial" w:eastAsia="Arial" w:hAnsi="Arial"/>
          <w:sz w:val="19"/>
          <w:szCs w:val="19"/>
          <w:lang w:val="en-GB"/>
        </w:rPr>
      </w:pPr>
      <w:r w:rsidRPr="000340ED">
        <w:rPr>
          <w:rFonts w:ascii="Arial" w:eastAsia="Arial" w:hAnsi="Arial"/>
          <w:sz w:val="19"/>
          <w:szCs w:val="19"/>
        </w:rPr>
        <w:t xml:space="preserve">methods of </w:t>
      </w:r>
      <w:r w:rsidRPr="000340ED">
        <w:rPr>
          <w:rFonts w:ascii="Arial" w:eastAsia="Arial" w:hAnsi="Arial"/>
          <w:i/>
          <w:iCs/>
          <w:sz w:val="19"/>
          <w:szCs w:val="19"/>
        </w:rPr>
        <w:t>killing</w:t>
      </w:r>
      <w:r w:rsidRPr="000340ED">
        <w:rPr>
          <w:rFonts w:ascii="Arial" w:eastAsia="Arial" w:hAnsi="Arial"/>
          <w:sz w:val="19"/>
          <w:szCs w:val="19"/>
        </w:rPr>
        <w:t xml:space="preserve"> the animals</w:t>
      </w:r>
      <w:r w:rsidRPr="000340ED">
        <w:rPr>
          <w:rFonts w:ascii="Arial" w:eastAsia="Arial" w:hAnsi="Arial"/>
          <w:strike/>
          <w:sz w:val="19"/>
          <w:szCs w:val="19"/>
          <w:highlight w:val="yellow"/>
        </w:rPr>
        <w:t xml:space="preserve">, and their </w:t>
      </w:r>
      <w:proofErr w:type="gramStart"/>
      <w:r w:rsidRPr="000340ED">
        <w:rPr>
          <w:rFonts w:ascii="Arial" w:eastAsia="Arial" w:hAnsi="Arial"/>
          <w:strike/>
          <w:sz w:val="19"/>
          <w:szCs w:val="19"/>
          <w:highlight w:val="yellow"/>
        </w:rPr>
        <w:t>cost</w:t>
      </w:r>
      <w:r w:rsidRPr="000340ED">
        <w:rPr>
          <w:rFonts w:ascii="Arial" w:eastAsia="Arial" w:hAnsi="Arial"/>
          <w:sz w:val="19"/>
          <w:szCs w:val="19"/>
        </w:rPr>
        <w:t>;</w:t>
      </w:r>
      <w:proofErr w:type="gramEnd"/>
    </w:p>
    <w:p w14:paraId="069302F3" w14:textId="087905C2" w:rsidR="00C10B94" w:rsidRPr="000340ED" w:rsidRDefault="00B76380" w:rsidP="41F78005">
      <w:pPr>
        <w:pStyle w:val="WOAHListLetterPara"/>
        <w:spacing w:after="200"/>
        <w:ind w:left="426" w:hanging="426"/>
        <w:rPr>
          <w:rFonts w:ascii="Arial" w:eastAsia="Arial" w:hAnsi="Arial"/>
          <w:sz w:val="19"/>
          <w:szCs w:val="19"/>
          <w:highlight w:val="yellow"/>
          <w:u w:val="double"/>
          <w:lang w:val="en-GB"/>
        </w:rPr>
      </w:pPr>
      <w:r w:rsidRPr="000340ED">
        <w:rPr>
          <w:rFonts w:ascii="Arial" w:eastAsia="Arial" w:hAnsi="Arial"/>
          <w:sz w:val="19"/>
          <w:szCs w:val="19"/>
          <w:highlight w:val="yellow"/>
          <w:u w:val="double"/>
        </w:rPr>
        <w:t>a</w:t>
      </w:r>
      <w:r w:rsidR="003F5A03" w:rsidRPr="000340ED">
        <w:rPr>
          <w:rFonts w:ascii="Arial" w:eastAsia="Arial" w:hAnsi="Arial"/>
          <w:sz w:val="19"/>
          <w:szCs w:val="19"/>
          <w:highlight w:val="yellow"/>
          <w:u w:val="double"/>
        </w:rPr>
        <w:t>vailable resources, including cost, staff numbers, and any other practical elements</w:t>
      </w:r>
    </w:p>
    <w:p w14:paraId="348D3378" w14:textId="4E35144C" w:rsidR="00B76380" w:rsidRPr="000340ED" w:rsidRDefault="00B76380" w:rsidP="41F78005">
      <w:pPr>
        <w:pStyle w:val="WOAHListLetterPara"/>
        <w:spacing w:after="200"/>
        <w:ind w:left="426" w:hanging="426"/>
        <w:rPr>
          <w:rFonts w:ascii="Arial" w:eastAsia="Arial" w:hAnsi="Arial"/>
          <w:sz w:val="19"/>
          <w:szCs w:val="19"/>
          <w:highlight w:val="yellow"/>
          <w:u w:val="double"/>
        </w:rPr>
      </w:pPr>
      <w:r w:rsidRPr="000340ED">
        <w:rPr>
          <w:rFonts w:ascii="Arial" w:eastAsia="Arial" w:hAnsi="Arial"/>
          <w:sz w:val="19"/>
          <w:szCs w:val="19"/>
          <w:highlight w:val="yellow"/>
          <w:u w:val="double"/>
        </w:rPr>
        <w:t>d</w:t>
      </w:r>
      <w:r w:rsidR="000224D6" w:rsidRPr="000340ED">
        <w:rPr>
          <w:rFonts w:ascii="Arial" w:eastAsia="Arial" w:hAnsi="Arial"/>
          <w:sz w:val="19"/>
          <w:szCs w:val="19"/>
          <w:highlight w:val="yellow"/>
          <w:u w:val="double"/>
        </w:rPr>
        <w:t>escription</w:t>
      </w:r>
      <w:r w:rsidRPr="000340ED">
        <w:rPr>
          <w:rFonts w:ascii="Arial" w:eastAsia="Arial" w:hAnsi="Arial"/>
          <w:sz w:val="19"/>
          <w:szCs w:val="19"/>
          <w:highlight w:val="yellow"/>
          <w:u w:val="double"/>
        </w:rPr>
        <w:t xml:space="preserve"> of the assessment of state of consciousness and signs of </w:t>
      </w:r>
      <w:proofErr w:type="gramStart"/>
      <w:r w:rsidRPr="000340ED">
        <w:rPr>
          <w:rFonts w:ascii="Arial" w:eastAsia="Arial" w:hAnsi="Arial"/>
          <w:sz w:val="19"/>
          <w:szCs w:val="19"/>
          <w:highlight w:val="yellow"/>
          <w:u w:val="double"/>
        </w:rPr>
        <w:t>life;</w:t>
      </w:r>
      <w:proofErr w:type="gramEnd"/>
    </w:p>
    <w:tbl>
      <w:tblPr>
        <w:tblStyle w:val="TableGrid"/>
        <w:tblW w:w="0" w:type="auto"/>
        <w:tblLayout w:type="fixed"/>
        <w:tblLook w:val="04A0" w:firstRow="1" w:lastRow="0" w:firstColumn="1" w:lastColumn="0" w:noHBand="0" w:noVBand="1"/>
      </w:tblPr>
      <w:tblGrid>
        <w:gridCol w:w="1500"/>
        <w:gridCol w:w="7561"/>
      </w:tblGrid>
      <w:tr w:rsidR="0E09198C" w:rsidRPr="000340ED" w14:paraId="7EF31882" w14:textId="77777777" w:rsidTr="41F78005">
        <w:trPr>
          <w:trHeight w:val="300"/>
        </w:trPr>
        <w:tc>
          <w:tcPr>
            <w:tcW w:w="1500" w:type="dxa"/>
            <w:tcBorders>
              <w:top w:val="single" w:sz="8" w:space="0" w:color="auto"/>
              <w:left w:val="single" w:sz="8" w:space="0" w:color="auto"/>
              <w:bottom w:val="single" w:sz="8" w:space="0" w:color="auto"/>
              <w:right w:val="single" w:sz="8" w:space="0" w:color="auto"/>
            </w:tcBorders>
            <w:tcMar>
              <w:left w:w="108" w:type="dxa"/>
              <w:right w:w="108" w:type="dxa"/>
            </w:tcMar>
          </w:tcPr>
          <w:p w14:paraId="65D45B1D" w14:textId="6B3D5E03" w:rsidR="0E09198C" w:rsidRPr="000340ED" w:rsidRDefault="0E09198C" w:rsidP="0E09198C">
            <w:pPr>
              <w:spacing w:after="240"/>
              <w:jc w:val="both"/>
              <w:rPr>
                <w:rFonts w:ascii="Arial" w:eastAsia="Arial" w:hAnsi="Arial" w:cs="Arial"/>
                <w:sz w:val="19"/>
                <w:szCs w:val="19"/>
              </w:rPr>
            </w:pPr>
            <w:r w:rsidRPr="000340ED">
              <w:rPr>
                <w:rFonts w:ascii="Arial" w:eastAsia="Arial" w:hAnsi="Arial" w:cs="Arial"/>
                <w:sz w:val="19"/>
                <w:szCs w:val="19"/>
              </w:rPr>
              <w:t>Australia</w:t>
            </w:r>
          </w:p>
        </w:tc>
        <w:tc>
          <w:tcPr>
            <w:tcW w:w="7561" w:type="dxa"/>
            <w:tcBorders>
              <w:top w:val="single" w:sz="8" w:space="0" w:color="auto"/>
              <w:left w:val="single" w:sz="8" w:space="0" w:color="auto"/>
              <w:bottom w:val="single" w:sz="8" w:space="0" w:color="auto"/>
              <w:right w:val="single" w:sz="8" w:space="0" w:color="auto"/>
            </w:tcBorders>
            <w:tcMar>
              <w:left w:w="108" w:type="dxa"/>
              <w:right w:w="108" w:type="dxa"/>
            </w:tcMar>
          </w:tcPr>
          <w:p w14:paraId="0DBEAA47" w14:textId="552273FA" w:rsidR="0E09198C" w:rsidRPr="000340ED" w:rsidRDefault="0E09198C" w:rsidP="0E09198C">
            <w:pPr>
              <w:spacing w:after="240"/>
              <w:jc w:val="both"/>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w:t>
            </w:r>
            <w:r w:rsidR="1E096CC9" w:rsidRPr="000340ED">
              <w:rPr>
                <w:rFonts w:ascii="Arial" w:eastAsia="Arial" w:hAnsi="Arial" w:cs="Arial"/>
                <w:sz w:val="19"/>
                <w:szCs w:val="19"/>
              </w:rPr>
              <w:t xml:space="preserve"> C</w:t>
            </w:r>
            <w:r w:rsidRPr="000340ED">
              <w:rPr>
                <w:rFonts w:ascii="Arial" w:eastAsia="Arial" w:hAnsi="Arial" w:cs="Arial"/>
                <w:sz w:val="19"/>
                <w:szCs w:val="19"/>
              </w:rPr>
              <w:t>hange</w:t>
            </w:r>
          </w:p>
          <w:p w14:paraId="172CFD0A" w14:textId="264CB280" w:rsidR="0E09198C" w:rsidRPr="000340ED" w:rsidRDefault="0E09198C" w:rsidP="0E09198C">
            <w:pPr>
              <w:spacing w:after="240"/>
              <w:jc w:val="both"/>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w:t>
            </w:r>
          </w:p>
          <w:p w14:paraId="11B25520" w14:textId="6C98ECD9" w:rsidR="5DB26999" w:rsidRPr="000340ED" w:rsidRDefault="00FB3114" w:rsidP="00304482">
            <w:pPr>
              <w:pStyle w:val="WOAHListLetterPara"/>
              <w:numPr>
                <w:ilvl w:val="0"/>
                <w:numId w:val="0"/>
              </w:numPr>
              <w:spacing w:after="200"/>
              <w:rPr>
                <w:rFonts w:ascii="Arial" w:eastAsia="Arial" w:hAnsi="Arial"/>
                <w:sz w:val="19"/>
                <w:szCs w:val="19"/>
                <w:u w:val="double"/>
              </w:rPr>
            </w:pPr>
            <w:r>
              <w:rPr>
                <w:rFonts w:ascii="Arial" w:eastAsia="Arial" w:hAnsi="Arial"/>
                <w:sz w:val="19"/>
                <w:szCs w:val="19"/>
                <w:highlight w:val="yellow"/>
                <w:u w:val="double"/>
              </w:rPr>
              <w:lastRenderedPageBreak/>
              <w:t>f</w:t>
            </w:r>
            <w:r w:rsidR="00304482" w:rsidRPr="00254CF6">
              <w:rPr>
                <w:rFonts w:ascii="Arial" w:eastAsia="Arial" w:hAnsi="Arial"/>
                <w:sz w:val="19"/>
                <w:szCs w:val="19"/>
                <w:highlight w:val="yellow"/>
                <w:u w:val="double"/>
              </w:rPr>
              <w:t xml:space="preserve">) </w:t>
            </w:r>
            <w:r w:rsidR="6DC3FAC2" w:rsidRPr="00254CF6">
              <w:rPr>
                <w:rFonts w:ascii="Arial" w:eastAsia="Arial" w:hAnsi="Arial"/>
                <w:sz w:val="19"/>
                <w:szCs w:val="19"/>
                <w:highlight w:val="yellow"/>
                <w:u w:val="double"/>
              </w:rPr>
              <w:t>description of the</w:t>
            </w:r>
            <w:r w:rsidR="6DC3FAC2" w:rsidRPr="000340ED">
              <w:rPr>
                <w:rFonts w:ascii="Arial" w:eastAsia="Arial" w:hAnsi="Arial"/>
                <w:sz w:val="19"/>
                <w:szCs w:val="19"/>
                <w:u w:val="double"/>
              </w:rPr>
              <w:t xml:space="preserve"> </w:t>
            </w:r>
            <w:r w:rsidR="6DC3FAC2" w:rsidRPr="00C02AD6">
              <w:rPr>
                <w:rFonts w:ascii="Arial" w:eastAsia="Arial" w:hAnsi="Arial"/>
                <w:color w:val="0000FF"/>
                <w:sz w:val="19"/>
                <w:szCs w:val="19"/>
                <w:u w:val="double"/>
              </w:rPr>
              <w:t xml:space="preserve">process and </w:t>
            </w:r>
            <w:r w:rsidR="6DC3FAC2" w:rsidRPr="00C02AD6">
              <w:rPr>
                <w:rFonts w:ascii="Arial" w:eastAsia="Arial" w:hAnsi="Arial"/>
                <w:color w:val="0000FF"/>
                <w:sz w:val="19"/>
                <w:szCs w:val="19"/>
                <w:highlight w:val="yellow"/>
                <w:u w:val="double"/>
              </w:rPr>
              <w:t>assessment</w:t>
            </w:r>
            <w:r w:rsidR="6DC3FAC2" w:rsidRPr="00C02AD6">
              <w:rPr>
                <w:rFonts w:ascii="Arial" w:eastAsia="Arial" w:hAnsi="Arial"/>
                <w:color w:val="0000FF"/>
                <w:sz w:val="19"/>
                <w:szCs w:val="19"/>
                <w:u w:val="double"/>
              </w:rPr>
              <w:t xml:space="preserve"> </w:t>
            </w:r>
            <w:r w:rsidR="6DC3FAC2" w:rsidRPr="00C02AD6">
              <w:rPr>
                <w:rFonts w:ascii="Arial" w:eastAsia="Arial" w:hAnsi="Arial"/>
                <w:strike/>
                <w:color w:val="0000FF"/>
                <w:sz w:val="19"/>
                <w:szCs w:val="19"/>
                <w:u w:val="double"/>
              </w:rPr>
              <w:t>of state of consciousness and signs of life</w:t>
            </w:r>
            <w:r w:rsidR="2F2146DC" w:rsidRPr="00C02AD6">
              <w:rPr>
                <w:rFonts w:ascii="Arial" w:eastAsia="Arial" w:hAnsi="Arial"/>
                <w:color w:val="0000FF"/>
                <w:sz w:val="19"/>
                <w:szCs w:val="19"/>
                <w:u w:val="double"/>
              </w:rPr>
              <w:t xml:space="preserve"> criteria to confirm </w:t>
            </w:r>
            <w:r w:rsidR="00EB2C81" w:rsidRPr="00C02AD6">
              <w:rPr>
                <w:rFonts w:ascii="Arial" w:eastAsia="Arial" w:hAnsi="Arial"/>
                <w:color w:val="0000FF"/>
                <w:sz w:val="19"/>
                <w:szCs w:val="19"/>
                <w:u w:val="double"/>
              </w:rPr>
              <w:t xml:space="preserve">unconsciousness and </w:t>
            </w:r>
            <w:r w:rsidR="2F2146DC" w:rsidRPr="00C02AD6">
              <w:rPr>
                <w:rFonts w:ascii="Arial" w:eastAsia="Arial" w:hAnsi="Arial"/>
                <w:color w:val="0000FF"/>
                <w:sz w:val="19"/>
                <w:szCs w:val="19"/>
                <w:u w:val="double"/>
              </w:rPr>
              <w:t xml:space="preserve">death of </w:t>
            </w:r>
            <w:proofErr w:type="gramStart"/>
            <w:r w:rsidR="2F2146DC" w:rsidRPr="00C02AD6">
              <w:rPr>
                <w:rFonts w:ascii="Arial" w:eastAsia="Arial" w:hAnsi="Arial"/>
                <w:color w:val="0000FF"/>
                <w:sz w:val="19"/>
                <w:szCs w:val="19"/>
                <w:u w:val="double"/>
              </w:rPr>
              <w:t>animals</w:t>
            </w:r>
            <w:r w:rsidR="6DC3FAC2" w:rsidRPr="00C02AD6">
              <w:rPr>
                <w:rFonts w:ascii="Arial" w:eastAsia="Arial" w:hAnsi="Arial"/>
                <w:color w:val="0000FF"/>
                <w:sz w:val="19"/>
                <w:szCs w:val="19"/>
                <w:u w:val="double"/>
              </w:rPr>
              <w:t>;</w:t>
            </w:r>
            <w:proofErr w:type="gramEnd"/>
          </w:p>
          <w:p w14:paraId="4A20DEBB" w14:textId="2263F211" w:rsidR="0E09198C" w:rsidRPr="000340ED" w:rsidRDefault="0E09198C" w:rsidP="41F78005">
            <w:pPr>
              <w:spacing w:after="240"/>
              <w:jc w:val="both"/>
              <w:rPr>
                <w:rFonts w:ascii="Arial" w:eastAsia="Arial" w:hAnsi="Arial" w:cs="Arial"/>
                <w:sz w:val="19"/>
                <w:szCs w:val="19"/>
              </w:rPr>
            </w:pPr>
            <w:r w:rsidRPr="000340ED">
              <w:rPr>
                <w:rFonts w:ascii="Arial" w:eastAsia="Arial" w:hAnsi="Arial" w:cs="Arial"/>
                <w:b/>
                <w:bCs/>
                <w:sz w:val="19"/>
                <w:szCs w:val="19"/>
              </w:rPr>
              <w:t>Rationale</w:t>
            </w:r>
            <w:r w:rsidRPr="000340ED">
              <w:rPr>
                <w:rFonts w:ascii="Arial" w:eastAsia="Arial" w:hAnsi="Arial" w:cs="Arial"/>
                <w:sz w:val="19"/>
                <w:szCs w:val="19"/>
              </w:rPr>
              <w:t>:</w:t>
            </w:r>
          </w:p>
          <w:p w14:paraId="4B7D9370" w14:textId="76729854" w:rsidR="0E09198C" w:rsidRPr="000340ED" w:rsidRDefault="0E09198C" w:rsidP="41F78005">
            <w:pPr>
              <w:spacing w:after="240"/>
              <w:jc w:val="both"/>
              <w:rPr>
                <w:rFonts w:ascii="Arial" w:eastAsia="Arial" w:hAnsi="Arial" w:cs="Arial"/>
                <w:sz w:val="19"/>
                <w:szCs w:val="19"/>
              </w:rPr>
            </w:pPr>
            <w:r w:rsidRPr="000340ED">
              <w:rPr>
                <w:rFonts w:ascii="Arial" w:eastAsia="Arial" w:hAnsi="Arial" w:cs="Arial"/>
                <w:sz w:val="19"/>
                <w:szCs w:val="19"/>
              </w:rPr>
              <w:t xml:space="preserve">It is critical that, following any killing method, animals are assessed to confirm they are dead before they are moved for appropriate disposal. Hence, focussing on signs of unconsciousness and death rather than signs of life should be the priority here. </w:t>
            </w:r>
          </w:p>
          <w:p w14:paraId="38C461BC" w14:textId="0151CF79" w:rsidR="0E09198C" w:rsidRPr="000340ED" w:rsidRDefault="0E09198C" w:rsidP="0E09198C">
            <w:pPr>
              <w:spacing w:after="240"/>
              <w:jc w:val="both"/>
              <w:rPr>
                <w:rFonts w:ascii="Arial" w:eastAsia="Arial" w:hAnsi="Arial" w:cs="Arial"/>
                <w:sz w:val="19"/>
                <w:szCs w:val="19"/>
              </w:rPr>
            </w:pPr>
            <w:r w:rsidRPr="000340ED">
              <w:rPr>
                <w:rFonts w:ascii="Arial" w:eastAsia="Arial" w:hAnsi="Arial" w:cs="Arial"/>
                <w:b/>
                <w:bCs/>
                <w:sz w:val="19"/>
                <w:szCs w:val="19"/>
              </w:rPr>
              <w:t>Supporting evidence, if relevant</w:t>
            </w:r>
            <w:r w:rsidRPr="000340ED">
              <w:rPr>
                <w:rFonts w:ascii="Arial" w:eastAsia="Arial" w:hAnsi="Arial" w:cs="Arial"/>
                <w:sz w:val="19"/>
                <w:szCs w:val="19"/>
              </w:rPr>
              <w:t>:</w:t>
            </w:r>
          </w:p>
          <w:p w14:paraId="2779F5AD" w14:textId="362C6C70" w:rsidR="0E09198C" w:rsidRPr="000340ED" w:rsidRDefault="0E09198C" w:rsidP="0E09198C">
            <w:pPr>
              <w:spacing w:after="240"/>
              <w:jc w:val="both"/>
              <w:rPr>
                <w:rFonts w:ascii="Arial" w:eastAsia="Arial" w:hAnsi="Arial" w:cs="Arial"/>
                <w:sz w:val="19"/>
                <w:szCs w:val="19"/>
              </w:rPr>
            </w:pPr>
            <w:hyperlink r:id="rId14">
              <w:r w:rsidRPr="000340ED">
                <w:rPr>
                  <w:rStyle w:val="Hyperlink"/>
                  <w:rFonts w:ascii="Arial" w:eastAsia="Arial" w:hAnsi="Arial" w:cs="Arial"/>
                  <w:sz w:val="19"/>
                  <w:szCs w:val="19"/>
                </w:rPr>
                <w:t>https://www.avma.org/sites/default/files/resources/AVMA-Guidelines-for-the-Depopulation-of-Animals.pdf</w:t>
              </w:r>
            </w:hyperlink>
          </w:p>
        </w:tc>
      </w:tr>
    </w:tbl>
    <w:p w14:paraId="42AC8683" w14:textId="79D55A51" w:rsidR="0E09198C" w:rsidRPr="000340ED" w:rsidRDefault="0E09198C" w:rsidP="41F78005">
      <w:pPr>
        <w:pStyle w:val="WOAHListLetterPara"/>
        <w:numPr>
          <w:ilvl w:val="0"/>
          <w:numId w:val="0"/>
        </w:numPr>
        <w:spacing w:after="200"/>
        <w:ind w:left="426" w:hanging="426"/>
        <w:rPr>
          <w:rFonts w:ascii="Arial" w:eastAsia="Arial" w:hAnsi="Arial"/>
          <w:sz w:val="19"/>
          <w:szCs w:val="19"/>
          <w:highlight w:val="yellow"/>
          <w:u w:val="double"/>
        </w:rPr>
      </w:pPr>
    </w:p>
    <w:p w14:paraId="687FC956" w14:textId="031C1A1E" w:rsidR="00486BC2" w:rsidRPr="000340ED" w:rsidRDefault="004E3F69" w:rsidP="41F78005">
      <w:pPr>
        <w:pStyle w:val="WOAHListLetterPara"/>
        <w:spacing w:after="200"/>
        <w:rPr>
          <w:rFonts w:ascii="Arial" w:eastAsia="Arial" w:hAnsi="Arial"/>
          <w:sz w:val="19"/>
          <w:szCs w:val="19"/>
          <w:lang w:val="en-GB"/>
        </w:rPr>
      </w:pPr>
      <w:r w:rsidRPr="000340ED">
        <w:rPr>
          <w:rFonts w:ascii="Arial" w:eastAsia="Arial" w:hAnsi="Arial"/>
          <w:sz w:val="19"/>
          <w:szCs w:val="19"/>
        </w:rPr>
        <w:t xml:space="preserve">housing, husbandry, location of the animals as well as accessibility of </w:t>
      </w:r>
      <w:r w:rsidRPr="000340ED">
        <w:rPr>
          <w:rFonts w:ascii="Arial" w:eastAsia="Arial" w:hAnsi="Arial"/>
          <w:strike/>
          <w:sz w:val="19"/>
          <w:szCs w:val="19"/>
          <w:highlight w:val="yellow"/>
        </w:rPr>
        <w:t>the farm or</w:t>
      </w:r>
      <w:r w:rsidRPr="000340ED">
        <w:rPr>
          <w:rFonts w:ascii="Arial" w:eastAsia="Arial" w:hAnsi="Arial"/>
          <w:sz w:val="19"/>
          <w:szCs w:val="19"/>
        </w:rPr>
        <w:t xml:space="preserve"> the </w:t>
      </w:r>
      <w:proofErr w:type="gramStart"/>
      <w:r w:rsidRPr="000340ED">
        <w:rPr>
          <w:rFonts w:ascii="Arial" w:eastAsia="Arial" w:hAnsi="Arial"/>
          <w:sz w:val="19"/>
          <w:szCs w:val="19"/>
        </w:rPr>
        <w:t>place</w:t>
      </w:r>
      <w:proofErr w:type="gramEnd"/>
      <w:r w:rsidRPr="000340ED">
        <w:rPr>
          <w:rFonts w:ascii="Arial" w:eastAsia="Arial" w:hAnsi="Arial"/>
          <w:sz w:val="19"/>
          <w:szCs w:val="19"/>
        </w:rPr>
        <w:t xml:space="preserve"> they are </w:t>
      </w:r>
      <w:proofErr w:type="gramStart"/>
      <w:r w:rsidRPr="000340ED">
        <w:rPr>
          <w:rFonts w:ascii="Arial" w:eastAsia="Arial" w:hAnsi="Arial"/>
          <w:sz w:val="19"/>
          <w:szCs w:val="19"/>
        </w:rPr>
        <w:t>situated;</w:t>
      </w:r>
      <w:proofErr w:type="gramEnd"/>
    </w:p>
    <w:p w14:paraId="39671B51" w14:textId="15B4E7B7" w:rsidR="00486BC2" w:rsidRPr="000340ED" w:rsidRDefault="004E3F69" w:rsidP="41F78005">
      <w:pPr>
        <w:pStyle w:val="WOAHListLetterPara"/>
        <w:spacing w:after="200"/>
        <w:rPr>
          <w:rFonts w:ascii="Arial" w:eastAsia="Arial" w:hAnsi="Arial"/>
          <w:sz w:val="19"/>
          <w:szCs w:val="19"/>
          <w:lang w:val="en-GB"/>
        </w:rPr>
      </w:pPr>
      <w:r w:rsidRPr="000340ED">
        <w:rPr>
          <w:rFonts w:ascii="Arial" w:eastAsia="Arial" w:hAnsi="Arial"/>
          <w:sz w:val="19"/>
          <w:szCs w:val="19"/>
        </w:rPr>
        <w:t xml:space="preserve">the availability and effectiveness of equipment needed for </w:t>
      </w:r>
      <w:r w:rsidRPr="000340ED">
        <w:rPr>
          <w:rFonts w:ascii="Arial" w:eastAsia="Arial" w:hAnsi="Arial"/>
          <w:i/>
          <w:iCs/>
          <w:sz w:val="19"/>
          <w:szCs w:val="19"/>
        </w:rPr>
        <w:t>killing</w:t>
      </w:r>
      <w:r w:rsidRPr="000340ED">
        <w:rPr>
          <w:rFonts w:ascii="Arial" w:eastAsia="Arial" w:hAnsi="Arial"/>
          <w:sz w:val="19"/>
          <w:szCs w:val="19"/>
        </w:rPr>
        <w:t xml:space="preserve"> of the animals, as well as the time necessary to kill the required number of animals using such </w:t>
      </w:r>
      <w:proofErr w:type="gramStart"/>
      <w:r w:rsidRPr="000340ED">
        <w:rPr>
          <w:rFonts w:ascii="Arial" w:eastAsia="Arial" w:hAnsi="Arial"/>
          <w:sz w:val="19"/>
          <w:szCs w:val="19"/>
        </w:rPr>
        <w:t>methods;</w:t>
      </w:r>
      <w:proofErr w:type="gramEnd"/>
    </w:p>
    <w:p w14:paraId="406A2211" w14:textId="477FEBAF" w:rsidR="00486BC2" w:rsidRPr="000340ED" w:rsidRDefault="004E3F69" w:rsidP="41F78005">
      <w:pPr>
        <w:pStyle w:val="WOAHListLetterPara"/>
        <w:spacing w:after="200"/>
        <w:rPr>
          <w:rFonts w:ascii="Arial" w:eastAsia="Arial" w:hAnsi="Arial"/>
          <w:sz w:val="19"/>
          <w:szCs w:val="19"/>
          <w:lang w:val="en-GB"/>
        </w:rPr>
      </w:pPr>
      <w:r w:rsidRPr="000340ED">
        <w:rPr>
          <w:rFonts w:ascii="Arial" w:eastAsia="Arial" w:hAnsi="Arial"/>
          <w:sz w:val="19"/>
          <w:szCs w:val="19"/>
        </w:rPr>
        <w:t>the availability on the location</w:t>
      </w:r>
      <w:r w:rsidR="00486BC2" w:rsidRPr="000340ED">
        <w:rPr>
          <w:rFonts w:ascii="Arial" w:eastAsia="Arial" w:hAnsi="Arial"/>
          <w:sz w:val="19"/>
          <w:szCs w:val="19"/>
          <w:highlight w:val="yellow"/>
          <w:u w:val="double"/>
        </w:rPr>
        <w:t>s</w:t>
      </w:r>
      <w:r w:rsidRPr="000340ED">
        <w:rPr>
          <w:rFonts w:ascii="Arial" w:eastAsia="Arial" w:hAnsi="Arial"/>
          <w:sz w:val="19"/>
          <w:szCs w:val="19"/>
        </w:rPr>
        <w:t xml:space="preserve"> or premises of facilities that will</w:t>
      </w:r>
      <w:r w:rsidR="000560EC" w:rsidRPr="000340ED">
        <w:rPr>
          <w:rFonts w:ascii="Arial" w:eastAsia="Arial" w:hAnsi="Arial"/>
          <w:sz w:val="19"/>
          <w:szCs w:val="19"/>
        </w:rPr>
        <w:t xml:space="preserve"> </w:t>
      </w:r>
      <w:r w:rsidR="000560EC" w:rsidRPr="000340ED">
        <w:rPr>
          <w:rFonts w:ascii="Arial" w:eastAsia="Arial" w:hAnsi="Arial"/>
          <w:sz w:val="19"/>
          <w:szCs w:val="19"/>
          <w:highlight w:val="yellow"/>
          <w:u w:val="double"/>
        </w:rPr>
        <w:t>be used to</w:t>
      </w:r>
      <w:r w:rsidRPr="000340ED">
        <w:rPr>
          <w:rFonts w:ascii="Arial" w:eastAsia="Arial" w:hAnsi="Arial"/>
          <w:sz w:val="19"/>
          <w:szCs w:val="19"/>
        </w:rPr>
        <w:t xml:space="preserve"> assist with the </w:t>
      </w:r>
      <w:r w:rsidRPr="000340ED">
        <w:rPr>
          <w:rFonts w:ascii="Arial" w:eastAsia="Arial" w:hAnsi="Arial"/>
          <w:i/>
          <w:iCs/>
          <w:sz w:val="19"/>
          <w:szCs w:val="19"/>
        </w:rPr>
        <w:t>killing</w:t>
      </w:r>
      <w:r w:rsidRPr="000340ED">
        <w:rPr>
          <w:rFonts w:ascii="Arial" w:eastAsia="Arial" w:hAnsi="Arial"/>
          <w:sz w:val="19"/>
          <w:szCs w:val="19"/>
        </w:rPr>
        <w:t xml:space="preserve">, and the necessity of any additional </w:t>
      </w:r>
      <w:proofErr w:type="gramStart"/>
      <w:r w:rsidRPr="000340ED">
        <w:rPr>
          <w:rFonts w:ascii="Arial" w:eastAsia="Arial" w:hAnsi="Arial"/>
          <w:sz w:val="19"/>
          <w:szCs w:val="19"/>
        </w:rPr>
        <w:t>facilities;</w:t>
      </w:r>
      <w:proofErr w:type="gramEnd"/>
    </w:p>
    <w:p w14:paraId="7E8F013D" w14:textId="1D3F8978" w:rsidR="00486BC2" w:rsidRPr="000340ED" w:rsidRDefault="004E3F69" w:rsidP="41F78005">
      <w:pPr>
        <w:pStyle w:val="WOAHListLetterPara"/>
        <w:spacing w:after="200"/>
        <w:rPr>
          <w:rFonts w:ascii="Arial" w:eastAsia="Arial" w:hAnsi="Arial"/>
          <w:sz w:val="19"/>
          <w:szCs w:val="19"/>
          <w:lang w:val="en-GB"/>
        </w:rPr>
      </w:pPr>
      <w:r w:rsidRPr="000340ED">
        <w:rPr>
          <w:rFonts w:ascii="Arial" w:eastAsia="Arial" w:hAnsi="Arial"/>
          <w:sz w:val="19"/>
          <w:szCs w:val="19"/>
        </w:rPr>
        <w:t>potential</w:t>
      </w:r>
      <w:r w:rsidRPr="000340ED">
        <w:rPr>
          <w:rFonts w:ascii="Arial" w:eastAsia="Arial" w:hAnsi="Arial"/>
          <w:i/>
          <w:iCs/>
          <w:sz w:val="19"/>
          <w:szCs w:val="19"/>
        </w:rPr>
        <w:t xml:space="preserve"> biosecurity</w:t>
      </w:r>
      <w:r w:rsidRPr="000340ED">
        <w:rPr>
          <w:rFonts w:ascii="Arial" w:eastAsia="Arial" w:hAnsi="Arial"/>
          <w:sz w:val="19"/>
          <w:szCs w:val="19"/>
        </w:rPr>
        <w:t xml:space="preserve"> and environmental impact of the </w:t>
      </w:r>
      <w:proofErr w:type="gramStart"/>
      <w:r w:rsidRPr="000340ED">
        <w:rPr>
          <w:rFonts w:ascii="Arial" w:eastAsia="Arial" w:hAnsi="Arial"/>
          <w:sz w:val="19"/>
          <w:szCs w:val="19"/>
        </w:rPr>
        <w:t>operations;</w:t>
      </w:r>
      <w:proofErr w:type="gramEnd"/>
    </w:p>
    <w:p w14:paraId="1778EFF3" w14:textId="553C3725" w:rsidR="00486BC2" w:rsidRPr="000340ED" w:rsidRDefault="1222D15A" w:rsidP="41F78005">
      <w:pPr>
        <w:pStyle w:val="WOAHListLetterPara"/>
        <w:spacing w:after="200"/>
        <w:rPr>
          <w:rFonts w:ascii="Arial" w:eastAsia="Arial" w:hAnsi="Arial"/>
          <w:strike/>
          <w:sz w:val="19"/>
          <w:szCs w:val="19"/>
          <w:highlight w:val="yellow"/>
          <w:lang w:val="en-GB"/>
        </w:rPr>
      </w:pPr>
      <w:r w:rsidRPr="000340ED">
        <w:rPr>
          <w:rFonts w:ascii="Arial" w:eastAsia="Arial" w:hAnsi="Arial"/>
          <w:sz w:val="19"/>
          <w:szCs w:val="19"/>
        </w:rPr>
        <w:t xml:space="preserve">the health and safety of personnel conducting the </w:t>
      </w:r>
      <w:proofErr w:type="gramStart"/>
      <w:r w:rsidRPr="000340ED">
        <w:rPr>
          <w:rFonts w:ascii="Arial" w:eastAsia="Arial" w:hAnsi="Arial"/>
          <w:i/>
          <w:iCs/>
          <w:sz w:val="19"/>
          <w:szCs w:val="19"/>
        </w:rPr>
        <w:t>killing</w:t>
      </w:r>
      <w:r w:rsidRPr="000340ED">
        <w:rPr>
          <w:rFonts w:ascii="Arial" w:eastAsia="Arial" w:hAnsi="Arial"/>
          <w:sz w:val="19"/>
          <w:szCs w:val="19"/>
        </w:rPr>
        <w:t>;</w:t>
      </w:r>
      <w:proofErr w:type="gramEnd"/>
    </w:p>
    <w:p w14:paraId="708BBED3" w14:textId="6E42BD77" w:rsidR="00486BC2" w:rsidRPr="000340ED" w:rsidRDefault="004E3F69" w:rsidP="41F78005">
      <w:pPr>
        <w:pStyle w:val="WOAHListLetterPara"/>
        <w:spacing w:after="200"/>
        <w:rPr>
          <w:rFonts w:ascii="Arial" w:eastAsia="Arial" w:hAnsi="Arial"/>
          <w:strike/>
          <w:sz w:val="19"/>
          <w:szCs w:val="19"/>
          <w:highlight w:val="yellow"/>
          <w:lang w:val="en-GB"/>
        </w:rPr>
      </w:pPr>
      <w:r w:rsidRPr="000340ED">
        <w:rPr>
          <w:rFonts w:ascii="Arial" w:eastAsia="Arial" w:hAnsi="Arial"/>
          <w:strike/>
          <w:sz w:val="19"/>
          <w:szCs w:val="19"/>
          <w:highlight w:val="yellow"/>
        </w:rPr>
        <w:t xml:space="preserve">any legal issues that may be involved, for example where restricted veterinary drugs may be used, or where the process may impact on the </w:t>
      </w:r>
      <w:proofErr w:type="gramStart"/>
      <w:r w:rsidRPr="000340ED">
        <w:rPr>
          <w:rFonts w:ascii="Arial" w:eastAsia="Arial" w:hAnsi="Arial"/>
          <w:strike/>
          <w:sz w:val="19"/>
          <w:szCs w:val="19"/>
          <w:highlight w:val="yellow"/>
        </w:rPr>
        <w:t>environment;</w:t>
      </w:r>
      <w:proofErr w:type="gramEnd"/>
    </w:p>
    <w:p w14:paraId="6FE21DF3" w14:textId="3875B73C" w:rsidR="00486BC2" w:rsidRPr="000340ED" w:rsidRDefault="004E3F69" w:rsidP="41F78005">
      <w:pPr>
        <w:pStyle w:val="WOAHListLetterPara"/>
        <w:spacing w:after="200"/>
        <w:rPr>
          <w:rFonts w:ascii="Arial" w:eastAsia="Arial" w:hAnsi="Arial"/>
          <w:strike/>
          <w:sz w:val="19"/>
          <w:szCs w:val="19"/>
          <w:highlight w:val="yellow"/>
          <w:lang w:val="en-GB"/>
        </w:rPr>
      </w:pPr>
      <w:r w:rsidRPr="000340ED">
        <w:rPr>
          <w:rFonts w:ascii="Arial" w:eastAsia="Arial" w:hAnsi="Arial"/>
          <w:strike/>
          <w:sz w:val="19"/>
          <w:szCs w:val="19"/>
          <w:highlight w:val="yellow"/>
        </w:rPr>
        <w:t xml:space="preserve">the presence of other nearby premises holding </w:t>
      </w:r>
      <w:proofErr w:type="gramStart"/>
      <w:r w:rsidRPr="000340ED">
        <w:rPr>
          <w:rFonts w:ascii="Arial" w:eastAsia="Arial" w:hAnsi="Arial"/>
          <w:strike/>
          <w:sz w:val="19"/>
          <w:szCs w:val="19"/>
          <w:highlight w:val="yellow"/>
        </w:rPr>
        <w:t>animals;</w:t>
      </w:r>
      <w:proofErr w:type="gramEnd"/>
    </w:p>
    <w:p w14:paraId="5130375A" w14:textId="498BAE54" w:rsidR="00486BC2" w:rsidRPr="000340ED" w:rsidRDefault="004E3F69" w:rsidP="41F78005">
      <w:pPr>
        <w:pStyle w:val="WOAHListLetterPara"/>
        <w:spacing w:after="200"/>
        <w:rPr>
          <w:rFonts w:ascii="Arial" w:eastAsia="Arial" w:hAnsi="Arial"/>
          <w:strike/>
          <w:sz w:val="19"/>
          <w:szCs w:val="19"/>
          <w:highlight w:val="yellow"/>
          <w:lang w:val="en-GB"/>
        </w:rPr>
      </w:pPr>
      <w:r w:rsidRPr="000340ED">
        <w:rPr>
          <w:rFonts w:ascii="Arial" w:eastAsia="Arial" w:hAnsi="Arial"/>
          <w:strike/>
          <w:sz w:val="19"/>
          <w:szCs w:val="19"/>
          <w:highlight w:val="yellow"/>
        </w:rPr>
        <w:t>possibilities for removal and disposal of dead animals</w:t>
      </w:r>
      <w:r w:rsidR="00F039A1" w:rsidRPr="000340ED">
        <w:rPr>
          <w:rFonts w:ascii="Arial" w:eastAsia="Arial" w:hAnsi="Arial"/>
          <w:strike/>
          <w:sz w:val="19"/>
          <w:szCs w:val="19"/>
          <w:highlight w:val="yellow"/>
        </w:rPr>
        <w:t>.</w:t>
      </w:r>
    </w:p>
    <w:tbl>
      <w:tblPr>
        <w:tblStyle w:val="TableGrid"/>
        <w:tblW w:w="0" w:type="auto"/>
        <w:tblLayout w:type="fixed"/>
        <w:tblLook w:val="04A0" w:firstRow="1" w:lastRow="0" w:firstColumn="1" w:lastColumn="0" w:noHBand="0" w:noVBand="1"/>
      </w:tblPr>
      <w:tblGrid>
        <w:gridCol w:w="1515"/>
        <w:gridCol w:w="7546"/>
      </w:tblGrid>
      <w:tr w:rsidR="0E09198C" w:rsidRPr="000340ED" w14:paraId="0E96D003" w14:textId="77777777" w:rsidTr="72BC7D40">
        <w:trPr>
          <w:trHeight w:val="300"/>
        </w:trPr>
        <w:tc>
          <w:tcPr>
            <w:tcW w:w="1515" w:type="dxa"/>
            <w:tcBorders>
              <w:top w:val="single" w:sz="8" w:space="0" w:color="auto"/>
              <w:left w:val="single" w:sz="8" w:space="0" w:color="auto"/>
              <w:bottom w:val="single" w:sz="8" w:space="0" w:color="auto"/>
              <w:right w:val="single" w:sz="8" w:space="0" w:color="auto"/>
            </w:tcBorders>
            <w:tcMar>
              <w:left w:w="108" w:type="dxa"/>
              <w:right w:w="108" w:type="dxa"/>
            </w:tcMar>
          </w:tcPr>
          <w:p w14:paraId="20E3D371" w14:textId="1F20F8FC" w:rsidR="0E09198C" w:rsidRPr="000340ED" w:rsidRDefault="0E09198C" w:rsidP="0E09198C">
            <w:pPr>
              <w:spacing w:after="240"/>
              <w:jc w:val="both"/>
              <w:rPr>
                <w:rFonts w:ascii="Arial" w:eastAsia="Arial" w:hAnsi="Arial" w:cs="Arial"/>
                <w:sz w:val="19"/>
                <w:szCs w:val="19"/>
              </w:rPr>
            </w:pPr>
            <w:r w:rsidRPr="000340ED">
              <w:rPr>
                <w:rFonts w:ascii="Arial" w:eastAsia="Arial" w:hAnsi="Arial" w:cs="Arial"/>
                <w:sz w:val="19"/>
                <w:szCs w:val="19"/>
              </w:rPr>
              <w:t>Australia</w:t>
            </w:r>
          </w:p>
        </w:tc>
        <w:tc>
          <w:tcPr>
            <w:tcW w:w="7546" w:type="dxa"/>
            <w:tcBorders>
              <w:top w:val="single" w:sz="8" w:space="0" w:color="auto"/>
              <w:left w:val="single" w:sz="8" w:space="0" w:color="auto"/>
              <w:bottom w:val="single" w:sz="8" w:space="0" w:color="auto"/>
              <w:right w:val="single" w:sz="8" w:space="0" w:color="auto"/>
            </w:tcBorders>
            <w:tcMar>
              <w:left w:w="108" w:type="dxa"/>
              <w:right w:w="108" w:type="dxa"/>
            </w:tcMar>
          </w:tcPr>
          <w:p w14:paraId="1118F582" w14:textId="1C680959" w:rsidR="0E09198C" w:rsidRPr="008131B5" w:rsidRDefault="0E09198C" w:rsidP="0E09198C">
            <w:pPr>
              <w:spacing w:after="240"/>
              <w:jc w:val="both"/>
              <w:rPr>
                <w:rFonts w:ascii="Arial" w:eastAsia="Arial" w:hAnsi="Arial" w:cs="Arial"/>
                <w:b/>
                <w:bCs/>
                <w:sz w:val="19"/>
                <w:szCs w:val="19"/>
              </w:rPr>
            </w:pPr>
            <w:r w:rsidRPr="008131B5">
              <w:rPr>
                <w:rFonts w:ascii="Arial" w:eastAsia="Arial" w:hAnsi="Arial" w:cs="Arial"/>
                <w:b/>
                <w:bCs/>
                <w:sz w:val="19"/>
                <w:szCs w:val="19"/>
              </w:rPr>
              <w:t>Category</w:t>
            </w:r>
            <w:r w:rsidR="1147E1AE" w:rsidRPr="008131B5">
              <w:rPr>
                <w:rFonts w:ascii="Arial" w:eastAsia="Arial" w:hAnsi="Arial" w:cs="Arial"/>
                <w:b/>
                <w:bCs/>
                <w:sz w:val="19"/>
                <w:szCs w:val="19"/>
              </w:rPr>
              <w:t xml:space="preserve">: </w:t>
            </w:r>
            <w:r w:rsidR="629DA8CA" w:rsidRPr="008131B5">
              <w:rPr>
                <w:rFonts w:ascii="Arial" w:eastAsia="Arial" w:hAnsi="Arial" w:cs="Arial"/>
                <w:sz w:val="19"/>
                <w:szCs w:val="19"/>
              </w:rPr>
              <w:t>Addition</w:t>
            </w:r>
          </w:p>
          <w:p w14:paraId="6B089CA5" w14:textId="521EAAA9" w:rsidR="0E09198C" w:rsidRPr="008131B5" w:rsidRDefault="0E09198C" w:rsidP="0E09198C">
            <w:pPr>
              <w:spacing w:after="240"/>
              <w:jc w:val="both"/>
              <w:rPr>
                <w:rFonts w:ascii="Arial" w:eastAsia="Arial" w:hAnsi="Arial" w:cs="Arial"/>
                <w:sz w:val="19"/>
                <w:szCs w:val="19"/>
              </w:rPr>
            </w:pPr>
            <w:r w:rsidRPr="008131B5">
              <w:rPr>
                <w:rFonts w:ascii="Arial" w:eastAsia="Arial" w:hAnsi="Arial" w:cs="Arial"/>
                <w:b/>
                <w:bCs/>
                <w:sz w:val="19"/>
                <w:szCs w:val="19"/>
              </w:rPr>
              <w:t>Proposed amended text</w:t>
            </w:r>
            <w:r w:rsidRPr="008131B5">
              <w:rPr>
                <w:rFonts w:ascii="Arial" w:eastAsia="Arial" w:hAnsi="Arial" w:cs="Arial"/>
                <w:sz w:val="19"/>
                <w:szCs w:val="19"/>
              </w:rPr>
              <w:t>:</w:t>
            </w:r>
          </w:p>
          <w:p w14:paraId="32C35A54" w14:textId="08AC4073" w:rsidR="00880E98" w:rsidRPr="008131B5" w:rsidRDefault="00BF656E" w:rsidP="000A41F4">
            <w:pPr>
              <w:pStyle w:val="WOAHListLetterPara"/>
              <w:numPr>
                <w:ilvl w:val="0"/>
                <w:numId w:val="0"/>
              </w:numPr>
              <w:spacing w:after="200"/>
              <w:rPr>
                <w:rFonts w:ascii="Arial" w:eastAsia="Arial" w:hAnsi="Arial"/>
                <w:strike/>
                <w:sz w:val="19"/>
                <w:szCs w:val="19"/>
                <w:lang w:val="en-GB"/>
              </w:rPr>
            </w:pPr>
            <w:r w:rsidRPr="008131B5">
              <w:rPr>
                <w:rStyle w:val="AdditionsChar"/>
              </w:rPr>
              <w:t>k)</w:t>
            </w:r>
            <w:r w:rsidRPr="008131B5">
              <w:rPr>
                <w:rFonts w:ascii="Arial" w:eastAsia="Arial" w:hAnsi="Arial"/>
                <w:sz w:val="19"/>
                <w:szCs w:val="19"/>
              </w:rPr>
              <w:t xml:space="preserve"> </w:t>
            </w:r>
            <w:r w:rsidR="00880E98" w:rsidRPr="008131B5">
              <w:rPr>
                <w:rFonts w:ascii="Arial" w:eastAsia="Arial" w:hAnsi="Arial"/>
                <w:sz w:val="19"/>
                <w:szCs w:val="19"/>
              </w:rPr>
              <w:t xml:space="preserve">the health and safety of personnel conducting the </w:t>
            </w:r>
            <w:proofErr w:type="gramStart"/>
            <w:r w:rsidR="00880E98" w:rsidRPr="008131B5">
              <w:rPr>
                <w:rFonts w:ascii="Arial" w:eastAsia="Arial" w:hAnsi="Arial"/>
                <w:i/>
                <w:iCs/>
                <w:sz w:val="19"/>
                <w:szCs w:val="19"/>
              </w:rPr>
              <w:t>killing</w:t>
            </w:r>
            <w:r w:rsidR="00880E98" w:rsidRPr="008131B5">
              <w:rPr>
                <w:rFonts w:ascii="Arial" w:eastAsia="Arial" w:hAnsi="Arial"/>
                <w:sz w:val="19"/>
                <w:szCs w:val="19"/>
              </w:rPr>
              <w:t>;</w:t>
            </w:r>
            <w:proofErr w:type="gramEnd"/>
          </w:p>
          <w:p w14:paraId="4B33D564" w14:textId="5286CF09" w:rsidR="00E839A4" w:rsidRPr="008131B5" w:rsidRDefault="00567183" w:rsidP="000A41F4">
            <w:pPr>
              <w:spacing w:after="240"/>
              <w:jc w:val="both"/>
              <w:rPr>
                <w:rFonts w:ascii="Arial" w:eastAsia="Arial" w:hAnsi="Arial"/>
                <w:color w:val="002FFF"/>
                <w:sz w:val="19"/>
                <w:szCs w:val="19"/>
                <w:u w:val="double"/>
              </w:rPr>
            </w:pPr>
            <w:r w:rsidRPr="008131B5">
              <w:rPr>
                <w:rFonts w:ascii="Arial" w:eastAsia="Arial" w:hAnsi="Arial" w:cs="Arial"/>
                <w:color w:val="002FFF"/>
                <w:sz w:val="19"/>
                <w:szCs w:val="19"/>
                <w:u w:val="double"/>
              </w:rPr>
              <w:t xml:space="preserve">l) </w:t>
            </w:r>
            <w:r w:rsidR="00E839A4" w:rsidRPr="008131B5">
              <w:rPr>
                <w:rFonts w:ascii="Arial" w:eastAsia="Arial" w:hAnsi="Arial" w:cs="Arial"/>
                <w:color w:val="002FFF"/>
                <w:sz w:val="19"/>
                <w:szCs w:val="19"/>
                <w:u w:val="double"/>
              </w:rPr>
              <w:t xml:space="preserve">any legal issues that may be involved, for example where restricted veterinary drugs may be used, or where the process may impact on the </w:t>
            </w:r>
            <w:proofErr w:type="gramStart"/>
            <w:r w:rsidR="00E839A4" w:rsidRPr="008131B5">
              <w:rPr>
                <w:rFonts w:ascii="Arial" w:eastAsia="Arial" w:hAnsi="Arial" w:cs="Arial"/>
                <w:color w:val="002FFF"/>
                <w:sz w:val="19"/>
                <w:szCs w:val="19"/>
                <w:u w:val="double"/>
              </w:rPr>
              <w:t>environment;</w:t>
            </w:r>
            <w:proofErr w:type="gramEnd"/>
          </w:p>
          <w:p w14:paraId="00ACF2FE" w14:textId="75C87596" w:rsidR="0E09198C" w:rsidRPr="008131B5" w:rsidRDefault="00567183" w:rsidP="001B23B0">
            <w:pPr>
              <w:spacing w:after="240"/>
              <w:jc w:val="both"/>
              <w:rPr>
                <w:rFonts w:ascii="Arial" w:eastAsia="Arial" w:hAnsi="Arial" w:cs="Arial"/>
                <w:color w:val="002FFF"/>
                <w:sz w:val="19"/>
                <w:szCs w:val="19"/>
                <w:u w:val="double"/>
              </w:rPr>
            </w:pPr>
            <w:r w:rsidRPr="008131B5">
              <w:rPr>
                <w:rFonts w:ascii="Arial" w:eastAsia="Arial" w:hAnsi="Arial" w:cs="Arial"/>
                <w:color w:val="002FFF"/>
                <w:sz w:val="19"/>
                <w:szCs w:val="19"/>
                <w:u w:val="double"/>
              </w:rPr>
              <w:t>m</w:t>
            </w:r>
            <w:r w:rsidR="001B23B0" w:rsidRPr="008131B5">
              <w:rPr>
                <w:rFonts w:ascii="Arial" w:eastAsia="Arial" w:hAnsi="Arial" w:cs="Arial"/>
                <w:color w:val="002FFF"/>
                <w:sz w:val="19"/>
                <w:szCs w:val="19"/>
                <w:u w:val="double"/>
              </w:rPr>
              <w:t xml:space="preserve">) </w:t>
            </w:r>
            <w:r w:rsidR="0E09198C" w:rsidRPr="008131B5">
              <w:rPr>
                <w:rFonts w:ascii="Arial" w:eastAsia="Arial" w:hAnsi="Arial" w:cs="Arial"/>
                <w:color w:val="002FFF"/>
                <w:sz w:val="19"/>
                <w:szCs w:val="19"/>
                <w:u w:val="double"/>
              </w:rPr>
              <w:t>safe removal and disposal of dead animals and any chemical or other residue.</w:t>
            </w:r>
          </w:p>
          <w:p w14:paraId="7507A42F" w14:textId="2532AC12" w:rsidR="0E09198C" w:rsidRPr="008131B5" w:rsidRDefault="0E09198C" w:rsidP="41F78005">
            <w:pPr>
              <w:spacing w:after="240"/>
              <w:jc w:val="both"/>
              <w:rPr>
                <w:rFonts w:ascii="Arial" w:eastAsia="Arial" w:hAnsi="Arial" w:cs="Arial"/>
                <w:sz w:val="19"/>
                <w:szCs w:val="19"/>
              </w:rPr>
            </w:pPr>
            <w:r w:rsidRPr="008131B5">
              <w:rPr>
                <w:rFonts w:ascii="Arial" w:eastAsia="Arial" w:hAnsi="Arial" w:cs="Arial"/>
                <w:b/>
                <w:bCs/>
                <w:sz w:val="19"/>
                <w:szCs w:val="19"/>
              </w:rPr>
              <w:t>Rationale</w:t>
            </w:r>
            <w:r w:rsidRPr="008131B5">
              <w:rPr>
                <w:rFonts w:ascii="Arial" w:eastAsia="Arial" w:hAnsi="Arial" w:cs="Arial"/>
                <w:sz w:val="19"/>
                <w:szCs w:val="19"/>
              </w:rPr>
              <w:t>:</w:t>
            </w:r>
          </w:p>
          <w:p w14:paraId="549696E2" w14:textId="7DDA999E" w:rsidR="00BF656E" w:rsidRPr="008131B5" w:rsidRDefault="005B3B95" w:rsidP="0E09198C">
            <w:pPr>
              <w:spacing w:after="240"/>
              <w:jc w:val="both"/>
              <w:rPr>
                <w:rFonts w:ascii="Arial" w:eastAsia="Arial" w:hAnsi="Arial" w:cs="Arial"/>
                <w:sz w:val="19"/>
                <w:szCs w:val="19"/>
              </w:rPr>
            </w:pPr>
            <w:r w:rsidRPr="008131B5">
              <w:rPr>
                <w:rFonts w:ascii="Arial" w:eastAsia="Arial" w:hAnsi="Arial" w:cs="Arial"/>
                <w:sz w:val="19"/>
                <w:szCs w:val="19"/>
              </w:rPr>
              <w:t>Legal and safety should be included as considerations when planning for killing. It is important</w:t>
            </w:r>
            <w:r w:rsidR="0E09198C" w:rsidRPr="008131B5">
              <w:rPr>
                <w:rFonts w:ascii="Arial" w:eastAsia="Arial" w:hAnsi="Arial" w:cs="Arial"/>
                <w:sz w:val="19"/>
                <w:szCs w:val="19"/>
              </w:rPr>
              <w:t xml:space="preserve"> to ensure appropriate handling of dead </w:t>
            </w:r>
            <w:proofErr w:type="gramStart"/>
            <w:r w:rsidR="0E09198C" w:rsidRPr="008131B5">
              <w:rPr>
                <w:rFonts w:ascii="Arial" w:eastAsia="Arial" w:hAnsi="Arial" w:cs="Arial"/>
                <w:sz w:val="19"/>
                <w:szCs w:val="19"/>
              </w:rPr>
              <w:t>animals</w:t>
            </w:r>
            <w:proofErr w:type="gramEnd"/>
            <w:r w:rsidR="0E09198C" w:rsidRPr="008131B5">
              <w:rPr>
                <w:rFonts w:ascii="Arial" w:eastAsia="Arial" w:hAnsi="Arial" w:cs="Arial"/>
                <w:sz w:val="19"/>
                <w:szCs w:val="19"/>
              </w:rPr>
              <w:t xml:space="preserve"> and any pharmaceuticals used to avoid secondary poisoning, environmental contamination, disease transmission (e.g. including to nearby premises) or other aversive outcomes, including to non-target animals.  </w:t>
            </w:r>
            <w:r w:rsidRPr="008131B5">
              <w:rPr>
                <w:rFonts w:ascii="Arial" w:eastAsia="Arial" w:hAnsi="Arial" w:cs="Arial"/>
                <w:sz w:val="19"/>
                <w:szCs w:val="19"/>
              </w:rPr>
              <w:t xml:space="preserve">In </w:t>
            </w:r>
            <w:proofErr w:type="gramStart"/>
            <w:r w:rsidRPr="008131B5">
              <w:rPr>
                <w:rFonts w:ascii="Arial" w:eastAsia="Arial" w:hAnsi="Arial" w:cs="Arial"/>
                <w:sz w:val="19"/>
                <w:szCs w:val="19"/>
              </w:rPr>
              <w:t>addition</w:t>
            </w:r>
            <w:proofErr w:type="gramEnd"/>
            <w:r w:rsidRPr="008131B5">
              <w:rPr>
                <w:rFonts w:ascii="Arial" w:eastAsia="Arial" w:hAnsi="Arial" w:cs="Arial"/>
                <w:sz w:val="19"/>
                <w:szCs w:val="19"/>
              </w:rPr>
              <w:t xml:space="preserve"> legal requirements can influence which </w:t>
            </w:r>
            <w:r w:rsidR="00D929D6" w:rsidRPr="008131B5">
              <w:rPr>
                <w:rFonts w:ascii="Arial" w:eastAsia="Arial" w:hAnsi="Arial" w:cs="Arial"/>
                <w:sz w:val="19"/>
                <w:szCs w:val="19"/>
              </w:rPr>
              <w:t xml:space="preserve">methods of killing are feasible </w:t>
            </w:r>
            <w:r w:rsidR="000E49A5" w:rsidRPr="008131B5">
              <w:rPr>
                <w:rFonts w:ascii="Arial" w:eastAsia="Arial" w:hAnsi="Arial" w:cs="Arial"/>
                <w:sz w:val="19"/>
                <w:szCs w:val="19"/>
              </w:rPr>
              <w:t>or</w:t>
            </w:r>
            <w:r w:rsidR="00D929D6" w:rsidRPr="008131B5">
              <w:rPr>
                <w:rFonts w:ascii="Arial" w:eastAsia="Arial" w:hAnsi="Arial" w:cs="Arial"/>
                <w:sz w:val="19"/>
                <w:szCs w:val="19"/>
              </w:rPr>
              <w:t xml:space="preserve"> best suited to specific </w:t>
            </w:r>
            <w:proofErr w:type="gramStart"/>
            <w:r w:rsidR="00D929D6" w:rsidRPr="008131B5">
              <w:rPr>
                <w:rFonts w:ascii="Arial" w:eastAsia="Arial" w:hAnsi="Arial" w:cs="Arial"/>
                <w:sz w:val="19"/>
                <w:szCs w:val="19"/>
              </w:rPr>
              <w:t>circumstances, and</w:t>
            </w:r>
            <w:proofErr w:type="gramEnd"/>
            <w:r w:rsidR="00D929D6" w:rsidRPr="008131B5">
              <w:rPr>
                <w:rFonts w:ascii="Arial" w:eastAsia="Arial" w:hAnsi="Arial" w:cs="Arial"/>
                <w:sz w:val="19"/>
                <w:szCs w:val="19"/>
              </w:rPr>
              <w:t xml:space="preserve"> should be identified early in the planning process so they do not later cause unnecessary delays in killing.</w:t>
            </w:r>
          </w:p>
          <w:p w14:paraId="194C1CCD" w14:textId="24E55554" w:rsidR="00BF656E" w:rsidRPr="008131B5" w:rsidRDefault="00BF656E" w:rsidP="0E09198C">
            <w:pPr>
              <w:spacing w:after="240"/>
              <w:jc w:val="both"/>
              <w:rPr>
                <w:rFonts w:ascii="Arial" w:eastAsia="Arial" w:hAnsi="Arial" w:cs="Arial"/>
                <w:sz w:val="19"/>
                <w:szCs w:val="19"/>
              </w:rPr>
            </w:pPr>
            <w:r w:rsidRPr="008131B5">
              <w:rPr>
                <w:rFonts w:ascii="Arial" w:eastAsia="Arial" w:hAnsi="Arial" w:cs="Arial"/>
                <w:sz w:val="19"/>
                <w:szCs w:val="19"/>
              </w:rPr>
              <w:t>Editorial change also made, to correct the lettering of the above points.</w:t>
            </w:r>
          </w:p>
          <w:p w14:paraId="49B01694" w14:textId="538CF29A" w:rsidR="0E09198C" w:rsidRPr="008131B5" w:rsidRDefault="0E09198C" w:rsidP="0E09198C">
            <w:pPr>
              <w:spacing w:after="240"/>
              <w:jc w:val="both"/>
              <w:rPr>
                <w:rFonts w:ascii="Arial" w:eastAsia="Arial" w:hAnsi="Arial" w:cs="Arial"/>
                <w:sz w:val="19"/>
                <w:szCs w:val="19"/>
              </w:rPr>
            </w:pPr>
            <w:r w:rsidRPr="008131B5">
              <w:rPr>
                <w:rFonts w:ascii="Arial" w:eastAsia="Arial" w:hAnsi="Arial" w:cs="Arial"/>
                <w:b/>
                <w:bCs/>
                <w:sz w:val="19"/>
                <w:szCs w:val="19"/>
              </w:rPr>
              <w:t>Supporting evidence, if relevant</w:t>
            </w:r>
            <w:r w:rsidR="003D05DA" w:rsidRPr="008131B5">
              <w:rPr>
                <w:rFonts w:ascii="Arial" w:eastAsia="Arial" w:hAnsi="Arial" w:cs="Arial"/>
                <w:sz w:val="19"/>
                <w:szCs w:val="19"/>
              </w:rPr>
              <w:t>:</w:t>
            </w:r>
          </w:p>
          <w:p w14:paraId="4F2C3500" w14:textId="39BFA703" w:rsidR="0E09198C" w:rsidRPr="008131B5" w:rsidRDefault="0E09198C" w:rsidP="41F78005">
            <w:pPr>
              <w:spacing w:after="240"/>
              <w:jc w:val="both"/>
              <w:rPr>
                <w:rFonts w:ascii="Arial" w:eastAsia="Arial" w:hAnsi="Arial" w:cs="Arial"/>
                <w:sz w:val="19"/>
                <w:szCs w:val="19"/>
              </w:rPr>
            </w:pPr>
            <w:hyperlink r:id="rId15">
              <w:r w:rsidRPr="008131B5">
                <w:rPr>
                  <w:rStyle w:val="Hyperlink"/>
                  <w:rFonts w:ascii="Arial" w:eastAsia="Arial" w:hAnsi="Arial" w:cs="Arial"/>
                  <w:sz w:val="19"/>
                  <w:szCs w:val="19"/>
                </w:rPr>
                <w:t>https://animalhealthaustralia.com.au//wp-content/uploads/dlm_uploads/2021/12/AUSVETPLAN-_Operational_Disposal_Manual.pdf</w:t>
              </w:r>
            </w:hyperlink>
            <w:r w:rsidRPr="008131B5">
              <w:rPr>
                <w:rFonts w:ascii="Arial" w:eastAsia="Arial" w:hAnsi="Arial" w:cs="Arial"/>
                <w:sz w:val="19"/>
                <w:szCs w:val="19"/>
              </w:rPr>
              <w:t xml:space="preserve"> </w:t>
            </w:r>
          </w:p>
          <w:p w14:paraId="03235B28" w14:textId="6553376B" w:rsidR="0E09198C" w:rsidRPr="008131B5" w:rsidRDefault="0E09198C" w:rsidP="0E09198C">
            <w:pPr>
              <w:spacing w:after="240"/>
              <w:jc w:val="both"/>
              <w:rPr>
                <w:rFonts w:ascii="Arial" w:eastAsia="Arial" w:hAnsi="Arial" w:cs="Arial"/>
                <w:sz w:val="19"/>
                <w:szCs w:val="19"/>
              </w:rPr>
            </w:pPr>
            <w:hyperlink r:id="rId16">
              <w:r w:rsidRPr="008131B5">
                <w:rPr>
                  <w:rStyle w:val="Hyperlink"/>
                  <w:rFonts w:ascii="Arial" w:eastAsia="Arial" w:hAnsi="Arial" w:cs="Arial"/>
                  <w:sz w:val="19"/>
                  <w:szCs w:val="19"/>
                </w:rPr>
                <w:t>https://www.avma.org/sites/default/files/resources/AVMA-Guidelines-for-the-Depopulation-of-Animals.pdf</w:t>
              </w:r>
            </w:hyperlink>
          </w:p>
        </w:tc>
      </w:tr>
    </w:tbl>
    <w:p w14:paraId="74902CDC" w14:textId="28E324D5" w:rsidR="0E09198C" w:rsidRPr="000340ED" w:rsidRDefault="0E09198C" w:rsidP="41F78005">
      <w:pPr>
        <w:pStyle w:val="WOAHListLetterPara"/>
        <w:numPr>
          <w:ilvl w:val="0"/>
          <w:numId w:val="0"/>
        </w:numPr>
        <w:spacing w:after="200"/>
        <w:rPr>
          <w:rFonts w:ascii="Arial" w:eastAsia="Arial" w:hAnsi="Arial"/>
          <w:strike/>
          <w:sz w:val="19"/>
          <w:szCs w:val="19"/>
          <w:highlight w:val="yellow"/>
        </w:rPr>
      </w:pPr>
    </w:p>
    <w:p w14:paraId="7B1C6C15" w14:textId="77777777" w:rsidR="004E3F69" w:rsidRPr="000340ED" w:rsidRDefault="004E3F69"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The plan should minimise the negative animal welfare impacts of the </w:t>
      </w:r>
      <w:r w:rsidRPr="000340ED">
        <w:rPr>
          <w:rFonts w:ascii="Arial" w:eastAsia="Arial" w:hAnsi="Arial" w:cs="Arial"/>
          <w:i/>
          <w:iCs/>
          <w:sz w:val="19"/>
          <w:szCs w:val="19"/>
        </w:rPr>
        <w:t>killing</w:t>
      </w:r>
      <w:r w:rsidRPr="000340ED">
        <w:rPr>
          <w:rFonts w:ascii="Arial" w:eastAsia="Arial" w:hAnsi="Arial" w:cs="Arial"/>
          <w:sz w:val="19"/>
          <w:szCs w:val="19"/>
        </w:rPr>
        <w:t xml:space="preserve"> by </w:t>
      </w:r>
      <w:proofErr w:type="gramStart"/>
      <w:r w:rsidRPr="000340ED">
        <w:rPr>
          <w:rFonts w:ascii="Arial" w:eastAsia="Arial" w:hAnsi="Arial" w:cs="Arial"/>
          <w:sz w:val="19"/>
          <w:szCs w:val="19"/>
        </w:rPr>
        <w:t>taking into account</w:t>
      </w:r>
      <w:proofErr w:type="gramEnd"/>
      <w:r w:rsidRPr="000340ED">
        <w:rPr>
          <w:rFonts w:ascii="Arial" w:eastAsia="Arial" w:hAnsi="Arial" w:cs="Arial"/>
          <w:sz w:val="19"/>
          <w:szCs w:val="19"/>
        </w:rPr>
        <w:t xml:space="preserve"> the different phases of the procedures to be applied for </w:t>
      </w:r>
      <w:r w:rsidRPr="000340ED">
        <w:rPr>
          <w:rFonts w:ascii="Arial" w:eastAsia="Arial" w:hAnsi="Arial" w:cs="Arial"/>
          <w:i/>
          <w:iCs/>
          <w:sz w:val="19"/>
          <w:szCs w:val="19"/>
        </w:rPr>
        <w:t>killing</w:t>
      </w:r>
      <w:r w:rsidRPr="000340ED">
        <w:rPr>
          <w:rFonts w:ascii="Arial" w:eastAsia="Arial" w:hAnsi="Arial" w:cs="Arial"/>
          <w:sz w:val="19"/>
          <w:szCs w:val="19"/>
        </w:rPr>
        <w:t>.</w:t>
      </w:r>
    </w:p>
    <w:p w14:paraId="0C6B662E" w14:textId="77777777" w:rsidR="004E3F69" w:rsidRPr="000340ED" w:rsidRDefault="004E3F69" w:rsidP="41F78005">
      <w:pPr>
        <w:spacing w:after="240" w:line="240" w:lineRule="auto"/>
        <w:jc w:val="both"/>
        <w:rPr>
          <w:rFonts w:ascii="Arial" w:eastAsia="Arial" w:hAnsi="Arial" w:cs="Arial"/>
          <w:sz w:val="19"/>
          <w:szCs w:val="19"/>
        </w:rPr>
      </w:pPr>
      <w:r w:rsidRPr="000340ED">
        <w:rPr>
          <w:rFonts w:ascii="Arial" w:eastAsia="Arial" w:hAnsi="Arial" w:cs="Arial"/>
          <w:sz w:val="19"/>
          <w:szCs w:val="19"/>
        </w:rPr>
        <w:t xml:space="preserve">Competences and skills of the personnel handling and </w:t>
      </w:r>
      <w:r w:rsidRPr="000340ED">
        <w:rPr>
          <w:rFonts w:ascii="Arial" w:eastAsia="Arial" w:hAnsi="Arial" w:cs="Arial"/>
          <w:i/>
          <w:iCs/>
          <w:sz w:val="19"/>
          <w:szCs w:val="19"/>
        </w:rPr>
        <w:t>killing</w:t>
      </w:r>
      <w:r w:rsidRPr="000340ED">
        <w:rPr>
          <w:rFonts w:ascii="Arial" w:eastAsia="Arial" w:hAnsi="Arial" w:cs="Arial"/>
          <w:sz w:val="19"/>
          <w:szCs w:val="19"/>
        </w:rPr>
        <w:t xml:space="preserve"> animals should be included in the operational plan.</w:t>
      </w:r>
    </w:p>
    <w:p w14:paraId="3A300187" w14:textId="77777777" w:rsidR="004E3F69" w:rsidRPr="000340ED" w:rsidRDefault="004E3F69" w:rsidP="41F78005">
      <w:pPr>
        <w:keepNext/>
        <w:keepLines/>
        <w:spacing w:after="200" w:line="240" w:lineRule="auto"/>
        <w:jc w:val="center"/>
        <w:outlineLvl w:val="4"/>
        <w:rPr>
          <w:rFonts w:ascii="Arial" w:eastAsia="Arial" w:hAnsi="Arial" w:cs="Arial"/>
          <w:b/>
          <w:bCs/>
          <w:sz w:val="19"/>
          <w:szCs w:val="19"/>
        </w:rPr>
      </w:pPr>
      <w:r w:rsidRPr="000340ED">
        <w:rPr>
          <w:rFonts w:ascii="Arial" w:eastAsia="Arial" w:hAnsi="Arial" w:cs="Arial"/>
          <w:b/>
          <w:bCs/>
          <w:sz w:val="19"/>
          <w:szCs w:val="19"/>
        </w:rPr>
        <w:t>Article 7.6.8.</w:t>
      </w:r>
    </w:p>
    <w:p w14:paraId="5EB75914" w14:textId="309641A4" w:rsidR="004E3F69" w:rsidRPr="000340ED" w:rsidRDefault="004E3F69" w:rsidP="41F78005">
      <w:pPr>
        <w:spacing w:after="200" w:line="240" w:lineRule="auto"/>
        <w:jc w:val="both"/>
        <w:rPr>
          <w:rFonts w:ascii="Arial" w:eastAsia="Arial" w:hAnsi="Arial" w:cs="Arial"/>
          <w:b/>
          <w:bCs/>
          <w:sz w:val="19"/>
          <w:szCs w:val="19"/>
        </w:rPr>
      </w:pPr>
      <w:r w:rsidRPr="000340ED">
        <w:rPr>
          <w:rFonts w:ascii="Arial" w:eastAsia="Arial" w:hAnsi="Arial" w:cs="Arial"/>
          <w:b/>
          <w:bCs/>
          <w:sz w:val="19"/>
          <w:szCs w:val="19"/>
        </w:rPr>
        <w:t>Measures to assess animal welfare</w:t>
      </w:r>
      <w:r w:rsidR="000B0F8E" w:rsidRPr="000340ED">
        <w:rPr>
          <w:rFonts w:ascii="Arial" w:eastAsia="Arial" w:hAnsi="Arial" w:cs="Arial"/>
          <w:b/>
          <w:bCs/>
          <w:sz w:val="19"/>
          <w:szCs w:val="19"/>
        </w:rPr>
        <w:t xml:space="preserve"> at the time</w:t>
      </w:r>
      <w:r w:rsidR="00A1762C" w:rsidRPr="000340ED">
        <w:rPr>
          <w:rFonts w:ascii="Arial" w:eastAsia="Arial" w:hAnsi="Arial" w:cs="Arial"/>
          <w:b/>
          <w:bCs/>
          <w:sz w:val="19"/>
          <w:szCs w:val="19"/>
        </w:rPr>
        <w:t xml:space="preserve"> </w:t>
      </w:r>
      <w:r w:rsidR="007F5872" w:rsidRPr="000340ED">
        <w:rPr>
          <w:rFonts w:ascii="Arial" w:eastAsia="Arial" w:hAnsi="Arial" w:cs="Arial"/>
          <w:b/>
          <w:bCs/>
          <w:sz w:val="19"/>
          <w:szCs w:val="19"/>
        </w:rPr>
        <w:t>of</w:t>
      </w:r>
      <w:r w:rsidR="00A1762C" w:rsidRPr="000340ED">
        <w:rPr>
          <w:rFonts w:ascii="Arial" w:eastAsia="Arial" w:hAnsi="Arial" w:cs="Arial"/>
          <w:sz w:val="19"/>
          <w:szCs w:val="19"/>
        </w:rPr>
        <w:t xml:space="preserve"> </w:t>
      </w:r>
      <w:r w:rsidRPr="000340ED">
        <w:rPr>
          <w:rFonts w:ascii="Arial" w:eastAsia="Arial" w:hAnsi="Arial" w:cs="Arial"/>
          <w:b/>
          <w:bCs/>
          <w:sz w:val="19"/>
          <w:szCs w:val="19"/>
        </w:rPr>
        <w:t>killing</w:t>
      </w:r>
      <w:r w:rsidR="0095277C" w:rsidRPr="000340ED">
        <w:rPr>
          <w:rFonts w:ascii="Arial" w:eastAsia="Arial" w:hAnsi="Arial" w:cs="Arial"/>
          <w:b/>
          <w:bCs/>
          <w:sz w:val="19"/>
          <w:szCs w:val="19"/>
        </w:rPr>
        <w:t xml:space="preserve"> </w:t>
      </w:r>
      <w:r w:rsidR="0095277C" w:rsidRPr="000340ED">
        <w:rPr>
          <w:rFonts w:ascii="Arial" w:eastAsia="Arial" w:hAnsi="Arial" w:cs="Arial"/>
          <w:b/>
          <w:bCs/>
          <w:sz w:val="19"/>
          <w:szCs w:val="19"/>
          <w:highlight w:val="yellow"/>
          <w:u w:val="double"/>
        </w:rPr>
        <w:t>for purposes other than slaughter</w:t>
      </w:r>
    </w:p>
    <w:p w14:paraId="2C66C7B1" w14:textId="77777777" w:rsidR="004E3F69" w:rsidRPr="000340ED" w:rsidRDefault="004E3F69" w:rsidP="00562B0A">
      <w:pPr>
        <w:numPr>
          <w:ilvl w:val="0"/>
          <w:numId w:val="75"/>
        </w:numPr>
        <w:spacing w:after="200" w:line="240" w:lineRule="auto"/>
        <w:ind w:right="2"/>
        <w:jc w:val="both"/>
        <w:rPr>
          <w:rFonts w:ascii="Arial" w:eastAsia="Arial" w:hAnsi="Arial" w:cs="Arial"/>
          <w:sz w:val="19"/>
          <w:szCs w:val="19"/>
        </w:rPr>
      </w:pPr>
      <w:r w:rsidRPr="000340ED">
        <w:rPr>
          <w:rFonts w:ascii="Arial" w:eastAsia="Arial" w:hAnsi="Arial" w:cs="Arial"/>
          <w:sz w:val="19"/>
          <w:szCs w:val="19"/>
        </w:rPr>
        <w:t>The following animal-based measures can be used as the confirmation of death before carcass disposal:</w:t>
      </w:r>
    </w:p>
    <w:p w14:paraId="7E07AC7C" w14:textId="77777777" w:rsidR="004E3F69" w:rsidRPr="000340ED" w:rsidRDefault="004E3F69" w:rsidP="003467EC">
      <w:pPr>
        <w:numPr>
          <w:ilvl w:val="0"/>
          <w:numId w:val="14"/>
        </w:numPr>
        <w:spacing w:after="200" w:line="240" w:lineRule="auto"/>
        <w:ind w:right="2"/>
        <w:jc w:val="both"/>
        <w:rPr>
          <w:rFonts w:ascii="Arial" w:eastAsia="Arial" w:hAnsi="Arial" w:cs="Arial"/>
          <w:sz w:val="19"/>
          <w:szCs w:val="19"/>
        </w:rPr>
      </w:pPr>
      <w:r w:rsidRPr="000340ED">
        <w:rPr>
          <w:rFonts w:ascii="Arial" w:eastAsia="Arial" w:hAnsi="Arial" w:cs="Arial"/>
          <w:sz w:val="19"/>
          <w:szCs w:val="19"/>
          <w:u w:val="single"/>
        </w:rPr>
        <w:t>Muscle tone</w:t>
      </w:r>
    </w:p>
    <w:p w14:paraId="0771136D" w14:textId="7F539CA9" w:rsidR="004E3F69" w:rsidRPr="000340ED" w:rsidRDefault="004E3F69" w:rsidP="41F78005">
      <w:pPr>
        <w:spacing w:after="200" w:line="240" w:lineRule="auto"/>
        <w:ind w:left="720"/>
        <w:jc w:val="both"/>
        <w:rPr>
          <w:rFonts w:ascii="Arial" w:eastAsia="Arial" w:hAnsi="Arial" w:cs="Arial"/>
          <w:sz w:val="19"/>
          <w:szCs w:val="19"/>
        </w:rPr>
      </w:pPr>
      <w:r w:rsidRPr="000340ED">
        <w:rPr>
          <w:rFonts w:ascii="Arial" w:eastAsia="Arial" w:hAnsi="Arial" w:cs="Arial"/>
          <w:sz w:val="19"/>
          <w:szCs w:val="19"/>
        </w:rPr>
        <w:t xml:space="preserve">Immediately after killing, dead animals will lose muscle tone, which can be recognized from the completely relaxed legs, floppy ears, </w:t>
      </w:r>
      <w:r w:rsidR="00265386" w:rsidRPr="000340ED">
        <w:rPr>
          <w:rFonts w:ascii="Arial" w:eastAsia="Arial" w:hAnsi="Arial" w:cs="Arial"/>
          <w:sz w:val="19"/>
          <w:szCs w:val="19"/>
          <w:highlight w:val="yellow"/>
          <w:u w:val="double"/>
        </w:rPr>
        <w:t>relaxed tongue</w:t>
      </w:r>
      <w:r w:rsidR="00265386" w:rsidRPr="000340ED">
        <w:rPr>
          <w:rFonts w:ascii="Arial" w:eastAsia="Arial" w:hAnsi="Arial" w:cs="Arial"/>
          <w:sz w:val="19"/>
          <w:szCs w:val="19"/>
        </w:rPr>
        <w:t xml:space="preserve"> </w:t>
      </w:r>
      <w:r w:rsidRPr="000340ED">
        <w:rPr>
          <w:rFonts w:ascii="Arial" w:eastAsia="Arial" w:hAnsi="Arial" w:cs="Arial"/>
          <w:sz w:val="19"/>
          <w:szCs w:val="19"/>
        </w:rPr>
        <w:t>and relaxed jaws.</w:t>
      </w:r>
    </w:p>
    <w:p w14:paraId="1802F22D" w14:textId="4268A7A4" w:rsidR="004E3F69" w:rsidRPr="000340ED" w:rsidRDefault="1222D15A" w:rsidP="003467EC">
      <w:pPr>
        <w:numPr>
          <w:ilvl w:val="0"/>
          <w:numId w:val="14"/>
        </w:numPr>
        <w:spacing w:after="200" w:line="240" w:lineRule="auto"/>
        <w:ind w:right="2"/>
        <w:jc w:val="both"/>
        <w:rPr>
          <w:rFonts w:ascii="Arial" w:eastAsia="Arial" w:hAnsi="Arial" w:cs="Arial"/>
          <w:sz w:val="19"/>
          <w:szCs w:val="19"/>
          <w:u w:val="single"/>
        </w:rPr>
      </w:pPr>
      <w:r w:rsidRPr="000340ED">
        <w:rPr>
          <w:rFonts w:ascii="Arial" w:eastAsia="Arial" w:hAnsi="Arial" w:cs="Arial"/>
          <w:sz w:val="19"/>
          <w:szCs w:val="19"/>
          <w:u w:val="single"/>
        </w:rPr>
        <w:t>Heartbeat</w:t>
      </w:r>
    </w:p>
    <w:p w14:paraId="441156F4" w14:textId="76209FFF" w:rsidR="004E3F69" w:rsidRPr="000340ED" w:rsidRDefault="1222D15A" w:rsidP="41F78005">
      <w:pPr>
        <w:spacing w:after="200" w:line="240" w:lineRule="auto"/>
        <w:ind w:left="720"/>
        <w:jc w:val="both"/>
        <w:rPr>
          <w:rFonts w:ascii="Arial" w:eastAsia="Arial" w:hAnsi="Arial" w:cs="Arial"/>
          <w:sz w:val="19"/>
          <w:szCs w:val="19"/>
        </w:rPr>
      </w:pPr>
      <w:r w:rsidRPr="000340ED">
        <w:rPr>
          <w:rFonts w:ascii="Arial" w:eastAsia="Arial" w:hAnsi="Arial" w:cs="Arial"/>
          <w:sz w:val="19"/>
          <w:szCs w:val="19"/>
        </w:rPr>
        <w:t>Onset of death leads to permanent loss of heartbeat, which can be ascertained physically by using a stethoscope or by</w:t>
      </w:r>
      <w:r w:rsidRPr="000340ED">
        <w:rPr>
          <w:rFonts w:ascii="Arial" w:eastAsia="Arial" w:hAnsi="Arial" w:cs="Arial"/>
          <w:sz w:val="19"/>
          <w:szCs w:val="19"/>
          <w:u w:val="double"/>
        </w:rPr>
        <w:t xml:space="preserve"> </w:t>
      </w:r>
      <w:r w:rsidR="34CEEE06" w:rsidRPr="000340ED">
        <w:rPr>
          <w:rFonts w:ascii="Arial" w:eastAsia="Arial" w:hAnsi="Arial" w:cs="Arial"/>
          <w:sz w:val="19"/>
          <w:szCs w:val="19"/>
          <w:highlight w:val="yellow"/>
          <w:u w:val="double"/>
        </w:rPr>
        <w:t>heart or arterial</w:t>
      </w:r>
      <w:r w:rsidR="34CEEE06" w:rsidRPr="000340ED">
        <w:rPr>
          <w:rFonts w:ascii="Arial" w:eastAsia="Arial" w:hAnsi="Arial" w:cs="Arial"/>
          <w:sz w:val="19"/>
          <w:szCs w:val="19"/>
        </w:rPr>
        <w:t xml:space="preserve"> </w:t>
      </w:r>
      <w:r w:rsidRPr="000340ED">
        <w:rPr>
          <w:rFonts w:ascii="Arial" w:eastAsia="Arial" w:hAnsi="Arial" w:cs="Arial"/>
          <w:sz w:val="19"/>
          <w:szCs w:val="19"/>
        </w:rPr>
        <w:t>palpation, where possible. [Vogel et al., 2011]</w:t>
      </w:r>
    </w:p>
    <w:tbl>
      <w:tblPr>
        <w:tblW w:w="0" w:type="auto"/>
        <w:tblLayout w:type="fixed"/>
        <w:tblLook w:val="06A0" w:firstRow="1" w:lastRow="0" w:firstColumn="1" w:lastColumn="0" w:noHBand="1" w:noVBand="1"/>
      </w:tblPr>
      <w:tblGrid>
        <w:gridCol w:w="1319"/>
        <w:gridCol w:w="7535"/>
      </w:tblGrid>
      <w:tr w:rsidR="0E09198C" w:rsidRPr="000340ED" w14:paraId="3BAD4D64" w14:textId="77777777" w:rsidTr="41F78005">
        <w:trPr>
          <w:trHeight w:val="1665"/>
        </w:trPr>
        <w:tc>
          <w:tcPr>
            <w:tcW w:w="1319" w:type="dxa"/>
            <w:tcBorders>
              <w:top w:val="single" w:sz="8" w:space="0" w:color="auto"/>
              <w:left w:val="single" w:sz="8" w:space="0" w:color="auto"/>
              <w:bottom w:val="single" w:sz="8" w:space="0" w:color="auto"/>
              <w:right w:val="single" w:sz="8" w:space="0" w:color="auto"/>
            </w:tcBorders>
            <w:tcMar>
              <w:left w:w="108" w:type="dxa"/>
              <w:right w:w="108" w:type="dxa"/>
            </w:tcMar>
          </w:tcPr>
          <w:p w14:paraId="4D743B25" w14:textId="06281D26"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 xml:space="preserve">Australia </w:t>
            </w:r>
          </w:p>
        </w:tc>
        <w:tc>
          <w:tcPr>
            <w:tcW w:w="7535" w:type="dxa"/>
            <w:tcBorders>
              <w:top w:val="single" w:sz="8" w:space="0" w:color="auto"/>
              <w:left w:val="single" w:sz="8" w:space="0" w:color="auto"/>
              <w:bottom w:val="single" w:sz="8" w:space="0" w:color="auto"/>
              <w:right w:val="single" w:sz="8" w:space="0" w:color="auto"/>
            </w:tcBorders>
            <w:tcMar>
              <w:left w:w="108" w:type="dxa"/>
              <w:right w:w="108" w:type="dxa"/>
            </w:tcMar>
          </w:tcPr>
          <w:p w14:paraId="25E4D658" w14:textId="1C9559D1"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Change</w:t>
            </w:r>
          </w:p>
          <w:p w14:paraId="6B141632" w14:textId="1D6ACE5C"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5A5CEAE6" w14:textId="7164399B" w:rsidR="0A9FFE66" w:rsidRPr="000340ED" w:rsidRDefault="0A9FFE66"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Onset of death leads to permanent loss of heartbeat, which can be ascertained physically by using a stethoscope </w:t>
            </w:r>
            <w:r w:rsidRPr="000340ED">
              <w:rPr>
                <w:rFonts w:ascii="Arial" w:eastAsia="Arial" w:hAnsi="Arial" w:cs="Arial"/>
                <w:color w:val="0000FF"/>
                <w:sz w:val="19"/>
                <w:szCs w:val="19"/>
                <w:u w:val="double"/>
              </w:rPr>
              <w:t>to auscultate the absence or presence of a heartbeat</w:t>
            </w:r>
            <w:r w:rsidRPr="000340ED">
              <w:rPr>
                <w:rFonts w:ascii="Arial" w:eastAsia="Arial" w:hAnsi="Arial" w:cs="Arial"/>
                <w:color w:val="0000FF"/>
                <w:sz w:val="19"/>
                <w:szCs w:val="19"/>
                <w:u w:val="single"/>
              </w:rPr>
              <w:t>,</w:t>
            </w:r>
            <w:r w:rsidRPr="000340ED">
              <w:rPr>
                <w:rFonts w:ascii="Arial" w:eastAsia="Arial" w:hAnsi="Arial" w:cs="Arial"/>
                <w:sz w:val="19"/>
                <w:szCs w:val="19"/>
              </w:rPr>
              <w:t xml:space="preserve"> or by</w:t>
            </w:r>
            <w:r w:rsidRPr="000340ED">
              <w:rPr>
                <w:rFonts w:ascii="Arial" w:eastAsia="Arial" w:hAnsi="Arial" w:cs="Arial"/>
                <w:sz w:val="19"/>
                <w:szCs w:val="19"/>
                <w:u w:val="double"/>
              </w:rPr>
              <w:t xml:space="preserve"> </w:t>
            </w:r>
            <w:r w:rsidRPr="001265FA">
              <w:rPr>
                <w:rFonts w:ascii="Arial" w:eastAsia="Arial" w:hAnsi="Arial" w:cs="Arial"/>
                <w:strike/>
                <w:color w:val="0015FF"/>
                <w:sz w:val="19"/>
                <w:szCs w:val="19"/>
                <w:u w:val="double"/>
              </w:rPr>
              <w:t>heart or arterial</w:t>
            </w:r>
            <w:r w:rsidRPr="000340ED">
              <w:rPr>
                <w:rFonts w:ascii="Arial" w:eastAsia="Arial" w:hAnsi="Arial" w:cs="Arial"/>
                <w:strike/>
                <w:color w:val="0015FF"/>
                <w:sz w:val="19"/>
                <w:szCs w:val="19"/>
              </w:rPr>
              <w:t xml:space="preserve"> </w:t>
            </w:r>
            <w:r w:rsidRPr="000340ED">
              <w:rPr>
                <w:rFonts w:ascii="Arial" w:eastAsia="Arial" w:hAnsi="Arial" w:cs="Arial"/>
                <w:sz w:val="19"/>
                <w:szCs w:val="19"/>
              </w:rPr>
              <w:t>palpation</w:t>
            </w:r>
            <w:r w:rsidR="44917FC2" w:rsidRPr="000340ED">
              <w:rPr>
                <w:rFonts w:ascii="Arial" w:eastAsia="Arial" w:hAnsi="Arial" w:cs="Arial"/>
                <w:sz w:val="19"/>
                <w:szCs w:val="19"/>
              </w:rPr>
              <w:t xml:space="preserve"> </w:t>
            </w:r>
            <w:r w:rsidR="44917FC2" w:rsidRPr="000340ED">
              <w:rPr>
                <w:rFonts w:ascii="Arial" w:eastAsia="Arial" w:hAnsi="Arial" w:cs="Arial"/>
                <w:color w:val="0000FF"/>
                <w:sz w:val="19"/>
                <w:szCs w:val="19"/>
                <w:u w:val="double"/>
              </w:rPr>
              <w:t xml:space="preserve">of the cardiac apex beat. </w:t>
            </w:r>
            <w:r w:rsidR="15982BA0" w:rsidRPr="000340ED">
              <w:rPr>
                <w:rFonts w:ascii="Arial" w:eastAsia="Arial" w:hAnsi="Arial" w:cs="Arial"/>
                <w:color w:val="0015FF"/>
                <w:sz w:val="19"/>
                <w:szCs w:val="19"/>
                <w:u w:val="double"/>
              </w:rPr>
              <w:t>Arterial palpitation m</w:t>
            </w:r>
            <w:r w:rsidR="15982BA0" w:rsidRPr="000340ED">
              <w:rPr>
                <w:rFonts w:ascii="Arial" w:eastAsia="Arial" w:hAnsi="Arial" w:cs="Arial"/>
                <w:color w:val="0000FF"/>
                <w:sz w:val="19"/>
                <w:szCs w:val="19"/>
                <w:u w:val="double"/>
              </w:rPr>
              <w:t>ay be used in combination with other measures</w:t>
            </w:r>
            <w:r w:rsidR="15982BA0" w:rsidRPr="000340ED">
              <w:rPr>
                <w:rFonts w:ascii="Arial" w:eastAsia="Arial" w:hAnsi="Arial" w:cs="Arial"/>
                <w:sz w:val="19"/>
                <w:szCs w:val="19"/>
              </w:rPr>
              <w:t xml:space="preserve"> </w:t>
            </w:r>
            <w:r w:rsidRPr="000340ED">
              <w:rPr>
                <w:rFonts w:ascii="Arial" w:eastAsia="Arial" w:hAnsi="Arial" w:cs="Arial"/>
                <w:sz w:val="19"/>
                <w:szCs w:val="19"/>
              </w:rPr>
              <w:t>where possible</w:t>
            </w:r>
            <w:r w:rsidRPr="000340ED">
              <w:rPr>
                <w:rFonts w:ascii="Arial" w:eastAsia="Arial" w:hAnsi="Arial" w:cs="Arial"/>
                <w:color w:val="0015FF"/>
                <w:sz w:val="19"/>
                <w:szCs w:val="19"/>
                <w:u w:val="double"/>
              </w:rPr>
              <w:t xml:space="preserve"> </w:t>
            </w:r>
            <w:r w:rsidR="7698C161" w:rsidRPr="000340ED">
              <w:rPr>
                <w:rFonts w:ascii="Arial" w:eastAsia="Arial" w:hAnsi="Arial" w:cs="Arial"/>
                <w:color w:val="0015FF"/>
                <w:sz w:val="19"/>
                <w:szCs w:val="19"/>
                <w:u w:val="double"/>
              </w:rPr>
              <w:t>b</w:t>
            </w:r>
            <w:r w:rsidR="7698C161" w:rsidRPr="000340ED">
              <w:rPr>
                <w:rFonts w:ascii="Arial" w:eastAsia="Arial" w:hAnsi="Arial" w:cs="Arial"/>
                <w:color w:val="0000FF"/>
                <w:sz w:val="19"/>
                <w:szCs w:val="19"/>
                <w:u w:val="double"/>
              </w:rPr>
              <w:t>ut should not be used alone to confirm permanent loss of a heartbeat</w:t>
            </w:r>
            <w:r w:rsidR="7698C161" w:rsidRPr="000340ED">
              <w:rPr>
                <w:rFonts w:ascii="Arial" w:eastAsia="Arial" w:hAnsi="Arial" w:cs="Arial"/>
                <w:color w:val="0000FF"/>
                <w:sz w:val="19"/>
                <w:szCs w:val="19"/>
              </w:rPr>
              <w:t xml:space="preserve">. </w:t>
            </w:r>
            <w:r w:rsidRPr="000340ED">
              <w:rPr>
                <w:rFonts w:ascii="Arial" w:eastAsia="Arial" w:hAnsi="Arial" w:cs="Arial"/>
                <w:sz w:val="19"/>
                <w:szCs w:val="19"/>
              </w:rPr>
              <w:t>[Vogel et al., 2011]</w:t>
            </w:r>
          </w:p>
          <w:p w14:paraId="30A89396" w14:textId="77777777" w:rsidR="005E6B9D" w:rsidRPr="000340ED" w:rsidRDefault="0E09198C" w:rsidP="0E09198C">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2BAFC3B4" w14:textId="18B9F2E9"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Palpation for an arterial pulse on its own is not a reliable indicator to confirm the permanent loss of a heartbeat.  It would be considered even less reliable in circumstances where the means of killing would result in poor blood pressure, such as bleeding methods.  The current wording implies that it is an acceptable measure to confirm loss of permanent heartbeat, equivalent with cardiac auscultation or apex beat palpation.  The practice of arterial pulse palpation is a specific skill that may not be practicable by all personnel involved in confirming death and is more likely to be affected by fatigue than other assessment criteria.  The wording should be amended to highlight that it should not be used alone to confirm permanent loss of a heartbeat.</w:t>
            </w:r>
          </w:p>
          <w:p w14:paraId="7662AB26" w14:textId="143FB820" w:rsidR="0E09198C" w:rsidRPr="000340ED" w:rsidRDefault="0E09198C" w:rsidP="0E09198C">
            <w:pPr>
              <w:spacing w:after="240"/>
              <w:rPr>
                <w:rFonts w:ascii="Arial" w:eastAsia="Arial" w:hAnsi="Arial" w:cs="Arial"/>
                <w:b/>
                <w:bCs/>
                <w:sz w:val="19"/>
                <w:szCs w:val="19"/>
              </w:rPr>
            </w:pPr>
            <w:r w:rsidRPr="000340ED">
              <w:rPr>
                <w:rFonts w:ascii="Arial" w:eastAsia="Arial" w:hAnsi="Arial" w:cs="Arial"/>
                <w:b/>
                <w:bCs/>
                <w:sz w:val="19"/>
                <w:szCs w:val="19"/>
              </w:rPr>
              <w:t xml:space="preserve">Supporting evidence, if relevant: </w:t>
            </w:r>
          </w:p>
          <w:p w14:paraId="5C4E4286" w14:textId="429C25EE"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 xml:space="preserve">American Veterinary Medical Association. (2020). AVMA Guidelines for the Euthanasia of Animals: 2020 Edition. Schaumburg, IL, USA.  Available at </w:t>
            </w:r>
            <w:hyperlink r:id="rId17">
              <w:r w:rsidRPr="000340ED">
                <w:rPr>
                  <w:rStyle w:val="Hyperlink"/>
                  <w:rFonts w:ascii="Arial" w:eastAsia="Arial" w:hAnsi="Arial" w:cs="Arial"/>
                  <w:sz w:val="19"/>
                  <w:szCs w:val="19"/>
                </w:rPr>
                <w:t>https://www.avma.org/sites/default/files/2020-02/Guidelines-on-Euthanasia-2020.pdf</w:t>
              </w:r>
            </w:hyperlink>
            <w:r w:rsidRPr="000340ED">
              <w:rPr>
                <w:rFonts w:ascii="Arial" w:eastAsia="Arial" w:hAnsi="Arial" w:cs="Arial"/>
                <w:sz w:val="19"/>
                <w:szCs w:val="19"/>
              </w:rPr>
              <w:t xml:space="preserve">.  </w:t>
            </w:r>
          </w:p>
          <w:p w14:paraId="12C49C93" w14:textId="7F2D273E"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lastRenderedPageBreak/>
              <w:t xml:space="preserve">Animal Health Australia (2015). </w:t>
            </w:r>
            <w:r w:rsidRPr="000340ED">
              <w:rPr>
                <w:rFonts w:ascii="Arial" w:eastAsia="Arial" w:hAnsi="Arial" w:cs="Arial"/>
                <w:i/>
                <w:iCs/>
                <w:sz w:val="19"/>
                <w:szCs w:val="19"/>
              </w:rPr>
              <w:t>Operational manual: Destruction of animals (Version 3.2)</w:t>
            </w:r>
            <w:r w:rsidRPr="000340ED">
              <w:rPr>
                <w:rFonts w:ascii="Arial" w:eastAsia="Arial" w:hAnsi="Arial" w:cs="Arial"/>
                <w:sz w:val="19"/>
                <w:szCs w:val="19"/>
              </w:rPr>
              <w:t>. Australian Veterinary Emergency Plan (AUSVETPLAN), Edition 3, Agriculture Ministers’ Forum, Canberra, ACT.</w:t>
            </w:r>
          </w:p>
        </w:tc>
      </w:tr>
    </w:tbl>
    <w:p w14:paraId="0DC17C3F" w14:textId="45F63D05" w:rsidR="0E09198C" w:rsidRPr="000340ED" w:rsidRDefault="0E09198C" w:rsidP="41F78005">
      <w:pPr>
        <w:spacing w:after="200" w:line="240" w:lineRule="auto"/>
        <w:ind w:left="720"/>
        <w:jc w:val="both"/>
        <w:rPr>
          <w:rFonts w:ascii="Arial" w:eastAsia="Arial" w:hAnsi="Arial" w:cs="Arial"/>
          <w:sz w:val="19"/>
          <w:szCs w:val="19"/>
        </w:rPr>
      </w:pPr>
    </w:p>
    <w:p w14:paraId="6841A7BA" w14:textId="77777777" w:rsidR="004E3F69" w:rsidRPr="000340ED" w:rsidRDefault="004E3F69" w:rsidP="003467EC">
      <w:pPr>
        <w:numPr>
          <w:ilvl w:val="0"/>
          <w:numId w:val="14"/>
        </w:numPr>
        <w:spacing w:after="200" w:line="240" w:lineRule="auto"/>
        <w:ind w:right="2"/>
        <w:jc w:val="both"/>
        <w:rPr>
          <w:rFonts w:ascii="Arial" w:eastAsia="Arial" w:hAnsi="Arial" w:cs="Arial"/>
          <w:sz w:val="19"/>
          <w:szCs w:val="19"/>
          <w:u w:val="single"/>
        </w:rPr>
      </w:pPr>
      <w:r w:rsidRPr="000340ED">
        <w:rPr>
          <w:rFonts w:ascii="Arial" w:eastAsia="Arial" w:hAnsi="Arial" w:cs="Arial"/>
          <w:sz w:val="19"/>
          <w:szCs w:val="19"/>
          <w:u w:val="single"/>
        </w:rPr>
        <w:t>Dilated pupils</w:t>
      </w:r>
    </w:p>
    <w:p w14:paraId="39CC89A6" w14:textId="50547987" w:rsidR="004E3F69" w:rsidRPr="000340ED" w:rsidRDefault="004E3F69" w:rsidP="41F78005">
      <w:pPr>
        <w:spacing w:after="200" w:line="240" w:lineRule="auto"/>
        <w:ind w:left="720"/>
        <w:jc w:val="both"/>
        <w:rPr>
          <w:rFonts w:ascii="Arial" w:eastAsia="Arial" w:hAnsi="Arial" w:cs="Arial"/>
          <w:sz w:val="19"/>
          <w:szCs w:val="19"/>
        </w:rPr>
      </w:pPr>
      <w:r w:rsidRPr="000340ED">
        <w:rPr>
          <w:rFonts w:ascii="Arial" w:eastAsia="Arial" w:hAnsi="Arial" w:cs="Arial"/>
          <w:sz w:val="19"/>
          <w:szCs w:val="19"/>
        </w:rPr>
        <w:t>Dilated pupils (</w:t>
      </w:r>
      <w:r w:rsidR="0EBF9956" w:rsidRPr="000340ED">
        <w:rPr>
          <w:rFonts w:ascii="Arial" w:eastAsia="Arial" w:hAnsi="Arial" w:cs="Arial"/>
          <w:sz w:val="19"/>
          <w:szCs w:val="19"/>
        </w:rPr>
        <w:t>mydriasis</w:t>
      </w:r>
      <w:r w:rsidRPr="000340ED">
        <w:rPr>
          <w:rFonts w:ascii="Arial" w:eastAsia="Arial" w:hAnsi="Arial" w:cs="Arial"/>
          <w:sz w:val="19"/>
          <w:szCs w:val="19"/>
        </w:rPr>
        <w:t>) are an indication of death.</w:t>
      </w:r>
    </w:p>
    <w:p w14:paraId="2A9A8DFB" w14:textId="38E24702" w:rsidR="00EC1138" w:rsidRPr="000340ED" w:rsidRDefault="00EC1138" w:rsidP="41F78005">
      <w:pPr>
        <w:spacing w:after="200" w:line="240" w:lineRule="auto"/>
        <w:jc w:val="center"/>
        <w:rPr>
          <w:rFonts w:ascii="Arial" w:eastAsia="Arial" w:hAnsi="Arial" w:cs="Arial"/>
          <w:sz w:val="19"/>
          <w:szCs w:val="19"/>
        </w:rPr>
      </w:pPr>
      <w:r w:rsidRPr="000340ED">
        <w:rPr>
          <w:rFonts w:ascii="Arial" w:eastAsia="Arial" w:hAnsi="Arial" w:cs="Arial"/>
          <w:sz w:val="19"/>
          <w:szCs w:val="19"/>
        </w:rPr>
        <w:t>Article 7.6.9.</w:t>
      </w:r>
    </w:p>
    <w:p w14:paraId="06459700" w14:textId="77777777" w:rsidR="00EC1138" w:rsidRPr="000340ED" w:rsidRDefault="00EC1138" w:rsidP="41F78005">
      <w:pPr>
        <w:spacing w:after="200" w:line="240" w:lineRule="auto"/>
        <w:jc w:val="both"/>
        <w:rPr>
          <w:rFonts w:ascii="Arial" w:eastAsia="Arial" w:hAnsi="Arial" w:cs="Arial"/>
          <w:b/>
          <w:bCs/>
          <w:sz w:val="19"/>
          <w:szCs w:val="19"/>
        </w:rPr>
      </w:pPr>
      <w:r w:rsidRPr="000340ED">
        <w:rPr>
          <w:rFonts w:ascii="Arial" w:eastAsia="Arial" w:hAnsi="Arial" w:cs="Arial"/>
          <w:b/>
          <w:bCs/>
          <w:sz w:val="19"/>
          <w:szCs w:val="19"/>
        </w:rPr>
        <w:t>Handling of animals</w:t>
      </w:r>
    </w:p>
    <w:p w14:paraId="36BE930C" w14:textId="48EF22E0" w:rsidR="00EC1138" w:rsidRPr="000340ED"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Handling is the process of preparation of the animals for </w:t>
      </w:r>
      <w:proofErr w:type="gramStart"/>
      <w:r w:rsidRPr="000340ED">
        <w:rPr>
          <w:rFonts w:ascii="Arial" w:eastAsia="Arial" w:hAnsi="Arial" w:cs="Arial"/>
          <w:sz w:val="19"/>
          <w:szCs w:val="19"/>
        </w:rPr>
        <w:t>killing, and</w:t>
      </w:r>
      <w:proofErr w:type="gramEnd"/>
      <w:r w:rsidRPr="000340ED">
        <w:rPr>
          <w:rFonts w:ascii="Arial" w:eastAsia="Arial" w:hAnsi="Arial" w:cs="Arial"/>
          <w:sz w:val="19"/>
          <w:szCs w:val="19"/>
        </w:rPr>
        <w:t xml:space="preserve"> may include moving them to the killing point. Handling and moving can be stressful to animals, especially when they are isolated out of their primary home </w:t>
      </w:r>
      <w:proofErr w:type="gramStart"/>
      <w:r w:rsidRPr="000340ED">
        <w:rPr>
          <w:rFonts w:ascii="Arial" w:eastAsia="Arial" w:hAnsi="Arial" w:cs="Arial"/>
          <w:sz w:val="19"/>
          <w:szCs w:val="19"/>
        </w:rPr>
        <w:t>area</w:t>
      </w:r>
      <w:r w:rsidR="00AB784F" w:rsidRPr="000340ED">
        <w:rPr>
          <w:rFonts w:ascii="Arial" w:eastAsia="Arial" w:hAnsi="Arial" w:cs="Arial"/>
          <w:sz w:val="19"/>
          <w:szCs w:val="19"/>
        </w:rPr>
        <w:t xml:space="preserve"> </w:t>
      </w:r>
      <w:r w:rsidRPr="000340ED">
        <w:rPr>
          <w:rFonts w:ascii="Arial" w:eastAsia="Arial" w:hAnsi="Arial" w:cs="Arial"/>
          <w:sz w:val="19"/>
          <w:szCs w:val="19"/>
        </w:rPr>
        <w:t xml:space="preserve"> or</w:t>
      </w:r>
      <w:proofErr w:type="gramEnd"/>
      <w:r w:rsidRPr="000340ED">
        <w:rPr>
          <w:rFonts w:ascii="Arial" w:eastAsia="Arial" w:hAnsi="Arial" w:cs="Arial"/>
          <w:sz w:val="19"/>
          <w:szCs w:val="19"/>
        </w:rPr>
        <w:t xml:space="preserve"> from their group. [</w:t>
      </w:r>
      <w:proofErr w:type="spellStart"/>
      <w:r w:rsidRPr="000340ED">
        <w:rPr>
          <w:rFonts w:ascii="Arial" w:eastAsia="Arial" w:hAnsi="Arial" w:cs="Arial"/>
          <w:sz w:val="19"/>
          <w:szCs w:val="19"/>
        </w:rPr>
        <w:t>Gavinelli</w:t>
      </w:r>
      <w:proofErr w:type="spellEnd"/>
      <w:r w:rsidRPr="000340ED">
        <w:rPr>
          <w:rFonts w:ascii="Arial" w:eastAsia="Arial" w:hAnsi="Arial" w:cs="Arial"/>
          <w:sz w:val="19"/>
          <w:szCs w:val="19"/>
        </w:rPr>
        <w:t xml:space="preserve"> et al. ,2014].</w:t>
      </w:r>
    </w:p>
    <w:p w14:paraId="481C081A" w14:textId="77777777" w:rsidR="00EC1138" w:rsidRPr="000340ED" w:rsidRDefault="00EC1138" w:rsidP="003467EC">
      <w:pPr>
        <w:numPr>
          <w:ilvl w:val="0"/>
          <w:numId w:val="20"/>
        </w:numPr>
        <w:tabs>
          <w:tab w:val="clear" w:pos="720"/>
        </w:tabs>
        <w:spacing w:after="200" w:line="240" w:lineRule="auto"/>
        <w:ind w:left="426" w:hanging="426"/>
        <w:jc w:val="both"/>
        <w:rPr>
          <w:rFonts w:ascii="Arial" w:eastAsia="Arial" w:hAnsi="Arial" w:cs="Arial"/>
          <w:sz w:val="19"/>
          <w:szCs w:val="19"/>
          <w:u w:val="single"/>
        </w:rPr>
      </w:pPr>
      <w:r w:rsidRPr="000340ED">
        <w:rPr>
          <w:rFonts w:ascii="Arial" w:eastAsia="Arial" w:hAnsi="Arial" w:cs="Arial"/>
          <w:sz w:val="19"/>
          <w:szCs w:val="19"/>
          <w:u w:val="single"/>
        </w:rPr>
        <w:t>Animal welfare concerns</w:t>
      </w:r>
    </w:p>
    <w:p w14:paraId="766FB7FE" w14:textId="5FA60113" w:rsidR="00EC1138" w:rsidRPr="000340ED" w:rsidRDefault="01F16D1A"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Exposure to novel environments (e.g. noise, lighting, flooring, smell) may cause fear and reluctance to move, or turning back. Poorly designed facilities and inappropriate handling (e.g.</w:t>
      </w:r>
      <w:r w:rsidRPr="000340ED">
        <w:rPr>
          <w:rFonts w:ascii="Arial" w:eastAsia="Arial" w:hAnsi="Arial" w:cs="Arial"/>
          <w:sz w:val="19"/>
          <w:szCs w:val="19"/>
          <w:u w:val="double"/>
        </w:rPr>
        <w:t xml:space="preserve"> </w:t>
      </w:r>
      <w:r w:rsidR="7146C19E" w:rsidRPr="000340ED">
        <w:rPr>
          <w:rFonts w:ascii="Arial" w:eastAsia="Arial" w:hAnsi="Arial" w:cs="Arial"/>
          <w:sz w:val="19"/>
          <w:szCs w:val="19"/>
        </w:rPr>
        <w:t xml:space="preserve">inappropriate </w:t>
      </w:r>
      <w:r w:rsidRPr="000340ED">
        <w:rPr>
          <w:rFonts w:ascii="Arial" w:eastAsia="Arial" w:hAnsi="Arial" w:cs="Arial"/>
          <w:sz w:val="19"/>
          <w:szCs w:val="19"/>
        </w:rPr>
        <w:t xml:space="preserve">use of electrical goads, kicking, hitting with a stick) will cause </w:t>
      </w:r>
      <w:r w:rsidRPr="000340ED">
        <w:rPr>
          <w:rFonts w:ascii="Arial" w:eastAsia="Arial" w:hAnsi="Arial" w:cs="Arial"/>
          <w:i/>
          <w:iCs/>
          <w:sz w:val="19"/>
          <w:szCs w:val="19"/>
        </w:rPr>
        <w:t>distress</w:t>
      </w:r>
      <w:r w:rsidRPr="000340ED">
        <w:rPr>
          <w:rFonts w:ascii="Arial" w:eastAsia="Arial" w:hAnsi="Arial" w:cs="Arial"/>
          <w:sz w:val="19"/>
          <w:szCs w:val="19"/>
        </w:rPr>
        <w:t xml:space="preserve">, fear and </w:t>
      </w:r>
      <w:r w:rsidRPr="000340ED">
        <w:rPr>
          <w:rFonts w:ascii="Arial" w:eastAsia="Arial" w:hAnsi="Arial" w:cs="Arial"/>
          <w:i/>
          <w:iCs/>
          <w:sz w:val="19"/>
          <w:szCs w:val="19"/>
        </w:rPr>
        <w:t>pain</w:t>
      </w:r>
      <w:r w:rsidRPr="000340ED">
        <w:rPr>
          <w:rFonts w:ascii="Arial" w:eastAsia="Arial" w:hAnsi="Arial" w:cs="Arial"/>
          <w:sz w:val="19"/>
          <w:szCs w:val="19"/>
        </w:rPr>
        <w:t>.</w:t>
      </w:r>
    </w:p>
    <w:tbl>
      <w:tblPr>
        <w:tblW w:w="0" w:type="auto"/>
        <w:tblLayout w:type="fixed"/>
        <w:tblLook w:val="06A0" w:firstRow="1" w:lastRow="0" w:firstColumn="1" w:lastColumn="0" w:noHBand="1" w:noVBand="1"/>
      </w:tblPr>
      <w:tblGrid>
        <w:gridCol w:w="1319"/>
        <w:gridCol w:w="7535"/>
      </w:tblGrid>
      <w:tr w:rsidR="0E09198C" w:rsidRPr="000340ED" w14:paraId="34590C32" w14:textId="77777777" w:rsidTr="41F78005">
        <w:trPr>
          <w:trHeight w:val="1665"/>
        </w:trPr>
        <w:tc>
          <w:tcPr>
            <w:tcW w:w="1319" w:type="dxa"/>
            <w:tcBorders>
              <w:top w:val="single" w:sz="8" w:space="0" w:color="auto"/>
              <w:left w:val="single" w:sz="8" w:space="0" w:color="auto"/>
              <w:bottom w:val="single" w:sz="8" w:space="0" w:color="auto"/>
              <w:right w:val="single" w:sz="8" w:space="0" w:color="auto"/>
            </w:tcBorders>
            <w:tcMar>
              <w:left w:w="108" w:type="dxa"/>
              <w:right w:w="108" w:type="dxa"/>
            </w:tcMar>
          </w:tcPr>
          <w:p w14:paraId="0D68B278" w14:textId="06281D26"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 xml:space="preserve">Australia </w:t>
            </w:r>
          </w:p>
        </w:tc>
        <w:tc>
          <w:tcPr>
            <w:tcW w:w="7535" w:type="dxa"/>
            <w:tcBorders>
              <w:top w:val="single" w:sz="8" w:space="0" w:color="auto"/>
              <w:left w:val="single" w:sz="8" w:space="0" w:color="auto"/>
              <w:bottom w:val="single" w:sz="8" w:space="0" w:color="auto"/>
              <w:right w:val="single" w:sz="8" w:space="0" w:color="auto"/>
            </w:tcBorders>
            <w:tcMar>
              <w:left w:w="108" w:type="dxa"/>
              <w:right w:w="108" w:type="dxa"/>
            </w:tcMar>
          </w:tcPr>
          <w:p w14:paraId="69A5A940" w14:textId="381041E8"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xml:space="preserve">: </w:t>
            </w:r>
            <w:r w:rsidR="0DD3FCFD" w:rsidRPr="000340ED">
              <w:rPr>
                <w:rFonts w:ascii="Arial" w:eastAsia="Arial" w:hAnsi="Arial" w:cs="Arial"/>
                <w:sz w:val="19"/>
                <w:szCs w:val="19"/>
              </w:rPr>
              <w:t>Addition</w:t>
            </w:r>
          </w:p>
          <w:p w14:paraId="30D1328E" w14:textId="2B2AB832"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54C4269D" w14:textId="57A39119" w:rsidR="00CCBD6D" w:rsidRPr="000340ED" w:rsidRDefault="1A0628BF"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Handling is the process of preparation of the animals for </w:t>
            </w:r>
            <w:proofErr w:type="gramStart"/>
            <w:r w:rsidRPr="000340ED">
              <w:rPr>
                <w:rFonts w:ascii="Arial" w:eastAsia="Arial" w:hAnsi="Arial" w:cs="Arial"/>
                <w:sz w:val="19"/>
                <w:szCs w:val="19"/>
              </w:rPr>
              <w:t>killing, and</w:t>
            </w:r>
            <w:proofErr w:type="gramEnd"/>
            <w:r w:rsidRPr="000340ED">
              <w:rPr>
                <w:rFonts w:ascii="Arial" w:eastAsia="Arial" w:hAnsi="Arial" w:cs="Arial"/>
                <w:sz w:val="19"/>
                <w:szCs w:val="19"/>
              </w:rPr>
              <w:t xml:space="preserve"> may include moving them to the killing point. Handling</w:t>
            </w:r>
            <w:r w:rsidRPr="000340ED">
              <w:rPr>
                <w:rFonts w:ascii="Arial" w:eastAsia="Arial" w:hAnsi="Arial" w:cs="Arial"/>
                <w:color w:val="002FFF"/>
                <w:sz w:val="19"/>
                <w:szCs w:val="19"/>
                <w:u w:val="double"/>
              </w:rPr>
              <w:t>,</w:t>
            </w:r>
            <w:r w:rsidRPr="000340ED">
              <w:rPr>
                <w:rFonts w:ascii="Arial" w:eastAsia="Arial" w:hAnsi="Arial" w:cs="Arial"/>
                <w:sz w:val="19"/>
                <w:szCs w:val="19"/>
                <w:u w:val="double"/>
              </w:rPr>
              <w:t xml:space="preserve"> </w:t>
            </w:r>
            <w:r w:rsidRPr="000340ED">
              <w:rPr>
                <w:rFonts w:ascii="Arial" w:eastAsia="Arial" w:hAnsi="Arial" w:cs="Arial"/>
                <w:strike/>
                <w:color w:val="002FFF"/>
                <w:sz w:val="19"/>
                <w:szCs w:val="19"/>
              </w:rPr>
              <w:t xml:space="preserve">and </w:t>
            </w:r>
            <w:r w:rsidRPr="000340ED">
              <w:rPr>
                <w:rFonts w:ascii="Arial" w:eastAsia="Arial" w:hAnsi="Arial" w:cs="Arial"/>
                <w:sz w:val="19"/>
                <w:szCs w:val="19"/>
              </w:rPr>
              <w:t>moving</w:t>
            </w:r>
            <w:r w:rsidRPr="000340ED">
              <w:rPr>
                <w:rFonts w:ascii="Arial" w:eastAsia="Arial" w:hAnsi="Arial" w:cs="Arial"/>
                <w:color w:val="002FFF"/>
                <w:sz w:val="19"/>
                <w:szCs w:val="19"/>
                <w:u w:val="double"/>
              </w:rPr>
              <w:t>, and restraint</w:t>
            </w:r>
            <w:r w:rsidRPr="000340ED">
              <w:rPr>
                <w:rFonts w:ascii="Arial" w:eastAsia="Arial" w:hAnsi="Arial" w:cs="Arial"/>
                <w:sz w:val="19"/>
                <w:szCs w:val="19"/>
              </w:rPr>
              <w:t xml:space="preserve"> can be stressful to animals, especially when they are isolated out of their primary home </w:t>
            </w:r>
            <w:r w:rsidR="5265CC98" w:rsidRPr="000340ED">
              <w:rPr>
                <w:rFonts w:ascii="Arial" w:eastAsia="Arial" w:hAnsi="Arial" w:cs="Arial"/>
                <w:sz w:val="19"/>
                <w:szCs w:val="19"/>
              </w:rPr>
              <w:t>area or</w:t>
            </w:r>
            <w:r w:rsidRPr="000340ED">
              <w:rPr>
                <w:rFonts w:ascii="Arial" w:eastAsia="Arial" w:hAnsi="Arial" w:cs="Arial"/>
                <w:sz w:val="19"/>
                <w:szCs w:val="19"/>
              </w:rPr>
              <w:t xml:space="preserve"> from their group. [</w:t>
            </w:r>
            <w:proofErr w:type="spellStart"/>
            <w:r w:rsidRPr="000340ED">
              <w:rPr>
                <w:rFonts w:ascii="Arial" w:eastAsia="Arial" w:hAnsi="Arial" w:cs="Arial"/>
                <w:sz w:val="19"/>
                <w:szCs w:val="19"/>
              </w:rPr>
              <w:t>Gavinelli</w:t>
            </w:r>
            <w:proofErr w:type="spellEnd"/>
            <w:r w:rsidRPr="000340ED">
              <w:rPr>
                <w:rFonts w:ascii="Arial" w:eastAsia="Arial" w:hAnsi="Arial" w:cs="Arial"/>
                <w:sz w:val="19"/>
                <w:szCs w:val="19"/>
              </w:rPr>
              <w:t xml:space="preserve"> et al. ,2014].</w:t>
            </w:r>
          </w:p>
          <w:p w14:paraId="56699EAD" w14:textId="77777777" w:rsidR="00CCBD6D" w:rsidRPr="000340ED" w:rsidRDefault="1A0628BF" w:rsidP="00F3264E">
            <w:pPr>
              <w:numPr>
                <w:ilvl w:val="0"/>
                <w:numId w:val="77"/>
              </w:numPr>
              <w:spacing w:after="200" w:line="240" w:lineRule="auto"/>
              <w:jc w:val="both"/>
              <w:rPr>
                <w:rFonts w:ascii="Arial" w:eastAsia="Arial" w:hAnsi="Arial" w:cs="Arial"/>
                <w:sz w:val="19"/>
                <w:szCs w:val="19"/>
                <w:u w:val="single"/>
              </w:rPr>
            </w:pPr>
            <w:r w:rsidRPr="000340ED">
              <w:rPr>
                <w:rFonts w:ascii="Arial" w:eastAsia="Arial" w:hAnsi="Arial" w:cs="Arial"/>
                <w:sz w:val="19"/>
                <w:szCs w:val="19"/>
                <w:u w:val="single"/>
              </w:rPr>
              <w:t>Animal welfare concerns</w:t>
            </w:r>
          </w:p>
          <w:p w14:paraId="2DA037D5" w14:textId="59552683" w:rsidR="00CCBD6D" w:rsidRPr="000340ED" w:rsidRDefault="1A0628BF"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Exposure to novel environments (e.g. noise, lighting, flooring, smell) may cause fear and reluctance to move, or turning back. Poorly designed facilities and inappropriate handling (e.g.</w:t>
            </w:r>
            <w:r w:rsidRPr="000340ED">
              <w:rPr>
                <w:rFonts w:ascii="Arial" w:eastAsia="Arial" w:hAnsi="Arial" w:cs="Arial"/>
                <w:sz w:val="19"/>
                <w:szCs w:val="19"/>
                <w:u w:val="double"/>
              </w:rPr>
              <w:t xml:space="preserve"> </w:t>
            </w:r>
            <w:r w:rsidRPr="000340ED">
              <w:rPr>
                <w:rFonts w:ascii="Arial" w:eastAsia="Arial" w:hAnsi="Arial" w:cs="Arial"/>
                <w:sz w:val="19"/>
                <w:szCs w:val="19"/>
              </w:rPr>
              <w:t>inappropriate use of electrical goads, kicking, hitting with a stick)</w:t>
            </w:r>
            <w:r w:rsidR="7C8E8E72" w:rsidRPr="000340ED">
              <w:rPr>
                <w:rFonts w:ascii="Arial" w:eastAsia="Arial" w:hAnsi="Arial" w:cs="Arial"/>
                <w:sz w:val="19"/>
                <w:szCs w:val="19"/>
              </w:rPr>
              <w:t xml:space="preserve"> </w:t>
            </w:r>
            <w:r w:rsidR="7C8E8E72" w:rsidRPr="000340ED">
              <w:rPr>
                <w:rFonts w:ascii="Arial" w:eastAsia="Arial" w:hAnsi="Arial" w:cs="Arial"/>
                <w:color w:val="002FFF"/>
                <w:sz w:val="19"/>
                <w:szCs w:val="19"/>
                <w:u w:val="double"/>
              </w:rPr>
              <w:t xml:space="preserve">or </w:t>
            </w:r>
            <w:r w:rsidR="5D2B026C" w:rsidRPr="000340ED">
              <w:rPr>
                <w:rFonts w:ascii="Arial" w:eastAsia="Arial" w:hAnsi="Arial" w:cs="Arial"/>
                <w:color w:val="002FFF"/>
                <w:sz w:val="19"/>
                <w:szCs w:val="19"/>
                <w:u w:val="double"/>
              </w:rPr>
              <w:t>restraint</w:t>
            </w:r>
            <w:r w:rsidRPr="000340ED">
              <w:rPr>
                <w:rFonts w:ascii="Arial" w:eastAsia="Arial" w:hAnsi="Arial" w:cs="Arial"/>
                <w:color w:val="002FFF"/>
                <w:sz w:val="19"/>
                <w:szCs w:val="19"/>
                <w:u w:val="single"/>
              </w:rPr>
              <w:t xml:space="preserve"> </w:t>
            </w:r>
            <w:r w:rsidRPr="000340ED">
              <w:rPr>
                <w:rFonts w:ascii="Arial" w:eastAsia="Arial" w:hAnsi="Arial" w:cs="Arial"/>
                <w:sz w:val="19"/>
                <w:szCs w:val="19"/>
              </w:rPr>
              <w:t xml:space="preserve">will cause </w:t>
            </w:r>
            <w:r w:rsidRPr="000340ED">
              <w:rPr>
                <w:rFonts w:ascii="Arial" w:eastAsia="Arial" w:hAnsi="Arial" w:cs="Arial"/>
                <w:i/>
                <w:iCs/>
                <w:sz w:val="19"/>
                <w:szCs w:val="19"/>
              </w:rPr>
              <w:t>distress</w:t>
            </w:r>
            <w:r w:rsidRPr="000340ED">
              <w:rPr>
                <w:rFonts w:ascii="Arial" w:eastAsia="Arial" w:hAnsi="Arial" w:cs="Arial"/>
                <w:sz w:val="19"/>
                <w:szCs w:val="19"/>
              </w:rPr>
              <w:t xml:space="preserve">, fear and </w:t>
            </w:r>
            <w:r w:rsidRPr="000340ED">
              <w:rPr>
                <w:rFonts w:ascii="Arial" w:eastAsia="Arial" w:hAnsi="Arial" w:cs="Arial"/>
                <w:i/>
                <w:iCs/>
                <w:sz w:val="19"/>
                <w:szCs w:val="19"/>
              </w:rPr>
              <w:t>pain</w:t>
            </w:r>
            <w:r w:rsidRPr="000340ED">
              <w:rPr>
                <w:rFonts w:ascii="Arial" w:eastAsia="Arial" w:hAnsi="Arial" w:cs="Arial"/>
                <w:sz w:val="19"/>
                <w:szCs w:val="19"/>
              </w:rPr>
              <w:t>.</w:t>
            </w:r>
          </w:p>
          <w:p w14:paraId="74A92927" w14:textId="70B868E6" w:rsidR="0E09198C" w:rsidRPr="00D27672" w:rsidRDefault="0E09198C" w:rsidP="574E7612">
            <w:pPr>
              <w:spacing w:after="240"/>
              <w:rPr>
                <w:rFonts w:ascii="Arial" w:eastAsia="Arial" w:hAnsi="Arial" w:cs="Arial"/>
                <w:sz w:val="19"/>
                <w:szCs w:val="19"/>
              </w:rPr>
            </w:pPr>
            <w:r w:rsidRPr="000340ED">
              <w:rPr>
                <w:rFonts w:ascii="Arial" w:eastAsia="Arial" w:hAnsi="Arial" w:cs="Arial"/>
                <w:b/>
                <w:bCs/>
                <w:sz w:val="19"/>
                <w:szCs w:val="19"/>
              </w:rPr>
              <w:t xml:space="preserve">Rationale: </w:t>
            </w:r>
          </w:p>
          <w:p w14:paraId="63769D61" w14:textId="7747A466" w:rsidR="0E09198C" w:rsidRPr="00D27672" w:rsidRDefault="00D27672" w:rsidP="0E09198C">
            <w:pPr>
              <w:spacing w:after="240"/>
              <w:rPr>
                <w:rFonts w:ascii="Arial" w:eastAsia="Arial" w:hAnsi="Arial" w:cs="Arial"/>
                <w:sz w:val="19"/>
                <w:szCs w:val="19"/>
              </w:rPr>
            </w:pPr>
            <w:r>
              <w:rPr>
                <w:rFonts w:ascii="Arial" w:eastAsia="Arial" w:hAnsi="Arial" w:cs="Arial"/>
                <w:sz w:val="19"/>
                <w:szCs w:val="19"/>
              </w:rPr>
              <w:t xml:space="preserve">Inappropriate restraint </w:t>
            </w:r>
            <w:proofErr w:type="gramStart"/>
            <w:r>
              <w:rPr>
                <w:rFonts w:ascii="Arial" w:eastAsia="Arial" w:hAnsi="Arial" w:cs="Arial"/>
                <w:sz w:val="19"/>
                <w:szCs w:val="19"/>
              </w:rPr>
              <w:t>can also can</w:t>
            </w:r>
            <w:proofErr w:type="gramEnd"/>
            <w:r>
              <w:rPr>
                <w:rFonts w:ascii="Arial" w:eastAsia="Arial" w:hAnsi="Arial" w:cs="Arial"/>
                <w:sz w:val="19"/>
                <w:szCs w:val="19"/>
              </w:rPr>
              <w:t xml:space="preserve"> distress, fear, and pain to animals.</w:t>
            </w:r>
          </w:p>
        </w:tc>
      </w:tr>
    </w:tbl>
    <w:p w14:paraId="77B1683A" w14:textId="7FF5309E" w:rsidR="0E09198C" w:rsidRPr="000340ED" w:rsidRDefault="0E09198C" w:rsidP="41F78005">
      <w:pPr>
        <w:spacing w:after="200" w:line="240" w:lineRule="auto"/>
        <w:jc w:val="both"/>
        <w:rPr>
          <w:rFonts w:ascii="Arial" w:eastAsia="Arial" w:hAnsi="Arial" w:cs="Arial"/>
          <w:sz w:val="19"/>
          <w:szCs w:val="19"/>
        </w:rPr>
      </w:pPr>
    </w:p>
    <w:p w14:paraId="36F2705A" w14:textId="77777777" w:rsidR="00EC1138" w:rsidRDefault="00EC1138" w:rsidP="00F3264E">
      <w:pPr>
        <w:numPr>
          <w:ilvl w:val="0"/>
          <w:numId w:val="77"/>
        </w:numPr>
        <w:spacing w:after="200" w:line="240" w:lineRule="auto"/>
        <w:ind w:left="426" w:hanging="426"/>
        <w:jc w:val="both"/>
        <w:rPr>
          <w:rFonts w:ascii="Arial" w:eastAsia="Arial" w:hAnsi="Arial" w:cs="Arial"/>
          <w:sz w:val="19"/>
          <w:szCs w:val="19"/>
          <w:u w:val="single"/>
        </w:rPr>
      </w:pPr>
      <w:r w:rsidRPr="000340ED">
        <w:rPr>
          <w:rFonts w:ascii="Arial" w:eastAsia="Arial" w:hAnsi="Arial" w:cs="Arial"/>
          <w:sz w:val="19"/>
          <w:szCs w:val="19"/>
          <w:u w:val="single"/>
        </w:rPr>
        <w:t>Animal-based and other measures:</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400"/>
      </w:tblGrid>
      <w:tr w:rsidR="00254CF6" w:rsidRPr="0000449E" w14:paraId="0FC73A6D" w14:textId="77777777" w:rsidTr="00254CF6">
        <w:trPr>
          <w:trHeight w:val="1662"/>
        </w:trPr>
        <w:tc>
          <w:tcPr>
            <w:tcW w:w="1384" w:type="dxa"/>
          </w:tcPr>
          <w:p w14:paraId="546BE854" w14:textId="77777777" w:rsidR="00254CF6" w:rsidRPr="00254CF6" w:rsidRDefault="00254CF6">
            <w:pPr>
              <w:autoSpaceDE w:val="0"/>
              <w:autoSpaceDN w:val="0"/>
              <w:adjustRightInd w:val="0"/>
              <w:spacing w:after="240" w:line="240" w:lineRule="auto"/>
              <w:rPr>
                <w:rFonts w:ascii="Arial" w:hAnsi="Arial" w:cs="Arial"/>
                <w:sz w:val="19"/>
                <w:szCs w:val="19"/>
                <w:lang w:val="en-AU"/>
              </w:rPr>
            </w:pPr>
            <w:r w:rsidRPr="00254CF6">
              <w:rPr>
                <w:rFonts w:ascii="Arial" w:hAnsi="Arial" w:cs="Arial"/>
                <w:sz w:val="19"/>
                <w:szCs w:val="19"/>
                <w:lang w:val="en-AU"/>
              </w:rPr>
              <w:t xml:space="preserve">Australia </w:t>
            </w:r>
          </w:p>
        </w:tc>
        <w:tc>
          <w:tcPr>
            <w:tcW w:w="7400" w:type="dxa"/>
          </w:tcPr>
          <w:p w14:paraId="4ABCCAA3" w14:textId="27C82FBD" w:rsidR="00254CF6" w:rsidRPr="00254CF6" w:rsidRDefault="00254CF6">
            <w:pPr>
              <w:autoSpaceDE w:val="0"/>
              <w:autoSpaceDN w:val="0"/>
              <w:adjustRightInd w:val="0"/>
              <w:spacing w:after="240" w:line="240" w:lineRule="auto"/>
              <w:rPr>
                <w:rFonts w:ascii="Arial" w:hAnsi="Arial" w:cs="Arial"/>
                <w:sz w:val="19"/>
                <w:szCs w:val="19"/>
                <w:lang w:val="en-AU"/>
              </w:rPr>
            </w:pPr>
            <w:r w:rsidRPr="00254CF6">
              <w:rPr>
                <w:rFonts w:ascii="Arial" w:hAnsi="Arial" w:cs="Arial"/>
                <w:b/>
                <w:bCs/>
                <w:sz w:val="19"/>
                <w:szCs w:val="19"/>
                <w:lang w:val="en-AU"/>
              </w:rPr>
              <w:t>Category:</w:t>
            </w:r>
            <w:r w:rsidRPr="00254CF6">
              <w:rPr>
                <w:rFonts w:ascii="Arial" w:hAnsi="Arial" w:cs="Arial"/>
                <w:sz w:val="19"/>
                <w:szCs w:val="19"/>
                <w:lang w:val="en-AU"/>
              </w:rPr>
              <w:t xml:space="preserve"> </w:t>
            </w:r>
            <w:r>
              <w:rPr>
                <w:rFonts w:ascii="Arial" w:hAnsi="Arial" w:cs="Arial"/>
                <w:sz w:val="19"/>
                <w:szCs w:val="19"/>
                <w:lang w:val="en-AU"/>
              </w:rPr>
              <w:t>Addition</w:t>
            </w:r>
            <w:r w:rsidRPr="00254CF6">
              <w:rPr>
                <w:rFonts w:ascii="Arial" w:hAnsi="Arial" w:cs="Arial"/>
                <w:sz w:val="19"/>
                <w:szCs w:val="19"/>
                <w:lang w:val="en-AU"/>
              </w:rPr>
              <w:t xml:space="preserve"> </w:t>
            </w:r>
          </w:p>
          <w:p w14:paraId="47B6AD2D" w14:textId="45DC2FD7" w:rsidR="00254CF6" w:rsidRPr="00254CF6" w:rsidRDefault="00254CF6">
            <w:pPr>
              <w:autoSpaceDE w:val="0"/>
              <w:autoSpaceDN w:val="0"/>
              <w:adjustRightInd w:val="0"/>
              <w:spacing w:after="240" w:line="240" w:lineRule="auto"/>
              <w:rPr>
                <w:rFonts w:ascii="Arial" w:hAnsi="Arial" w:cs="Arial"/>
                <w:sz w:val="19"/>
                <w:szCs w:val="19"/>
                <w:lang w:val="en-AU"/>
              </w:rPr>
            </w:pPr>
            <w:r w:rsidRPr="00254CF6">
              <w:rPr>
                <w:rFonts w:ascii="Arial" w:hAnsi="Arial" w:cs="Arial"/>
                <w:b/>
                <w:bCs/>
                <w:sz w:val="19"/>
                <w:szCs w:val="19"/>
                <w:lang w:val="en-AU"/>
              </w:rPr>
              <w:t>Proposed amended text</w:t>
            </w:r>
            <w:r>
              <w:rPr>
                <w:rFonts w:ascii="Arial" w:hAnsi="Arial" w:cs="Arial"/>
                <w:b/>
                <w:bCs/>
                <w:sz w:val="19"/>
                <w:szCs w:val="19"/>
                <w:lang w:val="en-AU"/>
              </w:rPr>
              <w:t>:</w:t>
            </w:r>
            <w:r w:rsidRPr="00254CF6">
              <w:rPr>
                <w:rFonts w:ascii="Arial" w:hAnsi="Arial" w:cs="Arial"/>
                <w:b/>
                <w:bCs/>
                <w:sz w:val="19"/>
                <w:szCs w:val="19"/>
                <w:lang w:val="en-AU"/>
              </w:rPr>
              <w:t xml:space="preserve"> </w:t>
            </w:r>
          </w:p>
          <w:p w14:paraId="461E68A5" w14:textId="77777777" w:rsidR="00254CF6" w:rsidRPr="00254CF6" w:rsidRDefault="00254CF6">
            <w:pPr>
              <w:keepNext/>
              <w:keepLines/>
              <w:tabs>
                <w:tab w:val="center" w:pos="1652"/>
              </w:tabs>
              <w:spacing w:line="240" w:lineRule="auto"/>
              <w:ind w:left="425" w:hanging="425"/>
              <w:outlineLvl w:val="4"/>
              <w:rPr>
                <w:rFonts w:ascii="Arial" w:eastAsia="Calibri" w:hAnsi="Arial" w:cs="Arial"/>
                <w:color w:val="0000FF"/>
                <w:sz w:val="19"/>
                <w:szCs w:val="19"/>
                <w:u w:val="double" w:color="000000"/>
                <w:lang w:eastAsia="fr-FR"/>
              </w:rPr>
            </w:pPr>
            <w:r w:rsidRPr="00254CF6">
              <w:rPr>
                <w:rFonts w:ascii="Arial" w:eastAsia="Calibri" w:hAnsi="Arial" w:cs="Arial"/>
                <w:sz w:val="19"/>
                <w:szCs w:val="19"/>
                <w:u w:val="single" w:color="000000"/>
                <w:lang w:eastAsia="fr-FR"/>
              </w:rPr>
              <w:t xml:space="preserve">Animal-based and other measures </w:t>
            </w:r>
            <w:r w:rsidRPr="001265FA">
              <w:rPr>
                <w:rFonts w:ascii="Arial" w:eastAsia="Calibri" w:hAnsi="Arial" w:cs="Arial"/>
                <w:color w:val="0000FF"/>
                <w:sz w:val="19"/>
                <w:szCs w:val="19"/>
                <w:u w:val="double" w:color="000000"/>
                <w:lang w:eastAsia="fr-FR"/>
              </w:rPr>
              <w:t>that may be indicative of poor animal welfare</w:t>
            </w:r>
            <w:r w:rsidRPr="00254CF6">
              <w:rPr>
                <w:rFonts w:ascii="Arial" w:eastAsia="Calibri" w:hAnsi="Arial" w:cs="Arial"/>
                <w:color w:val="0000FF"/>
                <w:sz w:val="19"/>
                <w:szCs w:val="19"/>
                <w:u w:val="double" w:color="000000"/>
                <w:lang w:eastAsia="fr-FR"/>
              </w:rPr>
              <w:t>:</w:t>
            </w:r>
          </w:p>
          <w:p w14:paraId="0D60D215" w14:textId="77777777" w:rsidR="00254CF6" w:rsidRDefault="00254CF6">
            <w:pPr>
              <w:autoSpaceDE w:val="0"/>
              <w:autoSpaceDN w:val="0"/>
              <w:adjustRightInd w:val="0"/>
              <w:spacing w:after="240" w:line="240" w:lineRule="auto"/>
              <w:rPr>
                <w:rFonts w:ascii="Arial" w:hAnsi="Arial" w:cs="Arial"/>
                <w:sz w:val="19"/>
                <w:szCs w:val="19"/>
              </w:rPr>
            </w:pPr>
            <w:r w:rsidRPr="00254CF6">
              <w:rPr>
                <w:rFonts w:ascii="Arial" w:hAnsi="Arial" w:cs="Arial"/>
                <w:b/>
                <w:bCs/>
                <w:sz w:val="19"/>
                <w:szCs w:val="19"/>
                <w:lang w:val="en-AU"/>
              </w:rPr>
              <w:t xml:space="preserve">Rationale: </w:t>
            </w:r>
          </w:p>
          <w:p w14:paraId="24C0B407" w14:textId="737C5B76" w:rsidR="00254CF6" w:rsidRPr="00254CF6" w:rsidRDefault="00254CF6">
            <w:pPr>
              <w:autoSpaceDE w:val="0"/>
              <w:autoSpaceDN w:val="0"/>
              <w:adjustRightInd w:val="0"/>
              <w:spacing w:after="240" w:line="240" w:lineRule="auto"/>
              <w:rPr>
                <w:rFonts w:ascii="Arial" w:hAnsi="Arial" w:cs="Arial"/>
                <w:sz w:val="19"/>
                <w:szCs w:val="19"/>
              </w:rPr>
            </w:pPr>
            <w:r>
              <w:rPr>
                <w:rFonts w:ascii="Arial" w:hAnsi="Arial" w:cs="Arial"/>
                <w:sz w:val="19"/>
                <w:szCs w:val="19"/>
              </w:rPr>
              <w:t>S</w:t>
            </w:r>
            <w:r w:rsidRPr="00254CF6">
              <w:rPr>
                <w:rFonts w:ascii="Arial" w:hAnsi="Arial" w:cs="Arial"/>
                <w:sz w:val="19"/>
                <w:szCs w:val="19"/>
              </w:rPr>
              <w:t>uggested change to provide context for the list of measures in this point</w:t>
            </w:r>
          </w:p>
        </w:tc>
      </w:tr>
    </w:tbl>
    <w:p w14:paraId="372D0029" w14:textId="77777777" w:rsidR="00254CF6" w:rsidRPr="000340ED" w:rsidRDefault="00254CF6" w:rsidP="00254CF6">
      <w:pPr>
        <w:spacing w:after="200" w:line="240" w:lineRule="auto"/>
        <w:jc w:val="both"/>
        <w:rPr>
          <w:rFonts w:ascii="Arial" w:eastAsia="Arial" w:hAnsi="Arial" w:cs="Arial"/>
          <w:sz w:val="19"/>
          <w:szCs w:val="19"/>
          <w:u w:val="single"/>
        </w:rPr>
      </w:pPr>
    </w:p>
    <w:p w14:paraId="0DCD07E3" w14:textId="77777777" w:rsidR="00EC1138" w:rsidRPr="000340ED" w:rsidRDefault="00EC1138" w:rsidP="003467EC">
      <w:pPr>
        <w:numPr>
          <w:ilvl w:val="1"/>
          <w:numId w:val="47"/>
        </w:numPr>
        <w:spacing w:after="200" w:line="240" w:lineRule="auto"/>
        <w:ind w:left="709" w:hanging="283"/>
        <w:jc w:val="both"/>
        <w:rPr>
          <w:rFonts w:ascii="Arial" w:eastAsia="Arial" w:hAnsi="Arial" w:cs="Arial"/>
          <w:sz w:val="19"/>
          <w:szCs w:val="19"/>
        </w:rPr>
      </w:pPr>
      <w:r w:rsidRPr="000340ED">
        <w:rPr>
          <w:rFonts w:ascii="Arial" w:eastAsia="Arial" w:hAnsi="Arial" w:cs="Arial"/>
          <w:sz w:val="19"/>
          <w:szCs w:val="19"/>
        </w:rPr>
        <w:lastRenderedPageBreak/>
        <w:t xml:space="preserve">animals slipping, falling and piling </w:t>
      </w:r>
      <w:proofErr w:type="gramStart"/>
      <w:r w:rsidRPr="000340ED">
        <w:rPr>
          <w:rFonts w:ascii="Arial" w:eastAsia="Arial" w:hAnsi="Arial" w:cs="Arial"/>
          <w:sz w:val="19"/>
          <w:szCs w:val="19"/>
        </w:rPr>
        <w:t>up;</w:t>
      </w:r>
      <w:proofErr w:type="gramEnd"/>
    </w:p>
    <w:p w14:paraId="0DB4451E" w14:textId="77777777" w:rsidR="00EC1138" w:rsidRPr="000340ED" w:rsidRDefault="00EC1138" w:rsidP="003467EC">
      <w:pPr>
        <w:numPr>
          <w:ilvl w:val="1"/>
          <w:numId w:val="47"/>
        </w:numPr>
        <w:spacing w:after="200" w:line="240" w:lineRule="auto"/>
        <w:ind w:left="709" w:hanging="283"/>
        <w:jc w:val="both"/>
        <w:rPr>
          <w:rFonts w:ascii="Arial" w:eastAsia="Arial" w:hAnsi="Arial" w:cs="Arial"/>
          <w:sz w:val="19"/>
          <w:szCs w:val="19"/>
        </w:rPr>
      </w:pPr>
      <w:r w:rsidRPr="000340ED">
        <w:rPr>
          <w:rFonts w:ascii="Arial" w:eastAsia="Arial" w:hAnsi="Arial" w:cs="Arial"/>
          <w:sz w:val="19"/>
          <w:szCs w:val="19"/>
        </w:rPr>
        <w:t xml:space="preserve">animals turning around or moving backwards, attempting to escape or reluctant to </w:t>
      </w:r>
      <w:proofErr w:type="gramStart"/>
      <w:r w:rsidRPr="000340ED">
        <w:rPr>
          <w:rFonts w:ascii="Arial" w:eastAsia="Arial" w:hAnsi="Arial" w:cs="Arial"/>
          <w:sz w:val="19"/>
          <w:szCs w:val="19"/>
        </w:rPr>
        <w:t>move;</w:t>
      </w:r>
      <w:proofErr w:type="gramEnd"/>
    </w:p>
    <w:p w14:paraId="57CC4579" w14:textId="77777777" w:rsidR="00EC1138" w:rsidRPr="000340ED" w:rsidRDefault="00EC1138" w:rsidP="003467EC">
      <w:pPr>
        <w:numPr>
          <w:ilvl w:val="1"/>
          <w:numId w:val="47"/>
        </w:numPr>
        <w:spacing w:after="200" w:line="240" w:lineRule="auto"/>
        <w:ind w:left="709" w:hanging="283"/>
        <w:jc w:val="both"/>
        <w:rPr>
          <w:rFonts w:ascii="Arial" w:eastAsia="Arial" w:hAnsi="Arial" w:cs="Arial"/>
          <w:sz w:val="19"/>
          <w:szCs w:val="19"/>
        </w:rPr>
      </w:pPr>
      <w:r w:rsidRPr="000340ED">
        <w:rPr>
          <w:rFonts w:ascii="Arial" w:eastAsia="Arial" w:hAnsi="Arial" w:cs="Arial"/>
          <w:sz w:val="19"/>
          <w:szCs w:val="19"/>
        </w:rPr>
        <w:t xml:space="preserve">animals </w:t>
      </w:r>
      <w:proofErr w:type="gramStart"/>
      <w:r w:rsidRPr="000340ED">
        <w:rPr>
          <w:rFonts w:ascii="Arial" w:eastAsia="Arial" w:hAnsi="Arial" w:cs="Arial"/>
          <w:sz w:val="19"/>
          <w:szCs w:val="19"/>
        </w:rPr>
        <w:t>vocalising;</w:t>
      </w:r>
      <w:proofErr w:type="gramEnd"/>
    </w:p>
    <w:p w14:paraId="529207ED" w14:textId="77777777" w:rsidR="00EC1138" w:rsidRPr="000340ED" w:rsidRDefault="00EC1138" w:rsidP="003467EC">
      <w:pPr>
        <w:numPr>
          <w:ilvl w:val="1"/>
          <w:numId w:val="47"/>
        </w:numPr>
        <w:spacing w:after="200" w:line="240" w:lineRule="auto"/>
        <w:ind w:left="709" w:hanging="283"/>
        <w:jc w:val="both"/>
        <w:rPr>
          <w:rFonts w:ascii="Arial" w:eastAsia="Arial" w:hAnsi="Arial" w:cs="Arial"/>
          <w:sz w:val="19"/>
          <w:szCs w:val="19"/>
        </w:rPr>
      </w:pPr>
      <w:r w:rsidRPr="000340ED">
        <w:rPr>
          <w:rFonts w:ascii="Arial" w:eastAsia="Arial" w:hAnsi="Arial" w:cs="Arial"/>
          <w:sz w:val="19"/>
          <w:szCs w:val="19"/>
        </w:rPr>
        <w:t xml:space="preserve">animals that collide with facility </w:t>
      </w:r>
      <w:proofErr w:type="gramStart"/>
      <w:r w:rsidRPr="000340ED">
        <w:rPr>
          <w:rFonts w:ascii="Arial" w:eastAsia="Arial" w:hAnsi="Arial" w:cs="Arial"/>
          <w:sz w:val="19"/>
          <w:szCs w:val="19"/>
        </w:rPr>
        <w:t>structures;</w:t>
      </w:r>
      <w:proofErr w:type="gramEnd"/>
    </w:p>
    <w:p w14:paraId="4746E830" w14:textId="77777777" w:rsidR="00EC1138" w:rsidRPr="000340ED" w:rsidRDefault="00EC1138" w:rsidP="003467EC">
      <w:pPr>
        <w:numPr>
          <w:ilvl w:val="1"/>
          <w:numId w:val="47"/>
        </w:numPr>
        <w:spacing w:after="200" w:line="240" w:lineRule="auto"/>
        <w:ind w:left="709" w:hanging="283"/>
        <w:jc w:val="both"/>
        <w:rPr>
          <w:rFonts w:ascii="Arial" w:eastAsia="Arial" w:hAnsi="Arial" w:cs="Arial"/>
          <w:sz w:val="19"/>
          <w:szCs w:val="19"/>
        </w:rPr>
      </w:pPr>
      <w:r w:rsidRPr="000340ED">
        <w:rPr>
          <w:rFonts w:ascii="Arial" w:eastAsia="Arial" w:hAnsi="Arial" w:cs="Arial"/>
          <w:sz w:val="19"/>
          <w:szCs w:val="19"/>
        </w:rPr>
        <w:t xml:space="preserve">animals with broken or otherwise injured </w:t>
      </w:r>
      <w:proofErr w:type="gramStart"/>
      <w:r w:rsidRPr="000340ED">
        <w:rPr>
          <w:rFonts w:ascii="Arial" w:eastAsia="Arial" w:hAnsi="Arial" w:cs="Arial"/>
          <w:sz w:val="19"/>
          <w:szCs w:val="19"/>
        </w:rPr>
        <w:t>limbs;</w:t>
      </w:r>
      <w:proofErr w:type="gramEnd"/>
      <w:r w:rsidRPr="000340ED">
        <w:rPr>
          <w:rFonts w:ascii="Arial" w:eastAsia="Arial" w:hAnsi="Arial" w:cs="Arial"/>
          <w:sz w:val="19"/>
          <w:szCs w:val="19"/>
        </w:rPr>
        <w:t xml:space="preserve"> </w:t>
      </w:r>
    </w:p>
    <w:p w14:paraId="06465228" w14:textId="77777777" w:rsidR="00EC1138" w:rsidRPr="000340ED" w:rsidRDefault="00EC1138" w:rsidP="003467EC">
      <w:pPr>
        <w:numPr>
          <w:ilvl w:val="1"/>
          <w:numId w:val="47"/>
        </w:numPr>
        <w:spacing w:after="200" w:line="240" w:lineRule="auto"/>
        <w:ind w:left="709" w:hanging="283"/>
        <w:jc w:val="both"/>
        <w:rPr>
          <w:rFonts w:ascii="Arial" w:eastAsia="Arial" w:hAnsi="Arial" w:cs="Arial"/>
          <w:sz w:val="19"/>
          <w:szCs w:val="19"/>
        </w:rPr>
      </w:pPr>
      <w:r w:rsidRPr="000340ED">
        <w:rPr>
          <w:rFonts w:ascii="Arial" w:eastAsia="Arial" w:hAnsi="Arial" w:cs="Arial"/>
          <w:sz w:val="19"/>
          <w:szCs w:val="19"/>
        </w:rPr>
        <w:t xml:space="preserve">animals that are unable to move by themselves due to reasons other than broken or injured </w:t>
      </w:r>
      <w:proofErr w:type="gramStart"/>
      <w:r w:rsidRPr="000340ED">
        <w:rPr>
          <w:rFonts w:ascii="Arial" w:eastAsia="Arial" w:hAnsi="Arial" w:cs="Arial"/>
          <w:sz w:val="19"/>
          <w:szCs w:val="19"/>
        </w:rPr>
        <w:t>limbs;</w:t>
      </w:r>
      <w:proofErr w:type="gramEnd"/>
    </w:p>
    <w:p w14:paraId="52CA7E67" w14:textId="77777777" w:rsidR="00EC1138" w:rsidRPr="000340ED" w:rsidRDefault="00EC1138" w:rsidP="003467EC">
      <w:pPr>
        <w:numPr>
          <w:ilvl w:val="1"/>
          <w:numId w:val="47"/>
        </w:numPr>
        <w:spacing w:after="200" w:line="240" w:lineRule="auto"/>
        <w:ind w:left="709" w:hanging="283"/>
        <w:jc w:val="both"/>
        <w:rPr>
          <w:rFonts w:ascii="Arial" w:eastAsia="Arial" w:hAnsi="Arial" w:cs="Arial"/>
          <w:sz w:val="19"/>
          <w:szCs w:val="19"/>
        </w:rPr>
      </w:pPr>
      <w:r w:rsidRPr="000340ED">
        <w:rPr>
          <w:rFonts w:ascii="Arial" w:eastAsia="Arial" w:hAnsi="Arial" w:cs="Arial"/>
          <w:sz w:val="19"/>
          <w:szCs w:val="19"/>
        </w:rPr>
        <w:t xml:space="preserve">use of force by </w:t>
      </w:r>
      <w:proofErr w:type="gramStart"/>
      <w:r w:rsidRPr="000340ED">
        <w:rPr>
          <w:rFonts w:ascii="Arial" w:eastAsia="Arial" w:hAnsi="Arial" w:cs="Arial"/>
          <w:sz w:val="19"/>
          <w:szCs w:val="19"/>
        </w:rPr>
        <w:t>personnel;</w:t>
      </w:r>
      <w:proofErr w:type="gramEnd"/>
    </w:p>
    <w:p w14:paraId="3D602643" w14:textId="55CBE000" w:rsidR="00EC1138" w:rsidRPr="000340ED" w:rsidRDefault="5E4A978F" w:rsidP="003467EC">
      <w:pPr>
        <w:numPr>
          <w:ilvl w:val="1"/>
          <w:numId w:val="47"/>
        </w:numPr>
        <w:spacing w:after="200" w:line="240" w:lineRule="auto"/>
        <w:ind w:left="709" w:hanging="283"/>
        <w:jc w:val="both"/>
        <w:rPr>
          <w:rFonts w:ascii="Arial" w:eastAsia="Arial" w:hAnsi="Arial" w:cs="Arial"/>
          <w:sz w:val="19"/>
          <w:szCs w:val="19"/>
        </w:rPr>
      </w:pPr>
      <w:r w:rsidRPr="000340ED">
        <w:rPr>
          <w:rFonts w:ascii="Arial" w:eastAsia="Arial" w:hAnsi="Arial" w:cs="Arial"/>
          <w:sz w:val="19"/>
          <w:szCs w:val="19"/>
        </w:rPr>
        <w:t>i</w:t>
      </w:r>
      <w:r w:rsidR="04657D7B" w:rsidRPr="000340ED">
        <w:rPr>
          <w:rFonts w:ascii="Arial" w:eastAsia="Arial" w:hAnsi="Arial" w:cs="Arial"/>
          <w:sz w:val="19"/>
          <w:szCs w:val="19"/>
        </w:rPr>
        <w:t xml:space="preserve">nappropriate </w:t>
      </w:r>
      <w:r w:rsidR="01F16D1A" w:rsidRPr="000340ED">
        <w:rPr>
          <w:rFonts w:ascii="Arial" w:eastAsia="Arial" w:hAnsi="Arial" w:cs="Arial"/>
          <w:sz w:val="19"/>
          <w:szCs w:val="19"/>
        </w:rPr>
        <w:t>use of electrical goads.</w:t>
      </w:r>
    </w:p>
    <w:tbl>
      <w:tblPr>
        <w:tblW w:w="0" w:type="auto"/>
        <w:tblLayout w:type="fixed"/>
        <w:tblLook w:val="06A0" w:firstRow="1" w:lastRow="0" w:firstColumn="1" w:lastColumn="0" w:noHBand="1" w:noVBand="1"/>
      </w:tblPr>
      <w:tblGrid>
        <w:gridCol w:w="1322"/>
        <w:gridCol w:w="7531"/>
      </w:tblGrid>
      <w:tr w:rsidR="0E09198C" w:rsidRPr="000340ED" w14:paraId="1FDE9199" w14:textId="77777777" w:rsidTr="41F78005">
        <w:trPr>
          <w:trHeight w:val="1665"/>
        </w:trPr>
        <w:tc>
          <w:tcPr>
            <w:tcW w:w="1322" w:type="dxa"/>
            <w:tcBorders>
              <w:top w:val="single" w:sz="8" w:space="0" w:color="auto"/>
              <w:left w:val="single" w:sz="8" w:space="0" w:color="auto"/>
              <w:bottom w:val="single" w:sz="8" w:space="0" w:color="auto"/>
              <w:right w:val="single" w:sz="8" w:space="0" w:color="auto"/>
            </w:tcBorders>
            <w:tcMar>
              <w:left w:w="108" w:type="dxa"/>
              <w:right w:w="108" w:type="dxa"/>
            </w:tcMar>
          </w:tcPr>
          <w:p w14:paraId="18384DE4" w14:textId="793065D4"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 xml:space="preserve">Australia </w:t>
            </w:r>
          </w:p>
        </w:tc>
        <w:tc>
          <w:tcPr>
            <w:tcW w:w="7531" w:type="dxa"/>
            <w:tcBorders>
              <w:top w:val="single" w:sz="8" w:space="0" w:color="auto"/>
              <w:left w:val="single" w:sz="8" w:space="0" w:color="auto"/>
              <w:bottom w:val="single" w:sz="8" w:space="0" w:color="auto"/>
              <w:right w:val="single" w:sz="8" w:space="0" w:color="auto"/>
            </w:tcBorders>
            <w:tcMar>
              <w:left w:w="108" w:type="dxa"/>
              <w:right w:w="108" w:type="dxa"/>
            </w:tcMar>
          </w:tcPr>
          <w:p w14:paraId="22498F2B" w14:textId="552CC8D9"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 xml:space="preserve">Category: </w:t>
            </w:r>
            <w:r w:rsidRPr="000340ED">
              <w:rPr>
                <w:rFonts w:ascii="Arial" w:eastAsia="Arial" w:hAnsi="Arial" w:cs="Arial"/>
                <w:sz w:val="19"/>
                <w:szCs w:val="19"/>
              </w:rPr>
              <w:t>Addition</w:t>
            </w:r>
          </w:p>
          <w:p w14:paraId="6867743A" w14:textId="2C3C2BB2"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6995D1D2" w14:textId="5D8CDA23" w:rsidR="0E09198C" w:rsidRPr="000340ED" w:rsidRDefault="0E09198C" w:rsidP="003467EC">
            <w:pPr>
              <w:pStyle w:val="ListParagraph"/>
              <w:numPr>
                <w:ilvl w:val="0"/>
                <w:numId w:val="4"/>
              </w:numPr>
              <w:spacing w:after="0"/>
              <w:jc w:val="both"/>
              <w:rPr>
                <w:rFonts w:ascii="Arial" w:eastAsia="Arial" w:hAnsi="Arial" w:cs="Arial"/>
                <w:sz w:val="19"/>
                <w:szCs w:val="19"/>
              </w:rPr>
            </w:pPr>
            <w:r w:rsidRPr="000340ED">
              <w:rPr>
                <w:rFonts w:ascii="Arial" w:eastAsia="Arial" w:hAnsi="Arial" w:cs="Arial"/>
                <w:sz w:val="19"/>
                <w:szCs w:val="19"/>
                <w:u w:val="single"/>
              </w:rPr>
              <w:t>Animal-based and other measures:</w:t>
            </w:r>
            <w:r w:rsidRPr="000340ED">
              <w:rPr>
                <w:rFonts w:ascii="Arial" w:eastAsia="Arial" w:hAnsi="Arial" w:cs="Arial"/>
                <w:sz w:val="19"/>
                <w:szCs w:val="19"/>
              </w:rPr>
              <w:t xml:space="preserve"> </w:t>
            </w:r>
          </w:p>
          <w:p w14:paraId="152FE808" w14:textId="6EC1FE1A" w:rsidR="3A81F28B" w:rsidRPr="00386341" w:rsidRDefault="7ADD128A" w:rsidP="003467EC">
            <w:pPr>
              <w:pStyle w:val="ListParagraph"/>
              <w:numPr>
                <w:ilvl w:val="0"/>
                <w:numId w:val="54"/>
              </w:numPr>
              <w:rPr>
                <w:rFonts w:ascii="Arial" w:eastAsia="Arial" w:hAnsi="Arial" w:cs="Arial"/>
                <w:sz w:val="19"/>
                <w:szCs w:val="19"/>
              </w:rPr>
            </w:pPr>
            <w:r w:rsidRPr="00386341">
              <w:rPr>
                <w:rFonts w:ascii="Arial" w:eastAsia="Arial" w:hAnsi="Arial" w:cs="Arial"/>
                <w:sz w:val="19"/>
                <w:szCs w:val="19"/>
              </w:rPr>
              <w:t xml:space="preserve">animals slipping, falling and piling </w:t>
            </w:r>
            <w:proofErr w:type="gramStart"/>
            <w:r w:rsidRPr="00386341">
              <w:rPr>
                <w:rFonts w:ascii="Arial" w:eastAsia="Arial" w:hAnsi="Arial" w:cs="Arial"/>
                <w:sz w:val="19"/>
                <w:szCs w:val="19"/>
              </w:rPr>
              <w:t>up;</w:t>
            </w:r>
            <w:proofErr w:type="gramEnd"/>
          </w:p>
          <w:p w14:paraId="0FF0B9BB" w14:textId="2A6242D7" w:rsidR="3A81F28B" w:rsidRPr="00386341" w:rsidRDefault="7ADD128A" w:rsidP="003467EC">
            <w:pPr>
              <w:pStyle w:val="ListParagraph"/>
              <w:numPr>
                <w:ilvl w:val="0"/>
                <w:numId w:val="54"/>
              </w:numPr>
              <w:rPr>
                <w:rFonts w:ascii="Arial" w:eastAsia="Arial" w:hAnsi="Arial" w:cs="Arial"/>
                <w:sz w:val="19"/>
                <w:szCs w:val="19"/>
              </w:rPr>
            </w:pPr>
            <w:r w:rsidRPr="00386341">
              <w:rPr>
                <w:rFonts w:ascii="Arial" w:eastAsia="Arial" w:hAnsi="Arial" w:cs="Arial"/>
                <w:sz w:val="19"/>
                <w:szCs w:val="19"/>
              </w:rPr>
              <w:t xml:space="preserve">animals turning around or moving backwards, attempting to escape or reluctant to </w:t>
            </w:r>
            <w:proofErr w:type="gramStart"/>
            <w:r w:rsidRPr="00386341">
              <w:rPr>
                <w:rFonts w:ascii="Arial" w:eastAsia="Arial" w:hAnsi="Arial" w:cs="Arial"/>
                <w:sz w:val="19"/>
                <w:szCs w:val="19"/>
              </w:rPr>
              <w:t>move;</w:t>
            </w:r>
            <w:proofErr w:type="gramEnd"/>
          </w:p>
          <w:p w14:paraId="261DE9A2" w14:textId="597B5A8A" w:rsidR="49D9632C" w:rsidRPr="00386341" w:rsidRDefault="00386341" w:rsidP="003467EC">
            <w:pPr>
              <w:pStyle w:val="ListParagraph"/>
              <w:numPr>
                <w:ilvl w:val="0"/>
                <w:numId w:val="54"/>
              </w:numPr>
              <w:rPr>
                <w:rFonts w:ascii="Arial" w:eastAsia="Arial" w:hAnsi="Arial" w:cs="Arial"/>
                <w:color w:val="002FFF"/>
                <w:sz w:val="19"/>
                <w:szCs w:val="19"/>
                <w:u w:val="double"/>
              </w:rPr>
            </w:pPr>
            <w:r w:rsidRPr="00386341">
              <w:rPr>
                <w:rFonts w:ascii="Arial" w:eastAsia="Arial" w:hAnsi="Arial" w:cs="Arial"/>
                <w:color w:val="002FFF"/>
                <w:sz w:val="19"/>
                <w:szCs w:val="19"/>
                <w:u w:val="double"/>
              </w:rPr>
              <w:t>a</w:t>
            </w:r>
            <w:r w:rsidR="1FA78BA8" w:rsidRPr="00386341">
              <w:rPr>
                <w:rFonts w:ascii="Arial" w:eastAsia="Arial" w:hAnsi="Arial" w:cs="Arial"/>
                <w:color w:val="002FFF"/>
                <w:sz w:val="19"/>
                <w:szCs w:val="19"/>
                <w:u w:val="double"/>
              </w:rPr>
              <w:t>nimals showing abnormal behaviours such as aggression, stereotypic behaviours.</w:t>
            </w:r>
          </w:p>
          <w:p w14:paraId="52A4C2E1" w14:textId="6A3348CF" w:rsidR="3A81F28B" w:rsidRPr="00386341" w:rsidRDefault="00386341" w:rsidP="00386341">
            <w:pPr>
              <w:ind w:left="360"/>
              <w:rPr>
                <w:rFonts w:ascii="Arial" w:eastAsia="Arial" w:hAnsi="Arial" w:cs="Arial"/>
                <w:sz w:val="19"/>
                <w:szCs w:val="19"/>
              </w:rPr>
            </w:pPr>
            <w:r w:rsidRPr="00386341">
              <w:rPr>
                <w:rFonts w:ascii="Arial" w:eastAsia="Arial" w:hAnsi="Arial" w:cs="Arial"/>
                <w:strike/>
                <w:color w:val="0000FF"/>
                <w:sz w:val="19"/>
                <w:szCs w:val="19"/>
              </w:rPr>
              <w:t>c</w:t>
            </w:r>
            <w:r w:rsidRPr="00386341">
              <w:rPr>
                <w:rFonts w:ascii="Arial" w:eastAsia="Arial" w:hAnsi="Arial" w:cs="Arial"/>
                <w:color w:val="0000FF"/>
                <w:sz w:val="19"/>
                <w:szCs w:val="19"/>
              </w:rPr>
              <w:t xml:space="preserve"> d)</w:t>
            </w:r>
            <w:r>
              <w:rPr>
                <w:rFonts w:ascii="Arial" w:eastAsia="Arial" w:hAnsi="Arial" w:cs="Arial"/>
                <w:sz w:val="19"/>
                <w:szCs w:val="19"/>
              </w:rPr>
              <w:t xml:space="preserve"> </w:t>
            </w:r>
            <w:r w:rsidR="7ADD128A" w:rsidRPr="00386341">
              <w:rPr>
                <w:rFonts w:ascii="Arial" w:eastAsia="Arial" w:hAnsi="Arial" w:cs="Arial"/>
                <w:sz w:val="19"/>
                <w:szCs w:val="19"/>
              </w:rPr>
              <w:t xml:space="preserve">animals </w:t>
            </w:r>
            <w:proofErr w:type="gramStart"/>
            <w:r w:rsidR="7ADD128A" w:rsidRPr="00386341">
              <w:rPr>
                <w:rFonts w:ascii="Arial" w:eastAsia="Arial" w:hAnsi="Arial" w:cs="Arial"/>
                <w:sz w:val="19"/>
                <w:szCs w:val="19"/>
              </w:rPr>
              <w:t>vocalising;</w:t>
            </w:r>
            <w:proofErr w:type="gramEnd"/>
          </w:p>
          <w:p w14:paraId="465E7C79" w14:textId="7DC17A89" w:rsidR="3A81F28B" w:rsidRPr="00386341" w:rsidRDefault="00386341" w:rsidP="00386341">
            <w:pPr>
              <w:ind w:left="360"/>
              <w:rPr>
                <w:rFonts w:ascii="Arial" w:eastAsia="Arial" w:hAnsi="Arial" w:cs="Arial"/>
                <w:sz w:val="19"/>
                <w:szCs w:val="19"/>
              </w:rPr>
            </w:pPr>
            <w:r w:rsidRPr="00386341">
              <w:rPr>
                <w:rFonts w:ascii="Arial" w:eastAsia="Arial" w:hAnsi="Arial" w:cs="Arial"/>
                <w:strike/>
                <w:color w:val="0000FF"/>
                <w:sz w:val="19"/>
                <w:szCs w:val="19"/>
              </w:rPr>
              <w:t>d</w:t>
            </w:r>
            <w:r w:rsidRPr="00386341">
              <w:rPr>
                <w:rFonts w:ascii="Arial" w:eastAsia="Arial" w:hAnsi="Arial" w:cs="Arial"/>
                <w:color w:val="0000FF"/>
                <w:sz w:val="19"/>
                <w:szCs w:val="19"/>
              </w:rPr>
              <w:t xml:space="preserve"> e) </w:t>
            </w:r>
            <w:r w:rsidR="7ADD128A" w:rsidRPr="00386341">
              <w:rPr>
                <w:rFonts w:ascii="Arial" w:eastAsia="Arial" w:hAnsi="Arial" w:cs="Arial"/>
                <w:sz w:val="19"/>
                <w:szCs w:val="19"/>
              </w:rPr>
              <w:t xml:space="preserve">animals that collide with facility </w:t>
            </w:r>
            <w:proofErr w:type="gramStart"/>
            <w:r w:rsidR="7ADD128A" w:rsidRPr="00386341">
              <w:rPr>
                <w:rFonts w:ascii="Arial" w:eastAsia="Arial" w:hAnsi="Arial" w:cs="Arial"/>
                <w:sz w:val="19"/>
                <w:szCs w:val="19"/>
              </w:rPr>
              <w:t>structures;</w:t>
            </w:r>
            <w:proofErr w:type="gramEnd"/>
          </w:p>
          <w:p w14:paraId="2E02D00A" w14:textId="3AE0C524" w:rsidR="3A81F28B" w:rsidRPr="00386341" w:rsidRDefault="00386341" w:rsidP="00386341">
            <w:pPr>
              <w:ind w:left="360"/>
              <w:rPr>
                <w:rFonts w:ascii="Arial" w:eastAsia="Arial" w:hAnsi="Arial" w:cs="Arial"/>
                <w:sz w:val="19"/>
                <w:szCs w:val="19"/>
              </w:rPr>
            </w:pPr>
            <w:r w:rsidRPr="00386341">
              <w:rPr>
                <w:rFonts w:ascii="Arial" w:eastAsia="Arial" w:hAnsi="Arial" w:cs="Arial"/>
                <w:strike/>
                <w:color w:val="0000FF"/>
                <w:sz w:val="19"/>
                <w:szCs w:val="19"/>
              </w:rPr>
              <w:t>e</w:t>
            </w:r>
            <w:r w:rsidRPr="00386341">
              <w:rPr>
                <w:rFonts w:ascii="Arial" w:eastAsia="Arial" w:hAnsi="Arial" w:cs="Arial"/>
                <w:color w:val="0000FF"/>
                <w:sz w:val="19"/>
                <w:szCs w:val="19"/>
              </w:rPr>
              <w:t xml:space="preserve"> f) </w:t>
            </w:r>
            <w:r w:rsidR="7ADD128A" w:rsidRPr="00386341">
              <w:rPr>
                <w:rFonts w:ascii="Arial" w:eastAsia="Arial" w:hAnsi="Arial" w:cs="Arial"/>
                <w:sz w:val="19"/>
                <w:szCs w:val="19"/>
              </w:rPr>
              <w:t xml:space="preserve">animals with broken or otherwise injured </w:t>
            </w:r>
            <w:proofErr w:type="gramStart"/>
            <w:r w:rsidR="7ADD128A" w:rsidRPr="00386341">
              <w:rPr>
                <w:rFonts w:ascii="Arial" w:eastAsia="Arial" w:hAnsi="Arial" w:cs="Arial"/>
                <w:sz w:val="19"/>
                <w:szCs w:val="19"/>
              </w:rPr>
              <w:t>limbs;</w:t>
            </w:r>
            <w:proofErr w:type="gramEnd"/>
            <w:r w:rsidR="7ADD128A" w:rsidRPr="00386341">
              <w:rPr>
                <w:rFonts w:ascii="Arial" w:eastAsia="Arial" w:hAnsi="Arial" w:cs="Arial"/>
                <w:sz w:val="19"/>
                <w:szCs w:val="19"/>
              </w:rPr>
              <w:t xml:space="preserve"> </w:t>
            </w:r>
          </w:p>
          <w:p w14:paraId="72AC3ED6" w14:textId="359849C9" w:rsidR="3A81F28B" w:rsidRPr="00386341" w:rsidRDefault="00386341" w:rsidP="00386341">
            <w:pPr>
              <w:ind w:left="360"/>
              <w:rPr>
                <w:rFonts w:ascii="Arial" w:eastAsia="Arial" w:hAnsi="Arial" w:cs="Arial"/>
                <w:sz w:val="19"/>
                <w:szCs w:val="19"/>
              </w:rPr>
            </w:pPr>
            <w:r w:rsidRPr="00386341">
              <w:rPr>
                <w:rFonts w:ascii="Arial" w:eastAsia="Arial" w:hAnsi="Arial" w:cs="Arial"/>
                <w:strike/>
                <w:color w:val="0000FF"/>
                <w:sz w:val="19"/>
                <w:szCs w:val="19"/>
              </w:rPr>
              <w:t>f</w:t>
            </w:r>
            <w:r w:rsidRPr="00386341">
              <w:rPr>
                <w:rFonts w:ascii="Arial" w:eastAsia="Arial" w:hAnsi="Arial" w:cs="Arial"/>
                <w:color w:val="0000FF"/>
                <w:sz w:val="19"/>
                <w:szCs w:val="19"/>
              </w:rPr>
              <w:t xml:space="preserve"> g) </w:t>
            </w:r>
            <w:r w:rsidR="7ADD128A" w:rsidRPr="00386341">
              <w:rPr>
                <w:rFonts w:ascii="Arial" w:eastAsia="Arial" w:hAnsi="Arial" w:cs="Arial"/>
                <w:sz w:val="19"/>
                <w:szCs w:val="19"/>
              </w:rPr>
              <w:t xml:space="preserve">animals that are unable to move by themselves due to reasons other than broken or injured </w:t>
            </w:r>
            <w:proofErr w:type="gramStart"/>
            <w:r w:rsidR="7ADD128A" w:rsidRPr="00386341">
              <w:rPr>
                <w:rFonts w:ascii="Arial" w:eastAsia="Arial" w:hAnsi="Arial" w:cs="Arial"/>
                <w:sz w:val="19"/>
                <w:szCs w:val="19"/>
              </w:rPr>
              <w:t>limbs;</w:t>
            </w:r>
            <w:proofErr w:type="gramEnd"/>
          </w:p>
          <w:p w14:paraId="02CA73C5" w14:textId="59D19F59" w:rsidR="3A81F28B" w:rsidRPr="00386341" w:rsidRDefault="00386341" w:rsidP="00386341">
            <w:pPr>
              <w:ind w:left="360"/>
              <w:rPr>
                <w:rFonts w:ascii="Arial" w:eastAsia="Arial" w:hAnsi="Arial" w:cs="Arial"/>
                <w:sz w:val="19"/>
                <w:szCs w:val="19"/>
              </w:rPr>
            </w:pPr>
            <w:r w:rsidRPr="00386341">
              <w:rPr>
                <w:rFonts w:ascii="Arial" w:eastAsia="Arial" w:hAnsi="Arial" w:cs="Arial"/>
                <w:strike/>
                <w:color w:val="0000FF"/>
                <w:sz w:val="19"/>
                <w:szCs w:val="19"/>
              </w:rPr>
              <w:t>g</w:t>
            </w:r>
            <w:r w:rsidRPr="00386341">
              <w:rPr>
                <w:rFonts w:ascii="Arial" w:eastAsia="Arial" w:hAnsi="Arial" w:cs="Arial"/>
                <w:color w:val="0000FF"/>
                <w:sz w:val="19"/>
                <w:szCs w:val="19"/>
              </w:rPr>
              <w:t xml:space="preserve"> h) </w:t>
            </w:r>
            <w:r w:rsidR="7ADD128A" w:rsidRPr="00386341">
              <w:rPr>
                <w:rFonts w:ascii="Arial" w:eastAsia="Arial" w:hAnsi="Arial" w:cs="Arial"/>
                <w:sz w:val="19"/>
                <w:szCs w:val="19"/>
              </w:rPr>
              <w:t xml:space="preserve">use of force by </w:t>
            </w:r>
            <w:proofErr w:type="gramStart"/>
            <w:r w:rsidR="7ADD128A" w:rsidRPr="00386341">
              <w:rPr>
                <w:rFonts w:ascii="Arial" w:eastAsia="Arial" w:hAnsi="Arial" w:cs="Arial"/>
                <w:sz w:val="19"/>
                <w:szCs w:val="19"/>
              </w:rPr>
              <w:t>personnel;</w:t>
            </w:r>
            <w:proofErr w:type="gramEnd"/>
          </w:p>
          <w:p w14:paraId="1553231D" w14:textId="758724E7" w:rsidR="3A81F28B" w:rsidRPr="00386341" w:rsidRDefault="00386341" w:rsidP="00386341">
            <w:pPr>
              <w:ind w:left="360"/>
              <w:rPr>
                <w:rFonts w:ascii="Arial" w:eastAsia="Arial" w:hAnsi="Arial" w:cs="Arial"/>
                <w:sz w:val="19"/>
                <w:szCs w:val="19"/>
              </w:rPr>
            </w:pPr>
            <w:r w:rsidRPr="00386341">
              <w:rPr>
                <w:rFonts w:ascii="Arial" w:eastAsia="Arial" w:hAnsi="Arial" w:cs="Arial"/>
                <w:strike/>
                <w:color w:val="0000FF"/>
                <w:sz w:val="19"/>
                <w:szCs w:val="19"/>
              </w:rPr>
              <w:t>h</w:t>
            </w:r>
            <w:r w:rsidRPr="00386341">
              <w:rPr>
                <w:rFonts w:ascii="Arial" w:eastAsia="Arial" w:hAnsi="Arial" w:cs="Arial"/>
                <w:color w:val="0000FF"/>
                <w:sz w:val="19"/>
                <w:szCs w:val="19"/>
              </w:rPr>
              <w:t xml:space="preserve"> </w:t>
            </w:r>
            <w:proofErr w:type="spellStart"/>
            <w:r w:rsidRPr="00386341">
              <w:rPr>
                <w:rFonts w:ascii="Arial" w:eastAsia="Arial" w:hAnsi="Arial" w:cs="Arial"/>
                <w:color w:val="0000FF"/>
                <w:sz w:val="19"/>
                <w:szCs w:val="19"/>
              </w:rPr>
              <w:t>i</w:t>
            </w:r>
            <w:proofErr w:type="spellEnd"/>
            <w:r w:rsidRPr="00386341">
              <w:rPr>
                <w:rFonts w:ascii="Arial" w:eastAsia="Arial" w:hAnsi="Arial" w:cs="Arial"/>
                <w:color w:val="0000FF"/>
                <w:sz w:val="19"/>
                <w:szCs w:val="19"/>
              </w:rPr>
              <w:t xml:space="preserve">) </w:t>
            </w:r>
            <w:r w:rsidR="7ADD128A" w:rsidRPr="00386341">
              <w:rPr>
                <w:rFonts w:ascii="Arial" w:eastAsia="Arial" w:hAnsi="Arial" w:cs="Arial"/>
                <w:sz w:val="19"/>
                <w:szCs w:val="19"/>
              </w:rPr>
              <w:t>inappropriate use of electrical goads.</w:t>
            </w:r>
          </w:p>
          <w:p w14:paraId="25E1760A" w14:textId="4C14BB13" w:rsidR="0E09198C" w:rsidRPr="000340ED" w:rsidRDefault="0E09198C" w:rsidP="0E09198C">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5EB65378" w14:textId="49938E7B"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 xml:space="preserve">Animals in fear, distress or pain may show a variety of behaviours with handling. For captive wild animals, whilst individual expression varies by taxon, the underlying pattern is a deviation from normal species-typical behaviour. Aggression, stereotypic behaviour and avoidance are signs of compromised welfare in captive wildlife. </w:t>
            </w:r>
          </w:p>
          <w:p w14:paraId="7F69079D" w14:textId="2BCFAFA8" w:rsidR="0E09198C" w:rsidRPr="000340ED" w:rsidRDefault="0E09198C" w:rsidP="0E09198C">
            <w:pPr>
              <w:spacing w:after="240"/>
              <w:rPr>
                <w:rFonts w:ascii="Arial" w:eastAsia="Arial" w:hAnsi="Arial" w:cs="Arial"/>
                <w:b/>
                <w:bCs/>
                <w:sz w:val="19"/>
                <w:szCs w:val="19"/>
              </w:rPr>
            </w:pPr>
            <w:r w:rsidRPr="000340ED">
              <w:rPr>
                <w:rFonts w:ascii="Arial" w:eastAsia="Arial" w:hAnsi="Arial" w:cs="Arial"/>
                <w:b/>
                <w:bCs/>
                <w:sz w:val="19"/>
                <w:szCs w:val="19"/>
              </w:rPr>
              <w:t xml:space="preserve">Supporting evidence, if relevant </w:t>
            </w:r>
          </w:p>
          <w:p w14:paraId="343CABA1" w14:textId="1A2716AD"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 xml:space="preserve">Mellor, DJ., Hunt S., Gusset, M (2015). “Guidelines for the Welfare Assessment of Captive Wild Animals. </w:t>
            </w:r>
            <w:r w:rsidRPr="000340ED">
              <w:rPr>
                <w:rFonts w:ascii="Arial" w:eastAsia="Arial" w:hAnsi="Arial" w:cs="Arial"/>
                <w:b/>
                <w:bCs/>
                <w:color w:val="333333"/>
                <w:sz w:val="19"/>
                <w:szCs w:val="19"/>
              </w:rPr>
              <w:t xml:space="preserve">Guidelines for the Welfare Assessment of Captive Wild Animals. “World Association of Zoos and Aquariums (WAZA) </w:t>
            </w:r>
            <w:hyperlink r:id="rId18">
              <w:r w:rsidRPr="000340ED">
                <w:rPr>
                  <w:rStyle w:val="Hyperlink"/>
                  <w:rFonts w:ascii="Arial" w:eastAsia="Arial" w:hAnsi="Arial" w:cs="Arial"/>
                  <w:sz w:val="19"/>
                  <w:szCs w:val="19"/>
                </w:rPr>
                <w:t>https://www.waza.org/wp-content/uploads/2019/03/WAZA-Animal-Welfare-Strategy-2015_Portrait.pdf</w:t>
              </w:r>
            </w:hyperlink>
          </w:p>
          <w:p w14:paraId="4E0F059E" w14:textId="490BD194" w:rsidR="0E09198C" w:rsidRPr="000340ED" w:rsidRDefault="0E09198C" w:rsidP="0E09198C">
            <w:pPr>
              <w:spacing w:after="240"/>
              <w:rPr>
                <w:rFonts w:ascii="Arial" w:eastAsia="Arial" w:hAnsi="Arial" w:cs="Arial"/>
                <w:sz w:val="19"/>
                <w:szCs w:val="19"/>
              </w:rPr>
            </w:pPr>
            <w:r w:rsidRPr="000340ED">
              <w:rPr>
                <w:rFonts w:ascii="Arial" w:eastAsia="Arial" w:hAnsi="Arial" w:cs="Arial"/>
                <w:b/>
                <w:bCs/>
                <w:color w:val="333333"/>
                <w:sz w:val="19"/>
                <w:szCs w:val="19"/>
              </w:rPr>
              <w:t xml:space="preserve">Australian Animal Welfare Standards and Guidelines. Exhibited Animals – </w:t>
            </w:r>
            <w:proofErr w:type="gramStart"/>
            <w:r w:rsidRPr="000340ED">
              <w:rPr>
                <w:rFonts w:ascii="Arial" w:eastAsia="Arial" w:hAnsi="Arial" w:cs="Arial"/>
                <w:b/>
                <w:bCs/>
                <w:color w:val="333333"/>
                <w:sz w:val="19"/>
                <w:szCs w:val="19"/>
              </w:rPr>
              <w:t>General  NSW</w:t>
            </w:r>
            <w:proofErr w:type="gramEnd"/>
            <w:r w:rsidRPr="000340ED">
              <w:rPr>
                <w:rFonts w:ascii="Arial" w:eastAsia="Arial" w:hAnsi="Arial" w:cs="Arial"/>
                <w:b/>
                <w:bCs/>
                <w:color w:val="333333"/>
                <w:sz w:val="19"/>
                <w:szCs w:val="19"/>
              </w:rPr>
              <w:t xml:space="preserve"> Department of Primary Industries.  Edition 1.  Published July 2019. </w:t>
            </w:r>
            <w:hyperlink r:id="rId19">
              <w:r w:rsidRPr="000340ED">
                <w:rPr>
                  <w:rStyle w:val="Hyperlink"/>
                  <w:rFonts w:ascii="Arial" w:eastAsia="Arial" w:hAnsi="Arial" w:cs="Arial"/>
                  <w:sz w:val="19"/>
                  <w:szCs w:val="19"/>
                </w:rPr>
                <w:t>https://animalwelfarestandards.net.au/wp-content/uploads/2023/08/Australian-Animal-Welfare-Standards-and-Guidelines-for-Exhibited-animals-General-.pdf</w:t>
              </w:r>
            </w:hyperlink>
          </w:p>
        </w:tc>
      </w:tr>
    </w:tbl>
    <w:p w14:paraId="57036145" w14:textId="2C953DDF" w:rsidR="0E09198C" w:rsidRPr="000340ED" w:rsidRDefault="0E09198C" w:rsidP="41F78005">
      <w:pPr>
        <w:spacing w:after="200" w:line="240" w:lineRule="auto"/>
        <w:jc w:val="both"/>
        <w:rPr>
          <w:rFonts w:ascii="Arial" w:eastAsia="Arial" w:hAnsi="Arial" w:cs="Arial"/>
          <w:sz w:val="19"/>
          <w:szCs w:val="19"/>
        </w:rPr>
      </w:pPr>
    </w:p>
    <w:tbl>
      <w:tblPr>
        <w:tblW w:w="0" w:type="auto"/>
        <w:tblLayout w:type="fixed"/>
        <w:tblLook w:val="06A0" w:firstRow="1" w:lastRow="0" w:firstColumn="1" w:lastColumn="0" w:noHBand="1" w:noVBand="1"/>
      </w:tblPr>
      <w:tblGrid>
        <w:gridCol w:w="1341"/>
        <w:gridCol w:w="7513"/>
      </w:tblGrid>
      <w:tr w:rsidR="41F78005" w:rsidRPr="000340ED" w14:paraId="0A8A8C4E" w14:textId="77777777" w:rsidTr="41F78005">
        <w:trPr>
          <w:trHeight w:val="1665"/>
        </w:trPr>
        <w:tc>
          <w:tcPr>
            <w:tcW w:w="1341" w:type="dxa"/>
            <w:tcBorders>
              <w:top w:val="single" w:sz="8" w:space="0" w:color="auto"/>
              <w:left w:val="single" w:sz="8" w:space="0" w:color="auto"/>
              <w:bottom w:val="single" w:sz="8" w:space="0" w:color="auto"/>
              <w:right w:val="single" w:sz="8" w:space="0" w:color="auto"/>
            </w:tcBorders>
            <w:tcMar>
              <w:left w:w="108" w:type="dxa"/>
              <w:right w:w="108" w:type="dxa"/>
            </w:tcMar>
          </w:tcPr>
          <w:p w14:paraId="3B6691F0" w14:textId="2E4996E3"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lastRenderedPageBreak/>
              <w:t xml:space="preserve">Australia </w:t>
            </w:r>
          </w:p>
        </w:tc>
        <w:tc>
          <w:tcPr>
            <w:tcW w:w="7513" w:type="dxa"/>
            <w:tcBorders>
              <w:top w:val="single" w:sz="8" w:space="0" w:color="auto"/>
              <w:left w:val="single" w:sz="8" w:space="0" w:color="auto"/>
              <w:bottom w:val="single" w:sz="8" w:space="0" w:color="auto"/>
              <w:right w:val="single" w:sz="8" w:space="0" w:color="auto"/>
            </w:tcBorders>
            <w:tcMar>
              <w:left w:w="108" w:type="dxa"/>
              <w:right w:w="108" w:type="dxa"/>
            </w:tcMar>
          </w:tcPr>
          <w:p w14:paraId="52DBFEF9" w14:textId="46702259" w:rsidR="41F78005"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Addition</w:t>
            </w:r>
          </w:p>
          <w:p w14:paraId="23A45165" w14:textId="5D368AFC" w:rsidR="41F78005"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127FA7D1" w14:textId="55F16B0D" w:rsidR="41F78005" w:rsidRPr="000340ED" w:rsidRDefault="41F78005" w:rsidP="41F78005">
            <w:pPr>
              <w:spacing w:after="240"/>
              <w:rPr>
                <w:rFonts w:ascii="Arial" w:eastAsia="Arial" w:hAnsi="Arial" w:cs="Arial"/>
                <w:color w:val="0000FF"/>
                <w:sz w:val="19"/>
                <w:szCs w:val="19"/>
                <w:u w:val="double"/>
              </w:rPr>
            </w:pPr>
            <w:r w:rsidRPr="000340ED">
              <w:rPr>
                <w:rFonts w:ascii="Arial" w:eastAsia="Arial" w:hAnsi="Arial" w:cs="Arial"/>
                <w:sz w:val="19"/>
                <w:szCs w:val="19"/>
              </w:rPr>
              <w:t>h)  inappropriate use of electrical go</w:t>
            </w:r>
            <w:r w:rsidR="31DCDC23" w:rsidRPr="000340ED">
              <w:rPr>
                <w:rFonts w:ascii="Arial" w:eastAsia="Arial" w:hAnsi="Arial" w:cs="Arial"/>
                <w:sz w:val="19"/>
                <w:szCs w:val="19"/>
              </w:rPr>
              <w:t>a</w:t>
            </w:r>
            <w:r w:rsidRPr="000340ED">
              <w:rPr>
                <w:rFonts w:ascii="Arial" w:eastAsia="Arial" w:hAnsi="Arial" w:cs="Arial"/>
                <w:sz w:val="19"/>
                <w:szCs w:val="19"/>
              </w:rPr>
              <w:t xml:space="preserve">ds </w:t>
            </w:r>
            <w:r w:rsidRPr="000340ED">
              <w:rPr>
                <w:rFonts w:ascii="Arial" w:eastAsia="Arial" w:hAnsi="Arial" w:cs="Arial"/>
                <w:color w:val="0000FF"/>
                <w:sz w:val="19"/>
                <w:szCs w:val="19"/>
                <w:u w:val="double"/>
              </w:rPr>
              <w:t>or other similar devices designed to inflect pain or discomfort on an animal.</w:t>
            </w:r>
          </w:p>
          <w:p w14:paraId="56FCC28E" w14:textId="77777777" w:rsidR="00BC78DB" w:rsidRPr="000340ED" w:rsidRDefault="41F78005" w:rsidP="41F78005">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439C6C7F" w14:textId="35FA1B79"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Electrical goads are not the only device that may be used to increase animal compliance during handling through creation of pain or discomfort that the animal wishes to escape.  The forceful use of non-electrified devices including (but not limited to) prods, sticks, batons or other similar items can lead to the same detrimental impacts on welfare as electrical goads.  As such, the scope of point h) should be expanded as noted above.</w:t>
            </w:r>
          </w:p>
        </w:tc>
      </w:tr>
    </w:tbl>
    <w:p w14:paraId="33B97951" w14:textId="02E0DAC9" w:rsidR="41F78005" w:rsidRPr="000340ED" w:rsidRDefault="41F78005" w:rsidP="41F78005">
      <w:pPr>
        <w:spacing w:after="200" w:line="240" w:lineRule="auto"/>
        <w:jc w:val="both"/>
        <w:rPr>
          <w:rFonts w:ascii="Arial" w:eastAsia="Arial" w:hAnsi="Arial" w:cs="Arial"/>
          <w:sz w:val="19"/>
          <w:szCs w:val="19"/>
        </w:rPr>
      </w:pPr>
    </w:p>
    <w:p w14:paraId="2CA8A0F2" w14:textId="77777777" w:rsidR="00EC1138" w:rsidRPr="000340ED" w:rsidRDefault="00EC1138" w:rsidP="00F3264E">
      <w:pPr>
        <w:numPr>
          <w:ilvl w:val="0"/>
          <w:numId w:val="77"/>
        </w:numPr>
        <w:spacing w:after="200" w:line="240" w:lineRule="auto"/>
        <w:ind w:left="426" w:hanging="426"/>
        <w:jc w:val="both"/>
        <w:rPr>
          <w:rFonts w:ascii="Arial" w:eastAsia="Arial" w:hAnsi="Arial" w:cs="Arial"/>
          <w:sz w:val="19"/>
          <w:szCs w:val="19"/>
          <w:u w:val="single"/>
        </w:rPr>
      </w:pPr>
      <w:r w:rsidRPr="000340ED">
        <w:rPr>
          <w:rFonts w:ascii="Arial" w:eastAsia="Arial" w:hAnsi="Arial" w:cs="Arial"/>
          <w:sz w:val="19"/>
          <w:szCs w:val="19"/>
          <w:u w:val="single"/>
        </w:rPr>
        <w:t>Recommendations</w:t>
      </w:r>
    </w:p>
    <w:p w14:paraId="5C333E20" w14:textId="1BCDE072"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Design of the facilities should promote the natural movements of animals, and, as far as possible, minimise human interaction.</w:t>
      </w:r>
    </w:p>
    <w:tbl>
      <w:tblPr>
        <w:tblW w:w="0" w:type="auto"/>
        <w:tblLayout w:type="fixed"/>
        <w:tblLook w:val="06A0" w:firstRow="1" w:lastRow="0" w:firstColumn="1" w:lastColumn="0" w:noHBand="1" w:noVBand="1"/>
      </w:tblPr>
      <w:tblGrid>
        <w:gridCol w:w="1339"/>
        <w:gridCol w:w="7515"/>
      </w:tblGrid>
      <w:tr w:rsidR="0E09198C" w:rsidRPr="000340ED" w14:paraId="0C432EED" w14:textId="77777777" w:rsidTr="002E066F">
        <w:trPr>
          <w:trHeight w:val="547"/>
        </w:trPr>
        <w:tc>
          <w:tcPr>
            <w:tcW w:w="1339" w:type="dxa"/>
            <w:tcBorders>
              <w:top w:val="single" w:sz="8" w:space="0" w:color="auto"/>
              <w:left w:val="single" w:sz="8" w:space="0" w:color="auto"/>
              <w:bottom w:val="single" w:sz="8" w:space="0" w:color="auto"/>
              <w:right w:val="single" w:sz="8" w:space="0" w:color="auto"/>
            </w:tcBorders>
            <w:tcMar>
              <w:left w:w="108" w:type="dxa"/>
              <w:right w:w="108" w:type="dxa"/>
            </w:tcMar>
          </w:tcPr>
          <w:p w14:paraId="2AC07431" w14:textId="0E027135"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 xml:space="preserve">Australia </w:t>
            </w:r>
          </w:p>
        </w:tc>
        <w:tc>
          <w:tcPr>
            <w:tcW w:w="7515" w:type="dxa"/>
            <w:tcBorders>
              <w:top w:val="single" w:sz="8" w:space="0" w:color="auto"/>
              <w:left w:val="single" w:sz="8" w:space="0" w:color="auto"/>
              <w:bottom w:val="single" w:sz="8" w:space="0" w:color="auto"/>
              <w:right w:val="single" w:sz="8" w:space="0" w:color="auto"/>
            </w:tcBorders>
            <w:tcMar>
              <w:left w:w="108" w:type="dxa"/>
              <w:right w:w="108" w:type="dxa"/>
            </w:tcMar>
          </w:tcPr>
          <w:p w14:paraId="62C7DD99" w14:textId="0F2C13C1" w:rsidR="0E09198C" w:rsidRPr="000340ED" w:rsidRDefault="0E09198C" w:rsidP="41F78005">
            <w:pPr>
              <w:spacing w:after="240"/>
              <w:rPr>
                <w:rFonts w:ascii="Arial" w:eastAsia="Arial" w:hAnsi="Arial" w:cs="Arial"/>
                <w:sz w:val="19"/>
                <w:szCs w:val="19"/>
              </w:rPr>
            </w:pPr>
            <w:r w:rsidRPr="000340ED">
              <w:rPr>
                <w:rFonts w:ascii="Arial" w:eastAsia="Arial" w:hAnsi="Arial" w:cs="Arial"/>
                <w:b/>
                <w:bCs/>
                <w:sz w:val="19"/>
                <w:szCs w:val="19"/>
              </w:rPr>
              <w:t xml:space="preserve">Category: </w:t>
            </w:r>
            <w:r w:rsidRPr="000340ED">
              <w:rPr>
                <w:rFonts w:ascii="Arial" w:eastAsia="Arial" w:hAnsi="Arial" w:cs="Arial"/>
                <w:sz w:val="19"/>
                <w:szCs w:val="19"/>
              </w:rPr>
              <w:t xml:space="preserve">Addition </w:t>
            </w:r>
          </w:p>
          <w:p w14:paraId="3D2D58BD" w14:textId="19A560F7" w:rsidR="0E09198C" w:rsidRPr="000340ED" w:rsidRDefault="0E09198C" w:rsidP="41F78005">
            <w:pPr>
              <w:spacing w:after="24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74400C16" w14:textId="60B168A7" w:rsidR="0E09198C" w:rsidRPr="000340ED" w:rsidRDefault="0E09198C" w:rsidP="00BC78DB">
            <w:pPr>
              <w:spacing w:after="0"/>
              <w:jc w:val="both"/>
              <w:rPr>
                <w:rFonts w:ascii="Arial" w:eastAsia="Arial" w:hAnsi="Arial" w:cs="Arial"/>
                <w:sz w:val="19"/>
                <w:szCs w:val="19"/>
              </w:rPr>
            </w:pPr>
            <w:r w:rsidRPr="000340ED">
              <w:rPr>
                <w:rFonts w:ascii="Arial" w:eastAsia="Arial" w:hAnsi="Arial" w:cs="Arial"/>
                <w:sz w:val="19"/>
                <w:szCs w:val="19"/>
              </w:rPr>
              <w:t xml:space="preserve">Design of the facilities should </w:t>
            </w:r>
            <w:r w:rsidRPr="000340ED">
              <w:rPr>
                <w:rFonts w:ascii="Arial" w:eastAsia="Arial" w:hAnsi="Arial" w:cs="Arial"/>
                <w:color w:val="002FFF"/>
                <w:sz w:val="19"/>
                <w:szCs w:val="19"/>
                <w:u w:val="double"/>
              </w:rPr>
              <w:t>be appropriate for the species of concer</w:t>
            </w:r>
            <w:r w:rsidRPr="000340ED">
              <w:rPr>
                <w:rFonts w:ascii="Arial" w:eastAsia="Arial" w:hAnsi="Arial" w:cs="Arial"/>
                <w:color w:val="2F05FF"/>
                <w:sz w:val="19"/>
                <w:szCs w:val="19"/>
                <w:u w:val="double"/>
              </w:rPr>
              <w:t>n,</w:t>
            </w:r>
            <w:r w:rsidRPr="000340ED">
              <w:rPr>
                <w:rFonts w:ascii="Arial" w:eastAsia="Arial" w:hAnsi="Arial" w:cs="Arial"/>
                <w:color w:val="2F05FF"/>
                <w:sz w:val="19"/>
                <w:szCs w:val="19"/>
              </w:rPr>
              <w:t xml:space="preserve"> </w:t>
            </w:r>
            <w:r w:rsidRPr="000340ED">
              <w:rPr>
                <w:rFonts w:ascii="Arial" w:eastAsia="Arial" w:hAnsi="Arial" w:cs="Arial"/>
                <w:sz w:val="19"/>
                <w:szCs w:val="19"/>
              </w:rPr>
              <w:t xml:space="preserve">promote the natural movements of animals, and, as far as possible, minimise human interaction. </w:t>
            </w:r>
          </w:p>
          <w:p w14:paraId="09C31E83" w14:textId="77777777" w:rsidR="002E066F" w:rsidRPr="000340ED" w:rsidRDefault="002E066F" w:rsidP="00BC78DB">
            <w:pPr>
              <w:spacing w:after="0"/>
              <w:jc w:val="both"/>
              <w:rPr>
                <w:rFonts w:ascii="Arial" w:eastAsia="Arial" w:hAnsi="Arial" w:cs="Arial"/>
                <w:sz w:val="19"/>
                <w:szCs w:val="19"/>
              </w:rPr>
            </w:pPr>
          </w:p>
          <w:p w14:paraId="1481C871" w14:textId="3079CC44" w:rsidR="0E09198C" w:rsidRPr="000340ED" w:rsidRDefault="0E09198C" w:rsidP="41F78005">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20C7C20C" w14:textId="305E964C" w:rsidR="0E09198C" w:rsidRPr="000340ED" w:rsidRDefault="0E09198C" w:rsidP="41F78005">
            <w:pPr>
              <w:spacing w:after="240"/>
              <w:rPr>
                <w:rFonts w:ascii="Arial" w:eastAsia="Arial" w:hAnsi="Arial" w:cs="Arial"/>
                <w:sz w:val="19"/>
                <w:szCs w:val="19"/>
              </w:rPr>
            </w:pPr>
            <w:r w:rsidRPr="000340ED">
              <w:rPr>
                <w:rFonts w:ascii="Arial" w:eastAsia="Arial" w:hAnsi="Arial" w:cs="Arial"/>
                <w:sz w:val="19"/>
                <w:szCs w:val="19"/>
              </w:rPr>
              <w:t xml:space="preserve">Additional wording to align with TAHC wording for consistency. </w:t>
            </w:r>
          </w:p>
          <w:p w14:paraId="1C461B85" w14:textId="1970E781" w:rsidR="0E09198C" w:rsidRPr="000340ED" w:rsidRDefault="0E09198C" w:rsidP="41F78005">
            <w:pPr>
              <w:spacing w:after="240"/>
              <w:rPr>
                <w:rFonts w:ascii="Arial" w:eastAsia="Arial" w:hAnsi="Arial" w:cs="Arial"/>
                <w:b/>
                <w:bCs/>
                <w:sz w:val="19"/>
                <w:szCs w:val="19"/>
              </w:rPr>
            </w:pPr>
            <w:r w:rsidRPr="000340ED">
              <w:rPr>
                <w:rFonts w:ascii="Arial" w:eastAsia="Arial" w:hAnsi="Arial" w:cs="Arial"/>
                <w:b/>
                <w:bCs/>
                <w:sz w:val="19"/>
                <w:szCs w:val="19"/>
              </w:rPr>
              <w:t xml:space="preserve">Supporting evidence, if relevant </w:t>
            </w:r>
          </w:p>
          <w:p w14:paraId="00BECEF4" w14:textId="2E41D590" w:rsidR="0E09198C" w:rsidRPr="000340ED" w:rsidRDefault="0E09198C" w:rsidP="41F78005">
            <w:pPr>
              <w:spacing w:after="240"/>
              <w:rPr>
                <w:rFonts w:ascii="Arial" w:eastAsia="Arial" w:hAnsi="Arial" w:cs="Arial"/>
                <w:sz w:val="19"/>
                <w:szCs w:val="19"/>
              </w:rPr>
            </w:pPr>
            <w:r w:rsidRPr="000340ED">
              <w:rPr>
                <w:rFonts w:ascii="Arial" w:eastAsia="Arial" w:hAnsi="Arial" w:cs="Arial"/>
                <w:sz w:val="19"/>
                <w:szCs w:val="19"/>
              </w:rPr>
              <w:t>WOAH Terrestrial Animal Health Code Chapter 7.1.5, Point 3</w:t>
            </w:r>
          </w:p>
        </w:tc>
      </w:tr>
    </w:tbl>
    <w:p w14:paraId="5EC2EF53" w14:textId="2E272C1B" w:rsidR="0E09198C" w:rsidRPr="000340ED" w:rsidRDefault="0E09198C" w:rsidP="41F78005">
      <w:pPr>
        <w:spacing w:after="200" w:line="240" w:lineRule="auto"/>
        <w:jc w:val="both"/>
        <w:rPr>
          <w:rFonts w:ascii="Arial" w:eastAsia="Arial" w:hAnsi="Arial" w:cs="Arial"/>
          <w:sz w:val="19"/>
          <w:szCs w:val="19"/>
        </w:rPr>
      </w:pPr>
    </w:p>
    <w:p w14:paraId="34E34624"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Floor should be clean, dry and not slippery.</w:t>
      </w:r>
    </w:p>
    <w:p w14:paraId="0E0697DE"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Raceways should be well lit so that animals can see where they are going.</w:t>
      </w:r>
    </w:p>
    <w:p w14:paraId="2DFCC963"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The design of raceways should minimise distractions that may cause animals to stop, baulk or turn </w:t>
      </w:r>
      <w:proofErr w:type="gramStart"/>
      <w:r w:rsidRPr="000340ED">
        <w:rPr>
          <w:rFonts w:ascii="Arial" w:eastAsia="Arial" w:hAnsi="Arial" w:cs="Arial"/>
          <w:sz w:val="19"/>
          <w:szCs w:val="19"/>
        </w:rPr>
        <w:t>back(</w:t>
      </w:r>
      <w:proofErr w:type="gramEnd"/>
      <w:r w:rsidRPr="000340ED">
        <w:rPr>
          <w:rFonts w:ascii="Arial" w:eastAsia="Arial" w:hAnsi="Arial" w:cs="Arial"/>
          <w:sz w:val="19"/>
          <w:szCs w:val="19"/>
        </w:rPr>
        <w:t xml:space="preserve">e.g. shadows, changes in flooring, moving objects, loud or sudden noises). </w:t>
      </w:r>
    </w:p>
    <w:p w14:paraId="55C6951C"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Animals that are injured, sick or unable to rise require immediate action and, when necessary, emergency </w:t>
      </w:r>
      <w:hyperlink r:id="rId20" w:anchor="terme_mise_a_mort">
        <w:r w:rsidRPr="000340ED">
          <w:rPr>
            <w:rFonts w:ascii="Arial" w:eastAsia="Arial" w:hAnsi="Arial" w:cs="Arial"/>
            <w:i/>
            <w:iCs/>
            <w:sz w:val="19"/>
            <w:szCs w:val="19"/>
          </w:rPr>
          <w:t>killing</w:t>
        </w:r>
      </w:hyperlink>
      <w:r w:rsidRPr="000340ED">
        <w:rPr>
          <w:rFonts w:ascii="Arial" w:eastAsia="Arial" w:hAnsi="Arial" w:cs="Arial"/>
          <w:sz w:val="19"/>
          <w:szCs w:val="19"/>
        </w:rPr>
        <w:t> should be performed without moving them and without delay. Animals should not be dragged, nor should they be lifted or handled in a way that might cause further </w:t>
      </w:r>
      <w:hyperlink r:id="rId21" w:anchor="terme_douleur">
        <w:r w:rsidRPr="000340ED">
          <w:rPr>
            <w:rFonts w:ascii="Arial" w:eastAsia="Arial" w:hAnsi="Arial" w:cs="Arial"/>
            <w:i/>
            <w:iCs/>
            <w:sz w:val="19"/>
            <w:szCs w:val="19"/>
          </w:rPr>
          <w:t>pain</w:t>
        </w:r>
      </w:hyperlink>
      <w:r w:rsidRPr="000340ED">
        <w:rPr>
          <w:rFonts w:ascii="Arial" w:eastAsia="Arial" w:hAnsi="Arial" w:cs="Arial"/>
          <w:sz w:val="19"/>
          <w:szCs w:val="19"/>
        </w:rPr>
        <w:t> and suffering or exacerbate injuries.</w:t>
      </w:r>
    </w:p>
    <w:p w14:paraId="3E532B37"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Personnel should be calm and patient, assisting animals to move using a soft voice and slow movements. </w:t>
      </w:r>
    </w:p>
    <w:p w14:paraId="17ADA0DE" w14:textId="556DED3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Animals should be moved in groups as this decreases fear and makes use of their natural tendency to follow other animals.</w:t>
      </w:r>
    </w:p>
    <w:tbl>
      <w:tblPr>
        <w:tblW w:w="0" w:type="auto"/>
        <w:tblLayout w:type="fixed"/>
        <w:tblLook w:val="06A0" w:firstRow="1" w:lastRow="0" w:firstColumn="1" w:lastColumn="0" w:noHBand="1" w:noVBand="1"/>
      </w:tblPr>
      <w:tblGrid>
        <w:gridCol w:w="1215"/>
        <w:gridCol w:w="7639"/>
      </w:tblGrid>
      <w:tr w:rsidR="0E09198C" w:rsidRPr="000340ED" w14:paraId="3713DE6D" w14:textId="77777777" w:rsidTr="41F78005">
        <w:trPr>
          <w:trHeight w:val="1665"/>
        </w:trPr>
        <w:tc>
          <w:tcPr>
            <w:tcW w:w="1215" w:type="dxa"/>
            <w:tcBorders>
              <w:top w:val="single" w:sz="8" w:space="0" w:color="auto"/>
              <w:left w:val="single" w:sz="8" w:space="0" w:color="auto"/>
              <w:bottom w:val="single" w:sz="8" w:space="0" w:color="auto"/>
              <w:right w:val="single" w:sz="8" w:space="0" w:color="auto"/>
            </w:tcBorders>
            <w:tcMar>
              <w:left w:w="108" w:type="dxa"/>
              <w:right w:w="108" w:type="dxa"/>
            </w:tcMar>
          </w:tcPr>
          <w:p w14:paraId="355D00B4" w14:textId="300AAC10"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lastRenderedPageBreak/>
              <w:t xml:space="preserve">Australia </w:t>
            </w:r>
          </w:p>
        </w:tc>
        <w:tc>
          <w:tcPr>
            <w:tcW w:w="7639" w:type="dxa"/>
            <w:tcBorders>
              <w:top w:val="single" w:sz="8" w:space="0" w:color="auto"/>
              <w:left w:val="single" w:sz="8" w:space="0" w:color="auto"/>
              <w:bottom w:val="single" w:sz="8" w:space="0" w:color="auto"/>
              <w:right w:val="single" w:sz="8" w:space="0" w:color="auto"/>
            </w:tcBorders>
            <w:tcMar>
              <w:left w:w="108" w:type="dxa"/>
              <w:right w:w="108" w:type="dxa"/>
            </w:tcMar>
          </w:tcPr>
          <w:p w14:paraId="41EE8579" w14:textId="7092403D"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 xml:space="preserve">Category: </w:t>
            </w:r>
            <w:r w:rsidRPr="000340ED">
              <w:rPr>
                <w:rFonts w:ascii="Arial" w:eastAsia="Arial" w:hAnsi="Arial" w:cs="Arial"/>
                <w:sz w:val="19"/>
                <w:szCs w:val="19"/>
              </w:rPr>
              <w:t xml:space="preserve">Change </w:t>
            </w:r>
          </w:p>
          <w:p w14:paraId="67297313" w14:textId="4EB83EB9"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276B0621" w14:textId="4284CAF9" w:rsidR="0E09198C" w:rsidRPr="000340ED" w:rsidRDefault="0E09198C" w:rsidP="0E09198C">
            <w:pPr>
              <w:spacing w:after="240"/>
              <w:rPr>
                <w:rFonts w:ascii="Arial" w:eastAsia="Arial" w:hAnsi="Arial" w:cs="Arial"/>
                <w:color w:val="004FF4"/>
                <w:sz w:val="19"/>
                <w:szCs w:val="19"/>
              </w:rPr>
            </w:pPr>
            <w:r w:rsidRPr="000340ED">
              <w:rPr>
                <w:rFonts w:ascii="Arial" w:eastAsia="Arial" w:hAnsi="Arial" w:cs="Arial"/>
                <w:color w:val="000000" w:themeColor="text1"/>
                <w:sz w:val="19"/>
                <w:szCs w:val="19"/>
              </w:rPr>
              <w:t xml:space="preserve">Animals should be moved in groups </w:t>
            </w:r>
            <w:r w:rsidRPr="000340ED">
              <w:rPr>
                <w:rFonts w:ascii="Arial" w:eastAsia="Arial" w:hAnsi="Arial" w:cs="Arial"/>
                <w:color w:val="002FFF"/>
                <w:sz w:val="19"/>
                <w:szCs w:val="19"/>
                <w:u w:val="double"/>
              </w:rPr>
              <w:t xml:space="preserve">or </w:t>
            </w:r>
            <w:r w:rsidRPr="000340ED">
              <w:rPr>
                <w:rFonts w:ascii="Arial" w:eastAsia="Arial" w:hAnsi="Arial" w:cs="Arial"/>
                <w:color w:val="004FF4"/>
                <w:sz w:val="19"/>
                <w:szCs w:val="19"/>
                <w:u w:val="double"/>
              </w:rPr>
              <w:t>alone, whichever is appropriate for the specie</w:t>
            </w:r>
            <w:r w:rsidRPr="000340ED">
              <w:rPr>
                <w:rFonts w:ascii="Arial" w:eastAsia="Arial" w:hAnsi="Arial" w:cs="Arial"/>
                <w:color w:val="002FFF"/>
                <w:sz w:val="19"/>
                <w:szCs w:val="19"/>
                <w:u w:val="double"/>
              </w:rPr>
              <w:t>s,</w:t>
            </w:r>
            <w:r w:rsidRPr="000340ED">
              <w:rPr>
                <w:rFonts w:ascii="Arial" w:eastAsia="Arial" w:hAnsi="Arial" w:cs="Arial"/>
                <w:color w:val="000000" w:themeColor="text1"/>
                <w:sz w:val="19"/>
                <w:szCs w:val="19"/>
              </w:rPr>
              <w:t xml:space="preserve"> as this decreases fear and makes use of their natural </w:t>
            </w:r>
            <w:r w:rsidRPr="000340ED">
              <w:rPr>
                <w:rFonts w:ascii="Arial" w:eastAsia="Arial" w:hAnsi="Arial" w:cs="Arial"/>
                <w:color w:val="004FF4"/>
                <w:sz w:val="19"/>
                <w:szCs w:val="19"/>
                <w:u w:val="double"/>
              </w:rPr>
              <w:t>species specific</w:t>
            </w:r>
            <w:r w:rsidRPr="000340ED">
              <w:rPr>
                <w:rFonts w:ascii="Arial" w:eastAsia="Arial" w:hAnsi="Arial" w:cs="Arial"/>
                <w:color w:val="000000" w:themeColor="text1"/>
                <w:sz w:val="19"/>
                <w:szCs w:val="19"/>
              </w:rPr>
              <w:t xml:space="preserve"> </w:t>
            </w:r>
            <w:proofErr w:type="spellStart"/>
            <w:r w:rsidRPr="000340ED">
              <w:rPr>
                <w:rFonts w:ascii="Arial" w:eastAsia="Arial" w:hAnsi="Arial" w:cs="Arial"/>
                <w:color w:val="000000" w:themeColor="text1"/>
                <w:sz w:val="19"/>
                <w:szCs w:val="19"/>
              </w:rPr>
              <w:t>tendenc</w:t>
            </w:r>
            <w:r w:rsidRPr="000340ED">
              <w:rPr>
                <w:rFonts w:ascii="Arial" w:eastAsia="Arial" w:hAnsi="Arial" w:cs="Arial"/>
                <w:strike/>
                <w:color w:val="004FF4"/>
                <w:sz w:val="19"/>
                <w:szCs w:val="19"/>
              </w:rPr>
              <w:t>y</w:t>
            </w:r>
            <w:r w:rsidRPr="000340ED">
              <w:rPr>
                <w:rFonts w:ascii="Arial" w:eastAsia="Arial" w:hAnsi="Arial" w:cs="Arial"/>
                <w:color w:val="004FF4"/>
                <w:sz w:val="19"/>
                <w:szCs w:val="19"/>
                <w:u w:val="double"/>
              </w:rPr>
              <w:t>ies</w:t>
            </w:r>
            <w:proofErr w:type="spellEnd"/>
            <w:r w:rsidRPr="000340ED">
              <w:rPr>
                <w:rFonts w:ascii="Arial" w:eastAsia="Arial" w:hAnsi="Arial" w:cs="Arial"/>
                <w:color w:val="000000" w:themeColor="text1"/>
                <w:sz w:val="19"/>
                <w:szCs w:val="19"/>
                <w:u w:val="single"/>
              </w:rPr>
              <w:t xml:space="preserve"> </w:t>
            </w:r>
            <w:r w:rsidRPr="000340ED">
              <w:rPr>
                <w:rFonts w:ascii="Arial" w:eastAsia="Arial" w:hAnsi="Arial" w:cs="Arial"/>
                <w:strike/>
                <w:color w:val="004FF4"/>
                <w:sz w:val="19"/>
                <w:szCs w:val="19"/>
              </w:rPr>
              <w:t>to follow other animals</w:t>
            </w:r>
            <w:r w:rsidR="002E066F" w:rsidRPr="000340ED">
              <w:rPr>
                <w:rFonts w:ascii="Arial" w:eastAsia="Arial" w:hAnsi="Arial" w:cs="Arial"/>
                <w:color w:val="004FF4"/>
                <w:sz w:val="19"/>
                <w:szCs w:val="19"/>
              </w:rPr>
              <w:t>.</w:t>
            </w:r>
          </w:p>
          <w:p w14:paraId="5C534775" w14:textId="028475FF" w:rsidR="0E09198C" w:rsidRPr="000340ED" w:rsidRDefault="0E09198C" w:rsidP="0E09198C">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5F851913" w14:textId="2A63EEBF" w:rsidR="0E09198C" w:rsidRPr="000340ED" w:rsidRDefault="0E09198C" w:rsidP="41F78005">
            <w:pPr>
              <w:spacing w:after="240"/>
              <w:rPr>
                <w:rFonts w:ascii="Arial" w:eastAsia="Arial" w:hAnsi="Arial" w:cs="Arial"/>
                <w:sz w:val="19"/>
                <w:szCs w:val="19"/>
              </w:rPr>
            </w:pPr>
            <w:r w:rsidRPr="000340ED">
              <w:rPr>
                <w:rFonts w:ascii="Arial" w:eastAsia="Arial" w:hAnsi="Arial" w:cs="Arial"/>
                <w:sz w:val="19"/>
                <w:szCs w:val="19"/>
              </w:rPr>
              <w:t>Not all animals prefer to be in groups- e.g. solitary wild animal species in captivity would be better handled and moved separately from other animals of the same species, to reduce stress, fear and poor welfare outcomes.</w:t>
            </w:r>
          </w:p>
        </w:tc>
      </w:tr>
    </w:tbl>
    <w:p w14:paraId="7B709503" w14:textId="5B92945E" w:rsidR="0E09198C" w:rsidRPr="000340ED" w:rsidRDefault="0E09198C" w:rsidP="41F78005">
      <w:pPr>
        <w:spacing w:after="200" w:line="240" w:lineRule="auto"/>
        <w:jc w:val="both"/>
        <w:rPr>
          <w:rFonts w:ascii="Arial" w:eastAsia="Arial" w:hAnsi="Arial" w:cs="Arial"/>
          <w:sz w:val="19"/>
          <w:szCs w:val="19"/>
        </w:rPr>
      </w:pPr>
    </w:p>
    <w:p w14:paraId="7B012DDA"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Handling aids such as panels or flags should be used in a manner to encourage and direct movement of the animals without causing </w:t>
      </w:r>
      <w:hyperlink r:id="rId22" w:anchor="terme_detresse">
        <w:r w:rsidRPr="000340ED">
          <w:rPr>
            <w:rFonts w:ascii="Arial" w:eastAsia="Arial" w:hAnsi="Arial" w:cs="Arial"/>
            <w:i/>
            <w:iCs/>
            <w:sz w:val="19"/>
            <w:szCs w:val="19"/>
          </w:rPr>
          <w:t>distress</w:t>
        </w:r>
      </w:hyperlink>
      <w:r w:rsidRPr="000340ED">
        <w:rPr>
          <w:rFonts w:ascii="Arial" w:eastAsia="Arial" w:hAnsi="Arial" w:cs="Arial"/>
          <w:sz w:val="19"/>
          <w:szCs w:val="19"/>
        </w:rPr>
        <w:t>, fear or </w:t>
      </w:r>
      <w:hyperlink r:id="rId23" w:anchor="terme_douleur">
        <w:r w:rsidRPr="000340ED">
          <w:rPr>
            <w:rFonts w:ascii="Arial" w:eastAsia="Arial" w:hAnsi="Arial" w:cs="Arial"/>
            <w:i/>
            <w:iCs/>
            <w:sz w:val="19"/>
            <w:szCs w:val="19"/>
          </w:rPr>
          <w:t>pain</w:t>
        </w:r>
      </w:hyperlink>
      <w:r w:rsidRPr="000340ED">
        <w:rPr>
          <w:rFonts w:ascii="Arial" w:eastAsia="Arial" w:hAnsi="Arial" w:cs="Arial"/>
          <w:sz w:val="19"/>
          <w:szCs w:val="19"/>
        </w:rPr>
        <w:t xml:space="preserve">. </w:t>
      </w:r>
    </w:p>
    <w:p w14:paraId="7748EFCA"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Electric goads should not be used routinely, but only when other measures have been ineffective, the animal has no injury or other condition and there is room for the animal to move forward.</w:t>
      </w:r>
    </w:p>
    <w:tbl>
      <w:tblPr>
        <w:tblW w:w="0" w:type="auto"/>
        <w:tblLayout w:type="fixed"/>
        <w:tblLook w:val="06A0" w:firstRow="1" w:lastRow="0" w:firstColumn="1" w:lastColumn="0" w:noHBand="1" w:noVBand="1"/>
      </w:tblPr>
      <w:tblGrid>
        <w:gridCol w:w="1341"/>
        <w:gridCol w:w="7512"/>
      </w:tblGrid>
      <w:tr w:rsidR="41F78005" w:rsidRPr="000340ED" w14:paraId="6290D6E5" w14:textId="77777777" w:rsidTr="41F78005">
        <w:trPr>
          <w:trHeight w:val="1665"/>
        </w:trPr>
        <w:tc>
          <w:tcPr>
            <w:tcW w:w="1341" w:type="dxa"/>
            <w:tcBorders>
              <w:top w:val="single" w:sz="8" w:space="0" w:color="auto"/>
              <w:left w:val="single" w:sz="8" w:space="0" w:color="auto"/>
              <w:bottom w:val="single" w:sz="8" w:space="0" w:color="auto"/>
              <w:right w:val="single" w:sz="8" w:space="0" w:color="auto"/>
            </w:tcBorders>
            <w:tcMar>
              <w:left w:w="108" w:type="dxa"/>
              <w:right w:w="108" w:type="dxa"/>
            </w:tcMar>
          </w:tcPr>
          <w:p w14:paraId="7B9EFA1C" w14:textId="03A28A02"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 xml:space="preserve">Australia </w:t>
            </w:r>
          </w:p>
        </w:tc>
        <w:tc>
          <w:tcPr>
            <w:tcW w:w="7512" w:type="dxa"/>
            <w:tcBorders>
              <w:top w:val="single" w:sz="8" w:space="0" w:color="auto"/>
              <w:left w:val="single" w:sz="8" w:space="0" w:color="auto"/>
              <w:bottom w:val="single" w:sz="8" w:space="0" w:color="auto"/>
              <w:right w:val="single" w:sz="8" w:space="0" w:color="auto"/>
            </w:tcBorders>
            <w:tcMar>
              <w:left w:w="108" w:type="dxa"/>
              <w:right w:w="108" w:type="dxa"/>
            </w:tcMar>
          </w:tcPr>
          <w:p w14:paraId="299203EC" w14:textId="0DFEF71D" w:rsidR="41F78005"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Addition</w:t>
            </w:r>
          </w:p>
          <w:p w14:paraId="138FE7CB" w14:textId="39C4D525" w:rsidR="41F78005" w:rsidRPr="000340ED" w:rsidRDefault="41F78005" w:rsidP="41F78005">
            <w:pPr>
              <w:spacing w:after="200"/>
              <w:jc w:val="both"/>
              <w:rPr>
                <w:rFonts w:ascii="Arial" w:eastAsia="Arial" w:hAnsi="Arial" w:cs="Arial"/>
                <w:sz w:val="19"/>
                <w:szCs w:val="19"/>
              </w:rPr>
            </w:pPr>
            <w:r w:rsidRPr="000340ED">
              <w:rPr>
                <w:rFonts w:ascii="Arial" w:eastAsia="Arial" w:hAnsi="Arial" w:cs="Arial"/>
                <w:b/>
                <w:bCs/>
                <w:sz w:val="19"/>
                <w:szCs w:val="19"/>
              </w:rPr>
              <w:t xml:space="preserve">Proposed amended </w:t>
            </w:r>
            <w:r w:rsidR="00381ABF" w:rsidRPr="000340ED">
              <w:rPr>
                <w:rFonts w:ascii="Arial" w:eastAsia="Arial" w:hAnsi="Arial" w:cs="Arial"/>
                <w:b/>
                <w:bCs/>
                <w:sz w:val="19"/>
                <w:szCs w:val="19"/>
              </w:rPr>
              <w:t>text</w:t>
            </w:r>
            <w:r w:rsidR="00381ABF" w:rsidRPr="000340ED">
              <w:rPr>
                <w:rFonts w:ascii="Arial" w:eastAsia="Arial" w:hAnsi="Arial" w:cs="Arial"/>
                <w:sz w:val="19"/>
                <w:szCs w:val="19"/>
              </w:rPr>
              <w:t>:</w:t>
            </w:r>
            <w:r w:rsidRPr="000340ED">
              <w:rPr>
                <w:rFonts w:ascii="Arial" w:eastAsia="Arial" w:hAnsi="Arial" w:cs="Arial"/>
                <w:sz w:val="19"/>
                <w:szCs w:val="19"/>
              </w:rPr>
              <w:t xml:space="preserve"> </w:t>
            </w:r>
          </w:p>
          <w:p w14:paraId="6B7E0704" w14:textId="3EED7EB5" w:rsidR="41F78005" w:rsidRPr="000340ED" w:rsidRDefault="41F78005" w:rsidP="41F78005">
            <w:pPr>
              <w:spacing w:after="200"/>
              <w:jc w:val="both"/>
              <w:rPr>
                <w:rFonts w:ascii="Arial" w:eastAsia="Arial" w:hAnsi="Arial" w:cs="Arial"/>
                <w:sz w:val="19"/>
                <w:szCs w:val="19"/>
              </w:rPr>
            </w:pPr>
            <w:r w:rsidRPr="000340ED">
              <w:rPr>
                <w:rFonts w:ascii="Arial" w:eastAsia="Arial" w:hAnsi="Arial" w:cs="Arial"/>
                <w:sz w:val="19"/>
                <w:szCs w:val="19"/>
              </w:rPr>
              <w:t xml:space="preserve">Electric goads </w:t>
            </w:r>
            <w:r w:rsidRPr="000340ED">
              <w:rPr>
                <w:rFonts w:ascii="Arial" w:eastAsia="Arial" w:hAnsi="Arial" w:cs="Arial"/>
                <w:color w:val="0000FF"/>
                <w:sz w:val="19"/>
                <w:szCs w:val="19"/>
                <w:u w:val="double"/>
              </w:rPr>
              <w:t>or other similar devices designed to inflict pain or discomfort on an animal to encourage it to move</w:t>
            </w:r>
            <w:r w:rsidRPr="000340ED">
              <w:rPr>
                <w:rFonts w:ascii="Arial" w:eastAsia="Arial" w:hAnsi="Arial" w:cs="Arial"/>
                <w:color w:val="0000FF"/>
                <w:sz w:val="19"/>
                <w:szCs w:val="19"/>
                <w:u w:val="single"/>
              </w:rPr>
              <w:t xml:space="preserve"> </w:t>
            </w:r>
            <w:r w:rsidRPr="000340ED">
              <w:rPr>
                <w:rFonts w:ascii="Arial" w:eastAsia="Arial" w:hAnsi="Arial" w:cs="Arial"/>
                <w:sz w:val="19"/>
                <w:szCs w:val="19"/>
              </w:rPr>
              <w:t>should not be used routinely, but only when other measures have been ineffective, the animal has no injury or other condition and there is room for the animal to move forward.</w:t>
            </w:r>
          </w:p>
          <w:p w14:paraId="3EE6E0C7" w14:textId="77777777" w:rsidR="00386341" w:rsidRDefault="41F78005" w:rsidP="41F78005">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573E98FD" w14:textId="05BD0148"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Electrical goads are not the only device that may be used to increase animal compliance during handling through creation of pain or discomfort that the animal wishes to escape.  The forceful use of non-electrified devices including (but not limited to) prods, sticks, batons or other similar items can lead to the same detrimental impacts on welfare as electrical goads.  As such, the scope should be expanded as noted above.</w:t>
            </w:r>
          </w:p>
        </w:tc>
      </w:tr>
    </w:tbl>
    <w:p w14:paraId="5F9F5DE6" w14:textId="620F597F" w:rsidR="41F78005" w:rsidRPr="000340ED" w:rsidRDefault="41F78005" w:rsidP="41F78005">
      <w:pPr>
        <w:spacing w:after="200" w:line="240" w:lineRule="auto"/>
        <w:ind w:left="426"/>
        <w:jc w:val="both"/>
        <w:rPr>
          <w:rFonts w:ascii="Arial" w:eastAsia="Arial" w:hAnsi="Arial" w:cs="Arial"/>
          <w:sz w:val="19"/>
          <w:szCs w:val="19"/>
        </w:rPr>
      </w:pPr>
    </w:p>
    <w:p w14:paraId="4424124B" w14:textId="77777777" w:rsidR="00EC1138" w:rsidRDefault="00EC1138" w:rsidP="41F78005">
      <w:pPr>
        <w:spacing w:after="200" w:line="240" w:lineRule="auto"/>
        <w:ind w:left="284"/>
        <w:jc w:val="both"/>
        <w:rPr>
          <w:rFonts w:ascii="Arial" w:eastAsia="Arial" w:hAnsi="Arial" w:cs="Arial"/>
          <w:sz w:val="19"/>
          <w:szCs w:val="19"/>
        </w:rPr>
      </w:pPr>
      <w:r w:rsidRPr="000340ED">
        <w:rPr>
          <w:rFonts w:ascii="Arial" w:eastAsia="Arial" w:hAnsi="Arial" w:cs="Arial"/>
          <w:sz w:val="19"/>
          <w:szCs w:val="19"/>
        </w:rPr>
        <w:t xml:space="preserve">Only low-voltage goads should be applied to the hindquarters of adult pigs and large ruminants, and never to sensitive areas such as the eyes, mouth, ears, </w:t>
      </w:r>
      <w:proofErr w:type="spellStart"/>
      <w:r w:rsidRPr="000340ED">
        <w:rPr>
          <w:rFonts w:ascii="Arial" w:eastAsia="Arial" w:hAnsi="Arial" w:cs="Arial"/>
          <w:sz w:val="19"/>
          <w:szCs w:val="19"/>
        </w:rPr>
        <w:t>ano</w:t>
      </w:r>
      <w:proofErr w:type="spellEnd"/>
      <w:r w:rsidRPr="000340ED">
        <w:rPr>
          <w:rFonts w:ascii="Arial" w:eastAsia="Arial" w:hAnsi="Arial" w:cs="Arial"/>
          <w:sz w:val="19"/>
          <w:szCs w:val="19"/>
        </w:rPr>
        <w:t>-genital region, udders or belly. Such instruments should not be used on equids, camelids, ratites, sheep and goats, pregnant animals or on calves or piglets. Shocks should not be used repeatedly if the animal fails to respond and should not last longer than one second.</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400"/>
      </w:tblGrid>
      <w:tr w:rsidR="00254CF6" w:rsidRPr="00254CF6" w14:paraId="695AA78D" w14:textId="77777777" w:rsidTr="00254CF6">
        <w:trPr>
          <w:trHeight w:val="1662"/>
        </w:trPr>
        <w:tc>
          <w:tcPr>
            <w:tcW w:w="1384" w:type="dxa"/>
          </w:tcPr>
          <w:p w14:paraId="2D59BDFA" w14:textId="77777777" w:rsidR="00254CF6" w:rsidRPr="00254CF6" w:rsidRDefault="00254CF6" w:rsidP="00254CF6">
            <w:pPr>
              <w:autoSpaceDE w:val="0"/>
              <w:autoSpaceDN w:val="0"/>
              <w:adjustRightInd w:val="0"/>
              <w:spacing w:after="240" w:line="240" w:lineRule="auto"/>
              <w:rPr>
                <w:rFonts w:ascii="Arial" w:eastAsia="MS Mincho" w:hAnsi="Arial" w:cs="Arial"/>
                <w:sz w:val="19"/>
                <w:szCs w:val="19"/>
                <w:lang w:val="en-AU" w:eastAsia="ja-JP"/>
              </w:rPr>
            </w:pPr>
            <w:r w:rsidRPr="00254CF6">
              <w:rPr>
                <w:rFonts w:ascii="Arial" w:eastAsia="MS Mincho" w:hAnsi="Arial" w:cs="Arial"/>
                <w:sz w:val="19"/>
                <w:szCs w:val="19"/>
                <w:lang w:val="en-AU" w:eastAsia="ja-JP"/>
              </w:rPr>
              <w:t xml:space="preserve">Australia </w:t>
            </w:r>
          </w:p>
        </w:tc>
        <w:tc>
          <w:tcPr>
            <w:tcW w:w="7400" w:type="dxa"/>
          </w:tcPr>
          <w:p w14:paraId="66D9E175" w14:textId="58B3853D" w:rsidR="00254CF6" w:rsidRPr="00254CF6" w:rsidRDefault="00254CF6" w:rsidP="00254CF6">
            <w:pPr>
              <w:autoSpaceDE w:val="0"/>
              <w:autoSpaceDN w:val="0"/>
              <w:adjustRightInd w:val="0"/>
              <w:spacing w:after="240" w:line="240" w:lineRule="auto"/>
              <w:rPr>
                <w:rFonts w:ascii="Arial" w:eastAsia="MS Mincho" w:hAnsi="Arial" w:cs="Cambria"/>
                <w:sz w:val="18"/>
                <w:lang w:val="en-AU" w:eastAsia="ja-JP"/>
              </w:rPr>
            </w:pPr>
            <w:r w:rsidRPr="00254CF6">
              <w:rPr>
                <w:rFonts w:ascii="Arial" w:eastAsia="MS Mincho" w:hAnsi="Arial" w:cs="Cambria"/>
                <w:b/>
                <w:bCs/>
                <w:sz w:val="18"/>
                <w:lang w:val="en-AU" w:eastAsia="ja-JP"/>
              </w:rPr>
              <w:t>Category:</w:t>
            </w:r>
            <w:r w:rsidRPr="00254CF6">
              <w:rPr>
                <w:rFonts w:ascii="Arial" w:eastAsia="MS Mincho" w:hAnsi="Arial" w:cs="Cambria"/>
                <w:sz w:val="18"/>
                <w:lang w:val="en-AU" w:eastAsia="ja-JP"/>
              </w:rPr>
              <w:t xml:space="preserve"> </w:t>
            </w:r>
            <w:r w:rsidR="00E34410">
              <w:rPr>
                <w:rFonts w:ascii="Arial" w:eastAsia="MS Mincho" w:hAnsi="Arial" w:cs="Cambria"/>
                <w:sz w:val="18"/>
                <w:lang w:val="en-AU" w:eastAsia="ja-JP"/>
              </w:rPr>
              <w:t>C</w:t>
            </w:r>
            <w:r w:rsidRPr="00254CF6">
              <w:rPr>
                <w:rFonts w:ascii="Arial" w:eastAsia="MS Mincho" w:hAnsi="Arial" w:cs="Cambria"/>
                <w:sz w:val="18"/>
                <w:lang w:val="en-AU" w:eastAsia="ja-JP"/>
              </w:rPr>
              <w:t xml:space="preserve">hange </w:t>
            </w:r>
          </w:p>
          <w:p w14:paraId="4FAB23D7" w14:textId="77777777" w:rsidR="00254CF6" w:rsidRPr="00254CF6" w:rsidRDefault="00254CF6" w:rsidP="00254CF6">
            <w:pPr>
              <w:autoSpaceDE w:val="0"/>
              <w:autoSpaceDN w:val="0"/>
              <w:adjustRightInd w:val="0"/>
              <w:spacing w:after="240" w:line="240" w:lineRule="auto"/>
              <w:rPr>
                <w:rFonts w:ascii="Arial" w:eastAsia="MS Mincho" w:hAnsi="Arial" w:cs="Cambria"/>
                <w:sz w:val="18"/>
                <w:lang w:val="en-AU" w:eastAsia="ja-JP"/>
              </w:rPr>
            </w:pPr>
            <w:r w:rsidRPr="00254CF6">
              <w:rPr>
                <w:rFonts w:ascii="Arial" w:eastAsia="MS Mincho" w:hAnsi="Arial" w:cs="Cambria"/>
                <w:b/>
                <w:bCs/>
                <w:sz w:val="18"/>
                <w:lang w:val="en-AU" w:eastAsia="ja-JP"/>
              </w:rPr>
              <w:t xml:space="preserve">Proposed amended text </w:t>
            </w:r>
          </w:p>
          <w:p w14:paraId="738ABCE1" w14:textId="77777777" w:rsidR="00254CF6" w:rsidRPr="00254CF6" w:rsidRDefault="00254CF6" w:rsidP="005D76E8">
            <w:pPr>
              <w:spacing w:after="200" w:line="240" w:lineRule="auto"/>
              <w:jc w:val="both"/>
              <w:rPr>
                <w:rFonts w:ascii="Arial" w:eastAsia="MS Mincho" w:hAnsi="Arial" w:cs="Arial"/>
                <w:sz w:val="19"/>
                <w:szCs w:val="19"/>
                <w:lang w:eastAsia="ja-JP"/>
              </w:rPr>
            </w:pPr>
            <w:proofErr w:type="spellStart"/>
            <w:r w:rsidRPr="00254CF6">
              <w:rPr>
                <w:rFonts w:ascii="Arial" w:eastAsia="MS Mincho" w:hAnsi="Arial" w:cs="Arial"/>
                <w:strike/>
                <w:color w:val="0000FF"/>
                <w:sz w:val="19"/>
                <w:szCs w:val="19"/>
                <w:lang w:eastAsia="ja-JP"/>
              </w:rPr>
              <w:t>Only</w:t>
            </w:r>
            <w:r w:rsidRPr="00254CF6">
              <w:rPr>
                <w:rFonts w:ascii="Arial" w:eastAsia="MS Mincho" w:hAnsi="Arial" w:cs="Arial"/>
                <w:color w:val="0000FF"/>
                <w:sz w:val="19"/>
                <w:szCs w:val="19"/>
                <w:u w:val="double"/>
                <w:lang w:eastAsia="ja-JP"/>
              </w:rPr>
              <w:t>The</w:t>
            </w:r>
            <w:proofErr w:type="spellEnd"/>
            <w:r w:rsidRPr="00254CF6">
              <w:rPr>
                <w:rFonts w:ascii="Arial" w:eastAsia="MS Mincho" w:hAnsi="Arial" w:cs="Arial"/>
                <w:color w:val="0000FF"/>
                <w:sz w:val="19"/>
                <w:szCs w:val="19"/>
                <w:u w:val="double"/>
                <w:lang w:eastAsia="ja-JP"/>
              </w:rPr>
              <w:t xml:space="preserve"> use of goads should be limited to</w:t>
            </w:r>
            <w:r w:rsidRPr="00254CF6">
              <w:rPr>
                <w:rFonts w:ascii="Arial" w:eastAsia="MS Mincho" w:hAnsi="Arial" w:cs="Arial"/>
                <w:sz w:val="19"/>
                <w:szCs w:val="19"/>
                <w:lang w:eastAsia="ja-JP"/>
              </w:rPr>
              <w:t xml:space="preserve"> low-voltage goads </w:t>
            </w:r>
            <w:r w:rsidRPr="00254CF6">
              <w:rPr>
                <w:rFonts w:ascii="Arial" w:eastAsia="MS Mincho" w:hAnsi="Arial" w:cs="Arial"/>
                <w:strike/>
                <w:color w:val="0000FF"/>
                <w:sz w:val="19"/>
                <w:szCs w:val="19"/>
                <w:lang w:eastAsia="ja-JP"/>
              </w:rPr>
              <w:t>should be</w:t>
            </w:r>
            <w:r w:rsidRPr="00254CF6">
              <w:rPr>
                <w:rFonts w:ascii="Arial" w:eastAsia="MS Mincho" w:hAnsi="Arial" w:cs="Arial"/>
                <w:sz w:val="19"/>
                <w:szCs w:val="19"/>
                <w:lang w:eastAsia="ja-JP"/>
              </w:rPr>
              <w:t xml:space="preserve"> applied to the hindquarters of adult pigs and large ruminants, and never to sensitive areas such as the eyes, mouth, ears, </w:t>
            </w:r>
            <w:proofErr w:type="spellStart"/>
            <w:r w:rsidRPr="00254CF6">
              <w:rPr>
                <w:rFonts w:ascii="Arial" w:eastAsia="MS Mincho" w:hAnsi="Arial" w:cs="Arial"/>
                <w:sz w:val="19"/>
                <w:szCs w:val="19"/>
                <w:lang w:eastAsia="ja-JP"/>
              </w:rPr>
              <w:t>ano</w:t>
            </w:r>
            <w:proofErr w:type="spellEnd"/>
            <w:r w:rsidRPr="00254CF6">
              <w:rPr>
                <w:rFonts w:ascii="Arial" w:eastAsia="MS Mincho" w:hAnsi="Arial" w:cs="Arial"/>
                <w:sz w:val="19"/>
                <w:szCs w:val="19"/>
                <w:lang w:eastAsia="ja-JP"/>
              </w:rPr>
              <w:t>-genital region, udders or belly. Such instruments should not be used on equids, camelids, ratites, sheep and goats, pregnant animals or on calves or piglets. Shocks should not be used repeatedly if the animal fails to respond and should not last longer than one second.</w:t>
            </w:r>
          </w:p>
          <w:p w14:paraId="70FB1B87" w14:textId="77777777" w:rsidR="00E34410" w:rsidRDefault="00254CF6" w:rsidP="00254CF6">
            <w:pPr>
              <w:autoSpaceDE w:val="0"/>
              <w:autoSpaceDN w:val="0"/>
              <w:adjustRightInd w:val="0"/>
              <w:spacing w:after="240" w:line="240" w:lineRule="auto"/>
              <w:rPr>
                <w:rFonts w:ascii="Arial" w:eastAsia="MS Mincho" w:hAnsi="Arial" w:cs="Arial"/>
                <w:sz w:val="19"/>
                <w:szCs w:val="19"/>
                <w:lang w:eastAsia="ja-JP"/>
              </w:rPr>
            </w:pPr>
            <w:r w:rsidRPr="00254CF6">
              <w:rPr>
                <w:rFonts w:ascii="Arial" w:eastAsia="MS Mincho" w:hAnsi="Arial" w:cs="Cambria"/>
                <w:b/>
                <w:bCs/>
                <w:sz w:val="18"/>
                <w:lang w:val="en-AU" w:eastAsia="ja-JP"/>
              </w:rPr>
              <w:t xml:space="preserve">Rationale: </w:t>
            </w:r>
          </w:p>
          <w:p w14:paraId="506C648F" w14:textId="51505554" w:rsidR="00254CF6" w:rsidRPr="00254CF6" w:rsidRDefault="00E34410" w:rsidP="00254CF6">
            <w:pPr>
              <w:autoSpaceDE w:val="0"/>
              <w:autoSpaceDN w:val="0"/>
              <w:adjustRightInd w:val="0"/>
              <w:spacing w:after="240" w:line="240" w:lineRule="auto"/>
              <w:rPr>
                <w:rFonts w:ascii="Arial" w:eastAsia="MS Mincho" w:hAnsi="Arial" w:cs="Arial"/>
                <w:sz w:val="19"/>
                <w:szCs w:val="19"/>
                <w:lang w:eastAsia="ja-JP"/>
              </w:rPr>
            </w:pPr>
            <w:r>
              <w:rPr>
                <w:rFonts w:ascii="Arial" w:eastAsia="MS Mincho" w:hAnsi="Arial" w:cs="Arial"/>
                <w:sz w:val="19"/>
                <w:szCs w:val="19"/>
                <w:lang w:eastAsia="ja-JP"/>
              </w:rPr>
              <w:lastRenderedPageBreak/>
              <w:t>S</w:t>
            </w:r>
            <w:r w:rsidR="00254CF6" w:rsidRPr="00254CF6">
              <w:rPr>
                <w:rFonts w:ascii="Arial" w:eastAsia="MS Mincho" w:hAnsi="Arial" w:cs="Arial"/>
                <w:sz w:val="19"/>
                <w:szCs w:val="19"/>
                <w:lang w:eastAsia="ja-JP"/>
              </w:rPr>
              <w:t>uggested change for clarity, and to align with meaning outlined in Chapter 7.5. Current wording could be misinterpreted as saying low voltage goads are restricted to use on hindquarters of pigs and cattle, but other voltage goads could therefore be used for other situations (e.g. on other regions of the body, or on other species of animal).</w:t>
            </w:r>
          </w:p>
        </w:tc>
      </w:tr>
    </w:tbl>
    <w:p w14:paraId="02503F2B" w14:textId="77777777" w:rsidR="00254CF6" w:rsidRPr="000340ED" w:rsidRDefault="00254CF6" w:rsidP="00254CF6">
      <w:pPr>
        <w:spacing w:after="200" w:line="240" w:lineRule="auto"/>
        <w:jc w:val="both"/>
        <w:rPr>
          <w:rFonts w:ascii="Arial" w:eastAsia="Arial" w:hAnsi="Arial" w:cs="Arial"/>
          <w:sz w:val="19"/>
          <w:szCs w:val="19"/>
        </w:rPr>
      </w:pPr>
    </w:p>
    <w:tbl>
      <w:tblPr>
        <w:tblW w:w="0" w:type="auto"/>
        <w:tblLayout w:type="fixed"/>
        <w:tblLook w:val="06A0" w:firstRow="1" w:lastRow="0" w:firstColumn="1" w:lastColumn="0" w:noHBand="1" w:noVBand="1"/>
      </w:tblPr>
      <w:tblGrid>
        <w:gridCol w:w="1215"/>
        <w:gridCol w:w="7639"/>
      </w:tblGrid>
      <w:tr w:rsidR="0E09198C" w:rsidRPr="000340ED" w14:paraId="30C4DFE9" w14:textId="77777777" w:rsidTr="41F78005">
        <w:trPr>
          <w:trHeight w:val="1665"/>
        </w:trPr>
        <w:tc>
          <w:tcPr>
            <w:tcW w:w="1215" w:type="dxa"/>
            <w:tcBorders>
              <w:top w:val="single" w:sz="8" w:space="0" w:color="auto"/>
              <w:left w:val="single" w:sz="8" w:space="0" w:color="auto"/>
              <w:bottom w:val="single" w:sz="8" w:space="0" w:color="auto"/>
              <w:right w:val="single" w:sz="8" w:space="0" w:color="auto"/>
            </w:tcBorders>
            <w:tcMar>
              <w:left w:w="108" w:type="dxa"/>
              <w:right w:w="108" w:type="dxa"/>
            </w:tcMar>
          </w:tcPr>
          <w:p w14:paraId="291C28D6" w14:textId="300AAC10" w:rsidR="0E09198C" w:rsidRPr="000340ED" w:rsidRDefault="0E09198C" w:rsidP="0E09198C">
            <w:pPr>
              <w:spacing w:after="240"/>
              <w:rPr>
                <w:rFonts w:ascii="Arial" w:eastAsia="Arial" w:hAnsi="Arial" w:cs="Arial"/>
                <w:sz w:val="19"/>
                <w:szCs w:val="19"/>
              </w:rPr>
            </w:pPr>
            <w:r w:rsidRPr="000340ED">
              <w:rPr>
                <w:rFonts w:ascii="Arial" w:eastAsia="Arial" w:hAnsi="Arial" w:cs="Arial"/>
                <w:sz w:val="19"/>
                <w:szCs w:val="19"/>
              </w:rPr>
              <w:t xml:space="preserve">Australia </w:t>
            </w:r>
          </w:p>
        </w:tc>
        <w:tc>
          <w:tcPr>
            <w:tcW w:w="7639" w:type="dxa"/>
            <w:tcBorders>
              <w:top w:val="single" w:sz="8" w:space="0" w:color="auto"/>
              <w:left w:val="single" w:sz="8" w:space="0" w:color="auto"/>
              <w:bottom w:val="single" w:sz="8" w:space="0" w:color="auto"/>
              <w:right w:val="single" w:sz="8" w:space="0" w:color="auto"/>
            </w:tcBorders>
            <w:tcMar>
              <w:left w:w="108" w:type="dxa"/>
              <w:right w:w="108" w:type="dxa"/>
            </w:tcMar>
          </w:tcPr>
          <w:p w14:paraId="742E447A" w14:textId="7092403D"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 xml:space="preserve">Category: </w:t>
            </w:r>
            <w:r w:rsidRPr="000340ED">
              <w:rPr>
                <w:rFonts w:ascii="Arial" w:eastAsia="Arial" w:hAnsi="Arial" w:cs="Arial"/>
                <w:sz w:val="19"/>
                <w:szCs w:val="19"/>
              </w:rPr>
              <w:t xml:space="preserve">Change </w:t>
            </w:r>
          </w:p>
          <w:p w14:paraId="3C8B1173" w14:textId="4EB83EB9" w:rsidR="0E09198C" w:rsidRPr="000340ED" w:rsidRDefault="0E09198C" w:rsidP="0E09198C">
            <w:pPr>
              <w:spacing w:after="24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4C514A61" w14:textId="77777777" w:rsidR="4E874B22" w:rsidRPr="000340ED" w:rsidRDefault="19F12E0C" w:rsidP="004F62F4">
            <w:pPr>
              <w:spacing w:after="200" w:line="240" w:lineRule="auto"/>
              <w:jc w:val="both"/>
              <w:rPr>
                <w:rFonts w:ascii="Arial" w:eastAsia="Arial" w:hAnsi="Arial" w:cs="Arial"/>
                <w:sz w:val="19"/>
                <w:szCs w:val="19"/>
              </w:rPr>
            </w:pPr>
            <w:r w:rsidRPr="000340ED">
              <w:rPr>
                <w:rFonts w:ascii="Arial" w:eastAsia="Arial" w:hAnsi="Arial" w:cs="Arial"/>
                <w:sz w:val="19"/>
                <w:szCs w:val="19"/>
              </w:rPr>
              <w:t>Handling aids such as panels or flags should be used in a manner to encourage and direct movement of the animals without causing </w:t>
            </w:r>
            <w:hyperlink r:id="rId24" w:anchor="terme_detresse">
              <w:r w:rsidRPr="000340ED">
                <w:rPr>
                  <w:rFonts w:ascii="Arial" w:eastAsia="Arial" w:hAnsi="Arial" w:cs="Arial"/>
                  <w:i/>
                  <w:iCs/>
                  <w:sz w:val="19"/>
                  <w:szCs w:val="19"/>
                </w:rPr>
                <w:t>distress</w:t>
              </w:r>
            </w:hyperlink>
            <w:r w:rsidRPr="000340ED">
              <w:rPr>
                <w:rFonts w:ascii="Arial" w:eastAsia="Arial" w:hAnsi="Arial" w:cs="Arial"/>
                <w:sz w:val="19"/>
                <w:szCs w:val="19"/>
              </w:rPr>
              <w:t>, fear or </w:t>
            </w:r>
            <w:hyperlink r:id="rId25" w:anchor="terme_douleur">
              <w:r w:rsidRPr="000340ED">
                <w:rPr>
                  <w:rFonts w:ascii="Arial" w:eastAsia="Arial" w:hAnsi="Arial" w:cs="Arial"/>
                  <w:i/>
                  <w:iCs/>
                  <w:sz w:val="19"/>
                  <w:szCs w:val="19"/>
                </w:rPr>
                <w:t>pain</w:t>
              </w:r>
            </w:hyperlink>
            <w:r w:rsidRPr="000340ED">
              <w:rPr>
                <w:rFonts w:ascii="Arial" w:eastAsia="Arial" w:hAnsi="Arial" w:cs="Arial"/>
                <w:sz w:val="19"/>
                <w:szCs w:val="19"/>
              </w:rPr>
              <w:t xml:space="preserve">. </w:t>
            </w:r>
          </w:p>
          <w:p w14:paraId="08C5AF02" w14:textId="05761118" w:rsidR="4E874B22" w:rsidRPr="000340ED" w:rsidRDefault="19F12E0C" w:rsidP="004F62F4">
            <w:pPr>
              <w:spacing w:after="200" w:line="240" w:lineRule="auto"/>
              <w:jc w:val="both"/>
              <w:rPr>
                <w:rFonts w:ascii="Arial" w:eastAsia="Arial" w:hAnsi="Arial" w:cs="Arial"/>
                <w:color w:val="002FFF"/>
                <w:sz w:val="19"/>
                <w:szCs w:val="19"/>
                <w:u w:val="double"/>
              </w:rPr>
            </w:pPr>
            <w:r w:rsidRPr="000340ED">
              <w:rPr>
                <w:rFonts w:ascii="Arial" w:eastAsia="Arial" w:hAnsi="Arial" w:cs="Arial"/>
                <w:color w:val="002FFF"/>
                <w:sz w:val="19"/>
                <w:szCs w:val="19"/>
                <w:u w:val="double"/>
              </w:rPr>
              <w:t xml:space="preserve">Handling aids should never be used on sensitive areas such as the eyes, mouth, ears, </w:t>
            </w:r>
            <w:proofErr w:type="spellStart"/>
            <w:r w:rsidRPr="000340ED">
              <w:rPr>
                <w:rFonts w:ascii="Arial" w:eastAsia="Arial" w:hAnsi="Arial" w:cs="Arial"/>
                <w:color w:val="002FFF"/>
                <w:sz w:val="19"/>
                <w:szCs w:val="19"/>
                <w:u w:val="double"/>
              </w:rPr>
              <w:t>ano</w:t>
            </w:r>
            <w:proofErr w:type="spellEnd"/>
            <w:r w:rsidRPr="000340ED">
              <w:rPr>
                <w:rFonts w:ascii="Arial" w:eastAsia="Arial" w:hAnsi="Arial" w:cs="Arial"/>
                <w:color w:val="002FFF"/>
                <w:sz w:val="19"/>
                <w:szCs w:val="19"/>
                <w:u w:val="double"/>
              </w:rPr>
              <w:t>-genital region, udders or belly.</w:t>
            </w:r>
          </w:p>
          <w:p w14:paraId="0437661B" w14:textId="77777777" w:rsidR="4E874B22" w:rsidRPr="000340ED" w:rsidRDefault="19F12E0C" w:rsidP="004F62F4">
            <w:pPr>
              <w:spacing w:after="200" w:line="240" w:lineRule="auto"/>
              <w:jc w:val="both"/>
              <w:rPr>
                <w:rFonts w:ascii="Arial" w:eastAsia="Arial" w:hAnsi="Arial" w:cs="Arial"/>
                <w:sz w:val="19"/>
                <w:szCs w:val="19"/>
              </w:rPr>
            </w:pPr>
            <w:r w:rsidRPr="000340ED">
              <w:rPr>
                <w:rFonts w:ascii="Arial" w:eastAsia="Arial" w:hAnsi="Arial" w:cs="Arial"/>
                <w:sz w:val="19"/>
                <w:szCs w:val="19"/>
              </w:rPr>
              <w:t>Electric goads should not be used routinely, but only when other measures have been ineffective, the animal has no injury or other condition and there is room for the animal to move forward.</w:t>
            </w:r>
          </w:p>
          <w:p w14:paraId="15C6E023" w14:textId="7B2DEA48" w:rsidR="4E874B22" w:rsidRPr="000340ED" w:rsidRDefault="19F12E0C"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Only low-voltage goads should be applied to the hindquarters of adult pigs and large ruminants</w:t>
            </w:r>
            <w:r w:rsidRPr="000340ED">
              <w:rPr>
                <w:rFonts w:ascii="Arial" w:eastAsia="Arial" w:hAnsi="Arial" w:cs="Arial"/>
                <w:strike/>
                <w:color w:val="002FFF"/>
                <w:sz w:val="19"/>
                <w:szCs w:val="19"/>
              </w:rPr>
              <w:t xml:space="preserve">, and never to sensitive areas such as the eyes, mouth, ears, </w:t>
            </w:r>
            <w:proofErr w:type="spellStart"/>
            <w:r w:rsidRPr="000340ED">
              <w:rPr>
                <w:rFonts w:ascii="Arial" w:eastAsia="Arial" w:hAnsi="Arial" w:cs="Arial"/>
                <w:strike/>
                <w:color w:val="002FFF"/>
                <w:sz w:val="19"/>
                <w:szCs w:val="19"/>
              </w:rPr>
              <w:t>ano</w:t>
            </w:r>
            <w:proofErr w:type="spellEnd"/>
            <w:r w:rsidRPr="000340ED">
              <w:rPr>
                <w:rFonts w:ascii="Arial" w:eastAsia="Arial" w:hAnsi="Arial" w:cs="Arial"/>
                <w:strike/>
                <w:color w:val="002FFF"/>
                <w:sz w:val="19"/>
                <w:szCs w:val="19"/>
              </w:rPr>
              <w:t>-genital region, udders or belly.</w:t>
            </w:r>
            <w:r w:rsidRPr="000340ED">
              <w:rPr>
                <w:rFonts w:ascii="Arial" w:eastAsia="Arial" w:hAnsi="Arial" w:cs="Arial"/>
                <w:sz w:val="19"/>
                <w:szCs w:val="19"/>
              </w:rPr>
              <w:t xml:space="preserve"> Such instruments should not be used on equids, camelids, ratites, sheep and goats, pregnant animals or on calves or piglets. Shocks should not be used repeatedly if the animal fails to respond and should not last longer than one second.</w:t>
            </w:r>
          </w:p>
          <w:p w14:paraId="49F6397E" w14:textId="028475FF" w:rsidR="0E09198C" w:rsidRPr="000340ED" w:rsidRDefault="0E09198C" w:rsidP="0E09198C">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206A6E99" w14:textId="3ED1B115" w:rsidR="0E09198C" w:rsidRPr="000340ED" w:rsidRDefault="551EBDFB" w:rsidP="0E09198C">
            <w:pPr>
              <w:spacing w:after="240"/>
              <w:rPr>
                <w:rFonts w:ascii="Arial" w:eastAsia="Arial" w:hAnsi="Arial" w:cs="Arial"/>
                <w:sz w:val="19"/>
                <w:szCs w:val="19"/>
              </w:rPr>
            </w:pPr>
            <w:r w:rsidRPr="000340ED">
              <w:rPr>
                <w:rFonts w:ascii="Arial" w:eastAsia="Arial" w:hAnsi="Arial" w:cs="Arial"/>
                <w:sz w:val="19"/>
                <w:szCs w:val="19"/>
              </w:rPr>
              <w:t>The principle of avoiding the use of goads to sensitive areas applies to all animals, not just adult pigs and large ruminants. This should be included as a separate point.</w:t>
            </w:r>
          </w:p>
        </w:tc>
      </w:tr>
    </w:tbl>
    <w:p w14:paraId="684FEFE4" w14:textId="5EDDF358" w:rsidR="0E09198C" w:rsidRPr="000340ED" w:rsidRDefault="0E09198C" w:rsidP="41F78005">
      <w:pPr>
        <w:spacing w:after="200" w:line="240" w:lineRule="auto"/>
        <w:jc w:val="both"/>
        <w:rPr>
          <w:rFonts w:ascii="Arial" w:eastAsia="Arial" w:hAnsi="Arial" w:cs="Arial"/>
          <w:sz w:val="19"/>
          <w:szCs w:val="19"/>
        </w:rPr>
      </w:pPr>
    </w:p>
    <w:p w14:paraId="36DE8F1A" w14:textId="77777777" w:rsidR="00EC1138" w:rsidRPr="000340ED" w:rsidRDefault="00EC1138" w:rsidP="41F78005">
      <w:pPr>
        <w:spacing w:after="200" w:line="240" w:lineRule="auto"/>
        <w:ind w:left="284"/>
        <w:jc w:val="both"/>
        <w:rPr>
          <w:rFonts w:ascii="Arial" w:eastAsia="Arial" w:hAnsi="Arial" w:cs="Arial"/>
          <w:sz w:val="19"/>
          <w:szCs w:val="19"/>
        </w:rPr>
      </w:pPr>
      <w:r w:rsidRPr="000340ED">
        <w:rPr>
          <w:rFonts w:ascii="Arial" w:eastAsia="Arial" w:hAnsi="Arial" w:cs="Arial"/>
          <w:sz w:val="19"/>
          <w:szCs w:val="19"/>
        </w:rPr>
        <w:t>The manual lifting of animals should be avoided; if it is necessary, animals should not be grasped or lifted in a manner which causes </w:t>
      </w:r>
      <w:hyperlink r:id="rId26" w:anchor="terme_douleur">
        <w:r w:rsidRPr="000340ED">
          <w:rPr>
            <w:rFonts w:ascii="Arial" w:eastAsia="Arial" w:hAnsi="Arial" w:cs="Arial"/>
            <w:i/>
            <w:iCs/>
            <w:sz w:val="19"/>
            <w:szCs w:val="19"/>
          </w:rPr>
          <w:t>pain</w:t>
        </w:r>
      </w:hyperlink>
      <w:r w:rsidRPr="000340ED">
        <w:rPr>
          <w:rFonts w:ascii="Arial" w:eastAsia="Arial" w:hAnsi="Arial" w:cs="Arial"/>
          <w:sz w:val="19"/>
          <w:szCs w:val="19"/>
        </w:rPr>
        <w:t> or suffering and physical damage (e.g. bruising, fractures, dislocations).</w:t>
      </w:r>
    </w:p>
    <w:p w14:paraId="1324B9B5" w14:textId="77777777" w:rsidR="00EC1138" w:rsidRPr="000340ED" w:rsidRDefault="00EC1138" w:rsidP="41F78005">
      <w:pPr>
        <w:spacing w:after="200" w:line="240" w:lineRule="auto"/>
        <w:ind w:left="284"/>
        <w:jc w:val="both"/>
        <w:rPr>
          <w:rFonts w:ascii="Arial" w:eastAsia="Arial" w:hAnsi="Arial" w:cs="Arial"/>
          <w:sz w:val="19"/>
          <w:szCs w:val="19"/>
        </w:rPr>
      </w:pPr>
      <w:r w:rsidRPr="000340ED">
        <w:rPr>
          <w:rFonts w:ascii="Arial" w:eastAsia="Arial" w:hAnsi="Arial" w:cs="Arial"/>
          <w:sz w:val="19"/>
          <w:szCs w:val="19"/>
        </w:rPr>
        <w:t xml:space="preserve">Animals should not be forced to move at a speed greater than their normal walking pace to minimise injury through slipping or falling. </w:t>
      </w:r>
    </w:p>
    <w:p w14:paraId="0BF6605F" w14:textId="77777777" w:rsidR="00EC1138" w:rsidRPr="000340ED" w:rsidRDefault="00EC1138" w:rsidP="41F78005">
      <w:pPr>
        <w:keepNext/>
        <w:keepLines/>
        <w:spacing w:after="200" w:line="240" w:lineRule="auto"/>
        <w:jc w:val="center"/>
        <w:outlineLvl w:val="4"/>
        <w:rPr>
          <w:rFonts w:ascii="Arial" w:eastAsia="Arial" w:hAnsi="Arial" w:cs="Arial"/>
          <w:sz w:val="19"/>
          <w:szCs w:val="19"/>
        </w:rPr>
      </w:pPr>
      <w:r w:rsidRPr="000340ED">
        <w:rPr>
          <w:rFonts w:ascii="Arial" w:eastAsia="Arial" w:hAnsi="Arial" w:cs="Arial"/>
          <w:sz w:val="19"/>
          <w:szCs w:val="19"/>
        </w:rPr>
        <w:t>Article 7.6.10.</w:t>
      </w:r>
    </w:p>
    <w:p w14:paraId="05DBC31B" w14:textId="77777777" w:rsidR="00EC1138" w:rsidRPr="000340ED" w:rsidRDefault="00EC1138" w:rsidP="41F78005">
      <w:pPr>
        <w:keepNext/>
        <w:keepLines/>
        <w:spacing w:after="200" w:line="240" w:lineRule="auto"/>
        <w:outlineLvl w:val="4"/>
        <w:rPr>
          <w:rFonts w:ascii="Arial" w:eastAsia="Arial" w:hAnsi="Arial" w:cs="Arial"/>
          <w:b/>
          <w:bCs/>
          <w:sz w:val="19"/>
          <w:szCs w:val="19"/>
        </w:rPr>
      </w:pPr>
      <w:r w:rsidRPr="000340ED">
        <w:rPr>
          <w:rFonts w:ascii="Arial" w:eastAsia="Arial" w:hAnsi="Arial" w:cs="Arial"/>
          <w:b/>
          <w:bCs/>
          <w:sz w:val="19"/>
          <w:szCs w:val="19"/>
        </w:rPr>
        <w:t>Killing Methods</w:t>
      </w:r>
    </w:p>
    <w:p w14:paraId="5AD89BD1" w14:textId="77777777" w:rsidR="00EC1138" w:rsidRPr="000340ED"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The following killing methods are globally available and in use. The main purpose of this part of the chapter is to ensure that where killing methods are in use that they are undertaken in a manner that optimises animal welfare. </w:t>
      </w:r>
    </w:p>
    <w:p w14:paraId="7AB4D0E8" w14:textId="6E7B4B00" w:rsidR="01F16D1A" w:rsidRPr="000340ED" w:rsidRDefault="01F16D1A"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For each killing method the description of the killing method and its use in animal species, animal welfare concerns, identification of animal-based and other welfare measures, recommendations for effective use to optimise welfare, and any species</w:t>
      </w:r>
      <w:r w:rsidR="199EA56E" w:rsidRPr="000340ED">
        <w:rPr>
          <w:rFonts w:ascii="Arial" w:eastAsia="Arial" w:hAnsi="Arial" w:cs="Arial"/>
          <w:sz w:val="19"/>
          <w:szCs w:val="19"/>
        </w:rPr>
        <w:t>-</w:t>
      </w:r>
      <w:r w:rsidRPr="000340ED">
        <w:rPr>
          <w:rFonts w:ascii="Arial" w:eastAsia="Arial" w:hAnsi="Arial" w:cs="Arial"/>
          <w:sz w:val="19"/>
          <w:szCs w:val="19"/>
        </w:rPr>
        <w:t>specific recommendations are presented in Articles 7.6.11. to 7.6.32.</w:t>
      </w:r>
    </w:p>
    <w:p w14:paraId="70DF3FDF" w14:textId="77777777" w:rsidR="00EC1138" w:rsidRPr="000340ED"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Standard operating procedures should be in place that define key operating parameters and follow the manufacturer's recommendations for stunning or killing.</w:t>
      </w:r>
    </w:p>
    <w:p w14:paraId="49C9AB32" w14:textId="564771B4" w:rsidR="00EC1138" w:rsidRDefault="01F16D1A"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The killing methods covered are divided into two broad categories. Manual, individual killing methods which involve a human operator or operators manually performing a killing procedure on individual animals (Articles 7.6.11. to 7.6.22.); and automated large scale killing methods which involve automated procedures for large scale killing of many animals either sequentially (e.g. water baths) or simultaneously (e.g. atmospheric modification) (Articles 7.6.23. to 7.6.</w:t>
      </w:r>
      <w:r w:rsidR="61D66121" w:rsidRPr="000340ED">
        <w:rPr>
          <w:rFonts w:ascii="Arial" w:eastAsia="Arial" w:hAnsi="Arial" w:cs="Arial"/>
          <w:sz w:val="19"/>
          <w:szCs w:val="19"/>
        </w:rPr>
        <w:t>32</w:t>
      </w:r>
      <w:r w:rsidRPr="000340ED">
        <w:rPr>
          <w:rFonts w:ascii="Arial" w:eastAsia="Arial" w:hAnsi="Arial" w:cs="Arial"/>
          <w:sz w:val="19"/>
          <w:szCs w:val="19"/>
        </w:rPr>
        <w:t>).</w:t>
      </w:r>
    </w:p>
    <w:tbl>
      <w:tblPr>
        <w:tblW w:w="0" w:type="auto"/>
        <w:tblLayout w:type="fixed"/>
        <w:tblLook w:val="06A0" w:firstRow="1" w:lastRow="0" w:firstColumn="1" w:lastColumn="0" w:noHBand="1" w:noVBand="1"/>
      </w:tblPr>
      <w:tblGrid>
        <w:gridCol w:w="1215"/>
        <w:gridCol w:w="7639"/>
      </w:tblGrid>
      <w:tr w:rsidR="005E6294" w:rsidRPr="000340ED" w14:paraId="22D556D9" w14:textId="77777777">
        <w:trPr>
          <w:trHeight w:val="1665"/>
        </w:trPr>
        <w:tc>
          <w:tcPr>
            <w:tcW w:w="1215" w:type="dxa"/>
            <w:tcBorders>
              <w:top w:val="single" w:sz="8" w:space="0" w:color="auto"/>
              <w:left w:val="single" w:sz="8" w:space="0" w:color="auto"/>
              <w:bottom w:val="single" w:sz="8" w:space="0" w:color="auto"/>
              <w:right w:val="single" w:sz="8" w:space="0" w:color="auto"/>
            </w:tcBorders>
            <w:tcMar>
              <w:left w:w="108" w:type="dxa"/>
              <w:right w:w="108" w:type="dxa"/>
            </w:tcMar>
          </w:tcPr>
          <w:p w14:paraId="682EEE11" w14:textId="77777777" w:rsidR="005E6294" w:rsidRPr="000340ED" w:rsidRDefault="005E6294">
            <w:pPr>
              <w:spacing w:after="240"/>
              <w:rPr>
                <w:rFonts w:ascii="Arial" w:eastAsia="Arial" w:hAnsi="Arial" w:cs="Arial"/>
                <w:sz w:val="19"/>
                <w:szCs w:val="19"/>
              </w:rPr>
            </w:pPr>
            <w:r w:rsidRPr="000340ED">
              <w:rPr>
                <w:rFonts w:ascii="Arial" w:eastAsia="Arial" w:hAnsi="Arial" w:cs="Arial"/>
                <w:sz w:val="19"/>
                <w:szCs w:val="19"/>
              </w:rPr>
              <w:lastRenderedPageBreak/>
              <w:t xml:space="preserve">Australia </w:t>
            </w:r>
          </w:p>
        </w:tc>
        <w:tc>
          <w:tcPr>
            <w:tcW w:w="7639" w:type="dxa"/>
            <w:tcBorders>
              <w:top w:val="single" w:sz="8" w:space="0" w:color="auto"/>
              <w:left w:val="single" w:sz="8" w:space="0" w:color="auto"/>
              <w:bottom w:val="single" w:sz="8" w:space="0" w:color="auto"/>
              <w:right w:val="single" w:sz="8" w:space="0" w:color="auto"/>
            </w:tcBorders>
            <w:tcMar>
              <w:left w:w="108" w:type="dxa"/>
              <w:right w:w="108" w:type="dxa"/>
            </w:tcMar>
          </w:tcPr>
          <w:p w14:paraId="6B6FF3EA" w14:textId="7DA5CF39" w:rsidR="005E6294" w:rsidRPr="000340ED" w:rsidRDefault="005E6294">
            <w:pPr>
              <w:spacing w:after="240"/>
              <w:rPr>
                <w:rFonts w:ascii="Arial" w:eastAsia="Arial" w:hAnsi="Arial" w:cs="Arial"/>
                <w:sz w:val="19"/>
                <w:szCs w:val="19"/>
              </w:rPr>
            </w:pPr>
            <w:r w:rsidRPr="000340ED">
              <w:rPr>
                <w:rFonts w:ascii="Arial" w:eastAsia="Arial" w:hAnsi="Arial" w:cs="Arial"/>
                <w:b/>
                <w:bCs/>
                <w:sz w:val="19"/>
                <w:szCs w:val="19"/>
              </w:rPr>
              <w:t xml:space="preserve">Category: </w:t>
            </w:r>
            <w:r>
              <w:rPr>
                <w:rFonts w:ascii="Arial" w:eastAsia="Arial" w:hAnsi="Arial" w:cs="Arial"/>
                <w:sz w:val="19"/>
                <w:szCs w:val="19"/>
              </w:rPr>
              <w:t>General</w:t>
            </w:r>
            <w:r w:rsidRPr="000340ED">
              <w:rPr>
                <w:rFonts w:ascii="Arial" w:eastAsia="Arial" w:hAnsi="Arial" w:cs="Arial"/>
                <w:sz w:val="19"/>
                <w:szCs w:val="19"/>
              </w:rPr>
              <w:t xml:space="preserve"> </w:t>
            </w:r>
          </w:p>
          <w:p w14:paraId="40ED4DDF" w14:textId="77777777" w:rsidR="005E6294" w:rsidRPr="000340ED" w:rsidRDefault="005E6294">
            <w:pPr>
              <w:spacing w:after="24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566445DE" w14:textId="0581EF1E" w:rsidR="002A4144" w:rsidRPr="00093A57" w:rsidRDefault="002A4144" w:rsidP="00A73CAF">
            <w:pPr>
              <w:pStyle w:val="Additions"/>
            </w:pPr>
            <w:r w:rsidRPr="00093A57">
              <w:t>For the purposes of this chapter</w:t>
            </w:r>
            <w:r w:rsidR="00CB3AB8">
              <w:t>:</w:t>
            </w:r>
          </w:p>
          <w:p w14:paraId="2B868E7F" w14:textId="221E16E1" w:rsidR="002A4144" w:rsidRPr="00093A57" w:rsidRDefault="002A4144" w:rsidP="00A73CAF">
            <w:pPr>
              <w:pStyle w:val="Additions"/>
            </w:pPr>
            <w:r w:rsidRPr="00093A57">
              <w:t xml:space="preserve">Primary killing method </w:t>
            </w:r>
            <w:r w:rsidR="003708A6">
              <w:t>is</w:t>
            </w:r>
            <w:r w:rsidRPr="00093A57">
              <w:t xml:space="preserve"> a method intended to cause death as a standalone procedure. While it should be sufficient on its own, a backup or alternative method may be required if the primary method fails to result in rapid death. </w:t>
            </w:r>
          </w:p>
          <w:p w14:paraId="64156026" w14:textId="77606D42" w:rsidR="002A4144" w:rsidRPr="00093A57" w:rsidRDefault="002A4144" w:rsidP="00A73CAF">
            <w:pPr>
              <w:pStyle w:val="Additions"/>
            </w:pPr>
            <w:r w:rsidRPr="00093A57">
              <w:t xml:space="preserve">Secondary killing method </w:t>
            </w:r>
            <w:r w:rsidR="003708A6">
              <w:t>is</w:t>
            </w:r>
            <w:r w:rsidRPr="00093A57">
              <w:t xml:space="preserve"> a method used as a final step of a two-stage process. It is applied after the animal has already been made unconscious by an initial method. The secondary method is considered a terminal procedure.  While it should be sufficient on</w:t>
            </w:r>
            <w:r>
              <w:t xml:space="preserve"> its own</w:t>
            </w:r>
            <w:r w:rsidRPr="00093A57">
              <w:t xml:space="preserve"> to cause rapid death of an animal, a backup or alternative method may be required if the method fails to result in rapid death. </w:t>
            </w:r>
          </w:p>
          <w:p w14:paraId="7015ED38" w14:textId="77777777" w:rsidR="005E6294" w:rsidRPr="000340ED" w:rsidRDefault="005E6294">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04CFDB64" w14:textId="77777777" w:rsidR="00F41383" w:rsidRDefault="00F41383" w:rsidP="00A73CAF">
            <w:r>
              <w:t>To improve cl</w:t>
            </w:r>
            <w:r w:rsidRPr="00DD1D60">
              <w:t xml:space="preserve">arity and consistency </w:t>
            </w:r>
            <w:r>
              <w:t xml:space="preserve">it is recommended that </w:t>
            </w:r>
            <w:r w:rsidRPr="00DD1D60">
              <w:t xml:space="preserve">the term ‘secondary killing method' or similar </w:t>
            </w:r>
            <w:r>
              <w:t xml:space="preserve">be </w:t>
            </w:r>
            <w:r w:rsidRPr="00DD1D60">
              <w:t>defined in this article</w:t>
            </w:r>
            <w:r>
              <w:t xml:space="preserve">. It is also </w:t>
            </w:r>
            <w:r w:rsidRPr="00DD1D60">
              <w:t xml:space="preserve">recommended that WOAH review </w:t>
            </w:r>
            <w:r>
              <w:t xml:space="preserve">the </w:t>
            </w:r>
            <w:r w:rsidRPr="00DD1D60">
              <w:t xml:space="preserve">entire chapter to ensure </w:t>
            </w:r>
            <w:r>
              <w:t xml:space="preserve">consistency. </w:t>
            </w:r>
            <w:r w:rsidRPr="00DD1D60">
              <w:t xml:space="preserve"> </w:t>
            </w:r>
          </w:p>
          <w:p w14:paraId="35204B18" w14:textId="77777777" w:rsidR="00F41383" w:rsidRPr="009C43A7" w:rsidRDefault="00F41383" w:rsidP="00A73CAF">
            <w:r w:rsidRPr="00DD1D60">
              <w:t>For example</w:t>
            </w:r>
            <w:r>
              <w:t xml:space="preserve"> - p</w:t>
            </w:r>
            <w:r w:rsidRPr="00DD1D60">
              <w:t>ithing is defined as a ‘</w:t>
            </w:r>
            <w:r w:rsidRPr="00DD1D60">
              <w:rPr>
                <w:i/>
                <w:iCs/>
              </w:rPr>
              <w:t>secondary method of killing animals which have been stunned by a penetrating captive bolt, without immediate death’.</w:t>
            </w:r>
            <w:r w:rsidRPr="00DD1D60">
              <w:t xml:space="preserve"> </w:t>
            </w:r>
            <w:r>
              <w:t xml:space="preserve">However, in article 7.6.14, it is referred to more generally as </w:t>
            </w:r>
            <w:r w:rsidRPr="00DD1D60">
              <w:t xml:space="preserve">a secondary intervention </w:t>
            </w:r>
            <w:r w:rsidRPr="00DD1D60">
              <w:rPr>
                <w:i/>
                <w:iCs/>
              </w:rPr>
              <w:t>– ‘a secondary intervention such as pithing, bleeding or lethal injection’</w:t>
            </w:r>
            <w:r>
              <w:rPr>
                <w:i/>
                <w:iCs/>
              </w:rPr>
              <w:t xml:space="preserve">. </w:t>
            </w:r>
          </w:p>
          <w:p w14:paraId="143A7CE0" w14:textId="42981753" w:rsidR="005E6294" w:rsidRPr="00F41383" w:rsidRDefault="00F41383" w:rsidP="00A73CAF">
            <w:r>
              <w:t>While bleeding is considered a secondary intervention in article 7.6.14, in article 7.6.15 it is not defined as a secondary intervention or method. The article does state that ‘</w:t>
            </w:r>
            <w:r w:rsidRPr="000A2993">
              <w:rPr>
                <w:i/>
                <w:iCs/>
              </w:rPr>
              <w:t>bleeding may be painful if that animal has not been rendered unconscious prior to procedure</w:t>
            </w:r>
            <w:r>
              <w:rPr>
                <w:i/>
                <w:iCs/>
              </w:rPr>
              <w:t>’</w:t>
            </w:r>
            <w:r>
              <w:t xml:space="preserve">. </w:t>
            </w:r>
          </w:p>
        </w:tc>
      </w:tr>
    </w:tbl>
    <w:p w14:paraId="0D3F9994" w14:textId="77777777" w:rsidR="005E6294" w:rsidRDefault="005E6294" w:rsidP="41F78005">
      <w:pPr>
        <w:spacing w:after="200" w:line="240" w:lineRule="auto"/>
        <w:jc w:val="both"/>
        <w:rPr>
          <w:rFonts w:ascii="Arial" w:eastAsia="Arial" w:hAnsi="Arial" w:cs="Arial"/>
          <w:sz w:val="19"/>
          <w:szCs w:val="19"/>
        </w:rPr>
      </w:pPr>
    </w:p>
    <w:p w14:paraId="3644B3F7" w14:textId="77777777" w:rsidR="005E6294" w:rsidRPr="000340ED" w:rsidRDefault="005E6294" w:rsidP="41F78005">
      <w:pPr>
        <w:spacing w:after="200" w:line="240" w:lineRule="auto"/>
        <w:jc w:val="both"/>
        <w:rPr>
          <w:rFonts w:ascii="Arial" w:eastAsia="Arial" w:hAnsi="Arial" w:cs="Arial"/>
          <w:sz w:val="19"/>
          <w:szCs w:val="19"/>
        </w:rPr>
      </w:pPr>
    </w:p>
    <w:p w14:paraId="58B97D98" w14:textId="77777777" w:rsidR="00EC1138" w:rsidRPr="000340ED" w:rsidRDefault="00EC1138" w:rsidP="41F78005">
      <w:pPr>
        <w:keepNext/>
        <w:keepLines/>
        <w:spacing w:after="200" w:line="240" w:lineRule="auto"/>
        <w:jc w:val="center"/>
        <w:outlineLvl w:val="4"/>
        <w:rPr>
          <w:rFonts w:ascii="Arial" w:eastAsia="Arial" w:hAnsi="Arial" w:cs="Arial"/>
          <w:b/>
          <w:bCs/>
          <w:sz w:val="19"/>
          <w:szCs w:val="19"/>
        </w:rPr>
      </w:pPr>
      <w:r w:rsidRPr="000340ED">
        <w:rPr>
          <w:rFonts w:ascii="Arial" w:eastAsia="Arial" w:hAnsi="Arial" w:cs="Arial"/>
          <w:sz w:val="19"/>
          <w:szCs w:val="19"/>
        </w:rPr>
        <w:t>Article 7.6.11.</w:t>
      </w:r>
    </w:p>
    <w:p w14:paraId="5F1427A7" w14:textId="77777777" w:rsidR="00EC1138" w:rsidRPr="000340ED" w:rsidRDefault="00EC1138" w:rsidP="41F78005">
      <w:pPr>
        <w:spacing w:after="200" w:line="240" w:lineRule="auto"/>
        <w:jc w:val="both"/>
        <w:rPr>
          <w:rFonts w:ascii="Arial" w:eastAsia="Arial" w:hAnsi="Arial" w:cs="Arial"/>
          <w:b/>
          <w:bCs/>
          <w:sz w:val="19"/>
          <w:szCs w:val="19"/>
        </w:rPr>
      </w:pPr>
      <w:r w:rsidRPr="000340ED">
        <w:rPr>
          <w:rFonts w:ascii="Arial" w:eastAsia="Arial" w:hAnsi="Arial" w:cs="Arial"/>
          <w:b/>
          <w:bCs/>
          <w:sz w:val="19"/>
          <w:szCs w:val="19"/>
        </w:rPr>
        <w:t>Firearms</w:t>
      </w:r>
    </w:p>
    <w:p w14:paraId="2342200A" w14:textId="00F7409A" w:rsidR="00EC1138" w:rsidRPr="000340ED"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Firearms that fire free projectiles such as a shotgun, rifle, or handgun can provide a quick and effective method for killing when used properly. They require minimal or no restraint and can be used to kill </w:t>
      </w:r>
      <w:r w:rsidR="00CC5913" w:rsidRPr="000340ED">
        <w:rPr>
          <w:rFonts w:ascii="Arial" w:eastAsia="Arial" w:hAnsi="Arial" w:cs="Arial"/>
          <w:sz w:val="19"/>
          <w:szCs w:val="19"/>
        </w:rPr>
        <w:t>f</w:t>
      </w:r>
      <w:r w:rsidRPr="000340ED">
        <w:rPr>
          <w:rFonts w:ascii="Arial" w:eastAsia="Arial" w:hAnsi="Arial" w:cs="Arial"/>
          <w:sz w:val="19"/>
          <w:szCs w:val="19"/>
        </w:rPr>
        <w:t>rom a distance by properly trained and competent marksmen or markswomen.</w:t>
      </w:r>
    </w:p>
    <w:p w14:paraId="3AD3E877" w14:textId="6F39F83B" w:rsidR="00EC1138" w:rsidRPr="000340ED" w:rsidRDefault="01F16D1A"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A firearm can be used from long range and may be aimed to penetrate the skull or soft tissue at the top of the neck of the animals (high neck shot) and to cause irreversible concussion and death and should only be used by properly trained and competent marksmen. The firearm may also be aimed to penetrate the thoracic cavity and heart causing respiratory and heart failure and death.</w:t>
      </w:r>
    </w:p>
    <w:p w14:paraId="2C731018" w14:textId="28C1BD0E" w:rsidR="41F78005" w:rsidRPr="000340ED" w:rsidRDefault="41F78005" w:rsidP="41F78005">
      <w:pPr>
        <w:spacing w:after="0"/>
        <w:jc w:val="both"/>
        <w:rPr>
          <w:rFonts w:ascii="Arial" w:eastAsia="Arial" w:hAnsi="Arial" w:cs="Arial"/>
          <w:sz w:val="19"/>
          <w:szCs w:val="19"/>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542"/>
      </w:tblGrid>
      <w:tr w:rsidR="00085CEF" w:rsidRPr="00085CEF" w14:paraId="357BC9B5" w14:textId="77777777" w:rsidTr="72BC7D40">
        <w:trPr>
          <w:trHeight w:val="1662"/>
        </w:trPr>
        <w:tc>
          <w:tcPr>
            <w:tcW w:w="1384" w:type="dxa"/>
          </w:tcPr>
          <w:p w14:paraId="64282A68" w14:textId="77777777" w:rsidR="00085CEF" w:rsidRPr="00085CEF" w:rsidRDefault="00085CEF" w:rsidP="00085CEF">
            <w:pPr>
              <w:autoSpaceDE w:val="0"/>
              <w:autoSpaceDN w:val="0"/>
              <w:adjustRightInd w:val="0"/>
              <w:spacing w:after="240" w:line="240" w:lineRule="auto"/>
              <w:rPr>
                <w:rFonts w:ascii="Arial" w:eastAsia="MS Mincho" w:hAnsi="Arial" w:cs="Cambria"/>
                <w:sz w:val="19"/>
                <w:szCs w:val="19"/>
                <w:lang w:val="en-AU" w:eastAsia="ja-JP"/>
              </w:rPr>
            </w:pPr>
            <w:r w:rsidRPr="00085CEF">
              <w:rPr>
                <w:rFonts w:ascii="Arial" w:eastAsia="MS Mincho" w:hAnsi="Arial" w:cs="Cambria"/>
                <w:sz w:val="19"/>
                <w:szCs w:val="19"/>
                <w:lang w:val="en-AU" w:eastAsia="ja-JP"/>
              </w:rPr>
              <w:t xml:space="preserve">Australia </w:t>
            </w:r>
          </w:p>
        </w:tc>
        <w:tc>
          <w:tcPr>
            <w:tcW w:w="7542" w:type="dxa"/>
          </w:tcPr>
          <w:p w14:paraId="73EFD0F0" w14:textId="7A4CEEE8" w:rsidR="00085CEF" w:rsidRPr="00085CEF" w:rsidRDefault="00085CEF" w:rsidP="00085CEF">
            <w:pPr>
              <w:autoSpaceDE w:val="0"/>
              <w:autoSpaceDN w:val="0"/>
              <w:adjustRightInd w:val="0"/>
              <w:spacing w:after="240" w:line="240" w:lineRule="auto"/>
              <w:rPr>
                <w:rFonts w:ascii="Arial" w:eastAsia="MS Mincho" w:hAnsi="Arial" w:cs="Cambria"/>
                <w:sz w:val="19"/>
                <w:szCs w:val="19"/>
                <w:lang w:val="en-AU" w:eastAsia="ja-JP"/>
              </w:rPr>
            </w:pPr>
            <w:r w:rsidRPr="00085CEF">
              <w:rPr>
                <w:rFonts w:ascii="Arial" w:eastAsia="MS Mincho" w:hAnsi="Arial" w:cs="Cambria"/>
                <w:b/>
                <w:bCs/>
                <w:sz w:val="19"/>
                <w:szCs w:val="19"/>
                <w:lang w:val="en-AU" w:eastAsia="ja-JP"/>
              </w:rPr>
              <w:t>Category:</w:t>
            </w:r>
            <w:r w:rsidRPr="00085CEF">
              <w:rPr>
                <w:rFonts w:ascii="Arial" w:eastAsia="MS Mincho" w:hAnsi="Arial" w:cs="Cambria"/>
                <w:sz w:val="19"/>
                <w:szCs w:val="19"/>
                <w:lang w:val="en-AU" w:eastAsia="ja-JP"/>
              </w:rPr>
              <w:t xml:space="preserve"> Change </w:t>
            </w:r>
          </w:p>
          <w:p w14:paraId="522F7C60" w14:textId="74763A55" w:rsidR="00085CEF" w:rsidRPr="00085CEF" w:rsidRDefault="00085CEF" w:rsidP="00085CEF">
            <w:pPr>
              <w:autoSpaceDE w:val="0"/>
              <w:autoSpaceDN w:val="0"/>
              <w:adjustRightInd w:val="0"/>
              <w:spacing w:after="240" w:line="240" w:lineRule="auto"/>
              <w:rPr>
                <w:rFonts w:ascii="Arial" w:eastAsia="MS Mincho" w:hAnsi="Arial" w:cs="Cambria"/>
                <w:b/>
                <w:bCs/>
                <w:sz w:val="19"/>
                <w:szCs w:val="19"/>
                <w:lang w:val="en-AU" w:eastAsia="ja-JP"/>
              </w:rPr>
            </w:pPr>
            <w:r w:rsidRPr="00085CEF">
              <w:rPr>
                <w:rFonts w:ascii="Arial" w:eastAsia="MS Mincho" w:hAnsi="Arial" w:cs="Cambria"/>
                <w:b/>
                <w:bCs/>
                <w:sz w:val="19"/>
                <w:szCs w:val="19"/>
                <w:lang w:val="en-AU" w:eastAsia="ja-JP"/>
              </w:rPr>
              <w:t xml:space="preserve">Proposed amended text: </w:t>
            </w:r>
          </w:p>
          <w:p w14:paraId="02C34C04" w14:textId="3DA1B6F6" w:rsidR="00085CEF" w:rsidRPr="00085CEF" w:rsidRDefault="4F96F8B9" w:rsidP="00085CEF">
            <w:pPr>
              <w:spacing w:after="200" w:line="240" w:lineRule="auto"/>
              <w:jc w:val="both"/>
              <w:rPr>
                <w:rFonts w:ascii="Arial" w:eastAsia="MS Mincho" w:hAnsi="Arial" w:cs="Arial"/>
                <w:sz w:val="19"/>
                <w:szCs w:val="19"/>
                <w:lang w:eastAsia="ja-JP"/>
              </w:rPr>
            </w:pPr>
            <w:r w:rsidRPr="72BC7D40">
              <w:rPr>
                <w:rFonts w:ascii="Arial" w:eastAsia="MS Mincho" w:hAnsi="Arial" w:cs="Arial"/>
                <w:color w:val="0000FF"/>
                <w:sz w:val="19"/>
                <w:szCs w:val="19"/>
                <w:u w:val="double"/>
                <w:lang w:eastAsia="ja-JP"/>
              </w:rPr>
              <w:t xml:space="preserve">When performed correctly this method is a one-stage procedure causing immediate loss of consciousness and death. </w:t>
            </w:r>
            <w:r w:rsidRPr="72BC7D40">
              <w:rPr>
                <w:rFonts w:ascii="Arial" w:eastAsia="MS Mincho" w:hAnsi="Arial" w:cs="Arial"/>
                <w:sz w:val="19"/>
                <w:szCs w:val="19"/>
                <w:lang w:eastAsia="ja-JP"/>
              </w:rPr>
              <w:t xml:space="preserve">Firearms that fire free projectiles such as a shotgun, rifle, or handgun can provide a quick and effective method for killing when used properly. They require minimal or no restraint and can be used to kill from a distance by properly trained and competent </w:t>
            </w:r>
            <w:r w:rsidRPr="72BC7D40">
              <w:rPr>
                <w:rFonts w:ascii="Arial" w:eastAsia="MS Mincho" w:hAnsi="Arial" w:cs="Cambria"/>
                <w:strike/>
                <w:color w:val="0000FF"/>
                <w:sz w:val="19"/>
                <w:szCs w:val="19"/>
                <w:lang w:eastAsia="ja-JP"/>
              </w:rPr>
              <w:t xml:space="preserve">marksmen or markswomen </w:t>
            </w:r>
            <w:r w:rsidRPr="72BC7D40">
              <w:rPr>
                <w:rFonts w:ascii="Arial" w:eastAsia="MS Mincho" w:hAnsi="Arial" w:cs="Cambria"/>
                <w:color w:val="0000FF"/>
                <w:sz w:val="19"/>
                <w:szCs w:val="19"/>
                <w:u w:val="double"/>
                <w:lang w:eastAsia="ja-JP"/>
              </w:rPr>
              <w:t>licensed firearm user</w:t>
            </w:r>
            <w:r w:rsidRPr="72BC7D40">
              <w:rPr>
                <w:rFonts w:ascii="Arial" w:eastAsia="MS Mincho" w:hAnsi="Arial" w:cs="Arial"/>
                <w:sz w:val="19"/>
                <w:szCs w:val="19"/>
                <w:lang w:eastAsia="ja-JP"/>
              </w:rPr>
              <w:t xml:space="preserve">. </w:t>
            </w:r>
            <w:r w:rsidRPr="72BC7D40">
              <w:rPr>
                <w:rFonts w:ascii="Arial" w:eastAsia="MS Mincho" w:hAnsi="Arial" w:cs="Arial"/>
                <w:color w:val="0000FF"/>
                <w:sz w:val="19"/>
                <w:szCs w:val="19"/>
                <w:u w:val="double"/>
                <w:lang w:eastAsia="ja-JP"/>
              </w:rPr>
              <w:t>If used at a long range, they</w:t>
            </w:r>
            <w:r w:rsidRPr="72BC7D40">
              <w:rPr>
                <w:rFonts w:ascii="Arial" w:eastAsia="MS Mincho" w:hAnsi="Arial" w:cs="Arial"/>
                <w:color w:val="0000FF"/>
                <w:sz w:val="19"/>
                <w:szCs w:val="19"/>
                <w:lang w:eastAsia="ja-JP"/>
              </w:rPr>
              <w:t xml:space="preserve"> </w:t>
            </w:r>
            <w:r w:rsidRPr="72BC7D40">
              <w:rPr>
                <w:rFonts w:ascii="Arial" w:eastAsia="MS Mincho" w:hAnsi="Arial" w:cs="Arial"/>
                <w:strike/>
                <w:color w:val="0000FF"/>
                <w:sz w:val="19"/>
                <w:szCs w:val="19"/>
                <w:lang w:eastAsia="ja-JP"/>
              </w:rPr>
              <w:t xml:space="preserve">A </w:t>
            </w:r>
            <w:r w:rsidRPr="72BC7D40">
              <w:rPr>
                <w:rFonts w:ascii="Arial" w:eastAsia="MS Mincho" w:hAnsi="Arial" w:cs="Cambria"/>
                <w:strike/>
                <w:color w:val="0000FF"/>
                <w:sz w:val="19"/>
                <w:szCs w:val="19"/>
                <w:lang w:eastAsia="ja-JP"/>
              </w:rPr>
              <w:t>firearm can be used from</w:t>
            </w:r>
            <w:r w:rsidRPr="72BC7D40">
              <w:rPr>
                <w:rFonts w:ascii="Arial" w:eastAsia="MS Mincho" w:hAnsi="Arial" w:cs="Arial"/>
                <w:strike/>
                <w:color w:val="0000FF"/>
                <w:sz w:val="19"/>
                <w:szCs w:val="19"/>
                <w:lang w:eastAsia="ja-JP"/>
              </w:rPr>
              <w:t xml:space="preserve"> long range and </w:t>
            </w:r>
            <w:r w:rsidRPr="72BC7D40">
              <w:rPr>
                <w:rFonts w:ascii="Arial" w:eastAsia="MS Mincho" w:hAnsi="Arial" w:cs="Arial"/>
                <w:sz w:val="19"/>
                <w:szCs w:val="19"/>
                <w:lang w:eastAsia="ja-JP"/>
              </w:rPr>
              <w:t xml:space="preserve">may be aimed to penetrate </w:t>
            </w:r>
            <w:r w:rsidRPr="72BC7D40">
              <w:rPr>
                <w:rFonts w:ascii="Arial" w:eastAsia="MS Mincho" w:hAnsi="Arial" w:cs="Arial"/>
                <w:sz w:val="19"/>
                <w:szCs w:val="19"/>
                <w:lang w:eastAsia="ja-JP"/>
              </w:rPr>
              <w:lastRenderedPageBreak/>
              <w:t xml:space="preserve">the skull </w:t>
            </w:r>
            <w:r w:rsidRPr="008C0D49">
              <w:rPr>
                <w:rStyle w:val="DeletionsChar"/>
              </w:rPr>
              <w:t>or soft tissue at the top of the neck of the animals (high neck shot) and</w:t>
            </w:r>
            <w:r w:rsidRPr="72BC7D40">
              <w:rPr>
                <w:rFonts w:ascii="Arial" w:eastAsia="MS Mincho" w:hAnsi="Arial" w:cs="Arial"/>
                <w:strike/>
                <w:color w:val="0000FF"/>
                <w:sz w:val="19"/>
                <w:szCs w:val="19"/>
                <w:lang w:eastAsia="ja-JP"/>
              </w:rPr>
              <w:t xml:space="preserve"> </w:t>
            </w:r>
            <w:r w:rsidRPr="72BC7D40">
              <w:rPr>
                <w:rFonts w:ascii="Arial" w:eastAsia="MS Mincho" w:hAnsi="Arial" w:cs="Arial"/>
                <w:sz w:val="19"/>
                <w:szCs w:val="19"/>
                <w:lang w:eastAsia="ja-JP"/>
              </w:rPr>
              <w:t>to cause irreversible concussion and death</w:t>
            </w:r>
            <w:r w:rsidRPr="72BC7D40">
              <w:rPr>
                <w:rFonts w:ascii="Arial" w:eastAsia="MS Mincho" w:hAnsi="Arial" w:cs="Arial"/>
                <w:strike/>
                <w:color w:val="0000FF"/>
                <w:sz w:val="19"/>
                <w:szCs w:val="19"/>
                <w:lang w:eastAsia="ja-JP"/>
              </w:rPr>
              <w:t>.  and should only be used by properly trained and competent marksmen.</w:t>
            </w:r>
            <w:r w:rsidRPr="72BC7D40">
              <w:rPr>
                <w:rFonts w:ascii="Arial" w:eastAsia="MS Mincho" w:hAnsi="Arial" w:cs="Arial"/>
                <w:sz w:val="19"/>
                <w:szCs w:val="19"/>
                <w:lang w:eastAsia="ja-JP"/>
              </w:rPr>
              <w:t xml:space="preserve"> </w:t>
            </w:r>
            <w:r w:rsidR="1BC9C67A" w:rsidRPr="72BC7D40">
              <w:rPr>
                <w:rFonts w:ascii="Arial" w:eastAsia="Arial" w:hAnsi="Arial" w:cs="Arial"/>
                <w:strike/>
                <w:color w:val="0000FF"/>
                <w:sz w:val="19"/>
                <w:szCs w:val="19"/>
              </w:rPr>
              <w:t>The firearm may also be aimed to penetrate the thoracic cavity and heart causing respiratory and heart failure and death</w:t>
            </w:r>
            <w:r w:rsidR="1BC9C67A" w:rsidRPr="72BC7D40">
              <w:rPr>
                <w:rFonts w:ascii="Arial" w:eastAsia="Arial" w:hAnsi="Arial" w:cs="Arial"/>
                <w:strike/>
                <w:color w:val="0000FF"/>
                <w:sz w:val="19"/>
                <w:szCs w:val="19"/>
                <w:u w:val="double"/>
              </w:rPr>
              <w:t>.</w:t>
            </w:r>
            <w:r w:rsidR="1BC9C67A" w:rsidRPr="72BC7D40">
              <w:rPr>
                <w:rFonts w:ascii="Arial" w:eastAsia="Arial" w:hAnsi="Arial" w:cs="Arial"/>
                <w:color w:val="0000FF"/>
                <w:sz w:val="19"/>
                <w:szCs w:val="19"/>
                <w:u w:val="double"/>
              </w:rPr>
              <w:t xml:space="preserve">  </w:t>
            </w:r>
            <w:r w:rsidR="1BC9C67A" w:rsidRPr="72BC7D40">
              <w:rPr>
                <w:rFonts w:ascii="Arial" w:eastAsia="MS Mincho" w:hAnsi="Arial" w:cs="Arial"/>
                <w:color w:val="0000FF"/>
                <w:sz w:val="19"/>
                <w:szCs w:val="19"/>
                <w:u w:val="double"/>
                <w:lang w:eastAsia="ja-JP"/>
              </w:rPr>
              <w:t xml:space="preserve">When used at short range, they should be aimed to penetrate the skull and cause irreversible concussion and death, </w:t>
            </w:r>
            <w:proofErr w:type="gramStart"/>
            <w:r w:rsidR="1BC9C67A" w:rsidRPr="72BC7D40">
              <w:rPr>
                <w:rFonts w:ascii="Arial" w:eastAsia="MS Mincho" w:hAnsi="Arial" w:cs="Arial"/>
                <w:color w:val="0000FF"/>
                <w:sz w:val="19"/>
                <w:szCs w:val="19"/>
                <w:u w:val="double"/>
                <w:lang w:eastAsia="ja-JP"/>
              </w:rPr>
              <w:t>similar to</w:t>
            </w:r>
            <w:proofErr w:type="gramEnd"/>
            <w:r w:rsidR="1BC9C67A" w:rsidRPr="72BC7D40">
              <w:rPr>
                <w:rFonts w:ascii="Arial" w:eastAsia="MS Mincho" w:hAnsi="Arial" w:cs="Arial"/>
                <w:color w:val="0000FF"/>
                <w:sz w:val="19"/>
                <w:szCs w:val="19"/>
                <w:u w:val="double"/>
                <w:lang w:eastAsia="ja-JP"/>
              </w:rPr>
              <w:t xml:space="preserve"> use of a penetrating captive bolt.</w:t>
            </w:r>
            <w:r w:rsidR="1BC9C67A" w:rsidRPr="72BC7D40">
              <w:rPr>
                <w:rFonts w:ascii="Arial" w:eastAsia="MS Mincho" w:hAnsi="Arial" w:cs="Arial"/>
                <w:sz w:val="19"/>
                <w:szCs w:val="19"/>
                <w:lang w:eastAsia="ja-JP"/>
              </w:rPr>
              <w:t xml:space="preserve"> </w:t>
            </w:r>
            <w:r w:rsidR="1BC9C67A" w:rsidRPr="72BC7D40">
              <w:rPr>
                <w:rFonts w:ascii="Arial" w:eastAsia="Arial" w:hAnsi="Arial" w:cs="Arial"/>
                <w:color w:val="0000FF"/>
                <w:sz w:val="19"/>
                <w:szCs w:val="19"/>
                <w:u w:val="double"/>
              </w:rPr>
              <w:t>Heart and lung shots should only be considered when the accuracy required for a brain shot cannot be achieved.</w:t>
            </w:r>
            <w:r w:rsidRPr="72BC7D40">
              <w:rPr>
                <w:rFonts w:ascii="Arial" w:eastAsia="MS Mincho" w:hAnsi="Arial" w:cs="Arial"/>
                <w:sz w:val="19"/>
                <w:szCs w:val="19"/>
                <w:lang w:eastAsia="ja-JP"/>
              </w:rPr>
              <w:t xml:space="preserve"> </w:t>
            </w:r>
          </w:p>
          <w:p w14:paraId="1947E077" w14:textId="77777777" w:rsidR="00085CEF" w:rsidRPr="00085CEF" w:rsidRDefault="00085CEF" w:rsidP="00085CEF">
            <w:pPr>
              <w:spacing w:after="200" w:line="240" w:lineRule="auto"/>
              <w:jc w:val="both"/>
              <w:rPr>
                <w:rFonts w:ascii="Arial" w:eastAsia="MS Mincho" w:hAnsi="Arial" w:cs="Arial"/>
                <w:color w:val="0000FF"/>
                <w:sz w:val="19"/>
                <w:szCs w:val="19"/>
                <w:u w:val="double"/>
                <w:lang w:eastAsia="ja-JP"/>
              </w:rPr>
            </w:pPr>
            <w:r w:rsidRPr="00085CEF">
              <w:rPr>
                <w:rFonts w:ascii="Arial" w:eastAsia="MS Mincho" w:hAnsi="Arial" w:cs="Arial"/>
                <w:color w:val="0000FF"/>
                <w:sz w:val="19"/>
                <w:szCs w:val="19"/>
                <w:u w:val="double"/>
                <w:lang w:eastAsia="ja-JP"/>
              </w:rPr>
              <w:t>Killing by firearm should only be performed by properly trained and competent licensed firearm user.</w:t>
            </w:r>
          </w:p>
          <w:p w14:paraId="6611E973" w14:textId="77777777" w:rsidR="00085CEF" w:rsidRPr="00085CEF" w:rsidRDefault="00085CEF" w:rsidP="00085CEF">
            <w:pPr>
              <w:autoSpaceDE w:val="0"/>
              <w:autoSpaceDN w:val="0"/>
              <w:adjustRightInd w:val="0"/>
              <w:spacing w:after="240" w:line="240" w:lineRule="auto"/>
              <w:rPr>
                <w:rFonts w:ascii="Arial" w:eastAsia="MS Mincho" w:hAnsi="Arial" w:cs="Arial"/>
                <w:sz w:val="19"/>
                <w:szCs w:val="19"/>
                <w:lang w:eastAsia="ja-JP"/>
              </w:rPr>
            </w:pPr>
            <w:r w:rsidRPr="00085CEF">
              <w:rPr>
                <w:rFonts w:ascii="Arial" w:eastAsia="MS Mincho" w:hAnsi="Arial" w:cs="Cambria"/>
                <w:b/>
                <w:bCs/>
                <w:sz w:val="19"/>
                <w:szCs w:val="19"/>
                <w:lang w:val="en-AU" w:eastAsia="ja-JP"/>
              </w:rPr>
              <w:t xml:space="preserve">Rationale: </w:t>
            </w:r>
          </w:p>
          <w:p w14:paraId="0D35EE5D" w14:textId="77777777" w:rsidR="00085CEF" w:rsidRDefault="00085CEF" w:rsidP="00085CEF">
            <w:pPr>
              <w:autoSpaceDE w:val="0"/>
              <w:autoSpaceDN w:val="0"/>
              <w:adjustRightInd w:val="0"/>
              <w:spacing w:after="240" w:line="240" w:lineRule="auto"/>
              <w:rPr>
                <w:rFonts w:ascii="Arial" w:eastAsia="MS Mincho" w:hAnsi="Arial" w:cs="Arial"/>
                <w:sz w:val="19"/>
                <w:szCs w:val="19"/>
                <w:lang w:eastAsia="ja-JP"/>
              </w:rPr>
            </w:pPr>
            <w:r w:rsidRPr="00085CEF">
              <w:rPr>
                <w:rFonts w:ascii="Arial" w:eastAsia="MS Mincho" w:hAnsi="Arial" w:cs="Arial"/>
                <w:sz w:val="19"/>
                <w:szCs w:val="19"/>
                <w:lang w:eastAsia="ja-JP"/>
              </w:rPr>
              <w:t xml:space="preserve">Edited for clarity. Additional information should also be included regarding the use of firearms for killing at short ranges. </w:t>
            </w:r>
          </w:p>
          <w:p w14:paraId="0185CEC8" w14:textId="77777777" w:rsidR="00D06ED6" w:rsidRPr="000340ED" w:rsidRDefault="00D06ED6" w:rsidP="00D06ED6">
            <w:pPr>
              <w:spacing w:after="240"/>
              <w:rPr>
                <w:rFonts w:ascii="Arial" w:eastAsia="Arial" w:hAnsi="Arial" w:cs="Arial"/>
                <w:sz w:val="19"/>
                <w:szCs w:val="19"/>
              </w:rPr>
            </w:pPr>
            <w:r w:rsidRPr="000340ED">
              <w:rPr>
                <w:rFonts w:ascii="Arial" w:eastAsia="Arial" w:hAnsi="Arial" w:cs="Arial"/>
                <w:sz w:val="19"/>
                <w:szCs w:val="19"/>
              </w:rPr>
              <w:t xml:space="preserve">Cardiac and thoracic cavity shots cause severe tissue trauma and haemorrhage, leading to unnecessary pain and suffering for the animal.  Time to unconsciousness can range from seconds to minutes (possibly longer).  It also has a higher chance of non-lethal wounding.  These types of shots would not be considered appropriate in the context of animal welfare where controlled conditions allow access to head shots that have higher reliability of causing immediate loss of brain activity and sensibility.  </w:t>
            </w:r>
          </w:p>
          <w:p w14:paraId="26A0244F" w14:textId="5C62277C" w:rsidR="00D06ED6" w:rsidRPr="00A73CAF" w:rsidRDefault="00D06ED6" w:rsidP="00A73CAF">
            <w:pPr>
              <w:spacing w:after="240"/>
              <w:rPr>
                <w:rFonts w:ascii="Arial" w:eastAsia="Arial" w:hAnsi="Arial" w:cs="Arial"/>
                <w:sz w:val="19"/>
                <w:szCs w:val="19"/>
              </w:rPr>
            </w:pPr>
            <w:r w:rsidRPr="000340ED">
              <w:rPr>
                <w:rFonts w:ascii="Arial" w:eastAsia="Arial" w:hAnsi="Arial" w:cs="Arial"/>
                <w:sz w:val="19"/>
                <w:szCs w:val="19"/>
              </w:rPr>
              <w:t xml:space="preserve">The AUSVETPLAN Operating Manual: Destruction of Animals advises that heart or lung shots should only be considered where the accuracy required for a brain shot cannot be achieved.  For example, when aerial shooting or shooting over long distances, or where there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human safety, animal disease or diagnostic considerations.</w:t>
            </w:r>
          </w:p>
          <w:p w14:paraId="0D1044FD" w14:textId="4F02E5C2" w:rsidR="00093563" w:rsidRDefault="00A54325" w:rsidP="00085CEF">
            <w:pPr>
              <w:autoSpaceDE w:val="0"/>
              <w:autoSpaceDN w:val="0"/>
              <w:adjustRightInd w:val="0"/>
              <w:spacing w:after="240" w:line="240" w:lineRule="auto"/>
              <w:rPr>
                <w:rFonts w:ascii="Arial" w:eastAsia="MS Mincho" w:hAnsi="Arial" w:cs="Arial"/>
                <w:sz w:val="19"/>
                <w:szCs w:val="19"/>
                <w:lang w:eastAsia="ja-JP"/>
              </w:rPr>
            </w:pPr>
            <w:r>
              <w:rPr>
                <w:rFonts w:ascii="Arial" w:eastAsia="MS Mincho" w:hAnsi="Arial" w:cs="Arial"/>
                <w:sz w:val="19"/>
                <w:szCs w:val="19"/>
                <w:lang w:eastAsia="ja-JP"/>
              </w:rPr>
              <w:t xml:space="preserve">Licensed firearm user is a </w:t>
            </w:r>
            <w:proofErr w:type="gramStart"/>
            <w:r>
              <w:rPr>
                <w:rFonts w:ascii="Arial" w:eastAsia="MS Mincho" w:hAnsi="Arial" w:cs="Arial"/>
                <w:sz w:val="19"/>
                <w:szCs w:val="19"/>
                <w:lang w:eastAsia="ja-JP"/>
              </w:rPr>
              <w:t>gender neutral</w:t>
            </w:r>
            <w:proofErr w:type="gramEnd"/>
            <w:r>
              <w:rPr>
                <w:rFonts w:ascii="Arial" w:eastAsia="MS Mincho" w:hAnsi="Arial" w:cs="Arial"/>
                <w:sz w:val="19"/>
                <w:szCs w:val="19"/>
                <w:lang w:eastAsia="ja-JP"/>
              </w:rPr>
              <w:t xml:space="preserve"> term and consistent with the rest of the paragraph.</w:t>
            </w:r>
          </w:p>
          <w:p w14:paraId="4D48B5AC" w14:textId="3A249E89" w:rsidR="00093563" w:rsidRPr="002328B7" w:rsidRDefault="00093563" w:rsidP="002328B7">
            <w:pPr>
              <w:spacing w:after="240"/>
              <w:jc w:val="both"/>
              <w:rPr>
                <w:rFonts w:ascii="Arial" w:eastAsia="Arial" w:hAnsi="Arial" w:cs="Arial"/>
                <w:sz w:val="19"/>
                <w:szCs w:val="19"/>
              </w:rPr>
            </w:pPr>
            <w:r>
              <w:rPr>
                <w:rFonts w:ascii="Arial" w:eastAsia="Arial" w:hAnsi="Arial" w:cs="Arial"/>
                <w:sz w:val="19"/>
                <w:szCs w:val="19"/>
              </w:rPr>
              <w:t xml:space="preserve">Removal of </w:t>
            </w:r>
            <w:r w:rsidR="002328B7">
              <w:rPr>
                <w:rFonts w:ascii="Arial" w:eastAsia="Arial" w:hAnsi="Arial" w:cs="Arial"/>
                <w:sz w:val="19"/>
                <w:szCs w:val="19"/>
              </w:rPr>
              <w:t xml:space="preserve">high neck shot – </w:t>
            </w:r>
            <w:r w:rsidRPr="000340ED">
              <w:rPr>
                <w:rFonts w:ascii="Arial" w:eastAsia="Arial" w:hAnsi="Arial" w:cs="Arial"/>
                <w:sz w:val="19"/>
                <w:szCs w:val="19"/>
              </w:rPr>
              <w:t xml:space="preserve">While a high neck shot will achieve incapacitation of the animal it is unlikely to result in a rapid progression to insensibility and therefore should not be suggested as a humane method of killing. </w:t>
            </w:r>
          </w:p>
          <w:p w14:paraId="17D50AA7" w14:textId="77777777" w:rsidR="00D06ED6" w:rsidRPr="000340ED" w:rsidRDefault="00D06ED6" w:rsidP="00D06ED6">
            <w:pPr>
              <w:spacing w:after="240"/>
              <w:rPr>
                <w:rFonts w:ascii="Arial" w:eastAsia="Arial" w:hAnsi="Arial" w:cs="Arial"/>
                <w:b/>
                <w:bCs/>
                <w:sz w:val="19"/>
                <w:szCs w:val="19"/>
              </w:rPr>
            </w:pPr>
            <w:r w:rsidRPr="000340ED">
              <w:rPr>
                <w:rFonts w:ascii="Arial" w:eastAsia="Arial" w:hAnsi="Arial" w:cs="Arial"/>
                <w:b/>
                <w:bCs/>
                <w:sz w:val="19"/>
                <w:szCs w:val="19"/>
              </w:rPr>
              <w:t xml:space="preserve">Supporting evidence, if relevant: </w:t>
            </w:r>
          </w:p>
          <w:p w14:paraId="699E0087" w14:textId="77777777" w:rsidR="00D06ED6" w:rsidRDefault="00D06ED6" w:rsidP="00D06ED6">
            <w:pPr>
              <w:autoSpaceDE w:val="0"/>
              <w:autoSpaceDN w:val="0"/>
              <w:adjustRightInd w:val="0"/>
              <w:spacing w:after="240" w:line="240" w:lineRule="auto"/>
              <w:rPr>
                <w:rFonts w:ascii="Arial" w:eastAsia="Arial" w:hAnsi="Arial" w:cs="Arial"/>
                <w:sz w:val="19"/>
                <w:szCs w:val="19"/>
              </w:rPr>
            </w:pPr>
            <w:r w:rsidRPr="000340ED">
              <w:rPr>
                <w:rFonts w:ascii="Arial" w:eastAsia="Arial" w:hAnsi="Arial" w:cs="Arial"/>
                <w:sz w:val="19"/>
                <w:szCs w:val="19"/>
              </w:rPr>
              <w:t>Animal Health Australia (2015). Operational manual: Destruction of animals (Version 3.2). Australian Veterinary Emergency Plan (AUSVETPLAN), Edition 3, Agriculture Ministers’ Forum, Canberra, ACT.</w:t>
            </w:r>
          </w:p>
          <w:p w14:paraId="08BF7F1A" w14:textId="7B61BE80" w:rsidR="002328B7" w:rsidRPr="00085CEF" w:rsidRDefault="002328B7" w:rsidP="00D06ED6">
            <w:pPr>
              <w:autoSpaceDE w:val="0"/>
              <w:autoSpaceDN w:val="0"/>
              <w:adjustRightInd w:val="0"/>
              <w:spacing w:after="240" w:line="240" w:lineRule="auto"/>
              <w:rPr>
                <w:rFonts w:ascii="Arial" w:eastAsia="MS Mincho" w:hAnsi="Arial" w:cs="Arial"/>
                <w:sz w:val="19"/>
                <w:szCs w:val="19"/>
                <w:lang w:eastAsia="ja-JP"/>
              </w:rPr>
            </w:pPr>
            <w:r w:rsidRPr="000340ED">
              <w:rPr>
                <w:rFonts w:ascii="Arial" w:eastAsia="Arial" w:hAnsi="Arial" w:cs="Arial"/>
                <w:sz w:val="19"/>
                <w:szCs w:val="19"/>
              </w:rPr>
              <w:t>Blackmore DK, Daly CC, Cook CJ. Electroencephalographic studies on the nape shooting of sheep. N Z Vet J. 1995;43(4):160-163. doi:10.1080/00480169.1995.35879</w:t>
            </w:r>
          </w:p>
        </w:tc>
      </w:tr>
    </w:tbl>
    <w:p w14:paraId="46909A0A" w14:textId="12B9AE28" w:rsidR="41F78005" w:rsidRPr="000340ED" w:rsidRDefault="41F78005" w:rsidP="41F78005">
      <w:pPr>
        <w:spacing w:after="200" w:line="240" w:lineRule="auto"/>
        <w:jc w:val="both"/>
        <w:rPr>
          <w:rFonts w:ascii="Arial" w:eastAsia="Arial" w:hAnsi="Arial" w:cs="Arial"/>
          <w:sz w:val="19"/>
          <w:szCs w:val="19"/>
        </w:rPr>
      </w:pPr>
    </w:p>
    <w:p w14:paraId="6E89E5FC" w14:textId="77777777" w:rsidR="00EC1138" w:rsidRPr="000340ED" w:rsidRDefault="00EC1138" w:rsidP="003467EC">
      <w:pPr>
        <w:numPr>
          <w:ilvl w:val="0"/>
          <w:numId w:val="41"/>
        </w:numPr>
        <w:tabs>
          <w:tab w:val="clear" w:pos="720"/>
        </w:tabs>
        <w:spacing w:after="200" w:line="240" w:lineRule="auto"/>
        <w:ind w:left="426" w:hanging="426"/>
        <w:jc w:val="both"/>
        <w:rPr>
          <w:rFonts w:ascii="Arial" w:eastAsia="Arial" w:hAnsi="Arial" w:cs="Arial"/>
          <w:sz w:val="19"/>
          <w:szCs w:val="19"/>
          <w:u w:val="single"/>
        </w:rPr>
      </w:pPr>
      <w:r w:rsidRPr="000340ED">
        <w:rPr>
          <w:rFonts w:ascii="Arial" w:eastAsia="Arial" w:hAnsi="Arial" w:cs="Arial"/>
          <w:sz w:val="19"/>
          <w:szCs w:val="19"/>
          <w:u w:val="single"/>
        </w:rPr>
        <w:t>Animal Welfare Concerns</w:t>
      </w:r>
    </w:p>
    <w:p w14:paraId="3B48DCB3" w14:textId="6A463FFF" w:rsidR="00EC1138" w:rsidRDefault="01F16D1A"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This method has the potential for non-lethal wounding of the target animal and lethal or non-lethal wounding of non-target animals. This may occur because of inappropriate cartridge, calibre or type of bullet or incorrect shooting position.</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946"/>
      </w:tblGrid>
      <w:tr w:rsidR="00085CEF" w:rsidRPr="00085CEF" w14:paraId="7E6DE9E2" w14:textId="77777777">
        <w:trPr>
          <w:trHeight w:val="1662"/>
        </w:trPr>
        <w:tc>
          <w:tcPr>
            <w:tcW w:w="1384" w:type="dxa"/>
          </w:tcPr>
          <w:p w14:paraId="45A07E8B" w14:textId="77777777" w:rsidR="00085CEF" w:rsidRPr="00085CEF" w:rsidRDefault="00085CEF" w:rsidP="00085CEF">
            <w:pPr>
              <w:autoSpaceDE w:val="0"/>
              <w:autoSpaceDN w:val="0"/>
              <w:adjustRightInd w:val="0"/>
              <w:spacing w:after="240" w:line="240" w:lineRule="auto"/>
              <w:rPr>
                <w:rFonts w:ascii="Arial" w:eastAsia="MS Mincho" w:hAnsi="Arial" w:cs="Cambria"/>
                <w:sz w:val="18"/>
                <w:lang w:val="en-AU" w:eastAsia="ja-JP"/>
              </w:rPr>
            </w:pPr>
            <w:r w:rsidRPr="00085CEF">
              <w:rPr>
                <w:rFonts w:ascii="Arial" w:eastAsia="MS Mincho" w:hAnsi="Arial" w:cs="Cambria"/>
                <w:sz w:val="18"/>
                <w:lang w:val="en-AU" w:eastAsia="ja-JP"/>
              </w:rPr>
              <w:t xml:space="preserve">Australia </w:t>
            </w:r>
          </w:p>
        </w:tc>
        <w:tc>
          <w:tcPr>
            <w:tcW w:w="7946" w:type="dxa"/>
          </w:tcPr>
          <w:p w14:paraId="39236B0B" w14:textId="5E37C877" w:rsidR="00085CEF" w:rsidRPr="00085CEF" w:rsidRDefault="00085CEF" w:rsidP="00085CEF">
            <w:pPr>
              <w:autoSpaceDE w:val="0"/>
              <w:autoSpaceDN w:val="0"/>
              <w:adjustRightInd w:val="0"/>
              <w:spacing w:after="240" w:line="240" w:lineRule="auto"/>
              <w:rPr>
                <w:rFonts w:ascii="Arial" w:eastAsia="MS Mincho" w:hAnsi="Arial" w:cs="Cambria"/>
                <w:sz w:val="18"/>
                <w:lang w:val="en-AU" w:eastAsia="ja-JP"/>
              </w:rPr>
            </w:pPr>
            <w:r w:rsidRPr="00085CEF">
              <w:rPr>
                <w:rFonts w:ascii="Arial" w:eastAsia="MS Mincho" w:hAnsi="Arial" w:cs="Cambria"/>
                <w:b/>
                <w:bCs/>
                <w:sz w:val="18"/>
                <w:lang w:val="en-AU" w:eastAsia="ja-JP"/>
              </w:rPr>
              <w:t>Category:</w:t>
            </w:r>
            <w:r w:rsidRPr="00085CEF">
              <w:rPr>
                <w:rFonts w:ascii="Arial" w:eastAsia="MS Mincho" w:hAnsi="Arial" w:cs="Cambria"/>
                <w:sz w:val="18"/>
                <w:lang w:val="en-AU" w:eastAsia="ja-JP"/>
              </w:rPr>
              <w:t xml:space="preserve"> </w:t>
            </w:r>
            <w:r>
              <w:rPr>
                <w:rFonts w:ascii="Arial" w:eastAsia="MS Mincho" w:hAnsi="Arial" w:cs="Cambria"/>
                <w:sz w:val="18"/>
                <w:lang w:val="en-AU" w:eastAsia="ja-JP"/>
              </w:rPr>
              <w:t>Addition</w:t>
            </w:r>
          </w:p>
          <w:p w14:paraId="1ECE68F4" w14:textId="4E21E06A" w:rsidR="00085CEF" w:rsidRPr="00085CEF" w:rsidRDefault="00085CEF" w:rsidP="00085CEF">
            <w:pPr>
              <w:autoSpaceDE w:val="0"/>
              <w:autoSpaceDN w:val="0"/>
              <w:adjustRightInd w:val="0"/>
              <w:spacing w:after="240" w:line="240" w:lineRule="auto"/>
              <w:rPr>
                <w:rFonts w:ascii="Arial" w:eastAsia="MS Mincho" w:hAnsi="Arial" w:cs="Cambria"/>
                <w:sz w:val="18"/>
                <w:lang w:val="en-AU" w:eastAsia="ja-JP"/>
              </w:rPr>
            </w:pPr>
            <w:r w:rsidRPr="00085CEF">
              <w:rPr>
                <w:rFonts w:ascii="Arial" w:eastAsia="MS Mincho" w:hAnsi="Arial" w:cs="Cambria"/>
                <w:b/>
                <w:bCs/>
                <w:sz w:val="18"/>
                <w:lang w:val="en-AU" w:eastAsia="ja-JP"/>
              </w:rPr>
              <w:t>Proposed amended text</w:t>
            </w:r>
            <w:r>
              <w:rPr>
                <w:rFonts w:ascii="Arial" w:eastAsia="MS Mincho" w:hAnsi="Arial" w:cs="Cambria"/>
                <w:b/>
                <w:bCs/>
                <w:sz w:val="18"/>
                <w:lang w:val="en-AU" w:eastAsia="ja-JP"/>
              </w:rPr>
              <w:t>:</w:t>
            </w:r>
            <w:r w:rsidRPr="00085CEF">
              <w:rPr>
                <w:rFonts w:ascii="Arial" w:eastAsia="MS Mincho" w:hAnsi="Arial" w:cs="Cambria"/>
                <w:b/>
                <w:bCs/>
                <w:sz w:val="18"/>
                <w:lang w:val="en-AU" w:eastAsia="ja-JP"/>
              </w:rPr>
              <w:t xml:space="preserve"> </w:t>
            </w:r>
          </w:p>
          <w:p w14:paraId="6F9D17F4" w14:textId="77777777" w:rsidR="00085CEF" w:rsidRPr="00085CEF" w:rsidRDefault="00085CEF" w:rsidP="00085CEF">
            <w:pPr>
              <w:spacing w:after="200" w:line="240" w:lineRule="auto"/>
              <w:ind w:right="1"/>
              <w:jc w:val="both"/>
              <w:rPr>
                <w:rFonts w:ascii="Arial" w:eastAsia="MS Mincho" w:hAnsi="Arial" w:cs="Arial"/>
                <w:sz w:val="19"/>
                <w:szCs w:val="19"/>
                <w:lang w:eastAsia="ja-JP"/>
              </w:rPr>
            </w:pPr>
            <w:r w:rsidRPr="00085CEF">
              <w:rPr>
                <w:rFonts w:ascii="Arial" w:eastAsia="MS Mincho" w:hAnsi="Arial" w:cs="Cambria"/>
                <w:color w:val="0000FF"/>
                <w:sz w:val="19"/>
                <w:szCs w:val="19"/>
                <w:u w:val="double"/>
                <w:lang w:eastAsia="ja-JP"/>
              </w:rPr>
              <w:t>A one-stage killing procedure risks distress, fear, and pain if the animal has not been immediately or rapidly rendered unconscious in the procedure.</w:t>
            </w:r>
            <w:r w:rsidRPr="00085CEF">
              <w:rPr>
                <w:rFonts w:ascii="Arial" w:eastAsia="MS Mincho" w:hAnsi="Arial" w:cs="Times New Roman"/>
                <w:sz w:val="19"/>
                <w:lang w:eastAsia="ja-JP"/>
              </w:rPr>
              <w:t xml:space="preserve"> </w:t>
            </w:r>
            <w:r w:rsidRPr="00085CEF">
              <w:rPr>
                <w:rFonts w:ascii="Arial" w:eastAsia="MS Mincho" w:hAnsi="Arial" w:cs="Arial"/>
                <w:sz w:val="19"/>
                <w:szCs w:val="19"/>
                <w:lang w:eastAsia="ja-JP"/>
              </w:rPr>
              <w:t xml:space="preserve">This method has the potential for non-lethal wounding of the target animal and lethal or non-lethal wounding of non-target </w:t>
            </w:r>
            <w:r w:rsidRPr="00085CEF">
              <w:rPr>
                <w:rFonts w:ascii="Arial" w:eastAsia="MS Mincho" w:hAnsi="Arial" w:cs="Arial"/>
                <w:sz w:val="19"/>
                <w:szCs w:val="19"/>
                <w:lang w:eastAsia="ja-JP"/>
              </w:rPr>
              <w:lastRenderedPageBreak/>
              <w:t>animals. This may occur because of inappropriate cartridge, calibre or type of bullet</w:t>
            </w:r>
            <w:r w:rsidRPr="00085CEF">
              <w:rPr>
                <w:rFonts w:ascii="Arial" w:eastAsia="MS Mincho" w:hAnsi="Arial" w:cs="Arial"/>
                <w:color w:val="0000FF"/>
                <w:sz w:val="19"/>
                <w:szCs w:val="19"/>
                <w:u w:val="double"/>
                <w:lang w:eastAsia="ja-JP"/>
              </w:rPr>
              <w:t>,</w:t>
            </w:r>
            <w:r w:rsidRPr="00085CEF">
              <w:rPr>
                <w:rFonts w:ascii="Arial" w:eastAsia="MS Mincho" w:hAnsi="Arial" w:cs="Arial"/>
                <w:strike/>
                <w:color w:val="0000FF"/>
                <w:sz w:val="19"/>
                <w:szCs w:val="19"/>
                <w:lang w:eastAsia="ja-JP"/>
              </w:rPr>
              <w:t xml:space="preserve"> or</w:t>
            </w:r>
            <w:r w:rsidRPr="00085CEF">
              <w:rPr>
                <w:rFonts w:ascii="Arial" w:eastAsia="MS Mincho" w:hAnsi="Arial" w:cs="Arial"/>
                <w:color w:val="0000FF"/>
                <w:sz w:val="19"/>
                <w:szCs w:val="19"/>
                <w:lang w:eastAsia="ja-JP"/>
              </w:rPr>
              <w:t xml:space="preserve"> </w:t>
            </w:r>
            <w:r w:rsidRPr="00085CEF">
              <w:rPr>
                <w:rFonts w:ascii="Arial" w:eastAsia="MS Mincho" w:hAnsi="Arial" w:cs="Arial"/>
                <w:sz w:val="19"/>
                <w:szCs w:val="19"/>
                <w:lang w:eastAsia="ja-JP"/>
              </w:rPr>
              <w:t>incorrect shooting position</w:t>
            </w:r>
            <w:r w:rsidRPr="00085CEF">
              <w:rPr>
                <w:rFonts w:ascii="Arial" w:eastAsia="MS Mincho" w:hAnsi="Arial" w:cs="Arial"/>
                <w:color w:val="0000FF"/>
                <w:sz w:val="19"/>
                <w:szCs w:val="19"/>
                <w:u w:val="double"/>
                <w:lang w:eastAsia="ja-JP"/>
              </w:rPr>
              <w:t xml:space="preserve"> or inadequate restraint/control of target and non-target animals</w:t>
            </w:r>
            <w:r w:rsidRPr="00085CEF">
              <w:rPr>
                <w:rFonts w:ascii="Arial" w:eastAsia="MS Mincho" w:hAnsi="Arial" w:cs="Arial"/>
                <w:sz w:val="19"/>
                <w:szCs w:val="19"/>
                <w:lang w:eastAsia="ja-JP"/>
              </w:rPr>
              <w:t>.</w:t>
            </w:r>
          </w:p>
          <w:p w14:paraId="78ACD822" w14:textId="77777777" w:rsidR="00085CEF" w:rsidRPr="00085CEF" w:rsidRDefault="00085CEF" w:rsidP="00085CEF">
            <w:pPr>
              <w:spacing w:after="200" w:line="240" w:lineRule="auto"/>
              <w:ind w:right="1"/>
              <w:jc w:val="both"/>
              <w:rPr>
                <w:rFonts w:ascii="Arial" w:eastAsia="MS Mincho" w:hAnsi="Arial" w:cs="Arial"/>
                <w:sz w:val="19"/>
                <w:szCs w:val="19"/>
                <w:lang w:eastAsia="ja-JP"/>
              </w:rPr>
            </w:pPr>
            <w:r w:rsidRPr="00085CEF">
              <w:rPr>
                <w:rFonts w:ascii="Arial" w:eastAsia="MS Mincho" w:hAnsi="Arial" w:cs="Arial"/>
                <w:color w:val="0000FF"/>
                <w:sz w:val="19"/>
                <w:szCs w:val="19"/>
                <w:u w:val="double"/>
                <w:lang w:eastAsia="ja-JP"/>
              </w:rPr>
              <w:t>In the case of ineffective killing, the method should be repeated, or animals should be killed using a backup system such as</w:t>
            </w:r>
            <w:r w:rsidRPr="00085CEF">
              <w:rPr>
                <w:rFonts w:ascii="Arial" w:eastAsia="MS Mincho" w:hAnsi="Arial" w:cs="Times New Roman"/>
                <w:sz w:val="19"/>
                <w:szCs w:val="19"/>
                <w:u w:val="double"/>
                <w:lang w:val="en-AU"/>
              </w:rPr>
              <w:t xml:space="preserve"> </w:t>
            </w:r>
            <w:r w:rsidRPr="00085CEF">
              <w:rPr>
                <w:rFonts w:ascii="Arial" w:eastAsia="MS Mincho" w:hAnsi="Arial" w:cs="Arial"/>
                <w:i/>
                <w:iCs/>
                <w:sz w:val="19"/>
                <w:szCs w:val="19"/>
                <w:lang w:val="en-AU"/>
              </w:rPr>
              <w:t>(specify backup method).</w:t>
            </w:r>
          </w:p>
          <w:p w14:paraId="388264CD" w14:textId="77777777" w:rsidR="00085CEF" w:rsidRDefault="00085CEF" w:rsidP="00085CEF">
            <w:pPr>
              <w:autoSpaceDE w:val="0"/>
              <w:autoSpaceDN w:val="0"/>
              <w:adjustRightInd w:val="0"/>
              <w:spacing w:after="240" w:line="240" w:lineRule="auto"/>
              <w:rPr>
                <w:rFonts w:ascii="Arial" w:eastAsia="MS Mincho" w:hAnsi="Arial" w:cs="Arial"/>
                <w:sz w:val="19"/>
                <w:szCs w:val="19"/>
                <w:lang w:eastAsia="ja-JP"/>
              </w:rPr>
            </w:pPr>
            <w:r w:rsidRPr="00085CEF">
              <w:rPr>
                <w:rFonts w:ascii="Arial" w:eastAsia="MS Mincho" w:hAnsi="Arial" w:cs="Cambria"/>
                <w:b/>
                <w:bCs/>
                <w:sz w:val="18"/>
                <w:lang w:val="en-AU" w:eastAsia="ja-JP"/>
              </w:rPr>
              <w:t xml:space="preserve">Rationale: </w:t>
            </w:r>
          </w:p>
          <w:p w14:paraId="19EC9128" w14:textId="7D61E03D" w:rsidR="00085CEF" w:rsidRPr="00085CEF" w:rsidRDefault="00085CEF" w:rsidP="00085CEF">
            <w:pPr>
              <w:autoSpaceDE w:val="0"/>
              <w:autoSpaceDN w:val="0"/>
              <w:adjustRightInd w:val="0"/>
              <w:spacing w:after="240" w:line="240" w:lineRule="auto"/>
              <w:rPr>
                <w:rFonts w:ascii="Arial" w:eastAsia="MS Mincho" w:hAnsi="Arial" w:cs="Arial"/>
                <w:sz w:val="19"/>
                <w:szCs w:val="19"/>
                <w:lang w:eastAsia="ja-JP"/>
              </w:rPr>
            </w:pPr>
            <w:r>
              <w:rPr>
                <w:rFonts w:ascii="Arial" w:eastAsia="MS Mincho" w:hAnsi="Arial" w:cs="Arial"/>
                <w:sz w:val="19"/>
                <w:szCs w:val="19"/>
                <w:lang w:eastAsia="ja-JP"/>
              </w:rPr>
              <w:t>I</w:t>
            </w:r>
            <w:r w:rsidRPr="00085CEF">
              <w:rPr>
                <w:rFonts w:ascii="Arial" w:eastAsia="MS Mincho" w:hAnsi="Arial" w:cs="Arial"/>
                <w:sz w:val="19"/>
                <w:szCs w:val="19"/>
                <w:lang w:eastAsia="ja-JP"/>
              </w:rPr>
              <w:t xml:space="preserve">nadequate control of the target animal or non-target animals (e.g. that may wander close to or into the line of the shot) may result in similar issues. </w:t>
            </w:r>
          </w:p>
          <w:p w14:paraId="6973115C" w14:textId="018F6C96" w:rsidR="00085CEF" w:rsidRPr="00085CEF" w:rsidRDefault="00085CEF" w:rsidP="00085CEF">
            <w:pPr>
              <w:autoSpaceDE w:val="0"/>
              <w:autoSpaceDN w:val="0"/>
              <w:adjustRightInd w:val="0"/>
              <w:spacing w:after="240" w:line="240" w:lineRule="auto"/>
              <w:rPr>
                <w:rFonts w:ascii="Arial" w:eastAsia="MS Mincho" w:hAnsi="Arial" w:cs="Arial"/>
                <w:sz w:val="19"/>
                <w:szCs w:val="19"/>
                <w:lang w:eastAsia="ja-JP"/>
              </w:rPr>
            </w:pPr>
            <w:r w:rsidRPr="00085CEF">
              <w:rPr>
                <w:rFonts w:ascii="Arial" w:eastAsia="MS Mincho" w:hAnsi="Arial" w:cs="Arial"/>
                <w:sz w:val="19"/>
                <w:szCs w:val="19"/>
                <w:lang w:eastAsia="ja-JP"/>
              </w:rPr>
              <w:t>As noted in general comments, we recommend inclusion of advice regarding an appropriate secondary killing method.</w:t>
            </w:r>
          </w:p>
        </w:tc>
      </w:tr>
    </w:tbl>
    <w:p w14:paraId="10111203" w14:textId="77777777" w:rsidR="00085CEF" w:rsidRPr="000340ED" w:rsidRDefault="00085CEF" w:rsidP="00085CEF">
      <w:pPr>
        <w:spacing w:after="200" w:line="240" w:lineRule="auto"/>
        <w:ind w:right="1"/>
        <w:jc w:val="both"/>
        <w:rPr>
          <w:rFonts w:ascii="Arial" w:eastAsia="Arial" w:hAnsi="Arial" w:cs="Arial"/>
          <w:sz w:val="19"/>
          <w:szCs w:val="19"/>
        </w:rPr>
      </w:pPr>
    </w:p>
    <w:p w14:paraId="75478515" w14:textId="22F7B927" w:rsidR="00EC1138" w:rsidRPr="000340ED" w:rsidRDefault="00EC1138" w:rsidP="003467EC">
      <w:pPr>
        <w:numPr>
          <w:ilvl w:val="0"/>
          <w:numId w:val="41"/>
        </w:numPr>
        <w:tabs>
          <w:tab w:val="clear" w:pos="720"/>
        </w:tabs>
        <w:spacing w:after="200" w:line="240" w:lineRule="auto"/>
        <w:ind w:left="426" w:hanging="426"/>
        <w:jc w:val="both"/>
        <w:rPr>
          <w:rFonts w:ascii="Arial" w:eastAsia="Arial" w:hAnsi="Arial" w:cs="Arial"/>
          <w:sz w:val="19"/>
          <w:szCs w:val="19"/>
          <w:u w:val="single"/>
        </w:rPr>
      </w:pPr>
      <w:r w:rsidRPr="000340ED">
        <w:rPr>
          <w:rFonts w:ascii="Arial" w:eastAsia="Arial" w:hAnsi="Arial" w:cs="Arial"/>
          <w:sz w:val="19"/>
          <w:szCs w:val="19"/>
          <w:u w:val="single"/>
        </w:rPr>
        <w:t>Animal-based and other measures</w:t>
      </w:r>
    </w:p>
    <w:p w14:paraId="5B32534C" w14:textId="0344CE2F" w:rsidR="00EC1138" w:rsidRPr="000340ED" w:rsidRDefault="00EC1138" w:rsidP="41F78005">
      <w:pPr>
        <w:spacing w:after="200" w:line="240" w:lineRule="auto"/>
        <w:ind w:right="1" w:firstLine="426"/>
        <w:jc w:val="both"/>
        <w:rPr>
          <w:rFonts w:ascii="Arial" w:eastAsia="Arial" w:hAnsi="Arial" w:cs="Arial"/>
          <w:sz w:val="19"/>
          <w:szCs w:val="19"/>
        </w:rPr>
      </w:pPr>
      <w:r w:rsidRPr="000340ED">
        <w:rPr>
          <w:rFonts w:ascii="Arial" w:eastAsia="Arial" w:hAnsi="Arial" w:cs="Arial"/>
          <w:sz w:val="19"/>
          <w:szCs w:val="19"/>
        </w:rPr>
        <w:t>Animal-based measures of an effective shot include [HSA, 2016b]:</w:t>
      </w:r>
    </w:p>
    <w:p w14:paraId="71EC4631" w14:textId="77777777" w:rsidR="00EC1138" w:rsidRPr="000340ED" w:rsidRDefault="00EC1138" w:rsidP="003467EC">
      <w:pPr>
        <w:numPr>
          <w:ilvl w:val="0"/>
          <w:numId w:val="48"/>
        </w:numPr>
        <w:spacing w:after="200" w:line="240" w:lineRule="auto"/>
        <w:ind w:left="714" w:hanging="357"/>
        <w:jc w:val="both"/>
        <w:rPr>
          <w:rFonts w:ascii="Arial" w:eastAsia="Arial" w:hAnsi="Arial" w:cs="Arial"/>
          <w:sz w:val="19"/>
          <w:szCs w:val="19"/>
        </w:rPr>
      </w:pPr>
      <w:r w:rsidRPr="000340ED">
        <w:rPr>
          <w:rFonts w:ascii="Arial" w:eastAsia="Arial" w:hAnsi="Arial" w:cs="Arial"/>
          <w:sz w:val="19"/>
          <w:szCs w:val="19"/>
        </w:rPr>
        <w:t>immediate collapse</w:t>
      </w:r>
    </w:p>
    <w:p w14:paraId="104DB226" w14:textId="77777777" w:rsidR="00EC1138" w:rsidRPr="000340ED" w:rsidRDefault="00EC1138" w:rsidP="003467EC">
      <w:pPr>
        <w:numPr>
          <w:ilvl w:val="0"/>
          <w:numId w:val="48"/>
        </w:numPr>
        <w:spacing w:after="200" w:line="240" w:lineRule="auto"/>
        <w:ind w:left="714" w:hanging="357"/>
        <w:jc w:val="both"/>
        <w:rPr>
          <w:rFonts w:ascii="Arial" w:eastAsia="Arial" w:hAnsi="Arial" w:cs="Arial"/>
          <w:sz w:val="19"/>
          <w:szCs w:val="19"/>
        </w:rPr>
      </w:pPr>
      <w:r w:rsidRPr="000340ED">
        <w:rPr>
          <w:rFonts w:ascii="Arial" w:eastAsia="Arial" w:hAnsi="Arial" w:cs="Arial"/>
          <w:sz w:val="19"/>
          <w:szCs w:val="19"/>
        </w:rPr>
        <w:t>apnoea</w:t>
      </w:r>
    </w:p>
    <w:p w14:paraId="0FB82876" w14:textId="24121771" w:rsidR="00EC1138" w:rsidRPr="000340ED" w:rsidRDefault="01F16D1A" w:rsidP="003467EC">
      <w:pPr>
        <w:numPr>
          <w:ilvl w:val="0"/>
          <w:numId w:val="48"/>
        </w:numPr>
        <w:spacing w:after="200" w:line="240" w:lineRule="auto"/>
        <w:ind w:left="714" w:hanging="357"/>
        <w:jc w:val="both"/>
        <w:rPr>
          <w:rFonts w:ascii="Arial" w:eastAsia="Arial" w:hAnsi="Arial" w:cs="Arial"/>
          <w:sz w:val="19"/>
          <w:szCs w:val="19"/>
        </w:rPr>
      </w:pPr>
      <w:r w:rsidRPr="000340ED">
        <w:rPr>
          <w:rFonts w:ascii="Arial" w:eastAsia="Arial" w:hAnsi="Arial" w:cs="Arial"/>
          <w:sz w:val="19"/>
          <w:szCs w:val="19"/>
        </w:rPr>
        <w:t>carcass</w:t>
      </w:r>
      <w:r w:rsidR="66190AFF" w:rsidRPr="000340ED">
        <w:rPr>
          <w:rFonts w:ascii="Arial" w:eastAsia="Arial" w:hAnsi="Arial" w:cs="Arial"/>
          <w:sz w:val="19"/>
          <w:szCs w:val="19"/>
        </w:rPr>
        <w:t xml:space="preserve"> appearance</w:t>
      </w:r>
      <w:r w:rsidRPr="000340ED">
        <w:rPr>
          <w:rFonts w:ascii="Arial" w:eastAsia="Arial" w:hAnsi="Arial" w:cs="Arial"/>
          <w:sz w:val="19"/>
          <w:szCs w:val="19"/>
        </w:rPr>
        <w:t xml:space="preserve"> (tonic or relaxed)</w:t>
      </w:r>
    </w:p>
    <w:p w14:paraId="26F4E360" w14:textId="651A22EA" w:rsidR="00EC1138" w:rsidRPr="000340ED" w:rsidRDefault="01F16D1A" w:rsidP="003467EC">
      <w:pPr>
        <w:numPr>
          <w:ilvl w:val="0"/>
          <w:numId w:val="48"/>
        </w:numPr>
        <w:spacing w:after="200" w:line="240" w:lineRule="auto"/>
        <w:ind w:left="714" w:hanging="357"/>
        <w:jc w:val="both"/>
        <w:rPr>
          <w:rFonts w:ascii="Arial" w:eastAsia="Arial" w:hAnsi="Arial" w:cs="Arial"/>
          <w:sz w:val="19"/>
          <w:szCs w:val="19"/>
        </w:rPr>
      </w:pPr>
      <w:r w:rsidRPr="000340ED">
        <w:rPr>
          <w:rFonts w:ascii="Arial" w:eastAsia="Arial" w:hAnsi="Arial" w:cs="Arial"/>
          <w:sz w:val="19"/>
          <w:szCs w:val="19"/>
        </w:rPr>
        <w:t>duration of convulsions</w:t>
      </w:r>
    </w:p>
    <w:p w14:paraId="1BC3AFAC" w14:textId="77777777" w:rsidR="00EC1138" w:rsidRPr="000340ED" w:rsidRDefault="00EC1138" w:rsidP="003467EC">
      <w:pPr>
        <w:numPr>
          <w:ilvl w:val="0"/>
          <w:numId w:val="48"/>
        </w:numPr>
        <w:spacing w:after="200" w:line="240" w:lineRule="auto"/>
        <w:ind w:left="714" w:hanging="357"/>
        <w:jc w:val="both"/>
        <w:rPr>
          <w:rFonts w:ascii="Arial" w:eastAsia="Arial" w:hAnsi="Arial" w:cs="Arial"/>
          <w:sz w:val="19"/>
          <w:szCs w:val="19"/>
        </w:rPr>
      </w:pPr>
      <w:r w:rsidRPr="000340ED">
        <w:rPr>
          <w:rFonts w:ascii="Arial" w:eastAsia="Arial" w:hAnsi="Arial" w:cs="Arial"/>
          <w:sz w:val="19"/>
          <w:szCs w:val="19"/>
        </w:rPr>
        <w:t>absence of eye movement</w:t>
      </w:r>
    </w:p>
    <w:p w14:paraId="3D370C23" w14:textId="77777777" w:rsidR="00EC1138" w:rsidRPr="000340ED" w:rsidRDefault="00EC1138" w:rsidP="003467EC">
      <w:pPr>
        <w:numPr>
          <w:ilvl w:val="0"/>
          <w:numId w:val="48"/>
        </w:numPr>
        <w:spacing w:after="200" w:line="240" w:lineRule="auto"/>
        <w:ind w:left="714" w:hanging="357"/>
        <w:jc w:val="both"/>
        <w:rPr>
          <w:rFonts w:ascii="Arial" w:eastAsia="Arial" w:hAnsi="Arial" w:cs="Arial"/>
          <w:sz w:val="19"/>
          <w:szCs w:val="19"/>
        </w:rPr>
      </w:pPr>
      <w:r w:rsidRPr="000340ED">
        <w:rPr>
          <w:rFonts w:ascii="Arial" w:eastAsia="Arial" w:hAnsi="Arial" w:cs="Arial"/>
          <w:sz w:val="19"/>
          <w:szCs w:val="19"/>
        </w:rPr>
        <w:t>glazed expression</w:t>
      </w:r>
    </w:p>
    <w:p w14:paraId="03D96C77" w14:textId="77777777" w:rsidR="00EC1138" w:rsidRPr="000340ED" w:rsidRDefault="00EC1138" w:rsidP="003467EC">
      <w:pPr>
        <w:numPr>
          <w:ilvl w:val="0"/>
          <w:numId w:val="48"/>
        </w:numPr>
        <w:spacing w:after="200" w:line="240" w:lineRule="auto"/>
        <w:ind w:left="714" w:hanging="357"/>
        <w:jc w:val="both"/>
        <w:rPr>
          <w:rFonts w:ascii="Arial" w:eastAsia="Arial" w:hAnsi="Arial" w:cs="Arial"/>
          <w:sz w:val="19"/>
          <w:szCs w:val="19"/>
        </w:rPr>
      </w:pPr>
      <w:r w:rsidRPr="000340ED">
        <w:rPr>
          <w:rFonts w:ascii="Arial" w:eastAsia="Arial" w:hAnsi="Arial" w:cs="Arial"/>
          <w:sz w:val="19"/>
          <w:szCs w:val="19"/>
        </w:rPr>
        <w:t>absence of corneal reflex</w:t>
      </w:r>
    </w:p>
    <w:p w14:paraId="4722CB3A" w14:textId="7E42323E" w:rsidR="00EC1138" w:rsidRPr="000340ED" w:rsidRDefault="00EC1138" w:rsidP="003467EC">
      <w:pPr>
        <w:numPr>
          <w:ilvl w:val="0"/>
          <w:numId w:val="41"/>
        </w:numPr>
        <w:tabs>
          <w:tab w:val="clear" w:pos="720"/>
        </w:tabs>
        <w:spacing w:after="200" w:line="240" w:lineRule="auto"/>
        <w:ind w:left="426" w:hanging="426"/>
        <w:jc w:val="both"/>
        <w:rPr>
          <w:rFonts w:ascii="Arial" w:eastAsia="Arial" w:hAnsi="Arial" w:cs="Arial"/>
          <w:sz w:val="19"/>
          <w:szCs w:val="19"/>
          <w:u w:val="single"/>
        </w:rPr>
      </w:pPr>
      <w:r w:rsidRPr="000340ED">
        <w:rPr>
          <w:rFonts w:ascii="Arial" w:eastAsia="Arial" w:hAnsi="Arial" w:cs="Arial"/>
          <w:sz w:val="19"/>
          <w:szCs w:val="19"/>
          <w:u w:val="single"/>
        </w:rPr>
        <w:t>Recommendations</w:t>
      </w:r>
    </w:p>
    <w:p w14:paraId="1CDB3A2D" w14:textId="36BA552F" w:rsidR="00EC1138" w:rsidRDefault="01F16D1A"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Firearms and ammunition should be selected based on the species and the distance to shoot the animals. The correct cartridge, calibre and type of bullet for the different species age and size should be used. </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400"/>
      </w:tblGrid>
      <w:tr w:rsidR="00085CEF" w:rsidRPr="00085CEF" w14:paraId="10FC80CA" w14:textId="77777777" w:rsidTr="00085CEF">
        <w:trPr>
          <w:trHeight w:val="1662"/>
        </w:trPr>
        <w:tc>
          <w:tcPr>
            <w:tcW w:w="1384" w:type="dxa"/>
          </w:tcPr>
          <w:p w14:paraId="1432088F" w14:textId="77777777" w:rsidR="00085CEF" w:rsidRPr="00085CEF" w:rsidRDefault="00085CEF" w:rsidP="00085CEF">
            <w:pPr>
              <w:autoSpaceDE w:val="0"/>
              <w:autoSpaceDN w:val="0"/>
              <w:adjustRightInd w:val="0"/>
              <w:spacing w:after="240" w:line="240" w:lineRule="auto"/>
              <w:rPr>
                <w:rFonts w:ascii="Arial" w:eastAsia="MS Mincho" w:hAnsi="Arial" w:cs="Cambria"/>
                <w:sz w:val="19"/>
                <w:szCs w:val="19"/>
                <w:lang w:val="en-AU" w:eastAsia="ja-JP"/>
              </w:rPr>
            </w:pPr>
            <w:r w:rsidRPr="00085CEF">
              <w:rPr>
                <w:rFonts w:ascii="Arial" w:eastAsia="MS Mincho" w:hAnsi="Arial" w:cs="Cambria"/>
                <w:sz w:val="19"/>
                <w:szCs w:val="19"/>
                <w:lang w:val="en-AU" w:eastAsia="ja-JP"/>
              </w:rPr>
              <w:t xml:space="preserve">Australia </w:t>
            </w:r>
          </w:p>
        </w:tc>
        <w:tc>
          <w:tcPr>
            <w:tcW w:w="7400" w:type="dxa"/>
          </w:tcPr>
          <w:p w14:paraId="5E7F07ED" w14:textId="17FBCC0A" w:rsidR="00085CEF" w:rsidRPr="00085CEF" w:rsidRDefault="00085CEF" w:rsidP="00085CEF">
            <w:pPr>
              <w:autoSpaceDE w:val="0"/>
              <w:autoSpaceDN w:val="0"/>
              <w:adjustRightInd w:val="0"/>
              <w:spacing w:after="240" w:line="240" w:lineRule="auto"/>
              <w:rPr>
                <w:rFonts w:ascii="Arial" w:eastAsia="MS Mincho" w:hAnsi="Arial" w:cs="Cambria"/>
                <w:sz w:val="19"/>
                <w:szCs w:val="19"/>
                <w:lang w:val="en-AU" w:eastAsia="ja-JP"/>
              </w:rPr>
            </w:pPr>
            <w:r w:rsidRPr="00085CEF">
              <w:rPr>
                <w:rFonts w:ascii="Arial" w:eastAsia="MS Mincho" w:hAnsi="Arial" w:cs="Cambria"/>
                <w:b/>
                <w:bCs/>
                <w:sz w:val="19"/>
                <w:szCs w:val="19"/>
                <w:lang w:val="en-AU" w:eastAsia="ja-JP"/>
              </w:rPr>
              <w:t>Category:</w:t>
            </w:r>
            <w:r w:rsidRPr="00085CEF">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Addition</w:t>
            </w:r>
          </w:p>
          <w:p w14:paraId="4A5FEEDB" w14:textId="31CF643D" w:rsidR="00085CEF" w:rsidRPr="00085CEF" w:rsidRDefault="00085CEF" w:rsidP="00085CEF">
            <w:pPr>
              <w:autoSpaceDE w:val="0"/>
              <w:autoSpaceDN w:val="0"/>
              <w:adjustRightInd w:val="0"/>
              <w:spacing w:after="240" w:line="240" w:lineRule="auto"/>
              <w:rPr>
                <w:rFonts w:ascii="Arial" w:eastAsia="MS Mincho" w:hAnsi="Arial" w:cs="Cambria"/>
                <w:sz w:val="19"/>
                <w:szCs w:val="19"/>
                <w:lang w:val="en-AU" w:eastAsia="ja-JP"/>
              </w:rPr>
            </w:pPr>
            <w:r w:rsidRPr="00085CEF">
              <w:rPr>
                <w:rFonts w:ascii="Arial" w:eastAsia="MS Mincho" w:hAnsi="Arial" w:cs="Cambria"/>
                <w:b/>
                <w:bCs/>
                <w:sz w:val="19"/>
                <w:szCs w:val="19"/>
                <w:lang w:val="en-AU" w:eastAsia="ja-JP"/>
              </w:rPr>
              <w:t>Proposed amended text</w:t>
            </w:r>
            <w:r>
              <w:rPr>
                <w:rFonts w:ascii="Arial" w:eastAsia="MS Mincho" w:hAnsi="Arial" w:cs="Cambria"/>
                <w:b/>
                <w:bCs/>
                <w:sz w:val="19"/>
                <w:szCs w:val="19"/>
                <w:lang w:val="en-AU" w:eastAsia="ja-JP"/>
              </w:rPr>
              <w:t>:</w:t>
            </w:r>
            <w:r w:rsidRPr="00085CEF">
              <w:rPr>
                <w:rFonts w:ascii="Arial" w:eastAsia="MS Mincho" w:hAnsi="Arial" w:cs="Cambria"/>
                <w:b/>
                <w:bCs/>
                <w:sz w:val="19"/>
                <w:szCs w:val="19"/>
                <w:lang w:val="en-AU" w:eastAsia="ja-JP"/>
              </w:rPr>
              <w:t xml:space="preserve"> </w:t>
            </w:r>
          </w:p>
          <w:p w14:paraId="5D5B26A4" w14:textId="77777777" w:rsidR="00085CEF" w:rsidRPr="00085CEF" w:rsidRDefault="00085CEF" w:rsidP="00085CEF">
            <w:pPr>
              <w:autoSpaceDE w:val="0"/>
              <w:autoSpaceDN w:val="0"/>
              <w:adjustRightInd w:val="0"/>
              <w:spacing w:after="240" w:line="240" w:lineRule="auto"/>
              <w:rPr>
                <w:rFonts w:ascii="Arial" w:eastAsia="MS Mincho" w:hAnsi="Arial" w:cs="Arial"/>
                <w:sz w:val="19"/>
                <w:szCs w:val="19"/>
                <w:lang w:eastAsia="ja-JP"/>
              </w:rPr>
            </w:pPr>
            <w:r w:rsidRPr="00085CEF">
              <w:rPr>
                <w:rFonts w:ascii="Arial" w:eastAsia="MS Mincho" w:hAnsi="Arial" w:cs="Arial"/>
                <w:sz w:val="19"/>
                <w:szCs w:val="19"/>
                <w:lang w:eastAsia="ja-JP"/>
              </w:rPr>
              <w:t>Firearms and ammunition should be selected based on the species and the distance to shoot the animals</w:t>
            </w:r>
            <w:r w:rsidRPr="00085CEF">
              <w:rPr>
                <w:rFonts w:ascii="Arial" w:eastAsia="MS Mincho" w:hAnsi="Arial" w:cs="Arial"/>
                <w:color w:val="0000FF"/>
                <w:sz w:val="19"/>
                <w:szCs w:val="19"/>
                <w:u w:val="double"/>
                <w:lang w:eastAsia="ja-JP"/>
              </w:rPr>
              <w:t xml:space="preserve">, and expert advice should be </w:t>
            </w:r>
            <w:r w:rsidRPr="00085CEF">
              <w:rPr>
                <w:rFonts w:ascii="Arial" w:eastAsia="MS Mincho" w:hAnsi="Arial" w:cs="Cambria"/>
                <w:color w:val="0000FF"/>
                <w:sz w:val="19"/>
                <w:szCs w:val="19"/>
                <w:u w:val="double"/>
                <w:lang w:eastAsia="ja-JP"/>
              </w:rPr>
              <w:t xml:space="preserve">sought where possible, and/or if in doubt, erring towards a </w:t>
            </w:r>
            <w:r w:rsidRPr="00085CEF">
              <w:rPr>
                <w:rFonts w:ascii="Arial" w:eastAsia="MS Mincho" w:hAnsi="Arial" w:cs="Arial"/>
                <w:color w:val="0000FF"/>
                <w:sz w:val="19"/>
                <w:szCs w:val="19"/>
                <w:u w:val="double"/>
                <w:lang w:eastAsia="ja-JP"/>
              </w:rPr>
              <w:t>more powerful charge</w:t>
            </w:r>
            <w:r w:rsidRPr="00085CEF">
              <w:rPr>
                <w:rFonts w:ascii="Arial" w:eastAsia="MS Mincho" w:hAnsi="Arial" w:cs="Arial"/>
                <w:sz w:val="19"/>
                <w:szCs w:val="19"/>
                <w:lang w:eastAsia="ja-JP"/>
              </w:rPr>
              <w:t>. The correct cartridge, calibre and type of bullet for the different species age and size should be used.</w:t>
            </w:r>
          </w:p>
          <w:p w14:paraId="6B2C0066" w14:textId="77777777" w:rsidR="00085CEF" w:rsidRDefault="00085CEF" w:rsidP="00085CEF">
            <w:pPr>
              <w:autoSpaceDE w:val="0"/>
              <w:autoSpaceDN w:val="0"/>
              <w:adjustRightInd w:val="0"/>
              <w:spacing w:after="240" w:line="240" w:lineRule="auto"/>
              <w:rPr>
                <w:rFonts w:ascii="Arial" w:eastAsia="MS Mincho" w:hAnsi="Arial" w:cs="Arial"/>
                <w:sz w:val="19"/>
                <w:szCs w:val="19"/>
                <w:lang w:eastAsia="ja-JP"/>
              </w:rPr>
            </w:pPr>
            <w:r w:rsidRPr="00085CEF">
              <w:rPr>
                <w:rFonts w:ascii="Arial" w:eastAsia="MS Mincho" w:hAnsi="Arial" w:cs="Cambria"/>
                <w:b/>
                <w:bCs/>
                <w:sz w:val="19"/>
                <w:szCs w:val="19"/>
                <w:lang w:val="en-AU" w:eastAsia="ja-JP"/>
              </w:rPr>
              <w:t xml:space="preserve">Rationale: </w:t>
            </w:r>
          </w:p>
          <w:p w14:paraId="7A65084E" w14:textId="1218467D" w:rsidR="00085CEF" w:rsidRPr="00085CEF" w:rsidRDefault="00085CEF" w:rsidP="00085CEF">
            <w:pPr>
              <w:autoSpaceDE w:val="0"/>
              <w:autoSpaceDN w:val="0"/>
              <w:adjustRightInd w:val="0"/>
              <w:spacing w:after="240" w:line="240" w:lineRule="auto"/>
              <w:rPr>
                <w:rFonts w:ascii="Arial" w:eastAsia="MS Mincho" w:hAnsi="Arial" w:cs="Arial"/>
                <w:sz w:val="19"/>
                <w:szCs w:val="19"/>
                <w:lang w:eastAsia="ja-JP"/>
              </w:rPr>
            </w:pPr>
            <w:r>
              <w:rPr>
                <w:rFonts w:ascii="Arial" w:eastAsia="MS Mincho" w:hAnsi="Arial" w:cs="Arial"/>
                <w:sz w:val="19"/>
                <w:szCs w:val="19"/>
                <w:lang w:eastAsia="ja-JP"/>
              </w:rPr>
              <w:t>I</w:t>
            </w:r>
            <w:r w:rsidRPr="00085CEF">
              <w:rPr>
                <w:rFonts w:ascii="Arial" w:eastAsia="MS Mincho" w:hAnsi="Arial" w:cs="Arial"/>
                <w:sz w:val="19"/>
                <w:szCs w:val="19"/>
                <w:lang w:eastAsia="ja-JP"/>
              </w:rPr>
              <w:t>ncorrect selection of firearms and ammunition can negatively impact animal welfare (as well as pose significant risks to people and other animals) and expert advice should be sought to ensure this is adequately addressed.</w:t>
            </w:r>
          </w:p>
        </w:tc>
      </w:tr>
    </w:tbl>
    <w:p w14:paraId="72F84DA1" w14:textId="77777777" w:rsidR="00085CEF" w:rsidRPr="000340ED" w:rsidRDefault="00085CEF" w:rsidP="00085CEF">
      <w:pPr>
        <w:spacing w:after="200" w:line="240" w:lineRule="auto"/>
        <w:ind w:right="1"/>
        <w:jc w:val="both"/>
        <w:rPr>
          <w:rFonts w:ascii="Arial" w:eastAsia="Arial" w:hAnsi="Arial" w:cs="Arial"/>
          <w:sz w:val="19"/>
          <w:szCs w:val="19"/>
        </w:rPr>
      </w:pPr>
    </w:p>
    <w:p w14:paraId="21539C7A" w14:textId="77777777" w:rsidR="00EC1138" w:rsidRPr="000340ED" w:rsidRDefault="00EC1138" w:rsidP="41F78005">
      <w:pPr>
        <w:spacing w:after="200" w:line="240" w:lineRule="auto"/>
        <w:ind w:firstLine="426"/>
        <w:jc w:val="both"/>
        <w:rPr>
          <w:rFonts w:ascii="Arial" w:eastAsia="Arial" w:hAnsi="Arial" w:cs="Arial"/>
          <w:sz w:val="19"/>
          <w:szCs w:val="19"/>
        </w:rPr>
      </w:pPr>
      <w:r w:rsidRPr="000340ED">
        <w:rPr>
          <w:rFonts w:ascii="Arial" w:eastAsia="Arial" w:hAnsi="Arial" w:cs="Arial"/>
          <w:sz w:val="19"/>
          <w:szCs w:val="19"/>
        </w:rPr>
        <w:t>Firearms are suitable for killing agitated animals in open spaces.</w:t>
      </w:r>
    </w:p>
    <w:p w14:paraId="1FA6BCC7"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Firearms should not be used if trying to preserve brain tissue for diagnosis of diseases or when leakage of body fluids may present a biosecurity risk.</w:t>
      </w:r>
    </w:p>
    <w:p w14:paraId="5AA4EA92"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Training is essential for ensuring effective killing with firearms. This training must include approaches that ensure skilled marksmanship; an understanding of safety principles, animal anatomy, animal </w:t>
      </w:r>
      <w:r w:rsidRPr="000340ED">
        <w:rPr>
          <w:rFonts w:ascii="Arial" w:eastAsia="Arial" w:hAnsi="Arial" w:cs="Arial"/>
          <w:sz w:val="19"/>
          <w:szCs w:val="19"/>
        </w:rPr>
        <w:lastRenderedPageBreak/>
        <w:t>behaviour; animal handling; use of appropriate combinations of firearms and bullets for the intended purpose; and appropriate judgment under field conditions.</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400"/>
      </w:tblGrid>
      <w:tr w:rsidR="00085CEF" w:rsidRPr="00085CEF" w14:paraId="3BE8B9F7" w14:textId="77777777" w:rsidTr="00085CEF">
        <w:trPr>
          <w:trHeight w:val="1662"/>
        </w:trPr>
        <w:tc>
          <w:tcPr>
            <w:tcW w:w="1384" w:type="dxa"/>
            <w:tcBorders>
              <w:top w:val="single" w:sz="4" w:space="0" w:color="auto"/>
              <w:left w:val="single" w:sz="4" w:space="0" w:color="auto"/>
              <w:bottom w:val="single" w:sz="4" w:space="0" w:color="auto"/>
              <w:right w:val="single" w:sz="4" w:space="0" w:color="auto"/>
            </w:tcBorders>
            <w:hideMark/>
          </w:tcPr>
          <w:p w14:paraId="50F00479" w14:textId="77777777" w:rsidR="00085CEF" w:rsidRPr="00085CEF" w:rsidRDefault="00085CEF" w:rsidP="00085CEF">
            <w:pPr>
              <w:spacing w:after="200" w:line="240" w:lineRule="auto"/>
              <w:jc w:val="both"/>
              <w:rPr>
                <w:rFonts w:ascii="Arial" w:eastAsia="MS Mincho" w:hAnsi="Arial" w:cs="Arial"/>
                <w:sz w:val="19"/>
                <w:szCs w:val="19"/>
                <w:lang w:val="en-AU" w:eastAsia="ja-JP"/>
              </w:rPr>
            </w:pPr>
            <w:r w:rsidRPr="00085CEF">
              <w:rPr>
                <w:rFonts w:ascii="Arial" w:eastAsia="MS Mincho" w:hAnsi="Arial" w:cs="Arial"/>
                <w:sz w:val="19"/>
                <w:szCs w:val="19"/>
                <w:lang w:val="en-AU" w:eastAsia="ja-JP"/>
              </w:rPr>
              <w:t xml:space="preserve">Australia </w:t>
            </w:r>
          </w:p>
        </w:tc>
        <w:tc>
          <w:tcPr>
            <w:tcW w:w="7400" w:type="dxa"/>
            <w:tcBorders>
              <w:top w:val="single" w:sz="4" w:space="0" w:color="auto"/>
              <w:left w:val="single" w:sz="4" w:space="0" w:color="auto"/>
              <w:bottom w:val="single" w:sz="4" w:space="0" w:color="auto"/>
              <w:right w:val="single" w:sz="4" w:space="0" w:color="auto"/>
            </w:tcBorders>
            <w:hideMark/>
          </w:tcPr>
          <w:p w14:paraId="22E87318" w14:textId="4BF5FDC7" w:rsidR="00085CEF" w:rsidRPr="00085CEF" w:rsidRDefault="00085CEF" w:rsidP="00085CEF">
            <w:pPr>
              <w:spacing w:after="200" w:line="240" w:lineRule="auto"/>
              <w:jc w:val="both"/>
              <w:rPr>
                <w:rFonts w:ascii="Arial" w:eastAsia="MS Mincho" w:hAnsi="Arial" w:cs="Arial"/>
                <w:sz w:val="19"/>
                <w:szCs w:val="19"/>
                <w:lang w:val="en-AU" w:eastAsia="ja-JP"/>
              </w:rPr>
            </w:pPr>
            <w:r w:rsidRPr="00085CEF">
              <w:rPr>
                <w:rFonts w:ascii="Arial" w:eastAsia="MS Mincho" w:hAnsi="Arial" w:cs="Arial"/>
                <w:b/>
                <w:bCs/>
                <w:sz w:val="19"/>
                <w:szCs w:val="19"/>
                <w:lang w:val="en-AU" w:eastAsia="ja-JP"/>
              </w:rPr>
              <w:t>Category:</w:t>
            </w:r>
            <w:r w:rsidRPr="00085CEF">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085CEF">
              <w:rPr>
                <w:rFonts w:ascii="Arial" w:eastAsia="MS Mincho" w:hAnsi="Arial" w:cs="Arial"/>
                <w:sz w:val="19"/>
                <w:szCs w:val="19"/>
                <w:lang w:val="en-AU" w:eastAsia="ja-JP"/>
              </w:rPr>
              <w:t>ddition</w:t>
            </w:r>
          </w:p>
          <w:p w14:paraId="4A943117" w14:textId="049116D9" w:rsidR="00085CEF" w:rsidRPr="00085CEF" w:rsidRDefault="00085CEF" w:rsidP="00085CEF">
            <w:pPr>
              <w:spacing w:after="200" w:line="240" w:lineRule="auto"/>
              <w:jc w:val="both"/>
              <w:rPr>
                <w:rFonts w:ascii="Arial" w:eastAsia="MS Mincho" w:hAnsi="Arial" w:cs="Arial"/>
                <w:sz w:val="19"/>
                <w:szCs w:val="19"/>
                <w:lang w:val="en-AU" w:eastAsia="ja-JP"/>
              </w:rPr>
            </w:pPr>
            <w:r w:rsidRPr="00085CEF">
              <w:rPr>
                <w:rFonts w:ascii="Arial" w:eastAsia="MS Mincho" w:hAnsi="Arial" w:cs="Arial"/>
                <w:b/>
                <w:bCs/>
                <w:sz w:val="19"/>
                <w:szCs w:val="19"/>
                <w:lang w:val="en-AU" w:eastAsia="ja-JP"/>
              </w:rPr>
              <w:t>Proposed amended text</w:t>
            </w:r>
            <w:r>
              <w:rPr>
                <w:rFonts w:ascii="Arial" w:eastAsia="MS Mincho" w:hAnsi="Arial" w:cs="Arial"/>
                <w:b/>
                <w:bCs/>
                <w:sz w:val="19"/>
                <w:szCs w:val="19"/>
                <w:lang w:val="en-AU" w:eastAsia="ja-JP"/>
              </w:rPr>
              <w:t>:</w:t>
            </w:r>
            <w:r w:rsidRPr="00085CEF">
              <w:rPr>
                <w:rFonts w:ascii="Arial" w:eastAsia="MS Mincho" w:hAnsi="Arial" w:cs="Arial"/>
                <w:b/>
                <w:bCs/>
                <w:sz w:val="19"/>
                <w:szCs w:val="19"/>
                <w:lang w:val="en-AU" w:eastAsia="ja-JP"/>
              </w:rPr>
              <w:t xml:space="preserve"> </w:t>
            </w:r>
          </w:p>
          <w:p w14:paraId="322C233C" w14:textId="77777777" w:rsidR="00085CEF" w:rsidRPr="00085CEF" w:rsidRDefault="00085CEF" w:rsidP="00085CEF">
            <w:pPr>
              <w:spacing w:after="200" w:line="240" w:lineRule="auto"/>
              <w:jc w:val="both"/>
              <w:rPr>
                <w:rFonts w:ascii="Arial" w:eastAsia="MS Mincho" w:hAnsi="Arial" w:cs="Arial"/>
                <w:sz w:val="19"/>
                <w:szCs w:val="19"/>
                <w:lang w:eastAsia="ja-JP"/>
              </w:rPr>
            </w:pPr>
            <w:r w:rsidRPr="00085CEF">
              <w:rPr>
                <w:rFonts w:ascii="Arial" w:eastAsia="MS Mincho" w:hAnsi="Arial" w:cs="Arial"/>
                <w:sz w:val="19"/>
                <w:szCs w:val="19"/>
                <w:lang w:eastAsia="ja-JP"/>
              </w:rPr>
              <w:t xml:space="preserve">Training is essential for ensuring effective killing with firearms. This training must include approaches that ensure skilled marksmanship; an understanding of safety principles, animal anatomy, animal behaviour; animal handling; use of appropriate combinations of firearms and bullets for the intended purpose; and appropriate judgment under field conditions. </w:t>
            </w:r>
          </w:p>
          <w:p w14:paraId="62509381" w14:textId="77777777" w:rsidR="00085CEF" w:rsidRPr="00085CEF" w:rsidRDefault="00085CEF" w:rsidP="00085CEF">
            <w:pPr>
              <w:spacing w:after="200" w:line="240" w:lineRule="auto"/>
              <w:jc w:val="both"/>
              <w:rPr>
                <w:rFonts w:ascii="Arial" w:eastAsia="MS Mincho" w:hAnsi="Arial" w:cs="Arial"/>
                <w:color w:val="0000FF"/>
                <w:sz w:val="19"/>
                <w:szCs w:val="19"/>
                <w:u w:val="double"/>
                <w:lang w:eastAsia="ja-JP"/>
              </w:rPr>
            </w:pPr>
            <w:r w:rsidRPr="00085CEF">
              <w:rPr>
                <w:rFonts w:ascii="Arial" w:eastAsia="MS Mincho" w:hAnsi="Arial" w:cs="Arial"/>
                <w:color w:val="0000FF"/>
                <w:sz w:val="19"/>
                <w:szCs w:val="19"/>
                <w:u w:val="double"/>
                <w:lang w:eastAsia="ja-JP"/>
              </w:rPr>
              <w:t>To enable maximum impact and accuracy, the range should be as short as circumstances permit.</w:t>
            </w:r>
          </w:p>
          <w:p w14:paraId="314D7BBF" w14:textId="77777777" w:rsidR="00085CEF" w:rsidRDefault="00085CEF" w:rsidP="00085CEF">
            <w:pPr>
              <w:spacing w:after="200" w:line="240" w:lineRule="auto"/>
              <w:jc w:val="both"/>
              <w:rPr>
                <w:rFonts w:ascii="Arial" w:eastAsia="MS Mincho" w:hAnsi="Arial" w:cs="Arial"/>
                <w:b/>
                <w:bCs/>
                <w:sz w:val="19"/>
                <w:szCs w:val="19"/>
                <w:lang w:val="en-AU" w:eastAsia="ja-JP"/>
              </w:rPr>
            </w:pPr>
            <w:r w:rsidRPr="00085CEF">
              <w:rPr>
                <w:rFonts w:ascii="Arial" w:eastAsia="MS Mincho" w:hAnsi="Arial" w:cs="Arial"/>
                <w:b/>
                <w:bCs/>
                <w:sz w:val="19"/>
                <w:szCs w:val="19"/>
                <w:lang w:val="en-AU" w:eastAsia="ja-JP"/>
              </w:rPr>
              <w:t xml:space="preserve">Rationale: </w:t>
            </w:r>
          </w:p>
          <w:p w14:paraId="1AE0C4C0" w14:textId="710D9657" w:rsidR="00085CEF" w:rsidRPr="00085CEF" w:rsidRDefault="00085CEF" w:rsidP="00085CEF">
            <w:pPr>
              <w:spacing w:after="200" w:line="240" w:lineRule="auto"/>
              <w:jc w:val="both"/>
              <w:rPr>
                <w:rFonts w:ascii="Arial" w:eastAsia="MS Mincho" w:hAnsi="Arial" w:cs="Arial"/>
                <w:sz w:val="19"/>
                <w:szCs w:val="19"/>
                <w:lang w:eastAsia="ja-JP"/>
              </w:rPr>
            </w:pPr>
            <w:r w:rsidRPr="00085CEF">
              <w:rPr>
                <w:rFonts w:ascii="Arial" w:eastAsia="MS Mincho" w:hAnsi="Arial" w:cs="Arial"/>
                <w:sz w:val="19"/>
                <w:szCs w:val="19"/>
                <w:lang w:eastAsia="ja-JP"/>
              </w:rPr>
              <w:t>Minimising distance as appropriate to the circumstances may help avoid missing the target animal, wounding of other animals and risks to people, and maximise the impact.</w:t>
            </w:r>
          </w:p>
        </w:tc>
      </w:tr>
    </w:tbl>
    <w:p w14:paraId="53C305F6" w14:textId="77777777" w:rsidR="00085CEF" w:rsidRPr="000340ED" w:rsidRDefault="00085CEF" w:rsidP="00085CEF">
      <w:pPr>
        <w:spacing w:after="200" w:line="240" w:lineRule="auto"/>
        <w:jc w:val="both"/>
        <w:rPr>
          <w:rFonts w:ascii="Arial" w:eastAsia="Arial" w:hAnsi="Arial" w:cs="Arial"/>
          <w:sz w:val="19"/>
          <w:szCs w:val="19"/>
        </w:rPr>
      </w:pPr>
    </w:p>
    <w:p w14:paraId="03C7B96F" w14:textId="66DBEEC1" w:rsidR="00EC1138" w:rsidRPr="000340ED" w:rsidRDefault="01F16D1A"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At short range, the marksman or markswoman should ensure that the animal is not moving and in the correct position to enable accurate targeting and the range should be as short as possible (5–50 cm for a shotgun) but the barrel should not be in contact with the head </w:t>
      </w:r>
      <w:r w:rsidR="7E67093F" w:rsidRPr="000340ED">
        <w:rPr>
          <w:rFonts w:ascii="Arial" w:eastAsia="Arial" w:hAnsi="Arial" w:cs="Arial"/>
          <w:sz w:val="19"/>
          <w:szCs w:val="19"/>
        </w:rPr>
        <w:t xml:space="preserve">or other part </w:t>
      </w:r>
      <w:r w:rsidRPr="000340ED">
        <w:rPr>
          <w:rFonts w:ascii="Arial" w:eastAsia="Arial" w:hAnsi="Arial" w:cs="Arial"/>
          <w:sz w:val="19"/>
          <w:szCs w:val="19"/>
        </w:rPr>
        <w:t>of the animals.</w:t>
      </w:r>
    </w:p>
    <w:tbl>
      <w:tblPr>
        <w:tblW w:w="0" w:type="auto"/>
        <w:tblLayout w:type="fixed"/>
        <w:tblLook w:val="06A0" w:firstRow="1" w:lastRow="0" w:firstColumn="1" w:lastColumn="0" w:noHBand="1" w:noVBand="1"/>
      </w:tblPr>
      <w:tblGrid>
        <w:gridCol w:w="1341"/>
        <w:gridCol w:w="7513"/>
      </w:tblGrid>
      <w:tr w:rsidR="41F78005" w:rsidRPr="000340ED" w14:paraId="42FF221B" w14:textId="77777777" w:rsidTr="41F78005">
        <w:trPr>
          <w:trHeight w:val="1665"/>
        </w:trPr>
        <w:tc>
          <w:tcPr>
            <w:tcW w:w="1341" w:type="dxa"/>
            <w:tcBorders>
              <w:top w:val="single" w:sz="8" w:space="0" w:color="auto"/>
              <w:left w:val="single" w:sz="8" w:space="0" w:color="auto"/>
              <w:bottom w:val="single" w:sz="8" w:space="0" w:color="auto"/>
              <w:right w:val="single" w:sz="8" w:space="0" w:color="auto"/>
            </w:tcBorders>
            <w:tcMar>
              <w:left w:w="108" w:type="dxa"/>
              <w:right w:w="108" w:type="dxa"/>
            </w:tcMar>
          </w:tcPr>
          <w:p w14:paraId="2CB9967D" w14:textId="7F662992"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 xml:space="preserve">Australia </w:t>
            </w:r>
          </w:p>
        </w:tc>
        <w:tc>
          <w:tcPr>
            <w:tcW w:w="7513" w:type="dxa"/>
            <w:tcBorders>
              <w:top w:val="single" w:sz="8" w:space="0" w:color="auto"/>
              <w:left w:val="single" w:sz="8" w:space="0" w:color="auto"/>
              <w:bottom w:val="single" w:sz="8" w:space="0" w:color="auto"/>
              <w:right w:val="single" w:sz="8" w:space="0" w:color="auto"/>
            </w:tcBorders>
            <w:tcMar>
              <w:left w:w="108" w:type="dxa"/>
              <w:right w:w="108" w:type="dxa"/>
            </w:tcMar>
          </w:tcPr>
          <w:p w14:paraId="7BDBBF68" w14:textId="2AF34F17" w:rsidR="41F78005"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Change</w:t>
            </w:r>
          </w:p>
          <w:p w14:paraId="1FBB1E3E" w14:textId="5A730EA4" w:rsidR="41F78005" w:rsidRPr="000340ED" w:rsidRDefault="41F78005" w:rsidP="41F78005">
            <w:pPr>
              <w:spacing w:after="36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1D3D1F0B" w14:textId="7FF4C5C4" w:rsidR="41F78005" w:rsidRPr="000340ED" w:rsidRDefault="41F78005" w:rsidP="41F78005">
            <w:pPr>
              <w:spacing w:after="360"/>
              <w:rPr>
                <w:rFonts w:ascii="Arial" w:eastAsia="Arial" w:hAnsi="Arial" w:cs="Arial"/>
                <w:sz w:val="19"/>
                <w:szCs w:val="19"/>
              </w:rPr>
            </w:pPr>
            <w:r w:rsidRPr="000340ED">
              <w:rPr>
                <w:rFonts w:ascii="Arial" w:eastAsia="Arial" w:hAnsi="Arial" w:cs="Arial"/>
                <w:sz w:val="19"/>
                <w:szCs w:val="19"/>
              </w:rPr>
              <w:t>At short range, the</w:t>
            </w:r>
            <w:r w:rsidRPr="000340ED">
              <w:rPr>
                <w:rFonts w:ascii="Arial" w:eastAsia="Arial" w:hAnsi="Arial" w:cs="Arial"/>
                <w:color w:val="0070C0"/>
                <w:sz w:val="19"/>
                <w:szCs w:val="19"/>
              </w:rPr>
              <w:t xml:space="preserve"> </w:t>
            </w:r>
            <w:r w:rsidRPr="000340ED">
              <w:rPr>
                <w:rFonts w:ascii="Arial" w:eastAsia="Arial" w:hAnsi="Arial" w:cs="Arial"/>
                <w:strike/>
                <w:color w:val="0000FF"/>
                <w:sz w:val="19"/>
                <w:szCs w:val="19"/>
              </w:rPr>
              <w:t>marksman or markswoman</w:t>
            </w:r>
            <w:r w:rsidRPr="000340ED">
              <w:rPr>
                <w:rFonts w:ascii="Arial" w:eastAsia="Arial" w:hAnsi="Arial" w:cs="Arial"/>
                <w:color w:val="0000FF"/>
                <w:sz w:val="19"/>
                <w:szCs w:val="19"/>
              </w:rPr>
              <w:t xml:space="preserve"> </w:t>
            </w:r>
            <w:r w:rsidR="00AE35A8" w:rsidRPr="00085CEF">
              <w:rPr>
                <w:rFonts w:ascii="Arial" w:eastAsia="MS Mincho" w:hAnsi="Arial" w:cs="Cambria"/>
                <w:color w:val="0000FF"/>
                <w:sz w:val="19"/>
                <w:szCs w:val="19"/>
                <w:u w:val="double"/>
                <w:lang w:eastAsia="ja-JP"/>
              </w:rPr>
              <w:t xml:space="preserve">licensed firearm </w:t>
            </w:r>
            <w:proofErr w:type="gramStart"/>
            <w:r w:rsidR="00AE35A8" w:rsidRPr="00085CEF">
              <w:rPr>
                <w:rFonts w:ascii="Arial" w:eastAsia="MS Mincho" w:hAnsi="Arial" w:cs="Cambria"/>
                <w:color w:val="0000FF"/>
                <w:sz w:val="19"/>
                <w:szCs w:val="19"/>
                <w:u w:val="double"/>
                <w:lang w:eastAsia="ja-JP"/>
              </w:rPr>
              <w:t>user</w:t>
            </w:r>
            <w:r w:rsidR="00AE35A8" w:rsidRPr="00085CEF">
              <w:rPr>
                <w:rFonts w:ascii="Arial" w:eastAsia="MS Mincho" w:hAnsi="Arial" w:cs="Arial"/>
                <w:sz w:val="19"/>
                <w:szCs w:val="19"/>
                <w:lang w:eastAsia="ja-JP"/>
              </w:rPr>
              <w:t xml:space="preserve"> </w:t>
            </w:r>
            <w:r w:rsidR="1BCA103D" w:rsidRPr="000340ED">
              <w:rPr>
                <w:rFonts w:ascii="Arial" w:eastAsia="Arial" w:hAnsi="Arial" w:cs="Arial"/>
                <w:color w:val="0000FF"/>
                <w:sz w:val="19"/>
                <w:szCs w:val="19"/>
              </w:rPr>
              <w:t xml:space="preserve"> </w:t>
            </w:r>
            <w:r w:rsidRPr="000340ED">
              <w:rPr>
                <w:rFonts w:ascii="Arial" w:eastAsia="Arial" w:hAnsi="Arial" w:cs="Arial"/>
                <w:sz w:val="19"/>
                <w:szCs w:val="19"/>
              </w:rPr>
              <w:t>should</w:t>
            </w:r>
            <w:proofErr w:type="gramEnd"/>
            <w:r w:rsidRPr="000340ED">
              <w:rPr>
                <w:rFonts w:ascii="Arial" w:eastAsia="Arial" w:hAnsi="Arial" w:cs="Arial"/>
                <w:sz w:val="19"/>
                <w:szCs w:val="19"/>
              </w:rPr>
              <w:t xml:space="preserve"> ensure that the animal is not moving and in the correct position to enable accurate targeting and the range should be as short as possible (5–50 cm for a shotgun) but the barrel should not be in contact with the head or other part of the animals.</w:t>
            </w:r>
          </w:p>
          <w:p w14:paraId="721B9D2A" w14:textId="77777777" w:rsidR="0040490F" w:rsidRPr="000340ED" w:rsidRDefault="41F78005" w:rsidP="41F78005">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717D7D3A" w14:textId="6C53FE91"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 xml:space="preserve">Gender-neutral and consistent with term used earlier in text.  </w:t>
            </w:r>
          </w:p>
        </w:tc>
      </w:tr>
    </w:tbl>
    <w:p w14:paraId="2AE49B29" w14:textId="5C9EE6A4" w:rsidR="41F78005" w:rsidRPr="000340ED" w:rsidRDefault="41F78005" w:rsidP="41F78005">
      <w:pPr>
        <w:spacing w:after="200" w:line="240" w:lineRule="auto"/>
        <w:ind w:left="426"/>
        <w:jc w:val="both"/>
        <w:rPr>
          <w:rFonts w:ascii="Arial" w:eastAsia="Arial" w:hAnsi="Arial" w:cs="Arial"/>
          <w:sz w:val="19"/>
          <w:szCs w:val="19"/>
        </w:rPr>
      </w:pPr>
    </w:p>
    <w:p w14:paraId="20219B5D" w14:textId="77777777" w:rsidR="00EC1138" w:rsidRPr="000340ED" w:rsidRDefault="00EC1138" w:rsidP="41F78005">
      <w:pPr>
        <w:spacing w:after="200" w:line="240" w:lineRule="auto"/>
        <w:ind w:firstLine="426"/>
        <w:jc w:val="both"/>
        <w:rPr>
          <w:rFonts w:ascii="Arial" w:eastAsia="Arial" w:hAnsi="Arial" w:cs="Arial"/>
          <w:sz w:val="19"/>
          <w:szCs w:val="19"/>
        </w:rPr>
      </w:pPr>
      <w:r w:rsidRPr="000340ED">
        <w:rPr>
          <w:rFonts w:ascii="Arial" w:eastAsia="Arial" w:hAnsi="Arial" w:cs="Arial"/>
          <w:sz w:val="19"/>
          <w:szCs w:val="19"/>
        </w:rPr>
        <w:t>Animals that are not killed by the initial shot, should be re-shot or killed by a backup method.</w:t>
      </w:r>
    </w:p>
    <w:p w14:paraId="4451EF90" w14:textId="77777777" w:rsidR="00EC1138" w:rsidRDefault="00EC1138" w:rsidP="41F78005">
      <w:pPr>
        <w:spacing w:after="200" w:line="240" w:lineRule="auto"/>
        <w:ind w:firstLine="426"/>
        <w:jc w:val="both"/>
        <w:rPr>
          <w:rFonts w:ascii="Arial" w:eastAsia="Arial" w:hAnsi="Arial" w:cs="Arial"/>
          <w:sz w:val="19"/>
          <w:szCs w:val="19"/>
        </w:rPr>
      </w:pPr>
      <w:r w:rsidRPr="000340ED">
        <w:rPr>
          <w:rFonts w:ascii="Arial" w:eastAsia="Arial" w:hAnsi="Arial" w:cs="Arial"/>
          <w:sz w:val="19"/>
          <w:szCs w:val="19"/>
        </w:rPr>
        <w:t>The method is suitable for all species covered by this chapter.</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400"/>
      </w:tblGrid>
      <w:tr w:rsidR="00085CEF" w:rsidRPr="00085CEF" w14:paraId="319E75ED" w14:textId="77777777" w:rsidTr="00085CEF">
        <w:trPr>
          <w:trHeight w:val="1662"/>
        </w:trPr>
        <w:tc>
          <w:tcPr>
            <w:tcW w:w="1384" w:type="dxa"/>
            <w:tcBorders>
              <w:top w:val="single" w:sz="4" w:space="0" w:color="auto"/>
              <w:left w:val="single" w:sz="4" w:space="0" w:color="auto"/>
              <w:bottom w:val="single" w:sz="4" w:space="0" w:color="auto"/>
              <w:right w:val="single" w:sz="4" w:space="0" w:color="auto"/>
            </w:tcBorders>
            <w:hideMark/>
          </w:tcPr>
          <w:p w14:paraId="209BF32D" w14:textId="77777777" w:rsidR="00085CEF" w:rsidRPr="00085CEF" w:rsidRDefault="00085CEF" w:rsidP="00085CEF">
            <w:pPr>
              <w:autoSpaceDE w:val="0"/>
              <w:autoSpaceDN w:val="0"/>
              <w:adjustRightInd w:val="0"/>
              <w:spacing w:after="240" w:line="240" w:lineRule="auto"/>
              <w:rPr>
                <w:rFonts w:ascii="Arial" w:eastAsia="MS Mincho" w:hAnsi="Arial" w:cs="Cambria"/>
                <w:sz w:val="19"/>
                <w:szCs w:val="19"/>
                <w:lang w:val="en-AU" w:eastAsia="ja-JP"/>
              </w:rPr>
            </w:pPr>
            <w:r w:rsidRPr="00085CEF">
              <w:rPr>
                <w:rFonts w:ascii="Arial" w:eastAsia="MS Mincho" w:hAnsi="Arial" w:cs="Cambria"/>
                <w:sz w:val="19"/>
                <w:szCs w:val="19"/>
                <w:lang w:val="en-AU" w:eastAsia="ja-JP"/>
              </w:rPr>
              <w:t xml:space="preserve">Australia </w:t>
            </w:r>
          </w:p>
        </w:tc>
        <w:tc>
          <w:tcPr>
            <w:tcW w:w="7400" w:type="dxa"/>
            <w:tcBorders>
              <w:top w:val="single" w:sz="4" w:space="0" w:color="auto"/>
              <w:left w:val="single" w:sz="4" w:space="0" w:color="auto"/>
              <w:bottom w:val="single" w:sz="4" w:space="0" w:color="auto"/>
              <w:right w:val="single" w:sz="4" w:space="0" w:color="auto"/>
            </w:tcBorders>
            <w:hideMark/>
          </w:tcPr>
          <w:p w14:paraId="19CCD1B4" w14:textId="07812832" w:rsidR="00085CEF" w:rsidRPr="00085CEF" w:rsidRDefault="00085CEF" w:rsidP="00085CEF">
            <w:pPr>
              <w:autoSpaceDE w:val="0"/>
              <w:autoSpaceDN w:val="0"/>
              <w:adjustRightInd w:val="0"/>
              <w:spacing w:after="240" w:line="240" w:lineRule="auto"/>
              <w:rPr>
                <w:rFonts w:ascii="Arial" w:eastAsia="MS Mincho" w:hAnsi="Arial" w:cs="Cambria"/>
                <w:sz w:val="19"/>
                <w:szCs w:val="19"/>
                <w:lang w:val="en-AU" w:eastAsia="ja-JP"/>
              </w:rPr>
            </w:pPr>
            <w:r w:rsidRPr="00085CEF">
              <w:rPr>
                <w:rFonts w:ascii="Arial" w:eastAsia="MS Mincho" w:hAnsi="Arial" w:cs="Cambria"/>
                <w:b/>
                <w:bCs/>
                <w:sz w:val="19"/>
                <w:szCs w:val="19"/>
                <w:lang w:val="en-AU" w:eastAsia="ja-JP"/>
              </w:rPr>
              <w:t>Category:</w:t>
            </w:r>
            <w:r w:rsidRPr="00085CEF">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Addition</w:t>
            </w:r>
          </w:p>
          <w:p w14:paraId="61959D63" w14:textId="00EFC5EF" w:rsidR="00085CEF" w:rsidRPr="00085CEF" w:rsidRDefault="00085CEF" w:rsidP="00085CEF">
            <w:pPr>
              <w:autoSpaceDE w:val="0"/>
              <w:autoSpaceDN w:val="0"/>
              <w:adjustRightInd w:val="0"/>
              <w:spacing w:after="240" w:line="240" w:lineRule="auto"/>
              <w:rPr>
                <w:rFonts w:ascii="Arial" w:eastAsia="MS Mincho" w:hAnsi="Arial" w:cs="Cambria"/>
                <w:sz w:val="19"/>
                <w:szCs w:val="19"/>
                <w:lang w:val="en-AU" w:eastAsia="ja-JP"/>
              </w:rPr>
            </w:pPr>
            <w:r w:rsidRPr="00085CEF">
              <w:rPr>
                <w:rFonts w:ascii="Arial" w:eastAsia="MS Mincho" w:hAnsi="Arial" w:cs="Cambria"/>
                <w:b/>
                <w:bCs/>
                <w:sz w:val="19"/>
                <w:szCs w:val="19"/>
                <w:lang w:val="en-AU" w:eastAsia="ja-JP"/>
              </w:rPr>
              <w:t>Proposed amended text</w:t>
            </w:r>
            <w:r>
              <w:rPr>
                <w:rFonts w:ascii="Arial" w:eastAsia="MS Mincho" w:hAnsi="Arial" w:cs="Cambria"/>
                <w:b/>
                <w:bCs/>
                <w:sz w:val="19"/>
                <w:szCs w:val="19"/>
                <w:lang w:val="en-AU" w:eastAsia="ja-JP"/>
              </w:rPr>
              <w:t>:</w:t>
            </w:r>
            <w:r w:rsidRPr="00085CEF">
              <w:rPr>
                <w:rFonts w:ascii="Arial" w:eastAsia="MS Mincho" w:hAnsi="Arial" w:cs="Cambria"/>
                <w:b/>
                <w:bCs/>
                <w:sz w:val="19"/>
                <w:szCs w:val="19"/>
                <w:lang w:val="en-AU" w:eastAsia="ja-JP"/>
              </w:rPr>
              <w:t xml:space="preserve"> </w:t>
            </w:r>
          </w:p>
          <w:p w14:paraId="43C3C53E" w14:textId="77777777" w:rsidR="00085CEF" w:rsidRPr="00085CEF" w:rsidRDefault="00085CEF" w:rsidP="00085CEF">
            <w:pPr>
              <w:spacing w:after="200" w:line="240" w:lineRule="auto"/>
              <w:jc w:val="both"/>
              <w:rPr>
                <w:rFonts w:ascii="Arial" w:eastAsia="MS Mincho" w:hAnsi="Arial" w:cs="Arial"/>
                <w:color w:val="0000FF"/>
                <w:sz w:val="19"/>
                <w:szCs w:val="19"/>
                <w:u w:val="double"/>
                <w:lang w:eastAsia="ja-JP"/>
              </w:rPr>
            </w:pPr>
            <w:r w:rsidRPr="00085CEF">
              <w:rPr>
                <w:rFonts w:ascii="Arial" w:eastAsia="MS Mincho" w:hAnsi="Arial" w:cs="Arial"/>
                <w:sz w:val="19"/>
                <w:szCs w:val="19"/>
                <w:lang w:eastAsia="ja-JP"/>
              </w:rPr>
              <w:t xml:space="preserve">The method is suitable for </w:t>
            </w:r>
            <w:proofErr w:type="gramStart"/>
            <w:r w:rsidRPr="00085CEF">
              <w:rPr>
                <w:rFonts w:ascii="Arial" w:eastAsia="MS Mincho" w:hAnsi="Arial" w:cs="Arial"/>
                <w:color w:val="0000FF"/>
                <w:sz w:val="19"/>
                <w:szCs w:val="19"/>
                <w:lang w:eastAsia="ja-JP"/>
              </w:rPr>
              <w:t>many</w:t>
            </w:r>
            <w:proofErr w:type="gramEnd"/>
            <w:r w:rsidRPr="00085CEF">
              <w:rPr>
                <w:rFonts w:ascii="Arial" w:eastAsia="MS Mincho" w:hAnsi="Arial" w:cs="Arial"/>
                <w:color w:val="0000FF"/>
                <w:sz w:val="19"/>
                <w:szCs w:val="19"/>
                <w:lang w:eastAsia="ja-JP"/>
              </w:rPr>
              <w:t xml:space="preserve"> </w:t>
            </w:r>
            <w:r w:rsidRPr="00A73CAF">
              <w:rPr>
                <w:rFonts w:ascii="Arial" w:eastAsia="MS Mincho" w:hAnsi="Arial" w:cs="Arial"/>
                <w:color w:val="0000FF"/>
                <w:sz w:val="19"/>
                <w:szCs w:val="19"/>
                <w:u w:val="double"/>
                <w:lang w:eastAsia="ja-JP"/>
              </w:rPr>
              <w:t>but not</w:t>
            </w:r>
            <w:r w:rsidRPr="00085CEF">
              <w:rPr>
                <w:rFonts w:ascii="Arial" w:eastAsia="MS Mincho" w:hAnsi="Arial" w:cs="Arial"/>
                <w:color w:val="0000FF"/>
                <w:sz w:val="19"/>
                <w:szCs w:val="19"/>
                <w:lang w:eastAsia="ja-JP"/>
              </w:rPr>
              <w:t xml:space="preserve"> </w:t>
            </w:r>
            <w:r w:rsidRPr="00A73CAF">
              <w:rPr>
                <w:rFonts w:ascii="Arial" w:eastAsia="MS Mincho" w:hAnsi="Arial" w:cs="Arial"/>
                <w:sz w:val="19"/>
                <w:szCs w:val="19"/>
                <w:lang w:eastAsia="ja-JP"/>
              </w:rPr>
              <w:t>all</w:t>
            </w:r>
            <w:r w:rsidRPr="00085CEF">
              <w:rPr>
                <w:rFonts w:ascii="Arial" w:eastAsia="MS Mincho" w:hAnsi="Arial" w:cs="Arial"/>
                <w:color w:val="0000FF"/>
                <w:sz w:val="19"/>
                <w:szCs w:val="19"/>
                <w:lang w:eastAsia="ja-JP"/>
              </w:rPr>
              <w:t xml:space="preserve"> </w:t>
            </w:r>
            <w:r w:rsidRPr="00085CEF">
              <w:rPr>
                <w:rFonts w:ascii="Arial" w:eastAsia="MS Mincho" w:hAnsi="Arial" w:cs="Arial"/>
                <w:sz w:val="19"/>
                <w:szCs w:val="19"/>
                <w:lang w:eastAsia="ja-JP"/>
              </w:rPr>
              <w:t xml:space="preserve">species covered by this chapter. </w:t>
            </w:r>
            <w:r w:rsidRPr="00085CEF">
              <w:rPr>
                <w:rFonts w:ascii="Arial" w:eastAsia="MS Mincho" w:hAnsi="Arial" w:cs="Arial"/>
                <w:color w:val="0000FF"/>
                <w:sz w:val="19"/>
                <w:szCs w:val="19"/>
                <w:u w:val="double"/>
                <w:lang w:eastAsia="ja-JP"/>
              </w:rPr>
              <w:t xml:space="preserve">Some species may only be suited for killing by firearm by certain techniques (thoracic vs cranial), or as a last resort if more suitable alternatives are not available. </w:t>
            </w:r>
          </w:p>
          <w:p w14:paraId="4872B30A" w14:textId="77777777" w:rsidR="00085CEF" w:rsidRPr="00085CEF" w:rsidRDefault="00085CEF" w:rsidP="00085CEF">
            <w:pPr>
              <w:spacing w:after="200" w:line="240" w:lineRule="auto"/>
              <w:jc w:val="both"/>
              <w:rPr>
                <w:rFonts w:ascii="Arial" w:eastAsia="MS Mincho" w:hAnsi="Arial" w:cs="Arial"/>
                <w:color w:val="0000FF"/>
                <w:sz w:val="19"/>
                <w:szCs w:val="19"/>
                <w:u w:val="double"/>
                <w:lang w:eastAsia="ja-JP"/>
              </w:rPr>
            </w:pPr>
            <w:r w:rsidRPr="00085CEF">
              <w:rPr>
                <w:rFonts w:ascii="Arial" w:eastAsia="MS Mincho" w:hAnsi="Arial" w:cs="Arial"/>
                <w:color w:val="0000FF"/>
                <w:sz w:val="19"/>
                <w:szCs w:val="19"/>
                <w:u w:val="double"/>
                <w:lang w:eastAsia="ja-JP"/>
              </w:rPr>
              <w:t xml:space="preserve">Sedation of the animals prior to killing may allow more consistent </w:t>
            </w:r>
            <w:proofErr w:type="gramStart"/>
            <w:r w:rsidRPr="00085CEF">
              <w:rPr>
                <w:rFonts w:ascii="Arial" w:eastAsia="MS Mincho" w:hAnsi="Arial" w:cs="Arial"/>
                <w:color w:val="0000FF"/>
                <w:sz w:val="19"/>
                <w:szCs w:val="19"/>
                <w:u w:val="double"/>
                <w:lang w:eastAsia="ja-JP"/>
              </w:rPr>
              <w:t>outcomes, and</w:t>
            </w:r>
            <w:proofErr w:type="gramEnd"/>
            <w:r w:rsidRPr="00085CEF">
              <w:rPr>
                <w:rFonts w:ascii="Arial" w:eastAsia="MS Mincho" w:hAnsi="Arial" w:cs="Arial"/>
                <w:color w:val="0000FF"/>
                <w:sz w:val="19"/>
                <w:szCs w:val="19"/>
                <w:u w:val="double"/>
                <w:lang w:eastAsia="ja-JP"/>
              </w:rPr>
              <w:t xml:space="preserve"> may be feasible for smaller groups of animals. Use of tranquilliser darts followed by a secondary method of killing performed at closer range may also reduce the welfare risk to the target animal, as well as the risk to people and other animals in the area.</w:t>
            </w:r>
          </w:p>
          <w:p w14:paraId="689338B5" w14:textId="77777777" w:rsidR="00085CEF" w:rsidRDefault="00085CEF" w:rsidP="00085CEF">
            <w:pPr>
              <w:autoSpaceDE w:val="0"/>
              <w:autoSpaceDN w:val="0"/>
              <w:adjustRightInd w:val="0"/>
              <w:spacing w:after="240" w:line="240" w:lineRule="auto"/>
              <w:rPr>
                <w:rFonts w:ascii="Arial" w:eastAsia="MS Mincho" w:hAnsi="Arial" w:cs="Cambria"/>
                <w:b/>
                <w:bCs/>
                <w:sz w:val="19"/>
                <w:szCs w:val="19"/>
                <w:lang w:val="en-AU" w:eastAsia="ja-JP"/>
              </w:rPr>
            </w:pPr>
            <w:r w:rsidRPr="00085CEF">
              <w:rPr>
                <w:rFonts w:ascii="Arial" w:eastAsia="MS Mincho" w:hAnsi="Arial" w:cs="Cambria"/>
                <w:b/>
                <w:bCs/>
                <w:sz w:val="19"/>
                <w:szCs w:val="19"/>
                <w:lang w:val="en-AU" w:eastAsia="ja-JP"/>
              </w:rPr>
              <w:t xml:space="preserve">Rationale: </w:t>
            </w:r>
          </w:p>
          <w:p w14:paraId="734B6677" w14:textId="0989050B" w:rsidR="00085CEF" w:rsidRPr="00085CEF" w:rsidRDefault="00085CEF" w:rsidP="00085CEF">
            <w:pPr>
              <w:autoSpaceDE w:val="0"/>
              <w:autoSpaceDN w:val="0"/>
              <w:adjustRightInd w:val="0"/>
              <w:spacing w:after="240" w:line="240" w:lineRule="auto"/>
              <w:rPr>
                <w:rFonts w:ascii="Arial" w:eastAsia="MS Mincho" w:hAnsi="Arial" w:cs="Cambria"/>
                <w:sz w:val="19"/>
                <w:szCs w:val="19"/>
                <w:lang w:eastAsia="ja-JP"/>
              </w:rPr>
            </w:pPr>
            <w:r w:rsidRPr="00085CEF">
              <w:rPr>
                <w:rFonts w:ascii="Arial" w:eastAsia="MS Mincho" w:hAnsi="Arial" w:cs="Cambria"/>
                <w:sz w:val="19"/>
                <w:szCs w:val="19"/>
                <w:lang w:eastAsia="ja-JP"/>
              </w:rPr>
              <w:lastRenderedPageBreak/>
              <w:t xml:space="preserve">The chapter scope has been revised to include all mammals and birds. Not all methods are suitable for all species – e.g. </w:t>
            </w:r>
            <w:proofErr w:type="gramStart"/>
            <w:r w:rsidRPr="00085CEF">
              <w:rPr>
                <w:rFonts w:ascii="Arial" w:eastAsia="MS Mincho" w:hAnsi="Arial" w:cs="Cambria"/>
                <w:sz w:val="19"/>
                <w:szCs w:val="19"/>
                <w:lang w:eastAsia="ja-JP"/>
              </w:rPr>
              <w:t>long range</w:t>
            </w:r>
            <w:proofErr w:type="gramEnd"/>
            <w:r w:rsidRPr="00085CEF">
              <w:rPr>
                <w:rFonts w:ascii="Arial" w:eastAsia="MS Mincho" w:hAnsi="Arial" w:cs="Cambria"/>
                <w:sz w:val="19"/>
                <w:szCs w:val="19"/>
                <w:lang w:eastAsia="ja-JP"/>
              </w:rPr>
              <w:t xml:space="preserve"> use or aiming to penetrate the skull of small mammals (e.g. farmed mink) or birds may not be </w:t>
            </w:r>
            <w:proofErr w:type="gramStart"/>
            <w:r w:rsidRPr="00085CEF">
              <w:rPr>
                <w:rFonts w:ascii="Arial" w:eastAsia="MS Mincho" w:hAnsi="Arial" w:cs="Cambria"/>
                <w:sz w:val="19"/>
                <w:szCs w:val="19"/>
                <w:lang w:eastAsia="ja-JP"/>
              </w:rPr>
              <w:t>feasible, or</w:t>
            </w:r>
            <w:proofErr w:type="gramEnd"/>
            <w:r w:rsidRPr="00085CEF">
              <w:rPr>
                <w:rFonts w:ascii="Arial" w:eastAsia="MS Mincho" w:hAnsi="Arial" w:cs="Cambria"/>
                <w:sz w:val="19"/>
                <w:szCs w:val="19"/>
                <w:lang w:eastAsia="ja-JP"/>
              </w:rPr>
              <w:t xml:space="preserve"> may not offer the same level of welfare as other methods and should only be used as a last resort.</w:t>
            </w:r>
          </w:p>
          <w:p w14:paraId="4F84B848" w14:textId="7EFF0E36" w:rsidR="00085CEF" w:rsidRPr="00085CEF" w:rsidRDefault="00085CEF" w:rsidP="00085CEF">
            <w:pPr>
              <w:autoSpaceDE w:val="0"/>
              <w:autoSpaceDN w:val="0"/>
              <w:adjustRightInd w:val="0"/>
              <w:spacing w:after="240" w:line="240" w:lineRule="auto"/>
              <w:rPr>
                <w:rFonts w:ascii="Arial" w:eastAsia="MS Mincho" w:hAnsi="Arial" w:cs="Cambria"/>
                <w:sz w:val="19"/>
                <w:szCs w:val="19"/>
                <w:lang w:eastAsia="ja-JP"/>
              </w:rPr>
            </w:pPr>
            <w:r w:rsidRPr="00085CEF">
              <w:rPr>
                <w:rFonts w:ascii="Arial" w:eastAsia="MS Mincho" w:hAnsi="Arial" w:cs="Cambria"/>
                <w:sz w:val="19"/>
                <w:szCs w:val="19"/>
                <w:lang w:eastAsia="ja-JP"/>
              </w:rPr>
              <w:t>Sedation prior to killing, particularly with flighty animals or animals that may otherwise move around, may assist with ensuring an accurate and effective shot.</w:t>
            </w:r>
          </w:p>
        </w:tc>
      </w:tr>
    </w:tbl>
    <w:p w14:paraId="683518BC" w14:textId="77777777" w:rsidR="00085CEF" w:rsidRPr="000340ED" w:rsidRDefault="00085CEF" w:rsidP="00085CEF">
      <w:pPr>
        <w:spacing w:after="200" w:line="240" w:lineRule="auto"/>
        <w:jc w:val="both"/>
        <w:rPr>
          <w:rFonts w:ascii="Arial" w:eastAsia="Arial" w:hAnsi="Arial" w:cs="Arial"/>
          <w:sz w:val="19"/>
          <w:szCs w:val="19"/>
        </w:rPr>
      </w:pPr>
    </w:p>
    <w:p w14:paraId="16604AAC" w14:textId="77777777" w:rsidR="00EC1138" w:rsidRPr="000340ED" w:rsidRDefault="00EC1138" w:rsidP="003467EC">
      <w:pPr>
        <w:numPr>
          <w:ilvl w:val="0"/>
          <w:numId w:val="41"/>
        </w:numPr>
        <w:tabs>
          <w:tab w:val="clear" w:pos="720"/>
        </w:tabs>
        <w:spacing w:after="200" w:line="240" w:lineRule="auto"/>
        <w:ind w:left="426" w:hanging="426"/>
        <w:jc w:val="both"/>
        <w:rPr>
          <w:rFonts w:ascii="Arial" w:eastAsia="Arial" w:hAnsi="Arial" w:cs="Arial"/>
          <w:sz w:val="19"/>
          <w:szCs w:val="19"/>
          <w:u w:val="single"/>
        </w:rPr>
      </w:pPr>
      <w:r w:rsidRPr="000340ED">
        <w:rPr>
          <w:rFonts w:ascii="Arial" w:eastAsia="Arial" w:hAnsi="Arial" w:cs="Arial"/>
          <w:sz w:val="19"/>
          <w:szCs w:val="19"/>
          <w:u w:val="single"/>
        </w:rPr>
        <w:t>Species-specific recommendations</w:t>
      </w:r>
    </w:p>
    <w:p w14:paraId="595F4867" w14:textId="5331141B" w:rsidR="78CD3EFF" w:rsidRPr="000340ED" w:rsidRDefault="01F16D1A"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None identified</w:t>
      </w:r>
    </w:p>
    <w:p w14:paraId="3F37A2E2" w14:textId="613CE892" w:rsidR="0E09198C" w:rsidRDefault="0E09198C" w:rsidP="41F78005">
      <w:pPr>
        <w:spacing w:after="200" w:line="240" w:lineRule="auto"/>
        <w:ind w:right="1"/>
        <w:jc w:val="both"/>
        <w:rPr>
          <w:rFonts w:ascii="Arial" w:eastAsia="Arial" w:hAnsi="Arial" w:cs="Arial"/>
          <w:sz w:val="19"/>
          <w:szCs w:val="19"/>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542"/>
      </w:tblGrid>
      <w:tr w:rsidR="009E331D" w:rsidRPr="009E331D" w14:paraId="1E2ABF85"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3C7C7E7B" w14:textId="77777777" w:rsidR="009E331D" w:rsidRPr="009E331D" w:rsidRDefault="009E331D" w:rsidP="009E331D">
            <w:pPr>
              <w:autoSpaceDE w:val="0"/>
              <w:autoSpaceDN w:val="0"/>
              <w:adjustRightInd w:val="0"/>
              <w:spacing w:after="240" w:line="240" w:lineRule="auto"/>
              <w:rPr>
                <w:rFonts w:ascii="Arial" w:eastAsia="MS Mincho" w:hAnsi="Arial" w:cs="Cambria"/>
                <w:sz w:val="19"/>
                <w:szCs w:val="19"/>
                <w:lang w:val="en-AU" w:eastAsia="ja-JP"/>
              </w:rPr>
            </w:pPr>
            <w:r w:rsidRPr="009E331D">
              <w:rPr>
                <w:rFonts w:ascii="Arial" w:eastAsia="MS Mincho" w:hAnsi="Arial" w:cs="Cambria"/>
                <w:sz w:val="19"/>
                <w:szCs w:val="19"/>
                <w:lang w:val="en-AU" w:eastAsia="ja-JP"/>
              </w:rPr>
              <w:t xml:space="preserve">Australia </w:t>
            </w:r>
          </w:p>
        </w:tc>
        <w:tc>
          <w:tcPr>
            <w:tcW w:w="7542" w:type="dxa"/>
            <w:tcBorders>
              <w:top w:val="single" w:sz="4" w:space="0" w:color="auto"/>
              <w:left w:val="single" w:sz="4" w:space="0" w:color="auto"/>
              <w:bottom w:val="single" w:sz="4" w:space="0" w:color="auto"/>
              <w:right w:val="single" w:sz="4" w:space="0" w:color="auto"/>
            </w:tcBorders>
            <w:hideMark/>
          </w:tcPr>
          <w:p w14:paraId="0F0D10B3" w14:textId="784CA66E" w:rsidR="009E331D" w:rsidRPr="00C01C3D" w:rsidRDefault="4B745883" w:rsidP="009E331D">
            <w:pPr>
              <w:autoSpaceDE w:val="0"/>
              <w:autoSpaceDN w:val="0"/>
              <w:adjustRightInd w:val="0"/>
              <w:spacing w:after="240" w:line="240" w:lineRule="auto"/>
              <w:rPr>
                <w:rFonts w:ascii="Arial" w:eastAsia="MS Mincho" w:hAnsi="Arial" w:cs="Cambria"/>
                <w:sz w:val="19"/>
                <w:szCs w:val="19"/>
                <w:lang w:val="en-AU" w:eastAsia="ja-JP"/>
              </w:rPr>
            </w:pPr>
            <w:r w:rsidRPr="00C01C3D">
              <w:rPr>
                <w:rFonts w:ascii="Arial" w:eastAsia="MS Mincho" w:hAnsi="Arial" w:cs="Cambria"/>
                <w:b/>
                <w:bCs/>
                <w:sz w:val="19"/>
                <w:szCs w:val="19"/>
                <w:lang w:val="en-AU" w:eastAsia="ja-JP"/>
              </w:rPr>
              <w:t>Category:</w:t>
            </w:r>
            <w:r w:rsidRPr="00C01C3D">
              <w:rPr>
                <w:rFonts w:ascii="Arial" w:eastAsia="MS Mincho" w:hAnsi="Arial" w:cs="Cambria"/>
                <w:sz w:val="19"/>
                <w:szCs w:val="19"/>
                <w:lang w:val="en-AU" w:eastAsia="ja-JP"/>
              </w:rPr>
              <w:t xml:space="preserve"> </w:t>
            </w:r>
            <w:r w:rsidR="7992B30D" w:rsidRPr="00C01C3D">
              <w:rPr>
                <w:rFonts w:ascii="Arial" w:eastAsia="MS Mincho" w:hAnsi="Arial" w:cs="Cambria"/>
                <w:sz w:val="19"/>
                <w:szCs w:val="19"/>
                <w:lang w:val="en-AU" w:eastAsia="ja-JP"/>
              </w:rPr>
              <w:t>General</w:t>
            </w:r>
          </w:p>
          <w:p w14:paraId="0346589B" w14:textId="456BF255" w:rsidR="009E331D" w:rsidRPr="00C01C3D" w:rsidRDefault="009E331D" w:rsidP="009E331D">
            <w:pPr>
              <w:autoSpaceDE w:val="0"/>
              <w:autoSpaceDN w:val="0"/>
              <w:adjustRightInd w:val="0"/>
              <w:spacing w:after="240" w:line="240" w:lineRule="auto"/>
              <w:rPr>
                <w:rFonts w:ascii="Arial" w:eastAsia="MS Mincho" w:hAnsi="Arial" w:cs="Cambria"/>
                <w:sz w:val="19"/>
                <w:szCs w:val="19"/>
                <w:lang w:val="en-AU" w:eastAsia="ja-JP"/>
              </w:rPr>
            </w:pPr>
            <w:r w:rsidRPr="00C01C3D">
              <w:rPr>
                <w:rFonts w:ascii="Arial" w:eastAsia="MS Mincho" w:hAnsi="Arial" w:cs="Cambria"/>
                <w:b/>
                <w:bCs/>
                <w:sz w:val="19"/>
                <w:szCs w:val="19"/>
                <w:lang w:val="en-AU" w:eastAsia="ja-JP"/>
              </w:rPr>
              <w:t xml:space="preserve">Proposed amended text: </w:t>
            </w:r>
          </w:p>
          <w:p w14:paraId="3CC1E0EA" w14:textId="61D32CB9" w:rsidR="009E331D" w:rsidRPr="00C01C3D" w:rsidRDefault="009E331D" w:rsidP="00C01C3D">
            <w:pPr>
              <w:pStyle w:val="ListParagraph"/>
              <w:keepNext/>
              <w:keepLines/>
              <w:numPr>
                <w:ilvl w:val="0"/>
                <w:numId w:val="72"/>
              </w:numPr>
              <w:spacing w:before="40" w:after="0" w:line="276" w:lineRule="auto"/>
              <w:outlineLvl w:val="4"/>
              <w:rPr>
                <w:rFonts w:ascii="Arial" w:eastAsia="MS Mincho" w:hAnsi="Arial" w:cs="Arial"/>
                <w:sz w:val="19"/>
                <w:szCs w:val="19"/>
                <w:u w:val="single"/>
                <w:lang w:eastAsia="ja-JP"/>
              </w:rPr>
            </w:pPr>
            <w:r w:rsidRPr="00C01C3D">
              <w:rPr>
                <w:rFonts w:ascii="Arial" w:eastAsia="MS Mincho" w:hAnsi="Arial" w:cs="Arial"/>
                <w:sz w:val="19"/>
                <w:szCs w:val="19"/>
                <w:u w:val="single"/>
                <w:lang w:eastAsia="ja-JP"/>
              </w:rPr>
              <w:t>Species-specific recommendations</w:t>
            </w:r>
          </w:p>
          <w:p w14:paraId="2E6075D8" w14:textId="61797D87" w:rsidR="008B35F3" w:rsidRPr="00C01C3D" w:rsidRDefault="009E331D" w:rsidP="009E331D">
            <w:pPr>
              <w:spacing w:after="200" w:line="240" w:lineRule="auto"/>
              <w:ind w:left="426" w:right="1"/>
              <w:jc w:val="both"/>
              <w:rPr>
                <w:rFonts w:ascii="Arial" w:eastAsia="MS Mincho" w:hAnsi="Arial" w:cs="Arial"/>
                <w:strike/>
                <w:color w:val="0000FF"/>
                <w:sz w:val="19"/>
                <w:szCs w:val="19"/>
                <w:lang w:eastAsia="ja-JP"/>
              </w:rPr>
            </w:pPr>
            <w:r w:rsidRPr="00C01C3D">
              <w:rPr>
                <w:rFonts w:ascii="Arial" w:eastAsia="MS Mincho" w:hAnsi="Arial" w:cs="Arial"/>
                <w:strike/>
                <w:color w:val="0000FF"/>
                <w:sz w:val="19"/>
                <w:szCs w:val="19"/>
                <w:lang w:eastAsia="ja-JP"/>
              </w:rPr>
              <w:t>None identified</w:t>
            </w:r>
          </w:p>
          <w:p w14:paraId="0ECD90CE" w14:textId="0CD1926A" w:rsidR="009E331D" w:rsidRPr="00C01C3D" w:rsidRDefault="008B35F3" w:rsidP="00C01C3D">
            <w:pPr>
              <w:spacing w:after="240"/>
              <w:rPr>
                <w:rFonts w:ascii="Arial" w:eastAsia="Arial" w:hAnsi="Arial" w:cs="Arial"/>
                <w:color w:val="002FFF"/>
                <w:sz w:val="19"/>
                <w:szCs w:val="19"/>
                <w:u w:val="double"/>
              </w:rPr>
            </w:pPr>
            <w:r w:rsidRPr="00C01C3D">
              <w:rPr>
                <w:rFonts w:ascii="Arial" w:eastAsia="Arial" w:hAnsi="Arial" w:cs="Arial"/>
                <w:color w:val="002FFF"/>
                <w:sz w:val="19"/>
                <w:szCs w:val="19"/>
                <w:u w:val="double"/>
              </w:rPr>
              <w:t>Use of a firearm for killing should consider differences in brain position and skull conformation between species. In addition, aged animals have harder skulls, and the sex of the animal can impact the choice of firearm.</w:t>
            </w:r>
            <w:r w:rsidRPr="008B35F3">
              <w:rPr>
                <w:rFonts w:ascii="Arial" w:eastAsia="Arial" w:hAnsi="Arial" w:cs="Arial"/>
                <w:color w:val="002FFF"/>
                <w:sz w:val="19"/>
                <w:szCs w:val="19"/>
                <w:u w:val="double"/>
              </w:rPr>
              <w:t xml:space="preserve"> </w:t>
            </w:r>
          </w:p>
          <w:p w14:paraId="6014A602" w14:textId="77777777" w:rsidR="009E331D" w:rsidRPr="00C01C3D" w:rsidRDefault="009E331D" w:rsidP="009E331D">
            <w:pPr>
              <w:spacing w:after="200" w:line="240" w:lineRule="auto"/>
              <w:rPr>
                <w:rFonts w:ascii="Arial" w:eastAsia="MS Mincho" w:hAnsi="Arial" w:cs="Cambria"/>
                <w:b/>
                <w:bCs/>
                <w:sz w:val="19"/>
                <w:szCs w:val="19"/>
                <w:lang w:val="en-AU" w:eastAsia="ja-JP"/>
              </w:rPr>
            </w:pPr>
            <w:r w:rsidRPr="00C01C3D">
              <w:rPr>
                <w:rFonts w:ascii="Arial" w:eastAsia="MS Mincho" w:hAnsi="Arial" w:cs="Cambria"/>
                <w:b/>
                <w:bCs/>
                <w:sz w:val="19"/>
                <w:szCs w:val="19"/>
                <w:lang w:val="en-AU" w:eastAsia="ja-JP"/>
              </w:rPr>
              <w:t xml:space="preserve">Rationale: </w:t>
            </w:r>
          </w:p>
          <w:p w14:paraId="604A1832" w14:textId="05053AB2" w:rsidR="009E331D" w:rsidRPr="00265E8E" w:rsidRDefault="6FB47E97" w:rsidP="009E331D">
            <w:pPr>
              <w:spacing w:after="200" w:line="240" w:lineRule="auto"/>
              <w:rPr>
                <w:rFonts w:ascii="Arial" w:eastAsia="MS Mincho" w:hAnsi="Arial" w:cs="Arial"/>
                <w:sz w:val="19"/>
                <w:szCs w:val="19"/>
                <w:lang w:eastAsia="ja-JP"/>
              </w:rPr>
            </w:pPr>
            <w:r w:rsidRPr="72BC7D40">
              <w:rPr>
                <w:rFonts w:ascii="Arial" w:eastAsia="MS Mincho" w:hAnsi="Arial" w:cs="Arial"/>
                <w:sz w:val="19"/>
                <w:szCs w:val="19"/>
                <w:lang w:eastAsia="ja-JP"/>
              </w:rPr>
              <w:t>As a general comment, w</w:t>
            </w:r>
            <w:r w:rsidR="4B745883" w:rsidRPr="00265E8E">
              <w:rPr>
                <w:rFonts w:ascii="Arial" w:eastAsia="MS Mincho" w:hAnsi="Arial" w:cs="Arial"/>
                <w:sz w:val="19"/>
                <w:szCs w:val="19"/>
                <w:lang w:eastAsia="ja-JP"/>
              </w:rPr>
              <w:t xml:space="preserve">e recommend that practical advice </w:t>
            </w:r>
            <w:r w:rsidR="50A22AD0" w:rsidRPr="00265E8E">
              <w:rPr>
                <w:rFonts w:ascii="Arial" w:eastAsia="MS Mincho" w:hAnsi="Arial" w:cs="Arial"/>
                <w:sz w:val="19"/>
                <w:szCs w:val="19"/>
                <w:lang w:eastAsia="ja-JP"/>
              </w:rPr>
              <w:t xml:space="preserve">(e.g. exact details on positioning and directing shots) </w:t>
            </w:r>
            <w:r w:rsidR="4B745883" w:rsidRPr="00265E8E">
              <w:rPr>
                <w:rFonts w:ascii="Arial" w:eastAsia="MS Mincho" w:hAnsi="Arial" w:cs="Arial"/>
                <w:sz w:val="19"/>
                <w:szCs w:val="19"/>
                <w:lang w:eastAsia="ja-JP"/>
              </w:rPr>
              <w:t xml:space="preserve">accompanied by diagrams relevant to the different species should be included - particularly as the scope of the chapter has expanded to include all mammals and birds. For example, shooting of horned animals at close range with the aim of penetrating the skull will require different aiming/placement than for non-horned animals of the same species. </w:t>
            </w:r>
          </w:p>
          <w:p w14:paraId="158F274F" w14:textId="77777777" w:rsidR="009E331D" w:rsidRPr="00265E8E" w:rsidRDefault="009E331D" w:rsidP="009E331D">
            <w:pPr>
              <w:autoSpaceDE w:val="0"/>
              <w:autoSpaceDN w:val="0"/>
              <w:adjustRightInd w:val="0"/>
              <w:spacing w:after="240" w:line="240" w:lineRule="auto"/>
              <w:rPr>
                <w:rFonts w:ascii="Arial" w:eastAsia="MS Mincho" w:hAnsi="Arial" w:cs="Cambria"/>
                <w:sz w:val="19"/>
                <w:szCs w:val="19"/>
                <w:lang w:val="en-AU" w:eastAsia="ja-JP"/>
              </w:rPr>
            </w:pPr>
            <w:r w:rsidRPr="00265E8E">
              <w:rPr>
                <w:rFonts w:ascii="Arial" w:eastAsia="MS Mincho" w:hAnsi="Arial" w:cs="Cambria"/>
                <w:b/>
                <w:bCs/>
                <w:sz w:val="19"/>
                <w:szCs w:val="19"/>
                <w:lang w:val="en-AU" w:eastAsia="ja-JP"/>
              </w:rPr>
              <w:t xml:space="preserve">Supporting evidence, if relevant </w:t>
            </w:r>
          </w:p>
          <w:p w14:paraId="2FE3BFD1" w14:textId="77777777" w:rsidR="009E331D" w:rsidRPr="00265E8E" w:rsidRDefault="009E331D" w:rsidP="009E331D">
            <w:pPr>
              <w:spacing w:after="200" w:line="240" w:lineRule="auto"/>
              <w:rPr>
                <w:rFonts w:ascii="Arial" w:eastAsia="MS Mincho" w:hAnsi="Arial" w:cs="Arial"/>
                <w:sz w:val="19"/>
                <w:szCs w:val="19"/>
                <w:lang w:eastAsia="ja-JP"/>
              </w:rPr>
            </w:pPr>
            <w:r w:rsidRPr="00265E8E">
              <w:rPr>
                <w:rFonts w:ascii="Arial" w:eastAsia="MS Mincho" w:hAnsi="Arial" w:cs="Arial"/>
                <w:sz w:val="19"/>
                <w:szCs w:val="19"/>
                <w:lang w:eastAsia="ja-JP"/>
              </w:rPr>
              <w:t>Further examples can be found in literature including:</w:t>
            </w:r>
          </w:p>
          <w:p w14:paraId="4F427EA8" w14:textId="77777777" w:rsidR="009E331D" w:rsidRPr="00265E8E" w:rsidRDefault="009E331D" w:rsidP="009E331D">
            <w:pPr>
              <w:spacing w:after="200" w:line="240" w:lineRule="auto"/>
              <w:rPr>
                <w:rFonts w:ascii="Arial" w:eastAsia="MS Mincho" w:hAnsi="Arial" w:cs="Arial"/>
                <w:sz w:val="19"/>
                <w:szCs w:val="19"/>
                <w:lang w:eastAsia="ja-JP"/>
              </w:rPr>
            </w:pPr>
            <w:r w:rsidRPr="00265E8E">
              <w:rPr>
                <w:rFonts w:ascii="Arial" w:eastAsia="MS Mincho" w:hAnsi="Arial" w:cs="Arial"/>
                <w:sz w:val="19"/>
                <w:szCs w:val="19"/>
                <w:lang w:eastAsia="ja-JP"/>
              </w:rPr>
              <w:t>AUSVETPLAN – Operational Manual - Destruction of animals v3.2 2015, available at https://animalhealthaustralia.com.au/ausvetplan/_</w:t>
            </w:r>
          </w:p>
          <w:p w14:paraId="4501C2AE" w14:textId="77777777" w:rsidR="009E331D" w:rsidRPr="00265E8E" w:rsidRDefault="009E331D" w:rsidP="009E331D">
            <w:pPr>
              <w:spacing w:after="200" w:line="240" w:lineRule="auto"/>
              <w:rPr>
                <w:rFonts w:ascii="Arial" w:eastAsia="MS Mincho" w:hAnsi="Arial" w:cs="Arial"/>
                <w:sz w:val="19"/>
                <w:szCs w:val="19"/>
                <w:lang w:eastAsia="ja-JP"/>
              </w:rPr>
            </w:pPr>
            <w:r w:rsidRPr="00265E8E">
              <w:rPr>
                <w:rFonts w:ascii="Arial" w:eastAsia="MS Mincho" w:hAnsi="Arial" w:cs="Arial"/>
                <w:sz w:val="19"/>
                <w:szCs w:val="19"/>
                <w:lang w:eastAsia="ja-JP"/>
              </w:rPr>
              <w:t xml:space="preserve">Australian Animal Welfare Standards and Guidelines and industry codes of practice, available at https://animalwelfarestandards.net.au/ </w:t>
            </w:r>
          </w:p>
          <w:p w14:paraId="6F966A45" w14:textId="77777777" w:rsidR="009E331D" w:rsidRPr="00265E8E" w:rsidRDefault="009E331D" w:rsidP="009E331D">
            <w:pPr>
              <w:spacing w:after="200" w:line="240" w:lineRule="auto"/>
              <w:rPr>
                <w:rFonts w:ascii="Arial" w:eastAsia="MS Mincho" w:hAnsi="Arial" w:cs="Arial"/>
                <w:sz w:val="19"/>
                <w:szCs w:val="19"/>
                <w:lang w:eastAsia="ja-JP"/>
              </w:rPr>
            </w:pPr>
            <w:r w:rsidRPr="00265E8E">
              <w:rPr>
                <w:rFonts w:ascii="Arial" w:eastAsia="MS Mincho" w:hAnsi="Arial" w:cs="Arial"/>
                <w:sz w:val="19"/>
                <w:szCs w:val="19"/>
                <w:lang w:eastAsia="ja-JP"/>
              </w:rPr>
              <w:t>AVMA Guidelines for the Depopulation of Animals: 2019 Edition</w:t>
            </w:r>
          </w:p>
          <w:p w14:paraId="7877C9D5" w14:textId="77777777" w:rsidR="009E331D" w:rsidRPr="00A73CAF" w:rsidRDefault="009E331D" w:rsidP="009E331D">
            <w:pPr>
              <w:spacing w:after="200" w:line="240" w:lineRule="auto"/>
              <w:rPr>
                <w:rFonts w:ascii="Arial" w:eastAsia="MS Mincho" w:hAnsi="Arial" w:cs="Arial"/>
                <w:sz w:val="19"/>
                <w:szCs w:val="19"/>
                <w:lang w:eastAsia="ja-JP"/>
              </w:rPr>
            </w:pPr>
            <w:r w:rsidRPr="00265E8E">
              <w:rPr>
                <w:rFonts w:ascii="Arial" w:eastAsia="MS Mincho" w:hAnsi="Arial" w:cs="Arial"/>
                <w:sz w:val="19"/>
                <w:szCs w:val="19"/>
                <w:lang w:eastAsia="ja-JP"/>
              </w:rPr>
              <w:t xml:space="preserve">EFSA Journal articles on killing for purposes other than slaughter for horses, poultry, sheep and goats, cattle, pigs and other species – available at </w:t>
            </w:r>
            <w:hyperlink r:id="rId27" w:history="1">
              <w:r w:rsidRPr="00A73CAF">
                <w:rPr>
                  <w:rFonts w:ascii="Arial" w:eastAsia="MS Mincho" w:hAnsi="Arial" w:cs="Arial"/>
                  <w:sz w:val="19"/>
                  <w:szCs w:val="19"/>
                  <w:u w:val="single"/>
                  <w:lang w:eastAsia="ja-JP"/>
                </w:rPr>
                <w:t>https://www.efsa.europa.eu/en/search?s=&amp;f%5B0%5D=topic%3A363</w:t>
              </w:r>
            </w:hyperlink>
          </w:p>
          <w:p w14:paraId="2686D875" w14:textId="77777777" w:rsidR="009E331D" w:rsidRPr="00A73CAF" w:rsidRDefault="4B745883" w:rsidP="72BC7D40">
            <w:pPr>
              <w:spacing w:after="200" w:line="240" w:lineRule="auto"/>
              <w:rPr>
                <w:rFonts w:ascii="Arial" w:eastAsia="MS Mincho" w:hAnsi="Arial" w:cs="Cambria"/>
                <w:sz w:val="19"/>
                <w:szCs w:val="19"/>
                <w:lang w:val="en-AU" w:eastAsia="ja-JP"/>
              </w:rPr>
            </w:pPr>
            <w:r w:rsidRPr="00A73CAF">
              <w:rPr>
                <w:rFonts w:ascii="Arial" w:eastAsia="MS Mincho" w:hAnsi="Arial" w:cs="Arial"/>
                <w:sz w:val="19"/>
                <w:szCs w:val="19"/>
                <w:lang w:eastAsia="ja-JP"/>
              </w:rPr>
              <w:t xml:space="preserve">Humane Slaughter Association (UK) guidelines including humane killing of livestock using firearms, emergency slaughter, and on-farm killing for disease control purposes, available at </w:t>
            </w:r>
            <w:hyperlink r:id="rId28">
              <w:r w:rsidRPr="00A73CAF">
                <w:rPr>
                  <w:rFonts w:ascii="Arial" w:eastAsia="MS Mincho" w:hAnsi="Arial" w:cs="Arial"/>
                  <w:sz w:val="19"/>
                  <w:szCs w:val="19"/>
                  <w:u w:val="single"/>
                  <w:lang w:eastAsia="ja-JP"/>
                </w:rPr>
                <w:t>https://www.hsa.org.uk/publications/online-guides</w:t>
              </w:r>
            </w:hyperlink>
          </w:p>
        </w:tc>
      </w:tr>
    </w:tbl>
    <w:p w14:paraId="35BA05C7" w14:textId="77777777" w:rsidR="009E331D" w:rsidRPr="000340ED" w:rsidRDefault="009E331D" w:rsidP="41F78005">
      <w:pPr>
        <w:spacing w:after="200" w:line="240" w:lineRule="auto"/>
        <w:ind w:right="1"/>
        <w:jc w:val="both"/>
        <w:rPr>
          <w:rFonts w:ascii="Arial" w:eastAsia="Arial" w:hAnsi="Arial" w:cs="Arial"/>
          <w:sz w:val="19"/>
          <w:szCs w:val="19"/>
        </w:rPr>
      </w:pPr>
    </w:p>
    <w:p w14:paraId="22F5C31E" w14:textId="77777777" w:rsidR="00EC1138" w:rsidRDefault="00EC1138" w:rsidP="41F78005">
      <w:pPr>
        <w:keepNext/>
        <w:keepLines/>
        <w:spacing w:after="200" w:line="240" w:lineRule="auto"/>
        <w:jc w:val="center"/>
        <w:outlineLvl w:val="4"/>
        <w:rPr>
          <w:rFonts w:ascii="Arial" w:eastAsia="Arial" w:hAnsi="Arial" w:cs="Arial"/>
          <w:sz w:val="19"/>
          <w:szCs w:val="19"/>
        </w:rPr>
      </w:pPr>
      <w:r w:rsidRPr="000340ED">
        <w:rPr>
          <w:rFonts w:ascii="Arial" w:eastAsia="Arial" w:hAnsi="Arial" w:cs="Arial"/>
          <w:sz w:val="19"/>
          <w:szCs w:val="19"/>
        </w:rPr>
        <w:lastRenderedPageBreak/>
        <w:t>Article 7.6.12.</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E331D" w:rsidRPr="009E331D" w14:paraId="5FD224AD" w14:textId="77777777" w:rsidTr="0083362E">
        <w:trPr>
          <w:trHeight w:val="983"/>
        </w:trPr>
        <w:tc>
          <w:tcPr>
            <w:tcW w:w="1384" w:type="dxa"/>
            <w:tcBorders>
              <w:top w:val="single" w:sz="4" w:space="0" w:color="auto"/>
              <w:left w:val="single" w:sz="4" w:space="0" w:color="auto"/>
              <w:bottom w:val="single" w:sz="4" w:space="0" w:color="auto"/>
              <w:right w:val="single" w:sz="4" w:space="0" w:color="auto"/>
            </w:tcBorders>
            <w:hideMark/>
          </w:tcPr>
          <w:p w14:paraId="69CC678F" w14:textId="77777777" w:rsidR="009E331D" w:rsidRPr="009E331D" w:rsidRDefault="4B745883" w:rsidP="009E331D">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61ADCBD0" w14:textId="21C381AB" w:rsidR="009E331D" w:rsidRPr="009E331D" w:rsidRDefault="009E331D" w:rsidP="009E331D">
            <w:pPr>
              <w:autoSpaceDE w:val="0"/>
              <w:autoSpaceDN w:val="0"/>
              <w:adjustRightInd w:val="0"/>
              <w:spacing w:after="240" w:line="240" w:lineRule="auto"/>
              <w:rPr>
                <w:rFonts w:ascii="Arial" w:eastAsia="MS Mincho" w:hAnsi="Arial" w:cs="Cambria"/>
                <w:sz w:val="19"/>
                <w:szCs w:val="19"/>
                <w:lang w:val="en-AU" w:eastAsia="ja-JP"/>
              </w:rPr>
            </w:pPr>
            <w:r w:rsidRPr="009E331D">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9E331D">
              <w:rPr>
                <w:rFonts w:ascii="Arial" w:eastAsia="MS Mincho" w:hAnsi="Arial" w:cs="Cambria"/>
                <w:sz w:val="19"/>
                <w:szCs w:val="19"/>
                <w:lang w:val="en-AU" w:eastAsia="ja-JP"/>
              </w:rPr>
              <w:t xml:space="preserve"> General </w:t>
            </w:r>
          </w:p>
          <w:p w14:paraId="6370D5DC" w14:textId="77777777" w:rsidR="009E331D" w:rsidRPr="009E331D" w:rsidRDefault="009E331D" w:rsidP="009E331D">
            <w:pPr>
              <w:autoSpaceDE w:val="0"/>
              <w:autoSpaceDN w:val="0"/>
              <w:adjustRightInd w:val="0"/>
              <w:spacing w:after="240" w:line="240" w:lineRule="auto"/>
              <w:rPr>
                <w:rFonts w:ascii="Arial" w:eastAsia="MS Mincho" w:hAnsi="Arial" w:cs="Cambria"/>
                <w:sz w:val="19"/>
                <w:szCs w:val="19"/>
                <w:lang w:eastAsia="ja-JP"/>
              </w:rPr>
            </w:pPr>
            <w:r w:rsidRPr="009E331D">
              <w:rPr>
                <w:rFonts w:ascii="Arial" w:eastAsia="MS Mincho" w:hAnsi="Arial" w:cs="Cambria"/>
                <w:b/>
                <w:bCs/>
                <w:sz w:val="19"/>
                <w:szCs w:val="19"/>
                <w:lang w:eastAsia="ja-JP"/>
              </w:rPr>
              <w:t xml:space="preserve">Comment: </w:t>
            </w:r>
            <w:r w:rsidRPr="009E331D">
              <w:rPr>
                <w:rFonts w:ascii="Arial" w:eastAsia="MS Mincho" w:hAnsi="Arial" w:cs="Cambria"/>
                <w:sz w:val="19"/>
                <w:szCs w:val="19"/>
                <w:lang w:eastAsia="ja-JP"/>
              </w:rPr>
              <w:t xml:space="preserve">As with article 7.6.11, we recommend that practical advice (such as diagrams indicating best positioning and aiming of captive bolt devices) be included, particularly as the scope of the chapter has expanded to include all mammals and birds. </w:t>
            </w:r>
          </w:p>
          <w:p w14:paraId="446C1DB9" w14:textId="77777777" w:rsidR="009E331D" w:rsidRDefault="009E331D" w:rsidP="009E331D">
            <w:pPr>
              <w:autoSpaceDE w:val="0"/>
              <w:autoSpaceDN w:val="0"/>
              <w:adjustRightInd w:val="0"/>
              <w:spacing w:after="240" w:line="240" w:lineRule="auto"/>
              <w:rPr>
                <w:rFonts w:ascii="Arial" w:eastAsia="MS Mincho" w:hAnsi="Arial" w:cs="Cambria"/>
                <w:b/>
                <w:bCs/>
                <w:sz w:val="19"/>
                <w:szCs w:val="19"/>
                <w:lang w:val="en-AU" w:eastAsia="ja-JP"/>
              </w:rPr>
            </w:pPr>
            <w:r w:rsidRPr="009E331D">
              <w:rPr>
                <w:rFonts w:ascii="Arial" w:eastAsia="MS Mincho" w:hAnsi="Arial" w:cs="Cambria"/>
                <w:b/>
                <w:bCs/>
                <w:sz w:val="19"/>
                <w:szCs w:val="19"/>
                <w:lang w:val="en-AU" w:eastAsia="ja-JP"/>
              </w:rPr>
              <w:t xml:space="preserve">Supporting evidence, if relevant </w:t>
            </w:r>
          </w:p>
          <w:p w14:paraId="7AC936F4" w14:textId="64524D4B" w:rsidR="009E331D" w:rsidRPr="009E331D" w:rsidRDefault="009E331D" w:rsidP="009E331D">
            <w:pPr>
              <w:autoSpaceDE w:val="0"/>
              <w:autoSpaceDN w:val="0"/>
              <w:adjustRightInd w:val="0"/>
              <w:spacing w:after="240" w:line="240" w:lineRule="auto"/>
              <w:rPr>
                <w:rFonts w:ascii="Arial" w:eastAsia="MS Mincho" w:hAnsi="Arial" w:cs="Cambria"/>
                <w:sz w:val="19"/>
                <w:szCs w:val="19"/>
                <w:lang w:eastAsia="ja-JP"/>
              </w:rPr>
            </w:pPr>
            <w:r w:rsidRPr="009E331D">
              <w:rPr>
                <w:rFonts w:ascii="Arial" w:eastAsia="MS Mincho" w:hAnsi="Arial" w:cs="Cambria"/>
                <w:sz w:val="19"/>
                <w:szCs w:val="19"/>
                <w:lang w:eastAsia="ja-JP"/>
              </w:rPr>
              <w:t>Further examples can be found in literature including:</w:t>
            </w:r>
          </w:p>
          <w:p w14:paraId="144E2D46" w14:textId="77777777" w:rsidR="009E331D" w:rsidRPr="009E331D" w:rsidRDefault="009E331D" w:rsidP="009E331D">
            <w:pPr>
              <w:autoSpaceDE w:val="0"/>
              <w:autoSpaceDN w:val="0"/>
              <w:adjustRightInd w:val="0"/>
              <w:spacing w:after="240" w:line="240" w:lineRule="auto"/>
              <w:rPr>
                <w:rFonts w:ascii="Arial" w:eastAsia="MS Mincho" w:hAnsi="Arial" w:cs="Cambria"/>
                <w:sz w:val="19"/>
                <w:szCs w:val="19"/>
                <w:lang w:eastAsia="ja-JP"/>
              </w:rPr>
            </w:pPr>
            <w:r w:rsidRPr="009E331D">
              <w:rPr>
                <w:rFonts w:ascii="Arial" w:eastAsia="MS Mincho" w:hAnsi="Arial" w:cs="Cambria"/>
                <w:sz w:val="19"/>
                <w:szCs w:val="19"/>
                <w:lang w:eastAsia="ja-JP"/>
              </w:rPr>
              <w:t>AUSVETPLAN – Operational Manual - Destruction of animals v3.2 2015, available at https://animalhealthaustralia.com.au/ausvetplan/_</w:t>
            </w:r>
          </w:p>
          <w:p w14:paraId="162B8902" w14:textId="77777777" w:rsidR="009E331D" w:rsidRPr="009E331D" w:rsidRDefault="009E331D" w:rsidP="009E331D">
            <w:pPr>
              <w:autoSpaceDE w:val="0"/>
              <w:autoSpaceDN w:val="0"/>
              <w:adjustRightInd w:val="0"/>
              <w:spacing w:after="240" w:line="240" w:lineRule="auto"/>
              <w:rPr>
                <w:rFonts w:ascii="Arial" w:eastAsia="MS Mincho" w:hAnsi="Arial" w:cs="Cambria"/>
                <w:sz w:val="19"/>
                <w:szCs w:val="19"/>
                <w:lang w:eastAsia="ja-JP"/>
              </w:rPr>
            </w:pPr>
            <w:r w:rsidRPr="009E331D">
              <w:rPr>
                <w:rFonts w:ascii="Arial" w:eastAsia="MS Mincho" w:hAnsi="Arial" w:cs="Cambria"/>
                <w:sz w:val="19"/>
                <w:szCs w:val="19"/>
                <w:lang w:eastAsia="ja-JP"/>
              </w:rPr>
              <w:t xml:space="preserve">Australian Animal Welfare Standards and Guidelines and industry codes of practice, available at https://animalwelfarestandards.net.au/ </w:t>
            </w:r>
          </w:p>
          <w:p w14:paraId="1F33DC82" w14:textId="77777777" w:rsidR="009E331D" w:rsidRPr="009E331D" w:rsidRDefault="009E331D" w:rsidP="009E331D">
            <w:pPr>
              <w:autoSpaceDE w:val="0"/>
              <w:autoSpaceDN w:val="0"/>
              <w:adjustRightInd w:val="0"/>
              <w:spacing w:after="240" w:line="240" w:lineRule="auto"/>
              <w:rPr>
                <w:rFonts w:ascii="Arial" w:eastAsia="MS Mincho" w:hAnsi="Arial" w:cs="Cambria"/>
                <w:sz w:val="19"/>
                <w:szCs w:val="19"/>
                <w:lang w:eastAsia="ja-JP"/>
              </w:rPr>
            </w:pPr>
            <w:r w:rsidRPr="009E331D">
              <w:rPr>
                <w:rFonts w:ascii="Arial" w:eastAsia="MS Mincho" w:hAnsi="Arial" w:cs="Cambria"/>
                <w:sz w:val="19"/>
                <w:szCs w:val="19"/>
                <w:lang w:eastAsia="ja-JP"/>
              </w:rPr>
              <w:t xml:space="preserve">EFSA Journal articles on killing for purposes other than slaughter for horses, poultry, sheep and goats, cattle, pigs and other species – available at </w:t>
            </w:r>
            <w:hyperlink r:id="rId29" w:history="1">
              <w:r w:rsidRPr="009E331D">
                <w:rPr>
                  <w:rFonts w:ascii="Arial" w:eastAsia="MS Mincho" w:hAnsi="Arial" w:cs="Cambria"/>
                  <w:color w:val="0000FF"/>
                  <w:sz w:val="19"/>
                  <w:szCs w:val="19"/>
                  <w:u w:val="single"/>
                  <w:lang w:eastAsia="ja-JP"/>
                </w:rPr>
                <w:t>https://www.efsa.europa.eu/en/search?s=&amp;f%5B0%5D=topic%3A363</w:t>
              </w:r>
            </w:hyperlink>
          </w:p>
          <w:p w14:paraId="239F2558" w14:textId="77777777" w:rsidR="009E331D" w:rsidRPr="009E331D" w:rsidRDefault="009E331D" w:rsidP="009E331D">
            <w:pPr>
              <w:autoSpaceDE w:val="0"/>
              <w:autoSpaceDN w:val="0"/>
              <w:adjustRightInd w:val="0"/>
              <w:spacing w:after="240" w:line="240" w:lineRule="auto"/>
              <w:rPr>
                <w:rFonts w:ascii="Arial" w:eastAsia="MS Mincho" w:hAnsi="Arial" w:cs="Cambria"/>
                <w:sz w:val="19"/>
                <w:szCs w:val="19"/>
                <w:lang w:eastAsia="ja-JP"/>
              </w:rPr>
            </w:pPr>
            <w:r w:rsidRPr="009E331D">
              <w:rPr>
                <w:rFonts w:ascii="Arial" w:eastAsia="MS Mincho" w:hAnsi="Arial" w:cs="Cambria"/>
                <w:sz w:val="19"/>
                <w:szCs w:val="19"/>
                <w:lang w:eastAsia="ja-JP"/>
              </w:rPr>
              <w:t xml:space="preserve">Humane Slaughter Association (UK) guidelines including humane killing of livestock using firearms, emergency slaughter, and on-farm killing for disease control purposes, available at </w:t>
            </w:r>
            <w:hyperlink r:id="rId30" w:history="1">
              <w:r w:rsidRPr="009E331D">
                <w:rPr>
                  <w:rFonts w:ascii="Arial" w:eastAsia="MS Mincho" w:hAnsi="Arial" w:cs="Cambria"/>
                  <w:color w:val="0000FF"/>
                  <w:sz w:val="19"/>
                  <w:szCs w:val="19"/>
                  <w:u w:val="single"/>
                  <w:lang w:eastAsia="ja-JP"/>
                </w:rPr>
                <w:t>https://www.hsa.org.uk/publications/online-guides</w:t>
              </w:r>
            </w:hyperlink>
          </w:p>
          <w:p w14:paraId="2B686AB3" w14:textId="77777777" w:rsidR="009E331D" w:rsidRPr="009E331D" w:rsidRDefault="009E331D" w:rsidP="009E331D">
            <w:pPr>
              <w:autoSpaceDE w:val="0"/>
              <w:autoSpaceDN w:val="0"/>
              <w:adjustRightInd w:val="0"/>
              <w:spacing w:after="240" w:line="240" w:lineRule="auto"/>
              <w:rPr>
                <w:rFonts w:ascii="Arial" w:eastAsia="MS Mincho" w:hAnsi="Arial" w:cs="Cambria"/>
                <w:sz w:val="19"/>
                <w:szCs w:val="19"/>
                <w:lang w:eastAsia="ja-JP"/>
              </w:rPr>
            </w:pPr>
            <w:r w:rsidRPr="009E331D">
              <w:rPr>
                <w:rFonts w:ascii="Arial" w:eastAsia="MS Mincho" w:hAnsi="Arial" w:cs="Cambria"/>
                <w:sz w:val="19"/>
                <w:szCs w:val="19"/>
                <w:lang w:eastAsia="ja-JP"/>
              </w:rPr>
              <w:t xml:space="preserve">AVMA Humane Slaughter Guidelines 2024, available </w:t>
            </w:r>
            <w:proofErr w:type="gramStart"/>
            <w:r w:rsidRPr="009E331D">
              <w:rPr>
                <w:rFonts w:ascii="Arial" w:eastAsia="MS Mincho" w:hAnsi="Arial" w:cs="Cambria"/>
                <w:sz w:val="19"/>
                <w:szCs w:val="19"/>
                <w:lang w:eastAsia="ja-JP"/>
              </w:rPr>
              <w:t>at  https://www.avma.org/stes/default/files/2024-09/Humane-Slaughter-Guidelines-2024.pdf</w:t>
            </w:r>
            <w:proofErr w:type="gramEnd"/>
          </w:p>
        </w:tc>
      </w:tr>
    </w:tbl>
    <w:p w14:paraId="1FAA780E" w14:textId="77777777" w:rsidR="009E331D" w:rsidRPr="000340ED" w:rsidRDefault="009E331D" w:rsidP="009E331D">
      <w:pPr>
        <w:keepNext/>
        <w:keepLines/>
        <w:spacing w:after="200" w:line="240" w:lineRule="auto"/>
        <w:outlineLvl w:val="4"/>
        <w:rPr>
          <w:rFonts w:ascii="Arial" w:eastAsia="Arial" w:hAnsi="Arial" w:cs="Arial"/>
          <w:sz w:val="19"/>
          <w:szCs w:val="19"/>
        </w:rPr>
      </w:pPr>
    </w:p>
    <w:p w14:paraId="494B0866" w14:textId="77777777" w:rsidR="00EC1138" w:rsidRPr="000340ED" w:rsidRDefault="00EC1138" w:rsidP="41F78005">
      <w:pPr>
        <w:spacing w:after="200" w:line="240" w:lineRule="auto"/>
        <w:jc w:val="both"/>
        <w:rPr>
          <w:rFonts w:ascii="Arial" w:eastAsia="Arial" w:hAnsi="Arial" w:cs="Arial"/>
          <w:b/>
          <w:bCs/>
          <w:sz w:val="19"/>
          <w:szCs w:val="19"/>
        </w:rPr>
      </w:pPr>
      <w:r w:rsidRPr="000340ED">
        <w:rPr>
          <w:rFonts w:ascii="Arial" w:eastAsia="Arial" w:hAnsi="Arial" w:cs="Arial"/>
          <w:b/>
          <w:bCs/>
          <w:sz w:val="19"/>
          <w:szCs w:val="19"/>
        </w:rPr>
        <w:t xml:space="preserve">Penetrating captive bolt </w:t>
      </w:r>
    </w:p>
    <w:p w14:paraId="5E8E1B3A" w14:textId="77777777" w:rsidR="00EC1138"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The aim of this method is to produce a state of unconsciousness and cause severe damage to the brain by the impact and penetration of a captive bolt using a mechanical device. The captive bolt should be positioned on the skull to penetrate the cortex and mid-brain of the animal. The force of impact and the physical damage caused by the passage of the bolt should result in immediate unconsciousness. Physical damage to the brain caused by penetration of the bolt may result in death; however, a secondary intervention such as pithing, bleeding or lethal injection should be performed as soon as possible after the shot to ensure the death of the animal.</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E331D" w:rsidRPr="009E331D" w14:paraId="5201399F"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115CF884" w14:textId="77777777" w:rsidR="009E331D" w:rsidRPr="009E331D" w:rsidRDefault="4B745883" w:rsidP="009E331D">
            <w:pPr>
              <w:autoSpaceDE w:val="0"/>
              <w:autoSpaceDN w:val="0"/>
              <w:adjustRightInd w:val="0"/>
              <w:spacing w:after="240" w:line="240" w:lineRule="auto"/>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36B696E0" w14:textId="5B83B7FF" w:rsidR="009E331D" w:rsidRPr="009E331D" w:rsidRDefault="009E331D" w:rsidP="009E331D">
            <w:pPr>
              <w:autoSpaceDE w:val="0"/>
              <w:autoSpaceDN w:val="0"/>
              <w:adjustRightInd w:val="0"/>
              <w:spacing w:after="240" w:line="240" w:lineRule="auto"/>
              <w:rPr>
                <w:rFonts w:ascii="Arial" w:eastAsia="MS Mincho" w:hAnsi="Arial" w:cs="Arial"/>
                <w:sz w:val="19"/>
                <w:szCs w:val="19"/>
                <w:lang w:val="en-AU" w:eastAsia="ja-JP"/>
              </w:rPr>
            </w:pPr>
            <w:r w:rsidRPr="009E331D">
              <w:rPr>
                <w:rFonts w:ascii="Arial" w:eastAsia="MS Mincho" w:hAnsi="Arial" w:cs="Arial"/>
                <w:b/>
                <w:bCs/>
                <w:sz w:val="19"/>
                <w:szCs w:val="19"/>
                <w:lang w:val="en-AU" w:eastAsia="ja-JP"/>
              </w:rPr>
              <w:t xml:space="preserve">Category: </w:t>
            </w:r>
            <w:r w:rsidRPr="009E331D">
              <w:rPr>
                <w:rFonts w:ascii="Arial" w:eastAsia="MS Mincho" w:hAnsi="Arial" w:cs="Arial"/>
                <w:sz w:val="19"/>
                <w:szCs w:val="19"/>
                <w:lang w:val="en-AU" w:eastAsia="ja-JP"/>
              </w:rPr>
              <w:t xml:space="preserve">Addition  </w:t>
            </w:r>
          </w:p>
          <w:p w14:paraId="15C6EEB0" w14:textId="609A1EC2" w:rsidR="009E331D" w:rsidRPr="009E331D" w:rsidRDefault="009E331D" w:rsidP="009E331D">
            <w:pPr>
              <w:spacing w:after="200" w:line="240" w:lineRule="auto"/>
              <w:jc w:val="both"/>
              <w:rPr>
                <w:rFonts w:ascii="Arial" w:eastAsia="MS Mincho" w:hAnsi="Arial" w:cs="Arial"/>
                <w:b/>
                <w:bCs/>
                <w:sz w:val="19"/>
                <w:szCs w:val="19"/>
                <w:lang w:val="en-AU" w:eastAsia="ja-JP"/>
              </w:rPr>
            </w:pPr>
            <w:r w:rsidRPr="009E331D">
              <w:rPr>
                <w:rFonts w:ascii="Arial" w:eastAsia="MS Mincho" w:hAnsi="Arial" w:cs="Arial"/>
                <w:b/>
                <w:bCs/>
                <w:sz w:val="19"/>
                <w:szCs w:val="19"/>
                <w:lang w:val="en-AU" w:eastAsia="ja-JP"/>
              </w:rPr>
              <w:t xml:space="preserve">Proposed amended text: </w:t>
            </w:r>
          </w:p>
          <w:p w14:paraId="0BBF8B37" w14:textId="77777777" w:rsidR="009E331D" w:rsidRPr="009E331D" w:rsidRDefault="009E331D" w:rsidP="009E331D">
            <w:pPr>
              <w:autoSpaceDE w:val="0"/>
              <w:autoSpaceDN w:val="0"/>
              <w:adjustRightInd w:val="0"/>
              <w:spacing w:after="120" w:line="240" w:lineRule="auto"/>
              <w:rPr>
                <w:rFonts w:ascii="Arial" w:eastAsia="MS Mincho" w:hAnsi="Arial" w:cs="Arial"/>
                <w:color w:val="0000FF"/>
                <w:sz w:val="19"/>
                <w:szCs w:val="19"/>
                <w:u w:val="double"/>
                <w:lang w:val="en-AU" w:eastAsia="ja-JP"/>
              </w:rPr>
            </w:pPr>
            <w:r w:rsidRPr="009E331D">
              <w:rPr>
                <w:rFonts w:ascii="Arial" w:eastAsia="MS Mincho" w:hAnsi="Arial" w:cs="Arial"/>
                <w:color w:val="0000FF"/>
                <w:sz w:val="19"/>
                <w:szCs w:val="19"/>
                <w:u w:val="double"/>
                <w:lang w:eastAsia="ja-JP"/>
              </w:rPr>
              <w:t>This method is suitable for equids, camelids, cattle, sheep, goats, pigs, poultry, ratites, rabbits, and certain captive wild animals.</w:t>
            </w:r>
          </w:p>
          <w:p w14:paraId="4E4C7613" w14:textId="34A96A93" w:rsidR="009E331D" w:rsidRPr="009E331D" w:rsidRDefault="009E331D" w:rsidP="009E331D">
            <w:pPr>
              <w:spacing w:after="200" w:line="240" w:lineRule="auto"/>
              <w:jc w:val="both"/>
              <w:rPr>
                <w:rFonts w:ascii="Arial" w:eastAsia="MS Mincho" w:hAnsi="Arial" w:cs="Arial"/>
                <w:sz w:val="19"/>
                <w:szCs w:val="19"/>
                <w:lang w:val="en-AU" w:eastAsia="ja-JP"/>
              </w:rPr>
            </w:pPr>
            <w:r w:rsidRPr="009E331D">
              <w:rPr>
                <w:rFonts w:ascii="Arial" w:eastAsia="MS Mincho" w:hAnsi="Arial" w:cs="Arial"/>
                <w:sz w:val="19"/>
                <w:szCs w:val="19"/>
                <w:lang w:eastAsia="ja-JP"/>
              </w:rPr>
              <w:t xml:space="preserve">The aim of this method is to produce a state of unconsciousness and cause severe damage to the brain by the impact and penetration of a captive bolt using a mechanical device. </w:t>
            </w:r>
            <w:r w:rsidRPr="009E331D">
              <w:rPr>
                <w:rFonts w:ascii="Arial" w:eastAsia="MS Mincho" w:hAnsi="Arial" w:cs="Arial"/>
                <w:color w:val="0000FF"/>
                <w:sz w:val="19"/>
                <w:szCs w:val="19"/>
                <w:u w:val="double"/>
                <w:lang w:val="en-AU" w:eastAsia="ja-JP"/>
              </w:rPr>
              <w:t xml:space="preserve">To be effective, captive bolt devices must be positioned correctly and held firmly against the skull, with the animal adequately </w:t>
            </w:r>
            <w:proofErr w:type="gramStart"/>
            <w:r w:rsidRPr="009E331D">
              <w:rPr>
                <w:rFonts w:ascii="Arial" w:eastAsia="MS Mincho" w:hAnsi="Arial" w:cs="Arial"/>
                <w:color w:val="0000FF"/>
                <w:sz w:val="19"/>
                <w:szCs w:val="19"/>
                <w:u w:val="double"/>
                <w:lang w:val="en-AU" w:eastAsia="ja-JP"/>
              </w:rPr>
              <w:t>restrained.</w:t>
            </w:r>
            <w:r w:rsidRPr="009E331D">
              <w:rPr>
                <w:rFonts w:ascii="Arial" w:eastAsia="MS Mincho" w:hAnsi="Arial" w:cs="Arial"/>
                <w:sz w:val="19"/>
                <w:szCs w:val="19"/>
                <w:lang w:eastAsia="ja-JP"/>
              </w:rPr>
              <w:t>The</w:t>
            </w:r>
            <w:proofErr w:type="gramEnd"/>
            <w:r w:rsidRPr="009E331D">
              <w:rPr>
                <w:rFonts w:ascii="Arial" w:eastAsia="MS Mincho" w:hAnsi="Arial" w:cs="Arial"/>
                <w:sz w:val="19"/>
                <w:szCs w:val="19"/>
                <w:lang w:eastAsia="ja-JP"/>
              </w:rPr>
              <w:t xml:space="preserve"> captive bolt should be positioned on the skull to penetrate the cortex and mid-brain of the animal. The force of impact and the physical damage caused by the passage of the bolt should result in immediate unconsciousness. Physical damage to the brain caused by penetration of the bolt may result in death; however, a secondary </w:t>
            </w:r>
            <w:r w:rsidRPr="009E331D">
              <w:rPr>
                <w:rFonts w:ascii="Arial" w:eastAsia="MS Mincho" w:hAnsi="Arial" w:cs="Arial"/>
                <w:color w:val="0000FF"/>
                <w:sz w:val="19"/>
                <w:szCs w:val="19"/>
                <w:u w:val="double"/>
                <w:lang w:eastAsia="ja-JP"/>
              </w:rPr>
              <w:t>killing method</w:t>
            </w:r>
            <w:r w:rsidRPr="009E331D">
              <w:rPr>
                <w:rFonts w:ascii="Arial" w:eastAsia="MS Mincho" w:hAnsi="Arial" w:cs="Arial"/>
                <w:color w:val="0000FF"/>
                <w:sz w:val="19"/>
                <w:szCs w:val="19"/>
                <w:lang w:eastAsia="ja-JP"/>
              </w:rPr>
              <w:t xml:space="preserve"> </w:t>
            </w:r>
            <w:r w:rsidRPr="009E331D">
              <w:rPr>
                <w:rFonts w:ascii="Arial" w:eastAsia="MS Mincho" w:hAnsi="Arial" w:cs="Arial"/>
                <w:strike/>
                <w:color w:val="0000FF"/>
                <w:sz w:val="19"/>
                <w:szCs w:val="19"/>
                <w:lang w:eastAsia="ja-JP"/>
              </w:rPr>
              <w:t xml:space="preserve">intervention </w:t>
            </w:r>
            <w:r w:rsidRPr="009E331D">
              <w:rPr>
                <w:rFonts w:ascii="Arial" w:eastAsia="MS Mincho" w:hAnsi="Arial" w:cs="Arial"/>
                <w:sz w:val="19"/>
                <w:szCs w:val="19"/>
                <w:lang w:eastAsia="ja-JP"/>
              </w:rPr>
              <w:t xml:space="preserve">such as pithing, bleeding or lethal injection should be performed as soon as possible, </w:t>
            </w:r>
            <w:r w:rsidRPr="009E331D">
              <w:rPr>
                <w:rFonts w:ascii="Arial" w:eastAsia="MS Mincho" w:hAnsi="Arial" w:cs="Arial"/>
                <w:color w:val="0000FF"/>
                <w:sz w:val="19"/>
                <w:szCs w:val="19"/>
                <w:u w:val="double"/>
                <w:lang w:eastAsia="ja-JP"/>
              </w:rPr>
              <w:t>and without delay,</w:t>
            </w:r>
            <w:r w:rsidRPr="009E331D">
              <w:rPr>
                <w:rFonts w:ascii="Arial" w:eastAsia="MS Mincho" w:hAnsi="Arial" w:cs="Arial"/>
                <w:sz w:val="19"/>
                <w:szCs w:val="19"/>
                <w:lang w:eastAsia="ja-JP"/>
              </w:rPr>
              <w:t xml:space="preserve"> after the shot to ensure the death of the animal. </w:t>
            </w:r>
            <w:r w:rsidRPr="009E331D">
              <w:rPr>
                <w:rFonts w:ascii="Arial" w:eastAsia="MS Mincho" w:hAnsi="Arial" w:cs="Arial"/>
                <w:color w:val="0000FF"/>
                <w:sz w:val="19"/>
                <w:szCs w:val="19"/>
                <w:u w:val="double"/>
                <w:lang w:eastAsia="ja-JP"/>
              </w:rPr>
              <w:t xml:space="preserve">Animals that are not rendered unconscious by the initial shot, should be immediately re-shot or killed by the secondary </w:t>
            </w:r>
            <w:r w:rsidR="004F01A0">
              <w:rPr>
                <w:rFonts w:ascii="Arial" w:eastAsia="MS Mincho" w:hAnsi="Arial" w:cs="Arial"/>
                <w:color w:val="0000FF"/>
                <w:sz w:val="19"/>
                <w:szCs w:val="19"/>
                <w:u w:val="double"/>
                <w:lang w:eastAsia="ja-JP"/>
              </w:rPr>
              <w:t>killing method or other backup method</w:t>
            </w:r>
            <w:r w:rsidRPr="009E331D">
              <w:rPr>
                <w:rFonts w:ascii="Arial" w:eastAsia="MS Mincho" w:hAnsi="Arial" w:cs="Arial"/>
                <w:color w:val="0000FF"/>
                <w:sz w:val="19"/>
                <w:szCs w:val="19"/>
                <w:u w:val="double"/>
                <w:lang w:eastAsia="ja-JP"/>
              </w:rPr>
              <w:t>.</w:t>
            </w:r>
          </w:p>
          <w:p w14:paraId="3612F8A2" w14:textId="77777777" w:rsidR="009E331D" w:rsidRPr="009E331D" w:rsidRDefault="009E331D" w:rsidP="009E331D">
            <w:pPr>
              <w:spacing w:after="200" w:line="240" w:lineRule="auto"/>
              <w:jc w:val="both"/>
              <w:rPr>
                <w:rFonts w:ascii="Arial" w:eastAsia="MS Mincho" w:hAnsi="Arial" w:cs="Arial"/>
                <w:b/>
                <w:bCs/>
                <w:sz w:val="19"/>
                <w:szCs w:val="19"/>
                <w:lang w:val="en-AU" w:eastAsia="ja-JP"/>
              </w:rPr>
            </w:pPr>
            <w:r w:rsidRPr="009E331D">
              <w:rPr>
                <w:rFonts w:ascii="Arial" w:eastAsia="MS Mincho" w:hAnsi="Arial" w:cs="Arial"/>
                <w:b/>
                <w:bCs/>
                <w:sz w:val="19"/>
                <w:szCs w:val="19"/>
                <w:lang w:val="en-AU" w:eastAsia="ja-JP"/>
              </w:rPr>
              <w:t xml:space="preserve">Rationale: </w:t>
            </w:r>
          </w:p>
          <w:p w14:paraId="665AA079" w14:textId="139AD611" w:rsidR="009E331D" w:rsidRPr="009E331D" w:rsidRDefault="009E331D" w:rsidP="009E331D">
            <w:pPr>
              <w:spacing w:after="200" w:line="240" w:lineRule="auto"/>
              <w:jc w:val="both"/>
              <w:rPr>
                <w:rFonts w:ascii="Arial" w:eastAsia="MS Mincho" w:hAnsi="Arial" w:cs="Arial"/>
                <w:b/>
                <w:bCs/>
                <w:sz w:val="19"/>
                <w:szCs w:val="19"/>
                <w:lang w:val="en-AU" w:eastAsia="ja-JP"/>
              </w:rPr>
            </w:pPr>
            <w:r w:rsidRPr="009E331D">
              <w:rPr>
                <w:rFonts w:ascii="Arial" w:eastAsia="MS Mincho" w:hAnsi="Arial" w:cs="Arial"/>
                <w:sz w:val="19"/>
                <w:szCs w:val="19"/>
                <w:lang w:val="en-AU" w:eastAsia="ja-JP"/>
              </w:rPr>
              <w:lastRenderedPageBreak/>
              <w:t>As noted in general comments, we recommend the suitability for different species is listed at the start of the article.</w:t>
            </w:r>
          </w:p>
          <w:p w14:paraId="3DCB3F8A" w14:textId="77777777" w:rsidR="009E331D" w:rsidRPr="009E331D" w:rsidRDefault="009E331D" w:rsidP="009E331D">
            <w:pPr>
              <w:spacing w:after="200" w:line="240" w:lineRule="auto"/>
              <w:jc w:val="both"/>
              <w:rPr>
                <w:rFonts w:ascii="Arial" w:eastAsia="MS Mincho" w:hAnsi="Arial" w:cs="Arial"/>
                <w:sz w:val="19"/>
                <w:szCs w:val="19"/>
                <w:lang w:eastAsia="ja-JP"/>
              </w:rPr>
            </w:pPr>
            <w:r w:rsidRPr="009E331D">
              <w:rPr>
                <w:rFonts w:ascii="Arial" w:eastAsia="MS Mincho" w:hAnsi="Arial" w:cs="Arial"/>
                <w:sz w:val="19"/>
                <w:szCs w:val="19"/>
                <w:lang w:eastAsia="ja-JP"/>
              </w:rPr>
              <w:t>Given the importance of appropriate placement of the captive bolt for effective stunning and to maximise animal welfare outcomes, we recommend highlighting the requirements of both appropriate positioning and adequate restraint of the animal.</w:t>
            </w:r>
          </w:p>
          <w:p w14:paraId="39515518" w14:textId="77777777" w:rsidR="009E331D" w:rsidRPr="009E331D" w:rsidRDefault="009E331D" w:rsidP="009E331D">
            <w:pPr>
              <w:spacing w:after="200" w:line="240" w:lineRule="auto"/>
              <w:jc w:val="both"/>
              <w:rPr>
                <w:rFonts w:ascii="Arial" w:eastAsia="MS Mincho" w:hAnsi="Arial" w:cs="Arial"/>
                <w:sz w:val="19"/>
                <w:szCs w:val="19"/>
                <w:lang w:eastAsia="ja-JP"/>
              </w:rPr>
            </w:pPr>
            <w:r w:rsidRPr="009E331D">
              <w:rPr>
                <w:rFonts w:ascii="Arial" w:eastAsia="MS Mincho" w:hAnsi="Arial" w:cs="Arial"/>
                <w:sz w:val="19"/>
                <w:szCs w:val="19"/>
                <w:lang w:eastAsia="ja-JP"/>
              </w:rPr>
              <w:t>Intervention has been replaced with “killing method’ for clarity and consistency with description as intervention used elsewhere for non-terminal methods</w:t>
            </w:r>
          </w:p>
          <w:p w14:paraId="003A49E5" w14:textId="77777777" w:rsidR="009E331D" w:rsidRPr="009E331D" w:rsidRDefault="009E331D" w:rsidP="009E331D">
            <w:pPr>
              <w:spacing w:after="200" w:line="240" w:lineRule="auto"/>
              <w:jc w:val="both"/>
              <w:rPr>
                <w:rFonts w:ascii="Arial" w:eastAsia="MS Mincho" w:hAnsi="Arial" w:cs="Arial"/>
                <w:sz w:val="19"/>
                <w:szCs w:val="19"/>
                <w:lang w:eastAsia="ja-JP"/>
              </w:rPr>
            </w:pPr>
            <w:r w:rsidRPr="009E331D">
              <w:rPr>
                <w:rFonts w:ascii="Arial" w:eastAsia="MS Mincho" w:hAnsi="Arial" w:cs="Arial"/>
                <w:sz w:val="19"/>
                <w:szCs w:val="19"/>
                <w:lang w:eastAsia="ja-JP"/>
              </w:rPr>
              <w:t>“And without delay” added to emphasise requirement to undertake terminal procedure post- stun immediately</w:t>
            </w:r>
          </w:p>
          <w:p w14:paraId="5731974E" w14:textId="2E896592" w:rsidR="009E331D" w:rsidRPr="009E331D" w:rsidRDefault="009E331D" w:rsidP="009E331D">
            <w:pPr>
              <w:spacing w:after="200" w:line="240" w:lineRule="auto"/>
              <w:jc w:val="both"/>
              <w:rPr>
                <w:rFonts w:ascii="Arial" w:eastAsia="MS Mincho" w:hAnsi="Arial" w:cs="Arial"/>
                <w:sz w:val="19"/>
                <w:szCs w:val="19"/>
                <w:lang w:eastAsia="ja-JP"/>
              </w:rPr>
            </w:pPr>
            <w:r w:rsidRPr="009E331D">
              <w:rPr>
                <w:rFonts w:ascii="Arial" w:eastAsia="MS Mincho" w:hAnsi="Arial" w:cs="Arial"/>
                <w:sz w:val="19"/>
                <w:szCs w:val="19"/>
                <w:lang w:eastAsia="ja-JP"/>
              </w:rPr>
              <w:t>As noted in general comments, we recommend inclusion of advice regarding an appropriate secondary killing method</w:t>
            </w:r>
            <w:r>
              <w:rPr>
                <w:rFonts w:ascii="Arial" w:eastAsia="MS Mincho" w:hAnsi="Arial" w:cs="Arial"/>
                <w:sz w:val="19"/>
                <w:szCs w:val="19"/>
                <w:lang w:eastAsia="ja-JP"/>
              </w:rPr>
              <w:t>.</w:t>
            </w:r>
          </w:p>
          <w:p w14:paraId="563446B5" w14:textId="77777777" w:rsidR="009E331D" w:rsidRDefault="009E331D" w:rsidP="009E331D">
            <w:pPr>
              <w:autoSpaceDE w:val="0"/>
              <w:autoSpaceDN w:val="0"/>
              <w:adjustRightInd w:val="0"/>
              <w:spacing w:after="240" w:line="240" w:lineRule="auto"/>
              <w:rPr>
                <w:rFonts w:ascii="Arial" w:eastAsia="MS Mincho" w:hAnsi="Arial" w:cs="Arial"/>
                <w:b/>
                <w:bCs/>
                <w:sz w:val="19"/>
                <w:szCs w:val="19"/>
                <w:lang w:val="en-AU" w:eastAsia="ja-JP"/>
              </w:rPr>
            </w:pPr>
            <w:r w:rsidRPr="009E331D">
              <w:rPr>
                <w:rFonts w:ascii="Arial" w:eastAsia="MS Mincho" w:hAnsi="Arial" w:cs="Arial"/>
                <w:b/>
                <w:bCs/>
                <w:sz w:val="19"/>
                <w:szCs w:val="19"/>
                <w:lang w:val="en-AU" w:eastAsia="ja-JP"/>
              </w:rPr>
              <w:t xml:space="preserve">Supporting evidence, if relevant </w:t>
            </w:r>
          </w:p>
          <w:p w14:paraId="24865F42" w14:textId="12440303" w:rsidR="009E331D" w:rsidRPr="009E331D" w:rsidRDefault="009E331D" w:rsidP="009E331D">
            <w:pPr>
              <w:autoSpaceDE w:val="0"/>
              <w:autoSpaceDN w:val="0"/>
              <w:adjustRightInd w:val="0"/>
              <w:spacing w:after="240" w:line="240" w:lineRule="auto"/>
              <w:rPr>
                <w:rFonts w:ascii="Arial" w:eastAsia="MS Mincho" w:hAnsi="Arial" w:cs="Arial"/>
                <w:sz w:val="19"/>
                <w:szCs w:val="19"/>
                <w:lang w:val="en-AU" w:eastAsia="ja-JP"/>
              </w:rPr>
            </w:pPr>
            <w:r w:rsidRPr="009E331D">
              <w:rPr>
                <w:rFonts w:ascii="Arial" w:eastAsia="MS Mincho" w:hAnsi="Arial" w:cs="Arial"/>
                <w:sz w:val="19"/>
                <w:szCs w:val="19"/>
                <w:lang w:val="en-AU" w:eastAsia="ja-JP"/>
              </w:rPr>
              <w:t>AUSVETPLAN – Operational Manual - Destruction of animals v3.2 2015, available at https://animalhealthaustralia.com.au/ausvetplan/_</w:t>
            </w:r>
          </w:p>
        </w:tc>
      </w:tr>
    </w:tbl>
    <w:p w14:paraId="68B8B74D" w14:textId="77777777" w:rsidR="009E331D" w:rsidRPr="000340ED" w:rsidRDefault="009E331D" w:rsidP="41F78005">
      <w:pPr>
        <w:spacing w:after="200" w:line="240" w:lineRule="auto"/>
        <w:jc w:val="both"/>
        <w:rPr>
          <w:rFonts w:ascii="Arial" w:eastAsia="Arial" w:hAnsi="Arial" w:cs="Arial"/>
          <w:sz w:val="19"/>
          <w:szCs w:val="19"/>
        </w:rPr>
      </w:pPr>
    </w:p>
    <w:p w14:paraId="0CB768AC" w14:textId="77777777" w:rsidR="00EC1138" w:rsidRPr="000340ED"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A penetrating captive bolt is fired from a gun powered by either compressed air or a blank cartridge, designed to fire a retractable metal bolt into the animal’s cranium. The bolt should be recessed into the body of the pistol to get the proper velocity required to penetrate the skull of the animal.</w:t>
      </w:r>
    </w:p>
    <w:p w14:paraId="733757D6" w14:textId="77777777" w:rsidR="00EC1138" w:rsidRPr="000340ED" w:rsidRDefault="00EC1138" w:rsidP="003467EC">
      <w:pPr>
        <w:keepNext/>
        <w:keepLines/>
        <w:numPr>
          <w:ilvl w:val="0"/>
          <w:numId w:val="24"/>
        </w:numPr>
        <w:spacing w:after="200" w:line="240" w:lineRule="auto"/>
        <w:ind w:left="426" w:hanging="426"/>
        <w:jc w:val="both"/>
        <w:outlineLvl w:val="1"/>
        <w:rPr>
          <w:rFonts w:ascii="Arial" w:eastAsia="Arial" w:hAnsi="Arial" w:cs="Arial"/>
          <w:color w:val="000000"/>
          <w:sz w:val="19"/>
          <w:szCs w:val="19"/>
          <w:u w:val="single" w:color="000000"/>
          <w:lang w:eastAsia="fr-FR"/>
        </w:rPr>
      </w:pPr>
      <w:r w:rsidRPr="000340ED">
        <w:rPr>
          <w:rFonts w:ascii="Arial" w:eastAsia="Arial" w:hAnsi="Arial" w:cs="Arial"/>
          <w:color w:val="000000" w:themeColor="text1"/>
          <w:sz w:val="19"/>
          <w:szCs w:val="19"/>
          <w:u w:val="single"/>
        </w:rPr>
        <w:t>Animal welfare concerns</w:t>
      </w:r>
    </w:p>
    <w:p w14:paraId="2D31A647"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An incorrect shooting position or incorrect captive bolt parameters (not hitting the skull with sufficient force) will mis-stun the animal, leaving it conscious and leading to serious wounds and consequently distress, fear and pain.</w:t>
      </w:r>
    </w:p>
    <w:p w14:paraId="64C4BD3E" w14:textId="77777777" w:rsidR="00EC1138" w:rsidRDefault="00EC1138" w:rsidP="41F78005">
      <w:pPr>
        <w:spacing w:after="200" w:line="240" w:lineRule="auto"/>
        <w:ind w:firstLine="426"/>
        <w:jc w:val="both"/>
        <w:rPr>
          <w:rFonts w:ascii="Arial" w:eastAsia="Arial" w:hAnsi="Arial" w:cs="Arial"/>
          <w:sz w:val="19"/>
          <w:szCs w:val="19"/>
        </w:rPr>
      </w:pPr>
      <w:r w:rsidRPr="000340ED">
        <w:rPr>
          <w:rFonts w:ascii="Arial" w:eastAsia="Arial" w:hAnsi="Arial" w:cs="Arial"/>
          <w:sz w:val="19"/>
          <w:szCs w:val="19"/>
        </w:rPr>
        <w:t>Regaining of consciousness before death due to delay in applying the secondary intervention.</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E331D" w:rsidRPr="009E331D" w14:paraId="593637EA"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3860E882" w14:textId="77777777" w:rsidR="009E331D" w:rsidRPr="009E331D" w:rsidRDefault="4B745883" w:rsidP="009E331D">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78C49917" w14:textId="07F295F9" w:rsidR="009E331D" w:rsidRPr="009E331D" w:rsidRDefault="009E331D" w:rsidP="009E331D">
            <w:pPr>
              <w:autoSpaceDE w:val="0"/>
              <w:autoSpaceDN w:val="0"/>
              <w:adjustRightInd w:val="0"/>
              <w:spacing w:after="240" w:line="240" w:lineRule="auto"/>
              <w:rPr>
                <w:rFonts w:ascii="Arial" w:eastAsia="MS Mincho" w:hAnsi="Arial" w:cs="Cambria"/>
                <w:b/>
                <w:bCs/>
                <w:sz w:val="19"/>
                <w:szCs w:val="19"/>
                <w:lang w:val="en-AU" w:eastAsia="ja-JP"/>
              </w:rPr>
            </w:pPr>
            <w:r w:rsidRPr="009E331D">
              <w:rPr>
                <w:rFonts w:ascii="Arial" w:eastAsia="MS Mincho" w:hAnsi="Arial" w:cs="Cambria"/>
                <w:b/>
                <w:bCs/>
                <w:sz w:val="19"/>
                <w:szCs w:val="19"/>
                <w:lang w:val="en-AU" w:eastAsia="ja-JP"/>
              </w:rPr>
              <w:t>Category</w:t>
            </w:r>
            <w:r>
              <w:rPr>
                <w:rFonts w:ascii="Arial" w:eastAsia="MS Mincho" w:hAnsi="Arial" w:cs="Cambria"/>
                <w:sz w:val="19"/>
                <w:szCs w:val="19"/>
                <w:lang w:val="en-AU" w:eastAsia="ja-JP"/>
              </w:rPr>
              <w:t xml:space="preserve">: </w:t>
            </w:r>
            <w:r w:rsidRPr="009E331D">
              <w:rPr>
                <w:rFonts w:ascii="Arial" w:eastAsia="MS Mincho" w:hAnsi="Arial" w:cs="Cambria"/>
                <w:sz w:val="19"/>
                <w:szCs w:val="19"/>
                <w:lang w:val="en-AU" w:eastAsia="ja-JP"/>
              </w:rPr>
              <w:t>Addition</w:t>
            </w:r>
          </w:p>
          <w:p w14:paraId="29320DB4" w14:textId="007015CD" w:rsidR="009E331D" w:rsidRPr="009E331D" w:rsidRDefault="009E331D" w:rsidP="009E331D">
            <w:pPr>
              <w:autoSpaceDE w:val="0"/>
              <w:autoSpaceDN w:val="0"/>
              <w:adjustRightInd w:val="0"/>
              <w:spacing w:after="240" w:line="240" w:lineRule="auto"/>
              <w:rPr>
                <w:rFonts w:ascii="Arial" w:eastAsia="MS Mincho" w:hAnsi="Arial" w:cs="Cambria"/>
                <w:sz w:val="19"/>
                <w:szCs w:val="19"/>
                <w:lang w:val="en-AU" w:eastAsia="ja-JP"/>
              </w:rPr>
            </w:pPr>
            <w:r w:rsidRPr="009E331D">
              <w:rPr>
                <w:rFonts w:ascii="Arial" w:eastAsia="MS Mincho" w:hAnsi="Arial" w:cs="Cambria"/>
                <w:b/>
                <w:bCs/>
                <w:sz w:val="19"/>
                <w:szCs w:val="19"/>
                <w:lang w:val="en-AU" w:eastAsia="ja-JP"/>
              </w:rPr>
              <w:t>Proposed amended text</w:t>
            </w:r>
            <w:r>
              <w:rPr>
                <w:rFonts w:ascii="Arial" w:eastAsia="MS Mincho" w:hAnsi="Arial" w:cs="Cambria"/>
                <w:b/>
                <w:bCs/>
                <w:sz w:val="19"/>
                <w:szCs w:val="19"/>
                <w:lang w:val="en-AU" w:eastAsia="ja-JP"/>
              </w:rPr>
              <w:t>:</w:t>
            </w:r>
            <w:r w:rsidRPr="009E331D">
              <w:rPr>
                <w:rFonts w:ascii="Arial" w:eastAsia="MS Mincho" w:hAnsi="Arial" w:cs="Cambria"/>
                <w:b/>
                <w:bCs/>
                <w:sz w:val="19"/>
                <w:szCs w:val="19"/>
                <w:lang w:val="en-AU" w:eastAsia="ja-JP"/>
              </w:rPr>
              <w:t xml:space="preserve"> </w:t>
            </w:r>
          </w:p>
          <w:p w14:paraId="00448018" w14:textId="77777777" w:rsidR="009E331D" w:rsidRPr="009E331D" w:rsidRDefault="009E331D" w:rsidP="009E331D">
            <w:pPr>
              <w:keepLines/>
              <w:tabs>
                <w:tab w:val="center" w:pos="1652"/>
              </w:tabs>
              <w:spacing w:after="200" w:line="240" w:lineRule="auto"/>
              <w:ind w:left="425" w:hanging="425"/>
              <w:outlineLvl w:val="4"/>
              <w:rPr>
                <w:rFonts w:ascii="Arial" w:eastAsia="Calibri" w:hAnsi="Arial" w:cs="Arial"/>
                <w:sz w:val="19"/>
                <w:szCs w:val="19"/>
                <w:u w:val="single" w:color="000000"/>
                <w:lang w:eastAsia="fr-FR"/>
              </w:rPr>
            </w:pPr>
            <w:r w:rsidRPr="009E331D">
              <w:rPr>
                <w:rFonts w:ascii="Arial" w:eastAsia="Calibri" w:hAnsi="Arial" w:cs="Arial"/>
                <w:sz w:val="19"/>
                <w:szCs w:val="19"/>
                <w:u w:val="single" w:color="000000"/>
                <w:lang w:eastAsia="fr-FR"/>
              </w:rPr>
              <w:t>Animal welfare concerns</w:t>
            </w:r>
          </w:p>
          <w:p w14:paraId="5EF2DA0E" w14:textId="77777777" w:rsidR="009E331D" w:rsidRPr="009E331D" w:rsidRDefault="009E331D" w:rsidP="009E331D">
            <w:pPr>
              <w:spacing w:after="200" w:line="240" w:lineRule="auto"/>
              <w:jc w:val="both"/>
              <w:rPr>
                <w:rFonts w:ascii="Arial" w:eastAsia="MS Mincho" w:hAnsi="Arial" w:cs="Arial"/>
                <w:sz w:val="19"/>
                <w:szCs w:val="19"/>
                <w:lang w:eastAsia="ja-JP"/>
              </w:rPr>
            </w:pPr>
            <w:r w:rsidRPr="009E331D">
              <w:rPr>
                <w:rFonts w:ascii="Arial" w:eastAsia="MS Mincho" w:hAnsi="Arial" w:cs="Arial"/>
                <w:sz w:val="19"/>
                <w:szCs w:val="19"/>
                <w:lang w:eastAsia="ja-JP"/>
              </w:rPr>
              <w:t>An incorrect shooting position or incorrect captive bolt parameters (not hitting the skull with sufficient force) will mis-stun the animal, leaving it conscious and leading to serious wounds and consequently distress, fear and pain.</w:t>
            </w:r>
          </w:p>
          <w:p w14:paraId="25A433EA" w14:textId="77777777" w:rsidR="009E331D" w:rsidRPr="009E331D" w:rsidRDefault="009E331D" w:rsidP="009E331D">
            <w:pPr>
              <w:spacing w:after="200" w:line="240" w:lineRule="auto"/>
              <w:jc w:val="both"/>
              <w:rPr>
                <w:rFonts w:ascii="Arial" w:eastAsia="MS Mincho" w:hAnsi="Arial" w:cs="Arial"/>
                <w:color w:val="0000FF"/>
                <w:sz w:val="19"/>
                <w:szCs w:val="19"/>
                <w:u w:val="double"/>
                <w:lang w:eastAsia="ja-JP"/>
              </w:rPr>
            </w:pPr>
            <w:r w:rsidRPr="009E331D">
              <w:rPr>
                <w:rFonts w:ascii="Arial" w:eastAsia="MS Mincho" w:hAnsi="Arial" w:cs="Arial"/>
                <w:color w:val="0000FF"/>
                <w:sz w:val="19"/>
                <w:szCs w:val="19"/>
                <w:u w:val="double"/>
                <w:lang w:eastAsia="ja-JP"/>
              </w:rPr>
              <w:t>Restraint of the animal is required.</w:t>
            </w:r>
          </w:p>
          <w:p w14:paraId="27685E4B" w14:textId="6D6C496B" w:rsidR="009E331D" w:rsidRPr="009E331D" w:rsidRDefault="009E331D" w:rsidP="009E331D">
            <w:pPr>
              <w:spacing w:after="200" w:line="240" w:lineRule="auto"/>
              <w:jc w:val="both"/>
              <w:rPr>
                <w:rFonts w:ascii="Arial" w:eastAsia="Times New Roman" w:hAnsi="Arial" w:cs="Arial"/>
                <w:color w:val="0000FF"/>
                <w:sz w:val="19"/>
                <w:szCs w:val="19"/>
                <w:u w:val="double"/>
                <w:lang w:eastAsia="ja-JP"/>
              </w:rPr>
            </w:pPr>
            <w:r w:rsidRPr="009E331D">
              <w:rPr>
                <w:rFonts w:ascii="Arial" w:eastAsia="Times New Roman" w:hAnsi="Arial" w:cs="Arial"/>
                <w:sz w:val="19"/>
                <w:szCs w:val="19"/>
                <w:lang w:eastAsia="ja-JP"/>
              </w:rPr>
              <w:t>Regaining of consciousness before death due to delay in applying the secondary</w:t>
            </w:r>
            <w:r>
              <w:rPr>
                <w:rFonts w:ascii="Arial" w:eastAsia="Times New Roman" w:hAnsi="Arial" w:cs="Arial"/>
                <w:sz w:val="19"/>
                <w:szCs w:val="19"/>
                <w:lang w:eastAsia="ja-JP"/>
              </w:rPr>
              <w:t xml:space="preserve"> </w:t>
            </w:r>
            <w:r w:rsidRPr="009E331D">
              <w:rPr>
                <w:rFonts w:ascii="Arial" w:eastAsia="Times New Roman" w:hAnsi="Arial" w:cs="Arial"/>
                <w:strike/>
                <w:color w:val="0000FF"/>
                <w:sz w:val="19"/>
                <w:szCs w:val="19"/>
                <w:lang w:eastAsia="ja-JP"/>
              </w:rPr>
              <w:t>intervention</w:t>
            </w:r>
            <w:r>
              <w:rPr>
                <w:rFonts w:ascii="Arial" w:eastAsia="Times New Roman" w:hAnsi="Arial" w:cs="Arial"/>
                <w:sz w:val="19"/>
                <w:szCs w:val="19"/>
                <w:lang w:eastAsia="ja-JP"/>
              </w:rPr>
              <w:t xml:space="preserve"> </w:t>
            </w:r>
            <w:r w:rsidRPr="009E331D">
              <w:rPr>
                <w:rFonts w:ascii="Arial" w:eastAsia="Times New Roman" w:hAnsi="Arial" w:cs="Arial"/>
                <w:color w:val="0000FF"/>
                <w:sz w:val="19"/>
                <w:szCs w:val="19"/>
                <w:u w:val="double"/>
                <w:lang w:eastAsia="ja-JP"/>
              </w:rPr>
              <w:t>killing method.</w:t>
            </w:r>
          </w:p>
          <w:p w14:paraId="2EE7719D" w14:textId="77777777" w:rsidR="009E331D" w:rsidRDefault="009E331D" w:rsidP="009E331D">
            <w:pPr>
              <w:autoSpaceDE w:val="0"/>
              <w:autoSpaceDN w:val="0"/>
              <w:adjustRightInd w:val="0"/>
              <w:spacing w:after="240" w:line="240" w:lineRule="auto"/>
              <w:rPr>
                <w:rFonts w:ascii="Arial" w:eastAsia="MS Mincho" w:hAnsi="Arial" w:cs="Cambria"/>
                <w:b/>
                <w:bCs/>
                <w:sz w:val="19"/>
                <w:szCs w:val="19"/>
                <w:lang w:val="en-AU" w:eastAsia="ja-JP"/>
              </w:rPr>
            </w:pPr>
            <w:r w:rsidRPr="009E331D">
              <w:rPr>
                <w:rFonts w:ascii="Arial" w:eastAsia="MS Mincho" w:hAnsi="Arial" w:cs="Cambria"/>
                <w:b/>
                <w:bCs/>
                <w:sz w:val="19"/>
                <w:szCs w:val="19"/>
                <w:lang w:val="en-AU" w:eastAsia="ja-JP"/>
              </w:rPr>
              <w:t xml:space="preserve">Rationale: </w:t>
            </w:r>
          </w:p>
          <w:p w14:paraId="69F62541" w14:textId="2B1E7DD7" w:rsidR="009E331D" w:rsidRPr="009E331D" w:rsidRDefault="009E331D" w:rsidP="009E331D">
            <w:pPr>
              <w:autoSpaceDE w:val="0"/>
              <w:autoSpaceDN w:val="0"/>
              <w:adjustRightInd w:val="0"/>
              <w:spacing w:after="240" w:line="240" w:lineRule="auto"/>
              <w:rPr>
                <w:rFonts w:ascii="Arial" w:eastAsia="MS Mincho" w:hAnsi="Arial" w:cs="Cambria"/>
                <w:sz w:val="19"/>
                <w:szCs w:val="19"/>
                <w:lang w:val="en-AU" w:eastAsia="ja-JP"/>
              </w:rPr>
            </w:pPr>
            <w:r w:rsidRPr="009E331D">
              <w:rPr>
                <w:rFonts w:ascii="Arial" w:eastAsia="MS Mincho" w:hAnsi="Arial" w:cs="Arial"/>
                <w:sz w:val="19"/>
                <w:szCs w:val="19"/>
                <w:lang w:eastAsia="ja-JP"/>
              </w:rPr>
              <w:t>Restraint of the animal for penetrative captive bolt is required which can impact animal welfare. ‘</w:t>
            </w:r>
            <w:proofErr w:type="gramStart"/>
            <w:r w:rsidRPr="009E331D">
              <w:rPr>
                <w:rFonts w:ascii="Arial" w:eastAsia="MS Mincho" w:hAnsi="Arial" w:cs="Arial"/>
                <w:sz w:val="19"/>
                <w:szCs w:val="19"/>
                <w:lang w:eastAsia="ja-JP"/>
              </w:rPr>
              <w:t>killing</w:t>
            </w:r>
            <w:proofErr w:type="gramEnd"/>
            <w:r w:rsidRPr="009E331D">
              <w:rPr>
                <w:rFonts w:ascii="Arial" w:eastAsia="MS Mincho" w:hAnsi="Arial" w:cs="Arial"/>
                <w:sz w:val="19"/>
                <w:szCs w:val="19"/>
                <w:lang w:eastAsia="ja-JP"/>
              </w:rPr>
              <w:t xml:space="preserve"> method’ used rather than intervention as above</w:t>
            </w:r>
            <w:r>
              <w:rPr>
                <w:rFonts w:ascii="Arial" w:eastAsia="MS Mincho" w:hAnsi="Arial" w:cs="Arial"/>
                <w:sz w:val="19"/>
                <w:szCs w:val="19"/>
                <w:lang w:eastAsia="ja-JP"/>
              </w:rPr>
              <w:t>.</w:t>
            </w:r>
          </w:p>
          <w:p w14:paraId="5EEC7A7E" w14:textId="77777777" w:rsidR="009E331D" w:rsidRDefault="009E331D" w:rsidP="009E331D">
            <w:pPr>
              <w:autoSpaceDE w:val="0"/>
              <w:autoSpaceDN w:val="0"/>
              <w:adjustRightInd w:val="0"/>
              <w:spacing w:after="240" w:line="240" w:lineRule="auto"/>
              <w:rPr>
                <w:rFonts w:ascii="Arial" w:eastAsia="MS Mincho" w:hAnsi="Arial" w:cs="Cambria"/>
                <w:b/>
                <w:bCs/>
                <w:sz w:val="19"/>
                <w:szCs w:val="19"/>
                <w:lang w:val="en-AU" w:eastAsia="ja-JP"/>
              </w:rPr>
            </w:pPr>
            <w:r w:rsidRPr="009E331D">
              <w:rPr>
                <w:rFonts w:ascii="Arial" w:eastAsia="MS Mincho" w:hAnsi="Arial" w:cs="Cambria"/>
                <w:b/>
                <w:bCs/>
                <w:sz w:val="19"/>
                <w:szCs w:val="19"/>
                <w:lang w:val="en-AU" w:eastAsia="ja-JP"/>
              </w:rPr>
              <w:t xml:space="preserve">Supporting evidence, if relevant </w:t>
            </w:r>
          </w:p>
          <w:p w14:paraId="23002FCB" w14:textId="7FFE6EC5" w:rsidR="009E331D" w:rsidRPr="009E331D" w:rsidRDefault="009E331D" w:rsidP="009E331D">
            <w:pPr>
              <w:autoSpaceDE w:val="0"/>
              <w:autoSpaceDN w:val="0"/>
              <w:adjustRightInd w:val="0"/>
              <w:spacing w:after="240" w:line="240" w:lineRule="auto"/>
              <w:rPr>
                <w:rFonts w:ascii="Arial" w:eastAsia="MS Mincho" w:hAnsi="Arial" w:cs="Cambria"/>
                <w:sz w:val="19"/>
                <w:szCs w:val="19"/>
                <w:lang w:val="en-AU" w:eastAsia="ja-JP"/>
              </w:rPr>
            </w:pPr>
            <w:r w:rsidRPr="009E331D">
              <w:rPr>
                <w:rFonts w:ascii="Arial" w:eastAsia="MS Mincho" w:hAnsi="Arial" w:cs="Cambria"/>
                <w:sz w:val="19"/>
                <w:szCs w:val="19"/>
                <w:lang w:val="en-AU" w:eastAsia="ja-JP"/>
              </w:rPr>
              <w:t>AUSVETPLAN – Operational Manual - Destruction of animals v3.2 2015, available at https://animalhealthaustralia.com.au/ausvetplan/_</w:t>
            </w:r>
          </w:p>
        </w:tc>
      </w:tr>
    </w:tbl>
    <w:p w14:paraId="722CF02B" w14:textId="77777777" w:rsidR="009E331D" w:rsidRPr="000340ED" w:rsidRDefault="009E331D" w:rsidP="009E331D">
      <w:pPr>
        <w:spacing w:after="200" w:line="240" w:lineRule="auto"/>
        <w:jc w:val="both"/>
        <w:rPr>
          <w:rFonts w:ascii="Arial" w:eastAsia="Arial" w:hAnsi="Arial" w:cs="Arial"/>
          <w:sz w:val="19"/>
          <w:szCs w:val="19"/>
        </w:rPr>
      </w:pPr>
    </w:p>
    <w:p w14:paraId="6A9CF05A" w14:textId="77777777" w:rsidR="00EC1138" w:rsidRPr="000340ED" w:rsidRDefault="00EC1138" w:rsidP="003467EC">
      <w:pPr>
        <w:keepNext/>
        <w:keepLines/>
        <w:numPr>
          <w:ilvl w:val="0"/>
          <w:numId w:val="24"/>
        </w:numPr>
        <w:spacing w:after="200" w:line="240" w:lineRule="auto"/>
        <w:ind w:left="426" w:hanging="426"/>
        <w:jc w:val="both"/>
        <w:outlineLvl w:val="1"/>
        <w:rPr>
          <w:rFonts w:ascii="Arial" w:eastAsia="Arial" w:hAnsi="Arial" w:cs="Arial"/>
          <w:color w:val="000000"/>
          <w:sz w:val="19"/>
          <w:szCs w:val="19"/>
          <w:u w:val="single" w:color="000000"/>
          <w:lang w:eastAsia="fr-FR"/>
        </w:rPr>
      </w:pPr>
      <w:r w:rsidRPr="000340ED">
        <w:rPr>
          <w:rFonts w:ascii="Arial" w:eastAsia="Arial" w:hAnsi="Arial" w:cs="Arial"/>
          <w:color w:val="000000" w:themeColor="text1"/>
          <w:sz w:val="19"/>
          <w:szCs w:val="19"/>
          <w:u w:val="single"/>
        </w:rPr>
        <w:lastRenderedPageBreak/>
        <w:t>Animal-based and other measures</w:t>
      </w:r>
    </w:p>
    <w:p w14:paraId="21BD9E10" w14:textId="77777777" w:rsidR="00EC1138" w:rsidRPr="000340ED" w:rsidRDefault="00EC1138" w:rsidP="41F78005">
      <w:pPr>
        <w:spacing w:after="200" w:line="240" w:lineRule="auto"/>
        <w:ind w:firstLine="426"/>
        <w:jc w:val="both"/>
        <w:rPr>
          <w:rFonts w:ascii="Arial" w:eastAsia="Arial" w:hAnsi="Arial" w:cs="Arial"/>
          <w:sz w:val="19"/>
          <w:szCs w:val="19"/>
        </w:rPr>
      </w:pPr>
      <w:r w:rsidRPr="000340ED">
        <w:rPr>
          <w:rFonts w:ascii="Arial" w:eastAsia="Arial" w:hAnsi="Arial" w:cs="Arial"/>
          <w:sz w:val="19"/>
          <w:szCs w:val="19"/>
        </w:rPr>
        <w:t>Animal-based measures of an effective shot include:</w:t>
      </w:r>
    </w:p>
    <w:p w14:paraId="02659ED6" w14:textId="77777777" w:rsidR="00EC1138" w:rsidRPr="000340ED" w:rsidRDefault="00EC1138" w:rsidP="003467EC">
      <w:pPr>
        <w:pStyle w:val="ListParagraph"/>
        <w:numPr>
          <w:ilvl w:val="0"/>
          <w:numId w:val="49"/>
        </w:numPr>
        <w:spacing w:after="200" w:line="240" w:lineRule="auto"/>
        <w:ind w:left="851" w:hanging="425"/>
        <w:jc w:val="both"/>
        <w:rPr>
          <w:rFonts w:ascii="Arial" w:eastAsia="Arial" w:hAnsi="Arial" w:cs="Arial"/>
          <w:sz w:val="19"/>
          <w:szCs w:val="19"/>
        </w:rPr>
      </w:pPr>
      <w:r w:rsidRPr="000340ED">
        <w:rPr>
          <w:rFonts w:ascii="Arial" w:eastAsia="Arial" w:hAnsi="Arial" w:cs="Arial"/>
          <w:sz w:val="19"/>
          <w:szCs w:val="19"/>
        </w:rPr>
        <w:t>immediate collapse</w:t>
      </w:r>
    </w:p>
    <w:p w14:paraId="0F8B351D" w14:textId="77777777" w:rsidR="00EC1138" w:rsidRPr="000340ED" w:rsidRDefault="00EC1138" w:rsidP="003467EC">
      <w:pPr>
        <w:pStyle w:val="ListParagraph"/>
        <w:numPr>
          <w:ilvl w:val="0"/>
          <w:numId w:val="49"/>
        </w:numPr>
        <w:spacing w:after="200" w:line="240" w:lineRule="auto"/>
        <w:ind w:left="851" w:hanging="425"/>
        <w:jc w:val="both"/>
        <w:rPr>
          <w:rFonts w:ascii="Arial" w:eastAsia="Arial" w:hAnsi="Arial" w:cs="Arial"/>
          <w:sz w:val="19"/>
          <w:szCs w:val="19"/>
        </w:rPr>
      </w:pPr>
      <w:r w:rsidRPr="000340ED">
        <w:rPr>
          <w:rFonts w:ascii="Arial" w:eastAsia="Arial" w:hAnsi="Arial" w:cs="Arial"/>
          <w:sz w:val="19"/>
          <w:szCs w:val="19"/>
        </w:rPr>
        <w:t>apnoea</w:t>
      </w:r>
    </w:p>
    <w:p w14:paraId="6A8143F2" w14:textId="77777777" w:rsidR="00EC1138" w:rsidRPr="000340ED" w:rsidRDefault="00EC1138" w:rsidP="003467EC">
      <w:pPr>
        <w:pStyle w:val="ListParagraph"/>
        <w:numPr>
          <w:ilvl w:val="0"/>
          <w:numId w:val="49"/>
        </w:numPr>
        <w:spacing w:after="200" w:line="240" w:lineRule="auto"/>
        <w:ind w:left="851" w:hanging="425"/>
        <w:jc w:val="both"/>
        <w:rPr>
          <w:rFonts w:ascii="Arial" w:eastAsia="Arial" w:hAnsi="Arial" w:cs="Arial"/>
          <w:sz w:val="19"/>
          <w:szCs w:val="19"/>
        </w:rPr>
      </w:pPr>
      <w:bookmarkStart w:id="1" w:name="_Hlk179374636"/>
      <w:r w:rsidRPr="000340ED">
        <w:rPr>
          <w:rFonts w:ascii="Arial" w:eastAsia="Arial" w:hAnsi="Arial" w:cs="Arial"/>
          <w:sz w:val="19"/>
          <w:szCs w:val="19"/>
        </w:rPr>
        <w:t>tonic seizures</w:t>
      </w:r>
    </w:p>
    <w:bookmarkEnd w:id="1"/>
    <w:p w14:paraId="7C188469" w14:textId="77777777" w:rsidR="00EC1138" w:rsidRPr="000340ED" w:rsidRDefault="00EC1138" w:rsidP="003467EC">
      <w:pPr>
        <w:pStyle w:val="ListParagraph"/>
        <w:numPr>
          <w:ilvl w:val="0"/>
          <w:numId w:val="49"/>
        </w:numPr>
        <w:spacing w:after="200" w:line="240" w:lineRule="auto"/>
        <w:ind w:left="851" w:hanging="425"/>
        <w:jc w:val="both"/>
        <w:rPr>
          <w:rFonts w:ascii="Arial" w:eastAsia="Arial" w:hAnsi="Arial" w:cs="Arial"/>
          <w:sz w:val="19"/>
          <w:szCs w:val="19"/>
        </w:rPr>
      </w:pPr>
      <w:r w:rsidRPr="000340ED">
        <w:rPr>
          <w:rFonts w:ascii="Arial" w:eastAsia="Arial" w:hAnsi="Arial" w:cs="Arial"/>
          <w:sz w:val="19"/>
          <w:szCs w:val="19"/>
        </w:rPr>
        <w:t>absence of eye movement</w:t>
      </w:r>
    </w:p>
    <w:p w14:paraId="539CA6C1" w14:textId="77777777" w:rsidR="00EC1138" w:rsidRPr="000340ED" w:rsidRDefault="00EC1138" w:rsidP="003467EC">
      <w:pPr>
        <w:pStyle w:val="ListParagraph"/>
        <w:numPr>
          <w:ilvl w:val="0"/>
          <w:numId w:val="49"/>
        </w:numPr>
        <w:spacing w:after="200" w:line="240" w:lineRule="auto"/>
        <w:ind w:left="851" w:hanging="425"/>
        <w:jc w:val="both"/>
        <w:rPr>
          <w:rFonts w:ascii="Arial" w:eastAsia="Arial" w:hAnsi="Arial" w:cs="Arial"/>
          <w:sz w:val="19"/>
          <w:szCs w:val="19"/>
        </w:rPr>
      </w:pPr>
      <w:r w:rsidRPr="000340ED">
        <w:rPr>
          <w:rFonts w:ascii="Arial" w:eastAsia="Arial" w:hAnsi="Arial" w:cs="Arial"/>
          <w:sz w:val="19"/>
          <w:szCs w:val="19"/>
        </w:rPr>
        <w:t>absence of corneal reflex</w:t>
      </w:r>
    </w:p>
    <w:p w14:paraId="3BB628A2" w14:textId="77777777" w:rsidR="00EC1138" w:rsidRPr="000340ED" w:rsidRDefault="00EC1138" w:rsidP="003467EC">
      <w:pPr>
        <w:pStyle w:val="ListParagraph"/>
        <w:numPr>
          <w:ilvl w:val="0"/>
          <w:numId w:val="49"/>
        </w:numPr>
        <w:spacing w:after="200" w:line="240" w:lineRule="auto"/>
        <w:ind w:left="851" w:hanging="425"/>
        <w:jc w:val="both"/>
        <w:rPr>
          <w:rFonts w:ascii="Arial" w:eastAsia="Arial" w:hAnsi="Arial" w:cs="Arial"/>
          <w:sz w:val="19"/>
          <w:szCs w:val="19"/>
        </w:rPr>
      </w:pPr>
      <w:bookmarkStart w:id="2" w:name="_Hlk179374153"/>
      <w:r w:rsidRPr="000340ED">
        <w:rPr>
          <w:rFonts w:ascii="Arial" w:eastAsia="Arial" w:hAnsi="Arial" w:cs="Arial"/>
          <w:sz w:val="19"/>
          <w:szCs w:val="19"/>
        </w:rPr>
        <w:t>absence of palpebral reflex</w:t>
      </w:r>
      <w:bookmarkEnd w:id="2"/>
    </w:p>
    <w:p w14:paraId="5641A59E" w14:textId="77777777" w:rsidR="00EC1138" w:rsidRDefault="00EC1138" w:rsidP="003467EC">
      <w:pPr>
        <w:pStyle w:val="ListParagraph"/>
        <w:numPr>
          <w:ilvl w:val="0"/>
          <w:numId w:val="49"/>
        </w:numPr>
        <w:spacing w:after="200" w:line="240" w:lineRule="auto"/>
        <w:ind w:left="851" w:hanging="425"/>
        <w:jc w:val="both"/>
        <w:rPr>
          <w:rFonts w:ascii="Arial" w:eastAsia="Arial" w:hAnsi="Arial" w:cs="Arial"/>
          <w:sz w:val="19"/>
          <w:szCs w:val="19"/>
        </w:rPr>
      </w:pPr>
      <w:r w:rsidRPr="000340ED">
        <w:rPr>
          <w:rFonts w:ascii="Arial" w:eastAsia="Arial" w:hAnsi="Arial" w:cs="Arial"/>
          <w:sz w:val="19"/>
          <w:szCs w:val="19"/>
        </w:rPr>
        <w:t>absence of righting reflex</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063DB4" w:rsidRPr="00063DB4" w14:paraId="51082859" w14:textId="77777777" w:rsidTr="72BC7D40">
        <w:trPr>
          <w:trHeight w:val="983"/>
        </w:trPr>
        <w:tc>
          <w:tcPr>
            <w:tcW w:w="1384" w:type="dxa"/>
            <w:tcBorders>
              <w:top w:val="single" w:sz="4" w:space="0" w:color="auto"/>
              <w:left w:val="single" w:sz="4" w:space="0" w:color="auto"/>
              <w:bottom w:val="single" w:sz="4" w:space="0" w:color="auto"/>
              <w:right w:val="single" w:sz="4" w:space="0" w:color="auto"/>
            </w:tcBorders>
            <w:hideMark/>
          </w:tcPr>
          <w:p w14:paraId="12EAE486" w14:textId="77777777" w:rsidR="00063DB4" w:rsidRPr="00063DB4" w:rsidRDefault="4D4ECE7B" w:rsidP="00063DB4">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584DB2B5" w14:textId="73A68C78" w:rsidR="00063DB4" w:rsidRPr="00063DB4" w:rsidRDefault="00063DB4" w:rsidP="00063DB4">
            <w:pPr>
              <w:autoSpaceDE w:val="0"/>
              <w:autoSpaceDN w:val="0"/>
              <w:adjustRightInd w:val="0"/>
              <w:spacing w:after="240" w:line="240" w:lineRule="auto"/>
              <w:rPr>
                <w:rFonts w:ascii="Arial" w:eastAsia="MS Mincho" w:hAnsi="Arial" w:cs="Cambria"/>
                <w:sz w:val="19"/>
                <w:szCs w:val="19"/>
                <w:lang w:val="en-AU" w:eastAsia="ja-JP"/>
              </w:rPr>
            </w:pPr>
            <w:r w:rsidRPr="00063DB4">
              <w:rPr>
                <w:rFonts w:ascii="Arial" w:eastAsia="MS Mincho" w:hAnsi="Arial" w:cs="Cambria"/>
                <w:b/>
                <w:bCs/>
                <w:sz w:val="19"/>
                <w:szCs w:val="19"/>
                <w:lang w:val="en-AU" w:eastAsia="ja-JP"/>
              </w:rPr>
              <w:t>Category</w:t>
            </w:r>
            <w:r w:rsidRPr="00063DB4">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Addition</w:t>
            </w:r>
            <w:r w:rsidRPr="00063DB4">
              <w:rPr>
                <w:rFonts w:ascii="Arial" w:eastAsia="MS Mincho" w:hAnsi="Arial" w:cs="Cambria"/>
                <w:sz w:val="19"/>
                <w:szCs w:val="19"/>
                <w:lang w:val="en-AU" w:eastAsia="ja-JP"/>
              </w:rPr>
              <w:t xml:space="preserve"> </w:t>
            </w:r>
          </w:p>
          <w:p w14:paraId="37CDB547" w14:textId="77777777" w:rsidR="00063DB4" w:rsidRPr="00063DB4" w:rsidRDefault="00063DB4" w:rsidP="00063DB4">
            <w:pPr>
              <w:autoSpaceDE w:val="0"/>
              <w:autoSpaceDN w:val="0"/>
              <w:adjustRightInd w:val="0"/>
              <w:spacing w:after="240" w:line="240" w:lineRule="auto"/>
              <w:rPr>
                <w:rFonts w:ascii="Arial" w:eastAsia="MS Mincho" w:hAnsi="Arial" w:cs="Cambria"/>
                <w:sz w:val="19"/>
                <w:szCs w:val="19"/>
                <w:lang w:val="en-AU" w:eastAsia="ja-JP"/>
              </w:rPr>
            </w:pPr>
            <w:r w:rsidRPr="00063DB4">
              <w:rPr>
                <w:rFonts w:ascii="Arial" w:eastAsia="MS Mincho" w:hAnsi="Arial" w:cs="Cambria"/>
                <w:b/>
                <w:bCs/>
                <w:sz w:val="19"/>
                <w:szCs w:val="19"/>
                <w:lang w:val="en-AU" w:eastAsia="ja-JP"/>
              </w:rPr>
              <w:t>Proposed amended text</w:t>
            </w:r>
            <w:r w:rsidRPr="00063DB4">
              <w:rPr>
                <w:rFonts w:ascii="Arial" w:eastAsia="MS Mincho" w:hAnsi="Arial" w:cs="Cambria"/>
                <w:sz w:val="19"/>
                <w:szCs w:val="19"/>
                <w:lang w:val="en-AU" w:eastAsia="ja-JP"/>
              </w:rPr>
              <w:t xml:space="preserve">: </w:t>
            </w:r>
          </w:p>
          <w:p w14:paraId="69B0315E" w14:textId="77777777" w:rsidR="00063DB4" w:rsidRPr="00063DB4" w:rsidRDefault="00063DB4" w:rsidP="003467EC">
            <w:pPr>
              <w:keepNext/>
              <w:keepLines/>
              <w:numPr>
                <w:ilvl w:val="0"/>
                <w:numId w:val="47"/>
              </w:numPr>
              <w:tabs>
                <w:tab w:val="center" w:pos="1652"/>
              </w:tabs>
              <w:spacing w:after="200" w:line="240" w:lineRule="auto"/>
              <w:contextualSpacing/>
              <w:outlineLvl w:val="4"/>
              <w:rPr>
                <w:rFonts w:ascii="Arial" w:eastAsia="Calibri" w:hAnsi="Arial" w:cs="Arial"/>
                <w:sz w:val="19"/>
                <w:szCs w:val="19"/>
                <w:u w:val="single" w:color="000000"/>
                <w:lang w:eastAsia="fr-FR"/>
              </w:rPr>
            </w:pPr>
            <w:r w:rsidRPr="00063DB4">
              <w:rPr>
                <w:rFonts w:ascii="Arial" w:eastAsia="Calibri" w:hAnsi="Arial" w:cs="Arial"/>
                <w:sz w:val="19"/>
                <w:szCs w:val="19"/>
                <w:u w:val="single" w:color="000000"/>
                <w:lang w:eastAsia="fr-FR"/>
              </w:rPr>
              <w:t>Animal-based and other measures</w:t>
            </w:r>
          </w:p>
          <w:p w14:paraId="2762D56A" w14:textId="77777777" w:rsidR="00063DB4" w:rsidRPr="00063DB4" w:rsidRDefault="00063DB4" w:rsidP="00063DB4">
            <w:pPr>
              <w:spacing w:after="200" w:line="240" w:lineRule="auto"/>
              <w:ind w:firstLine="426"/>
              <w:jc w:val="both"/>
              <w:rPr>
                <w:rFonts w:ascii="Arial" w:eastAsia="MS Mincho" w:hAnsi="Arial" w:cs="Arial"/>
                <w:sz w:val="19"/>
                <w:szCs w:val="19"/>
                <w:lang w:eastAsia="ja-JP"/>
              </w:rPr>
            </w:pPr>
            <w:r w:rsidRPr="00063DB4">
              <w:rPr>
                <w:rFonts w:ascii="Arial" w:eastAsia="MS Mincho" w:hAnsi="Arial" w:cs="Arial"/>
                <w:sz w:val="19"/>
                <w:szCs w:val="19"/>
                <w:lang w:eastAsia="ja-JP"/>
              </w:rPr>
              <w:t>Animal-based measures of an effective shot include:</w:t>
            </w:r>
          </w:p>
          <w:p w14:paraId="15A21D6D" w14:textId="77777777" w:rsidR="00063DB4" w:rsidRPr="00063DB4" w:rsidRDefault="00063DB4" w:rsidP="003467EC">
            <w:pPr>
              <w:numPr>
                <w:ilvl w:val="0"/>
                <w:numId w:val="56"/>
              </w:numPr>
              <w:spacing w:after="200" w:line="240" w:lineRule="auto"/>
              <w:jc w:val="both"/>
              <w:rPr>
                <w:rFonts w:ascii="Arial" w:eastAsia="Times New Roman" w:hAnsi="Arial" w:cs="Arial"/>
                <w:sz w:val="19"/>
                <w:szCs w:val="19"/>
                <w:lang w:eastAsia="ja-JP"/>
              </w:rPr>
            </w:pPr>
            <w:r w:rsidRPr="00063DB4">
              <w:rPr>
                <w:rFonts w:ascii="Arial" w:eastAsia="Times New Roman" w:hAnsi="Arial" w:cs="Arial"/>
                <w:sz w:val="19"/>
                <w:szCs w:val="19"/>
                <w:lang w:eastAsia="ja-JP"/>
              </w:rPr>
              <w:t>immediate collapse</w:t>
            </w:r>
          </w:p>
          <w:p w14:paraId="074F90E1" w14:textId="77777777" w:rsidR="00063DB4" w:rsidRPr="00063DB4" w:rsidRDefault="00063DB4" w:rsidP="003467EC">
            <w:pPr>
              <w:numPr>
                <w:ilvl w:val="0"/>
                <w:numId w:val="56"/>
              </w:numPr>
              <w:spacing w:after="200" w:line="240" w:lineRule="auto"/>
              <w:ind w:left="851" w:hanging="425"/>
              <w:jc w:val="both"/>
              <w:rPr>
                <w:rFonts w:ascii="Arial" w:eastAsia="Times New Roman" w:hAnsi="Arial" w:cs="Arial"/>
                <w:sz w:val="19"/>
                <w:szCs w:val="19"/>
                <w:lang w:eastAsia="ja-JP"/>
              </w:rPr>
            </w:pPr>
            <w:r w:rsidRPr="00063DB4">
              <w:rPr>
                <w:rFonts w:ascii="Arial" w:eastAsia="Times New Roman" w:hAnsi="Arial" w:cs="Arial"/>
                <w:sz w:val="19"/>
                <w:szCs w:val="19"/>
                <w:lang w:eastAsia="ja-JP"/>
              </w:rPr>
              <w:t>apnoea/</w:t>
            </w:r>
            <w:r w:rsidRPr="00063DB4">
              <w:rPr>
                <w:rFonts w:ascii="Arial" w:eastAsia="MS Mincho" w:hAnsi="Arial" w:cs="Times New Roman"/>
                <w:sz w:val="19"/>
                <w:lang w:eastAsia="ja-JP"/>
              </w:rPr>
              <w:t xml:space="preserve"> </w:t>
            </w:r>
            <w:r w:rsidRPr="00063DB4">
              <w:rPr>
                <w:rFonts w:ascii="Arial" w:eastAsia="Times New Roman" w:hAnsi="Arial" w:cs="Arial"/>
                <w:color w:val="0000FF"/>
                <w:sz w:val="19"/>
                <w:szCs w:val="19"/>
                <w:u w:val="double"/>
                <w:lang w:eastAsia="ja-JP"/>
              </w:rPr>
              <w:t>no rhythmic breathing</w:t>
            </w:r>
          </w:p>
          <w:p w14:paraId="1275B6A6" w14:textId="77777777" w:rsidR="00063DB4" w:rsidRPr="00063DB4" w:rsidRDefault="00063DB4" w:rsidP="003467EC">
            <w:pPr>
              <w:numPr>
                <w:ilvl w:val="0"/>
                <w:numId w:val="56"/>
              </w:numPr>
              <w:spacing w:after="200" w:line="240" w:lineRule="auto"/>
              <w:ind w:left="851" w:hanging="425"/>
              <w:jc w:val="both"/>
              <w:rPr>
                <w:rFonts w:ascii="Arial" w:eastAsia="Times New Roman" w:hAnsi="Arial" w:cs="Arial"/>
                <w:sz w:val="19"/>
                <w:szCs w:val="19"/>
                <w:lang w:eastAsia="ja-JP"/>
              </w:rPr>
            </w:pPr>
            <w:r w:rsidRPr="00063DB4">
              <w:rPr>
                <w:rFonts w:ascii="Arial" w:eastAsia="Times New Roman" w:hAnsi="Arial" w:cs="Arial"/>
                <w:strike/>
                <w:color w:val="0000FF"/>
                <w:sz w:val="19"/>
                <w:szCs w:val="19"/>
                <w:lang w:eastAsia="ja-JP"/>
              </w:rPr>
              <w:t xml:space="preserve">tonic </w:t>
            </w:r>
            <w:proofErr w:type="gramStart"/>
            <w:r w:rsidRPr="00063DB4">
              <w:rPr>
                <w:rFonts w:ascii="Arial" w:eastAsia="Times New Roman" w:hAnsi="Arial" w:cs="Arial"/>
                <w:strike/>
                <w:color w:val="0000FF"/>
                <w:sz w:val="19"/>
                <w:szCs w:val="19"/>
                <w:lang w:eastAsia="ja-JP"/>
              </w:rPr>
              <w:t>seizures</w:t>
            </w:r>
            <w:proofErr w:type="gramEnd"/>
            <w:r w:rsidRPr="00063DB4">
              <w:rPr>
                <w:rFonts w:ascii="Arial" w:eastAsia="Times New Roman" w:hAnsi="Arial" w:cs="Arial"/>
                <w:sz w:val="19"/>
                <w:szCs w:val="19"/>
                <w:lang w:eastAsia="ja-JP"/>
              </w:rPr>
              <w:t xml:space="preserve"> </w:t>
            </w:r>
            <w:r w:rsidRPr="00063DB4">
              <w:rPr>
                <w:rFonts w:ascii="Arial" w:eastAsia="Times New Roman" w:hAnsi="Arial" w:cs="Arial"/>
                <w:color w:val="0000FF"/>
                <w:sz w:val="19"/>
                <w:szCs w:val="19"/>
                <w:u w:val="double"/>
                <w:lang w:eastAsia="ja-JP"/>
              </w:rPr>
              <w:t xml:space="preserve">initial tonic reaction then </w:t>
            </w:r>
            <w:proofErr w:type="spellStart"/>
            <w:r w:rsidRPr="00063DB4">
              <w:rPr>
                <w:rFonts w:ascii="Arial" w:eastAsia="Times New Roman" w:hAnsi="Arial" w:cs="Arial"/>
                <w:color w:val="0000FF"/>
                <w:sz w:val="19"/>
                <w:szCs w:val="19"/>
                <w:u w:val="double"/>
                <w:lang w:eastAsia="ja-JP"/>
              </w:rPr>
              <w:t>clonic</w:t>
            </w:r>
            <w:proofErr w:type="spellEnd"/>
            <w:r w:rsidRPr="00063DB4">
              <w:rPr>
                <w:rFonts w:ascii="Arial" w:eastAsia="Times New Roman" w:hAnsi="Arial" w:cs="Arial"/>
                <w:color w:val="0000FF"/>
                <w:sz w:val="19"/>
                <w:szCs w:val="19"/>
                <w:u w:val="double"/>
                <w:lang w:eastAsia="ja-JP"/>
              </w:rPr>
              <w:t xml:space="preserve"> activity</w:t>
            </w:r>
          </w:p>
          <w:p w14:paraId="48ECA68A" w14:textId="77777777" w:rsidR="00063DB4" w:rsidRPr="00063DB4" w:rsidRDefault="00063DB4" w:rsidP="003467EC">
            <w:pPr>
              <w:numPr>
                <w:ilvl w:val="0"/>
                <w:numId w:val="56"/>
              </w:numPr>
              <w:spacing w:after="200" w:line="240" w:lineRule="auto"/>
              <w:ind w:left="851" w:hanging="425"/>
              <w:jc w:val="both"/>
              <w:rPr>
                <w:rFonts w:ascii="Arial" w:eastAsia="Times New Roman" w:hAnsi="Arial" w:cs="Arial"/>
                <w:sz w:val="19"/>
                <w:szCs w:val="19"/>
                <w:lang w:eastAsia="ja-JP"/>
              </w:rPr>
            </w:pPr>
            <w:r w:rsidRPr="00063DB4">
              <w:rPr>
                <w:rFonts w:ascii="Arial" w:eastAsia="Times New Roman" w:hAnsi="Arial" w:cs="Arial"/>
                <w:sz w:val="19"/>
                <w:szCs w:val="19"/>
                <w:lang w:eastAsia="ja-JP"/>
              </w:rPr>
              <w:t>absence of eye movement</w:t>
            </w:r>
          </w:p>
          <w:p w14:paraId="39BDEABA" w14:textId="77777777" w:rsidR="00063DB4" w:rsidRPr="00063DB4" w:rsidRDefault="00063DB4" w:rsidP="003467EC">
            <w:pPr>
              <w:numPr>
                <w:ilvl w:val="0"/>
                <w:numId w:val="56"/>
              </w:numPr>
              <w:spacing w:after="200" w:line="240" w:lineRule="auto"/>
              <w:ind w:left="851" w:hanging="425"/>
              <w:jc w:val="both"/>
              <w:rPr>
                <w:rFonts w:ascii="Arial" w:eastAsia="Times New Roman" w:hAnsi="Arial" w:cs="Arial"/>
                <w:sz w:val="19"/>
                <w:szCs w:val="19"/>
                <w:lang w:eastAsia="ja-JP"/>
              </w:rPr>
            </w:pPr>
            <w:r w:rsidRPr="00063DB4">
              <w:rPr>
                <w:rFonts w:ascii="Arial" w:eastAsia="Times New Roman" w:hAnsi="Arial" w:cs="Arial"/>
                <w:sz w:val="19"/>
                <w:szCs w:val="19"/>
                <w:lang w:eastAsia="ja-JP"/>
              </w:rPr>
              <w:t>absence of corneal reflex</w:t>
            </w:r>
          </w:p>
          <w:p w14:paraId="45E2BF4E" w14:textId="77777777" w:rsidR="00063DB4" w:rsidRPr="00063DB4" w:rsidRDefault="00063DB4" w:rsidP="003467EC">
            <w:pPr>
              <w:numPr>
                <w:ilvl w:val="0"/>
                <w:numId w:val="56"/>
              </w:numPr>
              <w:spacing w:after="200" w:line="240" w:lineRule="auto"/>
              <w:ind w:left="851" w:hanging="425"/>
              <w:jc w:val="both"/>
              <w:rPr>
                <w:rFonts w:ascii="Arial" w:eastAsia="Times New Roman" w:hAnsi="Arial" w:cs="Arial"/>
                <w:sz w:val="19"/>
                <w:szCs w:val="19"/>
                <w:lang w:eastAsia="ja-JP"/>
              </w:rPr>
            </w:pPr>
            <w:r w:rsidRPr="00063DB4">
              <w:rPr>
                <w:rFonts w:ascii="Arial" w:eastAsia="Times New Roman" w:hAnsi="Arial" w:cs="Arial"/>
                <w:sz w:val="19"/>
                <w:szCs w:val="19"/>
                <w:lang w:eastAsia="ja-JP"/>
              </w:rPr>
              <w:t>absence of palpebral reflex</w:t>
            </w:r>
          </w:p>
          <w:p w14:paraId="26D1F618" w14:textId="77777777" w:rsidR="00063DB4" w:rsidRPr="00063DB4" w:rsidRDefault="00063DB4" w:rsidP="003467EC">
            <w:pPr>
              <w:numPr>
                <w:ilvl w:val="0"/>
                <w:numId w:val="56"/>
              </w:numPr>
              <w:spacing w:after="200" w:line="240" w:lineRule="auto"/>
              <w:ind w:left="851" w:hanging="425"/>
              <w:jc w:val="both"/>
              <w:rPr>
                <w:rFonts w:ascii="Arial" w:eastAsia="Times New Roman" w:hAnsi="Arial" w:cs="Arial"/>
                <w:sz w:val="19"/>
                <w:szCs w:val="19"/>
                <w:lang w:eastAsia="ja-JP"/>
              </w:rPr>
            </w:pPr>
            <w:r w:rsidRPr="00063DB4">
              <w:rPr>
                <w:rFonts w:ascii="Arial" w:eastAsia="Times New Roman" w:hAnsi="Arial" w:cs="Arial"/>
                <w:sz w:val="19"/>
                <w:szCs w:val="19"/>
                <w:lang w:eastAsia="ja-JP"/>
              </w:rPr>
              <w:t>absence of righting reflex</w:t>
            </w:r>
          </w:p>
          <w:p w14:paraId="5FDAB9A1" w14:textId="77777777" w:rsidR="00063DB4" w:rsidRPr="00063DB4" w:rsidRDefault="00063DB4" w:rsidP="003467EC">
            <w:pPr>
              <w:numPr>
                <w:ilvl w:val="0"/>
                <w:numId w:val="56"/>
              </w:numPr>
              <w:spacing w:after="200" w:line="240" w:lineRule="auto"/>
              <w:ind w:left="851" w:hanging="425"/>
              <w:jc w:val="both"/>
              <w:rPr>
                <w:rFonts w:ascii="Arial" w:eastAsia="Times New Roman" w:hAnsi="Arial" w:cs="Arial"/>
                <w:color w:val="0000FF"/>
                <w:sz w:val="19"/>
                <w:szCs w:val="19"/>
                <w:u w:val="double"/>
                <w:lang w:eastAsia="ja-JP"/>
              </w:rPr>
            </w:pPr>
            <w:r w:rsidRPr="00063DB4">
              <w:rPr>
                <w:rFonts w:ascii="Arial" w:eastAsia="Times New Roman" w:hAnsi="Arial" w:cs="Arial"/>
                <w:color w:val="0000FF"/>
                <w:sz w:val="19"/>
                <w:szCs w:val="19"/>
                <w:lang w:eastAsia="ja-JP"/>
              </w:rPr>
              <w:t>j</w:t>
            </w:r>
            <w:r w:rsidRPr="00063DB4">
              <w:rPr>
                <w:rFonts w:ascii="Arial" w:eastAsia="Times New Roman" w:hAnsi="Arial" w:cs="Arial"/>
                <w:color w:val="0000FF"/>
                <w:sz w:val="19"/>
                <w:szCs w:val="19"/>
                <w:u w:val="double"/>
                <w:lang w:eastAsia="ja-JP"/>
              </w:rPr>
              <w:t>aw and tongue are loose</w:t>
            </w:r>
          </w:p>
          <w:p w14:paraId="789D69DD" w14:textId="77777777" w:rsidR="00063DB4" w:rsidRDefault="00063DB4" w:rsidP="00063DB4">
            <w:pPr>
              <w:autoSpaceDE w:val="0"/>
              <w:autoSpaceDN w:val="0"/>
              <w:adjustRightInd w:val="0"/>
              <w:spacing w:after="240" w:line="240" w:lineRule="auto"/>
              <w:rPr>
                <w:rFonts w:ascii="Arial" w:eastAsia="MS Mincho" w:hAnsi="Arial" w:cs="Cambria"/>
                <w:sz w:val="19"/>
                <w:szCs w:val="19"/>
                <w:lang w:val="en-AU" w:eastAsia="ja-JP"/>
              </w:rPr>
            </w:pPr>
            <w:r w:rsidRPr="00063DB4">
              <w:rPr>
                <w:rFonts w:ascii="Arial" w:eastAsia="MS Mincho" w:hAnsi="Arial" w:cs="Cambria"/>
                <w:b/>
                <w:bCs/>
                <w:sz w:val="19"/>
                <w:szCs w:val="19"/>
                <w:lang w:val="en-AU" w:eastAsia="ja-JP"/>
              </w:rPr>
              <w:t xml:space="preserve">Rationale: </w:t>
            </w:r>
          </w:p>
          <w:p w14:paraId="65103731" w14:textId="49F34715" w:rsidR="00063DB4" w:rsidRPr="00063DB4" w:rsidRDefault="00063DB4" w:rsidP="00063DB4">
            <w:pPr>
              <w:autoSpaceDE w:val="0"/>
              <w:autoSpaceDN w:val="0"/>
              <w:adjustRightInd w:val="0"/>
              <w:spacing w:after="240" w:line="240" w:lineRule="auto"/>
              <w:rPr>
                <w:rFonts w:ascii="Arial" w:eastAsia="MS Mincho" w:hAnsi="Arial" w:cs="Cambria"/>
                <w:sz w:val="19"/>
                <w:szCs w:val="19"/>
                <w:lang w:val="en-AU" w:eastAsia="ja-JP"/>
              </w:rPr>
            </w:pPr>
            <w:r>
              <w:rPr>
                <w:rFonts w:ascii="Arial" w:eastAsia="MS Mincho" w:hAnsi="Arial" w:cs="Cambria"/>
                <w:sz w:val="19"/>
                <w:szCs w:val="19"/>
                <w:lang w:val="en-AU" w:eastAsia="ja-JP"/>
              </w:rPr>
              <w:t>A</w:t>
            </w:r>
            <w:r w:rsidRPr="00063DB4">
              <w:rPr>
                <w:rFonts w:ascii="Arial" w:eastAsia="MS Mincho" w:hAnsi="Arial" w:cs="Cambria"/>
                <w:sz w:val="19"/>
                <w:szCs w:val="19"/>
                <w:lang w:val="en-AU" w:eastAsia="ja-JP"/>
              </w:rPr>
              <w:t>dditional animal-based methods listed for completeness</w:t>
            </w:r>
          </w:p>
          <w:p w14:paraId="77218DA3" w14:textId="77777777" w:rsidR="00063DB4" w:rsidRDefault="00063DB4" w:rsidP="00063DB4">
            <w:pPr>
              <w:autoSpaceDE w:val="0"/>
              <w:autoSpaceDN w:val="0"/>
              <w:adjustRightInd w:val="0"/>
              <w:spacing w:after="240" w:line="240" w:lineRule="auto"/>
              <w:rPr>
                <w:rFonts w:ascii="Arial" w:eastAsia="MS Mincho" w:hAnsi="Arial" w:cs="Cambria"/>
                <w:b/>
                <w:bCs/>
                <w:sz w:val="19"/>
                <w:szCs w:val="19"/>
                <w:lang w:val="en-AU" w:eastAsia="ja-JP"/>
              </w:rPr>
            </w:pPr>
            <w:r w:rsidRPr="00063DB4">
              <w:rPr>
                <w:rFonts w:ascii="Arial" w:eastAsia="MS Mincho" w:hAnsi="Arial" w:cs="Cambria"/>
                <w:b/>
                <w:bCs/>
                <w:sz w:val="19"/>
                <w:szCs w:val="19"/>
                <w:lang w:val="en-AU" w:eastAsia="ja-JP"/>
              </w:rPr>
              <w:t xml:space="preserve">Supporting evidence, if relevant </w:t>
            </w:r>
          </w:p>
          <w:p w14:paraId="3A224D9C" w14:textId="14FADDF4" w:rsidR="00063DB4" w:rsidRPr="00063DB4" w:rsidRDefault="00063DB4" w:rsidP="00063DB4">
            <w:pPr>
              <w:autoSpaceDE w:val="0"/>
              <w:autoSpaceDN w:val="0"/>
              <w:adjustRightInd w:val="0"/>
              <w:spacing w:after="240" w:line="240" w:lineRule="auto"/>
              <w:rPr>
                <w:rFonts w:ascii="Arial" w:eastAsia="MS Mincho" w:hAnsi="Arial" w:cs="Cambria"/>
                <w:sz w:val="19"/>
                <w:szCs w:val="19"/>
                <w:lang w:val="en-AU" w:eastAsia="ja-JP"/>
              </w:rPr>
            </w:pPr>
            <w:r w:rsidRPr="00063DB4">
              <w:rPr>
                <w:rFonts w:ascii="Arial" w:eastAsia="MS Mincho" w:hAnsi="Arial" w:cs="Cambria"/>
                <w:sz w:val="19"/>
                <w:szCs w:val="19"/>
                <w:lang w:val="en-AU" w:eastAsia="ja-JP"/>
              </w:rPr>
              <w:t>ESCAS ANIMAL WELFARE STANDARDS available at https://www.agriculture.gov.au/biosecurity-trade/export/controlled-goods/live-animals/livestock/exporters/escas#animal-welfare</w:t>
            </w:r>
          </w:p>
        </w:tc>
      </w:tr>
    </w:tbl>
    <w:p w14:paraId="117D3BA2" w14:textId="77777777" w:rsidR="00063DB4" w:rsidRPr="00063DB4" w:rsidRDefault="00063DB4" w:rsidP="00063DB4">
      <w:pPr>
        <w:spacing w:after="200" w:line="240" w:lineRule="auto"/>
        <w:jc w:val="both"/>
        <w:rPr>
          <w:rFonts w:ascii="Arial" w:eastAsia="Arial" w:hAnsi="Arial" w:cs="Arial"/>
          <w:sz w:val="19"/>
          <w:szCs w:val="19"/>
        </w:rPr>
      </w:pPr>
    </w:p>
    <w:p w14:paraId="2F7B8547" w14:textId="77777777" w:rsidR="00EC1138" w:rsidRPr="000340ED" w:rsidRDefault="00EC1138" w:rsidP="003467EC">
      <w:pPr>
        <w:keepNext/>
        <w:keepLines/>
        <w:numPr>
          <w:ilvl w:val="0"/>
          <w:numId w:val="24"/>
        </w:numPr>
        <w:spacing w:after="200" w:line="240" w:lineRule="auto"/>
        <w:ind w:left="426" w:hanging="426"/>
        <w:jc w:val="both"/>
        <w:outlineLvl w:val="1"/>
        <w:rPr>
          <w:rFonts w:ascii="Arial" w:eastAsia="Arial" w:hAnsi="Arial" w:cs="Arial"/>
          <w:color w:val="000000"/>
          <w:sz w:val="19"/>
          <w:szCs w:val="19"/>
          <w:u w:val="single" w:color="000000"/>
          <w:lang w:eastAsia="fr-FR"/>
        </w:rPr>
      </w:pPr>
      <w:r w:rsidRPr="000340ED">
        <w:rPr>
          <w:rFonts w:ascii="Arial" w:eastAsia="Arial" w:hAnsi="Arial" w:cs="Arial"/>
          <w:color w:val="000000" w:themeColor="text1"/>
          <w:sz w:val="19"/>
          <w:szCs w:val="19"/>
          <w:u w:val="single"/>
        </w:rPr>
        <w:t xml:space="preserve">Recommendations </w:t>
      </w:r>
    </w:p>
    <w:p w14:paraId="30B4B755"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For cartridge powered and compressed air guns, the bolt velocity and the length of the bolt should be appropriate to the species and type of animal, in accordance with the recommendations of the manufacturer.</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063DB4" w:rsidRPr="00063DB4" w14:paraId="2497F9BC"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6C567DBD" w14:textId="77777777" w:rsidR="00063DB4" w:rsidRPr="00063DB4" w:rsidRDefault="4D4ECE7B" w:rsidP="00063DB4">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4D229FB0" w14:textId="1477F816" w:rsidR="00063DB4" w:rsidRPr="00063DB4" w:rsidRDefault="00063DB4" w:rsidP="00063DB4">
            <w:pPr>
              <w:autoSpaceDE w:val="0"/>
              <w:autoSpaceDN w:val="0"/>
              <w:adjustRightInd w:val="0"/>
              <w:spacing w:after="240" w:line="240" w:lineRule="auto"/>
              <w:rPr>
                <w:rFonts w:ascii="Arial" w:eastAsia="MS Mincho" w:hAnsi="Arial" w:cs="Cambria"/>
                <w:sz w:val="19"/>
                <w:szCs w:val="19"/>
                <w:lang w:val="en-AU" w:eastAsia="ja-JP"/>
              </w:rPr>
            </w:pPr>
            <w:r w:rsidRPr="00063DB4">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063DB4">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Change</w:t>
            </w:r>
            <w:r w:rsidRPr="00063DB4">
              <w:rPr>
                <w:rFonts w:ascii="Arial" w:eastAsia="MS Mincho" w:hAnsi="Arial" w:cs="Cambria"/>
                <w:sz w:val="19"/>
                <w:szCs w:val="19"/>
                <w:lang w:val="en-AU" w:eastAsia="ja-JP"/>
              </w:rPr>
              <w:t xml:space="preserve"> </w:t>
            </w:r>
          </w:p>
          <w:p w14:paraId="44550FA9" w14:textId="77777777" w:rsidR="00063DB4" w:rsidRPr="00063DB4" w:rsidRDefault="00063DB4" w:rsidP="00063DB4">
            <w:pPr>
              <w:autoSpaceDE w:val="0"/>
              <w:autoSpaceDN w:val="0"/>
              <w:adjustRightInd w:val="0"/>
              <w:spacing w:after="240" w:line="240" w:lineRule="auto"/>
              <w:rPr>
                <w:rFonts w:ascii="Arial" w:eastAsia="MS Mincho" w:hAnsi="Arial" w:cs="Cambria"/>
                <w:sz w:val="19"/>
                <w:szCs w:val="19"/>
                <w:lang w:val="en-AU" w:eastAsia="ja-JP"/>
              </w:rPr>
            </w:pPr>
            <w:r w:rsidRPr="00063DB4">
              <w:rPr>
                <w:rFonts w:ascii="Arial" w:eastAsia="MS Mincho" w:hAnsi="Arial" w:cs="Cambria"/>
                <w:b/>
                <w:bCs/>
                <w:sz w:val="19"/>
                <w:szCs w:val="19"/>
                <w:lang w:val="en-AU" w:eastAsia="ja-JP"/>
              </w:rPr>
              <w:t>Proposed amended text</w:t>
            </w:r>
            <w:r w:rsidRPr="00063DB4">
              <w:rPr>
                <w:rFonts w:ascii="Arial" w:eastAsia="MS Mincho" w:hAnsi="Arial" w:cs="Cambria"/>
                <w:sz w:val="19"/>
                <w:szCs w:val="19"/>
                <w:lang w:val="en-AU" w:eastAsia="ja-JP"/>
              </w:rPr>
              <w:t xml:space="preserve">: </w:t>
            </w:r>
          </w:p>
          <w:p w14:paraId="0E468F61" w14:textId="77777777" w:rsidR="00063DB4" w:rsidRPr="00063DB4" w:rsidRDefault="00063DB4" w:rsidP="00063DB4">
            <w:pPr>
              <w:keepNext/>
              <w:keepLines/>
              <w:spacing w:before="40" w:after="0" w:line="276" w:lineRule="auto"/>
              <w:outlineLvl w:val="4"/>
              <w:rPr>
                <w:rFonts w:ascii="Aptos Display" w:eastAsia="Yu Gothic Light" w:hAnsi="Aptos Display" w:cs="Times New Roman"/>
                <w:color w:val="0F4761"/>
                <w:sz w:val="19"/>
                <w:lang w:eastAsia="ja-JP"/>
              </w:rPr>
            </w:pPr>
            <w:r w:rsidRPr="00063DB4">
              <w:rPr>
                <w:rFonts w:ascii="Arial" w:eastAsia="MS Mincho" w:hAnsi="Arial" w:cs="Cambria"/>
                <w:sz w:val="19"/>
                <w:szCs w:val="19"/>
                <w:u w:val="single"/>
                <w:lang w:eastAsia="ja-JP"/>
              </w:rPr>
              <w:t>Recommendations</w:t>
            </w:r>
            <w:r w:rsidRPr="00063DB4">
              <w:rPr>
                <w:rFonts w:ascii="Aptos Display" w:eastAsia="Yu Gothic Light" w:hAnsi="Aptos Display" w:cs="Times New Roman"/>
                <w:color w:val="0F4761"/>
                <w:sz w:val="19"/>
                <w:lang w:eastAsia="ja-JP"/>
              </w:rPr>
              <w:t xml:space="preserve"> </w:t>
            </w:r>
          </w:p>
          <w:p w14:paraId="43F72C91" w14:textId="77777777" w:rsidR="00063DB4" w:rsidRPr="00063DB4" w:rsidRDefault="00063DB4" w:rsidP="00063DB4">
            <w:pPr>
              <w:spacing w:after="200" w:line="240" w:lineRule="auto"/>
              <w:ind w:right="1"/>
              <w:jc w:val="both"/>
              <w:rPr>
                <w:rFonts w:ascii="Arial" w:eastAsia="MS Mincho" w:hAnsi="Arial" w:cs="Arial"/>
                <w:color w:val="0000FF"/>
                <w:sz w:val="19"/>
                <w:szCs w:val="19"/>
                <w:u w:val="double"/>
                <w:lang w:eastAsia="ja-JP"/>
              </w:rPr>
            </w:pPr>
            <w:r w:rsidRPr="00063DB4">
              <w:rPr>
                <w:rFonts w:ascii="Arial" w:eastAsia="MS Mincho" w:hAnsi="Arial" w:cs="Arial"/>
                <w:sz w:val="19"/>
                <w:szCs w:val="19"/>
                <w:lang w:eastAsia="ja-JP"/>
              </w:rPr>
              <w:t>For cartridge powered and compressed air guns, it</w:t>
            </w:r>
            <w:r w:rsidRPr="00063DB4">
              <w:rPr>
                <w:rFonts w:ascii="Arial" w:eastAsia="MS Mincho" w:hAnsi="Arial" w:cs="Arial"/>
                <w:color w:val="0000FF"/>
                <w:sz w:val="19"/>
                <w:szCs w:val="19"/>
                <w:u w:val="double"/>
                <w:lang w:eastAsia="ja-JP"/>
              </w:rPr>
              <w:t xml:space="preserve"> is important to ensure that the correct type of captive bolt, bolt length and propulsive power is matched to the species and type of animal being destroyed</w:t>
            </w:r>
            <w:r w:rsidRPr="00063DB4">
              <w:rPr>
                <w:rFonts w:ascii="Arial" w:eastAsia="MS Mincho" w:hAnsi="Arial" w:cs="Arial"/>
                <w:sz w:val="19"/>
                <w:szCs w:val="19"/>
                <w:lang w:eastAsia="ja-JP"/>
              </w:rPr>
              <w:t xml:space="preserve"> </w:t>
            </w:r>
            <w:r w:rsidRPr="00063DB4">
              <w:rPr>
                <w:rFonts w:ascii="Arial" w:eastAsia="MS Mincho" w:hAnsi="Arial" w:cs="Arial"/>
                <w:strike/>
                <w:color w:val="0000FF"/>
                <w:sz w:val="19"/>
                <w:szCs w:val="19"/>
                <w:lang w:eastAsia="ja-JP"/>
              </w:rPr>
              <w:t>the bolt velocity and the length of the bolt should be appropriate to the species and type of animal, in accordance with the recommendations of the manufacturer.</w:t>
            </w:r>
            <w:r w:rsidRPr="00063DB4">
              <w:rPr>
                <w:rFonts w:ascii="Arial" w:eastAsia="MS Mincho" w:hAnsi="Arial" w:cs="Arial"/>
                <w:color w:val="0000FF"/>
                <w:sz w:val="19"/>
                <w:szCs w:val="19"/>
                <w:u w:val="double"/>
                <w:lang w:eastAsia="ja-JP"/>
              </w:rPr>
              <w:t xml:space="preserve"> Operators should ensure that they follow manufacturer's instructions and that they match the </w:t>
            </w:r>
            <w:r w:rsidRPr="00063DB4">
              <w:rPr>
                <w:rFonts w:ascii="Arial" w:eastAsia="MS Mincho" w:hAnsi="Arial" w:cs="Arial"/>
                <w:color w:val="0000FF"/>
                <w:sz w:val="19"/>
                <w:szCs w:val="19"/>
                <w:u w:val="double"/>
                <w:lang w:eastAsia="ja-JP"/>
              </w:rPr>
              <w:lastRenderedPageBreak/>
              <w:t>correct stunning devices and cartridges (where applicable) with the specific species, type and age of animals being treated.</w:t>
            </w:r>
          </w:p>
          <w:p w14:paraId="7FA15F44" w14:textId="77777777" w:rsidR="00063DB4" w:rsidRDefault="00063DB4" w:rsidP="00063DB4">
            <w:pPr>
              <w:autoSpaceDE w:val="0"/>
              <w:autoSpaceDN w:val="0"/>
              <w:adjustRightInd w:val="0"/>
              <w:spacing w:after="240" w:line="240" w:lineRule="auto"/>
              <w:rPr>
                <w:rFonts w:ascii="Arial" w:eastAsia="MS Mincho" w:hAnsi="Arial" w:cs="Cambria"/>
                <w:b/>
                <w:bCs/>
                <w:sz w:val="19"/>
                <w:szCs w:val="19"/>
                <w:lang w:val="en-AU" w:eastAsia="ja-JP"/>
              </w:rPr>
            </w:pPr>
            <w:r w:rsidRPr="00063DB4">
              <w:rPr>
                <w:rFonts w:ascii="Arial" w:eastAsia="MS Mincho" w:hAnsi="Arial" w:cs="Cambria"/>
                <w:b/>
                <w:bCs/>
                <w:sz w:val="19"/>
                <w:szCs w:val="19"/>
                <w:lang w:val="en-AU" w:eastAsia="ja-JP"/>
              </w:rPr>
              <w:t xml:space="preserve">Rationale: </w:t>
            </w:r>
          </w:p>
          <w:p w14:paraId="461EBF26" w14:textId="1D33C160" w:rsidR="00063DB4" w:rsidRPr="00063DB4" w:rsidRDefault="00063DB4" w:rsidP="00063DB4">
            <w:pPr>
              <w:autoSpaceDE w:val="0"/>
              <w:autoSpaceDN w:val="0"/>
              <w:adjustRightInd w:val="0"/>
              <w:spacing w:after="240" w:line="240" w:lineRule="auto"/>
              <w:rPr>
                <w:rFonts w:ascii="Arial" w:eastAsia="MS Mincho" w:hAnsi="Arial" w:cs="Cambria"/>
                <w:sz w:val="19"/>
                <w:szCs w:val="19"/>
                <w:lang w:val="en-AU" w:eastAsia="ja-JP"/>
              </w:rPr>
            </w:pPr>
            <w:r w:rsidRPr="00063DB4">
              <w:rPr>
                <w:rFonts w:ascii="Arial" w:eastAsia="MS Mincho" w:hAnsi="Arial" w:cs="Arial"/>
                <w:sz w:val="19"/>
                <w:szCs w:val="19"/>
                <w:lang w:eastAsia="ja-JP"/>
              </w:rPr>
              <w:t>Edited to include more detail on characteristics of captive bolt to be utilised and more detail on expectations of operators decision-making processes</w:t>
            </w:r>
            <w:r w:rsidRPr="00063DB4">
              <w:rPr>
                <w:rFonts w:ascii="Arial" w:eastAsia="MS Mincho" w:hAnsi="Arial" w:cs="Arial"/>
                <w:b/>
                <w:bCs/>
                <w:sz w:val="19"/>
                <w:szCs w:val="19"/>
                <w:lang w:eastAsia="ja-JP"/>
              </w:rPr>
              <w:t>.</w:t>
            </w:r>
          </w:p>
        </w:tc>
      </w:tr>
    </w:tbl>
    <w:p w14:paraId="5999D9AD" w14:textId="77777777" w:rsidR="00063DB4" w:rsidRPr="000340ED" w:rsidRDefault="00063DB4" w:rsidP="00063DB4">
      <w:pPr>
        <w:spacing w:after="200" w:line="240" w:lineRule="auto"/>
        <w:ind w:right="1"/>
        <w:jc w:val="both"/>
        <w:rPr>
          <w:rFonts w:ascii="Arial" w:eastAsia="Arial" w:hAnsi="Arial" w:cs="Arial"/>
          <w:sz w:val="19"/>
          <w:szCs w:val="19"/>
        </w:rPr>
      </w:pPr>
    </w:p>
    <w:p w14:paraId="1FE9F6BF"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Captive bolt guns should be frequently cleaned and maintained in good working condition. Regular check-up of the bolt velocity is recommended for effective stunning, operator safety, and improved animal welfare.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2351C" w:rsidRPr="0092351C" w14:paraId="020C4CED"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0946595C" w14:textId="77777777" w:rsidR="0092351C" w:rsidRPr="0092351C" w:rsidRDefault="63CDABF2" w:rsidP="0092351C">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6ADED0B2" w14:textId="227754C5" w:rsidR="0092351C" w:rsidRPr="0092351C" w:rsidRDefault="0092351C" w:rsidP="0092351C">
            <w:pPr>
              <w:autoSpaceDE w:val="0"/>
              <w:autoSpaceDN w:val="0"/>
              <w:adjustRightInd w:val="0"/>
              <w:spacing w:after="240" w:line="240" w:lineRule="auto"/>
              <w:rPr>
                <w:rFonts w:ascii="Arial" w:eastAsia="MS Mincho" w:hAnsi="Arial" w:cs="Cambria"/>
                <w:sz w:val="19"/>
                <w:szCs w:val="19"/>
                <w:lang w:val="en-AU" w:eastAsia="ja-JP"/>
              </w:rPr>
            </w:pPr>
            <w:r w:rsidRPr="0092351C">
              <w:rPr>
                <w:rFonts w:ascii="Arial" w:eastAsia="MS Mincho" w:hAnsi="Arial" w:cs="Cambria"/>
                <w:b/>
                <w:bCs/>
                <w:sz w:val="19"/>
                <w:szCs w:val="19"/>
                <w:lang w:val="en-AU" w:eastAsia="ja-JP"/>
              </w:rPr>
              <w:t>Category</w:t>
            </w:r>
            <w:r w:rsidRPr="0092351C">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w:t>
            </w:r>
            <w:r w:rsidRPr="0092351C">
              <w:rPr>
                <w:rFonts w:ascii="Arial" w:eastAsia="MS Mincho" w:hAnsi="Arial" w:cs="Cambria"/>
                <w:sz w:val="19"/>
                <w:szCs w:val="19"/>
                <w:lang w:val="en-AU" w:eastAsia="ja-JP"/>
              </w:rPr>
              <w:t xml:space="preserve">ddition </w:t>
            </w:r>
          </w:p>
          <w:p w14:paraId="00F9384D" w14:textId="77777777" w:rsidR="0092351C" w:rsidRPr="0092351C" w:rsidRDefault="0092351C" w:rsidP="0092351C">
            <w:pPr>
              <w:autoSpaceDE w:val="0"/>
              <w:autoSpaceDN w:val="0"/>
              <w:adjustRightInd w:val="0"/>
              <w:spacing w:after="240" w:line="240" w:lineRule="auto"/>
              <w:rPr>
                <w:rFonts w:ascii="Arial" w:eastAsia="MS Mincho" w:hAnsi="Arial" w:cs="Cambria"/>
                <w:sz w:val="19"/>
                <w:szCs w:val="19"/>
                <w:lang w:val="en-AU" w:eastAsia="ja-JP"/>
              </w:rPr>
            </w:pPr>
            <w:r w:rsidRPr="0092351C">
              <w:rPr>
                <w:rFonts w:ascii="Arial" w:eastAsia="MS Mincho" w:hAnsi="Arial" w:cs="Cambria"/>
                <w:b/>
                <w:bCs/>
                <w:sz w:val="19"/>
                <w:szCs w:val="19"/>
                <w:lang w:val="en-AU" w:eastAsia="ja-JP"/>
              </w:rPr>
              <w:t>Proposed amended text</w:t>
            </w:r>
            <w:r w:rsidRPr="0092351C">
              <w:rPr>
                <w:rFonts w:ascii="Arial" w:eastAsia="MS Mincho" w:hAnsi="Arial" w:cs="Cambria"/>
                <w:sz w:val="19"/>
                <w:szCs w:val="19"/>
                <w:lang w:val="en-AU" w:eastAsia="ja-JP"/>
              </w:rPr>
              <w:t xml:space="preserve">: </w:t>
            </w:r>
          </w:p>
          <w:p w14:paraId="73F18A5B" w14:textId="77777777" w:rsidR="0092351C" w:rsidRPr="0092351C" w:rsidRDefault="0092351C" w:rsidP="0092351C">
            <w:pPr>
              <w:spacing w:after="200" w:line="240" w:lineRule="auto"/>
              <w:ind w:right="1"/>
              <w:jc w:val="both"/>
              <w:rPr>
                <w:rFonts w:ascii="Arial" w:eastAsia="MS Mincho" w:hAnsi="Arial" w:cs="Arial"/>
                <w:sz w:val="19"/>
                <w:lang w:eastAsia="ja-JP"/>
              </w:rPr>
            </w:pPr>
            <w:r w:rsidRPr="0092351C">
              <w:rPr>
                <w:rFonts w:ascii="Arial" w:eastAsia="MS Mincho" w:hAnsi="Arial" w:cs="Arial"/>
                <w:sz w:val="19"/>
                <w:lang w:eastAsia="ja-JP"/>
              </w:rPr>
              <w:t xml:space="preserve">Captive bolt guns should be frequently cleaned and maintained in good working condition. Regular check-up </w:t>
            </w:r>
            <w:r w:rsidRPr="0092351C">
              <w:rPr>
                <w:rFonts w:ascii="Arial" w:eastAsia="MS Mincho" w:hAnsi="Arial" w:cs="Cambria"/>
                <w:color w:val="0000FF"/>
                <w:sz w:val="19"/>
                <w:szCs w:val="19"/>
                <w:u w:val="double"/>
                <w:lang w:eastAsia="ja-JP"/>
              </w:rPr>
              <w:t xml:space="preserve">(e.g. daily during ongoing use) </w:t>
            </w:r>
            <w:r w:rsidRPr="0092351C">
              <w:rPr>
                <w:rFonts w:ascii="Arial" w:eastAsia="MS Mincho" w:hAnsi="Arial" w:cs="Arial"/>
                <w:sz w:val="19"/>
                <w:lang w:eastAsia="ja-JP"/>
              </w:rPr>
              <w:t xml:space="preserve">of the bolt velocity is recommended for effective stunning, operator safety, and improved animal welfare. </w:t>
            </w:r>
          </w:p>
          <w:p w14:paraId="13F1B0C4" w14:textId="77777777" w:rsidR="0092351C" w:rsidRDefault="0092351C" w:rsidP="0092351C">
            <w:pPr>
              <w:autoSpaceDE w:val="0"/>
              <w:autoSpaceDN w:val="0"/>
              <w:adjustRightInd w:val="0"/>
              <w:spacing w:after="240" w:line="240" w:lineRule="auto"/>
              <w:rPr>
                <w:rFonts w:ascii="Arial" w:eastAsia="MS Mincho" w:hAnsi="Arial" w:cs="Cambria"/>
                <w:b/>
                <w:bCs/>
                <w:sz w:val="19"/>
                <w:szCs w:val="19"/>
                <w:lang w:val="en-AU" w:eastAsia="ja-JP"/>
              </w:rPr>
            </w:pPr>
            <w:r w:rsidRPr="0092351C">
              <w:rPr>
                <w:rFonts w:ascii="Arial" w:eastAsia="MS Mincho" w:hAnsi="Arial" w:cs="Cambria"/>
                <w:b/>
                <w:bCs/>
                <w:sz w:val="19"/>
                <w:szCs w:val="19"/>
                <w:lang w:val="en-AU" w:eastAsia="ja-JP"/>
              </w:rPr>
              <w:t xml:space="preserve">Rationale: </w:t>
            </w:r>
          </w:p>
          <w:p w14:paraId="1455C198" w14:textId="56FBC642" w:rsidR="0092351C" w:rsidRPr="0092351C" w:rsidRDefault="0092351C" w:rsidP="0092351C">
            <w:pPr>
              <w:autoSpaceDE w:val="0"/>
              <w:autoSpaceDN w:val="0"/>
              <w:adjustRightInd w:val="0"/>
              <w:spacing w:after="240" w:line="240" w:lineRule="auto"/>
              <w:rPr>
                <w:rFonts w:ascii="Arial" w:eastAsia="MS Mincho" w:hAnsi="Arial" w:cs="Cambria"/>
                <w:sz w:val="19"/>
                <w:szCs w:val="19"/>
                <w:lang w:val="en-AU" w:eastAsia="ja-JP"/>
              </w:rPr>
            </w:pPr>
            <w:r w:rsidRPr="0092351C">
              <w:rPr>
                <w:rFonts w:ascii="Arial" w:eastAsia="MS Mincho" w:hAnsi="Arial" w:cs="Cambria"/>
                <w:sz w:val="19"/>
                <w:szCs w:val="19"/>
                <w:lang w:val="en-AU" w:eastAsia="ja-JP"/>
              </w:rPr>
              <w:t>Given the importance of captive bolt gun velocity in effective stunning, “daily” has been added to the velocity check to add a specific time frame around the regular checks.</w:t>
            </w:r>
          </w:p>
          <w:p w14:paraId="1E840DC2" w14:textId="77777777" w:rsidR="0092351C" w:rsidRDefault="0092351C" w:rsidP="0092351C">
            <w:pPr>
              <w:autoSpaceDE w:val="0"/>
              <w:autoSpaceDN w:val="0"/>
              <w:adjustRightInd w:val="0"/>
              <w:spacing w:after="240" w:line="240" w:lineRule="auto"/>
              <w:rPr>
                <w:rFonts w:ascii="Arial" w:eastAsia="MS Mincho" w:hAnsi="Arial" w:cs="Cambria"/>
                <w:b/>
                <w:bCs/>
                <w:sz w:val="19"/>
                <w:szCs w:val="19"/>
                <w:lang w:val="en-AU" w:eastAsia="ja-JP"/>
              </w:rPr>
            </w:pPr>
            <w:r w:rsidRPr="0092351C">
              <w:rPr>
                <w:rFonts w:ascii="Arial" w:eastAsia="MS Mincho" w:hAnsi="Arial" w:cs="Cambria"/>
                <w:b/>
                <w:bCs/>
                <w:sz w:val="19"/>
                <w:szCs w:val="19"/>
                <w:lang w:val="en-AU" w:eastAsia="ja-JP"/>
              </w:rPr>
              <w:t xml:space="preserve">Supporting evidence, if relevant </w:t>
            </w:r>
          </w:p>
          <w:p w14:paraId="38F09EE3" w14:textId="3A16FA10" w:rsidR="0092351C" w:rsidRPr="0092351C" w:rsidRDefault="0092351C" w:rsidP="0092351C">
            <w:pPr>
              <w:autoSpaceDE w:val="0"/>
              <w:autoSpaceDN w:val="0"/>
              <w:adjustRightInd w:val="0"/>
              <w:spacing w:after="240" w:line="240" w:lineRule="auto"/>
              <w:rPr>
                <w:rFonts w:ascii="Arial" w:eastAsia="MS Mincho" w:hAnsi="Arial" w:cs="Cambria"/>
                <w:sz w:val="19"/>
                <w:szCs w:val="19"/>
                <w:lang w:val="en-AU" w:eastAsia="ja-JP"/>
              </w:rPr>
            </w:pPr>
            <w:r w:rsidRPr="0092351C">
              <w:rPr>
                <w:rFonts w:ascii="Arial" w:eastAsia="MS Mincho" w:hAnsi="Arial" w:cs="Cambria"/>
                <w:sz w:val="19"/>
                <w:szCs w:val="19"/>
                <w:lang w:val="en-AU" w:eastAsia="ja-JP"/>
              </w:rPr>
              <w:t>AUSVETPLAN – Operational Manual - Destruction of animals v3.2 2015, available at https://animalhealthaustralia.com.au/ausvetplan/_</w:t>
            </w:r>
          </w:p>
        </w:tc>
      </w:tr>
    </w:tbl>
    <w:p w14:paraId="4AEFDA4F" w14:textId="77777777" w:rsidR="0092351C" w:rsidRPr="000340ED" w:rsidRDefault="0092351C" w:rsidP="0092351C">
      <w:pPr>
        <w:spacing w:after="200" w:line="240" w:lineRule="auto"/>
        <w:ind w:right="1"/>
        <w:jc w:val="both"/>
        <w:rPr>
          <w:rFonts w:ascii="Arial" w:eastAsia="Arial" w:hAnsi="Arial" w:cs="Arial"/>
          <w:sz w:val="19"/>
          <w:szCs w:val="19"/>
        </w:rPr>
      </w:pPr>
    </w:p>
    <w:p w14:paraId="6DABC012"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More than one gun may be necessary to avoid overheating with repeated use, and a back-up gun should be available in the event of an ineffective shot.</w:t>
      </w:r>
    </w:p>
    <w:p w14:paraId="70F465B4"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Animals should be </w:t>
      </w:r>
      <w:proofErr w:type="gramStart"/>
      <w:r w:rsidRPr="000340ED">
        <w:rPr>
          <w:rFonts w:ascii="Arial" w:eastAsia="Arial" w:hAnsi="Arial" w:cs="Arial"/>
          <w:sz w:val="19"/>
          <w:szCs w:val="19"/>
        </w:rPr>
        <w:t>restrained</w:t>
      </w:r>
      <w:proofErr w:type="gramEnd"/>
      <w:r w:rsidRPr="000340ED">
        <w:rPr>
          <w:rFonts w:ascii="Arial" w:eastAsia="Arial" w:hAnsi="Arial" w:cs="Arial"/>
          <w:sz w:val="19"/>
          <w:szCs w:val="19"/>
        </w:rPr>
        <w:t xml:space="preserve"> and the operator should ensure that the head of the animal is accessible. The method is difficult to apply in agitated animals.</w:t>
      </w:r>
    </w:p>
    <w:p w14:paraId="6AEE8B45"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Proper positioning of the captive bolt equipment is required as incorrect positioning causes inefficient stunning leading to pain and distress in animals. </w:t>
      </w:r>
    </w:p>
    <w:p w14:paraId="5C61D106"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Animal-based measures should be monitored continuously after application until </w:t>
      </w:r>
      <w:r w:rsidRPr="000340ED">
        <w:rPr>
          <w:rFonts w:ascii="Arial" w:eastAsia="Arial" w:hAnsi="Arial" w:cs="Arial"/>
          <w:i/>
          <w:iCs/>
          <w:sz w:val="19"/>
          <w:szCs w:val="19"/>
        </w:rPr>
        <w:t>death</w:t>
      </w:r>
      <w:r w:rsidRPr="000340ED">
        <w:rPr>
          <w:rFonts w:ascii="Arial" w:eastAsia="Arial" w:hAnsi="Arial" w:cs="Arial"/>
          <w:sz w:val="19"/>
          <w:szCs w:val="19"/>
        </w:rPr>
        <w:t xml:space="preserve"> to ensure the absence of brain stem reflexes.</w:t>
      </w:r>
    </w:p>
    <w:p w14:paraId="2F9CAFDE" w14:textId="55C5FC6B" w:rsidR="00EC1138" w:rsidRPr="000340ED" w:rsidRDefault="01F16D1A"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Suitable training and experience of operators in the application of captive bolt pistol</w:t>
      </w:r>
      <w:r w:rsidR="7E76C1B7" w:rsidRPr="000340ED">
        <w:rPr>
          <w:rFonts w:ascii="Arial" w:eastAsia="Arial" w:hAnsi="Arial" w:cs="Arial"/>
          <w:sz w:val="19"/>
          <w:szCs w:val="19"/>
        </w:rPr>
        <w:t>,</w:t>
      </w:r>
      <w:r w:rsidRPr="000340ED">
        <w:rPr>
          <w:rFonts w:ascii="Arial" w:eastAsia="Arial" w:hAnsi="Arial" w:cs="Arial"/>
          <w:sz w:val="19"/>
          <w:szCs w:val="19"/>
        </w:rPr>
        <w:t xml:space="preserve"> ergonomics and workload conditions should be considered for reducing fatigue in operators. </w:t>
      </w:r>
    </w:p>
    <w:p w14:paraId="5B54CAD5" w14:textId="7449417A" w:rsidR="0092351C" w:rsidRPr="000340ED" w:rsidRDefault="00EC1138" w:rsidP="007B1B67">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Penetrating captive bolt should not be used if</w:t>
      </w:r>
      <w:r w:rsidR="00AB784F" w:rsidRPr="000340ED">
        <w:rPr>
          <w:rFonts w:ascii="Arial" w:eastAsia="Arial" w:hAnsi="Arial" w:cs="Arial"/>
          <w:sz w:val="19"/>
          <w:szCs w:val="19"/>
        </w:rPr>
        <w:t xml:space="preserve"> </w:t>
      </w:r>
      <w:r w:rsidRPr="000340ED">
        <w:rPr>
          <w:rFonts w:ascii="Arial" w:eastAsia="Arial" w:hAnsi="Arial" w:cs="Arial"/>
          <w:sz w:val="19"/>
          <w:szCs w:val="19"/>
        </w:rPr>
        <w:t xml:space="preserve">preservation of brain tissue for diagnosis of diseases or when leakage of body fluids may present a biosecurity risk. </w:t>
      </w:r>
    </w:p>
    <w:p w14:paraId="71C3CEA4"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The secondary intervention should be performed without delay after the shot to ensure the death of the animal.</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2351C" w:rsidRPr="0092351C" w14:paraId="26ADA3DA" w14:textId="77777777" w:rsidTr="007B1B67">
        <w:trPr>
          <w:trHeight w:val="699"/>
        </w:trPr>
        <w:tc>
          <w:tcPr>
            <w:tcW w:w="1384" w:type="dxa"/>
            <w:tcBorders>
              <w:top w:val="single" w:sz="4" w:space="0" w:color="auto"/>
              <w:left w:val="single" w:sz="4" w:space="0" w:color="auto"/>
              <w:bottom w:val="single" w:sz="4" w:space="0" w:color="auto"/>
              <w:right w:val="single" w:sz="4" w:space="0" w:color="auto"/>
            </w:tcBorders>
            <w:hideMark/>
          </w:tcPr>
          <w:p w14:paraId="56E03FEB" w14:textId="77777777" w:rsidR="0092351C" w:rsidRPr="0092351C" w:rsidRDefault="63CDABF2" w:rsidP="0092351C">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740110AE" w14:textId="38E4C126" w:rsidR="0092351C" w:rsidRPr="0092351C" w:rsidRDefault="0092351C" w:rsidP="0092351C">
            <w:pPr>
              <w:spacing w:after="200" w:line="240" w:lineRule="auto"/>
              <w:jc w:val="both"/>
              <w:rPr>
                <w:rFonts w:ascii="Arial" w:eastAsia="MS Mincho" w:hAnsi="Arial" w:cs="Arial"/>
                <w:sz w:val="19"/>
                <w:szCs w:val="19"/>
                <w:lang w:val="en-AU" w:eastAsia="ja-JP"/>
              </w:rPr>
            </w:pPr>
            <w:r w:rsidRPr="0092351C">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92351C">
              <w:rPr>
                <w:rFonts w:ascii="Arial" w:eastAsia="MS Mincho" w:hAnsi="Arial" w:cs="Arial"/>
                <w:sz w:val="19"/>
                <w:szCs w:val="19"/>
                <w:lang w:val="en-AU" w:eastAsia="ja-JP"/>
              </w:rPr>
              <w:t xml:space="preserve"> </w:t>
            </w:r>
            <w:r>
              <w:rPr>
                <w:rFonts w:ascii="Arial" w:eastAsia="MS Mincho" w:hAnsi="Arial" w:cs="Arial"/>
                <w:sz w:val="19"/>
                <w:szCs w:val="19"/>
                <w:lang w:val="en-AU" w:eastAsia="ja-JP"/>
              </w:rPr>
              <w:t>E</w:t>
            </w:r>
            <w:r w:rsidRPr="0092351C">
              <w:rPr>
                <w:rFonts w:ascii="Arial" w:eastAsia="MS Mincho" w:hAnsi="Arial" w:cs="Arial"/>
                <w:sz w:val="19"/>
                <w:szCs w:val="19"/>
                <w:lang w:val="en-AU" w:eastAsia="ja-JP"/>
              </w:rPr>
              <w:t xml:space="preserve">ditorial </w:t>
            </w:r>
          </w:p>
          <w:p w14:paraId="67E9DC25" w14:textId="77777777" w:rsidR="0092351C" w:rsidRPr="0092351C" w:rsidRDefault="0092351C" w:rsidP="0092351C">
            <w:pPr>
              <w:spacing w:after="200" w:line="240" w:lineRule="auto"/>
              <w:jc w:val="both"/>
              <w:rPr>
                <w:rFonts w:ascii="Arial" w:eastAsia="MS Mincho" w:hAnsi="Arial" w:cs="Arial"/>
                <w:sz w:val="19"/>
                <w:szCs w:val="19"/>
                <w:lang w:val="en-AU" w:eastAsia="ja-JP"/>
              </w:rPr>
            </w:pPr>
            <w:r w:rsidRPr="0092351C">
              <w:rPr>
                <w:rFonts w:ascii="Arial" w:eastAsia="MS Mincho" w:hAnsi="Arial" w:cs="Arial"/>
                <w:b/>
                <w:bCs/>
                <w:sz w:val="19"/>
                <w:szCs w:val="19"/>
                <w:lang w:val="en-AU" w:eastAsia="ja-JP"/>
              </w:rPr>
              <w:t>Proposed amended text</w:t>
            </w:r>
            <w:r w:rsidRPr="0092351C">
              <w:rPr>
                <w:rFonts w:ascii="Arial" w:eastAsia="MS Mincho" w:hAnsi="Arial" w:cs="Arial"/>
                <w:sz w:val="19"/>
                <w:szCs w:val="19"/>
                <w:lang w:val="en-AU" w:eastAsia="ja-JP"/>
              </w:rPr>
              <w:t xml:space="preserve">: </w:t>
            </w:r>
          </w:p>
          <w:p w14:paraId="11AF57E1" w14:textId="77777777" w:rsidR="0092351C" w:rsidRPr="0092351C" w:rsidRDefault="0092351C" w:rsidP="0092351C">
            <w:pPr>
              <w:spacing w:after="200" w:line="240" w:lineRule="auto"/>
              <w:jc w:val="both"/>
              <w:rPr>
                <w:rFonts w:ascii="Arial" w:eastAsia="MS Mincho" w:hAnsi="Arial" w:cs="Arial"/>
                <w:sz w:val="19"/>
                <w:szCs w:val="19"/>
                <w:lang w:val="en-AU" w:eastAsia="ja-JP"/>
              </w:rPr>
            </w:pPr>
            <w:r w:rsidRPr="0092351C">
              <w:rPr>
                <w:rFonts w:ascii="Arial" w:eastAsia="MS Mincho" w:hAnsi="Arial" w:cs="Arial"/>
                <w:sz w:val="19"/>
                <w:szCs w:val="19"/>
                <w:lang w:eastAsia="ja-JP"/>
              </w:rPr>
              <w:t>The secondary</w:t>
            </w:r>
            <w:r w:rsidRPr="0092351C">
              <w:rPr>
                <w:rFonts w:ascii="Arial" w:eastAsia="MS Mincho" w:hAnsi="Arial" w:cs="Arial"/>
                <w:strike/>
                <w:color w:val="0000FF"/>
                <w:sz w:val="19"/>
                <w:szCs w:val="19"/>
                <w:lang w:eastAsia="ja-JP"/>
              </w:rPr>
              <w:t xml:space="preserve"> intervention</w:t>
            </w:r>
            <w:r w:rsidRPr="0092351C">
              <w:rPr>
                <w:rFonts w:ascii="Arial" w:eastAsia="MS Mincho" w:hAnsi="Arial" w:cs="Arial"/>
                <w:sz w:val="19"/>
                <w:szCs w:val="19"/>
                <w:lang w:eastAsia="ja-JP"/>
              </w:rPr>
              <w:t xml:space="preserve"> </w:t>
            </w:r>
            <w:r w:rsidRPr="0092351C">
              <w:rPr>
                <w:rFonts w:ascii="Arial" w:eastAsia="MS Mincho" w:hAnsi="Arial" w:cs="Arial"/>
                <w:color w:val="0000FF"/>
                <w:sz w:val="19"/>
                <w:szCs w:val="19"/>
                <w:u w:val="double"/>
                <w:lang w:eastAsia="ja-JP"/>
              </w:rPr>
              <w:t>killing method</w:t>
            </w:r>
            <w:r w:rsidRPr="0092351C">
              <w:rPr>
                <w:rFonts w:ascii="Arial" w:eastAsia="MS Mincho" w:hAnsi="Arial" w:cs="Arial"/>
                <w:color w:val="0000FF"/>
                <w:sz w:val="19"/>
                <w:szCs w:val="19"/>
                <w:lang w:eastAsia="ja-JP"/>
              </w:rPr>
              <w:t xml:space="preserve"> </w:t>
            </w:r>
            <w:r w:rsidRPr="0092351C">
              <w:rPr>
                <w:rFonts w:ascii="Arial" w:eastAsia="MS Mincho" w:hAnsi="Arial" w:cs="Arial"/>
                <w:sz w:val="19"/>
                <w:szCs w:val="19"/>
                <w:lang w:eastAsia="ja-JP"/>
              </w:rPr>
              <w:t xml:space="preserve">should be performed </w:t>
            </w:r>
            <w:r w:rsidRPr="0092351C">
              <w:rPr>
                <w:rFonts w:ascii="Arial" w:eastAsia="MS Mincho" w:hAnsi="Arial" w:cs="Arial"/>
                <w:color w:val="0000FF"/>
                <w:sz w:val="19"/>
                <w:szCs w:val="19"/>
                <w:u w:val="double"/>
                <w:lang w:eastAsia="ja-JP"/>
              </w:rPr>
              <w:t>as soon as possible</w:t>
            </w:r>
            <w:r w:rsidRPr="0092351C">
              <w:rPr>
                <w:rFonts w:ascii="Arial" w:eastAsia="MS Mincho" w:hAnsi="Arial" w:cs="Arial"/>
                <w:color w:val="0000FF"/>
                <w:sz w:val="19"/>
                <w:szCs w:val="19"/>
                <w:lang w:eastAsia="ja-JP"/>
              </w:rPr>
              <w:t xml:space="preserve"> </w:t>
            </w:r>
            <w:r w:rsidRPr="0092351C">
              <w:rPr>
                <w:rFonts w:ascii="Arial" w:eastAsia="MS Mincho" w:hAnsi="Arial" w:cs="Arial"/>
                <w:sz w:val="19"/>
                <w:szCs w:val="19"/>
                <w:lang w:eastAsia="ja-JP"/>
              </w:rPr>
              <w:t>and without delay after the shot to ensure the death of the animal</w:t>
            </w:r>
          </w:p>
          <w:p w14:paraId="3F154E2F" w14:textId="77777777" w:rsidR="0092351C" w:rsidRDefault="0092351C" w:rsidP="0092351C">
            <w:pPr>
              <w:spacing w:after="200" w:line="240" w:lineRule="auto"/>
              <w:jc w:val="both"/>
              <w:rPr>
                <w:rFonts w:ascii="Arial" w:eastAsia="MS Mincho" w:hAnsi="Arial" w:cs="Arial"/>
                <w:b/>
                <w:bCs/>
                <w:sz w:val="19"/>
                <w:szCs w:val="19"/>
                <w:lang w:val="en-AU" w:eastAsia="ja-JP"/>
              </w:rPr>
            </w:pPr>
            <w:r w:rsidRPr="0092351C">
              <w:rPr>
                <w:rFonts w:ascii="Arial" w:eastAsia="MS Mincho" w:hAnsi="Arial" w:cs="Arial"/>
                <w:b/>
                <w:bCs/>
                <w:sz w:val="19"/>
                <w:szCs w:val="19"/>
                <w:lang w:val="en-AU" w:eastAsia="ja-JP"/>
              </w:rPr>
              <w:t xml:space="preserve">Rationale: </w:t>
            </w:r>
          </w:p>
          <w:p w14:paraId="1C69ECC9" w14:textId="568F9757" w:rsidR="0092351C" w:rsidRPr="0092351C" w:rsidRDefault="0092351C" w:rsidP="0092351C">
            <w:pPr>
              <w:spacing w:after="200" w:line="240" w:lineRule="auto"/>
              <w:jc w:val="both"/>
              <w:rPr>
                <w:rFonts w:ascii="Arial" w:eastAsia="MS Mincho" w:hAnsi="Arial" w:cs="Arial"/>
                <w:sz w:val="19"/>
                <w:szCs w:val="19"/>
                <w:lang w:val="en-AU" w:eastAsia="ja-JP"/>
              </w:rPr>
            </w:pPr>
            <w:r w:rsidRPr="0092351C">
              <w:rPr>
                <w:rFonts w:ascii="Arial" w:eastAsia="MS Mincho" w:hAnsi="Arial" w:cs="Arial"/>
                <w:sz w:val="19"/>
                <w:szCs w:val="19"/>
                <w:lang w:eastAsia="ja-JP"/>
              </w:rPr>
              <w:lastRenderedPageBreak/>
              <w:t>Edited for clarity and consistency</w:t>
            </w:r>
          </w:p>
        </w:tc>
      </w:tr>
    </w:tbl>
    <w:p w14:paraId="7BF73CB1" w14:textId="77777777" w:rsidR="0092351C" w:rsidRPr="000340ED" w:rsidRDefault="0092351C" w:rsidP="0092351C">
      <w:pPr>
        <w:spacing w:after="200" w:line="240" w:lineRule="auto"/>
        <w:jc w:val="both"/>
        <w:rPr>
          <w:rFonts w:ascii="Arial" w:eastAsia="Arial" w:hAnsi="Arial" w:cs="Arial"/>
          <w:sz w:val="19"/>
          <w:szCs w:val="19"/>
        </w:rPr>
      </w:pPr>
    </w:p>
    <w:p w14:paraId="7FDB6C66"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The method is suitable for equids, camelids, cattle, sheep, goats, pigs, poultry, ratites, rabbits and </w:t>
      </w:r>
      <w:r w:rsidRPr="000340ED">
        <w:rPr>
          <w:rFonts w:ascii="Arial" w:eastAsia="Arial" w:hAnsi="Arial" w:cs="Arial"/>
          <w:i/>
          <w:iCs/>
          <w:sz w:val="19"/>
          <w:szCs w:val="19"/>
        </w:rPr>
        <w:t>captive wild animals</w:t>
      </w:r>
      <w:r w:rsidRPr="000340ED">
        <w:rPr>
          <w:rFonts w:ascii="Arial" w:eastAsia="Arial" w:hAnsi="Arial" w:cs="Arial"/>
          <w:sz w:val="19"/>
          <w:szCs w:val="19"/>
        </w:rPr>
        <w:t>.</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2351C" w:rsidRPr="0092351C" w14:paraId="20654AFB"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15230109" w14:textId="77777777" w:rsidR="0092351C" w:rsidRPr="0092351C" w:rsidRDefault="63CDABF2" w:rsidP="0092351C">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7AEB66BF" w14:textId="11EB2379" w:rsidR="0092351C" w:rsidRPr="0092351C" w:rsidRDefault="0092351C" w:rsidP="0092351C">
            <w:pPr>
              <w:autoSpaceDE w:val="0"/>
              <w:autoSpaceDN w:val="0"/>
              <w:adjustRightInd w:val="0"/>
              <w:spacing w:after="240" w:line="240" w:lineRule="auto"/>
              <w:rPr>
                <w:rFonts w:ascii="Arial" w:eastAsia="MS Mincho" w:hAnsi="Arial" w:cs="Cambria"/>
                <w:sz w:val="19"/>
                <w:szCs w:val="19"/>
                <w:lang w:val="en-AU" w:eastAsia="ja-JP"/>
              </w:rPr>
            </w:pPr>
            <w:r w:rsidRPr="0092351C">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92351C">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D</w:t>
            </w:r>
            <w:r w:rsidRPr="0092351C">
              <w:rPr>
                <w:rFonts w:ascii="Arial" w:eastAsia="MS Mincho" w:hAnsi="Arial" w:cs="Cambria"/>
                <w:sz w:val="19"/>
                <w:szCs w:val="19"/>
                <w:lang w:val="en-AU" w:eastAsia="ja-JP"/>
              </w:rPr>
              <w:t xml:space="preserve">eletion </w:t>
            </w:r>
          </w:p>
          <w:p w14:paraId="33D19B3C" w14:textId="77777777" w:rsidR="0092351C" w:rsidRPr="0092351C" w:rsidRDefault="0092351C" w:rsidP="0092351C">
            <w:pPr>
              <w:autoSpaceDE w:val="0"/>
              <w:autoSpaceDN w:val="0"/>
              <w:adjustRightInd w:val="0"/>
              <w:spacing w:after="240" w:line="240" w:lineRule="auto"/>
              <w:rPr>
                <w:rFonts w:ascii="Arial" w:eastAsia="MS Mincho" w:hAnsi="Arial" w:cs="Cambria"/>
                <w:sz w:val="19"/>
                <w:szCs w:val="19"/>
                <w:lang w:val="en-AU" w:eastAsia="ja-JP"/>
              </w:rPr>
            </w:pPr>
            <w:r w:rsidRPr="0092351C">
              <w:rPr>
                <w:rFonts w:ascii="Arial" w:eastAsia="MS Mincho" w:hAnsi="Arial" w:cs="Cambria"/>
                <w:b/>
                <w:bCs/>
                <w:sz w:val="19"/>
                <w:szCs w:val="19"/>
                <w:lang w:val="en-AU" w:eastAsia="ja-JP"/>
              </w:rPr>
              <w:t>Proposed amended text</w:t>
            </w:r>
            <w:r w:rsidRPr="0092351C">
              <w:rPr>
                <w:rFonts w:ascii="Arial" w:eastAsia="MS Mincho" w:hAnsi="Arial" w:cs="Cambria"/>
                <w:sz w:val="19"/>
                <w:szCs w:val="19"/>
                <w:lang w:val="en-AU" w:eastAsia="ja-JP"/>
              </w:rPr>
              <w:t xml:space="preserve">: </w:t>
            </w:r>
          </w:p>
          <w:p w14:paraId="0B3D0B5E" w14:textId="77777777" w:rsidR="0092351C" w:rsidRPr="0092351C" w:rsidRDefault="0092351C" w:rsidP="0092351C">
            <w:pPr>
              <w:autoSpaceDE w:val="0"/>
              <w:autoSpaceDN w:val="0"/>
              <w:adjustRightInd w:val="0"/>
              <w:spacing w:after="120" w:line="240" w:lineRule="auto"/>
              <w:rPr>
                <w:rFonts w:ascii="Arial" w:eastAsia="MS Mincho" w:hAnsi="Arial" w:cs="Cambria"/>
                <w:strike/>
                <w:color w:val="0000FF"/>
                <w:sz w:val="19"/>
                <w:szCs w:val="19"/>
                <w:lang w:eastAsia="ja-JP"/>
              </w:rPr>
            </w:pPr>
            <w:r w:rsidRPr="0092351C">
              <w:rPr>
                <w:rFonts w:ascii="Arial" w:eastAsia="MS Mincho" w:hAnsi="Arial" w:cs="Cambria"/>
                <w:strike/>
                <w:color w:val="0000FF"/>
                <w:sz w:val="19"/>
                <w:szCs w:val="19"/>
                <w:lang w:eastAsia="ja-JP"/>
              </w:rPr>
              <w:t xml:space="preserve">The method is suitable for equids, camelids, cattle, sheep, goats, pigs, poultry, ratites, rabbits and </w:t>
            </w:r>
            <w:r w:rsidRPr="0092351C">
              <w:rPr>
                <w:rFonts w:ascii="Arial" w:eastAsia="MS Mincho" w:hAnsi="Arial" w:cs="Cambria"/>
                <w:i/>
                <w:strike/>
                <w:color w:val="0000FF"/>
                <w:sz w:val="19"/>
                <w:szCs w:val="19"/>
                <w:lang w:eastAsia="ja-JP"/>
              </w:rPr>
              <w:t>captive wild animals</w:t>
            </w:r>
            <w:r w:rsidRPr="0092351C">
              <w:rPr>
                <w:rFonts w:ascii="Arial" w:eastAsia="MS Mincho" w:hAnsi="Arial" w:cs="Cambria"/>
                <w:strike/>
                <w:color w:val="0000FF"/>
                <w:sz w:val="19"/>
                <w:szCs w:val="19"/>
                <w:lang w:eastAsia="ja-JP"/>
              </w:rPr>
              <w:t>.</w:t>
            </w:r>
          </w:p>
          <w:p w14:paraId="51CB9FD4" w14:textId="77777777" w:rsidR="0092351C" w:rsidRDefault="0092351C" w:rsidP="0092351C">
            <w:pPr>
              <w:autoSpaceDE w:val="0"/>
              <w:autoSpaceDN w:val="0"/>
              <w:adjustRightInd w:val="0"/>
              <w:spacing w:after="240" w:line="240" w:lineRule="auto"/>
              <w:rPr>
                <w:rFonts w:ascii="Arial" w:eastAsia="MS Mincho" w:hAnsi="Arial" w:cs="Cambria"/>
                <w:b/>
                <w:bCs/>
                <w:sz w:val="19"/>
                <w:szCs w:val="19"/>
                <w:lang w:val="en-AU" w:eastAsia="ja-JP"/>
              </w:rPr>
            </w:pPr>
            <w:r w:rsidRPr="0092351C">
              <w:rPr>
                <w:rFonts w:ascii="Arial" w:eastAsia="MS Mincho" w:hAnsi="Arial" w:cs="Cambria"/>
                <w:b/>
                <w:bCs/>
                <w:sz w:val="19"/>
                <w:szCs w:val="19"/>
                <w:lang w:val="en-AU" w:eastAsia="ja-JP"/>
              </w:rPr>
              <w:t xml:space="preserve">Rationale: </w:t>
            </w:r>
          </w:p>
          <w:p w14:paraId="04DCA9A8" w14:textId="4B52DB1D" w:rsidR="0092351C" w:rsidRPr="0092351C" w:rsidRDefault="0092351C" w:rsidP="0092351C">
            <w:pPr>
              <w:autoSpaceDE w:val="0"/>
              <w:autoSpaceDN w:val="0"/>
              <w:adjustRightInd w:val="0"/>
              <w:spacing w:after="240" w:line="240" w:lineRule="auto"/>
              <w:rPr>
                <w:rFonts w:ascii="Arial" w:eastAsia="MS Mincho" w:hAnsi="Arial" w:cs="Cambria"/>
                <w:sz w:val="19"/>
                <w:szCs w:val="19"/>
                <w:lang w:eastAsia="ja-JP"/>
              </w:rPr>
            </w:pPr>
            <w:r w:rsidRPr="0092351C">
              <w:rPr>
                <w:rFonts w:ascii="Arial" w:eastAsia="MS Mincho" w:hAnsi="Arial" w:cs="Cambria"/>
                <w:sz w:val="19"/>
                <w:szCs w:val="19"/>
                <w:lang w:eastAsia="ja-JP"/>
              </w:rPr>
              <w:t>As noted in general comments, we recommend the suitability for different species is listed at the start of the article.</w:t>
            </w:r>
          </w:p>
        </w:tc>
      </w:tr>
    </w:tbl>
    <w:p w14:paraId="53DF2A38" w14:textId="77777777" w:rsidR="0092351C" w:rsidRPr="000340ED" w:rsidRDefault="0092351C" w:rsidP="0092351C">
      <w:pPr>
        <w:spacing w:after="200" w:line="240" w:lineRule="auto"/>
        <w:jc w:val="both"/>
        <w:rPr>
          <w:rFonts w:ascii="Arial" w:eastAsia="Arial" w:hAnsi="Arial" w:cs="Arial"/>
          <w:sz w:val="19"/>
          <w:szCs w:val="19"/>
        </w:rPr>
      </w:pPr>
    </w:p>
    <w:p w14:paraId="1FDA8AF4" w14:textId="77777777" w:rsidR="00EC1138" w:rsidRPr="000340ED" w:rsidRDefault="00EC1138" w:rsidP="003467EC">
      <w:pPr>
        <w:keepNext/>
        <w:keepLines/>
        <w:numPr>
          <w:ilvl w:val="0"/>
          <w:numId w:val="24"/>
        </w:numPr>
        <w:tabs>
          <w:tab w:val="center" w:pos="894"/>
        </w:tabs>
        <w:spacing w:after="200" w:line="240" w:lineRule="auto"/>
        <w:ind w:left="426" w:hanging="426"/>
        <w:jc w:val="both"/>
        <w:outlineLvl w:val="1"/>
        <w:rPr>
          <w:rFonts w:ascii="Arial" w:eastAsia="Arial" w:hAnsi="Arial" w:cs="Arial"/>
          <w:color w:val="000000"/>
          <w:sz w:val="19"/>
          <w:szCs w:val="19"/>
          <w:u w:val="single" w:color="000000"/>
          <w:lang w:eastAsia="fr-FR"/>
        </w:rPr>
      </w:pPr>
      <w:r w:rsidRPr="000340ED">
        <w:rPr>
          <w:rFonts w:ascii="Arial" w:eastAsia="Arial" w:hAnsi="Arial" w:cs="Arial"/>
          <w:color w:val="000000" w:themeColor="text1"/>
          <w:sz w:val="19"/>
          <w:szCs w:val="19"/>
          <w:u w:val="single"/>
        </w:rPr>
        <w:t>Species-specific recommendations</w:t>
      </w:r>
    </w:p>
    <w:p w14:paraId="1E117CE6"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The size of the skulls and the thickness of the skull bones should be </w:t>
      </w:r>
      <w:proofErr w:type="gramStart"/>
      <w:r w:rsidRPr="000340ED">
        <w:rPr>
          <w:rFonts w:ascii="Arial" w:eastAsia="Arial" w:hAnsi="Arial" w:cs="Arial"/>
          <w:sz w:val="19"/>
          <w:szCs w:val="19"/>
        </w:rPr>
        <w:t>taken into account</w:t>
      </w:r>
      <w:proofErr w:type="gramEnd"/>
      <w:r w:rsidRPr="000340ED">
        <w:rPr>
          <w:rFonts w:ascii="Arial" w:eastAsia="Arial" w:hAnsi="Arial" w:cs="Arial"/>
          <w:sz w:val="19"/>
          <w:szCs w:val="19"/>
        </w:rPr>
        <w:t xml:space="preserve"> when selecting parameters such as bolt diameter, bolt length and cartridge power in penetrative captive bolt stunning.</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2351C" w:rsidRPr="0092351C" w14:paraId="1368E2DE"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616C3961" w14:textId="77777777" w:rsidR="0092351C" w:rsidRPr="0092351C" w:rsidRDefault="63CDABF2" w:rsidP="0092351C">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0FE22472" w14:textId="71B28182" w:rsidR="0092351C" w:rsidRPr="0092351C" w:rsidRDefault="0092351C" w:rsidP="0092351C">
            <w:pPr>
              <w:autoSpaceDE w:val="0"/>
              <w:autoSpaceDN w:val="0"/>
              <w:adjustRightInd w:val="0"/>
              <w:spacing w:after="240" w:line="240" w:lineRule="auto"/>
              <w:rPr>
                <w:rFonts w:ascii="Arial" w:eastAsia="MS Mincho" w:hAnsi="Arial" w:cs="Cambria"/>
                <w:sz w:val="19"/>
                <w:szCs w:val="19"/>
                <w:lang w:val="en-AU" w:eastAsia="ja-JP"/>
              </w:rPr>
            </w:pPr>
            <w:r w:rsidRPr="0092351C">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92351C">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w:t>
            </w:r>
            <w:r w:rsidRPr="0092351C">
              <w:rPr>
                <w:rFonts w:ascii="Arial" w:eastAsia="MS Mincho" w:hAnsi="Arial" w:cs="Cambria"/>
                <w:sz w:val="19"/>
                <w:szCs w:val="19"/>
                <w:lang w:val="en-AU" w:eastAsia="ja-JP"/>
              </w:rPr>
              <w:t xml:space="preserve">ddition </w:t>
            </w:r>
          </w:p>
          <w:p w14:paraId="719CD399" w14:textId="77777777" w:rsidR="0092351C" w:rsidRPr="0092351C" w:rsidRDefault="0092351C" w:rsidP="0092351C">
            <w:pPr>
              <w:autoSpaceDE w:val="0"/>
              <w:autoSpaceDN w:val="0"/>
              <w:adjustRightInd w:val="0"/>
              <w:spacing w:after="240" w:line="240" w:lineRule="auto"/>
              <w:rPr>
                <w:rFonts w:ascii="Arial" w:eastAsia="MS Mincho" w:hAnsi="Arial" w:cs="Cambria"/>
                <w:sz w:val="19"/>
                <w:szCs w:val="19"/>
                <w:lang w:val="en-AU" w:eastAsia="ja-JP"/>
              </w:rPr>
            </w:pPr>
            <w:r w:rsidRPr="0092351C">
              <w:rPr>
                <w:rFonts w:ascii="Arial" w:eastAsia="MS Mincho" w:hAnsi="Arial" w:cs="Cambria"/>
                <w:b/>
                <w:bCs/>
                <w:sz w:val="19"/>
                <w:szCs w:val="19"/>
                <w:lang w:val="en-AU" w:eastAsia="ja-JP"/>
              </w:rPr>
              <w:t>Proposed amended text</w:t>
            </w:r>
            <w:r w:rsidRPr="0092351C">
              <w:rPr>
                <w:rFonts w:ascii="Arial" w:eastAsia="MS Mincho" w:hAnsi="Arial" w:cs="Cambria"/>
                <w:sz w:val="19"/>
                <w:szCs w:val="19"/>
                <w:lang w:val="en-AU" w:eastAsia="ja-JP"/>
              </w:rPr>
              <w:t xml:space="preserve">: </w:t>
            </w:r>
          </w:p>
          <w:p w14:paraId="286E788A" w14:textId="77777777" w:rsidR="0092351C" w:rsidRPr="0092351C" w:rsidRDefault="0092351C" w:rsidP="0092351C">
            <w:pPr>
              <w:spacing w:after="200" w:line="240" w:lineRule="auto"/>
              <w:ind w:right="1"/>
              <w:jc w:val="both"/>
              <w:rPr>
                <w:rFonts w:ascii="Arial" w:eastAsia="MS Mincho" w:hAnsi="Arial" w:cs="Arial"/>
                <w:color w:val="0000FF"/>
                <w:sz w:val="19"/>
                <w:szCs w:val="19"/>
                <w:u w:val="double"/>
                <w:lang w:eastAsia="ja-JP"/>
              </w:rPr>
            </w:pPr>
            <w:r w:rsidRPr="0092351C">
              <w:rPr>
                <w:rFonts w:ascii="Arial" w:eastAsia="MS Mincho" w:hAnsi="Arial" w:cs="Arial"/>
                <w:sz w:val="19"/>
                <w:szCs w:val="19"/>
                <w:lang w:eastAsia="ja-JP"/>
              </w:rPr>
              <w:t xml:space="preserve">The size of the skulls and the thickness of the skull bones should be </w:t>
            </w:r>
            <w:proofErr w:type="gramStart"/>
            <w:r w:rsidRPr="0092351C">
              <w:rPr>
                <w:rFonts w:ascii="Arial" w:eastAsia="MS Mincho" w:hAnsi="Arial" w:cs="Arial"/>
                <w:sz w:val="19"/>
                <w:szCs w:val="19"/>
                <w:lang w:eastAsia="ja-JP"/>
              </w:rPr>
              <w:t>taken into account</w:t>
            </w:r>
            <w:proofErr w:type="gramEnd"/>
            <w:r w:rsidRPr="0092351C">
              <w:rPr>
                <w:rFonts w:ascii="Arial" w:eastAsia="MS Mincho" w:hAnsi="Arial" w:cs="Arial"/>
                <w:sz w:val="19"/>
                <w:szCs w:val="19"/>
                <w:lang w:eastAsia="ja-JP"/>
              </w:rPr>
              <w:t xml:space="preserve"> when selecting parameters such as bolt diameter, bolt length and cartridge power in penetrative captive bolt stunning. </w:t>
            </w:r>
            <w:r w:rsidRPr="0092351C">
              <w:rPr>
                <w:rFonts w:ascii="Arial" w:eastAsia="MS Mincho" w:hAnsi="Arial" w:cs="Arial"/>
                <w:color w:val="0000FF"/>
                <w:sz w:val="19"/>
                <w:szCs w:val="19"/>
                <w:u w:val="double"/>
                <w:lang w:eastAsia="ja-JP"/>
              </w:rPr>
              <w:t>It is essential to follow the manufacturer’s recommendations for the most appropriate cartridges for different animals. If there is doubt, a more powerful charge should be used.</w:t>
            </w:r>
          </w:p>
          <w:p w14:paraId="14A49051" w14:textId="77777777" w:rsidR="0092351C" w:rsidRDefault="0092351C" w:rsidP="0092351C">
            <w:pPr>
              <w:autoSpaceDE w:val="0"/>
              <w:autoSpaceDN w:val="0"/>
              <w:adjustRightInd w:val="0"/>
              <w:spacing w:after="240" w:line="240" w:lineRule="auto"/>
              <w:rPr>
                <w:rFonts w:ascii="Arial" w:eastAsia="MS Mincho" w:hAnsi="Arial" w:cs="Cambria"/>
                <w:b/>
                <w:bCs/>
                <w:sz w:val="19"/>
                <w:szCs w:val="19"/>
                <w:lang w:val="en-AU" w:eastAsia="ja-JP"/>
              </w:rPr>
            </w:pPr>
            <w:r w:rsidRPr="0092351C">
              <w:rPr>
                <w:rFonts w:ascii="Arial" w:eastAsia="MS Mincho" w:hAnsi="Arial" w:cs="Cambria"/>
                <w:b/>
                <w:bCs/>
                <w:sz w:val="19"/>
                <w:szCs w:val="19"/>
                <w:lang w:val="en-AU" w:eastAsia="ja-JP"/>
              </w:rPr>
              <w:t xml:space="preserve">Rationale: </w:t>
            </w:r>
          </w:p>
          <w:p w14:paraId="31130599" w14:textId="681F5248" w:rsidR="0092351C" w:rsidRPr="0092351C" w:rsidRDefault="0092351C" w:rsidP="0092351C">
            <w:pPr>
              <w:autoSpaceDE w:val="0"/>
              <w:autoSpaceDN w:val="0"/>
              <w:adjustRightInd w:val="0"/>
              <w:spacing w:after="240" w:line="240" w:lineRule="auto"/>
              <w:rPr>
                <w:rFonts w:ascii="Arial" w:eastAsia="MS Mincho" w:hAnsi="Arial" w:cs="Cambria"/>
                <w:sz w:val="19"/>
                <w:szCs w:val="19"/>
                <w:lang w:val="en-AU" w:eastAsia="ja-JP"/>
              </w:rPr>
            </w:pPr>
            <w:r w:rsidRPr="0092351C">
              <w:rPr>
                <w:rFonts w:ascii="Arial" w:eastAsia="MS Mincho" w:hAnsi="Arial" w:cs="Arial"/>
                <w:sz w:val="19"/>
                <w:szCs w:val="19"/>
                <w:lang w:eastAsia="ja-JP"/>
              </w:rPr>
              <w:t>Additional information to ensure correct penetrative bolt is used for each animal and to recommend manufacturer information.</w:t>
            </w:r>
          </w:p>
          <w:p w14:paraId="465E9F03" w14:textId="37071673" w:rsidR="0092351C" w:rsidRDefault="0092351C" w:rsidP="0092351C">
            <w:pPr>
              <w:autoSpaceDE w:val="0"/>
              <w:autoSpaceDN w:val="0"/>
              <w:adjustRightInd w:val="0"/>
              <w:spacing w:after="240" w:line="240" w:lineRule="auto"/>
              <w:rPr>
                <w:rFonts w:ascii="Arial" w:eastAsia="MS Mincho" w:hAnsi="Arial" w:cs="Cambria"/>
                <w:b/>
                <w:bCs/>
                <w:sz w:val="19"/>
                <w:szCs w:val="19"/>
                <w:lang w:val="en-AU" w:eastAsia="ja-JP"/>
              </w:rPr>
            </w:pPr>
            <w:r w:rsidRPr="0092351C">
              <w:rPr>
                <w:rFonts w:ascii="Arial" w:eastAsia="MS Mincho" w:hAnsi="Arial" w:cs="Cambria"/>
                <w:b/>
                <w:bCs/>
                <w:sz w:val="19"/>
                <w:szCs w:val="19"/>
                <w:lang w:val="en-AU" w:eastAsia="ja-JP"/>
              </w:rPr>
              <w:t>Supporting evidence, if relevant</w:t>
            </w:r>
            <w:r>
              <w:rPr>
                <w:rFonts w:ascii="Arial" w:eastAsia="MS Mincho" w:hAnsi="Arial" w:cs="Cambria"/>
                <w:b/>
                <w:bCs/>
                <w:sz w:val="19"/>
                <w:szCs w:val="19"/>
                <w:lang w:val="en-AU" w:eastAsia="ja-JP"/>
              </w:rPr>
              <w:t>:</w:t>
            </w:r>
            <w:r w:rsidRPr="0092351C">
              <w:rPr>
                <w:rFonts w:ascii="Arial" w:eastAsia="MS Mincho" w:hAnsi="Arial" w:cs="Cambria"/>
                <w:b/>
                <w:bCs/>
                <w:sz w:val="19"/>
                <w:szCs w:val="19"/>
                <w:lang w:val="en-AU" w:eastAsia="ja-JP"/>
              </w:rPr>
              <w:t xml:space="preserve"> </w:t>
            </w:r>
          </w:p>
          <w:p w14:paraId="41CA92A7" w14:textId="08412615" w:rsidR="0092351C" w:rsidRPr="0092351C" w:rsidRDefault="0092351C" w:rsidP="0092351C">
            <w:pPr>
              <w:autoSpaceDE w:val="0"/>
              <w:autoSpaceDN w:val="0"/>
              <w:adjustRightInd w:val="0"/>
              <w:spacing w:after="240" w:line="240" w:lineRule="auto"/>
              <w:rPr>
                <w:rFonts w:ascii="Arial" w:eastAsia="MS Mincho" w:hAnsi="Arial" w:cs="Cambria"/>
                <w:sz w:val="19"/>
                <w:szCs w:val="19"/>
                <w:lang w:val="en-AU" w:eastAsia="ja-JP"/>
              </w:rPr>
            </w:pPr>
            <w:r w:rsidRPr="0092351C">
              <w:rPr>
                <w:rFonts w:ascii="Arial" w:eastAsia="MS Mincho" w:hAnsi="Arial" w:cs="Arial"/>
                <w:sz w:val="19"/>
                <w:szCs w:val="19"/>
                <w:lang w:eastAsia="ja-JP"/>
              </w:rPr>
              <w:t>AUSVETPLAN – Operational Manual - Destruction of animals v3.2 2015, available at https://animalhealthaustralia.com.au/ausvetplan/_</w:t>
            </w:r>
          </w:p>
        </w:tc>
      </w:tr>
    </w:tbl>
    <w:p w14:paraId="07EE70DB" w14:textId="77777777" w:rsidR="0092351C" w:rsidRPr="000340ED" w:rsidRDefault="0092351C" w:rsidP="0092351C">
      <w:pPr>
        <w:spacing w:after="200" w:line="240" w:lineRule="auto"/>
        <w:ind w:right="1"/>
        <w:jc w:val="both"/>
        <w:rPr>
          <w:rFonts w:ascii="Arial" w:eastAsia="Arial" w:hAnsi="Arial" w:cs="Arial"/>
          <w:sz w:val="19"/>
          <w:szCs w:val="19"/>
        </w:rPr>
      </w:pPr>
    </w:p>
    <w:p w14:paraId="1FF13742"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Heavily horned animals should be stunned with penetrative captive bolt in the occipital position using a heavy-duty contact-fired captive bolt gun directed forward at the nose.</w:t>
      </w:r>
    </w:p>
    <w:p w14:paraId="03E19F32"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In new world camelids the device should be placed at the crown position (highest point on the head) aiming downward to the base of the jaw [AVMA, 2020].</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2351C" w:rsidRPr="0092351C" w14:paraId="0C4380E5"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5EEF209D" w14:textId="77777777" w:rsidR="0092351C" w:rsidRPr="0092351C" w:rsidRDefault="63CDABF2" w:rsidP="0092351C">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16C31149" w14:textId="42274B49" w:rsidR="0092351C" w:rsidRPr="0092351C" w:rsidRDefault="0092351C" w:rsidP="0092351C">
            <w:pPr>
              <w:autoSpaceDE w:val="0"/>
              <w:autoSpaceDN w:val="0"/>
              <w:adjustRightInd w:val="0"/>
              <w:spacing w:after="240" w:line="240" w:lineRule="auto"/>
              <w:rPr>
                <w:rFonts w:ascii="Arial" w:eastAsia="MS Mincho" w:hAnsi="Arial" w:cs="Cambria"/>
                <w:sz w:val="19"/>
                <w:szCs w:val="19"/>
                <w:lang w:val="en-AU" w:eastAsia="ja-JP"/>
              </w:rPr>
            </w:pPr>
            <w:r w:rsidRPr="0092351C">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92351C">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C</w:t>
            </w:r>
            <w:r w:rsidRPr="0092351C">
              <w:rPr>
                <w:rFonts w:ascii="Arial" w:eastAsia="MS Mincho" w:hAnsi="Arial" w:cs="Cambria"/>
                <w:sz w:val="19"/>
                <w:szCs w:val="19"/>
                <w:lang w:val="en-AU" w:eastAsia="ja-JP"/>
              </w:rPr>
              <w:t xml:space="preserve">hange </w:t>
            </w:r>
          </w:p>
          <w:p w14:paraId="547AE6B9" w14:textId="77777777" w:rsidR="0092351C" w:rsidRPr="0092351C" w:rsidRDefault="0092351C" w:rsidP="0092351C">
            <w:pPr>
              <w:autoSpaceDE w:val="0"/>
              <w:autoSpaceDN w:val="0"/>
              <w:adjustRightInd w:val="0"/>
              <w:spacing w:after="240" w:line="240" w:lineRule="auto"/>
              <w:rPr>
                <w:rFonts w:ascii="Arial" w:eastAsia="MS Mincho" w:hAnsi="Arial" w:cs="Cambria"/>
                <w:sz w:val="19"/>
                <w:szCs w:val="19"/>
                <w:lang w:val="en-AU" w:eastAsia="ja-JP"/>
              </w:rPr>
            </w:pPr>
            <w:r w:rsidRPr="0092351C">
              <w:rPr>
                <w:rFonts w:ascii="Arial" w:eastAsia="MS Mincho" w:hAnsi="Arial" w:cs="Cambria"/>
                <w:b/>
                <w:bCs/>
                <w:sz w:val="19"/>
                <w:szCs w:val="19"/>
                <w:lang w:val="en-AU" w:eastAsia="ja-JP"/>
              </w:rPr>
              <w:t>Proposed amended text</w:t>
            </w:r>
            <w:r w:rsidRPr="0092351C">
              <w:rPr>
                <w:rFonts w:ascii="Arial" w:eastAsia="MS Mincho" w:hAnsi="Arial" w:cs="Cambria"/>
                <w:sz w:val="19"/>
                <w:szCs w:val="19"/>
                <w:lang w:val="en-AU" w:eastAsia="ja-JP"/>
              </w:rPr>
              <w:t xml:space="preserve">: </w:t>
            </w:r>
          </w:p>
          <w:p w14:paraId="09F232CF" w14:textId="77777777" w:rsidR="0092351C" w:rsidRPr="0092351C" w:rsidRDefault="0092351C" w:rsidP="0092351C">
            <w:pPr>
              <w:spacing w:after="200" w:line="240" w:lineRule="auto"/>
              <w:ind w:right="1"/>
              <w:jc w:val="both"/>
              <w:rPr>
                <w:rFonts w:ascii="Arial" w:eastAsia="MS Mincho" w:hAnsi="Arial" w:cs="Arial"/>
                <w:strike/>
                <w:sz w:val="19"/>
                <w:szCs w:val="19"/>
                <w:lang w:eastAsia="ja-JP"/>
              </w:rPr>
            </w:pPr>
            <w:r w:rsidRPr="0092351C">
              <w:rPr>
                <w:rFonts w:ascii="Arial" w:eastAsia="MS Mincho" w:hAnsi="Arial" w:cs="Arial"/>
                <w:sz w:val="19"/>
                <w:szCs w:val="19"/>
                <w:lang w:eastAsia="ja-JP"/>
              </w:rPr>
              <w:t xml:space="preserve">In new world camelids the device should be placed </w:t>
            </w:r>
            <w:r w:rsidRPr="0092351C">
              <w:rPr>
                <w:rFonts w:ascii="Arial" w:eastAsia="MS Mincho" w:hAnsi="Arial" w:cs="Arial"/>
                <w:color w:val="0000FF"/>
                <w:sz w:val="19"/>
                <w:szCs w:val="19"/>
                <w:u w:val="double"/>
                <w:lang w:eastAsia="ja-JP"/>
              </w:rPr>
              <w:t>at the midline on the crown of the head</w:t>
            </w:r>
            <w:r w:rsidRPr="0092351C">
              <w:rPr>
                <w:rFonts w:ascii="Arial" w:eastAsia="MS Mincho" w:hAnsi="Arial" w:cs="Arial"/>
                <w:color w:val="0000FF"/>
                <w:sz w:val="19"/>
                <w:szCs w:val="19"/>
                <w:lang w:eastAsia="ja-JP"/>
              </w:rPr>
              <w:t xml:space="preserve"> </w:t>
            </w:r>
            <w:r w:rsidRPr="0092351C">
              <w:rPr>
                <w:rFonts w:ascii="Arial" w:eastAsia="MS Mincho" w:hAnsi="Arial" w:cs="Arial"/>
                <w:strike/>
                <w:color w:val="0000FF"/>
                <w:sz w:val="19"/>
                <w:szCs w:val="19"/>
                <w:lang w:eastAsia="ja-JP"/>
              </w:rPr>
              <w:t>the crown position</w:t>
            </w:r>
            <w:r w:rsidRPr="0092351C">
              <w:rPr>
                <w:rFonts w:ascii="Arial" w:eastAsia="MS Mincho" w:hAnsi="Arial" w:cs="Arial"/>
                <w:strike/>
                <w:sz w:val="19"/>
                <w:szCs w:val="19"/>
                <w:lang w:eastAsia="ja-JP"/>
              </w:rPr>
              <w:t xml:space="preserve"> </w:t>
            </w:r>
            <w:r w:rsidRPr="0092351C">
              <w:rPr>
                <w:rFonts w:ascii="Arial" w:eastAsia="MS Mincho" w:hAnsi="Arial" w:cs="Arial"/>
                <w:sz w:val="19"/>
                <w:szCs w:val="19"/>
                <w:lang w:eastAsia="ja-JP"/>
              </w:rPr>
              <w:t xml:space="preserve">(highest point on the head) aiming downward to the base of the jaw </w:t>
            </w:r>
            <w:r w:rsidRPr="0092351C">
              <w:rPr>
                <w:rFonts w:ascii="Arial" w:eastAsia="MS Mincho" w:hAnsi="Arial" w:cs="Arial"/>
                <w:strike/>
                <w:color w:val="0000FF"/>
                <w:sz w:val="19"/>
                <w:szCs w:val="19"/>
                <w:lang w:eastAsia="ja-JP"/>
              </w:rPr>
              <w:t>[AVMA, 2020]</w:t>
            </w:r>
            <w:r w:rsidRPr="0092351C">
              <w:rPr>
                <w:rFonts w:ascii="Arial" w:eastAsia="MS Mincho" w:hAnsi="Arial" w:cs="Arial"/>
                <w:strike/>
                <w:sz w:val="19"/>
                <w:szCs w:val="19"/>
                <w:lang w:eastAsia="ja-JP"/>
              </w:rPr>
              <w:t>.</w:t>
            </w:r>
          </w:p>
          <w:p w14:paraId="490B5D4B" w14:textId="77777777" w:rsidR="0092351C" w:rsidRDefault="0092351C" w:rsidP="0092351C">
            <w:pPr>
              <w:autoSpaceDE w:val="0"/>
              <w:autoSpaceDN w:val="0"/>
              <w:adjustRightInd w:val="0"/>
              <w:spacing w:after="240" w:line="240" w:lineRule="auto"/>
              <w:rPr>
                <w:rFonts w:ascii="Arial" w:eastAsia="MS Mincho" w:hAnsi="Arial" w:cs="Cambria"/>
                <w:b/>
                <w:bCs/>
                <w:sz w:val="19"/>
                <w:szCs w:val="19"/>
                <w:lang w:val="en-AU" w:eastAsia="ja-JP"/>
              </w:rPr>
            </w:pPr>
            <w:r w:rsidRPr="0092351C">
              <w:rPr>
                <w:rFonts w:ascii="Arial" w:eastAsia="MS Mincho" w:hAnsi="Arial" w:cs="Cambria"/>
                <w:b/>
                <w:bCs/>
                <w:sz w:val="19"/>
                <w:szCs w:val="19"/>
                <w:lang w:val="en-AU" w:eastAsia="ja-JP"/>
              </w:rPr>
              <w:lastRenderedPageBreak/>
              <w:t xml:space="preserve">Rationale: </w:t>
            </w:r>
          </w:p>
          <w:p w14:paraId="2B93DC62" w14:textId="652B4BE4" w:rsidR="0092351C" w:rsidRPr="0092351C" w:rsidRDefault="0092351C" w:rsidP="0092351C">
            <w:pPr>
              <w:autoSpaceDE w:val="0"/>
              <w:autoSpaceDN w:val="0"/>
              <w:adjustRightInd w:val="0"/>
              <w:spacing w:after="240" w:line="240" w:lineRule="auto"/>
              <w:rPr>
                <w:rFonts w:ascii="Arial" w:eastAsia="MS Mincho" w:hAnsi="Arial" w:cs="Cambria"/>
                <w:sz w:val="19"/>
                <w:szCs w:val="19"/>
                <w:lang w:val="en-AU" w:eastAsia="ja-JP"/>
              </w:rPr>
            </w:pPr>
            <w:r>
              <w:rPr>
                <w:rFonts w:ascii="Arial" w:eastAsia="MS Mincho" w:hAnsi="Arial" w:cs="Arial"/>
                <w:sz w:val="19"/>
                <w:szCs w:val="19"/>
                <w:lang w:eastAsia="ja-JP"/>
              </w:rPr>
              <w:t>U</w:t>
            </w:r>
            <w:r w:rsidRPr="0092351C">
              <w:rPr>
                <w:rFonts w:ascii="Arial" w:eastAsia="MS Mincho" w:hAnsi="Arial" w:cs="Arial"/>
                <w:sz w:val="19"/>
                <w:szCs w:val="19"/>
                <w:lang w:eastAsia="ja-JP"/>
              </w:rPr>
              <w:t>pdate to reflect 2024 AVMA guideline for camelid captive bolt stunning</w:t>
            </w:r>
          </w:p>
          <w:p w14:paraId="77B5C7F9" w14:textId="77777777" w:rsidR="0092351C" w:rsidRDefault="0092351C" w:rsidP="0092351C">
            <w:pPr>
              <w:autoSpaceDE w:val="0"/>
              <w:autoSpaceDN w:val="0"/>
              <w:adjustRightInd w:val="0"/>
              <w:spacing w:after="240" w:line="240" w:lineRule="auto"/>
              <w:rPr>
                <w:rFonts w:ascii="Arial" w:eastAsia="MS Mincho" w:hAnsi="Arial" w:cs="Cambria"/>
                <w:b/>
                <w:bCs/>
                <w:sz w:val="19"/>
                <w:szCs w:val="19"/>
                <w:lang w:val="en-AU" w:eastAsia="ja-JP"/>
              </w:rPr>
            </w:pPr>
            <w:r w:rsidRPr="0092351C">
              <w:rPr>
                <w:rFonts w:ascii="Arial" w:eastAsia="MS Mincho" w:hAnsi="Arial" w:cs="Cambria"/>
                <w:b/>
                <w:bCs/>
                <w:sz w:val="19"/>
                <w:szCs w:val="19"/>
                <w:lang w:val="en-AU" w:eastAsia="ja-JP"/>
              </w:rPr>
              <w:t xml:space="preserve">Supporting evidence, if relevant </w:t>
            </w:r>
          </w:p>
          <w:p w14:paraId="627A6362" w14:textId="3860E173" w:rsidR="0092351C" w:rsidRPr="0092351C" w:rsidRDefault="0092351C" w:rsidP="0092351C">
            <w:pPr>
              <w:autoSpaceDE w:val="0"/>
              <w:autoSpaceDN w:val="0"/>
              <w:adjustRightInd w:val="0"/>
              <w:spacing w:after="240" w:line="240" w:lineRule="auto"/>
              <w:rPr>
                <w:rFonts w:ascii="Arial" w:eastAsia="MS Mincho" w:hAnsi="Arial" w:cs="Cambria"/>
                <w:sz w:val="19"/>
                <w:szCs w:val="19"/>
                <w:lang w:val="en-AU" w:eastAsia="ja-JP"/>
              </w:rPr>
            </w:pPr>
            <w:r w:rsidRPr="0092351C">
              <w:rPr>
                <w:rFonts w:ascii="Arial" w:eastAsia="MS Mincho" w:hAnsi="Arial" w:cs="Arial"/>
                <w:sz w:val="19"/>
                <w:szCs w:val="19"/>
                <w:lang w:eastAsia="ja-JP"/>
              </w:rPr>
              <w:t xml:space="preserve">AVMA Humane Slaughter Guidelines 2024, available </w:t>
            </w:r>
            <w:proofErr w:type="gramStart"/>
            <w:r w:rsidRPr="0092351C">
              <w:rPr>
                <w:rFonts w:ascii="Arial" w:eastAsia="MS Mincho" w:hAnsi="Arial" w:cs="Arial"/>
                <w:sz w:val="19"/>
                <w:szCs w:val="19"/>
                <w:lang w:eastAsia="ja-JP"/>
              </w:rPr>
              <w:t>at  https://www.avma.org/sites/default/files/2024-09/Humane-Slaughter-Guidelines-2024.pdf</w:t>
            </w:r>
            <w:proofErr w:type="gramEnd"/>
          </w:p>
        </w:tc>
      </w:tr>
    </w:tbl>
    <w:p w14:paraId="49F7E76F" w14:textId="77777777" w:rsidR="0092351C" w:rsidRPr="000340ED" w:rsidRDefault="0092351C" w:rsidP="0092351C">
      <w:pPr>
        <w:spacing w:after="200" w:line="240" w:lineRule="auto"/>
        <w:ind w:right="1"/>
        <w:jc w:val="both"/>
        <w:rPr>
          <w:rFonts w:ascii="Arial" w:eastAsia="Arial" w:hAnsi="Arial" w:cs="Arial"/>
          <w:sz w:val="19"/>
          <w:szCs w:val="19"/>
        </w:rPr>
      </w:pPr>
    </w:p>
    <w:p w14:paraId="01A4E7D5"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In turkeys the placement of the device should be directly on the midline of the skull and at the highest/widest point of the head with the captive bolt aimed directly down toward the brain.</w:t>
      </w:r>
    </w:p>
    <w:p w14:paraId="2E5E7F5E"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In chickens (and poultry with comb development) the placement should be directly behind the comb and on the midline of the skull with the captive bolt aimed directly down.</w:t>
      </w:r>
    </w:p>
    <w:p w14:paraId="7A48FA56"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In ratites a device with a short penetrating bolt and the smallest charge appropriate for poultry or rabbits should be applied to the top of the head at the midpoint of an imaginary line between the outer “ear” openings.</w:t>
      </w:r>
    </w:p>
    <w:p w14:paraId="313764C1" w14:textId="77777777" w:rsidR="00EC1138" w:rsidRPr="000340ED" w:rsidRDefault="00EC1138" w:rsidP="41F78005">
      <w:pPr>
        <w:spacing w:after="200" w:line="240" w:lineRule="auto"/>
        <w:ind w:left="2810" w:right="2806"/>
        <w:jc w:val="center"/>
        <w:rPr>
          <w:rFonts w:ascii="Arial" w:eastAsia="Arial" w:hAnsi="Arial" w:cs="Arial"/>
          <w:sz w:val="19"/>
          <w:szCs w:val="19"/>
        </w:rPr>
      </w:pPr>
      <w:r w:rsidRPr="000340ED">
        <w:rPr>
          <w:rFonts w:ascii="Arial" w:eastAsia="Arial" w:hAnsi="Arial" w:cs="Arial"/>
          <w:sz w:val="19"/>
          <w:szCs w:val="19"/>
        </w:rPr>
        <w:t>Article 7.6.13.</w:t>
      </w:r>
    </w:p>
    <w:p w14:paraId="3520FDDB" w14:textId="77777777" w:rsidR="00EC1138" w:rsidRPr="000340ED" w:rsidRDefault="00EC1138" w:rsidP="41F78005">
      <w:pPr>
        <w:spacing w:after="200" w:line="240" w:lineRule="auto"/>
        <w:ind w:left="-5"/>
        <w:rPr>
          <w:rFonts w:ascii="Arial" w:eastAsia="Arial" w:hAnsi="Arial" w:cs="Arial"/>
          <w:sz w:val="19"/>
          <w:szCs w:val="19"/>
        </w:rPr>
      </w:pPr>
      <w:r w:rsidRPr="000340ED">
        <w:rPr>
          <w:rFonts w:ascii="Arial" w:eastAsia="Arial" w:hAnsi="Arial" w:cs="Arial"/>
          <w:b/>
          <w:bCs/>
          <w:sz w:val="19"/>
          <w:szCs w:val="19"/>
        </w:rPr>
        <w:t>Pithing</w:t>
      </w:r>
    </w:p>
    <w:p w14:paraId="4DB787CF" w14:textId="15166A6A" w:rsidR="00EC1138" w:rsidRPr="000340ED" w:rsidRDefault="01F16D1A" w:rsidP="41F78005">
      <w:pPr>
        <w:spacing w:after="200" w:line="240" w:lineRule="auto"/>
        <w:ind w:right="1"/>
        <w:rPr>
          <w:rFonts w:ascii="Arial" w:eastAsia="Arial" w:hAnsi="Arial" w:cs="Arial"/>
          <w:sz w:val="19"/>
          <w:szCs w:val="19"/>
        </w:rPr>
      </w:pPr>
      <w:r w:rsidRPr="000340ED">
        <w:rPr>
          <w:rFonts w:ascii="Arial" w:eastAsia="Arial" w:hAnsi="Arial" w:cs="Arial"/>
          <w:sz w:val="19"/>
          <w:szCs w:val="19"/>
        </w:rPr>
        <w:t>Pithing is not a</w:t>
      </w:r>
      <w:r w:rsidR="6EBA8CE1" w:rsidRPr="000340ED">
        <w:rPr>
          <w:rFonts w:ascii="Arial" w:eastAsia="Arial" w:hAnsi="Arial" w:cs="Arial"/>
          <w:sz w:val="19"/>
          <w:szCs w:val="19"/>
        </w:rPr>
        <w:t xml:space="preserve"> standalone</w:t>
      </w:r>
      <w:r w:rsidRPr="000340ED">
        <w:rPr>
          <w:rFonts w:ascii="Arial" w:eastAsia="Arial" w:hAnsi="Arial" w:cs="Arial"/>
          <w:sz w:val="19"/>
          <w:szCs w:val="19"/>
        </w:rPr>
        <w:t xml:space="preserve"> killing or stunning method, it’s a secondary method of </w:t>
      </w:r>
      <w:r w:rsidRPr="000340ED">
        <w:rPr>
          <w:rFonts w:ascii="Arial" w:eastAsia="Arial" w:hAnsi="Arial" w:cs="Arial"/>
          <w:i/>
          <w:iCs/>
          <w:sz w:val="19"/>
          <w:szCs w:val="19"/>
        </w:rPr>
        <w:t>killing</w:t>
      </w:r>
      <w:r w:rsidRPr="000340ED">
        <w:rPr>
          <w:rFonts w:ascii="Arial" w:eastAsia="Arial" w:hAnsi="Arial" w:cs="Arial"/>
          <w:sz w:val="19"/>
          <w:szCs w:val="19"/>
        </w:rPr>
        <w:t xml:space="preserve"> animals which have been stunned by a penetrating captive bolt, without immediate </w:t>
      </w:r>
      <w:r w:rsidRPr="000340ED">
        <w:rPr>
          <w:rFonts w:ascii="Arial" w:eastAsia="Arial" w:hAnsi="Arial" w:cs="Arial"/>
          <w:i/>
          <w:iCs/>
          <w:sz w:val="19"/>
          <w:szCs w:val="19"/>
        </w:rPr>
        <w:t>death</w:t>
      </w:r>
      <w:r w:rsidRPr="000340ED">
        <w:rPr>
          <w:rFonts w:ascii="Arial" w:eastAsia="Arial" w:hAnsi="Arial" w:cs="Arial"/>
          <w:sz w:val="19"/>
          <w:szCs w:val="19"/>
        </w:rPr>
        <w:t>.</w:t>
      </w:r>
    </w:p>
    <w:p w14:paraId="14E1F475" w14:textId="77777777" w:rsidR="00EC1138" w:rsidRDefault="00EC1138" w:rsidP="41F78005">
      <w:pPr>
        <w:spacing w:after="200" w:line="240" w:lineRule="auto"/>
        <w:ind w:right="1"/>
        <w:jc w:val="both"/>
        <w:rPr>
          <w:rFonts w:ascii="Arial" w:eastAsia="Arial" w:hAnsi="Arial" w:cs="Arial"/>
          <w:sz w:val="19"/>
          <w:szCs w:val="19"/>
        </w:rPr>
      </w:pPr>
      <w:r w:rsidRPr="000340ED">
        <w:rPr>
          <w:rFonts w:ascii="Arial" w:eastAsia="Arial" w:hAnsi="Arial" w:cs="Arial"/>
          <w:sz w:val="19"/>
          <w:szCs w:val="19"/>
        </w:rPr>
        <w:t>Pithing physically disrupts the central nervous system by the insertion of a flexible rod. The rod can be inserted caudally through the brain stem and spinal cord following stunning by penetrative captive bolt or cranially through the spinal cord and brain stem following decapitation. Pithing can be used as a primary killing method for animals which have been stunned by a penetrating captive bolt, without immediate death or as a secondary method to ensure rapid death.</w:t>
      </w:r>
    </w:p>
    <w:p w14:paraId="63B2EC9C" w14:textId="77777777" w:rsidR="00386341" w:rsidRDefault="00386341" w:rsidP="41F78005">
      <w:pPr>
        <w:spacing w:after="200" w:line="240" w:lineRule="auto"/>
        <w:ind w:right="1"/>
        <w:jc w:val="both"/>
        <w:rPr>
          <w:rFonts w:ascii="Arial" w:eastAsia="Arial" w:hAnsi="Arial" w:cs="Arial"/>
          <w:sz w:val="19"/>
          <w:szCs w:val="19"/>
        </w:rPr>
      </w:pPr>
    </w:p>
    <w:tbl>
      <w:tblPr>
        <w:tblW w:w="905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20"/>
        <w:gridCol w:w="7734"/>
      </w:tblGrid>
      <w:tr w:rsidR="0092351C" w:rsidRPr="0092351C" w14:paraId="72861653" w14:textId="77777777" w:rsidTr="00D21B4E">
        <w:trPr>
          <w:trHeight w:val="300"/>
        </w:trPr>
        <w:tc>
          <w:tcPr>
            <w:tcW w:w="1320" w:type="dxa"/>
            <w:tcBorders>
              <w:top w:val="single" w:sz="6" w:space="0" w:color="auto"/>
              <w:left w:val="single" w:sz="6" w:space="0" w:color="auto"/>
              <w:bottom w:val="single" w:sz="6" w:space="0" w:color="auto"/>
              <w:right w:val="single" w:sz="6" w:space="0" w:color="auto"/>
            </w:tcBorders>
            <w:tcMar>
              <w:left w:w="108" w:type="dxa"/>
              <w:right w:w="108" w:type="dxa"/>
            </w:tcMar>
            <w:hideMark/>
          </w:tcPr>
          <w:p w14:paraId="62474D46" w14:textId="77777777" w:rsidR="0092351C" w:rsidRPr="0092351C" w:rsidRDefault="63CDABF2" w:rsidP="0092351C">
            <w:pPr>
              <w:spacing w:after="200" w:line="240" w:lineRule="auto"/>
              <w:textAlignment w:val="baseline"/>
              <w:rPr>
                <w:rFonts w:ascii="Times New Roman" w:eastAsia="Times New Roman" w:hAnsi="Times New Roman" w:cs="Times New Roman"/>
                <w:sz w:val="24"/>
                <w:szCs w:val="24"/>
                <w:lang w:val="en-AU" w:eastAsia="en-AU"/>
              </w:rPr>
            </w:pPr>
            <w:r w:rsidRPr="72BC7D40">
              <w:rPr>
                <w:rFonts w:ascii="Arial" w:eastAsia="Times New Roman" w:hAnsi="Arial" w:cs="Arial"/>
                <w:sz w:val="18"/>
                <w:szCs w:val="18"/>
                <w:lang w:val="en-AU" w:eastAsia="en-AU"/>
              </w:rPr>
              <w:t>Australia  </w:t>
            </w:r>
          </w:p>
        </w:tc>
        <w:tc>
          <w:tcPr>
            <w:tcW w:w="7734" w:type="dxa"/>
            <w:tcBorders>
              <w:top w:val="single" w:sz="6" w:space="0" w:color="auto"/>
              <w:left w:val="single" w:sz="6" w:space="0" w:color="auto"/>
              <w:bottom w:val="single" w:sz="6" w:space="0" w:color="auto"/>
              <w:right w:val="single" w:sz="6" w:space="0" w:color="auto"/>
            </w:tcBorders>
            <w:tcMar>
              <w:left w:w="108" w:type="dxa"/>
              <w:right w:w="108" w:type="dxa"/>
            </w:tcMar>
            <w:hideMark/>
          </w:tcPr>
          <w:p w14:paraId="646C5643" w14:textId="3D6CC290" w:rsidR="0092351C" w:rsidRPr="0092351C" w:rsidRDefault="0092351C" w:rsidP="0092351C">
            <w:pPr>
              <w:spacing w:after="200" w:line="240" w:lineRule="auto"/>
              <w:textAlignment w:val="baseline"/>
              <w:rPr>
                <w:rFonts w:ascii="Times New Roman" w:eastAsia="Times New Roman" w:hAnsi="Times New Roman" w:cs="Times New Roman"/>
                <w:sz w:val="24"/>
                <w:szCs w:val="24"/>
                <w:lang w:val="en-AU" w:eastAsia="en-AU"/>
              </w:rPr>
            </w:pPr>
            <w:r w:rsidRPr="0092351C">
              <w:rPr>
                <w:rFonts w:ascii="Arial" w:eastAsia="Times New Roman" w:hAnsi="Arial" w:cs="Arial"/>
                <w:b/>
                <w:bCs/>
                <w:sz w:val="18"/>
                <w:szCs w:val="18"/>
                <w:lang w:val="en-AU" w:eastAsia="en-AU"/>
              </w:rPr>
              <w:t>Category</w:t>
            </w:r>
            <w:r>
              <w:rPr>
                <w:rFonts w:ascii="Arial" w:eastAsia="Times New Roman" w:hAnsi="Arial" w:cs="Arial"/>
                <w:b/>
                <w:bCs/>
                <w:sz w:val="18"/>
                <w:szCs w:val="18"/>
                <w:lang w:val="en-AU" w:eastAsia="en-AU"/>
              </w:rPr>
              <w:t xml:space="preserve">: </w:t>
            </w:r>
            <w:r>
              <w:rPr>
                <w:rFonts w:ascii="Arial" w:eastAsia="Times New Roman" w:hAnsi="Arial" w:cs="Arial"/>
                <w:sz w:val="18"/>
                <w:szCs w:val="18"/>
                <w:lang w:val="en-AU" w:eastAsia="en-AU"/>
              </w:rPr>
              <w:t>Change</w:t>
            </w:r>
          </w:p>
          <w:p w14:paraId="2B362E65" w14:textId="77777777" w:rsidR="0092351C" w:rsidRPr="0092351C" w:rsidRDefault="0092351C" w:rsidP="0092351C">
            <w:pPr>
              <w:spacing w:after="200" w:line="240" w:lineRule="auto"/>
              <w:textAlignment w:val="baseline"/>
              <w:rPr>
                <w:rFonts w:ascii="Times New Roman" w:eastAsia="Times New Roman" w:hAnsi="Times New Roman" w:cs="Times New Roman"/>
                <w:sz w:val="24"/>
                <w:szCs w:val="24"/>
                <w:lang w:val="en-AU" w:eastAsia="en-AU"/>
              </w:rPr>
            </w:pPr>
            <w:r w:rsidRPr="0092351C">
              <w:rPr>
                <w:rFonts w:ascii="Arial" w:eastAsia="Times New Roman" w:hAnsi="Arial" w:cs="Arial"/>
                <w:b/>
                <w:bCs/>
                <w:sz w:val="18"/>
                <w:szCs w:val="18"/>
                <w:lang w:val="en-AU" w:eastAsia="en-AU"/>
              </w:rPr>
              <w:t>Proposed amended text</w:t>
            </w:r>
            <w:r w:rsidRPr="0092351C">
              <w:rPr>
                <w:rFonts w:ascii="Arial" w:eastAsia="Times New Roman" w:hAnsi="Arial" w:cs="Arial"/>
                <w:sz w:val="18"/>
                <w:szCs w:val="18"/>
                <w:lang w:val="en-AU" w:eastAsia="en-AU"/>
              </w:rPr>
              <w:t>:  </w:t>
            </w:r>
          </w:p>
          <w:p w14:paraId="589E9B4D" w14:textId="77777777" w:rsidR="0092351C" w:rsidRPr="0092351C" w:rsidRDefault="0092351C" w:rsidP="0092351C">
            <w:pPr>
              <w:spacing w:after="200" w:line="240" w:lineRule="auto"/>
              <w:ind w:left="-15"/>
              <w:textAlignment w:val="baseline"/>
              <w:rPr>
                <w:rFonts w:ascii="Times New Roman" w:eastAsia="Times New Roman" w:hAnsi="Times New Roman" w:cs="Times New Roman"/>
                <w:sz w:val="24"/>
                <w:szCs w:val="24"/>
                <w:lang w:val="en-AU" w:eastAsia="en-AU"/>
              </w:rPr>
            </w:pPr>
            <w:r w:rsidRPr="0092351C">
              <w:rPr>
                <w:rFonts w:ascii="Arial" w:eastAsia="Times New Roman" w:hAnsi="Arial" w:cs="Arial"/>
                <w:b/>
                <w:bCs/>
                <w:sz w:val="19"/>
                <w:szCs w:val="19"/>
                <w:lang w:eastAsia="en-AU"/>
              </w:rPr>
              <w:t>Pithing</w:t>
            </w:r>
            <w:r w:rsidRPr="0092351C">
              <w:rPr>
                <w:rFonts w:ascii="Arial" w:eastAsia="Times New Roman" w:hAnsi="Arial" w:cs="Arial"/>
                <w:sz w:val="19"/>
                <w:szCs w:val="19"/>
                <w:lang w:val="en-AU" w:eastAsia="en-AU"/>
              </w:rPr>
              <w:t> </w:t>
            </w:r>
          </w:p>
          <w:p w14:paraId="57B8C52B" w14:textId="77777777" w:rsidR="0092351C" w:rsidRPr="000A41F4" w:rsidRDefault="0092351C" w:rsidP="0092351C">
            <w:pPr>
              <w:spacing w:after="200" w:line="240" w:lineRule="auto"/>
              <w:textAlignment w:val="baseline"/>
              <w:rPr>
                <w:rFonts w:ascii="Times New Roman" w:eastAsia="Times New Roman" w:hAnsi="Times New Roman" w:cs="Times New Roman"/>
                <w:sz w:val="24"/>
                <w:szCs w:val="24"/>
                <w:lang w:val="en-AU" w:eastAsia="en-AU"/>
              </w:rPr>
            </w:pPr>
            <w:r w:rsidRPr="0092351C">
              <w:rPr>
                <w:rFonts w:ascii="Arial" w:eastAsia="Times New Roman" w:hAnsi="Arial" w:cs="Arial"/>
                <w:sz w:val="19"/>
                <w:szCs w:val="19"/>
                <w:lang w:eastAsia="en-AU"/>
              </w:rPr>
              <w:t xml:space="preserve">Pithing is not a </w:t>
            </w:r>
            <w:r w:rsidRPr="0092351C">
              <w:rPr>
                <w:rFonts w:ascii="Arial" w:eastAsia="Times New Roman" w:hAnsi="Arial" w:cs="Arial"/>
                <w:color w:val="0000FF"/>
                <w:sz w:val="19"/>
                <w:szCs w:val="19"/>
                <w:u w:val="double"/>
                <w:lang w:eastAsia="en-AU"/>
              </w:rPr>
              <w:t>primary method of killing</w:t>
            </w:r>
            <w:r w:rsidRPr="0092351C">
              <w:rPr>
                <w:rFonts w:ascii="Arial" w:eastAsia="Times New Roman" w:hAnsi="Arial" w:cs="Arial"/>
                <w:strike/>
                <w:color w:val="0000FF"/>
                <w:sz w:val="19"/>
                <w:szCs w:val="19"/>
                <w:u w:val="single"/>
                <w:lang w:eastAsia="en-AU"/>
              </w:rPr>
              <w:t xml:space="preserve">, </w:t>
            </w:r>
            <w:r w:rsidRPr="0092351C">
              <w:rPr>
                <w:rFonts w:ascii="Arial" w:eastAsia="Times New Roman" w:hAnsi="Arial" w:cs="Arial"/>
                <w:strike/>
                <w:color w:val="0000FF"/>
                <w:sz w:val="19"/>
                <w:szCs w:val="19"/>
                <w:lang w:eastAsia="en-AU"/>
              </w:rPr>
              <w:t xml:space="preserve">standalone killing or stunning </w:t>
            </w:r>
            <w:r w:rsidRPr="000A41F4">
              <w:rPr>
                <w:rFonts w:ascii="Arial" w:eastAsia="Times New Roman" w:hAnsi="Arial" w:cs="Arial"/>
                <w:strike/>
                <w:color w:val="0000FF"/>
                <w:sz w:val="19"/>
                <w:szCs w:val="19"/>
                <w:lang w:eastAsia="en-AU"/>
              </w:rPr>
              <w:t>method</w:t>
            </w:r>
            <w:r w:rsidRPr="000A41F4">
              <w:rPr>
                <w:rFonts w:ascii="Arial" w:eastAsia="Times New Roman" w:hAnsi="Arial" w:cs="Arial"/>
                <w:color w:val="0000FF"/>
                <w:sz w:val="19"/>
                <w:szCs w:val="19"/>
                <w:lang w:eastAsia="en-AU"/>
              </w:rPr>
              <w:t>. </w:t>
            </w:r>
            <w:r w:rsidRPr="000A41F4">
              <w:rPr>
                <w:rFonts w:ascii="Arial" w:eastAsia="Times New Roman" w:hAnsi="Arial" w:cs="Arial"/>
                <w:color w:val="0000FF"/>
                <w:sz w:val="19"/>
                <w:szCs w:val="19"/>
                <w:lang w:val="en-AU" w:eastAsia="en-AU"/>
              </w:rPr>
              <w:t> </w:t>
            </w:r>
          </w:p>
          <w:p w14:paraId="6670E78C" w14:textId="4B17B917" w:rsidR="0092351C" w:rsidRPr="0092351C" w:rsidRDefault="63CDABF2" w:rsidP="0092351C">
            <w:pPr>
              <w:spacing w:after="200" w:line="240" w:lineRule="auto"/>
              <w:textAlignment w:val="baseline"/>
              <w:rPr>
                <w:rFonts w:ascii="Times New Roman" w:eastAsia="Times New Roman" w:hAnsi="Times New Roman" w:cs="Times New Roman"/>
                <w:sz w:val="24"/>
                <w:szCs w:val="24"/>
                <w:lang w:val="en-AU" w:eastAsia="en-AU"/>
              </w:rPr>
            </w:pPr>
            <w:r w:rsidRPr="72BC7D40">
              <w:rPr>
                <w:rFonts w:ascii="Arial" w:eastAsia="Times New Roman" w:hAnsi="Arial" w:cs="Arial"/>
                <w:color w:val="0000FF"/>
                <w:sz w:val="19"/>
                <w:szCs w:val="19"/>
                <w:u w:val="double"/>
                <w:lang w:eastAsia="en-AU"/>
              </w:rPr>
              <w:t>Pithing</w:t>
            </w:r>
            <w:r w:rsidRPr="72BC7D40">
              <w:rPr>
                <w:rFonts w:ascii="Arial" w:eastAsia="Times New Roman" w:hAnsi="Arial" w:cs="Arial"/>
                <w:strike/>
                <w:color w:val="0000FF"/>
                <w:sz w:val="19"/>
                <w:szCs w:val="19"/>
                <w:lang w:eastAsia="en-AU"/>
              </w:rPr>
              <w:t xml:space="preserve"> </w:t>
            </w:r>
            <w:proofErr w:type="gramStart"/>
            <w:r w:rsidRPr="72BC7D40">
              <w:rPr>
                <w:rFonts w:ascii="Arial" w:eastAsia="Times New Roman" w:hAnsi="Arial" w:cs="Arial"/>
                <w:strike/>
                <w:color w:val="0000FF"/>
                <w:sz w:val="19"/>
                <w:szCs w:val="19"/>
                <w:lang w:eastAsia="en-AU"/>
              </w:rPr>
              <w:t>it’s</w:t>
            </w:r>
            <w:r w:rsidRPr="72BC7D40">
              <w:rPr>
                <w:rFonts w:ascii="Arial" w:eastAsia="Times New Roman" w:hAnsi="Arial" w:cs="Arial"/>
                <w:color w:val="0000FF"/>
                <w:sz w:val="19"/>
                <w:szCs w:val="19"/>
                <w:lang w:eastAsia="en-AU"/>
              </w:rPr>
              <w:t xml:space="preserve"> </w:t>
            </w:r>
            <w:r w:rsidRPr="72BC7D40">
              <w:rPr>
                <w:rFonts w:ascii="Arial" w:eastAsia="Times New Roman" w:hAnsi="Arial" w:cs="Arial"/>
                <w:color w:val="0000FF"/>
                <w:sz w:val="19"/>
                <w:szCs w:val="19"/>
                <w:u w:val="double"/>
                <w:lang w:eastAsia="en-AU"/>
              </w:rPr>
              <w:t>is</w:t>
            </w:r>
            <w:proofErr w:type="gramEnd"/>
            <w:r w:rsidRPr="72BC7D40">
              <w:rPr>
                <w:rFonts w:ascii="Arial" w:eastAsia="Times New Roman" w:hAnsi="Arial" w:cs="Arial"/>
                <w:sz w:val="19"/>
                <w:szCs w:val="19"/>
                <w:lang w:eastAsia="en-AU"/>
              </w:rPr>
              <w:t xml:space="preserve"> a secondary</w:t>
            </w:r>
            <w:r w:rsidRPr="72BC7D40">
              <w:rPr>
                <w:rFonts w:ascii="Arial" w:eastAsia="Times New Roman" w:hAnsi="Arial" w:cs="Arial"/>
                <w:color w:val="0000FF"/>
                <w:sz w:val="19"/>
                <w:szCs w:val="19"/>
                <w:u w:val="single"/>
                <w:lang w:eastAsia="en-AU"/>
              </w:rPr>
              <w:t>,</w:t>
            </w:r>
            <w:r w:rsidRPr="72BC7D40">
              <w:rPr>
                <w:rFonts w:ascii="Arial" w:eastAsia="Times New Roman" w:hAnsi="Arial" w:cs="Arial"/>
                <w:sz w:val="19"/>
                <w:szCs w:val="19"/>
                <w:lang w:eastAsia="en-AU"/>
              </w:rPr>
              <w:t xml:space="preserve"> </w:t>
            </w:r>
            <w:r w:rsidRPr="72BC7D40">
              <w:rPr>
                <w:rFonts w:ascii="Arial" w:eastAsia="Times New Roman" w:hAnsi="Arial" w:cs="Arial"/>
                <w:strike/>
                <w:color w:val="0000FF"/>
                <w:sz w:val="19"/>
                <w:szCs w:val="19"/>
                <w:lang w:eastAsia="en-AU"/>
              </w:rPr>
              <w:t>method of</w:t>
            </w:r>
            <w:r w:rsidRPr="72BC7D40">
              <w:rPr>
                <w:rFonts w:ascii="Arial" w:eastAsia="Times New Roman" w:hAnsi="Arial" w:cs="Arial"/>
                <w:color w:val="0000FF"/>
                <w:sz w:val="19"/>
                <w:szCs w:val="19"/>
                <w:u w:val="single"/>
                <w:lang w:eastAsia="en-AU"/>
              </w:rPr>
              <w:t xml:space="preserve"> </w:t>
            </w:r>
            <w:r w:rsidRPr="72BC7D40">
              <w:rPr>
                <w:rFonts w:ascii="Arial" w:eastAsia="Times New Roman" w:hAnsi="Arial" w:cs="Arial"/>
                <w:color w:val="0000FF"/>
                <w:sz w:val="19"/>
                <w:szCs w:val="19"/>
                <w:u w:val="double"/>
                <w:lang w:eastAsia="en-AU"/>
              </w:rPr>
              <w:t>killing method</w:t>
            </w:r>
            <w:r w:rsidRPr="72BC7D40">
              <w:rPr>
                <w:rFonts w:ascii="Arial" w:eastAsia="Times New Roman" w:hAnsi="Arial" w:cs="Arial"/>
                <w:color w:val="0000FF"/>
                <w:sz w:val="19"/>
                <w:szCs w:val="19"/>
                <w:u w:val="single"/>
                <w:lang w:eastAsia="en-AU"/>
              </w:rPr>
              <w:t xml:space="preserve"> </w:t>
            </w:r>
            <w:r w:rsidRPr="72BC7D40">
              <w:rPr>
                <w:rFonts w:ascii="Arial" w:eastAsia="Times New Roman" w:hAnsi="Arial" w:cs="Arial"/>
                <w:i/>
                <w:iCs/>
                <w:strike/>
                <w:color w:val="0000FF"/>
                <w:sz w:val="19"/>
                <w:szCs w:val="19"/>
                <w:lang w:eastAsia="en-AU"/>
              </w:rPr>
              <w:t>killing</w:t>
            </w:r>
            <w:r w:rsidRPr="72BC7D40">
              <w:rPr>
                <w:rFonts w:ascii="Arial" w:eastAsia="Times New Roman" w:hAnsi="Arial" w:cs="Arial"/>
                <w:strike/>
                <w:color w:val="0000FF"/>
                <w:sz w:val="19"/>
                <w:szCs w:val="19"/>
                <w:lang w:eastAsia="en-AU"/>
              </w:rPr>
              <w:t xml:space="preserve"> </w:t>
            </w:r>
            <w:r w:rsidRPr="72BC7D40">
              <w:rPr>
                <w:rFonts w:ascii="Arial" w:eastAsia="Times New Roman" w:hAnsi="Arial" w:cs="Arial"/>
                <w:color w:val="0000FF"/>
                <w:sz w:val="19"/>
                <w:szCs w:val="19"/>
                <w:u w:val="single"/>
                <w:lang w:eastAsia="en-AU"/>
              </w:rPr>
              <w:t xml:space="preserve">for </w:t>
            </w:r>
            <w:r w:rsidRPr="72BC7D40">
              <w:rPr>
                <w:rFonts w:ascii="Arial" w:eastAsia="Times New Roman" w:hAnsi="Arial" w:cs="Arial"/>
                <w:sz w:val="19"/>
                <w:szCs w:val="19"/>
                <w:lang w:eastAsia="en-AU"/>
              </w:rPr>
              <w:t xml:space="preserve">animals </w:t>
            </w:r>
            <w:r w:rsidRPr="72BC7D40">
              <w:rPr>
                <w:rFonts w:ascii="Arial" w:eastAsia="Times New Roman" w:hAnsi="Arial" w:cs="Arial"/>
                <w:color w:val="0000FF"/>
                <w:sz w:val="19"/>
                <w:szCs w:val="19"/>
                <w:u w:val="double"/>
                <w:lang w:eastAsia="en-AU"/>
              </w:rPr>
              <w:t>which have been rendered unconscious by stunning with a penetrating captive bolt.</w:t>
            </w:r>
            <w:r w:rsidR="23FD49A9" w:rsidRPr="72BC7D40">
              <w:rPr>
                <w:rFonts w:ascii="Arial" w:eastAsia="Times New Roman" w:hAnsi="Arial" w:cs="Arial"/>
                <w:color w:val="0000FF"/>
                <w:sz w:val="19"/>
                <w:szCs w:val="19"/>
                <w:u w:val="double"/>
                <w:lang w:eastAsia="en-AU"/>
              </w:rPr>
              <w:t xml:space="preserve"> </w:t>
            </w:r>
            <w:r w:rsidRPr="72BC7D40">
              <w:rPr>
                <w:rFonts w:ascii="Arial" w:eastAsia="Times New Roman" w:hAnsi="Arial" w:cs="Arial"/>
                <w:strike/>
                <w:color w:val="0000FF"/>
                <w:sz w:val="19"/>
                <w:szCs w:val="19"/>
                <w:lang w:eastAsia="en-AU"/>
              </w:rPr>
              <w:t xml:space="preserve">have been stunned by a penetrating captive bolt, without immediate </w:t>
            </w:r>
            <w:r w:rsidRPr="72BC7D40">
              <w:rPr>
                <w:rFonts w:ascii="Arial" w:eastAsia="Times New Roman" w:hAnsi="Arial" w:cs="Arial"/>
                <w:i/>
                <w:iCs/>
                <w:strike/>
                <w:color w:val="0000FF"/>
                <w:sz w:val="19"/>
                <w:szCs w:val="19"/>
                <w:lang w:eastAsia="en-AU"/>
              </w:rPr>
              <w:t>death</w:t>
            </w:r>
            <w:r w:rsidRPr="72BC7D40">
              <w:rPr>
                <w:rFonts w:ascii="Arial" w:eastAsia="Times New Roman" w:hAnsi="Arial" w:cs="Arial"/>
                <w:strike/>
                <w:color w:val="0000FF"/>
                <w:sz w:val="19"/>
                <w:szCs w:val="19"/>
                <w:lang w:eastAsia="en-AU"/>
              </w:rPr>
              <w:t>.</w:t>
            </w:r>
            <w:r w:rsidRPr="72BC7D40">
              <w:rPr>
                <w:rFonts w:ascii="Arial" w:eastAsia="Times New Roman" w:hAnsi="Arial" w:cs="Arial"/>
                <w:color w:val="0000FF"/>
                <w:sz w:val="19"/>
                <w:szCs w:val="19"/>
                <w:lang w:eastAsia="en-AU"/>
              </w:rPr>
              <w:t> </w:t>
            </w:r>
            <w:r w:rsidRPr="72BC7D40">
              <w:rPr>
                <w:rFonts w:ascii="Arial" w:eastAsia="Times New Roman" w:hAnsi="Arial" w:cs="Arial"/>
                <w:color w:val="0000FF"/>
                <w:sz w:val="19"/>
                <w:szCs w:val="19"/>
                <w:lang w:val="en-AU" w:eastAsia="en-AU"/>
              </w:rPr>
              <w:t> </w:t>
            </w:r>
          </w:p>
          <w:p w14:paraId="146FD967" w14:textId="0130B23E" w:rsidR="0092351C" w:rsidRPr="0092351C" w:rsidRDefault="0092351C" w:rsidP="0092351C">
            <w:pPr>
              <w:spacing w:after="200" w:line="240" w:lineRule="auto"/>
              <w:jc w:val="both"/>
              <w:textAlignment w:val="baseline"/>
              <w:rPr>
                <w:rFonts w:ascii="Times New Roman" w:eastAsia="Times New Roman" w:hAnsi="Times New Roman" w:cs="Times New Roman"/>
                <w:sz w:val="24"/>
                <w:szCs w:val="24"/>
                <w:u w:val="double"/>
                <w:lang w:val="en-AU" w:eastAsia="en-AU"/>
              </w:rPr>
            </w:pPr>
            <w:r w:rsidRPr="0092351C">
              <w:rPr>
                <w:rFonts w:ascii="Arial" w:eastAsia="Times New Roman" w:hAnsi="Arial" w:cs="Arial"/>
                <w:sz w:val="19"/>
                <w:szCs w:val="19"/>
                <w:lang w:eastAsia="en-AU"/>
              </w:rPr>
              <w:t xml:space="preserve">Pithing </w:t>
            </w:r>
            <w:r w:rsidRPr="0092351C">
              <w:rPr>
                <w:rFonts w:ascii="Arial" w:eastAsia="Times New Roman" w:hAnsi="Arial" w:cs="Arial"/>
                <w:strike/>
                <w:color w:val="0000FF"/>
                <w:sz w:val="19"/>
                <w:szCs w:val="19"/>
                <w:lang w:eastAsia="en-AU"/>
              </w:rPr>
              <w:t>physically disrupts</w:t>
            </w:r>
            <w:r w:rsidR="00C549DA">
              <w:rPr>
                <w:rFonts w:ascii="Arial" w:eastAsia="Times New Roman" w:hAnsi="Arial" w:cs="Arial"/>
                <w:strike/>
                <w:color w:val="0000FF"/>
                <w:sz w:val="19"/>
                <w:szCs w:val="19"/>
                <w:lang w:eastAsia="en-AU"/>
              </w:rPr>
              <w:t xml:space="preserve"> </w:t>
            </w:r>
            <w:r w:rsidRPr="0092351C">
              <w:rPr>
                <w:rFonts w:ascii="Arial" w:eastAsia="Times New Roman" w:hAnsi="Arial" w:cs="Arial"/>
                <w:color w:val="0000FF"/>
                <w:sz w:val="19"/>
                <w:szCs w:val="19"/>
                <w:u w:val="double"/>
                <w:lang w:eastAsia="en-AU"/>
              </w:rPr>
              <w:t>manually destroys the brain tissue in and around the brainstem to ensure death.</w:t>
            </w:r>
            <w:r w:rsidRPr="0092351C">
              <w:rPr>
                <w:rFonts w:ascii="Arial" w:eastAsia="Times New Roman" w:hAnsi="Arial" w:cs="Arial"/>
                <w:color w:val="0000FF"/>
                <w:sz w:val="19"/>
                <w:szCs w:val="19"/>
                <w:u w:val="double"/>
                <w:lang w:val="en-AU" w:eastAsia="en-AU"/>
              </w:rPr>
              <w:t> </w:t>
            </w:r>
          </w:p>
          <w:p w14:paraId="21F3FB58" w14:textId="6053FA8C" w:rsidR="0092351C" w:rsidRPr="0092351C" w:rsidRDefault="0092351C" w:rsidP="0092351C">
            <w:pPr>
              <w:spacing w:after="200" w:line="240" w:lineRule="auto"/>
              <w:jc w:val="both"/>
              <w:textAlignment w:val="baseline"/>
              <w:rPr>
                <w:rFonts w:ascii="Times New Roman" w:eastAsia="Times New Roman" w:hAnsi="Times New Roman" w:cs="Times New Roman"/>
                <w:sz w:val="24"/>
                <w:szCs w:val="24"/>
                <w:lang w:val="en-AU" w:eastAsia="en-AU"/>
              </w:rPr>
            </w:pPr>
            <w:r w:rsidRPr="0092351C">
              <w:rPr>
                <w:rFonts w:ascii="Arial" w:eastAsia="Times New Roman" w:hAnsi="Arial" w:cs="Arial"/>
                <w:strike/>
                <w:color w:val="0000FF"/>
                <w:sz w:val="19"/>
                <w:szCs w:val="19"/>
                <w:lang w:eastAsia="en-AU"/>
              </w:rPr>
              <w:t>the central nervous system by the insertion of a</w:t>
            </w:r>
            <w:r w:rsidR="00C549DA">
              <w:rPr>
                <w:rFonts w:ascii="Arial" w:eastAsia="Times New Roman" w:hAnsi="Arial" w:cs="Arial"/>
                <w:strike/>
                <w:color w:val="0000FF"/>
                <w:sz w:val="19"/>
                <w:szCs w:val="19"/>
                <w:lang w:eastAsia="en-AU"/>
              </w:rPr>
              <w:t xml:space="preserve"> </w:t>
            </w:r>
            <w:proofErr w:type="spellStart"/>
            <w:r w:rsidRPr="0092351C">
              <w:rPr>
                <w:rFonts w:ascii="Arial" w:eastAsia="Times New Roman" w:hAnsi="Arial" w:cs="Arial"/>
                <w:color w:val="0000FF"/>
                <w:sz w:val="19"/>
                <w:szCs w:val="19"/>
                <w:u w:val="double"/>
                <w:lang w:eastAsia="en-AU"/>
              </w:rPr>
              <w:t>A</w:t>
            </w:r>
            <w:proofErr w:type="spellEnd"/>
            <w:r w:rsidRPr="0092351C">
              <w:rPr>
                <w:rFonts w:ascii="Arial" w:eastAsia="Times New Roman" w:hAnsi="Arial" w:cs="Arial"/>
                <w:sz w:val="19"/>
                <w:szCs w:val="19"/>
                <w:lang w:eastAsia="en-AU"/>
              </w:rPr>
              <w:t xml:space="preserve"> flexible rod</w:t>
            </w:r>
            <w:r w:rsidRPr="0092351C">
              <w:rPr>
                <w:rFonts w:ascii="Arial" w:eastAsia="Times New Roman" w:hAnsi="Arial" w:cs="Arial"/>
                <w:strike/>
                <w:sz w:val="19"/>
                <w:szCs w:val="19"/>
                <w:lang w:eastAsia="en-AU"/>
              </w:rPr>
              <w:t>.</w:t>
            </w:r>
            <w:r w:rsidRPr="0092351C">
              <w:rPr>
                <w:rFonts w:ascii="Arial" w:eastAsia="Times New Roman" w:hAnsi="Arial" w:cs="Arial"/>
                <w:strike/>
                <w:color w:val="0000FF"/>
                <w:sz w:val="19"/>
                <w:szCs w:val="19"/>
                <w:lang w:eastAsia="en-AU"/>
              </w:rPr>
              <w:t xml:space="preserve"> The rod</w:t>
            </w:r>
            <w:r w:rsidRPr="0092351C">
              <w:rPr>
                <w:rFonts w:ascii="Arial" w:eastAsia="Times New Roman" w:hAnsi="Arial" w:cs="Arial"/>
                <w:sz w:val="19"/>
                <w:szCs w:val="19"/>
                <w:lang w:eastAsia="en-AU"/>
              </w:rPr>
              <w:t xml:space="preserve"> can be inserted </w:t>
            </w:r>
            <w:r w:rsidRPr="0092351C">
              <w:rPr>
                <w:rFonts w:ascii="Arial" w:eastAsia="Times New Roman" w:hAnsi="Arial" w:cs="Arial"/>
                <w:color w:val="0000FF"/>
                <w:sz w:val="19"/>
                <w:szCs w:val="19"/>
                <w:u w:val="double"/>
                <w:lang w:eastAsia="en-AU"/>
              </w:rPr>
              <w:t>through the hole made in the animal’s skull by a projectile (for example, by a penetrating captive bolt) and directing the rod</w:t>
            </w:r>
            <w:r w:rsidRPr="0092351C">
              <w:rPr>
                <w:rFonts w:ascii="Arial" w:eastAsia="Times New Roman" w:hAnsi="Arial" w:cs="Arial"/>
                <w:color w:val="0000FF"/>
                <w:sz w:val="19"/>
                <w:szCs w:val="19"/>
                <w:u w:val="single"/>
                <w:lang w:eastAsia="en-AU"/>
              </w:rPr>
              <w:t xml:space="preserve"> </w:t>
            </w:r>
            <w:r w:rsidRPr="0092351C">
              <w:rPr>
                <w:rFonts w:ascii="Arial" w:eastAsia="Times New Roman" w:hAnsi="Arial" w:cs="Arial"/>
                <w:sz w:val="19"/>
                <w:szCs w:val="19"/>
                <w:lang w:eastAsia="en-AU"/>
              </w:rPr>
              <w:t>caudally through the brain stem and spinal cord</w:t>
            </w:r>
            <w:r w:rsidRPr="0092351C">
              <w:rPr>
                <w:rFonts w:ascii="Arial" w:eastAsia="Times New Roman" w:hAnsi="Arial" w:cs="Arial"/>
                <w:color w:val="0000FF"/>
                <w:sz w:val="19"/>
                <w:szCs w:val="19"/>
                <w:u w:val="single"/>
                <w:lang w:eastAsia="en-AU"/>
              </w:rPr>
              <w:t>.</w:t>
            </w:r>
            <w:r w:rsidRPr="0092351C">
              <w:rPr>
                <w:rFonts w:ascii="Arial" w:eastAsia="Times New Roman" w:hAnsi="Arial" w:cs="Arial"/>
                <w:strike/>
                <w:color w:val="0000FF"/>
                <w:sz w:val="19"/>
                <w:szCs w:val="19"/>
                <w:lang w:eastAsia="en-AU"/>
              </w:rPr>
              <w:t xml:space="preserve"> following stunning by penetrative captive bolt or</w:t>
            </w:r>
            <w:r w:rsidRPr="0092351C">
              <w:rPr>
                <w:rFonts w:ascii="Arial" w:eastAsia="Times New Roman" w:hAnsi="Arial" w:cs="Arial"/>
                <w:color w:val="0000FF"/>
                <w:sz w:val="19"/>
                <w:szCs w:val="19"/>
                <w:lang w:eastAsia="en-AU"/>
              </w:rPr>
              <w:t xml:space="preserve"> </w:t>
            </w:r>
            <w:proofErr w:type="gramStart"/>
            <w:r w:rsidRPr="0092351C">
              <w:rPr>
                <w:rFonts w:ascii="Arial" w:eastAsia="Times New Roman" w:hAnsi="Arial" w:cs="Arial"/>
                <w:color w:val="0000FF"/>
                <w:sz w:val="19"/>
                <w:szCs w:val="19"/>
                <w:u w:val="double"/>
                <w:lang w:eastAsia="en-AU"/>
              </w:rPr>
              <w:t>Alternatively</w:t>
            </w:r>
            <w:proofErr w:type="gramEnd"/>
            <w:r w:rsidRPr="0092351C">
              <w:rPr>
                <w:rFonts w:ascii="Arial" w:eastAsia="Times New Roman" w:hAnsi="Arial" w:cs="Arial"/>
                <w:color w:val="0000FF"/>
                <w:sz w:val="19"/>
                <w:szCs w:val="19"/>
                <w:u w:val="double"/>
                <w:lang w:eastAsia="en-AU"/>
              </w:rPr>
              <w:t>, the rod can be directed</w:t>
            </w:r>
            <w:r w:rsidRPr="0092351C">
              <w:rPr>
                <w:rFonts w:ascii="Arial" w:eastAsia="Times New Roman" w:hAnsi="Arial" w:cs="Arial"/>
                <w:color w:val="0000FF"/>
                <w:sz w:val="19"/>
                <w:szCs w:val="19"/>
                <w:u w:val="single"/>
                <w:lang w:eastAsia="en-AU"/>
              </w:rPr>
              <w:t xml:space="preserve"> </w:t>
            </w:r>
            <w:r w:rsidRPr="0092351C">
              <w:rPr>
                <w:rFonts w:ascii="Arial" w:eastAsia="Times New Roman" w:hAnsi="Arial" w:cs="Arial"/>
                <w:sz w:val="19"/>
                <w:szCs w:val="19"/>
                <w:lang w:eastAsia="en-AU"/>
              </w:rPr>
              <w:t xml:space="preserve">cranially through the spinal cord and brain stem following decapitation. </w:t>
            </w:r>
            <w:r w:rsidRPr="0092351C">
              <w:rPr>
                <w:rFonts w:ascii="Arial" w:eastAsia="Times New Roman" w:hAnsi="Arial" w:cs="Arial"/>
                <w:color w:val="0000FF"/>
                <w:sz w:val="19"/>
                <w:szCs w:val="19"/>
                <w:u w:val="double"/>
                <w:lang w:eastAsia="en-AU"/>
              </w:rPr>
              <w:t xml:space="preserve">The brain and spinal cord </w:t>
            </w:r>
            <w:proofErr w:type="gramStart"/>
            <w:r w:rsidRPr="0092351C">
              <w:rPr>
                <w:rFonts w:ascii="Arial" w:eastAsia="Times New Roman" w:hAnsi="Arial" w:cs="Arial"/>
                <w:color w:val="0000FF"/>
                <w:sz w:val="19"/>
                <w:szCs w:val="19"/>
                <w:u w:val="double"/>
                <w:lang w:eastAsia="en-AU"/>
              </w:rPr>
              <w:t>is</w:t>
            </w:r>
            <w:proofErr w:type="gramEnd"/>
            <w:r w:rsidRPr="0092351C">
              <w:rPr>
                <w:rFonts w:ascii="Arial" w:eastAsia="Times New Roman" w:hAnsi="Arial" w:cs="Arial"/>
                <w:color w:val="0000FF"/>
                <w:sz w:val="19"/>
                <w:szCs w:val="19"/>
                <w:u w:val="double"/>
                <w:lang w:eastAsia="en-AU"/>
              </w:rPr>
              <w:t xml:space="preserve"> macerated by moving the rod up and down several times. </w:t>
            </w:r>
            <w:r w:rsidRPr="0092351C">
              <w:rPr>
                <w:rFonts w:ascii="Arial" w:eastAsia="Times New Roman" w:hAnsi="Arial" w:cs="Arial"/>
                <w:color w:val="0000FF"/>
                <w:sz w:val="19"/>
                <w:szCs w:val="19"/>
                <w:u w:val="double"/>
                <w:lang w:val="en-AU" w:eastAsia="en-AU"/>
              </w:rPr>
              <w:t> </w:t>
            </w:r>
          </w:p>
          <w:p w14:paraId="27FE17EB" w14:textId="77777777" w:rsidR="0092351C" w:rsidRPr="0092351C" w:rsidRDefault="0092351C" w:rsidP="0092351C">
            <w:pPr>
              <w:spacing w:after="200" w:line="240" w:lineRule="auto"/>
              <w:jc w:val="both"/>
              <w:textAlignment w:val="baseline"/>
              <w:rPr>
                <w:rFonts w:ascii="Times New Roman" w:eastAsia="Times New Roman" w:hAnsi="Times New Roman" w:cs="Times New Roman"/>
                <w:sz w:val="24"/>
                <w:szCs w:val="24"/>
                <w:lang w:val="en-AU" w:eastAsia="en-AU"/>
              </w:rPr>
            </w:pPr>
            <w:r w:rsidRPr="0092351C">
              <w:rPr>
                <w:rFonts w:ascii="Arial" w:eastAsia="Times New Roman" w:hAnsi="Arial" w:cs="Arial"/>
                <w:strike/>
                <w:color w:val="0000FF"/>
                <w:sz w:val="19"/>
                <w:szCs w:val="19"/>
                <w:lang w:eastAsia="en-AU"/>
              </w:rPr>
              <w:t>Pithing can be used as a primary killing method for animals which have been stunned by a penetrating captive bolt, without immediate death or as a secondary method to ensure rapid death.</w:t>
            </w:r>
            <w:r w:rsidRPr="0092351C">
              <w:rPr>
                <w:rFonts w:ascii="Arial" w:eastAsia="Times New Roman" w:hAnsi="Arial" w:cs="Arial"/>
                <w:color w:val="0000FF"/>
                <w:sz w:val="19"/>
                <w:szCs w:val="19"/>
                <w:lang w:val="en-AU" w:eastAsia="en-AU"/>
              </w:rPr>
              <w:t> </w:t>
            </w:r>
          </w:p>
          <w:p w14:paraId="0A842234" w14:textId="77777777" w:rsidR="00C549DA" w:rsidRDefault="0092351C" w:rsidP="0092351C">
            <w:pPr>
              <w:spacing w:after="200" w:line="240" w:lineRule="auto"/>
              <w:textAlignment w:val="baseline"/>
              <w:rPr>
                <w:rFonts w:ascii="Arial" w:eastAsia="Times New Roman" w:hAnsi="Arial" w:cs="Arial"/>
                <w:b/>
                <w:bCs/>
                <w:sz w:val="18"/>
                <w:szCs w:val="18"/>
                <w:lang w:val="en-AU" w:eastAsia="en-AU"/>
              </w:rPr>
            </w:pPr>
            <w:r w:rsidRPr="0092351C">
              <w:rPr>
                <w:rFonts w:ascii="Arial" w:eastAsia="Times New Roman" w:hAnsi="Arial" w:cs="Arial"/>
                <w:b/>
                <w:bCs/>
                <w:sz w:val="18"/>
                <w:szCs w:val="18"/>
                <w:lang w:val="en-AU" w:eastAsia="en-AU"/>
              </w:rPr>
              <w:t xml:space="preserve">Rationale: </w:t>
            </w:r>
          </w:p>
          <w:p w14:paraId="59E847A5" w14:textId="731F1561" w:rsidR="0092351C" w:rsidRDefault="0092351C" w:rsidP="0092351C">
            <w:pPr>
              <w:spacing w:after="200" w:line="240" w:lineRule="auto"/>
              <w:textAlignment w:val="baseline"/>
              <w:rPr>
                <w:rFonts w:ascii="Arial" w:eastAsia="Times New Roman" w:hAnsi="Arial" w:cs="Arial"/>
                <w:sz w:val="19"/>
                <w:szCs w:val="19"/>
                <w:lang w:val="en-AU" w:eastAsia="en-AU"/>
              </w:rPr>
            </w:pPr>
            <w:r w:rsidRPr="0092351C">
              <w:rPr>
                <w:rFonts w:ascii="Arial" w:eastAsia="Times New Roman" w:hAnsi="Arial" w:cs="Arial"/>
                <w:sz w:val="19"/>
                <w:szCs w:val="19"/>
                <w:lang w:eastAsia="en-AU"/>
              </w:rPr>
              <w:lastRenderedPageBreak/>
              <w:t>Wording changes recommended for consistent terminology and language within the WOAH Chapter.</w:t>
            </w:r>
            <w:r w:rsidRPr="0092351C">
              <w:rPr>
                <w:rFonts w:ascii="Arial" w:eastAsia="Times New Roman" w:hAnsi="Arial" w:cs="Arial"/>
                <w:sz w:val="19"/>
                <w:szCs w:val="19"/>
                <w:lang w:val="en-AU" w:eastAsia="en-AU"/>
              </w:rPr>
              <w:t> </w:t>
            </w:r>
          </w:p>
          <w:p w14:paraId="0234A96E" w14:textId="340D2DDE" w:rsidR="00D4290E" w:rsidRPr="00A73CAF" w:rsidRDefault="00D4290E" w:rsidP="00A73CAF">
            <w:pPr>
              <w:spacing w:after="240"/>
              <w:rPr>
                <w:rFonts w:ascii="Arial" w:eastAsia="Arial" w:hAnsi="Arial" w:cs="Arial"/>
                <w:sz w:val="19"/>
                <w:szCs w:val="19"/>
              </w:rPr>
            </w:pPr>
            <w:r w:rsidRPr="000340ED">
              <w:rPr>
                <w:rFonts w:ascii="Arial" w:eastAsia="Arial" w:hAnsi="Arial" w:cs="Arial"/>
                <w:sz w:val="19"/>
                <w:szCs w:val="19"/>
              </w:rPr>
              <w:t xml:space="preserve">The statement “pithing can be used as a primary killing method for animals which have been stunned…” may cause confusion for readers and may be misinterpreted. As pithing is a secondary </w:t>
            </w:r>
            <w:r w:rsidR="005A2F82">
              <w:rPr>
                <w:rFonts w:ascii="Arial" w:eastAsia="Arial" w:hAnsi="Arial" w:cs="Arial"/>
                <w:sz w:val="19"/>
                <w:szCs w:val="19"/>
              </w:rPr>
              <w:t>killing method</w:t>
            </w:r>
            <w:r w:rsidRPr="000340ED">
              <w:rPr>
                <w:rFonts w:ascii="Arial" w:eastAsia="Arial" w:hAnsi="Arial" w:cs="Arial"/>
                <w:sz w:val="19"/>
                <w:szCs w:val="19"/>
              </w:rPr>
              <w:t xml:space="preserve"> or terminal procedure that should only ever be performed on unconscious/stunned animals, this wording/messaging should be kept consistent throughout the article/chapter.</w:t>
            </w:r>
          </w:p>
          <w:p w14:paraId="3F116467" w14:textId="77777777" w:rsidR="0092351C" w:rsidRPr="0092351C" w:rsidRDefault="0092351C" w:rsidP="0092351C">
            <w:pPr>
              <w:spacing w:after="200" w:line="240" w:lineRule="auto"/>
              <w:textAlignment w:val="baseline"/>
              <w:rPr>
                <w:rFonts w:ascii="Times New Roman" w:eastAsia="Times New Roman" w:hAnsi="Times New Roman" w:cs="Times New Roman"/>
                <w:sz w:val="24"/>
                <w:szCs w:val="24"/>
                <w:lang w:val="en-AU" w:eastAsia="en-AU"/>
              </w:rPr>
            </w:pPr>
            <w:r w:rsidRPr="0092351C">
              <w:rPr>
                <w:rFonts w:ascii="Arial" w:eastAsia="Times New Roman" w:hAnsi="Arial" w:cs="Arial"/>
                <w:b/>
                <w:bCs/>
                <w:sz w:val="18"/>
                <w:szCs w:val="18"/>
                <w:lang w:val="en-AU" w:eastAsia="en-AU"/>
              </w:rPr>
              <w:t xml:space="preserve">Supporting evidence, if relevant </w:t>
            </w:r>
            <w:r w:rsidRPr="0092351C">
              <w:rPr>
                <w:rFonts w:ascii="Arial" w:eastAsia="Times New Roman" w:hAnsi="Arial" w:cs="Arial"/>
                <w:sz w:val="18"/>
                <w:szCs w:val="18"/>
                <w:lang w:val="en-AU" w:eastAsia="en-AU"/>
              </w:rPr>
              <w:t>  </w:t>
            </w:r>
          </w:p>
          <w:p w14:paraId="194586A2" w14:textId="77777777" w:rsidR="0092351C" w:rsidRPr="0092351C" w:rsidRDefault="0092351C" w:rsidP="0092351C">
            <w:pPr>
              <w:spacing w:after="200" w:line="240" w:lineRule="auto"/>
              <w:jc w:val="both"/>
              <w:textAlignment w:val="baseline"/>
              <w:rPr>
                <w:rFonts w:ascii="Times New Roman" w:eastAsia="Times New Roman" w:hAnsi="Times New Roman" w:cs="Times New Roman"/>
                <w:sz w:val="24"/>
                <w:szCs w:val="24"/>
                <w:lang w:val="en-AU" w:eastAsia="en-AU"/>
              </w:rPr>
            </w:pPr>
            <w:r w:rsidRPr="0092351C">
              <w:rPr>
                <w:rFonts w:ascii="Arial" w:eastAsia="Times New Roman" w:hAnsi="Arial" w:cs="Arial"/>
                <w:i/>
                <w:iCs/>
                <w:sz w:val="19"/>
                <w:szCs w:val="19"/>
                <w:lang w:eastAsia="en-AU"/>
              </w:rPr>
              <w:t>Secondary killing method referenced from</w:t>
            </w:r>
            <w:r w:rsidRPr="0092351C">
              <w:rPr>
                <w:rFonts w:ascii="Arial" w:eastAsia="Times New Roman" w:hAnsi="Arial" w:cs="Arial"/>
                <w:sz w:val="19"/>
                <w:szCs w:val="19"/>
                <w:lang w:eastAsia="en-AU"/>
              </w:rPr>
              <w:t>:</w:t>
            </w:r>
            <w:r w:rsidRPr="0092351C">
              <w:rPr>
                <w:rFonts w:ascii="Arial" w:eastAsia="Times New Roman" w:hAnsi="Arial" w:cs="Arial"/>
                <w:sz w:val="19"/>
                <w:szCs w:val="19"/>
                <w:lang w:val="en-AU" w:eastAsia="en-AU"/>
              </w:rPr>
              <w:t> </w:t>
            </w:r>
          </w:p>
          <w:p w14:paraId="1B4AA5B5" w14:textId="77777777" w:rsidR="0092351C" w:rsidRPr="0092351C" w:rsidRDefault="0092351C" w:rsidP="003467EC">
            <w:pPr>
              <w:numPr>
                <w:ilvl w:val="0"/>
                <w:numId w:val="57"/>
              </w:numPr>
              <w:spacing w:after="200" w:line="240" w:lineRule="auto"/>
              <w:contextualSpacing/>
              <w:jc w:val="both"/>
              <w:textAlignment w:val="baseline"/>
              <w:rPr>
                <w:rFonts w:ascii="Arial" w:eastAsia="Times New Roman" w:hAnsi="Arial" w:cs="Arial"/>
                <w:sz w:val="19"/>
                <w:szCs w:val="19"/>
                <w:lang w:val="en-AU" w:eastAsia="en-AU"/>
              </w:rPr>
            </w:pPr>
            <w:r w:rsidRPr="0092351C">
              <w:rPr>
                <w:rFonts w:ascii="Arial" w:eastAsia="Times New Roman" w:hAnsi="Arial" w:cs="Arial"/>
                <w:sz w:val="19"/>
                <w:szCs w:val="19"/>
                <w:lang w:eastAsia="en-AU"/>
              </w:rPr>
              <w:t xml:space="preserve">Gibson, T. J., Mason, C.W., Spence, J.Y., Barker, H. and Gregory, N.G., 2015. Factors Affecting Penetrating Captive Bolt Gun Performance. </w:t>
            </w:r>
            <w:r w:rsidRPr="0092351C">
              <w:rPr>
                <w:rFonts w:ascii="Arial" w:eastAsia="Times New Roman" w:hAnsi="Arial" w:cs="Arial"/>
                <w:i/>
                <w:iCs/>
                <w:sz w:val="19"/>
                <w:szCs w:val="19"/>
                <w:lang w:eastAsia="en-AU"/>
              </w:rPr>
              <w:t>Journal of Applies Animal Welfare Science</w:t>
            </w:r>
            <w:r w:rsidRPr="0092351C">
              <w:rPr>
                <w:rFonts w:ascii="Arial" w:eastAsia="Times New Roman" w:hAnsi="Arial" w:cs="Arial"/>
                <w:sz w:val="19"/>
                <w:szCs w:val="19"/>
                <w:lang w:eastAsia="en-AU"/>
              </w:rPr>
              <w:t>, 18, pp. 222-238</w:t>
            </w:r>
            <w:r w:rsidRPr="0092351C">
              <w:rPr>
                <w:rFonts w:ascii="Arial" w:eastAsia="Times New Roman" w:hAnsi="Arial" w:cs="Arial"/>
                <w:sz w:val="19"/>
                <w:szCs w:val="19"/>
                <w:lang w:val="en-AU" w:eastAsia="en-AU"/>
              </w:rPr>
              <w:t> </w:t>
            </w:r>
          </w:p>
          <w:p w14:paraId="19C3D4B7" w14:textId="77777777" w:rsidR="0092351C" w:rsidRPr="0092351C" w:rsidRDefault="0092351C" w:rsidP="003467EC">
            <w:pPr>
              <w:numPr>
                <w:ilvl w:val="0"/>
                <w:numId w:val="57"/>
              </w:numPr>
              <w:spacing w:after="200" w:line="240" w:lineRule="auto"/>
              <w:contextualSpacing/>
              <w:jc w:val="both"/>
              <w:textAlignment w:val="baseline"/>
              <w:rPr>
                <w:rFonts w:ascii="Arial" w:eastAsia="Times New Roman" w:hAnsi="Arial" w:cs="Arial"/>
                <w:sz w:val="19"/>
                <w:szCs w:val="19"/>
                <w:lang w:val="en-AU" w:eastAsia="en-AU"/>
              </w:rPr>
            </w:pPr>
            <w:r w:rsidRPr="0092351C">
              <w:rPr>
                <w:rFonts w:ascii="Arial" w:eastAsia="Times New Roman" w:hAnsi="Arial" w:cs="Arial"/>
                <w:sz w:val="19"/>
                <w:szCs w:val="19"/>
                <w:lang w:eastAsia="en-AU"/>
              </w:rPr>
              <w:t xml:space="preserve">AVMA Guidelines for the Depopulation of Animals: 2019 Edition. </w:t>
            </w:r>
            <w:hyperlink r:id="rId31" w:tgtFrame="_blank" w:history="1">
              <w:r w:rsidRPr="0092351C">
                <w:rPr>
                  <w:rFonts w:ascii="Arial" w:eastAsia="Times New Roman" w:hAnsi="Arial" w:cs="Arial"/>
                  <w:sz w:val="19"/>
                  <w:szCs w:val="19"/>
                  <w:u w:val="single"/>
                  <w:lang w:eastAsia="en-AU"/>
                </w:rPr>
                <w:t>https://www.avma.org/sites/default/files/resources/AVMA-Guidelines-for-the-Depopulation-of-Animals.pdf</w:t>
              </w:r>
            </w:hyperlink>
            <w:r w:rsidRPr="0092351C">
              <w:rPr>
                <w:rFonts w:ascii="Arial" w:eastAsia="Times New Roman" w:hAnsi="Arial" w:cs="Arial"/>
                <w:sz w:val="19"/>
                <w:szCs w:val="19"/>
                <w:lang w:eastAsia="en-AU"/>
              </w:rPr>
              <w:t>. Accessed 12 May 2025</w:t>
            </w:r>
            <w:r w:rsidRPr="0092351C">
              <w:rPr>
                <w:rFonts w:ascii="Arial" w:eastAsia="Times New Roman" w:hAnsi="Arial" w:cs="Arial"/>
                <w:sz w:val="19"/>
                <w:szCs w:val="19"/>
                <w:lang w:val="en-AU" w:eastAsia="en-AU"/>
              </w:rPr>
              <w:t> </w:t>
            </w:r>
          </w:p>
          <w:p w14:paraId="27FFAC7F" w14:textId="07E665FE" w:rsidR="00C549DA" w:rsidRPr="00E87321" w:rsidRDefault="0092351C" w:rsidP="00E87321">
            <w:pPr>
              <w:numPr>
                <w:ilvl w:val="0"/>
                <w:numId w:val="57"/>
              </w:numPr>
              <w:spacing w:after="200" w:line="240" w:lineRule="auto"/>
              <w:contextualSpacing/>
              <w:jc w:val="both"/>
              <w:textAlignment w:val="baseline"/>
              <w:rPr>
                <w:rFonts w:ascii="Arial" w:eastAsia="Times New Roman" w:hAnsi="Arial" w:cs="Arial"/>
                <w:sz w:val="19"/>
                <w:szCs w:val="19"/>
                <w:lang w:val="en-AU" w:eastAsia="en-AU"/>
              </w:rPr>
            </w:pPr>
            <w:r w:rsidRPr="0092351C">
              <w:rPr>
                <w:rFonts w:ascii="Arial" w:eastAsia="Times New Roman" w:hAnsi="Arial" w:cs="Arial"/>
                <w:sz w:val="19"/>
                <w:szCs w:val="19"/>
                <w:lang w:eastAsia="en-AU"/>
              </w:rPr>
              <w:t xml:space="preserve">Hewitt, L. and Small, A., 2021. An independent animal welfare assessment of mass destruction methods for pigs on-farm. </w:t>
            </w:r>
            <w:hyperlink r:id="rId32" w:tgtFrame="_blank" w:history="1">
              <w:r w:rsidRPr="0092351C">
                <w:rPr>
                  <w:rFonts w:ascii="Arial" w:eastAsia="Times New Roman" w:hAnsi="Arial" w:cs="Arial"/>
                  <w:sz w:val="19"/>
                  <w:szCs w:val="19"/>
                  <w:u w:val="single"/>
                  <w:lang w:eastAsia="en-AU"/>
                </w:rPr>
                <w:t>An independent animal welfare assessment of mass destruction methods for pigs on-farm</w:t>
              </w:r>
            </w:hyperlink>
            <w:r w:rsidRPr="0092351C">
              <w:rPr>
                <w:rFonts w:ascii="Arial" w:eastAsia="Times New Roman" w:hAnsi="Arial" w:cs="Arial"/>
                <w:sz w:val="19"/>
                <w:szCs w:val="19"/>
                <w:lang w:eastAsia="en-AU"/>
              </w:rPr>
              <w:t>. Accessed 12 May 2025.</w:t>
            </w:r>
            <w:r w:rsidRPr="0092351C">
              <w:rPr>
                <w:rFonts w:ascii="Arial" w:eastAsia="Times New Roman" w:hAnsi="Arial" w:cs="Arial"/>
                <w:sz w:val="19"/>
                <w:szCs w:val="19"/>
                <w:lang w:val="en-AU" w:eastAsia="en-AU"/>
              </w:rPr>
              <w:t> </w:t>
            </w:r>
          </w:p>
          <w:p w14:paraId="6BF12E24" w14:textId="77777777" w:rsidR="0092351C" w:rsidRPr="0092351C" w:rsidRDefault="0092351C" w:rsidP="0092351C">
            <w:pPr>
              <w:spacing w:after="200" w:line="240" w:lineRule="auto"/>
              <w:jc w:val="both"/>
              <w:textAlignment w:val="baseline"/>
              <w:rPr>
                <w:rFonts w:ascii="Times New Roman" w:eastAsia="Times New Roman" w:hAnsi="Times New Roman" w:cs="Times New Roman"/>
                <w:sz w:val="24"/>
                <w:szCs w:val="24"/>
                <w:lang w:val="en-AU" w:eastAsia="en-AU"/>
              </w:rPr>
            </w:pPr>
            <w:r w:rsidRPr="0092351C">
              <w:rPr>
                <w:rFonts w:ascii="Arial" w:eastAsia="Times New Roman" w:hAnsi="Arial" w:cs="Arial"/>
                <w:i/>
                <w:iCs/>
                <w:sz w:val="19"/>
                <w:szCs w:val="19"/>
                <w:lang w:eastAsia="en-AU"/>
              </w:rPr>
              <w:t>Pithing technique referenced from</w:t>
            </w:r>
            <w:r w:rsidRPr="0092351C">
              <w:rPr>
                <w:rFonts w:ascii="Arial" w:eastAsia="Times New Roman" w:hAnsi="Arial" w:cs="Arial"/>
                <w:sz w:val="19"/>
                <w:szCs w:val="19"/>
                <w:lang w:eastAsia="en-AU"/>
              </w:rPr>
              <w:t>:</w:t>
            </w:r>
            <w:r w:rsidRPr="0092351C">
              <w:rPr>
                <w:rFonts w:ascii="Arial" w:eastAsia="Times New Roman" w:hAnsi="Arial" w:cs="Arial"/>
                <w:sz w:val="19"/>
                <w:szCs w:val="19"/>
                <w:lang w:val="en-AU" w:eastAsia="en-AU"/>
              </w:rPr>
              <w:t> </w:t>
            </w:r>
          </w:p>
          <w:p w14:paraId="2C1E3191" w14:textId="2FA91CE0" w:rsidR="00C549DA" w:rsidRPr="00E87321" w:rsidRDefault="0092351C" w:rsidP="00265E8E">
            <w:pPr>
              <w:numPr>
                <w:ilvl w:val="0"/>
                <w:numId w:val="58"/>
              </w:numPr>
              <w:spacing w:after="200" w:line="240" w:lineRule="auto"/>
              <w:contextualSpacing/>
              <w:jc w:val="both"/>
              <w:textAlignment w:val="baseline"/>
              <w:rPr>
                <w:rFonts w:ascii="Arial" w:eastAsia="Times New Roman" w:hAnsi="Arial" w:cs="Arial"/>
                <w:sz w:val="19"/>
                <w:szCs w:val="19"/>
                <w:lang w:eastAsia="en-AU"/>
              </w:rPr>
            </w:pPr>
            <w:r w:rsidRPr="0092351C">
              <w:rPr>
                <w:rFonts w:ascii="Arial" w:eastAsia="Times New Roman" w:hAnsi="Arial" w:cs="Arial"/>
                <w:sz w:val="19"/>
                <w:szCs w:val="19"/>
                <w:lang w:eastAsia="en-AU"/>
              </w:rPr>
              <w:t xml:space="preserve">Shearer, J.K, 2018, Euthanasia of Cattle: Practical Considerations and Applications. </w:t>
            </w:r>
            <w:r w:rsidRPr="0092351C">
              <w:rPr>
                <w:rFonts w:ascii="Arial" w:eastAsia="Times New Roman" w:hAnsi="Arial" w:cs="Arial"/>
                <w:i/>
                <w:iCs/>
                <w:sz w:val="19"/>
                <w:szCs w:val="19"/>
                <w:lang w:eastAsia="en-AU"/>
              </w:rPr>
              <w:t>Animals</w:t>
            </w:r>
            <w:r w:rsidRPr="0092351C">
              <w:rPr>
                <w:rFonts w:ascii="Arial" w:eastAsia="Times New Roman" w:hAnsi="Arial" w:cs="Arial"/>
                <w:sz w:val="19"/>
                <w:szCs w:val="19"/>
                <w:lang w:eastAsia="en-AU"/>
              </w:rPr>
              <w:t>, 8 (57), pp. 1-17.</w:t>
            </w:r>
            <w:r w:rsidRPr="0092351C">
              <w:rPr>
                <w:rFonts w:ascii="Arial" w:eastAsia="Times New Roman" w:hAnsi="Arial" w:cs="Arial"/>
                <w:sz w:val="19"/>
                <w:szCs w:val="19"/>
                <w:lang w:val="en-AU" w:eastAsia="en-AU"/>
              </w:rPr>
              <w:t> </w:t>
            </w:r>
          </w:p>
          <w:p w14:paraId="4C34550B" w14:textId="16894B65" w:rsidR="0092351C" w:rsidRPr="0092351C" w:rsidRDefault="0092351C" w:rsidP="0092351C">
            <w:pPr>
              <w:spacing w:after="200" w:line="240" w:lineRule="auto"/>
              <w:jc w:val="both"/>
              <w:textAlignment w:val="baseline"/>
              <w:rPr>
                <w:rFonts w:ascii="Times New Roman" w:eastAsia="Times New Roman" w:hAnsi="Times New Roman" w:cs="Times New Roman"/>
                <w:i/>
                <w:iCs/>
                <w:sz w:val="24"/>
                <w:szCs w:val="24"/>
                <w:lang w:val="en-AU" w:eastAsia="en-AU"/>
              </w:rPr>
            </w:pPr>
            <w:r w:rsidRPr="0092351C">
              <w:rPr>
                <w:rFonts w:ascii="Arial" w:eastAsia="Times New Roman" w:hAnsi="Arial" w:cs="Arial"/>
                <w:i/>
                <w:iCs/>
                <w:sz w:val="19"/>
                <w:szCs w:val="19"/>
                <w:lang w:eastAsia="en-AU"/>
              </w:rPr>
              <w:t>Decapitation is mentioned in:</w:t>
            </w:r>
            <w:r w:rsidRPr="0092351C">
              <w:rPr>
                <w:rFonts w:ascii="Arial" w:eastAsia="Times New Roman" w:hAnsi="Arial" w:cs="Arial"/>
                <w:i/>
                <w:iCs/>
                <w:sz w:val="19"/>
                <w:szCs w:val="19"/>
                <w:lang w:val="en-AU" w:eastAsia="en-AU"/>
              </w:rPr>
              <w:t> </w:t>
            </w:r>
          </w:p>
          <w:p w14:paraId="0EAF730C" w14:textId="77777777" w:rsidR="0092351C" w:rsidRPr="0092351C" w:rsidRDefault="0092351C" w:rsidP="003467EC">
            <w:pPr>
              <w:numPr>
                <w:ilvl w:val="0"/>
                <w:numId w:val="58"/>
              </w:numPr>
              <w:spacing w:after="200" w:line="240" w:lineRule="auto"/>
              <w:contextualSpacing/>
              <w:jc w:val="both"/>
              <w:textAlignment w:val="baseline"/>
              <w:rPr>
                <w:rFonts w:ascii="Arial" w:eastAsia="Times New Roman" w:hAnsi="Arial" w:cs="Arial"/>
                <w:sz w:val="19"/>
                <w:szCs w:val="19"/>
                <w:lang w:val="en-AU" w:eastAsia="en-AU"/>
              </w:rPr>
            </w:pPr>
            <w:r w:rsidRPr="0092351C">
              <w:rPr>
                <w:rFonts w:ascii="Arial" w:eastAsia="Times New Roman" w:hAnsi="Arial" w:cs="Arial"/>
                <w:sz w:val="19"/>
                <w:szCs w:val="19"/>
                <w:lang w:eastAsia="en-AU"/>
              </w:rPr>
              <w:t xml:space="preserve">EFSA Panel on Animal Health and Welfare (AHAW), 2019. Killing for purposes other than slaughter: poultry. </w:t>
            </w:r>
            <w:hyperlink r:id="rId33" w:tgtFrame="_blank" w:history="1">
              <w:r w:rsidRPr="0092351C">
                <w:rPr>
                  <w:rFonts w:ascii="Arial" w:eastAsia="Times New Roman" w:hAnsi="Arial" w:cs="Arial"/>
                  <w:sz w:val="19"/>
                  <w:szCs w:val="19"/>
                  <w:u w:val="single"/>
                  <w:lang w:eastAsia="en-AU"/>
                </w:rPr>
                <w:t>https://www.efsa.europa.eu/en/efsajournal/pub/5850</w:t>
              </w:r>
            </w:hyperlink>
            <w:r w:rsidRPr="0092351C">
              <w:rPr>
                <w:rFonts w:ascii="Arial" w:eastAsia="Times New Roman" w:hAnsi="Arial" w:cs="Arial"/>
                <w:sz w:val="19"/>
                <w:szCs w:val="19"/>
                <w:lang w:eastAsia="en-AU"/>
              </w:rPr>
              <w:t>. Accessed 12 May 2025</w:t>
            </w:r>
            <w:r w:rsidRPr="0092351C">
              <w:rPr>
                <w:rFonts w:ascii="Arial" w:eastAsia="Times New Roman" w:hAnsi="Arial" w:cs="Arial"/>
                <w:sz w:val="19"/>
                <w:szCs w:val="19"/>
                <w:lang w:val="en-AU" w:eastAsia="en-AU"/>
              </w:rPr>
              <w:t> </w:t>
            </w:r>
          </w:p>
          <w:p w14:paraId="7BDD43FC" w14:textId="77777777" w:rsidR="0092351C" w:rsidRPr="0092351C" w:rsidRDefault="0092351C" w:rsidP="003467EC">
            <w:pPr>
              <w:numPr>
                <w:ilvl w:val="0"/>
                <w:numId w:val="58"/>
              </w:numPr>
              <w:spacing w:after="200" w:line="240" w:lineRule="auto"/>
              <w:contextualSpacing/>
              <w:jc w:val="both"/>
              <w:textAlignment w:val="baseline"/>
              <w:rPr>
                <w:rFonts w:ascii="Arial" w:eastAsia="Times New Roman" w:hAnsi="Arial" w:cs="Arial"/>
                <w:sz w:val="19"/>
                <w:szCs w:val="19"/>
                <w:lang w:val="en-AU" w:eastAsia="en-AU"/>
              </w:rPr>
            </w:pPr>
            <w:r w:rsidRPr="0092351C">
              <w:rPr>
                <w:rFonts w:ascii="Arial" w:eastAsia="Times New Roman" w:hAnsi="Arial" w:cs="Arial"/>
                <w:sz w:val="19"/>
                <w:szCs w:val="19"/>
                <w:lang w:eastAsia="en-AU"/>
              </w:rPr>
              <w:t xml:space="preserve">WOAH Killing of reptiles for their skins, meat and other products. </w:t>
            </w:r>
            <w:hyperlink r:id="rId34" w:tgtFrame="_blank" w:history="1">
              <w:r w:rsidRPr="0092351C">
                <w:rPr>
                  <w:rFonts w:ascii="Arial" w:eastAsia="Times New Roman" w:hAnsi="Arial" w:cs="Arial"/>
                  <w:sz w:val="19"/>
                  <w:szCs w:val="19"/>
                  <w:u w:val="single"/>
                  <w:lang w:eastAsia="en-AU"/>
                </w:rPr>
                <w:t>chapitre_aw_reptiles.pdf</w:t>
              </w:r>
            </w:hyperlink>
            <w:r w:rsidRPr="0092351C">
              <w:rPr>
                <w:rFonts w:ascii="Arial" w:eastAsia="Times New Roman" w:hAnsi="Arial" w:cs="Arial"/>
                <w:sz w:val="19"/>
                <w:szCs w:val="19"/>
                <w:lang w:eastAsia="en-AU"/>
              </w:rPr>
              <w:t>. Accessed 12 May.</w:t>
            </w:r>
            <w:r w:rsidRPr="0092351C">
              <w:rPr>
                <w:rFonts w:ascii="Arial" w:eastAsia="Times New Roman" w:hAnsi="Arial" w:cs="Arial"/>
                <w:sz w:val="19"/>
                <w:szCs w:val="19"/>
                <w:lang w:val="en-AU" w:eastAsia="en-AU"/>
              </w:rPr>
              <w:t> </w:t>
            </w:r>
          </w:p>
        </w:tc>
      </w:tr>
    </w:tbl>
    <w:p w14:paraId="03158A80" w14:textId="77777777" w:rsidR="0092351C" w:rsidRPr="000340ED" w:rsidRDefault="0092351C" w:rsidP="41F78005">
      <w:pPr>
        <w:spacing w:after="200" w:line="240" w:lineRule="auto"/>
        <w:ind w:right="1"/>
        <w:jc w:val="both"/>
        <w:rPr>
          <w:rFonts w:ascii="Arial" w:eastAsia="Arial" w:hAnsi="Arial" w:cs="Arial"/>
          <w:sz w:val="19"/>
          <w:szCs w:val="19"/>
        </w:rPr>
      </w:pPr>
    </w:p>
    <w:p w14:paraId="3B6BE154" w14:textId="77777777" w:rsidR="00EC1138" w:rsidRPr="000340ED" w:rsidRDefault="00EC1138" w:rsidP="003467EC">
      <w:pPr>
        <w:keepNext/>
        <w:keepLines/>
        <w:numPr>
          <w:ilvl w:val="0"/>
          <w:numId w:val="37"/>
        </w:numPr>
        <w:tabs>
          <w:tab w:val="center" w:pos="1652"/>
        </w:tabs>
        <w:spacing w:after="200" w:line="240" w:lineRule="auto"/>
        <w:ind w:left="425" w:hanging="425"/>
        <w:jc w:val="both"/>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 welfare concerns</w:t>
      </w:r>
    </w:p>
    <w:p w14:paraId="34B02F87" w14:textId="77777777" w:rsidR="00EC1138" w:rsidRPr="000340ED" w:rsidRDefault="00EC1138" w:rsidP="41F78005">
      <w:pPr>
        <w:spacing w:after="200" w:line="240" w:lineRule="auto"/>
        <w:ind w:left="425"/>
        <w:jc w:val="both"/>
        <w:rPr>
          <w:rFonts w:ascii="Arial" w:eastAsia="Arial" w:hAnsi="Arial" w:cs="Arial"/>
          <w:sz w:val="19"/>
          <w:szCs w:val="19"/>
        </w:rPr>
      </w:pPr>
      <w:r w:rsidRPr="000340ED">
        <w:rPr>
          <w:rFonts w:ascii="Arial" w:eastAsia="Arial" w:hAnsi="Arial" w:cs="Arial"/>
          <w:sz w:val="19"/>
          <w:szCs w:val="19"/>
        </w:rPr>
        <w:t>Since pithing is not a killing method, but rather an adjunct method, it doesn’t have any welfare concerns of its own. However, it shares the welfare concerns of the primary method of killing or stunning.</w:t>
      </w:r>
    </w:p>
    <w:tbl>
      <w:tblPr>
        <w:tblStyle w:val="TableGrid"/>
        <w:tblW w:w="9061" w:type="dxa"/>
        <w:tblLayout w:type="fixed"/>
        <w:tblLook w:val="04A0" w:firstRow="1" w:lastRow="0" w:firstColumn="1" w:lastColumn="0" w:noHBand="0" w:noVBand="1"/>
      </w:tblPr>
      <w:tblGrid>
        <w:gridCol w:w="1410"/>
        <w:gridCol w:w="7651"/>
      </w:tblGrid>
      <w:tr w:rsidR="00C549DA" w:rsidRPr="000340ED" w14:paraId="09EDC107" w14:textId="77777777" w:rsidTr="72BC7D40">
        <w:trPr>
          <w:trHeight w:val="1665"/>
        </w:trPr>
        <w:tc>
          <w:tcPr>
            <w:tcW w:w="1410" w:type="dxa"/>
          </w:tcPr>
          <w:p w14:paraId="62175755" w14:textId="77777777" w:rsidR="00C549DA" w:rsidRPr="000340ED" w:rsidRDefault="23FD49A9">
            <w:pPr>
              <w:spacing w:after="240"/>
              <w:rPr>
                <w:rFonts w:ascii="Arial" w:eastAsia="Arial" w:hAnsi="Arial" w:cs="Arial"/>
                <w:sz w:val="19"/>
                <w:szCs w:val="19"/>
              </w:rPr>
            </w:pPr>
            <w:r w:rsidRPr="72BC7D40">
              <w:rPr>
                <w:rFonts w:ascii="Arial" w:eastAsia="Arial" w:hAnsi="Arial" w:cs="Arial"/>
                <w:sz w:val="19"/>
                <w:szCs w:val="19"/>
              </w:rPr>
              <w:t xml:space="preserve">Australia </w:t>
            </w:r>
          </w:p>
        </w:tc>
        <w:tc>
          <w:tcPr>
            <w:tcW w:w="7651" w:type="dxa"/>
          </w:tcPr>
          <w:p w14:paraId="347E5203" w14:textId="77777777" w:rsidR="00C549DA" w:rsidRPr="000340ED" w:rsidRDefault="00C549DA">
            <w:pPr>
              <w:spacing w:after="240"/>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Change</w:t>
            </w:r>
          </w:p>
          <w:p w14:paraId="6D1D19C6" w14:textId="77777777" w:rsidR="00C549DA" w:rsidRPr="000340ED" w:rsidRDefault="00C549DA">
            <w:pPr>
              <w:spacing w:after="24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1072B539" w14:textId="5C63565A" w:rsidR="00C549DA" w:rsidRPr="00C549DA" w:rsidRDefault="23FD49A9">
            <w:pPr>
              <w:spacing w:after="200"/>
              <w:jc w:val="both"/>
              <w:textAlignment w:val="baseline"/>
              <w:rPr>
                <w:rFonts w:ascii="Times New Roman" w:eastAsia="Times New Roman" w:hAnsi="Times New Roman" w:cs="Times New Roman"/>
                <w:sz w:val="24"/>
                <w:szCs w:val="24"/>
                <w:lang w:val="en-AU" w:eastAsia="en-AU"/>
              </w:rPr>
            </w:pPr>
            <w:r w:rsidRPr="72BC7D40">
              <w:rPr>
                <w:rFonts w:ascii="Arial" w:eastAsia="Times New Roman" w:hAnsi="Arial" w:cs="Arial"/>
                <w:sz w:val="19"/>
                <w:szCs w:val="19"/>
                <w:lang w:eastAsia="en-AU"/>
              </w:rPr>
              <w:t xml:space="preserve">Since pithing is not a </w:t>
            </w:r>
            <w:r w:rsidRPr="72BC7D40">
              <w:rPr>
                <w:rFonts w:ascii="Arial" w:eastAsia="Times New Roman" w:hAnsi="Arial" w:cs="Arial"/>
                <w:color w:val="0000FF"/>
                <w:sz w:val="19"/>
                <w:szCs w:val="19"/>
                <w:u w:val="double"/>
                <w:lang w:eastAsia="en-AU"/>
              </w:rPr>
              <w:t>primary method of killing</w:t>
            </w:r>
            <w:r w:rsidRPr="72BC7D40">
              <w:rPr>
                <w:rFonts w:ascii="Arial" w:eastAsia="Times New Roman" w:hAnsi="Arial" w:cs="Arial"/>
                <w:sz w:val="19"/>
                <w:szCs w:val="19"/>
                <w:lang w:eastAsia="en-AU"/>
              </w:rPr>
              <w:t xml:space="preserve">, but rather </w:t>
            </w:r>
            <w:proofErr w:type="gramStart"/>
            <w:r w:rsidRPr="72BC7D40">
              <w:rPr>
                <w:rFonts w:ascii="Arial" w:eastAsia="Times New Roman" w:hAnsi="Arial" w:cs="Arial"/>
                <w:sz w:val="19"/>
                <w:szCs w:val="19"/>
                <w:lang w:eastAsia="en-AU"/>
              </w:rPr>
              <w:t>a</w:t>
            </w:r>
            <w:r w:rsidRPr="72BC7D40">
              <w:rPr>
                <w:rFonts w:ascii="Arial" w:eastAsia="Times New Roman" w:hAnsi="Arial" w:cs="Arial"/>
                <w:strike/>
                <w:color w:val="0000FF"/>
                <w:sz w:val="19"/>
                <w:szCs w:val="19"/>
                <w:lang w:eastAsia="en-AU"/>
              </w:rPr>
              <w:t>n</w:t>
            </w:r>
            <w:proofErr w:type="gramEnd"/>
            <w:r w:rsidRPr="72BC7D40">
              <w:rPr>
                <w:rFonts w:ascii="Arial" w:eastAsia="Times New Roman" w:hAnsi="Arial" w:cs="Arial"/>
                <w:sz w:val="19"/>
                <w:szCs w:val="19"/>
                <w:lang w:eastAsia="en-AU"/>
              </w:rPr>
              <w:t xml:space="preserve"> </w:t>
            </w:r>
            <w:r w:rsidRPr="72BC7D40">
              <w:rPr>
                <w:rFonts w:ascii="Arial" w:eastAsia="Times New Roman" w:hAnsi="Arial" w:cs="Arial"/>
                <w:color w:val="0000FF"/>
                <w:sz w:val="19"/>
                <w:szCs w:val="19"/>
                <w:u w:val="double"/>
                <w:lang w:eastAsia="en-AU"/>
              </w:rPr>
              <w:t xml:space="preserve">secondary, terminal technique </w:t>
            </w:r>
            <w:r w:rsidRPr="72BC7D40">
              <w:rPr>
                <w:rFonts w:ascii="Arial" w:eastAsia="Times New Roman" w:hAnsi="Arial" w:cs="Arial"/>
                <w:strike/>
                <w:color w:val="0000FF"/>
                <w:sz w:val="19"/>
                <w:szCs w:val="19"/>
                <w:lang w:eastAsia="en-AU"/>
              </w:rPr>
              <w:t>adjunct method</w:t>
            </w:r>
            <w:r w:rsidRPr="72BC7D40">
              <w:rPr>
                <w:rFonts w:ascii="Arial" w:eastAsia="Times New Roman" w:hAnsi="Arial" w:cs="Arial"/>
                <w:sz w:val="19"/>
                <w:szCs w:val="19"/>
                <w:lang w:eastAsia="en-AU"/>
              </w:rPr>
              <w:t>, it doesn’t have any welfare concerns of its own</w:t>
            </w:r>
            <w:r w:rsidR="7717D0FF" w:rsidRPr="72BC7D40">
              <w:rPr>
                <w:rFonts w:ascii="Arial" w:eastAsia="Times New Roman" w:hAnsi="Arial" w:cs="Arial"/>
                <w:sz w:val="19"/>
                <w:szCs w:val="19"/>
                <w:lang w:eastAsia="en-AU"/>
              </w:rPr>
              <w:t xml:space="preserve"> </w:t>
            </w:r>
            <w:r w:rsidR="7717D0FF" w:rsidRPr="72BC7D40">
              <w:rPr>
                <w:rFonts w:ascii="Arial" w:eastAsia="Arial" w:hAnsi="Arial" w:cs="Arial"/>
                <w:color w:val="002FFF"/>
                <w:sz w:val="19"/>
                <w:szCs w:val="19"/>
                <w:u w:val="double"/>
              </w:rPr>
              <w:t>when applied to an insensible animal</w:t>
            </w:r>
            <w:r w:rsidRPr="72BC7D40">
              <w:rPr>
                <w:rFonts w:ascii="Arial" w:eastAsia="Times New Roman" w:hAnsi="Arial" w:cs="Arial"/>
                <w:sz w:val="19"/>
                <w:szCs w:val="19"/>
                <w:lang w:eastAsia="en-AU"/>
              </w:rPr>
              <w:t>. However, it shares the welfare concerns of the primary method of killing or stunning.</w:t>
            </w:r>
            <w:r w:rsidRPr="72BC7D40">
              <w:rPr>
                <w:rFonts w:ascii="Arial" w:eastAsia="Times New Roman" w:hAnsi="Arial" w:cs="Arial"/>
                <w:sz w:val="19"/>
                <w:szCs w:val="19"/>
                <w:lang w:val="en-AU" w:eastAsia="en-AU"/>
              </w:rPr>
              <w:t> </w:t>
            </w:r>
          </w:p>
          <w:p w14:paraId="1B9EFB97" w14:textId="77777777" w:rsidR="00C549DA" w:rsidRDefault="00C549DA">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0C892A79" w14:textId="32A45BD6" w:rsidR="00C549DA" w:rsidRPr="000340ED" w:rsidRDefault="23FD49A9" w:rsidP="72BC7D40">
            <w:pPr>
              <w:spacing w:after="240"/>
              <w:rPr>
                <w:rFonts w:ascii="Arial" w:eastAsia="Arial" w:hAnsi="Arial" w:cs="Arial"/>
                <w:sz w:val="19"/>
                <w:szCs w:val="19"/>
              </w:rPr>
            </w:pPr>
            <w:r w:rsidRPr="72BC7D40">
              <w:rPr>
                <w:rFonts w:ascii="Arial" w:eastAsia="Times New Roman" w:hAnsi="Arial" w:cs="Arial"/>
                <w:sz w:val="19"/>
                <w:szCs w:val="19"/>
                <w:lang w:val="en-AU" w:eastAsia="en-AU"/>
              </w:rPr>
              <w:t xml:space="preserve">Wording changes recommended for consistent terminology and language </w:t>
            </w:r>
            <w:r w:rsidRPr="72BC7D40">
              <w:rPr>
                <w:rFonts w:ascii="Arial" w:eastAsia="Arial" w:hAnsi="Arial" w:cs="Arial"/>
                <w:sz w:val="19"/>
                <w:szCs w:val="19"/>
              </w:rPr>
              <w:t>throughout article and chapter for follow up procedures to ensure effective killing post stunning.</w:t>
            </w:r>
          </w:p>
          <w:p w14:paraId="3D2685F4" w14:textId="17641D50" w:rsidR="00C549DA" w:rsidRPr="000340ED" w:rsidRDefault="344E5892" w:rsidP="72BC7D40">
            <w:pPr>
              <w:spacing w:after="240"/>
              <w:jc w:val="both"/>
              <w:rPr>
                <w:rFonts w:ascii="Arial" w:eastAsia="Arial" w:hAnsi="Arial" w:cs="Arial"/>
                <w:sz w:val="19"/>
                <w:szCs w:val="19"/>
              </w:rPr>
            </w:pPr>
            <w:r w:rsidRPr="72BC7D40">
              <w:rPr>
                <w:rFonts w:ascii="Arial" w:eastAsia="Arial" w:hAnsi="Arial" w:cs="Arial"/>
                <w:sz w:val="19"/>
                <w:szCs w:val="19"/>
              </w:rPr>
              <w:t xml:space="preserve">The lack of welfare concern </w:t>
            </w:r>
            <w:proofErr w:type="gramStart"/>
            <w:r w:rsidRPr="72BC7D40">
              <w:rPr>
                <w:rFonts w:ascii="Arial" w:eastAsia="Arial" w:hAnsi="Arial" w:cs="Arial"/>
                <w:sz w:val="19"/>
                <w:szCs w:val="19"/>
              </w:rPr>
              <w:t>as a result of</w:t>
            </w:r>
            <w:proofErr w:type="gramEnd"/>
            <w:r w:rsidRPr="72BC7D40">
              <w:rPr>
                <w:rFonts w:ascii="Arial" w:eastAsia="Arial" w:hAnsi="Arial" w:cs="Arial"/>
                <w:sz w:val="19"/>
                <w:szCs w:val="19"/>
              </w:rPr>
              <w:t xml:space="preserve"> pithing is only when the animal is already insensible from effective stunning</w:t>
            </w:r>
          </w:p>
        </w:tc>
      </w:tr>
    </w:tbl>
    <w:p w14:paraId="0AB4A2F3" w14:textId="36D2AD3C" w:rsidR="41F78005" w:rsidRPr="000340ED" w:rsidRDefault="41F78005" w:rsidP="41F78005">
      <w:pPr>
        <w:spacing w:after="200" w:line="240" w:lineRule="auto"/>
        <w:jc w:val="both"/>
        <w:rPr>
          <w:rFonts w:ascii="Arial" w:eastAsia="Arial" w:hAnsi="Arial" w:cs="Arial"/>
          <w:sz w:val="19"/>
          <w:szCs w:val="19"/>
        </w:rPr>
      </w:pPr>
    </w:p>
    <w:p w14:paraId="661C29FA" w14:textId="77777777" w:rsidR="00EC1138" w:rsidRPr="000340ED" w:rsidRDefault="00EC1138" w:rsidP="003467EC">
      <w:pPr>
        <w:keepNext/>
        <w:keepLines/>
        <w:numPr>
          <w:ilvl w:val="0"/>
          <w:numId w:val="37"/>
        </w:numPr>
        <w:tabs>
          <w:tab w:val="center" w:pos="1652"/>
        </w:tabs>
        <w:spacing w:after="200" w:line="240" w:lineRule="auto"/>
        <w:ind w:left="425" w:hanging="425"/>
        <w:jc w:val="both"/>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lastRenderedPageBreak/>
        <w:t>Animal-based and other measures</w:t>
      </w:r>
    </w:p>
    <w:p w14:paraId="61835727" w14:textId="77777777" w:rsidR="00EC1138" w:rsidRDefault="00EC1138" w:rsidP="41F78005">
      <w:pPr>
        <w:spacing w:after="200" w:line="240" w:lineRule="auto"/>
        <w:ind w:left="425"/>
        <w:jc w:val="both"/>
        <w:rPr>
          <w:rFonts w:ascii="Arial" w:eastAsia="Arial" w:hAnsi="Arial" w:cs="Arial"/>
          <w:sz w:val="19"/>
          <w:szCs w:val="19"/>
        </w:rPr>
      </w:pPr>
      <w:r w:rsidRPr="000340ED">
        <w:rPr>
          <w:rFonts w:ascii="Arial" w:eastAsia="Arial" w:hAnsi="Arial" w:cs="Arial"/>
          <w:sz w:val="19"/>
          <w:szCs w:val="19"/>
        </w:rPr>
        <w:t>Absence of brain stem reflexes and other muscle movements (following initial violent muscle contractions) can be used to confirm successful pithing.</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5"/>
        <w:gridCol w:w="7689"/>
      </w:tblGrid>
      <w:tr w:rsidR="00C549DA" w:rsidRPr="00C549DA" w14:paraId="7C1FAFCB" w14:textId="77777777" w:rsidTr="72BC7D40">
        <w:trPr>
          <w:trHeight w:val="300"/>
        </w:trPr>
        <w:tc>
          <w:tcPr>
            <w:tcW w:w="1380" w:type="dxa"/>
            <w:tcBorders>
              <w:top w:val="single" w:sz="6" w:space="0" w:color="auto"/>
              <w:left w:val="single" w:sz="6" w:space="0" w:color="auto"/>
              <w:bottom w:val="single" w:sz="6" w:space="0" w:color="auto"/>
              <w:right w:val="single" w:sz="6" w:space="0" w:color="auto"/>
            </w:tcBorders>
            <w:tcMar>
              <w:left w:w="108" w:type="dxa"/>
              <w:right w:w="108" w:type="dxa"/>
            </w:tcMar>
            <w:hideMark/>
          </w:tcPr>
          <w:p w14:paraId="4FD96020" w14:textId="77777777" w:rsidR="00C549DA" w:rsidRPr="00C549DA" w:rsidRDefault="23FD49A9" w:rsidP="00C549DA">
            <w:pPr>
              <w:spacing w:after="200" w:line="240" w:lineRule="auto"/>
              <w:textAlignment w:val="baseline"/>
              <w:rPr>
                <w:rFonts w:ascii="Times New Roman" w:eastAsia="Times New Roman" w:hAnsi="Times New Roman" w:cs="Times New Roman"/>
                <w:sz w:val="24"/>
                <w:szCs w:val="24"/>
                <w:lang w:val="en-AU" w:eastAsia="en-AU"/>
              </w:rPr>
            </w:pPr>
            <w:r w:rsidRPr="72BC7D40">
              <w:rPr>
                <w:rFonts w:ascii="Arial" w:eastAsia="Times New Roman" w:hAnsi="Arial" w:cs="Arial"/>
                <w:sz w:val="18"/>
                <w:szCs w:val="18"/>
                <w:lang w:val="en-AU" w:eastAsia="en-AU"/>
              </w:rPr>
              <w:t>Australia  </w:t>
            </w:r>
          </w:p>
        </w:tc>
        <w:tc>
          <w:tcPr>
            <w:tcW w:w="7935" w:type="dxa"/>
            <w:tcBorders>
              <w:top w:val="single" w:sz="6" w:space="0" w:color="auto"/>
              <w:left w:val="single" w:sz="6" w:space="0" w:color="auto"/>
              <w:bottom w:val="single" w:sz="6" w:space="0" w:color="auto"/>
              <w:right w:val="single" w:sz="6" w:space="0" w:color="auto"/>
            </w:tcBorders>
            <w:tcMar>
              <w:left w:w="108" w:type="dxa"/>
              <w:right w:w="108" w:type="dxa"/>
            </w:tcMar>
            <w:hideMark/>
          </w:tcPr>
          <w:p w14:paraId="61498C5B" w14:textId="695A9ACA" w:rsidR="00C549DA" w:rsidRPr="00C549DA" w:rsidRDefault="00C549DA" w:rsidP="00C549DA">
            <w:pPr>
              <w:spacing w:after="200" w:line="240" w:lineRule="auto"/>
              <w:textAlignment w:val="baseline"/>
              <w:rPr>
                <w:rFonts w:ascii="Times New Roman" w:eastAsia="Times New Roman" w:hAnsi="Times New Roman" w:cs="Times New Roman"/>
                <w:sz w:val="24"/>
                <w:szCs w:val="24"/>
                <w:lang w:val="en-AU" w:eastAsia="en-AU"/>
              </w:rPr>
            </w:pPr>
            <w:r w:rsidRPr="00C549DA">
              <w:rPr>
                <w:rFonts w:ascii="Arial" w:eastAsia="Times New Roman" w:hAnsi="Arial" w:cs="Arial"/>
                <w:b/>
                <w:bCs/>
                <w:sz w:val="18"/>
                <w:szCs w:val="18"/>
                <w:lang w:val="en-AU" w:eastAsia="en-AU"/>
              </w:rPr>
              <w:t>Category</w:t>
            </w:r>
            <w:r>
              <w:rPr>
                <w:rFonts w:ascii="Arial" w:eastAsia="Times New Roman" w:hAnsi="Arial" w:cs="Arial"/>
                <w:b/>
                <w:bCs/>
                <w:sz w:val="18"/>
                <w:szCs w:val="18"/>
                <w:lang w:val="en-AU" w:eastAsia="en-AU"/>
              </w:rPr>
              <w:t xml:space="preserve">: </w:t>
            </w:r>
            <w:r w:rsidRPr="00C549DA">
              <w:rPr>
                <w:rFonts w:ascii="Arial" w:eastAsia="Times New Roman" w:hAnsi="Arial" w:cs="Arial"/>
                <w:sz w:val="18"/>
                <w:szCs w:val="18"/>
                <w:lang w:val="en-AU" w:eastAsia="en-AU"/>
              </w:rPr>
              <w:t>Change</w:t>
            </w:r>
          </w:p>
          <w:p w14:paraId="5D9A6C01" w14:textId="38FDE2BD" w:rsidR="00C549DA" w:rsidRPr="00C549DA" w:rsidRDefault="00C549DA" w:rsidP="00C549DA">
            <w:pPr>
              <w:spacing w:after="200" w:line="240" w:lineRule="auto"/>
              <w:textAlignment w:val="baseline"/>
              <w:rPr>
                <w:rFonts w:ascii="Times New Roman" w:eastAsia="Times New Roman" w:hAnsi="Times New Roman" w:cs="Times New Roman"/>
                <w:sz w:val="19"/>
                <w:szCs w:val="19"/>
                <w:lang w:val="en-AU" w:eastAsia="en-AU"/>
              </w:rPr>
            </w:pPr>
            <w:r w:rsidRPr="00C549DA">
              <w:rPr>
                <w:rFonts w:ascii="Arial" w:eastAsia="Times New Roman" w:hAnsi="Arial" w:cs="Arial"/>
                <w:b/>
                <w:bCs/>
                <w:sz w:val="19"/>
                <w:szCs w:val="19"/>
                <w:lang w:val="en-AU" w:eastAsia="en-AU"/>
              </w:rPr>
              <w:t>Proposed amended text</w:t>
            </w:r>
            <w:r w:rsidRPr="00C549DA">
              <w:rPr>
                <w:rFonts w:ascii="Arial" w:eastAsia="Times New Roman" w:hAnsi="Arial" w:cs="Arial"/>
                <w:sz w:val="19"/>
                <w:szCs w:val="19"/>
                <w:lang w:val="en-AU" w:eastAsia="en-AU"/>
              </w:rPr>
              <w:t>:  </w:t>
            </w:r>
          </w:p>
          <w:p w14:paraId="082E4041" w14:textId="77777777" w:rsidR="00C549DA" w:rsidRPr="00C549DA" w:rsidRDefault="00C549DA" w:rsidP="00C549DA">
            <w:pPr>
              <w:spacing w:after="200" w:line="240" w:lineRule="auto"/>
              <w:jc w:val="both"/>
              <w:textAlignment w:val="baseline"/>
              <w:rPr>
                <w:rFonts w:ascii="Times New Roman" w:eastAsia="Times New Roman" w:hAnsi="Times New Roman" w:cs="Times New Roman"/>
                <w:sz w:val="19"/>
                <w:szCs w:val="19"/>
                <w:lang w:val="en-AU" w:eastAsia="en-AU"/>
              </w:rPr>
            </w:pPr>
            <w:r w:rsidRPr="00C549DA">
              <w:rPr>
                <w:rFonts w:ascii="Arial" w:eastAsia="Times New Roman" w:hAnsi="Arial" w:cs="Arial"/>
                <w:strike/>
                <w:color w:val="0000FF"/>
                <w:sz w:val="19"/>
                <w:szCs w:val="19"/>
                <w:lang w:eastAsia="en-AU"/>
              </w:rPr>
              <w:t>Absence of brain stem reflexes and other muscle movements (following initial violent muscle contractions) can be used to confirm successful pithing.</w:t>
            </w:r>
            <w:r w:rsidRPr="00C549DA">
              <w:rPr>
                <w:rFonts w:ascii="Arial" w:eastAsia="Times New Roman" w:hAnsi="Arial" w:cs="Arial"/>
                <w:color w:val="0000FF"/>
                <w:sz w:val="19"/>
                <w:szCs w:val="19"/>
                <w:lang w:val="en-AU" w:eastAsia="en-AU"/>
              </w:rPr>
              <w:t> </w:t>
            </w:r>
          </w:p>
          <w:p w14:paraId="7163A194" w14:textId="77777777" w:rsidR="00C549DA" w:rsidRPr="00C549DA" w:rsidRDefault="00C549DA" w:rsidP="00C549DA">
            <w:pPr>
              <w:spacing w:after="200" w:line="240" w:lineRule="auto"/>
              <w:jc w:val="both"/>
              <w:textAlignment w:val="baseline"/>
              <w:rPr>
                <w:rFonts w:ascii="Times New Roman" w:eastAsia="Times New Roman" w:hAnsi="Times New Roman" w:cs="Times New Roman"/>
                <w:sz w:val="19"/>
                <w:szCs w:val="19"/>
                <w:u w:val="double"/>
                <w:lang w:val="en-AU" w:eastAsia="en-AU"/>
              </w:rPr>
            </w:pPr>
            <w:r w:rsidRPr="00C549DA">
              <w:rPr>
                <w:rFonts w:ascii="Arial" w:eastAsia="Times New Roman" w:hAnsi="Arial" w:cs="Arial"/>
                <w:color w:val="0000FF"/>
                <w:sz w:val="19"/>
                <w:szCs w:val="19"/>
                <w:u w:val="double"/>
                <w:lang w:eastAsia="en-AU"/>
              </w:rPr>
              <w:t>Successful pithing can be confirmed by:</w:t>
            </w:r>
            <w:r w:rsidRPr="00C549DA">
              <w:rPr>
                <w:rFonts w:ascii="Arial" w:eastAsia="Times New Roman" w:hAnsi="Arial" w:cs="Arial"/>
                <w:color w:val="0000FF"/>
                <w:sz w:val="19"/>
                <w:szCs w:val="19"/>
                <w:u w:val="double"/>
                <w:lang w:val="en-AU" w:eastAsia="en-AU"/>
              </w:rPr>
              <w:t> </w:t>
            </w:r>
          </w:p>
          <w:p w14:paraId="163A8BCD" w14:textId="77777777" w:rsidR="00C549DA" w:rsidRPr="00C549DA" w:rsidRDefault="00C549DA" w:rsidP="003467EC">
            <w:pPr>
              <w:numPr>
                <w:ilvl w:val="0"/>
                <w:numId w:val="59"/>
              </w:numPr>
              <w:tabs>
                <w:tab w:val="num" w:pos="769"/>
              </w:tabs>
              <w:spacing w:after="200" w:line="240" w:lineRule="auto"/>
              <w:ind w:left="769" w:hanging="426"/>
              <w:jc w:val="both"/>
              <w:textAlignment w:val="baseline"/>
              <w:rPr>
                <w:rFonts w:ascii="Arial" w:eastAsia="Times New Roman" w:hAnsi="Arial" w:cs="Arial"/>
                <w:sz w:val="19"/>
                <w:szCs w:val="19"/>
                <w:u w:val="double"/>
                <w:lang w:val="en-AU" w:eastAsia="en-AU"/>
              </w:rPr>
            </w:pPr>
            <w:r w:rsidRPr="00C549DA">
              <w:rPr>
                <w:rFonts w:ascii="Arial" w:eastAsia="Times New Roman" w:hAnsi="Arial" w:cs="Arial"/>
                <w:color w:val="0000FF"/>
                <w:sz w:val="19"/>
                <w:szCs w:val="19"/>
                <w:u w:val="double"/>
                <w:lang w:eastAsia="en-AU"/>
              </w:rPr>
              <w:t>Sustained absence of breathing</w:t>
            </w:r>
            <w:r w:rsidRPr="00C549DA">
              <w:rPr>
                <w:rFonts w:ascii="Arial" w:eastAsia="Times New Roman" w:hAnsi="Arial" w:cs="Arial"/>
                <w:color w:val="0000FF"/>
                <w:sz w:val="19"/>
                <w:szCs w:val="19"/>
                <w:u w:val="double"/>
                <w:lang w:val="en-AU" w:eastAsia="en-AU"/>
              </w:rPr>
              <w:t> </w:t>
            </w:r>
          </w:p>
          <w:p w14:paraId="5F11F3A3" w14:textId="77777777" w:rsidR="00C549DA" w:rsidRPr="00C549DA" w:rsidRDefault="00C549DA" w:rsidP="003467EC">
            <w:pPr>
              <w:numPr>
                <w:ilvl w:val="0"/>
                <w:numId w:val="60"/>
              </w:numPr>
              <w:tabs>
                <w:tab w:val="num" w:pos="769"/>
              </w:tabs>
              <w:spacing w:after="200" w:line="240" w:lineRule="auto"/>
              <w:ind w:left="769" w:hanging="426"/>
              <w:jc w:val="both"/>
              <w:textAlignment w:val="baseline"/>
              <w:rPr>
                <w:rFonts w:ascii="Arial" w:eastAsia="Times New Roman" w:hAnsi="Arial" w:cs="Arial"/>
                <w:sz w:val="19"/>
                <w:szCs w:val="19"/>
                <w:u w:val="double"/>
                <w:lang w:val="en-AU" w:eastAsia="en-AU"/>
              </w:rPr>
            </w:pPr>
            <w:r w:rsidRPr="00C549DA">
              <w:rPr>
                <w:rFonts w:ascii="Arial" w:eastAsia="Times New Roman" w:hAnsi="Arial" w:cs="Arial"/>
                <w:color w:val="0000FF"/>
                <w:sz w:val="19"/>
                <w:szCs w:val="19"/>
                <w:u w:val="double"/>
                <w:lang w:eastAsia="en-AU"/>
              </w:rPr>
              <w:t>Sustained absence of response to corneal or palpebral stimuli</w:t>
            </w:r>
            <w:r w:rsidRPr="00C549DA">
              <w:rPr>
                <w:rFonts w:ascii="Arial" w:eastAsia="Times New Roman" w:hAnsi="Arial" w:cs="Arial"/>
                <w:color w:val="0000FF"/>
                <w:sz w:val="19"/>
                <w:szCs w:val="19"/>
                <w:u w:val="double"/>
                <w:lang w:val="en-AU" w:eastAsia="en-AU"/>
              </w:rPr>
              <w:t> </w:t>
            </w:r>
          </w:p>
          <w:p w14:paraId="4EBCAEF2" w14:textId="77777777" w:rsidR="00C549DA" w:rsidRPr="00C549DA" w:rsidRDefault="00C549DA" w:rsidP="003467EC">
            <w:pPr>
              <w:numPr>
                <w:ilvl w:val="0"/>
                <w:numId w:val="61"/>
              </w:numPr>
              <w:tabs>
                <w:tab w:val="num" w:pos="769"/>
              </w:tabs>
              <w:spacing w:after="200" w:line="240" w:lineRule="auto"/>
              <w:ind w:left="769" w:hanging="426"/>
              <w:jc w:val="both"/>
              <w:textAlignment w:val="baseline"/>
              <w:rPr>
                <w:rFonts w:ascii="Arial" w:eastAsia="Times New Roman" w:hAnsi="Arial" w:cs="Arial"/>
                <w:sz w:val="19"/>
                <w:szCs w:val="19"/>
                <w:u w:val="double"/>
                <w:lang w:val="en-AU" w:eastAsia="en-AU"/>
              </w:rPr>
            </w:pPr>
            <w:r w:rsidRPr="00C549DA">
              <w:rPr>
                <w:rFonts w:ascii="Arial" w:eastAsia="Times New Roman" w:hAnsi="Arial" w:cs="Arial"/>
                <w:color w:val="0000FF"/>
                <w:sz w:val="19"/>
                <w:szCs w:val="19"/>
                <w:u w:val="double"/>
                <w:lang w:eastAsia="en-AU"/>
              </w:rPr>
              <w:t>Dilated pupils</w:t>
            </w:r>
            <w:r w:rsidRPr="00C549DA">
              <w:rPr>
                <w:rFonts w:ascii="Arial" w:eastAsia="Times New Roman" w:hAnsi="Arial" w:cs="Arial"/>
                <w:color w:val="0000FF"/>
                <w:sz w:val="19"/>
                <w:szCs w:val="19"/>
                <w:u w:val="double"/>
                <w:lang w:val="en-AU" w:eastAsia="en-AU"/>
              </w:rPr>
              <w:t> </w:t>
            </w:r>
          </w:p>
          <w:p w14:paraId="379067FC" w14:textId="77777777" w:rsidR="00C549DA" w:rsidRPr="00C549DA" w:rsidRDefault="00C549DA" w:rsidP="003467EC">
            <w:pPr>
              <w:numPr>
                <w:ilvl w:val="0"/>
                <w:numId w:val="62"/>
              </w:numPr>
              <w:tabs>
                <w:tab w:val="num" w:pos="769"/>
              </w:tabs>
              <w:spacing w:after="200" w:line="240" w:lineRule="auto"/>
              <w:ind w:left="769" w:hanging="426"/>
              <w:jc w:val="both"/>
              <w:textAlignment w:val="baseline"/>
              <w:rPr>
                <w:rFonts w:ascii="Arial" w:eastAsia="Times New Roman" w:hAnsi="Arial" w:cs="Arial"/>
                <w:sz w:val="19"/>
                <w:szCs w:val="19"/>
                <w:u w:val="double"/>
                <w:lang w:val="en-AU" w:eastAsia="en-AU"/>
              </w:rPr>
            </w:pPr>
            <w:r w:rsidRPr="00C549DA">
              <w:rPr>
                <w:rFonts w:ascii="Arial" w:eastAsia="Times New Roman" w:hAnsi="Arial" w:cs="Arial"/>
                <w:color w:val="0000FF"/>
                <w:sz w:val="19"/>
                <w:szCs w:val="19"/>
                <w:u w:val="double"/>
                <w:lang w:eastAsia="en-AU"/>
              </w:rPr>
              <w:t xml:space="preserve">Relaxed body </w:t>
            </w:r>
            <w:r w:rsidRPr="00C549DA">
              <w:rPr>
                <w:rFonts w:ascii="Arial" w:eastAsia="Times New Roman" w:hAnsi="Arial" w:cs="Arial"/>
                <w:sz w:val="19"/>
                <w:szCs w:val="19"/>
                <w:u w:val="double"/>
                <w:lang w:eastAsia="en-AU"/>
              </w:rPr>
              <w:t xml:space="preserve">– </w:t>
            </w:r>
            <w:r w:rsidRPr="00C549DA">
              <w:rPr>
                <w:rFonts w:ascii="Arial" w:eastAsia="Times New Roman" w:hAnsi="Arial" w:cs="Arial"/>
                <w:color w:val="0000FF"/>
                <w:sz w:val="19"/>
                <w:szCs w:val="19"/>
                <w:u w:val="double"/>
                <w:lang w:eastAsia="en-AU"/>
              </w:rPr>
              <w:t>lack of righting reflex, body movement and muscle tone,</w:t>
            </w:r>
            <w:r w:rsidRPr="00C549DA">
              <w:rPr>
                <w:rFonts w:ascii="Arial" w:eastAsia="Times New Roman" w:hAnsi="Arial" w:cs="Arial"/>
                <w:strike/>
                <w:color w:val="0000FF"/>
                <w:sz w:val="19"/>
                <w:szCs w:val="19"/>
                <w:u w:val="double"/>
                <w:lang w:eastAsia="en-AU"/>
              </w:rPr>
              <w:t xml:space="preserve"> brain stem reflexes and other muscle movements</w:t>
            </w:r>
            <w:r w:rsidRPr="00C549DA">
              <w:rPr>
                <w:rFonts w:ascii="Arial" w:eastAsia="Times New Roman" w:hAnsi="Arial" w:cs="Arial"/>
                <w:color w:val="0000FF"/>
                <w:sz w:val="19"/>
                <w:szCs w:val="19"/>
                <w:u w:val="double"/>
                <w:lang w:eastAsia="en-AU"/>
              </w:rPr>
              <w:t xml:space="preserve"> (</w:t>
            </w:r>
            <w:r w:rsidRPr="00C549DA">
              <w:rPr>
                <w:rFonts w:ascii="Arial" w:eastAsia="Times New Roman" w:hAnsi="Arial" w:cs="Arial"/>
                <w:strike/>
                <w:color w:val="0000FF"/>
                <w:sz w:val="19"/>
                <w:szCs w:val="19"/>
                <w:u w:val="double"/>
                <w:lang w:eastAsia="en-AU"/>
              </w:rPr>
              <w:t>following</w:t>
            </w:r>
            <w:r w:rsidRPr="00C549DA">
              <w:rPr>
                <w:rFonts w:ascii="Arial" w:eastAsia="Times New Roman" w:hAnsi="Arial" w:cs="Arial"/>
                <w:color w:val="0000FF"/>
                <w:sz w:val="19"/>
                <w:szCs w:val="19"/>
                <w:u w:val="double"/>
                <w:lang w:eastAsia="en-AU"/>
              </w:rPr>
              <w:t xml:space="preserve"> noting that the initial </w:t>
            </w:r>
            <w:r w:rsidRPr="00C549DA">
              <w:rPr>
                <w:rFonts w:ascii="Arial" w:eastAsia="Times New Roman" w:hAnsi="Arial" w:cs="Arial"/>
                <w:strike/>
                <w:color w:val="0000FF"/>
                <w:sz w:val="19"/>
                <w:szCs w:val="19"/>
                <w:u w:val="double"/>
                <w:lang w:eastAsia="en-AU"/>
              </w:rPr>
              <w:t xml:space="preserve">violent muscle contractions) </w:t>
            </w:r>
            <w:r w:rsidRPr="00C549DA">
              <w:rPr>
                <w:rFonts w:ascii="Arial" w:eastAsia="Times New Roman" w:hAnsi="Arial" w:cs="Arial"/>
                <w:color w:val="0000FF"/>
                <w:sz w:val="19"/>
                <w:szCs w:val="19"/>
                <w:u w:val="double"/>
                <w:lang w:eastAsia="en-AU"/>
              </w:rPr>
              <w:t>movements of the animal’s head and legs can be violent.</w:t>
            </w:r>
            <w:r w:rsidRPr="00C549DA">
              <w:rPr>
                <w:rFonts w:ascii="Arial" w:eastAsia="Times New Roman" w:hAnsi="Arial" w:cs="Arial"/>
                <w:strike/>
                <w:color w:val="0000FF"/>
                <w:sz w:val="19"/>
                <w:szCs w:val="19"/>
                <w:u w:val="double"/>
                <w:lang w:eastAsia="en-AU"/>
              </w:rPr>
              <w:t xml:space="preserve"> can be used to confirm successful pithing.</w:t>
            </w:r>
            <w:r w:rsidRPr="00C549DA">
              <w:rPr>
                <w:rFonts w:ascii="Arial" w:eastAsia="Times New Roman" w:hAnsi="Arial" w:cs="Arial"/>
                <w:color w:val="0000FF"/>
                <w:sz w:val="19"/>
                <w:szCs w:val="19"/>
                <w:u w:val="double"/>
                <w:lang w:val="en-AU" w:eastAsia="en-AU"/>
              </w:rPr>
              <w:t> </w:t>
            </w:r>
          </w:p>
          <w:p w14:paraId="39F201DE" w14:textId="77777777" w:rsidR="00C549DA" w:rsidRPr="00C549DA" w:rsidRDefault="00C549DA" w:rsidP="00C549DA">
            <w:pPr>
              <w:spacing w:after="200" w:line="240" w:lineRule="auto"/>
              <w:jc w:val="both"/>
              <w:textAlignment w:val="baseline"/>
              <w:rPr>
                <w:rFonts w:ascii="Times New Roman" w:eastAsia="Times New Roman" w:hAnsi="Times New Roman" w:cs="Times New Roman"/>
                <w:sz w:val="19"/>
                <w:szCs w:val="19"/>
                <w:u w:val="double"/>
                <w:lang w:val="en-AU" w:eastAsia="en-AU"/>
              </w:rPr>
            </w:pPr>
            <w:r w:rsidRPr="00C549DA">
              <w:rPr>
                <w:rFonts w:ascii="Arial" w:eastAsia="Times New Roman" w:hAnsi="Arial" w:cs="Arial"/>
                <w:color w:val="0000FF"/>
                <w:sz w:val="19"/>
                <w:szCs w:val="19"/>
                <w:u w:val="double"/>
                <w:lang w:eastAsia="en-AU"/>
              </w:rPr>
              <w:t xml:space="preserve">Heartbeat may continue for several minutes after effective pithing, and therefore, other indicators such as dilated pupils and absence of breathing may be used to assess the outcome immediately after </w:t>
            </w:r>
            <w:proofErr w:type="spellStart"/>
            <w:r w:rsidRPr="00C549DA">
              <w:rPr>
                <w:rFonts w:ascii="Arial" w:eastAsia="Times New Roman" w:hAnsi="Arial" w:cs="Arial"/>
                <w:color w:val="0000FF"/>
                <w:sz w:val="19"/>
                <w:szCs w:val="19"/>
                <w:u w:val="double"/>
                <w:lang w:eastAsia="en-AU"/>
              </w:rPr>
              <w:t>pithing</w:t>
            </w:r>
            <w:proofErr w:type="spellEnd"/>
            <w:r w:rsidRPr="00C549DA">
              <w:rPr>
                <w:rFonts w:ascii="Arial" w:eastAsia="Times New Roman" w:hAnsi="Arial" w:cs="Arial"/>
                <w:color w:val="0000FF"/>
                <w:sz w:val="19"/>
                <w:szCs w:val="19"/>
                <w:u w:val="double"/>
                <w:lang w:eastAsia="en-AU"/>
              </w:rPr>
              <w:t>.</w:t>
            </w:r>
            <w:r w:rsidRPr="00C549DA">
              <w:rPr>
                <w:rFonts w:ascii="Arial" w:eastAsia="Times New Roman" w:hAnsi="Arial" w:cs="Arial"/>
                <w:color w:val="0000FF"/>
                <w:sz w:val="19"/>
                <w:szCs w:val="19"/>
                <w:u w:val="double"/>
                <w:lang w:val="en-AU" w:eastAsia="en-AU"/>
              </w:rPr>
              <w:t> </w:t>
            </w:r>
          </w:p>
          <w:p w14:paraId="34940E4B" w14:textId="77777777" w:rsidR="00C549DA" w:rsidRDefault="00C549DA" w:rsidP="00C549DA">
            <w:pPr>
              <w:spacing w:after="200" w:line="240" w:lineRule="auto"/>
              <w:textAlignment w:val="baseline"/>
              <w:rPr>
                <w:rFonts w:ascii="Arial" w:eastAsia="Times New Roman" w:hAnsi="Arial" w:cs="Arial"/>
                <w:b/>
                <w:bCs/>
                <w:sz w:val="19"/>
                <w:szCs w:val="19"/>
                <w:lang w:val="en-AU" w:eastAsia="en-AU"/>
              </w:rPr>
            </w:pPr>
            <w:r w:rsidRPr="00C549DA">
              <w:rPr>
                <w:rFonts w:ascii="Arial" w:eastAsia="Times New Roman" w:hAnsi="Arial" w:cs="Arial"/>
                <w:b/>
                <w:bCs/>
                <w:sz w:val="19"/>
                <w:szCs w:val="19"/>
                <w:lang w:val="en-AU" w:eastAsia="en-AU"/>
              </w:rPr>
              <w:t xml:space="preserve">Rationale: </w:t>
            </w:r>
          </w:p>
          <w:p w14:paraId="143E7AE4" w14:textId="0DE56659" w:rsidR="00C549DA" w:rsidRPr="00C549DA" w:rsidRDefault="00C549DA" w:rsidP="00C549DA">
            <w:pPr>
              <w:spacing w:after="200" w:line="240" w:lineRule="auto"/>
              <w:textAlignment w:val="baseline"/>
              <w:rPr>
                <w:rFonts w:ascii="Times New Roman" w:eastAsia="Times New Roman" w:hAnsi="Times New Roman" w:cs="Times New Roman"/>
                <w:sz w:val="19"/>
                <w:szCs w:val="19"/>
                <w:lang w:val="en-AU" w:eastAsia="en-AU"/>
              </w:rPr>
            </w:pPr>
            <w:r w:rsidRPr="00C549DA">
              <w:rPr>
                <w:rFonts w:ascii="Arial" w:eastAsia="Times New Roman" w:hAnsi="Arial" w:cs="Arial"/>
                <w:sz w:val="19"/>
                <w:szCs w:val="19"/>
                <w:lang w:val="en-AU" w:eastAsia="en-AU"/>
              </w:rPr>
              <w:t>Wording changes recommended for consistent terminology and language within the WOAH Chapter. </w:t>
            </w:r>
          </w:p>
          <w:p w14:paraId="3BFD3D1E" w14:textId="64E137D8" w:rsidR="00C549DA" w:rsidRPr="00C549DA" w:rsidRDefault="00C549DA" w:rsidP="00C549DA">
            <w:pPr>
              <w:spacing w:after="200" w:line="240" w:lineRule="auto"/>
              <w:textAlignment w:val="baseline"/>
              <w:rPr>
                <w:rFonts w:ascii="Times New Roman" w:eastAsia="Times New Roman" w:hAnsi="Times New Roman" w:cs="Times New Roman"/>
                <w:sz w:val="19"/>
                <w:szCs w:val="19"/>
                <w:lang w:val="en-AU" w:eastAsia="en-AU"/>
              </w:rPr>
            </w:pPr>
            <w:r w:rsidRPr="00C549DA">
              <w:rPr>
                <w:rFonts w:ascii="Arial" w:eastAsia="Times New Roman" w:hAnsi="Arial" w:cs="Arial"/>
                <w:b/>
                <w:bCs/>
                <w:sz w:val="19"/>
                <w:szCs w:val="19"/>
                <w:lang w:val="en-AU" w:eastAsia="en-AU"/>
              </w:rPr>
              <w:t>Supporting evidence, if relevant</w:t>
            </w:r>
            <w:r>
              <w:rPr>
                <w:rFonts w:ascii="Arial" w:eastAsia="Times New Roman" w:hAnsi="Arial" w:cs="Arial"/>
                <w:b/>
                <w:bCs/>
                <w:sz w:val="19"/>
                <w:szCs w:val="19"/>
                <w:lang w:val="en-AU" w:eastAsia="en-AU"/>
              </w:rPr>
              <w:t>:</w:t>
            </w:r>
          </w:p>
          <w:p w14:paraId="7D1E7BE4" w14:textId="77777777" w:rsidR="00C549DA" w:rsidRPr="00C549DA" w:rsidRDefault="00C549DA" w:rsidP="00C549DA">
            <w:pPr>
              <w:spacing w:after="200" w:line="240" w:lineRule="auto"/>
              <w:jc w:val="both"/>
              <w:textAlignment w:val="baseline"/>
              <w:rPr>
                <w:rFonts w:ascii="Times New Roman" w:eastAsia="Times New Roman" w:hAnsi="Times New Roman" w:cs="Times New Roman"/>
                <w:sz w:val="24"/>
                <w:szCs w:val="24"/>
                <w:lang w:val="en-AU" w:eastAsia="en-AU"/>
              </w:rPr>
            </w:pPr>
            <w:r w:rsidRPr="00C549DA">
              <w:rPr>
                <w:rFonts w:ascii="Arial" w:eastAsia="Times New Roman" w:hAnsi="Arial" w:cs="Arial"/>
                <w:sz w:val="19"/>
                <w:szCs w:val="19"/>
                <w:lang w:eastAsia="en-AU"/>
              </w:rPr>
              <w:t>Reference for confirmation of death and reference to heartbeat monitoring:</w:t>
            </w:r>
            <w:r w:rsidRPr="00C549DA">
              <w:rPr>
                <w:rFonts w:ascii="Arial" w:eastAsia="Times New Roman" w:hAnsi="Arial" w:cs="Arial"/>
                <w:sz w:val="19"/>
                <w:szCs w:val="19"/>
                <w:lang w:val="en-AU" w:eastAsia="en-AU"/>
              </w:rPr>
              <w:t> </w:t>
            </w:r>
          </w:p>
          <w:p w14:paraId="1583CB6C" w14:textId="77777777" w:rsidR="00C549DA" w:rsidRPr="00C549DA" w:rsidRDefault="00C549DA" w:rsidP="003467EC">
            <w:pPr>
              <w:numPr>
                <w:ilvl w:val="0"/>
                <w:numId w:val="63"/>
              </w:numPr>
              <w:spacing w:after="200" w:line="240" w:lineRule="auto"/>
              <w:contextualSpacing/>
              <w:jc w:val="both"/>
              <w:textAlignment w:val="baseline"/>
              <w:rPr>
                <w:rFonts w:ascii="Arial" w:eastAsia="Times New Roman" w:hAnsi="Arial" w:cs="Arial"/>
                <w:sz w:val="18"/>
                <w:szCs w:val="18"/>
                <w:lang w:val="en-AU" w:eastAsia="en-AU"/>
              </w:rPr>
            </w:pPr>
            <w:r w:rsidRPr="00C549DA">
              <w:rPr>
                <w:rFonts w:ascii="Arial" w:eastAsia="Times New Roman" w:hAnsi="Arial" w:cs="Arial"/>
                <w:sz w:val="19"/>
                <w:szCs w:val="19"/>
                <w:lang w:eastAsia="en-AU"/>
              </w:rPr>
              <w:t xml:space="preserve">EFSA Panel on Animal Health and Welfare (AHAW), 2020. Welfare of cattle during killing for purposes other than slaughter. </w:t>
            </w:r>
            <w:hyperlink r:id="rId35" w:tgtFrame="_blank" w:history="1">
              <w:r w:rsidRPr="00C549DA">
                <w:rPr>
                  <w:rFonts w:ascii="Arial" w:eastAsia="Times New Roman" w:hAnsi="Arial" w:cs="Arial"/>
                  <w:sz w:val="19"/>
                  <w:szCs w:val="19"/>
                  <w:u w:val="single"/>
                  <w:lang w:eastAsia="en-AU"/>
                </w:rPr>
                <w:t>EFSA Journal - 2020 - - Welfare of cattle during killing for purposes other than slaughter.pdf</w:t>
              </w:r>
            </w:hyperlink>
            <w:r w:rsidRPr="00C549DA">
              <w:rPr>
                <w:rFonts w:ascii="Arial" w:eastAsia="Times New Roman" w:hAnsi="Arial" w:cs="Arial"/>
                <w:sz w:val="19"/>
                <w:szCs w:val="19"/>
                <w:lang w:eastAsia="en-AU"/>
              </w:rPr>
              <w:t>. Accessed 12 May 2025.</w:t>
            </w:r>
            <w:r w:rsidRPr="00C549DA">
              <w:rPr>
                <w:rFonts w:ascii="Arial" w:eastAsia="Times New Roman" w:hAnsi="Arial" w:cs="Arial"/>
                <w:sz w:val="19"/>
                <w:szCs w:val="19"/>
                <w:lang w:val="en-AU" w:eastAsia="en-AU"/>
              </w:rPr>
              <w:t> </w:t>
            </w:r>
          </w:p>
        </w:tc>
      </w:tr>
    </w:tbl>
    <w:p w14:paraId="013727E4" w14:textId="77777777" w:rsidR="00C549DA" w:rsidRPr="000340ED" w:rsidRDefault="00C549DA" w:rsidP="00C549DA">
      <w:pPr>
        <w:spacing w:after="200" w:line="240" w:lineRule="auto"/>
        <w:jc w:val="both"/>
        <w:rPr>
          <w:rFonts w:ascii="Arial" w:eastAsia="Arial" w:hAnsi="Arial" w:cs="Arial"/>
          <w:sz w:val="19"/>
          <w:szCs w:val="19"/>
        </w:rPr>
      </w:pPr>
    </w:p>
    <w:p w14:paraId="06B34C43" w14:textId="77777777" w:rsidR="00EC1138" w:rsidRPr="000340ED" w:rsidRDefault="00EC1138" w:rsidP="003467EC">
      <w:pPr>
        <w:keepNext/>
        <w:keepLines/>
        <w:numPr>
          <w:ilvl w:val="0"/>
          <w:numId w:val="37"/>
        </w:numPr>
        <w:tabs>
          <w:tab w:val="center" w:pos="1652"/>
        </w:tabs>
        <w:spacing w:after="200" w:line="240" w:lineRule="auto"/>
        <w:ind w:left="425" w:hanging="425"/>
        <w:jc w:val="both"/>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Recommendations</w:t>
      </w:r>
    </w:p>
    <w:p w14:paraId="278158B2" w14:textId="77777777" w:rsidR="00EC1138" w:rsidRPr="000340ED" w:rsidRDefault="00EC1138" w:rsidP="41F78005">
      <w:pPr>
        <w:spacing w:after="200" w:line="240" w:lineRule="auto"/>
        <w:ind w:left="425"/>
        <w:jc w:val="both"/>
        <w:rPr>
          <w:rFonts w:ascii="Arial" w:eastAsia="Arial" w:hAnsi="Arial" w:cs="Arial"/>
          <w:sz w:val="19"/>
          <w:szCs w:val="19"/>
        </w:rPr>
      </w:pPr>
      <w:r w:rsidRPr="000340ED">
        <w:rPr>
          <w:rFonts w:ascii="Arial" w:eastAsia="Arial" w:hAnsi="Arial" w:cs="Arial"/>
          <w:sz w:val="19"/>
          <w:szCs w:val="19"/>
        </w:rPr>
        <w:t>Pithing is an adjunct method that can be used in conjunction with penetrative captive bolt stunning or decapitation to ensure that an animal is dead (in the case of penetrative captive bolt stunning) or that an animal is no longer conscious (in the case of decapitation).</w:t>
      </w:r>
    </w:p>
    <w:tbl>
      <w:tblPr>
        <w:tblW w:w="0" w:type="auto"/>
        <w:tblLayout w:type="fixed"/>
        <w:tblLook w:val="06A0" w:firstRow="1" w:lastRow="0" w:firstColumn="1" w:lastColumn="0" w:noHBand="1" w:noVBand="1"/>
      </w:tblPr>
      <w:tblGrid>
        <w:gridCol w:w="1337"/>
        <w:gridCol w:w="7517"/>
      </w:tblGrid>
      <w:tr w:rsidR="41F78005" w:rsidRPr="000340ED" w14:paraId="19BAFECD" w14:textId="77777777" w:rsidTr="00265E8E">
        <w:trPr>
          <w:trHeight w:val="689"/>
        </w:trPr>
        <w:tc>
          <w:tcPr>
            <w:tcW w:w="1337" w:type="dxa"/>
            <w:tcBorders>
              <w:top w:val="single" w:sz="8" w:space="0" w:color="auto"/>
              <w:left w:val="single" w:sz="8" w:space="0" w:color="auto"/>
              <w:bottom w:val="single" w:sz="8" w:space="0" w:color="auto"/>
              <w:right w:val="single" w:sz="8" w:space="0" w:color="auto"/>
            </w:tcBorders>
            <w:tcMar>
              <w:left w:w="108" w:type="dxa"/>
              <w:right w:w="108" w:type="dxa"/>
            </w:tcMar>
          </w:tcPr>
          <w:p w14:paraId="2BADF320" w14:textId="43E88F95" w:rsidR="41F78005" w:rsidRPr="000340ED" w:rsidRDefault="41F78005" w:rsidP="41F78005">
            <w:pPr>
              <w:spacing w:after="240"/>
              <w:rPr>
                <w:rFonts w:ascii="Arial" w:eastAsia="Arial" w:hAnsi="Arial" w:cs="Arial"/>
                <w:sz w:val="19"/>
                <w:szCs w:val="19"/>
              </w:rPr>
            </w:pPr>
            <w:r w:rsidRPr="72BC7D40">
              <w:rPr>
                <w:rFonts w:ascii="Arial" w:eastAsia="Arial" w:hAnsi="Arial" w:cs="Arial"/>
                <w:sz w:val="19"/>
                <w:szCs w:val="19"/>
              </w:rPr>
              <w:t xml:space="preserve">Australia </w:t>
            </w:r>
          </w:p>
        </w:tc>
        <w:tc>
          <w:tcPr>
            <w:tcW w:w="7517" w:type="dxa"/>
            <w:tcBorders>
              <w:top w:val="single" w:sz="8" w:space="0" w:color="auto"/>
              <w:left w:val="single" w:sz="8" w:space="0" w:color="auto"/>
              <w:bottom w:val="single" w:sz="8" w:space="0" w:color="auto"/>
              <w:right w:val="single" w:sz="8" w:space="0" w:color="auto"/>
            </w:tcBorders>
            <w:tcMar>
              <w:left w:w="108" w:type="dxa"/>
              <w:right w:w="108" w:type="dxa"/>
            </w:tcMar>
          </w:tcPr>
          <w:p w14:paraId="7FC2E3F1" w14:textId="54FE50B2" w:rsidR="41F78005"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xml:space="preserve">: </w:t>
            </w:r>
            <w:r w:rsidR="00D204E1">
              <w:rPr>
                <w:rFonts w:ascii="Arial" w:eastAsia="Arial" w:hAnsi="Arial" w:cs="Arial"/>
                <w:sz w:val="19"/>
                <w:szCs w:val="19"/>
              </w:rPr>
              <w:t>Change</w:t>
            </w:r>
          </w:p>
          <w:p w14:paraId="2908CFD3" w14:textId="247DB881" w:rsidR="41F78005"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6691FEB1" w14:textId="5BEDC50B" w:rsidR="41F78005" w:rsidRPr="000340ED" w:rsidRDefault="41F78005" w:rsidP="41F78005">
            <w:pPr>
              <w:spacing w:after="240"/>
              <w:rPr>
                <w:rFonts w:ascii="Arial" w:eastAsia="Arial" w:hAnsi="Arial" w:cs="Arial"/>
                <w:sz w:val="19"/>
                <w:szCs w:val="19"/>
                <w:u w:val="single"/>
              </w:rPr>
            </w:pPr>
            <w:r w:rsidRPr="000340ED">
              <w:rPr>
                <w:rFonts w:ascii="Arial" w:eastAsia="Arial" w:hAnsi="Arial" w:cs="Arial"/>
                <w:sz w:val="19"/>
                <w:szCs w:val="19"/>
              </w:rPr>
              <w:t xml:space="preserve">3.  </w:t>
            </w:r>
            <w:r w:rsidRPr="000340ED">
              <w:rPr>
                <w:rFonts w:ascii="Arial" w:eastAsia="Arial" w:hAnsi="Arial" w:cs="Arial"/>
                <w:sz w:val="19"/>
                <w:szCs w:val="19"/>
                <w:u w:val="single"/>
              </w:rPr>
              <w:t>Recommendations</w:t>
            </w:r>
          </w:p>
          <w:p w14:paraId="0E7C9C43" w14:textId="77777777" w:rsidR="00C549DA" w:rsidRPr="00C549DA" w:rsidRDefault="23FD49A9" w:rsidP="00C549DA">
            <w:pPr>
              <w:spacing w:after="200" w:line="240" w:lineRule="auto"/>
              <w:jc w:val="both"/>
              <w:textAlignment w:val="baseline"/>
              <w:rPr>
                <w:rFonts w:ascii="Times New Roman" w:eastAsia="Times New Roman" w:hAnsi="Times New Roman" w:cs="Times New Roman"/>
                <w:sz w:val="24"/>
                <w:szCs w:val="24"/>
                <w:lang w:val="en-AU" w:eastAsia="en-AU"/>
              </w:rPr>
            </w:pPr>
            <w:r w:rsidRPr="72BC7D40">
              <w:rPr>
                <w:rFonts w:ascii="Arial" w:eastAsia="Times New Roman" w:hAnsi="Arial" w:cs="Arial"/>
                <w:sz w:val="19"/>
                <w:szCs w:val="19"/>
                <w:lang w:eastAsia="en-AU"/>
              </w:rPr>
              <w:t>Pithing is a</w:t>
            </w:r>
            <w:r w:rsidRPr="72BC7D40">
              <w:rPr>
                <w:rFonts w:ascii="Arial" w:eastAsia="Times New Roman" w:hAnsi="Arial" w:cs="Arial"/>
                <w:strike/>
                <w:color w:val="0000FF"/>
                <w:sz w:val="19"/>
                <w:szCs w:val="19"/>
                <w:lang w:eastAsia="en-AU"/>
              </w:rPr>
              <w:t>n</w:t>
            </w:r>
            <w:r w:rsidRPr="72BC7D40">
              <w:rPr>
                <w:rFonts w:ascii="Arial" w:eastAsia="Times New Roman" w:hAnsi="Arial" w:cs="Arial"/>
                <w:sz w:val="19"/>
                <w:szCs w:val="19"/>
                <w:lang w:eastAsia="en-AU"/>
              </w:rPr>
              <w:t xml:space="preserve"> </w:t>
            </w:r>
            <w:r w:rsidRPr="72BC7D40">
              <w:rPr>
                <w:rFonts w:ascii="Arial" w:eastAsia="Times New Roman" w:hAnsi="Arial" w:cs="Arial"/>
                <w:strike/>
                <w:color w:val="0000FF"/>
                <w:sz w:val="19"/>
                <w:szCs w:val="19"/>
                <w:lang w:eastAsia="en-AU"/>
              </w:rPr>
              <w:t>adjunct</w:t>
            </w:r>
            <w:r w:rsidRPr="72BC7D40">
              <w:rPr>
                <w:rFonts w:ascii="Arial" w:eastAsia="Times New Roman" w:hAnsi="Arial" w:cs="Arial"/>
                <w:color w:val="0000FF"/>
                <w:sz w:val="19"/>
                <w:szCs w:val="19"/>
                <w:lang w:eastAsia="en-AU"/>
              </w:rPr>
              <w:t xml:space="preserve"> </w:t>
            </w:r>
            <w:r w:rsidRPr="72BC7D40">
              <w:rPr>
                <w:rFonts w:ascii="Arial" w:eastAsia="Times New Roman" w:hAnsi="Arial" w:cs="Arial"/>
                <w:color w:val="0000FF"/>
                <w:sz w:val="19"/>
                <w:szCs w:val="19"/>
                <w:u w:val="double"/>
                <w:lang w:eastAsia="en-AU"/>
              </w:rPr>
              <w:t>secondary, terminal killing technique</w:t>
            </w:r>
            <w:r w:rsidRPr="72BC7D40">
              <w:rPr>
                <w:rFonts w:ascii="Arial" w:eastAsia="Times New Roman" w:hAnsi="Arial" w:cs="Arial"/>
                <w:color w:val="0000FF"/>
                <w:sz w:val="19"/>
                <w:szCs w:val="19"/>
                <w:u w:val="single"/>
                <w:lang w:eastAsia="en-AU"/>
              </w:rPr>
              <w:t xml:space="preserve"> </w:t>
            </w:r>
            <w:r w:rsidRPr="72BC7D40">
              <w:rPr>
                <w:rFonts w:ascii="Arial" w:eastAsia="Times New Roman" w:hAnsi="Arial" w:cs="Arial"/>
                <w:strike/>
                <w:color w:val="0000FF"/>
                <w:sz w:val="19"/>
                <w:szCs w:val="19"/>
                <w:lang w:eastAsia="en-AU"/>
              </w:rPr>
              <w:t xml:space="preserve">method </w:t>
            </w:r>
            <w:r w:rsidRPr="72BC7D40">
              <w:rPr>
                <w:rFonts w:ascii="Arial" w:eastAsia="Times New Roman" w:hAnsi="Arial" w:cs="Arial"/>
                <w:sz w:val="19"/>
                <w:szCs w:val="19"/>
                <w:lang w:eastAsia="en-AU"/>
              </w:rPr>
              <w:t>that can be used in conjunction with penetrative captive bolt stunning</w:t>
            </w:r>
            <w:r w:rsidRPr="72BC7D40">
              <w:rPr>
                <w:rFonts w:ascii="Arial" w:eastAsia="Times New Roman" w:hAnsi="Arial" w:cs="Arial"/>
                <w:strike/>
                <w:color w:val="0000FF"/>
                <w:sz w:val="19"/>
                <w:szCs w:val="19"/>
                <w:lang w:eastAsia="en-AU"/>
              </w:rPr>
              <w:t xml:space="preserve">, </w:t>
            </w:r>
            <w:r w:rsidRPr="72BC7D40">
              <w:rPr>
                <w:rFonts w:ascii="Arial" w:eastAsia="Times New Roman" w:hAnsi="Arial" w:cs="Arial"/>
                <w:strike/>
                <w:color w:val="0000FF"/>
                <w:sz w:val="19"/>
                <w:szCs w:val="19"/>
                <w:u w:val="single"/>
                <w:lang w:eastAsia="en-AU"/>
              </w:rPr>
              <w:t xml:space="preserve">firearm </w:t>
            </w:r>
            <w:r w:rsidRPr="00A73CAF">
              <w:rPr>
                <w:rStyle w:val="DeletionsChar"/>
              </w:rPr>
              <w:t>use or decapitation</w:t>
            </w:r>
            <w:r w:rsidRPr="72BC7D40">
              <w:rPr>
                <w:rFonts w:ascii="Arial" w:eastAsia="Times New Roman" w:hAnsi="Arial" w:cs="Arial"/>
                <w:sz w:val="19"/>
                <w:szCs w:val="19"/>
                <w:lang w:eastAsia="en-AU"/>
              </w:rPr>
              <w:t xml:space="preserve"> to ensure that an animal is dead</w:t>
            </w:r>
            <w:r w:rsidRPr="72BC7D40">
              <w:rPr>
                <w:rFonts w:ascii="Arial" w:eastAsia="Times New Roman" w:hAnsi="Arial" w:cs="Arial"/>
                <w:strike/>
                <w:color w:val="0000FF"/>
                <w:sz w:val="19"/>
                <w:szCs w:val="19"/>
                <w:lang w:eastAsia="en-AU"/>
              </w:rPr>
              <w:t xml:space="preserve"> (in the case of penetrative captive bolt stunning) or that an animal is no longer conscious (in the case of decapitation)</w:t>
            </w:r>
            <w:r w:rsidRPr="72BC7D40">
              <w:rPr>
                <w:rFonts w:ascii="Arial" w:eastAsia="Times New Roman" w:hAnsi="Arial" w:cs="Arial"/>
                <w:color w:val="0000FF"/>
                <w:sz w:val="19"/>
                <w:szCs w:val="19"/>
                <w:lang w:eastAsia="en-AU"/>
              </w:rPr>
              <w:t>.</w:t>
            </w:r>
            <w:r w:rsidRPr="72BC7D40">
              <w:rPr>
                <w:rFonts w:ascii="Arial" w:eastAsia="Times New Roman" w:hAnsi="Arial" w:cs="Arial"/>
                <w:color w:val="0000FF"/>
                <w:sz w:val="19"/>
                <w:szCs w:val="19"/>
                <w:lang w:val="en-AU" w:eastAsia="en-AU"/>
              </w:rPr>
              <w:t> </w:t>
            </w:r>
          </w:p>
          <w:p w14:paraId="5D837B1F" w14:textId="77777777" w:rsidR="00C549DA" w:rsidRPr="00C549DA" w:rsidRDefault="00C549DA" w:rsidP="00C549DA">
            <w:pPr>
              <w:spacing w:after="200" w:line="240" w:lineRule="auto"/>
              <w:jc w:val="both"/>
              <w:textAlignment w:val="baseline"/>
              <w:rPr>
                <w:rFonts w:ascii="Times New Roman" w:eastAsia="Times New Roman" w:hAnsi="Times New Roman" w:cs="Times New Roman"/>
                <w:sz w:val="24"/>
                <w:szCs w:val="24"/>
                <w:u w:val="double"/>
                <w:lang w:val="en-AU" w:eastAsia="en-AU"/>
              </w:rPr>
            </w:pPr>
            <w:r w:rsidRPr="00C549DA">
              <w:rPr>
                <w:rFonts w:ascii="Arial" w:eastAsia="Times New Roman" w:hAnsi="Arial" w:cs="Arial"/>
                <w:color w:val="0000FF"/>
                <w:sz w:val="19"/>
                <w:szCs w:val="19"/>
                <w:u w:val="double"/>
                <w:lang w:eastAsia="en-AU"/>
              </w:rPr>
              <w:t>Pithing should not be used if trying to preserve brain tissue for diagnosis of diseases or when leakage of body fluids may present a biosecurity risk. </w:t>
            </w:r>
            <w:r w:rsidRPr="00C549DA">
              <w:rPr>
                <w:rFonts w:ascii="Arial" w:eastAsia="Times New Roman" w:hAnsi="Arial" w:cs="Arial"/>
                <w:color w:val="0000FF"/>
                <w:sz w:val="19"/>
                <w:szCs w:val="19"/>
                <w:u w:val="double"/>
                <w:lang w:val="en-AU" w:eastAsia="en-AU"/>
              </w:rPr>
              <w:t> </w:t>
            </w:r>
          </w:p>
          <w:p w14:paraId="18174ABA" w14:textId="77777777" w:rsidR="00C549DA" w:rsidRPr="00C549DA" w:rsidRDefault="00C549DA" w:rsidP="00C549DA">
            <w:pPr>
              <w:spacing w:after="200" w:line="240" w:lineRule="auto"/>
              <w:jc w:val="both"/>
              <w:textAlignment w:val="baseline"/>
              <w:rPr>
                <w:rFonts w:ascii="Times New Roman" w:eastAsia="Times New Roman" w:hAnsi="Times New Roman" w:cs="Times New Roman"/>
                <w:sz w:val="24"/>
                <w:szCs w:val="24"/>
                <w:u w:val="double"/>
                <w:lang w:val="en-AU" w:eastAsia="en-AU"/>
              </w:rPr>
            </w:pPr>
            <w:r w:rsidRPr="00C549DA">
              <w:rPr>
                <w:rFonts w:ascii="Arial" w:eastAsia="Times New Roman" w:hAnsi="Arial" w:cs="Arial"/>
                <w:color w:val="0000FF"/>
                <w:sz w:val="19"/>
                <w:szCs w:val="19"/>
                <w:u w:val="double"/>
                <w:lang w:eastAsia="en-AU"/>
              </w:rPr>
              <w:lastRenderedPageBreak/>
              <w:t>Some pithing rods have a sponge to absorb body fluids and use barbs to remain inside the skull thereby preventing removal or slippage of the rod following insertion.</w:t>
            </w:r>
            <w:r w:rsidRPr="00C549DA">
              <w:rPr>
                <w:rFonts w:ascii="Arial" w:eastAsia="Times New Roman" w:hAnsi="Arial" w:cs="Arial"/>
                <w:color w:val="0000FF"/>
                <w:sz w:val="19"/>
                <w:szCs w:val="19"/>
                <w:u w:val="double"/>
                <w:lang w:val="en-AU" w:eastAsia="en-AU"/>
              </w:rPr>
              <w:t> </w:t>
            </w:r>
          </w:p>
          <w:p w14:paraId="509A7BB7" w14:textId="77777777" w:rsidR="00C549DA" w:rsidRPr="00C549DA" w:rsidRDefault="00C549DA" w:rsidP="00C549DA">
            <w:pPr>
              <w:spacing w:after="200" w:line="240" w:lineRule="auto"/>
              <w:jc w:val="both"/>
              <w:textAlignment w:val="baseline"/>
              <w:rPr>
                <w:rFonts w:ascii="Times New Roman" w:eastAsia="Times New Roman" w:hAnsi="Times New Roman" w:cs="Times New Roman"/>
                <w:sz w:val="24"/>
                <w:szCs w:val="24"/>
                <w:u w:val="double"/>
                <w:lang w:val="en-AU" w:eastAsia="en-AU"/>
              </w:rPr>
            </w:pPr>
            <w:r w:rsidRPr="00C549DA">
              <w:rPr>
                <w:rFonts w:ascii="Arial" w:eastAsia="Times New Roman" w:hAnsi="Arial" w:cs="Arial"/>
                <w:color w:val="0000FF"/>
                <w:sz w:val="19"/>
                <w:szCs w:val="19"/>
                <w:u w:val="double"/>
                <w:lang w:eastAsia="en-AU"/>
              </w:rPr>
              <w:t xml:space="preserve">The pithing process can be dangerous as it may stimulate violent involuntary movements of the animal’s legs and head. </w:t>
            </w:r>
            <w:r w:rsidRPr="00C549DA">
              <w:rPr>
                <w:rFonts w:ascii="Arial" w:eastAsia="Times New Roman" w:hAnsi="Arial" w:cs="Arial"/>
                <w:color w:val="0000FF"/>
                <w:sz w:val="19"/>
                <w:szCs w:val="19"/>
                <w:u w:val="double"/>
                <w:lang w:val="en-AU" w:eastAsia="en-AU"/>
              </w:rPr>
              <w:t> </w:t>
            </w:r>
          </w:p>
          <w:p w14:paraId="7B0F0682" w14:textId="77777777" w:rsidR="00906EE2" w:rsidRPr="000340ED" w:rsidRDefault="41F78005" w:rsidP="41F78005">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1E35ECF8" w14:textId="061BFEEA" w:rsidR="41F78005" w:rsidRDefault="41F78005" w:rsidP="41F78005">
            <w:pPr>
              <w:spacing w:after="240"/>
              <w:rPr>
                <w:rFonts w:ascii="Arial" w:eastAsia="Arial" w:hAnsi="Arial" w:cs="Arial"/>
                <w:sz w:val="19"/>
                <w:szCs w:val="19"/>
              </w:rPr>
            </w:pPr>
            <w:r w:rsidRPr="000340ED">
              <w:rPr>
                <w:rFonts w:ascii="Arial" w:eastAsia="Arial" w:hAnsi="Arial" w:cs="Arial"/>
                <w:sz w:val="19"/>
                <w:szCs w:val="19"/>
              </w:rPr>
              <w:t xml:space="preserve">Wording adjustment to maintain consistency across the article/chapter and emphasise that pithing is a secondary intervention. Pithing should only ever be performed on unconscious/stunned animals. The last part of the sentence should be deleted as it indicates that it is appropriate to perform pithing on a conscious animal and is misleading to readers. </w:t>
            </w:r>
          </w:p>
          <w:p w14:paraId="162DB1C4" w14:textId="33C7A973" w:rsidR="00D204E1" w:rsidRPr="000340ED" w:rsidRDefault="00D204E1" w:rsidP="41F78005">
            <w:pPr>
              <w:spacing w:after="240"/>
              <w:rPr>
                <w:rFonts w:ascii="Arial" w:eastAsia="Arial" w:hAnsi="Arial" w:cs="Arial"/>
                <w:sz w:val="19"/>
                <w:szCs w:val="19"/>
              </w:rPr>
            </w:pPr>
            <w:r w:rsidRPr="00D204E1">
              <w:rPr>
                <w:rFonts w:ascii="Arial" w:eastAsia="Arial" w:hAnsi="Arial" w:cs="Arial"/>
                <w:sz w:val="19"/>
                <w:szCs w:val="19"/>
                <w:lang w:val="en-AU"/>
              </w:rPr>
              <w:t>As with firearms or use of penetrative captive bolts, pithing damages the brain/neural tissue and may cause contamination of the surrounding area. </w:t>
            </w:r>
          </w:p>
          <w:p w14:paraId="1E69068B" w14:textId="7BC886C5" w:rsidR="41F78005" w:rsidRPr="000340ED" w:rsidRDefault="41F78005" w:rsidP="41F78005">
            <w:pPr>
              <w:spacing w:after="240"/>
              <w:rPr>
                <w:rFonts w:ascii="Arial" w:eastAsia="Arial" w:hAnsi="Arial" w:cs="Arial"/>
                <w:b/>
                <w:bCs/>
                <w:sz w:val="19"/>
                <w:szCs w:val="19"/>
              </w:rPr>
            </w:pPr>
            <w:r w:rsidRPr="000340ED">
              <w:rPr>
                <w:rFonts w:ascii="Arial" w:eastAsia="Arial" w:hAnsi="Arial" w:cs="Arial"/>
                <w:b/>
                <w:bCs/>
                <w:sz w:val="19"/>
                <w:szCs w:val="19"/>
              </w:rPr>
              <w:t>Supporting evidence, if relevant:</w:t>
            </w:r>
          </w:p>
          <w:p w14:paraId="6B71E691" w14:textId="77777777" w:rsidR="41F78005" w:rsidRDefault="41F78005" w:rsidP="41F78005">
            <w:pPr>
              <w:spacing w:after="240"/>
              <w:rPr>
                <w:rFonts w:ascii="Arial" w:eastAsia="Arial" w:hAnsi="Arial" w:cs="Arial"/>
                <w:sz w:val="19"/>
                <w:szCs w:val="19"/>
              </w:rPr>
            </w:pPr>
            <w:r w:rsidRPr="000340ED">
              <w:rPr>
                <w:rFonts w:ascii="Arial" w:eastAsia="Arial" w:hAnsi="Arial" w:cs="Arial"/>
                <w:sz w:val="19"/>
                <w:szCs w:val="19"/>
              </w:rPr>
              <w:t>Animal Health Australia (2015). Operational manual: Destruction of animals (Version 3.2). Australian Veterinary Emergency Plan (AUSVETPLAN), Edition 3, Agriculture Ministers’ Forum, Canberra, ACT.</w:t>
            </w:r>
          </w:p>
          <w:p w14:paraId="0BA727C3" w14:textId="77777777" w:rsidR="00D204E1" w:rsidRPr="00D204E1" w:rsidRDefault="00D204E1" w:rsidP="00D204E1">
            <w:pPr>
              <w:spacing w:line="240" w:lineRule="auto"/>
              <w:jc w:val="both"/>
              <w:textAlignment w:val="baseline"/>
              <w:rPr>
                <w:rFonts w:ascii="Arial" w:eastAsia="Times New Roman" w:hAnsi="Arial" w:cs="Arial"/>
                <w:sz w:val="19"/>
                <w:szCs w:val="19"/>
                <w:lang w:val="en-AU" w:eastAsia="en-AU"/>
              </w:rPr>
            </w:pPr>
            <w:r w:rsidRPr="00D204E1">
              <w:rPr>
                <w:rFonts w:ascii="Arial" w:eastAsia="Times New Roman" w:hAnsi="Arial" w:cs="Arial"/>
                <w:i/>
                <w:iCs/>
                <w:sz w:val="19"/>
                <w:szCs w:val="19"/>
                <w:lang w:eastAsia="en-AU"/>
              </w:rPr>
              <w:t>References for rod use</w:t>
            </w:r>
            <w:r w:rsidRPr="00D204E1">
              <w:rPr>
                <w:rFonts w:ascii="Arial" w:eastAsia="Times New Roman" w:hAnsi="Arial" w:cs="Arial"/>
                <w:sz w:val="19"/>
                <w:szCs w:val="19"/>
                <w:lang w:eastAsia="en-AU"/>
              </w:rPr>
              <w:t>:</w:t>
            </w:r>
            <w:r w:rsidRPr="00D204E1">
              <w:rPr>
                <w:rFonts w:ascii="Arial" w:eastAsia="Times New Roman" w:hAnsi="Arial" w:cs="Arial"/>
                <w:sz w:val="19"/>
                <w:szCs w:val="19"/>
                <w:lang w:val="en-AU" w:eastAsia="en-AU"/>
              </w:rPr>
              <w:t> </w:t>
            </w:r>
          </w:p>
          <w:p w14:paraId="26AD2AA6" w14:textId="77777777" w:rsidR="00D204E1" w:rsidRPr="00D204E1" w:rsidRDefault="00D204E1" w:rsidP="00D204E1">
            <w:pPr>
              <w:spacing w:after="200" w:line="240" w:lineRule="auto"/>
              <w:ind w:left="60"/>
              <w:jc w:val="both"/>
              <w:textAlignment w:val="baseline"/>
              <w:rPr>
                <w:rFonts w:ascii="Arial" w:eastAsia="Times New Roman" w:hAnsi="Arial" w:cs="Arial"/>
                <w:sz w:val="19"/>
                <w:szCs w:val="19"/>
                <w:lang w:val="en-AU" w:eastAsia="en-AU"/>
              </w:rPr>
            </w:pPr>
            <w:r w:rsidRPr="00D204E1">
              <w:rPr>
                <w:rFonts w:ascii="Arial" w:eastAsia="Times New Roman" w:hAnsi="Arial" w:cs="Arial"/>
                <w:sz w:val="19"/>
                <w:szCs w:val="19"/>
                <w:lang w:eastAsia="en-AU"/>
              </w:rPr>
              <w:t xml:space="preserve">Appelt, M. and Sperry, J., 2007. Stunning and killing cattle humanely and reliably in emergency situations — A comparison between a stunning-only and a stunning and pithing protocol. </w:t>
            </w:r>
            <w:r w:rsidRPr="00D204E1">
              <w:rPr>
                <w:rFonts w:ascii="Arial" w:eastAsia="Times New Roman" w:hAnsi="Arial" w:cs="Arial"/>
                <w:i/>
                <w:iCs/>
                <w:sz w:val="19"/>
                <w:szCs w:val="19"/>
                <w:lang w:eastAsia="en-AU"/>
              </w:rPr>
              <w:t>Canadian Veterinary Journal</w:t>
            </w:r>
            <w:r w:rsidRPr="00D204E1">
              <w:rPr>
                <w:rFonts w:ascii="Arial" w:eastAsia="Times New Roman" w:hAnsi="Arial" w:cs="Arial"/>
                <w:sz w:val="19"/>
                <w:szCs w:val="19"/>
                <w:lang w:eastAsia="en-AU"/>
              </w:rPr>
              <w:t>, 48, pp. 529-534. </w:t>
            </w:r>
            <w:r w:rsidRPr="00D204E1">
              <w:rPr>
                <w:rFonts w:ascii="Arial" w:eastAsia="Times New Roman" w:hAnsi="Arial" w:cs="Arial"/>
                <w:sz w:val="19"/>
                <w:szCs w:val="19"/>
                <w:lang w:val="en-AU" w:eastAsia="en-AU"/>
              </w:rPr>
              <w:t> </w:t>
            </w:r>
          </w:p>
          <w:p w14:paraId="5C49EEBB" w14:textId="77777777" w:rsidR="00D204E1" w:rsidRPr="00D204E1" w:rsidRDefault="00D204E1" w:rsidP="00D204E1">
            <w:pPr>
              <w:spacing w:after="200" w:line="240" w:lineRule="auto"/>
              <w:ind w:left="60"/>
              <w:jc w:val="both"/>
              <w:textAlignment w:val="baseline"/>
              <w:rPr>
                <w:rFonts w:ascii="Arial" w:eastAsia="Times New Roman" w:hAnsi="Arial" w:cs="Arial"/>
                <w:sz w:val="19"/>
                <w:szCs w:val="19"/>
                <w:lang w:val="en-AU" w:eastAsia="en-AU"/>
              </w:rPr>
            </w:pPr>
            <w:r w:rsidRPr="00D204E1">
              <w:rPr>
                <w:rFonts w:ascii="Arial" w:eastAsia="Times New Roman" w:hAnsi="Arial" w:cs="Arial"/>
                <w:sz w:val="19"/>
                <w:szCs w:val="19"/>
                <w:lang w:eastAsia="en-AU"/>
              </w:rPr>
              <w:t xml:space="preserve">EFSA Panel on Animal Health and Welfare (AHAW), 2020. Welfare of cattle during killing for purposes other than slaughter. </w:t>
            </w:r>
            <w:hyperlink r:id="rId36" w:tgtFrame="_blank" w:history="1">
              <w:r w:rsidRPr="00D204E1">
                <w:rPr>
                  <w:rFonts w:ascii="Arial" w:eastAsia="Times New Roman" w:hAnsi="Arial" w:cs="Arial"/>
                  <w:sz w:val="19"/>
                  <w:szCs w:val="19"/>
                  <w:u w:val="single"/>
                  <w:lang w:eastAsia="en-AU"/>
                </w:rPr>
                <w:t>EFSA Journal - 2020 - -Welfare of cattle during killing for purposes other than slaughter.pdf</w:t>
              </w:r>
            </w:hyperlink>
            <w:r w:rsidRPr="00D204E1">
              <w:rPr>
                <w:rFonts w:ascii="Arial" w:eastAsia="Times New Roman" w:hAnsi="Arial" w:cs="Arial"/>
                <w:sz w:val="19"/>
                <w:szCs w:val="19"/>
                <w:lang w:eastAsia="en-AU"/>
              </w:rPr>
              <w:t>. Accessed 12 May 2025</w:t>
            </w:r>
            <w:r w:rsidRPr="00D204E1">
              <w:rPr>
                <w:rFonts w:ascii="Arial" w:eastAsia="Times New Roman" w:hAnsi="Arial" w:cs="Arial"/>
                <w:sz w:val="19"/>
                <w:szCs w:val="19"/>
                <w:lang w:val="en-AU" w:eastAsia="en-AU"/>
              </w:rPr>
              <w:t> </w:t>
            </w:r>
          </w:p>
          <w:p w14:paraId="222E18EC" w14:textId="1B586044" w:rsidR="00D204E1" w:rsidRPr="000340ED" w:rsidRDefault="00D204E1" w:rsidP="00D204E1">
            <w:pPr>
              <w:spacing w:after="240"/>
              <w:rPr>
                <w:rFonts w:ascii="Arial" w:eastAsia="Arial" w:hAnsi="Arial" w:cs="Arial"/>
                <w:sz w:val="19"/>
                <w:szCs w:val="19"/>
              </w:rPr>
            </w:pPr>
            <w:r w:rsidRPr="00D204E1">
              <w:rPr>
                <w:rFonts w:ascii="Arial" w:eastAsia="Times New Roman" w:hAnsi="Arial" w:cs="Arial"/>
                <w:sz w:val="19"/>
                <w:szCs w:val="19"/>
                <w:lang w:eastAsia="en-AU"/>
              </w:rPr>
              <w:t xml:space="preserve">EFSA Panel on Animal Health and Welfare (AHAW), 2020. Welfare of sheep and goats during killing for purposes other than slaughter. </w:t>
            </w:r>
            <w:hyperlink r:id="rId37" w:tgtFrame="_blank" w:history="1">
              <w:r w:rsidRPr="00D204E1">
                <w:rPr>
                  <w:rFonts w:ascii="Arial" w:eastAsia="Times New Roman" w:hAnsi="Arial" w:cs="Arial"/>
                  <w:sz w:val="19"/>
                  <w:szCs w:val="19"/>
                  <w:u w:val="single"/>
                  <w:lang w:eastAsia="en-AU"/>
                </w:rPr>
                <w:t>EFSA Journal - 2024 - - Welfare of sheep and goats during killing for purposes other than slaughter.pdf</w:t>
              </w:r>
            </w:hyperlink>
            <w:r w:rsidRPr="00D204E1">
              <w:rPr>
                <w:rFonts w:ascii="Arial" w:eastAsia="Times New Roman" w:hAnsi="Arial" w:cs="Arial"/>
                <w:sz w:val="19"/>
                <w:szCs w:val="19"/>
                <w:lang w:eastAsia="en-AU"/>
              </w:rPr>
              <w:t>. Accessed 12 May 2025.</w:t>
            </w:r>
            <w:r w:rsidRPr="002864E7">
              <w:rPr>
                <w:rFonts w:eastAsia="Times New Roman" w:cs="Arial"/>
                <w:szCs w:val="19"/>
                <w:lang w:val="en-AU" w:eastAsia="en-AU"/>
              </w:rPr>
              <w:t> </w:t>
            </w:r>
            <w:r w:rsidRPr="002864E7">
              <w:rPr>
                <w:rFonts w:eastAsia="Times New Roman" w:cs="Arial"/>
                <w:sz w:val="18"/>
                <w:szCs w:val="18"/>
                <w:lang w:val="en-AU" w:eastAsia="en-AU"/>
              </w:rPr>
              <w:t> </w:t>
            </w:r>
          </w:p>
        </w:tc>
      </w:tr>
    </w:tbl>
    <w:p w14:paraId="319CA369" w14:textId="7911042A" w:rsidR="41F78005" w:rsidRPr="000340ED" w:rsidRDefault="41F78005" w:rsidP="41F78005">
      <w:pPr>
        <w:spacing w:after="200" w:line="240" w:lineRule="auto"/>
        <w:ind w:left="425"/>
        <w:jc w:val="both"/>
        <w:rPr>
          <w:rFonts w:ascii="Arial" w:eastAsia="Arial" w:hAnsi="Arial" w:cs="Arial"/>
          <w:sz w:val="19"/>
          <w:szCs w:val="19"/>
        </w:rPr>
      </w:pPr>
    </w:p>
    <w:p w14:paraId="28345A8A" w14:textId="77777777" w:rsidR="00EC1138" w:rsidRPr="000340ED" w:rsidRDefault="00EC1138" w:rsidP="003467EC">
      <w:pPr>
        <w:keepNext/>
        <w:keepLines/>
        <w:numPr>
          <w:ilvl w:val="0"/>
          <w:numId w:val="37"/>
        </w:numPr>
        <w:tabs>
          <w:tab w:val="center" w:pos="1652"/>
        </w:tabs>
        <w:spacing w:after="200" w:line="240" w:lineRule="auto"/>
        <w:ind w:left="425" w:hanging="425"/>
        <w:jc w:val="both"/>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Species-specific recommendations</w:t>
      </w:r>
    </w:p>
    <w:p w14:paraId="7B822A9C"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The pithing rod selected must be of a suitable size to be able to fit within the spinal canal of the animal.</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4"/>
        <w:gridCol w:w="7690"/>
      </w:tblGrid>
      <w:tr w:rsidR="00D204E1" w:rsidRPr="00D204E1" w14:paraId="46A92541" w14:textId="77777777" w:rsidTr="72BC7D40">
        <w:trPr>
          <w:trHeight w:val="300"/>
        </w:trPr>
        <w:tc>
          <w:tcPr>
            <w:tcW w:w="1380" w:type="dxa"/>
            <w:tcBorders>
              <w:top w:val="single" w:sz="6" w:space="0" w:color="auto"/>
              <w:left w:val="single" w:sz="6" w:space="0" w:color="auto"/>
              <w:bottom w:val="single" w:sz="6" w:space="0" w:color="auto"/>
              <w:right w:val="single" w:sz="6" w:space="0" w:color="auto"/>
            </w:tcBorders>
            <w:tcMar>
              <w:left w:w="85" w:type="dxa"/>
              <w:right w:w="85" w:type="dxa"/>
            </w:tcMar>
            <w:hideMark/>
          </w:tcPr>
          <w:p w14:paraId="0B1079E2" w14:textId="77777777" w:rsidR="00D204E1" w:rsidRPr="00D204E1" w:rsidRDefault="4DE7A49A" w:rsidP="00D204E1">
            <w:pPr>
              <w:spacing w:after="200" w:line="240" w:lineRule="auto"/>
              <w:textAlignment w:val="baseline"/>
              <w:rPr>
                <w:rFonts w:ascii="Times New Roman" w:eastAsia="Times New Roman" w:hAnsi="Times New Roman" w:cs="Times New Roman"/>
                <w:sz w:val="24"/>
                <w:szCs w:val="24"/>
                <w:lang w:val="en-AU" w:eastAsia="en-AU"/>
              </w:rPr>
            </w:pPr>
            <w:r w:rsidRPr="72BC7D40">
              <w:rPr>
                <w:rFonts w:ascii="Arial" w:eastAsia="Times New Roman" w:hAnsi="Arial" w:cs="Arial"/>
                <w:sz w:val="18"/>
                <w:szCs w:val="18"/>
                <w:lang w:val="en-AU" w:eastAsia="en-AU"/>
              </w:rPr>
              <w:t>Australia  </w:t>
            </w:r>
          </w:p>
        </w:tc>
        <w:tc>
          <w:tcPr>
            <w:tcW w:w="7935" w:type="dxa"/>
            <w:tcBorders>
              <w:top w:val="single" w:sz="6" w:space="0" w:color="auto"/>
              <w:left w:val="single" w:sz="6" w:space="0" w:color="auto"/>
              <w:bottom w:val="single" w:sz="6" w:space="0" w:color="auto"/>
              <w:right w:val="single" w:sz="6" w:space="0" w:color="auto"/>
            </w:tcBorders>
            <w:tcMar>
              <w:left w:w="85" w:type="dxa"/>
              <w:right w:w="85" w:type="dxa"/>
            </w:tcMar>
            <w:hideMark/>
          </w:tcPr>
          <w:p w14:paraId="12208190" w14:textId="78D4F2D0" w:rsidR="00D204E1" w:rsidRPr="00D204E1" w:rsidRDefault="00D204E1" w:rsidP="00D204E1">
            <w:pPr>
              <w:spacing w:after="200" w:line="240" w:lineRule="auto"/>
              <w:textAlignment w:val="baseline"/>
              <w:rPr>
                <w:rFonts w:ascii="Times New Roman" w:eastAsia="Times New Roman" w:hAnsi="Times New Roman" w:cs="Times New Roman"/>
                <w:sz w:val="24"/>
                <w:szCs w:val="24"/>
                <w:lang w:val="en-AU" w:eastAsia="en-AU"/>
              </w:rPr>
            </w:pPr>
            <w:r w:rsidRPr="00D204E1">
              <w:rPr>
                <w:rFonts w:ascii="Arial" w:eastAsia="Times New Roman" w:hAnsi="Arial" w:cs="Arial"/>
                <w:b/>
                <w:bCs/>
                <w:sz w:val="18"/>
                <w:szCs w:val="18"/>
                <w:lang w:val="en-AU" w:eastAsia="en-AU"/>
              </w:rPr>
              <w:t>Category</w:t>
            </w:r>
            <w:r>
              <w:rPr>
                <w:rFonts w:ascii="Arial" w:eastAsia="Times New Roman" w:hAnsi="Arial" w:cs="Arial"/>
                <w:b/>
                <w:bCs/>
                <w:sz w:val="18"/>
                <w:szCs w:val="18"/>
                <w:lang w:val="en-AU" w:eastAsia="en-AU"/>
              </w:rPr>
              <w:t>:</w:t>
            </w:r>
            <w:r w:rsidRPr="00D204E1">
              <w:rPr>
                <w:rFonts w:ascii="Arial" w:eastAsia="Times New Roman" w:hAnsi="Arial" w:cs="Arial"/>
                <w:b/>
                <w:bCs/>
                <w:sz w:val="18"/>
                <w:szCs w:val="18"/>
                <w:lang w:val="en-AU" w:eastAsia="en-AU"/>
              </w:rPr>
              <w:t xml:space="preserve"> </w:t>
            </w:r>
            <w:r w:rsidRPr="00D204E1">
              <w:rPr>
                <w:rFonts w:ascii="Arial" w:eastAsia="Times New Roman" w:hAnsi="Arial" w:cs="Arial"/>
                <w:sz w:val="18"/>
                <w:szCs w:val="18"/>
                <w:lang w:val="en-AU" w:eastAsia="en-AU"/>
              </w:rPr>
              <w:t>Addition</w:t>
            </w:r>
          </w:p>
          <w:p w14:paraId="0417247C" w14:textId="1C741FE2" w:rsidR="00D204E1" w:rsidRPr="00D204E1" w:rsidRDefault="00D204E1" w:rsidP="00D204E1">
            <w:pPr>
              <w:spacing w:after="200" w:line="240" w:lineRule="auto"/>
              <w:textAlignment w:val="baseline"/>
              <w:rPr>
                <w:rFonts w:ascii="Times New Roman" w:eastAsia="Times New Roman" w:hAnsi="Times New Roman" w:cs="Times New Roman"/>
                <w:sz w:val="24"/>
                <w:szCs w:val="24"/>
                <w:lang w:val="en-AU" w:eastAsia="en-AU"/>
              </w:rPr>
            </w:pPr>
            <w:r w:rsidRPr="00D204E1">
              <w:rPr>
                <w:rFonts w:ascii="Arial" w:eastAsia="Times New Roman" w:hAnsi="Arial" w:cs="Arial"/>
                <w:b/>
                <w:bCs/>
                <w:sz w:val="18"/>
                <w:szCs w:val="18"/>
                <w:lang w:val="en-AU" w:eastAsia="en-AU"/>
              </w:rPr>
              <w:t>Proposed amended text</w:t>
            </w:r>
            <w:r>
              <w:rPr>
                <w:rFonts w:ascii="Arial" w:eastAsia="Times New Roman" w:hAnsi="Arial" w:cs="Arial"/>
                <w:b/>
                <w:bCs/>
                <w:sz w:val="18"/>
                <w:szCs w:val="18"/>
                <w:lang w:val="en-AU" w:eastAsia="en-AU"/>
              </w:rPr>
              <w:t>:</w:t>
            </w:r>
            <w:r w:rsidRPr="00D204E1">
              <w:rPr>
                <w:rFonts w:ascii="Arial" w:eastAsia="Times New Roman" w:hAnsi="Arial" w:cs="Arial"/>
                <w:b/>
                <w:bCs/>
                <w:sz w:val="18"/>
                <w:szCs w:val="18"/>
                <w:lang w:val="en-AU" w:eastAsia="en-AU"/>
              </w:rPr>
              <w:t xml:space="preserve"> </w:t>
            </w:r>
            <w:r w:rsidRPr="00D204E1">
              <w:rPr>
                <w:rFonts w:ascii="Arial" w:eastAsia="Times New Roman" w:hAnsi="Arial" w:cs="Arial"/>
                <w:sz w:val="18"/>
                <w:szCs w:val="18"/>
                <w:lang w:val="en-AU" w:eastAsia="en-AU"/>
              </w:rPr>
              <w:t> </w:t>
            </w:r>
          </w:p>
          <w:p w14:paraId="06DF4F9A" w14:textId="77777777" w:rsidR="00D204E1" w:rsidRPr="00D204E1" w:rsidRDefault="00D204E1" w:rsidP="00D204E1">
            <w:pPr>
              <w:spacing w:after="200" w:line="240" w:lineRule="auto"/>
              <w:jc w:val="both"/>
              <w:textAlignment w:val="baseline"/>
              <w:rPr>
                <w:rFonts w:ascii="Times New Roman" w:eastAsia="Times New Roman" w:hAnsi="Times New Roman" w:cs="Times New Roman"/>
                <w:sz w:val="24"/>
                <w:szCs w:val="24"/>
                <w:u w:val="double"/>
                <w:lang w:val="en-AU" w:eastAsia="en-AU"/>
              </w:rPr>
            </w:pPr>
            <w:r w:rsidRPr="00D204E1">
              <w:rPr>
                <w:rFonts w:ascii="Arial" w:eastAsia="Times New Roman" w:hAnsi="Arial" w:cs="Arial"/>
                <w:color w:val="0000FF"/>
                <w:sz w:val="19"/>
                <w:szCs w:val="19"/>
                <w:u w:val="double"/>
                <w:lang w:eastAsia="en-AU"/>
              </w:rPr>
              <w:t>Stunning should be followed as quickly as possible (without any delay) by destruction of the brain and upper spinal cord by pithing to prevent recovery of consciousness.</w:t>
            </w:r>
            <w:r w:rsidRPr="00D204E1">
              <w:rPr>
                <w:rFonts w:ascii="Arial" w:eastAsia="Times New Roman" w:hAnsi="Arial" w:cs="Arial"/>
                <w:color w:val="0000FF"/>
                <w:sz w:val="19"/>
                <w:szCs w:val="19"/>
                <w:u w:val="double"/>
                <w:lang w:val="en-AU" w:eastAsia="en-AU"/>
              </w:rPr>
              <w:t> </w:t>
            </w:r>
          </w:p>
          <w:p w14:paraId="3FFD78A9" w14:textId="77777777" w:rsidR="00D204E1" w:rsidRPr="00D204E1" w:rsidRDefault="00D204E1" w:rsidP="00D204E1">
            <w:pPr>
              <w:spacing w:after="200" w:line="240" w:lineRule="auto"/>
              <w:jc w:val="both"/>
              <w:textAlignment w:val="baseline"/>
              <w:rPr>
                <w:rFonts w:ascii="Times New Roman" w:eastAsia="Times New Roman" w:hAnsi="Times New Roman" w:cs="Times New Roman"/>
                <w:sz w:val="24"/>
                <w:szCs w:val="24"/>
                <w:lang w:val="en-AU" w:eastAsia="en-AU"/>
              </w:rPr>
            </w:pPr>
            <w:r w:rsidRPr="00D204E1">
              <w:rPr>
                <w:rFonts w:ascii="Arial" w:eastAsia="Times New Roman" w:hAnsi="Arial" w:cs="Arial"/>
                <w:sz w:val="19"/>
                <w:szCs w:val="19"/>
                <w:lang w:eastAsia="en-AU"/>
              </w:rPr>
              <w:t>The pithing rod selected must be of a suitable size to be able to fit within the spinal canal of the animal.</w:t>
            </w:r>
            <w:r w:rsidRPr="00D204E1">
              <w:rPr>
                <w:rFonts w:ascii="Arial" w:eastAsia="Times New Roman" w:hAnsi="Arial" w:cs="Arial"/>
                <w:sz w:val="19"/>
                <w:szCs w:val="19"/>
                <w:lang w:val="en-AU" w:eastAsia="en-AU"/>
              </w:rPr>
              <w:t> </w:t>
            </w:r>
          </w:p>
          <w:p w14:paraId="196EEEBF" w14:textId="77777777" w:rsidR="00D204E1" w:rsidRDefault="00D204E1" w:rsidP="00D204E1">
            <w:pPr>
              <w:spacing w:after="200" w:line="240" w:lineRule="auto"/>
              <w:textAlignment w:val="baseline"/>
              <w:rPr>
                <w:rFonts w:ascii="Arial" w:eastAsia="Times New Roman" w:hAnsi="Arial" w:cs="Arial"/>
                <w:b/>
                <w:bCs/>
                <w:sz w:val="18"/>
                <w:szCs w:val="18"/>
                <w:lang w:val="en-AU" w:eastAsia="en-AU"/>
              </w:rPr>
            </w:pPr>
            <w:r w:rsidRPr="00D204E1">
              <w:rPr>
                <w:rFonts w:ascii="Arial" w:eastAsia="Times New Roman" w:hAnsi="Arial" w:cs="Arial"/>
                <w:b/>
                <w:bCs/>
                <w:sz w:val="18"/>
                <w:szCs w:val="18"/>
                <w:lang w:val="en-AU" w:eastAsia="en-AU"/>
              </w:rPr>
              <w:t xml:space="preserve">Rationale: </w:t>
            </w:r>
          </w:p>
          <w:p w14:paraId="7A0AC5F1" w14:textId="2DF7E091" w:rsidR="00D204E1" w:rsidRPr="00D204E1" w:rsidRDefault="00D204E1" w:rsidP="00D204E1">
            <w:pPr>
              <w:spacing w:after="200" w:line="240" w:lineRule="auto"/>
              <w:textAlignment w:val="baseline"/>
              <w:rPr>
                <w:rFonts w:ascii="Times New Roman" w:eastAsia="Times New Roman" w:hAnsi="Times New Roman" w:cs="Times New Roman"/>
                <w:sz w:val="24"/>
                <w:szCs w:val="24"/>
                <w:lang w:val="en-AU" w:eastAsia="en-AU"/>
              </w:rPr>
            </w:pPr>
            <w:r w:rsidRPr="00D204E1">
              <w:rPr>
                <w:rFonts w:ascii="Arial" w:eastAsia="Times New Roman" w:hAnsi="Arial" w:cs="Arial"/>
                <w:sz w:val="18"/>
                <w:szCs w:val="18"/>
                <w:lang w:val="en-AU" w:eastAsia="en-AU"/>
              </w:rPr>
              <w:t>Wording changes recommended for consistent terminology and language within the WOAH Chapter. </w:t>
            </w:r>
          </w:p>
          <w:p w14:paraId="0A58AF48" w14:textId="3F370291" w:rsidR="00D204E1" w:rsidRPr="00D204E1" w:rsidRDefault="00D204E1" w:rsidP="00D204E1">
            <w:pPr>
              <w:spacing w:after="200" w:line="240" w:lineRule="auto"/>
              <w:textAlignment w:val="baseline"/>
              <w:rPr>
                <w:rFonts w:ascii="Times New Roman" w:eastAsia="Times New Roman" w:hAnsi="Times New Roman" w:cs="Times New Roman"/>
                <w:sz w:val="24"/>
                <w:szCs w:val="24"/>
                <w:lang w:val="en-AU" w:eastAsia="en-AU"/>
              </w:rPr>
            </w:pPr>
            <w:r w:rsidRPr="00D204E1">
              <w:rPr>
                <w:rFonts w:ascii="Arial" w:eastAsia="Times New Roman" w:hAnsi="Arial" w:cs="Arial"/>
                <w:b/>
                <w:bCs/>
                <w:sz w:val="18"/>
                <w:szCs w:val="18"/>
                <w:lang w:val="en-AU" w:eastAsia="en-AU"/>
              </w:rPr>
              <w:t>Supporting evidence, if relevant</w:t>
            </w:r>
            <w:r>
              <w:rPr>
                <w:rFonts w:ascii="Arial" w:eastAsia="Times New Roman" w:hAnsi="Arial" w:cs="Arial"/>
                <w:b/>
                <w:bCs/>
                <w:sz w:val="18"/>
                <w:szCs w:val="18"/>
                <w:lang w:val="en-AU" w:eastAsia="en-AU"/>
              </w:rPr>
              <w:t>:</w:t>
            </w:r>
          </w:p>
          <w:p w14:paraId="07491309" w14:textId="77777777" w:rsidR="00D204E1" w:rsidRPr="00D204E1" w:rsidRDefault="00D204E1" w:rsidP="00D204E1">
            <w:pPr>
              <w:spacing w:after="200" w:line="240" w:lineRule="auto"/>
              <w:jc w:val="both"/>
              <w:textAlignment w:val="baseline"/>
              <w:rPr>
                <w:rFonts w:ascii="Arial" w:eastAsia="Times New Roman" w:hAnsi="Arial" w:cs="Arial"/>
                <w:i/>
                <w:iCs/>
                <w:sz w:val="19"/>
                <w:szCs w:val="19"/>
                <w:lang w:val="en-AU" w:eastAsia="en-AU"/>
              </w:rPr>
            </w:pPr>
            <w:r w:rsidRPr="00D204E1">
              <w:rPr>
                <w:rFonts w:ascii="Arial" w:eastAsia="Times New Roman" w:hAnsi="Arial" w:cs="Arial"/>
                <w:i/>
                <w:iCs/>
                <w:sz w:val="19"/>
                <w:szCs w:val="19"/>
                <w:lang w:eastAsia="en-AU"/>
              </w:rPr>
              <w:t>Reference for confirmation of death:</w:t>
            </w:r>
            <w:r w:rsidRPr="00D204E1">
              <w:rPr>
                <w:rFonts w:ascii="Arial" w:eastAsia="Times New Roman" w:hAnsi="Arial" w:cs="Arial"/>
                <w:i/>
                <w:iCs/>
                <w:sz w:val="19"/>
                <w:szCs w:val="19"/>
                <w:lang w:val="en-AU" w:eastAsia="en-AU"/>
              </w:rPr>
              <w:t> </w:t>
            </w:r>
          </w:p>
          <w:p w14:paraId="196BE463" w14:textId="77777777" w:rsidR="00D204E1" w:rsidRPr="00D204E1" w:rsidRDefault="00D204E1" w:rsidP="00D204E1">
            <w:pPr>
              <w:spacing w:after="200" w:line="240" w:lineRule="auto"/>
              <w:jc w:val="both"/>
              <w:textAlignment w:val="baseline"/>
              <w:rPr>
                <w:rFonts w:ascii="Arial" w:eastAsia="Times New Roman" w:hAnsi="Arial" w:cs="Arial"/>
                <w:sz w:val="19"/>
                <w:szCs w:val="19"/>
                <w:lang w:val="en-AU" w:eastAsia="en-AU"/>
              </w:rPr>
            </w:pPr>
            <w:r w:rsidRPr="00D204E1">
              <w:rPr>
                <w:rFonts w:ascii="Arial" w:eastAsia="Times New Roman" w:hAnsi="Arial" w:cs="Arial"/>
                <w:sz w:val="19"/>
                <w:szCs w:val="19"/>
                <w:lang w:eastAsia="en-AU"/>
              </w:rPr>
              <w:lastRenderedPageBreak/>
              <w:t xml:space="preserve">EFSA Panel on Animal Health and Welfare (AHAW), 2020. Welfare of cattle during killing for purposes other than slaughter. </w:t>
            </w:r>
            <w:hyperlink r:id="rId38" w:tgtFrame="_blank" w:history="1">
              <w:r w:rsidRPr="00D204E1">
                <w:rPr>
                  <w:rFonts w:ascii="Arial" w:eastAsia="Times New Roman" w:hAnsi="Arial" w:cs="Arial"/>
                  <w:sz w:val="19"/>
                  <w:szCs w:val="19"/>
                  <w:u w:val="single"/>
                  <w:lang w:eastAsia="en-AU"/>
                </w:rPr>
                <w:t>EFSA Journal - 2020 - -Welfare of cattle during killing for purposes other than slaughter.pdf</w:t>
              </w:r>
            </w:hyperlink>
            <w:r w:rsidRPr="00D204E1">
              <w:rPr>
                <w:rFonts w:ascii="Arial" w:eastAsia="Times New Roman" w:hAnsi="Arial" w:cs="Arial"/>
                <w:sz w:val="19"/>
                <w:szCs w:val="19"/>
                <w:lang w:eastAsia="en-AU"/>
              </w:rPr>
              <w:t>. Accessed 12 May 2025</w:t>
            </w:r>
            <w:r w:rsidRPr="00D204E1">
              <w:rPr>
                <w:rFonts w:ascii="Arial" w:eastAsia="Times New Roman" w:hAnsi="Arial" w:cs="Arial"/>
                <w:sz w:val="19"/>
                <w:szCs w:val="19"/>
                <w:lang w:val="en-AU" w:eastAsia="en-AU"/>
              </w:rPr>
              <w:t> </w:t>
            </w:r>
          </w:p>
          <w:p w14:paraId="5B257292" w14:textId="77777777" w:rsidR="00D204E1" w:rsidRPr="00D204E1" w:rsidRDefault="00D204E1" w:rsidP="00D204E1">
            <w:pPr>
              <w:spacing w:after="200" w:line="240" w:lineRule="auto"/>
              <w:jc w:val="both"/>
              <w:textAlignment w:val="baseline"/>
              <w:rPr>
                <w:rFonts w:ascii="Times New Roman" w:eastAsia="Times New Roman" w:hAnsi="Times New Roman" w:cs="Times New Roman"/>
                <w:sz w:val="24"/>
                <w:szCs w:val="24"/>
                <w:lang w:val="en-AU" w:eastAsia="en-AU"/>
              </w:rPr>
            </w:pPr>
            <w:r w:rsidRPr="00D204E1">
              <w:rPr>
                <w:rFonts w:ascii="Arial" w:eastAsia="Times New Roman" w:hAnsi="Arial" w:cs="Arial"/>
                <w:sz w:val="19"/>
                <w:szCs w:val="19"/>
                <w:lang w:eastAsia="en-AU"/>
              </w:rPr>
              <w:t xml:space="preserve">EFSA Panel on Animal Health and Welfare (AHAW), 2020. Welfare of sheep and goats during killing for purposes other than slaughter. </w:t>
            </w:r>
            <w:hyperlink r:id="rId39" w:tgtFrame="_blank" w:history="1">
              <w:r w:rsidRPr="00D204E1">
                <w:rPr>
                  <w:rFonts w:ascii="Arial" w:eastAsia="Times New Roman" w:hAnsi="Arial" w:cs="Arial"/>
                  <w:sz w:val="19"/>
                  <w:szCs w:val="19"/>
                  <w:u w:val="single"/>
                  <w:lang w:eastAsia="en-AU"/>
                </w:rPr>
                <w:t>EFSA Journal - 2024 - - Welfare of sheep and goats during killing for purposes other than slaughter.pdf</w:t>
              </w:r>
            </w:hyperlink>
            <w:r w:rsidRPr="00D204E1">
              <w:rPr>
                <w:rFonts w:ascii="Arial" w:eastAsia="Times New Roman" w:hAnsi="Arial" w:cs="Arial"/>
                <w:sz w:val="19"/>
                <w:szCs w:val="19"/>
                <w:lang w:eastAsia="en-AU"/>
              </w:rPr>
              <w:t>. Accessed 12 May 2025.</w:t>
            </w:r>
            <w:r w:rsidRPr="00D204E1">
              <w:rPr>
                <w:rFonts w:ascii="Arial" w:eastAsia="Times New Roman" w:hAnsi="Arial" w:cs="Arial"/>
                <w:sz w:val="19"/>
                <w:szCs w:val="19"/>
                <w:lang w:val="en-AU" w:eastAsia="en-AU"/>
              </w:rPr>
              <w:t> </w:t>
            </w:r>
            <w:r w:rsidRPr="00D204E1">
              <w:rPr>
                <w:rFonts w:ascii="Arial" w:eastAsia="Times New Roman" w:hAnsi="Arial" w:cs="Arial"/>
                <w:sz w:val="18"/>
                <w:szCs w:val="18"/>
                <w:lang w:val="en-AU" w:eastAsia="en-AU"/>
              </w:rPr>
              <w:t> </w:t>
            </w:r>
          </w:p>
        </w:tc>
      </w:tr>
    </w:tbl>
    <w:p w14:paraId="0DB91ABE" w14:textId="77777777" w:rsidR="00D204E1" w:rsidRPr="000340ED" w:rsidRDefault="00D204E1" w:rsidP="00D204E1">
      <w:pPr>
        <w:spacing w:after="200" w:line="240" w:lineRule="auto"/>
        <w:ind w:right="1"/>
        <w:jc w:val="both"/>
        <w:rPr>
          <w:rFonts w:ascii="Arial" w:eastAsia="Arial" w:hAnsi="Arial" w:cs="Arial"/>
          <w:sz w:val="19"/>
          <w:szCs w:val="19"/>
        </w:rPr>
      </w:pPr>
    </w:p>
    <w:p w14:paraId="43451ADE" w14:textId="77777777" w:rsidR="00EC1138" w:rsidRDefault="00EC1138" w:rsidP="41F78005">
      <w:pPr>
        <w:keepNext/>
        <w:keepLines/>
        <w:spacing w:after="200" w:line="240" w:lineRule="auto"/>
        <w:jc w:val="center"/>
        <w:outlineLvl w:val="4"/>
        <w:rPr>
          <w:rFonts w:ascii="Arial" w:eastAsia="Arial" w:hAnsi="Arial" w:cs="Arial"/>
          <w:sz w:val="19"/>
          <w:szCs w:val="19"/>
        </w:rPr>
      </w:pPr>
      <w:r w:rsidRPr="000340ED">
        <w:rPr>
          <w:rFonts w:ascii="Arial" w:eastAsia="Arial" w:hAnsi="Arial" w:cs="Arial"/>
          <w:sz w:val="19"/>
          <w:szCs w:val="19"/>
        </w:rPr>
        <w:t>Article 7.6.14.</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D204E1" w:rsidRPr="00D204E1" w14:paraId="301C7983" w14:textId="77777777" w:rsidTr="72BC7D40">
        <w:tc>
          <w:tcPr>
            <w:tcW w:w="1384" w:type="dxa"/>
            <w:tcBorders>
              <w:top w:val="single" w:sz="4" w:space="0" w:color="auto"/>
              <w:left w:val="single" w:sz="4" w:space="0" w:color="auto"/>
              <w:bottom w:val="single" w:sz="4" w:space="0" w:color="auto"/>
              <w:right w:val="single" w:sz="4" w:space="0" w:color="auto"/>
            </w:tcBorders>
            <w:hideMark/>
          </w:tcPr>
          <w:p w14:paraId="33B76BB0" w14:textId="77777777" w:rsidR="00D204E1" w:rsidRPr="00D204E1" w:rsidRDefault="4DE7A49A" w:rsidP="00D204E1">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1EAB1602" w14:textId="46163273" w:rsidR="00D204E1" w:rsidRPr="00D204E1" w:rsidRDefault="00D204E1" w:rsidP="00D204E1">
            <w:pPr>
              <w:autoSpaceDE w:val="0"/>
              <w:autoSpaceDN w:val="0"/>
              <w:adjustRightInd w:val="0"/>
              <w:spacing w:after="240" w:line="240" w:lineRule="auto"/>
              <w:rPr>
                <w:rFonts w:ascii="Arial" w:eastAsia="MS Mincho" w:hAnsi="Arial" w:cs="Cambria"/>
                <w:sz w:val="19"/>
                <w:szCs w:val="19"/>
                <w:lang w:val="en-AU" w:eastAsia="ja-JP"/>
              </w:rPr>
            </w:pPr>
            <w:r w:rsidRPr="00D204E1">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D204E1">
              <w:rPr>
                <w:rFonts w:ascii="Arial" w:eastAsia="MS Mincho" w:hAnsi="Arial" w:cs="Cambria"/>
                <w:sz w:val="19"/>
                <w:szCs w:val="19"/>
                <w:lang w:val="en-AU" w:eastAsia="ja-JP"/>
              </w:rPr>
              <w:t xml:space="preserve"> General </w:t>
            </w:r>
          </w:p>
          <w:p w14:paraId="247800C0" w14:textId="4C3BF951" w:rsidR="00D204E1" w:rsidRPr="00D204E1" w:rsidRDefault="00D204E1" w:rsidP="00D204E1">
            <w:pPr>
              <w:autoSpaceDE w:val="0"/>
              <w:autoSpaceDN w:val="0"/>
              <w:adjustRightInd w:val="0"/>
              <w:spacing w:after="240" w:line="240" w:lineRule="auto"/>
              <w:rPr>
                <w:rFonts w:ascii="Arial" w:eastAsia="MS Mincho" w:hAnsi="Arial" w:cs="Cambria"/>
                <w:sz w:val="19"/>
                <w:szCs w:val="19"/>
                <w:lang w:eastAsia="ja-JP"/>
              </w:rPr>
            </w:pPr>
            <w:r w:rsidRPr="00D204E1">
              <w:rPr>
                <w:rFonts w:ascii="Arial" w:eastAsia="MS Mincho" w:hAnsi="Arial" w:cs="Cambria"/>
                <w:b/>
                <w:bCs/>
                <w:sz w:val="19"/>
                <w:szCs w:val="19"/>
                <w:lang w:eastAsia="ja-JP"/>
              </w:rPr>
              <w:t>Comment:</w:t>
            </w:r>
            <w:r>
              <w:rPr>
                <w:rFonts w:ascii="Arial" w:eastAsia="MS Mincho" w:hAnsi="Arial" w:cs="Cambria"/>
                <w:sz w:val="19"/>
                <w:szCs w:val="19"/>
                <w:lang w:eastAsia="ja-JP"/>
              </w:rPr>
              <w:t xml:space="preserve"> </w:t>
            </w:r>
            <w:r w:rsidRPr="00D204E1">
              <w:rPr>
                <w:rFonts w:ascii="Arial" w:eastAsia="MS Mincho" w:hAnsi="Arial" w:cs="Cambria"/>
                <w:sz w:val="19"/>
                <w:szCs w:val="19"/>
                <w:lang w:eastAsia="ja-JP"/>
              </w:rPr>
              <w:t>We recommend that additional guidance be provided in this section, regarding the appropriate positioning of non-penetrating captive bolt devices for other species.</w:t>
            </w:r>
          </w:p>
          <w:p w14:paraId="3E2610CA" w14:textId="77777777" w:rsidR="00D204E1" w:rsidRDefault="00D204E1" w:rsidP="00D204E1">
            <w:pPr>
              <w:autoSpaceDE w:val="0"/>
              <w:autoSpaceDN w:val="0"/>
              <w:adjustRightInd w:val="0"/>
              <w:spacing w:after="240" w:line="240" w:lineRule="auto"/>
              <w:rPr>
                <w:rFonts w:ascii="Arial" w:eastAsia="MS Mincho" w:hAnsi="Arial" w:cs="Cambria"/>
                <w:b/>
                <w:bCs/>
                <w:sz w:val="19"/>
                <w:szCs w:val="19"/>
                <w:lang w:val="en-AU" w:eastAsia="ja-JP"/>
              </w:rPr>
            </w:pPr>
            <w:r w:rsidRPr="00D204E1">
              <w:rPr>
                <w:rFonts w:ascii="Arial" w:eastAsia="MS Mincho" w:hAnsi="Arial" w:cs="Cambria"/>
                <w:b/>
                <w:bCs/>
                <w:sz w:val="19"/>
                <w:szCs w:val="19"/>
                <w:lang w:val="en-AU" w:eastAsia="ja-JP"/>
              </w:rPr>
              <w:t xml:space="preserve">Rationale: </w:t>
            </w:r>
          </w:p>
          <w:p w14:paraId="60DD97FC" w14:textId="30AED4CA" w:rsidR="00D204E1" w:rsidRPr="00D204E1" w:rsidRDefault="00D204E1" w:rsidP="00D204E1">
            <w:pPr>
              <w:autoSpaceDE w:val="0"/>
              <w:autoSpaceDN w:val="0"/>
              <w:adjustRightInd w:val="0"/>
              <w:spacing w:after="240" w:line="240" w:lineRule="auto"/>
              <w:rPr>
                <w:rFonts w:ascii="Arial" w:eastAsia="MS Mincho" w:hAnsi="Arial" w:cs="Cambria"/>
                <w:sz w:val="19"/>
                <w:szCs w:val="19"/>
                <w:lang w:val="en-AU" w:eastAsia="ja-JP"/>
              </w:rPr>
            </w:pPr>
            <w:r w:rsidRPr="00D204E1">
              <w:rPr>
                <w:rFonts w:ascii="Arial" w:eastAsia="MS Mincho" w:hAnsi="Arial" w:cs="Cambria"/>
                <w:sz w:val="19"/>
                <w:szCs w:val="19"/>
                <w:lang w:val="en-AU" w:eastAsia="ja-JP"/>
              </w:rPr>
              <w:t>Additional guidance will help ensure animal welfare outcomes are met.</w:t>
            </w:r>
          </w:p>
        </w:tc>
      </w:tr>
    </w:tbl>
    <w:p w14:paraId="79C1CBA1" w14:textId="77777777" w:rsidR="00D204E1" w:rsidRPr="000340ED" w:rsidRDefault="00D204E1" w:rsidP="00D204E1">
      <w:pPr>
        <w:keepNext/>
        <w:keepLines/>
        <w:spacing w:after="200" w:line="240" w:lineRule="auto"/>
        <w:outlineLvl w:val="4"/>
        <w:rPr>
          <w:rFonts w:ascii="Arial" w:eastAsia="Arial" w:hAnsi="Arial" w:cs="Arial"/>
          <w:sz w:val="19"/>
          <w:szCs w:val="19"/>
        </w:rPr>
      </w:pPr>
    </w:p>
    <w:p w14:paraId="4D248BC4" w14:textId="77777777" w:rsidR="00EC1138" w:rsidRPr="000340ED" w:rsidRDefault="00EC1138" w:rsidP="41F78005">
      <w:pPr>
        <w:spacing w:after="200" w:line="240" w:lineRule="auto"/>
        <w:jc w:val="both"/>
        <w:rPr>
          <w:rFonts w:ascii="Arial" w:eastAsia="Arial" w:hAnsi="Arial" w:cs="Arial"/>
          <w:b/>
          <w:bCs/>
          <w:sz w:val="19"/>
          <w:szCs w:val="19"/>
        </w:rPr>
      </w:pPr>
      <w:r w:rsidRPr="000340ED">
        <w:rPr>
          <w:rFonts w:ascii="Arial" w:eastAsia="Arial" w:hAnsi="Arial" w:cs="Arial"/>
          <w:b/>
          <w:bCs/>
          <w:sz w:val="19"/>
          <w:szCs w:val="19"/>
        </w:rPr>
        <w:t>Non-penetrating captive bolt</w:t>
      </w:r>
      <w:r w:rsidRPr="000340ED">
        <w:rPr>
          <w:rFonts w:ascii="Arial" w:eastAsia="Arial" w:hAnsi="Arial" w:cs="Arial"/>
          <w:sz w:val="19"/>
          <w:szCs w:val="19"/>
        </w:rPr>
        <w:t xml:space="preserve"> </w:t>
      </w:r>
      <w:r w:rsidRPr="000340ED">
        <w:rPr>
          <w:rFonts w:ascii="Arial" w:eastAsia="Arial" w:hAnsi="Arial" w:cs="Arial"/>
          <w:b/>
          <w:bCs/>
          <w:sz w:val="19"/>
          <w:szCs w:val="19"/>
        </w:rPr>
        <w:t>followed by a secondary killing method</w:t>
      </w:r>
    </w:p>
    <w:p w14:paraId="22CCB5FD" w14:textId="226E72C5" w:rsidR="00D204E1" w:rsidRDefault="00EC1138" w:rsidP="41F78005">
      <w:pPr>
        <w:spacing w:after="200" w:line="240" w:lineRule="auto"/>
        <w:ind w:right="1"/>
        <w:jc w:val="both"/>
        <w:rPr>
          <w:rFonts w:ascii="Arial" w:eastAsia="Arial" w:hAnsi="Arial" w:cs="Arial"/>
          <w:sz w:val="19"/>
          <w:szCs w:val="19"/>
        </w:rPr>
      </w:pPr>
      <w:r w:rsidRPr="000340ED">
        <w:rPr>
          <w:rFonts w:ascii="Arial" w:eastAsia="Arial" w:hAnsi="Arial" w:cs="Arial"/>
          <w:sz w:val="19"/>
          <w:szCs w:val="19"/>
        </w:rPr>
        <w:t>Non</w:t>
      </w:r>
      <w:r w:rsidRPr="000340ED">
        <w:rPr>
          <w:rFonts w:ascii="Cambria Math" w:eastAsia="Arial" w:hAnsi="Cambria Math" w:cs="Cambria Math"/>
          <w:sz w:val="19"/>
          <w:szCs w:val="19"/>
        </w:rPr>
        <w:t>‐</w:t>
      </w:r>
      <w:r w:rsidRPr="000340ED">
        <w:rPr>
          <w:rFonts w:ascii="Arial" w:eastAsia="Arial" w:hAnsi="Arial" w:cs="Arial"/>
          <w:sz w:val="19"/>
          <w:szCs w:val="19"/>
        </w:rPr>
        <w:t xml:space="preserve">penetrating captive bolt </w:t>
      </w:r>
      <w:proofErr w:type="gramStart"/>
      <w:r w:rsidRPr="000340ED">
        <w:rPr>
          <w:rFonts w:ascii="Arial" w:eastAsia="Arial" w:hAnsi="Arial" w:cs="Arial"/>
          <w:sz w:val="19"/>
          <w:szCs w:val="19"/>
        </w:rPr>
        <w:t>have</w:t>
      </w:r>
      <w:proofErr w:type="gramEnd"/>
      <w:r w:rsidRPr="000340ED">
        <w:rPr>
          <w:rFonts w:ascii="Arial" w:eastAsia="Arial" w:hAnsi="Arial" w:cs="Arial"/>
          <w:sz w:val="19"/>
          <w:szCs w:val="19"/>
        </w:rPr>
        <w:t xml:space="preserve"> a ‘mushroom headed bolt" which impacts the skull but does not enter the brain. It administers a blow to the animal’s skull of sufficient force to render the animal immediately unconscious. The gun should be placed on the front of the skull to deliver a percussive blow which produces instantaneous unconsciousness. A secondary intervention such as bleeding, cervical dislocation or lethal injection should be performed without delay after the shot to ensure the death of the animal.</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D204E1" w:rsidRPr="00D204E1" w14:paraId="0D411860"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5FF7C3DD" w14:textId="77777777" w:rsidR="00D204E1" w:rsidRPr="00D204E1" w:rsidRDefault="4DE7A49A" w:rsidP="00D204E1">
            <w:pPr>
              <w:autoSpaceDE w:val="0"/>
              <w:autoSpaceDN w:val="0"/>
              <w:adjustRightInd w:val="0"/>
              <w:spacing w:after="240" w:line="240" w:lineRule="auto"/>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3F21DB43" w14:textId="34177440" w:rsidR="00D204E1" w:rsidRPr="00D204E1" w:rsidRDefault="00D204E1" w:rsidP="00D204E1">
            <w:pPr>
              <w:autoSpaceDE w:val="0"/>
              <w:autoSpaceDN w:val="0"/>
              <w:adjustRightInd w:val="0"/>
              <w:spacing w:after="240" w:line="240" w:lineRule="auto"/>
              <w:rPr>
                <w:rFonts w:ascii="Arial" w:eastAsia="MS Mincho" w:hAnsi="Arial" w:cs="Arial"/>
                <w:sz w:val="19"/>
                <w:szCs w:val="19"/>
                <w:lang w:val="en-AU" w:eastAsia="ja-JP"/>
              </w:rPr>
            </w:pPr>
            <w:r w:rsidRPr="00D204E1">
              <w:rPr>
                <w:rFonts w:ascii="Arial" w:eastAsia="MS Mincho" w:hAnsi="Arial" w:cs="Arial"/>
                <w:b/>
                <w:bCs/>
                <w:sz w:val="19"/>
                <w:szCs w:val="19"/>
                <w:lang w:val="en-AU" w:eastAsia="ja-JP"/>
              </w:rPr>
              <w:t>Category:</w:t>
            </w:r>
            <w:r w:rsidRPr="00D204E1">
              <w:rPr>
                <w:rFonts w:ascii="Arial" w:eastAsia="MS Mincho" w:hAnsi="Arial" w:cs="Arial"/>
                <w:sz w:val="19"/>
                <w:szCs w:val="19"/>
                <w:lang w:val="en-AU" w:eastAsia="ja-JP"/>
              </w:rPr>
              <w:t xml:space="preserve"> Change</w:t>
            </w:r>
          </w:p>
          <w:p w14:paraId="10E57B59" w14:textId="77777777" w:rsidR="00D204E1" w:rsidRPr="00D204E1" w:rsidRDefault="00D204E1" w:rsidP="00D204E1">
            <w:pPr>
              <w:autoSpaceDE w:val="0"/>
              <w:autoSpaceDN w:val="0"/>
              <w:adjustRightInd w:val="0"/>
              <w:spacing w:after="240" w:line="240" w:lineRule="auto"/>
              <w:rPr>
                <w:rFonts w:ascii="Arial" w:eastAsia="MS Mincho" w:hAnsi="Arial" w:cs="Arial"/>
                <w:sz w:val="19"/>
                <w:szCs w:val="19"/>
                <w:lang w:val="en-AU" w:eastAsia="ja-JP"/>
              </w:rPr>
            </w:pPr>
            <w:r w:rsidRPr="00D204E1">
              <w:rPr>
                <w:rFonts w:ascii="Arial" w:eastAsia="MS Mincho" w:hAnsi="Arial" w:cs="Arial"/>
                <w:b/>
                <w:bCs/>
                <w:sz w:val="19"/>
                <w:szCs w:val="19"/>
                <w:lang w:val="en-AU" w:eastAsia="ja-JP"/>
              </w:rPr>
              <w:t>Proposed amended text</w:t>
            </w:r>
            <w:r w:rsidRPr="00D204E1">
              <w:rPr>
                <w:rFonts w:ascii="Arial" w:eastAsia="MS Mincho" w:hAnsi="Arial" w:cs="Arial"/>
                <w:sz w:val="19"/>
                <w:szCs w:val="19"/>
                <w:lang w:val="en-AU" w:eastAsia="ja-JP"/>
              </w:rPr>
              <w:t xml:space="preserve">: </w:t>
            </w:r>
          </w:p>
          <w:p w14:paraId="4EB9CF49" w14:textId="77777777" w:rsidR="00D204E1" w:rsidRPr="00D204E1" w:rsidRDefault="00D204E1" w:rsidP="00D204E1">
            <w:pPr>
              <w:autoSpaceDE w:val="0"/>
              <w:autoSpaceDN w:val="0"/>
              <w:adjustRightInd w:val="0"/>
              <w:spacing w:after="120" w:line="240" w:lineRule="auto"/>
              <w:rPr>
                <w:rFonts w:ascii="Arial" w:eastAsia="Calibri" w:hAnsi="Arial" w:cs="Arial"/>
                <w:b/>
                <w:sz w:val="19"/>
                <w:szCs w:val="19"/>
                <w:lang w:eastAsia="ja-JP"/>
              </w:rPr>
            </w:pPr>
            <w:r w:rsidRPr="00D204E1">
              <w:rPr>
                <w:rFonts w:ascii="Arial" w:eastAsia="Calibri" w:hAnsi="Arial" w:cs="Arial"/>
                <w:b/>
                <w:sz w:val="19"/>
                <w:szCs w:val="19"/>
                <w:lang w:eastAsia="ja-JP"/>
              </w:rPr>
              <w:t xml:space="preserve">Non-penetrating captive bolt </w:t>
            </w:r>
            <w:r w:rsidRPr="00F3264E">
              <w:rPr>
                <w:rFonts w:ascii="Arial" w:eastAsia="MS Mincho" w:hAnsi="Arial" w:cs="Arial"/>
                <w:b/>
                <w:bCs/>
                <w:strike/>
                <w:color w:val="0000FF"/>
                <w:sz w:val="19"/>
                <w:szCs w:val="19"/>
                <w:lang w:eastAsia="ja-JP"/>
              </w:rPr>
              <w:t>followed by a secondary killing method</w:t>
            </w:r>
          </w:p>
          <w:p w14:paraId="49520813" w14:textId="77777777" w:rsidR="00D204E1" w:rsidRPr="00D204E1" w:rsidRDefault="00D204E1" w:rsidP="00D204E1">
            <w:pPr>
              <w:autoSpaceDE w:val="0"/>
              <w:autoSpaceDN w:val="0"/>
              <w:adjustRightInd w:val="0"/>
              <w:spacing w:after="120" w:line="240" w:lineRule="auto"/>
              <w:rPr>
                <w:rFonts w:ascii="Arial" w:eastAsia="MS Mincho" w:hAnsi="Arial" w:cs="Arial"/>
                <w:color w:val="0000FF"/>
                <w:sz w:val="19"/>
                <w:szCs w:val="19"/>
                <w:u w:val="double"/>
                <w:lang w:val="en-AU" w:eastAsia="ja-JP"/>
              </w:rPr>
            </w:pPr>
            <w:r w:rsidRPr="00D204E1">
              <w:rPr>
                <w:rFonts w:ascii="Arial" w:eastAsia="MS Mincho" w:hAnsi="Arial" w:cs="Arial"/>
                <w:color w:val="0000FF"/>
                <w:sz w:val="19"/>
                <w:szCs w:val="19"/>
                <w:u w:val="double"/>
                <w:lang w:eastAsia="ja-JP"/>
              </w:rPr>
              <w:t>This method is suitable for turkeys, chickens, ratites, rabbits, lambs, and goat kids (approximately up to 4.5 kg) and piglets (approximately up to 10.9 kg).</w:t>
            </w:r>
          </w:p>
          <w:p w14:paraId="6B0C9199" w14:textId="77777777" w:rsidR="00D204E1" w:rsidRPr="00D204E1" w:rsidRDefault="00D204E1" w:rsidP="00D204E1">
            <w:pPr>
              <w:spacing w:after="200" w:line="240" w:lineRule="auto"/>
              <w:ind w:right="1"/>
              <w:jc w:val="both"/>
              <w:rPr>
                <w:rFonts w:ascii="Arial" w:eastAsia="MS Mincho" w:hAnsi="Arial" w:cs="Arial"/>
                <w:sz w:val="19"/>
                <w:szCs w:val="19"/>
                <w:lang w:eastAsia="ja-JP"/>
              </w:rPr>
            </w:pPr>
            <w:r w:rsidRPr="00D204E1">
              <w:rPr>
                <w:rFonts w:ascii="Arial" w:eastAsia="MS Mincho" w:hAnsi="Arial" w:cs="Arial"/>
                <w:sz w:val="19"/>
                <w:szCs w:val="19"/>
                <w:lang w:eastAsia="ja-JP"/>
              </w:rPr>
              <w:t>Non</w:t>
            </w:r>
            <w:r w:rsidRPr="00D204E1">
              <w:rPr>
                <w:rFonts w:ascii="Cambria Math" w:eastAsia="MS Mincho" w:hAnsi="Cambria Math" w:cs="Cambria Math"/>
                <w:sz w:val="19"/>
                <w:szCs w:val="19"/>
                <w:lang w:eastAsia="ja-JP"/>
              </w:rPr>
              <w:t>‐</w:t>
            </w:r>
            <w:r w:rsidRPr="00D204E1">
              <w:rPr>
                <w:rFonts w:ascii="Arial" w:eastAsia="MS Mincho" w:hAnsi="Arial" w:cs="Arial"/>
                <w:sz w:val="19"/>
                <w:szCs w:val="19"/>
                <w:lang w:eastAsia="ja-JP"/>
              </w:rPr>
              <w:t xml:space="preserve">penetrating captive bolt </w:t>
            </w:r>
            <w:r w:rsidRPr="00D204E1">
              <w:rPr>
                <w:rFonts w:ascii="Arial" w:eastAsia="MS Mincho" w:hAnsi="Arial" w:cs="Arial"/>
                <w:color w:val="0000FF"/>
                <w:sz w:val="19"/>
                <w:szCs w:val="19"/>
                <w:u w:val="double"/>
                <w:lang w:eastAsia="ja-JP"/>
              </w:rPr>
              <w:t>devices</w:t>
            </w:r>
            <w:r w:rsidRPr="00D204E1">
              <w:rPr>
                <w:rFonts w:ascii="Arial" w:eastAsia="MS Mincho" w:hAnsi="Arial" w:cs="Arial"/>
                <w:sz w:val="19"/>
                <w:szCs w:val="19"/>
                <w:lang w:eastAsia="ja-JP"/>
              </w:rPr>
              <w:t xml:space="preserve"> have a ‘mushroom headed bolt" which impacts the skull but does not enter the brain. It administers a blow to the animal’s skull of sufficient force to render the animal immediately unconscious. The gun should be placed on the front of the skull to deliver a percussive blow which produces instantaneous unconsciousness. A secondary </w:t>
            </w:r>
            <w:r w:rsidRPr="00D204E1">
              <w:rPr>
                <w:rFonts w:ascii="Arial" w:eastAsia="MS Mincho" w:hAnsi="Arial" w:cs="Arial"/>
                <w:strike/>
                <w:color w:val="0000FF"/>
                <w:sz w:val="19"/>
                <w:szCs w:val="19"/>
                <w:lang w:eastAsia="ja-JP"/>
              </w:rPr>
              <w:t xml:space="preserve">intervention </w:t>
            </w:r>
            <w:r w:rsidRPr="00D204E1">
              <w:rPr>
                <w:rFonts w:ascii="Arial" w:eastAsia="MS Mincho" w:hAnsi="Arial" w:cs="Arial"/>
                <w:color w:val="0000FF"/>
                <w:sz w:val="19"/>
                <w:szCs w:val="19"/>
                <w:u w:val="double"/>
                <w:lang w:eastAsia="ja-JP"/>
              </w:rPr>
              <w:t>killing method</w:t>
            </w:r>
            <w:r w:rsidRPr="00D204E1">
              <w:rPr>
                <w:rFonts w:ascii="Arial" w:eastAsia="MS Mincho" w:hAnsi="Arial" w:cs="Arial"/>
                <w:sz w:val="19"/>
                <w:szCs w:val="19"/>
                <w:lang w:eastAsia="ja-JP"/>
              </w:rPr>
              <w:t xml:space="preserve"> such as bleeding, cervical dislocation or lethal injection </w:t>
            </w:r>
            <w:proofErr w:type="gramStart"/>
            <w:r w:rsidRPr="00D204E1">
              <w:rPr>
                <w:rFonts w:ascii="Arial" w:eastAsia="MS Mincho" w:hAnsi="Arial" w:cs="Arial"/>
                <w:strike/>
                <w:color w:val="0000FF"/>
                <w:sz w:val="19"/>
                <w:szCs w:val="19"/>
                <w:lang w:eastAsia="ja-JP"/>
              </w:rPr>
              <w:t>should</w:t>
            </w:r>
            <w:r w:rsidRPr="00D204E1">
              <w:rPr>
                <w:rFonts w:ascii="Arial" w:eastAsia="MS Mincho" w:hAnsi="Arial" w:cs="Arial"/>
                <w:sz w:val="19"/>
                <w:szCs w:val="19"/>
                <w:lang w:eastAsia="ja-JP"/>
              </w:rPr>
              <w:t xml:space="preserve"> </w:t>
            </w:r>
            <w:r w:rsidRPr="00D204E1">
              <w:rPr>
                <w:rFonts w:ascii="Arial" w:eastAsia="MS Mincho" w:hAnsi="Arial" w:cs="Arial"/>
                <w:color w:val="0000FF"/>
                <w:sz w:val="19"/>
                <w:szCs w:val="19"/>
                <w:lang w:eastAsia="ja-JP"/>
              </w:rPr>
              <w:t>must</w:t>
            </w:r>
            <w:proofErr w:type="gramEnd"/>
            <w:r w:rsidRPr="00D204E1">
              <w:rPr>
                <w:rFonts w:ascii="Arial" w:eastAsia="MS Mincho" w:hAnsi="Arial" w:cs="Arial"/>
                <w:sz w:val="19"/>
                <w:szCs w:val="19"/>
                <w:lang w:eastAsia="ja-JP"/>
              </w:rPr>
              <w:t xml:space="preserve"> be performed without delay after the shot to ensure the death of the animal.</w:t>
            </w:r>
          </w:p>
          <w:p w14:paraId="5C3A8C79" w14:textId="77777777" w:rsidR="00D204E1" w:rsidRPr="00D204E1" w:rsidRDefault="00D204E1" w:rsidP="00D204E1">
            <w:pPr>
              <w:spacing w:after="200" w:line="240" w:lineRule="auto"/>
              <w:jc w:val="both"/>
              <w:rPr>
                <w:rFonts w:ascii="Arial" w:eastAsia="MS Mincho" w:hAnsi="Arial" w:cs="Arial"/>
                <w:b/>
                <w:bCs/>
                <w:sz w:val="19"/>
                <w:szCs w:val="19"/>
                <w:lang w:val="en-AU" w:eastAsia="ja-JP"/>
              </w:rPr>
            </w:pPr>
            <w:r w:rsidRPr="00D204E1">
              <w:rPr>
                <w:rFonts w:ascii="Arial" w:eastAsia="MS Mincho" w:hAnsi="Arial" w:cs="Arial"/>
                <w:b/>
                <w:bCs/>
                <w:sz w:val="19"/>
                <w:szCs w:val="19"/>
                <w:lang w:val="en-AU" w:eastAsia="ja-JP"/>
              </w:rPr>
              <w:t xml:space="preserve">Rationale: </w:t>
            </w:r>
          </w:p>
          <w:p w14:paraId="4D2BDB64" w14:textId="77777777" w:rsidR="00D204E1" w:rsidRPr="00D204E1" w:rsidRDefault="00D204E1" w:rsidP="00D204E1">
            <w:pPr>
              <w:spacing w:after="200" w:line="240" w:lineRule="auto"/>
              <w:jc w:val="both"/>
              <w:rPr>
                <w:rFonts w:ascii="Arial" w:eastAsia="MS Mincho" w:hAnsi="Arial" w:cs="Arial"/>
                <w:sz w:val="19"/>
                <w:szCs w:val="19"/>
                <w:lang w:val="en-AU" w:eastAsia="ja-JP"/>
              </w:rPr>
            </w:pPr>
            <w:r w:rsidRPr="00D204E1">
              <w:rPr>
                <w:rFonts w:ascii="Arial" w:eastAsia="MS Mincho" w:hAnsi="Arial" w:cs="Arial"/>
                <w:sz w:val="19"/>
                <w:szCs w:val="19"/>
                <w:lang w:val="en-AU" w:eastAsia="ja-JP"/>
              </w:rPr>
              <w:t>Deletion in heading for consistency with other articles on stunning methods.</w:t>
            </w:r>
          </w:p>
          <w:p w14:paraId="268C7893" w14:textId="77777777" w:rsidR="00D204E1" w:rsidRPr="00D204E1" w:rsidRDefault="00D204E1" w:rsidP="00D204E1">
            <w:pPr>
              <w:spacing w:after="200" w:line="240" w:lineRule="auto"/>
              <w:jc w:val="both"/>
              <w:rPr>
                <w:rFonts w:ascii="Arial" w:eastAsia="MS Mincho" w:hAnsi="Arial" w:cs="Arial"/>
                <w:b/>
                <w:bCs/>
                <w:sz w:val="19"/>
                <w:szCs w:val="19"/>
                <w:lang w:val="en-AU" w:eastAsia="ja-JP"/>
              </w:rPr>
            </w:pPr>
            <w:r w:rsidRPr="00D204E1">
              <w:rPr>
                <w:rFonts w:ascii="Arial" w:eastAsia="MS Mincho" w:hAnsi="Arial" w:cs="Arial"/>
                <w:sz w:val="19"/>
                <w:szCs w:val="19"/>
                <w:lang w:eastAsia="ja-JP"/>
              </w:rPr>
              <w:t>As noted in general comments, we recommend the suitability for different species is listed at the start of the article.</w:t>
            </w:r>
          </w:p>
          <w:p w14:paraId="75FA72CB" w14:textId="77777777" w:rsidR="00D204E1" w:rsidRPr="00D204E1" w:rsidRDefault="00D204E1" w:rsidP="00D204E1">
            <w:pPr>
              <w:spacing w:after="200" w:line="240" w:lineRule="auto"/>
              <w:jc w:val="both"/>
              <w:rPr>
                <w:rFonts w:ascii="Arial" w:eastAsia="MS Mincho" w:hAnsi="Arial" w:cs="Arial"/>
                <w:sz w:val="19"/>
                <w:szCs w:val="19"/>
                <w:lang w:eastAsia="ja-JP"/>
              </w:rPr>
            </w:pPr>
            <w:r w:rsidRPr="00D204E1">
              <w:rPr>
                <w:rFonts w:ascii="Arial" w:eastAsia="MS Mincho" w:hAnsi="Arial" w:cs="Arial"/>
                <w:sz w:val="19"/>
                <w:szCs w:val="19"/>
                <w:lang w:eastAsia="ja-JP"/>
              </w:rPr>
              <w:t xml:space="preserve">Given the importance of this step and the welfare issues that arise should the animal regain consciousness, we recommend this is described as ‘must’. </w:t>
            </w:r>
          </w:p>
          <w:p w14:paraId="029AF1F6" w14:textId="423A7091" w:rsidR="00D204E1" w:rsidRPr="00D204E1" w:rsidRDefault="00D204E1" w:rsidP="00D204E1">
            <w:pPr>
              <w:spacing w:after="200" w:line="240" w:lineRule="auto"/>
              <w:jc w:val="both"/>
              <w:rPr>
                <w:rFonts w:ascii="Arial" w:eastAsia="MS Mincho" w:hAnsi="Arial" w:cs="Arial"/>
                <w:sz w:val="19"/>
                <w:szCs w:val="19"/>
                <w:lang w:eastAsia="ja-JP"/>
              </w:rPr>
            </w:pPr>
            <w:r w:rsidRPr="00D204E1">
              <w:rPr>
                <w:rFonts w:ascii="Arial" w:eastAsia="MS Mincho" w:hAnsi="Arial" w:cs="Arial"/>
                <w:sz w:val="19"/>
                <w:szCs w:val="19"/>
                <w:lang w:eastAsia="ja-JP"/>
              </w:rPr>
              <w:t>Other changes made for consistency in language use throughout the chapter</w:t>
            </w:r>
          </w:p>
        </w:tc>
      </w:tr>
    </w:tbl>
    <w:p w14:paraId="5FD941DD" w14:textId="77777777" w:rsidR="00D204E1" w:rsidRPr="000340ED" w:rsidRDefault="00D204E1" w:rsidP="41F78005">
      <w:pPr>
        <w:spacing w:after="200" w:line="240" w:lineRule="auto"/>
        <w:ind w:right="1"/>
        <w:jc w:val="both"/>
        <w:rPr>
          <w:rFonts w:ascii="Arial" w:eastAsia="Arial" w:hAnsi="Arial" w:cs="Arial"/>
          <w:sz w:val="19"/>
          <w:szCs w:val="19"/>
        </w:rPr>
      </w:pPr>
    </w:p>
    <w:p w14:paraId="012538E9" w14:textId="77777777" w:rsidR="00EC1138" w:rsidRPr="000340ED" w:rsidRDefault="00EC1138" w:rsidP="003467EC">
      <w:pPr>
        <w:keepNext/>
        <w:keepLines/>
        <w:numPr>
          <w:ilvl w:val="0"/>
          <w:numId w:val="25"/>
        </w:numPr>
        <w:spacing w:after="200" w:line="240" w:lineRule="auto"/>
        <w:ind w:left="426" w:hanging="426"/>
        <w:jc w:val="both"/>
        <w:outlineLvl w:val="1"/>
        <w:rPr>
          <w:rFonts w:ascii="Arial" w:eastAsia="Arial" w:hAnsi="Arial" w:cs="Arial"/>
          <w:color w:val="000000"/>
          <w:sz w:val="19"/>
          <w:szCs w:val="19"/>
          <w:u w:val="single" w:color="000000"/>
          <w:lang w:eastAsia="fr-FR"/>
        </w:rPr>
      </w:pPr>
      <w:r w:rsidRPr="000340ED">
        <w:rPr>
          <w:rFonts w:ascii="Arial" w:eastAsia="Arial" w:hAnsi="Arial" w:cs="Arial"/>
          <w:color w:val="000000" w:themeColor="text1"/>
          <w:sz w:val="19"/>
          <w:szCs w:val="19"/>
          <w:u w:val="single"/>
        </w:rPr>
        <w:lastRenderedPageBreak/>
        <w:t>Animal welfare concerns</w:t>
      </w:r>
    </w:p>
    <w:p w14:paraId="0C04F945"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An incorrect shooting position or incorrect captive bolt parameters (not hitting the skull with sufficient force) will mis-stun the animal, leaving it conscious and leading to serious wounds and consequently distress, fear and pain.</w:t>
      </w:r>
    </w:p>
    <w:p w14:paraId="35DB8F81"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Regaining of consciousness before death due to delay in applying the secondary intervention.</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D204E1" w:rsidRPr="00D204E1" w14:paraId="04BF166A"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5B7D6F8E" w14:textId="77777777" w:rsidR="00D204E1" w:rsidRPr="00D204E1" w:rsidRDefault="4DE7A49A" w:rsidP="00D204E1">
            <w:pPr>
              <w:autoSpaceDE w:val="0"/>
              <w:autoSpaceDN w:val="0"/>
              <w:adjustRightInd w:val="0"/>
              <w:spacing w:after="240" w:line="240" w:lineRule="auto"/>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762D8D13" w14:textId="43DA7A80" w:rsidR="00D204E1" w:rsidRPr="00D204E1" w:rsidRDefault="00D204E1" w:rsidP="00D204E1">
            <w:pPr>
              <w:autoSpaceDE w:val="0"/>
              <w:autoSpaceDN w:val="0"/>
              <w:adjustRightInd w:val="0"/>
              <w:spacing w:after="240" w:line="240" w:lineRule="auto"/>
              <w:rPr>
                <w:rFonts w:ascii="Arial" w:eastAsia="MS Mincho" w:hAnsi="Arial" w:cs="Arial"/>
                <w:sz w:val="19"/>
                <w:szCs w:val="19"/>
                <w:lang w:val="en-AU" w:eastAsia="ja-JP"/>
              </w:rPr>
            </w:pPr>
            <w:r w:rsidRPr="00D204E1">
              <w:rPr>
                <w:rFonts w:ascii="Arial" w:eastAsia="MS Mincho" w:hAnsi="Arial" w:cs="Arial"/>
                <w:b/>
                <w:bCs/>
                <w:sz w:val="19"/>
                <w:szCs w:val="19"/>
                <w:lang w:val="en-AU" w:eastAsia="ja-JP"/>
              </w:rPr>
              <w:t>Category:</w:t>
            </w:r>
            <w:r w:rsidRPr="00D204E1">
              <w:rPr>
                <w:rFonts w:ascii="Arial" w:eastAsia="MS Mincho" w:hAnsi="Arial" w:cs="Arial"/>
                <w:sz w:val="19"/>
                <w:szCs w:val="19"/>
                <w:lang w:val="en-AU" w:eastAsia="ja-JP"/>
              </w:rPr>
              <w:t xml:space="preserve"> Editorial </w:t>
            </w:r>
          </w:p>
          <w:p w14:paraId="4C8A00B9" w14:textId="77777777" w:rsidR="00D204E1" w:rsidRPr="00D204E1" w:rsidRDefault="00D204E1" w:rsidP="00D204E1">
            <w:pPr>
              <w:autoSpaceDE w:val="0"/>
              <w:autoSpaceDN w:val="0"/>
              <w:adjustRightInd w:val="0"/>
              <w:spacing w:after="240" w:line="240" w:lineRule="auto"/>
              <w:rPr>
                <w:rFonts w:ascii="Arial" w:eastAsia="MS Mincho" w:hAnsi="Arial" w:cs="Arial"/>
                <w:sz w:val="19"/>
                <w:szCs w:val="19"/>
                <w:lang w:val="en-AU" w:eastAsia="ja-JP"/>
              </w:rPr>
            </w:pPr>
            <w:r w:rsidRPr="00D204E1">
              <w:rPr>
                <w:rFonts w:ascii="Arial" w:eastAsia="MS Mincho" w:hAnsi="Arial" w:cs="Arial"/>
                <w:b/>
                <w:bCs/>
                <w:sz w:val="19"/>
                <w:szCs w:val="19"/>
                <w:lang w:val="en-AU" w:eastAsia="ja-JP"/>
              </w:rPr>
              <w:t>Proposed amended text</w:t>
            </w:r>
            <w:r w:rsidRPr="00D204E1">
              <w:rPr>
                <w:rFonts w:ascii="Arial" w:eastAsia="MS Mincho" w:hAnsi="Arial" w:cs="Arial"/>
                <w:sz w:val="19"/>
                <w:szCs w:val="19"/>
                <w:lang w:val="en-AU" w:eastAsia="ja-JP"/>
              </w:rPr>
              <w:t xml:space="preserve">: </w:t>
            </w:r>
          </w:p>
          <w:p w14:paraId="654A858F" w14:textId="703FBAE0" w:rsidR="00D204E1" w:rsidRPr="00D204E1" w:rsidRDefault="00D204E1" w:rsidP="00D204E1">
            <w:pPr>
              <w:spacing w:after="200" w:line="240" w:lineRule="auto"/>
              <w:jc w:val="both"/>
              <w:rPr>
                <w:rFonts w:ascii="Arial" w:eastAsia="MS Mincho" w:hAnsi="Arial" w:cs="Arial"/>
                <w:sz w:val="19"/>
                <w:szCs w:val="19"/>
                <w:lang w:eastAsia="ja-JP"/>
              </w:rPr>
            </w:pPr>
            <w:r w:rsidRPr="00D204E1">
              <w:rPr>
                <w:rFonts w:ascii="Arial" w:eastAsia="MS Mincho" w:hAnsi="Arial" w:cs="Arial"/>
                <w:sz w:val="19"/>
                <w:szCs w:val="19"/>
                <w:lang w:eastAsia="ja-JP"/>
              </w:rPr>
              <w:t xml:space="preserve">Regaining of consciousness before death due to delay in applying the secondary </w:t>
            </w:r>
            <w:r w:rsidRPr="00D204E1">
              <w:rPr>
                <w:rFonts w:ascii="Arial" w:eastAsia="MS Mincho" w:hAnsi="Arial" w:cs="Arial"/>
                <w:strike/>
                <w:color w:val="0000FF"/>
                <w:sz w:val="19"/>
                <w:szCs w:val="19"/>
                <w:lang w:eastAsia="ja-JP"/>
              </w:rPr>
              <w:t xml:space="preserve">intervention </w:t>
            </w:r>
            <w:r w:rsidRPr="00D204E1">
              <w:rPr>
                <w:rFonts w:ascii="Arial" w:eastAsia="MS Mincho" w:hAnsi="Arial" w:cs="Arial"/>
                <w:color w:val="0000FF"/>
                <w:sz w:val="19"/>
                <w:szCs w:val="19"/>
                <w:u w:val="double"/>
                <w:lang w:eastAsia="ja-JP"/>
              </w:rPr>
              <w:t>killing method</w:t>
            </w:r>
            <w:r w:rsidRPr="00D204E1">
              <w:rPr>
                <w:rFonts w:ascii="Arial" w:eastAsia="MS Mincho" w:hAnsi="Arial" w:cs="Arial"/>
                <w:sz w:val="19"/>
                <w:szCs w:val="19"/>
                <w:lang w:eastAsia="ja-JP"/>
              </w:rPr>
              <w:t>.</w:t>
            </w:r>
          </w:p>
          <w:p w14:paraId="4EB0F6FA" w14:textId="77777777" w:rsidR="00D204E1" w:rsidRPr="00D204E1" w:rsidRDefault="00D204E1" w:rsidP="00D204E1">
            <w:pPr>
              <w:autoSpaceDE w:val="0"/>
              <w:autoSpaceDN w:val="0"/>
              <w:adjustRightInd w:val="0"/>
              <w:spacing w:after="240" w:line="240" w:lineRule="auto"/>
              <w:rPr>
                <w:rFonts w:ascii="Arial" w:eastAsia="MS Mincho" w:hAnsi="Arial" w:cs="Arial"/>
                <w:b/>
                <w:bCs/>
                <w:sz w:val="19"/>
                <w:szCs w:val="19"/>
                <w:lang w:val="en-AU" w:eastAsia="ja-JP"/>
              </w:rPr>
            </w:pPr>
            <w:r w:rsidRPr="00D204E1">
              <w:rPr>
                <w:rFonts w:ascii="Arial" w:eastAsia="MS Mincho" w:hAnsi="Arial" w:cs="Arial"/>
                <w:b/>
                <w:bCs/>
                <w:sz w:val="19"/>
                <w:szCs w:val="19"/>
                <w:lang w:val="en-AU" w:eastAsia="ja-JP"/>
              </w:rPr>
              <w:t xml:space="preserve">Rationale: </w:t>
            </w:r>
          </w:p>
          <w:p w14:paraId="546368FA" w14:textId="11C8C183" w:rsidR="00D204E1" w:rsidRPr="00D204E1" w:rsidRDefault="00D204E1" w:rsidP="00D204E1">
            <w:pPr>
              <w:autoSpaceDE w:val="0"/>
              <w:autoSpaceDN w:val="0"/>
              <w:adjustRightInd w:val="0"/>
              <w:spacing w:after="240" w:line="240" w:lineRule="auto"/>
              <w:rPr>
                <w:rFonts w:ascii="Arial" w:eastAsia="MS Mincho" w:hAnsi="Arial" w:cs="Arial"/>
                <w:sz w:val="19"/>
                <w:szCs w:val="19"/>
                <w:lang w:val="en-AU" w:eastAsia="ja-JP"/>
              </w:rPr>
            </w:pPr>
            <w:r w:rsidRPr="00D204E1">
              <w:rPr>
                <w:rFonts w:ascii="Arial" w:eastAsia="MS Mincho" w:hAnsi="Arial" w:cs="Arial"/>
                <w:sz w:val="19"/>
                <w:szCs w:val="19"/>
                <w:lang w:eastAsia="ja-JP"/>
              </w:rPr>
              <w:t>Consistency in language use throughout the chapter</w:t>
            </w:r>
          </w:p>
        </w:tc>
      </w:tr>
    </w:tbl>
    <w:p w14:paraId="37C026B6" w14:textId="77777777" w:rsidR="00D204E1" w:rsidRPr="000340ED" w:rsidRDefault="00D204E1" w:rsidP="00D204E1">
      <w:pPr>
        <w:spacing w:after="200" w:line="240" w:lineRule="auto"/>
        <w:jc w:val="both"/>
        <w:rPr>
          <w:rFonts w:ascii="Arial" w:eastAsia="Arial" w:hAnsi="Arial" w:cs="Arial"/>
          <w:sz w:val="19"/>
          <w:szCs w:val="19"/>
        </w:rPr>
      </w:pPr>
    </w:p>
    <w:p w14:paraId="431D1920" w14:textId="77777777" w:rsidR="00EC1138" w:rsidRPr="000340ED" w:rsidRDefault="00EC1138" w:rsidP="003467EC">
      <w:pPr>
        <w:keepNext/>
        <w:keepLines/>
        <w:numPr>
          <w:ilvl w:val="0"/>
          <w:numId w:val="25"/>
        </w:numPr>
        <w:spacing w:after="200" w:line="240" w:lineRule="auto"/>
        <w:ind w:left="426" w:hanging="426"/>
        <w:jc w:val="both"/>
        <w:outlineLvl w:val="1"/>
        <w:rPr>
          <w:rFonts w:ascii="Arial" w:eastAsia="Arial" w:hAnsi="Arial" w:cs="Arial"/>
          <w:color w:val="000000"/>
          <w:sz w:val="19"/>
          <w:szCs w:val="19"/>
          <w:u w:val="single" w:color="000000"/>
          <w:lang w:eastAsia="fr-FR"/>
        </w:rPr>
      </w:pPr>
      <w:r w:rsidRPr="000340ED">
        <w:rPr>
          <w:rFonts w:ascii="Arial" w:eastAsia="Arial" w:hAnsi="Arial" w:cs="Arial"/>
          <w:color w:val="000000" w:themeColor="text1"/>
          <w:sz w:val="19"/>
          <w:szCs w:val="19"/>
          <w:u w:val="single"/>
        </w:rPr>
        <w:t>Animal-based and other measures</w:t>
      </w:r>
    </w:p>
    <w:p w14:paraId="4E59A6E8" w14:textId="77777777" w:rsidR="00EC1138" w:rsidRPr="000340ED" w:rsidRDefault="00EC1138" w:rsidP="41F78005">
      <w:pPr>
        <w:spacing w:after="200" w:line="240" w:lineRule="auto"/>
        <w:ind w:firstLine="426"/>
        <w:jc w:val="both"/>
        <w:rPr>
          <w:rFonts w:ascii="Arial" w:eastAsia="Arial" w:hAnsi="Arial" w:cs="Arial"/>
          <w:sz w:val="19"/>
          <w:szCs w:val="19"/>
        </w:rPr>
      </w:pPr>
      <w:r w:rsidRPr="000340ED">
        <w:rPr>
          <w:rFonts w:ascii="Arial" w:eastAsia="Arial" w:hAnsi="Arial" w:cs="Arial"/>
          <w:sz w:val="19"/>
          <w:szCs w:val="19"/>
        </w:rPr>
        <w:t>Animal-based measures of an effective shot include:</w:t>
      </w:r>
    </w:p>
    <w:p w14:paraId="6064FAA8" w14:textId="77777777" w:rsidR="00EC1138" w:rsidRPr="000340ED" w:rsidRDefault="00EC1138" w:rsidP="003467EC">
      <w:pPr>
        <w:pStyle w:val="ListParagraph"/>
        <w:numPr>
          <w:ilvl w:val="0"/>
          <w:numId w:val="50"/>
        </w:numPr>
        <w:spacing w:after="200" w:line="240" w:lineRule="auto"/>
        <w:ind w:left="1145" w:hanging="357"/>
        <w:jc w:val="both"/>
        <w:rPr>
          <w:rFonts w:ascii="Arial" w:eastAsia="Arial" w:hAnsi="Arial" w:cs="Arial"/>
          <w:sz w:val="19"/>
          <w:szCs w:val="19"/>
        </w:rPr>
      </w:pPr>
      <w:r w:rsidRPr="000340ED">
        <w:rPr>
          <w:rFonts w:ascii="Arial" w:eastAsia="Arial" w:hAnsi="Arial" w:cs="Arial"/>
          <w:sz w:val="19"/>
          <w:szCs w:val="19"/>
        </w:rPr>
        <w:t>immediate collapse</w:t>
      </w:r>
    </w:p>
    <w:p w14:paraId="1CF0D9D9" w14:textId="77777777" w:rsidR="00EC1138" w:rsidRPr="000340ED" w:rsidRDefault="00EC1138" w:rsidP="003467EC">
      <w:pPr>
        <w:pStyle w:val="ListParagraph"/>
        <w:numPr>
          <w:ilvl w:val="0"/>
          <w:numId w:val="50"/>
        </w:numPr>
        <w:spacing w:after="200" w:line="240" w:lineRule="auto"/>
        <w:ind w:left="1145" w:hanging="357"/>
        <w:jc w:val="both"/>
        <w:rPr>
          <w:rFonts w:ascii="Arial" w:eastAsia="Arial" w:hAnsi="Arial" w:cs="Arial"/>
          <w:sz w:val="19"/>
          <w:szCs w:val="19"/>
        </w:rPr>
      </w:pPr>
      <w:r w:rsidRPr="000340ED">
        <w:rPr>
          <w:rFonts w:ascii="Arial" w:eastAsia="Arial" w:hAnsi="Arial" w:cs="Arial"/>
          <w:sz w:val="19"/>
          <w:szCs w:val="19"/>
        </w:rPr>
        <w:t>apnoea</w:t>
      </w:r>
    </w:p>
    <w:p w14:paraId="5EE21300" w14:textId="77777777" w:rsidR="00EC1138" w:rsidRPr="000340ED" w:rsidRDefault="00EC1138" w:rsidP="003467EC">
      <w:pPr>
        <w:pStyle w:val="ListParagraph"/>
        <w:numPr>
          <w:ilvl w:val="0"/>
          <w:numId w:val="50"/>
        </w:numPr>
        <w:spacing w:after="200" w:line="240" w:lineRule="auto"/>
        <w:ind w:left="1145" w:hanging="357"/>
        <w:jc w:val="both"/>
        <w:rPr>
          <w:rFonts w:ascii="Arial" w:eastAsia="Arial" w:hAnsi="Arial" w:cs="Arial"/>
          <w:sz w:val="19"/>
          <w:szCs w:val="19"/>
        </w:rPr>
      </w:pPr>
      <w:r w:rsidRPr="000340ED">
        <w:rPr>
          <w:rFonts w:ascii="Arial" w:eastAsia="Arial" w:hAnsi="Arial" w:cs="Arial"/>
          <w:sz w:val="19"/>
          <w:szCs w:val="19"/>
        </w:rPr>
        <w:t>tonic seizures</w:t>
      </w:r>
    </w:p>
    <w:p w14:paraId="21FFD78B" w14:textId="77777777" w:rsidR="00EC1138" w:rsidRPr="000340ED" w:rsidRDefault="00EC1138" w:rsidP="003467EC">
      <w:pPr>
        <w:pStyle w:val="ListParagraph"/>
        <w:numPr>
          <w:ilvl w:val="0"/>
          <w:numId w:val="50"/>
        </w:numPr>
        <w:spacing w:after="200" w:line="240" w:lineRule="auto"/>
        <w:ind w:left="1145" w:hanging="357"/>
        <w:jc w:val="both"/>
        <w:rPr>
          <w:rFonts w:ascii="Arial" w:eastAsia="Arial" w:hAnsi="Arial" w:cs="Arial"/>
          <w:sz w:val="19"/>
          <w:szCs w:val="19"/>
        </w:rPr>
      </w:pPr>
      <w:r w:rsidRPr="000340ED">
        <w:rPr>
          <w:rFonts w:ascii="Arial" w:eastAsia="Arial" w:hAnsi="Arial" w:cs="Arial"/>
          <w:sz w:val="19"/>
          <w:szCs w:val="19"/>
        </w:rPr>
        <w:t>absence of eye movement</w:t>
      </w:r>
    </w:p>
    <w:p w14:paraId="6EFCC297" w14:textId="77777777" w:rsidR="00EC1138" w:rsidRPr="000340ED" w:rsidRDefault="00EC1138" w:rsidP="003467EC">
      <w:pPr>
        <w:pStyle w:val="ListParagraph"/>
        <w:numPr>
          <w:ilvl w:val="0"/>
          <w:numId w:val="50"/>
        </w:numPr>
        <w:spacing w:after="200" w:line="240" w:lineRule="auto"/>
        <w:ind w:left="1145" w:hanging="357"/>
        <w:jc w:val="both"/>
        <w:rPr>
          <w:rFonts w:ascii="Arial" w:eastAsia="Arial" w:hAnsi="Arial" w:cs="Arial"/>
          <w:sz w:val="19"/>
          <w:szCs w:val="19"/>
        </w:rPr>
      </w:pPr>
      <w:r w:rsidRPr="000340ED">
        <w:rPr>
          <w:rFonts w:ascii="Arial" w:eastAsia="Arial" w:hAnsi="Arial" w:cs="Arial"/>
          <w:sz w:val="19"/>
          <w:szCs w:val="19"/>
        </w:rPr>
        <w:t>absence of corneal reflex</w:t>
      </w:r>
    </w:p>
    <w:p w14:paraId="71C2058D" w14:textId="77777777" w:rsidR="00EC1138" w:rsidRPr="000340ED" w:rsidRDefault="00EC1138" w:rsidP="003467EC">
      <w:pPr>
        <w:pStyle w:val="ListParagraph"/>
        <w:numPr>
          <w:ilvl w:val="0"/>
          <w:numId w:val="50"/>
        </w:numPr>
        <w:spacing w:after="200" w:line="240" w:lineRule="auto"/>
        <w:ind w:left="1145" w:hanging="357"/>
        <w:jc w:val="both"/>
        <w:rPr>
          <w:rFonts w:ascii="Arial" w:eastAsia="Arial" w:hAnsi="Arial" w:cs="Arial"/>
          <w:sz w:val="19"/>
          <w:szCs w:val="19"/>
        </w:rPr>
      </w:pPr>
      <w:r w:rsidRPr="000340ED">
        <w:rPr>
          <w:rFonts w:ascii="Arial" w:eastAsia="Arial" w:hAnsi="Arial" w:cs="Arial"/>
          <w:sz w:val="19"/>
          <w:szCs w:val="19"/>
        </w:rPr>
        <w:t>absence of palpebral reflex</w:t>
      </w:r>
    </w:p>
    <w:p w14:paraId="3B5BE53D" w14:textId="77777777" w:rsidR="00EC1138" w:rsidRPr="000340ED" w:rsidRDefault="00EC1138" w:rsidP="003467EC">
      <w:pPr>
        <w:pStyle w:val="ListParagraph"/>
        <w:numPr>
          <w:ilvl w:val="0"/>
          <w:numId w:val="50"/>
        </w:numPr>
        <w:spacing w:after="200" w:line="240" w:lineRule="auto"/>
        <w:ind w:left="1145" w:hanging="357"/>
        <w:jc w:val="both"/>
        <w:rPr>
          <w:rFonts w:ascii="Arial" w:eastAsia="Arial" w:hAnsi="Arial" w:cs="Arial"/>
          <w:sz w:val="19"/>
          <w:szCs w:val="19"/>
        </w:rPr>
      </w:pPr>
      <w:r w:rsidRPr="000340ED">
        <w:rPr>
          <w:rFonts w:ascii="Arial" w:eastAsia="Arial" w:hAnsi="Arial" w:cs="Arial"/>
          <w:sz w:val="19"/>
          <w:szCs w:val="19"/>
        </w:rPr>
        <w:t>absence of righting reflex</w:t>
      </w:r>
    </w:p>
    <w:p w14:paraId="4F76281B" w14:textId="77777777" w:rsidR="00EC1138" w:rsidRPr="000340ED" w:rsidRDefault="00EC1138" w:rsidP="003467EC">
      <w:pPr>
        <w:keepNext/>
        <w:keepLines/>
        <w:numPr>
          <w:ilvl w:val="0"/>
          <w:numId w:val="25"/>
        </w:numPr>
        <w:spacing w:after="200" w:line="240" w:lineRule="auto"/>
        <w:ind w:left="426" w:hanging="426"/>
        <w:jc w:val="both"/>
        <w:outlineLvl w:val="1"/>
        <w:rPr>
          <w:rFonts w:ascii="Arial" w:eastAsia="Arial" w:hAnsi="Arial" w:cs="Arial"/>
          <w:color w:val="000000"/>
          <w:sz w:val="19"/>
          <w:szCs w:val="19"/>
          <w:u w:val="single" w:color="000000"/>
          <w:lang w:eastAsia="fr-FR"/>
        </w:rPr>
      </w:pPr>
      <w:r w:rsidRPr="000340ED">
        <w:rPr>
          <w:rFonts w:ascii="Arial" w:eastAsia="Arial" w:hAnsi="Arial" w:cs="Arial"/>
          <w:color w:val="000000" w:themeColor="text1"/>
          <w:sz w:val="19"/>
          <w:szCs w:val="19"/>
          <w:u w:val="single"/>
        </w:rPr>
        <w:t xml:space="preserve">Recommendations </w:t>
      </w:r>
    </w:p>
    <w:p w14:paraId="02ED7093"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For cartridge powered and compressed air guns, the velocity and diameter of the bolt should be appropriate to the species and type of animal, in accordance with the recommendations of the manufacturer.</w:t>
      </w:r>
    </w:p>
    <w:p w14:paraId="6A0465EE"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Non-penetrating captive bolt guns should be frequently cleaned and maintained in good working condition. Regular check-up of the bolt velocity is recommended for effective stunning, operator safety, and improved animal welfare. </w:t>
      </w:r>
    </w:p>
    <w:p w14:paraId="45C753F3"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More than one gun may be necessary to avoid overheating, and a back-up gun should be available in the event of an ineffective shot.</w:t>
      </w:r>
    </w:p>
    <w:p w14:paraId="0AEC5EC2"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Animals should be </w:t>
      </w:r>
      <w:proofErr w:type="gramStart"/>
      <w:r w:rsidRPr="000340ED">
        <w:rPr>
          <w:rFonts w:ascii="Arial" w:eastAsia="Arial" w:hAnsi="Arial" w:cs="Arial"/>
          <w:sz w:val="19"/>
          <w:szCs w:val="19"/>
        </w:rPr>
        <w:t>restrained</w:t>
      </w:r>
      <w:proofErr w:type="gramEnd"/>
      <w:r w:rsidRPr="000340ED">
        <w:rPr>
          <w:rFonts w:ascii="Arial" w:eastAsia="Arial" w:hAnsi="Arial" w:cs="Arial"/>
          <w:sz w:val="19"/>
          <w:szCs w:val="19"/>
        </w:rPr>
        <w:t xml:space="preserve"> and the operator should ensure that the head of the animal is accessible. The method is difficult to apply in agitated animals.</w:t>
      </w:r>
    </w:p>
    <w:tbl>
      <w:tblPr>
        <w:tblStyle w:val="TableGrid"/>
        <w:tblW w:w="0" w:type="auto"/>
        <w:tblLayout w:type="fixed"/>
        <w:tblLook w:val="04A0" w:firstRow="1" w:lastRow="0" w:firstColumn="1" w:lastColumn="0" w:noHBand="0" w:noVBand="1"/>
      </w:tblPr>
      <w:tblGrid>
        <w:gridCol w:w="1410"/>
        <w:gridCol w:w="7651"/>
      </w:tblGrid>
      <w:tr w:rsidR="0E09198C" w:rsidRPr="000340ED" w14:paraId="2DE3B93D" w14:textId="77777777" w:rsidTr="41F78005">
        <w:trPr>
          <w:trHeight w:val="300"/>
        </w:trPr>
        <w:tc>
          <w:tcPr>
            <w:tcW w:w="1410" w:type="dxa"/>
            <w:tcBorders>
              <w:top w:val="single" w:sz="8" w:space="0" w:color="auto"/>
              <w:left w:val="single" w:sz="8" w:space="0" w:color="auto"/>
              <w:bottom w:val="single" w:sz="8" w:space="0" w:color="auto"/>
              <w:right w:val="single" w:sz="8" w:space="0" w:color="auto"/>
            </w:tcBorders>
            <w:tcMar>
              <w:left w:w="108" w:type="dxa"/>
              <w:right w:w="108" w:type="dxa"/>
            </w:tcMar>
          </w:tcPr>
          <w:p w14:paraId="649543BD" w14:textId="30ECD093" w:rsidR="0E09198C" w:rsidRPr="000340ED" w:rsidRDefault="0E09198C" w:rsidP="0E09198C">
            <w:pPr>
              <w:spacing w:after="240"/>
              <w:jc w:val="both"/>
              <w:rPr>
                <w:rFonts w:ascii="Arial" w:eastAsia="Arial" w:hAnsi="Arial" w:cs="Arial"/>
                <w:sz w:val="19"/>
                <w:szCs w:val="19"/>
              </w:rPr>
            </w:pPr>
            <w:r w:rsidRPr="000340ED">
              <w:rPr>
                <w:rFonts w:ascii="Arial" w:eastAsia="Arial" w:hAnsi="Arial" w:cs="Arial"/>
                <w:sz w:val="19"/>
                <w:szCs w:val="19"/>
              </w:rPr>
              <w:t>Australia</w:t>
            </w:r>
          </w:p>
        </w:tc>
        <w:tc>
          <w:tcPr>
            <w:tcW w:w="7651" w:type="dxa"/>
            <w:tcBorders>
              <w:top w:val="single" w:sz="8" w:space="0" w:color="auto"/>
              <w:left w:val="single" w:sz="8" w:space="0" w:color="auto"/>
              <w:bottom w:val="single" w:sz="8" w:space="0" w:color="auto"/>
              <w:right w:val="single" w:sz="8" w:space="0" w:color="auto"/>
            </w:tcBorders>
            <w:tcMar>
              <w:left w:w="108" w:type="dxa"/>
              <w:right w:w="108" w:type="dxa"/>
            </w:tcMar>
          </w:tcPr>
          <w:p w14:paraId="1F54D7E4" w14:textId="03E89B35" w:rsidR="0E09198C" w:rsidRPr="000340ED" w:rsidRDefault="0E09198C" w:rsidP="0E09198C">
            <w:pPr>
              <w:spacing w:after="240"/>
              <w:jc w:val="both"/>
              <w:rPr>
                <w:rFonts w:ascii="Arial" w:eastAsia="Arial" w:hAnsi="Arial" w:cs="Arial"/>
                <w:sz w:val="19"/>
                <w:szCs w:val="19"/>
              </w:rPr>
            </w:pPr>
            <w:r w:rsidRPr="000340ED">
              <w:rPr>
                <w:rFonts w:ascii="Arial" w:eastAsia="Arial" w:hAnsi="Arial" w:cs="Arial"/>
                <w:b/>
                <w:bCs/>
                <w:sz w:val="19"/>
                <w:szCs w:val="19"/>
              </w:rPr>
              <w:t>Category</w:t>
            </w:r>
            <w:r w:rsidR="1173CCC9" w:rsidRPr="000340ED">
              <w:rPr>
                <w:rFonts w:ascii="Arial" w:eastAsia="Arial" w:hAnsi="Arial" w:cs="Arial"/>
                <w:b/>
                <w:bCs/>
                <w:sz w:val="19"/>
                <w:szCs w:val="19"/>
              </w:rPr>
              <w:t xml:space="preserve">: </w:t>
            </w:r>
            <w:r w:rsidRPr="000340ED">
              <w:rPr>
                <w:rFonts w:ascii="Arial" w:eastAsia="Arial" w:hAnsi="Arial" w:cs="Arial"/>
                <w:sz w:val="19"/>
                <w:szCs w:val="19"/>
              </w:rPr>
              <w:t>Deletion</w:t>
            </w:r>
          </w:p>
          <w:p w14:paraId="5096FBEC" w14:textId="4DA03444" w:rsidR="0E09198C" w:rsidRPr="000340ED" w:rsidRDefault="0E09198C" w:rsidP="0E09198C">
            <w:pPr>
              <w:spacing w:after="240"/>
              <w:jc w:val="both"/>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w:t>
            </w:r>
          </w:p>
          <w:p w14:paraId="713330E6" w14:textId="55DC9024" w:rsidR="4445CB9D" w:rsidRPr="000340ED" w:rsidRDefault="3DC20AA8" w:rsidP="41F78005">
            <w:pPr>
              <w:spacing w:after="200"/>
              <w:ind w:right="1"/>
              <w:jc w:val="both"/>
              <w:rPr>
                <w:rFonts w:ascii="Arial" w:eastAsia="Arial" w:hAnsi="Arial" w:cs="Arial"/>
                <w:sz w:val="19"/>
                <w:szCs w:val="19"/>
              </w:rPr>
            </w:pPr>
            <w:r w:rsidRPr="000340ED">
              <w:rPr>
                <w:rFonts w:ascii="Arial" w:eastAsia="Arial" w:hAnsi="Arial" w:cs="Arial"/>
                <w:sz w:val="19"/>
                <w:szCs w:val="19"/>
              </w:rPr>
              <w:t xml:space="preserve">Animals should be </w:t>
            </w:r>
            <w:proofErr w:type="gramStart"/>
            <w:r w:rsidRPr="000340ED">
              <w:rPr>
                <w:rFonts w:ascii="Arial" w:eastAsia="Arial" w:hAnsi="Arial" w:cs="Arial"/>
                <w:sz w:val="19"/>
                <w:szCs w:val="19"/>
              </w:rPr>
              <w:t>restrained</w:t>
            </w:r>
            <w:proofErr w:type="gramEnd"/>
            <w:r w:rsidRPr="000340ED">
              <w:rPr>
                <w:rFonts w:ascii="Arial" w:eastAsia="Arial" w:hAnsi="Arial" w:cs="Arial"/>
                <w:sz w:val="19"/>
                <w:szCs w:val="19"/>
              </w:rPr>
              <w:t xml:space="preserve"> and the operator should ensure that the head of the animal is accessible. </w:t>
            </w:r>
            <w:r w:rsidRPr="000340ED">
              <w:rPr>
                <w:rFonts w:ascii="Arial" w:eastAsia="Arial" w:hAnsi="Arial" w:cs="Arial"/>
                <w:strike/>
                <w:color w:val="002FFF"/>
                <w:sz w:val="19"/>
                <w:szCs w:val="19"/>
              </w:rPr>
              <w:t>The method is difficult to apply in agitated animals.</w:t>
            </w:r>
          </w:p>
          <w:p w14:paraId="51C455B9" w14:textId="6DBF2B42" w:rsidR="0E09198C" w:rsidRPr="000340ED" w:rsidRDefault="0E09198C" w:rsidP="41F78005">
            <w:pPr>
              <w:spacing w:after="240"/>
              <w:jc w:val="both"/>
              <w:rPr>
                <w:rFonts w:ascii="Arial" w:eastAsia="Arial" w:hAnsi="Arial" w:cs="Arial"/>
                <w:sz w:val="19"/>
                <w:szCs w:val="19"/>
              </w:rPr>
            </w:pPr>
            <w:r w:rsidRPr="000340ED">
              <w:rPr>
                <w:rFonts w:ascii="Arial" w:eastAsia="Arial" w:hAnsi="Arial" w:cs="Arial"/>
                <w:b/>
                <w:bCs/>
                <w:sz w:val="19"/>
                <w:szCs w:val="19"/>
              </w:rPr>
              <w:t>Rationale</w:t>
            </w:r>
            <w:r w:rsidRPr="000340ED">
              <w:rPr>
                <w:rFonts w:ascii="Arial" w:eastAsia="Arial" w:hAnsi="Arial" w:cs="Arial"/>
                <w:sz w:val="19"/>
                <w:szCs w:val="19"/>
              </w:rPr>
              <w:t>:</w:t>
            </w:r>
          </w:p>
          <w:p w14:paraId="6ED7556C" w14:textId="12BC0731" w:rsidR="0E09198C" w:rsidRPr="000340ED" w:rsidRDefault="0E09198C" w:rsidP="41F78005">
            <w:pPr>
              <w:spacing w:after="240"/>
              <w:jc w:val="both"/>
              <w:rPr>
                <w:rFonts w:ascii="Arial" w:eastAsia="Arial" w:hAnsi="Arial" w:cs="Arial"/>
                <w:sz w:val="19"/>
                <w:szCs w:val="19"/>
              </w:rPr>
            </w:pPr>
            <w:r w:rsidRPr="000340ED">
              <w:rPr>
                <w:rFonts w:ascii="Arial" w:eastAsia="Arial" w:hAnsi="Arial" w:cs="Arial"/>
                <w:sz w:val="19"/>
                <w:szCs w:val="19"/>
              </w:rPr>
              <w:t>The text ‘The method is difficult to apply in agitated animals’</w:t>
            </w:r>
            <w:r w:rsidR="00D21B4E">
              <w:rPr>
                <w:rFonts w:ascii="Arial" w:eastAsia="Arial" w:hAnsi="Arial" w:cs="Arial"/>
                <w:sz w:val="19"/>
                <w:szCs w:val="19"/>
              </w:rPr>
              <w:t xml:space="preserve"> in this article and </w:t>
            </w:r>
            <w:r w:rsidR="00D15D3C">
              <w:rPr>
                <w:rFonts w:ascii="Arial" w:eastAsia="Arial" w:hAnsi="Arial" w:cs="Arial"/>
                <w:sz w:val="19"/>
                <w:szCs w:val="19"/>
              </w:rPr>
              <w:t xml:space="preserve">in Article </w:t>
            </w:r>
            <w:r w:rsidR="00D21B4E">
              <w:rPr>
                <w:rFonts w:ascii="Arial" w:eastAsia="Arial" w:hAnsi="Arial" w:cs="Arial"/>
                <w:sz w:val="19"/>
                <w:szCs w:val="19"/>
              </w:rPr>
              <w:t>7.6.12</w:t>
            </w:r>
            <w:r w:rsidRPr="000340ED">
              <w:rPr>
                <w:rFonts w:ascii="Arial" w:eastAsia="Arial" w:hAnsi="Arial" w:cs="Arial"/>
                <w:sz w:val="19"/>
                <w:szCs w:val="19"/>
              </w:rPr>
              <w:t xml:space="preserve"> should be moved to a more suitable section (e.g. Animal welfare concerns) unless it is accompanied by a recommendation around its use/avoidance with agitated animals.</w:t>
            </w:r>
          </w:p>
        </w:tc>
      </w:tr>
    </w:tbl>
    <w:p w14:paraId="3410D185" w14:textId="1C1724E6" w:rsidR="0E09198C" w:rsidRPr="000340ED" w:rsidRDefault="0E09198C" w:rsidP="41F78005">
      <w:pPr>
        <w:spacing w:after="200" w:line="240" w:lineRule="auto"/>
        <w:ind w:right="1"/>
        <w:jc w:val="both"/>
        <w:rPr>
          <w:rFonts w:ascii="Arial" w:eastAsia="Arial" w:hAnsi="Arial" w:cs="Arial"/>
          <w:sz w:val="19"/>
          <w:szCs w:val="19"/>
        </w:rPr>
      </w:pPr>
    </w:p>
    <w:p w14:paraId="28FBE4E9"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lastRenderedPageBreak/>
        <w:t xml:space="preserve">Proper positioning of the non-penetrating captive bolt equipment is required as incorrect positioning of the captive bolt causes inefficient stunning leading to pain and distress in animals. </w:t>
      </w:r>
    </w:p>
    <w:p w14:paraId="62898D78"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Animal-based measures should be monitored continuously after application until death to ensure the absence of brain stem reflexes.</w:t>
      </w:r>
    </w:p>
    <w:p w14:paraId="520511BB"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Suitable training and experience of operators in the application of non-penetrating captive bolt pistol and ergonomics and workload conditions should be considered for reducing fatigue in operators. </w:t>
      </w:r>
    </w:p>
    <w:p w14:paraId="2786044F"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The secondary intervention should be performed without delay after the shot to ensure the death of the animal.</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D204E1" w:rsidRPr="00D204E1" w14:paraId="4950FC85"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58F865DE" w14:textId="77777777" w:rsidR="00D204E1" w:rsidRPr="00D204E1" w:rsidRDefault="4DE7A49A" w:rsidP="00D204E1">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4C68EC7C" w14:textId="156B73C4" w:rsidR="00D204E1" w:rsidRPr="00D204E1" w:rsidRDefault="00D204E1" w:rsidP="00D204E1">
            <w:pPr>
              <w:autoSpaceDE w:val="0"/>
              <w:autoSpaceDN w:val="0"/>
              <w:adjustRightInd w:val="0"/>
              <w:spacing w:after="240" w:line="240" w:lineRule="auto"/>
              <w:rPr>
                <w:rFonts w:ascii="Arial" w:eastAsia="MS Mincho" w:hAnsi="Arial" w:cs="Cambria"/>
                <w:sz w:val="19"/>
                <w:szCs w:val="19"/>
                <w:lang w:val="en-AU" w:eastAsia="ja-JP"/>
              </w:rPr>
            </w:pPr>
            <w:r w:rsidRPr="00D204E1">
              <w:rPr>
                <w:rFonts w:ascii="Arial" w:eastAsia="MS Mincho" w:hAnsi="Arial" w:cs="Cambria"/>
                <w:b/>
                <w:bCs/>
                <w:sz w:val="19"/>
                <w:szCs w:val="19"/>
                <w:lang w:val="en-AU" w:eastAsia="ja-JP"/>
              </w:rPr>
              <w:t>Category</w:t>
            </w:r>
            <w:r w:rsidR="009311AC">
              <w:rPr>
                <w:rFonts w:ascii="Arial" w:eastAsia="MS Mincho" w:hAnsi="Arial" w:cs="Cambria"/>
                <w:b/>
                <w:bCs/>
                <w:sz w:val="19"/>
                <w:szCs w:val="19"/>
                <w:lang w:val="en-AU" w:eastAsia="ja-JP"/>
              </w:rPr>
              <w:t>:</w:t>
            </w:r>
            <w:r w:rsidRPr="00D204E1">
              <w:rPr>
                <w:rFonts w:ascii="Arial" w:eastAsia="MS Mincho" w:hAnsi="Arial" w:cs="Cambria"/>
                <w:sz w:val="19"/>
                <w:szCs w:val="19"/>
                <w:lang w:val="en-AU" w:eastAsia="ja-JP"/>
              </w:rPr>
              <w:t xml:space="preserve"> </w:t>
            </w:r>
            <w:r w:rsidR="009311AC">
              <w:rPr>
                <w:rFonts w:ascii="Arial" w:eastAsia="MS Mincho" w:hAnsi="Arial" w:cs="Cambria"/>
                <w:sz w:val="19"/>
                <w:szCs w:val="19"/>
                <w:lang w:val="en-AU" w:eastAsia="ja-JP"/>
              </w:rPr>
              <w:t>C</w:t>
            </w:r>
            <w:r w:rsidRPr="00D204E1">
              <w:rPr>
                <w:rFonts w:ascii="Arial" w:eastAsia="MS Mincho" w:hAnsi="Arial" w:cs="Cambria"/>
                <w:sz w:val="19"/>
                <w:szCs w:val="19"/>
                <w:lang w:val="en-AU" w:eastAsia="ja-JP"/>
              </w:rPr>
              <w:t xml:space="preserve">hange </w:t>
            </w:r>
          </w:p>
          <w:p w14:paraId="70452E08" w14:textId="77777777" w:rsidR="00D204E1" w:rsidRPr="00D204E1" w:rsidRDefault="00D204E1" w:rsidP="00D204E1">
            <w:pPr>
              <w:autoSpaceDE w:val="0"/>
              <w:autoSpaceDN w:val="0"/>
              <w:adjustRightInd w:val="0"/>
              <w:spacing w:after="240" w:line="240" w:lineRule="auto"/>
              <w:rPr>
                <w:rFonts w:ascii="Arial" w:eastAsia="MS Mincho" w:hAnsi="Arial" w:cs="Cambria"/>
                <w:sz w:val="19"/>
                <w:szCs w:val="19"/>
                <w:lang w:val="en-AU" w:eastAsia="ja-JP"/>
              </w:rPr>
            </w:pPr>
            <w:r w:rsidRPr="00D204E1">
              <w:rPr>
                <w:rFonts w:ascii="Arial" w:eastAsia="MS Mincho" w:hAnsi="Arial" w:cs="Cambria"/>
                <w:b/>
                <w:bCs/>
                <w:sz w:val="19"/>
                <w:szCs w:val="19"/>
                <w:lang w:val="en-AU" w:eastAsia="ja-JP"/>
              </w:rPr>
              <w:t>Proposed amended text</w:t>
            </w:r>
            <w:r w:rsidRPr="00D204E1">
              <w:rPr>
                <w:rFonts w:ascii="Arial" w:eastAsia="MS Mincho" w:hAnsi="Arial" w:cs="Cambria"/>
                <w:sz w:val="19"/>
                <w:szCs w:val="19"/>
                <w:lang w:val="en-AU" w:eastAsia="ja-JP"/>
              </w:rPr>
              <w:t xml:space="preserve">: </w:t>
            </w:r>
          </w:p>
          <w:p w14:paraId="2903D2B5" w14:textId="473AFB98" w:rsidR="00D204E1" w:rsidRPr="00D204E1" w:rsidRDefault="00D204E1" w:rsidP="00D204E1">
            <w:pPr>
              <w:autoSpaceDE w:val="0"/>
              <w:autoSpaceDN w:val="0"/>
              <w:adjustRightInd w:val="0"/>
              <w:spacing w:after="240" w:line="240" w:lineRule="auto"/>
              <w:rPr>
                <w:rFonts w:ascii="Arial" w:eastAsia="MS Mincho" w:hAnsi="Arial" w:cs="Cambria"/>
                <w:sz w:val="19"/>
                <w:szCs w:val="19"/>
                <w:lang w:val="en-AU" w:eastAsia="ja-JP"/>
              </w:rPr>
            </w:pPr>
            <w:r w:rsidRPr="00D204E1">
              <w:rPr>
                <w:rFonts w:ascii="Arial" w:eastAsia="MS Mincho" w:hAnsi="Arial" w:cs="Arial"/>
                <w:sz w:val="19"/>
                <w:szCs w:val="19"/>
                <w:lang w:eastAsia="ja-JP"/>
              </w:rPr>
              <w:t xml:space="preserve">The secondary intervention </w:t>
            </w:r>
            <w:proofErr w:type="gramStart"/>
            <w:r w:rsidRPr="00D204E1">
              <w:rPr>
                <w:rFonts w:ascii="Arial" w:eastAsia="MS Mincho" w:hAnsi="Arial" w:cs="Arial"/>
                <w:strike/>
                <w:color w:val="0000FF"/>
                <w:sz w:val="19"/>
                <w:szCs w:val="19"/>
                <w:lang w:eastAsia="ja-JP"/>
              </w:rPr>
              <w:t xml:space="preserve">should </w:t>
            </w:r>
            <w:r w:rsidRPr="00D204E1">
              <w:rPr>
                <w:rFonts w:ascii="Arial" w:eastAsia="MS Mincho" w:hAnsi="Arial" w:cs="Arial"/>
                <w:color w:val="0000FF"/>
                <w:sz w:val="19"/>
                <w:szCs w:val="19"/>
                <w:u w:val="double"/>
                <w:lang w:eastAsia="ja-JP"/>
              </w:rPr>
              <w:t>must</w:t>
            </w:r>
            <w:proofErr w:type="gramEnd"/>
            <w:r w:rsidRPr="00D204E1">
              <w:rPr>
                <w:rFonts w:ascii="Arial" w:eastAsia="MS Mincho" w:hAnsi="Arial" w:cs="Arial"/>
                <w:sz w:val="19"/>
                <w:szCs w:val="19"/>
                <w:lang w:eastAsia="ja-JP"/>
              </w:rPr>
              <w:t xml:space="preserve"> be performed without delay after the shot to ensure the death of the animal.</w:t>
            </w:r>
          </w:p>
          <w:p w14:paraId="2A48CD33" w14:textId="77777777" w:rsidR="009311AC" w:rsidRDefault="00D204E1" w:rsidP="00D204E1">
            <w:pPr>
              <w:autoSpaceDE w:val="0"/>
              <w:autoSpaceDN w:val="0"/>
              <w:adjustRightInd w:val="0"/>
              <w:spacing w:after="240" w:line="240" w:lineRule="auto"/>
              <w:rPr>
                <w:rFonts w:ascii="Arial" w:eastAsia="MS Mincho" w:hAnsi="Arial" w:cs="Cambria"/>
                <w:b/>
                <w:bCs/>
                <w:sz w:val="19"/>
                <w:szCs w:val="19"/>
                <w:lang w:val="en-AU" w:eastAsia="ja-JP"/>
              </w:rPr>
            </w:pPr>
            <w:r w:rsidRPr="00D204E1">
              <w:rPr>
                <w:rFonts w:ascii="Arial" w:eastAsia="MS Mincho" w:hAnsi="Arial" w:cs="Cambria"/>
                <w:b/>
                <w:bCs/>
                <w:sz w:val="19"/>
                <w:szCs w:val="19"/>
                <w:lang w:val="en-AU" w:eastAsia="ja-JP"/>
              </w:rPr>
              <w:t xml:space="preserve">Rationale: </w:t>
            </w:r>
          </w:p>
          <w:p w14:paraId="18A6928D" w14:textId="5F90ECAB" w:rsidR="00D204E1" w:rsidRPr="00D204E1" w:rsidRDefault="009311AC" w:rsidP="00D204E1">
            <w:pPr>
              <w:autoSpaceDE w:val="0"/>
              <w:autoSpaceDN w:val="0"/>
              <w:adjustRightInd w:val="0"/>
              <w:spacing w:after="240" w:line="240" w:lineRule="auto"/>
              <w:rPr>
                <w:rFonts w:ascii="Arial" w:eastAsia="MS Mincho" w:hAnsi="Arial" w:cs="Cambria"/>
                <w:sz w:val="19"/>
                <w:szCs w:val="19"/>
                <w:lang w:val="en-AU" w:eastAsia="ja-JP"/>
              </w:rPr>
            </w:pPr>
            <w:r w:rsidRPr="009311AC">
              <w:rPr>
                <w:rFonts w:ascii="Arial" w:eastAsia="MS Mincho" w:hAnsi="Arial" w:cs="Arial"/>
                <w:sz w:val="19"/>
                <w:szCs w:val="19"/>
                <w:lang w:eastAsia="ja-JP"/>
              </w:rPr>
              <w:t>G</w:t>
            </w:r>
            <w:r w:rsidR="00D204E1" w:rsidRPr="00D204E1">
              <w:rPr>
                <w:rFonts w:ascii="Arial" w:eastAsia="MS Mincho" w:hAnsi="Arial" w:cs="Arial"/>
                <w:sz w:val="19"/>
                <w:szCs w:val="19"/>
                <w:lang w:eastAsia="ja-JP"/>
              </w:rPr>
              <w:t>iven the importance of this step we recommend this is described as ‘must’</w:t>
            </w:r>
          </w:p>
        </w:tc>
      </w:tr>
    </w:tbl>
    <w:p w14:paraId="12B8DCB9" w14:textId="77777777" w:rsidR="00D204E1" w:rsidRPr="000340ED" w:rsidRDefault="00D204E1" w:rsidP="00D204E1">
      <w:pPr>
        <w:spacing w:after="200" w:line="240" w:lineRule="auto"/>
        <w:ind w:right="1"/>
        <w:jc w:val="both"/>
        <w:rPr>
          <w:rFonts w:ascii="Arial" w:eastAsia="Arial" w:hAnsi="Arial" w:cs="Arial"/>
          <w:sz w:val="19"/>
          <w:szCs w:val="19"/>
        </w:rPr>
      </w:pPr>
    </w:p>
    <w:p w14:paraId="5B600837" w14:textId="77777777" w:rsidR="00EC1138" w:rsidRDefault="00EC1138" w:rsidP="41F78005">
      <w:pPr>
        <w:spacing w:after="200" w:line="240" w:lineRule="auto"/>
        <w:ind w:left="426" w:right="1"/>
        <w:jc w:val="both"/>
        <w:rPr>
          <w:rFonts w:ascii="Arial" w:eastAsia="Arial" w:hAnsi="Arial" w:cs="Arial"/>
          <w:sz w:val="19"/>
          <w:szCs w:val="19"/>
        </w:rPr>
      </w:pPr>
      <w:proofErr w:type="gramStart"/>
      <w:r w:rsidRPr="000340ED">
        <w:rPr>
          <w:rFonts w:ascii="Arial" w:eastAsia="Arial" w:hAnsi="Arial" w:cs="Arial"/>
          <w:sz w:val="19"/>
          <w:szCs w:val="19"/>
        </w:rPr>
        <w:t>This methods</w:t>
      </w:r>
      <w:proofErr w:type="gramEnd"/>
      <w:r w:rsidRPr="000340ED">
        <w:rPr>
          <w:rFonts w:ascii="Arial" w:eastAsia="Arial" w:hAnsi="Arial" w:cs="Arial"/>
          <w:sz w:val="19"/>
          <w:szCs w:val="19"/>
        </w:rPr>
        <w:t xml:space="preserve"> is suitable for turkeys, chickens, ratites, rabbits, lambs and </w:t>
      </w:r>
      <w:proofErr w:type="gramStart"/>
      <w:r w:rsidRPr="000340ED">
        <w:rPr>
          <w:rFonts w:ascii="Arial" w:eastAsia="Arial" w:hAnsi="Arial" w:cs="Arial"/>
          <w:sz w:val="19"/>
          <w:szCs w:val="19"/>
        </w:rPr>
        <w:t>goats</w:t>
      </w:r>
      <w:proofErr w:type="gramEnd"/>
      <w:r w:rsidRPr="000340ED">
        <w:rPr>
          <w:rFonts w:ascii="Arial" w:eastAsia="Arial" w:hAnsi="Arial" w:cs="Arial"/>
          <w:sz w:val="19"/>
          <w:szCs w:val="19"/>
        </w:rPr>
        <w:t xml:space="preserve"> kids </w:t>
      </w:r>
      <w:proofErr w:type="gramStart"/>
      <w:r w:rsidRPr="000340ED">
        <w:rPr>
          <w:rFonts w:ascii="Arial" w:eastAsia="Arial" w:hAnsi="Arial" w:cs="Arial"/>
          <w:sz w:val="19"/>
          <w:szCs w:val="19"/>
        </w:rPr>
        <w:t>( approximately</w:t>
      </w:r>
      <w:proofErr w:type="gramEnd"/>
      <w:r w:rsidRPr="000340ED">
        <w:rPr>
          <w:rFonts w:ascii="Arial" w:eastAsia="Arial" w:hAnsi="Arial" w:cs="Arial"/>
          <w:sz w:val="19"/>
          <w:szCs w:val="19"/>
        </w:rPr>
        <w:t xml:space="preserve"> up to 4.5 kg) and piglets (approximately up to 10.9 kg).</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311AC" w:rsidRPr="009311AC" w14:paraId="0233FECE"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02516E5E" w14:textId="77777777" w:rsidR="009311AC" w:rsidRPr="009311AC" w:rsidRDefault="4C959204" w:rsidP="009311AC">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0903D056" w14:textId="773B777E" w:rsidR="009311AC" w:rsidRPr="009311AC" w:rsidRDefault="009311AC" w:rsidP="009311AC">
            <w:pPr>
              <w:autoSpaceDE w:val="0"/>
              <w:autoSpaceDN w:val="0"/>
              <w:adjustRightInd w:val="0"/>
              <w:spacing w:after="240" w:line="240" w:lineRule="auto"/>
              <w:rPr>
                <w:rFonts w:ascii="Arial" w:eastAsia="MS Mincho" w:hAnsi="Arial" w:cs="Cambria"/>
                <w:sz w:val="19"/>
                <w:szCs w:val="19"/>
                <w:lang w:val="en-AU" w:eastAsia="ja-JP"/>
              </w:rPr>
            </w:pPr>
            <w:r w:rsidRPr="009311AC">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9311AC">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D</w:t>
            </w:r>
            <w:r w:rsidRPr="009311AC">
              <w:rPr>
                <w:rFonts w:ascii="Arial" w:eastAsia="MS Mincho" w:hAnsi="Arial" w:cs="Cambria"/>
                <w:sz w:val="19"/>
                <w:szCs w:val="19"/>
                <w:lang w:val="en-AU" w:eastAsia="ja-JP"/>
              </w:rPr>
              <w:t xml:space="preserve">eletion </w:t>
            </w:r>
          </w:p>
          <w:p w14:paraId="725C31F5" w14:textId="77777777" w:rsidR="009311AC" w:rsidRPr="009311AC" w:rsidRDefault="009311AC" w:rsidP="009311AC">
            <w:pPr>
              <w:autoSpaceDE w:val="0"/>
              <w:autoSpaceDN w:val="0"/>
              <w:adjustRightInd w:val="0"/>
              <w:spacing w:after="240" w:line="240" w:lineRule="auto"/>
              <w:rPr>
                <w:rFonts w:ascii="Arial" w:eastAsia="MS Mincho" w:hAnsi="Arial" w:cs="Cambria"/>
                <w:sz w:val="19"/>
                <w:szCs w:val="19"/>
                <w:lang w:val="en-AU" w:eastAsia="ja-JP"/>
              </w:rPr>
            </w:pPr>
            <w:r w:rsidRPr="009311AC">
              <w:rPr>
                <w:rFonts w:ascii="Arial" w:eastAsia="MS Mincho" w:hAnsi="Arial" w:cs="Cambria"/>
                <w:b/>
                <w:bCs/>
                <w:sz w:val="19"/>
                <w:szCs w:val="19"/>
                <w:lang w:val="en-AU" w:eastAsia="ja-JP"/>
              </w:rPr>
              <w:t>Proposed amended text</w:t>
            </w:r>
            <w:r w:rsidRPr="009311AC">
              <w:rPr>
                <w:rFonts w:ascii="Arial" w:eastAsia="MS Mincho" w:hAnsi="Arial" w:cs="Cambria"/>
                <w:sz w:val="19"/>
                <w:szCs w:val="19"/>
                <w:lang w:val="en-AU" w:eastAsia="ja-JP"/>
              </w:rPr>
              <w:t xml:space="preserve">: </w:t>
            </w:r>
          </w:p>
          <w:p w14:paraId="44C0F34D" w14:textId="77777777" w:rsidR="009311AC" w:rsidRPr="009311AC" w:rsidRDefault="009311AC" w:rsidP="009311AC">
            <w:pPr>
              <w:autoSpaceDE w:val="0"/>
              <w:autoSpaceDN w:val="0"/>
              <w:adjustRightInd w:val="0"/>
              <w:spacing w:after="120" w:line="240" w:lineRule="auto"/>
              <w:rPr>
                <w:rFonts w:ascii="Arial" w:eastAsia="MS Mincho" w:hAnsi="Arial" w:cs="Cambria"/>
                <w:strike/>
                <w:color w:val="0000FF"/>
                <w:sz w:val="19"/>
                <w:szCs w:val="19"/>
                <w:lang w:eastAsia="ja-JP"/>
              </w:rPr>
            </w:pPr>
            <w:proofErr w:type="gramStart"/>
            <w:r w:rsidRPr="009311AC">
              <w:rPr>
                <w:rFonts w:ascii="Arial" w:eastAsia="MS Mincho" w:hAnsi="Arial" w:cs="Cambria"/>
                <w:strike/>
                <w:color w:val="0000FF"/>
                <w:sz w:val="19"/>
                <w:szCs w:val="19"/>
                <w:lang w:eastAsia="ja-JP"/>
              </w:rPr>
              <w:t>This methods</w:t>
            </w:r>
            <w:proofErr w:type="gramEnd"/>
            <w:r w:rsidRPr="009311AC">
              <w:rPr>
                <w:rFonts w:ascii="Arial" w:eastAsia="MS Mincho" w:hAnsi="Arial" w:cs="Cambria"/>
                <w:strike/>
                <w:color w:val="0000FF"/>
                <w:sz w:val="19"/>
                <w:szCs w:val="19"/>
                <w:lang w:eastAsia="ja-JP"/>
              </w:rPr>
              <w:t xml:space="preserve"> is suitable for turkeys, chickens, ratites, rabbits, lambs and </w:t>
            </w:r>
            <w:proofErr w:type="gramStart"/>
            <w:r w:rsidRPr="009311AC">
              <w:rPr>
                <w:rFonts w:ascii="Arial" w:eastAsia="MS Mincho" w:hAnsi="Arial" w:cs="Cambria"/>
                <w:strike/>
                <w:color w:val="0000FF"/>
                <w:sz w:val="19"/>
                <w:szCs w:val="19"/>
                <w:lang w:eastAsia="ja-JP"/>
              </w:rPr>
              <w:t>goats</w:t>
            </w:r>
            <w:proofErr w:type="gramEnd"/>
            <w:r w:rsidRPr="009311AC">
              <w:rPr>
                <w:rFonts w:ascii="Arial" w:eastAsia="MS Mincho" w:hAnsi="Arial" w:cs="Cambria"/>
                <w:strike/>
                <w:color w:val="0000FF"/>
                <w:sz w:val="19"/>
                <w:szCs w:val="19"/>
                <w:lang w:eastAsia="ja-JP"/>
              </w:rPr>
              <w:t xml:space="preserve"> kids </w:t>
            </w:r>
            <w:proofErr w:type="gramStart"/>
            <w:r w:rsidRPr="009311AC">
              <w:rPr>
                <w:rFonts w:ascii="Arial" w:eastAsia="MS Mincho" w:hAnsi="Arial" w:cs="Cambria"/>
                <w:strike/>
                <w:color w:val="0000FF"/>
                <w:sz w:val="19"/>
                <w:szCs w:val="19"/>
                <w:lang w:eastAsia="ja-JP"/>
              </w:rPr>
              <w:t>( approximately</w:t>
            </w:r>
            <w:proofErr w:type="gramEnd"/>
            <w:r w:rsidRPr="009311AC">
              <w:rPr>
                <w:rFonts w:ascii="Arial" w:eastAsia="MS Mincho" w:hAnsi="Arial" w:cs="Cambria"/>
                <w:strike/>
                <w:color w:val="0000FF"/>
                <w:sz w:val="19"/>
                <w:szCs w:val="19"/>
                <w:lang w:eastAsia="ja-JP"/>
              </w:rPr>
              <w:t xml:space="preserve"> up to 4.5 kg) and piglets (approximately up to 10.9 kg).</w:t>
            </w:r>
          </w:p>
          <w:p w14:paraId="7C2ED1CB" w14:textId="77777777" w:rsidR="009311AC" w:rsidRDefault="009311AC" w:rsidP="009311AC">
            <w:pPr>
              <w:spacing w:after="200" w:line="240" w:lineRule="auto"/>
              <w:jc w:val="both"/>
              <w:rPr>
                <w:rFonts w:ascii="Arial" w:eastAsia="MS Mincho" w:hAnsi="Arial" w:cs="Cambria"/>
                <w:b/>
                <w:bCs/>
                <w:sz w:val="19"/>
                <w:szCs w:val="19"/>
                <w:lang w:val="en-AU" w:eastAsia="ja-JP"/>
              </w:rPr>
            </w:pPr>
            <w:r w:rsidRPr="009311AC">
              <w:rPr>
                <w:rFonts w:ascii="Arial" w:eastAsia="MS Mincho" w:hAnsi="Arial" w:cs="Cambria"/>
                <w:b/>
                <w:bCs/>
                <w:sz w:val="19"/>
                <w:szCs w:val="19"/>
                <w:lang w:val="en-AU" w:eastAsia="ja-JP"/>
              </w:rPr>
              <w:t xml:space="preserve">Rationale: </w:t>
            </w:r>
          </w:p>
          <w:p w14:paraId="4F68CAAC" w14:textId="68BAB88C" w:rsidR="009311AC" w:rsidRPr="009311AC" w:rsidRDefault="009311AC" w:rsidP="009311AC">
            <w:pPr>
              <w:spacing w:after="200" w:line="240" w:lineRule="auto"/>
              <w:jc w:val="both"/>
              <w:rPr>
                <w:rFonts w:ascii="Arial" w:eastAsia="MS Mincho" w:hAnsi="Arial" w:cs="Cambria"/>
                <w:sz w:val="19"/>
                <w:szCs w:val="19"/>
                <w:lang w:eastAsia="ja-JP"/>
              </w:rPr>
            </w:pPr>
            <w:r w:rsidRPr="009311AC">
              <w:rPr>
                <w:rFonts w:ascii="Arial" w:eastAsia="MS Mincho" w:hAnsi="Arial" w:cs="Cambria"/>
                <w:sz w:val="19"/>
                <w:szCs w:val="19"/>
                <w:lang w:eastAsia="ja-JP"/>
              </w:rPr>
              <w:t>As noted in general comments, we recommend the suitability for different species is listed at the start of the article.</w:t>
            </w:r>
          </w:p>
        </w:tc>
      </w:tr>
    </w:tbl>
    <w:p w14:paraId="2BD28934" w14:textId="77777777" w:rsidR="009311AC" w:rsidRPr="000340ED" w:rsidRDefault="009311AC" w:rsidP="009311AC">
      <w:pPr>
        <w:spacing w:after="200" w:line="240" w:lineRule="auto"/>
        <w:ind w:right="1"/>
        <w:jc w:val="both"/>
        <w:rPr>
          <w:rFonts w:ascii="Arial" w:eastAsia="Arial" w:hAnsi="Arial" w:cs="Arial"/>
          <w:sz w:val="19"/>
          <w:szCs w:val="19"/>
        </w:rPr>
      </w:pPr>
    </w:p>
    <w:p w14:paraId="0E2804B1" w14:textId="77777777" w:rsidR="00EC1138" w:rsidRPr="000340ED" w:rsidRDefault="00EC1138" w:rsidP="003467EC">
      <w:pPr>
        <w:keepNext/>
        <w:keepLines/>
        <w:numPr>
          <w:ilvl w:val="0"/>
          <w:numId w:val="25"/>
        </w:numPr>
        <w:spacing w:after="200" w:line="240" w:lineRule="auto"/>
        <w:ind w:left="426" w:hanging="426"/>
        <w:jc w:val="both"/>
        <w:outlineLvl w:val="1"/>
        <w:rPr>
          <w:rFonts w:ascii="Arial" w:eastAsia="Arial" w:hAnsi="Arial" w:cs="Arial"/>
          <w:color w:val="000000"/>
          <w:sz w:val="19"/>
          <w:szCs w:val="19"/>
          <w:u w:val="single" w:color="000000"/>
          <w:lang w:eastAsia="fr-FR"/>
        </w:rPr>
      </w:pPr>
      <w:r w:rsidRPr="000340ED">
        <w:rPr>
          <w:rFonts w:ascii="Arial" w:eastAsia="Arial" w:hAnsi="Arial" w:cs="Arial"/>
          <w:color w:val="000000" w:themeColor="text1"/>
          <w:sz w:val="19"/>
          <w:szCs w:val="19"/>
          <w:u w:val="single"/>
        </w:rPr>
        <w:t>Species-specific recommendations</w:t>
      </w:r>
    </w:p>
    <w:p w14:paraId="3048C48E"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In turkeys the placement of the device should be directly on the midline of the skull and at the highest/widest point of the head with the captive bolt aimed directly down toward the brain.</w:t>
      </w:r>
    </w:p>
    <w:p w14:paraId="72A955A6"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In chickens (and poultry with comb development) the placement should be directly behind the comb and on the midline of the skull with the captive bolt aimed directly down.</w:t>
      </w:r>
    </w:p>
    <w:p w14:paraId="6547A7E1"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In ratites a device with the smallest charge appropriate for poultry or rabbits should be applied to the top of the head at the midpoint of an imaginary line between the outer “ear” openings.</w:t>
      </w:r>
    </w:p>
    <w:p w14:paraId="07BEC903" w14:textId="25047209" w:rsidR="009311AC" w:rsidRPr="000340ED" w:rsidRDefault="00EC1138" w:rsidP="00176E8D">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In rabbits the device should be placed in the </w:t>
      </w:r>
      <w:proofErr w:type="spellStart"/>
      <w:r w:rsidRPr="000340ED">
        <w:rPr>
          <w:rFonts w:ascii="Arial" w:eastAsia="Arial" w:hAnsi="Arial" w:cs="Arial"/>
          <w:sz w:val="19"/>
          <w:szCs w:val="19"/>
        </w:rPr>
        <w:t>center</w:t>
      </w:r>
      <w:proofErr w:type="spellEnd"/>
      <w:r w:rsidRPr="000340ED">
        <w:rPr>
          <w:rFonts w:ascii="Arial" w:eastAsia="Arial" w:hAnsi="Arial" w:cs="Arial"/>
          <w:sz w:val="19"/>
          <w:szCs w:val="19"/>
        </w:rPr>
        <w:t xml:space="preserve"> of the forehead, with the barrel in front of the ears and behind the eyes. The device should be discharged twice in rapid succession at the pressure recommended for the age and size of the rabbit.</w:t>
      </w:r>
    </w:p>
    <w:p w14:paraId="6CF7DF35" w14:textId="77777777" w:rsidR="00EC1138" w:rsidRPr="000340ED" w:rsidRDefault="00EC1138" w:rsidP="41F78005">
      <w:pPr>
        <w:spacing w:after="200" w:line="240" w:lineRule="auto"/>
        <w:ind w:left="426" w:right="1" w:hanging="11"/>
        <w:jc w:val="both"/>
        <w:rPr>
          <w:rFonts w:ascii="Arial" w:eastAsia="Arial" w:hAnsi="Arial" w:cs="Arial"/>
          <w:sz w:val="19"/>
          <w:szCs w:val="19"/>
        </w:rPr>
      </w:pPr>
      <w:r w:rsidRPr="000340ED">
        <w:rPr>
          <w:rFonts w:ascii="Arial" w:eastAsia="Arial" w:hAnsi="Arial" w:cs="Arial"/>
          <w:sz w:val="19"/>
          <w:szCs w:val="19"/>
        </w:rPr>
        <w:t xml:space="preserve">In lambs and </w:t>
      </w:r>
      <w:proofErr w:type="gramStart"/>
      <w:r w:rsidRPr="000340ED">
        <w:rPr>
          <w:rFonts w:ascii="Arial" w:eastAsia="Arial" w:hAnsi="Arial" w:cs="Arial"/>
          <w:sz w:val="19"/>
          <w:szCs w:val="19"/>
        </w:rPr>
        <w:t>goats</w:t>
      </w:r>
      <w:proofErr w:type="gramEnd"/>
      <w:r w:rsidRPr="000340ED">
        <w:rPr>
          <w:rFonts w:ascii="Arial" w:eastAsia="Arial" w:hAnsi="Arial" w:cs="Arial"/>
          <w:sz w:val="19"/>
          <w:szCs w:val="19"/>
        </w:rPr>
        <w:t xml:space="preserve"> kids up to approximately 4.5 kg the preferred shooting position is with the muzzle of the non-penetrating captive bolt on the midline behind the poll (e.g., between the ears) with the chin tucked into the neck.</w:t>
      </w:r>
    </w:p>
    <w:p w14:paraId="7C3AD7AE" w14:textId="77777777" w:rsidR="00EC1138" w:rsidRPr="000340ED" w:rsidRDefault="00EC1138" w:rsidP="41F78005">
      <w:pPr>
        <w:spacing w:after="200" w:line="240" w:lineRule="auto"/>
        <w:ind w:left="426" w:right="1" w:hanging="11"/>
        <w:jc w:val="both"/>
        <w:rPr>
          <w:rFonts w:ascii="Arial" w:eastAsia="Arial" w:hAnsi="Arial" w:cs="Arial"/>
          <w:sz w:val="19"/>
          <w:szCs w:val="19"/>
        </w:rPr>
      </w:pPr>
      <w:r w:rsidRPr="000340ED">
        <w:rPr>
          <w:rFonts w:ascii="Arial" w:eastAsia="Arial" w:hAnsi="Arial" w:cs="Arial"/>
          <w:sz w:val="19"/>
          <w:szCs w:val="19"/>
        </w:rPr>
        <w:t>In piglets, non-penetrative captive bolt provides immediate and irreversible loss of consciousness and brain death in piglets up to 10.9 kg with a single application on the frontal–parietal position [Grist et al., 2017, 2018a].</w:t>
      </w:r>
    </w:p>
    <w:p w14:paraId="2947E7AB" w14:textId="77777777" w:rsidR="00EC1138" w:rsidRPr="000340ED" w:rsidRDefault="00EC1138" w:rsidP="41F78005">
      <w:pPr>
        <w:spacing w:after="200" w:line="240" w:lineRule="auto"/>
        <w:ind w:left="720" w:right="1403"/>
        <w:jc w:val="center"/>
        <w:rPr>
          <w:rFonts w:ascii="Arial" w:eastAsia="Arial" w:hAnsi="Arial" w:cs="Arial"/>
          <w:sz w:val="19"/>
          <w:szCs w:val="19"/>
        </w:rPr>
      </w:pPr>
      <w:bookmarkStart w:id="3" w:name="_Hlk119505065"/>
      <w:r w:rsidRPr="000340ED">
        <w:rPr>
          <w:rFonts w:ascii="Arial" w:eastAsia="Arial" w:hAnsi="Arial" w:cs="Arial"/>
          <w:sz w:val="19"/>
          <w:szCs w:val="19"/>
        </w:rPr>
        <w:lastRenderedPageBreak/>
        <w:t>Article 7.6.15.</w:t>
      </w:r>
    </w:p>
    <w:p w14:paraId="468F65DC" w14:textId="77777777" w:rsidR="00EC1138" w:rsidRPr="000340ED" w:rsidRDefault="00EC1138" w:rsidP="41F78005">
      <w:pPr>
        <w:keepNext/>
        <w:keepLines/>
        <w:tabs>
          <w:tab w:val="center" w:pos="783"/>
        </w:tabs>
        <w:spacing w:after="200" w:line="240" w:lineRule="auto"/>
        <w:ind w:left="-15"/>
        <w:outlineLvl w:val="1"/>
        <w:rPr>
          <w:rFonts w:ascii="Arial" w:eastAsia="Arial" w:hAnsi="Arial" w:cs="Arial"/>
          <w:b/>
          <w:bCs/>
          <w:color w:val="000000"/>
          <w:sz w:val="19"/>
          <w:szCs w:val="19"/>
          <w:u w:val="single" w:color="000000"/>
          <w:lang w:eastAsia="fr-FR"/>
        </w:rPr>
      </w:pPr>
      <w:r w:rsidRPr="000340ED">
        <w:rPr>
          <w:rFonts w:ascii="Arial" w:eastAsia="Arial" w:hAnsi="Arial" w:cs="Arial"/>
          <w:b/>
          <w:bCs/>
          <w:color w:val="000000" w:themeColor="text1"/>
          <w:sz w:val="19"/>
          <w:szCs w:val="19"/>
          <w:u w:val="single"/>
        </w:rPr>
        <w:t xml:space="preserve">Bleeding </w:t>
      </w:r>
    </w:p>
    <w:bookmarkEnd w:id="3"/>
    <w:p w14:paraId="6C1DB6C0" w14:textId="4AF8C262" w:rsidR="009311AC" w:rsidRDefault="00EC1138" w:rsidP="41F78005">
      <w:pPr>
        <w:spacing w:after="200" w:line="240" w:lineRule="auto"/>
        <w:ind w:right="1"/>
        <w:jc w:val="both"/>
        <w:rPr>
          <w:rFonts w:ascii="Arial" w:eastAsia="Arial" w:hAnsi="Arial" w:cs="Arial"/>
          <w:sz w:val="19"/>
          <w:szCs w:val="19"/>
        </w:rPr>
      </w:pPr>
      <w:r w:rsidRPr="000340ED">
        <w:rPr>
          <w:rFonts w:ascii="Arial" w:eastAsia="Arial" w:hAnsi="Arial" w:cs="Arial"/>
          <w:sz w:val="19"/>
          <w:szCs w:val="19"/>
        </w:rPr>
        <w:t xml:space="preserve">Bleeding is a method of </w:t>
      </w:r>
      <w:r w:rsidRPr="000340ED">
        <w:rPr>
          <w:rFonts w:ascii="Arial" w:eastAsia="Arial" w:hAnsi="Arial" w:cs="Arial"/>
          <w:i/>
          <w:iCs/>
          <w:sz w:val="19"/>
          <w:szCs w:val="19"/>
        </w:rPr>
        <w:t>killing</w:t>
      </w:r>
      <w:r w:rsidRPr="000340ED">
        <w:rPr>
          <w:rFonts w:ascii="Arial" w:eastAsia="Arial" w:hAnsi="Arial" w:cs="Arial"/>
          <w:sz w:val="19"/>
          <w:szCs w:val="19"/>
        </w:rPr>
        <w:t xml:space="preserve"> animals through the severance of the major blood vessels in the neck or chest that results in a rapid fall in blood pressure, leading to cerebral ischaemia and </w:t>
      </w:r>
      <w:r w:rsidRPr="000340ED">
        <w:rPr>
          <w:rFonts w:ascii="Arial" w:eastAsia="Arial" w:hAnsi="Arial" w:cs="Arial"/>
          <w:i/>
          <w:iCs/>
          <w:sz w:val="19"/>
          <w:szCs w:val="19"/>
        </w:rPr>
        <w:t>death</w:t>
      </w:r>
      <w:r w:rsidRPr="000340ED">
        <w:rPr>
          <w:rFonts w:ascii="Arial" w:eastAsia="Arial" w:hAnsi="Arial" w:cs="Arial"/>
          <w:sz w:val="19"/>
          <w:szCs w:val="19"/>
        </w:rPr>
        <w:t>.</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311AC" w:rsidRPr="009311AC" w14:paraId="1A42B967"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39F65E6B" w14:textId="77777777" w:rsidR="009311AC" w:rsidRPr="009311AC" w:rsidRDefault="4C959204" w:rsidP="009311AC">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3B90FFCB" w14:textId="6DAF653A" w:rsidR="009311AC" w:rsidRPr="009311AC" w:rsidRDefault="009311AC" w:rsidP="009311AC">
            <w:pPr>
              <w:autoSpaceDE w:val="0"/>
              <w:autoSpaceDN w:val="0"/>
              <w:adjustRightInd w:val="0"/>
              <w:spacing w:after="240" w:line="240" w:lineRule="auto"/>
              <w:rPr>
                <w:rFonts w:ascii="Arial" w:eastAsia="MS Mincho" w:hAnsi="Arial" w:cs="Cambria"/>
                <w:sz w:val="19"/>
                <w:szCs w:val="19"/>
                <w:lang w:val="en-AU" w:eastAsia="ja-JP"/>
              </w:rPr>
            </w:pPr>
            <w:r w:rsidRPr="009311AC">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9311AC">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w:t>
            </w:r>
            <w:r w:rsidRPr="009311AC">
              <w:rPr>
                <w:rFonts w:ascii="Arial" w:eastAsia="MS Mincho" w:hAnsi="Arial" w:cs="Cambria"/>
                <w:sz w:val="19"/>
                <w:szCs w:val="19"/>
                <w:lang w:val="en-AU" w:eastAsia="ja-JP"/>
              </w:rPr>
              <w:t xml:space="preserve">ddition </w:t>
            </w:r>
          </w:p>
          <w:p w14:paraId="44B1EF2E" w14:textId="77777777" w:rsidR="009311AC" w:rsidRPr="009311AC" w:rsidRDefault="009311AC" w:rsidP="009311AC">
            <w:pPr>
              <w:autoSpaceDE w:val="0"/>
              <w:autoSpaceDN w:val="0"/>
              <w:adjustRightInd w:val="0"/>
              <w:spacing w:after="240" w:line="240" w:lineRule="auto"/>
              <w:rPr>
                <w:rFonts w:ascii="Arial" w:eastAsia="MS Mincho" w:hAnsi="Arial" w:cs="Cambria"/>
                <w:sz w:val="19"/>
                <w:szCs w:val="19"/>
                <w:lang w:val="en-AU" w:eastAsia="ja-JP"/>
              </w:rPr>
            </w:pPr>
            <w:r w:rsidRPr="009311AC">
              <w:rPr>
                <w:rFonts w:ascii="Arial" w:eastAsia="MS Mincho" w:hAnsi="Arial" w:cs="Cambria"/>
                <w:b/>
                <w:bCs/>
                <w:sz w:val="19"/>
                <w:szCs w:val="19"/>
                <w:lang w:val="en-AU" w:eastAsia="ja-JP"/>
              </w:rPr>
              <w:t>Proposed amended text</w:t>
            </w:r>
            <w:r w:rsidRPr="009311AC">
              <w:rPr>
                <w:rFonts w:ascii="Arial" w:eastAsia="MS Mincho" w:hAnsi="Arial" w:cs="Cambria"/>
                <w:sz w:val="19"/>
                <w:szCs w:val="19"/>
                <w:lang w:val="en-AU" w:eastAsia="ja-JP"/>
              </w:rPr>
              <w:t xml:space="preserve">: </w:t>
            </w:r>
          </w:p>
          <w:p w14:paraId="793188C8" w14:textId="77777777" w:rsidR="009311AC" w:rsidRPr="009311AC" w:rsidRDefault="009311AC" w:rsidP="009311AC">
            <w:pPr>
              <w:spacing w:after="200" w:line="240" w:lineRule="auto"/>
              <w:ind w:right="1"/>
              <w:jc w:val="both"/>
              <w:rPr>
                <w:rFonts w:ascii="Arial" w:eastAsia="MS Mincho" w:hAnsi="Arial" w:cs="Arial"/>
                <w:color w:val="0000FF"/>
                <w:sz w:val="19"/>
                <w:szCs w:val="19"/>
                <w:lang w:eastAsia="ja-JP"/>
              </w:rPr>
            </w:pPr>
            <w:r w:rsidRPr="009311AC">
              <w:rPr>
                <w:rFonts w:ascii="Arial" w:eastAsia="MS Mincho" w:hAnsi="Arial" w:cs="Cambria"/>
                <w:color w:val="0000FF"/>
                <w:sz w:val="19"/>
                <w:szCs w:val="19"/>
                <w:u w:val="double"/>
                <w:lang w:eastAsia="ja-JP"/>
              </w:rPr>
              <w:t>This method is suitable for all animals covered by this chapter.</w:t>
            </w:r>
            <w:r w:rsidRPr="009311AC">
              <w:rPr>
                <w:rFonts w:ascii="Arial" w:eastAsia="MS Mincho" w:hAnsi="Arial" w:cs="Arial"/>
                <w:color w:val="0000FF"/>
                <w:sz w:val="18"/>
                <w:szCs w:val="18"/>
                <w:u w:val="double"/>
                <w:lang w:eastAsia="ja-JP"/>
              </w:rPr>
              <w:t xml:space="preserve"> </w:t>
            </w:r>
            <w:r w:rsidRPr="009311AC">
              <w:rPr>
                <w:rFonts w:ascii="Arial" w:eastAsia="MS Mincho" w:hAnsi="Arial" w:cs="Arial"/>
                <w:sz w:val="19"/>
                <w:szCs w:val="19"/>
                <w:lang w:eastAsia="ja-JP"/>
              </w:rPr>
              <w:t xml:space="preserve">Bleeding is a method of </w:t>
            </w:r>
            <w:r w:rsidRPr="009311AC">
              <w:rPr>
                <w:rFonts w:ascii="Arial" w:eastAsia="MS Mincho" w:hAnsi="Arial" w:cs="Arial"/>
                <w:i/>
                <w:sz w:val="19"/>
                <w:szCs w:val="19"/>
                <w:lang w:eastAsia="ja-JP"/>
              </w:rPr>
              <w:t>killing</w:t>
            </w:r>
            <w:r w:rsidRPr="009311AC">
              <w:rPr>
                <w:rFonts w:ascii="Arial" w:eastAsia="MS Mincho" w:hAnsi="Arial" w:cs="Arial"/>
                <w:sz w:val="19"/>
                <w:szCs w:val="19"/>
                <w:lang w:eastAsia="ja-JP"/>
              </w:rPr>
              <w:t xml:space="preserve"> animals through the severance of the major blood vessels in the neck or chest that results in a rapid fall in blood pressure, leading to cerebral ischaemia and </w:t>
            </w:r>
            <w:r w:rsidRPr="009311AC">
              <w:rPr>
                <w:rFonts w:ascii="Arial" w:eastAsia="MS Mincho" w:hAnsi="Arial" w:cs="Arial"/>
                <w:i/>
                <w:sz w:val="19"/>
                <w:szCs w:val="19"/>
                <w:lang w:eastAsia="ja-JP"/>
              </w:rPr>
              <w:t>death</w:t>
            </w:r>
            <w:r w:rsidRPr="009311AC">
              <w:rPr>
                <w:rFonts w:ascii="Arial" w:eastAsia="MS Mincho" w:hAnsi="Arial" w:cs="Arial"/>
                <w:sz w:val="19"/>
                <w:szCs w:val="19"/>
                <w:lang w:eastAsia="ja-JP"/>
              </w:rPr>
              <w:t xml:space="preserve">. </w:t>
            </w:r>
            <w:r w:rsidRPr="009311AC">
              <w:rPr>
                <w:rFonts w:ascii="Arial" w:eastAsia="MS Mincho" w:hAnsi="Arial" w:cs="Arial"/>
                <w:color w:val="0000FF"/>
                <w:sz w:val="19"/>
                <w:szCs w:val="19"/>
                <w:u w:val="double"/>
                <w:lang w:eastAsia="ja-JP"/>
              </w:rPr>
              <w:t xml:space="preserve">Bleeding is a terminal procedure causing death but is not acceptable as a primary method of </w:t>
            </w:r>
            <w:proofErr w:type="spellStart"/>
            <w:r w:rsidRPr="009311AC">
              <w:rPr>
                <w:rFonts w:ascii="Arial" w:eastAsia="MS Mincho" w:hAnsi="Arial" w:cs="Arial"/>
                <w:color w:val="0000FF"/>
                <w:sz w:val="19"/>
                <w:szCs w:val="19"/>
                <w:u w:val="double"/>
                <w:lang w:eastAsia="ja-JP"/>
              </w:rPr>
              <w:t>non slaughter</w:t>
            </w:r>
            <w:proofErr w:type="spellEnd"/>
            <w:r w:rsidRPr="009311AC">
              <w:rPr>
                <w:rFonts w:ascii="Arial" w:eastAsia="MS Mincho" w:hAnsi="Arial" w:cs="Arial"/>
                <w:color w:val="0000FF"/>
                <w:sz w:val="19"/>
                <w:szCs w:val="19"/>
                <w:u w:val="double"/>
                <w:lang w:eastAsia="ja-JP"/>
              </w:rPr>
              <w:t xml:space="preserve"> killing and should be performed only after a primary intervention and once an animal has lost consciousness.</w:t>
            </w:r>
            <w:r w:rsidRPr="009311AC">
              <w:rPr>
                <w:rFonts w:ascii="Arial" w:eastAsia="MS Mincho" w:hAnsi="Arial" w:cs="Arial"/>
                <w:color w:val="0000FF"/>
                <w:sz w:val="19"/>
                <w:szCs w:val="19"/>
                <w:lang w:eastAsia="ja-JP"/>
              </w:rPr>
              <w:t xml:space="preserve"> </w:t>
            </w:r>
          </w:p>
          <w:p w14:paraId="1D025D2B" w14:textId="77777777" w:rsidR="009311AC" w:rsidRDefault="009311AC" w:rsidP="009311AC">
            <w:pPr>
              <w:autoSpaceDE w:val="0"/>
              <w:autoSpaceDN w:val="0"/>
              <w:adjustRightInd w:val="0"/>
              <w:spacing w:after="240" w:line="240" w:lineRule="auto"/>
              <w:rPr>
                <w:rFonts w:ascii="Arial" w:eastAsia="MS Mincho" w:hAnsi="Arial" w:cs="Cambria"/>
                <w:b/>
                <w:bCs/>
                <w:sz w:val="19"/>
                <w:szCs w:val="19"/>
                <w:lang w:val="en-AU" w:eastAsia="ja-JP"/>
              </w:rPr>
            </w:pPr>
            <w:r w:rsidRPr="009311AC">
              <w:rPr>
                <w:rFonts w:ascii="Arial" w:eastAsia="MS Mincho" w:hAnsi="Arial" w:cs="Cambria"/>
                <w:b/>
                <w:bCs/>
                <w:sz w:val="19"/>
                <w:szCs w:val="19"/>
                <w:lang w:val="en-AU" w:eastAsia="ja-JP"/>
              </w:rPr>
              <w:t xml:space="preserve">Rationale: </w:t>
            </w:r>
          </w:p>
          <w:p w14:paraId="7C594F06" w14:textId="7CCB4426" w:rsidR="009311AC" w:rsidRPr="009311AC" w:rsidRDefault="009311AC" w:rsidP="009311AC">
            <w:pPr>
              <w:autoSpaceDE w:val="0"/>
              <w:autoSpaceDN w:val="0"/>
              <w:adjustRightInd w:val="0"/>
              <w:spacing w:after="240" w:line="240" w:lineRule="auto"/>
              <w:rPr>
                <w:rFonts w:ascii="Arial" w:eastAsia="MS Mincho" w:hAnsi="Arial" w:cs="Arial"/>
                <w:sz w:val="19"/>
                <w:szCs w:val="19"/>
                <w:lang w:eastAsia="ja-JP"/>
              </w:rPr>
            </w:pPr>
            <w:r w:rsidRPr="009311AC">
              <w:rPr>
                <w:rFonts w:ascii="Arial" w:eastAsia="MS Mincho" w:hAnsi="Arial" w:cs="Arial"/>
                <w:sz w:val="19"/>
                <w:szCs w:val="19"/>
                <w:lang w:eastAsia="ja-JP"/>
              </w:rPr>
              <w:t xml:space="preserve">Added for clarity about use of bleeding as a secondary killing method only in </w:t>
            </w:r>
            <w:proofErr w:type="spellStart"/>
            <w:r w:rsidRPr="009311AC">
              <w:rPr>
                <w:rFonts w:ascii="Arial" w:eastAsia="MS Mincho" w:hAnsi="Arial" w:cs="Arial"/>
                <w:sz w:val="19"/>
                <w:szCs w:val="19"/>
                <w:lang w:eastAsia="ja-JP"/>
              </w:rPr>
              <w:t>non slaughter</w:t>
            </w:r>
            <w:proofErr w:type="spellEnd"/>
            <w:r w:rsidRPr="009311AC">
              <w:rPr>
                <w:rFonts w:ascii="Arial" w:eastAsia="MS Mincho" w:hAnsi="Arial" w:cs="Arial"/>
                <w:sz w:val="19"/>
                <w:szCs w:val="19"/>
                <w:lang w:eastAsia="ja-JP"/>
              </w:rPr>
              <w:t xml:space="preserve"> killing given the trauma, pain and distress this procedure has the potential to cause.</w:t>
            </w:r>
          </w:p>
          <w:p w14:paraId="7F347393" w14:textId="33122F38" w:rsidR="009311AC" w:rsidRPr="009311AC" w:rsidRDefault="009311AC" w:rsidP="009311AC">
            <w:pPr>
              <w:autoSpaceDE w:val="0"/>
              <w:autoSpaceDN w:val="0"/>
              <w:adjustRightInd w:val="0"/>
              <w:spacing w:after="240" w:line="240" w:lineRule="auto"/>
              <w:rPr>
                <w:rFonts w:ascii="Arial" w:eastAsia="MS Mincho" w:hAnsi="Arial" w:cs="Cambria"/>
                <w:sz w:val="19"/>
                <w:szCs w:val="19"/>
                <w:lang w:val="en-AU" w:eastAsia="ja-JP"/>
              </w:rPr>
            </w:pPr>
            <w:r w:rsidRPr="009311AC">
              <w:rPr>
                <w:rFonts w:ascii="Arial" w:eastAsia="MS Mincho" w:hAnsi="Arial" w:cs="Cambria"/>
                <w:sz w:val="19"/>
                <w:szCs w:val="19"/>
                <w:lang w:eastAsia="ja-JP"/>
              </w:rPr>
              <w:t>As noted in general comments, we recommend the suitability for different species is listed at the start of the article.</w:t>
            </w:r>
          </w:p>
        </w:tc>
      </w:tr>
    </w:tbl>
    <w:p w14:paraId="4F603C4E" w14:textId="77777777" w:rsidR="009311AC" w:rsidRPr="000340ED" w:rsidRDefault="009311AC" w:rsidP="41F78005">
      <w:pPr>
        <w:spacing w:after="200" w:line="240" w:lineRule="auto"/>
        <w:ind w:right="1"/>
        <w:jc w:val="both"/>
        <w:rPr>
          <w:rFonts w:ascii="Arial" w:eastAsia="Arial" w:hAnsi="Arial" w:cs="Arial"/>
          <w:sz w:val="19"/>
          <w:szCs w:val="19"/>
        </w:rPr>
      </w:pPr>
    </w:p>
    <w:p w14:paraId="66CB66B5" w14:textId="77777777" w:rsidR="00EC1138" w:rsidRPr="000340ED" w:rsidRDefault="00EC1138" w:rsidP="003467EC">
      <w:pPr>
        <w:keepNext/>
        <w:keepLines/>
        <w:numPr>
          <w:ilvl w:val="0"/>
          <w:numId w:val="38"/>
        </w:numPr>
        <w:tabs>
          <w:tab w:val="center" w:pos="1652"/>
        </w:tabs>
        <w:spacing w:after="200" w:line="240" w:lineRule="auto"/>
        <w:ind w:left="425" w:hanging="425"/>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 welfare concerns</w:t>
      </w:r>
    </w:p>
    <w:p w14:paraId="243026D7" w14:textId="77777777" w:rsidR="00EC1138" w:rsidRPr="000340ED" w:rsidRDefault="00EC1138" w:rsidP="41F78005">
      <w:pPr>
        <w:spacing w:after="200" w:line="240" w:lineRule="auto"/>
        <w:ind w:left="425"/>
        <w:jc w:val="both"/>
        <w:rPr>
          <w:rFonts w:ascii="Arial" w:eastAsia="Arial" w:hAnsi="Arial" w:cs="Arial"/>
          <w:sz w:val="19"/>
          <w:szCs w:val="19"/>
        </w:rPr>
      </w:pPr>
      <w:r w:rsidRPr="000340ED">
        <w:rPr>
          <w:rFonts w:ascii="Arial" w:eastAsia="Arial" w:hAnsi="Arial" w:cs="Arial"/>
          <w:sz w:val="19"/>
          <w:szCs w:val="19"/>
        </w:rPr>
        <w:t xml:space="preserve">The process of </w:t>
      </w:r>
      <w:r w:rsidRPr="000340ED">
        <w:rPr>
          <w:rFonts w:ascii="Arial" w:eastAsia="Arial" w:hAnsi="Arial" w:cs="Arial"/>
          <w:i/>
          <w:iCs/>
          <w:sz w:val="19"/>
          <w:szCs w:val="19"/>
        </w:rPr>
        <w:t>bleeding</w:t>
      </w:r>
      <w:r w:rsidRPr="000340ED">
        <w:rPr>
          <w:rFonts w:ascii="Arial" w:eastAsia="Arial" w:hAnsi="Arial" w:cs="Arial"/>
          <w:sz w:val="19"/>
          <w:szCs w:val="19"/>
        </w:rPr>
        <w:t xml:space="preserve"> requires significant tissue </w:t>
      </w:r>
      <w:proofErr w:type="gramStart"/>
      <w:r w:rsidRPr="000340ED">
        <w:rPr>
          <w:rFonts w:ascii="Arial" w:eastAsia="Arial" w:hAnsi="Arial" w:cs="Arial"/>
          <w:sz w:val="19"/>
          <w:szCs w:val="19"/>
        </w:rPr>
        <w:t>trauma</w:t>
      </w:r>
      <w:proofErr w:type="gramEnd"/>
      <w:r w:rsidRPr="000340ED">
        <w:rPr>
          <w:rFonts w:ascii="Arial" w:eastAsia="Arial" w:hAnsi="Arial" w:cs="Arial"/>
          <w:sz w:val="19"/>
          <w:szCs w:val="19"/>
        </w:rPr>
        <w:t xml:space="preserve"> and this may be painful if the animal has not been rendered unconscious prior to the procedure [Gibson et al. 2009]. Consciousness may persist for periods of up to 20 or 60 seconds (depending on species) following blood vessel transection [Johnson et al. 2015]. Animals may experience fear, pain and </w:t>
      </w:r>
      <w:r w:rsidRPr="000340ED">
        <w:rPr>
          <w:rFonts w:ascii="Arial" w:eastAsia="Arial" w:hAnsi="Arial" w:cs="Arial"/>
          <w:i/>
          <w:iCs/>
          <w:sz w:val="19"/>
          <w:szCs w:val="19"/>
        </w:rPr>
        <w:t>distress</w:t>
      </w:r>
      <w:r w:rsidRPr="000340ED">
        <w:rPr>
          <w:rFonts w:ascii="Arial" w:eastAsia="Arial" w:hAnsi="Arial" w:cs="Arial"/>
          <w:sz w:val="19"/>
          <w:szCs w:val="19"/>
        </w:rPr>
        <w:t xml:space="preserve"> during this period.</w:t>
      </w:r>
    </w:p>
    <w:tbl>
      <w:tblPr>
        <w:tblW w:w="8784" w:type="dxa"/>
        <w:tblInd w:w="-5" w:type="dxa"/>
        <w:tblLayout w:type="fixed"/>
        <w:tblLook w:val="06A0" w:firstRow="1" w:lastRow="0" w:firstColumn="1" w:lastColumn="0" w:noHBand="1" w:noVBand="1"/>
      </w:tblPr>
      <w:tblGrid>
        <w:gridCol w:w="1334"/>
        <w:gridCol w:w="50"/>
        <w:gridCol w:w="7400"/>
      </w:tblGrid>
      <w:tr w:rsidR="41F78005" w:rsidRPr="000340ED" w14:paraId="3D68A37F" w14:textId="77777777" w:rsidTr="72BC7D40">
        <w:trPr>
          <w:trHeight w:val="1665"/>
        </w:trPr>
        <w:tc>
          <w:tcPr>
            <w:tcW w:w="1334" w:type="dxa"/>
            <w:tcBorders>
              <w:top w:val="single" w:sz="8" w:space="0" w:color="auto"/>
              <w:left w:val="single" w:sz="8" w:space="0" w:color="auto"/>
              <w:bottom w:val="single" w:sz="8" w:space="0" w:color="auto"/>
              <w:right w:val="single" w:sz="8" w:space="0" w:color="auto"/>
            </w:tcBorders>
            <w:tcMar>
              <w:left w:w="108" w:type="dxa"/>
              <w:right w:w="108" w:type="dxa"/>
            </w:tcMar>
          </w:tcPr>
          <w:p w14:paraId="632AA882" w14:textId="155B28AF" w:rsidR="41F78005" w:rsidRPr="000340ED" w:rsidRDefault="41F78005" w:rsidP="41F78005">
            <w:pPr>
              <w:spacing w:after="240"/>
              <w:rPr>
                <w:rFonts w:ascii="Arial" w:eastAsia="Arial" w:hAnsi="Arial" w:cs="Arial"/>
                <w:sz w:val="19"/>
                <w:szCs w:val="19"/>
              </w:rPr>
            </w:pPr>
            <w:r w:rsidRPr="72BC7D40">
              <w:rPr>
                <w:rFonts w:ascii="Arial" w:eastAsia="Arial" w:hAnsi="Arial" w:cs="Arial"/>
                <w:sz w:val="19"/>
                <w:szCs w:val="19"/>
              </w:rPr>
              <w:t xml:space="preserve">Australia </w:t>
            </w:r>
          </w:p>
        </w:tc>
        <w:tc>
          <w:tcPr>
            <w:tcW w:w="745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5A86E76C" w14:textId="1BF796B6" w:rsidR="41F78005"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Category</w:t>
            </w:r>
            <w:r w:rsidR="04804E5A" w:rsidRPr="000340ED">
              <w:rPr>
                <w:rFonts w:ascii="Arial" w:eastAsia="Arial" w:hAnsi="Arial" w:cs="Arial"/>
                <w:b/>
                <w:bCs/>
                <w:sz w:val="19"/>
                <w:szCs w:val="19"/>
              </w:rPr>
              <w:t xml:space="preserve">: </w:t>
            </w:r>
            <w:r w:rsidR="04804E5A" w:rsidRPr="000340ED">
              <w:rPr>
                <w:rFonts w:ascii="Arial" w:eastAsia="Arial" w:hAnsi="Arial" w:cs="Arial"/>
                <w:sz w:val="19"/>
                <w:szCs w:val="19"/>
              </w:rPr>
              <w:t>C</w:t>
            </w:r>
            <w:r w:rsidRPr="000340ED">
              <w:rPr>
                <w:rFonts w:ascii="Arial" w:eastAsia="Arial" w:hAnsi="Arial" w:cs="Arial"/>
                <w:sz w:val="19"/>
                <w:szCs w:val="19"/>
              </w:rPr>
              <w:t>hange</w:t>
            </w:r>
          </w:p>
          <w:p w14:paraId="79C4A220" w14:textId="3A74BFBF" w:rsidR="00906EE2"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3669DC11" w14:textId="432F64FB"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 xml:space="preserve">The process of </w:t>
            </w:r>
            <w:r w:rsidRPr="000340ED">
              <w:rPr>
                <w:rFonts w:ascii="Arial" w:eastAsia="Arial" w:hAnsi="Arial" w:cs="Arial"/>
                <w:i/>
                <w:iCs/>
                <w:sz w:val="19"/>
                <w:szCs w:val="19"/>
              </w:rPr>
              <w:t>bleeding</w:t>
            </w:r>
            <w:r w:rsidRPr="000340ED">
              <w:rPr>
                <w:rFonts w:ascii="Arial" w:eastAsia="Arial" w:hAnsi="Arial" w:cs="Arial"/>
                <w:sz w:val="19"/>
                <w:szCs w:val="19"/>
              </w:rPr>
              <w:t xml:space="preserve"> requires significant tissue </w:t>
            </w:r>
            <w:proofErr w:type="gramStart"/>
            <w:r w:rsidRPr="000340ED">
              <w:rPr>
                <w:rFonts w:ascii="Arial" w:eastAsia="Arial" w:hAnsi="Arial" w:cs="Arial"/>
                <w:sz w:val="19"/>
                <w:szCs w:val="19"/>
              </w:rPr>
              <w:t>trauma</w:t>
            </w:r>
            <w:proofErr w:type="gramEnd"/>
            <w:r w:rsidRPr="000340ED">
              <w:rPr>
                <w:rFonts w:ascii="Arial" w:eastAsia="Arial" w:hAnsi="Arial" w:cs="Arial"/>
                <w:sz w:val="19"/>
                <w:szCs w:val="19"/>
              </w:rPr>
              <w:t xml:space="preserve"> and this </w:t>
            </w:r>
            <w:r w:rsidRPr="000340ED">
              <w:rPr>
                <w:rFonts w:ascii="Arial" w:eastAsia="Arial" w:hAnsi="Arial" w:cs="Arial"/>
                <w:strike/>
                <w:color w:val="0000FF"/>
                <w:sz w:val="19"/>
                <w:szCs w:val="19"/>
              </w:rPr>
              <w:t>may</w:t>
            </w:r>
            <w:r w:rsidRPr="000340ED">
              <w:rPr>
                <w:rFonts w:ascii="Arial" w:eastAsia="Arial" w:hAnsi="Arial" w:cs="Arial"/>
                <w:color w:val="0000FF"/>
                <w:sz w:val="19"/>
                <w:szCs w:val="19"/>
                <w:u w:val="double"/>
              </w:rPr>
              <w:t xml:space="preserve"> </w:t>
            </w:r>
            <w:proofErr w:type="gramStart"/>
            <w:r w:rsidR="009311AC">
              <w:rPr>
                <w:rFonts w:ascii="Arial" w:eastAsia="Arial" w:hAnsi="Arial" w:cs="Arial"/>
                <w:color w:val="0000FF"/>
                <w:sz w:val="19"/>
                <w:szCs w:val="19"/>
                <w:u w:val="double"/>
              </w:rPr>
              <w:t>is</w:t>
            </w:r>
            <w:proofErr w:type="gramEnd"/>
            <w:r w:rsidR="009311AC">
              <w:rPr>
                <w:rFonts w:ascii="Arial" w:eastAsia="Arial" w:hAnsi="Arial" w:cs="Arial"/>
                <w:color w:val="0000FF"/>
                <w:sz w:val="19"/>
                <w:szCs w:val="19"/>
                <w:u w:val="double"/>
              </w:rPr>
              <w:t xml:space="preserve"> </w:t>
            </w:r>
            <w:r w:rsidRPr="000340ED">
              <w:rPr>
                <w:rFonts w:ascii="Arial" w:eastAsia="Arial" w:hAnsi="Arial" w:cs="Arial"/>
                <w:color w:val="0000FF"/>
                <w:sz w:val="19"/>
                <w:szCs w:val="19"/>
                <w:u w:val="double"/>
              </w:rPr>
              <w:t>likely</w:t>
            </w:r>
            <w:r w:rsidR="001265FA">
              <w:rPr>
                <w:rFonts w:ascii="Arial" w:eastAsia="Arial" w:hAnsi="Arial" w:cs="Arial"/>
                <w:color w:val="0000FF"/>
                <w:sz w:val="19"/>
                <w:szCs w:val="19"/>
                <w:u w:val="double"/>
              </w:rPr>
              <w:t xml:space="preserve"> to</w:t>
            </w:r>
            <w:r w:rsidRPr="000340ED">
              <w:rPr>
                <w:rFonts w:ascii="Arial" w:eastAsia="Arial" w:hAnsi="Arial" w:cs="Arial"/>
                <w:sz w:val="19"/>
                <w:szCs w:val="19"/>
                <w:u w:val="double"/>
              </w:rPr>
              <w:t xml:space="preserve"> </w:t>
            </w:r>
            <w:r w:rsidRPr="000340ED">
              <w:rPr>
                <w:rFonts w:ascii="Arial" w:eastAsia="Arial" w:hAnsi="Arial" w:cs="Arial"/>
                <w:sz w:val="19"/>
                <w:szCs w:val="19"/>
              </w:rPr>
              <w:t>be painful if the animal has not been rendered unconscious prior to the procedure</w:t>
            </w:r>
            <w:r w:rsidR="00906EE2" w:rsidRPr="000340ED">
              <w:rPr>
                <w:rFonts w:ascii="Arial" w:eastAsia="Arial" w:hAnsi="Arial" w:cs="Arial"/>
                <w:sz w:val="19"/>
                <w:szCs w:val="19"/>
              </w:rPr>
              <w:t xml:space="preserve"> </w:t>
            </w:r>
            <w:r w:rsidR="0B443A22" w:rsidRPr="000340ED">
              <w:rPr>
                <w:rFonts w:ascii="Arial" w:eastAsia="Arial" w:hAnsi="Arial" w:cs="Arial"/>
                <w:sz w:val="19"/>
                <w:szCs w:val="19"/>
              </w:rPr>
              <w:t xml:space="preserve">[Gibson et al. 2009]. Consciousness may persist for periods of up to 20 or 60 seconds (depending on species) following blood vessel transection [Johnson et al. 2015]. Animals may experience fear, pain and </w:t>
            </w:r>
            <w:r w:rsidR="0B443A22" w:rsidRPr="000340ED">
              <w:rPr>
                <w:rFonts w:ascii="Arial" w:eastAsia="Arial" w:hAnsi="Arial" w:cs="Arial"/>
                <w:i/>
                <w:iCs/>
                <w:sz w:val="19"/>
                <w:szCs w:val="19"/>
              </w:rPr>
              <w:t>distress</w:t>
            </w:r>
            <w:r w:rsidR="0B443A22" w:rsidRPr="000340ED">
              <w:rPr>
                <w:rFonts w:ascii="Arial" w:eastAsia="Arial" w:hAnsi="Arial" w:cs="Arial"/>
                <w:sz w:val="19"/>
                <w:szCs w:val="19"/>
              </w:rPr>
              <w:t xml:space="preserve"> during this period.</w:t>
            </w:r>
          </w:p>
          <w:p w14:paraId="03A075DC" w14:textId="77777777" w:rsidR="00906EE2" w:rsidRPr="000340ED" w:rsidRDefault="41F78005" w:rsidP="41F78005">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2E7A61AD" w14:textId="35F7EF34" w:rsidR="41F78005"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w:t>
            </w:r>
            <w:r w:rsidRPr="000340ED">
              <w:rPr>
                <w:rFonts w:ascii="Arial" w:eastAsia="Arial" w:hAnsi="Arial" w:cs="Arial"/>
                <w:sz w:val="19"/>
                <w:szCs w:val="19"/>
              </w:rPr>
              <w:t xml:space="preserve">Likely” is more appropriate as it reflects the weight of the evidence. </w:t>
            </w:r>
          </w:p>
          <w:p w14:paraId="79842FD5" w14:textId="11712BE2" w:rsidR="41F78005"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Supporting evidence, if relevant:</w:t>
            </w:r>
            <w:r w:rsidRPr="000340ED">
              <w:rPr>
                <w:rFonts w:ascii="Arial" w:eastAsia="Arial" w:hAnsi="Arial" w:cs="Arial"/>
                <w:sz w:val="19"/>
                <w:szCs w:val="19"/>
              </w:rPr>
              <w:t xml:space="preserve"> </w:t>
            </w:r>
          </w:p>
          <w:p w14:paraId="493FB9CC" w14:textId="6686D52E" w:rsidR="41F78005" w:rsidRPr="000340ED" w:rsidRDefault="41F78005" w:rsidP="00906EE2">
            <w:pPr>
              <w:spacing w:after="200"/>
              <w:jc w:val="both"/>
              <w:rPr>
                <w:rFonts w:ascii="Arial" w:eastAsia="Arial" w:hAnsi="Arial" w:cs="Arial"/>
                <w:sz w:val="19"/>
                <w:szCs w:val="19"/>
              </w:rPr>
            </w:pPr>
            <w:r w:rsidRPr="000340ED">
              <w:rPr>
                <w:rFonts w:ascii="Arial" w:eastAsia="Arial" w:hAnsi="Arial" w:cs="Arial"/>
                <w:sz w:val="19"/>
                <w:szCs w:val="19"/>
              </w:rPr>
              <w:t>TJ Gibson, CB Johnson, JC Murrell, CM Hulls, SL Mitchinson, KJ Stafford, AC Johnstone and DJ Mellor (2009). Electroencephalographic responses of calves to slaughter by ventral neck incision without prior stunning. New Zealand Veterinary Journal 57 77-83.</w:t>
            </w:r>
          </w:p>
        </w:tc>
      </w:tr>
      <w:tr w:rsidR="0077566E" w:rsidRPr="00E42D71" w14:paraId="1512CB82" w14:textId="77777777" w:rsidTr="72BC7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662"/>
        </w:trPr>
        <w:tc>
          <w:tcPr>
            <w:tcW w:w="1384" w:type="dxa"/>
            <w:gridSpan w:val="2"/>
            <w:tcBorders>
              <w:top w:val="single" w:sz="4" w:space="0" w:color="auto"/>
              <w:left w:val="single" w:sz="4" w:space="0" w:color="auto"/>
              <w:bottom w:val="single" w:sz="4" w:space="0" w:color="auto"/>
              <w:right w:val="single" w:sz="4" w:space="0" w:color="auto"/>
            </w:tcBorders>
            <w:hideMark/>
          </w:tcPr>
          <w:p w14:paraId="7A8044FF" w14:textId="77777777" w:rsidR="009311AC" w:rsidRPr="009311AC" w:rsidRDefault="4C959204">
            <w:pPr>
              <w:autoSpaceDE w:val="0"/>
              <w:autoSpaceDN w:val="0"/>
              <w:adjustRightInd w:val="0"/>
              <w:spacing w:after="240" w:line="240" w:lineRule="auto"/>
              <w:rPr>
                <w:rFonts w:ascii="Arial" w:hAnsi="Arial" w:cs="Arial"/>
                <w:sz w:val="19"/>
                <w:szCs w:val="19"/>
                <w:lang w:val="en-AU"/>
              </w:rPr>
            </w:pPr>
            <w:r w:rsidRPr="72BC7D40">
              <w:rPr>
                <w:rFonts w:ascii="Arial" w:hAnsi="Arial" w:cs="Arial"/>
                <w:sz w:val="19"/>
                <w:szCs w:val="19"/>
                <w:lang w:val="en-AU"/>
              </w:rPr>
              <w:lastRenderedPageBreak/>
              <w:t xml:space="preserve">Australia </w:t>
            </w:r>
          </w:p>
        </w:tc>
        <w:tc>
          <w:tcPr>
            <w:tcW w:w="7400" w:type="dxa"/>
            <w:tcBorders>
              <w:top w:val="single" w:sz="4" w:space="0" w:color="auto"/>
              <w:left w:val="single" w:sz="4" w:space="0" w:color="auto"/>
              <w:bottom w:val="single" w:sz="4" w:space="0" w:color="auto"/>
              <w:right w:val="single" w:sz="4" w:space="0" w:color="auto"/>
            </w:tcBorders>
            <w:hideMark/>
          </w:tcPr>
          <w:p w14:paraId="25E3E1A0" w14:textId="05676720" w:rsidR="009311AC" w:rsidRPr="009311AC" w:rsidRDefault="009311AC">
            <w:pPr>
              <w:autoSpaceDE w:val="0"/>
              <w:autoSpaceDN w:val="0"/>
              <w:adjustRightInd w:val="0"/>
              <w:spacing w:after="240" w:line="240" w:lineRule="auto"/>
              <w:rPr>
                <w:rFonts w:ascii="Arial" w:hAnsi="Arial" w:cs="Arial"/>
                <w:sz w:val="19"/>
                <w:szCs w:val="19"/>
                <w:lang w:val="en-AU"/>
              </w:rPr>
            </w:pPr>
            <w:r w:rsidRPr="009311AC">
              <w:rPr>
                <w:rFonts w:ascii="Arial" w:hAnsi="Arial" w:cs="Arial"/>
                <w:b/>
                <w:bCs/>
                <w:sz w:val="19"/>
                <w:szCs w:val="19"/>
                <w:lang w:val="en-AU"/>
              </w:rPr>
              <w:t>Category:</w:t>
            </w:r>
            <w:r w:rsidRPr="009311AC">
              <w:rPr>
                <w:rFonts w:ascii="Arial" w:hAnsi="Arial" w:cs="Arial"/>
                <w:sz w:val="19"/>
                <w:szCs w:val="19"/>
                <w:lang w:val="en-AU"/>
              </w:rPr>
              <w:t xml:space="preserve"> Addition</w:t>
            </w:r>
          </w:p>
          <w:p w14:paraId="32537BB0" w14:textId="77777777" w:rsidR="009311AC" w:rsidRPr="009311AC" w:rsidRDefault="009311AC">
            <w:pPr>
              <w:autoSpaceDE w:val="0"/>
              <w:autoSpaceDN w:val="0"/>
              <w:adjustRightInd w:val="0"/>
              <w:spacing w:after="240" w:line="240" w:lineRule="auto"/>
              <w:rPr>
                <w:rFonts w:ascii="Arial" w:hAnsi="Arial" w:cs="Arial"/>
                <w:sz w:val="19"/>
                <w:szCs w:val="19"/>
                <w:lang w:val="en-AU"/>
              </w:rPr>
            </w:pPr>
            <w:r w:rsidRPr="009311AC">
              <w:rPr>
                <w:rFonts w:ascii="Arial" w:hAnsi="Arial" w:cs="Arial"/>
                <w:b/>
                <w:bCs/>
                <w:sz w:val="19"/>
                <w:szCs w:val="19"/>
                <w:lang w:val="en-AU"/>
              </w:rPr>
              <w:t>Proposed amended text</w:t>
            </w:r>
            <w:r w:rsidRPr="009311AC">
              <w:rPr>
                <w:rFonts w:ascii="Arial" w:hAnsi="Arial" w:cs="Arial"/>
                <w:sz w:val="19"/>
                <w:szCs w:val="19"/>
                <w:lang w:val="en-AU"/>
              </w:rPr>
              <w:t xml:space="preserve">: </w:t>
            </w:r>
          </w:p>
          <w:p w14:paraId="47BCCA21" w14:textId="77777777" w:rsidR="009311AC" w:rsidRPr="009311AC" w:rsidRDefault="009311AC">
            <w:pPr>
              <w:spacing w:line="240" w:lineRule="auto"/>
              <w:jc w:val="both"/>
              <w:rPr>
                <w:rFonts w:ascii="Arial" w:hAnsi="Arial" w:cs="Arial"/>
                <w:sz w:val="19"/>
                <w:szCs w:val="19"/>
              </w:rPr>
            </w:pPr>
            <w:r w:rsidRPr="009311AC">
              <w:rPr>
                <w:rFonts w:ascii="Arial" w:hAnsi="Arial" w:cs="Arial"/>
                <w:sz w:val="19"/>
                <w:szCs w:val="19"/>
              </w:rPr>
              <w:t xml:space="preserve">The process of </w:t>
            </w:r>
            <w:r w:rsidRPr="009311AC">
              <w:rPr>
                <w:rFonts w:ascii="Arial" w:hAnsi="Arial" w:cs="Arial"/>
                <w:i/>
                <w:sz w:val="19"/>
                <w:szCs w:val="19"/>
              </w:rPr>
              <w:t>bleeding</w:t>
            </w:r>
            <w:r w:rsidRPr="009311AC">
              <w:rPr>
                <w:rFonts w:ascii="Arial" w:hAnsi="Arial" w:cs="Arial"/>
                <w:sz w:val="19"/>
                <w:szCs w:val="19"/>
              </w:rPr>
              <w:t xml:space="preserve"> requires significant tissue </w:t>
            </w:r>
            <w:proofErr w:type="gramStart"/>
            <w:r w:rsidRPr="009311AC">
              <w:rPr>
                <w:rFonts w:ascii="Arial" w:hAnsi="Arial" w:cs="Arial"/>
                <w:sz w:val="19"/>
                <w:szCs w:val="19"/>
              </w:rPr>
              <w:t>trauma</w:t>
            </w:r>
            <w:proofErr w:type="gramEnd"/>
            <w:r w:rsidRPr="009311AC">
              <w:rPr>
                <w:rFonts w:ascii="Arial" w:hAnsi="Arial" w:cs="Arial"/>
                <w:sz w:val="19"/>
                <w:szCs w:val="19"/>
              </w:rPr>
              <w:t xml:space="preserve"> and this may be painful if the animal has not been rendered unconscious prior to the procedure [Gibson et al. 2009]. Consciousness may persist for periods of up to 20 or 60 seconds (depending on species) following blood vessel transection [Johnson et al. 2015]. Animals may experience fear</w:t>
            </w:r>
            <w:r w:rsidRPr="009311AC">
              <w:rPr>
                <w:rFonts w:ascii="Arial" w:hAnsi="Arial" w:cs="Arial"/>
                <w:sz w:val="19"/>
                <w:szCs w:val="19"/>
                <w:u w:val="double"/>
              </w:rPr>
              <w:t xml:space="preserve">, </w:t>
            </w:r>
            <w:r w:rsidRPr="009311AC">
              <w:rPr>
                <w:rFonts w:ascii="Arial" w:hAnsi="Arial" w:cs="Arial"/>
                <w:color w:val="0000FF"/>
                <w:sz w:val="19"/>
                <w:szCs w:val="19"/>
                <w:u w:val="double"/>
              </w:rPr>
              <w:t>anxiety associated with extreme hypovolaemia,</w:t>
            </w:r>
            <w:r w:rsidRPr="009311AC">
              <w:rPr>
                <w:rFonts w:ascii="Arial" w:hAnsi="Arial" w:cs="Arial"/>
                <w:sz w:val="19"/>
                <w:szCs w:val="19"/>
              </w:rPr>
              <w:t xml:space="preserve"> pain and </w:t>
            </w:r>
            <w:r w:rsidRPr="009311AC">
              <w:rPr>
                <w:rFonts w:ascii="Arial" w:hAnsi="Arial" w:cs="Arial"/>
                <w:i/>
                <w:sz w:val="19"/>
                <w:szCs w:val="19"/>
              </w:rPr>
              <w:t>distress</w:t>
            </w:r>
            <w:r w:rsidRPr="009311AC">
              <w:rPr>
                <w:rFonts w:ascii="Arial" w:hAnsi="Arial" w:cs="Arial"/>
                <w:sz w:val="19"/>
                <w:szCs w:val="19"/>
              </w:rPr>
              <w:t xml:space="preserve"> during this period.</w:t>
            </w:r>
          </w:p>
          <w:p w14:paraId="30A340DC" w14:textId="5194A37E" w:rsidR="009311AC" w:rsidRPr="009311AC" w:rsidRDefault="009311AC">
            <w:pPr>
              <w:pStyle w:val="ListParagraph"/>
              <w:spacing w:before="240" w:line="240" w:lineRule="auto"/>
              <w:ind w:left="0"/>
              <w:rPr>
                <w:rFonts w:ascii="Arial" w:hAnsi="Arial" w:cs="Arial"/>
                <w:sz w:val="19"/>
                <w:szCs w:val="19"/>
                <w:u w:val="double"/>
                <w:lang w:val="en-AU"/>
              </w:rPr>
            </w:pPr>
            <w:r w:rsidRPr="00783B66">
              <w:rPr>
                <w:rStyle w:val="AdditionsChar"/>
                <w:rFonts w:cs="Arial"/>
                <w:highlight w:val="yellow"/>
              </w:rPr>
              <w:t xml:space="preserve">In the case of ineffective killing the method should be repeated or animals should be killed using a </w:t>
            </w:r>
            <w:r w:rsidR="00B76440">
              <w:rPr>
                <w:rStyle w:val="AdditionsChar"/>
                <w:rFonts w:cs="Arial"/>
                <w:highlight w:val="yellow"/>
              </w:rPr>
              <w:t>secondary killing method</w:t>
            </w:r>
            <w:r w:rsidRPr="00783B66">
              <w:rPr>
                <w:rStyle w:val="AdditionsChar"/>
                <w:rFonts w:cs="Arial"/>
                <w:highlight w:val="yellow"/>
              </w:rPr>
              <w:t xml:space="preserve"> such as</w:t>
            </w:r>
            <w:r w:rsidRPr="00783B66">
              <w:rPr>
                <w:rFonts w:ascii="Arial" w:hAnsi="Arial" w:cs="Arial"/>
                <w:sz w:val="19"/>
                <w:szCs w:val="19"/>
                <w:highlight w:val="yellow"/>
                <w:lang w:val="en-AU"/>
              </w:rPr>
              <w:t xml:space="preserve"> (</w:t>
            </w:r>
            <w:r w:rsidRPr="00783B66">
              <w:rPr>
                <w:rFonts w:ascii="Arial" w:hAnsi="Arial" w:cs="Arial"/>
                <w:i/>
                <w:iCs/>
                <w:sz w:val="19"/>
                <w:szCs w:val="19"/>
                <w:highlight w:val="yellow"/>
                <w:lang w:val="en-AU"/>
              </w:rPr>
              <w:t>specify backup method</w:t>
            </w:r>
            <w:r w:rsidRPr="00783B66">
              <w:rPr>
                <w:rFonts w:ascii="Arial" w:hAnsi="Arial" w:cs="Arial"/>
                <w:sz w:val="19"/>
                <w:szCs w:val="19"/>
                <w:highlight w:val="yellow"/>
                <w:lang w:val="en-AU"/>
              </w:rPr>
              <w:t>).</w:t>
            </w:r>
          </w:p>
          <w:p w14:paraId="56753460" w14:textId="77777777" w:rsidR="009311AC" w:rsidRPr="009311AC" w:rsidRDefault="009311AC">
            <w:pPr>
              <w:autoSpaceDE w:val="0"/>
              <w:autoSpaceDN w:val="0"/>
              <w:adjustRightInd w:val="0"/>
              <w:spacing w:after="240" w:line="240" w:lineRule="auto"/>
              <w:rPr>
                <w:rFonts w:ascii="Arial" w:hAnsi="Arial" w:cs="Arial"/>
                <w:b/>
                <w:bCs/>
                <w:sz w:val="19"/>
                <w:szCs w:val="19"/>
                <w:lang w:val="en-AU"/>
              </w:rPr>
            </w:pPr>
            <w:r w:rsidRPr="009311AC">
              <w:rPr>
                <w:rFonts w:ascii="Arial" w:hAnsi="Arial" w:cs="Arial"/>
                <w:b/>
                <w:bCs/>
                <w:sz w:val="19"/>
                <w:szCs w:val="19"/>
                <w:lang w:val="en-AU"/>
              </w:rPr>
              <w:t xml:space="preserve">Rationale: </w:t>
            </w:r>
          </w:p>
          <w:p w14:paraId="01FC0ED8" w14:textId="0A46BAB4" w:rsidR="009311AC" w:rsidRPr="009311AC" w:rsidRDefault="009311AC">
            <w:pPr>
              <w:autoSpaceDE w:val="0"/>
              <w:autoSpaceDN w:val="0"/>
              <w:adjustRightInd w:val="0"/>
              <w:spacing w:after="240" w:line="240" w:lineRule="auto"/>
              <w:rPr>
                <w:rFonts w:ascii="Arial" w:hAnsi="Arial" w:cs="Arial"/>
                <w:sz w:val="19"/>
                <w:szCs w:val="19"/>
              </w:rPr>
            </w:pPr>
            <w:r w:rsidRPr="009311AC">
              <w:rPr>
                <w:rFonts w:ascii="Arial" w:hAnsi="Arial" w:cs="Arial"/>
                <w:sz w:val="19"/>
                <w:szCs w:val="19"/>
              </w:rPr>
              <w:t>Additional information regarding animal welfare concerns when bleeding used as a primary method of humane killing</w:t>
            </w:r>
          </w:p>
          <w:p w14:paraId="409E543F" w14:textId="366CE67D" w:rsidR="009311AC" w:rsidRPr="009311AC" w:rsidRDefault="009311AC">
            <w:pPr>
              <w:autoSpaceDE w:val="0"/>
              <w:autoSpaceDN w:val="0"/>
              <w:adjustRightInd w:val="0"/>
              <w:spacing w:after="240" w:line="240" w:lineRule="auto"/>
              <w:rPr>
                <w:rFonts w:ascii="Arial" w:hAnsi="Arial" w:cs="Arial"/>
                <w:sz w:val="19"/>
                <w:szCs w:val="19"/>
                <w:lang w:val="en-AU"/>
              </w:rPr>
            </w:pPr>
            <w:r w:rsidRPr="009311AC">
              <w:rPr>
                <w:rFonts w:ascii="Arial" w:hAnsi="Arial" w:cs="Arial"/>
                <w:sz w:val="19"/>
                <w:szCs w:val="19"/>
              </w:rPr>
              <w:t>As noted in general comments, we recommend inclusion of advice regarding an appropriate secondary killing method</w:t>
            </w:r>
          </w:p>
        </w:tc>
      </w:tr>
    </w:tbl>
    <w:p w14:paraId="2BA1414D" w14:textId="1717FFC8" w:rsidR="41F78005" w:rsidRPr="000340ED" w:rsidRDefault="41F78005" w:rsidP="009311AC">
      <w:pPr>
        <w:spacing w:after="200" w:line="240" w:lineRule="auto"/>
        <w:jc w:val="both"/>
        <w:rPr>
          <w:rFonts w:ascii="Arial" w:eastAsia="Arial" w:hAnsi="Arial" w:cs="Arial"/>
          <w:sz w:val="19"/>
          <w:szCs w:val="19"/>
        </w:rPr>
      </w:pPr>
    </w:p>
    <w:p w14:paraId="664ECDF6" w14:textId="77777777" w:rsidR="00EC1138" w:rsidRPr="000340ED" w:rsidRDefault="00EC1138" w:rsidP="003467EC">
      <w:pPr>
        <w:keepNext/>
        <w:keepLines/>
        <w:numPr>
          <w:ilvl w:val="0"/>
          <w:numId w:val="38"/>
        </w:numPr>
        <w:tabs>
          <w:tab w:val="center" w:pos="1652"/>
        </w:tabs>
        <w:spacing w:after="200" w:line="240" w:lineRule="auto"/>
        <w:ind w:left="425" w:hanging="425"/>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Animal-based and other measures</w:t>
      </w:r>
    </w:p>
    <w:p w14:paraId="05F7C1E8" w14:textId="6F33005A" w:rsidR="000B11AD" w:rsidRPr="000340ED" w:rsidRDefault="00EC1138" w:rsidP="001E2DF0">
      <w:pPr>
        <w:spacing w:after="200" w:line="240" w:lineRule="auto"/>
        <w:ind w:left="425"/>
        <w:jc w:val="both"/>
        <w:rPr>
          <w:rFonts w:ascii="Arial" w:eastAsia="Arial" w:hAnsi="Arial" w:cs="Arial"/>
          <w:sz w:val="19"/>
          <w:szCs w:val="19"/>
        </w:rPr>
      </w:pPr>
      <w:r w:rsidRPr="000340ED">
        <w:rPr>
          <w:rFonts w:ascii="Arial" w:eastAsia="Arial" w:hAnsi="Arial" w:cs="Arial"/>
          <w:sz w:val="19"/>
          <w:szCs w:val="19"/>
        </w:rPr>
        <w:t>Animal-based and other measures that indicate loss of consciousness include all the following: absence of muscle tone; absence of corneal or palpebral reflex; absence of rhythmic breathing. Unconsciousness should be reassessed until death is confirmed. In addition, cessation of bleeding after a continuous and rapid blood flow can be used as an indicator of death.</w:t>
      </w:r>
    </w:p>
    <w:p w14:paraId="52A2C61F" w14:textId="77777777" w:rsidR="00EC1138" w:rsidRPr="000340ED" w:rsidRDefault="00EC1138" w:rsidP="003467EC">
      <w:pPr>
        <w:keepNext/>
        <w:keepLines/>
        <w:numPr>
          <w:ilvl w:val="0"/>
          <w:numId w:val="38"/>
        </w:numPr>
        <w:tabs>
          <w:tab w:val="center" w:pos="1652"/>
        </w:tabs>
        <w:spacing w:after="200" w:line="240" w:lineRule="auto"/>
        <w:ind w:left="425" w:hanging="425"/>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Recommendations</w:t>
      </w:r>
    </w:p>
    <w:p w14:paraId="49977ABD" w14:textId="77777777" w:rsidR="00EC1138" w:rsidRPr="000340ED" w:rsidRDefault="00EC1138" w:rsidP="41F78005">
      <w:pPr>
        <w:spacing w:after="200" w:line="240" w:lineRule="auto"/>
        <w:ind w:left="425"/>
        <w:jc w:val="both"/>
        <w:rPr>
          <w:rFonts w:ascii="Arial" w:eastAsia="Arial" w:hAnsi="Arial" w:cs="Arial"/>
          <w:sz w:val="19"/>
          <w:szCs w:val="19"/>
        </w:rPr>
      </w:pPr>
      <w:r w:rsidRPr="000340ED">
        <w:rPr>
          <w:rFonts w:ascii="Arial" w:eastAsia="Arial" w:hAnsi="Arial" w:cs="Arial"/>
          <w:sz w:val="19"/>
          <w:szCs w:val="19"/>
        </w:rPr>
        <w:t>Bleeding should only be used as a last resort in animals that are not already unconscious or can be rendered unconscious prior to severance of the blood vessels.</w:t>
      </w:r>
    </w:p>
    <w:tbl>
      <w:tblPr>
        <w:tblW w:w="0" w:type="auto"/>
        <w:tblLayout w:type="fixed"/>
        <w:tblLook w:val="06A0" w:firstRow="1" w:lastRow="0" w:firstColumn="1" w:lastColumn="0" w:noHBand="1" w:noVBand="1"/>
      </w:tblPr>
      <w:tblGrid>
        <w:gridCol w:w="1312"/>
        <w:gridCol w:w="7542"/>
      </w:tblGrid>
      <w:tr w:rsidR="41F78005" w:rsidRPr="000340ED" w14:paraId="4568EA2A" w14:textId="77777777" w:rsidTr="72BC7D40">
        <w:trPr>
          <w:trHeight w:val="1665"/>
        </w:trPr>
        <w:tc>
          <w:tcPr>
            <w:tcW w:w="1312" w:type="dxa"/>
            <w:tcBorders>
              <w:top w:val="single" w:sz="8" w:space="0" w:color="auto"/>
              <w:left w:val="single" w:sz="8" w:space="0" w:color="auto"/>
              <w:bottom w:val="single" w:sz="8" w:space="0" w:color="auto"/>
              <w:right w:val="single" w:sz="8" w:space="0" w:color="auto"/>
            </w:tcBorders>
            <w:tcMar>
              <w:left w:w="108" w:type="dxa"/>
              <w:right w:w="108" w:type="dxa"/>
            </w:tcMar>
          </w:tcPr>
          <w:p w14:paraId="344F7B16" w14:textId="11A8ED85" w:rsidR="41F78005" w:rsidRPr="00E804D2" w:rsidRDefault="41F78005" w:rsidP="41F78005">
            <w:pPr>
              <w:spacing w:after="240"/>
              <w:rPr>
                <w:rFonts w:ascii="Arial" w:eastAsia="Arial" w:hAnsi="Arial" w:cs="Arial"/>
                <w:sz w:val="19"/>
                <w:szCs w:val="19"/>
              </w:rPr>
            </w:pPr>
            <w:r w:rsidRPr="72BC7D40">
              <w:rPr>
                <w:rFonts w:ascii="Arial" w:eastAsia="Arial" w:hAnsi="Arial" w:cs="Arial"/>
                <w:sz w:val="19"/>
                <w:szCs w:val="19"/>
              </w:rPr>
              <w:t xml:space="preserve">Australia </w:t>
            </w:r>
          </w:p>
        </w:tc>
        <w:tc>
          <w:tcPr>
            <w:tcW w:w="7542" w:type="dxa"/>
            <w:tcBorders>
              <w:top w:val="single" w:sz="8" w:space="0" w:color="auto"/>
              <w:left w:val="single" w:sz="8" w:space="0" w:color="auto"/>
              <w:bottom w:val="single" w:sz="8" w:space="0" w:color="auto"/>
              <w:right w:val="single" w:sz="8" w:space="0" w:color="auto"/>
            </w:tcBorders>
            <w:tcMar>
              <w:left w:w="108" w:type="dxa"/>
              <w:right w:w="108" w:type="dxa"/>
            </w:tcMar>
          </w:tcPr>
          <w:p w14:paraId="7F14C4B5" w14:textId="61C2DA59" w:rsidR="41F78005" w:rsidRPr="00E804D2" w:rsidRDefault="41F78005" w:rsidP="41F78005">
            <w:pPr>
              <w:spacing w:after="240"/>
              <w:rPr>
                <w:rFonts w:ascii="Arial" w:eastAsia="Arial" w:hAnsi="Arial" w:cs="Arial"/>
                <w:sz w:val="19"/>
                <w:szCs w:val="19"/>
              </w:rPr>
            </w:pPr>
            <w:r w:rsidRPr="00E804D2">
              <w:rPr>
                <w:rFonts w:ascii="Arial" w:eastAsia="Arial" w:hAnsi="Arial" w:cs="Arial"/>
                <w:b/>
                <w:bCs/>
                <w:sz w:val="19"/>
                <w:szCs w:val="19"/>
              </w:rPr>
              <w:t>Category</w:t>
            </w:r>
            <w:r w:rsidRPr="00E804D2">
              <w:rPr>
                <w:rFonts w:ascii="Arial" w:eastAsia="Arial" w:hAnsi="Arial" w:cs="Arial"/>
                <w:sz w:val="19"/>
                <w:szCs w:val="19"/>
              </w:rPr>
              <w:t>: Change</w:t>
            </w:r>
          </w:p>
          <w:p w14:paraId="2302393A" w14:textId="77777777" w:rsidR="00F65B38" w:rsidRPr="00E804D2" w:rsidRDefault="41F78005" w:rsidP="41F78005">
            <w:pPr>
              <w:spacing w:after="240"/>
              <w:rPr>
                <w:rFonts w:ascii="Arial" w:eastAsia="Arial" w:hAnsi="Arial" w:cs="Arial"/>
                <w:sz w:val="19"/>
                <w:szCs w:val="19"/>
              </w:rPr>
            </w:pPr>
            <w:r w:rsidRPr="00E804D2">
              <w:rPr>
                <w:rFonts w:ascii="Arial" w:eastAsia="Arial" w:hAnsi="Arial" w:cs="Arial"/>
                <w:b/>
                <w:bCs/>
                <w:sz w:val="19"/>
                <w:szCs w:val="19"/>
              </w:rPr>
              <w:t>Proposed amended text</w:t>
            </w:r>
            <w:r w:rsidRPr="00E804D2">
              <w:rPr>
                <w:rFonts w:ascii="Arial" w:eastAsia="Arial" w:hAnsi="Arial" w:cs="Arial"/>
                <w:sz w:val="19"/>
                <w:szCs w:val="19"/>
              </w:rPr>
              <w:t xml:space="preserve">: </w:t>
            </w:r>
          </w:p>
          <w:p w14:paraId="0B0A341F" w14:textId="0CF43FCF" w:rsidR="41F78005" w:rsidRDefault="00E804D2" w:rsidP="41F78005">
            <w:pPr>
              <w:spacing w:after="240"/>
              <w:rPr>
                <w:rFonts w:ascii="Arial" w:eastAsia="Arial" w:hAnsi="Arial" w:cs="Arial"/>
                <w:color w:val="0000FF"/>
                <w:sz w:val="19"/>
                <w:szCs w:val="19"/>
                <w:u w:val="double"/>
              </w:rPr>
            </w:pPr>
            <w:r w:rsidRPr="00E804D2">
              <w:rPr>
                <w:rFonts w:ascii="Arial" w:hAnsi="Arial" w:cs="Arial"/>
                <w:sz w:val="19"/>
                <w:szCs w:val="19"/>
              </w:rPr>
              <w:t xml:space="preserve">Bleeding </w:t>
            </w:r>
            <w:r w:rsidRPr="00E804D2">
              <w:rPr>
                <w:rFonts w:ascii="Arial" w:hAnsi="Arial" w:cs="Arial"/>
                <w:strike/>
                <w:color w:val="0000FF"/>
                <w:sz w:val="19"/>
                <w:szCs w:val="19"/>
              </w:rPr>
              <w:t>should only be</w:t>
            </w:r>
            <w:r w:rsidRPr="00E804D2">
              <w:rPr>
                <w:rFonts w:ascii="Arial" w:hAnsi="Arial" w:cs="Arial"/>
                <w:sz w:val="19"/>
                <w:szCs w:val="19"/>
              </w:rPr>
              <w:t xml:space="preserve"> </w:t>
            </w:r>
            <w:r w:rsidRPr="00E804D2">
              <w:rPr>
                <w:rFonts w:ascii="Arial" w:hAnsi="Arial" w:cs="Arial"/>
                <w:strike/>
                <w:color w:val="0000FF"/>
                <w:sz w:val="19"/>
                <w:szCs w:val="19"/>
              </w:rPr>
              <w:t xml:space="preserve">used as a last resort in animals that are not already unconscious or can </w:t>
            </w:r>
            <w:r w:rsidRPr="00E804D2">
              <w:rPr>
                <w:rFonts w:ascii="Arial" w:hAnsi="Arial" w:cs="Arial"/>
                <w:strike/>
                <w:color w:val="0000FF"/>
                <w:sz w:val="19"/>
                <w:szCs w:val="19"/>
                <w:u w:val="double"/>
              </w:rPr>
              <w:t>be</w:t>
            </w:r>
            <w:r w:rsidRPr="00E804D2">
              <w:rPr>
                <w:rFonts w:ascii="Arial" w:hAnsi="Arial" w:cs="Arial"/>
                <w:color w:val="0000FF"/>
                <w:sz w:val="19"/>
                <w:szCs w:val="19"/>
                <w:u w:val="double"/>
              </w:rPr>
              <w:t xml:space="preserve"> is not recommended except where animals are </w:t>
            </w:r>
            <w:r w:rsidRPr="00E804D2">
              <w:rPr>
                <w:rFonts w:ascii="Arial" w:hAnsi="Arial" w:cs="Arial"/>
                <w:sz w:val="19"/>
                <w:szCs w:val="19"/>
              </w:rPr>
              <w:t xml:space="preserve">rendered unconscious prior to severance of the blood vessels. </w:t>
            </w:r>
            <w:r w:rsidR="41F78005" w:rsidRPr="00E804D2">
              <w:rPr>
                <w:rFonts w:ascii="Arial" w:eastAsia="Arial" w:hAnsi="Arial" w:cs="Arial"/>
                <w:color w:val="0000FF"/>
                <w:sz w:val="19"/>
                <w:szCs w:val="19"/>
                <w:u w:val="double"/>
              </w:rPr>
              <w:t>Bleeding should not be used as a primary kill method, or on an animal that has not been successfully rendered unconscious.</w:t>
            </w:r>
          </w:p>
          <w:p w14:paraId="5E823F12" w14:textId="77777777" w:rsidR="00E804D2" w:rsidRPr="00E804D2" w:rsidRDefault="00E804D2" w:rsidP="00E804D2">
            <w:pPr>
              <w:spacing w:after="240"/>
              <w:rPr>
                <w:rFonts w:ascii="Arial" w:eastAsia="Arial" w:hAnsi="Arial" w:cs="Arial"/>
                <w:color w:val="0000FF"/>
                <w:sz w:val="19"/>
                <w:szCs w:val="19"/>
                <w:u w:val="double"/>
              </w:rPr>
            </w:pPr>
            <w:r w:rsidRPr="00E804D2">
              <w:rPr>
                <w:rFonts w:ascii="Arial" w:eastAsia="Arial" w:hAnsi="Arial" w:cs="Arial"/>
                <w:color w:val="0000FF"/>
                <w:sz w:val="19"/>
                <w:szCs w:val="19"/>
                <w:u w:val="double"/>
              </w:rPr>
              <w:t>Care must be taken to ensure that significant blood vessels in the neck or chest are cut cleanly and lead to rapid blood loss, as slow blood loss may lead to a slow loss of consciousness and prolonged suffering.</w:t>
            </w:r>
          </w:p>
          <w:p w14:paraId="45BA6C15" w14:textId="77777777" w:rsidR="00E804D2" w:rsidRPr="00E804D2" w:rsidRDefault="00E804D2" w:rsidP="00E804D2">
            <w:pPr>
              <w:spacing w:after="240"/>
              <w:rPr>
                <w:rFonts w:ascii="Arial" w:eastAsia="Arial" w:hAnsi="Arial" w:cs="Arial"/>
                <w:color w:val="0000FF"/>
                <w:sz w:val="19"/>
                <w:szCs w:val="19"/>
                <w:u w:val="double"/>
              </w:rPr>
            </w:pPr>
            <w:r w:rsidRPr="00E804D2">
              <w:rPr>
                <w:rFonts w:ascii="Arial" w:eastAsia="Arial" w:hAnsi="Arial" w:cs="Arial"/>
                <w:color w:val="0000FF"/>
                <w:sz w:val="19"/>
                <w:szCs w:val="19"/>
                <w:u w:val="double"/>
              </w:rPr>
              <w:t>For ‘neck cuts’, both the jugular veins and carotid arteries should be cut.</w:t>
            </w:r>
          </w:p>
          <w:p w14:paraId="1BD1339A" w14:textId="77777777" w:rsidR="00E804D2" w:rsidRPr="00E804D2" w:rsidRDefault="00E804D2" w:rsidP="00E804D2">
            <w:pPr>
              <w:spacing w:after="240"/>
              <w:rPr>
                <w:rFonts w:ascii="Arial" w:eastAsia="Arial" w:hAnsi="Arial" w:cs="Arial"/>
                <w:color w:val="0000FF"/>
                <w:sz w:val="19"/>
                <w:szCs w:val="19"/>
                <w:u w:val="double"/>
              </w:rPr>
            </w:pPr>
            <w:r w:rsidRPr="00E804D2">
              <w:rPr>
                <w:rFonts w:ascii="Arial" w:eastAsia="Arial" w:hAnsi="Arial" w:cs="Arial"/>
                <w:color w:val="0000FF"/>
                <w:sz w:val="19"/>
                <w:szCs w:val="19"/>
                <w:u w:val="double"/>
              </w:rPr>
              <w:t>For a ‘thoracic stick’, the vessels at the top of the heart should be severed.</w:t>
            </w:r>
          </w:p>
          <w:p w14:paraId="171C4DCA" w14:textId="3AB09ACE" w:rsidR="00E804D2" w:rsidRPr="00E804D2" w:rsidRDefault="00E804D2" w:rsidP="41F78005">
            <w:pPr>
              <w:spacing w:after="240"/>
              <w:rPr>
                <w:rFonts w:ascii="Arial" w:eastAsia="Arial" w:hAnsi="Arial" w:cs="Arial"/>
                <w:color w:val="0000FF"/>
                <w:sz w:val="19"/>
                <w:szCs w:val="19"/>
                <w:u w:val="double"/>
              </w:rPr>
            </w:pPr>
            <w:r w:rsidRPr="00E804D2">
              <w:rPr>
                <w:rFonts w:ascii="Arial" w:eastAsia="Arial" w:hAnsi="Arial" w:cs="Arial"/>
                <w:color w:val="0000FF"/>
                <w:sz w:val="19"/>
                <w:szCs w:val="19"/>
                <w:u w:val="double"/>
              </w:rPr>
              <w:t>Bleeding should be avoided when leakage of body fluids may present a biosecurity risk.</w:t>
            </w:r>
          </w:p>
          <w:p w14:paraId="7FA663D6" w14:textId="77777777" w:rsidR="00831A0C" w:rsidRPr="00E804D2" w:rsidRDefault="41F78005" w:rsidP="41F78005">
            <w:pPr>
              <w:spacing w:after="240"/>
              <w:rPr>
                <w:rFonts w:ascii="Arial" w:eastAsia="Arial" w:hAnsi="Arial" w:cs="Arial"/>
                <w:b/>
                <w:bCs/>
                <w:sz w:val="19"/>
                <w:szCs w:val="19"/>
              </w:rPr>
            </w:pPr>
            <w:r w:rsidRPr="00E804D2">
              <w:rPr>
                <w:rFonts w:ascii="Arial" w:eastAsia="Arial" w:hAnsi="Arial" w:cs="Arial"/>
                <w:b/>
                <w:bCs/>
                <w:sz w:val="19"/>
                <w:szCs w:val="19"/>
              </w:rPr>
              <w:t xml:space="preserve">Rationale: </w:t>
            </w:r>
          </w:p>
          <w:p w14:paraId="6D0E9DED" w14:textId="208C929D" w:rsidR="3446EB77" w:rsidRPr="00A73CAF" w:rsidRDefault="4B36C1B3" w:rsidP="72BC7D40">
            <w:pPr>
              <w:shd w:val="clear" w:color="auto" w:fill="FFFFFF" w:themeFill="background1"/>
              <w:spacing w:after="0"/>
              <w:rPr>
                <w:rFonts w:ascii="Arial" w:eastAsia="Segoe UI" w:hAnsi="Arial" w:cs="Arial"/>
                <w:sz w:val="19"/>
                <w:szCs w:val="19"/>
                <w:lang w:val="en-AU"/>
              </w:rPr>
            </w:pPr>
            <w:r w:rsidRPr="00265E8E">
              <w:rPr>
                <w:rFonts w:ascii="Arial" w:eastAsia="Segoe UI" w:hAnsi="Arial" w:cs="Arial"/>
                <w:sz w:val="19"/>
                <w:szCs w:val="19"/>
                <w:lang w:val="en-AU"/>
              </w:rPr>
              <w:lastRenderedPageBreak/>
              <w:t xml:space="preserve">Bleeding a conscious animal would not be considered a method that prioritises animal welfare, and an alternative killing method </w:t>
            </w:r>
            <w:r w:rsidR="0017213D" w:rsidRPr="0017213D">
              <w:rPr>
                <w:rFonts w:ascii="Arial" w:eastAsia="Segoe UI" w:hAnsi="Arial" w:cs="Arial"/>
                <w:sz w:val="19"/>
                <w:szCs w:val="19"/>
                <w:lang w:val="en-AU"/>
              </w:rPr>
              <w:t>used to render the animal unconscious before using bleeding as a secondary method.</w:t>
            </w:r>
          </w:p>
          <w:p w14:paraId="7C0709CD" w14:textId="3D93C390" w:rsidR="72BC7D40" w:rsidRPr="00A73CAF" w:rsidRDefault="72BC7D40" w:rsidP="00A73CAF">
            <w:pPr>
              <w:shd w:val="clear" w:color="auto" w:fill="FFFFFF" w:themeFill="background1"/>
              <w:spacing w:after="0"/>
              <w:rPr>
                <w:rFonts w:ascii="Arial" w:hAnsi="Arial" w:cs="Arial"/>
                <w:sz w:val="19"/>
                <w:szCs w:val="19"/>
              </w:rPr>
            </w:pPr>
          </w:p>
          <w:p w14:paraId="43957019" w14:textId="7AF08A83" w:rsidR="4B36C1B3" w:rsidRPr="00A73CAF" w:rsidRDefault="4B36C1B3" w:rsidP="00A73CAF">
            <w:pPr>
              <w:shd w:val="clear" w:color="auto" w:fill="FFFFFF" w:themeFill="background1"/>
              <w:spacing w:after="0"/>
              <w:rPr>
                <w:rFonts w:ascii="Arial" w:eastAsia="Segoe UI" w:hAnsi="Arial" w:cs="Arial"/>
                <w:sz w:val="19"/>
                <w:szCs w:val="19"/>
                <w:lang w:val="en-AU"/>
              </w:rPr>
            </w:pPr>
            <w:r w:rsidRPr="00A73CAF">
              <w:rPr>
                <w:rFonts w:ascii="Arial" w:eastAsia="Segoe UI" w:hAnsi="Arial" w:cs="Arial"/>
                <w:sz w:val="19"/>
                <w:szCs w:val="19"/>
                <w:lang w:val="en-AU"/>
              </w:rPr>
              <w:t>Scientific evidence shows that exsanguination causes significant pain to animals if they are conscious (Gibson et al, 2009a, 2009b; EFSA, 2004; Gregory et al 2006, 2008, 2009, 2020, Johnson et al 2015).</w:t>
            </w:r>
          </w:p>
          <w:p w14:paraId="541E4BE0" w14:textId="46BFB0D1" w:rsidR="72BC7D40" w:rsidRPr="00A73CAF" w:rsidRDefault="72BC7D40" w:rsidP="00A73CAF">
            <w:pPr>
              <w:shd w:val="clear" w:color="auto" w:fill="FFFFFF" w:themeFill="background1"/>
              <w:spacing w:after="0"/>
              <w:rPr>
                <w:rFonts w:ascii="Arial" w:hAnsi="Arial" w:cs="Arial"/>
                <w:sz w:val="19"/>
                <w:szCs w:val="19"/>
              </w:rPr>
            </w:pPr>
          </w:p>
          <w:p w14:paraId="72B7150A" w14:textId="10D1C251" w:rsidR="4B36C1B3" w:rsidRPr="00A73CAF" w:rsidRDefault="4B36C1B3" w:rsidP="00A73CAF">
            <w:pPr>
              <w:shd w:val="clear" w:color="auto" w:fill="FFFFFF" w:themeFill="background1"/>
              <w:spacing w:after="0"/>
              <w:rPr>
                <w:rFonts w:ascii="Arial" w:eastAsia="Segoe UI" w:hAnsi="Arial" w:cs="Arial"/>
                <w:sz w:val="19"/>
                <w:szCs w:val="19"/>
                <w:lang w:val="en-AU"/>
              </w:rPr>
            </w:pPr>
            <w:r w:rsidRPr="00A73CAF">
              <w:rPr>
                <w:rFonts w:ascii="Arial" w:eastAsia="Segoe UI" w:hAnsi="Arial" w:cs="Arial"/>
                <w:sz w:val="19"/>
                <w:szCs w:val="19"/>
                <w:lang w:val="en-AU"/>
              </w:rPr>
              <w:t>Further guidance should also be provided on appropriate cutting techniques to ensure rapid bleeding and loss of consciousness.</w:t>
            </w:r>
          </w:p>
          <w:p w14:paraId="4E0123D9" w14:textId="3AFCAE2B" w:rsidR="72BC7D40" w:rsidRDefault="72BC7D40" w:rsidP="72BC7D40">
            <w:pPr>
              <w:spacing w:after="240" w:line="240" w:lineRule="auto"/>
              <w:rPr>
                <w:rFonts w:ascii="Arial" w:eastAsia="MS Mincho" w:hAnsi="Arial" w:cs="Cambria"/>
                <w:sz w:val="19"/>
                <w:szCs w:val="19"/>
                <w:lang w:val="en-AU" w:eastAsia="ja-JP"/>
              </w:rPr>
            </w:pPr>
          </w:p>
          <w:p w14:paraId="3378C3DB" w14:textId="6F18EF52" w:rsidR="41F78005" w:rsidRPr="00E804D2" w:rsidRDefault="41F78005" w:rsidP="41F78005">
            <w:pPr>
              <w:spacing w:after="240"/>
              <w:rPr>
                <w:rFonts w:ascii="Arial" w:eastAsia="Arial" w:hAnsi="Arial" w:cs="Arial"/>
                <w:b/>
                <w:bCs/>
                <w:sz w:val="19"/>
                <w:szCs w:val="19"/>
              </w:rPr>
            </w:pPr>
            <w:r w:rsidRPr="00E804D2">
              <w:rPr>
                <w:rFonts w:ascii="Arial" w:eastAsia="Arial" w:hAnsi="Arial" w:cs="Arial"/>
                <w:b/>
                <w:bCs/>
                <w:sz w:val="19"/>
                <w:szCs w:val="19"/>
              </w:rPr>
              <w:t xml:space="preserve">Supporting evidence, if relevant: </w:t>
            </w:r>
          </w:p>
          <w:p w14:paraId="7EFC2474" w14:textId="4BE1B50C" w:rsidR="41F78005" w:rsidRPr="00E804D2" w:rsidRDefault="41F78005" w:rsidP="41F78005">
            <w:pPr>
              <w:spacing w:after="240"/>
              <w:rPr>
                <w:rFonts w:ascii="Arial" w:eastAsia="Arial" w:hAnsi="Arial" w:cs="Arial"/>
                <w:sz w:val="19"/>
                <w:szCs w:val="19"/>
              </w:rPr>
            </w:pPr>
            <w:r w:rsidRPr="00E804D2">
              <w:rPr>
                <w:rFonts w:ascii="Arial" w:eastAsia="Arial" w:hAnsi="Arial" w:cs="Arial"/>
                <w:sz w:val="19"/>
                <w:szCs w:val="19"/>
              </w:rPr>
              <w:t xml:space="preserve">Australian Veterinary Association (AVA) 2024, </w:t>
            </w:r>
            <w:r w:rsidRPr="00E804D2">
              <w:rPr>
                <w:rFonts w:ascii="Arial" w:eastAsia="Arial" w:hAnsi="Arial" w:cs="Arial"/>
                <w:i/>
                <w:iCs/>
                <w:sz w:val="19"/>
                <w:szCs w:val="19"/>
              </w:rPr>
              <w:t>Humane slaughter of animals</w:t>
            </w:r>
            <w:r w:rsidRPr="00E804D2">
              <w:rPr>
                <w:rFonts w:ascii="Arial" w:eastAsia="Arial" w:hAnsi="Arial" w:cs="Arial"/>
                <w:sz w:val="19"/>
                <w:szCs w:val="19"/>
              </w:rPr>
              <w:t xml:space="preserve">. Available at: </w:t>
            </w:r>
            <w:hyperlink r:id="rId40">
              <w:r w:rsidRPr="00E804D2">
                <w:rPr>
                  <w:rStyle w:val="Hyperlink"/>
                  <w:rFonts w:ascii="Arial" w:eastAsia="Arial" w:hAnsi="Arial" w:cs="Arial"/>
                  <w:sz w:val="19"/>
                  <w:szCs w:val="19"/>
                </w:rPr>
                <w:t>https://www.ava.com.au/policy-advocacy/policies/euthanasia/humane-slaughter-of-animals</w:t>
              </w:r>
            </w:hyperlink>
            <w:r w:rsidRPr="00E804D2">
              <w:rPr>
                <w:rFonts w:ascii="Arial" w:eastAsia="Arial" w:hAnsi="Arial" w:cs="Arial"/>
                <w:sz w:val="19"/>
                <w:szCs w:val="19"/>
              </w:rPr>
              <w:t>.</w:t>
            </w:r>
          </w:p>
          <w:p w14:paraId="02104D15" w14:textId="782ACDD9" w:rsidR="41F78005" w:rsidRPr="00E804D2" w:rsidRDefault="41F78005" w:rsidP="41F78005">
            <w:pPr>
              <w:spacing w:after="240"/>
              <w:rPr>
                <w:rFonts w:ascii="Arial" w:eastAsia="Arial" w:hAnsi="Arial" w:cs="Arial"/>
                <w:sz w:val="19"/>
                <w:szCs w:val="19"/>
              </w:rPr>
            </w:pPr>
            <w:r w:rsidRPr="00E804D2">
              <w:rPr>
                <w:rFonts w:ascii="Arial" w:eastAsia="Arial" w:hAnsi="Arial" w:cs="Arial"/>
                <w:sz w:val="19"/>
                <w:szCs w:val="19"/>
              </w:rPr>
              <w:t xml:space="preserve">Food and Agriculture Organisation of the United Nations (FAO, 2001). Guidelines for humane handling, transport and slaughter of livestock: </w:t>
            </w:r>
            <w:hyperlink r:id="rId41">
              <w:r w:rsidRPr="00E804D2">
                <w:rPr>
                  <w:rStyle w:val="Hyperlink"/>
                  <w:rFonts w:ascii="Arial" w:eastAsia="Arial" w:hAnsi="Arial" w:cs="Arial"/>
                  <w:sz w:val="19"/>
                  <w:szCs w:val="19"/>
                </w:rPr>
                <w:t>https://www.fao.org/3/x6909e/x6909e.pdf</w:t>
              </w:r>
            </w:hyperlink>
            <w:r w:rsidRPr="00E804D2">
              <w:rPr>
                <w:rFonts w:ascii="Arial" w:eastAsia="Arial" w:hAnsi="Arial" w:cs="Arial"/>
                <w:sz w:val="19"/>
                <w:szCs w:val="19"/>
              </w:rPr>
              <w:t>.</w:t>
            </w:r>
          </w:p>
          <w:p w14:paraId="2127E0C1" w14:textId="15E1C101" w:rsidR="41F78005" w:rsidRPr="00E804D2" w:rsidRDefault="41F78005" w:rsidP="41F78005">
            <w:pPr>
              <w:spacing w:after="240"/>
              <w:rPr>
                <w:rFonts w:ascii="Arial" w:eastAsia="Arial" w:hAnsi="Arial" w:cs="Arial"/>
                <w:sz w:val="19"/>
                <w:szCs w:val="19"/>
              </w:rPr>
            </w:pPr>
            <w:r w:rsidRPr="00E804D2">
              <w:rPr>
                <w:rFonts w:ascii="Arial" w:eastAsia="Arial" w:hAnsi="Arial" w:cs="Arial"/>
                <w:sz w:val="19"/>
                <w:szCs w:val="19"/>
              </w:rPr>
              <w:t>Gibson T, Johnson C, Murrell J, Chambers J, Stafford J, Mellor D (2009a). Components of electroencephalographic responses to slaughter in halothane-anaesthetised calves: Effects of cutting neck tissues compared with major blood vessels. New Zealand Veterinary Journal. 57:2: p. 84-89.</w:t>
            </w:r>
          </w:p>
          <w:p w14:paraId="09FF7205" w14:textId="3FAB8AB6" w:rsidR="41F78005" w:rsidRPr="00E804D2" w:rsidRDefault="41F78005" w:rsidP="41F78005">
            <w:pPr>
              <w:spacing w:after="240"/>
              <w:rPr>
                <w:rFonts w:ascii="Arial" w:eastAsia="Arial" w:hAnsi="Arial" w:cs="Arial"/>
                <w:sz w:val="19"/>
                <w:szCs w:val="19"/>
              </w:rPr>
            </w:pPr>
            <w:r w:rsidRPr="00E804D2">
              <w:rPr>
                <w:rFonts w:ascii="Arial" w:eastAsia="Arial" w:hAnsi="Arial" w:cs="Arial"/>
                <w:sz w:val="19"/>
                <w:szCs w:val="19"/>
              </w:rPr>
              <w:t>Gibson T, Johnson C, Murrell J, Hulls C, Mitchinson S, Stafford K, et al (2009b) Electroencephalographic responses of halothane-anaesthetised calves to slaughter by ventral-neck incision without prior stunning. New Zealand Veterinary Journal. (57:2): p. 77-83.</w:t>
            </w:r>
          </w:p>
          <w:p w14:paraId="00DAFB22" w14:textId="71C700B0" w:rsidR="41F78005" w:rsidRPr="00E804D2" w:rsidRDefault="41F78005" w:rsidP="41F78005">
            <w:pPr>
              <w:spacing w:after="240"/>
              <w:rPr>
                <w:rFonts w:ascii="Arial" w:eastAsia="Arial" w:hAnsi="Arial" w:cs="Arial"/>
                <w:sz w:val="19"/>
                <w:szCs w:val="19"/>
              </w:rPr>
            </w:pPr>
            <w:r w:rsidRPr="00E804D2">
              <w:rPr>
                <w:rFonts w:ascii="Arial" w:eastAsia="Arial" w:hAnsi="Arial" w:cs="Arial"/>
                <w:sz w:val="19"/>
                <w:szCs w:val="19"/>
              </w:rPr>
              <w:t xml:space="preserve">Gregory N, Fielding H, von </w:t>
            </w:r>
            <w:proofErr w:type="spellStart"/>
            <w:r w:rsidRPr="00E804D2">
              <w:rPr>
                <w:rFonts w:ascii="Arial" w:eastAsia="Arial" w:hAnsi="Arial" w:cs="Arial"/>
                <w:sz w:val="19"/>
                <w:szCs w:val="19"/>
              </w:rPr>
              <w:t>Wenzlawowicz</w:t>
            </w:r>
            <w:proofErr w:type="spellEnd"/>
            <w:r w:rsidRPr="00E804D2">
              <w:rPr>
                <w:rFonts w:ascii="Arial" w:eastAsia="Arial" w:hAnsi="Arial" w:cs="Arial"/>
                <w:sz w:val="19"/>
                <w:szCs w:val="19"/>
              </w:rPr>
              <w:t xml:space="preserve"> M, von </w:t>
            </w:r>
            <w:proofErr w:type="spellStart"/>
            <w:r w:rsidRPr="00E804D2">
              <w:rPr>
                <w:rFonts w:ascii="Arial" w:eastAsia="Arial" w:hAnsi="Arial" w:cs="Arial"/>
                <w:sz w:val="19"/>
                <w:szCs w:val="19"/>
              </w:rPr>
              <w:t>Holleben</w:t>
            </w:r>
            <w:proofErr w:type="spellEnd"/>
            <w:r w:rsidRPr="00E804D2">
              <w:rPr>
                <w:rFonts w:ascii="Arial" w:eastAsia="Arial" w:hAnsi="Arial" w:cs="Arial"/>
                <w:sz w:val="19"/>
                <w:szCs w:val="19"/>
              </w:rPr>
              <w:t xml:space="preserve"> K (2020). Time to collapse following slaughter without stunning in cattle. Meat Sci. 85(1): p. 66-69</w:t>
            </w:r>
          </w:p>
          <w:p w14:paraId="47BEE11A" w14:textId="78485579" w:rsidR="41F78005" w:rsidRPr="00E804D2" w:rsidRDefault="41F78005" w:rsidP="41F78005">
            <w:pPr>
              <w:spacing w:after="240"/>
              <w:rPr>
                <w:rFonts w:ascii="Arial" w:eastAsia="Arial" w:hAnsi="Arial" w:cs="Arial"/>
                <w:sz w:val="19"/>
                <w:szCs w:val="19"/>
              </w:rPr>
            </w:pPr>
            <w:r w:rsidRPr="00E804D2">
              <w:rPr>
                <w:rFonts w:ascii="Arial" w:eastAsia="Arial" w:hAnsi="Arial" w:cs="Arial"/>
                <w:sz w:val="19"/>
                <w:szCs w:val="19"/>
              </w:rPr>
              <w:t>Gregory N, Shaw F, Whitford J, Patterson-Kane J (2006). Prevalence of ballooning of the severed carotid arteries at slaughter in cattle, calves and sheep. Meat Sci. 74(4): p. 655-657</w:t>
            </w:r>
          </w:p>
          <w:p w14:paraId="2B3241D0" w14:textId="138CB590" w:rsidR="41F78005" w:rsidRPr="00E804D2" w:rsidRDefault="41F78005" w:rsidP="41F78005">
            <w:pPr>
              <w:spacing w:after="240"/>
              <w:rPr>
                <w:rFonts w:ascii="Arial" w:eastAsia="Arial" w:hAnsi="Arial" w:cs="Arial"/>
                <w:sz w:val="19"/>
                <w:szCs w:val="19"/>
              </w:rPr>
            </w:pPr>
            <w:r w:rsidRPr="00E804D2">
              <w:rPr>
                <w:rFonts w:ascii="Arial" w:eastAsia="Arial" w:hAnsi="Arial" w:cs="Arial"/>
                <w:sz w:val="19"/>
                <w:szCs w:val="19"/>
              </w:rPr>
              <w:t xml:space="preserve">Gregory N, von </w:t>
            </w:r>
            <w:proofErr w:type="spellStart"/>
            <w:r w:rsidRPr="00E804D2">
              <w:rPr>
                <w:rFonts w:ascii="Arial" w:eastAsia="Arial" w:hAnsi="Arial" w:cs="Arial"/>
                <w:sz w:val="19"/>
                <w:szCs w:val="19"/>
              </w:rPr>
              <w:t>Wenzlawowicz</w:t>
            </w:r>
            <w:proofErr w:type="spellEnd"/>
            <w:r w:rsidRPr="00E804D2">
              <w:rPr>
                <w:rFonts w:ascii="Arial" w:eastAsia="Arial" w:hAnsi="Arial" w:cs="Arial"/>
                <w:sz w:val="19"/>
                <w:szCs w:val="19"/>
              </w:rPr>
              <w:t xml:space="preserve"> M, Alam R, Anil H, </w:t>
            </w:r>
            <w:proofErr w:type="spellStart"/>
            <w:r w:rsidRPr="00E804D2">
              <w:rPr>
                <w:rFonts w:ascii="Arial" w:eastAsia="Arial" w:hAnsi="Arial" w:cs="Arial"/>
                <w:sz w:val="19"/>
                <w:szCs w:val="19"/>
              </w:rPr>
              <w:t>Yeşildere</w:t>
            </w:r>
            <w:proofErr w:type="spellEnd"/>
            <w:r w:rsidRPr="00E804D2">
              <w:rPr>
                <w:rFonts w:ascii="Arial" w:eastAsia="Arial" w:hAnsi="Arial" w:cs="Arial"/>
                <w:sz w:val="19"/>
                <w:szCs w:val="19"/>
              </w:rPr>
              <w:t xml:space="preserve"> T, Silva-Fletcher A (2008). False aneurysms in carotid arteries of cattle and water buffalo during shechita and halal slaughter. Meat Science. 79(2): p. 285-288</w:t>
            </w:r>
          </w:p>
          <w:p w14:paraId="2E26F0D6" w14:textId="77777777" w:rsidR="41F78005" w:rsidRDefault="41F78005" w:rsidP="41F78005">
            <w:pPr>
              <w:spacing w:after="240"/>
              <w:rPr>
                <w:rFonts w:ascii="Arial" w:eastAsia="Arial" w:hAnsi="Arial" w:cs="Arial"/>
                <w:sz w:val="19"/>
                <w:szCs w:val="19"/>
              </w:rPr>
            </w:pPr>
            <w:r w:rsidRPr="00E804D2">
              <w:rPr>
                <w:rFonts w:ascii="Arial" w:eastAsia="Arial" w:hAnsi="Arial" w:cs="Arial"/>
                <w:sz w:val="19"/>
                <w:szCs w:val="19"/>
              </w:rPr>
              <w:t xml:space="preserve">Gregory N, von </w:t>
            </w:r>
            <w:proofErr w:type="spellStart"/>
            <w:r w:rsidRPr="00E804D2">
              <w:rPr>
                <w:rFonts w:ascii="Arial" w:eastAsia="Arial" w:hAnsi="Arial" w:cs="Arial"/>
                <w:sz w:val="19"/>
                <w:szCs w:val="19"/>
              </w:rPr>
              <w:t>Wenzlawowicz</w:t>
            </w:r>
            <w:proofErr w:type="spellEnd"/>
            <w:r w:rsidRPr="00E804D2">
              <w:rPr>
                <w:rFonts w:ascii="Arial" w:eastAsia="Arial" w:hAnsi="Arial" w:cs="Arial"/>
                <w:sz w:val="19"/>
                <w:szCs w:val="19"/>
              </w:rPr>
              <w:t xml:space="preserve"> M, von </w:t>
            </w:r>
            <w:proofErr w:type="spellStart"/>
            <w:r w:rsidRPr="00E804D2">
              <w:rPr>
                <w:rFonts w:ascii="Arial" w:eastAsia="Arial" w:hAnsi="Arial" w:cs="Arial"/>
                <w:sz w:val="19"/>
                <w:szCs w:val="19"/>
              </w:rPr>
              <w:t>Holleben</w:t>
            </w:r>
            <w:proofErr w:type="spellEnd"/>
            <w:r w:rsidRPr="00E804D2">
              <w:rPr>
                <w:rFonts w:ascii="Arial" w:eastAsia="Arial" w:hAnsi="Arial" w:cs="Arial"/>
                <w:sz w:val="19"/>
                <w:szCs w:val="19"/>
              </w:rPr>
              <w:t xml:space="preserve"> K (2009). Blood in the respiratory tract during slaughter with and without stunning in cattle. Meat Science. 82(1): p. 13-16.</w:t>
            </w:r>
          </w:p>
          <w:p w14:paraId="26F20960" w14:textId="77777777" w:rsidR="00E804D2" w:rsidRPr="00E804D2" w:rsidRDefault="00E804D2" w:rsidP="00E804D2">
            <w:pPr>
              <w:spacing w:after="200" w:line="240" w:lineRule="auto"/>
              <w:ind w:right="1"/>
              <w:rPr>
                <w:rFonts w:ascii="Arial" w:eastAsia="MS Mincho" w:hAnsi="Arial" w:cs="Arial"/>
                <w:sz w:val="19"/>
                <w:szCs w:val="19"/>
                <w:lang w:eastAsia="ja-JP"/>
              </w:rPr>
            </w:pPr>
            <w:r w:rsidRPr="00E804D2">
              <w:rPr>
                <w:rFonts w:ascii="Arial" w:eastAsia="MS Mincho" w:hAnsi="Arial" w:cs="Arial"/>
                <w:sz w:val="19"/>
                <w:szCs w:val="19"/>
                <w:lang w:eastAsia="ja-JP"/>
              </w:rPr>
              <w:t xml:space="preserve">AVMA Guidelines for the Humane Slaughter of Animals: 2024 Edition </w:t>
            </w:r>
          </w:p>
          <w:p w14:paraId="2E5E743A" w14:textId="77777777" w:rsidR="00E804D2" w:rsidRPr="00E804D2" w:rsidRDefault="00E804D2" w:rsidP="00E804D2">
            <w:pPr>
              <w:autoSpaceDE w:val="0"/>
              <w:autoSpaceDN w:val="0"/>
              <w:adjustRightInd w:val="0"/>
              <w:spacing w:after="240" w:line="240" w:lineRule="auto"/>
              <w:rPr>
                <w:rFonts w:ascii="Arial" w:eastAsia="MS Mincho" w:hAnsi="Arial" w:cs="Cambria"/>
                <w:sz w:val="19"/>
                <w:szCs w:val="19"/>
                <w:lang w:eastAsia="ja-JP"/>
              </w:rPr>
            </w:pPr>
            <w:r w:rsidRPr="00E804D2">
              <w:rPr>
                <w:rFonts w:ascii="Arial" w:eastAsia="MS Mincho" w:hAnsi="Arial" w:cs="Cambria"/>
                <w:sz w:val="19"/>
                <w:szCs w:val="19"/>
                <w:lang w:eastAsia="ja-JP"/>
              </w:rPr>
              <w:t>Gregory NG, Schuster P, Mirabito L, Kolesar R, McManus T. Arrested blood flow during false aneurysm formation in the carotid arteries of cattle slaughtered with and without stunning. Meat Sci. 2012;90(2):368–372. doi:10.1016/j. meatsci.2011.07.024</w:t>
            </w:r>
          </w:p>
          <w:p w14:paraId="6FB497D7" w14:textId="4FE04B37" w:rsidR="00E804D2" w:rsidRPr="00E804D2" w:rsidRDefault="00E804D2" w:rsidP="41F78005">
            <w:pPr>
              <w:spacing w:after="240"/>
              <w:rPr>
                <w:rFonts w:ascii="Arial" w:eastAsia="Arial" w:hAnsi="Arial" w:cs="Arial"/>
                <w:sz w:val="19"/>
                <w:szCs w:val="19"/>
              </w:rPr>
            </w:pPr>
            <w:r w:rsidRPr="00E804D2">
              <w:rPr>
                <w:rFonts w:ascii="Arial" w:hAnsi="Arial" w:cs="Arial"/>
                <w:sz w:val="19"/>
                <w:szCs w:val="19"/>
              </w:rPr>
              <w:t>AUSVETPLAN – Operational Manual - Destruction of animals v3.2 2015, available at https://animalhealthaustralia.com.au/ausvetplan/_</w:t>
            </w:r>
          </w:p>
        </w:tc>
      </w:tr>
    </w:tbl>
    <w:p w14:paraId="644A310C" w14:textId="2845C238" w:rsidR="41F78005" w:rsidRPr="000340ED" w:rsidRDefault="41F78005" w:rsidP="41F78005">
      <w:pPr>
        <w:spacing w:after="200" w:line="240" w:lineRule="auto"/>
        <w:ind w:left="425"/>
        <w:jc w:val="both"/>
        <w:rPr>
          <w:rFonts w:ascii="Arial" w:eastAsia="Arial" w:hAnsi="Arial" w:cs="Arial"/>
          <w:sz w:val="19"/>
          <w:szCs w:val="19"/>
        </w:rPr>
      </w:pPr>
    </w:p>
    <w:p w14:paraId="534C7894" w14:textId="77777777" w:rsidR="00EC1138" w:rsidRPr="000340ED" w:rsidRDefault="00EC1138" w:rsidP="003467EC">
      <w:pPr>
        <w:keepNext/>
        <w:keepLines/>
        <w:numPr>
          <w:ilvl w:val="0"/>
          <w:numId w:val="38"/>
        </w:numPr>
        <w:tabs>
          <w:tab w:val="center" w:pos="1652"/>
        </w:tabs>
        <w:spacing w:after="200" w:line="240" w:lineRule="auto"/>
        <w:ind w:left="425" w:hanging="425"/>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lastRenderedPageBreak/>
        <w:t>Species-specific recommendations</w:t>
      </w:r>
    </w:p>
    <w:p w14:paraId="37BAB064" w14:textId="77777777" w:rsidR="00EC1138" w:rsidRDefault="00EC1138" w:rsidP="41F78005">
      <w:pPr>
        <w:spacing w:after="200" w:line="240" w:lineRule="auto"/>
        <w:ind w:left="425"/>
        <w:jc w:val="both"/>
        <w:rPr>
          <w:rFonts w:ascii="Arial" w:eastAsia="Arial" w:hAnsi="Arial" w:cs="Arial"/>
          <w:sz w:val="19"/>
          <w:szCs w:val="19"/>
        </w:rPr>
      </w:pPr>
      <w:r w:rsidRPr="000340ED">
        <w:rPr>
          <w:rFonts w:ascii="Arial" w:eastAsia="Arial" w:hAnsi="Arial" w:cs="Arial"/>
          <w:sz w:val="19"/>
          <w:szCs w:val="19"/>
        </w:rPr>
        <w:t>None identified</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E32350" w:rsidRPr="00E32350" w14:paraId="0757C7A2"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32AC8A04" w14:textId="77777777" w:rsidR="00E32350" w:rsidRPr="00E32350" w:rsidRDefault="34CC1D40" w:rsidP="00E32350">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20378197" w14:textId="4EF96501" w:rsidR="00E32350" w:rsidRPr="00E32350" w:rsidRDefault="00E32350" w:rsidP="00E32350">
            <w:pPr>
              <w:autoSpaceDE w:val="0"/>
              <w:autoSpaceDN w:val="0"/>
              <w:adjustRightInd w:val="0"/>
              <w:spacing w:after="240" w:line="240" w:lineRule="auto"/>
              <w:rPr>
                <w:rFonts w:ascii="Arial" w:eastAsia="MS Mincho" w:hAnsi="Arial" w:cs="Cambria"/>
                <w:sz w:val="19"/>
                <w:szCs w:val="19"/>
                <w:lang w:val="en-AU" w:eastAsia="ja-JP"/>
              </w:rPr>
            </w:pPr>
            <w:r w:rsidRPr="00E32350">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E32350">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w:t>
            </w:r>
            <w:r w:rsidRPr="00E32350">
              <w:rPr>
                <w:rFonts w:ascii="Arial" w:eastAsia="MS Mincho" w:hAnsi="Arial" w:cs="Cambria"/>
                <w:sz w:val="19"/>
                <w:szCs w:val="19"/>
                <w:lang w:val="en-AU" w:eastAsia="ja-JP"/>
              </w:rPr>
              <w:t xml:space="preserve">ddition </w:t>
            </w:r>
          </w:p>
          <w:p w14:paraId="0C7331EF" w14:textId="77777777" w:rsidR="00E32350" w:rsidRPr="00E32350" w:rsidRDefault="00E32350" w:rsidP="00E32350">
            <w:pPr>
              <w:autoSpaceDE w:val="0"/>
              <w:autoSpaceDN w:val="0"/>
              <w:adjustRightInd w:val="0"/>
              <w:spacing w:after="240" w:line="240" w:lineRule="auto"/>
              <w:rPr>
                <w:rFonts w:ascii="Arial" w:eastAsia="MS Mincho" w:hAnsi="Arial" w:cs="Cambria"/>
                <w:sz w:val="19"/>
                <w:szCs w:val="19"/>
                <w:lang w:val="en-AU" w:eastAsia="ja-JP"/>
              </w:rPr>
            </w:pPr>
            <w:r w:rsidRPr="00E32350">
              <w:rPr>
                <w:rFonts w:ascii="Arial" w:eastAsia="MS Mincho" w:hAnsi="Arial" w:cs="Cambria"/>
                <w:b/>
                <w:bCs/>
                <w:sz w:val="19"/>
                <w:szCs w:val="19"/>
                <w:lang w:val="en-AU" w:eastAsia="ja-JP"/>
              </w:rPr>
              <w:t>Proposed amended text</w:t>
            </w:r>
            <w:r w:rsidRPr="00E32350">
              <w:rPr>
                <w:rFonts w:ascii="Arial" w:eastAsia="MS Mincho" w:hAnsi="Arial" w:cs="Cambria"/>
                <w:sz w:val="19"/>
                <w:szCs w:val="19"/>
                <w:lang w:val="en-AU" w:eastAsia="ja-JP"/>
              </w:rPr>
              <w:t xml:space="preserve">: </w:t>
            </w:r>
          </w:p>
          <w:p w14:paraId="3A4F5A84" w14:textId="7EB8E3B2" w:rsidR="00E32350" w:rsidRPr="00E32350" w:rsidRDefault="34CC1D40" w:rsidP="00E32350">
            <w:pPr>
              <w:spacing w:after="200" w:line="240" w:lineRule="auto"/>
              <w:jc w:val="both"/>
              <w:rPr>
                <w:rFonts w:ascii="Arial" w:eastAsia="MS Mincho" w:hAnsi="Arial" w:cs="Arial"/>
                <w:color w:val="0000FF"/>
                <w:sz w:val="19"/>
                <w:szCs w:val="19"/>
                <w:u w:val="double"/>
                <w:lang w:eastAsia="ja-JP"/>
              </w:rPr>
            </w:pPr>
            <w:r w:rsidRPr="72BC7D40">
              <w:rPr>
                <w:rFonts w:ascii="Arial" w:eastAsia="MS Mincho" w:hAnsi="Arial" w:cs="Arial"/>
                <w:color w:val="0000FF"/>
                <w:sz w:val="19"/>
                <w:szCs w:val="19"/>
                <w:u w:val="double"/>
                <w:lang w:eastAsia="ja-JP"/>
              </w:rPr>
              <w:t xml:space="preserve">Cattle </w:t>
            </w:r>
            <w:r w:rsidR="1D313A2D" w:rsidRPr="72BC7D40">
              <w:rPr>
                <w:rFonts w:ascii="Arial" w:eastAsia="MS Mincho" w:hAnsi="Arial" w:cs="Arial"/>
                <w:color w:val="0000FF"/>
                <w:sz w:val="19"/>
                <w:szCs w:val="19"/>
                <w:u w:val="double"/>
                <w:lang w:eastAsia="ja-JP"/>
              </w:rPr>
              <w:t xml:space="preserve">may </w:t>
            </w:r>
            <w:r w:rsidRPr="72BC7D40">
              <w:rPr>
                <w:rFonts w:ascii="Arial" w:eastAsia="MS Mincho" w:hAnsi="Arial" w:cs="Arial"/>
                <w:color w:val="0000FF"/>
                <w:sz w:val="19"/>
                <w:szCs w:val="19"/>
                <w:u w:val="double"/>
                <w:lang w:eastAsia="ja-JP"/>
              </w:rPr>
              <w:t xml:space="preserve">require a thoracic stick following a neck cut, as they may not effectively exsanguinate following only a neck cut (AVMA 2024, AUSVETPLAN 2015), </w:t>
            </w:r>
          </w:p>
          <w:p w14:paraId="115058BE" w14:textId="77777777" w:rsidR="00E32350" w:rsidRPr="00E32350" w:rsidRDefault="00E32350" w:rsidP="00E32350">
            <w:pPr>
              <w:spacing w:after="200" w:line="240" w:lineRule="auto"/>
              <w:jc w:val="both"/>
              <w:rPr>
                <w:rFonts w:ascii="Arial" w:eastAsia="MS Mincho" w:hAnsi="Arial" w:cs="Arial"/>
                <w:color w:val="0000FF"/>
                <w:sz w:val="19"/>
                <w:szCs w:val="19"/>
                <w:u w:val="double"/>
                <w:lang w:eastAsia="ja-JP"/>
              </w:rPr>
            </w:pPr>
            <w:r w:rsidRPr="00E32350">
              <w:rPr>
                <w:rFonts w:ascii="Arial" w:eastAsia="MS Mincho" w:hAnsi="Arial" w:cs="Arial"/>
                <w:color w:val="0000FF"/>
                <w:sz w:val="19"/>
                <w:szCs w:val="19"/>
                <w:u w:val="double"/>
                <w:lang w:eastAsia="ja-JP"/>
              </w:rPr>
              <w:t>Pigs require a thoracic stick, severing the common brachiocephalic trunk, with a relatively long sticking wound recommended to maximise welfare.</w:t>
            </w:r>
          </w:p>
          <w:p w14:paraId="52691BE2" w14:textId="77777777" w:rsidR="00E32350" w:rsidRPr="00E32350" w:rsidRDefault="00E32350" w:rsidP="00E32350">
            <w:pPr>
              <w:spacing w:after="200" w:line="240" w:lineRule="auto"/>
              <w:jc w:val="both"/>
              <w:rPr>
                <w:rFonts w:ascii="Arial" w:eastAsia="MS Mincho" w:hAnsi="Arial" w:cs="Arial"/>
                <w:strike/>
                <w:color w:val="0000FF"/>
                <w:sz w:val="19"/>
                <w:szCs w:val="19"/>
                <w:lang w:eastAsia="ja-JP"/>
              </w:rPr>
            </w:pPr>
            <w:r w:rsidRPr="00E32350">
              <w:rPr>
                <w:rFonts w:ascii="Arial" w:eastAsia="MS Mincho" w:hAnsi="Arial" w:cs="Arial"/>
                <w:strike/>
                <w:color w:val="0000FF"/>
                <w:sz w:val="19"/>
                <w:szCs w:val="19"/>
                <w:lang w:eastAsia="ja-JP"/>
              </w:rPr>
              <w:t>None identified</w:t>
            </w:r>
          </w:p>
          <w:p w14:paraId="49522D40" w14:textId="77777777" w:rsidR="00E32350" w:rsidRDefault="00E32350" w:rsidP="00E32350">
            <w:pPr>
              <w:autoSpaceDE w:val="0"/>
              <w:autoSpaceDN w:val="0"/>
              <w:adjustRightInd w:val="0"/>
              <w:spacing w:after="240" w:line="240" w:lineRule="auto"/>
              <w:rPr>
                <w:rFonts w:ascii="Arial" w:eastAsia="MS Mincho" w:hAnsi="Arial" w:cs="Cambria"/>
                <w:b/>
                <w:bCs/>
                <w:sz w:val="19"/>
                <w:szCs w:val="19"/>
                <w:lang w:val="en-AU" w:eastAsia="ja-JP"/>
              </w:rPr>
            </w:pPr>
            <w:r w:rsidRPr="00E32350">
              <w:rPr>
                <w:rFonts w:ascii="Arial" w:eastAsia="MS Mincho" w:hAnsi="Arial" w:cs="Cambria"/>
                <w:b/>
                <w:bCs/>
                <w:sz w:val="19"/>
                <w:szCs w:val="19"/>
                <w:lang w:val="en-AU" w:eastAsia="ja-JP"/>
              </w:rPr>
              <w:t xml:space="preserve">Rationale: </w:t>
            </w:r>
          </w:p>
          <w:p w14:paraId="255F830C" w14:textId="709ECC1C" w:rsidR="00E32350" w:rsidRPr="00E32350" w:rsidRDefault="00E32350" w:rsidP="00E32350">
            <w:pPr>
              <w:autoSpaceDE w:val="0"/>
              <w:autoSpaceDN w:val="0"/>
              <w:adjustRightInd w:val="0"/>
              <w:spacing w:after="240" w:line="240" w:lineRule="auto"/>
              <w:rPr>
                <w:rFonts w:ascii="Arial" w:eastAsia="MS Mincho" w:hAnsi="Arial" w:cs="Arial"/>
                <w:sz w:val="19"/>
                <w:szCs w:val="19"/>
                <w:lang w:eastAsia="ja-JP"/>
              </w:rPr>
            </w:pPr>
            <w:r w:rsidRPr="00E32350">
              <w:rPr>
                <w:rFonts w:ascii="Arial" w:eastAsia="MS Mincho" w:hAnsi="Arial" w:cs="Arial"/>
                <w:sz w:val="19"/>
                <w:szCs w:val="19"/>
                <w:lang w:eastAsia="ja-JP"/>
              </w:rPr>
              <w:t>Changes to provide additional technical guidance for cattle and pig</w:t>
            </w:r>
            <w:r>
              <w:rPr>
                <w:rFonts w:ascii="Arial" w:eastAsia="MS Mincho" w:hAnsi="Arial" w:cs="Arial"/>
                <w:sz w:val="19"/>
                <w:szCs w:val="19"/>
                <w:lang w:eastAsia="ja-JP"/>
              </w:rPr>
              <w:t>s</w:t>
            </w:r>
            <w:r w:rsidRPr="00E32350">
              <w:rPr>
                <w:rFonts w:ascii="Arial" w:eastAsia="MS Mincho" w:hAnsi="Arial" w:cs="Arial"/>
                <w:sz w:val="19"/>
                <w:szCs w:val="19"/>
                <w:lang w:eastAsia="ja-JP"/>
              </w:rPr>
              <w:t>.</w:t>
            </w:r>
          </w:p>
          <w:p w14:paraId="5C3323F2" w14:textId="77777777" w:rsidR="00E32350" w:rsidRPr="00E32350" w:rsidRDefault="00E32350" w:rsidP="00E32350">
            <w:pPr>
              <w:autoSpaceDE w:val="0"/>
              <w:autoSpaceDN w:val="0"/>
              <w:adjustRightInd w:val="0"/>
              <w:spacing w:after="240" w:line="240" w:lineRule="auto"/>
              <w:rPr>
                <w:rFonts w:ascii="Arial" w:eastAsia="MS Mincho" w:hAnsi="Arial" w:cs="Cambria"/>
                <w:sz w:val="19"/>
                <w:szCs w:val="19"/>
                <w:lang w:val="en-AU" w:eastAsia="ja-JP"/>
              </w:rPr>
            </w:pPr>
            <w:r w:rsidRPr="00E32350">
              <w:rPr>
                <w:rFonts w:ascii="Arial" w:eastAsia="MS Mincho" w:hAnsi="Arial" w:cs="Arial"/>
                <w:sz w:val="19"/>
                <w:szCs w:val="19"/>
                <w:lang w:eastAsia="ja-JP"/>
              </w:rPr>
              <w:t>We recommend further guidance is included in addition to the amendments already suggested (e.g. on appropriate techniques for cutting for other species).</w:t>
            </w:r>
          </w:p>
          <w:p w14:paraId="30F6EAC9" w14:textId="77777777" w:rsidR="00E32350" w:rsidRPr="00E32350" w:rsidRDefault="00E32350" w:rsidP="00E32350">
            <w:pPr>
              <w:autoSpaceDE w:val="0"/>
              <w:autoSpaceDN w:val="0"/>
              <w:adjustRightInd w:val="0"/>
              <w:spacing w:after="240" w:line="240" w:lineRule="auto"/>
              <w:rPr>
                <w:rFonts w:ascii="Arial" w:eastAsia="MS Mincho" w:hAnsi="Arial" w:cs="Cambria"/>
                <w:sz w:val="19"/>
                <w:szCs w:val="19"/>
                <w:lang w:val="en-AU" w:eastAsia="ja-JP"/>
              </w:rPr>
            </w:pPr>
            <w:r w:rsidRPr="00E32350">
              <w:rPr>
                <w:rFonts w:ascii="Arial" w:eastAsia="MS Mincho" w:hAnsi="Arial" w:cs="Cambria"/>
                <w:b/>
                <w:bCs/>
                <w:sz w:val="19"/>
                <w:szCs w:val="19"/>
                <w:lang w:val="en-AU" w:eastAsia="ja-JP"/>
              </w:rPr>
              <w:t xml:space="preserve">Supporting evidence, if relevant </w:t>
            </w:r>
          </w:p>
          <w:p w14:paraId="0B99DBC4" w14:textId="77777777" w:rsidR="00E32350" w:rsidRPr="00E32350" w:rsidRDefault="00E32350" w:rsidP="00E32350">
            <w:pPr>
              <w:spacing w:after="200" w:line="240" w:lineRule="auto"/>
              <w:rPr>
                <w:rFonts w:ascii="Arial" w:eastAsia="MS Mincho" w:hAnsi="Arial" w:cs="Arial"/>
                <w:sz w:val="19"/>
                <w:szCs w:val="19"/>
                <w:lang w:eastAsia="ja-JP"/>
              </w:rPr>
            </w:pPr>
            <w:r w:rsidRPr="00E32350">
              <w:rPr>
                <w:rFonts w:ascii="Arial" w:eastAsia="MS Mincho" w:hAnsi="Arial" w:cs="Arial"/>
                <w:sz w:val="19"/>
                <w:szCs w:val="19"/>
                <w:lang w:eastAsia="ja-JP"/>
              </w:rPr>
              <w:t>AUSVETPLAN – Operational Manual - Destruction of animals v3.2 2015, available at https://animalhealthaustralia.com.au/ausvetplan/_</w:t>
            </w:r>
          </w:p>
          <w:p w14:paraId="2890B144" w14:textId="77777777" w:rsidR="00E32350" w:rsidRPr="00E32350" w:rsidRDefault="00E32350" w:rsidP="00E32350">
            <w:pPr>
              <w:spacing w:after="200" w:line="240" w:lineRule="auto"/>
              <w:ind w:right="1"/>
              <w:rPr>
                <w:rFonts w:ascii="Arial" w:eastAsia="MS Mincho" w:hAnsi="Arial" w:cs="Arial"/>
                <w:sz w:val="19"/>
                <w:szCs w:val="19"/>
                <w:lang w:eastAsia="ja-JP"/>
              </w:rPr>
            </w:pPr>
            <w:r w:rsidRPr="00E32350">
              <w:rPr>
                <w:rFonts w:ascii="Arial" w:eastAsia="MS Mincho" w:hAnsi="Arial" w:cs="Arial"/>
                <w:sz w:val="19"/>
                <w:szCs w:val="19"/>
                <w:lang w:eastAsia="ja-JP"/>
              </w:rPr>
              <w:t xml:space="preserve">AVMA Guidelines for the Humane Slaughter of Animals: 2024 Edition </w:t>
            </w:r>
          </w:p>
          <w:p w14:paraId="51ED46FB" w14:textId="77777777" w:rsidR="00E32350" w:rsidRDefault="00E32350" w:rsidP="00E32350">
            <w:pPr>
              <w:spacing w:after="200" w:line="240" w:lineRule="auto"/>
              <w:ind w:right="1"/>
              <w:rPr>
                <w:rFonts w:ascii="Arial" w:eastAsia="MS Mincho" w:hAnsi="Arial" w:cs="Arial"/>
                <w:sz w:val="19"/>
                <w:szCs w:val="19"/>
                <w:lang w:eastAsia="ja-JP"/>
              </w:rPr>
            </w:pPr>
            <w:r w:rsidRPr="00E32350">
              <w:rPr>
                <w:rFonts w:ascii="Arial" w:eastAsia="MS Mincho" w:hAnsi="Arial" w:cs="Arial"/>
                <w:sz w:val="19"/>
                <w:szCs w:val="19"/>
                <w:lang w:eastAsia="ja-JP"/>
              </w:rPr>
              <w:t xml:space="preserve">Anil MH, Whittington PE, McKinstry JL. The effect of the sticking method on the welfare of slaughter pigs. Meat Sci. 2000 Jul;55(3):315-9. </w:t>
            </w:r>
            <w:proofErr w:type="spellStart"/>
            <w:r w:rsidRPr="00E32350">
              <w:rPr>
                <w:rFonts w:ascii="Arial" w:eastAsia="MS Mincho" w:hAnsi="Arial" w:cs="Arial"/>
                <w:sz w:val="19"/>
                <w:szCs w:val="19"/>
                <w:lang w:eastAsia="ja-JP"/>
              </w:rPr>
              <w:t>doi</w:t>
            </w:r>
            <w:proofErr w:type="spellEnd"/>
            <w:r w:rsidRPr="00E32350">
              <w:rPr>
                <w:rFonts w:ascii="Arial" w:eastAsia="MS Mincho" w:hAnsi="Arial" w:cs="Arial"/>
                <w:sz w:val="19"/>
                <w:szCs w:val="19"/>
                <w:lang w:eastAsia="ja-JP"/>
              </w:rPr>
              <w:t>: 10.1016/s0309-1740(99)00159-x. PMID: 22061289.</w:t>
            </w:r>
          </w:p>
          <w:p w14:paraId="1F7BD37D" w14:textId="55E58D63" w:rsidR="009D6C62" w:rsidRPr="00A73CAF" w:rsidRDefault="7BD2D19B" w:rsidP="72BC7D40">
            <w:pPr>
              <w:spacing w:after="200" w:line="240" w:lineRule="auto"/>
              <w:ind w:right="1"/>
              <w:rPr>
                <w:rFonts w:ascii="Arial" w:eastAsia="MS Mincho" w:hAnsi="Arial" w:cs="Arial"/>
                <w:sz w:val="19"/>
                <w:szCs w:val="19"/>
                <w:lang w:eastAsia="ja-JP"/>
              </w:rPr>
            </w:pPr>
            <w:r w:rsidRPr="00A73CAF">
              <w:rPr>
                <w:rFonts w:ascii="Arial" w:eastAsia="MS Mincho" w:hAnsi="Arial" w:cs="Arial"/>
                <w:sz w:val="19"/>
                <w:szCs w:val="19"/>
                <w:lang w:eastAsia="ja-JP"/>
              </w:rPr>
              <w:t>EFSA Panel on Animal Health and Welfare (AHAW), 2013. Scientific Opinion on monitoring procedures at slaughterhouses for pigs. </w:t>
            </w:r>
            <w:r w:rsidRPr="00A73CAF">
              <w:rPr>
                <w:rFonts w:ascii="Arial" w:eastAsia="MS Mincho" w:hAnsi="Arial" w:cs="Arial"/>
                <w:i/>
                <w:iCs/>
                <w:sz w:val="19"/>
                <w:szCs w:val="19"/>
                <w:lang w:eastAsia="ja-JP"/>
              </w:rPr>
              <w:t>EFSA Journal</w:t>
            </w:r>
            <w:r w:rsidRPr="00A73CAF">
              <w:rPr>
                <w:rFonts w:ascii="Arial" w:eastAsia="MS Mincho" w:hAnsi="Arial" w:cs="Arial"/>
                <w:sz w:val="19"/>
                <w:szCs w:val="19"/>
                <w:lang w:eastAsia="ja-JP"/>
              </w:rPr>
              <w:t>, </w:t>
            </w:r>
            <w:r w:rsidRPr="00A73CAF">
              <w:rPr>
                <w:rFonts w:ascii="Arial" w:eastAsia="MS Mincho" w:hAnsi="Arial" w:cs="Arial"/>
                <w:i/>
                <w:iCs/>
                <w:sz w:val="19"/>
                <w:szCs w:val="19"/>
                <w:lang w:eastAsia="ja-JP"/>
              </w:rPr>
              <w:t>11</w:t>
            </w:r>
            <w:r w:rsidRPr="00A73CAF">
              <w:rPr>
                <w:rFonts w:ascii="Arial" w:eastAsia="MS Mincho" w:hAnsi="Arial" w:cs="Arial"/>
                <w:sz w:val="19"/>
                <w:szCs w:val="19"/>
                <w:lang w:eastAsia="ja-JP"/>
              </w:rPr>
              <w:t>(12), p.3523.</w:t>
            </w:r>
          </w:p>
          <w:p w14:paraId="01DC4877" w14:textId="3192DACF" w:rsidR="00C65634" w:rsidRPr="00A73CAF" w:rsidRDefault="6F4EBDAA" w:rsidP="72BC7D40">
            <w:pPr>
              <w:spacing w:after="200" w:line="240" w:lineRule="auto"/>
              <w:ind w:right="1"/>
              <w:rPr>
                <w:rFonts w:ascii="Arial" w:eastAsia="MS Mincho" w:hAnsi="Arial" w:cs="Arial"/>
                <w:sz w:val="19"/>
                <w:szCs w:val="19"/>
                <w:lang w:eastAsia="ja-JP"/>
              </w:rPr>
            </w:pPr>
            <w:r w:rsidRPr="00A73CAF">
              <w:rPr>
                <w:rFonts w:ascii="Arial" w:eastAsia="MS Mincho" w:hAnsi="Arial" w:cs="Arial"/>
                <w:sz w:val="19"/>
                <w:szCs w:val="19"/>
                <w:lang w:eastAsia="ja-JP"/>
              </w:rPr>
              <w:t xml:space="preserve">EFSA Panel on Animal Health and Welfare (AHAW), Nielsen, S.S., Alvarez, J., </w:t>
            </w:r>
            <w:proofErr w:type="spellStart"/>
            <w:r w:rsidRPr="00A73CAF">
              <w:rPr>
                <w:rFonts w:ascii="Arial" w:eastAsia="MS Mincho" w:hAnsi="Arial" w:cs="Arial"/>
                <w:sz w:val="19"/>
                <w:szCs w:val="19"/>
                <w:lang w:eastAsia="ja-JP"/>
              </w:rPr>
              <w:t>Bicout</w:t>
            </w:r>
            <w:proofErr w:type="spellEnd"/>
            <w:r w:rsidRPr="00A73CAF">
              <w:rPr>
                <w:rFonts w:ascii="Arial" w:eastAsia="MS Mincho" w:hAnsi="Arial" w:cs="Arial"/>
                <w:sz w:val="19"/>
                <w:szCs w:val="19"/>
                <w:lang w:eastAsia="ja-JP"/>
              </w:rPr>
              <w:t xml:space="preserve">, D.J., </w:t>
            </w:r>
            <w:proofErr w:type="spellStart"/>
            <w:r w:rsidRPr="00A73CAF">
              <w:rPr>
                <w:rFonts w:ascii="Arial" w:eastAsia="MS Mincho" w:hAnsi="Arial" w:cs="Arial"/>
                <w:sz w:val="19"/>
                <w:szCs w:val="19"/>
                <w:lang w:eastAsia="ja-JP"/>
              </w:rPr>
              <w:t>Calistri</w:t>
            </w:r>
            <w:proofErr w:type="spellEnd"/>
            <w:r w:rsidRPr="00A73CAF">
              <w:rPr>
                <w:rFonts w:ascii="Arial" w:eastAsia="MS Mincho" w:hAnsi="Arial" w:cs="Arial"/>
                <w:sz w:val="19"/>
                <w:szCs w:val="19"/>
                <w:lang w:eastAsia="ja-JP"/>
              </w:rPr>
              <w:t>, P., Depner, K., Drewe, J.A., Garin</w:t>
            </w:r>
            <w:r w:rsidRPr="00A73CAF">
              <w:rPr>
                <w:rFonts w:ascii="Cambria Math" w:eastAsia="MS Mincho" w:hAnsi="Cambria Math" w:cs="Cambria Math" w:hint="eastAsia"/>
                <w:sz w:val="19"/>
                <w:szCs w:val="19"/>
                <w:lang w:eastAsia="ja-JP"/>
              </w:rPr>
              <w:t>‐</w:t>
            </w:r>
            <w:proofErr w:type="spellStart"/>
            <w:r w:rsidRPr="00A73CAF">
              <w:rPr>
                <w:rFonts w:ascii="Arial" w:eastAsia="MS Mincho" w:hAnsi="Arial" w:cs="Arial"/>
                <w:sz w:val="19"/>
                <w:szCs w:val="19"/>
                <w:lang w:eastAsia="ja-JP"/>
              </w:rPr>
              <w:t>Bastuji</w:t>
            </w:r>
            <w:proofErr w:type="spellEnd"/>
            <w:r w:rsidRPr="00A73CAF">
              <w:rPr>
                <w:rFonts w:ascii="Arial" w:eastAsia="MS Mincho" w:hAnsi="Arial" w:cs="Arial"/>
                <w:sz w:val="19"/>
                <w:szCs w:val="19"/>
                <w:lang w:eastAsia="ja-JP"/>
              </w:rPr>
              <w:t xml:space="preserve">, B., Gonzales Rojas, J.L., </w:t>
            </w:r>
            <w:proofErr w:type="spellStart"/>
            <w:r w:rsidRPr="00A73CAF">
              <w:rPr>
                <w:rFonts w:ascii="Arial" w:eastAsia="MS Mincho" w:hAnsi="Arial" w:cs="Arial"/>
                <w:sz w:val="19"/>
                <w:szCs w:val="19"/>
                <w:lang w:eastAsia="ja-JP"/>
              </w:rPr>
              <w:t>Gortázar</w:t>
            </w:r>
            <w:proofErr w:type="spellEnd"/>
            <w:r w:rsidRPr="00A73CAF">
              <w:rPr>
                <w:rFonts w:ascii="Arial" w:eastAsia="MS Mincho" w:hAnsi="Arial" w:cs="Arial"/>
                <w:sz w:val="19"/>
                <w:szCs w:val="19"/>
                <w:lang w:eastAsia="ja-JP"/>
              </w:rPr>
              <w:t xml:space="preserve"> Schmidt, C. and Michel, V., 2020. Welfare of pigs at slaughter. </w:t>
            </w:r>
            <w:r w:rsidRPr="00A73CAF">
              <w:rPr>
                <w:rFonts w:ascii="Arial" w:eastAsia="MS Mincho" w:hAnsi="Arial" w:cs="Arial"/>
                <w:i/>
                <w:iCs/>
                <w:sz w:val="19"/>
                <w:szCs w:val="19"/>
                <w:lang w:eastAsia="ja-JP"/>
              </w:rPr>
              <w:t>Efsa Journal</w:t>
            </w:r>
            <w:r w:rsidRPr="00A73CAF">
              <w:rPr>
                <w:rFonts w:ascii="Arial" w:eastAsia="MS Mincho" w:hAnsi="Arial" w:cs="Arial"/>
                <w:sz w:val="19"/>
                <w:szCs w:val="19"/>
                <w:lang w:eastAsia="ja-JP"/>
              </w:rPr>
              <w:t>, </w:t>
            </w:r>
            <w:r w:rsidRPr="00A73CAF">
              <w:rPr>
                <w:rFonts w:ascii="Arial" w:eastAsia="MS Mincho" w:hAnsi="Arial" w:cs="Arial"/>
                <w:i/>
                <w:iCs/>
                <w:sz w:val="19"/>
                <w:szCs w:val="19"/>
                <w:lang w:eastAsia="ja-JP"/>
              </w:rPr>
              <w:t>18</w:t>
            </w:r>
            <w:r w:rsidRPr="00A73CAF">
              <w:rPr>
                <w:rFonts w:ascii="Arial" w:eastAsia="MS Mincho" w:hAnsi="Arial" w:cs="Arial"/>
                <w:sz w:val="19"/>
                <w:szCs w:val="19"/>
                <w:lang w:eastAsia="ja-JP"/>
              </w:rPr>
              <w:t>(6), p.e06148.</w:t>
            </w:r>
          </w:p>
          <w:p w14:paraId="16C8FDC0" w14:textId="77777777" w:rsidR="00E32350" w:rsidRPr="00E32350" w:rsidRDefault="00E32350" w:rsidP="00E32350">
            <w:pPr>
              <w:spacing w:after="200" w:line="240" w:lineRule="auto"/>
              <w:ind w:right="1"/>
              <w:rPr>
                <w:rFonts w:ascii="Arial" w:eastAsia="MS Mincho" w:hAnsi="Arial" w:cs="Arial"/>
                <w:sz w:val="19"/>
                <w:szCs w:val="19"/>
                <w:lang w:eastAsia="ja-JP"/>
              </w:rPr>
            </w:pPr>
            <w:r w:rsidRPr="00E32350">
              <w:rPr>
                <w:rFonts w:ascii="Arial" w:eastAsia="MS Mincho" w:hAnsi="Arial" w:cs="Arial"/>
                <w:sz w:val="19"/>
                <w:szCs w:val="19"/>
                <w:lang w:eastAsia="ja-JP"/>
              </w:rPr>
              <w:t xml:space="preserve">Gregory NG, von </w:t>
            </w:r>
            <w:proofErr w:type="spellStart"/>
            <w:r w:rsidRPr="00E32350">
              <w:rPr>
                <w:rFonts w:ascii="Arial" w:eastAsia="MS Mincho" w:hAnsi="Arial" w:cs="Arial"/>
                <w:sz w:val="19"/>
                <w:szCs w:val="19"/>
                <w:lang w:eastAsia="ja-JP"/>
              </w:rPr>
              <w:t>Wenzlawowicz</w:t>
            </w:r>
            <w:proofErr w:type="spellEnd"/>
            <w:r w:rsidRPr="00E32350">
              <w:rPr>
                <w:rFonts w:ascii="Arial" w:eastAsia="MS Mincho" w:hAnsi="Arial" w:cs="Arial"/>
                <w:sz w:val="19"/>
                <w:szCs w:val="19"/>
                <w:lang w:eastAsia="ja-JP"/>
              </w:rPr>
              <w:t xml:space="preserve"> M, Alam RM, Anil HM, </w:t>
            </w:r>
            <w:proofErr w:type="spellStart"/>
            <w:r w:rsidRPr="00E32350">
              <w:rPr>
                <w:rFonts w:ascii="Arial" w:eastAsia="MS Mincho" w:hAnsi="Arial" w:cs="Arial"/>
                <w:sz w:val="19"/>
                <w:szCs w:val="19"/>
                <w:lang w:eastAsia="ja-JP"/>
              </w:rPr>
              <w:t>Yeşildere</w:t>
            </w:r>
            <w:proofErr w:type="spellEnd"/>
            <w:r w:rsidRPr="00E32350">
              <w:rPr>
                <w:rFonts w:ascii="Arial" w:eastAsia="MS Mincho" w:hAnsi="Arial" w:cs="Arial"/>
                <w:sz w:val="19"/>
                <w:szCs w:val="19"/>
                <w:lang w:eastAsia="ja-JP"/>
              </w:rPr>
              <w:t xml:space="preserve"> T, Silva-Fletcher A. False aneurysms in carotid arteries of cattle and water buffalo during shechita and halal slaughter. Meat Sci. 2</w:t>
            </w:r>
          </w:p>
          <w:p w14:paraId="2EE44C81" w14:textId="575E921B" w:rsidR="00E32350" w:rsidRPr="00E32350" w:rsidRDefault="00E32350" w:rsidP="00A73CAF">
            <w:pPr>
              <w:spacing w:after="200" w:line="240" w:lineRule="auto"/>
              <w:ind w:right="1"/>
              <w:rPr>
                <w:rFonts w:ascii="Arial" w:eastAsia="MS Mincho" w:hAnsi="Arial" w:cs="Cambria"/>
                <w:sz w:val="19"/>
                <w:szCs w:val="19"/>
                <w:lang w:val="en-AU" w:eastAsia="ja-JP"/>
              </w:rPr>
            </w:pPr>
            <w:r w:rsidRPr="00E32350">
              <w:rPr>
                <w:rFonts w:ascii="Arial" w:eastAsia="MS Mincho" w:hAnsi="Arial" w:cs="Arial"/>
                <w:sz w:val="19"/>
                <w:szCs w:val="19"/>
                <w:lang w:eastAsia="ja-JP"/>
              </w:rPr>
              <w:t>Gregory NG, Schuster P, Mirabito L, Kolesar R, McManus T. Arrested blood flow during false aneurysm formation in the carotid arteries of cattle slaughtered with and without stunning. Meat Sci. 2012;90(2):368–372. doi:10.1016/j. meatsci.2011.07.024</w:t>
            </w:r>
          </w:p>
        </w:tc>
      </w:tr>
    </w:tbl>
    <w:p w14:paraId="45484E20" w14:textId="77777777" w:rsidR="00E32350" w:rsidRPr="000340ED" w:rsidRDefault="00E32350" w:rsidP="00E32350">
      <w:pPr>
        <w:spacing w:after="200" w:line="240" w:lineRule="auto"/>
        <w:jc w:val="both"/>
        <w:rPr>
          <w:rFonts w:ascii="Arial" w:eastAsia="Arial" w:hAnsi="Arial" w:cs="Arial"/>
          <w:sz w:val="19"/>
          <w:szCs w:val="19"/>
        </w:rPr>
      </w:pPr>
    </w:p>
    <w:p w14:paraId="100DB204" w14:textId="77777777" w:rsidR="00EC1138" w:rsidRPr="000340ED" w:rsidRDefault="00EC1138" w:rsidP="41F78005">
      <w:pPr>
        <w:spacing w:after="200" w:line="240" w:lineRule="auto"/>
        <w:ind w:left="2810" w:right="2807"/>
        <w:jc w:val="center"/>
        <w:rPr>
          <w:rFonts w:ascii="Arial" w:eastAsia="Arial" w:hAnsi="Arial" w:cs="Arial"/>
          <w:sz w:val="19"/>
          <w:szCs w:val="19"/>
        </w:rPr>
      </w:pPr>
      <w:bookmarkStart w:id="4" w:name="_Hlk119505071"/>
      <w:r w:rsidRPr="000340ED">
        <w:rPr>
          <w:rFonts w:ascii="Arial" w:eastAsia="Arial" w:hAnsi="Arial" w:cs="Arial"/>
          <w:sz w:val="19"/>
          <w:szCs w:val="19"/>
        </w:rPr>
        <w:t>Article 7.6.16.</w:t>
      </w:r>
    </w:p>
    <w:p w14:paraId="7872F414" w14:textId="77777777" w:rsidR="00EC1138" w:rsidRPr="000340ED" w:rsidRDefault="00EC1138" w:rsidP="41F78005">
      <w:pPr>
        <w:spacing w:after="200" w:line="240" w:lineRule="auto"/>
        <w:ind w:left="-5"/>
        <w:rPr>
          <w:rFonts w:ascii="Arial" w:eastAsia="Arial" w:hAnsi="Arial" w:cs="Arial"/>
          <w:b/>
          <w:bCs/>
          <w:sz w:val="19"/>
          <w:szCs w:val="19"/>
        </w:rPr>
      </w:pPr>
      <w:r w:rsidRPr="000340ED">
        <w:rPr>
          <w:rFonts w:ascii="Arial" w:eastAsia="Arial" w:hAnsi="Arial" w:cs="Arial"/>
          <w:b/>
          <w:bCs/>
          <w:sz w:val="19"/>
          <w:szCs w:val="19"/>
        </w:rPr>
        <w:t xml:space="preserve">Lethal injection </w:t>
      </w:r>
    </w:p>
    <w:p w14:paraId="6D0A9F0B" w14:textId="77777777" w:rsidR="00EC1138" w:rsidRDefault="00EC1138" w:rsidP="41F78005">
      <w:pPr>
        <w:spacing w:after="200" w:line="240" w:lineRule="auto"/>
        <w:ind w:left="-5"/>
        <w:rPr>
          <w:rFonts w:ascii="Arial" w:eastAsia="Arial" w:hAnsi="Arial" w:cs="Arial"/>
          <w:sz w:val="19"/>
          <w:szCs w:val="19"/>
        </w:rPr>
      </w:pPr>
      <w:r w:rsidRPr="000340ED">
        <w:rPr>
          <w:rFonts w:ascii="Arial" w:eastAsia="Arial" w:hAnsi="Arial" w:cs="Arial"/>
          <w:sz w:val="19"/>
          <w:szCs w:val="19"/>
        </w:rPr>
        <w:t xml:space="preserve">Lethal injection is a procedure that involves injecting one or more drugs into an animal to cause rapid death.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E32350" w:rsidRPr="00E32350" w14:paraId="1AED6BA6" w14:textId="77777777" w:rsidTr="72BC7D40">
        <w:tc>
          <w:tcPr>
            <w:tcW w:w="1384" w:type="dxa"/>
            <w:tcBorders>
              <w:top w:val="single" w:sz="4" w:space="0" w:color="auto"/>
              <w:left w:val="single" w:sz="4" w:space="0" w:color="auto"/>
              <w:bottom w:val="single" w:sz="4" w:space="0" w:color="auto"/>
              <w:right w:val="single" w:sz="4" w:space="0" w:color="auto"/>
            </w:tcBorders>
            <w:hideMark/>
          </w:tcPr>
          <w:p w14:paraId="42AC4FC0" w14:textId="77777777" w:rsidR="00E32350" w:rsidRPr="00E32350" w:rsidRDefault="34CC1D40" w:rsidP="72BC7D40">
            <w:pPr>
              <w:spacing w:after="200" w:line="240" w:lineRule="auto"/>
              <w:jc w:val="both"/>
              <w:rPr>
                <w:rFonts w:ascii="Arial" w:eastAsia="Calibri" w:hAnsi="Arial" w:cs="Arial"/>
                <w:sz w:val="19"/>
                <w:szCs w:val="19"/>
                <w:lang w:val="en-AU" w:eastAsia="ja-JP"/>
              </w:rPr>
            </w:pPr>
            <w:r w:rsidRPr="72BC7D40">
              <w:rPr>
                <w:rFonts w:ascii="Arial" w:eastAsia="Calibri"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677C55CF" w14:textId="5AB7C448" w:rsidR="00E32350" w:rsidRPr="00E32350" w:rsidRDefault="00E32350" w:rsidP="00E32350">
            <w:pPr>
              <w:spacing w:after="200" w:line="240" w:lineRule="auto"/>
              <w:jc w:val="both"/>
              <w:rPr>
                <w:rFonts w:ascii="Arial" w:eastAsia="Calibri" w:hAnsi="Arial" w:cs="Arial"/>
                <w:bCs/>
                <w:sz w:val="19"/>
                <w:szCs w:val="19"/>
                <w:lang w:val="en-AU" w:eastAsia="ja-JP"/>
              </w:rPr>
            </w:pPr>
            <w:r w:rsidRPr="00E32350">
              <w:rPr>
                <w:rFonts w:ascii="Arial" w:eastAsia="Calibri" w:hAnsi="Arial" w:cs="Arial"/>
                <w:b/>
                <w:bCs/>
                <w:sz w:val="19"/>
                <w:szCs w:val="19"/>
                <w:lang w:val="en-AU" w:eastAsia="ja-JP"/>
              </w:rPr>
              <w:t>Category</w:t>
            </w:r>
            <w:r>
              <w:rPr>
                <w:rFonts w:ascii="Arial" w:eastAsia="Calibri" w:hAnsi="Arial" w:cs="Arial"/>
                <w:b/>
                <w:bCs/>
                <w:sz w:val="19"/>
                <w:szCs w:val="19"/>
                <w:lang w:val="en-AU" w:eastAsia="ja-JP"/>
              </w:rPr>
              <w:t>:</w:t>
            </w:r>
            <w:r w:rsidRPr="00E32350">
              <w:rPr>
                <w:rFonts w:ascii="Arial" w:eastAsia="Calibri" w:hAnsi="Arial" w:cs="Arial"/>
                <w:bCs/>
                <w:sz w:val="19"/>
                <w:szCs w:val="19"/>
                <w:lang w:val="en-AU" w:eastAsia="ja-JP"/>
              </w:rPr>
              <w:t xml:space="preserve"> </w:t>
            </w:r>
            <w:r>
              <w:rPr>
                <w:rFonts w:ascii="Arial" w:eastAsia="Calibri" w:hAnsi="Arial" w:cs="Arial"/>
                <w:bCs/>
                <w:sz w:val="19"/>
                <w:szCs w:val="19"/>
                <w:lang w:val="en-AU" w:eastAsia="ja-JP"/>
              </w:rPr>
              <w:t>A</w:t>
            </w:r>
            <w:r w:rsidRPr="00E32350">
              <w:rPr>
                <w:rFonts w:ascii="Arial" w:eastAsia="Calibri" w:hAnsi="Arial" w:cs="Arial"/>
                <w:bCs/>
                <w:sz w:val="19"/>
                <w:szCs w:val="19"/>
                <w:lang w:val="en-AU" w:eastAsia="ja-JP"/>
              </w:rPr>
              <w:t xml:space="preserve">ddition </w:t>
            </w:r>
          </w:p>
          <w:p w14:paraId="27F4D6F8" w14:textId="77777777" w:rsidR="00E32350" w:rsidRPr="00E32350" w:rsidRDefault="00E32350" w:rsidP="00E32350">
            <w:pPr>
              <w:spacing w:after="200" w:line="240" w:lineRule="auto"/>
              <w:jc w:val="both"/>
              <w:rPr>
                <w:rFonts w:ascii="Arial" w:eastAsia="Calibri" w:hAnsi="Arial" w:cs="Arial"/>
                <w:bCs/>
                <w:sz w:val="19"/>
                <w:szCs w:val="19"/>
                <w:lang w:val="en-AU" w:eastAsia="ja-JP"/>
              </w:rPr>
            </w:pPr>
            <w:r w:rsidRPr="00E32350">
              <w:rPr>
                <w:rFonts w:ascii="Arial" w:eastAsia="Calibri" w:hAnsi="Arial" w:cs="Arial"/>
                <w:b/>
                <w:bCs/>
                <w:sz w:val="19"/>
                <w:szCs w:val="19"/>
                <w:lang w:val="en-AU" w:eastAsia="ja-JP"/>
              </w:rPr>
              <w:t>Proposed amended text</w:t>
            </w:r>
            <w:r w:rsidRPr="00E32350">
              <w:rPr>
                <w:rFonts w:ascii="Arial" w:eastAsia="Calibri" w:hAnsi="Arial" w:cs="Arial"/>
                <w:bCs/>
                <w:sz w:val="19"/>
                <w:szCs w:val="19"/>
                <w:lang w:val="en-AU" w:eastAsia="ja-JP"/>
              </w:rPr>
              <w:t xml:space="preserve">: </w:t>
            </w:r>
          </w:p>
          <w:p w14:paraId="76E7A9BA" w14:textId="77777777" w:rsidR="00E32350" w:rsidRPr="00E32350" w:rsidRDefault="00E32350" w:rsidP="00E32350">
            <w:pPr>
              <w:spacing w:after="200" w:line="240" w:lineRule="auto"/>
              <w:jc w:val="both"/>
              <w:rPr>
                <w:rFonts w:ascii="Arial" w:eastAsia="Calibri" w:hAnsi="Arial" w:cs="Arial"/>
                <w:bCs/>
                <w:sz w:val="19"/>
                <w:szCs w:val="19"/>
                <w:u w:val="double"/>
                <w:lang w:eastAsia="ja-JP"/>
              </w:rPr>
            </w:pPr>
            <w:r w:rsidRPr="00E32350">
              <w:rPr>
                <w:rFonts w:ascii="Arial" w:eastAsia="MS Mincho" w:hAnsi="Arial" w:cs="Cambria"/>
                <w:color w:val="0000FF"/>
                <w:sz w:val="19"/>
                <w:szCs w:val="19"/>
                <w:u w:val="double"/>
                <w:lang w:eastAsia="ja-JP"/>
              </w:rPr>
              <w:lastRenderedPageBreak/>
              <w:t>This method is suitable for all animals covered by this chapter</w:t>
            </w:r>
            <w:r w:rsidRPr="00E32350">
              <w:rPr>
                <w:rFonts w:ascii="Arial" w:eastAsia="Calibri" w:hAnsi="Arial" w:cs="Arial"/>
                <w:bCs/>
                <w:sz w:val="19"/>
                <w:szCs w:val="19"/>
                <w:u w:val="double"/>
                <w:lang w:eastAsia="ja-JP"/>
              </w:rPr>
              <w:t>.</w:t>
            </w:r>
            <w:r w:rsidRPr="00E32350">
              <w:rPr>
                <w:rFonts w:ascii="Arial" w:eastAsia="Calibri" w:hAnsi="Arial" w:cs="Arial"/>
                <w:bCs/>
                <w:sz w:val="19"/>
                <w:szCs w:val="19"/>
                <w:lang w:val="en-AU" w:eastAsia="ja-JP"/>
              </w:rPr>
              <w:t xml:space="preserve"> Lethal injection is a procedure that involves injecting one or more drugs into an animal to cause rapid death.</w:t>
            </w:r>
            <w:r w:rsidRPr="00E32350">
              <w:rPr>
                <w:rFonts w:ascii="Arial" w:eastAsia="Calibri" w:hAnsi="Arial" w:cs="Arial"/>
                <w:bCs/>
                <w:sz w:val="19"/>
                <w:szCs w:val="19"/>
                <w:lang w:eastAsia="ja-JP"/>
              </w:rPr>
              <w:t xml:space="preserve"> </w:t>
            </w:r>
            <w:r w:rsidRPr="00E32350">
              <w:rPr>
                <w:rFonts w:ascii="Arial" w:eastAsia="MS Mincho" w:hAnsi="Arial" w:cs="Cambria"/>
                <w:color w:val="0000FF"/>
                <w:sz w:val="19"/>
                <w:szCs w:val="19"/>
                <w:u w:val="double"/>
                <w:lang w:eastAsia="ja-JP"/>
              </w:rPr>
              <w:t>When performed correctly this method causes rapid loss of consciousness and death.</w:t>
            </w:r>
            <w:r w:rsidRPr="00E32350">
              <w:rPr>
                <w:rFonts w:ascii="Arial" w:eastAsia="Calibri" w:hAnsi="Arial" w:cs="Arial"/>
                <w:bCs/>
                <w:sz w:val="19"/>
                <w:szCs w:val="19"/>
                <w:u w:val="double"/>
                <w:lang w:eastAsia="ja-JP"/>
              </w:rPr>
              <w:t xml:space="preserve"> </w:t>
            </w:r>
          </w:p>
          <w:p w14:paraId="19D52255" w14:textId="77777777" w:rsidR="00E32350" w:rsidRDefault="00E32350" w:rsidP="00E32350">
            <w:pPr>
              <w:spacing w:after="200" w:line="240" w:lineRule="auto"/>
              <w:jc w:val="both"/>
              <w:rPr>
                <w:rFonts w:ascii="Arial" w:eastAsia="Calibri" w:hAnsi="Arial" w:cs="Arial"/>
                <w:b/>
                <w:bCs/>
                <w:sz w:val="19"/>
                <w:szCs w:val="19"/>
                <w:lang w:val="en-AU" w:eastAsia="ja-JP"/>
              </w:rPr>
            </w:pPr>
            <w:r w:rsidRPr="00E32350">
              <w:rPr>
                <w:rFonts w:ascii="Arial" w:eastAsia="Calibri" w:hAnsi="Arial" w:cs="Arial"/>
                <w:b/>
                <w:bCs/>
                <w:sz w:val="19"/>
                <w:szCs w:val="19"/>
                <w:lang w:val="en-AU" w:eastAsia="ja-JP"/>
              </w:rPr>
              <w:t xml:space="preserve">Rationale: </w:t>
            </w:r>
          </w:p>
          <w:p w14:paraId="0572A9EC" w14:textId="3DD68F49" w:rsidR="00E32350" w:rsidRPr="00E32350" w:rsidRDefault="00E32350" w:rsidP="00E32350">
            <w:pPr>
              <w:spacing w:after="200" w:line="240" w:lineRule="auto"/>
              <w:jc w:val="both"/>
              <w:rPr>
                <w:rFonts w:ascii="Arial" w:eastAsia="Calibri" w:hAnsi="Arial" w:cs="Arial"/>
                <w:bCs/>
                <w:sz w:val="19"/>
                <w:szCs w:val="19"/>
                <w:u w:val="single"/>
                <w:lang w:val="en-AU" w:eastAsia="ja-JP"/>
              </w:rPr>
            </w:pPr>
            <w:r w:rsidRPr="00E32350">
              <w:rPr>
                <w:rFonts w:ascii="Arial" w:eastAsia="Calibri" w:hAnsi="Arial" w:cs="Arial"/>
                <w:bCs/>
                <w:sz w:val="19"/>
                <w:szCs w:val="19"/>
                <w:lang w:eastAsia="ja-JP"/>
              </w:rPr>
              <w:t>As noted in general comments, we recommend the suitability for different species is listed at the start of the article</w:t>
            </w:r>
          </w:p>
        </w:tc>
      </w:tr>
    </w:tbl>
    <w:p w14:paraId="22160AE2" w14:textId="77777777" w:rsidR="00E32350" w:rsidRPr="000340ED" w:rsidRDefault="00E32350" w:rsidP="41F78005">
      <w:pPr>
        <w:spacing w:after="200" w:line="240" w:lineRule="auto"/>
        <w:ind w:left="-5"/>
        <w:rPr>
          <w:rFonts w:ascii="Arial" w:eastAsia="Arial" w:hAnsi="Arial" w:cs="Arial"/>
          <w:sz w:val="19"/>
          <w:szCs w:val="19"/>
        </w:rPr>
      </w:pPr>
    </w:p>
    <w:p w14:paraId="4B846BE5" w14:textId="168B0CEC" w:rsidR="00EC1138" w:rsidRPr="000340ED" w:rsidRDefault="00EC1138" w:rsidP="41F78005">
      <w:pPr>
        <w:spacing w:after="200" w:line="240" w:lineRule="auto"/>
        <w:ind w:left="-5"/>
        <w:rPr>
          <w:rFonts w:ascii="Arial" w:eastAsia="Arial" w:hAnsi="Arial" w:cs="Arial"/>
          <w:sz w:val="19"/>
          <w:szCs w:val="19"/>
        </w:rPr>
      </w:pPr>
      <w:r w:rsidRPr="000340ED">
        <w:rPr>
          <w:rFonts w:ascii="Arial" w:eastAsia="Arial" w:hAnsi="Arial" w:cs="Arial"/>
          <w:sz w:val="19"/>
          <w:szCs w:val="19"/>
        </w:rPr>
        <w:t>The animal is injected intravenously with a lethal dose of anaesthetic drugs and may also receive an initial injection of a sedative.</w:t>
      </w:r>
      <w:r w:rsidR="00AB784F" w:rsidRPr="000340ED">
        <w:rPr>
          <w:rFonts w:ascii="Arial" w:eastAsia="Arial" w:hAnsi="Arial" w:cs="Arial"/>
          <w:sz w:val="19"/>
          <w:szCs w:val="19"/>
        </w:rPr>
        <w:t xml:space="preserve"> </w:t>
      </w:r>
      <w:r w:rsidRPr="000340ED">
        <w:rPr>
          <w:rFonts w:ascii="Arial" w:eastAsia="Arial" w:hAnsi="Arial" w:cs="Arial"/>
          <w:sz w:val="19"/>
          <w:szCs w:val="19"/>
        </w:rPr>
        <w:t xml:space="preserve">In practice, barbiturates in combination with other drugs are commonly used. They induce a smooth transition from consciousness to unconsciousness and death by causing depression of the central nervous system and respiratory centres in the brain leading to cardiac arrest (Shearer, 2018). </w:t>
      </w:r>
    </w:p>
    <w:p w14:paraId="322C169F" w14:textId="77777777" w:rsidR="00EC1138" w:rsidRPr="000340ED" w:rsidRDefault="00EC1138" w:rsidP="41F78005">
      <w:pPr>
        <w:spacing w:after="200" w:line="240" w:lineRule="auto"/>
        <w:ind w:left="-5"/>
        <w:rPr>
          <w:rFonts w:ascii="Arial" w:eastAsia="Arial" w:hAnsi="Arial" w:cs="Arial"/>
          <w:sz w:val="19"/>
          <w:szCs w:val="19"/>
        </w:rPr>
      </w:pPr>
      <w:r w:rsidRPr="000340ED">
        <w:rPr>
          <w:rFonts w:ascii="Arial" w:eastAsia="Arial" w:hAnsi="Arial" w:cs="Arial"/>
          <w:sz w:val="19"/>
          <w:szCs w:val="19"/>
        </w:rPr>
        <w:t>The preferred route of administration is intravenous (HSA 18; AVMA, 2020), but in some cases it may be given intramuscularly, intracardially or intraperitoneally.</w:t>
      </w:r>
    </w:p>
    <w:p w14:paraId="606C90DA" w14:textId="77777777" w:rsidR="00EC1138" w:rsidRPr="000340ED" w:rsidRDefault="00EC1138" w:rsidP="003467EC">
      <w:pPr>
        <w:keepNext/>
        <w:keepLines/>
        <w:numPr>
          <w:ilvl w:val="0"/>
          <w:numId w:val="33"/>
        </w:numPr>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 welfare concerns</w:t>
      </w:r>
    </w:p>
    <w:p w14:paraId="3FFDD2C9"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If routes of administration are inappropriate, consciousness may not be lost rapidly before death, causing pain and fear. </w:t>
      </w:r>
    </w:p>
    <w:p w14:paraId="078C4FD3" w14:textId="2771680B" w:rsidR="00EC1138" w:rsidRPr="000340ED" w:rsidRDefault="01F16D1A"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If doses of administration are not correct (sub-lethal), consciousness may not be los</w:t>
      </w:r>
      <w:r w:rsidR="0A46B376" w:rsidRPr="000340ED">
        <w:rPr>
          <w:rFonts w:ascii="Arial" w:eastAsia="Arial" w:hAnsi="Arial" w:cs="Arial"/>
          <w:sz w:val="19"/>
          <w:szCs w:val="19"/>
        </w:rPr>
        <w:t>t</w:t>
      </w:r>
      <w:r w:rsidRPr="000340ED">
        <w:rPr>
          <w:rFonts w:ascii="Arial" w:eastAsia="Arial" w:hAnsi="Arial" w:cs="Arial"/>
          <w:sz w:val="19"/>
          <w:szCs w:val="19"/>
        </w:rPr>
        <w:t xml:space="preserve"> rapidly before death, causing fear.</w:t>
      </w:r>
    </w:p>
    <w:p w14:paraId="2CDF0D39"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Some combinations of drug type and route of administration may be painful and should only be used in unconscious animals. </w:t>
      </w:r>
    </w:p>
    <w:p w14:paraId="040B06B2"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During rapid injection, some drugs may cause pain, irritation and paralysis, which can cause the suppression of respiration while the animal is still conscious [EFSA, 2004].</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E32350" w:rsidRPr="00E32350" w14:paraId="0FFE4B97" w14:textId="77777777" w:rsidTr="72BC7D40">
        <w:trPr>
          <w:trHeight w:val="835"/>
        </w:trPr>
        <w:tc>
          <w:tcPr>
            <w:tcW w:w="1384" w:type="dxa"/>
            <w:tcBorders>
              <w:top w:val="single" w:sz="4" w:space="0" w:color="auto"/>
              <w:left w:val="single" w:sz="4" w:space="0" w:color="auto"/>
              <w:bottom w:val="single" w:sz="4" w:space="0" w:color="auto"/>
              <w:right w:val="single" w:sz="4" w:space="0" w:color="auto"/>
            </w:tcBorders>
            <w:hideMark/>
          </w:tcPr>
          <w:p w14:paraId="619538E3" w14:textId="77777777" w:rsidR="00E32350" w:rsidRPr="00E32350" w:rsidRDefault="34CC1D40" w:rsidP="72BC7D40">
            <w:pPr>
              <w:spacing w:after="200" w:line="240" w:lineRule="auto"/>
              <w:jc w:val="both"/>
              <w:rPr>
                <w:rFonts w:ascii="Arial" w:eastAsia="Calibri" w:hAnsi="Arial" w:cs="Arial"/>
                <w:sz w:val="19"/>
                <w:szCs w:val="19"/>
                <w:lang w:val="en-AU" w:eastAsia="ja-JP"/>
              </w:rPr>
            </w:pPr>
            <w:r w:rsidRPr="72BC7D40">
              <w:rPr>
                <w:rFonts w:ascii="Arial" w:eastAsia="Calibri"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34B455C6" w14:textId="409CE977" w:rsidR="00E32350" w:rsidRPr="00E32350" w:rsidRDefault="00E32350" w:rsidP="00E32350">
            <w:pPr>
              <w:spacing w:after="200" w:line="240" w:lineRule="auto"/>
              <w:jc w:val="both"/>
              <w:rPr>
                <w:rFonts w:ascii="Arial" w:eastAsia="Calibri" w:hAnsi="Arial" w:cs="Arial"/>
                <w:bCs/>
                <w:sz w:val="19"/>
                <w:szCs w:val="19"/>
                <w:lang w:val="en-AU" w:eastAsia="ja-JP"/>
              </w:rPr>
            </w:pPr>
            <w:r w:rsidRPr="00E32350">
              <w:rPr>
                <w:rFonts w:ascii="Arial" w:eastAsia="Calibri" w:hAnsi="Arial" w:cs="Arial"/>
                <w:b/>
                <w:bCs/>
                <w:sz w:val="19"/>
                <w:szCs w:val="19"/>
                <w:lang w:val="en-AU" w:eastAsia="ja-JP"/>
              </w:rPr>
              <w:t>Category</w:t>
            </w:r>
            <w:r>
              <w:rPr>
                <w:rFonts w:ascii="Arial" w:eastAsia="Calibri" w:hAnsi="Arial" w:cs="Arial"/>
                <w:b/>
                <w:bCs/>
                <w:sz w:val="19"/>
                <w:szCs w:val="19"/>
                <w:lang w:val="en-AU" w:eastAsia="ja-JP"/>
              </w:rPr>
              <w:t>:</w:t>
            </w:r>
            <w:r w:rsidRPr="00E32350">
              <w:rPr>
                <w:rFonts w:ascii="Arial" w:eastAsia="Calibri" w:hAnsi="Arial" w:cs="Arial"/>
                <w:bCs/>
                <w:sz w:val="19"/>
                <w:szCs w:val="19"/>
                <w:lang w:val="en-AU" w:eastAsia="ja-JP"/>
              </w:rPr>
              <w:t xml:space="preserve"> </w:t>
            </w:r>
            <w:r>
              <w:rPr>
                <w:rFonts w:ascii="Arial" w:eastAsia="Calibri" w:hAnsi="Arial" w:cs="Arial"/>
                <w:bCs/>
                <w:sz w:val="19"/>
                <w:szCs w:val="19"/>
                <w:lang w:val="en-AU" w:eastAsia="ja-JP"/>
              </w:rPr>
              <w:t>A</w:t>
            </w:r>
            <w:r w:rsidRPr="00E32350">
              <w:rPr>
                <w:rFonts w:ascii="Arial" w:eastAsia="Calibri" w:hAnsi="Arial" w:cs="Arial"/>
                <w:bCs/>
                <w:sz w:val="19"/>
                <w:szCs w:val="19"/>
                <w:lang w:val="en-AU" w:eastAsia="ja-JP"/>
              </w:rPr>
              <w:t xml:space="preserve">ddition </w:t>
            </w:r>
          </w:p>
          <w:p w14:paraId="054B69B2" w14:textId="77777777" w:rsidR="00E32350" w:rsidRPr="00E32350" w:rsidRDefault="00E32350" w:rsidP="00E32350">
            <w:pPr>
              <w:spacing w:after="200" w:line="240" w:lineRule="auto"/>
              <w:jc w:val="both"/>
              <w:rPr>
                <w:rFonts w:ascii="Arial" w:eastAsia="Calibri" w:hAnsi="Arial" w:cs="Arial"/>
                <w:bCs/>
                <w:sz w:val="19"/>
                <w:szCs w:val="19"/>
                <w:lang w:val="en-AU" w:eastAsia="ja-JP"/>
              </w:rPr>
            </w:pPr>
            <w:r w:rsidRPr="00E32350">
              <w:rPr>
                <w:rFonts w:ascii="Arial" w:eastAsia="Calibri" w:hAnsi="Arial" w:cs="Arial"/>
                <w:b/>
                <w:bCs/>
                <w:sz w:val="19"/>
                <w:szCs w:val="19"/>
                <w:lang w:val="en-AU" w:eastAsia="ja-JP"/>
              </w:rPr>
              <w:t>Proposed amended text</w:t>
            </w:r>
            <w:r w:rsidRPr="00E32350">
              <w:rPr>
                <w:rFonts w:ascii="Arial" w:eastAsia="Calibri" w:hAnsi="Arial" w:cs="Arial"/>
                <w:bCs/>
                <w:sz w:val="19"/>
                <w:szCs w:val="19"/>
                <w:lang w:val="en-AU" w:eastAsia="ja-JP"/>
              </w:rPr>
              <w:t xml:space="preserve">: </w:t>
            </w:r>
          </w:p>
          <w:p w14:paraId="39228032" w14:textId="77777777" w:rsidR="00E32350" w:rsidRPr="00E32350" w:rsidRDefault="00E32350" w:rsidP="00E32350">
            <w:pPr>
              <w:spacing w:after="200" w:line="240" w:lineRule="auto"/>
              <w:jc w:val="both"/>
              <w:rPr>
                <w:rFonts w:ascii="Arial" w:eastAsia="Calibri" w:hAnsi="Arial" w:cs="Arial"/>
                <w:bCs/>
                <w:color w:val="0000FF"/>
                <w:sz w:val="19"/>
                <w:szCs w:val="19"/>
                <w:u w:val="double"/>
                <w:lang w:eastAsia="ja-JP"/>
              </w:rPr>
            </w:pPr>
            <w:r w:rsidRPr="00E32350">
              <w:rPr>
                <w:rFonts w:ascii="Arial" w:eastAsia="Calibri" w:hAnsi="Arial" w:cs="Arial"/>
                <w:bCs/>
                <w:sz w:val="19"/>
                <w:szCs w:val="19"/>
                <w:lang w:eastAsia="ja-JP"/>
              </w:rPr>
              <w:t xml:space="preserve">During rapid injection, some drugs may cause pain, irritation and paralysis, which can cause the suppression of respiration while the animal is still conscious </w:t>
            </w:r>
            <w:r w:rsidRPr="00E32350">
              <w:rPr>
                <w:rFonts w:ascii="Arial" w:eastAsia="Calibri" w:hAnsi="Arial" w:cs="Arial"/>
                <w:bCs/>
                <w:strike/>
                <w:color w:val="0000FF"/>
                <w:sz w:val="19"/>
                <w:szCs w:val="19"/>
                <w:lang w:eastAsia="ja-JP"/>
              </w:rPr>
              <w:t>[</w:t>
            </w:r>
            <w:r w:rsidRPr="00E32350">
              <w:rPr>
                <w:rFonts w:ascii="Arial" w:eastAsia="Calibri" w:hAnsi="Arial" w:cs="Arial"/>
                <w:bCs/>
                <w:color w:val="0000FF"/>
                <w:sz w:val="19"/>
                <w:szCs w:val="19"/>
                <w:lang w:eastAsia="ja-JP"/>
              </w:rPr>
              <w:t>(</w:t>
            </w:r>
            <w:r w:rsidRPr="00E32350">
              <w:rPr>
                <w:rFonts w:ascii="Arial" w:eastAsia="Calibri" w:hAnsi="Arial" w:cs="Arial"/>
                <w:bCs/>
                <w:sz w:val="19"/>
                <w:szCs w:val="19"/>
                <w:lang w:eastAsia="ja-JP"/>
              </w:rPr>
              <w:t>EFSA, 2004</w:t>
            </w:r>
            <w:r w:rsidRPr="00E32350">
              <w:rPr>
                <w:rFonts w:ascii="Arial" w:eastAsia="Calibri" w:hAnsi="Arial" w:cs="Arial"/>
                <w:bCs/>
                <w:color w:val="0000FF"/>
                <w:sz w:val="19"/>
                <w:szCs w:val="19"/>
                <w:lang w:eastAsia="ja-JP"/>
              </w:rPr>
              <w:t>)</w:t>
            </w:r>
            <w:r w:rsidRPr="00E32350">
              <w:rPr>
                <w:rFonts w:ascii="Arial" w:eastAsia="Calibri" w:hAnsi="Arial" w:cs="Arial"/>
                <w:bCs/>
                <w:strike/>
                <w:color w:val="0000FF"/>
                <w:sz w:val="19"/>
                <w:szCs w:val="19"/>
                <w:lang w:eastAsia="ja-JP"/>
              </w:rPr>
              <w:t>]</w:t>
            </w:r>
            <w:r w:rsidRPr="00E32350">
              <w:rPr>
                <w:rFonts w:ascii="Arial" w:eastAsia="Calibri" w:hAnsi="Arial" w:cs="Arial"/>
                <w:bCs/>
                <w:sz w:val="19"/>
                <w:szCs w:val="19"/>
                <w:lang w:eastAsia="ja-JP"/>
              </w:rPr>
              <w:t xml:space="preserve">. </w:t>
            </w:r>
            <w:r w:rsidRPr="00E32350">
              <w:rPr>
                <w:rFonts w:ascii="Arial" w:eastAsia="Calibri" w:hAnsi="Arial" w:cs="Arial"/>
                <w:bCs/>
                <w:color w:val="0000FF"/>
                <w:sz w:val="19"/>
                <w:szCs w:val="19"/>
                <w:u w:val="double"/>
                <w:lang w:eastAsia="ja-JP"/>
              </w:rPr>
              <w:t>Some drugs may cause a period of excitation before suppression of activity occurs (AVMA 2013). During this period of excitation animals may move or kick unexpectedly, and so with larger animals, care should be taken for both the safety of the animal and of other animals or people nearby.</w:t>
            </w:r>
          </w:p>
          <w:p w14:paraId="7B9CD048" w14:textId="6217F80A" w:rsidR="00E32350" w:rsidRPr="00E32350" w:rsidRDefault="00E32350" w:rsidP="00E32350">
            <w:pPr>
              <w:spacing w:after="0" w:line="240" w:lineRule="auto"/>
              <w:rPr>
                <w:rFonts w:ascii="Arial" w:eastAsia="MS Mincho" w:hAnsi="Arial" w:cs="Times New Roman"/>
                <w:sz w:val="19"/>
                <w:szCs w:val="19"/>
                <w:lang w:val="en-AU"/>
              </w:rPr>
            </w:pPr>
            <w:r w:rsidRPr="00E32350">
              <w:rPr>
                <w:rFonts w:ascii="Arial" w:eastAsia="MS Mincho" w:hAnsi="Arial" w:cs="Arial"/>
                <w:color w:val="0000FF"/>
                <w:sz w:val="19"/>
                <w:szCs w:val="19"/>
                <w:u w:val="double"/>
                <w:lang w:eastAsia="ja-JP"/>
              </w:rPr>
              <w:t xml:space="preserve">In the case of Ineffective killing, the method should be repeated, or animals should be killed using a </w:t>
            </w:r>
            <w:r w:rsidR="00B76440">
              <w:rPr>
                <w:rFonts w:ascii="Arial" w:eastAsia="MS Mincho" w:hAnsi="Arial" w:cs="Arial"/>
                <w:color w:val="0000FF"/>
                <w:sz w:val="19"/>
                <w:szCs w:val="19"/>
                <w:u w:val="double"/>
                <w:lang w:eastAsia="ja-JP"/>
              </w:rPr>
              <w:t xml:space="preserve">secondary killing method </w:t>
            </w:r>
            <w:r w:rsidRPr="00E32350">
              <w:rPr>
                <w:rFonts w:ascii="Arial" w:eastAsia="MS Mincho" w:hAnsi="Arial" w:cs="Arial"/>
                <w:color w:val="0000FF"/>
                <w:sz w:val="19"/>
                <w:szCs w:val="19"/>
                <w:u w:val="double"/>
                <w:lang w:eastAsia="ja-JP"/>
              </w:rPr>
              <w:t xml:space="preserve">such as </w:t>
            </w:r>
            <w:r w:rsidRPr="00E32350">
              <w:rPr>
                <w:rFonts w:ascii="Arial" w:eastAsia="MS Mincho" w:hAnsi="Arial" w:cs="Arial"/>
                <w:i/>
                <w:iCs/>
                <w:sz w:val="19"/>
                <w:szCs w:val="19"/>
                <w:lang w:val="en-AU"/>
              </w:rPr>
              <w:t>(specify backup method).</w:t>
            </w:r>
          </w:p>
          <w:p w14:paraId="49EF5D5B" w14:textId="77777777" w:rsidR="00E32350" w:rsidRPr="00E32350" w:rsidRDefault="00E32350" w:rsidP="00E32350">
            <w:pPr>
              <w:spacing w:after="200" w:line="240" w:lineRule="auto"/>
              <w:jc w:val="both"/>
              <w:rPr>
                <w:rFonts w:ascii="Arial" w:eastAsia="Calibri" w:hAnsi="Arial" w:cs="Arial"/>
                <w:b/>
                <w:bCs/>
                <w:sz w:val="19"/>
                <w:szCs w:val="19"/>
                <w:lang w:val="en-AU" w:eastAsia="ja-JP"/>
              </w:rPr>
            </w:pPr>
          </w:p>
          <w:p w14:paraId="63C7C493" w14:textId="77777777" w:rsidR="00E32350" w:rsidRDefault="00E32350" w:rsidP="00E32350">
            <w:pPr>
              <w:spacing w:after="200" w:line="240" w:lineRule="auto"/>
              <w:jc w:val="both"/>
              <w:rPr>
                <w:rFonts w:ascii="Arial" w:eastAsia="Calibri" w:hAnsi="Arial" w:cs="Arial"/>
                <w:b/>
                <w:bCs/>
                <w:sz w:val="19"/>
                <w:szCs w:val="19"/>
                <w:lang w:val="en-AU" w:eastAsia="ja-JP"/>
              </w:rPr>
            </w:pPr>
            <w:r w:rsidRPr="00E32350">
              <w:rPr>
                <w:rFonts w:ascii="Arial" w:eastAsia="Calibri" w:hAnsi="Arial" w:cs="Arial"/>
                <w:b/>
                <w:bCs/>
                <w:sz w:val="19"/>
                <w:szCs w:val="19"/>
                <w:lang w:val="en-AU" w:eastAsia="ja-JP"/>
              </w:rPr>
              <w:t xml:space="preserve">Rationale: </w:t>
            </w:r>
          </w:p>
          <w:p w14:paraId="7EDD47FE" w14:textId="269957BD" w:rsidR="00E32350" w:rsidRPr="00E32350" w:rsidRDefault="00E32350" w:rsidP="00E32350">
            <w:pPr>
              <w:spacing w:after="200" w:line="240" w:lineRule="auto"/>
              <w:jc w:val="both"/>
              <w:rPr>
                <w:rFonts w:ascii="Arial" w:eastAsia="Calibri" w:hAnsi="Arial" w:cs="Arial"/>
                <w:b/>
                <w:bCs/>
                <w:sz w:val="19"/>
                <w:szCs w:val="19"/>
                <w:lang w:val="en-AU" w:eastAsia="ja-JP"/>
              </w:rPr>
            </w:pPr>
            <w:r>
              <w:rPr>
                <w:rFonts w:ascii="Arial" w:eastAsia="Calibri" w:hAnsi="Arial" w:cs="Arial"/>
                <w:bCs/>
                <w:sz w:val="19"/>
                <w:szCs w:val="19"/>
                <w:lang w:eastAsia="ja-JP"/>
              </w:rPr>
              <w:t>A</w:t>
            </w:r>
            <w:r w:rsidRPr="00E32350">
              <w:rPr>
                <w:rFonts w:ascii="Arial" w:eastAsia="Calibri" w:hAnsi="Arial" w:cs="Arial"/>
                <w:bCs/>
                <w:sz w:val="19"/>
                <w:szCs w:val="19"/>
                <w:lang w:eastAsia="ja-JP"/>
              </w:rPr>
              <w:t>nimals undergoing a period of excitement may kick out, posing a risk to others (people and animals)</w:t>
            </w:r>
            <w:r w:rsidRPr="00E32350">
              <w:rPr>
                <w:rFonts w:ascii="Arial" w:eastAsia="Calibri" w:hAnsi="Arial" w:cs="Arial"/>
                <w:bCs/>
                <w:sz w:val="19"/>
                <w:szCs w:val="19"/>
                <w:lang w:val="en-AU" w:eastAsia="ja-JP"/>
              </w:rPr>
              <w:t>.</w:t>
            </w:r>
            <w:r w:rsidRPr="00E32350">
              <w:rPr>
                <w:rFonts w:ascii="Arial" w:eastAsia="Calibri" w:hAnsi="Arial" w:cs="Arial"/>
                <w:b/>
                <w:bCs/>
                <w:sz w:val="19"/>
                <w:szCs w:val="19"/>
                <w:lang w:val="en-AU" w:eastAsia="ja-JP"/>
              </w:rPr>
              <w:t xml:space="preserve"> </w:t>
            </w:r>
          </w:p>
          <w:p w14:paraId="0A1FD69C" w14:textId="77777777" w:rsidR="00E32350" w:rsidRPr="00E32350" w:rsidRDefault="00E32350" w:rsidP="00E32350">
            <w:pPr>
              <w:spacing w:after="200" w:line="240" w:lineRule="auto"/>
              <w:jc w:val="both"/>
              <w:rPr>
                <w:rFonts w:ascii="Arial" w:eastAsia="Calibri" w:hAnsi="Arial" w:cs="Arial"/>
                <w:bCs/>
                <w:sz w:val="19"/>
                <w:szCs w:val="19"/>
                <w:lang w:val="en-AU" w:eastAsia="ja-JP"/>
              </w:rPr>
            </w:pPr>
            <w:r w:rsidRPr="00E32350">
              <w:rPr>
                <w:rFonts w:ascii="Arial" w:eastAsia="Calibri" w:hAnsi="Arial" w:cs="Arial"/>
                <w:bCs/>
                <w:sz w:val="19"/>
                <w:szCs w:val="19"/>
                <w:lang w:eastAsia="ja-JP"/>
              </w:rPr>
              <w:t>As noted in general comments, we recommend inclusion of advice regarding an appropriate secondary killing method</w:t>
            </w:r>
          </w:p>
          <w:p w14:paraId="0278D18D" w14:textId="77777777" w:rsidR="00E32350" w:rsidRPr="00E32350" w:rsidRDefault="00E32350" w:rsidP="00E32350">
            <w:pPr>
              <w:spacing w:after="200" w:line="240" w:lineRule="auto"/>
              <w:jc w:val="both"/>
              <w:rPr>
                <w:rFonts w:ascii="Arial" w:eastAsia="Calibri" w:hAnsi="Arial" w:cs="Arial"/>
                <w:b/>
                <w:bCs/>
                <w:sz w:val="19"/>
                <w:szCs w:val="19"/>
                <w:lang w:val="en-AU" w:eastAsia="ja-JP"/>
              </w:rPr>
            </w:pPr>
            <w:r w:rsidRPr="00E32350">
              <w:rPr>
                <w:rFonts w:ascii="Arial" w:eastAsia="Calibri" w:hAnsi="Arial" w:cs="Arial"/>
                <w:b/>
                <w:bCs/>
                <w:sz w:val="19"/>
                <w:szCs w:val="19"/>
                <w:lang w:val="en-AU" w:eastAsia="ja-JP"/>
              </w:rPr>
              <w:t xml:space="preserve">Supporting evidence, if relevant </w:t>
            </w:r>
          </w:p>
          <w:p w14:paraId="700BCE82" w14:textId="77777777" w:rsidR="00E32350" w:rsidRPr="00E32350" w:rsidRDefault="00E32350" w:rsidP="00E32350">
            <w:pPr>
              <w:spacing w:after="200" w:line="240" w:lineRule="auto"/>
              <w:jc w:val="both"/>
              <w:rPr>
                <w:rFonts w:ascii="Arial" w:eastAsia="Calibri" w:hAnsi="Arial" w:cs="Arial"/>
                <w:bCs/>
                <w:sz w:val="19"/>
                <w:szCs w:val="19"/>
                <w:lang w:val="en-AU" w:eastAsia="ja-JP"/>
              </w:rPr>
            </w:pPr>
            <w:r w:rsidRPr="00E32350">
              <w:rPr>
                <w:rFonts w:ascii="Arial" w:eastAsia="Calibri" w:hAnsi="Arial" w:cs="Arial"/>
                <w:bCs/>
                <w:sz w:val="19"/>
                <w:szCs w:val="19"/>
                <w:lang w:eastAsia="ja-JP"/>
              </w:rPr>
              <w:t>Underwood, W. and Anthony, R., 2020. AVMA guidelines for the euthanasia of animals: 2020 edition. </w:t>
            </w:r>
            <w:r w:rsidRPr="00E32350">
              <w:rPr>
                <w:rFonts w:ascii="Arial" w:eastAsia="Calibri" w:hAnsi="Arial" w:cs="Arial"/>
                <w:bCs/>
                <w:i/>
                <w:iCs/>
                <w:sz w:val="19"/>
                <w:szCs w:val="19"/>
                <w:lang w:eastAsia="ja-JP"/>
              </w:rPr>
              <w:t>Retrieved on March</w:t>
            </w:r>
            <w:r w:rsidRPr="00E32350">
              <w:rPr>
                <w:rFonts w:ascii="Arial" w:eastAsia="Calibri" w:hAnsi="Arial" w:cs="Arial"/>
                <w:bCs/>
                <w:sz w:val="19"/>
                <w:szCs w:val="19"/>
                <w:lang w:eastAsia="ja-JP"/>
              </w:rPr>
              <w:t>, </w:t>
            </w:r>
            <w:r w:rsidRPr="00E32350">
              <w:rPr>
                <w:rFonts w:ascii="Arial" w:eastAsia="Calibri" w:hAnsi="Arial" w:cs="Arial"/>
                <w:bCs/>
                <w:i/>
                <w:iCs/>
                <w:sz w:val="19"/>
                <w:szCs w:val="19"/>
                <w:lang w:eastAsia="ja-JP"/>
              </w:rPr>
              <w:t>2013</w:t>
            </w:r>
            <w:r w:rsidRPr="00E32350">
              <w:rPr>
                <w:rFonts w:ascii="Arial" w:eastAsia="Calibri" w:hAnsi="Arial" w:cs="Arial"/>
                <w:bCs/>
                <w:sz w:val="19"/>
                <w:szCs w:val="19"/>
                <w:lang w:eastAsia="ja-JP"/>
              </w:rPr>
              <w:t>(30), pp.2020-1</w:t>
            </w:r>
          </w:p>
        </w:tc>
      </w:tr>
    </w:tbl>
    <w:p w14:paraId="267B41BA" w14:textId="77777777" w:rsidR="00E32350" w:rsidRPr="000340ED" w:rsidRDefault="00E32350" w:rsidP="00E32350">
      <w:pPr>
        <w:spacing w:after="200" w:line="240" w:lineRule="auto"/>
        <w:jc w:val="both"/>
        <w:rPr>
          <w:rFonts w:ascii="Arial" w:eastAsia="Arial" w:hAnsi="Arial" w:cs="Arial"/>
          <w:sz w:val="19"/>
          <w:szCs w:val="19"/>
        </w:rPr>
      </w:pPr>
    </w:p>
    <w:p w14:paraId="360C9CFA"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Intracardiac administration can be extremely painful if penetration of the heart is not successful on the ﬁrst attempt (EFSA, 2004). </w:t>
      </w:r>
    </w:p>
    <w:p w14:paraId="1CEEF325"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lastRenderedPageBreak/>
        <w:t>Personnel lacking appropriate training and skills, or personnel suffering fatigue, or fractious animals unable to be properly restrained, may cause ineffective administration and be detrimental to animal welfare (Søren et al., 2020).</w:t>
      </w:r>
    </w:p>
    <w:p w14:paraId="15F2A17E" w14:textId="77777777" w:rsidR="00EC1138" w:rsidRPr="000340ED" w:rsidRDefault="00EC1138" w:rsidP="003467EC">
      <w:pPr>
        <w:keepNext/>
        <w:keepLines/>
        <w:numPr>
          <w:ilvl w:val="0"/>
          <w:numId w:val="33"/>
        </w:numPr>
        <w:tabs>
          <w:tab w:val="center" w:pos="1652"/>
        </w:tabs>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Animal-based and other measures</w:t>
      </w:r>
    </w:p>
    <w:p w14:paraId="182A2A74"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Each animal should be examined carefully to conﬁrm loss of consciousness and death:</w:t>
      </w:r>
    </w:p>
    <w:p w14:paraId="24AB6927"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Posture, breathing, heart auscultation, corneal or palpebral reﬂex, vocalization and eyes movements. </w:t>
      </w:r>
    </w:p>
    <w:p w14:paraId="70F0580B" w14:textId="463A3F26" w:rsidR="00E53FA9" w:rsidRPr="000340ED" w:rsidRDefault="00EC1138" w:rsidP="00E53FA9">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Absence of brain stem reflexes. </w:t>
      </w:r>
    </w:p>
    <w:p w14:paraId="614AC858" w14:textId="77777777" w:rsidR="00EC1138" w:rsidRPr="000340ED" w:rsidRDefault="00EC1138" w:rsidP="003467EC">
      <w:pPr>
        <w:keepNext/>
        <w:keepLines/>
        <w:numPr>
          <w:ilvl w:val="0"/>
          <w:numId w:val="33"/>
        </w:numPr>
        <w:tabs>
          <w:tab w:val="center" w:pos="1652"/>
        </w:tabs>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Recommendations</w:t>
      </w:r>
    </w:p>
    <w:p w14:paraId="0CF4B123" w14:textId="6B3CAF0A" w:rsidR="00EC1138" w:rsidRPr="000340ED" w:rsidRDefault="01F16D1A"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The animal should be sedated before the lethal injection to minimize stress, if required.</w:t>
      </w:r>
    </w:p>
    <w:p w14:paraId="223C450A" w14:textId="0473F1DA" w:rsidR="00EC1138" w:rsidRPr="000340ED" w:rsidRDefault="1C5767F5"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Lethal injection</w:t>
      </w:r>
      <w:r w:rsidR="01F16D1A" w:rsidRPr="000340ED">
        <w:rPr>
          <w:rFonts w:ascii="Arial" w:eastAsia="Arial" w:hAnsi="Arial" w:cs="Arial"/>
          <w:sz w:val="19"/>
          <w:szCs w:val="19"/>
        </w:rPr>
        <w:t xml:space="preserve"> should only be performed by a qualified veterinarian or under their direct supervision. </w:t>
      </w:r>
    </w:p>
    <w:p w14:paraId="7D314262"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Personnel performing this method should be trained and knowledgeable in anaesthetic techniques.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E32350" w:rsidRPr="00E32350" w14:paraId="03B2AA0A"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72BEAB5B" w14:textId="77777777" w:rsidR="00E32350" w:rsidRPr="00E32350" w:rsidRDefault="34CC1D40" w:rsidP="00E32350">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17C0B1C8" w14:textId="3B5E163D" w:rsidR="00E32350" w:rsidRPr="00E32350" w:rsidRDefault="00E32350" w:rsidP="00E32350">
            <w:pPr>
              <w:autoSpaceDE w:val="0"/>
              <w:autoSpaceDN w:val="0"/>
              <w:adjustRightInd w:val="0"/>
              <w:spacing w:after="240" w:line="240" w:lineRule="auto"/>
              <w:rPr>
                <w:rFonts w:ascii="Arial" w:eastAsia="MS Mincho" w:hAnsi="Arial" w:cs="Cambria"/>
                <w:sz w:val="19"/>
                <w:szCs w:val="19"/>
                <w:lang w:val="en-AU" w:eastAsia="ja-JP"/>
              </w:rPr>
            </w:pPr>
            <w:r w:rsidRPr="00E32350">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E32350">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w:t>
            </w:r>
            <w:r w:rsidRPr="00E32350">
              <w:rPr>
                <w:rFonts w:ascii="Arial" w:eastAsia="MS Mincho" w:hAnsi="Arial" w:cs="Cambria"/>
                <w:sz w:val="19"/>
                <w:szCs w:val="19"/>
                <w:lang w:val="en-AU" w:eastAsia="ja-JP"/>
              </w:rPr>
              <w:t xml:space="preserve">ddition </w:t>
            </w:r>
          </w:p>
          <w:p w14:paraId="5670F28A" w14:textId="77777777" w:rsidR="00E32350" w:rsidRPr="00E32350" w:rsidRDefault="00E32350" w:rsidP="00E32350">
            <w:pPr>
              <w:autoSpaceDE w:val="0"/>
              <w:autoSpaceDN w:val="0"/>
              <w:adjustRightInd w:val="0"/>
              <w:spacing w:after="240" w:line="240" w:lineRule="auto"/>
              <w:rPr>
                <w:rFonts w:ascii="Arial" w:eastAsia="MS Mincho" w:hAnsi="Arial" w:cs="Cambria"/>
                <w:sz w:val="19"/>
                <w:szCs w:val="19"/>
                <w:lang w:val="en-AU" w:eastAsia="ja-JP"/>
              </w:rPr>
            </w:pPr>
            <w:r w:rsidRPr="00E32350">
              <w:rPr>
                <w:rFonts w:ascii="Arial" w:eastAsia="MS Mincho" w:hAnsi="Arial" w:cs="Cambria"/>
                <w:b/>
                <w:bCs/>
                <w:sz w:val="19"/>
                <w:szCs w:val="19"/>
                <w:lang w:val="en-AU" w:eastAsia="ja-JP"/>
              </w:rPr>
              <w:t>Proposed amended text</w:t>
            </w:r>
            <w:r w:rsidRPr="00E32350">
              <w:rPr>
                <w:rFonts w:ascii="Arial" w:eastAsia="MS Mincho" w:hAnsi="Arial" w:cs="Cambria"/>
                <w:sz w:val="19"/>
                <w:szCs w:val="19"/>
                <w:lang w:val="en-AU" w:eastAsia="ja-JP"/>
              </w:rPr>
              <w:t xml:space="preserve">: </w:t>
            </w:r>
          </w:p>
          <w:p w14:paraId="46156A67" w14:textId="77777777" w:rsidR="00E32350" w:rsidRPr="00E32350" w:rsidRDefault="00E32350" w:rsidP="00E32350">
            <w:pPr>
              <w:autoSpaceDE w:val="0"/>
              <w:autoSpaceDN w:val="0"/>
              <w:adjustRightInd w:val="0"/>
              <w:spacing w:after="240" w:line="240" w:lineRule="auto"/>
              <w:rPr>
                <w:rFonts w:ascii="Arial" w:eastAsia="Calibri" w:hAnsi="Arial" w:cs="Arial"/>
                <w:bCs/>
                <w:sz w:val="19"/>
                <w:szCs w:val="19"/>
                <w:lang w:eastAsia="ja-JP"/>
              </w:rPr>
            </w:pPr>
            <w:r w:rsidRPr="00E32350">
              <w:rPr>
                <w:rFonts w:ascii="Arial" w:eastAsia="Calibri" w:hAnsi="Arial" w:cs="Arial"/>
                <w:bCs/>
                <w:sz w:val="19"/>
                <w:szCs w:val="19"/>
                <w:lang w:eastAsia="ja-JP"/>
              </w:rPr>
              <w:t>Personnel performing this method should be trained and knowledgeable in anaesthetic techniques</w:t>
            </w:r>
          </w:p>
          <w:p w14:paraId="3E9FDC31" w14:textId="77777777" w:rsidR="00E32350" w:rsidRPr="00E32350" w:rsidRDefault="00E32350" w:rsidP="00E32350">
            <w:pPr>
              <w:spacing w:after="200" w:line="240" w:lineRule="auto"/>
              <w:jc w:val="both"/>
              <w:rPr>
                <w:rFonts w:ascii="Arial" w:eastAsia="Calibri" w:hAnsi="Arial" w:cs="Arial"/>
                <w:bCs/>
                <w:color w:val="0000FF"/>
                <w:sz w:val="19"/>
                <w:szCs w:val="19"/>
                <w:u w:val="double"/>
                <w:lang w:val="en-AU" w:eastAsia="ja-JP"/>
              </w:rPr>
            </w:pPr>
            <w:r w:rsidRPr="00E32350">
              <w:rPr>
                <w:rFonts w:ascii="Arial" w:eastAsia="Calibri" w:hAnsi="Arial" w:cs="Arial"/>
                <w:bCs/>
                <w:color w:val="0000FF"/>
                <w:sz w:val="19"/>
                <w:szCs w:val="19"/>
                <w:u w:val="double"/>
                <w:lang w:val="en-AU" w:eastAsia="ja-JP"/>
              </w:rPr>
              <w:t>Heightened awareness for personnel safety is imperative when using injectable euthanasia agents because needle-stick injuries involving these drugs have been shown to result in adverse effects.</w:t>
            </w:r>
          </w:p>
          <w:p w14:paraId="15CF176C" w14:textId="77777777" w:rsidR="00E32350" w:rsidRPr="00E32350" w:rsidRDefault="00E32350" w:rsidP="00E32350">
            <w:pPr>
              <w:spacing w:after="200" w:line="240" w:lineRule="auto"/>
              <w:jc w:val="both"/>
              <w:rPr>
                <w:rFonts w:ascii="Arial" w:eastAsia="Calibri" w:hAnsi="Arial" w:cs="Arial"/>
                <w:color w:val="0000FF"/>
                <w:sz w:val="19"/>
                <w:szCs w:val="19"/>
                <w:u w:val="double"/>
                <w:lang w:eastAsia="ja-JP"/>
              </w:rPr>
            </w:pPr>
            <w:r w:rsidRPr="00E32350">
              <w:rPr>
                <w:rFonts w:ascii="Arial" w:eastAsia="Calibri" w:hAnsi="Arial" w:cs="Arial"/>
                <w:color w:val="0000FF"/>
                <w:sz w:val="19"/>
                <w:szCs w:val="19"/>
                <w:u w:val="double"/>
                <w:lang w:eastAsia="ja-JP"/>
              </w:rPr>
              <w:t xml:space="preserve">Ensure </w:t>
            </w:r>
            <w:proofErr w:type="gramStart"/>
            <w:r w:rsidRPr="00E32350">
              <w:rPr>
                <w:rFonts w:ascii="Arial" w:eastAsia="Calibri" w:hAnsi="Arial" w:cs="Arial"/>
                <w:color w:val="0000FF"/>
                <w:sz w:val="19"/>
                <w:szCs w:val="19"/>
                <w:u w:val="double"/>
                <w:lang w:eastAsia="ja-JP"/>
              </w:rPr>
              <w:t>sufficient quantities</w:t>
            </w:r>
            <w:proofErr w:type="gramEnd"/>
            <w:r w:rsidRPr="00E32350">
              <w:rPr>
                <w:rFonts w:ascii="Arial" w:eastAsia="Calibri" w:hAnsi="Arial" w:cs="Arial"/>
                <w:color w:val="0000FF"/>
                <w:sz w:val="19"/>
                <w:szCs w:val="19"/>
                <w:u w:val="double"/>
                <w:lang w:eastAsia="ja-JP"/>
              </w:rPr>
              <w:t xml:space="preserve"> of the drug, including extra above the estimated requirement, are available before commencing the process. An additional killing method may be required if the volume administered is inadequate to induce death and additional supplies of the drug are not immediately available.</w:t>
            </w:r>
          </w:p>
          <w:p w14:paraId="2F23E87B" w14:textId="77777777" w:rsidR="00E32350" w:rsidRDefault="00E32350" w:rsidP="00E32350">
            <w:pPr>
              <w:autoSpaceDE w:val="0"/>
              <w:autoSpaceDN w:val="0"/>
              <w:adjustRightInd w:val="0"/>
              <w:spacing w:after="240" w:line="240" w:lineRule="auto"/>
              <w:rPr>
                <w:rFonts w:ascii="Arial" w:eastAsia="MS Mincho" w:hAnsi="Arial" w:cs="Cambria"/>
                <w:b/>
                <w:bCs/>
                <w:sz w:val="19"/>
                <w:szCs w:val="19"/>
                <w:lang w:val="en-AU" w:eastAsia="ja-JP"/>
              </w:rPr>
            </w:pPr>
            <w:r w:rsidRPr="00E32350">
              <w:rPr>
                <w:rFonts w:ascii="Arial" w:eastAsia="MS Mincho" w:hAnsi="Arial" w:cs="Cambria"/>
                <w:b/>
                <w:bCs/>
                <w:sz w:val="19"/>
                <w:szCs w:val="19"/>
                <w:lang w:val="en-AU" w:eastAsia="ja-JP"/>
              </w:rPr>
              <w:t xml:space="preserve">Rationale: </w:t>
            </w:r>
          </w:p>
          <w:p w14:paraId="44C258FC" w14:textId="2387E333" w:rsidR="00E32350" w:rsidRPr="00E32350" w:rsidRDefault="00E32350" w:rsidP="00E32350">
            <w:pPr>
              <w:autoSpaceDE w:val="0"/>
              <w:autoSpaceDN w:val="0"/>
              <w:adjustRightInd w:val="0"/>
              <w:spacing w:after="240" w:line="240" w:lineRule="auto"/>
              <w:rPr>
                <w:rFonts w:ascii="Arial" w:eastAsia="MS Mincho" w:hAnsi="Arial" w:cs="Cambria"/>
                <w:b/>
                <w:bCs/>
                <w:sz w:val="19"/>
                <w:szCs w:val="19"/>
                <w:lang w:val="en-AU" w:eastAsia="ja-JP"/>
              </w:rPr>
            </w:pPr>
            <w:r w:rsidRPr="00E32350">
              <w:rPr>
                <w:rFonts w:ascii="Arial" w:eastAsia="Calibri" w:hAnsi="Arial" w:cs="Arial"/>
                <w:bCs/>
                <w:sz w:val="19"/>
                <w:szCs w:val="19"/>
                <w:lang w:val="en-AU" w:eastAsia="ja-JP"/>
              </w:rPr>
              <w:t>Consideration to personal safety should be clearer</w:t>
            </w:r>
            <w:r w:rsidRPr="00E32350">
              <w:rPr>
                <w:rFonts w:ascii="Arial" w:eastAsia="MS Mincho" w:hAnsi="Arial" w:cs="Cambria"/>
                <w:sz w:val="19"/>
                <w:szCs w:val="19"/>
                <w:lang w:val="en-AU" w:eastAsia="ja-JP"/>
              </w:rPr>
              <w:t>.</w:t>
            </w:r>
            <w:r w:rsidRPr="00E32350">
              <w:rPr>
                <w:rFonts w:ascii="Arial" w:eastAsia="MS Mincho" w:hAnsi="Arial" w:cs="Cambria"/>
                <w:b/>
                <w:bCs/>
                <w:sz w:val="19"/>
                <w:szCs w:val="19"/>
                <w:lang w:val="en-AU" w:eastAsia="ja-JP"/>
              </w:rPr>
              <w:t xml:space="preserve"> </w:t>
            </w:r>
          </w:p>
          <w:p w14:paraId="6EDC91B6" w14:textId="77777777" w:rsidR="00E32350" w:rsidRPr="00E32350" w:rsidRDefault="00E32350" w:rsidP="00E32350">
            <w:pPr>
              <w:autoSpaceDE w:val="0"/>
              <w:autoSpaceDN w:val="0"/>
              <w:adjustRightInd w:val="0"/>
              <w:spacing w:after="240" w:line="240" w:lineRule="auto"/>
              <w:rPr>
                <w:rFonts w:ascii="Arial" w:eastAsia="MS Mincho" w:hAnsi="Arial" w:cs="Cambria"/>
                <w:sz w:val="19"/>
                <w:szCs w:val="19"/>
                <w:lang w:val="en-AU" w:eastAsia="ja-JP"/>
              </w:rPr>
            </w:pPr>
            <w:r w:rsidRPr="00E32350">
              <w:rPr>
                <w:rFonts w:ascii="Arial" w:eastAsia="MS Mincho" w:hAnsi="Arial" w:cs="Arial"/>
                <w:sz w:val="19"/>
                <w:szCs w:val="19"/>
                <w:lang w:eastAsia="ja-JP"/>
              </w:rPr>
              <w:t>The required doses of barbiturates (or other drugs) to induce death may vary significantly from animal to animal. It is important to ensure adequate supplies beforehand, particularly for large animals which may require very large volumes.</w:t>
            </w:r>
          </w:p>
          <w:p w14:paraId="3509747C" w14:textId="77777777" w:rsidR="00E32350" w:rsidRDefault="00E32350" w:rsidP="00E32350">
            <w:pPr>
              <w:autoSpaceDE w:val="0"/>
              <w:autoSpaceDN w:val="0"/>
              <w:adjustRightInd w:val="0"/>
              <w:spacing w:after="240" w:line="240" w:lineRule="auto"/>
              <w:rPr>
                <w:rFonts w:ascii="Arial" w:eastAsia="MS Mincho" w:hAnsi="Arial" w:cs="Cambria"/>
                <w:b/>
                <w:bCs/>
                <w:sz w:val="19"/>
                <w:szCs w:val="19"/>
                <w:lang w:val="en-AU" w:eastAsia="ja-JP"/>
              </w:rPr>
            </w:pPr>
            <w:r w:rsidRPr="00E32350">
              <w:rPr>
                <w:rFonts w:ascii="Arial" w:eastAsia="MS Mincho" w:hAnsi="Arial" w:cs="Cambria"/>
                <w:b/>
                <w:bCs/>
                <w:sz w:val="19"/>
                <w:szCs w:val="19"/>
                <w:lang w:val="en-AU" w:eastAsia="ja-JP"/>
              </w:rPr>
              <w:t xml:space="preserve">Supporting evidence, if relevant </w:t>
            </w:r>
          </w:p>
          <w:p w14:paraId="1ECEEEFA" w14:textId="0F9A7F11" w:rsidR="00E32350" w:rsidRPr="00E32350" w:rsidRDefault="00E32350" w:rsidP="00E32350">
            <w:pPr>
              <w:autoSpaceDE w:val="0"/>
              <w:autoSpaceDN w:val="0"/>
              <w:adjustRightInd w:val="0"/>
              <w:spacing w:after="240" w:line="240" w:lineRule="auto"/>
              <w:rPr>
                <w:rFonts w:ascii="Arial" w:eastAsia="MS Mincho" w:hAnsi="Arial" w:cs="Cambria"/>
                <w:sz w:val="19"/>
                <w:szCs w:val="19"/>
                <w:lang w:val="en-AU" w:eastAsia="ja-JP"/>
              </w:rPr>
            </w:pPr>
            <w:r w:rsidRPr="00E32350">
              <w:rPr>
                <w:rFonts w:ascii="Arial" w:eastAsia="Calibri" w:hAnsi="Arial" w:cs="Arial"/>
                <w:bCs/>
                <w:sz w:val="19"/>
                <w:szCs w:val="19"/>
                <w:lang w:val="en-AU" w:eastAsia="ja-JP"/>
              </w:rPr>
              <w:t>AVMA Guidelines on Euthanasia 2020</w:t>
            </w:r>
          </w:p>
        </w:tc>
      </w:tr>
    </w:tbl>
    <w:p w14:paraId="37BF8EA4" w14:textId="77777777" w:rsidR="00E32350" w:rsidRPr="000340ED" w:rsidRDefault="00E32350" w:rsidP="00E32350">
      <w:pPr>
        <w:spacing w:after="200" w:line="240" w:lineRule="auto"/>
        <w:jc w:val="both"/>
        <w:rPr>
          <w:rFonts w:ascii="Arial" w:eastAsia="Arial" w:hAnsi="Arial" w:cs="Arial"/>
          <w:sz w:val="19"/>
          <w:szCs w:val="19"/>
        </w:rPr>
      </w:pPr>
    </w:p>
    <w:p w14:paraId="65CC9AD1" w14:textId="38D3247A" w:rsidR="00EC1138" w:rsidRPr="000340ED" w:rsidRDefault="01F16D1A"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Personnel should be trained to use appropriate presentation of the animal </w:t>
      </w:r>
      <w:r w:rsidR="6594958F" w:rsidRPr="000340ED">
        <w:rPr>
          <w:rFonts w:ascii="Arial" w:eastAsia="Arial" w:hAnsi="Arial" w:cs="Arial"/>
          <w:sz w:val="19"/>
          <w:szCs w:val="19"/>
        </w:rPr>
        <w:t xml:space="preserve">and skilled intravenous administration </w:t>
      </w:r>
      <w:r w:rsidRPr="000340ED">
        <w:rPr>
          <w:rFonts w:ascii="Arial" w:eastAsia="Arial" w:hAnsi="Arial" w:cs="Arial"/>
          <w:sz w:val="19"/>
          <w:szCs w:val="19"/>
        </w:rPr>
        <w:t>to avoid extravasation of the drug and to use the correct dose according to the species and the animal live weight.</w:t>
      </w:r>
    </w:p>
    <w:p w14:paraId="755C2F72"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Personnel should be trained to use appropriate restraint in case it is necessary.</w:t>
      </w:r>
    </w:p>
    <w:p w14:paraId="6C951B5A"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Intravenous administration is preferred, but intraperitoneal or intramuscular administration may be appropriate, especially if the agent is non-irritating. </w:t>
      </w:r>
    </w:p>
    <w:p w14:paraId="2F473E1D"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The intracardiac route may be used in previously anesthetized or very small animals only.</w:t>
      </w:r>
    </w:p>
    <w:tbl>
      <w:tblPr>
        <w:tblW w:w="0" w:type="auto"/>
        <w:tblLayout w:type="fixed"/>
        <w:tblLook w:val="06A0" w:firstRow="1" w:lastRow="0" w:firstColumn="1" w:lastColumn="0" w:noHBand="1" w:noVBand="1"/>
      </w:tblPr>
      <w:tblGrid>
        <w:gridCol w:w="1316"/>
        <w:gridCol w:w="7538"/>
      </w:tblGrid>
      <w:tr w:rsidR="41F78005" w:rsidRPr="000340ED" w14:paraId="69E2261C" w14:textId="77777777" w:rsidTr="72BC7D40">
        <w:trPr>
          <w:trHeight w:val="1665"/>
        </w:trPr>
        <w:tc>
          <w:tcPr>
            <w:tcW w:w="1316" w:type="dxa"/>
            <w:tcBorders>
              <w:top w:val="single" w:sz="8" w:space="0" w:color="auto"/>
              <w:left w:val="single" w:sz="8" w:space="0" w:color="auto"/>
              <w:bottom w:val="single" w:sz="8" w:space="0" w:color="auto"/>
              <w:right w:val="single" w:sz="8" w:space="0" w:color="auto"/>
            </w:tcBorders>
            <w:tcMar>
              <w:left w:w="108" w:type="dxa"/>
              <w:right w:w="108" w:type="dxa"/>
            </w:tcMar>
          </w:tcPr>
          <w:p w14:paraId="4C884271" w14:textId="7E1A86EA" w:rsidR="41F78005" w:rsidRPr="000340ED" w:rsidRDefault="41F78005" w:rsidP="41F78005">
            <w:pPr>
              <w:spacing w:after="240"/>
              <w:rPr>
                <w:rFonts w:ascii="Arial" w:eastAsia="Arial" w:hAnsi="Arial" w:cs="Arial"/>
                <w:sz w:val="19"/>
                <w:szCs w:val="19"/>
              </w:rPr>
            </w:pPr>
            <w:r w:rsidRPr="72BC7D40">
              <w:rPr>
                <w:rFonts w:ascii="Arial" w:eastAsia="Arial" w:hAnsi="Arial" w:cs="Arial"/>
                <w:sz w:val="19"/>
                <w:szCs w:val="19"/>
              </w:rPr>
              <w:lastRenderedPageBreak/>
              <w:t xml:space="preserve">Australia </w:t>
            </w:r>
          </w:p>
        </w:tc>
        <w:tc>
          <w:tcPr>
            <w:tcW w:w="7538" w:type="dxa"/>
            <w:tcBorders>
              <w:top w:val="single" w:sz="8" w:space="0" w:color="auto"/>
              <w:left w:val="single" w:sz="8" w:space="0" w:color="auto"/>
              <w:bottom w:val="single" w:sz="8" w:space="0" w:color="auto"/>
              <w:right w:val="single" w:sz="8" w:space="0" w:color="auto"/>
            </w:tcBorders>
            <w:tcMar>
              <w:left w:w="108" w:type="dxa"/>
              <w:right w:w="108" w:type="dxa"/>
            </w:tcMar>
          </w:tcPr>
          <w:p w14:paraId="7790AAAB" w14:textId="458CAEF9" w:rsidR="41F78005"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xml:space="preserve">: </w:t>
            </w:r>
            <w:r w:rsidR="044120FD" w:rsidRPr="000340ED">
              <w:rPr>
                <w:rFonts w:ascii="Arial" w:eastAsia="Arial" w:hAnsi="Arial" w:cs="Arial"/>
                <w:sz w:val="19"/>
                <w:szCs w:val="19"/>
              </w:rPr>
              <w:t>D</w:t>
            </w:r>
            <w:r w:rsidRPr="000340ED">
              <w:rPr>
                <w:rFonts w:ascii="Arial" w:eastAsia="Arial" w:hAnsi="Arial" w:cs="Arial"/>
                <w:sz w:val="19"/>
                <w:szCs w:val="19"/>
              </w:rPr>
              <w:t>eletion</w:t>
            </w:r>
          </w:p>
          <w:p w14:paraId="56FE9316" w14:textId="70C60CA4" w:rsidR="41F78005" w:rsidRPr="000340ED" w:rsidRDefault="41F78005" w:rsidP="41F78005">
            <w:pPr>
              <w:spacing w:after="200"/>
              <w:jc w:val="both"/>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7BE18127" w14:textId="78DFE92F" w:rsidR="41F78005" w:rsidRPr="000340ED" w:rsidRDefault="41F78005" w:rsidP="41F78005">
            <w:pPr>
              <w:spacing w:after="200"/>
              <w:jc w:val="both"/>
              <w:rPr>
                <w:rFonts w:ascii="Arial" w:eastAsia="Arial" w:hAnsi="Arial" w:cs="Arial"/>
                <w:strike/>
                <w:color w:val="0000FF"/>
                <w:sz w:val="19"/>
                <w:szCs w:val="19"/>
              </w:rPr>
            </w:pPr>
            <w:r w:rsidRPr="000340ED">
              <w:rPr>
                <w:rFonts w:ascii="Arial" w:eastAsia="Arial" w:hAnsi="Arial" w:cs="Arial"/>
                <w:sz w:val="19"/>
                <w:szCs w:val="19"/>
              </w:rPr>
              <w:t xml:space="preserve">The intracardiac route may be used in previously anesthetized </w:t>
            </w:r>
            <w:r w:rsidRPr="000340ED">
              <w:rPr>
                <w:rFonts w:ascii="Arial" w:eastAsia="Arial" w:hAnsi="Arial" w:cs="Arial"/>
                <w:strike/>
                <w:color w:val="0000FF"/>
                <w:sz w:val="19"/>
                <w:szCs w:val="19"/>
              </w:rPr>
              <w:t xml:space="preserve">or very small </w:t>
            </w:r>
            <w:r w:rsidRPr="002D0D09">
              <w:rPr>
                <w:rFonts w:ascii="Arial" w:eastAsia="Arial" w:hAnsi="Arial" w:cs="Arial"/>
                <w:sz w:val="19"/>
                <w:szCs w:val="19"/>
              </w:rPr>
              <w:t>animals only</w:t>
            </w:r>
            <w:r w:rsidR="007562A6" w:rsidRPr="002D0D09">
              <w:rPr>
                <w:rFonts w:ascii="Arial" w:eastAsia="Arial" w:hAnsi="Arial" w:cs="Arial"/>
                <w:sz w:val="19"/>
                <w:szCs w:val="19"/>
              </w:rPr>
              <w:t>.</w:t>
            </w:r>
          </w:p>
          <w:p w14:paraId="77B4F278" w14:textId="77777777" w:rsidR="007562A6" w:rsidRPr="000340ED" w:rsidRDefault="41F78005" w:rsidP="41F78005">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6A60735C" w14:textId="4101A8C9"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Intracardiac administration has a high risk of pain and distress if the injection is misplaced</w:t>
            </w:r>
          </w:p>
          <w:p w14:paraId="4FA31955" w14:textId="24A2E7C1" w:rsidR="41F78005" w:rsidRPr="000340ED" w:rsidRDefault="41F78005" w:rsidP="41F78005">
            <w:pPr>
              <w:tabs>
                <w:tab w:val="left" w:pos="0"/>
                <w:tab w:val="left" w:pos="0"/>
                <w:tab w:val="center" w:pos="3865"/>
              </w:tabs>
              <w:spacing w:after="240"/>
              <w:rPr>
                <w:rFonts w:ascii="Arial" w:eastAsia="Arial" w:hAnsi="Arial" w:cs="Arial"/>
                <w:b/>
                <w:bCs/>
                <w:sz w:val="19"/>
                <w:szCs w:val="19"/>
              </w:rPr>
            </w:pPr>
            <w:r w:rsidRPr="000340ED">
              <w:rPr>
                <w:rFonts w:ascii="Arial" w:eastAsia="Arial" w:hAnsi="Arial" w:cs="Arial"/>
                <w:b/>
                <w:bCs/>
                <w:sz w:val="19"/>
                <w:szCs w:val="19"/>
              </w:rPr>
              <w:t xml:space="preserve">Supporting evidence, if relevant: </w:t>
            </w:r>
          </w:p>
          <w:p w14:paraId="2DDA0DC0" w14:textId="4B288002" w:rsidR="41F78005" w:rsidRPr="000340ED" w:rsidRDefault="41F78005" w:rsidP="41F78005">
            <w:pPr>
              <w:tabs>
                <w:tab w:val="left" w:pos="0"/>
                <w:tab w:val="left" w:pos="0"/>
                <w:tab w:val="center" w:pos="3865"/>
              </w:tabs>
              <w:spacing w:after="240"/>
              <w:rPr>
                <w:rFonts w:ascii="Arial" w:eastAsia="Arial" w:hAnsi="Arial" w:cs="Arial"/>
                <w:sz w:val="19"/>
                <w:szCs w:val="19"/>
              </w:rPr>
            </w:pPr>
            <w:r w:rsidRPr="000340ED">
              <w:rPr>
                <w:rFonts w:ascii="Arial" w:eastAsia="Arial" w:hAnsi="Arial" w:cs="Arial"/>
                <w:sz w:val="19"/>
                <w:szCs w:val="19"/>
              </w:rPr>
              <w:t xml:space="preserve">American Veterinary Medical Association (AVMA), 2020. </w:t>
            </w:r>
            <w:r w:rsidRPr="000340ED">
              <w:rPr>
                <w:rFonts w:ascii="Arial" w:eastAsia="Arial" w:hAnsi="Arial" w:cs="Arial"/>
                <w:i/>
                <w:iCs/>
                <w:sz w:val="19"/>
                <w:szCs w:val="19"/>
              </w:rPr>
              <w:t>AVMA Guidelines for the Euthanasia of Animals: 2020 Edition</w:t>
            </w:r>
            <w:r w:rsidRPr="000340ED">
              <w:rPr>
                <w:rFonts w:ascii="Arial" w:eastAsia="Arial" w:hAnsi="Arial" w:cs="Arial"/>
                <w:sz w:val="19"/>
                <w:szCs w:val="19"/>
              </w:rPr>
              <w:t xml:space="preserve">. [pdf] Schaumburg, IL: AVMA. Available at: </w:t>
            </w:r>
            <w:hyperlink r:id="rId42">
              <w:r w:rsidRPr="000340ED">
                <w:rPr>
                  <w:rStyle w:val="Hyperlink"/>
                  <w:rFonts w:ascii="Arial" w:eastAsia="Arial" w:hAnsi="Arial" w:cs="Arial"/>
                  <w:sz w:val="19"/>
                  <w:szCs w:val="19"/>
                </w:rPr>
                <w:t>https://www.avma.org/sites/default/files/2020-02/Guidelines-on-Euthanasia-2020.pdf</w:t>
              </w:r>
            </w:hyperlink>
            <w:r w:rsidRPr="000340ED">
              <w:rPr>
                <w:rFonts w:ascii="Arial" w:eastAsia="Arial" w:hAnsi="Arial" w:cs="Arial"/>
                <w:sz w:val="19"/>
                <w:szCs w:val="19"/>
              </w:rPr>
              <w:t xml:space="preserve"> [Accessed 20 May 2025].</w:t>
            </w:r>
          </w:p>
          <w:p w14:paraId="76CE99ED" w14:textId="4B317474" w:rsidR="41F78005" w:rsidRPr="000340ED" w:rsidRDefault="41F78005" w:rsidP="41F78005">
            <w:pPr>
              <w:tabs>
                <w:tab w:val="left" w:pos="0"/>
                <w:tab w:val="left" w:pos="0"/>
                <w:tab w:val="center" w:pos="3865"/>
              </w:tabs>
              <w:spacing w:after="240"/>
              <w:rPr>
                <w:rFonts w:ascii="Arial" w:eastAsia="Arial" w:hAnsi="Arial" w:cs="Arial"/>
                <w:sz w:val="19"/>
                <w:szCs w:val="19"/>
              </w:rPr>
            </w:pPr>
            <w:r w:rsidRPr="000340ED">
              <w:rPr>
                <w:rFonts w:ascii="Arial" w:eastAsia="Arial" w:hAnsi="Arial" w:cs="Arial"/>
                <w:sz w:val="19"/>
                <w:szCs w:val="19"/>
              </w:rPr>
              <w:t xml:space="preserve">Close, B., Banister, K., </w:t>
            </w:r>
            <w:proofErr w:type="spellStart"/>
            <w:r w:rsidRPr="000340ED">
              <w:rPr>
                <w:rFonts w:ascii="Arial" w:eastAsia="Arial" w:hAnsi="Arial" w:cs="Arial"/>
                <w:sz w:val="19"/>
                <w:szCs w:val="19"/>
              </w:rPr>
              <w:t>Baumans</w:t>
            </w:r>
            <w:proofErr w:type="spellEnd"/>
            <w:r w:rsidRPr="000340ED">
              <w:rPr>
                <w:rFonts w:ascii="Arial" w:eastAsia="Arial" w:hAnsi="Arial" w:cs="Arial"/>
                <w:sz w:val="19"/>
                <w:szCs w:val="19"/>
              </w:rPr>
              <w:t xml:space="preserve">, V., </w:t>
            </w:r>
            <w:proofErr w:type="spellStart"/>
            <w:r w:rsidRPr="000340ED">
              <w:rPr>
                <w:rFonts w:ascii="Arial" w:eastAsia="Arial" w:hAnsi="Arial" w:cs="Arial"/>
                <w:sz w:val="19"/>
                <w:szCs w:val="19"/>
              </w:rPr>
              <w:t>Bernoth</w:t>
            </w:r>
            <w:proofErr w:type="spellEnd"/>
            <w:r w:rsidRPr="000340ED">
              <w:rPr>
                <w:rFonts w:ascii="Arial" w:eastAsia="Arial" w:hAnsi="Arial" w:cs="Arial"/>
                <w:sz w:val="19"/>
                <w:szCs w:val="19"/>
              </w:rPr>
              <w:t xml:space="preserve">, E.M., Bromage, N., Bunyan, J., Erhardt, W., </w:t>
            </w:r>
            <w:proofErr w:type="spellStart"/>
            <w:r w:rsidRPr="000340ED">
              <w:rPr>
                <w:rFonts w:ascii="Arial" w:eastAsia="Arial" w:hAnsi="Arial" w:cs="Arial"/>
                <w:sz w:val="19"/>
                <w:szCs w:val="19"/>
              </w:rPr>
              <w:t>Flecknell</w:t>
            </w:r>
            <w:proofErr w:type="spellEnd"/>
            <w:r w:rsidRPr="000340ED">
              <w:rPr>
                <w:rFonts w:ascii="Arial" w:eastAsia="Arial" w:hAnsi="Arial" w:cs="Arial"/>
                <w:sz w:val="19"/>
                <w:szCs w:val="19"/>
              </w:rPr>
              <w:t xml:space="preserve">, P., Gregory, N., Hackbarth, H. and Morton, D., 1996. </w:t>
            </w:r>
            <w:r w:rsidRPr="000340ED">
              <w:rPr>
                <w:rFonts w:ascii="Arial" w:eastAsia="Arial" w:hAnsi="Arial" w:cs="Arial"/>
                <w:i/>
                <w:iCs/>
                <w:sz w:val="19"/>
                <w:szCs w:val="19"/>
              </w:rPr>
              <w:t>Recommendations for euthanasia of experimental animals: Part 1</w:t>
            </w:r>
            <w:r w:rsidRPr="000340ED">
              <w:rPr>
                <w:rFonts w:ascii="Arial" w:eastAsia="Arial" w:hAnsi="Arial" w:cs="Arial"/>
                <w:sz w:val="19"/>
                <w:szCs w:val="19"/>
              </w:rPr>
              <w:t>. Laboratory Animals, 30(4), pp.293–316.</w:t>
            </w:r>
          </w:p>
        </w:tc>
      </w:tr>
    </w:tbl>
    <w:p w14:paraId="42526E5E" w14:textId="2A251A75" w:rsidR="41F78005" w:rsidRPr="000340ED" w:rsidRDefault="41F78005" w:rsidP="41F78005">
      <w:pPr>
        <w:spacing w:after="200" w:line="240" w:lineRule="auto"/>
        <w:ind w:left="426"/>
        <w:jc w:val="both"/>
        <w:rPr>
          <w:rFonts w:ascii="Arial" w:eastAsia="Arial" w:hAnsi="Arial" w:cs="Arial"/>
          <w:sz w:val="19"/>
          <w:szCs w:val="19"/>
        </w:rPr>
      </w:pPr>
    </w:p>
    <w:p w14:paraId="5B26A019" w14:textId="77777777" w:rsidR="00EC1138" w:rsidRPr="000340ED" w:rsidRDefault="01F16D1A"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Examine individual animals for signs of consciousness or life and apply a secondary killing method as a corrective measure, by giving a lethal injection of an anaesthetic drug if they are conscious or a lethal substance to kill them in </w:t>
      </w:r>
      <w:proofErr w:type="gramStart"/>
      <w:r w:rsidRPr="000340ED">
        <w:rPr>
          <w:rFonts w:ascii="Arial" w:eastAsia="Arial" w:hAnsi="Arial" w:cs="Arial"/>
          <w:sz w:val="19"/>
          <w:szCs w:val="19"/>
        </w:rPr>
        <w:t>case</w:t>
      </w:r>
      <w:proofErr w:type="gramEnd"/>
      <w:r w:rsidRPr="000340ED">
        <w:rPr>
          <w:rFonts w:ascii="Arial" w:eastAsia="Arial" w:hAnsi="Arial" w:cs="Arial"/>
          <w:sz w:val="19"/>
          <w:szCs w:val="19"/>
        </w:rPr>
        <w:t xml:space="preserve"> they are still alive but unconscious [AVMA, 2020].</w:t>
      </w:r>
    </w:p>
    <w:p w14:paraId="73D8B672"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The carcass of an animal that has been killed by lethal injection has to be disposed of properly and cannot be used for or where there may be a risk of human or animal consumption because of harmfulness of the used drugs.</w:t>
      </w:r>
    </w:p>
    <w:p w14:paraId="5BDC2BAC"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This method is suitable for killing small numbers of dogs, cats, cattle, sheep, goats, pigs, equids, poultry, captive wildlife, but it can be used in all species.</w:t>
      </w:r>
    </w:p>
    <w:p w14:paraId="288453DB" w14:textId="77777777" w:rsidR="00EC1138" w:rsidRPr="000340ED" w:rsidRDefault="00EC1138" w:rsidP="003467EC">
      <w:pPr>
        <w:keepNext/>
        <w:keepLines/>
        <w:numPr>
          <w:ilvl w:val="0"/>
          <w:numId w:val="33"/>
        </w:numPr>
        <w:tabs>
          <w:tab w:val="center" w:pos="1652"/>
        </w:tabs>
        <w:spacing w:after="200" w:line="240" w:lineRule="auto"/>
        <w:ind w:left="425" w:hanging="425"/>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Species-specific recommendations</w:t>
      </w:r>
    </w:p>
    <w:p w14:paraId="7791C163" w14:textId="1100A8FC" w:rsidR="00EC1138" w:rsidRPr="000340ED" w:rsidRDefault="01F16D1A"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The method is suitable for killing </w:t>
      </w:r>
      <w:r w:rsidR="5510F3A6" w:rsidRPr="000340ED">
        <w:rPr>
          <w:rFonts w:ascii="Arial" w:eastAsia="Arial" w:hAnsi="Arial" w:cs="Arial"/>
          <w:sz w:val="19"/>
          <w:szCs w:val="19"/>
        </w:rPr>
        <w:t xml:space="preserve">individual or </w:t>
      </w:r>
      <w:r w:rsidRPr="000340ED">
        <w:rPr>
          <w:rFonts w:ascii="Arial" w:eastAsia="Arial" w:hAnsi="Arial" w:cs="Arial"/>
          <w:sz w:val="19"/>
          <w:szCs w:val="19"/>
        </w:rPr>
        <w:t>small numbers of dogs, cats, cattle, sheep, goats, pigs, equids and poultry</w:t>
      </w:r>
      <w:r w:rsidR="6D0611A0" w:rsidRPr="000340ED">
        <w:rPr>
          <w:rFonts w:ascii="Arial" w:eastAsia="Arial" w:hAnsi="Arial" w:cs="Arial"/>
          <w:sz w:val="19"/>
          <w:szCs w:val="19"/>
        </w:rPr>
        <w:t>,</w:t>
      </w:r>
      <w:r w:rsidRPr="000340ED">
        <w:rPr>
          <w:rFonts w:ascii="Arial" w:eastAsia="Arial" w:hAnsi="Arial" w:cs="Arial"/>
          <w:sz w:val="19"/>
          <w:szCs w:val="19"/>
        </w:rPr>
        <w:t xml:space="preserve"> but it can be used in all species. </w:t>
      </w:r>
    </w:p>
    <w:p w14:paraId="2DB4E216"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In some species like cattle, restraint may be necessary prior to injection, if possible, to allow effective administration.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3467EC" w:rsidRPr="003467EC" w14:paraId="4A4B9D87"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22C0ED28" w14:textId="77777777" w:rsidR="003467EC" w:rsidRPr="003467EC" w:rsidRDefault="267D5C53" w:rsidP="003467EC">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5E56E442" w14:textId="549A220C" w:rsidR="003467EC" w:rsidRPr="003467EC" w:rsidRDefault="003467EC" w:rsidP="003467EC">
            <w:pPr>
              <w:autoSpaceDE w:val="0"/>
              <w:autoSpaceDN w:val="0"/>
              <w:adjustRightInd w:val="0"/>
              <w:spacing w:after="240" w:line="240" w:lineRule="auto"/>
              <w:rPr>
                <w:rFonts w:ascii="Arial" w:eastAsia="MS Mincho" w:hAnsi="Arial" w:cs="Cambria"/>
                <w:sz w:val="19"/>
                <w:szCs w:val="19"/>
                <w:lang w:val="en-AU" w:eastAsia="ja-JP"/>
              </w:rPr>
            </w:pPr>
            <w:r w:rsidRPr="003467EC">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3467EC">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C</w:t>
            </w:r>
            <w:r w:rsidRPr="003467EC">
              <w:rPr>
                <w:rFonts w:ascii="Arial" w:eastAsia="MS Mincho" w:hAnsi="Arial" w:cs="Cambria"/>
                <w:sz w:val="19"/>
                <w:szCs w:val="19"/>
                <w:lang w:val="en-AU" w:eastAsia="ja-JP"/>
              </w:rPr>
              <w:t>hange</w:t>
            </w:r>
          </w:p>
          <w:p w14:paraId="467FA034" w14:textId="77777777" w:rsidR="003467EC" w:rsidRPr="003467EC" w:rsidRDefault="003467EC" w:rsidP="003467EC">
            <w:pPr>
              <w:autoSpaceDE w:val="0"/>
              <w:autoSpaceDN w:val="0"/>
              <w:adjustRightInd w:val="0"/>
              <w:spacing w:after="240" w:line="240" w:lineRule="auto"/>
              <w:rPr>
                <w:rFonts w:ascii="Arial" w:eastAsia="MS Mincho" w:hAnsi="Arial" w:cs="Cambria"/>
                <w:sz w:val="19"/>
                <w:szCs w:val="19"/>
                <w:lang w:val="en-AU" w:eastAsia="ja-JP"/>
              </w:rPr>
            </w:pPr>
            <w:r w:rsidRPr="003467EC">
              <w:rPr>
                <w:rFonts w:ascii="Arial" w:eastAsia="MS Mincho" w:hAnsi="Arial" w:cs="Cambria"/>
                <w:b/>
                <w:bCs/>
                <w:sz w:val="19"/>
                <w:szCs w:val="19"/>
                <w:lang w:val="en-AU" w:eastAsia="ja-JP"/>
              </w:rPr>
              <w:t>Proposed amended text</w:t>
            </w:r>
            <w:r w:rsidRPr="003467EC">
              <w:rPr>
                <w:rFonts w:ascii="Arial" w:eastAsia="MS Mincho" w:hAnsi="Arial" w:cs="Cambria"/>
                <w:sz w:val="19"/>
                <w:szCs w:val="19"/>
                <w:lang w:val="en-AU" w:eastAsia="ja-JP"/>
              </w:rPr>
              <w:t xml:space="preserve">: </w:t>
            </w:r>
          </w:p>
          <w:p w14:paraId="2931B7C5" w14:textId="77777777" w:rsidR="003467EC" w:rsidRPr="003467EC" w:rsidRDefault="003467EC" w:rsidP="003467EC">
            <w:pPr>
              <w:spacing w:after="200" w:line="240" w:lineRule="auto"/>
              <w:jc w:val="both"/>
              <w:rPr>
                <w:rFonts w:ascii="Arial" w:eastAsia="Calibri" w:hAnsi="Arial" w:cs="Arial"/>
                <w:sz w:val="19"/>
                <w:szCs w:val="19"/>
                <w:lang w:eastAsia="ja-JP"/>
              </w:rPr>
            </w:pPr>
            <w:r w:rsidRPr="003467EC">
              <w:rPr>
                <w:rFonts w:ascii="Arial" w:eastAsia="Calibri" w:hAnsi="Arial" w:cs="Arial"/>
                <w:sz w:val="19"/>
                <w:szCs w:val="19"/>
                <w:lang w:eastAsia="ja-JP"/>
              </w:rPr>
              <w:t xml:space="preserve">The method is suitable for killing individual or small numbers of dogs, cats, cattle, sheep, goats, pigs, equids and poultry, but it can be used in all species. </w:t>
            </w:r>
          </w:p>
          <w:p w14:paraId="7363C1FA" w14:textId="77777777" w:rsidR="003467EC" w:rsidRPr="003467EC" w:rsidRDefault="003467EC" w:rsidP="003467EC">
            <w:pPr>
              <w:spacing w:after="200" w:line="240" w:lineRule="auto"/>
              <w:jc w:val="both"/>
              <w:rPr>
                <w:rFonts w:ascii="Arial" w:eastAsia="Calibri" w:hAnsi="Arial" w:cs="Arial"/>
                <w:bCs/>
                <w:sz w:val="19"/>
                <w:szCs w:val="19"/>
                <w:lang w:eastAsia="ja-JP"/>
              </w:rPr>
            </w:pPr>
            <w:r w:rsidRPr="003467EC">
              <w:rPr>
                <w:rFonts w:ascii="Arial" w:eastAsia="Calibri" w:hAnsi="Arial" w:cs="Arial"/>
                <w:bCs/>
                <w:sz w:val="19"/>
                <w:szCs w:val="19"/>
                <w:lang w:eastAsia="ja-JP"/>
              </w:rPr>
              <w:t xml:space="preserve">In </w:t>
            </w:r>
            <w:r w:rsidRPr="003467EC">
              <w:rPr>
                <w:rFonts w:ascii="Arial" w:eastAsia="Calibri" w:hAnsi="Arial" w:cs="Arial"/>
                <w:strike/>
                <w:color w:val="0000FF"/>
                <w:sz w:val="19"/>
                <w:szCs w:val="19"/>
                <w:lang w:eastAsia="ja-JP"/>
              </w:rPr>
              <w:t>some</w:t>
            </w:r>
            <w:r w:rsidRPr="003467EC">
              <w:rPr>
                <w:rFonts w:ascii="Arial" w:eastAsia="Calibri" w:hAnsi="Arial" w:cs="Arial"/>
                <w:color w:val="0000FF"/>
                <w:sz w:val="19"/>
                <w:szCs w:val="19"/>
                <w:lang w:eastAsia="ja-JP"/>
              </w:rPr>
              <w:t xml:space="preserve"> </w:t>
            </w:r>
            <w:r w:rsidRPr="003467EC">
              <w:rPr>
                <w:rFonts w:ascii="Arial" w:eastAsia="Calibri" w:hAnsi="Arial" w:cs="Arial"/>
                <w:bCs/>
                <w:color w:val="0000FF"/>
                <w:sz w:val="19"/>
                <w:szCs w:val="19"/>
                <w:u w:val="double"/>
                <w:lang w:eastAsia="ja-JP"/>
              </w:rPr>
              <w:t xml:space="preserve">most </w:t>
            </w:r>
            <w:r w:rsidRPr="003467EC">
              <w:rPr>
                <w:rFonts w:ascii="Arial" w:eastAsia="Calibri" w:hAnsi="Arial" w:cs="Arial"/>
                <w:bCs/>
                <w:sz w:val="19"/>
                <w:szCs w:val="19"/>
                <w:lang w:eastAsia="ja-JP"/>
              </w:rPr>
              <w:t xml:space="preserve">species </w:t>
            </w:r>
            <w:r w:rsidRPr="003467EC">
              <w:rPr>
                <w:rFonts w:ascii="Arial" w:eastAsia="Calibri" w:hAnsi="Arial" w:cs="Arial"/>
                <w:strike/>
                <w:color w:val="0000FF"/>
                <w:sz w:val="19"/>
                <w:szCs w:val="19"/>
                <w:lang w:eastAsia="ja-JP"/>
              </w:rPr>
              <w:t>like cattle</w:t>
            </w:r>
            <w:r w:rsidRPr="003467EC">
              <w:rPr>
                <w:rFonts w:ascii="Arial" w:eastAsia="Calibri" w:hAnsi="Arial" w:cs="Arial"/>
                <w:bCs/>
                <w:sz w:val="19"/>
                <w:szCs w:val="19"/>
                <w:lang w:eastAsia="ja-JP"/>
              </w:rPr>
              <w:t xml:space="preserve">, restraint </w:t>
            </w:r>
            <w:r w:rsidRPr="003467EC">
              <w:rPr>
                <w:rFonts w:ascii="Arial" w:eastAsia="Calibri" w:hAnsi="Arial" w:cs="Arial"/>
                <w:strike/>
                <w:color w:val="0000FF"/>
                <w:sz w:val="19"/>
                <w:szCs w:val="19"/>
                <w:lang w:eastAsia="ja-JP"/>
              </w:rPr>
              <w:t>may</w:t>
            </w:r>
            <w:r w:rsidRPr="003467EC">
              <w:rPr>
                <w:rFonts w:ascii="Arial" w:eastAsia="Calibri" w:hAnsi="Arial" w:cs="Arial"/>
                <w:color w:val="0000FF"/>
                <w:sz w:val="19"/>
                <w:szCs w:val="19"/>
                <w:lang w:eastAsia="ja-JP"/>
              </w:rPr>
              <w:t xml:space="preserve"> </w:t>
            </w:r>
            <w:r w:rsidRPr="00490AC7">
              <w:rPr>
                <w:rFonts w:ascii="Arial" w:eastAsia="Calibri" w:hAnsi="Arial" w:cs="Arial"/>
                <w:bCs/>
                <w:color w:val="0000FF"/>
                <w:sz w:val="19"/>
                <w:szCs w:val="19"/>
                <w:u w:val="double"/>
                <w:lang w:eastAsia="ja-JP"/>
              </w:rPr>
              <w:t>will</w:t>
            </w:r>
            <w:r w:rsidRPr="003467EC">
              <w:rPr>
                <w:rFonts w:ascii="Arial" w:eastAsia="Calibri" w:hAnsi="Arial" w:cs="Arial"/>
                <w:bCs/>
                <w:color w:val="0000FF"/>
                <w:sz w:val="19"/>
                <w:szCs w:val="19"/>
                <w:lang w:eastAsia="ja-JP"/>
              </w:rPr>
              <w:t xml:space="preserve"> </w:t>
            </w:r>
            <w:r w:rsidRPr="003467EC">
              <w:rPr>
                <w:rFonts w:ascii="Arial" w:eastAsia="Calibri" w:hAnsi="Arial" w:cs="Arial"/>
                <w:bCs/>
                <w:sz w:val="19"/>
                <w:szCs w:val="19"/>
                <w:lang w:eastAsia="ja-JP"/>
              </w:rPr>
              <w:t>be necessary prior to injection, if possible, to allow effective administration.</w:t>
            </w:r>
          </w:p>
          <w:p w14:paraId="20C1C31C" w14:textId="77777777" w:rsidR="002D0D09" w:rsidRDefault="003467EC" w:rsidP="003467EC">
            <w:pPr>
              <w:autoSpaceDE w:val="0"/>
              <w:autoSpaceDN w:val="0"/>
              <w:adjustRightInd w:val="0"/>
              <w:spacing w:after="240" w:line="240" w:lineRule="auto"/>
              <w:rPr>
                <w:rFonts w:ascii="Arial" w:eastAsia="MS Mincho" w:hAnsi="Arial" w:cs="Cambria"/>
                <w:b/>
                <w:bCs/>
                <w:sz w:val="19"/>
                <w:szCs w:val="19"/>
                <w:lang w:val="en-AU" w:eastAsia="ja-JP"/>
              </w:rPr>
            </w:pPr>
            <w:r w:rsidRPr="003467EC">
              <w:rPr>
                <w:rFonts w:ascii="Arial" w:eastAsia="MS Mincho" w:hAnsi="Arial" w:cs="Cambria"/>
                <w:b/>
                <w:bCs/>
                <w:sz w:val="19"/>
                <w:szCs w:val="19"/>
                <w:lang w:val="en-AU" w:eastAsia="ja-JP"/>
              </w:rPr>
              <w:t xml:space="preserve">Rationale: </w:t>
            </w:r>
          </w:p>
          <w:p w14:paraId="3566F82D" w14:textId="3503E21C" w:rsidR="003467EC" w:rsidRPr="003467EC" w:rsidRDefault="002D0D09" w:rsidP="003467EC">
            <w:pPr>
              <w:autoSpaceDE w:val="0"/>
              <w:autoSpaceDN w:val="0"/>
              <w:adjustRightInd w:val="0"/>
              <w:spacing w:after="240" w:line="240" w:lineRule="auto"/>
              <w:rPr>
                <w:rFonts w:ascii="Arial" w:eastAsia="MS Mincho" w:hAnsi="Arial" w:cs="Cambria"/>
                <w:sz w:val="19"/>
                <w:szCs w:val="19"/>
                <w:lang w:val="en-AU" w:eastAsia="ja-JP"/>
              </w:rPr>
            </w:pPr>
            <w:r>
              <w:rPr>
                <w:rFonts w:ascii="Arial" w:eastAsia="MS Mincho" w:hAnsi="Arial" w:cs="Cambria"/>
                <w:sz w:val="19"/>
                <w:szCs w:val="19"/>
                <w:lang w:val="en-AU" w:eastAsia="ja-JP"/>
              </w:rPr>
              <w:t>I</w:t>
            </w:r>
            <w:r w:rsidR="003467EC" w:rsidRPr="003467EC">
              <w:rPr>
                <w:rFonts w:ascii="Arial" w:eastAsia="MS Mincho" w:hAnsi="Arial" w:cs="Cambria"/>
                <w:sz w:val="19"/>
                <w:szCs w:val="19"/>
                <w:lang w:val="en-AU" w:eastAsia="ja-JP"/>
              </w:rPr>
              <w:t>t is unlikely that lethal injection (particularly intravenous and intracardiac, but also intraperitoneal and intramuscular) would be feasible without some degree of physical or chemical restraint being applied beforehand</w:t>
            </w:r>
            <w:r w:rsidR="003467EC" w:rsidRPr="003467EC">
              <w:rPr>
                <w:rFonts w:ascii="Arial" w:eastAsia="MS Mincho" w:hAnsi="Arial" w:cs="Cambria"/>
                <w:b/>
                <w:bCs/>
                <w:sz w:val="19"/>
                <w:szCs w:val="19"/>
                <w:lang w:val="en-AU" w:eastAsia="ja-JP"/>
              </w:rPr>
              <w:t xml:space="preserve"> </w:t>
            </w:r>
          </w:p>
        </w:tc>
      </w:tr>
    </w:tbl>
    <w:p w14:paraId="3D2448BD" w14:textId="77777777" w:rsidR="003467EC" w:rsidRPr="000340ED" w:rsidRDefault="003467EC" w:rsidP="003467EC">
      <w:pPr>
        <w:spacing w:after="200" w:line="240" w:lineRule="auto"/>
        <w:jc w:val="both"/>
        <w:rPr>
          <w:rFonts w:ascii="Arial" w:eastAsia="Arial" w:hAnsi="Arial" w:cs="Arial"/>
          <w:sz w:val="19"/>
          <w:szCs w:val="19"/>
        </w:rPr>
      </w:pPr>
    </w:p>
    <w:p w14:paraId="5DCFC96F" w14:textId="6856DE9E" w:rsidR="00EC1138" w:rsidRPr="000340ED" w:rsidRDefault="01F16D1A"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lastRenderedPageBreak/>
        <w:t>Venous access can be difficult in very small or young animals or animals with low blood pressure taking considerable veterinary skill and experience.</w:t>
      </w:r>
    </w:p>
    <w:p w14:paraId="076F8F1B" w14:textId="77777777" w:rsidR="00EC1138" w:rsidRPr="000340ED" w:rsidRDefault="00EC1138" w:rsidP="41F78005">
      <w:pPr>
        <w:spacing w:after="200" w:line="240" w:lineRule="auto"/>
        <w:ind w:left="2810" w:right="2806"/>
        <w:jc w:val="center"/>
        <w:rPr>
          <w:rFonts w:ascii="Arial" w:eastAsia="Arial" w:hAnsi="Arial" w:cs="Arial"/>
          <w:sz w:val="19"/>
          <w:szCs w:val="19"/>
        </w:rPr>
      </w:pPr>
      <w:bookmarkStart w:id="5" w:name="_Hlk179791946"/>
      <w:r w:rsidRPr="000340ED">
        <w:rPr>
          <w:rFonts w:ascii="Arial" w:eastAsia="Arial" w:hAnsi="Arial" w:cs="Arial"/>
          <w:sz w:val="19"/>
          <w:szCs w:val="19"/>
        </w:rPr>
        <w:t>Article 7.6.17.</w:t>
      </w:r>
    </w:p>
    <w:bookmarkEnd w:id="5"/>
    <w:p w14:paraId="5DD1A1E0" w14:textId="77777777" w:rsidR="00EC1138" w:rsidRPr="000340ED" w:rsidRDefault="00EC1138" w:rsidP="41F78005">
      <w:pPr>
        <w:spacing w:after="200" w:line="240" w:lineRule="auto"/>
        <w:ind w:left="-5"/>
        <w:rPr>
          <w:rFonts w:ascii="Arial" w:eastAsia="Arial" w:hAnsi="Arial" w:cs="Arial"/>
          <w:b/>
          <w:bCs/>
          <w:sz w:val="19"/>
          <w:szCs w:val="19"/>
        </w:rPr>
      </w:pPr>
      <w:r w:rsidRPr="000340ED">
        <w:rPr>
          <w:rFonts w:ascii="Arial" w:eastAsia="Arial" w:hAnsi="Arial" w:cs="Arial"/>
          <w:b/>
          <w:bCs/>
          <w:sz w:val="19"/>
          <w:szCs w:val="19"/>
        </w:rPr>
        <w:t xml:space="preserve">Cervical dislocation </w:t>
      </w:r>
    </w:p>
    <w:p w14:paraId="4E3BE883" w14:textId="77777777" w:rsidR="00EC1138" w:rsidRDefault="00EC1138" w:rsidP="41F78005">
      <w:pPr>
        <w:spacing w:after="200" w:line="240" w:lineRule="auto"/>
        <w:ind w:right="1"/>
        <w:rPr>
          <w:rFonts w:ascii="Arial" w:eastAsia="Arial" w:hAnsi="Arial" w:cs="Arial"/>
          <w:sz w:val="19"/>
          <w:szCs w:val="19"/>
        </w:rPr>
      </w:pPr>
      <w:r w:rsidRPr="000340ED">
        <w:rPr>
          <w:rFonts w:ascii="Arial" w:eastAsia="Arial" w:hAnsi="Arial" w:cs="Arial"/>
          <w:sz w:val="19"/>
          <w:szCs w:val="19"/>
        </w:rPr>
        <w:t xml:space="preserve">Manual or mechanical cervical dislocation comprises stretching and twisting the neck, resulting in the separation of spinal cord from the brain and </w:t>
      </w:r>
      <w:r w:rsidRPr="000340ED">
        <w:rPr>
          <w:rFonts w:ascii="Arial" w:eastAsia="Arial" w:hAnsi="Arial" w:cs="Arial"/>
          <w:i/>
          <w:iCs/>
          <w:sz w:val="19"/>
          <w:szCs w:val="19"/>
        </w:rPr>
        <w:t>death</w:t>
      </w:r>
      <w:r w:rsidRPr="000340ED">
        <w:rPr>
          <w:rFonts w:ascii="Arial" w:eastAsia="Arial" w:hAnsi="Arial" w:cs="Arial"/>
          <w:sz w:val="19"/>
          <w:szCs w:val="19"/>
        </w:rPr>
        <w:t xml:space="preserve"> from cerebral anoxia due to cessation of breathing or blood supply to the brain [AVMA, 2020].</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2D0D09" w:rsidRPr="002D0D09" w14:paraId="6F2BAFE0" w14:textId="77777777" w:rsidTr="72BC7D40">
        <w:trPr>
          <w:trHeight w:val="1416"/>
        </w:trPr>
        <w:tc>
          <w:tcPr>
            <w:tcW w:w="1384" w:type="dxa"/>
            <w:tcBorders>
              <w:top w:val="single" w:sz="4" w:space="0" w:color="auto"/>
              <w:left w:val="single" w:sz="4" w:space="0" w:color="auto"/>
              <w:bottom w:val="single" w:sz="4" w:space="0" w:color="auto"/>
              <w:right w:val="single" w:sz="4" w:space="0" w:color="auto"/>
            </w:tcBorders>
            <w:hideMark/>
          </w:tcPr>
          <w:p w14:paraId="1A93CB7F" w14:textId="77777777" w:rsidR="002D0D09" w:rsidRPr="002D0D09" w:rsidRDefault="670D8D16" w:rsidP="002D0D09">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32F27B24" w14:textId="1FC6FBBD" w:rsidR="002D0D09" w:rsidRPr="002D0D09" w:rsidRDefault="002D0D09" w:rsidP="002D0D09">
            <w:pPr>
              <w:autoSpaceDE w:val="0"/>
              <w:autoSpaceDN w:val="0"/>
              <w:adjustRightInd w:val="0"/>
              <w:spacing w:after="240" w:line="240" w:lineRule="auto"/>
              <w:rPr>
                <w:rFonts w:ascii="Arial" w:eastAsia="MS Mincho" w:hAnsi="Arial" w:cs="Cambria"/>
                <w:sz w:val="19"/>
                <w:szCs w:val="19"/>
                <w:lang w:val="en-AU" w:eastAsia="ja-JP"/>
              </w:rPr>
            </w:pPr>
            <w:r w:rsidRPr="002D0D09">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2D0D09">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w:t>
            </w:r>
            <w:r w:rsidRPr="002D0D09">
              <w:rPr>
                <w:rFonts w:ascii="Arial" w:eastAsia="MS Mincho" w:hAnsi="Arial" w:cs="Cambria"/>
                <w:sz w:val="19"/>
                <w:szCs w:val="19"/>
                <w:lang w:val="en-AU" w:eastAsia="ja-JP"/>
              </w:rPr>
              <w:t xml:space="preserve">ddition </w:t>
            </w:r>
          </w:p>
          <w:p w14:paraId="1B6AE0CF" w14:textId="77777777" w:rsidR="002D0D09" w:rsidRPr="002D0D09" w:rsidRDefault="002D0D09" w:rsidP="002D0D09">
            <w:pPr>
              <w:autoSpaceDE w:val="0"/>
              <w:autoSpaceDN w:val="0"/>
              <w:adjustRightInd w:val="0"/>
              <w:spacing w:after="240" w:line="240" w:lineRule="auto"/>
              <w:rPr>
                <w:rFonts w:ascii="Arial" w:eastAsia="MS Mincho" w:hAnsi="Arial" w:cs="Cambria"/>
                <w:sz w:val="19"/>
                <w:szCs w:val="19"/>
                <w:lang w:val="en-AU" w:eastAsia="ja-JP"/>
              </w:rPr>
            </w:pPr>
            <w:r w:rsidRPr="002D0D09">
              <w:rPr>
                <w:rFonts w:ascii="Arial" w:eastAsia="MS Mincho" w:hAnsi="Arial" w:cs="Cambria"/>
                <w:b/>
                <w:bCs/>
                <w:sz w:val="19"/>
                <w:szCs w:val="19"/>
                <w:lang w:val="en-AU" w:eastAsia="ja-JP"/>
              </w:rPr>
              <w:t>Proposed amended text</w:t>
            </w:r>
            <w:r w:rsidRPr="002D0D09">
              <w:rPr>
                <w:rFonts w:ascii="Arial" w:eastAsia="MS Mincho" w:hAnsi="Arial" w:cs="Cambria"/>
                <w:sz w:val="19"/>
                <w:szCs w:val="19"/>
                <w:lang w:val="en-AU" w:eastAsia="ja-JP"/>
              </w:rPr>
              <w:t xml:space="preserve">: </w:t>
            </w:r>
          </w:p>
          <w:p w14:paraId="6E3F18AC" w14:textId="77777777" w:rsidR="002D0D09" w:rsidRPr="002D0D09" w:rsidRDefault="002D0D09" w:rsidP="002D0D09">
            <w:pPr>
              <w:spacing w:after="0" w:line="240" w:lineRule="auto"/>
              <w:rPr>
                <w:rFonts w:ascii="Arial" w:eastAsia="MS Mincho" w:hAnsi="Arial" w:cs="Cambria"/>
                <w:sz w:val="19"/>
                <w:szCs w:val="19"/>
                <w:lang w:val="en-AU" w:eastAsia="ja-JP"/>
              </w:rPr>
            </w:pPr>
            <w:r w:rsidRPr="002D0D09">
              <w:rPr>
                <w:rFonts w:ascii="Arial" w:eastAsia="MS Mincho" w:hAnsi="Arial" w:cs="Arial"/>
                <w:color w:val="0000FF"/>
                <w:sz w:val="19"/>
                <w:szCs w:val="19"/>
                <w:u w:val="double"/>
                <w:lang w:eastAsia="ja-JP"/>
              </w:rPr>
              <w:t xml:space="preserve">This method is suitable for small birds, poultry, mice, rats, and rabbits as a secondary killing method and subject to the limitations outlined in the </w:t>
            </w:r>
            <w:proofErr w:type="gramStart"/>
            <w:r w:rsidRPr="002D0D09">
              <w:rPr>
                <w:rFonts w:ascii="Arial" w:eastAsia="MS Mincho" w:hAnsi="Arial" w:cs="Arial"/>
                <w:color w:val="0000FF"/>
                <w:sz w:val="19"/>
                <w:szCs w:val="19"/>
                <w:u w:val="double"/>
                <w:lang w:eastAsia="ja-JP"/>
              </w:rPr>
              <w:t>species specific</w:t>
            </w:r>
            <w:proofErr w:type="gramEnd"/>
            <w:r w:rsidRPr="002D0D09">
              <w:rPr>
                <w:rFonts w:ascii="Arial" w:eastAsia="MS Mincho" w:hAnsi="Arial" w:cs="Arial"/>
                <w:color w:val="0000FF"/>
                <w:sz w:val="19"/>
                <w:szCs w:val="19"/>
                <w:u w:val="double"/>
                <w:lang w:eastAsia="ja-JP"/>
              </w:rPr>
              <w:t xml:space="preserve"> recommendations. </w:t>
            </w:r>
            <w:r w:rsidRPr="002D0D09">
              <w:rPr>
                <w:rFonts w:ascii="Arial" w:eastAsia="MS Mincho" w:hAnsi="Arial" w:cs="Cambria"/>
                <w:sz w:val="19"/>
                <w:szCs w:val="19"/>
                <w:lang w:val="en-AU" w:eastAsia="ja-JP"/>
              </w:rPr>
              <w:t>Manual or mechanical cervical dislocation comprises stretching and twisting the neck, resulting in the separation of spinal cord from the brain and death from cerebral anoxia due to cessation of breathing or blood supply to the brain [AVMA, 2020].</w:t>
            </w:r>
          </w:p>
          <w:p w14:paraId="05A27686" w14:textId="77777777" w:rsidR="002D0D09" w:rsidRPr="002D0D09" w:rsidRDefault="002D0D09" w:rsidP="002D0D09">
            <w:pPr>
              <w:spacing w:after="0" w:line="240" w:lineRule="auto"/>
              <w:rPr>
                <w:rFonts w:ascii="Arial" w:eastAsia="MS Mincho" w:hAnsi="Arial" w:cs="Cambria"/>
                <w:sz w:val="19"/>
                <w:szCs w:val="19"/>
                <w:lang w:val="en-AU" w:eastAsia="ja-JP"/>
              </w:rPr>
            </w:pPr>
          </w:p>
          <w:p w14:paraId="44A9A5DB" w14:textId="77777777" w:rsidR="002D0D09" w:rsidRPr="002D0D09" w:rsidRDefault="002D0D09" w:rsidP="002D0D09">
            <w:pPr>
              <w:autoSpaceDE w:val="0"/>
              <w:autoSpaceDN w:val="0"/>
              <w:adjustRightInd w:val="0"/>
              <w:spacing w:after="120" w:line="240" w:lineRule="auto"/>
              <w:rPr>
                <w:rFonts w:ascii="Arial" w:eastAsia="MS Mincho" w:hAnsi="Arial" w:cs="Cambria"/>
                <w:color w:val="0000FF"/>
                <w:sz w:val="19"/>
                <w:szCs w:val="19"/>
                <w:u w:val="double"/>
                <w:lang w:eastAsia="ja-JP"/>
              </w:rPr>
            </w:pPr>
            <w:r w:rsidRPr="002D0D09">
              <w:rPr>
                <w:rFonts w:ascii="Arial" w:eastAsia="MS Mincho" w:hAnsi="Arial" w:cs="Cambria"/>
                <w:color w:val="0000FF"/>
                <w:sz w:val="19"/>
                <w:szCs w:val="19"/>
                <w:u w:val="double"/>
                <w:lang w:eastAsia="ja-JP"/>
              </w:rPr>
              <w:t>This method is only recommended for killing following stunning because animals may not immediately lose consciousness and therefore may experience considerable distress and pain.</w:t>
            </w:r>
          </w:p>
          <w:p w14:paraId="3B4C9EB9" w14:textId="77777777" w:rsidR="002D0D09" w:rsidRPr="002D0D09" w:rsidRDefault="002D0D09" w:rsidP="002D0D09">
            <w:pPr>
              <w:spacing w:after="0" w:line="240" w:lineRule="auto"/>
              <w:rPr>
                <w:rFonts w:ascii="Arial" w:eastAsia="MS Mincho" w:hAnsi="Arial" w:cs="Cambria"/>
                <w:b/>
                <w:bCs/>
                <w:sz w:val="19"/>
                <w:szCs w:val="19"/>
                <w:lang w:val="en-AU" w:eastAsia="ja-JP"/>
              </w:rPr>
            </w:pPr>
          </w:p>
          <w:p w14:paraId="3078651A" w14:textId="77777777" w:rsidR="002D0D09" w:rsidRDefault="002D0D09" w:rsidP="002D0D09">
            <w:pPr>
              <w:autoSpaceDE w:val="0"/>
              <w:autoSpaceDN w:val="0"/>
              <w:adjustRightInd w:val="0"/>
              <w:spacing w:after="240" w:line="240" w:lineRule="auto"/>
              <w:rPr>
                <w:rFonts w:ascii="Arial" w:eastAsia="MS Mincho" w:hAnsi="Arial" w:cs="Cambria"/>
                <w:b/>
                <w:bCs/>
                <w:sz w:val="19"/>
                <w:szCs w:val="19"/>
                <w:lang w:val="en-AU" w:eastAsia="ja-JP"/>
              </w:rPr>
            </w:pPr>
            <w:r w:rsidRPr="002D0D09">
              <w:rPr>
                <w:rFonts w:ascii="Arial" w:eastAsia="MS Mincho" w:hAnsi="Arial" w:cs="Cambria"/>
                <w:b/>
                <w:bCs/>
                <w:sz w:val="19"/>
                <w:szCs w:val="19"/>
                <w:lang w:val="en-AU" w:eastAsia="ja-JP"/>
              </w:rPr>
              <w:t xml:space="preserve">Rationale: </w:t>
            </w:r>
          </w:p>
          <w:p w14:paraId="7D137991" w14:textId="3760608C" w:rsidR="002D0D09" w:rsidRPr="002D0D09" w:rsidRDefault="002D0D09" w:rsidP="002D0D09">
            <w:pPr>
              <w:autoSpaceDE w:val="0"/>
              <w:autoSpaceDN w:val="0"/>
              <w:adjustRightInd w:val="0"/>
              <w:spacing w:after="240" w:line="240" w:lineRule="auto"/>
              <w:rPr>
                <w:rFonts w:ascii="Arial" w:eastAsia="MS Mincho" w:hAnsi="Arial" w:cs="Cambria"/>
                <w:sz w:val="19"/>
                <w:szCs w:val="19"/>
                <w:lang w:eastAsia="ja-JP"/>
              </w:rPr>
            </w:pPr>
            <w:r w:rsidRPr="002D0D09">
              <w:rPr>
                <w:rFonts w:ascii="Arial" w:eastAsia="MS Mincho" w:hAnsi="Arial" w:cs="Cambria"/>
                <w:sz w:val="19"/>
                <w:szCs w:val="19"/>
                <w:lang w:eastAsia="ja-JP"/>
              </w:rPr>
              <w:t>As noted in general comments, we recommend the suitability for different species is listed at the start of the article. Guidance on use of this method made in view of its limitations.</w:t>
            </w:r>
          </w:p>
        </w:tc>
      </w:tr>
    </w:tbl>
    <w:p w14:paraId="0F9A648E" w14:textId="77777777" w:rsidR="002D0D09" w:rsidRPr="000340ED" w:rsidRDefault="002D0D09" w:rsidP="41F78005">
      <w:pPr>
        <w:spacing w:after="200" w:line="240" w:lineRule="auto"/>
        <w:ind w:right="1"/>
        <w:rPr>
          <w:rFonts w:ascii="Arial" w:eastAsia="Arial" w:hAnsi="Arial" w:cs="Arial"/>
          <w:sz w:val="19"/>
          <w:szCs w:val="19"/>
        </w:rPr>
      </w:pPr>
    </w:p>
    <w:p w14:paraId="6B53D722" w14:textId="77777777" w:rsidR="00EC1138" w:rsidRPr="000340ED" w:rsidRDefault="00EC1138" w:rsidP="003467EC">
      <w:pPr>
        <w:keepNext/>
        <w:keepLines/>
        <w:numPr>
          <w:ilvl w:val="0"/>
          <w:numId w:val="35"/>
        </w:numPr>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 welfare concerns</w:t>
      </w:r>
    </w:p>
    <w:p w14:paraId="0A7122A0"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Cervical dislocation even with separation of the spinal cord fails to produce immediate loss of consciousness and in this </w:t>
      </w:r>
      <w:proofErr w:type="gramStart"/>
      <w:r w:rsidRPr="000340ED">
        <w:rPr>
          <w:rFonts w:ascii="Arial" w:eastAsia="Arial" w:hAnsi="Arial" w:cs="Arial"/>
          <w:sz w:val="19"/>
          <w:szCs w:val="19"/>
        </w:rPr>
        <w:t>case</w:t>
      </w:r>
      <w:proofErr w:type="gramEnd"/>
      <w:r w:rsidRPr="000340ED">
        <w:rPr>
          <w:rFonts w:ascii="Arial" w:eastAsia="Arial" w:hAnsi="Arial" w:cs="Arial"/>
          <w:sz w:val="19"/>
          <w:szCs w:val="19"/>
        </w:rPr>
        <w:t xml:space="preserve"> animals may die due to asphyxiation [Gregory and Wotton, 1990]. </w:t>
      </w:r>
    </w:p>
    <w:p w14:paraId="3149FD90"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For heavy rats and rabbits, the large muscle mass in the cervical region makes manual cervical dislocation physically more difficult</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2D0D09" w:rsidRPr="002D0D09" w14:paraId="0A8E54C3"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2AF9903E" w14:textId="77777777" w:rsidR="002D0D09" w:rsidRPr="002D0D09" w:rsidRDefault="670D8D16" w:rsidP="002D0D09">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431F6AB2" w14:textId="6A2D8996" w:rsidR="002D0D09" w:rsidRPr="002D0D09" w:rsidRDefault="002D0D09" w:rsidP="002D0D09">
            <w:pPr>
              <w:autoSpaceDE w:val="0"/>
              <w:autoSpaceDN w:val="0"/>
              <w:adjustRightInd w:val="0"/>
              <w:spacing w:after="240" w:line="240" w:lineRule="auto"/>
              <w:rPr>
                <w:rFonts w:ascii="Arial" w:eastAsia="MS Mincho" w:hAnsi="Arial" w:cs="Cambria"/>
                <w:sz w:val="19"/>
                <w:szCs w:val="19"/>
                <w:lang w:val="en-AU" w:eastAsia="ja-JP"/>
              </w:rPr>
            </w:pPr>
            <w:r w:rsidRPr="002D0D09">
              <w:rPr>
                <w:rFonts w:ascii="Arial" w:eastAsia="MS Mincho" w:hAnsi="Arial" w:cs="Cambria"/>
                <w:b/>
                <w:bCs/>
                <w:sz w:val="19"/>
                <w:szCs w:val="19"/>
                <w:lang w:val="en-AU" w:eastAsia="ja-JP"/>
              </w:rPr>
              <w:t>Category</w:t>
            </w:r>
            <w:r w:rsidR="00507E6F">
              <w:rPr>
                <w:rFonts w:ascii="Arial" w:eastAsia="MS Mincho" w:hAnsi="Arial" w:cs="Cambria"/>
                <w:b/>
                <w:bCs/>
                <w:sz w:val="19"/>
                <w:szCs w:val="19"/>
                <w:lang w:val="en-AU" w:eastAsia="ja-JP"/>
              </w:rPr>
              <w:t>:</w:t>
            </w:r>
            <w:r w:rsidRPr="002D0D09">
              <w:rPr>
                <w:rFonts w:ascii="Arial" w:eastAsia="MS Mincho" w:hAnsi="Arial" w:cs="Cambria"/>
                <w:sz w:val="19"/>
                <w:szCs w:val="19"/>
                <w:lang w:val="en-AU" w:eastAsia="ja-JP"/>
              </w:rPr>
              <w:t xml:space="preserve"> </w:t>
            </w:r>
            <w:r w:rsidR="00507E6F">
              <w:rPr>
                <w:rFonts w:ascii="Arial" w:eastAsia="MS Mincho" w:hAnsi="Arial" w:cs="Cambria"/>
                <w:sz w:val="19"/>
                <w:szCs w:val="19"/>
                <w:lang w:val="en-AU" w:eastAsia="ja-JP"/>
              </w:rPr>
              <w:t>A</w:t>
            </w:r>
            <w:r w:rsidRPr="002D0D09">
              <w:rPr>
                <w:rFonts w:ascii="Arial" w:eastAsia="MS Mincho" w:hAnsi="Arial" w:cs="Cambria"/>
                <w:sz w:val="19"/>
                <w:szCs w:val="19"/>
                <w:lang w:val="en-AU" w:eastAsia="ja-JP"/>
              </w:rPr>
              <w:t xml:space="preserve">ddition </w:t>
            </w:r>
          </w:p>
          <w:p w14:paraId="274D1624" w14:textId="77777777" w:rsidR="002D0D09" w:rsidRPr="002D0D09" w:rsidRDefault="002D0D09" w:rsidP="002D0D09">
            <w:pPr>
              <w:autoSpaceDE w:val="0"/>
              <w:autoSpaceDN w:val="0"/>
              <w:adjustRightInd w:val="0"/>
              <w:spacing w:after="240" w:line="240" w:lineRule="auto"/>
              <w:rPr>
                <w:rFonts w:ascii="Arial" w:eastAsia="MS Mincho" w:hAnsi="Arial" w:cs="Cambria"/>
                <w:sz w:val="19"/>
                <w:szCs w:val="19"/>
                <w:lang w:val="en-AU" w:eastAsia="ja-JP"/>
              </w:rPr>
            </w:pPr>
            <w:r w:rsidRPr="002D0D09">
              <w:rPr>
                <w:rFonts w:ascii="Arial" w:eastAsia="MS Mincho" w:hAnsi="Arial" w:cs="Cambria"/>
                <w:b/>
                <w:bCs/>
                <w:sz w:val="19"/>
                <w:szCs w:val="19"/>
                <w:lang w:val="en-AU" w:eastAsia="ja-JP"/>
              </w:rPr>
              <w:t>Proposed amended text</w:t>
            </w:r>
            <w:r w:rsidRPr="002D0D09">
              <w:rPr>
                <w:rFonts w:ascii="Arial" w:eastAsia="MS Mincho" w:hAnsi="Arial" w:cs="Cambria"/>
                <w:sz w:val="19"/>
                <w:szCs w:val="19"/>
                <w:lang w:val="en-AU" w:eastAsia="ja-JP"/>
              </w:rPr>
              <w:t xml:space="preserve">: </w:t>
            </w:r>
          </w:p>
          <w:p w14:paraId="535736FF" w14:textId="0B1C88C3" w:rsidR="002D0D09" w:rsidRPr="002D0D09" w:rsidRDefault="002D0D09" w:rsidP="002D0D09">
            <w:pPr>
              <w:spacing w:after="200" w:line="240" w:lineRule="auto"/>
              <w:jc w:val="both"/>
              <w:rPr>
                <w:rFonts w:ascii="Arial" w:eastAsia="Calibri" w:hAnsi="Arial" w:cs="Arial"/>
                <w:bCs/>
                <w:color w:val="0000FF"/>
                <w:sz w:val="19"/>
                <w:szCs w:val="19"/>
                <w:u w:val="double"/>
                <w:lang w:eastAsia="ja-JP"/>
              </w:rPr>
            </w:pPr>
            <w:r w:rsidRPr="002D0D09">
              <w:rPr>
                <w:rFonts w:ascii="Arial" w:eastAsia="Calibri" w:hAnsi="Arial" w:cs="Arial"/>
                <w:bCs/>
                <w:sz w:val="19"/>
                <w:szCs w:val="19"/>
                <w:lang w:eastAsia="ja-JP"/>
              </w:rPr>
              <w:t>For heavy rats and rabbits, the large muscle mass in the cervical region makes manual cervical dislocation physically more difficult</w:t>
            </w:r>
            <w:r w:rsidR="00507E6F">
              <w:rPr>
                <w:rFonts w:ascii="Arial" w:eastAsia="Calibri" w:hAnsi="Arial" w:cs="Arial"/>
                <w:bCs/>
                <w:color w:val="0000FF"/>
                <w:sz w:val="19"/>
                <w:szCs w:val="19"/>
                <w:u w:val="double"/>
                <w:lang w:eastAsia="ja-JP"/>
              </w:rPr>
              <w:t>.</w:t>
            </w:r>
          </w:p>
          <w:p w14:paraId="53E5BF42" w14:textId="77777777" w:rsidR="002D0D09" w:rsidRPr="002D0D09" w:rsidRDefault="002D0D09" w:rsidP="002D0D09">
            <w:pPr>
              <w:autoSpaceDE w:val="0"/>
              <w:autoSpaceDN w:val="0"/>
              <w:adjustRightInd w:val="0"/>
              <w:spacing w:after="240" w:line="240" w:lineRule="auto"/>
              <w:rPr>
                <w:rFonts w:ascii="Arial" w:eastAsia="Calibri" w:hAnsi="Arial" w:cs="Arial"/>
                <w:bCs/>
                <w:color w:val="0000FF"/>
                <w:sz w:val="19"/>
                <w:szCs w:val="19"/>
                <w:u w:val="double"/>
                <w:lang w:eastAsia="ja-JP"/>
              </w:rPr>
            </w:pPr>
            <w:r w:rsidRPr="002D0D09">
              <w:rPr>
                <w:rFonts w:ascii="Arial" w:eastAsia="Calibri" w:hAnsi="Arial" w:cs="Arial"/>
                <w:bCs/>
                <w:color w:val="0000FF"/>
                <w:sz w:val="19"/>
                <w:szCs w:val="19"/>
                <w:u w:val="double"/>
                <w:lang w:eastAsia="ja-JP"/>
              </w:rPr>
              <w:t xml:space="preserve">Manual restraint and inversion </w:t>
            </w:r>
            <w:proofErr w:type="gramStart"/>
            <w:r w:rsidRPr="002D0D09">
              <w:rPr>
                <w:rFonts w:ascii="Arial" w:eastAsia="Calibri" w:hAnsi="Arial" w:cs="Arial"/>
                <w:bCs/>
                <w:color w:val="0000FF"/>
                <w:sz w:val="19"/>
                <w:szCs w:val="19"/>
                <w:u w:val="double"/>
                <w:lang w:eastAsia="ja-JP"/>
              </w:rPr>
              <w:t>is</w:t>
            </w:r>
            <w:proofErr w:type="gramEnd"/>
            <w:r w:rsidRPr="002D0D09">
              <w:rPr>
                <w:rFonts w:ascii="Arial" w:eastAsia="Calibri" w:hAnsi="Arial" w:cs="Arial"/>
                <w:bCs/>
                <w:color w:val="0000FF"/>
                <w:sz w:val="19"/>
                <w:szCs w:val="19"/>
                <w:u w:val="double"/>
                <w:lang w:eastAsia="ja-JP"/>
              </w:rPr>
              <w:t xml:space="preserve"> often required, which may cause stress in conscious animals.</w:t>
            </w:r>
          </w:p>
          <w:p w14:paraId="2FE73306" w14:textId="77777777" w:rsidR="002D0D09" w:rsidRPr="002D0D09" w:rsidRDefault="002D0D09" w:rsidP="002D0D09">
            <w:pPr>
              <w:spacing w:after="0" w:line="240" w:lineRule="auto"/>
              <w:rPr>
                <w:rFonts w:ascii="Arial" w:eastAsia="MS Mincho" w:hAnsi="Arial" w:cs="Times New Roman"/>
                <w:sz w:val="24"/>
                <w:szCs w:val="24"/>
                <w:u w:val="single"/>
                <w:lang w:val="en-AU"/>
              </w:rPr>
            </w:pPr>
            <w:r w:rsidRPr="002D0D09">
              <w:rPr>
                <w:rFonts w:ascii="Arial" w:eastAsia="MS Mincho" w:hAnsi="Arial" w:cs="Cambria"/>
                <w:color w:val="0000FF"/>
                <w:sz w:val="19"/>
                <w:szCs w:val="19"/>
                <w:u w:val="double"/>
                <w:lang w:eastAsia="ja-JP"/>
              </w:rPr>
              <w:t>In the case of ineffective killing, animals should be killed using a backup system such as</w:t>
            </w:r>
            <w:r w:rsidRPr="002D0D09">
              <w:rPr>
                <w:rFonts w:ascii="Arial" w:eastAsia="MS Mincho" w:hAnsi="Arial" w:cs="Times New Roman"/>
                <w:sz w:val="24"/>
                <w:szCs w:val="24"/>
                <w:u w:val="double"/>
                <w:lang w:val="en-AU"/>
              </w:rPr>
              <w:t xml:space="preserve"> </w:t>
            </w:r>
            <w:r w:rsidRPr="002D0D09">
              <w:rPr>
                <w:rFonts w:ascii="Arial" w:eastAsia="MS Mincho" w:hAnsi="Arial" w:cs="Arial"/>
                <w:i/>
                <w:iCs/>
                <w:sz w:val="18"/>
                <w:szCs w:val="18"/>
                <w:lang w:val="en-AU"/>
              </w:rPr>
              <w:t>(insert backup method).</w:t>
            </w:r>
          </w:p>
          <w:p w14:paraId="539D442C" w14:textId="77777777" w:rsidR="002D0D09" w:rsidRPr="002D0D09" w:rsidRDefault="002D0D09" w:rsidP="002D0D09">
            <w:pPr>
              <w:autoSpaceDE w:val="0"/>
              <w:autoSpaceDN w:val="0"/>
              <w:adjustRightInd w:val="0"/>
              <w:spacing w:after="240" w:line="240" w:lineRule="auto"/>
              <w:rPr>
                <w:rFonts w:ascii="Arial" w:eastAsia="MS Mincho" w:hAnsi="Arial" w:cs="Cambria"/>
                <w:sz w:val="19"/>
                <w:szCs w:val="19"/>
                <w:lang w:val="en-AU" w:eastAsia="ja-JP"/>
              </w:rPr>
            </w:pPr>
          </w:p>
          <w:p w14:paraId="1E867C57" w14:textId="77777777" w:rsidR="00507E6F" w:rsidRDefault="002D0D09" w:rsidP="002D0D09">
            <w:pPr>
              <w:autoSpaceDE w:val="0"/>
              <w:autoSpaceDN w:val="0"/>
              <w:adjustRightInd w:val="0"/>
              <w:spacing w:after="240" w:line="240" w:lineRule="auto"/>
              <w:rPr>
                <w:rFonts w:ascii="Arial" w:eastAsia="MS Mincho" w:hAnsi="Arial" w:cs="Cambria"/>
                <w:b/>
                <w:bCs/>
                <w:sz w:val="19"/>
                <w:szCs w:val="19"/>
                <w:lang w:val="en-AU" w:eastAsia="ja-JP"/>
              </w:rPr>
            </w:pPr>
            <w:r w:rsidRPr="002D0D09">
              <w:rPr>
                <w:rFonts w:ascii="Arial" w:eastAsia="MS Mincho" w:hAnsi="Arial" w:cs="Cambria"/>
                <w:b/>
                <w:bCs/>
                <w:sz w:val="19"/>
                <w:szCs w:val="19"/>
                <w:lang w:val="en-AU" w:eastAsia="ja-JP"/>
              </w:rPr>
              <w:t xml:space="preserve">Rationale: </w:t>
            </w:r>
          </w:p>
          <w:p w14:paraId="534D2167" w14:textId="77A560FB" w:rsidR="002D0D09" w:rsidRPr="002D0D09" w:rsidRDefault="002D0D09" w:rsidP="002D0D09">
            <w:pPr>
              <w:autoSpaceDE w:val="0"/>
              <w:autoSpaceDN w:val="0"/>
              <w:adjustRightInd w:val="0"/>
              <w:spacing w:after="240" w:line="240" w:lineRule="auto"/>
              <w:rPr>
                <w:rFonts w:ascii="Arial" w:eastAsia="MS Mincho" w:hAnsi="Arial" w:cs="Cambria"/>
                <w:sz w:val="19"/>
                <w:szCs w:val="19"/>
                <w:lang w:val="en-AU" w:eastAsia="ja-JP"/>
              </w:rPr>
            </w:pPr>
            <w:r w:rsidRPr="002D0D09">
              <w:rPr>
                <w:rFonts w:ascii="Arial" w:eastAsia="MS Mincho" w:hAnsi="Arial" w:cs="Cambria"/>
                <w:sz w:val="19"/>
                <w:szCs w:val="19"/>
                <w:lang w:val="en-AU" w:eastAsia="ja-JP"/>
              </w:rPr>
              <w:t>The manual handling required for this method may cause stress, which supports that animals should be unconscious prior to this method being used.</w:t>
            </w:r>
          </w:p>
          <w:p w14:paraId="1F869EFF" w14:textId="3D760D96" w:rsidR="002D0D09" w:rsidRPr="002D0D09" w:rsidRDefault="002D0D09" w:rsidP="002D0D09">
            <w:pPr>
              <w:autoSpaceDE w:val="0"/>
              <w:autoSpaceDN w:val="0"/>
              <w:adjustRightInd w:val="0"/>
              <w:spacing w:after="240" w:line="240" w:lineRule="auto"/>
              <w:rPr>
                <w:rFonts w:ascii="Arial" w:eastAsia="MS Mincho" w:hAnsi="Arial" w:cs="Cambria"/>
                <w:sz w:val="19"/>
                <w:szCs w:val="19"/>
                <w:lang w:val="en-AU" w:eastAsia="ja-JP"/>
              </w:rPr>
            </w:pPr>
            <w:r w:rsidRPr="002D0D09">
              <w:rPr>
                <w:rFonts w:ascii="Arial" w:eastAsia="MS Mincho" w:hAnsi="Arial" w:cs="Cambria"/>
                <w:sz w:val="19"/>
                <w:szCs w:val="19"/>
                <w:lang w:eastAsia="ja-JP"/>
              </w:rPr>
              <w:t>As noted in general comments, we recommend inclusion of advice regarding an appropriate secondary killing method</w:t>
            </w:r>
            <w:r w:rsidR="00507E6F">
              <w:rPr>
                <w:rFonts w:ascii="Arial" w:eastAsia="MS Mincho" w:hAnsi="Arial" w:cs="Cambria"/>
                <w:sz w:val="19"/>
                <w:szCs w:val="19"/>
                <w:lang w:val="en-AU" w:eastAsia="ja-JP"/>
              </w:rPr>
              <w:t>.</w:t>
            </w:r>
          </w:p>
        </w:tc>
      </w:tr>
    </w:tbl>
    <w:p w14:paraId="26199447" w14:textId="77777777" w:rsidR="002D0D09" w:rsidRPr="000340ED" w:rsidRDefault="002D0D09" w:rsidP="002D0D09">
      <w:pPr>
        <w:spacing w:after="200" w:line="240" w:lineRule="auto"/>
        <w:jc w:val="both"/>
        <w:rPr>
          <w:rFonts w:ascii="Arial" w:eastAsia="Arial" w:hAnsi="Arial" w:cs="Arial"/>
          <w:sz w:val="19"/>
          <w:szCs w:val="19"/>
        </w:rPr>
      </w:pPr>
    </w:p>
    <w:p w14:paraId="7E9141F1" w14:textId="77777777" w:rsidR="00EC1138" w:rsidRPr="000340ED" w:rsidRDefault="00EC1138" w:rsidP="003467EC">
      <w:pPr>
        <w:keepNext/>
        <w:keepLines/>
        <w:numPr>
          <w:ilvl w:val="0"/>
          <w:numId w:val="35"/>
        </w:numPr>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Animal-based and other measures</w:t>
      </w:r>
    </w:p>
    <w:p w14:paraId="259BC971" w14:textId="77777777" w:rsidR="00EC1138" w:rsidRDefault="00EC1138" w:rsidP="41F78005">
      <w:pPr>
        <w:spacing w:after="200" w:line="240" w:lineRule="auto"/>
        <w:ind w:left="426"/>
        <w:rPr>
          <w:rFonts w:ascii="Arial" w:eastAsia="Arial" w:hAnsi="Arial" w:cs="Arial"/>
          <w:sz w:val="19"/>
          <w:szCs w:val="19"/>
        </w:rPr>
      </w:pPr>
      <w:r w:rsidRPr="000340ED">
        <w:rPr>
          <w:rFonts w:ascii="Arial" w:eastAsia="Arial" w:hAnsi="Arial" w:cs="Arial"/>
          <w:sz w:val="19"/>
          <w:szCs w:val="19"/>
        </w:rPr>
        <w:t>Animal-based measures of an effective application of cervical dislocation are signs of death.</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507E6F" w:rsidRPr="00507E6F" w14:paraId="7C3CE01F" w14:textId="77777777" w:rsidTr="72BC7D40">
        <w:trPr>
          <w:trHeight w:val="849"/>
        </w:trPr>
        <w:tc>
          <w:tcPr>
            <w:tcW w:w="1384" w:type="dxa"/>
            <w:tcBorders>
              <w:top w:val="single" w:sz="4" w:space="0" w:color="auto"/>
              <w:left w:val="single" w:sz="4" w:space="0" w:color="auto"/>
              <w:bottom w:val="single" w:sz="4" w:space="0" w:color="auto"/>
              <w:right w:val="single" w:sz="4" w:space="0" w:color="auto"/>
            </w:tcBorders>
            <w:hideMark/>
          </w:tcPr>
          <w:p w14:paraId="3D08F55B" w14:textId="77777777" w:rsidR="00507E6F" w:rsidRPr="00507E6F" w:rsidRDefault="34879198" w:rsidP="00507E6F">
            <w:pPr>
              <w:spacing w:after="200" w:line="240" w:lineRule="auto"/>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1BB96686" w14:textId="3C967A8B" w:rsidR="00507E6F" w:rsidRPr="00507E6F" w:rsidRDefault="00507E6F" w:rsidP="00507E6F">
            <w:pPr>
              <w:spacing w:after="200" w:line="240" w:lineRule="auto"/>
              <w:rPr>
                <w:rFonts w:ascii="Arial" w:eastAsia="MS Mincho" w:hAnsi="Arial" w:cs="Arial"/>
                <w:sz w:val="19"/>
                <w:szCs w:val="19"/>
                <w:lang w:val="en-AU" w:eastAsia="ja-JP"/>
              </w:rPr>
            </w:pPr>
            <w:r w:rsidRPr="00507E6F">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507E6F">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507E6F">
              <w:rPr>
                <w:rFonts w:ascii="Arial" w:eastAsia="MS Mincho" w:hAnsi="Arial" w:cs="Arial"/>
                <w:sz w:val="19"/>
                <w:szCs w:val="19"/>
                <w:lang w:val="en-AU" w:eastAsia="ja-JP"/>
              </w:rPr>
              <w:t xml:space="preserve">ddition </w:t>
            </w:r>
          </w:p>
          <w:p w14:paraId="329EDA94" w14:textId="77777777" w:rsidR="00507E6F" w:rsidRPr="00507E6F" w:rsidRDefault="00507E6F" w:rsidP="00507E6F">
            <w:pPr>
              <w:spacing w:after="200" w:line="240" w:lineRule="auto"/>
              <w:rPr>
                <w:rFonts w:ascii="Arial" w:eastAsia="MS Mincho" w:hAnsi="Arial" w:cs="Arial"/>
                <w:sz w:val="19"/>
                <w:szCs w:val="19"/>
                <w:lang w:val="en-AU" w:eastAsia="ja-JP"/>
              </w:rPr>
            </w:pPr>
            <w:r w:rsidRPr="00507E6F">
              <w:rPr>
                <w:rFonts w:ascii="Arial" w:eastAsia="MS Mincho" w:hAnsi="Arial" w:cs="Arial"/>
                <w:b/>
                <w:bCs/>
                <w:sz w:val="19"/>
                <w:szCs w:val="19"/>
                <w:lang w:val="en-AU" w:eastAsia="ja-JP"/>
              </w:rPr>
              <w:t>Proposed amended text</w:t>
            </w:r>
            <w:r w:rsidRPr="00507E6F">
              <w:rPr>
                <w:rFonts w:ascii="Arial" w:eastAsia="MS Mincho" w:hAnsi="Arial" w:cs="Arial"/>
                <w:sz w:val="19"/>
                <w:szCs w:val="19"/>
                <w:lang w:val="en-AU" w:eastAsia="ja-JP"/>
              </w:rPr>
              <w:t xml:space="preserve">: </w:t>
            </w:r>
          </w:p>
          <w:p w14:paraId="13342693" w14:textId="658CDCA8" w:rsidR="00507E6F" w:rsidRPr="00507E6F" w:rsidRDefault="00507E6F" w:rsidP="00507E6F">
            <w:pPr>
              <w:spacing w:after="200" w:line="240" w:lineRule="auto"/>
              <w:rPr>
                <w:rFonts w:ascii="Arial" w:eastAsia="MS Mincho" w:hAnsi="Arial" w:cs="Arial"/>
                <w:sz w:val="19"/>
                <w:szCs w:val="19"/>
                <w:lang w:val="en-AU" w:eastAsia="ja-JP"/>
              </w:rPr>
            </w:pPr>
            <w:r w:rsidRPr="00507E6F">
              <w:rPr>
                <w:rFonts w:ascii="Arial" w:eastAsia="MS Mincho" w:hAnsi="Arial" w:cs="Arial"/>
                <w:sz w:val="19"/>
                <w:szCs w:val="19"/>
                <w:lang w:eastAsia="ja-JP"/>
              </w:rPr>
              <w:t>Animal-based measures of an effective application of cervical dislocation are signs of death</w:t>
            </w:r>
            <w:r w:rsidRPr="00507E6F">
              <w:rPr>
                <w:rFonts w:ascii="Arial" w:eastAsia="MS Mincho" w:hAnsi="Arial" w:cs="Arial"/>
                <w:color w:val="0000FF"/>
                <w:sz w:val="19"/>
                <w:szCs w:val="19"/>
                <w:u w:val="double"/>
                <w:lang w:eastAsia="ja-JP"/>
              </w:rPr>
              <w:t>,</w:t>
            </w:r>
            <w:r w:rsidRPr="00507E6F">
              <w:rPr>
                <w:rFonts w:ascii="Arial" w:eastAsia="MS Mincho" w:hAnsi="Arial" w:cs="Arial"/>
                <w:sz w:val="19"/>
                <w:szCs w:val="19"/>
                <w:lang w:eastAsia="ja-JP"/>
              </w:rPr>
              <w:t xml:space="preserve"> </w:t>
            </w:r>
            <w:r w:rsidRPr="00507E6F">
              <w:rPr>
                <w:rFonts w:ascii="Arial" w:eastAsia="MS Mincho" w:hAnsi="Arial" w:cs="Arial"/>
                <w:color w:val="0000FF"/>
                <w:sz w:val="19"/>
                <w:szCs w:val="19"/>
                <w:u w:val="double"/>
                <w:lang w:eastAsia="ja-JP"/>
              </w:rPr>
              <w:t>including immediate collapse and loss of muscle tone, apnoea, absence of eye movement, absence of corneal reflex, absence of palpebral reflex, lack of heartbeat and breathing.</w:t>
            </w:r>
          </w:p>
          <w:p w14:paraId="2393153F" w14:textId="77777777" w:rsidR="00507E6F" w:rsidRDefault="00507E6F" w:rsidP="00507E6F">
            <w:pPr>
              <w:spacing w:after="200" w:line="240" w:lineRule="auto"/>
              <w:rPr>
                <w:rFonts w:ascii="Arial" w:eastAsia="MS Mincho" w:hAnsi="Arial" w:cs="Arial"/>
                <w:b/>
                <w:bCs/>
                <w:sz w:val="19"/>
                <w:szCs w:val="19"/>
                <w:lang w:val="en-AU" w:eastAsia="ja-JP"/>
              </w:rPr>
            </w:pPr>
            <w:r w:rsidRPr="00507E6F">
              <w:rPr>
                <w:rFonts w:ascii="Arial" w:eastAsia="MS Mincho" w:hAnsi="Arial" w:cs="Arial"/>
                <w:b/>
                <w:bCs/>
                <w:sz w:val="19"/>
                <w:szCs w:val="19"/>
                <w:lang w:val="en-AU" w:eastAsia="ja-JP"/>
              </w:rPr>
              <w:t xml:space="preserve">Rationale: </w:t>
            </w:r>
          </w:p>
          <w:p w14:paraId="10252659" w14:textId="70541A96" w:rsidR="00507E6F" w:rsidRPr="00507E6F" w:rsidRDefault="00507E6F" w:rsidP="00507E6F">
            <w:pPr>
              <w:spacing w:after="200" w:line="240" w:lineRule="auto"/>
              <w:rPr>
                <w:rFonts w:ascii="Arial" w:eastAsia="MS Mincho" w:hAnsi="Arial" w:cs="Arial"/>
                <w:sz w:val="19"/>
                <w:szCs w:val="19"/>
                <w:lang w:val="en-AU" w:eastAsia="ja-JP"/>
              </w:rPr>
            </w:pPr>
            <w:r w:rsidRPr="00507E6F">
              <w:rPr>
                <w:rFonts w:ascii="Arial" w:eastAsia="MS Mincho" w:hAnsi="Arial" w:cs="Arial"/>
                <w:sz w:val="19"/>
                <w:szCs w:val="19"/>
                <w:lang w:val="en-AU" w:eastAsia="ja-JP"/>
              </w:rPr>
              <w:t>Suggest additional information is provided about relevant signs of deaths</w:t>
            </w:r>
          </w:p>
        </w:tc>
      </w:tr>
    </w:tbl>
    <w:p w14:paraId="7497B42E" w14:textId="77777777" w:rsidR="00507E6F" w:rsidRPr="000340ED" w:rsidRDefault="00507E6F" w:rsidP="00507E6F">
      <w:pPr>
        <w:spacing w:after="200" w:line="240" w:lineRule="auto"/>
        <w:rPr>
          <w:rFonts w:ascii="Arial" w:eastAsia="Arial" w:hAnsi="Arial" w:cs="Arial"/>
          <w:sz w:val="19"/>
          <w:szCs w:val="19"/>
        </w:rPr>
      </w:pPr>
    </w:p>
    <w:p w14:paraId="648BB683" w14:textId="77777777" w:rsidR="00EC1138" w:rsidRPr="000340ED" w:rsidRDefault="00EC1138" w:rsidP="003467EC">
      <w:pPr>
        <w:keepNext/>
        <w:keepLines/>
        <w:numPr>
          <w:ilvl w:val="0"/>
          <w:numId w:val="35"/>
        </w:numPr>
        <w:tabs>
          <w:tab w:val="center" w:pos="1652"/>
        </w:tabs>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Recommendations</w:t>
      </w:r>
    </w:p>
    <w:p w14:paraId="5EE59DD9"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Only to be used in unconscious animals.</w:t>
      </w:r>
    </w:p>
    <w:p w14:paraId="29E57B01"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Consistent results when performing manual cervical dislocation requires strength and skill so team members should be rested regularly to avoid fatigue and ensure consistently reliable results.</w:t>
      </w:r>
    </w:p>
    <w:p w14:paraId="63ACA1CA"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Mechanical cervical dislocation is preferred to manual as is more reliable and less prone to failure.</w:t>
      </w:r>
    </w:p>
    <w:p w14:paraId="6C6AD0D6" w14:textId="33CD09DE" w:rsidR="0E09198C" w:rsidRDefault="0E09198C" w:rsidP="00507E6F">
      <w:pPr>
        <w:spacing w:after="200" w:line="240" w:lineRule="auto"/>
        <w:jc w:val="both"/>
        <w:rPr>
          <w:rFonts w:ascii="Arial" w:eastAsia="Arial" w:hAnsi="Arial" w:cs="Arial"/>
          <w:sz w:val="19"/>
          <w:szCs w:val="19"/>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683"/>
      </w:tblGrid>
      <w:tr w:rsidR="00507E6F" w:rsidRPr="00507E6F" w14:paraId="1013C2AD" w14:textId="77777777" w:rsidTr="00507E6F">
        <w:trPr>
          <w:trHeight w:val="1662"/>
        </w:trPr>
        <w:tc>
          <w:tcPr>
            <w:tcW w:w="1384" w:type="dxa"/>
            <w:tcBorders>
              <w:top w:val="single" w:sz="4" w:space="0" w:color="auto"/>
              <w:left w:val="single" w:sz="4" w:space="0" w:color="auto"/>
              <w:bottom w:val="single" w:sz="4" w:space="0" w:color="auto"/>
              <w:right w:val="single" w:sz="4" w:space="0" w:color="auto"/>
            </w:tcBorders>
            <w:hideMark/>
          </w:tcPr>
          <w:p w14:paraId="0C901FC2" w14:textId="77777777" w:rsidR="00507E6F" w:rsidRPr="00507E6F" w:rsidRDefault="00507E6F" w:rsidP="00507E6F">
            <w:pPr>
              <w:autoSpaceDE w:val="0"/>
              <w:autoSpaceDN w:val="0"/>
              <w:adjustRightInd w:val="0"/>
              <w:spacing w:after="240" w:line="240" w:lineRule="auto"/>
              <w:rPr>
                <w:rFonts w:ascii="Arial" w:eastAsia="MS Mincho" w:hAnsi="Arial" w:cs="Cambria"/>
                <w:sz w:val="19"/>
                <w:szCs w:val="19"/>
                <w:lang w:val="en-AU" w:eastAsia="ja-JP"/>
              </w:rPr>
            </w:pPr>
            <w:r w:rsidRPr="00507E6F">
              <w:rPr>
                <w:rFonts w:ascii="Arial" w:eastAsia="MS Mincho" w:hAnsi="Arial" w:cs="Cambria"/>
                <w:sz w:val="19"/>
                <w:szCs w:val="19"/>
                <w:lang w:val="en-AU" w:eastAsia="ja-JP"/>
              </w:rPr>
              <w:t xml:space="preserve">Australia </w:t>
            </w:r>
          </w:p>
        </w:tc>
        <w:tc>
          <w:tcPr>
            <w:tcW w:w="7683" w:type="dxa"/>
            <w:tcBorders>
              <w:top w:val="single" w:sz="4" w:space="0" w:color="auto"/>
              <w:left w:val="single" w:sz="4" w:space="0" w:color="auto"/>
              <w:bottom w:val="single" w:sz="4" w:space="0" w:color="auto"/>
              <w:right w:val="single" w:sz="4" w:space="0" w:color="auto"/>
            </w:tcBorders>
            <w:hideMark/>
          </w:tcPr>
          <w:p w14:paraId="101F1026" w14:textId="77107507" w:rsidR="00507E6F" w:rsidRPr="00507E6F" w:rsidRDefault="00507E6F" w:rsidP="00507E6F">
            <w:pPr>
              <w:autoSpaceDE w:val="0"/>
              <w:autoSpaceDN w:val="0"/>
              <w:adjustRightInd w:val="0"/>
              <w:spacing w:after="240" w:line="240" w:lineRule="auto"/>
              <w:rPr>
                <w:rFonts w:ascii="Arial" w:eastAsia="MS Mincho" w:hAnsi="Arial" w:cs="Cambria"/>
                <w:sz w:val="19"/>
                <w:szCs w:val="19"/>
                <w:lang w:val="en-AU" w:eastAsia="ja-JP"/>
              </w:rPr>
            </w:pPr>
            <w:r w:rsidRPr="00507E6F">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507E6F">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w:t>
            </w:r>
            <w:r w:rsidRPr="00507E6F">
              <w:rPr>
                <w:rFonts w:ascii="Arial" w:eastAsia="MS Mincho" w:hAnsi="Arial" w:cs="Cambria"/>
                <w:sz w:val="19"/>
                <w:szCs w:val="19"/>
                <w:lang w:val="en-AU" w:eastAsia="ja-JP"/>
              </w:rPr>
              <w:t xml:space="preserve">ddition </w:t>
            </w:r>
          </w:p>
          <w:p w14:paraId="12BB3DE6" w14:textId="77777777" w:rsidR="00507E6F" w:rsidRPr="00507E6F" w:rsidRDefault="00507E6F" w:rsidP="00507E6F">
            <w:pPr>
              <w:autoSpaceDE w:val="0"/>
              <w:autoSpaceDN w:val="0"/>
              <w:adjustRightInd w:val="0"/>
              <w:spacing w:after="240" w:line="240" w:lineRule="auto"/>
              <w:rPr>
                <w:rFonts w:ascii="Arial" w:eastAsia="MS Mincho" w:hAnsi="Arial" w:cs="Cambria"/>
                <w:sz w:val="19"/>
                <w:szCs w:val="19"/>
                <w:lang w:val="en-AU" w:eastAsia="ja-JP"/>
              </w:rPr>
            </w:pPr>
            <w:r w:rsidRPr="00507E6F">
              <w:rPr>
                <w:rFonts w:ascii="Arial" w:eastAsia="MS Mincho" w:hAnsi="Arial" w:cs="Cambria"/>
                <w:b/>
                <w:bCs/>
                <w:sz w:val="19"/>
                <w:szCs w:val="19"/>
                <w:lang w:val="en-AU" w:eastAsia="ja-JP"/>
              </w:rPr>
              <w:t>Proposed amended text</w:t>
            </w:r>
            <w:r w:rsidRPr="00507E6F">
              <w:rPr>
                <w:rFonts w:ascii="Arial" w:eastAsia="MS Mincho" w:hAnsi="Arial" w:cs="Cambria"/>
                <w:sz w:val="19"/>
                <w:szCs w:val="19"/>
                <w:lang w:val="en-AU" w:eastAsia="ja-JP"/>
              </w:rPr>
              <w:t xml:space="preserve">: </w:t>
            </w:r>
          </w:p>
          <w:p w14:paraId="34426DF5" w14:textId="77777777" w:rsidR="00507E6F" w:rsidRPr="00507E6F" w:rsidRDefault="00507E6F" w:rsidP="00507E6F">
            <w:pPr>
              <w:spacing w:after="200" w:line="240" w:lineRule="auto"/>
              <w:jc w:val="both"/>
              <w:rPr>
                <w:rFonts w:ascii="Arial" w:eastAsia="Calibri" w:hAnsi="Arial" w:cs="Arial"/>
                <w:sz w:val="19"/>
                <w:lang w:eastAsia="ja-JP"/>
              </w:rPr>
            </w:pPr>
            <w:r w:rsidRPr="00507E6F">
              <w:rPr>
                <w:rFonts w:ascii="Arial" w:eastAsia="Calibri" w:hAnsi="Arial" w:cs="Arial"/>
                <w:sz w:val="19"/>
                <w:lang w:eastAsia="ja-JP"/>
              </w:rPr>
              <w:t xml:space="preserve">Mechanical cervical dislocation </w:t>
            </w:r>
            <w:proofErr w:type="gramStart"/>
            <w:r w:rsidRPr="00507E6F">
              <w:rPr>
                <w:rFonts w:ascii="Arial" w:eastAsia="Calibri" w:hAnsi="Arial" w:cs="Arial"/>
                <w:strike/>
                <w:sz w:val="19"/>
                <w:lang w:eastAsia="ja-JP"/>
              </w:rPr>
              <w:t>is</w:t>
            </w:r>
            <w:r w:rsidRPr="00507E6F">
              <w:rPr>
                <w:rFonts w:ascii="Arial" w:eastAsia="Calibri" w:hAnsi="Arial" w:cs="Arial"/>
                <w:sz w:val="19"/>
                <w:lang w:eastAsia="ja-JP"/>
              </w:rPr>
              <w:t xml:space="preserve"> </w:t>
            </w:r>
            <w:r w:rsidRPr="00507E6F">
              <w:rPr>
                <w:rFonts w:ascii="Arial" w:eastAsia="MS Mincho" w:hAnsi="Arial" w:cs="Cambria"/>
                <w:color w:val="0000FF"/>
                <w:sz w:val="19"/>
                <w:szCs w:val="19"/>
                <w:u w:val="double"/>
                <w:lang w:eastAsia="ja-JP"/>
              </w:rPr>
              <w:t>may be</w:t>
            </w:r>
            <w:proofErr w:type="gramEnd"/>
            <w:r w:rsidRPr="00507E6F">
              <w:rPr>
                <w:rFonts w:ascii="Arial" w:eastAsia="Calibri" w:hAnsi="Arial" w:cs="Arial"/>
                <w:sz w:val="19"/>
                <w:lang w:eastAsia="ja-JP"/>
              </w:rPr>
              <w:t xml:space="preserve"> preferred to manual </w:t>
            </w:r>
            <w:r w:rsidRPr="00507E6F">
              <w:rPr>
                <w:rFonts w:ascii="Arial" w:eastAsia="MS Mincho" w:hAnsi="Arial" w:cs="Cambria"/>
                <w:strike/>
                <w:color w:val="0000FF"/>
                <w:sz w:val="19"/>
                <w:szCs w:val="19"/>
                <w:lang w:eastAsia="ja-JP"/>
              </w:rPr>
              <w:t xml:space="preserve">as </w:t>
            </w:r>
            <w:r w:rsidRPr="00507E6F">
              <w:rPr>
                <w:rFonts w:ascii="Arial" w:eastAsia="MS Mincho" w:hAnsi="Arial" w:cs="Cambria"/>
                <w:color w:val="0000FF"/>
                <w:sz w:val="19"/>
                <w:szCs w:val="19"/>
                <w:u w:val="double"/>
                <w:lang w:eastAsia="ja-JP"/>
              </w:rPr>
              <w:t>in situations where it</w:t>
            </w:r>
            <w:r w:rsidRPr="00507E6F">
              <w:rPr>
                <w:rFonts w:ascii="Arial" w:eastAsia="Calibri" w:hAnsi="Arial" w:cs="Arial"/>
                <w:sz w:val="19"/>
                <w:lang w:eastAsia="ja-JP"/>
              </w:rPr>
              <w:t xml:space="preserve"> is more reliable and less prone to failure, </w:t>
            </w:r>
            <w:r w:rsidRPr="00507E6F">
              <w:rPr>
                <w:rFonts w:ascii="Arial" w:eastAsia="Calibri" w:hAnsi="Arial" w:cs="Arial"/>
                <w:color w:val="0000FF"/>
                <w:sz w:val="19"/>
                <w:u w:val="double"/>
                <w:lang w:eastAsia="ja-JP"/>
              </w:rPr>
              <w:t>however some mechanical aids may cause inadvertent crushing. Only devices shown to repeatedly and reliably cause dislocation and severing of the spinal cord, rather than crushing, should be used.</w:t>
            </w:r>
          </w:p>
          <w:p w14:paraId="3E009109" w14:textId="77777777" w:rsidR="00507E6F" w:rsidRDefault="00507E6F" w:rsidP="00507E6F">
            <w:pPr>
              <w:autoSpaceDE w:val="0"/>
              <w:autoSpaceDN w:val="0"/>
              <w:adjustRightInd w:val="0"/>
              <w:spacing w:after="240" w:line="240" w:lineRule="auto"/>
              <w:rPr>
                <w:rFonts w:ascii="Arial" w:eastAsia="MS Mincho" w:hAnsi="Arial" w:cs="Cambria"/>
                <w:b/>
                <w:bCs/>
                <w:sz w:val="19"/>
                <w:szCs w:val="19"/>
                <w:lang w:val="en-AU" w:eastAsia="ja-JP"/>
              </w:rPr>
            </w:pPr>
            <w:r w:rsidRPr="00507E6F">
              <w:rPr>
                <w:rFonts w:ascii="Arial" w:eastAsia="MS Mincho" w:hAnsi="Arial" w:cs="Cambria"/>
                <w:b/>
                <w:bCs/>
                <w:sz w:val="19"/>
                <w:szCs w:val="19"/>
                <w:lang w:val="en-AU" w:eastAsia="ja-JP"/>
              </w:rPr>
              <w:t xml:space="preserve">Rationale: </w:t>
            </w:r>
          </w:p>
          <w:p w14:paraId="73811BD4" w14:textId="3707B6E7" w:rsidR="00507E6F" w:rsidRPr="00507E6F" w:rsidRDefault="00507E6F" w:rsidP="00507E6F">
            <w:pPr>
              <w:autoSpaceDE w:val="0"/>
              <w:autoSpaceDN w:val="0"/>
              <w:adjustRightInd w:val="0"/>
              <w:spacing w:after="240" w:line="240" w:lineRule="auto"/>
              <w:rPr>
                <w:rFonts w:ascii="Arial" w:eastAsia="MS Mincho" w:hAnsi="Arial" w:cs="Cambria"/>
                <w:sz w:val="19"/>
                <w:szCs w:val="19"/>
                <w:lang w:val="en-AU" w:eastAsia="ja-JP"/>
              </w:rPr>
            </w:pPr>
            <w:r>
              <w:rPr>
                <w:rFonts w:ascii="Arial" w:eastAsia="MS Mincho" w:hAnsi="Arial" w:cs="Cambria"/>
                <w:sz w:val="19"/>
                <w:szCs w:val="19"/>
                <w:lang w:val="en-AU" w:eastAsia="ja-JP"/>
              </w:rPr>
              <w:t>S</w:t>
            </w:r>
            <w:r w:rsidRPr="00507E6F">
              <w:rPr>
                <w:rFonts w:ascii="Arial" w:eastAsia="MS Mincho" w:hAnsi="Arial" w:cs="Cambria"/>
                <w:sz w:val="19"/>
                <w:szCs w:val="19"/>
                <w:lang w:val="en-AU" w:eastAsia="ja-JP"/>
              </w:rPr>
              <w:t>ome mechanical aids have a higher risk of crushing rather than dislocating, and these should not be used.</w:t>
            </w:r>
          </w:p>
          <w:p w14:paraId="3B158D53" w14:textId="77777777" w:rsidR="00507E6F" w:rsidRPr="00507E6F" w:rsidRDefault="00507E6F" w:rsidP="00507E6F">
            <w:pPr>
              <w:autoSpaceDE w:val="0"/>
              <w:autoSpaceDN w:val="0"/>
              <w:adjustRightInd w:val="0"/>
              <w:spacing w:after="240" w:line="240" w:lineRule="auto"/>
              <w:rPr>
                <w:rFonts w:ascii="Arial" w:eastAsia="MS Mincho" w:hAnsi="Arial" w:cs="Cambria"/>
                <w:sz w:val="19"/>
                <w:szCs w:val="19"/>
                <w:lang w:val="en-AU" w:eastAsia="ja-JP"/>
              </w:rPr>
            </w:pPr>
            <w:r w:rsidRPr="00507E6F">
              <w:rPr>
                <w:rFonts w:ascii="Arial" w:eastAsia="MS Mincho" w:hAnsi="Arial" w:cs="Cambria"/>
                <w:b/>
                <w:bCs/>
                <w:sz w:val="19"/>
                <w:szCs w:val="19"/>
                <w:lang w:val="en-AU" w:eastAsia="ja-JP"/>
              </w:rPr>
              <w:t xml:space="preserve">Supporting evidence, if relevant </w:t>
            </w:r>
          </w:p>
          <w:p w14:paraId="44DB85FD" w14:textId="77777777" w:rsidR="00507E6F" w:rsidRPr="00507E6F" w:rsidRDefault="00507E6F" w:rsidP="00507E6F">
            <w:pPr>
              <w:autoSpaceDE w:val="0"/>
              <w:autoSpaceDN w:val="0"/>
              <w:adjustRightInd w:val="0"/>
              <w:spacing w:after="240" w:line="240" w:lineRule="auto"/>
              <w:rPr>
                <w:rFonts w:ascii="Arial" w:eastAsia="MS Mincho" w:hAnsi="Arial" w:cs="Cambria"/>
                <w:sz w:val="19"/>
                <w:szCs w:val="19"/>
                <w:lang w:val="en-AU" w:eastAsia="ja-JP"/>
              </w:rPr>
            </w:pPr>
            <w:r w:rsidRPr="00507E6F">
              <w:rPr>
                <w:rFonts w:ascii="Arial" w:eastAsia="MS Mincho" w:hAnsi="Arial" w:cs="Cambria"/>
                <w:sz w:val="19"/>
                <w:szCs w:val="19"/>
                <w:lang w:val="en-AU" w:eastAsia="ja-JP"/>
              </w:rPr>
              <w:t>Jacobs, L., Bourassa, D.V., Harris, C.E. and Buhr, R.J., 2019. Euthanasia: manual versus mechanical cervical dislocation for broilers. Animals, 9(2), p.47.</w:t>
            </w:r>
          </w:p>
          <w:p w14:paraId="34B016C6" w14:textId="77777777" w:rsidR="00507E6F" w:rsidRPr="00507E6F" w:rsidRDefault="00507E6F" w:rsidP="00507E6F">
            <w:pPr>
              <w:autoSpaceDE w:val="0"/>
              <w:autoSpaceDN w:val="0"/>
              <w:adjustRightInd w:val="0"/>
              <w:spacing w:after="240" w:line="240" w:lineRule="auto"/>
              <w:rPr>
                <w:rFonts w:ascii="Arial" w:eastAsia="MS Mincho" w:hAnsi="Arial" w:cs="Cambria"/>
                <w:sz w:val="19"/>
                <w:szCs w:val="19"/>
                <w:lang w:val="en-AU" w:eastAsia="ja-JP"/>
              </w:rPr>
            </w:pPr>
            <w:r w:rsidRPr="00507E6F">
              <w:rPr>
                <w:rFonts w:ascii="Arial" w:eastAsia="MS Mincho" w:hAnsi="Arial" w:cs="Cambria"/>
                <w:sz w:val="19"/>
                <w:szCs w:val="19"/>
                <w:lang w:val="en-AU" w:eastAsia="ja-JP"/>
              </w:rPr>
              <w:t>Jacobs, L., Bourassa, D.V., Boyal, R.S., Harris, C.E., Josselson, L.N.B., Campbell, A., Anderson, G. and Buhr, R.J., 2021. Animal welfare assessment of on-farm euthanasia methods for individual, heavy turkeys. Poultry Science, 100(3), p.100812.</w:t>
            </w:r>
          </w:p>
          <w:p w14:paraId="626677EE" w14:textId="77777777" w:rsidR="00507E6F" w:rsidRPr="00507E6F" w:rsidRDefault="00507E6F" w:rsidP="00507E6F">
            <w:pPr>
              <w:autoSpaceDE w:val="0"/>
              <w:autoSpaceDN w:val="0"/>
              <w:adjustRightInd w:val="0"/>
              <w:spacing w:after="240" w:line="240" w:lineRule="auto"/>
              <w:rPr>
                <w:rFonts w:ascii="Arial" w:eastAsia="MS Mincho" w:hAnsi="Arial" w:cs="Cambria"/>
                <w:sz w:val="19"/>
                <w:szCs w:val="19"/>
                <w:lang w:val="en-AU" w:eastAsia="ja-JP"/>
              </w:rPr>
            </w:pPr>
            <w:r w:rsidRPr="00507E6F">
              <w:rPr>
                <w:rFonts w:ascii="Arial" w:eastAsia="MS Mincho" w:hAnsi="Arial" w:cs="Cambria"/>
                <w:sz w:val="19"/>
                <w:szCs w:val="19"/>
                <w:lang w:val="en-AU" w:eastAsia="ja-JP"/>
              </w:rPr>
              <w:t xml:space="preserve">Woolcott CR, Torrey S, Turner PV, Chalmers H, Levison LJ, </w:t>
            </w:r>
            <w:proofErr w:type="spellStart"/>
            <w:r w:rsidRPr="00507E6F">
              <w:rPr>
                <w:rFonts w:ascii="Arial" w:eastAsia="MS Mincho" w:hAnsi="Arial" w:cs="Cambria"/>
                <w:sz w:val="19"/>
                <w:szCs w:val="19"/>
                <w:lang w:val="en-AU" w:eastAsia="ja-JP"/>
              </w:rPr>
              <w:t>Schwean</w:t>
            </w:r>
            <w:proofErr w:type="spellEnd"/>
            <w:r w:rsidRPr="00507E6F">
              <w:rPr>
                <w:rFonts w:ascii="Arial" w:eastAsia="MS Mincho" w:hAnsi="Arial" w:cs="Cambria"/>
                <w:sz w:val="19"/>
                <w:szCs w:val="19"/>
                <w:lang w:val="en-AU" w:eastAsia="ja-JP"/>
              </w:rPr>
              <w:t>-Lardner K &amp; Widowski TM (2018). Assessing a Method of Mechanical Cervical Dislocation as a Humane Option for On-Farm Killing Using Anesthetized Poults and Young Turkeys. Front. Vet. Sci. 5:275.</w:t>
            </w:r>
          </w:p>
        </w:tc>
      </w:tr>
    </w:tbl>
    <w:p w14:paraId="41DC35A2" w14:textId="77777777" w:rsidR="00507E6F" w:rsidRPr="000340ED" w:rsidRDefault="00507E6F" w:rsidP="00507E6F">
      <w:pPr>
        <w:spacing w:after="200" w:line="240" w:lineRule="auto"/>
        <w:jc w:val="both"/>
        <w:rPr>
          <w:rFonts w:ascii="Arial" w:eastAsia="Arial" w:hAnsi="Arial" w:cs="Arial"/>
          <w:sz w:val="19"/>
          <w:szCs w:val="19"/>
        </w:rPr>
      </w:pPr>
    </w:p>
    <w:p w14:paraId="70C7A6B6"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Cervical dislocation by crushing of vertebrae and spinal cord should not be used.</w:t>
      </w:r>
    </w:p>
    <w:p w14:paraId="36537646"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Animals should be monitored continuously until death to ensure the absence of brain stem reflexes.</w:t>
      </w:r>
    </w:p>
    <w:p w14:paraId="08DD9433" w14:textId="2BECFBCB" w:rsidR="00507E6F" w:rsidRPr="000340ED" w:rsidRDefault="00EC1138" w:rsidP="00A73CAF">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lastRenderedPageBreak/>
        <w:t>The method is suitable for small birds, poultry, mice, rats and rabbits.</w:t>
      </w:r>
    </w:p>
    <w:p w14:paraId="7B4863AC" w14:textId="77777777" w:rsidR="00EC1138" w:rsidRPr="000340ED" w:rsidRDefault="00EC1138" w:rsidP="003467EC">
      <w:pPr>
        <w:numPr>
          <w:ilvl w:val="0"/>
          <w:numId w:val="23"/>
        </w:numPr>
        <w:spacing w:after="200" w:line="240" w:lineRule="auto"/>
        <w:ind w:left="425" w:hanging="425"/>
        <w:jc w:val="both"/>
        <w:rPr>
          <w:rFonts w:ascii="Arial" w:eastAsia="Arial" w:hAnsi="Arial" w:cs="Arial"/>
          <w:sz w:val="19"/>
          <w:szCs w:val="19"/>
          <w:u w:val="single"/>
        </w:rPr>
      </w:pPr>
      <w:r w:rsidRPr="000340ED">
        <w:rPr>
          <w:rFonts w:ascii="Arial" w:eastAsia="Arial" w:hAnsi="Arial" w:cs="Arial"/>
          <w:sz w:val="19"/>
          <w:szCs w:val="19"/>
          <w:u w:val="single"/>
        </w:rPr>
        <w:t>Species-specific recommendations</w:t>
      </w:r>
    </w:p>
    <w:p w14:paraId="50775E2C" w14:textId="77777777" w:rsidR="00EC1138" w:rsidRPr="000340ED" w:rsidDel="00737F19"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Manual cervical dislocation is applicable in birds weighing up to 3 kg. and in rats up to 200 g</w:t>
      </w:r>
    </w:p>
    <w:p w14:paraId="0E64AC22"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Mechanical cervical dislocation is applicable in birds weighing up to 5 kg.</w:t>
      </w:r>
    </w:p>
    <w:p w14:paraId="472C4847" w14:textId="77777777" w:rsidR="00EC1138" w:rsidRPr="000340ED" w:rsidDel="00737F19"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None identified</w:t>
      </w:r>
    </w:p>
    <w:tbl>
      <w:tblPr>
        <w:tblW w:w="0" w:type="auto"/>
        <w:tblLayout w:type="fixed"/>
        <w:tblLook w:val="06A0" w:firstRow="1" w:lastRow="0" w:firstColumn="1" w:lastColumn="0" w:noHBand="1" w:noVBand="1"/>
      </w:tblPr>
      <w:tblGrid>
        <w:gridCol w:w="1332"/>
        <w:gridCol w:w="7522"/>
      </w:tblGrid>
      <w:tr w:rsidR="41F78005" w:rsidRPr="000340ED" w14:paraId="2C7B2A02" w14:textId="77777777" w:rsidTr="72BC7D40">
        <w:trPr>
          <w:trHeight w:val="1665"/>
        </w:trPr>
        <w:tc>
          <w:tcPr>
            <w:tcW w:w="1332" w:type="dxa"/>
            <w:tcBorders>
              <w:top w:val="single" w:sz="8" w:space="0" w:color="auto"/>
              <w:left w:val="single" w:sz="8" w:space="0" w:color="auto"/>
              <w:bottom w:val="single" w:sz="8" w:space="0" w:color="auto"/>
              <w:right w:val="single" w:sz="8" w:space="0" w:color="auto"/>
            </w:tcBorders>
            <w:tcMar>
              <w:left w:w="108" w:type="dxa"/>
              <w:right w:w="108" w:type="dxa"/>
            </w:tcMar>
          </w:tcPr>
          <w:p w14:paraId="3AEFFAC0" w14:textId="0BC46747" w:rsidR="41F78005" w:rsidRPr="000340ED" w:rsidRDefault="41F78005" w:rsidP="41F78005">
            <w:pPr>
              <w:spacing w:after="240"/>
              <w:rPr>
                <w:rFonts w:ascii="Arial" w:eastAsia="Arial" w:hAnsi="Arial" w:cs="Arial"/>
                <w:sz w:val="19"/>
                <w:szCs w:val="19"/>
              </w:rPr>
            </w:pPr>
            <w:r w:rsidRPr="72BC7D40">
              <w:rPr>
                <w:rFonts w:ascii="Arial" w:eastAsia="Arial" w:hAnsi="Arial" w:cs="Arial"/>
                <w:sz w:val="19"/>
                <w:szCs w:val="19"/>
              </w:rPr>
              <w:t xml:space="preserve">Australia </w:t>
            </w:r>
          </w:p>
        </w:tc>
        <w:tc>
          <w:tcPr>
            <w:tcW w:w="7522" w:type="dxa"/>
            <w:tcBorders>
              <w:top w:val="single" w:sz="8" w:space="0" w:color="auto"/>
              <w:left w:val="single" w:sz="8" w:space="0" w:color="auto"/>
              <w:bottom w:val="single" w:sz="8" w:space="0" w:color="auto"/>
              <w:right w:val="single" w:sz="8" w:space="0" w:color="auto"/>
            </w:tcBorders>
            <w:tcMar>
              <w:left w:w="108" w:type="dxa"/>
              <w:right w:w="108" w:type="dxa"/>
            </w:tcMar>
          </w:tcPr>
          <w:p w14:paraId="529E3A07" w14:textId="37FBE480" w:rsidR="41F78005"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xml:space="preserve">: </w:t>
            </w:r>
            <w:r w:rsidR="3026360A" w:rsidRPr="000340ED">
              <w:rPr>
                <w:rFonts w:ascii="Arial" w:eastAsia="Arial" w:hAnsi="Arial" w:cs="Arial"/>
                <w:sz w:val="19"/>
                <w:szCs w:val="19"/>
              </w:rPr>
              <w:t>Addition</w:t>
            </w:r>
          </w:p>
          <w:p w14:paraId="6B4E4CC9" w14:textId="5D294AC2" w:rsidR="41F78005" w:rsidRPr="000340ED" w:rsidRDefault="41F78005" w:rsidP="41F78005">
            <w:pPr>
              <w:spacing w:after="200"/>
              <w:jc w:val="both"/>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3D529FBA" w14:textId="46B4F50D" w:rsidR="41F78005" w:rsidRPr="000340ED" w:rsidRDefault="41F78005" w:rsidP="41F78005">
            <w:pPr>
              <w:spacing w:after="200"/>
              <w:jc w:val="both"/>
              <w:rPr>
                <w:rFonts w:ascii="Arial" w:eastAsia="Arial" w:hAnsi="Arial" w:cs="Arial"/>
                <w:sz w:val="19"/>
                <w:szCs w:val="19"/>
              </w:rPr>
            </w:pPr>
            <w:r w:rsidRPr="000340ED">
              <w:rPr>
                <w:rFonts w:ascii="Arial" w:eastAsia="Arial" w:hAnsi="Arial" w:cs="Arial"/>
                <w:sz w:val="19"/>
                <w:szCs w:val="19"/>
              </w:rPr>
              <w:t>Manual cervical dislocation is applicable in birds weighing up to 3 kg</w:t>
            </w:r>
            <w:r w:rsidRPr="000340ED">
              <w:rPr>
                <w:rFonts w:ascii="Arial" w:eastAsia="Arial" w:hAnsi="Arial" w:cs="Arial"/>
                <w:strike/>
                <w:color w:val="0000FF"/>
                <w:sz w:val="19"/>
                <w:szCs w:val="19"/>
              </w:rPr>
              <w:t>.</w:t>
            </w:r>
            <w:r w:rsidRPr="000340ED">
              <w:rPr>
                <w:rFonts w:ascii="Arial" w:eastAsia="Arial" w:hAnsi="Arial" w:cs="Arial"/>
                <w:sz w:val="19"/>
                <w:szCs w:val="19"/>
              </w:rPr>
              <w:t xml:space="preserve"> and in rats up to 200 g</w:t>
            </w:r>
          </w:p>
          <w:p w14:paraId="0587107A" w14:textId="3664C620" w:rsidR="41F78005" w:rsidRPr="000340ED" w:rsidRDefault="41F78005" w:rsidP="41F78005">
            <w:pPr>
              <w:spacing w:after="200"/>
              <w:jc w:val="both"/>
              <w:rPr>
                <w:rFonts w:ascii="Arial" w:eastAsia="Arial" w:hAnsi="Arial" w:cs="Arial"/>
                <w:sz w:val="19"/>
                <w:szCs w:val="19"/>
              </w:rPr>
            </w:pPr>
            <w:r w:rsidRPr="000340ED">
              <w:rPr>
                <w:rFonts w:ascii="Arial" w:eastAsia="Arial" w:hAnsi="Arial" w:cs="Arial"/>
                <w:sz w:val="19"/>
                <w:szCs w:val="19"/>
              </w:rPr>
              <w:t>Mechanical cervical dislocation is applicable in birds weighing up to 5 kg.</w:t>
            </w:r>
          </w:p>
          <w:p w14:paraId="35F80E2C" w14:textId="635C1DB0" w:rsidR="41F78005" w:rsidRPr="000340ED" w:rsidRDefault="41F78005" w:rsidP="41F78005">
            <w:pPr>
              <w:spacing w:after="200"/>
              <w:jc w:val="both"/>
              <w:rPr>
                <w:rFonts w:ascii="Arial" w:eastAsia="Arial" w:hAnsi="Arial" w:cs="Arial"/>
                <w:color w:val="0000FF"/>
                <w:sz w:val="19"/>
                <w:szCs w:val="19"/>
                <w:u w:val="double"/>
              </w:rPr>
            </w:pPr>
            <w:r w:rsidRPr="000340ED">
              <w:rPr>
                <w:rFonts w:ascii="Arial" w:eastAsia="Arial" w:hAnsi="Arial" w:cs="Arial"/>
                <w:strike/>
                <w:color w:val="0000FF"/>
                <w:sz w:val="19"/>
                <w:szCs w:val="19"/>
              </w:rPr>
              <w:t>None identified</w:t>
            </w:r>
            <w:r w:rsidR="4FCDA421" w:rsidRPr="000340ED">
              <w:rPr>
                <w:rFonts w:ascii="Arial" w:eastAsia="Arial" w:hAnsi="Arial" w:cs="Arial"/>
                <w:strike/>
                <w:color w:val="0000FF"/>
                <w:sz w:val="19"/>
                <w:szCs w:val="19"/>
              </w:rPr>
              <w:t xml:space="preserve"> </w:t>
            </w:r>
            <w:r w:rsidR="4FCDA421" w:rsidRPr="000340ED">
              <w:rPr>
                <w:rFonts w:ascii="Arial" w:eastAsia="Arial" w:hAnsi="Arial" w:cs="Arial"/>
                <w:color w:val="0000FF"/>
                <w:sz w:val="19"/>
                <w:szCs w:val="19"/>
                <w:u w:val="double"/>
              </w:rPr>
              <w:t>Cervical dislocation is applicable in immature rabbits weighing up to 1 kg.</w:t>
            </w:r>
          </w:p>
          <w:p w14:paraId="093DAD0B" w14:textId="77777777" w:rsidR="000E49FC" w:rsidRPr="000340ED" w:rsidRDefault="41F78005" w:rsidP="41F78005">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4F8CB474" w14:textId="4AE2B902"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 xml:space="preserve">The application specifics of cervical dislocation in rabbits should be provided as for the other species listed to ensure appropriate use of the method.  “None identified” appears to </w:t>
            </w:r>
            <w:r w:rsidR="008F5917">
              <w:rPr>
                <w:rFonts w:ascii="Arial" w:eastAsia="Arial" w:hAnsi="Arial" w:cs="Arial"/>
                <w:sz w:val="19"/>
                <w:szCs w:val="19"/>
              </w:rPr>
              <w:t xml:space="preserve">have been accidentally included </w:t>
            </w:r>
            <w:r w:rsidRPr="000340ED">
              <w:rPr>
                <w:rFonts w:ascii="Arial" w:eastAsia="Arial" w:hAnsi="Arial" w:cs="Arial"/>
                <w:sz w:val="19"/>
                <w:szCs w:val="19"/>
              </w:rPr>
              <w:t>and requires deletion</w:t>
            </w:r>
            <w:r w:rsidR="008F5917">
              <w:rPr>
                <w:rFonts w:ascii="Arial" w:eastAsia="Arial" w:hAnsi="Arial" w:cs="Arial"/>
                <w:sz w:val="19"/>
                <w:szCs w:val="19"/>
              </w:rPr>
              <w:t>, as there are species-specific recommendations listed</w:t>
            </w:r>
            <w:r w:rsidRPr="000340ED">
              <w:rPr>
                <w:rFonts w:ascii="Arial" w:eastAsia="Arial" w:hAnsi="Arial" w:cs="Arial"/>
                <w:sz w:val="19"/>
                <w:szCs w:val="19"/>
              </w:rPr>
              <w:t>.</w:t>
            </w:r>
          </w:p>
          <w:p w14:paraId="2D8AB7D7" w14:textId="10E804CF" w:rsidR="41F78005" w:rsidRPr="000340ED" w:rsidRDefault="41F78005" w:rsidP="41F78005">
            <w:pPr>
              <w:spacing w:after="240"/>
              <w:rPr>
                <w:rFonts w:ascii="Arial" w:eastAsia="Arial" w:hAnsi="Arial" w:cs="Arial"/>
                <w:b/>
                <w:bCs/>
                <w:sz w:val="19"/>
                <w:szCs w:val="19"/>
              </w:rPr>
            </w:pPr>
            <w:r w:rsidRPr="000340ED">
              <w:rPr>
                <w:rFonts w:ascii="Arial" w:eastAsia="Arial" w:hAnsi="Arial" w:cs="Arial"/>
                <w:b/>
                <w:bCs/>
                <w:sz w:val="19"/>
                <w:szCs w:val="19"/>
              </w:rPr>
              <w:t xml:space="preserve">Supporting evidence, if relevant: </w:t>
            </w:r>
          </w:p>
          <w:p w14:paraId="3B80C441" w14:textId="4ED12C54"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 xml:space="preserve">Campagnol, M. 2022, </w:t>
            </w:r>
            <w:r w:rsidRPr="000340ED">
              <w:rPr>
                <w:rFonts w:ascii="Arial" w:eastAsia="Arial" w:hAnsi="Arial" w:cs="Arial"/>
                <w:i/>
                <w:iCs/>
                <w:sz w:val="19"/>
                <w:szCs w:val="19"/>
              </w:rPr>
              <w:t>Anaesthesia, analgesia, and killing</w:t>
            </w:r>
            <w:r w:rsidRPr="000340ED">
              <w:rPr>
                <w:rFonts w:ascii="Arial" w:eastAsia="Arial" w:hAnsi="Arial" w:cs="Arial"/>
                <w:sz w:val="19"/>
                <w:szCs w:val="19"/>
              </w:rPr>
              <w:t xml:space="preserve">, in Dal Negro, G. &amp; </w:t>
            </w:r>
            <w:proofErr w:type="spellStart"/>
            <w:r w:rsidRPr="000340ED">
              <w:rPr>
                <w:rFonts w:ascii="Arial" w:eastAsia="Arial" w:hAnsi="Arial" w:cs="Arial"/>
                <w:sz w:val="19"/>
                <w:szCs w:val="19"/>
              </w:rPr>
              <w:t>Sabbioni</w:t>
            </w:r>
            <w:proofErr w:type="spellEnd"/>
            <w:r w:rsidRPr="000340ED">
              <w:rPr>
                <w:rFonts w:ascii="Arial" w:eastAsia="Arial" w:hAnsi="Arial" w:cs="Arial"/>
                <w:sz w:val="19"/>
                <w:szCs w:val="19"/>
              </w:rPr>
              <w:t xml:space="preserve">, S. (eds.), </w:t>
            </w:r>
            <w:r w:rsidRPr="000340ED">
              <w:rPr>
                <w:rFonts w:ascii="Arial" w:eastAsia="Arial" w:hAnsi="Arial" w:cs="Arial"/>
                <w:i/>
                <w:iCs/>
                <w:sz w:val="19"/>
                <w:szCs w:val="19"/>
              </w:rPr>
              <w:t>Practical Handbook on the 3Rs in the Context of the Directive 2010/63/EU</w:t>
            </w:r>
            <w:r w:rsidRPr="000340ED">
              <w:rPr>
                <w:rFonts w:ascii="Arial" w:eastAsia="Arial" w:hAnsi="Arial" w:cs="Arial"/>
                <w:sz w:val="19"/>
                <w:szCs w:val="19"/>
              </w:rPr>
              <w:t xml:space="preserve">, Academic Press, pp. 241–258. DOI: </w:t>
            </w:r>
            <w:hyperlink r:id="rId43">
              <w:r w:rsidRPr="000340ED">
                <w:rPr>
                  <w:rStyle w:val="Hyperlink"/>
                  <w:rFonts w:ascii="Arial" w:eastAsia="Arial" w:hAnsi="Arial" w:cs="Arial"/>
                  <w:sz w:val="19"/>
                  <w:szCs w:val="19"/>
                </w:rPr>
                <w:t>https://doi.org/10.1016/B978-0-12-821180-9.00011-8</w:t>
              </w:r>
            </w:hyperlink>
            <w:r w:rsidRPr="000340ED">
              <w:rPr>
                <w:rFonts w:ascii="Arial" w:eastAsia="Arial" w:hAnsi="Arial" w:cs="Arial"/>
                <w:sz w:val="19"/>
                <w:szCs w:val="19"/>
              </w:rPr>
              <w:t>.</w:t>
            </w:r>
          </w:p>
        </w:tc>
      </w:tr>
    </w:tbl>
    <w:p w14:paraId="2AF5ACCF" w14:textId="0CA7629D" w:rsidR="41F78005" w:rsidRPr="000340ED" w:rsidRDefault="41F78005" w:rsidP="41F78005">
      <w:pPr>
        <w:spacing w:after="200" w:line="240" w:lineRule="auto"/>
        <w:ind w:left="426"/>
        <w:jc w:val="both"/>
        <w:rPr>
          <w:rFonts w:ascii="Arial" w:eastAsia="Arial" w:hAnsi="Arial" w:cs="Arial"/>
          <w:sz w:val="19"/>
          <w:szCs w:val="19"/>
        </w:rPr>
      </w:pPr>
    </w:p>
    <w:p w14:paraId="3972F1AC" w14:textId="77777777" w:rsidR="00EC1138" w:rsidRPr="000340ED" w:rsidRDefault="00EC1138" w:rsidP="41F78005">
      <w:pPr>
        <w:spacing w:after="200" w:line="240" w:lineRule="auto"/>
        <w:ind w:left="2810" w:right="2806"/>
        <w:jc w:val="center"/>
        <w:rPr>
          <w:rFonts w:ascii="Arial" w:eastAsia="Arial" w:hAnsi="Arial" w:cs="Arial"/>
          <w:sz w:val="19"/>
          <w:szCs w:val="19"/>
        </w:rPr>
      </w:pPr>
      <w:r w:rsidRPr="000340ED">
        <w:rPr>
          <w:rFonts w:ascii="Arial" w:eastAsia="Arial" w:hAnsi="Arial" w:cs="Arial"/>
          <w:sz w:val="19"/>
          <w:szCs w:val="19"/>
        </w:rPr>
        <w:t>Article 7.6.18.</w:t>
      </w:r>
    </w:p>
    <w:p w14:paraId="09AE23F6" w14:textId="77777777" w:rsidR="00EC1138" w:rsidRPr="000340ED" w:rsidRDefault="00EC1138" w:rsidP="41F78005">
      <w:pPr>
        <w:spacing w:after="200" w:line="240" w:lineRule="auto"/>
        <w:ind w:left="-5"/>
        <w:rPr>
          <w:rFonts w:ascii="Arial" w:eastAsia="Arial" w:hAnsi="Arial" w:cs="Arial"/>
          <w:b/>
          <w:bCs/>
          <w:sz w:val="19"/>
          <w:szCs w:val="19"/>
        </w:rPr>
      </w:pPr>
      <w:r w:rsidRPr="000340ED">
        <w:rPr>
          <w:rFonts w:ascii="Arial" w:eastAsia="Arial" w:hAnsi="Arial" w:cs="Arial"/>
          <w:b/>
          <w:bCs/>
          <w:sz w:val="19"/>
          <w:szCs w:val="19"/>
        </w:rPr>
        <w:t xml:space="preserve">Decapitation </w:t>
      </w:r>
    </w:p>
    <w:p w14:paraId="16A74C8D" w14:textId="2B307B57" w:rsidR="008F5917" w:rsidRDefault="00EC1138" w:rsidP="41F78005">
      <w:pPr>
        <w:spacing w:after="200" w:line="240" w:lineRule="auto"/>
        <w:ind w:right="1"/>
        <w:rPr>
          <w:rFonts w:ascii="Arial" w:eastAsia="Arial" w:hAnsi="Arial" w:cs="Arial"/>
          <w:sz w:val="19"/>
          <w:szCs w:val="19"/>
        </w:rPr>
      </w:pPr>
      <w:r w:rsidRPr="000340ED">
        <w:rPr>
          <w:rFonts w:ascii="Arial" w:eastAsia="Arial" w:hAnsi="Arial" w:cs="Arial"/>
          <w:sz w:val="19"/>
          <w:szCs w:val="19"/>
        </w:rPr>
        <w:t>Decapitation using a guillotine or knife results in death by cerebral ischaemia.</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8F5917" w:rsidRPr="008F5917" w14:paraId="12B069B5"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024210EC" w14:textId="77777777" w:rsidR="008F5917" w:rsidRPr="008F5917" w:rsidRDefault="1208D7DB" w:rsidP="72BC7D40">
            <w:pPr>
              <w:spacing w:after="200" w:line="240" w:lineRule="auto"/>
              <w:ind w:left="-5"/>
              <w:outlineLvl w:val="3"/>
              <w:rPr>
                <w:rFonts w:ascii="Arial" w:eastAsia="Calibri" w:hAnsi="Arial" w:cs="Arial"/>
                <w:sz w:val="19"/>
                <w:szCs w:val="19"/>
                <w:lang w:val="en-AU" w:eastAsia="ja-JP"/>
              </w:rPr>
            </w:pPr>
            <w:r w:rsidRPr="72BC7D40">
              <w:rPr>
                <w:rFonts w:ascii="Arial" w:eastAsia="Calibri"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3B8FE4CD" w14:textId="17A5AFC8" w:rsidR="008F5917" w:rsidRPr="008F5917" w:rsidRDefault="008F5917" w:rsidP="008F5917">
            <w:pPr>
              <w:spacing w:after="200" w:line="240" w:lineRule="auto"/>
              <w:ind w:left="-5"/>
              <w:outlineLvl w:val="3"/>
              <w:rPr>
                <w:rFonts w:ascii="Arial" w:eastAsia="Calibri" w:hAnsi="Arial" w:cs="Arial"/>
                <w:b/>
                <w:sz w:val="19"/>
                <w:szCs w:val="19"/>
                <w:lang w:val="en-AU" w:eastAsia="ja-JP"/>
              </w:rPr>
            </w:pPr>
            <w:r w:rsidRPr="008F5917">
              <w:rPr>
                <w:rFonts w:ascii="Arial" w:eastAsia="Calibri" w:hAnsi="Arial" w:cs="Arial"/>
                <w:b/>
                <w:bCs/>
                <w:sz w:val="19"/>
                <w:szCs w:val="19"/>
                <w:lang w:val="en-AU" w:eastAsia="ja-JP"/>
              </w:rPr>
              <w:t>Category</w:t>
            </w:r>
            <w:r>
              <w:rPr>
                <w:rFonts w:ascii="Arial" w:eastAsia="Calibri" w:hAnsi="Arial" w:cs="Arial"/>
                <w:b/>
                <w:bCs/>
                <w:sz w:val="19"/>
                <w:szCs w:val="19"/>
                <w:lang w:val="en-AU" w:eastAsia="ja-JP"/>
              </w:rPr>
              <w:t>:</w:t>
            </w:r>
            <w:r w:rsidRPr="008F5917">
              <w:rPr>
                <w:rFonts w:ascii="Arial" w:eastAsia="Calibri" w:hAnsi="Arial" w:cs="Arial"/>
                <w:b/>
                <w:sz w:val="19"/>
                <w:szCs w:val="19"/>
                <w:lang w:val="en-AU" w:eastAsia="ja-JP"/>
              </w:rPr>
              <w:t xml:space="preserve"> </w:t>
            </w:r>
            <w:r>
              <w:rPr>
                <w:rFonts w:ascii="Arial" w:eastAsia="Calibri" w:hAnsi="Arial" w:cs="Arial"/>
                <w:bCs/>
                <w:sz w:val="19"/>
                <w:szCs w:val="19"/>
                <w:lang w:val="en-AU" w:eastAsia="ja-JP"/>
              </w:rPr>
              <w:t>A</w:t>
            </w:r>
            <w:r w:rsidRPr="008F5917">
              <w:rPr>
                <w:rFonts w:ascii="Arial" w:eastAsia="Calibri" w:hAnsi="Arial" w:cs="Arial"/>
                <w:bCs/>
                <w:sz w:val="19"/>
                <w:szCs w:val="19"/>
                <w:lang w:val="en-AU" w:eastAsia="ja-JP"/>
              </w:rPr>
              <w:t>ddition</w:t>
            </w:r>
            <w:r w:rsidRPr="008F5917">
              <w:rPr>
                <w:rFonts w:ascii="Arial" w:eastAsia="Calibri" w:hAnsi="Arial" w:cs="Arial"/>
                <w:b/>
                <w:sz w:val="19"/>
                <w:szCs w:val="19"/>
                <w:lang w:val="en-AU" w:eastAsia="ja-JP"/>
              </w:rPr>
              <w:t xml:space="preserve"> </w:t>
            </w:r>
          </w:p>
          <w:p w14:paraId="1A496699" w14:textId="77777777" w:rsidR="008F5917" w:rsidRPr="008F5917" w:rsidRDefault="008F5917" w:rsidP="008F5917">
            <w:pPr>
              <w:spacing w:after="200" w:line="240" w:lineRule="auto"/>
              <w:ind w:left="-5"/>
              <w:outlineLvl w:val="3"/>
              <w:rPr>
                <w:rFonts w:ascii="Arial" w:eastAsia="Calibri" w:hAnsi="Arial" w:cs="Arial"/>
                <w:b/>
                <w:sz w:val="19"/>
                <w:szCs w:val="19"/>
                <w:lang w:val="en-AU" w:eastAsia="ja-JP"/>
              </w:rPr>
            </w:pPr>
            <w:r w:rsidRPr="008F5917">
              <w:rPr>
                <w:rFonts w:ascii="Arial" w:eastAsia="Calibri" w:hAnsi="Arial" w:cs="Arial"/>
                <w:b/>
                <w:bCs/>
                <w:sz w:val="19"/>
                <w:szCs w:val="19"/>
                <w:lang w:val="en-AU" w:eastAsia="ja-JP"/>
              </w:rPr>
              <w:t>Proposed amended text</w:t>
            </w:r>
            <w:r w:rsidRPr="008F5917">
              <w:rPr>
                <w:rFonts w:ascii="Arial" w:eastAsia="Calibri" w:hAnsi="Arial" w:cs="Arial"/>
                <w:b/>
                <w:sz w:val="19"/>
                <w:szCs w:val="19"/>
                <w:lang w:val="en-AU" w:eastAsia="ja-JP"/>
              </w:rPr>
              <w:t xml:space="preserve">: </w:t>
            </w:r>
          </w:p>
          <w:p w14:paraId="0CF1BB46" w14:textId="77777777" w:rsidR="008F5917" w:rsidRPr="008F5917" w:rsidRDefault="008F5917" w:rsidP="008F5917">
            <w:pPr>
              <w:spacing w:after="0" w:line="240" w:lineRule="auto"/>
              <w:rPr>
                <w:rFonts w:ascii="Arial" w:eastAsia="MS Mincho" w:hAnsi="Arial" w:cs="Cambria"/>
                <w:sz w:val="19"/>
                <w:szCs w:val="19"/>
                <w:lang w:val="en-AU" w:eastAsia="ja-JP"/>
              </w:rPr>
            </w:pPr>
            <w:r w:rsidRPr="008F5917">
              <w:rPr>
                <w:rFonts w:ascii="Arial" w:eastAsia="MS Mincho" w:hAnsi="Arial" w:cs="Arial"/>
                <w:color w:val="0000FF"/>
                <w:sz w:val="19"/>
                <w:szCs w:val="19"/>
                <w:u w:val="double"/>
                <w:lang w:eastAsia="ja-JP"/>
              </w:rPr>
              <w:t>This method is suitable as a secondary killing method for all animals covered by this chapter.</w:t>
            </w:r>
            <w:r w:rsidRPr="008F5917">
              <w:rPr>
                <w:rFonts w:ascii="Arial" w:eastAsia="MS Mincho" w:hAnsi="Arial" w:cs="Cambria"/>
                <w:sz w:val="19"/>
                <w:szCs w:val="19"/>
                <w:lang w:val="en-AU" w:eastAsia="ja-JP"/>
              </w:rPr>
              <w:t xml:space="preserve"> Decapitation using a guillotine or knife results in death by cerebral ischemia. </w:t>
            </w:r>
          </w:p>
          <w:p w14:paraId="30AA2F0B" w14:textId="77777777" w:rsidR="008F5917" w:rsidRPr="008F5917" w:rsidRDefault="008F5917" w:rsidP="008F5917">
            <w:pPr>
              <w:spacing w:after="0" w:line="240" w:lineRule="auto"/>
              <w:rPr>
                <w:rFonts w:ascii="Arial" w:eastAsia="Calibri" w:hAnsi="Arial" w:cs="Arial"/>
                <w:b/>
                <w:sz w:val="19"/>
                <w:szCs w:val="19"/>
                <w:lang w:val="en-AU" w:eastAsia="ja-JP"/>
              </w:rPr>
            </w:pPr>
          </w:p>
          <w:p w14:paraId="0BDB7ED5" w14:textId="77777777" w:rsidR="008F5917" w:rsidRPr="008F5917" w:rsidRDefault="008F5917" w:rsidP="008F5917">
            <w:pPr>
              <w:spacing w:after="0" w:line="240" w:lineRule="auto"/>
              <w:rPr>
                <w:rFonts w:ascii="Arial" w:eastAsia="MS Mincho" w:hAnsi="Arial" w:cs="Arial"/>
                <w:color w:val="0000FF"/>
                <w:sz w:val="19"/>
                <w:szCs w:val="19"/>
                <w:u w:val="double"/>
                <w:lang w:eastAsia="ja-JP"/>
              </w:rPr>
            </w:pPr>
            <w:r w:rsidRPr="008F5917">
              <w:rPr>
                <w:rFonts w:ascii="Arial" w:eastAsia="MS Mincho" w:hAnsi="Arial" w:cs="Arial"/>
                <w:color w:val="0000FF"/>
                <w:sz w:val="19"/>
                <w:szCs w:val="19"/>
                <w:u w:val="double"/>
                <w:lang w:eastAsia="ja-JP"/>
              </w:rPr>
              <w:t>This method is only recommended for killing following stunning because animals may not immediately lose consciousness, and it may be painful in conscious animals.</w:t>
            </w:r>
          </w:p>
          <w:p w14:paraId="7E9D6FF1" w14:textId="77777777" w:rsidR="008F5917" w:rsidRPr="008F5917" w:rsidRDefault="008F5917" w:rsidP="008F5917">
            <w:pPr>
              <w:spacing w:after="0" w:line="240" w:lineRule="auto"/>
              <w:rPr>
                <w:rFonts w:ascii="Arial" w:eastAsia="Calibri" w:hAnsi="Arial" w:cs="Arial"/>
                <w:b/>
                <w:sz w:val="19"/>
                <w:szCs w:val="19"/>
                <w:lang w:val="en-AU" w:eastAsia="ja-JP"/>
              </w:rPr>
            </w:pPr>
          </w:p>
          <w:p w14:paraId="3AC633AA" w14:textId="77777777" w:rsidR="00A02B52" w:rsidRDefault="008F5917" w:rsidP="008F5917">
            <w:pPr>
              <w:spacing w:after="200" w:line="240" w:lineRule="auto"/>
              <w:ind w:left="-5"/>
              <w:outlineLvl w:val="3"/>
              <w:rPr>
                <w:rFonts w:ascii="Arial" w:eastAsia="Calibri" w:hAnsi="Arial" w:cs="Arial"/>
                <w:b/>
                <w:bCs/>
                <w:sz w:val="19"/>
                <w:szCs w:val="19"/>
                <w:lang w:val="en-AU" w:eastAsia="ja-JP"/>
              </w:rPr>
            </w:pPr>
            <w:r w:rsidRPr="008F5917">
              <w:rPr>
                <w:rFonts w:ascii="Arial" w:eastAsia="Calibri" w:hAnsi="Arial" w:cs="Arial"/>
                <w:b/>
                <w:bCs/>
                <w:sz w:val="19"/>
                <w:szCs w:val="19"/>
                <w:lang w:val="en-AU" w:eastAsia="ja-JP"/>
              </w:rPr>
              <w:t xml:space="preserve">Rationale: </w:t>
            </w:r>
          </w:p>
          <w:p w14:paraId="39F8A3CB" w14:textId="535D05B9" w:rsidR="008F5917" w:rsidRPr="008F5917" w:rsidRDefault="008F5917" w:rsidP="00A02B52">
            <w:pPr>
              <w:spacing w:after="200" w:line="240" w:lineRule="auto"/>
              <w:ind w:left="-5"/>
              <w:outlineLvl w:val="3"/>
              <w:rPr>
                <w:rFonts w:ascii="Arial" w:eastAsia="Calibri" w:hAnsi="Arial" w:cs="Arial"/>
                <w:sz w:val="19"/>
                <w:szCs w:val="19"/>
                <w:u w:val="single"/>
                <w:lang w:val="en-AU" w:eastAsia="ja-JP"/>
              </w:rPr>
            </w:pPr>
            <w:r w:rsidRPr="008F5917">
              <w:rPr>
                <w:rFonts w:ascii="Arial" w:eastAsia="Calibri" w:hAnsi="Arial" w:cs="Arial"/>
                <w:bCs/>
                <w:sz w:val="19"/>
                <w:szCs w:val="19"/>
                <w:lang w:eastAsia="ja-JP"/>
              </w:rPr>
              <w:t>As noted in general comments, we recommend the suitability for different species is listed at the start of the article. Guidance on the use of this method is suggested in view of its limitations</w:t>
            </w:r>
            <w:r w:rsidR="00A02B52">
              <w:rPr>
                <w:rFonts w:ascii="Arial" w:eastAsia="Calibri" w:hAnsi="Arial" w:cs="Arial"/>
                <w:sz w:val="19"/>
                <w:szCs w:val="19"/>
                <w:u w:val="single"/>
                <w:lang w:val="en-AU" w:eastAsia="ja-JP"/>
              </w:rPr>
              <w:t>.</w:t>
            </w:r>
          </w:p>
        </w:tc>
      </w:tr>
    </w:tbl>
    <w:p w14:paraId="41ACECE4" w14:textId="77777777" w:rsidR="008F5917" w:rsidRPr="000340ED" w:rsidRDefault="008F5917" w:rsidP="41F78005">
      <w:pPr>
        <w:spacing w:after="200" w:line="240" w:lineRule="auto"/>
        <w:ind w:right="1"/>
        <w:rPr>
          <w:rFonts w:ascii="Arial" w:eastAsia="Arial" w:hAnsi="Arial" w:cs="Arial"/>
          <w:sz w:val="19"/>
          <w:szCs w:val="19"/>
        </w:rPr>
      </w:pPr>
    </w:p>
    <w:p w14:paraId="1E97B5B6" w14:textId="77777777" w:rsidR="00EC1138" w:rsidRPr="000340ED" w:rsidRDefault="00EC1138" w:rsidP="003467EC">
      <w:pPr>
        <w:keepNext/>
        <w:keepLines/>
        <w:numPr>
          <w:ilvl w:val="0"/>
          <w:numId w:val="36"/>
        </w:numPr>
        <w:spacing w:after="200" w:line="240" w:lineRule="auto"/>
        <w:ind w:left="425" w:hanging="425"/>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lastRenderedPageBreak/>
        <w:t>Animal welfare concerns</w:t>
      </w:r>
    </w:p>
    <w:p w14:paraId="3D22CCE0" w14:textId="77777777" w:rsidR="00EC1138" w:rsidRPr="000340ED" w:rsidRDefault="00EC1138" w:rsidP="41F78005">
      <w:pPr>
        <w:spacing w:after="200" w:line="240" w:lineRule="auto"/>
        <w:ind w:left="425"/>
        <w:rPr>
          <w:rFonts w:ascii="Arial" w:eastAsia="Arial" w:hAnsi="Arial" w:cs="Arial"/>
          <w:sz w:val="19"/>
          <w:szCs w:val="19"/>
        </w:rPr>
      </w:pPr>
      <w:r w:rsidRPr="000340ED">
        <w:rPr>
          <w:rFonts w:ascii="Arial" w:eastAsia="Arial" w:hAnsi="Arial" w:cs="Arial"/>
          <w:sz w:val="19"/>
          <w:szCs w:val="19"/>
        </w:rPr>
        <w:t xml:space="preserve">The process of decapitation requires significant tissue </w:t>
      </w:r>
      <w:proofErr w:type="gramStart"/>
      <w:r w:rsidRPr="000340ED">
        <w:rPr>
          <w:rFonts w:ascii="Arial" w:eastAsia="Arial" w:hAnsi="Arial" w:cs="Arial"/>
          <w:sz w:val="19"/>
          <w:szCs w:val="19"/>
        </w:rPr>
        <w:t>trauma</w:t>
      </w:r>
      <w:proofErr w:type="gramEnd"/>
      <w:r w:rsidRPr="000340ED">
        <w:rPr>
          <w:rFonts w:ascii="Arial" w:eastAsia="Arial" w:hAnsi="Arial" w:cs="Arial"/>
          <w:sz w:val="19"/>
          <w:szCs w:val="19"/>
        </w:rPr>
        <w:t xml:space="preserve"> and this may be painful if the animal has not been rendered unconscious prior to the procedure [Kongara et al. 2014]. There is evidence that decapitation may not itself cause immediate loss of consciousness, which [Bates 2010] may persist in decapitated animals for as long as 30 seconds [Mikeska and Klemm 1975].</w:t>
      </w:r>
    </w:p>
    <w:p w14:paraId="7B1A8B55" w14:textId="77777777" w:rsidR="00EC1138" w:rsidRPr="000340ED" w:rsidRDefault="00EC1138" w:rsidP="003467EC">
      <w:pPr>
        <w:keepNext/>
        <w:keepLines/>
        <w:numPr>
          <w:ilvl w:val="0"/>
          <w:numId w:val="36"/>
        </w:numPr>
        <w:tabs>
          <w:tab w:val="center" w:pos="1652"/>
        </w:tabs>
        <w:spacing w:after="200" w:line="240" w:lineRule="auto"/>
        <w:ind w:left="425" w:hanging="425"/>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Animal-based and other measures</w:t>
      </w:r>
    </w:p>
    <w:p w14:paraId="4460338A" w14:textId="77777777" w:rsidR="00EC1138" w:rsidRPr="000340ED" w:rsidRDefault="00EC1138" w:rsidP="41F78005">
      <w:pPr>
        <w:spacing w:after="200" w:line="240" w:lineRule="auto"/>
        <w:ind w:left="425"/>
        <w:rPr>
          <w:rFonts w:ascii="Arial" w:eastAsia="Arial" w:hAnsi="Arial" w:cs="Arial"/>
          <w:sz w:val="19"/>
          <w:szCs w:val="19"/>
        </w:rPr>
      </w:pPr>
      <w:r w:rsidRPr="000340ED">
        <w:rPr>
          <w:rFonts w:ascii="Arial" w:eastAsia="Arial" w:hAnsi="Arial" w:cs="Arial"/>
          <w:sz w:val="19"/>
          <w:szCs w:val="19"/>
        </w:rPr>
        <w:t>Successful decapitation completely separates the head from the rest of the body and can be confirmed by visual inspection.</w:t>
      </w:r>
    </w:p>
    <w:p w14:paraId="39A6121F" w14:textId="77777777" w:rsidR="00EC1138" w:rsidRPr="000340ED" w:rsidRDefault="00EC1138" w:rsidP="003467EC">
      <w:pPr>
        <w:keepNext/>
        <w:keepLines/>
        <w:numPr>
          <w:ilvl w:val="0"/>
          <w:numId w:val="36"/>
        </w:numPr>
        <w:tabs>
          <w:tab w:val="center" w:pos="1652"/>
        </w:tabs>
        <w:spacing w:after="200" w:line="240" w:lineRule="auto"/>
        <w:ind w:left="425" w:hanging="425"/>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Recommendations</w:t>
      </w:r>
    </w:p>
    <w:p w14:paraId="3311F2B3" w14:textId="77777777" w:rsidR="00EC1138" w:rsidRPr="000340ED" w:rsidRDefault="00EC1138" w:rsidP="41F78005">
      <w:pPr>
        <w:spacing w:after="200" w:line="240" w:lineRule="auto"/>
        <w:ind w:left="425"/>
        <w:rPr>
          <w:rFonts w:ascii="Arial" w:eastAsia="Arial" w:hAnsi="Arial" w:cs="Arial"/>
          <w:sz w:val="19"/>
          <w:szCs w:val="19"/>
        </w:rPr>
      </w:pPr>
      <w:r w:rsidRPr="72BC7D40">
        <w:rPr>
          <w:rFonts w:ascii="Arial" w:eastAsia="Arial" w:hAnsi="Arial" w:cs="Arial"/>
          <w:sz w:val="19"/>
          <w:szCs w:val="19"/>
        </w:rPr>
        <w:t>Decapitation should only be used as a last resort in animals that are not already unconscious or can be rendered unconscious prior to decapitation.</w:t>
      </w:r>
    </w:p>
    <w:tbl>
      <w:tblPr>
        <w:tblStyle w:val="TableGrid"/>
        <w:tblW w:w="0" w:type="auto"/>
        <w:tblLayout w:type="fixed"/>
        <w:tblLook w:val="04A0" w:firstRow="1" w:lastRow="0" w:firstColumn="1" w:lastColumn="0" w:noHBand="0" w:noVBand="1"/>
      </w:tblPr>
      <w:tblGrid>
        <w:gridCol w:w="1320"/>
        <w:gridCol w:w="7741"/>
      </w:tblGrid>
      <w:tr w:rsidR="41F78005" w:rsidRPr="000340ED" w14:paraId="757FA4CB" w14:textId="77777777" w:rsidTr="72BC7D40">
        <w:trPr>
          <w:trHeight w:val="1665"/>
        </w:trPr>
        <w:tc>
          <w:tcPr>
            <w:tcW w:w="1320" w:type="dxa"/>
            <w:tcBorders>
              <w:top w:val="single" w:sz="8" w:space="0" w:color="auto"/>
              <w:left w:val="single" w:sz="8" w:space="0" w:color="auto"/>
              <w:bottom w:val="single" w:sz="8" w:space="0" w:color="auto"/>
              <w:right w:val="single" w:sz="8" w:space="0" w:color="auto"/>
            </w:tcBorders>
            <w:tcMar>
              <w:left w:w="108" w:type="dxa"/>
              <w:right w:w="108" w:type="dxa"/>
            </w:tcMar>
          </w:tcPr>
          <w:p w14:paraId="03B0FCCF" w14:textId="172D1B70" w:rsidR="41F78005" w:rsidRPr="000340ED" w:rsidRDefault="41F78005" w:rsidP="41F78005">
            <w:pPr>
              <w:spacing w:after="240"/>
              <w:rPr>
                <w:rFonts w:ascii="Arial" w:eastAsia="Arial" w:hAnsi="Arial" w:cs="Arial"/>
                <w:sz w:val="19"/>
                <w:szCs w:val="19"/>
              </w:rPr>
            </w:pPr>
            <w:r w:rsidRPr="72BC7D40">
              <w:rPr>
                <w:rFonts w:ascii="Arial" w:eastAsia="Arial" w:hAnsi="Arial" w:cs="Arial"/>
                <w:sz w:val="19"/>
                <w:szCs w:val="19"/>
              </w:rPr>
              <w:t xml:space="preserve">Australia </w:t>
            </w:r>
          </w:p>
        </w:tc>
        <w:tc>
          <w:tcPr>
            <w:tcW w:w="7741" w:type="dxa"/>
            <w:tcBorders>
              <w:top w:val="single" w:sz="8" w:space="0" w:color="auto"/>
              <w:left w:val="single" w:sz="8" w:space="0" w:color="auto"/>
              <w:bottom w:val="single" w:sz="8" w:space="0" w:color="auto"/>
              <w:right w:val="single" w:sz="8" w:space="0" w:color="auto"/>
            </w:tcBorders>
            <w:tcMar>
              <w:left w:w="108" w:type="dxa"/>
              <w:right w:w="108" w:type="dxa"/>
            </w:tcMar>
          </w:tcPr>
          <w:p w14:paraId="3A72427B" w14:textId="1A9DCDC1" w:rsidR="41F78005"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Change</w:t>
            </w:r>
          </w:p>
          <w:p w14:paraId="55EF8665" w14:textId="77777777" w:rsidR="000E49FC" w:rsidRPr="000340ED" w:rsidRDefault="41F78005" w:rsidP="41F78005">
            <w:pPr>
              <w:spacing w:after="20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w:t>
            </w:r>
          </w:p>
          <w:p w14:paraId="7E550B83" w14:textId="593BC12E" w:rsidR="72BC7D40" w:rsidRDefault="41F78005" w:rsidP="00A73CAF">
            <w:pPr>
              <w:spacing w:after="200"/>
              <w:rPr>
                <w:rFonts w:ascii="Arial" w:hAnsi="Arial" w:cs="Arial"/>
                <w:color w:val="0000FF"/>
                <w:sz w:val="19"/>
                <w:szCs w:val="19"/>
                <w:u w:val="double"/>
              </w:rPr>
            </w:pPr>
            <w:r w:rsidRPr="72BC7D40">
              <w:rPr>
                <w:rFonts w:ascii="Arial" w:eastAsia="Arial" w:hAnsi="Arial" w:cs="Arial"/>
                <w:sz w:val="19"/>
                <w:szCs w:val="19"/>
              </w:rPr>
              <w:t xml:space="preserve">Decapitation should only be </w:t>
            </w:r>
            <w:r w:rsidRPr="00A73CAF">
              <w:rPr>
                <w:rFonts w:ascii="Arial" w:eastAsia="Arial" w:hAnsi="Arial" w:cs="Arial"/>
                <w:sz w:val="19"/>
                <w:szCs w:val="19"/>
              </w:rPr>
              <w:t xml:space="preserve">used </w:t>
            </w:r>
            <w:r w:rsidRPr="72BC7D40">
              <w:rPr>
                <w:rFonts w:ascii="Arial" w:eastAsia="Arial" w:hAnsi="Arial" w:cs="Arial"/>
                <w:strike/>
                <w:color w:val="0000FF"/>
                <w:sz w:val="19"/>
                <w:szCs w:val="19"/>
              </w:rPr>
              <w:t>as a last resort</w:t>
            </w:r>
            <w:r w:rsidRPr="72BC7D40">
              <w:rPr>
                <w:rFonts w:ascii="Arial" w:eastAsia="Arial" w:hAnsi="Arial" w:cs="Arial"/>
                <w:color w:val="0000FF"/>
                <w:sz w:val="19"/>
                <w:szCs w:val="19"/>
              </w:rPr>
              <w:t xml:space="preserve"> </w:t>
            </w:r>
            <w:r w:rsidRPr="72BC7D40">
              <w:rPr>
                <w:rFonts w:ascii="Arial" w:eastAsia="Arial" w:hAnsi="Arial" w:cs="Arial"/>
                <w:sz w:val="19"/>
                <w:szCs w:val="19"/>
              </w:rPr>
              <w:t xml:space="preserve">in animals </w:t>
            </w:r>
            <w:r w:rsidRPr="72BC7D40">
              <w:rPr>
                <w:rFonts w:ascii="Arial" w:eastAsia="Arial" w:hAnsi="Arial" w:cs="Arial"/>
                <w:strike/>
                <w:color w:val="0000FF"/>
                <w:sz w:val="19"/>
                <w:szCs w:val="19"/>
              </w:rPr>
              <w:t>that are not already unconscious or can be</w:t>
            </w:r>
            <w:r w:rsidRPr="72BC7D40">
              <w:rPr>
                <w:rFonts w:ascii="Arial" w:eastAsia="Arial" w:hAnsi="Arial" w:cs="Arial"/>
                <w:color w:val="0000FF"/>
                <w:sz w:val="19"/>
                <w:szCs w:val="19"/>
              </w:rPr>
              <w:t xml:space="preserve"> </w:t>
            </w:r>
            <w:r w:rsidRPr="72BC7D40">
              <w:rPr>
                <w:rFonts w:ascii="Arial" w:eastAsia="Arial" w:hAnsi="Arial" w:cs="Arial"/>
                <w:sz w:val="19"/>
                <w:szCs w:val="19"/>
              </w:rPr>
              <w:t xml:space="preserve">rendered unconscious prior to decapitation. </w:t>
            </w:r>
            <w:r w:rsidRPr="72BC7D40">
              <w:rPr>
                <w:rFonts w:ascii="Arial" w:eastAsia="Arial" w:hAnsi="Arial" w:cs="Arial"/>
                <w:color w:val="0000FF"/>
                <w:sz w:val="19"/>
                <w:szCs w:val="19"/>
                <w:u w:val="double"/>
              </w:rPr>
              <w:t xml:space="preserve">Decapitation should not be used as a primary kill method, or on an animal that has not been successfully rendered </w:t>
            </w:r>
            <w:proofErr w:type="gramStart"/>
            <w:r w:rsidRPr="72BC7D40">
              <w:rPr>
                <w:rFonts w:ascii="Arial" w:eastAsia="Arial" w:hAnsi="Arial" w:cs="Arial"/>
                <w:color w:val="0000FF"/>
                <w:sz w:val="19"/>
                <w:szCs w:val="19"/>
                <w:u w:val="double"/>
              </w:rPr>
              <w:t>unconscious.</w:t>
            </w:r>
            <w:r w:rsidR="5936F9D2" w:rsidRPr="72BC7D40">
              <w:rPr>
                <w:rFonts w:ascii="Arial" w:hAnsi="Arial" w:cs="Arial"/>
                <w:color w:val="0000FF"/>
                <w:sz w:val="19"/>
                <w:szCs w:val="19"/>
                <w:u w:val="double"/>
                <w:lang w:val="en-AU"/>
              </w:rPr>
              <w:t>Decapitation</w:t>
            </w:r>
            <w:proofErr w:type="gramEnd"/>
            <w:r w:rsidR="5936F9D2" w:rsidRPr="72BC7D40">
              <w:rPr>
                <w:rFonts w:ascii="Arial" w:hAnsi="Arial" w:cs="Arial"/>
                <w:color w:val="0000FF"/>
                <w:sz w:val="19"/>
                <w:szCs w:val="19"/>
                <w:u w:val="double"/>
                <w:lang w:val="en-AU"/>
              </w:rPr>
              <w:t xml:space="preserve"> should not be used when</w:t>
            </w:r>
            <w:r w:rsidR="5936F9D2" w:rsidRPr="72BC7D40">
              <w:rPr>
                <w:rFonts w:ascii="Arial" w:hAnsi="Arial" w:cs="Arial"/>
                <w:color w:val="0000FF"/>
                <w:sz w:val="19"/>
                <w:szCs w:val="19"/>
                <w:u w:val="double"/>
              </w:rPr>
              <w:t xml:space="preserve"> leakage of body fluids may present a biosecurity risk.</w:t>
            </w:r>
          </w:p>
          <w:p w14:paraId="7EADD6C2" w14:textId="646EE55D" w:rsidR="5936F9D2" w:rsidRDefault="5936F9D2" w:rsidP="72BC7D40">
            <w:pPr>
              <w:pStyle w:val="Additions"/>
              <w:rPr>
                <w:rFonts w:cs="Arial"/>
                <w:u w:val="single"/>
                <w:lang w:val="en-AU"/>
              </w:rPr>
            </w:pPr>
            <w:r w:rsidRPr="72BC7D40">
              <w:rPr>
                <w:rFonts w:cs="Arial"/>
              </w:rPr>
              <w:t xml:space="preserve">In the case of ineffective killing, animals should be killed using a </w:t>
            </w:r>
            <w:r w:rsidR="00854542">
              <w:rPr>
                <w:rFonts w:cs="Arial"/>
              </w:rPr>
              <w:t>secondary killing method</w:t>
            </w:r>
            <w:r w:rsidRPr="72BC7D40">
              <w:rPr>
                <w:rFonts w:cs="Arial"/>
              </w:rPr>
              <w:t xml:space="preserve"> such as</w:t>
            </w:r>
            <w:r w:rsidRPr="72BC7D40">
              <w:rPr>
                <w:rFonts w:cs="Arial"/>
                <w:lang w:val="en-AU"/>
              </w:rPr>
              <w:t xml:space="preserve"> </w:t>
            </w:r>
            <w:r w:rsidRPr="72BC7D40">
              <w:rPr>
                <w:rFonts w:cs="Arial"/>
                <w:i/>
                <w:iCs/>
                <w:lang w:val="en-AU"/>
              </w:rPr>
              <w:t>(insert backup method).</w:t>
            </w:r>
          </w:p>
          <w:p w14:paraId="03BA7F4D" w14:textId="69B7E4B0" w:rsidR="000E49FC" w:rsidRPr="000340ED" w:rsidRDefault="41F78005" w:rsidP="41F78005">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0DCDAFB3" w14:textId="09E3D04B"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 xml:space="preserve">Decapitation of a conscious animal would not be considered a method that prioritises animal welfare for all species due to factors such as consciousness after decapitation and difficulty in achieving severance of the head from the neck in one cut (e.g. large animals with thick necks such as cattle, pigs, sheep, etc).  An alternative killing method should be sought if the animal cannot be rendered unconscious prior to decapitation.  </w:t>
            </w:r>
          </w:p>
          <w:p w14:paraId="0AF1DD96" w14:textId="60F10F39"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The AVMA only refers to decapitation as a killing method for rodents and rabbits in research setting where preservation of body tissue is required.</w:t>
            </w:r>
          </w:p>
          <w:p w14:paraId="66C9E77D" w14:textId="2D8640F6" w:rsidR="41F78005" w:rsidRPr="000340ED" w:rsidRDefault="41F78005" w:rsidP="41F78005">
            <w:pPr>
              <w:spacing w:after="240"/>
              <w:rPr>
                <w:rFonts w:ascii="Arial" w:eastAsia="Arial" w:hAnsi="Arial" w:cs="Arial"/>
                <w:sz w:val="19"/>
                <w:szCs w:val="19"/>
                <w:lang w:val="en-US"/>
              </w:rPr>
            </w:pPr>
            <w:r w:rsidRPr="000340ED">
              <w:rPr>
                <w:rFonts w:ascii="Arial" w:eastAsia="Arial" w:hAnsi="Arial" w:cs="Arial"/>
                <w:sz w:val="19"/>
                <w:szCs w:val="19"/>
              </w:rPr>
              <w:t xml:space="preserve">In Australia, </w:t>
            </w:r>
            <w:r w:rsidRPr="000340ED">
              <w:rPr>
                <w:rFonts w:ascii="Arial" w:eastAsia="Arial" w:hAnsi="Arial" w:cs="Arial"/>
                <w:sz w:val="19"/>
                <w:szCs w:val="19"/>
                <w:lang w:val="en-US"/>
              </w:rPr>
              <w:t>decapitation is currently not permitted as primary killing method without stunning.  It is only permitted as terminal procedure in unconscious animals.</w:t>
            </w:r>
          </w:p>
          <w:p w14:paraId="3B7F10C0" w14:textId="4EB87F6F" w:rsidR="41F78005" w:rsidRPr="000340ED" w:rsidRDefault="41F78005" w:rsidP="41F78005">
            <w:pPr>
              <w:spacing w:after="240"/>
              <w:rPr>
                <w:rFonts w:ascii="Arial" w:eastAsia="Arial" w:hAnsi="Arial" w:cs="Arial"/>
                <w:sz w:val="19"/>
                <w:szCs w:val="19"/>
                <w:lang w:val="en-US"/>
              </w:rPr>
            </w:pPr>
            <w:r w:rsidRPr="72BC7D40">
              <w:rPr>
                <w:rFonts w:ascii="Arial" w:eastAsia="Arial" w:hAnsi="Arial" w:cs="Arial"/>
                <w:sz w:val="19"/>
                <w:szCs w:val="19"/>
                <w:lang w:val="en-US"/>
              </w:rPr>
              <w:t>Neurophysiological studies have shown that post-decapitation brain activity is not indicative of immediate unconsciousness and varies greatly between species.</w:t>
            </w:r>
          </w:p>
          <w:p w14:paraId="6822F392" w14:textId="77777777" w:rsidR="3B92B453" w:rsidRDefault="3B92B453" w:rsidP="72BC7D40">
            <w:pPr>
              <w:rPr>
                <w:rFonts w:ascii="Arial" w:hAnsi="Arial" w:cs="Arial"/>
                <w:sz w:val="19"/>
                <w:szCs w:val="19"/>
                <w:lang w:val="en-AU"/>
              </w:rPr>
            </w:pPr>
            <w:r w:rsidRPr="72BC7D40">
              <w:rPr>
                <w:rFonts w:ascii="Arial" w:hAnsi="Arial" w:cs="Arial"/>
                <w:sz w:val="19"/>
                <w:szCs w:val="19"/>
                <w:lang w:val="en-AU"/>
              </w:rPr>
              <w:t>Decapitation can result in contamination of the surrounding area and should be avoided if these fluids pose a biosecurity risk.</w:t>
            </w:r>
          </w:p>
          <w:p w14:paraId="510606FF" w14:textId="2859DEF7" w:rsidR="72BC7D40" w:rsidRDefault="72BC7D40" w:rsidP="72BC7D40">
            <w:pPr>
              <w:rPr>
                <w:rFonts w:ascii="Arial" w:hAnsi="Arial" w:cs="Arial"/>
                <w:sz w:val="19"/>
                <w:szCs w:val="19"/>
                <w:lang w:val="en-AU"/>
              </w:rPr>
            </w:pPr>
          </w:p>
          <w:p w14:paraId="54748E1E" w14:textId="4C375A34" w:rsidR="3B92B453" w:rsidRDefault="3B92B453" w:rsidP="72BC7D40">
            <w:pPr>
              <w:rPr>
                <w:rFonts w:ascii="Arial" w:hAnsi="Arial" w:cs="Arial"/>
                <w:sz w:val="19"/>
                <w:szCs w:val="19"/>
                <w:lang w:val="en-AU"/>
              </w:rPr>
            </w:pPr>
            <w:r w:rsidRPr="72BC7D40">
              <w:rPr>
                <w:rFonts w:ascii="Arial" w:hAnsi="Arial" w:cs="Arial"/>
                <w:sz w:val="19"/>
                <w:szCs w:val="19"/>
              </w:rPr>
              <w:t>As noted in general comments, we recommend inclusion of advice regarding an appropriate secondary killing method</w:t>
            </w:r>
          </w:p>
          <w:p w14:paraId="0DB6B85D" w14:textId="0BA1C45C" w:rsidR="72BC7D40" w:rsidRDefault="72BC7D40" w:rsidP="72BC7D40">
            <w:pPr>
              <w:rPr>
                <w:rFonts w:ascii="Arial" w:hAnsi="Arial" w:cs="Arial"/>
                <w:sz w:val="19"/>
                <w:szCs w:val="19"/>
              </w:rPr>
            </w:pPr>
          </w:p>
          <w:p w14:paraId="681890A8" w14:textId="63D72DF6" w:rsidR="41F78005" w:rsidRPr="000340ED" w:rsidRDefault="41F78005" w:rsidP="41F78005">
            <w:pPr>
              <w:spacing w:after="240"/>
              <w:rPr>
                <w:rFonts w:ascii="Arial" w:eastAsia="Arial" w:hAnsi="Arial" w:cs="Arial"/>
                <w:b/>
                <w:bCs/>
                <w:sz w:val="19"/>
                <w:szCs w:val="19"/>
              </w:rPr>
            </w:pPr>
            <w:r w:rsidRPr="000340ED">
              <w:rPr>
                <w:rFonts w:ascii="Arial" w:eastAsia="Arial" w:hAnsi="Arial" w:cs="Arial"/>
                <w:b/>
                <w:bCs/>
                <w:sz w:val="19"/>
                <w:szCs w:val="19"/>
              </w:rPr>
              <w:t xml:space="preserve">Supporting evidence, if relevant: </w:t>
            </w:r>
          </w:p>
          <w:p w14:paraId="6FDFFC4D" w14:textId="2F3EBC15"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 xml:space="preserve">American Veterinary Medical Association (AVMA) 2020, </w:t>
            </w:r>
            <w:r w:rsidRPr="000340ED">
              <w:rPr>
                <w:rFonts w:ascii="Arial" w:eastAsia="Arial" w:hAnsi="Arial" w:cs="Arial"/>
                <w:i/>
                <w:iCs/>
                <w:sz w:val="19"/>
                <w:szCs w:val="19"/>
              </w:rPr>
              <w:t>AVMA Guidelines for the Euthanasia of Animals: 2020 Edition</w:t>
            </w:r>
            <w:r w:rsidRPr="000340ED">
              <w:rPr>
                <w:rFonts w:ascii="Arial" w:eastAsia="Arial" w:hAnsi="Arial" w:cs="Arial"/>
                <w:sz w:val="19"/>
                <w:szCs w:val="19"/>
              </w:rPr>
              <w:t xml:space="preserve">. Available at: </w:t>
            </w:r>
            <w:hyperlink r:id="rId44">
              <w:r w:rsidRPr="000340ED">
                <w:rPr>
                  <w:rStyle w:val="Hyperlink"/>
                  <w:rFonts w:ascii="Arial" w:eastAsia="Arial" w:hAnsi="Arial" w:cs="Arial"/>
                  <w:sz w:val="19"/>
                  <w:szCs w:val="19"/>
                </w:rPr>
                <w:t>https://www.avma.org/sites/default/files/2020-01/AVMA-Euthanasia-Guidelines-2020.pdf</w:t>
              </w:r>
            </w:hyperlink>
          </w:p>
          <w:p w14:paraId="1163EE45" w14:textId="6457585B"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 xml:space="preserve">Hewitt, L. 2023, </w:t>
            </w:r>
            <w:r w:rsidRPr="000340ED">
              <w:rPr>
                <w:rFonts w:ascii="Arial" w:eastAsia="Arial" w:hAnsi="Arial" w:cs="Arial"/>
                <w:i/>
                <w:iCs/>
                <w:sz w:val="19"/>
                <w:szCs w:val="19"/>
              </w:rPr>
              <w:t>An independent animal welfare assessment of mass destruction methods for poultry on-farm</w:t>
            </w:r>
            <w:r w:rsidRPr="000340ED">
              <w:rPr>
                <w:rFonts w:ascii="Arial" w:eastAsia="Arial" w:hAnsi="Arial" w:cs="Arial"/>
                <w:sz w:val="19"/>
                <w:szCs w:val="19"/>
              </w:rPr>
              <w:t>, pp. 1–46</w:t>
            </w:r>
          </w:p>
        </w:tc>
      </w:tr>
    </w:tbl>
    <w:p w14:paraId="15114D31" w14:textId="4E854A01" w:rsidR="0E09198C" w:rsidRPr="000340ED" w:rsidRDefault="0E09198C" w:rsidP="41F78005">
      <w:pPr>
        <w:spacing w:after="200" w:line="240" w:lineRule="auto"/>
        <w:rPr>
          <w:rFonts w:ascii="Arial" w:eastAsia="Arial" w:hAnsi="Arial" w:cs="Arial"/>
          <w:sz w:val="19"/>
          <w:szCs w:val="19"/>
        </w:rPr>
      </w:pPr>
    </w:p>
    <w:p w14:paraId="529882C9" w14:textId="77777777" w:rsidR="00EC1138" w:rsidRPr="000340ED" w:rsidRDefault="00EC1138" w:rsidP="003467EC">
      <w:pPr>
        <w:keepNext/>
        <w:keepLines/>
        <w:numPr>
          <w:ilvl w:val="0"/>
          <w:numId w:val="36"/>
        </w:numPr>
        <w:tabs>
          <w:tab w:val="center" w:pos="1652"/>
        </w:tabs>
        <w:spacing w:after="200" w:line="240" w:lineRule="auto"/>
        <w:ind w:left="425" w:hanging="425"/>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lastRenderedPageBreak/>
        <w:t>Species-specific recommendations</w:t>
      </w:r>
    </w:p>
    <w:p w14:paraId="3FDE36FB" w14:textId="7C25B3A1" w:rsidR="00EC1138" w:rsidRDefault="01F16D1A"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Equipment used for decapitation should be of sufficient construction </w:t>
      </w:r>
      <w:r w:rsidR="5C4F89AA" w:rsidRPr="000340ED">
        <w:rPr>
          <w:rFonts w:ascii="Arial" w:eastAsia="Arial" w:hAnsi="Arial" w:cs="Arial"/>
          <w:sz w:val="19"/>
          <w:szCs w:val="19"/>
        </w:rPr>
        <w:t xml:space="preserve">and sharpness </w:t>
      </w:r>
      <w:r w:rsidRPr="000340ED">
        <w:rPr>
          <w:rFonts w:ascii="Arial" w:eastAsia="Arial" w:hAnsi="Arial" w:cs="Arial"/>
          <w:sz w:val="19"/>
          <w:szCs w:val="19"/>
        </w:rPr>
        <w:t>to complete the procedure quickly and without undue force.</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A02B52" w:rsidRPr="00A02B52" w14:paraId="5E7D43F2"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3D28452A" w14:textId="77777777" w:rsidR="00A02B52" w:rsidRPr="00A02B52" w:rsidRDefault="2804DA26" w:rsidP="00A02B52">
            <w:pPr>
              <w:spacing w:after="200" w:line="240" w:lineRule="auto"/>
              <w:ind w:left="426"/>
              <w:jc w:val="both"/>
              <w:rPr>
                <w:rFonts w:ascii="Arial" w:eastAsia="Calibri" w:hAnsi="Arial" w:cs="Arial"/>
                <w:sz w:val="19"/>
                <w:szCs w:val="19"/>
                <w:lang w:val="en-AU" w:eastAsia="ja-JP"/>
              </w:rPr>
            </w:pPr>
            <w:r w:rsidRPr="72BC7D40">
              <w:rPr>
                <w:rFonts w:ascii="Arial" w:eastAsia="Calibri"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4CF233B3" w14:textId="76C7B58C" w:rsidR="00A02B52" w:rsidRPr="00A02B52" w:rsidRDefault="00A02B52" w:rsidP="00A02B52">
            <w:pPr>
              <w:spacing w:after="200" w:line="240" w:lineRule="auto"/>
              <w:jc w:val="both"/>
              <w:rPr>
                <w:rFonts w:ascii="Arial" w:eastAsia="Calibri" w:hAnsi="Arial" w:cs="Arial"/>
                <w:sz w:val="19"/>
                <w:szCs w:val="19"/>
                <w:lang w:val="en-AU" w:eastAsia="ja-JP"/>
              </w:rPr>
            </w:pPr>
            <w:r w:rsidRPr="00A02B52">
              <w:rPr>
                <w:rFonts w:ascii="Arial" w:eastAsia="Calibri" w:hAnsi="Arial" w:cs="Arial"/>
                <w:b/>
                <w:bCs/>
                <w:sz w:val="19"/>
                <w:szCs w:val="19"/>
                <w:lang w:val="en-AU" w:eastAsia="ja-JP"/>
              </w:rPr>
              <w:t>Category</w:t>
            </w:r>
            <w:r>
              <w:rPr>
                <w:rFonts w:ascii="Arial" w:eastAsia="Calibri" w:hAnsi="Arial" w:cs="Arial"/>
                <w:b/>
                <w:bCs/>
                <w:sz w:val="19"/>
                <w:szCs w:val="19"/>
                <w:lang w:val="en-AU" w:eastAsia="ja-JP"/>
              </w:rPr>
              <w:t>:</w:t>
            </w:r>
            <w:r w:rsidRPr="00A02B52">
              <w:rPr>
                <w:rFonts w:ascii="Arial" w:eastAsia="Calibri" w:hAnsi="Arial" w:cs="Arial"/>
                <w:sz w:val="19"/>
                <w:szCs w:val="19"/>
                <w:lang w:val="en-AU" w:eastAsia="ja-JP"/>
              </w:rPr>
              <w:t xml:space="preserve"> </w:t>
            </w:r>
            <w:r>
              <w:rPr>
                <w:rFonts w:ascii="Arial" w:eastAsia="Calibri" w:hAnsi="Arial" w:cs="Arial"/>
                <w:sz w:val="19"/>
                <w:szCs w:val="19"/>
                <w:lang w:val="en-AU" w:eastAsia="ja-JP"/>
              </w:rPr>
              <w:t>Change</w:t>
            </w:r>
            <w:r w:rsidRPr="00A02B52">
              <w:rPr>
                <w:rFonts w:ascii="Arial" w:eastAsia="Calibri" w:hAnsi="Arial" w:cs="Arial"/>
                <w:sz w:val="19"/>
                <w:szCs w:val="19"/>
                <w:lang w:val="en-AU" w:eastAsia="ja-JP"/>
              </w:rPr>
              <w:t xml:space="preserve"> </w:t>
            </w:r>
          </w:p>
          <w:p w14:paraId="02B632E5" w14:textId="77777777" w:rsidR="00A02B52" w:rsidRPr="00A02B52" w:rsidRDefault="00A02B52" w:rsidP="00A02B52">
            <w:pPr>
              <w:spacing w:after="200" w:line="240" w:lineRule="auto"/>
              <w:jc w:val="both"/>
              <w:rPr>
                <w:rFonts w:ascii="Arial" w:eastAsia="Calibri" w:hAnsi="Arial" w:cs="Arial"/>
                <w:sz w:val="19"/>
                <w:szCs w:val="19"/>
                <w:lang w:val="en-AU" w:eastAsia="ja-JP"/>
              </w:rPr>
            </w:pPr>
            <w:r w:rsidRPr="00A02B52">
              <w:rPr>
                <w:rFonts w:ascii="Arial" w:eastAsia="Calibri" w:hAnsi="Arial" w:cs="Arial"/>
                <w:b/>
                <w:bCs/>
                <w:sz w:val="19"/>
                <w:szCs w:val="19"/>
                <w:lang w:val="en-AU" w:eastAsia="ja-JP"/>
              </w:rPr>
              <w:t>Proposed amended text</w:t>
            </w:r>
            <w:r w:rsidRPr="00A02B52">
              <w:rPr>
                <w:rFonts w:ascii="Arial" w:eastAsia="Calibri" w:hAnsi="Arial" w:cs="Arial"/>
                <w:sz w:val="19"/>
                <w:szCs w:val="19"/>
                <w:lang w:val="en-AU" w:eastAsia="ja-JP"/>
              </w:rPr>
              <w:t xml:space="preserve">: </w:t>
            </w:r>
          </w:p>
          <w:p w14:paraId="22CB3F01" w14:textId="77777777" w:rsidR="00A02B52" w:rsidRPr="00A02B52" w:rsidRDefault="00A02B52" w:rsidP="00A02B52">
            <w:pPr>
              <w:keepNext/>
              <w:keepLines/>
              <w:tabs>
                <w:tab w:val="center" w:pos="1652"/>
              </w:tabs>
              <w:spacing w:after="200" w:line="240" w:lineRule="auto"/>
              <w:ind w:left="425" w:hanging="425"/>
              <w:outlineLvl w:val="4"/>
              <w:rPr>
                <w:rFonts w:ascii="Arial" w:eastAsia="Calibri" w:hAnsi="Arial" w:cs="Arial"/>
                <w:sz w:val="19"/>
                <w:szCs w:val="19"/>
                <w:u w:val="single" w:color="000000"/>
                <w:lang w:eastAsia="fr-FR"/>
              </w:rPr>
            </w:pPr>
            <w:r w:rsidRPr="00A02B52">
              <w:rPr>
                <w:rFonts w:ascii="Arial" w:eastAsia="Calibri" w:hAnsi="Arial" w:cs="Arial"/>
                <w:sz w:val="19"/>
                <w:szCs w:val="19"/>
                <w:u w:color="000000"/>
                <w:lang w:eastAsia="fr-FR"/>
              </w:rPr>
              <w:t xml:space="preserve">3.      </w:t>
            </w:r>
            <w:r w:rsidRPr="00A02B52">
              <w:rPr>
                <w:rFonts w:ascii="Arial" w:eastAsia="Calibri" w:hAnsi="Arial" w:cs="Arial"/>
                <w:sz w:val="19"/>
                <w:szCs w:val="19"/>
                <w:u w:val="single" w:color="000000"/>
                <w:lang w:eastAsia="fr-FR"/>
              </w:rPr>
              <w:t>Recommendations</w:t>
            </w:r>
          </w:p>
          <w:p w14:paraId="6A3CCB9A" w14:textId="77777777" w:rsidR="00A02B52" w:rsidRPr="00A02B52" w:rsidRDefault="00A02B52" w:rsidP="00A02B52">
            <w:pPr>
              <w:spacing w:after="200" w:line="240" w:lineRule="auto"/>
              <w:jc w:val="both"/>
              <w:rPr>
                <w:rFonts w:ascii="Arial" w:eastAsia="MS Mincho" w:hAnsi="Arial" w:cs="Arial"/>
                <w:color w:val="0000FF"/>
                <w:sz w:val="19"/>
                <w:szCs w:val="19"/>
                <w:u w:val="double"/>
                <w:lang w:eastAsia="ja-JP"/>
              </w:rPr>
            </w:pPr>
            <w:r w:rsidRPr="00A02B52">
              <w:rPr>
                <w:rFonts w:ascii="Arial" w:eastAsia="MS Mincho" w:hAnsi="Arial" w:cs="Arial"/>
                <w:color w:val="0000FF"/>
                <w:sz w:val="19"/>
                <w:szCs w:val="19"/>
                <w:u w:val="double"/>
                <w:lang w:eastAsia="ja-JP"/>
              </w:rPr>
              <w:t>Equipment used for decapitation should be of sufficient construction and sharpness to complete the procedure quickly and without undue force.</w:t>
            </w:r>
          </w:p>
          <w:p w14:paraId="395BB34E" w14:textId="77777777" w:rsidR="00A02B52" w:rsidRPr="00A02B52" w:rsidRDefault="00A02B52" w:rsidP="00A02B52">
            <w:pPr>
              <w:keepNext/>
              <w:keepLines/>
              <w:tabs>
                <w:tab w:val="center" w:pos="1652"/>
              </w:tabs>
              <w:spacing w:after="200" w:line="240" w:lineRule="auto"/>
              <w:outlineLvl w:val="4"/>
              <w:rPr>
                <w:rFonts w:ascii="Arial" w:eastAsia="Calibri" w:hAnsi="Arial" w:cs="Arial"/>
                <w:sz w:val="19"/>
                <w:szCs w:val="19"/>
                <w:u w:val="single" w:color="000000"/>
                <w:lang w:eastAsia="fr-FR"/>
              </w:rPr>
            </w:pPr>
            <w:r w:rsidRPr="00A02B52">
              <w:rPr>
                <w:rFonts w:ascii="Arial" w:eastAsia="Calibri" w:hAnsi="Arial" w:cs="Arial"/>
                <w:sz w:val="19"/>
                <w:szCs w:val="19"/>
                <w:u w:color="000000"/>
                <w:lang w:eastAsia="fr-FR"/>
              </w:rPr>
              <w:t xml:space="preserve">4.      </w:t>
            </w:r>
            <w:r w:rsidRPr="00A02B52">
              <w:rPr>
                <w:rFonts w:ascii="Arial" w:eastAsia="Calibri" w:hAnsi="Arial" w:cs="Arial"/>
                <w:sz w:val="19"/>
                <w:szCs w:val="19"/>
                <w:u w:val="single" w:color="000000"/>
                <w:lang w:eastAsia="fr-FR"/>
              </w:rPr>
              <w:t>Species-specific recommendations</w:t>
            </w:r>
          </w:p>
          <w:p w14:paraId="0DFA8172" w14:textId="77777777" w:rsidR="00A02B52" w:rsidRPr="00A02B52" w:rsidRDefault="00A02B52" w:rsidP="00A02B52">
            <w:pPr>
              <w:spacing w:after="200" w:line="240" w:lineRule="auto"/>
              <w:rPr>
                <w:rFonts w:ascii="Arial" w:eastAsia="MS Mincho" w:hAnsi="Arial" w:cs="Arial"/>
                <w:color w:val="0000FF"/>
                <w:sz w:val="19"/>
                <w:szCs w:val="19"/>
                <w:u w:val="double"/>
                <w:lang w:eastAsia="ja-JP"/>
              </w:rPr>
            </w:pPr>
            <w:r w:rsidRPr="00A02B52">
              <w:rPr>
                <w:rFonts w:ascii="Arial" w:eastAsia="MS Mincho" w:hAnsi="Arial" w:cs="Arial"/>
                <w:strike/>
                <w:color w:val="0000FF"/>
                <w:sz w:val="19"/>
                <w:szCs w:val="19"/>
                <w:lang w:eastAsia="ja-JP"/>
              </w:rPr>
              <w:t>Equipment used for decapitation should be of sufficient construction and sharpness to complete the procedure quickly and without undue force.</w:t>
            </w:r>
          </w:p>
          <w:p w14:paraId="5E44982D" w14:textId="77777777" w:rsidR="00A02B52" w:rsidRPr="00A02B52" w:rsidRDefault="00A02B52" w:rsidP="00A02B52">
            <w:pPr>
              <w:spacing w:after="200" w:line="240" w:lineRule="auto"/>
              <w:rPr>
                <w:rFonts w:ascii="Arial" w:eastAsia="MS Mincho" w:hAnsi="Arial" w:cs="Arial"/>
                <w:color w:val="0000FF"/>
                <w:sz w:val="19"/>
                <w:szCs w:val="19"/>
                <w:u w:val="double"/>
                <w:lang w:eastAsia="ja-JP"/>
              </w:rPr>
            </w:pPr>
            <w:r w:rsidRPr="00A02B52">
              <w:rPr>
                <w:rFonts w:ascii="Arial" w:eastAsia="MS Mincho" w:hAnsi="Arial" w:cs="Arial"/>
                <w:color w:val="0000FF"/>
                <w:sz w:val="19"/>
                <w:szCs w:val="19"/>
                <w:u w:val="double"/>
                <w:lang w:eastAsia="ja-JP"/>
              </w:rPr>
              <w:t>None identified</w:t>
            </w:r>
          </w:p>
          <w:p w14:paraId="7E7CC9BA" w14:textId="77777777" w:rsidR="00A02B52" w:rsidRDefault="00A02B52" w:rsidP="00A02B52">
            <w:pPr>
              <w:spacing w:after="200" w:line="240" w:lineRule="auto"/>
              <w:jc w:val="both"/>
              <w:rPr>
                <w:rFonts w:ascii="Arial" w:eastAsia="Calibri" w:hAnsi="Arial" w:cs="Arial"/>
                <w:b/>
                <w:bCs/>
                <w:sz w:val="19"/>
                <w:szCs w:val="19"/>
                <w:lang w:val="en-AU" w:eastAsia="ja-JP"/>
              </w:rPr>
            </w:pPr>
            <w:r w:rsidRPr="00A02B52">
              <w:rPr>
                <w:rFonts w:ascii="Arial" w:eastAsia="Calibri" w:hAnsi="Arial" w:cs="Arial"/>
                <w:b/>
                <w:bCs/>
                <w:sz w:val="19"/>
                <w:szCs w:val="19"/>
                <w:lang w:val="en-AU" w:eastAsia="ja-JP"/>
              </w:rPr>
              <w:t xml:space="preserve">Rationale: </w:t>
            </w:r>
          </w:p>
          <w:p w14:paraId="6CFA6EE5" w14:textId="3593B468" w:rsidR="00A02B52" w:rsidRPr="00A02B52" w:rsidRDefault="00A02B52" w:rsidP="00A02B52">
            <w:pPr>
              <w:spacing w:after="200" w:line="240" w:lineRule="auto"/>
              <w:jc w:val="both"/>
              <w:rPr>
                <w:rFonts w:ascii="Arial" w:eastAsia="Calibri" w:hAnsi="Arial" w:cs="Arial"/>
                <w:sz w:val="19"/>
                <w:szCs w:val="19"/>
                <w:lang w:val="en-AU" w:eastAsia="ja-JP"/>
              </w:rPr>
            </w:pPr>
            <w:r>
              <w:rPr>
                <w:rFonts w:ascii="Arial" w:eastAsia="Calibri" w:hAnsi="Arial" w:cs="Arial"/>
                <w:sz w:val="19"/>
                <w:szCs w:val="19"/>
                <w:lang w:val="en-AU" w:eastAsia="ja-JP"/>
              </w:rPr>
              <w:t>T</w:t>
            </w:r>
            <w:r w:rsidRPr="00A02B52">
              <w:rPr>
                <w:rFonts w:ascii="Arial" w:eastAsia="Calibri" w:hAnsi="Arial" w:cs="Arial"/>
                <w:sz w:val="19"/>
                <w:szCs w:val="19"/>
                <w:lang w:val="en-AU" w:eastAsia="ja-JP"/>
              </w:rPr>
              <w:t>his information appears to be better suited for inclusion in the section 3 above, as it is not species specific</w:t>
            </w:r>
          </w:p>
        </w:tc>
      </w:tr>
    </w:tbl>
    <w:p w14:paraId="1145AAE8" w14:textId="77777777" w:rsidR="00A02B52" w:rsidRPr="000340ED" w:rsidRDefault="00A02B52" w:rsidP="00A02B52">
      <w:pPr>
        <w:spacing w:after="200" w:line="240" w:lineRule="auto"/>
        <w:jc w:val="both"/>
        <w:rPr>
          <w:rFonts w:ascii="Arial" w:eastAsia="Arial" w:hAnsi="Arial" w:cs="Arial"/>
          <w:sz w:val="19"/>
          <w:szCs w:val="19"/>
        </w:rPr>
      </w:pPr>
    </w:p>
    <w:bookmarkEnd w:id="4"/>
    <w:p w14:paraId="761BA797" w14:textId="77777777" w:rsidR="00EC1138" w:rsidRPr="000340ED" w:rsidRDefault="00EC1138" w:rsidP="41F78005">
      <w:pPr>
        <w:keepNext/>
        <w:keepLines/>
        <w:spacing w:after="200" w:line="240" w:lineRule="auto"/>
        <w:jc w:val="center"/>
        <w:outlineLvl w:val="4"/>
        <w:rPr>
          <w:rFonts w:ascii="Arial" w:eastAsia="Arial" w:hAnsi="Arial" w:cs="Arial"/>
          <w:sz w:val="19"/>
          <w:szCs w:val="19"/>
        </w:rPr>
      </w:pPr>
      <w:r w:rsidRPr="000340ED">
        <w:rPr>
          <w:rFonts w:ascii="Arial" w:eastAsia="Arial" w:hAnsi="Arial" w:cs="Arial"/>
          <w:sz w:val="19"/>
          <w:szCs w:val="19"/>
        </w:rPr>
        <w:t>Article 7.6.19.</w:t>
      </w:r>
    </w:p>
    <w:p w14:paraId="1DF9550D" w14:textId="77777777" w:rsidR="00EC1138" w:rsidRPr="000340ED" w:rsidRDefault="00EC1138" w:rsidP="41F78005">
      <w:pPr>
        <w:spacing w:after="200" w:line="240" w:lineRule="auto"/>
        <w:jc w:val="both"/>
        <w:rPr>
          <w:rFonts w:ascii="Arial" w:eastAsia="Arial" w:hAnsi="Arial" w:cs="Arial"/>
          <w:b/>
          <w:bCs/>
          <w:sz w:val="19"/>
          <w:szCs w:val="19"/>
        </w:rPr>
      </w:pPr>
      <w:r w:rsidRPr="000340ED">
        <w:rPr>
          <w:rFonts w:ascii="Arial" w:eastAsia="Arial" w:hAnsi="Arial" w:cs="Arial"/>
          <w:b/>
          <w:bCs/>
          <w:sz w:val="19"/>
          <w:szCs w:val="19"/>
        </w:rPr>
        <w:t>Electrical — two-stage application</w:t>
      </w:r>
    </w:p>
    <w:p w14:paraId="01409DAE" w14:textId="77777777" w:rsidR="00EC1138" w:rsidRDefault="00EC1138" w:rsidP="41F78005">
      <w:pPr>
        <w:spacing w:after="200" w:line="240" w:lineRule="auto"/>
        <w:ind w:right="1"/>
        <w:jc w:val="both"/>
        <w:rPr>
          <w:rFonts w:ascii="Arial" w:eastAsia="Arial" w:hAnsi="Arial" w:cs="Arial"/>
          <w:sz w:val="19"/>
          <w:szCs w:val="19"/>
        </w:rPr>
      </w:pPr>
      <w:r w:rsidRPr="000340ED">
        <w:rPr>
          <w:rFonts w:ascii="Arial" w:eastAsia="Arial" w:hAnsi="Arial" w:cs="Arial"/>
          <w:sz w:val="19"/>
          <w:szCs w:val="19"/>
        </w:rPr>
        <w:t>A two-stage application of low frequency electric current (50 Hz) comprises firstly an application of current to the head by scissor-type tongs that spans the brain, immediately followed by an application of the tongs across the chest in a position that spans the heart.</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E95A56" w:rsidRPr="006362A5" w14:paraId="1DCF037E" w14:textId="77777777" w:rsidTr="72BC7D40">
        <w:trPr>
          <w:trHeight w:val="1132"/>
        </w:trPr>
        <w:tc>
          <w:tcPr>
            <w:tcW w:w="1384" w:type="dxa"/>
            <w:tcBorders>
              <w:top w:val="single" w:sz="4" w:space="0" w:color="auto"/>
              <w:left w:val="single" w:sz="4" w:space="0" w:color="auto"/>
              <w:bottom w:val="single" w:sz="4" w:space="0" w:color="auto"/>
              <w:right w:val="single" w:sz="4" w:space="0" w:color="auto"/>
            </w:tcBorders>
            <w:hideMark/>
          </w:tcPr>
          <w:p w14:paraId="0C0C56D9" w14:textId="77777777" w:rsidR="00E95A56" w:rsidRPr="00E95A56" w:rsidRDefault="05FB5251" w:rsidP="72BC7D40">
            <w:pPr>
              <w:spacing w:line="240" w:lineRule="auto"/>
              <w:jc w:val="both"/>
              <w:rPr>
                <w:rFonts w:ascii="Arial" w:eastAsia="Calibri" w:hAnsi="Arial" w:cs="Arial"/>
                <w:sz w:val="19"/>
                <w:szCs w:val="19"/>
                <w:lang w:val="en-AU"/>
              </w:rPr>
            </w:pPr>
            <w:r w:rsidRPr="72BC7D40">
              <w:rPr>
                <w:rFonts w:ascii="Arial" w:eastAsia="Calibri" w:hAnsi="Arial" w:cs="Arial"/>
                <w:sz w:val="19"/>
                <w:szCs w:val="19"/>
                <w:lang w:val="en-AU"/>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506C6E24" w14:textId="172B90D8" w:rsidR="00E95A56" w:rsidRPr="00E95A56" w:rsidRDefault="00E95A56">
            <w:pPr>
              <w:spacing w:line="240" w:lineRule="auto"/>
              <w:jc w:val="both"/>
              <w:rPr>
                <w:rFonts w:ascii="Arial" w:eastAsia="Calibri" w:hAnsi="Arial" w:cs="Arial"/>
                <w:bCs/>
                <w:sz w:val="19"/>
                <w:szCs w:val="19"/>
                <w:lang w:val="en-AU"/>
              </w:rPr>
            </w:pPr>
            <w:r w:rsidRPr="00E95A56">
              <w:rPr>
                <w:rFonts w:ascii="Arial" w:eastAsia="Calibri" w:hAnsi="Arial" w:cs="Arial"/>
                <w:b/>
                <w:bCs/>
                <w:sz w:val="19"/>
                <w:szCs w:val="19"/>
                <w:lang w:val="en-AU"/>
              </w:rPr>
              <w:t>Category</w:t>
            </w:r>
            <w:r w:rsidRPr="00E95A56">
              <w:rPr>
                <w:rFonts w:ascii="Arial" w:eastAsia="Calibri" w:hAnsi="Arial" w:cs="Arial"/>
                <w:bCs/>
                <w:sz w:val="19"/>
                <w:szCs w:val="19"/>
                <w:lang w:val="en-AU"/>
              </w:rPr>
              <w:t xml:space="preserve"> </w:t>
            </w:r>
            <w:r>
              <w:rPr>
                <w:rFonts w:ascii="Arial" w:eastAsia="Calibri" w:hAnsi="Arial" w:cs="Arial"/>
                <w:bCs/>
                <w:sz w:val="19"/>
                <w:szCs w:val="19"/>
                <w:lang w:val="en-AU"/>
              </w:rPr>
              <w:t>A</w:t>
            </w:r>
            <w:r w:rsidRPr="00E95A56">
              <w:rPr>
                <w:rFonts w:ascii="Arial" w:eastAsia="Calibri" w:hAnsi="Arial" w:cs="Arial"/>
                <w:bCs/>
                <w:sz w:val="19"/>
                <w:szCs w:val="19"/>
                <w:lang w:val="en-AU"/>
              </w:rPr>
              <w:t xml:space="preserve">ddition </w:t>
            </w:r>
          </w:p>
          <w:p w14:paraId="6ACA3477" w14:textId="77777777" w:rsidR="00E95A56" w:rsidRPr="00E95A56" w:rsidRDefault="00E95A56">
            <w:pPr>
              <w:spacing w:line="240" w:lineRule="auto"/>
              <w:jc w:val="both"/>
              <w:rPr>
                <w:rFonts w:ascii="Arial" w:eastAsia="Calibri" w:hAnsi="Arial" w:cs="Arial"/>
                <w:bCs/>
                <w:sz w:val="19"/>
                <w:szCs w:val="19"/>
                <w:lang w:val="en-AU"/>
              </w:rPr>
            </w:pPr>
            <w:r w:rsidRPr="00E95A56">
              <w:rPr>
                <w:rFonts w:ascii="Arial" w:eastAsia="Calibri" w:hAnsi="Arial" w:cs="Arial"/>
                <w:b/>
                <w:bCs/>
                <w:sz w:val="19"/>
                <w:szCs w:val="19"/>
                <w:lang w:val="en-AU"/>
              </w:rPr>
              <w:t>Proposed amended text</w:t>
            </w:r>
            <w:r w:rsidRPr="00E95A56">
              <w:rPr>
                <w:rFonts w:ascii="Arial" w:eastAsia="Calibri" w:hAnsi="Arial" w:cs="Arial"/>
                <w:bCs/>
                <w:sz w:val="19"/>
                <w:szCs w:val="19"/>
                <w:lang w:val="en-AU"/>
              </w:rPr>
              <w:t xml:space="preserve">: </w:t>
            </w:r>
          </w:p>
          <w:p w14:paraId="6A4BADD1" w14:textId="77777777" w:rsidR="00E95A56" w:rsidRPr="00E95A56" w:rsidRDefault="00E95A56">
            <w:pPr>
              <w:spacing w:line="240" w:lineRule="auto"/>
              <w:jc w:val="both"/>
              <w:rPr>
                <w:rFonts w:ascii="Arial" w:hAnsi="Arial" w:cs="Arial"/>
                <w:color w:val="0000FF"/>
                <w:sz w:val="19"/>
                <w:szCs w:val="19"/>
                <w:u w:val="double"/>
              </w:rPr>
            </w:pPr>
            <w:r w:rsidRPr="00E95A56">
              <w:rPr>
                <w:rFonts w:ascii="Arial" w:hAnsi="Arial" w:cs="Arial"/>
                <w:color w:val="0000FF"/>
                <w:sz w:val="19"/>
                <w:szCs w:val="19"/>
                <w:u w:val="double"/>
              </w:rPr>
              <w:t xml:space="preserve">This method is suitable for calves, sheep and goats, and pigs. </w:t>
            </w:r>
            <w:r w:rsidRPr="00E95A56">
              <w:rPr>
                <w:rFonts w:ascii="Arial" w:hAnsi="Arial" w:cs="Arial"/>
                <w:sz w:val="19"/>
                <w:szCs w:val="19"/>
                <w:lang w:val="en-AU"/>
              </w:rPr>
              <w:t>A two-stage application of low frequency electric current (50 Hz) comprises firstly an application of current to the head by scissor-type tongs that spans the brain, immediately followed by an application of the tongs across the chest in a position that spans the heart.</w:t>
            </w:r>
            <w:r w:rsidRPr="00E95A56">
              <w:rPr>
                <w:rFonts w:ascii="Arial" w:hAnsi="Arial" w:cs="Arial"/>
                <w:color w:val="0000FF"/>
                <w:sz w:val="19"/>
                <w:szCs w:val="19"/>
                <w:u w:val="double"/>
              </w:rPr>
              <w:t xml:space="preserve"> When performed correctly this method causes immediate loss of consciousness and death.</w:t>
            </w:r>
          </w:p>
          <w:p w14:paraId="5EF80081" w14:textId="77777777" w:rsidR="00E95A56" w:rsidRDefault="00E95A56">
            <w:pPr>
              <w:spacing w:line="240" w:lineRule="auto"/>
              <w:jc w:val="both"/>
              <w:rPr>
                <w:rFonts w:ascii="Arial" w:hAnsi="Arial" w:cs="Arial"/>
                <w:sz w:val="19"/>
                <w:szCs w:val="19"/>
              </w:rPr>
            </w:pPr>
            <w:r w:rsidRPr="00E95A56">
              <w:rPr>
                <w:rFonts w:ascii="Arial" w:eastAsia="Calibri" w:hAnsi="Arial" w:cs="Arial"/>
                <w:b/>
                <w:bCs/>
                <w:sz w:val="19"/>
                <w:szCs w:val="19"/>
                <w:lang w:val="en-AU"/>
              </w:rPr>
              <w:t>Rationale:</w:t>
            </w:r>
            <w:r w:rsidRPr="00E95A56">
              <w:rPr>
                <w:rFonts w:ascii="Arial" w:hAnsi="Arial" w:cs="Arial"/>
                <w:sz w:val="19"/>
                <w:szCs w:val="19"/>
              </w:rPr>
              <w:t xml:space="preserve"> </w:t>
            </w:r>
          </w:p>
          <w:p w14:paraId="735EFAF8" w14:textId="6A7AA67A" w:rsidR="00E95A56" w:rsidRPr="00E95A56" w:rsidRDefault="00E95A56">
            <w:pPr>
              <w:spacing w:line="240" w:lineRule="auto"/>
              <w:jc w:val="both"/>
              <w:rPr>
                <w:rFonts w:ascii="Arial" w:eastAsia="Calibri" w:hAnsi="Arial" w:cs="Arial"/>
                <w:bCs/>
                <w:sz w:val="19"/>
                <w:szCs w:val="19"/>
                <w:u w:val="single"/>
                <w:lang w:val="en-AU"/>
              </w:rPr>
            </w:pPr>
            <w:r w:rsidRPr="00E95A56">
              <w:rPr>
                <w:rFonts w:ascii="Arial" w:eastAsia="Calibri" w:hAnsi="Arial" w:cs="Arial"/>
                <w:sz w:val="19"/>
                <w:szCs w:val="19"/>
              </w:rPr>
              <w:t>As noted in general comments, we recommend the suitability for different species is listed at the start of the article.</w:t>
            </w:r>
          </w:p>
        </w:tc>
      </w:tr>
    </w:tbl>
    <w:p w14:paraId="644D7EF5" w14:textId="77777777" w:rsidR="00E95A56" w:rsidRPr="000340ED" w:rsidRDefault="00E95A56" w:rsidP="41F78005">
      <w:pPr>
        <w:spacing w:after="200" w:line="240" w:lineRule="auto"/>
        <w:ind w:right="1"/>
        <w:jc w:val="both"/>
        <w:rPr>
          <w:rFonts w:ascii="Arial" w:eastAsia="Arial" w:hAnsi="Arial" w:cs="Arial"/>
          <w:sz w:val="19"/>
          <w:szCs w:val="19"/>
        </w:rPr>
      </w:pPr>
    </w:p>
    <w:p w14:paraId="26EDDA67" w14:textId="77777777" w:rsidR="00EC1138" w:rsidRPr="000340ED" w:rsidRDefault="00EC1138" w:rsidP="41F78005">
      <w:pPr>
        <w:spacing w:after="200" w:line="240" w:lineRule="auto"/>
        <w:ind w:right="1"/>
        <w:jc w:val="both"/>
        <w:rPr>
          <w:rFonts w:ascii="Arial" w:eastAsia="Arial" w:hAnsi="Arial" w:cs="Arial"/>
          <w:sz w:val="19"/>
          <w:szCs w:val="19"/>
        </w:rPr>
      </w:pPr>
      <w:r w:rsidRPr="000340ED">
        <w:rPr>
          <w:rFonts w:ascii="Arial" w:eastAsia="Arial" w:hAnsi="Arial" w:cs="Arial"/>
          <w:sz w:val="19"/>
          <w:szCs w:val="19"/>
        </w:rPr>
        <w:t>The application of sufficient electric current to the head will induce ‘tonic-</w:t>
      </w:r>
      <w:proofErr w:type="spellStart"/>
      <w:r w:rsidRPr="000340ED">
        <w:rPr>
          <w:rFonts w:ascii="Arial" w:eastAsia="Arial" w:hAnsi="Arial" w:cs="Arial"/>
          <w:sz w:val="19"/>
          <w:szCs w:val="19"/>
        </w:rPr>
        <w:t>clonic</w:t>
      </w:r>
      <w:proofErr w:type="spellEnd"/>
      <w:r w:rsidRPr="000340ED">
        <w:rPr>
          <w:rFonts w:ascii="Arial" w:eastAsia="Arial" w:hAnsi="Arial" w:cs="Arial"/>
          <w:sz w:val="19"/>
          <w:szCs w:val="19"/>
        </w:rPr>
        <w:t xml:space="preserve">’ epilepsy and unconsciousness. Once the animal is unconscious, the second stage will induce ventricular fibrillation (cardiac arrest) resulting in death. </w:t>
      </w:r>
    </w:p>
    <w:p w14:paraId="0DE0721F" w14:textId="77777777" w:rsidR="00EC1138" w:rsidRPr="000340ED" w:rsidRDefault="00EC1138" w:rsidP="003467EC">
      <w:pPr>
        <w:numPr>
          <w:ilvl w:val="0"/>
          <w:numId w:val="26"/>
        </w:numPr>
        <w:spacing w:after="200" w:line="240" w:lineRule="auto"/>
        <w:ind w:left="426" w:right="1" w:hanging="426"/>
        <w:jc w:val="both"/>
        <w:rPr>
          <w:rFonts w:ascii="Arial" w:eastAsia="Arial" w:hAnsi="Arial" w:cs="Arial"/>
          <w:sz w:val="19"/>
          <w:szCs w:val="19"/>
          <w:u w:val="single"/>
        </w:rPr>
      </w:pPr>
      <w:bookmarkStart w:id="6" w:name="_Hlk179445969"/>
      <w:r w:rsidRPr="000340ED">
        <w:rPr>
          <w:rFonts w:ascii="Arial" w:eastAsia="Arial" w:hAnsi="Arial" w:cs="Arial"/>
          <w:sz w:val="19"/>
          <w:szCs w:val="19"/>
          <w:u w:val="single"/>
        </w:rPr>
        <w:t>Animal welfare concerns</w:t>
      </w:r>
    </w:p>
    <w:bookmarkEnd w:id="6"/>
    <w:p w14:paraId="7686BFED"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The main hazards preventing effective electrical stunning and killing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incorrect electrode placement, poor contact, a dirty or corroded electrode, electrical arcing, high contact resistance caused by hair or dirt on the animal surface, too short exposure time and inappropriate electrical parameters (low voltage/current or high frequency).</w:t>
      </w:r>
    </w:p>
    <w:p w14:paraId="7477995E" w14:textId="6D6196A4" w:rsidR="00E95A56" w:rsidRPr="000340ED" w:rsidRDefault="00EC1138" w:rsidP="003C6156">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The second stage should only be applied to unconscious animals to prevent unacceptable levels of pain.</w:t>
      </w:r>
    </w:p>
    <w:p w14:paraId="381B797B" w14:textId="77777777" w:rsidR="00EC1138" w:rsidRPr="000340ED" w:rsidRDefault="00EC1138" w:rsidP="003467EC">
      <w:pPr>
        <w:numPr>
          <w:ilvl w:val="0"/>
          <w:numId w:val="26"/>
        </w:numPr>
        <w:spacing w:after="200" w:line="240" w:lineRule="auto"/>
        <w:ind w:left="426" w:right="1" w:hanging="426"/>
        <w:jc w:val="both"/>
        <w:rPr>
          <w:rFonts w:ascii="Arial" w:eastAsia="Arial" w:hAnsi="Arial" w:cs="Arial"/>
          <w:sz w:val="19"/>
          <w:szCs w:val="19"/>
          <w:u w:val="single"/>
        </w:rPr>
      </w:pPr>
      <w:bookmarkStart w:id="7" w:name="_Hlk179441380"/>
      <w:r w:rsidRPr="000340ED">
        <w:rPr>
          <w:rFonts w:ascii="Arial" w:eastAsia="Arial" w:hAnsi="Arial" w:cs="Arial"/>
          <w:sz w:val="19"/>
          <w:szCs w:val="19"/>
          <w:u w:val="single"/>
        </w:rPr>
        <w:lastRenderedPageBreak/>
        <w:t>Animal-based and other measures</w:t>
      </w:r>
    </w:p>
    <w:p w14:paraId="7E747230" w14:textId="3C2782FD" w:rsidR="009657FF" w:rsidRPr="000340ED" w:rsidRDefault="00EC1138" w:rsidP="009657FF">
      <w:pPr>
        <w:spacing w:after="200" w:line="240" w:lineRule="auto"/>
        <w:ind w:left="426"/>
        <w:jc w:val="both"/>
        <w:rPr>
          <w:rFonts w:ascii="Arial" w:eastAsia="Arial" w:hAnsi="Arial" w:cs="Arial"/>
          <w:sz w:val="19"/>
          <w:szCs w:val="19"/>
        </w:rPr>
      </w:pPr>
      <w:bookmarkStart w:id="8" w:name="_Hlk179446192"/>
      <w:bookmarkEnd w:id="7"/>
      <w:r w:rsidRPr="000340ED">
        <w:rPr>
          <w:rFonts w:ascii="Arial" w:eastAsia="Arial" w:hAnsi="Arial" w:cs="Arial"/>
          <w:sz w:val="19"/>
          <w:szCs w:val="19"/>
        </w:rPr>
        <w:t>Before the application of the second stage, unconsciousness should be assessed with the following animal-based measures: immediately collapse, tonic-</w:t>
      </w:r>
      <w:proofErr w:type="spellStart"/>
      <w:r w:rsidRPr="000340ED">
        <w:rPr>
          <w:rFonts w:ascii="Arial" w:eastAsia="Arial" w:hAnsi="Arial" w:cs="Arial"/>
          <w:sz w:val="19"/>
          <w:szCs w:val="19"/>
        </w:rPr>
        <w:t>clonic</w:t>
      </w:r>
      <w:proofErr w:type="spellEnd"/>
      <w:r w:rsidRPr="000340ED">
        <w:rPr>
          <w:rFonts w:ascii="Arial" w:eastAsia="Arial" w:hAnsi="Arial" w:cs="Arial"/>
          <w:sz w:val="19"/>
          <w:szCs w:val="19"/>
        </w:rPr>
        <w:t xml:space="preserve"> seizures; apnoea; absence of corneal or palpebral reflex.</w:t>
      </w:r>
    </w:p>
    <w:p w14:paraId="37AD6880"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Animal-based measures of ineffective stun or recovery of consciousness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vocalisation; spontaneous blinking; righting reflex; presence of corneal or palpebral reflex; rhythmic breathing; spontaneous swallowing and head shaking.</w:t>
      </w:r>
    </w:p>
    <w:p w14:paraId="128EB54B"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After the application of the second stage, death should be assessed with the following animal-based measures: absence of muscle tone, apnoea, absence of corneal reflex, dilated pupils and absence of heartbeat.</w:t>
      </w:r>
    </w:p>
    <w:bookmarkEnd w:id="8"/>
    <w:p w14:paraId="74817092" w14:textId="102CF99E" w:rsidR="41F78005" w:rsidRPr="000340ED" w:rsidRDefault="41F78005" w:rsidP="41F78005">
      <w:pPr>
        <w:spacing w:after="200" w:line="240" w:lineRule="auto"/>
        <w:jc w:val="both"/>
        <w:rPr>
          <w:rFonts w:ascii="Arial" w:eastAsia="Arial" w:hAnsi="Arial" w:cs="Arial"/>
          <w:sz w:val="19"/>
          <w:szCs w:val="19"/>
        </w:rPr>
      </w:pPr>
    </w:p>
    <w:p w14:paraId="07CDB9F8" w14:textId="77777777" w:rsidR="00EC1138" w:rsidRPr="000340ED" w:rsidRDefault="00EC1138" w:rsidP="003467EC">
      <w:pPr>
        <w:numPr>
          <w:ilvl w:val="0"/>
          <w:numId w:val="26"/>
        </w:numPr>
        <w:spacing w:after="200" w:line="240" w:lineRule="auto"/>
        <w:ind w:left="426" w:right="1" w:hanging="426"/>
        <w:jc w:val="both"/>
        <w:rPr>
          <w:rFonts w:ascii="Arial" w:eastAsia="Arial" w:hAnsi="Arial" w:cs="Arial"/>
          <w:sz w:val="19"/>
          <w:szCs w:val="19"/>
          <w:u w:val="single"/>
        </w:rPr>
      </w:pPr>
      <w:r w:rsidRPr="000340ED">
        <w:rPr>
          <w:rFonts w:ascii="Arial" w:eastAsia="Arial" w:hAnsi="Arial" w:cs="Arial"/>
          <w:sz w:val="19"/>
          <w:szCs w:val="19"/>
          <w:u w:val="single"/>
        </w:rPr>
        <w:t>Recommendations</w:t>
      </w:r>
    </w:p>
    <w:p w14:paraId="7A6409A6" w14:textId="77777777" w:rsidR="00EC1138" w:rsidRPr="000340ED" w:rsidRDefault="00EC1138" w:rsidP="41F78005">
      <w:pPr>
        <w:spacing w:after="200" w:line="240" w:lineRule="auto"/>
        <w:ind w:left="426"/>
        <w:jc w:val="both"/>
        <w:rPr>
          <w:rFonts w:ascii="Arial" w:eastAsia="Arial" w:hAnsi="Arial" w:cs="Arial"/>
          <w:sz w:val="19"/>
          <w:szCs w:val="19"/>
        </w:rPr>
      </w:pPr>
      <w:bookmarkStart w:id="9" w:name="_Hlk179447019"/>
      <w:r w:rsidRPr="000340ED">
        <w:rPr>
          <w:rFonts w:ascii="Arial" w:eastAsia="Arial" w:hAnsi="Arial" w:cs="Arial"/>
          <w:sz w:val="19"/>
          <w:szCs w:val="19"/>
        </w:rPr>
        <w:t>Two team members are recommended, the first to apply the electrodes and the second to manipulate the position of the animal to allow the second application to be made.</w:t>
      </w:r>
    </w:p>
    <w:p w14:paraId="6AD32C19"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Animals should be restrained, at a minimum free-standing in a pen.</w:t>
      </w:r>
    </w:p>
    <w:p w14:paraId="424FB298"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The tongs should be of the correct design and size for the </w:t>
      </w:r>
      <w:proofErr w:type="gramStart"/>
      <w:r w:rsidRPr="000340ED">
        <w:rPr>
          <w:rFonts w:ascii="Arial" w:eastAsia="Arial" w:hAnsi="Arial" w:cs="Arial"/>
          <w:sz w:val="19"/>
          <w:szCs w:val="19"/>
        </w:rPr>
        <w:t>animal;</w:t>
      </w:r>
      <w:proofErr w:type="gramEnd"/>
    </w:p>
    <w:p w14:paraId="06834046"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A stunning current should be applied in a position that spans the brain for a minimum of 3 seconds; immediately following the application to the head and after ensuring that the animal is unconscious, the electrodes should be transferred to a position that spans the </w:t>
      </w:r>
      <w:proofErr w:type="gramStart"/>
      <w:r w:rsidRPr="000340ED">
        <w:rPr>
          <w:rFonts w:ascii="Arial" w:eastAsia="Arial" w:hAnsi="Arial" w:cs="Arial"/>
          <w:sz w:val="19"/>
          <w:szCs w:val="19"/>
        </w:rPr>
        <w:t>heart</w:t>
      </w:r>
      <w:proofErr w:type="gramEnd"/>
      <w:r w:rsidRPr="000340ED">
        <w:rPr>
          <w:rFonts w:ascii="Arial" w:eastAsia="Arial" w:hAnsi="Arial" w:cs="Arial"/>
          <w:sz w:val="19"/>
          <w:szCs w:val="19"/>
        </w:rPr>
        <w:t xml:space="preserve"> and the electrodes applied for a minimum of 3 seconds. </w:t>
      </w:r>
    </w:p>
    <w:p w14:paraId="744562BE"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Electrodes should be applied firmly for the intended duration of time with pressure not released until the stun is complete. </w:t>
      </w:r>
    </w:p>
    <w:p w14:paraId="24E9FE66"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Animals should be monitored continuously after stunning until death to ensure the absence of brain stem reflexes.</w:t>
      </w:r>
    </w:p>
    <w:p w14:paraId="3FD14DC5"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Electrodes should be in good condition and cleaned regularly during and after use, to enable optimum electrical contact to be maintained.</w:t>
      </w:r>
    </w:p>
    <w:p w14:paraId="5BA159AE"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The wool or hair should be entirely dry; if wet the electricity may flow (shunt) through the wet wool or hair rather than contacting the skin and passing through the brain or body.</w:t>
      </w:r>
    </w:p>
    <w:p w14:paraId="57FA3D41"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Wetting the bare skin (not wool or hair) application area with water (especially salted water) can increase electrical contact.</w:t>
      </w:r>
    </w:p>
    <w:p w14:paraId="360CC6AC"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Ineffective application of the first stage of the method should be followed by a backup method or the repetition of the first stage.</w:t>
      </w:r>
    </w:p>
    <w:p w14:paraId="4B4DA0E0" w14:textId="567B72B2"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The method is suitable for calves, sheep and goats, and pigs.</w:t>
      </w:r>
      <w:bookmarkEnd w:id="9"/>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35"/>
        <w:gridCol w:w="7665"/>
      </w:tblGrid>
      <w:tr w:rsidR="00E95A56" w:rsidRPr="00E95A56" w14:paraId="122EBF2E" w14:textId="77777777" w:rsidTr="72BC7D40">
        <w:trPr>
          <w:trHeight w:val="300"/>
        </w:trPr>
        <w:tc>
          <w:tcPr>
            <w:tcW w:w="1335" w:type="dxa"/>
            <w:tcBorders>
              <w:top w:val="single" w:sz="6" w:space="0" w:color="auto"/>
              <w:left w:val="single" w:sz="6" w:space="0" w:color="auto"/>
              <w:bottom w:val="single" w:sz="6" w:space="0" w:color="auto"/>
              <w:right w:val="single" w:sz="6" w:space="0" w:color="auto"/>
            </w:tcBorders>
            <w:tcMar>
              <w:left w:w="85" w:type="dxa"/>
              <w:right w:w="85" w:type="dxa"/>
            </w:tcMar>
            <w:hideMark/>
          </w:tcPr>
          <w:p w14:paraId="4A262357" w14:textId="77777777" w:rsidR="00E95A56" w:rsidRPr="00E95A56" w:rsidRDefault="05FB5251" w:rsidP="00E95A56">
            <w:pPr>
              <w:spacing w:after="0" w:line="240" w:lineRule="auto"/>
              <w:jc w:val="both"/>
              <w:textAlignment w:val="baseline"/>
              <w:rPr>
                <w:rFonts w:ascii="Times New Roman" w:eastAsia="Times New Roman" w:hAnsi="Times New Roman" w:cs="Times New Roman"/>
                <w:sz w:val="24"/>
                <w:szCs w:val="24"/>
                <w:lang w:val="en-AU" w:eastAsia="en-AU"/>
              </w:rPr>
            </w:pPr>
            <w:r w:rsidRPr="72BC7D40">
              <w:rPr>
                <w:rFonts w:ascii="Arial" w:eastAsia="Times New Roman" w:hAnsi="Arial" w:cs="Arial"/>
                <w:sz w:val="19"/>
                <w:szCs w:val="19"/>
                <w:lang w:val="en-AU" w:eastAsia="en-AU"/>
              </w:rPr>
              <w:t>Australia   </w:t>
            </w:r>
          </w:p>
        </w:tc>
        <w:tc>
          <w:tcPr>
            <w:tcW w:w="7665" w:type="dxa"/>
            <w:tcBorders>
              <w:top w:val="single" w:sz="6" w:space="0" w:color="auto"/>
              <w:left w:val="single" w:sz="6" w:space="0" w:color="auto"/>
              <w:bottom w:val="single" w:sz="6" w:space="0" w:color="auto"/>
              <w:right w:val="single" w:sz="6" w:space="0" w:color="auto"/>
            </w:tcBorders>
            <w:tcMar>
              <w:left w:w="85" w:type="dxa"/>
              <w:right w:w="85" w:type="dxa"/>
            </w:tcMar>
            <w:hideMark/>
          </w:tcPr>
          <w:p w14:paraId="3426AB01" w14:textId="43F6625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b/>
                <w:bCs/>
                <w:sz w:val="19"/>
                <w:szCs w:val="19"/>
                <w:lang w:val="en-AU" w:eastAsia="en-AU"/>
              </w:rPr>
              <w:t>Category</w:t>
            </w:r>
            <w:r>
              <w:rPr>
                <w:rFonts w:ascii="Arial" w:eastAsia="Times New Roman" w:hAnsi="Arial" w:cs="Arial"/>
                <w:b/>
                <w:bCs/>
                <w:sz w:val="19"/>
                <w:szCs w:val="19"/>
                <w:lang w:val="en-AU" w:eastAsia="en-AU"/>
              </w:rPr>
              <w:t>:</w:t>
            </w:r>
            <w:r w:rsidRPr="00E95A56">
              <w:rPr>
                <w:rFonts w:ascii="Arial" w:eastAsia="Times New Roman" w:hAnsi="Arial" w:cs="Arial"/>
                <w:b/>
                <w:bCs/>
                <w:sz w:val="19"/>
                <w:szCs w:val="19"/>
                <w:lang w:val="en-AU" w:eastAsia="en-AU"/>
              </w:rPr>
              <w:t xml:space="preserve"> </w:t>
            </w:r>
            <w:r>
              <w:rPr>
                <w:rFonts w:ascii="Arial" w:eastAsia="Times New Roman" w:hAnsi="Arial" w:cs="Arial"/>
                <w:sz w:val="19"/>
                <w:szCs w:val="19"/>
                <w:lang w:val="en-AU" w:eastAsia="en-AU"/>
              </w:rPr>
              <w:t>Addition</w:t>
            </w:r>
            <w:r w:rsidRPr="00E95A56">
              <w:rPr>
                <w:rFonts w:ascii="Arial" w:eastAsia="Times New Roman" w:hAnsi="Arial" w:cs="Arial"/>
                <w:sz w:val="19"/>
                <w:szCs w:val="19"/>
                <w:lang w:val="en-AU" w:eastAsia="en-AU"/>
              </w:rPr>
              <w:t> </w:t>
            </w:r>
          </w:p>
          <w:p w14:paraId="4A7B1C81" w14:textId="1DBB648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b/>
                <w:bCs/>
                <w:sz w:val="19"/>
                <w:szCs w:val="19"/>
                <w:lang w:val="en-AU" w:eastAsia="en-AU"/>
              </w:rPr>
              <w:t>Proposed amended text</w:t>
            </w:r>
            <w:r w:rsidRPr="00E95A56">
              <w:rPr>
                <w:rFonts w:ascii="Arial" w:eastAsia="Times New Roman" w:hAnsi="Arial" w:cs="Arial"/>
                <w:sz w:val="19"/>
                <w:szCs w:val="19"/>
                <w:lang w:val="en-AU" w:eastAsia="en-AU"/>
              </w:rPr>
              <w:t>:   </w:t>
            </w:r>
          </w:p>
          <w:p w14:paraId="70016437"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sz w:val="19"/>
                <w:szCs w:val="19"/>
                <w:lang w:eastAsia="en-AU"/>
              </w:rPr>
              <w:t>Two team members are recommended, the first to apply the electrodes and the second to manipulate the position of the animal to allow the second application to be made.</w:t>
            </w:r>
            <w:r w:rsidRPr="00E95A56">
              <w:rPr>
                <w:rFonts w:ascii="Arial" w:eastAsia="Times New Roman" w:hAnsi="Arial" w:cs="Arial"/>
                <w:sz w:val="19"/>
                <w:szCs w:val="19"/>
                <w:lang w:val="en-AU" w:eastAsia="en-AU"/>
              </w:rPr>
              <w:t> </w:t>
            </w:r>
          </w:p>
          <w:p w14:paraId="006E8CA4"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u w:val="double"/>
                <w:lang w:val="en-AU" w:eastAsia="en-AU"/>
              </w:rPr>
            </w:pPr>
            <w:r w:rsidRPr="00E95A56">
              <w:rPr>
                <w:rFonts w:ascii="Arial" w:eastAsia="Times New Roman" w:hAnsi="Arial" w:cs="Arial"/>
                <w:color w:val="0000FF"/>
                <w:sz w:val="19"/>
                <w:szCs w:val="19"/>
                <w:u w:val="double"/>
                <w:lang w:eastAsia="en-AU"/>
              </w:rPr>
              <w:t>Work health and safety considerations need to be addressed when working with electrical devices that are developed to kill animals.</w:t>
            </w:r>
            <w:r w:rsidRPr="00E95A56">
              <w:rPr>
                <w:rFonts w:ascii="Arial" w:eastAsia="Times New Roman" w:hAnsi="Arial" w:cs="Arial"/>
                <w:color w:val="0000FF"/>
                <w:sz w:val="19"/>
                <w:szCs w:val="19"/>
                <w:u w:val="double"/>
                <w:lang w:val="en-AU" w:eastAsia="en-AU"/>
              </w:rPr>
              <w:t> </w:t>
            </w:r>
          </w:p>
          <w:p w14:paraId="2C163065"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sz w:val="19"/>
                <w:szCs w:val="19"/>
                <w:lang w:eastAsia="en-AU"/>
              </w:rPr>
              <w:t>Animals should be restrained, at a minimum free-standing in a pen.</w:t>
            </w:r>
            <w:r w:rsidRPr="00E95A56">
              <w:rPr>
                <w:rFonts w:ascii="Arial" w:eastAsia="Times New Roman" w:hAnsi="Arial" w:cs="Arial"/>
                <w:sz w:val="19"/>
                <w:szCs w:val="19"/>
                <w:lang w:val="en-AU" w:eastAsia="en-AU"/>
              </w:rPr>
              <w:t> </w:t>
            </w:r>
          </w:p>
          <w:p w14:paraId="6A4B4ABD"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sz w:val="19"/>
                <w:lang w:eastAsia="en-AU"/>
              </w:rPr>
              <w:t xml:space="preserve">The tongs should be of the correct design and size for the </w:t>
            </w:r>
            <w:proofErr w:type="gramStart"/>
            <w:r w:rsidRPr="00E95A56">
              <w:rPr>
                <w:rFonts w:ascii="Arial" w:eastAsia="Times New Roman" w:hAnsi="Arial" w:cs="Arial"/>
                <w:sz w:val="19"/>
                <w:lang w:eastAsia="en-AU"/>
              </w:rPr>
              <w:t>animal</w:t>
            </w:r>
            <w:r w:rsidRPr="00E95A56">
              <w:rPr>
                <w:rFonts w:ascii="Arial" w:eastAsia="MS Mincho" w:hAnsi="Arial" w:cs="Cambria"/>
                <w:strike/>
                <w:color w:val="0000FF"/>
                <w:sz w:val="19"/>
                <w:szCs w:val="19"/>
                <w:lang w:eastAsia="ja-JP"/>
              </w:rPr>
              <w:t>;</w:t>
            </w:r>
            <w:r w:rsidRPr="00E95A56">
              <w:rPr>
                <w:rFonts w:ascii="Arial" w:eastAsia="MS Mincho" w:hAnsi="Arial" w:cs="Cambria"/>
                <w:color w:val="0000FF"/>
                <w:sz w:val="19"/>
                <w:szCs w:val="19"/>
                <w:u w:val="double"/>
                <w:lang w:eastAsia="ja-JP"/>
              </w:rPr>
              <w:t>.</w:t>
            </w:r>
            <w:proofErr w:type="gramEnd"/>
          </w:p>
          <w:p w14:paraId="657F14E7"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sz w:val="19"/>
                <w:szCs w:val="19"/>
                <w:lang w:eastAsia="en-AU"/>
              </w:rPr>
              <w:lastRenderedPageBreak/>
              <w:t xml:space="preserve">A stunning current should be applied in a position that spans the brain for a minimum of 3 seconds </w:t>
            </w:r>
            <w:r w:rsidRPr="00E95A56">
              <w:rPr>
                <w:rStyle w:val="AdditionsChar"/>
                <w:lang w:eastAsia="en-AU"/>
              </w:rPr>
              <w:t>or longer as recommended for the specific species</w:t>
            </w:r>
            <w:r w:rsidRPr="00E95A56">
              <w:rPr>
                <w:rFonts w:ascii="Arial" w:eastAsia="Times New Roman" w:hAnsi="Arial" w:cs="Arial"/>
                <w:sz w:val="19"/>
                <w:szCs w:val="19"/>
                <w:lang w:eastAsia="en-AU"/>
              </w:rPr>
              <w:t xml:space="preserve">; immediately following the application to the head and after ensuring that the animal is unconscious, </w:t>
            </w:r>
            <w:r w:rsidRPr="00E95A56">
              <w:rPr>
                <w:rFonts w:ascii="Arial" w:eastAsia="Times New Roman" w:hAnsi="Arial" w:cs="Arial"/>
                <w:color w:val="0000FF"/>
                <w:sz w:val="19"/>
                <w:szCs w:val="19"/>
                <w:u w:val="double"/>
                <w:lang w:eastAsia="en-AU"/>
              </w:rPr>
              <w:t>and no more than 15 seconds later</w:t>
            </w:r>
            <w:r w:rsidRPr="00E95A56">
              <w:rPr>
                <w:rFonts w:ascii="Arial" w:eastAsia="Times New Roman" w:hAnsi="Arial" w:cs="Arial"/>
                <w:color w:val="0000FF"/>
                <w:sz w:val="19"/>
                <w:szCs w:val="19"/>
                <w:u w:val="single"/>
                <w:lang w:eastAsia="en-AU"/>
              </w:rPr>
              <w:t>,</w:t>
            </w:r>
            <w:r w:rsidRPr="00E95A56">
              <w:rPr>
                <w:rFonts w:ascii="Arial" w:eastAsia="Times New Roman" w:hAnsi="Arial" w:cs="Arial"/>
                <w:sz w:val="19"/>
                <w:szCs w:val="19"/>
                <w:lang w:eastAsia="en-AU"/>
              </w:rPr>
              <w:t xml:space="preserve"> the electrodes should be transferred to a position that spans the heart and the electrodes applied for a minimum of 3 seconds.</w:t>
            </w:r>
            <w:r w:rsidRPr="00E95A56">
              <w:rPr>
                <w:rFonts w:ascii="Arial" w:eastAsia="Times New Roman" w:hAnsi="Arial" w:cs="Arial"/>
                <w:sz w:val="19"/>
                <w:szCs w:val="19"/>
                <w:lang w:val="en-AU" w:eastAsia="en-AU"/>
              </w:rPr>
              <w:t> </w:t>
            </w:r>
          </w:p>
          <w:p w14:paraId="5751DB27"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sz w:val="19"/>
                <w:szCs w:val="19"/>
                <w:lang w:eastAsia="en-AU"/>
              </w:rPr>
              <w:t>Electrodes should be applied firmly for the intended duration of time with pressure not released until the stun is complete. </w:t>
            </w:r>
            <w:r w:rsidRPr="00E95A56">
              <w:rPr>
                <w:rFonts w:ascii="Arial" w:eastAsia="Times New Roman" w:hAnsi="Arial" w:cs="Arial"/>
                <w:sz w:val="19"/>
                <w:szCs w:val="19"/>
                <w:lang w:val="en-AU" w:eastAsia="en-AU"/>
              </w:rPr>
              <w:t> </w:t>
            </w:r>
          </w:p>
          <w:p w14:paraId="7A513CF5"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sz w:val="19"/>
                <w:szCs w:val="19"/>
                <w:lang w:eastAsia="en-AU"/>
              </w:rPr>
              <w:t>Animals should be monitored continuously after stunning until death to ensure the absence of brain stem reflexes.</w:t>
            </w:r>
            <w:r w:rsidRPr="00E95A56">
              <w:rPr>
                <w:rFonts w:ascii="Arial" w:eastAsia="Times New Roman" w:hAnsi="Arial" w:cs="Arial"/>
                <w:sz w:val="19"/>
                <w:szCs w:val="19"/>
                <w:lang w:val="en-AU" w:eastAsia="en-AU"/>
              </w:rPr>
              <w:t> </w:t>
            </w:r>
          </w:p>
          <w:p w14:paraId="199C8262"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Style w:val="AdditionsChar"/>
                <w:lang w:eastAsia="en-AU"/>
              </w:rPr>
              <w:t>Equipment for stunning should be regularly maintained and calibrated</w:t>
            </w:r>
            <w:r w:rsidRPr="00E95A56">
              <w:rPr>
                <w:rFonts w:ascii="Arial" w:eastAsia="Times New Roman" w:hAnsi="Arial" w:cs="Arial"/>
                <w:color w:val="0000FF"/>
                <w:sz w:val="19"/>
                <w:szCs w:val="19"/>
                <w:u w:val="single"/>
                <w:lang w:eastAsia="en-AU"/>
              </w:rPr>
              <w:t>.</w:t>
            </w:r>
            <w:r w:rsidRPr="00E95A56">
              <w:rPr>
                <w:rFonts w:ascii="Arial" w:eastAsia="Times New Roman" w:hAnsi="Arial" w:cs="Arial"/>
                <w:sz w:val="19"/>
                <w:szCs w:val="19"/>
                <w:lang w:eastAsia="en-AU"/>
              </w:rPr>
              <w:t xml:space="preserve"> Electrodes should be in good condition and cleaned regularly during and after use, to enable optimum electrical contact to be maintained.</w:t>
            </w:r>
            <w:r w:rsidRPr="00E95A56">
              <w:rPr>
                <w:rFonts w:ascii="Arial" w:eastAsia="Times New Roman" w:hAnsi="Arial" w:cs="Arial"/>
                <w:sz w:val="19"/>
                <w:szCs w:val="19"/>
                <w:lang w:val="en-AU" w:eastAsia="en-AU"/>
              </w:rPr>
              <w:t> </w:t>
            </w:r>
          </w:p>
          <w:p w14:paraId="2442BB5A"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sz w:val="19"/>
                <w:szCs w:val="19"/>
                <w:lang w:eastAsia="en-AU"/>
              </w:rPr>
              <w:t>The wool or hair should be entirely dry; if wet the electricity may flow (shunt) through the wet wool or hair rather than contacting the skin and passing through the brain or body.</w:t>
            </w:r>
            <w:r w:rsidRPr="00E95A56">
              <w:rPr>
                <w:rFonts w:ascii="Arial" w:eastAsia="Times New Roman" w:hAnsi="Arial" w:cs="Arial"/>
                <w:sz w:val="19"/>
                <w:szCs w:val="19"/>
                <w:lang w:val="en-AU" w:eastAsia="en-AU"/>
              </w:rPr>
              <w:t> </w:t>
            </w:r>
          </w:p>
          <w:p w14:paraId="2F1A25B1"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sz w:val="19"/>
                <w:szCs w:val="19"/>
                <w:lang w:eastAsia="en-AU"/>
              </w:rPr>
              <w:t>Wetting the bare skin (not wool or hair) application area with water (especially salted water) can increase electrical contact.</w:t>
            </w:r>
            <w:r w:rsidRPr="00E95A56">
              <w:rPr>
                <w:rFonts w:ascii="Arial" w:eastAsia="Times New Roman" w:hAnsi="Arial" w:cs="Arial"/>
                <w:sz w:val="19"/>
                <w:szCs w:val="19"/>
                <w:lang w:val="en-AU" w:eastAsia="en-AU"/>
              </w:rPr>
              <w:t> </w:t>
            </w:r>
          </w:p>
          <w:p w14:paraId="1924C168" w14:textId="5CE9586D"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sz w:val="19"/>
                <w:szCs w:val="19"/>
                <w:lang w:eastAsia="en-AU"/>
              </w:rPr>
              <w:t xml:space="preserve">Ineffective application of the first stage of the method should be followed by </w:t>
            </w:r>
            <w:r w:rsidRPr="00E95A56">
              <w:rPr>
                <w:rFonts w:ascii="Arial" w:eastAsia="MS Mincho" w:hAnsi="Arial" w:cs="Cambria"/>
                <w:strike/>
                <w:color w:val="0000FF"/>
                <w:sz w:val="19"/>
                <w:szCs w:val="19"/>
                <w:lang w:eastAsia="ja-JP"/>
              </w:rPr>
              <w:t>a backup method or</w:t>
            </w:r>
            <w:r w:rsidRPr="00E95A56">
              <w:rPr>
                <w:rFonts w:ascii="Arial" w:eastAsia="Times New Roman" w:hAnsi="Arial" w:cs="Arial"/>
                <w:sz w:val="19"/>
                <w:szCs w:val="19"/>
                <w:lang w:eastAsia="en-AU"/>
              </w:rPr>
              <w:t xml:space="preserve"> </w:t>
            </w:r>
            <w:r w:rsidRPr="00E95A56">
              <w:rPr>
                <w:rFonts w:ascii="Arial" w:eastAsia="MS Mincho" w:hAnsi="Arial" w:cs="Cambria"/>
                <w:strike/>
                <w:color w:val="0000FF"/>
                <w:sz w:val="19"/>
                <w:szCs w:val="19"/>
                <w:lang w:eastAsia="ja-JP"/>
              </w:rPr>
              <w:t>the</w:t>
            </w:r>
            <w:r w:rsidRPr="00E95A56">
              <w:rPr>
                <w:rFonts w:ascii="Arial" w:eastAsia="Times New Roman" w:hAnsi="Arial" w:cs="Arial"/>
                <w:sz w:val="19"/>
                <w:szCs w:val="19"/>
                <w:lang w:eastAsia="en-AU"/>
              </w:rPr>
              <w:t xml:space="preserve"> repetition of the first stage </w:t>
            </w:r>
            <w:r w:rsidRPr="00E95A56">
              <w:rPr>
                <w:rFonts w:ascii="Arial" w:eastAsia="MS Mincho" w:hAnsi="Arial" w:cs="Cambria"/>
                <w:color w:val="0000FF"/>
                <w:sz w:val="19"/>
                <w:szCs w:val="19"/>
                <w:u w:val="double"/>
                <w:lang w:eastAsia="ja-JP"/>
              </w:rPr>
              <w:t>or</w:t>
            </w:r>
            <w:r w:rsidR="00854542">
              <w:rPr>
                <w:rFonts w:ascii="Arial" w:eastAsia="MS Mincho" w:hAnsi="Arial" w:cs="Arial"/>
                <w:color w:val="0000FF"/>
                <w:sz w:val="19"/>
                <w:szCs w:val="19"/>
                <w:u w:val="double"/>
                <w:lang w:eastAsia="ja-JP"/>
              </w:rPr>
              <w:t xml:space="preserve"> secondary </w:t>
            </w:r>
            <w:r w:rsidR="00854542" w:rsidRPr="00A73CAF">
              <w:rPr>
                <w:rStyle w:val="AdditionsChar"/>
              </w:rPr>
              <w:t>killing method such as</w:t>
            </w:r>
            <w:r w:rsidRPr="00A73CAF">
              <w:rPr>
                <w:rStyle w:val="AdditionsChar"/>
              </w:rPr>
              <w:t xml:space="preserve"> (</w:t>
            </w:r>
            <w:r w:rsidRPr="00E95A56">
              <w:rPr>
                <w:rFonts w:ascii="Arial" w:eastAsia="MS Mincho" w:hAnsi="Arial" w:cs="Cambria"/>
                <w:i/>
                <w:iCs/>
                <w:color w:val="0000FF"/>
                <w:sz w:val="19"/>
                <w:szCs w:val="19"/>
                <w:u w:val="double"/>
                <w:lang w:eastAsia="ja-JP"/>
              </w:rPr>
              <w:t>specify backup method</w:t>
            </w:r>
            <w:r w:rsidRPr="00E95A56">
              <w:rPr>
                <w:rFonts w:ascii="Arial" w:eastAsia="MS Mincho" w:hAnsi="Arial" w:cs="Cambria"/>
                <w:color w:val="0000FF"/>
                <w:sz w:val="19"/>
                <w:szCs w:val="19"/>
                <w:u w:val="double"/>
                <w:lang w:eastAsia="ja-JP"/>
              </w:rPr>
              <w:t>).</w:t>
            </w:r>
            <w:r w:rsidRPr="00E95A56">
              <w:rPr>
                <w:rFonts w:ascii="Arial" w:eastAsia="Times New Roman" w:hAnsi="Arial" w:cs="Arial"/>
                <w:sz w:val="19"/>
                <w:szCs w:val="19"/>
                <w:lang w:val="en-AU" w:eastAsia="en-AU"/>
              </w:rPr>
              <w:t> </w:t>
            </w:r>
          </w:p>
          <w:p w14:paraId="321C7EE9" w14:textId="35CEDDF4" w:rsidR="00E95A56" w:rsidRPr="00F3264E" w:rsidRDefault="00E95A56" w:rsidP="00E95A56">
            <w:pPr>
              <w:spacing w:after="200" w:line="240" w:lineRule="auto"/>
              <w:jc w:val="both"/>
              <w:textAlignment w:val="baseline"/>
              <w:rPr>
                <w:rFonts w:ascii="Times New Roman" w:eastAsia="Times New Roman" w:hAnsi="Times New Roman" w:cs="Times New Roman"/>
                <w:strike/>
                <w:color w:val="0000FF"/>
                <w:sz w:val="24"/>
                <w:szCs w:val="24"/>
                <w:lang w:val="en-AU" w:eastAsia="en-AU"/>
              </w:rPr>
            </w:pPr>
            <w:r w:rsidRPr="00F3264E">
              <w:rPr>
                <w:rFonts w:ascii="Arial" w:eastAsia="Times New Roman" w:hAnsi="Arial" w:cs="Arial"/>
                <w:strike/>
                <w:color w:val="0000FF"/>
                <w:sz w:val="19"/>
                <w:szCs w:val="19"/>
                <w:lang w:eastAsia="en-AU"/>
              </w:rPr>
              <w:t>The method is suitable for calves, sheep and goats, and pigs.</w:t>
            </w:r>
            <w:r w:rsidRPr="00F3264E">
              <w:rPr>
                <w:rFonts w:ascii="Arial" w:eastAsia="Times New Roman" w:hAnsi="Arial" w:cs="Arial"/>
                <w:strike/>
                <w:color w:val="0000FF"/>
                <w:sz w:val="19"/>
                <w:szCs w:val="19"/>
                <w:lang w:val="en-AU" w:eastAsia="en-AU"/>
              </w:rPr>
              <w:t> </w:t>
            </w:r>
          </w:p>
          <w:p w14:paraId="76C2AE77" w14:textId="77777777" w:rsidR="00E95A56" w:rsidRDefault="00E95A56" w:rsidP="00E95A56">
            <w:pPr>
              <w:spacing w:after="200" w:line="240" w:lineRule="auto"/>
              <w:jc w:val="both"/>
              <w:textAlignment w:val="baseline"/>
              <w:rPr>
                <w:rFonts w:ascii="Arial" w:eastAsia="Times New Roman" w:hAnsi="Arial" w:cs="Arial"/>
                <w:b/>
                <w:bCs/>
                <w:sz w:val="19"/>
                <w:szCs w:val="19"/>
                <w:lang w:val="en-AU" w:eastAsia="en-AU"/>
              </w:rPr>
            </w:pPr>
            <w:r w:rsidRPr="00E95A56">
              <w:rPr>
                <w:rFonts w:ascii="Arial" w:eastAsia="Times New Roman" w:hAnsi="Arial" w:cs="Arial"/>
                <w:b/>
                <w:bCs/>
                <w:sz w:val="19"/>
                <w:szCs w:val="19"/>
                <w:lang w:val="en-AU" w:eastAsia="en-AU"/>
              </w:rPr>
              <w:t xml:space="preserve">Rationale: </w:t>
            </w:r>
          </w:p>
          <w:p w14:paraId="0A3D791B" w14:textId="7F478B94" w:rsidR="00E95A56" w:rsidRPr="00E95A56" w:rsidRDefault="00E95A56" w:rsidP="00E95A56">
            <w:pPr>
              <w:spacing w:after="200" w:line="240" w:lineRule="auto"/>
              <w:jc w:val="both"/>
              <w:textAlignment w:val="baseline"/>
              <w:rPr>
                <w:rFonts w:ascii="Arial" w:eastAsia="Times New Roman" w:hAnsi="Arial" w:cs="Arial"/>
                <w:sz w:val="19"/>
                <w:szCs w:val="19"/>
                <w:lang w:val="en-AU" w:eastAsia="en-AU"/>
              </w:rPr>
            </w:pPr>
            <w:r w:rsidRPr="00E95A56">
              <w:rPr>
                <w:rFonts w:ascii="Arial" w:eastAsia="Times New Roman" w:hAnsi="Arial" w:cs="Arial"/>
                <w:sz w:val="19"/>
                <w:szCs w:val="19"/>
                <w:lang w:val="en-AU" w:eastAsia="en-AU"/>
              </w:rPr>
              <w:t>Short duration of stunning may not result in an effective stun and longer periods may be required. In addition, consciousness may return in as little as 15-20 seconds, therefore the second application should occur before that time, allowing enough time for the second application to occur and for unconsciousness onset from that secondary procedure, before return to consciousness associated with the first stun.</w:t>
            </w:r>
            <w:r w:rsidRPr="00E95A56">
              <w:rPr>
                <w:rFonts w:ascii="Arial" w:eastAsia="Times New Roman" w:hAnsi="Arial" w:cs="Calibri"/>
                <w:sz w:val="19"/>
                <w:lang w:eastAsia="en-AU"/>
              </w:rPr>
              <w:t xml:space="preserve"> </w:t>
            </w:r>
            <w:r w:rsidRPr="00E95A56">
              <w:rPr>
                <w:rFonts w:ascii="Arial" w:eastAsia="Times New Roman" w:hAnsi="Arial" w:cs="Arial"/>
                <w:sz w:val="19"/>
                <w:szCs w:val="19"/>
                <w:lang w:val="en-AU" w:eastAsia="en-AU"/>
              </w:rPr>
              <w:t>Head-only electrocution should not be used if a secondary method cannot be applied within 15 seconds of initial stunning of the pig. All equipment involved should be subject to regular maintenance and calibration, to ensure effective stunning. </w:t>
            </w:r>
          </w:p>
          <w:p w14:paraId="735BA6B8" w14:textId="77777777" w:rsidR="00E95A56" w:rsidRDefault="00E95A56" w:rsidP="00E95A56">
            <w:pPr>
              <w:spacing w:after="200" w:line="240" w:lineRule="auto"/>
              <w:jc w:val="both"/>
              <w:textAlignment w:val="baseline"/>
              <w:rPr>
                <w:rFonts w:ascii="Arial" w:eastAsia="Times New Roman" w:hAnsi="Arial" w:cs="Arial"/>
                <w:sz w:val="19"/>
                <w:szCs w:val="19"/>
                <w:lang w:val="en-AU" w:eastAsia="en-AU"/>
              </w:rPr>
            </w:pPr>
            <w:r w:rsidRPr="00E95A56">
              <w:rPr>
                <w:rFonts w:ascii="Arial" w:eastAsia="Times New Roman" w:hAnsi="Arial" w:cs="Arial"/>
                <w:sz w:val="19"/>
                <w:szCs w:val="19"/>
                <w:lang w:val="en-AU" w:eastAsia="en-AU"/>
              </w:rPr>
              <w:t>As noted in general comments, we recommend inclusion of advice regarding an appropriate secondary killing method.</w:t>
            </w:r>
          </w:p>
          <w:p w14:paraId="2B3ECAFD" w14:textId="2059E16C" w:rsidR="00F3264E" w:rsidRPr="00E95A56" w:rsidRDefault="00F3264E" w:rsidP="00E95A56">
            <w:pPr>
              <w:spacing w:after="200" w:line="240" w:lineRule="auto"/>
              <w:jc w:val="both"/>
              <w:textAlignment w:val="baseline"/>
              <w:rPr>
                <w:rFonts w:ascii="Arial" w:eastAsia="Times New Roman" w:hAnsi="Arial" w:cs="Arial"/>
                <w:sz w:val="19"/>
                <w:szCs w:val="19"/>
                <w:lang w:val="en-AU" w:eastAsia="en-AU"/>
              </w:rPr>
            </w:pPr>
            <w:r>
              <w:rPr>
                <w:rFonts w:ascii="Arial" w:eastAsia="Times New Roman" w:hAnsi="Arial" w:cs="Arial"/>
                <w:sz w:val="19"/>
                <w:szCs w:val="19"/>
                <w:lang w:val="en-AU" w:eastAsia="en-AU"/>
              </w:rPr>
              <w:t xml:space="preserve">Deletion of listed species suitable for as previously recommended to move to the front of the chapter. </w:t>
            </w:r>
          </w:p>
          <w:p w14:paraId="1E17DD9A"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b/>
                <w:bCs/>
                <w:sz w:val="19"/>
                <w:szCs w:val="19"/>
                <w:lang w:val="en-AU" w:eastAsia="en-AU"/>
              </w:rPr>
              <w:t>Supporting evidence, if relevant – </w:t>
            </w:r>
            <w:r w:rsidRPr="00E95A56">
              <w:rPr>
                <w:rFonts w:ascii="Arial" w:eastAsia="Times New Roman" w:hAnsi="Arial" w:cs="Arial"/>
                <w:sz w:val="19"/>
                <w:szCs w:val="19"/>
                <w:lang w:val="en-AU" w:eastAsia="en-AU"/>
              </w:rPr>
              <w:t> </w:t>
            </w:r>
          </w:p>
          <w:p w14:paraId="149D210F"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sz w:val="19"/>
                <w:szCs w:val="19"/>
                <w:lang w:eastAsia="en-AU"/>
              </w:rPr>
              <w:t xml:space="preserve">AVMA Humane slaughter guidelines 2024, </w:t>
            </w:r>
            <w:hyperlink r:id="rId45" w:tgtFrame="_blank" w:history="1">
              <w:r w:rsidRPr="00E95A56">
                <w:rPr>
                  <w:rFonts w:ascii="Arial" w:eastAsia="Times New Roman" w:hAnsi="Arial" w:cs="Arial"/>
                  <w:sz w:val="19"/>
                  <w:szCs w:val="19"/>
                  <w:u w:val="single"/>
                  <w:lang w:eastAsia="en-AU"/>
                </w:rPr>
                <w:t>avma.org/sites/default/files/2024-09/Humane-Slaughter-Guidelines-2024.pdf</w:t>
              </w:r>
            </w:hyperlink>
            <w:r w:rsidRPr="00E95A56">
              <w:rPr>
                <w:rFonts w:ascii="Arial" w:eastAsia="Times New Roman" w:hAnsi="Arial" w:cs="Arial"/>
                <w:sz w:val="19"/>
                <w:szCs w:val="19"/>
                <w:lang w:eastAsia="en-AU"/>
              </w:rPr>
              <w:t>.</w:t>
            </w:r>
            <w:r w:rsidRPr="00E95A56">
              <w:rPr>
                <w:rFonts w:ascii="Arial" w:eastAsia="Times New Roman" w:hAnsi="Arial" w:cs="Arial"/>
                <w:sz w:val="19"/>
                <w:szCs w:val="19"/>
                <w:lang w:val="en-AU" w:eastAsia="en-AU"/>
              </w:rPr>
              <w:t> </w:t>
            </w:r>
          </w:p>
          <w:p w14:paraId="6B09F432"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sz w:val="19"/>
                <w:szCs w:val="19"/>
                <w:lang w:eastAsia="en-AU"/>
              </w:rPr>
              <w:t xml:space="preserve">AVMA Guidelines for the Depopulation of Animals: 2019 Edition - </w:t>
            </w:r>
            <w:hyperlink r:id="rId46" w:tgtFrame="_blank" w:history="1">
              <w:r w:rsidRPr="00E95A56">
                <w:rPr>
                  <w:rFonts w:ascii="Arial" w:eastAsia="Times New Roman" w:hAnsi="Arial" w:cs="Arial"/>
                  <w:sz w:val="19"/>
                  <w:szCs w:val="19"/>
                  <w:u w:val="single"/>
                  <w:lang w:eastAsia="en-AU"/>
                </w:rPr>
                <w:t>https://www.avma.org/sites/default/files/resources/AVMA-Guidelines-for-the-Depopulation-of-Animals.pdf</w:t>
              </w:r>
            </w:hyperlink>
            <w:r w:rsidRPr="00E95A56">
              <w:rPr>
                <w:rFonts w:ascii="Arial" w:eastAsia="Times New Roman" w:hAnsi="Arial" w:cs="Arial"/>
                <w:sz w:val="19"/>
                <w:szCs w:val="19"/>
                <w:lang w:eastAsia="en-AU"/>
              </w:rPr>
              <w:t>.</w:t>
            </w:r>
            <w:r w:rsidRPr="00E95A56">
              <w:rPr>
                <w:rFonts w:ascii="Arial" w:eastAsia="Times New Roman" w:hAnsi="Arial" w:cs="Arial"/>
                <w:sz w:val="19"/>
                <w:szCs w:val="19"/>
                <w:lang w:val="en-AU" w:eastAsia="en-AU"/>
              </w:rPr>
              <w:t> </w:t>
            </w:r>
          </w:p>
          <w:p w14:paraId="77EA0165"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sz w:val="19"/>
                <w:szCs w:val="19"/>
                <w:lang w:eastAsia="en-AU"/>
              </w:rPr>
              <w:t xml:space="preserve">Berg, C., </w:t>
            </w:r>
            <w:proofErr w:type="spellStart"/>
            <w:r w:rsidRPr="00E95A56">
              <w:rPr>
                <w:rFonts w:ascii="Arial" w:eastAsia="Times New Roman" w:hAnsi="Arial" w:cs="Arial"/>
                <w:sz w:val="19"/>
                <w:szCs w:val="19"/>
                <w:lang w:eastAsia="en-AU"/>
              </w:rPr>
              <w:t>Nordensten</w:t>
            </w:r>
            <w:proofErr w:type="spellEnd"/>
            <w:r w:rsidRPr="00E95A56">
              <w:rPr>
                <w:rFonts w:ascii="Arial" w:eastAsia="Times New Roman" w:hAnsi="Arial" w:cs="Arial"/>
                <w:sz w:val="19"/>
                <w:szCs w:val="19"/>
                <w:lang w:eastAsia="en-AU"/>
              </w:rPr>
              <w:t xml:space="preserve">, C., Hultgren, J. and </w:t>
            </w:r>
            <w:proofErr w:type="spellStart"/>
            <w:r w:rsidRPr="00E95A56">
              <w:rPr>
                <w:rFonts w:ascii="Arial" w:eastAsia="Times New Roman" w:hAnsi="Arial" w:cs="Arial"/>
                <w:sz w:val="19"/>
                <w:szCs w:val="19"/>
                <w:lang w:eastAsia="en-AU"/>
              </w:rPr>
              <w:t>Algers</w:t>
            </w:r>
            <w:proofErr w:type="spellEnd"/>
            <w:r w:rsidRPr="00E95A56">
              <w:rPr>
                <w:rFonts w:ascii="Arial" w:eastAsia="Times New Roman" w:hAnsi="Arial" w:cs="Arial"/>
                <w:sz w:val="19"/>
                <w:szCs w:val="19"/>
                <w:lang w:eastAsia="en-AU"/>
              </w:rPr>
              <w:t>, B., 2012. The effect of stun duration and level of applied current on stun and meat quality of electrically stunned lambs under commercial conditions. </w:t>
            </w:r>
            <w:r w:rsidRPr="00E95A56">
              <w:rPr>
                <w:rFonts w:ascii="Arial" w:eastAsia="Times New Roman" w:hAnsi="Arial" w:cs="Arial"/>
                <w:i/>
                <w:iCs/>
                <w:sz w:val="19"/>
                <w:szCs w:val="19"/>
                <w:lang w:eastAsia="en-AU"/>
              </w:rPr>
              <w:t>Animal Welfare</w:t>
            </w:r>
            <w:r w:rsidRPr="00E95A56">
              <w:rPr>
                <w:rFonts w:ascii="Arial" w:eastAsia="Times New Roman" w:hAnsi="Arial" w:cs="Arial"/>
                <w:sz w:val="19"/>
                <w:szCs w:val="19"/>
                <w:lang w:eastAsia="en-AU"/>
              </w:rPr>
              <w:t>, </w:t>
            </w:r>
            <w:r w:rsidRPr="00E95A56">
              <w:rPr>
                <w:rFonts w:ascii="Arial" w:eastAsia="Times New Roman" w:hAnsi="Arial" w:cs="Arial"/>
                <w:i/>
                <w:iCs/>
                <w:sz w:val="19"/>
                <w:szCs w:val="19"/>
                <w:lang w:eastAsia="en-AU"/>
              </w:rPr>
              <w:t>21</w:t>
            </w:r>
            <w:r w:rsidRPr="00E95A56">
              <w:rPr>
                <w:rFonts w:ascii="Arial" w:eastAsia="Times New Roman" w:hAnsi="Arial" w:cs="Arial"/>
                <w:sz w:val="19"/>
                <w:szCs w:val="19"/>
                <w:lang w:eastAsia="en-AU"/>
              </w:rPr>
              <w:t>(S2), pp.131-138.</w:t>
            </w:r>
            <w:r w:rsidRPr="00E95A56">
              <w:rPr>
                <w:rFonts w:ascii="Arial" w:eastAsia="Times New Roman" w:hAnsi="Arial" w:cs="Arial"/>
                <w:sz w:val="19"/>
                <w:szCs w:val="19"/>
                <w:lang w:val="en-AU" w:eastAsia="en-AU"/>
              </w:rPr>
              <w:t> </w:t>
            </w:r>
          </w:p>
          <w:p w14:paraId="67447ACC"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sz w:val="19"/>
                <w:szCs w:val="19"/>
                <w:lang w:eastAsia="en-AU"/>
              </w:rPr>
              <w:t>Blackmore, D.K. and Newhook, J.C., 1982. Electroencephalographic studies of stunning and slaughter of sheep and calves—Part 3: The duration of insensibility induced by electrical stunning in sheep and calves. </w:t>
            </w:r>
            <w:r w:rsidRPr="00E95A56">
              <w:rPr>
                <w:rFonts w:ascii="Arial" w:eastAsia="Times New Roman" w:hAnsi="Arial" w:cs="Arial"/>
                <w:i/>
                <w:iCs/>
                <w:sz w:val="19"/>
                <w:szCs w:val="19"/>
                <w:lang w:eastAsia="en-AU"/>
              </w:rPr>
              <w:t>Meat Science</w:t>
            </w:r>
            <w:r w:rsidRPr="00E95A56">
              <w:rPr>
                <w:rFonts w:ascii="Arial" w:eastAsia="Times New Roman" w:hAnsi="Arial" w:cs="Arial"/>
                <w:sz w:val="19"/>
                <w:szCs w:val="19"/>
                <w:lang w:eastAsia="en-AU"/>
              </w:rPr>
              <w:t>, </w:t>
            </w:r>
            <w:r w:rsidRPr="00E95A56">
              <w:rPr>
                <w:rFonts w:ascii="Arial" w:eastAsia="Times New Roman" w:hAnsi="Arial" w:cs="Arial"/>
                <w:i/>
                <w:iCs/>
                <w:sz w:val="19"/>
                <w:szCs w:val="19"/>
                <w:lang w:eastAsia="en-AU"/>
              </w:rPr>
              <w:t>7</w:t>
            </w:r>
            <w:r w:rsidRPr="00E95A56">
              <w:rPr>
                <w:rFonts w:ascii="Arial" w:eastAsia="Times New Roman" w:hAnsi="Arial" w:cs="Arial"/>
                <w:sz w:val="19"/>
                <w:szCs w:val="19"/>
                <w:lang w:eastAsia="en-AU"/>
              </w:rPr>
              <w:t xml:space="preserve">(1), pp.19-28.  </w:t>
            </w:r>
            <w:r w:rsidRPr="00E95A56">
              <w:rPr>
                <w:rFonts w:ascii="Arial" w:eastAsia="Times New Roman" w:hAnsi="Arial" w:cs="Arial"/>
                <w:sz w:val="19"/>
                <w:szCs w:val="19"/>
                <w:lang w:val="en-US" w:eastAsia="en-AU"/>
              </w:rPr>
              <w:t>doi:10.1016/0309-1740(82)90094-8.</w:t>
            </w:r>
            <w:r w:rsidRPr="00E95A56">
              <w:rPr>
                <w:rFonts w:ascii="Arial" w:eastAsia="Times New Roman" w:hAnsi="Arial" w:cs="Arial"/>
                <w:sz w:val="19"/>
                <w:szCs w:val="19"/>
                <w:lang w:val="en-AU" w:eastAsia="en-AU"/>
              </w:rPr>
              <w:t> </w:t>
            </w:r>
          </w:p>
          <w:p w14:paraId="4927CEBB"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r w:rsidRPr="00E95A56">
              <w:rPr>
                <w:rFonts w:ascii="Arial" w:eastAsia="Times New Roman" w:hAnsi="Arial" w:cs="Arial"/>
                <w:sz w:val="19"/>
                <w:szCs w:val="19"/>
                <w:lang w:eastAsia="en-AU"/>
              </w:rPr>
              <w:lastRenderedPageBreak/>
              <w:t xml:space="preserve">Hewitt, L. and Small, A., An independent scientific review of processing establishment practices for livestock welfare - </w:t>
            </w:r>
            <w:hyperlink r:id="rId47" w:tgtFrame="_blank" w:history="1">
              <w:r w:rsidRPr="00E95A56">
                <w:rPr>
                  <w:rFonts w:ascii="Arial" w:eastAsia="Times New Roman" w:hAnsi="Arial" w:cs="Arial"/>
                  <w:sz w:val="19"/>
                  <w:szCs w:val="19"/>
                  <w:u w:val="single"/>
                  <w:lang w:eastAsia="en-AU"/>
                </w:rPr>
                <w:t>An Independent Scientific Review of Processing Establishment Practices for Livestock Welfare.</w:t>
              </w:r>
            </w:hyperlink>
            <w:r w:rsidRPr="00E95A56">
              <w:rPr>
                <w:rFonts w:ascii="Arial" w:eastAsia="Times New Roman" w:hAnsi="Arial" w:cs="Arial"/>
                <w:sz w:val="19"/>
                <w:szCs w:val="19"/>
                <w:lang w:val="en-AU" w:eastAsia="en-AU"/>
              </w:rPr>
              <w:t> </w:t>
            </w:r>
          </w:p>
          <w:p w14:paraId="1732C7FC" w14:textId="77777777" w:rsidR="00E95A56" w:rsidRPr="00E95A56" w:rsidRDefault="00E95A56" w:rsidP="00E95A56">
            <w:pPr>
              <w:spacing w:after="200" w:line="240" w:lineRule="auto"/>
              <w:jc w:val="both"/>
              <w:textAlignment w:val="baseline"/>
              <w:rPr>
                <w:rFonts w:ascii="Times New Roman" w:eastAsia="Times New Roman" w:hAnsi="Times New Roman" w:cs="Times New Roman"/>
                <w:sz w:val="24"/>
                <w:szCs w:val="24"/>
                <w:lang w:val="en-AU" w:eastAsia="en-AU"/>
              </w:rPr>
            </w:pPr>
            <w:proofErr w:type="spellStart"/>
            <w:r w:rsidRPr="00E95A56">
              <w:rPr>
                <w:rFonts w:ascii="Arial" w:eastAsia="Times New Roman" w:hAnsi="Arial" w:cs="Arial"/>
                <w:sz w:val="19"/>
                <w:szCs w:val="19"/>
                <w:lang w:eastAsia="en-AU"/>
              </w:rPr>
              <w:t>Lambooy</w:t>
            </w:r>
            <w:proofErr w:type="spellEnd"/>
            <w:r w:rsidRPr="00E95A56">
              <w:rPr>
                <w:rFonts w:ascii="Arial" w:eastAsia="Times New Roman" w:hAnsi="Arial" w:cs="Arial"/>
                <w:sz w:val="19"/>
                <w:szCs w:val="19"/>
                <w:lang w:eastAsia="en-AU"/>
              </w:rPr>
              <w:t>, E.J.M.S., 1982. Electrical stunning of sheep. </w:t>
            </w:r>
            <w:r w:rsidRPr="00E95A56">
              <w:rPr>
                <w:rFonts w:ascii="Arial" w:eastAsia="Times New Roman" w:hAnsi="Arial" w:cs="Arial"/>
                <w:i/>
                <w:iCs/>
                <w:sz w:val="19"/>
                <w:szCs w:val="19"/>
                <w:lang w:eastAsia="en-AU"/>
              </w:rPr>
              <w:t>Meat Science</w:t>
            </w:r>
            <w:r w:rsidRPr="00E95A56">
              <w:rPr>
                <w:rFonts w:ascii="Arial" w:eastAsia="Times New Roman" w:hAnsi="Arial" w:cs="Arial"/>
                <w:sz w:val="19"/>
                <w:szCs w:val="19"/>
                <w:lang w:eastAsia="en-AU"/>
              </w:rPr>
              <w:t>, </w:t>
            </w:r>
            <w:r w:rsidRPr="00E95A56">
              <w:rPr>
                <w:rFonts w:ascii="Arial" w:eastAsia="Times New Roman" w:hAnsi="Arial" w:cs="Arial"/>
                <w:i/>
                <w:iCs/>
                <w:sz w:val="19"/>
                <w:szCs w:val="19"/>
                <w:lang w:eastAsia="en-AU"/>
              </w:rPr>
              <w:t>6</w:t>
            </w:r>
            <w:r w:rsidRPr="00E95A56">
              <w:rPr>
                <w:rFonts w:ascii="Arial" w:eastAsia="Times New Roman" w:hAnsi="Arial" w:cs="Arial"/>
                <w:sz w:val="19"/>
                <w:szCs w:val="19"/>
                <w:lang w:eastAsia="en-AU"/>
              </w:rPr>
              <w:t xml:space="preserve">(2), pp.123-135. </w:t>
            </w:r>
            <w:r w:rsidRPr="00E95A56">
              <w:rPr>
                <w:rFonts w:ascii="Arial" w:eastAsia="Times New Roman" w:hAnsi="Arial" w:cs="Arial"/>
                <w:sz w:val="19"/>
                <w:szCs w:val="19"/>
                <w:lang w:val="en-US" w:eastAsia="en-AU"/>
              </w:rPr>
              <w:t>doi:10.1016/0309-1740(82)90022-5</w:t>
            </w:r>
            <w:r w:rsidRPr="00E95A56">
              <w:rPr>
                <w:rFonts w:ascii="Arial" w:eastAsia="Times New Roman" w:hAnsi="Arial" w:cs="Arial"/>
                <w:sz w:val="19"/>
                <w:szCs w:val="19"/>
                <w:lang w:val="en-AU" w:eastAsia="en-AU"/>
              </w:rPr>
              <w:t> </w:t>
            </w:r>
          </w:p>
        </w:tc>
      </w:tr>
    </w:tbl>
    <w:p w14:paraId="220A1FA9" w14:textId="77777777" w:rsidR="00E95A56" w:rsidRPr="000340ED" w:rsidRDefault="00E95A56" w:rsidP="00E95A56">
      <w:pPr>
        <w:spacing w:after="200" w:line="240" w:lineRule="auto"/>
        <w:jc w:val="both"/>
        <w:rPr>
          <w:rFonts w:ascii="Arial" w:eastAsia="Arial" w:hAnsi="Arial" w:cs="Arial"/>
          <w:sz w:val="19"/>
          <w:szCs w:val="19"/>
        </w:rPr>
      </w:pPr>
    </w:p>
    <w:p w14:paraId="7C219EB1" w14:textId="77777777" w:rsidR="00EC1138" w:rsidRPr="000340ED" w:rsidRDefault="00EC1138" w:rsidP="003467EC">
      <w:pPr>
        <w:numPr>
          <w:ilvl w:val="0"/>
          <w:numId w:val="26"/>
        </w:numPr>
        <w:spacing w:after="200" w:line="240" w:lineRule="auto"/>
        <w:ind w:left="425" w:right="1" w:hanging="426"/>
        <w:jc w:val="both"/>
        <w:rPr>
          <w:rFonts w:ascii="Arial" w:eastAsia="Arial" w:hAnsi="Arial" w:cs="Arial"/>
          <w:sz w:val="19"/>
          <w:szCs w:val="19"/>
          <w:u w:val="single"/>
        </w:rPr>
      </w:pPr>
      <w:r w:rsidRPr="000340ED">
        <w:rPr>
          <w:rFonts w:ascii="Arial" w:eastAsia="Arial" w:hAnsi="Arial" w:cs="Arial"/>
          <w:sz w:val="19"/>
          <w:szCs w:val="19"/>
          <w:u w:val="single"/>
        </w:rPr>
        <w:t>Species-specific recommendations</w:t>
      </w:r>
    </w:p>
    <w:p w14:paraId="30D1ED07" w14:textId="77777777" w:rsidR="00EC1138" w:rsidRPr="000340ED" w:rsidRDefault="00EC1138" w:rsidP="41F78005">
      <w:pPr>
        <w:spacing w:after="200" w:line="240" w:lineRule="auto"/>
        <w:ind w:left="425"/>
        <w:jc w:val="both"/>
        <w:rPr>
          <w:rFonts w:ascii="Arial" w:eastAsia="Arial" w:hAnsi="Arial" w:cs="Arial"/>
          <w:sz w:val="19"/>
          <w:szCs w:val="19"/>
        </w:rPr>
      </w:pPr>
      <w:r w:rsidRPr="000340ED">
        <w:rPr>
          <w:rFonts w:ascii="Arial" w:eastAsia="Arial" w:hAnsi="Arial" w:cs="Arial"/>
          <w:sz w:val="19"/>
          <w:szCs w:val="19"/>
        </w:rPr>
        <w:t>Effective electrical parameters should be determined based on scientific evidence for different types of animals.</w:t>
      </w:r>
    </w:p>
    <w:p w14:paraId="007F01C9" w14:textId="77777777" w:rsidR="00EC1138" w:rsidRPr="000340ED" w:rsidRDefault="00EC1138" w:rsidP="41F78005">
      <w:pPr>
        <w:spacing w:after="200" w:line="240" w:lineRule="auto"/>
        <w:ind w:left="425"/>
        <w:jc w:val="both"/>
        <w:rPr>
          <w:rFonts w:ascii="Arial" w:eastAsia="Arial" w:hAnsi="Arial" w:cs="Arial"/>
          <w:sz w:val="19"/>
          <w:szCs w:val="19"/>
        </w:rPr>
      </w:pPr>
      <w:r w:rsidRPr="000340ED">
        <w:rPr>
          <w:rFonts w:ascii="Arial" w:eastAsia="Arial" w:hAnsi="Arial" w:cs="Arial"/>
          <w:sz w:val="19"/>
          <w:szCs w:val="19"/>
        </w:rPr>
        <w:t>For electrical stunning of the head, minimum parameters are recommended for the following species:</w:t>
      </w:r>
    </w:p>
    <w:p w14:paraId="23742023" w14:textId="77777777" w:rsidR="00EC1138" w:rsidRPr="000340ED" w:rsidRDefault="00EC1138" w:rsidP="003467EC">
      <w:pPr>
        <w:pStyle w:val="ListParagraph"/>
        <w:numPr>
          <w:ilvl w:val="0"/>
          <w:numId w:val="45"/>
        </w:numPr>
        <w:spacing w:after="200" w:line="240" w:lineRule="auto"/>
        <w:ind w:left="851" w:hanging="425"/>
        <w:jc w:val="both"/>
        <w:rPr>
          <w:rFonts w:ascii="Arial" w:eastAsia="Arial" w:hAnsi="Arial" w:cs="Arial"/>
          <w:sz w:val="19"/>
          <w:szCs w:val="19"/>
        </w:rPr>
      </w:pPr>
      <w:r w:rsidRPr="000340ED">
        <w:rPr>
          <w:rFonts w:ascii="Arial" w:eastAsia="Arial" w:hAnsi="Arial" w:cs="Arial"/>
          <w:sz w:val="19"/>
          <w:szCs w:val="19"/>
        </w:rPr>
        <w:t>1.5 A for bovines,</w:t>
      </w:r>
    </w:p>
    <w:p w14:paraId="3901A753" w14:textId="77777777" w:rsidR="00EC1138" w:rsidRPr="000340ED" w:rsidRDefault="00EC1138" w:rsidP="003467EC">
      <w:pPr>
        <w:pStyle w:val="ListParagraph"/>
        <w:numPr>
          <w:ilvl w:val="0"/>
          <w:numId w:val="45"/>
        </w:numPr>
        <w:spacing w:after="200" w:line="240" w:lineRule="auto"/>
        <w:ind w:left="851" w:hanging="425"/>
        <w:jc w:val="both"/>
        <w:rPr>
          <w:rFonts w:ascii="Arial" w:eastAsia="Arial" w:hAnsi="Arial" w:cs="Arial"/>
          <w:sz w:val="19"/>
          <w:szCs w:val="19"/>
        </w:rPr>
      </w:pPr>
      <w:r w:rsidRPr="000340ED">
        <w:rPr>
          <w:rFonts w:ascii="Arial" w:eastAsia="Arial" w:hAnsi="Arial" w:cs="Arial"/>
          <w:sz w:val="19"/>
          <w:szCs w:val="19"/>
        </w:rPr>
        <w:t>1.3 A for pigs,</w:t>
      </w:r>
    </w:p>
    <w:p w14:paraId="0F7CDA82" w14:textId="77777777" w:rsidR="00EC1138" w:rsidRPr="000340ED" w:rsidRDefault="00EC1138" w:rsidP="003467EC">
      <w:pPr>
        <w:pStyle w:val="ListParagraph"/>
        <w:numPr>
          <w:ilvl w:val="0"/>
          <w:numId w:val="45"/>
        </w:numPr>
        <w:spacing w:after="200" w:line="240" w:lineRule="auto"/>
        <w:ind w:left="851" w:hanging="425"/>
        <w:jc w:val="both"/>
        <w:rPr>
          <w:rFonts w:ascii="Arial" w:eastAsia="Arial" w:hAnsi="Arial" w:cs="Arial"/>
          <w:sz w:val="19"/>
          <w:szCs w:val="19"/>
        </w:rPr>
      </w:pPr>
      <w:r w:rsidRPr="000340ED">
        <w:rPr>
          <w:rFonts w:ascii="Arial" w:eastAsia="Arial" w:hAnsi="Arial" w:cs="Arial"/>
          <w:sz w:val="19"/>
          <w:szCs w:val="19"/>
        </w:rPr>
        <w:t>1.8 A for sows and boars,</w:t>
      </w:r>
    </w:p>
    <w:p w14:paraId="43D763A0" w14:textId="77777777" w:rsidR="00EC1138" w:rsidRPr="000340ED" w:rsidRDefault="00EC1138" w:rsidP="003467EC">
      <w:pPr>
        <w:pStyle w:val="ListParagraph"/>
        <w:numPr>
          <w:ilvl w:val="0"/>
          <w:numId w:val="45"/>
        </w:numPr>
        <w:spacing w:after="200" w:line="240" w:lineRule="auto"/>
        <w:ind w:left="851" w:hanging="425"/>
        <w:jc w:val="both"/>
        <w:rPr>
          <w:rFonts w:ascii="Arial" w:eastAsia="Arial" w:hAnsi="Arial" w:cs="Arial"/>
          <w:sz w:val="19"/>
          <w:szCs w:val="19"/>
        </w:rPr>
      </w:pPr>
      <w:r w:rsidRPr="72BC7D40">
        <w:rPr>
          <w:rFonts w:ascii="Arial" w:eastAsia="Arial" w:hAnsi="Arial" w:cs="Arial"/>
          <w:sz w:val="19"/>
          <w:szCs w:val="19"/>
        </w:rPr>
        <w:t>1.0 A for small ruminants.</w:t>
      </w:r>
    </w:p>
    <w:tbl>
      <w:tblPr>
        <w:tblW w:w="0" w:type="auto"/>
        <w:tblLayout w:type="fixed"/>
        <w:tblLook w:val="06A0" w:firstRow="1" w:lastRow="0" w:firstColumn="1" w:lastColumn="0" w:noHBand="1" w:noVBand="1"/>
      </w:tblPr>
      <w:tblGrid>
        <w:gridCol w:w="1550"/>
        <w:gridCol w:w="7304"/>
      </w:tblGrid>
      <w:tr w:rsidR="41F78005" w:rsidRPr="000340ED" w14:paraId="3B7A0746" w14:textId="77777777" w:rsidTr="72BC7D40">
        <w:trPr>
          <w:trHeight w:val="831"/>
        </w:trPr>
        <w:tc>
          <w:tcPr>
            <w:tcW w:w="1550" w:type="dxa"/>
            <w:tcBorders>
              <w:top w:val="single" w:sz="8" w:space="0" w:color="auto"/>
              <w:left w:val="single" w:sz="8" w:space="0" w:color="auto"/>
              <w:bottom w:val="single" w:sz="8" w:space="0" w:color="auto"/>
              <w:right w:val="single" w:sz="8" w:space="0" w:color="auto"/>
            </w:tcBorders>
            <w:tcMar>
              <w:left w:w="108" w:type="dxa"/>
              <w:right w:w="108" w:type="dxa"/>
            </w:tcMar>
          </w:tcPr>
          <w:p w14:paraId="0D1F093A" w14:textId="09ACFF14" w:rsidR="41F78005" w:rsidRPr="000340ED" w:rsidRDefault="41F78005" w:rsidP="41F78005">
            <w:pPr>
              <w:spacing w:after="240"/>
              <w:rPr>
                <w:rFonts w:ascii="Arial" w:eastAsia="Arial" w:hAnsi="Arial" w:cs="Arial"/>
                <w:sz w:val="19"/>
                <w:szCs w:val="19"/>
              </w:rPr>
            </w:pPr>
            <w:r w:rsidRPr="72BC7D40">
              <w:rPr>
                <w:rFonts w:ascii="Arial" w:eastAsia="Arial" w:hAnsi="Arial" w:cs="Arial"/>
                <w:sz w:val="19"/>
                <w:szCs w:val="19"/>
              </w:rPr>
              <w:t xml:space="preserve">Australia </w:t>
            </w:r>
          </w:p>
        </w:tc>
        <w:tc>
          <w:tcPr>
            <w:tcW w:w="7304" w:type="dxa"/>
            <w:tcBorders>
              <w:top w:val="single" w:sz="8" w:space="0" w:color="auto"/>
              <w:left w:val="single" w:sz="8" w:space="0" w:color="auto"/>
              <w:bottom w:val="single" w:sz="8" w:space="0" w:color="auto"/>
              <w:right w:val="single" w:sz="8" w:space="0" w:color="auto"/>
            </w:tcBorders>
            <w:tcMar>
              <w:left w:w="108" w:type="dxa"/>
              <w:right w:w="108" w:type="dxa"/>
            </w:tcMar>
          </w:tcPr>
          <w:p w14:paraId="6176F746" w14:textId="2827C5F4" w:rsidR="41F78005"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Category</w:t>
            </w:r>
            <w:r w:rsidR="003176F9" w:rsidRPr="000340ED">
              <w:rPr>
                <w:rFonts w:ascii="Arial" w:eastAsia="Arial" w:hAnsi="Arial" w:cs="Arial"/>
                <w:b/>
                <w:bCs/>
                <w:sz w:val="19"/>
                <w:szCs w:val="19"/>
              </w:rPr>
              <w:t xml:space="preserve">: </w:t>
            </w:r>
            <w:r w:rsidR="000D3242">
              <w:rPr>
                <w:rFonts w:ascii="Arial" w:eastAsia="Arial" w:hAnsi="Arial" w:cs="Arial"/>
                <w:sz w:val="19"/>
                <w:szCs w:val="19"/>
              </w:rPr>
              <w:t>Change</w:t>
            </w:r>
          </w:p>
          <w:p w14:paraId="62D6BCA1" w14:textId="6379CFDE" w:rsidR="41F78005"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03C3BE87" w14:textId="66052B0B" w:rsidR="41F78005" w:rsidRPr="000340ED" w:rsidRDefault="41F78005" w:rsidP="00E95A56">
            <w:pPr>
              <w:spacing w:after="200"/>
              <w:jc w:val="both"/>
              <w:rPr>
                <w:rFonts w:ascii="Arial" w:eastAsia="Arial" w:hAnsi="Arial" w:cs="Arial"/>
                <w:sz w:val="19"/>
                <w:szCs w:val="19"/>
              </w:rPr>
            </w:pPr>
            <w:r w:rsidRPr="000340ED">
              <w:rPr>
                <w:rFonts w:ascii="Arial" w:eastAsia="Arial" w:hAnsi="Arial" w:cs="Arial"/>
                <w:sz w:val="19"/>
                <w:szCs w:val="19"/>
              </w:rPr>
              <w:t>For electrical stunning of the head, minimum parameters are recommended for the following species:</w:t>
            </w:r>
          </w:p>
          <w:p w14:paraId="201CA83C" w14:textId="3190C680" w:rsidR="41F78005" w:rsidRPr="000340ED" w:rsidRDefault="41F78005" w:rsidP="41F78005">
            <w:pPr>
              <w:pStyle w:val="ListParagraph"/>
              <w:numPr>
                <w:ilvl w:val="0"/>
                <w:numId w:val="1"/>
              </w:numPr>
              <w:spacing w:after="0"/>
              <w:ind w:left="851" w:hanging="425"/>
              <w:jc w:val="both"/>
              <w:rPr>
                <w:rFonts w:ascii="Arial" w:eastAsia="Arial" w:hAnsi="Arial" w:cs="Arial"/>
                <w:sz w:val="19"/>
                <w:szCs w:val="19"/>
              </w:rPr>
            </w:pPr>
            <w:r w:rsidRPr="000340ED">
              <w:rPr>
                <w:rFonts w:ascii="Arial" w:eastAsia="Arial" w:hAnsi="Arial" w:cs="Arial"/>
                <w:sz w:val="19"/>
                <w:szCs w:val="19"/>
              </w:rPr>
              <w:t xml:space="preserve">1.5 A for </w:t>
            </w:r>
            <w:proofErr w:type="gramStart"/>
            <w:r w:rsidRPr="000340ED">
              <w:rPr>
                <w:rFonts w:ascii="Arial" w:eastAsia="Arial" w:hAnsi="Arial" w:cs="Arial"/>
                <w:strike/>
                <w:color w:val="0000FF"/>
                <w:sz w:val="19"/>
                <w:szCs w:val="19"/>
              </w:rPr>
              <w:t>bovines</w:t>
            </w:r>
            <w:proofErr w:type="gramEnd"/>
            <w:r w:rsidRPr="000340ED">
              <w:rPr>
                <w:rFonts w:ascii="Arial" w:eastAsia="Arial" w:hAnsi="Arial" w:cs="Arial"/>
                <w:strike/>
                <w:color w:val="0000FF"/>
                <w:sz w:val="19"/>
                <w:szCs w:val="19"/>
              </w:rPr>
              <w:t xml:space="preserve"> </w:t>
            </w:r>
            <w:r w:rsidRPr="000340ED">
              <w:rPr>
                <w:rFonts w:ascii="Arial" w:eastAsia="Arial" w:hAnsi="Arial" w:cs="Arial"/>
                <w:color w:val="0000FF"/>
                <w:sz w:val="19"/>
                <w:szCs w:val="19"/>
                <w:u w:val="double"/>
              </w:rPr>
              <w:t>calves</w:t>
            </w:r>
            <w:r w:rsidRPr="000340ED">
              <w:rPr>
                <w:rFonts w:ascii="Arial" w:eastAsia="Arial" w:hAnsi="Arial" w:cs="Arial"/>
                <w:sz w:val="19"/>
                <w:szCs w:val="19"/>
              </w:rPr>
              <w:t>,</w:t>
            </w:r>
          </w:p>
          <w:p w14:paraId="599B09B9" w14:textId="3658455F" w:rsidR="41F78005" w:rsidRPr="000340ED" w:rsidRDefault="41F78005" w:rsidP="41F78005">
            <w:pPr>
              <w:pStyle w:val="ListParagraph"/>
              <w:numPr>
                <w:ilvl w:val="0"/>
                <w:numId w:val="1"/>
              </w:numPr>
              <w:spacing w:after="0"/>
              <w:ind w:left="851" w:hanging="425"/>
              <w:jc w:val="both"/>
              <w:rPr>
                <w:rFonts w:ascii="Arial" w:eastAsia="Arial" w:hAnsi="Arial" w:cs="Arial"/>
                <w:sz w:val="19"/>
                <w:szCs w:val="19"/>
              </w:rPr>
            </w:pPr>
            <w:r w:rsidRPr="000340ED">
              <w:rPr>
                <w:rFonts w:ascii="Arial" w:eastAsia="Arial" w:hAnsi="Arial" w:cs="Arial"/>
                <w:sz w:val="19"/>
                <w:szCs w:val="19"/>
              </w:rPr>
              <w:t>1.3 A for pigs,</w:t>
            </w:r>
          </w:p>
          <w:p w14:paraId="78621B59" w14:textId="5D413089" w:rsidR="41F78005" w:rsidRPr="000340ED" w:rsidRDefault="41F78005" w:rsidP="41F78005">
            <w:pPr>
              <w:pStyle w:val="ListParagraph"/>
              <w:numPr>
                <w:ilvl w:val="0"/>
                <w:numId w:val="1"/>
              </w:numPr>
              <w:spacing w:after="0"/>
              <w:ind w:left="851" w:hanging="425"/>
              <w:jc w:val="both"/>
              <w:rPr>
                <w:rFonts w:ascii="Arial" w:eastAsia="Arial" w:hAnsi="Arial" w:cs="Arial"/>
                <w:sz w:val="19"/>
                <w:szCs w:val="19"/>
              </w:rPr>
            </w:pPr>
            <w:r w:rsidRPr="000340ED">
              <w:rPr>
                <w:rFonts w:ascii="Arial" w:eastAsia="Arial" w:hAnsi="Arial" w:cs="Arial"/>
                <w:sz w:val="19"/>
                <w:szCs w:val="19"/>
              </w:rPr>
              <w:t>1.8 A for sows and boars,</w:t>
            </w:r>
          </w:p>
          <w:p w14:paraId="57CE446A" w14:textId="2FFF101A" w:rsidR="41F78005" w:rsidRPr="000340ED" w:rsidRDefault="46CD5CA1" w:rsidP="72BC7D40">
            <w:pPr>
              <w:pStyle w:val="ListParagraph"/>
              <w:numPr>
                <w:ilvl w:val="0"/>
                <w:numId w:val="1"/>
              </w:numPr>
              <w:spacing w:after="0"/>
              <w:ind w:left="851" w:hanging="425"/>
              <w:jc w:val="both"/>
              <w:rPr>
                <w:rFonts w:ascii="Arial" w:eastAsia="Arial" w:hAnsi="Arial" w:cs="Arial"/>
                <w:u w:val="single"/>
              </w:rPr>
            </w:pPr>
            <w:r w:rsidRPr="72BC7D40">
              <w:rPr>
                <w:rStyle w:val="AdditionsChar"/>
                <w:rFonts w:cs="Arial"/>
              </w:rPr>
              <w:t>1.25</w:t>
            </w:r>
            <w:r w:rsidR="41F78005" w:rsidRPr="000B0933">
              <w:rPr>
                <w:rFonts w:ascii="Arial" w:eastAsia="Arial" w:hAnsi="Arial" w:cs="Arial"/>
                <w:strike/>
                <w:color w:val="1119F5"/>
                <w:sz w:val="19"/>
                <w:szCs w:val="19"/>
              </w:rPr>
              <w:t>1.0</w:t>
            </w:r>
            <w:r w:rsidR="41F78005" w:rsidRPr="72BC7D40">
              <w:rPr>
                <w:rFonts w:ascii="Arial" w:eastAsia="Arial" w:hAnsi="Arial" w:cs="Arial"/>
                <w:sz w:val="19"/>
                <w:szCs w:val="19"/>
              </w:rPr>
              <w:t xml:space="preserve"> A for </w:t>
            </w:r>
            <w:r w:rsidR="41F78005" w:rsidRPr="72BC7D40">
              <w:rPr>
                <w:rFonts w:ascii="Arial" w:eastAsia="Arial" w:hAnsi="Arial" w:cs="Arial"/>
                <w:strike/>
                <w:color w:val="0000FF"/>
                <w:sz w:val="19"/>
                <w:szCs w:val="19"/>
              </w:rPr>
              <w:t xml:space="preserve">small </w:t>
            </w:r>
            <w:proofErr w:type="gramStart"/>
            <w:r w:rsidR="41F78005" w:rsidRPr="72BC7D40">
              <w:rPr>
                <w:rFonts w:ascii="Arial" w:eastAsia="Arial" w:hAnsi="Arial" w:cs="Arial"/>
                <w:strike/>
                <w:color w:val="0000FF"/>
                <w:sz w:val="19"/>
                <w:szCs w:val="19"/>
              </w:rPr>
              <w:t>ruminants</w:t>
            </w:r>
            <w:proofErr w:type="gramEnd"/>
            <w:r w:rsidR="41F78005" w:rsidRPr="72BC7D40">
              <w:rPr>
                <w:rFonts w:ascii="Arial" w:eastAsia="Arial" w:hAnsi="Arial" w:cs="Arial"/>
                <w:strike/>
                <w:color w:val="0000FF"/>
                <w:sz w:val="19"/>
                <w:szCs w:val="19"/>
              </w:rPr>
              <w:t xml:space="preserve"> </w:t>
            </w:r>
            <w:r w:rsidR="41F78005" w:rsidRPr="72BC7D40">
              <w:rPr>
                <w:rFonts w:ascii="Arial" w:eastAsia="Arial" w:hAnsi="Arial" w:cs="Arial"/>
                <w:color w:val="0000FF"/>
                <w:sz w:val="19"/>
                <w:szCs w:val="19"/>
                <w:u w:val="double"/>
              </w:rPr>
              <w:t>sheep and goats</w:t>
            </w:r>
            <w:r w:rsidR="41F78005" w:rsidRPr="72BC7D40">
              <w:rPr>
                <w:rFonts w:ascii="Arial" w:eastAsia="Arial" w:hAnsi="Arial" w:cs="Arial"/>
                <w:sz w:val="19"/>
                <w:szCs w:val="19"/>
                <w:u w:val="single"/>
              </w:rPr>
              <w:t>.</w:t>
            </w:r>
          </w:p>
          <w:p w14:paraId="27D61372" w14:textId="77777777" w:rsidR="006C3B1A" w:rsidRPr="000340ED" w:rsidRDefault="41F78005" w:rsidP="41F78005">
            <w:pPr>
              <w:spacing w:after="240"/>
              <w:rPr>
                <w:rFonts w:ascii="Arial" w:eastAsia="Arial" w:hAnsi="Arial" w:cs="Arial"/>
                <w:b/>
                <w:bCs/>
                <w:sz w:val="19"/>
                <w:szCs w:val="19"/>
              </w:rPr>
            </w:pPr>
            <w:r w:rsidRPr="000340ED">
              <w:rPr>
                <w:rFonts w:ascii="Arial" w:eastAsia="Arial" w:hAnsi="Arial" w:cs="Arial"/>
                <w:b/>
                <w:bCs/>
                <w:sz w:val="19"/>
                <w:szCs w:val="19"/>
              </w:rPr>
              <w:t xml:space="preserve">Rationale: </w:t>
            </w:r>
          </w:p>
          <w:p w14:paraId="5C266902" w14:textId="5AE5F9F7" w:rsidR="41F78005" w:rsidRPr="000340ED" w:rsidRDefault="7A0D9552" w:rsidP="72BC7D40">
            <w:pPr>
              <w:spacing w:after="240" w:line="240" w:lineRule="auto"/>
              <w:jc w:val="both"/>
              <w:rPr>
                <w:rFonts w:ascii="Arial" w:eastAsia="Times New Roman" w:hAnsi="Arial" w:cs="Arial"/>
                <w:sz w:val="19"/>
                <w:szCs w:val="19"/>
                <w:lang w:val="en-AU" w:eastAsia="en-AU"/>
              </w:rPr>
            </w:pPr>
            <w:r w:rsidRPr="72BC7D40">
              <w:rPr>
                <w:rFonts w:ascii="Arial" w:eastAsia="Times New Roman" w:hAnsi="Arial" w:cs="Arial"/>
                <w:sz w:val="19"/>
                <w:szCs w:val="19"/>
                <w:lang w:eastAsia="en-AU"/>
              </w:rPr>
              <w:t>Higher stunning parameters may be recommended.</w:t>
            </w:r>
            <w:r w:rsidRPr="72BC7D40">
              <w:rPr>
                <w:rFonts w:ascii="Arial" w:eastAsia="Times New Roman" w:hAnsi="Arial" w:cs="Arial"/>
                <w:sz w:val="19"/>
                <w:szCs w:val="19"/>
                <w:lang w:val="en-AU" w:eastAsia="en-AU"/>
              </w:rPr>
              <w:t> </w:t>
            </w:r>
            <w:r w:rsidR="0002062D" w:rsidRPr="72BC7D40">
              <w:rPr>
                <w:rFonts w:ascii="Arial" w:eastAsia="Arial" w:hAnsi="Arial" w:cs="Arial"/>
                <w:sz w:val="19"/>
                <w:szCs w:val="19"/>
              </w:rPr>
              <w:t>Keep terminology consistent.</w:t>
            </w:r>
          </w:p>
          <w:p w14:paraId="1CF1A1E9" w14:textId="77777777" w:rsidR="41F78005" w:rsidRPr="000340ED" w:rsidRDefault="7A0D9552" w:rsidP="72BC7D40">
            <w:pPr>
              <w:spacing w:after="240" w:line="240" w:lineRule="auto"/>
              <w:jc w:val="both"/>
              <w:rPr>
                <w:rFonts w:ascii="Arial" w:eastAsia="Times New Roman" w:hAnsi="Arial" w:cs="Arial"/>
                <w:sz w:val="19"/>
                <w:szCs w:val="19"/>
                <w:lang w:val="en-AU" w:eastAsia="en-AU"/>
              </w:rPr>
            </w:pPr>
            <w:r w:rsidRPr="72BC7D40">
              <w:rPr>
                <w:rFonts w:ascii="Arial" w:eastAsia="Times New Roman" w:hAnsi="Arial" w:cs="Arial"/>
                <w:b/>
                <w:bCs/>
                <w:sz w:val="19"/>
                <w:szCs w:val="19"/>
                <w:lang w:val="en-AU" w:eastAsia="en-AU"/>
              </w:rPr>
              <w:t>Supporting evidence, if relevant – </w:t>
            </w:r>
            <w:r w:rsidRPr="72BC7D40">
              <w:rPr>
                <w:rFonts w:ascii="Arial" w:eastAsia="Times New Roman" w:hAnsi="Arial" w:cs="Arial"/>
                <w:sz w:val="19"/>
                <w:szCs w:val="19"/>
                <w:lang w:val="en-AU" w:eastAsia="en-AU"/>
              </w:rPr>
              <w:t> </w:t>
            </w:r>
          </w:p>
          <w:p w14:paraId="787CB690" w14:textId="77777777" w:rsidR="41F78005" w:rsidRPr="000340ED" w:rsidRDefault="7A0D9552" w:rsidP="72BC7D40">
            <w:pPr>
              <w:spacing w:after="240" w:line="240" w:lineRule="auto"/>
              <w:jc w:val="both"/>
              <w:rPr>
                <w:rFonts w:ascii="Arial" w:eastAsia="Times New Roman" w:hAnsi="Arial" w:cs="Arial"/>
                <w:sz w:val="19"/>
                <w:szCs w:val="19"/>
                <w:lang w:val="en-AU" w:eastAsia="en-AU"/>
              </w:rPr>
            </w:pPr>
            <w:r w:rsidRPr="72BC7D40">
              <w:rPr>
                <w:rFonts w:ascii="Arial" w:eastAsia="Times New Roman" w:hAnsi="Arial" w:cs="Arial"/>
                <w:sz w:val="19"/>
                <w:szCs w:val="19"/>
                <w:lang w:eastAsia="en-AU"/>
              </w:rPr>
              <w:t xml:space="preserve">Berg, C., </w:t>
            </w:r>
            <w:proofErr w:type="spellStart"/>
            <w:r w:rsidRPr="72BC7D40">
              <w:rPr>
                <w:rFonts w:ascii="Arial" w:eastAsia="Times New Roman" w:hAnsi="Arial" w:cs="Arial"/>
                <w:sz w:val="19"/>
                <w:szCs w:val="19"/>
                <w:lang w:eastAsia="en-AU"/>
              </w:rPr>
              <w:t>Nordensten</w:t>
            </w:r>
            <w:proofErr w:type="spellEnd"/>
            <w:r w:rsidRPr="72BC7D40">
              <w:rPr>
                <w:rFonts w:ascii="Arial" w:eastAsia="Times New Roman" w:hAnsi="Arial" w:cs="Arial"/>
                <w:sz w:val="19"/>
                <w:szCs w:val="19"/>
                <w:lang w:eastAsia="en-AU"/>
              </w:rPr>
              <w:t xml:space="preserve">, C., Hultgren, J. and </w:t>
            </w:r>
            <w:proofErr w:type="spellStart"/>
            <w:r w:rsidRPr="72BC7D40">
              <w:rPr>
                <w:rFonts w:ascii="Arial" w:eastAsia="Times New Roman" w:hAnsi="Arial" w:cs="Arial"/>
                <w:sz w:val="19"/>
                <w:szCs w:val="19"/>
                <w:lang w:eastAsia="en-AU"/>
              </w:rPr>
              <w:t>Algers</w:t>
            </w:r>
            <w:proofErr w:type="spellEnd"/>
            <w:r w:rsidRPr="72BC7D40">
              <w:rPr>
                <w:rFonts w:ascii="Arial" w:eastAsia="Times New Roman" w:hAnsi="Arial" w:cs="Arial"/>
                <w:sz w:val="19"/>
                <w:szCs w:val="19"/>
                <w:lang w:eastAsia="en-AU"/>
              </w:rPr>
              <w:t>, B., 2012. The effect of stun duration and level of applied current on stun and meat quality of electrically stunned lambs under commercial conditions. </w:t>
            </w:r>
            <w:r w:rsidRPr="72BC7D40">
              <w:rPr>
                <w:rFonts w:ascii="Arial" w:eastAsia="Times New Roman" w:hAnsi="Arial" w:cs="Arial"/>
                <w:i/>
                <w:iCs/>
                <w:sz w:val="19"/>
                <w:szCs w:val="19"/>
                <w:lang w:eastAsia="en-AU"/>
              </w:rPr>
              <w:t>Animal Welfare</w:t>
            </w:r>
            <w:r w:rsidRPr="72BC7D40">
              <w:rPr>
                <w:rFonts w:ascii="Arial" w:eastAsia="Times New Roman" w:hAnsi="Arial" w:cs="Arial"/>
                <w:sz w:val="19"/>
                <w:szCs w:val="19"/>
                <w:lang w:eastAsia="en-AU"/>
              </w:rPr>
              <w:t>, </w:t>
            </w:r>
            <w:r w:rsidRPr="72BC7D40">
              <w:rPr>
                <w:rFonts w:ascii="Arial" w:eastAsia="Times New Roman" w:hAnsi="Arial" w:cs="Arial"/>
                <w:i/>
                <w:iCs/>
                <w:sz w:val="19"/>
                <w:szCs w:val="19"/>
                <w:lang w:eastAsia="en-AU"/>
              </w:rPr>
              <w:t>21</w:t>
            </w:r>
            <w:r w:rsidRPr="72BC7D40">
              <w:rPr>
                <w:rFonts w:ascii="Arial" w:eastAsia="Times New Roman" w:hAnsi="Arial" w:cs="Arial"/>
                <w:sz w:val="19"/>
                <w:szCs w:val="19"/>
                <w:lang w:eastAsia="en-AU"/>
              </w:rPr>
              <w:t>(S2), pp.131-138.</w:t>
            </w:r>
            <w:r w:rsidRPr="72BC7D40">
              <w:rPr>
                <w:rFonts w:ascii="Arial" w:eastAsia="Times New Roman" w:hAnsi="Arial" w:cs="Arial"/>
                <w:sz w:val="19"/>
                <w:szCs w:val="19"/>
                <w:lang w:val="en-AU" w:eastAsia="en-AU"/>
              </w:rPr>
              <w:t> </w:t>
            </w:r>
          </w:p>
          <w:p w14:paraId="0336B52E" w14:textId="77777777" w:rsidR="41F78005" w:rsidRPr="000340ED" w:rsidRDefault="7A0D9552" w:rsidP="72BC7D40">
            <w:pPr>
              <w:spacing w:after="240" w:line="240" w:lineRule="auto"/>
              <w:jc w:val="both"/>
              <w:rPr>
                <w:rFonts w:ascii="Arial" w:eastAsia="Times New Roman" w:hAnsi="Arial" w:cs="Arial"/>
                <w:sz w:val="19"/>
                <w:szCs w:val="19"/>
                <w:lang w:val="en-AU" w:eastAsia="en-AU"/>
              </w:rPr>
            </w:pPr>
            <w:r w:rsidRPr="72BC7D40">
              <w:rPr>
                <w:rFonts w:ascii="Arial" w:eastAsia="Times New Roman" w:hAnsi="Arial" w:cs="Arial"/>
                <w:sz w:val="19"/>
                <w:szCs w:val="19"/>
                <w:lang w:eastAsia="en-AU"/>
              </w:rPr>
              <w:t xml:space="preserve">AVMA Humane slaughter guidelines 2024, </w:t>
            </w:r>
            <w:hyperlink r:id="rId48" w:history="1">
              <w:r w:rsidRPr="72BC7D40">
                <w:rPr>
                  <w:rFonts w:ascii="Arial" w:eastAsia="Times New Roman" w:hAnsi="Arial" w:cs="Arial"/>
                  <w:sz w:val="19"/>
                  <w:szCs w:val="19"/>
                  <w:u w:val="single"/>
                  <w:lang w:eastAsia="en-AU"/>
                </w:rPr>
                <w:t>avma.org/sites/default/files/2024-09/Humane-Slaughter-Guidelines-2024.pdf</w:t>
              </w:r>
            </w:hyperlink>
            <w:r w:rsidRPr="72BC7D40">
              <w:rPr>
                <w:rFonts w:ascii="Arial" w:eastAsia="Times New Roman" w:hAnsi="Arial" w:cs="Arial"/>
                <w:sz w:val="19"/>
                <w:szCs w:val="19"/>
                <w:lang w:eastAsia="en-AU"/>
              </w:rPr>
              <w:t>.</w:t>
            </w:r>
            <w:r w:rsidRPr="72BC7D40">
              <w:rPr>
                <w:rFonts w:ascii="Arial" w:eastAsia="Times New Roman" w:hAnsi="Arial" w:cs="Arial"/>
                <w:sz w:val="19"/>
                <w:szCs w:val="19"/>
                <w:lang w:val="en-AU" w:eastAsia="en-AU"/>
              </w:rPr>
              <w:t> </w:t>
            </w:r>
          </w:p>
          <w:p w14:paraId="0F379B46" w14:textId="33135863" w:rsidR="41F78005" w:rsidRPr="000340ED" w:rsidRDefault="7A0D9552" w:rsidP="72BC7D40">
            <w:pPr>
              <w:spacing w:after="240" w:line="240" w:lineRule="auto"/>
              <w:jc w:val="both"/>
              <w:rPr>
                <w:rFonts w:ascii="Arial" w:eastAsia="Times New Roman" w:hAnsi="Arial" w:cs="Arial"/>
                <w:sz w:val="19"/>
                <w:szCs w:val="19"/>
                <w:lang w:val="en-AU" w:eastAsia="en-AU"/>
              </w:rPr>
            </w:pPr>
            <w:r w:rsidRPr="72BC7D40">
              <w:rPr>
                <w:rFonts w:ascii="Arial" w:eastAsia="Times New Roman" w:hAnsi="Arial" w:cs="Arial"/>
                <w:sz w:val="19"/>
                <w:szCs w:val="19"/>
                <w:lang w:eastAsia="en-AU"/>
              </w:rPr>
              <w:t xml:space="preserve">AVMA Guidelines for the Depopulation of Animals: 2019 Edition - </w:t>
            </w:r>
            <w:hyperlink r:id="rId49" w:history="1">
              <w:r w:rsidRPr="72BC7D40">
                <w:rPr>
                  <w:rFonts w:ascii="Arial" w:eastAsia="Times New Roman" w:hAnsi="Arial" w:cs="Arial"/>
                  <w:sz w:val="19"/>
                  <w:szCs w:val="19"/>
                  <w:u w:val="single"/>
                  <w:lang w:eastAsia="en-AU"/>
                </w:rPr>
                <w:t>https://www.avma.org/sites/default/files/resources/AVMA-Guidelines-for-the-Depopulation-of-Animals.pdf</w:t>
              </w:r>
            </w:hyperlink>
            <w:r w:rsidRPr="72BC7D40">
              <w:rPr>
                <w:rFonts w:ascii="Arial" w:eastAsia="Times New Roman" w:hAnsi="Arial" w:cs="Arial"/>
                <w:sz w:val="19"/>
                <w:szCs w:val="19"/>
                <w:lang w:eastAsia="en-AU"/>
              </w:rPr>
              <w:t>.</w:t>
            </w:r>
            <w:r w:rsidRPr="72BC7D40">
              <w:rPr>
                <w:rFonts w:ascii="Arial" w:eastAsia="Times New Roman" w:hAnsi="Arial" w:cs="Arial"/>
                <w:sz w:val="19"/>
                <w:szCs w:val="19"/>
                <w:lang w:val="en-AU" w:eastAsia="en-AU"/>
              </w:rPr>
              <w:t> </w:t>
            </w:r>
          </w:p>
        </w:tc>
      </w:tr>
    </w:tbl>
    <w:p w14:paraId="50DBC90F" w14:textId="12F1BB06" w:rsidR="41F78005" w:rsidRPr="000340ED" w:rsidRDefault="41F78005" w:rsidP="41F78005">
      <w:pPr>
        <w:spacing w:after="200" w:line="240" w:lineRule="auto"/>
        <w:jc w:val="both"/>
        <w:rPr>
          <w:rFonts w:ascii="Arial" w:eastAsia="Arial" w:hAnsi="Arial" w:cs="Arial"/>
          <w:sz w:val="19"/>
          <w:szCs w:val="19"/>
        </w:rPr>
      </w:pPr>
    </w:p>
    <w:p w14:paraId="135A7FF1" w14:textId="77B1E241" w:rsidR="00EC1138" w:rsidRPr="000340ED" w:rsidRDefault="00EC1138" w:rsidP="41F78005">
      <w:pPr>
        <w:spacing w:after="200" w:line="240" w:lineRule="auto"/>
        <w:ind w:left="426" w:hanging="11"/>
        <w:jc w:val="both"/>
        <w:rPr>
          <w:rFonts w:ascii="Arial" w:eastAsia="Arial" w:hAnsi="Arial" w:cs="Arial"/>
          <w:sz w:val="19"/>
          <w:szCs w:val="19"/>
        </w:rPr>
      </w:pPr>
      <w:r w:rsidRPr="000340ED">
        <w:rPr>
          <w:rFonts w:ascii="Arial" w:eastAsia="Arial" w:hAnsi="Arial" w:cs="Arial"/>
          <w:sz w:val="19"/>
          <w:szCs w:val="19"/>
        </w:rPr>
        <w:t>Good placement of the tongs can be difficult on animals with horns and on sheep with woolly heads. Using electrodes with pins or with wet pins for woolly animals would help to overcome the problem. Alternatively, the</w:t>
      </w:r>
      <w:r w:rsidR="00AB784F" w:rsidRPr="000340ED">
        <w:rPr>
          <w:rFonts w:ascii="Arial" w:eastAsia="Arial" w:hAnsi="Arial" w:cs="Arial"/>
          <w:sz w:val="19"/>
          <w:szCs w:val="19"/>
        </w:rPr>
        <w:t xml:space="preserve"> </w:t>
      </w:r>
      <w:r w:rsidRPr="000340ED">
        <w:rPr>
          <w:rFonts w:ascii="Arial" w:eastAsia="Arial" w:hAnsi="Arial" w:cs="Arial"/>
          <w:sz w:val="19"/>
          <w:szCs w:val="19"/>
        </w:rPr>
        <w:t xml:space="preserve">wool should be removed from the area where the electrodes will be positioned on the animal. </w:t>
      </w:r>
      <w:bookmarkStart w:id="10" w:name="_Hlk179445800"/>
    </w:p>
    <w:p w14:paraId="11EAF707" w14:textId="77777777" w:rsidR="00EC1138" w:rsidRPr="000340ED" w:rsidRDefault="00EC1138" w:rsidP="41F78005">
      <w:pPr>
        <w:keepNext/>
        <w:keepLines/>
        <w:spacing w:after="200" w:line="240" w:lineRule="auto"/>
        <w:jc w:val="center"/>
        <w:outlineLvl w:val="4"/>
        <w:rPr>
          <w:rFonts w:ascii="Arial" w:eastAsia="Arial" w:hAnsi="Arial" w:cs="Arial"/>
          <w:sz w:val="19"/>
          <w:szCs w:val="19"/>
        </w:rPr>
      </w:pPr>
      <w:r w:rsidRPr="000340ED">
        <w:rPr>
          <w:rFonts w:ascii="Arial" w:eastAsia="Arial" w:hAnsi="Arial" w:cs="Arial"/>
          <w:sz w:val="19"/>
          <w:szCs w:val="19"/>
        </w:rPr>
        <w:t>Article 7.6.20.</w:t>
      </w:r>
    </w:p>
    <w:p w14:paraId="7E137D0A" w14:textId="77777777" w:rsidR="00EC1138" w:rsidRPr="000340ED" w:rsidRDefault="00EC1138" w:rsidP="41F78005">
      <w:pPr>
        <w:spacing w:after="200" w:line="240" w:lineRule="auto"/>
        <w:jc w:val="both"/>
        <w:rPr>
          <w:rFonts w:ascii="Arial" w:eastAsia="Arial" w:hAnsi="Arial" w:cs="Arial"/>
          <w:b/>
          <w:bCs/>
          <w:sz w:val="19"/>
          <w:szCs w:val="19"/>
        </w:rPr>
      </w:pPr>
      <w:bookmarkStart w:id="11" w:name="_Hlk179445813"/>
      <w:bookmarkEnd w:id="10"/>
      <w:r w:rsidRPr="000340ED">
        <w:rPr>
          <w:rFonts w:ascii="Arial" w:eastAsia="Arial" w:hAnsi="Arial" w:cs="Arial"/>
          <w:b/>
          <w:bCs/>
          <w:sz w:val="19"/>
          <w:szCs w:val="19"/>
        </w:rPr>
        <w:t>Head to body electrical killing</w:t>
      </w:r>
    </w:p>
    <w:bookmarkEnd w:id="11"/>
    <w:p w14:paraId="4CB0DCFF" w14:textId="77777777" w:rsidR="00EC1138" w:rsidRDefault="00EC1138" w:rsidP="41F78005">
      <w:pPr>
        <w:spacing w:after="200" w:line="240" w:lineRule="auto"/>
        <w:ind w:right="1"/>
        <w:jc w:val="both"/>
        <w:rPr>
          <w:rFonts w:ascii="Arial" w:eastAsia="Arial" w:hAnsi="Arial" w:cs="Arial"/>
          <w:sz w:val="19"/>
          <w:szCs w:val="19"/>
        </w:rPr>
      </w:pPr>
      <w:r w:rsidRPr="000340ED">
        <w:rPr>
          <w:rFonts w:ascii="Arial" w:eastAsia="Arial" w:hAnsi="Arial" w:cs="Arial"/>
          <w:sz w:val="19"/>
          <w:szCs w:val="19"/>
        </w:rPr>
        <w:t xml:space="preserve">Head-to-body electrical killing (electrocution) comprises the single application of sufficient electrical current to the head and back, to simultaneously stun the animal and fibrillate the heart. Provided sufficient current is </w:t>
      </w:r>
      <w:r w:rsidRPr="000340ED">
        <w:rPr>
          <w:rFonts w:ascii="Arial" w:eastAsia="Arial" w:hAnsi="Arial" w:cs="Arial"/>
          <w:sz w:val="19"/>
          <w:szCs w:val="19"/>
        </w:rPr>
        <w:lastRenderedPageBreak/>
        <w:t xml:space="preserve">applied in a position that spans both the brain and heart at the same time, the animal will not recover consciousness.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E95A56" w:rsidRPr="00E95A56" w14:paraId="7C1A8D6C"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10672A24" w14:textId="77777777" w:rsidR="00E95A56" w:rsidRPr="00E95A56" w:rsidRDefault="05FB5251" w:rsidP="00E95A56">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60C85049" w14:textId="1590724B" w:rsidR="00E95A56" w:rsidRPr="00E95A56" w:rsidRDefault="00E95A56" w:rsidP="00E95A56">
            <w:pPr>
              <w:autoSpaceDE w:val="0"/>
              <w:autoSpaceDN w:val="0"/>
              <w:adjustRightInd w:val="0"/>
              <w:spacing w:after="240" w:line="240" w:lineRule="auto"/>
              <w:rPr>
                <w:rFonts w:ascii="Arial" w:eastAsia="MS Mincho" w:hAnsi="Arial" w:cs="Cambria"/>
                <w:sz w:val="19"/>
                <w:szCs w:val="19"/>
                <w:lang w:val="en-AU" w:eastAsia="ja-JP"/>
              </w:rPr>
            </w:pPr>
            <w:r w:rsidRPr="00E95A56">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E95A56">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w:t>
            </w:r>
            <w:r w:rsidRPr="00E95A56">
              <w:rPr>
                <w:rFonts w:ascii="Arial" w:eastAsia="MS Mincho" w:hAnsi="Arial" w:cs="Cambria"/>
                <w:sz w:val="19"/>
                <w:szCs w:val="19"/>
                <w:lang w:val="en-AU" w:eastAsia="ja-JP"/>
              </w:rPr>
              <w:t xml:space="preserve">ddition </w:t>
            </w:r>
          </w:p>
          <w:p w14:paraId="2078C39B" w14:textId="77777777" w:rsidR="00E95A56" w:rsidRDefault="00E95A56" w:rsidP="00E95A56">
            <w:pPr>
              <w:autoSpaceDE w:val="0"/>
              <w:autoSpaceDN w:val="0"/>
              <w:adjustRightInd w:val="0"/>
              <w:spacing w:after="240" w:line="240" w:lineRule="auto"/>
              <w:rPr>
                <w:rFonts w:ascii="Arial" w:eastAsia="MS Mincho" w:hAnsi="Arial" w:cs="Cambria"/>
                <w:sz w:val="19"/>
                <w:szCs w:val="19"/>
                <w:lang w:val="en-AU" w:eastAsia="ja-JP"/>
              </w:rPr>
            </w:pPr>
            <w:r w:rsidRPr="00E95A56">
              <w:rPr>
                <w:rFonts w:ascii="Arial" w:eastAsia="MS Mincho" w:hAnsi="Arial" w:cs="Cambria"/>
                <w:b/>
                <w:bCs/>
                <w:sz w:val="19"/>
                <w:szCs w:val="19"/>
                <w:lang w:val="en-AU" w:eastAsia="ja-JP"/>
              </w:rPr>
              <w:t>Proposed amended text</w:t>
            </w:r>
            <w:r w:rsidRPr="00E95A56">
              <w:rPr>
                <w:rFonts w:ascii="Arial" w:eastAsia="MS Mincho" w:hAnsi="Arial" w:cs="Cambria"/>
                <w:sz w:val="19"/>
                <w:szCs w:val="19"/>
                <w:lang w:val="en-AU" w:eastAsia="ja-JP"/>
              </w:rPr>
              <w:t xml:space="preserve">: </w:t>
            </w:r>
          </w:p>
          <w:p w14:paraId="7FBCFCF9" w14:textId="617D56D3" w:rsidR="00E95A56" w:rsidRPr="00E95A56" w:rsidRDefault="00E95A56" w:rsidP="00E95A56">
            <w:pPr>
              <w:autoSpaceDE w:val="0"/>
              <w:autoSpaceDN w:val="0"/>
              <w:adjustRightInd w:val="0"/>
              <w:spacing w:after="240" w:line="240" w:lineRule="auto"/>
              <w:rPr>
                <w:rFonts w:ascii="Arial" w:eastAsia="MS Mincho" w:hAnsi="Arial" w:cs="Arial"/>
                <w:color w:val="0000FF"/>
                <w:sz w:val="19"/>
                <w:szCs w:val="19"/>
                <w:u w:val="double"/>
                <w:lang w:eastAsia="ja-JP"/>
              </w:rPr>
            </w:pPr>
            <w:r w:rsidRPr="00E95A56">
              <w:rPr>
                <w:rFonts w:ascii="Arial" w:eastAsia="MS Mincho" w:hAnsi="Arial" w:cs="Cambria"/>
                <w:color w:val="0000FF"/>
                <w:sz w:val="19"/>
                <w:szCs w:val="19"/>
                <w:u w:val="double"/>
                <w:lang w:eastAsia="ja-JP"/>
              </w:rPr>
              <w:t>This method is suitable for sheep and goats, and pigs.</w:t>
            </w:r>
            <w:r w:rsidRPr="00E95A56">
              <w:rPr>
                <w:rFonts w:ascii="Arial" w:eastAsia="MS Mincho" w:hAnsi="Arial" w:cs="Arial"/>
                <w:sz w:val="18"/>
                <w:szCs w:val="18"/>
                <w:lang w:val="en-AU"/>
              </w:rPr>
              <w:t xml:space="preserve"> </w:t>
            </w:r>
            <w:r w:rsidRPr="00E95A56">
              <w:rPr>
                <w:rFonts w:ascii="Arial" w:eastAsia="MS Mincho" w:hAnsi="Arial" w:cs="Arial"/>
                <w:sz w:val="19"/>
                <w:szCs w:val="19"/>
                <w:lang w:eastAsia="ja-JP"/>
              </w:rPr>
              <w:t xml:space="preserve">Head-to-body electrical killing (electrocution) comprises the single application of sufficient electrical current to the head and back, to simultaneously stun the animal and fibrillate the heart, </w:t>
            </w:r>
            <w:r w:rsidRPr="00E95A56">
              <w:rPr>
                <w:rFonts w:ascii="Arial" w:eastAsia="MS Mincho" w:hAnsi="Arial" w:cs="Arial"/>
                <w:color w:val="0000FF"/>
                <w:sz w:val="19"/>
                <w:szCs w:val="19"/>
                <w:u w:val="double"/>
                <w:lang w:eastAsia="ja-JP"/>
              </w:rPr>
              <w:t>resulting in cardiac arrest and death.</w:t>
            </w:r>
          </w:p>
          <w:p w14:paraId="737B3EAB" w14:textId="77777777" w:rsidR="00E95A56" w:rsidRDefault="00E95A56" w:rsidP="00E95A56">
            <w:pPr>
              <w:autoSpaceDE w:val="0"/>
              <w:autoSpaceDN w:val="0"/>
              <w:adjustRightInd w:val="0"/>
              <w:spacing w:after="240" w:line="240" w:lineRule="auto"/>
              <w:rPr>
                <w:rFonts w:ascii="Arial" w:eastAsia="MS Mincho" w:hAnsi="Arial" w:cs="Arial"/>
                <w:sz w:val="19"/>
                <w:szCs w:val="19"/>
                <w:lang w:eastAsia="ja-JP"/>
              </w:rPr>
            </w:pPr>
            <w:r w:rsidRPr="00E95A56">
              <w:rPr>
                <w:rFonts w:ascii="Arial" w:eastAsia="MS Mincho" w:hAnsi="Arial" w:cs="Arial"/>
                <w:b/>
                <w:bCs/>
                <w:sz w:val="19"/>
                <w:szCs w:val="19"/>
                <w:lang w:eastAsia="ja-JP"/>
              </w:rPr>
              <w:t>Rationale:</w:t>
            </w:r>
            <w:r w:rsidRPr="00E95A56">
              <w:rPr>
                <w:rFonts w:ascii="Arial" w:eastAsia="MS Mincho" w:hAnsi="Arial" w:cs="Arial"/>
                <w:sz w:val="19"/>
                <w:szCs w:val="19"/>
                <w:lang w:eastAsia="ja-JP"/>
              </w:rPr>
              <w:t xml:space="preserve"> </w:t>
            </w:r>
          </w:p>
          <w:p w14:paraId="1041D159" w14:textId="53F4DAD0" w:rsidR="00E95A56" w:rsidRPr="00E95A56" w:rsidRDefault="00E95A56" w:rsidP="00E95A56">
            <w:pPr>
              <w:autoSpaceDE w:val="0"/>
              <w:autoSpaceDN w:val="0"/>
              <w:adjustRightInd w:val="0"/>
              <w:spacing w:after="240" w:line="240" w:lineRule="auto"/>
              <w:rPr>
                <w:rFonts w:ascii="Arial" w:eastAsia="MS Mincho" w:hAnsi="Arial" w:cs="Arial"/>
                <w:bCs/>
                <w:sz w:val="19"/>
                <w:szCs w:val="19"/>
                <w:u w:val="single"/>
                <w:lang w:val="en-AU" w:eastAsia="ja-JP"/>
              </w:rPr>
            </w:pPr>
            <w:r w:rsidRPr="00E95A56">
              <w:rPr>
                <w:rFonts w:ascii="Arial" w:eastAsia="MS Mincho" w:hAnsi="Arial" w:cs="Arial"/>
                <w:sz w:val="19"/>
                <w:szCs w:val="19"/>
                <w:lang w:eastAsia="ja-JP"/>
              </w:rPr>
              <w:t>As noted in general comments, we recommend the suitability for different species is listed at the start of the article.</w:t>
            </w:r>
          </w:p>
          <w:p w14:paraId="48090498" w14:textId="77777777" w:rsidR="00E95A56" w:rsidRPr="00E95A56" w:rsidRDefault="00E95A56" w:rsidP="00E95A56">
            <w:pPr>
              <w:autoSpaceDE w:val="0"/>
              <w:autoSpaceDN w:val="0"/>
              <w:adjustRightInd w:val="0"/>
              <w:spacing w:after="240" w:line="240" w:lineRule="auto"/>
              <w:rPr>
                <w:rFonts w:ascii="Arial" w:eastAsia="MS Mincho" w:hAnsi="Arial" w:cs="Cambria"/>
                <w:sz w:val="19"/>
                <w:szCs w:val="19"/>
                <w:lang w:val="en-AU" w:eastAsia="ja-JP"/>
              </w:rPr>
            </w:pPr>
            <w:r w:rsidRPr="00E95A56">
              <w:rPr>
                <w:rFonts w:ascii="Arial" w:eastAsia="MS Mincho" w:hAnsi="Arial" w:cs="Arial"/>
                <w:sz w:val="19"/>
                <w:szCs w:val="19"/>
                <w:lang w:eastAsia="ja-JP"/>
              </w:rPr>
              <w:t>Other edits for clarity</w:t>
            </w:r>
          </w:p>
          <w:p w14:paraId="1D021D14" w14:textId="77777777" w:rsidR="00E95A56" w:rsidRPr="00E95A56" w:rsidRDefault="00E95A56" w:rsidP="00E95A56">
            <w:pPr>
              <w:autoSpaceDE w:val="0"/>
              <w:autoSpaceDN w:val="0"/>
              <w:adjustRightInd w:val="0"/>
              <w:spacing w:after="240" w:line="240" w:lineRule="auto"/>
              <w:rPr>
                <w:rFonts w:ascii="Arial" w:eastAsia="MS Mincho" w:hAnsi="Arial" w:cs="Cambria"/>
                <w:sz w:val="19"/>
                <w:szCs w:val="19"/>
                <w:lang w:val="en-AU" w:eastAsia="ja-JP"/>
              </w:rPr>
            </w:pPr>
            <w:r w:rsidRPr="00E95A56">
              <w:rPr>
                <w:rFonts w:ascii="Arial" w:eastAsia="MS Mincho" w:hAnsi="Arial" w:cs="Cambria"/>
                <w:b/>
                <w:bCs/>
                <w:sz w:val="19"/>
                <w:szCs w:val="19"/>
                <w:lang w:val="en-AU" w:eastAsia="ja-JP"/>
              </w:rPr>
              <w:t xml:space="preserve">Supporting evidence, if relevant: </w:t>
            </w:r>
          </w:p>
          <w:p w14:paraId="75224448" w14:textId="77777777" w:rsidR="00E95A56" w:rsidRPr="00E95A56" w:rsidRDefault="00E95A56" w:rsidP="00E95A56">
            <w:pPr>
              <w:spacing w:after="200" w:line="240" w:lineRule="auto"/>
              <w:rPr>
                <w:rFonts w:ascii="Arial" w:eastAsia="MS Mincho" w:hAnsi="Arial" w:cs="Arial"/>
                <w:sz w:val="19"/>
                <w:szCs w:val="19"/>
                <w:lang w:eastAsia="ja-JP"/>
              </w:rPr>
            </w:pPr>
            <w:r w:rsidRPr="00E95A56">
              <w:rPr>
                <w:rFonts w:ascii="Arial" w:eastAsia="MS Mincho" w:hAnsi="Arial" w:cs="Arial"/>
                <w:sz w:val="19"/>
                <w:szCs w:val="19"/>
                <w:lang w:eastAsia="ja-JP"/>
              </w:rPr>
              <w:t>AUSVETPLAN – Operational Manual - Destruction of animals v3.2 2015, available at https://animalhealthaustralia.com.au/ausvetplan/_</w:t>
            </w:r>
          </w:p>
          <w:p w14:paraId="3EA26AF4" w14:textId="77777777" w:rsidR="00E95A56" w:rsidRPr="00E95A56" w:rsidRDefault="00E95A56" w:rsidP="00E95A56">
            <w:pPr>
              <w:spacing w:after="200" w:line="240" w:lineRule="auto"/>
              <w:ind w:right="1"/>
              <w:rPr>
                <w:rFonts w:ascii="Arial" w:eastAsia="MS Mincho" w:hAnsi="Arial" w:cs="Arial"/>
                <w:sz w:val="19"/>
                <w:szCs w:val="19"/>
                <w:lang w:eastAsia="ja-JP"/>
              </w:rPr>
            </w:pPr>
            <w:r w:rsidRPr="00E95A56">
              <w:rPr>
                <w:rFonts w:ascii="Arial" w:eastAsia="MS Mincho" w:hAnsi="Arial" w:cs="Arial"/>
                <w:sz w:val="19"/>
                <w:szCs w:val="19"/>
                <w:lang w:eastAsia="ja-JP"/>
              </w:rPr>
              <w:t xml:space="preserve">AVMA Guidelines for the Humane Slaughter of Animals: 2024 Edition </w:t>
            </w:r>
          </w:p>
          <w:p w14:paraId="77EDE296" w14:textId="77777777" w:rsidR="00E95A56" w:rsidRPr="00E95A56" w:rsidRDefault="00E95A56" w:rsidP="00E95A56">
            <w:pPr>
              <w:spacing w:after="200" w:line="240" w:lineRule="auto"/>
              <w:ind w:right="1"/>
              <w:rPr>
                <w:rFonts w:ascii="Arial" w:eastAsia="MS Mincho" w:hAnsi="Arial" w:cs="Cambria"/>
                <w:sz w:val="19"/>
                <w:szCs w:val="19"/>
                <w:lang w:val="en-AU" w:eastAsia="ja-JP"/>
              </w:rPr>
            </w:pPr>
          </w:p>
        </w:tc>
      </w:tr>
      <w:tr w:rsidR="00E95A56" w:rsidRPr="00E95A56" w14:paraId="7046BBD3"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tcPr>
          <w:p w14:paraId="21B06F08" w14:textId="60497651" w:rsidR="00E95A56" w:rsidRPr="00E95A56" w:rsidRDefault="05FB5251" w:rsidP="00E95A56">
            <w:pPr>
              <w:autoSpaceDE w:val="0"/>
              <w:autoSpaceDN w:val="0"/>
              <w:adjustRightInd w:val="0"/>
              <w:spacing w:after="240" w:line="240" w:lineRule="auto"/>
              <w:rPr>
                <w:rFonts w:ascii="Arial" w:eastAsia="MS Mincho" w:hAnsi="Arial" w:cs="Cambria"/>
                <w:sz w:val="19"/>
                <w:szCs w:val="19"/>
                <w:highlight w:val="yellow"/>
                <w:lang w:val="en-AU" w:eastAsia="ja-JP"/>
              </w:rPr>
            </w:pPr>
            <w:r w:rsidRPr="72BC7D40">
              <w:rPr>
                <w:rFonts w:ascii="Arial" w:eastAsia="MS Mincho" w:hAnsi="Arial" w:cs="Cambria"/>
                <w:sz w:val="19"/>
                <w:szCs w:val="19"/>
                <w:lang w:val="en-AU" w:eastAsia="ja-JP"/>
              </w:rPr>
              <w:t>Australia</w:t>
            </w:r>
          </w:p>
        </w:tc>
        <w:tc>
          <w:tcPr>
            <w:tcW w:w="7946" w:type="dxa"/>
            <w:tcBorders>
              <w:top w:val="single" w:sz="4" w:space="0" w:color="auto"/>
              <w:left w:val="single" w:sz="4" w:space="0" w:color="auto"/>
              <w:bottom w:val="single" w:sz="4" w:space="0" w:color="auto"/>
              <w:right w:val="single" w:sz="4" w:space="0" w:color="auto"/>
            </w:tcBorders>
          </w:tcPr>
          <w:p w14:paraId="08A0570F" w14:textId="0DD993C1" w:rsidR="00E95A56" w:rsidRPr="00E95A56" w:rsidRDefault="00E95A56" w:rsidP="00E95A56">
            <w:pPr>
              <w:spacing w:after="200" w:line="240" w:lineRule="auto"/>
              <w:ind w:right="1"/>
              <w:rPr>
                <w:rFonts w:ascii="Arial" w:eastAsia="MS Mincho" w:hAnsi="Arial" w:cs="Arial"/>
                <w:sz w:val="19"/>
                <w:szCs w:val="19"/>
                <w:lang w:eastAsia="ja-JP"/>
              </w:rPr>
            </w:pPr>
            <w:r w:rsidRPr="00E95A56">
              <w:rPr>
                <w:rFonts w:ascii="Arial" w:eastAsia="MS Mincho" w:hAnsi="Arial" w:cs="Arial"/>
                <w:b/>
                <w:bCs/>
                <w:sz w:val="19"/>
                <w:szCs w:val="19"/>
                <w:lang w:eastAsia="ja-JP"/>
              </w:rPr>
              <w:t>Category</w:t>
            </w:r>
            <w:r>
              <w:rPr>
                <w:rFonts w:ascii="Arial" w:eastAsia="MS Mincho" w:hAnsi="Arial" w:cs="Arial"/>
                <w:b/>
                <w:bCs/>
                <w:sz w:val="19"/>
                <w:szCs w:val="19"/>
                <w:lang w:eastAsia="ja-JP"/>
              </w:rPr>
              <w:t>:</w:t>
            </w:r>
            <w:r w:rsidRPr="00E95A56">
              <w:rPr>
                <w:rFonts w:ascii="Arial" w:eastAsia="MS Mincho" w:hAnsi="Arial" w:cs="Arial"/>
                <w:sz w:val="19"/>
                <w:szCs w:val="19"/>
                <w:lang w:eastAsia="ja-JP"/>
              </w:rPr>
              <w:t xml:space="preserve"> </w:t>
            </w:r>
            <w:r>
              <w:rPr>
                <w:rFonts w:ascii="Arial" w:eastAsia="MS Mincho" w:hAnsi="Arial" w:cs="Arial"/>
                <w:sz w:val="19"/>
                <w:szCs w:val="19"/>
                <w:lang w:eastAsia="ja-JP"/>
              </w:rPr>
              <w:t>A</w:t>
            </w:r>
            <w:r w:rsidRPr="00E95A56">
              <w:rPr>
                <w:rFonts w:ascii="Arial" w:eastAsia="MS Mincho" w:hAnsi="Arial" w:cs="Arial"/>
                <w:sz w:val="19"/>
                <w:szCs w:val="19"/>
                <w:lang w:eastAsia="ja-JP"/>
              </w:rPr>
              <w:t>ddition</w:t>
            </w:r>
          </w:p>
          <w:p w14:paraId="1F06EB09" w14:textId="77777777" w:rsidR="00E95A56" w:rsidRDefault="00E95A56" w:rsidP="00E95A56">
            <w:pPr>
              <w:spacing w:after="200" w:line="240" w:lineRule="auto"/>
              <w:ind w:right="1"/>
              <w:rPr>
                <w:rFonts w:ascii="Arial" w:eastAsia="MS Mincho" w:hAnsi="Arial" w:cs="Arial"/>
                <w:b/>
                <w:bCs/>
                <w:sz w:val="19"/>
                <w:szCs w:val="19"/>
                <w:lang w:eastAsia="ja-JP"/>
              </w:rPr>
            </w:pPr>
            <w:r w:rsidRPr="00E95A56">
              <w:rPr>
                <w:rFonts w:ascii="Arial" w:eastAsia="MS Mincho" w:hAnsi="Arial" w:cs="Arial"/>
                <w:b/>
                <w:bCs/>
                <w:sz w:val="19"/>
                <w:szCs w:val="19"/>
                <w:lang w:eastAsia="ja-JP"/>
              </w:rPr>
              <w:t xml:space="preserve">Proposed amended text: </w:t>
            </w:r>
          </w:p>
          <w:p w14:paraId="0A388310" w14:textId="71A9ED71" w:rsidR="00E95A56" w:rsidRPr="00E95A56" w:rsidRDefault="00E95A56" w:rsidP="00E95A56">
            <w:pPr>
              <w:spacing w:after="200" w:line="240" w:lineRule="auto"/>
              <w:ind w:right="1"/>
              <w:rPr>
                <w:rFonts w:ascii="Arial" w:eastAsia="MS Mincho" w:hAnsi="Arial" w:cs="Arial"/>
                <w:b/>
                <w:sz w:val="19"/>
                <w:szCs w:val="19"/>
                <w:lang w:eastAsia="ja-JP"/>
              </w:rPr>
            </w:pPr>
            <w:r w:rsidRPr="00E95A56">
              <w:rPr>
                <w:rFonts w:ascii="Arial" w:eastAsia="MS Mincho" w:hAnsi="Arial" w:cs="Arial"/>
                <w:sz w:val="19"/>
                <w:szCs w:val="19"/>
                <w:lang w:eastAsia="ja-JP"/>
              </w:rPr>
              <w:t xml:space="preserve">Provided sufficient current is applied in a position that spans both the brain and heart at the same time, the animal will not recover </w:t>
            </w:r>
            <w:proofErr w:type="gramStart"/>
            <w:r w:rsidRPr="00E95A56">
              <w:rPr>
                <w:rFonts w:ascii="Arial" w:eastAsia="MS Mincho" w:hAnsi="Arial" w:cs="Arial"/>
                <w:sz w:val="19"/>
                <w:szCs w:val="19"/>
                <w:lang w:eastAsia="ja-JP"/>
              </w:rPr>
              <w:t>consciousness.</w:t>
            </w:r>
            <w:r w:rsidRPr="00E95A56">
              <w:rPr>
                <w:rFonts w:ascii="Arial" w:eastAsia="MS Mincho" w:hAnsi="Arial" w:cs="Arial"/>
                <w:color w:val="0000FF"/>
                <w:sz w:val="19"/>
                <w:szCs w:val="19"/>
                <w:u w:val="double"/>
                <w:lang w:val="en-AU" w:eastAsia="ja-JP"/>
              </w:rPr>
              <w:t>The</w:t>
            </w:r>
            <w:proofErr w:type="gramEnd"/>
            <w:r w:rsidRPr="00E95A56">
              <w:rPr>
                <w:rFonts w:ascii="Arial" w:eastAsia="MS Mincho" w:hAnsi="Arial" w:cs="Arial"/>
                <w:color w:val="0000FF"/>
                <w:sz w:val="19"/>
                <w:szCs w:val="19"/>
                <w:u w:val="double"/>
                <w:lang w:val="en-AU" w:eastAsia="ja-JP"/>
              </w:rPr>
              <w:t xml:space="preserve"> approach must be used with amperage settings that have been scientifi</w:t>
            </w:r>
            <w:r w:rsidRPr="00E95A56">
              <w:rPr>
                <w:rFonts w:ascii="Arial" w:eastAsia="MS Mincho" w:hAnsi="Arial" w:cs="Arial"/>
                <w:color w:val="0000FF"/>
                <w:sz w:val="19"/>
                <w:szCs w:val="19"/>
                <w:u w:val="double"/>
                <w:lang w:val="en-AU" w:eastAsia="ja-JP"/>
              </w:rPr>
              <w:softHyphen/>
              <w:t>cally verified to induce a seizure.</w:t>
            </w:r>
          </w:p>
          <w:p w14:paraId="7448690E" w14:textId="77777777" w:rsidR="00E95A56" w:rsidRDefault="00E95A56" w:rsidP="00E95A56">
            <w:pPr>
              <w:spacing w:after="200" w:line="240" w:lineRule="auto"/>
              <w:ind w:right="1"/>
              <w:rPr>
                <w:rFonts w:ascii="Arial" w:eastAsia="MS Mincho" w:hAnsi="Arial" w:cs="Arial"/>
                <w:sz w:val="19"/>
                <w:szCs w:val="19"/>
                <w:lang w:eastAsia="ja-JP"/>
              </w:rPr>
            </w:pPr>
            <w:r w:rsidRPr="00E95A56">
              <w:rPr>
                <w:rFonts w:ascii="Arial" w:eastAsia="MS Mincho" w:hAnsi="Arial" w:cs="Arial"/>
                <w:b/>
                <w:bCs/>
                <w:sz w:val="19"/>
                <w:szCs w:val="19"/>
                <w:lang w:eastAsia="ja-JP"/>
              </w:rPr>
              <w:t>Rationale</w:t>
            </w:r>
            <w:r w:rsidRPr="00E95A56">
              <w:rPr>
                <w:rFonts w:ascii="Arial" w:eastAsia="MS Mincho" w:hAnsi="Arial" w:cs="Arial"/>
                <w:sz w:val="19"/>
                <w:szCs w:val="19"/>
                <w:lang w:eastAsia="ja-JP"/>
              </w:rPr>
              <w:t xml:space="preserve">: </w:t>
            </w:r>
          </w:p>
          <w:p w14:paraId="3508C186" w14:textId="449602EA" w:rsidR="00E95A56" w:rsidRPr="00E95A56" w:rsidRDefault="00E95A56" w:rsidP="00E95A56">
            <w:pPr>
              <w:spacing w:after="200" w:line="240" w:lineRule="auto"/>
              <w:ind w:right="1"/>
              <w:rPr>
                <w:rFonts w:ascii="Arial" w:eastAsia="MS Mincho" w:hAnsi="Arial" w:cs="Arial"/>
                <w:sz w:val="19"/>
                <w:szCs w:val="19"/>
                <w:lang w:eastAsia="ja-JP"/>
              </w:rPr>
            </w:pPr>
            <w:r>
              <w:rPr>
                <w:rFonts w:ascii="Arial" w:eastAsia="MS Mincho" w:hAnsi="Arial" w:cs="Arial"/>
                <w:sz w:val="19"/>
                <w:szCs w:val="19"/>
                <w:lang w:eastAsia="ja-JP"/>
              </w:rPr>
              <w:t>Addition t</w:t>
            </w:r>
            <w:r w:rsidRPr="00E95A56">
              <w:rPr>
                <w:rFonts w:ascii="Arial" w:eastAsia="MS Mincho" w:hAnsi="Arial" w:cs="Arial"/>
                <w:sz w:val="19"/>
                <w:szCs w:val="19"/>
                <w:lang w:eastAsia="ja-JP"/>
              </w:rPr>
              <w:t>o ensure correct settings used for this method.</w:t>
            </w:r>
          </w:p>
          <w:p w14:paraId="2FCF47CA" w14:textId="77777777" w:rsidR="00E95A56" w:rsidRDefault="00E95A56" w:rsidP="00E95A56">
            <w:pPr>
              <w:spacing w:after="200" w:line="276" w:lineRule="auto"/>
              <w:rPr>
                <w:rFonts w:ascii="Arial" w:eastAsia="MS Mincho" w:hAnsi="Arial" w:cs="Arial"/>
                <w:b/>
                <w:bCs/>
                <w:sz w:val="19"/>
                <w:szCs w:val="19"/>
                <w:lang w:eastAsia="ja-JP"/>
              </w:rPr>
            </w:pPr>
            <w:r w:rsidRPr="00E95A56">
              <w:rPr>
                <w:rFonts w:ascii="Arial" w:eastAsia="MS Mincho" w:hAnsi="Arial" w:cs="Arial"/>
                <w:b/>
                <w:bCs/>
                <w:sz w:val="19"/>
                <w:szCs w:val="19"/>
                <w:lang w:eastAsia="ja-JP"/>
              </w:rPr>
              <w:t xml:space="preserve">Reference: </w:t>
            </w:r>
          </w:p>
          <w:p w14:paraId="2BF4FAD0" w14:textId="49FAA66C" w:rsidR="00E95A56" w:rsidRPr="00E95A56" w:rsidRDefault="00E95A56" w:rsidP="00E95A56">
            <w:pPr>
              <w:spacing w:after="200" w:line="276" w:lineRule="auto"/>
              <w:rPr>
                <w:rFonts w:ascii="Book Antiqua" w:eastAsia="Times New Roman" w:hAnsi="Book Antiqua" w:cs="Times New Roman"/>
                <w:snapToGrid w:val="0"/>
                <w:color w:val="000000"/>
                <w:sz w:val="19"/>
                <w:szCs w:val="19"/>
                <w:lang w:val="en-AU"/>
              </w:rPr>
            </w:pPr>
            <w:r w:rsidRPr="00E95A56">
              <w:rPr>
                <w:rFonts w:ascii="Arial" w:eastAsia="Times New Roman" w:hAnsi="Arial" w:cs="Arial"/>
                <w:snapToGrid w:val="0"/>
                <w:color w:val="000000"/>
                <w:sz w:val="19"/>
                <w:szCs w:val="19"/>
                <w:lang w:val="en-AU"/>
              </w:rPr>
              <w:t>AVMA (American Veterinary Medical Association) (2020). AVMA guidelines for the euthanasia of animals, 2020 edition. AMVA, Schaumburg, Illinois. Available</w:t>
            </w:r>
            <w:hyperlink r:id="rId50" w:history="1">
              <w:r w:rsidRPr="00E95A56">
                <w:rPr>
                  <w:rFonts w:ascii="Arial" w:eastAsia="Times New Roman" w:hAnsi="Arial" w:cs="Arial"/>
                  <w:snapToGrid w:val="0"/>
                  <w:color w:val="0000FF"/>
                  <w:sz w:val="19"/>
                  <w:szCs w:val="19"/>
                  <w:u w:val="single"/>
                  <w:lang w:val="en-AU"/>
                </w:rPr>
                <w:t xml:space="preserve"> online: ht</w:t>
              </w:r>
            </w:hyperlink>
            <w:r w:rsidRPr="00E95A56">
              <w:rPr>
                <w:rFonts w:ascii="Arial" w:eastAsia="Times New Roman" w:hAnsi="Arial" w:cs="Arial"/>
                <w:snapToGrid w:val="0"/>
                <w:color w:val="000000"/>
                <w:sz w:val="19"/>
                <w:szCs w:val="19"/>
                <w:lang w:val="en-AU"/>
              </w:rPr>
              <w:t>tps://www.avma.org/sites/default/files/2020-02/Guidelines-on-Euthanasia-2020.pdf</w:t>
            </w:r>
          </w:p>
        </w:tc>
      </w:tr>
    </w:tbl>
    <w:p w14:paraId="3D7F14D2" w14:textId="77777777" w:rsidR="00E95A56" w:rsidRPr="000340ED" w:rsidRDefault="00E95A56" w:rsidP="41F78005">
      <w:pPr>
        <w:spacing w:after="200" w:line="240" w:lineRule="auto"/>
        <w:ind w:right="1"/>
        <w:jc w:val="both"/>
        <w:rPr>
          <w:rFonts w:ascii="Arial" w:eastAsia="Arial" w:hAnsi="Arial" w:cs="Arial"/>
          <w:sz w:val="19"/>
          <w:szCs w:val="19"/>
        </w:rPr>
      </w:pPr>
    </w:p>
    <w:p w14:paraId="381AFFEC" w14:textId="77777777" w:rsidR="00EC1138" w:rsidRPr="000340ED" w:rsidRDefault="00EC1138" w:rsidP="003467EC">
      <w:pPr>
        <w:numPr>
          <w:ilvl w:val="0"/>
          <w:numId w:val="27"/>
        </w:numPr>
        <w:spacing w:after="200" w:line="240" w:lineRule="auto"/>
        <w:ind w:left="426" w:right="1" w:hanging="426"/>
        <w:jc w:val="both"/>
        <w:rPr>
          <w:rFonts w:ascii="Arial" w:eastAsia="Arial" w:hAnsi="Arial" w:cs="Arial"/>
          <w:sz w:val="19"/>
          <w:szCs w:val="19"/>
          <w:u w:val="single"/>
        </w:rPr>
      </w:pPr>
      <w:r w:rsidRPr="000340ED">
        <w:rPr>
          <w:rFonts w:ascii="Arial" w:eastAsia="Arial" w:hAnsi="Arial" w:cs="Arial"/>
          <w:sz w:val="19"/>
          <w:szCs w:val="19"/>
          <w:u w:val="single"/>
        </w:rPr>
        <w:t>Animal welfare concerns</w:t>
      </w:r>
    </w:p>
    <w:p w14:paraId="7ED8E00A"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The main hazards preventing effective electrical killing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incorrect electrode placement, poor contact, dirty or corroded electrode, electrical arcing, high contact resistance caused by hair or dirt on the animal surface, too short exposure time and inappropriate electrical parameters (low voltage/current or high frequency).</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E95A56" w:rsidRPr="00E95A56" w14:paraId="67A38090"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5F201BA8" w14:textId="77777777" w:rsidR="00E95A56" w:rsidRPr="00E95A56" w:rsidRDefault="05FB5251" w:rsidP="00E95A56">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6DD1F14B" w14:textId="04147056" w:rsidR="00E95A56" w:rsidRPr="00E95A56" w:rsidRDefault="00E95A56" w:rsidP="00E95A56">
            <w:pPr>
              <w:autoSpaceDE w:val="0"/>
              <w:autoSpaceDN w:val="0"/>
              <w:adjustRightInd w:val="0"/>
              <w:spacing w:after="240" w:line="240" w:lineRule="auto"/>
              <w:rPr>
                <w:rFonts w:ascii="Arial" w:eastAsia="MS Mincho" w:hAnsi="Arial" w:cs="Cambria"/>
                <w:sz w:val="19"/>
                <w:szCs w:val="19"/>
                <w:lang w:val="en-AU" w:eastAsia="ja-JP"/>
              </w:rPr>
            </w:pPr>
            <w:r w:rsidRPr="00E95A56">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E95A56">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w:t>
            </w:r>
            <w:r w:rsidRPr="00E95A56">
              <w:rPr>
                <w:rFonts w:ascii="Arial" w:eastAsia="MS Mincho" w:hAnsi="Arial" w:cs="Cambria"/>
                <w:sz w:val="19"/>
                <w:szCs w:val="19"/>
                <w:lang w:val="en-AU" w:eastAsia="ja-JP"/>
              </w:rPr>
              <w:t xml:space="preserve">ddition </w:t>
            </w:r>
          </w:p>
          <w:p w14:paraId="2A22AE5A" w14:textId="77777777" w:rsidR="00E95A56" w:rsidRPr="00E95A56" w:rsidRDefault="00E95A56" w:rsidP="00E95A56">
            <w:pPr>
              <w:autoSpaceDE w:val="0"/>
              <w:autoSpaceDN w:val="0"/>
              <w:adjustRightInd w:val="0"/>
              <w:spacing w:after="240" w:line="240" w:lineRule="auto"/>
              <w:rPr>
                <w:rFonts w:ascii="Arial" w:eastAsia="MS Mincho" w:hAnsi="Arial" w:cs="Cambria"/>
                <w:sz w:val="19"/>
                <w:szCs w:val="19"/>
                <w:lang w:val="en-AU" w:eastAsia="ja-JP"/>
              </w:rPr>
            </w:pPr>
            <w:r w:rsidRPr="00E95A56">
              <w:rPr>
                <w:rFonts w:ascii="Arial" w:eastAsia="MS Mincho" w:hAnsi="Arial" w:cs="Cambria"/>
                <w:b/>
                <w:bCs/>
                <w:sz w:val="19"/>
                <w:szCs w:val="19"/>
                <w:lang w:val="en-AU" w:eastAsia="ja-JP"/>
              </w:rPr>
              <w:t>Proposed amended text</w:t>
            </w:r>
            <w:r w:rsidRPr="00E95A56">
              <w:rPr>
                <w:rFonts w:ascii="Arial" w:eastAsia="MS Mincho" w:hAnsi="Arial" w:cs="Cambria"/>
                <w:sz w:val="19"/>
                <w:szCs w:val="19"/>
                <w:lang w:val="en-AU" w:eastAsia="ja-JP"/>
              </w:rPr>
              <w:t xml:space="preserve">: </w:t>
            </w:r>
          </w:p>
          <w:p w14:paraId="0F877FF3" w14:textId="77777777" w:rsidR="00E95A56" w:rsidRPr="00E95A56" w:rsidRDefault="00E95A56" w:rsidP="00E95A56">
            <w:pPr>
              <w:autoSpaceDE w:val="0"/>
              <w:autoSpaceDN w:val="0"/>
              <w:adjustRightInd w:val="0"/>
              <w:spacing w:after="240" w:line="240" w:lineRule="auto"/>
              <w:rPr>
                <w:rFonts w:ascii="Arial" w:eastAsia="MS Mincho" w:hAnsi="Arial" w:cs="Cambria"/>
                <w:sz w:val="19"/>
                <w:szCs w:val="19"/>
                <w:lang w:val="en-AU" w:eastAsia="ja-JP"/>
              </w:rPr>
            </w:pPr>
            <w:r w:rsidRPr="00E95A56">
              <w:rPr>
                <w:rFonts w:ascii="Arial" w:eastAsia="MS Mincho" w:hAnsi="Arial" w:cs="Cambria"/>
                <w:sz w:val="19"/>
                <w:szCs w:val="19"/>
                <w:lang w:eastAsia="ja-JP"/>
              </w:rPr>
              <w:t xml:space="preserve">The main hazards preventing effective electrical killing </w:t>
            </w:r>
            <w:proofErr w:type="gramStart"/>
            <w:r w:rsidRPr="00E95A56">
              <w:rPr>
                <w:rFonts w:ascii="Arial" w:eastAsia="MS Mincho" w:hAnsi="Arial" w:cs="Cambria"/>
                <w:sz w:val="19"/>
                <w:szCs w:val="19"/>
                <w:lang w:eastAsia="ja-JP"/>
              </w:rPr>
              <w:t>are:</w:t>
            </w:r>
            <w:proofErr w:type="gramEnd"/>
            <w:r w:rsidRPr="00E95A56">
              <w:rPr>
                <w:rFonts w:ascii="Arial" w:eastAsia="MS Mincho" w:hAnsi="Arial" w:cs="Cambria"/>
                <w:sz w:val="19"/>
                <w:szCs w:val="19"/>
                <w:lang w:eastAsia="ja-JP"/>
              </w:rPr>
              <w:t xml:space="preserve"> incorrect electrode placement, poor contact, dirty or corroded electrode, electrical arcing, high contact resistance caused by hair or dirt on the animal surface, too short exposure time and inappropriate electrical parameters (low voltage/current or high frequency).</w:t>
            </w:r>
          </w:p>
          <w:p w14:paraId="5C444B2B" w14:textId="16E11F33" w:rsidR="00E95A56" w:rsidRPr="00E95A56" w:rsidRDefault="00E95A56" w:rsidP="00E95A56">
            <w:pPr>
              <w:autoSpaceDE w:val="0"/>
              <w:autoSpaceDN w:val="0"/>
              <w:adjustRightInd w:val="0"/>
              <w:spacing w:after="240" w:line="240" w:lineRule="auto"/>
              <w:rPr>
                <w:rFonts w:ascii="Arial" w:eastAsia="MS Mincho" w:hAnsi="Arial" w:cs="Cambria"/>
                <w:color w:val="0000FF"/>
                <w:sz w:val="19"/>
                <w:szCs w:val="19"/>
                <w:u w:val="double"/>
                <w:lang w:val="en-AU" w:eastAsia="ja-JP"/>
              </w:rPr>
            </w:pPr>
            <w:r w:rsidRPr="00E95A56">
              <w:rPr>
                <w:rFonts w:ascii="Arial" w:eastAsia="MS Mincho" w:hAnsi="Arial" w:cs="Cambria"/>
                <w:color w:val="0000FF"/>
                <w:sz w:val="19"/>
                <w:szCs w:val="19"/>
                <w:u w:val="double"/>
                <w:lang w:val="en-AU" w:eastAsia="ja-JP"/>
              </w:rPr>
              <w:lastRenderedPageBreak/>
              <w:t>Dehydrated animals that have been off water for are poor conductors of electricity and electrical stunning failures are a significant risk.</w:t>
            </w:r>
          </w:p>
          <w:p w14:paraId="43048BCF" w14:textId="77777777" w:rsidR="00E95A56" w:rsidRPr="00E95A56" w:rsidRDefault="00E95A56" w:rsidP="00E95A56">
            <w:pPr>
              <w:autoSpaceDE w:val="0"/>
              <w:autoSpaceDN w:val="0"/>
              <w:adjustRightInd w:val="0"/>
              <w:spacing w:after="120" w:line="240" w:lineRule="auto"/>
              <w:rPr>
                <w:rFonts w:ascii="Arial" w:eastAsia="MS Mincho" w:hAnsi="Arial" w:cs="Cambria"/>
                <w:color w:val="0000FF"/>
                <w:sz w:val="19"/>
                <w:szCs w:val="19"/>
                <w:u w:val="double"/>
                <w:lang w:eastAsia="ja-JP"/>
              </w:rPr>
            </w:pPr>
            <w:r w:rsidRPr="00E95A56">
              <w:rPr>
                <w:rFonts w:ascii="Arial" w:eastAsia="MS Mincho" w:hAnsi="Arial" w:cs="Cambria"/>
                <w:color w:val="0000FF"/>
                <w:sz w:val="19"/>
                <w:szCs w:val="19"/>
                <w:u w:val="double"/>
                <w:lang w:eastAsia="ja-JP"/>
              </w:rPr>
              <w:t>When performed correctly this method is a one-stage procedure causing immediate loss of consciousness and death. A one-stage killing procedure risks distress, fear, and pain if the animal has not been immediately or rapidly rendered unconscious in the procedure. Ineffective application of the method should be followed by repetition of the method or (specify backup method).</w:t>
            </w:r>
          </w:p>
          <w:p w14:paraId="5660B161" w14:textId="77777777" w:rsidR="00E95A56" w:rsidRDefault="00E95A56" w:rsidP="00E95A56">
            <w:pPr>
              <w:autoSpaceDE w:val="0"/>
              <w:autoSpaceDN w:val="0"/>
              <w:adjustRightInd w:val="0"/>
              <w:spacing w:after="240" w:line="240" w:lineRule="auto"/>
              <w:rPr>
                <w:rFonts w:ascii="Arial" w:eastAsia="MS Mincho" w:hAnsi="Arial" w:cs="Cambria"/>
                <w:b/>
                <w:bCs/>
                <w:sz w:val="19"/>
                <w:szCs w:val="19"/>
                <w:lang w:eastAsia="ja-JP"/>
              </w:rPr>
            </w:pPr>
            <w:r w:rsidRPr="00E95A56">
              <w:rPr>
                <w:rFonts w:ascii="Arial" w:eastAsia="MS Mincho" w:hAnsi="Arial" w:cs="Cambria"/>
                <w:b/>
                <w:bCs/>
                <w:sz w:val="19"/>
                <w:szCs w:val="19"/>
                <w:lang w:eastAsia="ja-JP"/>
              </w:rPr>
              <w:t xml:space="preserve">Rationale: </w:t>
            </w:r>
          </w:p>
          <w:p w14:paraId="20746037" w14:textId="7587FEE7" w:rsidR="00E95A56" w:rsidRPr="00E95A56" w:rsidRDefault="00E95A56" w:rsidP="00E95A56">
            <w:pPr>
              <w:autoSpaceDE w:val="0"/>
              <w:autoSpaceDN w:val="0"/>
              <w:adjustRightInd w:val="0"/>
              <w:spacing w:after="240" w:line="240" w:lineRule="auto"/>
              <w:rPr>
                <w:rFonts w:ascii="Arial" w:eastAsia="MS Mincho" w:hAnsi="Arial" w:cs="Cambria"/>
                <w:sz w:val="19"/>
                <w:szCs w:val="19"/>
                <w:lang w:val="en-AU" w:eastAsia="ja-JP"/>
              </w:rPr>
            </w:pPr>
            <w:r w:rsidRPr="00E95A56">
              <w:rPr>
                <w:rFonts w:ascii="Arial" w:eastAsia="MS Mincho" w:hAnsi="Arial" w:cs="Cambria"/>
                <w:sz w:val="19"/>
                <w:szCs w:val="19"/>
                <w:lang w:eastAsia="ja-JP"/>
              </w:rPr>
              <w:t>Addition t</w:t>
            </w:r>
            <w:r w:rsidRPr="00E95A56">
              <w:rPr>
                <w:rFonts w:ascii="Arial" w:eastAsia="MS Mincho" w:hAnsi="Arial" w:cs="Cambria"/>
                <w:sz w:val="19"/>
                <w:szCs w:val="19"/>
                <w:lang w:val="en-AU" w:eastAsia="ja-JP"/>
              </w:rPr>
              <w:t>o include further appropriate animal welfare risks of this method</w:t>
            </w:r>
            <w:r>
              <w:rPr>
                <w:rFonts w:ascii="Arial" w:eastAsia="MS Mincho" w:hAnsi="Arial" w:cs="Cambria"/>
                <w:sz w:val="19"/>
                <w:szCs w:val="19"/>
                <w:lang w:val="en-AU" w:eastAsia="ja-JP"/>
              </w:rPr>
              <w:t>.</w:t>
            </w:r>
          </w:p>
          <w:p w14:paraId="2B9BD38E" w14:textId="77777777" w:rsidR="00E95A56" w:rsidRPr="00E95A56" w:rsidRDefault="00E95A56" w:rsidP="00E95A56">
            <w:pPr>
              <w:autoSpaceDE w:val="0"/>
              <w:autoSpaceDN w:val="0"/>
              <w:adjustRightInd w:val="0"/>
              <w:spacing w:after="240" w:line="240" w:lineRule="auto"/>
              <w:rPr>
                <w:rFonts w:ascii="Arial" w:eastAsia="MS Mincho" w:hAnsi="Arial" w:cs="Cambria"/>
                <w:sz w:val="19"/>
                <w:szCs w:val="19"/>
                <w:lang w:val="en-AU" w:eastAsia="ja-JP"/>
              </w:rPr>
            </w:pPr>
            <w:r w:rsidRPr="00E95A56">
              <w:rPr>
                <w:rFonts w:ascii="Arial" w:eastAsia="MS Mincho" w:hAnsi="Arial" w:cs="Cambria"/>
                <w:sz w:val="19"/>
                <w:szCs w:val="19"/>
                <w:lang w:val="en-AU" w:eastAsia="ja-JP"/>
              </w:rPr>
              <w:t>As noted in general comments, we recommend inclusion of advice regarding an appropriate secondary killing method.</w:t>
            </w:r>
          </w:p>
          <w:p w14:paraId="140FC38F" w14:textId="77777777" w:rsidR="00E95A56" w:rsidRPr="00E95A56" w:rsidRDefault="00E95A56" w:rsidP="00E95A56">
            <w:pPr>
              <w:autoSpaceDE w:val="0"/>
              <w:autoSpaceDN w:val="0"/>
              <w:adjustRightInd w:val="0"/>
              <w:spacing w:after="240" w:line="240" w:lineRule="auto"/>
              <w:rPr>
                <w:rFonts w:ascii="Arial" w:eastAsia="MS Mincho" w:hAnsi="Arial" w:cs="Cambria"/>
                <w:sz w:val="19"/>
                <w:szCs w:val="19"/>
                <w:lang w:val="en-AU" w:eastAsia="ja-JP"/>
              </w:rPr>
            </w:pPr>
            <w:r w:rsidRPr="00E95A56">
              <w:rPr>
                <w:rFonts w:ascii="Arial" w:eastAsia="MS Mincho" w:hAnsi="Arial" w:cs="Cambria"/>
                <w:b/>
                <w:bCs/>
                <w:sz w:val="19"/>
                <w:szCs w:val="19"/>
                <w:lang w:val="en-AU" w:eastAsia="ja-JP"/>
              </w:rPr>
              <w:t xml:space="preserve">Supporting evidence, if relevant </w:t>
            </w:r>
          </w:p>
          <w:p w14:paraId="3BCDF7AD" w14:textId="77777777" w:rsidR="00E95A56" w:rsidRPr="00E95A56" w:rsidRDefault="00E95A56" w:rsidP="00E95A56">
            <w:pPr>
              <w:autoSpaceDE w:val="0"/>
              <w:autoSpaceDN w:val="0"/>
              <w:adjustRightInd w:val="0"/>
              <w:spacing w:after="240" w:line="240" w:lineRule="auto"/>
              <w:rPr>
                <w:rFonts w:ascii="Arial" w:eastAsia="MS Mincho" w:hAnsi="Arial" w:cs="Cambria"/>
                <w:sz w:val="19"/>
                <w:szCs w:val="19"/>
                <w:lang w:eastAsia="ja-JP"/>
              </w:rPr>
            </w:pPr>
            <w:r w:rsidRPr="00E95A56">
              <w:rPr>
                <w:rFonts w:ascii="Arial" w:eastAsia="MS Mincho" w:hAnsi="Arial" w:cs="Cambria"/>
                <w:sz w:val="19"/>
                <w:szCs w:val="19"/>
                <w:lang w:val="en-AU" w:eastAsia="ja-JP"/>
              </w:rPr>
              <w:t>AVMA (American Veterinary Medical Association) (2020). AVMA guidelines for the euthanasia of animals, 2020 edition. AMVA, Schaumburg, Illinois. Available</w:t>
            </w:r>
            <w:hyperlink r:id="rId51" w:history="1">
              <w:r w:rsidRPr="00E95A56">
                <w:rPr>
                  <w:rFonts w:ascii="Arial" w:eastAsia="MS Mincho" w:hAnsi="Arial" w:cs="Cambria"/>
                  <w:color w:val="0000FF"/>
                  <w:sz w:val="19"/>
                  <w:szCs w:val="19"/>
                  <w:u w:val="single"/>
                  <w:lang w:val="en-AU" w:eastAsia="ja-JP"/>
                </w:rPr>
                <w:t xml:space="preserve"> online: ht</w:t>
              </w:r>
            </w:hyperlink>
            <w:r w:rsidRPr="00E95A56">
              <w:rPr>
                <w:rFonts w:ascii="Arial" w:eastAsia="MS Mincho" w:hAnsi="Arial" w:cs="Cambria"/>
                <w:sz w:val="19"/>
                <w:szCs w:val="19"/>
                <w:lang w:val="en-AU" w:eastAsia="ja-JP"/>
              </w:rPr>
              <w:t>tps://www.avma.org/sites/default/files/2020-02/Guidelines-on-Euthanasia-2020.pdf</w:t>
            </w:r>
          </w:p>
        </w:tc>
      </w:tr>
    </w:tbl>
    <w:p w14:paraId="20C27570" w14:textId="77777777" w:rsidR="00E95A56" w:rsidRDefault="00E95A56" w:rsidP="00E95A56">
      <w:pPr>
        <w:spacing w:after="200" w:line="240" w:lineRule="auto"/>
        <w:jc w:val="both"/>
        <w:rPr>
          <w:rFonts w:ascii="Arial" w:eastAsia="Arial" w:hAnsi="Arial" w:cs="Arial"/>
          <w:sz w:val="19"/>
          <w:szCs w:val="19"/>
        </w:rPr>
      </w:pPr>
    </w:p>
    <w:p w14:paraId="53966E02" w14:textId="77777777" w:rsidR="003074D6" w:rsidRPr="000340ED" w:rsidRDefault="003074D6" w:rsidP="00E95A56">
      <w:pPr>
        <w:spacing w:after="200" w:line="240" w:lineRule="auto"/>
        <w:jc w:val="both"/>
        <w:rPr>
          <w:rFonts w:ascii="Arial" w:eastAsia="Arial" w:hAnsi="Arial" w:cs="Arial"/>
          <w:sz w:val="19"/>
          <w:szCs w:val="19"/>
        </w:rPr>
      </w:pPr>
    </w:p>
    <w:p w14:paraId="0ED9E529" w14:textId="77777777" w:rsidR="00EC1138" w:rsidRDefault="00EC1138" w:rsidP="41F78005">
      <w:pPr>
        <w:keepNext/>
        <w:keepLines/>
        <w:spacing w:after="200" w:line="240" w:lineRule="auto"/>
        <w:jc w:val="center"/>
        <w:outlineLvl w:val="4"/>
        <w:rPr>
          <w:rFonts w:ascii="Arial" w:eastAsia="Arial" w:hAnsi="Arial" w:cs="Arial"/>
          <w:sz w:val="19"/>
          <w:szCs w:val="19"/>
        </w:rPr>
      </w:pPr>
      <w:r w:rsidRPr="000340ED">
        <w:rPr>
          <w:rFonts w:ascii="Arial" w:eastAsia="Arial" w:hAnsi="Arial" w:cs="Arial"/>
          <w:sz w:val="19"/>
          <w:szCs w:val="19"/>
        </w:rPr>
        <w:t>Article 7.6.21.</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0C3CA1" w:rsidRPr="000C3CA1" w14:paraId="16D3945F" w14:textId="77777777" w:rsidTr="72BC7D40">
        <w:tc>
          <w:tcPr>
            <w:tcW w:w="1384" w:type="dxa"/>
            <w:tcBorders>
              <w:top w:val="single" w:sz="4" w:space="0" w:color="auto"/>
              <w:left w:val="single" w:sz="4" w:space="0" w:color="auto"/>
              <w:bottom w:val="single" w:sz="4" w:space="0" w:color="auto"/>
              <w:right w:val="single" w:sz="4" w:space="0" w:color="auto"/>
            </w:tcBorders>
            <w:hideMark/>
          </w:tcPr>
          <w:p w14:paraId="11C53517" w14:textId="77777777" w:rsidR="000C3CA1" w:rsidRPr="000C3CA1" w:rsidRDefault="4BBF0B15" w:rsidP="000C3CA1">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5592766A" w14:textId="1B7BDDE5" w:rsidR="000C3CA1" w:rsidRPr="000C3CA1" w:rsidRDefault="000C3CA1" w:rsidP="000C3CA1">
            <w:pPr>
              <w:autoSpaceDE w:val="0"/>
              <w:autoSpaceDN w:val="0"/>
              <w:adjustRightInd w:val="0"/>
              <w:spacing w:after="240" w:line="240" w:lineRule="auto"/>
              <w:rPr>
                <w:rFonts w:ascii="Arial" w:eastAsia="MS Mincho" w:hAnsi="Arial" w:cs="Cambria"/>
                <w:sz w:val="19"/>
                <w:szCs w:val="19"/>
                <w:lang w:val="en-AU" w:eastAsia="ja-JP"/>
              </w:rPr>
            </w:pPr>
            <w:r w:rsidRPr="000C3CA1">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0C3CA1">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G</w:t>
            </w:r>
            <w:r w:rsidRPr="000C3CA1">
              <w:rPr>
                <w:rFonts w:ascii="Arial" w:eastAsia="MS Mincho" w:hAnsi="Arial" w:cs="Cambria"/>
                <w:sz w:val="19"/>
                <w:szCs w:val="19"/>
                <w:lang w:val="en-AU" w:eastAsia="ja-JP"/>
              </w:rPr>
              <w:t xml:space="preserve">eneral </w:t>
            </w:r>
          </w:p>
          <w:p w14:paraId="10C0D797" w14:textId="77777777" w:rsidR="000C3CA1" w:rsidRDefault="000C3CA1" w:rsidP="000C3CA1">
            <w:pPr>
              <w:spacing w:after="200" w:line="240" w:lineRule="auto"/>
              <w:ind w:right="1"/>
              <w:rPr>
                <w:rFonts w:ascii="Arial" w:eastAsia="MS Mincho" w:hAnsi="Arial" w:cs="Arial"/>
                <w:b/>
                <w:bCs/>
                <w:sz w:val="19"/>
                <w:szCs w:val="19"/>
                <w:lang w:eastAsia="ja-JP"/>
              </w:rPr>
            </w:pPr>
            <w:r>
              <w:rPr>
                <w:rFonts w:ascii="Arial" w:eastAsia="MS Mincho" w:hAnsi="Arial" w:cs="Arial"/>
                <w:b/>
                <w:bCs/>
                <w:sz w:val="19"/>
                <w:szCs w:val="19"/>
                <w:lang w:eastAsia="ja-JP"/>
              </w:rPr>
              <w:t xml:space="preserve">Comment: </w:t>
            </w:r>
          </w:p>
          <w:p w14:paraId="6845FD55" w14:textId="5FFF1991" w:rsidR="000C3CA1" w:rsidRDefault="000C3CA1" w:rsidP="000C3CA1">
            <w:pPr>
              <w:spacing w:after="200" w:line="240" w:lineRule="auto"/>
              <w:ind w:right="1"/>
              <w:rPr>
                <w:rFonts w:ascii="Arial" w:eastAsia="MS Mincho" w:hAnsi="Arial" w:cs="Arial"/>
                <w:sz w:val="19"/>
                <w:szCs w:val="19"/>
                <w:lang w:eastAsia="ja-JP"/>
              </w:rPr>
            </w:pPr>
            <w:r w:rsidRPr="000C3CA1">
              <w:rPr>
                <w:rFonts w:ascii="Arial" w:eastAsia="MS Mincho" w:hAnsi="Arial" w:cs="Arial"/>
                <w:sz w:val="19"/>
                <w:szCs w:val="19"/>
                <w:lang w:eastAsia="ja-JP"/>
              </w:rPr>
              <w:t>We recommend that additional information be included in this article and other similar articles, regarding correct restraint, positioning of animals and stunner contacts, and handling of animals for electrical stunning</w:t>
            </w:r>
            <w:r w:rsidR="005307D0">
              <w:rPr>
                <w:rFonts w:ascii="Arial" w:eastAsia="MS Mincho" w:hAnsi="Arial" w:cs="Arial"/>
                <w:sz w:val="19"/>
                <w:szCs w:val="19"/>
                <w:lang w:eastAsia="ja-JP"/>
              </w:rPr>
              <w:t>.</w:t>
            </w:r>
          </w:p>
          <w:p w14:paraId="6ED5B026" w14:textId="5576A68B" w:rsidR="000C3CA1" w:rsidRPr="000C3CA1" w:rsidRDefault="000C3CA1" w:rsidP="000C3CA1">
            <w:pPr>
              <w:spacing w:after="200" w:line="240" w:lineRule="auto"/>
              <w:ind w:right="1"/>
              <w:rPr>
                <w:rFonts w:ascii="Arial" w:eastAsia="MS Mincho" w:hAnsi="Arial" w:cs="Arial"/>
                <w:b/>
                <w:bCs/>
                <w:sz w:val="19"/>
                <w:szCs w:val="19"/>
                <w:lang w:eastAsia="ja-JP"/>
              </w:rPr>
            </w:pPr>
          </w:p>
        </w:tc>
      </w:tr>
    </w:tbl>
    <w:p w14:paraId="3AA63FFC" w14:textId="77777777" w:rsidR="000C3CA1" w:rsidRPr="000340ED" w:rsidRDefault="000C3CA1" w:rsidP="000C3CA1">
      <w:pPr>
        <w:keepNext/>
        <w:keepLines/>
        <w:spacing w:after="200" w:line="240" w:lineRule="auto"/>
        <w:outlineLvl w:val="4"/>
        <w:rPr>
          <w:rFonts w:ascii="Arial" w:eastAsia="Arial" w:hAnsi="Arial" w:cs="Arial"/>
          <w:sz w:val="19"/>
          <w:szCs w:val="19"/>
        </w:rPr>
      </w:pPr>
    </w:p>
    <w:p w14:paraId="58390852" w14:textId="77777777" w:rsidR="00EC1138" w:rsidRPr="000340ED" w:rsidRDefault="00EC1138" w:rsidP="41F78005">
      <w:pPr>
        <w:spacing w:after="200" w:line="240" w:lineRule="auto"/>
        <w:jc w:val="both"/>
        <w:rPr>
          <w:rFonts w:ascii="Arial" w:eastAsia="Arial" w:hAnsi="Arial" w:cs="Arial"/>
          <w:b/>
          <w:bCs/>
          <w:sz w:val="19"/>
          <w:szCs w:val="19"/>
        </w:rPr>
      </w:pPr>
      <w:r w:rsidRPr="000340ED">
        <w:rPr>
          <w:rFonts w:ascii="Arial" w:eastAsia="Arial" w:hAnsi="Arial" w:cs="Arial"/>
          <w:b/>
          <w:bCs/>
          <w:sz w:val="19"/>
          <w:szCs w:val="19"/>
        </w:rPr>
        <w:t>Head only electrical stunning followed by a secondary killing method</w:t>
      </w:r>
    </w:p>
    <w:p w14:paraId="1F0114FF" w14:textId="77777777" w:rsidR="00EC1138" w:rsidRPr="000340ED" w:rsidRDefault="00EC1138" w:rsidP="41F78005">
      <w:pPr>
        <w:spacing w:after="200" w:line="240" w:lineRule="auto"/>
        <w:ind w:right="1"/>
        <w:jc w:val="both"/>
        <w:rPr>
          <w:rFonts w:ascii="Arial" w:eastAsia="Arial" w:hAnsi="Arial" w:cs="Arial"/>
          <w:sz w:val="19"/>
          <w:szCs w:val="19"/>
        </w:rPr>
      </w:pPr>
      <w:r w:rsidRPr="000340ED">
        <w:rPr>
          <w:rFonts w:ascii="Arial" w:eastAsia="Arial" w:hAnsi="Arial" w:cs="Arial"/>
          <w:sz w:val="19"/>
          <w:szCs w:val="19"/>
        </w:rPr>
        <w:t>Comprises the single application of sufficient electrical current to the head of the animal in a position that spans the brain, causing unconsciousness; this needs to be followed by a killing method such as cervical dislocation or bleeding.</w:t>
      </w:r>
    </w:p>
    <w:tbl>
      <w:tblPr>
        <w:tblW w:w="89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
        <w:gridCol w:w="7926"/>
      </w:tblGrid>
      <w:tr w:rsidR="0077566E" w:rsidRPr="0044223D" w14:paraId="01ED9505" w14:textId="77777777" w:rsidTr="72BC7D40">
        <w:tc>
          <w:tcPr>
            <w:tcW w:w="1000" w:type="dxa"/>
            <w:tcBorders>
              <w:top w:val="single" w:sz="4" w:space="0" w:color="auto"/>
              <w:left w:val="single" w:sz="4" w:space="0" w:color="auto"/>
              <w:bottom w:val="single" w:sz="4" w:space="0" w:color="auto"/>
              <w:right w:val="single" w:sz="4" w:space="0" w:color="auto"/>
            </w:tcBorders>
            <w:hideMark/>
          </w:tcPr>
          <w:p w14:paraId="17DAFE8F" w14:textId="77777777" w:rsidR="000C3CA1" w:rsidRPr="000C3CA1" w:rsidRDefault="4BBF0B15">
            <w:pPr>
              <w:rPr>
                <w:rFonts w:ascii="Arial" w:hAnsi="Arial" w:cs="Arial"/>
                <w:sz w:val="19"/>
                <w:szCs w:val="19"/>
                <w:lang w:val="en-AU"/>
              </w:rPr>
            </w:pPr>
            <w:r w:rsidRPr="72BC7D40">
              <w:rPr>
                <w:rFonts w:ascii="Arial" w:hAnsi="Arial" w:cs="Arial"/>
                <w:sz w:val="19"/>
                <w:szCs w:val="19"/>
                <w:lang w:val="en-AU"/>
              </w:rPr>
              <w:t xml:space="preserve">Australia </w:t>
            </w:r>
          </w:p>
        </w:tc>
        <w:tc>
          <w:tcPr>
            <w:tcW w:w="7926" w:type="dxa"/>
            <w:tcBorders>
              <w:top w:val="single" w:sz="4" w:space="0" w:color="auto"/>
              <w:left w:val="single" w:sz="4" w:space="0" w:color="auto"/>
              <w:bottom w:val="single" w:sz="4" w:space="0" w:color="auto"/>
              <w:right w:val="single" w:sz="4" w:space="0" w:color="auto"/>
            </w:tcBorders>
            <w:hideMark/>
          </w:tcPr>
          <w:p w14:paraId="47648073" w14:textId="056B26AF" w:rsidR="000C3CA1" w:rsidRPr="000C3CA1" w:rsidRDefault="000C3CA1">
            <w:pPr>
              <w:rPr>
                <w:rFonts w:ascii="Arial" w:hAnsi="Arial" w:cs="Arial"/>
                <w:sz w:val="19"/>
                <w:szCs w:val="19"/>
                <w:lang w:val="en-AU"/>
              </w:rPr>
            </w:pPr>
            <w:r w:rsidRPr="000C3CA1">
              <w:rPr>
                <w:rFonts w:ascii="Arial" w:hAnsi="Arial" w:cs="Arial"/>
                <w:b/>
                <w:bCs/>
                <w:sz w:val="19"/>
                <w:szCs w:val="19"/>
                <w:lang w:val="en-AU"/>
              </w:rPr>
              <w:t>Category</w:t>
            </w:r>
            <w:r>
              <w:rPr>
                <w:rFonts w:ascii="Arial" w:hAnsi="Arial" w:cs="Arial"/>
                <w:b/>
                <w:bCs/>
                <w:sz w:val="19"/>
                <w:szCs w:val="19"/>
                <w:lang w:val="en-AU"/>
              </w:rPr>
              <w:t>:</w:t>
            </w:r>
            <w:r w:rsidRPr="000C3CA1">
              <w:rPr>
                <w:rFonts w:ascii="Arial" w:hAnsi="Arial" w:cs="Arial"/>
                <w:sz w:val="19"/>
                <w:szCs w:val="19"/>
                <w:lang w:val="en-AU"/>
              </w:rPr>
              <w:t xml:space="preserve"> </w:t>
            </w:r>
            <w:r>
              <w:rPr>
                <w:rFonts w:ascii="Arial" w:hAnsi="Arial" w:cs="Arial"/>
                <w:sz w:val="19"/>
                <w:szCs w:val="19"/>
                <w:lang w:val="en-AU"/>
              </w:rPr>
              <w:t>A</w:t>
            </w:r>
            <w:r w:rsidRPr="000C3CA1">
              <w:rPr>
                <w:rFonts w:ascii="Arial" w:hAnsi="Arial" w:cs="Arial"/>
                <w:sz w:val="19"/>
                <w:szCs w:val="19"/>
                <w:lang w:val="en-AU"/>
              </w:rPr>
              <w:t xml:space="preserve">ddition </w:t>
            </w:r>
          </w:p>
          <w:p w14:paraId="75A0A712" w14:textId="77777777" w:rsidR="000C3CA1" w:rsidRPr="000C3CA1" w:rsidRDefault="000C3CA1">
            <w:pPr>
              <w:rPr>
                <w:rFonts w:ascii="Arial" w:hAnsi="Arial" w:cs="Arial"/>
                <w:sz w:val="19"/>
                <w:szCs w:val="19"/>
                <w:lang w:val="en-AU"/>
              </w:rPr>
            </w:pPr>
            <w:r w:rsidRPr="000C3CA1">
              <w:rPr>
                <w:rFonts w:ascii="Arial" w:hAnsi="Arial" w:cs="Arial"/>
                <w:b/>
                <w:bCs/>
                <w:sz w:val="19"/>
                <w:szCs w:val="19"/>
                <w:lang w:val="en-AU"/>
              </w:rPr>
              <w:t>Proposed amended text</w:t>
            </w:r>
            <w:r w:rsidRPr="000C3CA1">
              <w:rPr>
                <w:rFonts w:ascii="Arial" w:hAnsi="Arial" w:cs="Arial"/>
                <w:sz w:val="19"/>
                <w:szCs w:val="19"/>
                <w:lang w:val="en-AU"/>
              </w:rPr>
              <w:t xml:space="preserve">: </w:t>
            </w:r>
          </w:p>
          <w:p w14:paraId="2F3661F0" w14:textId="77777777" w:rsidR="000C3CA1" w:rsidRPr="000C3CA1" w:rsidRDefault="000C3CA1">
            <w:pPr>
              <w:spacing w:line="240" w:lineRule="auto"/>
              <w:jc w:val="both"/>
              <w:rPr>
                <w:rFonts w:ascii="Arial" w:eastAsia="Calibri" w:hAnsi="Arial" w:cs="Arial"/>
                <w:b/>
                <w:strike/>
                <w:color w:val="0000FF"/>
                <w:sz w:val="19"/>
                <w:szCs w:val="19"/>
              </w:rPr>
            </w:pPr>
            <w:r w:rsidRPr="000C3CA1">
              <w:rPr>
                <w:rFonts w:ascii="Arial" w:eastAsia="Calibri" w:hAnsi="Arial" w:cs="Arial"/>
                <w:b/>
                <w:sz w:val="19"/>
                <w:szCs w:val="19"/>
              </w:rPr>
              <w:t xml:space="preserve">Head only electrical stunning </w:t>
            </w:r>
            <w:r w:rsidRPr="000C3CA1">
              <w:rPr>
                <w:rFonts w:ascii="Arial" w:eastAsia="Calibri" w:hAnsi="Arial" w:cs="Arial"/>
                <w:b/>
                <w:strike/>
                <w:color w:val="0000FF"/>
                <w:sz w:val="19"/>
                <w:szCs w:val="19"/>
              </w:rPr>
              <w:t>followed by a secondary killing method</w:t>
            </w:r>
          </w:p>
          <w:p w14:paraId="54580C87" w14:textId="77777777" w:rsidR="000C3CA1" w:rsidRPr="000C3CA1" w:rsidRDefault="000C3CA1">
            <w:pPr>
              <w:pStyle w:val="Additions"/>
              <w:rPr>
                <w:rFonts w:eastAsia="Calibri" w:cs="Arial"/>
                <w:b/>
                <w:lang w:eastAsia="en-US"/>
              </w:rPr>
            </w:pPr>
            <w:r w:rsidRPr="000C3CA1">
              <w:rPr>
                <w:rFonts w:cs="Arial"/>
              </w:rPr>
              <w:t>This method is suitable for chickens, turkeys, ducks, geese, and rabbits.</w:t>
            </w:r>
          </w:p>
          <w:p w14:paraId="50E576CD" w14:textId="77777777" w:rsidR="000C3CA1" w:rsidRPr="000C3CA1" w:rsidRDefault="000C3CA1">
            <w:pPr>
              <w:rPr>
                <w:rFonts w:ascii="Arial" w:hAnsi="Arial" w:cs="Arial"/>
                <w:sz w:val="19"/>
                <w:szCs w:val="19"/>
                <w:u w:val="double"/>
              </w:rPr>
            </w:pPr>
            <w:r w:rsidRPr="000C3CA1">
              <w:rPr>
                <w:rStyle w:val="normaltextrun"/>
                <w:rFonts w:ascii="Arial" w:hAnsi="Arial" w:cs="Arial"/>
                <w:color w:val="000000"/>
                <w:sz w:val="19"/>
                <w:szCs w:val="19"/>
                <w:shd w:val="clear" w:color="auto" w:fill="FFFFFF"/>
              </w:rPr>
              <w:t xml:space="preserve">Comprises the single application of sufficient electrical current to the head of the animal in a position that spans the brain, causing </w:t>
            </w:r>
            <w:r w:rsidRPr="000C3CA1">
              <w:rPr>
                <w:rStyle w:val="normaltextrun"/>
                <w:rFonts w:ascii="Arial" w:hAnsi="Arial" w:cs="Arial"/>
                <w:color w:val="0000FF"/>
                <w:sz w:val="19"/>
                <w:szCs w:val="19"/>
                <w:u w:val="double"/>
                <w:shd w:val="clear" w:color="auto" w:fill="FFFFFF"/>
              </w:rPr>
              <w:t>temporary</w:t>
            </w:r>
            <w:r w:rsidRPr="000C3CA1">
              <w:rPr>
                <w:rStyle w:val="normaltextrun"/>
                <w:rFonts w:ascii="Arial" w:hAnsi="Arial" w:cs="Arial"/>
                <w:color w:val="000000"/>
                <w:sz w:val="19"/>
                <w:szCs w:val="19"/>
                <w:shd w:val="clear" w:color="auto" w:fill="FFFFFF"/>
              </w:rPr>
              <w:t xml:space="preserve"> unconsciousness; this needs to be followed by a killing method such as cervical dislocation or bleeding. </w:t>
            </w:r>
            <w:r w:rsidRPr="000C3CA1">
              <w:rPr>
                <w:rStyle w:val="normaltextrun"/>
                <w:rFonts w:ascii="Arial" w:hAnsi="Arial" w:cs="Arial"/>
                <w:color w:val="0000FF"/>
                <w:sz w:val="19"/>
                <w:szCs w:val="19"/>
                <w:u w:val="double"/>
                <w:shd w:val="clear" w:color="auto" w:fill="FFFFFF"/>
              </w:rPr>
              <w:t>Electrical stunning is reversible and must be followed by a killing method without delay.</w:t>
            </w:r>
            <w:r w:rsidRPr="000C3CA1">
              <w:rPr>
                <w:rStyle w:val="eop"/>
                <w:rFonts w:ascii="Arial" w:hAnsi="Arial" w:cs="Arial"/>
                <w:color w:val="0000FF"/>
                <w:sz w:val="19"/>
                <w:szCs w:val="19"/>
                <w:u w:val="double"/>
                <w:shd w:val="clear" w:color="auto" w:fill="FFFFFF"/>
              </w:rPr>
              <w:t> </w:t>
            </w:r>
          </w:p>
          <w:p w14:paraId="0E0B758F" w14:textId="77777777" w:rsidR="000C3CA1" w:rsidRPr="000C3CA1" w:rsidRDefault="000C3CA1">
            <w:pPr>
              <w:rPr>
                <w:rFonts w:ascii="Arial" w:hAnsi="Arial" w:cs="Arial"/>
                <w:b/>
                <w:bCs/>
                <w:sz w:val="19"/>
                <w:szCs w:val="19"/>
              </w:rPr>
            </w:pPr>
            <w:r w:rsidRPr="000C3CA1">
              <w:rPr>
                <w:rFonts w:ascii="Arial" w:hAnsi="Arial" w:cs="Arial"/>
                <w:b/>
                <w:bCs/>
                <w:sz w:val="19"/>
                <w:szCs w:val="19"/>
              </w:rPr>
              <w:t xml:space="preserve">Rationale: </w:t>
            </w:r>
          </w:p>
          <w:p w14:paraId="68A9B5AE" w14:textId="77777777" w:rsidR="000C3CA1" w:rsidRPr="000C3CA1" w:rsidRDefault="000C3CA1">
            <w:pPr>
              <w:rPr>
                <w:rFonts w:ascii="Arial" w:hAnsi="Arial" w:cs="Arial"/>
                <w:sz w:val="19"/>
                <w:szCs w:val="19"/>
                <w:lang w:val="en-AU"/>
              </w:rPr>
            </w:pPr>
            <w:r w:rsidRPr="000C3CA1">
              <w:rPr>
                <w:rFonts w:ascii="Arial" w:hAnsi="Arial" w:cs="Arial"/>
                <w:sz w:val="19"/>
                <w:szCs w:val="19"/>
                <w:lang w:val="en-AU"/>
              </w:rPr>
              <w:t>Deletion in heading for consistency with other articles on stunning methods.</w:t>
            </w:r>
          </w:p>
          <w:p w14:paraId="51ABC008" w14:textId="77777777" w:rsidR="000C3CA1" w:rsidRPr="000C3CA1" w:rsidRDefault="000C3CA1">
            <w:pPr>
              <w:spacing w:line="240" w:lineRule="auto"/>
              <w:jc w:val="both"/>
              <w:rPr>
                <w:rFonts w:ascii="Arial" w:hAnsi="Arial" w:cs="Arial"/>
                <w:b/>
                <w:bCs/>
                <w:sz w:val="19"/>
                <w:szCs w:val="19"/>
              </w:rPr>
            </w:pPr>
            <w:r w:rsidRPr="000C3CA1">
              <w:rPr>
                <w:rFonts w:ascii="Arial" w:hAnsi="Arial" w:cs="Arial"/>
                <w:sz w:val="19"/>
                <w:szCs w:val="19"/>
              </w:rPr>
              <w:t>As noted in general comments, we recommend the suitability for different species is listed at the start of the article.</w:t>
            </w:r>
          </w:p>
          <w:p w14:paraId="44F2DB5B" w14:textId="3DBDF3F0" w:rsidR="000C3CA1" w:rsidRPr="000C3CA1" w:rsidRDefault="4BBF0B15" w:rsidP="72BC7D40">
            <w:pPr>
              <w:spacing w:after="200"/>
              <w:rPr>
                <w:rFonts w:ascii="Arial" w:eastAsia="Arial" w:hAnsi="Arial" w:cs="Arial"/>
                <w:sz w:val="19"/>
                <w:szCs w:val="19"/>
                <w:lang w:val="en-AU"/>
              </w:rPr>
            </w:pPr>
            <w:r w:rsidRPr="72BC7D40">
              <w:rPr>
                <w:rFonts w:ascii="Arial" w:hAnsi="Arial" w:cs="Arial"/>
                <w:sz w:val="19"/>
                <w:szCs w:val="19"/>
              </w:rPr>
              <w:lastRenderedPageBreak/>
              <w:t>Animals can recover after electrical stunning and therefore a secondary killing method is required before the animals regain consciousness.</w:t>
            </w:r>
            <w:r w:rsidR="79A87565" w:rsidRPr="72BC7D40">
              <w:rPr>
                <w:rFonts w:ascii="Arial" w:hAnsi="Arial" w:cs="Arial"/>
                <w:sz w:val="19"/>
                <w:szCs w:val="19"/>
              </w:rPr>
              <w:t xml:space="preserve"> </w:t>
            </w:r>
            <w:r w:rsidR="79A87565" w:rsidRPr="72BC7D40">
              <w:rPr>
                <w:rFonts w:ascii="Arial" w:eastAsia="Arial" w:hAnsi="Arial" w:cs="Arial"/>
                <w:sz w:val="19"/>
                <w:szCs w:val="19"/>
              </w:rPr>
              <w:t>References indicate that the secondary killing method needs to occur within 10-15 seconds following the end of the electrical stun to prevent return to consciousness.</w:t>
            </w:r>
          </w:p>
          <w:p w14:paraId="33D613D7" w14:textId="77777777" w:rsidR="000C3CA1" w:rsidRPr="000C3CA1" w:rsidRDefault="000C3CA1">
            <w:pPr>
              <w:rPr>
                <w:rFonts w:ascii="Arial" w:hAnsi="Arial" w:cs="Arial"/>
                <w:b/>
                <w:bCs/>
                <w:sz w:val="19"/>
                <w:szCs w:val="19"/>
                <w:lang w:val="en-AU"/>
              </w:rPr>
            </w:pPr>
            <w:r w:rsidRPr="000C3CA1">
              <w:rPr>
                <w:rFonts w:ascii="Arial" w:hAnsi="Arial" w:cs="Arial"/>
                <w:b/>
                <w:bCs/>
                <w:sz w:val="19"/>
                <w:szCs w:val="19"/>
                <w:lang w:val="en-AU"/>
              </w:rPr>
              <w:t xml:space="preserve">Supporting evidence, if relevant </w:t>
            </w:r>
          </w:p>
          <w:p w14:paraId="36C3FA85" w14:textId="77777777" w:rsidR="000C3CA1" w:rsidRPr="000C3CA1" w:rsidRDefault="000C3CA1">
            <w:pPr>
              <w:rPr>
                <w:rFonts w:ascii="Arial" w:hAnsi="Arial" w:cs="Arial"/>
                <w:sz w:val="19"/>
                <w:szCs w:val="19"/>
                <w:lang w:val="en-AU"/>
              </w:rPr>
            </w:pPr>
            <w:r w:rsidRPr="000C3CA1">
              <w:rPr>
                <w:rFonts w:ascii="Arial" w:hAnsi="Arial" w:cs="Arial"/>
                <w:sz w:val="19"/>
                <w:szCs w:val="19"/>
              </w:rPr>
              <w:t xml:space="preserve">Hewitt, L. and Small, A., 2021. An independent animal welfare assessment of mass destruction methods for poultry on-farm. </w:t>
            </w:r>
            <w:hyperlink r:id="rId52" w:tgtFrame="_blank" w:history="1">
              <w:r w:rsidRPr="000C3CA1">
                <w:rPr>
                  <w:rStyle w:val="Hyperlink"/>
                  <w:rFonts w:ascii="Arial" w:hAnsi="Arial" w:cs="Arial"/>
                  <w:sz w:val="19"/>
                  <w:szCs w:val="19"/>
                </w:rPr>
                <w:t>An independent animal welfare assessment of mass destruction methods for poultry on-farm</w:t>
              </w:r>
            </w:hyperlink>
            <w:r w:rsidRPr="000C3CA1">
              <w:rPr>
                <w:rFonts w:ascii="Arial" w:hAnsi="Arial" w:cs="Arial"/>
                <w:sz w:val="19"/>
                <w:szCs w:val="19"/>
              </w:rPr>
              <w:t>. Accessed 16 May 2025. </w:t>
            </w:r>
            <w:r w:rsidRPr="000C3CA1">
              <w:rPr>
                <w:rFonts w:ascii="Arial" w:hAnsi="Arial" w:cs="Arial"/>
                <w:sz w:val="19"/>
                <w:szCs w:val="19"/>
                <w:lang w:val="en-AU"/>
              </w:rPr>
              <w:t> </w:t>
            </w:r>
          </w:p>
          <w:p w14:paraId="176E8ADF" w14:textId="77777777" w:rsidR="000C3CA1" w:rsidRPr="000C3CA1" w:rsidRDefault="000C3CA1">
            <w:pPr>
              <w:rPr>
                <w:rFonts w:ascii="Arial" w:hAnsi="Arial" w:cs="Arial"/>
                <w:sz w:val="19"/>
                <w:szCs w:val="19"/>
                <w:lang w:val="en-AU"/>
              </w:rPr>
            </w:pPr>
            <w:proofErr w:type="spellStart"/>
            <w:r w:rsidRPr="000C3CA1">
              <w:rPr>
                <w:rFonts w:ascii="Arial" w:hAnsi="Arial" w:cs="Arial"/>
                <w:sz w:val="19"/>
                <w:szCs w:val="19"/>
              </w:rPr>
              <w:t>Countreras-Jodar</w:t>
            </w:r>
            <w:proofErr w:type="spellEnd"/>
            <w:r w:rsidRPr="000C3CA1">
              <w:rPr>
                <w:rFonts w:ascii="Arial" w:hAnsi="Arial" w:cs="Arial"/>
                <w:sz w:val="19"/>
                <w:szCs w:val="19"/>
              </w:rPr>
              <w:t xml:space="preserve">, A., Michel, V., Vinco, L.J., Varvaro-Porter, A. and Velarde, A., 2025. Relevant Indicators of Consciousness After Head-Only Electrical Stunning in Rabbits, Stunning Efficiency, and Risk Factors in Commercial Conditions. </w:t>
            </w:r>
            <w:r w:rsidRPr="000C3CA1">
              <w:rPr>
                <w:rFonts w:ascii="Arial" w:hAnsi="Arial" w:cs="Arial"/>
                <w:i/>
                <w:iCs/>
                <w:sz w:val="19"/>
                <w:szCs w:val="19"/>
              </w:rPr>
              <w:t xml:space="preserve">Animals, </w:t>
            </w:r>
            <w:r w:rsidRPr="000C3CA1">
              <w:rPr>
                <w:rFonts w:ascii="Arial" w:hAnsi="Arial" w:cs="Arial"/>
                <w:sz w:val="19"/>
                <w:szCs w:val="19"/>
              </w:rPr>
              <w:t>15(4), pp. 1-28.</w:t>
            </w:r>
            <w:r w:rsidRPr="000C3CA1">
              <w:rPr>
                <w:rFonts w:ascii="Arial" w:hAnsi="Arial" w:cs="Arial"/>
                <w:sz w:val="19"/>
                <w:szCs w:val="19"/>
                <w:lang w:val="en-AU"/>
              </w:rPr>
              <w:t> </w:t>
            </w:r>
          </w:p>
          <w:p w14:paraId="06D25C97" w14:textId="77777777" w:rsidR="000C3CA1" w:rsidRPr="000C3CA1" w:rsidRDefault="000C3CA1">
            <w:pPr>
              <w:rPr>
                <w:rFonts w:ascii="Arial" w:hAnsi="Arial" w:cs="Arial"/>
                <w:sz w:val="19"/>
                <w:szCs w:val="19"/>
                <w:lang w:val="en-AU"/>
              </w:rPr>
            </w:pPr>
            <w:r w:rsidRPr="000C3CA1">
              <w:rPr>
                <w:rFonts w:ascii="Arial" w:hAnsi="Arial" w:cs="Arial"/>
                <w:sz w:val="19"/>
                <w:szCs w:val="19"/>
              </w:rPr>
              <w:t xml:space="preserve">EFSA Panel on Animal Health and Welfare (AHAW), 2020. Welfare of cattle during killing for purposes other than slaughter. </w:t>
            </w:r>
            <w:hyperlink r:id="rId53" w:tgtFrame="_blank" w:history="1">
              <w:r w:rsidRPr="000C3CA1">
                <w:rPr>
                  <w:rStyle w:val="Hyperlink"/>
                  <w:rFonts w:ascii="Arial" w:hAnsi="Arial" w:cs="Arial"/>
                  <w:sz w:val="19"/>
                  <w:szCs w:val="19"/>
                </w:rPr>
                <w:t>EFSA Journal - 2020 - -Welfare of cattle during killing for purposes other than slaughter.pdf</w:t>
              </w:r>
            </w:hyperlink>
            <w:r w:rsidRPr="000C3CA1">
              <w:rPr>
                <w:rFonts w:ascii="Arial" w:hAnsi="Arial" w:cs="Arial"/>
                <w:sz w:val="19"/>
                <w:szCs w:val="19"/>
              </w:rPr>
              <w:t>. Accessed 16 May 2025.</w:t>
            </w:r>
            <w:r w:rsidRPr="000C3CA1">
              <w:rPr>
                <w:rFonts w:ascii="Arial" w:hAnsi="Arial" w:cs="Arial"/>
                <w:sz w:val="19"/>
                <w:szCs w:val="19"/>
                <w:lang w:val="en-AU"/>
              </w:rPr>
              <w:t> </w:t>
            </w:r>
          </w:p>
          <w:p w14:paraId="1B00FD73" w14:textId="2DD67650" w:rsidR="000C3CA1" w:rsidRPr="000C3CA1" w:rsidRDefault="4BBF0B15" w:rsidP="72BC7D40">
            <w:pPr>
              <w:rPr>
                <w:rFonts w:ascii="Arial" w:hAnsi="Arial" w:cs="Arial"/>
                <w:sz w:val="19"/>
                <w:szCs w:val="19"/>
                <w:lang w:val="en-AU"/>
              </w:rPr>
            </w:pPr>
            <w:r w:rsidRPr="72BC7D40">
              <w:rPr>
                <w:rFonts w:ascii="Arial" w:hAnsi="Arial" w:cs="Arial"/>
                <w:sz w:val="19"/>
                <w:szCs w:val="19"/>
              </w:rPr>
              <w:t xml:space="preserve">EFSA Panel on Animal Health and Welfare (AHAW), 2020. Welfare of sheep and goats during killing for purposes other than slaughter. </w:t>
            </w:r>
            <w:hyperlink r:id="rId54">
              <w:r w:rsidRPr="72BC7D40">
                <w:rPr>
                  <w:rStyle w:val="Hyperlink"/>
                  <w:rFonts w:ascii="Arial" w:hAnsi="Arial" w:cs="Arial"/>
                  <w:sz w:val="19"/>
                  <w:szCs w:val="19"/>
                </w:rPr>
                <w:t>EFSA Journal - 2024 - - Welfare of sheep and goats during killing for purposes other than slaughter.pdf</w:t>
              </w:r>
            </w:hyperlink>
            <w:r w:rsidRPr="72BC7D40">
              <w:rPr>
                <w:rFonts w:ascii="Arial" w:hAnsi="Arial" w:cs="Arial"/>
                <w:sz w:val="19"/>
                <w:szCs w:val="19"/>
              </w:rPr>
              <w:t>. Accessed 12 May 2025. </w:t>
            </w:r>
            <w:r w:rsidRPr="72BC7D40">
              <w:rPr>
                <w:rFonts w:ascii="Arial" w:hAnsi="Arial" w:cs="Arial"/>
                <w:sz w:val="19"/>
                <w:szCs w:val="19"/>
                <w:lang w:val="en-AU"/>
              </w:rPr>
              <w:t> </w:t>
            </w:r>
          </w:p>
          <w:p w14:paraId="0F29E874" w14:textId="78DF9C01" w:rsidR="000C3CA1" w:rsidRPr="000C3CA1" w:rsidRDefault="193A64C1" w:rsidP="72BC7D40">
            <w:pPr>
              <w:spacing w:after="240"/>
              <w:rPr>
                <w:rFonts w:ascii="Arial" w:eastAsia="Arial" w:hAnsi="Arial" w:cs="Arial"/>
                <w:sz w:val="19"/>
                <w:szCs w:val="19"/>
              </w:rPr>
            </w:pPr>
            <w:r w:rsidRPr="72BC7D40">
              <w:rPr>
                <w:rFonts w:ascii="Arial" w:eastAsia="Arial" w:hAnsi="Arial" w:cs="Arial"/>
                <w:sz w:val="19"/>
                <w:szCs w:val="19"/>
              </w:rPr>
              <w:t xml:space="preserve">Humane Slaughter Association (HSA) 2021, Practical slaughter of poultry, Wheathampstead, Herts, UK. Available at: </w:t>
            </w:r>
            <w:hyperlink r:id="rId55" w:history="1">
              <w:r w:rsidRPr="72BC7D40">
                <w:rPr>
                  <w:rStyle w:val="Hyperlink"/>
                  <w:rFonts w:ascii="Arial" w:eastAsia="Arial" w:hAnsi="Arial" w:cs="Arial"/>
                  <w:sz w:val="19"/>
                  <w:szCs w:val="19"/>
                </w:rPr>
                <w:t>https://www.hsa.org.uk/downloads/publications/practicalslaughterofpoultrydownload-cm-updated.pdf</w:t>
              </w:r>
            </w:hyperlink>
          </w:p>
          <w:p w14:paraId="4F36BC96" w14:textId="0A6526E6" w:rsidR="000C3CA1" w:rsidRPr="000C3CA1" w:rsidRDefault="193A64C1" w:rsidP="72BC7D40">
            <w:pPr>
              <w:spacing w:after="240"/>
              <w:rPr>
                <w:rFonts w:ascii="Arial" w:eastAsia="Arial" w:hAnsi="Arial" w:cs="Arial"/>
                <w:sz w:val="19"/>
                <w:szCs w:val="19"/>
                <w:lang w:val="en-AU"/>
              </w:rPr>
            </w:pPr>
            <w:r w:rsidRPr="72BC7D40">
              <w:rPr>
                <w:rFonts w:ascii="Arial" w:eastAsia="Arial" w:hAnsi="Arial" w:cs="Arial"/>
                <w:sz w:val="19"/>
                <w:szCs w:val="19"/>
              </w:rPr>
              <w:t xml:space="preserve">Hewitt, L 2023, An independent animal welfare assessment of mass destruction methods for poultry on-farm, report prepared for the Department of Agriculture, Fisheries and Forestry, Canberra, January. CC BY 4.0. Available at </w:t>
            </w:r>
            <w:hyperlink r:id="rId56" w:history="1">
              <w:r w:rsidRPr="72BC7D40">
                <w:rPr>
                  <w:rStyle w:val="Hyperlink"/>
                  <w:rFonts w:ascii="Arial" w:eastAsia="Arial" w:hAnsi="Arial" w:cs="Arial"/>
                  <w:sz w:val="19"/>
                  <w:szCs w:val="19"/>
                </w:rPr>
                <w:t>https://www.agriculture.gov.au/biosecurity-trade/policy/emergency/maintaining-good-animal-welfare-outcomes</w:t>
              </w:r>
            </w:hyperlink>
          </w:p>
        </w:tc>
      </w:tr>
    </w:tbl>
    <w:p w14:paraId="6AD58EC0" w14:textId="15A9E117" w:rsidR="41F78005" w:rsidRPr="000340ED" w:rsidRDefault="41F78005" w:rsidP="41F78005">
      <w:pPr>
        <w:spacing w:after="200" w:line="240" w:lineRule="auto"/>
        <w:ind w:right="1"/>
        <w:jc w:val="both"/>
        <w:rPr>
          <w:rFonts w:ascii="Arial" w:eastAsia="Arial" w:hAnsi="Arial" w:cs="Arial"/>
          <w:sz w:val="19"/>
          <w:szCs w:val="19"/>
        </w:rPr>
      </w:pPr>
    </w:p>
    <w:p w14:paraId="078F4100" w14:textId="77777777" w:rsidR="00EC1138" w:rsidRPr="000340ED" w:rsidRDefault="00EC1138" w:rsidP="003467EC">
      <w:pPr>
        <w:numPr>
          <w:ilvl w:val="0"/>
          <w:numId w:val="29"/>
        </w:numPr>
        <w:spacing w:after="200" w:line="240" w:lineRule="auto"/>
        <w:ind w:left="426" w:right="1" w:hanging="426"/>
        <w:jc w:val="both"/>
        <w:rPr>
          <w:rFonts w:ascii="Arial" w:eastAsia="Arial" w:hAnsi="Arial" w:cs="Arial"/>
          <w:sz w:val="19"/>
          <w:szCs w:val="19"/>
          <w:u w:val="single"/>
        </w:rPr>
      </w:pPr>
      <w:r w:rsidRPr="000340ED">
        <w:rPr>
          <w:rFonts w:ascii="Arial" w:eastAsia="Arial" w:hAnsi="Arial" w:cs="Arial"/>
          <w:sz w:val="19"/>
          <w:szCs w:val="19"/>
          <w:u w:val="single"/>
        </w:rPr>
        <w:t>Animal welfare concerns</w:t>
      </w:r>
    </w:p>
    <w:p w14:paraId="1DBD3F9F"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The main hazards preventing effective electrical stunning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inappropriate handling, inversion when applicable, incorrect electrode placement, poor contact, dirty or corroded electrode, electrical arcing, high contact resistance caused by hair or feathers or dirt on the animal surface and inappropriate electrical parameters (low voltage/current or high frequency).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683"/>
      </w:tblGrid>
      <w:tr w:rsidR="000C3CA1" w:rsidRPr="000C3CA1" w14:paraId="16F7A241"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5DAEAEF6" w14:textId="77777777" w:rsidR="000C3CA1" w:rsidRPr="000C3CA1" w:rsidRDefault="4BBF0B15" w:rsidP="000C3CA1">
            <w:pPr>
              <w:spacing w:after="200" w:line="276" w:lineRule="auto"/>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683" w:type="dxa"/>
            <w:tcBorders>
              <w:top w:val="single" w:sz="4" w:space="0" w:color="auto"/>
              <w:left w:val="single" w:sz="4" w:space="0" w:color="auto"/>
              <w:bottom w:val="single" w:sz="4" w:space="0" w:color="auto"/>
              <w:right w:val="single" w:sz="4" w:space="0" w:color="auto"/>
            </w:tcBorders>
            <w:hideMark/>
          </w:tcPr>
          <w:p w14:paraId="117AF30E" w14:textId="11288351" w:rsidR="000C3CA1" w:rsidRPr="000C3CA1" w:rsidRDefault="000C3CA1" w:rsidP="000C3CA1">
            <w:pPr>
              <w:spacing w:after="200" w:line="276" w:lineRule="auto"/>
              <w:rPr>
                <w:rFonts w:ascii="Arial" w:eastAsia="MS Mincho" w:hAnsi="Arial" w:cs="Arial"/>
                <w:sz w:val="19"/>
                <w:szCs w:val="19"/>
                <w:lang w:val="en-AU" w:eastAsia="ja-JP"/>
              </w:rPr>
            </w:pPr>
            <w:r w:rsidRPr="000C3CA1">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0C3CA1">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0C3CA1">
              <w:rPr>
                <w:rFonts w:ascii="Arial" w:eastAsia="MS Mincho" w:hAnsi="Arial" w:cs="Arial"/>
                <w:sz w:val="19"/>
                <w:szCs w:val="19"/>
                <w:lang w:val="en-AU" w:eastAsia="ja-JP"/>
              </w:rPr>
              <w:t xml:space="preserve">ddition </w:t>
            </w:r>
          </w:p>
          <w:p w14:paraId="34CB11D7" w14:textId="77777777" w:rsidR="000C3CA1" w:rsidRPr="000C3CA1" w:rsidRDefault="000C3CA1" w:rsidP="000C3CA1">
            <w:pPr>
              <w:spacing w:after="200" w:line="276" w:lineRule="auto"/>
              <w:rPr>
                <w:rFonts w:ascii="Arial" w:eastAsia="MS Mincho" w:hAnsi="Arial" w:cs="Arial"/>
                <w:sz w:val="19"/>
                <w:szCs w:val="19"/>
                <w:lang w:val="en-AU" w:eastAsia="ja-JP"/>
              </w:rPr>
            </w:pPr>
            <w:r w:rsidRPr="000C3CA1">
              <w:rPr>
                <w:rFonts w:ascii="Arial" w:eastAsia="MS Mincho" w:hAnsi="Arial" w:cs="Arial"/>
                <w:b/>
                <w:bCs/>
                <w:sz w:val="19"/>
                <w:szCs w:val="19"/>
                <w:lang w:val="en-AU" w:eastAsia="ja-JP"/>
              </w:rPr>
              <w:t>Proposed amended text</w:t>
            </w:r>
            <w:r w:rsidRPr="000C3CA1">
              <w:rPr>
                <w:rFonts w:ascii="Arial" w:eastAsia="MS Mincho" w:hAnsi="Arial" w:cs="Arial"/>
                <w:sz w:val="19"/>
                <w:szCs w:val="19"/>
                <w:lang w:val="en-AU" w:eastAsia="ja-JP"/>
              </w:rPr>
              <w:t xml:space="preserve">: </w:t>
            </w:r>
          </w:p>
          <w:p w14:paraId="6D782FF5" w14:textId="77777777" w:rsidR="000C3CA1" w:rsidRPr="000C3CA1" w:rsidRDefault="000C3CA1" w:rsidP="000C3CA1">
            <w:pPr>
              <w:spacing w:after="200" w:line="276" w:lineRule="auto"/>
              <w:rPr>
                <w:rFonts w:ascii="Arial" w:eastAsia="MS Mincho" w:hAnsi="Arial" w:cs="Arial"/>
                <w:sz w:val="19"/>
                <w:szCs w:val="19"/>
                <w:lang w:eastAsia="ja-JP"/>
              </w:rPr>
            </w:pPr>
            <w:r w:rsidRPr="000C3CA1">
              <w:rPr>
                <w:rFonts w:ascii="Arial" w:eastAsia="MS Mincho" w:hAnsi="Arial" w:cs="Arial"/>
                <w:sz w:val="19"/>
                <w:szCs w:val="19"/>
                <w:lang w:eastAsia="ja-JP"/>
              </w:rPr>
              <w:t xml:space="preserve">The main hazards preventing effective electrical stunning </w:t>
            </w:r>
            <w:proofErr w:type="gramStart"/>
            <w:r w:rsidRPr="000C3CA1">
              <w:rPr>
                <w:rFonts w:ascii="Arial" w:eastAsia="MS Mincho" w:hAnsi="Arial" w:cs="Arial"/>
                <w:sz w:val="19"/>
                <w:szCs w:val="19"/>
                <w:lang w:eastAsia="ja-JP"/>
              </w:rPr>
              <w:t>are:</w:t>
            </w:r>
            <w:proofErr w:type="gramEnd"/>
            <w:r w:rsidRPr="000C3CA1">
              <w:rPr>
                <w:rFonts w:ascii="Arial" w:eastAsia="MS Mincho" w:hAnsi="Arial" w:cs="Arial"/>
                <w:sz w:val="19"/>
                <w:szCs w:val="19"/>
                <w:lang w:eastAsia="ja-JP"/>
              </w:rPr>
              <w:t xml:space="preserve"> inappropriate handling, inversion when applicable, incorrect electrode placement, poor contact, dirty or corroded electrode, electrical arcing, high contact resistance caused by hair or feathers or dirt on the animal surface and inappropriate electrical parameters (low voltage/current or high frequency).</w:t>
            </w:r>
          </w:p>
          <w:p w14:paraId="36D4B574" w14:textId="77777777" w:rsidR="000C3CA1" w:rsidRPr="000C3CA1" w:rsidRDefault="000C3CA1" w:rsidP="000C3CA1">
            <w:pPr>
              <w:autoSpaceDE w:val="0"/>
              <w:autoSpaceDN w:val="0"/>
              <w:adjustRightInd w:val="0"/>
              <w:spacing w:after="120" w:line="240" w:lineRule="auto"/>
              <w:rPr>
                <w:rFonts w:ascii="Arial" w:eastAsia="MS Mincho" w:hAnsi="Arial" w:cs="Arial"/>
                <w:i/>
                <w:iCs/>
                <w:color w:val="0000FF"/>
                <w:sz w:val="18"/>
                <w:szCs w:val="18"/>
                <w:u w:val="double"/>
                <w:lang w:val="en-AU"/>
              </w:rPr>
            </w:pPr>
            <w:r w:rsidRPr="000C3CA1">
              <w:rPr>
                <w:rFonts w:ascii="Arial" w:eastAsia="MS Mincho" w:hAnsi="Arial" w:cs="Cambria"/>
                <w:color w:val="0000FF"/>
                <w:sz w:val="19"/>
                <w:szCs w:val="19"/>
                <w:u w:val="double"/>
                <w:lang w:eastAsia="ja-JP"/>
              </w:rPr>
              <w:t>In the case of ineffective stunning or recovery, animals should be re-stunned using a backup system or be killed immediately by</w:t>
            </w:r>
            <w:r w:rsidRPr="000C3CA1">
              <w:rPr>
                <w:rFonts w:ascii="Arial" w:eastAsia="MS Mincho" w:hAnsi="Arial" w:cs="Cambria"/>
                <w:color w:val="0000FF"/>
                <w:sz w:val="24"/>
                <w:szCs w:val="24"/>
                <w:u w:val="double"/>
                <w:lang w:val="en-AU"/>
              </w:rPr>
              <w:t xml:space="preserve"> </w:t>
            </w:r>
            <w:r w:rsidRPr="000C3CA1">
              <w:rPr>
                <w:rFonts w:ascii="Arial" w:eastAsia="MS Mincho" w:hAnsi="Arial" w:cs="Arial"/>
                <w:i/>
                <w:iCs/>
                <w:color w:val="0000FF"/>
                <w:sz w:val="18"/>
                <w:szCs w:val="18"/>
                <w:u w:val="double"/>
                <w:lang w:val="en-AU"/>
              </w:rPr>
              <w:t>(specify backup method).</w:t>
            </w:r>
          </w:p>
          <w:p w14:paraId="1FA3FD92" w14:textId="77777777" w:rsidR="000C3CA1" w:rsidRDefault="000C3CA1" w:rsidP="000C3CA1">
            <w:pPr>
              <w:spacing w:after="200" w:line="240" w:lineRule="auto"/>
              <w:jc w:val="both"/>
              <w:rPr>
                <w:rFonts w:ascii="Arial" w:eastAsia="MS Mincho" w:hAnsi="Arial" w:cs="Arial"/>
                <w:b/>
                <w:bCs/>
                <w:sz w:val="19"/>
                <w:szCs w:val="19"/>
                <w:lang w:val="en-AU" w:eastAsia="ja-JP"/>
              </w:rPr>
            </w:pPr>
            <w:r w:rsidRPr="000C3CA1">
              <w:rPr>
                <w:rFonts w:ascii="Arial" w:eastAsia="MS Mincho" w:hAnsi="Arial" w:cs="Arial"/>
                <w:b/>
                <w:bCs/>
                <w:sz w:val="19"/>
                <w:szCs w:val="19"/>
                <w:lang w:val="en-AU" w:eastAsia="ja-JP"/>
              </w:rPr>
              <w:t xml:space="preserve">Rationale: </w:t>
            </w:r>
          </w:p>
          <w:p w14:paraId="10909D85" w14:textId="49605284" w:rsidR="000C3CA1" w:rsidRPr="000C3CA1" w:rsidRDefault="000C3CA1" w:rsidP="000C3CA1">
            <w:pPr>
              <w:spacing w:after="200" w:line="240" w:lineRule="auto"/>
              <w:jc w:val="both"/>
              <w:rPr>
                <w:rFonts w:ascii="Arial" w:eastAsia="MS Mincho" w:hAnsi="Arial" w:cs="Arial"/>
                <w:sz w:val="19"/>
                <w:szCs w:val="19"/>
                <w:lang w:eastAsia="ja-JP"/>
              </w:rPr>
            </w:pPr>
            <w:r w:rsidRPr="000C3CA1">
              <w:rPr>
                <w:rFonts w:ascii="Arial" w:eastAsia="MS Mincho" w:hAnsi="Arial" w:cs="Arial"/>
                <w:sz w:val="19"/>
                <w:szCs w:val="19"/>
                <w:lang w:eastAsia="ja-JP"/>
              </w:rPr>
              <w:t>As noted in general comments, we recommend inclusion of advice regarding an appropriate secondary killing method</w:t>
            </w:r>
          </w:p>
        </w:tc>
      </w:tr>
    </w:tbl>
    <w:p w14:paraId="0BC4517B" w14:textId="77777777" w:rsidR="000C3CA1" w:rsidRPr="000340ED" w:rsidRDefault="000C3CA1" w:rsidP="000C3CA1">
      <w:pPr>
        <w:spacing w:after="200" w:line="240" w:lineRule="auto"/>
        <w:ind w:right="1"/>
        <w:jc w:val="both"/>
        <w:rPr>
          <w:rFonts w:ascii="Arial" w:eastAsia="Arial" w:hAnsi="Arial" w:cs="Arial"/>
          <w:sz w:val="19"/>
          <w:szCs w:val="19"/>
        </w:rPr>
      </w:pPr>
    </w:p>
    <w:p w14:paraId="003E6718"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lastRenderedPageBreak/>
        <w:t>An additional hazard could occur when second intervention doesn’t kill the animal.</w:t>
      </w:r>
    </w:p>
    <w:p w14:paraId="7505BD43" w14:textId="77777777" w:rsidR="00EC1138" w:rsidRPr="000340ED" w:rsidRDefault="00EC1138" w:rsidP="003467EC">
      <w:pPr>
        <w:numPr>
          <w:ilvl w:val="0"/>
          <w:numId w:val="29"/>
        </w:numPr>
        <w:spacing w:after="200" w:line="240" w:lineRule="auto"/>
        <w:ind w:left="426" w:right="1" w:hanging="426"/>
        <w:jc w:val="both"/>
        <w:rPr>
          <w:rFonts w:ascii="Arial" w:eastAsia="Arial" w:hAnsi="Arial" w:cs="Arial"/>
          <w:sz w:val="19"/>
          <w:szCs w:val="19"/>
          <w:u w:val="single"/>
        </w:rPr>
      </w:pPr>
      <w:r w:rsidRPr="000340ED">
        <w:rPr>
          <w:rFonts w:ascii="Arial" w:eastAsia="Arial" w:hAnsi="Arial" w:cs="Arial"/>
          <w:sz w:val="19"/>
          <w:szCs w:val="19"/>
          <w:u w:val="single"/>
        </w:rPr>
        <w:t>Animal-based and other measures</w:t>
      </w:r>
    </w:p>
    <w:p w14:paraId="783AA05C"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Multiple indicators should be used to determine whether a stun is </w:t>
      </w:r>
      <w:proofErr w:type="gramStart"/>
      <w:r w:rsidRPr="000340ED">
        <w:rPr>
          <w:rFonts w:ascii="Arial" w:eastAsia="Arial" w:hAnsi="Arial" w:cs="Arial"/>
          <w:sz w:val="19"/>
          <w:szCs w:val="19"/>
        </w:rPr>
        <w:t>effective</w:t>
      </w:r>
      <w:proofErr w:type="gramEnd"/>
      <w:r w:rsidRPr="000340ED">
        <w:rPr>
          <w:rFonts w:ascii="Arial" w:eastAsia="Arial" w:hAnsi="Arial" w:cs="Arial"/>
          <w:sz w:val="19"/>
          <w:szCs w:val="19"/>
        </w:rPr>
        <w:t xml:space="preserve"> and the animal is unconscious.</w:t>
      </w:r>
    </w:p>
    <w:p w14:paraId="7C26DCBC"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Animal-based measures of an effective stun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tonic-</w:t>
      </w:r>
      <w:proofErr w:type="spellStart"/>
      <w:r w:rsidRPr="000340ED">
        <w:rPr>
          <w:rFonts w:ascii="Arial" w:eastAsia="Arial" w:hAnsi="Arial" w:cs="Arial"/>
          <w:sz w:val="19"/>
          <w:szCs w:val="19"/>
        </w:rPr>
        <w:t>clonic</w:t>
      </w:r>
      <w:proofErr w:type="spellEnd"/>
      <w:r w:rsidRPr="000340ED">
        <w:rPr>
          <w:rFonts w:ascii="Arial" w:eastAsia="Arial" w:hAnsi="Arial" w:cs="Arial"/>
          <w:sz w:val="19"/>
          <w:szCs w:val="19"/>
        </w:rPr>
        <w:t xml:space="preserve"> seizures; apnoea; absence of corneal or palpebral reflex.</w:t>
      </w:r>
    </w:p>
    <w:p w14:paraId="79EF071D"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Animal-based measures of an ineffective stun or recovery of consciousness or for ineffective killing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vocalisation; spontaneous blinking; righting reflex; presence of corneal or palpebral reflex; rhythmic breathing.</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0C3CA1" w:rsidRPr="000C3CA1" w14:paraId="4D914A7C"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648E385D" w14:textId="77777777" w:rsidR="000C3CA1" w:rsidRPr="000C3CA1" w:rsidRDefault="4BBF0B15" w:rsidP="000C3CA1">
            <w:pPr>
              <w:spacing w:after="200" w:line="276" w:lineRule="auto"/>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3F153D93" w14:textId="1880CFCD" w:rsidR="000C3CA1" w:rsidRPr="000C3CA1" w:rsidRDefault="000C3CA1" w:rsidP="000C3CA1">
            <w:pPr>
              <w:spacing w:after="200" w:line="276" w:lineRule="auto"/>
              <w:rPr>
                <w:rFonts w:ascii="Arial" w:eastAsia="MS Mincho" w:hAnsi="Arial" w:cs="Arial"/>
                <w:sz w:val="19"/>
                <w:szCs w:val="19"/>
                <w:lang w:val="en-AU" w:eastAsia="ja-JP"/>
              </w:rPr>
            </w:pPr>
            <w:r w:rsidRPr="000C3CA1">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0C3CA1">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0C3CA1">
              <w:rPr>
                <w:rFonts w:ascii="Arial" w:eastAsia="MS Mincho" w:hAnsi="Arial" w:cs="Arial"/>
                <w:sz w:val="19"/>
                <w:szCs w:val="19"/>
                <w:lang w:val="en-AU" w:eastAsia="ja-JP"/>
              </w:rPr>
              <w:t xml:space="preserve">ddition </w:t>
            </w:r>
          </w:p>
          <w:p w14:paraId="2CE7F88F" w14:textId="77777777" w:rsidR="000C3CA1" w:rsidRPr="000C3CA1" w:rsidRDefault="000C3CA1" w:rsidP="000C3CA1">
            <w:pPr>
              <w:spacing w:after="200" w:line="276" w:lineRule="auto"/>
              <w:rPr>
                <w:rFonts w:ascii="Arial" w:eastAsia="MS Mincho" w:hAnsi="Arial" w:cs="Arial"/>
                <w:sz w:val="19"/>
                <w:szCs w:val="19"/>
                <w:lang w:val="en-AU" w:eastAsia="ja-JP"/>
              </w:rPr>
            </w:pPr>
            <w:r w:rsidRPr="000C3CA1">
              <w:rPr>
                <w:rFonts w:ascii="Arial" w:eastAsia="MS Mincho" w:hAnsi="Arial" w:cs="Arial"/>
                <w:b/>
                <w:bCs/>
                <w:sz w:val="19"/>
                <w:szCs w:val="19"/>
                <w:lang w:val="en-AU" w:eastAsia="ja-JP"/>
              </w:rPr>
              <w:t>Proposed amended text</w:t>
            </w:r>
            <w:r w:rsidRPr="000C3CA1">
              <w:rPr>
                <w:rFonts w:ascii="Arial" w:eastAsia="MS Mincho" w:hAnsi="Arial" w:cs="Arial"/>
                <w:sz w:val="19"/>
                <w:szCs w:val="19"/>
                <w:lang w:val="en-AU" w:eastAsia="ja-JP"/>
              </w:rPr>
              <w:t xml:space="preserve">: </w:t>
            </w:r>
          </w:p>
          <w:p w14:paraId="5A375CB7" w14:textId="77777777" w:rsidR="000C3CA1" w:rsidRPr="000C3CA1" w:rsidRDefault="000C3CA1" w:rsidP="000C3CA1">
            <w:pPr>
              <w:spacing w:after="200" w:line="276" w:lineRule="auto"/>
              <w:rPr>
                <w:rFonts w:ascii="Arial" w:eastAsia="MS Mincho" w:hAnsi="Arial" w:cs="Arial"/>
                <w:sz w:val="19"/>
                <w:szCs w:val="19"/>
                <w:u w:val="double"/>
                <w:lang w:eastAsia="ja-JP"/>
              </w:rPr>
            </w:pPr>
            <w:r w:rsidRPr="000C3CA1">
              <w:rPr>
                <w:rFonts w:ascii="Arial" w:eastAsia="MS Mincho" w:hAnsi="Arial" w:cs="Arial"/>
                <w:color w:val="000000"/>
                <w:sz w:val="19"/>
                <w:szCs w:val="19"/>
                <w:shd w:val="clear" w:color="auto" w:fill="FFFFFF"/>
                <w:lang w:eastAsia="ja-JP"/>
              </w:rPr>
              <w:t xml:space="preserve">Animal-based measures of an ineffective stun or recovery of consciousness or for ineffective killing </w:t>
            </w:r>
            <w:proofErr w:type="gramStart"/>
            <w:r w:rsidRPr="000C3CA1">
              <w:rPr>
                <w:rFonts w:ascii="Arial" w:eastAsia="MS Mincho" w:hAnsi="Arial" w:cs="Arial"/>
                <w:color w:val="000000"/>
                <w:sz w:val="19"/>
                <w:szCs w:val="19"/>
                <w:shd w:val="clear" w:color="auto" w:fill="FFFFFF"/>
                <w:lang w:eastAsia="ja-JP"/>
              </w:rPr>
              <w:t>are:</w:t>
            </w:r>
            <w:proofErr w:type="gramEnd"/>
            <w:r w:rsidRPr="000C3CA1">
              <w:rPr>
                <w:rFonts w:ascii="Arial" w:eastAsia="MS Mincho" w:hAnsi="Arial" w:cs="Arial"/>
                <w:color w:val="000000"/>
                <w:sz w:val="19"/>
                <w:szCs w:val="19"/>
                <w:shd w:val="clear" w:color="auto" w:fill="FFFFFF"/>
                <w:lang w:eastAsia="ja-JP"/>
              </w:rPr>
              <w:t xml:space="preserve"> vocalisation; spontaneous blinking; righting reflex; presence of corneal or palpebral reflex; rhythmic breathing and </w:t>
            </w:r>
            <w:r w:rsidRPr="000C3CA1">
              <w:rPr>
                <w:rFonts w:ascii="Arial" w:eastAsia="MS Mincho" w:hAnsi="Arial" w:cs="Arial"/>
                <w:color w:val="0000FF"/>
                <w:sz w:val="19"/>
                <w:szCs w:val="19"/>
                <w:u w:val="double"/>
                <w:shd w:val="clear" w:color="auto" w:fill="FFFFFF"/>
                <w:lang w:eastAsia="ja-JP"/>
              </w:rPr>
              <w:t>head shaking or wing flapping in poultry</w:t>
            </w:r>
            <w:r w:rsidRPr="000C3CA1">
              <w:rPr>
                <w:rFonts w:ascii="Arial" w:eastAsia="MS Mincho" w:hAnsi="Arial" w:cs="Arial"/>
                <w:color w:val="0000FF"/>
                <w:sz w:val="19"/>
                <w:szCs w:val="19"/>
                <w:u w:val="single"/>
                <w:shd w:val="clear" w:color="auto" w:fill="FFFFFF"/>
                <w:lang w:eastAsia="ja-JP"/>
              </w:rPr>
              <w:t>.</w:t>
            </w:r>
            <w:r w:rsidRPr="000C3CA1">
              <w:rPr>
                <w:rFonts w:ascii="Arial" w:eastAsia="MS Mincho" w:hAnsi="Arial" w:cs="Arial"/>
                <w:color w:val="0000FF"/>
                <w:sz w:val="19"/>
                <w:szCs w:val="19"/>
                <w:shd w:val="clear" w:color="auto" w:fill="FFFFFF"/>
                <w:lang w:eastAsia="ja-JP"/>
              </w:rPr>
              <w:t> </w:t>
            </w:r>
          </w:p>
          <w:p w14:paraId="32308910" w14:textId="77777777" w:rsidR="000C3CA1" w:rsidRDefault="000C3CA1" w:rsidP="000C3CA1">
            <w:pPr>
              <w:spacing w:after="200" w:line="276" w:lineRule="auto"/>
              <w:rPr>
                <w:rFonts w:ascii="Arial" w:eastAsia="MS Mincho" w:hAnsi="Arial" w:cs="Arial"/>
                <w:b/>
                <w:bCs/>
                <w:sz w:val="19"/>
                <w:szCs w:val="19"/>
                <w:lang w:eastAsia="ja-JP"/>
              </w:rPr>
            </w:pPr>
            <w:r w:rsidRPr="000C3CA1">
              <w:rPr>
                <w:rFonts w:ascii="Arial" w:eastAsia="MS Mincho" w:hAnsi="Arial" w:cs="Arial"/>
                <w:b/>
                <w:bCs/>
                <w:sz w:val="19"/>
                <w:szCs w:val="19"/>
                <w:lang w:eastAsia="ja-JP"/>
              </w:rPr>
              <w:t xml:space="preserve">Rationale: </w:t>
            </w:r>
          </w:p>
          <w:p w14:paraId="18ECBF5C" w14:textId="20B09AD4" w:rsidR="000C3CA1" w:rsidRPr="000C3CA1" w:rsidRDefault="000C3CA1" w:rsidP="000C3CA1">
            <w:pPr>
              <w:spacing w:after="200" w:line="276" w:lineRule="auto"/>
              <w:rPr>
                <w:rFonts w:ascii="Arial" w:eastAsia="MS Mincho" w:hAnsi="Arial" w:cs="Arial"/>
                <w:sz w:val="19"/>
                <w:szCs w:val="19"/>
                <w:lang w:val="en-AU" w:eastAsia="ja-JP"/>
              </w:rPr>
            </w:pPr>
            <w:r w:rsidRPr="000C3CA1">
              <w:rPr>
                <w:rFonts w:ascii="Arial" w:eastAsia="MS Mincho" w:hAnsi="Arial" w:cs="Arial"/>
                <w:sz w:val="19"/>
                <w:szCs w:val="19"/>
                <w:lang w:eastAsia="ja-JP"/>
              </w:rPr>
              <w:t>Poultry-based animal welfare measures are required for Head only electrical stunning followed by a secondary killing method</w:t>
            </w:r>
          </w:p>
          <w:p w14:paraId="4D75EEF5" w14:textId="77777777" w:rsidR="000C3CA1" w:rsidRPr="000C3CA1" w:rsidRDefault="000C3CA1" w:rsidP="000C3CA1">
            <w:pPr>
              <w:spacing w:after="200" w:line="276" w:lineRule="auto"/>
              <w:rPr>
                <w:rFonts w:ascii="Arial" w:eastAsia="MS Mincho" w:hAnsi="Arial" w:cs="Arial"/>
                <w:sz w:val="19"/>
                <w:szCs w:val="19"/>
                <w:lang w:val="en-AU" w:eastAsia="ja-JP"/>
              </w:rPr>
            </w:pPr>
            <w:r w:rsidRPr="000C3CA1">
              <w:rPr>
                <w:rFonts w:ascii="Arial" w:eastAsia="MS Mincho" w:hAnsi="Arial" w:cs="Arial"/>
                <w:b/>
                <w:bCs/>
                <w:sz w:val="19"/>
                <w:szCs w:val="19"/>
                <w:lang w:val="en-AU" w:eastAsia="ja-JP"/>
              </w:rPr>
              <w:t xml:space="preserve">Supporting evidence, if relevant </w:t>
            </w:r>
          </w:p>
          <w:p w14:paraId="405D123B" w14:textId="77777777" w:rsidR="000C3CA1" w:rsidRPr="000C3CA1" w:rsidRDefault="000C3CA1" w:rsidP="000C3CA1">
            <w:pPr>
              <w:spacing w:after="200" w:line="276" w:lineRule="auto"/>
              <w:rPr>
                <w:rFonts w:ascii="Arial" w:eastAsia="MS Mincho" w:hAnsi="Arial" w:cs="Arial"/>
                <w:sz w:val="19"/>
                <w:szCs w:val="19"/>
                <w:lang w:eastAsia="ja-JP"/>
              </w:rPr>
            </w:pPr>
            <w:r w:rsidRPr="000C3CA1">
              <w:rPr>
                <w:rFonts w:ascii="Arial" w:eastAsia="MS Mincho" w:hAnsi="Arial" w:cs="Arial"/>
                <w:sz w:val="19"/>
                <w:szCs w:val="19"/>
                <w:lang w:eastAsia="ja-JP"/>
              </w:rPr>
              <w:t xml:space="preserve">Hewitt, L. and Small, A., 2021. </w:t>
            </w:r>
            <w:r w:rsidRPr="000C3CA1">
              <w:rPr>
                <w:rFonts w:ascii="Arial" w:eastAsia="MS Mincho" w:hAnsi="Arial" w:cs="Arial"/>
                <w:i/>
                <w:iCs/>
                <w:sz w:val="19"/>
                <w:szCs w:val="19"/>
                <w:lang w:eastAsia="ja-JP"/>
              </w:rPr>
              <w:t>An independent animal welfare assessment of mass destruction methods for poultry on-farm</w:t>
            </w:r>
            <w:r w:rsidRPr="000C3CA1">
              <w:rPr>
                <w:rFonts w:ascii="Arial" w:eastAsia="MS Mincho" w:hAnsi="Arial" w:cs="Arial"/>
                <w:sz w:val="19"/>
                <w:szCs w:val="19"/>
                <w:lang w:eastAsia="ja-JP"/>
              </w:rPr>
              <w:t>. Accessed 16 May 2025.  </w:t>
            </w:r>
          </w:p>
        </w:tc>
      </w:tr>
    </w:tbl>
    <w:p w14:paraId="35441A5A" w14:textId="77777777" w:rsidR="000C3CA1" w:rsidRPr="000340ED" w:rsidRDefault="000C3CA1" w:rsidP="000C3CA1">
      <w:pPr>
        <w:spacing w:after="200" w:line="240" w:lineRule="auto"/>
        <w:ind w:right="1"/>
        <w:jc w:val="both"/>
        <w:rPr>
          <w:rFonts w:ascii="Arial" w:eastAsia="Arial" w:hAnsi="Arial" w:cs="Arial"/>
          <w:sz w:val="19"/>
          <w:szCs w:val="19"/>
        </w:rPr>
      </w:pPr>
    </w:p>
    <w:p w14:paraId="61F0D640" w14:textId="77777777" w:rsidR="00EC1138" w:rsidRPr="000340ED" w:rsidRDefault="00EC1138" w:rsidP="003467EC">
      <w:pPr>
        <w:numPr>
          <w:ilvl w:val="0"/>
          <w:numId w:val="29"/>
        </w:numPr>
        <w:spacing w:after="200" w:line="240" w:lineRule="auto"/>
        <w:ind w:left="426" w:right="1" w:hanging="426"/>
        <w:jc w:val="both"/>
        <w:rPr>
          <w:rFonts w:ascii="Arial" w:eastAsia="Arial" w:hAnsi="Arial" w:cs="Arial"/>
          <w:sz w:val="19"/>
          <w:szCs w:val="19"/>
          <w:u w:val="single"/>
        </w:rPr>
      </w:pPr>
      <w:r w:rsidRPr="000340ED">
        <w:rPr>
          <w:rFonts w:ascii="Arial" w:eastAsia="Arial" w:hAnsi="Arial" w:cs="Arial"/>
          <w:sz w:val="19"/>
          <w:szCs w:val="19"/>
          <w:u w:val="single"/>
        </w:rPr>
        <w:t>Recommendations</w:t>
      </w:r>
    </w:p>
    <w:p w14:paraId="6F5832AF"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Animals should be stunned as soon as they are restrained.</w:t>
      </w:r>
    </w:p>
    <w:p w14:paraId="259D50D2"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In the case of ineffective stunning or recovery, animals should be re-stunned using a backup system or be killed immediately. Ineffective stunning or return to consciousness should be systematically recorded and the cause of the failure identified and rectified.</w:t>
      </w:r>
    </w:p>
    <w:p w14:paraId="1F325BD6"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Stunning equipment should be used, cleaned, maintained and stored following the manufacturer's recommendations.</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0C3CA1" w:rsidRPr="000C3CA1" w14:paraId="788CC615"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19BD6287" w14:textId="77777777" w:rsidR="000C3CA1" w:rsidRPr="000C3CA1" w:rsidRDefault="4BBF0B15" w:rsidP="000C3CA1">
            <w:pPr>
              <w:spacing w:after="200" w:line="276" w:lineRule="auto"/>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11798CB8" w14:textId="54188C2A" w:rsidR="000C3CA1" w:rsidRPr="000C3CA1" w:rsidRDefault="000C3CA1" w:rsidP="000C3CA1">
            <w:pPr>
              <w:spacing w:after="200" w:line="276" w:lineRule="auto"/>
              <w:rPr>
                <w:rFonts w:ascii="Arial" w:eastAsia="MS Mincho" w:hAnsi="Arial" w:cs="Arial"/>
                <w:sz w:val="19"/>
                <w:szCs w:val="19"/>
                <w:lang w:val="en-AU" w:eastAsia="ja-JP"/>
              </w:rPr>
            </w:pPr>
            <w:r w:rsidRPr="000C3CA1">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0C3CA1">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0C3CA1">
              <w:rPr>
                <w:rFonts w:ascii="Arial" w:eastAsia="MS Mincho" w:hAnsi="Arial" w:cs="Arial"/>
                <w:sz w:val="19"/>
                <w:szCs w:val="19"/>
                <w:lang w:val="en-AU" w:eastAsia="ja-JP"/>
              </w:rPr>
              <w:t xml:space="preserve">ddition </w:t>
            </w:r>
          </w:p>
          <w:p w14:paraId="7F1820BE" w14:textId="77777777" w:rsidR="000C3CA1" w:rsidRPr="000C3CA1" w:rsidRDefault="000C3CA1" w:rsidP="000C3CA1">
            <w:pPr>
              <w:spacing w:after="200" w:line="276" w:lineRule="auto"/>
              <w:rPr>
                <w:rFonts w:ascii="Arial" w:eastAsia="MS Mincho" w:hAnsi="Arial" w:cs="Arial"/>
                <w:sz w:val="19"/>
                <w:szCs w:val="19"/>
                <w:lang w:val="en-AU" w:eastAsia="ja-JP"/>
              </w:rPr>
            </w:pPr>
            <w:r w:rsidRPr="000C3CA1">
              <w:rPr>
                <w:rFonts w:ascii="Arial" w:eastAsia="MS Mincho" w:hAnsi="Arial" w:cs="Arial"/>
                <w:b/>
                <w:bCs/>
                <w:sz w:val="19"/>
                <w:szCs w:val="19"/>
                <w:lang w:val="en-AU" w:eastAsia="ja-JP"/>
              </w:rPr>
              <w:t>Proposed amended text</w:t>
            </w:r>
            <w:r w:rsidRPr="000C3CA1">
              <w:rPr>
                <w:rFonts w:ascii="Arial" w:eastAsia="MS Mincho" w:hAnsi="Arial" w:cs="Arial"/>
                <w:sz w:val="19"/>
                <w:szCs w:val="19"/>
                <w:lang w:val="en-AU" w:eastAsia="ja-JP"/>
              </w:rPr>
              <w:t xml:space="preserve">: </w:t>
            </w:r>
          </w:p>
          <w:p w14:paraId="5BAD182D" w14:textId="77777777" w:rsidR="000C3CA1" w:rsidRPr="000C3CA1" w:rsidRDefault="000C3CA1" w:rsidP="000C3CA1">
            <w:pPr>
              <w:spacing w:after="200" w:line="276" w:lineRule="auto"/>
              <w:rPr>
                <w:rFonts w:ascii="Arial" w:eastAsia="MS Mincho" w:hAnsi="Arial" w:cs="Arial"/>
                <w:sz w:val="19"/>
                <w:szCs w:val="19"/>
                <w:lang w:val="en-AU" w:eastAsia="ja-JP"/>
              </w:rPr>
            </w:pPr>
            <w:r w:rsidRPr="000C3CA1">
              <w:rPr>
                <w:rFonts w:ascii="Arial" w:eastAsia="MS Mincho" w:hAnsi="Arial" w:cs="Arial"/>
                <w:sz w:val="19"/>
                <w:szCs w:val="19"/>
                <w:lang w:eastAsia="ja-JP"/>
              </w:rPr>
              <w:t>Stunning equipment should be used, cleaned, maintained and stored following the manufacturer's recommendations.</w:t>
            </w:r>
          </w:p>
          <w:p w14:paraId="1A8559A1" w14:textId="77777777" w:rsidR="000C3CA1" w:rsidRPr="000C3CA1" w:rsidRDefault="000C3CA1" w:rsidP="000C3CA1">
            <w:pPr>
              <w:spacing w:after="200" w:line="276" w:lineRule="auto"/>
              <w:rPr>
                <w:rFonts w:ascii="Arial" w:eastAsia="MS Mincho" w:hAnsi="Arial" w:cs="Arial"/>
                <w:color w:val="0000FF"/>
                <w:sz w:val="19"/>
                <w:szCs w:val="19"/>
                <w:u w:val="double"/>
                <w:lang w:eastAsia="ja-JP"/>
              </w:rPr>
            </w:pPr>
            <w:r w:rsidRPr="000C3CA1">
              <w:rPr>
                <w:rFonts w:ascii="Arial" w:eastAsia="MS Mincho" w:hAnsi="Arial" w:cs="Arial"/>
                <w:color w:val="0000FF"/>
                <w:sz w:val="19"/>
                <w:szCs w:val="19"/>
                <w:u w:val="double"/>
                <w:lang w:eastAsia="ja-JP"/>
              </w:rPr>
              <w:t>The equipment should be of the correct design and size for the animal. </w:t>
            </w:r>
          </w:p>
          <w:p w14:paraId="6E26E818" w14:textId="77777777" w:rsidR="000C3CA1" w:rsidRDefault="000C3CA1" w:rsidP="000C3CA1">
            <w:pPr>
              <w:spacing w:after="200" w:line="276" w:lineRule="auto"/>
              <w:rPr>
                <w:rFonts w:ascii="Arial" w:eastAsia="MS Mincho" w:hAnsi="Arial" w:cs="Arial"/>
                <w:b/>
                <w:bCs/>
                <w:sz w:val="19"/>
                <w:szCs w:val="19"/>
                <w:lang w:eastAsia="ja-JP"/>
              </w:rPr>
            </w:pPr>
            <w:r w:rsidRPr="000C3CA1">
              <w:rPr>
                <w:rFonts w:ascii="Arial" w:eastAsia="MS Mincho" w:hAnsi="Arial" w:cs="Arial"/>
                <w:b/>
                <w:bCs/>
                <w:sz w:val="19"/>
                <w:szCs w:val="19"/>
                <w:lang w:eastAsia="ja-JP"/>
              </w:rPr>
              <w:t xml:space="preserve">Rationale:  </w:t>
            </w:r>
          </w:p>
          <w:p w14:paraId="08CC42D1" w14:textId="6244380B" w:rsidR="000C3CA1" w:rsidRPr="000C3CA1" w:rsidRDefault="000C3CA1" w:rsidP="000C3CA1">
            <w:pPr>
              <w:spacing w:after="200" w:line="276" w:lineRule="auto"/>
              <w:rPr>
                <w:rFonts w:ascii="Arial" w:eastAsia="MS Mincho" w:hAnsi="Arial" w:cs="Arial"/>
                <w:sz w:val="19"/>
                <w:szCs w:val="19"/>
                <w:lang w:val="en-AU" w:eastAsia="ja-JP"/>
              </w:rPr>
            </w:pPr>
            <w:r w:rsidRPr="000C3CA1">
              <w:rPr>
                <w:rFonts w:ascii="Arial" w:eastAsia="MS Mincho" w:hAnsi="Arial" w:cs="Arial"/>
                <w:sz w:val="19"/>
                <w:szCs w:val="19"/>
                <w:lang w:eastAsia="ja-JP"/>
              </w:rPr>
              <w:t xml:space="preserve">Stunning equipment that is not appropriate for the species, class and / or size of the animal may contribute to the animal regaining consciousness before killing. For example, </w:t>
            </w:r>
            <w:proofErr w:type="spellStart"/>
            <w:r w:rsidRPr="000C3CA1">
              <w:rPr>
                <w:rFonts w:ascii="Arial" w:eastAsia="MS Mincho" w:hAnsi="Arial" w:cs="Arial"/>
                <w:sz w:val="19"/>
                <w:szCs w:val="19"/>
                <w:lang w:eastAsia="ja-JP"/>
              </w:rPr>
              <w:t>Counteraras-Jodar</w:t>
            </w:r>
            <w:proofErr w:type="spellEnd"/>
            <w:r w:rsidRPr="000C3CA1">
              <w:rPr>
                <w:rFonts w:ascii="Arial" w:eastAsia="MS Mincho" w:hAnsi="Arial" w:cs="Arial"/>
                <w:sz w:val="19"/>
                <w:szCs w:val="19"/>
                <w:lang w:eastAsia="ja-JP"/>
              </w:rPr>
              <w:t xml:space="preserve"> et al (2025) noted that electrical tongs which were designed for heavier rabbits (with larger heads) did not sufficiently press on the heads of smaller rabbits leading to impaired electrical contact</w:t>
            </w:r>
          </w:p>
          <w:p w14:paraId="4F5BF409" w14:textId="77777777" w:rsidR="000C3CA1" w:rsidRDefault="4BBF0B15" w:rsidP="000C3CA1">
            <w:pPr>
              <w:spacing w:after="200" w:line="276" w:lineRule="auto"/>
              <w:rPr>
                <w:rFonts w:ascii="Arial" w:eastAsia="MS Mincho" w:hAnsi="Arial" w:cs="Arial"/>
                <w:sz w:val="19"/>
                <w:szCs w:val="19"/>
                <w:lang w:eastAsia="ja-JP"/>
              </w:rPr>
            </w:pPr>
            <w:r w:rsidRPr="72BC7D40">
              <w:rPr>
                <w:rFonts w:ascii="Arial" w:eastAsia="MS Mincho" w:hAnsi="Arial" w:cs="Arial"/>
                <w:b/>
                <w:bCs/>
                <w:sz w:val="19"/>
                <w:szCs w:val="19"/>
                <w:lang w:val="en-AU" w:eastAsia="ja-JP"/>
              </w:rPr>
              <w:lastRenderedPageBreak/>
              <w:t xml:space="preserve">Supporting evidence, if relevant </w:t>
            </w:r>
            <w:r w:rsidRPr="72BC7D40">
              <w:rPr>
                <w:rFonts w:ascii="Arial" w:eastAsia="MS Mincho" w:hAnsi="Arial" w:cs="Arial"/>
                <w:sz w:val="19"/>
                <w:szCs w:val="19"/>
                <w:lang w:eastAsia="ja-JP"/>
              </w:rPr>
              <w:t xml:space="preserve"> </w:t>
            </w:r>
          </w:p>
          <w:p w14:paraId="1F2C10CA" w14:textId="2E6A6CA1" w:rsidR="008843C2" w:rsidRPr="000C3CA1" w:rsidRDefault="4DCD957B" w:rsidP="000C3CA1">
            <w:pPr>
              <w:spacing w:after="200" w:line="276" w:lineRule="auto"/>
              <w:rPr>
                <w:rFonts w:ascii="Arial" w:eastAsia="MS Mincho" w:hAnsi="Arial" w:cs="Arial"/>
                <w:sz w:val="19"/>
                <w:szCs w:val="19"/>
                <w:lang w:eastAsia="ja-JP"/>
              </w:rPr>
            </w:pPr>
            <w:r w:rsidRPr="72BC7D40">
              <w:rPr>
                <w:rFonts w:ascii="Arial" w:eastAsia="MS Mincho" w:hAnsi="Arial" w:cs="Arial"/>
                <w:sz w:val="19"/>
                <w:szCs w:val="19"/>
                <w:lang w:eastAsia="ja-JP"/>
              </w:rPr>
              <w:t>Contreras-</w:t>
            </w:r>
            <w:proofErr w:type="spellStart"/>
            <w:r w:rsidRPr="72BC7D40">
              <w:rPr>
                <w:rFonts w:ascii="Arial" w:eastAsia="MS Mincho" w:hAnsi="Arial" w:cs="Arial"/>
                <w:sz w:val="19"/>
                <w:szCs w:val="19"/>
                <w:lang w:eastAsia="ja-JP"/>
              </w:rPr>
              <w:t>Jodar</w:t>
            </w:r>
            <w:proofErr w:type="spellEnd"/>
            <w:r w:rsidRPr="72BC7D40">
              <w:rPr>
                <w:rFonts w:ascii="Arial" w:eastAsia="MS Mincho" w:hAnsi="Arial" w:cs="Arial"/>
                <w:sz w:val="19"/>
                <w:szCs w:val="19"/>
                <w:lang w:eastAsia="ja-JP"/>
              </w:rPr>
              <w:t xml:space="preserve">, A., Michel, V., Vinco, L.J., </w:t>
            </w:r>
            <w:proofErr w:type="spellStart"/>
            <w:r w:rsidRPr="72BC7D40">
              <w:rPr>
                <w:rFonts w:ascii="Arial" w:eastAsia="MS Mincho" w:hAnsi="Arial" w:cs="Arial"/>
                <w:sz w:val="19"/>
                <w:szCs w:val="19"/>
                <w:lang w:eastAsia="ja-JP"/>
              </w:rPr>
              <w:t>Varvaró</w:t>
            </w:r>
            <w:proofErr w:type="spellEnd"/>
            <w:r w:rsidRPr="72BC7D40">
              <w:rPr>
                <w:rFonts w:ascii="Arial" w:eastAsia="MS Mincho" w:hAnsi="Arial" w:cs="Arial"/>
                <w:sz w:val="19"/>
                <w:szCs w:val="19"/>
                <w:lang w:eastAsia="ja-JP"/>
              </w:rPr>
              <w:t>-Porter, A. and Velarde, A., 2025. Relevant Indicators of Consciousness After Head-Only Electrical Stunning in Rabbits, Stunning Efficiency, and Risk Factors in Commercial Conditions. </w:t>
            </w:r>
            <w:r w:rsidRPr="72BC7D40">
              <w:rPr>
                <w:rFonts w:ascii="Arial" w:eastAsia="MS Mincho" w:hAnsi="Arial" w:cs="Arial"/>
                <w:i/>
                <w:iCs/>
                <w:sz w:val="19"/>
                <w:szCs w:val="19"/>
                <w:lang w:eastAsia="ja-JP"/>
              </w:rPr>
              <w:t>Animals</w:t>
            </w:r>
            <w:r w:rsidRPr="72BC7D40">
              <w:rPr>
                <w:rFonts w:ascii="Arial" w:eastAsia="MS Mincho" w:hAnsi="Arial" w:cs="Arial"/>
                <w:sz w:val="19"/>
                <w:szCs w:val="19"/>
                <w:lang w:eastAsia="ja-JP"/>
              </w:rPr>
              <w:t>, </w:t>
            </w:r>
            <w:r w:rsidRPr="72BC7D40">
              <w:rPr>
                <w:rFonts w:ascii="Arial" w:eastAsia="MS Mincho" w:hAnsi="Arial" w:cs="Arial"/>
                <w:i/>
                <w:iCs/>
                <w:sz w:val="19"/>
                <w:szCs w:val="19"/>
                <w:lang w:eastAsia="ja-JP"/>
              </w:rPr>
              <w:t>15</w:t>
            </w:r>
            <w:r w:rsidRPr="72BC7D40">
              <w:rPr>
                <w:rFonts w:ascii="Arial" w:eastAsia="MS Mincho" w:hAnsi="Arial" w:cs="Arial"/>
                <w:sz w:val="19"/>
                <w:szCs w:val="19"/>
                <w:lang w:eastAsia="ja-JP"/>
              </w:rPr>
              <w:t>(4), p.587.</w:t>
            </w:r>
          </w:p>
        </w:tc>
      </w:tr>
    </w:tbl>
    <w:p w14:paraId="21EBCA31" w14:textId="77777777" w:rsidR="000C3CA1" w:rsidRPr="000340ED" w:rsidRDefault="000C3CA1" w:rsidP="000C3CA1">
      <w:pPr>
        <w:spacing w:after="200" w:line="240" w:lineRule="auto"/>
        <w:ind w:right="1"/>
        <w:jc w:val="both"/>
        <w:rPr>
          <w:rFonts w:ascii="Arial" w:eastAsia="Arial" w:hAnsi="Arial" w:cs="Arial"/>
          <w:sz w:val="19"/>
          <w:szCs w:val="19"/>
        </w:rPr>
      </w:pPr>
    </w:p>
    <w:p w14:paraId="69F9E885"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Constant current stunners ensure that the minimum current is provided to the animal independently from individual impedance and should always be preferred to constant voltage stunners.</w:t>
      </w:r>
    </w:p>
    <w:p w14:paraId="335A36F8"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Regular calibration of the equipment according to the manufacturer's procedure is recommended. </w:t>
      </w:r>
    </w:p>
    <w:p w14:paraId="38260759" w14:textId="3D134811" w:rsidR="00EC1138" w:rsidRPr="000340ED" w:rsidRDefault="00EC1138" w:rsidP="41F78005">
      <w:pPr>
        <w:spacing w:after="200" w:line="240" w:lineRule="auto"/>
        <w:ind w:left="426" w:right="1"/>
        <w:jc w:val="both"/>
        <w:rPr>
          <w:rFonts w:ascii="Arial" w:eastAsia="Arial" w:hAnsi="Arial" w:cs="Arial"/>
          <w:sz w:val="19"/>
          <w:szCs w:val="19"/>
        </w:rPr>
      </w:pPr>
      <w:r w:rsidRPr="72BC7D40">
        <w:rPr>
          <w:rFonts w:ascii="Arial" w:eastAsia="Arial" w:hAnsi="Arial" w:cs="Arial"/>
          <w:sz w:val="19"/>
          <w:szCs w:val="19"/>
        </w:rPr>
        <w:t>For the killing methods to be use after stun refer to Articles 7.6.X and 7.6.X.</w:t>
      </w:r>
    </w:p>
    <w:p w14:paraId="1DCB07A5"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This method is suitable for chickens, turkeys, ducks, geese and rabbits.</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0C3CA1" w:rsidRPr="000C3CA1" w14:paraId="6F026D2B"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0FBA097F" w14:textId="77777777" w:rsidR="000C3CA1" w:rsidRPr="000C3CA1" w:rsidRDefault="4BBF0B15" w:rsidP="000C3CA1">
            <w:pPr>
              <w:spacing w:after="200" w:line="276" w:lineRule="auto"/>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6F0AF4EC" w14:textId="766278B5" w:rsidR="000C3CA1" w:rsidRPr="000C3CA1" w:rsidRDefault="000C3CA1" w:rsidP="000C3CA1">
            <w:pPr>
              <w:spacing w:after="200" w:line="276" w:lineRule="auto"/>
              <w:rPr>
                <w:rFonts w:ascii="Arial" w:eastAsia="MS Mincho" w:hAnsi="Arial" w:cs="Arial"/>
                <w:sz w:val="19"/>
                <w:szCs w:val="19"/>
                <w:lang w:val="en-AU" w:eastAsia="ja-JP"/>
              </w:rPr>
            </w:pPr>
            <w:r w:rsidRPr="000C3CA1">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0C3CA1">
              <w:rPr>
                <w:rFonts w:ascii="Arial" w:eastAsia="MS Mincho" w:hAnsi="Arial" w:cs="Arial"/>
                <w:sz w:val="19"/>
                <w:szCs w:val="19"/>
                <w:lang w:val="en-AU" w:eastAsia="ja-JP"/>
              </w:rPr>
              <w:t xml:space="preserve"> </w:t>
            </w:r>
            <w:r>
              <w:rPr>
                <w:rFonts w:ascii="Arial" w:eastAsia="MS Mincho" w:hAnsi="Arial" w:cs="Arial"/>
                <w:sz w:val="19"/>
                <w:szCs w:val="19"/>
                <w:lang w:val="en-AU" w:eastAsia="ja-JP"/>
              </w:rPr>
              <w:t>D</w:t>
            </w:r>
            <w:r w:rsidRPr="000C3CA1">
              <w:rPr>
                <w:rFonts w:ascii="Arial" w:eastAsia="MS Mincho" w:hAnsi="Arial" w:cs="Arial"/>
                <w:sz w:val="19"/>
                <w:szCs w:val="19"/>
                <w:lang w:val="en-AU" w:eastAsia="ja-JP"/>
              </w:rPr>
              <w:t xml:space="preserve">eletion </w:t>
            </w:r>
          </w:p>
          <w:p w14:paraId="1262ECE3" w14:textId="77777777" w:rsidR="000C3CA1" w:rsidRPr="000C3CA1" w:rsidRDefault="000C3CA1" w:rsidP="000C3CA1">
            <w:pPr>
              <w:spacing w:after="200" w:line="276" w:lineRule="auto"/>
              <w:rPr>
                <w:rFonts w:ascii="Arial" w:eastAsia="MS Mincho" w:hAnsi="Arial" w:cs="Arial"/>
                <w:sz w:val="19"/>
                <w:szCs w:val="19"/>
                <w:lang w:val="en-AU" w:eastAsia="ja-JP"/>
              </w:rPr>
            </w:pPr>
            <w:r w:rsidRPr="000C3CA1">
              <w:rPr>
                <w:rFonts w:ascii="Arial" w:eastAsia="MS Mincho" w:hAnsi="Arial" w:cs="Arial"/>
                <w:b/>
                <w:bCs/>
                <w:sz w:val="19"/>
                <w:szCs w:val="19"/>
                <w:lang w:val="en-AU" w:eastAsia="ja-JP"/>
              </w:rPr>
              <w:t>Proposed amended text</w:t>
            </w:r>
            <w:r w:rsidRPr="000C3CA1">
              <w:rPr>
                <w:rFonts w:ascii="Arial" w:eastAsia="MS Mincho" w:hAnsi="Arial" w:cs="Arial"/>
                <w:sz w:val="19"/>
                <w:szCs w:val="19"/>
                <w:lang w:val="en-AU" w:eastAsia="ja-JP"/>
              </w:rPr>
              <w:t xml:space="preserve">: </w:t>
            </w:r>
          </w:p>
          <w:p w14:paraId="78266A59" w14:textId="77777777" w:rsidR="000C3CA1" w:rsidRPr="000C3CA1" w:rsidRDefault="000C3CA1" w:rsidP="000C3CA1">
            <w:pPr>
              <w:spacing w:after="200" w:line="276" w:lineRule="auto"/>
              <w:rPr>
                <w:rFonts w:ascii="Arial" w:eastAsia="MS Mincho" w:hAnsi="Arial" w:cs="Cambria"/>
                <w:strike/>
                <w:color w:val="0000FF"/>
                <w:sz w:val="18"/>
                <w:lang w:eastAsia="ja-JP"/>
              </w:rPr>
            </w:pPr>
            <w:r w:rsidRPr="000C3CA1">
              <w:rPr>
                <w:rFonts w:ascii="Arial" w:eastAsia="MS Mincho" w:hAnsi="Arial" w:cs="Cambria"/>
                <w:strike/>
                <w:color w:val="0000FF"/>
                <w:sz w:val="18"/>
                <w:lang w:eastAsia="ja-JP"/>
              </w:rPr>
              <w:t>This method is suitable for chickens, turkeys, ducks, geese, and rabbits.</w:t>
            </w:r>
          </w:p>
          <w:p w14:paraId="7D67E3DC" w14:textId="77777777" w:rsidR="000C3CA1" w:rsidRDefault="000C3CA1" w:rsidP="000C3CA1">
            <w:pPr>
              <w:spacing w:after="200" w:line="276" w:lineRule="auto"/>
              <w:rPr>
                <w:rFonts w:ascii="Arial" w:eastAsia="MS Mincho" w:hAnsi="Arial" w:cs="Arial"/>
                <w:b/>
                <w:bCs/>
                <w:sz w:val="19"/>
                <w:szCs w:val="19"/>
                <w:lang w:val="en-AU" w:eastAsia="ja-JP"/>
              </w:rPr>
            </w:pPr>
            <w:r w:rsidRPr="000C3CA1">
              <w:rPr>
                <w:rFonts w:ascii="Arial" w:eastAsia="MS Mincho" w:hAnsi="Arial" w:cs="Arial"/>
                <w:b/>
                <w:bCs/>
                <w:sz w:val="19"/>
                <w:szCs w:val="19"/>
                <w:lang w:val="en-AU" w:eastAsia="ja-JP"/>
              </w:rPr>
              <w:t xml:space="preserve">Rationale: </w:t>
            </w:r>
          </w:p>
          <w:p w14:paraId="2238903E" w14:textId="505BB760" w:rsidR="000C3CA1" w:rsidRPr="000C3CA1" w:rsidRDefault="000C3CA1" w:rsidP="000C3CA1">
            <w:pPr>
              <w:spacing w:after="200" w:line="276" w:lineRule="auto"/>
              <w:rPr>
                <w:rFonts w:ascii="Arial" w:eastAsia="MS Mincho" w:hAnsi="Arial" w:cs="Arial"/>
                <w:sz w:val="19"/>
                <w:szCs w:val="19"/>
                <w:lang w:eastAsia="ja-JP"/>
              </w:rPr>
            </w:pPr>
            <w:r w:rsidRPr="000C3CA1">
              <w:rPr>
                <w:rFonts w:ascii="Arial" w:eastAsia="MS Mincho" w:hAnsi="Arial" w:cs="Arial"/>
                <w:sz w:val="19"/>
                <w:szCs w:val="19"/>
                <w:lang w:eastAsia="ja-JP"/>
              </w:rPr>
              <w:t>As noted in general comments, we recommend the suitability for different species is listed at the start of the article.</w:t>
            </w:r>
          </w:p>
        </w:tc>
      </w:tr>
    </w:tbl>
    <w:p w14:paraId="2E12525A" w14:textId="77777777" w:rsidR="000C3CA1" w:rsidRPr="000340ED" w:rsidRDefault="000C3CA1" w:rsidP="000C3CA1">
      <w:pPr>
        <w:spacing w:after="200" w:line="240" w:lineRule="auto"/>
        <w:ind w:right="1"/>
        <w:jc w:val="both"/>
        <w:rPr>
          <w:rFonts w:ascii="Arial" w:eastAsia="Arial" w:hAnsi="Arial" w:cs="Arial"/>
          <w:sz w:val="19"/>
          <w:szCs w:val="19"/>
        </w:rPr>
      </w:pPr>
    </w:p>
    <w:p w14:paraId="10F1156B" w14:textId="77777777" w:rsidR="00EC1138" w:rsidRPr="000340ED" w:rsidRDefault="00EC1138" w:rsidP="003467EC">
      <w:pPr>
        <w:numPr>
          <w:ilvl w:val="0"/>
          <w:numId w:val="29"/>
        </w:numPr>
        <w:spacing w:after="200" w:line="240" w:lineRule="auto"/>
        <w:ind w:left="425" w:hanging="425"/>
        <w:jc w:val="both"/>
        <w:rPr>
          <w:rFonts w:ascii="Arial" w:eastAsia="Arial" w:hAnsi="Arial" w:cs="Arial"/>
          <w:sz w:val="19"/>
          <w:szCs w:val="19"/>
          <w:u w:val="single"/>
        </w:rPr>
      </w:pPr>
      <w:r w:rsidRPr="000340ED">
        <w:rPr>
          <w:rFonts w:ascii="Arial" w:eastAsia="Arial" w:hAnsi="Arial" w:cs="Arial"/>
          <w:sz w:val="19"/>
          <w:szCs w:val="19"/>
          <w:u w:val="single"/>
        </w:rPr>
        <w:t>Species-specific recommendations</w:t>
      </w:r>
    </w:p>
    <w:p w14:paraId="0BCF607F"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For head-only stunning, minimum parameters are recommended for the following species:</w:t>
      </w:r>
    </w:p>
    <w:p w14:paraId="2DB5AB93" w14:textId="77777777" w:rsidR="00EC1138" w:rsidRPr="000340ED" w:rsidRDefault="00EC1138" w:rsidP="003467EC">
      <w:pPr>
        <w:numPr>
          <w:ilvl w:val="0"/>
          <w:numId w:val="21"/>
        </w:numPr>
        <w:spacing w:after="200" w:line="240" w:lineRule="auto"/>
        <w:ind w:left="426" w:right="1" w:firstLine="0"/>
        <w:jc w:val="both"/>
        <w:rPr>
          <w:rFonts w:ascii="Arial" w:eastAsia="Arial" w:hAnsi="Arial" w:cs="Arial"/>
          <w:sz w:val="19"/>
          <w:szCs w:val="19"/>
        </w:rPr>
      </w:pPr>
      <w:r w:rsidRPr="000340ED">
        <w:rPr>
          <w:rFonts w:ascii="Arial" w:eastAsia="Arial" w:hAnsi="Arial" w:cs="Arial"/>
          <w:sz w:val="19"/>
          <w:szCs w:val="19"/>
        </w:rPr>
        <w:t>240 mA for hens and broiler chicken,</w:t>
      </w:r>
    </w:p>
    <w:p w14:paraId="2D83EC29" w14:textId="77777777" w:rsidR="00EC1138" w:rsidRPr="000340ED" w:rsidRDefault="00EC1138" w:rsidP="003467EC">
      <w:pPr>
        <w:numPr>
          <w:ilvl w:val="0"/>
          <w:numId w:val="21"/>
        </w:numPr>
        <w:spacing w:after="200" w:line="240" w:lineRule="auto"/>
        <w:ind w:left="426" w:right="1" w:firstLine="0"/>
        <w:jc w:val="both"/>
        <w:rPr>
          <w:rFonts w:ascii="Arial" w:eastAsia="Arial" w:hAnsi="Arial" w:cs="Arial"/>
          <w:sz w:val="19"/>
          <w:szCs w:val="19"/>
        </w:rPr>
      </w:pPr>
      <w:r w:rsidRPr="000340ED">
        <w:rPr>
          <w:rFonts w:ascii="Arial" w:eastAsia="Arial" w:hAnsi="Arial" w:cs="Arial"/>
          <w:sz w:val="19"/>
          <w:szCs w:val="19"/>
        </w:rPr>
        <w:t>400 mA for turkeys,</w:t>
      </w:r>
    </w:p>
    <w:p w14:paraId="3907BEDB" w14:textId="77777777" w:rsidR="00EC1138" w:rsidRPr="000340ED" w:rsidRDefault="00EC1138" w:rsidP="003467EC">
      <w:pPr>
        <w:numPr>
          <w:ilvl w:val="0"/>
          <w:numId w:val="21"/>
        </w:numPr>
        <w:spacing w:after="200" w:line="240" w:lineRule="auto"/>
        <w:ind w:left="426" w:right="1" w:firstLine="0"/>
        <w:jc w:val="both"/>
        <w:rPr>
          <w:rFonts w:ascii="Arial" w:eastAsia="Arial" w:hAnsi="Arial" w:cs="Arial"/>
          <w:sz w:val="19"/>
          <w:szCs w:val="19"/>
        </w:rPr>
      </w:pPr>
      <w:r w:rsidRPr="000340ED">
        <w:rPr>
          <w:rFonts w:ascii="Arial" w:eastAsia="Arial" w:hAnsi="Arial" w:cs="Arial"/>
          <w:sz w:val="19"/>
          <w:szCs w:val="19"/>
        </w:rPr>
        <w:t>600 mA for geese and ducks,</w:t>
      </w:r>
    </w:p>
    <w:p w14:paraId="6B8FFC6C" w14:textId="19487C5A" w:rsidR="00EC1138" w:rsidRPr="000340ED" w:rsidRDefault="00EC1138" w:rsidP="003467EC">
      <w:pPr>
        <w:numPr>
          <w:ilvl w:val="0"/>
          <w:numId w:val="21"/>
        </w:numPr>
        <w:spacing w:after="200" w:line="240" w:lineRule="auto"/>
        <w:ind w:left="426" w:right="1" w:firstLine="0"/>
        <w:jc w:val="both"/>
        <w:rPr>
          <w:rFonts w:ascii="Arial" w:eastAsia="Arial" w:hAnsi="Arial" w:cs="Arial"/>
          <w:sz w:val="19"/>
          <w:szCs w:val="19"/>
        </w:rPr>
      </w:pPr>
      <w:r w:rsidRPr="000340ED">
        <w:rPr>
          <w:rFonts w:ascii="Arial" w:eastAsia="Arial" w:hAnsi="Arial" w:cs="Arial"/>
          <w:sz w:val="19"/>
          <w:szCs w:val="19"/>
        </w:rPr>
        <w:t>400 mA for rabbits.</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0C3CA1" w:rsidRPr="000C3CA1" w14:paraId="2B02C922"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26AC9584" w14:textId="77777777" w:rsidR="000C3CA1" w:rsidRPr="000C3CA1" w:rsidRDefault="4BBF0B15" w:rsidP="000C3CA1">
            <w:pPr>
              <w:spacing w:after="200" w:line="276" w:lineRule="auto"/>
              <w:rPr>
                <w:rFonts w:ascii="Arial" w:eastAsia="MS Mincho" w:hAnsi="Arial" w:cs="Arial"/>
                <w:sz w:val="19"/>
                <w:szCs w:val="19"/>
                <w:lang w:val="en-AU" w:eastAsia="ja-JP"/>
              </w:rPr>
            </w:pPr>
            <w:bookmarkStart w:id="12" w:name="_Hlk179445847"/>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45F0A44C" w14:textId="21808F90" w:rsidR="000C3CA1" w:rsidRPr="000C3CA1" w:rsidRDefault="000C3CA1" w:rsidP="000C3CA1">
            <w:pPr>
              <w:spacing w:after="200" w:line="276" w:lineRule="auto"/>
              <w:rPr>
                <w:rFonts w:ascii="Arial" w:eastAsia="MS Mincho" w:hAnsi="Arial" w:cs="Arial"/>
                <w:sz w:val="19"/>
                <w:szCs w:val="19"/>
                <w:lang w:val="en-AU" w:eastAsia="ja-JP"/>
              </w:rPr>
            </w:pPr>
            <w:r w:rsidRPr="000C3CA1">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0C3CA1">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0C3CA1">
              <w:rPr>
                <w:rFonts w:ascii="Arial" w:eastAsia="MS Mincho" w:hAnsi="Arial" w:cs="Arial"/>
                <w:sz w:val="19"/>
                <w:szCs w:val="19"/>
                <w:lang w:val="en-AU" w:eastAsia="ja-JP"/>
              </w:rPr>
              <w:t xml:space="preserve">ddition </w:t>
            </w:r>
          </w:p>
          <w:p w14:paraId="3BDBCC0E" w14:textId="77777777" w:rsidR="000C3CA1" w:rsidRPr="000C3CA1" w:rsidRDefault="000C3CA1" w:rsidP="000C3CA1">
            <w:pPr>
              <w:spacing w:after="200" w:line="276" w:lineRule="auto"/>
              <w:rPr>
                <w:rFonts w:ascii="Arial" w:eastAsia="MS Mincho" w:hAnsi="Arial" w:cs="Arial"/>
                <w:sz w:val="19"/>
                <w:szCs w:val="19"/>
                <w:lang w:val="en-AU" w:eastAsia="ja-JP"/>
              </w:rPr>
            </w:pPr>
            <w:r w:rsidRPr="000C3CA1">
              <w:rPr>
                <w:rFonts w:ascii="Arial" w:eastAsia="MS Mincho" w:hAnsi="Arial" w:cs="Arial"/>
                <w:b/>
                <w:bCs/>
                <w:sz w:val="19"/>
                <w:szCs w:val="19"/>
                <w:lang w:val="en-AU" w:eastAsia="ja-JP"/>
              </w:rPr>
              <w:t>Proposed amended text</w:t>
            </w:r>
            <w:r w:rsidRPr="000C3CA1">
              <w:rPr>
                <w:rFonts w:ascii="Arial" w:eastAsia="MS Mincho" w:hAnsi="Arial" w:cs="Arial"/>
                <w:sz w:val="19"/>
                <w:szCs w:val="19"/>
                <w:lang w:val="en-AU" w:eastAsia="ja-JP"/>
              </w:rPr>
              <w:t xml:space="preserve">: </w:t>
            </w:r>
          </w:p>
          <w:p w14:paraId="7A3003C2" w14:textId="77777777" w:rsidR="000C3CA1" w:rsidRPr="000C3CA1" w:rsidRDefault="000C3CA1" w:rsidP="000C3CA1">
            <w:pPr>
              <w:spacing w:after="200" w:line="276" w:lineRule="auto"/>
              <w:rPr>
                <w:rFonts w:ascii="Arial" w:eastAsia="MS Mincho" w:hAnsi="Arial" w:cs="Arial"/>
                <w:sz w:val="19"/>
                <w:szCs w:val="19"/>
                <w:lang w:val="en-AU" w:eastAsia="ja-JP"/>
              </w:rPr>
            </w:pPr>
            <w:r w:rsidRPr="000C3CA1">
              <w:rPr>
                <w:rFonts w:ascii="Arial" w:eastAsia="MS Mincho" w:hAnsi="Arial" w:cs="Arial"/>
                <w:sz w:val="19"/>
                <w:szCs w:val="19"/>
                <w:lang w:eastAsia="ja-JP"/>
              </w:rPr>
              <w:t>For head-only stunning, minimum parameters are recommended for the following species:</w:t>
            </w:r>
            <w:r w:rsidRPr="000C3CA1">
              <w:rPr>
                <w:rFonts w:ascii="Arial" w:eastAsia="MS Mincho" w:hAnsi="Arial" w:cs="Arial"/>
                <w:sz w:val="19"/>
                <w:szCs w:val="19"/>
                <w:lang w:val="en-AU" w:eastAsia="ja-JP"/>
              </w:rPr>
              <w:t> </w:t>
            </w:r>
          </w:p>
          <w:p w14:paraId="1F0D1F0B" w14:textId="77777777" w:rsidR="000C3CA1" w:rsidRPr="000C3CA1" w:rsidRDefault="000C3CA1" w:rsidP="00623ECB">
            <w:pPr>
              <w:numPr>
                <w:ilvl w:val="0"/>
                <w:numId w:val="65"/>
              </w:numPr>
              <w:spacing w:after="200" w:line="276" w:lineRule="auto"/>
              <w:rPr>
                <w:rFonts w:ascii="Arial" w:eastAsia="MS Mincho" w:hAnsi="Arial" w:cs="Arial"/>
                <w:sz w:val="19"/>
                <w:szCs w:val="19"/>
                <w:lang w:val="en-AU" w:eastAsia="ja-JP"/>
              </w:rPr>
            </w:pPr>
            <w:r w:rsidRPr="000C3CA1">
              <w:rPr>
                <w:rFonts w:ascii="Arial" w:eastAsia="MS Mincho" w:hAnsi="Arial" w:cs="Arial"/>
                <w:sz w:val="19"/>
                <w:szCs w:val="19"/>
                <w:lang w:eastAsia="ja-JP"/>
              </w:rPr>
              <w:t>240 mA for hens and broiler chicken,</w:t>
            </w:r>
            <w:r w:rsidRPr="000C3CA1">
              <w:rPr>
                <w:rFonts w:ascii="Arial" w:eastAsia="MS Mincho" w:hAnsi="Arial" w:cs="Arial"/>
                <w:sz w:val="19"/>
                <w:szCs w:val="19"/>
                <w:lang w:val="en-AU" w:eastAsia="ja-JP"/>
              </w:rPr>
              <w:t> </w:t>
            </w:r>
          </w:p>
          <w:p w14:paraId="556C9C52" w14:textId="77777777" w:rsidR="000C3CA1" w:rsidRPr="000C3CA1" w:rsidRDefault="000C3CA1" w:rsidP="00623ECB">
            <w:pPr>
              <w:numPr>
                <w:ilvl w:val="0"/>
                <w:numId w:val="66"/>
              </w:numPr>
              <w:spacing w:after="200" w:line="276" w:lineRule="auto"/>
              <w:rPr>
                <w:rFonts w:ascii="Arial" w:eastAsia="MS Mincho" w:hAnsi="Arial" w:cs="Arial"/>
                <w:sz w:val="19"/>
                <w:szCs w:val="19"/>
                <w:lang w:val="en-AU" w:eastAsia="ja-JP"/>
              </w:rPr>
            </w:pPr>
            <w:r w:rsidRPr="000C3CA1">
              <w:rPr>
                <w:rFonts w:ascii="Arial" w:eastAsia="MS Mincho" w:hAnsi="Arial" w:cs="Arial"/>
                <w:sz w:val="19"/>
                <w:szCs w:val="19"/>
                <w:lang w:eastAsia="ja-JP"/>
              </w:rPr>
              <w:t>400 mA for turkeys,</w:t>
            </w:r>
            <w:r w:rsidRPr="000C3CA1">
              <w:rPr>
                <w:rFonts w:ascii="Arial" w:eastAsia="MS Mincho" w:hAnsi="Arial" w:cs="Arial"/>
                <w:sz w:val="19"/>
                <w:szCs w:val="19"/>
                <w:lang w:val="en-AU" w:eastAsia="ja-JP"/>
              </w:rPr>
              <w:t> </w:t>
            </w:r>
          </w:p>
          <w:p w14:paraId="42B5DFE3" w14:textId="77777777" w:rsidR="000C3CA1" w:rsidRPr="000C3CA1" w:rsidRDefault="000C3CA1" w:rsidP="00623ECB">
            <w:pPr>
              <w:numPr>
                <w:ilvl w:val="0"/>
                <w:numId w:val="67"/>
              </w:numPr>
              <w:spacing w:after="200" w:line="276" w:lineRule="auto"/>
              <w:rPr>
                <w:rFonts w:ascii="Arial" w:eastAsia="MS Mincho" w:hAnsi="Arial" w:cs="Arial"/>
                <w:sz w:val="19"/>
                <w:szCs w:val="19"/>
                <w:lang w:val="en-AU" w:eastAsia="ja-JP"/>
              </w:rPr>
            </w:pPr>
            <w:r w:rsidRPr="000C3CA1">
              <w:rPr>
                <w:rFonts w:ascii="Arial" w:eastAsia="MS Mincho" w:hAnsi="Arial" w:cs="Arial"/>
                <w:sz w:val="19"/>
                <w:szCs w:val="19"/>
                <w:lang w:eastAsia="ja-JP"/>
              </w:rPr>
              <w:t>600 mA for geese and ducks,</w:t>
            </w:r>
            <w:r w:rsidRPr="000C3CA1">
              <w:rPr>
                <w:rFonts w:ascii="Arial" w:eastAsia="MS Mincho" w:hAnsi="Arial" w:cs="Arial"/>
                <w:sz w:val="19"/>
                <w:szCs w:val="19"/>
                <w:lang w:val="en-AU" w:eastAsia="ja-JP"/>
              </w:rPr>
              <w:t> </w:t>
            </w:r>
          </w:p>
          <w:p w14:paraId="565AE918" w14:textId="77777777" w:rsidR="000C3CA1" w:rsidRPr="000C3CA1" w:rsidRDefault="000C3CA1" w:rsidP="00623ECB">
            <w:pPr>
              <w:numPr>
                <w:ilvl w:val="0"/>
                <w:numId w:val="68"/>
              </w:numPr>
              <w:spacing w:after="200" w:line="276" w:lineRule="auto"/>
              <w:rPr>
                <w:rFonts w:ascii="Arial" w:eastAsia="MS Mincho" w:hAnsi="Arial" w:cs="Arial"/>
                <w:sz w:val="19"/>
                <w:szCs w:val="19"/>
                <w:lang w:val="en-AU" w:eastAsia="ja-JP"/>
              </w:rPr>
            </w:pPr>
            <w:r w:rsidRPr="000C3CA1">
              <w:rPr>
                <w:rFonts w:ascii="Arial" w:eastAsia="MS Mincho" w:hAnsi="Arial" w:cs="Arial"/>
                <w:sz w:val="19"/>
                <w:szCs w:val="19"/>
                <w:lang w:eastAsia="ja-JP"/>
              </w:rPr>
              <w:t>400 mA for rabbits.</w:t>
            </w:r>
            <w:r w:rsidRPr="000C3CA1">
              <w:rPr>
                <w:rFonts w:ascii="Arial" w:eastAsia="MS Mincho" w:hAnsi="Arial" w:cs="Arial"/>
                <w:sz w:val="19"/>
                <w:szCs w:val="19"/>
                <w:lang w:val="en-AU" w:eastAsia="ja-JP"/>
              </w:rPr>
              <w:t> </w:t>
            </w:r>
          </w:p>
          <w:p w14:paraId="78AD318E" w14:textId="0FEF0D09" w:rsidR="000C3CA1" w:rsidRPr="000C3CA1" w:rsidRDefault="004601E7" w:rsidP="000C3CA1">
            <w:pPr>
              <w:spacing w:after="200" w:line="276" w:lineRule="auto"/>
              <w:rPr>
                <w:rFonts w:ascii="Arial" w:eastAsia="MS Mincho" w:hAnsi="Arial" w:cs="Arial"/>
                <w:sz w:val="19"/>
                <w:szCs w:val="19"/>
                <w:u w:val="double"/>
                <w:lang w:eastAsia="ja-JP"/>
              </w:rPr>
            </w:pPr>
            <w:r>
              <w:rPr>
                <w:rFonts w:ascii="Arial" w:eastAsia="MS Mincho" w:hAnsi="Arial" w:cs="Arial"/>
                <w:color w:val="0000FF"/>
                <w:sz w:val="19"/>
                <w:szCs w:val="19"/>
                <w:u w:val="double"/>
                <w:shd w:val="clear" w:color="auto" w:fill="FFFFFF"/>
                <w:lang w:eastAsia="ja-JP"/>
              </w:rPr>
              <w:t>F</w:t>
            </w:r>
            <w:r w:rsidRPr="004601E7">
              <w:rPr>
                <w:rFonts w:ascii="Arial" w:eastAsia="MS Mincho" w:hAnsi="Arial" w:cs="Arial"/>
                <w:color w:val="0000FF"/>
                <w:sz w:val="19"/>
                <w:szCs w:val="19"/>
                <w:u w:val="double"/>
                <w:shd w:val="clear" w:color="auto" w:fill="FFFFFF"/>
                <w:lang w:eastAsia="ja-JP"/>
              </w:rPr>
              <w:t>or poultry</w:t>
            </w:r>
            <w:r w:rsidR="00E608C3">
              <w:rPr>
                <w:rFonts w:ascii="Arial" w:eastAsia="MS Mincho" w:hAnsi="Arial" w:cs="Arial"/>
                <w:color w:val="0000FF"/>
                <w:sz w:val="19"/>
                <w:szCs w:val="19"/>
                <w:u w:val="double"/>
                <w:shd w:val="clear" w:color="auto" w:fill="FFFFFF"/>
                <w:lang w:eastAsia="ja-JP"/>
              </w:rPr>
              <w:t>, the</w:t>
            </w:r>
            <w:r w:rsidRPr="004601E7">
              <w:rPr>
                <w:rFonts w:ascii="Arial" w:eastAsia="MS Mincho" w:hAnsi="Arial" w:cs="Arial"/>
                <w:color w:val="0000FF"/>
                <w:sz w:val="19"/>
                <w:szCs w:val="19"/>
                <w:u w:val="double"/>
                <w:shd w:val="clear" w:color="auto" w:fill="FFFFFF"/>
                <w:lang w:eastAsia="ja-JP"/>
              </w:rPr>
              <w:t xml:space="preserve"> secondary method should be applied within 10 seconds of head-only stunning</w:t>
            </w:r>
            <w:r w:rsidR="000C3CA1" w:rsidRPr="000C3CA1">
              <w:rPr>
                <w:rFonts w:ascii="Arial" w:eastAsia="MS Mincho" w:hAnsi="Arial" w:cs="Arial"/>
                <w:color w:val="0000FF"/>
                <w:sz w:val="19"/>
                <w:szCs w:val="19"/>
                <w:u w:val="double"/>
                <w:shd w:val="clear" w:color="auto" w:fill="FFFFFF"/>
                <w:lang w:eastAsia="ja-JP"/>
              </w:rPr>
              <w:t> </w:t>
            </w:r>
          </w:p>
          <w:p w14:paraId="79F077E8" w14:textId="77777777" w:rsidR="000C3CA1" w:rsidRDefault="000C3CA1" w:rsidP="000C3CA1">
            <w:pPr>
              <w:spacing w:after="200" w:line="276" w:lineRule="auto"/>
              <w:rPr>
                <w:rFonts w:ascii="Arial" w:eastAsia="MS Mincho" w:hAnsi="Arial" w:cs="Arial"/>
                <w:b/>
                <w:bCs/>
                <w:sz w:val="19"/>
                <w:szCs w:val="19"/>
                <w:lang w:eastAsia="ja-JP"/>
              </w:rPr>
            </w:pPr>
            <w:r w:rsidRPr="000C3CA1">
              <w:rPr>
                <w:rFonts w:ascii="Arial" w:eastAsia="MS Mincho" w:hAnsi="Arial" w:cs="Arial"/>
                <w:b/>
                <w:bCs/>
                <w:sz w:val="19"/>
                <w:szCs w:val="19"/>
                <w:lang w:eastAsia="ja-JP"/>
              </w:rPr>
              <w:t xml:space="preserve">Rationale: </w:t>
            </w:r>
          </w:p>
          <w:p w14:paraId="27530DBF" w14:textId="5C105742" w:rsidR="000C3CA1" w:rsidRPr="000C3CA1" w:rsidRDefault="000C3CA1" w:rsidP="000C3CA1">
            <w:pPr>
              <w:spacing w:after="200" w:line="276" w:lineRule="auto"/>
              <w:rPr>
                <w:rFonts w:ascii="Arial" w:eastAsia="MS Mincho" w:hAnsi="Arial" w:cs="Arial"/>
                <w:sz w:val="19"/>
                <w:szCs w:val="19"/>
                <w:lang w:val="en-AU" w:eastAsia="ja-JP"/>
              </w:rPr>
            </w:pPr>
            <w:r w:rsidRPr="000C3CA1">
              <w:rPr>
                <w:rFonts w:ascii="Arial" w:eastAsia="MS Mincho" w:hAnsi="Arial" w:cs="Arial"/>
                <w:sz w:val="19"/>
                <w:szCs w:val="19"/>
                <w:lang w:eastAsia="ja-JP"/>
              </w:rPr>
              <w:lastRenderedPageBreak/>
              <w:t>Electrical stunning results in reversible loss of consciousness only</w:t>
            </w:r>
            <w:r w:rsidRPr="000C3CA1">
              <w:rPr>
                <w:rFonts w:ascii="Arial" w:eastAsia="MS Mincho" w:hAnsi="Arial" w:cs="Arial"/>
                <w:b/>
                <w:bCs/>
                <w:sz w:val="19"/>
                <w:szCs w:val="19"/>
                <w:lang w:eastAsia="ja-JP"/>
              </w:rPr>
              <w:t>.</w:t>
            </w:r>
          </w:p>
          <w:p w14:paraId="38432749" w14:textId="77777777" w:rsidR="000C3CA1" w:rsidRPr="000C3CA1" w:rsidRDefault="000C3CA1" w:rsidP="000C3CA1">
            <w:pPr>
              <w:spacing w:after="200" w:line="276" w:lineRule="auto"/>
              <w:rPr>
                <w:rFonts w:ascii="Arial" w:eastAsia="MS Mincho" w:hAnsi="Arial" w:cs="Arial"/>
                <w:b/>
                <w:bCs/>
                <w:sz w:val="19"/>
                <w:szCs w:val="19"/>
                <w:lang w:val="en-AU" w:eastAsia="ja-JP"/>
              </w:rPr>
            </w:pPr>
            <w:r w:rsidRPr="000C3CA1">
              <w:rPr>
                <w:rFonts w:ascii="Arial" w:eastAsia="MS Mincho" w:hAnsi="Arial" w:cs="Arial"/>
                <w:b/>
                <w:bCs/>
                <w:sz w:val="19"/>
                <w:szCs w:val="19"/>
                <w:lang w:val="en-AU" w:eastAsia="ja-JP"/>
              </w:rPr>
              <w:t xml:space="preserve">Supporting evidence, if relevant </w:t>
            </w:r>
          </w:p>
          <w:p w14:paraId="0346FFA1" w14:textId="77777777" w:rsidR="000C3CA1" w:rsidRPr="000C3CA1" w:rsidRDefault="000C3CA1" w:rsidP="000C3CA1">
            <w:pPr>
              <w:spacing w:after="200" w:line="240" w:lineRule="auto"/>
              <w:jc w:val="both"/>
              <w:rPr>
                <w:rFonts w:ascii="Arial" w:eastAsia="MS Mincho" w:hAnsi="Arial" w:cs="Arial"/>
                <w:sz w:val="19"/>
                <w:szCs w:val="19"/>
                <w:lang w:eastAsia="ja-JP"/>
              </w:rPr>
            </w:pPr>
            <w:r w:rsidRPr="000C3CA1">
              <w:rPr>
                <w:rFonts w:ascii="Arial" w:eastAsia="MS Mincho" w:hAnsi="Arial" w:cs="Arial"/>
                <w:sz w:val="19"/>
                <w:szCs w:val="19"/>
                <w:lang w:eastAsia="ja-JP"/>
              </w:rPr>
              <w:t xml:space="preserve">EFSA Panel on Animal Health and Welfare (AHAW), 2019. Killing for purposes other than slaughter: poultry. </w:t>
            </w:r>
            <w:hyperlink r:id="rId57" w:history="1">
              <w:r w:rsidRPr="000C3CA1">
                <w:rPr>
                  <w:rFonts w:ascii="Arial" w:eastAsia="MS Mincho" w:hAnsi="Arial" w:cs="Arial"/>
                  <w:sz w:val="19"/>
                  <w:szCs w:val="19"/>
                  <w:u w:val="single"/>
                  <w:lang w:eastAsia="ja-JP"/>
                </w:rPr>
                <w:t>EFSA Journal - 2019 - - Killing for purposes other than slaughter poultry.pdf</w:t>
              </w:r>
            </w:hyperlink>
            <w:r w:rsidRPr="000C3CA1">
              <w:rPr>
                <w:rFonts w:ascii="Arial" w:eastAsia="MS Mincho" w:hAnsi="Arial" w:cs="Arial"/>
                <w:sz w:val="19"/>
                <w:szCs w:val="19"/>
                <w:lang w:eastAsia="ja-JP"/>
              </w:rPr>
              <w:t>. Accessed 16 May 2025. </w:t>
            </w:r>
          </w:p>
          <w:p w14:paraId="55C96A60" w14:textId="77777777" w:rsidR="000C3CA1" w:rsidRPr="000C3CA1" w:rsidRDefault="000C3CA1" w:rsidP="000C3CA1">
            <w:pPr>
              <w:spacing w:after="200" w:line="240" w:lineRule="auto"/>
              <w:jc w:val="both"/>
              <w:rPr>
                <w:rFonts w:ascii="Arial" w:eastAsia="MS Mincho" w:hAnsi="Arial" w:cs="Arial"/>
                <w:color w:val="0000FF"/>
                <w:sz w:val="19"/>
                <w:szCs w:val="19"/>
                <w:lang w:eastAsia="ja-JP"/>
              </w:rPr>
            </w:pPr>
            <w:r w:rsidRPr="000C3CA1">
              <w:rPr>
                <w:rFonts w:ascii="Arial" w:eastAsia="MS Mincho" w:hAnsi="Arial" w:cs="Arial"/>
                <w:sz w:val="19"/>
                <w:szCs w:val="19"/>
                <w:lang w:eastAsia="ja-JP"/>
              </w:rPr>
              <w:t xml:space="preserve">Hewitt, L. and Small, A., 2021. An independent animal welfare assessment of mass destruction methods for poultry on-farm. </w:t>
            </w:r>
            <w:hyperlink r:id="rId58" w:history="1">
              <w:r w:rsidRPr="000C3CA1">
                <w:rPr>
                  <w:rFonts w:ascii="Arial" w:eastAsia="MS Mincho" w:hAnsi="Arial" w:cs="Arial"/>
                  <w:sz w:val="19"/>
                  <w:szCs w:val="19"/>
                  <w:u w:val="single"/>
                  <w:lang w:eastAsia="ja-JP"/>
                </w:rPr>
                <w:t>An independent animal welfare assessment of mass destruction methods for poultry on-farm</w:t>
              </w:r>
            </w:hyperlink>
            <w:r w:rsidRPr="000C3CA1">
              <w:rPr>
                <w:rFonts w:ascii="Arial" w:eastAsia="MS Mincho" w:hAnsi="Arial" w:cs="Arial"/>
                <w:sz w:val="19"/>
                <w:szCs w:val="19"/>
                <w:lang w:eastAsia="ja-JP"/>
              </w:rPr>
              <w:t>. Accessed 16 May 2025. </w:t>
            </w:r>
          </w:p>
        </w:tc>
      </w:tr>
    </w:tbl>
    <w:p w14:paraId="384473A1" w14:textId="3ABDA1EE" w:rsidR="005E03A8" w:rsidRPr="000340ED" w:rsidRDefault="005E03A8" w:rsidP="41F78005">
      <w:pPr>
        <w:rPr>
          <w:rFonts w:ascii="Arial" w:eastAsia="Arial" w:hAnsi="Arial" w:cs="Arial"/>
          <w:sz w:val="19"/>
          <w:szCs w:val="19"/>
        </w:rPr>
      </w:pPr>
    </w:p>
    <w:p w14:paraId="0DD3AB7B" w14:textId="5DCA62FD" w:rsidR="00EC1138" w:rsidRPr="000340ED" w:rsidRDefault="00EC1138" w:rsidP="41F78005">
      <w:pPr>
        <w:keepNext/>
        <w:keepLines/>
        <w:spacing w:after="200" w:line="240" w:lineRule="auto"/>
        <w:jc w:val="center"/>
        <w:outlineLvl w:val="4"/>
        <w:rPr>
          <w:rFonts w:ascii="Arial" w:eastAsia="Arial" w:hAnsi="Arial" w:cs="Arial"/>
          <w:sz w:val="19"/>
          <w:szCs w:val="19"/>
        </w:rPr>
      </w:pPr>
      <w:r w:rsidRPr="72BC7D40">
        <w:rPr>
          <w:rFonts w:ascii="Arial" w:eastAsia="Arial" w:hAnsi="Arial" w:cs="Arial"/>
          <w:sz w:val="19"/>
          <w:szCs w:val="19"/>
        </w:rPr>
        <w:t>Article 7.6.22.</w:t>
      </w:r>
    </w:p>
    <w:tbl>
      <w:tblPr>
        <w:tblStyle w:val="TableGrid"/>
        <w:tblW w:w="0" w:type="auto"/>
        <w:tblLook w:val="04A0" w:firstRow="1" w:lastRow="0" w:firstColumn="1" w:lastColumn="0" w:noHBand="0" w:noVBand="1"/>
      </w:tblPr>
      <w:tblGrid>
        <w:gridCol w:w="1330"/>
        <w:gridCol w:w="7720"/>
      </w:tblGrid>
      <w:tr w:rsidR="72BC7D40" w14:paraId="4BC3542C" w14:textId="77777777" w:rsidTr="72BC7D40">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3574F860" w14:textId="46DB2D12" w:rsidR="72BC7D40" w:rsidRDefault="72BC7D40" w:rsidP="72BC7D40">
            <w:pPr>
              <w:spacing w:after="240"/>
              <w:jc w:val="both"/>
              <w:rPr>
                <w:rFonts w:ascii="Arial" w:eastAsia="Arial" w:hAnsi="Arial" w:cs="Arial"/>
                <w:sz w:val="19"/>
                <w:szCs w:val="19"/>
                <w:lang w:val="fr"/>
              </w:rPr>
            </w:pPr>
            <w:r w:rsidRPr="72BC7D40">
              <w:rPr>
                <w:rFonts w:ascii="Arial" w:eastAsia="Arial" w:hAnsi="Arial" w:cs="Arial"/>
                <w:sz w:val="19"/>
                <w:szCs w:val="19"/>
                <w:lang w:val="fr"/>
              </w:rPr>
              <w:t>Australia</w:t>
            </w:r>
          </w:p>
        </w:tc>
        <w:tc>
          <w:tcPr>
            <w:tcW w:w="7726" w:type="dxa"/>
            <w:tcBorders>
              <w:top w:val="single" w:sz="8" w:space="0" w:color="auto"/>
              <w:left w:val="single" w:sz="8" w:space="0" w:color="auto"/>
              <w:bottom w:val="single" w:sz="8" w:space="0" w:color="auto"/>
              <w:right w:val="single" w:sz="8" w:space="0" w:color="auto"/>
            </w:tcBorders>
            <w:tcMar>
              <w:left w:w="108" w:type="dxa"/>
              <w:right w:w="108" w:type="dxa"/>
            </w:tcMar>
          </w:tcPr>
          <w:p w14:paraId="5F46B15B" w14:textId="37B2389C" w:rsidR="72BC7D40" w:rsidRDefault="72BC7D40" w:rsidP="72BC7D40">
            <w:pPr>
              <w:spacing w:after="240"/>
              <w:jc w:val="both"/>
              <w:rPr>
                <w:rFonts w:ascii="Arial" w:eastAsia="Arial" w:hAnsi="Arial" w:cs="Arial"/>
                <w:sz w:val="19"/>
                <w:szCs w:val="19"/>
                <w:lang w:val="fr-FR"/>
              </w:rPr>
            </w:pPr>
            <w:proofErr w:type="spellStart"/>
            <w:proofErr w:type="gramStart"/>
            <w:r w:rsidRPr="72BC7D40">
              <w:rPr>
                <w:rFonts w:ascii="Arial" w:eastAsia="Arial" w:hAnsi="Arial" w:cs="Arial"/>
                <w:b/>
                <w:bCs/>
                <w:sz w:val="19"/>
                <w:szCs w:val="19"/>
                <w:lang w:val="fr-FR"/>
              </w:rPr>
              <w:t>Category</w:t>
            </w:r>
            <w:proofErr w:type="spellEnd"/>
            <w:r w:rsidRPr="72BC7D40">
              <w:rPr>
                <w:rFonts w:ascii="Arial" w:eastAsia="Arial" w:hAnsi="Arial" w:cs="Arial"/>
                <w:sz w:val="19"/>
                <w:szCs w:val="19"/>
                <w:lang w:val="fr-FR"/>
              </w:rPr>
              <w:t>:</w:t>
            </w:r>
            <w:proofErr w:type="gramEnd"/>
            <w:r w:rsidRPr="72BC7D40">
              <w:rPr>
                <w:rFonts w:ascii="Arial" w:eastAsia="Arial" w:hAnsi="Arial" w:cs="Arial"/>
                <w:sz w:val="19"/>
                <w:szCs w:val="19"/>
                <w:lang w:val="fr-FR"/>
              </w:rPr>
              <w:t xml:space="preserve"> </w:t>
            </w:r>
            <w:r w:rsidR="327A8524" w:rsidRPr="72BC7D40">
              <w:rPr>
                <w:rFonts w:ascii="Arial" w:eastAsia="Arial" w:hAnsi="Arial" w:cs="Arial"/>
                <w:sz w:val="19"/>
                <w:szCs w:val="19"/>
                <w:lang w:val="fr-FR"/>
              </w:rPr>
              <w:t>General</w:t>
            </w:r>
          </w:p>
          <w:p w14:paraId="269C17C5" w14:textId="6007370B" w:rsidR="72BC7D40" w:rsidRDefault="72BC7D40" w:rsidP="72BC7D40">
            <w:pPr>
              <w:spacing w:after="240"/>
              <w:jc w:val="both"/>
              <w:rPr>
                <w:rFonts w:ascii="Arial" w:eastAsia="Arial" w:hAnsi="Arial" w:cs="Arial"/>
                <w:sz w:val="19"/>
                <w:szCs w:val="19"/>
                <w:lang w:val="en-US"/>
              </w:rPr>
            </w:pPr>
            <w:r w:rsidRPr="72BC7D40">
              <w:rPr>
                <w:rFonts w:ascii="Arial" w:eastAsia="Arial" w:hAnsi="Arial" w:cs="Arial"/>
                <w:b/>
                <w:bCs/>
                <w:sz w:val="19"/>
                <w:szCs w:val="19"/>
                <w:lang w:val="en-US"/>
              </w:rPr>
              <w:t>Comment:</w:t>
            </w:r>
            <w:r w:rsidRPr="72BC7D40">
              <w:rPr>
                <w:rFonts w:ascii="Arial" w:eastAsia="Arial" w:hAnsi="Arial" w:cs="Arial"/>
                <w:sz w:val="19"/>
                <w:szCs w:val="19"/>
                <w:lang w:val="en-US"/>
              </w:rPr>
              <w:t xml:space="preserve"> No </w:t>
            </w:r>
            <w:proofErr w:type="gramStart"/>
            <w:r w:rsidRPr="72BC7D40">
              <w:rPr>
                <w:rFonts w:ascii="Arial" w:eastAsia="Arial" w:hAnsi="Arial" w:cs="Arial"/>
                <w:sz w:val="19"/>
                <w:szCs w:val="19"/>
                <w:lang w:val="en-US"/>
              </w:rPr>
              <w:t>species specific</w:t>
            </w:r>
            <w:proofErr w:type="gramEnd"/>
            <w:r w:rsidRPr="72BC7D40">
              <w:rPr>
                <w:rFonts w:ascii="Arial" w:eastAsia="Arial" w:hAnsi="Arial" w:cs="Arial"/>
                <w:sz w:val="19"/>
                <w:szCs w:val="19"/>
                <w:lang w:val="en-US"/>
              </w:rPr>
              <w:t xml:space="preserve"> recommendations are yet provided and the current suggested in the recommendations also does not provide any species-specific guidance. However, </w:t>
            </w:r>
            <w:proofErr w:type="gramStart"/>
            <w:r w:rsidRPr="72BC7D40">
              <w:rPr>
                <w:rFonts w:ascii="Arial" w:eastAsia="Arial" w:hAnsi="Arial" w:cs="Arial"/>
                <w:sz w:val="19"/>
                <w:szCs w:val="19"/>
                <w:lang w:val="en-US"/>
              </w:rPr>
              <w:t>Humane</w:t>
            </w:r>
            <w:proofErr w:type="gramEnd"/>
            <w:r w:rsidRPr="72BC7D40">
              <w:rPr>
                <w:rFonts w:ascii="Arial" w:eastAsia="Arial" w:hAnsi="Arial" w:cs="Arial"/>
                <w:sz w:val="19"/>
                <w:szCs w:val="19"/>
                <w:lang w:val="en-US"/>
              </w:rPr>
              <w:t xml:space="preserve"> Slaughter Association provides detailed advice on this topic including specific recommendations, which are likely to be relevant here. </w:t>
            </w:r>
          </w:p>
          <w:p w14:paraId="690A1635" w14:textId="65D11A71" w:rsidR="72BC7D40" w:rsidRDefault="72BC7D40" w:rsidP="72BC7D40">
            <w:pPr>
              <w:spacing w:after="240"/>
              <w:jc w:val="both"/>
              <w:rPr>
                <w:rFonts w:ascii="Arial" w:eastAsia="Arial" w:hAnsi="Arial" w:cs="Arial"/>
                <w:b/>
                <w:bCs/>
                <w:sz w:val="19"/>
                <w:szCs w:val="19"/>
                <w:lang w:val="fr-FR"/>
              </w:rPr>
            </w:pPr>
            <w:proofErr w:type="spellStart"/>
            <w:r w:rsidRPr="72BC7D40">
              <w:rPr>
                <w:rFonts w:ascii="Arial" w:eastAsia="Arial" w:hAnsi="Arial" w:cs="Arial"/>
                <w:b/>
                <w:bCs/>
                <w:sz w:val="19"/>
                <w:szCs w:val="19"/>
                <w:lang w:val="fr-FR"/>
              </w:rPr>
              <w:t>Supporting</w:t>
            </w:r>
            <w:proofErr w:type="spellEnd"/>
            <w:r w:rsidRPr="72BC7D40">
              <w:rPr>
                <w:rFonts w:ascii="Arial" w:eastAsia="Arial" w:hAnsi="Arial" w:cs="Arial"/>
                <w:b/>
                <w:bCs/>
                <w:sz w:val="19"/>
                <w:szCs w:val="19"/>
                <w:lang w:val="fr-FR"/>
              </w:rPr>
              <w:t xml:space="preserve"> </w:t>
            </w:r>
            <w:proofErr w:type="spellStart"/>
            <w:r w:rsidRPr="72BC7D40">
              <w:rPr>
                <w:rFonts w:ascii="Arial" w:eastAsia="Arial" w:hAnsi="Arial" w:cs="Arial"/>
                <w:b/>
                <w:bCs/>
                <w:sz w:val="19"/>
                <w:szCs w:val="19"/>
                <w:lang w:val="fr-FR"/>
              </w:rPr>
              <w:t>evidence</w:t>
            </w:r>
            <w:proofErr w:type="spellEnd"/>
            <w:r w:rsidRPr="72BC7D40">
              <w:rPr>
                <w:rFonts w:ascii="Arial" w:eastAsia="Arial" w:hAnsi="Arial" w:cs="Arial"/>
                <w:b/>
                <w:bCs/>
                <w:sz w:val="19"/>
                <w:szCs w:val="19"/>
                <w:lang w:val="fr-FR"/>
              </w:rPr>
              <w:t>, if relevant :</w:t>
            </w:r>
          </w:p>
          <w:p w14:paraId="2A8369A6" w14:textId="4B3E0C09" w:rsidR="72BC7D40" w:rsidRDefault="72BC7D40" w:rsidP="72BC7D40">
            <w:pPr>
              <w:spacing w:after="240"/>
              <w:jc w:val="both"/>
              <w:rPr>
                <w:rFonts w:ascii="Arial" w:eastAsia="Arial" w:hAnsi="Arial" w:cs="Arial"/>
                <w:sz w:val="19"/>
                <w:szCs w:val="19"/>
              </w:rPr>
            </w:pPr>
            <w:hyperlink r:id="rId59" w:history="1">
              <w:r w:rsidRPr="72BC7D40">
                <w:rPr>
                  <w:rStyle w:val="Hyperlink"/>
                  <w:rFonts w:ascii="Arial" w:eastAsia="Arial" w:hAnsi="Arial" w:cs="Arial"/>
                  <w:sz w:val="19"/>
                  <w:szCs w:val="19"/>
                  <w:lang w:val="fr"/>
                </w:rPr>
                <w:t>https://www.hsa.org.uk/downloads/hsagn7waterbathpoultryapril2016pdfoptimiser.pdf</w:t>
              </w:r>
            </w:hyperlink>
          </w:p>
        </w:tc>
      </w:tr>
    </w:tbl>
    <w:p w14:paraId="1E0375BA" w14:textId="448E295A" w:rsidR="72BC7D40" w:rsidRDefault="72BC7D40" w:rsidP="72BC7D40">
      <w:pPr>
        <w:spacing w:after="200" w:line="240" w:lineRule="auto"/>
        <w:jc w:val="both"/>
        <w:rPr>
          <w:rFonts w:ascii="Arial" w:eastAsia="Arial" w:hAnsi="Arial" w:cs="Arial"/>
          <w:b/>
          <w:bCs/>
          <w:sz w:val="19"/>
          <w:szCs w:val="19"/>
        </w:rPr>
      </w:pPr>
    </w:p>
    <w:p w14:paraId="0C665073" w14:textId="77777777" w:rsidR="00EC1138" w:rsidRPr="000340ED" w:rsidRDefault="00EC1138" w:rsidP="41F78005">
      <w:pPr>
        <w:spacing w:after="200" w:line="240" w:lineRule="auto"/>
        <w:jc w:val="both"/>
        <w:rPr>
          <w:rFonts w:ascii="Arial" w:eastAsia="Arial" w:hAnsi="Arial" w:cs="Arial"/>
          <w:b/>
          <w:bCs/>
          <w:sz w:val="19"/>
          <w:szCs w:val="19"/>
        </w:rPr>
      </w:pPr>
      <w:r w:rsidRPr="000340ED">
        <w:rPr>
          <w:rFonts w:ascii="Arial" w:eastAsia="Arial" w:hAnsi="Arial" w:cs="Arial"/>
          <w:b/>
          <w:bCs/>
          <w:sz w:val="19"/>
          <w:szCs w:val="19"/>
        </w:rPr>
        <w:t>Water bath killing</w:t>
      </w:r>
    </w:p>
    <w:bookmarkEnd w:id="12"/>
    <w:p w14:paraId="4C28F92F" w14:textId="4E83FC8C" w:rsidR="00EC1138" w:rsidRDefault="01F16D1A" w:rsidP="41F78005">
      <w:pPr>
        <w:spacing w:after="200" w:line="240" w:lineRule="auto"/>
        <w:ind w:right="1"/>
        <w:jc w:val="both"/>
        <w:rPr>
          <w:rFonts w:ascii="Arial" w:eastAsia="Arial" w:hAnsi="Arial" w:cs="Arial"/>
          <w:sz w:val="19"/>
          <w:szCs w:val="19"/>
        </w:rPr>
      </w:pPr>
      <w:r w:rsidRPr="000340ED">
        <w:rPr>
          <w:rFonts w:ascii="Arial" w:eastAsia="Arial" w:hAnsi="Arial" w:cs="Arial"/>
          <w:sz w:val="19"/>
          <w:szCs w:val="19"/>
        </w:rPr>
        <w:t>Electrocution leading to death can be achieved by drawing inverted and shackled poultry through an electrified water bath.</w:t>
      </w:r>
      <w:r w:rsidR="00AB784F" w:rsidRPr="000340ED">
        <w:rPr>
          <w:rFonts w:ascii="Arial" w:eastAsia="Arial" w:hAnsi="Arial" w:cs="Arial"/>
          <w:sz w:val="19"/>
          <w:szCs w:val="19"/>
        </w:rPr>
        <w:t xml:space="preserve"> </w:t>
      </w:r>
      <w:r w:rsidRPr="000340ED">
        <w:rPr>
          <w:rFonts w:ascii="Arial" w:eastAsia="Arial" w:hAnsi="Arial" w:cs="Arial"/>
          <w:sz w:val="19"/>
          <w:szCs w:val="19"/>
        </w:rPr>
        <w:t xml:space="preserve">Electrical contact is made between the water and earthed shackle and, when sufficient current (50 Hz AC) is applied, poultry will be simultaneously stunned and killed.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0C3CA1" w:rsidRPr="000C3CA1" w14:paraId="2269802E"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05751E28" w14:textId="77777777" w:rsidR="000C3CA1" w:rsidRPr="000C3CA1" w:rsidRDefault="4BBF0B15" w:rsidP="000C3CA1">
            <w:pPr>
              <w:spacing w:after="200" w:line="240" w:lineRule="auto"/>
              <w:ind w:right="1"/>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79128C8A" w14:textId="25668B83" w:rsidR="000C3CA1" w:rsidRPr="000C3CA1" w:rsidRDefault="000C3CA1" w:rsidP="000C3CA1">
            <w:pPr>
              <w:spacing w:after="200" w:line="240" w:lineRule="auto"/>
              <w:ind w:right="1"/>
              <w:jc w:val="both"/>
              <w:rPr>
                <w:rFonts w:ascii="Arial" w:eastAsia="MS Mincho" w:hAnsi="Arial" w:cs="Arial"/>
                <w:sz w:val="19"/>
                <w:szCs w:val="19"/>
                <w:lang w:val="en-AU" w:eastAsia="ja-JP"/>
              </w:rPr>
            </w:pPr>
            <w:r w:rsidRPr="000C3CA1">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0C3CA1">
              <w:rPr>
                <w:rFonts w:ascii="Arial" w:eastAsia="MS Mincho" w:hAnsi="Arial" w:cs="Arial"/>
                <w:sz w:val="19"/>
                <w:szCs w:val="19"/>
                <w:lang w:val="en-AU" w:eastAsia="ja-JP"/>
              </w:rPr>
              <w:t xml:space="preserve"> </w:t>
            </w:r>
            <w:r>
              <w:rPr>
                <w:rFonts w:ascii="Arial" w:eastAsia="MS Mincho" w:hAnsi="Arial" w:cs="Arial"/>
                <w:sz w:val="19"/>
                <w:szCs w:val="19"/>
                <w:lang w:val="en-AU" w:eastAsia="ja-JP"/>
              </w:rPr>
              <w:t>Change</w:t>
            </w:r>
          </w:p>
          <w:p w14:paraId="57A68A2F" w14:textId="77777777" w:rsidR="000C3CA1" w:rsidRPr="000C3CA1" w:rsidRDefault="000C3CA1" w:rsidP="000C3CA1">
            <w:pPr>
              <w:spacing w:after="200" w:line="240" w:lineRule="auto"/>
              <w:ind w:right="1"/>
              <w:jc w:val="both"/>
              <w:rPr>
                <w:rFonts w:ascii="Arial" w:eastAsia="MS Mincho" w:hAnsi="Arial" w:cs="Arial"/>
                <w:sz w:val="19"/>
                <w:szCs w:val="19"/>
                <w:lang w:val="en-AU" w:eastAsia="ja-JP"/>
              </w:rPr>
            </w:pPr>
            <w:r w:rsidRPr="000C3CA1">
              <w:rPr>
                <w:rFonts w:ascii="Arial" w:eastAsia="MS Mincho" w:hAnsi="Arial" w:cs="Arial"/>
                <w:b/>
                <w:bCs/>
                <w:sz w:val="19"/>
                <w:szCs w:val="19"/>
                <w:lang w:val="en-AU" w:eastAsia="ja-JP"/>
              </w:rPr>
              <w:t>Proposed amended text</w:t>
            </w:r>
            <w:r w:rsidRPr="000C3CA1">
              <w:rPr>
                <w:rFonts w:ascii="Arial" w:eastAsia="MS Mincho" w:hAnsi="Arial" w:cs="Arial"/>
                <w:sz w:val="19"/>
                <w:szCs w:val="19"/>
                <w:lang w:val="en-AU" w:eastAsia="ja-JP"/>
              </w:rPr>
              <w:t xml:space="preserve">: </w:t>
            </w:r>
          </w:p>
          <w:p w14:paraId="2B101740" w14:textId="77777777" w:rsidR="000C3CA1" w:rsidRPr="000C3CA1" w:rsidRDefault="000C3CA1" w:rsidP="000C3CA1">
            <w:pPr>
              <w:spacing w:after="200" w:line="240" w:lineRule="auto"/>
              <w:ind w:right="1"/>
              <w:jc w:val="both"/>
              <w:rPr>
                <w:rFonts w:ascii="Arial" w:eastAsia="MS Mincho" w:hAnsi="Arial" w:cs="Arial"/>
                <w:sz w:val="19"/>
                <w:szCs w:val="19"/>
                <w:lang w:eastAsia="ja-JP"/>
              </w:rPr>
            </w:pPr>
            <w:r w:rsidRPr="000C3CA1">
              <w:rPr>
                <w:rFonts w:ascii="Arial" w:eastAsia="MS Mincho" w:hAnsi="Arial" w:cs="Cambria"/>
                <w:color w:val="0000FF"/>
                <w:sz w:val="19"/>
                <w:szCs w:val="19"/>
                <w:u w:val="double"/>
                <w:lang w:eastAsia="ja-JP"/>
              </w:rPr>
              <w:t>This method is suitable for poultry.</w:t>
            </w:r>
            <w:r w:rsidRPr="000C3CA1">
              <w:rPr>
                <w:rFonts w:ascii="Arial" w:eastAsia="MS Mincho" w:hAnsi="Arial" w:cs="Times New Roman"/>
                <w:sz w:val="19"/>
                <w:lang w:eastAsia="ja-JP"/>
              </w:rPr>
              <w:t xml:space="preserve"> </w:t>
            </w:r>
            <w:r w:rsidRPr="000C3CA1">
              <w:rPr>
                <w:rFonts w:ascii="Arial" w:eastAsia="MS Mincho" w:hAnsi="Arial" w:cs="Arial"/>
                <w:sz w:val="19"/>
                <w:szCs w:val="19"/>
                <w:lang w:eastAsia="ja-JP"/>
              </w:rPr>
              <w:t xml:space="preserve">Electrocution leading to death can be achieved by drawing inverted and shackled poultry through an electrified water bath. Electrical contact is made between the water and earthed shackle and, when sufficient current </w:t>
            </w:r>
            <w:r w:rsidRPr="000C3CA1">
              <w:rPr>
                <w:rFonts w:ascii="Arial" w:eastAsia="MS Mincho" w:hAnsi="Arial" w:cs="Arial"/>
                <w:strike/>
                <w:color w:val="0000FF"/>
                <w:sz w:val="19"/>
                <w:szCs w:val="19"/>
                <w:lang w:eastAsia="ja-JP"/>
              </w:rPr>
              <w:t>(50 Hz AC)</w:t>
            </w:r>
            <w:r w:rsidRPr="000C3CA1">
              <w:rPr>
                <w:rFonts w:ascii="Arial" w:eastAsia="MS Mincho" w:hAnsi="Arial" w:cs="Arial"/>
                <w:color w:val="0000FF"/>
                <w:sz w:val="19"/>
                <w:szCs w:val="19"/>
                <w:lang w:eastAsia="ja-JP"/>
              </w:rPr>
              <w:t xml:space="preserve"> </w:t>
            </w:r>
            <w:r w:rsidRPr="000C3CA1">
              <w:rPr>
                <w:rFonts w:ascii="Arial" w:eastAsia="MS Mincho" w:hAnsi="Arial" w:cs="Arial"/>
                <w:sz w:val="19"/>
                <w:szCs w:val="19"/>
                <w:lang w:eastAsia="ja-JP"/>
              </w:rPr>
              <w:t>is applied, poultry will be simultaneously stunned and killed.</w:t>
            </w:r>
          </w:p>
          <w:p w14:paraId="5B5D7F23" w14:textId="77777777" w:rsidR="000C3CA1" w:rsidRDefault="000C3CA1" w:rsidP="000C3CA1">
            <w:pPr>
              <w:spacing w:after="200" w:line="240" w:lineRule="auto"/>
              <w:ind w:right="1"/>
              <w:jc w:val="both"/>
              <w:rPr>
                <w:rFonts w:ascii="Arial" w:eastAsia="MS Mincho" w:hAnsi="Arial" w:cs="Arial"/>
                <w:b/>
                <w:bCs/>
                <w:sz w:val="19"/>
                <w:szCs w:val="19"/>
                <w:lang w:eastAsia="ja-JP"/>
              </w:rPr>
            </w:pPr>
            <w:r w:rsidRPr="000C3CA1">
              <w:rPr>
                <w:rFonts w:ascii="Arial" w:eastAsia="MS Mincho" w:hAnsi="Arial" w:cs="Arial"/>
                <w:b/>
                <w:bCs/>
                <w:sz w:val="19"/>
                <w:szCs w:val="19"/>
                <w:lang w:eastAsia="ja-JP"/>
              </w:rPr>
              <w:t xml:space="preserve">Rationale: </w:t>
            </w:r>
          </w:p>
          <w:p w14:paraId="2358B47D" w14:textId="6FE5BBAB" w:rsidR="000C3CA1" w:rsidRPr="000C3CA1" w:rsidRDefault="000C3CA1" w:rsidP="000C3CA1">
            <w:pPr>
              <w:spacing w:after="200" w:line="240" w:lineRule="auto"/>
              <w:ind w:right="1"/>
              <w:jc w:val="both"/>
              <w:rPr>
                <w:rFonts w:ascii="Arial" w:eastAsia="MS Mincho" w:hAnsi="Arial" w:cs="Arial"/>
                <w:sz w:val="19"/>
                <w:szCs w:val="19"/>
                <w:u w:val="single"/>
                <w:lang w:val="en-AU" w:eastAsia="ja-JP"/>
              </w:rPr>
            </w:pPr>
            <w:r w:rsidRPr="000C3CA1">
              <w:rPr>
                <w:rFonts w:ascii="Arial" w:eastAsia="MS Mincho" w:hAnsi="Arial" w:cs="Arial"/>
                <w:sz w:val="19"/>
                <w:szCs w:val="19"/>
                <w:lang w:eastAsia="ja-JP"/>
              </w:rPr>
              <w:t>As noted in general comments, we recommend the suitability for different species is listed at the start of the article.</w:t>
            </w:r>
          </w:p>
          <w:p w14:paraId="2CBE7A60" w14:textId="27A0E388" w:rsidR="000C3CA1" w:rsidRPr="000C3CA1" w:rsidRDefault="000C3CA1" w:rsidP="000C3CA1">
            <w:pPr>
              <w:spacing w:after="200" w:line="240" w:lineRule="auto"/>
              <w:ind w:right="1"/>
              <w:jc w:val="both"/>
              <w:rPr>
                <w:rFonts w:ascii="Arial" w:eastAsia="MS Mincho" w:hAnsi="Arial" w:cs="Arial"/>
                <w:sz w:val="19"/>
                <w:szCs w:val="19"/>
                <w:lang w:val="en-AU" w:eastAsia="ja-JP"/>
              </w:rPr>
            </w:pPr>
            <w:r w:rsidRPr="000C3CA1">
              <w:rPr>
                <w:rFonts w:ascii="Arial" w:eastAsia="MS Mincho" w:hAnsi="Arial" w:cs="Arial"/>
                <w:sz w:val="19"/>
                <w:szCs w:val="19"/>
                <w:lang w:eastAsia="ja-JP"/>
              </w:rPr>
              <w:t>This appears to confuse current and frequency. Also, the required frequency is mentioned later in this article, so is not needed here.</w:t>
            </w:r>
          </w:p>
        </w:tc>
      </w:tr>
    </w:tbl>
    <w:p w14:paraId="1E1207D2" w14:textId="77777777" w:rsidR="000C3CA1" w:rsidRPr="000340ED" w:rsidRDefault="000C3CA1" w:rsidP="41F78005">
      <w:pPr>
        <w:spacing w:after="200" w:line="240" w:lineRule="auto"/>
        <w:ind w:right="1"/>
        <w:jc w:val="both"/>
        <w:rPr>
          <w:rFonts w:ascii="Arial" w:eastAsia="Arial" w:hAnsi="Arial" w:cs="Arial"/>
          <w:sz w:val="19"/>
          <w:szCs w:val="19"/>
        </w:rPr>
      </w:pPr>
    </w:p>
    <w:p w14:paraId="5AEC5CC2" w14:textId="77777777" w:rsidR="00EC1138" w:rsidRPr="000340ED" w:rsidRDefault="00EC1138" w:rsidP="003467EC">
      <w:pPr>
        <w:numPr>
          <w:ilvl w:val="0"/>
          <w:numId w:val="28"/>
        </w:numPr>
        <w:spacing w:after="200" w:line="240" w:lineRule="auto"/>
        <w:ind w:left="426" w:right="1" w:hanging="426"/>
        <w:jc w:val="both"/>
        <w:rPr>
          <w:rFonts w:ascii="Arial" w:eastAsia="Arial" w:hAnsi="Arial" w:cs="Arial"/>
          <w:sz w:val="19"/>
          <w:szCs w:val="19"/>
          <w:u w:val="single"/>
        </w:rPr>
      </w:pPr>
      <w:r w:rsidRPr="000340ED">
        <w:rPr>
          <w:rFonts w:ascii="Arial" w:eastAsia="Arial" w:hAnsi="Arial" w:cs="Arial"/>
          <w:sz w:val="19"/>
          <w:szCs w:val="19"/>
          <w:u w:val="single"/>
        </w:rPr>
        <w:t>Animal welfare concerns</w:t>
      </w:r>
    </w:p>
    <w:p w14:paraId="38AF72C4"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In electrical water-bath killing, inverting and shackling conscious poultry by the legs can cause pain and fear.</w:t>
      </w:r>
    </w:p>
    <w:p w14:paraId="3DD29F72"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Hazards that increase the likelihood of animals experiencing pre-stun shocks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poor handling at shackling, inappropriate line speed, physical contact between birds, incorrect angle of entry ramp, entry ramp wetted by charged water, incorrect water-bath height, and shallow immersion.</w:t>
      </w:r>
    </w:p>
    <w:p w14:paraId="543BB4E0"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lastRenderedPageBreak/>
        <w:t xml:space="preserve">Hazards that may prevent effective electrical killing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lack of contact between head and water, differences in individual bird resistance, improper system grounding, pre-stun shocks due to wings contacting water before the head, and the use of inappropriate electrical parameters (low voltage/current or high frequency) or too short exposure time.</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592C52" w:rsidRPr="00592C52" w14:paraId="612D3631" w14:textId="77777777" w:rsidTr="002C0F13">
        <w:trPr>
          <w:trHeight w:val="1119"/>
        </w:trPr>
        <w:tc>
          <w:tcPr>
            <w:tcW w:w="1384" w:type="dxa"/>
            <w:tcBorders>
              <w:top w:val="single" w:sz="4" w:space="0" w:color="auto"/>
              <w:left w:val="single" w:sz="4" w:space="0" w:color="auto"/>
              <w:bottom w:val="single" w:sz="4" w:space="0" w:color="auto"/>
              <w:right w:val="single" w:sz="4" w:space="0" w:color="auto"/>
            </w:tcBorders>
            <w:hideMark/>
          </w:tcPr>
          <w:p w14:paraId="2948FDB6" w14:textId="77777777" w:rsidR="00592C52" w:rsidRPr="00592C52" w:rsidRDefault="0B36B5F2" w:rsidP="72BC7D40">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7039F4CC" w14:textId="15BF3711" w:rsidR="00592C52" w:rsidRPr="00592C52" w:rsidRDefault="00592C52" w:rsidP="00592C52">
            <w:pPr>
              <w:autoSpaceDE w:val="0"/>
              <w:autoSpaceDN w:val="0"/>
              <w:adjustRightInd w:val="0"/>
              <w:spacing w:after="240" w:line="240" w:lineRule="auto"/>
              <w:rPr>
                <w:rFonts w:ascii="Arial" w:eastAsia="MS Mincho" w:hAnsi="Arial" w:cs="Cambria"/>
                <w:bCs/>
                <w:sz w:val="19"/>
                <w:szCs w:val="19"/>
                <w:lang w:val="en-AU" w:eastAsia="ja-JP"/>
              </w:rPr>
            </w:pPr>
            <w:r w:rsidRPr="00592C52">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592C52">
              <w:rPr>
                <w:rFonts w:ascii="Arial" w:eastAsia="MS Mincho" w:hAnsi="Arial" w:cs="Cambria"/>
                <w:bCs/>
                <w:sz w:val="19"/>
                <w:szCs w:val="19"/>
                <w:lang w:val="en-AU" w:eastAsia="ja-JP"/>
              </w:rPr>
              <w:t xml:space="preserve"> </w:t>
            </w:r>
            <w:r>
              <w:rPr>
                <w:rFonts w:ascii="Arial" w:eastAsia="MS Mincho" w:hAnsi="Arial" w:cs="Cambria"/>
                <w:bCs/>
                <w:sz w:val="19"/>
                <w:szCs w:val="19"/>
                <w:lang w:val="en-AU" w:eastAsia="ja-JP"/>
              </w:rPr>
              <w:t>A</w:t>
            </w:r>
            <w:r w:rsidRPr="00592C52">
              <w:rPr>
                <w:rFonts w:ascii="Arial" w:eastAsia="MS Mincho" w:hAnsi="Arial" w:cs="Cambria"/>
                <w:bCs/>
                <w:sz w:val="19"/>
                <w:szCs w:val="19"/>
                <w:lang w:val="en-AU" w:eastAsia="ja-JP"/>
              </w:rPr>
              <w:t xml:space="preserve">ddition </w:t>
            </w:r>
          </w:p>
          <w:p w14:paraId="7A713376" w14:textId="77777777" w:rsidR="00592C52" w:rsidRPr="00592C52" w:rsidRDefault="00592C52" w:rsidP="00592C52">
            <w:pPr>
              <w:autoSpaceDE w:val="0"/>
              <w:autoSpaceDN w:val="0"/>
              <w:adjustRightInd w:val="0"/>
              <w:spacing w:after="240" w:line="240" w:lineRule="auto"/>
              <w:rPr>
                <w:rFonts w:ascii="Arial" w:eastAsia="MS Mincho" w:hAnsi="Arial" w:cs="Cambria"/>
                <w:bCs/>
                <w:sz w:val="19"/>
                <w:szCs w:val="19"/>
                <w:lang w:val="en-AU" w:eastAsia="ja-JP"/>
              </w:rPr>
            </w:pPr>
            <w:r w:rsidRPr="00592C52">
              <w:rPr>
                <w:rFonts w:ascii="Arial" w:eastAsia="MS Mincho" w:hAnsi="Arial" w:cs="Cambria"/>
                <w:b/>
                <w:bCs/>
                <w:sz w:val="19"/>
                <w:szCs w:val="19"/>
                <w:lang w:val="en-AU" w:eastAsia="ja-JP"/>
              </w:rPr>
              <w:t>Proposed amended text</w:t>
            </w:r>
            <w:r w:rsidRPr="00592C52">
              <w:rPr>
                <w:rFonts w:ascii="Arial" w:eastAsia="MS Mincho" w:hAnsi="Arial" w:cs="Cambria"/>
                <w:bCs/>
                <w:sz w:val="19"/>
                <w:szCs w:val="19"/>
                <w:lang w:val="en-AU" w:eastAsia="ja-JP"/>
              </w:rPr>
              <w:t xml:space="preserve">: </w:t>
            </w:r>
          </w:p>
          <w:p w14:paraId="7E70002D" w14:textId="77777777" w:rsidR="00592C52" w:rsidRDefault="00592C52" w:rsidP="00592C52">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Hazards that may prevent effective electrical killing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lack of contact between head and water, differences in individual bird resistance, improper system grounding, pre-stun shocks due to wings contacting water before the head, and the use of inappropriate electrical parameters (low voltage/current or high frequency) or too short exposure time.</w:t>
            </w:r>
          </w:p>
          <w:p w14:paraId="451069C9" w14:textId="77777777" w:rsidR="00592C52" w:rsidRPr="00592C52" w:rsidRDefault="00592C52" w:rsidP="00592C52">
            <w:pPr>
              <w:autoSpaceDE w:val="0"/>
              <w:autoSpaceDN w:val="0"/>
              <w:adjustRightInd w:val="0"/>
              <w:spacing w:after="120" w:line="240" w:lineRule="auto"/>
              <w:rPr>
                <w:rFonts w:ascii="Arial" w:eastAsia="MS Mincho" w:hAnsi="Arial" w:cs="Cambria"/>
                <w:i/>
                <w:iCs/>
                <w:color w:val="0000FF"/>
                <w:sz w:val="19"/>
                <w:szCs w:val="19"/>
                <w:u w:val="double"/>
                <w:lang w:val="en-AU"/>
              </w:rPr>
            </w:pPr>
            <w:r w:rsidRPr="00592C52">
              <w:rPr>
                <w:rFonts w:ascii="Arial" w:eastAsia="MS Mincho" w:hAnsi="Arial" w:cs="Cambria"/>
                <w:color w:val="0000FF"/>
                <w:sz w:val="19"/>
                <w:szCs w:val="19"/>
                <w:u w:val="double"/>
                <w:lang w:eastAsia="ja-JP"/>
              </w:rPr>
              <w:t>When performed correctly this method is a one-stage procedure causing immediate loss of consciousness and death. A one-stage killing procedure risks distress, fear, and pain if the animal has not been immediately or rapidly rendered unconscious in the procedure. Ineffective application of the method (ineffective stunning or killing) should be followed by</w:t>
            </w:r>
            <w:r w:rsidRPr="00592C52">
              <w:rPr>
                <w:rFonts w:ascii="Arial" w:eastAsia="MS Mincho" w:hAnsi="Arial" w:cs="Cambria"/>
                <w:color w:val="0000FF"/>
                <w:sz w:val="24"/>
                <w:szCs w:val="24"/>
                <w:u w:val="double"/>
                <w:lang w:val="en-AU"/>
              </w:rPr>
              <w:t xml:space="preserve"> </w:t>
            </w:r>
            <w:r w:rsidRPr="00592C52">
              <w:rPr>
                <w:rFonts w:ascii="Arial" w:eastAsia="MS Mincho" w:hAnsi="Arial" w:cs="Cambria"/>
                <w:i/>
                <w:iCs/>
                <w:color w:val="0000FF"/>
                <w:sz w:val="19"/>
                <w:szCs w:val="19"/>
                <w:u w:val="double"/>
                <w:lang w:val="en-AU"/>
              </w:rPr>
              <w:t>(specify backup method).</w:t>
            </w:r>
          </w:p>
          <w:p w14:paraId="5543FB0A" w14:textId="77777777" w:rsidR="00592C52" w:rsidRDefault="00592C52" w:rsidP="00592C52">
            <w:pPr>
              <w:autoSpaceDE w:val="0"/>
              <w:autoSpaceDN w:val="0"/>
              <w:adjustRightInd w:val="0"/>
              <w:spacing w:after="240" w:line="240" w:lineRule="auto"/>
              <w:rPr>
                <w:rFonts w:ascii="Arial" w:eastAsia="Times New Roman" w:hAnsi="Arial" w:cs="Arial"/>
                <w:sz w:val="19"/>
                <w:szCs w:val="19"/>
                <w:lang w:val="en-AU" w:eastAsia="en-AU"/>
              </w:rPr>
            </w:pPr>
            <w:proofErr w:type="gramStart"/>
            <w:r w:rsidRPr="00592C52">
              <w:rPr>
                <w:rFonts w:ascii="Arial" w:eastAsia="MS Mincho" w:hAnsi="Arial" w:cs="Cambria"/>
                <w:b/>
                <w:bCs/>
                <w:sz w:val="19"/>
                <w:szCs w:val="19"/>
                <w:lang w:val="en-AU" w:eastAsia="ja-JP"/>
              </w:rPr>
              <w:t>Rationale:</w:t>
            </w:r>
            <w:r w:rsidRPr="00592C52">
              <w:rPr>
                <w:rFonts w:ascii="Arial" w:eastAsia="MS Mincho" w:hAnsi="Arial" w:cs="Cambria"/>
                <w:bCs/>
                <w:sz w:val="19"/>
                <w:szCs w:val="19"/>
                <w:lang w:val="en-AU" w:eastAsia="ja-JP"/>
              </w:rPr>
              <w:t>.</w:t>
            </w:r>
            <w:proofErr w:type="gramEnd"/>
            <w:r w:rsidRPr="00592C52">
              <w:rPr>
                <w:rFonts w:ascii="Arial" w:eastAsia="Times New Roman" w:hAnsi="Arial" w:cs="Arial"/>
                <w:sz w:val="19"/>
                <w:szCs w:val="19"/>
                <w:lang w:val="en-AU" w:eastAsia="en-AU"/>
              </w:rPr>
              <w:t xml:space="preserve"> </w:t>
            </w:r>
          </w:p>
          <w:p w14:paraId="0B4E9816" w14:textId="779682FF" w:rsidR="00592C52" w:rsidRPr="00592C52" w:rsidRDefault="00592C52" w:rsidP="00592C52">
            <w:pPr>
              <w:autoSpaceDE w:val="0"/>
              <w:autoSpaceDN w:val="0"/>
              <w:adjustRightInd w:val="0"/>
              <w:spacing w:after="240" w:line="240" w:lineRule="auto"/>
              <w:rPr>
                <w:rFonts w:ascii="Arial" w:eastAsia="MS Mincho" w:hAnsi="Arial" w:cs="Cambria"/>
                <w:bCs/>
                <w:sz w:val="19"/>
                <w:szCs w:val="19"/>
                <w:lang w:val="en-AU" w:eastAsia="ja-JP"/>
              </w:rPr>
            </w:pPr>
            <w:r w:rsidRPr="00592C52">
              <w:rPr>
                <w:rFonts w:ascii="Arial" w:eastAsia="MS Mincho" w:hAnsi="Arial" w:cs="Cambria"/>
                <w:bCs/>
                <w:sz w:val="19"/>
                <w:szCs w:val="19"/>
                <w:lang w:val="en-AU" w:eastAsia="ja-JP"/>
              </w:rPr>
              <w:t>As noted in general comments, we recommend inclusion of advice regarding an appropriate secondary killing method.</w:t>
            </w:r>
          </w:p>
        </w:tc>
      </w:tr>
    </w:tbl>
    <w:p w14:paraId="644E420E" w14:textId="77777777" w:rsidR="00592C52" w:rsidRPr="000340ED" w:rsidRDefault="00592C52" w:rsidP="00592C52">
      <w:pPr>
        <w:spacing w:after="200" w:line="240" w:lineRule="auto"/>
        <w:jc w:val="both"/>
        <w:rPr>
          <w:rFonts w:ascii="Arial" w:eastAsia="Arial" w:hAnsi="Arial" w:cs="Arial"/>
          <w:sz w:val="19"/>
          <w:szCs w:val="19"/>
        </w:rPr>
      </w:pPr>
    </w:p>
    <w:p w14:paraId="1196D4C3"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Factors affecting individual bird resistance include the resistance between the shackle and the leg (leg/shackle interface), shackling on top of a severed foot, shackling by one leg, poor shackle position, incorrect shackle size, dry shackles, scale on the shackle surface, and keratinised skin on the legs (e.g. older birds).</w:t>
      </w:r>
    </w:p>
    <w:p w14:paraId="626CF915"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Where insufficient electrical killing parameters are used, conscious animals are at risk of being electro-immobilised or paralysed causing pain and suffering.</w:t>
      </w:r>
    </w:p>
    <w:p w14:paraId="099C75F8" w14:textId="77777777" w:rsidR="00EC1138" w:rsidRPr="000340ED" w:rsidRDefault="00EC1138" w:rsidP="003467EC">
      <w:pPr>
        <w:numPr>
          <w:ilvl w:val="0"/>
          <w:numId w:val="28"/>
        </w:numPr>
        <w:spacing w:after="200" w:line="240" w:lineRule="auto"/>
        <w:ind w:left="426" w:right="1" w:hanging="426"/>
        <w:jc w:val="both"/>
        <w:rPr>
          <w:rFonts w:ascii="Arial" w:eastAsia="Arial" w:hAnsi="Arial" w:cs="Arial"/>
          <w:sz w:val="19"/>
          <w:szCs w:val="19"/>
          <w:u w:val="single"/>
        </w:rPr>
      </w:pPr>
      <w:r w:rsidRPr="000340ED">
        <w:rPr>
          <w:rFonts w:ascii="Arial" w:eastAsia="Arial" w:hAnsi="Arial" w:cs="Arial"/>
          <w:sz w:val="19"/>
          <w:szCs w:val="19"/>
          <w:u w:val="single"/>
        </w:rPr>
        <w:t>Animal-based and other measures</w:t>
      </w:r>
    </w:p>
    <w:p w14:paraId="52666EAE"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Multiple indicators should be used to determine whether killing is effective.</w:t>
      </w:r>
    </w:p>
    <w:p w14:paraId="3EB0DCE8"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Animal-based measures of an effective electrocution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absence of muscle tone; apnoea; and absence of corneal or palpebral reflex; absence of vocalisation and absence of righting reflex.</w:t>
      </w:r>
    </w:p>
    <w:p w14:paraId="22178600" w14:textId="77777777" w:rsidR="00EC1138" w:rsidRPr="000340ED" w:rsidRDefault="00EC1138" w:rsidP="003467EC">
      <w:pPr>
        <w:numPr>
          <w:ilvl w:val="0"/>
          <w:numId w:val="28"/>
        </w:numPr>
        <w:spacing w:after="200" w:line="240" w:lineRule="auto"/>
        <w:ind w:left="426" w:right="1" w:hanging="426"/>
        <w:jc w:val="both"/>
        <w:rPr>
          <w:rFonts w:ascii="Arial" w:eastAsia="Arial" w:hAnsi="Arial" w:cs="Arial"/>
          <w:sz w:val="19"/>
          <w:szCs w:val="19"/>
          <w:u w:val="single"/>
        </w:rPr>
      </w:pPr>
      <w:r w:rsidRPr="000340ED">
        <w:rPr>
          <w:rFonts w:ascii="Arial" w:eastAsia="Arial" w:hAnsi="Arial" w:cs="Arial"/>
          <w:sz w:val="19"/>
          <w:szCs w:val="19"/>
          <w:u w:val="single"/>
        </w:rPr>
        <w:t>Recommendations</w:t>
      </w:r>
    </w:p>
    <w:p w14:paraId="7B7C800B"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Poultry should be shackled by both legs. Shackles should match the species and size of the birds to guarantee a good contact.</w:t>
      </w:r>
    </w:p>
    <w:p w14:paraId="72492239"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Pre-stun shocks should be prevented and can be reduced by having a smooth shackle line and entry to the water-bath and by adjusting the water level of the bath to minimise overflow. Proper </w:t>
      </w:r>
      <w:proofErr w:type="spellStart"/>
      <w:r w:rsidRPr="000340ED">
        <w:rPr>
          <w:rFonts w:ascii="Arial" w:eastAsia="Arial" w:hAnsi="Arial" w:cs="Arial"/>
          <w:sz w:val="19"/>
          <w:szCs w:val="19"/>
        </w:rPr>
        <w:t>waterbath</w:t>
      </w:r>
      <w:proofErr w:type="spellEnd"/>
      <w:r w:rsidRPr="000340ED">
        <w:rPr>
          <w:rFonts w:ascii="Arial" w:eastAsia="Arial" w:hAnsi="Arial" w:cs="Arial"/>
          <w:sz w:val="19"/>
          <w:szCs w:val="19"/>
        </w:rPr>
        <w:t xml:space="preserve"> design, including a non-conductive entrance, will also help eliminate pre-stun shocks. Measures to calm the birds or to reduce the frequency of wing flapping can be put in place </w:t>
      </w:r>
      <w:proofErr w:type="gramStart"/>
      <w:r w:rsidRPr="000340ED">
        <w:rPr>
          <w:rFonts w:ascii="Arial" w:eastAsia="Arial" w:hAnsi="Arial" w:cs="Arial"/>
          <w:sz w:val="19"/>
          <w:szCs w:val="19"/>
        </w:rPr>
        <w:t>such as:</w:t>
      </w:r>
      <w:proofErr w:type="gramEnd"/>
      <w:r w:rsidRPr="000340ED">
        <w:rPr>
          <w:rFonts w:ascii="Arial" w:eastAsia="Arial" w:hAnsi="Arial" w:cs="Arial"/>
          <w:sz w:val="19"/>
          <w:szCs w:val="19"/>
        </w:rPr>
        <w:t xml:space="preserve"> breast rubs, low lighting, smooth transition into the </w:t>
      </w:r>
      <w:proofErr w:type="spellStart"/>
      <w:r w:rsidRPr="000340ED">
        <w:rPr>
          <w:rFonts w:ascii="Arial" w:eastAsia="Arial" w:hAnsi="Arial" w:cs="Arial"/>
          <w:sz w:val="19"/>
          <w:szCs w:val="19"/>
        </w:rPr>
        <w:t>waterbath</w:t>
      </w:r>
      <w:proofErr w:type="spellEnd"/>
      <w:r w:rsidRPr="000340ED">
        <w:rPr>
          <w:rFonts w:ascii="Arial" w:eastAsia="Arial" w:hAnsi="Arial" w:cs="Arial"/>
          <w:sz w:val="19"/>
          <w:szCs w:val="19"/>
        </w:rPr>
        <w:t xml:space="preserve"> and gentle shackling such that this does not trigger wing flapping.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592C52" w:rsidRPr="00592C52" w14:paraId="3A7A26CF"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5EC3FC05" w14:textId="77777777" w:rsidR="00592C52" w:rsidRPr="00592C52" w:rsidRDefault="0B36B5F2" w:rsidP="00592C52">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1FA83F82" w14:textId="062DE51D" w:rsidR="00592C52" w:rsidRPr="00592C52" w:rsidRDefault="00592C52" w:rsidP="00592C52">
            <w:pPr>
              <w:autoSpaceDE w:val="0"/>
              <w:autoSpaceDN w:val="0"/>
              <w:adjustRightInd w:val="0"/>
              <w:spacing w:after="240" w:line="240" w:lineRule="auto"/>
              <w:rPr>
                <w:rFonts w:ascii="Arial" w:eastAsia="MS Mincho" w:hAnsi="Arial" w:cs="Cambria"/>
                <w:sz w:val="19"/>
                <w:szCs w:val="19"/>
                <w:lang w:val="en-AU" w:eastAsia="ja-JP"/>
              </w:rPr>
            </w:pPr>
            <w:r w:rsidRPr="00592C52">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592C52">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w:t>
            </w:r>
            <w:r w:rsidRPr="00592C52">
              <w:rPr>
                <w:rFonts w:ascii="Arial" w:eastAsia="MS Mincho" w:hAnsi="Arial" w:cs="Cambria"/>
                <w:sz w:val="19"/>
                <w:szCs w:val="19"/>
                <w:lang w:val="en-AU" w:eastAsia="ja-JP"/>
              </w:rPr>
              <w:t xml:space="preserve">ddition </w:t>
            </w:r>
          </w:p>
          <w:p w14:paraId="14992317" w14:textId="77777777" w:rsidR="00592C52" w:rsidRPr="00592C52" w:rsidRDefault="00592C52" w:rsidP="00592C52">
            <w:pPr>
              <w:autoSpaceDE w:val="0"/>
              <w:autoSpaceDN w:val="0"/>
              <w:adjustRightInd w:val="0"/>
              <w:spacing w:after="240" w:line="240" w:lineRule="auto"/>
              <w:rPr>
                <w:rFonts w:ascii="Arial" w:eastAsia="MS Mincho" w:hAnsi="Arial" w:cs="Cambria"/>
                <w:sz w:val="19"/>
                <w:szCs w:val="19"/>
                <w:lang w:val="en-AU" w:eastAsia="ja-JP"/>
              </w:rPr>
            </w:pPr>
            <w:r w:rsidRPr="00592C52">
              <w:rPr>
                <w:rFonts w:ascii="Arial" w:eastAsia="MS Mincho" w:hAnsi="Arial" w:cs="Cambria"/>
                <w:b/>
                <w:bCs/>
                <w:sz w:val="19"/>
                <w:szCs w:val="19"/>
                <w:lang w:val="en-AU" w:eastAsia="ja-JP"/>
              </w:rPr>
              <w:t>Proposed amended text</w:t>
            </w:r>
            <w:r w:rsidRPr="00592C52">
              <w:rPr>
                <w:rFonts w:ascii="Arial" w:eastAsia="MS Mincho" w:hAnsi="Arial" w:cs="Cambria"/>
                <w:sz w:val="19"/>
                <w:szCs w:val="19"/>
                <w:lang w:val="en-AU" w:eastAsia="ja-JP"/>
              </w:rPr>
              <w:t xml:space="preserve">: </w:t>
            </w:r>
          </w:p>
          <w:p w14:paraId="51E3DA0F" w14:textId="77777777" w:rsidR="00592C52" w:rsidRPr="00592C52" w:rsidRDefault="00592C52" w:rsidP="00592C52">
            <w:pPr>
              <w:autoSpaceDE w:val="0"/>
              <w:autoSpaceDN w:val="0"/>
              <w:adjustRightInd w:val="0"/>
              <w:spacing w:after="240" w:line="240" w:lineRule="auto"/>
              <w:rPr>
                <w:rFonts w:ascii="Arial" w:eastAsia="MS Mincho" w:hAnsi="Arial" w:cs="Arial"/>
                <w:sz w:val="19"/>
                <w:szCs w:val="19"/>
                <w:lang w:eastAsia="ja-JP"/>
              </w:rPr>
            </w:pPr>
            <w:r w:rsidRPr="00592C52">
              <w:rPr>
                <w:rFonts w:ascii="Arial" w:eastAsia="MS Mincho" w:hAnsi="Arial" w:cs="Arial"/>
                <w:sz w:val="19"/>
                <w:szCs w:val="19"/>
                <w:lang w:eastAsia="ja-JP"/>
              </w:rPr>
              <w:t xml:space="preserve">Pre-stun shocks should be prevented and can be reduced by having a smooth shackle line and entry to the water-bath and by adjusting the water level of the bath to minimise overflow. Proper </w:t>
            </w:r>
            <w:proofErr w:type="spellStart"/>
            <w:r w:rsidRPr="00592C52">
              <w:rPr>
                <w:rFonts w:ascii="Arial" w:eastAsia="MS Mincho" w:hAnsi="Arial" w:cs="Arial"/>
                <w:sz w:val="19"/>
                <w:szCs w:val="19"/>
                <w:lang w:eastAsia="ja-JP"/>
              </w:rPr>
              <w:t>waterbath</w:t>
            </w:r>
            <w:proofErr w:type="spellEnd"/>
            <w:r w:rsidRPr="00592C52">
              <w:rPr>
                <w:rFonts w:ascii="Arial" w:eastAsia="MS Mincho" w:hAnsi="Arial" w:cs="Arial"/>
                <w:sz w:val="19"/>
                <w:szCs w:val="19"/>
                <w:lang w:eastAsia="ja-JP"/>
              </w:rPr>
              <w:t xml:space="preserve"> design, including a non-conductive entrance, will also help eliminate pre-stun shocks. Measures to calm the birds or to reduce the frequency of wing flapping can be put in place </w:t>
            </w:r>
            <w:proofErr w:type="gramStart"/>
            <w:r w:rsidRPr="00592C52">
              <w:rPr>
                <w:rFonts w:ascii="Arial" w:eastAsia="MS Mincho" w:hAnsi="Arial" w:cs="Arial"/>
                <w:sz w:val="19"/>
                <w:szCs w:val="19"/>
                <w:lang w:eastAsia="ja-JP"/>
              </w:rPr>
              <w:t>such as:</w:t>
            </w:r>
            <w:proofErr w:type="gramEnd"/>
            <w:r w:rsidRPr="00592C52">
              <w:rPr>
                <w:rFonts w:ascii="Arial" w:eastAsia="MS Mincho" w:hAnsi="Arial" w:cs="Arial"/>
                <w:sz w:val="19"/>
                <w:szCs w:val="19"/>
                <w:lang w:eastAsia="ja-JP"/>
              </w:rPr>
              <w:t xml:space="preserve"> breast rubs, low lighting, smooth transition into the </w:t>
            </w:r>
            <w:proofErr w:type="spellStart"/>
            <w:r w:rsidRPr="00592C52">
              <w:rPr>
                <w:rFonts w:ascii="Arial" w:eastAsia="MS Mincho" w:hAnsi="Arial" w:cs="Arial"/>
                <w:sz w:val="19"/>
                <w:szCs w:val="19"/>
                <w:lang w:eastAsia="ja-JP"/>
              </w:rPr>
              <w:t>waterbath</w:t>
            </w:r>
            <w:proofErr w:type="spellEnd"/>
            <w:r w:rsidRPr="00592C52">
              <w:rPr>
                <w:rFonts w:ascii="Arial" w:eastAsia="MS Mincho" w:hAnsi="Arial" w:cs="Arial"/>
                <w:sz w:val="19"/>
                <w:szCs w:val="19"/>
                <w:lang w:eastAsia="ja-JP"/>
              </w:rPr>
              <w:t xml:space="preserve"> and gentle shackling such that this does not trigger wing flapping.</w:t>
            </w:r>
          </w:p>
          <w:p w14:paraId="2D314DD6" w14:textId="77777777" w:rsidR="00592C52" w:rsidRPr="00592C52" w:rsidRDefault="00592C52" w:rsidP="00592C52">
            <w:pPr>
              <w:autoSpaceDE w:val="0"/>
              <w:autoSpaceDN w:val="0"/>
              <w:adjustRightInd w:val="0"/>
              <w:spacing w:after="240" w:line="240" w:lineRule="auto"/>
              <w:rPr>
                <w:rFonts w:ascii="Arial" w:eastAsia="MS Mincho" w:hAnsi="Arial" w:cs="Arial"/>
                <w:color w:val="0000FF"/>
                <w:sz w:val="19"/>
                <w:szCs w:val="19"/>
                <w:u w:val="double"/>
                <w:lang w:eastAsia="ja-JP"/>
              </w:rPr>
            </w:pPr>
            <w:r w:rsidRPr="00592C52">
              <w:rPr>
                <w:rFonts w:ascii="Arial" w:eastAsia="MS Mincho" w:hAnsi="Arial" w:cs="Arial"/>
                <w:color w:val="0000FF"/>
                <w:sz w:val="19"/>
                <w:szCs w:val="19"/>
                <w:u w:val="double"/>
                <w:lang w:eastAsia="ja-JP"/>
              </w:rPr>
              <w:lastRenderedPageBreak/>
              <w:t xml:space="preserve">Birds that are visibly injured including with leg abnormalities, or runts that may miss the </w:t>
            </w:r>
            <w:proofErr w:type="spellStart"/>
            <w:r w:rsidRPr="00592C52">
              <w:rPr>
                <w:rFonts w:ascii="Arial" w:eastAsia="MS Mincho" w:hAnsi="Arial" w:cs="Arial"/>
                <w:color w:val="0000FF"/>
                <w:sz w:val="19"/>
                <w:szCs w:val="19"/>
                <w:u w:val="double"/>
                <w:lang w:eastAsia="ja-JP"/>
              </w:rPr>
              <w:t>waterbath</w:t>
            </w:r>
            <w:proofErr w:type="spellEnd"/>
            <w:r w:rsidRPr="00592C52">
              <w:rPr>
                <w:rFonts w:ascii="Arial" w:eastAsia="MS Mincho" w:hAnsi="Arial" w:cs="Arial"/>
                <w:color w:val="0000FF"/>
                <w:sz w:val="19"/>
                <w:szCs w:val="19"/>
                <w:u w:val="double"/>
                <w:lang w:eastAsia="ja-JP"/>
              </w:rPr>
              <w:t>, should not be shackled and instead should be killed by an alternative appropriate method.</w:t>
            </w:r>
          </w:p>
          <w:p w14:paraId="56351FDD" w14:textId="77777777" w:rsidR="00592C52" w:rsidRDefault="00592C52" w:rsidP="00592C52">
            <w:pPr>
              <w:autoSpaceDE w:val="0"/>
              <w:autoSpaceDN w:val="0"/>
              <w:adjustRightInd w:val="0"/>
              <w:spacing w:after="240" w:line="240" w:lineRule="auto"/>
              <w:rPr>
                <w:rFonts w:ascii="Arial" w:eastAsia="MS Mincho" w:hAnsi="Arial" w:cs="Arial"/>
                <w:b/>
                <w:bCs/>
                <w:sz w:val="19"/>
                <w:szCs w:val="19"/>
                <w:lang w:eastAsia="ja-JP"/>
              </w:rPr>
            </w:pPr>
            <w:r w:rsidRPr="00592C52">
              <w:rPr>
                <w:rFonts w:ascii="Arial" w:eastAsia="MS Mincho" w:hAnsi="Arial" w:cs="Arial"/>
                <w:b/>
                <w:bCs/>
                <w:sz w:val="19"/>
                <w:szCs w:val="19"/>
                <w:lang w:eastAsia="ja-JP"/>
              </w:rPr>
              <w:t xml:space="preserve">Rationale: </w:t>
            </w:r>
          </w:p>
          <w:p w14:paraId="5783E328" w14:textId="6B772E39" w:rsidR="00592C52" w:rsidRPr="00592C52" w:rsidRDefault="00592C52" w:rsidP="00592C52">
            <w:pPr>
              <w:autoSpaceDE w:val="0"/>
              <w:autoSpaceDN w:val="0"/>
              <w:adjustRightInd w:val="0"/>
              <w:spacing w:after="240" w:line="240" w:lineRule="auto"/>
              <w:rPr>
                <w:rFonts w:ascii="Arial" w:eastAsia="MS Mincho" w:hAnsi="Arial" w:cs="Cambria"/>
                <w:sz w:val="19"/>
                <w:szCs w:val="19"/>
                <w:lang w:val="en-AU" w:eastAsia="ja-JP"/>
              </w:rPr>
            </w:pPr>
            <w:r w:rsidRPr="00592C52">
              <w:rPr>
                <w:rFonts w:ascii="Arial" w:eastAsia="MS Mincho" w:hAnsi="Arial" w:cs="Arial"/>
                <w:sz w:val="19"/>
                <w:szCs w:val="19"/>
                <w:lang w:eastAsia="ja-JP"/>
              </w:rPr>
              <w:t xml:space="preserve">Birds that have injuries may experience more pain from shackling, and birds with injuries or small birds (runts) may not properly reach the </w:t>
            </w:r>
            <w:proofErr w:type="spellStart"/>
            <w:r w:rsidRPr="00592C52">
              <w:rPr>
                <w:rFonts w:ascii="Arial" w:eastAsia="MS Mincho" w:hAnsi="Arial" w:cs="Arial"/>
                <w:sz w:val="19"/>
                <w:szCs w:val="19"/>
                <w:lang w:eastAsia="ja-JP"/>
              </w:rPr>
              <w:t>waterbath</w:t>
            </w:r>
            <w:proofErr w:type="spellEnd"/>
            <w:r w:rsidRPr="00592C52">
              <w:rPr>
                <w:rFonts w:ascii="Arial" w:eastAsia="MS Mincho" w:hAnsi="Arial" w:cs="Arial"/>
                <w:sz w:val="19"/>
                <w:szCs w:val="19"/>
                <w:lang w:eastAsia="ja-JP"/>
              </w:rPr>
              <w:t xml:space="preserve"> or receive sufficient electrical </w:t>
            </w:r>
            <w:proofErr w:type="gramStart"/>
            <w:r w:rsidRPr="00592C52">
              <w:rPr>
                <w:rFonts w:ascii="Arial" w:eastAsia="MS Mincho" w:hAnsi="Arial" w:cs="Arial"/>
                <w:sz w:val="19"/>
                <w:szCs w:val="19"/>
                <w:lang w:eastAsia="ja-JP"/>
              </w:rPr>
              <w:t>current, and</w:t>
            </w:r>
            <w:proofErr w:type="gramEnd"/>
            <w:r w:rsidRPr="00592C52">
              <w:rPr>
                <w:rFonts w:ascii="Arial" w:eastAsia="MS Mincho" w:hAnsi="Arial" w:cs="Arial"/>
                <w:sz w:val="19"/>
                <w:szCs w:val="19"/>
                <w:lang w:eastAsia="ja-JP"/>
              </w:rPr>
              <w:t xml:space="preserve"> should be killed using a different method.</w:t>
            </w:r>
          </w:p>
          <w:p w14:paraId="79AE5C41" w14:textId="77777777" w:rsidR="00592C52" w:rsidRPr="00592C52" w:rsidRDefault="00592C52" w:rsidP="00592C52">
            <w:pPr>
              <w:autoSpaceDE w:val="0"/>
              <w:autoSpaceDN w:val="0"/>
              <w:adjustRightInd w:val="0"/>
              <w:spacing w:after="240" w:line="240" w:lineRule="auto"/>
              <w:rPr>
                <w:rFonts w:ascii="Arial" w:eastAsia="MS Mincho" w:hAnsi="Arial" w:cs="Cambria"/>
                <w:sz w:val="19"/>
                <w:szCs w:val="19"/>
                <w:lang w:val="en-AU" w:eastAsia="ja-JP"/>
              </w:rPr>
            </w:pPr>
            <w:r w:rsidRPr="00592C52">
              <w:rPr>
                <w:rFonts w:ascii="Arial" w:eastAsia="MS Mincho" w:hAnsi="Arial" w:cs="Cambria"/>
                <w:b/>
                <w:bCs/>
                <w:sz w:val="19"/>
                <w:szCs w:val="19"/>
                <w:lang w:val="en-AU" w:eastAsia="ja-JP"/>
              </w:rPr>
              <w:t xml:space="preserve">Supporting evidence, if relevant </w:t>
            </w:r>
          </w:p>
          <w:p w14:paraId="31162AF1" w14:textId="77777777" w:rsidR="00592C52" w:rsidRPr="00592C52" w:rsidRDefault="00592C52" w:rsidP="00592C52">
            <w:pPr>
              <w:spacing w:after="200" w:line="240" w:lineRule="auto"/>
              <w:ind w:right="1"/>
              <w:rPr>
                <w:rFonts w:ascii="Arial" w:eastAsia="MS Mincho" w:hAnsi="Arial" w:cs="Arial"/>
                <w:sz w:val="19"/>
                <w:szCs w:val="19"/>
                <w:lang w:eastAsia="ja-JP"/>
              </w:rPr>
            </w:pPr>
            <w:r w:rsidRPr="00592C52">
              <w:rPr>
                <w:rFonts w:ascii="Arial" w:eastAsia="MS Mincho" w:hAnsi="Arial" w:cs="Arial"/>
                <w:sz w:val="19"/>
                <w:szCs w:val="19"/>
                <w:lang w:eastAsia="ja-JP"/>
              </w:rPr>
              <w:t xml:space="preserve"> EFSA Panel on Animal Health and Welfare (AHAW), Nielsen, S.S., Alvarez, J., </w:t>
            </w:r>
            <w:proofErr w:type="spellStart"/>
            <w:r w:rsidRPr="00592C52">
              <w:rPr>
                <w:rFonts w:ascii="Arial" w:eastAsia="MS Mincho" w:hAnsi="Arial" w:cs="Arial"/>
                <w:sz w:val="19"/>
                <w:szCs w:val="19"/>
                <w:lang w:eastAsia="ja-JP"/>
              </w:rPr>
              <w:t>Bicout</w:t>
            </w:r>
            <w:proofErr w:type="spellEnd"/>
            <w:r w:rsidRPr="00592C52">
              <w:rPr>
                <w:rFonts w:ascii="Arial" w:eastAsia="MS Mincho" w:hAnsi="Arial" w:cs="Arial"/>
                <w:sz w:val="19"/>
                <w:szCs w:val="19"/>
                <w:lang w:eastAsia="ja-JP"/>
              </w:rPr>
              <w:t xml:space="preserve">, D.J., </w:t>
            </w:r>
            <w:proofErr w:type="spellStart"/>
            <w:r w:rsidRPr="00592C52">
              <w:rPr>
                <w:rFonts w:ascii="Arial" w:eastAsia="MS Mincho" w:hAnsi="Arial" w:cs="Arial"/>
                <w:sz w:val="19"/>
                <w:szCs w:val="19"/>
                <w:lang w:eastAsia="ja-JP"/>
              </w:rPr>
              <w:t>Calistri</w:t>
            </w:r>
            <w:proofErr w:type="spellEnd"/>
            <w:r w:rsidRPr="00592C52">
              <w:rPr>
                <w:rFonts w:ascii="Arial" w:eastAsia="MS Mincho" w:hAnsi="Arial" w:cs="Arial"/>
                <w:sz w:val="19"/>
                <w:szCs w:val="19"/>
                <w:lang w:eastAsia="ja-JP"/>
              </w:rPr>
              <w:t>, P., Depner, K., Drewe, J.A., Garin</w:t>
            </w:r>
            <w:r w:rsidRPr="00592C52">
              <w:rPr>
                <w:rFonts w:ascii="Cambria Math" w:eastAsia="MS Mincho" w:hAnsi="Cambria Math" w:cs="Cambria Math"/>
                <w:sz w:val="19"/>
                <w:szCs w:val="19"/>
                <w:lang w:eastAsia="ja-JP"/>
              </w:rPr>
              <w:t>‐</w:t>
            </w:r>
            <w:proofErr w:type="spellStart"/>
            <w:r w:rsidRPr="00592C52">
              <w:rPr>
                <w:rFonts w:ascii="Arial" w:eastAsia="MS Mincho" w:hAnsi="Arial" w:cs="Arial"/>
                <w:sz w:val="19"/>
                <w:szCs w:val="19"/>
                <w:lang w:eastAsia="ja-JP"/>
              </w:rPr>
              <w:t>Bastuji</w:t>
            </w:r>
            <w:proofErr w:type="spellEnd"/>
            <w:r w:rsidRPr="00592C52">
              <w:rPr>
                <w:rFonts w:ascii="Arial" w:eastAsia="MS Mincho" w:hAnsi="Arial" w:cs="Arial"/>
                <w:sz w:val="19"/>
                <w:szCs w:val="19"/>
                <w:lang w:eastAsia="ja-JP"/>
              </w:rPr>
              <w:t xml:space="preserve">, B., Gonzales Rojas, J.L., </w:t>
            </w:r>
            <w:proofErr w:type="spellStart"/>
            <w:r w:rsidRPr="00592C52">
              <w:rPr>
                <w:rFonts w:ascii="Arial" w:eastAsia="MS Mincho" w:hAnsi="Arial" w:cs="Arial"/>
                <w:sz w:val="19"/>
                <w:szCs w:val="19"/>
                <w:lang w:eastAsia="ja-JP"/>
              </w:rPr>
              <w:t>Gortázar</w:t>
            </w:r>
            <w:proofErr w:type="spellEnd"/>
            <w:r w:rsidRPr="00592C52">
              <w:rPr>
                <w:rFonts w:ascii="Arial" w:eastAsia="MS Mincho" w:hAnsi="Arial" w:cs="Arial"/>
                <w:sz w:val="19"/>
                <w:szCs w:val="19"/>
                <w:lang w:eastAsia="ja-JP"/>
              </w:rPr>
              <w:t xml:space="preserve"> Schmidt, C. and Miranda </w:t>
            </w:r>
            <w:proofErr w:type="spellStart"/>
            <w:r w:rsidRPr="00592C52">
              <w:rPr>
                <w:rFonts w:ascii="Arial" w:eastAsia="MS Mincho" w:hAnsi="Arial" w:cs="Arial"/>
                <w:sz w:val="19"/>
                <w:szCs w:val="19"/>
                <w:lang w:eastAsia="ja-JP"/>
              </w:rPr>
              <w:t>Chueca</w:t>
            </w:r>
            <w:proofErr w:type="spellEnd"/>
            <w:r w:rsidRPr="00592C52">
              <w:rPr>
                <w:rFonts w:ascii="Arial" w:eastAsia="MS Mincho" w:hAnsi="Arial" w:cs="Arial"/>
                <w:sz w:val="19"/>
                <w:szCs w:val="19"/>
                <w:lang w:eastAsia="ja-JP"/>
              </w:rPr>
              <w:t>, M.Á., 2019. Killing for purposes other than slaughter: poultry. </w:t>
            </w:r>
            <w:r w:rsidRPr="00592C52">
              <w:rPr>
                <w:rFonts w:ascii="Arial" w:eastAsia="MS Mincho" w:hAnsi="Arial" w:cs="Arial"/>
                <w:i/>
                <w:iCs/>
                <w:sz w:val="19"/>
                <w:szCs w:val="19"/>
                <w:lang w:eastAsia="ja-JP"/>
              </w:rPr>
              <w:t>EFSA Journal</w:t>
            </w:r>
            <w:r w:rsidRPr="00592C52">
              <w:rPr>
                <w:rFonts w:ascii="Arial" w:eastAsia="MS Mincho" w:hAnsi="Arial" w:cs="Arial"/>
                <w:sz w:val="19"/>
                <w:szCs w:val="19"/>
                <w:lang w:eastAsia="ja-JP"/>
              </w:rPr>
              <w:t>, </w:t>
            </w:r>
            <w:r w:rsidRPr="00592C52">
              <w:rPr>
                <w:rFonts w:ascii="Arial" w:eastAsia="MS Mincho" w:hAnsi="Arial" w:cs="Arial"/>
                <w:i/>
                <w:iCs/>
                <w:sz w:val="19"/>
                <w:szCs w:val="19"/>
                <w:lang w:eastAsia="ja-JP"/>
              </w:rPr>
              <w:t>17</w:t>
            </w:r>
            <w:r w:rsidRPr="00592C52">
              <w:rPr>
                <w:rFonts w:ascii="Arial" w:eastAsia="MS Mincho" w:hAnsi="Arial" w:cs="Arial"/>
                <w:sz w:val="19"/>
                <w:szCs w:val="19"/>
                <w:lang w:eastAsia="ja-JP"/>
              </w:rPr>
              <w:t xml:space="preserve">(11), </w:t>
            </w:r>
            <w:proofErr w:type="gramStart"/>
            <w:r w:rsidRPr="00592C52">
              <w:rPr>
                <w:rFonts w:ascii="Arial" w:eastAsia="MS Mincho" w:hAnsi="Arial" w:cs="Arial"/>
                <w:sz w:val="19"/>
                <w:szCs w:val="19"/>
                <w:lang w:eastAsia="ja-JP"/>
              </w:rPr>
              <w:t>p.e</w:t>
            </w:r>
            <w:proofErr w:type="gramEnd"/>
            <w:r w:rsidRPr="00592C52">
              <w:rPr>
                <w:rFonts w:ascii="Arial" w:eastAsia="MS Mincho" w:hAnsi="Arial" w:cs="Arial"/>
                <w:sz w:val="19"/>
                <w:szCs w:val="19"/>
                <w:lang w:eastAsia="ja-JP"/>
              </w:rPr>
              <w:t>05850.</w:t>
            </w:r>
          </w:p>
        </w:tc>
      </w:tr>
    </w:tbl>
    <w:p w14:paraId="176C3989" w14:textId="77777777" w:rsidR="00592C52" w:rsidRPr="000340ED" w:rsidRDefault="00592C52" w:rsidP="00592C52">
      <w:pPr>
        <w:spacing w:after="200" w:line="240" w:lineRule="auto"/>
        <w:jc w:val="both"/>
        <w:rPr>
          <w:rFonts w:ascii="Arial" w:eastAsia="Arial" w:hAnsi="Arial" w:cs="Arial"/>
          <w:sz w:val="19"/>
          <w:szCs w:val="19"/>
        </w:rPr>
      </w:pPr>
    </w:p>
    <w:p w14:paraId="7AB2EB33"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Poultry should be submerged into the water up to the base of the wings.</w:t>
      </w:r>
    </w:p>
    <w:p w14:paraId="3CF60587"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A low frequency (50 Hz) current with a minimum of 400 mA per bird should be applied for a minimum of 3 seconds [EFSA, 2019].</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592C52" w:rsidRPr="00592C52" w14:paraId="4E452B17" w14:textId="77777777" w:rsidTr="72BC7D40">
        <w:trPr>
          <w:trHeight w:val="693"/>
        </w:trPr>
        <w:tc>
          <w:tcPr>
            <w:tcW w:w="1384" w:type="dxa"/>
            <w:tcBorders>
              <w:top w:val="single" w:sz="4" w:space="0" w:color="auto"/>
              <w:left w:val="single" w:sz="4" w:space="0" w:color="auto"/>
              <w:bottom w:val="single" w:sz="4" w:space="0" w:color="auto"/>
              <w:right w:val="single" w:sz="4" w:space="0" w:color="auto"/>
            </w:tcBorders>
            <w:hideMark/>
          </w:tcPr>
          <w:p w14:paraId="3C6B722D" w14:textId="77777777" w:rsidR="00592C52" w:rsidRPr="00592C52" w:rsidRDefault="0B36B5F2" w:rsidP="00592C52">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0107FDB2" w14:textId="356824A2" w:rsidR="00592C52" w:rsidRPr="00592C52" w:rsidRDefault="00592C52" w:rsidP="00592C52">
            <w:pPr>
              <w:autoSpaceDE w:val="0"/>
              <w:autoSpaceDN w:val="0"/>
              <w:adjustRightInd w:val="0"/>
              <w:spacing w:after="240" w:line="240" w:lineRule="auto"/>
              <w:rPr>
                <w:rFonts w:ascii="Arial" w:eastAsia="MS Mincho" w:hAnsi="Arial" w:cs="Cambria"/>
                <w:sz w:val="19"/>
                <w:szCs w:val="19"/>
                <w:lang w:val="en-AU" w:eastAsia="ja-JP"/>
              </w:rPr>
            </w:pPr>
            <w:r w:rsidRPr="00592C52">
              <w:rPr>
                <w:rFonts w:ascii="Arial" w:eastAsia="MS Mincho" w:hAnsi="Arial" w:cs="Cambria"/>
                <w:b/>
                <w:bCs/>
                <w:sz w:val="19"/>
                <w:szCs w:val="19"/>
                <w:lang w:val="en-AU" w:eastAsia="ja-JP"/>
              </w:rPr>
              <w:t>Category</w:t>
            </w:r>
            <w:r>
              <w:rPr>
                <w:rFonts w:ascii="Arial" w:eastAsia="MS Mincho" w:hAnsi="Arial" w:cs="Cambria"/>
                <w:sz w:val="19"/>
                <w:szCs w:val="19"/>
                <w:lang w:val="en-AU" w:eastAsia="ja-JP"/>
              </w:rPr>
              <w:t>: Addition</w:t>
            </w:r>
            <w:r w:rsidRPr="00592C52">
              <w:rPr>
                <w:rFonts w:ascii="Arial" w:eastAsia="MS Mincho" w:hAnsi="Arial" w:cs="Cambria"/>
                <w:sz w:val="19"/>
                <w:szCs w:val="19"/>
                <w:lang w:val="en-AU" w:eastAsia="ja-JP"/>
              </w:rPr>
              <w:t xml:space="preserve"> </w:t>
            </w:r>
          </w:p>
          <w:p w14:paraId="2A9C44DF" w14:textId="77777777" w:rsidR="00592C52" w:rsidRPr="00592C52" w:rsidRDefault="00592C52" w:rsidP="00592C52">
            <w:pPr>
              <w:autoSpaceDE w:val="0"/>
              <w:autoSpaceDN w:val="0"/>
              <w:adjustRightInd w:val="0"/>
              <w:spacing w:after="240" w:line="240" w:lineRule="auto"/>
              <w:rPr>
                <w:rFonts w:ascii="Arial" w:eastAsia="MS Mincho" w:hAnsi="Arial" w:cs="Arial"/>
                <w:sz w:val="19"/>
                <w:szCs w:val="19"/>
                <w:lang w:eastAsia="ja-JP"/>
              </w:rPr>
            </w:pPr>
            <w:r w:rsidRPr="00592C52">
              <w:rPr>
                <w:rFonts w:ascii="Arial" w:eastAsia="MS Mincho" w:hAnsi="Arial" w:cs="Cambria"/>
                <w:b/>
                <w:bCs/>
                <w:sz w:val="19"/>
                <w:szCs w:val="19"/>
                <w:lang w:val="en-AU" w:eastAsia="ja-JP"/>
              </w:rPr>
              <w:t>Proposed amended text</w:t>
            </w:r>
            <w:r w:rsidRPr="00592C52">
              <w:rPr>
                <w:rFonts w:ascii="Arial" w:eastAsia="MS Mincho" w:hAnsi="Arial" w:cs="Cambria"/>
                <w:sz w:val="19"/>
                <w:szCs w:val="19"/>
                <w:lang w:val="en-AU" w:eastAsia="ja-JP"/>
              </w:rPr>
              <w:t xml:space="preserve">: </w:t>
            </w:r>
          </w:p>
          <w:p w14:paraId="480AE31F" w14:textId="77777777" w:rsidR="00592C52" w:rsidRPr="00592C52" w:rsidRDefault="00592C52" w:rsidP="00592C52">
            <w:pPr>
              <w:autoSpaceDE w:val="0"/>
              <w:autoSpaceDN w:val="0"/>
              <w:adjustRightInd w:val="0"/>
              <w:spacing w:after="240" w:line="240" w:lineRule="auto"/>
              <w:rPr>
                <w:rFonts w:ascii="Arial" w:eastAsia="MS Mincho" w:hAnsi="Arial" w:cs="Arial"/>
                <w:color w:val="0000FF"/>
                <w:sz w:val="19"/>
                <w:szCs w:val="19"/>
                <w:u w:val="double"/>
                <w:lang w:eastAsia="ja-JP"/>
              </w:rPr>
            </w:pPr>
            <w:r w:rsidRPr="00592C52">
              <w:rPr>
                <w:rFonts w:ascii="Arial" w:eastAsia="MS Mincho" w:hAnsi="Arial" w:cs="Arial"/>
                <w:sz w:val="19"/>
                <w:szCs w:val="19"/>
                <w:lang w:eastAsia="ja-JP"/>
              </w:rPr>
              <w:t xml:space="preserve">A low frequency (50 Hz) </w:t>
            </w:r>
            <w:r w:rsidRPr="00592C52">
              <w:rPr>
                <w:rFonts w:ascii="Arial" w:eastAsia="MS Mincho" w:hAnsi="Arial" w:cs="Arial"/>
                <w:color w:val="0000FF"/>
                <w:sz w:val="19"/>
                <w:szCs w:val="19"/>
                <w:u w:val="double"/>
                <w:lang w:eastAsia="ja-JP"/>
              </w:rPr>
              <w:t>sine wave AC</w:t>
            </w:r>
            <w:r w:rsidRPr="00592C52">
              <w:rPr>
                <w:rFonts w:ascii="Arial" w:eastAsia="MS Mincho" w:hAnsi="Arial" w:cs="Arial"/>
                <w:color w:val="0000FF"/>
                <w:sz w:val="19"/>
                <w:szCs w:val="19"/>
                <w:lang w:eastAsia="ja-JP"/>
              </w:rPr>
              <w:t xml:space="preserve"> </w:t>
            </w:r>
            <w:r w:rsidRPr="00592C52">
              <w:rPr>
                <w:rFonts w:ascii="Arial" w:eastAsia="MS Mincho" w:hAnsi="Arial" w:cs="Arial"/>
                <w:sz w:val="19"/>
                <w:szCs w:val="19"/>
                <w:lang w:eastAsia="ja-JP"/>
              </w:rPr>
              <w:t xml:space="preserve">current with a minimum of 400 mA per bird should be applied for a minimum of </w:t>
            </w:r>
            <w:r w:rsidRPr="00592C52">
              <w:rPr>
                <w:rFonts w:ascii="Arial" w:eastAsia="MS Mincho" w:hAnsi="Arial" w:cs="Arial"/>
                <w:strike/>
                <w:color w:val="0000FF"/>
                <w:sz w:val="19"/>
                <w:szCs w:val="19"/>
                <w:lang w:eastAsia="ja-JP"/>
              </w:rPr>
              <w:t>3</w:t>
            </w:r>
            <w:r w:rsidRPr="00592C52">
              <w:rPr>
                <w:rFonts w:ascii="Arial" w:eastAsia="MS Mincho" w:hAnsi="Arial" w:cs="Arial"/>
                <w:color w:val="0000FF"/>
                <w:sz w:val="19"/>
                <w:szCs w:val="19"/>
                <w:u w:val="double"/>
                <w:lang w:eastAsia="ja-JP"/>
              </w:rPr>
              <w:t>4</w:t>
            </w:r>
            <w:r w:rsidRPr="00592C52">
              <w:rPr>
                <w:rFonts w:ascii="Arial" w:eastAsia="MS Mincho" w:hAnsi="Arial" w:cs="Arial"/>
                <w:sz w:val="19"/>
                <w:szCs w:val="19"/>
                <w:lang w:eastAsia="ja-JP"/>
              </w:rPr>
              <w:t xml:space="preserve"> seconds [EFSA, 2019]. </w:t>
            </w:r>
            <w:r w:rsidRPr="00592C52">
              <w:rPr>
                <w:rFonts w:ascii="Arial" w:eastAsia="MS Mincho" w:hAnsi="Arial" w:cs="Arial"/>
                <w:color w:val="0000FF"/>
                <w:sz w:val="19"/>
                <w:szCs w:val="19"/>
                <w:u w:val="double"/>
                <w:lang w:eastAsia="ja-JP"/>
              </w:rPr>
              <w:t xml:space="preserve">Line speeds should not be so fast as to cause animals to struggle. The total current should be calculated </w:t>
            </w:r>
            <w:proofErr w:type="gramStart"/>
            <w:r w:rsidRPr="00592C52">
              <w:rPr>
                <w:rFonts w:ascii="Arial" w:eastAsia="MS Mincho" w:hAnsi="Arial" w:cs="Arial"/>
                <w:color w:val="0000FF"/>
                <w:sz w:val="19"/>
                <w:szCs w:val="19"/>
                <w:u w:val="double"/>
                <w:lang w:eastAsia="ja-JP"/>
              </w:rPr>
              <w:t>taking into account</w:t>
            </w:r>
            <w:proofErr w:type="gramEnd"/>
            <w:r w:rsidRPr="00592C52">
              <w:rPr>
                <w:rFonts w:ascii="Arial" w:eastAsia="MS Mincho" w:hAnsi="Arial" w:cs="Arial"/>
                <w:color w:val="0000FF"/>
                <w:sz w:val="19"/>
                <w:szCs w:val="19"/>
                <w:u w:val="double"/>
                <w:lang w:eastAsia="ja-JP"/>
              </w:rPr>
              <w:t xml:space="preserve"> the number of birds that will be in the </w:t>
            </w:r>
            <w:proofErr w:type="spellStart"/>
            <w:r w:rsidRPr="00592C52">
              <w:rPr>
                <w:rFonts w:ascii="Arial" w:eastAsia="MS Mincho" w:hAnsi="Arial" w:cs="Arial"/>
                <w:color w:val="0000FF"/>
                <w:sz w:val="19"/>
                <w:szCs w:val="19"/>
                <w:u w:val="double"/>
                <w:lang w:eastAsia="ja-JP"/>
              </w:rPr>
              <w:t>waterbath</w:t>
            </w:r>
            <w:proofErr w:type="spellEnd"/>
            <w:r w:rsidRPr="00592C52">
              <w:rPr>
                <w:rFonts w:ascii="Arial" w:eastAsia="MS Mincho" w:hAnsi="Arial" w:cs="Arial"/>
                <w:color w:val="0000FF"/>
                <w:sz w:val="19"/>
                <w:szCs w:val="19"/>
                <w:u w:val="double"/>
                <w:lang w:eastAsia="ja-JP"/>
              </w:rPr>
              <w:t xml:space="preserve"> at any one time.</w:t>
            </w:r>
          </w:p>
          <w:p w14:paraId="74A36D53" w14:textId="77777777" w:rsidR="00592C52" w:rsidRDefault="00592C52" w:rsidP="00592C52">
            <w:pPr>
              <w:autoSpaceDE w:val="0"/>
              <w:autoSpaceDN w:val="0"/>
              <w:adjustRightInd w:val="0"/>
              <w:spacing w:after="240" w:line="240" w:lineRule="auto"/>
              <w:rPr>
                <w:rFonts w:ascii="Arial" w:eastAsia="MS Mincho" w:hAnsi="Arial" w:cs="Arial"/>
                <w:sz w:val="19"/>
                <w:szCs w:val="19"/>
                <w:lang w:eastAsia="ja-JP"/>
              </w:rPr>
            </w:pPr>
            <w:r w:rsidRPr="00592C52">
              <w:rPr>
                <w:rFonts w:ascii="Arial" w:eastAsia="MS Mincho" w:hAnsi="Arial" w:cs="Arial"/>
                <w:b/>
                <w:bCs/>
                <w:sz w:val="19"/>
                <w:szCs w:val="19"/>
                <w:lang w:eastAsia="ja-JP"/>
              </w:rPr>
              <w:t>Rationale</w:t>
            </w:r>
            <w:r w:rsidRPr="00592C52">
              <w:rPr>
                <w:rFonts w:ascii="Arial" w:eastAsia="MS Mincho" w:hAnsi="Arial" w:cs="Arial"/>
                <w:sz w:val="19"/>
                <w:szCs w:val="19"/>
                <w:lang w:eastAsia="ja-JP"/>
              </w:rPr>
              <w:t xml:space="preserve">: </w:t>
            </w:r>
          </w:p>
          <w:p w14:paraId="64B805DF" w14:textId="30EFA541" w:rsidR="00592C52" w:rsidRPr="00592C52" w:rsidRDefault="00592C52" w:rsidP="00592C52">
            <w:pPr>
              <w:autoSpaceDE w:val="0"/>
              <w:autoSpaceDN w:val="0"/>
              <w:adjustRightInd w:val="0"/>
              <w:spacing w:after="240" w:line="240" w:lineRule="auto"/>
              <w:rPr>
                <w:rFonts w:ascii="Arial" w:eastAsia="MS Mincho" w:hAnsi="Arial" w:cs="Arial"/>
                <w:sz w:val="19"/>
                <w:szCs w:val="19"/>
                <w:lang w:eastAsia="ja-JP"/>
              </w:rPr>
            </w:pPr>
            <w:r w:rsidRPr="00592C52">
              <w:rPr>
                <w:rFonts w:ascii="Arial" w:eastAsia="MS Mincho" w:hAnsi="Arial" w:cs="Arial"/>
                <w:sz w:val="19"/>
                <w:szCs w:val="19"/>
                <w:lang w:eastAsia="ja-JP"/>
              </w:rPr>
              <w:t xml:space="preserve">Both EFSA 2019 document on poultry slaughter and killing for </w:t>
            </w:r>
            <w:proofErr w:type="spellStart"/>
            <w:r w:rsidRPr="00592C52">
              <w:rPr>
                <w:rFonts w:ascii="Arial" w:eastAsia="MS Mincho" w:hAnsi="Arial" w:cs="Arial"/>
                <w:sz w:val="19"/>
                <w:szCs w:val="19"/>
                <w:lang w:eastAsia="ja-JP"/>
              </w:rPr>
              <w:t>non slaughter</w:t>
            </w:r>
            <w:proofErr w:type="spellEnd"/>
            <w:r w:rsidRPr="00592C52">
              <w:rPr>
                <w:rFonts w:ascii="Arial" w:eastAsia="MS Mincho" w:hAnsi="Arial" w:cs="Arial"/>
                <w:sz w:val="19"/>
                <w:szCs w:val="19"/>
                <w:lang w:eastAsia="ja-JP"/>
              </w:rPr>
              <w:t xml:space="preserve"> purposes, recommend at least 4 seconds duration of exposure, and use of a sine wave AC current.</w:t>
            </w:r>
          </w:p>
          <w:p w14:paraId="02C629DC" w14:textId="77777777" w:rsidR="00592C52" w:rsidRPr="00592C52" w:rsidRDefault="00592C52" w:rsidP="00592C52">
            <w:pPr>
              <w:autoSpaceDE w:val="0"/>
              <w:autoSpaceDN w:val="0"/>
              <w:adjustRightInd w:val="0"/>
              <w:spacing w:after="240" w:line="240" w:lineRule="auto"/>
              <w:rPr>
                <w:rFonts w:ascii="Arial" w:eastAsia="MS Mincho" w:hAnsi="Arial" w:cs="Arial"/>
                <w:sz w:val="19"/>
                <w:szCs w:val="19"/>
                <w:lang w:eastAsia="ja-JP"/>
              </w:rPr>
            </w:pPr>
            <w:r w:rsidRPr="00592C52">
              <w:rPr>
                <w:rFonts w:ascii="Arial" w:eastAsia="MS Mincho" w:hAnsi="Arial" w:cs="Arial"/>
                <w:sz w:val="19"/>
                <w:szCs w:val="19"/>
                <w:lang w:eastAsia="ja-JP"/>
              </w:rPr>
              <w:t xml:space="preserve">Fast line speeds may cause animals to swing around, increasing wing flapping. </w:t>
            </w:r>
          </w:p>
          <w:p w14:paraId="07409B57" w14:textId="77777777" w:rsidR="00592C52" w:rsidRPr="00592C52" w:rsidRDefault="00592C52" w:rsidP="00592C52">
            <w:pPr>
              <w:autoSpaceDE w:val="0"/>
              <w:autoSpaceDN w:val="0"/>
              <w:adjustRightInd w:val="0"/>
              <w:spacing w:after="240" w:line="240" w:lineRule="auto"/>
              <w:rPr>
                <w:rFonts w:ascii="Arial" w:eastAsia="MS Mincho" w:hAnsi="Arial" w:cs="Arial"/>
                <w:sz w:val="19"/>
                <w:szCs w:val="19"/>
                <w:lang w:eastAsia="ja-JP"/>
              </w:rPr>
            </w:pPr>
            <w:r w:rsidRPr="00592C52">
              <w:rPr>
                <w:rFonts w:ascii="Arial" w:eastAsia="MS Mincho" w:hAnsi="Arial" w:cs="Arial"/>
                <w:sz w:val="19"/>
                <w:szCs w:val="19"/>
                <w:lang w:eastAsia="ja-JP"/>
              </w:rPr>
              <w:t>Additional clarity is recommended about the total current that will be required.</w:t>
            </w:r>
          </w:p>
          <w:p w14:paraId="549417D9" w14:textId="77777777" w:rsidR="00592C52" w:rsidRPr="00592C52" w:rsidRDefault="00592C52" w:rsidP="00592C52">
            <w:pPr>
              <w:autoSpaceDE w:val="0"/>
              <w:autoSpaceDN w:val="0"/>
              <w:adjustRightInd w:val="0"/>
              <w:spacing w:after="240" w:line="240" w:lineRule="auto"/>
              <w:rPr>
                <w:rFonts w:ascii="Arial" w:eastAsia="MS Mincho" w:hAnsi="Arial" w:cs="Cambria"/>
                <w:sz w:val="19"/>
                <w:szCs w:val="19"/>
                <w:lang w:val="en-AU" w:eastAsia="ja-JP"/>
              </w:rPr>
            </w:pPr>
            <w:r w:rsidRPr="00592C52">
              <w:rPr>
                <w:rFonts w:ascii="Arial" w:eastAsia="MS Mincho" w:hAnsi="Arial" w:cs="Cambria"/>
                <w:b/>
                <w:bCs/>
                <w:sz w:val="19"/>
                <w:szCs w:val="19"/>
                <w:lang w:val="en-AU" w:eastAsia="ja-JP"/>
              </w:rPr>
              <w:t xml:space="preserve">Supporting evidence, if relevant </w:t>
            </w:r>
          </w:p>
          <w:p w14:paraId="5063B5FD" w14:textId="77777777" w:rsidR="00592C52" w:rsidRPr="00592C52" w:rsidRDefault="00592C52" w:rsidP="00592C52">
            <w:pPr>
              <w:spacing w:after="200" w:line="240" w:lineRule="auto"/>
              <w:ind w:right="1"/>
              <w:rPr>
                <w:rFonts w:ascii="Arial" w:eastAsia="MS Mincho" w:hAnsi="Arial" w:cs="Arial"/>
                <w:sz w:val="19"/>
                <w:szCs w:val="19"/>
                <w:lang w:eastAsia="ja-JP"/>
              </w:rPr>
            </w:pPr>
            <w:r w:rsidRPr="00592C52">
              <w:rPr>
                <w:rFonts w:ascii="Arial" w:eastAsia="MS Mincho" w:hAnsi="Arial" w:cs="Arial"/>
                <w:sz w:val="19"/>
                <w:szCs w:val="19"/>
                <w:lang w:eastAsia="ja-JP"/>
              </w:rPr>
              <w:t xml:space="preserve">EFSA Panel on Animal Health and Welfare (AHAW), Nielsen, S.S., Alvarez, J., </w:t>
            </w:r>
            <w:proofErr w:type="spellStart"/>
            <w:r w:rsidRPr="00592C52">
              <w:rPr>
                <w:rFonts w:ascii="Arial" w:eastAsia="MS Mincho" w:hAnsi="Arial" w:cs="Arial"/>
                <w:sz w:val="19"/>
                <w:szCs w:val="19"/>
                <w:lang w:eastAsia="ja-JP"/>
              </w:rPr>
              <w:t>Bicout</w:t>
            </w:r>
            <w:proofErr w:type="spellEnd"/>
            <w:r w:rsidRPr="00592C52">
              <w:rPr>
                <w:rFonts w:ascii="Arial" w:eastAsia="MS Mincho" w:hAnsi="Arial" w:cs="Arial"/>
                <w:sz w:val="19"/>
                <w:szCs w:val="19"/>
                <w:lang w:eastAsia="ja-JP"/>
              </w:rPr>
              <w:t xml:space="preserve">, D.J., </w:t>
            </w:r>
            <w:proofErr w:type="spellStart"/>
            <w:r w:rsidRPr="00592C52">
              <w:rPr>
                <w:rFonts w:ascii="Arial" w:eastAsia="MS Mincho" w:hAnsi="Arial" w:cs="Arial"/>
                <w:sz w:val="19"/>
                <w:szCs w:val="19"/>
                <w:lang w:eastAsia="ja-JP"/>
              </w:rPr>
              <w:t>Calistri</w:t>
            </w:r>
            <w:proofErr w:type="spellEnd"/>
            <w:r w:rsidRPr="00592C52">
              <w:rPr>
                <w:rFonts w:ascii="Arial" w:eastAsia="MS Mincho" w:hAnsi="Arial" w:cs="Arial"/>
                <w:sz w:val="19"/>
                <w:szCs w:val="19"/>
                <w:lang w:eastAsia="ja-JP"/>
              </w:rPr>
              <w:t>, P., Depner, K., Drewe, J.A., Garin</w:t>
            </w:r>
            <w:r w:rsidRPr="00592C52">
              <w:rPr>
                <w:rFonts w:ascii="Cambria Math" w:eastAsia="MS Mincho" w:hAnsi="Cambria Math" w:cs="Cambria Math"/>
                <w:sz w:val="19"/>
                <w:szCs w:val="19"/>
                <w:lang w:eastAsia="ja-JP"/>
              </w:rPr>
              <w:t>‐</w:t>
            </w:r>
            <w:proofErr w:type="spellStart"/>
            <w:r w:rsidRPr="00592C52">
              <w:rPr>
                <w:rFonts w:ascii="Arial" w:eastAsia="MS Mincho" w:hAnsi="Arial" w:cs="Arial"/>
                <w:sz w:val="19"/>
                <w:szCs w:val="19"/>
                <w:lang w:eastAsia="ja-JP"/>
              </w:rPr>
              <w:t>Bastuji</w:t>
            </w:r>
            <w:proofErr w:type="spellEnd"/>
            <w:r w:rsidRPr="00592C52">
              <w:rPr>
                <w:rFonts w:ascii="Arial" w:eastAsia="MS Mincho" w:hAnsi="Arial" w:cs="Arial"/>
                <w:sz w:val="19"/>
                <w:szCs w:val="19"/>
                <w:lang w:eastAsia="ja-JP"/>
              </w:rPr>
              <w:t xml:space="preserve">, B., Gonzales Rojas, J.L., </w:t>
            </w:r>
            <w:proofErr w:type="spellStart"/>
            <w:r w:rsidRPr="00592C52">
              <w:rPr>
                <w:rFonts w:ascii="Arial" w:eastAsia="MS Mincho" w:hAnsi="Arial" w:cs="Arial"/>
                <w:sz w:val="19"/>
                <w:szCs w:val="19"/>
                <w:lang w:eastAsia="ja-JP"/>
              </w:rPr>
              <w:t>Gortázar</w:t>
            </w:r>
            <w:proofErr w:type="spellEnd"/>
            <w:r w:rsidRPr="00592C52">
              <w:rPr>
                <w:rFonts w:ascii="Arial" w:eastAsia="MS Mincho" w:hAnsi="Arial" w:cs="Arial"/>
                <w:sz w:val="19"/>
                <w:szCs w:val="19"/>
                <w:lang w:eastAsia="ja-JP"/>
              </w:rPr>
              <w:t xml:space="preserve"> Schmidt, C. and Miranda </w:t>
            </w:r>
            <w:proofErr w:type="spellStart"/>
            <w:r w:rsidRPr="00592C52">
              <w:rPr>
                <w:rFonts w:ascii="Arial" w:eastAsia="MS Mincho" w:hAnsi="Arial" w:cs="Arial"/>
                <w:sz w:val="19"/>
                <w:szCs w:val="19"/>
                <w:lang w:eastAsia="ja-JP"/>
              </w:rPr>
              <w:t>Chueca</w:t>
            </w:r>
            <w:proofErr w:type="spellEnd"/>
            <w:r w:rsidRPr="00592C52">
              <w:rPr>
                <w:rFonts w:ascii="Arial" w:eastAsia="MS Mincho" w:hAnsi="Arial" w:cs="Arial"/>
                <w:sz w:val="19"/>
                <w:szCs w:val="19"/>
                <w:lang w:eastAsia="ja-JP"/>
              </w:rPr>
              <w:t>, M.Á., 2019. Slaughter of animals: poultry. </w:t>
            </w:r>
            <w:r w:rsidRPr="00592C52">
              <w:rPr>
                <w:rFonts w:ascii="Arial" w:eastAsia="MS Mincho" w:hAnsi="Arial" w:cs="Arial"/>
                <w:i/>
                <w:iCs/>
                <w:sz w:val="19"/>
                <w:szCs w:val="19"/>
                <w:lang w:eastAsia="ja-JP"/>
              </w:rPr>
              <w:t>EFSA Journal</w:t>
            </w:r>
            <w:r w:rsidRPr="00592C52">
              <w:rPr>
                <w:rFonts w:ascii="Arial" w:eastAsia="MS Mincho" w:hAnsi="Arial" w:cs="Arial"/>
                <w:sz w:val="19"/>
                <w:szCs w:val="19"/>
                <w:lang w:eastAsia="ja-JP"/>
              </w:rPr>
              <w:t>, </w:t>
            </w:r>
            <w:r w:rsidRPr="00592C52">
              <w:rPr>
                <w:rFonts w:ascii="Arial" w:eastAsia="MS Mincho" w:hAnsi="Arial" w:cs="Arial"/>
                <w:i/>
                <w:iCs/>
                <w:sz w:val="19"/>
                <w:szCs w:val="19"/>
                <w:lang w:eastAsia="ja-JP"/>
              </w:rPr>
              <w:t>17</w:t>
            </w:r>
            <w:r w:rsidRPr="00592C52">
              <w:rPr>
                <w:rFonts w:ascii="Arial" w:eastAsia="MS Mincho" w:hAnsi="Arial" w:cs="Arial"/>
                <w:sz w:val="19"/>
                <w:szCs w:val="19"/>
                <w:lang w:eastAsia="ja-JP"/>
              </w:rPr>
              <w:t>(11), p.e05849.</w:t>
            </w:r>
          </w:p>
          <w:p w14:paraId="1C49977C" w14:textId="77777777" w:rsidR="00592C52" w:rsidRPr="00592C52" w:rsidRDefault="00592C52" w:rsidP="00592C52">
            <w:pPr>
              <w:spacing w:after="200" w:line="240" w:lineRule="auto"/>
              <w:ind w:right="1"/>
              <w:rPr>
                <w:rFonts w:ascii="Arial" w:eastAsia="MS Mincho" w:hAnsi="Arial" w:cs="Cambria"/>
                <w:sz w:val="19"/>
                <w:szCs w:val="19"/>
                <w:lang w:val="en-AU" w:eastAsia="ja-JP"/>
              </w:rPr>
            </w:pPr>
            <w:r w:rsidRPr="00592C52">
              <w:rPr>
                <w:rFonts w:ascii="Arial" w:eastAsia="MS Mincho" w:hAnsi="Arial" w:cs="Cambria"/>
                <w:sz w:val="19"/>
                <w:szCs w:val="19"/>
                <w:lang w:eastAsia="ja-JP"/>
              </w:rPr>
              <w:t xml:space="preserve">EFSA Panel on Animal Health and Welfare (AHAW), Nielsen, S.S., Alvarez, J., </w:t>
            </w:r>
            <w:proofErr w:type="spellStart"/>
            <w:r w:rsidRPr="00592C52">
              <w:rPr>
                <w:rFonts w:ascii="Arial" w:eastAsia="MS Mincho" w:hAnsi="Arial" w:cs="Cambria"/>
                <w:sz w:val="19"/>
                <w:szCs w:val="19"/>
                <w:lang w:eastAsia="ja-JP"/>
              </w:rPr>
              <w:t>Bicout</w:t>
            </w:r>
            <w:proofErr w:type="spellEnd"/>
            <w:r w:rsidRPr="00592C52">
              <w:rPr>
                <w:rFonts w:ascii="Arial" w:eastAsia="MS Mincho" w:hAnsi="Arial" w:cs="Cambria"/>
                <w:sz w:val="19"/>
                <w:szCs w:val="19"/>
                <w:lang w:eastAsia="ja-JP"/>
              </w:rPr>
              <w:t xml:space="preserve">, D.J., </w:t>
            </w:r>
            <w:proofErr w:type="spellStart"/>
            <w:r w:rsidRPr="00592C52">
              <w:rPr>
                <w:rFonts w:ascii="Arial" w:eastAsia="MS Mincho" w:hAnsi="Arial" w:cs="Cambria"/>
                <w:sz w:val="19"/>
                <w:szCs w:val="19"/>
                <w:lang w:eastAsia="ja-JP"/>
              </w:rPr>
              <w:t>Calistri</w:t>
            </w:r>
            <w:proofErr w:type="spellEnd"/>
            <w:r w:rsidRPr="00592C52">
              <w:rPr>
                <w:rFonts w:ascii="Arial" w:eastAsia="MS Mincho" w:hAnsi="Arial" w:cs="Cambria"/>
                <w:sz w:val="19"/>
                <w:szCs w:val="19"/>
                <w:lang w:eastAsia="ja-JP"/>
              </w:rPr>
              <w:t>, P., Depner, K., Drewe, J.A., Garin</w:t>
            </w:r>
            <w:r w:rsidRPr="00592C52">
              <w:rPr>
                <w:rFonts w:ascii="Cambria Math" w:eastAsia="MS Mincho" w:hAnsi="Cambria Math" w:cs="Cambria Math"/>
                <w:sz w:val="19"/>
                <w:szCs w:val="19"/>
                <w:lang w:eastAsia="ja-JP"/>
              </w:rPr>
              <w:t>‐</w:t>
            </w:r>
            <w:proofErr w:type="spellStart"/>
            <w:r w:rsidRPr="00592C52">
              <w:rPr>
                <w:rFonts w:ascii="Arial" w:eastAsia="MS Mincho" w:hAnsi="Arial" w:cs="Cambria"/>
                <w:sz w:val="19"/>
                <w:szCs w:val="19"/>
                <w:lang w:eastAsia="ja-JP"/>
              </w:rPr>
              <w:t>Bastuji</w:t>
            </w:r>
            <w:proofErr w:type="spellEnd"/>
            <w:r w:rsidRPr="00592C52">
              <w:rPr>
                <w:rFonts w:ascii="Arial" w:eastAsia="MS Mincho" w:hAnsi="Arial" w:cs="Cambria"/>
                <w:sz w:val="19"/>
                <w:szCs w:val="19"/>
                <w:lang w:eastAsia="ja-JP"/>
              </w:rPr>
              <w:t xml:space="preserve">, B., Gonzales Rojas, J.L., </w:t>
            </w:r>
            <w:proofErr w:type="spellStart"/>
            <w:r w:rsidRPr="00592C52">
              <w:rPr>
                <w:rFonts w:ascii="Arial" w:eastAsia="MS Mincho" w:hAnsi="Arial" w:cs="Cambria"/>
                <w:sz w:val="19"/>
                <w:szCs w:val="19"/>
                <w:lang w:eastAsia="ja-JP"/>
              </w:rPr>
              <w:t>Gort</w:t>
            </w:r>
            <w:r w:rsidRPr="00592C52">
              <w:rPr>
                <w:rFonts w:ascii="Arial" w:eastAsia="MS Mincho" w:hAnsi="Arial" w:cs="Arial"/>
                <w:sz w:val="19"/>
                <w:szCs w:val="19"/>
                <w:lang w:eastAsia="ja-JP"/>
              </w:rPr>
              <w:t>á</w:t>
            </w:r>
            <w:r w:rsidRPr="00592C52">
              <w:rPr>
                <w:rFonts w:ascii="Arial" w:eastAsia="MS Mincho" w:hAnsi="Arial" w:cs="Cambria"/>
                <w:sz w:val="19"/>
                <w:szCs w:val="19"/>
                <w:lang w:eastAsia="ja-JP"/>
              </w:rPr>
              <w:t>zar</w:t>
            </w:r>
            <w:proofErr w:type="spellEnd"/>
            <w:r w:rsidRPr="00592C52">
              <w:rPr>
                <w:rFonts w:ascii="Arial" w:eastAsia="MS Mincho" w:hAnsi="Arial" w:cs="Cambria"/>
                <w:sz w:val="19"/>
                <w:szCs w:val="19"/>
                <w:lang w:eastAsia="ja-JP"/>
              </w:rPr>
              <w:t xml:space="preserve"> Schmidt, C. and Miranda </w:t>
            </w:r>
            <w:proofErr w:type="spellStart"/>
            <w:r w:rsidRPr="00592C52">
              <w:rPr>
                <w:rFonts w:ascii="Arial" w:eastAsia="MS Mincho" w:hAnsi="Arial" w:cs="Cambria"/>
                <w:sz w:val="19"/>
                <w:szCs w:val="19"/>
                <w:lang w:eastAsia="ja-JP"/>
              </w:rPr>
              <w:t>Chueca</w:t>
            </w:r>
            <w:proofErr w:type="spellEnd"/>
            <w:r w:rsidRPr="00592C52">
              <w:rPr>
                <w:rFonts w:ascii="Arial" w:eastAsia="MS Mincho" w:hAnsi="Arial" w:cs="Cambria"/>
                <w:sz w:val="19"/>
                <w:szCs w:val="19"/>
                <w:lang w:eastAsia="ja-JP"/>
              </w:rPr>
              <w:t>, M.</w:t>
            </w:r>
            <w:r w:rsidRPr="00592C52">
              <w:rPr>
                <w:rFonts w:ascii="Arial" w:eastAsia="MS Mincho" w:hAnsi="Arial" w:cs="Arial"/>
                <w:sz w:val="19"/>
                <w:szCs w:val="19"/>
                <w:lang w:eastAsia="ja-JP"/>
              </w:rPr>
              <w:t>Á</w:t>
            </w:r>
            <w:r w:rsidRPr="00592C52">
              <w:rPr>
                <w:rFonts w:ascii="Arial" w:eastAsia="MS Mincho" w:hAnsi="Arial" w:cs="Cambria"/>
                <w:sz w:val="19"/>
                <w:szCs w:val="19"/>
                <w:lang w:eastAsia="ja-JP"/>
              </w:rPr>
              <w:t>., 2019. Killing for purposes other than slaughter: poultry.</w:t>
            </w:r>
            <w:r w:rsidRPr="00592C52">
              <w:rPr>
                <w:rFonts w:ascii="Arial" w:eastAsia="MS Mincho" w:hAnsi="Arial" w:cs="Arial"/>
                <w:sz w:val="19"/>
                <w:szCs w:val="19"/>
                <w:lang w:eastAsia="ja-JP"/>
              </w:rPr>
              <w:t> </w:t>
            </w:r>
            <w:r w:rsidRPr="00592C52">
              <w:rPr>
                <w:rFonts w:ascii="Arial" w:eastAsia="MS Mincho" w:hAnsi="Arial" w:cs="Cambria"/>
                <w:i/>
                <w:iCs/>
                <w:sz w:val="19"/>
                <w:szCs w:val="19"/>
                <w:lang w:eastAsia="ja-JP"/>
              </w:rPr>
              <w:t>EFSA Journal</w:t>
            </w:r>
            <w:r w:rsidRPr="00592C52">
              <w:rPr>
                <w:rFonts w:ascii="Arial" w:eastAsia="MS Mincho" w:hAnsi="Arial" w:cs="Cambria"/>
                <w:sz w:val="19"/>
                <w:szCs w:val="19"/>
                <w:lang w:eastAsia="ja-JP"/>
              </w:rPr>
              <w:t>, </w:t>
            </w:r>
            <w:r w:rsidRPr="00592C52">
              <w:rPr>
                <w:rFonts w:ascii="Arial" w:eastAsia="MS Mincho" w:hAnsi="Arial" w:cs="Cambria"/>
                <w:i/>
                <w:iCs/>
                <w:sz w:val="19"/>
                <w:szCs w:val="19"/>
                <w:lang w:eastAsia="ja-JP"/>
              </w:rPr>
              <w:t>17</w:t>
            </w:r>
            <w:r w:rsidRPr="00592C52">
              <w:rPr>
                <w:rFonts w:ascii="Arial" w:eastAsia="MS Mincho" w:hAnsi="Arial" w:cs="Cambria"/>
                <w:sz w:val="19"/>
                <w:szCs w:val="19"/>
                <w:lang w:eastAsia="ja-JP"/>
              </w:rPr>
              <w:t xml:space="preserve">(11), </w:t>
            </w:r>
            <w:proofErr w:type="gramStart"/>
            <w:r w:rsidRPr="00592C52">
              <w:rPr>
                <w:rFonts w:ascii="Arial" w:eastAsia="MS Mincho" w:hAnsi="Arial" w:cs="Cambria"/>
                <w:sz w:val="19"/>
                <w:szCs w:val="19"/>
                <w:lang w:eastAsia="ja-JP"/>
              </w:rPr>
              <w:t>p.e</w:t>
            </w:r>
            <w:proofErr w:type="gramEnd"/>
            <w:r w:rsidRPr="00592C52">
              <w:rPr>
                <w:rFonts w:ascii="Arial" w:eastAsia="MS Mincho" w:hAnsi="Arial" w:cs="Cambria"/>
                <w:sz w:val="19"/>
                <w:szCs w:val="19"/>
                <w:lang w:eastAsia="ja-JP"/>
              </w:rPr>
              <w:t>05850.</w:t>
            </w:r>
          </w:p>
        </w:tc>
      </w:tr>
    </w:tbl>
    <w:p w14:paraId="5A20DEC6" w14:textId="77777777" w:rsidR="00592C52" w:rsidRPr="000340ED" w:rsidRDefault="00592C52" w:rsidP="00592C52">
      <w:pPr>
        <w:spacing w:after="200" w:line="240" w:lineRule="auto"/>
        <w:jc w:val="both"/>
        <w:rPr>
          <w:rFonts w:ascii="Arial" w:eastAsia="Arial" w:hAnsi="Arial" w:cs="Arial"/>
          <w:sz w:val="19"/>
          <w:szCs w:val="19"/>
        </w:rPr>
      </w:pPr>
    </w:p>
    <w:p w14:paraId="453EEB94"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Death should be confirmed before disposal.</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592C52" w:rsidRPr="00592C52" w14:paraId="38696C0A" w14:textId="77777777" w:rsidTr="72BC7D40">
        <w:tc>
          <w:tcPr>
            <w:tcW w:w="1384" w:type="dxa"/>
            <w:tcBorders>
              <w:top w:val="single" w:sz="4" w:space="0" w:color="auto"/>
              <w:left w:val="single" w:sz="4" w:space="0" w:color="auto"/>
              <w:bottom w:val="single" w:sz="4" w:space="0" w:color="auto"/>
              <w:right w:val="single" w:sz="4" w:space="0" w:color="auto"/>
            </w:tcBorders>
            <w:hideMark/>
          </w:tcPr>
          <w:p w14:paraId="70808230" w14:textId="77777777" w:rsidR="00592C52" w:rsidRPr="00592C52" w:rsidRDefault="0B36B5F2" w:rsidP="00592C52">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0D0F6B45" w14:textId="10B8E08F" w:rsidR="00592C52" w:rsidRPr="00592C52" w:rsidRDefault="00592C52" w:rsidP="00592C52">
            <w:pPr>
              <w:spacing w:after="200" w:line="240" w:lineRule="auto"/>
              <w:jc w:val="both"/>
              <w:rPr>
                <w:rFonts w:ascii="Arial" w:eastAsia="MS Mincho" w:hAnsi="Arial" w:cs="Arial"/>
                <w:sz w:val="19"/>
                <w:szCs w:val="19"/>
                <w:lang w:val="en-AU" w:eastAsia="ja-JP"/>
              </w:rPr>
            </w:pPr>
            <w:r w:rsidRPr="00592C52">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592C52">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592C52">
              <w:rPr>
                <w:rFonts w:ascii="Arial" w:eastAsia="MS Mincho" w:hAnsi="Arial" w:cs="Arial"/>
                <w:sz w:val="19"/>
                <w:szCs w:val="19"/>
                <w:lang w:val="en-AU" w:eastAsia="ja-JP"/>
              </w:rPr>
              <w:t xml:space="preserve">ddition </w:t>
            </w:r>
          </w:p>
          <w:p w14:paraId="2392E50C" w14:textId="77777777" w:rsidR="00592C52" w:rsidRPr="00592C52" w:rsidRDefault="00592C52" w:rsidP="00592C52">
            <w:pPr>
              <w:spacing w:after="200" w:line="240" w:lineRule="auto"/>
              <w:jc w:val="both"/>
              <w:rPr>
                <w:rFonts w:ascii="Arial" w:eastAsia="MS Mincho" w:hAnsi="Arial" w:cs="Arial"/>
                <w:sz w:val="19"/>
                <w:szCs w:val="19"/>
                <w:lang w:val="en-AU" w:eastAsia="ja-JP"/>
              </w:rPr>
            </w:pPr>
            <w:r w:rsidRPr="00592C52">
              <w:rPr>
                <w:rFonts w:ascii="Arial" w:eastAsia="MS Mincho" w:hAnsi="Arial" w:cs="Arial"/>
                <w:b/>
                <w:bCs/>
                <w:sz w:val="19"/>
                <w:szCs w:val="19"/>
                <w:lang w:val="en-AU" w:eastAsia="ja-JP"/>
              </w:rPr>
              <w:t>Proposed amended text</w:t>
            </w:r>
            <w:r w:rsidRPr="00592C52">
              <w:rPr>
                <w:rFonts w:ascii="Arial" w:eastAsia="MS Mincho" w:hAnsi="Arial" w:cs="Arial"/>
                <w:sz w:val="19"/>
                <w:szCs w:val="19"/>
                <w:lang w:val="en-AU" w:eastAsia="ja-JP"/>
              </w:rPr>
              <w:t xml:space="preserve">: </w:t>
            </w:r>
          </w:p>
          <w:p w14:paraId="5569D2ED" w14:textId="77777777" w:rsidR="00592C52" w:rsidRPr="00592C52" w:rsidRDefault="00592C52" w:rsidP="00592C52">
            <w:pPr>
              <w:spacing w:after="200" w:line="240" w:lineRule="auto"/>
              <w:jc w:val="both"/>
              <w:rPr>
                <w:rFonts w:ascii="Arial" w:eastAsia="MS Mincho" w:hAnsi="Arial" w:cs="Arial"/>
                <w:color w:val="0000FF"/>
                <w:sz w:val="19"/>
                <w:szCs w:val="19"/>
                <w:u w:val="double"/>
                <w:lang w:eastAsia="ja-JP"/>
              </w:rPr>
            </w:pPr>
            <w:r w:rsidRPr="00592C52">
              <w:rPr>
                <w:rFonts w:ascii="Arial" w:eastAsia="MS Mincho" w:hAnsi="Arial" w:cs="Arial"/>
                <w:sz w:val="19"/>
                <w:szCs w:val="19"/>
                <w:lang w:eastAsia="ja-JP"/>
              </w:rPr>
              <w:lastRenderedPageBreak/>
              <w:t xml:space="preserve">Death should be confirmed before disposal. </w:t>
            </w:r>
            <w:r w:rsidRPr="00592C52">
              <w:rPr>
                <w:rFonts w:ascii="Arial" w:eastAsia="MS Mincho" w:hAnsi="Arial" w:cs="Arial"/>
                <w:color w:val="0000FF"/>
                <w:sz w:val="19"/>
                <w:szCs w:val="19"/>
                <w:u w:val="double"/>
                <w:lang w:eastAsia="ja-JP"/>
              </w:rPr>
              <w:t>The effectiveness of stunning and killing should be monitored and equipment checked and adjusted as needed.</w:t>
            </w:r>
          </w:p>
          <w:p w14:paraId="21B74EA7" w14:textId="77777777" w:rsidR="00592C52" w:rsidRDefault="00592C52" w:rsidP="00592C52">
            <w:pPr>
              <w:spacing w:after="200" w:line="240" w:lineRule="auto"/>
              <w:jc w:val="both"/>
              <w:rPr>
                <w:rFonts w:ascii="Arial" w:eastAsia="MS Mincho" w:hAnsi="Arial" w:cs="Arial"/>
                <w:b/>
                <w:bCs/>
                <w:sz w:val="19"/>
                <w:szCs w:val="19"/>
                <w:lang w:eastAsia="ja-JP"/>
              </w:rPr>
            </w:pPr>
            <w:r w:rsidRPr="00592C52">
              <w:rPr>
                <w:rFonts w:ascii="Arial" w:eastAsia="MS Mincho" w:hAnsi="Arial" w:cs="Arial"/>
                <w:b/>
                <w:bCs/>
                <w:sz w:val="19"/>
                <w:szCs w:val="19"/>
                <w:lang w:eastAsia="ja-JP"/>
              </w:rPr>
              <w:t xml:space="preserve">Rationale: </w:t>
            </w:r>
          </w:p>
          <w:p w14:paraId="0A2E9727" w14:textId="15BEF53F" w:rsidR="00592C52" w:rsidRPr="00592C52" w:rsidRDefault="00592C52" w:rsidP="00592C52">
            <w:pPr>
              <w:spacing w:after="200" w:line="240" w:lineRule="auto"/>
              <w:jc w:val="both"/>
              <w:rPr>
                <w:rFonts w:ascii="Arial" w:eastAsia="MS Mincho" w:hAnsi="Arial" w:cs="Arial"/>
                <w:b/>
                <w:bCs/>
                <w:sz w:val="19"/>
                <w:szCs w:val="19"/>
                <w:lang w:val="en-AU" w:eastAsia="ja-JP"/>
              </w:rPr>
            </w:pPr>
            <w:proofErr w:type="gramStart"/>
            <w:r w:rsidRPr="00592C52">
              <w:rPr>
                <w:rFonts w:ascii="Arial" w:eastAsia="MS Mincho" w:hAnsi="Arial" w:cs="Arial"/>
                <w:sz w:val="19"/>
                <w:szCs w:val="19"/>
                <w:lang w:eastAsia="ja-JP"/>
              </w:rPr>
              <w:t>A number of</w:t>
            </w:r>
            <w:proofErr w:type="gramEnd"/>
            <w:r w:rsidRPr="00592C52">
              <w:rPr>
                <w:rFonts w:ascii="Arial" w:eastAsia="MS Mincho" w:hAnsi="Arial" w:cs="Arial"/>
                <w:sz w:val="19"/>
                <w:szCs w:val="19"/>
                <w:lang w:eastAsia="ja-JP"/>
              </w:rPr>
              <w:t xml:space="preserve"> factors may impact the effectiveness of this method of killing, and close monitoring is recommended to ensure adjustments can be made.</w:t>
            </w:r>
            <w:r w:rsidRPr="00592C52">
              <w:rPr>
                <w:rFonts w:ascii="Arial" w:eastAsia="MS Mincho" w:hAnsi="Arial" w:cs="Arial"/>
                <w:b/>
                <w:bCs/>
                <w:sz w:val="19"/>
                <w:szCs w:val="19"/>
                <w:lang w:eastAsia="ja-JP"/>
              </w:rPr>
              <w:t xml:space="preserve"> </w:t>
            </w:r>
          </w:p>
        </w:tc>
      </w:tr>
    </w:tbl>
    <w:p w14:paraId="48F29788" w14:textId="77777777" w:rsidR="00592C52" w:rsidRPr="000340ED" w:rsidRDefault="00592C52" w:rsidP="00592C52">
      <w:pPr>
        <w:spacing w:after="200" w:line="240" w:lineRule="auto"/>
        <w:jc w:val="both"/>
        <w:rPr>
          <w:rFonts w:ascii="Arial" w:eastAsia="Arial" w:hAnsi="Arial" w:cs="Arial"/>
          <w:sz w:val="19"/>
          <w:szCs w:val="19"/>
        </w:rPr>
      </w:pPr>
    </w:p>
    <w:p w14:paraId="19E056F3"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In the case of ineffective killing, animals should be killed without delay using a backup system.</w:t>
      </w:r>
    </w:p>
    <w:p w14:paraId="4E745502" w14:textId="77777777" w:rsidR="00EC1138" w:rsidRPr="000340ED" w:rsidRDefault="00EC1138" w:rsidP="003467EC">
      <w:pPr>
        <w:numPr>
          <w:ilvl w:val="0"/>
          <w:numId w:val="28"/>
        </w:numPr>
        <w:spacing w:after="200" w:line="240" w:lineRule="auto"/>
        <w:ind w:left="426" w:right="1" w:hanging="426"/>
        <w:jc w:val="both"/>
        <w:rPr>
          <w:rFonts w:ascii="Arial" w:eastAsia="Arial" w:hAnsi="Arial" w:cs="Arial"/>
          <w:sz w:val="19"/>
          <w:szCs w:val="19"/>
          <w:u w:val="single"/>
        </w:rPr>
      </w:pPr>
      <w:r w:rsidRPr="000340ED">
        <w:rPr>
          <w:rFonts w:ascii="Arial" w:eastAsia="Arial" w:hAnsi="Arial" w:cs="Arial"/>
          <w:sz w:val="19"/>
          <w:szCs w:val="19"/>
          <w:u w:val="single"/>
        </w:rPr>
        <w:t>Species-specific recommendations</w:t>
      </w:r>
    </w:p>
    <w:p w14:paraId="4C2BDA40" w14:textId="610C8B8E"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None identified</w:t>
      </w:r>
    </w:p>
    <w:p w14:paraId="36A41070" w14:textId="59D33BB1" w:rsidR="005E03A8" w:rsidRPr="00076381" w:rsidRDefault="005E03A8" w:rsidP="41F78005">
      <w:pPr>
        <w:rPr>
          <w:rFonts w:ascii="Arial" w:eastAsia="Arial" w:hAnsi="Arial" w:cs="Arial"/>
          <w:sz w:val="19"/>
          <w:szCs w:val="19"/>
          <w:lang w:val="fr-FR"/>
        </w:rPr>
      </w:pPr>
    </w:p>
    <w:p w14:paraId="49609C1F" w14:textId="3952C032" w:rsidR="00EC1138" w:rsidRPr="000340ED" w:rsidRDefault="00EC1138" w:rsidP="41F78005">
      <w:pPr>
        <w:keepNext/>
        <w:keepLines/>
        <w:spacing w:after="200" w:line="240" w:lineRule="auto"/>
        <w:jc w:val="center"/>
        <w:outlineLvl w:val="4"/>
        <w:rPr>
          <w:rFonts w:ascii="Arial" w:eastAsia="Arial" w:hAnsi="Arial" w:cs="Arial"/>
          <w:sz w:val="19"/>
          <w:szCs w:val="19"/>
        </w:rPr>
      </w:pPr>
      <w:r w:rsidRPr="000340ED">
        <w:rPr>
          <w:rFonts w:ascii="Arial" w:eastAsia="Arial" w:hAnsi="Arial" w:cs="Arial"/>
          <w:sz w:val="19"/>
          <w:szCs w:val="19"/>
        </w:rPr>
        <w:t>Article 7.6.23.</w:t>
      </w:r>
    </w:p>
    <w:p w14:paraId="1A52270F" w14:textId="77777777" w:rsidR="00EC1138" w:rsidRPr="000340ED" w:rsidRDefault="00EC1138" w:rsidP="41F78005">
      <w:pPr>
        <w:spacing w:after="200" w:line="240" w:lineRule="auto"/>
        <w:rPr>
          <w:rFonts w:ascii="Arial" w:eastAsia="Arial" w:hAnsi="Arial" w:cs="Arial"/>
          <w:b/>
          <w:bCs/>
          <w:sz w:val="19"/>
          <w:szCs w:val="19"/>
        </w:rPr>
      </w:pPr>
      <w:r w:rsidRPr="000340ED">
        <w:rPr>
          <w:rFonts w:ascii="Arial" w:eastAsia="Arial" w:hAnsi="Arial" w:cs="Arial"/>
          <w:b/>
          <w:bCs/>
          <w:sz w:val="19"/>
          <w:szCs w:val="19"/>
        </w:rPr>
        <w:t>Maceration</w:t>
      </w:r>
    </w:p>
    <w:p w14:paraId="5CB11D19" w14:textId="77777777" w:rsidR="00EC1138" w:rsidRDefault="00EC1138" w:rsidP="41F78005">
      <w:pPr>
        <w:spacing w:after="200" w:line="240" w:lineRule="auto"/>
        <w:ind w:right="1"/>
        <w:jc w:val="both"/>
        <w:rPr>
          <w:rFonts w:ascii="Arial" w:eastAsia="Arial" w:hAnsi="Arial" w:cs="Arial"/>
          <w:sz w:val="19"/>
          <w:szCs w:val="19"/>
        </w:rPr>
      </w:pPr>
      <w:r w:rsidRPr="000340ED">
        <w:rPr>
          <w:rFonts w:ascii="Arial" w:eastAsia="Arial" w:hAnsi="Arial" w:cs="Arial"/>
          <w:sz w:val="19"/>
          <w:szCs w:val="19"/>
        </w:rPr>
        <w:t>Maceration, utilising a mechanical apparatus with rotating blades or projections, causes immediate fragmentation and death in day-old birds and for embryonated eggs.</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592C52" w:rsidRPr="00592C52" w14:paraId="183C1FB4"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6CB280CF" w14:textId="77777777" w:rsidR="00592C52" w:rsidRPr="00592C52" w:rsidRDefault="0B36B5F2" w:rsidP="72BC7D40">
            <w:pPr>
              <w:spacing w:after="200" w:line="240" w:lineRule="auto"/>
              <w:ind w:right="1"/>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1704796A" w14:textId="2BDAAFE4" w:rsidR="00592C52" w:rsidRPr="00592C52" w:rsidRDefault="00592C52" w:rsidP="00592C52">
            <w:pPr>
              <w:spacing w:after="200" w:line="240" w:lineRule="auto"/>
              <w:ind w:right="1"/>
              <w:jc w:val="both"/>
              <w:rPr>
                <w:rFonts w:ascii="Arial" w:eastAsia="MS Mincho" w:hAnsi="Arial" w:cs="Arial"/>
                <w:bCs/>
                <w:sz w:val="19"/>
                <w:szCs w:val="19"/>
                <w:lang w:val="en-AU" w:eastAsia="ja-JP"/>
              </w:rPr>
            </w:pPr>
            <w:r w:rsidRPr="00592C52">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592C52">
              <w:rPr>
                <w:rFonts w:ascii="Arial" w:eastAsia="MS Mincho" w:hAnsi="Arial" w:cs="Arial"/>
                <w:bCs/>
                <w:sz w:val="19"/>
                <w:szCs w:val="19"/>
                <w:lang w:val="en-AU" w:eastAsia="ja-JP"/>
              </w:rPr>
              <w:t xml:space="preserve"> </w:t>
            </w:r>
            <w:r>
              <w:rPr>
                <w:rFonts w:ascii="Arial" w:eastAsia="MS Mincho" w:hAnsi="Arial" w:cs="Arial"/>
                <w:bCs/>
                <w:sz w:val="19"/>
                <w:szCs w:val="19"/>
                <w:lang w:val="en-AU" w:eastAsia="ja-JP"/>
              </w:rPr>
              <w:t>C</w:t>
            </w:r>
            <w:r w:rsidRPr="00592C52">
              <w:rPr>
                <w:rFonts w:ascii="Arial" w:eastAsia="MS Mincho" w:hAnsi="Arial" w:cs="Arial"/>
                <w:bCs/>
                <w:sz w:val="19"/>
                <w:szCs w:val="19"/>
                <w:lang w:val="en-AU" w:eastAsia="ja-JP"/>
              </w:rPr>
              <w:t xml:space="preserve">hange </w:t>
            </w:r>
          </w:p>
          <w:p w14:paraId="21B2A6DC" w14:textId="77777777" w:rsidR="00592C52" w:rsidRPr="00592C52" w:rsidRDefault="00592C52" w:rsidP="00592C52">
            <w:pPr>
              <w:spacing w:after="200" w:line="240" w:lineRule="auto"/>
              <w:ind w:right="1"/>
              <w:jc w:val="both"/>
              <w:rPr>
                <w:rFonts w:ascii="Arial" w:eastAsia="MS Mincho" w:hAnsi="Arial" w:cs="Arial"/>
                <w:bCs/>
                <w:sz w:val="19"/>
                <w:szCs w:val="19"/>
                <w:lang w:val="en-AU" w:eastAsia="ja-JP"/>
              </w:rPr>
            </w:pPr>
            <w:r w:rsidRPr="00592C52">
              <w:rPr>
                <w:rFonts w:ascii="Arial" w:eastAsia="MS Mincho" w:hAnsi="Arial" w:cs="Arial"/>
                <w:b/>
                <w:bCs/>
                <w:sz w:val="19"/>
                <w:szCs w:val="19"/>
                <w:lang w:val="en-AU" w:eastAsia="ja-JP"/>
              </w:rPr>
              <w:t>Proposed amended text</w:t>
            </w:r>
            <w:r w:rsidRPr="00592C52">
              <w:rPr>
                <w:rFonts w:ascii="Arial" w:eastAsia="MS Mincho" w:hAnsi="Arial" w:cs="Arial"/>
                <w:bCs/>
                <w:sz w:val="19"/>
                <w:szCs w:val="19"/>
                <w:lang w:val="en-AU" w:eastAsia="ja-JP"/>
              </w:rPr>
              <w:t xml:space="preserve">: </w:t>
            </w:r>
          </w:p>
          <w:p w14:paraId="5DB8071C" w14:textId="77777777" w:rsidR="00592C52" w:rsidRPr="00592C52" w:rsidRDefault="00592C52" w:rsidP="00592C52">
            <w:pPr>
              <w:spacing w:after="200" w:line="240" w:lineRule="auto"/>
              <w:ind w:right="1"/>
              <w:jc w:val="both"/>
              <w:rPr>
                <w:rFonts w:ascii="Arial" w:eastAsia="MS Mincho" w:hAnsi="Arial" w:cs="Arial"/>
                <w:color w:val="0000FF"/>
                <w:sz w:val="19"/>
                <w:szCs w:val="19"/>
                <w:u w:val="double"/>
                <w:lang w:eastAsia="ja-JP"/>
              </w:rPr>
            </w:pPr>
            <w:r w:rsidRPr="00592C52">
              <w:rPr>
                <w:rFonts w:ascii="Arial" w:eastAsia="MS Mincho" w:hAnsi="Arial" w:cs="Arial"/>
                <w:color w:val="0000FF"/>
                <w:sz w:val="19"/>
                <w:szCs w:val="19"/>
                <w:u w:val="double"/>
                <w:lang w:eastAsia="ja-JP"/>
              </w:rPr>
              <w:t xml:space="preserve">This method is suitable for day-old birds and for embryonated eggs. </w:t>
            </w:r>
            <w:r w:rsidRPr="00592C52">
              <w:rPr>
                <w:rFonts w:ascii="Arial" w:eastAsia="MS Mincho" w:hAnsi="Arial" w:cs="Arial"/>
                <w:sz w:val="19"/>
                <w:szCs w:val="19"/>
                <w:lang w:val="en-AU"/>
              </w:rPr>
              <w:t>Maceration, utilising a mechanical apparatus with rotating blades or projections, causes immediate fragmentation and death</w:t>
            </w:r>
            <w:r w:rsidRPr="00592C52">
              <w:rPr>
                <w:rFonts w:ascii="Arial" w:eastAsia="MS Mincho" w:hAnsi="Arial" w:cs="Times New Roman"/>
                <w:sz w:val="19"/>
                <w:szCs w:val="19"/>
                <w:lang w:val="en-AU"/>
              </w:rPr>
              <w:t xml:space="preserve"> </w:t>
            </w:r>
            <w:r w:rsidRPr="00592C52">
              <w:rPr>
                <w:rFonts w:ascii="Arial" w:eastAsia="MS Mincho" w:hAnsi="Arial" w:cs="Cambria"/>
                <w:strike/>
                <w:color w:val="0000FF"/>
                <w:sz w:val="19"/>
                <w:szCs w:val="19"/>
                <w:lang w:eastAsia="ja-JP"/>
              </w:rPr>
              <w:t>in day-old birds and for embryonated eggs</w:t>
            </w:r>
            <w:r w:rsidRPr="00592C52">
              <w:rPr>
                <w:rFonts w:ascii="Arial" w:eastAsia="MS Mincho" w:hAnsi="Arial" w:cs="Times New Roman"/>
                <w:sz w:val="19"/>
                <w:szCs w:val="19"/>
                <w:lang w:val="en-AU"/>
              </w:rPr>
              <w:t>.</w:t>
            </w:r>
            <w:r w:rsidRPr="00592C52">
              <w:rPr>
                <w:rFonts w:ascii="Arial" w:eastAsia="MS Mincho" w:hAnsi="Arial" w:cs="Arial"/>
                <w:color w:val="0000FF"/>
                <w:sz w:val="19"/>
                <w:szCs w:val="19"/>
                <w:u w:val="double"/>
                <w:lang w:eastAsia="ja-JP"/>
              </w:rPr>
              <w:t xml:space="preserve"> </w:t>
            </w:r>
          </w:p>
          <w:p w14:paraId="64EDB881" w14:textId="77777777" w:rsidR="00592C52" w:rsidRDefault="00592C52" w:rsidP="00592C52">
            <w:pPr>
              <w:spacing w:after="200" w:line="240" w:lineRule="auto"/>
              <w:ind w:right="1"/>
              <w:jc w:val="both"/>
              <w:rPr>
                <w:rFonts w:ascii="Arial" w:eastAsia="MS Mincho" w:hAnsi="Arial" w:cs="Arial"/>
                <w:b/>
                <w:bCs/>
                <w:sz w:val="19"/>
                <w:szCs w:val="19"/>
                <w:lang w:val="en-AU" w:eastAsia="ja-JP"/>
              </w:rPr>
            </w:pPr>
            <w:r w:rsidRPr="00592C52">
              <w:rPr>
                <w:rFonts w:ascii="Arial" w:eastAsia="MS Mincho" w:hAnsi="Arial" w:cs="Arial"/>
                <w:b/>
                <w:bCs/>
                <w:sz w:val="19"/>
                <w:szCs w:val="19"/>
                <w:lang w:val="en-AU" w:eastAsia="ja-JP"/>
              </w:rPr>
              <w:t xml:space="preserve">Rationale: </w:t>
            </w:r>
          </w:p>
          <w:p w14:paraId="23D75DF4" w14:textId="45DEE568" w:rsidR="00592C52" w:rsidRPr="00592C52" w:rsidRDefault="00592C52" w:rsidP="00592C52">
            <w:pPr>
              <w:spacing w:after="200" w:line="240" w:lineRule="auto"/>
              <w:ind w:right="1"/>
              <w:jc w:val="both"/>
              <w:rPr>
                <w:rFonts w:ascii="Arial" w:eastAsia="MS Mincho" w:hAnsi="Arial" w:cs="Arial"/>
                <w:sz w:val="19"/>
                <w:szCs w:val="19"/>
                <w:u w:val="single"/>
                <w:lang w:val="en-AU" w:eastAsia="ja-JP"/>
              </w:rPr>
            </w:pPr>
            <w:r w:rsidRPr="00592C52">
              <w:rPr>
                <w:rFonts w:ascii="Arial" w:eastAsia="MS Mincho" w:hAnsi="Arial" w:cs="Arial"/>
                <w:sz w:val="19"/>
                <w:szCs w:val="19"/>
                <w:lang w:eastAsia="ja-JP"/>
              </w:rPr>
              <w:t>As noted in general comments, we recommend the suitability for different species is listed at the start of the article.</w:t>
            </w:r>
          </w:p>
        </w:tc>
      </w:tr>
    </w:tbl>
    <w:p w14:paraId="7C01D0C1" w14:textId="77777777" w:rsidR="00592C52" w:rsidRPr="000340ED" w:rsidRDefault="00592C52" w:rsidP="41F78005">
      <w:pPr>
        <w:spacing w:after="200" w:line="240" w:lineRule="auto"/>
        <w:ind w:right="1"/>
        <w:jc w:val="both"/>
        <w:rPr>
          <w:rFonts w:ascii="Arial" w:eastAsia="Arial" w:hAnsi="Arial" w:cs="Arial"/>
          <w:sz w:val="19"/>
          <w:szCs w:val="19"/>
        </w:rPr>
      </w:pPr>
    </w:p>
    <w:p w14:paraId="2490CFCD" w14:textId="77777777" w:rsidR="005307D0" w:rsidRDefault="005307D0" w:rsidP="41F78005">
      <w:pPr>
        <w:spacing w:after="200" w:line="240" w:lineRule="auto"/>
        <w:ind w:left="2810" w:right="2806"/>
        <w:jc w:val="center"/>
        <w:rPr>
          <w:rFonts w:ascii="Arial" w:eastAsia="Arial" w:hAnsi="Arial" w:cs="Arial"/>
          <w:color w:val="000000" w:themeColor="text1"/>
          <w:sz w:val="19"/>
          <w:szCs w:val="19"/>
          <w:u w:val="single"/>
        </w:rPr>
      </w:pPr>
    </w:p>
    <w:p w14:paraId="6963E968" w14:textId="2308D2EF" w:rsidR="00EC1138" w:rsidRPr="000340ED" w:rsidRDefault="00EC1138" w:rsidP="41F78005">
      <w:pPr>
        <w:spacing w:after="200" w:line="240" w:lineRule="auto"/>
        <w:ind w:left="2810" w:right="2806"/>
        <w:jc w:val="center"/>
        <w:rPr>
          <w:rFonts w:ascii="Arial" w:eastAsia="Arial" w:hAnsi="Arial" w:cs="Arial"/>
          <w:sz w:val="19"/>
          <w:szCs w:val="19"/>
        </w:rPr>
      </w:pPr>
      <w:r w:rsidRPr="000340ED">
        <w:rPr>
          <w:rFonts w:ascii="Arial" w:eastAsia="Arial" w:hAnsi="Arial" w:cs="Arial"/>
          <w:sz w:val="19"/>
          <w:szCs w:val="19"/>
        </w:rPr>
        <w:t>Article 7.6.24.</w:t>
      </w:r>
    </w:p>
    <w:p w14:paraId="38FE28C7" w14:textId="77777777" w:rsidR="00EC1138" w:rsidRPr="000340ED" w:rsidRDefault="00EC1138" w:rsidP="41F78005">
      <w:pPr>
        <w:spacing w:after="200" w:line="240" w:lineRule="auto"/>
        <w:ind w:left="-5"/>
        <w:rPr>
          <w:rFonts w:ascii="Arial" w:eastAsia="Arial" w:hAnsi="Arial" w:cs="Arial"/>
          <w:sz w:val="19"/>
          <w:szCs w:val="19"/>
        </w:rPr>
      </w:pPr>
      <w:r w:rsidRPr="000340ED">
        <w:rPr>
          <w:rFonts w:ascii="Arial" w:eastAsia="Arial" w:hAnsi="Arial" w:cs="Arial"/>
          <w:b/>
          <w:bCs/>
          <w:sz w:val="19"/>
          <w:szCs w:val="19"/>
        </w:rPr>
        <w:t xml:space="preserve">Addition of anaesthetics to feed or water </w:t>
      </w:r>
    </w:p>
    <w:p w14:paraId="096F26A6" w14:textId="53C6A816" w:rsidR="00EC1138"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An anaesthetic agent which can be mixed with </w:t>
      </w:r>
      <w:r w:rsidRPr="000340ED">
        <w:rPr>
          <w:rFonts w:ascii="Arial" w:eastAsia="Arial" w:hAnsi="Arial" w:cs="Arial"/>
          <w:i/>
          <w:iCs/>
          <w:sz w:val="19"/>
          <w:szCs w:val="19"/>
        </w:rPr>
        <w:t>poultry</w:t>
      </w:r>
      <w:r w:rsidRPr="000340ED">
        <w:rPr>
          <w:rFonts w:ascii="Arial" w:eastAsia="Arial" w:hAnsi="Arial" w:cs="Arial"/>
          <w:sz w:val="19"/>
          <w:szCs w:val="19"/>
        </w:rPr>
        <w:t xml:space="preserve"> feed or water may be used to kill </w:t>
      </w:r>
      <w:r w:rsidRPr="000340ED">
        <w:rPr>
          <w:rFonts w:ascii="Arial" w:eastAsia="Arial" w:hAnsi="Arial" w:cs="Arial"/>
          <w:i/>
          <w:iCs/>
          <w:sz w:val="19"/>
          <w:szCs w:val="19"/>
        </w:rPr>
        <w:t>poultry</w:t>
      </w:r>
      <w:r w:rsidRPr="000340ED">
        <w:rPr>
          <w:rFonts w:ascii="Arial" w:eastAsia="Arial" w:hAnsi="Arial" w:cs="Arial"/>
          <w:sz w:val="19"/>
          <w:szCs w:val="19"/>
        </w:rPr>
        <w:t xml:space="preserve"> in houses. Commonly used general anaesthetic agents are not intended or approved for oral use.</w:t>
      </w:r>
      <w:r w:rsidRPr="000340ED">
        <w:rPr>
          <w:rFonts w:ascii="Arial" w:eastAsia="Arial" w:hAnsi="Arial" w:cs="Arial"/>
          <w:i/>
          <w:iCs/>
          <w:sz w:val="19"/>
          <w:szCs w:val="19"/>
        </w:rPr>
        <w:t xml:space="preserve"> Poultry </w:t>
      </w:r>
      <w:r w:rsidRPr="000340ED">
        <w:rPr>
          <w:rFonts w:ascii="Arial" w:eastAsia="Arial" w:hAnsi="Arial" w:cs="Arial"/>
          <w:sz w:val="19"/>
          <w:szCs w:val="19"/>
        </w:rPr>
        <w:t>which are only anaesthetised need to be killed by another method such as cervical dislocation.</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592C52" w:rsidRPr="00592C52" w14:paraId="6D93D185" w14:textId="77777777" w:rsidTr="72BC7D40">
        <w:trPr>
          <w:trHeight w:val="849"/>
        </w:trPr>
        <w:tc>
          <w:tcPr>
            <w:tcW w:w="1384" w:type="dxa"/>
            <w:tcBorders>
              <w:top w:val="single" w:sz="4" w:space="0" w:color="auto"/>
              <w:left w:val="single" w:sz="4" w:space="0" w:color="auto"/>
              <w:bottom w:val="single" w:sz="4" w:space="0" w:color="auto"/>
              <w:right w:val="single" w:sz="4" w:space="0" w:color="auto"/>
            </w:tcBorders>
            <w:hideMark/>
          </w:tcPr>
          <w:p w14:paraId="213B8A67" w14:textId="77777777" w:rsidR="00592C52" w:rsidRPr="00592C52" w:rsidRDefault="0B36B5F2" w:rsidP="00592C52">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04394AE4" w14:textId="4ABBDA8C" w:rsidR="00592C52" w:rsidRPr="00592C52" w:rsidRDefault="00592C52" w:rsidP="00592C52">
            <w:pPr>
              <w:autoSpaceDE w:val="0"/>
              <w:autoSpaceDN w:val="0"/>
              <w:adjustRightInd w:val="0"/>
              <w:spacing w:after="240" w:line="240" w:lineRule="auto"/>
              <w:rPr>
                <w:rFonts w:ascii="Arial" w:eastAsia="MS Mincho" w:hAnsi="Arial" w:cs="Cambria"/>
                <w:sz w:val="19"/>
                <w:szCs w:val="19"/>
                <w:lang w:val="en-AU" w:eastAsia="ja-JP"/>
              </w:rPr>
            </w:pPr>
            <w:r w:rsidRPr="00592C52">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592C52">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Change</w:t>
            </w:r>
          </w:p>
          <w:p w14:paraId="24FACC85" w14:textId="77777777" w:rsidR="00592C52" w:rsidRPr="00592C52" w:rsidRDefault="00592C52" w:rsidP="00592C52">
            <w:pPr>
              <w:autoSpaceDE w:val="0"/>
              <w:autoSpaceDN w:val="0"/>
              <w:adjustRightInd w:val="0"/>
              <w:spacing w:after="240" w:line="240" w:lineRule="auto"/>
              <w:rPr>
                <w:rFonts w:ascii="Arial" w:eastAsia="MS Mincho" w:hAnsi="Arial" w:cs="Cambria"/>
                <w:sz w:val="19"/>
                <w:szCs w:val="19"/>
                <w:lang w:val="en-AU" w:eastAsia="ja-JP"/>
              </w:rPr>
            </w:pPr>
            <w:r w:rsidRPr="00592C52">
              <w:rPr>
                <w:rFonts w:ascii="Arial" w:eastAsia="MS Mincho" w:hAnsi="Arial" w:cs="Cambria"/>
                <w:b/>
                <w:bCs/>
                <w:sz w:val="19"/>
                <w:szCs w:val="19"/>
                <w:lang w:val="en-AU" w:eastAsia="ja-JP"/>
              </w:rPr>
              <w:t>Proposed amended text</w:t>
            </w:r>
            <w:r w:rsidRPr="00592C52">
              <w:rPr>
                <w:rFonts w:ascii="Arial" w:eastAsia="MS Mincho" w:hAnsi="Arial" w:cs="Cambria"/>
                <w:sz w:val="19"/>
                <w:szCs w:val="19"/>
                <w:lang w:val="en-AU" w:eastAsia="ja-JP"/>
              </w:rPr>
              <w:t xml:space="preserve">: </w:t>
            </w:r>
          </w:p>
          <w:p w14:paraId="4484CCED" w14:textId="6412D666" w:rsidR="00592C52" w:rsidRPr="00592C52" w:rsidRDefault="0B36B5F2" w:rsidP="00592C52">
            <w:pPr>
              <w:autoSpaceDE w:val="0"/>
              <w:autoSpaceDN w:val="0"/>
              <w:adjustRightInd w:val="0"/>
              <w:spacing w:after="240" w:line="240" w:lineRule="auto"/>
              <w:rPr>
                <w:rFonts w:ascii="Arial" w:eastAsia="MS Mincho" w:hAnsi="Arial" w:cs="Times New Roman"/>
                <w:sz w:val="19"/>
                <w:szCs w:val="19"/>
                <w:lang w:val="en-AU"/>
              </w:rPr>
            </w:pPr>
            <w:r w:rsidRPr="72BC7D40">
              <w:rPr>
                <w:rFonts w:ascii="Arial" w:eastAsia="MS Mincho" w:hAnsi="Arial" w:cs="Arial"/>
                <w:sz w:val="19"/>
                <w:szCs w:val="19"/>
                <w:lang w:val="en-AU"/>
              </w:rPr>
              <w:t xml:space="preserve">An anaesthetic agent which can be mixed with poultry feed or water may be used to kill poultry in houses. </w:t>
            </w:r>
            <w:r w:rsidRPr="72BC7D40">
              <w:rPr>
                <w:rFonts w:ascii="Arial" w:eastAsia="MS Mincho" w:hAnsi="Arial" w:cs="Arial"/>
                <w:color w:val="0000FF"/>
                <w:sz w:val="19"/>
                <w:szCs w:val="19"/>
                <w:u w:val="double"/>
                <w:lang w:eastAsia="ja-JP"/>
              </w:rPr>
              <w:t xml:space="preserve">When performed correctly this method causes rapid loss of consciousness. Anaesthesia needs to be followed by immediate killing </w:t>
            </w:r>
            <w:r w:rsidR="4C682840" w:rsidRPr="72BC7D40">
              <w:rPr>
                <w:rFonts w:ascii="Arial" w:eastAsia="MS Mincho" w:hAnsi="Arial" w:cs="Arial"/>
                <w:color w:val="0000FF"/>
                <w:sz w:val="19"/>
                <w:szCs w:val="19"/>
                <w:u w:val="double"/>
                <w:lang w:eastAsia="ja-JP"/>
              </w:rPr>
              <w:t>using</w:t>
            </w:r>
            <w:r w:rsidRPr="72BC7D40">
              <w:rPr>
                <w:rFonts w:ascii="Arial" w:eastAsia="MS Mincho" w:hAnsi="Arial" w:cs="Arial"/>
                <w:color w:val="0000FF"/>
                <w:sz w:val="19"/>
                <w:szCs w:val="19"/>
                <w:u w:val="double"/>
                <w:lang w:eastAsia="ja-JP"/>
              </w:rPr>
              <w:t xml:space="preserve"> another method such as cervical dislocation. </w:t>
            </w:r>
            <w:r w:rsidRPr="72BC7D40">
              <w:rPr>
                <w:rFonts w:ascii="Arial" w:eastAsia="MS Mincho" w:hAnsi="Arial" w:cs="Arial"/>
                <w:sz w:val="19"/>
                <w:szCs w:val="19"/>
                <w:lang w:val="en-AU"/>
              </w:rPr>
              <w:t xml:space="preserve">Commonly used general anaesthetic agents are not intended or approved for oral use. </w:t>
            </w:r>
            <w:r w:rsidRPr="72BC7D40">
              <w:rPr>
                <w:rFonts w:ascii="Arial" w:eastAsia="MS Mincho" w:hAnsi="Arial" w:cs="Arial"/>
                <w:strike/>
                <w:color w:val="0000FF"/>
                <w:sz w:val="19"/>
                <w:szCs w:val="19"/>
                <w:lang w:eastAsia="ja-JP"/>
              </w:rPr>
              <w:t>Poultry</w:t>
            </w:r>
            <w:r w:rsidRPr="72BC7D40">
              <w:rPr>
                <w:rFonts w:ascii="Arial" w:eastAsia="MS Mincho" w:hAnsi="Arial" w:cs="Cambria"/>
                <w:strike/>
                <w:color w:val="0000FF"/>
                <w:sz w:val="19"/>
                <w:szCs w:val="19"/>
                <w:lang w:eastAsia="ja-JP"/>
              </w:rPr>
              <w:t xml:space="preserve"> which are only anaesthetised need to be killed by another method such as cervical dislocation.</w:t>
            </w:r>
          </w:p>
          <w:p w14:paraId="1E238893" w14:textId="77777777" w:rsidR="00592C52" w:rsidRDefault="00592C52" w:rsidP="00592C52">
            <w:pPr>
              <w:spacing w:after="200" w:line="240" w:lineRule="auto"/>
              <w:jc w:val="both"/>
              <w:rPr>
                <w:rFonts w:ascii="Arial" w:eastAsia="MS Mincho" w:hAnsi="Arial" w:cs="Cambria"/>
                <w:b/>
                <w:bCs/>
                <w:sz w:val="19"/>
                <w:szCs w:val="19"/>
                <w:lang w:val="en-AU" w:eastAsia="ja-JP"/>
              </w:rPr>
            </w:pPr>
            <w:r w:rsidRPr="00592C52">
              <w:rPr>
                <w:rFonts w:ascii="Arial" w:eastAsia="MS Mincho" w:hAnsi="Arial" w:cs="Cambria"/>
                <w:b/>
                <w:bCs/>
                <w:sz w:val="19"/>
                <w:szCs w:val="19"/>
                <w:lang w:val="en-AU" w:eastAsia="ja-JP"/>
              </w:rPr>
              <w:t xml:space="preserve">Rationale: </w:t>
            </w:r>
          </w:p>
          <w:p w14:paraId="3730FE2D" w14:textId="7DE0AA72" w:rsidR="00592C52" w:rsidRPr="00592C52" w:rsidRDefault="00592C52" w:rsidP="00592C52">
            <w:pPr>
              <w:spacing w:after="200" w:line="240" w:lineRule="auto"/>
              <w:jc w:val="both"/>
              <w:rPr>
                <w:rFonts w:ascii="Arial" w:eastAsia="MS Mincho" w:hAnsi="Arial" w:cs="Arial"/>
                <w:sz w:val="19"/>
                <w:szCs w:val="19"/>
                <w:lang w:eastAsia="ja-JP"/>
              </w:rPr>
            </w:pPr>
            <w:r w:rsidRPr="00592C52">
              <w:rPr>
                <w:rFonts w:ascii="Arial" w:eastAsia="MS Mincho" w:hAnsi="Arial" w:cs="Arial"/>
                <w:sz w:val="19"/>
                <w:szCs w:val="19"/>
                <w:lang w:eastAsia="ja-JP"/>
              </w:rPr>
              <w:lastRenderedPageBreak/>
              <w:t>As noted in general comments, we recommend inclusion of advice regarding an appropriate secondary killing method.</w:t>
            </w:r>
          </w:p>
        </w:tc>
      </w:tr>
    </w:tbl>
    <w:p w14:paraId="736C6A6B" w14:textId="77777777" w:rsidR="00592C52" w:rsidRPr="000340ED" w:rsidRDefault="00592C52" w:rsidP="41F78005">
      <w:pPr>
        <w:spacing w:after="200" w:line="240" w:lineRule="auto"/>
        <w:jc w:val="both"/>
        <w:rPr>
          <w:rFonts w:ascii="Arial" w:eastAsia="Arial" w:hAnsi="Arial" w:cs="Arial"/>
          <w:sz w:val="19"/>
          <w:szCs w:val="19"/>
        </w:rPr>
      </w:pPr>
    </w:p>
    <w:p w14:paraId="082A654E" w14:textId="77777777" w:rsidR="00EC1138" w:rsidRPr="000340ED" w:rsidRDefault="00EC1138" w:rsidP="003467EC">
      <w:pPr>
        <w:keepNext/>
        <w:keepLines/>
        <w:numPr>
          <w:ilvl w:val="0"/>
          <w:numId w:val="34"/>
        </w:numPr>
        <w:tabs>
          <w:tab w:val="center" w:pos="1652"/>
        </w:tabs>
        <w:spacing w:after="200" w:line="240" w:lineRule="auto"/>
        <w:ind w:left="425" w:hanging="425"/>
        <w:outlineLvl w:val="1"/>
        <w:rPr>
          <w:rFonts w:ascii="Arial" w:eastAsia="Arial" w:hAnsi="Arial" w:cs="Arial"/>
          <w:sz w:val="19"/>
          <w:szCs w:val="19"/>
          <w:u w:val="single" w:color="000000"/>
          <w:lang w:eastAsia="fr-FR"/>
        </w:rPr>
      </w:pPr>
      <w:bookmarkStart w:id="13" w:name="_Hlk179792012"/>
      <w:r w:rsidRPr="000340ED">
        <w:rPr>
          <w:rFonts w:ascii="Arial" w:eastAsia="Arial" w:hAnsi="Arial" w:cs="Arial"/>
          <w:sz w:val="19"/>
          <w:szCs w:val="19"/>
          <w:u w:val="single"/>
        </w:rPr>
        <w:t>Animal welfare concerns</w:t>
      </w:r>
    </w:p>
    <w:p w14:paraId="5D7D2140"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 Ingestion of an insufficient quantity of the drug or inappropriate drug not leading to </w:t>
      </w:r>
      <w:proofErr w:type="gramStart"/>
      <w:r w:rsidRPr="000340ED">
        <w:rPr>
          <w:rFonts w:ascii="Arial" w:eastAsia="Arial" w:hAnsi="Arial" w:cs="Arial"/>
          <w:sz w:val="19"/>
          <w:szCs w:val="19"/>
        </w:rPr>
        <w:t>unconsciousness..</w:t>
      </w:r>
      <w:proofErr w:type="gramEnd"/>
      <w:r w:rsidRPr="000340ED">
        <w:rPr>
          <w:rFonts w:ascii="Arial" w:eastAsia="Arial" w:hAnsi="Arial" w:cs="Arial"/>
          <w:sz w:val="19"/>
          <w:szCs w:val="19"/>
        </w:rPr>
        <w:t xml:space="preserve"> Failing to implement a secondary killing method before consciousness regained. Exposure of non-targeted animal or birds is a risk[https://www.hsa.org.uk]</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3A518C" w:rsidRPr="003A518C" w14:paraId="1C74B49E"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2B7776DD" w14:textId="77777777" w:rsidR="003A518C" w:rsidRPr="003A518C" w:rsidRDefault="1A8DD641" w:rsidP="003A518C">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2117D7B3" w14:textId="64248B43" w:rsidR="003A518C" w:rsidRPr="003A518C" w:rsidRDefault="003A518C" w:rsidP="003A518C">
            <w:pPr>
              <w:autoSpaceDE w:val="0"/>
              <w:autoSpaceDN w:val="0"/>
              <w:adjustRightInd w:val="0"/>
              <w:spacing w:after="240" w:line="240" w:lineRule="auto"/>
              <w:rPr>
                <w:rFonts w:ascii="Arial" w:eastAsia="MS Mincho" w:hAnsi="Arial" w:cs="Cambria"/>
                <w:sz w:val="19"/>
                <w:szCs w:val="19"/>
                <w:lang w:val="en-AU" w:eastAsia="ja-JP"/>
              </w:rPr>
            </w:pPr>
            <w:r w:rsidRPr="003A518C">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3A518C">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w:t>
            </w:r>
            <w:r w:rsidRPr="003A518C">
              <w:rPr>
                <w:rFonts w:ascii="Arial" w:eastAsia="MS Mincho" w:hAnsi="Arial" w:cs="Cambria"/>
                <w:sz w:val="19"/>
                <w:szCs w:val="19"/>
                <w:lang w:val="en-AU" w:eastAsia="ja-JP"/>
              </w:rPr>
              <w:t xml:space="preserve">ddition </w:t>
            </w:r>
          </w:p>
          <w:p w14:paraId="2ABAB895" w14:textId="77777777" w:rsidR="003A518C" w:rsidRPr="003A518C" w:rsidRDefault="003A518C" w:rsidP="003A518C">
            <w:pPr>
              <w:autoSpaceDE w:val="0"/>
              <w:autoSpaceDN w:val="0"/>
              <w:adjustRightInd w:val="0"/>
              <w:spacing w:after="240" w:line="240" w:lineRule="auto"/>
              <w:rPr>
                <w:rFonts w:ascii="Arial" w:eastAsia="MS Mincho" w:hAnsi="Arial" w:cs="Cambria"/>
                <w:sz w:val="19"/>
                <w:szCs w:val="19"/>
                <w:lang w:val="en-AU" w:eastAsia="ja-JP"/>
              </w:rPr>
            </w:pPr>
            <w:r w:rsidRPr="003A518C">
              <w:rPr>
                <w:rFonts w:ascii="Arial" w:eastAsia="MS Mincho" w:hAnsi="Arial" w:cs="Cambria"/>
                <w:b/>
                <w:bCs/>
                <w:sz w:val="19"/>
                <w:szCs w:val="19"/>
                <w:lang w:val="en-AU" w:eastAsia="ja-JP"/>
              </w:rPr>
              <w:t>Proposed amended text</w:t>
            </w:r>
            <w:r w:rsidRPr="003A518C">
              <w:rPr>
                <w:rFonts w:ascii="Arial" w:eastAsia="MS Mincho" w:hAnsi="Arial" w:cs="Cambria"/>
                <w:sz w:val="19"/>
                <w:szCs w:val="19"/>
                <w:lang w:val="en-AU" w:eastAsia="ja-JP"/>
              </w:rPr>
              <w:t xml:space="preserve">: </w:t>
            </w:r>
          </w:p>
          <w:p w14:paraId="5847FBB4" w14:textId="77777777" w:rsidR="003A518C" w:rsidRPr="003A518C" w:rsidRDefault="003A518C" w:rsidP="003A518C">
            <w:pPr>
              <w:autoSpaceDE w:val="0"/>
              <w:autoSpaceDN w:val="0"/>
              <w:adjustRightInd w:val="0"/>
              <w:spacing w:after="240" w:line="240" w:lineRule="auto"/>
              <w:rPr>
                <w:rFonts w:ascii="Arial" w:eastAsia="MS Mincho" w:hAnsi="Arial" w:cs="Cambria"/>
                <w:sz w:val="19"/>
                <w:szCs w:val="19"/>
                <w:lang w:val="en-AU" w:eastAsia="ja-JP"/>
              </w:rPr>
            </w:pPr>
            <w:r w:rsidRPr="003A518C">
              <w:rPr>
                <w:rFonts w:ascii="Arial" w:eastAsia="Söhne" w:hAnsi="Arial" w:cs="Arial"/>
                <w:sz w:val="19"/>
                <w:szCs w:val="19"/>
                <w:lang w:eastAsia="ja-JP"/>
              </w:rPr>
              <w:t xml:space="preserve">Ingestion of an insufficient quantity of the drug or inappropriate drug not leading to </w:t>
            </w:r>
            <w:proofErr w:type="gramStart"/>
            <w:r w:rsidRPr="003A518C">
              <w:rPr>
                <w:rFonts w:ascii="Arial" w:eastAsia="Söhne" w:hAnsi="Arial" w:cs="Arial"/>
                <w:sz w:val="19"/>
                <w:szCs w:val="19"/>
                <w:lang w:eastAsia="ja-JP"/>
              </w:rPr>
              <w:t>unconsciousness.</w:t>
            </w:r>
            <w:r w:rsidRPr="003A518C">
              <w:rPr>
                <w:rFonts w:ascii="Arial" w:eastAsia="MS Mincho" w:hAnsi="Arial" w:cs="Cambria"/>
                <w:strike/>
                <w:color w:val="0000FF"/>
                <w:sz w:val="19"/>
                <w:szCs w:val="19"/>
                <w:lang w:eastAsia="ja-JP"/>
              </w:rPr>
              <w:t>.</w:t>
            </w:r>
            <w:proofErr w:type="gramEnd"/>
            <w:r w:rsidRPr="003A518C">
              <w:rPr>
                <w:rFonts w:ascii="Arial" w:eastAsia="Söhne" w:hAnsi="Arial" w:cs="Arial"/>
                <w:sz w:val="19"/>
                <w:szCs w:val="19"/>
                <w:lang w:eastAsia="ja-JP"/>
              </w:rPr>
              <w:t xml:space="preserve"> Failing to implement a secondary killing method before consciousness regained. Exposure of non-targeted animal or birds is a risk[https://www.hsa.org.uk]</w:t>
            </w:r>
          </w:p>
          <w:p w14:paraId="5C8FFE7B" w14:textId="77777777" w:rsidR="003A518C" w:rsidRPr="003A518C" w:rsidRDefault="003A518C" w:rsidP="003A518C">
            <w:pPr>
              <w:spacing w:after="200" w:line="240" w:lineRule="auto"/>
              <w:jc w:val="both"/>
              <w:rPr>
                <w:rFonts w:ascii="Arial" w:eastAsia="Söhne" w:hAnsi="Arial" w:cs="Arial"/>
                <w:color w:val="0000FF"/>
                <w:sz w:val="19"/>
                <w:szCs w:val="19"/>
                <w:u w:val="double"/>
                <w:lang w:eastAsia="ja-JP"/>
              </w:rPr>
            </w:pPr>
            <w:r w:rsidRPr="003A518C">
              <w:rPr>
                <w:rFonts w:ascii="Arial" w:eastAsia="Söhne" w:hAnsi="Arial" w:cs="Arial"/>
                <w:color w:val="0000FF"/>
                <w:sz w:val="19"/>
                <w:szCs w:val="19"/>
                <w:u w:val="double"/>
                <w:lang w:eastAsia="ja-JP"/>
              </w:rPr>
              <w:t>Risks to other animals which may scavenge carcasses and experience secondary intoxication.</w:t>
            </w:r>
          </w:p>
          <w:p w14:paraId="2A520009" w14:textId="77777777" w:rsidR="003A518C" w:rsidRDefault="003A518C" w:rsidP="003A518C">
            <w:pPr>
              <w:autoSpaceDE w:val="0"/>
              <w:autoSpaceDN w:val="0"/>
              <w:adjustRightInd w:val="0"/>
              <w:spacing w:after="240" w:line="240" w:lineRule="auto"/>
              <w:rPr>
                <w:rFonts w:ascii="Arial" w:eastAsia="MS Mincho" w:hAnsi="Arial" w:cs="Cambria"/>
                <w:b/>
                <w:bCs/>
                <w:sz w:val="19"/>
                <w:szCs w:val="19"/>
                <w:lang w:val="en-AU" w:eastAsia="ja-JP"/>
              </w:rPr>
            </w:pPr>
            <w:r w:rsidRPr="003A518C">
              <w:rPr>
                <w:rFonts w:ascii="Arial" w:eastAsia="MS Mincho" w:hAnsi="Arial" w:cs="Cambria"/>
                <w:b/>
                <w:bCs/>
                <w:sz w:val="19"/>
                <w:szCs w:val="19"/>
                <w:lang w:val="en-AU" w:eastAsia="ja-JP"/>
              </w:rPr>
              <w:t xml:space="preserve">Rationale: </w:t>
            </w:r>
          </w:p>
          <w:p w14:paraId="1BD02DAB" w14:textId="4CE8E4F8" w:rsidR="003A518C" w:rsidRPr="003A518C" w:rsidRDefault="003A518C" w:rsidP="003A518C">
            <w:pPr>
              <w:autoSpaceDE w:val="0"/>
              <w:autoSpaceDN w:val="0"/>
              <w:adjustRightInd w:val="0"/>
              <w:spacing w:after="240" w:line="240" w:lineRule="auto"/>
              <w:rPr>
                <w:rFonts w:ascii="Arial" w:eastAsia="MS Mincho" w:hAnsi="Arial" w:cs="Cambria"/>
                <w:sz w:val="19"/>
                <w:szCs w:val="19"/>
                <w:lang w:val="en-AU" w:eastAsia="ja-JP"/>
              </w:rPr>
            </w:pPr>
            <w:r>
              <w:rPr>
                <w:rFonts w:ascii="Arial" w:eastAsia="MS Mincho" w:hAnsi="Arial" w:cs="Times New Roman"/>
                <w:sz w:val="19"/>
                <w:lang w:eastAsia="ja-JP"/>
              </w:rPr>
              <w:t>S</w:t>
            </w:r>
            <w:r w:rsidRPr="003A518C">
              <w:rPr>
                <w:rFonts w:ascii="Arial" w:eastAsia="MS Mincho" w:hAnsi="Arial" w:cs="Times New Roman"/>
                <w:sz w:val="19"/>
                <w:lang w:eastAsia="ja-JP"/>
              </w:rPr>
              <w:t>econdary intoxication is a risk to scavenging animals that may ingest the carcasses</w:t>
            </w:r>
            <w:r w:rsidRPr="003A518C">
              <w:rPr>
                <w:rFonts w:ascii="Arial" w:eastAsia="MS Mincho" w:hAnsi="Arial" w:cs="Cambria"/>
                <w:b/>
                <w:bCs/>
                <w:sz w:val="19"/>
                <w:szCs w:val="19"/>
                <w:lang w:val="en-AU" w:eastAsia="ja-JP"/>
              </w:rPr>
              <w:t xml:space="preserve"> </w:t>
            </w:r>
          </w:p>
        </w:tc>
      </w:tr>
    </w:tbl>
    <w:p w14:paraId="0F28CE1A" w14:textId="77777777" w:rsidR="003A518C" w:rsidRPr="000340ED" w:rsidRDefault="003A518C" w:rsidP="003A518C">
      <w:pPr>
        <w:spacing w:after="200" w:line="240" w:lineRule="auto"/>
        <w:jc w:val="both"/>
        <w:rPr>
          <w:rFonts w:ascii="Arial" w:eastAsia="Arial" w:hAnsi="Arial" w:cs="Arial"/>
          <w:sz w:val="19"/>
          <w:szCs w:val="19"/>
        </w:rPr>
      </w:pPr>
    </w:p>
    <w:p w14:paraId="24716BC5" w14:textId="77777777" w:rsidR="00EC1138" w:rsidRPr="000340ED" w:rsidRDefault="00EC1138" w:rsidP="003467EC">
      <w:pPr>
        <w:keepNext/>
        <w:keepLines/>
        <w:numPr>
          <w:ilvl w:val="0"/>
          <w:numId w:val="34"/>
        </w:numPr>
        <w:tabs>
          <w:tab w:val="center" w:pos="1652"/>
        </w:tabs>
        <w:spacing w:after="200" w:line="240" w:lineRule="auto"/>
        <w:ind w:left="425" w:hanging="425"/>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Animal-based and other measures</w:t>
      </w:r>
    </w:p>
    <w:p w14:paraId="2E401E0A"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Absence of signs of life including breathing, body movement, righting reflex.</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3A518C" w:rsidRPr="003A518C" w14:paraId="36D62233"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00D3C930" w14:textId="77777777" w:rsidR="003A518C" w:rsidRPr="003A518C" w:rsidRDefault="1A8DD641" w:rsidP="003A518C">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57D9EAA9" w14:textId="1D789063" w:rsidR="003A518C" w:rsidRPr="003A518C" w:rsidRDefault="003A518C" w:rsidP="003A518C">
            <w:pPr>
              <w:autoSpaceDE w:val="0"/>
              <w:autoSpaceDN w:val="0"/>
              <w:adjustRightInd w:val="0"/>
              <w:spacing w:after="240" w:line="240" w:lineRule="auto"/>
              <w:rPr>
                <w:rFonts w:ascii="Arial" w:eastAsia="MS Mincho" w:hAnsi="Arial" w:cs="Cambria"/>
                <w:sz w:val="19"/>
                <w:szCs w:val="19"/>
                <w:lang w:val="en-AU" w:eastAsia="ja-JP"/>
              </w:rPr>
            </w:pPr>
            <w:r w:rsidRPr="003A518C">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3A518C">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w:t>
            </w:r>
            <w:r w:rsidRPr="003A518C">
              <w:rPr>
                <w:rFonts w:ascii="Arial" w:eastAsia="MS Mincho" w:hAnsi="Arial" w:cs="Cambria"/>
                <w:sz w:val="19"/>
                <w:szCs w:val="19"/>
                <w:lang w:val="en-AU" w:eastAsia="ja-JP"/>
              </w:rPr>
              <w:t xml:space="preserve">ddition </w:t>
            </w:r>
          </w:p>
          <w:p w14:paraId="5E0C4663" w14:textId="77777777" w:rsidR="003A518C" w:rsidRPr="003A518C" w:rsidRDefault="003A518C" w:rsidP="003A518C">
            <w:pPr>
              <w:autoSpaceDE w:val="0"/>
              <w:autoSpaceDN w:val="0"/>
              <w:adjustRightInd w:val="0"/>
              <w:spacing w:after="240" w:line="240" w:lineRule="auto"/>
              <w:rPr>
                <w:rFonts w:ascii="Arial" w:eastAsia="MS Mincho" w:hAnsi="Arial" w:cs="Cambria"/>
                <w:sz w:val="19"/>
                <w:szCs w:val="19"/>
                <w:lang w:val="en-AU" w:eastAsia="ja-JP"/>
              </w:rPr>
            </w:pPr>
            <w:r w:rsidRPr="003A518C">
              <w:rPr>
                <w:rFonts w:ascii="Arial" w:eastAsia="MS Mincho" w:hAnsi="Arial" w:cs="Cambria"/>
                <w:b/>
                <w:bCs/>
                <w:sz w:val="19"/>
                <w:szCs w:val="19"/>
                <w:lang w:val="en-AU" w:eastAsia="ja-JP"/>
              </w:rPr>
              <w:t>Proposed amended text</w:t>
            </w:r>
            <w:r w:rsidRPr="003A518C">
              <w:rPr>
                <w:rFonts w:ascii="Arial" w:eastAsia="MS Mincho" w:hAnsi="Arial" w:cs="Cambria"/>
                <w:sz w:val="19"/>
                <w:szCs w:val="19"/>
                <w:lang w:val="en-AU" w:eastAsia="ja-JP"/>
              </w:rPr>
              <w:t xml:space="preserve">: </w:t>
            </w:r>
          </w:p>
          <w:p w14:paraId="17F525F9" w14:textId="77777777" w:rsidR="003A518C" w:rsidRPr="003A518C" w:rsidRDefault="003A518C" w:rsidP="003A518C">
            <w:pPr>
              <w:keepNext/>
              <w:keepLines/>
              <w:tabs>
                <w:tab w:val="center" w:pos="1652"/>
              </w:tabs>
              <w:spacing w:after="200" w:line="240" w:lineRule="auto"/>
              <w:ind w:left="425" w:hanging="425"/>
              <w:outlineLvl w:val="4"/>
              <w:rPr>
                <w:rFonts w:ascii="Arial" w:eastAsia="Calibri" w:hAnsi="Arial" w:cs="Arial"/>
                <w:sz w:val="19"/>
                <w:szCs w:val="19"/>
                <w:u w:val="single" w:color="000000"/>
                <w:lang w:eastAsia="fr-FR"/>
              </w:rPr>
            </w:pPr>
            <w:r w:rsidRPr="003A518C">
              <w:rPr>
                <w:rFonts w:ascii="Arial" w:eastAsia="Calibri" w:hAnsi="Arial" w:cs="Arial"/>
                <w:sz w:val="19"/>
                <w:szCs w:val="19"/>
                <w:u w:val="single" w:color="000000"/>
                <w:lang w:eastAsia="fr-FR"/>
              </w:rPr>
              <w:t>2.     Animal-based and other measures</w:t>
            </w:r>
          </w:p>
          <w:p w14:paraId="32BE8B6A" w14:textId="77777777" w:rsidR="003A518C" w:rsidRPr="003A518C" w:rsidRDefault="003A518C" w:rsidP="003A518C">
            <w:pPr>
              <w:spacing w:after="200" w:line="240" w:lineRule="auto"/>
              <w:jc w:val="both"/>
              <w:rPr>
                <w:rFonts w:ascii="Arial" w:eastAsia="Söhne" w:hAnsi="Arial" w:cs="Arial"/>
                <w:color w:val="0000FF"/>
                <w:sz w:val="19"/>
                <w:szCs w:val="19"/>
                <w:u w:val="double"/>
                <w:lang w:eastAsia="ja-JP"/>
              </w:rPr>
            </w:pPr>
            <w:r w:rsidRPr="003A518C">
              <w:rPr>
                <w:rFonts w:ascii="Arial" w:eastAsia="Söhne" w:hAnsi="Arial" w:cs="Arial"/>
                <w:color w:val="0000FF"/>
                <w:sz w:val="19"/>
                <w:szCs w:val="19"/>
                <w:u w:val="double"/>
                <w:lang w:eastAsia="ja-JP"/>
              </w:rPr>
              <w:t xml:space="preserve">Multiple indicators should be used to confirm unconsciousness and death: </w:t>
            </w:r>
          </w:p>
          <w:p w14:paraId="52F71FB3" w14:textId="77777777" w:rsidR="003A518C" w:rsidRPr="003A518C" w:rsidRDefault="003A518C" w:rsidP="003A518C">
            <w:pPr>
              <w:spacing w:after="200" w:line="240" w:lineRule="auto"/>
              <w:jc w:val="both"/>
              <w:rPr>
                <w:rFonts w:ascii="Arial" w:eastAsia="Söhne" w:hAnsi="Arial" w:cs="Arial"/>
                <w:color w:val="0000FF"/>
                <w:sz w:val="19"/>
                <w:szCs w:val="19"/>
                <w:u w:val="double"/>
                <w:lang w:eastAsia="ja-JP"/>
              </w:rPr>
            </w:pPr>
            <w:r w:rsidRPr="003A518C">
              <w:rPr>
                <w:rFonts w:ascii="Arial" w:eastAsia="Söhne" w:hAnsi="Arial" w:cs="Arial"/>
                <w:color w:val="0000FF"/>
                <w:sz w:val="19"/>
                <w:szCs w:val="19"/>
                <w:u w:val="double"/>
                <w:lang w:eastAsia="ja-JP"/>
              </w:rPr>
              <w:t xml:space="preserve">Signs of unconsciousness </w:t>
            </w:r>
            <w:proofErr w:type="gramStart"/>
            <w:r w:rsidRPr="003A518C">
              <w:rPr>
                <w:rFonts w:ascii="Arial" w:eastAsia="Söhne" w:hAnsi="Arial" w:cs="Arial"/>
                <w:color w:val="0000FF"/>
                <w:sz w:val="19"/>
                <w:szCs w:val="19"/>
                <w:u w:val="double"/>
                <w:lang w:eastAsia="ja-JP"/>
              </w:rPr>
              <w:t>include:</w:t>
            </w:r>
            <w:proofErr w:type="gramEnd"/>
            <w:r w:rsidRPr="003A518C">
              <w:rPr>
                <w:rFonts w:ascii="Arial" w:eastAsia="Söhne" w:hAnsi="Arial" w:cs="Arial"/>
                <w:color w:val="0000FF"/>
                <w:sz w:val="19"/>
                <w:szCs w:val="19"/>
                <w:u w:val="double"/>
                <w:lang w:eastAsia="ja-JP"/>
              </w:rPr>
              <w:t xml:space="preserve"> lack of body movement and righting reflex, </w:t>
            </w:r>
            <w:r w:rsidRPr="003A518C">
              <w:rPr>
                <w:rFonts w:ascii="Arial" w:eastAsia="MS Mincho" w:hAnsi="Arial" w:cs="Arial"/>
                <w:color w:val="0000FF"/>
                <w:sz w:val="19"/>
                <w:szCs w:val="19"/>
                <w:u w:val="double"/>
                <w:lang w:eastAsia="ja-JP"/>
              </w:rPr>
              <w:t>absence of corneal or palpebral reflex.</w:t>
            </w:r>
          </w:p>
          <w:p w14:paraId="6D87E6B9" w14:textId="77777777" w:rsidR="003A518C" w:rsidRPr="003A518C" w:rsidRDefault="003A518C" w:rsidP="003A518C">
            <w:pPr>
              <w:spacing w:after="200" w:line="240" w:lineRule="auto"/>
              <w:jc w:val="both"/>
              <w:rPr>
                <w:rFonts w:ascii="Arial" w:eastAsia="Söhne" w:hAnsi="Arial" w:cs="Arial"/>
                <w:strike/>
                <w:color w:val="0000FF"/>
                <w:sz w:val="19"/>
                <w:szCs w:val="19"/>
                <w:lang w:eastAsia="ja-JP"/>
              </w:rPr>
            </w:pPr>
            <w:r w:rsidRPr="003A518C">
              <w:rPr>
                <w:rFonts w:ascii="Arial" w:eastAsia="Söhne" w:hAnsi="Arial" w:cs="Arial"/>
                <w:color w:val="0000FF"/>
                <w:sz w:val="19"/>
                <w:szCs w:val="19"/>
                <w:u w:val="double"/>
                <w:lang w:eastAsia="ja-JP"/>
              </w:rPr>
              <w:t xml:space="preserve">Additional signs that indicate the </w:t>
            </w:r>
            <w:proofErr w:type="spellStart"/>
            <w:r w:rsidRPr="003A518C">
              <w:rPr>
                <w:rFonts w:ascii="Arial" w:eastAsia="Söhne" w:hAnsi="Arial" w:cs="Arial"/>
                <w:color w:val="0000FF"/>
                <w:sz w:val="19"/>
                <w:szCs w:val="19"/>
                <w:u w:val="double"/>
                <w:lang w:eastAsia="ja-JP"/>
              </w:rPr>
              <w:t>a</w:t>
            </w:r>
            <w:r w:rsidRPr="003A518C">
              <w:rPr>
                <w:rFonts w:ascii="Arial" w:eastAsia="Söhne" w:hAnsi="Arial" w:cs="Arial"/>
                <w:strike/>
                <w:color w:val="0000FF"/>
                <w:sz w:val="19"/>
                <w:szCs w:val="19"/>
                <w:lang w:eastAsia="ja-JP"/>
              </w:rPr>
              <w:t>A</w:t>
            </w:r>
            <w:r w:rsidRPr="003A518C">
              <w:rPr>
                <w:rFonts w:ascii="Arial" w:eastAsia="Söhne" w:hAnsi="Arial" w:cs="Arial"/>
                <w:sz w:val="19"/>
                <w:szCs w:val="19"/>
                <w:lang w:eastAsia="ja-JP"/>
              </w:rPr>
              <w:t>bsence</w:t>
            </w:r>
            <w:proofErr w:type="spellEnd"/>
            <w:r w:rsidRPr="003A518C">
              <w:rPr>
                <w:rFonts w:ascii="Arial" w:eastAsia="Söhne" w:hAnsi="Arial" w:cs="Arial"/>
                <w:sz w:val="19"/>
                <w:szCs w:val="19"/>
                <w:lang w:eastAsia="ja-JP"/>
              </w:rPr>
              <w:t xml:space="preserve"> of </w:t>
            </w:r>
            <w:r w:rsidRPr="003A518C">
              <w:rPr>
                <w:rFonts w:ascii="Arial" w:eastAsia="Söhne" w:hAnsi="Arial" w:cs="Arial"/>
                <w:strike/>
                <w:color w:val="0000FF"/>
                <w:sz w:val="19"/>
                <w:szCs w:val="19"/>
                <w:lang w:eastAsia="ja-JP"/>
              </w:rPr>
              <w:t>signs o</w:t>
            </w:r>
            <w:r w:rsidRPr="003A518C">
              <w:rPr>
                <w:rFonts w:ascii="Arial" w:eastAsia="Söhne" w:hAnsi="Arial" w:cs="Arial"/>
                <w:sz w:val="19"/>
                <w:szCs w:val="19"/>
                <w:lang w:eastAsia="ja-JP"/>
              </w:rPr>
              <w:t>f life</w:t>
            </w:r>
            <w:r w:rsidRPr="003A518C">
              <w:rPr>
                <w:rFonts w:ascii="Arial" w:eastAsia="Söhne" w:hAnsi="Arial" w:cs="Arial"/>
                <w:strike/>
                <w:color w:val="0000FF"/>
                <w:sz w:val="19"/>
                <w:szCs w:val="19"/>
                <w:lang w:eastAsia="ja-JP"/>
              </w:rPr>
              <w:t>,</w:t>
            </w:r>
            <w:r w:rsidRPr="003A518C">
              <w:rPr>
                <w:rFonts w:ascii="Arial" w:eastAsia="Söhne" w:hAnsi="Arial" w:cs="Arial"/>
                <w:color w:val="0000FF"/>
                <w:sz w:val="19"/>
                <w:szCs w:val="19"/>
                <w:lang w:eastAsia="ja-JP"/>
              </w:rPr>
              <w:t xml:space="preserve"> </w:t>
            </w:r>
            <w:proofErr w:type="spellStart"/>
            <w:r w:rsidRPr="003A518C">
              <w:rPr>
                <w:rFonts w:ascii="Arial" w:eastAsia="Söhne" w:hAnsi="Arial" w:cs="Arial"/>
                <w:sz w:val="19"/>
                <w:szCs w:val="19"/>
                <w:lang w:eastAsia="ja-JP"/>
              </w:rPr>
              <w:t>includ</w:t>
            </w:r>
            <w:r w:rsidRPr="003A518C">
              <w:rPr>
                <w:rFonts w:ascii="Arial" w:eastAsia="Söhne" w:hAnsi="Arial" w:cs="Arial"/>
                <w:color w:val="0000FF"/>
                <w:sz w:val="19"/>
                <w:szCs w:val="19"/>
                <w:u w:val="double"/>
                <w:lang w:eastAsia="ja-JP"/>
              </w:rPr>
              <w:t>e</w:t>
            </w:r>
            <w:r w:rsidRPr="003A518C">
              <w:rPr>
                <w:rFonts w:ascii="Arial" w:eastAsia="Söhne" w:hAnsi="Arial" w:cs="Arial"/>
                <w:strike/>
                <w:color w:val="0000FF"/>
                <w:sz w:val="19"/>
                <w:szCs w:val="19"/>
                <w:lang w:eastAsia="ja-JP"/>
              </w:rPr>
              <w:t>ing</w:t>
            </w:r>
            <w:proofErr w:type="spellEnd"/>
            <w:r w:rsidRPr="003A518C">
              <w:rPr>
                <w:rFonts w:ascii="Arial" w:eastAsia="Söhne" w:hAnsi="Arial" w:cs="Arial"/>
                <w:color w:val="0000FF"/>
                <w:sz w:val="19"/>
                <w:szCs w:val="19"/>
                <w:lang w:eastAsia="ja-JP"/>
              </w:rPr>
              <w:t xml:space="preserve"> </w:t>
            </w:r>
            <w:r w:rsidRPr="003A518C">
              <w:rPr>
                <w:rFonts w:ascii="Arial" w:eastAsia="Söhne" w:hAnsi="Arial" w:cs="Arial"/>
                <w:color w:val="0000FF"/>
                <w:sz w:val="19"/>
                <w:szCs w:val="19"/>
                <w:u w:val="double"/>
                <w:lang w:eastAsia="ja-JP"/>
              </w:rPr>
              <w:t>lack of</w:t>
            </w:r>
            <w:r w:rsidRPr="003A518C">
              <w:rPr>
                <w:rFonts w:ascii="Arial" w:eastAsia="Söhne" w:hAnsi="Arial" w:cs="Arial"/>
                <w:color w:val="0000FF"/>
                <w:sz w:val="19"/>
                <w:szCs w:val="19"/>
                <w:lang w:eastAsia="ja-JP"/>
              </w:rPr>
              <w:t xml:space="preserve"> </w:t>
            </w:r>
            <w:r w:rsidRPr="003A518C">
              <w:rPr>
                <w:rFonts w:ascii="Arial" w:eastAsia="Söhne" w:hAnsi="Arial" w:cs="Arial"/>
                <w:sz w:val="19"/>
                <w:szCs w:val="19"/>
                <w:lang w:eastAsia="ja-JP"/>
              </w:rPr>
              <w:t xml:space="preserve">breathing, </w:t>
            </w:r>
            <w:r w:rsidRPr="003A518C">
              <w:rPr>
                <w:rFonts w:ascii="Arial" w:eastAsia="Söhne" w:hAnsi="Arial" w:cs="Arial"/>
                <w:color w:val="0000FF"/>
                <w:sz w:val="19"/>
                <w:szCs w:val="19"/>
                <w:lang w:eastAsia="ja-JP"/>
              </w:rPr>
              <w:t>heartbeat</w:t>
            </w:r>
            <w:r w:rsidRPr="003A518C">
              <w:rPr>
                <w:rFonts w:ascii="Arial" w:eastAsia="Söhne" w:hAnsi="Arial" w:cs="Arial"/>
                <w:color w:val="0000FF"/>
                <w:sz w:val="19"/>
                <w:szCs w:val="19"/>
                <w:u w:val="double"/>
                <w:lang w:eastAsia="ja-JP"/>
              </w:rPr>
              <w:t>, or brain stem reflexes</w:t>
            </w:r>
            <w:r w:rsidRPr="003A518C">
              <w:rPr>
                <w:rFonts w:ascii="Arial" w:eastAsia="Söhne" w:hAnsi="Arial" w:cs="Arial"/>
                <w:strike/>
                <w:color w:val="0000FF"/>
                <w:sz w:val="19"/>
                <w:szCs w:val="19"/>
                <w:lang w:eastAsia="ja-JP"/>
              </w:rPr>
              <w:t xml:space="preserve"> body movement, righting reflex.</w:t>
            </w:r>
          </w:p>
          <w:p w14:paraId="75741D50" w14:textId="3C2D3D62" w:rsidR="003A518C" w:rsidRDefault="003A518C" w:rsidP="003A518C">
            <w:pPr>
              <w:autoSpaceDE w:val="0"/>
              <w:autoSpaceDN w:val="0"/>
              <w:adjustRightInd w:val="0"/>
              <w:spacing w:after="240" w:line="240" w:lineRule="auto"/>
              <w:rPr>
                <w:rFonts w:ascii="Arial" w:eastAsia="Söhne" w:hAnsi="Arial" w:cs="Arial"/>
                <w:color w:val="0000FF"/>
                <w:sz w:val="19"/>
                <w:szCs w:val="19"/>
                <w:lang w:eastAsia="ja-JP"/>
              </w:rPr>
            </w:pPr>
            <w:r w:rsidRPr="003A518C">
              <w:rPr>
                <w:rFonts w:ascii="Arial" w:eastAsia="MS Mincho" w:hAnsi="Arial" w:cs="Cambria"/>
                <w:b/>
                <w:bCs/>
                <w:sz w:val="19"/>
                <w:szCs w:val="19"/>
                <w:lang w:val="en-AU" w:eastAsia="ja-JP"/>
              </w:rPr>
              <w:t xml:space="preserve">Rationale: </w:t>
            </w:r>
          </w:p>
          <w:p w14:paraId="70BA5184" w14:textId="3281278C" w:rsidR="003A518C" w:rsidRPr="003A518C" w:rsidRDefault="003A518C" w:rsidP="003A518C">
            <w:pPr>
              <w:autoSpaceDE w:val="0"/>
              <w:autoSpaceDN w:val="0"/>
              <w:adjustRightInd w:val="0"/>
              <w:spacing w:after="240" w:line="240" w:lineRule="auto"/>
              <w:rPr>
                <w:rFonts w:ascii="Arial" w:eastAsia="MS Mincho" w:hAnsi="Arial" w:cs="Cambria"/>
                <w:sz w:val="19"/>
                <w:szCs w:val="19"/>
                <w:lang w:val="en-AU" w:eastAsia="ja-JP"/>
              </w:rPr>
            </w:pPr>
            <w:r w:rsidRPr="003A518C">
              <w:rPr>
                <w:rFonts w:ascii="Arial" w:eastAsia="Söhne" w:hAnsi="Arial" w:cs="Arial"/>
                <w:sz w:val="19"/>
                <w:szCs w:val="19"/>
                <w:lang w:eastAsia="ja-JP"/>
              </w:rPr>
              <w:t xml:space="preserve">Anaesthetics may cause only unconsciousness without </w:t>
            </w:r>
            <w:proofErr w:type="gramStart"/>
            <w:r w:rsidRPr="003A518C">
              <w:rPr>
                <w:rFonts w:ascii="Arial" w:eastAsia="Söhne" w:hAnsi="Arial" w:cs="Arial"/>
                <w:sz w:val="19"/>
                <w:szCs w:val="19"/>
                <w:lang w:eastAsia="ja-JP"/>
              </w:rPr>
              <w:t>death,</w:t>
            </w:r>
            <w:proofErr w:type="gramEnd"/>
            <w:r w:rsidRPr="003A518C">
              <w:rPr>
                <w:rFonts w:ascii="Arial" w:eastAsia="Söhne" w:hAnsi="Arial" w:cs="Arial"/>
                <w:sz w:val="19"/>
                <w:szCs w:val="19"/>
                <w:lang w:eastAsia="ja-JP"/>
              </w:rPr>
              <w:t xml:space="preserve"> therefore it is important to differentiate the two to ensure a secondary killing process can be applied if necessary</w:t>
            </w:r>
            <w:r w:rsidRPr="003A518C">
              <w:rPr>
                <w:rFonts w:ascii="Arial" w:eastAsia="MS Mincho" w:hAnsi="Arial" w:cs="Cambria"/>
                <w:sz w:val="19"/>
                <w:szCs w:val="19"/>
                <w:lang w:val="en-AU" w:eastAsia="ja-JP"/>
              </w:rPr>
              <w:t>.</w:t>
            </w:r>
            <w:r w:rsidRPr="003A518C">
              <w:rPr>
                <w:rFonts w:ascii="Arial" w:eastAsia="MS Mincho" w:hAnsi="Arial" w:cs="Cambria"/>
                <w:b/>
                <w:bCs/>
                <w:sz w:val="19"/>
                <w:szCs w:val="19"/>
                <w:lang w:val="en-AU" w:eastAsia="ja-JP"/>
              </w:rPr>
              <w:t xml:space="preserve"> </w:t>
            </w:r>
          </w:p>
        </w:tc>
      </w:tr>
    </w:tbl>
    <w:p w14:paraId="3A850ABC" w14:textId="77777777" w:rsidR="003A518C" w:rsidRPr="000340ED" w:rsidRDefault="003A518C" w:rsidP="003A518C">
      <w:pPr>
        <w:spacing w:after="200" w:line="240" w:lineRule="auto"/>
        <w:jc w:val="both"/>
        <w:rPr>
          <w:rFonts w:ascii="Arial" w:eastAsia="Arial" w:hAnsi="Arial" w:cs="Arial"/>
          <w:sz w:val="19"/>
          <w:szCs w:val="19"/>
        </w:rPr>
      </w:pPr>
    </w:p>
    <w:p w14:paraId="6CCD2552" w14:textId="77777777" w:rsidR="00EC1138" w:rsidRPr="000340ED" w:rsidRDefault="00EC1138" w:rsidP="003467EC">
      <w:pPr>
        <w:keepNext/>
        <w:keepLines/>
        <w:numPr>
          <w:ilvl w:val="0"/>
          <w:numId w:val="34"/>
        </w:numPr>
        <w:tabs>
          <w:tab w:val="center" w:pos="1652"/>
        </w:tabs>
        <w:spacing w:after="200" w:line="240" w:lineRule="auto"/>
        <w:ind w:left="425" w:hanging="425"/>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Recommendations</w:t>
      </w:r>
    </w:p>
    <w:p w14:paraId="151DA3C4" w14:textId="45CB8D8A"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To ensure that these anaesthetics have been effectively removed from the feeding or drinking water system and that no residue is left behind that could harm the next flock, a very careful cleaning procedure is</w:t>
      </w:r>
      <w:r w:rsidR="00F7380A" w:rsidRPr="000340ED">
        <w:rPr>
          <w:rFonts w:ascii="Arial" w:eastAsia="Arial" w:hAnsi="Arial" w:cs="Arial"/>
          <w:sz w:val="19"/>
          <w:szCs w:val="19"/>
        </w:rPr>
        <w:t xml:space="preserve"> </w:t>
      </w:r>
      <w:r w:rsidRPr="000340ED">
        <w:rPr>
          <w:rFonts w:ascii="Arial" w:eastAsia="Arial" w:hAnsi="Arial" w:cs="Arial"/>
          <w:sz w:val="19"/>
          <w:szCs w:val="19"/>
        </w:rPr>
        <w:t xml:space="preserve">necessary. </w:t>
      </w:r>
      <w:proofErr w:type="gramStart"/>
      <w:r w:rsidRPr="000340ED">
        <w:rPr>
          <w:rFonts w:ascii="Arial" w:eastAsia="Arial" w:hAnsi="Arial" w:cs="Arial"/>
          <w:sz w:val="19"/>
          <w:szCs w:val="19"/>
        </w:rPr>
        <w:t>Sufficient quantities of</w:t>
      </w:r>
      <w:proofErr w:type="gramEnd"/>
      <w:r w:rsidRPr="000340ED">
        <w:rPr>
          <w:rFonts w:ascii="Arial" w:eastAsia="Arial" w:hAnsi="Arial" w:cs="Arial"/>
          <w:sz w:val="19"/>
          <w:szCs w:val="19"/>
        </w:rPr>
        <w:t xml:space="preserve"> anaesthetic need to be ingested rapidly for effective response. Intake of sufficient quantities is facilitated if the birds are fasted or water is withheld. Should be followed by immediate killing if birds are anaesthetised only.</w:t>
      </w:r>
    </w:p>
    <w:p w14:paraId="2D205C1D"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This method is suitable for confined poultry.</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3A518C" w:rsidRPr="003A518C" w14:paraId="0C732E02"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7BFDCFF5" w14:textId="77777777" w:rsidR="003A518C" w:rsidRPr="003A518C" w:rsidRDefault="1A8DD641" w:rsidP="003A518C">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lastRenderedPageBreak/>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531FE483" w14:textId="26244C5F" w:rsidR="003A518C" w:rsidRPr="003A518C" w:rsidRDefault="003A518C" w:rsidP="003A518C">
            <w:pPr>
              <w:autoSpaceDE w:val="0"/>
              <w:autoSpaceDN w:val="0"/>
              <w:adjustRightInd w:val="0"/>
              <w:spacing w:after="240" w:line="240" w:lineRule="auto"/>
              <w:rPr>
                <w:rFonts w:ascii="Arial" w:eastAsia="MS Mincho" w:hAnsi="Arial" w:cs="Cambria"/>
                <w:sz w:val="19"/>
                <w:szCs w:val="19"/>
                <w:lang w:val="en-AU" w:eastAsia="ja-JP"/>
              </w:rPr>
            </w:pPr>
            <w:r w:rsidRPr="003A518C">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3A518C">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Change</w:t>
            </w:r>
            <w:r w:rsidRPr="003A518C">
              <w:rPr>
                <w:rFonts w:ascii="Arial" w:eastAsia="MS Mincho" w:hAnsi="Arial" w:cs="Cambria"/>
                <w:sz w:val="19"/>
                <w:szCs w:val="19"/>
                <w:lang w:val="en-AU" w:eastAsia="ja-JP"/>
              </w:rPr>
              <w:t xml:space="preserve"> </w:t>
            </w:r>
          </w:p>
          <w:p w14:paraId="098E4ED5" w14:textId="77777777" w:rsidR="003A518C" w:rsidRPr="003A518C" w:rsidRDefault="003A518C" w:rsidP="003A518C">
            <w:pPr>
              <w:autoSpaceDE w:val="0"/>
              <w:autoSpaceDN w:val="0"/>
              <w:adjustRightInd w:val="0"/>
              <w:spacing w:after="240" w:line="240" w:lineRule="auto"/>
              <w:rPr>
                <w:rFonts w:ascii="Arial" w:eastAsia="MS Mincho" w:hAnsi="Arial" w:cs="Cambria"/>
                <w:sz w:val="19"/>
                <w:szCs w:val="19"/>
                <w:lang w:val="en-AU" w:eastAsia="ja-JP"/>
              </w:rPr>
            </w:pPr>
            <w:r w:rsidRPr="003A518C">
              <w:rPr>
                <w:rFonts w:ascii="Arial" w:eastAsia="MS Mincho" w:hAnsi="Arial" w:cs="Cambria"/>
                <w:b/>
                <w:bCs/>
                <w:sz w:val="19"/>
                <w:szCs w:val="19"/>
                <w:lang w:val="en-AU" w:eastAsia="ja-JP"/>
              </w:rPr>
              <w:t>Proposed amended text</w:t>
            </w:r>
            <w:r w:rsidRPr="003A518C">
              <w:rPr>
                <w:rFonts w:ascii="Arial" w:eastAsia="MS Mincho" w:hAnsi="Arial" w:cs="Cambria"/>
                <w:sz w:val="19"/>
                <w:szCs w:val="19"/>
                <w:lang w:val="en-AU" w:eastAsia="ja-JP"/>
              </w:rPr>
              <w:t xml:space="preserve">: </w:t>
            </w:r>
          </w:p>
          <w:p w14:paraId="337301AB" w14:textId="77777777" w:rsidR="003A518C" w:rsidRPr="003A518C" w:rsidRDefault="003A518C" w:rsidP="003A518C">
            <w:pPr>
              <w:spacing w:after="200" w:line="240" w:lineRule="auto"/>
              <w:jc w:val="both"/>
              <w:rPr>
                <w:rFonts w:ascii="Arial" w:eastAsia="Söhne" w:hAnsi="Arial" w:cs="Arial"/>
                <w:sz w:val="19"/>
                <w:szCs w:val="19"/>
                <w:lang w:eastAsia="ja-JP"/>
              </w:rPr>
            </w:pPr>
            <w:r w:rsidRPr="003A518C">
              <w:rPr>
                <w:rFonts w:ascii="Arial" w:eastAsia="Söhne" w:hAnsi="Arial" w:cs="Arial"/>
                <w:sz w:val="19"/>
                <w:szCs w:val="19"/>
                <w:lang w:eastAsia="ja-JP"/>
              </w:rPr>
              <w:t>To ensure that these anaesthetics have been effectively removed from the feeding or drinking water system and that no residue is left behind that could harm the next flock, a very careful cleaning procedure is necessary.</w:t>
            </w:r>
            <w:r w:rsidRPr="003A518C">
              <w:rPr>
                <w:rFonts w:ascii="Arial" w:eastAsia="MS Mincho" w:hAnsi="Arial" w:cs="Arial"/>
                <w:sz w:val="19"/>
                <w:szCs w:val="19"/>
                <w:lang w:eastAsia="ja-JP"/>
              </w:rPr>
              <w:t xml:space="preserve"> </w:t>
            </w:r>
            <w:proofErr w:type="gramStart"/>
            <w:r w:rsidRPr="003A518C">
              <w:rPr>
                <w:rFonts w:ascii="Arial" w:eastAsia="Söhne" w:hAnsi="Arial" w:cs="Arial"/>
                <w:sz w:val="19"/>
                <w:szCs w:val="19"/>
                <w:lang w:eastAsia="ja-JP"/>
              </w:rPr>
              <w:t>Sufficient quantities of</w:t>
            </w:r>
            <w:proofErr w:type="gramEnd"/>
            <w:r w:rsidRPr="003A518C">
              <w:rPr>
                <w:rFonts w:ascii="Arial" w:eastAsia="Söhne" w:hAnsi="Arial" w:cs="Arial"/>
                <w:sz w:val="19"/>
                <w:szCs w:val="19"/>
                <w:lang w:eastAsia="ja-JP"/>
              </w:rPr>
              <w:t xml:space="preserve"> anaesthetic need to be ingested rapidly for effective response. Intake of sufficient quantities is facilitated if the birds are fasted or water is withheld. </w:t>
            </w:r>
            <w:proofErr w:type="gramStart"/>
            <w:r w:rsidRPr="003A518C">
              <w:rPr>
                <w:rFonts w:ascii="Arial" w:eastAsia="Söhne" w:hAnsi="Arial" w:cs="Arial"/>
                <w:strike/>
                <w:color w:val="0000FF"/>
                <w:sz w:val="19"/>
                <w:szCs w:val="19"/>
                <w:lang w:eastAsia="ja-JP"/>
              </w:rPr>
              <w:t>Should</w:t>
            </w:r>
            <w:r w:rsidRPr="003A518C">
              <w:rPr>
                <w:rFonts w:ascii="Arial" w:eastAsia="Söhne" w:hAnsi="Arial" w:cs="Arial"/>
                <w:color w:val="0000FF"/>
                <w:sz w:val="19"/>
                <w:szCs w:val="19"/>
                <w:lang w:eastAsia="ja-JP"/>
              </w:rPr>
              <w:t xml:space="preserve"> Birds </w:t>
            </w:r>
            <w:r w:rsidRPr="00AB6CD4">
              <w:rPr>
                <w:rFonts w:ascii="Arial" w:eastAsia="Söhne" w:hAnsi="Arial" w:cs="Arial"/>
                <w:color w:val="0000FF"/>
                <w:sz w:val="19"/>
                <w:szCs w:val="19"/>
                <w:u w:val="double"/>
                <w:lang w:eastAsia="ja-JP"/>
              </w:rPr>
              <w:t>must</w:t>
            </w:r>
            <w:proofErr w:type="gramEnd"/>
            <w:r w:rsidRPr="00AB6CD4">
              <w:rPr>
                <w:rFonts w:ascii="Arial" w:eastAsia="Söhne" w:hAnsi="Arial" w:cs="Arial"/>
                <w:color w:val="0000FF"/>
                <w:sz w:val="19"/>
                <w:szCs w:val="19"/>
                <w:u w:val="double"/>
                <w:lang w:eastAsia="ja-JP"/>
              </w:rPr>
              <w:t xml:space="preserve"> be examined to confirm</w:t>
            </w:r>
            <w:r w:rsidRPr="003A518C">
              <w:rPr>
                <w:rFonts w:ascii="Arial" w:eastAsia="Söhne" w:hAnsi="Arial" w:cs="Arial"/>
                <w:color w:val="0000FF"/>
                <w:sz w:val="19"/>
                <w:szCs w:val="19"/>
                <w:lang w:eastAsia="ja-JP"/>
              </w:rPr>
              <w:t xml:space="preserve"> </w:t>
            </w:r>
            <w:proofErr w:type="gramStart"/>
            <w:r w:rsidRPr="003A518C">
              <w:rPr>
                <w:rFonts w:ascii="Arial" w:eastAsia="Söhne" w:hAnsi="Arial" w:cs="Arial"/>
                <w:color w:val="0000FF"/>
                <w:sz w:val="19"/>
                <w:szCs w:val="19"/>
                <w:lang w:eastAsia="ja-JP"/>
              </w:rPr>
              <w:t>death, and</w:t>
            </w:r>
            <w:proofErr w:type="gramEnd"/>
            <w:r w:rsidRPr="003A518C">
              <w:rPr>
                <w:rFonts w:ascii="Arial" w:eastAsia="Söhne" w:hAnsi="Arial" w:cs="Arial"/>
                <w:color w:val="0000FF"/>
                <w:sz w:val="19"/>
                <w:szCs w:val="19"/>
                <w:lang w:eastAsia="ja-JP"/>
              </w:rPr>
              <w:t xml:space="preserve"> </w:t>
            </w:r>
            <w:r w:rsidRPr="003A518C">
              <w:rPr>
                <w:rFonts w:ascii="Arial" w:eastAsia="Söhne" w:hAnsi="Arial" w:cs="Arial"/>
                <w:sz w:val="19"/>
                <w:szCs w:val="19"/>
                <w:lang w:eastAsia="ja-JP"/>
              </w:rPr>
              <w:t>be</w:t>
            </w:r>
            <w:r w:rsidRPr="003A518C">
              <w:rPr>
                <w:rFonts w:ascii="Arial" w:eastAsia="Söhne" w:hAnsi="Arial" w:cs="Arial"/>
                <w:strike/>
                <w:color w:val="0000FF"/>
                <w:sz w:val="19"/>
                <w:szCs w:val="19"/>
                <w:lang w:eastAsia="ja-JP"/>
              </w:rPr>
              <w:t xml:space="preserve"> followed by</w:t>
            </w:r>
            <w:r w:rsidRPr="003A518C">
              <w:rPr>
                <w:rFonts w:ascii="Arial" w:eastAsia="Söhne" w:hAnsi="Arial" w:cs="Arial"/>
                <w:color w:val="0000FF"/>
                <w:sz w:val="19"/>
                <w:szCs w:val="19"/>
                <w:lang w:eastAsia="ja-JP"/>
              </w:rPr>
              <w:t xml:space="preserve"> </w:t>
            </w:r>
            <w:r w:rsidRPr="003A518C">
              <w:rPr>
                <w:rFonts w:ascii="Arial" w:eastAsia="Söhne" w:hAnsi="Arial" w:cs="Arial"/>
                <w:sz w:val="19"/>
                <w:szCs w:val="19"/>
                <w:lang w:eastAsia="ja-JP"/>
              </w:rPr>
              <w:t xml:space="preserve">immediate </w:t>
            </w:r>
            <w:proofErr w:type="spellStart"/>
            <w:r w:rsidRPr="003A518C">
              <w:rPr>
                <w:rFonts w:ascii="Arial" w:eastAsia="Söhne" w:hAnsi="Arial" w:cs="Arial"/>
                <w:sz w:val="19"/>
                <w:szCs w:val="19"/>
                <w:lang w:eastAsia="ja-JP"/>
              </w:rPr>
              <w:t>kill</w:t>
            </w:r>
            <w:r w:rsidRPr="003A518C">
              <w:rPr>
                <w:rFonts w:ascii="Arial" w:eastAsia="Söhne" w:hAnsi="Arial" w:cs="Arial"/>
                <w:strike/>
                <w:color w:val="0000FF"/>
                <w:sz w:val="19"/>
                <w:szCs w:val="19"/>
                <w:lang w:eastAsia="ja-JP"/>
              </w:rPr>
              <w:t>ing</w:t>
            </w:r>
            <w:r w:rsidRPr="00AB6CD4">
              <w:rPr>
                <w:rFonts w:ascii="Arial" w:eastAsia="Söhne" w:hAnsi="Arial" w:cs="Arial"/>
                <w:color w:val="0000FF"/>
                <w:sz w:val="19"/>
                <w:szCs w:val="19"/>
                <w:u w:val="double"/>
                <w:lang w:eastAsia="ja-JP"/>
              </w:rPr>
              <w:t>ed</w:t>
            </w:r>
            <w:proofErr w:type="spellEnd"/>
            <w:r w:rsidRPr="00AB6CD4">
              <w:rPr>
                <w:rFonts w:ascii="Arial" w:eastAsia="Söhne" w:hAnsi="Arial" w:cs="Arial"/>
                <w:sz w:val="19"/>
                <w:szCs w:val="19"/>
                <w:u w:val="double"/>
                <w:lang w:eastAsia="ja-JP"/>
              </w:rPr>
              <w:t xml:space="preserve"> </w:t>
            </w:r>
            <w:r w:rsidRPr="00AB6CD4">
              <w:rPr>
                <w:rFonts w:ascii="Arial" w:eastAsia="Söhne" w:hAnsi="Arial" w:cs="Arial"/>
                <w:color w:val="0000FF"/>
                <w:sz w:val="19"/>
                <w:szCs w:val="19"/>
                <w:u w:val="double"/>
                <w:lang w:eastAsia="ja-JP"/>
              </w:rPr>
              <w:t xml:space="preserve">by a secondary method </w:t>
            </w:r>
            <w:r w:rsidRPr="003A518C">
              <w:rPr>
                <w:rFonts w:ascii="Arial" w:eastAsia="Söhne" w:hAnsi="Arial" w:cs="Arial"/>
                <w:sz w:val="19"/>
                <w:szCs w:val="19"/>
                <w:lang w:eastAsia="ja-JP"/>
              </w:rPr>
              <w:t xml:space="preserve">if </w:t>
            </w:r>
            <w:r w:rsidRPr="003A518C">
              <w:rPr>
                <w:rFonts w:ascii="Arial" w:eastAsia="Söhne" w:hAnsi="Arial" w:cs="Arial"/>
                <w:strike/>
                <w:color w:val="0000FF"/>
                <w:sz w:val="19"/>
                <w:szCs w:val="19"/>
                <w:lang w:eastAsia="ja-JP"/>
              </w:rPr>
              <w:t>birds</w:t>
            </w:r>
            <w:r w:rsidRPr="003A518C">
              <w:rPr>
                <w:rFonts w:ascii="Arial" w:eastAsia="Söhne" w:hAnsi="Arial" w:cs="Arial"/>
                <w:sz w:val="19"/>
                <w:szCs w:val="19"/>
                <w:lang w:eastAsia="ja-JP"/>
              </w:rPr>
              <w:t xml:space="preserve"> </w:t>
            </w:r>
            <w:r w:rsidRPr="003A518C">
              <w:rPr>
                <w:rFonts w:ascii="Arial" w:eastAsia="Söhne" w:hAnsi="Arial" w:cs="Arial"/>
                <w:color w:val="0000FF"/>
                <w:sz w:val="19"/>
                <w:szCs w:val="19"/>
                <w:u w:val="double"/>
                <w:lang w:eastAsia="ja-JP"/>
              </w:rPr>
              <w:t xml:space="preserve">they </w:t>
            </w:r>
            <w:r w:rsidRPr="003A518C">
              <w:rPr>
                <w:rFonts w:ascii="Arial" w:eastAsia="Söhne" w:hAnsi="Arial" w:cs="Arial"/>
                <w:sz w:val="19"/>
                <w:szCs w:val="19"/>
                <w:lang w:eastAsia="ja-JP"/>
              </w:rPr>
              <w:t>are anaesthetised only.</w:t>
            </w:r>
          </w:p>
          <w:p w14:paraId="5E13D11D" w14:textId="77777777" w:rsidR="003A518C" w:rsidRPr="003A518C" w:rsidRDefault="003A518C" w:rsidP="003A518C">
            <w:pPr>
              <w:autoSpaceDE w:val="0"/>
              <w:autoSpaceDN w:val="0"/>
              <w:adjustRightInd w:val="0"/>
              <w:spacing w:after="120" w:line="240" w:lineRule="auto"/>
              <w:rPr>
                <w:rFonts w:ascii="Arial" w:eastAsia="MS Mincho" w:hAnsi="Arial" w:cs="Cambria"/>
                <w:strike/>
                <w:color w:val="0000FF"/>
                <w:sz w:val="19"/>
                <w:szCs w:val="19"/>
                <w:lang w:eastAsia="ja-JP"/>
              </w:rPr>
            </w:pPr>
            <w:r w:rsidRPr="003A518C">
              <w:rPr>
                <w:rFonts w:ascii="Arial" w:eastAsia="MS Mincho" w:hAnsi="Arial" w:cs="Cambria"/>
                <w:strike/>
                <w:color w:val="0000FF"/>
                <w:sz w:val="19"/>
                <w:szCs w:val="19"/>
                <w:lang w:eastAsia="ja-JP"/>
              </w:rPr>
              <w:t>This method is suitable for confined poultry.</w:t>
            </w:r>
          </w:p>
          <w:p w14:paraId="394A3721" w14:textId="77777777" w:rsidR="003A518C" w:rsidRPr="003A518C" w:rsidRDefault="003A518C" w:rsidP="003A518C">
            <w:pPr>
              <w:spacing w:after="200" w:line="240" w:lineRule="auto"/>
              <w:jc w:val="both"/>
              <w:rPr>
                <w:rFonts w:ascii="Arial" w:eastAsia="Söhne" w:hAnsi="Arial" w:cs="Arial"/>
                <w:color w:val="0000FF"/>
                <w:sz w:val="19"/>
                <w:szCs w:val="19"/>
                <w:u w:val="double"/>
                <w:lang w:eastAsia="ja-JP"/>
              </w:rPr>
            </w:pPr>
            <w:r w:rsidRPr="003A518C">
              <w:rPr>
                <w:rFonts w:ascii="Arial" w:eastAsia="Söhne" w:hAnsi="Arial" w:cs="Arial"/>
                <w:color w:val="0000FF"/>
                <w:sz w:val="19"/>
                <w:szCs w:val="19"/>
                <w:u w:val="double"/>
                <w:lang w:eastAsia="ja-JP"/>
              </w:rPr>
              <w:t>Carcasses should be disposed of in a manner that ensures they do not pose a risk to animals which may scavenge upon them.</w:t>
            </w:r>
          </w:p>
          <w:p w14:paraId="6F26656C" w14:textId="77777777" w:rsidR="003A518C" w:rsidRDefault="003A518C" w:rsidP="003A518C">
            <w:pPr>
              <w:autoSpaceDE w:val="0"/>
              <w:autoSpaceDN w:val="0"/>
              <w:adjustRightInd w:val="0"/>
              <w:spacing w:after="240" w:line="240" w:lineRule="auto"/>
              <w:rPr>
                <w:rFonts w:ascii="Arial" w:eastAsia="Söhne" w:hAnsi="Arial" w:cs="Arial"/>
                <w:sz w:val="19"/>
                <w:szCs w:val="19"/>
                <w:lang w:eastAsia="ja-JP"/>
              </w:rPr>
            </w:pPr>
            <w:r w:rsidRPr="003A518C">
              <w:rPr>
                <w:rFonts w:ascii="Arial" w:eastAsia="MS Mincho" w:hAnsi="Arial" w:cs="Cambria"/>
                <w:b/>
                <w:bCs/>
                <w:sz w:val="19"/>
                <w:szCs w:val="19"/>
                <w:lang w:val="en-AU" w:eastAsia="ja-JP"/>
              </w:rPr>
              <w:t xml:space="preserve">Rationale: </w:t>
            </w:r>
          </w:p>
          <w:p w14:paraId="6F31AE8C" w14:textId="2F0DC504" w:rsidR="003A518C" w:rsidRPr="003A518C" w:rsidRDefault="003A518C" w:rsidP="003A518C">
            <w:pPr>
              <w:autoSpaceDE w:val="0"/>
              <w:autoSpaceDN w:val="0"/>
              <w:adjustRightInd w:val="0"/>
              <w:spacing w:after="240" w:line="240" w:lineRule="auto"/>
              <w:rPr>
                <w:rFonts w:ascii="Arial" w:eastAsia="MS Mincho" w:hAnsi="Arial" w:cs="Cambria"/>
                <w:b/>
                <w:bCs/>
                <w:sz w:val="19"/>
                <w:szCs w:val="19"/>
                <w:lang w:val="en-AU" w:eastAsia="ja-JP"/>
              </w:rPr>
            </w:pPr>
            <w:r>
              <w:rPr>
                <w:rFonts w:ascii="Arial" w:eastAsia="Söhne" w:hAnsi="Arial" w:cs="Arial"/>
                <w:sz w:val="19"/>
                <w:szCs w:val="19"/>
                <w:lang w:eastAsia="ja-JP"/>
              </w:rPr>
              <w:t>A</w:t>
            </w:r>
            <w:r w:rsidRPr="003A518C">
              <w:rPr>
                <w:rFonts w:ascii="Arial" w:eastAsia="Söhne" w:hAnsi="Arial" w:cs="Arial"/>
                <w:sz w:val="19"/>
                <w:szCs w:val="19"/>
                <w:lang w:eastAsia="ja-JP"/>
              </w:rPr>
              <w:t>s anaesthetics may cause only unconsciousness without death, it is important to identify animals that remain alive and apply a secondary killing process</w:t>
            </w:r>
            <w:r w:rsidRPr="003A518C">
              <w:rPr>
                <w:rFonts w:ascii="Arial" w:eastAsia="MS Mincho" w:hAnsi="Arial" w:cs="Cambria"/>
                <w:sz w:val="19"/>
                <w:szCs w:val="19"/>
                <w:lang w:val="en-AU" w:eastAsia="ja-JP"/>
              </w:rPr>
              <w:t>.</w:t>
            </w:r>
            <w:r w:rsidRPr="003A518C">
              <w:rPr>
                <w:rFonts w:ascii="Arial" w:eastAsia="MS Mincho" w:hAnsi="Arial" w:cs="Cambria"/>
                <w:b/>
                <w:bCs/>
                <w:sz w:val="19"/>
                <w:szCs w:val="19"/>
                <w:lang w:val="en-AU" w:eastAsia="ja-JP"/>
              </w:rPr>
              <w:t xml:space="preserve"> </w:t>
            </w:r>
          </w:p>
          <w:p w14:paraId="60022E96" w14:textId="77777777" w:rsidR="003A518C" w:rsidRPr="003A518C" w:rsidRDefault="003A518C" w:rsidP="003A518C">
            <w:pPr>
              <w:autoSpaceDE w:val="0"/>
              <w:autoSpaceDN w:val="0"/>
              <w:adjustRightInd w:val="0"/>
              <w:spacing w:after="240" w:line="240" w:lineRule="auto"/>
              <w:rPr>
                <w:rFonts w:ascii="Arial" w:eastAsia="Söhne" w:hAnsi="Arial" w:cs="Arial"/>
                <w:sz w:val="19"/>
                <w:szCs w:val="19"/>
                <w:lang w:eastAsia="ja-JP"/>
              </w:rPr>
            </w:pPr>
            <w:r w:rsidRPr="003A518C">
              <w:rPr>
                <w:rFonts w:ascii="Arial" w:eastAsia="Söhne" w:hAnsi="Arial" w:cs="Arial"/>
                <w:sz w:val="19"/>
                <w:szCs w:val="19"/>
                <w:lang w:eastAsia="ja-JP"/>
              </w:rPr>
              <w:t>Secondary intoxication is a risk to scavenging animals that may ingest the carcasses</w:t>
            </w:r>
          </w:p>
          <w:p w14:paraId="09A7FBCA" w14:textId="0153F0B4" w:rsidR="003A518C" w:rsidRPr="003A518C" w:rsidRDefault="003A518C" w:rsidP="003A518C">
            <w:pPr>
              <w:autoSpaceDE w:val="0"/>
              <w:autoSpaceDN w:val="0"/>
              <w:adjustRightInd w:val="0"/>
              <w:spacing w:after="240" w:line="240" w:lineRule="auto"/>
              <w:rPr>
                <w:rFonts w:ascii="Arial" w:eastAsia="MS Mincho" w:hAnsi="Arial" w:cs="Cambria"/>
                <w:sz w:val="19"/>
                <w:szCs w:val="19"/>
                <w:lang w:eastAsia="ja-JP"/>
              </w:rPr>
            </w:pPr>
            <w:r w:rsidRPr="003A518C">
              <w:rPr>
                <w:rFonts w:ascii="Arial" w:eastAsia="MS Mincho" w:hAnsi="Arial" w:cs="Cambria"/>
                <w:sz w:val="19"/>
                <w:szCs w:val="19"/>
                <w:lang w:eastAsia="ja-JP"/>
              </w:rPr>
              <w:t>As noted in general comments, we recommend the suitability for different species is listed at the start of the article.</w:t>
            </w:r>
          </w:p>
        </w:tc>
      </w:tr>
    </w:tbl>
    <w:p w14:paraId="13BAE31F" w14:textId="77777777" w:rsidR="003A518C" w:rsidRPr="000340ED" w:rsidRDefault="003A518C" w:rsidP="003A518C">
      <w:pPr>
        <w:spacing w:after="200" w:line="240" w:lineRule="auto"/>
        <w:jc w:val="both"/>
        <w:rPr>
          <w:rFonts w:ascii="Arial" w:eastAsia="Arial" w:hAnsi="Arial" w:cs="Arial"/>
          <w:sz w:val="19"/>
          <w:szCs w:val="19"/>
        </w:rPr>
      </w:pPr>
    </w:p>
    <w:p w14:paraId="4D7A8A11" w14:textId="77777777" w:rsidR="00EC1138" w:rsidRPr="000340ED" w:rsidRDefault="00EC1138" w:rsidP="003467EC">
      <w:pPr>
        <w:keepNext/>
        <w:keepLines/>
        <w:numPr>
          <w:ilvl w:val="0"/>
          <w:numId w:val="34"/>
        </w:numPr>
        <w:tabs>
          <w:tab w:val="center" w:pos="1652"/>
        </w:tabs>
        <w:spacing w:after="200" w:line="240" w:lineRule="auto"/>
        <w:ind w:left="425" w:hanging="425"/>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Species-specific recommendations</w:t>
      </w:r>
    </w:p>
    <w:bookmarkEnd w:id="13"/>
    <w:p w14:paraId="710F9D97" w14:textId="77777777" w:rsidR="00EC1138" w:rsidRPr="000340ED" w:rsidDel="00737F19"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None identified</w:t>
      </w:r>
    </w:p>
    <w:p w14:paraId="61BDF3E2" w14:textId="77777777" w:rsidR="00EC1138" w:rsidRPr="000340ED" w:rsidRDefault="00EC1138" w:rsidP="41F78005">
      <w:pPr>
        <w:keepNext/>
        <w:keepLines/>
        <w:spacing w:after="200" w:line="240" w:lineRule="auto"/>
        <w:jc w:val="center"/>
        <w:outlineLvl w:val="4"/>
        <w:rPr>
          <w:rFonts w:ascii="Arial" w:eastAsia="Arial" w:hAnsi="Arial" w:cs="Arial"/>
          <w:sz w:val="19"/>
          <w:szCs w:val="19"/>
        </w:rPr>
      </w:pPr>
      <w:r w:rsidRPr="000340ED">
        <w:rPr>
          <w:rFonts w:ascii="Arial" w:eastAsia="Arial" w:hAnsi="Arial" w:cs="Arial"/>
          <w:sz w:val="19"/>
          <w:szCs w:val="19"/>
        </w:rPr>
        <w:t>Article 7.6.25.</w:t>
      </w:r>
    </w:p>
    <w:p w14:paraId="4F42200F" w14:textId="77777777" w:rsidR="00EC1138" w:rsidRPr="000340ED" w:rsidRDefault="00EC1138" w:rsidP="41F78005">
      <w:pPr>
        <w:spacing w:after="200" w:line="240" w:lineRule="auto"/>
        <w:rPr>
          <w:rFonts w:ascii="Arial" w:eastAsia="Arial" w:hAnsi="Arial" w:cs="Arial"/>
          <w:b/>
          <w:bCs/>
          <w:sz w:val="19"/>
          <w:szCs w:val="19"/>
        </w:rPr>
      </w:pPr>
      <w:r w:rsidRPr="000340ED">
        <w:rPr>
          <w:rFonts w:ascii="Arial" w:eastAsia="Arial" w:hAnsi="Arial" w:cs="Arial"/>
          <w:b/>
          <w:bCs/>
          <w:sz w:val="19"/>
          <w:szCs w:val="19"/>
        </w:rPr>
        <w:t>General principles of modified atmosphere killing</w:t>
      </w:r>
    </w:p>
    <w:p w14:paraId="36D4BC10" w14:textId="77777777" w:rsidR="00EC1138"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Modified atmosphere killing is performed by exposing animals to CO2, inert gases or their mixtures.</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3A518C" w:rsidRPr="003A518C" w14:paraId="11D403E2" w14:textId="77777777" w:rsidTr="72BC7D40">
        <w:trPr>
          <w:trHeight w:val="566"/>
        </w:trPr>
        <w:tc>
          <w:tcPr>
            <w:tcW w:w="1384" w:type="dxa"/>
            <w:tcBorders>
              <w:top w:val="single" w:sz="4" w:space="0" w:color="auto"/>
              <w:left w:val="single" w:sz="4" w:space="0" w:color="auto"/>
              <w:bottom w:val="single" w:sz="4" w:space="0" w:color="auto"/>
              <w:right w:val="single" w:sz="4" w:space="0" w:color="auto"/>
            </w:tcBorders>
            <w:hideMark/>
          </w:tcPr>
          <w:p w14:paraId="56190102" w14:textId="77777777" w:rsidR="003A518C" w:rsidRPr="003A518C" w:rsidRDefault="1A8DD641" w:rsidP="003A518C">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184888AA" w14:textId="1DFC4FF2" w:rsidR="003A518C" w:rsidRPr="003A518C" w:rsidRDefault="003A518C" w:rsidP="003A518C">
            <w:pPr>
              <w:spacing w:after="200" w:line="240" w:lineRule="auto"/>
              <w:jc w:val="both"/>
              <w:rPr>
                <w:rFonts w:ascii="Arial" w:eastAsia="MS Mincho" w:hAnsi="Arial" w:cs="Arial"/>
                <w:sz w:val="19"/>
                <w:szCs w:val="19"/>
                <w:lang w:val="en-AU" w:eastAsia="ja-JP"/>
              </w:rPr>
            </w:pPr>
            <w:r w:rsidRPr="003A518C">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3A518C">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3A518C">
              <w:rPr>
                <w:rFonts w:ascii="Arial" w:eastAsia="MS Mincho" w:hAnsi="Arial" w:cs="Arial"/>
                <w:sz w:val="19"/>
                <w:szCs w:val="19"/>
                <w:lang w:val="en-AU" w:eastAsia="ja-JP"/>
              </w:rPr>
              <w:t xml:space="preserve">ddition </w:t>
            </w:r>
          </w:p>
          <w:p w14:paraId="31AF9A8E" w14:textId="77777777" w:rsidR="003A518C" w:rsidRPr="003A518C" w:rsidRDefault="003A518C" w:rsidP="003A518C">
            <w:pPr>
              <w:spacing w:after="200" w:line="240" w:lineRule="auto"/>
              <w:jc w:val="both"/>
              <w:rPr>
                <w:rFonts w:ascii="Arial" w:eastAsia="MS Mincho" w:hAnsi="Arial" w:cs="Arial"/>
                <w:sz w:val="19"/>
                <w:szCs w:val="19"/>
                <w:lang w:val="en-AU" w:eastAsia="ja-JP"/>
              </w:rPr>
            </w:pPr>
            <w:r w:rsidRPr="003A518C">
              <w:rPr>
                <w:rFonts w:ascii="Arial" w:eastAsia="MS Mincho" w:hAnsi="Arial" w:cs="Arial"/>
                <w:b/>
                <w:bCs/>
                <w:sz w:val="19"/>
                <w:szCs w:val="19"/>
                <w:lang w:val="en-AU" w:eastAsia="ja-JP"/>
              </w:rPr>
              <w:t>Proposed amended text</w:t>
            </w:r>
            <w:r w:rsidRPr="003A518C">
              <w:rPr>
                <w:rFonts w:ascii="Arial" w:eastAsia="MS Mincho" w:hAnsi="Arial" w:cs="Arial"/>
                <w:sz w:val="19"/>
                <w:szCs w:val="19"/>
                <w:lang w:val="en-AU" w:eastAsia="ja-JP"/>
              </w:rPr>
              <w:t xml:space="preserve">: </w:t>
            </w:r>
          </w:p>
          <w:p w14:paraId="38C9074A" w14:textId="77777777" w:rsidR="003A518C" w:rsidRPr="003A518C" w:rsidRDefault="003A518C" w:rsidP="003A518C">
            <w:pPr>
              <w:spacing w:after="200" w:line="240" w:lineRule="auto"/>
              <w:jc w:val="both"/>
              <w:rPr>
                <w:rFonts w:ascii="Arial" w:eastAsia="MS Mincho" w:hAnsi="Arial" w:cs="Arial"/>
                <w:sz w:val="19"/>
                <w:szCs w:val="19"/>
                <w:lang w:eastAsia="ja-JP"/>
              </w:rPr>
            </w:pPr>
            <w:r w:rsidRPr="003A518C">
              <w:rPr>
                <w:rFonts w:ascii="Arial" w:eastAsia="MS Mincho" w:hAnsi="Arial" w:cs="Arial"/>
                <w:sz w:val="19"/>
                <w:szCs w:val="19"/>
                <w:lang w:eastAsia="ja-JP"/>
              </w:rPr>
              <w:t xml:space="preserve">Modified atmosphere killing is performed by exposing animals to CO2, inert gases or their mixtures, </w:t>
            </w:r>
            <w:r w:rsidRPr="003A518C">
              <w:rPr>
                <w:rFonts w:ascii="Arial" w:eastAsia="MS Mincho" w:hAnsi="Arial" w:cs="Arial"/>
                <w:color w:val="0000FF"/>
                <w:sz w:val="19"/>
                <w:szCs w:val="19"/>
                <w:u w:val="double"/>
                <w:lang w:eastAsia="ja-JP"/>
              </w:rPr>
              <w:t>or reducing oxygen availability through low pressure</w:t>
            </w:r>
            <w:r w:rsidRPr="003A518C">
              <w:rPr>
                <w:rFonts w:ascii="Arial" w:eastAsia="MS Mincho" w:hAnsi="Arial" w:cs="Arial"/>
                <w:sz w:val="19"/>
                <w:szCs w:val="19"/>
                <w:lang w:eastAsia="ja-JP"/>
              </w:rPr>
              <w:t>.</w:t>
            </w:r>
          </w:p>
          <w:p w14:paraId="28ECA9EB" w14:textId="77777777" w:rsidR="003A518C" w:rsidRDefault="003A518C" w:rsidP="003A518C">
            <w:pPr>
              <w:spacing w:after="200" w:line="240" w:lineRule="auto"/>
              <w:jc w:val="both"/>
              <w:rPr>
                <w:rFonts w:ascii="Arial" w:eastAsia="MS Mincho" w:hAnsi="Arial" w:cs="Arial"/>
                <w:b/>
                <w:bCs/>
                <w:sz w:val="19"/>
                <w:szCs w:val="19"/>
                <w:lang w:val="en-AU" w:eastAsia="ja-JP"/>
              </w:rPr>
            </w:pPr>
            <w:r w:rsidRPr="003A518C">
              <w:rPr>
                <w:rFonts w:ascii="Arial" w:eastAsia="MS Mincho" w:hAnsi="Arial" w:cs="Arial"/>
                <w:b/>
                <w:bCs/>
                <w:sz w:val="19"/>
                <w:szCs w:val="19"/>
                <w:lang w:val="en-AU" w:eastAsia="ja-JP"/>
              </w:rPr>
              <w:t xml:space="preserve">Rationale: </w:t>
            </w:r>
          </w:p>
          <w:p w14:paraId="35D0442B" w14:textId="0F3109B2" w:rsidR="003A518C" w:rsidRPr="003A518C" w:rsidRDefault="003A518C" w:rsidP="003A518C">
            <w:pPr>
              <w:spacing w:after="200" w:line="240" w:lineRule="auto"/>
              <w:jc w:val="both"/>
              <w:rPr>
                <w:rFonts w:ascii="Arial" w:eastAsia="MS Mincho" w:hAnsi="Arial" w:cs="Arial"/>
                <w:sz w:val="19"/>
                <w:szCs w:val="19"/>
                <w:lang w:val="en-AU" w:eastAsia="ja-JP"/>
              </w:rPr>
            </w:pPr>
            <w:r w:rsidRPr="003A518C">
              <w:rPr>
                <w:rFonts w:ascii="Arial" w:eastAsia="MS Mincho" w:hAnsi="Arial" w:cs="Arial"/>
                <w:sz w:val="19"/>
                <w:szCs w:val="19"/>
                <w:lang w:val="en-AU" w:eastAsia="ja-JP"/>
              </w:rPr>
              <w:t>Suggested change to</w:t>
            </w:r>
            <w:r w:rsidRPr="003A518C">
              <w:rPr>
                <w:rFonts w:ascii="Arial" w:eastAsia="MS Mincho" w:hAnsi="Arial" w:cs="Arial"/>
                <w:b/>
                <w:bCs/>
                <w:sz w:val="19"/>
                <w:szCs w:val="19"/>
                <w:lang w:val="en-AU" w:eastAsia="ja-JP"/>
              </w:rPr>
              <w:t xml:space="preserve"> </w:t>
            </w:r>
            <w:r w:rsidRPr="003A518C">
              <w:rPr>
                <w:rFonts w:ascii="Arial" w:eastAsia="MS Mincho" w:hAnsi="Arial" w:cs="Arial"/>
                <w:sz w:val="19"/>
                <w:szCs w:val="19"/>
                <w:lang w:val="en-AU" w:eastAsia="ja-JP"/>
              </w:rPr>
              <w:t xml:space="preserve">reflect the method of action of </w:t>
            </w:r>
            <w:r>
              <w:rPr>
                <w:rFonts w:ascii="Arial" w:eastAsia="MS Mincho" w:hAnsi="Arial" w:cs="Arial"/>
                <w:sz w:val="19"/>
                <w:szCs w:val="19"/>
                <w:lang w:val="en-AU" w:eastAsia="ja-JP"/>
              </w:rPr>
              <w:t>low atmospheric pressure</w:t>
            </w:r>
            <w:r w:rsidRPr="003A518C">
              <w:rPr>
                <w:rFonts w:ascii="Arial" w:eastAsia="MS Mincho" w:hAnsi="Arial" w:cs="Arial"/>
                <w:sz w:val="19"/>
                <w:szCs w:val="19"/>
                <w:lang w:val="en-AU" w:eastAsia="ja-JP"/>
              </w:rPr>
              <w:t>.</w:t>
            </w:r>
          </w:p>
        </w:tc>
      </w:tr>
    </w:tbl>
    <w:p w14:paraId="6F4E0149" w14:textId="77777777" w:rsidR="003A518C" w:rsidRPr="000340ED" w:rsidRDefault="003A518C" w:rsidP="41F78005">
      <w:pPr>
        <w:spacing w:after="200" w:line="240" w:lineRule="auto"/>
        <w:jc w:val="both"/>
        <w:rPr>
          <w:rFonts w:ascii="Arial" w:eastAsia="Arial" w:hAnsi="Arial" w:cs="Arial"/>
          <w:sz w:val="19"/>
          <w:szCs w:val="19"/>
        </w:rPr>
      </w:pPr>
    </w:p>
    <w:p w14:paraId="1A3F78C6" w14:textId="77777777" w:rsidR="00EC1138"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This can be performed either by placing the animals in a prefilled gas container, by placing transport modules or crates containing animals in a container and introducing a gas mixture, or by the gas being introduced into a poultry house.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A708E0" w:rsidRPr="00A708E0" w14:paraId="4075D6BF"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5E26D8A2" w14:textId="77777777" w:rsidR="00A708E0" w:rsidRPr="00A708E0" w:rsidRDefault="7A36DAC7" w:rsidP="00A708E0">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13519506" w14:textId="3515BE80" w:rsidR="00A708E0" w:rsidRPr="00A708E0" w:rsidRDefault="00A708E0" w:rsidP="00A708E0">
            <w:pPr>
              <w:spacing w:after="200" w:line="240" w:lineRule="auto"/>
              <w:jc w:val="both"/>
              <w:rPr>
                <w:rFonts w:ascii="Arial" w:eastAsia="MS Mincho" w:hAnsi="Arial" w:cs="Arial"/>
                <w:sz w:val="19"/>
                <w:szCs w:val="19"/>
                <w:lang w:val="en-AU" w:eastAsia="ja-JP"/>
              </w:rPr>
            </w:pPr>
            <w:r w:rsidRPr="00A708E0">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A708E0">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A708E0">
              <w:rPr>
                <w:rFonts w:ascii="Arial" w:eastAsia="MS Mincho" w:hAnsi="Arial" w:cs="Arial"/>
                <w:sz w:val="19"/>
                <w:szCs w:val="19"/>
                <w:lang w:val="en-AU" w:eastAsia="ja-JP"/>
              </w:rPr>
              <w:t xml:space="preserve">ddition </w:t>
            </w:r>
          </w:p>
          <w:p w14:paraId="3BCEB64F" w14:textId="77777777" w:rsidR="00A708E0" w:rsidRPr="00A708E0" w:rsidRDefault="00A708E0" w:rsidP="00A708E0">
            <w:pPr>
              <w:spacing w:after="200" w:line="240" w:lineRule="auto"/>
              <w:jc w:val="both"/>
              <w:rPr>
                <w:rFonts w:ascii="Arial" w:eastAsia="MS Mincho" w:hAnsi="Arial" w:cs="Arial"/>
                <w:sz w:val="19"/>
                <w:szCs w:val="19"/>
                <w:lang w:val="en-AU" w:eastAsia="ja-JP"/>
              </w:rPr>
            </w:pPr>
            <w:r w:rsidRPr="00A708E0">
              <w:rPr>
                <w:rFonts w:ascii="Arial" w:eastAsia="MS Mincho" w:hAnsi="Arial" w:cs="Arial"/>
                <w:b/>
                <w:bCs/>
                <w:sz w:val="19"/>
                <w:szCs w:val="19"/>
                <w:lang w:val="en-AU" w:eastAsia="ja-JP"/>
              </w:rPr>
              <w:t>Proposed amended text</w:t>
            </w:r>
            <w:r w:rsidRPr="00A708E0">
              <w:rPr>
                <w:rFonts w:ascii="Arial" w:eastAsia="MS Mincho" w:hAnsi="Arial" w:cs="Arial"/>
                <w:sz w:val="19"/>
                <w:szCs w:val="19"/>
                <w:lang w:val="en-AU" w:eastAsia="ja-JP"/>
              </w:rPr>
              <w:t xml:space="preserve">: </w:t>
            </w:r>
          </w:p>
          <w:p w14:paraId="0434D835" w14:textId="77777777" w:rsidR="00A708E0" w:rsidRPr="00A708E0" w:rsidRDefault="00A708E0" w:rsidP="00A708E0">
            <w:pPr>
              <w:spacing w:after="200" w:line="240" w:lineRule="auto"/>
              <w:jc w:val="both"/>
              <w:rPr>
                <w:rFonts w:ascii="Arial" w:eastAsia="MS Mincho" w:hAnsi="Arial" w:cs="Arial"/>
                <w:sz w:val="19"/>
                <w:szCs w:val="19"/>
                <w:lang w:eastAsia="ja-JP"/>
              </w:rPr>
            </w:pPr>
            <w:r w:rsidRPr="00A708E0">
              <w:rPr>
                <w:rFonts w:ascii="Arial" w:eastAsia="MS Mincho" w:hAnsi="Arial" w:cs="Arial"/>
                <w:sz w:val="19"/>
                <w:szCs w:val="19"/>
                <w:lang w:eastAsia="ja-JP"/>
              </w:rPr>
              <w:t>This can be performed either by placing the animals in a prefilled gas container, by placing transport modules or crates containing animals in a container and introducing a gas mixture, or by the gas being introduced into a poultry house.</w:t>
            </w:r>
          </w:p>
          <w:p w14:paraId="7A57251E" w14:textId="77777777" w:rsidR="00A708E0" w:rsidRPr="00A708E0" w:rsidRDefault="00A708E0" w:rsidP="00A708E0">
            <w:pPr>
              <w:spacing w:after="200" w:line="240" w:lineRule="auto"/>
              <w:jc w:val="both"/>
              <w:rPr>
                <w:rFonts w:ascii="Arial" w:eastAsia="MS Mincho" w:hAnsi="Arial" w:cs="Arial"/>
                <w:color w:val="0000FF"/>
                <w:sz w:val="19"/>
                <w:szCs w:val="19"/>
                <w:u w:val="double"/>
                <w:lang w:val="en-AU" w:eastAsia="ja-JP"/>
              </w:rPr>
            </w:pPr>
            <w:r w:rsidRPr="00A708E0">
              <w:rPr>
                <w:rFonts w:ascii="Arial" w:eastAsia="MS Mincho" w:hAnsi="Arial" w:cs="Arial"/>
                <w:color w:val="0000FF"/>
                <w:sz w:val="19"/>
                <w:szCs w:val="19"/>
                <w:u w:val="double"/>
                <w:lang w:val="en-AU" w:eastAsia="ja-JP"/>
              </w:rPr>
              <w:lastRenderedPageBreak/>
              <w:t>The use of specific gases affects the welfare outcomes associated with modified atmosphere killing.</w:t>
            </w:r>
          </w:p>
          <w:p w14:paraId="7C37F51E" w14:textId="77777777" w:rsidR="00A708E0" w:rsidRPr="00A708E0" w:rsidRDefault="00A708E0" w:rsidP="00A708E0">
            <w:pPr>
              <w:spacing w:after="200" w:line="240" w:lineRule="auto"/>
              <w:jc w:val="both"/>
              <w:rPr>
                <w:rFonts w:ascii="Arial" w:eastAsia="MS Mincho" w:hAnsi="Arial" w:cs="Arial"/>
                <w:color w:val="0000FF"/>
                <w:sz w:val="19"/>
                <w:szCs w:val="19"/>
                <w:u w:val="double"/>
                <w:lang w:val="en-AU" w:eastAsia="ja-JP"/>
              </w:rPr>
            </w:pPr>
            <w:r w:rsidRPr="00A708E0">
              <w:rPr>
                <w:rFonts w:ascii="Arial" w:eastAsia="MS Mincho" w:hAnsi="Arial" w:cs="Arial"/>
                <w:color w:val="0000FF"/>
                <w:sz w:val="19"/>
                <w:szCs w:val="19"/>
                <w:u w:val="double"/>
                <w:lang w:val="en-AU" w:eastAsia="ja-JP"/>
              </w:rPr>
              <w:t>Some gases may be irritant and aversive to animals, particularly at high concentrations (e.g. CO</w:t>
            </w:r>
            <w:r w:rsidRPr="00A708E0">
              <w:rPr>
                <w:rFonts w:ascii="Arial" w:eastAsia="MS Mincho" w:hAnsi="Arial" w:cs="Arial"/>
                <w:color w:val="0000FF"/>
                <w:sz w:val="19"/>
                <w:szCs w:val="19"/>
                <w:u w:val="double"/>
                <w:vertAlign w:val="subscript"/>
                <w:lang w:val="en-AU" w:eastAsia="ja-JP"/>
              </w:rPr>
              <w:t>2</w:t>
            </w:r>
            <w:r w:rsidRPr="00A708E0">
              <w:rPr>
                <w:rFonts w:ascii="Arial" w:eastAsia="MS Mincho" w:hAnsi="Arial" w:cs="Arial"/>
                <w:color w:val="0000FF"/>
                <w:sz w:val="19"/>
                <w:szCs w:val="19"/>
                <w:u w:val="double"/>
                <w:lang w:val="en-AU" w:eastAsia="ja-JP"/>
              </w:rPr>
              <w:t>). This can be reduced by gradually increasing the concentration, although this must be balanced against the overall increased time until unconsciousness.</w:t>
            </w:r>
          </w:p>
          <w:p w14:paraId="09C37E9B" w14:textId="77777777" w:rsidR="00A708E0" w:rsidRPr="00A708E0" w:rsidRDefault="00A708E0" w:rsidP="00A708E0">
            <w:pPr>
              <w:spacing w:after="200" w:line="240" w:lineRule="auto"/>
              <w:jc w:val="both"/>
              <w:rPr>
                <w:rFonts w:ascii="Arial" w:eastAsia="MS Mincho" w:hAnsi="Arial" w:cs="Arial"/>
                <w:color w:val="0000FF"/>
                <w:sz w:val="19"/>
                <w:szCs w:val="19"/>
                <w:u w:val="double"/>
                <w:lang w:val="en-AU" w:eastAsia="ja-JP"/>
              </w:rPr>
            </w:pPr>
            <w:r w:rsidRPr="00A708E0">
              <w:rPr>
                <w:rFonts w:ascii="Arial" w:eastAsia="MS Mincho" w:hAnsi="Arial" w:cs="Arial"/>
                <w:color w:val="0000FF"/>
                <w:sz w:val="19"/>
                <w:szCs w:val="19"/>
                <w:u w:val="double"/>
                <w:lang w:val="en-AU" w:eastAsia="ja-JP"/>
              </w:rPr>
              <w:t>Modified atmosphere killing includes a prolonged period of consciousness after commencement of the method, during which the animals experience any aversive effects associated with the gas used. Less aversive gases or techniques (e.g. through gradual increases in concentrations for poultry) should be used if possible.</w:t>
            </w:r>
          </w:p>
          <w:p w14:paraId="3589C2AA" w14:textId="77777777" w:rsidR="00A708E0" w:rsidRDefault="00A708E0" w:rsidP="00A708E0">
            <w:pPr>
              <w:spacing w:after="200" w:line="240" w:lineRule="auto"/>
              <w:jc w:val="both"/>
              <w:rPr>
                <w:rFonts w:ascii="Arial" w:eastAsia="MS Mincho" w:hAnsi="Arial" w:cs="Arial"/>
                <w:b/>
                <w:bCs/>
                <w:sz w:val="19"/>
                <w:szCs w:val="19"/>
                <w:lang w:val="en-AU" w:eastAsia="ja-JP"/>
              </w:rPr>
            </w:pPr>
            <w:r w:rsidRPr="00A708E0">
              <w:rPr>
                <w:rFonts w:ascii="Arial" w:eastAsia="MS Mincho" w:hAnsi="Arial" w:cs="Arial"/>
                <w:b/>
                <w:bCs/>
                <w:sz w:val="19"/>
                <w:szCs w:val="19"/>
                <w:lang w:val="en-AU" w:eastAsia="ja-JP"/>
              </w:rPr>
              <w:t xml:space="preserve">Rationale: </w:t>
            </w:r>
          </w:p>
          <w:p w14:paraId="2BDCB9C8" w14:textId="1E3A16CF" w:rsidR="00A708E0" w:rsidRPr="00A708E0" w:rsidRDefault="00A708E0" w:rsidP="00A708E0">
            <w:pPr>
              <w:spacing w:after="200" w:line="240" w:lineRule="auto"/>
              <w:jc w:val="both"/>
              <w:rPr>
                <w:rFonts w:ascii="Arial" w:eastAsia="MS Mincho" w:hAnsi="Arial" w:cs="Arial"/>
                <w:sz w:val="19"/>
                <w:szCs w:val="19"/>
                <w:lang w:val="en-AU" w:eastAsia="ja-JP"/>
              </w:rPr>
            </w:pPr>
            <w:r w:rsidRPr="00A708E0">
              <w:rPr>
                <w:rFonts w:ascii="Arial" w:eastAsia="MS Mincho" w:hAnsi="Arial" w:cs="Arial"/>
                <w:sz w:val="19"/>
                <w:szCs w:val="19"/>
                <w:lang w:val="en-AU" w:eastAsia="ja-JP"/>
              </w:rPr>
              <w:t>Gases may cause adverse effects on animals. For example, CO</w:t>
            </w:r>
            <w:r w:rsidRPr="00A708E0">
              <w:rPr>
                <w:rFonts w:ascii="Arial" w:eastAsia="MS Mincho" w:hAnsi="Arial" w:cs="Arial"/>
                <w:sz w:val="19"/>
                <w:szCs w:val="19"/>
                <w:vertAlign w:val="subscript"/>
                <w:lang w:val="en-AU" w:eastAsia="ja-JP"/>
              </w:rPr>
              <w:t xml:space="preserve">2 </w:t>
            </w:r>
            <w:r w:rsidRPr="00A708E0">
              <w:rPr>
                <w:rFonts w:ascii="Arial" w:eastAsia="MS Mincho" w:hAnsi="Arial" w:cs="Arial"/>
                <w:sz w:val="19"/>
                <w:szCs w:val="19"/>
                <w:lang w:val="en-AU" w:eastAsia="ja-JP"/>
              </w:rPr>
              <w:t xml:space="preserve">may irritate mucous membranes, particularly at higher concentrations (over 40%) as well as causing hypercapnia </w:t>
            </w:r>
            <w:proofErr w:type="gramStart"/>
            <w:r w:rsidRPr="00A708E0">
              <w:rPr>
                <w:rFonts w:ascii="Arial" w:eastAsia="MS Mincho" w:hAnsi="Arial" w:cs="Arial"/>
                <w:sz w:val="19"/>
                <w:szCs w:val="19"/>
                <w:lang w:val="en-AU" w:eastAsia="ja-JP"/>
              </w:rPr>
              <w:t>as a result of</w:t>
            </w:r>
            <w:proofErr w:type="gramEnd"/>
            <w:r w:rsidRPr="00A708E0">
              <w:rPr>
                <w:rFonts w:ascii="Arial" w:eastAsia="MS Mincho" w:hAnsi="Arial" w:cs="Arial"/>
                <w:sz w:val="19"/>
                <w:szCs w:val="19"/>
                <w:lang w:val="en-AU" w:eastAsia="ja-JP"/>
              </w:rPr>
              <w:t xml:space="preserve"> CO</w:t>
            </w:r>
            <w:r w:rsidRPr="00A708E0">
              <w:rPr>
                <w:rFonts w:ascii="Arial" w:eastAsia="MS Mincho" w:hAnsi="Arial" w:cs="Arial"/>
                <w:sz w:val="19"/>
                <w:szCs w:val="19"/>
                <w:vertAlign w:val="subscript"/>
                <w:lang w:val="en-AU" w:eastAsia="ja-JP"/>
              </w:rPr>
              <w:t>2</w:t>
            </w:r>
            <w:r w:rsidRPr="00A708E0">
              <w:rPr>
                <w:rFonts w:ascii="Arial" w:eastAsia="MS Mincho" w:hAnsi="Arial" w:cs="Arial"/>
                <w:sz w:val="19"/>
                <w:szCs w:val="19"/>
                <w:lang w:val="en-AU" w:eastAsia="ja-JP"/>
              </w:rPr>
              <w:t xml:space="preserve"> build up in the bloodstream. EFSA and AVMA both recommend that concentrations be gradually increased for poultry. </w:t>
            </w:r>
          </w:p>
          <w:p w14:paraId="4DCFED58" w14:textId="77777777" w:rsidR="00A708E0" w:rsidRPr="00A708E0" w:rsidRDefault="00A708E0" w:rsidP="00A708E0">
            <w:pPr>
              <w:spacing w:after="200" w:line="240" w:lineRule="auto"/>
              <w:jc w:val="both"/>
              <w:rPr>
                <w:rFonts w:ascii="Arial" w:eastAsia="MS Mincho" w:hAnsi="Arial" w:cs="Arial"/>
                <w:sz w:val="19"/>
                <w:szCs w:val="19"/>
                <w:lang w:val="en-AU" w:eastAsia="ja-JP"/>
              </w:rPr>
            </w:pPr>
            <w:r w:rsidRPr="00A708E0">
              <w:rPr>
                <w:rFonts w:ascii="Arial" w:eastAsia="MS Mincho" w:hAnsi="Arial" w:cs="Arial"/>
                <w:b/>
                <w:bCs/>
                <w:sz w:val="19"/>
                <w:szCs w:val="19"/>
                <w:lang w:val="en-AU" w:eastAsia="ja-JP"/>
              </w:rPr>
              <w:t xml:space="preserve">Supporting evidence, if relevant </w:t>
            </w:r>
          </w:p>
          <w:p w14:paraId="3CD131F2" w14:textId="77777777" w:rsidR="00A708E0" w:rsidRPr="00A708E0" w:rsidRDefault="00A708E0" w:rsidP="00A708E0">
            <w:pPr>
              <w:spacing w:after="200" w:line="240" w:lineRule="auto"/>
              <w:jc w:val="both"/>
              <w:rPr>
                <w:rFonts w:ascii="Arial" w:eastAsia="MS Mincho" w:hAnsi="Arial" w:cs="Arial"/>
                <w:sz w:val="19"/>
                <w:szCs w:val="19"/>
                <w:lang w:val="en-AU" w:eastAsia="ja-JP"/>
              </w:rPr>
            </w:pPr>
            <w:r w:rsidRPr="00A708E0">
              <w:rPr>
                <w:rFonts w:ascii="Arial" w:eastAsia="MS Mincho" w:hAnsi="Arial" w:cs="Cambria"/>
                <w:sz w:val="19"/>
                <w:szCs w:val="19"/>
                <w:lang w:eastAsia="ja-JP"/>
              </w:rPr>
              <w:t xml:space="preserve">EFSA Panel on Animal Health and Welfare (AHAW), Nielsen, S.S., Alvarez, J., </w:t>
            </w:r>
            <w:proofErr w:type="spellStart"/>
            <w:r w:rsidRPr="00A708E0">
              <w:rPr>
                <w:rFonts w:ascii="Arial" w:eastAsia="MS Mincho" w:hAnsi="Arial" w:cs="Cambria"/>
                <w:sz w:val="19"/>
                <w:szCs w:val="19"/>
                <w:lang w:eastAsia="ja-JP"/>
              </w:rPr>
              <w:t>Bicout</w:t>
            </w:r>
            <w:proofErr w:type="spellEnd"/>
            <w:r w:rsidRPr="00A708E0">
              <w:rPr>
                <w:rFonts w:ascii="Arial" w:eastAsia="MS Mincho" w:hAnsi="Arial" w:cs="Cambria"/>
                <w:sz w:val="19"/>
                <w:szCs w:val="19"/>
                <w:lang w:eastAsia="ja-JP"/>
              </w:rPr>
              <w:t xml:space="preserve">, D.J., </w:t>
            </w:r>
            <w:proofErr w:type="spellStart"/>
            <w:r w:rsidRPr="00A708E0">
              <w:rPr>
                <w:rFonts w:ascii="Arial" w:eastAsia="MS Mincho" w:hAnsi="Arial" w:cs="Cambria"/>
                <w:sz w:val="19"/>
                <w:szCs w:val="19"/>
                <w:lang w:eastAsia="ja-JP"/>
              </w:rPr>
              <w:t>Calistri</w:t>
            </w:r>
            <w:proofErr w:type="spellEnd"/>
            <w:r w:rsidRPr="00A708E0">
              <w:rPr>
                <w:rFonts w:ascii="Arial" w:eastAsia="MS Mincho" w:hAnsi="Arial" w:cs="Cambria"/>
                <w:sz w:val="19"/>
                <w:szCs w:val="19"/>
                <w:lang w:eastAsia="ja-JP"/>
              </w:rPr>
              <w:t>, P., Depner, K., Drewe, J.A., Garin</w:t>
            </w:r>
            <w:r w:rsidRPr="00A708E0">
              <w:rPr>
                <w:rFonts w:ascii="Cambria Math" w:eastAsia="MS Mincho" w:hAnsi="Cambria Math" w:cs="Cambria Math"/>
                <w:sz w:val="19"/>
                <w:szCs w:val="19"/>
                <w:lang w:eastAsia="ja-JP"/>
              </w:rPr>
              <w:t>‐</w:t>
            </w:r>
            <w:proofErr w:type="spellStart"/>
            <w:r w:rsidRPr="00A708E0">
              <w:rPr>
                <w:rFonts w:ascii="Arial" w:eastAsia="MS Mincho" w:hAnsi="Arial" w:cs="Cambria"/>
                <w:sz w:val="19"/>
                <w:szCs w:val="19"/>
                <w:lang w:eastAsia="ja-JP"/>
              </w:rPr>
              <w:t>Bastuji</w:t>
            </w:r>
            <w:proofErr w:type="spellEnd"/>
            <w:r w:rsidRPr="00A708E0">
              <w:rPr>
                <w:rFonts w:ascii="Arial" w:eastAsia="MS Mincho" w:hAnsi="Arial" w:cs="Cambria"/>
                <w:sz w:val="19"/>
                <w:szCs w:val="19"/>
                <w:lang w:eastAsia="ja-JP"/>
              </w:rPr>
              <w:t xml:space="preserve">, B., Gonzales Rojas, J.L., </w:t>
            </w:r>
            <w:proofErr w:type="spellStart"/>
            <w:r w:rsidRPr="00A708E0">
              <w:rPr>
                <w:rFonts w:ascii="Arial" w:eastAsia="MS Mincho" w:hAnsi="Arial" w:cs="Cambria"/>
                <w:sz w:val="19"/>
                <w:szCs w:val="19"/>
                <w:lang w:eastAsia="ja-JP"/>
              </w:rPr>
              <w:t>Gort</w:t>
            </w:r>
            <w:r w:rsidRPr="00A708E0">
              <w:rPr>
                <w:rFonts w:ascii="Arial" w:eastAsia="MS Mincho" w:hAnsi="Arial" w:cs="Arial"/>
                <w:sz w:val="19"/>
                <w:szCs w:val="19"/>
                <w:lang w:eastAsia="ja-JP"/>
              </w:rPr>
              <w:t>á</w:t>
            </w:r>
            <w:r w:rsidRPr="00A708E0">
              <w:rPr>
                <w:rFonts w:ascii="Arial" w:eastAsia="MS Mincho" w:hAnsi="Arial" w:cs="Cambria"/>
                <w:sz w:val="19"/>
                <w:szCs w:val="19"/>
                <w:lang w:eastAsia="ja-JP"/>
              </w:rPr>
              <w:t>zar</w:t>
            </w:r>
            <w:proofErr w:type="spellEnd"/>
            <w:r w:rsidRPr="00A708E0">
              <w:rPr>
                <w:rFonts w:ascii="Arial" w:eastAsia="MS Mincho" w:hAnsi="Arial" w:cs="Cambria"/>
                <w:sz w:val="19"/>
                <w:szCs w:val="19"/>
                <w:lang w:eastAsia="ja-JP"/>
              </w:rPr>
              <w:t xml:space="preserve"> Schmidt, C. and Miranda </w:t>
            </w:r>
            <w:proofErr w:type="spellStart"/>
            <w:r w:rsidRPr="00A708E0">
              <w:rPr>
                <w:rFonts w:ascii="Arial" w:eastAsia="MS Mincho" w:hAnsi="Arial" w:cs="Cambria"/>
                <w:sz w:val="19"/>
                <w:szCs w:val="19"/>
                <w:lang w:eastAsia="ja-JP"/>
              </w:rPr>
              <w:t>Chueca</w:t>
            </w:r>
            <w:proofErr w:type="spellEnd"/>
            <w:r w:rsidRPr="00A708E0">
              <w:rPr>
                <w:rFonts w:ascii="Arial" w:eastAsia="MS Mincho" w:hAnsi="Arial" w:cs="Cambria"/>
                <w:sz w:val="19"/>
                <w:szCs w:val="19"/>
                <w:lang w:eastAsia="ja-JP"/>
              </w:rPr>
              <w:t>, M.</w:t>
            </w:r>
            <w:r w:rsidRPr="00A708E0">
              <w:rPr>
                <w:rFonts w:ascii="Arial" w:eastAsia="MS Mincho" w:hAnsi="Arial" w:cs="Arial"/>
                <w:sz w:val="19"/>
                <w:szCs w:val="19"/>
                <w:lang w:eastAsia="ja-JP"/>
              </w:rPr>
              <w:t>Á</w:t>
            </w:r>
            <w:r w:rsidRPr="00A708E0">
              <w:rPr>
                <w:rFonts w:ascii="Arial" w:eastAsia="MS Mincho" w:hAnsi="Arial" w:cs="Cambria"/>
                <w:sz w:val="19"/>
                <w:szCs w:val="19"/>
                <w:lang w:eastAsia="ja-JP"/>
              </w:rPr>
              <w:t>., 2019. Killing for purposes other than slaughter: poultry.</w:t>
            </w:r>
            <w:r w:rsidRPr="00A708E0">
              <w:rPr>
                <w:rFonts w:ascii="Arial" w:eastAsia="MS Mincho" w:hAnsi="Arial" w:cs="Arial"/>
                <w:sz w:val="19"/>
                <w:szCs w:val="19"/>
                <w:lang w:eastAsia="ja-JP"/>
              </w:rPr>
              <w:t> </w:t>
            </w:r>
            <w:r w:rsidRPr="00A708E0">
              <w:rPr>
                <w:rFonts w:ascii="Arial" w:eastAsia="MS Mincho" w:hAnsi="Arial" w:cs="Cambria"/>
                <w:i/>
                <w:iCs/>
                <w:sz w:val="19"/>
                <w:szCs w:val="19"/>
                <w:lang w:eastAsia="ja-JP"/>
              </w:rPr>
              <w:t>EFSA Journal</w:t>
            </w:r>
            <w:r w:rsidRPr="00A708E0">
              <w:rPr>
                <w:rFonts w:ascii="Arial" w:eastAsia="MS Mincho" w:hAnsi="Arial" w:cs="Cambria"/>
                <w:sz w:val="19"/>
                <w:szCs w:val="19"/>
                <w:lang w:eastAsia="ja-JP"/>
              </w:rPr>
              <w:t>, </w:t>
            </w:r>
            <w:r w:rsidRPr="00A708E0">
              <w:rPr>
                <w:rFonts w:ascii="Arial" w:eastAsia="MS Mincho" w:hAnsi="Arial" w:cs="Cambria"/>
                <w:i/>
                <w:iCs/>
                <w:sz w:val="19"/>
                <w:szCs w:val="19"/>
                <w:lang w:eastAsia="ja-JP"/>
              </w:rPr>
              <w:t>17</w:t>
            </w:r>
            <w:r w:rsidRPr="00A708E0">
              <w:rPr>
                <w:rFonts w:ascii="Arial" w:eastAsia="MS Mincho" w:hAnsi="Arial" w:cs="Cambria"/>
                <w:sz w:val="19"/>
                <w:szCs w:val="19"/>
                <w:lang w:eastAsia="ja-JP"/>
              </w:rPr>
              <w:t xml:space="preserve">(11), </w:t>
            </w:r>
            <w:proofErr w:type="gramStart"/>
            <w:r w:rsidRPr="00A708E0">
              <w:rPr>
                <w:rFonts w:ascii="Arial" w:eastAsia="MS Mincho" w:hAnsi="Arial" w:cs="Cambria"/>
                <w:sz w:val="19"/>
                <w:szCs w:val="19"/>
                <w:lang w:eastAsia="ja-JP"/>
              </w:rPr>
              <w:t>p.e</w:t>
            </w:r>
            <w:proofErr w:type="gramEnd"/>
            <w:r w:rsidRPr="00A708E0">
              <w:rPr>
                <w:rFonts w:ascii="Arial" w:eastAsia="MS Mincho" w:hAnsi="Arial" w:cs="Cambria"/>
                <w:sz w:val="19"/>
                <w:szCs w:val="19"/>
                <w:lang w:eastAsia="ja-JP"/>
              </w:rPr>
              <w:t>05850.</w:t>
            </w:r>
          </w:p>
        </w:tc>
      </w:tr>
    </w:tbl>
    <w:p w14:paraId="1088C79C" w14:textId="77777777" w:rsidR="00A708E0" w:rsidRPr="000340ED" w:rsidRDefault="00A708E0" w:rsidP="41F78005">
      <w:pPr>
        <w:spacing w:after="200" w:line="240" w:lineRule="auto"/>
        <w:jc w:val="both"/>
        <w:rPr>
          <w:rFonts w:ascii="Arial" w:eastAsia="Arial" w:hAnsi="Arial" w:cs="Arial"/>
          <w:sz w:val="19"/>
          <w:szCs w:val="19"/>
        </w:rPr>
      </w:pPr>
    </w:p>
    <w:p w14:paraId="1008F7EF" w14:textId="0648A2D9" w:rsidR="00EC1138" w:rsidRPr="000340ED"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Modified atmosphere killing can also be administered by using gas-filled foam, medium or </w:t>
      </w:r>
      <w:proofErr w:type="gramStart"/>
      <w:r w:rsidRPr="000340ED">
        <w:rPr>
          <w:rFonts w:ascii="Arial" w:eastAsia="Arial" w:hAnsi="Arial" w:cs="Arial"/>
          <w:sz w:val="19"/>
          <w:szCs w:val="19"/>
        </w:rPr>
        <w:t>low density</w:t>
      </w:r>
      <w:proofErr w:type="gramEnd"/>
      <w:r w:rsidRPr="000340ED">
        <w:rPr>
          <w:rFonts w:ascii="Arial" w:eastAsia="Arial" w:hAnsi="Arial" w:cs="Arial"/>
          <w:sz w:val="19"/>
          <w:szCs w:val="19"/>
        </w:rPr>
        <w:t xml:space="preserve"> water based foam or through low atmosphere </w:t>
      </w:r>
      <w:r w:rsidR="009A594A" w:rsidRPr="000340ED">
        <w:rPr>
          <w:rFonts w:ascii="Arial" w:eastAsia="Arial" w:hAnsi="Arial" w:cs="Arial"/>
          <w:sz w:val="19"/>
          <w:szCs w:val="19"/>
        </w:rPr>
        <w:t>pressure</w:t>
      </w:r>
      <w:r w:rsidRPr="000340ED">
        <w:rPr>
          <w:rFonts w:ascii="Arial" w:eastAsia="Arial" w:hAnsi="Arial" w:cs="Arial"/>
          <w:sz w:val="19"/>
          <w:szCs w:val="19"/>
        </w:rPr>
        <w:t xml:space="preserve"> (LAPS).</w:t>
      </w:r>
    </w:p>
    <w:tbl>
      <w:tblPr>
        <w:tblStyle w:val="TableGrid"/>
        <w:tblW w:w="0" w:type="auto"/>
        <w:tblLayout w:type="fixed"/>
        <w:tblLook w:val="06A0" w:firstRow="1" w:lastRow="0" w:firstColumn="1" w:lastColumn="0" w:noHBand="1" w:noVBand="1"/>
      </w:tblPr>
      <w:tblGrid>
        <w:gridCol w:w="1380"/>
        <w:gridCol w:w="7680"/>
      </w:tblGrid>
      <w:tr w:rsidR="41F78005" w:rsidRPr="000340ED" w14:paraId="3805B865" w14:textId="77777777" w:rsidTr="41F78005">
        <w:trPr>
          <w:trHeight w:val="300"/>
        </w:trPr>
        <w:tc>
          <w:tcPr>
            <w:tcW w:w="1380" w:type="dxa"/>
            <w:tcBorders>
              <w:top w:val="single" w:sz="8" w:space="0" w:color="auto"/>
              <w:left w:val="single" w:sz="8" w:space="0" w:color="auto"/>
              <w:bottom w:val="single" w:sz="8" w:space="0" w:color="auto"/>
              <w:right w:val="single" w:sz="8" w:space="0" w:color="auto"/>
            </w:tcBorders>
            <w:tcMar>
              <w:left w:w="108" w:type="dxa"/>
              <w:right w:w="108" w:type="dxa"/>
            </w:tcMar>
          </w:tcPr>
          <w:p w14:paraId="72BD054F" w14:textId="6CED1588" w:rsidR="41F78005" w:rsidRPr="000340ED" w:rsidRDefault="41F78005" w:rsidP="41F78005">
            <w:pPr>
              <w:rPr>
                <w:rFonts w:ascii="Arial" w:eastAsia="Arial" w:hAnsi="Arial" w:cs="Arial"/>
                <w:b/>
                <w:bCs/>
                <w:sz w:val="19"/>
                <w:szCs w:val="19"/>
              </w:rPr>
            </w:pPr>
          </w:p>
          <w:p w14:paraId="50575139" w14:textId="716DE939" w:rsidR="41F78005" w:rsidRPr="000340ED" w:rsidRDefault="41F78005" w:rsidP="41F78005">
            <w:pPr>
              <w:rPr>
                <w:rFonts w:ascii="Arial" w:eastAsia="Arial" w:hAnsi="Arial" w:cs="Arial"/>
                <w:sz w:val="19"/>
                <w:szCs w:val="19"/>
              </w:rPr>
            </w:pPr>
            <w:r w:rsidRPr="000340ED">
              <w:rPr>
                <w:rFonts w:ascii="Arial" w:eastAsia="Arial" w:hAnsi="Arial" w:cs="Arial"/>
                <w:sz w:val="19"/>
                <w:szCs w:val="19"/>
              </w:rPr>
              <w:t>Australia</w:t>
            </w:r>
          </w:p>
          <w:p w14:paraId="4E34D5C4" w14:textId="0A60A4E9" w:rsidR="41F78005" w:rsidRPr="000340ED" w:rsidRDefault="41F78005" w:rsidP="41F78005">
            <w:pPr>
              <w:rPr>
                <w:rFonts w:ascii="Arial" w:eastAsia="Arial" w:hAnsi="Arial" w:cs="Arial"/>
                <w:b/>
                <w:bCs/>
                <w:sz w:val="19"/>
                <w:szCs w:val="19"/>
              </w:rPr>
            </w:pPr>
            <w:r w:rsidRPr="000340ED">
              <w:rPr>
                <w:rFonts w:ascii="Arial" w:eastAsia="Arial" w:hAnsi="Arial" w:cs="Arial"/>
                <w:b/>
                <w:bCs/>
                <w:sz w:val="19"/>
                <w:szCs w:val="19"/>
              </w:rPr>
              <w:t xml:space="preserve"> </w:t>
            </w:r>
          </w:p>
        </w:tc>
        <w:tc>
          <w:tcPr>
            <w:tcW w:w="7680" w:type="dxa"/>
            <w:tcBorders>
              <w:top w:val="single" w:sz="8" w:space="0" w:color="auto"/>
              <w:left w:val="single" w:sz="8" w:space="0" w:color="auto"/>
              <w:bottom w:val="single" w:sz="8" w:space="0" w:color="auto"/>
              <w:right w:val="single" w:sz="8" w:space="0" w:color="auto"/>
            </w:tcBorders>
            <w:tcMar>
              <w:left w:w="108" w:type="dxa"/>
              <w:right w:w="108" w:type="dxa"/>
            </w:tcMar>
          </w:tcPr>
          <w:p w14:paraId="1334EFBA" w14:textId="606EB848" w:rsidR="41F78005" w:rsidRPr="000340ED" w:rsidRDefault="41F78005" w:rsidP="41F78005">
            <w:pPr>
              <w:rPr>
                <w:rFonts w:ascii="Arial" w:eastAsia="Arial" w:hAnsi="Arial" w:cs="Arial"/>
                <w:b/>
                <w:bCs/>
                <w:sz w:val="19"/>
                <w:szCs w:val="19"/>
              </w:rPr>
            </w:pPr>
            <w:r w:rsidRPr="000340ED">
              <w:rPr>
                <w:rFonts w:ascii="Arial" w:eastAsia="Arial" w:hAnsi="Arial" w:cs="Arial"/>
                <w:b/>
                <w:bCs/>
                <w:sz w:val="19"/>
                <w:szCs w:val="19"/>
              </w:rPr>
              <w:t xml:space="preserve"> </w:t>
            </w:r>
          </w:p>
          <w:p w14:paraId="1B04D471" w14:textId="0E3E1745" w:rsidR="41F78005" w:rsidRPr="000340ED" w:rsidRDefault="41F78005" w:rsidP="41F78005">
            <w:pPr>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Deletion</w:t>
            </w:r>
          </w:p>
          <w:p w14:paraId="0B864ECA" w14:textId="30E25671" w:rsidR="41F78005" w:rsidRPr="000340ED" w:rsidRDefault="41F78005" w:rsidP="41F78005">
            <w:pPr>
              <w:rPr>
                <w:rFonts w:ascii="Arial" w:eastAsia="Arial" w:hAnsi="Arial" w:cs="Arial"/>
                <w:sz w:val="19"/>
                <w:szCs w:val="19"/>
              </w:rPr>
            </w:pPr>
            <w:r w:rsidRPr="000340ED">
              <w:rPr>
                <w:rFonts w:ascii="Arial" w:eastAsia="Arial" w:hAnsi="Arial" w:cs="Arial"/>
                <w:sz w:val="19"/>
                <w:szCs w:val="19"/>
              </w:rPr>
              <w:t xml:space="preserve"> </w:t>
            </w:r>
          </w:p>
          <w:p w14:paraId="22AE1D76" w14:textId="0B3D001B" w:rsidR="41F78005" w:rsidRPr="000340ED" w:rsidRDefault="41F78005" w:rsidP="41F78005">
            <w:pPr>
              <w:rPr>
                <w:rFonts w:ascii="Arial" w:eastAsia="Arial" w:hAnsi="Arial" w:cs="Arial"/>
                <w:b/>
                <w:bCs/>
                <w:sz w:val="19"/>
                <w:szCs w:val="19"/>
              </w:rPr>
            </w:pPr>
            <w:r w:rsidRPr="000340ED">
              <w:rPr>
                <w:rFonts w:ascii="Arial" w:eastAsia="Arial" w:hAnsi="Arial" w:cs="Arial"/>
                <w:b/>
                <w:bCs/>
                <w:sz w:val="19"/>
                <w:szCs w:val="19"/>
              </w:rPr>
              <w:t>Proposed amended text:</w:t>
            </w:r>
          </w:p>
          <w:p w14:paraId="721A1D0B" w14:textId="38ADB93D" w:rsidR="41F78005" w:rsidRPr="000340ED" w:rsidRDefault="41F78005" w:rsidP="41F78005">
            <w:pPr>
              <w:rPr>
                <w:rFonts w:ascii="Arial" w:eastAsia="Arial" w:hAnsi="Arial" w:cs="Arial"/>
                <w:b/>
                <w:bCs/>
                <w:sz w:val="19"/>
                <w:szCs w:val="19"/>
              </w:rPr>
            </w:pPr>
            <w:r w:rsidRPr="000340ED">
              <w:rPr>
                <w:rFonts w:ascii="Arial" w:eastAsia="Arial" w:hAnsi="Arial" w:cs="Arial"/>
                <w:b/>
                <w:bCs/>
                <w:sz w:val="19"/>
                <w:szCs w:val="19"/>
              </w:rPr>
              <w:t xml:space="preserve"> </w:t>
            </w:r>
          </w:p>
          <w:p w14:paraId="5C55F6D9" w14:textId="464489A7" w:rsidR="41F78005" w:rsidRPr="000340ED" w:rsidRDefault="41F78005" w:rsidP="41F78005">
            <w:pPr>
              <w:rPr>
                <w:rFonts w:ascii="Arial" w:eastAsia="Arial" w:hAnsi="Arial" w:cs="Arial"/>
                <w:sz w:val="19"/>
                <w:szCs w:val="19"/>
              </w:rPr>
            </w:pPr>
            <w:r w:rsidRPr="000340ED">
              <w:rPr>
                <w:rFonts w:ascii="Arial" w:eastAsia="Arial" w:hAnsi="Arial" w:cs="Arial"/>
                <w:sz w:val="19"/>
                <w:szCs w:val="19"/>
              </w:rPr>
              <w:t>Modified atmosphere killing can also be administered by</w:t>
            </w:r>
            <w:r w:rsidR="00E70F7F">
              <w:rPr>
                <w:rFonts w:ascii="Arial" w:eastAsia="Arial" w:hAnsi="Arial" w:cs="Arial"/>
                <w:sz w:val="19"/>
                <w:szCs w:val="19"/>
              </w:rPr>
              <w:t xml:space="preserve"> </w:t>
            </w:r>
            <w:r w:rsidR="00E70F7F" w:rsidRPr="00A73CAF">
              <w:rPr>
                <w:rStyle w:val="AdditionsChar"/>
              </w:rPr>
              <w:t>high expansion nitrogen foam</w:t>
            </w:r>
            <w:r w:rsidRPr="000340ED">
              <w:rPr>
                <w:rFonts w:ascii="Arial" w:eastAsia="Arial" w:hAnsi="Arial" w:cs="Arial"/>
                <w:sz w:val="19"/>
                <w:szCs w:val="19"/>
              </w:rPr>
              <w:t xml:space="preserve"> </w:t>
            </w:r>
            <w:r w:rsidRPr="000340ED">
              <w:rPr>
                <w:rFonts w:ascii="Arial" w:eastAsia="Arial" w:hAnsi="Arial" w:cs="Arial"/>
                <w:strike/>
                <w:color w:val="002FFF"/>
                <w:sz w:val="19"/>
                <w:szCs w:val="19"/>
              </w:rPr>
              <w:t xml:space="preserve">using </w:t>
            </w:r>
            <w:r w:rsidRPr="000340ED">
              <w:rPr>
                <w:rFonts w:ascii="Arial" w:eastAsia="Arial" w:hAnsi="Arial" w:cs="Arial"/>
                <w:strike/>
                <w:color w:val="002FFF"/>
                <w:sz w:val="19"/>
                <w:szCs w:val="19"/>
                <w:lang w:val="en-CA"/>
              </w:rPr>
              <w:t xml:space="preserve">gas-filled foam, medium or </w:t>
            </w:r>
            <w:proofErr w:type="gramStart"/>
            <w:r w:rsidRPr="000340ED">
              <w:rPr>
                <w:rFonts w:ascii="Arial" w:eastAsia="Arial" w:hAnsi="Arial" w:cs="Arial"/>
                <w:strike/>
                <w:color w:val="002FFF"/>
                <w:sz w:val="19"/>
                <w:szCs w:val="19"/>
                <w:lang w:val="en-CA"/>
              </w:rPr>
              <w:t>low density</w:t>
            </w:r>
            <w:proofErr w:type="gramEnd"/>
            <w:r w:rsidRPr="000340ED">
              <w:rPr>
                <w:rFonts w:ascii="Arial" w:eastAsia="Arial" w:hAnsi="Arial" w:cs="Arial"/>
                <w:strike/>
                <w:color w:val="002FFF"/>
                <w:sz w:val="19"/>
                <w:szCs w:val="19"/>
                <w:lang w:val="en-CA"/>
              </w:rPr>
              <w:t xml:space="preserve"> water based foam or through</w:t>
            </w:r>
            <w:r w:rsidRPr="000340ED">
              <w:rPr>
                <w:rFonts w:ascii="Arial" w:eastAsia="Arial" w:hAnsi="Arial" w:cs="Arial"/>
                <w:strike/>
                <w:color w:val="1F4E79" w:themeColor="accent1" w:themeShade="80"/>
                <w:sz w:val="19"/>
                <w:szCs w:val="19"/>
                <w:lang w:val="en-CA"/>
              </w:rPr>
              <w:t xml:space="preserve"> </w:t>
            </w:r>
            <w:r w:rsidRPr="000340ED">
              <w:rPr>
                <w:rFonts w:ascii="Arial" w:eastAsia="Arial" w:hAnsi="Arial" w:cs="Arial"/>
                <w:sz w:val="19"/>
                <w:szCs w:val="19"/>
              </w:rPr>
              <w:t>low atmosphere pressure (LAPS).</w:t>
            </w:r>
          </w:p>
          <w:p w14:paraId="09FF77FF" w14:textId="47A7FFCF" w:rsidR="41F78005" w:rsidRPr="000340ED" w:rsidRDefault="41F78005" w:rsidP="41F78005">
            <w:pPr>
              <w:rPr>
                <w:rFonts w:ascii="Arial" w:eastAsia="Arial" w:hAnsi="Arial" w:cs="Arial"/>
                <w:sz w:val="19"/>
                <w:szCs w:val="19"/>
              </w:rPr>
            </w:pPr>
            <w:r w:rsidRPr="000340ED">
              <w:rPr>
                <w:rFonts w:ascii="Arial" w:eastAsia="Arial" w:hAnsi="Arial" w:cs="Arial"/>
                <w:sz w:val="19"/>
                <w:szCs w:val="19"/>
              </w:rPr>
              <w:t xml:space="preserve"> </w:t>
            </w:r>
          </w:p>
          <w:p w14:paraId="5DF6EE23" w14:textId="636B84B6" w:rsidR="41F78005" w:rsidRPr="000340ED" w:rsidRDefault="41F78005" w:rsidP="41F78005">
            <w:pPr>
              <w:rPr>
                <w:rFonts w:ascii="Arial" w:eastAsia="Arial" w:hAnsi="Arial" w:cs="Arial"/>
                <w:b/>
                <w:bCs/>
                <w:sz w:val="19"/>
                <w:szCs w:val="19"/>
              </w:rPr>
            </w:pPr>
            <w:r w:rsidRPr="000340ED">
              <w:rPr>
                <w:rFonts w:ascii="Arial" w:eastAsia="Arial" w:hAnsi="Arial" w:cs="Arial"/>
                <w:b/>
                <w:bCs/>
                <w:sz w:val="19"/>
                <w:szCs w:val="19"/>
              </w:rPr>
              <w:t xml:space="preserve">Rationale: </w:t>
            </w:r>
          </w:p>
          <w:p w14:paraId="79D8D595" w14:textId="239AE66C" w:rsidR="41F78005" w:rsidRPr="000340ED" w:rsidRDefault="41F78005" w:rsidP="41F78005">
            <w:pPr>
              <w:rPr>
                <w:rFonts w:ascii="Arial" w:eastAsia="Arial" w:hAnsi="Arial" w:cs="Arial"/>
                <w:sz w:val="19"/>
                <w:szCs w:val="19"/>
              </w:rPr>
            </w:pPr>
            <w:r w:rsidRPr="000340ED">
              <w:rPr>
                <w:rFonts w:ascii="Arial" w:eastAsia="Arial" w:hAnsi="Arial" w:cs="Arial"/>
                <w:sz w:val="19"/>
                <w:szCs w:val="19"/>
              </w:rPr>
              <w:t xml:space="preserve"> </w:t>
            </w:r>
          </w:p>
          <w:p w14:paraId="15053C78" w14:textId="522E9233" w:rsidR="41F78005" w:rsidRPr="000340ED" w:rsidRDefault="41F78005" w:rsidP="41F78005">
            <w:pPr>
              <w:rPr>
                <w:rFonts w:ascii="Arial" w:eastAsia="Arial" w:hAnsi="Arial" w:cs="Arial"/>
                <w:sz w:val="19"/>
                <w:szCs w:val="19"/>
                <w:lang w:val="en-US"/>
              </w:rPr>
            </w:pPr>
            <w:r w:rsidRPr="000340ED">
              <w:rPr>
                <w:rFonts w:ascii="Arial" w:eastAsia="Arial" w:hAnsi="Arial" w:cs="Arial"/>
                <w:sz w:val="19"/>
                <w:szCs w:val="19"/>
                <w:lang w:val="en-US"/>
              </w:rPr>
              <w:t xml:space="preserve">Modified atmosphere killing means the composition of breathable air is altered and death results due to lack of oxygen (hypoxia) or the build-up of lethal gases such as carbon dioxide. The use of water-based, medium/low-density foam does not create a modified atmosphere—instead, the animals are killed by mechanical occlusion of the airway, so these options </w:t>
            </w:r>
            <w:r w:rsidR="00A42A95">
              <w:rPr>
                <w:rFonts w:ascii="Arial" w:eastAsia="Arial" w:hAnsi="Arial" w:cs="Arial"/>
                <w:sz w:val="19"/>
                <w:szCs w:val="19"/>
                <w:lang w:val="en-US"/>
              </w:rPr>
              <w:t>do not belong in</w:t>
            </w:r>
            <w:r w:rsidRPr="000340ED">
              <w:rPr>
                <w:rFonts w:ascii="Arial" w:eastAsia="Arial" w:hAnsi="Arial" w:cs="Arial"/>
                <w:sz w:val="19"/>
                <w:szCs w:val="19"/>
                <w:lang w:val="en-US"/>
              </w:rPr>
              <w:t xml:space="preserve"> Article 7.6.25. </w:t>
            </w:r>
            <w:r w:rsidR="00235956">
              <w:rPr>
                <w:rFonts w:ascii="Arial" w:eastAsia="Arial" w:hAnsi="Arial" w:cs="Arial"/>
                <w:sz w:val="19"/>
                <w:szCs w:val="19"/>
                <w:lang w:val="en-US"/>
              </w:rPr>
              <w:t>Similarly, high expansion nitrogen foam should be included.</w:t>
            </w:r>
          </w:p>
          <w:p w14:paraId="6EBAF613" w14:textId="34D84827" w:rsidR="41F78005" w:rsidRPr="000340ED" w:rsidRDefault="41F78005" w:rsidP="41F78005">
            <w:pPr>
              <w:rPr>
                <w:rFonts w:ascii="Arial" w:eastAsia="Arial" w:hAnsi="Arial" w:cs="Arial"/>
                <w:sz w:val="19"/>
                <w:szCs w:val="19"/>
              </w:rPr>
            </w:pPr>
            <w:r w:rsidRPr="000340ED">
              <w:rPr>
                <w:rFonts w:ascii="Arial" w:eastAsia="Arial" w:hAnsi="Arial" w:cs="Arial"/>
                <w:sz w:val="19"/>
                <w:szCs w:val="19"/>
              </w:rPr>
              <w:t xml:space="preserve"> </w:t>
            </w:r>
          </w:p>
          <w:p w14:paraId="68567759" w14:textId="5A8D1A84" w:rsidR="41F78005" w:rsidRPr="000340ED" w:rsidRDefault="41F78005" w:rsidP="41F78005">
            <w:pPr>
              <w:spacing w:after="120"/>
              <w:rPr>
                <w:rFonts w:ascii="Arial" w:eastAsia="Arial" w:hAnsi="Arial" w:cs="Arial"/>
                <w:b/>
                <w:bCs/>
                <w:sz w:val="19"/>
                <w:szCs w:val="19"/>
              </w:rPr>
            </w:pPr>
            <w:r w:rsidRPr="000340ED">
              <w:rPr>
                <w:rFonts w:ascii="Arial" w:eastAsia="Arial" w:hAnsi="Arial" w:cs="Arial"/>
                <w:b/>
                <w:bCs/>
                <w:sz w:val="19"/>
                <w:szCs w:val="19"/>
              </w:rPr>
              <w:t>Supporting evidence:</w:t>
            </w:r>
          </w:p>
          <w:p w14:paraId="73857811" w14:textId="6F0C99B6" w:rsidR="41F78005" w:rsidRPr="000340ED" w:rsidRDefault="41F78005" w:rsidP="41F78005">
            <w:pPr>
              <w:rPr>
                <w:rFonts w:ascii="Arial" w:eastAsia="Arial" w:hAnsi="Arial" w:cs="Arial"/>
                <w:sz w:val="19"/>
                <w:szCs w:val="19"/>
              </w:rPr>
            </w:pPr>
            <w:r w:rsidRPr="000340ED">
              <w:rPr>
                <w:rFonts w:ascii="Arial" w:eastAsia="Arial" w:hAnsi="Arial" w:cs="Arial"/>
                <w:sz w:val="19"/>
                <w:szCs w:val="19"/>
              </w:rPr>
              <w:t xml:space="preserve">Raj, A. B., Smith, C., &amp; Hickman, G. (2008). Novel method for killing poultry in houses with dry foam created using nitrogen. The Veterinary record, 162(22), 722–723. </w:t>
            </w:r>
            <w:hyperlink r:id="rId60">
              <w:r w:rsidRPr="000340ED">
                <w:rPr>
                  <w:rStyle w:val="Hyperlink"/>
                  <w:rFonts w:ascii="Arial" w:eastAsia="Arial" w:hAnsi="Arial" w:cs="Arial"/>
                  <w:sz w:val="19"/>
                  <w:szCs w:val="19"/>
                </w:rPr>
                <w:t>https://doi.org/10.1136/vr.162.22.722</w:t>
              </w:r>
            </w:hyperlink>
          </w:p>
          <w:p w14:paraId="4D2F4907" w14:textId="5FEF5EF6" w:rsidR="41F78005" w:rsidRPr="000340ED" w:rsidRDefault="41F78005" w:rsidP="41F78005">
            <w:pPr>
              <w:spacing w:line="257" w:lineRule="auto"/>
              <w:rPr>
                <w:rFonts w:ascii="Arial" w:eastAsia="Arial" w:hAnsi="Arial" w:cs="Arial"/>
                <w:color w:val="000000" w:themeColor="text1"/>
                <w:sz w:val="19"/>
                <w:szCs w:val="19"/>
                <w:lang w:val="en-CA"/>
              </w:rPr>
            </w:pPr>
            <w:r w:rsidRPr="000340ED">
              <w:rPr>
                <w:rFonts w:ascii="Arial" w:eastAsia="Arial" w:hAnsi="Arial" w:cs="Arial"/>
                <w:color w:val="000000" w:themeColor="text1"/>
                <w:sz w:val="19"/>
                <w:szCs w:val="19"/>
                <w:lang w:val="en-CA"/>
              </w:rPr>
              <w:t xml:space="preserve"> </w:t>
            </w:r>
          </w:p>
          <w:p w14:paraId="47A1728C" w14:textId="3F77A849" w:rsidR="41F78005" w:rsidRPr="000340ED" w:rsidRDefault="41F78005" w:rsidP="41F78005">
            <w:pPr>
              <w:spacing w:after="160" w:line="257" w:lineRule="auto"/>
              <w:rPr>
                <w:rFonts w:ascii="Arial" w:eastAsia="Arial" w:hAnsi="Arial" w:cs="Arial"/>
                <w:sz w:val="19"/>
                <w:szCs w:val="19"/>
              </w:rPr>
            </w:pPr>
            <w:r w:rsidRPr="000340ED">
              <w:rPr>
                <w:rFonts w:ascii="Arial" w:eastAsia="Arial" w:hAnsi="Arial" w:cs="Arial"/>
                <w:color w:val="000000" w:themeColor="text1"/>
                <w:sz w:val="19"/>
                <w:szCs w:val="19"/>
                <w:lang w:val="en-CA"/>
              </w:rPr>
              <w:t xml:space="preserve">McKeegan, D.E.F., H.G.M. Reimert, V.A. Hindle, P. </w:t>
            </w:r>
            <w:proofErr w:type="spellStart"/>
            <w:r w:rsidRPr="000340ED">
              <w:rPr>
                <w:rFonts w:ascii="Arial" w:eastAsia="Arial" w:hAnsi="Arial" w:cs="Arial"/>
                <w:color w:val="000000" w:themeColor="text1"/>
                <w:sz w:val="19"/>
                <w:szCs w:val="19"/>
                <w:lang w:val="en-CA"/>
              </w:rPr>
              <w:t>Boulcott</w:t>
            </w:r>
            <w:proofErr w:type="spellEnd"/>
            <w:r w:rsidRPr="000340ED">
              <w:rPr>
                <w:rFonts w:ascii="Arial" w:eastAsia="Arial" w:hAnsi="Arial" w:cs="Arial"/>
                <w:color w:val="000000" w:themeColor="text1"/>
                <w:sz w:val="19"/>
                <w:szCs w:val="19"/>
                <w:lang w:val="en-CA"/>
              </w:rPr>
              <w:t xml:space="preserve">, J.M. </w:t>
            </w:r>
            <w:proofErr w:type="spellStart"/>
            <w:r w:rsidRPr="000340ED">
              <w:rPr>
                <w:rFonts w:ascii="Arial" w:eastAsia="Arial" w:hAnsi="Arial" w:cs="Arial"/>
                <w:color w:val="000000" w:themeColor="text1"/>
                <w:sz w:val="19"/>
                <w:szCs w:val="19"/>
                <w:lang w:val="en-CA"/>
              </w:rPr>
              <w:t>Sparrey</w:t>
            </w:r>
            <w:proofErr w:type="spellEnd"/>
            <w:r w:rsidRPr="000340ED">
              <w:rPr>
                <w:rFonts w:ascii="Arial" w:eastAsia="Arial" w:hAnsi="Arial" w:cs="Arial"/>
                <w:color w:val="000000" w:themeColor="text1"/>
                <w:sz w:val="19"/>
                <w:szCs w:val="19"/>
                <w:lang w:val="en-CA"/>
              </w:rPr>
              <w:t xml:space="preserve">, C.M. </w:t>
            </w:r>
            <w:proofErr w:type="spellStart"/>
            <w:r w:rsidRPr="000340ED">
              <w:rPr>
                <w:rFonts w:ascii="Arial" w:eastAsia="Arial" w:hAnsi="Arial" w:cs="Arial"/>
                <w:color w:val="000000" w:themeColor="text1"/>
                <w:sz w:val="19"/>
                <w:szCs w:val="19"/>
                <w:lang w:val="en-CA"/>
              </w:rPr>
              <w:t>Wathes</w:t>
            </w:r>
            <w:proofErr w:type="spellEnd"/>
            <w:r w:rsidRPr="000340ED">
              <w:rPr>
                <w:rFonts w:ascii="Arial" w:eastAsia="Arial" w:hAnsi="Arial" w:cs="Arial"/>
                <w:color w:val="000000" w:themeColor="text1"/>
                <w:sz w:val="19"/>
                <w:szCs w:val="19"/>
                <w:lang w:val="en-CA"/>
              </w:rPr>
              <w:t xml:space="preserve">, T.G.M. Demmers and M.A. </w:t>
            </w:r>
            <w:proofErr w:type="spellStart"/>
            <w:r w:rsidRPr="000340ED">
              <w:rPr>
                <w:rFonts w:ascii="Arial" w:eastAsia="Arial" w:hAnsi="Arial" w:cs="Arial"/>
                <w:color w:val="000000" w:themeColor="text1"/>
                <w:sz w:val="19"/>
                <w:szCs w:val="19"/>
                <w:lang w:val="en-CA"/>
              </w:rPr>
              <w:t>Gerritzen</w:t>
            </w:r>
            <w:proofErr w:type="spellEnd"/>
            <w:r w:rsidRPr="000340ED">
              <w:rPr>
                <w:rFonts w:ascii="Arial" w:eastAsia="Arial" w:hAnsi="Arial" w:cs="Arial"/>
                <w:color w:val="000000" w:themeColor="text1"/>
                <w:sz w:val="19"/>
                <w:szCs w:val="19"/>
                <w:lang w:val="en-CA"/>
              </w:rPr>
              <w:t xml:space="preserve">. (2013) Physiological and behavioral responses of poultry exposed to gas-filled high expansion foam. Poultry Science 5(1):1145-1154. </w:t>
            </w:r>
            <w:hyperlink r:id="rId61">
              <w:r w:rsidRPr="000340ED">
                <w:rPr>
                  <w:rStyle w:val="Hyperlink"/>
                  <w:rFonts w:ascii="Arial" w:eastAsia="Arial" w:hAnsi="Arial" w:cs="Arial"/>
                  <w:sz w:val="19"/>
                  <w:szCs w:val="19"/>
                  <w:lang w:val="en-CA"/>
                </w:rPr>
                <w:t>https://pubmed.ncbi.nlm.nih.gov/23571322</w:t>
              </w:r>
            </w:hyperlink>
          </w:p>
          <w:p w14:paraId="0F7A413E" w14:textId="2AEE4C01" w:rsidR="41F78005" w:rsidRPr="000340ED" w:rsidRDefault="41F78005" w:rsidP="41F78005">
            <w:pPr>
              <w:spacing w:after="160" w:line="257" w:lineRule="auto"/>
              <w:rPr>
                <w:rFonts w:ascii="Arial" w:eastAsia="Arial" w:hAnsi="Arial" w:cs="Arial"/>
                <w:sz w:val="19"/>
                <w:szCs w:val="19"/>
                <w:lang w:val="en-CA"/>
              </w:rPr>
            </w:pPr>
            <w:r w:rsidRPr="000340ED">
              <w:rPr>
                <w:rFonts w:ascii="Arial" w:eastAsia="Arial" w:hAnsi="Arial" w:cs="Arial"/>
                <w:color w:val="000000" w:themeColor="text1"/>
                <w:sz w:val="19"/>
                <w:szCs w:val="19"/>
                <w:lang w:val="en-CA"/>
              </w:rPr>
              <w:t xml:space="preserve">McKeegan, D. (2018). Mass Depopulation. In J.A. Mench (Ed.), </w:t>
            </w:r>
            <w:r w:rsidRPr="000340ED">
              <w:rPr>
                <w:rFonts w:ascii="Arial" w:eastAsia="Arial" w:hAnsi="Arial" w:cs="Arial"/>
                <w:i/>
                <w:iCs/>
                <w:color w:val="000000" w:themeColor="text1"/>
                <w:sz w:val="19"/>
                <w:szCs w:val="19"/>
                <w:lang w:val="en-CA"/>
              </w:rPr>
              <w:t xml:space="preserve">Advances in Poultry Welfare </w:t>
            </w:r>
            <w:r w:rsidRPr="000340ED">
              <w:rPr>
                <w:rFonts w:ascii="Arial" w:eastAsia="Arial" w:hAnsi="Arial" w:cs="Arial"/>
                <w:color w:val="000000" w:themeColor="text1"/>
                <w:sz w:val="19"/>
                <w:szCs w:val="19"/>
                <w:lang w:val="en-CA"/>
              </w:rPr>
              <w:t xml:space="preserve">(pp. 351–372). Woodhead Publishing. ISBN 978-0-08-100915-4. </w:t>
            </w:r>
            <w:r w:rsidRPr="000340ED">
              <w:rPr>
                <w:rFonts w:ascii="Arial" w:eastAsia="Arial" w:hAnsi="Arial" w:cs="Arial"/>
                <w:sz w:val="19"/>
                <w:szCs w:val="19"/>
                <w:lang w:val="en-CA"/>
              </w:rPr>
              <w:t xml:space="preserve"> </w:t>
            </w:r>
          </w:p>
        </w:tc>
      </w:tr>
    </w:tbl>
    <w:p w14:paraId="5819087C" w14:textId="154DC42A" w:rsidR="41F78005" w:rsidRPr="000340ED" w:rsidRDefault="41F78005" w:rsidP="41F78005">
      <w:pPr>
        <w:spacing w:after="200" w:line="240" w:lineRule="auto"/>
        <w:jc w:val="both"/>
        <w:rPr>
          <w:rFonts w:ascii="Arial" w:eastAsia="Arial" w:hAnsi="Arial" w:cs="Arial"/>
          <w:sz w:val="19"/>
          <w:szCs w:val="19"/>
        </w:rPr>
      </w:pPr>
    </w:p>
    <w:p w14:paraId="431C418C" w14:textId="77777777" w:rsidR="00EC1138" w:rsidRPr="000340ED" w:rsidRDefault="00EC1138" w:rsidP="41F78005">
      <w:pPr>
        <w:keepNext/>
        <w:keepLines/>
        <w:spacing w:after="200" w:line="240" w:lineRule="auto"/>
        <w:jc w:val="center"/>
        <w:outlineLvl w:val="4"/>
        <w:rPr>
          <w:rFonts w:ascii="Arial" w:eastAsia="Arial" w:hAnsi="Arial" w:cs="Arial"/>
          <w:sz w:val="19"/>
          <w:szCs w:val="19"/>
        </w:rPr>
      </w:pPr>
      <w:r w:rsidRPr="000340ED">
        <w:rPr>
          <w:rFonts w:ascii="Arial" w:eastAsia="Arial" w:hAnsi="Arial" w:cs="Arial"/>
          <w:sz w:val="19"/>
          <w:szCs w:val="19"/>
        </w:rPr>
        <w:lastRenderedPageBreak/>
        <w:t>Article 7.6.26.</w:t>
      </w:r>
    </w:p>
    <w:p w14:paraId="2E0B7AC4" w14:textId="77777777" w:rsidR="00EC1138" w:rsidRPr="000340ED" w:rsidRDefault="00EC1138" w:rsidP="41F78005">
      <w:pPr>
        <w:spacing w:after="200" w:line="240" w:lineRule="auto"/>
        <w:jc w:val="both"/>
        <w:rPr>
          <w:rFonts w:ascii="Arial" w:eastAsia="Arial" w:hAnsi="Arial" w:cs="Arial"/>
          <w:b/>
          <w:bCs/>
          <w:sz w:val="19"/>
          <w:szCs w:val="19"/>
        </w:rPr>
      </w:pPr>
      <w:r w:rsidRPr="000340ED">
        <w:rPr>
          <w:rFonts w:ascii="Arial" w:eastAsia="Arial" w:hAnsi="Arial" w:cs="Arial"/>
          <w:b/>
          <w:bCs/>
          <w:sz w:val="19"/>
          <w:szCs w:val="19"/>
        </w:rPr>
        <w:t>Prefilled gas container</w:t>
      </w:r>
    </w:p>
    <w:p w14:paraId="0971820E" w14:textId="77777777" w:rsidR="00EC1138" w:rsidRPr="000340ED"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This method is the exposure of batches of animals to high concentrations of gas in pre-filled containers which can also be waste bins, skips or bags.</w:t>
      </w:r>
    </w:p>
    <w:p w14:paraId="6297062F" w14:textId="77777777" w:rsidR="00EC1138"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In this method, animals are manually caught in small batches and dropped into the container connected to gas cylinders.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A708E0" w:rsidRPr="00A708E0" w14:paraId="379F6E4F" w14:textId="77777777" w:rsidTr="72BC7D40">
        <w:trPr>
          <w:trHeight w:val="1260"/>
        </w:trPr>
        <w:tc>
          <w:tcPr>
            <w:tcW w:w="1384" w:type="dxa"/>
            <w:tcBorders>
              <w:top w:val="single" w:sz="4" w:space="0" w:color="auto"/>
              <w:left w:val="single" w:sz="4" w:space="0" w:color="auto"/>
              <w:bottom w:val="single" w:sz="4" w:space="0" w:color="auto"/>
              <w:right w:val="single" w:sz="4" w:space="0" w:color="auto"/>
            </w:tcBorders>
            <w:hideMark/>
          </w:tcPr>
          <w:p w14:paraId="4257A6AB" w14:textId="77777777" w:rsidR="00A708E0" w:rsidRPr="00A708E0" w:rsidRDefault="7A36DAC7" w:rsidP="00A708E0">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37A1CEA1" w14:textId="026DC8D2" w:rsidR="00A708E0" w:rsidRPr="00A708E0" w:rsidRDefault="00A708E0" w:rsidP="00A708E0">
            <w:pPr>
              <w:spacing w:after="200" w:line="240" w:lineRule="auto"/>
              <w:jc w:val="both"/>
              <w:rPr>
                <w:rFonts w:ascii="Arial" w:eastAsia="MS Mincho" w:hAnsi="Arial" w:cs="Arial"/>
                <w:sz w:val="19"/>
                <w:szCs w:val="19"/>
                <w:lang w:val="en-AU" w:eastAsia="ja-JP"/>
              </w:rPr>
            </w:pPr>
            <w:r w:rsidRPr="00A708E0">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A708E0">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A708E0">
              <w:rPr>
                <w:rFonts w:ascii="Arial" w:eastAsia="MS Mincho" w:hAnsi="Arial" w:cs="Arial"/>
                <w:sz w:val="19"/>
                <w:szCs w:val="19"/>
                <w:lang w:val="en-AU" w:eastAsia="ja-JP"/>
              </w:rPr>
              <w:t xml:space="preserve">ddition </w:t>
            </w:r>
          </w:p>
          <w:p w14:paraId="5580CE87" w14:textId="77777777" w:rsidR="00A708E0" w:rsidRPr="00A708E0" w:rsidRDefault="00A708E0" w:rsidP="00A708E0">
            <w:pPr>
              <w:spacing w:after="200" w:line="240" w:lineRule="auto"/>
              <w:jc w:val="both"/>
              <w:rPr>
                <w:rFonts w:ascii="Arial" w:eastAsia="MS Mincho" w:hAnsi="Arial" w:cs="Arial"/>
                <w:sz w:val="19"/>
                <w:szCs w:val="19"/>
                <w:lang w:val="en-AU" w:eastAsia="ja-JP"/>
              </w:rPr>
            </w:pPr>
            <w:r w:rsidRPr="00A708E0">
              <w:rPr>
                <w:rFonts w:ascii="Arial" w:eastAsia="MS Mincho" w:hAnsi="Arial" w:cs="Arial"/>
                <w:b/>
                <w:bCs/>
                <w:sz w:val="19"/>
                <w:szCs w:val="19"/>
                <w:lang w:val="en-AU" w:eastAsia="ja-JP"/>
              </w:rPr>
              <w:t>Proposed amended text</w:t>
            </w:r>
            <w:r w:rsidRPr="00A708E0">
              <w:rPr>
                <w:rFonts w:ascii="Arial" w:eastAsia="MS Mincho" w:hAnsi="Arial" w:cs="Arial"/>
                <w:sz w:val="19"/>
                <w:szCs w:val="19"/>
                <w:lang w:val="en-AU" w:eastAsia="ja-JP"/>
              </w:rPr>
              <w:t xml:space="preserve">: </w:t>
            </w:r>
          </w:p>
          <w:p w14:paraId="497FFB4B" w14:textId="77777777" w:rsidR="00A708E0" w:rsidRPr="00A708E0" w:rsidRDefault="00A708E0" w:rsidP="00A708E0">
            <w:pPr>
              <w:spacing w:after="200" w:line="240" w:lineRule="auto"/>
              <w:rPr>
                <w:rFonts w:ascii="Arial" w:eastAsia="MS Mincho" w:hAnsi="Arial" w:cs="Arial"/>
                <w:sz w:val="19"/>
                <w:szCs w:val="19"/>
                <w:lang w:eastAsia="ja-JP"/>
              </w:rPr>
            </w:pPr>
            <w:r w:rsidRPr="00A708E0">
              <w:rPr>
                <w:rFonts w:ascii="Arial" w:eastAsia="MS Mincho" w:hAnsi="Arial" w:cs="Arial"/>
                <w:color w:val="0000FF"/>
                <w:sz w:val="19"/>
                <w:szCs w:val="19"/>
                <w:u w:val="double"/>
                <w:lang w:eastAsia="ja-JP"/>
              </w:rPr>
              <w:t xml:space="preserve">This method is suitable for poultry and mink. </w:t>
            </w:r>
            <w:r w:rsidRPr="00A708E0">
              <w:rPr>
                <w:rFonts w:ascii="Arial" w:eastAsia="MS Mincho" w:hAnsi="Arial" w:cs="Arial"/>
                <w:sz w:val="19"/>
                <w:szCs w:val="19"/>
                <w:lang w:val="en-AU"/>
              </w:rPr>
              <w:t>This method is the exposure of batches of animals to high concentrations of gas in pre-filled containers which can also be waste bins, skips or bags.</w:t>
            </w:r>
            <w:r w:rsidRPr="00A708E0">
              <w:rPr>
                <w:rFonts w:ascii="Arial" w:eastAsia="MS Mincho" w:hAnsi="Arial" w:cs="Times New Roman"/>
                <w:sz w:val="19"/>
                <w:szCs w:val="19"/>
                <w:lang w:eastAsia="ja-JP"/>
              </w:rPr>
              <w:t xml:space="preserve"> </w:t>
            </w:r>
            <w:r w:rsidRPr="00A708E0">
              <w:rPr>
                <w:rFonts w:ascii="Arial" w:eastAsia="MS Mincho" w:hAnsi="Arial" w:cs="Arial"/>
                <w:color w:val="0000FF"/>
                <w:sz w:val="19"/>
                <w:szCs w:val="19"/>
                <w:u w:val="double"/>
                <w:lang w:eastAsia="ja-JP"/>
              </w:rPr>
              <w:t>This method is a suitable form of modified atmosphere killing because animals are expected to rapidly lose consciousness prior to dying.</w:t>
            </w:r>
          </w:p>
          <w:p w14:paraId="4DD83573" w14:textId="77777777" w:rsidR="00A708E0" w:rsidRPr="00A708E0" w:rsidRDefault="00A708E0" w:rsidP="00A708E0">
            <w:pPr>
              <w:spacing w:after="200" w:line="240" w:lineRule="auto"/>
              <w:jc w:val="both"/>
              <w:rPr>
                <w:rFonts w:ascii="Arial" w:eastAsia="MS Mincho" w:hAnsi="Arial" w:cs="Arial"/>
                <w:sz w:val="19"/>
                <w:szCs w:val="19"/>
                <w:lang w:eastAsia="ja-JP"/>
              </w:rPr>
            </w:pPr>
            <w:r w:rsidRPr="00A708E0">
              <w:rPr>
                <w:rFonts w:ascii="Arial" w:eastAsia="MS Mincho" w:hAnsi="Arial" w:cs="Arial"/>
                <w:sz w:val="19"/>
                <w:szCs w:val="19"/>
                <w:lang w:eastAsia="ja-JP"/>
              </w:rPr>
              <w:t xml:space="preserve">In this method, animals are manually caught in small batches and </w:t>
            </w:r>
            <w:r w:rsidRPr="00A708E0">
              <w:rPr>
                <w:rFonts w:ascii="Arial" w:eastAsia="MS Mincho" w:hAnsi="Arial" w:cs="Arial"/>
                <w:strike/>
                <w:color w:val="0000FF"/>
                <w:sz w:val="19"/>
                <w:szCs w:val="19"/>
                <w:lang w:eastAsia="ja-JP"/>
              </w:rPr>
              <w:t>dropped</w:t>
            </w:r>
            <w:r w:rsidRPr="00A708E0">
              <w:rPr>
                <w:rFonts w:ascii="Arial" w:eastAsia="MS Mincho" w:hAnsi="Arial" w:cs="Arial"/>
                <w:color w:val="0000FF"/>
                <w:sz w:val="19"/>
                <w:szCs w:val="19"/>
                <w:lang w:eastAsia="ja-JP"/>
              </w:rPr>
              <w:t xml:space="preserve"> </w:t>
            </w:r>
            <w:r w:rsidRPr="00A708E0">
              <w:rPr>
                <w:rFonts w:ascii="Arial" w:eastAsia="MS Mincho" w:hAnsi="Arial" w:cs="Arial"/>
                <w:color w:val="0000FF"/>
                <w:sz w:val="19"/>
                <w:szCs w:val="19"/>
                <w:u w:val="double"/>
                <w:lang w:eastAsia="ja-JP"/>
              </w:rPr>
              <w:t>lowered, either directly or in transport units with good airflow,</w:t>
            </w:r>
            <w:r w:rsidRPr="00A708E0">
              <w:rPr>
                <w:rFonts w:ascii="Arial" w:eastAsia="MS Mincho" w:hAnsi="Arial" w:cs="Arial"/>
                <w:sz w:val="19"/>
                <w:szCs w:val="19"/>
                <w:lang w:eastAsia="ja-JP"/>
              </w:rPr>
              <w:t xml:space="preserve"> into the container connected to gas cylinders. </w:t>
            </w:r>
          </w:p>
          <w:p w14:paraId="7A87685F" w14:textId="77777777" w:rsidR="00A708E0" w:rsidRPr="00A708E0" w:rsidRDefault="00A708E0" w:rsidP="00A708E0">
            <w:pPr>
              <w:spacing w:after="200" w:line="240" w:lineRule="auto"/>
              <w:jc w:val="both"/>
              <w:rPr>
                <w:rFonts w:ascii="Arial" w:eastAsia="MS Mincho" w:hAnsi="Arial" w:cs="Arial"/>
                <w:sz w:val="19"/>
                <w:szCs w:val="19"/>
                <w:lang w:val="en-AU" w:eastAsia="ja-JP"/>
              </w:rPr>
            </w:pPr>
            <w:r w:rsidRPr="00A708E0">
              <w:rPr>
                <w:rFonts w:ascii="Arial" w:eastAsia="MS Mincho" w:hAnsi="Arial" w:cs="Arial"/>
                <w:b/>
                <w:bCs/>
                <w:sz w:val="19"/>
                <w:szCs w:val="19"/>
                <w:lang w:val="en-AU" w:eastAsia="ja-JP"/>
              </w:rPr>
              <w:t xml:space="preserve">Rationale: </w:t>
            </w:r>
          </w:p>
          <w:p w14:paraId="37BBFE6C" w14:textId="77777777" w:rsidR="00A708E0" w:rsidRPr="00A708E0" w:rsidRDefault="00A708E0" w:rsidP="00A708E0">
            <w:pPr>
              <w:spacing w:after="200" w:line="240" w:lineRule="auto"/>
              <w:jc w:val="both"/>
              <w:rPr>
                <w:rFonts w:ascii="Arial" w:eastAsia="MS Mincho" w:hAnsi="Arial" w:cs="Arial"/>
                <w:bCs/>
                <w:sz w:val="19"/>
                <w:szCs w:val="19"/>
                <w:u w:val="single"/>
                <w:lang w:val="en-AU" w:eastAsia="ja-JP"/>
              </w:rPr>
            </w:pPr>
            <w:r w:rsidRPr="00A708E0">
              <w:rPr>
                <w:rFonts w:ascii="Arial" w:eastAsia="MS Mincho" w:hAnsi="Arial" w:cs="Arial"/>
                <w:sz w:val="19"/>
                <w:szCs w:val="19"/>
                <w:lang w:eastAsia="ja-JP"/>
              </w:rPr>
              <w:t>As noted in general comments, we recommend the suitability for different species is listed at the start of the article.</w:t>
            </w:r>
          </w:p>
          <w:p w14:paraId="421C3D17" w14:textId="77777777" w:rsidR="00A708E0" w:rsidRPr="00A708E0" w:rsidRDefault="00A708E0" w:rsidP="00A708E0">
            <w:pPr>
              <w:spacing w:after="200" w:line="240" w:lineRule="auto"/>
              <w:jc w:val="both"/>
              <w:rPr>
                <w:rFonts w:ascii="Arial" w:eastAsia="MS Mincho" w:hAnsi="Arial" w:cs="Arial"/>
                <w:sz w:val="19"/>
                <w:szCs w:val="19"/>
                <w:lang w:val="en-AU" w:eastAsia="ja-JP"/>
              </w:rPr>
            </w:pPr>
            <w:r w:rsidRPr="00A708E0">
              <w:rPr>
                <w:rFonts w:ascii="Arial" w:eastAsia="MS Mincho" w:hAnsi="Arial" w:cs="Arial"/>
                <w:sz w:val="19"/>
                <w:szCs w:val="19"/>
                <w:lang w:val="en-AU" w:eastAsia="ja-JP"/>
              </w:rPr>
              <w:t>Further details on the mechanism of action are added for clarity and to assist decision makers.</w:t>
            </w:r>
          </w:p>
          <w:p w14:paraId="20996409" w14:textId="48CC674D" w:rsidR="00A708E0" w:rsidRPr="00A708E0" w:rsidRDefault="00A708E0" w:rsidP="00A708E0">
            <w:pPr>
              <w:spacing w:after="200" w:line="240" w:lineRule="auto"/>
              <w:jc w:val="both"/>
              <w:rPr>
                <w:rFonts w:ascii="Arial" w:eastAsia="MS Mincho" w:hAnsi="Arial" w:cs="Arial"/>
                <w:sz w:val="19"/>
                <w:szCs w:val="19"/>
                <w:lang w:val="en-AU" w:eastAsia="ja-JP"/>
              </w:rPr>
            </w:pPr>
            <w:r w:rsidRPr="00A708E0">
              <w:rPr>
                <w:rFonts w:ascii="Arial" w:eastAsia="MS Mincho" w:hAnsi="Arial" w:cs="Arial"/>
                <w:sz w:val="19"/>
                <w:szCs w:val="19"/>
                <w:lang w:val="en-AU" w:eastAsia="ja-JP"/>
              </w:rPr>
              <w:t>Suggest using more appropriate language than</w:t>
            </w:r>
            <w:r w:rsidRPr="00A708E0">
              <w:rPr>
                <w:rFonts w:ascii="Arial" w:eastAsia="MS Mincho" w:hAnsi="Arial" w:cs="Arial"/>
                <w:b/>
                <w:bCs/>
                <w:sz w:val="19"/>
                <w:szCs w:val="19"/>
                <w:lang w:val="en-AU" w:eastAsia="ja-JP"/>
              </w:rPr>
              <w:t xml:space="preserve"> </w:t>
            </w:r>
            <w:r w:rsidRPr="00A708E0">
              <w:rPr>
                <w:rFonts w:ascii="Arial" w:eastAsia="MS Mincho" w:hAnsi="Arial" w:cs="Arial"/>
                <w:sz w:val="19"/>
                <w:szCs w:val="19"/>
                <w:lang w:val="en-AU" w:eastAsia="ja-JP"/>
              </w:rPr>
              <w:t>‘dropping’ which could be interpreted literally. In addition, it is possible transport units containing animals could be lowered into gas-filled containers, which could help in reducing (although not entirely avoiding) the stress of handling in some circumstances.</w:t>
            </w:r>
          </w:p>
        </w:tc>
      </w:tr>
    </w:tbl>
    <w:p w14:paraId="527C3CBA" w14:textId="77777777" w:rsidR="00A708E0" w:rsidRPr="000340ED" w:rsidRDefault="00A708E0" w:rsidP="41F78005">
      <w:pPr>
        <w:spacing w:after="200" w:line="240" w:lineRule="auto"/>
        <w:jc w:val="both"/>
        <w:rPr>
          <w:rFonts w:ascii="Arial" w:eastAsia="Arial" w:hAnsi="Arial" w:cs="Arial"/>
          <w:sz w:val="19"/>
          <w:szCs w:val="19"/>
        </w:rPr>
      </w:pPr>
    </w:p>
    <w:p w14:paraId="56D534A1" w14:textId="77777777" w:rsidR="00EC1138" w:rsidRPr="000340ED"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The time to onset of death is related to the concentration of the gas and the duration of the exposure, i.e. lower concentration requires longer exposure [Raj and Gregory, 1990</w:t>
      </w:r>
      <w:proofErr w:type="gramStart"/>
      <w:r w:rsidRPr="000340ED">
        <w:rPr>
          <w:rFonts w:ascii="Arial" w:eastAsia="Arial" w:hAnsi="Arial" w:cs="Arial"/>
          <w:sz w:val="19"/>
          <w:szCs w:val="19"/>
        </w:rPr>
        <w:t>a,b</w:t>
      </w:r>
      <w:proofErr w:type="gramEnd"/>
      <w:r w:rsidRPr="000340ED">
        <w:rPr>
          <w:rFonts w:ascii="Arial" w:eastAsia="Arial" w:hAnsi="Arial" w:cs="Arial"/>
          <w:sz w:val="19"/>
          <w:szCs w:val="19"/>
        </w:rPr>
        <w:t xml:space="preserve">]. </w:t>
      </w:r>
    </w:p>
    <w:p w14:paraId="4C50F27C" w14:textId="77777777" w:rsidR="00EC1138" w:rsidRPr="000340ED"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When animals are exposed to the gas individually or in small groups in a container, the equipment used should be designed, constructed, and maintained in such a way as to avoid injury to the animals and allow them to be observed.</w:t>
      </w:r>
    </w:p>
    <w:p w14:paraId="58734B66" w14:textId="77777777" w:rsidR="00EC1138" w:rsidRPr="000340ED" w:rsidRDefault="00EC1138" w:rsidP="003467EC">
      <w:pPr>
        <w:numPr>
          <w:ilvl w:val="0"/>
          <w:numId w:val="30"/>
        </w:numPr>
        <w:spacing w:after="200" w:line="240" w:lineRule="auto"/>
        <w:ind w:left="425" w:hanging="425"/>
        <w:jc w:val="both"/>
        <w:rPr>
          <w:rFonts w:ascii="Arial" w:eastAsia="Arial" w:hAnsi="Arial" w:cs="Arial"/>
          <w:sz w:val="19"/>
          <w:szCs w:val="19"/>
          <w:u w:val="single"/>
        </w:rPr>
      </w:pPr>
      <w:bookmarkStart w:id="14" w:name="_Hlk179459812"/>
      <w:r w:rsidRPr="000340ED">
        <w:rPr>
          <w:rFonts w:ascii="Arial" w:eastAsia="Arial" w:hAnsi="Arial" w:cs="Arial"/>
          <w:sz w:val="19"/>
          <w:szCs w:val="19"/>
          <w:u w:val="single"/>
        </w:rPr>
        <w:t>Animal welfare concerns</w:t>
      </w:r>
    </w:p>
    <w:p w14:paraId="5A20656A"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Manual catching and handling of </w:t>
      </w:r>
      <w:proofErr w:type="gramStart"/>
      <w:r w:rsidRPr="000340ED">
        <w:rPr>
          <w:rFonts w:ascii="Arial" w:eastAsia="Arial" w:hAnsi="Arial" w:cs="Arial"/>
          <w:sz w:val="19"/>
          <w:szCs w:val="19"/>
        </w:rPr>
        <w:t>animals</w:t>
      </w:r>
      <w:proofErr w:type="gramEnd"/>
      <w:r w:rsidRPr="000340ED">
        <w:rPr>
          <w:rFonts w:ascii="Arial" w:eastAsia="Arial" w:hAnsi="Arial" w:cs="Arial"/>
          <w:sz w:val="19"/>
          <w:szCs w:val="19"/>
        </w:rPr>
        <w:t xml:space="preserve"> cause distress, especially when birds are carried in an inverted position.</w:t>
      </w:r>
    </w:p>
    <w:p w14:paraId="27DF79C9" w14:textId="77777777" w:rsidR="00EC1138" w:rsidRPr="000340ED" w:rsidRDefault="00EC1138" w:rsidP="41F78005">
      <w:pPr>
        <w:spacing w:after="200" w:line="240" w:lineRule="auto"/>
        <w:ind w:left="426"/>
        <w:jc w:val="both"/>
        <w:rPr>
          <w:rFonts w:ascii="Arial" w:eastAsia="Arial" w:hAnsi="Arial" w:cs="Arial"/>
          <w:sz w:val="19"/>
          <w:szCs w:val="19"/>
        </w:rPr>
      </w:pPr>
      <w:r w:rsidRPr="72BC7D40">
        <w:rPr>
          <w:rFonts w:ascii="Arial" w:eastAsia="Arial" w:hAnsi="Arial" w:cs="Arial"/>
          <w:sz w:val="19"/>
          <w:szCs w:val="19"/>
        </w:rPr>
        <w:t xml:space="preserve">If there is no immediate loss of consciousness. Inhalation of high concentrations of gas while conscious is painful and causes respiratory distress. </w:t>
      </w:r>
    </w:p>
    <w:tbl>
      <w:tblPr>
        <w:tblStyle w:val="TableGrid"/>
        <w:tblW w:w="0" w:type="auto"/>
        <w:tblLayout w:type="fixed"/>
        <w:tblLook w:val="06A0" w:firstRow="1" w:lastRow="0" w:firstColumn="1" w:lastColumn="0" w:noHBand="1" w:noVBand="1"/>
      </w:tblPr>
      <w:tblGrid>
        <w:gridCol w:w="1410"/>
        <w:gridCol w:w="7650"/>
      </w:tblGrid>
      <w:tr w:rsidR="41F78005" w:rsidRPr="000340ED" w14:paraId="3E3AF3B7" w14:textId="77777777" w:rsidTr="72BC7D40">
        <w:trPr>
          <w:trHeight w:val="300"/>
        </w:trPr>
        <w:tc>
          <w:tcPr>
            <w:tcW w:w="1410" w:type="dxa"/>
            <w:tcBorders>
              <w:top w:val="single" w:sz="8" w:space="0" w:color="auto"/>
              <w:left w:val="single" w:sz="8" w:space="0" w:color="auto"/>
              <w:bottom w:val="single" w:sz="8" w:space="0" w:color="auto"/>
              <w:right w:val="single" w:sz="8" w:space="0" w:color="auto"/>
            </w:tcBorders>
            <w:tcMar>
              <w:left w:w="108" w:type="dxa"/>
              <w:right w:w="108" w:type="dxa"/>
            </w:tcMar>
          </w:tcPr>
          <w:p w14:paraId="3DEF0744" w14:textId="1A377581" w:rsidR="41F78005" w:rsidRPr="000340ED" w:rsidRDefault="41F78005" w:rsidP="41F78005">
            <w:pPr>
              <w:rPr>
                <w:rFonts w:ascii="Arial" w:eastAsia="Arial" w:hAnsi="Arial" w:cs="Arial"/>
                <w:b/>
                <w:bCs/>
                <w:sz w:val="19"/>
                <w:szCs w:val="19"/>
              </w:rPr>
            </w:pPr>
          </w:p>
          <w:p w14:paraId="07AA524B" w14:textId="304DB8BB" w:rsidR="41F78005" w:rsidRPr="000340ED" w:rsidRDefault="41F78005" w:rsidP="41F78005">
            <w:pPr>
              <w:rPr>
                <w:rFonts w:ascii="Arial" w:eastAsia="Arial" w:hAnsi="Arial" w:cs="Arial"/>
                <w:sz w:val="19"/>
                <w:szCs w:val="19"/>
              </w:rPr>
            </w:pPr>
            <w:r w:rsidRPr="72BC7D40">
              <w:rPr>
                <w:rFonts w:ascii="Arial" w:eastAsia="Arial" w:hAnsi="Arial" w:cs="Arial"/>
                <w:sz w:val="19"/>
                <w:szCs w:val="19"/>
              </w:rPr>
              <w:t>Australia</w:t>
            </w:r>
          </w:p>
          <w:p w14:paraId="4786E25B" w14:textId="657B828F" w:rsidR="41F78005" w:rsidRPr="000340ED" w:rsidRDefault="41F78005" w:rsidP="41F78005">
            <w:pPr>
              <w:rPr>
                <w:rFonts w:ascii="Arial" w:eastAsia="Arial" w:hAnsi="Arial" w:cs="Arial"/>
                <w:b/>
                <w:bCs/>
                <w:sz w:val="19"/>
                <w:szCs w:val="19"/>
              </w:rPr>
            </w:pPr>
            <w:r w:rsidRPr="000340ED">
              <w:rPr>
                <w:rFonts w:ascii="Arial" w:eastAsia="Arial" w:hAnsi="Arial" w:cs="Arial"/>
                <w:b/>
                <w:bCs/>
                <w:sz w:val="19"/>
                <w:szCs w:val="19"/>
              </w:rPr>
              <w:t xml:space="preserve"> </w:t>
            </w:r>
          </w:p>
        </w:tc>
        <w:tc>
          <w:tcPr>
            <w:tcW w:w="7650" w:type="dxa"/>
            <w:tcBorders>
              <w:top w:val="single" w:sz="8" w:space="0" w:color="auto"/>
              <w:left w:val="single" w:sz="8" w:space="0" w:color="auto"/>
              <w:bottom w:val="single" w:sz="8" w:space="0" w:color="auto"/>
              <w:right w:val="single" w:sz="8" w:space="0" w:color="auto"/>
            </w:tcBorders>
            <w:tcMar>
              <w:left w:w="108" w:type="dxa"/>
              <w:right w:w="108" w:type="dxa"/>
            </w:tcMar>
          </w:tcPr>
          <w:p w14:paraId="0CFB49C0" w14:textId="4A7B8D58" w:rsidR="41F78005" w:rsidRPr="000340ED" w:rsidRDefault="41F78005" w:rsidP="41F78005">
            <w:pPr>
              <w:rPr>
                <w:rFonts w:ascii="Arial" w:eastAsia="Arial" w:hAnsi="Arial" w:cs="Arial"/>
                <w:b/>
                <w:bCs/>
                <w:sz w:val="19"/>
                <w:szCs w:val="19"/>
              </w:rPr>
            </w:pPr>
            <w:r w:rsidRPr="000340ED">
              <w:rPr>
                <w:rFonts w:ascii="Arial" w:eastAsia="Arial" w:hAnsi="Arial" w:cs="Arial"/>
                <w:b/>
                <w:bCs/>
                <w:sz w:val="19"/>
                <w:szCs w:val="19"/>
              </w:rPr>
              <w:t xml:space="preserve"> </w:t>
            </w:r>
          </w:p>
          <w:p w14:paraId="07AC5DEB" w14:textId="08CF4BCE" w:rsidR="41F78005" w:rsidRPr="000340ED" w:rsidRDefault="41F78005" w:rsidP="41F78005">
            <w:pPr>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Editorial and Addition</w:t>
            </w:r>
          </w:p>
          <w:p w14:paraId="161209CF" w14:textId="76FD1262" w:rsidR="41F78005" w:rsidRPr="000340ED" w:rsidRDefault="41F78005" w:rsidP="41F78005">
            <w:pPr>
              <w:rPr>
                <w:rFonts w:ascii="Arial" w:eastAsia="Arial" w:hAnsi="Arial" w:cs="Arial"/>
                <w:sz w:val="19"/>
                <w:szCs w:val="19"/>
              </w:rPr>
            </w:pPr>
            <w:r w:rsidRPr="000340ED">
              <w:rPr>
                <w:rFonts w:ascii="Arial" w:eastAsia="Arial" w:hAnsi="Arial" w:cs="Arial"/>
                <w:sz w:val="19"/>
                <w:szCs w:val="19"/>
              </w:rPr>
              <w:t xml:space="preserve"> </w:t>
            </w:r>
          </w:p>
          <w:p w14:paraId="1D356A41" w14:textId="0CCE1262" w:rsidR="41F78005" w:rsidRPr="000340ED" w:rsidRDefault="41F78005" w:rsidP="41F78005">
            <w:pPr>
              <w:spacing w:after="200"/>
              <w:jc w:val="both"/>
              <w:rPr>
                <w:rFonts w:ascii="Arial" w:eastAsia="Arial" w:hAnsi="Arial" w:cs="Arial"/>
                <w:b/>
                <w:bCs/>
                <w:sz w:val="19"/>
                <w:szCs w:val="19"/>
              </w:rPr>
            </w:pPr>
            <w:r w:rsidRPr="000340ED">
              <w:rPr>
                <w:rFonts w:ascii="Arial" w:eastAsia="Arial" w:hAnsi="Arial" w:cs="Arial"/>
                <w:b/>
                <w:bCs/>
                <w:sz w:val="19"/>
                <w:szCs w:val="19"/>
              </w:rPr>
              <w:t xml:space="preserve">Proposed amended text: </w:t>
            </w:r>
          </w:p>
          <w:p w14:paraId="4918C242" w14:textId="23783A36" w:rsidR="41F78005" w:rsidRPr="000340ED" w:rsidRDefault="41F78005" w:rsidP="41F78005">
            <w:pPr>
              <w:spacing w:after="200"/>
              <w:jc w:val="both"/>
              <w:rPr>
                <w:rFonts w:ascii="Arial" w:eastAsia="Arial" w:hAnsi="Arial" w:cs="Arial"/>
                <w:color w:val="002FFF"/>
                <w:sz w:val="19"/>
                <w:szCs w:val="19"/>
                <w:u w:val="single"/>
              </w:rPr>
            </w:pPr>
            <w:r w:rsidRPr="000340ED">
              <w:rPr>
                <w:rFonts w:ascii="Arial" w:eastAsia="Arial" w:hAnsi="Arial" w:cs="Arial"/>
                <w:sz w:val="19"/>
                <w:szCs w:val="19"/>
              </w:rPr>
              <w:t>If there is no immediate loss of consciousness</w:t>
            </w:r>
            <w:r w:rsidR="00A708E0">
              <w:rPr>
                <w:rFonts w:ascii="Arial" w:eastAsia="Arial" w:hAnsi="Arial" w:cs="Arial"/>
                <w:color w:val="0000FF"/>
                <w:sz w:val="19"/>
                <w:szCs w:val="19"/>
                <w:u w:val="double"/>
              </w:rPr>
              <w:t>,</w:t>
            </w:r>
            <w:r w:rsidRPr="000340ED">
              <w:rPr>
                <w:rFonts w:ascii="Arial" w:eastAsia="Arial" w:hAnsi="Arial" w:cs="Arial"/>
                <w:sz w:val="19"/>
                <w:szCs w:val="19"/>
              </w:rPr>
              <w:t xml:space="preserve"> </w:t>
            </w:r>
            <w:proofErr w:type="spellStart"/>
            <w:r w:rsidRPr="00A708E0">
              <w:rPr>
                <w:rFonts w:ascii="Arial" w:eastAsia="Arial" w:hAnsi="Arial" w:cs="Arial"/>
                <w:strike/>
                <w:color w:val="0000FF"/>
                <w:sz w:val="19"/>
                <w:szCs w:val="19"/>
              </w:rPr>
              <w:t>I</w:t>
            </w:r>
            <w:r w:rsidR="00A708E0" w:rsidRPr="00A708E0">
              <w:rPr>
                <w:rFonts w:ascii="Arial" w:eastAsia="Arial" w:hAnsi="Arial" w:cs="Arial"/>
                <w:color w:val="0000FF"/>
                <w:sz w:val="19"/>
                <w:szCs w:val="19"/>
                <w:u w:val="double"/>
              </w:rPr>
              <w:t>i</w:t>
            </w:r>
            <w:r w:rsidRPr="00A708E0">
              <w:rPr>
                <w:rFonts w:ascii="Arial" w:eastAsia="Arial" w:hAnsi="Arial" w:cs="Arial"/>
                <w:sz w:val="19"/>
                <w:szCs w:val="19"/>
              </w:rPr>
              <w:t>nhalation</w:t>
            </w:r>
            <w:proofErr w:type="spellEnd"/>
            <w:r w:rsidRPr="000340ED">
              <w:rPr>
                <w:rFonts w:ascii="Arial" w:eastAsia="Arial" w:hAnsi="Arial" w:cs="Arial"/>
                <w:sz w:val="19"/>
                <w:szCs w:val="19"/>
              </w:rPr>
              <w:t xml:space="preserve"> of high concentrations of </w:t>
            </w:r>
            <w:r w:rsidRPr="000340ED">
              <w:rPr>
                <w:rFonts w:ascii="Arial" w:eastAsia="Arial" w:hAnsi="Arial" w:cs="Arial"/>
                <w:color w:val="002FFF"/>
                <w:sz w:val="19"/>
                <w:szCs w:val="19"/>
                <w:u w:val="double"/>
              </w:rPr>
              <w:t>certain types of</w:t>
            </w:r>
            <w:r w:rsidRPr="000340ED">
              <w:rPr>
                <w:rFonts w:ascii="Arial" w:eastAsia="Arial" w:hAnsi="Arial" w:cs="Arial"/>
                <w:color w:val="1F3864" w:themeColor="accent5" w:themeShade="80"/>
                <w:sz w:val="19"/>
                <w:szCs w:val="19"/>
              </w:rPr>
              <w:t xml:space="preserve"> </w:t>
            </w:r>
            <w:r w:rsidRPr="000340ED">
              <w:rPr>
                <w:rFonts w:ascii="Arial" w:eastAsia="Arial" w:hAnsi="Arial" w:cs="Arial"/>
                <w:sz w:val="19"/>
                <w:szCs w:val="19"/>
              </w:rPr>
              <w:t>gas</w:t>
            </w:r>
            <w:r w:rsidRPr="000340ED">
              <w:rPr>
                <w:rFonts w:ascii="Arial" w:eastAsia="Arial" w:hAnsi="Arial" w:cs="Arial"/>
                <w:color w:val="002FFF"/>
                <w:sz w:val="19"/>
                <w:szCs w:val="19"/>
                <w:u w:val="double"/>
              </w:rPr>
              <w:t>e</w:t>
            </w:r>
            <w:r w:rsidRPr="00A73CAF">
              <w:rPr>
                <w:rStyle w:val="AdditionsChar"/>
              </w:rPr>
              <w:t xml:space="preserve">s </w:t>
            </w:r>
            <w:r w:rsidR="00A13F2D" w:rsidRPr="00A73CAF">
              <w:rPr>
                <w:rStyle w:val="AdditionsChar"/>
              </w:rPr>
              <w:t xml:space="preserve">such as carbon dioxide </w:t>
            </w:r>
            <w:r w:rsidRPr="000340ED">
              <w:rPr>
                <w:rFonts w:ascii="Arial" w:eastAsia="Arial" w:hAnsi="Arial" w:cs="Arial"/>
                <w:sz w:val="19"/>
                <w:szCs w:val="19"/>
              </w:rPr>
              <w:t xml:space="preserve">while conscious is painful and causes respiratory distress. </w:t>
            </w:r>
            <w:r w:rsidRPr="000340ED">
              <w:rPr>
                <w:rFonts w:ascii="Arial" w:eastAsia="Arial" w:hAnsi="Arial" w:cs="Arial"/>
                <w:color w:val="002FFF"/>
                <w:sz w:val="19"/>
                <w:szCs w:val="19"/>
                <w:u w:val="double"/>
              </w:rPr>
              <w:t xml:space="preserve">Inert gases </w:t>
            </w:r>
            <w:r w:rsidR="00A13F2D">
              <w:rPr>
                <w:rFonts w:ascii="Arial" w:eastAsia="Arial" w:hAnsi="Arial" w:cs="Arial"/>
                <w:color w:val="002FFF"/>
                <w:sz w:val="19"/>
                <w:szCs w:val="19"/>
                <w:u w:val="double"/>
              </w:rPr>
              <w:t xml:space="preserve">such </w:t>
            </w:r>
            <w:r w:rsidRPr="000340ED">
              <w:rPr>
                <w:rFonts w:ascii="Arial" w:eastAsia="Arial" w:hAnsi="Arial" w:cs="Arial"/>
                <w:color w:val="002FFF"/>
                <w:sz w:val="19"/>
                <w:szCs w:val="19"/>
                <w:u w:val="double"/>
              </w:rPr>
              <w:t xml:space="preserve">argon and nitrogen </w:t>
            </w:r>
            <w:r w:rsidR="006B3AA9">
              <w:rPr>
                <w:rFonts w:ascii="Arial" w:eastAsia="Arial" w:hAnsi="Arial" w:cs="Arial"/>
                <w:color w:val="002FFF"/>
                <w:sz w:val="19"/>
                <w:szCs w:val="19"/>
                <w:u w:val="double"/>
              </w:rPr>
              <w:t>cause no observable distress.</w:t>
            </w:r>
          </w:p>
          <w:p w14:paraId="511166D8" w14:textId="52D2C62C" w:rsidR="41F78005" w:rsidRPr="000340ED" w:rsidRDefault="41F78005" w:rsidP="41F78005">
            <w:pPr>
              <w:rPr>
                <w:rFonts w:ascii="Arial" w:eastAsia="Arial" w:hAnsi="Arial" w:cs="Arial"/>
                <w:b/>
                <w:bCs/>
                <w:sz w:val="19"/>
                <w:szCs w:val="19"/>
              </w:rPr>
            </w:pPr>
            <w:r w:rsidRPr="000340ED">
              <w:rPr>
                <w:rFonts w:ascii="Arial" w:eastAsia="Arial" w:hAnsi="Arial" w:cs="Arial"/>
                <w:b/>
                <w:bCs/>
                <w:sz w:val="19"/>
                <w:szCs w:val="19"/>
              </w:rPr>
              <w:t xml:space="preserve">Rationale: </w:t>
            </w:r>
          </w:p>
          <w:p w14:paraId="2D4A231D" w14:textId="64EB80B4" w:rsidR="41F78005" w:rsidRPr="000340ED" w:rsidRDefault="41F78005" w:rsidP="41F78005">
            <w:pPr>
              <w:rPr>
                <w:rFonts w:ascii="Arial" w:eastAsia="Arial" w:hAnsi="Arial" w:cs="Arial"/>
                <w:b/>
                <w:bCs/>
                <w:sz w:val="19"/>
                <w:szCs w:val="19"/>
              </w:rPr>
            </w:pPr>
          </w:p>
          <w:p w14:paraId="61DF6CCA" w14:textId="77777777" w:rsidR="006B3AA9" w:rsidRDefault="41F78005" w:rsidP="41F78005">
            <w:pPr>
              <w:rPr>
                <w:rFonts w:ascii="Arial" w:eastAsia="Arial" w:hAnsi="Arial" w:cs="Arial"/>
                <w:sz w:val="19"/>
                <w:szCs w:val="19"/>
              </w:rPr>
            </w:pPr>
            <w:r w:rsidRPr="000340ED">
              <w:rPr>
                <w:rFonts w:ascii="Arial" w:eastAsia="Arial" w:hAnsi="Arial" w:cs="Arial"/>
                <w:sz w:val="19"/>
                <w:szCs w:val="19"/>
              </w:rPr>
              <w:t xml:space="preserve">The first </w:t>
            </w:r>
            <w:r w:rsidR="00A708E0">
              <w:rPr>
                <w:rFonts w:ascii="Arial" w:eastAsia="Arial" w:hAnsi="Arial" w:cs="Arial"/>
                <w:sz w:val="19"/>
                <w:szCs w:val="19"/>
              </w:rPr>
              <w:t>two sentences should be combined</w:t>
            </w:r>
            <w:r w:rsidRPr="000340ED">
              <w:rPr>
                <w:rFonts w:ascii="Arial" w:eastAsia="Arial" w:hAnsi="Arial" w:cs="Arial"/>
                <w:sz w:val="19"/>
                <w:szCs w:val="19"/>
              </w:rPr>
              <w:t xml:space="preserve">. </w:t>
            </w:r>
          </w:p>
          <w:p w14:paraId="7D3EE1F8" w14:textId="608177D7" w:rsidR="41F78005" w:rsidRPr="000340ED" w:rsidRDefault="41F78005" w:rsidP="41F78005">
            <w:pPr>
              <w:rPr>
                <w:rFonts w:ascii="Arial" w:eastAsia="Arial" w:hAnsi="Arial" w:cs="Arial"/>
                <w:sz w:val="19"/>
                <w:szCs w:val="19"/>
              </w:rPr>
            </w:pPr>
            <w:r w:rsidRPr="000340ED">
              <w:rPr>
                <w:rFonts w:ascii="Arial" w:eastAsia="Arial" w:hAnsi="Arial" w:cs="Arial"/>
                <w:sz w:val="19"/>
                <w:szCs w:val="19"/>
              </w:rPr>
              <w:t>Additional information helps to make the distinction between the welfare implications of different types of gasses when animals are exposed to them for the purpose of killing.</w:t>
            </w:r>
          </w:p>
          <w:p w14:paraId="6FA66BC6" w14:textId="263837D2" w:rsidR="41F78005" w:rsidRPr="000340ED" w:rsidRDefault="41F78005" w:rsidP="41F78005">
            <w:pPr>
              <w:rPr>
                <w:rFonts w:ascii="Arial" w:eastAsia="Arial" w:hAnsi="Arial" w:cs="Arial"/>
                <w:sz w:val="19"/>
                <w:szCs w:val="19"/>
              </w:rPr>
            </w:pPr>
            <w:r w:rsidRPr="000340ED">
              <w:rPr>
                <w:rFonts w:ascii="Arial" w:eastAsia="Arial" w:hAnsi="Arial" w:cs="Arial"/>
                <w:sz w:val="19"/>
                <w:szCs w:val="19"/>
              </w:rPr>
              <w:lastRenderedPageBreak/>
              <w:t xml:space="preserve"> </w:t>
            </w:r>
          </w:p>
          <w:p w14:paraId="0D6276EA" w14:textId="495C07E3" w:rsidR="41F78005" w:rsidRPr="000340ED" w:rsidRDefault="41F78005" w:rsidP="41F78005">
            <w:pPr>
              <w:rPr>
                <w:rFonts w:ascii="Arial" w:eastAsia="Arial" w:hAnsi="Arial" w:cs="Arial"/>
                <w:b/>
                <w:bCs/>
                <w:sz w:val="19"/>
                <w:szCs w:val="19"/>
              </w:rPr>
            </w:pPr>
            <w:r w:rsidRPr="000340ED">
              <w:rPr>
                <w:rFonts w:ascii="Arial" w:eastAsia="Arial" w:hAnsi="Arial" w:cs="Arial"/>
                <w:b/>
                <w:bCs/>
                <w:sz w:val="19"/>
                <w:szCs w:val="19"/>
              </w:rPr>
              <w:t>Supporting evidence:</w:t>
            </w:r>
          </w:p>
          <w:p w14:paraId="7D58DD7E" w14:textId="3D2A72A6" w:rsidR="41F78005" w:rsidRPr="000340ED" w:rsidRDefault="41F78005" w:rsidP="41F78005">
            <w:pPr>
              <w:rPr>
                <w:rFonts w:ascii="Arial" w:eastAsia="Arial" w:hAnsi="Arial" w:cs="Arial"/>
                <w:sz w:val="19"/>
                <w:szCs w:val="19"/>
                <w:lang w:val="fr"/>
              </w:rPr>
            </w:pPr>
            <w:r w:rsidRPr="000340ED">
              <w:rPr>
                <w:rFonts w:ascii="Arial" w:eastAsia="Arial" w:hAnsi="Arial" w:cs="Arial"/>
                <w:sz w:val="19"/>
                <w:szCs w:val="19"/>
                <w:lang w:val="fr"/>
              </w:rPr>
              <w:t xml:space="preserve"> </w:t>
            </w:r>
          </w:p>
          <w:p w14:paraId="109E90D1" w14:textId="5E1730FB" w:rsidR="41F78005" w:rsidRPr="000340ED" w:rsidRDefault="41F78005" w:rsidP="41F78005">
            <w:pPr>
              <w:rPr>
                <w:rFonts w:ascii="Arial" w:eastAsia="Arial" w:hAnsi="Arial" w:cs="Arial"/>
                <w:sz w:val="19"/>
                <w:szCs w:val="19"/>
              </w:rPr>
            </w:pPr>
            <w:r w:rsidRPr="000340ED">
              <w:rPr>
                <w:rFonts w:ascii="Arial" w:eastAsia="Arial" w:hAnsi="Arial" w:cs="Arial"/>
                <w:sz w:val="19"/>
                <w:szCs w:val="19"/>
                <w:lang w:val="fr-FR"/>
              </w:rPr>
              <w:t xml:space="preserve">Raj, A. B. M., &amp; Gregory, N. G. (1995). Welfare implications of the </w:t>
            </w:r>
            <w:proofErr w:type="spellStart"/>
            <w:r w:rsidRPr="000340ED">
              <w:rPr>
                <w:rFonts w:ascii="Arial" w:eastAsia="Arial" w:hAnsi="Arial" w:cs="Arial"/>
                <w:sz w:val="19"/>
                <w:szCs w:val="19"/>
                <w:lang w:val="fr-FR"/>
              </w:rPr>
              <w:t>gas</w:t>
            </w:r>
            <w:proofErr w:type="spellEnd"/>
            <w:r w:rsidRPr="000340ED">
              <w:rPr>
                <w:rFonts w:ascii="Arial" w:eastAsia="Arial" w:hAnsi="Arial" w:cs="Arial"/>
                <w:sz w:val="19"/>
                <w:szCs w:val="19"/>
                <w:lang w:val="fr-FR"/>
              </w:rPr>
              <w:t xml:space="preserve"> </w:t>
            </w:r>
            <w:proofErr w:type="spellStart"/>
            <w:r w:rsidRPr="000340ED">
              <w:rPr>
                <w:rFonts w:ascii="Arial" w:eastAsia="Arial" w:hAnsi="Arial" w:cs="Arial"/>
                <w:sz w:val="19"/>
                <w:szCs w:val="19"/>
                <w:lang w:val="fr-FR"/>
              </w:rPr>
              <w:t>stunning</w:t>
            </w:r>
            <w:proofErr w:type="spellEnd"/>
            <w:r w:rsidRPr="000340ED">
              <w:rPr>
                <w:rFonts w:ascii="Arial" w:eastAsia="Arial" w:hAnsi="Arial" w:cs="Arial"/>
                <w:sz w:val="19"/>
                <w:szCs w:val="19"/>
                <w:lang w:val="fr-FR"/>
              </w:rPr>
              <w:t xml:space="preserve"> of </w:t>
            </w:r>
            <w:proofErr w:type="spellStart"/>
            <w:r w:rsidRPr="000340ED">
              <w:rPr>
                <w:rFonts w:ascii="Arial" w:eastAsia="Arial" w:hAnsi="Arial" w:cs="Arial"/>
                <w:sz w:val="19"/>
                <w:szCs w:val="19"/>
                <w:lang w:val="fr-FR"/>
              </w:rPr>
              <w:t>pigs</w:t>
            </w:r>
            <w:proofErr w:type="spellEnd"/>
            <w:r w:rsidRPr="000340ED">
              <w:rPr>
                <w:rFonts w:ascii="Arial" w:eastAsia="Arial" w:hAnsi="Arial" w:cs="Arial"/>
                <w:sz w:val="19"/>
                <w:szCs w:val="19"/>
                <w:lang w:val="fr-FR"/>
              </w:rPr>
              <w:t xml:space="preserve"> 1. </w:t>
            </w:r>
            <w:proofErr w:type="spellStart"/>
            <w:r w:rsidRPr="000340ED">
              <w:rPr>
                <w:rFonts w:ascii="Arial" w:eastAsia="Arial" w:hAnsi="Arial" w:cs="Arial"/>
                <w:sz w:val="19"/>
                <w:szCs w:val="19"/>
                <w:lang w:val="fr-FR"/>
              </w:rPr>
              <w:t>Determination</w:t>
            </w:r>
            <w:proofErr w:type="spellEnd"/>
            <w:r w:rsidRPr="000340ED">
              <w:rPr>
                <w:rFonts w:ascii="Arial" w:eastAsia="Arial" w:hAnsi="Arial" w:cs="Arial"/>
                <w:sz w:val="19"/>
                <w:szCs w:val="19"/>
                <w:lang w:val="fr-FR"/>
              </w:rPr>
              <w:t xml:space="preserve"> of aversion to the initial inhalation of </w:t>
            </w:r>
            <w:proofErr w:type="spellStart"/>
            <w:r w:rsidRPr="000340ED">
              <w:rPr>
                <w:rFonts w:ascii="Arial" w:eastAsia="Arial" w:hAnsi="Arial" w:cs="Arial"/>
                <w:sz w:val="19"/>
                <w:szCs w:val="19"/>
                <w:lang w:val="fr-FR"/>
              </w:rPr>
              <w:t>carbon</w:t>
            </w:r>
            <w:proofErr w:type="spellEnd"/>
            <w:r w:rsidRPr="000340ED">
              <w:rPr>
                <w:rFonts w:ascii="Arial" w:eastAsia="Arial" w:hAnsi="Arial" w:cs="Arial"/>
                <w:sz w:val="19"/>
                <w:szCs w:val="19"/>
                <w:lang w:val="fr-FR"/>
              </w:rPr>
              <w:t xml:space="preserve"> </w:t>
            </w:r>
            <w:proofErr w:type="spellStart"/>
            <w:r w:rsidRPr="000340ED">
              <w:rPr>
                <w:rFonts w:ascii="Arial" w:eastAsia="Arial" w:hAnsi="Arial" w:cs="Arial"/>
                <w:sz w:val="19"/>
                <w:szCs w:val="19"/>
                <w:lang w:val="fr-FR"/>
              </w:rPr>
              <w:t>dioxide</w:t>
            </w:r>
            <w:proofErr w:type="spellEnd"/>
            <w:r w:rsidRPr="000340ED">
              <w:rPr>
                <w:rFonts w:ascii="Arial" w:eastAsia="Arial" w:hAnsi="Arial" w:cs="Arial"/>
                <w:sz w:val="19"/>
                <w:szCs w:val="19"/>
                <w:lang w:val="fr-FR"/>
              </w:rPr>
              <w:t xml:space="preserve"> or argon. </w:t>
            </w:r>
            <w:r w:rsidRPr="000340ED">
              <w:rPr>
                <w:rFonts w:ascii="Arial" w:eastAsia="Arial" w:hAnsi="Arial" w:cs="Arial"/>
                <w:i/>
                <w:iCs/>
                <w:sz w:val="19"/>
                <w:szCs w:val="19"/>
                <w:lang w:val="fr-FR"/>
              </w:rPr>
              <w:t xml:space="preserve">Animal </w:t>
            </w:r>
            <w:proofErr w:type="spellStart"/>
            <w:r w:rsidRPr="000340ED">
              <w:rPr>
                <w:rFonts w:ascii="Arial" w:eastAsia="Arial" w:hAnsi="Arial" w:cs="Arial"/>
                <w:i/>
                <w:iCs/>
                <w:sz w:val="19"/>
                <w:szCs w:val="19"/>
                <w:lang w:val="fr-FR"/>
              </w:rPr>
              <w:t>welfare</w:t>
            </w:r>
            <w:proofErr w:type="spellEnd"/>
            <w:r w:rsidRPr="000340ED">
              <w:rPr>
                <w:rFonts w:ascii="Arial" w:eastAsia="Arial" w:hAnsi="Arial" w:cs="Arial"/>
                <w:sz w:val="19"/>
                <w:szCs w:val="19"/>
                <w:lang w:val="fr-FR"/>
              </w:rPr>
              <w:t xml:space="preserve">, </w:t>
            </w:r>
            <w:r w:rsidRPr="000340ED">
              <w:rPr>
                <w:rFonts w:ascii="Arial" w:eastAsia="Arial" w:hAnsi="Arial" w:cs="Arial"/>
                <w:i/>
                <w:iCs/>
                <w:sz w:val="19"/>
                <w:szCs w:val="19"/>
                <w:lang w:val="fr-FR"/>
              </w:rPr>
              <w:t>4</w:t>
            </w:r>
            <w:r w:rsidRPr="000340ED">
              <w:rPr>
                <w:rFonts w:ascii="Arial" w:eastAsia="Arial" w:hAnsi="Arial" w:cs="Arial"/>
                <w:sz w:val="19"/>
                <w:szCs w:val="19"/>
                <w:lang w:val="fr-FR"/>
              </w:rPr>
              <w:t xml:space="preserve">(4), 273-280. </w:t>
            </w:r>
            <w:hyperlink r:id="rId62">
              <w:r w:rsidRPr="000340ED">
                <w:rPr>
                  <w:rStyle w:val="Hyperlink"/>
                  <w:rFonts w:ascii="Arial" w:eastAsia="Arial" w:hAnsi="Arial" w:cs="Arial"/>
                  <w:sz w:val="19"/>
                  <w:szCs w:val="19"/>
                  <w:lang w:val="fr-FR"/>
                </w:rPr>
                <w:t>https://www.cambridge.org/core/journals/animal-welfare/article/welfare-implications-of-the-gas-stunning-of-pigs-1-determination-of-aversion-to-the-initial-inhalation-of-carbon-dioxide-or-argon/70E6679FAA1C833A71BEDDB0E75F6EDF</w:t>
              </w:r>
            </w:hyperlink>
          </w:p>
          <w:p w14:paraId="26FC1208" w14:textId="7AA64631" w:rsidR="41F78005" w:rsidRPr="000340ED" w:rsidRDefault="41F78005" w:rsidP="41F78005">
            <w:pPr>
              <w:rPr>
                <w:rFonts w:ascii="Arial" w:eastAsia="Arial" w:hAnsi="Arial" w:cs="Arial"/>
                <w:sz w:val="19"/>
                <w:szCs w:val="19"/>
                <w:lang w:val="en-US"/>
              </w:rPr>
            </w:pPr>
            <w:r w:rsidRPr="000340ED">
              <w:rPr>
                <w:rFonts w:ascii="Arial" w:eastAsia="Arial" w:hAnsi="Arial" w:cs="Arial"/>
                <w:sz w:val="19"/>
                <w:szCs w:val="19"/>
                <w:lang w:val="en-US"/>
              </w:rPr>
              <w:t xml:space="preserve"> </w:t>
            </w:r>
          </w:p>
          <w:p w14:paraId="4577EF1B" w14:textId="110DA42E" w:rsidR="41F78005" w:rsidRPr="000340ED" w:rsidRDefault="41F78005" w:rsidP="41F78005">
            <w:pPr>
              <w:rPr>
                <w:rFonts w:ascii="Arial" w:eastAsia="Arial" w:hAnsi="Arial" w:cs="Arial"/>
                <w:sz w:val="19"/>
                <w:szCs w:val="19"/>
              </w:rPr>
            </w:pPr>
            <w:r w:rsidRPr="000340ED">
              <w:rPr>
                <w:rFonts w:ascii="Arial" w:eastAsia="Arial" w:hAnsi="Arial" w:cs="Arial"/>
                <w:sz w:val="19"/>
                <w:szCs w:val="19"/>
              </w:rPr>
              <w:t>Raj, A.; Gregory, N. (1996) Welfare implications of the gas stunning of pigs 2. Stress of induction of anaesthesia.</w:t>
            </w:r>
          </w:p>
          <w:p w14:paraId="1FD9BE93" w14:textId="7409AF2C" w:rsidR="41F78005" w:rsidRPr="000340ED" w:rsidRDefault="41F78005" w:rsidP="41F78005">
            <w:pPr>
              <w:rPr>
                <w:rFonts w:ascii="Arial" w:eastAsia="Arial" w:hAnsi="Arial" w:cs="Arial"/>
                <w:sz w:val="19"/>
                <w:szCs w:val="19"/>
              </w:rPr>
            </w:pPr>
            <w:r w:rsidRPr="000340ED">
              <w:rPr>
                <w:rFonts w:ascii="Arial" w:eastAsia="Arial" w:hAnsi="Arial" w:cs="Arial"/>
                <w:i/>
                <w:iCs/>
                <w:sz w:val="19"/>
                <w:szCs w:val="19"/>
              </w:rPr>
              <w:t>Animal Welfare</w:t>
            </w:r>
            <w:r w:rsidRPr="000340ED">
              <w:rPr>
                <w:rFonts w:ascii="Arial" w:eastAsia="Arial" w:hAnsi="Arial" w:cs="Arial"/>
                <w:sz w:val="19"/>
                <w:szCs w:val="19"/>
              </w:rPr>
              <w:t xml:space="preserve">, 5, 71–78. </w:t>
            </w:r>
            <w:hyperlink r:id="rId63">
              <w:r w:rsidRPr="000340ED">
                <w:rPr>
                  <w:rStyle w:val="Hyperlink"/>
                  <w:rFonts w:ascii="Arial" w:eastAsia="Arial" w:hAnsi="Arial" w:cs="Arial"/>
                  <w:sz w:val="19"/>
                  <w:szCs w:val="19"/>
                </w:rPr>
                <w:t>www.cambridge.org/core/journals/animal-welfare/article/abs/welfare-implications-of-the-gas-stunning-of-pigs-2-stress-of-induction-of-anaesthesia/92D432AF98904278664BF3AC6864DC89</w:t>
              </w:r>
            </w:hyperlink>
          </w:p>
          <w:p w14:paraId="4E2FAA47" w14:textId="5E7682D8" w:rsidR="41F78005" w:rsidRPr="000340ED" w:rsidRDefault="41F78005" w:rsidP="41F78005">
            <w:pPr>
              <w:rPr>
                <w:rFonts w:ascii="Arial" w:eastAsia="Arial" w:hAnsi="Arial" w:cs="Arial"/>
                <w:sz w:val="19"/>
                <w:szCs w:val="19"/>
              </w:rPr>
            </w:pPr>
            <w:r w:rsidRPr="000340ED">
              <w:rPr>
                <w:rFonts w:ascii="Arial" w:eastAsia="Arial" w:hAnsi="Arial" w:cs="Arial"/>
                <w:sz w:val="19"/>
                <w:szCs w:val="19"/>
              </w:rPr>
              <w:t xml:space="preserve"> </w:t>
            </w:r>
          </w:p>
          <w:p w14:paraId="2B8CDF48" w14:textId="7E501487" w:rsidR="41F78005" w:rsidRPr="000340ED" w:rsidRDefault="41F78005" w:rsidP="41F78005">
            <w:pPr>
              <w:rPr>
                <w:rFonts w:ascii="Arial" w:eastAsia="Arial" w:hAnsi="Arial" w:cs="Arial"/>
                <w:sz w:val="19"/>
                <w:szCs w:val="19"/>
                <w:lang w:val="en-US"/>
              </w:rPr>
            </w:pPr>
            <w:r w:rsidRPr="000340ED">
              <w:rPr>
                <w:rFonts w:ascii="Arial" w:eastAsia="Arial" w:hAnsi="Arial" w:cs="Arial"/>
                <w:sz w:val="19"/>
                <w:szCs w:val="19"/>
                <w:lang w:val="en-US"/>
              </w:rPr>
              <w:t>Raj, A.B.M., Sandilands, V., &amp; Sparks, N.H.C. (2006) Review of gaseous methods of killing poultry on-farm for disease control purposes</w:t>
            </w:r>
          </w:p>
          <w:p w14:paraId="04BA1A16" w14:textId="484B9DD8" w:rsidR="41F78005" w:rsidRPr="000340ED" w:rsidRDefault="41F78005" w:rsidP="41F78005">
            <w:pPr>
              <w:rPr>
                <w:rFonts w:ascii="Arial" w:eastAsia="Arial" w:hAnsi="Arial" w:cs="Arial"/>
                <w:sz w:val="19"/>
                <w:szCs w:val="19"/>
              </w:rPr>
            </w:pPr>
            <w:r w:rsidRPr="000340ED">
              <w:rPr>
                <w:rFonts w:ascii="Arial" w:eastAsia="Arial" w:hAnsi="Arial" w:cs="Arial"/>
                <w:i/>
                <w:iCs/>
                <w:sz w:val="19"/>
                <w:szCs w:val="19"/>
                <w:lang w:val="en-US"/>
              </w:rPr>
              <w:t>Veterinary Record</w:t>
            </w:r>
            <w:r w:rsidRPr="000340ED">
              <w:rPr>
                <w:rFonts w:ascii="Arial" w:eastAsia="Arial" w:hAnsi="Arial" w:cs="Arial"/>
                <w:sz w:val="19"/>
                <w:szCs w:val="19"/>
                <w:lang w:val="en-US"/>
              </w:rPr>
              <w:t xml:space="preserve">, 159, 229-235. </w:t>
            </w:r>
            <w:hyperlink r:id="rId64">
              <w:r w:rsidRPr="000340ED">
                <w:rPr>
                  <w:rStyle w:val="Hyperlink"/>
                  <w:rFonts w:ascii="Arial" w:eastAsia="Arial" w:hAnsi="Arial" w:cs="Arial"/>
                  <w:sz w:val="19"/>
                  <w:szCs w:val="19"/>
                  <w:lang w:val="en-US"/>
                </w:rPr>
                <w:t>https://bvajournals.onlinelibrary.wiley.com/doi/abs/10.1136/vr.159.8.229</w:t>
              </w:r>
            </w:hyperlink>
          </w:p>
          <w:p w14:paraId="62C1C60F" w14:textId="60428121" w:rsidR="41F78005" w:rsidRPr="000340ED" w:rsidRDefault="41F78005" w:rsidP="41F78005">
            <w:pPr>
              <w:rPr>
                <w:rFonts w:ascii="Arial" w:eastAsia="Arial" w:hAnsi="Arial" w:cs="Arial"/>
                <w:sz w:val="19"/>
                <w:szCs w:val="19"/>
                <w:lang w:val="fr"/>
              </w:rPr>
            </w:pPr>
            <w:r w:rsidRPr="000340ED">
              <w:rPr>
                <w:rFonts w:ascii="Arial" w:eastAsia="Arial" w:hAnsi="Arial" w:cs="Arial"/>
                <w:sz w:val="19"/>
                <w:szCs w:val="19"/>
                <w:lang w:val="fr"/>
              </w:rPr>
              <w:t xml:space="preserve"> </w:t>
            </w:r>
          </w:p>
          <w:p w14:paraId="45D15335" w14:textId="41E09D8F" w:rsidR="41F78005" w:rsidRPr="000340ED" w:rsidRDefault="41F78005" w:rsidP="41F78005">
            <w:pPr>
              <w:rPr>
                <w:rFonts w:ascii="Arial" w:eastAsia="Arial" w:hAnsi="Arial" w:cs="Arial"/>
                <w:sz w:val="19"/>
                <w:szCs w:val="19"/>
              </w:rPr>
            </w:pPr>
            <w:r w:rsidRPr="000340ED">
              <w:rPr>
                <w:rFonts w:ascii="Arial" w:eastAsia="Arial" w:hAnsi="Arial" w:cs="Arial"/>
                <w:sz w:val="19"/>
                <w:szCs w:val="19"/>
              </w:rPr>
              <w:t xml:space="preserve">Sandilands, V., Raj, A.B.M, Baker, L. and Sparks, N.H.C. (2011) Aversion of chickens to various lethal gas mixtures. </w:t>
            </w:r>
            <w:r w:rsidRPr="000340ED">
              <w:rPr>
                <w:rFonts w:ascii="Arial" w:eastAsia="Arial" w:hAnsi="Arial" w:cs="Arial"/>
                <w:i/>
                <w:iCs/>
                <w:sz w:val="19"/>
                <w:szCs w:val="19"/>
              </w:rPr>
              <w:t>Animal Welfare</w:t>
            </w:r>
            <w:r w:rsidRPr="000340ED">
              <w:rPr>
                <w:rFonts w:ascii="Arial" w:eastAsia="Arial" w:hAnsi="Arial" w:cs="Arial"/>
                <w:sz w:val="19"/>
                <w:szCs w:val="19"/>
              </w:rPr>
              <w:t xml:space="preserve">, 20:253-262. </w:t>
            </w:r>
            <w:hyperlink r:id="rId65">
              <w:r w:rsidRPr="000340ED">
                <w:rPr>
                  <w:rStyle w:val="Hyperlink"/>
                  <w:rFonts w:ascii="Arial" w:eastAsia="Arial" w:hAnsi="Arial" w:cs="Arial"/>
                  <w:sz w:val="19"/>
                  <w:szCs w:val="19"/>
                </w:rPr>
                <w:t>www.cambridge.org/core/journals/animal-welfare/article/aversion-of-chickens-to-various-lethal-gas-mixtures/E5B17AADB372FCC24678721FD78F43FC</w:t>
              </w:r>
            </w:hyperlink>
          </w:p>
          <w:p w14:paraId="24ADF41B" w14:textId="2F60338A" w:rsidR="41F78005" w:rsidRPr="000340ED" w:rsidRDefault="41F78005" w:rsidP="41F78005">
            <w:pPr>
              <w:rPr>
                <w:rFonts w:ascii="Arial" w:eastAsia="Arial" w:hAnsi="Arial" w:cs="Arial"/>
                <w:sz w:val="19"/>
                <w:szCs w:val="19"/>
              </w:rPr>
            </w:pPr>
          </w:p>
        </w:tc>
      </w:tr>
    </w:tbl>
    <w:p w14:paraId="44EF4FB0" w14:textId="2E2680E2" w:rsidR="41F78005" w:rsidRPr="000340ED" w:rsidRDefault="41F78005" w:rsidP="41F78005">
      <w:pPr>
        <w:spacing w:after="200" w:line="240" w:lineRule="auto"/>
        <w:jc w:val="both"/>
        <w:rPr>
          <w:rFonts w:ascii="Arial" w:eastAsia="Arial" w:hAnsi="Arial" w:cs="Arial"/>
          <w:sz w:val="19"/>
          <w:szCs w:val="19"/>
        </w:rPr>
      </w:pPr>
    </w:p>
    <w:p w14:paraId="434FEB89"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The time and distance animals are carried depends on the location of the gas containers on the premises and on the type and size of the housings.</w:t>
      </w:r>
    </w:p>
    <w:p w14:paraId="6C0BC69A"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Overloading may lead to compression and suffocation caused by more animals being dropped into the container without a sufficient interval between two consequent batches of animals. In addition, each batch of animals dropped into the container will displace equal volume of gas into the atmosphere, which will result in fluctuating concentrations of gas.</w:t>
      </w:r>
    </w:p>
    <w:p w14:paraId="1ACEE800"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Injection of cold gas directly to the animals causes hypothermia.</w:t>
      </w:r>
    </w:p>
    <w:p w14:paraId="0EA70AC4" w14:textId="77777777" w:rsidR="00EC1138" w:rsidRPr="000340ED" w:rsidRDefault="00EC1138" w:rsidP="41F78005">
      <w:pPr>
        <w:tabs>
          <w:tab w:val="center" w:pos="925"/>
          <w:tab w:val="center" w:pos="4383"/>
        </w:tabs>
        <w:spacing w:after="200" w:line="240" w:lineRule="auto"/>
        <w:ind w:left="426"/>
        <w:jc w:val="both"/>
        <w:rPr>
          <w:rFonts w:ascii="Arial" w:eastAsia="Arial" w:hAnsi="Arial" w:cs="Arial"/>
          <w:sz w:val="19"/>
          <w:szCs w:val="19"/>
        </w:rPr>
      </w:pPr>
      <w:r w:rsidRPr="000340ED">
        <w:rPr>
          <w:rFonts w:ascii="Arial" w:eastAsia="Calibri" w:hAnsi="Arial" w:cs="Arial"/>
          <w:sz w:val="19"/>
          <w:szCs w:val="19"/>
        </w:rPr>
        <w:tab/>
      </w:r>
      <w:r w:rsidRPr="000340ED">
        <w:rPr>
          <w:rFonts w:ascii="Arial" w:eastAsia="Arial" w:hAnsi="Arial" w:cs="Arial"/>
          <w:sz w:val="19"/>
          <w:szCs w:val="19"/>
        </w:rPr>
        <w:t xml:space="preserve">Verifying </w:t>
      </w:r>
      <w:r w:rsidRPr="000340ED">
        <w:rPr>
          <w:rFonts w:ascii="Arial" w:eastAsia="Arial" w:hAnsi="Arial" w:cs="Arial"/>
          <w:i/>
          <w:iCs/>
          <w:sz w:val="19"/>
          <w:szCs w:val="19"/>
        </w:rPr>
        <w:t>death</w:t>
      </w:r>
      <w:r w:rsidRPr="000340ED">
        <w:rPr>
          <w:rFonts w:ascii="Arial" w:eastAsia="Arial" w:hAnsi="Arial" w:cs="Arial"/>
          <w:sz w:val="19"/>
          <w:szCs w:val="19"/>
        </w:rPr>
        <w:t xml:space="preserve"> while the animals are in the </w:t>
      </w:r>
      <w:r w:rsidRPr="000340ED">
        <w:rPr>
          <w:rFonts w:ascii="Arial" w:eastAsia="Arial" w:hAnsi="Arial" w:cs="Arial"/>
          <w:i/>
          <w:iCs/>
          <w:sz w:val="19"/>
          <w:szCs w:val="19"/>
        </w:rPr>
        <w:t>container</w:t>
      </w:r>
      <w:r w:rsidRPr="000340ED">
        <w:rPr>
          <w:rFonts w:ascii="Arial" w:eastAsia="Arial" w:hAnsi="Arial" w:cs="Arial"/>
          <w:sz w:val="19"/>
          <w:szCs w:val="19"/>
        </w:rPr>
        <w:t xml:space="preserve"> is difficult.</w:t>
      </w:r>
    </w:p>
    <w:p w14:paraId="3954AE9C" w14:textId="77777777" w:rsidR="00EC1138" w:rsidRPr="000340ED" w:rsidRDefault="00EC1138" w:rsidP="003467EC">
      <w:pPr>
        <w:numPr>
          <w:ilvl w:val="0"/>
          <w:numId w:val="30"/>
        </w:numPr>
        <w:spacing w:after="200" w:line="240" w:lineRule="auto"/>
        <w:ind w:left="425" w:right="1" w:hanging="426"/>
        <w:jc w:val="both"/>
        <w:rPr>
          <w:rFonts w:ascii="Arial" w:eastAsia="Arial" w:hAnsi="Arial" w:cs="Arial"/>
          <w:sz w:val="19"/>
          <w:szCs w:val="19"/>
          <w:u w:val="single"/>
        </w:rPr>
      </w:pPr>
      <w:r w:rsidRPr="000340ED">
        <w:rPr>
          <w:rFonts w:ascii="Arial" w:eastAsia="Arial" w:hAnsi="Arial" w:cs="Arial"/>
          <w:sz w:val="19"/>
          <w:szCs w:val="19"/>
          <w:u w:val="single"/>
        </w:rPr>
        <w:t>Animal-based and other measures</w:t>
      </w:r>
    </w:p>
    <w:p w14:paraId="00BB735D" w14:textId="77777777" w:rsidR="00EC1138" w:rsidRPr="000340ED" w:rsidRDefault="00EC1138" w:rsidP="41F78005">
      <w:pPr>
        <w:spacing w:after="200" w:line="240" w:lineRule="auto"/>
        <w:ind w:left="425"/>
        <w:jc w:val="both"/>
        <w:rPr>
          <w:rFonts w:ascii="Arial" w:eastAsia="Arial" w:hAnsi="Arial" w:cs="Arial"/>
          <w:sz w:val="19"/>
          <w:szCs w:val="19"/>
        </w:rPr>
      </w:pPr>
      <w:r w:rsidRPr="000340ED">
        <w:rPr>
          <w:rFonts w:ascii="Arial" w:eastAsia="Arial" w:hAnsi="Arial" w:cs="Arial"/>
          <w:sz w:val="19"/>
          <w:szCs w:val="19"/>
        </w:rPr>
        <w:t>Animal-based measures are difficult to assess due to container design and the presence of gas.</w:t>
      </w:r>
    </w:p>
    <w:p w14:paraId="32455E59"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Animal-based measures of an effective kill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absence of signs of life, such as breathing, righting reflex or body movement.</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A708E0" w:rsidRPr="00A708E0" w14:paraId="271C54B6" w14:textId="77777777" w:rsidTr="72BC7D40">
        <w:trPr>
          <w:trHeight w:val="552"/>
        </w:trPr>
        <w:tc>
          <w:tcPr>
            <w:tcW w:w="1384" w:type="dxa"/>
            <w:tcBorders>
              <w:top w:val="single" w:sz="4" w:space="0" w:color="auto"/>
              <w:left w:val="single" w:sz="4" w:space="0" w:color="auto"/>
              <w:bottom w:val="single" w:sz="4" w:space="0" w:color="auto"/>
              <w:right w:val="single" w:sz="4" w:space="0" w:color="auto"/>
            </w:tcBorders>
            <w:hideMark/>
          </w:tcPr>
          <w:p w14:paraId="152F00F9" w14:textId="77777777" w:rsidR="00A708E0" w:rsidRPr="00A708E0" w:rsidRDefault="7A36DAC7" w:rsidP="00A708E0">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47450FEC" w14:textId="5F859221" w:rsidR="00A708E0" w:rsidRPr="00A708E0" w:rsidRDefault="00A708E0" w:rsidP="00A708E0">
            <w:pPr>
              <w:spacing w:after="200" w:line="240" w:lineRule="auto"/>
              <w:jc w:val="both"/>
              <w:rPr>
                <w:rFonts w:ascii="Arial" w:eastAsia="MS Mincho" w:hAnsi="Arial" w:cs="Arial"/>
                <w:sz w:val="19"/>
                <w:szCs w:val="19"/>
                <w:lang w:val="en-AU" w:eastAsia="ja-JP"/>
              </w:rPr>
            </w:pPr>
            <w:r w:rsidRPr="00A708E0">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A708E0">
              <w:rPr>
                <w:rFonts w:ascii="Arial" w:eastAsia="MS Mincho" w:hAnsi="Arial" w:cs="Arial"/>
                <w:sz w:val="19"/>
                <w:szCs w:val="19"/>
                <w:lang w:val="en-AU" w:eastAsia="ja-JP"/>
              </w:rPr>
              <w:t xml:space="preserve"> </w:t>
            </w:r>
            <w:r>
              <w:rPr>
                <w:rFonts w:ascii="Arial" w:eastAsia="MS Mincho" w:hAnsi="Arial" w:cs="Arial"/>
                <w:sz w:val="19"/>
                <w:szCs w:val="19"/>
                <w:lang w:val="en-AU" w:eastAsia="ja-JP"/>
              </w:rPr>
              <w:t>Change</w:t>
            </w:r>
            <w:r w:rsidRPr="00A708E0">
              <w:rPr>
                <w:rFonts w:ascii="Arial" w:eastAsia="MS Mincho" w:hAnsi="Arial" w:cs="Arial"/>
                <w:sz w:val="19"/>
                <w:szCs w:val="19"/>
                <w:lang w:val="en-AU" w:eastAsia="ja-JP"/>
              </w:rPr>
              <w:t xml:space="preserve"> </w:t>
            </w:r>
          </w:p>
          <w:p w14:paraId="3F80A4CE" w14:textId="77777777" w:rsidR="00A708E0" w:rsidRPr="00A708E0" w:rsidRDefault="00A708E0" w:rsidP="00A708E0">
            <w:pPr>
              <w:spacing w:after="200" w:line="240" w:lineRule="auto"/>
              <w:jc w:val="both"/>
              <w:rPr>
                <w:rFonts w:ascii="Arial" w:eastAsia="MS Mincho" w:hAnsi="Arial" w:cs="Arial"/>
                <w:sz w:val="19"/>
                <w:szCs w:val="19"/>
                <w:lang w:val="en-AU" w:eastAsia="ja-JP"/>
              </w:rPr>
            </w:pPr>
            <w:r w:rsidRPr="00A708E0">
              <w:rPr>
                <w:rFonts w:ascii="Arial" w:eastAsia="MS Mincho" w:hAnsi="Arial" w:cs="Arial"/>
                <w:b/>
                <w:bCs/>
                <w:sz w:val="19"/>
                <w:szCs w:val="19"/>
                <w:lang w:val="en-AU" w:eastAsia="ja-JP"/>
              </w:rPr>
              <w:t>Proposed amended text</w:t>
            </w:r>
            <w:r w:rsidRPr="00A708E0">
              <w:rPr>
                <w:rFonts w:ascii="Arial" w:eastAsia="MS Mincho" w:hAnsi="Arial" w:cs="Arial"/>
                <w:sz w:val="19"/>
                <w:szCs w:val="19"/>
                <w:lang w:val="en-AU" w:eastAsia="ja-JP"/>
              </w:rPr>
              <w:t xml:space="preserve">: </w:t>
            </w:r>
          </w:p>
          <w:p w14:paraId="453F4508" w14:textId="77777777" w:rsidR="00A708E0" w:rsidRPr="00A708E0" w:rsidRDefault="00A708E0" w:rsidP="00A708E0">
            <w:pPr>
              <w:spacing w:after="200" w:line="240" w:lineRule="auto"/>
              <w:jc w:val="both"/>
              <w:rPr>
                <w:rFonts w:ascii="Arial" w:eastAsia="MS Mincho" w:hAnsi="Arial" w:cs="Arial"/>
                <w:strike/>
                <w:color w:val="0000FF"/>
                <w:sz w:val="19"/>
                <w:szCs w:val="19"/>
                <w:lang w:eastAsia="ja-JP"/>
              </w:rPr>
            </w:pPr>
            <w:r w:rsidRPr="00A708E0">
              <w:rPr>
                <w:rFonts w:ascii="Arial" w:eastAsia="MS Mincho" w:hAnsi="Arial" w:cs="Arial"/>
                <w:strike/>
                <w:color w:val="0000FF"/>
                <w:sz w:val="19"/>
                <w:szCs w:val="19"/>
                <w:lang w:eastAsia="ja-JP"/>
              </w:rPr>
              <w:t xml:space="preserve">Animal-based measures of an effective kill </w:t>
            </w:r>
            <w:proofErr w:type="gramStart"/>
            <w:r w:rsidRPr="00A708E0">
              <w:rPr>
                <w:rFonts w:ascii="Arial" w:eastAsia="MS Mincho" w:hAnsi="Arial" w:cs="Arial"/>
                <w:strike/>
                <w:color w:val="0000FF"/>
                <w:sz w:val="19"/>
                <w:szCs w:val="19"/>
                <w:lang w:eastAsia="ja-JP"/>
              </w:rPr>
              <w:t>are:</w:t>
            </w:r>
            <w:proofErr w:type="gramEnd"/>
            <w:r w:rsidRPr="00A708E0">
              <w:rPr>
                <w:rFonts w:ascii="Arial" w:eastAsia="MS Mincho" w:hAnsi="Arial" w:cs="Arial"/>
                <w:strike/>
                <w:color w:val="0000FF"/>
                <w:sz w:val="19"/>
                <w:szCs w:val="19"/>
                <w:lang w:eastAsia="ja-JP"/>
              </w:rPr>
              <w:t xml:space="preserve"> absence of signs of life, such as breathing, righting reflex or body movement.</w:t>
            </w:r>
          </w:p>
          <w:p w14:paraId="274827B6" w14:textId="77777777" w:rsidR="00A708E0" w:rsidRPr="00A708E0" w:rsidRDefault="00A708E0" w:rsidP="00A708E0">
            <w:pPr>
              <w:spacing w:after="200" w:line="240" w:lineRule="auto"/>
              <w:jc w:val="both"/>
              <w:rPr>
                <w:rFonts w:ascii="Arial" w:eastAsia="MS Mincho" w:hAnsi="Arial" w:cs="Arial"/>
                <w:color w:val="0000FF"/>
                <w:sz w:val="19"/>
                <w:szCs w:val="19"/>
                <w:u w:val="double"/>
                <w:lang w:eastAsia="ja-JP"/>
              </w:rPr>
            </w:pPr>
            <w:r w:rsidRPr="00A708E0">
              <w:rPr>
                <w:rFonts w:ascii="Arial" w:eastAsia="MS Mincho" w:hAnsi="Arial" w:cs="Arial"/>
                <w:color w:val="0000FF"/>
                <w:sz w:val="19"/>
                <w:szCs w:val="19"/>
                <w:u w:val="double"/>
                <w:lang w:eastAsia="ja-JP"/>
              </w:rPr>
              <w:t xml:space="preserve">Signs of unconsciousness </w:t>
            </w:r>
            <w:proofErr w:type="gramStart"/>
            <w:r w:rsidRPr="00A708E0">
              <w:rPr>
                <w:rFonts w:ascii="Arial" w:eastAsia="MS Mincho" w:hAnsi="Arial" w:cs="Arial"/>
                <w:color w:val="0000FF"/>
                <w:sz w:val="19"/>
                <w:szCs w:val="19"/>
                <w:u w:val="double"/>
                <w:lang w:eastAsia="ja-JP"/>
              </w:rPr>
              <w:t>include:</w:t>
            </w:r>
            <w:proofErr w:type="gramEnd"/>
            <w:r w:rsidRPr="00A708E0">
              <w:rPr>
                <w:rFonts w:ascii="Arial" w:eastAsia="MS Mincho" w:hAnsi="Arial" w:cs="Arial"/>
                <w:color w:val="0000FF"/>
                <w:sz w:val="19"/>
                <w:szCs w:val="19"/>
                <w:u w:val="double"/>
                <w:lang w:eastAsia="ja-JP"/>
              </w:rPr>
              <w:t xml:space="preserve"> lack of body movement and righting reflex, absence of corneal or palpebral reflex</w:t>
            </w:r>
          </w:p>
          <w:p w14:paraId="162848DC" w14:textId="77777777" w:rsidR="00A708E0" w:rsidRPr="00A708E0" w:rsidRDefault="00A708E0" w:rsidP="00A708E0">
            <w:pPr>
              <w:spacing w:after="200" w:line="240" w:lineRule="auto"/>
              <w:jc w:val="both"/>
              <w:rPr>
                <w:rFonts w:ascii="Arial" w:eastAsia="MS Mincho" w:hAnsi="Arial" w:cs="Arial"/>
                <w:color w:val="0000FF"/>
                <w:sz w:val="19"/>
                <w:szCs w:val="19"/>
                <w:u w:val="double"/>
                <w:lang w:eastAsia="ja-JP"/>
              </w:rPr>
            </w:pPr>
            <w:r w:rsidRPr="00A708E0">
              <w:rPr>
                <w:rFonts w:ascii="Arial" w:eastAsia="MS Mincho" w:hAnsi="Arial" w:cs="Arial"/>
                <w:color w:val="0000FF"/>
                <w:sz w:val="19"/>
                <w:szCs w:val="19"/>
                <w:u w:val="double"/>
                <w:lang w:eastAsia="ja-JP"/>
              </w:rPr>
              <w:t>Additional signs that indicate the absence of life include lack of breathing, heartbeat, or brain stem reflexes.</w:t>
            </w:r>
          </w:p>
          <w:p w14:paraId="6619935E" w14:textId="77777777" w:rsidR="00A708E0" w:rsidRDefault="00A708E0" w:rsidP="00A708E0">
            <w:pPr>
              <w:spacing w:after="200" w:line="240" w:lineRule="auto"/>
              <w:jc w:val="both"/>
              <w:rPr>
                <w:rFonts w:ascii="Arial" w:eastAsia="MS Mincho" w:hAnsi="Arial" w:cs="Arial"/>
                <w:b/>
                <w:bCs/>
                <w:sz w:val="19"/>
                <w:szCs w:val="19"/>
                <w:lang w:val="en-AU" w:eastAsia="ja-JP"/>
              </w:rPr>
            </w:pPr>
            <w:r w:rsidRPr="00A708E0">
              <w:rPr>
                <w:rFonts w:ascii="Arial" w:eastAsia="MS Mincho" w:hAnsi="Arial" w:cs="Arial"/>
                <w:b/>
                <w:bCs/>
                <w:sz w:val="19"/>
                <w:szCs w:val="19"/>
                <w:lang w:val="en-AU" w:eastAsia="ja-JP"/>
              </w:rPr>
              <w:t xml:space="preserve">Rationale: </w:t>
            </w:r>
          </w:p>
          <w:p w14:paraId="20E5B34D" w14:textId="2E304124" w:rsidR="00A708E0" w:rsidRPr="00A708E0" w:rsidRDefault="00A708E0" w:rsidP="00A708E0">
            <w:pPr>
              <w:spacing w:after="200" w:line="240" w:lineRule="auto"/>
              <w:jc w:val="both"/>
              <w:rPr>
                <w:rFonts w:ascii="Arial" w:eastAsia="MS Mincho" w:hAnsi="Arial" w:cs="Arial"/>
                <w:sz w:val="19"/>
                <w:szCs w:val="19"/>
                <w:lang w:val="en-AU" w:eastAsia="ja-JP"/>
              </w:rPr>
            </w:pPr>
            <w:r w:rsidRPr="00A708E0">
              <w:rPr>
                <w:rFonts w:ascii="Arial" w:eastAsia="MS Mincho" w:hAnsi="Arial" w:cs="Arial"/>
                <w:sz w:val="19"/>
                <w:szCs w:val="19"/>
                <w:lang w:val="en-AU" w:eastAsia="ja-JP"/>
              </w:rPr>
              <w:lastRenderedPageBreak/>
              <w:t>Some of the signs described as for an effective kill may only indicate unconsciousness. More detail is warranted for this important step.</w:t>
            </w:r>
            <w:r w:rsidRPr="00A708E0">
              <w:rPr>
                <w:rFonts w:ascii="Arial" w:eastAsia="MS Mincho" w:hAnsi="Arial" w:cs="Arial"/>
                <w:b/>
                <w:bCs/>
                <w:sz w:val="19"/>
                <w:szCs w:val="19"/>
                <w:lang w:val="en-AU" w:eastAsia="ja-JP"/>
              </w:rPr>
              <w:t xml:space="preserve"> </w:t>
            </w:r>
          </w:p>
        </w:tc>
      </w:tr>
    </w:tbl>
    <w:p w14:paraId="2E19F417" w14:textId="0C3FCFEF" w:rsidR="005E03A8" w:rsidRPr="000340ED" w:rsidRDefault="005E03A8" w:rsidP="41F78005">
      <w:pPr>
        <w:rPr>
          <w:rFonts w:ascii="Arial" w:eastAsia="Arial" w:hAnsi="Arial" w:cs="Arial"/>
          <w:sz w:val="19"/>
          <w:szCs w:val="19"/>
          <w:u w:val="single"/>
        </w:rPr>
      </w:pPr>
    </w:p>
    <w:p w14:paraId="2A415294" w14:textId="440C7CBB" w:rsidR="00EC1138" w:rsidRPr="000340ED" w:rsidRDefault="00EC1138" w:rsidP="003467EC">
      <w:pPr>
        <w:numPr>
          <w:ilvl w:val="0"/>
          <w:numId w:val="30"/>
        </w:numPr>
        <w:spacing w:after="200" w:line="240" w:lineRule="auto"/>
        <w:ind w:left="425" w:hanging="426"/>
        <w:jc w:val="both"/>
        <w:rPr>
          <w:rFonts w:ascii="Arial" w:eastAsia="Arial" w:hAnsi="Arial" w:cs="Arial"/>
          <w:sz w:val="19"/>
          <w:szCs w:val="19"/>
          <w:u w:val="single"/>
        </w:rPr>
      </w:pPr>
      <w:r w:rsidRPr="000340ED">
        <w:rPr>
          <w:rFonts w:ascii="Arial" w:eastAsia="Arial" w:hAnsi="Arial" w:cs="Arial"/>
          <w:sz w:val="19"/>
          <w:szCs w:val="19"/>
          <w:u w:val="single"/>
        </w:rPr>
        <w:t>Recommendations</w:t>
      </w:r>
    </w:p>
    <w:p w14:paraId="2709B95E" w14:textId="77777777" w:rsidR="00EC1138" w:rsidRPr="000340ED" w:rsidRDefault="00EC1138" w:rsidP="41F78005">
      <w:pPr>
        <w:spacing w:after="200" w:line="240" w:lineRule="auto"/>
        <w:ind w:left="425"/>
        <w:jc w:val="both"/>
        <w:rPr>
          <w:rFonts w:ascii="Arial" w:eastAsia="Arial" w:hAnsi="Arial" w:cs="Arial"/>
          <w:sz w:val="19"/>
          <w:szCs w:val="19"/>
        </w:rPr>
      </w:pPr>
      <w:r w:rsidRPr="000340ED">
        <w:rPr>
          <w:rFonts w:ascii="Arial" w:eastAsia="Arial" w:hAnsi="Arial" w:cs="Arial"/>
          <w:i/>
          <w:iCs/>
          <w:sz w:val="19"/>
          <w:szCs w:val="19"/>
        </w:rPr>
        <w:t>Containers</w:t>
      </w:r>
      <w:r w:rsidRPr="000340ED">
        <w:rPr>
          <w:rFonts w:ascii="Arial" w:eastAsia="Arial" w:hAnsi="Arial" w:cs="Arial"/>
          <w:sz w:val="19"/>
          <w:szCs w:val="19"/>
        </w:rPr>
        <w:t xml:space="preserve"> should allow the required gas concentration to be maintained and accurately measured.</w:t>
      </w:r>
    </w:p>
    <w:p w14:paraId="3B1912D1"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Each batch of birds dropped in the containers (one layer) should be allowed sufficient time to die before adding the next batch of birds [Webster and Collett, 2012].</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A708E0" w:rsidRPr="00A708E0" w14:paraId="15559495"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0BD561ED" w14:textId="77777777" w:rsidR="00A708E0" w:rsidRPr="00A708E0" w:rsidRDefault="7A36DAC7" w:rsidP="00A708E0">
            <w:pPr>
              <w:spacing w:after="200" w:line="240" w:lineRule="auto"/>
              <w:ind w:left="426" w:right="1"/>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141A71A7" w14:textId="0ED973F2" w:rsidR="00A708E0" w:rsidRPr="00A708E0" w:rsidRDefault="00A708E0" w:rsidP="00A708E0">
            <w:pPr>
              <w:spacing w:after="200" w:line="240" w:lineRule="auto"/>
              <w:ind w:right="1"/>
              <w:jc w:val="both"/>
              <w:rPr>
                <w:rFonts w:ascii="Arial" w:eastAsia="MS Mincho" w:hAnsi="Arial" w:cs="Arial"/>
                <w:sz w:val="19"/>
                <w:szCs w:val="19"/>
                <w:lang w:val="en-AU" w:eastAsia="ja-JP"/>
              </w:rPr>
            </w:pPr>
            <w:r w:rsidRPr="00A708E0">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A708E0">
              <w:rPr>
                <w:rFonts w:ascii="Arial" w:eastAsia="MS Mincho" w:hAnsi="Arial" w:cs="Arial"/>
                <w:sz w:val="19"/>
                <w:szCs w:val="19"/>
                <w:lang w:val="en-AU" w:eastAsia="ja-JP"/>
              </w:rPr>
              <w:t xml:space="preserve"> </w:t>
            </w:r>
            <w:r>
              <w:rPr>
                <w:rFonts w:ascii="Arial" w:eastAsia="MS Mincho" w:hAnsi="Arial" w:cs="Arial"/>
                <w:sz w:val="19"/>
                <w:szCs w:val="19"/>
                <w:lang w:val="en-AU" w:eastAsia="ja-JP"/>
              </w:rPr>
              <w:t>Addition</w:t>
            </w:r>
            <w:r w:rsidRPr="00A708E0">
              <w:rPr>
                <w:rFonts w:ascii="Arial" w:eastAsia="MS Mincho" w:hAnsi="Arial" w:cs="Arial"/>
                <w:sz w:val="19"/>
                <w:szCs w:val="19"/>
                <w:lang w:val="en-AU" w:eastAsia="ja-JP"/>
              </w:rPr>
              <w:t xml:space="preserve"> </w:t>
            </w:r>
            <w:r w:rsidR="002F3D52">
              <w:rPr>
                <w:rFonts w:ascii="Arial" w:eastAsia="MS Mincho" w:hAnsi="Arial" w:cs="Arial"/>
                <w:sz w:val="19"/>
                <w:szCs w:val="19"/>
                <w:lang w:val="en-AU" w:eastAsia="ja-JP"/>
              </w:rPr>
              <w:t xml:space="preserve">and </w:t>
            </w:r>
            <w:r w:rsidR="00023D7B">
              <w:rPr>
                <w:rFonts w:ascii="Arial" w:eastAsia="MS Mincho" w:hAnsi="Arial" w:cs="Arial"/>
                <w:sz w:val="19"/>
                <w:szCs w:val="19"/>
                <w:lang w:val="en-AU" w:eastAsia="ja-JP"/>
              </w:rPr>
              <w:t>change</w:t>
            </w:r>
          </w:p>
          <w:p w14:paraId="5586E21E" w14:textId="77777777" w:rsidR="00A708E0" w:rsidRPr="00A708E0" w:rsidRDefault="00A708E0" w:rsidP="00A708E0">
            <w:pPr>
              <w:spacing w:after="200" w:line="240" w:lineRule="auto"/>
              <w:ind w:right="1"/>
              <w:jc w:val="both"/>
              <w:rPr>
                <w:rFonts w:ascii="Arial" w:eastAsia="MS Mincho" w:hAnsi="Arial" w:cs="Arial"/>
                <w:sz w:val="19"/>
                <w:szCs w:val="19"/>
                <w:lang w:val="en-AU" w:eastAsia="ja-JP"/>
              </w:rPr>
            </w:pPr>
            <w:r w:rsidRPr="00A708E0">
              <w:rPr>
                <w:rFonts w:ascii="Arial" w:eastAsia="MS Mincho" w:hAnsi="Arial" w:cs="Arial"/>
                <w:b/>
                <w:bCs/>
                <w:sz w:val="19"/>
                <w:szCs w:val="19"/>
                <w:lang w:val="en-AU" w:eastAsia="ja-JP"/>
              </w:rPr>
              <w:t>Proposed amended text</w:t>
            </w:r>
            <w:r w:rsidRPr="00A708E0">
              <w:rPr>
                <w:rFonts w:ascii="Arial" w:eastAsia="MS Mincho" w:hAnsi="Arial" w:cs="Arial"/>
                <w:sz w:val="19"/>
                <w:szCs w:val="19"/>
                <w:lang w:val="en-AU" w:eastAsia="ja-JP"/>
              </w:rPr>
              <w:t xml:space="preserve">: </w:t>
            </w:r>
          </w:p>
          <w:p w14:paraId="329D798F" w14:textId="5B68FCD8" w:rsidR="00A708E0" w:rsidRPr="00A708E0" w:rsidRDefault="00A708E0" w:rsidP="00A708E0">
            <w:pPr>
              <w:spacing w:after="200" w:line="240" w:lineRule="auto"/>
              <w:ind w:right="1"/>
              <w:jc w:val="both"/>
              <w:rPr>
                <w:rFonts w:ascii="Arial" w:eastAsia="MS Mincho" w:hAnsi="Arial" w:cs="Arial"/>
                <w:sz w:val="19"/>
                <w:szCs w:val="19"/>
                <w:lang w:eastAsia="ja-JP"/>
              </w:rPr>
            </w:pPr>
            <w:r w:rsidRPr="00A708E0">
              <w:rPr>
                <w:rFonts w:ascii="Arial" w:eastAsia="MS Mincho" w:hAnsi="Arial" w:cs="Arial"/>
                <w:sz w:val="19"/>
                <w:szCs w:val="19"/>
                <w:lang w:eastAsia="ja-JP"/>
              </w:rPr>
              <w:t xml:space="preserve">Each batch of birds </w:t>
            </w:r>
            <w:r w:rsidRPr="00A73CAF">
              <w:rPr>
                <w:rStyle w:val="DeletionsChar"/>
              </w:rPr>
              <w:t>dropped</w:t>
            </w:r>
            <w:r w:rsidRPr="00A708E0">
              <w:rPr>
                <w:rFonts w:ascii="Arial" w:eastAsia="MS Mincho" w:hAnsi="Arial" w:cs="Arial"/>
                <w:sz w:val="19"/>
                <w:szCs w:val="19"/>
                <w:lang w:eastAsia="ja-JP"/>
              </w:rPr>
              <w:t xml:space="preserve"> </w:t>
            </w:r>
            <w:r w:rsidR="002F3D52" w:rsidRPr="00A73CAF">
              <w:rPr>
                <w:rStyle w:val="AdditionsChar"/>
              </w:rPr>
              <w:t>lowered</w:t>
            </w:r>
            <w:r w:rsidR="002F3D52">
              <w:rPr>
                <w:rFonts w:ascii="Arial" w:eastAsia="MS Mincho" w:hAnsi="Arial" w:cs="Arial"/>
                <w:sz w:val="19"/>
                <w:szCs w:val="19"/>
                <w:lang w:eastAsia="ja-JP"/>
              </w:rPr>
              <w:t xml:space="preserve"> </w:t>
            </w:r>
            <w:r w:rsidRPr="00A708E0">
              <w:rPr>
                <w:rFonts w:ascii="Arial" w:eastAsia="MS Mincho" w:hAnsi="Arial" w:cs="Arial"/>
                <w:sz w:val="19"/>
                <w:szCs w:val="19"/>
                <w:lang w:eastAsia="ja-JP"/>
              </w:rPr>
              <w:t>in the containers (one layer) should be allowed sufficient time to die before adding the next batch of birds [Webster and Collett, 2012].</w:t>
            </w:r>
          </w:p>
          <w:p w14:paraId="5E4D2290" w14:textId="77777777" w:rsidR="00A708E0" w:rsidRPr="00A708E0" w:rsidRDefault="00A708E0" w:rsidP="00A708E0">
            <w:pPr>
              <w:spacing w:after="200" w:line="240" w:lineRule="auto"/>
              <w:ind w:right="1"/>
              <w:jc w:val="both"/>
              <w:rPr>
                <w:rFonts w:ascii="Arial" w:eastAsia="MS Mincho" w:hAnsi="Arial" w:cs="Arial"/>
                <w:color w:val="0000FF"/>
                <w:sz w:val="19"/>
                <w:szCs w:val="19"/>
                <w:u w:val="double"/>
                <w:lang w:eastAsia="ja-JP"/>
              </w:rPr>
            </w:pPr>
            <w:r w:rsidRPr="00A708E0">
              <w:rPr>
                <w:rFonts w:ascii="Arial" w:eastAsia="MS Mincho" w:hAnsi="Arial" w:cs="Arial"/>
                <w:color w:val="0000FF"/>
                <w:sz w:val="19"/>
                <w:szCs w:val="19"/>
                <w:u w:val="double"/>
                <w:lang w:eastAsia="ja-JP"/>
              </w:rPr>
              <w:t xml:space="preserve">Animals may remain in the gas until death is </w:t>
            </w:r>
            <w:proofErr w:type="gramStart"/>
            <w:r w:rsidRPr="00A708E0">
              <w:rPr>
                <w:rFonts w:ascii="Arial" w:eastAsia="MS Mincho" w:hAnsi="Arial" w:cs="Arial"/>
                <w:color w:val="0000FF"/>
                <w:sz w:val="19"/>
                <w:szCs w:val="19"/>
                <w:u w:val="double"/>
                <w:lang w:eastAsia="ja-JP"/>
              </w:rPr>
              <w:t>confirmed, or</w:t>
            </w:r>
            <w:proofErr w:type="gramEnd"/>
            <w:r w:rsidRPr="00A708E0">
              <w:rPr>
                <w:rFonts w:ascii="Arial" w:eastAsia="MS Mincho" w:hAnsi="Arial" w:cs="Arial"/>
                <w:color w:val="0000FF"/>
                <w:sz w:val="19"/>
                <w:szCs w:val="19"/>
                <w:u w:val="double"/>
                <w:lang w:eastAsia="ja-JP"/>
              </w:rPr>
              <w:t xml:space="preserve"> may be removed once unconscious and killed by a secondary killing method.</w:t>
            </w:r>
          </w:p>
          <w:p w14:paraId="39A7A195" w14:textId="77777777" w:rsidR="00A708E0" w:rsidRDefault="00A708E0" w:rsidP="00A708E0">
            <w:pPr>
              <w:spacing w:after="200" w:line="240" w:lineRule="auto"/>
              <w:ind w:right="1"/>
              <w:jc w:val="both"/>
              <w:rPr>
                <w:rFonts w:ascii="Arial" w:eastAsia="MS Mincho" w:hAnsi="Arial" w:cs="Arial"/>
                <w:sz w:val="19"/>
                <w:szCs w:val="19"/>
                <w:lang w:val="en-AU" w:eastAsia="ja-JP"/>
              </w:rPr>
            </w:pPr>
            <w:r w:rsidRPr="00A708E0">
              <w:rPr>
                <w:rFonts w:ascii="Arial" w:eastAsia="MS Mincho" w:hAnsi="Arial" w:cs="Arial"/>
                <w:b/>
                <w:bCs/>
                <w:sz w:val="19"/>
                <w:szCs w:val="19"/>
                <w:lang w:val="en-AU" w:eastAsia="ja-JP"/>
              </w:rPr>
              <w:t>Rationale:</w:t>
            </w:r>
            <w:r w:rsidRPr="00A708E0">
              <w:rPr>
                <w:rFonts w:ascii="Arial" w:eastAsia="MS Mincho" w:hAnsi="Arial" w:cs="Arial"/>
                <w:sz w:val="19"/>
                <w:szCs w:val="19"/>
                <w:lang w:val="en-AU" w:eastAsia="ja-JP"/>
              </w:rPr>
              <w:t xml:space="preserve"> </w:t>
            </w:r>
          </w:p>
          <w:p w14:paraId="5B8084E1" w14:textId="77777777" w:rsidR="00A708E0" w:rsidRDefault="00A708E0" w:rsidP="00A708E0">
            <w:pPr>
              <w:spacing w:after="200" w:line="240" w:lineRule="auto"/>
              <w:ind w:right="1"/>
              <w:jc w:val="both"/>
              <w:rPr>
                <w:rFonts w:ascii="Arial" w:eastAsia="MS Mincho" w:hAnsi="Arial" w:cs="Arial"/>
                <w:sz w:val="19"/>
                <w:szCs w:val="19"/>
                <w:lang w:val="en-AU" w:eastAsia="ja-JP"/>
              </w:rPr>
            </w:pPr>
            <w:r w:rsidRPr="00A708E0">
              <w:rPr>
                <w:rFonts w:ascii="Arial" w:eastAsia="MS Mincho" w:hAnsi="Arial" w:cs="Arial"/>
                <w:sz w:val="19"/>
                <w:szCs w:val="19"/>
                <w:lang w:val="en-AU" w:eastAsia="ja-JP"/>
              </w:rPr>
              <w:t>In some circumstances it may be preferable to use a secondary technique to kill the animals once they are unconscious.</w:t>
            </w:r>
          </w:p>
          <w:p w14:paraId="6ECBA3BE" w14:textId="0EE23AD9" w:rsidR="00023D7B" w:rsidRPr="00A708E0" w:rsidRDefault="00023D7B" w:rsidP="00A708E0">
            <w:pPr>
              <w:spacing w:after="200" w:line="240" w:lineRule="auto"/>
              <w:ind w:right="1"/>
              <w:jc w:val="both"/>
              <w:rPr>
                <w:rFonts w:ascii="Arial" w:eastAsia="MS Mincho" w:hAnsi="Arial" w:cs="Arial"/>
                <w:sz w:val="19"/>
                <w:szCs w:val="19"/>
                <w:lang w:val="en-AU" w:eastAsia="ja-JP"/>
              </w:rPr>
            </w:pPr>
            <w:r w:rsidRPr="00A708E0">
              <w:rPr>
                <w:rFonts w:ascii="Arial" w:eastAsia="MS Mincho" w:hAnsi="Arial" w:cs="Arial"/>
                <w:sz w:val="19"/>
                <w:szCs w:val="19"/>
                <w:lang w:val="en-AU" w:eastAsia="ja-JP"/>
              </w:rPr>
              <w:t>Suggest using more appropriate language than</w:t>
            </w:r>
            <w:r w:rsidRPr="00A708E0">
              <w:rPr>
                <w:rFonts w:ascii="Arial" w:eastAsia="MS Mincho" w:hAnsi="Arial" w:cs="Arial"/>
                <w:b/>
                <w:bCs/>
                <w:sz w:val="19"/>
                <w:szCs w:val="19"/>
                <w:lang w:val="en-AU" w:eastAsia="ja-JP"/>
              </w:rPr>
              <w:t xml:space="preserve"> </w:t>
            </w:r>
            <w:r w:rsidRPr="00A708E0">
              <w:rPr>
                <w:rFonts w:ascii="Arial" w:eastAsia="MS Mincho" w:hAnsi="Arial" w:cs="Arial"/>
                <w:sz w:val="19"/>
                <w:szCs w:val="19"/>
                <w:lang w:val="en-AU" w:eastAsia="ja-JP"/>
              </w:rPr>
              <w:t>‘dropping’ which could be interpreted literally.</w:t>
            </w:r>
          </w:p>
        </w:tc>
      </w:tr>
    </w:tbl>
    <w:p w14:paraId="58A788E1" w14:textId="77777777" w:rsidR="00A708E0" w:rsidRPr="000340ED" w:rsidRDefault="00A708E0" w:rsidP="00A708E0">
      <w:pPr>
        <w:spacing w:after="200" w:line="240" w:lineRule="auto"/>
        <w:ind w:right="1"/>
        <w:jc w:val="both"/>
        <w:rPr>
          <w:rFonts w:ascii="Arial" w:eastAsia="Arial" w:hAnsi="Arial" w:cs="Arial"/>
          <w:sz w:val="19"/>
          <w:szCs w:val="19"/>
        </w:rPr>
      </w:pPr>
    </w:p>
    <w:p w14:paraId="4BF3BEF1"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i/>
          <w:iCs/>
          <w:sz w:val="19"/>
          <w:szCs w:val="19"/>
        </w:rPr>
        <w:t>Containers</w:t>
      </w:r>
      <w:r w:rsidRPr="000340ED">
        <w:rPr>
          <w:rFonts w:ascii="Arial" w:eastAsia="Arial" w:hAnsi="Arial" w:cs="Arial"/>
          <w:sz w:val="19"/>
          <w:szCs w:val="19"/>
        </w:rPr>
        <w:t xml:space="preserve"> should not be </w:t>
      </w:r>
      <w:proofErr w:type="gramStart"/>
      <w:r w:rsidRPr="000340ED">
        <w:rPr>
          <w:rFonts w:ascii="Arial" w:eastAsia="Arial" w:hAnsi="Arial" w:cs="Arial"/>
          <w:sz w:val="19"/>
          <w:szCs w:val="19"/>
        </w:rPr>
        <w:t>overcrowded</w:t>
      </w:r>
      <w:proofErr w:type="gramEnd"/>
      <w:r w:rsidRPr="000340ED">
        <w:rPr>
          <w:rFonts w:ascii="Arial" w:eastAsia="Arial" w:hAnsi="Arial" w:cs="Arial"/>
          <w:sz w:val="19"/>
          <w:szCs w:val="19"/>
        </w:rPr>
        <w:t xml:space="preserve"> and measures are needed to avoid animals suffocating by climbing on top of each other.</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BC4E08" w:rsidRPr="00BC4E08" w14:paraId="7AC4CB59"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7331FB65" w14:textId="77777777" w:rsidR="00BC4E08" w:rsidRPr="00BC4E08" w:rsidRDefault="650EE219" w:rsidP="00BC4E08">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5F864920" w14:textId="1D2B2C6B" w:rsidR="00BC4E08" w:rsidRPr="00BC4E08" w:rsidRDefault="00BC4E08" w:rsidP="00BC4E08">
            <w:pPr>
              <w:spacing w:after="200" w:line="240" w:lineRule="auto"/>
              <w:jc w:val="both"/>
              <w:rPr>
                <w:rFonts w:ascii="Arial" w:eastAsia="MS Mincho" w:hAnsi="Arial" w:cs="Arial"/>
                <w:sz w:val="19"/>
                <w:szCs w:val="19"/>
                <w:lang w:val="en-AU" w:eastAsia="ja-JP"/>
              </w:rPr>
            </w:pPr>
            <w:r w:rsidRPr="00BC4E08">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BC4E08">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BC4E08">
              <w:rPr>
                <w:rFonts w:ascii="Arial" w:eastAsia="MS Mincho" w:hAnsi="Arial" w:cs="Arial"/>
                <w:sz w:val="19"/>
                <w:szCs w:val="19"/>
                <w:lang w:val="en-AU" w:eastAsia="ja-JP"/>
              </w:rPr>
              <w:t xml:space="preserve">ddition </w:t>
            </w:r>
          </w:p>
          <w:p w14:paraId="3DB03F25" w14:textId="77777777" w:rsidR="00BC4E08" w:rsidRPr="00BC4E08" w:rsidRDefault="00BC4E08" w:rsidP="00BC4E08">
            <w:pPr>
              <w:spacing w:after="200" w:line="240" w:lineRule="auto"/>
              <w:jc w:val="both"/>
              <w:rPr>
                <w:rFonts w:ascii="Arial" w:eastAsia="MS Mincho" w:hAnsi="Arial" w:cs="Arial"/>
                <w:sz w:val="19"/>
                <w:szCs w:val="19"/>
                <w:lang w:val="en-AU" w:eastAsia="ja-JP"/>
              </w:rPr>
            </w:pPr>
            <w:r w:rsidRPr="00BC4E08">
              <w:rPr>
                <w:rFonts w:ascii="Arial" w:eastAsia="MS Mincho" w:hAnsi="Arial" w:cs="Arial"/>
                <w:b/>
                <w:bCs/>
                <w:sz w:val="19"/>
                <w:szCs w:val="19"/>
                <w:lang w:val="en-AU" w:eastAsia="ja-JP"/>
              </w:rPr>
              <w:t>Proposed amended text</w:t>
            </w:r>
            <w:r w:rsidRPr="00BC4E08">
              <w:rPr>
                <w:rFonts w:ascii="Arial" w:eastAsia="MS Mincho" w:hAnsi="Arial" w:cs="Arial"/>
                <w:sz w:val="19"/>
                <w:szCs w:val="19"/>
                <w:lang w:val="en-AU" w:eastAsia="ja-JP"/>
              </w:rPr>
              <w:t xml:space="preserve">: </w:t>
            </w:r>
          </w:p>
          <w:p w14:paraId="2D734536" w14:textId="77777777" w:rsidR="00BC4E08" w:rsidRPr="00BC4E08" w:rsidRDefault="00BC4E08" w:rsidP="00BC4E08">
            <w:pPr>
              <w:spacing w:after="200" w:line="240" w:lineRule="auto"/>
              <w:ind w:right="1"/>
              <w:jc w:val="both"/>
              <w:rPr>
                <w:rFonts w:ascii="Arial" w:eastAsia="MS Mincho" w:hAnsi="Arial" w:cs="Arial"/>
                <w:sz w:val="19"/>
                <w:szCs w:val="19"/>
                <w:lang w:eastAsia="ja-JP"/>
              </w:rPr>
            </w:pPr>
            <w:r w:rsidRPr="00BC4E08">
              <w:rPr>
                <w:rFonts w:ascii="Arial" w:eastAsia="MS Mincho" w:hAnsi="Arial" w:cs="Arial"/>
                <w:i/>
                <w:sz w:val="19"/>
                <w:szCs w:val="19"/>
                <w:lang w:eastAsia="ja-JP"/>
              </w:rPr>
              <w:t>Containers</w:t>
            </w:r>
            <w:r w:rsidRPr="00BC4E08">
              <w:rPr>
                <w:rFonts w:ascii="Arial" w:eastAsia="MS Mincho" w:hAnsi="Arial" w:cs="Arial"/>
                <w:sz w:val="19"/>
                <w:szCs w:val="19"/>
                <w:lang w:eastAsia="ja-JP"/>
              </w:rPr>
              <w:t xml:space="preserve"> should not be </w:t>
            </w:r>
            <w:proofErr w:type="gramStart"/>
            <w:r w:rsidRPr="00BC4E08">
              <w:rPr>
                <w:rFonts w:ascii="Arial" w:eastAsia="MS Mincho" w:hAnsi="Arial" w:cs="Arial"/>
                <w:sz w:val="19"/>
                <w:szCs w:val="19"/>
                <w:lang w:eastAsia="ja-JP"/>
              </w:rPr>
              <w:t>overcrowded</w:t>
            </w:r>
            <w:proofErr w:type="gramEnd"/>
            <w:r w:rsidRPr="00BC4E08">
              <w:rPr>
                <w:rFonts w:ascii="Arial" w:eastAsia="MS Mincho" w:hAnsi="Arial" w:cs="Arial"/>
                <w:sz w:val="19"/>
                <w:szCs w:val="19"/>
                <w:lang w:eastAsia="ja-JP"/>
              </w:rPr>
              <w:t xml:space="preserve"> and measures are needed to avoid animals suffocating by climbing on top of each other.</w:t>
            </w:r>
          </w:p>
          <w:p w14:paraId="3A32E922" w14:textId="77777777" w:rsidR="00BC4E08" w:rsidRPr="00BC4E08" w:rsidRDefault="00BC4E08" w:rsidP="00BC4E08">
            <w:pPr>
              <w:spacing w:after="200" w:line="240" w:lineRule="auto"/>
              <w:jc w:val="both"/>
              <w:rPr>
                <w:rFonts w:ascii="Arial" w:eastAsia="MS Mincho" w:hAnsi="Arial" w:cs="Arial"/>
                <w:color w:val="0000FF"/>
                <w:sz w:val="19"/>
                <w:szCs w:val="19"/>
                <w:u w:val="double"/>
                <w:lang w:val="en-AU" w:eastAsia="ja-JP"/>
              </w:rPr>
            </w:pPr>
            <w:r w:rsidRPr="00BC4E08">
              <w:rPr>
                <w:rFonts w:ascii="Arial" w:eastAsia="MS Mincho" w:hAnsi="Arial" w:cs="Arial"/>
                <w:color w:val="0000FF"/>
                <w:sz w:val="19"/>
                <w:szCs w:val="19"/>
                <w:u w:val="double"/>
                <w:lang w:val="en-AU" w:eastAsia="ja-JP"/>
              </w:rPr>
              <w:t>Containers should also be chosen that will not allow animals to escape (e.g. having sufficiently high sides of an appropriate material and design).</w:t>
            </w:r>
          </w:p>
          <w:p w14:paraId="4E267FE3" w14:textId="77777777" w:rsidR="00BC4E08" w:rsidRPr="00BC4E08" w:rsidRDefault="00BC4E08" w:rsidP="00BC4E08">
            <w:pPr>
              <w:spacing w:after="200" w:line="240" w:lineRule="auto"/>
              <w:jc w:val="both"/>
              <w:rPr>
                <w:rFonts w:ascii="Arial" w:eastAsia="MS Mincho" w:hAnsi="Arial" w:cs="Arial"/>
                <w:sz w:val="19"/>
                <w:szCs w:val="19"/>
                <w:lang w:val="en-AU" w:eastAsia="ja-JP"/>
              </w:rPr>
            </w:pPr>
            <w:r w:rsidRPr="00BC4E08">
              <w:rPr>
                <w:rFonts w:ascii="Arial" w:eastAsia="MS Mincho" w:hAnsi="Arial" w:cs="Arial"/>
                <w:b/>
                <w:bCs/>
                <w:sz w:val="19"/>
                <w:szCs w:val="19"/>
                <w:lang w:val="en-AU" w:eastAsia="ja-JP"/>
              </w:rPr>
              <w:t xml:space="preserve">Rationale: </w:t>
            </w:r>
            <w:r w:rsidRPr="00BC4E08">
              <w:rPr>
                <w:rFonts w:ascii="Arial" w:eastAsia="MS Mincho" w:hAnsi="Arial" w:cs="Arial"/>
                <w:sz w:val="19"/>
                <w:szCs w:val="19"/>
                <w:lang w:val="en-AU" w:eastAsia="ja-JP"/>
              </w:rPr>
              <w:t>even in the absence of adverse effects from the gases, some animals may try and climb out of containers if they are not adequately designed to prevent this, resulting in potential injuries and stress from recapture.</w:t>
            </w:r>
          </w:p>
          <w:p w14:paraId="36050CB2" w14:textId="322F5848" w:rsidR="00BC4E08" w:rsidRPr="00BC4E08" w:rsidRDefault="00BC4E08" w:rsidP="00BC4E08">
            <w:pPr>
              <w:spacing w:after="200" w:line="240" w:lineRule="auto"/>
              <w:jc w:val="both"/>
              <w:rPr>
                <w:rFonts w:ascii="Arial" w:eastAsia="MS Mincho" w:hAnsi="Arial" w:cs="Arial"/>
                <w:sz w:val="19"/>
                <w:szCs w:val="19"/>
                <w:lang w:val="en-AU" w:eastAsia="ja-JP"/>
              </w:rPr>
            </w:pPr>
          </w:p>
        </w:tc>
      </w:tr>
    </w:tbl>
    <w:p w14:paraId="2BE10964" w14:textId="77777777" w:rsidR="00BC4E08" w:rsidRPr="00BC4E08" w:rsidRDefault="00BC4E08" w:rsidP="00BC4E08">
      <w:pPr>
        <w:spacing w:after="200" w:line="240" w:lineRule="auto"/>
        <w:ind w:right="1"/>
        <w:jc w:val="both"/>
        <w:rPr>
          <w:rFonts w:ascii="Arial" w:eastAsia="Arial" w:hAnsi="Arial" w:cs="Arial"/>
          <w:sz w:val="19"/>
          <w:szCs w:val="19"/>
        </w:rPr>
      </w:pPr>
    </w:p>
    <w:p w14:paraId="60F111FE"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Skilled catching teams are necessary.</w:t>
      </w:r>
    </w:p>
    <w:p w14:paraId="1B4C3370"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This method is suitable for poultry and mink.</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15511B" w:rsidRPr="0015511B" w14:paraId="7F5AAE76"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409C53C8" w14:textId="77777777" w:rsidR="0015511B" w:rsidRPr="0015511B" w:rsidRDefault="7C402565" w:rsidP="72BC7D40">
            <w:pPr>
              <w:spacing w:after="200" w:line="240" w:lineRule="auto"/>
              <w:jc w:val="both"/>
              <w:rPr>
                <w:rFonts w:ascii="Arial" w:eastAsia="Calibri" w:hAnsi="Arial" w:cs="Arial"/>
                <w:sz w:val="19"/>
                <w:szCs w:val="19"/>
                <w:lang w:val="en-AU" w:eastAsia="ja-JP"/>
              </w:rPr>
            </w:pPr>
            <w:r w:rsidRPr="72BC7D40">
              <w:rPr>
                <w:rFonts w:ascii="Arial" w:eastAsia="Calibri"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4846E590" w14:textId="02A0AB6B" w:rsidR="0015511B" w:rsidRPr="0015511B" w:rsidRDefault="0015511B" w:rsidP="0015511B">
            <w:pPr>
              <w:spacing w:after="200" w:line="240" w:lineRule="auto"/>
              <w:jc w:val="both"/>
              <w:rPr>
                <w:rFonts w:ascii="Arial" w:eastAsia="Calibri" w:hAnsi="Arial" w:cs="Arial"/>
                <w:bCs/>
                <w:sz w:val="19"/>
                <w:szCs w:val="19"/>
                <w:lang w:val="en-AU" w:eastAsia="ja-JP"/>
              </w:rPr>
            </w:pPr>
            <w:r w:rsidRPr="0015511B">
              <w:rPr>
                <w:rFonts w:ascii="Arial" w:eastAsia="Calibri" w:hAnsi="Arial" w:cs="Arial"/>
                <w:b/>
                <w:bCs/>
                <w:sz w:val="19"/>
                <w:szCs w:val="19"/>
                <w:lang w:val="en-AU" w:eastAsia="ja-JP"/>
              </w:rPr>
              <w:t>Category</w:t>
            </w:r>
            <w:r>
              <w:rPr>
                <w:rFonts w:ascii="Arial" w:eastAsia="Calibri" w:hAnsi="Arial" w:cs="Arial"/>
                <w:b/>
                <w:bCs/>
                <w:sz w:val="19"/>
                <w:szCs w:val="19"/>
                <w:lang w:val="en-AU" w:eastAsia="ja-JP"/>
              </w:rPr>
              <w:t>:</w:t>
            </w:r>
            <w:r w:rsidRPr="0015511B">
              <w:rPr>
                <w:rFonts w:ascii="Arial" w:eastAsia="Calibri" w:hAnsi="Arial" w:cs="Arial"/>
                <w:bCs/>
                <w:sz w:val="19"/>
                <w:szCs w:val="19"/>
                <w:lang w:val="en-AU" w:eastAsia="ja-JP"/>
              </w:rPr>
              <w:t xml:space="preserve"> </w:t>
            </w:r>
            <w:r>
              <w:rPr>
                <w:rFonts w:ascii="Arial" w:eastAsia="Calibri" w:hAnsi="Arial" w:cs="Arial"/>
                <w:bCs/>
                <w:sz w:val="19"/>
                <w:szCs w:val="19"/>
                <w:lang w:val="en-AU" w:eastAsia="ja-JP"/>
              </w:rPr>
              <w:t>D</w:t>
            </w:r>
            <w:r w:rsidRPr="0015511B">
              <w:rPr>
                <w:rFonts w:ascii="Arial" w:eastAsia="Calibri" w:hAnsi="Arial" w:cs="Arial"/>
                <w:bCs/>
                <w:sz w:val="19"/>
                <w:szCs w:val="19"/>
                <w:lang w:val="en-AU" w:eastAsia="ja-JP"/>
              </w:rPr>
              <w:t xml:space="preserve">eletion </w:t>
            </w:r>
          </w:p>
          <w:p w14:paraId="62E1B135" w14:textId="77777777" w:rsidR="0015511B" w:rsidRPr="0015511B" w:rsidRDefault="0015511B" w:rsidP="0015511B">
            <w:pPr>
              <w:spacing w:after="200" w:line="240" w:lineRule="auto"/>
              <w:jc w:val="both"/>
              <w:rPr>
                <w:rFonts w:ascii="Arial" w:eastAsia="Calibri" w:hAnsi="Arial" w:cs="Arial"/>
                <w:bCs/>
                <w:sz w:val="19"/>
                <w:szCs w:val="19"/>
                <w:lang w:val="en-AU" w:eastAsia="ja-JP"/>
              </w:rPr>
            </w:pPr>
            <w:r w:rsidRPr="0015511B">
              <w:rPr>
                <w:rFonts w:ascii="Arial" w:eastAsia="Calibri" w:hAnsi="Arial" w:cs="Arial"/>
                <w:b/>
                <w:bCs/>
                <w:sz w:val="19"/>
                <w:szCs w:val="19"/>
                <w:lang w:val="en-AU" w:eastAsia="ja-JP"/>
              </w:rPr>
              <w:t>Proposed amended text</w:t>
            </w:r>
            <w:r w:rsidRPr="0015511B">
              <w:rPr>
                <w:rFonts w:ascii="Arial" w:eastAsia="Calibri" w:hAnsi="Arial" w:cs="Arial"/>
                <w:bCs/>
                <w:sz w:val="19"/>
                <w:szCs w:val="19"/>
                <w:lang w:val="en-AU" w:eastAsia="ja-JP"/>
              </w:rPr>
              <w:t xml:space="preserve">: </w:t>
            </w:r>
          </w:p>
          <w:p w14:paraId="07582DAD" w14:textId="77777777" w:rsidR="0015511B" w:rsidRPr="0015511B" w:rsidRDefault="0015511B" w:rsidP="0015511B">
            <w:pPr>
              <w:autoSpaceDE w:val="0"/>
              <w:autoSpaceDN w:val="0"/>
              <w:adjustRightInd w:val="0"/>
              <w:spacing w:after="120" w:line="240" w:lineRule="auto"/>
              <w:rPr>
                <w:rFonts w:ascii="Arial" w:eastAsia="MS Mincho" w:hAnsi="Arial" w:cs="Cambria"/>
                <w:strike/>
                <w:color w:val="0000FF"/>
                <w:sz w:val="19"/>
                <w:szCs w:val="19"/>
                <w:lang w:eastAsia="ja-JP"/>
              </w:rPr>
            </w:pPr>
            <w:r w:rsidRPr="0015511B">
              <w:rPr>
                <w:rFonts w:ascii="Arial" w:eastAsia="MS Mincho" w:hAnsi="Arial" w:cs="Cambria"/>
                <w:strike/>
                <w:color w:val="0000FF"/>
                <w:sz w:val="19"/>
                <w:szCs w:val="19"/>
                <w:lang w:eastAsia="ja-JP"/>
              </w:rPr>
              <w:t>This method is suitable for poultry and mink.</w:t>
            </w:r>
          </w:p>
          <w:p w14:paraId="7948547D" w14:textId="77777777" w:rsidR="0015511B" w:rsidRDefault="0015511B" w:rsidP="0015511B">
            <w:pPr>
              <w:spacing w:after="200" w:line="240" w:lineRule="auto"/>
              <w:jc w:val="both"/>
              <w:rPr>
                <w:rFonts w:ascii="Arial" w:eastAsia="Calibri" w:hAnsi="Arial" w:cs="Arial"/>
                <w:bCs/>
                <w:sz w:val="19"/>
                <w:szCs w:val="19"/>
                <w:lang w:val="en-AU" w:eastAsia="ja-JP"/>
              </w:rPr>
            </w:pPr>
            <w:r w:rsidRPr="0015511B">
              <w:rPr>
                <w:rFonts w:ascii="Arial" w:eastAsia="Calibri" w:hAnsi="Arial" w:cs="Arial"/>
                <w:b/>
                <w:bCs/>
                <w:sz w:val="19"/>
                <w:szCs w:val="19"/>
                <w:lang w:val="en-AU" w:eastAsia="ja-JP"/>
              </w:rPr>
              <w:t>Rationale:</w:t>
            </w:r>
            <w:r w:rsidRPr="0015511B">
              <w:rPr>
                <w:rFonts w:ascii="Arial" w:eastAsia="Calibri" w:hAnsi="Arial" w:cs="Arial"/>
                <w:bCs/>
                <w:sz w:val="19"/>
                <w:szCs w:val="19"/>
                <w:lang w:val="en-AU" w:eastAsia="ja-JP"/>
              </w:rPr>
              <w:t xml:space="preserve"> </w:t>
            </w:r>
          </w:p>
          <w:p w14:paraId="24E8503B" w14:textId="77B11667" w:rsidR="0015511B" w:rsidRPr="0015511B" w:rsidRDefault="0015511B" w:rsidP="0015511B">
            <w:pPr>
              <w:spacing w:after="200" w:line="240" w:lineRule="auto"/>
              <w:jc w:val="both"/>
              <w:rPr>
                <w:rFonts w:ascii="Arial" w:eastAsia="Calibri" w:hAnsi="Arial" w:cs="Arial"/>
                <w:bCs/>
                <w:sz w:val="19"/>
                <w:szCs w:val="19"/>
                <w:u w:val="single"/>
                <w:lang w:val="en-AU" w:eastAsia="ja-JP"/>
              </w:rPr>
            </w:pPr>
            <w:r w:rsidRPr="0015511B">
              <w:rPr>
                <w:rFonts w:ascii="Arial" w:eastAsia="Calibri" w:hAnsi="Arial" w:cs="Arial"/>
                <w:bCs/>
                <w:sz w:val="19"/>
                <w:szCs w:val="19"/>
                <w:lang w:eastAsia="ja-JP"/>
              </w:rPr>
              <w:t>As noted in general comments, we recommend the suitability for different species is listed at the start of the article.</w:t>
            </w:r>
          </w:p>
        </w:tc>
      </w:tr>
    </w:tbl>
    <w:p w14:paraId="77AA7458" w14:textId="77777777" w:rsidR="0015511B" w:rsidRDefault="0015511B" w:rsidP="0015511B">
      <w:pPr>
        <w:spacing w:after="200" w:line="240" w:lineRule="auto"/>
        <w:ind w:right="1"/>
        <w:jc w:val="both"/>
        <w:rPr>
          <w:rFonts w:ascii="Arial" w:eastAsia="Arial" w:hAnsi="Arial" w:cs="Arial"/>
          <w:sz w:val="19"/>
          <w:szCs w:val="19"/>
        </w:rPr>
      </w:pPr>
    </w:p>
    <w:p w14:paraId="012D4F4E" w14:textId="77777777" w:rsidR="00392272" w:rsidRPr="000340ED" w:rsidRDefault="00392272" w:rsidP="0015511B">
      <w:pPr>
        <w:spacing w:after="200" w:line="240" w:lineRule="auto"/>
        <w:ind w:right="1"/>
        <w:jc w:val="both"/>
        <w:rPr>
          <w:rFonts w:ascii="Arial" w:eastAsia="Arial" w:hAnsi="Arial" w:cs="Arial"/>
          <w:sz w:val="19"/>
          <w:szCs w:val="19"/>
        </w:rPr>
      </w:pPr>
    </w:p>
    <w:bookmarkEnd w:id="14"/>
    <w:p w14:paraId="7A5DD9DA" w14:textId="77777777" w:rsidR="00EC1138" w:rsidRPr="000340ED" w:rsidRDefault="00EC1138" w:rsidP="41F78005">
      <w:pPr>
        <w:keepNext/>
        <w:keepLines/>
        <w:spacing w:after="200" w:line="240" w:lineRule="auto"/>
        <w:jc w:val="center"/>
        <w:outlineLvl w:val="4"/>
        <w:rPr>
          <w:rFonts w:ascii="Arial" w:eastAsia="Arial" w:hAnsi="Arial" w:cs="Arial"/>
          <w:sz w:val="19"/>
          <w:szCs w:val="19"/>
        </w:rPr>
      </w:pPr>
      <w:r w:rsidRPr="000340ED">
        <w:rPr>
          <w:rFonts w:ascii="Arial" w:eastAsia="Arial" w:hAnsi="Arial" w:cs="Arial"/>
          <w:sz w:val="19"/>
          <w:szCs w:val="19"/>
        </w:rPr>
        <w:t>Article 7.6.27.</w:t>
      </w:r>
    </w:p>
    <w:p w14:paraId="7D7B717C" w14:textId="77777777" w:rsidR="00EC1138" w:rsidRPr="000340ED" w:rsidRDefault="00EC1138" w:rsidP="41F78005">
      <w:pPr>
        <w:spacing w:after="200" w:line="240" w:lineRule="auto"/>
        <w:jc w:val="both"/>
        <w:rPr>
          <w:rFonts w:ascii="Arial" w:eastAsia="Arial" w:hAnsi="Arial" w:cs="Arial"/>
          <w:b/>
          <w:bCs/>
          <w:sz w:val="19"/>
          <w:szCs w:val="19"/>
        </w:rPr>
      </w:pPr>
      <w:r w:rsidRPr="000340ED">
        <w:rPr>
          <w:rFonts w:ascii="Arial" w:eastAsia="Arial" w:hAnsi="Arial" w:cs="Arial"/>
          <w:b/>
          <w:bCs/>
          <w:sz w:val="19"/>
          <w:szCs w:val="19"/>
        </w:rPr>
        <w:t>Gas introduced into a container</w:t>
      </w:r>
    </w:p>
    <w:p w14:paraId="39BE50CC" w14:textId="77777777" w:rsidR="00EC1138" w:rsidRPr="000340ED" w:rsidRDefault="00EC1138" w:rsidP="00392272">
      <w:pPr>
        <w:keepNext/>
        <w:keepLines/>
        <w:numPr>
          <w:ilvl w:val="0"/>
          <w:numId w:val="76"/>
        </w:numPr>
        <w:tabs>
          <w:tab w:val="center" w:pos="1652"/>
        </w:tabs>
        <w:spacing w:after="200" w:line="240" w:lineRule="auto"/>
        <w:jc w:val="both"/>
        <w:outlineLvl w:val="1"/>
        <w:rPr>
          <w:rFonts w:ascii="Arial" w:eastAsia="Arial" w:hAnsi="Arial" w:cs="Arial"/>
          <w:sz w:val="19"/>
          <w:szCs w:val="19"/>
          <w:u w:val="single" w:color="000000"/>
          <w:lang w:eastAsia="fr-FR"/>
        </w:rPr>
      </w:pPr>
      <w:bookmarkStart w:id="15" w:name="_Hlk179788588"/>
      <w:r w:rsidRPr="000340ED">
        <w:rPr>
          <w:rFonts w:ascii="Arial" w:eastAsia="Arial" w:hAnsi="Arial" w:cs="Arial"/>
          <w:sz w:val="19"/>
          <w:szCs w:val="19"/>
          <w:u w:val="single"/>
        </w:rPr>
        <w:t>Animal-based and other measures</w:t>
      </w:r>
    </w:p>
    <w:p w14:paraId="552E7C3F"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Animal-based measures related to pain, fear and respiratory distress are head shaking, laboured breathing (gasping), escape attempts and high-pitched vocalisations.</w:t>
      </w:r>
    </w:p>
    <w:p w14:paraId="73616A6E"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Animal-based measures of an effective kill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absence of signs of life, such as breathing, righting reflex or body movement.</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88798D" w:rsidRPr="0088798D" w14:paraId="33E96E4F" w14:textId="77777777" w:rsidTr="72BC7D40">
        <w:trPr>
          <w:trHeight w:val="558"/>
        </w:trPr>
        <w:tc>
          <w:tcPr>
            <w:tcW w:w="1384" w:type="dxa"/>
            <w:tcBorders>
              <w:top w:val="single" w:sz="4" w:space="0" w:color="auto"/>
              <w:left w:val="single" w:sz="4" w:space="0" w:color="auto"/>
              <w:bottom w:val="single" w:sz="4" w:space="0" w:color="auto"/>
              <w:right w:val="single" w:sz="4" w:space="0" w:color="auto"/>
            </w:tcBorders>
            <w:hideMark/>
          </w:tcPr>
          <w:p w14:paraId="6F1F77D7" w14:textId="77777777" w:rsidR="0088798D" w:rsidRPr="0088798D" w:rsidRDefault="283326C1" w:rsidP="0088798D">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25455D35" w14:textId="55CF75D9" w:rsidR="0088798D" w:rsidRPr="0088798D" w:rsidRDefault="0088798D" w:rsidP="0088798D">
            <w:pPr>
              <w:spacing w:after="200" w:line="240" w:lineRule="auto"/>
              <w:jc w:val="both"/>
              <w:rPr>
                <w:rFonts w:ascii="Arial" w:eastAsia="MS Mincho" w:hAnsi="Arial" w:cs="Arial"/>
                <w:sz w:val="19"/>
                <w:szCs w:val="19"/>
                <w:lang w:val="en-AU" w:eastAsia="ja-JP"/>
              </w:rPr>
            </w:pPr>
            <w:r w:rsidRPr="0088798D">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88798D">
              <w:rPr>
                <w:rFonts w:ascii="Arial" w:eastAsia="MS Mincho" w:hAnsi="Arial" w:cs="Arial"/>
                <w:sz w:val="19"/>
                <w:szCs w:val="19"/>
                <w:lang w:val="en-AU" w:eastAsia="ja-JP"/>
              </w:rPr>
              <w:t xml:space="preserve"> </w:t>
            </w:r>
            <w:r>
              <w:rPr>
                <w:rFonts w:ascii="Arial" w:eastAsia="MS Mincho" w:hAnsi="Arial" w:cs="Arial"/>
                <w:sz w:val="19"/>
                <w:szCs w:val="19"/>
                <w:lang w:val="en-AU" w:eastAsia="ja-JP"/>
              </w:rPr>
              <w:t>Change</w:t>
            </w:r>
            <w:r w:rsidRPr="0088798D">
              <w:rPr>
                <w:rFonts w:ascii="Arial" w:eastAsia="MS Mincho" w:hAnsi="Arial" w:cs="Arial"/>
                <w:sz w:val="19"/>
                <w:szCs w:val="19"/>
                <w:lang w:val="en-AU" w:eastAsia="ja-JP"/>
              </w:rPr>
              <w:t xml:space="preserve"> </w:t>
            </w:r>
          </w:p>
          <w:p w14:paraId="71157585" w14:textId="77777777" w:rsidR="0088798D" w:rsidRPr="0088798D" w:rsidRDefault="0088798D" w:rsidP="0088798D">
            <w:pPr>
              <w:spacing w:after="200" w:line="240" w:lineRule="auto"/>
              <w:jc w:val="both"/>
              <w:rPr>
                <w:rFonts w:ascii="Arial" w:eastAsia="MS Mincho" w:hAnsi="Arial" w:cs="Arial"/>
                <w:sz w:val="19"/>
                <w:szCs w:val="19"/>
                <w:lang w:val="en-AU" w:eastAsia="ja-JP"/>
              </w:rPr>
            </w:pPr>
            <w:r w:rsidRPr="0088798D">
              <w:rPr>
                <w:rFonts w:ascii="Arial" w:eastAsia="MS Mincho" w:hAnsi="Arial" w:cs="Arial"/>
                <w:b/>
                <w:bCs/>
                <w:sz w:val="19"/>
                <w:szCs w:val="19"/>
                <w:lang w:val="en-AU" w:eastAsia="ja-JP"/>
              </w:rPr>
              <w:t>Proposed amended text</w:t>
            </w:r>
            <w:r w:rsidRPr="0088798D">
              <w:rPr>
                <w:rFonts w:ascii="Arial" w:eastAsia="MS Mincho" w:hAnsi="Arial" w:cs="Arial"/>
                <w:sz w:val="19"/>
                <w:szCs w:val="19"/>
                <w:lang w:val="en-AU" w:eastAsia="ja-JP"/>
              </w:rPr>
              <w:t xml:space="preserve">: </w:t>
            </w:r>
          </w:p>
          <w:p w14:paraId="5F4A6327" w14:textId="77777777" w:rsidR="0088798D" w:rsidRPr="0088798D" w:rsidRDefault="0088798D" w:rsidP="0088798D">
            <w:pPr>
              <w:spacing w:after="200" w:line="240" w:lineRule="auto"/>
              <w:jc w:val="both"/>
              <w:rPr>
                <w:rFonts w:ascii="Arial" w:eastAsia="MS Mincho" w:hAnsi="Arial" w:cs="Arial"/>
                <w:strike/>
                <w:color w:val="0000FF"/>
                <w:sz w:val="19"/>
                <w:szCs w:val="19"/>
                <w:lang w:eastAsia="ja-JP"/>
              </w:rPr>
            </w:pPr>
            <w:r w:rsidRPr="0088798D">
              <w:rPr>
                <w:rFonts w:ascii="Arial" w:eastAsia="MS Mincho" w:hAnsi="Arial" w:cs="Arial"/>
                <w:strike/>
                <w:color w:val="0000FF"/>
                <w:sz w:val="19"/>
                <w:szCs w:val="19"/>
                <w:lang w:eastAsia="ja-JP"/>
              </w:rPr>
              <w:t xml:space="preserve">Animal-based measures of an effective kill </w:t>
            </w:r>
            <w:proofErr w:type="gramStart"/>
            <w:r w:rsidRPr="0088798D">
              <w:rPr>
                <w:rFonts w:ascii="Arial" w:eastAsia="MS Mincho" w:hAnsi="Arial" w:cs="Arial"/>
                <w:strike/>
                <w:color w:val="0000FF"/>
                <w:sz w:val="19"/>
                <w:szCs w:val="19"/>
                <w:lang w:eastAsia="ja-JP"/>
              </w:rPr>
              <w:t>are:</w:t>
            </w:r>
            <w:proofErr w:type="gramEnd"/>
            <w:r w:rsidRPr="0088798D">
              <w:rPr>
                <w:rFonts w:ascii="Arial" w:eastAsia="MS Mincho" w:hAnsi="Arial" w:cs="Arial"/>
                <w:strike/>
                <w:color w:val="0000FF"/>
                <w:sz w:val="19"/>
                <w:szCs w:val="19"/>
                <w:lang w:eastAsia="ja-JP"/>
              </w:rPr>
              <w:t xml:space="preserve"> absence of signs of life, such as breathing, righting reflex or body movement.</w:t>
            </w:r>
          </w:p>
          <w:p w14:paraId="43CAC87A" w14:textId="77777777" w:rsidR="0088798D" w:rsidRPr="0088798D" w:rsidRDefault="0088798D" w:rsidP="0088798D">
            <w:pPr>
              <w:spacing w:after="200" w:line="240" w:lineRule="auto"/>
              <w:jc w:val="both"/>
              <w:rPr>
                <w:rFonts w:ascii="Arial" w:eastAsia="MS Mincho" w:hAnsi="Arial" w:cs="Arial"/>
                <w:color w:val="0000FF"/>
                <w:sz w:val="19"/>
                <w:szCs w:val="19"/>
                <w:u w:val="double"/>
                <w:lang w:eastAsia="ja-JP"/>
              </w:rPr>
            </w:pPr>
            <w:r w:rsidRPr="0088798D">
              <w:rPr>
                <w:rFonts w:ascii="Arial" w:eastAsia="MS Mincho" w:hAnsi="Arial" w:cs="Arial"/>
                <w:color w:val="0000FF"/>
                <w:sz w:val="19"/>
                <w:szCs w:val="19"/>
                <w:u w:val="double"/>
                <w:lang w:eastAsia="ja-JP"/>
              </w:rPr>
              <w:t xml:space="preserve">Signs of unconsciousness </w:t>
            </w:r>
            <w:proofErr w:type="gramStart"/>
            <w:r w:rsidRPr="0088798D">
              <w:rPr>
                <w:rFonts w:ascii="Arial" w:eastAsia="MS Mincho" w:hAnsi="Arial" w:cs="Arial"/>
                <w:color w:val="0000FF"/>
                <w:sz w:val="19"/>
                <w:szCs w:val="19"/>
                <w:u w:val="double"/>
                <w:lang w:eastAsia="ja-JP"/>
              </w:rPr>
              <w:t>include:</w:t>
            </w:r>
            <w:proofErr w:type="gramEnd"/>
            <w:r w:rsidRPr="0088798D">
              <w:rPr>
                <w:rFonts w:ascii="Arial" w:eastAsia="MS Mincho" w:hAnsi="Arial" w:cs="Arial"/>
                <w:color w:val="0000FF"/>
                <w:sz w:val="19"/>
                <w:szCs w:val="19"/>
                <w:u w:val="double"/>
                <w:lang w:eastAsia="ja-JP"/>
              </w:rPr>
              <w:t xml:space="preserve"> lack of body movement and righting reflex, absence of corneal or palpebral reflex</w:t>
            </w:r>
          </w:p>
          <w:p w14:paraId="5579CD15" w14:textId="77777777" w:rsidR="0088798D" w:rsidRPr="0088798D" w:rsidRDefault="0088798D" w:rsidP="0088798D">
            <w:pPr>
              <w:spacing w:after="200" w:line="240" w:lineRule="auto"/>
              <w:jc w:val="both"/>
              <w:rPr>
                <w:rFonts w:ascii="Arial" w:eastAsia="MS Mincho" w:hAnsi="Arial" w:cs="Arial"/>
                <w:color w:val="0000FF"/>
                <w:sz w:val="19"/>
                <w:szCs w:val="19"/>
                <w:u w:val="double"/>
                <w:lang w:eastAsia="ja-JP"/>
              </w:rPr>
            </w:pPr>
            <w:r w:rsidRPr="0088798D">
              <w:rPr>
                <w:rFonts w:ascii="Arial" w:eastAsia="MS Mincho" w:hAnsi="Arial" w:cs="Arial"/>
                <w:color w:val="0000FF"/>
                <w:sz w:val="19"/>
                <w:szCs w:val="19"/>
                <w:u w:val="double"/>
                <w:lang w:eastAsia="ja-JP"/>
              </w:rPr>
              <w:t>Additional signs that indicate the absence of life include lack of breathing, heartbeat, or brain stem reflexes.</w:t>
            </w:r>
          </w:p>
          <w:p w14:paraId="0BB6F134" w14:textId="77777777" w:rsidR="0088798D" w:rsidRDefault="0088798D" w:rsidP="0088798D">
            <w:pPr>
              <w:spacing w:after="200" w:line="240" w:lineRule="auto"/>
              <w:jc w:val="both"/>
              <w:rPr>
                <w:rFonts w:ascii="Arial" w:eastAsia="MS Mincho" w:hAnsi="Arial" w:cs="Arial"/>
                <w:b/>
                <w:bCs/>
                <w:sz w:val="19"/>
                <w:szCs w:val="19"/>
                <w:lang w:val="en-AU" w:eastAsia="ja-JP"/>
              </w:rPr>
            </w:pPr>
            <w:r w:rsidRPr="0088798D">
              <w:rPr>
                <w:rFonts w:ascii="Arial" w:eastAsia="MS Mincho" w:hAnsi="Arial" w:cs="Arial"/>
                <w:b/>
                <w:bCs/>
                <w:sz w:val="19"/>
                <w:szCs w:val="19"/>
                <w:lang w:val="en-AU" w:eastAsia="ja-JP"/>
              </w:rPr>
              <w:t xml:space="preserve">Rationale: </w:t>
            </w:r>
          </w:p>
          <w:p w14:paraId="4B05ADCD" w14:textId="0C301993" w:rsidR="0088798D" w:rsidRPr="0088798D" w:rsidRDefault="0088798D" w:rsidP="0088798D">
            <w:pPr>
              <w:spacing w:after="200" w:line="240" w:lineRule="auto"/>
              <w:jc w:val="both"/>
              <w:rPr>
                <w:rFonts w:ascii="Arial" w:eastAsia="MS Mincho" w:hAnsi="Arial" w:cs="Arial"/>
                <w:sz w:val="19"/>
                <w:szCs w:val="19"/>
                <w:lang w:val="en-AU" w:eastAsia="ja-JP"/>
              </w:rPr>
            </w:pPr>
            <w:r w:rsidRPr="0088798D">
              <w:rPr>
                <w:rFonts w:ascii="Arial" w:eastAsia="MS Mincho" w:hAnsi="Arial" w:cs="Arial"/>
                <w:sz w:val="19"/>
                <w:szCs w:val="19"/>
                <w:lang w:val="en-AU" w:eastAsia="ja-JP"/>
              </w:rPr>
              <w:t>Some of the signs described as for an effective kill may only indicate unconsciousness. More detail is warranted for this important step.</w:t>
            </w:r>
            <w:r w:rsidRPr="0088798D">
              <w:rPr>
                <w:rFonts w:ascii="Arial" w:eastAsia="MS Mincho" w:hAnsi="Arial" w:cs="Arial"/>
                <w:b/>
                <w:bCs/>
                <w:sz w:val="19"/>
                <w:szCs w:val="19"/>
                <w:lang w:val="en-AU" w:eastAsia="ja-JP"/>
              </w:rPr>
              <w:t xml:space="preserve"> </w:t>
            </w:r>
          </w:p>
        </w:tc>
      </w:tr>
    </w:tbl>
    <w:p w14:paraId="2DA00653" w14:textId="77777777" w:rsidR="0088798D" w:rsidRPr="000340ED" w:rsidRDefault="0088798D" w:rsidP="0088798D">
      <w:pPr>
        <w:spacing w:after="200" w:line="240" w:lineRule="auto"/>
        <w:ind w:right="1"/>
        <w:jc w:val="both"/>
        <w:rPr>
          <w:rFonts w:ascii="Arial" w:eastAsia="Arial" w:hAnsi="Arial" w:cs="Arial"/>
          <w:sz w:val="19"/>
          <w:szCs w:val="19"/>
        </w:rPr>
      </w:pPr>
    </w:p>
    <w:p w14:paraId="7B3CED3A"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Animal-based measures are difficult to assess due to container design and the presence of gas.</w:t>
      </w:r>
    </w:p>
    <w:p w14:paraId="6B65C03B" w14:textId="77777777" w:rsidR="00EC1138" w:rsidRPr="000340ED" w:rsidRDefault="00EC1138" w:rsidP="00392272">
      <w:pPr>
        <w:keepNext/>
        <w:keepLines/>
        <w:numPr>
          <w:ilvl w:val="0"/>
          <w:numId w:val="76"/>
        </w:numPr>
        <w:spacing w:after="200" w:line="240" w:lineRule="auto"/>
        <w:ind w:left="426" w:hanging="426"/>
        <w:jc w:val="both"/>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Recommendations</w:t>
      </w:r>
    </w:p>
    <w:p w14:paraId="398C8282"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Birds should be caught gently and placed in crates or modules of appropriate size and at appropriate stocking densities to allow all birds to sit down. Pigs should also be moved gently and in small groups into the containers.</w:t>
      </w:r>
    </w:p>
    <w:p w14:paraId="5E777E6E"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Containers should not be </w:t>
      </w:r>
      <w:proofErr w:type="gramStart"/>
      <w:r w:rsidRPr="000340ED">
        <w:rPr>
          <w:rFonts w:ascii="Arial" w:eastAsia="Arial" w:hAnsi="Arial" w:cs="Arial"/>
          <w:sz w:val="19"/>
          <w:szCs w:val="19"/>
        </w:rPr>
        <w:t>overcrowded</w:t>
      </w:r>
      <w:proofErr w:type="gramEnd"/>
      <w:r w:rsidRPr="000340ED">
        <w:rPr>
          <w:rFonts w:ascii="Arial" w:eastAsia="Arial" w:hAnsi="Arial" w:cs="Arial"/>
          <w:sz w:val="19"/>
          <w:szCs w:val="19"/>
        </w:rPr>
        <w:t xml:space="preserve"> and measures are needed to avoid animals suffocating by climbing on top of each other.</w:t>
      </w:r>
    </w:p>
    <w:p w14:paraId="293A2D8F"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Containers should allow the required CO2 and inert gases concentrations to be maintained and accurately measured.</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88798D" w:rsidRPr="0088798D" w14:paraId="3347AA7C"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510B42EF" w14:textId="77777777" w:rsidR="0088798D" w:rsidRPr="0088798D" w:rsidRDefault="283326C1" w:rsidP="0088798D">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38139BE6" w14:textId="2C120650" w:rsidR="0088798D" w:rsidRPr="0088798D" w:rsidRDefault="0088798D" w:rsidP="0088798D">
            <w:pPr>
              <w:spacing w:after="200" w:line="240" w:lineRule="auto"/>
              <w:jc w:val="both"/>
              <w:rPr>
                <w:rFonts w:ascii="Arial" w:eastAsia="MS Mincho" w:hAnsi="Arial" w:cs="Arial"/>
                <w:sz w:val="19"/>
                <w:szCs w:val="19"/>
                <w:lang w:val="en-AU" w:eastAsia="ja-JP"/>
              </w:rPr>
            </w:pPr>
            <w:r w:rsidRPr="0088798D">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88798D">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88798D">
              <w:rPr>
                <w:rFonts w:ascii="Arial" w:eastAsia="MS Mincho" w:hAnsi="Arial" w:cs="Arial"/>
                <w:sz w:val="19"/>
                <w:szCs w:val="19"/>
                <w:lang w:val="en-AU" w:eastAsia="ja-JP"/>
              </w:rPr>
              <w:t xml:space="preserve">ddition </w:t>
            </w:r>
          </w:p>
          <w:p w14:paraId="63508E8F" w14:textId="77777777" w:rsidR="0088798D" w:rsidRPr="0088798D" w:rsidRDefault="0088798D" w:rsidP="0088798D">
            <w:pPr>
              <w:spacing w:after="200" w:line="240" w:lineRule="auto"/>
              <w:jc w:val="both"/>
              <w:rPr>
                <w:rFonts w:ascii="Arial" w:eastAsia="MS Mincho" w:hAnsi="Arial" w:cs="Arial"/>
                <w:sz w:val="19"/>
                <w:szCs w:val="19"/>
                <w:lang w:val="en-AU" w:eastAsia="ja-JP"/>
              </w:rPr>
            </w:pPr>
            <w:r w:rsidRPr="0088798D">
              <w:rPr>
                <w:rFonts w:ascii="Arial" w:eastAsia="MS Mincho" w:hAnsi="Arial" w:cs="Arial"/>
                <w:b/>
                <w:bCs/>
                <w:sz w:val="19"/>
                <w:szCs w:val="19"/>
                <w:lang w:val="en-AU" w:eastAsia="ja-JP"/>
              </w:rPr>
              <w:t>Proposed amended text</w:t>
            </w:r>
            <w:r w:rsidRPr="0088798D">
              <w:rPr>
                <w:rFonts w:ascii="Arial" w:eastAsia="MS Mincho" w:hAnsi="Arial" w:cs="Arial"/>
                <w:sz w:val="19"/>
                <w:szCs w:val="19"/>
                <w:lang w:val="en-AU" w:eastAsia="ja-JP"/>
              </w:rPr>
              <w:t xml:space="preserve">: </w:t>
            </w:r>
          </w:p>
          <w:p w14:paraId="2479F325" w14:textId="77777777" w:rsidR="0088798D" w:rsidRPr="0088798D" w:rsidRDefault="0088798D" w:rsidP="0088798D">
            <w:pPr>
              <w:spacing w:after="200" w:line="240" w:lineRule="auto"/>
              <w:ind w:right="1"/>
              <w:jc w:val="both"/>
              <w:rPr>
                <w:rFonts w:ascii="Arial" w:eastAsia="MS Mincho" w:hAnsi="Arial" w:cs="Arial"/>
                <w:sz w:val="19"/>
                <w:szCs w:val="19"/>
                <w:lang w:eastAsia="ja-JP"/>
              </w:rPr>
            </w:pPr>
            <w:r w:rsidRPr="0088798D">
              <w:rPr>
                <w:rFonts w:ascii="Arial" w:eastAsia="MS Mincho" w:hAnsi="Arial" w:cs="Arial"/>
                <w:sz w:val="19"/>
                <w:szCs w:val="19"/>
                <w:lang w:eastAsia="ja-JP"/>
              </w:rPr>
              <w:t xml:space="preserve">Containers should allow the required CO2 and inert gases concentrations to be maintained and accurately measured. </w:t>
            </w:r>
            <w:r w:rsidRPr="0088798D">
              <w:rPr>
                <w:rFonts w:ascii="Arial" w:eastAsia="MS Mincho" w:hAnsi="Arial" w:cs="Arial"/>
                <w:color w:val="0000FF"/>
                <w:sz w:val="19"/>
                <w:szCs w:val="19"/>
                <w:u w:val="double"/>
                <w:lang w:eastAsia="ja-JP"/>
              </w:rPr>
              <w:t>They should also appropriately contain the animals (e.g. walls of sufficient height)</w:t>
            </w:r>
            <w:r w:rsidRPr="0088798D">
              <w:rPr>
                <w:rFonts w:ascii="Arial" w:eastAsia="MS Mincho" w:hAnsi="Arial" w:cs="Arial"/>
                <w:sz w:val="19"/>
                <w:szCs w:val="19"/>
                <w:lang w:eastAsia="ja-JP"/>
              </w:rPr>
              <w:t>.</w:t>
            </w:r>
          </w:p>
          <w:p w14:paraId="7ABA746E" w14:textId="77777777" w:rsidR="0088798D" w:rsidRDefault="0088798D" w:rsidP="0088798D">
            <w:pPr>
              <w:spacing w:after="200" w:line="240" w:lineRule="auto"/>
              <w:jc w:val="both"/>
              <w:rPr>
                <w:rFonts w:ascii="Arial" w:eastAsia="MS Mincho" w:hAnsi="Arial" w:cs="Arial"/>
                <w:b/>
                <w:bCs/>
                <w:sz w:val="19"/>
                <w:szCs w:val="19"/>
                <w:lang w:val="en-AU" w:eastAsia="ja-JP"/>
              </w:rPr>
            </w:pPr>
            <w:r w:rsidRPr="0088798D">
              <w:rPr>
                <w:rFonts w:ascii="Arial" w:eastAsia="MS Mincho" w:hAnsi="Arial" w:cs="Arial"/>
                <w:b/>
                <w:bCs/>
                <w:sz w:val="19"/>
                <w:szCs w:val="19"/>
                <w:lang w:val="en-AU" w:eastAsia="ja-JP"/>
              </w:rPr>
              <w:t xml:space="preserve">Rationale: </w:t>
            </w:r>
          </w:p>
          <w:p w14:paraId="225BB551" w14:textId="642089AD" w:rsidR="0088798D" w:rsidRPr="0088798D" w:rsidRDefault="0088798D" w:rsidP="0088798D">
            <w:pPr>
              <w:spacing w:after="200" w:line="240" w:lineRule="auto"/>
              <w:jc w:val="both"/>
              <w:rPr>
                <w:rFonts w:ascii="Arial" w:eastAsia="MS Mincho" w:hAnsi="Arial" w:cs="Arial"/>
                <w:sz w:val="19"/>
                <w:szCs w:val="19"/>
                <w:lang w:val="en-AU" w:eastAsia="ja-JP"/>
              </w:rPr>
            </w:pPr>
            <w:r>
              <w:rPr>
                <w:rFonts w:ascii="Arial" w:eastAsia="MS Mincho" w:hAnsi="Arial" w:cs="Arial"/>
                <w:sz w:val="19"/>
                <w:szCs w:val="19"/>
                <w:lang w:val="en-AU" w:eastAsia="ja-JP"/>
              </w:rPr>
              <w:t>A</w:t>
            </w:r>
            <w:r w:rsidRPr="0088798D">
              <w:rPr>
                <w:rFonts w:ascii="Arial" w:eastAsia="MS Mincho" w:hAnsi="Arial" w:cs="Arial"/>
                <w:sz w:val="19"/>
                <w:szCs w:val="19"/>
                <w:lang w:val="en-AU" w:eastAsia="ja-JP"/>
              </w:rPr>
              <w:t>nimals may attempt to leave the container if stressed or startled, potentially causing more stress during recapture.</w:t>
            </w:r>
          </w:p>
        </w:tc>
      </w:tr>
    </w:tbl>
    <w:p w14:paraId="5CDF7709" w14:textId="77777777" w:rsidR="0088798D" w:rsidRPr="000340ED" w:rsidRDefault="0088798D" w:rsidP="0088798D">
      <w:pPr>
        <w:spacing w:after="200" w:line="240" w:lineRule="auto"/>
        <w:ind w:right="1"/>
        <w:jc w:val="both"/>
        <w:rPr>
          <w:rFonts w:ascii="Arial" w:eastAsia="Arial" w:hAnsi="Arial" w:cs="Arial"/>
          <w:sz w:val="19"/>
          <w:szCs w:val="19"/>
        </w:rPr>
      </w:pPr>
    </w:p>
    <w:p w14:paraId="37F29A7F"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Sufficient exposure time should be allowed for animals to die before the door is opened. </w:t>
      </w:r>
    </w:p>
    <w:p w14:paraId="711DC1EA"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lastRenderedPageBreak/>
        <w:t xml:space="preserve">Each animal should be examined to ensure they are dead. </w:t>
      </w:r>
    </w:p>
    <w:p w14:paraId="1DA52EAA"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Any survivors should be killed without delay.</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88798D" w:rsidRPr="0088798D" w14:paraId="20D150F2"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007D2F57" w14:textId="77777777" w:rsidR="0088798D" w:rsidRPr="0088798D" w:rsidRDefault="283326C1" w:rsidP="0088798D">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5D8DC54A" w14:textId="0312BE87" w:rsidR="0088798D" w:rsidRPr="0088798D" w:rsidRDefault="0088798D" w:rsidP="0088798D">
            <w:pPr>
              <w:spacing w:after="200" w:line="240" w:lineRule="auto"/>
              <w:jc w:val="both"/>
              <w:rPr>
                <w:rFonts w:ascii="Arial" w:eastAsia="MS Mincho" w:hAnsi="Arial" w:cs="Arial"/>
                <w:sz w:val="19"/>
                <w:szCs w:val="19"/>
                <w:lang w:val="en-AU" w:eastAsia="ja-JP"/>
              </w:rPr>
            </w:pPr>
            <w:r w:rsidRPr="0088798D">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88798D">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88798D">
              <w:rPr>
                <w:rFonts w:ascii="Arial" w:eastAsia="MS Mincho" w:hAnsi="Arial" w:cs="Arial"/>
                <w:sz w:val="19"/>
                <w:szCs w:val="19"/>
                <w:lang w:val="en-AU" w:eastAsia="ja-JP"/>
              </w:rPr>
              <w:t xml:space="preserve">ddition </w:t>
            </w:r>
          </w:p>
          <w:p w14:paraId="22D699ED" w14:textId="77777777" w:rsidR="0088798D" w:rsidRPr="0088798D" w:rsidRDefault="0088798D" w:rsidP="0088798D">
            <w:pPr>
              <w:spacing w:after="200" w:line="240" w:lineRule="auto"/>
              <w:jc w:val="both"/>
              <w:rPr>
                <w:rFonts w:ascii="Arial" w:eastAsia="MS Mincho" w:hAnsi="Arial" w:cs="Arial"/>
                <w:sz w:val="19"/>
                <w:szCs w:val="19"/>
                <w:lang w:val="en-AU" w:eastAsia="ja-JP"/>
              </w:rPr>
            </w:pPr>
            <w:r w:rsidRPr="0088798D">
              <w:rPr>
                <w:rFonts w:ascii="Arial" w:eastAsia="MS Mincho" w:hAnsi="Arial" w:cs="Arial"/>
                <w:b/>
                <w:bCs/>
                <w:sz w:val="19"/>
                <w:szCs w:val="19"/>
                <w:lang w:val="en-AU" w:eastAsia="ja-JP"/>
              </w:rPr>
              <w:t>Proposed amended text</w:t>
            </w:r>
            <w:r w:rsidRPr="0088798D">
              <w:rPr>
                <w:rFonts w:ascii="Arial" w:eastAsia="MS Mincho" w:hAnsi="Arial" w:cs="Arial"/>
                <w:sz w:val="19"/>
                <w:szCs w:val="19"/>
                <w:lang w:val="en-AU" w:eastAsia="ja-JP"/>
              </w:rPr>
              <w:t xml:space="preserve">: </w:t>
            </w:r>
          </w:p>
          <w:p w14:paraId="1DDBE993" w14:textId="2C177723" w:rsidR="0088798D" w:rsidRPr="0088798D" w:rsidRDefault="0088798D" w:rsidP="0088798D">
            <w:pPr>
              <w:spacing w:after="200" w:line="240" w:lineRule="auto"/>
              <w:ind w:right="1"/>
              <w:jc w:val="both"/>
              <w:rPr>
                <w:rFonts w:ascii="Arial" w:eastAsia="MS Mincho" w:hAnsi="Arial" w:cs="Arial"/>
                <w:sz w:val="19"/>
                <w:szCs w:val="19"/>
                <w:lang w:eastAsia="ja-JP"/>
              </w:rPr>
            </w:pPr>
            <w:r w:rsidRPr="0088798D">
              <w:rPr>
                <w:rFonts w:ascii="Arial" w:eastAsia="MS Mincho" w:hAnsi="Arial" w:cs="Arial"/>
                <w:sz w:val="19"/>
                <w:szCs w:val="19"/>
                <w:lang w:eastAsia="ja-JP"/>
              </w:rPr>
              <w:t xml:space="preserve">Any survivors should be killed </w:t>
            </w:r>
            <w:r w:rsidRPr="0088798D">
              <w:rPr>
                <w:rFonts w:ascii="Arial" w:eastAsia="MS Mincho" w:hAnsi="Arial" w:cs="Arial"/>
                <w:color w:val="0000FF"/>
                <w:sz w:val="19"/>
                <w:szCs w:val="19"/>
                <w:u w:val="double"/>
                <w:lang w:eastAsia="ja-JP"/>
              </w:rPr>
              <w:t>using a</w:t>
            </w:r>
            <w:r w:rsidR="00C55335">
              <w:rPr>
                <w:rFonts w:ascii="Arial" w:eastAsia="MS Mincho" w:hAnsi="Arial" w:cs="Arial"/>
                <w:color w:val="0000FF"/>
                <w:sz w:val="19"/>
                <w:szCs w:val="19"/>
                <w:u w:val="double"/>
                <w:lang w:eastAsia="ja-JP"/>
              </w:rPr>
              <w:t xml:space="preserve"> backup </w:t>
            </w:r>
            <w:r w:rsidRPr="0088798D">
              <w:rPr>
                <w:rFonts w:ascii="Arial" w:eastAsia="MS Mincho" w:hAnsi="Arial" w:cs="Arial"/>
                <w:color w:val="0000FF"/>
                <w:sz w:val="19"/>
                <w:szCs w:val="19"/>
                <w:u w:val="double"/>
                <w:lang w:eastAsia="ja-JP"/>
              </w:rPr>
              <w:t>killing method</w:t>
            </w:r>
            <w:r w:rsidRPr="0088798D">
              <w:rPr>
                <w:rFonts w:ascii="Arial" w:eastAsia="MS Mincho" w:hAnsi="Arial" w:cs="Arial"/>
                <w:color w:val="0000FF"/>
                <w:sz w:val="19"/>
                <w:szCs w:val="19"/>
                <w:lang w:eastAsia="ja-JP"/>
              </w:rPr>
              <w:t xml:space="preserve"> </w:t>
            </w:r>
            <w:r w:rsidRPr="0088798D">
              <w:rPr>
                <w:rFonts w:ascii="Arial" w:eastAsia="MS Mincho" w:hAnsi="Arial" w:cs="Arial"/>
                <w:sz w:val="19"/>
                <w:szCs w:val="19"/>
                <w:lang w:eastAsia="ja-JP"/>
              </w:rPr>
              <w:t>without delay.</w:t>
            </w:r>
          </w:p>
          <w:p w14:paraId="0B169B56" w14:textId="77777777" w:rsidR="0088798D" w:rsidRDefault="0088798D" w:rsidP="0088798D">
            <w:pPr>
              <w:spacing w:after="200" w:line="240" w:lineRule="auto"/>
              <w:jc w:val="both"/>
              <w:rPr>
                <w:rFonts w:ascii="Arial" w:eastAsia="MS Mincho" w:hAnsi="Arial" w:cs="Arial"/>
                <w:sz w:val="19"/>
                <w:szCs w:val="19"/>
                <w:lang w:val="en-AU" w:eastAsia="ja-JP"/>
              </w:rPr>
            </w:pPr>
            <w:r w:rsidRPr="0088798D">
              <w:rPr>
                <w:rFonts w:ascii="Arial" w:eastAsia="MS Mincho" w:hAnsi="Arial" w:cs="Arial"/>
                <w:b/>
                <w:bCs/>
                <w:sz w:val="19"/>
                <w:szCs w:val="19"/>
                <w:lang w:val="en-AU" w:eastAsia="ja-JP"/>
              </w:rPr>
              <w:t xml:space="preserve">Rationale: </w:t>
            </w:r>
          </w:p>
          <w:p w14:paraId="428FC6FB" w14:textId="1FBA5774" w:rsidR="0088798D" w:rsidRPr="0088798D" w:rsidRDefault="0088798D" w:rsidP="0088798D">
            <w:pPr>
              <w:spacing w:after="200" w:line="240" w:lineRule="auto"/>
              <w:jc w:val="both"/>
              <w:rPr>
                <w:rFonts w:ascii="Arial" w:eastAsia="MS Mincho" w:hAnsi="Arial" w:cs="Arial"/>
                <w:sz w:val="19"/>
                <w:szCs w:val="19"/>
                <w:lang w:val="en-AU" w:eastAsia="ja-JP"/>
              </w:rPr>
            </w:pPr>
            <w:r>
              <w:rPr>
                <w:rFonts w:ascii="Arial" w:eastAsia="MS Mincho" w:hAnsi="Arial" w:cs="Arial"/>
                <w:sz w:val="19"/>
                <w:szCs w:val="19"/>
                <w:lang w:val="en-AU" w:eastAsia="ja-JP"/>
              </w:rPr>
              <w:t>S</w:t>
            </w:r>
            <w:r w:rsidRPr="0088798D">
              <w:rPr>
                <w:rFonts w:ascii="Arial" w:eastAsia="MS Mincho" w:hAnsi="Arial" w:cs="Arial"/>
                <w:sz w:val="19"/>
                <w:szCs w:val="19"/>
                <w:lang w:val="en-AU" w:eastAsia="ja-JP"/>
              </w:rPr>
              <w:t>uggest</w:t>
            </w:r>
            <w:r>
              <w:rPr>
                <w:rFonts w:ascii="Arial" w:eastAsia="MS Mincho" w:hAnsi="Arial" w:cs="Arial"/>
                <w:sz w:val="19"/>
                <w:szCs w:val="19"/>
                <w:lang w:val="en-AU" w:eastAsia="ja-JP"/>
              </w:rPr>
              <w:t>ed edit</w:t>
            </w:r>
            <w:r w:rsidRPr="0088798D">
              <w:rPr>
                <w:rFonts w:ascii="Arial" w:eastAsia="MS Mincho" w:hAnsi="Arial" w:cs="Arial"/>
                <w:sz w:val="19"/>
                <w:szCs w:val="19"/>
                <w:lang w:val="en-AU" w:eastAsia="ja-JP"/>
              </w:rPr>
              <w:t xml:space="preserve"> for clarity</w:t>
            </w:r>
          </w:p>
        </w:tc>
      </w:tr>
    </w:tbl>
    <w:p w14:paraId="1753E271" w14:textId="77777777" w:rsidR="0088798D" w:rsidRPr="000340ED" w:rsidRDefault="0088798D" w:rsidP="0088798D">
      <w:pPr>
        <w:spacing w:after="200" w:line="240" w:lineRule="auto"/>
        <w:ind w:right="1"/>
        <w:jc w:val="both"/>
        <w:rPr>
          <w:rFonts w:ascii="Arial" w:eastAsia="Arial" w:hAnsi="Arial" w:cs="Arial"/>
          <w:sz w:val="19"/>
          <w:szCs w:val="19"/>
        </w:rPr>
      </w:pPr>
    </w:p>
    <w:p w14:paraId="64FBDE96"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Staff training to acquire knowledge and skills necessary to proper calibration of equipment and monitoring of gas concentrations and relevant exposure times, to ensure that containers are fit for the purpose, gas is vaporised before injection, the rate of injection is correct and temperature inside the chamber is monitored.</w:t>
      </w:r>
    </w:p>
    <w:p w14:paraId="5120EA6A" w14:textId="2A682621" w:rsidR="0088798D" w:rsidRPr="000340ED" w:rsidRDefault="00EC1138" w:rsidP="00A73CAF">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This method is suitable for poultry and pigs.</w:t>
      </w:r>
    </w:p>
    <w:p w14:paraId="17139DC4" w14:textId="77777777" w:rsidR="00EC1138" w:rsidRPr="000340ED" w:rsidRDefault="00EC1138" w:rsidP="00392272">
      <w:pPr>
        <w:keepNext/>
        <w:keepLines/>
        <w:numPr>
          <w:ilvl w:val="0"/>
          <w:numId w:val="76"/>
        </w:numPr>
        <w:tabs>
          <w:tab w:val="center" w:pos="1652"/>
        </w:tabs>
        <w:spacing w:after="200" w:line="240" w:lineRule="auto"/>
        <w:ind w:left="426" w:hanging="426"/>
        <w:jc w:val="both"/>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Species-specific recommendations</w:t>
      </w:r>
    </w:p>
    <w:bookmarkEnd w:id="15"/>
    <w:p w14:paraId="74F1CDCD" w14:textId="5FC93FCD"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None identified</w:t>
      </w:r>
    </w:p>
    <w:p w14:paraId="7B712F59" w14:textId="77777777" w:rsidR="00EC1138" w:rsidRPr="000340ED" w:rsidRDefault="00EC1138" w:rsidP="41F78005">
      <w:pPr>
        <w:keepNext/>
        <w:keepLines/>
        <w:spacing w:after="200" w:line="240" w:lineRule="auto"/>
        <w:jc w:val="center"/>
        <w:outlineLvl w:val="4"/>
        <w:rPr>
          <w:rFonts w:ascii="Arial" w:eastAsia="Arial" w:hAnsi="Arial" w:cs="Arial"/>
          <w:sz w:val="19"/>
          <w:szCs w:val="19"/>
        </w:rPr>
      </w:pPr>
      <w:r w:rsidRPr="000340ED">
        <w:rPr>
          <w:rFonts w:ascii="Arial" w:eastAsia="Arial" w:hAnsi="Arial" w:cs="Arial"/>
          <w:sz w:val="19"/>
          <w:szCs w:val="19"/>
        </w:rPr>
        <w:t>Article 7.6.28.</w:t>
      </w:r>
    </w:p>
    <w:p w14:paraId="40326F87" w14:textId="77777777" w:rsidR="00EC1138" w:rsidRPr="000340ED" w:rsidRDefault="00EC1138" w:rsidP="41F78005">
      <w:pPr>
        <w:spacing w:after="200" w:line="240" w:lineRule="auto"/>
        <w:rPr>
          <w:rFonts w:ascii="Arial" w:eastAsia="Arial" w:hAnsi="Arial" w:cs="Arial"/>
          <w:b/>
          <w:bCs/>
          <w:sz w:val="19"/>
          <w:szCs w:val="19"/>
        </w:rPr>
      </w:pPr>
      <w:r w:rsidRPr="000340ED">
        <w:rPr>
          <w:rFonts w:ascii="Arial" w:eastAsia="Arial" w:hAnsi="Arial" w:cs="Arial"/>
          <w:b/>
          <w:bCs/>
          <w:sz w:val="19"/>
          <w:szCs w:val="19"/>
        </w:rPr>
        <w:t xml:space="preserve">Gas introduced into the barn or whole house gassing </w:t>
      </w:r>
    </w:p>
    <w:p w14:paraId="69ED742B" w14:textId="774C559F" w:rsidR="00EC1138" w:rsidRPr="000340ED"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This method is the exposure of birds in their housing to an increasing gas concentration. In general, this means that the barn is equipped with gas measuring units and</w:t>
      </w:r>
      <w:r w:rsidR="00AB784F" w:rsidRPr="000340ED">
        <w:rPr>
          <w:rFonts w:ascii="Arial" w:eastAsia="Arial" w:hAnsi="Arial" w:cs="Arial"/>
          <w:sz w:val="19"/>
          <w:szCs w:val="19"/>
        </w:rPr>
        <w:t xml:space="preserve"> </w:t>
      </w:r>
      <w:r w:rsidRPr="000340ED">
        <w:rPr>
          <w:rFonts w:ascii="Arial" w:eastAsia="Arial" w:hAnsi="Arial" w:cs="Arial"/>
          <w:sz w:val="19"/>
          <w:szCs w:val="19"/>
        </w:rPr>
        <w:t>gas tubing for the injection of gas. The barn is closed, and ventilation and other openings are sealed. The gas is injected which results in a gradual increase of the Gas. In practice mainly CO</w:t>
      </w:r>
      <w:r w:rsidRPr="000340ED">
        <w:rPr>
          <w:rFonts w:ascii="Arial" w:eastAsia="Arial" w:hAnsi="Arial" w:cs="Arial"/>
          <w:sz w:val="19"/>
          <w:szCs w:val="19"/>
          <w:vertAlign w:val="subscript"/>
        </w:rPr>
        <w:t>2</w:t>
      </w:r>
      <w:r w:rsidRPr="000340ED">
        <w:rPr>
          <w:rFonts w:ascii="Arial" w:eastAsia="Arial" w:hAnsi="Arial" w:cs="Arial"/>
          <w:sz w:val="19"/>
          <w:szCs w:val="19"/>
        </w:rPr>
        <w:t xml:space="preserve"> is applied as this gas is most easy to apply and the desired concentration of &gt;45% CO</w:t>
      </w:r>
      <w:r w:rsidRPr="000340ED">
        <w:rPr>
          <w:rFonts w:ascii="Arial" w:eastAsia="Arial" w:hAnsi="Arial" w:cs="Arial"/>
          <w:sz w:val="19"/>
          <w:szCs w:val="19"/>
          <w:vertAlign w:val="subscript"/>
        </w:rPr>
        <w:t>2</w:t>
      </w:r>
      <w:r w:rsidRPr="000340ED">
        <w:rPr>
          <w:rFonts w:ascii="Arial" w:eastAsia="Arial" w:hAnsi="Arial" w:cs="Arial"/>
          <w:sz w:val="19"/>
          <w:szCs w:val="19"/>
        </w:rPr>
        <w:t xml:space="preserve"> in the breathing air can be reached relatively quickly.</w:t>
      </w:r>
      <w:r w:rsidR="00AB784F" w:rsidRPr="000340ED">
        <w:rPr>
          <w:rFonts w:ascii="Arial" w:eastAsia="Arial" w:hAnsi="Arial" w:cs="Arial"/>
          <w:sz w:val="19"/>
          <w:szCs w:val="19"/>
        </w:rPr>
        <w:t xml:space="preserve"> </w:t>
      </w:r>
      <w:r w:rsidRPr="000340ED">
        <w:rPr>
          <w:rFonts w:ascii="Arial" w:eastAsia="Arial" w:hAnsi="Arial" w:cs="Arial"/>
          <w:sz w:val="19"/>
          <w:szCs w:val="19"/>
        </w:rPr>
        <w:t xml:space="preserve"> </w:t>
      </w:r>
    </w:p>
    <w:tbl>
      <w:tblPr>
        <w:tblW w:w="89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4"/>
        <w:gridCol w:w="7641"/>
      </w:tblGrid>
      <w:tr w:rsidR="006C704E" w:rsidRPr="00C0147F" w14:paraId="21016305" w14:textId="77777777" w:rsidTr="72BC7D40">
        <w:trPr>
          <w:trHeight w:val="1662"/>
        </w:trPr>
        <w:tc>
          <w:tcPr>
            <w:tcW w:w="1284" w:type="dxa"/>
            <w:tcBorders>
              <w:top w:val="single" w:sz="4" w:space="0" w:color="auto"/>
              <w:left w:val="single" w:sz="4" w:space="0" w:color="auto"/>
              <w:bottom w:val="single" w:sz="4" w:space="0" w:color="auto"/>
              <w:right w:val="single" w:sz="4" w:space="0" w:color="auto"/>
            </w:tcBorders>
            <w:hideMark/>
          </w:tcPr>
          <w:p w14:paraId="3A9EE59E" w14:textId="77777777" w:rsidR="006C704E" w:rsidRPr="006C704E" w:rsidRDefault="006C704E">
            <w:pPr>
              <w:spacing w:line="240" w:lineRule="auto"/>
              <w:jc w:val="both"/>
              <w:rPr>
                <w:rFonts w:ascii="Arial" w:hAnsi="Arial" w:cs="Arial"/>
                <w:sz w:val="19"/>
                <w:szCs w:val="19"/>
                <w:lang w:val="en-AU"/>
              </w:rPr>
            </w:pPr>
            <w:r w:rsidRPr="006C704E">
              <w:rPr>
                <w:rFonts w:ascii="Arial" w:hAnsi="Arial" w:cs="Arial"/>
                <w:sz w:val="19"/>
                <w:szCs w:val="19"/>
                <w:lang w:val="en-AU"/>
              </w:rPr>
              <w:t xml:space="preserve">Australia </w:t>
            </w:r>
          </w:p>
        </w:tc>
        <w:tc>
          <w:tcPr>
            <w:tcW w:w="7641" w:type="dxa"/>
            <w:tcBorders>
              <w:top w:val="single" w:sz="4" w:space="0" w:color="auto"/>
              <w:left w:val="single" w:sz="4" w:space="0" w:color="auto"/>
              <w:bottom w:val="single" w:sz="4" w:space="0" w:color="auto"/>
              <w:right w:val="single" w:sz="4" w:space="0" w:color="auto"/>
            </w:tcBorders>
            <w:hideMark/>
          </w:tcPr>
          <w:p w14:paraId="7CDBAE32" w14:textId="6889F90A" w:rsidR="006C704E" w:rsidRPr="006C704E" w:rsidRDefault="006C704E">
            <w:pPr>
              <w:spacing w:line="240" w:lineRule="auto"/>
              <w:jc w:val="both"/>
              <w:rPr>
                <w:rFonts w:ascii="Arial" w:hAnsi="Arial" w:cs="Arial"/>
                <w:sz w:val="19"/>
                <w:szCs w:val="19"/>
                <w:lang w:val="en-AU"/>
              </w:rPr>
            </w:pPr>
            <w:r w:rsidRPr="006C704E">
              <w:rPr>
                <w:rFonts w:ascii="Arial" w:hAnsi="Arial" w:cs="Arial"/>
                <w:b/>
                <w:bCs/>
                <w:sz w:val="19"/>
                <w:szCs w:val="19"/>
                <w:lang w:val="en-AU"/>
              </w:rPr>
              <w:t>Category</w:t>
            </w:r>
            <w:r w:rsidR="009F5061">
              <w:rPr>
                <w:rFonts w:ascii="Arial" w:hAnsi="Arial" w:cs="Arial"/>
                <w:b/>
                <w:bCs/>
                <w:sz w:val="19"/>
                <w:szCs w:val="19"/>
                <w:lang w:val="en-AU"/>
              </w:rPr>
              <w:t>:</w:t>
            </w:r>
            <w:r w:rsidRPr="006C704E">
              <w:rPr>
                <w:rFonts w:ascii="Arial" w:hAnsi="Arial" w:cs="Arial"/>
                <w:sz w:val="19"/>
                <w:szCs w:val="19"/>
                <w:lang w:val="en-AU"/>
              </w:rPr>
              <w:t xml:space="preserve"> </w:t>
            </w:r>
            <w:r w:rsidR="009F5061">
              <w:rPr>
                <w:rFonts w:ascii="Arial" w:hAnsi="Arial" w:cs="Arial"/>
                <w:sz w:val="19"/>
                <w:szCs w:val="19"/>
                <w:lang w:val="en-AU"/>
              </w:rPr>
              <w:t>A</w:t>
            </w:r>
            <w:r w:rsidRPr="006C704E">
              <w:rPr>
                <w:rFonts w:ascii="Arial" w:hAnsi="Arial" w:cs="Arial"/>
                <w:sz w:val="19"/>
                <w:szCs w:val="19"/>
                <w:lang w:val="en-AU"/>
              </w:rPr>
              <w:t xml:space="preserve">ddition </w:t>
            </w:r>
          </w:p>
          <w:p w14:paraId="12B69F2A" w14:textId="77777777" w:rsidR="006C704E" w:rsidRPr="006C704E" w:rsidRDefault="006C704E">
            <w:pPr>
              <w:spacing w:line="240" w:lineRule="auto"/>
              <w:jc w:val="both"/>
              <w:rPr>
                <w:rFonts w:ascii="Arial" w:hAnsi="Arial" w:cs="Arial"/>
                <w:sz w:val="19"/>
                <w:szCs w:val="19"/>
                <w:lang w:val="en-AU"/>
              </w:rPr>
            </w:pPr>
            <w:r w:rsidRPr="006C704E">
              <w:rPr>
                <w:rFonts w:ascii="Arial" w:hAnsi="Arial" w:cs="Arial"/>
                <w:b/>
                <w:bCs/>
                <w:sz w:val="19"/>
                <w:szCs w:val="19"/>
                <w:lang w:val="en-AU"/>
              </w:rPr>
              <w:t>Proposed amended text</w:t>
            </w:r>
            <w:r w:rsidRPr="006C704E">
              <w:rPr>
                <w:rFonts w:ascii="Arial" w:hAnsi="Arial" w:cs="Arial"/>
                <w:sz w:val="19"/>
                <w:szCs w:val="19"/>
                <w:lang w:val="en-AU"/>
              </w:rPr>
              <w:t xml:space="preserve">: </w:t>
            </w:r>
          </w:p>
          <w:p w14:paraId="0304D06C" w14:textId="20CDDF24" w:rsidR="006C704E" w:rsidRPr="006C704E" w:rsidRDefault="79F6A654" w:rsidP="72BC7D40">
            <w:pPr>
              <w:spacing w:line="240" w:lineRule="auto"/>
              <w:jc w:val="both"/>
              <w:rPr>
                <w:rFonts w:ascii="Arial" w:hAnsi="Arial" w:cs="Arial"/>
                <w:color w:val="0066FF"/>
                <w:sz w:val="18"/>
                <w:szCs w:val="18"/>
                <w:u w:val="double"/>
                <w:lang w:val="en-AU"/>
              </w:rPr>
            </w:pPr>
            <w:r w:rsidRPr="72BC7D40">
              <w:rPr>
                <w:rFonts w:ascii="Arial" w:hAnsi="Arial" w:cs="Arial"/>
                <w:sz w:val="19"/>
                <w:szCs w:val="19"/>
              </w:rPr>
              <w:t xml:space="preserve">This method is the exposure of birds in their housing to an increasing gas concentration. In general, this means that the barn is equipped with gas measuring units and gas tubing for the injection of gas. The barn is closed, and ventilation and other openings are sealed. The gas is injected which results in a gradual increase of the </w:t>
            </w:r>
            <w:proofErr w:type="spellStart"/>
            <w:r w:rsidRPr="72BC7D40">
              <w:rPr>
                <w:rStyle w:val="DeletionsChar"/>
                <w:rFonts w:cs="Arial"/>
              </w:rPr>
              <w:t>G</w:t>
            </w:r>
            <w:r w:rsidRPr="72BC7D40">
              <w:rPr>
                <w:rStyle w:val="AdditionsChar"/>
                <w:rFonts w:cs="Arial"/>
              </w:rPr>
              <w:t>g</w:t>
            </w:r>
            <w:r w:rsidRPr="72BC7D40">
              <w:rPr>
                <w:rFonts w:ascii="Arial" w:hAnsi="Arial" w:cs="Arial"/>
                <w:sz w:val="19"/>
                <w:szCs w:val="19"/>
              </w:rPr>
              <w:t>as</w:t>
            </w:r>
            <w:proofErr w:type="spellEnd"/>
            <w:r w:rsidRPr="72BC7D40">
              <w:rPr>
                <w:rFonts w:ascii="Arial" w:hAnsi="Arial" w:cs="Arial"/>
                <w:sz w:val="19"/>
                <w:szCs w:val="19"/>
              </w:rPr>
              <w:t>. In practice mainly CO</w:t>
            </w:r>
            <w:r w:rsidRPr="72BC7D40">
              <w:rPr>
                <w:rFonts w:ascii="Arial" w:hAnsi="Arial" w:cs="Arial"/>
                <w:sz w:val="19"/>
                <w:szCs w:val="19"/>
                <w:vertAlign w:val="subscript"/>
              </w:rPr>
              <w:t>2</w:t>
            </w:r>
            <w:r w:rsidRPr="72BC7D40">
              <w:rPr>
                <w:rFonts w:ascii="Arial" w:hAnsi="Arial" w:cs="Arial"/>
                <w:sz w:val="19"/>
                <w:szCs w:val="19"/>
              </w:rPr>
              <w:t xml:space="preserve"> is applied as this gas is most easy to apply and the desired concentration of &gt;45% CO</w:t>
            </w:r>
            <w:r w:rsidRPr="72BC7D40">
              <w:rPr>
                <w:rFonts w:ascii="Arial" w:hAnsi="Arial" w:cs="Arial"/>
                <w:sz w:val="19"/>
                <w:szCs w:val="19"/>
                <w:vertAlign w:val="subscript"/>
              </w:rPr>
              <w:t>2</w:t>
            </w:r>
            <w:r w:rsidRPr="72BC7D40">
              <w:rPr>
                <w:rFonts w:ascii="Arial" w:hAnsi="Arial" w:cs="Arial"/>
                <w:sz w:val="19"/>
                <w:szCs w:val="19"/>
              </w:rPr>
              <w:t xml:space="preserve"> in the breathing air can be reached relatively quickly. </w:t>
            </w:r>
            <w:r w:rsidRPr="72BC7D40">
              <w:rPr>
                <w:rStyle w:val="AdditionsChar"/>
                <w:rFonts w:cs="Arial"/>
              </w:rPr>
              <w:t>The use of nitrogen is also emerging as an alternative to CO</w:t>
            </w:r>
            <w:r w:rsidRPr="72BC7D40">
              <w:rPr>
                <w:rStyle w:val="AdditionsChar"/>
                <w:rFonts w:cs="Arial"/>
                <w:vertAlign w:val="subscript"/>
              </w:rPr>
              <w:t>2</w:t>
            </w:r>
            <w:r w:rsidRPr="72BC7D40">
              <w:rPr>
                <w:rStyle w:val="AdditionsChar"/>
                <w:rFonts w:cs="Arial"/>
              </w:rPr>
              <w:t xml:space="preserve"> that has the potential to provide better animals welfare outcomes</w:t>
            </w:r>
            <w:r w:rsidR="00450453">
              <w:rPr>
                <w:rStyle w:val="AdditionsChar"/>
                <w:rFonts w:cs="Arial"/>
              </w:rPr>
              <w:t xml:space="preserve"> as it is an inert </w:t>
            </w:r>
            <w:proofErr w:type="gramStart"/>
            <w:r w:rsidR="00450453">
              <w:rPr>
                <w:rStyle w:val="AdditionsChar"/>
                <w:rFonts w:cs="Arial"/>
              </w:rPr>
              <w:t>gas</w:t>
            </w:r>
            <w:r w:rsidRPr="72BC7D40">
              <w:rPr>
                <w:rStyle w:val="AdditionsChar"/>
                <w:rFonts w:cs="Arial"/>
              </w:rPr>
              <w:t>, and</w:t>
            </w:r>
            <w:proofErr w:type="gramEnd"/>
            <w:r w:rsidRPr="72BC7D40">
              <w:rPr>
                <w:rStyle w:val="AdditionsChar"/>
                <w:rFonts w:cs="Arial"/>
              </w:rPr>
              <w:t xml:space="preserve"> could be </w:t>
            </w:r>
            <w:r w:rsidR="00450453">
              <w:rPr>
                <w:rStyle w:val="AdditionsChar"/>
                <w:rFonts w:cs="Arial"/>
              </w:rPr>
              <w:t xml:space="preserve">used </w:t>
            </w:r>
            <w:r w:rsidRPr="72BC7D40">
              <w:rPr>
                <w:rStyle w:val="AdditionsChar"/>
                <w:rFonts w:cs="Arial"/>
              </w:rPr>
              <w:t>in the future once further evidence and guidance is available to support its use.</w:t>
            </w:r>
            <w:r w:rsidR="1FF5EB9B" w:rsidRPr="72BC7D40">
              <w:rPr>
                <w:rStyle w:val="AdditionsChar"/>
                <w:rFonts w:cs="Arial"/>
              </w:rPr>
              <w:t xml:space="preserve"> Both CO2 and </w:t>
            </w:r>
            <w:r w:rsidR="1FF5EB9B" w:rsidRPr="003D5B30">
              <w:rPr>
                <w:rStyle w:val="AdditionsChar"/>
              </w:rPr>
              <w:t xml:space="preserve">nitrogen </w:t>
            </w:r>
            <w:r w:rsidR="4B02CC2D" w:rsidRPr="003D5B30">
              <w:rPr>
                <w:rStyle w:val="AdditionsChar"/>
              </w:rPr>
              <w:t>can achieve an anoxic environment for depopulation relatively quickly.</w:t>
            </w:r>
          </w:p>
          <w:p w14:paraId="72D5DBCA" w14:textId="77777777" w:rsidR="009F5061" w:rsidRDefault="006C704E">
            <w:pPr>
              <w:spacing w:line="240" w:lineRule="auto"/>
              <w:jc w:val="both"/>
              <w:rPr>
                <w:rFonts w:ascii="Arial" w:hAnsi="Arial" w:cs="Arial"/>
                <w:b/>
                <w:bCs/>
                <w:sz w:val="19"/>
                <w:szCs w:val="19"/>
                <w:lang w:val="en-AU"/>
              </w:rPr>
            </w:pPr>
            <w:r w:rsidRPr="006C704E">
              <w:rPr>
                <w:rFonts w:ascii="Arial" w:hAnsi="Arial" w:cs="Arial"/>
                <w:b/>
                <w:bCs/>
                <w:sz w:val="19"/>
                <w:szCs w:val="19"/>
                <w:lang w:val="en-AU"/>
              </w:rPr>
              <w:t xml:space="preserve">Rationale: </w:t>
            </w:r>
          </w:p>
          <w:p w14:paraId="6A0CCCD6" w14:textId="34BAA272" w:rsidR="006C704E" w:rsidRDefault="006C704E">
            <w:pPr>
              <w:spacing w:line="240" w:lineRule="auto"/>
              <w:jc w:val="both"/>
              <w:rPr>
                <w:rFonts w:ascii="Arial" w:hAnsi="Arial" w:cs="Arial"/>
                <w:sz w:val="19"/>
                <w:szCs w:val="19"/>
                <w:vertAlign w:val="subscript"/>
                <w:lang w:val="en-AU"/>
              </w:rPr>
            </w:pPr>
            <w:r w:rsidRPr="006C704E">
              <w:rPr>
                <w:rFonts w:ascii="Arial" w:hAnsi="Arial" w:cs="Arial"/>
                <w:sz w:val="19"/>
                <w:szCs w:val="19"/>
                <w:lang w:val="en-AU"/>
              </w:rPr>
              <w:t>The use of nitrogen gas is increasing and offer</w:t>
            </w:r>
            <w:r w:rsidR="007B3EC9">
              <w:rPr>
                <w:rFonts w:ascii="Arial" w:hAnsi="Arial" w:cs="Arial"/>
                <w:sz w:val="19"/>
                <w:szCs w:val="19"/>
                <w:lang w:val="en-AU"/>
              </w:rPr>
              <w:t>s</w:t>
            </w:r>
            <w:r w:rsidRPr="006C704E">
              <w:rPr>
                <w:rFonts w:ascii="Arial" w:hAnsi="Arial" w:cs="Arial"/>
                <w:sz w:val="19"/>
                <w:szCs w:val="19"/>
                <w:lang w:val="en-AU"/>
              </w:rPr>
              <w:t xml:space="preserve"> better welfare outcomes compared to CO2 due to its less aversive nature. Once further evidence e.g. peer reviewed literature, and practical guidance on implementation are available, it should be considered as an alternative to CO2</w:t>
            </w:r>
            <w:r w:rsidRPr="006C704E">
              <w:rPr>
                <w:rFonts w:ascii="Arial" w:hAnsi="Arial" w:cs="Arial"/>
                <w:sz w:val="19"/>
                <w:szCs w:val="19"/>
                <w:vertAlign w:val="subscript"/>
                <w:lang w:val="en-AU"/>
              </w:rPr>
              <w:t>.</w:t>
            </w:r>
          </w:p>
          <w:p w14:paraId="37EFF871" w14:textId="77777777" w:rsidR="00CC7998" w:rsidRDefault="00CC7998" w:rsidP="00CC7998">
            <w:pPr>
              <w:spacing w:line="240" w:lineRule="auto"/>
              <w:jc w:val="both"/>
              <w:rPr>
                <w:rFonts w:ascii="Arial" w:hAnsi="Arial" w:cs="Arial"/>
                <w:sz w:val="19"/>
                <w:szCs w:val="19"/>
                <w:vertAlign w:val="subscript"/>
                <w:lang w:val="en-AU"/>
              </w:rPr>
            </w:pPr>
            <w:r w:rsidRPr="00BC4E08">
              <w:rPr>
                <w:rFonts w:ascii="Arial" w:eastAsia="MS Mincho" w:hAnsi="Arial" w:cs="Arial"/>
                <w:b/>
                <w:bCs/>
                <w:sz w:val="19"/>
                <w:szCs w:val="19"/>
                <w:lang w:val="en-AU" w:eastAsia="ja-JP"/>
              </w:rPr>
              <w:t>Supporting evidence, if relevant</w:t>
            </w:r>
          </w:p>
          <w:p w14:paraId="5CC5880E" w14:textId="31F98E51" w:rsidR="00CC7998" w:rsidRPr="00CC7998" w:rsidRDefault="00CC7998" w:rsidP="00CC7998">
            <w:pPr>
              <w:spacing w:line="240" w:lineRule="auto"/>
              <w:jc w:val="both"/>
              <w:rPr>
                <w:rFonts w:ascii="Arial" w:hAnsi="Arial" w:cs="Arial"/>
                <w:sz w:val="19"/>
                <w:szCs w:val="19"/>
                <w:vertAlign w:val="subscript"/>
                <w:lang w:val="en-AU"/>
              </w:rPr>
            </w:pPr>
            <w:r>
              <w:rPr>
                <w:rFonts w:ascii="Arial" w:hAnsi="Arial" w:cs="Cambria"/>
                <w:sz w:val="18"/>
              </w:rPr>
              <w:t xml:space="preserve"> “A better means to a humane ending – nitrogen anoxia for mass depopulation of livestock” – Veterinary Association for Farm Animal Welfare (VFAW) - </w:t>
            </w:r>
            <w:hyperlink r:id="rId66" w:history="1">
              <w:r w:rsidRPr="008715C5">
                <w:rPr>
                  <w:rStyle w:val="Hyperlink"/>
                  <w:rFonts w:ascii="Arial" w:hAnsi="Arial" w:cs="Cambria"/>
                  <w:sz w:val="18"/>
                </w:rPr>
                <w:t>VFAW webinar</w:t>
              </w:r>
            </w:hyperlink>
          </w:p>
        </w:tc>
      </w:tr>
    </w:tbl>
    <w:p w14:paraId="511787C1" w14:textId="392C3F0E" w:rsidR="41F78005" w:rsidRDefault="41F78005" w:rsidP="41F78005">
      <w:pPr>
        <w:spacing w:after="200" w:line="240" w:lineRule="auto"/>
        <w:jc w:val="both"/>
        <w:rPr>
          <w:rFonts w:ascii="Arial" w:eastAsia="Arial" w:hAnsi="Arial" w:cs="Arial"/>
          <w:sz w:val="19"/>
          <w:szCs w:val="19"/>
        </w:rPr>
      </w:pPr>
    </w:p>
    <w:p w14:paraId="5A211B17" w14:textId="77777777" w:rsidR="00AF4DE4" w:rsidRPr="000340ED" w:rsidRDefault="00AF4DE4" w:rsidP="41F78005">
      <w:pPr>
        <w:spacing w:after="200" w:line="240" w:lineRule="auto"/>
        <w:jc w:val="both"/>
        <w:rPr>
          <w:rFonts w:ascii="Arial" w:eastAsia="Arial" w:hAnsi="Arial" w:cs="Arial"/>
          <w:sz w:val="19"/>
          <w:szCs w:val="19"/>
        </w:rPr>
      </w:pPr>
    </w:p>
    <w:p w14:paraId="558E8590" w14:textId="77777777" w:rsidR="00EC1138" w:rsidRPr="000340ED" w:rsidRDefault="00EC1138" w:rsidP="003467EC">
      <w:pPr>
        <w:keepNext/>
        <w:keepLines/>
        <w:numPr>
          <w:ilvl w:val="0"/>
          <w:numId w:val="40"/>
        </w:numPr>
        <w:spacing w:after="200" w:line="240" w:lineRule="auto"/>
        <w:ind w:left="426" w:hanging="426"/>
        <w:jc w:val="both"/>
        <w:outlineLvl w:val="1"/>
        <w:rPr>
          <w:rFonts w:ascii="Arial" w:eastAsia="Arial" w:hAnsi="Arial" w:cs="Arial"/>
          <w:sz w:val="19"/>
          <w:szCs w:val="19"/>
          <w:u w:val="single" w:color="000000"/>
          <w:lang w:eastAsia="fr-FR"/>
        </w:rPr>
      </w:pPr>
      <w:bookmarkStart w:id="16" w:name="_Hlk179791336"/>
      <w:r w:rsidRPr="000340ED">
        <w:rPr>
          <w:rFonts w:ascii="Arial" w:eastAsia="Arial" w:hAnsi="Arial" w:cs="Arial"/>
          <w:sz w:val="19"/>
          <w:szCs w:val="19"/>
          <w:u w:val="single"/>
        </w:rPr>
        <w:t>Animal welfare concerns</w:t>
      </w:r>
    </w:p>
    <w:p w14:paraId="57A6CD63"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There is no immediate loss of consciousness. Inhalation of increased concentrations of gas while conscious cause respiratory distress. </w:t>
      </w:r>
    </w:p>
    <w:p w14:paraId="35223445"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The induction of the gas makes noise and can lead to a fear response from the birds</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F5061" w:rsidRPr="009F5061" w14:paraId="7A97332C"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40F9B127" w14:textId="77777777" w:rsidR="009F5061" w:rsidRPr="009F5061" w:rsidRDefault="2D46ED3B" w:rsidP="009F5061">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460DF14C" w14:textId="462A7721" w:rsidR="009F5061" w:rsidRPr="009F5061" w:rsidRDefault="009F5061" w:rsidP="009F5061">
            <w:pPr>
              <w:spacing w:after="200" w:line="240" w:lineRule="auto"/>
              <w:jc w:val="both"/>
              <w:rPr>
                <w:rFonts w:ascii="Arial" w:eastAsia="MS Mincho" w:hAnsi="Arial" w:cs="Arial"/>
                <w:sz w:val="19"/>
                <w:szCs w:val="19"/>
                <w:lang w:val="en-AU" w:eastAsia="ja-JP"/>
              </w:rPr>
            </w:pPr>
            <w:r w:rsidRPr="009F5061">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9F5061">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9F5061">
              <w:rPr>
                <w:rFonts w:ascii="Arial" w:eastAsia="MS Mincho" w:hAnsi="Arial" w:cs="Arial"/>
                <w:sz w:val="19"/>
                <w:szCs w:val="19"/>
                <w:lang w:val="en-AU" w:eastAsia="ja-JP"/>
              </w:rPr>
              <w:t xml:space="preserve">ddition </w:t>
            </w:r>
          </w:p>
          <w:p w14:paraId="1FEEB911" w14:textId="77777777" w:rsidR="009F5061" w:rsidRPr="009F5061" w:rsidRDefault="009F5061" w:rsidP="009F5061">
            <w:pPr>
              <w:spacing w:after="200" w:line="240" w:lineRule="auto"/>
              <w:jc w:val="both"/>
              <w:rPr>
                <w:rFonts w:ascii="Arial" w:eastAsia="MS Mincho" w:hAnsi="Arial" w:cs="Arial"/>
                <w:sz w:val="19"/>
                <w:szCs w:val="19"/>
                <w:lang w:val="en-AU" w:eastAsia="ja-JP"/>
              </w:rPr>
            </w:pPr>
            <w:r w:rsidRPr="009F5061">
              <w:rPr>
                <w:rFonts w:ascii="Arial" w:eastAsia="MS Mincho" w:hAnsi="Arial" w:cs="Arial"/>
                <w:b/>
                <w:bCs/>
                <w:sz w:val="19"/>
                <w:szCs w:val="19"/>
                <w:lang w:val="en-AU" w:eastAsia="ja-JP"/>
              </w:rPr>
              <w:t>Proposed amended text</w:t>
            </w:r>
            <w:r w:rsidRPr="009F5061">
              <w:rPr>
                <w:rFonts w:ascii="Arial" w:eastAsia="MS Mincho" w:hAnsi="Arial" w:cs="Arial"/>
                <w:sz w:val="19"/>
                <w:szCs w:val="19"/>
                <w:lang w:val="en-AU" w:eastAsia="ja-JP"/>
              </w:rPr>
              <w:t xml:space="preserve">: </w:t>
            </w:r>
          </w:p>
          <w:p w14:paraId="243E8D74" w14:textId="4C987687" w:rsidR="009F5061" w:rsidRPr="009F5061" w:rsidRDefault="009F5061" w:rsidP="009F5061">
            <w:pPr>
              <w:spacing w:after="200" w:line="240" w:lineRule="auto"/>
              <w:jc w:val="both"/>
              <w:rPr>
                <w:rFonts w:ascii="Arial" w:eastAsia="MS Mincho" w:hAnsi="Arial" w:cs="Arial"/>
                <w:color w:val="0000FF"/>
                <w:sz w:val="19"/>
                <w:szCs w:val="19"/>
                <w:u w:val="double"/>
                <w:lang w:eastAsia="ja-JP"/>
              </w:rPr>
            </w:pPr>
            <w:r w:rsidRPr="009F5061">
              <w:rPr>
                <w:rFonts w:ascii="Arial" w:eastAsia="MS Mincho" w:hAnsi="Arial" w:cs="Arial"/>
                <w:sz w:val="19"/>
                <w:szCs w:val="19"/>
                <w:lang w:eastAsia="ja-JP"/>
              </w:rPr>
              <w:t>The induction of the gas makes noise and can lead to a fear response from the birds</w:t>
            </w:r>
            <w:r>
              <w:rPr>
                <w:rFonts w:ascii="Arial" w:eastAsia="MS Mincho" w:hAnsi="Arial" w:cs="Arial"/>
                <w:color w:val="0000FF"/>
                <w:sz w:val="19"/>
                <w:szCs w:val="19"/>
                <w:u w:val="double"/>
                <w:lang w:eastAsia="ja-JP"/>
              </w:rPr>
              <w:t>.</w:t>
            </w:r>
          </w:p>
          <w:p w14:paraId="0EC57189" w14:textId="77777777" w:rsidR="009F5061" w:rsidRPr="009F5061" w:rsidRDefault="009F5061" w:rsidP="009F5061">
            <w:pPr>
              <w:autoSpaceDE w:val="0"/>
              <w:autoSpaceDN w:val="0"/>
              <w:adjustRightInd w:val="0"/>
              <w:spacing w:after="120" w:line="240" w:lineRule="auto"/>
              <w:rPr>
                <w:rFonts w:ascii="Arial" w:eastAsia="MS Mincho" w:hAnsi="Arial" w:cs="Cambria"/>
                <w:color w:val="0000FF"/>
                <w:sz w:val="19"/>
                <w:szCs w:val="19"/>
                <w:u w:val="double"/>
                <w:lang w:val="en-AU" w:eastAsia="ja-JP"/>
              </w:rPr>
            </w:pPr>
            <w:r w:rsidRPr="009F5061">
              <w:rPr>
                <w:rFonts w:ascii="Arial" w:eastAsia="MS Mincho" w:hAnsi="Arial" w:cs="Cambria"/>
                <w:color w:val="0000FF"/>
                <w:sz w:val="19"/>
                <w:szCs w:val="19"/>
                <w:u w:val="double"/>
                <w:lang w:val="en-AU" w:eastAsia="ja-JP"/>
              </w:rPr>
              <w:t>Expansion of gases on release into the barn/shed may result in drops in temperatures severe enough to cause hypothermia</w:t>
            </w:r>
          </w:p>
          <w:p w14:paraId="4D963498" w14:textId="77777777" w:rsidR="009F5061" w:rsidRDefault="009F5061" w:rsidP="009F5061">
            <w:pPr>
              <w:spacing w:after="200" w:line="240" w:lineRule="auto"/>
              <w:jc w:val="both"/>
              <w:rPr>
                <w:rFonts w:ascii="Arial" w:eastAsia="MS Mincho" w:hAnsi="Arial" w:cs="Arial"/>
                <w:b/>
                <w:sz w:val="19"/>
                <w:lang w:val="en-AU" w:eastAsia="ja-JP"/>
              </w:rPr>
            </w:pPr>
            <w:r w:rsidRPr="009F5061">
              <w:rPr>
                <w:rFonts w:ascii="Arial" w:eastAsia="MS Mincho" w:hAnsi="Arial" w:cs="Arial"/>
                <w:b/>
                <w:sz w:val="19"/>
                <w:lang w:val="en-AU" w:eastAsia="ja-JP"/>
              </w:rPr>
              <w:t xml:space="preserve">Rationale: </w:t>
            </w:r>
          </w:p>
          <w:p w14:paraId="13D8ADFB" w14:textId="5D6174CD" w:rsidR="009F5061" w:rsidRPr="009F5061" w:rsidRDefault="009F5061" w:rsidP="009F5061">
            <w:pPr>
              <w:spacing w:after="200" w:line="240" w:lineRule="auto"/>
              <w:jc w:val="both"/>
              <w:rPr>
                <w:rFonts w:ascii="Arial" w:eastAsia="MS Mincho" w:hAnsi="Arial" w:cs="Arial"/>
                <w:sz w:val="19"/>
                <w:vertAlign w:val="subscript"/>
                <w:lang w:val="en-AU" w:eastAsia="ja-JP"/>
              </w:rPr>
            </w:pPr>
            <w:r w:rsidRPr="009F5061">
              <w:rPr>
                <w:rFonts w:ascii="Arial" w:eastAsia="MS Mincho" w:hAnsi="Arial" w:cs="Arial"/>
                <w:sz w:val="19"/>
                <w:lang w:val="en-AU" w:eastAsia="ja-JP"/>
              </w:rPr>
              <w:t>The release of compressed gas into the barn or shed may cause temperature decreases as it expands, which may be potentially significant if not managed.</w:t>
            </w:r>
            <w:r w:rsidRPr="009F5061">
              <w:rPr>
                <w:rFonts w:ascii="Arial" w:eastAsia="MS Mincho" w:hAnsi="Arial" w:cs="Arial"/>
                <w:sz w:val="19"/>
                <w:vertAlign w:val="subscript"/>
                <w:lang w:val="en-AU" w:eastAsia="ja-JP"/>
              </w:rPr>
              <w:t xml:space="preserve"> </w:t>
            </w:r>
          </w:p>
        </w:tc>
      </w:tr>
    </w:tbl>
    <w:p w14:paraId="54DB2303" w14:textId="77777777" w:rsidR="009F5061" w:rsidRPr="000340ED" w:rsidRDefault="009F5061" w:rsidP="009F5061">
      <w:pPr>
        <w:spacing w:after="200" w:line="240" w:lineRule="auto"/>
        <w:jc w:val="both"/>
        <w:rPr>
          <w:rFonts w:ascii="Arial" w:eastAsia="Arial" w:hAnsi="Arial" w:cs="Arial"/>
          <w:sz w:val="19"/>
          <w:szCs w:val="19"/>
        </w:rPr>
      </w:pPr>
    </w:p>
    <w:p w14:paraId="7C3C04B8" w14:textId="77777777" w:rsidR="00EC1138" w:rsidRPr="000340ED" w:rsidRDefault="00EC1138" w:rsidP="003467EC">
      <w:pPr>
        <w:keepNext/>
        <w:keepLines/>
        <w:numPr>
          <w:ilvl w:val="0"/>
          <w:numId w:val="40"/>
        </w:numPr>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Animal-based and other measures</w:t>
      </w:r>
    </w:p>
    <w:p w14:paraId="258DF5E4"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Animal-based measures are difficult to assess due to the presence of gas in the whole barn.</w:t>
      </w:r>
    </w:p>
    <w:p w14:paraId="521EE6CC"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Animal-based measures of an effective kill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absence of signs of life, such as breathing, righting reflex or body movement.</w:t>
      </w:r>
    </w:p>
    <w:p w14:paraId="0688F814"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Gas concentrations should be monitored and used as a proxy for </w:t>
      </w:r>
      <w:proofErr w:type="gramStart"/>
      <w:r w:rsidRPr="000340ED">
        <w:rPr>
          <w:rFonts w:ascii="Arial" w:eastAsia="Arial" w:hAnsi="Arial" w:cs="Arial"/>
          <w:sz w:val="19"/>
          <w:szCs w:val="19"/>
        </w:rPr>
        <w:t>animal based</w:t>
      </w:r>
      <w:proofErr w:type="gramEnd"/>
      <w:r w:rsidRPr="000340ED">
        <w:rPr>
          <w:rFonts w:ascii="Arial" w:eastAsia="Arial" w:hAnsi="Arial" w:cs="Arial"/>
          <w:sz w:val="19"/>
          <w:szCs w:val="19"/>
        </w:rPr>
        <w:t xml:space="preserve"> measures</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F5061" w:rsidRPr="009F5061" w14:paraId="6B10EB96" w14:textId="77777777" w:rsidTr="72BC7D40">
        <w:trPr>
          <w:trHeight w:val="558"/>
        </w:trPr>
        <w:tc>
          <w:tcPr>
            <w:tcW w:w="1384" w:type="dxa"/>
            <w:tcBorders>
              <w:top w:val="single" w:sz="4" w:space="0" w:color="auto"/>
              <w:left w:val="single" w:sz="4" w:space="0" w:color="auto"/>
              <w:bottom w:val="single" w:sz="4" w:space="0" w:color="auto"/>
              <w:right w:val="single" w:sz="4" w:space="0" w:color="auto"/>
            </w:tcBorders>
            <w:hideMark/>
          </w:tcPr>
          <w:p w14:paraId="54302C32" w14:textId="77777777" w:rsidR="009F5061" w:rsidRPr="009F5061" w:rsidRDefault="2D46ED3B" w:rsidP="009F5061">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571C5B45" w14:textId="2125375D" w:rsidR="009F5061" w:rsidRPr="009F5061" w:rsidRDefault="009F5061" w:rsidP="009F5061">
            <w:pPr>
              <w:spacing w:after="200" w:line="240" w:lineRule="auto"/>
              <w:jc w:val="both"/>
              <w:rPr>
                <w:rFonts w:ascii="Arial" w:eastAsia="MS Mincho" w:hAnsi="Arial" w:cs="Arial"/>
                <w:sz w:val="19"/>
                <w:szCs w:val="19"/>
                <w:lang w:val="en-AU" w:eastAsia="ja-JP"/>
              </w:rPr>
            </w:pPr>
            <w:r w:rsidRPr="009F5061">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9F5061">
              <w:rPr>
                <w:rFonts w:ascii="Arial" w:eastAsia="MS Mincho" w:hAnsi="Arial" w:cs="Arial"/>
                <w:sz w:val="19"/>
                <w:szCs w:val="19"/>
                <w:lang w:val="en-AU" w:eastAsia="ja-JP"/>
              </w:rPr>
              <w:t xml:space="preserve"> </w:t>
            </w:r>
            <w:r>
              <w:rPr>
                <w:rFonts w:ascii="Arial" w:eastAsia="MS Mincho" w:hAnsi="Arial" w:cs="Arial"/>
                <w:sz w:val="19"/>
                <w:szCs w:val="19"/>
                <w:lang w:val="en-AU" w:eastAsia="ja-JP"/>
              </w:rPr>
              <w:t>Change</w:t>
            </w:r>
          </w:p>
          <w:p w14:paraId="75E64F7D" w14:textId="77777777" w:rsidR="009F5061" w:rsidRPr="009F5061" w:rsidRDefault="009F5061" w:rsidP="009F5061">
            <w:pPr>
              <w:spacing w:after="200" w:line="240" w:lineRule="auto"/>
              <w:jc w:val="both"/>
              <w:rPr>
                <w:rFonts w:ascii="Arial" w:eastAsia="MS Mincho" w:hAnsi="Arial" w:cs="Arial"/>
                <w:sz w:val="19"/>
                <w:szCs w:val="19"/>
                <w:lang w:val="en-AU" w:eastAsia="ja-JP"/>
              </w:rPr>
            </w:pPr>
            <w:r w:rsidRPr="009F5061">
              <w:rPr>
                <w:rFonts w:ascii="Arial" w:eastAsia="MS Mincho" w:hAnsi="Arial" w:cs="Arial"/>
                <w:b/>
                <w:bCs/>
                <w:sz w:val="19"/>
                <w:szCs w:val="19"/>
                <w:lang w:val="en-AU" w:eastAsia="ja-JP"/>
              </w:rPr>
              <w:t>Proposed amended text</w:t>
            </w:r>
            <w:r w:rsidRPr="009F5061">
              <w:rPr>
                <w:rFonts w:ascii="Arial" w:eastAsia="MS Mincho" w:hAnsi="Arial" w:cs="Arial"/>
                <w:sz w:val="19"/>
                <w:szCs w:val="19"/>
                <w:lang w:val="en-AU" w:eastAsia="ja-JP"/>
              </w:rPr>
              <w:t xml:space="preserve">: </w:t>
            </w:r>
          </w:p>
          <w:p w14:paraId="1F845E0E" w14:textId="77777777" w:rsidR="009F5061" w:rsidRPr="009F5061" w:rsidRDefault="009F5061" w:rsidP="009F5061">
            <w:pPr>
              <w:spacing w:after="200" w:line="240" w:lineRule="auto"/>
              <w:jc w:val="both"/>
              <w:rPr>
                <w:rFonts w:ascii="Arial" w:eastAsia="MS Mincho" w:hAnsi="Arial" w:cs="Arial"/>
                <w:strike/>
                <w:color w:val="0000FF"/>
                <w:sz w:val="19"/>
                <w:szCs w:val="19"/>
                <w:lang w:eastAsia="ja-JP"/>
              </w:rPr>
            </w:pPr>
            <w:r w:rsidRPr="009F5061">
              <w:rPr>
                <w:rFonts w:ascii="Arial" w:eastAsia="MS Mincho" w:hAnsi="Arial" w:cs="Arial"/>
                <w:strike/>
                <w:color w:val="0000FF"/>
                <w:sz w:val="19"/>
                <w:szCs w:val="19"/>
                <w:lang w:eastAsia="ja-JP"/>
              </w:rPr>
              <w:t xml:space="preserve">Animal-based measures of an effective kill </w:t>
            </w:r>
            <w:proofErr w:type="gramStart"/>
            <w:r w:rsidRPr="009F5061">
              <w:rPr>
                <w:rFonts w:ascii="Arial" w:eastAsia="MS Mincho" w:hAnsi="Arial" w:cs="Arial"/>
                <w:strike/>
                <w:color w:val="0000FF"/>
                <w:sz w:val="19"/>
                <w:szCs w:val="19"/>
                <w:lang w:eastAsia="ja-JP"/>
              </w:rPr>
              <w:t>are:</w:t>
            </w:r>
            <w:proofErr w:type="gramEnd"/>
            <w:r w:rsidRPr="009F5061">
              <w:rPr>
                <w:rFonts w:ascii="Arial" w:eastAsia="MS Mincho" w:hAnsi="Arial" w:cs="Arial"/>
                <w:strike/>
                <w:color w:val="0000FF"/>
                <w:sz w:val="19"/>
                <w:szCs w:val="19"/>
                <w:lang w:eastAsia="ja-JP"/>
              </w:rPr>
              <w:t xml:space="preserve"> absence of signs of life, such as breathing, righting reflex or body movement.</w:t>
            </w:r>
          </w:p>
          <w:p w14:paraId="34190B70" w14:textId="77777777" w:rsidR="009F5061" w:rsidRPr="009F5061" w:rsidRDefault="009F5061" w:rsidP="009F5061">
            <w:pPr>
              <w:spacing w:after="200" w:line="240" w:lineRule="auto"/>
              <w:jc w:val="both"/>
              <w:rPr>
                <w:rFonts w:ascii="Arial" w:eastAsia="MS Mincho" w:hAnsi="Arial" w:cs="Arial"/>
                <w:color w:val="0000FF"/>
                <w:sz w:val="19"/>
                <w:szCs w:val="19"/>
                <w:u w:val="double"/>
                <w:lang w:eastAsia="ja-JP"/>
              </w:rPr>
            </w:pPr>
            <w:r w:rsidRPr="009F5061">
              <w:rPr>
                <w:rFonts w:ascii="Arial" w:eastAsia="MS Mincho" w:hAnsi="Arial" w:cs="Arial"/>
                <w:color w:val="0000FF"/>
                <w:sz w:val="19"/>
                <w:szCs w:val="19"/>
                <w:u w:val="double"/>
                <w:lang w:eastAsia="ja-JP"/>
              </w:rPr>
              <w:t xml:space="preserve">Signs of unconsciousness </w:t>
            </w:r>
            <w:proofErr w:type="gramStart"/>
            <w:r w:rsidRPr="009F5061">
              <w:rPr>
                <w:rFonts w:ascii="Arial" w:eastAsia="MS Mincho" w:hAnsi="Arial" w:cs="Arial"/>
                <w:color w:val="0000FF"/>
                <w:sz w:val="19"/>
                <w:szCs w:val="19"/>
                <w:u w:val="double"/>
                <w:lang w:eastAsia="ja-JP"/>
              </w:rPr>
              <w:t>include:</w:t>
            </w:r>
            <w:proofErr w:type="gramEnd"/>
            <w:r w:rsidRPr="009F5061">
              <w:rPr>
                <w:rFonts w:ascii="Arial" w:eastAsia="MS Mincho" w:hAnsi="Arial" w:cs="Arial"/>
                <w:color w:val="0000FF"/>
                <w:sz w:val="19"/>
                <w:szCs w:val="19"/>
                <w:u w:val="double"/>
                <w:lang w:eastAsia="ja-JP"/>
              </w:rPr>
              <w:t xml:space="preserve"> lack of body movement and righting reflex, absence of corneal or palpebral reflex</w:t>
            </w:r>
          </w:p>
          <w:p w14:paraId="3FD8A50C" w14:textId="77777777" w:rsidR="009F5061" w:rsidRPr="009F5061" w:rsidRDefault="009F5061" w:rsidP="009F5061">
            <w:pPr>
              <w:spacing w:after="200" w:line="240" w:lineRule="auto"/>
              <w:jc w:val="both"/>
              <w:rPr>
                <w:rFonts w:ascii="Arial" w:eastAsia="MS Mincho" w:hAnsi="Arial" w:cs="Arial"/>
                <w:color w:val="0000FF"/>
                <w:sz w:val="19"/>
                <w:szCs w:val="19"/>
                <w:u w:val="double"/>
                <w:lang w:eastAsia="ja-JP"/>
              </w:rPr>
            </w:pPr>
            <w:r w:rsidRPr="009F5061">
              <w:rPr>
                <w:rFonts w:ascii="Arial" w:eastAsia="MS Mincho" w:hAnsi="Arial" w:cs="Arial"/>
                <w:color w:val="0000FF"/>
                <w:sz w:val="19"/>
                <w:szCs w:val="19"/>
                <w:u w:val="double"/>
                <w:lang w:eastAsia="ja-JP"/>
              </w:rPr>
              <w:t>Additional signs that indicate the absence of life include lack of breathing, heartbeat, or brain stem reflexes.</w:t>
            </w:r>
          </w:p>
          <w:p w14:paraId="7540A3A2" w14:textId="267B1856" w:rsidR="009F5061" w:rsidRPr="009F5061" w:rsidRDefault="009F5061" w:rsidP="009F5061">
            <w:pPr>
              <w:spacing w:after="200" w:line="240" w:lineRule="auto"/>
              <w:jc w:val="both"/>
              <w:rPr>
                <w:rFonts w:ascii="Arial" w:eastAsia="MS Mincho" w:hAnsi="Arial" w:cs="Arial"/>
                <w:color w:val="0000FF"/>
                <w:sz w:val="19"/>
                <w:szCs w:val="19"/>
                <w:u w:val="double"/>
                <w:lang w:eastAsia="ja-JP"/>
              </w:rPr>
            </w:pPr>
            <w:r w:rsidRPr="009F5061">
              <w:rPr>
                <w:rFonts w:ascii="Arial" w:eastAsia="MS Mincho" w:hAnsi="Arial" w:cs="Arial"/>
                <w:sz w:val="19"/>
                <w:szCs w:val="19"/>
                <w:lang w:eastAsia="ja-JP"/>
              </w:rPr>
              <w:t xml:space="preserve">Gas concentrations should be monitored </w:t>
            </w:r>
            <w:r w:rsidRPr="009F5061">
              <w:rPr>
                <w:rFonts w:ascii="Arial" w:eastAsia="MS Mincho" w:hAnsi="Arial" w:cs="Cambria"/>
                <w:color w:val="0000FF"/>
                <w:sz w:val="19"/>
                <w:szCs w:val="19"/>
                <w:u w:val="double"/>
                <w:lang w:eastAsia="ja-JP"/>
              </w:rPr>
              <w:t xml:space="preserve">and may assist in monitoring, however animals should </w:t>
            </w:r>
            <w:r w:rsidR="003C1B68">
              <w:rPr>
                <w:rFonts w:ascii="Arial" w:eastAsia="MS Mincho" w:hAnsi="Arial" w:cs="Cambria"/>
                <w:color w:val="0000FF"/>
                <w:sz w:val="19"/>
                <w:szCs w:val="19"/>
                <w:u w:val="double"/>
                <w:lang w:eastAsia="ja-JP"/>
              </w:rPr>
              <w:t xml:space="preserve">also </w:t>
            </w:r>
            <w:r w:rsidRPr="009F5061">
              <w:rPr>
                <w:rFonts w:ascii="Arial" w:eastAsia="MS Mincho" w:hAnsi="Arial" w:cs="Cambria"/>
                <w:color w:val="0000FF"/>
                <w:sz w:val="19"/>
                <w:szCs w:val="19"/>
                <w:u w:val="double"/>
                <w:lang w:eastAsia="ja-JP"/>
              </w:rPr>
              <w:t>be monitored as much as possible during (e.g. using video feeds) and after the killing method.</w:t>
            </w:r>
            <w:r w:rsidRPr="009F5061">
              <w:rPr>
                <w:rFonts w:ascii="Arial" w:eastAsia="MS Mincho" w:hAnsi="Arial" w:cs="Arial"/>
                <w:sz w:val="19"/>
                <w:szCs w:val="19"/>
                <w:lang w:eastAsia="ja-JP"/>
              </w:rPr>
              <w:t xml:space="preserve"> </w:t>
            </w:r>
            <w:r w:rsidRPr="009F5061">
              <w:rPr>
                <w:rFonts w:ascii="Arial" w:eastAsia="MS Mincho" w:hAnsi="Arial" w:cs="Cambria"/>
                <w:strike/>
                <w:color w:val="0000FF"/>
                <w:sz w:val="19"/>
                <w:szCs w:val="19"/>
                <w:lang w:eastAsia="ja-JP"/>
              </w:rPr>
              <w:t xml:space="preserve">and used as a proxy for </w:t>
            </w:r>
            <w:proofErr w:type="gramStart"/>
            <w:r w:rsidRPr="009F5061">
              <w:rPr>
                <w:rFonts w:ascii="Arial" w:eastAsia="MS Mincho" w:hAnsi="Arial" w:cs="Cambria"/>
                <w:strike/>
                <w:color w:val="0000FF"/>
                <w:sz w:val="19"/>
                <w:szCs w:val="19"/>
                <w:lang w:eastAsia="ja-JP"/>
              </w:rPr>
              <w:t>animal based</w:t>
            </w:r>
            <w:proofErr w:type="gramEnd"/>
            <w:r w:rsidRPr="009F5061">
              <w:rPr>
                <w:rFonts w:ascii="Arial" w:eastAsia="MS Mincho" w:hAnsi="Arial" w:cs="Cambria"/>
                <w:strike/>
                <w:color w:val="0000FF"/>
                <w:sz w:val="19"/>
                <w:szCs w:val="19"/>
                <w:lang w:eastAsia="ja-JP"/>
              </w:rPr>
              <w:t xml:space="preserve"> measures</w:t>
            </w:r>
          </w:p>
          <w:p w14:paraId="0E92AF08" w14:textId="77777777" w:rsidR="009F5061" w:rsidRDefault="009F5061" w:rsidP="009F5061">
            <w:pPr>
              <w:spacing w:after="200" w:line="240" w:lineRule="auto"/>
              <w:jc w:val="both"/>
              <w:rPr>
                <w:rFonts w:ascii="Arial" w:eastAsia="MS Mincho" w:hAnsi="Arial" w:cs="Arial"/>
                <w:b/>
                <w:bCs/>
                <w:sz w:val="19"/>
                <w:szCs w:val="19"/>
                <w:lang w:val="en-AU" w:eastAsia="ja-JP"/>
              </w:rPr>
            </w:pPr>
            <w:r w:rsidRPr="009F5061">
              <w:rPr>
                <w:rFonts w:ascii="Arial" w:eastAsia="MS Mincho" w:hAnsi="Arial" w:cs="Arial"/>
                <w:b/>
                <w:bCs/>
                <w:sz w:val="19"/>
                <w:szCs w:val="19"/>
                <w:lang w:val="en-AU" w:eastAsia="ja-JP"/>
              </w:rPr>
              <w:t xml:space="preserve">Rationale: </w:t>
            </w:r>
          </w:p>
          <w:p w14:paraId="4BD27BBB" w14:textId="0C8CBF47" w:rsidR="009F5061" w:rsidRPr="009F5061" w:rsidRDefault="009F5061" w:rsidP="009F5061">
            <w:pPr>
              <w:spacing w:after="200" w:line="240" w:lineRule="auto"/>
              <w:jc w:val="both"/>
              <w:rPr>
                <w:rFonts w:ascii="Arial" w:eastAsia="MS Mincho" w:hAnsi="Arial" w:cs="Arial"/>
                <w:b/>
                <w:bCs/>
                <w:sz w:val="19"/>
                <w:szCs w:val="19"/>
                <w:lang w:val="en-AU" w:eastAsia="ja-JP"/>
              </w:rPr>
            </w:pPr>
            <w:r w:rsidRPr="009F5061">
              <w:rPr>
                <w:rFonts w:ascii="Arial" w:eastAsia="MS Mincho" w:hAnsi="Arial" w:cs="Arial"/>
                <w:sz w:val="19"/>
                <w:szCs w:val="19"/>
                <w:lang w:val="en-AU" w:eastAsia="ja-JP"/>
              </w:rPr>
              <w:t>Some of the signs described as for an effective kill may only indicate unconsciousness. More detail is warranted for this important step.</w:t>
            </w:r>
            <w:r w:rsidRPr="009F5061">
              <w:rPr>
                <w:rFonts w:ascii="Arial" w:eastAsia="MS Mincho" w:hAnsi="Arial" w:cs="Arial"/>
                <w:b/>
                <w:bCs/>
                <w:sz w:val="19"/>
                <w:szCs w:val="19"/>
                <w:lang w:val="en-AU" w:eastAsia="ja-JP"/>
              </w:rPr>
              <w:t xml:space="preserve"> </w:t>
            </w:r>
          </w:p>
          <w:p w14:paraId="3D150942" w14:textId="4FC6B273" w:rsidR="009F5061" w:rsidRPr="009F5061" w:rsidRDefault="009F5061" w:rsidP="009F5061">
            <w:pPr>
              <w:spacing w:after="200" w:line="240" w:lineRule="auto"/>
              <w:jc w:val="both"/>
              <w:rPr>
                <w:rFonts w:ascii="Arial" w:eastAsia="MS Mincho" w:hAnsi="Arial" w:cs="Arial"/>
                <w:sz w:val="19"/>
                <w:szCs w:val="19"/>
                <w:lang w:val="en-AU" w:eastAsia="ja-JP"/>
              </w:rPr>
            </w:pPr>
            <w:r w:rsidRPr="009F5061">
              <w:rPr>
                <w:rFonts w:ascii="Arial" w:eastAsia="MS Mincho" w:hAnsi="Arial" w:cs="Arial"/>
                <w:sz w:val="19"/>
                <w:szCs w:val="19"/>
                <w:lang w:val="en-AU" w:eastAsia="ja-JP"/>
              </w:rPr>
              <w:t>We also do not consider it acceptable to rely purely on monitoring of gas concentrations to determine the welfare status of the animals, instead of checking animals for signs of distress and of life during/after this process.</w:t>
            </w:r>
          </w:p>
        </w:tc>
      </w:tr>
    </w:tbl>
    <w:p w14:paraId="1C6AD4DD" w14:textId="77777777" w:rsidR="009F5061" w:rsidRPr="000340ED" w:rsidRDefault="009F5061" w:rsidP="009F5061">
      <w:pPr>
        <w:spacing w:after="200" w:line="240" w:lineRule="auto"/>
        <w:jc w:val="both"/>
        <w:rPr>
          <w:rFonts w:ascii="Arial" w:eastAsia="Arial" w:hAnsi="Arial" w:cs="Arial"/>
          <w:sz w:val="19"/>
          <w:szCs w:val="19"/>
        </w:rPr>
      </w:pPr>
    </w:p>
    <w:p w14:paraId="4FA1D42F" w14:textId="77777777" w:rsidR="00EC1138" w:rsidRPr="000340ED" w:rsidRDefault="00EC1138" w:rsidP="003467EC">
      <w:pPr>
        <w:keepNext/>
        <w:keepLines/>
        <w:numPr>
          <w:ilvl w:val="0"/>
          <w:numId w:val="40"/>
        </w:numPr>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Recommendations</w:t>
      </w:r>
    </w:p>
    <w:p w14:paraId="0E55DC67"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The barns should be checked before starting the procedure to ensure they can be made air-tight enough for the required gas concentrations can be reached.</w:t>
      </w:r>
    </w:p>
    <w:p w14:paraId="0EF52048"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lastRenderedPageBreak/>
        <w:t>Staff entering the barn to prepare the gassing procedure should work calmly to minimize fear reactions from the birds.</w:t>
      </w:r>
    </w:p>
    <w:p w14:paraId="6CE41ADB" w14:textId="5DBFD3ED"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Ventilation should be shut down as quickly as possible before starting the gas inlet.</w:t>
      </w:r>
    </w:p>
    <w:p w14:paraId="05E74650"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Before removing the gas equipment but after ventilating the barn there should be a check on the effectiveness of the method. </w:t>
      </w:r>
    </w:p>
    <w:p w14:paraId="14811D31"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The method is suitable for all poultry species.</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F5061" w:rsidRPr="009F5061" w14:paraId="5F60248E" w14:textId="77777777" w:rsidTr="72BC7D40">
        <w:trPr>
          <w:trHeight w:val="558"/>
        </w:trPr>
        <w:tc>
          <w:tcPr>
            <w:tcW w:w="1384" w:type="dxa"/>
            <w:tcBorders>
              <w:top w:val="single" w:sz="4" w:space="0" w:color="auto"/>
              <w:left w:val="single" w:sz="4" w:space="0" w:color="auto"/>
              <w:bottom w:val="single" w:sz="4" w:space="0" w:color="auto"/>
              <w:right w:val="single" w:sz="4" w:space="0" w:color="auto"/>
            </w:tcBorders>
            <w:hideMark/>
          </w:tcPr>
          <w:p w14:paraId="6B070636" w14:textId="77777777" w:rsidR="009F5061" w:rsidRPr="009F5061" w:rsidRDefault="2D46ED3B" w:rsidP="009F5061">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07864320" w14:textId="1D17FB5D" w:rsidR="009F5061" w:rsidRPr="009F5061" w:rsidRDefault="009F5061" w:rsidP="009F5061">
            <w:pPr>
              <w:spacing w:after="200" w:line="240" w:lineRule="auto"/>
              <w:jc w:val="both"/>
              <w:rPr>
                <w:rFonts w:ascii="Arial" w:eastAsia="MS Mincho" w:hAnsi="Arial" w:cs="Arial"/>
                <w:sz w:val="19"/>
                <w:szCs w:val="19"/>
                <w:lang w:val="en-AU" w:eastAsia="ja-JP"/>
              </w:rPr>
            </w:pPr>
            <w:r w:rsidRPr="009F5061">
              <w:rPr>
                <w:rFonts w:ascii="Arial" w:eastAsia="MS Mincho" w:hAnsi="Arial" w:cs="Arial"/>
                <w:b/>
                <w:bCs/>
                <w:sz w:val="19"/>
                <w:szCs w:val="19"/>
                <w:lang w:val="en-AU" w:eastAsia="ja-JP"/>
              </w:rPr>
              <w:t>Category</w:t>
            </w:r>
            <w:r>
              <w:rPr>
                <w:rFonts w:ascii="Arial" w:eastAsia="MS Mincho" w:hAnsi="Arial" w:cs="Arial"/>
                <w:sz w:val="19"/>
                <w:szCs w:val="19"/>
                <w:lang w:val="en-AU" w:eastAsia="ja-JP"/>
              </w:rPr>
              <w:t>:</w:t>
            </w:r>
            <w:r w:rsidRPr="009F5061">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9F5061">
              <w:rPr>
                <w:rFonts w:ascii="Arial" w:eastAsia="MS Mincho" w:hAnsi="Arial" w:cs="Arial"/>
                <w:sz w:val="19"/>
                <w:szCs w:val="19"/>
                <w:lang w:val="en-AU" w:eastAsia="ja-JP"/>
              </w:rPr>
              <w:t xml:space="preserve">ddition </w:t>
            </w:r>
          </w:p>
          <w:p w14:paraId="44C9DFB1" w14:textId="77777777" w:rsidR="009F5061" w:rsidRPr="009F5061" w:rsidRDefault="009F5061" w:rsidP="009F5061">
            <w:pPr>
              <w:spacing w:after="200" w:line="240" w:lineRule="auto"/>
              <w:jc w:val="both"/>
              <w:rPr>
                <w:rFonts w:ascii="Arial" w:eastAsia="MS Mincho" w:hAnsi="Arial" w:cs="Arial"/>
                <w:sz w:val="19"/>
                <w:szCs w:val="19"/>
                <w:lang w:val="en-AU" w:eastAsia="ja-JP"/>
              </w:rPr>
            </w:pPr>
            <w:r w:rsidRPr="009F5061">
              <w:rPr>
                <w:rFonts w:ascii="Arial" w:eastAsia="MS Mincho" w:hAnsi="Arial" w:cs="Arial"/>
                <w:b/>
                <w:bCs/>
                <w:sz w:val="19"/>
                <w:szCs w:val="19"/>
                <w:lang w:val="en-AU" w:eastAsia="ja-JP"/>
              </w:rPr>
              <w:t>Proposed amended text</w:t>
            </w:r>
            <w:r w:rsidRPr="009F5061">
              <w:rPr>
                <w:rFonts w:ascii="Arial" w:eastAsia="MS Mincho" w:hAnsi="Arial" w:cs="Arial"/>
                <w:sz w:val="19"/>
                <w:szCs w:val="19"/>
                <w:lang w:val="en-AU" w:eastAsia="ja-JP"/>
              </w:rPr>
              <w:t xml:space="preserve">: </w:t>
            </w:r>
          </w:p>
          <w:p w14:paraId="0F976491" w14:textId="77777777" w:rsidR="009F5061" w:rsidRPr="009F5061" w:rsidRDefault="009F5061" w:rsidP="009F5061">
            <w:pPr>
              <w:spacing w:after="200" w:line="240" w:lineRule="auto"/>
              <w:jc w:val="both"/>
              <w:rPr>
                <w:rFonts w:ascii="Arial" w:eastAsia="MS Mincho" w:hAnsi="Arial" w:cs="Arial"/>
                <w:sz w:val="19"/>
                <w:szCs w:val="19"/>
                <w:lang w:eastAsia="ja-JP"/>
              </w:rPr>
            </w:pPr>
            <w:r w:rsidRPr="009F5061">
              <w:rPr>
                <w:rFonts w:ascii="Arial" w:eastAsia="MS Mincho" w:hAnsi="Arial" w:cs="Arial"/>
                <w:sz w:val="19"/>
                <w:szCs w:val="19"/>
                <w:lang w:eastAsia="ja-JP"/>
              </w:rPr>
              <w:t>The barns should be checked before starting the procedure to ensure they can be made air-tight enough for the required gas concentrations can be reached.</w:t>
            </w:r>
          </w:p>
          <w:p w14:paraId="3DF9CB4B" w14:textId="77777777" w:rsidR="009F5061" w:rsidRPr="009F5061" w:rsidRDefault="009F5061" w:rsidP="009F5061">
            <w:pPr>
              <w:spacing w:after="200" w:line="240" w:lineRule="auto"/>
              <w:jc w:val="both"/>
              <w:rPr>
                <w:rFonts w:ascii="Arial" w:eastAsia="MS Mincho" w:hAnsi="Arial" w:cs="Arial"/>
                <w:sz w:val="19"/>
                <w:szCs w:val="19"/>
                <w:lang w:eastAsia="ja-JP"/>
              </w:rPr>
            </w:pPr>
            <w:r w:rsidRPr="009F5061">
              <w:rPr>
                <w:rFonts w:ascii="Arial" w:eastAsia="MS Mincho" w:hAnsi="Arial" w:cs="Arial"/>
                <w:sz w:val="19"/>
                <w:szCs w:val="19"/>
                <w:lang w:eastAsia="ja-JP"/>
              </w:rPr>
              <w:t>Staff entering the barn to prepare the gassing procedure should work calmly to minimize fear reactions from the birds.</w:t>
            </w:r>
          </w:p>
          <w:p w14:paraId="32F8D410" w14:textId="77777777" w:rsidR="009F5061" w:rsidRPr="009F5061" w:rsidRDefault="009F5061" w:rsidP="009F5061">
            <w:pPr>
              <w:autoSpaceDE w:val="0"/>
              <w:autoSpaceDN w:val="0"/>
              <w:adjustRightInd w:val="0"/>
              <w:spacing w:after="120" w:line="240" w:lineRule="auto"/>
              <w:rPr>
                <w:rFonts w:ascii="Arial" w:eastAsia="MS Mincho" w:hAnsi="Arial" w:cs="Cambria"/>
                <w:color w:val="0000FF"/>
                <w:sz w:val="19"/>
                <w:szCs w:val="19"/>
                <w:u w:val="double"/>
                <w:lang w:val="en-AU" w:eastAsia="ja-JP"/>
              </w:rPr>
            </w:pPr>
            <w:r w:rsidRPr="009F5061">
              <w:rPr>
                <w:rFonts w:ascii="Arial" w:eastAsia="MS Mincho" w:hAnsi="Arial" w:cs="Cambria"/>
                <w:color w:val="0000FF"/>
                <w:sz w:val="19"/>
                <w:szCs w:val="19"/>
                <w:u w:val="double"/>
                <w:lang w:val="en-AU" w:eastAsia="ja-JP"/>
              </w:rPr>
              <w:t>Measures should be taken to minimise disturbance and stress associated with the release of gas into the area e.g. due to noise and temperature drops.</w:t>
            </w:r>
          </w:p>
          <w:p w14:paraId="2B1F14D2" w14:textId="77777777" w:rsidR="009F5061" w:rsidRDefault="009F5061" w:rsidP="009F5061">
            <w:pPr>
              <w:spacing w:after="200" w:line="240" w:lineRule="auto"/>
              <w:jc w:val="both"/>
              <w:rPr>
                <w:rFonts w:ascii="Arial" w:eastAsia="MS Mincho" w:hAnsi="Arial" w:cs="Arial"/>
                <w:b/>
                <w:bCs/>
                <w:sz w:val="19"/>
                <w:szCs w:val="19"/>
                <w:lang w:val="en-AU" w:eastAsia="ja-JP"/>
              </w:rPr>
            </w:pPr>
            <w:r w:rsidRPr="009F5061">
              <w:rPr>
                <w:rFonts w:ascii="Arial" w:eastAsia="MS Mincho" w:hAnsi="Arial" w:cs="Arial"/>
                <w:b/>
                <w:bCs/>
                <w:sz w:val="19"/>
                <w:szCs w:val="19"/>
                <w:lang w:val="en-AU" w:eastAsia="ja-JP"/>
              </w:rPr>
              <w:t xml:space="preserve">Rationale: </w:t>
            </w:r>
          </w:p>
          <w:p w14:paraId="183FB71A" w14:textId="4603F2DC" w:rsidR="009F5061" w:rsidRPr="009F5061" w:rsidRDefault="009F5061" w:rsidP="009F5061">
            <w:pPr>
              <w:spacing w:after="200" w:line="240" w:lineRule="auto"/>
              <w:jc w:val="both"/>
              <w:rPr>
                <w:rFonts w:ascii="Arial" w:eastAsia="MS Mincho" w:hAnsi="Arial" w:cs="Arial"/>
                <w:sz w:val="19"/>
                <w:szCs w:val="19"/>
                <w:lang w:val="en-AU" w:eastAsia="ja-JP"/>
              </w:rPr>
            </w:pPr>
            <w:r w:rsidRPr="009F5061">
              <w:rPr>
                <w:rFonts w:ascii="Arial" w:eastAsia="MS Mincho" w:hAnsi="Arial" w:cs="Arial"/>
                <w:sz w:val="19"/>
                <w:szCs w:val="19"/>
                <w:lang w:val="en-AU" w:eastAsia="ja-JP"/>
              </w:rPr>
              <w:t>The release of gases into the barn/shed may cause loud noises or severe drops in temperature, which may negatively affect the welfare of the animals. Measures should be taken where possible to address these.</w:t>
            </w:r>
          </w:p>
        </w:tc>
      </w:tr>
    </w:tbl>
    <w:p w14:paraId="2A110C06" w14:textId="77777777" w:rsidR="009F5061" w:rsidRPr="000340ED" w:rsidRDefault="009F5061" w:rsidP="009F5061">
      <w:pPr>
        <w:spacing w:after="200" w:line="240" w:lineRule="auto"/>
        <w:jc w:val="both"/>
        <w:rPr>
          <w:rFonts w:ascii="Arial" w:eastAsia="Arial" w:hAnsi="Arial" w:cs="Arial"/>
          <w:sz w:val="19"/>
          <w:szCs w:val="19"/>
        </w:rPr>
      </w:pPr>
    </w:p>
    <w:p w14:paraId="3849A822" w14:textId="77777777" w:rsidR="00EC1138" w:rsidRPr="000340ED" w:rsidRDefault="00EC1138" w:rsidP="003467EC">
      <w:pPr>
        <w:keepNext/>
        <w:keepLines/>
        <w:numPr>
          <w:ilvl w:val="0"/>
          <w:numId w:val="40"/>
        </w:numPr>
        <w:spacing w:after="200" w:line="240" w:lineRule="auto"/>
        <w:ind w:left="426" w:hanging="426"/>
        <w:jc w:val="both"/>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Species-specific recommendations</w:t>
      </w:r>
    </w:p>
    <w:bookmarkEnd w:id="16"/>
    <w:p w14:paraId="04EF00A6" w14:textId="1EA66739"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None identified </w:t>
      </w:r>
    </w:p>
    <w:p w14:paraId="5FF89EDE" w14:textId="77777777" w:rsidR="00EC1138" w:rsidRPr="000340ED" w:rsidRDefault="00EC1138" w:rsidP="41F78005">
      <w:pPr>
        <w:keepNext/>
        <w:keepLines/>
        <w:spacing w:after="200" w:line="240" w:lineRule="auto"/>
        <w:jc w:val="center"/>
        <w:outlineLvl w:val="4"/>
        <w:rPr>
          <w:rFonts w:ascii="Arial" w:eastAsia="Arial" w:hAnsi="Arial" w:cs="Arial"/>
          <w:sz w:val="19"/>
          <w:szCs w:val="19"/>
        </w:rPr>
      </w:pPr>
      <w:r w:rsidRPr="000340ED">
        <w:rPr>
          <w:rFonts w:ascii="Arial" w:eastAsia="Arial" w:hAnsi="Arial" w:cs="Arial"/>
          <w:sz w:val="19"/>
          <w:szCs w:val="19"/>
        </w:rPr>
        <w:t>Article 7.6.29.</w:t>
      </w:r>
    </w:p>
    <w:p w14:paraId="5FF39E30" w14:textId="77777777" w:rsidR="00EC1138" w:rsidRPr="000340ED" w:rsidRDefault="00EC1138" w:rsidP="41F78005">
      <w:pPr>
        <w:spacing w:after="200" w:line="240" w:lineRule="auto"/>
        <w:rPr>
          <w:rFonts w:ascii="Arial" w:eastAsia="Arial" w:hAnsi="Arial" w:cs="Arial"/>
          <w:b/>
          <w:bCs/>
          <w:sz w:val="19"/>
          <w:szCs w:val="19"/>
        </w:rPr>
      </w:pPr>
      <w:r w:rsidRPr="000340ED">
        <w:rPr>
          <w:rFonts w:ascii="Arial" w:eastAsia="Arial" w:hAnsi="Arial" w:cs="Arial"/>
          <w:b/>
          <w:bCs/>
          <w:sz w:val="19"/>
          <w:szCs w:val="19"/>
        </w:rPr>
        <w:t>Water based foam</w:t>
      </w:r>
    </w:p>
    <w:p w14:paraId="200874BA" w14:textId="77777777" w:rsidR="00EC1138" w:rsidRDefault="00EC1138" w:rsidP="41F78005">
      <w:pPr>
        <w:spacing w:after="200" w:line="240" w:lineRule="auto"/>
        <w:rPr>
          <w:rFonts w:ascii="Arial" w:eastAsia="Arial" w:hAnsi="Arial" w:cs="Arial"/>
          <w:sz w:val="19"/>
          <w:szCs w:val="19"/>
        </w:rPr>
      </w:pPr>
      <w:r w:rsidRPr="000340ED">
        <w:rPr>
          <w:rFonts w:ascii="Arial" w:eastAsia="Arial" w:hAnsi="Arial" w:cs="Arial"/>
          <w:sz w:val="19"/>
          <w:szCs w:val="19"/>
        </w:rPr>
        <w:t>Water based foam is a low to high density foam created with air. The principle is that animals in their housing or in a confined area are covered with a blanket of foam and that the animals will die due to occlusion of the airways leading to cessation of brain and heart activity (Benson et al 2009). Due to the density, the foam will not penetrate narrow openings or mesh wire structures. This method requires little human-animal interaction and has the capacity to effectively kill large numbers of animals.</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C94BDD" w:rsidRPr="00C94BDD" w14:paraId="16409602" w14:textId="77777777" w:rsidTr="72BC7D40">
        <w:trPr>
          <w:trHeight w:val="699"/>
        </w:trPr>
        <w:tc>
          <w:tcPr>
            <w:tcW w:w="1384" w:type="dxa"/>
            <w:tcBorders>
              <w:top w:val="single" w:sz="4" w:space="0" w:color="auto"/>
              <w:left w:val="single" w:sz="4" w:space="0" w:color="auto"/>
              <w:bottom w:val="single" w:sz="4" w:space="0" w:color="auto"/>
              <w:right w:val="single" w:sz="4" w:space="0" w:color="auto"/>
            </w:tcBorders>
            <w:hideMark/>
          </w:tcPr>
          <w:p w14:paraId="090E098C" w14:textId="77777777" w:rsidR="00C94BDD" w:rsidRPr="00C94BDD" w:rsidRDefault="53C5EA5E" w:rsidP="00C94BDD">
            <w:pPr>
              <w:spacing w:after="200" w:line="240" w:lineRule="auto"/>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7A90EB3D" w14:textId="50C08ACC" w:rsidR="00C94BDD" w:rsidRPr="00C94BDD" w:rsidRDefault="00C94BDD" w:rsidP="00C94BDD">
            <w:pPr>
              <w:spacing w:after="200" w:line="240" w:lineRule="auto"/>
              <w:rPr>
                <w:rFonts w:ascii="Arial" w:eastAsia="MS Mincho" w:hAnsi="Arial" w:cs="Arial"/>
                <w:sz w:val="19"/>
                <w:szCs w:val="19"/>
                <w:lang w:val="en-AU" w:eastAsia="ja-JP"/>
              </w:rPr>
            </w:pPr>
            <w:r w:rsidRPr="00C94BDD">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C94BDD">
              <w:rPr>
                <w:rFonts w:ascii="Arial" w:eastAsia="MS Mincho" w:hAnsi="Arial" w:cs="Arial"/>
                <w:sz w:val="19"/>
                <w:szCs w:val="19"/>
                <w:lang w:val="en-AU" w:eastAsia="ja-JP"/>
              </w:rPr>
              <w:t xml:space="preserve"> </w:t>
            </w:r>
            <w:r>
              <w:rPr>
                <w:rFonts w:ascii="Arial" w:eastAsia="MS Mincho" w:hAnsi="Arial" w:cs="Arial"/>
                <w:sz w:val="19"/>
                <w:szCs w:val="19"/>
                <w:lang w:val="en-AU" w:eastAsia="ja-JP"/>
              </w:rPr>
              <w:t>C</w:t>
            </w:r>
            <w:r w:rsidRPr="00C94BDD">
              <w:rPr>
                <w:rFonts w:ascii="Arial" w:eastAsia="MS Mincho" w:hAnsi="Arial" w:cs="Arial"/>
                <w:sz w:val="19"/>
                <w:szCs w:val="19"/>
                <w:lang w:val="en-AU" w:eastAsia="ja-JP"/>
              </w:rPr>
              <w:t xml:space="preserve">hange </w:t>
            </w:r>
          </w:p>
          <w:p w14:paraId="249D89E2" w14:textId="77777777" w:rsidR="00C94BDD" w:rsidRPr="00C94BDD" w:rsidRDefault="00C94BDD" w:rsidP="00C94BDD">
            <w:pPr>
              <w:spacing w:after="200" w:line="240" w:lineRule="auto"/>
              <w:rPr>
                <w:rFonts w:ascii="Arial" w:eastAsia="MS Mincho" w:hAnsi="Arial" w:cs="Arial"/>
                <w:sz w:val="19"/>
                <w:szCs w:val="19"/>
                <w:lang w:val="en-AU" w:eastAsia="ja-JP"/>
              </w:rPr>
            </w:pPr>
            <w:r w:rsidRPr="00C94BDD">
              <w:rPr>
                <w:rFonts w:ascii="Arial" w:eastAsia="MS Mincho" w:hAnsi="Arial" w:cs="Arial"/>
                <w:b/>
                <w:bCs/>
                <w:sz w:val="19"/>
                <w:szCs w:val="19"/>
                <w:lang w:val="en-AU" w:eastAsia="ja-JP"/>
              </w:rPr>
              <w:t>Proposed amended text</w:t>
            </w:r>
            <w:r w:rsidRPr="00C94BDD">
              <w:rPr>
                <w:rFonts w:ascii="Arial" w:eastAsia="MS Mincho" w:hAnsi="Arial" w:cs="Arial"/>
                <w:sz w:val="19"/>
                <w:szCs w:val="19"/>
                <w:lang w:val="en-AU" w:eastAsia="ja-JP"/>
              </w:rPr>
              <w:t xml:space="preserve">: </w:t>
            </w:r>
          </w:p>
          <w:p w14:paraId="4ABF6D5B" w14:textId="6170AFC3" w:rsidR="00C94BDD" w:rsidRPr="00C94BDD" w:rsidRDefault="53C5EA5E" w:rsidP="00C94BDD">
            <w:pPr>
              <w:spacing w:after="200" w:line="240" w:lineRule="auto"/>
              <w:rPr>
                <w:rFonts w:ascii="Arial" w:eastAsia="MS Mincho" w:hAnsi="Arial" w:cs="Arial"/>
                <w:sz w:val="19"/>
                <w:szCs w:val="19"/>
                <w:lang w:eastAsia="ja-JP"/>
              </w:rPr>
            </w:pPr>
            <w:r w:rsidRPr="00B76B58">
              <w:rPr>
                <w:rStyle w:val="AdditionsChar"/>
              </w:rPr>
              <w:t>This method is applicable to poultry, cattle, pigs, and small ruminant</w:t>
            </w:r>
            <w:r w:rsidRPr="72BC7D40">
              <w:rPr>
                <w:rStyle w:val="AdditionsChar"/>
              </w:rPr>
              <w:t>s</w:t>
            </w:r>
            <w:r w:rsidR="36D0E3AC" w:rsidRPr="72BC7D40">
              <w:rPr>
                <w:rStyle w:val="AdditionsChar"/>
              </w:rPr>
              <w:t>.</w:t>
            </w:r>
            <w:r w:rsidRPr="72BC7D40">
              <w:rPr>
                <w:rFonts w:ascii="Arial" w:eastAsia="MS Mincho" w:hAnsi="Arial" w:cs="Arial"/>
                <w:color w:val="0000FF"/>
                <w:sz w:val="18"/>
                <w:szCs w:val="18"/>
                <w:u w:val="double"/>
                <w:lang w:eastAsia="ja-JP"/>
              </w:rPr>
              <w:t xml:space="preserve"> </w:t>
            </w:r>
            <w:r w:rsidRPr="72BC7D40">
              <w:rPr>
                <w:rFonts w:ascii="Arial" w:eastAsia="MS Mincho" w:hAnsi="Arial" w:cs="Arial"/>
                <w:sz w:val="19"/>
                <w:szCs w:val="19"/>
                <w:lang w:eastAsia="ja-JP"/>
              </w:rPr>
              <w:t>Water based foam is a low to high density foam created with air. The principle is that animals in their housing or in a confined area are covered with a blanket of foam</w:t>
            </w:r>
            <w:r w:rsidRPr="72BC7D40">
              <w:rPr>
                <w:rFonts w:ascii="Arial" w:eastAsia="MS Mincho" w:hAnsi="Arial" w:cs="Arial"/>
                <w:color w:val="0000FF"/>
                <w:sz w:val="19"/>
                <w:szCs w:val="19"/>
                <w:lang w:eastAsia="ja-JP"/>
              </w:rPr>
              <w:t xml:space="preserve">. </w:t>
            </w:r>
            <w:r w:rsidRPr="72BC7D40">
              <w:rPr>
                <w:rFonts w:ascii="Arial" w:eastAsia="MS Mincho" w:hAnsi="Arial" w:cs="Arial"/>
                <w:color w:val="0000FF"/>
                <w:sz w:val="19"/>
                <w:szCs w:val="19"/>
                <w:u w:val="double"/>
                <w:lang w:eastAsia="ja-JP"/>
              </w:rPr>
              <w:t xml:space="preserve">Low (expansion ratio of 2-20:1) and medium (expansion ratio (20-200:1) expansion foams, known as wet </w:t>
            </w:r>
            <w:proofErr w:type="gramStart"/>
            <w:r w:rsidRPr="72BC7D40">
              <w:rPr>
                <w:rFonts w:ascii="Arial" w:eastAsia="MS Mincho" w:hAnsi="Arial" w:cs="Arial"/>
                <w:color w:val="0000FF"/>
                <w:sz w:val="19"/>
                <w:szCs w:val="19"/>
                <w:u w:val="double"/>
                <w:lang w:eastAsia="ja-JP"/>
              </w:rPr>
              <w:t>foams</w:t>
            </w:r>
            <w:proofErr w:type="gramEnd"/>
            <w:r w:rsidRPr="72BC7D40">
              <w:rPr>
                <w:rFonts w:ascii="Arial" w:eastAsia="MS Mincho" w:hAnsi="Arial" w:cs="Arial"/>
                <w:color w:val="0000FF"/>
                <w:sz w:val="19"/>
                <w:szCs w:val="19"/>
                <w:u w:val="double"/>
                <w:lang w:eastAsia="ja-JP"/>
              </w:rPr>
              <w:t xml:space="preserve"> cause death</w:t>
            </w:r>
            <w:r w:rsidRPr="72BC7D40">
              <w:rPr>
                <w:rFonts w:ascii="Arial" w:eastAsia="MS Mincho" w:hAnsi="Arial" w:cs="Arial"/>
                <w:strike/>
                <w:color w:val="0000FF"/>
                <w:sz w:val="19"/>
                <w:szCs w:val="19"/>
                <w:lang w:eastAsia="ja-JP"/>
              </w:rPr>
              <w:t xml:space="preserve"> and that the animals will</w:t>
            </w:r>
            <w:r w:rsidRPr="72BC7D40">
              <w:rPr>
                <w:rFonts w:ascii="Arial" w:eastAsia="MS Mincho" w:hAnsi="Arial" w:cs="Arial"/>
                <w:sz w:val="19"/>
                <w:szCs w:val="19"/>
                <w:lang w:eastAsia="ja-JP"/>
              </w:rPr>
              <w:t xml:space="preserve"> </w:t>
            </w:r>
            <w:r w:rsidRPr="72BC7D40">
              <w:rPr>
                <w:rFonts w:ascii="Arial" w:eastAsia="MS Mincho" w:hAnsi="Arial" w:cs="Arial"/>
                <w:strike/>
                <w:color w:val="0000FF"/>
                <w:sz w:val="19"/>
                <w:szCs w:val="19"/>
                <w:lang w:eastAsia="ja-JP"/>
              </w:rPr>
              <w:t>die</w:t>
            </w:r>
            <w:r w:rsidRPr="72BC7D40">
              <w:rPr>
                <w:rFonts w:ascii="Arial" w:eastAsia="MS Mincho" w:hAnsi="Arial" w:cs="Arial"/>
                <w:sz w:val="19"/>
                <w:szCs w:val="19"/>
                <w:lang w:eastAsia="ja-JP"/>
              </w:rPr>
              <w:t xml:space="preserve"> due to occlusion of the airways leading to cessation of brain and heart activity (Benson et al 2009). Due to the density, the foam will not penetrate narrow openings or mesh wire structures. This method requires little human-animal interaction and has the capacity to effectively kill large numbers of animals.</w:t>
            </w:r>
          </w:p>
          <w:p w14:paraId="2CD31620" w14:textId="77777777" w:rsidR="00C94BDD" w:rsidRPr="00C94BDD" w:rsidRDefault="00C94BDD" w:rsidP="00C94BDD">
            <w:pPr>
              <w:spacing w:after="200" w:line="240" w:lineRule="auto"/>
              <w:rPr>
                <w:rFonts w:ascii="Arial" w:eastAsia="MS Mincho" w:hAnsi="Arial" w:cs="Arial"/>
                <w:b/>
                <w:bCs/>
                <w:sz w:val="19"/>
                <w:szCs w:val="19"/>
                <w:lang w:val="en-AU" w:eastAsia="ja-JP"/>
              </w:rPr>
            </w:pPr>
            <w:r w:rsidRPr="00C94BDD">
              <w:rPr>
                <w:rFonts w:ascii="Arial" w:eastAsia="MS Mincho" w:hAnsi="Arial" w:cs="Arial"/>
                <w:b/>
                <w:bCs/>
                <w:sz w:val="19"/>
                <w:szCs w:val="19"/>
                <w:lang w:val="en-AU" w:eastAsia="ja-JP"/>
              </w:rPr>
              <w:t xml:space="preserve">Rationale: </w:t>
            </w:r>
          </w:p>
          <w:p w14:paraId="390489D7" w14:textId="77777777" w:rsidR="00C94BDD" w:rsidRPr="00C94BDD" w:rsidRDefault="00C94BDD" w:rsidP="00C94BDD">
            <w:pPr>
              <w:spacing w:after="200" w:line="240" w:lineRule="auto"/>
              <w:rPr>
                <w:rFonts w:ascii="Arial" w:eastAsia="MS Mincho" w:hAnsi="Arial" w:cs="Arial"/>
                <w:bCs/>
                <w:sz w:val="19"/>
                <w:szCs w:val="19"/>
                <w:lang w:eastAsia="ja-JP"/>
              </w:rPr>
            </w:pPr>
            <w:r w:rsidRPr="00C94BDD">
              <w:rPr>
                <w:rFonts w:ascii="Arial" w:eastAsia="MS Mincho" w:hAnsi="Arial" w:cs="Arial"/>
                <w:bCs/>
                <w:sz w:val="19"/>
                <w:szCs w:val="19"/>
                <w:lang w:eastAsia="ja-JP"/>
              </w:rPr>
              <w:t>As noted in general comments, we recommend the suitability for different species is listed at the start of the article.</w:t>
            </w:r>
          </w:p>
          <w:p w14:paraId="7DDF49B2" w14:textId="77777777" w:rsidR="00C94BDD" w:rsidRPr="00C94BDD" w:rsidRDefault="00C94BDD" w:rsidP="00C94BDD">
            <w:pPr>
              <w:spacing w:after="200" w:line="240" w:lineRule="auto"/>
              <w:rPr>
                <w:rFonts w:ascii="Arial" w:eastAsia="MS Mincho" w:hAnsi="Arial" w:cs="Arial"/>
                <w:sz w:val="19"/>
                <w:szCs w:val="19"/>
                <w:lang w:val="en-AU" w:eastAsia="ja-JP"/>
              </w:rPr>
            </w:pPr>
            <w:r w:rsidRPr="00C94BDD">
              <w:rPr>
                <w:rFonts w:ascii="Arial" w:eastAsia="MS Mincho" w:hAnsi="Arial" w:cs="Arial"/>
                <w:sz w:val="19"/>
                <w:szCs w:val="19"/>
                <w:lang w:val="en-AU" w:eastAsia="ja-JP"/>
              </w:rPr>
              <w:lastRenderedPageBreak/>
              <w:t>Foam may be filled with a variety of gases, including air. Research has shown that air filled foam may be as effective as foam filled with CO</w:t>
            </w:r>
            <w:r w:rsidRPr="00C94BDD">
              <w:rPr>
                <w:rFonts w:ascii="Arial" w:eastAsia="MS Mincho" w:hAnsi="Arial" w:cs="Arial"/>
                <w:sz w:val="19"/>
                <w:szCs w:val="19"/>
                <w:vertAlign w:val="subscript"/>
                <w:lang w:val="en-AU" w:eastAsia="ja-JP"/>
              </w:rPr>
              <w:t>2</w:t>
            </w:r>
            <w:r w:rsidRPr="00C94BDD">
              <w:rPr>
                <w:rFonts w:ascii="Arial" w:eastAsia="MS Mincho" w:hAnsi="Arial" w:cs="Arial"/>
                <w:sz w:val="19"/>
                <w:szCs w:val="19"/>
                <w:lang w:val="en-AU" w:eastAsia="ja-JP"/>
              </w:rPr>
              <w:t xml:space="preserve"> in some circumstances, while nitrogen may lead to a shorter time to death. </w:t>
            </w:r>
          </w:p>
          <w:p w14:paraId="7A1B3FA6" w14:textId="77777777" w:rsidR="00C94BDD" w:rsidRPr="00C94BDD" w:rsidRDefault="00C94BDD" w:rsidP="00C94BDD">
            <w:pPr>
              <w:spacing w:after="200" w:line="240" w:lineRule="auto"/>
              <w:rPr>
                <w:rFonts w:ascii="Arial" w:eastAsia="MS Mincho" w:hAnsi="Arial" w:cs="Arial"/>
                <w:sz w:val="19"/>
                <w:szCs w:val="19"/>
                <w:lang w:val="en-AU" w:eastAsia="ja-JP"/>
              </w:rPr>
            </w:pPr>
            <w:r w:rsidRPr="00C94BDD">
              <w:rPr>
                <w:rFonts w:ascii="Arial" w:eastAsia="MS Mincho" w:hAnsi="Arial" w:cs="Arial"/>
                <w:b/>
                <w:bCs/>
                <w:sz w:val="19"/>
                <w:szCs w:val="19"/>
                <w:lang w:val="en-AU" w:eastAsia="ja-JP"/>
              </w:rPr>
              <w:t xml:space="preserve">Supporting evidence, if relevant </w:t>
            </w:r>
          </w:p>
          <w:p w14:paraId="0265CB9A" w14:textId="77777777" w:rsidR="00C94BDD" w:rsidRPr="00C94BDD" w:rsidRDefault="00C94BDD" w:rsidP="00C94BDD">
            <w:pPr>
              <w:spacing w:after="200" w:line="240" w:lineRule="auto"/>
              <w:rPr>
                <w:rFonts w:ascii="Arial" w:eastAsia="MS Mincho" w:hAnsi="Arial" w:cs="Arial"/>
                <w:sz w:val="19"/>
                <w:szCs w:val="19"/>
                <w:lang w:val="en-AU" w:eastAsia="ja-JP"/>
              </w:rPr>
            </w:pPr>
            <w:r w:rsidRPr="00C94BDD">
              <w:rPr>
                <w:rFonts w:ascii="Arial" w:eastAsia="MS Mincho" w:hAnsi="Arial" w:cs="Arial"/>
                <w:sz w:val="19"/>
                <w:szCs w:val="19"/>
                <w:lang w:eastAsia="ja-JP"/>
              </w:rPr>
              <w:t xml:space="preserve">Hewitt, L 2023, </w:t>
            </w:r>
            <w:r w:rsidRPr="00C94BDD">
              <w:rPr>
                <w:rFonts w:ascii="Arial" w:eastAsia="MS Mincho" w:hAnsi="Arial" w:cs="Arial"/>
                <w:i/>
                <w:iCs/>
                <w:sz w:val="19"/>
                <w:szCs w:val="19"/>
                <w:lang w:eastAsia="ja-JP"/>
              </w:rPr>
              <w:t>An independent animal welfare assessment of mass destruction methods for poultry on-farm</w:t>
            </w:r>
            <w:r w:rsidRPr="00C94BDD">
              <w:rPr>
                <w:rFonts w:ascii="Arial" w:eastAsia="MS Mincho" w:hAnsi="Arial" w:cs="Arial"/>
                <w:sz w:val="19"/>
                <w:szCs w:val="19"/>
                <w:lang w:eastAsia="ja-JP"/>
              </w:rPr>
              <w:t>, report prepared for the Department of Agriculture, Fisheries and Forestry, Canberra, January. CC BY 4.0</w:t>
            </w:r>
          </w:p>
        </w:tc>
      </w:tr>
    </w:tbl>
    <w:p w14:paraId="735B1A54" w14:textId="77777777" w:rsidR="00C94BDD" w:rsidRPr="000340ED" w:rsidRDefault="00C94BDD" w:rsidP="41F78005">
      <w:pPr>
        <w:spacing w:after="200" w:line="240" w:lineRule="auto"/>
        <w:rPr>
          <w:rFonts w:ascii="Arial" w:eastAsia="Arial" w:hAnsi="Arial" w:cs="Arial"/>
          <w:sz w:val="19"/>
          <w:szCs w:val="19"/>
        </w:rPr>
      </w:pPr>
    </w:p>
    <w:p w14:paraId="7F72BC83" w14:textId="77777777" w:rsidR="00EC1138" w:rsidRPr="000340ED" w:rsidRDefault="00EC1138" w:rsidP="003467EC">
      <w:pPr>
        <w:keepNext/>
        <w:keepLines/>
        <w:numPr>
          <w:ilvl w:val="0"/>
          <w:numId w:val="31"/>
        </w:numPr>
        <w:tabs>
          <w:tab w:val="center" w:pos="1652"/>
        </w:tabs>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 welfare concerns</w:t>
      </w:r>
    </w:p>
    <w:p w14:paraId="6FB6EF96"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Animals do not immediately lose consciousness</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C94BDD" w:rsidRPr="00C94BDD" w14:paraId="3F1E853E"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3EF30C04" w14:textId="77777777" w:rsidR="00C94BDD" w:rsidRPr="00C94BDD" w:rsidRDefault="53C5EA5E" w:rsidP="00C94BDD">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0D20D66A" w14:textId="5DAEBE05" w:rsidR="00C94BDD" w:rsidRPr="00C94BDD" w:rsidRDefault="00C94BDD" w:rsidP="00C94BDD">
            <w:pPr>
              <w:spacing w:after="200" w:line="240" w:lineRule="auto"/>
              <w:jc w:val="both"/>
              <w:rPr>
                <w:rFonts w:ascii="Arial" w:eastAsia="MS Mincho" w:hAnsi="Arial" w:cs="Arial"/>
                <w:sz w:val="19"/>
                <w:szCs w:val="19"/>
                <w:lang w:val="en-AU" w:eastAsia="ja-JP"/>
              </w:rPr>
            </w:pPr>
            <w:r w:rsidRPr="00C94BDD">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C94BDD">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C94BDD">
              <w:rPr>
                <w:rFonts w:ascii="Arial" w:eastAsia="MS Mincho" w:hAnsi="Arial" w:cs="Arial"/>
                <w:sz w:val="19"/>
                <w:szCs w:val="19"/>
                <w:lang w:val="en-AU" w:eastAsia="ja-JP"/>
              </w:rPr>
              <w:t xml:space="preserve">ddition </w:t>
            </w:r>
          </w:p>
          <w:p w14:paraId="3C6344A9" w14:textId="2E2BDB22" w:rsidR="00C94BDD" w:rsidRPr="00C94BDD" w:rsidRDefault="53C5EA5E" w:rsidP="72BC7D40">
            <w:pPr>
              <w:spacing w:after="200" w:line="240" w:lineRule="auto"/>
              <w:jc w:val="both"/>
              <w:rPr>
                <w:rFonts w:ascii="Arial" w:eastAsia="MS Mincho" w:hAnsi="Arial" w:cs="Cambria"/>
                <w:color w:val="0000FF"/>
                <w:sz w:val="19"/>
                <w:szCs w:val="19"/>
                <w:u w:val="double"/>
                <w:lang w:eastAsia="ja-JP"/>
              </w:rPr>
            </w:pPr>
            <w:r w:rsidRPr="72BC7D40">
              <w:rPr>
                <w:rFonts w:ascii="Arial" w:eastAsia="MS Mincho" w:hAnsi="Arial" w:cs="Arial"/>
                <w:b/>
                <w:bCs/>
                <w:sz w:val="19"/>
                <w:szCs w:val="19"/>
                <w:lang w:val="en-AU" w:eastAsia="ja-JP"/>
              </w:rPr>
              <w:t>Proposed amended text</w:t>
            </w:r>
            <w:r w:rsidRPr="72BC7D40">
              <w:rPr>
                <w:rFonts w:ascii="Arial" w:eastAsia="MS Mincho" w:hAnsi="Arial" w:cs="Arial"/>
                <w:sz w:val="19"/>
                <w:szCs w:val="19"/>
                <w:lang w:val="en-AU" w:eastAsia="ja-JP"/>
              </w:rPr>
              <w:t xml:space="preserve">: </w:t>
            </w:r>
          </w:p>
          <w:p w14:paraId="3FCE55A2" w14:textId="029E33D1" w:rsidR="00C94BDD" w:rsidRPr="00C94BDD" w:rsidRDefault="53C5EA5E" w:rsidP="00C94BDD">
            <w:pPr>
              <w:spacing w:after="200" w:line="240" w:lineRule="auto"/>
              <w:jc w:val="both"/>
              <w:rPr>
                <w:rFonts w:ascii="Arial" w:eastAsia="MS Mincho" w:hAnsi="Arial" w:cs="Cambria"/>
                <w:color w:val="0000FF"/>
                <w:sz w:val="19"/>
                <w:szCs w:val="19"/>
                <w:u w:val="double"/>
                <w:lang w:eastAsia="ja-JP"/>
              </w:rPr>
            </w:pPr>
            <w:r w:rsidRPr="72BC7D40">
              <w:rPr>
                <w:rFonts w:ascii="Arial" w:eastAsia="MS Mincho" w:hAnsi="Arial" w:cs="Arial"/>
                <w:sz w:val="19"/>
                <w:szCs w:val="19"/>
                <w:lang w:eastAsia="ja-JP"/>
              </w:rPr>
              <w:t xml:space="preserve">Animals do not immediately lose consciousness. </w:t>
            </w:r>
            <w:r w:rsidRPr="72BC7D40">
              <w:rPr>
                <w:rFonts w:ascii="Arial" w:eastAsia="MS Mincho" w:hAnsi="Arial" w:cs="Cambria"/>
                <w:color w:val="0000FF"/>
                <w:sz w:val="19"/>
                <w:szCs w:val="19"/>
                <w:u w:val="double"/>
                <w:lang w:eastAsia="ja-JP"/>
              </w:rPr>
              <w:t xml:space="preserve">This time may be particularly prolonged in waterfowl that breath hold. As animals experience physical suffocation, they are likely to experience considerable distress prior to losing consciousness. </w:t>
            </w:r>
          </w:p>
          <w:p w14:paraId="548E925D" w14:textId="77777777" w:rsidR="00C94BDD" w:rsidRDefault="00C94BDD" w:rsidP="00C94BDD">
            <w:pPr>
              <w:spacing w:after="200" w:line="240" w:lineRule="auto"/>
              <w:jc w:val="both"/>
              <w:rPr>
                <w:rFonts w:ascii="Arial" w:eastAsia="MS Mincho" w:hAnsi="Arial" w:cs="Arial"/>
                <w:b/>
                <w:bCs/>
                <w:sz w:val="19"/>
                <w:szCs w:val="19"/>
                <w:lang w:val="en-AU" w:eastAsia="ja-JP"/>
              </w:rPr>
            </w:pPr>
            <w:r w:rsidRPr="00C94BDD">
              <w:rPr>
                <w:rFonts w:ascii="Arial" w:eastAsia="MS Mincho" w:hAnsi="Arial" w:cs="Arial"/>
                <w:b/>
                <w:bCs/>
                <w:sz w:val="19"/>
                <w:szCs w:val="19"/>
                <w:lang w:val="en-AU" w:eastAsia="ja-JP"/>
              </w:rPr>
              <w:t xml:space="preserve">Rationale: </w:t>
            </w:r>
          </w:p>
          <w:p w14:paraId="69B7F95F" w14:textId="09030975" w:rsidR="00C94BDD" w:rsidRPr="00C94BDD" w:rsidRDefault="00C94BDD" w:rsidP="00C94BDD">
            <w:pPr>
              <w:spacing w:after="200" w:line="240" w:lineRule="auto"/>
              <w:jc w:val="both"/>
              <w:rPr>
                <w:rFonts w:ascii="Arial" w:eastAsia="MS Mincho" w:hAnsi="Arial" w:cs="Arial"/>
                <w:sz w:val="19"/>
                <w:szCs w:val="19"/>
                <w:lang w:val="en-AU" w:eastAsia="ja-JP"/>
              </w:rPr>
            </w:pPr>
            <w:r>
              <w:rPr>
                <w:rFonts w:ascii="Arial" w:eastAsia="MS Mincho" w:hAnsi="Arial" w:cs="Arial"/>
                <w:sz w:val="19"/>
                <w:szCs w:val="19"/>
                <w:lang w:val="en-AU" w:eastAsia="ja-JP"/>
              </w:rPr>
              <w:t>W</w:t>
            </w:r>
            <w:r w:rsidRPr="00C94BDD">
              <w:rPr>
                <w:rFonts w:ascii="Arial" w:eastAsia="MS Mincho" w:hAnsi="Arial" w:cs="Arial"/>
                <w:sz w:val="19"/>
                <w:szCs w:val="19"/>
                <w:lang w:val="en-AU" w:eastAsia="ja-JP"/>
              </w:rPr>
              <w:t xml:space="preserve">aterfowl may </w:t>
            </w:r>
            <w:proofErr w:type="gramStart"/>
            <w:r w:rsidRPr="00C94BDD">
              <w:rPr>
                <w:rFonts w:ascii="Arial" w:eastAsia="MS Mincho" w:hAnsi="Arial" w:cs="Arial"/>
                <w:sz w:val="19"/>
                <w:szCs w:val="19"/>
                <w:lang w:val="en-AU" w:eastAsia="ja-JP"/>
              </w:rPr>
              <w:t>breath</w:t>
            </w:r>
            <w:proofErr w:type="gramEnd"/>
            <w:r w:rsidRPr="00C94BDD">
              <w:rPr>
                <w:rFonts w:ascii="Arial" w:eastAsia="MS Mincho" w:hAnsi="Arial" w:cs="Arial"/>
                <w:sz w:val="19"/>
                <w:szCs w:val="19"/>
                <w:lang w:val="en-AU" w:eastAsia="ja-JP"/>
              </w:rPr>
              <w:t xml:space="preserve"> hold and experience bradycardia, prolonging the time to unconsciousness. </w:t>
            </w:r>
          </w:p>
          <w:p w14:paraId="51E6A354" w14:textId="77777777" w:rsidR="00C94BDD" w:rsidRPr="00C94BDD" w:rsidRDefault="00C94BDD" w:rsidP="00C94BDD">
            <w:pPr>
              <w:spacing w:after="200" w:line="240" w:lineRule="auto"/>
              <w:jc w:val="both"/>
              <w:rPr>
                <w:rFonts w:ascii="Arial" w:eastAsia="MS Mincho" w:hAnsi="Arial" w:cs="Arial"/>
                <w:sz w:val="19"/>
                <w:szCs w:val="19"/>
                <w:lang w:val="en-AU" w:eastAsia="ja-JP"/>
              </w:rPr>
            </w:pPr>
            <w:r w:rsidRPr="00C94BDD">
              <w:rPr>
                <w:rFonts w:ascii="Arial" w:eastAsia="MS Mincho" w:hAnsi="Arial" w:cs="Arial"/>
                <w:sz w:val="19"/>
                <w:szCs w:val="19"/>
                <w:lang w:val="en-AU" w:eastAsia="ja-JP"/>
              </w:rPr>
              <w:t>In addition, as the mechanism of action is via physical occlusion of airways, this method may cause increased distress compared to some other atmosphere modification methods.</w:t>
            </w:r>
          </w:p>
          <w:p w14:paraId="1814A3FC" w14:textId="77777777" w:rsidR="00C94BDD" w:rsidRPr="00C94BDD" w:rsidRDefault="00C94BDD" w:rsidP="00C94BDD">
            <w:pPr>
              <w:spacing w:after="200" w:line="240" w:lineRule="auto"/>
              <w:jc w:val="both"/>
              <w:rPr>
                <w:rFonts w:ascii="Arial" w:eastAsia="MS Mincho" w:hAnsi="Arial" w:cs="Arial"/>
                <w:sz w:val="19"/>
                <w:szCs w:val="19"/>
                <w:lang w:val="en-AU" w:eastAsia="ja-JP"/>
              </w:rPr>
            </w:pPr>
            <w:r w:rsidRPr="00C94BDD">
              <w:rPr>
                <w:rFonts w:ascii="Arial" w:eastAsia="MS Mincho" w:hAnsi="Arial" w:cs="Arial"/>
                <w:b/>
                <w:bCs/>
                <w:sz w:val="19"/>
                <w:szCs w:val="19"/>
                <w:lang w:val="en-AU" w:eastAsia="ja-JP"/>
              </w:rPr>
              <w:t xml:space="preserve">Supporting evidence, if relevant </w:t>
            </w:r>
          </w:p>
          <w:p w14:paraId="6AE3C58C" w14:textId="77777777" w:rsidR="00C94BDD" w:rsidRPr="00C94BDD" w:rsidRDefault="00C94BDD" w:rsidP="00C94BDD">
            <w:pPr>
              <w:spacing w:after="200" w:line="240" w:lineRule="auto"/>
              <w:jc w:val="both"/>
              <w:rPr>
                <w:rFonts w:ascii="Arial" w:eastAsia="MS Mincho" w:hAnsi="Arial" w:cs="Arial"/>
                <w:sz w:val="19"/>
                <w:szCs w:val="19"/>
                <w:lang w:val="en-AU" w:eastAsia="ja-JP"/>
              </w:rPr>
            </w:pPr>
            <w:r w:rsidRPr="00C94BDD">
              <w:rPr>
                <w:rFonts w:ascii="Arial" w:eastAsia="MS Mincho" w:hAnsi="Arial" w:cs="Arial"/>
                <w:sz w:val="19"/>
                <w:szCs w:val="19"/>
                <w:lang w:eastAsia="ja-JP"/>
              </w:rPr>
              <w:t xml:space="preserve">Hewitt, L 2023, </w:t>
            </w:r>
            <w:r w:rsidRPr="00C94BDD">
              <w:rPr>
                <w:rFonts w:ascii="Arial" w:eastAsia="MS Mincho" w:hAnsi="Arial" w:cs="Arial"/>
                <w:i/>
                <w:iCs/>
                <w:sz w:val="19"/>
                <w:szCs w:val="19"/>
                <w:lang w:eastAsia="ja-JP"/>
              </w:rPr>
              <w:t>An independent animal welfare assessment of mass destruction methods for poultry on-farm</w:t>
            </w:r>
            <w:r w:rsidRPr="00C94BDD">
              <w:rPr>
                <w:rFonts w:ascii="Arial" w:eastAsia="MS Mincho" w:hAnsi="Arial" w:cs="Arial"/>
                <w:sz w:val="19"/>
                <w:szCs w:val="19"/>
                <w:lang w:eastAsia="ja-JP"/>
              </w:rPr>
              <w:t>, report prepared for the Department of Agriculture, Fisheries and Forestry, Canberra, January. CC BY 4.0</w:t>
            </w:r>
          </w:p>
        </w:tc>
      </w:tr>
    </w:tbl>
    <w:p w14:paraId="4B286E99" w14:textId="77777777" w:rsidR="00C94BDD" w:rsidRPr="000340ED" w:rsidRDefault="00C94BDD" w:rsidP="00C94BDD">
      <w:pPr>
        <w:spacing w:after="200" w:line="240" w:lineRule="auto"/>
        <w:jc w:val="both"/>
        <w:rPr>
          <w:rFonts w:ascii="Arial" w:eastAsia="Arial" w:hAnsi="Arial" w:cs="Arial"/>
          <w:sz w:val="19"/>
          <w:szCs w:val="19"/>
        </w:rPr>
      </w:pPr>
    </w:p>
    <w:p w14:paraId="58125363" w14:textId="014F3232"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Animals will experience distress as oxygen is lost from the environment.</w:t>
      </w:r>
      <w:r w:rsidR="00AB784F" w:rsidRPr="000340ED">
        <w:rPr>
          <w:rFonts w:ascii="Arial" w:eastAsia="Arial" w:hAnsi="Arial" w:cs="Arial"/>
          <w:sz w:val="19"/>
          <w:szCs w:val="19"/>
        </w:rPr>
        <w:t xml:space="preserve"> </w:t>
      </w:r>
    </w:p>
    <w:tbl>
      <w:tblPr>
        <w:tblStyle w:val="TableGrid"/>
        <w:tblW w:w="0" w:type="auto"/>
        <w:tblLayout w:type="fixed"/>
        <w:tblLook w:val="06A0" w:firstRow="1" w:lastRow="0" w:firstColumn="1" w:lastColumn="0" w:noHBand="1" w:noVBand="1"/>
      </w:tblPr>
      <w:tblGrid>
        <w:gridCol w:w="1335"/>
        <w:gridCol w:w="7429"/>
      </w:tblGrid>
      <w:tr w:rsidR="41F78005" w:rsidRPr="000340ED" w14:paraId="6A1615C0" w14:textId="77777777" w:rsidTr="72BC7D40">
        <w:trPr>
          <w:trHeight w:val="5367"/>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72C71B59" w14:textId="5F1EB958" w:rsidR="41F78005" w:rsidRPr="000340ED" w:rsidRDefault="41F78005" w:rsidP="41F78005">
            <w:pPr>
              <w:rPr>
                <w:rFonts w:ascii="Arial" w:eastAsia="Arial" w:hAnsi="Arial" w:cs="Arial"/>
                <w:b/>
                <w:bCs/>
                <w:sz w:val="19"/>
                <w:szCs w:val="19"/>
              </w:rPr>
            </w:pPr>
          </w:p>
          <w:p w14:paraId="0DCEAD7D" w14:textId="1272E850" w:rsidR="41F78005" w:rsidRPr="000340ED" w:rsidRDefault="41F78005" w:rsidP="41F78005">
            <w:pPr>
              <w:rPr>
                <w:rFonts w:ascii="Arial" w:eastAsia="Arial" w:hAnsi="Arial" w:cs="Arial"/>
                <w:sz w:val="19"/>
                <w:szCs w:val="19"/>
              </w:rPr>
            </w:pPr>
            <w:r w:rsidRPr="000340ED">
              <w:rPr>
                <w:rFonts w:ascii="Arial" w:eastAsia="Arial" w:hAnsi="Arial" w:cs="Arial"/>
                <w:sz w:val="19"/>
                <w:szCs w:val="19"/>
              </w:rPr>
              <w:t>Australia</w:t>
            </w:r>
          </w:p>
          <w:p w14:paraId="2E3E4ACA" w14:textId="6DEF61AD" w:rsidR="41F78005" w:rsidRPr="000340ED" w:rsidRDefault="41F78005" w:rsidP="41F78005">
            <w:pPr>
              <w:rPr>
                <w:rFonts w:ascii="Arial" w:eastAsia="Arial" w:hAnsi="Arial" w:cs="Arial"/>
                <w:b/>
                <w:bCs/>
                <w:sz w:val="19"/>
                <w:szCs w:val="19"/>
              </w:rPr>
            </w:pPr>
            <w:r w:rsidRPr="000340ED">
              <w:rPr>
                <w:rFonts w:ascii="Arial" w:eastAsia="Arial" w:hAnsi="Arial" w:cs="Arial"/>
                <w:b/>
                <w:bCs/>
                <w:sz w:val="19"/>
                <w:szCs w:val="19"/>
              </w:rPr>
              <w:t xml:space="preserve"> </w:t>
            </w:r>
          </w:p>
        </w:tc>
        <w:tc>
          <w:tcPr>
            <w:tcW w:w="7429" w:type="dxa"/>
            <w:tcBorders>
              <w:top w:val="single" w:sz="8" w:space="0" w:color="auto"/>
              <w:left w:val="single" w:sz="8" w:space="0" w:color="auto"/>
              <w:bottom w:val="single" w:sz="8" w:space="0" w:color="auto"/>
              <w:right w:val="single" w:sz="8" w:space="0" w:color="auto"/>
            </w:tcBorders>
            <w:tcMar>
              <w:left w:w="108" w:type="dxa"/>
              <w:right w:w="108" w:type="dxa"/>
            </w:tcMar>
          </w:tcPr>
          <w:p w14:paraId="756582CC" w14:textId="2FA6FD8D" w:rsidR="41F78005" w:rsidRPr="000340ED" w:rsidRDefault="41F78005" w:rsidP="41F78005">
            <w:pPr>
              <w:spacing w:before="240" w:after="240"/>
              <w:rPr>
                <w:rFonts w:ascii="Arial" w:eastAsia="Arial" w:hAnsi="Arial" w:cs="Arial"/>
                <w:sz w:val="19"/>
                <w:szCs w:val="19"/>
                <w:lang w:val="en-CA"/>
              </w:rPr>
            </w:pPr>
            <w:r w:rsidRPr="000340ED">
              <w:rPr>
                <w:rFonts w:ascii="Arial" w:eastAsia="Arial" w:hAnsi="Arial" w:cs="Arial"/>
                <w:b/>
                <w:bCs/>
                <w:sz w:val="19"/>
                <w:szCs w:val="19"/>
                <w:lang w:val="en-CA"/>
              </w:rPr>
              <w:t>Category:</w:t>
            </w:r>
            <w:r w:rsidRPr="000340ED">
              <w:rPr>
                <w:rFonts w:ascii="Arial" w:eastAsia="Arial" w:hAnsi="Arial" w:cs="Arial"/>
                <w:sz w:val="19"/>
                <w:szCs w:val="19"/>
                <w:lang w:val="en-CA"/>
              </w:rPr>
              <w:t xml:space="preserve"> Change</w:t>
            </w:r>
          </w:p>
          <w:p w14:paraId="276515AB" w14:textId="3720CD1C" w:rsidR="41F78005" w:rsidRPr="000340ED" w:rsidRDefault="41F78005" w:rsidP="41F78005">
            <w:pPr>
              <w:spacing w:before="240" w:after="240"/>
              <w:rPr>
                <w:rFonts w:ascii="Arial" w:eastAsia="Arial" w:hAnsi="Arial" w:cs="Arial"/>
                <w:b/>
                <w:bCs/>
                <w:sz w:val="19"/>
                <w:szCs w:val="19"/>
                <w:lang w:val="en-CA"/>
              </w:rPr>
            </w:pPr>
            <w:r w:rsidRPr="000340ED">
              <w:rPr>
                <w:rFonts w:ascii="Arial" w:eastAsia="Arial" w:hAnsi="Arial" w:cs="Arial"/>
                <w:b/>
                <w:bCs/>
                <w:sz w:val="19"/>
                <w:szCs w:val="19"/>
                <w:lang w:val="en-CA"/>
              </w:rPr>
              <w:t>Proposed amended text:</w:t>
            </w:r>
          </w:p>
          <w:p w14:paraId="0F36627F" w14:textId="23B7F047" w:rsidR="41F78005" w:rsidRPr="00A73CAF" w:rsidRDefault="41F78005" w:rsidP="72BC7D40">
            <w:pPr>
              <w:spacing w:before="240" w:after="240"/>
              <w:rPr>
                <w:rFonts w:ascii="Arial" w:eastAsia="Arial" w:hAnsi="Arial" w:cs="Arial"/>
                <w:color w:val="1119F5"/>
                <w:sz w:val="19"/>
                <w:szCs w:val="19"/>
                <w:u w:val="single"/>
                <w:lang w:val="en-CA"/>
              </w:rPr>
            </w:pPr>
            <w:r w:rsidRPr="72BC7D40">
              <w:rPr>
                <w:rFonts w:ascii="Arial" w:eastAsia="Arial" w:hAnsi="Arial" w:cs="Arial"/>
                <w:sz w:val="19"/>
                <w:szCs w:val="19"/>
                <w:lang w:val="en-CA"/>
              </w:rPr>
              <w:t xml:space="preserve">Animals will experience </w:t>
            </w:r>
            <w:r w:rsidR="5C71D1A8" w:rsidRPr="72BC7D40">
              <w:rPr>
                <w:rFonts w:ascii="Arial" w:eastAsia="Arial" w:hAnsi="Arial" w:cs="Arial"/>
                <w:color w:val="1119F5"/>
                <w:sz w:val="19"/>
                <w:szCs w:val="19"/>
                <w:u w:val="single"/>
                <w:lang w:val="en-CA"/>
              </w:rPr>
              <w:t xml:space="preserve">a period of </w:t>
            </w:r>
            <w:r w:rsidRPr="72BC7D40">
              <w:rPr>
                <w:rFonts w:ascii="Arial" w:eastAsia="Arial" w:hAnsi="Arial" w:cs="Arial"/>
                <w:sz w:val="19"/>
                <w:szCs w:val="19"/>
                <w:lang w:val="en-CA"/>
              </w:rPr>
              <w:t xml:space="preserve">distress </w:t>
            </w:r>
            <w:r w:rsidR="6F80DBA1" w:rsidRPr="72BC7D40">
              <w:rPr>
                <w:rFonts w:ascii="Arial" w:eastAsia="Arial" w:hAnsi="Arial" w:cs="Arial"/>
                <w:sz w:val="19"/>
                <w:szCs w:val="19"/>
                <w:lang w:val="en-CA"/>
              </w:rPr>
              <w:t xml:space="preserve">as </w:t>
            </w:r>
            <w:r w:rsidRPr="72BC7D40">
              <w:rPr>
                <w:rFonts w:ascii="Arial" w:eastAsia="Arial" w:hAnsi="Arial" w:cs="Arial"/>
                <w:sz w:val="19"/>
                <w:szCs w:val="19"/>
                <w:lang w:val="en-CA"/>
              </w:rPr>
              <w:t>oxygen is lost from the environment</w:t>
            </w:r>
            <w:r w:rsidR="0094788A">
              <w:rPr>
                <w:rFonts w:ascii="Arial" w:eastAsia="Arial" w:hAnsi="Arial" w:cs="Arial"/>
                <w:sz w:val="19"/>
                <w:szCs w:val="19"/>
                <w:lang w:val="en-CA"/>
              </w:rPr>
              <w:t xml:space="preserve"> </w:t>
            </w:r>
            <w:r w:rsidR="0C5347F4" w:rsidRPr="72BC7D40">
              <w:rPr>
                <w:rFonts w:ascii="Arial" w:eastAsia="Arial" w:hAnsi="Arial" w:cs="Arial"/>
                <w:sz w:val="19"/>
                <w:szCs w:val="19"/>
                <w:lang w:val="en-CA"/>
              </w:rPr>
              <w:t>as</w:t>
            </w:r>
            <w:r w:rsidRPr="72BC7D40">
              <w:rPr>
                <w:rFonts w:ascii="Arial" w:eastAsia="Arial" w:hAnsi="Arial" w:cs="Arial"/>
                <w:sz w:val="19"/>
                <w:szCs w:val="19"/>
                <w:lang w:val="en-CA"/>
              </w:rPr>
              <w:t xml:space="preserve"> </w:t>
            </w:r>
            <w:r w:rsidR="3B416BF6" w:rsidRPr="72BC7D40">
              <w:rPr>
                <w:rFonts w:ascii="Arial" w:eastAsia="Arial" w:hAnsi="Arial" w:cs="Arial"/>
                <w:sz w:val="19"/>
                <w:szCs w:val="19"/>
                <w:lang w:val="en-CA"/>
              </w:rPr>
              <w:t>d</w:t>
            </w:r>
            <w:r w:rsidR="5DD6B6C4" w:rsidRPr="72BC7D40">
              <w:rPr>
                <w:rFonts w:ascii="Arial" w:eastAsia="Arial" w:hAnsi="Arial" w:cs="Arial"/>
                <w:color w:val="1119F5"/>
                <w:sz w:val="19"/>
                <w:szCs w:val="19"/>
                <w:u w:val="single"/>
                <w:lang w:val="en-CA"/>
              </w:rPr>
              <w:t>eath occur</w:t>
            </w:r>
            <w:r w:rsidR="17A43E47" w:rsidRPr="72BC7D40">
              <w:rPr>
                <w:rFonts w:ascii="Arial" w:eastAsia="Arial" w:hAnsi="Arial" w:cs="Arial"/>
                <w:color w:val="1119F5"/>
                <w:sz w:val="19"/>
                <w:szCs w:val="19"/>
                <w:u w:val="single"/>
                <w:lang w:val="en-CA"/>
              </w:rPr>
              <w:t>s</w:t>
            </w:r>
            <w:r w:rsidR="5DD6B6C4" w:rsidRPr="72BC7D40">
              <w:rPr>
                <w:rFonts w:ascii="Arial" w:eastAsia="Arial" w:hAnsi="Arial" w:cs="Arial"/>
                <w:color w:val="1119F5"/>
                <w:sz w:val="19"/>
                <w:szCs w:val="19"/>
                <w:u w:val="single"/>
                <w:lang w:val="en-CA"/>
              </w:rPr>
              <w:t xml:space="preserve"> due to occlusion of the airways.</w:t>
            </w:r>
          </w:p>
          <w:p w14:paraId="6EB4D9F0" w14:textId="26360CFB" w:rsidR="41F78005" w:rsidRPr="000340ED" w:rsidRDefault="41F78005" w:rsidP="41F78005">
            <w:pPr>
              <w:spacing w:before="240" w:after="240"/>
              <w:rPr>
                <w:rFonts w:ascii="Arial" w:eastAsia="Arial" w:hAnsi="Arial" w:cs="Arial"/>
                <w:b/>
                <w:bCs/>
                <w:sz w:val="19"/>
                <w:szCs w:val="19"/>
                <w:lang w:val="en-CA"/>
              </w:rPr>
            </w:pPr>
            <w:r w:rsidRPr="000340ED">
              <w:rPr>
                <w:rFonts w:ascii="Arial" w:eastAsia="Arial" w:hAnsi="Arial" w:cs="Arial"/>
                <w:b/>
                <w:bCs/>
                <w:sz w:val="19"/>
                <w:szCs w:val="19"/>
                <w:lang w:val="en-CA"/>
              </w:rPr>
              <w:t xml:space="preserve">Rationale: </w:t>
            </w:r>
          </w:p>
          <w:p w14:paraId="23CC55D2" w14:textId="2CB69B2A" w:rsidR="41F78005" w:rsidRPr="000340ED" w:rsidRDefault="41F78005" w:rsidP="41F78005">
            <w:pPr>
              <w:spacing w:before="240" w:after="240"/>
              <w:rPr>
                <w:rFonts w:ascii="Arial" w:eastAsia="Arial" w:hAnsi="Arial" w:cs="Arial"/>
                <w:sz w:val="19"/>
                <w:szCs w:val="19"/>
                <w:lang w:val="en-CA"/>
              </w:rPr>
            </w:pPr>
            <w:r w:rsidRPr="000340ED">
              <w:rPr>
                <w:rFonts w:ascii="Arial" w:eastAsia="Arial" w:hAnsi="Arial" w:cs="Arial"/>
                <w:sz w:val="19"/>
                <w:szCs w:val="19"/>
                <w:lang w:val="en-CA"/>
              </w:rPr>
              <w:t>It is important to specify the reason why animals experience distress when water-based foam is used for killing because loss of oxygen from the environment is not the cause of the distress.</w:t>
            </w:r>
          </w:p>
          <w:p w14:paraId="3D292769" w14:textId="4C17F364" w:rsidR="41F78005" w:rsidRPr="000340ED" w:rsidRDefault="41F78005" w:rsidP="41F78005">
            <w:pPr>
              <w:spacing w:before="240" w:after="240" w:line="257" w:lineRule="auto"/>
              <w:rPr>
                <w:rFonts w:ascii="Arial" w:eastAsia="Arial" w:hAnsi="Arial" w:cs="Arial"/>
                <w:b/>
                <w:bCs/>
                <w:sz w:val="19"/>
                <w:szCs w:val="19"/>
                <w:lang w:val="en-CA"/>
              </w:rPr>
            </w:pPr>
            <w:r w:rsidRPr="000340ED">
              <w:rPr>
                <w:rFonts w:ascii="Arial" w:eastAsia="Arial" w:hAnsi="Arial" w:cs="Arial"/>
                <w:b/>
                <w:bCs/>
                <w:sz w:val="19"/>
                <w:szCs w:val="19"/>
                <w:lang w:val="en-CA"/>
              </w:rPr>
              <w:t>Supporting evidence:</w:t>
            </w:r>
          </w:p>
          <w:p w14:paraId="4E0CEA42" w14:textId="02B3EF5B" w:rsidR="41F78005" w:rsidRPr="000340ED" w:rsidRDefault="41F78005" w:rsidP="41F78005">
            <w:pPr>
              <w:spacing w:after="160" w:line="257" w:lineRule="auto"/>
              <w:rPr>
                <w:rFonts w:ascii="Arial" w:eastAsia="Arial" w:hAnsi="Arial" w:cs="Arial"/>
                <w:sz w:val="19"/>
                <w:szCs w:val="19"/>
                <w:lang w:val="fr-FR"/>
              </w:rPr>
            </w:pPr>
            <w:r w:rsidRPr="000340ED">
              <w:rPr>
                <w:rFonts w:ascii="Arial" w:eastAsia="Arial" w:hAnsi="Arial" w:cs="Arial"/>
                <w:sz w:val="19"/>
                <w:szCs w:val="19"/>
                <w:lang w:val="fr-FR"/>
              </w:rPr>
              <w:t xml:space="preserve">Raj, A. B. M., Smith, C., &amp; Hickman, G. (2008). Novel </w:t>
            </w:r>
            <w:proofErr w:type="spellStart"/>
            <w:r w:rsidRPr="000340ED">
              <w:rPr>
                <w:rFonts w:ascii="Arial" w:eastAsia="Arial" w:hAnsi="Arial" w:cs="Arial"/>
                <w:sz w:val="19"/>
                <w:szCs w:val="19"/>
                <w:lang w:val="fr-FR"/>
              </w:rPr>
              <w:t>method</w:t>
            </w:r>
            <w:proofErr w:type="spellEnd"/>
            <w:r w:rsidRPr="000340ED">
              <w:rPr>
                <w:rFonts w:ascii="Arial" w:eastAsia="Arial" w:hAnsi="Arial" w:cs="Arial"/>
                <w:sz w:val="19"/>
                <w:szCs w:val="19"/>
                <w:lang w:val="fr-FR"/>
              </w:rPr>
              <w:t xml:space="preserve"> for </w:t>
            </w:r>
            <w:proofErr w:type="spellStart"/>
            <w:r w:rsidRPr="000340ED">
              <w:rPr>
                <w:rFonts w:ascii="Arial" w:eastAsia="Arial" w:hAnsi="Arial" w:cs="Arial"/>
                <w:sz w:val="19"/>
                <w:szCs w:val="19"/>
                <w:lang w:val="fr-FR"/>
              </w:rPr>
              <w:t>killing</w:t>
            </w:r>
            <w:proofErr w:type="spellEnd"/>
            <w:r w:rsidRPr="000340ED">
              <w:rPr>
                <w:rFonts w:ascii="Arial" w:eastAsia="Arial" w:hAnsi="Arial" w:cs="Arial"/>
                <w:sz w:val="19"/>
                <w:szCs w:val="19"/>
                <w:lang w:val="fr-FR"/>
              </w:rPr>
              <w:t xml:space="preserve"> </w:t>
            </w:r>
            <w:proofErr w:type="spellStart"/>
            <w:r w:rsidRPr="000340ED">
              <w:rPr>
                <w:rFonts w:ascii="Arial" w:eastAsia="Arial" w:hAnsi="Arial" w:cs="Arial"/>
                <w:sz w:val="19"/>
                <w:szCs w:val="19"/>
                <w:lang w:val="fr-FR"/>
              </w:rPr>
              <w:t>poultry</w:t>
            </w:r>
            <w:proofErr w:type="spellEnd"/>
            <w:r w:rsidRPr="000340ED">
              <w:rPr>
                <w:rFonts w:ascii="Arial" w:eastAsia="Arial" w:hAnsi="Arial" w:cs="Arial"/>
                <w:sz w:val="19"/>
                <w:szCs w:val="19"/>
                <w:lang w:val="fr-FR"/>
              </w:rPr>
              <w:t xml:space="preserve"> in </w:t>
            </w:r>
            <w:proofErr w:type="spellStart"/>
            <w:r w:rsidRPr="000340ED">
              <w:rPr>
                <w:rFonts w:ascii="Arial" w:eastAsia="Arial" w:hAnsi="Arial" w:cs="Arial"/>
                <w:sz w:val="19"/>
                <w:szCs w:val="19"/>
                <w:lang w:val="fr-FR"/>
              </w:rPr>
              <w:t>houses</w:t>
            </w:r>
            <w:proofErr w:type="spellEnd"/>
            <w:r w:rsidRPr="000340ED">
              <w:rPr>
                <w:rFonts w:ascii="Arial" w:eastAsia="Arial" w:hAnsi="Arial" w:cs="Arial"/>
                <w:sz w:val="19"/>
                <w:szCs w:val="19"/>
                <w:lang w:val="fr-FR"/>
              </w:rPr>
              <w:t xml:space="preserve"> with dry </w:t>
            </w:r>
            <w:proofErr w:type="spellStart"/>
            <w:r w:rsidRPr="000340ED">
              <w:rPr>
                <w:rFonts w:ascii="Arial" w:eastAsia="Arial" w:hAnsi="Arial" w:cs="Arial"/>
                <w:sz w:val="19"/>
                <w:szCs w:val="19"/>
                <w:lang w:val="fr-FR"/>
              </w:rPr>
              <w:t>foam</w:t>
            </w:r>
            <w:proofErr w:type="spellEnd"/>
            <w:r w:rsidRPr="000340ED">
              <w:rPr>
                <w:rFonts w:ascii="Arial" w:eastAsia="Arial" w:hAnsi="Arial" w:cs="Arial"/>
                <w:sz w:val="19"/>
                <w:szCs w:val="19"/>
                <w:lang w:val="fr-FR"/>
              </w:rPr>
              <w:t xml:space="preserve"> </w:t>
            </w:r>
            <w:proofErr w:type="spellStart"/>
            <w:r w:rsidRPr="000340ED">
              <w:rPr>
                <w:rFonts w:ascii="Arial" w:eastAsia="Arial" w:hAnsi="Arial" w:cs="Arial"/>
                <w:sz w:val="19"/>
                <w:szCs w:val="19"/>
                <w:lang w:val="fr-FR"/>
              </w:rPr>
              <w:t>created</w:t>
            </w:r>
            <w:proofErr w:type="spellEnd"/>
            <w:r w:rsidRPr="000340ED">
              <w:rPr>
                <w:rFonts w:ascii="Arial" w:eastAsia="Arial" w:hAnsi="Arial" w:cs="Arial"/>
                <w:sz w:val="19"/>
                <w:szCs w:val="19"/>
                <w:lang w:val="fr-FR"/>
              </w:rPr>
              <w:t xml:space="preserve"> </w:t>
            </w:r>
            <w:proofErr w:type="spellStart"/>
            <w:r w:rsidRPr="000340ED">
              <w:rPr>
                <w:rFonts w:ascii="Arial" w:eastAsia="Arial" w:hAnsi="Arial" w:cs="Arial"/>
                <w:sz w:val="19"/>
                <w:szCs w:val="19"/>
                <w:lang w:val="fr-FR"/>
              </w:rPr>
              <w:t>using</w:t>
            </w:r>
            <w:proofErr w:type="spellEnd"/>
            <w:r w:rsidRPr="000340ED">
              <w:rPr>
                <w:rFonts w:ascii="Arial" w:eastAsia="Arial" w:hAnsi="Arial" w:cs="Arial"/>
                <w:sz w:val="19"/>
                <w:szCs w:val="19"/>
                <w:lang w:val="fr-FR"/>
              </w:rPr>
              <w:t xml:space="preserve"> </w:t>
            </w:r>
            <w:proofErr w:type="spellStart"/>
            <w:r w:rsidRPr="000340ED">
              <w:rPr>
                <w:rFonts w:ascii="Arial" w:eastAsia="Arial" w:hAnsi="Arial" w:cs="Arial"/>
                <w:sz w:val="19"/>
                <w:szCs w:val="19"/>
                <w:lang w:val="fr-FR"/>
              </w:rPr>
              <w:t>nitrogen</w:t>
            </w:r>
            <w:proofErr w:type="spellEnd"/>
            <w:r w:rsidRPr="000340ED">
              <w:rPr>
                <w:rFonts w:ascii="Arial" w:eastAsia="Arial" w:hAnsi="Arial" w:cs="Arial"/>
                <w:sz w:val="19"/>
                <w:szCs w:val="19"/>
                <w:lang w:val="fr-FR"/>
              </w:rPr>
              <w:t xml:space="preserve">. </w:t>
            </w:r>
            <w:r w:rsidRPr="000340ED">
              <w:rPr>
                <w:rFonts w:ascii="Arial" w:eastAsia="Arial" w:hAnsi="Arial" w:cs="Arial"/>
                <w:i/>
                <w:iCs/>
                <w:sz w:val="19"/>
                <w:szCs w:val="19"/>
                <w:lang w:val="fr-FR"/>
              </w:rPr>
              <w:t>The Veterinary Record</w:t>
            </w:r>
            <w:r w:rsidRPr="000340ED">
              <w:rPr>
                <w:rFonts w:ascii="Arial" w:eastAsia="Arial" w:hAnsi="Arial" w:cs="Arial"/>
                <w:sz w:val="19"/>
                <w:szCs w:val="19"/>
                <w:lang w:val="fr-FR"/>
              </w:rPr>
              <w:t xml:space="preserve">, </w:t>
            </w:r>
            <w:r w:rsidRPr="000340ED">
              <w:rPr>
                <w:rFonts w:ascii="Arial" w:eastAsia="Arial" w:hAnsi="Arial" w:cs="Arial"/>
                <w:i/>
                <w:iCs/>
                <w:sz w:val="19"/>
                <w:szCs w:val="19"/>
                <w:lang w:val="fr-FR"/>
              </w:rPr>
              <w:t>162</w:t>
            </w:r>
            <w:r w:rsidRPr="000340ED">
              <w:rPr>
                <w:rFonts w:ascii="Arial" w:eastAsia="Arial" w:hAnsi="Arial" w:cs="Arial"/>
                <w:sz w:val="19"/>
                <w:szCs w:val="19"/>
                <w:lang w:val="fr-FR"/>
              </w:rPr>
              <w:t>(22), 722.</w:t>
            </w:r>
          </w:p>
          <w:p w14:paraId="0BC14E0A" w14:textId="77777777" w:rsidR="41F78005" w:rsidRDefault="41F78005" w:rsidP="41F78005">
            <w:pPr>
              <w:spacing w:after="160" w:line="257" w:lineRule="auto"/>
              <w:rPr>
                <w:rFonts w:ascii="Arial" w:eastAsia="Arial" w:hAnsi="Arial" w:cs="Arial"/>
                <w:sz w:val="19"/>
                <w:szCs w:val="19"/>
                <w:lang w:val="en-CA"/>
              </w:rPr>
            </w:pPr>
            <w:r w:rsidRPr="000340ED">
              <w:rPr>
                <w:rFonts w:ascii="Arial" w:eastAsia="Arial" w:hAnsi="Arial" w:cs="Arial"/>
                <w:sz w:val="19"/>
                <w:szCs w:val="19"/>
                <w:lang w:val="en-CA"/>
              </w:rPr>
              <w:t>EFSA Panel on Animal Health and Welfare (AHAW), Nielsen SS, Alvarez J, et al. Welfare of pigs at slaughter. EFSA J. 2020;18(6</w:t>
            </w:r>
            <w:proofErr w:type="gramStart"/>
            <w:r w:rsidRPr="000340ED">
              <w:rPr>
                <w:rFonts w:ascii="Arial" w:eastAsia="Arial" w:hAnsi="Arial" w:cs="Arial"/>
                <w:sz w:val="19"/>
                <w:szCs w:val="19"/>
                <w:lang w:val="en-CA"/>
              </w:rPr>
              <w:t>):e</w:t>
            </w:r>
            <w:proofErr w:type="gramEnd"/>
            <w:r w:rsidRPr="000340ED">
              <w:rPr>
                <w:rFonts w:ascii="Arial" w:eastAsia="Arial" w:hAnsi="Arial" w:cs="Arial"/>
                <w:sz w:val="19"/>
                <w:szCs w:val="19"/>
                <w:lang w:val="en-CA"/>
              </w:rPr>
              <w:t xml:space="preserve">06148. Published 2020 Jun 17. </w:t>
            </w:r>
            <w:proofErr w:type="gramStart"/>
            <w:r w:rsidRPr="000340ED">
              <w:rPr>
                <w:rFonts w:ascii="Arial" w:eastAsia="Arial" w:hAnsi="Arial" w:cs="Arial"/>
                <w:sz w:val="19"/>
                <w:szCs w:val="19"/>
                <w:lang w:val="en-CA"/>
              </w:rPr>
              <w:t>doi:10.2903/j.efsa</w:t>
            </w:r>
            <w:proofErr w:type="gramEnd"/>
            <w:r w:rsidRPr="000340ED">
              <w:rPr>
                <w:rFonts w:ascii="Arial" w:eastAsia="Arial" w:hAnsi="Arial" w:cs="Arial"/>
                <w:sz w:val="19"/>
                <w:szCs w:val="19"/>
                <w:lang w:val="en-CA"/>
              </w:rPr>
              <w:t>.2020.6148</w:t>
            </w:r>
          </w:p>
          <w:p w14:paraId="039A5D22" w14:textId="3C94559E" w:rsidR="001436D0" w:rsidRPr="000340ED" w:rsidRDefault="001436D0" w:rsidP="41F78005">
            <w:pPr>
              <w:spacing w:after="160" w:line="257" w:lineRule="auto"/>
              <w:rPr>
                <w:rFonts w:ascii="Arial" w:eastAsia="Arial" w:hAnsi="Arial" w:cs="Arial"/>
                <w:sz w:val="19"/>
                <w:szCs w:val="19"/>
                <w:lang w:val="en-CA"/>
              </w:rPr>
            </w:pPr>
            <w:r w:rsidRPr="001436D0">
              <w:rPr>
                <w:rFonts w:ascii="Arial" w:eastAsia="Arial" w:hAnsi="Arial" w:cs="Arial"/>
                <w:sz w:val="19"/>
                <w:szCs w:val="19"/>
              </w:rPr>
              <w:t xml:space="preserve">Hewitt, L 2023, </w:t>
            </w:r>
            <w:r w:rsidRPr="001436D0">
              <w:rPr>
                <w:rFonts w:ascii="Arial" w:eastAsia="Arial" w:hAnsi="Arial" w:cs="Arial"/>
                <w:i/>
                <w:iCs/>
                <w:sz w:val="19"/>
                <w:szCs w:val="19"/>
              </w:rPr>
              <w:t>An independent animal welfare assessment of mass destruction methods for poultry on-farm</w:t>
            </w:r>
            <w:r w:rsidRPr="001436D0">
              <w:rPr>
                <w:rFonts w:ascii="Arial" w:eastAsia="Arial" w:hAnsi="Arial" w:cs="Arial"/>
                <w:sz w:val="19"/>
                <w:szCs w:val="19"/>
              </w:rPr>
              <w:t>, report prepared for the Department of Agriculture, Fisheries and Forestry, Canberra, January. CC BY 4.0</w:t>
            </w:r>
          </w:p>
        </w:tc>
      </w:tr>
    </w:tbl>
    <w:p w14:paraId="6AA48274" w14:textId="13F280A5" w:rsidR="41F78005" w:rsidRPr="000340ED" w:rsidRDefault="41F78005" w:rsidP="41F78005">
      <w:pPr>
        <w:spacing w:after="200" w:line="240" w:lineRule="auto"/>
        <w:jc w:val="both"/>
        <w:rPr>
          <w:rFonts w:ascii="Arial" w:eastAsia="Arial" w:hAnsi="Arial" w:cs="Arial"/>
          <w:sz w:val="19"/>
          <w:szCs w:val="19"/>
        </w:rPr>
      </w:pPr>
    </w:p>
    <w:p w14:paraId="5215ED95" w14:textId="77777777" w:rsidR="00EC1138" w:rsidRPr="000340ED" w:rsidRDefault="00EC1138" w:rsidP="003467EC">
      <w:pPr>
        <w:keepNext/>
        <w:keepLines/>
        <w:numPr>
          <w:ilvl w:val="0"/>
          <w:numId w:val="31"/>
        </w:numPr>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Animal-based and other measures</w:t>
      </w:r>
    </w:p>
    <w:p w14:paraId="2E484732" w14:textId="3CEDBEDB"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Animal based measures are difficult to assess once animals are covered in foam. Distress behaviours such as escape attempts and vocalizations (pigs) may be seen or heard.</w:t>
      </w:r>
      <w:r w:rsidR="00AB784F" w:rsidRPr="000340ED">
        <w:rPr>
          <w:rFonts w:ascii="Arial" w:eastAsia="Arial" w:hAnsi="Arial" w:cs="Arial"/>
          <w:sz w:val="19"/>
          <w:szCs w:val="19"/>
        </w:rPr>
        <w:t xml:space="preserve"> </w:t>
      </w:r>
    </w:p>
    <w:p w14:paraId="25E00961"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Animal-based measures of an effective kill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absence of signs of life such as breathing, righting reflex or body movement.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C94BDD" w:rsidRPr="00C94BDD" w14:paraId="331BE1F5"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2F7D6E73" w14:textId="77777777" w:rsidR="00C94BDD" w:rsidRPr="00C94BDD" w:rsidRDefault="53C5EA5E" w:rsidP="00C94BDD">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7A02F582" w14:textId="52EDBAE1" w:rsidR="00C94BDD" w:rsidRPr="00C94BDD" w:rsidRDefault="00C94BDD" w:rsidP="00C94BDD">
            <w:pPr>
              <w:spacing w:after="200" w:line="240" w:lineRule="auto"/>
              <w:jc w:val="both"/>
              <w:rPr>
                <w:rFonts w:ascii="Arial" w:eastAsia="MS Mincho" w:hAnsi="Arial" w:cs="Arial"/>
                <w:sz w:val="19"/>
                <w:szCs w:val="19"/>
                <w:lang w:val="en-AU" w:eastAsia="ja-JP"/>
              </w:rPr>
            </w:pPr>
            <w:r w:rsidRPr="00C94BDD">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C94BDD">
              <w:rPr>
                <w:rFonts w:ascii="Arial" w:eastAsia="MS Mincho" w:hAnsi="Arial" w:cs="Arial"/>
                <w:sz w:val="19"/>
                <w:szCs w:val="19"/>
                <w:lang w:val="en-AU" w:eastAsia="ja-JP"/>
              </w:rPr>
              <w:t xml:space="preserve"> </w:t>
            </w:r>
            <w:r>
              <w:rPr>
                <w:rFonts w:ascii="Arial" w:eastAsia="MS Mincho" w:hAnsi="Arial" w:cs="Arial"/>
                <w:sz w:val="19"/>
                <w:szCs w:val="19"/>
                <w:lang w:val="en-AU" w:eastAsia="ja-JP"/>
              </w:rPr>
              <w:t>Change</w:t>
            </w:r>
            <w:r w:rsidRPr="00C94BDD">
              <w:rPr>
                <w:rFonts w:ascii="Arial" w:eastAsia="MS Mincho" w:hAnsi="Arial" w:cs="Arial"/>
                <w:sz w:val="19"/>
                <w:szCs w:val="19"/>
                <w:lang w:val="en-AU" w:eastAsia="ja-JP"/>
              </w:rPr>
              <w:t xml:space="preserve"> </w:t>
            </w:r>
          </w:p>
          <w:p w14:paraId="5E918438" w14:textId="77777777" w:rsidR="00C94BDD" w:rsidRPr="00C94BDD" w:rsidRDefault="00C94BDD" w:rsidP="00C94BDD">
            <w:pPr>
              <w:spacing w:after="200" w:line="240" w:lineRule="auto"/>
              <w:jc w:val="both"/>
              <w:rPr>
                <w:rFonts w:ascii="Arial" w:eastAsia="MS Mincho" w:hAnsi="Arial" w:cs="Arial"/>
                <w:sz w:val="19"/>
                <w:szCs w:val="19"/>
                <w:lang w:val="en-AU" w:eastAsia="ja-JP"/>
              </w:rPr>
            </w:pPr>
            <w:r w:rsidRPr="00C94BDD">
              <w:rPr>
                <w:rFonts w:ascii="Arial" w:eastAsia="MS Mincho" w:hAnsi="Arial" w:cs="Arial"/>
                <w:b/>
                <w:bCs/>
                <w:sz w:val="19"/>
                <w:szCs w:val="19"/>
                <w:lang w:val="en-AU" w:eastAsia="ja-JP"/>
              </w:rPr>
              <w:t>Proposed amended text</w:t>
            </w:r>
            <w:r w:rsidRPr="00C94BDD">
              <w:rPr>
                <w:rFonts w:ascii="Arial" w:eastAsia="MS Mincho" w:hAnsi="Arial" w:cs="Arial"/>
                <w:sz w:val="19"/>
                <w:szCs w:val="19"/>
                <w:lang w:val="en-AU" w:eastAsia="ja-JP"/>
              </w:rPr>
              <w:t xml:space="preserve">: </w:t>
            </w:r>
          </w:p>
          <w:p w14:paraId="0F8A4C43" w14:textId="77777777" w:rsidR="00C94BDD" w:rsidRPr="00C94BDD" w:rsidRDefault="00C94BDD" w:rsidP="00C94BDD">
            <w:pPr>
              <w:spacing w:after="200" w:line="240" w:lineRule="auto"/>
              <w:jc w:val="both"/>
              <w:rPr>
                <w:rFonts w:ascii="Arial" w:eastAsia="MS Mincho" w:hAnsi="Arial" w:cs="Arial"/>
                <w:strike/>
                <w:color w:val="0000FF"/>
                <w:sz w:val="19"/>
                <w:szCs w:val="19"/>
                <w:lang w:eastAsia="ja-JP"/>
              </w:rPr>
            </w:pPr>
            <w:r w:rsidRPr="00C94BDD">
              <w:rPr>
                <w:rFonts w:ascii="Arial" w:eastAsia="MS Mincho" w:hAnsi="Arial" w:cs="Arial"/>
                <w:strike/>
                <w:color w:val="0000FF"/>
                <w:sz w:val="19"/>
                <w:szCs w:val="19"/>
                <w:lang w:eastAsia="ja-JP"/>
              </w:rPr>
              <w:t xml:space="preserve">Animal-based measures of an effective kill </w:t>
            </w:r>
            <w:proofErr w:type="gramStart"/>
            <w:r w:rsidRPr="00C94BDD">
              <w:rPr>
                <w:rFonts w:ascii="Arial" w:eastAsia="MS Mincho" w:hAnsi="Arial" w:cs="Arial"/>
                <w:strike/>
                <w:color w:val="0000FF"/>
                <w:sz w:val="19"/>
                <w:szCs w:val="19"/>
                <w:lang w:eastAsia="ja-JP"/>
              </w:rPr>
              <w:t>are:</w:t>
            </w:r>
            <w:proofErr w:type="gramEnd"/>
            <w:r w:rsidRPr="00C94BDD">
              <w:rPr>
                <w:rFonts w:ascii="Arial" w:eastAsia="MS Mincho" w:hAnsi="Arial" w:cs="Arial"/>
                <w:strike/>
                <w:color w:val="0000FF"/>
                <w:sz w:val="19"/>
                <w:szCs w:val="19"/>
                <w:lang w:eastAsia="ja-JP"/>
              </w:rPr>
              <w:t xml:space="preserve"> absence of signs of life, such as breathing, righting reflex or body movement.</w:t>
            </w:r>
          </w:p>
          <w:p w14:paraId="479C59BE" w14:textId="77777777" w:rsidR="00C94BDD" w:rsidRPr="00C94BDD" w:rsidRDefault="00C94BDD" w:rsidP="00C94BDD">
            <w:pPr>
              <w:spacing w:after="200" w:line="240" w:lineRule="auto"/>
              <w:jc w:val="both"/>
              <w:rPr>
                <w:rFonts w:ascii="Arial" w:eastAsia="MS Mincho" w:hAnsi="Arial" w:cs="Arial"/>
                <w:color w:val="0000FF"/>
                <w:sz w:val="19"/>
                <w:szCs w:val="19"/>
                <w:u w:val="double"/>
                <w:lang w:eastAsia="ja-JP"/>
              </w:rPr>
            </w:pPr>
            <w:r w:rsidRPr="00C94BDD">
              <w:rPr>
                <w:rFonts w:ascii="Arial" w:eastAsia="MS Mincho" w:hAnsi="Arial" w:cs="Arial"/>
                <w:color w:val="0000FF"/>
                <w:sz w:val="19"/>
                <w:szCs w:val="19"/>
                <w:u w:val="double"/>
                <w:lang w:eastAsia="ja-JP"/>
              </w:rPr>
              <w:t xml:space="preserve">Signs of unconsciousness </w:t>
            </w:r>
            <w:proofErr w:type="gramStart"/>
            <w:r w:rsidRPr="00C94BDD">
              <w:rPr>
                <w:rFonts w:ascii="Arial" w:eastAsia="MS Mincho" w:hAnsi="Arial" w:cs="Arial"/>
                <w:color w:val="0000FF"/>
                <w:sz w:val="19"/>
                <w:szCs w:val="19"/>
                <w:u w:val="double"/>
                <w:lang w:eastAsia="ja-JP"/>
              </w:rPr>
              <w:t>include:</w:t>
            </w:r>
            <w:proofErr w:type="gramEnd"/>
            <w:r w:rsidRPr="00C94BDD">
              <w:rPr>
                <w:rFonts w:ascii="Arial" w:eastAsia="MS Mincho" w:hAnsi="Arial" w:cs="Arial"/>
                <w:color w:val="0000FF"/>
                <w:sz w:val="19"/>
                <w:szCs w:val="19"/>
                <w:u w:val="double"/>
                <w:lang w:eastAsia="ja-JP"/>
              </w:rPr>
              <w:t xml:space="preserve"> lack of body movement and righting reflex, absence of corneal or palpebral reflex</w:t>
            </w:r>
          </w:p>
          <w:p w14:paraId="542B98BA" w14:textId="77777777" w:rsidR="00C94BDD" w:rsidRPr="00C94BDD" w:rsidRDefault="00C94BDD" w:rsidP="00C94BDD">
            <w:pPr>
              <w:spacing w:after="200" w:line="240" w:lineRule="auto"/>
              <w:jc w:val="both"/>
              <w:rPr>
                <w:rFonts w:ascii="Arial" w:eastAsia="MS Mincho" w:hAnsi="Arial" w:cs="Arial"/>
                <w:color w:val="0000FF"/>
                <w:sz w:val="19"/>
                <w:szCs w:val="19"/>
                <w:u w:val="double"/>
                <w:lang w:eastAsia="ja-JP"/>
              </w:rPr>
            </w:pPr>
            <w:r w:rsidRPr="00C94BDD">
              <w:rPr>
                <w:rFonts w:ascii="Arial" w:eastAsia="MS Mincho" w:hAnsi="Arial" w:cs="Arial"/>
                <w:color w:val="0000FF"/>
                <w:sz w:val="19"/>
                <w:szCs w:val="19"/>
                <w:u w:val="double"/>
                <w:lang w:eastAsia="ja-JP"/>
              </w:rPr>
              <w:t>Additional signs that indicate the absence of life include lack of breathing, heartbeat, or brain stem reflexes.</w:t>
            </w:r>
          </w:p>
          <w:p w14:paraId="494D7948" w14:textId="77777777" w:rsidR="00C94BDD" w:rsidRDefault="00C94BDD" w:rsidP="00C94BDD">
            <w:pPr>
              <w:spacing w:after="200" w:line="240" w:lineRule="auto"/>
              <w:jc w:val="both"/>
              <w:rPr>
                <w:rFonts w:ascii="Arial" w:eastAsia="MS Mincho" w:hAnsi="Arial" w:cs="Arial"/>
                <w:b/>
                <w:bCs/>
                <w:sz w:val="19"/>
                <w:szCs w:val="19"/>
                <w:lang w:val="en-AU" w:eastAsia="ja-JP"/>
              </w:rPr>
            </w:pPr>
            <w:r w:rsidRPr="00C94BDD">
              <w:rPr>
                <w:rFonts w:ascii="Arial" w:eastAsia="MS Mincho" w:hAnsi="Arial" w:cs="Arial"/>
                <w:b/>
                <w:bCs/>
                <w:sz w:val="19"/>
                <w:szCs w:val="19"/>
                <w:lang w:val="en-AU" w:eastAsia="ja-JP"/>
              </w:rPr>
              <w:t xml:space="preserve">Rationale: </w:t>
            </w:r>
          </w:p>
          <w:p w14:paraId="325CF47B" w14:textId="7E29A907" w:rsidR="00C94BDD" w:rsidRPr="00C94BDD" w:rsidRDefault="00C94BDD" w:rsidP="00C94BDD">
            <w:pPr>
              <w:spacing w:after="200" w:line="240" w:lineRule="auto"/>
              <w:jc w:val="both"/>
              <w:rPr>
                <w:rFonts w:ascii="Arial" w:eastAsia="MS Mincho" w:hAnsi="Arial" w:cs="Arial"/>
                <w:sz w:val="19"/>
                <w:szCs w:val="19"/>
                <w:lang w:val="en-AU" w:eastAsia="ja-JP"/>
              </w:rPr>
            </w:pPr>
            <w:r w:rsidRPr="00C94BDD">
              <w:rPr>
                <w:rFonts w:ascii="Arial" w:eastAsia="MS Mincho" w:hAnsi="Arial" w:cs="Arial"/>
                <w:sz w:val="19"/>
                <w:szCs w:val="19"/>
                <w:lang w:val="en-AU" w:eastAsia="ja-JP"/>
              </w:rPr>
              <w:t>Some of the signs described as for an effective kill may only indicate unconsciousness. More detail is warranted for this important step.</w:t>
            </w:r>
            <w:r w:rsidRPr="00C94BDD">
              <w:rPr>
                <w:rFonts w:ascii="Arial" w:eastAsia="MS Mincho" w:hAnsi="Arial" w:cs="Arial"/>
                <w:b/>
                <w:bCs/>
                <w:sz w:val="19"/>
                <w:szCs w:val="19"/>
                <w:lang w:val="en-AU" w:eastAsia="ja-JP"/>
              </w:rPr>
              <w:t xml:space="preserve"> </w:t>
            </w:r>
          </w:p>
        </w:tc>
      </w:tr>
    </w:tbl>
    <w:p w14:paraId="64ABD7AA" w14:textId="77777777" w:rsidR="00C94BDD" w:rsidRPr="000340ED" w:rsidRDefault="00C94BDD" w:rsidP="00C94BDD">
      <w:pPr>
        <w:spacing w:after="200" w:line="240" w:lineRule="auto"/>
        <w:jc w:val="both"/>
        <w:rPr>
          <w:rFonts w:ascii="Arial" w:eastAsia="Arial" w:hAnsi="Arial" w:cs="Arial"/>
          <w:sz w:val="19"/>
          <w:szCs w:val="19"/>
        </w:rPr>
      </w:pPr>
    </w:p>
    <w:p w14:paraId="1ED49B44" w14:textId="77777777" w:rsidR="00EC1138" w:rsidRPr="000340ED" w:rsidRDefault="00EC1138" w:rsidP="003467EC">
      <w:pPr>
        <w:keepNext/>
        <w:keepLines/>
        <w:numPr>
          <w:ilvl w:val="0"/>
          <w:numId w:val="31"/>
        </w:numPr>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Recommendations</w:t>
      </w:r>
    </w:p>
    <w:p w14:paraId="5D554F0D" w14:textId="60924163"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The temperature of the foam is determined mainly by the temperature of the water. The temperature of water used should be between (15 and 20 °C).</w:t>
      </w:r>
      <w:r w:rsidR="00AB784F" w:rsidRPr="000340ED">
        <w:rPr>
          <w:rFonts w:ascii="Arial" w:eastAsia="Arial" w:hAnsi="Arial" w:cs="Arial"/>
          <w:sz w:val="19"/>
          <w:szCs w:val="19"/>
        </w:rPr>
        <w:t xml:space="preserve"> </w:t>
      </w:r>
      <w:r w:rsidRPr="000340ED">
        <w:rPr>
          <w:rFonts w:ascii="Arial" w:eastAsia="Arial" w:hAnsi="Arial" w:cs="Arial"/>
          <w:sz w:val="19"/>
          <w:szCs w:val="19"/>
        </w:rPr>
        <w:t>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A558C7" w:rsidRPr="00A558C7" w14:paraId="682E7E04" w14:textId="77777777" w:rsidTr="72BC7D40">
        <w:trPr>
          <w:trHeight w:val="552"/>
        </w:trPr>
        <w:tc>
          <w:tcPr>
            <w:tcW w:w="1384" w:type="dxa"/>
            <w:tcBorders>
              <w:top w:val="single" w:sz="4" w:space="0" w:color="auto"/>
              <w:left w:val="single" w:sz="4" w:space="0" w:color="auto"/>
              <w:bottom w:val="single" w:sz="4" w:space="0" w:color="auto"/>
              <w:right w:val="single" w:sz="4" w:space="0" w:color="auto"/>
            </w:tcBorders>
            <w:hideMark/>
          </w:tcPr>
          <w:p w14:paraId="3C955409" w14:textId="77777777" w:rsidR="00A558C7" w:rsidRPr="00A558C7" w:rsidRDefault="7A0B9959" w:rsidP="00A558C7">
            <w:pPr>
              <w:spacing w:after="200" w:line="240" w:lineRule="auto"/>
              <w:ind w:left="426"/>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lastRenderedPageBreak/>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47C5AECB" w14:textId="227DACAE" w:rsidR="00A558C7" w:rsidRPr="00A558C7" w:rsidRDefault="00A558C7" w:rsidP="00A558C7">
            <w:pPr>
              <w:spacing w:after="200" w:line="240" w:lineRule="auto"/>
              <w:jc w:val="both"/>
              <w:rPr>
                <w:rFonts w:ascii="Arial" w:eastAsia="MS Mincho" w:hAnsi="Arial" w:cs="Arial"/>
                <w:sz w:val="19"/>
                <w:szCs w:val="19"/>
                <w:lang w:val="en-AU" w:eastAsia="ja-JP"/>
              </w:rPr>
            </w:pPr>
            <w:r w:rsidRPr="00A558C7">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A558C7">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A558C7">
              <w:rPr>
                <w:rFonts w:ascii="Arial" w:eastAsia="MS Mincho" w:hAnsi="Arial" w:cs="Arial"/>
                <w:sz w:val="19"/>
                <w:szCs w:val="19"/>
                <w:lang w:val="en-AU" w:eastAsia="ja-JP"/>
              </w:rPr>
              <w:t xml:space="preserve">ddition </w:t>
            </w:r>
          </w:p>
          <w:p w14:paraId="05CF6D34" w14:textId="77777777" w:rsidR="00A558C7" w:rsidRPr="00A558C7" w:rsidRDefault="00A558C7" w:rsidP="00A558C7">
            <w:pPr>
              <w:spacing w:after="200" w:line="240" w:lineRule="auto"/>
              <w:jc w:val="both"/>
              <w:rPr>
                <w:rFonts w:ascii="Arial" w:eastAsia="MS Mincho" w:hAnsi="Arial" w:cs="Arial"/>
                <w:sz w:val="19"/>
                <w:szCs w:val="19"/>
                <w:lang w:val="en-AU" w:eastAsia="ja-JP"/>
              </w:rPr>
            </w:pPr>
            <w:r w:rsidRPr="00A558C7">
              <w:rPr>
                <w:rFonts w:ascii="Arial" w:eastAsia="MS Mincho" w:hAnsi="Arial" w:cs="Arial"/>
                <w:b/>
                <w:bCs/>
                <w:sz w:val="19"/>
                <w:szCs w:val="19"/>
                <w:lang w:val="en-AU" w:eastAsia="ja-JP"/>
              </w:rPr>
              <w:t>Proposed amended text</w:t>
            </w:r>
            <w:r w:rsidRPr="00A558C7">
              <w:rPr>
                <w:rFonts w:ascii="Arial" w:eastAsia="MS Mincho" w:hAnsi="Arial" w:cs="Arial"/>
                <w:sz w:val="19"/>
                <w:szCs w:val="19"/>
                <w:lang w:val="en-AU" w:eastAsia="ja-JP"/>
              </w:rPr>
              <w:t xml:space="preserve">: </w:t>
            </w:r>
          </w:p>
          <w:p w14:paraId="019D1400" w14:textId="77777777" w:rsidR="00A558C7" w:rsidRPr="00A558C7" w:rsidRDefault="00A558C7" w:rsidP="00A558C7">
            <w:pPr>
              <w:spacing w:after="200" w:line="240" w:lineRule="auto"/>
              <w:jc w:val="both"/>
              <w:rPr>
                <w:rFonts w:ascii="Arial" w:eastAsia="MS Mincho" w:hAnsi="Arial" w:cs="Arial"/>
                <w:color w:val="0000FF"/>
                <w:sz w:val="19"/>
                <w:szCs w:val="19"/>
                <w:u w:val="double"/>
                <w:lang w:eastAsia="ja-JP"/>
              </w:rPr>
            </w:pPr>
            <w:r w:rsidRPr="00A558C7">
              <w:rPr>
                <w:rFonts w:ascii="Arial" w:eastAsia="MS Mincho" w:hAnsi="Arial" w:cs="Arial"/>
                <w:color w:val="0000FF"/>
                <w:sz w:val="19"/>
                <w:szCs w:val="19"/>
                <w:u w:val="double"/>
                <w:lang w:eastAsia="ja-JP"/>
              </w:rPr>
              <w:t>The use of wet foam provides a poorer welfare outcome than the use of high expansion foams, as death occurs due to asphyxiation from physical occlusion of the airways. Other less aversive methods of killing should be used if possible.</w:t>
            </w:r>
          </w:p>
          <w:p w14:paraId="0214E8A5" w14:textId="77777777" w:rsidR="00A558C7" w:rsidRPr="00A558C7" w:rsidRDefault="00A558C7" w:rsidP="00A558C7">
            <w:pPr>
              <w:spacing w:after="200" w:line="240" w:lineRule="auto"/>
              <w:jc w:val="both"/>
              <w:rPr>
                <w:rFonts w:ascii="Arial" w:eastAsia="MS Mincho" w:hAnsi="Arial" w:cs="Arial"/>
                <w:sz w:val="19"/>
                <w:szCs w:val="19"/>
                <w:lang w:eastAsia="ja-JP"/>
              </w:rPr>
            </w:pPr>
            <w:r w:rsidRPr="00A558C7">
              <w:rPr>
                <w:rFonts w:ascii="Arial" w:eastAsia="MS Mincho" w:hAnsi="Arial" w:cs="Arial"/>
                <w:sz w:val="19"/>
                <w:szCs w:val="19"/>
                <w:lang w:eastAsia="ja-JP"/>
              </w:rPr>
              <w:t>The temperature of the foam is determined mainly by the temperature of the water. The temperature of water used should be between (15 and 20 °C).  </w:t>
            </w:r>
          </w:p>
          <w:p w14:paraId="69C26627" w14:textId="77777777" w:rsidR="00A558C7" w:rsidRDefault="00A558C7" w:rsidP="00A558C7">
            <w:pPr>
              <w:spacing w:after="200" w:line="240" w:lineRule="auto"/>
              <w:jc w:val="both"/>
              <w:rPr>
                <w:rFonts w:ascii="Arial" w:eastAsia="MS Mincho" w:hAnsi="Arial" w:cs="Arial"/>
                <w:b/>
                <w:bCs/>
                <w:sz w:val="19"/>
                <w:szCs w:val="19"/>
                <w:lang w:val="en-AU" w:eastAsia="ja-JP"/>
              </w:rPr>
            </w:pPr>
            <w:r w:rsidRPr="00A558C7">
              <w:rPr>
                <w:rFonts w:ascii="Arial" w:eastAsia="MS Mincho" w:hAnsi="Arial" w:cs="Arial"/>
                <w:b/>
                <w:bCs/>
                <w:sz w:val="19"/>
                <w:szCs w:val="19"/>
                <w:lang w:val="en-AU" w:eastAsia="ja-JP"/>
              </w:rPr>
              <w:t xml:space="preserve">Rationale: </w:t>
            </w:r>
          </w:p>
          <w:p w14:paraId="683332A1" w14:textId="77777777" w:rsidR="00A558C7" w:rsidRDefault="00A558C7" w:rsidP="00A558C7">
            <w:pPr>
              <w:spacing w:after="200" w:line="240" w:lineRule="auto"/>
              <w:jc w:val="both"/>
              <w:rPr>
                <w:rFonts w:ascii="Arial" w:eastAsia="MS Mincho" w:hAnsi="Arial" w:cs="Arial"/>
                <w:sz w:val="19"/>
                <w:szCs w:val="19"/>
                <w:lang w:val="en-AU" w:eastAsia="ja-JP"/>
              </w:rPr>
            </w:pPr>
            <w:r w:rsidRPr="00A558C7">
              <w:rPr>
                <w:rFonts w:ascii="Arial" w:eastAsia="MS Mincho" w:hAnsi="Arial" w:cs="Arial"/>
                <w:sz w:val="19"/>
                <w:szCs w:val="19"/>
                <w:lang w:val="en-AU" w:eastAsia="ja-JP"/>
              </w:rPr>
              <w:t>Killing using wet foams (physical asphyxiation) results in a poorer welfare outcome for animals than some other methods, which should be made clear.</w:t>
            </w:r>
          </w:p>
          <w:p w14:paraId="66EFC719" w14:textId="77777777" w:rsidR="0083033D" w:rsidRPr="000340ED" w:rsidRDefault="0083033D" w:rsidP="0083033D">
            <w:pPr>
              <w:spacing w:before="240" w:after="240" w:line="257" w:lineRule="auto"/>
              <w:rPr>
                <w:rFonts w:ascii="Arial" w:eastAsia="Arial" w:hAnsi="Arial" w:cs="Arial"/>
                <w:b/>
                <w:bCs/>
                <w:sz w:val="19"/>
                <w:szCs w:val="19"/>
                <w:lang w:val="en-CA"/>
              </w:rPr>
            </w:pPr>
            <w:r w:rsidRPr="000340ED">
              <w:rPr>
                <w:rFonts w:ascii="Arial" w:eastAsia="Arial" w:hAnsi="Arial" w:cs="Arial"/>
                <w:b/>
                <w:bCs/>
                <w:sz w:val="19"/>
                <w:szCs w:val="19"/>
                <w:lang w:val="en-CA"/>
              </w:rPr>
              <w:t>Supporting evidence:</w:t>
            </w:r>
          </w:p>
          <w:p w14:paraId="17B5FB00" w14:textId="77777777" w:rsidR="0083033D" w:rsidRPr="00DE6AF7" w:rsidRDefault="0083033D" w:rsidP="0083033D">
            <w:pPr>
              <w:spacing w:line="257" w:lineRule="auto"/>
              <w:rPr>
                <w:rFonts w:ascii="Arial" w:eastAsia="Arial" w:hAnsi="Arial" w:cs="Arial"/>
                <w:sz w:val="19"/>
                <w:szCs w:val="19"/>
                <w:lang w:val="fr-FR"/>
              </w:rPr>
            </w:pPr>
            <w:r w:rsidRPr="000340ED">
              <w:rPr>
                <w:rFonts w:ascii="Arial" w:eastAsia="Arial" w:hAnsi="Arial" w:cs="Arial"/>
                <w:sz w:val="19"/>
                <w:szCs w:val="19"/>
                <w:lang w:val="fr-FR"/>
              </w:rPr>
              <w:t xml:space="preserve">Raj, A. B. M., Smith, C., &amp; Hickman, G. (2008). Novel </w:t>
            </w:r>
            <w:proofErr w:type="spellStart"/>
            <w:r w:rsidRPr="000340ED">
              <w:rPr>
                <w:rFonts w:ascii="Arial" w:eastAsia="Arial" w:hAnsi="Arial" w:cs="Arial"/>
                <w:sz w:val="19"/>
                <w:szCs w:val="19"/>
                <w:lang w:val="fr-FR"/>
              </w:rPr>
              <w:t>method</w:t>
            </w:r>
            <w:proofErr w:type="spellEnd"/>
            <w:r w:rsidRPr="000340ED">
              <w:rPr>
                <w:rFonts w:ascii="Arial" w:eastAsia="Arial" w:hAnsi="Arial" w:cs="Arial"/>
                <w:sz w:val="19"/>
                <w:szCs w:val="19"/>
                <w:lang w:val="fr-FR"/>
              </w:rPr>
              <w:t xml:space="preserve"> for </w:t>
            </w:r>
            <w:proofErr w:type="spellStart"/>
            <w:r w:rsidRPr="000340ED">
              <w:rPr>
                <w:rFonts w:ascii="Arial" w:eastAsia="Arial" w:hAnsi="Arial" w:cs="Arial"/>
                <w:sz w:val="19"/>
                <w:szCs w:val="19"/>
                <w:lang w:val="fr-FR"/>
              </w:rPr>
              <w:t>killing</w:t>
            </w:r>
            <w:proofErr w:type="spellEnd"/>
            <w:r w:rsidRPr="000340ED">
              <w:rPr>
                <w:rFonts w:ascii="Arial" w:eastAsia="Arial" w:hAnsi="Arial" w:cs="Arial"/>
                <w:sz w:val="19"/>
                <w:szCs w:val="19"/>
                <w:lang w:val="fr-FR"/>
              </w:rPr>
              <w:t xml:space="preserve"> </w:t>
            </w:r>
            <w:proofErr w:type="spellStart"/>
            <w:r w:rsidRPr="000340ED">
              <w:rPr>
                <w:rFonts w:ascii="Arial" w:eastAsia="Arial" w:hAnsi="Arial" w:cs="Arial"/>
                <w:sz w:val="19"/>
                <w:szCs w:val="19"/>
                <w:lang w:val="fr-FR"/>
              </w:rPr>
              <w:t>poultry</w:t>
            </w:r>
            <w:proofErr w:type="spellEnd"/>
            <w:r w:rsidRPr="000340ED">
              <w:rPr>
                <w:rFonts w:ascii="Arial" w:eastAsia="Arial" w:hAnsi="Arial" w:cs="Arial"/>
                <w:sz w:val="19"/>
                <w:szCs w:val="19"/>
                <w:lang w:val="fr-FR"/>
              </w:rPr>
              <w:t xml:space="preserve"> in </w:t>
            </w:r>
            <w:proofErr w:type="spellStart"/>
            <w:r w:rsidRPr="000340ED">
              <w:rPr>
                <w:rFonts w:ascii="Arial" w:eastAsia="Arial" w:hAnsi="Arial" w:cs="Arial"/>
                <w:sz w:val="19"/>
                <w:szCs w:val="19"/>
                <w:lang w:val="fr-FR"/>
              </w:rPr>
              <w:t>houses</w:t>
            </w:r>
            <w:proofErr w:type="spellEnd"/>
            <w:r w:rsidRPr="000340ED">
              <w:rPr>
                <w:rFonts w:ascii="Arial" w:eastAsia="Arial" w:hAnsi="Arial" w:cs="Arial"/>
                <w:sz w:val="19"/>
                <w:szCs w:val="19"/>
                <w:lang w:val="fr-FR"/>
              </w:rPr>
              <w:t xml:space="preserve"> with dry </w:t>
            </w:r>
            <w:proofErr w:type="spellStart"/>
            <w:r w:rsidRPr="000340ED">
              <w:rPr>
                <w:rFonts w:ascii="Arial" w:eastAsia="Arial" w:hAnsi="Arial" w:cs="Arial"/>
                <w:sz w:val="19"/>
                <w:szCs w:val="19"/>
                <w:lang w:val="fr-FR"/>
              </w:rPr>
              <w:t>foam</w:t>
            </w:r>
            <w:proofErr w:type="spellEnd"/>
            <w:r w:rsidRPr="000340ED">
              <w:rPr>
                <w:rFonts w:ascii="Arial" w:eastAsia="Arial" w:hAnsi="Arial" w:cs="Arial"/>
                <w:sz w:val="19"/>
                <w:szCs w:val="19"/>
                <w:lang w:val="fr-FR"/>
              </w:rPr>
              <w:t xml:space="preserve"> </w:t>
            </w:r>
            <w:proofErr w:type="spellStart"/>
            <w:r w:rsidRPr="000340ED">
              <w:rPr>
                <w:rFonts w:ascii="Arial" w:eastAsia="Arial" w:hAnsi="Arial" w:cs="Arial"/>
                <w:sz w:val="19"/>
                <w:szCs w:val="19"/>
                <w:lang w:val="fr-FR"/>
              </w:rPr>
              <w:t>created</w:t>
            </w:r>
            <w:proofErr w:type="spellEnd"/>
            <w:r w:rsidRPr="000340ED">
              <w:rPr>
                <w:rFonts w:ascii="Arial" w:eastAsia="Arial" w:hAnsi="Arial" w:cs="Arial"/>
                <w:sz w:val="19"/>
                <w:szCs w:val="19"/>
                <w:lang w:val="fr-FR"/>
              </w:rPr>
              <w:t xml:space="preserve"> </w:t>
            </w:r>
            <w:proofErr w:type="spellStart"/>
            <w:r w:rsidRPr="000340ED">
              <w:rPr>
                <w:rFonts w:ascii="Arial" w:eastAsia="Arial" w:hAnsi="Arial" w:cs="Arial"/>
                <w:sz w:val="19"/>
                <w:szCs w:val="19"/>
                <w:lang w:val="fr-FR"/>
              </w:rPr>
              <w:t>using</w:t>
            </w:r>
            <w:proofErr w:type="spellEnd"/>
            <w:r w:rsidRPr="000340ED">
              <w:rPr>
                <w:rFonts w:ascii="Arial" w:eastAsia="Arial" w:hAnsi="Arial" w:cs="Arial"/>
                <w:sz w:val="19"/>
                <w:szCs w:val="19"/>
                <w:lang w:val="fr-FR"/>
              </w:rPr>
              <w:t xml:space="preserve"> </w:t>
            </w:r>
            <w:proofErr w:type="spellStart"/>
            <w:r w:rsidRPr="000340ED">
              <w:rPr>
                <w:rFonts w:ascii="Arial" w:eastAsia="Arial" w:hAnsi="Arial" w:cs="Arial"/>
                <w:sz w:val="19"/>
                <w:szCs w:val="19"/>
                <w:lang w:val="fr-FR"/>
              </w:rPr>
              <w:t>nitrogen</w:t>
            </w:r>
            <w:proofErr w:type="spellEnd"/>
            <w:r w:rsidRPr="000340ED">
              <w:rPr>
                <w:rFonts w:ascii="Arial" w:eastAsia="Arial" w:hAnsi="Arial" w:cs="Arial"/>
                <w:sz w:val="19"/>
                <w:szCs w:val="19"/>
                <w:lang w:val="fr-FR"/>
              </w:rPr>
              <w:t xml:space="preserve">. </w:t>
            </w:r>
            <w:r w:rsidRPr="000340ED">
              <w:rPr>
                <w:rFonts w:ascii="Arial" w:eastAsia="Arial" w:hAnsi="Arial" w:cs="Arial"/>
                <w:i/>
                <w:iCs/>
                <w:sz w:val="19"/>
                <w:szCs w:val="19"/>
                <w:lang w:val="fr-FR"/>
              </w:rPr>
              <w:t>The Veterinary Record</w:t>
            </w:r>
            <w:r w:rsidRPr="000340ED">
              <w:rPr>
                <w:rFonts w:ascii="Arial" w:eastAsia="Arial" w:hAnsi="Arial" w:cs="Arial"/>
                <w:sz w:val="19"/>
                <w:szCs w:val="19"/>
                <w:lang w:val="fr-FR"/>
              </w:rPr>
              <w:t xml:space="preserve">, </w:t>
            </w:r>
            <w:r w:rsidRPr="000340ED">
              <w:rPr>
                <w:rFonts w:ascii="Arial" w:eastAsia="Arial" w:hAnsi="Arial" w:cs="Arial"/>
                <w:i/>
                <w:iCs/>
                <w:sz w:val="19"/>
                <w:szCs w:val="19"/>
                <w:lang w:val="fr-FR"/>
              </w:rPr>
              <w:t>162</w:t>
            </w:r>
            <w:r w:rsidRPr="000340ED">
              <w:rPr>
                <w:rFonts w:ascii="Arial" w:eastAsia="Arial" w:hAnsi="Arial" w:cs="Arial"/>
                <w:sz w:val="19"/>
                <w:szCs w:val="19"/>
                <w:lang w:val="fr-FR"/>
              </w:rPr>
              <w:t>(22), 722.</w:t>
            </w:r>
          </w:p>
          <w:p w14:paraId="2E9012D0" w14:textId="6480CCDD" w:rsidR="0083033D" w:rsidRPr="00A558C7" w:rsidRDefault="0083033D" w:rsidP="00A558C7">
            <w:pPr>
              <w:spacing w:after="200" w:line="240" w:lineRule="auto"/>
              <w:jc w:val="both"/>
              <w:rPr>
                <w:rFonts w:ascii="Arial" w:eastAsia="MS Mincho" w:hAnsi="Arial" w:cs="Arial"/>
                <w:sz w:val="19"/>
                <w:szCs w:val="19"/>
                <w:lang w:val="en-AU" w:eastAsia="ja-JP"/>
              </w:rPr>
            </w:pPr>
          </w:p>
        </w:tc>
      </w:tr>
    </w:tbl>
    <w:p w14:paraId="1B2EB181" w14:textId="77777777" w:rsidR="00A558C7" w:rsidRPr="000340ED" w:rsidRDefault="00A558C7" w:rsidP="00A558C7">
      <w:pPr>
        <w:spacing w:after="200" w:line="240" w:lineRule="auto"/>
        <w:jc w:val="both"/>
        <w:rPr>
          <w:rFonts w:ascii="Arial" w:eastAsia="Arial" w:hAnsi="Arial" w:cs="Arial"/>
          <w:sz w:val="19"/>
          <w:szCs w:val="19"/>
        </w:rPr>
      </w:pPr>
    </w:p>
    <w:p w14:paraId="2CC68D46" w14:textId="6030BC8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The foam should be produced with foaming agents that are proven to be non-irritating and having no aversive effect.</w:t>
      </w:r>
      <w:r w:rsidR="00AB784F" w:rsidRPr="000340ED">
        <w:rPr>
          <w:rFonts w:ascii="Arial" w:eastAsia="Arial" w:hAnsi="Arial" w:cs="Arial"/>
          <w:sz w:val="19"/>
          <w:szCs w:val="19"/>
        </w:rPr>
        <w:t xml:space="preserve"> </w:t>
      </w:r>
      <w:r w:rsidRPr="000340ED">
        <w:rPr>
          <w:rFonts w:ascii="Arial" w:eastAsia="Arial" w:hAnsi="Arial" w:cs="Arial"/>
          <w:sz w:val="19"/>
          <w:szCs w:val="19"/>
        </w:rPr>
        <w:t> </w:t>
      </w:r>
    </w:p>
    <w:p w14:paraId="58269151"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Foam should be applied after animals are contained.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A558C7" w:rsidRPr="00A558C7" w14:paraId="3B8CB996"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0D78181B" w14:textId="77777777" w:rsidR="00A558C7" w:rsidRPr="00A558C7" w:rsidRDefault="7A0B9959" w:rsidP="00A558C7">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534174F6" w14:textId="546A0626" w:rsidR="00A558C7" w:rsidRPr="00A558C7" w:rsidRDefault="00A558C7" w:rsidP="00A558C7">
            <w:pPr>
              <w:spacing w:after="200" w:line="240" w:lineRule="auto"/>
              <w:jc w:val="both"/>
              <w:rPr>
                <w:rFonts w:ascii="Arial" w:eastAsia="MS Mincho" w:hAnsi="Arial" w:cs="Arial"/>
                <w:sz w:val="19"/>
                <w:szCs w:val="19"/>
                <w:lang w:val="en-AU" w:eastAsia="ja-JP"/>
              </w:rPr>
            </w:pPr>
            <w:r w:rsidRPr="00A558C7">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A558C7">
              <w:rPr>
                <w:rFonts w:ascii="Arial" w:eastAsia="MS Mincho" w:hAnsi="Arial" w:cs="Arial"/>
                <w:sz w:val="19"/>
                <w:szCs w:val="19"/>
                <w:lang w:val="en-AU" w:eastAsia="ja-JP"/>
              </w:rPr>
              <w:t xml:space="preserve"> </w:t>
            </w:r>
            <w:r>
              <w:rPr>
                <w:rFonts w:ascii="Arial" w:eastAsia="MS Mincho" w:hAnsi="Arial" w:cs="Arial"/>
                <w:sz w:val="19"/>
                <w:szCs w:val="19"/>
                <w:lang w:val="en-AU" w:eastAsia="ja-JP"/>
              </w:rPr>
              <w:t>Addition</w:t>
            </w:r>
            <w:r w:rsidRPr="00A558C7">
              <w:rPr>
                <w:rFonts w:ascii="Arial" w:eastAsia="MS Mincho" w:hAnsi="Arial" w:cs="Arial"/>
                <w:sz w:val="19"/>
                <w:szCs w:val="19"/>
                <w:lang w:val="en-AU" w:eastAsia="ja-JP"/>
              </w:rPr>
              <w:t xml:space="preserve"> </w:t>
            </w:r>
          </w:p>
          <w:p w14:paraId="1130E134" w14:textId="77777777" w:rsidR="00A558C7" w:rsidRPr="00A558C7" w:rsidRDefault="00A558C7" w:rsidP="00A558C7">
            <w:pPr>
              <w:spacing w:after="200" w:line="240" w:lineRule="auto"/>
              <w:jc w:val="both"/>
              <w:rPr>
                <w:rFonts w:ascii="Arial" w:eastAsia="MS Mincho" w:hAnsi="Arial" w:cs="Arial"/>
                <w:sz w:val="19"/>
                <w:szCs w:val="19"/>
                <w:lang w:val="en-AU" w:eastAsia="ja-JP"/>
              </w:rPr>
            </w:pPr>
            <w:r w:rsidRPr="00A558C7">
              <w:rPr>
                <w:rFonts w:ascii="Arial" w:eastAsia="MS Mincho" w:hAnsi="Arial" w:cs="Arial"/>
                <w:b/>
                <w:bCs/>
                <w:sz w:val="19"/>
                <w:szCs w:val="19"/>
                <w:lang w:val="en-AU" w:eastAsia="ja-JP"/>
              </w:rPr>
              <w:t>Proposed amended text</w:t>
            </w:r>
            <w:r w:rsidRPr="00A558C7">
              <w:rPr>
                <w:rFonts w:ascii="Arial" w:eastAsia="MS Mincho" w:hAnsi="Arial" w:cs="Arial"/>
                <w:sz w:val="19"/>
                <w:szCs w:val="19"/>
                <w:lang w:val="en-AU" w:eastAsia="ja-JP"/>
              </w:rPr>
              <w:t xml:space="preserve">: </w:t>
            </w:r>
          </w:p>
          <w:p w14:paraId="1B3C4795" w14:textId="77777777" w:rsidR="00A558C7" w:rsidRPr="00A558C7" w:rsidRDefault="00A558C7" w:rsidP="00A558C7">
            <w:pPr>
              <w:spacing w:after="200" w:line="240" w:lineRule="auto"/>
              <w:jc w:val="both"/>
              <w:rPr>
                <w:rFonts w:ascii="Arial" w:eastAsia="MS Mincho" w:hAnsi="Arial" w:cs="Arial"/>
                <w:color w:val="0000FF"/>
                <w:sz w:val="19"/>
                <w:szCs w:val="19"/>
                <w:u w:val="double"/>
                <w:lang w:eastAsia="ja-JP"/>
              </w:rPr>
            </w:pPr>
            <w:r w:rsidRPr="00A558C7">
              <w:rPr>
                <w:rFonts w:ascii="Arial" w:eastAsia="MS Mincho" w:hAnsi="Arial" w:cs="Arial"/>
                <w:sz w:val="19"/>
                <w:szCs w:val="19"/>
                <w:lang w:eastAsia="ja-JP"/>
              </w:rPr>
              <w:t xml:space="preserve">Foam should be applied after animals are contained. </w:t>
            </w:r>
            <w:r w:rsidRPr="00A558C7">
              <w:rPr>
                <w:rFonts w:ascii="Arial" w:eastAsia="MS Mincho" w:hAnsi="Arial" w:cs="Arial"/>
                <w:color w:val="0000FF"/>
                <w:sz w:val="19"/>
                <w:szCs w:val="19"/>
                <w:u w:val="double"/>
                <w:lang w:eastAsia="ja-JP"/>
              </w:rPr>
              <w:t xml:space="preserve">This may be within a container, or within a whole facility/shed if it is suitable to allow for foam use (e.g. lacking internal structures or cages that may prevent foam from </w:t>
            </w:r>
            <w:proofErr w:type="gramStart"/>
            <w:r w:rsidRPr="00A558C7">
              <w:rPr>
                <w:rFonts w:ascii="Arial" w:eastAsia="MS Mincho" w:hAnsi="Arial" w:cs="Arial"/>
                <w:color w:val="0000FF"/>
                <w:sz w:val="19"/>
                <w:szCs w:val="19"/>
                <w:u w:val="double"/>
                <w:lang w:eastAsia="ja-JP"/>
              </w:rPr>
              <w:t>completely surrounding</w:t>
            </w:r>
            <w:proofErr w:type="gramEnd"/>
            <w:r w:rsidRPr="00A558C7">
              <w:rPr>
                <w:rFonts w:ascii="Arial" w:eastAsia="MS Mincho" w:hAnsi="Arial" w:cs="Arial"/>
                <w:color w:val="0000FF"/>
                <w:sz w:val="19"/>
                <w:szCs w:val="19"/>
                <w:u w:val="double"/>
                <w:lang w:eastAsia="ja-JP"/>
              </w:rPr>
              <w:t xml:space="preserve"> animals).</w:t>
            </w:r>
          </w:p>
          <w:p w14:paraId="010DE26D" w14:textId="77777777" w:rsidR="00A558C7" w:rsidRDefault="00A558C7" w:rsidP="00A558C7">
            <w:pPr>
              <w:spacing w:after="200" w:line="240" w:lineRule="auto"/>
              <w:jc w:val="both"/>
              <w:rPr>
                <w:rFonts w:ascii="Arial" w:eastAsia="MS Mincho" w:hAnsi="Arial" w:cs="Arial"/>
                <w:b/>
                <w:bCs/>
                <w:sz w:val="19"/>
                <w:szCs w:val="19"/>
                <w:lang w:val="en-AU" w:eastAsia="ja-JP"/>
              </w:rPr>
            </w:pPr>
            <w:r w:rsidRPr="00A558C7">
              <w:rPr>
                <w:rFonts w:ascii="Arial" w:eastAsia="MS Mincho" w:hAnsi="Arial" w:cs="Arial"/>
                <w:b/>
                <w:bCs/>
                <w:sz w:val="19"/>
                <w:szCs w:val="19"/>
                <w:lang w:val="en-AU" w:eastAsia="ja-JP"/>
              </w:rPr>
              <w:t xml:space="preserve">Rationale: </w:t>
            </w:r>
          </w:p>
          <w:p w14:paraId="7292E1BD" w14:textId="7396F3A4" w:rsidR="00A558C7" w:rsidRPr="00A558C7" w:rsidRDefault="00A558C7" w:rsidP="00A558C7">
            <w:pPr>
              <w:spacing w:after="200" w:line="240" w:lineRule="auto"/>
              <w:jc w:val="both"/>
              <w:rPr>
                <w:rFonts w:ascii="Arial" w:eastAsia="MS Mincho" w:hAnsi="Arial" w:cs="Arial"/>
                <w:sz w:val="19"/>
                <w:szCs w:val="19"/>
                <w:lang w:val="en-AU" w:eastAsia="ja-JP"/>
              </w:rPr>
            </w:pPr>
            <w:r w:rsidRPr="00A558C7">
              <w:rPr>
                <w:rFonts w:ascii="Arial" w:eastAsia="MS Mincho" w:hAnsi="Arial" w:cs="Arial"/>
                <w:sz w:val="19"/>
                <w:szCs w:val="19"/>
                <w:lang w:val="en-AU" w:eastAsia="ja-JP"/>
              </w:rPr>
              <w:t>Foams may be used in large open sheds or by introduction into a container within which animals are located</w:t>
            </w:r>
          </w:p>
          <w:p w14:paraId="07EAFBDC" w14:textId="77777777" w:rsidR="00A558C7" w:rsidRPr="00A558C7" w:rsidRDefault="00A558C7" w:rsidP="00A558C7">
            <w:pPr>
              <w:spacing w:after="200" w:line="240" w:lineRule="auto"/>
              <w:jc w:val="both"/>
              <w:rPr>
                <w:rFonts w:ascii="Arial" w:eastAsia="MS Mincho" w:hAnsi="Arial" w:cs="Arial"/>
                <w:sz w:val="19"/>
                <w:szCs w:val="19"/>
                <w:lang w:val="en-AU" w:eastAsia="ja-JP"/>
              </w:rPr>
            </w:pPr>
            <w:r w:rsidRPr="00A558C7">
              <w:rPr>
                <w:rFonts w:ascii="Arial" w:eastAsia="MS Mincho" w:hAnsi="Arial" w:cs="Arial"/>
                <w:b/>
                <w:bCs/>
                <w:sz w:val="19"/>
                <w:szCs w:val="19"/>
                <w:lang w:val="en-AU" w:eastAsia="ja-JP"/>
              </w:rPr>
              <w:t xml:space="preserve">Supporting evidence, if relevant </w:t>
            </w:r>
          </w:p>
          <w:p w14:paraId="5CCCE57C" w14:textId="77777777" w:rsidR="00A558C7" w:rsidRPr="00A558C7" w:rsidRDefault="00A558C7" w:rsidP="00A558C7">
            <w:pPr>
              <w:spacing w:after="200" w:line="240" w:lineRule="auto"/>
              <w:jc w:val="both"/>
              <w:rPr>
                <w:rFonts w:ascii="Arial" w:eastAsia="MS Mincho" w:hAnsi="Arial" w:cs="Arial"/>
                <w:sz w:val="19"/>
                <w:szCs w:val="19"/>
                <w:lang w:val="en-AU" w:eastAsia="ja-JP"/>
              </w:rPr>
            </w:pPr>
            <w:r w:rsidRPr="00A558C7">
              <w:rPr>
                <w:rFonts w:ascii="Arial" w:eastAsia="MS Mincho" w:hAnsi="Arial" w:cs="Arial"/>
                <w:sz w:val="19"/>
                <w:szCs w:val="19"/>
                <w:lang w:eastAsia="ja-JP"/>
              </w:rPr>
              <w:t xml:space="preserve">Hewitt, L 2023, </w:t>
            </w:r>
            <w:r w:rsidRPr="00A558C7">
              <w:rPr>
                <w:rFonts w:ascii="Arial" w:eastAsia="MS Mincho" w:hAnsi="Arial" w:cs="Arial"/>
                <w:i/>
                <w:iCs/>
                <w:sz w:val="19"/>
                <w:szCs w:val="19"/>
                <w:lang w:eastAsia="ja-JP"/>
              </w:rPr>
              <w:t>An independent animal welfare assessment of mass destruction methods for poultry on-farm</w:t>
            </w:r>
            <w:r w:rsidRPr="00A558C7">
              <w:rPr>
                <w:rFonts w:ascii="Arial" w:eastAsia="MS Mincho" w:hAnsi="Arial" w:cs="Arial"/>
                <w:sz w:val="19"/>
                <w:szCs w:val="19"/>
                <w:lang w:eastAsia="ja-JP"/>
              </w:rPr>
              <w:t>, report prepared for the Department of Agriculture, Fisheries and Forestry, Canberra, January. CC BY 4.0</w:t>
            </w:r>
          </w:p>
        </w:tc>
      </w:tr>
    </w:tbl>
    <w:p w14:paraId="3E0CD5EF" w14:textId="77777777" w:rsidR="00A558C7" w:rsidRPr="000340ED" w:rsidRDefault="00A558C7" w:rsidP="00A558C7">
      <w:pPr>
        <w:spacing w:after="200" w:line="240" w:lineRule="auto"/>
        <w:jc w:val="both"/>
        <w:rPr>
          <w:rFonts w:ascii="Arial" w:eastAsia="Arial" w:hAnsi="Arial" w:cs="Arial"/>
          <w:sz w:val="19"/>
          <w:szCs w:val="19"/>
        </w:rPr>
      </w:pPr>
    </w:p>
    <w:p w14:paraId="5AA1B6ED"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Personnel should ensure that there is sufficient time allowed for each batch of animals to die before they are removed from the foam.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A558C7" w:rsidRPr="00A558C7" w14:paraId="45CCD4F0"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1983456D" w14:textId="77777777" w:rsidR="00A558C7" w:rsidRPr="00A558C7" w:rsidRDefault="7A0B9959" w:rsidP="00A558C7">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5C0B223D" w14:textId="68184B28" w:rsidR="00A558C7" w:rsidRPr="00A558C7" w:rsidRDefault="00A558C7" w:rsidP="00A558C7">
            <w:pPr>
              <w:spacing w:after="200" w:line="240" w:lineRule="auto"/>
              <w:jc w:val="both"/>
              <w:rPr>
                <w:rFonts w:ascii="Arial" w:eastAsia="MS Mincho" w:hAnsi="Arial" w:cs="Arial"/>
                <w:sz w:val="19"/>
                <w:szCs w:val="19"/>
                <w:lang w:val="en-AU" w:eastAsia="ja-JP"/>
              </w:rPr>
            </w:pPr>
            <w:r w:rsidRPr="00A558C7">
              <w:rPr>
                <w:rFonts w:ascii="Arial" w:eastAsia="MS Mincho" w:hAnsi="Arial" w:cs="Arial"/>
                <w:b/>
                <w:bCs/>
                <w:sz w:val="19"/>
                <w:szCs w:val="19"/>
                <w:lang w:val="en-AU" w:eastAsia="ja-JP"/>
              </w:rPr>
              <w:t>Category</w:t>
            </w:r>
            <w:r>
              <w:rPr>
                <w:rFonts w:ascii="Arial" w:eastAsia="MS Mincho" w:hAnsi="Arial" w:cs="Arial"/>
                <w:sz w:val="19"/>
                <w:szCs w:val="19"/>
                <w:lang w:val="en-AU" w:eastAsia="ja-JP"/>
              </w:rPr>
              <w:t>:</w:t>
            </w:r>
            <w:r w:rsidRPr="00A558C7">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A558C7">
              <w:rPr>
                <w:rFonts w:ascii="Arial" w:eastAsia="MS Mincho" w:hAnsi="Arial" w:cs="Arial"/>
                <w:sz w:val="19"/>
                <w:szCs w:val="19"/>
                <w:lang w:val="en-AU" w:eastAsia="ja-JP"/>
              </w:rPr>
              <w:t xml:space="preserve">ddition </w:t>
            </w:r>
          </w:p>
          <w:p w14:paraId="322D6E7B" w14:textId="77777777" w:rsidR="00A558C7" w:rsidRPr="00A558C7" w:rsidRDefault="00A558C7" w:rsidP="00A558C7">
            <w:pPr>
              <w:spacing w:after="200" w:line="240" w:lineRule="auto"/>
              <w:jc w:val="both"/>
              <w:rPr>
                <w:rFonts w:ascii="Arial" w:eastAsia="MS Mincho" w:hAnsi="Arial" w:cs="Arial"/>
                <w:sz w:val="19"/>
                <w:szCs w:val="19"/>
                <w:lang w:val="en-AU" w:eastAsia="ja-JP"/>
              </w:rPr>
            </w:pPr>
            <w:r w:rsidRPr="00A558C7">
              <w:rPr>
                <w:rFonts w:ascii="Arial" w:eastAsia="MS Mincho" w:hAnsi="Arial" w:cs="Arial"/>
                <w:b/>
                <w:bCs/>
                <w:sz w:val="19"/>
                <w:szCs w:val="19"/>
                <w:lang w:val="en-AU" w:eastAsia="ja-JP"/>
              </w:rPr>
              <w:t>Proposed amended text</w:t>
            </w:r>
            <w:r w:rsidRPr="00A558C7">
              <w:rPr>
                <w:rFonts w:ascii="Arial" w:eastAsia="MS Mincho" w:hAnsi="Arial" w:cs="Arial"/>
                <w:sz w:val="19"/>
                <w:szCs w:val="19"/>
                <w:lang w:val="en-AU" w:eastAsia="ja-JP"/>
              </w:rPr>
              <w:t xml:space="preserve">: </w:t>
            </w:r>
          </w:p>
          <w:p w14:paraId="13F422E1" w14:textId="77777777" w:rsidR="00A558C7" w:rsidRPr="00A558C7" w:rsidRDefault="00A558C7" w:rsidP="00A558C7">
            <w:pPr>
              <w:spacing w:after="200" w:line="240" w:lineRule="auto"/>
              <w:jc w:val="both"/>
              <w:rPr>
                <w:rFonts w:ascii="Arial" w:eastAsia="MS Mincho" w:hAnsi="Arial" w:cs="Arial"/>
                <w:sz w:val="19"/>
                <w:szCs w:val="19"/>
                <w:lang w:eastAsia="ja-JP"/>
              </w:rPr>
            </w:pPr>
            <w:r w:rsidRPr="00A558C7">
              <w:rPr>
                <w:rFonts w:ascii="Arial" w:eastAsia="MS Mincho" w:hAnsi="Arial" w:cs="Arial"/>
                <w:sz w:val="19"/>
                <w:szCs w:val="19"/>
                <w:lang w:eastAsia="ja-JP"/>
              </w:rPr>
              <w:t>Personnel should ensure that there is sufficient time allowed for each batch of animals to die before they are removed from the foam. </w:t>
            </w:r>
          </w:p>
          <w:p w14:paraId="17EABC13" w14:textId="77777777" w:rsidR="00A558C7" w:rsidRPr="00A558C7" w:rsidRDefault="00A558C7" w:rsidP="00A558C7">
            <w:pPr>
              <w:spacing w:after="200" w:line="240" w:lineRule="auto"/>
              <w:jc w:val="both"/>
              <w:rPr>
                <w:rFonts w:ascii="Arial" w:eastAsia="MS Mincho" w:hAnsi="Arial" w:cs="Arial"/>
                <w:color w:val="0000FF"/>
                <w:sz w:val="19"/>
                <w:szCs w:val="19"/>
                <w:u w:val="double"/>
                <w:lang w:eastAsia="ja-JP"/>
              </w:rPr>
            </w:pPr>
            <w:r w:rsidRPr="00A558C7">
              <w:rPr>
                <w:rFonts w:ascii="Arial" w:eastAsia="MS Mincho" w:hAnsi="Arial" w:cs="Arial"/>
                <w:color w:val="0000FF"/>
                <w:sz w:val="19"/>
                <w:szCs w:val="19"/>
                <w:u w:val="double"/>
                <w:lang w:eastAsia="ja-JP"/>
              </w:rPr>
              <w:t>Animals should be examined following removal from the foam to confirm death, and if necessary, a secondary killing method should be applied.</w:t>
            </w:r>
          </w:p>
          <w:p w14:paraId="783BB400" w14:textId="77777777" w:rsidR="00A558C7" w:rsidRDefault="00A558C7" w:rsidP="00A558C7">
            <w:pPr>
              <w:spacing w:after="200" w:line="240" w:lineRule="auto"/>
              <w:jc w:val="both"/>
              <w:rPr>
                <w:rFonts w:ascii="Arial" w:eastAsia="MS Mincho" w:hAnsi="Arial" w:cs="Arial"/>
                <w:sz w:val="19"/>
                <w:szCs w:val="19"/>
                <w:lang w:val="en-AU" w:eastAsia="ja-JP"/>
              </w:rPr>
            </w:pPr>
            <w:r w:rsidRPr="00A558C7">
              <w:rPr>
                <w:rFonts w:ascii="Arial" w:eastAsia="MS Mincho" w:hAnsi="Arial" w:cs="Arial"/>
                <w:b/>
                <w:bCs/>
                <w:sz w:val="19"/>
                <w:szCs w:val="19"/>
                <w:lang w:val="en-AU" w:eastAsia="ja-JP"/>
              </w:rPr>
              <w:t>Rationale:</w:t>
            </w:r>
            <w:r w:rsidRPr="00A558C7">
              <w:rPr>
                <w:rFonts w:ascii="Arial" w:eastAsia="MS Mincho" w:hAnsi="Arial" w:cs="Arial"/>
                <w:sz w:val="19"/>
                <w:szCs w:val="19"/>
                <w:lang w:val="en-AU" w:eastAsia="ja-JP"/>
              </w:rPr>
              <w:t xml:space="preserve"> </w:t>
            </w:r>
          </w:p>
          <w:p w14:paraId="1A3D8966" w14:textId="6C687A9A" w:rsidR="00A558C7" w:rsidRPr="00A558C7" w:rsidRDefault="00A558C7" w:rsidP="00A558C7">
            <w:pPr>
              <w:spacing w:after="200" w:line="240" w:lineRule="auto"/>
              <w:jc w:val="both"/>
              <w:rPr>
                <w:rFonts w:ascii="Arial" w:eastAsia="MS Mincho" w:hAnsi="Arial" w:cs="Arial"/>
                <w:b/>
                <w:bCs/>
                <w:sz w:val="19"/>
                <w:szCs w:val="19"/>
                <w:lang w:val="en-AU" w:eastAsia="ja-JP"/>
              </w:rPr>
            </w:pPr>
            <w:r>
              <w:rPr>
                <w:rFonts w:ascii="Arial" w:eastAsia="MS Mincho" w:hAnsi="Arial" w:cs="Arial"/>
                <w:sz w:val="19"/>
                <w:szCs w:val="19"/>
                <w:lang w:val="en-AU" w:eastAsia="ja-JP"/>
              </w:rPr>
              <w:lastRenderedPageBreak/>
              <w:t>D</w:t>
            </w:r>
            <w:r w:rsidRPr="00A558C7">
              <w:rPr>
                <w:rFonts w:ascii="Arial" w:eastAsia="MS Mincho" w:hAnsi="Arial" w:cs="Arial"/>
                <w:sz w:val="19"/>
                <w:szCs w:val="19"/>
                <w:lang w:val="en-AU" w:eastAsia="ja-JP"/>
              </w:rPr>
              <w:t>eath should be confirmed as soon as possible, so secondary measures can be taken if needed to avoid prolonged suffering.</w:t>
            </w:r>
          </w:p>
        </w:tc>
      </w:tr>
    </w:tbl>
    <w:p w14:paraId="77840C9F" w14:textId="77777777" w:rsidR="00A558C7" w:rsidRPr="000340ED" w:rsidRDefault="00A558C7" w:rsidP="00A558C7">
      <w:pPr>
        <w:spacing w:after="200" w:line="240" w:lineRule="auto"/>
        <w:jc w:val="both"/>
        <w:rPr>
          <w:rFonts w:ascii="Arial" w:eastAsia="Arial" w:hAnsi="Arial" w:cs="Arial"/>
          <w:sz w:val="19"/>
          <w:szCs w:val="19"/>
        </w:rPr>
      </w:pPr>
    </w:p>
    <w:p w14:paraId="08F38E86" w14:textId="77777777" w:rsidR="00EC1138" w:rsidRPr="000340ED"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 xml:space="preserve">This method should only be applied to floor-reared animals. </w:t>
      </w:r>
    </w:p>
    <w:p w14:paraId="02AF57CA" w14:textId="77777777"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This method is suitable for poultry, cattle, pigs, and small ruminants.</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A558C7" w:rsidRPr="00733B74" w14:paraId="0364D449"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744A0E64" w14:textId="77777777" w:rsidR="00A558C7" w:rsidRPr="00A558C7" w:rsidRDefault="7A0B9959">
            <w:pPr>
              <w:spacing w:line="240" w:lineRule="auto"/>
              <w:jc w:val="both"/>
              <w:rPr>
                <w:rFonts w:ascii="Arial" w:hAnsi="Arial" w:cs="Arial"/>
                <w:sz w:val="19"/>
                <w:szCs w:val="19"/>
                <w:lang w:val="en-AU"/>
              </w:rPr>
            </w:pPr>
            <w:r w:rsidRPr="72BC7D40">
              <w:rPr>
                <w:rFonts w:ascii="Arial" w:hAnsi="Arial" w:cs="Arial"/>
                <w:sz w:val="19"/>
                <w:szCs w:val="19"/>
                <w:lang w:val="en-AU"/>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58171287" w14:textId="5D586C70" w:rsidR="00A558C7" w:rsidRPr="00A558C7" w:rsidRDefault="00A558C7">
            <w:pPr>
              <w:spacing w:line="240" w:lineRule="auto"/>
              <w:jc w:val="both"/>
              <w:rPr>
                <w:rFonts w:ascii="Arial" w:hAnsi="Arial" w:cs="Arial"/>
                <w:sz w:val="19"/>
                <w:szCs w:val="19"/>
                <w:lang w:val="en-AU"/>
              </w:rPr>
            </w:pPr>
            <w:r w:rsidRPr="00A558C7">
              <w:rPr>
                <w:rFonts w:ascii="Arial" w:hAnsi="Arial" w:cs="Arial"/>
                <w:b/>
                <w:bCs/>
                <w:sz w:val="19"/>
                <w:szCs w:val="19"/>
                <w:lang w:val="en-AU"/>
              </w:rPr>
              <w:t>Category</w:t>
            </w:r>
            <w:r>
              <w:rPr>
                <w:rFonts w:ascii="Arial" w:hAnsi="Arial" w:cs="Arial"/>
                <w:sz w:val="19"/>
                <w:szCs w:val="19"/>
                <w:lang w:val="en-AU"/>
              </w:rPr>
              <w:t>: D</w:t>
            </w:r>
            <w:r w:rsidRPr="00A558C7">
              <w:rPr>
                <w:rFonts w:ascii="Arial" w:hAnsi="Arial" w:cs="Arial"/>
                <w:sz w:val="19"/>
                <w:szCs w:val="19"/>
                <w:lang w:val="en-AU"/>
              </w:rPr>
              <w:t xml:space="preserve">eletion </w:t>
            </w:r>
          </w:p>
          <w:p w14:paraId="082EBD28" w14:textId="77777777" w:rsidR="00A558C7" w:rsidRPr="00A558C7" w:rsidRDefault="00A558C7">
            <w:pPr>
              <w:spacing w:line="240" w:lineRule="auto"/>
              <w:jc w:val="both"/>
              <w:rPr>
                <w:rFonts w:ascii="Arial" w:hAnsi="Arial" w:cs="Arial"/>
                <w:sz w:val="19"/>
                <w:szCs w:val="19"/>
                <w:lang w:val="en-AU"/>
              </w:rPr>
            </w:pPr>
            <w:r w:rsidRPr="00A558C7">
              <w:rPr>
                <w:rFonts w:ascii="Arial" w:hAnsi="Arial" w:cs="Arial"/>
                <w:b/>
                <w:bCs/>
                <w:sz w:val="19"/>
                <w:szCs w:val="19"/>
                <w:lang w:val="en-AU"/>
              </w:rPr>
              <w:t>Proposed amended text</w:t>
            </w:r>
            <w:r w:rsidRPr="00A558C7">
              <w:rPr>
                <w:rFonts w:ascii="Arial" w:hAnsi="Arial" w:cs="Arial"/>
                <w:sz w:val="19"/>
                <w:szCs w:val="19"/>
                <w:lang w:val="en-AU"/>
              </w:rPr>
              <w:t xml:space="preserve">: </w:t>
            </w:r>
          </w:p>
          <w:p w14:paraId="041B6188" w14:textId="77777777" w:rsidR="00A558C7" w:rsidRPr="00A558C7" w:rsidRDefault="00A558C7">
            <w:pPr>
              <w:spacing w:line="240" w:lineRule="auto"/>
              <w:jc w:val="both"/>
              <w:rPr>
                <w:rFonts w:ascii="Arial" w:hAnsi="Arial" w:cs="Arial"/>
                <w:sz w:val="19"/>
                <w:szCs w:val="19"/>
              </w:rPr>
            </w:pPr>
            <w:r w:rsidRPr="00A558C7">
              <w:rPr>
                <w:rStyle w:val="DeletionsChar"/>
                <w:rFonts w:cs="Arial"/>
              </w:rPr>
              <w:t>This method is suitable for poultry, cattle, pigs</w:t>
            </w:r>
            <w:r w:rsidRPr="00A558C7">
              <w:rPr>
                <w:rFonts w:ascii="Arial" w:hAnsi="Arial" w:cs="Arial"/>
                <w:strike/>
                <w:color w:val="0000FF"/>
                <w:sz w:val="19"/>
                <w:szCs w:val="19"/>
              </w:rPr>
              <w:t>,</w:t>
            </w:r>
            <w:r w:rsidRPr="00A558C7">
              <w:rPr>
                <w:rFonts w:ascii="Arial" w:hAnsi="Arial" w:cs="Arial"/>
                <w:color w:val="0000FF"/>
                <w:sz w:val="19"/>
                <w:szCs w:val="19"/>
              </w:rPr>
              <w:t xml:space="preserve"> </w:t>
            </w:r>
            <w:r w:rsidRPr="00A558C7">
              <w:rPr>
                <w:rFonts w:ascii="Arial" w:hAnsi="Arial" w:cs="Arial"/>
                <w:strike/>
                <w:color w:val="0000FF"/>
                <w:sz w:val="19"/>
                <w:szCs w:val="19"/>
              </w:rPr>
              <w:t>and small ruminants</w:t>
            </w:r>
            <w:r w:rsidRPr="00A558C7">
              <w:rPr>
                <w:rFonts w:ascii="Arial" w:hAnsi="Arial" w:cs="Arial"/>
                <w:sz w:val="19"/>
                <w:szCs w:val="19"/>
              </w:rPr>
              <w:t>.</w:t>
            </w:r>
          </w:p>
          <w:p w14:paraId="05248429" w14:textId="77777777" w:rsidR="00A558C7" w:rsidRDefault="00A558C7">
            <w:pPr>
              <w:spacing w:line="240" w:lineRule="auto"/>
              <w:jc w:val="both"/>
              <w:rPr>
                <w:rFonts w:ascii="Arial" w:hAnsi="Arial" w:cs="Arial"/>
                <w:b/>
                <w:bCs/>
                <w:sz w:val="19"/>
                <w:szCs w:val="19"/>
                <w:lang w:val="en-AU"/>
              </w:rPr>
            </w:pPr>
            <w:r w:rsidRPr="00A558C7">
              <w:rPr>
                <w:rFonts w:ascii="Arial" w:hAnsi="Arial" w:cs="Arial"/>
                <w:b/>
                <w:bCs/>
                <w:sz w:val="19"/>
                <w:szCs w:val="19"/>
                <w:lang w:val="en-AU"/>
              </w:rPr>
              <w:t xml:space="preserve">Rationale: </w:t>
            </w:r>
          </w:p>
          <w:p w14:paraId="2BEB77EF" w14:textId="39F4D53C" w:rsidR="00A558C7" w:rsidRPr="00A558C7" w:rsidRDefault="00A558C7">
            <w:pPr>
              <w:spacing w:line="240" w:lineRule="auto"/>
              <w:jc w:val="both"/>
              <w:rPr>
                <w:rFonts w:ascii="Arial" w:hAnsi="Arial" w:cs="Arial"/>
                <w:sz w:val="19"/>
                <w:szCs w:val="19"/>
                <w:lang w:val="en-AU"/>
              </w:rPr>
            </w:pPr>
            <w:r w:rsidRPr="00A558C7">
              <w:rPr>
                <w:rFonts w:ascii="Arial" w:hAnsi="Arial" w:cs="Arial"/>
                <w:sz w:val="19"/>
                <w:szCs w:val="19"/>
              </w:rPr>
              <w:t>As noted in general comments, we recommend the suitability for different species is listed at the start of the article.</w:t>
            </w:r>
          </w:p>
        </w:tc>
      </w:tr>
    </w:tbl>
    <w:p w14:paraId="63947EE9" w14:textId="77F999A0" w:rsidR="41F78005" w:rsidRPr="000340ED" w:rsidRDefault="41F78005" w:rsidP="41F78005">
      <w:pPr>
        <w:spacing w:after="200" w:line="240" w:lineRule="auto"/>
        <w:jc w:val="both"/>
        <w:rPr>
          <w:rFonts w:ascii="Arial" w:eastAsia="Arial" w:hAnsi="Arial" w:cs="Arial"/>
          <w:sz w:val="19"/>
          <w:szCs w:val="19"/>
        </w:rPr>
      </w:pPr>
    </w:p>
    <w:p w14:paraId="1BC7A133" w14:textId="77777777" w:rsidR="00EC1138" w:rsidRPr="000340ED" w:rsidRDefault="00EC1138" w:rsidP="003467EC">
      <w:pPr>
        <w:keepNext/>
        <w:keepLines/>
        <w:numPr>
          <w:ilvl w:val="0"/>
          <w:numId w:val="31"/>
        </w:numPr>
        <w:tabs>
          <w:tab w:val="center" w:pos="1652"/>
        </w:tabs>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Species-specific recommendations</w:t>
      </w:r>
    </w:p>
    <w:p w14:paraId="47CAC826" w14:textId="03556178" w:rsidR="00EC1138" w:rsidRDefault="00EC1138" w:rsidP="41F78005">
      <w:pPr>
        <w:spacing w:after="200" w:line="240" w:lineRule="auto"/>
        <w:ind w:left="426"/>
        <w:jc w:val="both"/>
        <w:rPr>
          <w:rFonts w:ascii="Arial" w:eastAsia="Arial" w:hAnsi="Arial" w:cs="Arial"/>
          <w:sz w:val="19"/>
          <w:szCs w:val="19"/>
        </w:rPr>
      </w:pPr>
      <w:r w:rsidRPr="000340ED">
        <w:rPr>
          <w:rFonts w:ascii="Arial" w:eastAsia="Arial" w:hAnsi="Arial" w:cs="Arial"/>
          <w:sz w:val="19"/>
          <w:szCs w:val="19"/>
        </w:rPr>
        <w:t>None identified</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A558C7" w:rsidRPr="00A558C7" w14:paraId="145C83B1"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3BAC30EE" w14:textId="77777777" w:rsidR="00A558C7" w:rsidRPr="00A558C7" w:rsidRDefault="7A0B9959" w:rsidP="00A558C7">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57DDDFC5" w14:textId="21ACEAEC" w:rsidR="00A558C7" w:rsidRPr="00A558C7" w:rsidRDefault="00A558C7" w:rsidP="00A558C7">
            <w:pPr>
              <w:spacing w:after="200" w:line="240" w:lineRule="auto"/>
              <w:jc w:val="both"/>
              <w:rPr>
                <w:rFonts w:ascii="Arial" w:eastAsia="MS Mincho" w:hAnsi="Arial" w:cs="Arial"/>
                <w:sz w:val="19"/>
                <w:szCs w:val="19"/>
                <w:lang w:val="en-AU" w:eastAsia="ja-JP"/>
              </w:rPr>
            </w:pPr>
            <w:r w:rsidRPr="00A558C7">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A558C7">
              <w:rPr>
                <w:rFonts w:ascii="Arial" w:eastAsia="MS Mincho" w:hAnsi="Arial" w:cs="Arial"/>
                <w:sz w:val="19"/>
                <w:szCs w:val="19"/>
                <w:lang w:val="en-AU" w:eastAsia="ja-JP"/>
              </w:rPr>
              <w:t xml:space="preserve"> </w:t>
            </w:r>
            <w:r>
              <w:rPr>
                <w:rFonts w:ascii="Arial" w:eastAsia="MS Mincho" w:hAnsi="Arial" w:cs="Arial"/>
                <w:sz w:val="19"/>
                <w:szCs w:val="19"/>
                <w:lang w:val="en-AU" w:eastAsia="ja-JP"/>
              </w:rPr>
              <w:t>C</w:t>
            </w:r>
            <w:r w:rsidRPr="00A558C7">
              <w:rPr>
                <w:rFonts w:ascii="Arial" w:eastAsia="MS Mincho" w:hAnsi="Arial" w:cs="Arial"/>
                <w:sz w:val="19"/>
                <w:szCs w:val="19"/>
                <w:lang w:val="en-AU" w:eastAsia="ja-JP"/>
              </w:rPr>
              <w:t xml:space="preserve">hange  </w:t>
            </w:r>
          </w:p>
          <w:p w14:paraId="75DE6314" w14:textId="77777777" w:rsidR="00A558C7" w:rsidRPr="00A558C7" w:rsidRDefault="00A558C7" w:rsidP="00A558C7">
            <w:pPr>
              <w:spacing w:after="200" w:line="240" w:lineRule="auto"/>
              <w:jc w:val="both"/>
              <w:rPr>
                <w:rFonts w:ascii="Arial" w:eastAsia="MS Mincho" w:hAnsi="Arial" w:cs="Arial"/>
                <w:sz w:val="19"/>
                <w:szCs w:val="19"/>
                <w:lang w:val="en-AU" w:eastAsia="ja-JP"/>
              </w:rPr>
            </w:pPr>
            <w:r w:rsidRPr="00A558C7">
              <w:rPr>
                <w:rFonts w:ascii="Arial" w:eastAsia="MS Mincho" w:hAnsi="Arial" w:cs="Arial"/>
                <w:b/>
                <w:bCs/>
                <w:sz w:val="19"/>
                <w:szCs w:val="19"/>
                <w:lang w:val="en-AU" w:eastAsia="ja-JP"/>
              </w:rPr>
              <w:t>Proposed amended text</w:t>
            </w:r>
            <w:r w:rsidRPr="00A558C7">
              <w:rPr>
                <w:rFonts w:ascii="Arial" w:eastAsia="MS Mincho" w:hAnsi="Arial" w:cs="Arial"/>
                <w:sz w:val="19"/>
                <w:szCs w:val="19"/>
                <w:lang w:val="en-AU" w:eastAsia="ja-JP"/>
              </w:rPr>
              <w:t xml:space="preserve">: </w:t>
            </w:r>
          </w:p>
          <w:p w14:paraId="6F8BE049" w14:textId="77777777" w:rsidR="00A558C7" w:rsidRPr="00A558C7" w:rsidRDefault="00A558C7" w:rsidP="00A558C7">
            <w:pPr>
              <w:spacing w:after="200" w:line="240" w:lineRule="auto"/>
              <w:jc w:val="both"/>
              <w:rPr>
                <w:rFonts w:ascii="Arial" w:eastAsia="MS Mincho" w:hAnsi="Arial" w:cs="Arial"/>
                <w:strike/>
                <w:color w:val="0000FF"/>
                <w:sz w:val="19"/>
                <w:szCs w:val="19"/>
                <w:lang w:eastAsia="ja-JP"/>
              </w:rPr>
            </w:pPr>
            <w:r w:rsidRPr="00A558C7">
              <w:rPr>
                <w:rFonts w:ascii="Arial" w:eastAsia="MS Mincho" w:hAnsi="Arial" w:cs="Arial"/>
                <w:strike/>
                <w:color w:val="0000FF"/>
                <w:sz w:val="19"/>
                <w:szCs w:val="19"/>
                <w:lang w:eastAsia="ja-JP"/>
              </w:rPr>
              <w:t>None identified</w:t>
            </w:r>
          </w:p>
          <w:p w14:paraId="6428519E" w14:textId="77777777" w:rsidR="00A558C7" w:rsidRPr="00A558C7" w:rsidRDefault="00A558C7" w:rsidP="00A558C7">
            <w:pPr>
              <w:spacing w:after="200" w:line="240" w:lineRule="auto"/>
              <w:jc w:val="both"/>
              <w:rPr>
                <w:rFonts w:ascii="Arial" w:eastAsia="MS Mincho" w:hAnsi="Arial" w:cs="Arial"/>
                <w:color w:val="0000FF"/>
                <w:sz w:val="19"/>
                <w:szCs w:val="19"/>
                <w:u w:val="double"/>
                <w:lang w:eastAsia="ja-JP"/>
              </w:rPr>
            </w:pPr>
            <w:r w:rsidRPr="00A558C7">
              <w:rPr>
                <w:rFonts w:ascii="Arial" w:eastAsia="MS Mincho" w:hAnsi="Arial" w:cs="Arial"/>
                <w:color w:val="0000FF"/>
                <w:sz w:val="19"/>
                <w:szCs w:val="19"/>
                <w:u w:val="double"/>
                <w:lang w:eastAsia="ja-JP"/>
              </w:rPr>
              <w:t xml:space="preserve">This method is not recommended for waterfowl, which require a longer time in foam before unconsciousness and death. </w:t>
            </w:r>
          </w:p>
          <w:p w14:paraId="387E86B4" w14:textId="77777777" w:rsidR="00A558C7" w:rsidRDefault="00A558C7" w:rsidP="00A558C7">
            <w:pPr>
              <w:spacing w:after="200" w:line="240" w:lineRule="auto"/>
              <w:jc w:val="both"/>
              <w:rPr>
                <w:rFonts w:ascii="Arial" w:eastAsia="MS Mincho" w:hAnsi="Arial" w:cs="Arial"/>
                <w:b/>
                <w:bCs/>
                <w:sz w:val="19"/>
                <w:szCs w:val="19"/>
                <w:lang w:val="en-AU" w:eastAsia="ja-JP"/>
              </w:rPr>
            </w:pPr>
            <w:r w:rsidRPr="00A558C7">
              <w:rPr>
                <w:rFonts w:ascii="Arial" w:eastAsia="MS Mincho" w:hAnsi="Arial" w:cs="Arial"/>
                <w:b/>
                <w:bCs/>
                <w:sz w:val="19"/>
                <w:szCs w:val="19"/>
                <w:lang w:val="en-AU" w:eastAsia="ja-JP"/>
              </w:rPr>
              <w:t xml:space="preserve">Rationale: </w:t>
            </w:r>
          </w:p>
          <w:p w14:paraId="3F6B59B0" w14:textId="5C53AD06" w:rsidR="00A558C7" w:rsidRPr="00A558C7" w:rsidRDefault="00A558C7" w:rsidP="00A558C7">
            <w:pPr>
              <w:spacing w:after="200" w:line="240" w:lineRule="auto"/>
              <w:jc w:val="both"/>
              <w:rPr>
                <w:rFonts w:ascii="Arial" w:eastAsia="MS Mincho" w:hAnsi="Arial" w:cs="Arial"/>
                <w:b/>
                <w:bCs/>
                <w:sz w:val="19"/>
                <w:szCs w:val="19"/>
                <w:lang w:val="en-AU" w:eastAsia="ja-JP"/>
              </w:rPr>
            </w:pPr>
            <w:r>
              <w:rPr>
                <w:rFonts w:ascii="Arial" w:eastAsia="MS Mincho" w:hAnsi="Arial" w:cs="Arial"/>
                <w:sz w:val="19"/>
                <w:szCs w:val="19"/>
                <w:lang w:val="en-AU" w:eastAsia="ja-JP"/>
              </w:rPr>
              <w:t>W</w:t>
            </w:r>
            <w:r w:rsidRPr="00A558C7">
              <w:rPr>
                <w:rFonts w:ascii="Arial" w:eastAsia="MS Mincho" w:hAnsi="Arial" w:cs="Arial"/>
                <w:sz w:val="19"/>
                <w:szCs w:val="19"/>
                <w:lang w:val="en-AU" w:eastAsia="ja-JP"/>
              </w:rPr>
              <w:t xml:space="preserve">aterfowl may </w:t>
            </w:r>
            <w:proofErr w:type="gramStart"/>
            <w:r w:rsidRPr="00A558C7">
              <w:rPr>
                <w:rFonts w:ascii="Arial" w:eastAsia="MS Mincho" w:hAnsi="Arial" w:cs="Arial"/>
                <w:sz w:val="19"/>
                <w:szCs w:val="19"/>
                <w:lang w:val="en-AU" w:eastAsia="ja-JP"/>
              </w:rPr>
              <w:t>b</w:t>
            </w:r>
            <w:r>
              <w:rPr>
                <w:rFonts w:ascii="Arial" w:eastAsia="MS Mincho" w:hAnsi="Arial" w:cs="Arial"/>
                <w:sz w:val="19"/>
                <w:szCs w:val="19"/>
                <w:lang w:val="en-AU" w:eastAsia="ja-JP"/>
              </w:rPr>
              <w:t>r</w:t>
            </w:r>
            <w:r w:rsidRPr="00A558C7">
              <w:rPr>
                <w:rFonts w:ascii="Arial" w:eastAsia="MS Mincho" w:hAnsi="Arial" w:cs="Arial"/>
                <w:sz w:val="19"/>
                <w:szCs w:val="19"/>
                <w:lang w:val="en-AU" w:eastAsia="ja-JP"/>
              </w:rPr>
              <w:t>eath</w:t>
            </w:r>
            <w:proofErr w:type="gramEnd"/>
            <w:r w:rsidRPr="00A558C7">
              <w:rPr>
                <w:rFonts w:ascii="Arial" w:eastAsia="MS Mincho" w:hAnsi="Arial" w:cs="Arial"/>
                <w:sz w:val="19"/>
                <w:szCs w:val="19"/>
                <w:lang w:val="en-AU" w:eastAsia="ja-JP"/>
              </w:rPr>
              <w:t xml:space="preserve"> hold and take longer for unconsciousness and death to occur.</w:t>
            </w:r>
          </w:p>
        </w:tc>
      </w:tr>
    </w:tbl>
    <w:p w14:paraId="79B1F90C" w14:textId="77777777" w:rsidR="00A558C7" w:rsidRPr="000340ED" w:rsidRDefault="00A558C7" w:rsidP="00A558C7">
      <w:pPr>
        <w:spacing w:after="200" w:line="240" w:lineRule="auto"/>
        <w:jc w:val="both"/>
        <w:rPr>
          <w:rFonts w:ascii="Arial" w:eastAsia="Arial" w:hAnsi="Arial" w:cs="Arial"/>
          <w:sz w:val="19"/>
          <w:szCs w:val="19"/>
        </w:rPr>
      </w:pPr>
    </w:p>
    <w:p w14:paraId="496D3B49" w14:textId="77777777" w:rsidR="00EC1138" w:rsidRPr="000340ED" w:rsidRDefault="00EC1138" w:rsidP="41F78005">
      <w:pPr>
        <w:spacing w:after="200" w:line="240" w:lineRule="auto"/>
        <w:ind w:left="2810" w:right="2807"/>
        <w:jc w:val="center"/>
        <w:rPr>
          <w:rFonts w:ascii="Arial" w:eastAsia="Arial" w:hAnsi="Arial" w:cs="Arial"/>
          <w:sz w:val="19"/>
          <w:szCs w:val="19"/>
        </w:rPr>
      </w:pPr>
      <w:r w:rsidRPr="000340ED">
        <w:rPr>
          <w:rFonts w:ascii="Arial" w:eastAsia="Arial" w:hAnsi="Arial" w:cs="Arial"/>
          <w:sz w:val="19"/>
          <w:szCs w:val="19"/>
        </w:rPr>
        <w:t>Article 7.6.30.</w:t>
      </w:r>
    </w:p>
    <w:p w14:paraId="7E88456B" w14:textId="77777777" w:rsidR="00EC1138" w:rsidRPr="000340ED" w:rsidRDefault="00EC1138" w:rsidP="41F78005">
      <w:pPr>
        <w:spacing w:after="200" w:line="240" w:lineRule="auto"/>
        <w:rPr>
          <w:rFonts w:ascii="Arial" w:eastAsia="Arial" w:hAnsi="Arial" w:cs="Arial"/>
          <w:b/>
          <w:bCs/>
          <w:sz w:val="19"/>
          <w:szCs w:val="19"/>
        </w:rPr>
      </w:pPr>
      <w:r w:rsidRPr="000340ED">
        <w:rPr>
          <w:rFonts w:ascii="Arial" w:eastAsia="Arial" w:hAnsi="Arial" w:cs="Arial"/>
          <w:b/>
          <w:bCs/>
          <w:sz w:val="19"/>
          <w:szCs w:val="19"/>
        </w:rPr>
        <w:t xml:space="preserve">Gas infused high expansion foam </w:t>
      </w:r>
    </w:p>
    <w:p w14:paraId="4CDC1B46" w14:textId="0B684E02" w:rsidR="00EC1138" w:rsidRDefault="00EC1138" w:rsidP="41F78005">
      <w:pPr>
        <w:spacing w:after="200" w:line="240" w:lineRule="auto"/>
        <w:rPr>
          <w:rFonts w:ascii="Arial" w:eastAsia="Arial" w:hAnsi="Arial" w:cs="Arial"/>
          <w:sz w:val="19"/>
          <w:szCs w:val="19"/>
        </w:rPr>
      </w:pPr>
      <w:r w:rsidRPr="000340ED">
        <w:rPr>
          <w:rFonts w:ascii="Arial" w:eastAsia="Arial" w:hAnsi="Arial" w:cs="Arial"/>
          <w:sz w:val="19"/>
          <w:szCs w:val="19"/>
        </w:rPr>
        <w:t>A way to introduce a high gas concentration or to create a situation with very low O2 in containers or in buildings that are difficult to fill with gas is by using a high expansion foam filled with the gas. The most suitable gas is Nitrogen. The principle of the method is that animals are exposed to an environment of &gt; 99% of N2 (or other gas) and die due to anoxia.</w:t>
      </w:r>
      <w:r w:rsidR="00AB784F" w:rsidRPr="000340ED">
        <w:rPr>
          <w:rFonts w:ascii="Arial" w:eastAsia="Arial" w:hAnsi="Arial" w:cs="Arial"/>
          <w:sz w:val="19"/>
          <w:szCs w:val="19"/>
        </w:rPr>
        <w:t xml:space="preserve"> </w:t>
      </w:r>
      <w:r w:rsidRPr="000340ED">
        <w:rPr>
          <w:rFonts w:ascii="Arial" w:eastAsia="Arial" w:hAnsi="Arial" w:cs="Arial"/>
          <w:sz w:val="19"/>
          <w:szCs w:val="19"/>
        </w:rPr>
        <w:t>The high gas concentration is achieved due to the foam being produced using a gas from a pure source instead of with air.</w:t>
      </w:r>
      <w:r w:rsidR="00AB784F" w:rsidRPr="000340ED">
        <w:rPr>
          <w:rFonts w:ascii="Arial" w:eastAsia="Arial" w:hAnsi="Arial" w:cs="Arial"/>
          <w:sz w:val="19"/>
          <w:szCs w:val="19"/>
        </w:rPr>
        <w:t xml:space="preserve">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A558C7" w:rsidRPr="00A558C7" w14:paraId="541962B4" w14:textId="77777777" w:rsidTr="72BC7D40">
        <w:tc>
          <w:tcPr>
            <w:tcW w:w="1384" w:type="dxa"/>
            <w:tcBorders>
              <w:top w:val="single" w:sz="4" w:space="0" w:color="auto"/>
              <w:left w:val="single" w:sz="4" w:space="0" w:color="auto"/>
              <w:bottom w:val="single" w:sz="4" w:space="0" w:color="auto"/>
              <w:right w:val="single" w:sz="4" w:space="0" w:color="auto"/>
            </w:tcBorders>
            <w:hideMark/>
          </w:tcPr>
          <w:p w14:paraId="007BD596" w14:textId="77777777" w:rsidR="00A558C7" w:rsidRPr="00A558C7" w:rsidRDefault="7A0B9959" w:rsidP="72BC7D40">
            <w:pPr>
              <w:spacing w:after="200" w:line="240" w:lineRule="auto"/>
              <w:rPr>
                <w:rFonts w:ascii="Arial" w:eastAsia="Calibri" w:hAnsi="Arial" w:cs="Arial"/>
                <w:sz w:val="19"/>
                <w:szCs w:val="19"/>
                <w:lang w:val="en-AU" w:eastAsia="ja-JP"/>
              </w:rPr>
            </w:pPr>
            <w:r w:rsidRPr="72BC7D40">
              <w:rPr>
                <w:rFonts w:ascii="Arial" w:eastAsia="Calibri"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29BD7C16" w14:textId="76A126B9" w:rsidR="00A558C7" w:rsidRPr="00A558C7" w:rsidRDefault="00A558C7" w:rsidP="00A558C7">
            <w:pPr>
              <w:spacing w:after="200" w:line="240" w:lineRule="auto"/>
              <w:rPr>
                <w:rFonts w:ascii="Arial" w:eastAsia="Calibri" w:hAnsi="Arial" w:cs="Arial"/>
                <w:bCs/>
                <w:sz w:val="19"/>
                <w:szCs w:val="19"/>
                <w:lang w:val="en-AU" w:eastAsia="ja-JP"/>
              </w:rPr>
            </w:pPr>
            <w:r w:rsidRPr="00A558C7">
              <w:rPr>
                <w:rFonts w:ascii="Arial" w:eastAsia="Calibri" w:hAnsi="Arial" w:cs="Arial"/>
                <w:b/>
                <w:bCs/>
                <w:sz w:val="19"/>
                <w:szCs w:val="19"/>
                <w:lang w:val="en-AU" w:eastAsia="ja-JP"/>
              </w:rPr>
              <w:t>Category</w:t>
            </w:r>
            <w:r>
              <w:rPr>
                <w:rFonts w:ascii="Arial" w:eastAsia="Calibri" w:hAnsi="Arial" w:cs="Arial"/>
                <w:b/>
                <w:bCs/>
                <w:sz w:val="19"/>
                <w:szCs w:val="19"/>
                <w:lang w:val="en-AU" w:eastAsia="ja-JP"/>
              </w:rPr>
              <w:t>:</w:t>
            </w:r>
            <w:r w:rsidRPr="00A558C7">
              <w:rPr>
                <w:rFonts w:ascii="Arial" w:eastAsia="Calibri" w:hAnsi="Arial" w:cs="Arial"/>
                <w:bCs/>
                <w:sz w:val="19"/>
                <w:szCs w:val="19"/>
                <w:lang w:val="en-AU" w:eastAsia="ja-JP"/>
              </w:rPr>
              <w:t xml:space="preserve"> </w:t>
            </w:r>
            <w:r>
              <w:rPr>
                <w:rFonts w:ascii="Arial" w:eastAsia="Calibri" w:hAnsi="Arial" w:cs="Arial"/>
                <w:bCs/>
                <w:sz w:val="19"/>
                <w:szCs w:val="19"/>
                <w:lang w:val="en-AU" w:eastAsia="ja-JP"/>
              </w:rPr>
              <w:t>Addition</w:t>
            </w:r>
            <w:r w:rsidRPr="00A558C7">
              <w:rPr>
                <w:rFonts w:ascii="Arial" w:eastAsia="Calibri" w:hAnsi="Arial" w:cs="Arial"/>
                <w:bCs/>
                <w:sz w:val="19"/>
                <w:szCs w:val="19"/>
                <w:lang w:val="en-AU" w:eastAsia="ja-JP"/>
              </w:rPr>
              <w:t xml:space="preserve"> </w:t>
            </w:r>
          </w:p>
          <w:p w14:paraId="654E325B" w14:textId="77777777" w:rsidR="00A558C7" w:rsidRPr="00A558C7" w:rsidRDefault="00A558C7" w:rsidP="00A558C7">
            <w:pPr>
              <w:spacing w:after="200" w:line="240" w:lineRule="auto"/>
              <w:rPr>
                <w:rFonts w:ascii="Arial" w:eastAsia="Calibri" w:hAnsi="Arial" w:cs="Arial"/>
                <w:bCs/>
                <w:sz w:val="19"/>
                <w:szCs w:val="19"/>
                <w:lang w:val="en-AU" w:eastAsia="ja-JP"/>
              </w:rPr>
            </w:pPr>
            <w:r w:rsidRPr="00A558C7">
              <w:rPr>
                <w:rFonts w:ascii="Arial" w:eastAsia="Calibri" w:hAnsi="Arial" w:cs="Arial"/>
                <w:b/>
                <w:bCs/>
                <w:sz w:val="19"/>
                <w:szCs w:val="19"/>
                <w:lang w:val="en-AU" w:eastAsia="ja-JP"/>
              </w:rPr>
              <w:t>Proposed amended text</w:t>
            </w:r>
            <w:r w:rsidRPr="00A558C7">
              <w:rPr>
                <w:rFonts w:ascii="Arial" w:eastAsia="Calibri" w:hAnsi="Arial" w:cs="Arial"/>
                <w:bCs/>
                <w:sz w:val="19"/>
                <w:szCs w:val="19"/>
                <w:lang w:val="en-AU" w:eastAsia="ja-JP"/>
              </w:rPr>
              <w:t xml:space="preserve">: </w:t>
            </w:r>
          </w:p>
          <w:p w14:paraId="03EEB4A7" w14:textId="77777777" w:rsidR="00A558C7" w:rsidRPr="00A558C7" w:rsidRDefault="00A558C7" w:rsidP="00A558C7">
            <w:pPr>
              <w:autoSpaceDE w:val="0"/>
              <w:autoSpaceDN w:val="0"/>
              <w:adjustRightInd w:val="0"/>
              <w:spacing w:after="120" w:line="240" w:lineRule="auto"/>
              <w:rPr>
                <w:rFonts w:ascii="Arial" w:eastAsia="Calibri" w:hAnsi="Arial" w:cs="Arial"/>
                <w:bCs/>
                <w:color w:val="0000FF"/>
                <w:sz w:val="19"/>
                <w:szCs w:val="19"/>
                <w:u w:val="double"/>
                <w:lang w:eastAsia="ja-JP"/>
              </w:rPr>
            </w:pPr>
            <w:r w:rsidRPr="00A558C7">
              <w:rPr>
                <w:rFonts w:ascii="Arial" w:eastAsia="MS Mincho" w:hAnsi="Arial" w:cs="Cambria"/>
                <w:color w:val="0000FF"/>
                <w:sz w:val="19"/>
                <w:szCs w:val="19"/>
                <w:u w:val="double"/>
                <w:lang w:eastAsia="ja-JP"/>
              </w:rPr>
              <w:t>This method is suitable for poultry and pigs. This method is a suitable form of modified atmosphere killing because animals are expected to rapidly lose consciousness prior to dying.</w:t>
            </w:r>
          </w:p>
          <w:p w14:paraId="77950F88" w14:textId="77777777" w:rsidR="00A558C7" w:rsidRPr="00A558C7" w:rsidRDefault="00A558C7" w:rsidP="00A558C7">
            <w:pPr>
              <w:spacing w:after="200" w:line="240" w:lineRule="auto"/>
              <w:rPr>
                <w:rFonts w:ascii="Arial" w:eastAsia="Calibri" w:hAnsi="Arial" w:cs="Arial"/>
                <w:bCs/>
                <w:sz w:val="19"/>
                <w:szCs w:val="19"/>
                <w:lang w:eastAsia="ja-JP"/>
              </w:rPr>
            </w:pPr>
            <w:r w:rsidRPr="00A558C7">
              <w:rPr>
                <w:rFonts w:ascii="Arial" w:eastAsia="Calibri" w:hAnsi="Arial" w:cs="Arial"/>
                <w:bCs/>
                <w:color w:val="0000FF"/>
                <w:sz w:val="19"/>
                <w:szCs w:val="19"/>
                <w:u w:val="double"/>
                <w:lang w:eastAsia="ja-JP"/>
              </w:rPr>
              <w:t xml:space="preserve">High expansion foam, also known as ‘dry foam, includes foams with an expansion ratio of greater than </w:t>
            </w:r>
            <w:proofErr w:type="gramStart"/>
            <w:r w:rsidRPr="00A558C7">
              <w:rPr>
                <w:rFonts w:ascii="Arial" w:eastAsia="Calibri" w:hAnsi="Arial" w:cs="Arial"/>
                <w:bCs/>
                <w:color w:val="0000FF"/>
                <w:sz w:val="19"/>
                <w:szCs w:val="19"/>
                <w:u w:val="double"/>
                <w:lang w:eastAsia="ja-JP"/>
              </w:rPr>
              <w:t>200:1..</w:t>
            </w:r>
            <w:proofErr w:type="gramEnd"/>
            <w:r w:rsidRPr="00A558C7">
              <w:rPr>
                <w:rFonts w:ascii="Arial" w:eastAsia="Calibri" w:hAnsi="Arial" w:cs="Arial"/>
                <w:bCs/>
                <w:color w:val="0000FF"/>
                <w:sz w:val="19"/>
                <w:szCs w:val="19"/>
                <w:u w:val="double"/>
                <w:lang w:eastAsia="ja-JP"/>
              </w:rPr>
              <w:t xml:space="preserve"> </w:t>
            </w:r>
            <w:r w:rsidRPr="00A558C7">
              <w:rPr>
                <w:rFonts w:ascii="Arial" w:eastAsia="Calibri" w:hAnsi="Arial" w:cs="Arial"/>
                <w:bCs/>
                <w:sz w:val="19"/>
                <w:szCs w:val="19"/>
                <w:lang w:eastAsia="ja-JP"/>
              </w:rPr>
              <w:t xml:space="preserve">A way to introduce a high gas concentration or to create a situation with very low O2 in containers or in buildings that are difficult to fill with gas is by using a high </w:t>
            </w:r>
            <w:r w:rsidRPr="00A558C7">
              <w:rPr>
                <w:rFonts w:ascii="Arial" w:eastAsia="Calibri" w:hAnsi="Arial" w:cs="Arial"/>
                <w:bCs/>
                <w:sz w:val="19"/>
                <w:szCs w:val="19"/>
                <w:lang w:eastAsia="ja-JP"/>
              </w:rPr>
              <w:lastRenderedPageBreak/>
              <w:t>expansion foam filled with the gas. The most suitable gas is Nitrogen</w:t>
            </w:r>
            <w:r w:rsidRPr="00A558C7">
              <w:rPr>
                <w:rFonts w:ascii="Arial" w:eastAsia="Calibri" w:hAnsi="Arial" w:cs="Arial"/>
                <w:bCs/>
                <w:color w:val="0000FF"/>
                <w:sz w:val="19"/>
                <w:szCs w:val="19"/>
                <w:u w:val="double"/>
                <w:lang w:eastAsia="ja-JP"/>
              </w:rPr>
              <w:t>, however other gases such as CO</w:t>
            </w:r>
            <w:r w:rsidRPr="00A558C7">
              <w:rPr>
                <w:rFonts w:ascii="Arial" w:eastAsia="Calibri" w:hAnsi="Arial" w:cs="Arial"/>
                <w:bCs/>
                <w:color w:val="0000FF"/>
                <w:sz w:val="19"/>
                <w:szCs w:val="19"/>
                <w:u w:val="double"/>
                <w:vertAlign w:val="subscript"/>
                <w:lang w:eastAsia="ja-JP"/>
              </w:rPr>
              <w:t>2</w:t>
            </w:r>
            <w:r w:rsidRPr="00A558C7">
              <w:rPr>
                <w:rFonts w:ascii="Arial" w:eastAsia="Calibri" w:hAnsi="Arial" w:cs="Arial"/>
                <w:bCs/>
                <w:color w:val="0000FF"/>
                <w:sz w:val="19"/>
                <w:szCs w:val="19"/>
                <w:u w:val="double"/>
                <w:lang w:eastAsia="ja-JP"/>
              </w:rPr>
              <w:t xml:space="preserve"> may also be used</w:t>
            </w:r>
            <w:r w:rsidRPr="00A558C7">
              <w:rPr>
                <w:rFonts w:ascii="Arial" w:eastAsia="Calibri" w:hAnsi="Arial" w:cs="Arial"/>
                <w:bCs/>
                <w:sz w:val="19"/>
                <w:szCs w:val="19"/>
                <w:lang w:eastAsia="ja-JP"/>
              </w:rPr>
              <w:t xml:space="preserve">. </w:t>
            </w:r>
          </w:p>
          <w:p w14:paraId="2C81BC55" w14:textId="77777777" w:rsidR="00A558C7" w:rsidRPr="00A558C7" w:rsidRDefault="00A558C7" w:rsidP="00A558C7">
            <w:pPr>
              <w:spacing w:after="200" w:line="240" w:lineRule="auto"/>
              <w:rPr>
                <w:rFonts w:ascii="Arial" w:eastAsia="Calibri" w:hAnsi="Arial" w:cs="Arial"/>
                <w:bCs/>
                <w:sz w:val="19"/>
                <w:szCs w:val="19"/>
                <w:lang w:val="en-AU" w:eastAsia="ja-JP"/>
              </w:rPr>
            </w:pPr>
            <w:r w:rsidRPr="00A558C7">
              <w:rPr>
                <w:rFonts w:ascii="Arial" w:eastAsia="Calibri" w:hAnsi="Arial" w:cs="Arial"/>
                <w:bCs/>
                <w:sz w:val="19"/>
                <w:szCs w:val="19"/>
                <w:lang w:eastAsia="ja-JP"/>
              </w:rPr>
              <w:t>The principle of the method is that animals are exposed to an environment of &gt; 99% of N2 (or other gas) and die due to anoxia. The high gas concentration is achieved due to the foam being produced using a gas from a pure source instead of with air.</w:t>
            </w:r>
          </w:p>
          <w:p w14:paraId="7BAD9BFE" w14:textId="77777777" w:rsidR="00A558C7" w:rsidRDefault="00A558C7" w:rsidP="00A558C7">
            <w:pPr>
              <w:spacing w:after="200" w:line="240" w:lineRule="auto"/>
              <w:rPr>
                <w:rFonts w:ascii="Arial" w:eastAsia="Calibri" w:hAnsi="Arial" w:cs="Arial"/>
                <w:sz w:val="19"/>
                <w:szCs w:val="19"/>
                <w:lang w:eastAsia="ja-JP"/>
              </w:rPr>
            </w:pPr>
            <w:r w:rsidRPr="00A558C7">
              <w:rPr>
                <w:rFonts w:ascii="Arial" w:eastAsia="Calibri" w:hAnsi="Arial" w:cs="Arial"/>
                <w:b/>
                <w:bCs/>
                <w:sz w:val="19"/>
                <w:szCs w:val="19"/>
                <w:lang w:val="en-AU" w:eastAsia="ja-JP"/>
              </w:rPr>
              <w:t>Rationale</w:t>
            </w:r>
            <w:r w:rsidRPr="00A558C7">
              <w:rPr>
                <w:rFonts w:ascii="Arial" w:eastAsia="Calibri" w:hAnsi="Arial" w:cs="Arial"/>
                <w:sz w:val="19"/>
                <w:szCs w:val="19"/>
                <w:lang w:val="en-AU" w:eastAsia="ja-JP"/>
              </w:rPr>
              <w:t>:</w:t>
            </w:r>
            <w:r w:rsidRPr="00A558C7">
              <w:rPr>
                <w:rFonts w:ascii="Arial" w:eastAsia="Calibri" w:hAnsi="Arial" w:cs="Arial"/>
                <w:sz w:val="19"/>
                <w:szCs w:val="19"/>
                <w:lang w:eastAsia="ja-JP"/>
              </w:rPr>
              <w:t xml:space="preserve"> </w:t>
            </w:r>
          </w:p>
          <w:p w14:paraId="0822E053" w14:textId="1F57859D" w:rsidR="00A558C7" w:rsidRPr="00A558C7" w:rsidRDefault="00A558C7" w:rsidP="00A558C7">
            <w:pPr>
              <w:spacing w:after="200" w:line="240" w:lineRule="auto"/>
              <w:rPr>
                <w:rFonts w:ascii="Arial" w:eastAsia="Calibri" w:hAnsi="Arial" w:cs="Arial"/>
                <w:b/>
                <w:bCs/>
                <w:sz w:val="19"/>
                <w:szCs w:val="19"/>
                <w:lang w:val="en-AU" w:eastAsia="ja-JP"/>
              </w:rPr>
            </w:pPr>
            <w:r w:rsidRPr="00A558C7">
              <w:rPr>
                <w:rFonts w:ascii="Arial" w:eastAsia="Calibri" w:hAnsi="Arial" w:cs="Arial"/>
                <w:sz w:val="19"/>
                <w:szCs w:val="19"/>
                <w:lang w:eastAsia="ja-JP"/>
              </w:rPr>
              <w:t>As noted in general comments, we recommend the suitability for different species is listed at the start of the article.</w:t>
            </w:r>
          </w:p>
          <w:p w14:paraId="71152AD7" w14:textId="7B56CDD2" w:rsidR="00A558C7" w:rsidRPr="00A558C7" w:rsidRDefault="00A558C7" w:rsidP="00A558C7">
            <w:pPr>
              <w:spacing w:after="200" w:line="240" w:lineRule="auto"/>
              <w:rPr>
                <w:rFonts w:ascii="Arial" w:eastAsia="Calibri" w:hAnsi="Arial" w:cs="Arial"/>
                <w:sz w:val="19"/>
                <w:szCs w:val="19"/>
                <w:lang w:val="en-AU" w:eastAsia="ja-JP"/>
              </w:rPr>
            </w:pPr>
            <w:r w:rsidRPr="00A558C7">
              <w:rPr>
                <w:rFonts w:ascii="Arial" w:eastAsia="Calibri" w:hAnsi="Arial" w:cs="Arial"/>
                <w:sz w:val="19"/>
                <w:szCs w:val="19"/>
                <w:lang w:val="en-AU" w:eastAsia="ja-JP"/>
              </w:rPr>
              <w:t>More clarity should be provided on the constitution of high expansion foams.</w:t>
            </w:r>
          </w:p>
        </w:tc>
      </w:tr>
    </w:tbl>
    <w:p w14:paraId="53878900" w14:textId="77777777" w:rsidR="00A558C7" w:rsidRPr="000340ED" w:rsidRDefault="00A558C7" w:rsidP="41F78005">
      <w:pPr>
        <w:spacing w:after="200" w:line="240" w:lineRule="auto"/>
        <w:rPr>
          <w:rFonts w:ascii="Arial" w:eastAsia="Arial" w:hAnsi="Arial" w:cs="Arial"/>
          <w:sz w:val="19"/>
          <w:szCs w:val="19"/>
        </w:rPr>
      </w:pPr>
    </w:p>
    <w:p w14:paraId="74CAD2C1" w14:textId="240430D9" w:rsidR="00A558C7" w:rsidRDefault="00EC1138" w:rsidP="41F78005">
      <w:pPr>
        <w:spacing w:after="200" w:line="240" w:lineRule="auto"/>
        <w:rPr>
          <w:rFonts w:ascii="Arial" w:eastAsia="Arial" w:hAnsi="Arial" w:cs="Arial"/>
          <w:sz w:val="19"/>
          <w:szCs w:val="19"/>
        </w:rPr>
      </w:pPr>
      <w:r w:rsidRPr="000340ED">
        <w:rPr>
          <w:rFonts w:ascii="Arial" w:eastAsia="Arial" w:hAnsi="Arial" w:cs="Arial"/>
          <w:sz w:val="19"/>
          <w:szCs w:val="19"/>
        </w:rPr>
        <w:t xml:space="preserve">Animals may be kept in their housing, in a confined area or in a special chamber or box. The building, confined area or box is then filled with gas-filled foam until the box is completely </w:t>
      </w:r>
      <w:proofErr w:type="gramStart"/>
      <w:r w:rsidRPr="000340ED">
        <w:rPr>
          <w:rFonts w:ascii="Arial" w:eastAsia="Arial" w:hAnsi="Arial" w:cs="Arial"/>
          <w:sz w:val="19"/>
          <w:szCs w:val="19"/>
        </w:rPr>
        <w:t>filled</w:t>
      </w:r>
      <w:proofErr w:type="gramEnd"/>
      <w:r w:rsidRPr="000340ED">
        <w:rPr>
          <w:rFonts w:ascii="Arial" w:eastAsia="Arial" w:hAnsi="Arial" w:cs="Arial"/>
          <w:sz w:val="19"/>
          <w:szCs w:val="19"/>
        </w:rPr>
        <w:t xml:space="preserve"> or the animals are well covered. As the bubbles burst the animals will breathe in an atmosphere containing only the gas released from the foam with less than 1% O2. This very low O2 concentration will induce</w:t>
      </w:r>
      <w:r w:rsidR="00AB784F" w:rsidRPr="000340ED">
        <w:rPr>
          <w:rFonts w:ascii="Arial" w:eastAsia="Arial" w:hAnsi="Arial" w:cs="Arial"/>
          <w:sz w:val="19"/>
          <w:szCs w:val="19"/>
        </w:rPr>
        <w:t xml:space="preserve"> </w:t>
      </w:r>
      <w:r w:rsidRPr="000340ED">
        <w:rPr>
          <w:rFonts w:ascii="Arial" w:eastAsia="Arial" w:hAnsi="Arial" w:cs="Arial"/>
          <w:sz w:val="19"/>
          <w:szCs w:val="19"/>
        </w:rPr>
        <w:t xml:space="preserve">a rapid loss of consciousness and death.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A558C7" w:rsidRPr="00A558C7" w14:paraId="2ED65F8F"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6317ACA3" w14:textId="77777777" w:rsidR="00A558C7" w:rsidRPr="00A558C7" w:rsidRDefault="7A0B9959" w:rsidP="72BC7D40">
            <w:pPr>
              <w:spacing w:after="200" w:line="240" w:lineRule="auto"/>
              <w:rPr>
                <w:rFonts w:ascii="Arial" w:eastAsia="Calibri" w:hAnsi="Arial" w:cs="Arial"/>
                <w:sz w:val="19"/>
                <w:szCs w:val="19"/>
                <w:lang w:val="en-AU" w:eastAsia="ja-JP"/>
              </w:rPr>
            </w:pPr>
            <w:r w:rsidRPr="72BC7D40">
              <w:rPr>
                <w:rFonts w:ascii="Arial" w:eastAsia="Calibri"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1E46C1C8" w14:textId="1D0A5E7A" w:rsidR="00A558C7" w:rsidRPr="00A558C7" w:rsidRDefault="00A558C7" w:rsidP="00A558C7">
            <w:pPr>
              <w:spacing w:after="200" w:line="240" w:lineRule="auto"/>
              <w:rPr>
                <w:rFonts w:ascii="Arial" w:eastAsia="Calibri" w:hAnsi="Arial" w:cs="Arial"/>
                <w:bCs/>
                <w:sz w:val="19"/>
                <w:szCs w:val="19"/>
                <w:lang w:val="en-AU" w:eastAsia="ja-JP"/>
              </w:rPr>
            </w:pPr>
            <w:r w:rsidRPr="00A558C7">
              <w:rPr>
                <w:rFonts w:ascii="Arial" w:eastAsia="Calibri" w:hAnsi="Arial" w:cs="Arial"/>
                <w:b/>
                <w:bCs/>
                <w:sz w:val="19"/>
                <w:szCs w:val="19"/>
                <w:lang w:val="en-AU" w:eastAsia="ja-JP"/>
              </w:rPr>
              <w:t>Category</w:t>
            </w:r>
            <w:r>
              <w:rPr>
                <w:rFonts w:ascii="Arial" w:eastAsia="Calibri" w:hAnsi="Arial" w:cs="Arial"/>
                <w:b/>
                <w:bCs/>
                <w:sz w:val="19"/>
                <w:szCs w:val="19"/>
                <w:lang w:val="en-AU" w:eastAsia="ja-JP"/>
              </w:rPr>
              <w:t>:</w:t>
            </w:r>
            <w:r w:rsidRPr="00A558C7">
              <w:rPr>
                <w:rFonts w:ascii="Arial" w:eastAsia="Calibri" w:hAnsi="Arial" w:cs="Arial"/>
                <w:bCs/>
                <w:sz w:val="19"/>
                <w:szCs w:val="19"/>
                <w:lang w:val="en-AU" w:eastAsia="ja-JP"/>
              </w:rPr>
              <w:t xml:space="preserve"> </w:t>
            </w:r>
            <w:r>
              <w:rPr>
                <w:rFonts w:ascii="Arial" w:eastAsia="Calibri" w:hAnsi="Arial" w:cs="Arial"/>
                <w:bCs/>
                <w:sz w:val="19"/>
                <w:szCs w:val="19"/>
                <w:lang w:val="en-AU" w:eastAsia="ja-JP"/>
              </w:rPr>
              <w:t>Addition</w:t>
            </w:r>
            <w:r w:rsidRPr="00A558C7">
              <w:rPr>
                <w:rFonts w:ascii="Arial" w:eastAsia="Calibri" w:hAnsi="Arial" w:cs="Arial"/>
                <w:bCs/>
                <w:sz w:val="19"/>
                <w:szCs w:val="19"/>
                <w:lang w:val="en-AU" w:eastAsia="ja-JP"/>
              </w:rPr>
              <w:t xml:space="preserve"> </w:t>
            </w:r>
          </w:p>
          <w:p w14:paraId="1B84E3F5" w14:textId="77777777" w:rsidR="00A558C7" w:rsidRPr="00A558C7" w:rsidRDefault="00A558C7" w:rsidP="00A558C7">
            <w:pPr>
              <w:spacing w:after="200" w:line="240" w:lineRule="auto"/>
              <w:rPr>
                <w:rFonts w:ascii="Arial" w:eastAsia="Calibri" w:hAnsi="Arial" w:cs="Arial"/>
                <w:bCs/>
                <w:sz w:val="19"/>
                <w:szCs w:val="19"/>
                <w:lang w:val="en-AU" w:eastAsia="ja-JP"/>
              </w:rPr>
            </w:pPr>
            <w:r w:rsidRPr="00A558C7">
              <w:rPr>
                <w:rFonts w:ascii="Arial" w:eastAsia="Calibri" w:hAnsi="Arial" w:cs="Arial"/>
                <w:b/>
                <w:bCs/>
                <w:sz w:val="19"/>
                <w:szCs w:val="19"/>
                <w:lang w:val="en-AU" w:eastAsia="ja-JP"/>
              </w:rPr>
              <w:t>Proposed amended text</w:t>
            </w:r>
            <w:r w:rsidRPr="00A558C7">
              <w:rPr>
                <w:rFonts w:ascii="Arial" w:eastAsia="Calibri" w:hAnsi="Arial" w:cs="Arial"/>
                <w:bCs/>
                <w:sz w:val="19"/>
                <w:szCs w:val="19"/>
                <w:lang w:val="en-AU" w:eastAsia="ja-JP"/>
              </w:rPr>
              <w:t xml:space="preserve">: </w:t>
            </w:r>
          </w:p>
          <w:p w14:paraId="542A00B9" w14:textId="77777777" w:rsidR="00A558C7" w:rsidRPr="00A558C7" w:rsidRDefault="00A558C7" w:rsidP="00A558C7">
            <w:pPr>
              <w:spacing w:after="200" w:line="240" w:lineRule="auto"/>
              <w:rPr>
                <w:rFonts w:ascii="Arial" w:eastAsia="Calibri" w:hAnsi="Arial" w:cs="Arial"/>
                <w:bCs/>
                <w:sz w:val="19"/>
                <w:szCs w:val="19"/>
                <w:lang w:eastAsia="ja-JP"/>
              </w:rPr>
            </w:pPr>
            <w:r w:rsidRPr="00A558C7">
              <w:rPr>
                <w:rFonts w:ascii="Arial" w:eastAsia="Calibri" w:hAnsi="Arial" w:cs="Arial"/>
                <w:bCs/>
                <w:sz w:val="19"/>
                <w:szCs w:val="19"/>
                <w:lang w:eastAsia="ja-JP"/>
              </w:rPr>
              <w:t xml:space="preserve">Animals may be kept in their housing, in a confined area or in a special chamber or box. The building, confined area or box is then filled with gas-filled foam until the box is completely </w:t>
            </w:r>
            <w:proofErr w:type="gramStart"/>
            <w:r w:rsidRPr="00A558C7">
              <w:rPr>
                <w:rFonts w:ascii="Arial" w:eastAsia="Calibri" w:hAnsi="Arial" w:cs="Arial"/>
                <w:bCs/>
                <w:sz w:val="19"/>
                <w:szCs w:val="19"/>
                <w:lang w:eastAsia="ja-JP"/>
              </w:rPr>
              <w:t>filled</w:t>
            </w:r>
            <w:proofErr w:type="gramEnd"/>
            <w:r w:rsidRPr="00A558C7">
              <w:rPr>
                <w:rFonts w:ascii="Arial" w:eastAsia="Calibri" w:hAnsi="Arial" w:cs="Arial"/>
                <w:bCs/>
                <w:sz w:val="19"/>
                <w:szCs w:val="19"/>
                <w:lang w:eastAsia="ja-JP"/>
              </w:rPr>
              <w:t xml:space="preserve"> or the animals are well covered. As the bubbles burst the animals will breathe in an atmosphere containing only the gas released from the foam with less than 1% O2, </w:t>
            </w:r>
            <w:proofErr w:type="gramStart"/>
            <w:r w:rsidRPr="00A558C7">
              <w:rPr>
                <w:rFonts w:ascii="Arial" w:eastAsia="Calibri" w:hAnsi="Arial" w:cs="Arial"/>
                <w:bCs/>
                <w:color w:val="0000FF"/>
                <w:sz w:val="19"/>
                <w:szCs w:val="19"/>
                <w:u w:val="double"/>
                <w:lang w:eastAsia="ja-JP"/>
              </w:rPr>
              <w:t>similar to</w:t>
            </w:r>
            <w:proofErr w:type="gramEnd"/>
            <w:r w:rsidRPr="00A558C7">
              <w:rPr>
                <w:rFonts w:ascii="Arial" w:eastAsia="Calibri" w:hAnsi="Arial" w:cs="Arial"/>
                <w:bCs/>
                <w:color w:val="0000FF"/>
                <w:sz w:val="19"/>
                <w:szCs w:val="19"/>
                <w:u w:val="double"/>
                <w:lang w:eastAsia="ja-JP"/>
              </w:rPr>
              <w:t xml:space="preserve"> hypoxia resulting from gassing without foam</w:t>
            </w:r>
            <w:r w:rsidRPr="00A558C7">
              <w:rPr>
                <w:rFonts w:ascii="Arial" w:eastAsia="Calibri" w:hAnsi="Arial" w:cs="Arial"/>
                <w:bCs/>
                <w:sz w:val="19"/>
                <w:szCs w:val="19"/>
                <w:lang w:eastAsia="ja-JP"/>
              </w:rPr>
              <w:t>. This very low O2 concentration will induce a rapid loss of consciousness and death.</w:t>
            </w:r>
          </w:p>
          <w:p w14:paraId="5BADE850" w14:textId="77777777" w:rsidR="00A558C7" w:rsidRDefault="00A558C7" w:rsidP="00A558C7">
            <w:pPr>
              <w:spacing w:after="200" w:line="240" w:lineRule="auto"/>
              <w:rPr>
                <w:rFonts w:ascii="Arial" w:eastAsia="Calibri" w:hAnsi="Arial" w:cs="Arial"/>
                <w:sz w:val="19"/>
                <w:szCs w:val="19"/>
                <w:lang w:val="en-AU" w:eastAsia="ja-JP"/>
              </w:rPr>
            </w:pPr>
            <w:r w:rsidRPr="00A558C7">
              <w:rPr>
                <w:rFonts w:ascii="Arial" w:eastAsia="Calibri" w:hAnsi="Arial" w:cs="Arial"/>
                <w:b/>
                <w:bCs/>
                <w:sz w:val="19"/>
                <w:szCs w:val="19"/>
                <w:lang w:val="en-AU" w:eastAsia="ja-JP"/>
              </w:rPr>
              <w:t xml:space="preserve">Rationale: </w:t>
            </w:r>
          </w:p>
          <w:p w14:paraId="18A5E1DB" w14:textId="7750343B" w:rsidR="00A558C7" w:rsidRPr="00A558C7" w:rsidRDefault="00A558C7" w:rsidP="00A558C7">
            <w:pPr>
              <w:spacing w:after="200" w:line="240" w:lineRule="auto"/>
              <w:rPr>
                <w:rFonts w:ascii="Arial" w:eastAsia="Calibri" w:hAnsi="Arial" w:cs="Arial"/>
                <w:sz w:val="19"/>
                <w:szCs w:val="19"/>
                <w:lang w:val="en-AU" w:eastAsia="ja-JP"/>
              </w:rPr>
            </w:pPr>
            <w:r>
              <w:rPr>
                <w:rFonts w:ascii="Arial" w:eastAsia="Calibri" w:hAnsi="Arial" w:cs="Arial"/>
                <w:sz w:val="19"/>
                <w:szCs w:val="19"/>
                <w:lang w:val="en-AU" w:eastAsia="ja-JP"/>
              </w:rPr>
              <w:t>A</w:t>
            </w:r>
            <w:r w:rsidRPr="00A558C7">
              <w:rPr>
                <w:rFonts w:ascii="Arial" w:eastAsia="Calibri" w:hAnsi="Arial" w:cs="Arial"/>
                <w:sz w:val="19"/>
                <w:szCs w:val="19"/>
                <w:lang w:val="en-AU" w:eastAsia="ja-JP"/>
              </w:rPr>
              <w:t>dditional clarity on the method of death is recommended</w:t>
            </w:r>
            <w:r>
              <w:rPr>
                <w:rFonts w:ascii="Arial" w:eastAsia="Calibri" w:hAnsi="Arial" w:cs="Arial"/>
                <w:sz w:val="19"/>
                <w:szCs w:val="19"/>
                <w:lang w:val="en-AU" w:eastAsia="ja-JP"/>
              </w:rPr>
              <w:t>.</w:t>
            </w:r>
          </w:p>
        </w:tc>
      </w:tr>
    </w:tbl>
    <w:p w14:paraId="629D8D31" w14:textId="77777777" w:rsidR="00A558C7" w:rsidRPr="000340ED" w:rsidRDefault="00A558C7" w:rsidP="41F78005">
      <w:pPr>
        <w:spacing w:after="200" w:line="240" w:lineRule="auto"/>
        <w:rPr>
          <w:rFonts w:ascii="Arial" w:eastAsia="Arial" w:hAnsi="Arial" w:cs="Arial"/>
          <w:sz w:val="19"/>
          <w:szCs w:val="19"/>
        </w:rPr>
      </w:pPr>
    </w:p>
    <w:p w14:paraId="657B8AE9" w14:textId="77777777" w:rsidR="00EC1138" w:rsidRPr="000340ED" w:rsidRDefault="00EC1138" w:rsidP="41F78005">
      <w:pPr>
        <w:spacing w:after="200" w:line="240" w:lineRule="auto"/>
        <w:rPr>
          <w:rFonts w:ascii="Arial" w:eastAsia="Arial" w:hAnsi="Arial" w:cs="Arial"/>
          <w:sz w:val="19"/>
          <w:szCs w:val="19"/>
        </w:rPr>
      </w:pPr>
      <w:r w:rsidRPr="000340ED">
        <w:rPr>
          <w:rFonts w:ascii="Arial" w:eastAsia="Arial" w:hAnsi="Arial" w:cs="Arial"/>
          <w:sz w:val="19"/>
          <w:szCs w:val="19"/>
        </w:rPr>
        <w:t>This method requires little human-animal interaction and has the capacity to effectively kill large numbers of animals however it does require specialized equipment.</w:t>
      </w:r>
    </w:p>
    <w:p w14:paraId="4F8D031B" w14:textId="77777777" w:rsidR="00EC1138" w:rsidRPr="000340ED" w:rsidRDefault="00EC1138" w:rsidP="003467EC">
      <w:pPr>
        <w:keepNext/>
        <w:keepLines/>
        <w:numPr>
          <w:ilvl w:val="0"/>
          <w:numId w:val="32"/>
        </w:numPr>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 welfare concerns</w:t>
      </w:r>
    </w:p>
    <w:p w14:paraId="6FBD0350" w14:textId="77777777" w:rsidR="00EC1138" w:rsidRPr="000340ED" w:rsidRDefault="00EC1138" w:rsidP="41F78005">
      <w:pPr>
        <w:spacing w:after="200" w:line="240" w:lineRule="auto"/>
        <w:ind w:left="426"/>
        <w:rPr>
          <w:rFonts w:ascii="Arial" w:eastAsia="Arial" w:hAnsi="Arial" w:cs="Arial"/>
          <w:sz w:val="19"/>
          <w:szCs w:val="19"/>
        </w:rPr>
      </w:pPr>
      <w:r w:rsidRPr="000340ED">
        <w:rPr>
          <w:rFonts w:ascii="Arial" w:eastAsia="Arial" w:hAnsi="Arial" w:cs="Arial"/>
          <w:sz w:val="19"/>
          <w:szCs w:val="19"/>
        </w:rPr>
        <w:t>Animals do not immediately lose consciousness</w:t>
      </w:r>
    </w:p>
    <w:p w14:paraId="41351277" w14:textId="209879A4" w:rsidR="00EC1138" w:rsidRPr="000340ED" w:rsidRDefault="00EC1138" w:rsidP="41F78005">
      <w:pPr>
        <w:spacing w:after="200" w:line="240" w:lineRule="auto"/>
        <w:ind w:left="426"/>
        <w:rPr>
          <w:rFonts w:ascii="Arial" w:eastAsia="Arial" w:hAnsi="Arial" w:cs="Arial"/>
          <w:sz w:val="19"/>
          <w:szCs w:val="19"/>
        </w:rPr>
      </w:pPr>
      <w:r w:rsidRPr="000340ED">
        <w:rPr>
          <w:rFonts w:ascii="Arial" w:eastAsia="Arial" w:hAnsi="Arial" w:cs="Arial"/>
          <w:sz w:val="19"/>
          <w:szCs w:val="19"/>
        </w:rPr>
        <w:t>Animals will experience distress as oxygen is lost from the environment.</w:t>
      </w:r>
      <w:r w:rsidR="00AB784F" w:rsidRPr="000340ED">
        <w:rPr>
          <w:rFonts w:ascii="Arial" w:eastAsia="Arial" w:hAnsi="Arial" w:cs="Arial"/>
          <w:sz w:val="19"/>
          <w:szCs w:val="19"/>
        </w:rPr>
        <w:t xml:space="preserve"> </w:t>
      </w:r>
    </w:p>
    <w:tbl>
      <w:tblPr>
        <w:tblW w:w="0" w:type="auto"/>
        <w:tblLayout w:type="fixed"/>
        <w:tblLook w:val="06A0" w:firstRow="1" w:lastRow="0" w:firstColumn="1" w:lastColumn="0" w:noHBand="1" w:noVBand="1"/>
      </w:tblPr>
      <w:tblGrid>
        <w:gridCol w:w="1294"/>
        <w:gridCol w:w="7560"/>
      </w:tblGrid>
      <w:tr w:rsidR="41F78005" w:rsidRPr="000340ED" w14:paraId="6F4211F3" w14:textId="77777777" w:rsidTr="72BC7D40">
        <w:trPr>
          <w:trHeight w:val="1665"/>
        </w:trPr>
        <w:tc>
          <w:tcPr>
            <w:tcW w:w="1294" w:type="dxa"/>
            <w:tcBorders>
              <w:top w:val="single" w:sz="8" w:space="0" w:color="auto"/>
              <w:left w:val="single" w:sz="8" w:space="0" w:color="auto"/>
              <w:bottom w:val="single" w:sz="8" w:space="0" w:color="auto"/>
              <w:right w:val="single" w:sz="8" w:space="0" w:color="auto"/>
            </w:tcBorders>
            <w:tcMar>
              <w:left w:w="108" w:type="dxa"/>
              <w:right w:w="108" w:type="dxa"/>
            </w:tcMar>
          </w:tcPr>
          <w:p w14:paraId="2D34CBCF" w14:textId="3445D89D" w:rsidR="41F78005" w:rsidRPr="000340ED" w:rsidRDefault="41F78005" w:rsidP="41F78005">
            <w:pPr>
              <w:spacing w:after="240"/>
              <w:rPr>
                <w:rFonts w:ascii="Arial" w:eastAsia="Arial" w:hAnsi="Arial" w:cs="Arial"/>
                <w:sz w:val="19"/>
                <w:szCs w:val="19"/>
              </w:rPr>
            </w:pPr>
            <w:r w:rsidRPr="72BC7D40">
              <w:rPr>
                <w:rFonts w:ascii="Arial" w:eastAsia="Arial" w:hAnsi="Arial" w:cs="Arial"/>
                <w:sz w:val="19"/>
                <w:szCs w:val="19"/>
              </w:rPr>
              <w:t xml:space="preserve">Australia </w:t>
            </w:r>
          </w:p>
        </w:tc>
        <w:tc>
          <w:tcPr>
            <w:tcW w:w="7560" w:type="dxa"/>
            <w:tcBorders>
              <w:top w:val="single" w:sz="8" w:space="0" w:color="auto"/>
              <w:left w:val="single" w:sz="8" w:space="0" w:color="auto"/>
              <w:bottom w:val="single" w:sz="8" w:space="0" w:color="auto"/>
              <w:right w:val="single" w:sz="8" w:space="0" w:color="auto"/>
            </w:tcBorders>
            <w:tcMar>
              <w:left w:w="108" w:type="dxa"/>
              <w:right w:w="108" w:type="dxa"/>
            </w:tcMar>
          </w:tcPr>
          <w:p w14:paraId="63576289" w14:textId="74C0A203" w:rsidR="41F78005"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Category</w:t>
            </w:r>
            <w:r w:rsidRPr="000340ED">
              <w:rPr>
                <w:rFonts w:ascii="Arial" w:eastAsia="Arial" w:hAnsi="Arial" w:cs="Arial"/>
                <w:sz w:val="19"/>
                <w:szCs w:val="19"/>
              </w:rPr>
              <w:t>: Change</w:t>
            </w:r>
          </w:p>
          <w:p w14:paraId="3F7FC896" w14:textId="77777777" w:rsidR="002E3F2B" w:rsidRPr="000340ED" w:rsidRDefault="41F78005" w:rsidP="41F78005">
            <w:pPr>
              <w:spacing w:after="200"/>
              <w:rPr>
                <w:rFonts w:ascii="Arial" w:eastAsia="Arial" w:hAnsi="Arial" w:cs="Arial"/>
                <w:sz w:val="19"/>
                <w:szCs w:val="19"/>
              </w:rPr>
            </w:pPr>
            <w:r w:rsidRPr="000340ED">
              <w:rPr>
                <w:rFonts w:ascii="Arial" w:eastAsia="Arial" w:hAnsi="Arial" w:cs="Arial"/>
                <w:b/>
                <w:bCs/>
                <w:sz w:val="19"/>
                <w:szCs w:val="19"/>
              </w:rPr>
              <w:t>Proposed amended text</w:t>
            </w:r>
            <w:r w:rsidRPr="000340ED">
              <w:rPr>
                <w:rFonts w:ascii="Arial" w:eastAsia="Arial" w:hAnsi="Arial" w:cs="Arial"/>
                <w:sz w:val="19"/>
                <w:szCs w:val="19"/>
              </w:rPr>
              <w:t xml:space="preserve">: </w:t>
            </w:r>
          </w:p>
          <w:p w14:paraId="2CF2F028" w14:textId="0B866FE8" w:rsidR="41F78005" w:rsidRPr="000340ED" w:rsidRDefault="41F78005" w:rsidP="41F78005">
            <w:pPr>
              <w:spacing w:after="200"/>
              <w:rPr>
                <w:rFonts w:ascii="Arial" w:eastAsia="Arial" w:hAnsi="Arial" w:cs="Arial"/>
                <w:sz w:val="19"/>
                <w:szCs w:val="19"/>
              </w:rPr>
            </w:pPr>
            <w:r w:rsidRPr="000340ED">
              <w:rPr>
                <w:rFonts w:ascii="Arial" w:eastAsia="Arial" w:hAnsi="Arial" w:cs="Arial"/>
                <w:color w:val="0000FF"/>
                <w:sz w:val="19"/>
                <w:szCs w:val="19"/>
                <w:u w:val="double"/>
              </w:rPr>
              <w:t xml:space="preserve">Depending on the gas used within the high expansion foam, </w:t>
            </w:r>
            <w:proofErr w:type="spellStart"/>
            <w:r w:rsidRPr="000340ED">
              <w:rPr>
                <w:rFonts w:ascii="Arial" w:eastAsia="Arial" w:hAnsi="Arial" w:cs="Arial"/>
                <w:color w:val="0000FF"/>
                <w:sz w:val="19"/>
                <w:szCs w:val="19"/>
                <w:u w:val="double"/>
              </w:rPr>
              <w:t>a</w:t>
            </w:r>
            <w:r w:rsidRPr="000340ED">
              <w:rPr>
                <w:rFonts w:ascii="Arial" w:eastAsia="Arial" w:hAnsi="Arial" w:cs="Arial"/>
                <w:strike/>
                <w:color w:val="0000FF"/>
                <w:sz w:val="19"/>
                <w:szCs w:val="19"/>
              </w:rPr>
              <w:t>A</w:t>
            </w:r>
            <w:r w:rsidRPr="000340ED">
              <w:rPr>
                <w:rFonts w:ascii="Arial" w:eastAsia="Arial" w:hAnsi="Arial" w:cs="Arial"/>
                <w:sz w:val="19"/>
                <w:szCs w:val="19"/>
              </w:rPr>
              <w:t>nimals</w:t>
            </w:r>
            <w:proofErr w:type="spellEnd"/>
            <w:r w:rsidRPr="000340ED">
              <w:rPr>
                <w:rFonts w:ascii="Arial" w:eastAsia="Arial" w:hAnsi="Arial" w:cs="Arial"/>
                <w:sz w:val="19"/>
                <w:szCs w:val="19"/>
              </w:rPr>
              <w:t xml:space="preserve"> </w:t>
            </w:r>
            <w:r w:rsidR="0661F84C" w:rsidRPr="000340ED">
              <w:rPr>
                <w:rFonts w:ascii="Arial" w:eastAsia="Arial" w:hAnsi="Arial" w:cs="Arial"/>
                <w:strike/>
                <w:color w:val="0015FF"/>
                <w:sz w:val="19"/>
                <w:szCs w:val="19"/>
              </w:rPr>
              <w:t xml:space="preserve">will </w:t>
            </w:r>
            <w:r w:rsidRPr="000340ED">
              <w:rPr>
                <w:rFonts w:ascii="Arial" w:eastAsia="Arial" w:hAnsi="Arial" w:cs="Arial"/>
                <w:color w:val="0000FF"/>
                <w:sz w:val="19"/>
                <w:szCs w:val="19"/>
                <w:u w:val="double"/>
              </w:rPr>
              <w:t>may</w:t>
            </w:r>
            <w:r w:rsidRPr="000340ED">
              <w:rPr>
                <w:rFonts w:ascii="Arial" w:eastAsia="Arial" w:hAnsi="Arial" w:cs="Arial"/>
                <w:sz w:val="19"/>
                <w:szCs w:val="19"/>
              </w:rPr>
              <w:t xml:space="preserve"> experience distress as oxygen is lost from the environment. </w:t>
            </w:r>
          </w:p>
          <w:p w14:paraId="4E08A1D9" w14:textId="77777777" w:rsidR="00777666" w:rsidRPr="000340ED" w:rsidRDefault="41F78005" w:rsidP="41F78005">
            <w:pPr>
              <w:spacing w:after="240"/>
              <w:rPr>
                <w:rFonts w:ascii="Arial" w:eastAsia="Arial" w:hAnsi="Arial" w:cs="Arial"/>
                <w:sz w:val="19"/>
                <w:szCs w:val="19"/>
              </w:rPr>
            </w:pPr>
            <w:r w:rsidRPr="000340ED">
              <w:rPr>
                <w:rFonts w:ascii="Arial" w:eastAsia="Arial" w:hAnsi="Arial" w:cs="Arial"/>
                <w:b/>
                <w:bCs/>
                <w:sz w:val="19"/>
                <w:szCs w:val="19"/>
              </w:rPr>
              <w:t>Rationale:</w:t>
            </w:r>
            <w:r w:rsidRPr="000340ED">
              <w:rPr>
                <w:rFonts w:ascii="Arial" w:eastAsia="Arial" w:hAnsi="Arial" w:cs="Arial"/>
                <w:sz w:val="19"/>
                <w:szCs w:val="19"/>
              </w:rPr>
              <w:t xml:space="preserve"> </w:t>
            </w:r>
          </w:p>
          <w:p w14:paraId="26E6D291" w14:textId="03C23F72"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 xml:space="preserve">High expansion-based foams are not designed to occlude the airways like water-based </w:t>
            </w:r>
            <w:proofErr w:type="gramStart"/>
            <w:r w:rsidRPr="000340ED">
              <w:rPr>
                <w:rFonts w:ascii="Arial" w:eastAsia="Arial" w:hAnsi="Arial" w:cs="Arial"/>
                <w:sz w:val="19"/>
                <w:szCs w:val="19"/>
              </w:rPr>
              <w:t>foam,</w:t>
            </w:r>
            <w:proofErr w:type="gramEnd"/>
            <w:r w:rsidRPr="000340ED">
              <w:rPr>
                <w:rFonts w:ascii="Arial" w:eastAsia="Arial" w:hAnsi="Arial" w:cs="Arial"/>
                <w:sz w:val="19"/>
                <w:szCs w:val="19"/>
              </w:rPr>
              <w:t xml:space="preserve"> therefore animals do not experience distress due to airway occlusion.  In the case of inert gas foams (e.g. nitrogen), behavioural assessments suggest poultry do not show respiratory distress or aversion prior to death.  They also do not appear to experience signs of hyperventilation before loss of consciousness like that which occurs when using CO2 methods.  Current wording suggests that animals will </w:t>
            </w:r>
            <w:proofErr w:type="gramStart"/>
            <w:r w:rsidRPr="000340ED">
              <w:rPr>
                <w:rFonts w:ascii="Arial" w:eastAsia="Arial" w:hAnsi="Arial" w:cs="Arial"/>
                <w:sz w:val="19"/>
                <w:szCs w:val="19"/>
              </w:rPr>
              <w:t xml:space="preserve">definitely </w:t>
            </w:r>
            <w:r w:rsidRPr="000340ED">
              <w:rPr>
                <w:rFonts w:ascii="Arial" w:eastAsia="Arial" w:hAnsi="Arial" w:cs="Arial"/>
                <w:sz w:val="19"/>
                <w:szCs w:val="19"/>
              </w:rPr>
              <w:lastRenderedPageBreak/>
              <w:t>experience</w:t>
            </w:r>
            <w:proofErr w:type="gramEnd"/>
            <w:r w:rsidRPr="000340ED">
              <w:rPr>
                <w:rFonts w:ascii="Arial" w:eastAsia="Arial" w:hAnsi="Arial" w:cs="Arial"/>
                <w:sz w:val="19"/>
                <w:szCs w:val="19"/>
              </w:rPr>
              <w:t xml:space="preserve"> distress using this method and needs to be updated to reflect current science.</w:t>
            </w:r>
          </w:p>
          <w:p w14:paraId="7AD65D24" w14:textId="6C3A8784" w:rsidR="41F78005" w:rsidRPr="000340ED" w:rsidRDefault="41F78005" w:rsidP="41F78005">
            <w:pPr>
              <w:spacing w:after="240"/>
              <w:rPr>
                <w:rFonts w:ascii="Arial" w:eastAsia="Arial" w:hAnsi="Arial" w:cs="Arial"/>
                <w:b/>
                <w:bCs/>
                <w:sz w:val="19"/>
                <w:szCs w:val="19"/>
              </w:rPr>
            </w:pPr>
            <w:r w:rsidRPr="000340ED">
              <w:rPr>
                <w:rFonts w:ascii="Arial" w:eastAsia="Arial" w:hAnsi="Arial" w:cs="Arial"/>
                <w:b/>
                <w:bCs/>
                <w:sz w:val="19"/>
                <w:szCs w:val="19"/>
              </w:rPr>
              <w:t xml:space="preserve">Supporting evidence, if relevant: </w:t>
            </w:r>
          </w:p>
          <w:p w14:paraId="7224C85E" w14:textId="263D42CF"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 xml:space="preserve">Hewitt, L. 2023, </w:t>
            </w:r>
            <w:r w:rsidRPr="000340ED">
              <w:rPr>
                <w:rFonts w:ascii="Arial" w:eastAsia="Arial" w:hAnsi="Arial" w:cs="Arial"/>
                <w:i/>
                <w:iCs/>
                <w:sz w:val="19"/>
                <w:szCs w:val="19"/>
              </w:rPr>
              <w:t>An independent animal welfare assessment of mass destruction methods for poultry on-farm</w:t>
            </w:r>
            <w:r w:rsidRPr="000340ED">
              <w:rPr>
                <w:rFonts w:ascii="Arial" w:eastAsia="Arial" w:hAnsi="Arial" w:cs="Arial"/>
                <w:sz w:val="19"/>
                <w:szCs w:val="19"/>
              </w:rPr>
              <w:t>, pp. 1–46.</w:t>
            </w:r>
          </w:p>
          <w:p w14:paraId="170DD3B7" w14:textId="0093CACD"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 xml:space="preserve">McKeegan, D.E.F., Reimert, H.G.M., Hindle, V.A., </w:t>
            </w:r>
            <w:proofErr w:type="spellStart"/>
            <w:r w:rsidRPr="000340ED">
              <w:rPr>
                <w:rFonts w:ascii="Arial" w:eastAsia="Arial" w:hAnsi="Arial" w:cs="Arial"/>
                <w:sz w:val="19"/>
                <w:szCs w:val="19"/>
              </w:rPr>
              <w:t>Boulcott</w:t>
            </w:r>
            <w:proofErr w:type="spellEnd"/>
            <w:r w:rsidRPr="000340ED">
              <w:rPr>
                <w:rFonts w:ascii="Arial" w:eastAsia="Arial" w:hAnsi="Arial" w:cs="Arial"/>
                <w:sz w:val="19"/>
                <w:szCs w:val="19"/>
              </w:rPr>
              <w:t xml:space="preserve">, P., </w:t>
            </w:r>
            <w:proofErr w:type="spellStart"/>
            <w:r w:rsidRPr="000340ED">
              <w:rPr>
                <w:rFonts w:ascii="Arial" w:eastAsia="Arial" w:hAnsi="Arial" w:cs="Arial"/>
                <w:sz w:val="19"/>
                <w:szCs w:val="19"/>
              </w:rPr>
              <w:t>Sparrey</w:t>
            </w:r>
            <w:proofErr w:type="spellEnd"/>
            <w:r w:rsidRPr="000340ED">
              <w:rPr>
                <w:rFonts w:ascii="Arial" w:eastAsia="Arial" w:hAnsi="Arial" w:cs="Arial"/>
                <w:sz w:val="19"/>
                <w:szCs w:val="19"/>
              </w:rPr>
              <w:t xml:space="preserve">, J.M., </w:t>
            </w:r>
            <w:proofErr w:type="spellStart"/>
            <w:r w:rsidRPr="000340ED">
              <w:rPr>
                <w:rFonts w:ascii="Arial" w:eastAsia="Arial" w:hAnsi="Arial" w:cs="Arial"/>
                <w:sz w:val="19"/>
                <w:szCs w:val="19"/>
              </w:rPr>
              <w:t>Wathes</w:t>
            </w:r>
            <w:proofErr w:type="spellEnd"/>
            <w:r w:rsidRPr="000340ED">
              <w:rPr>
                <w:rFonts w:ascii="Arial" w:eastAsia="Arial" w:hAnsi="Arial" w:cs="Arial"/>
                <w:sz w:val="19"/>
                <w:szCs w:val="19"/>
              </w:rPr>
              <w:t xml:space="preserve">, C. M., Demmers, T.G.M., </w:t>
            </w:r>
            <w:proofErr w:type="spellStart"/>
            <w:r w:rsidRPr="000340ED">
              <w:rPr>
                <w:rFonts w:ascii="Arial" w:eastAsia="Arial" w:hAnsi="Arial" w:cs="Arial"/>
                <w:sz w:val="19"/>
                <w:szCs w:val="19"/>
              </w:rPr>
              <w:t>Gerritzen</w:t>
            </w:r>
            <w:proofErr w:type="spellEnd"/>
            <w:r w:rsidRPr="000340ED">
              <w:rPr>
                <w:rFonts w:ascii="Arial" w:eastAsia="Arial" w:hAnsi="Arial" w:cs="Arial"/>
                <w:sz w:val="19"/>
                <w:szCs w:val="19"/>
              </w:rPr>
              <w:t xml:space="preserve">, M.A., (2013a). </w:t>
            </w:r>
            <w:r w:rsidRPr="000340ED">
              <w:rPr>
                <w:rFonts w:ascii="Arial" w:eastAsia="Arial" w:hAnsi="Arial" w:cs="Arial"/>
                <w:i/>
                <w:iCs/>
                <w:sz w:val="19"/>
                <w:szCs w:val="19"/>
              </w:rPr>
              <w:t>Physiological and behavioural responses of poultry exposed to gas-filled high expansion foam</w:t>
            </w:r>
            <w:r w:rsidRPr="000340ED">
              <w:rPr>
                <w:rFonts w:ascii="Arial" w:eastAsia="Arial" w:hAnsi="Arial" w:cs="Arial"/>
                <w:sz w:val="19"/>
                <w:szCs w:val="19"/>
              </w:rPr>
              <w:t>. Poult. Sci. 92, 1145-1154.</w:t>
            </w:r>
          </w:p>
          <w:p w14:paraId="1307C8DA" w14:textId="4D06F379"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 xml:space="preserve">EFSA AHAW Panel (EFSA Panel on Animal Health and Welfare), Nielsen, S. S., Alvarez, J., </w:t>
            </w:r>
            <w:proofErr w:type="spellStart"/>
            <w:r w:rsidRPr="000340ED">
              <w:rPr>
                <w:rFonts w:ascii="Arial" w:eastAsia="Arial" w:hAnsi="Arial" w:cs="Arial"/>
                <w:sz w:val="19"/>
                <w:szCs w:val="19"/>
              </w:rPr>
              <w:t>Bicout</w:t>
            </w:r>
            <w:proofErr w:type="spellEnd"/>
            <w:r w:rsidRPr="000340ED">
              <w:rPr>
                <w:rFonts w:ascii="Arial" w:eastAsia="Arial" w:hAnsi="Arial" w:cs="Arial"/>
                <w:sz w:val="19"/>
                <w:szCs w:val="19"/>
              </w:rPr>
              <w:t xml:space="preserve">, D. J., </w:t>
            </w:r>
            <w:proofErr w:type="spellStart"/>
            <w:r w:rsidRPr="000340ED">
              <w:rPr>
                <w:rFonts w:ascii="Arial" w:eastAsia="Arial" w:hAnsi="Arial" w:cs="Arial"/>
                <w:sz w:val="19"/>
                <w:szCs w:val="19"/>
              </w:rPr>
              <w:t>Calistri</w:t>
            </w:r>
            <w:proofErr w:type="spellEnd"/>
            <w:r w:rsidRPr="000340ED">
              <w:rPr>
                <w:rFonts w:ascii="Arial" w:eastAsia="Arial" w:hAnsi="Arial" w:cs="Arial"/>
                <w:sz w:val="19"/>
                <w:szCs w:val="19"/>
              </w:rPr>
              <w:t>, P., Canali, E., Drewe, J. A., Garin-</w:t>
            </w:r>
            <w:proofErr w:type="spellStart"/>
            <w:r w:rsidRPr="000340ED">
              <w:rPr>
                <w:rFonts w:ascii="Arial" w:eastAsia="Arial" w:hAnsi="Arial" w:cs="Arial"/>
                <w:sz w:val="19"/>
                <w:szCs w:val="19"/>
              </w:rPr>
              <w:t>Bastuji</w:t>
            </w:r>
            <w:proofErr w:type="spellEnd"/>
            <w:r w:rsidRPr="000340ED">
              <w:rPr>
                <w:rFonts w:ascii="Arial" w:eastAsia="Arial" w:hAnsi="Arial" w:cs="Arial"/>
                <w:sz w:val="19"/>
                <w:szCs w:val="19"/>
              </w:rPr>
              <w:t xml:space="preserve">, B., Gonzales Rojas, J. L., </w:t>
            </w:r>
            <w:proofErr w:type="spellStart"/>
            <w:r w:rsidRPr="000340ED">
              <w:rPr>
                <w:rFonts w:ascii="Arial" w:eastAsia="Arial" w:hAnsi="Arial" w:cs="Arial"/>
                <w:sz w:val="19"/>
                <w:szCs w:val="19"/>
              </w:rPr>
              <w:t>Gortázar</w:t>
            </w:r>
            <w:proofErr w:type="spellEnd"/>
            <w:r w:rsidRPr="000340ED">
              <w:rPr>
                <w:rFonts w:ascii="Arial" w:eastAsia="Arial" w:hAnsi="Arial" w:cs="Arial"/>
                <w:sz w:val="19"/>
                <w:szCs w:val="19"/>
              </w:rPr>
              <w:t xml:space="preserve">, C., Herskin, M. S., Miranda </w:t>
            </w:r>
            <w:proofErr w:type="spellStart"/>
            <w:r w:rsidRPr="000340ED">
              <w:rPr>
                <w:rFonts w:ascii="Arial" w:eastAsia="Arial" w:hAnsi="Arial" w:cs="Arial"/>
                <w:sz w:val="19"/>
                <w:szCs w:val="19"/>
              </w:rPr>
              <w:t>Chueca</w:t>
            </w:r>
            <w:proofErr w:type="spellEnd"/>
            <w:r w:rsidRPr="000340ED">
              <w:rPr>
                <w:rFonts w:ascii="Arial" w:eastAsia="Arial" w:hAnsi="Arial" w:cs="Arial"/>
                <w:sz w:val="19"/>
                <w:szCs w:val="19"/>
              </w:rPr>
              <w:t xml:space="preserve">, M. Á., Padalino, B., Roberts, H. C., </w:t>
            </w:r>
            <w:proofErr w:type="spellStart"/>
            <w:r w:rsidRPr="000340ED">
              <w:rPr>
                <w:rFonts w:ascii="Arial" w:eastAsia="Arial" w:hAnsi="Arial" w:cs="Arial"/>
                <w:sz w:val="19"/>
                <w:szCs w:val="19"/>
              </w:rPr>
              <w:t>Spoolder</w:t>
            </w:r>
            <w:proofErr w:type="spellEnd"/>
            <w:r w:rsidRPr="000340ED">
              <w:rPr>
                <w:rFonts w:ascii="Arial" w:eastAsia="Arial" w:hAnsi="Arial" w:cs="Arial"/>
                <w:sz w:val="19"/>
                <w:szCs w:val="19"/>
              </w:rPr>
              <w:t xml:space="preserve">, H., Stahl, K., Velarde, A., Winckler, C., </w:t>
            </w:r>
            <w:proofErr w:type="spellStart"/>
            <w:r w:rsidRPr="000340ED">
              <w:rPr>
                <w:rFonts w:ascii="Arial" w:eastAsia="Arial" w:hAnsi="Arial" w:cs="Arial"/>
                <w:sz w:val="19"/>
                <w:szCs w:val="19"/>
              </w:rPr>
              <w:t>Viltrop</w:t>
            </w:r>
            <w:proofErr w:type="spellEnd"/>
            <w:r w:rsidRPr="000340ED">
              <w:rPr>
                <w:rFonts w:ascii="Arial" w:eastAsia="Arial" w:hAnsi="Arial" w:cs="Arial"/>
                <w:sz w:val="19"/>
                <w:szCs w:val="19"/>
              </w:rPr>
              <w:t xml:space="preserve">, A., … Michel, V. (2024). </w:t>
            </w:r>
            <w:r w:rsidRPr="000340ED">
              <w:rPr>
                <w:rFonts w:ascii="Arial" w:eastAsia="Arial" w:hAnsi="Arial" w:cs="Arial"/>
                <w:i/>
                <w:iCs/>
                <w:sz w:val="19"/>
                <w:szCs w:val="19"/>
              </w:rPr>
              <w:t>The use of high expansion foam for stunning and killing pigs and poultry</w:t>
            </w:r>
            <w:r w:rsidRPr="000340ED">
              <w:rPr>
                <w:rFonts w:ascii="Arial" w:eastAsia="Arial" w:hAnsi="Arial" w:cs="Arial"/>
                <w:sz w:val="19"/>
                <w:szCs w:val="19"/>
              </w:rPr>
              <w:t xml:space="preserve">. </w:t>
            </w:r>
            <w:r w:rsidRPr="000340ED">
              <w:rPr>
                <w:rFonts w:ascii="Arial" w:eastAsia="Arial" w:hAnsi="Arial" w:cs="Arial"/>
                <w:i/>
                <w:iCs/>
                <w:sz w:val="19"/>
                <w:szCs w:val="19"/>
              </w:rPr>
              <w:t>EFSA Journal</w:t>
            </w:r>
            <w:r w:rsidRPr="000340ED">
              <w:rPr>
                <w:rFonts w:ascii="Arial" w:eastAsia="Arial" w:hAnsi="Arial" w:cs="Arial"/>
                <w:sz w:val="19"/>
                <w:szCs w:val="19"/>
              </w:rPr>
              <w:t xml:space="preserve">, 22(7), e8855. </w:t>
            </w:r>
            <w:hyperlink r:id="rId67">
              <w:r w:rsidRPr="000340ED">
                <w:rPr>
                  <w:rStyle w:val="Hyperlink"/>
                  <w:rFonts w:ascii="Arial" w:eastAsia="Arial" w:hAnsi="Arial" w:cs="Arial"/>
                  <w:b/>
                  <w:bCs/>
                  <w:sz w:val="19"/>
                  <w:szCs w:val="19"/>
                </w:rPr>
                <w:t>https://doi.org/10.2903/j.efsa.2024.8855</w:t>
              </w:r>
            </w:hyperlink>
            <w:r w:rsidRPr="000340ED">
              <w:rPr>
                <w:rFonts w:ascii="Arial" w:eastAsia="Arial" w:hAnsi="Arial" w:cs="Arial"/>
                <w:sz w:val="19"/>
                <w:szCs w:val="19"/>
              </w:rPr>
              <w:t>.</w:t>
            </w:r>
          </w:p>
          <w:p w14:paraId="56E85B55" w14:textId="0A466FBD" w:rsidR="41F78005" w:rsidRPr="000340ED" w:rsidRDefault="41F78005" w:rsidP="41F78005">
            <w:pPr>
              <w:spacing w:after="240"/>
              <w:rPr>
                <w:rFonts w:ascii="Arial" w:eastAsia="Arial" w:hAnsi="Arial" w:cs="Arial"/>
                <w:sz w:val="19"/>
                <w:szCs w:val="19"/>
              </w:rPr>
            </w:pPr>
            <w:r w:rsidRPr="000340ED">
              <w:rPr>
                <w:rFonts w:ascii="Arial" w:eastAsia="Arial" w:hAnsi="Arial" w:cs="Arial"/>
                <w:sz w:val="19"/>
                <w:szCs w:val="19"/>
              </w:rPr>
              <w:t xml:space="preserve">Animal Welfare Committee 2024, </w:t>
            </w:r>
            <w:r w:rsidRPr="000340ED">
              <w:rPr>
                <w:rFonts w:ascii="Arial" w:eastAsia="Arial" w:hAnsi="Arial" w:cs="Arial"/>
                <w:i/>
                <w:iCs/>
                <w:sz w:val="19"/>
                <w:szCs w:val="19"/>
              </w:rPr>
              <w:t>Opinion on the Use of High Expansion Nitrogen Foam Delivery Systems for Depopulation of Poultry Flocks Affected by Notifiable Disease in the UK</w:t>
            </w:r>
            <w:r w:rsidRPr="000340ED">
              <w:rPr>
                <w:rFonts w:ascii="Arial" w:eastAsia="Arial" w:hAnsi="Arial" w:cs="Arial"/>
                <w:sz w:val="19"/>
                <w:szCs w:val="19"/>
              </w:rPr>
              <w:t xml:space="preserve">, Department for Environment, Food and Rural Affairs, the Scottish Government, and the Welsh Government, pp. 1–20. Available at: </w:t>
            </w:r>
            <w:hyperlink r:id="rId68">
              <w:r w:rsidRPr="000340ED">
                <w:rPr>
                  <w:rStyle w:val="Hyperlink"/>
                  <w:rFonts w:ascii="Arial" w:eastAsia="Arial" w:hAnsi="Arial" w:cs="Arial"/>
                  <w:sz w:val="19"/>
                  <w:szCs w:val="19"/>
                </w:rPr>
                <w:t>https://www.gov.wales/sites/default/files/publications/2024-06/animal-welfare-committee-opinion-use-high-expansion-nitrogen-foam-delivery-systems-depopulation-poultry-flocks-affected-by-notifiable-disease-uk.pdf</w:t>
              </w:r>
            </w:hyperlink>
          </w:p>
        </w:tc>
      </w:tr>
    </w:tbl>
    <w:p w14:paraId="203A87B8" w14:textId="5502786F" w:rsidR="41F78005" w:rsidRPr="000340ED" w:rsidRDefault="41F78005" w:rsidP="41F78005">
      <w:pPr>
        <w:spacing w:after="200" w:line="240" w:lineRule="auto"/>
        <w:ind w:left="426"/>
        <w:rPr>
          <w:rFonts w:ascii="Arial" w:eastAsia="Arial" w:hAnsi="Arial" w:cs="Arial"/>
          <w:sz w:val="19"/>
          <w:szCs w:val="19"/>
        </w:rPr>
      </w:pPr>
    </w:p>
    <w:p w14:paraId="2C12498E" w14:textId="77777777" w:rsidR="00EC1138" w:rsidRPr="000340ED" w:rsidRDefault="00EC1138" w:rsidP="003467EC">
      <w:pPr>
        <w:keepNext/>
        <w:keepLines/>
        <w:numPr>
          <w:ilvl w:val="0"/>
          <w:numId w:val="32"/>
        </w:numPr>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Animal-based and other measures</w:t>
      </w:r>
    </w:p>
    <w:p w14:paraId="549C9CC2" w14:textId="77777777" w:rsidR="00EC1138" w:rsidRPr="000340ED" w:rsidRDefault="00EC1138" w:rsidP="41F78005">
      <w:pPr>
        <w:spacing w:after="200" w:line="240" w:lineRule="auto"/>
        <w:ind w:left="426"/>
        <w:rPr>
          <w:rFonts w:ascii="Arial" w:eastAsia="Arial" w:hAnsi="Arial" w:cs="Arial"/>
          <w:sz w:val="19"/>
          <w:szCs w:val="19"/>
        </w:rPr>
      </w:pPr>
      <w:r w:rsidRPr="000340ED">
        <w:rPr>
          <w:rFonts w:ascii="Arial" w:eastAsia="Arial" w:hAnsi="Arial" w:cs="Arial"/>
          <w:sz w:val="19"/>
          <w:szCs w:val="19"/>
        </w:rPr>
        <w:t>Animal based measures are difficult to assess once animals are covered in foam. Distress behaviours such as escape attempts and vocalizations (pigs) may be seen or heard.</w:t>
      </w:r>
    </w:p>
    <w:p w14:paraId="1736A5F5" w14:textId="77777777" w:rsidR="00EC1138" w:rsidRDefault="00EC1138" w:rsidP="41F78005">
      <w:pPr>
        <w:spacing w:after="200" w:line="240" w:lineRule="auto"/>
        <w:ind w:left="426"/>
        <w:rPr>
          <w:rFonts w:ascii="Arial" w:eastAsia="Arial" w:hAnsi="Arial" w:cs="Arial"/>
          <w:sz w:val="19"/>
          <w:szCs w:val="19"/>
        </w:rPr>
      </w:pPr>
      <w:r w:rsidRPr="000340ED">
        <w:rPr>
          <w:rFonts w:ascii="Arial" w:eastAsia="Arial" w:hAnsi="Arial" w:cs="Arial"/>
          <w:sz w:val="19"/>
          <w:szCs w:val="19"/>
        </w:rPr>
        <w:t xml:space="preserve">Animal-based measures of an effective kill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absence signs of life, such as breathing, righting reflex or body movement.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69682F" w:rsidRPr="0069682F" w14:paraId="4E2F6A25"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0C538947" w14:textId="77777777" w:rsidR="0069682F" w:rsidRPr="0069682F" w:rsidRDefault="6B8CEE80" w:rsidP="0069682F">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7BC62CE6" w14:textId="3C40CBE6" w:rsidR="0069682F" w:rsidRPr="0069682F" w:rsidRDefault="0069682F" w:rsidP="0069682F">
            <w:pPr>
              <w:spacing w:after="200" w:line="240" w:lineRule="auto"/>
              <w:jc w:val="both"/>
              <w:rPr>
                <w:rFonts w:ascii="Arial" w:eastAsia="MS Mincho" w:hAnsi="Arial" w:cs="Arial"/>
                <w:sz w:val="19"/>
                <w:szCs w:val="19"/>
                <w:lang w:val="en-AU" w:eastAsia="ja-JP"/>
              </w:rPr>
            </w:pPr>
            <w:r w:rsidRPr="0069682F">
              <w:rPr>
                <w:rFonts w:ascii="Arial" w:eastAsia="MS Mincho" w:hAnsi="Arial" w:cs="Arial"/>
                <w:b/>
                <w:bCs/>
                <w:sz w:val="19"/>
                <w:szCs w:val="19"/>
                <w:lang w:val="en-AU" w:eastAsia="ja-JP"/>
              </w:rPr>
              <w:t>Category</w:t>
            </w:r>
            <w:r>
              <w:rPr>
                <w:rFonts w:ascii="Arial" w:eastAsia="MS Mincho" w:hAnsi="Arial" w:cs="Arial"/>
                <w:b/>
                <w:bCs/>
                <w:sz w:val="19"/>
                <w:szCs w:val="19"/>
                <w:lang w:val="en-AU" w:eastAsia="ja-JP"/>
              </w:rPr>
              <w:t>:</w:t>
            </w:r>
            <w:r w:rsidRPr="0069682F">
              <w:rPr>
                <w:rFonts w:ascii="Arial" w:eastAsia="MS Mincho" w:hAnsi="Arial" w:cs="Arial"/>
                <w:sz w:val="19"/>
                <w:szCs w:val="19"/>
                <w:lang w:val="en-AU" w:eastAsia="ja-JP"/>
              </w:rPr>
              <w:t xml:space="preserve"> </w:t>
            </w:r>
            <w:r>
              <w:rPr>
                <w:rFonts w:ascii="Arial" w:eastAsia="MS Mincho" w:hAnsi="Arial" w:cs="Arial"/>
                <w:sz w:val="19"/>
                <w:szCs w:val="19"/>
                <w:lang w:val="en-AU" w:eastAsia="ja-JP"/>
              </w:rPr>
              <w:t>Change</w:t>
            </w:r>
            <w:r w:rsidRPr="0069682F">
              <w:rPr>
                <w:rFonts w:ascii="Arial" w:eastAsia="MS Mincho" w:hAnsi="Arial" w:cs="Arial"/>
                <w:sz w:val="19"/>
                <w:szCs w:val="19"/>
                <w:lang w:val="en-AU" w:eastAsia="ja-JP"/>
              </w:rPr>
              <w:t xml:space="preserve"> </w:t>
            </w:r>
          </w:p>
          <w:p w14:paraId="7CB57806" w14:textId="77777777" w:rsidR="0069682F" w:rsidRPr="0069682F" w:rsidRDefault="0069682F" w:rsidP="0069682F">
            <w:pPr>
              <w:spacing w:after="200" w:line="240" w:lineRule="auto"/>
              <w:jc w:val="both"/>
              <w:rPr>
                <w:rFonts w:ascii="Arial" w:eastAsia="MS Mincho" w:hAnsi="Arial" w:cs="Arial"/>
                <w:sz w:val="19"/>
                <w:szCs w:val="19"/>
                <w:lang w:val="en-AU" w:eastAsia="ja-JP"/>
              </w:rPr>
            </w:pPr>
            <w:r w:rsidRPr="0069682F">
              <w:rPr>
                <w:rFonts w:ascii="Arial" w:eastAsia="MS Mincho" w:hAnsi="Arial" w:cs="Arial"/>
                <w:b/>
                <w:bCs/>
                <w:sz w:val="19"/>
                <w:szCs w:val="19"/>
                <w:lang w:val="en-AU" w:eastAsia="ja-JP"/>
              </w:rPr>
              <w:t>Proposed amended text</w:t>
            </w:r>
            <w:r w:rsidRPr="0069682F">
              <w:rPr>
                <w:rFonts w:ascii="Arial" w:eastAsia="MS Mincho" w:hAnsi="Arial" w:cs="Arial"/>
                <w:sz w:val="19"/>
                <w:szCs w:val="19"/>
                <w:lang w:val="en-AU" w:eastAsia="ja-JP"/>
              </w:rPr>
              <w:t xml:space="preserve">: </w:t>
            </w:r>
          </w:p>
          <w:p w14:paraId="58CA83C7" w14:textId="77777777" w:rsidR="0069682F" w:rsidRPr="0069682F" w:rsidRDefault="0069682F" w:rsidP="0069682F">
            <w:pPr>
              <w:spacing w:after="200" w:line="240" w:lineRule="auto"/>
              <w:jc w:val="both"/>
              <w:rPr>
                <w:rFonts w:ascii="Arial" w:eastAsia="MS Mincho" w:hAnsi="Arial" w:cs="Arial"/>
                <w:strike/>
                <w:color w:val="0000FF"/>
                <w:sz w:val="19"/>
                <w:szCs w:val="19"/>
                <w:lang w:eastAsia="ja-JP"/>
              </w:rPr>
            </w:pPr>
            <w:r w:rsidRPr="0069682F">
              <w:rPr>
                <w:rFonts w:ascii="Arial" w:eastAsia="MS Mincho" w:hAnsi="Arial" w:cs="Arial"/>
                <w:strike/>
                <w:color w:val="0000FF"/>
                <w:sz w:val="19"/>
                <w:szCs w:val="19"/>
                <w:lang w:eastAsia="ja-JP"/>
              </w:rPr>
              <w:t xml:space="preserve">Animal-based measures of an effective kill </w:t>
            </w:r>
            <w:proofErr w:type="gramStart"/>
            <w:r w:rsidRPr="0069682F">
              <w:rPr>
                <w:rFonts w:ascii="Arial" w:eastAsia="MS Mincho" w:hAnsi="Arial" w:cs="Arial"/>
                <w:strike/>
                <w:color w:val="0000FF"/>
                <w:sz w:val="19"/>
                <w:szCs w:val="19"/>
                <w:lang w:eastAsia="ja-JP"/>
              </w:rPr>
              <w:t>are:</w:t>
            </w:r>
            <w:proofErr w:type="gramEnd"/>
            <w:r w:rsidRPr="0069682F">
              <w:rPr>
                <w:rFonts w:ascii="Arial" w:eastAsia="MS Mincho" w:hAnsi="Arial" w:cs="Arial"/>
                <w:strike/>
                <w:color w:val="0000FF"/>
                <w:sz w:val="19"/>
                <w:szCs w:val="19"/>
                <w:lang w:eastAsia="ja-JP"/>
              </w:rPr>
              <w:t xml:space="preserve"> absence of signs of life, such as breathing, righting reflex or body movement.</w:t>
            </w:r>
          </w:p>
          <w:p w14:paraId="6C2E3E09" w14:textId="77777777" w:rsidR="0069682F" w:rsidRPr="0069682F" w:rsidRDefault="0069682F" w:rsidP="0069682F">
            <w:pPr>
              <w:spacing w:after="200" w:line="240" w:lineRule="auto"/>
              <w:jc w:val="both"/>
              <w:rPr>
                <w:rFonts w:ascii="Arial" w:eastAsia="MS Mincho" w:hAnsi="Arial" w:cs="Arial"/>
                <w:color w:val="0000FF"/>
                <w:sz w:val="19"/>
                <w:szCs w:val="19"/>
                <w:u w:val="double"/>
                <w:lang w:eastAsia="ja-JP"/>
              </w:rPr>
            </w:pPr>
            <w:r w:rsidRPr="0069682F">
              <w:rPr>
                <w:rFonts w:ascii="Arial" w:eastAsia="MS Mincho" w:hAnsi="Arial" w:cs="Arial"/>
                <w:color w:val="0000FF"/>
                <w:sz w:val="19"/>
                <w:szCs w:val="19"/>
                <w:u w:val="double"/>
                <w:lang w:eastAsia="ja-JP"/>
              </w:rPr>
              <w:t xml:space="preserve">Signs of unconsciousness </w:t>
            </w:r>
            <w:proofErr w:type="gramStart"/>
            <w:r w:rsidRPr="0069682F">
              <w:rPr>
                <w:rFonts w:ascii="Arial" w:eastAsia="MS Mincho" w:hAnsi="Arial" w:cs="Arial"/>
                <w:color w:val="0000FF"/>
                <w:sz w:val="19"/>
                <w:szCs w:val="19"/>
                <w:u w:val="double"/>
                <w:lang w:eastAsia="ja-JP"/>
              </w:rPr>
              <w:t>include:</w:t>
            </w:r>
            <w:proofErr w:type="gramEnd"/>
            <w:r w:rsidRPr="0069682F">
              <w:rPr>
                <w:rFonts w:ascii="Arial" w:eastAsia="MS Mincho" w:hAnsi="Arial" w:cs="Arial"/>
                <w:color w:val="0000FF"/>
                <w:sz w:val="19"/>
                <w:szCs w:val="19"/>
                <w:u w:val="double"/>
                <w:lang w:eastAsia="ja-JP"/>
              </w:rPr>
              <w:t xml:space="preserve"> lack of body movement and righting reflex, absence of corneal or palpebral reflex</w:t>
            </w:r>
          </w:p>
          <w:p w14:paraId="450EC9D1" w14:textId="77777777" w:rsidR="0069682F" w:rsidRPr="0069682F" w:rsidRDefault="0069682F" w:rsidP="0069682F">
            <w:pPr>
              <w:spacing w:after="200" w:line="240" w:lineRule="auto"/>
              <w:jc w:val="both"/>
              <w:rPr>
                <w:rFonts w:ascii="Arial" w:eastAsia="MS Mincho" w:hAnsi="Arial" w:cs="Arial"/>
                <w:color w:val="0000FF"/>
                <w:sz w:val="19"/>
                <w:szCs w:val="19"/>
                <w:u w:val="double"/>
                <w:lang w:eastAsia="ja-JP"/>
              </w:rPr>
            </w:pPr>
            <w:r w:rsidRPr="0069682F">
              <w:rPr>
                <w:rFonts w:ascii="Arial" w:eastAsia="MS Mincho" w:hAnsi="Arial" w:cs="Arial"/>
                <w:color w:val="0000FF"/>
                <w:sz w:val="19"/>
                <w:szCs w:val="19"/>
                <w:u w:val="double"/>
                <w:lang w:eastAsia="ja-JP"/>
              </w:rPr>
              <w:t>Additional signs that indicate the absence of life include lack of breathing, heartbeat, or brain stem reflexes.</w:t>
            </w:r>
          </w:p>
          <w:p w14:paraId="1EEDE6C3" w14:textId="77777777" w:rsidR="0069682F" w:rsidRDefault="0069682F" w:rsidP="0069682F">
            <w:pPr>
              <w:spacing w:after="200" w:line="240" w:lineRule="auto"/>
              <w:jc w:val="both"/>
              <w:rPr>
                <w:rFonts w:ascii="Arial" w:eastAsia="MS Mincho" w:hAnsi="Arial" w:cs="Arial"/>
                <w:b/>
                <w:bCs/>
                <w:sz w:val="19"/>
                <w:szCs w:val="19"/>
                <w:lang w:val="en-AU" w:eastAsia="ja-JP"/>
              </w:rPr>
            </w:pPr>
            <w:r w:rsidRPr="0069682F">
              <w:rPr>
                <w:rFonts w:ascii="Arial" w:eastAsia="MS Mincho" w:hAnsi="Arial" w:cs="Arial"/>
                <w:b/>
                <w:bCs/>
                <w:sz w:val="19"/>
                <w:szCs w:val="19"/>
                <w:lang w:val="en-AU" w:eastAsia="ja-JP"/>
              </w:rPr>
              <w:t xml:space="preserve">Rationale: </w:t>
            </w:r>
          </w:p>
          <w:p w14:paraId="244D8D38" w14:textId="3871C168" w:rsidR="0069682F" w:rsidRPr="0069682F" w:rsidRDefault="0069682F" w:rsidP="0069682F">
            <w:pPr>
              <w:spacing w:after="200" w:line="240" w:lineRule="auto"/>
              <w:jc w:val="both"/>
              <w:rPr>
                <w:rFonts w:ascii="Arial" w:eastAsia="MS Mincho" w:hAnsi="Arial" w:cs="Arial"/>
                <w:sz w:val="19"/>
                <w:szCs w:val="19"/>
                <w:lang w:val="en-AU" w:eastAsia="ja-JP"/>
              </w:rPr>
            </w:pPr>
            <w:r w:rsidRPr="0069682F">
              <w:rPr>
                <w:rFonts w:ascii="Arial" w:eastAsia="MS Mincho" w:hAnsi="Arial" w:cs="Arial"/>
                <w:sz w:val="19"/>
                <w:szCs w:val="19"/>
                <w:lang w:val="en-AU" w:eastAsia="ja-JP"/>
              </w:rPr>
              <w:t>Some of the signs described as for an effective kill may only indicate unconsciousness. More detail is warranted for this important step.</w:t>
            </w:r>
            <w:r w:rsidRPr="0069682F">
              <w:rPr>
                <w:rFonts w:ascii="Arial" w:eastAsia="MS Mincho" w:hAnsi="Arial" w:cs="Arial"/>
                <w:b/>
                <w:bCs/>
                <w:sz w:val="19"/>
                <w:szCs w:val="19"/>
                <w:lang w:val="en-AU" w:eastAsia="ja-JP"/>
              </w:rPr>
              <w:t xml:space="preserve"> </w:t>
            </w:r>
          </w:p>
        </w:tc>
      </w:tr>
    </w:tbl>
    <w:p w14:paraId="12E23D3A" w14:textId="77777777" w:rsidR="0069682F" w:rsidRPr="000340ED" w:rsidRDefault="0069682F" w:rsidP="0069682F">
      <w:pPr>
        <w:spacing w:after="200" w:line="240" w:lineRule="auto"/>
        <w:rPr>
          <w:rFonts w:ascii="Arial" w:eastAsia="Arial" w:hAnsi="Arial" w:cs="Arial"/>
          <w:sz w:val="19"/>
          <w:szCs w:val="19"/>
        </w:rPr>
      </w:pPr>
    </w:p>
    <w:p w14:paraId="26895590" w14:textId="77777777" w:rsidR="00EC1138" w:rsidRPr="000340ED" w:rsidRDefault="00EC1138" w:rsidP="003467EC">
      <w:pPr>
        <w:keepNext/>
        <w:keepLines/>
        <w:numPr>
          <w:ilvl w:val="0"/>
          <w:numId w:val="32"/>
        </w:numPr>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Recommendations</w:t>
      </w:r>
    </w:p>
    <w:p w14:paraId="7DA43992" w14:textId="77777777" w:rsidR="00EC1138" w:rsidRDefault="00EC1138" w:rsidP="41F78005">
      <w:pPr>
        <w:spacing w:after="200" w:line="240" w:lineRule="auto"/>
        <w:ind w:left="426"/>
        <w:rPr>
          <w:rFonts w:ascii="Arial" w:eastAsia="Arial" w:hAnsi="Arial" w:cs="Arial"/>
          <w:sz w:val="19"/>
          <w:szCs w:val="19"/>
        </w:rPr>
      </w:pPr>
      <w:r w:rsidRPr="000340ED">
        <w:rPr>
          <w:rFonts w:ascii="Arial" w:eastAsia="Arial" w:hAnsi="Arial" w:cs="Arial"/>
          <w:sz w:val="19"/>
          <w:szCs w:val="19"/>
        </w:rPr>
        <w:t xml:space="preserve">The foam should be generated with gas from a pure source (preferable &gt;98%).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69682F" w:rsidRPr="0069682F" w14:paraId="491C0574" w14:textId="77777777" w:rsidTr="72BC7D40">
        <w:trPr>
          <w:trHeight w:val="849"/>
        </w:trPr>
        <w:tc>
          <w:tcPr>
            <w:tcW w:w="1384" w:type="dxa"/>
            <w:tcBorders>
              <w:top w:val="single" w:sz="4" w:space="0" w:color="auto"/>
              <w:left w:val="single" w:sz="4" w:space="0" w:color="auto"/>
              <w:bottom w:val="single" w:sz="4" w:space="0" w:color="auto"/>
              <w:right w:val="single" w:sz="4" w:space="0" w:color="auto"/>
            </w:tcBorders>
            <w:hideMark/>
          </w:tcPr>
          <w:p w14:paraId="684D28CC" w14:textId="77777777" w:rsidR="0069682F" w:rsidRPr="0069682F" w:rsidRDefault="6B8CEE80" w:rsidP="0069682F">
            <w:pPr>
              <w:spacing w:after="200" w:line="240" w:lineRule="auto"/>
              <w:rPr>
                <w:rFonts w:ascii="Arial" w:eastAsia="Söhne Halbfett" w:hAnsi="Arial" w:cs="Arial"/>
                <w:sz w:val="19"/>
                <w:szCs w:val="19"/>
                <w:lang w:val="en-AU" w:eastAsia="ja-JP"/>
              </w:rPr>
            </w:pPr>
            <w:r w:rsidRPr="72BC7D40">
              <w:rPr>
                <w:rFonts w:ascii="Arial" w:eastAsia="Söhne Halbfett" w:hAnsi="Arial" w:cs="Arial"/>
                <w:sz w:val="19"/>
                <w:szCs w:val="19"/>
                <w:lang w:val="en-AU" w:eastAsia="ja-JP"/>
              </w:rPr>
              <w:lastRenderedPageBreak/>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7322F9A4" w14:textId="0A5EB207" w:rsidR="0069682F" w:rsidRPr="0069682F" w:rsidRDefault="0069682F" w:rsidP="0069682F">
            <w:pPr>
              <w:spacing w:after="200" w:line="240" w:lineRule="auto"/>
              <w:rPr>
                <w:rFonts w:ascii="Arial" w:eastAsia="Söhne Halbfett" w:hAnsi="Arial" w:cs="Arial"/>
                <w:sz w:val="19"/>
                <w:szCs w:val="19"/>
                <w:lang w:val="en-AU" w:eastAsia="ja-JP"/>
              </w:rPr>
            </w:pPr>
            <w:r w:rsidRPr="0069682F">
              <w:rPr>
                <w:rFonts w:ascii="Arial" w:eastAsia="Söhne Halbfett" w:hAnsi="Arial" w:cs="Arial"/>
                <w:b/>
                <w:bCs/>
                <w:sz w:val="19"/>
                <w:szCs w:val="19"/>
                <w:lang w:val="en-AU" w:eastAsia="ja-JP"/>
              </w:rPr>
              <w:t>Category</w:t>
            </w:r>
            <w:r>
              <w:rPr>
                <w:rFonts w:ascii="Arial" w:eastAsia="Söhne Halbfett" w:hAnsi="Arial" w:cs="Arial"/>
                <w:b/>
                <w:bCs/>
                <w:sz w:val="19"/>
                <w:szCs w:val="19"/>
                <w:lang w:val="en-AU" w:eastAsia="ja-JP"/>
              </w:rPr>
              <w:t>:</w:t>
            </w:r>
            <w:r w:rsidRPr="0069682F">
              <w:rPr>
                <w:rFonts w:ascii="Arial" w:eastAsia="Söhne Halbfett" w:hAnsi="Arial" w:cs="Arial"/>
                <w:sz w:val="19"/>
                <w:szCs w:val="19"/>
                <w:lang w:val="en-AU" w:eastAsia="ja-JP"/>
              </w:rPr>
              <w:t xml:space="preserve"> </w:t>
            </w:r>
            <w:r>
              <w:rPr>
                <w:rFonts w:ascii="Arial" w:eastAsia="Söhne Halbfett" w:hAnsi="Arial" w:cs="Arial"/>
                <w:sz w:val="19"/>
                <w:szCs w:val="19"/>
                <w:lang w:val="en-AU" w:eastAsia="ja-JP"/>
              </w:rPr>
              <w:t>Addition</w:t>
            </w:r>
            <w:r w:rsidRPr="0069682F">
              <w:rPr>
                <w:rFonts w:ascii="Arial" w:eastAsia="Söhne Halbfett" w:hAnsi="Arial" w:cs="Arial"/>
                <w:sz w:val="19"/>
                <w:szCs w:val="19"/>
                <w:lang w:val="en-AU" w:eastAsia="ja-JP"/>
              </w:rPr>
              <w:t xml:space="preserve"> </w:t>
            </w:r>
          </w:p>
          <w:p w14:paraId="1FCFF91F" w14:textId="77777777" w:rsidR="0069682F" w:rsidRPr="0069682F" w:rsidRDefault="0069682F" w:rsidP="0069682F">
            <w:pPr>
              <w:spacing w:after="200" w:line="240" w:lineRule="auto"/>
              <w:rPr>
                <w:rFonts w:ascii="Arial" w:eastAsia="Söhne Halbfett" w:hAnsi="Arial" w:cs="Arial"/>
                <w:sz w:val="19"/>
                <w:szCs w:val="19"/>
                <w:lang w:val="en-AU" w:eastAsia="ja-JP"/>
              </w:rPr>
            </w:pPr>
            <w:r w:rsidRPr="0069682F">
              <w:rPr>
                <w:rFonts w:ascii="Arial" w:eastAsia="Söhne Halbfett" w:hAnsi="Arial" w:cs="Arial"/>
                <w:b/>
                <w:bCs/>
                <w:sz w:val="19"/>
                <w:szCs w:val="19"/>
                <w:lang w:val="en-AU" w:eastAsia="ja-JP"/>
              </w:rPr>
              <w:t>Proposed amended text</w:t>
            </w:r>
            <w:r w:rsidRPr="0069682F">
              <w:rPr>
                <w:rFonts w:ascii="Arial" w:eastAsia="Söhne Halbfett" w:hAnsi="Arial" w:cs="Arial"/>
                <w:sz w:val="19"/>
                <w:szCs w:val="19"/>
                <w:lang w:val="en-AU" w:eastAsia="ja-JP"/>
              </w:rPr>
              <w:t xml:space="preserve">: </w:t>
            </w:r>
          </w:p>
          <w:p w14:paraId="0894ED83" w14:textId="77777777" w:rsidR="0069682F" w:rsidRPr="0069682F" w:rsidRDefault="0069682F" w:rsidP="0069682F">
            <w:pPr>
              <w:spacing w:after="200" w:line="240" w:lineRule="auto"/>
              <w:rPr>
                <w:rFonts w:ascii="Arial" w:eastAsia="Söhne Halbfett" w:hAnsi="Arial" w:cs="Arial"/>
                <w:sz w:val="19"/>
                <w:szCs w:val="19"/>
                <w:lang w:eastAsia="ja-JP"/>
              </w:rPr>
            </w:pPr>
            <w:r w:rsidRPr="0069682F">
              <w:rPr>
                <w:rFonts w:ascii="Arial" w:eastAsia="Söhne Halbfett" w:hAnsi="Arial" w:cs="Arial"/>
                <w:sz w:val="19"/>
                <w:szCs w:val="19"/>
                <w:lang w:eastAsia="ja-JP"/>
              </w:rPr>
              <w:t xml:space="preserve">The foam should be generated with gas from a pure source (preferable &gt;98%). </w:t>
            </w:r>
            <w:r w:rsidRPr="0069682F">
              <w:rPr>
                <w:rFonts w:ascii="Arial" w:eastAsia="Söhne Halbfett" w:hAnsi="Arial" w:cs="Arial"/>
                <w:color w:val="0000FF"/>
                <w:sz w:val="19"/>
                <w:szCs w:val="19"/>
                <w:u w:val="double"/>
                <w:lang w:eastAsia="ja-JP"/>
              </w:rPr>
              <w:t>Foam with an expansion ratio of between 250:1 to 350:1 appears to provide optimal effectiveness and welfare. Some gases may provide better welfare outcomes than others</w:t>
            </w:r>
          </w:p>
          <w:p w14:paraId="4853D561" w14:textId="77777777" w:rsidR="0069682F" w:rsidRDefault="0069682F" w:rsidP="0069682F">
            <w:pPr>
              <w:spacing w:after="200" w:line="240" w:lineRule="auto"/>
              <w:rPr>
                <w:rFonts w:ascii="Arial" w:eastAsia="Söhne Halbfett" w:hAnsi="Arial" w:cs="Arial"/>
                <w:sz w:val="19"/>
                <w:szCs w:val="19"/>
                <w:lang w:val="en-AU" w:eastAsia="ja-JP"/>
              </w:rPr>
            </w:pPr>
            <w:r w:rsidRPr="0069682F">
              <w:rPr>
                <w:rFonts w:ascii="Arial" w:eastAsia="Söhne Halbfett" w:hAnsi="Arial" w:cs="Arial"/>
                <w:b/>
                <w:bCs/>
                <w:sz w:val="19"/>
                <w:szCs w:val="19"/>
                <w:lang w:val="en-AU" w:eastAsia="ja-JP"/>
              </w:rPr>
              <w:t>Rationale:</w:t>
            </w:r>
            <w:r w:rsidRPr="0069682F">
              <w:rPr>
                <w:rFonts w:ascii="Arial" w:eastAsia="Söhne Halbfett" w:hAnsi="Arial" w:cs="Arial"/>
                <w:sz w:val="19"/>
                <w:szCs w:val="19"/>
                <w:lang w:val="en-AU" w:eastAsia="ja-JP"/>
              </w:rPr>
              <w:t xml:space="preserve"> </w:t>
            </w:r>
          </w:p>
          <w:p w14:paraId="5468667F" w14:textId="07194725" w:rsidR="0069682F" w:rsidRPr="0069682F" w:rsidRDefault="0069682F" w:rsidP="0069682F">
            <w:pPr>
              <w:spacing w:after="200" w:line="240" w:lineRule="auto"/>
              <w:rPr>
                <w:rFonts w:ascii="Arial" w:eastAsia="Söhne Halbfett" w:hAnsi="Arial" w:cs="Arial"/>
                <w:b/>
                <w:bCs/>
                <w:sz w:val="19"/>
                <w:szCs w:val="19"/>
                <w:lang w:val="en-AU" w:eastAsia="ja-JP"/>
              </w:rPr>
            </w:pPr>
            <w:r>
              <w:rPr>
                <w:rFonts w:ascii="Arial" w:eastAsia="Söhne Halbfett" w:hAnsi="Arial" w:cs="Arial"/>
                <w:sz w:val="19"/>
                <w:szCs w:val="19"/>
                <w:lang w:val="en-AU" w:eastAsia="ja-JP"/>
              </w:rPr>
              <w:t>A</w:t>
            </w:r>
            <w:r w:rsidRPr="0069682F">
              <w:rPr>
                <w:rFonts w:ascii="Arial" w:eastAsia="Söhne Halbfett" w:hAnsi="Arial" w:cs="Arial"/>
                <w:sz w:val="19"/>
                <w:szCs w:val="19"/>
                <w:lang w:val="en-AU" w:eastAsia="ja-JP"/>
              </w:rPr>
              <w:t xml:space="preserve"> ratio of 250:1-350:1 may provide the best balance between foam stability, bubble size and wetness. </w:t>
            </w:r>
            <w:r w:rsidR="005D2EC4">
              <w:rPr>
                <w:rFonts w:ascii="Arial" w:eastAsia="Söhne Halbfett" w:hAnsi="Arial" w:cs="Arial"/>
                <w:sz w:val="19"/>
                <w:szCs w:val="19"/>
                <w:lang w:val="en-AU" w:eastAsia="ja-JP"/>
              </w:rPr>
              <w:t>H</w:t>
            </w:r>
            <w:r w:rsidRPr="0069682F">
              <w:rPr>
                <w:rFonts w:ascii="Arial" w:eastAsia="Söhne Halbfett" w:hAnsi="Arial" w:cs="Arial"/>
                <w:sz w:val="19"/>
                <w:szCs w:val="19"/>
                <w:lang w:val="en-AU" w:eastAsia="ja-JP"/>
              </w:rPr>
              <w:t>igh expansion foam using certain gases (e.g. nitrogen) may be less aversive than others (e.g. CO</w:t>
            </w:r>
            <w:r w:rsidRPr="0069682F">
              <w:rPr>
                <w:rFonts w:ascii="Arial" w:eastAsia="Söhne Halbfett" w:hAnsi="Arial" w:cs="Arial"/>
                <w:sz w:val="19"/>
                <w:szCs w:val="19"/>
                <w:vertAlign w:val="subscript"/>
                <w:lang w:val="en-AU" w:eastAsia="ja-JP"/>
              </w:rPr>
              <w:t>2</w:t>
            </w:r>
            <w:r w:rsidRPr="0069682F">
              <w:rPr>
                <w:rFonts w:ascii="Arial" w:eastAsia="Söhne Halbfett" w:hAnsi="Arial" w:cs="Arial"/>
                <w:sz w:val="19"/>
                <w:szCs w:val="19"/>
                <w:lang w:val="en-AU" w:eastAsia="ja-JP"/>
              </w:rPr>
              <w:t>)</w:t>
            </w:r>
          </w:p>
          <w:p w14:paraId="443100E9" w14:textId="77777777" w:rsidR="0069682F" w:rsidRPr="0069682F" w:rsidRDefault="0069682F" w:rsidP="0069682F">
            <w:pPr>
              <w:spacing w:after="200" w:line="240" w:lineRule="auto"/>
              <w:rPr>
                <w:rFonts w:ascii="Arial" w:eastAsia="Söhne Halbfett" w:hAnsi="Arial" w:cs="Arial"/>
                <w:sz w:val="19"/>
                <w:szCs w:val="19"/>
                <w:lang w:val="en-AU" w:eastAsia="ja-JP"/>
              </w:rPr>
            </w:pPr>
            <w:r w:rsidRPr="0069682F">
              <w:rPr>
                <w:rFonts w:ascii="Arial" w:eastAsia="Söhne Halbfett" w:hAnsi="Arial" w:cs="Arial"/>
                <w:b/>
                <w:bCs/>
                <w:sz w:val="19"/>
                <w:szCs w:val="19"/>
                <w:lang w:val="en-AU" w:eastAsia="ja-JP"/>
              </w:rPr>
              <w:t xml:space="preserve">Supporting evidence, if relevant </w:t>
            </w:r>
          </w:p>
          <w:p w14:paraId="26FCBE44" w14:textId="77777777" w:rsidR="0069682F" w:rsidRPr="0069682F" w:rsidRDefault="0069682F" w:rsidP="0069682F">
            <w:pPr>
              <w:spacing w:after="200" w:line="240" w:lineRule="auto"/>
              <w:rPr>
                <w:rFonts w:ascii="Arial" w:eastAsia="Söhne Halbfett" w:hAnsi="Arial" w:cs="Arial"/>
                <w:sz w:val="19"/>
                <w:szCs w:val="19"/>
                <w:lang w:val="en-AU" w:eastAsia="ja-JP"/>
              </w:rPr>
            </w:pPr>
            <w:r w:rsidRPr="0069682F">
              <w:rPr>
                <w:rFonts w:ascii="Arial" w:eastAsia="MS Mincho" w:hAnsi="Arial" w:cs="Arial"/>
                <w:sz w:val="19"/>
                <w:szCs w:val="19"/>
                <w:lang w:eastAsia="ja-JP"/>
              </w:rPr>
              <w:t xml:space="preserve">Hewitt, L 2023, </w:t>
            </w:r>
            <w:r w:rsidRPr="0069682F">
              <w:rPr>
                <w:rFonts w:ascii="Arial" w:eastAsia="MS Mincho" w:hAnsi="Arial" w:cs="Arial"/>
                <w:i/>
                <w:iCs/>
                <w:sz w:val="19"/>
                <w:szCs w:val="19"/>
                <w:lang w:eastAsia="ja-JP"/>
              </w:rPr>
              <w:t>An independent animal welfare assessment of mass destruction methods for poultry on-farm</w:t>
            </w:r>
            <w:r w:rsidRPr="0069682F">
              <w:rPr>
                <w:rFonts w:ascii="Arial" w:eastAsia="MS Mincho" w:hAnsi="Arial" w:cs="Arial"/>
                <w:sz w:val="19"/>
                <w:szCs w:val="19"/>
                <w:lang w:eastAsia="ja-JP"/>
              </w:rPr>
              <w:t>, report prepared for the Department of Agriculture, Fisheries and Forestry, Canberra, January. CC BY 4.0</w:t>
            </w:r>
          </w:p>
        </w:tc>
      </w:tr>
    </w:tbl>
    <w:p w14:paraId="7A41B01A" w14:textId="77777777" w:rsidR="0069682F" w:rsidRPr="000340ED" w:rsidRDefault="0069682F" w:rsidP="0069682F">
      <w:pPr>
        <w:spacing w:after="200" w:line="240" w:lineRule="auto"/>
        <w:rPr>
          <w:rFonts w:ascii="Arial" w:eastAsia="Arial" w:hAnsi="Arial" w:cs="Arial"/>
          <w:sz w:val="19"/>
          <w:szCs w:val="19"/>
        </w:rPr>
      </w:pPr>
    </w:p>
    <w:p w14:paraId="20418217" w14:textId="77777777" w:rsidR="00EC1138" w:rsidRPr="000340ED" w:rsidRDefault="00EC1138" w:rsidP="41F78005">
      <w:pPr>
        <w:spacing w:after="200" w:line="240" w:lineRule="auto"/>
        <w:ind w:left="426"/>
        <w:rPr>
          <w:rFonts w:ascii="Arial" w:eastAsia="Arial" w:hAnsi="Arial" w:cs="Arial"/>
          <w:sz w:val="19"/>
          <w:szCs w:val="19"/>
        </w:rPr>
      </w:pPr>
      <w:r w:rsidRPr="000340ED">
        <w:rPr>
          <w:rFonts w:ascii="Arial" w:eastAsia="Arial" w:hAnsi="Arial" w:cs="Arial"/>
          <w:sz w:val="19"/>
          <w:szCs w:val="19"/>
        </w:rPr>
        <w:t xml:space="preserve">The gas should be pre-heated to avoid freezing up the nozzles while the foam is generated. </w:t>
      </w:r>
    </w:p>
    <w:p w14:paraId="0C285D23" w14:textId="7390EFD4" w:rsidR="00EC1138" w:rsidRPr="000340ED" w:rsidRDefault="00EC1138" w:rsidP="41F78005">
      <w:pPr>
        <w:spacing w:after="200" w:line="240" w:lineRule="auto"/>
        <w:ind w:left="426"/>
        <w:rPr>
          <w:rFonts w:ascii="Arial" w:eastAsia="Arial" w:hAnsi="Arial" w:cs="Arial"/>
          <w:sz w:val="19"/>
          <w:szCs w:val="19"/>
        </w:rPr>
      </w:pPr>
      <w:r w:rsidRPr="000340ED">
        <w:rPr>
          <w:rFonts w:ascii="Arial" w:eastAsia="Arial" w:hAnsi="Arial" w:cs="Arial"/>
          <w:sz w:val="19"/>
          <w:szCs w:val="19"/>
        </w:rPr>
        <w:t>The temperature of the foam is determined mainly by the temperature of the water therefore, the temperature of the water used should be between (15 and 20 °C)</w:t>
      </w:r>
      <w:r w:rsidR="00AB784F" w:rsidRPr="000340ED">
        <w:rPr>
          <w:rFonts w:ascii="Arial" w:eastAsia="Arial" w:hAnsi="Arial" w:cs="Arial"/>
          <w:sz w:val="19"/>
          <w:szCs w:val="19"/>
        </w:rPr>
        <w:t xml:space="preserve"> </w:t>
      </w:r>
      <w:r w:rsidRPr="000340ED">
        <w:rPr>
          <w:rFonts w:ascii="Arial" w:eastAsia="Arial" w:hAnsi="Arial" w:cs="Arial"/>
          <w:sz w:val="19"/>
          <w:szCs w:val="19"/>
        </w:rPr>
        <w:t xml:space="preserve"> </w:t>
      </w:r>
    </w:p>
    <w:p w14:paraId="17BD9863" w14:textId="01AEB42C" w:rsidR="0069682F" w:rsidRPr="000340ED" w:rsidRDefault="00EC1138" w:rsidP="008E00AE">
      <w:pPr>
        <w:spacing w:after="200" w:line="240" w:lineRule="auto"/>
        <w:ind w:left="426"/>
        <w:rPr>
          <w:rFonts w:ascii="Arial" w:eastAsia="Arial" w:hAnsi="Arial" w:cs="Arial"/>
          <w:sz w:val="19"/>
          <w:szCs w:val="19"/>
        </w:rPr>
      </w:pPr>
      <w:r w:rsidRPr="000340ED">
        <w:rPr>
          <w:rFonts w:ascii="Arial" w:eastAsia="Arial" w:hAnsi="Arial" w:cs="Arial"/>
          <w:sz w:val="19"/>
          <w:szCs w:val="19"/>
        </w:rPr>
        <w:t>The foam should be produced with a foam agents that is proven to be non-irritating and having no aversive effect.</w:t>
      </w:r>
      <w:r w:rsidR="00AB784F" w:rsidRPr="000340ED">
        <w:rPr>
          <w:rFonts w:ascii="Arial" w:eastAsia="Arial" w:hAnsi="Arial" w:cs="Arial"/>
          <w:sz w:val="19"/>
          <w:szCs w:val="19"/>
        </w:rPr>
        <w:t xml:space="preserve"> </w:t>
      </w:r>
      <w:r w:rsidRPr="000340ED">
        <w:rPr>
          <w:rFonts w:ascii="Arial" w:eastAsia="Arial" w:hAnsi="Arial" w:cs="Arial"/>
          <w:sz w:val="19"/>
          <w:szCs w:val="19"/>
        </w:rPr>
        <w:t xml:space="preserve"> </w:t>
      </w:r>
    </w:p>
    <w:p w14:paraId="574C280C" w14:textId="77777777" w:rsidR="00EC1138" w:rsidRPr="000340ED" w:rsidRDefault="00EC1138" w:rsidP="41F78005">
      <w:pPr>
        <w:spacing w:after="200" w:line="240" w:lineRule="auto"/>
        <w:ind w:left="426"/>
        <w:rPr>
          <w:rFonts w:ascii="Arial" w:eastAsia="Arial" w:hAnsi="Arial" w:cs="Arial"/>
          <w:sz w:val="19"/>
          <w:szCs w:val="19"/>
        </w:rPr>
      </w:pPr>
      <w:r w:rsidRPr="000340ED">
        <w:rPr>
          <w:rFonts w:ascii="Arial" w:eastAsia="Arial" w:hAnsi="Arial" w:cs="Arial"/>
          <w:sz w:val="19"/>
          <w:szCs w:val="19"/>
        </w:rPr>
        <w:t xml:space="preserve">Foam should be applied after animals are contained. </w:t>
      </w:r>
    </w:p>
    <w:p w14:paraId="1FA93B77" w14:textId="77777777" w:rsidR="00EC1138" w:rsidRDefault="00EC1138" w:rsidP="41F78005">
      <w:pPr>
        <w:spacing w:after="200" w:line="240" w:lineRule="auto"/>
        <w:ind w:left="426"/>
        <w:rPr>
          <w:rFonts w:ascii="Arial" w:eastAsia="Arial" w:hAnsi="Arial" w:cs="Arial"/>
          <w:sz w:val="19"/>
          <w:szCs w:val="19"/>
        </w:rPr>
      </w:pPr>
      <w:r w:rsidRPr="000340ED">
        <w:rPr>
          <w:rFonts w:ascii="Arial" w:eastAsia="Arial" w:hAnsi="Arial" w:cs="Arial"/>
          <w:sz w:val="19"/>
          <w:szCs w:val="19"/>
        </w:rPr>
        <w:t>Personnel should ensure that there is sufficient time allowed for each batch of animals to die before they are removed from the foam.</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69682F" w:rsidRPr="0069682F" w14:paraId="312C99DB"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2FD9DE20" w14:textId="77777777" w:rsidR="0069682F" w:rsidRPr="0069682F" w:rsidRDefault="6B8CEE80" w:rsidP="0069682F">
            <w:pPr>
              <w:spacing w:after="200" w:line="240" w:lineRule="auto"/>
              <w:jc w:val="both"/>
              <w:rPr>
                <w:rFonts w:ascii="Arial" w:eastAsia="MS Mincho" w:hAnsi="Arial" w:cs="Arial"/>
                <w:sz w:val="19"/>
                <w:szCs w:val="19"/>
                <w:lang w:val="en-AU" w:eastAsia="ja-JP"/>
              </w:rPr>
            </w:pPr>
            <w:r w:rsidRPr="72BC7D40">
              <w:rPr>
                <w:rFonts w:ascii="Arial" w:eastAsia="MS Mincho"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542B2DDE" w14:textId="71020C39" w:rsidR="0069682F" w:rsidRPr="0069682F" w:rsidRDefault="0069682F" w:rsidP="0069682F">
            <w:pPr>
              <w:spacing w:after="200" w:line="240" w:lineRule="auto"/>
              <w:jc w:val="both"/>
              <w:rPr>
                <w:rFonts w:ascii="Arial" w:eastAsia="MS Mincho" w:hAnsi="Arial" w:cs="Arial"/>
                <w:sz w:val="19"/>
                <w:szCs w:val="19"/>
                <w:lang w:val="en-AU" w:eastAsia="ja-JP"/>
              </w:rPr>
            </w:pPr>
            <w:r w:rsidRPr="0069682F">
              <w:rPr>
                <w:rFonts w:ascii="Arial" w:eastAsia="MS Mincho" w:hAnsi="Arial" w:cs="Arial"/>
                <w:b/>
                <w:bCs/>
                <w:sz w:val="19"/>
                <w:szCs w:val="19"/>
                <w:lang w:val="en-AU" w:eastAsia="ja-JP"/>
              </w:rPr>
              <w:t>Category</w:t>
            </w:r>
            <w:r>
              <w:rPr>
                <w:rFonts w:ascii="Arial" w:eastAsia="MS Mincho" w:hAnsi="Arial" w:cs="Arial"/>
                <w:sz w:val="19"/>
                <w:szCs w:val="19"/>
                <w:lang w:val="en-AU" w:eastAsia="ja-JP"/>
              </w:rPr>
              <w:t>:</w:t>
            </w:r>
            <w:r w:rsidRPr="0069682F">
              <w:rPr>
                <w:rFonts w:ascii="Arial" w:eastAsia="MS Mincho" w:hAnsi="Arial" w:cs="Arial"/>
                <w:sz w:val="19"/>
                <w:szCs w:val="19"/>
                <w:lang w:val="en-AU" w:eastAsia="ja-JP"/>
              </w:rPr>
              <w:t xml:space="preserve"> </w:t>
            </w:r>
            <w:r>
              <w:rPr>
                <w:rFonts w:ascii="Arial" w:eastAsia="MS Mincho" w:hAnsi="Arial" w:cs="Arial"/>
                <w:sz w:val="19"/>
                <w:szCs w:val="19"/>
                <w:lang w:val="en-AU" w:eastAsia="ja-JP"/>
              </w:rPr>
              <w:t>A</w:t>
            </w:r>
            <w:r w:rsidRPr="0069682F">
              <w:rPr>
                <w:rFonts w:ascii="Arial" w:eastAsia="MS Mincho" w:hAnsi="Arial" w:cs="Arial"/>
                <w:sz w:val="19"/>
                <w:szCs w:val="19"/>
                <w:lang w:val="en-AU" w:eastAsia="ja-JP"/>
              </w:rPr>
              <w:t xml:space="preserve">ddition </w:t>
            </w:r>
          </w:p>
          <w:p w14:paraId="178B78FD" w14:textId="77777777" w:rsidR="0069682F" w:rsidRPr="0069682F" w:rsidRDefault="0069682F" w:rsidP="0069682F">
            <w:pPr>
              <w:spacing w:after="200" w:line="240" w:lineRule="auto"/>
              <w:jc w:val="both"/>
              <w:rPr>
                <w:rFonts w:ascii="Arial" w:eastAsia="MS Mincho" w:hAnsi="Arial" w:cs="Arial"/>
                <w:sz w:val="19"/>
                <w:szCs w:val="19"/>
                <w:lang w:val="en-AU" w:eastAsia="ja-JP"/>
              </w:rPr>
            </w:pPr>
            <w:r w:rsidRPr="0069682F">
              <w:rPr>
                <w:rFonts w:ascii="Arial" w:eastAsia="MS Mincho" w:hAnsi="Arial" w:cs="Arial"/>
                <w:b/>
                <w:bCs/>
                <w:sz w:val="19"/>
                <w:szCs w:val="19"/>
                <w:lang w:val="en-AU" w:eastAsia="ja-JP"/>
              </w:rPr>
              <w:t>Proposed amended text</w:t>
            </w:r>
            <w:r w:rsidRPr="0069682F">
              <w:rPr>
                <w:rFonts w:ascii="Arial" w:eastAsia="MS Mincho" w:hAnsi="Arial" w:cs="Arial"/>
                <w:sz w:val="19"/>
                <w:szCs w:val="19"/>
                <w:lang w:val="en-AU" w:eastAsia="ja-JP"/>
              </w:rPr>
              <w:t xml:space="preserve">: </w:t>
            </w:r>
          </w:p>
          <w:p w14:paraId="5CAD457E" w14:textId="77777777" w:rsidR="0069682F" w:rsidRPr="0069682F" w:rsidRDefault="0069682F" w:rsidP="0069682F">
            <w:pPr>
              <w:spacing w:after="200" w:line="240" w:lineRule="auto"/>
              <w:jc w:val="both"/>
              <w:rPr>
                <w:rFonts w:ascii="Arial" w:eastAsia="MS Mincho" w:hAnsi="Arial" w:cs="Arial"/>
                <w:sz w:val="19"/>
                <w:szCs w:val="19"/>
                <w:lang w:eastAsia="ja-JP"/>
              </w:rPr>
            </w:pPr>
            <w:r w:rsidRPr="0069682F">
              <w:rPr>
                <w:rFonts w:ascii="Arial" w:eastAsia="MS Mincho" w:hAnsi="Arial" w:cs="Arial"/>
                <w:sz w:val="19"/>
                <w:szCs w:val="19"/>
                <w:lang w:eastAsia="ja-JP"/>
              </w:rPr>
              <w:t>Personnel should ensure that there is sufficient time allowed for each batch of animals to die before they are removed from the foam. </w:t>
            </w:r>
          </w:p>
          <w:p w14:paraId="7E4FECD4" w14:textId="77777777" w:rsidR="0069682F" w:rsidRPr="0069682F" w:rsidRDefault="0069682F" w:rsidP="0069682F">
            <w:pPr>
              <w:spacing w:after="200" w:line="240" w:lineRule="auto"/>
              <w:jc w:val="both"/>
              <w:rPr>
                <w:rFonts w:ascii="Arial" w:eastAsia="MS Mincho" w:hAnsi="Arial" w:cs="Arial"/>
                <w:color w:val="0000FF"/>
                <w:sz w:val="19"/>
                <w:szCs w:val="19"/>
                <w:u w:val="double"/>
                <w:lang w:eastAsia="ja-JP"/>
              </w:rPr>
            </w:pPr>
            <w:r w:rsidRPr="0069682F">
              <w:rPr>
                <w:rFonts w:ascii="Arial" w:eastAsia="MS Mincho" w:hAnsi="Arial" w:cs="Arial"/>
                <w:color w:val="0000FF"/>
                <w:sz w:val="19"/>
                <w:szCs w:val="19"/>
                <w:u w:val="double"/>
                <w:lang w:eastAsia="ja-JP"/>
              </w:rPr>
              <w:t>Animals should be examined following removal from the foam to confirm death, and if necessary, a secondary killing method should be applied.</w:t>
            </w:r>
          </w:p>
          <w:p w14:paraId="4EF7960E" w14:textId="77777777" w:rsidR="0069682F" w:rsidRDefault="0069682F" w:rsidP="0069682F">
            <w:pPr>
              <w:spacing w:after="200" w:line="240" w:lineRule="auto"/>
              <w:jc w:val="both"/>
              <w:rPr>
                <w:rFonts w:ascii="Arial" w:eastAsia="MS Mincho" w:hAnsi="Arial" w:cs="Arial"/>
                <w:sz w:val="19"/>
                <w:szCs w:val="19"/>
                <w:lang w:val="en-AU" w:eastAsia="ja-JP"/>
              </w:rPr>
            </w:pPr>
            <w:r w:rsidRPr="0069682F">
              <w:rPr>
                <w:rFonts w:ascii="Arial" w:eastAsia="MS Mincho" w:hAnsi="Arial" w:cs="Arial"/>
                <w:b/>
                <w:bCs/>
                <w:sz w:val="19"/>
                <w:szCs w:val="19"/>
                <w:lang w:val="en-AU" w:eastAsia="ja-JP"/>
              </w:rPr>
              <w:t>Rationale:</w:t>
            </w:r>
            <w:r w:rsidRPr="0069682F">
              <w:rPr>
                <w:rFonts w:ascii="Arial" w:eastAsia="MS Mincho" w:hAnsi="Arial" w:cs="Arial"/>
                <w:sz w:val="19"/>
                <w:szCs w:val="19"/>
                <w:lang w:val="en-AU" w:eastAsia="ja-JP"/>
              </w:rPr>
              <w:t xml:space="preserve"> </w:t>
            </w:r>
          </w:p>
          <w:p w14:paraId="60F4FA20" w14:textId="00740AC4" w:rsidR="0069682F" w:rsidRPr="0069682F" w:rsidRDefault="0069682F" w:rsidP="0069682F">
            <w:pPr>
              <w:spacing w:after="200" w:line="240" w:lineRule="auto"/>
              <w:jc w:val="both"/>
              <w:rPr>
                <w:rFonts w:ascii="Arial" w:eastAsia="MS Mincho" w:hAnsi="Arial" w:cs="Arial"/>
                <w:b/>
                <w:bCs/>
                <w:sz w:val="19"/>
                <w:szCs w:val="19"/>
                <w:lang w:val="en-AU" w:eastAsia="ja-JP"/>
              </w:rPr>
            </w:pPr>
            <w:r>
              <w:rPr>
                <w:rFonts w:ascii="Arial" w:eastAsia="MS Mincho" w:hAnsi="Arial" w:cs="Arial"/>
                <w:sz w:val="19"/>
                <w:szCs w:val="19"/>
                <w:lang w:val="en-AU" w:eastAsia="ja-JP"/>
              </w:rPr>
              <w:t>D</w:t>
            </w:r>
            <w:r w:rsidRPr="0069682F">
              <w:rPr>
                <w:rFonts w:ascii="Arial" w:eastAsia="MS Mincho" w:hAnsi="Arial" w:cs="Arial"/>
                <w:sz w:val="19"/>
                <w:szCs w:val="19"/>
                <w:lang w:val="en-AU" w:eastAsia="ja-JP"/>
              </w:rPr>
              <w:t>eath should be confirmed as soon as possible, so secondary measures can be taken if needed to avoid prolonged suffering.</w:t>
            </w:r>
          </w:p>
        </w:tc>
      </w:tr>
    </w:tbl>
    <w:p w14:paraId="0B35F3E2" w14:textId="77777777" w:rsidR="0069682F" w:rsidRPr="000340ED" w:rsidRDefault="0069682F" w:rsidP="0069682F">
      <w:pPr>
        <w:spacing w:after="200" w:line="240" w:lineRule="auto"/>
        <w:rPr>
          <w:rFonts w:ascii="Arial" w:eastAsia="Arial" w:hAnsi="Arial" w:cs="Arial"/>
          <w:sz w:val="19"/>
          <w:szCs w:val="19"/>
        </w:rPr>
      </w:pPr>
    </w:p>
    <w:p w14:paraId="3A5AF54F" w14:textId="77777777" w:rsidR="00EC1138" w:rsidRDefault="00EC1138" w:rsidP="41F78005">
      <w:pPr>
        <w:spacing w:after="200" w:line="240" w:lineRule="auto"/>
        <w:ind w:left="426"/>
        <w:rPr>
          <w:rFonts w:ascii="Arial" w:eastAsia="Arial" w:hAnsi="Arial" w:cs="Arial"/>
          <w:sz w:val="19"/>
          <w:szCs w:val="19"/>
        </w:rPr>
      </w:pPr>
      <w:r w:rsidRPr="000340ED">
        <w:rPr>
          <w:rFonts w:ascii="Arial" w:eastAsia="Arial" w:hAnsi="Arial" w:cs="Arial"/>
          <w:sz w:val="19"/>
          <w:szCs w:val="19"/>
        </w:rPr>
        <w:t>This method is suitable for poultry and pigs.</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69682F" w:rsidRPr="0069682F" w14:paraId="0B914A1F"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7508C0FE" w14:textId="77777777" w:rsidR="0069682F" w:rsidRPr="0069682F" w:rsidRDefault="6B8CEE80" w:rsidP="72BC7D40">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6BE0D3EC" w14:textId="36CC6961" w:rsidR="0069682F" w:rsidRPr="0069682F" w:rsidRDefault="0069682F" w:rsidP="0069682F">
            <w:pPr>
              <w:autoSpaceDE w:val="0"/>
              <w:autoSpaceDN w:val="0"/>
              <w:adjustRightInd w:val="0"/>
              <w:spacing w:after="240" w:line="240" w:lineRule="auto"/>
              <w:rPr>
                <w:rFonts w:ascii="Arial" w:eastAsia="MS Mincho" w:hAnsi="Arial" w:cs="Cambria"/>
                <w:bCs/>
                <w:sz w:val="19"/>
                <w:szCs w:val="19"/>
                <w:lang w:val="en-AU" w:eastAsia="ja-JP"/>
              </w:rPr>
            </w:pPr>
            <w:r w:rsidRPr="0069682F">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69682F">
              <w:rPr>
                <w:rFonts w:ascii="Arial" w:eastAsia="MS Mincho" w:hAnsi="Arial" w:cs="Cambria"/>
                <w:bCs/>
                <w:sz w:val="19"/>
                <w:szCs w:val="19"/>
                <w:lang w:val="en-AU" w:eastAsia="ja-JP"/>
              </w:rPr>
              <w:t xml:space="preserve"> </w:t>
            </w:r>
            <w:r>
              <w:rPr>
                <w:rFonts w:ascii="Arial" w:eastAsia="MS Mincho" w:hAnsi="Arial" w:cs="Cambria"/>
                <w:bCs/>
                <w:sz w:val="19"/>
                <w:szCs w:val="19"/>
                <w:lang w:val="en-AU" w:eastAsia="ja-JP"/>
              </w:rPr>
              <w:t>D</w:t>
            </w:r>
            <w:r w:rsidRPr="0069682F">
              <w:rPr>
                <w:rFonts w:ascii="Arial" w:eastAsia="MS Mincho" w:hAnsi="Arial" w:cs="Cambria"/>
                <w:bCs/>
                <w:sz w:val="19"/>
                <w:szCs w:val="19"/>
                <w:lang w:val="en-AU" w:eastAsia="ja-JP"/>
              </w:rPr>
              <w:t xml:space="preserve">eletion </w:t>
            </w:r>
          </w:p>
          <w:p w14:paraId="2B2EEFA9" w14:textId="77777777" w:rsidR="0069682F" w:rsidRPr="0069682F" w:rsidRDefault="0069682F" w:rsidP="0069682F">
            <w:pPr>
              <w:autoSpaceDE w:val="0"/>
              <w:autoSpaceDN w:val="0"/>
              <w:adjustRightInd w:val="0"/>
              <w:spacing w:after="240" w:line="240" w:lineRule="auto"/>
              <w:rPr>
                <w:rFonts w:ascii="Arial" w:eastAsia="MS Mincho" w:hAnsi="Arial" w:cs="Cambria"/>
                <w:bCs/>
                <w:sz w:val="19"/>
                <w:szCs w:val="19"/>
                <w:lang w:val="en-AU" w:eastAsia="ja-JP"/>
              </w:rPr>
            </w:pPr>
            <w:r w:rsidRPr="0069682F">
              <w:rPr>
                <w:rFonts w:ascii="Arial" w:eastAsia="MS Mincho" w:hAnsi="Arial" w:cs="Cambria"/>
                <w:b/>
                <w:bCs/>
                <w:sz w:val="19"/>
                <w:szCs w:val="19"/>
                <w:lang w:val="en-AU" w:eastAsia="ja-JP"/>
              </w:rPr>
              <w:t>Proposed amended text</w:t>
            </w:r>
            <w:r w:rsidRPr="0069682F">
              <w:rPr>
                <w:rFonts w:ascii="Arial" w:eastAsia="MS Mincho" w:hAnsi="Arial" w:cs="Cambria"/>
                <w:bCs/>
                <w:sz w:val="19"/>
                <w:szCs w:val="19"/>
                <w:lang w:val="en-AU" w:eastAsia="ja-JP"/>
              </w:rPr>
              <w:t xml:space="preserve">: </w:t>
            </w:r>
          </w:p>
          <w:p w14:paraId="42ACE1AA" w14:textId="77777777" w:rsidR="0069682F" w:rsidRPr="0069682F" w:rsidRDefault="0069682F" w:rsidP="0069682F">
            <w:pPr>
              <w:autoSpaceDE w:val="0"/>
              <w:autoSpaceDN w:val="0"/>
              <w:adjustRightInd w:val="0"/>
              <w:spacing w:after="120" w:line="240" w:lineRule="auto"/>
              <w:rPr>
                <w:rFonts w:ascii="Arial" w:eastAsia="MS Mincho" w:hAnsi="Arial" w:cs="Cambria"/>
                <w:strike/>
                <w:color w:val="0000FF"/>
                <w:sz w:val="19"/>
                <w:szCs w:val="19"/>
                <w:lang w:eastAsia="ja-JP"/>
              </w:rPr>
            </w:pPr>
            <w:r w:rsidRPr="0069682F">
              <w:rPr>
                <w:rFonts w:ascii="Arial" w:eastAsia="MS Mincho" w:hAnsi="Arial" w:cs="Cambria"/>
                <w:strike/>
                <w:color w:val="0000FF"/>
                <w:sz w:val="19"/>
                <w:szCs w:val="19"/>
                <w:lang w:eastAsia="ja-JP"/>
              </w:rPr>
              <w:t>This method is suitable for poultry and pigs.</w:t>
            </w:r>
          </w:p>
          <w:p w14:paraId="4C2B33C4" w14:textId="77777777" w:rsidR="0069682F" w:rsidRDefault="0069682F" w:rsidP="0069682F">
            <w:pPr>
              <w:autoSpaceDE w:val="0"/>
              <w:autoSpaceDN w:val="0"/>
              <w:adjustRightInd w:val="0"/>
              <w:spacing w:after="240" w:line="240" w:lineRule="auto"/>
              <w:rPr>
                <w:rFonts w:ascii="Arial" w:eastAsia="MS Mincho" w:hAnsi="Arial" w:cs="Times New Roman"/>
                <w:sz w:val="19"/>
                <w:lang w:eastAsia="ja-JP"/>
              </w:rPr>
            </w:pPr>
            <w:r w:rsidRPr="0069682F">
              <w:rPr>
                <w:rFonts w:ascii="Arial" w:eastAsia="MS Mincho" w:hAnsi="Arial" w:cs="Cambria"/>
                <w:b/>
                <w:bCs/>
                <w:sz w:val="19"/>
                <w:szCs w:val="19"/>
                <w:lang w:val="en-AU" w:eastAsia="ja-JP"/>
              </w:rPr>
              <w:t>Rationale:</w:t>
            </w:r>
            <w:r w:rsidRPr="0069682F">
              <w:rPr>
                <w:rFonts w:ascii="Arial" w:eastAsia="MS Mincho" w:hAnsi="Arial" w:cs="Times New Roman"/>
                <w:sz w:val="19"/>
                <w:lang w:eastAsia="ja-JP"/>
              </w:rPr>
              <w:t xml:space="preserve"> </w:t>
            </w:r>
          </w:p>
          <w:p w14:paraId="01614499" w14:textId="7BA70C19" w:rsidR="0069682F" w:rsidRPr="0069682F" w:rsidRDefault="0069682F" w:rsidP="0069682F">
            <w:pPr>
              <w:autoSpaceDE w:val="0"/>
              <w:autoSpaceDN w:val="0"/>
              <w:adjustRightInd w:val="0"/>
              <w:spacing w:after="240" w:line="240" w:lineRule="auto"/>
              <w:rPr>
                <w:rFonts w:ascii="Arial" w:eastAsia="MS Mincho" w:hAnsi="Arial" w:cs="Cambria"/>
                <w:bCs/>
                <w:sz w:val="19"/>
                <w:szCs w:val="19"/>
                <w:u w:val="single"/>
                <w:lang w:val="en-AU" w:eastAsia="ja-JP"/>
              </w:rPr>
            </w:pPr>
            <w:r w:rsidRPr="0069682F">
              <w:rPr>
                <w:rFonts w:ascii="Arial" w:eastAsia="MS Mincho" w:hAnsi="Arial" w:cs="Cambria"/>
                <w:sz w:val="19"/>
                <w:szCs w:val="19"/>
                <w:lang w:val="en-AU" w:eastAsia="ja-JP"/>
              </w:rPr>
              <w:t>As noted in general comments, we recommend the suitability for different species is listed at the start of the article.</w:t>
            </w:r>
          </w:p>
        </w:tc>
      </w:tr>
    </w:tbl>
    <w:p w14:paraId="012EA1FB" w14:textId="77777777" w:rsidR="0069682F" w:rsidRPr="000340ED" w:rsidRDefault="0069682F" w:rsidP="0069682F">
      <w:pPr>
        <w:spacing w:after="200" w:line="240" w:lineRule="auto"/>
        <w:rPr>
          <w:rFonts w:ascii="Arial" w:eastAsia="Arial" w:hAnsi="Arial" w:cs="Arial"/>
          <w:sz w:val="19"/>
          <w:szCs w:val="19"/>
        </w:rPr>
      </w:pPr>
    </w:p>
    <w:p w14:paraId="4E81B090" w14:textId="77777777" w:rsidR="00EC1138" w:rsidRPr="000340ED" w:rsidRDefault="00EC1138" w:rsidP="003467EC">
      <w:pPr>
        <w:keepNext/>
        <w:keepLines/>
        <w:numPr>
          <w:ilvl w:val="0"/>
          <w:numId w:val="32"/>
        </w:numPr>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Species-specific recommendations</w:t>
      </w:r>
    </w:p>
    <w:p w14:paraId="605F6E7C" w14:textId="77777777" w:rsidR="00EC1138" w:rsidRPr="000340ED" w:rsidDel="007C082F" w:rsidRDefault="00EC1138" w:rsidP="41F78005">
      <w:pPr>
        <w:spacing w:after="200" w:line="240" w:lineRule="auto"/>
        <w:ind w:left="426"/>
        <w:rPr>
          <w:rFonts w:ascii="Arial" w:eastAsia="Arial" w:hAnsi="Arial" w:cs="Arial"/>
          <w:sz w:val="19"/>
          <w:szCs w:val="19"/>
        </w:rPr>
      </w:pPr>
      <w:r w:rsidRPr="000340ED">
        <w:rPr>
          <w:rFonts w:ascii="Arial" w:eastAsia="Arial" w:hAnsi="Arial" w:cs="Arial"/>
          <w:sz w:val="19"/>
          <w:szCs w:val="19"/>
        </w:rPr>
        <w:t>None identified</w:t>
      </w:r>
    </w:p>
    <w:p w14:paraId="32E8F9FB" w14:textId="75C491A1" w:rsidR="41F78005" w:rsidRPr="000340ED" w:rsidRDefault="41F78005" w:rsidP="41F78005">
      <w:pPr>
        <w:spacing w:after="0"/>
        <w:rPr>
          <w:rFonts w:ascii="Arial" w:eastAsia="Arial" w:hAnsi="Arial" w:cs="Arial"/>
          <w:sz w:val="19"/>
          <w:szCs w:val="19"/>
        </w:rPr>
      </w:pPr>
    </w:p>
    <w:p w14:paraId="42BE014A" w14:textId="3BFB7C0E" w:rsidR="41F78005" w:rsidRPr="000340ED" w:rsidRDefault="41F78005" w:rsidP="41F78005">
      <w:pPr>
        <w:spacing w:after="200" w:line="240" w:lineRule="auto"/>
        <w:ind w:left="426"/>
        <w:rPr>
          <w:rFonts w:ascii="Arial" w:eastAsia="Arial" w:hAnsi="Arial" w:cs="Arial"/>
          <w:sz w:val="19"/>
          <w:szCs w:val="19"/>
        </w:rPr>
      </w:pPr>
    </w:p>
    <w:p w14:paraId="534770A9" w14:textId="77777777" w:rsidR="00EC1138" w:rsidRPr="000340ED" w:rsidRDefault="00EC1138" w:rsidP="41F78005">
      <w:pPr>
        <w:spacing w:after="200" w:line="240" w:lineRule="auto"/>
        <w:ind w:left="2810" w:right="2807"/>
        <w:jc w:val="center"/>
        <w:rPr>
          <w:rFonts w:ascii="Arial" w:eastAsia="Arial" w:hAnsi="Arial" w:cs="Arial"/>
          <w:sz w:val="19"/>
          <w:szCs w:val="19"/>
        </w:rPr>
      </w:pPr>
      <w:r w:rsidRPr="000340ED">
        <w:rPr>
          <w:rFonts w:ascii="Arial" w:eastAsia="Arial" w:hAnsi="Arial" w:cs="Arial"/>
          <w:sz w:val="19"/>
          <w:szCs w:val="19"/>
        </w:rPr>
        <w:t>Article 7.6.31.</w:t>
      </w:r>
    </w:p>
    <w:p w14:paraId="76B9D690" w14:textId="77777777" w:rsidR="00EC1138" w:rsidRPr="000340ED" w:rsidRDefault="00EC1138" w:rsidP="41F78005">
      <w:pPr>
        <w:spacing w:after="200" w:line="240" w:lineRule="auto"/>
        <w:rPr>
          <w:rFonts w:ascii="Arial" w:eastAsia="Arial" w:hAnsi="Arial" w:cs="Arial"/>
          <w:b/>
          <w:bCs/>
          <w:sz w:val="19"/>
          <w:szCs w:val="19"/>
        </w:rPr>
      </w:pPr>
      <w:r w:rsidRPr="000340ED">
        <w:rPr>
          <w:rFonts w:ascii="Arial" w:eastAsia="Arial" w:hAnsi="Arial" w:cs="Arial"/>
          <w:b/>
          <w:bCs/>
          <w:sz w:val="19"/>
          <w:szCs w:val="19"/>
        </w:rPr>
        <w:t>Low atmosphere pressure (LAPS)</w:t>
      </w:r>
    </w:p>
    <w:p w14:paraId="526943FA" w14:textId="77777777" w:rsidR="00EC1138" w:rsidRDefault="00EC1138" w:rsidP="41F78005">
      <w:pPr>
        <w:spacing w:after="200" w:line="240" w:lineRule="auto"/>
        <w:rPr>
          <w:rFonts w:ascii="Arial" w:eastAsia="Arial" w:hAnsi="Arial" w:cs="Arial"/>
          <w:sz w:val="19"/>
          <w:szCs w:val="19"/>
        </w:rPr>
      </w:pPr>
      <w:r w:rsidRPr="000340ED">
        <w:rPr>
          <w:rFonts w:ascii="Arial" w:eastAsia="Arial" w:hAnsi="Arial" w:cs="Arial"/>
          <w:sz w:val="19"/>
          <w:szCs w:val="19"/>
        </w:rPr>
        <w:t>In this method, the birds are placed in crates or modules into a decompression chamber and are exposed to gradual decompression with a reduction of available oxygen to less than 5% [Martin et al., 2016</w:t>
      </w:r>
      <w:proofErr w:type="gramStart"/>
      <w:r w:rsidRPr="000340ED">
        <w:rPr>
          <w:rFonts w:ascii="Arial" w:eastAsia="Arial" w:hAnsi="Arial" w:cs="Arial"/>
          <w:sz w:val="19"/>
          <w:szCs w:val="19"/>
        </w:rPr>
        <w:t>a,b</w:t>
      </w:r>
      <w:proofErr w:type="gramEnd"/>
      <w:r w:rsidRPr="000340ED">
        <w:rPr>
          <w:rFonts w:ascii="Arial" w:eastAsia="Arial" w:hAnsi="Arial" w:cs="Arial"/>
          <w:sz w:val="19"/>
          <w:szCs w:val="19"/>
        </w:rPr>
        <w:t xml:space="preserve">, c; Holloway and Pritchard, 2017].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69682F" w:rsidRPr="0069682F" w14:paraId="68A32D01"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68B536CD" w14:textId="77777777" w:rsidR="0069682F" w:rsidRPr="0069682F" w:rsidRDefault="6B8CEE80" w:rsidP="0069682F">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0B04461F" w14:textId="2C15227C" w:rsidR="0069682F" w:rsidRPr="0069682F" w:rsidRDefault="0069682F" w:rsidP="0069682F">
            <w:pPr>
              <w:autoSpaceDE w:val="0"/>
              <w:autoSpaceDN w:val="0"/>
              <w:adjustRightInd w:val="0"/>
              <w:spacing w:after="240" w:line="240" w:lineRule="auto"/>
              <w:rPr>
                <w:rFonts w:ascii="Arial" w:eastAsia="MS Mincho" w:hAnsi="Arial" w:cs="Cambria"/>
                <w:sz w:val="19"/>
                <w:szCs w:val="19"/>
                <w:lang w:val="en-AU" w:eastAsia="ja-JP"/>
              </w:rPr>
            </w:pPr>
            <w:r w:rsidRPr="0069682F">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69682F">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w:t>
            </w:r>
            <w:r w:rsidRPr="0069682F">
              <w:rPr>
                <w:rFonts w:ascii="Arial" w:eastAsia="MS Mincho" w:hAnsi="Arial" w:cs="Cambria"/>
                <w:sz w:val="19"/>
                <w:szCs w:val="19"/>
                <w:lang w:val="en-AU" w:eastAsia="ja-JP"/>
              </w:rPr>
              <w:t xml:space="preserve">ddition </w:t>
            </w:r>
          </w:p>
          <w:p w14:paraId="3E02B91A" w14:textId="77777777" w:rsidR="0069682F" w:rsidRPr="0069682F" w:rsidRDefault="0069682F" w:rsidP="0069682F">
            <w:pPr>
              <w:autoSpaceDE w:val="0"/>
              <w:autoSpaceDN w:val="0"/>
              <w:adjustRightInd w:val="0"/>
              <w:spacing w:after="240" w:line="240" w:lineRule="auto"/>
              <w:rPr>
                <w:rFonts w:ascii="Arial" w:eastAsia="MS Mincho" w:hAnsi="Arial" w:cs="Cambria"/>
                <w:sz w:val="19"/>
                <w:szCs w:val="19"/>
                <w:lang w:val="en-AU" w:eastAsia="ja-JP"/>
              </w:rPr>
            </w:pPr>
            <w:r w:rsidRPr="0069682F">
              <w:rPr>
                <w:rFonts w:ascii="Arial" w:eastAsia="MS Mincho" w:hAnsi="Arial" w:cs="Cambria"/>
                <w:b/>
                <w:bCs/>
                <w:sz w:val="19"/>
                <w:szCs w:val="19"/>
                <w:lang w:val="en-AU" w:eastAsia="ja-JP"/>
              </w:rPr>
              <w:t>Proposed amended text</w:t>
            </w:r>
            <w:r w:rsidRPr="0069682F">
              <w:rPr>
                <w:rFonts w:ascii="Arial" w:eastAsia="MS Mincho" w:hAnsi="Arial" w:cs="Cambria"/>
                <w:sz w:val="19"/>
                <w:szCs w:val="19"/>
                <w:lang w:val="en-AU" w:eastAsia="ja-JP"/>
              </w:rPr>
              <w:t xml:space="preserve">: </w:t>
            </w:r>
          </w:p>
          <w:p w14:paraId="0983E9DF" w14:textId="77777777" w:rsidR="0069682F" w:rsidRPr="0069682F" w:rsidRDefault="0069682F" w:rsidP="0069682F">
            <w:pPr>
              <w:spacing w:after="200" w:line="240" w:lineRule="auto"/>
              <w:rPr>
                <w:rFonts w:ascii="Arial" w:eastAsia="Calibri" w:hAnsi="Arial" w:cs="Arial"/>
                <w:b/>
                <w:sz w:val="19"/>
                <w:szCs w:val="19"/>
                <w:lang w:eastAsia="ja-JP"/>
              </w:rPr>
            </w:pPr>
            <w:r w:rsidRPr="0069682F">
              <w:rPr>
                <w:rFonts w:ascii="Arial" w:eastAsia="MS Mincho" w:hAnsi="Arial" w:cs="Cambria"/>
                <w:color w:val="0000FF"/>
                <w:sz w:val="19"/>
                <w:szCs w:val="19"/>
                <w:u w:val="double"/>
                <w:lang w:eastAsia="ja-JP"/>
              </w:rPr>
              <w:t xml:space="preserve">This method is applicable to poultry, specifically broiler chickens up to approximately 4kg liveweight. </w:t>
            </w:r>
            <w:r w:rsidRPr="0069682F">
              <w:rPr>
                <w:rFonts w:ascii="Arial" w:eastAsia="Calibri" w:hAnsi="Arial" w:cs="Arial"/>
                <w:sz w:val="19"/>
                <w:szCs w:val="19"/>
                <w:lang w:eastAsia="ja-JP"/>
              </w:rPr>
              <w:t xml:space="preserve">In this method, the </w:t>
            </w:r>
            <w:r w:rsidRPr="0069682F">
              <w:rPr>
                <w:rFonts w:ascii="Arial" w:eastAsia="Söhne Halbfett" w:hAnsi="Arial" w:cs="Arial"/>
                <w:sz w:val="19"/>
                <w:szCs w:val="19"/>
                <w:lang w:eastAsia="ja-JP"/>
              </w:rPr>
              <w:t>birds are placed in crates or modules into a decompression chamber and are exposed to gradual decompression with a reduction of available oxygen to less than 5% [Martin et al., 2016</w:t>
            </w:r>
            <w:proofErr w:type="gramStart"/>
            <w:r w:rsidRPr="0069682F">
              <w:rPr>
                <w:rFonts w:ascii="Arial" w:eastAsia="Söhne Halbfett" w:hAnsi="Arial" w:cs="Arial"/>
                <w:sz w:val="19"/>
                <w:szCs w:val="19"/>
                <w:lang w:eastAsia="ja-JP"/>
              </w:rPr>
              <w:t>a,b</w:t>
            </w:r>
            <w:proofErr w:type="gramEnd"/>
            <w:r w:rsidRPr="0069682F">
              <w:rPr>
                <w:rFonts w:ascii="Arial" w:eastAsia="Söhne Halbfett" w:hAnsi="Arial" w:cs="Arial"/>
                <w:sz w:val="19"/>
                <w:szCs w:val="19"/>
                <w:lang w:eastAsia="ja-JP"/>
              </w:rPr>
              <w:t xml:space="preserve">, c; Holloway and Pritchard, 2017]. </w:t>
            </w:r>
            <w:r w:rsidRPr="0069682F">
              <w:rPr>
                <w:rFonts w:ascii="Arial" w:eastAsia="Söhne Halbfett" w:hAnsi="Arial" w:cs="Arial"/>
                <w:color w:val="0000FF"/>
                <w:sz w:val="19"/>
                <w:szCs w:val="19"/>
                <w:u w:val="double"/>
                <w:lang w:eastAsia="ja-JP"/>
              </w:rPr>
              <w:t>This method requires specialised equipment that may not be widely available.</w:t>
            </w:r>
          </w:p>
          <w:p w14:paraId="5D162022" w14:textId="77777777" w:rsidR="0069682F" w:rsidRDefault="0069682F" w:rsidP="0069682F">
            <w:pPr>
              <w:autoSpaceDE w:val="0"/>
              <w:autoSpaceDN w:val="0"/>
              <w:adjustRightInd w:val="0"/>
              <w:spacing w:after="240" w:line="240" w:lineRule="auto"/>
              <w:rPr>
                <w:rFonts w:ascii="Arial" w:eastAsia="MS Mincho" w:hAnsi="Arial" w:cs="Cambria"/>
                <w:sz w:val="19"/>
                <w:szCs w:val="19"/>
                <w:lang w:val="en-AU" w:eastAsia="ja-JP"/>
              </w:rPr>
            </w:pPr>
            <w:r w:rsidRPr="0069682F">
              <w:rPr>
                <w:rFonts w:ascii="Arial" w:eastAsia="MS Mincho" w:hAnsi="Arial" w:cs="Cambria"/>
                <w:b/>
                <w:bCs/>
                <w:sz w:val="19"/>
                <w:szCs w:val="19"/>
                <w:lang w:val="en-AU" w:eastAsia="ja-JP"/>
              </w:rPr>
              <w:t>Rationale:</w:t>
            </w:r>
            <w:r w:rsidRPr="0069682F">
              <w:rPr>
                <w:rFonts w:ascii="Arial" w:eastAsia="MS Mincho" w:hAnsi="Arial" w:cs="Cambria"/>
                <w:sz w:val="19"/>
                <w:szCs w:val="19"/>
                <w:lang w:val="en-AU" w:eastAsia="ja-JP"/>
              </w:rPr>
              <w:t xml:space="preserve"> </w:t>
            </w:r>
          </w:p>
          <w:p w14:paraId="24AFD82B" w14:textId="02A05CD6" w:rsidR="0069682F" w:rsidRPr="0069682F" w:rsidRDefault="0069682F" w:rsidP="0069682F">
            <w:pPr>
              <w:autoSpaceDE w:val="0"/>
              <w:autoSpaceDN w:val="0"/>
              <w:adjustRightInd w:val="0"/>
              <w:spacing w:after="240" w:line="240" w:lineRule="auto"/>
              <w:rPr>
                <w:rFonts w:ascii="Arial" w:eastAsia="MS Mincho" w:hAnsi="Arial" w:cs="Cambria"/>
                <w:sz w:val="19"/>
                <w:szCs w:val="19"/>
                <w:lang w:val="en-AU" w:eastAsia="ja-JP"/>
              </w:rPr>
            </w:pPr>
            <w:r w:rsidRPr="0069682F">
              <w:rPr>
                <w:rFonts w:ascii="Arial" w:eastAsia="MS Mincho" w:hAnsi="Arial" w:cs="Cambria"/>
                <w:bCs/>
                <w:sz w:val="19"/>
                <w:szCs w:val="19"/>
                <w:lang w:eastAsia="ja-JP"/>
              </w:rPr>
              <w:t>As noted in general comments, we recommend the suitability for different species is listed at the start of the article.</w:t>
            </w:r>
          </w:p>
          <w:p w14:paraId="16557CD8" w14:textId="68A951C6" w:rsidR="0069682F" w:rsidRPr="0069682F" w:rsidRDefault="0069682F" w:rsidP="0069682F">
            <w:pPr>
              <w:autoSpaceDE w:val="0"/>
              <w:autoSpaceDN w:val="0"/>
              <w:adjustRightInd w:val="0"/>
              <w:spacing w:after="240" w:line="240" w:lineRule="auto"/>
              <w:rPr>
                <w:rFonts w:ascii="Arial" w:eastAsia="MS Mincho" w:hAnsi="Arial" w:cs="Cambria"/>
                <w:b/>
                <w:bCs/>
                <w:sz w:val="19"/>
                <w:szCs w:val="19"/>
                <w:lang w:val="en-AU" w:eastAsia="ja-JP"/>
              </w:rPr>
            </w:pPr>
            <w:r w:rsidRPr="0069682F">
              <w:rPr>
                <w:rFonts w:ascii="Arial" w:eastAsia="MS Mincho" w:hAnsi="Arial" w:cs="Cambria"/>
                <w:sz w:val="19"/>
                <w:szCs w:val="19"/>
                <w:lang w:val="en-AU" w:eastAsia="ja-JP"/>
              </w:rPr>
              <w:t>it is important to note that specialised equipment is required, as regular decompression equipment may not be suitable</w:t>
            </w:r>
          </w:p>
        </w:tc>
      </w:tr>
    </w:tbl>
    <w:p w14:paraId="4A5213DA" w14:textId="77777777" w:rsidR="0069682F" w:rsidRPr="000340ED" w:rsidRDefault="0069682F" w:rsidP="41F78005">
      <w:pPr>
        <w:spacing w:after="200" w:line="240" w:lineRule="auto"/>
        <w:rPr>
          <w:rFonts w:ascii="Arial" w:eastAsia="Arial" w:hAnsi="Arial" w:cs="Arial"/>
          <w:b/>
          <w:bCs/>
          <w:sz w:val="19"/>
          <w:szCs w:val="19"/>
        </w:rPr>
      </w:pPr>
    </w:p>
    <w:p w14:paraId="2B61BCCA" w14:textId="77777777" w:rsidR="00EC1138" w:rsidRPr="000340ED" w:rsidRDefault="00EC1138" w:rsidP="41F78005">
      <w:pPr>
        <w:spacing w:after="200" w:line="240" w:lineRule="auto"/>
        <w:rPr>
          <w:rFonts w:ascii="Arial" w:eastAsia="Arial" w:hAnsi="Arial" w:cs="Arial"/>
          <w:b/>
          <w:bCs/>
          <w:sz w:val="19"/>
          <w:szCs w:val="19"/>
        </w:rPr>
      </w:pPr>
      <w:r w:rsidRPr="000340ED">
        <w:rPr>
          <w:rFonts w:ascii="Arial" w:eastAsia="Arial" w:hAnsi="Arial" w:cs="Arial"/>
          <w:sz w:val="19"/>
          <w:szCs w:val="19"/>
        </w:rPr>
        <w:t xml:space="preserve">When correctly applied, the LAPS procedure leads to loss of consciousness followed by death in all birds. The LAPS procedure does not induce immediate unconsciousness. </w:t>
      </w:r>
    </w:p>
    <w:p w14:paraId="5F946B98" w14:textId="77777777" w:rsidR="00EC1138" w:rsidRPr="000340ED" w:rsidRDefault="00EC1138" w:rsidP="41F78005">
      <w:pPr>
        <w:spacing w:after="200" w:line="240" w:lineRule="auto"/>
        <w:rPr>
          <w:rFonts w:ascii="Arial" w:eastAsia="Arial" w:hAnsi="Arial" w:cs="Arial"/>
          <w:b/>
          <w:bCs/>
          <w:sz w:val="19"/>
          <w:szCs w:val="19"/>
        </w:rPr>
      </w:pPr>
      <w:r w:rsidRPr="000340ED">
        <w:rPr>
          <w:rFonts w:ascii="Arial" w:eastAsia="Arial" w:hAnsi="Arial" w:cs="Arial"/>
          <w:sz w:val="19"/>
          <w:szCs w:val="19"/>
        </w:rPr>
        <w:t>Mobile LAPS system can be used for on-farm killing.</w:t>
      </w:r>
    </w:p>
    <w:p w14:paraId="5BF09ABB" w14:textId="77777777" w:rsidR="00EC1138" w:rsidRPr="000340ED" w:rsidRDefault="00EC1138" w:rsidP="003467EC">
      <w:pPr>
        <w:keepNext/>
        <w:keepLines/>
        <w:numPr>
          <w:ilvl w:val="0"/>
          <w:numId w:val="43"/>
        </w:numPr>
        <w:spacing w:after="200" w:line="240" w:lineRule="auto"/>
        <w:ind w:left="426" w:hanging="426"/>
        <w:jc w:val="both"/>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 welfare concerns</w:t>
      </w:r>
    </w:p>
    <w:p w14:paraId="386CE315" w14:textId="77777777" w:rsidR="00EC1138" w:rsidRPr="000340ED" w:rsidRDefault="00EC1138" w:rsidP="41F78005">
      <w:pPr>
        <w:spacing w:after="200" w:line="240" w:lineRule="auto"/>
        <w:ind w:left="426"/>
        <w:rPr>
          <w:rFonts w:ascii="Arial" w:eastAsia="Arial" w:hAnsi="Arial" w:cs="Arial"/>
          <w:sz w:val="19"/>
          <w:szCs w:val="19"/>
        </w:rPr>
      </w:pPr>
      <w:r w:rsidRPr="000340ED">
        <w:rPr>
          <w:rFonts w:ascii="Arial" w:eastAsia="Arial" w:hAnsi="Arial" w:cs="Arial"/>
          <w:sz w:val="19"/>
          <w:szCs w:val="19"/>
        </w:rPr>
        <w:t xml:space="preserve">No immediate onset of unconsciousness. </w:t>
      </w:r>
    </w:p>
    <w:p w14:paraId="44506CBA" w14:textId="77777777" w:rsidR="00EC1138" w:rsidRPr="000340ED" w:rsidRDefault="00EC1138" w:rsidP="41F78005">
      <w:pPr>
        <w:spacing w:after="200" w:line="240" w:lineRule="auto"/>
        <w:ind w:left="426"/>
        <w:rPr>
          <w:rFonts w:ascii="Arial" w:eastAsia="Arial" w:hAnsi="Arial" w:cs="Arial"/>
          <w:sz w:val="19"/>
          <w:szCs w:val="19"/>
        </w:rPr>
      </w:pPr>
      <w:r w:rsidRPr="000340ED">
        <w:rPr>
          <w:rFonts w:ascii="Arial" w:eastAsia="Arial" w:hAnsi="Arial" w:cs="Arial"/>
          <w:sz w:val="19"/>
          <w:szCs w:val="19"/>
        </w:rPr>
        <w:t>Rapid decompression and expansion of gases in the body cavity (i.e., sinuses, gut, or air sacs) can cause pain and respiratory distress. Furthermore, conscious birds might get injured from the convulsions of adjacent unconscious animals (i.e., strong wing flapping and leg paddling).</w:t>
      </w:r>
    </w:p>
    <w:p w14:paraId="5C67FC14" w14:textId="77777777" w:rsidR="00EC1138" w:rsidRPr="000340ED" w:rsidRDefault="00EC1138" w:rsidP="003467EC">
      <w:pPr>
        <w:keepNext/>
        <w:keepLines/>
        <w:numPr>
          <w:ilvl w:val="0"/>
          <w:numId w:val="43"/>
        </w:numPr>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Animal-based and other measures</w:t>
      </w:r>
    </w:p>
    <w:p w14:paraId="1C3E634F" w14:textId="77777777" w:rsidR="00EC1138" w:rsidRPr="000340ED" w:rsidRDefault="00EC1138" w:rsidP="003467EC">
      <w:pPr>
        <w:pStyle w:val="ListParagraph"/>
        <w:numPr>
          <w:ilvl w:val="0"/>
          <w:numId w:val="39"/>
        </w:numPr>
        <w:spacing w:after="200" w:line="240" w:lineRule="auto"/>
        <w:jc w:val="both"/>
        <w:rPr>
          <w:rFonts w:ascii="Arial" w:eastAsia="Arial" w:hAnsi="Arial" w:cs="Arial"/>
          <w:sz w:val="19"/>
          <w:szCs w:val="19"/>
        </w:rPr>
      </w:pPr>
      <w:r w:rsidRPr="000340ED">
        <w:rPr>
          <w:rFonts w:ascii="Arial" w:eastAsia="Arial" w:hAnsi="Arial" w:cs="Arial"/>
          <w:sz w:val="19"/>
          <w:szCs w:val="19"/>
        </w:rPr>
        <w:t>Animal- based measures of aversion: escape attempts</w:t>
      </w:r>
    </w:p>
    <w:p w14:paraId="20749196" w14:textId="77777777" w:rsidR="00EC1138" w:rsidRPr="000340ED" w:rsidRDefault="00EC1138" w:rsidP="003467EC">
      <w:pPr>
        <w:pStyle w:val="ListParagraph"/>
        <w:numPr>
          <w:ilvl w:val="0"/>
          <w:numId w:val="39"/>
        </w:numPr>
        <w:spacing w:after="200" w:line="240" w:lineRule="auto"/>
        <w:jc w:val="both"/>
        <w:rPr>
          <w:rFonts w:ascii="Arial" w:eastAsia="Arial" w:hAnsi="Arial" w:cs="Arial"/>
          <w:sz w:val="19"/>
          <w:szCs w:val="19"/>
        </w:rPr>
      </w:pPr>
      <w:r w:rsidRPr="000340ED">
        <w:rPr>
          <w:rFonts w:ascii="Arial" w:eastAsia="Arial" w:hAnsi="Arial" w:cs="Arial"/>
          <w:sz w:val="19"/>
          <w:szCs w:val="19"/>
        </w:rPr>
        <w:t>Animal base measures of unconsciousness: loss of posture; loss of posture; absence of movements; tonic-</w:t>
      </w:r>
      <w:proofErr w:type="spellStart"/>
      <w:r w:rsidRPr="000340ED">
        <w:rPr>
          <w:rFonts w:ascii="Arial" w:eastAsia="Arial" w:hAnsi="Arial" w:cs="Arial"/>
          <w:sz w:val="19"/>
          <w:szCs w:val="19"/>
        </w:rPr>
        <w:t>clonic</w:t>
      </w:r>
      <w:proofErr w:type="spellEnd"/>
      <w:r w:rsidRPr="000340ED">
        <w:rPr>
          <w:rFonts w:ascii="Arial" w:eastAsia="Arial" w:hAnsi="Arial" w:cs="Arial"/>
          <w:sz w:val="19"/>
          <w:szCs w:val="19"/>
        </w:rPr>
        <w:t xml:space="preserve"> convulsions (wing flapping)</w:t>
      </w:r>
    </w:p>
    <w:p w14:paraId="3301F0B3" w14:textId="77777777" w:rsidR="00EC1138" w:rsidRPr="000340ED" w:rsidRDefault="00EC1138" w:rsidP="003467EC">
      <w:pPr>
        <w:pStyle w:val="ListParagraph"/>
        <w:numPr>
          <w:ilvl w:val="0"/>
          <w:numId w:val="39"/>
        </w:numPr>
        <w:tabs>
          <w:tab w:val="center" w:pos="1652"/>
        </w:tabs>
        <w:spacing w:after="200" w:line="240" w:lineRule="auto"/>
        <w:ind w:right="1"/>
        <w:jc w:val="both"/>
        <w:rPr>
          <w:rFonts w:ascii="Arial" w:eastAsia="Arial" w:hAnsi="Arial" w:cs="Arial"/>
          <w:sz w:val="19"/>
          <w:szCs w:val="19"/>
        </w:rPr>
      </w:pPr>
      <w:r w:rsidRPr="000340ED">
        <w:rPr>
          <w:rFonts w:ascii="Arial" w:eastAsia="Arial" w:hAnsi="Arial" w:cs="Arial"/>
          <w:sz w:val="19"/>
          <w:szCs w:val="19"/>
        </w:rPr>
        <w:t xml:space="preserve">Animal-based measures of an effective kill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absence of signs of life such as breathing, righting reflex or body movement. </w:t>
      </w:r>
    </w:p>
    <w:p w14:paraId="6C7BC842" w14:textId="77777777" w:rsidR="00EC1138" w:rsidRPr="000340ED" w:rsidRDefault="00EC1138" w:rsidP="003467EC">
      <w:pPr>
        <w:keepNext/>
        <w:keepLines/>
        <w:numPr>
          <w:ilvl w:val="0"/>
          <w:numId w:val="43"/>
        </w:numPr>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Recommendations</w:t>
      </w:r>
    </w:p>
    <w:p w14:paraId="63BE85E2" w14:textId="77777777" w:rsidR="00EC1138" w:rsidRPr="000340ED" w:rsidRDefault="00EC1138" w:rsidP="41F78005">
      <w:pPr>
        <w:tabs>
          <w:tab w:val="center" w:pos="1652"/>
        </w:tabs>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During the first phase, the decompression rate shall not be greater than equivalent to a reduction in pressure from standard sea level atmospheric pressure 760 to 250 Torr for a period of not less than 50 seconds. </w:t>
      </w:r>
    </w:p>
    <w:p w14:paraId="1F231D53" w14:textId="77777777" w:rsidR="00EC1138" w:rsidRPr="000340ED" w:rsidRDefault="00EC1138" w:rsidP="41F78005">
      <w:pPr>
        <w:tabs>
          <w:tab w:val="center" w:pos="1652"/>
        </w:tabs>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lastRenderedPageBreak/>
        <w:t xml:space="preserve">During the second phase, a minimum standard sea level atmospheric pressure of 160 Torr shall be reached within the following 210 seconds. </w:t>
      </w:r>
    </w:p>
    <w:p w14:paraId="2128B40C" w14:textId="77777777" w:rsidR="00EC1138" w:rsidRPr="000340ED" w:rsidRDefault="00EC1138" w:rsidP="41F78005">
      <w:pPr>
        <w:tabs>
          <w:tab w:val="center" w:pos="1652"/>
        </w:tabs>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The pressure time curve shall be adjusted to ensure that all animals are irreversibly stunned within the cycle time. </w:t>
      </w:r>
    </w:p>
    <w:p w14:paraId="3190015C" w14:textId="77777777" w:rsidR="00EC1138" w:rsidRPr="000340ED" w:rsidRDefault="00EC1138" w:rsidP="41F78005">
      <w:pPr>
        <w:tabs>
          <w:tab w:val="center" w:pos="1652"/>
        </w:tabs>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The chamber should be leak tested and pressure gauges calibrated before each operational session and not less than daily during periods of use. </w:t>
      </w:r>
    </w:p>
    <w:p w14:paraId="7C90E775" w14:textId="77777777" w:rsidR="00EC1138" w:rsidRPr="000340ED" w:rsidRDefault="00EC1138" w:rsidP="41F78005">
      <w:pPr>
        <w:tabs>
          <w:tab w:val="center" w:pos="1652"/>
        </w:tabs>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Low atmospheric pressure stunning equipment shall be designed and built to ensure a vacuum within the chamber enabling slow gradual decompression with reduction in available oxygen and holding at minimal pressure. </w:t>
      </w:r>
    </w:p>
    <w:p w14:paraId="5E0C66D1" w14:textId="77777777" w:rsidR="00EC1138" w:rsidRDefault="00EC1138" w:rsidP="41F78005">
      <w:pPr>
        <w:tabs>
          <w:tab w:val="center" w:pos="1652"/>
        </w:tabs>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The system shall be equipped to </w:t>
      </w:r>
      <w:proofErr w:type="gramStart"/>
      <w:r w:rsidRPr="000340ED">
        <w:rPr>
          <w:rFonts w:ascii="Arial" w:eastAsia="Arial" w:hAnsi="Arial" w:cs="Arial"/>
          <w:sz w:val="19"/>
          <w:szCs w:val="19"/>
        </w:rPr>
        <w:t>measure ,</w:t>
      </w:r>
      <w:proofErr w:type="gramEnd"/>
      <w:r w:rsidRPr="000340ED">
        <w:rPr>
          <w:rFonts w:ascii="Arial" w:eastAsia="Arial" w:hAnsi="Arial" w:cs="Arial"/>
          <w:sz w:val="19"/>
          <w:szCs w:val="19"/>
        </w:rPr>
        <w:t xml:space="preserve"> display and record continuously the absolute vacuum pressure, the time of exposure, the temperature, the humidity and to give a clearly visible and audible warning if the pressure deviates from the required levels. The device should be clearly visible to the personnel.</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69682F" w:rsidRPr="0069682F" w14:paraId="34B5FD07"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15A72E44" w14:textId="77777777" w:rsidR="0069682F" w:rsidRPr="0069682F" w:rsidRDefault="6B8CEE80" w:rsidP="0069682F">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49A6B5E7" w14:textId="2FDE07D5" w:rsidR="0069682F" w:rsidRPr="0069682F" w:rsidRDefault="0069682F" w:rsidP="0069682F">
            <w:pPr>
              <w:autoSpaceDE w:val="0"/>
              <w:autoSpaceDN w:val="0"/>
              <w:adjustRightInd w:val="0"/>
              <w:spacing w:after="240" w:line="240" w:lineRule="auto"/>
              <w:rPr>
                <w:rFonts w:ascii="Arial" w:eastAsia="MS Mincho" w:hAnsi="Arial" w:cs="Cambria"/>
                <w:sz w:val="19"/>
                <w:szCs w:val="19"/>
                <w:lang w:val="en-AU" w:eastAsia="ja-JP"/>
              </w:rPr>
            </w:pPr>
            <w:r w:rsidRPr="0069682F">
              <w:rPr>
                <w:rFonts w:ascii="Arial" w:eastAsia="MS Mincho" w:hAnsi="Arial" w:cs="Cambria"/>
                <w:b/>
                <w:bCs/>
                <w:sz w:val="19"/>
                <w:szCs w:val="19"/>
                <w:lang w:val="en-AU" w:eastAsia="ja-JP"/>
              </w:rPr>
              <w:t>Category</w:t>
            </w:r>
            <w:r>
              <w:rPr>
                <w:rFonts w:ascii="Arial" w:eastAsia="MS Mincho" w:hAnsi="Arial" w:cs="Cambria"/>
                <w:b/>
                <w:bCs/>
                <w:sz w:val="19"/>
                <w:szCs w:val="19"/>
                <w:lang w:val="en-AU" w:eastAsia="ja-JP"/>
              </w:rPr>
              <w:t>:</w:t>
            </w:r>
            <w:r w:rsidRPr="0069682F">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A</w:t>
            </w:r>
            <w:r w:rsidRPr="0069682F">
              <w:rPr>
                <w:rFonts w:ascii="Arial" w:eastAsia="MS Mincho" w:hAnsi="Arial" w:cs="Cambria"/>
                <w:sz w:val="19"/>
                <w:szCs w:val="19"/>
                <w:lang w:val="en-AU" w:eastAsia="ja-JP"/>
              </w:rPr>
              <w:t>ddition</w:t>
            </w:r>
          </w:p>
          <w:p w14:paraId="1B9D3889" w14:textId="77777777" w:rsidR="0069682F" w:rsidRPr="0069682F" w:rsidRDefault="0069682F" w:rsidP="0069682F">
            <w:pPr>
              <w:autoSpaceDE w:val="0"/>
              <w:autoSpaceDN w:val="0"/>
              <w:adjustRightInd w:val="0"/>
              <w:spacing w:after="240" w:line="240" w:lineRule="auto"/>
              <w:rPr>
                <w:rFonts w:ascii="Arial" w:eastAsia="MS Mincho" w:hAnsi="Arial" w:cs="Cambria"/>
                <w:sz w:val="19"/>
                <w:szCs w:val="19"/>
                <w:lang w:val="en-AU" w:eastAsia="ja-JP"/>
              </w:rPr>
            </w:pPr>
            <w:r w:rsidRPr="0069682F">
              <w:rPr>
                <w:rFonts w:ascii="Arial" w:eastAsia="MS Mincho" w:hAnsi="Arial" w:cs="Cambria"/>
                <w:b/>
                <w:bCs/>
                <w:sz w:val="19"/>
                <w:szCs w:val="19"/>
                <w:lang w:val="en-AU" w:eastAsia="ja-JP"/>
              </w:rPr>
              <w:t>Proposed amended text</w:t>
            </w:r>
            <w:r w:rsidRPr="0069682F">
              <w:rPr>
                <w:rFonts w:ascii="Arial" w:eastAsia="MS Mincho" w:hAnsi="Arial" w:cs="Cambria"/>
                <w:sz w:val="19"/>
                <w:szCs w:val="19"/>
                <w:lang w:val="en-AU" w:eastAsia="ja-JP"/>
              </w:rPr>
              <w:t xml:space="preserve">: </w:t>
            </w:r>
          </w:p>
          <w:p w14:paraId="798E9C88" w14:textId="77777777" w:rsidR="0069682F" w:rsidRPr="0069682F" w:rsidRDefault="0069682F" w:rsidP="0069682F">
            <w:pPr>
              <w:autoSpaceDE w:val="0"/>
              <w:autoSpaceDN w:val="0"/>
              <w:adjustRightInd w:val="0"/>
              <w:spacing w:after="240" w:line="240" w:lineRule="auto"/>
              <w:rPr>
                <w:rFonts w:ascii="Arial" w:eastAsia="MS Mincho" w:hAnsi="Arial" w:cs="Cambria"/>
                <w:sz w:val="19"/>
                <w:szCs w:val="19"/>
                <w:lang w:eastAsia="ja-JP"/>
              </w:rPr>
            </w:pPr>
            <w:r w:rsidRPr="0069682F">
              <w:rPr>
                <w:rFonts w:ascii="Arial" w:eastAsia="MS Mincho" w:hAnsi="Arial" w:cs="Cambria"/>
                <w:sz w:val="19"/>
                <w:szCs w:val="19"/>
                <w:lang w:eastAsia="ja-JP"/>
              </w:rPr>
              <w:t xml:space="preserve">The system shall be equipped to </w:t>
            </w:r>
            <w:proofErr w:type="gramStart"/>
            <w:r w:rsidRPr="0069682F">
              <w:rPr>
                <w:rFonts w:ascii="Arial" w:eastAsia="MS Mincho" w:hAnsi="Arial" w:cs="Cambria"/>
                <w:sz w:val="19"/>
                <w:szCs w:val="19"/>
                <w:lang w:eastAsia="ja-JP"/>
              </w:rPr>
              <w:t>measure</w:t>
            </w:r>
            <w:r w:rsidRPr="0069682F">
              <w:rPr>
                <w:rFonts w:ascii="Arial" w:eastAsia="MS Mincho" w:hAnsi="Arial" w:cs="Cambria"/>
                <w:strike/>
                <w:color w:val="0000FF"/>
                <w:sz w:val="19"/>
                <w:szCs w:val="19"/>
                <w:lang w:eastAsia="ja-JP"/>
              </w:rPr>
              <w:t xml:space="preserve"> </w:t>
            </w:r>
            <w:r w:rsidRPr="0069682F">
              <w:rPr>
                <w:rFonts w:ascii="Arial" w:eastAsia="MS Mincho" w:hAnsi="Arial" w:cs="Cambria"/>
                <w:sz w:val="19"/>
                <w:szCs w:val="19"/>
                <w:lang w:eastAsia="ja-JP"/>
              </w:rPr>
              <w:t>,</w:t>
            </w:r>
            <w:proofErr w:type="gramEnd"/>
            <w:r w:rsidRPr="0069682F">
              <w:rPr>
                <w:rFonts w:ascii="Arial" w:eastAsia="MS Mincho" w:hAnsi="Arial" w:cs="Cambria"/>
                <w:sz w:val="19"/>
                <w:szCs w:val="19"/>
                <w:lang w:eastAsia="ja-JP"/>
              </w:rPr>
              <w:t xml:space="preserve"> display and record continuously the absolute vacuum pressure, the time of exposure, the temperature, the humidity and to give a clearly visible and audible warning if the pressure deviates from the required levels. The device should be clearly visible to the personnel.</w:t>
            </w:r>
          </w:p>
          <w:p w14:paraId="6F181985" w14:textId="77777777" w:rsidR="0069682F" w:rsidRPr="0069682F" w:rsidRDefault="0069682F" w:rsidP="0069682F">
            <w:pPr>
              <w:autoSpaceDE w:val="0"/>
              <w:autoSpaceDN w:val="0"/>
              <w:adjustRightInd w:val="0"/>
              <w:spacing w:after="240" w:line="240" w:lineRule="auto"/>
              <w:rPr>
                <w:rFonts w:ascii="Arial" w:eastAsia="MS Mincho" w:hAnsi="Arial" w:cs="Cambria"/>
                <w:sz w:val="19"/>
                <w:szCs w:val="19"/>
                <w:lang w:eastAsia="ja-JP"/>
              </w:rPr>
            </w:pPr>
            <w:r w:rsidRPr="0069682F">
              <w:rPr>
                <w:rFonts w:ascii="Arial" w:eastAsia="MS Mincho" w:hAnsi="Arial" w:cs="Arial"/>
                <w:color w:val="0000FF"/>
                <w:sz w:val="19"/>
                <w:szCs w:val="19"/>
                <w:u w:val="double"/>
                <w:lang w:eastAsia="ja-JP"/>
              </w:rPr>
              <w:t>The equipment should ensure animals are visible (directly or via video) so they can be observed for signs of unconsciousness and death, and for the development of any welfare concerns.</w:t>
            </w:r>
          </w:p>
          <w:p w14:paraId="325F64F8" w14:textId="77777777" w:rsidR="0069682F" w:rsidRDefault="0069682F" w:rsidP="0069682F">
            <w:pPr>
              <w:autoSpaceDE w:val="0"/>
              <w:autoSpaceDN w:val="0"/>
              <w:adjustRightInd w:val="0"/>
              <w:spacing w:after="240" w:line="240" w:lineRule="auto"/>
              <w:rPr>
                <w:rFonts w:ascii="Arial" w:eastAsia="MS Mincho" w:hAnsi="Arial" w:cs="Cambria"/>
                <w:sz w:val="19"/>
                <w:szCs w:val="19"/>
                <w:lang w:val="en-AU" w:eastAsia="ja-JP"/>
              </w:rPr>
            </w:pPr>
            <w:r w:rsidRPr="0069682F">
              <w:rPr>
                <w:rFonts w:ascii="Arial" w:eastAsia="MS Mincho" w:hAnsi="Arial" w:cs="Cambria"/>
                <w:b/>
                <w:bCs/>
                <w:sz w:val="19"/>
                <w:szCs w:val="19"/>
                <w:lang w:val="en-AU" w:eastAsia="ja-JP"/>
              </w:rPr>
              <w:t>Rationale:</w:t>
            </w:r>
            <w:r w:rsidRPr="0069682F">
              <w:rPr>
                <w:rFonts w:ascii="Arial" w:eastAsia="MS Mincho" w:hAnsi="Arial" w:cs="Cambria"/>
                <w:sz w:val="19"/>
                <w:szCs w:val="19"/>
                <w:lang w:val="en-AU" w:eastAsia="ja-JP"/>
              </w:rPr>
              <w:t xml:space="preserve"> </w:t>
            </w:r>
          </w:p>
          <w:p w14:paraId="0A97F6EF" w14:textId="10B15DDB" w:rsidR="0069682F" w:rsidRPr="0069682F" w:rsidRDefault="0069682F" w:rsidP="0069682F">
            <w:pPr>
              <w:autoSpaceDE w:val="0"/>
              <w:autoSpaceDN w:val="0"/>
              <w:adjustRightInd w:val="0"/>
              <w:spacing w:after="240" w:line="240" w:lineRule="auto"/>
              <w:rPr>
                <w:rFonts w:ascii="Arial" w:eastAsia="MS Mincho" w:hAnsi="Arial" w:cs="Cambria"/>
                <w:b/>
                <w:bCs/>
                <w:sz w:val="19"/>
                <w:szCs w:val="19"/>
                <w:lang w:val="en-AU" w:eastAsia="ja-JP"/>
              </w:rPr>
            </w:pPr>
            <w:r>
              <w:rPr>
                <w:rFonts w:ascii="Arial" w:eastAsia="MS Mincho" w:hAnsi="Arial" w:cs="Cambria"/>
                <w:sz w:val="19"/>
                <w:szCs w:val="19"/>
                <w:lang w:val="en-AU" w:eastAsia="ja-JP"/>
              </w:rPr>
              <w:t>M</w:t>
            </w:r>
            <w:r w:rsidRPr="0069682F">
              <w:rPr>
                <w:rFonts w:ascii="Arial" w:eastAsia="MS Mincho" w:hAnsi="Arial" w:cs="Cambria"/>
                <w:sz w:val="19"/>
                <w:szCs w:val="19"/>
                <w:lang w:val="en-AU" w:eastAsia="ja-JP"/>
              </w:rPr>
              <w:t>onitoring is an important part of any killing method and visibility has been identified as a key tool for mentoring welfare (Hewitt 2023).</w:t>
            </w:r>
          </w:p>
          <w:p w14:paraId="02E8ECCB" w14:textId="77777777" w:rsidR="0069682F" w:rsidRPr="0069682F" w:rsidRDefault="0069682F" w:rsidP="0069682F">
            <w:pPr>
              <w:autoSpaceDE w:val="0"/>
              <w:autoSpaceDN w:val="0"/>
              <w:adjustRightInd w:val="0"/>
              <w:spacing w:after="240" w:line="240" w:lineRule="auto"/>
              <w:rPr>
                <w:rFonts w:ascii="Arial" w:eastAsia="MS Mincho" w:hAnsi="Arial" w:cs="Cambria"/>
                <w:sz w:val="19"/>
                <w:szCs w:val="19"/>
                <w:lang w:val="en-AU" w:eastAsia="ja-JP"/>
              </w:rPr>
            </w:pPr>
            <w:r w:rsidRPr="0069682F">
              <w:rPr>
                <w:rFonts w:ascii="Arial" w:eastAsia="MS Mincho" w:hAnsi="Arial" w:cs="Cambria"/>
                <w:b/>
                <w:bCs/>
                <w:sz w:val="19"/>
                <w:szCs w:val="19"/>
                <w:lang w:val="en-AU" w:eastAsia="ja-JP"/>
              </w:rPr>
              <w:t xml:space="preserve">Supporting evidence, if relevant </w:t>
            </w:r>
          </w:p>
          <w:p w14:paraId="3CD0E38A" w14:textId="77777777" w:rsidR="0069682F" w:rsidRPr="0069682F" w:rsidRDefault="0069682F" w:rsidP="0069682F">
            <w:pPr>
              <w:autoSpaceDE w:val="0"/>
              <w:autoSpaceDN w:val="0"/>
              <w:adjustRightInd w:val="0"/>
              <w:spacing w:after="240" w:line="240" w:lineRule="auto"/>
              <w:rPr>
                <w:rFonts w:ascii="Arial" w:eastAsia="MS Mincho" w:hAnsi="Arial" w:cs="Cambria"/>
                <w:sz w:val="19"/>
                <w:szCs w:val="19"/>
                <w:lang w:val="en-AU" w:eastAsia="ja-JP"/>
              </w:rPr>
            </w:pPr>
            <w:r w:rsidRPr="0069682F">
              <w:rPr>
                <w:rFonts w:ascii="Arial" w:eastAsia="MS Mincho" w:hAnsi="Arial" w:cs="Cambria"/>
                <w:sz w:val="19"/>
                <w:szCs w:val="19"/>
                <w:lang w:eastAsia="ja-JP"/>
              </w:rPr>
              <w:t xml:space="preserve">Hewitt, L 2023, </w:t>
            </w:r>
            <w:r w:rsidRPr="0069682F">
              <w:rPr>
                <w:rFonts w:ascii="Arial" w:eastAsia="MS Mincho" w:hAnsi="Arial" w:cs="Cambria"/>
                <w:i/>
                <w:iCs/>
                <w:sz w:val="19"/>
                <w:szCs w:val="19"/>
                <w:lang w:eastAsia="ja-JP"/>
              </w:rPr>
              <w:t>An independent animal welfare assessment of mass destruction methods for poultry on-farm</w:t>
            </w:r>
            <w:r w:rsidRPr="0069682F">
              <w:rPr>
                <w:rFonts w:ascii="Arial" w:eastAsia="MS Mincho" w:hAnsi="Arial" w:cs="Cambria"/>
                <w:sz w:val="19"/>
                <w:szCs w:val="19"/>
                <w:lang w:eastAsia="ja-JP"/>
              </w:rPr>
              <w:t>, report prepared for the Department of Agriculture, Fisheries and Forestry, Canberra, January. CC BY 4.0</w:t>
            </w:r>
          </w:p>
        </w:tc>
      </w:tr>
    </w:tbl>
    <w:p w14:paraId="677131B8" w14:textId="77777777" w:rsidR="0069682F" w:rsidRPr="000340ED" w:rsidRDefault="0069682F" w:rsidP="0069682F">
      <w:pPr>
        <w:tabs>
          <w:tab w:val="center" w:pos="1652"/>
        </w:tabs>
        <w:spacing w:after="200" w:line="240" w:lineRule="auto"/>
        <w:ind w:right="1"/>
        <w:jc w:val="both"/>
        <w:rPr>
          <w:rFonts w:ascii="Arial" w:eastAsia="Arial" w:hAnsi="Arial" w:cs="Arial"/>
          <w:sz w:val="19"/>
          <w:szCs w:val="19"/>
        </w:rPr>
      </w:pPr>
    </w:p>
    <w:p w14:paraId="1CD14EBF" w14:textId="77777777" w:rsidR="00EC1138" w:rsidRDefault="00EC1138" w:rsidP="41F78005">
      <w:pPr>
        <w:tabs>
          <w:tab w:val="center" w:pos="1652"/>
        </w:tabs>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Rate of decompression, duration of exposure, ambient temperature and humidity are key parameters.</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69682F" w:rsidRPr="0069682F" w14:paraId="31C6660A"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5A1E201C" w14:textId="77777777" w:rsidR="0069682F" w:rsidRPr="0069682F" w:rsidRDefault="6B8CEE80" w:rsidP="0069682F">
            <w:pPr>
              <w:spacing w:after="200" w:line="240" w:lineRule="auto"/>
              <w:rPr>
                <w:rFonts w:ascii="Arial" w:eastAsia="Söhne Halbfett" w:hAnsi="Arial" w:cs="Arial"/>
                <w:sz w:val="19"/>
                <w:szCs w:val="19"/>
                <w:lang w:val="en-AU" w:eastAsia="ja-JP"/>
              </w:rPr>
            </w:pPr>
            <w:r w:rsidRPr="72BC7D40">
              <w:rPr>
                <w:rFonts w:ascii="Arial" w:eastAsia="Söhne Halbfett" w:hAnsi="Arial" w:cs="Arial"/>
                <w:sz w:val="19"/>
                <w:szCs w:val="19"/>
                <w:lang w:val="en-AU" w:eastAsia="ja-JP"/>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50C2AD95" w14:textId="79027DDD" w:rsidR="0069682F" w:rsidRPr="0069682F" w:rsidRDefault="0069682F" w:rsidP="0069682F">
            <w:pPr>
              <w:spacing w:after="200" w:line="240" w:lineRule="auto"/>
              <w:rPr>
                <w:rFonts w:ascii="Arial" w:eastAsia="Söhne Halbfett" w:hAnsi="Arial" w:cs="Arial"/>
                <w:sz w:val="19"/>
                <w:szCs w:val="19"/>
                <w:lang w:val="en-AU" w:eastAsia="ja-JP"/>
              </w:rPr>
            </w:pPr>
            <w:r w:rsidRPr="0069682F">
              <w:rPr>
                <w:rFonts w:ascii="Arial" w:eastAsia="Söhne Halbfett" w:hAnsi="Arial" w:cs="Arial"/>
                <w:b/>
                <w:bCs/>
                <w:sz w:val="19"/>
                <w:szCs w:val="19"/>
                <w:lang w:val="en-AU" w:eastAsia="ja-JP"/>
              </w:rPr>
              <w:t>Category</w:t>
            </w:r>
            <w:r>
              <w:rPr>
                <w:rFonts w:ascii="Arial" w:eastAsia="Söhne Halbfett" w:hAnsi="Arial" w:cs="Arial"/>
                <w:b/>
                <w:bCs/>
                <w:sz w:val="19"/>
                <w:szCs w:val="19"/>
                <w:lang w:val="en-AU" w:eastAsia="ja-JP"/>
              </w:rPr>
              <w:t>:</w:t>
            </w:r>
            <w:r w:rsidRPr="0069682F">
              <w:rPr>
                <w:rFonts w:ascii="Arial" w:eastAsia="Söhne Halbfett" w:hAnsi="Arial" w:cs="Arial"/>
                <w:sz w:val="19"/>
                <w:szCs w:val="19"/>
                <w:lang w:val="en-AU" w:eastAsia="ja-JP"/>
              </w:rPr>
              <w:t xml:space="preserve"> </w:t>
            </w:r>
            <w:r>
              <w:rPr>
                <w:rFonts w:ascii="Arial" w:eastAsia="Söhne Halbfett" w:hAnsi="Arial" w:cs="Arial"/>
                <w:sz w:val="19"/>
                <w:szCs w:val="19"/>
                <w:lang w:val="en-AU" w:eastAsia="ja-JP"/>
              </w:rPr>
              <w:t>A</w:t>
            </w:r>
            <w:r w:rsidRPr="0069682F">
              <w:rPr>
                <w:rFonts w:ascii="Arial" w:eastAsia="Söhne Halbfett" w:hAnsi="Arial" w:cs="Arial"/>
                <w:sz w:val="19"/>
                <w:szCs w:val="19"/>
                <w:lang w:val="en-AU" w:eastAsia="ja-JP"/>
              </w:rPr>
              <w:t xml:space="preserve">ddition </w:t>
            </w:r>
          </w:p>
          <w:p w14:paraId="578A1E0B" w14:textId="77777777" w:rsidR="0069682F" w:rsidRPr="0069682F" w:rsidRDefault="0069682F" w:rsidP="0069682F">
            <w:pPr>
              <w:spacing w:after="200" w:line="240" w:lineRule="auto"/>
              <w:rPr>
                <w:rFonts w:ascii="Arial" w:eastAsia="Söhne Halbfett" w:hAnsi="Arial" w:cs="Arial"/>
                <w:sz w:val="19"/>
                <w:szCs w:val="19"/>
                <w:lang w:val="en-AU" w:eastAsia="ja-JP"/>
              </w:rPr>
            </w:pPr>
            <w:r w:rsidRPr="0069682F">
              <w:rPr>
                <w:rFonts w:ascii="Arial" w:eastAsia="Söhne Halbfett" w:hAnsi="Arial" w:cs="Arial"/>
                <w:b/>
                <w:bCs/>
                <w:sz w:val="19"/>
                <w:szCs w:val="19"/>
                <w:lang w:val="en-AU" w:eastAsia="ja-JP"/>
              </w:rPr>
              <w:t>Proposed amended text</w:t>
            </w:r>
            <w:r w:rsidRPr="0069682F">
              <w:rPr>
                <w:rFonts w:ascii="Arial" w:eastAsia="Söhne Halbfett" w:hAnsi="Arial" w:cs="Arial"/>
                <w:sz w:val="19"/>
                <w:szCs w:val="19"/>
                <w:lang w:val="en-AU" w:eastAsia="ja-JP"/>
              </w:rPr>
              <w:t xml:space="preserve">: </w:t>
            </w:r>
          </w:p>
          <w:p w14:paraId="68AF81EE" w14:textId="77777777" w:rsidR="0069682F" w:rsidRPr="0069682F" w:rsidRDefault="0069682F" w:rsidP="0069682F">
            <w:pPr>
              <w:spacing w:after="200" w:line="240" w:lineRule="auto"/>
              <w:rPr>
                <w:rFonts w:ascii="Arial" w:eastAsia="Söhne Halbfett" w:hAnsi="Arial" w:cs="Arial"/>
                <w:sz w:val="19"/>
                <w:szCs w:val="19"/>
                <w:u w:val="double"/>
                <w:lang w:eastAsia="ja-JP"/>
              </w:rPr>
            </w:pPr>
            <w:r w:rsidRPr="0069682F">
              <w:rPr>
                <w:rFonts w:ascii="Arial" w:eastAsia="Söhne Halbfett" w:hAnsi="Arial" w:cs="Arial"/>
                <w:sz w:val="19"/>
                <w:szCs w:val="19"/>
                <w:lang w:eastAsia="ja-JP"/>
              </w:rPr>
              <w:t xml:space="preserve">Rate of decompression, duration of exposure, ambient temperature and humidity are key parameters. </w:t>
            </w:r>
            <w:r w:rsidRPr="0069682F">
              <w:rPr>
                <w:rFonts w:ascii="Arial" w:eastAsia="Söhne Halbfett" w:hAnsi="Arial" w:cs="Arial"/>
                <w:color w:val="0000FF"/>
                <w:sz w:val="19"/>
                <w:szCs w:val="19"/>
                <w:u w:val="double"/>
                <w:lang w:eastAsia="ja-JP"/>
              </w:rPr>
              <w:t>Rapid decompression is not acceptable</w:t>
            </w:r>
            <w:r w:rsidRPr="0069682F">
              <w:rPr>
                <w:rFonts w:ascii="Arial" w:eastAsia="Söhne Halbfett" w:hAnsi="Arial" w:cs="Arial"/>
                <w:sz w:val="19"/>
                <w:szCs w:val="19"/>
                <w:u w:val="double"/>
                <w:lang w:eastAsia="ja-JP"/>
              </w:rPr>
              <w:t>.</w:t>
            </w:r>
          </w:p>
          <w:p w14:paraId="061770A0" w14:textId="77777777" w:rsidR="0069682F" w:rsidRDefault="0069682F" w:rsidP="0069682F">
            <w:pPr>
              <w:spacing w:after="200" w:line="240" w:lineRule="auto"/>
              <w:rPr>
                <w:rFonts w:ascii="Arial" w:eastAsia="Söhne Halbfett" w:hAnsi="Arial" w:cs="Arial"/>
                <w:sz w:val="19"/>
                <w:szCs w:val="19"/>
                <w:lang w:val="en-AU" w:eastAsia="ja-JP"/>
              </w:rPr>
            </w:pPr>
            <w:r w:rsidRPr="0069682F">
              <w:rPr>
                <w:rFonts w:ascii="Arial" w:eastAsia="Söhne Halbfett" w:hAnsi="Arial" w:cs="Arial"/>
                <w:b/>
                <w:bCs/>
                <w:sz w:val="19"/>
                <w:szCs w:val="19"/>
                <w:lang w:val="en-AU" w:eastAsia="ja-JP"/>
              </w:rPr>
              <w:t>Rationale:</w:t>
            </w:r>
            <w:r w:rsidRPr="0069682F">
              <w:rPr>
                <w:rFonts w:ascii="Arial" w:eastAsia="Söhne Halbfett" w:hAnsi="Arial" w:cs="Arial"/>
                <w:sz w:val="19"/>
                <w:szCs w:val="19"/>
                <w:lang w:val="en-AU" w:eastAsia="ja-JP"/>
              </w:rPr>
              <w:t xml:space="preserve"> </w:t>
            </w:r>
          </w:p>
          <w:p w14:paraId="301883EB" w14:textId="7D06B9EB" w:rsidR="0069682F" w:rsidRPr="0069682F" w:rsidRDefault="0069682F" w:rsidP="0069682F">
            <w:pPr>
              <w:spacing w:after="200" w:line="240" w:lineRule="auto"/>
              <w:rPr>
                <w:rFonts w:ascii="Arial" w:eastAsia="Söhne Halbfett" w:hAnsi="Arial" w:cs="Arial"/>
                <w:b/>
                <w:bCs/>
                <w:sz w:val="19"/>
                <w:szCs w:val="19"/>
                <w:lang w:val="en-AU" w:eastAsia="ja-JP"/>
              </w:rPr>
            </w:pPr>
            <w:r>
              <w:rPr>
                <w:rFonts w:ascii="Arial" w:eastAsia="Söhne Halbfett" w:hAnsi="Arial" w:cs="Arial"/>
                <w:sz w:val="19"/>
                <w:szCs w:val="19"/>
                <w:lang w:val="en-AU" w:eastAsia="ja-JP"/>
              </w:rPr>
              <w:t>A</w:t>
            </w:r>
            <w:r w:rsidRPr="0069682F">
              <w:rPr>
                <w:rFonts w:ascii="Arial" w:eastAsia="Söhne Halbfett" w:hAnsi="Arial" w:cs="Arial"/>
                <w:sz w:val="19"/>
                <w:szCs w:val="19"/>
                <w:lang w:val="en-AU" w:eastAsia="ja-JP"/>
              </w:rPr>
              <w:t>s noted above, rapid decompression is associated with poor welfare (pain and suffering due to expansion of body gasses) and it should be made clear this is not acceptable (EFSA 2017, Underwood &amp; Anthony 2020).</w:t>
            </w:r>
          </w:p>
          <w:p w14:paraId="37899CE6" w14:textId="77777777" w:rsidR="0069682F" w:rsidRPr="0069682F" w:rsidRDefault="0069682F" w:rsidP="0069682F">
            <w:pPr>
              <w:spacing w:after="200" w:line="240" w:lineRule="auto"/>
              <w:rPr>
                <w:rFonts w:ascii="Arial" w:eastAsia="Söhne Halbfett" w:hAnsi="Arial" w:cs="Arial"/>
                <w:sz w:val="19"/>
                <w:szCs w:val="19"/>
                <w:lang w:val="en-AU" w:eastAsia="ja-JP"/>
              </w:rPr>
            </w:pPr>
            <w:r w:rsidRPr="0069682F">
              <w:rPr>
                <w:rFonts w:ascii="Arial" w:eastAsia="Söhne Halbfett" w:hAnsi="Arial" w:cs="Arial"/>
                <w:b/>
                <w:bCs/>
                <w:sz w:val="19"/>
                <w:szCs w:val="19"/>
                <w:lang w:val="en-AU" w:eastAsia="ja-JP"/>
              </w:rPr>
              <w:t xml:space="preserve">Supporting evidence, if relevant </w:t>
            </w:r>
          </w:p>
          <w:p w14:paraId="3554E4D1" w14:textId="77777777" w:rsidR="0069682F" w:rsidRPr="0069682F" w:rsidRDefault="0069682F" w:rsidP="0069682F">
            <w:pPr>
              <w:tabs>
                <w:tab w:val="center" w:pos="1652"/>
              </w:tabs>
              <w:spacing w:after="200" w:line="240" w:lineRule="auto"/>
              <w:ind w:right="1"/>
              <w:jc w:val="both"/>
              <w:rPr>
                <w:rFonts w:ascii="Arial" w:eastAsia="MS Mincho" w:hAnsi="Arial" w:cs="Arial"/>
                <w:sz w:val="19"/>
                <w:szCs w:val="19"/>
                <w:lang w:eastAsia="ja-JP"/>
              </w:rPr>
            </w:pPr>
            <w:r w:rsidRPr="0069682F">
              <w:rPr>
                <w:rFonts w:ascii="Arial" w:eastAsia="MS Mincho" w:hAnsi="Arial" w:cs="Arial"/>
                <w:sz w:val="19"/>
                <w:szCs w:val="19"/>
                <w:lang w:eastAsia="ja-JP"/>
              </w:rPr>
              <w:t xml:space="preserve">EFSA Panel on Animal Health and Welfare (AHAW), More, S., </w:t>
            </w:r>
            <w:proofErr w:type="spellStart"/>
            <w:r w:rsidRPr="0069682F">
              <w:rPr>
                <w:rFonts w:ascii="Arial" w:eastAsia="MS Mincho" w:hAnsi="Arial" w:cs="Arial"/>
                <w:sz w:val="19"/>
                <w:szCs w:val="19"/>
                <w:lang w:eastAsia="ja-JP"/>
              </w:rPr>
              <w:t>Bicout</w:t>
            </w:r>
            <w:proofErr w:type="spellEnd"/>
            <w:r w:rsidRPr="0069682F">
              <w:rPr>
                <w:rFonts w:ascii="Arial" w:eastAsia="MS Mincho" w:hAnsi="Arial" w:cs="Arial"/>
                <w:sz w:val="19"/>
                <w:szCs w:val="19"/>
                <w:lang w:eastAsia="ja-JP"/>
              </w:rPr>
              <w:t xml:space="preserve">, D., Bøtner, A., Butterworth, A., </w:t>
            </w:r>
            <w:proofErr w:type="spellStart"/>
            <w:r w:rsidRPr="0069682F">
              <w:rPr>
                <w:rFonts w:ascii="Arial" w:eastAsia="MS Mincho" w:hAnsi="Arial" w:cs="Arial"/>
                <w:sz w:val="19"/>
                <w:szCs w:val="19"/>
                <w:lang w:eastAsia="ja-JP"/>
              </w:rPr>
              <w:t>Calistri</w:t>
            </w:r>
            <w:proofErr w:type="spellEnd"/>
            <w:r w:rsidRPr="0069682F">
              <w:rPr>
                <w:rFonts w:ascii="Arial" w:eastAsia="MS Mincho" w:hAnsi="Arial" w:cs="Arial"/>
                <w:sz w:val="19"/>
                <w:szCs w:val="19"/>
                <w:lang w:eastAsia="ja-JP"/>
              </w:rPr>
              <w:t>, P., Depner, K., Edwards, S., Garin</w:t>
            </w:r>
            <w:r w:rsidRPr="0069682F">
              <w:rPr>
                <w:rFonts w:ascii="Cambria Math" w:eastAsia="MS Mincho" w:hAnsi="Cambria Math" w:cs="Cambria Math"/>
                <w:sz w:val="19"/>
                <w:szCs w:val="19"/>
                <w:lang w:eastAsia="ja-JP"/>
              </w:rPr>
              <w:t>‐</w:t>
            </w:r>
            <w:proofErr w:type="spellStart"/>
            <w:r w:rsidRPr="0069682F">
              <w:rPr>
                <w:rFonts w:ascii="Arial" w:eastAsia="MS Mincho" w:hAnsi="Arial" w:cs="Arial"/>
                <w:sz w:val="19"/>
                <w:szCs w:val="19"/>
                <w:lang w:eastAsia="ja-JP"/>
              </w:rPr>
              <w:t>Bastuji</w:t>
            </w:r>
            <w:proofErr w:type="spellEnd"/>
            <w:r w:rsidRPr="0069682F">
              <w:rPr>
                <w:rFonts w:ascii="Arial" w:eastAsia="MS Mincho" w:hAnsi="Arial" w:cs="Arial"/>
                <w:sz w:val="19"/>
                <w:szCs w:val="19"/>
                <w:lang w:eastAsia="ja-JP"/>
              </w:rPr>
              <w:t xml:space="preserve">, B., Good, M. and </w:t>
            </w:r>
            <w:proofErr w:type="spellStart"/>
            <w:r w:rsidRPr="0069682F">
              <w:rPr>
                <w:rFonts w:ascii="Arial" w:eastAsia="MS Mincho" w:hAnsi="Arial" w:cs="Arial"/>
                <w:sz w:val="19"/>
                <w:szCs w:val="19"/>
                <w:lang w:eastAsia="ja-JP"/>
              </w:rPr>
              <w:lastRenderedPageBreak/>
              <w:t>Gortazar</w:t>
            </w:r>
            <w:proofErr w:type="spellEnd"/>
            <w:r w:rsidRPr="0069682F">
              <w:rPr>
                <w:rFonts w:ascii="Arial" w:eastAsia="MS Mincho" w:hAnsi="Arial" w:cs="Arial"/>
                <w:sz w:val="19"/>
                <w:szCs w:val="19"/>
                <w:lang w:eastAsia="ja-JP"/>
              </w:rPr>
              <w:t xml:space="preserve"> Schmidt, C., 2017. Low atmospheric pressure system for stunning broiler chickens. </w:t>
            </w:r>
            <w:r w:rsidRPr="0069682F">
              <w:rPr>
                <w:rFonts w:ascii="Arial" w:eastAsia="MS Mincho" w:hAnsi="Arial" w:cs="Arial"/>
                <w:i/>
                <w:iCs/>
                <w:sz w:val="19"/>
                <w:szCs w:val="19"/>
                <w:lang w:eastAsia="ja-JP"/>
              </w:rPr>
              <w:t>EFSA Journal</w:t>
            </w:r>
            <w:r w:rsidRPr="0069682F">
              <w:rPr>
                <w:rFonts w:ascii="Arial" w:eastAsia="MS Mincho" w:hAnsi="Arial" w:cs="Arial"/>
                <w:sz w:val="19"/>
                <w:szCs w:val="19"/>
                <w:lang w:eastAsia="ja-JP"/>
              </w:rPr>
              <w:t>, </w:t>
            </w:r>
            <w:r w:rsidRPr="0069682F">
              <w:rPr>
                <w:rFonts w:ascii="Arial" w:eastAsia="MS Mincho" w:hAnsi="Arial" w:cs="Arial"/>
                <w:i/>
                <w:iCs/>
                <w:sz w:val="19"/>
                <w:szCs w:val="19"/>
                <w:lang w:eastAsia="ja-JP"/>
              </w:rPr>
              <w:t>15</w:t>
            </w:r>
            <w:r w:rsidRPr="0069682F">
              <w:rPr>
                <w:rFonts w:ascii="Arial" w:eastAsia="MS Mincho" w:hAnsi="Arial" w:cs="Arial"/>
                <w:sz w:val="19"/>
                <w:szCs w:val="19"/>
                <w:lang w:eastAsia="ja-JP"/>
              </w:rPr>
              <w:t>(12), p.e05056.</w:t>
            </w:r>
          </w:p>
          <w:p w14:paraId="14DB07C9" w14:textId="77777777" w:rsidR="0069682F" w:rsidRPr="0069682F" w:rsidRDefault="0069682F" w:rsidP="0069682F">
            <w:pPr>
              <w:tabs>
                <w:tab w:val="center" w:pos="1652"/>
              </w:tabs>
              <w:spacing w:after="200" w:line="240" w:lineRule="auto"/>
              <w:ind w:right="1"/>
              <w:jc w:val="both"/>
              <w:rPr>
                <w:rFonts w:ascii="Arial" w:eastAsia="MS Mincho" w:hAnsi="Arial" w:cs="Arial"/>
                <w:sz w:val="19"/>
                <w:szCs w:val="19"/>
                <w:lang w:eastAsia="ja-JP"/>
              </w:rPr>
            </w:pPr>
            <w:r w:rsidRPr="0069682F">
              <w:rPr>
                <w:rFonts w:ascii="Arial" w:eastAsia="MS Mincho" w:hAnsi="Arial" w:cs="Arial"/>
                <w:sz w:val="19"/>
                <w:szCs w:val="19"/>
                <w:lang w:eastAsia="ja-JP"/>
              </w:rPr>
              <w:t>Underwood, W. and Anthony, R., 2020. AVMA guidelines for the euthanasia of animals: 2020 edition. Available at https://www.avma.org/resources-tools/avma-policies/avma-guidelines-euthanasia-animals</w:t>
            </w:r>
          </w:p>
        </w:tc>
      </w:tr>
    </w:tbl>
    <w:p w14:paraId="42232A64" w14:textId="77777777" w:rsidR="0069682F" w:rsidRPr="000340ED" w:rsidRDefault="0069682F" w:rsidP="0069682F">
      <w:pPr>
        <w:tabs>
          <w:tab w:val="center" w:pos="1652"/>
        </w:tabs>
        <w:spacing w:after="200" w:line="240" w:lineRule="auto"/>
        <w:ind w:right="1"/>
        <w:jc w:val="both"/>
        <w:rPr>
          <w:rFonts w:ascii="Arial" w:eastAsia="Arial" w:hAnsi="Arial" w:cs="Arial"/>
          <w:sz w:val="19"/>
          <w:szCs w:val="19"/>
        </w:rPr>
      </w:pPr>
    </w:p>
    <w:p w14:paraId="24C6C1AA" w14:textId="77777777" w:rsidR="00EC1138" w:rsidRPr="000340ED" w:rsidRDefault="00EC1138" w:rsidP="41F78005">
      <w:pPr>
        <w:tabs>
          <w:tab w:val="center" w:pos="1652"/>
        </w:tabs>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Emergency procedures associated with system failures should be included by the manufacturer in the manufacturer’s instructions for the use of the equipment.</w:t>
      </w:r>
    </w:p>
    <w:p w14:paraId="78006D26" w14:textId="77777777" w:rsidR="00EC1138" w:rsidRDefault="00EC1138" w:rsidP="41F78005">
      <w:pPr>
        <w:tabs>
          <w:tab w:val="center" w:pos="1652"/>
        </w:tabs>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This method is suitable for broiler chickens up to proximately 4kg liveweight.</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69682F" w:rsidRPr="0069682F" w14:paraId="698CB853" w14:textId="77777777" w:rsidTr="72BC7D40">
        <w:trPr>
          <w:trHeight w:val="1662"/>
        </w:trPr>
        <w:tc>
          <w:tcPr>
            <w:tcW w:w="1384" w:type="dxa"/>
            <w:tcBorders>
              <w:top w:val="single" w:sz="4" w:space="0" w:color="auto"/>
              <w:left w:val="single" w:sz="4" w:space="0" w:color="auto"/>
              <w:bottom w:val="single" w:sz="4" w:space="0" w:color="auto"/>
              <w:right w:val="single" w:sz="4" w:space="0" w:color="auto"/>
            </w:tcBorders>
            <w:hideMark/>
          </w:tcPr>
          <w:p w14:paraId="0D46EEF1" w14:textId="5CCD89B8" w:rsidR="0069682F" w:rsidRPr="0069682F" w:rsidRDefault="6B8CEE80" w:rsidP="0069682F">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Australia</w:t>
            </w:r>
          </w:p>
        </w:tc>
        <w:tc>
          <w:tcPr>
            <w:tcW w:w="7946" w:type="dxa"/>
            <w:tcBorders>
              <w:top w:val="single" w:sz="4" w:space="0" w:color="auto"/>
              <w:left w:val="single" w:sz="4" w:space="0" w:color="auto"/>
              <w:bottom w:val="single" w:sz="4" w:space="0" w:color="auto"/>
              <w:right w:val="single" w:sz="4" w:space="0" w:color="auto"/>
            </w:tcBorders>
            <w:hideMark/>
          </w:tcPr>
          <w:p w14:paraId="7549493C" w14:textId="07A6CBF9" w:rsidR="0069682F" w:rsidRPr="0069682F" w:rsidRDefault="0069682F" w:rsidP="0069682F">
            <w:pPr>
              <w:autoSpaceDE w:val="0"/>
              <w:autoSpaceDN w:val="0"/>
              <w:adjustRightInd w:val="0"/>
              <w:spacing w:after="240" w:line="240" w:lineRule="auto"/>
              <w:rPr>
                <w:rFonts w:ascii="Arial" w:eastAsia="MS Mincho" w:hAnsi="Arial" w:cs="Cambria"/>
                <w:sz w:val="19"/>
                <w:szCs w:val="19"/>
                <w:lang w:val="en-AU" w:eastAsia="ja-JP"/>
              </w:rPr>
            </w:pPr>
            <w:r w:rsidRPr="0069682F">
              <w:rPr>
                <w:rFonts w:ascii="Arial" w:eastAsia="MS Mincho" w:hAnsi="Arial" w:cs="Cambria"/>
                <w:b/>
                <w:bCs/>
                <w:sz w:val="19"/>
                <w:szCs w:val="19"/>
                <w:lang w:val="en-AU" w:eastAsia="ja-JP"/>
              </w:rPr>
              <w:t>Category</w:t>
            </w:r>
            <w:r>
              <w:rPr>
                <w:rFonts w:ascii="Arial" w:eastAsia="MS Mincho" w:hAnsi="Arial" w:cs="Cambria"/>
                <w:sz w:val="19"/>
                <w:szCs w:val="19"/>
                <w:lang w:val="en-AU" w:eastAsia="ja-JP"/>
              </w:rPr>
              <w:t>:</w:t>
            </w:r>
            <w:r w:rsidRPr="0069682F">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D</w:t>
            </w:r>
            <w:r w:rsidRPr="0069682F">
              <w:rPr>
                <w:rFonts w:ascii="Arial" w:eastAsia="MS Mincho" w:hAnsi="Arial" w:cs="Cambria"/>
                <w:sz w:val="19"/>
                <w:szCs w:val="19"/>
                <w:lang w:val="en-AU" w:eastAsia="ja-JP"/>
              </w:rPr>
              <w:t xml:space="preserve">eletion </w:t>
            </w:r>
          </w:p>
          <w:p w14:paraId="178B7567" w14:textId="77777777" w:rsidR="0069682F" w:rsidRPr="0069682F" w:rsidRDefault="0069682F" w:rsidP="0069682F">
            <w:pPr>
              <w:autoSpaceDE w:val="0"/>
              <w:autoSpaceDN w:val="0"/>
              <w:adjustRightInd w:val="0"/>
              <w:spacing w:after="240" w:line="240" w:lineRule="auto"/>
              <w:rPr>
                <w:rFonts w:ascii="Arial" w:eastAsia="MS Mincho" w:hAnsi="Arial" w:cs="Cambria"/>
                <w:sz w:val="19"/>
                <w:szCs w:val="19"/>
                <w:lang w:val="en-AU" w:eastAsia="ja-JP"/>
              </w:rPr>
            </w:pPr>
            <w:r w:rsidRPr="0069682F">
              <w:rPr>
                <w:rFonts w:ascii="Arial" w:eastAsia="MS Mincho" w:hAnsi="Arial" w:cs="Cambria"/>
                <w:b/>
                <w:bCs/>
                <w:sz w:val="19"/>
                <w:szCs w:val="19"/>
                <w:lang w:val="en-AU" w:eastAsia="ja-JP"/>
              </w:rPr>
              <w:t>Proposed amended text</w:t>
            </w:r>
            <w:r w:rsidRPr="0069682F">
              <w:rPr>
                <w:rFonts w:ascii="Arial" w:eastAsia="MS Mincho" w:hAnsi="Arial" w:cs="Cambria"/>
                <w:sz w:val="19"/>
                <w:szCs w:val="19"/>
                <w:lang w:val="en-AU" w:eastAsia="ja-JP"/>
              </w:rPr>
              <w:t xml:space="preserve">: </w:t>
            </w:r>
          </w:p>
          <w:p w14:paraId="5C23B02E" w14:textId="77777777" w:rsidR="0069682F" w:rsidRPr="0069682F" w:rsidRDefault="0069682F" w:rsidP="0069682F">
            <w:pPr>
              <w:autoSpaceDE w:val="0"/>
              <w:autoSpaceDN w:val="0"/>
              <w:adjustRightInd w:val="0"/>
              <w:spacing w:after="120" w:line="240" w:lineRule="auto"/>
              <w:rPr>
                <w:rFonts w:ascii="Arial" w:eastAsia="MS Mincho" w:hAnsi="Arial" w:cs="Cambria"/>
                <w:strike/>
                <w:color w:val="0000FF"/>
                <w:sz w:val="19"/>
                <w:szCs w:val="19"/>
                <w:lang w:eastAsia="ja-JP"/>
              </w:rPr>
            </w:pPr>
            <w:r w:rsidRPr="0069682F">
              <w:rPr>
                <w:rFonts w:ascii="Arial" w:eastAsia="MS Mincho" w:hAnsi="Arial" w:cs="Cambria"/>
                <w:strike/>
                <w:color w:val="0000FF"/>
                <w:sz w:val="19"/>
                <w:szCs w:val="19"/>
                <w:lang w:eastAsia="ja-JP"/>
              </w:rPr>
              <w:t>This method is suitable for broiler chickens up to proximately 4kg liveweight.</w:t>
            </w:r>
          </w:p>
          <w:p w14:paraId="059EE59C" w14:textId="77777777" w:rsidR="0069682F" w:rsidRDefault="0069682F" w:rsidP="0069682F">
            <w:pPr>
              <w:autoSpaceDE w:val="0"/>
              <w:autoSpaceDN w:val="0"/>
              <w:adjustRightInd w:val="0"/>
              <w:spacing w:after="240" w:line="240" w:lineRule="auto"/>
              <w:rPr>
                <w:rFonts w:ascii="Arial" w:eastAsia="MS Mincho" w:hAnsi="Arial" w:cs="Cambria"/>
                <w:b/>
                <w:bCs/>
                <w:sz w:val="19"/>
                <w:szCs w:val="19"/>
                <w:lang w:val="en-AU" w:eastAsia="ja-JP"/>
              </w:rPr>
            </w:pPr>
            <w:r w:rsidRPr="0069682F">
              <w:rPr>
                <w:rFonts w:ascii="Arial" w:eastAsia="MS Mincho" w:hAnsi="Arial" w:cs="Cambria"/>
                <w:b/>
                <w:bCs/>
                <w:sz w:val="19"/>
                <w:szCs w:val="19"/>
                <w:lang w:val="en-AU" w:eastAsia="ja-JP"/>
              </w:rPr>
              <w:t xml:space="preserve">Rationale: </w:t>
            </w:r>
          </w:p>
          <w:p w14:paraId="63C722BE" w14:textId="6498EF77" w:rsidR="0069682F" w:rsidRPr="0069682F" w:rsidRDefault="0069682F" w:rsidP="0069682F">
            <w:pPr>
              <w:autoSpaceDE w:val="0"/>
              <w:autoSpaceDN w:val="0"/>
              <w:adjustRightInd w:val="0"/>
              <w:spacing w:after="240" w:line="240" w:lineRule="auto"/>
              <w:rPr>
                <w:rFonts w:ascii="Arial" w:eastAsia="MS Mincho" w:hAnsi="Arial" w:cs="Cambria"/>
                <w:b/>
                <w:bCs/>
                <w:sz w:val="19"/>
                <w:szCs w:val="19"/>
                <w:lang w:val="en-AU" w:eastAsia="ja-JP"/>
              </w:rPr>
            </w:pPr>
            <w:r w:rsidRPr="0069682F">
              <w:rPr>
                <w:rFonts w:ascii="Arial" w:eastAsia="MS Mincho" w:hAnsi="Arial" w:cs="Cambria"/>
                <w:bCs/>
                <w:sz w:val="19"/>
                <w:szCs w:val="19"/>
                <w:lang w:eastAsia="ja-JP"/>
              </w:rPr>
              <w:t>As noted in general comments, we recommend the suitability for different species is listed at the start of the article</w:t>
            </w:r>
            <w:r w:rsidRPr="0069682F">
              <w:rPr>
                <w:rFonts w:ascii="Arial" w:eastAsia="MS Mincho" w:hAnsi="Arial" w:cs="Cambria"/>
                <w:sz w:val="19"/>
                <w:szCs w:val="19"/>
                <w:lang w:val="en-AU" w:eastAsia="ja-JP"/>
              </w:rPr>
              <w:t>.</w:t>
            </w:r>
          </w:p>
        </w:tc>
      </w:tr>
    </w:tbl>
    <w:p w14:paraId="0C50A7ED" w14:textId="77777777" w:rsidR="0069682F" w:rsidRPr="000340ED" w:rsidRDefault="0069682F" w:rsidP="0069682F">
      <w:pPr>
        <w:tabs>
          <w:tab w:val="center" w:pos="1652"/>
        </w:tabs>
        <w:spacing w:after="200" w:line="240" w:lineRule="auto"/>
        <w:ind w:right="1"/>
        <w:jc w:val="both"/>
        <w:rPr>
          <w:rFonts w:ascii="Arial" w:eastAsia="Arial" w:hAnsi="Arial" w:cs="Arial"/>
          <w:sz w:val="19"/>
          <w:szCs w:val="19"/>
        </w:rPr>
      </w:pPr>
    </w:p>
    <w:p w14:paraId="43683534" w14:textId="77777777" w:rsidR="00EC1138" w:rsidRPr="000340ED" w:rsidRDefault="00EC1138" w:rsidP="003467EC">
      <w:pPr>
        <w:keepNext/>
        <w:keepLines/>
        <w:numPr>
          <w:ilvl w:val="0"/>
          <w:numId w:val="43"/>
        </w:numPr>
        <w:spacing w:after="200" w:line="240" w:lineRule="auto"/>
        <w:ind w:left="426" w:hanging="426"/>
        <w:jc w:val="both"/>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Species-specific recommendations</w:t>
      </w:r>
    </w:p>
    <w:p w14:paraId="0FCDE309" w14:textId="77777777" w:rsidR="00EC1138" w:rsidRPr="000340ED" w:rsidRDefault="00EC1138" w:rsidP="41F78005">
      <w:pPr>
        <w:spacing w:after="200" w:line="240" w:lineRule="auto"/>
        <w:ind w:left="426" w:right="1"/>
        <w:rPr>
          <w:rFonts w:ascii="Arial" w:eastAsia="Arial" w:hAnsi="Arial" w:cs="Arial"/>
          <w:sz w:val="19"/>
          <w:szCs w:val="19"/>
        </w:rPr>
      </w:pPr>
      <w:r w:rsidRPr="000340ED">
        <w:rPr>
          <w:rFonts w:ascii="Arial" w:eastAsia="Arial" w:hAnsi="Arial" w:cs="Arial"/>
          <w:sz w:val="19"/>
          <w:szCs w:val="19"/>
        </w:rPr>
        <w:t xml:space="preserve">None identified </w:t>
      </w:r>
    </w:p>
    <w:p w14:paraId="688B8D42" w14:textId="77777777" w:rsidR="00EC1138" w:rsidRDefault="00EC1138" w:rsidP="41F78005">
      <w:pPr>
        <w:spacing w:after="200" w:line="240" w:lineRule="auto"/>
        <w:ind w:left="446" w:right="1"/>
        <w:jc w:val="center"/>
        <w:rPr>
          <w:rFonts w:ascii="Arial" w:eastAsia="Arial" w:hAnsi="Arial" w:cs="Arial"/>
          <w:sz w:val="19"/>
          <w:szCs w:val="19"/>
        </w:rPr>
      </w:pPr>
      <w:r w:rsidRPr="72BC7D40">
        <w:rPr>
          <w:rFonts w:ascii="Arial" w:eastAsia="Arial" w:hAnsi="Arial" w:cs="Arial"/>
          <w:sz w:val="19"/>
          <w:szCs w:val="19"/>
        </w:rPr>
        <w:t>Article 7.6.32</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D77521" w:rsidRPr="0069682F" w14:paraId="64ADF2BB" w14:textId="77777777" w:rsidTr="00284BA2">
        <w:trPr>
          <w:trHeight w:val="1662"/>
        </w:trPr>
        <w:tc>
          <w:tcPr>
            <w:tcW w:w="1384" w:type="dxa"/>
            <w:tcBorders>
              <w:top w:val="single" w:sz="4" w:space="0" w:color="auto"/>
              <w:left w:val="single" w:sz="4" w:space="0" w:color="auto"/>
              <w:bottom w:val="single" w:sz="4" w:space="0" w:color="auto"/>
              <w:right w:val="single" w:sz="4" w:space="0" w:color="auto"/>
            </w:tcBorders>
            <w:hideMark/>
          </w:tcPr>
          <w:p w14:paraId="6C5D62FD" w14:textId="77777777" w:rsidR="00D77521" w:rsidRPr="0069682F" w:rsidRDefault="00D77521" w:rsidP="00284BA2">
            <w:pPr>
              <w:autoSpaceDE w:val="0"/>
              <w:autoSpaceDN w:val="0"/>
              <w:adjustRightInd w:val="0"/>
              <w:spacing w:after="240" w:line="240" w:lineRule="auto"/>
              <w:rPr>
                <w:rFonts w:ascii="Arial" w:eastAsia="MS Mincho" w:hAnsi="Arial" w:cs="Cambria"/>
                <w:sz w:val="19"/>
                <w:szCs w:val="19"/>
                <w:lang w:val="en-AU" w:eastAsia="ja-JP"/>
              </w:rPr>
            </w:pPr>
            <w:r w:rsidRPr="72BC7D40">
              <w:rPr>
                <w:rFonts w:ascii="Arial" w:eastAsia="MS Mincho" w:hAnsi="Arial" w:cs="Cambria"/>
                <w:sz w:val="19"/>
                <w:szCs w:val="19"/>
                <w:lang w:val="en-AU" w:eastAsia="ja-JP"/>
              </w:rPr>
              <w:t>Australia</w:t>
            </w:r>
          </w:p>
        </w:tc>
        <w:tc>
          <w:tcPr>
            <w:tcW w:w="7946" w:type="dxa"/>
            <w:tcBorders>
              <w:top w:val="single" w:sz="4" w:space="0" w:color="auto"/>
              <w:left w:val="single" w:sz="4" w:space="0" w:color="auto"/>
              <w:bottom w:val="single" w:sz="4" w:space="0" w:color="auto"/>
              <w:right w:val="single" w:sz="4" w:space="0" w:color="auto"/>
            </w:tcBorders>
            <w:hideMark/>
          </w:tcPr>
          <w:p w14:paraId="55AB87B5" w14:textId="265A9957" w:rsidR="00D77521" w:rsidRPr="0069682F" w:rsidRDefault="00D77521" w:rsidP="00284BA2">
            <w:pPr>
              <w:autoSpaceDE w:val="0"/>
              <w:autoSpaceDN w:val="0"/>
              <w:adjustRightInd w:val="0"/>
              <w:spacing w:after="240" w:line="240" w:lineRule="auto"/>
              <w:rPr>
                <w:rFonts w:ascii="Arial" w:eastAsia="MS Mincho" w:hAnsi="Arial" w:cs="Cambria"/>
                <w:sz w:val="19"/>
                <w:szCs w:val="19"/>
                <w:lang w:val="en-AU" w:eastAsia="ja-JP"/>
              </w:rPr>
            </w:pPr>
            <w:r w:rsidRPr="0069682F">
              <w:rPr>
                <w:rFonts w:ascii="Arial" w:eastAsia="MS Mincho" w:hAnsi="Arial" w:cs="Cambria"/>
                <w:b/>
                <w:bCs/>
                <w:sz w:val="19"/>
                <w:szCs w:val="19"/>
                <w:lang w:val="en-AU" w:eastAsia="ja-JP"/>
              </w:rPr>
              <w:t>Category</w:t>
            </w:r>
            <w:r>
              <w:rPr>
                <w:rFonts w:ascii="Arial" w:eastAsia="MS Mincho" w:hAnsi="Arial" w:cs="Cambria"/>
                <w:sz w:val="19"/>
                <w:szCs w:val="19"/>
                <w:lang w:val="en-AU" w:eastAsia="ja-JP"/>
              </w:rPr>
              <w:t>:</w:t>
            </w:r>
            <w:r w:rsidRPr="0069682F">
              <w:rPr>
                <w:rFonts w:ascii="Arial" w:eastAsia="MS Mincho" w:hAnsi="Arial" w:cs="Cambria"/>
                <w:sz w:val="19"/>
                <w:szCs w:val="19"/>
                <w:lang w:val="en-AU" w:eastAsia="ja-JP"/>
              </w:rPr>
              <w:t xml:space="preserve"> </w:t>
            </w:r>
            <w:r>
              <w:rPr>
                <w:rFonts w:ascii="Arial" w:eastAsia="MS Mincho" w:hAnsi="Arial" w:cs="Cambria"/>
                <w:sz w:val="19"/>
                <w:szCs w:val="19"/>
                <w:lang w:val="en-AU" w:eastAsia="ja-JP"/>
              </w:rPr>
              <w:t>General</w:t>
            </w:r>
          </w:p>
          <w:p w14:paraId="30821813" w14:textId="7B24552C" w:rsidR="00D77521" w:rsidRPr="0069682F" w:rsidRDefault="00D77521" w:rsidP="00284BA2">
            <w:pPr>
              <w:autoSpaceDE w:val="0"/>
              <w:autoSpaceDN w:val="0"/>
              <w:adjustRightInd w:val="0"/>
              <w:spacing w:after="240" w:line="240" w:lineRule="auto"/>
              <w:rPr>
                <w:rFonts w:ascii="Arial" w:eastAsia="MS Mincho" w:hAnsi="Arial" w:cs="Cambria"/>
                <w:sz w:val="19"/>
                <w:szCs w:val="19"/>
                <w:lang w:val="en-AU" w:eastAsia="ja-JP"/>
              </w:rPr>
            </w:pPr>
            <w:r>
              <w:rPr>
                <w:rFonts w:ascii="Arial" w:eastAsia="MS Mincho" w:hAnsi="Arial" w:cs="Cambria"/>
                <w:b/>
                <w:bCs/>
                <w:sz w:val="19"/>
                <w:szCs w:val="19"/>
                <w:lang w:val="en-AU" w:eastAsia="ja-JP"/>
              </w:rPr>
              <w:t>Comment</w:t>
            </w:r>
            <w:r w:rsidRPr="0069682F">
              <w:rPr>
                <w:rFonts w:ascii="Arial" w:eastAsia="MS Mincho" w:hAnsi="Arial" w:cs="Cambria"/>
                <w:sz w:val="19"/>
                <w:szCs w:val="19"/>
                <w:lang w:val="en-AU" w:eastAsia="ja-JP"/>
              </w:rPr>
              <w:t xml:space="preserve">: </w:t>
            </w:r>
          </w:p>
          <w:p w14:paraId="1F17874A" w14:textId="26F1FF46" w:rsidR="00D77521" w:rsidRPr="00D77521" w:rsidRDefault="00D77521" w:rsidP="00284BA2">
            <w:pPr>
              <w:autoSpaceDE w:val="0"/>
              <w:autoSpaceDN w:val="0"/>
              <w:adjustRightInd w:val="0"/>
              <w:spacing w:after="240" w:line="240" w:lineRule="auto"/>
              <w:rPr>
                <w:rFonts w:ascii="Arial" w:eastAsia="MS Mincho" w:hAnsi="Arial" w:cs="Cambria"/>
                <w:sz w:val="19"/>
                <w:szCs w:val="19"/>
                <w:lang w:val="en-AU" w:eastAsia="ja-JP"/>
              </w:rPr>
            </w:pPr>
            <w:r w:rsidRPr="0069682F">
              <w:rPr>
                <w:rFonts w:ascii="Arial" w:eastAsia="MS Mincho" w:hAnsi="Arial" w:cs="Cambria"/>
                <w:sz w:val="19"/>
                <w:szCs w:val="19"/>
                <w:lang w:val="en-AU" w:eastAsia="ja-JP"/>
              </w:rPr>
              <w:t xml:space="preserve">Australia has not approved the use of ventilation shut down with (or without) supplementation, noting the significant welfare concerns associated with its use. </w:t>
            </w:r>
            <w:proofErr w:type="gramStart"/>
            <w:r w:rsidRPr="0069682F">
              <w:rPr>
                <w:rFonts w:ascii="Arial" w:eastAsia="MS Mincho" w:hAnsi="Arial" w:cs="Cambria"/>
                <w:sz w:val="19"/>
                <w:szCs w:val="19"/>
                <w:lang w:val="en-AU" w:eastAsia="ja-JP"/>
              </w:rPr>
              <w:t>In particular, ventilation</w:t>
            </w:r>
            <w:proofErr w:type="gramEnd"/>
            <w:r w:rsidRPr="0069682F">
              <w:rPr>
                <w:rFonts w:ascii="Arial" w:eastAsia="MS Mincho" w:hAnsi="Arial" w:cs="Cambria"/>
                <w:sz w:val="19"/>
                <w:szCs w:val="19"/>
                <w:lang w:val="en-AU" w:eastAsia="ja-JP"/>
              </w:rPr>
              <w:t xml:space="preserve"> shut down without supplementation should not be used.</w:t>
            </w:r>
            <w:r>
              <w:rPr>
                <w:rFonts w:ascii="Arial" w:eastAsia="MS Mincho" w:hAnsi="Arial" w:cs="Cambria"/>
                <w:sz w:val="19"/>
                <w:szCs w:val="19"/>
                <w:lang w:val="en-AU" w:eastAsia="ja-JP"/>
              </w:rPr>
              <w:t xml:space="preserve"> The chapter should clarify the extreme circumstances under which it could be considered a method of last resort including that all other permitted killing methods have been explored and found </w:t>
            </w:r>
            <w:proofErr w:type="gramStart"/>
            <w:r>
              <w:rPr>
                <w:rFonts w:ascii="Arial" w:eastAsia="MS Mincho" w:hAnsi="Arial" w:cs="Cambria"/>
                <w:sz w:val="19"/>
                <w:szCs w:val="19"/>
                <w:lang w:val="en-AU" w:eastAsia="ja-JP"/>
              </w:rPr>
              <w:t>impractical, and</w:t>
            </w:r>
            <w:proofErr w:type="gramEnd"/>
            <w:r>
              <w:rPr>
                <w:rFonts w:ascii="Arial" w:eastAsia="MS Mincho" w:hAnsi="Arial" w:cs="Cambria"/>
                <w:sz w:val="19"/>
                <w:szCs w:val="19"/>
                <w:lang w:val="en-AU" w:eastAsia="ja-JP"/>
              </w:rPr>
              <w:t xml:space="preserve"> include a requirement for an animal welfare assessment to be conducted prior to its use. </w:t>
            </w:r>
          </w:p>
        </w:tc>
      </w:tr>
    </w:tbl>
    <w:p w14:paraId="764FBEF3" w14:textId="77777777" w:rsidR="00D77521" w:rsidRPr="000340ED" w:rsidRDefault="00D77521" w:rsidP="00D77521">
      <w:pPr>
        <w:spacing w:after="200" w:line="240" w:lineRule="auto"/>
        <w:ind w:right="1"/>
        <w:rPr>
          <w:rFonts w:ascii="Arial" w:eastAsia="Arial" w:hAnsi="Arial" w:cs="Arial"/>
          <w:sz w:val="19"/>
          <w:szCs w:val="19"/>
        </w:rPr>
      </w:pPr>
    </w:p>
    <w:p w14:paraId="4CB717A2" w14:textId="77777777" w:rsidR="00EC1138" w:rsidRPr="000340ED" w:rsidRDefault="00EC1138" w:rsidP="41F78005">
      <w:pPr>
        <w:spacing w:after="200" w:line="240" w:lineRule="auto"/>
        <w:rPr>
          <w:rFonts w:ascii="Arial" w:eastAsia="Arial" w:hAnsi="Arial" w:cs="Arial"/>
          <w:b/>
          <w:bCs/>
          <w:sz w:val="19"/>
          <w:szCs w:val="19"/>
        </w:rPr>
      </w:pPr>
      <w:r w:rsidRPr="72BC7D40">
        <w:rPr>
          <w:rFonts w:ascii="Arial" w:eastAsia="Arial" w:hAnsi="Arial" w:cs="Arial"/>
          <w:b/>
          <w:bCs/>
          <w:sz w:val="19"/>
          <w:szCs w:val="19"/>
        </w:rPr>
        <w:t xml:space="preserve">Ventilation shut down with supplementation </w:t>
      </w:r>
    </w:p>
    <w:p w14:paraId="271288F4" w14:textId="3F66BE86" w:rsidR="00EC1138"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Ventilation shut down with supplementation such as</w:t>
      </w:r>
      <w:r w:rsidR="00945182" w:rsidRPr="000340ED">
        <w:rPr>
          <w:rFonts w:ascii="Arial" w:eastAsia="Arial" w:hAnsi="Arial" w:cs="Arial"/>
          <w:sz w:val="19"/>
          <w:szCs w:val="19"/>
        </w:rPr>
        <w:t xml:space="preserve"> </w:t>
      </w:r>
      <w:r w:rsidRPr="000340ED">
        <w:rPr>
          <w:rFonts w:ascii="Arial" w:eastAsia="Arial" w:hAnsi="Arial" w:cs="Arial"/>
          <w:sz w:val="19"/>
          <w:szCs w:val="19"/>
        </w:rPr>
        <w:t xml:space="preserve">active heating should not be routinely used and should be regarded as a method of last resort for poultry.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D5C8C" w:rsidRPr="009D5C8C" w14:paraId="608D8F9D" w14:textId="77777777" w:rsidTr="00284BA2">
        <w:tc>
          <w:tcPr>
            <w:tcW w:w="1384" w:type="dxa"/>
            <w:tcBorders>
              <w:top w:val="single" w:sz="4" w:space="0" w:color="auto"/>
              <w:left w:val="single" w:sz="4" w:space="0" w:color="auto"/>
              <w:bottom w:val="single" w:sz="4" w:space="0" w:color="auto"/>
              <w:right w:val="single" w:sz="4" w:space="0" w:color="auto"/>
            </w:tcBorders>
            <w:hideMark/>
          </w:tcPr>
          <w:p w14:paraId="6C844B2F"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sz w:val="19"/>
                <w:szCs w:val="19"/>
                <w:lang w:val="en-AU"/>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2A454722"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Category:</w:t>
            </w:r>
            <w:r w:rsidRPr="009D5C8C">
              <w:rPr>
                <w:rFonts w:ascii="Arial" w:hAnsi="Arial" w:cs="Arial"/>
                <w:sz w:val="19"/>
                <w:szCs w:val="19"/>
                <w:lang w:val="en-AU"/>
              </w:rPr>
              <w:t xml:space="preserve"> Addition </w:t>
            </w:r>
          </w:p>
          <w:p w14:paraId="3EC69CF9"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Proposed amended text</w:t>
            </w:r>
            <w:r w:rsidRPr="009D5C8C">
              <w:rPr>
                <w:rFonts w:ascii="Arial" w:hAnsi="Arial" w:cs="Arial"/>
                <w:sz w:val="19"/>
                <w:szCs w:val="19"/>
                <w:lang w:val="en-AU"/>
              </w:rPr>
              <w:t xml:space="preserve">: </w:t>
            </w:r>
          </w:p>
          <w:p w14:paraId="6480CA15" w14:textId="1E683CCC" w:rsidR="009D5C8C" w:rsidRPr="009D5C8C" w:rsidRDefault="009D5C8C" w:rsidP="00284BA2">
            <w:pPr>
              <w:spacing w:line="240" w:lineRule="auto"/>
              <w:jc w:val="both"/>
              <w:rPr>
                <w:rFonts w:ascii="Arial" w:eastAsia="Söhne" w:hAnsi="Arial" w:cs="Arial"/>
                <w:sz w:val="19"/>
                <w:szCs w:val="19"/>
              </w:rPr>
            </w:pPr>
            <w:r w:rsidRPr="009D5C8C">
              <w:rPr>
                <w:rStyle w:val="AdditionsChar"/>
                <w:rFonts w:cs="Arial"/>
              </w:rPr>
              <w:t>This method is a method of last resort, applicable to poultry.</w:t>
            </w:r>
            <w:r w:rsidRPr="009D5C8C">
              <w:rPr>
                <w:rFonts w:ascii="Arial" w:hAnsi="Arial" w:cs="Arial"/>
                <w:color w:val="0000FF"/>
                <w:sz w:val="19"/>
                <w:szCs w:val="19"/>
                <w:u w:val="double"/>
              </w:rPr>
              <w:t xml:space="preserve"> </w:t>
            </w:r>
            <w:r w:rsidRPr="009D5C8C">
              <w:rPr>
                <w:rFonts w:ascii="Arial" w:eastAsia="Söhne" w:hAnsi="Arial" w:cs="Arial"/>
                <w:sz w:val="19"/>
                <w:szCs w:val="19"/>
              </w:rPr>
              <w:t>Ventilation shut down with supplementation such as active heating should not be routinely used and should be regarded as a method of last resort for poultry</w:t>
            </w:r>
            <w:r w:rsidRPr="009D5C8C">
              <w:rPr>
                <w:rFonts w:ascii="Arial" w:eastAsia="Söhne" w:hAnsi="Arial" w:cs="Arial"/>
                <w:color w:val="0000FF"/>
                <w:sz w:val="19"/>
                <w:szCs w:val="19"/>
                <w:u w:val="double"/>
              </w:rPr>
              <w:t>, where the risks associated with a delay in killing would outweigh the poor welfare outcomes associated with this method</w:t>
            </w:r>
            <w:r w:rsidRPr="009D5C8C">
              <w:rPr>
                <w:rFonts w:ascii="Arial" w:eastAsia="Söhne" w:hAnsi="Arial" w:cs="Arial"/>
                <w:sz w:val="19"/>
                <w:szCs w:val="19"/>
              </w:rPr>
              <w:t xml:space="preserve">. </w:t>
            </w:r>
          </w:p>
          <w:p w14:paraId="50D5F830" w14:textId="77777777" w:rsidR="009D5C8C" w:rsidRDefault="009D5C8C" w:rsidP="00284BA2">
            <w:pPr>
              <w:autoSpaceDE w:val="0"/>
              <w:autoSpaceDN w:val="0"/>
              <w:adjustRightInd w:val="0"/>
              <w:spacing w:after="240" w:line="240" w:lineRule="auto"/>
              <w:rPr>
                <w:rFonts w:ascii="Arial" w:hAnsi="Arial" w:cs="Arial"/>
                <w:sz w:val="19"/>
                <w:szCs w:val="19"/>
              </w:rPr>
            </w:pPr>
            <w:r w:rsidRPr="009D5C8C">
              <w:rPr>
                <w:rFonts w:ascii="Arial" w:hAnsi="Arial" w:cs="Arial"/>
                <w:b/>
                <w:bCs/>
                <w:sz w:val="19"/>
                <w:szCs w:val="19"/>
                <w:lang w:val="en-AU"/>
              </w:rPr>
              <w:t>Rationale:</w:t>
            </w:r>
            <w:r w:rsidRPr="009D5C8C">
              <w:rPr>
                <w:rFonts w:ascii="Arial" w:hAnsi="Arial" w:cs="Arial"/>
                <w:sz w:val="19"/>
                <w:szCs w:val="19"/>
              </w:rPr>
              <w:t xml:space="preserve"> </w:t>
            </w:r>
          </w:p>
          <w:p w14:paraId="3BD5685D" w14:textId="6639C20A" w:rsidR="009D5C8C" w:rsidRPr="009D5C8C" w:rsidRDefault="009D5C8C" w:rsidP="00284BA2">
            <w:pPr>
              <w:autoSpaceDE w:val="0"/>
              <w:autoSpaceDN w:val="0"/>
              <w:adjustRightInd w:val="0"/>
              <w:spacing w:after="240" w:line="240" w:lineRule="auto"/>
              <w:rPr>
                <w:rFonts w:ascii="Arial" w:hAnsi="Arial" w:cs="Arial"/>
                <w:sz w:val="19"/>
                <w:szCs w:val="19"/>
              </w:rPr>
            </w:pPr>
            <w:r w:rsidRPr="009D5C8C">
              <w:rPr>
                <w:rFonts w:ascii="Arial" w:hAnsi="Arial" w:cs="Arial"/>
                <w:sz w:val="19"/>
                <w:szCs w:val="19"/>
                <w:lang w:val="en-AU"/>
              </w:rPr>
              <w:lastRenderedPageBreak/>
              <w:t>As noted in general comments, we recommend the suitability for different species is listed at the start of the article.</w:t>
            </w:r>
          </w:p>
          <w:p w14:paraId="05117E5F" w14:textId="65CC2AF5"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sz w:val="19"/>
                <w:szCs w:val="19"/>
                <w:lang w:val="en-AU"/>
              </w:rPr>
              <w:t>This method of killing provides very negative welfare outcomes, and additional information is suggested to provide guidance on what circumstances may justify its application.</w:t>
            </w:r>
          </w:p>
          <w:p w14:paraId="0B29BA0A" w14:textId="77777777" w:rsidR="009D5C8C" w:rsidRPr="009D5C8C" w:rsidRDefault="009D5C8C" w:rsidP="00284BA2">
            <w:pPr>
              <w:autoSpaceDE w:val="0"/>
              <w:autoSpaceDN w:val="0"/>
              <w:adjustRightInd w:val="0"/>
              <w:spacing w:after="240" w:line="240" w:lineRule="auto"/>
              <w:rPr>
                <w:rFonts w:ascii="Arial" w:hAnsi="Arial" w:cs="Arial"/>
                <w:b/>
                <w:bCs/>
                <w:sz w:val="19"/>
                <w:szCs w:val="19"/>
                <w:lang w:val="en-AU"/>
              </w:rPr>
            </w:pPr>
            <w:r w:rsidRPr="009D5C8C">
              <w:rPr>
                <w:rFonts w:ascii="Arial" w:hAnsi="Arial" w:cs="Arial"/>
                <w:b/>
                <w:bCs/>
                <w:sz w:val="19"/>
                <w:szCs w:val="19"/>
                <w:lang w:val="en-AU"/>
              </w:rPr>
              <w:t xml:space="preserve">Supporting evidence, if relevant </w:t>
            </w:r>
          </w:p>
          <w:p w14:paraId="5AD2B599"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sz w:val="19"/>
                <w:szCs w:val="19"/>
              </w:rPr>
              <w:t xml:space="preserve">Animal Welfare Committee: Advice on emergency culling for the depopulation of poultry affected by high pathogenic avian influenza (HPAI) – consideration of ventilation shutdown (VSD) found at </w:t>
            </w:r>
            <w:hyperlink r:id="rId69" w:history="1">
              <w:r w:rsidRPr="009D5C8C">
                <w:rPr>
                  <w:rStyle w:val="Hyperlink"/>
                  <w:rFonts w:ascii="Arial" w:hAnsi="Arial" w:cs="Arial"/>
                  <w:sz w:val="19"/>
                  <w:szCs w:val="19"/>
                </w:rPr>
                <w:t>https://assets.publishing.service.gov.uk/media/65eae0965b652445f6f21a98/Advice_on_emergency_culling_for_the_depopulation_of_poultry_affected_by_high_pathogenic_avian_influenza__HPAI____consideration_of_ventilation_shutdown__VSD_.pdf</w:t>
              </w:r>
            </w:hyperlink>
          </w:p>
        </w:tc>
      </w:tr>
    </w:tbl>
    <w:p w14:paraId="425C5DB9" w14:textId="77777777" w:rsidR="009D5C8C" w:rsidRPr="000340ED" w:rsidRDefault="009D5C8C" w:rsidP="41F78005">
      <w:pPr>
        <w:spacing w:after="200" w:line="240" w:lineRule="auto"/>
        <w:jc w:val="both"/>
        <w:rPr>
          <w:rFonts w:ascii="Arial" w:eastAsia="Arial" w:hAnsi="Arial" w:cs="Arial"/>
          <w:sz w:val="19"/>
          <w:szCs w:val="19"/>
        </w:rPr>
      </w:pPr>
    </w:p>
    <w:p w14:paraId="4F17B7E8" w14:textId="3A8B143C" w:rsidR="009D5C8C"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The method requires shutting down ventilation in animal housings that rely on the ventilation system to maintain constant temperature and air quality. It is a measure that kills animals predominantly by heat stress and lack of fresh air. Active heating of the ambient air or increasing the humidity in the building during ventilation shut down will shorten time to death and increase the effectiveness of the method.</w:t>
      </w:r>
      <w:r w:rsidR="00AB784F" w:rsidRPr="000340ED">
        <w:rPr>
          <w:rFonts w:ascii="Arial" w:eastAsia="Arial" w:hAnsi="Arial" w:cs="Arial"/>
          <w:sz w:val="19"/>
          <w:szCs w:val="19"/>
        </w:rPr>
        <w:t xml:space="preserve">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D5C8C" w:rsidRPr="009D5C8C" w14:paraId="08C07ABB" w14:textId="77777777" w:rsidTr="00284BA2">
        <w:trPr>
          <w:trHeight w:val="1662"/>
        </w:trPr>
        <w:tc>
          <w:tcPr>
            <w:tcW w:w="1384" w:type="dxa"/>
            <w:tcBorders>
              <w:top w:val="single" w:sz="4" w:space="0" w:color="auto"/>
              <w:left w:val="single" w:sz="4" w:space="0" w:color="auto"/>
              <w:bottom w:val="single" w:sz="4" w:space="0" w:color="auto"/>
              <w:right w:val="single" w:sz="4" w:space="0" w:color="auto"/>
            </w:tcBorders>
            <w:hideMark/>
          </w:tcPr>
          <w:p w14:paraId="7BA704A9"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sz w:val="19"/>
                <w:szCs w:val="19"/>
                <w:lang w:val="en-AU"/>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516ACDAA" w14:textId="79B2133F"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Category</w:t>
            </w:r>
            <w:r>
              <w:rPr>
                <w:rFonts w:ascii="Arial" w:hAnsi="Arial" w:cs="Arial"/>
                <w:sz w:val="19"/>
                <w:szCs w:val="19"/>
                <w:lang w:val="en-AU"/>
              </w:rPr>
              <w:t>:</w:t>
            </w:r>
            <w:r w:rsidRPr="009D5C8C">
              <w:rPr>
                <w:rFonts w:ascii="Arial" w:hAnsi="Arial" w:cs="Arial"/>
                <w:sz w:val="19"/>
                <w:szCs w:val="19"/>
                <w:lang w:val="en-AU"/>
              </w:rPr>
              <w:t xml:space="preserve"> </w:t>
            </w:r>
            <w:r>
              <w:rPr>
                <w:rFonts w:ascii="Arial" w:hAnsi="Arial" w:cs="Arial"/>
                <w:sz w:val="19"/>
                <w:szCs w:val="19"/>
                <w:lang w:val="en-AU"/>
              </w:rPr>
              <w:t>C</w:t>
            </w:r>
            <w:r w:rsidRPr="009D5C8C">
              <w:rPr>
                <w:rFonts w:ascii="Arial" w:hAnsi="Arial" w:cs="Arial"/>
                <w:sz w:val="19"/>
                <w:szCs w:val="19"/>
                <w:lang w:val="en-AU"/>
              </w:rPr>
              <w:t xml:space="preserve">hange </w:t>
            </w:r>
          </w:p>
          <w:p w14:paraId="0960DFC8"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Proposed amended text</w:t>
            </w:r>
            <w:r w:rsidRPr="009D5C8C">
              <w:rPr>
                <w:rFonts w:ascii="Arial" w:hAnsi="Arial" w:cs="Arial"/>
                <w:sz w:val="19"/>
                <w:szCs w:val="19"/>
                <w:lang w:val="en-AU"/>
              </w:rPr>
              <w:t xml:space="preserve">: </w:t>
            </w:r>
          </w:p>
          <w:p w14:paraId="6475BA25" w14:textId="77777777" w:rsidR="009D5C8C" w:rsidRPr="009D5C8C" w:rsidRDefault="009D5C8C" w:rsidP="00284BA2">
            <w:pPr>
              <w:autoSpaceDE w:val="0"/>
              <w:autoSpaceDN w:val="0"/>
              <w:adjustRightInd w:val="0"/>
              <w:spacing w:after="240" w:line="240" w:lineRule="auto"/>
              <w:rPr>
                <w:rFonts w:ascii="Arial" w:eastAsia="Söhne" w:hAnsi="Arial" w:cs="Arial"/>
                <w:sz w:val="19"/>
                <w:szCs w:val="19"/>
              </w:rPr>
            </w:pPr>
            <w:r w:rsidRPr="009D5C8C">
              <w:rPr>
                <w:rFonts w:ascii="Arial" w:eastAsia="Söhne" w:hAnsi="Arial" w:cs="Arial"/>
                <w:sz w:val="19"/>
                <w:szCs w:val="19"/>
              </w:rPr>
              <w:t xml:space="preserve">The method requires shutting down ventilation in animal housings that rely on the ventilation system to maintain constant temperature and air quality. It is a measure that kills animals predominantly by </w:t>
            </w:r>
            <w:r w:rsidRPr="009D5C8C">
              <w:rPr>
                <w:rFonts w:ascii="Arial" w:eastAsia="Söhne" w:hAnsi="Arial" w:cs="Arial"/>
                <w:strike/>
                <w:color w:val="0000FF"/>
                <w:sz w:val="19"/>
                <w:szCs w:val="19"/>
              </w:rPr>
              <w:t>heat stress</w:t>
            </w:r>
            <w:r w:rsidRPr="009D5C8C">
              <w:rPr>
                <w:rFonts w:ascii="Arial" w:eastAsia="Söhne" w:hAnsi="Arial" w:cs="Arial"/>
                <w:color w:val="0000FF"/>
                <w:sz w:val="19"/>
                <w:szCs w:val="19"/>
              </w:rPr>
              <w:t xml:space="preserve"> </w:t>
            </w:r>
            <w:r w:rsidRPr="009D5C8C">
              <w:rPr>
                <w:rFonts w:ascii="Arial" w:eastAsia="Söhne" w:hAnsi="Arial" w:cs="Arial"/>
                <w:color w:val="0000FF"/>
                <w:sz w:val="19"/>
                <w:szCs w:val="19"/>
                <w:u w:val="double"/>
              </w:rPr>
              <w:t>hyperthermia</w:t>
            </w:r>
            <w:r w:rsidRPr="009D5C8C">
              <w:rPr>
                <w:rFonts w:ascii="Arial" w:eastAsia="Söhne" w:hAnsi="Arial" w:cs="Arial"/>
                <w:color w:val="0000FF"/>
                <w:sz w:val="19"/>
                <w:szCs w:val="19"/>
              </w:rPr>
              <w:t xml:space="preserve"> </w:t>
            </w:r>
            <w:r w:rsidRPr="009D5C8C">
              <w:rPr>
                <w:rFonts w:ascii="Arial" w:eastAsia="Söhne" w:hAnsi="Arial" w:cs="Arial"/>
                <w:strike/>
                <w:color w:val="0000FF"/>
                <w:sz w:val="19"/>
                <w:szCs w:val="19"/>
              </w:rPr>
              <w:t>and lack of fresh air</w:t>
            </w:r>
            <w:r w:rsidRPr="009D5C8C">
              <w:rPr>
                <w:rFonts w:ascii="Arial" w:eastAsia="Söhne" w:hAnsi="Arial" w:cs="Arial"/>
                <w:sz w:val="19"/>
                <w:szCs w:val="19"/>
              </w:rPr>
              <w:t xml:space="preserve">. Active heating of the ambient air or increasing the humidity in the building during ventilation shut down </w:t>
            </w:r>
            <w:r w:rsidRPr="009D5C8C">
              <w:rPr>
                <w:rFonts w:ascii="Arial" w:eastAsia="Söhne" w:hAnsi="Arial" w:cs="Arial"/>
                <w:color w:val="0000FF"/>
                <w:sz w:val="19"/>
                <w:szCs w:val="19"/>
                <w:u w:val="double"/>
              </w:rPr>
              <w:t xml:space="preserve">is required, to </w:t>
            </w:r>
            <w:r w:rsidRPr="009D5C8C">
              <w:rPr>
                <w:rFonts w:ascii="Arial" w:eastAsia="Söhne" w:hAnsi="Arial" w:cs="Arial"/>
                <w:strike/>
                <w:color w:val="0000FF"/>
                <w:sz w:val="19"/>
                <w:szCs w:val="19"/>
              </w:rPr>
              <w:t>will</w:t>
            </w:r>
            <w:r w:rsidRPr="009D5C8C">
              <w:rPr>
                <w:rFonts w:ascii="Arial" w:eastAsia="Söhne" w:hAnsi="Arial" w:cs="Arial"/>
                <w:color w:val="0000FF"/>
                <w:sz w:val="19"/>
                <w:szCs w:val="19"/>
              </w:rPr>
              <w:t xml:space="preserve"> </w:t>
            </w:r>
            <w:r w:rsidRPr="009D5C8C">
              <w:rPr>
                <w:rFonts w:ascii="Arial" w:eastAsia="Söhne" w:hAnsi="Arial" w:cs="Arial"/>
                <w:sz w:val="19"/>
                <w:szCs w:val="19"/>
              </w:rPr>
              <w:t>shorten time to death and increase the effectiveness of the method.</w:t>
            </w:r>
          </w:p>
          <w:p w14:paraId="780EE519" w14:textId="77777777" w:rsidR="009D5C8C" w:rsidRDefault="009D5C8C" w:rsidP="00284BA2">
            <w:pPr>
              <w:spacing w:line="240" w:lineRule="auto"/>
              <w:jc w:val="both"/>
              <w:rPr>
                <w:rFonts w:ascii="Arial" w:hAnsi="Arial" w:cs="Arial"/>
                <w:sz w:val="19"/>
                <w:szCs w:val="19"/>
                <w:lang w:val="en-AU"/>
              </w:rPr>
            </w:pPr>
            <w:r w:rsidRPr="009D5C8C">
              <w:rPr>
                <w:rFonts w:ascii="Arial" w:hAnsi="Arial" w:cs="Arial"/>
                <w:b/>
                <w:bCs/>
                <w:sz w:val="19"/>
                <w:szCs w:val="19"/>
                <w:lang w:val="en-AU"/>
              </w:rPr>
              <w:t>Rationale:</w:t>
            </w:r>
            <w:r w:rsidRPr="009D5C8C">
              <w:rPr>
                <w:rFonts w:ascii="Arial" w:hAnsi="Arial" w:cs="Arial"/>
                <w:sz w:val="19"/>
                <w:szCs w:val="19"/>
                <w:lang w:val="en-AU"/>
              </w:rPr>
              <w:t xml:space="preserve"> </w:t>
            </w:r>
          </w:p>
          <w:p w14:paraId="13730A04" w14:textId="3F9952EB" w:rsidR="009D5C8C" w:rsidRPr="009D5C8C" w:rsidRDefault="009D5C8C" w:rsidP="00284BA2">
            <w:pPr>
              <w:spacing w:line="240" w:lineRule="auto"/>
              <w:jc w:val="both"/>
              <w:rPr>
                <w:rFonts w:ascii="Arial" w:eastAsia="Söhne" w:hAnsi="Arial" w:cs="Arial"/>
                <w:sz w:val="19"/>
                <w:szCs w:val="19"/>
              </w:rPr>
            </w:pPr>
            <w:r w:rsidRPr="009D5C8C">
              <w:rPr>
                <w:rFonts w:ascii="Arial" w:eastAsia="Söhne" w:hAnsi="Arial" w:cs="Arial"/>
                <w:sz w:val="19"/>
                <w:szCs w:val="19"/>
              </w:rPr>
              <w:t>Research suggests death occurs primarily due to hyperthermia.</w:t>
            </w:r>
          </w:p>
          <w:p w14:paraId="3F53F67F" w14:textId="77777777" w:rsidR="009D5C8C" w:rsidRPr="009D5C8C" w:rsidRDefault="009D5C8C" w:rsidP="00284BA2">
            <w:pPr>
              <w:autoSpaceDE w:val="0"/>
              <w:autoSpaceDN w:val="0"/>
              <w:adjustRightInd w:val="0"/>
              <w:spacing w:after="240" w:line="240" w:lineRule="auto"/>
              <w:rPr>
                <w:rFonts w:ascii="Arial" w:hAnsi="Arial" w:cs="Arial"/>
                <w:b/>
                <w:bCs/>
                <w:sz w:val="19"/>
                <w:szCs w:val="19"/>
                <w:lang w:val="en-AU"/>
              </w:rPr>
            </w:pPr>
            <w:r w:rsidRPr="009D5C8C">
              <w:rPr>
                <w:rFonts w:ascii="Arial" w:eastAsia="Söhne" w:hAnsi="Arial" w:cs="Arial"/>
                <w:sz w:val="19"/>
                <w:szCs w:val="19"/>
              </w:rPr>
              <w:t>Changes made to clarify VSD without supplementation should not be considered acceptable as it will prolong the time until death.</w:t>
            </w:r>
          </w:p>
          <w:p w14:paraId="13244513"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 xml:space="preserve">Supporting evidence, if relevant </w:t>
            </w:r>
          </w:p>
          <w:p w14:paraId="717AA2B2"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sz w:val="19"/>
                <w:szCs w:val="19"/>
                <w:lang w:val="en-AU"/>
              </w:rPr>
              <w:t>AVMA Guidelines for the Depopulation of Animals: 2019 Edition</w:t>
            </w:r>
          </w:p>
        </w:tc>
      </w:tr>
    </w:tbl>
    <w:p w14:paraId="3016F44D" w14:textId="77777777" w:rsidR="009D5C8C" w:rsidRPr="000340ED" w:rsidRDefault="009D5C8C" w:rsidP="41F78005">
      <w:pPr>
        <w:spacing w:after="200" w:line="240" w:lineRule="auto"/>
        <w:jc w:val="both"/>
        <w:rPr>
          <w:rFonts w:ascii="Arial" w:eastAsia="Arial" w:hAnsi="Arial" w:cs="Arial"/>
          <w:sz w:val="19"/>
          <w:szCs w:val="19"/>
        </w:rPr>
      </w:pPr>
    </w:p>
    <w:p w14:paraId="25678E7F" w14:textId="77777777" w:rsidR="00EC1138" w:rsidRPr="000340ED" w:rsidRDefault="00EC1138" w:rsidP="41F78005">
      <w:pPr>
        <w:spacing w:after="200" w:line="240" w:lineRule="auto"/>
        <w:jc w:val="both"/>
        <w:rPr>
          <w:rFonts w:ascii="Arial" w:eastAsia="Arial" w:hAnsi="Arial" w:cs="Arial"/>
          <w:sz w:val="19"/>
          <w:szCs w:val="19"/>
        </w:rPr>
      </w:pPr>
      <w:r w:rsidRPr="000340ED">
        <w:rPr>
          <w:rFonts w:ascii="Arial" w:eastAsia="Arial" w:hAnsi="Arial" w:cs="Arial"/>
          <w:sz w:val="19"/>
          <w:szCs w:val="19"/>
        </w:rPr>
        <w:t xml:space="preserve">This method can be effective at killing large numbers of animals with limited human-animal interaction and few resources. The effective implementation of the method can be challenging based on the ambient temperature at the facility and how well the facility can be sealed. </w:t>
      </w:r>
    </w:p>
    <w:p w14:paraId="10D261F3" w14:textId="77777777" w:rsidR="00EC1138" w:rsidRPr="000340ED" w:rsidRDefault="00EC1138" w:rsidP="003467EC">
      <w:pPr>
        <w:keepNext/>
        <w:keepLines/>
        <w:numPr>
          <w:ilvl w:val="0"/>
          <w:numId w:val="51"/>
        </w:numPr>
        <w:spacing w:after="200" w:line="240" w:lineRule="auto"/>
        <w:ind w:left="426" w:hanging="426"/>
        <w:outlineLvl w:val="1"/>
        <w:rPr>
          <w:rFonts w:ascii="Arial" w:eastAsia="Arial" w:hAnsi="Arial" w:cs="Arial"/>
          <w:sz w:val="19"/>
          <w:szCs w:val="19"/>
          <w:u w:val="single" w:color="000000"/>
          <w:lang w:eastAsia="fr-FR"/>
        </w:rPr>
      </w:pPr>
      <w:r w:rsidRPr="000340ED">
        <w:rPr>
          <w:rFonts w:ascii="Arial" w:eastAsia="Arial" w:hAnsi="Arial" w:cs="Arial"/>
          <w:sz w:val="19"/>
          <w:szCs w:val="19"/>
          <w:u w:val="single"/>
        </w:rPr>
        <w:t>Animal welfare concerns</w:t>
      </w:r>
    </w:p>
    <w:p w14:paraId="72046983" w14:textId="77777777" w:rsidR="00EC1138" w:rsidRDefault="00EC1138" w:rsidP="41F78005">
      <w:pPr>
        <w:spacing w:after="200" w:line="240" w:lineRule="auto"/>
        <w:ind w:left="426" w:right="1"/>
        <w:rPr>
          <w:rFonts w:ascii="Arial" w:eastAsia="Arial" w:hAnsi="Arial" w:cs="Arial"/>
          <w:sz w:val="19"/>
          <w:szCs w:val="19"/>
        </w:rPr>
      </w:pPr>
      <w:r w:rsidRPr="000340ED">
        <w:rPr>
          <w:rFonts w:ascii="Arial" w:eastAsia="Arial" w:hAnsi="Arial" w:cs="Arial"/>
          <w:sz w:val="19"/>
          <w:szCs w:val="19"/>
        </w:rPr>
        <w:t>It can take a long time for animals to lose consciousness.</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D5C8C" w:rsidRPr="009D5C8C" w14:paraId="048C443F" w14:textId="77777777" w:rsidTr="00284BA2">
        <w:trPr>
          <w:trHeight w:val="1662"/>
        </w:trPr>
        <w:tc>
          <w:tcPr>
            <w:tcW w:w="1384" w:type="dxa"/>
            <w:tcBorders>
              <w:top w:val="single" w:sz="4" w:space="0" w:color="auto"/>
              <w:left w:val="single" w:sz="4" w:space="0" w:color="auto"/>
              <w:bottom w:val="single" w:sz="4" w:space="0" w:color="auto"/>
              <w:right w:val="single" w:sz="4" w:space="0" w:color="auto"/>
            </w:tcBorders>
            <w:hideMark/>
          </w:tcPr>
          <w:p w14:paraId="6C8DCBEF"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sz w:val="19"/>
                <w:szCs w:val="19"/>
                <w:lang w:val="en-AU"/>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16D57C06" w14:textId="342EC129"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Category</w:t>
            </w:r>
            <w:r w:rsidRPr="009D5C8C">
              <w:rPr>
                <w:rFonts w:ascii="Arial" w:hAnsi="Arial" w:cs="Arial"/>
                <w:sz w:val="19"/>
                <w:szCs w:val="19"/>
                <w:lang w:val="en-AU"/>
              </w:rPr>
              <w:t xml:space="preserve">: Change </w:t>
            </w:r>
          </w:p>
          <w:p w14:paraId="1703BC49"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Proposed amended text</w:t>
            </w:r>
            <w:r w:rsidRPr="009D5C8C">
              <w:rPr>
                <w:rFonts w:ascii="Arial" w:hAnsi="Arial" w:cs="Arial"/>
                <w:sz w:val="19"/>
                <w:szCs w:val="19"/>
                <w:lang w:val="en-AU"/>
              </w:rPr>
              <w:t xml:space="preserve">: </w:t>
            </w:r>
          </w:p>
          <w:p w14:paraId="055B08A7" w14:textId="65393FAA" w:rsidR="009D5C8C" w:rsidRPr="009D5C8C" w:rsidRDefault="009D5C8C" w:rsidP="00284BA2">
            <w:pPr>
              <w:autoSpaceDE w:val="0"/>
              <w:autoSpaceDN w:val="0"/>
              <w:adjustRightInd w:val="0"/>
              <w:spacing w:after="240" w:line="240" w:lineRule="auto"/>
              <w:rPr>
                <w:rFonts w:ascii="Arial" w:hAnsi="Arial" w:cs="Arial"/>
                <w:sz w:val="19"/>
                <w:szCs w:val="19"/>
              </w:rPr>
            </w:pPr>
            <w:r w:rsidRPr="009D5C8C">
              <w:rPr>
                <w:rFonts w:ascii="Arial" w:eastAsia="Söhne" w:hAnsi="Arial" w:cs="Arial"/>
                <w:sz w:val="19"/>
                <w:szCs w:val="19"/>
              </w:rPr>
              <w:t>It can take a</w:t>
            </w:r>
            <w:r w:rsidRPr="009D5C8C">
              <w:rPr>
                <w:rFonts w:ascii="Arial" w:eastAsia="Söhne" w:hAnsi="Arial" w:cs="Arial"/>
                <w:color w:val="0000FF"/>
                <w:sz w:val="19"/>
                <w:szCs w:val="19"/>
                <w:u w:val="double"/>
              </w:rPr>
              <w:t>n</w:t>
            </w:r>
            <w:r w:rsidRPr="009D5C8C">
              <w:rPr>
                <w:rFonts w:ascii="Arial" w:eastAsia="Söhne" w:hAnsi="Arial" w:cs="Arial"/>
                <w:color w:val="0000FF"/>
                <w:sz w:val="19"/>
                <w:szCs w:val="19"/>
              </w:rPr>
              <w:t xml:space="preserve"> </w:t>
            </w:r>
            <w:r w:rsidRPr="009D5C8C">
              <w:rPr>
                <w:rFonts w:ascii="Arial" w:eastAsia="Söhne" w:hAnsi="Arial" w:cs="Arial"/>
                <w:color w:val="0000FF"/>
                <w:sz w:val="19"/>
                <w:szCs w:val="19"/>
                <w:u w:val="double"/>
              </w:rPr>
              <w:t>extended</w:t>
            </w:r>
            <w:r w:rsidRPr="009D5C8C">
              <w:rPr>
                <w:rFonts w:ascii="Arial" w:eastAsia="Söhne" w:hAnsi="Arial" w:cs="Arial"/>
                <w:color w:val="0000FF"/>
                <w:sz w:val="19"/>
                <w:szCs w:val="19"/>
              </w:rPr>
              <w:t xml:space="preserve"> </w:t>
            </w:r>
            <w:r w:rsidRPr="009D5C8C">
              <w:rPr>
                <w:rFonts w:ascii="Arial" w:eastAsia="Söhne" w:hAnsi="Arial" w:cs="Arial"/>
                <w:strike/>
                <w:color w:val="0000FF"/>
                <w:sz w:val="19"/>
                <w:szCs w:val="19"/>
              </w:rPr>
              <w:t>long</w:t>
            </w:r>
            <w:r w:rsidRPr="009D5C8C">
              <w:rPr>
                <w:rFonts w:ascii="Arial" w:eastAsia="Söhne" w:hAnsi="Arial" w:cs="Arial"/>
                <w:color w:val="0000FF"/>
                <w:sz w:val="19"/>
                <w:szCs w:val="19"/>
              </w:rPr>
              <w:t xml:space="preserve"> </w:t>
            </w:r>
            <w:r w:rsidRPr="009D5C8C">
              <w:rPr>
                <w:rFonts w:ascii="Arial" w:eastAsia="Söhne" w:hAnsi="Arial" w:cs="Arial"/>
                <w:sz w:val="19"/>
                <w:szCs w:val="19"/>
              </w:rPr>
              <w:t xml:space="preserve">time </w:t>
            </w:r>
            <w:r w:rsidRPr="009D5C8C">
              <w:rPr>
                <w:rFonts w:ascii="Arial" w:eastAsia="Söhne" w:hAnsi="Arial" w:cs="Arial"/>
                <w:color w:val="0000FF"/>
                <w:sz w:val="19"/>
                <w:szCs w:val="19"/>
                <w:u w:val="double"/>
              </w:rPr>
              <w:t xml:space="preserve">(up to several hours) </w:t>
            </w:r>
            <w:r w:rsidRPr="009D5C8C">
              <w:rPr>
                <w:rFonts w:ascii="Arial" w:eastAsia="Söhne" w:hAnsi="Arial" w:cs="Arial"/>
                <w:sz w:val="19"/>
                <w:szCs w:val="19"/>
              </w:rPr>
              <w:t>for animals to lose consciousness</w:t>
            </w:r>
            <w:r>
              <w:rPr>
                <w:rFonts w:ascii="Arial" w:eastAsia="Söhne" w:hAnsi="Arial" w:cs="Arial"/>
                <w:sz w:val="19"/>
                <w:szCs w:val="19"/>
              </w:rPr>
              <w:t>.</w:t>
            </w:r>
          </w:p>
          <w:p w14:paraId="0497F72C" w14:textId="77777777" w:rsidR="009D5C8C" w:rsidRDefault="009D5C8C" w:rsidP="00284BA2">
            <w:pPr>
              <w:autoSpaceDE w:val="0"/>
              <w:autoSpaceDN w:val="0"/>
              <w:adjustRightInd w:val="0"/>
              <w:spacing w:after="240" w:line="240" w:lineRule="auto"/>
              <w:rPr>
                <w:rFonts w:ascii="Arial" w:eastAsia="Söhne" w:hAnsi="Arial" w:cs="Arial"/>
                <w:sz w:val="19"/>
                <w:szCs w:val="19"/>
              </w:rPr>
            </w:pPr>
            <w:r w:rsidRPr="009D5C8C">
              <w:rPr>
                <w:rFonts w:ascii="Arial" w:hAnsi="Arial" w:cs="Arial"/>
                <w:b/>
                <w:bCs/>
                <w:sz w:val="19"/>
                <w:szCs w:val="19"/>
                <w:lang w:val="en-AU"/>
              </w:rPr>
              <w:t>Rationale:</w:t>
            </w:r>
            <w:r w:rsidRPr="009D5C8C">
              <w:rPr>
                <w:rFonts w:ascii="Arial" w:hAnsi="Arial" w:cs="Arial"/>
                <w:sz w:val="19"/>
                <w:szCs w:val="19"/>
                <w:lang w:val="en-AU"/>
              </w:rPr>
              <w:t xml:space="preserve"> </w:t>
            </w:r>
          </w:p>
          <w:p w14:paraId="106790C3" w14:textId="54F20F13" w:rsidR="009D5C8C" w:rsidRPr="009D5C8C" w:rsidRDefault="009D5C8C" w:rsidP="00284BA2">
            <w:pPr>
              <w:autoSpaceDE w:val="0"/>
              <w:autoSpaceDN w:val="0"/>
              <w:adjustRightInd w:val="0"/>
              <w:spacing w:after="240" w:line="240" w:lineRule="auto"/>
              <w:rPr>
                <w:rFonts w:ascii="Arial" w:hAnsi="Arial" w:cs="Arial"/>
                <w:b/>
                <w:bCs/>
                <w:sz w:val="19"/>
                <w:szCs w:val="19"/>
                <w:lang w:val="en-AU"/>
              </w:rPr>
            </w:pPr>
            <w:r>
              <w:rPr>
                <w:rFonts w:ascii="Arial" w:eastAsia="Söhne" w:hAnsi="Arial" w:cs="Arial"/>
                <w:sz w:val="19"/>
                <w:szCs w:val="19"/>
              </w:rPr>
              <w:t>A</w:t>
            </w:r>
            <w:r w:rsidRPr="009D5C8C">
              <w:rPr>
                <w:rFonts w:ascii="Arial" w:eastAsia="Söhne" w:hAnsi="Arial" w:cs="Arial"/>
                <w:sz w:val="19"/>
                <w:szCs w:val="19"/>
              </w:rPr>
              <w:t xml:space="preserve">dditional information added for clarity and to ensure users of the method are aware that prolonged times are required. Research conducted by Eberle-Krish 2018 demonstrated that </w:t>
            </w:r>
            <w:r w:rsidRPr="009D5C8C">
              <w:rPr>
                <w:rFonts w:ascii="Arial" w:eastAsia="Söhne" w:hAnsi="Arial" w:cs="Arial"/>
                <w:sz w:val="19"/>
                <w:szCs w:val="19"/>
              </w:rPr>
              <w:lastRenderedPageBreak/>
              <w:t>with added heat, the average to death time for VSD+ (heat) in laying hens was 2 hours. Zhao et al found animals remaining standing after 3.5 hours.</w:t>
            </w:r>
          </w:p>
          <w:p w14:paraId="7029551D"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 xml:space="preserve">Supporting evidence, if relevant </w:t>
            </w:r>
          </w:p>
          <w:p w14:paraId="7CB3364A" w14:textId="77777777" w:rsidR="009D5C8C" w:rsidRPr="009D5C8C" w:rsidRDefault="009D5C8C" w:rsidP="00284BA2">
            <w:pPr>
              <w:spacing w:line="240" w:lineRule="auto"/>
              <w:ind w:right="1"/>
              <w:rPr>
                <w:rFonts w:ascii="Arial" w:eastAsia="Söhne" w:hAnsi="Arial" w:cs="Arial"/>
                <w:sz w:val="19"/>
                <w:szCs w:val="19"/>
              </w:rPr>
            </w:pPr>
            <w:r w:rsidRPr="009D5C8C">
              <w:rPr>
                <w:rFonts w:ascii="Arial" w:eastAsia="Söhne" w:hAnsi="Arial" w:cs="Arial"/>
                <w:sz w:val="19"/>
                <w:szCs w:val="19"/>
              </w:rPr>
              <w:t>Zhao, Y., Xin, H. and Li, L., 2019. Modelling and validating the indoor environment and supplemental heat requirement during ventilation shutdown (VSD) for rapid depopulation of hens and turkeys. </w:t>
            </w:r>
            <w:r w:rsidRPr="009D5C8C">
              <w:rPr>
                <w:rFonts w:ascii="Arial" w:eastAsia="Söhne" w:hAnsi="Arial" w:cs="Arial"/>
                <w:i/>
                <w:iCs/>
                <w:sz w:val="19"/>
                <w:szCs w:val="19"/>
              </w:rPr>
              <w:t>biosystems engineering</w:t>
            </w:r>
            <w:r w:rsidRPr="009D5C8C">
              <w:rPr>
                <w:rFonts w:ascii="Arial" w:eastAsia="Söhne" w:hAnsi="Arial" w:cs="Arial"/>
                <w:sz w:val="19"/>
                <w:szCs w:val="19"/>
              </w:rPr>
              <w:t>, </w:t>
            </w:r>
            <w:r w:rsidRPr="009D5C8C">
              <w:rPr>
                <w:rFonts w:ascii="Arial" w:eastAsia="Söhne" w:hAnsi="Arial" w:cs="Arial"/>
                <w:i/>
                <w:iCs/>
                <w:sz w:val="19"/>
                <w:szCs w:val="19"/>
              </w:rPr>
              <w:t>184</w:t>
            </w:r>
            <w:r w:rsidRPr="009D5C8C">
              <w:rPr>
                <w:rFonts w:ascii="Arial" w:eastAsia="Söhne" w:hAnsi="Arial" w:cs="Arial"/>
                <w:sz w:val="19"/>
                <w:szCs w:val="19"/>
              </w:rPr>
              <w:t>, pp.130-141.</w:t>
            </w:r>
          </w:p>
          <w:p w14:paraId="02369F5C" w14:textId="77777777" w:rsidR="009D5C8C" w:rsidRPr="009D5C8C" w:rsidRDefault="009D5C8C" w:rsidP="00284BA2">
            <w:pPr>
              <w:spacing w:line="240" w:lineRule="auto"/>
              <w:ind w:right="1"/>
              <w:rPr>
                <w:rFonts w:ascii="Arial" w:eastAsia="Söhne" w:hAnsi="Arial" w:cs="Arial"/>
                <w:color w:val="0000FF"/>
                <w:sz w:val="19"/>
                <w:szCs w:val="19"/>
              </w:rPr>
            </w:pPr>
            <w:r w:rsidRPr="009D5C8C">
              <w:rPr>
                <w:rFonts w:ascii="Arial" w:eastAsia="Söhne" w:hAnsi="Arial" w:cs="Arial"/>
                <w:sz w:val="19"/>
                <w:szCs w:val="19"/>
              </w:rPr>
              <w:t>Eberle-Krish, K.N., Martin, M.P., Malheiros, R.D., Shah, S.B., Livingston, K.A. and Anderson, K.E., 2018. Evaluation of ventilation shutdown in a multi-level caged system. </w:t>
            </w:r>
            <w:r w:rsidRPr="009D5C8C">
              <w:rPr>
                <w:rFonts w:ascii="Arial" w:eastAsia="Söhne" w:hAnsi="Arial" w:cs="Arial"/>
                <w:i/>
                <w:iCs/>
                <w:sz w:val="19"/>
                <w:szCs w:val="19"/>
              </w:rPr>
              <w:t>Journal of Applied Poultry Research</w:t>
            </w:r>
            <w:r w:rsidRPr="009D5C8C">
              <w:rPr>
                <w:rFonts w:ascii="Arial" w:eastAsia="Söhne" w:hAnsi="Arial" w:cs="Arial"/>
                <w:sz w:val="19"/>
                <w:szCs w:val="19"/>
              </w:rPr>
              <w:t>, </w:t>
            </w:r>
            <w:r w:rsidRPr="009D5C8C">
              <w:rPr>
                <w:rFonts w:ascii="Arial" w:eastAsia="Söhne" w:hAnsi="Arial" w:cs="Arial"/>
                <w:i/>
                <w:iCs/>
                <w:sz w:val="19"/>
                <w:szCs w:val="19"/>
              </w:rPr>
              <w:t>27</w:t>
            </w:r>
            <w:r w:rsidRPr="009D5C8C">
              <w:rPr>
                <w:rFonts w:ascii="Arial" w:eastAsia="Söhne" w:hAnsi="Arial" w:cs="Arial"/>
                <w:sz w:val="19"/>
                <w:szCs w:val="19"/>
              </w:rPr>
              <w:t>(4), pp.555-563.</w:t>
            </w:r>
          </w:p>
        </w:tc>
      </w:tr>
    </w:tbl>
    <w:p w14:paraId="007D936F" w14:textId="77777777" w:rsidR="009D5C8C" w:rsidRPr="000340ED" w:rsidRDefault="009D5C8C" w:rsidP="009D5C8C">
      <w:pPr>
        <w:spacing w:after="200" w:line="240" w:lineRule="auto"/>
        <w:ind w:right="1"/>
        <w:rPr>
          <w:rFonts w:ascii="Arial" w:eastAsia="Arial" w:hAnsi="Arial" w:cs="Arial"/>
          <w:sz w:val="19"/>
          <w:szCs w:val="19"/>
        </w:rPr>
      </w:pPr>
    </w:p>
    <w:p w14:paraId="2C303212" w14:textId="76C93007" w:rsidR="00C07682" w:rsidRDefault="00EC1138" w:rsidP="0069682F">
      <w:pPr>
        <w:spacing w:after="200" w:line="240" w:lineRule="auto"/>
        <w:ind w:left="426" w:right="1"/>
        <w:rPr>
          <w:rFonts w:ascii="Arial" w:eastAsia="Arial" w:hAnsi="Arial" w:cs="Arial"/>
          <w:sz w:val="19"/>
          <w:szCs w:val="19"/>
        </w:rPr>
      </w:pPr>
      <w:r w:rsidRPr="000340ED">
        <w:rPr>
          <w:rFonts w:ascii="Arial" w:eastAsia="Arial" w:hAnsi="Arial" w:cs="Arial"/>
          <w:sz w:val="19"/>
          <w:szCs w:val="19"/>
        </w:rPr>
        <w:t>Animals will experience heat stress.</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D5C8C" w:rsidRPr="009D5C8C" w14:paraId="75A723A9" w14:textId="77777777" w:rsidTr="00284BA2">
        <w:trPr>
          <w:trHeight w:val="1662"/>
        </w:trPr>
        <w:tc>
          <w:tcPr>
            <w:tcW w:w="1384" w:type="dxa"/>
            <w:tcBorders>
              <w:top w:val="single" w:sz="4" w:space="0" w:color="auto"/>
              <w:left w:val="single" w:sz="4" w:space="0" w:color="auto"/>
              <w:bottom w:val="single" w:sz="4" w:space="0" w:color="auto"/>
              <w:right w:val="single" w:sz="4" w:space="0" w:color="auto"/>
            </w:tcBorders>
            <w:hideMark/>
          </w:tcPr>
          <w:p w14:paraId="19627D86" w14:textId="77777777" w:rsidR="009D5C8C" w:rsidRPr="009D5C8C" w:rsidRDefault="009D5C8C" w:rsidP="00284BA2">
            <w:pPr>
              <w:spacing w:line="240" w:lineRule="auto"/>
              <w:ind w:right="1"/>
              <w:rPr>
                <w:rFonts w:ascii="Arial" w:eastAsia="Söhne" w:hAnsi="Arial" w:cs="Arial"/>
                <w:sz w:val="19"/>
                <w:szCs w:val="19"/>
                <w:lang w:val="en-AU"/>
              </w:rPr>
            </w:pPr>
            <w:r w:rsidRPr="009D5C8C">
              <w:rPr>
                <w:rFonts w:ascii="Arial" w:eastAsia="Söhne" w:hAnsi="Arial" w:cs="Arial"/>
                <w:sz w:val="19"/>
                <w:szCs w:val="19"/>
                <w:lang w:val="en-AU"/>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72764BE7" w14:textId="150D21F5" w:rsidR="009D5C8C" w:rsidRPr="009D5C8C" w:rsidRDefault="009D5C8C" w:rsidP="00284BA2">
            <w:pPr>
              <w:spacing w:line="240" w:lineRule="auto"/>
              <w:ind w:right="1"/>
              <w:rPr>
                <w:rFonts w:ascii="Arial" w:eastAsia="Söhne" w:hAnsi="Arial" w:cs="Arial"/>
                <w:sz w:val="19"/>
                <w:szCs w:val="19"/>
                <w:lang w:val="en-AU"/>
              </w:rPr>
            </w:pPr>
            <w:r w:rsidRPr="009D5C8C">
              <w:rPr>
                <w:rFonts w:ascii="Arial" w:eastAsia="Söhne" w:hAnsi="Arial" w:cs="Arial"/>
                <w:b/>
                <w:bCs/>
                <w:sz w:val="19"/>
                <w:szCs w:val="19"/>
                <w:lang w:val="en-AU"/>
              </w:rPr>
              <w:t>Category</w:t>
            </w:r>
            <w:r>
              <w:rPr>
                <w:rFonts w:ascii="Arial" w:eastAsia="Söhne" w:hAnsi="Arial" w:cs="Arial"/>
                <w:sz w:val="19"/>
                <w:szCs w:val="19"/>
                <w:lang w:val="en-AU"/>
              </w:rPr>
              <w:t>: A</w:t>
            </w:r>
            <w:r w:rsidRPr="009D5C8C">
              <w:rPr>
                <w:rFonts w:ascii="Arial" w:eastAsia="Söhne" w:hAnsi="Arial" w:cs="Arial"/>
                <w:sz w:val="19"/>
                <w:szCs w:val="19"/>
                <w:lang w:val="en-AU"/>
              </w:rPr>
              <w:t xml:space="preserve">ddition </w:t>
            </w:r>
          </w:p>
          <w:p w14:paraId="3F4ACF09" w14:textId="77777777" w:rsidR="009D5C8C" w:rsidRPr="009D5C8C" w:rsidRDefault="009D5C8C" w:rsidP="00284BA2">
            <w:pPr>
              <w:spacing w:line="240" w:lineRule="auto"/>
              <w:ind w:right="1"/>
              <w:rPr>
                <w:rFonts w:ascii="Arial" w:eastAsia="Söhne" w:hAnsi="Arial" w:cs="Arial"/>
                <w:sz w:val="19"/>
                <w:szCs w:val="19"/>
                <w:lang w:val="en-AU"/>
              </w:rPr>
            </w:pPr>
            <w:r w:rsidRPr="009D5C8C">
              <w:rPr>
                <w:rFonts w:ascii="Arial" w:eastAsia="Söhne" w:hAnsi="Arial" w:cs="Arial"/>
                <w:b/>
                <w:bCs/>
                <w:sz w:val="19"/>
                <w:szCs w:val="19"/>
                <w:lang w:val="en-AU"/>
              </w:rPr>
              <w:t>Proposed amended text</w:t>
            </w:r>
            <w:r w:rsidRPr="009D5C8C">
              <w:rPr>
                <w:rFonts w:ascii="Arial" w:eastAsia="Söhne" w:hAnsi="Arial" w:cs="Arial"/>
                <w:sz w:val="19"/>
                <w:szCs w:val="19"/>
                <w:lang w:val="en-AU"/>
              </w:rPr>
              <w:t xml:space="preserve">: </w:t>
            </w:r>
          </w:p>
          <w:p w14:paraId="33F55853" w14:textId="77777777" w:rsidR="009D5C8C" w:rsidRPr="009D5C8C" w:rsidRDefault="009D5C8C" w:rsidP="00284BA2">
            <w:pPr>
              <w:spacing w:line="240" w:lineRule="auto"/>
              <w:ind w:right="1"/>
              <w:rPr>
                <w:rFonts w:ascii="Arial" w:eastAsia="Söhne" w:hAnsi="Arial" w:cs="Arial"/>
                <w:sz w:val="19"/>
                <w:szCs w:val="19"/>
              </w:rPr>
            </w:pPr>
            <w:r w:rsidRPr="009D5C8C">
              <w:rPr>
                <w:rFonts w:ascii="Arial" w:eastAsia="Söhne" w:hAnsi="Arial" w:cs="Arial"/>
                <w:sz w:val="19"/>
                <w:szCs w:val="19"/>
              </w:rPr>
              <w:t xml:space="preserve">Animals will experience heat stress </w:t>
            </w:r>
            <w:r w:rsidRPr="009D5C8C">
              <w:rPr>
                <w:rFonts w:ascii="Arial" w:eastAsia="Söhne" w:hAnsi="Arial" w:cs="Arial"/>
                <w:color w:val="0000FF"/>
                <w:sz w:val="19"/>
                <w:szCs w:val="19"/>
                <w:u w:val="double"/>
              </w:rPr>
              <w:t>which is associated with prolonged suffering</w:t>
            </w:r>
            <w:r w:rsidRPr="009D5C8C">
              <w:rPr>
                <w:rFonts w:ascii="Arial" w:eastAsia="Söhne" w:hAnsi="Arial" w:cs="Arial"/>
                <w:sz w:val="19"/>
                <w:szCs w:val="19"/>
              </w:rPr>
              <w:t>.</w:t>
            </w:r>
          </w:p>
          <w:p w14:paraId="664A29A3" w14:textId="77777777" w:rsidR="009D5C8C" w:rsidRPr="009D5C8C" w:rsidRDefault="009D5C8C" w:rsidP="00284BA2">
            <w:pPr>
              <w:spacing w:line="240" w:lineRule="auto"/>
              <w:ind w:right="1"/>
              <w:rPr>
                <w:rFonts w:ascii="Arial" w:hAnsi="Arial" w:cs="Arial"/>
                <w:sz w:val="19"/>
                <w:szCs w:val="19"/>
              </w:rPr>
            </w:pPr>
            <w:r w:rsidRPr="009D5C8C">
              <w:rPr>
                <w:rFonts w:ascii="Arial" w:eastAsia="Söhne" w:hAnsi="Arial" w:cs="Arial"/>
                <w:color w:val="0000FF"/>
                <w:sz w:val="19"/>
                <w:szCs w:val="19"/>
                <w:u w:val="double"/>
              </w:rPr>
              <w:t>Poor implementation (e.g. due to poor sealing of the facility) will prolong the time to unconsciousness and death, resulting in worse welfare outcomes.</w:t>
            </w:r>
          </w:p>
          <w:p w14:paraId="47FCC671" w14:textId="77777777" w:rsidR="009D5C8C" w:rsidRDefault="009D5C8C" w:rsidP="00284BA2">
            <w:pPr>
              <w:spacing w:line="240" w:lineRule="auto"/>
              <w:ind w:right="1"/>
              <w:rPr>
                <w:rFonts w:ascii="Arial" w:eastAsia="Söhne" w:hAnsi="Arial" w:cs="Arial"/>
                <w:sz w:val="19"/>
                <w:szCs w:val="19"/>
                <w:lang w:val="en-AU"/>
              </w:rPr>
            </w:pPr>
            <w:r w:rsidRPr="009D5C8C">
              <w:rPr>
                <w:rFonts w:ascii="Arial" w:eastAsia="Söhne" w:hAnsi="Arial" w:cs="Arial"/>
                <w:b/>
                <w:bCs/>
                <w:sz w:val="19"/>
                <w:szCs w:val="19"/>
                <w:lang w:val="en-AU"/>
              </w:rPr>
              <w:t>Rationale:</w:t>
            </w:r>
            <w:r w:rsidRPr="009D5C8C">
              <w:rPr>
                <w:rFonts w:ascii="Arial" w:eastAsia="Söhne" w:hAnsi="Arial" w:cs="Arial"/>
                <w:sz w:val="19"/>
                <w:szCs w:val="19"/>
                <w:lang w:val="en-AU"/>
              </w:rPr>
              <w:t xml:space="preserve"> </w:t>
            </w:r>
          </w:p>
          <w:p w14:paraId="2BF874D7" w14:textId="27AAA3C5" w:rsidR="009D5C8C" w:rsidRPr="009D5C8C" w:rsidRDefault="009D5C8C" w:rsidP="00284BA2">
            <w:pPr>
              <w:spacing w:line="240" w:lineRule="auto"/>
              <w:ind w:right="1"/>
              <w:rPr>
                <w:rFonts w:ascii="Arial" w:eastAsia="Söhne" w:hAnsi="Arial" w:cs="Arial"/>
                <w:b/>
                <w:bCs/>
                <w:sz w:val="19"/>
                <w:szCs w:val="19"/>
                <w:lang w:val="en-AU"/>
              </w:rPr>
            </w:pPr>
            <w:r>
              <w:rPr>
                <w:rFonts w:ascii="Arial" w:eastAsia="Söhne" w:hAnsi="Arial" w:cs="Arial"/>
                <w:sz w:val="19"/>
                <w:szCs w:val="19"/>
                <w:lang w:val="en-AU"/>
              </w:rPr>
              <w:t>T</w:t>
            </w:r>
            <w:r w:rsidRPr="009D5C8C">
              <w:rPr>
                <w:rFonts w:ascii="Arial" w:eastAsia="Söhne" w:hAnsi="Arial" w:cs="Arial"/>
                <w:sz w:val="19"/>
                <w:szCs w:val="19"/>
                <w:lang w:val="en-AU"/>
              </w:rPr>
              <w:t>his detail is important in ensuring the method is performed effectively and to try and minimise time until death.</w:t>
            </w:r>
          </w:p>
        </w:tc>
      </w:tr>
    </w:tbl>
    <w:p w14:paraId="1E896E8B" w14:textId="77777777" w:rsidR="009D5C8C" w:rsidRPr="000340ED" w:rsidRDefault="009D5C8C" w:rsidP="009D5C8C">
      <w:pPr>
        <w:spacing w:after="200" w:line="240" w:lineRule="auto"/>
        <w:ind w:right="1"/>
        <w:rPr>
          <w:rFonts w:ascii="Arial" w:eastAsia="Arial" w:hAnsi="Arial" w:cs="Arial"/>
          <w:sz w:val="19"/>
          <w:szCs w:val="19"/>
        </w:rPr>
      </w:pPr>
    </w:p>
    <w:p w14:paraId="696EC7F1" w14:textId="4B30DA36" w:rsidR="00EC1138" w:rsidRPr="000340ED" w:rsidRDefault="00EC1138" w:rsidP="41F78005">
      <w:pPr>
        <w:spacing w:after="200" w:line="240" w:lineRule="auto"/>
        <w:ind w:left="446" w:right="1" w:hanging="446"/>
        <w:rPr>
          <w:rFonts w:ascii="Arial" w:eastAsia="Arial" w:hAnsi="Arial" w:cs="Arial"/>
          <w:sz w:val="19"/>
          <w:szCs w:val="19"/>
          <w:u w:val="single"/>
        </w:rPr>
      </w:pPr>
      <w:r w:rsidRPr="000340ED">
        <w:rPr>
          <w:rFonts w:ascii="Arial" w:eastAsia="Arial" w:hAnsi="Arial" w:cs="Arial"/>
          <w:sz w:val="19"/>
          <w:szCs w:val="19"/>
        </w:rPr>
        <w:t>2.</w:t>
      </w:r>
      <w:r w:rsidRPr="000340ED">
        <w:rPr>
          <w:rFonts w:ascii="Arial" w:hAnsi="Arial" w:cs="Arial"/>
          <w:sz w:val="19"/>
          <w:szCs w:val="19"/>
        </w:rPr>
        <w:tab/>
      </w:r>
      <w:r w:rsidRPr="000340ED">
        <w:rPr>
          <w:rFonts w:ascii="Arial" w:eastAsia="Arial" w:hAnsi="Arial" w:cs="Arial"/>
          <w:sz w:val="19"/>
          <w:szCs w:val="19"/>
          <w:u w:val="single"/>
        </w:rPr>
        <w:t>Animal-based and other measures</w:t>
      </w:r>
    </w:p>
    <w:p w14:paraId="59F9612F" w14:textId="77777777" w:rsidR="00EC1138"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Animal-based measures may only be assessed via video if available.</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D5C8C" w:rsidRPr="009D5C8C" w14:paraId="546F6201" w14:textId="77777777" w:rsidTr="00284BA2">
        <w:tc>
          <w:tcPr>
            <w:tcW w:w="1384" w:type="dxa"/>
            <w:tcBorders>
              <w:top w:val="single" w:sz="4" w:space="0" w:color="auto"/>
              <w:left w:val="single" w:sz="4" w:space="0" w:color="auto"/>
              <w:bottom w:val="single" w:sz="4" w:space="0" w:color="auto"/>
              <w:right w:val="single" w:sz="4" w:space="0" w:color="auto"/>
            </w:tcBorders>
            <w:hideMark/>
          </w:tcPr>
          <w:p w14:paraId="3085E9C9"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sz w:val="19"/>
                <w:szCs w:val="19"/>
                <w:lang w:val="en-AU"/>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1C667FF7" w14:textId="0DEC9863"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Category</w:t>
            </w:r>
            <w:r>
              <w:rPr>
                <w:rFonts w:ascii="Arial" w:hAnsi="Arial" w:cs="Arial"/>
                <w:sz w:val="19"/>
                <w:szCs w:val="19"/>
                <w:lang w:val="en-AU"/>
              </w:rPr>
              <w:t>:</w:t>
            </w:r>
            <w:r w:rsidRPr="009D5C8C">
              <w:rPr>
                <w:rFonts w:ascii="Arial" w:hAnsi="Arial" w:cs="Arial"/>
                <w:sz w:val="19"/>
                <w:szCs w:val="19"/>
                <w:lang w:val="en-AU"/>
              </w:rPr>
              <w:t xml:space="preserve"> </w:t>
            </w:r>
            <w:r>
              <w:rPr>
                <w:rFonts w:ascii="Arial" w:hAnsi="Arial" w:cs="Arial"/>
                <w:sz w:val="19"/>
                <w:szCs w:val="19"/>
                <w:lang w:val="en-AU"/>
              </w:rPr>
              <w:t>A</w:t>
            </w:r>
            <w:r w:rsidRPr="009D5C8C">
              <w:rPr>
                <w:rFonts w:ascii="Arial" w:hAnsi="Arial" w:cs="Arial"/>
                <w:sz w:val="19"/>
                <w:szCs w:val="19"/>
                <w:lang w:val="en-AU"/>
              </w:rPr>
              <w:t xml:space="preserve">ddition </w:t>
            </w:r>
          </w:p>
          <w:p w14:paraId="2347E632"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Proposed amended text</w:t>
            </w:r>
            <w:r w:rsidRPr="009D5C8C">
              <w:rPr>
                <w:rFonts w:ascii="Arial" w:hAnsi="Arial" w:cs="Arial"/>
                <w:sz w:val="19"/>
                <w:szCs w:val="19"/>
                <w:lang w:val="en-AU"/>
              </w:rPr>
              <w:t xml:space="preserve">: </w:t>
            </w:r>
          </w:p>
          <w:p w14:paraId="1856E03D" w14:textId="77777777" w:rsidR="009D5C8C" w:rsidRPr="009D5C8C" w:rsidRDefault="009D5C8C" w:rsidP="00284BA2">
            <w:pPr>
              <w:spacing w:line="240" w:lineRule="auto"/>
              <w:ind w:right="1"/>
              <w:jc w:val="both"/>
              <w:rPr>
                <w:rFonts w:ascii="Arial" w:hAnsi="Arial" w:cs="Arial"/>
                <w:color w:val="0000FF"/>
                <w:sz w:val="19"/>
                <w:szCs w:val="19"/>
                <w:u w:val="double"/>
              </w:rPr>
            </w:pPr>
            <w:r w:rsidRPr="009D5C8C">
              <w:rPr>
                <w:rFonts w:ascii="Arial" w:hAnsi="Arial" w:cs="Arial"/>
                <w:sz w:val="19"/>
                <w:szCs w:val="19"/>
              </w:rPr>
              <w:t xml:space="preserve">Animal-based measures may only be assessed via video if available. </w:t>
            </w:r>
            <w:r w:rsidRPr="009D5C8C">
              <w:rPr>
                <w:rFonts w:ascii="Arial" w:hAnsi="Arial" w:cs="Arial"/>
                <w:color w:val="0000FF"/>
                <w:sz w:val="19"/>
                <w:szCs w:val="19"/>
                <w:u w:val="double"/>
              </w:rPr>
              <w:t>Once personnel can access the facility, animals should be individually assessed as soon as possible for loss of consciousness and/or death.</w:t>
            </w:r>
          </w:p>
          <w:p w14:paraId="1063DBB7" w14:textId="77777777" w:rsid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Rationale:</w:t>
            </w:r>
            <w:r w:rsidRPr="009D5C8C">
              <w:rPr>
                <w:rFonts w:ascii="Arial" w:hAnsi="Arial" w:cs="Arial"/>
                <w:sz w:val="19"/>
                <w:szCs w:val="19"/>
                <w:lang w:val="en-AU"/>
              </w:rPr>
              <w:t xml:space="preserve"> </w:t>
            </w:r>
          </w:p>
          <w:p w14:paraId="0E6F0715" w14:textId="3B40C303" w:rsidR="009D5C8C" w:rsidRPr="009D5C8C" w:rsidRDefault="009D5C8C" w:rsidP="00284BA2">
            <w:pPr>
              <w:autoSpaceDE w:val="0"/>
              <w:autoSpaceDN w:val="0"/>
              <w:adjustRightInd w:val="0"/>
              <w:spacing w:after="240" w:line="240" w:lineRule="auto"/>
              <w:rPr>
                <w:rFonts w:ascii="Arial" w:hAnsi="Arial" w:cs="Arial"/>
                <w:b/>
                <w:bCs/>
                <w:sz w:val="19"/>
                <w:szCs w:val="19"/>
                <w:lang w:val="en-AU"/>
              </w:rPr>
            </w:pPr>
            <w:r>
              <w:rPr>
                <w:rFonts w:ascii="Arial" w:hAnsi="Arial" w:cs="Arial"/>
                <w:sz w:val="19"/>
                <w:szCs w:val="19"/>
                <w:lang w:val="en-AU"/>
              </w:rPr>
              <w:t>D</w:t>
            </w:r>
            <w:r w:rsidRPr="009D5C8C">
              <w:rPr>
                <w:rFonts w:ascii="Arial" w:hAnsi="Arial" w:cs="Arial"/>
                <w:sz w:val="19"/>
                <w:szCs w:val="19"/>
                <w:lang w:val="en-AU"/>
              </w:rPr>
              <w:t>eath should be confirmed as soon as possible, so secondary measures can be taken if needed to avoid prolonged suffering.</w:t>
            </w:r>
          </w:p>
        </w:tc>
      </w:tr>
    </w:tbl>
    <w:p w14:paraId="33CF3DE3" w14:textId="77777777" w:rsidR="009D5C8C" w:rsidRPr="000340ED" w:rsidRDefault="009D5C8C" w:rsidP="009D5C8C">
      <w:pPr>
        <w:spacing w:after="200" w:line="240" w:lineRule="auto"/>
        <w:ind w:right="1"/>
        <w:jc w:val="both"/>
        <w:rPr>
          <w:rFonts w:ascii="Arial" w:eastAsia="Arial" w:hAnsi="Arial" w:cs="Arial"/>
          <w:sz w:val="19"/>
          <w:szCs w:val="19"/>
        </w:rPr>
      </w:pPr>
    </w:p>
    <w:p w14:paraId="4F1232D9"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Animal- based measures of unconsciousness: Loss of posture, absence of movements. </w:t>
      </w:r>
    </w:p>
    <w:p w14:paraId="08358275" w14:textId="77777777" w:rsidR="00EC1138" w:rsidRPr="000340ED" w:rsidRDefault="00EC1138" w:rsidP="41F78005">
      <w:pPr>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Animal-based measures of an effective kill </w:t>
      </w:r>
      <w:proofErr w:type="gramStart"/>
      <w:r w:rsidRPr="000340ED">
        <w:rPr>
          <w:rFonts w:ascii="Arial" w:eastAsia="Arial" w:hAnsi="Arial" w:cs="Arial"/>
          <w:sz w:val="19"/>
          <w:szCs w:val="19"/>
        </w:rPr>
        <w:t>are:</w:t>
      </w:r>
      <w:proofErr w:type="gramEnd"/>
      <w:r w:rsidRPr="000340ED">
        <w:rPr>
          <w:rFonts w:ascii="Arial" w:eastAsia="Arial" w:hAnsi="Arial" w:cs="Arial"/>
          <w:sz w:val="19"/>
          <w:szCs w:val="19"/>
        </w:rPr>
        <w:t xml:space="preserve"> absence of signs of life such as breathing, righting reflex or body movement.</w:t>
      </w:r>
    </w:p>
    <w:p w14:paraId="07DA6AE5" w14:textId="77777777" w:rsidR="00EC1138" w:rsidRPr="000340ED" w:rsidRDefault="00EC1138" w:rsidP="41F78005">
      <w:pPr>
        <w:spacing w:after="200" w:line="240" w:lineRule="auto"/>
        <w:ind w:left="446" w:right="1" w:hanging="446"/>
        <w:rPr>
          <w:rFonts w:ascii="Arial" w:eastAsia="Arial" w:hAnsi="Arial" w:cs="Arial"/>
          <w:sz w:val="19"/>
          <w:szCs w:val="19"/>
          <w:u w:val="single"/>
        </w:rPr>
      </w:pPr>
      <w:r w:rsidRPr="000340ED">
        <w:rPr>
          <w:rFonts w:ascii="Arial" w:eastAsia="Arial" w:hAnsi="Arial" w:cs="Arial"/>
          <w:sz w:val="19"/>
          <w:szCs w:val="19"/>
        </w:rPr>
        <w:t>3.</w:t>
      </w:r>
      <w:r w:rsidRPr="000340ED">
        <w:rPr>
          <w:rFonts w:ascii="Arial" w:hAnsi="Arial" w:cs="Arial"/>
          <w:sz w:val="19"/>
          <w:szCs w:val="19"/>
        </w:rPr>
        <w:tab/>
      </w:r>
      <w:r w:rsidRPr="000340ED">
        <w:rPr>
          <w:rFonts w:ascii="Arial" w:eastAsia="Arial" w:hAnsi="Arial" w:cs="Arial"/>
          <w:sz w:val="19"/>
          <w:szCs w:val="19"/>
          <w:u w:val="single"/>
        </w:rPr>
        <w:t>Recommendations</w:t>
      </w:r>
    </w:p>
    <w:p w14:paraId="614382FE" w14:textId="77777777" w:rsidR="00EC1138" w:rsidRPr="000340ED" w:rsidRDefault="00EC1138" w:rsidP="41F78005">
      <w:pPr>
        <w:tabs>
          <w:tab w:val="center" w:pos="1652"/>
        </w:tabs>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Ventilation shut down with supplementation should only be used as a method of last resort.</w:t>
      </w:r>
    </w:p>
    <w:p w14:paraId="76054620" w14:textId="48B7349C" w:rsidR="00EC1138" w:rsidRPr="000340ED" w:rsidRDefault="01F16D1A" w:rsidP="41F78005">
      <w:pPr>
        <w:tabs>
          <w:tab w:val="center" w:pos="1652"/>
        </w:tabs>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Facilities must be properly sealed. Facilities that cannot be sealed properly or have poor insulation should not be used, due to the inability to hinder airflow and maintain uniform in-house temperatures depending on the </w:t>
      </w:r>
      <w:proofErr w:type="gramStart"/>
      <w:r w:rsidRPr="000340ED">
        <w:rPr>
          <w:rFonts w:ascii="Arial" w:eastAsia="Arial" w:hAnsi="Arial" w:cs="Arial"/>
          <w:sz w:val="19"/>
          <w:szCs w:val="19"/>
        </w:rPr>
        <w:t>season, and</w:t>
      </w:r>
      <w:proofErr w:type="gramEnd"/>
      <w:r w:rsidRPr="000340ED">
        <w:rPr>
          <w:rFonts w:ascii="Arial" w:eastAsia="Arial" w:hAnsi="Arial" w:cs="Arial"/>
          <w:sz w:val="19"/>
          <w:szCs w:val="19"/>
        </w:rPr>
        <w:t xml:space="preserve"> prolonging even further time to loss of consciousness.</w:t>
      </w:r>
    </w:p>
    <w:p w14:paraId="4360437E" w14:textId="77777777" w:rsidR="00EC1138" w:rsidRPr="000340ED" w:rsidRDefault="00EC1138" w:rsidP="41F78005">
      <w:pPr>
        <w:tabs>
          <w:tab w:val="center" w:pos="1652"/>
        </w:tabs>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 xml:space="preserve">Supplemental heaters should be used to increase the temperature of the facility. </w:t>
      </w:r>
    </w:p>
    <w:p w14:paraId="5F0A1B01" w14:textId="77777777" w:rsidR="00EC1138" w:rsidRDefault="00EC1138" w:rsidP="41F78005">
      <w:pPr>
        <w:tabs>
          <w:tab w:val="center" w:pos="1652"/>
        </w:tabs>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lastRenderedPageBreak/>
        <w:t xml:space="preserve">Temperatures should be monitored at various heights and locations in the facility and the temperature should exceed 120° F or 49° C.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D5C8C" w:rsidRPr="009D5C8C" w14:paraId="4DBF89A9" w14:textId="77777777" w:rsidTr="00284BA2">
        <w:tc>
          <w:tcPr>
            <w:tcW w:w="1384" w:type="dxa"/>
            <w:tcBorders>
              <w:top w:val="single" w:sz="4" w:space="0" w:color="auto"/>
              <w:left w:val="single" w:sz="4" w:space="0" w:color="auto"/>
              <w:bottom w:val="single" w:sz="4" w:space="0" w:color="auto"/>
              <w:right w:val="single" w:sz="4" w:space="0" w:color="auto"/>
            </w:tcBorders>
            <w:hideMark/>
          </w:tcPr>
          <w:p w14:paraId="50ADDA64"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sz w:val="19"/>
                <w:szCs w:val="19"/>
                <w:lang w:val="en-AU"/>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38A01D86" w14:textId="11F16F49"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Category</w:t>
            </w:r>
            <w:r>
              <w:rPr>
                <w:rFonts w:ascii="Arial" w:hAnsi="Arial" w:cs="Arial"/>
                <w:sz w:val="19"/>
                <w:szCs w:val="19"/>
                <w:lang w:val="en-AU"/>
              </w:rPr>
              <w:t>: Addition</w:t>
            </w:r>
            <w:r w:rsidRPr="009D5C8C">
              <w:rPr>
                <w:rFonts w:ascii="Arial" w:hAnsi="Arial" w:cs="Arial"/>
                <w:sz w:val="19"/>
                <w:szCs w:val="19"/>
                <w:lang w:val="en-AU"/>
              </w:rPr>
              <w:t xml:space="preserve"> </w:t>
            </w:r>
          </w:p>
          <w:p w14:paraId="7199666F"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Proposed amended text</w:t>
            </w:r>
            <w:r w:rsidRPr="009D5C8C">
              <w:rPr>
                <w:rFonts w:ascii="Arial" w:hAnsi="Arial" w:cs="Arial"/>
                <w:sz w:val="19"/>
                <w:szCs w:val="19"/>
                <w:lang w:val="en-AU"/>
              </w:rPr>
              <w:t xml:space="preserve">: </w:t>
            </w:r>
          </w:p>
          <w:p w14:paraId="24FB987A" w14:textId="77777777" w:rsidR="009D5C8C" w:rsidRPr="009D5C8C" w:rsidRDefault="009D5C8C" w:rsidP="00284BA2">
            <w:pPr>
              <w:tabs>
                <w:tab w:val="center" w:pos="1652"/>
              </w:tabs>
              <w:spacing w:line="240" w:lineRule="auto"/>
              <w:ind w:right="1"/>
              <w:jc w:val="both"/>
              <w:rPr>
                <w:rFonts w:ascii="Arial" w:eastAsia="Söhne" w:hAnsi="Arial" w:cs="Arial"/>
                <w:sz w:val="19"/>
                <w:szCs w:val="19"/>
              </w:rPr>
            </w:pPr>
            <w:r w:rsidRPr="009D5C8C">
              <w:rPr>
                <w:rFonts w:ascii="Arial" w:eastAsia="Söhne" w:hAnsi="Arial" w:cs="Arial"/>
                <w:sz w:val="19"/>
                <w:szCs w:val="19"/>
              </w:rPr>
              <w:t>Temperatures should be monitored at various heights and locations in the facility</w:t>
            </w:r>
            <w:r w:rsidRPr="009D5C8C">
              <w:rPr>
                <w:rFonts w:ascii="Arial" w:eastAsia="Söhne" w:hAnsi="Arial" w:cs="Arial"/>
                <w:strike/>
                <w:color w:val="0000FF"/>
                <w:sz w:val="19"/>
                <w:szCs w:val="19"/>
              </w:rPr>
              <w:t>.</w:t>
            </w:r>
            <w:r w:rsidRPr="009D5C8C">
              <w:rPr>
                <w:rFonts w:ascii="Arial" w:eastAsia="Söhne" w:hAnsi="Arial" w:cs="Arial"/>
                <w:color w:val="0000FF"/>
                <w:sz w:val="19"/>
                <w:szCs w:val="19"/>
              </w:rPr>
              <w:t xml:space="preserve"> </w:t>
            </w:r>
            <w:r w:rsidRPr="009D5C8C">
              <w:rPr>
                <w:rFonts w:ascii="Arial" w:eastAsia="Söhne" w:hAnsi="Arial" w:cs="Arial"/>
                <w:strike/>
                <w:color w:val="0000FF"/>
                <w:sz w:val="19"/>
                <w:szCs w:val="19"/>
              </w:rPr>
              <w:t>And</w:t>
            </w:r>
            <w:r w:rsidRPr="009D5C8C">
              <w:rPr>
                <w:rFonts w:ascii="Arial" w:eastAsia="Söhne" w:hAnsi="Arial" w:cs="Arial"/>
                <w:color w:val="0000FF"/>
                <w:sz w:val="19"/>
                <w:szCs w:val="19"/>
              </w:rPr>
              <w:t xml:space="preserve"> </w:t>
            </w:r>
            <w:proofErr w:type="spellStart"/>
            <w:r w:rsidRPr="009D5C8C">
              <w:rPr>
                <w:rFonts w:ascii="Arial" w:eastAsia="Söhne" w:hAnsi="Arial" w:cs="Arial"/>
                <w:color w:val="0000FF"/>
                <w:sz w:val="19"/>
                <w:szCs w:val="19"/>
              </w:rPr>
              <w:t>t</w:t>
            </w:r>
            <w:r w:rsidRPr="009D5C8C">
              <w:rPr>
                <w:rFonts w:ascii="Arial" w:eastAsia="Söhne" w:hAnsi="Arial" w:cs="Arial"/>
                <w:strike/>
                <w:color w:val="0000FF"/>
                <w:sz w:val="19"/>
                <w:szCs w:val="19"/>
                <w:u w:val="double"/>
              </w:rPr>
              <w:t>T</w:t>
            </w:r>
            <w:r w:rsidRPr="009D5C8C">
              <w:rPr>
                <w:rFonts w:ascii="Arial" w:eastAsia="Söhne" w:hAnsi="Arial" w:cs="Arial"/>
                <w:sz w:val="19"/>
                <w:szCs w:val="19"/>
              </w:rPr>
              <w:t>he</w:t>
            </w:r>
            <w:proofErr w:type="spellEnd"/>
            <w:r w:rsidRPr="009D5C8C">
              <w:rPr>
                <w:rFonts w:ascii="Arial" w:eastAsia="Söhne" w:hAnsi="Arial" w:cs="Arial"/>
                <w:sz w:val="19"/>
                <w:szCs w:val="19"/>
              </w:rPr>
              <w:t xml:space="preserve"> temperature should exceed 120° F or 49° C </w:t>
            </w:r>
            <w:r w:rsidRPr="009D5C8C">
              <w:rPr>
                <w:rFonts w:ascii="Arial" w:eastAsia="Söhne" w:hAnsi="Arial" w:cs="Arial"/>
                <w:color w:val="0000FF"/>
                <w:sz w:val="19"/>
                <w:szCs w:val="19"/>
                <w:u w:val="double"/>
              </w:rPr>
              <w:t>within 30 minutes and be maintained at that level for at least three hours</w:t>
            </w:r>
            <w:r w:rsidRPr="009D5C8C">
              <w:rPr>
                <w:rFonts w:ascii="Arial" w:eastAsia="Söhne" w:hAnsi="Arial" w:cs="Arial"/>
                <w:sz w:val="19"/>
                <w:szCs w:val="19"/>
              </w:rPr>
              <w:t xml:space="preserve">. </w:t>
            </w:r>
          </w:p>
          <w:p w14:paraId="63154660" w14:textId="77777777" w:rsidR="009D5C8C" w:rsidRPr="009D5C8C" w:rsidRDefault="009D5C8C" w:rsidP="00284BA2">
            <w:pPr>
              <w:tabs>
                <w:tab w:val="center" w:pos="1652"/>
              </w:tabs>
              <w:spacing w:line="240" w:lineRule="auto"/>
              <w:ind w:right="1"/>
              <w:jc w:val="both"/>
              <w:rPr>
                <w:rFonts w:ascii="Arial" w:eastAsia="Söhne" w:hAnsi="Arial" w:cs="Arial"/>
                <w:sz w:val="19"/>
                <w:szCs w:val="19"/>
              </w:rPr>
            </w:pPr>
            <w:r w:rsidRPr="009D5C8C">
              <w:rPr>
                <w:rFonts w:ascii="Arial" w:eastAsia="Söhne" w:hAnsi="Arial" w:cs="Arial"/>
                <w:color w:val="0000FF"/>
                <w:sz w:val="19"/>
                <w:szCs w:val="19"/>
                <w:u w:val="double"/>
              </w:rPr>
              <w:t>Animals should be individually examined for signs of consciousness and/or death as soon as feasible once VSD is complete. Where animals are found alive (conscious or unconscious), a backup killing method should be applied as soon as possible to avoid prolonging suffering.</w:t>
            </w:r>
          </w:p>
          <w:p w14:paraId="1F249C48" w14:textId="77777777" w:rsid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Rationale:</w:t>
            </w:r>
            <w:r w:rsidRPr="009D5C8C">
              <w:rPr>
                <w:rFonts w:ascii="Arial" w:hAnsi="Arial" w:cs="Arial"/>
                <w:sz w:val="19"/>
                <w:szCs w:val="19"/>
                <w:lang w:val="en-AU"/>
              </w:rPr>
              <w:t xml:space="preserve"> </w:t>
            </w:r>
          </w:p>
          <w:p w14:paraId="4239CAB5" w14:textId="4E98F85A" w:rsidR="009D5C8C" w:rsidRPr="009D5C8C" w:rsidRDefault="009D5C8C" w:rsidP="00284BA2">
            <w:pPr>
              <w:autoSpaceDE w:val="0"/>
              <w:autoSpaceDN w:val="0"/>
              <w:adjustRightInd w:val="0"/>
              <w:spacing w:after="240" w:line="240" w:lineRule="auto"/>
              <w:rPr>
                <w:rFonts w:ascii="Arial" w:hAnsi="Arial" w:cs="Arial"/>
                <w:sz w:val="19"/>
                <w:szCs w:val="19"/>
                <w:lang w:val="en-AU"/>
              </w:rPr>
            </w:pPr>
            <w:r>
              <w:rPr>
                <w:rFonts w:ascii="Arial" w:eastAsia="Söhne" w:hAnsi="Arial" w:cs="Arial"/>
                <w:sz w:val="19"/>
                <w:szCs w:val="19"/>
              </w:rPr>
              <w:t>A</w:t>
            </w:r>
            <w:r w:rsidRPr="009D5C8C">
              <w:rPr>
                <w:rFonts w:ascii="Arial" w:eastAsia="Söhne" w:hAnsi="Arial" w:cs="Arial"/>
                <w:sz w:val="19"/>
                <w:szCs w:val="19"/>
              </w:rPr>
              <w:t>s per the AVMA and USDA recommendations, temperatures should be maintained for several hours to ensure maximum efficacy</w:t>
            </w:r>
            <w:r w:rsidRPr="009D5C8C">
              <w:rPr>
                <w:rFonts w:ascii="Arial" w:hAnsi="Arial" w:cs="Arial"/>
                <w:sz w:val="19"/>
                <w:szCs w:val="19"/>
                <w:lang w:val="en-AU"/>
              </w:rPr>
              <w:t>.</w:t>
            </w:r>
          </w:p>
          <w:p w14:paraId="3E2268EE" w14:textId="77777777" w:rsidR="009D5C8C" w:rsidRPr="009D5C8C" w:rsidRDefault="009D5C8C" w:rsidP="00284BA2">
            <w:pPr>
              <w:autoSpaceDE w:val="0"/>
              <w:autoSpaceDN w:val="0"/>
              <w:adjustRightInd w:val="0"/>
              <w:spacing w:after="240" w:line="240" w:lineRule="auto"/>
              <w:rPr>
                <w:rFonts w:ascii="Arial" w:hAnsi="Arial" w:cs="Arial"/>
                <w:b/>
                <w:bCs/>
                <w:sz w:val="19"/>
                <w:szCs w:val="19"/>
                <w:lang w:val="en-AU"/>
              </w:rPr>
            </w:pPr>
            <w:r w:rsidRPr="009D5C8C">
              <w:rPr>
                <w:rFonts w:ascii="Arial" w:hAnsi="Arial" w:cs="Arial"/>
                <w:sz w:val="19"/>
                <w:szCs w:val="19"/>
                <w:lang w:val="en-AU"/>
              </w:rPr>
              <w:t>Death should be confirmed as soon as possible, so secondary measures can be taken if needed to avoid prolonged suffering</w:t>
            </w:r>
          </w:p>
          <w:p w14:paraId="492050DF"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 xml:space="preserve">Supporting evidence, if relevant </w:t>
            </w:r>
          </w:p>
          <w:p w14:paraId="77CB4FC1"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eastAsia="Söhne" w:hAnsi="Arial" w:cs="Arial"/>
                <w:sz w:val="19"/>
                <w:szCs w:val="19"/>
              </w:rPr>
              <w:t>AVMA Guidelines for the Depopulation of Animals: 2019 Edition</w:t>
            </w:r>
          </w:p>
        </w:tc>
      </w:tr>
    </w:tbl>
    <w:p w14:paraId="22090FBF" w14:textId="77777777" w:rsidR="009D5C8C" w:rsidRPr="000340ED" w:rsidRDefault="009D5C8C" w:rsidP="009D5C8C">
      <w:pPr>
        <w:tabs>
          <w:tab w:val="center" w:pos="1652"/>
        </w:tabs>
        <w:spacing w:after="200" w:line="240" w:lineRule="auto"/>
        <w:ind w:right="1"/>
        <w:jc w:val="both"/>
        <w:rPr>
          <w:rFonts w:ascii="Arial" w:eastAsia="Arial" w:hAnsi="Arial" w:cs="Arial"/>
          <w:sz w:val="19"/>
          <w:szCs w:val="19"/>
        </w:rPr>
      </w:pPr>
    </w:p>
    <w:p w14:paraId="21BAD43A" w14:textId="77777777" w:rsidR="00EC1138" w:rsidRPr="000340ED" w:rsidRDefault="00EC1138" w:rsidP="41F78005">
      <w:pPr>
        <w:tabs>
          <w:tab w:val="center" w:pos="1652"/>
        </w:tabs>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Humidity should be monitored at various heights and locations in the facility.</w:t>
      </w:r>
    </w:p>
    <w:p w14:paraId="176C66E7" w14:textId="77777777" w:rsidR="00EC1138" w:rsidRDefault="00EC1138" w:rsidP="41F78005">
      <w:pPr>
        <w:tabs>
          <w:tab w:val="center" w:pos="1652"/>
        </w:tabs>
        <w:spacing w:after="200" w:line="240" w:lineRule="auto"/>
        <w:ind w:left="426" w:right="1"/>
        <w:jc w:val="both"/>
        <w:rPr>
          <w:rFonts w:ascii="Arial" w:eastAsia="Arial" w:hAnsi="Arial" w:cs="Arial"/>
          <w:sz w:val="19"/>
          <w:szCs w:val="19"/>
        </w:rPr>
      </w:pPr>
      <w:r w:rsidRPr="000340ED">
        <w:rPr>
          <w:rFonts w:ascii="Arial" w:eastAsia="Arial" w:hAnsi="Arial" w:cs="Arial"/>
          <w:sz w:val="19"/>
          <w:szCs w:val="19"/>
        </w:rPr>
        <w:t>This method is a method of last resort suitable for poultry.</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946"/>
      </w:tblGrid>
      <w:tr w:rsidR="009D5C8C" w:rsidRPr="009D5C8C" w14:paraId="6CCF718F" w14:textId="77777777" w:rsidTr="00284BA2">
        <w:trPr>
          <w:trHeight w:val="1662"/>
        </w:trPr>
        <w:tc>
          <w:tcPr>
            <w:tcW w:w="1384" w:type="dxa"/>
            <w:tcBorders>
              <w:top w:val="single" w:sz="4" w:space="0" w:color="auto"/>
              <w:left w:val="single" w:sz="4" w:space="0" w:color="auto"/>
              <w:bottom w:val="single" w:sz="4" w:space="0" w:color="auto"/>
              <w:right w:val="single" w:sz="4" w:space="0" w:color="auto"/>
            </w:tcBorders>
            <w:hideMark/>
          </w:tcPr>
          <w:p w14:paraId="3B7C7275"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sz w:val="19"/>
                <w:szCs w:val="19"/>
                <w:lang w:val="en-AU"/>
              </w:rPr>
              <w:t xml:space="preserve">Australia </w:t>
            </w:r>
          </w:p>
        </w:tc>
        <w:tc>
          <w:tcPr>
            <w:tcW w:w="7946" w:type="dxa"/>
            <w:tcBorders>
              <w:top w:val="single" w:sz="4" w:space="0" w:color="auto"/>
              <w:left w:val="single" w:sz="4" w:space="0" w:color="auto"/>
              <w:bottom w:val="single" w:sz="4" w:space="0" w:color="auto"/>
              <w:right w:val="single" w:sz="4" w:space="0" w:color="auto"/>
            </w:tcBorders>
            <w:hideMark/>
          </w:tcPr>
          <w:p w14:paraId="303FBD0F" w14:textId="54EC28CF"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Category</w:t>
            </w:r>
            <w:r w:rsidRPr="009D5C8C">
              <w:rPr>
                <w:rFonts w:ascii="Arial" w:hAnsi="Arial" w:cs="Arial"/>
                <w:sz w:val="19"/>
                <w:szCs w:val="19"/>
                <w:lang w:val="en-AU"/>
              </w:rPr>
              <w:t xml:space="preserve">: Deletion </w:t>
            </w:r>
          </w:p>
          <w:p w14:paraId="1844B807"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Proposed amended text</w:t>
            </w:r>
            <w:r w:rsidRPr="009D5C8C">
              <w:rPr>
                <w:rFonts w:ascii="Arial" w:hAnsi="Arial" w:cs="Arial"/>
                <w:sz w:val="19"/>
                <w:szCs w:val="19"/>
                <w:lang w:val="en-AU"/>
              </w:rPr>
              <w:t xml:space="preserve">: </w:t>
            </w:r>
          </w:p>
          <w:p w14:paraId="1F549446" w14:textId="77777777" w:rsidR="009D5C8C" w:rsidRPr="009D5C8C" w:rsidRDefault="009D5C8C" w:rsidP="00284BA2">
            <w:pPr>
              <w:pStyle w:val="Deletions"/>
              <w:rPr>
                <w:rFonts w:cs="Arial"/>
              </w:rPr>
            </w:pPr>
            <w:r w:rsidRPr="009D5C8C">
              <w:rPr>
                <w:rFonts w:cs="Arial"/>
              </w:rPr>
              <w:t>This method is a method of last resort suitable for poultry</w:t>
            </w:r>
          </w:p>
          <w:p w14:paraId="5CCC53A3" w14:textId="77777777" w:rsidR="009D5C8C" w:rsidRPr="009D5C8C" w:rsidRDefault="009D5C8C" w:rsidP="00284BA2">
            <w:pPr>
              <w:autoSpaceDE w:val="0"/>
              <w:autoSpaceDN w:val="0"/>
              <w:adjustRightInd w:val="0"/>
              <w:spacing w:after="240" w:line="240" w:lineRule="auto"/>
              <w:rPr>
                <w:rFonts w:ascii="Arial" w:hAnsi="Arial" w:cs="Arial"/>
                <w:sz w:val="19"/>
                <w:szCs w:val="19"/>
                <w:lang w:val="en-AU"/>
              </w:rPr>
            </w:pPr>
            <w:r w:rsidRPr="009D5C8C">
              <w:rPr>
                <w:rFonts w:ascii="Arial" w:hAnsi="Arial" w:cs="Arial"/>
                <w:b/>
                <w:bCs/>
                <w:sz w:val="19"/>
                <w:szCs w:val="19"/>
                <w:lang w:val="en-AU"/>
              </w:rPr>
              <w:t>Rationale:</w:t>
            </w:r>
            <w:r w:rsidRPr="009D5C8C">
              <w:rPr>
                <w:rFonts w:ascii="Arial" w:hAnsi="Arial" w:cs="Arial"/>
                <w:sz w:val="19"/>
                <w:szCs w:val="19"/>
                <w:lang w:val="en-AU"/>
              </w:rPr>
              <w:t xml:space="preserve"> </w:t>
            </w:r>
          </w:p>
          <w:p w14:paraId="5E75EB44" w14:textId="27642363" w:rsidR="009D5C8C" w:rsidRPr="009D5C8C" w:rsidRDefault="009D5C8C" w:rsidP="00284BA2">
            <w:pPr>
              <w:autoSpaceDE w:val="0"/>
              <w:autoSpaceDN w:val="0"/>
              <w:adjustRightInd w:val="0"/>
              <w:spacing w:after="240" w:line="240" w:lineRule="auto"/>
              <w:rPr>
                <w:rFonts w:ascii="Arial" w:hAnsi="Arial" w:cs="Arial"/>
                <w:b/>
                <w:bCs/>
                <w:sz w:val="19"/>
                <w:szCs w:val="19"/>
                <w:lang w:val="en-AU"/>
              </w:rPr>
            </w:pPr>
            <w:r w:rsidRPr="009D5C8C">
              <w:rPr>
                <w:rFonts w:ascii="Arial" w:hAnsi="Arial" w:cs="Arial"/>
                <w:bCs/>
                <w:sz w:val="19"/>
                <w:szCs w:val="19"/>
              </w:rPr>
              <w:t>As noted in general comments, we recommend the suitability for different species is listed at the start of the article.</w:t>
            </w:r>
          </w:p>
        </w:tc>
      </w:tr>
    </w:tbl>
    <w:p w14:paraId="31DB0C87" w14:textId="77777777" w:rsidR="009D5C8C" w:rsidRPr="000340ED" w:rsidRDefault="009D5C8C" w:rsidP="009D5C8C">
      <w:pPr>
        <w:tabs>
          <w:tab w:val="center" w:pos="1652"/>
        </w:tabs>
        <w:spacing w:after="200" w:line="240" w:lineRule="auto"/>
        <w:ind w:right="1"/>
        <w:jc w:val="both"/>
        <w:rPr>
          <w:rFonts w:ascii="Arial" w:eastAsia="Arial" w:hAnsi="Arial" w:cs="Arial"/>
          <w:sz w:val="19"/>
          <w:szCs w:val="19"/>
        </w:rPr>
      </w:pPr>
    </w:p>
    <w:p w14:paraId="34B45761" w14:textId="77777777" w:rsidR="00EC1138" w:rsidRPr="000340ED" w:rsidRDefault="00EC1138" w:rsidP="41F78005">
      <w:pPr>
        <w:spacing w:after="200" w:line="240" w:lineRule="auto"/>
        <w:ind w:left="446" w:right="1" w:hanging="446"/>
        <w:rPr>
          <w:rFonts w:ascii="Arial" w:eastAsia="Arial" w:hAnsi="Arial" w:cs="Arial"/>
          <w:sz w:val="19"/>
          <w:szCs w:val="19"/>
          <w:u w:val="single"/>
        </w:rPr>
      </w:pPr>
      <w:r w:rsidRPr="000340ED">
        <w:rPr>
          <w:rFonts w:ascii="Arial" w:eastAsia="Arial" w:hAnsi="Arial" w:cs="Arial"/>
          <w:sz w:val="19"/>
          <w:szCs w:val="19"/>
        </w:rPr>
        <w:t>4.</w:t>
      </w:r>
      <w:r w:rsidRPr="000340ED">
        <w:rPr>
          <w:rFonts w:ascii="Arial" w:hAnsi="Arial" w:cs="Arial"/>
          <w:sz w:val="19"/>
          <w:szCs w:val="19"/>
        </w:rPr>
        <w:tab/>
      </w:r>
      <w:r w:rsidRPr="000340ED">
        <w:rPr>
          <w:rFonts w:ascii="Arial" w:eastAsia="Arial" w:hAnsi="Arial" w:cs="Arial"/>
          <w:sz w:val="19"/>
          <w:szCs w:val="19"/>
          <w:u w:val="single"/>
        </w:rPr>
        <w:t>Species-specific recommendations</w:t>
      </w:r>
    </w:p>
    <w:p w14:paraId="6FCDC1DF" w14:textId="478B70D8" w:rsidR="00EC1138" w:rsidRPr="000340ED" w:rsidRDefault="00EC1138" w:rsidP="00D77521">
      <w:pPr>
        <w:spacing w:after="200" w:line="240" w:lineRule="auto"/>
        <w:ind w:left="446" w:right="1"/>
        <w:rPr>
          <w:rFonts w:ascii="Arial" w:eastAsia="Arial" w:hAnsi="Arial" w:cs="Arial"/>
          <w:sz w:val="19"/>
          <w:szCs w:val="19"/>
        </w:rPr>
      </w:pPr>
      <w:r w:rsidRPr="000340ED">
        <w:rPr>
          <w:rFonts w:ascii="Arial" w:eastAsia="Arial" w:hAnsi="Arial" w:cs="Arial"/>
          <w:sz w:val="19"/>
          <w:szCs w:val="19"/>
        </w:rPr>
        <w:t>None identified</w:t>
      </w:r>
    </w:p>
    <w:p w14:paraId="217642D6" w14:textId="5828980C" w:rsidR="00F5621B" w:rsidRPr="000340ED" w:rsidRDefault="00F5621B" w:rsidP="009D5C8C">
      <w:pPr>
        <w:rPr>
          <w:rFonts w:ascii="Arial" w:eastAsia="Arial" w:hAnsi="Arial" w:cs="Arial"/>
          <w:sz w:val="19"/>
          <w:szCs w:val="19"/>
        </w:rPr>
      </w:pPr>
    </w:p>
    <w:sectPr w:rsidR="00F5621B" w:rsidRPr="000340ED" w:rsidSect="00AB784F">
      <w:headerReference w:type="even" r:id="rId70"/>
      <w:headerReference w:type="default" r:id="rId71"/>
      <w:footerReference w:type="even" r:id="rId72"/>
      <w:footerReference w:type="default" r:id="rId73"/>
      <w:headerReference w:type="first" r:id="rId74"/>
      <w:footerReference w:type="first" r:id="rId75"/>
      <w:pgSz w:w="11906" w:h="16838" w:code="9"/>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7597E" w14:textId="77777777" w:rsidR="00185AF9" w:rsidRDefault="00185AF9" w:rsidP="00CF28E7">
      <w:pPr>
        <w:spacing w:after="0" w:line="240" w:lineRule="auto"/>
      </w:pPr>
      <w:r>
        <w:separator/>
      </w:r>
    </w:p>
  </w:endnote>
  <w:endnote w:type="continuationSeparator" w:id="0">
    <w:p w14:paraId="27A349EE" w14:textId="77777777" w:rsidR="00185AF9" w:rsidRDefault="00185AF9" w:rsidP="00CF28E7">
      <w:pPr>
        <w:spacing w:after="0" w:line="240" w:lineRule="auto"/>
      </w:pPr>
      <w:r>
        <w:continuationSeparator/>
      </w:r>
    </w:p>
  </w:endnote>
  <w:endnote w:type="continuationNotice" w:id="1">
    <w:p w14:paraId="4F16C6ED" w14:textId="77777777" w:rsidR="00185AF9" w:rsidRDefault="00185A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Helvetica&quot;,sans-serif">
    <w:altName w:val="Cambria"/>
    <w:panose1 w:val="00000000000000000000"/>
    <w:charset w:val="00"/>
    <w:family w:val="roman"/>
    <w:notTrueType/>
    <w:pitch w:val="default"/>
  </w:font>
  <w:font w:name="Söhne">
    <w:altName w:val="Calibri"/>
    <w:panose1 w:val="00000000000000000000"/>
    <w:charset w:val="00"/>
    <w:family w:val="swiss"/>
    <w:notTrueType/>
    <w:pitch w:val="variable"/>
    <w:sig w:usb0="20000007" w:usb1="10000001" w:usb2="00000000" w:usb3="00000000" w:csb0="00000193" w:csb1="00000000"/>
  </w:font>
  <w:font w:name="Yu Mincho">
    <w:charset w:val="80"/>
    <w:family w:val="roman"/>
    <w:pitch w:val="variable"/>
    <w:sig w:usb0="800002E7" w:usb1="2AC7FCFF" w:usb2="00000012" w:usb3="00000000" w:csb0="0002009F" w:csb1="00000000"/>
  </w:font>
  <w:font w:name="Ottawa">
    <w:altName w:val="Calibri"/>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Söhne Halbfett">
    <w:altName w:val="Calibri"/>
    <w:panose1 w:val="00000000000000000000"/>
    <w:charset w:val="00"/>
    <w:family w:val="swiss"/>
    <w:notTrueType/>
    <w:pitch w:val="variable"/>
    <w:sig w:usb0="20000007" w:usb1="10000001" w:usb2="00000000" w:usb3="00000000" w:csb0="00000193" w:csb1="00000000"/>
  </w:font>
  <w:font w:name="Franklin Gothic Demi Cond">
    <w:panose1 w:val="020B07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4" w:type="dxa"/>
      <w:jc w:val="center"/>
      <w:tblBorders>
        <w:top w:val="none" w:sz="0" w:space="0" w:color="auto"/>
        <w:left w:val="none" w:sz="0" w:space="0" w:color="auto"/>
        <w:bottom w:val="single" w:sz="6" w:space="0" w:color="FF4815"/>
        <w:right w:val="none" w:sz="0" w:space="0" w:color="auto"/>
        <w:insideH w:val="single" w:sz="6" w:space="0" w:color="FF4815"/>
        <w:insideV w:val="single" w:sz="6" w:space="0" w:color="FF4815"/>
      </w:tblBorders>
      <w:tblLook w:val="04A0" w:firstRow="1" w:lastRow="0" w:firstColumn="1" w:lastColumn="0" w:noHBand="0" w:noVBand="1"/>
    </w:tblPr>
    <w:tblGrid>
      <w:gridCol w:w="7939"/>
      <w:gridCol w:w="2835"/>
    </w:tblGrid>
    <w:tr w:rsidR="001B2BCC" w:rsidRPr="00752D68" w14:paraId="3D13020C" w14:textId="77777777" w:rsidTr="0E09198C">
      <w:trPr>
        <w:trHeight w:val="58"/>
        <w:jc w:val="center"/>
      </w:trPr>
      <w:tc>
        <w:tcPr>
          <w:tcW w:w="7939" w:type="dxa"/>
          <w:tcBorders>
            <w:right w:val="nil"/>
          </w:tcBorders>
        </w:tcPr>
        <w:p w14:paraId="2510653C" w14:textId="161BB3F6" w:rsidR="001B2BCC" w:rsidRPr="003D0593" w:rsidRDefault="006334F6" w:rsidP="001B2BCC">
          <w:pPr>
            <w:spacing w:after="240"/>
            <w:jc w:val="center"/>
            <w:rPr>
              <w:rFonts w:ascii="Franklin Gothic Demi Cond" w:hAnsi="Franklin Gothic Demi Cond"/>
              <w:color w:val="FF4815"/>
              <w:sz w:val="28"/>
              <w:szCs w:val="28"/>
            </w:rPr>
          </w:pPr>
          <w:r>
            <w:rPr>
              <w:rFonts w:ascii="Franklin Gothic Demi Cond" w:hAnsi="Franklin Gothic Demi Cond"/>
              <w:noProof/>
              <w:color w:val="FF4815"/>
              <w:sz w:val="28"/>
              <w:szCs w:val="28"/>
            </w:rPr>
            <mc:AlternateContent>
              <mc:Choice Requires="wps">
                <w:drawing>
                  <wp:anchor distT="0" distB="0" distL="0" distR="0" simplePos="0" relativeHeight="251658246" behindDoc="0" locked="0" layoutInCell="1" allowOverlap="1" wp14:anchorId="3FD39539" wp14:editId="21D487EC">
                    <wp:simplePos x="635" y="635"/>
                    <wp:positionH relativeFrom="page">
                      <wp:align>center</wp:align>
                    </wp:positionH>
                    <wp:positionV relativeFrom="page">
                      <wp:align>bottom</wp:align>
                    </wp:positionV>
                    <wp:extent cx="551815" cy="391160"/>
                    <wp:effectExtent l="0" t="0" r="635" b="0"/>
                    <wp:wrapNone/>
                    <wp:docPr id="1812100282"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3788FBB9" w14:textId="1D2DBC21" w:rsidR="006334F6" w:rsidRPr="006334F6" w:rsidRDefault="006334F6" w:rsidP="006334F6">
                                <w:pPr>
                                  <w:spacing w:after="0"/>
                                  <w:rPr>
                                    <w:rFonts w:ascii="Calibri" w:eastAsia="Calibri" w:hAnsi="Calibri" w:cs="Calibri"/>
                                    <w:noProof/>
                                    <w:color w:val="FF0000"/>
                                    <w:sz w:val="24"/>
                                    <w:szCs w:val="24"/>
                                  </w:rPr>
                                </w:pPr>
                                <w:r w:rsidRPr="006334F6">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D39539" id="_x0000_t202" coordsize="21600,21600" o:spt="202" path="m,l,21600r21600,l21600,xe">
                    <v:stroke joinstyle="miter"/>
                    <v:path gradientshapeok="t" o:connecttype="rect"/>
                  </v:shapetype>
                  <v:shape id="Text Box 5" o:spid="_x0000_s1028" type="#_x0000_t202" alt="OFFICIAL" style="position:absolute;left:0;text-align:left;margin-left:0;margin-top:0;width:43.45pt;height:30.8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BymlN1DgIAABwE&#10;AAAOAAAAAAAAAAAAAAAAAC4CAABkcnMvZTJvRG9jLnhtbFBLAQItABQABgAIAAAAIQDLo44Q2gAA&#10;AAMBAAAPAAAAAAAAAAAAAAAAAGgEAABkcnMvZG93bnJldi54bWxQSwUGAAAAAAQABADzAAAAbwUA&#10;AAAA&#10;" filled="f" stroked="f">
                    <v:textbox style="mso-fit-shape-to-text:t" inset="0,0,0,15pt">
                      <w:txbxContent>
                        <w:p w14:paraId="3788FBB9" w14:textId="1D2DBC21" w:rsidR="006334F6" w:rsidRPr="006334F6" w:rsidRDefault="006334F6" w:rsidP="006334F6">
                          <w:pPr>
                            <w:spacing w:after="0"/>
                            <w:rPr>
                              <w:rFonts w:ascii="Calibri" w:eastAsia="Calibri" w:hAnsi="Calibri" w:cs="Calibri"/>
                              <w:noProof/>
                              <w:color w:val="FF0000"/>
                              <w:sz w:val="24"/>
                              <w:szCs w:val="24"/>
                            </w:rPr>
                          </w:pPr>
                          <w:r w:rsidRPr="006334F6">
                            <w:rPr>
                              <w:rFonts w:ascii="Calibri" w:eastAsia="Calibri" w:hAnsi="Calibri" w:cs="Calibri"/>
                              <w:noProof/>
                              <w:color w:val="FF0000"/>
                              <w:sz w:val="24"/>
                              <w:szCs w:val="24"/>
                            </w:rPr>
                            <w:t>OFFICIAL</w:t>
                          </w:r>
                        </w:p>
                      </w:txbxContent>
                    </v:textbox>
                    <w10:wrap anchorx="page" anchory="page"/>
                  </v:shape>
                </w:pict>
              </mc:Fallback>
            </mc:AlternateContent>
          </w:r>
        </w:p>
      </w:tc>
      <w:tc>
        <w:tcPr>
          <w:tcW w:w="2835" w:type="dxa"/>
          <w:tcBorders>
            <w:top w:val="nil"/>
            <w:left w:val="nil"/>
          </w:tcBorders>
        </w:tcPr>
        <w:p w14:paraId="010878E8" w14:textId="77777777" w:rsidR="001B2BCC" w:rsidRPr="00A668DB" w:rsidRDefault="001B2BCC" w:rsidP="001B2BCC">
          <w:pPr>
            <w:spacing w:after="240" w:line="259" w:lineRule="auto"/>
            <w:jc w:val="right"/>
            <w:rPr>
              <w:rFonts w:cs="Arial"/>
            </w:rPr>
          </w:pPr>
        </w:p>
      </w:tc>
    </w:tr>
  </w:tbl>
  <w:p w14:paraId="1D424ED2" w14:textId="77777777" w:rsidR="001B2BCC" w:rsidRPr="00DA0D63" w:rsidRDefault="001B2BCC" w:rsidP="001B2BCC">
    <w:pPr>
      <w:pStyle w:val="Header"/>
      <w:rPr>
        <w:rFonts w:ascii="Arial" w:hAnsi="Arial" w:cs="Arial"/>
      </w:rPr>
    </w:pPr>
  </w:p>
  <w:p w14:paraId="5AF8644D" w14:textId="339B44C6" w:rsidR="006733B7" w:rsidRPr="001F7A96" w:rsidRDefault="0E09198C" w:rsidP="001B2BCC">
    <w:pPr>
      <w:pStyle w:val="Footer"/>
      <w:tabs>
        <w:tab w:val="clear" w:pos="9360"/>
        <w:tab w:val="right" w:pos="9638"/>
      </w:tabs>
      <w:rPr>
        <w:rFonts w:ascii="Arial" w:hAnsi="Arial" w:cs="Arial"/>
        <w:sz w:val="18"/>
        <w:szCs w:val="18"/>
      </w:rPr>
    </w:pPr>
    <w:r w:rsidRPr="0E09198C">
      <w:rPr>
        <w:rFonts w:ascii="Arial" w:hAnsi="Arial" w:cs="Arial"/>
        <w:sz w:val="18"/>
        <w:szCs w:val="18"/>
      </w:rPr>
      <w:t>Report of the Meeting of the WOAH Terrestrial Animal Health Standards Commission/February 2024</w:t>
    </w:r>
    <w:r w:rsidR="001B2BCC">
      <w:tab/>
    </w:r>
    <w:r w:rsidR="001B2BCC" w:rsidRPr="0E09198C">
      <w:rPr>
        <w:rFonts w:ascii="Arial" w:hAnsi="Arial" w:cs="Arial"/>
        <w:sz w:val="18"/>
        <w:szCs w:val="18"/>
      </w:rPr>
      <w:fldChar w:fldCharType="begin"/>
    </w:r>
    <w:r w:rsidR="001B2BCC" w:rsidRPr="0E09198C">
      <w:rPr>
        <w:rFonts w:ascii="Arial" w:hAnsi="Arial" w:cs="Arial"/>
        <w:sz w:val="18"/>
        <w:szCs w:val="18"/>
      </w:rPr>
      <w:instrText>PAGE   \* MERGEFORMAT</w:instrText>
    </w:r>
    <w:r w:rsidR="001B2BCC" w:rsidRPr="0E09198C">
      <w:rPr>
        <w:rFonts w:ascii="Arial" w:hAnsi="Arial" w:cs="Arial"/>
        <w:sz w:val="18"/>
        <w:szCs w:val="18"/>
      </w:rPr>
      <w:fldChar w:fldCharType="separate"/>
    </w:r>
    <w:r w:rsidRPr="0E09198C">
      <w:rPr>
        <w:rFonts w:ascii="Arial" w:hAnsi="Arial" w:cs="Arial"/>
        <w:sz w:val="18"/>
        <w:szCs w:val="18"/>
      </w:rPr>
      <w:t>1</w:t>
    </w:r>
    <w:r w:rsidR="001B2BCC" w:rsidRPr="0E09198C">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E9BA2" w14:textId="4E6097E0" w:rsidR="00AB784F" w:rsidRPr="00D77DD3" w:rsidRDefault="006334F6" w:rsidP="00AB784F">
    <w:r>
      <w:rPr>
        <w:noProof/>
        <w:color w:val="E05435"/>
      </w:rPr>
      <mc:AlternateContent>
        <mc:Choice Requires="wps">
          <w:drawing>
            <wp:anchor distT="0" distB="0" distL="0" distR="0" simplePos="0" relativeHeight="251658247" behindDoc="0" locked="0" layoutInCell="1" allowOverlap="1" wp14:anchorId="6AAF4B9B" wp14:editId="064654D7">
              <wp:simplePos x="903514" y="9753600"/>
              <wp:positionH relativeFrom="page">
                <wp:align>center</wp:align>
              </wp:positionH>
              <wp:positionV relativeFrom="page">
                <wp:align>bottom</wp:align>
              </wp:positionV>
              <wp:extent cx="551815" cy="391160"/>
              <wp:effectExtent l="0" t="0" r="635" b="0"/>
              <wp:wrapNone/>
              <wp:docPr id="1720946339"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3B402146" w14:textId="2649552B" w:rsidR="006334F6" w:rsidRPr="006334F6" w:rsidRDefault="006334F6" w:rsidP="006334F6">
                          <w:pPr>
                            <w:spacing w:after="0"/>
                            <w:rPr>
                              <w:rFonts w:ascii="Calibri" w:eastAsia="Calibri" w:hAnsi="Calibri" w:cs="Calibri"/>
                              <w:noProof/>
                              <w:color w:val="FF0000"/>
                              <w:sz w:val="24"/>
                              <w:szCs w:val="24"/>
                            </w:rPr>
                          </w:pPr>
                          <w:r w:rsidRPr="006334F6">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AF4B9B" id="_x0000_t202" coordsize="21600,21600" o:spt="202" path="m,l,21600r21600,l21600,xe">
              <v:stroke joinstyle="miter"/>
              <v:path gradientshapeok="t" o:connecttype="rect"/>
            </v:shapetype>
            <v:shape id="Text Box 6" o:spid="_x0000_s1029" type="#_x0000_t202" alt="OFFICIAL" style="position:absolute;margin-left:0;margin-top:0;width:43.45pt;height:30.8pt;z-index:25165824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AfJeFIDgIAABwE&#10;AAAOAAAAAAAAAAAAAAAAAC4CAABkcnMvZTJvRG9jLnhtbFBLAQItABQABgAIAAAAIQDLo44Q2gAA&#10;AAMBAAAPAAAAAAAAAAAAAAAAAGgEAABkcnMvZG93bnJldi54bWxQSwUGAAAAAAQABADzAAAAbwUA&#10;AAAA&#10;" filled="f" stroked="f">
              <v:textbox style="mso-fit-shape-to-text:t" inset="0,0,0,15pt">
                <w:txbxContent>
                  <w:p w14:paraId="3B402146" w14:textId="2649552B" w:rsidR="006334F6" w:rsidRPr="006334F6" w:rsidRDefault="006334F6" w:rsidP="006334F6">
                    <w:pPr>
                      <w:spacing w:after="0"/>
                      <w:rPr>
                        <w:rFonts w:ascii="Calibri" w:eastAsia="Calibri" w:hAnsi="Calibri" w:cs="Calibri"/>
                        <w:noProof/>
                        <w:color w:val="FF0000"/>
                        <w:sz w:val="24"/>
                        <w:szCs w:val="24"/>
                      </w:rPr>
                    </w:pPr>
                    <w:r w:rsidRPr="006334F6">
                      <w:rPr>
                        <w:rFonts w:ascii="Calibri" w:eastAsia="Calibri" w:hAnsi="Calibri" w:cs="Calibri"/>
                        <w:noProof/>
                        <w:color w:val="FF0000"/>
                        <w:sz w:val="24"/>
                        <w:szCs w:val="24"/>
                      </w:rPr>
                      <w:t>OFFICIAL</w:t>
                    </w:r>
                  </w:p>
                </w:txbxContent>
              </v:textbox>
              <w10:wrap anchorx="page" anchory="page"/>
            </v:shape>
          </w:pict>
        </mc:Fallback>
      </mc:AlternateContent>
    </w:r>
    <w:r w:rsidR="00AB784F" w:rsidRPr="00D77DD3">
      <w:rPr>
        <w:noProof/>
        <w:color w:val="E05435"/>
      </w:rPr>
      <mc:AlternateContent>
        <mc:Choice Requires="wps">
          <w:drawing>
            <wp:anchor distT="0" distB="0" distL="114300" distR="114300" simplePos="0" relativeHeight="251658240" behindDoc="0" locked="0" layoutInCell="1" allowOverlap="1" wp14:anchorId="34C4C91A" wp14:editId="7C63CA33">
              <wp:simplePos x="0" y="0"/>
              <wp:positionH relativeFrom="margin">
                <wp:posOffset>-908685</wp:posOffset>
              </wp:positionH>
              <wp:positionV relativeFrom="paragraph">
                <wp:posOffset>223400</wp:posOffset>
              </wp:positionV>
              <wp:extent cx="9059641" cy="0"/>
              <wp:effectExtent l="0" t="0" r="0" b="0"/>
              <wp:wrapNone/>
              <wp:docPr id="232704887" name="Straight Connector 6"/>
              <wp:cNvGraphicFramePr/>
              <a:graphic xmlns:a="http://schemas.openxmlformats.org/drawingml/2006/main">
                <a:graphicData uri="http://schemas.microsoft.com/office/word/2010/wordprocessingShape">
                  <wps:wsp>
                    <wps:cNvCnPr/>
                    <wps:spPr>
                      <a:xfrm>
                        <a:off x="0" y="0"/>
                        <a:ext cx="9059641" cy="0"/>
                      </a:xfrm>
                      <a:prstGeom prst="line">
                        <a:avLst/>
                      </a:prstGeom>
                      <a:ln>
                        <a:solidFill>
                          <a:srgbClr val="E0543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6F5ACB" id="Straight Connector 6"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1.55pt,17.6pt" to="641.8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" strokecolor="#e05435" strokeweight=".5pt">
              <v:stroke joinstyle="miter"/>
              <w10:wrap anchorx="margin"/>
            </v:line>
          </w:pict>
        </mc:Fallback>
      </mc:AlternateContent>
    </w:r>
  </w:p>
  <w:p w14:paraId="247A04FA" w14:textId="77777777" w:rsidR="001B2BCC" w:rsidRPr="00F039AD" w:rsidRDefault="001B2BCC" w:rsidP="001B2BCC">
    <w:pPr>
      <w:pStyle w:val="Header"/>
      <w:tabs>
        <w:tab w:val="clear" w:pos="9360"/>
      </w:tabs>
      <w:rPr>
        <w:rFonts w:ascii="Arial" w:hAnsi="Arial" w:cs="Arial"/>
        <w:b/>
        <w:bCs/>
      </w:rPr>
    </w:pPr>
  </w:p>
  <w:p w14:paraId="28E11004" w14:textId="39E14C32" w:rsidR="00B65A1C" w:rsidRPr="005E03A8" w:rsidRDefault="0E09198C" w:rsidP="001B2BCC">
    <w:pPr>
      <w:pStyle w:val="Footer"/>
      <w:tabs>
        <w:tab w:val="clear" w:pos="9360"/>
        <w:tab w:val="right" w:pos="9638"/>
      </w:tabs>
      <w:rPr>
        <w:rFonts w:ascii="Arial" w:hAnsi="Arial" w:cs="Arial"/>
        <w:sz w:val="18"/>
        <w:szCs w:val="18"/>
        <w:lang w:val="en-US"/>
      </w:rPr>
    </w:pPr>
    <w:r w:rsidRPr="0E09198C">
      <w:rPr>
        <w:rFonts w:ascii="Arial" w:hAnsi="Arial" w:cs="Arial"/>
        <w:sz w:val="18"/>
        <w:szCs w:val="18"/>
      </w:rPr>
      <w:t>Report of the Meeting of the Terrestrial Animal Health Commission / February2025</w:t>
    </w:r>
    <w:r w:rsidR="009E6C09">
      <w:tab/>
    </w:r>
    <w:r w:rsidR="009E6C09" w:rsidRPr="0E09198C">
      <w:rPr>
        <w:rFonts w:ascii="Arial" w:hAnsi="Arial" w:cs="Arial"/>
        <w:sz w:val="18"/>
        <w:szCs w:val="18"/>
      </w:rPr>
      <w:fldChar w:fldCharType="begin"/>
    </w:r>
    <w:r w:rsidR="009E6C09" w:rsidRPr="0E09198C">
      <w:rPr>
        <w:rFonts w:ascii="Arial" w:hAnsi="Arial" w:cs="Arial"/>
        <w:sz w:val="18"/>
        <w:szCs w:val="18"/>
        <w:lang w:val="en-US"/>
      </w:rPr>
      <w:instrText>PAGE   \* MERGEFORMAT</w:instrText>
    </w:r>
    <w:r w:rsidR="009E6C09" w:rsidRPr="0E09198C">
      <w:rPr>
        <w:rFonts w:ascii="Arial" w:hAnsi="Arial" w:cs="Arial"/>
        <w:sz w:val="18"/>
        <w:szCs w:val="18"/>
      </w:rPr>
      <w:fldChar w:fldCharType="separate"/>
    </w:r>
    <w:r w:rsidRPr="0E09198C">
      <w:rPr>
        <w:rFonts w:ascii="Arial" w:hAnsi="Arial" w:cs="Arial"/>
        <w:sz w:val="18"/>
        <w:szCs w:val="18"/>
      </w:rPr>
      <w:t>1</w:t>
    </w:r>
    <w:r w:rsidR="009E6C09" w:rsidRPr="0E09198C">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3EF2C" w14:textId="4E267963" w:rsidR="006334F6" w:rsidRDefault="006334F6">
    <w:pPr>
      <w:pStyle w:val="Footer"/>
    </w:pPr>
    <w:r>
      <w:rPr>
        <w:noProof/>
      </w:rPr>
      <mc:AlternateContent>
        <mc:Choice Requires="wps">
          <w:drawing>
            <wp:anchor distT="0" distB="0" distL="0" distR="0" simplePos="0" relativeHeight="251658245" behindDoc="0" locked="0" layoutInCell="1" allowOverlap="1" wp14:anchorId="350BB13E" wp14:editId="33752459">
              <wp:simplePos x="635" y="635"/>
              <wp:positionH relativeFrom="page">
                <wp:align>center</wp:align>
              </wp:positionH>
              <wp:positionV relativeFrom="page">
                <wp:align>bottom</wp:align>
              </wp:positionV>
              <wp:extent cx="551815" cy="391160"/>
              <wp:effectExtent l="0" t="0" r="635" b="0"/>
              <wp:wrapNone/>
              <wp:docPr id="679511555"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196E6549" w14:textId="3B306422" w:rsidR="006334F6" w:rsidRPr="006334F6" w:rsidRDefault="006334F6" w:rsidP="006334F6">
                          <w:pPr>
                            <w:spacing w:after="0"/>
                            <w:rPr>
                              <w:rFonts w:ascii="Calibri" w:eastAsia="Calibri" w:hAnsi="Calibri" w:cs="Calibri"/>
                              <w:noProof/>
                              <w:color w:val="FF0000"/>
                              <w:sz w:val="24"/>
                              <w:szCs w:val="24"/>
                            </w:rPr>
                          </w:pPr>
                          <w:r w:rsidRPr="006334F6">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50BB13E" id="_x0000_t202" coordsize="21600,21600" o:spt="202" path="m,l,21600r21600,l21600,xe">
              <v:stroke joinstyle="miter"/>
              <v:path gradientshapeok="t" o:connecttype="rect"/>
            </v:shapetype>
            <v:shape id="Text Box 4" o:spid="_x0000_s1031" type="#_x0000_t202" alt="OFFICIAL" style="position:absolute;margin-left:0;margin-top:0;width:43.45pt;height:30.8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Bxpk7FDgIAABwE&#10;AAAOAAAAAAAAAAAAAAAAAC4CAABkcnMvZTJvRG9jLnhtbFBLAQItABQABgAIAAAAIQDLo44Q2gAA&#10;AAMBAAAPAAAAAAAAAAAAAAAAAGgEAABkcnMvZG93bnJldi54bWxQSwUGAAAAAAQABADzAAAAbwUA&#10;AAAA&#10;" filled="f" stroked="f">
              <v:textbox style="mso-fit-shape-to-text:t" inset="0,0,0,15pt">
                <w:txbxContent>
                  <w:p w14:paraId="196E6549" w14:textId="3B306422" w:rsidR="006334F6" w:rsidRPr="006334F6" w:rsidRDefault="006334F6" w:rsidP="006334F6">
                    <w:pPr>
                      <w:spacing w:after="0"/>
                      <w:rPr>
                        <w:rFonts w:ascii="Calibri" w:eastAsia="Calibri" w:hAnsi="Calibri" w:cs="Calibri"/>
                        <w:noProof/>
                        <w:color w:val="FF0000"/>
                        <w:sz w:val="24"/>
                        <w:szCs w:val="24"/>
                      </w:rPr>
                    </w:pPr>
                    <w:r w:rsidRPr="006334F6">
                      <w:rPr>
                        <w:rFonts w:ascii="Calibri" w:eastAsia="Calibri" w:hAnsi="Calibri" w:cs="Calibri"/>
                        <w:noProof/>
                        <w:color w:val="FF0000"/>
                        <w:sz w:val="24"/>
                        <w:szCs w:val="24"/>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914E6" w14:textId="77777777" w:rsidR="00185AF9" w:rsidRDefault="00185AF9" w:rsidP="00CF28E7">
      <w:pPr>
        <w:spacing w:after="0" w:line="240" w:lineRule="auto"/>
      </w:pPr>
      <w:r>
        <w:separator/>
      </w:r>
    </w:p>
  </w:footnote>
  <w:footnote w:type="continuationSeparator" w:id="0">
    <w:p w14:paraId="5D2F6E82" w14:textId="77777777" w:rsidR="00185AF9" w:rsidRDefault="00185AF9" w:rsidP="00CF28E7">
      <w:pPr>
        <w:spacing w:after="0" w:line="240" w:lineRule="auto"/>
      </w:pPr>
      <w:r>
        <w:continuationSeparator/>
      </w:r>
    </w:p>
  </w:footnote>
  <w:footnote w:type="continuationNotice" w:id="1">
    <w:p w14:paraId="04948932" w14:textId="77777777" w:rsidR="00185AF9" w:rsidRDefault="00185A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4" w:type="dxa"/>
      <w:jc w:val="center"/>
      <w:tblBorders>
        <w:bottom w:val="single" w:sz="6" w:space="0" w:color="FF4815"/>
        <w:insideH w:val="single" w:sz="6" w:space="0" w:color="FF4815"/>
        <w:insideV w:val="single" w:sz="6" w:space="0" w:color="FF4815"/>
      </w:tblBorders>
      <w:tblLook w:val="04A0" w:firstRow="1" w:lastRow="0" w:firstColumn="1" w:lastColumn="0" w:noHBand="0" w:noVBand="1"/>
    </w:tblPr>
    <w:tblGrid>
      <w:gridCol w:w="7939"/>
      <w:gridCol w:w="2835"/>
    </w:tblGrid>
    <w:tr w:rsidR="00AE5FBB" w:rsidRPr="009C5CC0" w14:paraId="73755675" w14:textId="77777777" w:rsidTr="0E09198C">
      <w:trPr>
        <w:trHeight w:val="58"/>
        <w:jc w:val="center"/>
      </w:trPr>
      <w:tc>
        <w:tcPr>
          <w:tcW w:w="7939" w:type="dxa"/>
          <w:tcBorders>
            <w:right w:val="nil"/>
          </w:tcBorders>
        </w:tcPr>
        <w:p w14:paraId="2502BCA8" w14:textId="139F884B" w:rsidR="00AE5FBB" w:rsidRPr="009C5CC0" w:rsidRDefault="006334F6" w:rsidP="00AE5FBB">
          <w:pPr>
            <w:spacing w:after="240"/>
            <w:jc w:val="center"/>
            <w:rPr>
              <w:rFonts w:ascii="Franklin Gothic Demi Cond" w:eastAsia="MS Mincho" w:hAnsi="Franklin Gothic Demi Cond"/>
              <w:color w:val="FF4815"/>
              <w:sz w:val="28"/>
              <w:szCs w:val="28"/>
            </w:rPr>
          </w:pPr>
          <w:r>
            <w:rPr>
              <w:rFonts w:ascii="Franklin Gothic Demi Cond" w:eastAsia="MS Mincho" w:hAnsi="Franklin Gothic Demi Cond"/>
              <w:noProof/>
              <w:color w:val="FF4815"/>
              <w:sz w:val="28"/>
              <w:szCs w:val="28"/>
            </w:rPr>
            <mc:AlternateContent>
              <mc:Choice Requires="wps">
                <w:drawing>
                  <wp:anchor distT="0" distB="0" distL="0" distR="0" simplePos="0" relativeHeight="251658243" behindDoc="0" locked="0" layoutInCell="1" allowOverlap="1" wp14:anchorId="6A3C526D" wp14:editId="479A1533">
                    <wp:simplePos x="635" y="635"/>
                    <wp:positionH relativeFrom="page">
                      <wp:align>center</wp:align>
                    </wp:positionH>
                    <wp:positionV relativeFrom="page">
                      <wp:align>top</wp:align>
                    </wp:positionV>
                    <wp:extent cx="551815" cy="391160"/>
                    <wp:effectExtent l="0" t="0" r="635" b="8890"/>
                    <wp:wrapNone/>
                    <wp:docPr id="906037296"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461C2E2E" w14:textId="422481BD" w:rsidR="006334F6" w:rsidRPr="006334F6" w:rsidRDefault="006334F6" w:rsidP="006334F6">
                                <w:pPr>
                                  <w:spacing w:after="0"/>
                                  <w:rPr>
                                    <w:rFonts w:ascii="Calibri" w:eastAsia="Calibri" w:hAnsi="Calibri" w:cs="Calibri"/>
                                    <w:noProof/>
                                    <w:color w:val="FF0000"/>
                                    <w:sz w:val="24"/>
                                    <w:szCs w:val="24"/>
                                  </w:rPr>
                                </w:pPr>
                                <w:r w:rsidRPr="006334F6">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A3C526D" id="_x0000_t202" coordsize="21600,21600" o:spt="202" path="m,l,21600r21600,l21600,xe">
                    <v:stroke joinstyle="miter"/>
                    <v:path gradientshapeok="t" o:connecttype="rect"/>
                  </v:shapetype>
                  <v:shape id="Text Box 2" o:spid="_x0000_s1026" type="#_x0000_t202" alt="OFFICIAL" style="position:absolute;left:0;text-align:left;margin-left:0;margin-top:0;width:43.45pt;height:30.8pt;z-index:251658243;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" filled="f" stroked="f">
                    <v:textbox style="mso-fit-shape-to-text:t" inset="0,15pt,0,0">
                      <w:txbxContent>
                        <w:p w14:paraId="461C2E2E" w14:textId="422481BD" w:rsidR="006334F6" w:rsidRPr="006334F6" w:rsidRDefault="006334F6" w:rsidP="006334F6">
                          <w:pPr>
                            <w:spacing w:after="0"/>
                            <w:rPr>
                              <w:rFonts w:ascii="Calibri" w:eastAsia="Calibri" w:hAnsi="Calibri" w:cs="Calibri"/>
                              <w:noProof/>
                              <w:color w:val="FF0000"/>
                              <w:sz w:val="24"/>
                              <w:szCs w:val="24"/>
                            </w:rPr>
                          </w:pPr>
                          <w:r w:rsidRPr="006334F6">
                            <w:rPr>
                              <w:rFonts w:ascii="Calibri" w:eastAsia="Calibri" w:hAnsi="Calibri" w:cs="Calibri"/>
                              <w:noProof/>
                              <w:color w:val="FF0000"/>
                              <w:sz w:val="24"/>
                              <w:szCs w:val="24"/>
                            </w:rPr>
                            <w:t>OFFICIAL</w:t>
                          </w:r>
                        </w:p>
                      </w:txbxContent>
                    </v:textbox>
                    <w10:wrap anchorx="page" anchory="page"/>
                  </v:shape>
                </w:pict>
              </mc:Fallback>
            </mc:AlternateContent>
          </w:r>
        </w:p>
      </w:tc>
      <w:tc>
        <w:tcPr>
          <w:tcW w:w="2835" w:type="dxa"/>
          <w:tcBorders>
            <w:top w:val="nil"/>
            <w:left w:val="nil"/>
          </w:tcBorders>
        </w:tcPr>
        <w:p w14:paraId="750C49BA" w14:textId="77777777" w:rsidR="00AE5FBB" w:rsidRPr="00A668DB" w:rsidRDefault="00AE5FBB" w:rsidP="00AE5FBB">
          <w:pPr>
            <w:spacing w:after="240"/>
            <w:jc w:val="right"/>
            <w:rPr>
              <w:rFonts w:eastAsia="MS Mincho" w:cs="Arial"/>
            </w:rPr>
          </w:pPr>
        </w:p>
      </w:tc>
    </w:tr>
  </w:tbl>
  <w:p w14:paraId="7B744DE3" w14:textId="7D8651F2" w:rsidR="00A44D67" w:rsidRPr="00AE5FBB" w:rsidRDefault="00A44D67" w:rsidP="00AE5F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C6AD5" w14:textId="21320585" w:rsidR="00AB784F" w:rsidRPr="00D77DD3" w:rsidRDefault="006334F6" w:rsidP="00AB784F">
    <w:bookmarkStart w:id="17" w:name="_Hlk95856333"/>
    <w:bookmarkStart w:id="18" w:name="_Hlk95856334"/>
    <w:bookmarkStart w:id="19" w:name="_Hlk95856335"/>
    <w:bookmarkStart w:id="20" w:name="_Hlk95856336"/>
    <w:bookmarkEnd w:id="17"/>
    <w:bookmarkEnd w:id="18"/>
    <w:bookmarkEnd w:id="19"/>
    <w:bookmarkEnd w:id="20"/>
    <w:r>
      <w:rPr>
        <w:noProof/>
        <w:color w:val="E05435"/>
      </w:rPr>
      <mc:AlternateContent>
        <mc:Choice Requires="wps">
          <w:drawing>
            <wp:anchor distT="0" distB="0" distL="0" distR="0" simplePos="0" relativeHeight="251658244" behindDoc="0" locked="0" layoutInCell="1" allowOverlap="1" wp14:anchorId="170A8946" wp14:editId="38FDA1D9">
              <wp:simplePos x="903514" y="359229"/>
              <wp:positionH relativeFrom="page">
                <wp:align>center</wp:align>
              </wp:positionH>
              <wp:positionV relativeFrom="page">
                <wp:align>top</wp:align>
              </wp:positionV>
              <wp:extent cx="551815" cy="391160"/>
              <wp:effectExtent l="0" t="0" r="635" b="8890"/>
              <wp:wrapNone/>
              <wp:docPr id="709298581"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71CF0E64" w14:textId="2F681621" w:rsidR="006334F6" w:rsidRPr="006334F6" w:rsidRDefault="006334F6" w:rsidP="006334F6">
                          <w:pPr>
                            <w:spacing w:after="0"/>
                            <w:rPr>
                              <w:rFonts w:ascii="Calibri" w:eastAsia="Calibri" w:hAnsi="Calibri" w:cs="Calibri"/>
                              <w:noProof/>
                              <w:color w:val="FF0000"/>
                              <w:sz w:val="24"/>
                              <w:szCs w:val="24"/>
                            </w:rPr>
                          </w:pPr>
                          <w:r w:rsidRPr="006334F6">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70A8946" id="_x0000_t202" coordsize="21600,21600" o:spt="202" path="m,l,21600r21600,l21600,xe">
              <v:stroke joinstyle="miter"/>
              <v:path gradientshapeok="t" o:connecttype="rect"/>
            </v:shapetype>
            <v:shape id="Text Box 3" o:spid="_x0000_s1027" type="#_x0000_t202" alt="OFFICIAL" style="position:absolute;margin-left:0;margin-top:0;width:43.45pt;height:30.8pt;z-index:2516582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" filled="f" stroked="f">
              <v:textbox style="mso-fit-shape-to-text:t" inset="0,15pt,0,0">
                <w:txbxContent>
                  <w:p w14:paraId="71CF0E64" w14:textId="2F681621" w:rsidR="006334F6" w:rsidRPr="006334F6" w:rsidRDefault="006334F6" w:rsidP="006334F6">
                    <w:pPr>
                      <w:spacing w:after="0"/>
                      <w:rPr>
                        <w:rFonts w:ascii="Calibri" w:eastAsia="Calibri" w:hAnsi="Calibri" w:cs="Calibri"/>
                        <w:noProof/>
                        <w:color w:val="FF0000"/>
                        <w:sz w:val="24"/>
                        <w:szCs w:val="24"/>
                      </w:rPr>
                    </w:pPr>
                    <w:r w:rsidRPr="006334F6">
                      <w:rPr>
                        <w:rFonts w:ascii="Calibri" w:eastAsia="Calibri" w:hAnsi="Calibri" w:cs="Calibri"/>
                        <w:noProof/>
                        <w:color w:val="FF0000"/>
                        <w:sz w:val="24"/>
                        <w:szCs w:val="24"/>
                      </w:rPr>
                      <w:t>OFFICIAL</w:t>
                    </w:r>
                  </w:p>
                </w:txbxContent>
              </v:textbox>
              <w10:wrap anchorx="page" anchory="page"/>
            </v:shape>
          </w:pict>
        </mc:Fallback>
      </mc:AlternateContent>
    </w:r>
    <w:r w:rsidR="00AB784F" w:rsidRPr="00D77DD3">
      <w:rPr>
        <w:noProof/>
        <w:color w:val="E05435"/>
      </w:rPr>
      <mc:AlternateContent>
        <mc:Choice Requires="wps">
          <w:drawing>
            <wp:anchor distT="0" distB="0" distL="114300" distR="114300" simplePos="0" relativeHeight="251658241" behindDoc="0" locked="0" layoutInCell="1" allowOverlap="1" wp14:anchorId="41D46027" wp14:editId="0B79904A">
              <wp:simplePos x="0" y="0"/>
              <wp:positionH relativeFrom="margin">
                <wp:posOffset>-908685</wp:posOffset>
              </wp:positionH>
              <wp:positionV relativeFrom="paragraph">
                <wp:posOffset>223400</wp:posOffset>
              </wp:positionV>
              <wp:extent cx="9059641" cy="0"/>
              <wp:effectExtent l="0" t="0" r="0" b="0"/>
              <wp:wrapNone/>
              <wp:docPr id="1961088026" name="Straight Connector 6"/>
              <wp:cNvGraphicFramePr/>
              <a:graphic xmlns:a="http://schemas.openxmlformats.org/drawingml/2006/main">
                <a:graphicData uri="http://schemas.microsoft.com/office/word/2010/wordprocessingShape">
                  <wps:wsp>
                    <wps:cNvCnPr/>
                    <wps:spPr>
                      <a:xfrm>
                        <a:off x="0" y="0"/>
                        <a:ext cx="9059641" cy="0"/>
                      </a:xfrm>
                      <a:prstGeom prst="line">
                        <a:avLst/>
                      </a:prstGeom>
                      <a:ln>
                        <a:solidFill>
                          <a:srgbClr val="E0543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0E4D41" id="Straight Connector 6"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1.55pt,17.6pt" to="641.8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" strokecolor="#e05435" strokeweight=".5pt">
              <v:stroke joinstyle="miter"/>
              <w10:wrap anchorx="margin"/>
            </v:line>
          </w:pict>
        </mc:Fallback>
      </mc:AlternateContent>
    </w:r>
  </w:p>
  <w:p w14:paraId="0057E849" w14:textId="77777777" w:rsidR="00AE5FBB" w:rsidRPr="001F7A96" w:rsidRDefault="00AE5FBB" w:rsidP="00AE5FBB">
    <w:pPr>
      <w:tabs>
        <w:tab w:val="center" w:pos="4536"/>
        <w:tab w:val="right" w:pos="9072"/>
      </w:tabs>
      <w:spacing w:after="0" w:line="240" w:lineRule="auto"/>
      <w:rPr>
        <w:rFonts w:eastAsia="MS Minch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9A1AD" w14:textId="05AA2F7E" w:rsidR="006334F6" w:rsidRDefault="006334F6">
    <w:pPr>
      <w:pStyle w:val="Header"/>
    </w:pPr>
    <w:r>
      <w:rPr>
        <w:noProof/>
      </w:rPr>
      <mc:AlternateContent>
        <mc:Choice Requires="wps">
          <w:drawing>
            <wp:anchor distT="0" distB="0" distL="0" distR="0" simplePos="0" relativeHeight="251658242" behindDoc="0" locked="0" layoutInCell="1" allowOverlap="1" wp14:anchorId="6CECA70C" wp14:editId="0716C8E6">
              <wp:simplePos x="635" y="635"/>
              <wp:positionH relativeFrom="page">
                <wp:align>center</wp:align>
              </wp:positionH>
              <wp:positionV relativeFrom="page">
                <wp:align>top</wp:align>
              </wp:positionV>
              <wp:extent cx="551815" cy="391160"/>
              <wp:effectExtent l="0" t="0" r="635" b="8890"/>
              <wp:wrapNone/>
              <wp:docPr id="393111526"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523F4159" w14:textId="5FBAC8F9" w:rsidR="006334F6" w:rsidRPr="006334F6" w:rsidRDefault="006334F6" w:rsidP="006334F6">
                          <w:pPr>
                            <w:spacing w:after="0"/>
                            <w:rPr>
                              <w:rFonts w:ascii="Calibri" w:eastAsia="Calibri" w:hAnsi="Calibri" w:cs="Calibri"/>
                              <w:noProof/>
                              <w:color w:val="FF0000"/>
                              <w:sz w:val="24"/>
                              <w:szCs w:val="24"/>
                            </w:rPr>
                          </w:pPr>
                          <w:r w:rsidRPr="006334F6">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CECA70C" id="_x0000_t202" coordsize="21600,21600" o:spt="202" path="m,l,21600r21600,l21600,xe">
              <v:stroke joinstyle="miter"/>
              <v:path gradientshapeok="t" o:connecttype="rect"/>
            </v:shapetype>
            <v:shape id="Text Box 1" o:spid="_x0000_s1030" type="#_x0000_t202" alt="OFFICIAL" style="position:absolute;margin-left:0;margin-top:0;width:43.45pt;height:30.8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" filled="f" stroked="f">
              <v:textbox style="mso-fit-shape-to-text:t" inset="0,15pt,0,0">
                <w:txbxContent>
                  <w:p w14:paraId="523F4159" w14:textId="5FBAC8F9" w:rsidR="006334F6" w:rsidRPr="006334F6" w:rsidRDefault="006334F6" w:rsidP="006334F6">
                    <w:pPr>
                      <w:spacing w:after="0"/>
                      <w:rPr>
                        <w:rFonts w:ascii="Calibri" w:eastAsia="Calibri" w:hAnsi="Calibri" w:cs="Calibri"/>
                        <w:noProof/>
                        <w:color w:val="FF0000"/>
                        <w:sz w:val="24"/>
                        <w:szCs w:val="24"/>
                      </w:rPr>
                    </w:pPr>
                    <w:r w:rsidRPr="006334F6">
                      <w:rPr>
                        <w:rFonts w:ascii="Calibri" w:eastAsia="Calibri" w:hAnsi="Calibri" w:cs="Calibri"/>
                        <w:noProof/>
                        <w:color w:val="FF0000"/>
                        <w:sz w:val="24"/>
                        <w:szCs w:val="24"/>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E2E4B"/>
    <w:multiLevelType w:val="hybridMultilevel"/>
    <w:tmpl w:val="4DE26A20"/>
    <w:lvl w:ilvl="0" w:tplc="7BF4B89A">
      <w:start w:val="7"/>
      <w:numFmt w:val="bullet"/>
      <w:lvlText w:val="-"/>
      <w:lvlJc w:val="left"/>
      <w:pPr>
        <w:ind w:left="1146" w:hanging="360"/>
      </w:pPr>
      <w:rPr>
        <w:rFonts w:ascii="Helvetica" w:eastAsiaTheme="minorHAnsi" w:hAnsi="Helvetica" w:cstheme="minorBidi"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265ABF"/>
    <w:multiLevelType w:val="multilevel"/>
    <w:tmpl w:val="57FCC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76902D"/>
    <w:multiLevelType w:val="hybridMultilevel"/>
    <w:tmpl w:val="4B10312C"/>
    <w:lvl w:ilvl="0" w:tplc="D2F47B82">
      <w:start w:val="1"/>
      <w:numFmt w:val="bullet"/>
      <w:lvlText w:val="-"/>
      <w:lvlJc w:val="left"/>
      <w:pPr>
        <w:ind w:left="720" w:hanging="360"/>
      </w:pPr>
      <w:rPr>
        <w:rFonts w:ascii="&quot;Helvetica&quot;,sans-serif" w:hAnsi="&quot;Helvetica&quot;,sans-serif" w:hint="default"/>
      </w:rPr>
    </w:lvl>
    <w:lvl w:ilvl="1" w:tplc="AC8CF58C">
      <w:start w:val="1"/>
      <w:numFmt w:val="bullet"/>
      <w:lvlText w:val="o"/>
      <w:lvlJc w:val="left"/>
      <w:pPr>
        <w:ind w:left="1440" w:hanging="360"/>
      </w:pPr>
      <w:rPr>
        <w:rFonts w:ascii="Courier New" w:hAnsi="Courier New" w:hint="default"/>
      </w:rPr>
    </w:lvl>
    <w:lvl w:ilvl="2" w:tplc="95464068">
      <w:start w:val="1"/>
      <w:numFmt w:val="bullet"/>
      <w:lvlText w:val=""/>
      <w:lvlJc w:val="left"/>
      <w:pPr>
        <w:ind w:left="2160" w:hanging="360"/>
      </w:pPr>
      <w:rPr>
        <w:rFonts w:ascii="Wingdings" w:hAnsi="Wingdings" w:hint="default"/>
      </w:rPr>
    </w:lvl>
    <w:lvl w:ilvl="3" w:tplc="689A5D84">
      <w:start w:val="1"/>
      <w:numFmt w:val="bullet"/>
      <w:lvlText w:val=""/>
      <w:lvlJc w:val="left"/>
      <w:pPr>
        <w:ind w:left="2880" w:hanging="360"/>
      </w:pPr>
      <w:rPr>
        <w:rFonts w:ascii="Symbol" w:hAnsi="Symbol" w:hint="default"/>
      </w:rPr>
    </w:lvl>
    <w:lvl w:ilvl="4" w:tplc="E7DC8CDE">
      <w:start w:val="1"/>
      <w:numFmt w:val="bullet"/>
      <w:lvlText w:val="o"/>
      <w:lvlJc w:val="left"/>
      <w:pPr>
        <w:ind w:left="3600" w:hanging="360"/>
      </w:pPr>
      <w:rPr>
        <w:rFonts w:ascii="Courier New" w:hAnsi="Courier New" w:hint="default"/>
      </w:rPr>
    </w:lvl>
    <w:lvl w:ilvl="5" w:tplc="9DE62634">
      <w:start w:val="1"/>
      <w:numFmt w:val="bullet"/>
      <w:lvlText w:val=""/>
      <w:lvlJc w:val="left"/>
      <w:pPr>
        <w:ind w:left="4320" w:hanging="360"/>
      </w:pPr>
      <w:rPr>
        <w:rFonts w:ascii="Wingdings" w:hAnsi="Wingdings" w:hint="default"/>
      </w:rPr>
    </w:lvl>
    <w:lvl w:ilvl="6" w:tplc="F29867E0">
      <w:start w:val="1"/>
      <w:numFmt w:val="bullet"/>
      <w:lvlText w:val=""/>
      <w:lvlJc w:val="left"/>
      <w:pPr>
        <w:ind w:left="5040" w:hanging="360"/>
      </w:pPr>
      <w:rPr>
        <w:rFonts w:ascii="Symbol" w:hAnsi="Symbol" w:hint="default"/>
      </w:rPr>
    </w:lvl>
    <w:lvl w:ilvl="7" w:tplc="87A6603A">
      <w:start w:val="1"/>
      <w:numFmt w:val="bullet"/>
      <w:lvlText w:val="o"/>
      <w:lvlJc w:val="left"/>
      <w:pPr>
        <w:ind w:left="5760" w:hanging="360"/>
      </w:pPr>
      <w:rPr>
        <w:rFonts w:ascii="Courier New" w:hAnsi="Courier New" w:hint="default"/>
      </w:rPr>
    </w:lvl>
    <w:lvl w:ilvl="8" w:tplc="0C1E342C">
      <w:start w:val="1"/>
      <w:numFmt w:val="bullet"/>
      <w:lvlText w:val=""/>
      <w:lvlJc w:val="left"/>
      <w:pPr>
        <w:ind w:left="6480" w:hanging="360"/>
      </w:pPr>
      <w:rPr>
        <w:rFonts w:ascii="Wingdings" w:hAnsi="Wingdings" w:hint="default"/>
      </w:rPr>
    </w:lvl>
  </w:abstractNum>
  <w:abstractNum w:abstractNumId="3" w15:restartNumberingAfterBreak="0">
    <w:nsid w:val="0A4240C5"/>
    <w:multiLevelType w:val="hybridMultilevel"/>
    <w:tmpl w:val="3B8021AE"/>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6644FD"/>
    <w:multiLevelType w:val="hybridMultilevel"/>
    <w:tmpl w:val="4F783066"/>
    <w:lvl w:ilvl="0" w:tplc="FFFFFFFF">
      <w:start w:val="1"/>
      <w:numFmt w:val="decimal"/>
      <w:lvlText w:val="%1."/>
      <w:lvlJc w:val="left"/>
      <w:pPr>
        <w:ind w:left="992" w:hanging="708"/>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117D11"/>
    <w:multiLevelType w:val="multilevel"/>
    <w:tmpl w:val="909AC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27F47AC"/>
    <w:multiLevelType w:val="hybridMultilevel"/>
    <w:tmpl w:val="BC967B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48577A7"/>
    <w:multiLevelType w:val="hybridMultilevel"/>
    <w:tmpl w:val="3B8021AE"/>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BF62D0"/>
    <w:multiLevelType w:val="hybridMultilevel"/>
    <w:tmpl w:val="4B623D1E"/>
    <w:lvl w:ilvl="0" w:tplc="FFFFFFFF">
      <w:start w:val="1"/>
      <w:numFmt w:val="decimal"/>
      <w:lvlText w:val="%1."/>
      <w:lvlJc w:val="left"/>
      <w:pPr>
        <w:ind w:left="992" w:hanging="708"/>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7EC5D1F"/>
    <w:multiLevelType w:val="hybridMultilevel"/>
    <w:tmpl w:val="B47805CE"/>
    <w:lvl w:ilvl="0" w:tplc="52641C8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8116AAD"/>
    <w:multiLevelType w:val="multilevel"/>
    <w:tmpl w:val="89445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0E407D"/>
    <w:multiLevelType w:val="multilevel"/>
    <w:tmpl w:val="54C68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A8B7570"/>
    <w:multiLevelType w:val="hybridMultilevel"/>
    <w:tmpl w:val="92601A2A"/>
    <w:lvl w:ilvl="0" w:tplc="FFFFFFFF">
      <w:start w:val="1"/>
      <w:numFmt w:val="decimal"/>
      <w:lvlText w:val="%1."/>
      <w:lvlJc w:val="left"/>
      <w:pPr>
        <w:ind w:left="992" w:hanging="708"/>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163111"/>
    <w:multiLevelType w:val="hybridMultilevel"/>
    <w:tmpl w:val="6A34E1D8"/>
    <w:lvl w:ilvl="0" w:tplc="629C6162">
      <w:start w:val="1"/>
      <w:numFmt w:val="lowerRoman"/>
      <w:lvlText w:val="%1)"/>
      <w:lvlJc w:val="left"/>
      <w:pPr>
        <w:ind w:left="1288" w:hanging="720"/>
      </w:pPr>
      <w:rPr>
        <w:rFonts w:hint="default"/>
      </w:rPr>
    </w:lvl>
    <w:lvl w:ilvl="1" w:tplc="0C090019" w:tentative="1">
      <w:start w:val="1"/>
      <w:numFmt w:val="lowerLetter"/>
      <w:lvlText w:val="%2."/>
      <w:lvlJc w:val="left"/>
      <w:pPr>
        <w:ind w:left="1648" w:hanging="360"/>
      </w:pPr>
    </w:lvl>
    <w:lvl w:ilvl="2" w:tplc="0C09001B" w:tentative="1">
      <w:start w:val="1"/>
      <w:numFmt w:val="lowerRoman"/>
      <w:lvlText w:val="%3."/>
      <w:lvlJc w:val="right"/>
      <w:pPr>
        <w:ind w:left="2368" w:hanging="180"/>
      </w:pPr>
    </w:lvl>
    <w:lvl w:ilvl="3" w:tplc="0C09000F" w:tentative="1">
      <w:start w:val="1"/>
      <w:numFmt w:val="decimal"/>
      <w:lvlText w:val="%4."/>
      <w:lvlJc w:val="left"/>
      <w:pPr>
        <w:ind w:left="3088" w:hanging="360"/>
      </w:pPr>
    </w:lvl>
    <w:lvl w:ilvl="4" w:tplc="0C090019" w:tentative="1">
      <w:start w:val="1"/>
      <w:numFmt w:val="lowerLetter"/>
      <w:lvlText w:val="%5."/>
      <w:lvlJc w:val="left"/>
      <w:pPr>
        <w:ind w:left="3808" w:hanging="360"/>
      </w:pPr>
    </w:lvl>
    <w:lvl w:ilvl="5" w:tplc="0C09001B" w:tentative="1">
      <w:start w:val="1"/>
      <w:numFmt w:val="lowerRoman"/>
      <w:lvlText w:val="%6."/>
      <w:lvlJc w:val="right"/>
      <w:pPr>
        <w:ind w:left="4528" w:hanging="180"/>
      </w:pPr>
    </w:lvl>
    <w:lvl w:ilvl="6" w:tplc="0C09000F" w:tentative="1">
      <w:start w:val="1"/>
      <w:numFmt w:val="decimal"/>
      <w:lvlText w:val="%7."/>
      <w:lvlJc w:val="left"/>
      <w:pPr>
        <w:ind w:left="5248" w:hanging="360"/>
      </w:pPr>
    </w:lvl>
    <w:lvl w:ilvl="7" w:tplc="0C090019" w:tentative="1">
      <w:start w:val="1"/>
      <w:numFmt w:val="lowerLetter"/>
      <w:lvlText w:val="%8."/>
      <w:lvlJc w:val="left"/>
      <w:pPr>
        <w:ind w:left="5968" w:hanging="360"/>
      </w:pPr>
    </w:lvl>
    <w:lvl w:ilvl="8" w:tplc="0C09001B" w:tentative="1">
      <w:start w:val="1"/>
      <w:numFmt w:val="lowerRoman"/>
      <w:lvlText w:val="%9."/>
      <w:lvlJc w:val="right"/>
      <w:pPr>
        <w:ind w:left="6688" w:hanging="180"/>
      </w:pPr>
    </w:lvl>
  </w:abstractNum>
  <w:abstractNum w:abstractNumId="14" w15:restartNumberingAfterBreak="0">
    <w:nsid w:val="1E71117D"/>
    <w:multiLevelType w:val="hybridMultilevel"/>
    <w:tmpl w:val="92601A2A"/>
    <w:lvl w:ilvl="0" w:tplc="FFFFFFFF">
      <w:start w:val="1"/>
      <w:numFmt w:val="decimal"/>
      <w:lvlText w:val="%1."/>
      <w:lvlJc w:val="left"/>
      <w:pPr>
        <w:ind w:left="992" w:hanging="708"/>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C2C681"/>
    <w:multiLevelType w:val="hybridMultilevel"/>
    <w:tmpl w:val="F782CF5E"/>
    <w:lvl w:ilvl="0" w:tplc="CCB262BA">
      <w:start w:val="4"/>
      <w:numFmt w:val="decimal"/>
      <w:lvlText w:val="%1."/>
      <w:lvlJc w:val="left"/>
      <w:pPr>
        <w:ind w:left="720" w:hanging="360"/>
      </w:pPr>
    </w:lvl>
    <w:lvl w:ilvl="1" w:tplc="DB98E3BE">
      <w:start w:val="1"/>
      <w:numFmt w:val="lowerLetter"/>
      <w:lvlText w:val="%2."/>
      <w:lvlJc w:val="left"/>
      <w:pPr>
        <w:ind w:left="1440" w:hanging="360"/>
      </w:pPr>
    </w:lvl>
    <w:lvl w:ilvl="2" w:tplc="B4162BA8">
      <w:start w:val="1"/>
      <w:numFmt w:val="lowerRoman"/>
      <w:lvlText w:val="%3."/>
      <w:lvlJc w:val="right"/>
      <w:pPr>
        <w:ind w:left="2160" w:hanging="180"/>
      </w:pPr>
    </w:lvl>
    <w:lvl w:ilvl="3" w:tplc="27869CDC">
      <w:start w:val="1"/>
      <w:numFmt w:val="decimal"/>
      <w:lvlText w:val="%4."/>
      <w:lvlJc w:val="left"/>
      <w:pPr>
        <w:ind w:left="2880" w:hanging="360"/>
      </w:pPr>
    </w:lvl>
    <w:lvl w:ilvl="4" w:tplc="13308046">
      <w:start w:val="1"/>
      <w:numFmt w:val="lowerLetter"/>
      <w:lvlText w:val="%5."/>
      <w:lvlJc w:val="left"/>
      <w:pPr>
        <w:ind w:left="3600" w:hanging="360"/>
      </w:pPr>
    </w:lvl>
    <w:lvl w:ilvl="5" w:tplc="6DEECEF0">
      <w:start w:val="1"/>
      <w:numFmt w:val="lowerRoman"/>
      <w:lvlText w:val="%6."/>
      <w:lvlJc w:val="right"/>
      <w:pPr>
        <w:ind w:left="4320" w:hanging="180"/>
      </w:pPr>
    </w:lvl>
    <w:lvl w:ilvl="6" w:tplc="502E4DD2">
      <w:start w:val="1"/>
      <w:numFmt w:val="decimal"/>
      <w:lvlText w:val="%7."/>
      <w:lvlJc w:val="left"/>
      <w:pPr>
        <w:ind w:left="5040" w:hanging="360"/>
      </w:pPr>
    </w:lvl>
    <w:lvl w:ilvl="7" w:tplc="CA3E60BA">
      <w:start w:val="1"/>
      <w:numFmt w:val="lowerLetter"/>
      <w:lvlText w:val="%8."/>
      <w:lvlJc w:val="left"/>
      <w:pPr>
        <w:ind w:left="5760" w:hanging="360"/>
      </w:pPr>
    </w:lvl>
    <w:lvl w:ilvl="8" w:tplc="2E224200">
      <w:start w:val="1"/>
      <w:numFmt w:val="lowerRoman"/>
      <w:lvlText w:val="%9."/>
      <w:lvlJc w:val="right"/>
      <w:pPr>
        <w:ind w:left="6480" w:hanging="180"/>
      </w:pPr>
    </w:lvl>
  </w:abstractNum>
  <w:abstractNum w:abstractNumId="16" w15:restartNumberingAfterBreak="0">
    <w:nsid w:val="20EF3308"/>
    <w:multiLevelType w:val="hybridMultilevel"/>
    <w:tmpl w:val="0F9C5280"/>
    <w:lvl w:ilvl="0" w:tplc="CE704E94">
      <w:start w:val="2"/>
      <w:numFmt w:val="decimal"/>
      <w:lvlText w:val="%1."/>
      <w:lvlJc w:val="left"/>
      <w:pPr>
        <w:ind w:left="708" w:hanging="708"/>
      </w:pPr>
      <w:rPr>
        <w:rFonts w:hint="default"/>
        <w:u w:val="none"/>
      </w:rPr>
    </w:lvl>
    <w:lvl w:ilvl="1" w:tplc="0C090019" w:tentative="1">
      <w:start w:val="1"/>
      <w:numFmt w:val="lowerLetter"/>
      <w:lvlText w:val="%2."/>
      <w:lvlJc w:val="left"/>
      <w:pPr>
        <w:ind w:left="1156" w:hanging="360"/>
      </w:pPr>
    </w:lvl>
    <w:lvl w:ilvl="2" w:tplc="0C09001B" w:tentative="1">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17" w15:restartNumberingAfterBreak="0">
    <w:nsid w:val="217D62A2"/>
    <w:multiLevelType w:val="hybridMultilevel"/>
    <w:tmpl w:val="3962E9B2"/>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1EE5017"/>
    <w:multiLevelType w:val="hybridMultilevel"/>
    <w:tmpl w:val="9E5497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24E440F"/>
    <w:multiLevelType w:val="hybridMultilevel"/>
    <w:tmpl w:val="7B7CCE4E"/>
    <w:lvl w:ilvl="0" w:tplc="7BF4B89A">
      <w:start w:val="7"/>
      <w:numFmt w:val="bullet"/>
      <w:lvlText w:val="-"/>
      <w:lvlJc w:val="left"/>
      <w:pPr>
        <w:ind w:left="72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563F34A"/>
    <w:multiLevelType w:val="hybridMultilevel"/>
    <w:tmpl w:val="E44CD8E0"/>
    <w:lvl w:ilvl="0" w:tplc="B1E095E8">
      <w:start w:val="1"/>
      <w:numFmt w:val="decimal"/>
      <w:lvlText w:val="%1."/>
      <w:lvlJc w:val="left"/>
      <w:pPr>
        <w:ind w:left="720" w:hanging="360"/>
      </w:pPr>
    </w:lvl>
    <w:lvl w:ilvl="1" w:tplc="646CFEC8">
      <w:start w:val="1"/>
      <w:numFmt w:val="lowerLetter"/>
      <w:lvlText w:val="%2."/>
      <w:lvlJc w:val="left"/>
      <w:pPr>
        <w:ind w:left="1440" w:hanging="360"/>
      </w:pPr>
    </w:lvl>
    <w:lvl w:ilvl="2" w:tplc="02549E12">
      <w:start w:val="1"/>
      <w:numFmt w:val="lowerRoman"/>
      <w:lvlText w:val="%3."/>
      <w:lvlJc w:val="right"/>
      <w:pPr>
        <w:ind w:left="2160" w:hanging="180"/>
      </w:pPr>
    </w:lvl>
    <w:lvl w:ilvl="3" w:tplc="AAA0470C">
      <w:start w:val="1"/>
      <w:numFmt w:val="decimal"/>
      <w:lvlText w:val="%4."/>
      <w:lvlJc w:val="left"/>
      <w:pPr>
        <w:ind w:left="2880" w:hanging="360"/>
      </w:pPr>
    </w:lvl>
    <w:lvl w:ilvl="4" w:tplc="F440D004">
      <w:start w:val="1"/>
      <w:numFmt w:val="lowerLetter"/>
      <w:lvlText w:val="%5."/>
      <w:lvlJc w:val="left"/>
      <w:pPr>
        <w:ind w:left="3600" w:hanging="360"/>
      </w:pPr>
    </w:lvl>
    <w:lvl w:ilvl="5" w:tplc="DF66E040">
      <w:start w:val="1"/>
      <w:numFmt w:val="lowerRoman"/>
      <w:lvlText w:val="%6."/>
      <w:lvlJc w:val="right"/>
      <w:pPr>
        <w:ind w:left="4320" w:hanging="180"/>
      </w:pPr>
    </w:lvl>
    <w:lvl w:ilvl="6" w:tplc="B81C783A">
      <w:start w:val="1"/>
      <w:numFmt w:val="decimal"/>
      <w:lvlText w:val="%7."/>
      <w:lvlJc w:val="left"/>
      <w:pPr>
        <w:ind w:left="5040" w:hanging="360"/>
      </w:pPr>
    </w:lvl>
    <w:lvl w:ilvl="7" w:tplc="C82CBA86">
      <w:start w:val="1"/>
      <w:numFmt w:val="lowerLetter"/>
      <w:lvlText w:val="%8."/>
      <w:lvlJc w:val="left"/>
      <w:pPr>
        <w:ind w:left="5760" w:hanging="360"/>
      </w:pPr>
    </w:lvl>
    <w:lvl w:ilvl="8" w:tplc="4FB40D5A">
      <w:start w:val="1"/>
      <w:numFmt w:val="lowerRoman"/>
      <w:lvlText w:val="%9."/>
      <w:lvlJc w:val="right"/>
      <w:pPr>
        <w:ind w:left="6480" w:hanging="180"/>
      </w:pPr>
    </w:lvl>
  </w:abstractNum>
  <w:abstractNum w:abstractNumId="21" w15:restartNumberingAfterBreak="0">
    <w:nsid w:val="25E63061"/>
    <w:multiLevelType w:val="multilevel"/>
    <w:tmpl w:val="0CA6AA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876B735"/>
    <w:multiLevelType w:val="hybridMultilevel"/>
    <w:tmpl w:val="3E7439EA"/>
    <w:lvl w:ilvl="0" w:tplc="517EA8AC">
      <w:start w:val="1"/>
      <w:numFmt w:val="bullet"/>
      <w:lvlText w:val="·"/>
      <w:lvlJc w:val="left"/>
      <w:pPr>
        <w:ind w:left="720" w:hanging="360"/>
      </w:pPr>
      <w:rPr>
        <w:rFonts w:ascii="Symbol" w:hAnsi="Symbol" w:hint="default"/>
      </w:rPr>
    </w:lvl>
    <w:lvl w:ilvl="1" w:tplc="66C29B26">
      <w:start w:val="1"/>
      <w:numFmt w:val="bullet"/>
      <w:lvlText w:val="o"/>
      <w:lvlJc w:val="left"/>
      <w:pPr>
        <w:ind w:left="1440" w:hanging="360"/>
      </w:pPr>
      <w:rPr>
        <w:rFonts w:ascii="Courier New" w:hAnsi="Courier New" w:hint="default"/>
      </w:rPr>
    </w:lvl>
    <w:lvl w:ilvl="2" w:tplc="77347DA0">
      <w:start w:val="1"/>
      <w:numFmt w:val="bullet"/>
      <w:lvlText w:val=""/>
      <w:lvlJc w:val="left"/>
      <w:pPr>
        <w:ind w:left="2160" w:hanging="360"/>
      </w:pPr>
      <w:rPr>
        <w:rFonts w:ascii="Wingdings" w:hAnsi="Wingdings" w:hint="default"/>
      </w:rPr>
    </w:lvl>
    <w:lvl w:ilvl="3" w:tplc="C4F2FE00">
      <w:start w:val="1"/>
      <w:numFmt w:val="bullet"/>
      <w:lvlText w:val=""/>
      <w:lvlJc w:val="left"/>
      <w:pPr>
        <w:ind w:left="2880" w:hanging="360"/>
      </w:pPr>
      <w:rPr>
        <w:rFonts w:ascii="Symbol" w:hAnsi="Symbol" w:hint="default"/>
      </w:rPr>
    </w:lvl>
    <w:lvl w:ilvl="4" w:tplc="DD6E42AA">
      <w:start w:val="1"/>
      <w:numFmt w:val="bullet"/>
      <w:lvlText w:val="o"/>
      <w:lvlJc w:val="left"/>
      <w:pPr>
        <w:ind w:left="3600" w:hanging="360"/>
      </w:pPr>
      <w:rPr>
        <w:rFonts w:ascii="Courier New" w:hAnsi="Courier New" w:hint="default"/>
      </w:rPr>
    </w:lvl>
    <w:lvl w:ilvl="5" w:tplc="CAA6CEF8">
      <w:start w:val="1"/>
      <w:numFmt w:val="bullet"/>
      <w:lvlText w:val=""/>
      <w:lvlJc w:val="left"/>
      <w:pPr>
        <w:ind w:left="4320" w:hanging="360"/>
      </w:pPr>
      <w:rPr>
        <w:rFonts w:ascii="Wingdings" w:hAnsi="Wingdings" w:hint="default"/>
      </w:rPr>
    </w:lvl>
    <w:lvl w:ilvl="6" w:tplc="8F6EDAF0">
      <w:start w:val="1"/>
      <w:numFmt w:val="bullet"/>
      <w:lvlText w:val=""/>
      <w:lvlJc w:val="left"/>
      <w:pPr>
        <w:ind w:left="5040" w:hanging="360"/>
      </w:pPr>
      <w:rPr>
        <w:rFonts w:ascii="Symbol" w:hAnsi="Symbol" w:hint="default"/>
      </w:rPr>
    </w:lvl>
    <w:lvl w:ilvl="7" w:tplc="C57E2D34">
      <w:start w:val="1"/>
      <w:numFmt w:val="bullet"/>
      <w:lvlText w:val="o"/>
      <w:lvlJc w:val="left"/>
      <w:pPr>
        <w:ind w:left="5760" w:hanging="360"/>
      </w:pPr>
      <w:rPr>
        <w:rFonts w:ascii="Courier New" w:hAnsi="Courier New" w:hint="default"/>
      </w:rPr>
    </w:lvl>
    <w:lvl w:ilvl="8" w:tplc="B3682E62">
      <w:start w:val="1"/>
      <w:numFmt w:val="bullet"/>
      <w:lvlText w:val=""/>
      <w:lvlJc w:val="left"/>
      <w:pPr>
        <w:ind w:left="6480" w:hanging="360"/>
      </w:pPr>
      <w:rPr>
        <w:rFonts w:ascii="Wingdings" w:hAnsi="Wingdings" w:hint="default"/>
      </w:rPr>
    </w:lvl>
  </w:abstractNum>
  <w:abstractNum w:abstractNumId="23" w15:restartNumberingAfterBreak="0">
    <w:nsid w:val="299C7792"/>
    <w:multiLevelType w:val="hybridMultilevel"/>
    <w:tmpl w:val="A8741B32"/>
    <w:lvl w:ilvl="0" w:tplc="FFFFFFFF">
      <w:start w:val="1"/>
      <w:numFmt w:val="lowerLetter"/>
      <w:lvlText w:val="%1)"/>
      <w:lvlJc w:val="left"/>
      <w:pPr>
        <w:ind w:left="786" w:hanging="360"/>
      </w:pPr>
      <w:rPr>
        <w:rFonts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24" w15:restartNumberingAfterBreak="0">
    <w:nsid w:val="2A360BE7"/>
    <w:multiLevelType w:val="hybridMultilevel"/>
    <w:tmpl w:val="92BA91AE"/>
    <w:lvl w:ilvl="0" w:tplc="FFFFFFFF">
      <w:start w:val="1"/>
      <w:numFmt w:val="decimal"/>
      <w:lvlText w:val="%1."/>
      <w:lvlJc w:val="left"/>
      <w:pPr>
        <w:ind w:left="992" w:hanging="708"/>
      </w:pPr>
      <w:rPr>
        <w:strike w:val="0"/>
        <w:dstrike w:val="0"/>
        <w:u w:val="none"/>
        <w:effect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2A886A6B"/>
    <w:multiLevelType w:val="hybridMultilevel"/>
    <w:tmpl w:val="99247EA2"/>
    <w:lvl w:ilvl="0" w:tplc="7BF4B89A">
      <w:start w:val="7"/>
      <w:numFmt w:val="bullet"/>
      <w:lvlText w:val="-"/>
      <w:lvlJc w:val="left"/>
      <w:pPr>
        <w:ind w:left="1146" w:hanging="360"/>
      </w:pPr>
      <w:rPr>
        <w:rFonts w:ascii="Helvetica" w:eastAsiaTheme="minorHAnsi" w:hAnsi="Helvetica" w:cstheme="minorBidi"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2D7B0019"/>
    <w:multiLevelType w:val="hybridMultilevel"/>
    <w:tmpl w:val="F184E5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E5F3ADF"/>
    <w:multiLevelType w:val="hybridMultilevel"/>
    <w:tmpl w:val="671ACEE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2EA770EE"/>
    <w:multiLevelType w:val="hybridMultilevel"/>
    <w:tmpl w:val="3B8021AE"/>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236796B"/>
    <w:multiLevelType w:val="hybridMultilevel"/>
    <w:tmpl w:val="3B8021AE"/>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4073129"/>
    <w:multiLevelType w:val="multilevel"/>
    <w:tmpl w:val="488EC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79A4B9A"/>
    <w:multiLevelType w:val="hybridMultilevel"/>
    <w:tmpl w:val="F61E80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9570CA5"/>
    <w:multiLevelType w:val="hybridMultilevel"/>
    <w:tmpl w:val="97FE76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3D50729E"/>
    <w:multiLevelType w:val="multilevel"/>
    <w:tmpl w:val="CCAC8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DF65443"/>
    <w:multiLevelType w:val="hybridMultilevel"/>
    <w:tmpl w:val="F61E80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0AD7A83"/>
    <w:multiLevelType w:val="hybridMultilevel"/>
    <w:tmpl w:val="92601A2A"/>
    <w:lvl w:ilvl="0" w:tplc="FFFFFFFF">
      <w:start w:val="1"/>
      <w:numFmt w:val="decimal"/>
      <w:lvlText w:val="%1."/>
      <w:lvlJc w:val="left"/>
      <w:pPr>
        <w:ind w:left="992" w:hanging="708"/>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29D5299"/>
    <w:multiLevelType w:val="hybridMultilevel"/>
    <w:tmpl w:val="28E070E4"/>
    <w:lvl w:ilvl="0" w:tplc="1DC4515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42EC293E"/>
    <w:multiLevelType w:val="hybridMultilevel"/>
    <w:tmpl w:val="D02472E8"/>
    <w:lvl w:ilvl="0" w:tplc="7BF4B89A">
      <w:start w:val="7"/>
      <w:numFmt w:val="bullet"/>
      <w:lvlText w:val="-"/>
      <w:lvlJc w:val="left"/>
      <w:pPr>
        <w:ind w:left="1146" w:hanging="360"/>
      </w:pPr>
      <w:rPr>
        <w:rFonts w:ascii="Helvetica" w:eastAsiaTheme="minorHAnsi" w:hAnsi="Helvetica" w:cstheme="minorBidi"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455A3FD5"/>
    <w:multiLevelType w:val="hybridMultilevel"/>
    <w:tmpl w:val="09D44A86"/>
    <w:lvl w:ilvl="0" w:tplc="FFFFFFFF">
      <w:start w:val="1"/>
      <w:numFmt w:val="decimal"/>
      <w:lvlText w:val="%1."/>
      <w:lvlJc w:val="left"/>
      <w:pPr>
        <w:ind w:left="992" w:hanging="708"/>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5687BCF"/>
    <w:multiLevelType w:val="hybridMultilevel"/>
    <w:tmpl w:val="084A7E1A"/>
    <w:lvl w:ilvl="0" w:tplc="F112DBFC">
      <w:start w:val="4"/>
      <w:numFmt w:val="lowerRoman"/>
      <w:lvlText w:val="(%1)"/>
      <w:lvlJc w:val="left"/>
      <w:pPr>
        <w:ind w:left="1440" w:hanging="72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0" w15:restartNumberingAfterBreak="0">
    <w:nsid w:val="4914AF4F"/>
    <w:multiLevelType w:val="hybridMultilevel"/>
    <w:tmpl w:val="64FA3222"/>
    <w:lvl w:ilvl="0" w:tplc="955A0710">
      <w:start w:val="2"/>
      <w:numFmt w:val="decimal"/>
      <w:lvlText w:val="%1."/>
      <w:lvlJc w:val="left"/>
      <w:pPr>
        <w:ind w:left="720" w:hanging="360"/>
      </w:pPr>
    </w:lvl>
    <w:lvl w:ilvl="1" w:tplc="43E87628">
      <w:start w:val="1"/>
      <w:numFmt w:val="lowerLetter"/>
      <w:lvlText w:val="%2."/>
      <w:lvlJc w:val="left"/>
      <w:pPr>
        <w:ind w:left="1440" w:hanging="360"/>
      </w:pPr>
    </w:lvl>
    <w:lvl w:ilvl="2" w:tplc="4B8ED56A">
      <w:start w:val="1"/>
      <w:numFmt w:val="lowerRoman"/>
      <w:lvlText w:val="%3."/>
      <w:lvlJc w:val="right"/>
      <w:pPr>
        <w:ind w:left="2160" w:hanging="180"/>
      </w:pPr>
    </w:lvl>
    <w:lvl w:ilvl="3" w:tplc="DF9C1026">
      <w:start w:val="1"/>
      <w:numFmt w:val="decimal"/>
      <w:lvlText w:val="%4."/>
      <w:lvlJc w:val="left"/>
      <w:pPr>
        <w:ind w:left="2880" w:hanging="360"/>
      </w:pPr>
    </w:lvl>
    <w:lvl w:ilvl="4" w:tplc="031803CC">
      <w:start w:val="1"/>
      <w:numFmt w:val="lowerLetter"/>
      <w:lvlText w:val="%5."/>
      <w:lvlJc w:val="left"/>
      <w:pPr>
        <w:ind w:left="3600" w:hanging="360"/>
      </w:pPr>
    </w:lvl>
    <w:lvl w:ilvl="5" w:tplc="EF4844F8">
      <w:start w:val="1"/>
      <w:numFmt w:val="lowerRoman"/>
      <w:lvlText w:val="%6."/>
      <w:lvlJc w:val="right"/>
      <w:pPr>
        <w:ind w:left="4320" w:hanging="180"/>
      </w:pPr>
    </w:lvl>
    <w:lvl w:ilvl="6" w:tplc="4C00EC76">
      <w:start w:val="1"/>
      <w:numFmt w:val="decimal"/>
      <w:lvlText w:val="%7."/>
      <w:lvlJc w:val="left"/>
      <w:pPr>
        <w:ind w:left="5040" w:hanging="360"/>
      </w:pPr>
    </w:lvl>
    <w:lvl w:ilvl="7" w:tplc="2618AED6">
      <w:start w:val="1"/>
      <w:numFmt w:val="lowerLetter"/>
      <w:lvlText w:val="%8."/>
      <w:lvlJc w:val="left"/>
      <w:pPr>
        <w:ind w:left="5760" w:hanging="360"/>
      </w:pPr>
    </w:lvl>
    <w:lvl w:ilvl="8" w:tplc="F0BAC2F6">
      <w:start w:val="1"/>
      <w:numFmt w:val="lowerRoman"/>
      <w:lvlText w:val="%9."/>
      <w:lvlJc w:val="right"/>
      <w:pPr>
        <w:ind w:left="6480" w:hanging="180"/>
      </w:pPr>
    </w:lvl>
  </w:abstractNum>
  <w:abstractNum w:abstractNumId="41" w15:restartNumberingAfterBreak="0">
    <w:nsid w:val="4B247815"/>
    <w:multiLevelType w:val="hybridMultilevel"/>
    <w:tmpl w:val="2F32EF2E"/>
    <w:lvl w:ilvl="0" w:tplc="92DCB08A">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42" w15:restartNumberingAfterBreak="0">
    <w:nsid w:val="4CED7668"/>
    <w:multiLevelType w:val="multilevel"/>
    <w:tmpl w:val="29CCD9B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4D6B4BA7"/>
    <w:multiLevelType w:val="hybridMultilevel"/>
    <w:tmpl w:val="0FFC774E"/>
    <w:lvl w:ilvl="0" w:tplc="776A8D98">
      <w:start w:val="2"/>
      <w:numFmt w:val="decimal"/>
      <w:lvlText w:val="%1."/>
      <w:lvlJc w:val="left"/>
      <w:pPr>
        <w:ind w:left="360" w:hanging="360"/>
      </w:pPr>
      <w:rPr>
        <w:rFonts w:hint="default"/>
      </w:rPr>
    </w:lvl>
    <w:lvl w:ilvl="1" w:tplc="0C090019" w:tentative="1">
      <w:start w:val="1"/>
      <w:numFmt w:val="lowerLetter"/>
      <w:lvlText w:val="%2."/>
      <w:lvlJc w:val="left"/>
      <w:pPr>
        <w:ind w:left="655" w:hanging="360"/>
      </w:pPr>
    </w:lvl>
    <w:lvl w:ilvl="2" w:tplc="0C09001B" w:tentative="1">
      <w:start w:val="1"/>
      <w:numFmt w:val="lowerRoman"/>
      <w:lvlText w:val="%3."/>
      <w:lvlJc w:val="right"/>
      <w:pPr>
        <w:ind w:left="1375" w:hanging="180"/>
      </w:pPr>
    </w:lvl>
    <w:lvl w:ilvl="3" w:tplc="0C09000F" w:tentative="1">
      <w:start w:val="1"/>
      <w:numFmt w:val="decimal"/>
      <w:lvlText w:val="%4."/>
      <w:lvlJc w:val="left"/>
      <w:pPr>
        <w:ind w:left="2095" w:hanging="360"/>
      </w:pPr>
    </w:lvl>
    <w:lvl w:ilvl="4" w:tplc="0C090019" w:tentative="1">
      <w:start w:val="1"/>
      <w:numFmt w:val="lowerLetter"/>
      <w:lvlText w:val="%5."/>
      <w:lvlJc w:val="left"/>
      <w:pPr>
        <w:ind w:left="2815" w:hanging="360"/>
      </w:pPr>
    </w:lvl>
    <w:lvl w:ilvl="5" w:tplc="0C09001B" w:tentative="1">
      <w:start w:val="1"/>
      <w:numFmt w:val="lowerRoman"/>
      <w:lvlText w:val="%6."/>
      <w:lvlJc w:val="right"/>
      <w:pPr>
        <w:ind w:left="3535" w:hanging="180"/>
      </w:pPr>
    </w:lvl>
    <w:lvl w:ilvl="6" w:tplc="0C09000F" w:tentative="1">
      <w:start w:val="1"/>
      <w:numFmt w:val="decimal"/>
      <w:lvlText w:val="%7."/>
      <w:lvlJc w:val="left"/>
      <w:pPr>
        <w:ind w:left="4255" w:hanging="360"/>
      </w:pPr>
    </w:lvl>
    <w:lvl w:ilvl="7" w:tplc="0C090019" w:tentative="1">
      <w:start w:val="1"/>
      <w:numFmt w:val="lowerLetter"/>
      <w:lvlText w:val="%8."/>
      <w:lvlJc w:val="left"/>
      <w:pPr>
        <w:ind w:left="4975" w:hanging="360"/>
      </w:pPr>
    </w:lvl>
    <w:lvl w:ilvl="8" w:tplc="0C09001B" w:tentative="1">
      <w:start w:val="1"/>
      <w:numFmt w:val="lowerRoman"/>
      <w:lvlText w:val="%9."/>
      <w:lvlJc w:val="right"/>
      <w:pPr>
        <w:ind w:left="5695" w:hanging="180"/>
      </w:pPr>
    </w:lvl>
  </w:abstractNum>
  <w:abstractNum w:abstractNumId="44" w15:restartNumberingAfterBreak="0">
    <w:nsid w:val="52426D04"/>
    <w:multiLevelType w:val="hybridMultilevel"/>
    <w:tmpl w:val="FF2CC884"/>
    <w:lvl w:ilvl="0" w:tplc="2A3459E0">
      <w:start w:val="1"/>
      <w:numFmt w:val="decimal"/>
      <w:lvlText w:val="%1."/>
      <w:lvlJc w:val="left"/>
      <w:pPr>
        <w:ind w:left="644" w:hanging="360"/>
      </w:pPr>
      <w:rPr>
        <w:rFonts w:eastAsia="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2C46268"/>
    <w:multiLevelType w:val="multilevel"/>
    <w:tmpl w:val="0CA6AA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3012690"/>
    <w:multiLevelType w:val="hybridMultilevel"/>
    <w:tmpl w:val="4B0A10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4922545"/>
    <w:multiLevelType w:val="hybridMultilevel"/>
    <w:tmpl w:val="188C39CA"/>
    <w:lvl w:ilvl="0" w:tplc="08090017">
      <w:start w:val="1"/>
      <w:numFmt w:val="lowerLetter"/>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48" w15:restartNumberingAfterBreak="0">
    <w:nsid w:val="5741341D"/>
    <w:multiLevelType w:val="hybridMultilevel"/>
    <w:tmpl w:val="5A2E1F0C"/>
    <w:lvl w:ilvl="0" w:tplc="834438F0">
      <w:start w:val="1"/>
      <w:numFmt w:val="decimal"/>
      <w:pStyle w:val="EFSAFiguretitle"/>
      <w:lvlText w:val="Figure %1: "/>
      <w:lvlJc w:val="left"/>
      <w:pPr>
        <w:ind w:left="1495"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7B63445"/>
    <w:multiLevelType w:val="hybridMultilevel"/>
    <w:tmpl w:val="AF50097C"/>
    <w:lvl w:ilvl="0" w:tplc="0809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7E772E3"/>
    <w:multiLevelType w:val="hybridMultilevel"/>
    <w:tmpl w:val="78F4B09A"/>
    <w:lvl w:ilvl="0" w:tplc="4D16CC14">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5B27269E"/>
    <w:multiLevelType w:val="hybridMultilevel"/>
    <w:tmpl w:val="8EE206F8"/>
    <w:lvl w:ilvl="0" w:tplc="8CFACDF6">
      <w:start w:val="4"/>
      <w:numFmt w:val="decimal"/>
      <w:lvlText w:val="%1."/>
      <w:lvlJc w:val="left"/>
      <w:pPr>
        <w:ind w:left="992" w:hanging="708"/>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BED62C8"/>
    <w:multiLevelType w:val="hybridMultilevel"/>
    <w:tmpl w:val="A8741B32"/>
    <w:lvl w:ilvl="0" w:tplc="08090017">
      <w:start w:val="1"/>
      <w:numFmt w:val="lowerLetter"/>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53" w15:restartNumberingAfterBreak="0">
    <w:nsid w:val="5CC0742E"/>
    <w:multiLevelType w:val="hybridMultilevel"/>
    <w:tmpl w:val="B3D8DE76"/>
    <w:lvl w:ilvl="0" w:tplc="040C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E442EEB"/>
    <w:multiLevelType w:val="hybridMultilevel"/>
    <w:tmpl w:val="51581D9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5F16204A"/>
    <w:multiLevelType w:val="hybridMultilevel"/>
    <w:tmpl w:val="92BA91AE"/>
    <w:lvl w:ilvl="0" w:tplc="FFFFFFFF">
      <w:start w:val="1"/>
      <w:numFmt w:val="decimal"/>
      <w:lvlText w:val="%1."/>
      <w:lvlJc w:val="left"/>
      <w:pPr>
        <w:ind w:left="992" w:hanging="708"/>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007339A"/>
    <w:multiLevelType w:val="hybridMultilevel"/>
    <w:tmpl w:val="EF380108"/>
    <w:lvl w:ilvl="0" w:tplc="FFFFFFFF">
      <w:start w:val="1"/>
      <w:numFmt w:val="lowerRoman"/>
      <w:pStyle w:val="WOAHListroman3rd"/>
      <w:lvlText w:val="%1)"/>
      <w:lvlJc w:val="left"/>
      <w:pPr>
        <w:ind w:left="928" w:hanging="360"/>
      </w:pPr>
      <w:rPr>
        <w:rFonts w:ascii="Söhne" w:hAnsi="Söhne" w:hint="default"/>
        <w:color w:val="auto"/>
        <w:u w:val="double"/>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57" w15:restartNumberingAfterBreak="0">
    <w:nsid w:val="62164453"/>
    <w:multiLevelType w:val="hybridMultilevel"/>
    <w:tmpl w:val="92BA91AE"/>
    <w:lvl w:ilvl="0" w:tplc="FFFFFFFF">
      <w:start w:val="1"/>
      <w:numFmt w:val="decimal"/>
      <w:lvlText w:val="%1."/>
      <w:lvlJc w:val="left"/>
      <w:pPr>
        <w:ind w:left="992" w:hanging="708"/>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25F1609"/>
    <w:multiLevelType w:val="hybridMultilevel"/>
    <w:tmpl w:val="2C1A2BA6"/>
    <w:lvl w:ilvl="0" w:tplc="1294FA5C">
      <w:start w:val="3"/>
      <w:numFmt w:val="decimal"/>
      <w:lvlText w:val="%1."/>
      <w:lvlJc w:val="left"/>
      <w:pPr>
        <w:ind w:left="360" w:hanging="360"/>
      </w:pPr>
      <w:rPr>
        <w:rFonts w:hint="default"/>
      </w:rPr>
    </w:lvl>
    <w:lvl w:ilvl="1" w:tplc="0C090019" w:tentative="1">
      <w:start w:val="1"/>
      <w:numFmt w:val="lowerLetter"/>
      <w:lvlText w:val="%2."/>
      <w:lvlJc w:val="left"/>
      <w:pPr>
        <w:ind w:left="655" w:hanging="360"/>
      </w:pPr>
    </w:lvl>
    <w:lvl w:ilvl="2" w:tplc="0C09001B" w:tentative="1">
      <w:start w:val="1"/>
      <w:numFmt w:val="lowerRoman"/>
      <w:lvlText w:val="%3."/>
      <w:lvlJc w:val="right"/>
      <w:pPr>
        <w:ind w:left="1375" w:hanging="180"/>
      </w:pPr>
    </w:lvl>
    <w:lvl w:ilvl="3" w:tplc="0C09000F" w:tentative="1">
      <w:start w:val="1"/>
      <w:numFmt w:val="decimal"/>
      <w:lvlText w:val="%4."/>
      <w:lvlJc w:val="left"/>
      <w:pPr>
        <w:ind w:left="2095" w:hanging="360"/>
      </w:pPr>
    </w:lvl>
    <w:lvl w:ilvl="4" w:tplc="0C090019" w:tentative="1">
      <w:start w:val="1"/>
      <w:numFmt w:val="lowerLetter"/>
      <w:lvlText w:val="%5."/>
      <w:lvlJc w:val="left"/>
      <w:pPr>
        <w:ind w:left="2815" w:hanging="360"/>
      </w:pPr>
    </w:lvl>
    <w:lvl w:ilvl="5" w:tplc="0C09001B" w:tentative="1">
      <w:start w:val="1"/>
      <w:numFmt w:val="lowerRoman"/>
      <w:lvlText w:val="%6."/>
      <w:lvlJc w:val="right"/>
      <w:pPr>
        <w:ind w:left="3535" w:hanging="180"/>
      </w:pPr>
    </w:lvl>
    <w:lvl w:ilvl="6" w:tplc="0C09000F" w:tentative="1">
      <w:start w:val="1"/>
      <w:numFmt w:val="decimal"/>
      <w:lvlText w:val="%7."/>
      <w:lvlJc w:val="left"/>
      <w:pPr>
        <w:ind w:left="4255" w:hanging="360"/>
      </w:pPr>
    </w:lvl>
    <w:lvl w:ilvl="7" w:tplc="0C090019" w:tentative="1">
      <w:start w:val="1"/>
      <w:numFmt w:val="lowerLetter"/>
      <w:lvlText w:val="%8."/>
      <w:lvlJc w:val="left"/>
      <w:pPr>
        <w:ind w:left="4975" w:hanging="360"/>
      </w:pPr>
    </w:lvl>
    <w:lvl w:ilvl="8" w:tplc="0C09001B" w:tentative="1">
      <w:start w:val="1"/>
      <w:numFmt w:val="lowerRoman"/>
      <w:lvlText w:val="%9."/>
      <w:lvlJc w:val="right"/>
      <w:pPr>
        <w:ind w:left="5695" w:hanging="180"/>
      </w:pPr>
    </w:lvl>
  </w:abstractNum>
  <w:abstractNum w:abstractNumId="59" w15:restartNumberingAfterBreak="0">
    <w:nsid w:val="672C5330"/>
    <w:multiLevelType w:val="hybridMultilevel"/>
    <w:tmpl w:val="92601A2A"/>
    <w:lvl w:ilvl="0" w:tplc="FFFFFFFF">
      <w:start w:val="1"/>
      <w:numFmt w:val="decimal"/>
      <w:lvlText w:val="%1."/>
      <w:lvlJc w:val="left"/>
      <w:pPr>
        <w:ind w:left="992" w:hanging="708"/>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79914C4"/>
    <w:multiLevelType w:val="hybridMultilevel"/>
    <w:tmpl w:val="3B8021AE"/>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8071713"/>
    <w:multiLevelType w:val="hybridMultilevel"/>
    <w:tmpl w:val="92601A2A"/>
    <w:lvl w:ilvl="0" w:tplc="FFFFFFFF">
      <w:start w:val="1"/>
      <w:numFmt w:val="decimal"/>
      <w:lvlText w:val="%1."/>
      <w:lvlJc w:val="left"/>
      <w:pPr>
        <w:ind w:left="992" w:hanging="708"/>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80B4038"/>
    <w:multiLevelType w:val="multilevel"/>
    <w:tmpl w:val="C198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6E0B784B"/>
    <w:multiLevelType w:val="hybridMultilevel"/>
    <w:tmpl w:val="92601A2A"/>
    <w:lvl w:ilvl="0" w:tplc="FFFFFFFF">
      <w:start w:val="1"/>
      <w:numFmt w:val="decimal"/>
      <w:lvlText w:val="%1."/>
      <w:lvlJc w:val="left"/>
      <w:pPr>
        <w:ind w:left="992" w:hanging="708"/>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2BD0CC9"/>
    <w:multiLevelType w:val="hybridMultilevel"/>
    <w:tmpl w:val="725A5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4F41414"/>
    <w:multiLevelType w:val="hybridMultilevel"/>
    <w:tmpl w:val="9A2E7702"/>
    <w:lvl w:ilvl="0" w:tplc="FFFFFFFF">
      <w:start w:val="1"/>
      <w:numFmt w:val="lowerLetter"/>
      <w:pStyle w:val="WOAHListLetterPara"/>
      <w:lvlText w:val="%1)"/>
      <w:lvlJc w:val="left"/>
      <w:pPr>
        <w:ind w:left="1145" w:hanging="360"/>
      </w:pPr>
    </w:lvl>
    <w:lvl w:ilvl="1" w:tplc="08090019" w:tentative="1">
      <w:start w:val="1"/>
      <w:numFmt w:val="lowerLetter"/>
      <w:lvlText w:val="%2."/>
      <w:lvlJc w:val="left"/>
      <w:pPr>
        <w:ind w:left="1865" w:hanging="360"/>
      </w:pPr>
    </w:lvl>
    <w:lvl w:ilvl="2" w:tplc="0809001B" w:tentative="1">
      <w:start w:val="1"/>
      <w:numFmt w:val="lowerRoman"/>
      <w:lvlText w:val="%3."/>
      <w:lvlJc w:val="right"/>
      <w:pPr>
        <w:ind w:left="2585" w:hanging="180"/>
      </w:pPr>
    </w:lvl>
    <w:lvl w:ilvl="3" w:tplc="0809000F" w:tentative="1">
      <w:start w:val="1"/>
      <w:numFmt w:val="decimal"/>
      <w:lvlText w:val="%4."/>
      <w:lvlJc w:val="left"/>
      <w:pPr>
        <w:ind w:left="3305" w:hanging="360"/>
      </w:pPr>
    </w:lvl>
    <w:lvl w:ilvl="4" w:tplc="08090019" w:tentative="1">
      <w:start w:val="1"/>
      <w:numFmt w:val="lowerLetter"/>
      <w:lvlText w:val="%5."/>
      <w:lvlJc w:val="left"/>
      <w:pPr>
        <w:ind w:left="4025" w:hanging="360"/>
      </w:pPr>
    </w:lvl>
    <w:lvl w:ilvl="5" w:tplc="0809001B" w:tentative="1">
      <w:start w:val="1"/>
      <w:numFmt w:val="lowerRoman"/>
      <w:lvlText w:val="%6."/>
      <w:lvlJc w:val="right"/>
      <w:pPr>
        <w:ind w:left="4745" w:hanging="180"/>
      </w:pPr>
    </w:lvl>
    <w:lvl w:ilvl="6" w:tplc="0809000F" w:tentative="1">
      <w:start w:val="1"/>
      <w:numFmt w:val="decimal"/>
      <w:lvlText w:val="%7."/>
      <w:lvlJc w:val="left"/>
      <w:pPr>
        <w:ind w:left="5465" w:hanging="360"/>
      </w:pPr>
    </w:lvl>
    <w:lvl w:ilvl="7" w:tplc="08090019" w:tentative="1">
      <w:start w:val="1"/>
      <w:numFmt w:val="lowerLetter"/>
      <w:lvlText w:val="%8."/>
      <w:lvlJc w:val="left"/>
      <w:pPr>
        <w:ind w:left="6185" w:hanging="360"/>
      </w:pPr>
    </w:lvl>
    <w:lvl w:ilvl="8" w:tplc="0809001B" w:tentative="1">
      <w:start w:val="1"/>
      <w:numFmt w:val="lowerRoman"/>
      <w:lvlText w:val="%9."/>
      <w:lvlJc w:val="right"/>
      <w:pPr>
        <w:ind w:left="6905" w:hanging="180"/>
      </w:pPr>
    </w:lvl>
  </w:abstractNum>
  <w:abstractNum w:abstractNumId="66" w15:restartNumberingAfterBreak="0">
    <w:nsid w:val="7AD871C4"/>
    <w:multiLevelType w:val="multilevel"/>
    <w:tmpl w:val="0CA6AA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B2D458B"/>
    <w:multiLevelType w:val="multilevel"/>
    <w:tmpl w:val="4FD02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7C076902"/>
    <w:multiLevelType w:val="hybridMultilevel"/>
    <w:tmpl w:val="92601A2A"/>
    <w:lvl w:ilvl="0" w:tplc="FFFFFFFF">
      <w:start w:val="1"/>
      <w:numFmt w:val="decimal"/>
      <w:lvlText w:val="%1."/>
      <w:lvlJc w:val="left"/>
      <w:pPr>
        <w:ind w:left="992" w:hanging="708"/>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C3959DD"/>
    <w:multiLevelType w:val="multilevel"/>
    <w:tmpl w:val="1780126E"/>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DA50765"/>
    <w:multiLevelType w:val="hybridMultilevel"/>
    <w:tmpl w:val="3B8021AE"/>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78631293">
    <w:abstractNumId w:val="2"/>
  </w:num>
  <w:num w:numId="2" w16cid:durableId="648941594">
    <w:abstractNumId w:val="22"/>
  </w:num>
  <w:num w:numId="3" w16cid:durableId="695734681">
    <w:abstractNumId w:val="15"/>
  </w:num>
  <w:num w:numId="4" w16cid:durableId="888104653">
    <w:abstractNumId w:val="40"/>
  </w:num>
  <w:num w:numId="5" w16cid:durableId="122697982">
    <w:abstractNumId w:val="20"/>
  </w:num>
  <w:num w:numId="6" w16cid:durableId="740559318">
    <w:abstractNumId w:val="48"/>
  </w:num>
  <w:num w:numId="7" w16cid:durableId="1328558339">
    <w:abstractNumId w:val="65"/>
  </w:num>
  <w:num w:numId="8" w16cid:durableId="160435281">
    <w:abstractNumId w:val="41"/>
    <w:lvlOverride w:ilvl="0">
      <w:startOverride w:val="1"/>
    </w:lvlOverride>
  </w:num>
  <w:num w:numId="9" w16cid:durableId="433668882">
    <w:abstractNumId w:val="41"/>
    <w:lvlOverride w:ilvl="0">
      <w:startOverride w:val="1"/>
    </w:lvlOverride>
  </w:num>
  <w:num w:numId="10" w16cid:durableId="1762481501">
    <w:abstractNumId w:val="41"/>
    <w:lvlOverride w:ilvl="0">
      <w:startOverride w:val="1"/>
    </w:lvlOverride>
  </w:num>
  <w:num w:numId="11" w16cid:durableId="628777698">
    <w:abstractNumId w:val="41"/>
    <w:lvlOverride w:ilvl="0">
      <w:startOverride w:val="1"/>
    </w:lvlOverride>
  </w:num>
  <w:num w:numId="12" w16cid:durableId="2090151807">
    <w:abstractNumId w:val="41"/>
    <w:lvlOverride w:ilvl="0">
      <w:startOverride w:val="1"/>
    </w:lvlOverride>
  </w:num>
  <w:num w:numId="13" w16cid:durableId="192353104">
    <w:abstractNumId w:val="31"/>
  </w:num>
  <w:num w:numId="14" w16cid:durableId="1632712770">
    <w:abstractNumId w:val="53"/>
  </w:num>
  <w:num w:numId="15" w16cid:durableId="1215893882">
    <w:abstractNumId w:val="34"/>
  </w:num>
  <w:num w:numId="16" w16cid:durableId="1666858946">
    <w:abstractNumId w:val="36"/>
  </w:num>
  <w:num w:numId="17" w16cid:durableId="1084498587">
    <w:abstractNumId w:val="6"/>
  </w:num>
  <w:num w:numId="18" w16cid:durableId="1532301089">
    <w:abstractNumId w:val="9"/>
  </w:num>
  <w:num w:numId="19" w16cid:durableId="1611815802">
    <w:abstractNumId w:val="56"/>
  </w:num>
  <w:num w:numId="20" w16cid:durableId="11225489">
    <w:abstractNumId w:val="45"/>
  </w:num>
  <w:num w:numId="21" w16cid:durableId="398023571">
    <w:abstractNumId w:val="64"/>
  </w:num>
  <w:num w:numId="22" w16cid:durableId="178736599">
    <w:abstractNumId w:val="12"/>
  </w:num>
  <w:num w:numId="23" w16cid:durableId="1711807655">
    <w:abstractNumId w:val="51"/>
  </w:num>
  <w:num w:numId="24" w16cid:durableId="948125845">
    <w:abstractNumId w:val="44"/>
  </w:num>
  <w:num w:numId="25" w16cid:durableId="959602984">
    <w:abstractNumId w:val="28"/>
  </w:num>
  <w:num w:numId="26" w16cid:durableId="1324359958">
    <w:abstractNumId w:val="29"/>
  </w:num>
  <w:num w:numId="27" w16cid:durableId="1734155274">
    <w:abstractNumId w:val="60"/>
  </w:num>
  <w:num w:numId="28" w16cid:durableId="410733753">
    <w:abstractNumId w:val="3"/>
  </w:num>
  <w:num w:numId="29" w16cid:durableId="491413180">
    <w:abstractNumId w:val="7"/>
  </w:num>
  <w:num w:numId="30" w16cid:durableId="1338993831">
    <w:abstractNumId w:val="70"/>
  </w:num>
  <w:num w:numId="31" w16cid:durableId="1749841032">
    <w:abstractNumId w:val="4"/>
  </w:num>
  <w:num w:numId="32" w16cid:durableId="470636608">
    <w:abstractNumId w:val="59"/>
  </w:num>
  <w:num w:numId="33" w16cid:durableId="774641674">
    <w:abstractNumId w:val="68"/>
  </w:num>
  <w:num w:numId="34" w16cid:durableId="856622429">
    <w:abstractNumId w:val="63"/>
  </w:num>
  <w:num w:numId="35" w16cid:durableId="338777546">
    <w:abstractNumId w:val="38"/>
  </w:num>
  <w:num w:numId="36" w16cid:durableId="1092163727">
    <w:abstractNumId w:val="35"/>
  </w:num>
  <w:num w:numId="37" w16cid:durableId="224073514">
    <w:abstractNumId w:val="14"/>
  </w:num>
  <w:num w:numId="38" w16cid:durableId="1839223681">
    <w:abstractNumId w:val="61"/>
  </w:num>
  <w:num w:numId="39" w16cid:durableId="388194344">
    <w:abstractNumId w:val="19"/>
  </w:num>
  <w:num w:numId="40" w16cid:durableId="611472156">
    <w:abstractNumId w:val="8"/>
  </w:num>
  <w:num w:numId="41" w16cid:durableId="1128626603">
    <w:abstractNumId w:val="21"/>
  </w:num>
  <w:num w:numId="42" w16cid:durableId="518393880">
    <w:abstractNumId w:val="17"/>
  </w:num>
  <w:num w:numId="43" w16cid:durableId="1677657541">
    <w:abstractNumId w:val="57"/>
  </w:num>
  <w:num w:numId="44" w16cid:durableId="1548831379">
    <w:abstractNumId w:val="25"/>
  </w:num>
  <w:num w:numId="45" w16cid:durableId="1772237928">
    <w:abstractNumId w:val="37"/>
  </w:num>
  <w:num w:numId="46" w16cid:durableId="249001628">
    <w:abstractNumId w:val="0"/>
  </w:num>
  <w:num w:numId="47" w16cid:durableId="779640774">
    <w:abstractNumId w:val="69"/>
  </w:num>
  <w:num w:numId="48" w16cid:durableId="1905218727">
    <w:abstractNumId w:val="49"/>
  </w:num>
  <w:num w:numId="49" w16cid:durableId="1531145732">
    <w:abstractNumId w:val="52"/>
  </w:num>
  <w:num w:numId="50" w16cid:durableId="1996758351">
    <w:abstractNumId w:val="47"/>
  </w:num>
  <w:num w:numId="51" w16cid:durableId="1900245729">
    <w:abstractNumId w:val="55"/>
  </w:num>
  <w:num w:numId="52" w16cid:durableId="1489978185">
    <w:abstractNumId w:val="39"/>
  </w:num>
  <w:num w:numId="53" w16cid:durableId="1069769758">
    <w:abstractNumId w:val="13"/>
  </w:num>
  <w:num w:numId="54" w16cid:durableId="475489738">
    <w:abstractNumId w:val="27"/>
  </w:num>
  <w:num w:numId="55" w16cid:durableId="824322044">
    <w:abstractNumId w:val="32"/>
  </w:num>
  <w:num w:numId="56" w16cid:durableId="1976716217">
    <w:abstractNumId w:val="23"/>
  </w:num>
  <w:num w:numId="57" w16cid:durableId="504901976">
    <w:abstractNumId w:val="26"/>
  </w:num>
  <w:num w:numId="58" w16cid:durableId="244534075">
    <w:abstractNumId w:val="46"/>
  </w:num>
  <w:num w:numId="59" w16cid:durableId="102504379">
    <w:abstractNumId w:val="33"/>
  </w:num>
  <w:num w:numId="60" w16cid:durableId="990013806">
    <w:abstractNumId w:val="62"/>
  </w:num>
  <w:num w:numId="61" w16cid:durableId="634914788">
    <w:abstractNumId w:val="30"/>
  </w:num>
  <w:num w:numId="62" w16cid:durableId="1787577659">
    <w:abstractNumId w:val="5"/>
  </w:num>
  <w:num w:numId="63" w16cid:durableId="265700270">
    <w:abstractNumId w:val="18"/>
  </w:num>
  <w:num w:numId="64" w16cid:durableId="823164661">
    <w:abstractNumId w:val="50"/>
  </w:num>
  <w:num w:numId="65" w16cid:durableId="164982741">
    <w:abstractNumId w:val="10"/>
  </w:num>
  <w:num w:numId="66" w16cid:durableId="1245650503">
    <w:abstractNumId w:val="11"/>
  </w:num>
  <w:num w:numId="67" w16cid:durableId="126362795">
    <w:abstractNumId w:val="1"/>
  </w:num>
  <w:num w:numId="68" w16cid:durableId="1657295965">
    <w:abstractNumId w:val="67"/>
  </w:num>
  <w:num w:numId="69" w16cid:durableId="1057973934">
    <w:abstractNumId w:val="24"/>
  </w:num>
  <w:num w:numId="70" w16cid:durableId="946277165">
    <w:abstractNumId w:val="65"/>
    <w:lvlOverride w:ilvl="0">
      <w:startOverride w:val="1"/>
    </w:lvlOverride>
  </w:num>
  <w:num w:numId="71" w16cid:durableId="1754929269">
    <w:abstractNumId w:val="65"/>
    <w:lvlOverride w:ilvl="0">
      <w:startOverride w:val="1"/>
    </w:lvlOverride>
  </w:num>
  <w:num w:numId="72" w16cid:durableId="1174807742">
    <w:abstractNumId w:val="42"/>
  </w:num>
  <w:num w:numId="73" w16cid:durableId="1788498589">
    <w:abstractNumId w:val="54"/>
  </w:num>
  <w:num w:numId="74" w16cid:durableId="1068259332">
    <w:abstractNumId w:val="43"/>
  </w:num>
  <w:num w:numId="75" w16cid:durableId="619268339">
    <w:abstractNumId w:val="58"/>
  </w:num>
  <w:num w:numId="76" w16cid:durableId="1550413565">
    <w:abstractNumId w:val="16"/>
  </w:num>
  <w:num w:numId="77" w16cid:durableId="831220767">
    <w:abstractNumId w:val="6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708"/>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Mxs7AwtLQ0NzYzMzJS0lEKTi0uzszPAykwNK4FANSHuz4tAAAA"/>
  </w:docVars>
  <w:rsids>
    <w:rsidRoot w:val="00376651"/>
    <w:rsid w:val="00000513"/>
    <w:rsid w:val="00000F36"/>
    <w:rsid w:val="00001251"/>
    <w:rsid w:val="000017CF"/>
    <w:rsid w:val="00001CD1"/>
    <w:rsid w:val="0000204A"/>
    <w:rsid w:val="00002760"/>
    <w:rsid w:val="00002B3B"/>
    <w:rsid w:val="00003384"/>
    <w:rsid w:val="000033F8"/>
    <w:rsid w:val="0000354A"/>
    <w:rsid w:val="000037A5"/>
    <w:rsid w:val="000044E0"/>
    <w:rsid w:val="00004907"/>
    <w:rsid w:val="00004957"/>
    <w:rsid w:val="0000529B"/>
    <w:rsid w:val="000073AE"/>
    <w:rsid w:val="00007666"/>
    <w:rsid w:val="00007C3D"/>
    <w:rsid w:val="00007E3E"/>
    <w:rsid w:val="00007F4F"/>
    <w:rsid w:val="000106DD"/>
    <w:rsid w:val="00010CDD"/>
    <w:rsid w:val="00010F77"/>
    <w:rsid w:val="0001130C"/>
    <w:rsid w:val="000122C9"/>
    <w:rsid w:val="00012578"/>
    <w:rsid w:val="00012BF8"/>
    <w:rsid w:val="00013ED3"/>
    <w:rsid w:val="00014639"/>
    <w:rsid w:val="00015436"/>
    <w:rsid w:val="0001699A"/>
    <w:rsid w:val="00017116"/>
    <w:rsid w:val="0001746B"/>
    <w:rsid w:val="0002062D"/>
    <w:rsid w:val="00020AD8"/>
    <w:rsid w:val="00021EEE"/>
    <w:rsid w:val="000224D6"/>
    <w:rsid w:val="00023D7B"/>
    <w:rsid w:val="000274F3"/>
    <w:rsid w:val="0003093D"/>
    <w:rsid w:val="000310D4"/>
    <w:rsid w:val="0003158B"/>
    <w:rsid w:val="00031B28"/>
    <w:rsid w:val="00032297"/>
    <w:rsid w:val="00032B76"/>
    <w:rsid w:val="0003332B"/>
    <w:rsid w:val="000335F1"/>
    <w:rsid w:val="00033BC7"/>
    <w:rsid w:val="00033C11"/>
    <w:rsid w:val="000340ED"/>
    <w:rsid w:val="000350F7"/>
    <w:rsid w:val="00035119"/>
    <w:rsid w:val="00035B90"/>
    <w:rsid w:val="00035F4E"/>
    <w:rsid w:val="00036272"/>
    <w:rsid w:val="00036A82"/>
    <w:rsid w:val="00037362"/>
    <w:rsid w:val="00037A6E"/>
    <w:rsid w:val="00041301"/>
    <w:rsid w:val="00041E85"/>
    <w:rsid w:val="00043276"/>
    <w:rsid w:val="0004436C"/>
    <w:rsid w:val="00044DF1"/>
    <w:rsid w:val="00045163"/>
    <w:rsid w:val="00045EC7"/>
    <w:rsid w:val="0004616F"/>
    <w:rsid w:val="000465E4"/>
    <w:rsid w:val="00046A56"/>
    <w:rsid w:val="00046ACA"/>
    <w:rsid w:val="00046D0E"/>
    <w:rsid w:val="0004777C"/>
    <w:rsid w:val="000521B3"/>
    <w:rsid w:val="00052F15"/>
    <w:rsid w:val="00053851"/>
    <w:rsid w:val="00054210"/>
    <w:rsid w:val="000552E7"/>
    <w:rsid w:val="000558BC"/>
    <w:rsid w:val="000560EC"/>
    <w:rsid w:val="000562E1"/>
    <w:rsid w:val="000578F3"/>
    <w:rsid w:val="00057CAB"/>
    <w:rsid w:val="0006047E"/>
    <w:rsid w:val="00060564"/>
    <w:rsid w:val="0006074C"/>
    <w:rsid w:val="00061396"/>
    <w:rsid w:val="00061EA2"/>
    <w:rsid w:val="0006280C"/>
    <w:rsid w:val="000633FA"/>
    <w:rsid w:val="00063B97"/>
    <w:rsid w:val="00063DB4"/>
    <w:rsid w:val="00065C4D"/>
    <w:rsid w:val="00067C1A"/>
    <w:rsid w:val="00070EE2"/>
    <w:rsid w:val="00072020"/>
    <w:rsid w:val="0007333C"/>
    <w:rsid w:val="0007368C"/>
    <w:rsid w:val="00073BFA"/>
    <w:rsid w:val="00073CEC"/>
    <w:rsid w:val="00073F28"/>
    <w:rsid w:val="00074678"/>
    <w:rsid w:val="0007551F"/>
    <w:rsid w:val="00075C2B"/>
    <w:rsid w:val="00076181"/>
    <w:rsid w:val="00076381"/>
    <w:rsid w:val="00076944"/>
    <w:rsid w:val="00076C06"/>
    <w:rsid w:val="00076CEE"/>
    <w:rsid w:val="00076F35"/>
    <w:rsid w:val="00077CDD"/>
    <w:rsid w:val="00080578"/>
    <w:rsid w:val="00080976"/>
    <w:rsid w:val="00080BFC"/>
    <w:rsid w:val="000819B3"/>
    <w:rsid w:val="00082E78"/>
    <w:rsid w:val="00082F82"/>
    <w:rsid w:val="00083CE4"/>
    <w:rsid w:val="00083DA1"/>
    <w:rsid w:val="00084629"/>
    <w:rsid w:val="00084C59"/>
    <w:rsid w:val="00085947"/>
    <w:rsid w:val="00085BAC"/>
    <w:rsid w:val="00085CEF"/>
    <w:rsid w:val="00086627"/>
    <w:rsid w:val="00087544"/>
    <w:rsid w:val="00087DD4"/>
    <w:rsid w:val="00090C40"/>
    <w:rsid w:val="0009142D"/>
    <w:rsid w:val="00091D5F"/>
    <w:rsid w:val="0009204A"/>
    <w:rsid w:val="000923FF"/>
    <w:rsid w:val="00093563"/>
    <w:rsid w:val="0009438C"/>
    <w:rsid w:val="0009443D"/>
    <w:rsid w:val="00094599"/>
    <w:rsid w:val="00094CAA"/>
    <w:rsid w:val="00095C3F"/>
    <w:rsid w:val="000968A0"/>
    <w:rsid w:val="00096D84"/>
    <w:rsid w:val="00097256"/>
    <w:rsid w:val="00097405"/>
    <w:rsid w:val="0009773D"/>
    <w:rsid w:val="00097AEC"/>
    <w:rsid w:val="000A1FE0"/>
    <w:rsid w:val="000A27B6"/>
    <w:rsid w:val="000A30D3"/>
    <w:rsid w:val="000A41F4"/>
    <w:rsid w:val="000A5536"/>
    <w:rsid w:val="000A5C44"/>
    <w:rsid w:val="000A69BD"/>
    <w:rsid w:val="000A6AC8"/>
    <w:rsid w:val="000A7021"/>
    <w:rsid w:val="000B0933"/>
    <w:rsid w:val="000B0CBB"/>
    <w:rsid w:val="000B0F8E"/>
    <w:rsid w:val="000B1063"/>
    <w:rsid w:val="000B11AD"/>
    <w:rsid w:val="000B11CA"/>
    <w:rsid w:val="000B1BF4"/>
    <w:rsid w:val="000B33D1"/>
    <w:rsid w:val="000B4328"/>
    <w:rsid w:val="000B48FC"/>
    <w:rsid w:val="000B4ACB"/>
    <w:rsid w:val="000B4E3F"/>
    <w:rsid w:val="000B74E8"/>
    <w:rsid w:val="000B778F"/>
    <w:rsid w:val="000C0592"/>
    <w:rsid w:val="000C0792"/>
    <w:rsid w:val="000C1347"/>
    <w:rsid w:val="000C1537"/>
    <w:rsid w:val="000C26AC"/>
    <w:rsid w:val="000C37AC"/>
    <w:rsid w:val="000C3CA1"/>
    <w:rsid w:val="000C4886"/>
    <w:rsid w:val="000C4C54"/>
    <w:rsid w:val="000C5143"/>
    <w:rsid w:val="000C5A05"/>
    <w:rsid w:val="000C5C1B"/>
    <w:rsid w:val="000C5E2A"/>
    <w:rsid w:val="000C607C"/>
    <w:rsid w:val="000C620E"/>
    <w:rsid w:val="000C735F"/>
    <w:rsid w:val="000C7A1B"/>
    <w:rsid w:val="000D04C8"/>
    <w:rsid w:val="000D1959"/>
    <w:rsid w:val="000D23E3"/>
    <w:rsid w:val="000D2D4D"/>
    <w:rsid w:val="000D3242"/>
    <w:rsid w:val="000E08F8"/>
    <w:rsid w:val="000E1911"/>
    <w:rsid w:val="000E1AD3"/>
    <w:rsid w:val="000E2AF2"/>
    <w:rsid w:val="000E316E"/>
    <w:rsid w:val="000E49A5"/>
    <w:rsid w:val="000E49FC"/>
    <w:rsid w:val="000E4B10"/>
    <w:rsid w:val="000E720A"/>
    <w:rsid w:val="000E7CB8"/>
    <w:rsid w:val="000F0750"/>
    <w:rsid w:val="000F1653"/>
    <w:rsid w:val="000F1713"/>
    <w:rsid w:val="000F1CDF"/>
    <w:rsid w:val="000F1D7C"/>
    <w:rsid w:val="000F3C05"/>
    <w:rsid w:val="000F3FA4"/>
    <w:rsid w:val="000F456B"/>
    <w:rsid w:val="000F57C6"/>
    <w:rsid w:val="000F6074"/>
    <w:rsid w:val="000F791D"/>
    <w:rsid w:val="000F7BB1"/>
    <w:rsid w:val="00102755"/>
    <w:rsid w:val="00102DB4"/>
    <w:rsid w:val="00103390"/>
    <w:rsid w:val="00103632"/>
    <w:rsid w:val="00103E12"/>
    <w:rsid w:val="00103E5C"/>
    <w:rsid w:val="0010475E"/>
    <w:rsid w:val="001055A7"/>
    <w:rsid w:val="0010642A"/>
    <w:rsid w:val="001075D0"/>
    <w:rsid w:val="0011072A"/>
    <w:rsid w:val="001119C8"/>
    <w:rsid w:val="00112911"/>
    <w:rsid w:val="00112995"/>
    <w:rsid w:val="001134F2"/>
    <w:rsid w:val="00113B96"/>
    <w:rsid w:val="00114633"/>
    <w:rsid w:val="00114662"/>
    <w:rsid w:val="00114D7C"/>
    <w:rsid w:val="001154B2"/>
    <w:rsid w:val="00115A16"/>
    <w:rsid w:val="00115C0C"/>
    <w:rsid w:val="001165B5"/>
    <w:rsid w:val="0011749A"/>
    <w:rsid w:val="00117C53"/>
    <w:rsid w:val="00120037"/>
    <w:rsid w:val="001201C2"/>
    <w:rsid w:val="001202EB"/>
    <w:rsid w:val="00121278"/>
    <w:rsid w:val="001215A5"/>
    <w:rsid w:val="00121C34"/>
    <w:rsid w:val="00122508"/>
    <w:rsid w:val="001235C7"/>
    <w:rsid w:val="00123B50"/>
    <w:rsid w:val="0012408D"/>
    <w:rsid w:val="001265FA"/>
    <w:rsid w:val="00126A49"/>
    <w:rsid w:val="00127001"/>
    <w:rsid w:val="00127281"/>
    <w:rsid w:val="001277BE"/>
    <w:rsid w:val="00127D3F"/>
    <w:rsid w:val="00130439"/>
    <w:rsid w:val="00130770"/>
    <w:rsid w:val="001310A0"/>
    <w:rsid w:val="0013145F"/>
    <w:rsid w:val="0013244F"/>
    <w:rsid w:val="00132855"/>
    <w:rsid w:val="00133591"/>
    <w:rsid w:val="00134195"/>
    <w:rsid w:val="0013514A"/>
    <w:rsid w:val="0013560E"/>
    <w:rsid w:val="00136A79"/>
    <w:rsid w:val="0013715C"/>
    <w:rsid w:val="001376CE"/>
    <w:rsid w:val="00137918"/>
    <w:rsid w:val="0014020C"/>
    <w:rsid w:val="00140447"/>
    <w:rsid w:val="00141E18"/>
    <w:rsid w:val="001421BF"/>
    <w:rsid w:val="00142962"/>
    <w:rsid w:val="00142B4A"/>
    <w:rsid w:val="001436D0"/>
    <w:rsid w:val="00143815"/>
    <w:rsid w:val="00143BEC"/>
    <w:rsid w:val="00143E45"/>
    <w:rsid w:val="00144E42"/>
    <w:rsid w:val="00144F00"/>
    <w:rsid w:val="0014569D"/>
    <w:rsid w:val="00145F1B"/>
    <w:rsid w:val="001478E8"/>
    <w:rsid w:val="00147A63"/>
    <w:rsid w:val="00147C87"/>
    <w:rsid w:val="0015083F"/>
    <w:rsid w:val="00151E3F"/>
    <w:rsid w:val="0015260F"/>
    <w:rsid w:val="00153821"/>
    <w:rsid w:val="00153D00"/>
    <w:rsid w:val="0015404B"/>
    <w:rsid w:val="00154FFD"/>
    <w:rsid w:val="0015511B"/>
    <w:rsid w:val="00155751"/>
    <w:rsid w:val="001557A5"/>
    <w:rsid w:val="00155E7F"/>
    <w:rsid w:val="00156A60"/>
    <w:rsid w:val="00156B31"/>
    <w:rsid w:val="00157556"/>
    <w:rsid w:val="001579DF"/>
    <w:rsid w:val="00157FF2"/>
    <w:rsid w:val="001603F3"/>
    <w:rsid w:val="00160C7D"/>
    <w:rsid w:val="00160E71"/>
    <w:rsid w:val="00161063"/>
    <w:rsid w:val="00161366"/>
    <w:rsid w:val="00161A21"/>
    <w:rsid w:val="00161AB4"/>
    <w:rsid w:val="00163F8F"/>
    <w:rsid w:val="00164F6C"/>
    <w:rsid w:val="001658ED"/>
    <w:rsid w:val="00165E11"/>
    <w:rsid w:val="001667CA"/>
    <w:rsid w:val="0016712F"/>
    <w:rsid w:val="00167668"/>
    <w:rsid w:val="0017132B"/>
    <w:rsid w:val="00171338"/>
    <w:rsid w:val="0017164C"/>
    <w:rsid w:val="00171EDF"/>
    <w:rsid w:val="0017213D"/>
    <w:rsid w:val="00175D6B"/>
    <w:rsid w:val="0017612A"/>
    <w:rsid w:val="00176E8D"/>
    <w:rsid w:val="001774AD"/>
    <w:rsid w:val="001774D5"/>
    <w:rsid w:val="00180146"/>
    <w:rsid w:val="00180A60"/>
    <w:rsid w:val="001820BC"/>
    <w:rsid w:val="001850D9"/>
    <w:rsid w:val="00185261"/>
    <w:rsid w:val="00185535"/>
    <w:rsid w:val="00185AF9"/>
    <w:rsid w:val="001871E0"/>
    <w:rsid w:val="001875A7"/>
    <w:rsid w:val="0018780D"/>
    <w:rsid w:val="0019018E"/>
    <w:rsid w:val="00190481"/>
    <w:rsid w:val="00190DE3"/>
    <w:rsid w:val="00190FC0"/>
    <w:rsid w:val="00191FAB"/>
    <w:rsid w:val="001931C8"/>
    <w:rsid w:val="001931D7"/>
    <w:rsid w:val="00194821"/>
    <w:rsid w:val="00194BD8"/>
    <w:rsid w:val="00194E5B"/>
    <w:rsid w:val="0019537E"/>
    <w:rsid w:val="001974DA"/>
    <w:rsid w:val="00197CD5"/>
    <w:rsid w:val="001A0A34"/>
    <w:rsid w:val="001A0E2F"/>
    <w:rsid w:val="001A1245"/>
    <w:rsid w:val="001A2293"/>
    <w:rsid w:val="001A2739"/>
    <w:rsid w:val="001A2EFF"/>
    <w:rsid w:val="001A2FD3"/>
    <w:rsid w:val="001A3589"/>
    <w:rsid w:val="001A4A5D"/>
    <w:rsid w:val="001A509A"/>
    <w:rsid w:val="001A60C1"/>
    <w:rsid w:val="001A6B9B"/>
    <w:rsid w:val="001A7077"/>
    <w:rsid w:val="001A76FB"/>
    <w:rsid w:val="001B0D99"/>
    <w:rsid w:val="001B1151"/>
    <w:rsid w:val="001B180F"/>
    <w:rsid w:val="001B1FB5"/>
    <w:rsid w:val="001B20D5"/>
    <w:rsid w:val="001B23B0"/>
    <w:rsid w:val="001B2561"/>
    <w:rsid w:val="001B2BCC"/>
    <w:rsid w:val="001B3331"/>
    <w:rsid w:val="001B3BC6"/>
    <w:rsid w:val="001B451E"/>
    <w:rsid w:val="001B4657"/>
    <w:rsid w:val="001B467C"/>
    <w:rsid w:val="001B4A1B"/>
    <w:rsid w:val="001B6780"/>
    <w:rsid w:val="001B6FD0"/>
    <w:rsid w:val="001C0A29"/>
    <w:rsid w:val="001C10FA"/>
    <w:rsid w:val="001C1A1F"/>
    <w:rsid w:val="001C1D7F"/>
    <w:rsid w:val="001C332D"/>
    <w:rsid w:val="001C3336"/>
    <w:rsid w:val="001C364B"/>
    <w:rsid w:val="001C3A4B"/>
    <w:rsid w:val="001C5271"/>
    <w:rsid w:val="001C563E"/>
    <w:rsid w:val="001C67C3"/>
    <w:rsid w:val="001D0306"/>
    <w:rsid w:val="001D03EA"/>
    <w:rsid w:val="001D0C7A"/>
    <w:rsid w:val="001D0FE3"/>
    <w:rsid w:val="001D1807"/>
    <w:rsid w:val="001D23DA"/>
    <w:rsid w:val="001D26E8"/>
    <w:rsid w:val="001D2DF5"/>
    <w:rsid w:val="001D356B"/>
    <w:rsid w:val="001D40C5"/>
    <w:rsid w:val="001D4451"/>
    <w:rsid w:val="001D4966"/>
    <w:rsid w:val="001D5C96"/>
    <w:rsid w:val="001D5F21"/>
    <w:rsid w:val="001E0573"/>
    <w:rsid w:val="001E0C83"/>
    <w:rsid w:val="001E124D"/>
    <w:rsid w:val="001E1AA9"/>
    <w:rsid w:val="001E1B7C"/>
    <w:rsid w:val="001E29D4"/>
    <w:rsid w:val="001E2DF0"/>
    <w:rsid w:val="001F04A0"/>
    <w:rsid w:val="001F056A"/>
    <w:rsid w:val="001F13AB"/>
    <w:rsid w:val="001F3247"/>
    <w:rsid w:val="001F574D"/>
    <w:rsid w:val="001F5B1D"/>
    <w:rsid w:val="001F64C2"/>
    <w:rsid w:val="001F6F28"/>
    <w:rsid w:val="001F74D7"/>
    <w:rsid w:val="001F7795"/>
    <w:rsid w:val="001F7A96"/>
    <w:rsid w:val="0020024C"/>
    <w:rsid w:val="00200AED"/>
    <w:rsid w:val="0020105C"/>
    <w:rsid w:val="0020167D"/>
    <w:rsid w:val="00201741"/>
    <w:rsid w:val="00201D81"/>
    <w:rsid w:val="002021EA"/>
    <w:rsid w:val="002027BE"/>
    <w:rsid w:val="00203160"/>
    <w:rsid w:val="0020350D"/>
    <w:rsid w:val="002039A4"/>
    <w:rsid w:val="0020444D"/>
    <w:rsid w:val="00204CB5"/>
    <w:rsid w:val="00204D52"/>
    <w:rsid w:val="0020565A"/>
    <w:rsid w:val="0020630A"/>
    <w:rsid w:val="0020746F"/>
    <w:rsid w:val="00207B3F"/>
    <w:rsid w:val="0021012A"/>
    <w:rsid w:val="00210AFB"/>
    <w:rsid w:val="0021140F"/>
    <w:rsid w:val="00211CEE"/>
    <w:rsid w:val="00212DD0"/>
    <w:rsid w:val="00212F81"/>
    <w:rsid w:val="00213A4B"/>
    <w:rsid w:val="00214BC8"/>
    <w:rsid w:val="002164EE"/>
    <w:rsid w:val="0021688D"/>
    <w:rsid w:val="00216CF4"/>
    <w:rsid w:val="002172BB"/>
    <w:rsid w:val="00217FF0"/>
    <w:rsid w:val="00222072"/>
    <w:rsid w:val="00222C89"/>
    <w:rsid w:val="00223860"/>
    <w:rsid w:val="00225125"/>
    <w:rsid w:val="00226A85"/>
    <w:rsid w:val="00226B37"/>
    <w:rsid w:val="00226B55"/>
    <w:rsid w:val="00227B97"/>
    <w:rsid w:val="00227E41"/>
    <w:rsid w:val="00227FCE"/>
    <w:rsid w:val="00230571"/>
    <w:rsid w:val="00231C86"/>
    <w:rsid w:val="00231D41"/>
    <w:rsid w:val="002328B7"/>
    <w:rsid w:val="00232914"/>
    <w:rsid w:val="0023356A"/>
    <w:rsid w:val="002335C2"/>
    <w:rsid w:val="0023388F"/>
    <w:rsid w:val="00234631"/>
    <w:rsid w:val="00235956"/>
    <w:rsid w:val="00236350"/>
    <w:rsid w:val="00237149"/>
    <w:rsid w:val="0023716A"/>
    <w:rsid w:val="00240E71"/>
    <w:rsid w:val="00241077"/>
    <w:rsid w:val="002414BA"/>
    <w:rsid w:val="00242147"/>
    <w:rsid w:val="00242C4D"/>
    <w:rsid w:val="00245BCF"/>
    <w:rsid w:val="00247124"/>
    <w:rsid w:val="0025018B"/>
    <w:rsid w:val="002513BF"/>
    <w:rsid w:val="00251AB4"/>
    <w:rsid w:val="00251ACE"/>
    <w:rsid w:val="00251B17"/>
    <w:rsid w:val="00251FC2"/>
    <w:rsid w:val="00252B26"/>
    <w:rsid w:val="00253D85"/>
    <w:rsid w:val="002544B5"/>
    <w:rsid w:val="00254CF6"/>
    <w:rsid w:val="00254FF6"/>
    <w:rsid w:val="0025548C"/>
    <w:rsid w:val="002554FC"/>
    <w:rsid w:val="0025564D"/>
    <w:rsid w:val="002613DA"/>
    <w:rsid w:val="00261433"/>
    <w:rsid w:val="00261D4A"/>
    <w:rsid w:val="002621E4"/>
    <w:rsid w:val="0026235D"/>
    <w:rsid w:val="002637C5"/>
    <w:rsid w:val="00263F0E"/>
    <w:rsid w:val="002644C6"/>
    <w:rsid w:val="002651C8"/>
    <w:rsid w:val="002652E5"/>
    <w:rsid w:val="00265386"/>
    <w:rsid w:val="00265E8E"/>
    <w:rsid w:val="00266494"/>
    <w:rsid w:val="00267314"/>
    <w:rsid w:val="00270F46"/>
    <w:rsid w:val="002722BA"/>
    <w:rsid w:val="00272563"/>
    <w:rsid w:val="00273CEC"/>
    <w:rsid w:val="0027419F"/>
    <w:rsid w:val="00274221"/>
    <w:rsid w:val="002747E9"/>
    <w:rsid w:val="00275FE9"/>
    <w:rsid w:val="002761F4"/>
    <w:rsid w:val="0027633E"/>
    <w:rsid w:val="002768EE"/>
    <w:rsid w:val="0027707E"/>
    <w:rsid w:val="002804CA"/>
    <w:rsid w:val="00280901"/>
    <w:rsid w:val="00280BB8"/>
    <w:rsid w:val="00281638"/>
    <w:rsid w:val="00281937"/>
    <w:rsid w:val="00282013"/>
    <w:rsid w:val="002825DC"/>
    <w:rsid w:val="00282FDF"/>
    <w:rsid w:val="00283534"/>
    <w:rsid w:val="002854D4"/>
    <w:rsid w:val="00286C2C"/>
    <w:rsid w:val="002870DC"/>
    <w:rsid w:val="00287167"/>
    <w:rsid w:val="002872AA"/>
    <w:rsid w:val="00291662"/>
    <w:rsid w:val="00292B3B"/>
    <w:rsid w:val="002935D7"/>
    <w:rsid w:val="0029385B"/>
    <w:rsid w:val="00293A54"/>
    <w:rsid w:val="002942CA"/>
    <w:rsid w:val="002944E5"/>
    <w:rsid w:val="002945C3"/>
    <w:rsid w:val="00295199"/>
    <w:rsid w:val="0029627A"/>
    <w:rsid w:val="0029639C"/>
    <w:rsid w:val="002974CD"/>
    <w:rsid w:val="00297874"/>
    <w:rsid w:val="002A00A6"/>
    <w:rsid w:val="002A0DD0"/>
    <w:rsid w:val="002A1773"/>
    <w:rsid w:val="002A1FE6"/>
    <w:rsid w:val="002A293E"/>
    <w:rsid w:val="002A3E40"/>
    <w:rsid w:val="002A4144"/>
    <w:rsid w:val="002A4159"/>
    <w:rsid w:val="002A493E"/>
    <w:rsid w:val="002A4C8C"/>
    <w:rsid w:val="002A5BA1"/>
    <w:rsid w:val="002A69B3"/>
    <w:rsid w:val="002A72D9"/>
    <w:rsid w:val="002B11C7"/>
    <w:rsid w:val="002B1E58"/>
    <w:rsid w:val="002B216B"/>
    <w:rsid w:val="002B27F2"/>
    <w:rsid w:val="002B2C06"/>
    <w:rsid w:val="002B339A"/>
    <w:rsid w:val="002B3D6E"/>
    <w:rsid w:val="002B4C00"/>
    <w:rsid w:val="002B5896"/>
    <w:rsid w:val="002C066C"/>
    <w:rsid w:val="002C0C1C"/>
    <w:rsid w:val="002C0F13"/>
    <w:rsid w:val="002C12A5"/>
    <w:rsid w:val="002C1780"/>
    <w:rsid w:val="002C21CB"/>
    <w:rsid w:val="002C2AA3"/>
    <w:rsid w:val="002C2AC5"/>
    <w:rsid w:val="002C2D4A"/>
    <w:rsid w:val="002C3517"/>
    <w:rsid w:val="002C4307"/>
    <w:rsid w:val="002C4E2F"/>
    <w:rsid w:val="002C522B"/>
    <w:rsid w:val="002C5531"/>
    <w:rsid w:val="002C5E43"/>
    <w:rsid w:val="002C6473"/>
    <w:rsid w:val="002C6476"/>
    <w:rsid w:val="002C68A7"/>
    <w:rsid w:val="002C72A7"/>
    <w:rsid w:val="002D0D09"/>
    <w:rsid w:val="002D1802"/>
    <w:rsid w:val="002D1DF6"/>
    <w:rsid w:val="002D1FAB"/>
    <w:rsid w:val="002D2258"/>
    <w:rsid w:val="002D2E3C"/>
    <w:rsid w:val="002D3675"/>
    <w:rsid w:val="002D3AB7"/>
    <w:rsid w:val="002D3DC9"/>
    <w:rsid w:val="002D483E"/>
    <w:rsid w:val="002D5F7B"/>
    <w:rsid w:val="002D7BB0"/>
    <w:rsid w:val="002D7E80"/>
    <w:rsid w:val="002E066F"/>
    <w:rsid w:val="002E075D"/>
    <w:rsid w:val="002E0C15"/>
    <w:rsid w:val="002E1F09"/>
    <w:rsid w:val="002E3B7E"/>
    <w:rsid w:val="002E3F2B"/>
    <w:rsid w:val="002E4244"/>
    <w:rsid w:val="002E59AC"/>
    <w:rsid w:val="002E697E"/>
    <w:rsid w:val="002E6F00"/>
    <w:rsid w:val="002E6FA4"/>
    <w:rsid w:val="002F0860"/>
    <w:rsid w:val="002F0C62"/>
    <w:rsid w:val="002F133B"/>
    <w:rsid w:val="002F1E7A"/>
    <w:rsid w:val="002F26B5"/>
    <w:rsid w:val="002F3133"/>
    <w:rsid w:val="002F3A9D"/>
    <w:rsid w:val="002F3D52"/>
    <w:rsid w:val="002F4FD4"/>
    <w:rsid w:val="002F511B"/>
    <w:rsid w:val="002F568D"/>
    <w:rsid w:val="002F69FC"/>
    <w:rsid w:val="002F783F"/>
    <w:rsid w:val="00300914"/>
    <w:rsid w:val="00302227"/>
    <w:rsid w:val="003025B2"/>
    <w:rsid w:val="00304482"/>
    <w:rsid w:val="0030484C"/>
    <w:rsid w:val="0030546E"/>
    <w:rsid w:val="003063E1"/>
    <w:rsid w:val="003074D6"/>
    <w:rsid w:val="00310AE3"/>
    <w:rsid w:val="003114EB"/>
    <w:rsid w:val="00311DE5"/>
    <w:rsid w:val="00312D76"/>
    <w:rsid w:val="003134E0"/>
    <w:rsid w:val="00314291"/>
    <w:rsid w:val="003142F9"/>
    <w:rsid w:val="0031441A"/>
    <w:rsid w:val="00315D38"/>
    <w:rsid w:val="00316D08"/>
    <w:rsid w:val="00316F0A"/>
    <w:rsid w:val="00317154"/>
    <w:rsid w:val="0031744E"/>
    <w:rsid w:val="003176F9"/>
    <w:rsid w:val="00317A69"/>
    <w:rsid w:val="003209BA"/>
    <w:rsid w:val="00321016"/>
    <w:rsid w:val="00323473"/>
    <w:rsid w:val="003234F0"/>
    <w:rsid w:val="003246BA"/>
    <w:rsid w:val="00324983"/>
    <w:rsid w:val="00324AC8"/>
    <w:rsid w:val="0032761E"/>
    <w:rsid w:val="003321A0"/>
    <w:rsid w:val="00333830"/>
    <w:rsid w:val="003340A3"/>
    <w:rsid w:val="00334728"/>
    <w:rsid w:val="0033618E"/>
    <w:rsid w:val="0033624C"/>
    <w:rsid w:val="003369C8"/>
    <w:rsid w:val="0033784D"/>
    <w:rsid w:val="00341579"/>
    <w:rsid w:val="00341721"/>
    <w:rsid w:val="00341F82"/>
    <w:rsid w:val="00342DA0"/>
    <w:rsid w:val="00344297"/>
    <w:rsid w:val="00345A9B"/>
    <w:rsid w:val="00346197"/>
    <w:rsid w:val="003467EC"/>
    <w:rsid w:val="00347544"/>
    <w:rsid w:val="00347651"/>
    <w:rsid w:val="00350E99"/>
    <w:rsid w:val="00351487"/>
    <w:rsid w:val="00351CCA"/>
    <w:rsid w:val="0035202D"/>
    <w:rsid w:val="003524FD"/>
    <w:rsid w:val="003529C5"/>
    <w:rsid w:val="00352A28"/>
    <w:rsid w:val="00352E62"/>
    <w:rsid w:val="0035435C"/>
    <w:rsid w:val="0035437B"/>
    <w:rsid w:val="003551AD"/>
    <w:rsid w:val="003559C2"/>
    <w:rsid w:val="00355E0E"/>
    <w:rsid w:val="003560FD"/>
    <w:rsid w:val="003566EC"/>
    <w:rsid w:val="00357005"/>
    <w:rsid w:val="00357CF7"/>
    <w:rsid w:val="00360FAB"/>
    <w:rsid w:val="00362267"/>
    <w:rsid w:val="003622C4"/>
    <w:rsid w:val="003628F3"/>
    <w:rsid w:val="00362F57"/>
    <w:rsid w:val="00363739"/>
    <w:rsid w:val="00363C4B"/>
    <w:rsid w:val="00363C5A"/>
    <w:rsid w:val="00364E4F"/>
    <w:rsid w:val="00365155"/>
    <w:rsid w:val="00365293"/>
    <w:rsid w:val="0036549F"/>
    <w:rsid w:val="00366E3E"/>
    <w:rsid w:val="00367498"/>
    <w:rsid w:val="00367DF0"/>
    <w:rsid w:val="003708A6"/>
    <w:rsid w:val="00370BD0"/>
    <w:rsid w:val="00371C47"/>
    <w:rsid w:val="00372650"/>
    <w:rsid w:val="00372FD0"/>
    <w:rsid w:val="00373D8D"/>
    <w:rsid w:val="00373E67"/>
    <w:rsid w:val="00374D0A"/>
    <w:rsid w:val="003751CB"/>
    <w:rsid w:val="00375548"/>
    <w:rsid w:val="00376651"/>
    <w:rsid w:val="00380421"/>
    <w:rsid w:val="00380485"/>
    <w:rsid w:val="00380A89"/>
    <w:rsid w:val="00380F85"/>
    <w:rsid w:val="00381ABF"/>
    <w:rsid w:val="00381C66"/>
    <w:rsid w:val="00382134"/>
    <w:rsid w:val="003831FF"/>
    <w:rsid w:val="003834CD"/>
    <w:rsid w:val="0038394A"/>
    <w:rsid w:val="00383EDE"/>
    <w:rsid w:val="003843EB"/>
    <w:rsid w:val="0038461C"/>
    <w:rsid w:val="00385E24"/>
    <w:rsid w:val="00386310"/>
    <w:rsid w:val="00386341"/>
    <w:rsid w:val="00386726"/>
    <w:rsid w:val="00386A71"/>
    <w:rsid w:val="00386E1A"/>
    <w:rsid w:val="003905EA"/>
    <w:rsid w:val="003907EA"/>
    <w:rsid w:val="003919FC"/>
    <w:rsid w:val="00392272"/>
    <w:rsid w:val="00392889"/>
    <w:rsid w:val="00393065"/>
    <w:rsid w:val="00395DBD"/>
    <w:rsid w:val="0039615A"/>
    <w:rsid w:val="00396A75"/>
    <w:rsid w:val="00397798"/>
    <w:rsid w:val="0039785B"/>
    <w:rsid w:val="003A152E"/>
    <w:rsid w:val="003A1633"/>
    <w:rsid w:val="003A1B50"/>
    <w:rsid w:val="003A22DE"/>
    <w:rsid w:val="003A2AAA"/>
    <w:rsid w:val="003A2F89"/>
    <w:rsid w:val="003A30E4"/>
    <w:rsid w:val="003A3B74"/>
    <w:rsid w:val="003A3EE9"/>
    <w:rsid w:val="003A4613"/>
    <w:rsid w:val="003A4CBF"/>
    <w:rsid w:val="003A4F5F"/>
    <w:rsid w:val="003A518C"/>
    <w:rsid w:val="003A5328"/>
    <w:rsid w:val="003A557D"/>
    <w:rsid w:val="003A5C53"/>
    <w:rsid w:val="003A5D9A"/>
    <w:rsid w:val="003A603B"/>
    <w:rsid w:val="003A6966"/>
    <w:rsid w:val="003A7432"/>
    <w:rsid w:val="003A74C5"/>
    <w:rsid w:val="003A7844"/>
    <w:rsid w:val="003A79CC"/>
    <w:rsid w:val="003A7B1D"/>
    <w:rsid w:val="003B0592"/>
    <w:rsid w:val="003B193B"/>
    <w:rsid w:val="003B1952"/>
    <w:rsid w:val="003B1D55"/>
    <w:rsid w:val="003B1F79"/>
    <w:rsid w:val="003B2A9A"/>
    <w:rsid w:val="003B36F7"/>
    <w:rsid w:val="003B39C7"/>
    <w:rsid w:val="003B3A6A"/>
    <w:rsid w:val="003B3B36"/>
    <w:rsid w:val="003B4B7D"/>
    <w:rsid w:val="003B4D62"/>
    <w:rsid w:val="003B53A7"/>
    <w:rsid w:val="003B5E68"/>
    <w:rsid w:val="003B669F"/>
    <w:rsid w:val="003B673D"/>
    <w:rsid w:val="003B6BE4"/>
    <w:rsid w:val="003B6FFB"/>
    <w:rsid w:val="003C0750"/>
    <w:rsid w:val="003C11FA"/>
    <w:rsid w:val="003C1354"/>
    <w:rsid w:val="003C1A81"/>
    <w:rsid w:val="003C1B68"/>
    <w:rsid w:val="003C561F"/>
    <w:rsid w:val="003C6156"/>
    <w:rsid w:val="003C78D1"/>
    <w:rsid w:val="003D012D"/>
    <w:rsid w:val="003D05DA"/>
    <w:rsid w:val="003D13A1"/>
    <w:rsid w:val="003D17C1"/>
    <w:rsid w:val="003D2519"/>
    <w:rsid w:val="003D2A66"/>
    <w:rsid w:val="003D2AC0"/>
    <w:rsid w:val="003D36EF"/>
    <w:rsid w:val="003D426D"/>
    <w:rsid w:val="003D4E61"/>
    <w:rsid w:val="003D56BE"/>
    <w:rsid w:val="003D5990"/>
    <w:rsid w:val="003D5B30"/>
    <w:rsid w:val="003D5ECC"/>
    <w:rsid w:val="003D7769"/>
    <w:rsid w:val="003D79F5"/>
    <w:rsid w:val="003D7BCA"/>
    <w:rsid w:val="003E068E"/>
    <w:rsid w:val="003E0F44"/>
    <w:rsid w:val="003E0F45"/>
    <w:rsid w:val="003E151B"/>
    <w:rsid w:val="003E2DD7"/>
    <w:rsid w:val="003E45A8"/>
    <w:rsid w:val="003E6267"/>
    <w:rsid w:val="003E62EE"/>
    <w:rsid w:val="003E68E2"/>
    <w:rsid w:val="003E7222"/>
    <w:rsid w:val="003F0F34"/>
    <w:rsid w:val="003F1EA9"/>
    <w:rsid w:val="003F2E67"/>
    <w:rsid w:val="003F472B"/>
    <w:rsid w:val="003F50CF"/>
    <w:rsid w:val="003F591F"/>
    <w:rsid w:val="003F5A03"/>
    <w:rsid w:val="003F5F3D"/>
    <w:rsid w:val="003F6677"/>
    <w:rsid w:val="003F67CD"/>
    <w:rsid w:val="003F7951"/>
    <w:rsid w:val="00401BE4"/>
    <w:rsid w:val="004029E3"/>
    <w:rsid w:val="00402B0D"/>
    <w:rsid w:val="00403852"/>
    <w:rsid w:val="0040490F"/>
    <w:rsid w:val="004066D8"/>
    <w:rsid w:val="00406720"/>
    <w:rsid w:val="00406918"/>
    <w:rsid w:val="00407250"/>
    <w:rsid w:val="004072D2"/>
    <w:rsid w:val="004102DA"/>
    <w:rsid w:val="004107C3"/>
    <w:rsid w:val="00410D9B"/>
    <w:rsid w:val="004114D8"/>
    <w:rsid w:val="004116A6"/>
    <w:rsid w:val="00412C67"/>
    <w:rsid w:val="00413376"/>
    <w:rsid w:val="0041387A"/>
    <w:rsid w:val="00413E70"/>
    <w:rsid w:val="004148FE"/>
    <w:rsid w:val="004157A4"/>
    <w:rsid w:val="004158D3"/>
    <w:rsid w:val="004162BC"/>
    <w:rsid w:val="00416E83"/>
    <w:rsid w:val="004174DB"/>
    <w:rsid w:val="00417DFB"/>
    <w:rsid w:val="00417E46"/>
    <w:rsid w:val="00421806"/>
    <w:rsid w:val="00421EA1"/>
    <w:rsid w:val="00422520"/>
    <w:rsid w:val="00423352"/>
    <w:rsid w:val="0042343B"/>
    <w:rsid w:val="0042367C"/>
    <w:rsid w:val="00424698"/>
    <w:rsid w:val="00424F7C"/>
    <w:rsid w:val="004255E3"/>
    <w:rsid w:val="004259D7"/>
    <w:rsid w:val="0042746A"/>
    <w:rsid w:val="004278E2"/>
    <w:rsid w:val="00427D17"/>
    <w:rsid w:val="00431908"/>
    <w:rsid w:val="004323CE"/>
    <w:rsid w:val="0043241F"/>
    <w:rsid w:val="00433B4C"/>
    <w:rsid w:val="00434243"/>
    <w:rsid w:val="00440672"/>
    <w:rsid w:val="00440A4F"/>
    <w:rsid w:val="00441417"/>
    <w:rsid w:val="004416AC"/>
    <w:rsid w:val="00441BC9"/>
    <w:rsid w:val="00443833"/>
    <w:rsid w:val="00443A4F"/>
    <w:rsid w:val="00443D3E"/>
    <w:rsid w:val="00443DF7"/>
    <w:rsid w:val="0044455E"/>
    <w:rsid w:val="00445337"/>
    <w:rsid w:val="004456BC"/>
    <w:rsid w:val="00446A02"/>
    <w:rsid w:val="00446B0E"/>
    <w:rsid w:val="00450316"/>
    <w:rsid w:val="00450453"/>
    <w:rsid w:val="00450883"/>
    <w:rsid w:val="00450F42"/>
    <w:rsid w:val="0045117E"/>
    <w:rsid w:val="00451980"/>
    <w:rsid w:val="0045283D"/>
    <w:rsid w:val="00453B1B"/>
    <w:rsid w:val="00453FCE"/>
    <w:rsid w:val="0045458A"/>
    <w:rsid w:val="004547D1"/>
    <w:rsid w:val="0045499C"/>
    <w:rsid w:val="00454B27"/>
    <w:rsid w:val="00456DF0"/>
    <w:rsid w:val="004571FF"/>
    <w:rsid w:val="0046014F"/>
    <w:rsid w:val="004601E7"/>
    <w:rsid w:val="00461356"/>
    <w:rsid w:val="004616D5"/>
    <w:rsid w:val="00461EF8"/>
    <w:rsid w:val="00462310"/>
    <w:rsid w:val="00462DE2"/>
    <w:rsid w:val="00463C2B"/>
    <w:rsid w:val="00463FF9"/>
    <w:rsid w:val="00464950"/>
    <w:rsid w:val="00464BD1"/>
    <w:rsid w:val="00464FFD"/>
    <w:rsid w:val="0046608B"/>
    <w:rsid w:val="0046632D"/>
    <w:rsid w:val="00466DEE"/>
    <w:rsid w:val="0046767C"/>
    <w:rsid w:val="00467BB7"/>
    <w:rsid w:val="00467C7F"/>
    <w:rsid w:val="00467FC8"/>
    <w:rsid w:val="00470159"/>
    <w:rsid w:val="00470E54"/>
    <w:rsid w:val="00471D0A"/>
    <w:rsid w:val="004727A0"/>
    <w:rsid w:val="00472B3D"/>
    <w:rsid w:val="0047339E"/>
    <w:rsid w:val="00473797"/>
    <w:rsid w:val="0047393A"/>
    <w:rsid w:val="00474F0B"/>
    <w:rsid w:val="00475055"/>
    <w:rsid w:val="00475243"/>
    <w:rsid w:val="00475F0A"/>
    <w:rsid w:val="00476173"/>
    <w:rsid w:val="004766A7"/>
    <w:rsid w:val="004766C3"/>
    <w:rsid w:val="0047671D"/>
    <w:rsid w:val="00477333"/>
    <w:rsid w:val="00480D44"/>
    <w:rsid w:val="004816CE"/>
    <w:rsid w:val="00481AD8"/>
    <w:rsid w:val="00482A4D"/>
    <w:rsid w:val="004843C5"/>
    <w:rsid w:val="0048491C"/>
    <w:rsid w:val="00484F0A"/>
    <w:rsid w:val="00486BC2"/>
    <w:rsid w:val="00486C08"/>
    <w:rsid w:val="004879A0"/>
    <w:rsid w:val="00487C2E"/>
    <w:rsid w:val="00487E48"/>
    <w:rsid w:val="00490100"/>
    <w:rsid w:val="004902C9"/>
    <w:rsid w:val="004902F2"/>
    <w:rsid w:val="00490596"/>
    <w:rsid w:val="0049064D"/>
    <w:rsid w:val="0049094B"/>
    <w:rsid w:val="00490963"/>
    <w:rsid w:val="00490AC7"/>
    <w:rsid w:val="004917A6"/>
    <w:rsid w:val="00491AD5"/>
    <w:rsid w:val="00492FAF"/>
    <w:rsid w:val="00493180"/>
    <w:rsid w:val="00493310"/>
    <w:rsid w:val="00493693"/>
    <w:rsid w:val="00493892"/>
    <w:rsid w:val="0049418F"/>
    <w:rsid w:val="00494492"/>
    <w:rsid w:val="00494D28"/>
    <w:rsid w:val="0049502A"/>
    <w:rsid w:val="004968D0"/>
    <w:rsid w:val="00496F03"/>
    <w:rsid w:val="00496F0F"/>
    <w:rsid w:val="004976CD"/>
    <w:rsid w:val="00497968"/>
    <w:rsid w:val="004A0AD8"/>
    <w:rsid w:val="004A0C52"/>
    <w:rsid w:val="004A192C"/>
    <w:rsid w:val="004A1C15"/>
    <w:rsid w:val="004A1DD9"/>
    <w:rsid w:val="004A1DED"/>
    <w:rsid w:val="004A224A"/>
    <w:rsid w:val="004A227E"/>
    <w:rsid w:val="004A289F"/>
    <w:rsid w:val="004A3317"/>
    <w:rsid w:val="004A3CFA"/>
    <w:rsid w:val="004A3E14"/>
    <w:rsid w:val="004A549D"/>
    <w:rsid w:val="004A6D3A"/>
    <w:rsid w:val="004B0EC4"/>
    <w:rsid w:val="004B1058"/>
    <w:rsid w:val="004B1F64"/>
    <w:rsid w:val="004B2204"/>
    <w:rsid w:val="004B292B"/>
    <w:rsid w:val="004B29AF"/>
    <w:rsid w:val="004B2A03"/>
    <w:rsid w:val="004B3538"/>
    <w:rsid w:val="004B5073"/>
    <w:rsid w:val="004B528D"/>
    <w:rsid w:val="004B5DD8"/>
    <w:rsid w:val="004B6630"/>
    <w:rsid w:val="004B6CCE"/>
    <w:rsid w:val="004B6D7E"/>
    <w:rsid w:val="004B71FB"/>
    <w:rsid w:val="004B7B6E"/>
    <w:rsid w:val="004B7B85"/>
    <w:rsid w:val="004C0842"/>
    <w:rsid w:val="004C2E39"/>
    <w:rsid w:val="004C3902"/>
    <w:rsid w:val="004C3C91"/>
    <w:rsid w:val="004C45A1"/>
    <w:rsid w:val="004C5006"/>
    <w:rsid w:val="004C5346"/>
    <w:rsid w:val="004C5498"/>
    <w:rsid w:val="004C6007"/>
    <w:rsid w:val="004C66DD"/>
    <w:rsid w:val="004C673E"/>
    <w:rsid w:val="004C74DC"/>
    <w:rsid w:val="004C7908"/>
    <w:rsid w:val="004D11B2"/>
    <w:rsid w:val="004D1DCE"/>
    <w:rsid w:val="004D2CEF"/>
    <w:rsid w:val="004D309E"/>
    <w:rsid w:val="004D4A0B"/>
    <w:rsid w:val="004D4BB3"/>
    <w:rsid w:val="004D4CC8"/>
    <w:rsid w:val="004D4EEE"/>
    <w:rsid w:val="004D5516"/>
    <w:rsid w:val="004D6C7A"/>
    <w:rsid w:val="004D78C6"/>
    <w:rsid w:val="004E04BC"/>
    <w:rsid w:val="004E139B"/>
    <w:rsid w:val="004E17CC"/>
    <w:rsid w:val="004E26A7"/>
    <w:rsid w:val="004E35DD"/>
    <w:rsid w:val="004E3CA3"/>
    <w:rsid w:val="004E3F69"/>
    <w:rsid w:val="004E512E"/>
    <w:rsid w:val="004E6224"/>
    <w:rsid w:val="004E62B1"/>
    <w:rsid w:val="004E63D0"/>
    <w:rsid w:val="004E704F"/>
    <w:rsid w:val="004E7620"/>
    <w:rsid w:val="004E7C8F"/>
    <w:rsid w:val="004F01A0"/>
    <w:rsid w:val="004F070B"/>
    <w:rsid w:val="004F15D5"/>
    <w:rsid w:val="004F1824"/>
    <w:rsid w:val="004F21E9"/>
    <w:rsid w:val="004F2A31"/>
    <w:rsid w:val="004F2BBE"/>
    <w:rsid w:val="004F2DB8"/>
    <w:rsid w:val="004F5EF0"/>
    <w:rsid w:val="004F62F4"/>
    <w:rsid w:val="0050072B"/>
    <w:rsid w:val="005007CA"/>
    <w:rsid w:val="0050080D"/>
    <w:rsid w:val="00500DCB"/>
    <w:rsid w:val="005015A8"/>
    <w:rsid w:val="00501D6D"/>
    <w:rsid w:val="00502FEA"/>
    <w:rsid w:val="0050317F"/>
    <w:rsid w:val="0050400E"/>
    <w:rsid w:val="0050458B"/>
    <w:rsid w:val="0050466E"/>
    <w:rsid w:val="00504EF6"/>
    <w:rsid w:val="00506C8A"/>
    <w:rsid w:val="0050784D"/>
    <w:rsid w:val="00507E6F"/>
    <w:rsid w:val="005108D4"/>
    <w:rsid w:val="00511A84"/>
    <w:rsid w:val="0051230B"/>
    <w:rsid w:val="00512450"/>
    <w:rsid w:val="00512582"/>
    <w:rsid w:val="00512A82"/>
    <w:rsid w:val="00512B5B"/>
    <w:rsid w:val="00512F2F"/>
    <w:rsid w:val="00513935"/>
    <w:rsid w:val="00514572"/>
    <w:rsid w:val="005159A5"/>
    <w:rsid w:val="00515B48"/>
    <w:rsid w:val="005162FF"/>
    <w:rsid w:val="00517469"/>
    <w:rsid w:val="005208D4"/>
    <w:rsid w:val="00521252"/>
    <w:rsid w:val="00521845"/>
    <w:rsid w:val="005232AC"/>
    <w:rsid w:val="005234A9"/>
    <w:rsid w:val="00523C82"/>
    <w:rsid w:val="005248C9"/>
    <w:rsid w:val="0052496F"/>
    <w:rsid w:val="00524E10"/>
    <w:rsid w:val="005254CE"/>
    <w:rsid w:val="00525E40"/>
    <w:rsid w:val="00526570"/>
    <w:rsid w:val="00526AB6"/>
    <w:rsid w:val="005272AD"/>
    <w:rsid w:val="005278B2"/>
    <w:rsid w:val="00527BA1"/>
    <w:rsid w:val="00527E29"/>
    <w:rsid w:val="005307D0"/>
    <w:rsid w:val="00530B26"/>
    <w:rsid w:val="00531049"/>
    <w:rsid w:val="005323F8"/>
    <w:rsid w:val="00532B93"/>
    <w:rsid w:val="00532DF6"/>
    <w:rsid w:val="00533527"/>
    <w:rsid w:val="005339EE"/>
    <w:rsid w:val="00534463"/>
    <w:rsid w:val="0053493F"/>
    <w:rsid w:val="005355B0"/>
    <w:rsid w:val="00536119"/>
    <w:rsid w:val="00536DC9"/>
    <w:rsid w:val="005406DF"/>
    <w:rsid w:val="00541D68"/>
    <w:rsid w:val="00541E36"/>
    <w:rsid w:val="005420F4"/>
    <w:rsid w:val="00544B19"/>
    <w:rsid w:val="00545168"/>
    <w:rsid w:val="00545D50"/>
    <w:rsid w:val="00546948"/>
    <w:rsid w:val="00546C40"/>
    <w:rsid w:val="00546E28"/>
    <w:rsid w:val="005514F0"/>
    <w:rsid w:val="005520F2"/>
    <w:rsid w:val="00552847"/>
    <w:rsid w:val="005529E7"/>
    <w:rsid w:val="00552D6E"/>
    <w:rsid w:val="00553112"/>
    <w:rsid w:val="00553959"/>
    <w:rsid w:val="005545AA"/>
    <w:rsid w:val="0055476F"/>
    <w:rsid w:val="0055573A"/>
    <w:rsid w:val="00555B25"/>
    <w:rsid w:val="00555C60"/>
    <w:rsid w:val="00555DE9"/>
    <w:rsid w:val="005570EE"/>
    <w:rsid w:val="005572A0"/>
    <w:rsid w:val="00557B0E"/>
    <w:rsid w:val="00560D68"/>
    <w:rsid w:val="00561005"/>
    <w:rsid w:val="00561073"/>
    <w:rsid w:val="0056158B"/>
    <w:rsid w:val="00561C2A"/>
    <w:rsid w:val="00562495"/>
    <w:rsid w:val="00562903"/>
    <w:rsid w:val="00562B0A"/>
    <w:rsid w:val="0056347C"/>
    <w:rsid w:val="00563C93"/>
    <w:rsid w:val="00564361"/>
    <w:rsid w:val="005646FD"/>
    <w:rsid w:val="005648FC"/>
    <w:rsid w:val="0056491C"/>
    <w:rsid w:val="0056510D"/>
    <w:rsid w:val="00566058"/>
    <w:rsid w:val="0056657F"/>
    <w:rsid w:val="00567183"/>
    <w:rsid w:val="005672BE"/>
    <w:rsid w:val="005674B1"/>
    <w:rsid w:val="005707E9"/>
    <w:rsid w:val="005712EA"/>
    <w:rsid w:val="00571E5E"/>
    <w:rsid w:val="005728A9"/>
    <w:rsid w:val="0057309D"/>
    <w:rsid w:val="005744BA"/>
    <w:rsid w:val="00575022"/>
    <w:rsid w:val="005756CA"/>
    <w:rsid w:val="00575C9F"/>
    <w:rsid w:val="005779DF"/>
    <w:rsid w:val="0058125D"/>
    <w:rsid w:val="005817A2"/>
    <w:rsid w:val="00582F01"/>
    <w:rsid w:val="0058348E"/>
    <w:rsid w:val="00583FE4"/>
    <w:rsid w:val="005843EF"/>
    <w:rsid w:val="00584542"/>
    <w:rsid w:val="00584AA5"/>
    <w:rsid w:val="00584E08"/>
    <w:rsid w:val="0058522A"/>
    <w:rsid w:val="00585D39"/>
    <w:rsid w:val="005866C1"/>
    <w:rsid w:val="00586C92"/>
    <w:rsid w:val="005877A9"/>
    <w:rsid w:val="0059158E"/>
    <w:rsid w:val="00591FA7"/>
    <w:rsid w:val="0059210B"/>
    <w:rsid w:val="00592429"/>
    <w:rsid w:val="00592B21"/>
    <w:rsid w:val="00592C52"/>
    <w:rsid w:val="00594478"/>
    <w:rsid w:val="00594CDF"/>
    <w:rsid w:val="00597216"/>
    <w:rsid w:val="005A0158"/>
    <w:rsid w:val="005A17C8"/>
    <w:rsid w:val="005A1977"/>
    <w:rsid w:val="005A2F82"/>
    <w:rsid w:val="005A502F"/>
    <w:rsid w:val="005A7D79"/>
    <w:rsid w:val="005B0E2B"/>
    <w:rsid w:val="005B0F43"/>
    <w:rsid w:val="005B1546"/>
    <w:rsid w:val="005B15A7"/>
    <w:rsid w:val="005B28CE"/>
    <w:rsid w:val="005B2DEE"/>
    <w:rsid w:val="005B3B95"/>
    <w:rsid w:val="005B3CB4"/>
    <w:rsid w:val="005B6EC3"/>
    <w:rsid w:val="005B6ED5"/>
    <w:rsid w:val="005C0AB2"/>
    <w:rsid w:val="005C0CB1"/>
    <w:rsid w:val="005C0E30"/>
    <w:rsid w:val="005C1F34"/>
    <w:rsid w:val="005C223A"/>
    <w:rsid w:val="005C244D"/>
    <w:rsid w:val="005C2620"/>
    <w:rsid w:val="005C3688"/>
    <w:rsid w:val="005C48D5"/>
    <w:rsid w:val="005C502D"/>
    <w:rsid w:val="005C56E3"/>
    <w:rsid w:val="005C5E42"/>
    <w:rsid w:val="005C63B3"/>
    <w:rsid w:val="005C6D41"/>
    <w:rsid w:val="005C7485"/>
    <w:rsid w:val="005C76E0"/>
    <w:rsid w:val="005D28D2"/>
    <w:rsid w:val="005D2C96"/>
    <w:rsid w:val="005D2EC4"/>
    <w:rsid w:val="005D349B"/>
    <w:rsid w:val="005D3AF6"/>
    <w:rsid w:val="005D451F"/>
    <w:rsid w:val="005D76E8"/>
    <w:rsid w:val="005E015B"/>
    <w:rsid w:val="005E03A8"/>
    <w:rsid w:val="005E066D"/>
    <w:rsid w:val="005E100C"/>
    <w:rsid w:val="005E18C2"/>
    <w:rsid w:val="005E1D5F"/>
    <w:rsid w:val="005E1FE3"/>
    <w:rsid w:val="005E2568"/>
    <w:rsid w:val="005E35AC"/>
    <w:rsid w:val="005E408D"/>
    <w:rsid w:val="005E51FC"/>
    <w:rsid w:val="005E6294"/>
    <w:rsid w:val="005E6B9D"/>
    <w:rsid w:val="005E6D4A"/>
    <w:rsid w:val="005E71ED"/>
    <w:rsid w:val="005E73EB"/>
    <w:rsid w:val="005F0316"/>
    <w:rsid w:val="005F0EDF"/>
    <w:rsid w:val="005F19CA"/>
    <w:rsid w:val="005F22B6"/>
    <w:rsid w:val="005F2783"/>
    <w:rsid w:val="005F2DF9"/>
    <w:rsid w:val="005F3AAD"/>
    <w:rsid w:val="005F448D"/>
    <w:rsid w:val="005F48FC"/>
    <w:rsid w:val="005F65EA"/>
    <w:rsid w:val="005F7D5E"/>
    <w:rsid w:val="00600977"/>
    <w:rsid w:val="006012CD"/>
    <w:rsid w:val="00601441"/>
    <w:rsid w:val="00603612"/>
    <w:rsid w:val="006041F3"/>
    <w:rsid w:val="00604695"/>
    <w:rsid w:val="0060526A"/>
    <w:rsid w:val="0060573A"/>
    <w:rsid w:val="00605B9B"/>
    <w:rsid w:val="006062FA"/>
    <w:rsid w:val="00606A56"/>
    <w:rsid w:val="00607F59"/>
    <w:rsid w:val="00611389"/>
    <w:rsid w:val="00611710"/>
    <w:rsid w:val="0061248D"/>
    <w:rsid w:val="00612B85"/>
    <w:rsid w:val="006134C5"/>
    <w:rsid w:val="0061429C"/>
    <w:rsid w:val="0061473E"/>
    <w:rsid w:val="00616C30"/>
    <w:rsid w:val="00616DF5"/>
    <w:rsid w:val="00616FC8"/>
    <w:rsid w:val="00617576"/>
    <w:rsid w:val="0062020D"/>
    <w:rsid w:val="0062069A"/>
    <w:rsid w:val="00620900"/>
    <w:rsid w:val="00620BD0"/>
    <w:rsid w:val="006210D9"/>
    <w:rsid w:val="006215F6"/>
    <w:rsid w:val="00621E5F"/>
    <w:rsid w:val="006221B3"/>
    <w:rsid w:val="00622D27"/>
    <w:rsid w:val="00622EA1"/>
    <w:rsid w:val="006235BE"/>
    <w:rsid w:val="00623ECB"/>
    <w:rsid w:val="0062454B"/>
    <w:rsid w:val="0062482E"/>
    <w:rsid w:val="006253BF"/>
    <w:rsid w:val="00625AF7"/>
    <w:rsid w:val="00625B7D"/>
    <w:rsid w:val="00626109"/>
    <w:rsid w:val="00626826"/>
    <w:rsid w:val="00627263"/>
    <w:rsid w:val="00627681"/>
    <w:rsid w:val="006278EC"/>
    <w:rsid w:val="00630E35"/>
    <w:rsid w:val="00631065"/>
    <w:rsid w:val="006318D7"/>
    <w:rsid w:val="00631BEC"/>
    <w:rsid w:val="00631F83"/>
    <w:rsid w:val="00632A05"/>
    <w:rsid w:val="006334F6"/>
    <w:rsid w:val="006335C5"/>
    <w:rsid w:val="006337EC"/>
    <w:rsid w:val="00633A3E"/>
    <w:rsid w:val="00633D79"/>
    <w:rsid w:val="006340C0"/>
    <w:rsid w:val="006349C7"/>
    <w:rsid w:val="00634A6E"/>
    <w:rsid w:val="00634ACB"/>
    <w:rsid w:val="0063526E"/>
    <w:rsid w:val="00635401"/>
    <w:rsid w:val="00635817"/>
    <w:rsid w:val="00636773"/>
    <w:rsid w:val="0064078F"/>
    <w:rsid w:val="00640A8A"/>
    <w:rsid w:val="0064121D"/>
    <w:rsid w:val="00641570"/>
    <w:rsid w:val="00641DEB"/>
    <w:rsid w:val="00641FF5"/>
    <w:rsid w:val="006427B2"/>
    <w:rsid w:val="006438A1"/>
    <w:rsid w:val="006439C6"/>
    <w:rsid w:val="00645BC1"/>
    <w:rsid w:val="0064655B"/>
    <w:rsid w:val="0065037A"/>
    <w:rsid w:val="00651899"/>
    <w:rsid w:val="00651AC1"/>
    <w:rsid w:val="0065221E"/>
    <w:rsid w:val="00652640"/>
    <w:rsid w:val="00653338"/>
    <w:rsid w:val="00655AC2"/>
    <w:rsid w:val="00656539"/>
    <w:rsid w:val="00656BFE"/>
    <w:rsid w:val="00660F73"/>
    <w:rsid w:val="00661078"/>
    <w:rsid w:val="00661206"/>
    <w:rsid w:val="00662357"/>
    <w:rsid w:val="0066246F"/>
    <w:rsid w:val="006624B5"/>
    <w:rsid w:val="00662EFB"/>
    <w:rsid w:val="006635C8"/>
    <w:rsid w:val="006639CA"/>
    <w:rsid w:val="00664CEA"/>
    <w:rsid w:val="00665DA8"/>
    <w:rsid w:val="0066666C"/>
    <w:rsid w:val="0066772B"/>
    <w:rsid w:val="00667AF4"/>
    <w:rsid w:val="00670232"/>
    <w:rsid w:val="00670374"/>
    <w:rsid w:val="006703FB"/>
    <w:rsid w:val="0067042A"/>
    <w:rsid w:val="00670C97"/>
    <w:rsid w:val="00671881"/>
    <w:rsid w:val="00672179"/>
    <w:rsid w:val="006730F7"/>
    <w:rsid w:val="006733B7"/>
    <w:rsid w:val="0067364B"/>
    <w:rsid w:val="00673CD5"/>
    <w:rsid w:val="00675509"/>
    <w:rsid w:val="0067699D"/>
    <w:rsid w:val="00680107"/>
    <w:rsid w:val="00680D91"/>
    <w:rsid w:val="006820F7"/>
    <w:rsid w:val="006831A7"/>
    <w:rsid w:val="0068322D"/>
    <w:rsid w:val="006838D9"/>
    <w:rsid w:val="006852BD"/>
    <w:rsid w:val="00685C04"/>
    <w:rsid w:val="00686AB7"/>
    <w:rsid w:val="00686F7C"/>
    <w:rsid w:val="00690FBC"/>
    <w:rsid w:val="00691783"/>
    <w:rsid w:val="006921EE"/>
    <w:rsid w:val="00692566"/>
    <w:rsid w:val="006925BA"/>
    <w:rsid w:val="0069383D"/>
    <w:rsid w:val="00695269"/>
    <w:rsid w:val="0069682F"/>
    <w:rsid w:val="00696956"/>
    <w:rsid w:val="00697213"/>
    <w:rsid w:val="006976AF"/>
    <w:rsid w:val="006A0248"/>
    <w:rsid w:val="006A03E8"/>
    <w:rsid w:val="006A179F"/>
    <w:rsid w:val="006A204E"/>
    <w:rsid w:val="006A233A"/>
    <w:rsid w:val="006A233F"/>
    <w:rsid w:val="006A2E55"/>
    <w:rsid w:val="006A36D4"/>
    <w:rsid w:val="006A3C88"/>
    <w:rsid w:val="006A435E"/>
    <w:rsid w:val="006A5056"/>
    <w:rsid w:val="006A5122"/>
    <w:rsid w:val="006A654E"/>
    <w:rsid w:val="006A6F6D"/>
    <w:rsid w:val="006A7CEA"/>
    <w:rsid w:val="006A7FFA"/>
    <w:rsid w:val="006B0EA4"/>
    <w:rsid w:val="006B123E"/>
    <w:rsid w:val="006B1345"/>
    <w:rsid w:val="006B2012"/>
    <w:rsid w:val="006B23DE"/>
    <w:rsid w:val="006B28F9"/>
    <w:rsid w:val="006B3027"/>
    <w:rsid w:val="006B34CB"/>
    <w:rsid w:val="006B3AA9"/>
    <w:rsid w:val="006B3BA5"/>
    <w:rsid w:val="006B3C9D"/>
    <w:rsid w:val="006B4276"/>
    <w:rsid w:val="006B57B2"/>
    <w:rsid w:val="006B5AA9"/>
    <w:rsid w:val="006B5B74"/>
    <w:rsid w:val="006B6768"/>
    <w:rsid w:val="006C0E2A"/>
    <w:rsid w:val="006C15FF"/>
    <w:rsid w:val="006C17E5"/>
    <w:rsid w:val="006C1FDD"/>
    <w:rsid w:val="006C2159"/>
    <w:rsid w:val="006C3162"/>
    <w:rsid w:val="006C3B1A"/>
    <w:rsid w:val="006C4107"/>
    <w:rsid w:val="006C42F6"/>
    <w:rsid w:val="006C4537"/>
    <w:rsid w:val="006C56AD"/>
    <w:rsid w:val="006C65D5"/>
    <w:rsid w:val="006C68CD"/>
    <w:rsid w:val="006C704E"/>
    <w:rsid w:val="006D0994"/>
    <w:rsid w:val="006D2300"/>
    <w:rsid w:val="006D4703"/>
    <w:rsid w:val="006D488C"/>
    <w:rsid w:val="006D57DD"/>
    <w:rsid w:val="006D6BF5"/>
    <w:rsid w:val="006E0E93"/>
    <w:rsid w:val="006E1373"/>
    <w:rsid w:val="006E1999"/>
    <w:rsid w:val="006E2D8F"/>
    <w:rsid w:val="006E4EBD"/>
    <w:rsid w:val="006E5AFB"/>
    <w:rsid w:val="006E60EA"/>
    <w:rsid w:val="006E6615"/>
    <w:rsid w:val="006E7D50"/>
    <w:rsid w:val="006F02F3"/>
    <w:rsid w:val="006F05A1"/>
    <w:rsid w:val="006F0E69"/>
    <w:rsid w:val="006F26F8"/>
    <w:rsid w:val="006F2BA8"/>
    <w:rsid w:val="006F3966"/>
    <w:rsid w:val="006F4109"/>
    <w:rsid w:val="006F4C32"/>
    <w:rsid w:val="006F527A"/>
    <w:rsid w:val="006F53FD"/>
    <w:rsid w:val="006F55C1"/>
    <w:rsid w:val="006F5802"/>
    <w:rsid w:val="006F6CE7"/>
    <w:rsid w:val="006F6E84"/>
    <w:rsid w:val="006F7151"/>
    <w:rsid w:val="0070056B"/>
    <w:rsid w:val="00700A82"/>
    <w:rsid w:val="00702DDD"/>
    <w:rsid w:val="00703611"/>
    <w:rsid w:val="00703B2D"/>
    <w:rsid w:val="00704252"/>
    <w:rsid w:val="00706126"/>
    <w:rsid w:val="00706160"/>
    <w:rsid w:val="00706AA8"/>
    <w:rsid w:val="00706F06"/>
    <w:rsid w:val="007102BE"/>
    <w:rsid w:val="007114B8"/>
    <w:rsid w:val="007115F8"/>
    <w:rsid w:val="007137FE"/>
    <w:rsid w:val="0071380F"/>
    <w:rsid w:val="00714228"/>
    <w:rsid w:val="00715971"/>
    <w:rsid w:val="00716E14"/>
    <w:rsid w:val="00722A0C"/>
    <w:rsid w:val="00722CF3"/>
    <w:rsid w:val="0072427E"/>
    <w:rsid w:val="00724ECB"/>
    <w:rsid w:val="0072610E"/>
    <w:rsid w:val="007264DC"/>
    <w:rsid w:val="00726C66"/>
    <w:rsid w:val="00731C9B"/>
    <w:rsid w:val="00732039"/>
    <w:rsid w:val="00732C3A"/>
    <w:rsid w:val="00733AD8"/>
    <w:rsid w:val="00733F09"/>
    <w:rsid w:val="00734867"/>
    <w:rsid w:val="00737DD1"/>
    <w:rsid w:val="007404AD"/>
    <w:rsid w:val="007409CE"/>
    <w:rsid w:val="00741047"/>
    <w:rsid w:val="00741B3C"/>
    <w:rsid w:val="00741DEB"/>
    <w:rsid w:val="007435F0"/>
    <w:rsid w:val="007439F6"/>
    <w:rsid w:val="0074410D"/>
    <w:rsid w:val="007466BF"/>
    <w:rsid w:val="0074744A"/>
    <w:rsid w:val="007478B1"/>
    <w:rsid w:val="00747B19"/>
    <w:rsid w:val="0075020E"/>
    <w:rsid w:val="00751D52"/>
    <w:rsid w:val="00753BEB"/>
    <w:rsid w:val="00754371"/>
    <w:rsid w:val="007561AC"/>
    <w:rsid w:val="007562A6"/>
    <w:rsid w:val="0075731C"/>
    <w:rsid w:val="00757723"/>
    <w:rsid w:val="00757AE1"/>
    <w:rsid w:val="007604A5"/>
    <w:rsid w:val="00761444"/>
    <w:rsid w:val="00761C69"/>
    <w:rsid w:val="00761D9E"/>
    <w:rsid w:val="0076207A"/>
    <w:rsid w:val="0076216F"/>
    <w:rsid w:val="00762381"/>
    <w:rsid w:val="00762DF5"/>
    <w:rsid w:val="007633CF"/>
    <w:rsid w:val="00763CA9"/>
    <w:rsid w:val="00765E62"/>
    <w:rsid w:val="00765E87"/>
    <w:rsid w:val="00766A07"/>
    <w:rsid w:val="00767404"/>
    <w:rsid w:val="00767A0B"/>
    <w:rsid w:val="007701ED"/>
    <w:rsid w:val="00770CF8"/>
    <w:rsid w:val="007725A2"/>
    <w:rsid w:val="00772BC8"/>
    <w:rsid w:val="00773946"/>
    <w:rsid w:val="007743F3"/>
    <w:rsid w:val="00774C46"/>
    <w:rsid w:val="007750E9"/>
    <w:rsid w:val="00775325"/>
    <w:rsid w:val="0077566E"/>
    <w:rsid w:val="00775FB9"/>
    <w:rsid w:val="007764BC"/>
    <w:rsid w:val="00776DF1"/>
    <w:rsid w:val="007773E6"/>
    <w:rsid w:val="0077744F"/>
    <w:rsid w:val="00777666"/>
    <w:rsid w:val="00780052"/>
    <w:rsid w:val="007800ED"/>
    <w:rsid w:val="00780526"/>
    <w:rsid w:val="007807FD"/>
    <w:rsid w:val="00782448"/>
    <w:rsid w:val="0078311B"/>
    <w:rsid w:val="00783ACF"/>
    <w:rsid w:val="00783B66"/>
    <w:rsid w:val="00783C92"/>
    <w:rsid w:val="00784029"/>
    <w:rsid w:val="0078510D"/>
    <w:rsid w:val="007874E2"/>
    <w:rsid w:val="00787A7F"/>
    <w:rsid w:val="007902F6"/>
    <w:rsid w:val="00791278"/>
    <w:rsid w:val="007919F2"/>
    <w:rsid w:val="00792411"/>
    <w:rsid w:val="0079278F"/>
    <w:rsid w:val="00793FC5"/>
    <w:rsid w:val="00794EE4"/>
    <w:rsid w:val="007952E4"/>
    <w:rsid w:val="0079541B"/>
    <w:rsid w:val="00795EC5"/>
    <w:rsid w:val="007978AC"/>
    <w:rsid w:val="00797A39"/>
    <w:rsid w:val="007A2FBF"/>
    <w:rsid w:val="007A310D"/>
    <w:rsid w:val="007A364C"/>
    <w:rsid w:val="007A449D"/>
    <w:rsid w:val="007A6546"/>
    <w:rsid w:val="007A72EE"/>
    <w:rsid w:val="007A74FE"/>
    <w:rsid w:val="007A7EC8"/>
    <w:rsid w:val="007B02C1"/>
    <w:rsid w:val="007B03F1"/>
    <w:rsid w:val="007B07BF"/>
    <w:rsid w:val="007B1B67"/>
    <w:rsid w:val="007B1B84"/>
    <w:rsid w:val="007B1FBD"/>
    <w:rsid w:val="007B2D08"/>
    <w:rsid w:val="007B3EC9"/>
    <w:rsid w:val="007B4E39"/>
    <w:rsid w:val="007B50EA"/>
    <w:rsid w:val="007B52A5"/>
    <w:rsid w:val="007B5A0C"/>
    <w:rsid w:val="007B5F0B"/>
    <w:rsid w:val="007B5FEE"/>
    <w:rsid w:val="007B65ED"/>
    <w:rsid w:val="007B6B70"/>
    <w:rsid w:val="007B780B"/>
    <w:rsid w:val="007C0CB3"/>
    <w:rsid w:val="007C0D71"/>
    <w:rsid w:val="007C1B5F"/>
    <w:rsid w:val="007C2236"/>
    <w:rsid w:val="007C28F8"/>
    <w:rsid w:val="007C2C71"/>
    <w:rsid w:val="007C2EA3"/>
    <w:rsid w:val="007C33BC"/>
    <w:rsid w:val="007C3432"/>
    <w:rsid w:val="007C4A69"/>
    <w:rsid w:val="007C5643"/>
    <w:rsid w:val="007C5EFE"/>
    <w:rsid w:val="007C653A"/>
    <w:rsid w:val="007C74A0"/>
    <w:rsid w:val="007D09A2"/>
    <w:rsid w:val="007D0DFE"/>
    <w:rsid w:val="007D17BB"/>
    <w:rsid w:val="007D210A"/>
    <w:rsid w:val="007D25FF"/>
    <w:rsid w:val="007D2F24"/>
    <w:rsid w:val="007D36C4"/>
    <w:rsid w:val="007D43B4"/>
    <w:rsid w:val="007D45F9"/>
    <w:rsid w:val="007D4869"/>
    <w:rsid w:val="007D4C45"/>
    <w:rsid w:val="007D4C58"/>
    <w:rsid w:val="007D6CB7"/>
    <w:rsid w:val="007D6CF3"/>
    <w:rsid w:val="007D7594"/>
    <w:rsid w:val="007D77ED"/>
    <w:rsid w:val="007D7AB9"/>
    <w:rsid w:val="007E00D5"/>
    <w:rsid w:val="007E2236"/>
    <w:rsid w:val="007E3074"/>
    <w:rsid w:val="007E3AB8"/>
    <w:rsid w:val="007E3B67"/>
    <w:rsid w:val="007E5A35"/>
    <w:rsid w:val="007E747C"/>
    <w:rsid w:val="007E7A0E"/>
    <w:rsid w:val="007F00E1"/>
    <w:rsid w:val="007F02CD"/>
    <w:rsid w:val="007F1EEA"/>
    <w:rsid w:val="007F1F8B"/>
    <w:rsid w:val="007F2934"/>
    <w:rsid w:val="007F3066"/>
    <w:rsid w:val="007F3324"/>
    <w:rsid w:val="007F3BE6"/>
    <w:rsid w:val="007F3E1A"/>
    <w:rsid w:val="007F5872"/>
    <w:rsid w:val="007F5E6F"/>
    <w:rsid w:val="007F6B7C"/>
    <w:rsid w:val="007F748E"/>
    <w:rsid w:val="007F7BC3"/>
    <w:rsid w:val="0080058C"/>
    <w:rsid w:val="00800E7C"/>
    <w:rsid w:val="008018B9"/>
    <w:rsid w:val="008026C1"/>
    <w:rsid w:val="00802946"/>
    <w:rsid w:val="00802F0D"/>
    <w:rsid w:val="00804A00"/>
    <w:rsid w:val="00807AE5"/>
    <w:rsid w:val="00810D2B"/>
    <w:rsid w:val="008119F4"/>
    <w:rsid w:val="00811D0C"/>
    <w:rsid w:val="00811D20"/>
    <w:rsid w:val="0081289B"/>
    <w:rsid w:val="00812964"/>
    <w:rsid w:val="00812FC6"/>
    <w:rsid w:val="008131B5"/>
    <w:rsid w:val="00813204"/>
    <w:rsid w:val="00813DE7"/>
    <w:rsid w:val="008148E1"/>
    <w:rsid w:val="00815E9A"/>
    <w:rsid w:val="0081601A"/>
    <w:rsid w:val="00816813"/>
    <w:rsid w:val="00816A37"/>
    <w:rsid w:val="00816D31"/>
    <w:rsid w:val="00817268"/>
    <w:rsid w:val="00817CFD"/>
    <w:rsid w:val="0082039A"/>
    <w:rsid w:val="00820D34"/>
    <w:rsid w:val="008211D4"/>
    <w:rsid w:val="008211DF"/>
    <w:rsid w:val="00821799"/>
    <w:rsid w:val="008225BD"/>
    <w:rsid w:val="00822628"/>
    <w:rsid w:val="00822D3A"/>
    <w:rsid w:val="00822D9E"/>
    <w:rsid w:val="0082328E"/>
    <w:rsid w:val="00824C85"/>
    <w:rsid w:val="00827131"/>
    <w:rsid w:val="008279A9"/>
    <w:rsid w:val="0083033D"/>
    <w:rsid w:val="00831573"/>
    <w:rsid w:val="00831A0C"/>
    <w:rsid w:val="0083220B"/>
    <w:rsid w:val="0083362E"/>
    <w:rsid w:val="0083367A"/>
    <w:rsid w:val="00834621"/>
    <w:rsid w:val="008347A5"/>
    <w:rsid w:val="00834CAA"/>
    <w:rsid w:val="00834E39"/>
    <w:rsid w:val="00835235"/>
    <w:rsid w:val="008358E4"/>
    <w:rsid w:val="00835D56"/>
    <w:rsid w:val="00837394"/>
    <w:rsid w:val="008376C7"/>
    <w:rsid w:val="00837B70"/>
    <w:rsid w:val="0084025E"/>
    <w:rsid w:val="0084050C"/>
    <w:rsid w:val="00841382"/>
    <w:rsid w:val="00841774"/>
    <w:rsid w:val="00842206"/>
    <w:rsid w:val="008423F8"/>
    <w:rsid w:val="00842545"/>
    <w:rsid w:val="00842A17"/>
    <w:rsid w:val="00842EBF"/>
    <w:rsid w:val="0084315E"/>
    <w:rsid w:val="00843A8A"/>
    <w:rsid w:val="008445AF"/>
    <w:rsid w:val="00844CEE"/>
    <w:rsid w:val="008452BB"/>
    <w:rsid w:val="008468F6"/>
    <w:rsid w:val="0084695D"/>
    <w:rsid w:val="00846BCC"/>
    <w:rsid w:val="00850041"/>
    <w:rsid w:val="008509DB"/>
    <w:rsid w:val="0085108D"/>
    <w:rsid w:val="0085150D"/>
    <w:rsid w:val="00851AE6"/>
    <w:rsid w:val="00852E7D"/>
    <w:rsid w:val="008534C4"/>
    <w:rsid w:val="00854542"/>
    <w:rsid w:val="00854611"/>
    <w:rsid w:val="00855B22"/>
    <w:rsid w:val="00855DCE"/>
    <w:rsid w:val="00857372"/>
    <w:rsid w:val="0085744F"/>
    <w:rsid w:val="00857BD0"/>
    <w:rsid w:val="0086004D"/>
    <w:rsid w:val="008614F5"/>
    <w:rsid w:val="00862434"/>
    <w:rsid w:val="00862D50"/>
    <w:rsid w:val="00863785"/>
    <w:rsid w:val="00863B82"/>
    <w:rsid w:val="00864946"/>
    <w:rsid w:val="008661DA"/>
    <w:rsid w:val="00866ACC"/>
    <w:rsid w:val="00867FA5"/>
    <w:rsid w:val="008706CD"/>
    <w:rsid w:val="008708C6"/>
    <w:rsid w:val="00871B04"/>
    <w:rsid w:val="00871FBC"/>
    <w:rsid w:val="008720D4"/>
    <w:rsid w:val="008721FF"/>
    <w:rsid w:val="008728A4"/>
    <w:rsid w:val="00873031"/>
    <w:rsid w:val="0087332A"/>
    <w:rsid w:val="0087406C"/>
    <w:rsid w:val="008744B7"/>
    <w:rsid w:val="00875144"/>
    <w:rsid w:val="008753AF"/>
    <w:rsid w:val="00875B28"/>
    <w:rsid w:val="00877C7C"/>
    <w:rsid w:val="0088035F"/>
    <w:rsid w:val="00880826"/>
    <w:rsid w:val="00880A3F"/>
    <w:rsid w:val="00880E98"/>
    <w:rsid w:val="00880E9D"/>
    <w:rsid w:val="00881730"/>
    <w:rsid w:val="0088215B"/>
    <w:rsid w:val="008843C2"/>
    <w:rsid w:val="008858B2"/>
    <w:rsid w:val="00886EFE"/>
    <w:rsid w:val="0088798D"/>
    <w:rsid w:val="00891595"/>
    <w:rsid w:val="008915D1"/>
    <w:rsid w:val="008924C9"/>
    <w:rsid w:val="00892E9E"/>
    <w:rsid w:val="0089310F"/>
    <w:rsid w:val="008946FC"/>
    <w:rsid w:val="00894DA2"/>
    <w:rsid w:val="00894EE2"/>
    <w:rsid w:val="00895583"/>
    <w:rsid w:val="008960DD"/>
    <w:rsid w:val="00896751"/>
    <w:rsid w:val="00896978"/>
    <w:rsid w:val="00896AC5"/>
    <w:rsid w:val="008974F3"/>
    <w:rsid w:val="00897DBC"/>
    <w:rsid w:val="00897EB8"/>
    <w:rsid w:val="008A0642"/>
    <w:rsid w:val="008A0D07"/>
    <w:rsid w:val="008A0E8D"/>
    <w:rsid w:val="008A19C2"/>
    <w:rsid w:val="008A27FD"/>
    <w:rsid w:val="008A2967"/>
    <w:rsid w:val="008A472E"/>
    <w:rsid w:val="008A58E4"/>
    <w:rsid w:val="008A59FB"/>
    <w:rsid w:val="008A5AFF"/>
    <w:rsid w:val="008A65A1"/>
    <w:rsid w:val="008A739A"/>
    <w:rsid w:val="008B14FE"/>
    <w:rsid w:val="008B19DD"/>
    <w:rsid w:val="008B1CDF"/>
    <w:rsid w:val="008B2975"/>
    <w:rsid w:val="008B35BD"/>
    <w:rsid w:val="008B35F3"/>
    <w:rsid w:val="008B391D"/>
    <w:rsid w:val="008B3A8B"/>
    <w:rsid w:val="008B3C69"/>
    <w:rsid w:val="008B42C7"/>
    <w:rsid w:val="008B49B8"/>
    <w:rsid w:val="008B4D72"/>
    <w:rsid w:val="008B58B1"/>
    <w:rsid w:val="008B5970"/>
    <w:rsid w:val="008B5A39"/>
    <w:rsid w:val="008B674D"/>
    <w:rsid w:val="008B696E"/>
    <w:rsid w:val="008B69B2"/>
    <w:rsid w:val="008B6B3D"/>
    <w:rsid w:val="008B756C"/>
    <w:rsid w:val="008B7F63"/>
    <w:rsid w:val="008C0A96"/>
    <w:rsid w:val="008C0BBE"/>
    <w:rsid w:val="008C0C00"/>
    <w:rsid w:val="008C0D49"/>
    <w:rsid w:val="008C1606"/>
    <w:rsid w:val="008C16CA"/>
    <w:rsid w:val="008C17FF"/>
    <w:rsid w:val="008C2F46"/>
    <w:rsid w:val="008C3510"/>
    <w:rsid w:val="008C43C9"/>
    <w:rsid w:val="008C4BA8"/>
    <w:rsid w:val="008C527F"/>
    <w:rsid w:val="008C6240"/>
    <w:rsid w:val="008C63A0"/>
    <w:rsid w:val="008C7F88"/>
    <w:rsid w:val="008D0CDA"/>
    <w:rsid w:val="008D1610"/>
    <w:rsid w:val="008D1636"/>
    <w:rsid w:val="008D1D5E"/>
    <w:rsid w:val="008D42A1"/>
    <w:rsid w:val="008D6716"/>
    <w:rsid w:val="008D73AA"/>
    <w:rsid w:val="008D7DAC"/>
    <w:rsid w:val="008D7E70"/>
    <w:rsid w:val="008E00AE"/>
    <w:rsid w:val="008E0806"/>
    <w:rsid w:val="008E2073"/>
    <w:rsid w:val="008E24B0"/>
    <w:rsid w:val="008E2FA4"/>
    <w:rsid w:val="008E3071"/>
    <w:rsid w:val="008E3EF1"/>
    <w:rsid w:val="008E4322"/>
    <w:rsid w:val="008E4349"/>
    <w:rsid w:val="008E4861"/>
    <w:rsid w:val="008E4A17"/>
    <w:rsid w:val="008E4A3D"/>
    <w:rsid w:val="008E5817"/>
    <w:rsid w:val="008E5983"/>
    <w:rsid w:val="008E600A"/>
    <w:rsid w:val="008E6053"/>
    <w:rsid w:val="008E6156"/>
    <w:rsid w:val="008E7A59"/>
    <w:rsid w:val="008E7CDF"/>
    <w:rsid w:val="008F0E39"/>
    <w:rsid w:val="008F1A89"/>
    <w:rsid w:val="008F1F66"/>
    <w:rsid w:val="008F2465"/>
    <w:rsid w:val="008F35BF"/>
    <w:rsid w:val="008F386C"/>
    <w:rsid w:val="008F3901"/>
    <w:rsid w:val="008F3CA5"/>
    <w:rsid w:val="008F3E83"/>
    <w:rsid w:val="008F4288"/>
    <w:rsid w:val="008F4A57"/>
    <w:rsid w:val="008F5736"/>
    <w:rsid w:val="008F5917"/>
    <w:rsid w:val="008F6438"/>
    <w:rsid w:val="008F6E02"/>
    <w:rsid w:val="008F760D"/>
    <w:rsid w:val="0090110C"/>
    <w:rsid w:val="009028B1"/>
    <w:rsid w:val="00903617"/>
    <w:rsid w:val="0090361B"/>
    <w:rsid w:val="009058BF"/>
    <w:rsid w:val="0090625D"/>
    <w:rsid w:val="00906998"/>
    <w:rsid w:val="00906EE2"/>
    <w:rsid w:val="0090710B"/>
    <w:rsid w:val="009071A9"/>
    <w:rsid w:val="0090725A"/>
    <w:rsid w:val="009073B6"/>
    <w:rsid w:val="0091049D"/>
    <w:rsid w:val="00910AEF"/>
    <w:rsid w:val="009116C9"/>
    <w:rsid w:val="00912F7A"/>
    <w:rsid w:val="00913722"/>
    <w:rsid w:val="0091380D"/>
    <w:rsid w:val="00913D6D"/>
    <w:rsid w:val="009140C5"/>
    <w:rsid w:val="00914CA5"/>
    <w:rsid w:val="00915A87"/>
    <w:rsid w:val="00916519"/>
    <w:rsid w:val="00916A87"/>
    <w:rsid w:val="00917582"/>
    <w:rsid w:val="00917CEF"/>
    <w:rsid w:val="00917F6E"/>
    <w:rsid w:val="009203D4"/>
    <w:rsid w:val="009206B8"/>
    <w:rsid w:val="00920F99"/>
    <w:rsid w:val="009210E6"/>
    <w:rsid w:val="0092204C"/>
    <w:rsid w:val="00923279"/>
    <w:rsid w:val="00923355"/>
    <w:rsid w:val="0092335F"/>
    <w:rsid w:val="0092351C"/>
    <w:rsid w:val="009235FA"/>
    <w:rsid w:val="00923A54"/>
    <w:rsid w:val="0092525D"/>
    <w:rsid w:val="00925961"/>
    <w:rsid w:val="00930B8F"/>
    <w:rsid w:val="00930E15"/>
    <w:rsid w:val="009311AC"/>
    <w:rsid w:val="00931913"/>
    <w:rsid w:val="00931CE3"/>
    <w:rsid w:val="00931DB7"/>
    <w:rsid w:val="00932783"/>
    <w:rsid w:val="00933AE1"/>
    <w:rsid w:val="00933C6F"/>
    <w:rsid w:val="009340F2"/>
    <w:rsid w:val="009347E6"/>
    <w:rsid w:val="00934A64"/>
    <w:rsid w:val="009350D8"/>
    <w:rsid w:val="00935110"/>
    <w:rsid w:val="00935551"/>
    <w:rsid w:val="009363C1"/>
    <w:rsid w:val="0093741E"/>
    <w:rsid w:val="00937CB0"/>
    <w:rsid w:val="00940271"/>
    <w:rsid w:val="00940757"/>
    <w:rsid w:val="0094177E"/>
    <w:rsid w:val="00941A9D"/>
    <w:rsid w:val="009427B3"/>
    <w:rsid w:val="00942D99"/>
    <w:rsid w:val="00943242"/>
    <w:rsid w:val="009432A9"/>
    <w:rsid w:val="00943C9D"/>
    <w:rsid w:val="0094427C"/>
    <w:rsid w:val="00944B96"/>
    <w:rsid w:val="00944BDC"/>
    <w:rsid w:val="00945182"/>
    <w:rsid w:val="009456B7"/>
    <w:rsid w:val="00945DB4"/>
    <w:rsid w:val="0094635D"/>
    <w:rsid w:val="00947541"/>
    <w:rsid w:val="009477EF"/>
    <w:rsid w:val="0094788A"/>
    <w:rsid w:val="009500A2"/>
    <w:rsid w:val="00950A75"/>
    <w:rsid w:val="00950BB0"/>
    <w:rsid w:val="00950FE6"/>
    <w:rsid w:val="00951851"/>
    <w:rsid w:val="00951C36"/>
    <w:rsid w:val="00951CBA"/>
    <w:rsid w:val="0095277C"/>
    <w:rsid w:val="00952AB3"/>
    <w:rsid w:val="009531BB"/>
    <w:rsid w:val="009549F6"/>
    <w:rsid w:val="00954CF4"/>
    <w:rsid w:val="00956845"/>
    <w:rsid w:val="00956851"/>
    <w:rsid w:val="00956949"/>
    <w:rsid w:val="00957304"/>
    <w:rsid w:val="009573D1"/>
    <w:rsid w:val="00957BD5"/>
    <w:rsid w:val="0096075F"/>
    <w:rsid w:val="00960919"/>
    <w:rsid w:val="00960AE5"/>
    <w:rsid w:val="009615C0"/>
    <w:rsid w:val="00961761"/>
    <w:rsid w:val="00961CE5"/>
    <w:rsid w:val="00961D8E"/>
    <w:rsid w:val="00961E9A"/>
    <w:rsid w:val="009624A8"/>
    <w:rsid w:val="00962F72"/>
    <w:rsid w:val="009657FF"/>
    <w:rsid w:val="00965CA4"/>
    <w:rsid w:val="00965ECB"/>
    <w:rsid w:val="009668DE"/>
    <w:rsid w:val="00966B83"/>
    <w:rsid w:val="0096701E"/>
    <w:rsid w:val="00967E5E"/>
    <w:rsid w:val="00970176"/>
    <w:rsid w:val="009703D6"/>
    <w:rsid w:val="009715A4"/>
    <w:rsid w:val="00971CB9"/>
    <w:rsid w:val="00972A93"/>
    <w:rsid w:val="00972EF2"/>
    <w:rsid w:val="00972FF8"/>
    <w:rsid w:val="0097319E"/>
    <w:rsid w:val="00973377"/>
    <w:rsid w:val="00975FFE"/>
    <w:rsid w:val="009760FC"/>
    <w:rsid w:val="00976DF2"/>
    <w:rsid w:val="00977E7A"/>
    <w:rsid w:val="00980ED4"/>
    <w:rsid w:val="00982659"/>
    <w:rsid w:val="00982CB5"/>
    <w:rsid w:val="00983191"/>
    <w:rsid w:val="009831A6"/>
    <w:rsid w:val="0098353A"/>
    <w:rsid w:val="00986626"/>
    <w:rsid w:val="00986EFA"/>
    <w:rsid w:val="00987C50"/>
    <w:rsid w:val="00990095"/>
    <w:rsid w:val="009904F2"/>
    <w:rsid w:val="00990629"/>
    <w:rsid w:val="009919AF"/>
    <w:rsid w:val="00991B81"/>
    <w:rsid w:val="009922D2"/>
    <w:rsid w:val="009927C8"/>
    <w:rsid w:val="00993176"/>
    <w:rsid w:val="00994963"/>
    <w:rsid w:val="00996182"/>
    <w:rsid w:val="00996B1C"/>
    <w:rsid w:val="00996F1B"/>
    <w:rsid w:val="009978BC"/>
    <w:rsid w:val="00997A53"/>
    <w:rsid w:val="00997E86"/>
    <w:rsid w:val="009A0646"/>
    <w:rsid w:val="009A0F79"/>
    <w:rsid w:val="009A24A4"/>
    <w:rsid w:val="009A2FAD"/>
    <w:rsid w:val="009A594A"/>
    <w:rsid w:val="009A59E2"/>
    <w:rsid w:val="009A63AC"/>
    <w:rsid w:val="009A6628"/>
    <w:rsid w:val="009A66C2"/>
    <w:rsid w:val="009A69DE"/>
    <w:rsid w:val="009A6B55"/>
    <w:rsid w:val="009A767C"/>
    <w:rsid w:val="009A7C2B"/>
    <w:rsid w:val="009B0305"/>
    <w:rsid w:val="009B0513"/>
    <w:rsid w:val="009B05E9"/>
    <w:rsid w:val="009B108B"/>
    <w:rsid w:val="009B146F"/>
    <w:rsid w:val="009B32A7"/>
    <w:rsid w:val="009B3A1D"/>
    <w:rsid w:val="009B477C"/>
    <w:rsid w:val="009B59F1"/>
    <w:rsid w:val="009B6069"/>
    <w:rsid w:val="009B609A"/>
    <w:rsid w:val="009B74D0"/>
    <w:rsid w:val="009B7B83"/>
    <w:rsid w:val="009B7E42"/>
    <w:rsid w:val="009C0BFA"/>
    <w:rsid w:val="009C2025"/>
    <w:rsid w:val="009C3DE4"/>
    <w:rsid w:val="009C4341"/>
    <w:rsid w:val="009C48BC"/>
    <w:rsid w:val="009C4B29"/>
    <w:rsid w:val="009C51FE"/>
    <w:rsid w:val="009C5600"/>
    <w:rsid w:val="009C584C"/>
    <w:rsid w:val="009C5F90"/>
    <w:rsid w:val="009C60E5"/>
    <w:rsid w:val="009D1C76"/>
    <w:rsid w:val="009D204E"/>
    <w:rsid w:val="009D2145"/>
    <w:rsid w:val="009D23BA"/>
    <w:rsid w:val="009D4B9A"/>
    <w:rsid w:val="009D53A5"/>
    <w:rsid w:val="009D5C8C"/>
    <w:rsid w:val="009D6C62"/>
    <w:rsid w:val="009D7519"/>
    <w:rsid w:val="009D77F0"/>
    <w:rsid w:val="009E0068"/>
    <w:rsid w:val="009E034B"/>
    <w:rsid w:val="009E331D"/>
    <w:rsid w:val="009E35E2"/>
    <w:rsid w:val="009E4CCC"/>
    <w:rsid w:val="009E4D25"/>
    <w:rsid w:val="009E4D31"/>
    <w:rsid w:val="009E64B0"/>
    <w:rsid w:val="009E64B2"/>
    <w:rsid w:val="009E6593"/>
    <w:rsid w:val="009E6A7B"/>
    <w:rsid w:val="009E6B69"/>
    <w:rsid w:val="009E6B89"/>
    <w:rsid w:val="009E6C09"/>
    <w:rsid w:val="009E7487"/>
    <w:rsid w:val="009F01E3"/>
    <w:rsid w:val="009F093F"/>
    <w:rsid w:val="009F0C06"/>
    <w:rsid w:val="009F179B"/>
    <w:rsid w:val="009F1B26"/>
    <w:rsid w:val="009F1F87"/>
    <w:rsid w:val="009F1FE9"/>
    <w:rsid w:val="009F21EE"/>
    <w:rsid w:val="009F2328"/>
    <w:rsid w:val="009F2532"/>
    <w:rsid w:val="009F3980"/>
    <w:rsid w:val="009F4346"/>
    <w:rsid w:val="009F5061"/>
    <w:rsid w:val="009F5CDE"/>
    <w:rsid w:val="009F62F6"/>
    <w:rsid w:val="009F764E"/>
    <w:rsid w:val="009F7720"/>
    <w:rsid w:val="009F7761"/>
    <w:rsid w:val="00A01DA3"/>
    <w:rsid w:val="00A02870"/>
    <w:rsid w:val="00A02B1C"/>
    <w:rsid w:val="00A02B52"/>
    <w:rsid w:val="00A0356C"/>
    <w:rsid w:val="00A046E7"/>
    <w:rsid w:val="00A0497C"/>
    <w:rsid w:val="00A04A1D"/>
    <w:rsid w:val="00A05969"/>
    <w:rsid w:val="00A06430"/>
    <w:rsid w:val="00A074E9"/>
    <w:rsid w:val="00A102A9"/>
    <w:rsid w:val="00A11747"/>
    <w:rsid w:val="00A12423"/>
    <w:rsid w:val="00A12DC6"/>
    <w:rsid w:val="00A13C05"/>
    <w:rsid w:val="00A13F2D"/>
    <w:rsid w:val="00A1425E"/>
    <w:rsid w:val="00A159A3"/>
    <w:rsid w:val="00A15BC8"/>
    <w:rsid w:val="00A16B09"/>
    <w:rsid w:val="00A1725D"/>
    <w:rsid w:val="00A172C1"/>
    <w:rsid w:val="00A1752D"/>
    <w:rsid w:val="00A1762C"/>
    <w:rsid w:val="00A17778"/>
    <w:rsid w:val="00A2002C"/>
    <w:rsid w:val="00A21B21"/>
    <w:rsid w:val="00A221A3"/>
    <w:rsid w:val="00A227CF"/>
    <w:rsid w:val="00A23036"/>
    <w:rsid w:val="00A234BF"/>
    <w:rsid w:val="00A234CD"/>
    <w:rsid w:val="00A24FC3"/>
    <w:rsid w:val="00A25769"/>
    <w:rsid w:val="00A260A9"/>
    <w:rsid w:val="00A26F16"/>
    <w:rsid w:val="00A27467"/>
    <w:rsid w:val="00A278A5"/>
    <w:rsid w:val="00A27D98"/>
    <w:rsid w:val="00A308DB"/>
    <w:rsid w:val="00A31AAD"/>
    <w:rsid w:val="00A3204C"/>
    <w:rsid w:val="00A32B23"/>
    <w:rsid w:val="00A35802"/>
    <w:rsid w:val="00A35B4E"/>
    <w:rsid w:val="00A35B58"/>
    <w:rsid w:val="00A35EBE"/>
    <w:rsid w:val="00A36047"/>
    <w:rsid w:val="00A36564"/>
    <w:rsid w:val="00A365F1"/>
    <w:rsid w:val="00A369A4"/>
    <w:rsid w:val="00A36A18"/>
    <w:rsid w:val="00A40E81"/>
    <w:rsid w:val="00A42A95"/>
    <w:rsid w:val="00A4349D"/>
    <w:rsid w:val="00A43F40"/>
    <w:rsid w:val="00A44D67"/>
    <w:rsid w:val="00A45D2B"/>
    <w:rsid w:val="00A46870"/>
    <w:rsid w:val="00A46A19"/>
    <w:rsid w:val="00A46D9C"/>
    <w:rsid w:val="00A518BF"/>
    <w:rsid w:val="00A52436"/>
    <w:rsid w:val="00A5293E"/>
    <w:rsid w:val="00A5359A"/>
    <w:rsid w:val="00A53D5D"/>
    <w:rsid w:val="00A53E4A"/>
    <w:rsid w:val="00A54325"/>
    <w:rsid w:val="00A55129"/>
    <w:rsid w:val="00A558C7"/>
    <w:rsid w:val="00A55B57"/>
    <w:rsid w:val="00A5647F"/>
    <w:rsid w:val="00A60A5A"/>
    <w:rsid w:val="00A60C40"/>
    <w:rsid w:val="00A615CC"/>
    <w:rsid w:val="00A620C5"/>
    <w:rsid w:val="00A62984"/>
    <w:rsid w:val="00A62ED5"/>
    <w:rsid w:val="00A63072"/>
    <w:rsid w:val="00A6336F"/>
    <w:rsid w:val="00A63B9C"/>
    <w:rsid w:val="00A63BD4"/>
    <w:rsid w:val="00A63D3C"/>
    <w:rsid w:val="00A64914"/>
    <w:rsid w:val="00A65380"/>
    <w:rsid w:val="00A655EB"/>
    <w:rsid w:val="00A66061"/>
    <w:rsid w:val="00A668DB"/>
    <w:rsid w:val="00A66F6A"/>
    <w:rsid w:val="00A67833"/>
    <w:rsid w:val="00A7006E"/>
    <w:rsid w:val="00A708E0"/>
    <w:rsid w:val="00A71423"/>
    <w:rsid w:val="00A7211A"/>
    <w:rsid w:val="00A735DB"/>
    <w:rsid w:val="00A739D0"/>
    <w:rsid w:val="00A73CAF"/>
    <w:rsid w:val="00A73F65"/>
    <w:rsid w:val="00A74770"/>
    <w:rsid w:val="00A75D64"/>
    <w:rsid w:val="00A76993"/>
    <w:rsid w:val="00A76C5B"/>
    <w:rsid w:val="00A76CA8"/>
    <w:rsid w:val="00A77DEF"/>
    <w:rsid w:val="00A80868"/>
    <w:rsid w:val="00A81766"/>
    <w:rsid w:val="00A8252D"/>
    <w:rsid w:val="00A825C6"/>
    <w:rsid w:val="00A82D80"/>
    <w:rsid w:val="00A8426D"/>
    <w:rsid w:val="00A8489A"/>
    <w:rsid w:val="00A84FF6"/>
    <w:rsid w:val="00A855E8"/>
    <w:rsid w:val="00A85F2B"/>
    <w:rsid w:val="00A86DCC"/>
    <w:rsid w:val="00A87FF8"/>
    <w:rsid w:val="00A90CDE"/>
    <w:rsid w:val="00A92CD9"/>
    <w:rsid w:val="00A93FD3"/>
    <w:rsid w:val="00A94CDE"/>
    <w:rsid w:val="00A966FE"/>
    <w:rsid w:val="00A97888"/>
    <w:rsid w:val="00AA0532"/>
    <w:rsid w:val="00AA1194"/>
    <w:rsid w:val="00AA1D69"/>
    <w:rsid w:val="00AA36AD"/>
    <w:rsid w:val="00AA3B5E"/>
    <w:rsid w:val="00AA48A3"/>
    <w:rsid w:val="00AA57CD"/>
    <w:rsid w:val="00AA6CCA"/>
    <w:rsid w:val="00AA7F4B"/>
    <w:rsid w:val="00AB10DF"/>
    <w:rsid w:val="00AB1574"/>
    <w:rsid w:val="00AB4A21"/>
    <w:rsid w:val="00AB4F4D"/>
    <w:rsid w:val="00AB5D57"/>
    <w:rsid w:val="00AB64B5"/>
    <w:rsid w:val="00AB6CD4"/>
    <w:rsid w:val="00AB6F92"/>
    <w:rsid w:val="00AB70D3"/>
    <w:rsid w:val="00AB7668"/>
    <w:rsid w:val="00AB784F"/>
    <w:rsid w:val="00AB7A55"/>
    <w:rsid w:val="00AC1E6D"/>
    <w:rsid w:val="00AC20CF"/>
    <w:rsid w:val="00AC3104"/>
    <w:rsid w:val="00AC374D"/>
    <w:rsid w:val="00AC40B0"/>
    <w:rsid w:val="00AC44D1"/>
    <w:rsid w:val="00AC52B0"/>
    <w:rsid w:val="00AC623E"/>
    <w:rsid w:val="00AC77FE"/>
    <w:rsid w:val="00AC7C56"/>
    <w:rsid w:val="00AC7E99"/>
    <w:rsid w:val="00AD06A7"/>
    <w:rsid w:val="00AD06D3"/>
    <w:rsid w:val="00AD083B"/>
    <w:rsid w:val="00AD09A9"/>
    <w:rsid w:val="00AD2910"/>
    <w:rsid w:val="00AD4BF4"/>
    <w:rsid w:val="00AD58C7"/>
    <w:rsid w:val="00AD66AB"/>
    <w:rsid w:val="00AD72C2"/>
    <w:rsid w:val="00AD7447"/>
    <w:rsid w:val="00AD7CE9"/>
    <w:rsid w:val="00AE0070"/>
    <w:rsid w:val="00AE1F1D"/>
    <w:rsid w:val="00AE2B77"/>
    <w:rsid w:val="00AE35A8"/>
    <w:rsid w:val="00AE3656"/>
    <w:rsid w:val="00AE37C3"/>
    <w:rsid w:val="00AE3E63"/>
    <w:rsid w:val="00AE4A5E"/>
    <w:rsid w:val="00AE517D"/>
    <w:rsid w:val="00AE5FBB"/>
    <w:rsid w:val="00AE6938"/>
    <w:rsid w:val="00AEB046"/>
    <w:rsid w:val="00AF0F4A"/>
    <w:rsid w:val="00AF233E"/>
    <w:rsid w:val="00AF2841"/>
    <w:rsid w:val="00AF2D8A"/>
    <w:rsid w:val="00AF3821"/>
    <w:rsid w:val="00AF383F"/>
    <w:rsid w:val="00AF3A81"/>
    <w:rsid w:val="00AF3B4C"/>
    <w:rsid w:val="00AF47C6"/>
    <w:rsid w:val="00AF4DE4"/>
    <w:rsid w:val="00AF50DC"/>
    <w:rsid w:val="00AF6B86"/>
    <w:rsid w:val="00AF6F8C"/>
    <w:rsid w:val="00AF74B6"/>
    <w:rsid w:val="00AF7674"/>
    <w:rsid w:val="00AF7F0E"/>
    <w:rsid w:val="00B00275"/>
    <w:rsid w:val="00B00C2C"/>
    <w:rsid w:val="00B00F9E"/>
    <w:rsid w:val="00B01084"/>
    <w:rsid w:val="00B01E40"/>
    <w:rsid w:val="00B03742"/>
    <w:rsid w:val="00B046E2"/>
    <w:rsid w:val="00B0476C"/>
    <w:rsid w:val="00B0573D"/>
    <w:rsid w:val="00B05A0D"/>
    <w:rsid w:val="00B069C2"/>
    <w:rsid w:val="00B074FC"/>
    <w:rsid w:val="00B07B45"/>
    <w:rsid w:val="00B101D6"/>
    <w:rsid w:val="00B1087E"/>
    <w:rsid w:val="00B115D9"/>
    <w:rsid w:val="00B11A74"/>
    <w:rsid w:val="00B11BB7"/>
    <w:rsid w:val="00B11D91"/>
    <w:rsid w:val="00B12548"/>
    <w:rsid w:val="00B12E36"/>
    <w:rsid w:val="00B12E3B"/>
    <w:rsid w:val="00B13F96"/>
    <w:rsid w:val="00B14E39"/>
    <w:rsid w:val="00B14F28"/>
    <w:rsid w:val="00B15CBD"/>
    <w:rsid w:val="00B160BE"/>
    <w:rsid w:val="00B162C9"/>
    <w:rsid w:val="00B16893"/>
    <w:rsid w:val="00B16CE7"/>
    <w:rsid w:val="00B17501"/>
    <w:rsid w:val="00B20981"/>
    <w:rsid w:val="00B2108B"/>
    <w:rsid w:val="00B214E5"/>
    <w:rsid w:val="00B2281C"/>
    <w:rsid w:val="00B23863"/>
    <w:rsid w:val="00B23C0D"/>
    <w:rsid w:val="00B24416"/>
    <w:rsid w:val="00B250C7"/>
    <w:rsid w:val="00B25CAE"/>
    <w:rsid w:val="00B25F71"/>
    <w:rsid w:val="00B26860"/>
    <w:rsid w:val="00B30181"/>
    <w:rsid w:val="00B302AF"/>
    <w:rsid w:val="00B30BCA"/>
    <w:rsid w:val="00B31853"/>
    <w:rsid w:val="00B31A45"/>
    <w:rsid w:val="00B3201E"/>
    <w:rsid w:val="00B32928"/>
    <w:rsid w:val="00B33895"/>
    <w:rsid w:val="00B345D5"/>
    <w:rsid w:val="00B3497B"/>
    <w:rsid w:val="00B350EA"/>
    <w:rsid w:val="00B35133"/>
    <w:rsid w:val="00B355E9"/>
    <w:rsid w:val="00B404DE"/>
    <w:rsid w:val="00B41E13"/>
    <w:rsid w:val="00B438D7"/>
    <w:rsid w:val="00B43F99"/>
    <w:rsid w:val="00B4418C"/>
    <w:rsid w:val="00B45491"/>
    <w:rsid w:val="00B45905"/>
    <w:rsid w:val="00B46401"/>
    <w:rsid w:val="00B50617"/>
    <w:rsid w:val="00B50DCE"/>
    <w:rsid w:val="00B52348"/>
    <w:rsid w:val="00B5303A"/>
    <w:rsid w:val="00B53A94"/>
    <w:rsid w:val="00B54E77"/>
    <w:rsid w:val="00B5561D"/>
    <w:rsid w:val="00B55E30"/>
    <w:rsid w:val="00B56430"/>
    <w:rsid w:val="00B56C82"/>
    <w:rsid w:val="00B576FA"/>
    <w:rsid w:val="00B605B3"/>
    <w:rsid w:val="00B63DA0"/>
    <w:rsid w:val="00B64E62"/>
    <w:rsid w:val="00B652CB"/>
    <w:rsid w:val="00B65A1C"/>
    <w:rsid w:val="00B672A8"/>
    <w:rsid w:val="00B713C8"/>
    <w:rsid w:val="00B71836"/>
    <w:rsid w:val="00B7208B"/>
    <w:rsid w:val="00B7211B"/>
    <w:rsid w:val="00B7222A"/>
    <w:rsid w:val="00B725B3"/>
    <w:rsid w:val="00B738A2"/>
    <w:rsid w:val="00B740A4"/>
    <w:rsid w:val="00B740B0"/>
    <w:rsid w:val="00B749A2"/>
    <w:rsid w:val="00B75076"/>
    <w:rsid w:val="00B757C3"/>
    <w:rsid w:val="00B75D86"/>
    <w:rsid w:val="00B76380"/>
    <w:rsid w:val="00B76440"/>
    <w:rsid w:val="00B76B58"/>
    <w:rsid w:val="00B77E44"/>
    <w:rsid w:val="00B77F28"/>
    <w:rsid w:val="00B814AE"/>
    <w:rsid w:val="00B816A4"/>
    <w:rsid w:val="00B81777"/>
    <w:rsid w:val="00B821F4"/>
    <w:rsid w:val="00B8230C"/>
    <w:rsid w:val="00B82AB7"/>
    <w:rsid w:val="00B83358"/>
    <w:rsid w:val="00B83A6F"/>
    <w:rsid w:val="00B844BB"/>
    <w:rsid w:val="00B84535"/>
    <w:rsid w:val="00B8500B"/>
    <w:rsid w:val="00B87DC2"/>
    <w:rsid w:val="00B91107"/>
    <w:rsid w:val="00B9138B"/>
    <w:rsid w:val="00B934AD"/>
    <w:rsid w:val="00B939E1"/>
    <w:rsid w:val="00B94070"/>
    <w:rsid w:val="00B95079"/>
    <w:rsid w:val="00B952C8"/>
    <w:rsid w:val="00B966C9"/>
    <w:rsid w:val="00B9676B"/>
    <w:rsid w:val="00B970E3"/>
    <w:rsid w:val="00B978FD"/>
    <w:rsid w:val="00BA0011"/>
    <w:rsid w:val="00BA01AB"/>
    <w:rsid w:val="00BA0B28"/>
    <w:rsid w:val="00BA11BA"/>
    <w:rsid w:val="00BA1505"/>
    <w:rsid w:val="00BA188D"/>
    <w:rsid w:val="00BA2C68"/>
    <w:rsid w:val="00BA2EA9"/>
    <w:rsid w:val="00BA496A"/>
    <w:rsid w:val="00BA4D25"/>
    <w:rsid w:val="00BA4E95"/>
    <w:rsid w:val="00BA534E"/>
    <w:rsid w:val="00BA584E"/>
    <w:rsid w:val="00BA5A19"/>
    <w:rsid w:val="00BA6F17"/>
    <w:rsid w:val="00BA72F8"/>
    <w:rsid w:val="00BB0F3F"/>
    <w:rsid w:val="00BB14B6"/>
    <w:rsid w:val="00BB198C"/>
    <w:rsid w:val="00BB1995"/>
    <w:rsid w:val="00BB3A37"/>
    <w:rsid w:val="00BB4D45"/>
    <w:rsid w:val="00BB4F63"/>
    <w:rsid w:val="00BB505E"/>
    <w:rsid w:val="00BB6290"/>
    <w:rsid w:val="00BB62EF"/>
    <w:rsid w:val="00BB7719"/>
    <w:rsid w:val="00BB7782"/>
    <w:rsid w:val="00BC03F4"/>
    <w:rsid w:val="00BC05D5"/>
    <w:rsid w:val="00BC12DA"/>
    <w:rsid w:val="00BC2670"/>
    <w:rsid w:val="00BC3216"/>
    <w:rsid w:val="00BC32F1"/>
    <w:rsid w:val="00BC45FB"/>
    <w:rsid w:val="00BC4831"/>
    <w:rsid w:val="00BC4A75"/>
    <w:rsid w:val="00BC4E08"/>
    <w:rsid w:val="00BC5176"/>
    <w:rsid w:val="00BC62D1"/>
    <w:rsid w:val="00BC74A5"/>
    <w:rsid w:val="00BC78DB"/>
    <w:rsid w:val="00BD02AA"/>
    <w:rsid w:val="00BD0823"/>
    <w:rsid w:val="00BD085B"/>
    <w:rsid w:val="00BD0AE8"/>
    <w:rsid w:val="00BD0E8C"/>
    <w:rsid w:val="00BD2392"/>
    <w:rsid w:val="00BD2C20"/>
    <w:rsid w:val="00BD2C7E"/>
    <w:rsid w:val="00BD34C4"/>
    <w:rsid w:val="00BD389A"/>
    <w:rsid w:val="00BD3CB8"/>
    <w:rsid w:val="00BD453C"/>
    <w:rsid w:val="00BD45D5"/>
    <w:rsid w:val="00BD4845"/>
    <w:rsid w:val="00BD56C4"/>
    <w:rsid w:val="00BD56D2"/>
    <w:rsid w:val="00BD6B7C"/>
    <w:rsid w:val="00BD6FD1"/>
    <w:rsid w:val="00BD7A7E"/>
    <w:rsid w:val="00BD7F83"/>
    <w:rsid w:val="00BE11D7"/>
    <w:rsid w:val="00BE11E6"/>
    <w:rsid w:val="00BE1593"/>
    <w:rsid w:val="00BE15B0"/>
    <w:rsid w:val="00BE3630"/>
    <w:rsid w:val="00BE4692"/>
    <w:rsid w:val="00BE4AA3"/>
    <w:rsid w:val="00BE5324"/>
    <w:rsid w:val="00BE540C"/>
    <w:rsid w:val="00BE5A5A"/>
    <w:rsid w:val="00BE5D2A"/>
    <w:rsid w:val="00BE66FF"/>
    <w:rsid w:val="00BE7B53"/>
    <w:rsid w:val="00BF07C8"/>
    <w:rsid w:val="00BF18BB"/>
    <w:rsid w:val="00BF1CA8"/>
    <w:rsid w:val="00BF2526"/>
    <w:rsid w:val="00BF2796"/>
    <w:rsid w:val="00BF2870"/>
    <w:rsid w:val="00BF2A7A"/>
    <w:rsid w:val="00BF3BF6"/>
    <w:rsid w:val="00BF4577"/>
    <w:rsid w:val="00BF4777"/>
    <w:rsid w:val="00BF5CA8"/>
    <w:rsid w:val="00BF5F3D"/>
    <w:rsid w:val="00BF656E"/>
    <w:rsid w:val="00BF6A31"/>
    <w:rsid w:val="00BF6D80"/>
    <w:rsid w:val="00BF6DEA"/>
    <w:rsid w:val="00BF70E6"/>
    <w:rsid w:val="00BF7F12"/>
    <w:rsid w:val="00C01AD0"/>
    <w:rsid w:val="00C01C3D"/>
    <w:rsid w:val="00C02252"/>
    <w:rsid w:val="00C02AD6"/>
    <w:rsid w:val="00C02B86"/>
    <w:rsid w:val="00C033FE"/>
    <w:rsid w:val="00C039AC"/>
    <w:rsid w:val="00C03EC9"/>
    <w:rsid w:val="00C0400B"/>
    <w:rsid w:val="00C04BB4"/>
    <w:rsid w:val="00C059BC"/>
    <w:rsid w:val="00C05E09"/>
    <w:rsid w:val="00C06260"/>
    <w:rsid w:val="00C066B3"/>
    <w:rsid w:val="00C06D6A"/>
    <w:rsid w:val="00C073AA"/>
    <w:rsid w:val="00C07615"/>
    <w:rsid w:val="00C07682"/>
    <w:rsid w:val="00C10B94"/>
    <w:rsid w:val="00C113C1"/>
    <w:rsid w:val="00C121C9"/>
    <w:rsid w:val="00C12541"/>
    <w:rsid w:val="00C12B5D"/>
    <w:rsid w:val="00C12CB7"/>
    <w:rsid w:val="00C13D0D"/>
    <w:rsid w:val="00C149E4"/>
    <w:rsid w:val="00C1630B"/>
    <w:rsid w:val="00C222C6"/>
    <w:rsid w:val="00C22501"/>
    <w:rsid w:val="00C24CE9"/>
    <w:rsid w:val="00C256B6"/>
    <w:rsid w:val="00C25B43"/>
    <w:rsid w:val="00C26272"/>
    <w:rsid w:val="00C278B7"/>
    <w:rsid w:val="00C305D9"/>
    <w:rsid w:val="00C31008"/>
    <w:rsid w:val="00C31C96"/>
    <w:rsid w:val="00C336DD"/>
    <w:rsid w:val="00C33F65"/>
    <w:rsid w:val="00C34351"/>
    <w:rsid w:val="00C34697"/>
    <w:rsid w:val="00C355F8"/>
    <w:rsid w:val="00C35E37"/>
    <w:rsid w:val="00C36E51"/>
    <w:rsid w:val="00C37459"/>
    <w:rsid w:val="00C412A1"/>
    <w:rsid w:val="00C424B9"/>
    <w:rsid w:val="00C4319E"/>
    <w:rsid w:val="00C437D8"/>
    <w:rsid w:val="00C43E96"/>
    <w:rsid w:val="00C45E3E"/>
    <w:rsid w:val="00C47445"/>
    <w:rsid w:val="00C50180"/>
    <w:rsid w:val="00C5173D"/>
    <w:rsid w:val="00C52767"/>
    <w:rsid w:val="00C527D9"/>
    <w:rsid w:val="00C52A8E"/>
    <w:rsid w:val="00C52CB9"/>
    <w:rsid w:val="00C54246"/>
    <w:rsid w:val="00C549DA"/>
    <w:rsid w:val="00C54BEB"/>
    <w:rsid w:val="00C55335"/>
    <w:rsid w:val="00C55491"/>
    <w:rsid w:val="00C55557"/>
    <w:rsid w:val="00C56B2D"/>
    <w:rsid w:val="00C57731"/>
    <w:rsid w:val="00C57D1C"/>
    <w:rsid w:val="00C603CF"/>
    <w:rsid w:val="00C60598"/>
    <w:rsid w:val="00C609C6"/>
    <w:rsid w:val="00C6163C"/>
    <w:rsid w:val="00C61D19"/>
    <w:rsid w:val="00C61DE7"/>
    <w:rsid w:val="00C6214A"/>
    <w:rsid w:val="00C63185"/>
    <w:rsid w:val="00C635B0"/>
    <w:rsid w:val="00C6424C"/>
    <w:rsid w:val="00C65634"/>
    <w:rsid w:val="00C65E30"/>
    <w:rsid w:val="00C66858"/>
    <w:rsid w:val="00C6745D"/>
    <w:rsid w:val="00C67EBF"/>
    <w:rsid w:val="00C67F4D"/>
    <w:rsid w:val="00C711F1"/>
    <w:rsid w:val="00C714F4"/>
    <w:rsid w:val="00C717A9"/>
    <w:rsid w:val="00C717AF"/>
    <w:rsid w:val="00C72AEF"/>
    <w:rsid w:val="00C7350E"/>
    <w:rsid w:val="00C74C6C"/>
    <w:rsid w:val="00C75DDC"/>
    <w:rsid w:val="00C7672F"/>
    <w:rsid w:val="00C76CF7"/>
    <w:rsid w:val="00C7766F"/>
    <w:rsid w:val="00C776B4"/>
    <w:rsid w:val="00C80C5A"/>
    <w:rsid w:val="00C8135F"/>
    <w:rsid w:val="00C815CA"/>
    <w:rsid w:val="00C81758"/>
    <w:rsid w:val="00C81815"/>
    <w:rsid w:val="00C82DD5"/>
    <w:rsid w:val="00C82FDD"/>
    <w:rsid w:val="00C85AB8"/>
    <w:rsid w:val="00C860E5"/>
    <w:rsid w:val="00C87113"/>
    <w:rsid w:val="00C877BB"/>
    <w:rsid w:val="00C8794A"/>
    <w:rsid w:val="00C87950"/>
    <w:rsid w:val="00C910C8"/>
    <w:rsid w:val="00C915D8"/>
    <w:rsid w:val="00C91769"/>
    <w:rsid w:val="00C91F28"/>
    <w:rsid w:val="00C92C1C"/>
    <w:rsid w:val="00C92C8D"/>
    <w:rsid w:val="00C93BE2"/>
    <w:rsid w:val="00C93FFF"/>
    <w:rsid w:val="00C94407"/>
    <w:rsid w:val="00C947BE"/>
    <w:rsid w:val="00C9484D"/>
    <w:rsid w:val="00C94BDD"/>
    <w:rsid w:val="00C94E65"/>
    <w:rsid w:val="00C950C7"/>
    <w:rsid w:val="00C95362"/>
    <w:rsid w:val="00C95AF7"/>
    <w:rsid w:val="00C96CDA"/>
    <w:rsid w:val="00C9770C"/>
    <w:rsid w:val="00C97925"/>
    <w:rsid w:val="00C97ACC"/>
    <w:rsid w:val="00CA0557"/>
    <w:rsid w:val="00CA0CEE"/>
    <w:rsid w:val="00CA152B"/>
    <w:rsid w:val="00CA1D4C"/>
    <w:rsid w:val="00CA2B83"/>
    <w:rsid w:val="00CA2F17"/>
    <w:rsid w:val="00CA34B3"/>
    <w:rsid w:val="00CA5BFE"/>
    <w:rsid w:val="00CA6016"/>
    <w:rsid w:val="00CA7BC6"/>
    <w:rsid w:val="00CB0D65"/>
    <w:rsid w:val="00CB16D8"/>
    <w:rsid w:val="00CB2F85"/>
    <w:rsid w:val="00CB3136"/>
    <w:rsid w:val="00CB373E"/>
    <w:rsid w:val="00CB3AB8"/>
    <w:rsid w:val="00CB45B1"/>
    <w:rsid w:val="00CB58FB"/>
    <w:rsid w:val="00CB5C26"/>
    <w:rsid w:val="00CB63F1"/>
    <w:rsid w:val="00CB77FE"/>
    <w:rsid w:val="00CC0353"/>
    <w:rsid w:val="00CC0E1A"/>
    <w:rsid w:val="00CC1140"/>
    <w:rsid w:val="00CC1394"/>
    <w:rsid w:val="00CC1475"/>
    <w:rsid w:val="00CC1A94"/>
    <w:rsid w:val="00CC38E8"/>
    <w:rsid w:val="00CC3BA4"/>
    <w:rsid w:val="00CC4F08"/>
    <w:rsid w:val="00CC5913"/>
    <w:rsid w:val="00CC78BF"/>
    <w:rsid w:val="00CC7998"/>
    <w:rsid w:val="00CC7F90"/>
    <w:rsid w:val="00CCBD6D"/>
    <w:rsid w:val="00CD0323"/>
    <w:rsid w:val="00CD0AE2"/>
    <w:rsid w:val="00CD0D84"/>
    <w:rsid w:val="00CD1301"/>
    <w:rsid w:val="00CD133E"/>
    <w:rsid w:val="00CD16E4"/>
    <w:rsid w:val="00CD2167"/>
    <w:rsid w:val="00CD270A"/>
    <w:rsid w:val="00CD28A4"/>
    <w:rsid w:val="00CD3A8B"/>
    <w:rsid w:val="00CD45D5"/>
    <w:rsid w:val="00CD5618"/>
    <w:rsid w:val="00CD5BEF"/>
    <w:rsid w:val="00CD61D7"/>
    <w:rsid w:val="00CD666A"/>
    <w:rsid w:val="00CD72BE"/>
    <w:rsid w:val="00CD747C"/>
    <w:rsid w:val="00CD7C43"/>
    <w:rsid w:val="00CD7CEC"/>
    <w:rsid w:val="00CE01D9"/>
    <w:rsid w:val="00CE1105"/>
    <w:rsid w:val="00CE17EB"/>
    <w:rsid w:val="00CE250F"/>
    <w:rsid w:val="00CE3734"/>
    <w:rsid w:val="00CE6817"/>
    <w:rsid w:val="00CE6EA8"/>
    <w:rsid w:val="00CE7351"/>
    <w:rsid w:val="00CF059B"/>
    <w:rsid w:val="00CF09FC"/>
    <w:rsid w:val="00CF0E0A"/>
    <w:rsid w:val="00CF11ED"/>
    <w:rsid w:val="00CF1306"/>
    <w:rsid w:val="00CF256D"/>
    <w:rsid w:val="00CF28E7"/>
    <w:rsid w:val="00CF2934"/>
    <w:rsid w:val="00CF30AA"/>
    <w:rsid w:val="00CF3159"/>
    <w:rsid w:val="00CF34C3"/>
    <w:rsid w:val="00CF3ADB"/>
    <w:rsid w:val="00CF45DD"/>
    <w:rsid w:val="00CF464F"/>
    <w:rsid w:val="00CF6BC7"/>
    <w:rsid w:val="00CF6DB4"/>
    <w:rsid w:val="00CF7167"/>
    <w:rsid w:val="00CF74A8"/>
    <w:rsid w:val="00CF78C8"/>
    <w:rsid w:val="00CF7F84"/>
    <w:rsid w:val="00D00907"/>
    <w:rsid w:val="00D0126C"/>
    <w:rsid w:val="00D02DDC"/>
    <w:rsid w:val="00D030C4"/>
    <w:rsid w:val="00D033AD"/>
    <w:rsid w:val="00D03FDC"/>
    <w:rsid w:val="00D040F8"/>
    <w:rsid w:val="00D04A51"/>
    <w:rsid w:val="00D04EDB"/>
    <w:rsid w:val="00D0523C"/>
    <w:rsid w:val="00D05B08"/>
    <w:rsid w:val="00D05B54"/>
    <w:rsid w:val="00D05D25"/>
    <w:rsid w:val="00D0680C"/>
    <w:rsid w:val="00D06B37"/>
    <w:rsid w:val="00D06ED6"/>
    <w:rsid w:val="00D10ED4"/>
    <w:rsid w:val="00D1108C"/>
    <w:rsid w:val="00D115C6"/>
    <w:rsid w:val="00D11A69"/>
    <w:rsid w:val="00D12536"/>
    <w:rsid w:val="00D128A6"/>
    <w:rsid w:val="00D1443D"/>
    <w:rsid w:val="00D14B27"/>
    <w:rsid w:val="00D159AC"/>
    <w:rsid w:val="00D15D3C"/>
    <w:rsid w:val="00D160E0"/>
    <w:rsid w:val="00D168A6"/>
    <w:rsid w:val="00D16E0A"/>
    <w:rsid w:val="00D201DF"/>
    <w:rsid w:val="00D20351"/>
    <w:rsid w:val="00D204E1"/>
    <w:rsid w:val="00D206C2"/>
    <w:rsid w:val="00D2109A"/>
    <w:rsid w:val="00D218BC"/>
    <w:rsid w:val="00D21B4E"/>
    <w:rsid w:val="00D21B7F"/>
    <w:rsid w:val="00D2259B"/>
    <w:rsid w:val="00D22B39"/>
    <w:rsid w:val="00D234DE"/>
    <w:rsid w:val="00D23706"/>
    <w:rsid w:val="00D24915"/>
    <w:rsid w:val="00D254FC"/>
    <w:rsid w:val="00D2697B"/>
    <w:rsid w:val="00D27312"/>
    <w:rsid w:val="00D27672"/>
    <w:rsid w:val="00D27796"/>
    <w:rsid w:val="00D279AE"/>
    <w:rsid w:val="00D27EC9"/>
    <w:rsid w:val="00D30DBE"/>
    <w:rsid w:val="00D314FB"/>
    <w:rsid w:val="00D31DAB"/>
    <w:rsid w:val="00D31EF2"/>
    <w:rsid w:val="00D34053"/>
    <w:rsid w:val="00D34842"/>
    <w:rsid w:val="00D35391"/>
    <w:rsid w:val="00D364C7"/>
    <w:rsid w:val="00D37F31"/>
    <w:rsid w:val="00D40CFC"/>
    <w:rsid w:val="00D4151E"/>
    <w:rsid w:val="00D41EA3"/>
    <w:rsid w:val="00D4251F"/>
    <w:rsid w:val="00D4290E"/>
    <w:rsid w:val="00D42CB4"/>
    <w:rsid w:val="00D43001"/>
    <w:rsid w:val="00D432B7"/>
    <w:rsid w:val="00D45762"/>
    <w:rsid w:val="00D466FC"/>
    <w:rsid w:val="00D47226"/>
    <w:rsid w:val="00D474B5"/>
    <w:rsid w:val="00D47502"/>
    <w:rsid w:val="00D47A23"/>
    <w:rsid w:val="00D5044E"/>
    <w:rsid w:val="00D512CB"/>
    <w:rsid w:val="00D51800"/>
    <w:rsid w:val="00D523EC"/>
    <w:rsid w:val="00D52F67"/>
    <w:rsid w:val="00D53498"/>
    <w:rsid w:val="00D53D6A"/>
    <w:rsid w:val="00D54618"/>
    <w:rsid w:val="00D57545"/>
    <w:rsid w:val="00D608F8"/>
    <w:rsid w:val="00D61E18"/>
    <w:rsid w:val="00D61EFA"/>
    <w:rsid w:val="00D62F78"/>
    <w:rsid w:val="00D634AA"/>
    <w:rsid w:val="00D636DD"/>
    <w:rsid w:val="00D644F1"/>
    <w:rsid w:val="00D653C4"/>
    <w:rsid w:val="00D659CA"/>
    <w:rsid w:val="00D65C12"/>
    <w:rsid w:val="00D66179"/>
    <w:rsid w:val="00D66351"/>
    <w:rsid w:val="00D66904"/>
    <w:rsid w:val="00D66B36"/>
    <w:rsid w:val="00D67FA6"/>
    <w:rsid w:val="00D67FB3"/>
    <w:rsid w:val="00D67FD4"/>
    <w:rsid w:val="00D70003"/>
    <w:rsid w:val="00D70445"/>
    <w:rsid w:val="00D713BB"/>
    <w:rsid w:val="00D715CA"/>
    <w:rsid w:val="00D716A0"/>
    <w:rsid w:val="00D72097"/>
    <w:rsid w:val="00D73E5D"/>
    <w:rsid w:val="00D73F87"/>
    <w:rsid w:val="00D74A59"/>
    <w:rsid w:val="00D74E5E"/>
    <w:rsid w:val="00D75612"/>
    <w:rsid w:val="00D763F7"/>
    <w:rsid w:val="00D76B39"/>
    <w:rsid w:val="00D770C2"/>
    <w:rsid w:val="00D77521"/>
    <w:rsid w:val="00D8105C"/>
    <w:rsid w:val="00D81646"/>
    <w:rsid w:val="00D81CB7"/>
    <w:rsid w:val="00D81EAD"/>
    <w:rsid w:val="00D81FC8"/>
    <w:rsid w:val="00D82B01"/>
    <w:rsid w:val="00D83DD3"/>
    <w:rsid w:val="00D8463A"/>
    <w:rsid w:val="00D853C8"/>
    <w:rsid w:val="00D86419"/>
    <w:rsid w:val="00D8675B"/>
    <w:rsid w:val="00D87736"/>
    <w:rsid w:val="00D90515"/>
    <w:rsid w:val="00D9158B"/>
    <w:rsid w:val="00D91701"/>
    <w:rsid w:val="00D92370"/>
    <w:rsid w:val="00D929D6"/>
    <w:rsid w:val="00D93281"/>
    <w:rsid w:val="00D93985"/>
    <w:rsid w:val="00D94F94"/>
    <w:rsid w:val="00D95130"/>
    <w:rsid w:val="00D9588F"/>
    <w:rsid w:val="00D96017"/>
    <w:rsid w:val="00D96EDB"/>
    <w:rsid w:val="00D97DFB"/>
    <w:rsid w:val="00DA046A"/>
    <w:rsid w:val="00DA0A37"/>
    <w:rsid w:val="00DA0B84"/>
    <w:rsid w:val="00DA1605"/>
    <w:rsid w:val="00DA19D1"/>
    <w:rsid w:val="00DA29A4"/>
    <w:rsid w:val="00DA332A"/>
    <w:rsid w:val="00DA3566"/>
    <w:rsid w:val="00DA3B9B"/>
    <w:rsid w:val="00DA4193"/>
    <w:rsid w:val="00DA5FAE"/>
    <w:rsid w:val="00DA6029"/>
    <w:rsid w:val="00DA6797"/>
    <w:rsid w:val="00DA6D01"/>
    <w:rsid w:val="00DA718A"/>
    <w:rsid w:val="00DA7929"/>
    <w:rsid w:val="00DA7D64"/>
    <w:rsid w:val="00DA7F77"/>
    <w:rsid w:val="00DB00A3"/>
    <w:rsid w:val="00DB1C94"/>
    <w:rsid w:val="00DB28B7"/>
    <w:rsid w:val="00DB2CFB"/>
    <w:rsid w:val="00DB302B"/>
    <w:rsid w:val="00DB4476"/>
    <w:rsid w:val="00DB5B09"/>
    <w:rsid w:val="00DB5BF9"/>
    <w:rsid w:val="00DB670F"/>
    <w:rsid w:val="00DB720C"/>
    <w:rsid w:val="00DB7845"/>
    <w:rsid w:val="00DC0490"/>
    <w:rsid w:val="00DC0E36"/>
    <w:rsid w:val="00DC1E0A"/>
    <w:rsid w:val="00DC1F9D"/>
    <w:rsid w:val="00DC23FD"/>
    <w:rsid w:val="00DC2782"/>
    <w:rsid w:val="00DC2A7B"/>
    <w:rsid w:val="00DC3074"/>
    <w:rsid w:val="00DC3649"/>
    <w:rsid w:val="00DC5174"/>
    <w:rsid w:val="00DC549F"/>
    <w:rsid w:val="00DC5CD2"/>
    <w:rsid w:val="00DC5E9F"/>
    <w:rsid w:val="00DC719A"/>
    <w:rsid w:val="00DC7DCF"/>
    <w:rsid w:val="00DD0BAE"/>
    <w:rsid w:val="00DD201A"/>
    <w:rsid w:val="00DD28CF"/>
    <w:rsid w:val="00DD3559"/>
    <w:rsid w:val="00DD3BE3"/>
    <w:rsid w:val="00DD4F78"/>
    <w:rsid w:val="00DD625F"/>
    <w:rsid w:val="00DD63F3"/>
    <w:rsid w:val="00DD7333"/>
    <w:rsid w:val="00DD7D0E"/>
    <w:rsid w:val="00DD7E7B"/>
    <w:rsid w:val="00DD7EE1"/>
    <w:rsid w:val="00DE03CC"/>
    <w:rsid w:val="00DE1257"/>
    <w:rsid w:val="00DE26E0"/>
    <w:rsid w:val="00DE2EFC"/>
    <w:rsid w:val="00DE3065"/>
    <w:rsid w:val="00DE479A"/>
    <w:rsid w:val="00DE55F9"/>
    <w:rsid w:val="00DE6C80"/>
    <w:rsid w:val="00DE6DA3"/>
    <w:rsid w:val="00DF0197"/>
    <w:rsid w:val="00DF0D7D"/>
    <w:rsid w:val="00DF1A69"/>
    <w:rsid w:val="00DF2126"/>
    <w:rsid w:val="00DF2810"/>
    <w:rsid w:val="00DF31E5"/>
    <w:rsid w:val="00DF3D06"/>
    <w:rsid w:val="00DF426A"/>
    <w:rsid w:val="00DF4B51"/>
    <w:rsid w:val="00DF512E"/>
    <w:rsid w:val="00DF5BCD"/>
    <w:rsid w:val="00DF61A8"/>
    <w:rsid w:val="00DF647C"/>
    <w:rsid w:val="00DF648F"/>
    <w:rsid w:val="00DF687D"/>
    <w:rsid w:val="00DF6B59"/>
    <w:rsid w:val="00E00EA4"/>
    <w:rsid w:val="00E015EC"/>
    <w:rsid w:val="00E0161B"/>
    <w:rsid w:val="00E016FC"/>
    <w:rsid w:val="00E02BFD"/>
    <w:rsid w:val="00E02E8D"/>
    <w:rsid w:val="00E0303E"/>
    <w:rsid w:val="00E03905"/>
    <w:rsid w:val="00E03B67"/>
    <w:rsid w:val="00E03DA6"/>
    <w:rsid w:val="00E04BCF"/>
    <w:rsid w:val="00E057E0"/>
    <w:rsid w:val="00E05BED"/>
    <w:rsid w:val="00E05CC8"/>
    <w:rsid w:val="00E06129"/>
    <w:rsid w:val="00E0612D"/>
    <w:rsid w:val="00E06DD1"/>
    <w:rsid w:val="00E07919"/>
    <w:rsid w:val="00E11A39"/>
    <w:rsid w:val="00E11BEF"/>
    <w:rsid w:val="00E12DE1"/>
    <w:rsid w:val="00E13011"/>
    <w:rsid w:val="00E13057"/>
    <w:rsid w:val="00E160BE"/>
    <w:rsid w:val="00E16490"/>
    <w:rsid w:val="00E165D7"/>
    <w:rsid w:val="00E1772C"/>
    <w:rsid w:val="00E17AA8"/>
    <w:rsid w:val="00E20A80"/>
    <w:rsid w:val="00E214ED"/>
    <w:rsid w:val="00E22DD4"/>
    <w:rsid w:val="00E23C02"/>
    <w:rsid w:val="00E24429"/>
    <w:rsid w:val="00E2463C"/>
    <w:rsid w:val="00E25B5C"/>
    <w:rsid w:val="00E26D69"/>
    <w:rsid w:val="00E26F47"/>
    <w:rsid w:val="00E2787C"/>
    <w:rsid w:val="00E27A30"/>
    <w:rsid w:val="00E27E77"/>
    <w:rsid w:val="00E30E53"/>
    <w:rsid w:val="00E31BF6"/>
    <w:rsid w:val="00E32350"/>
    <w:rsid w:val="00E33EF9"/>
    <w:rsid w:val="00E343ED"/>
    <w:rsid w:val="00E34410"/>
    <w:rsid w:val="00E34AAB"/>
    <w:rsid w:val="00E34E23"/>
    <w:rsid w:val="00E359B3"/>
    <w:rsid w:val="00E35DAF"/>
    <w:rsid w:val="00E37CF8"/>
    <w:rsid w:val="00E41584"/>
    <w:rsid w:val="00E41C94"/>
    <w:rsid w:val="00E42703"/>
    <w:rsid w:val="00E440ED"/>
    <w:rsid w:val="00E44BFE"/>
    <w:rsid w:val="00E44E65"/>
    <w:rsid w:val="00E450CA"/>
    <w:rsid w:val="00E46B02"/>
    <w:rsid w:val="00E47AE4"/>
    <w:rsid w:val="00E502AE"/>
    <w:rsid w:val="00E510B8"/>
    <w:rsid w:val="00E52A59"/>
    <w:rsid w:val="00E52BAD"/>
    <w:rsid w:val="00E52CC6"/>
    <w:rsid w:val="00E53C81"/>
    <w:rsid w:val="00E53FA9"/>
    <w:rsid w:val="00E55844"/>
    <w:rsid w:val="00E564BF"/>
    <w:rsid w:val="00E56BEE"/>
    <w:rsid w:val="00E578D7"/>
    <w:rsid w:val="00E608C3"/>
    <w:rsid w:val="00E611BB"/>
    <w:rsid w:val="00E61616"/>
    <w:rsid w:val="00E61AFA"/>
    <w:rsid w:val="00E62B2E"/>
    <w:rsid w:val="00E6456B"/>
    <w:rsid w:val="00E6571D"/>
    <w:rsid w:val="00E65ADC"/>
    <w:rsid w:val="00E65FF2"/>
    <w:rsid w:val="00E666C0"/>
    <w:rsid w:val="00E6675F"/>
    <w:rsid w:val="00E66FC4"/>
    <w:rsid w:val="00E66FD6"/>
    <w:rsid w:val="00E671EC"/>
    <w:rsid w:val="00E70AAC"/>
    <w:rsid w:val="00E70F7F"/>
    <w:rsid w:val="00E7136A"/>
    <w:rsid w:val="00E713AA"/>
    <w:rsid w:val="00E71476"/>
    <w:rsid w:val="00E7157F"/>
    <w:rsid w:val="00E7181A"/>
    <w:rsid w:val="00E71F6F"/>
    <w:rsid w:val="00E723BA"/>
    <w:rsid w:val="00E72498"/>
    <w:rsid w:val="00E725FD"/>
    <w:rsid w:val="00E7382C"/>
    <w:rsid w:val="00E74638"/>
    <w:rsid w:val="00E76B7C"/>
    <w:rsid w:val="00E77562"/>
    <w:rsid w:val="00E804D2"/>
    <w:rsid w:val="00E8083C"/>
    <w:rsid w:val="00E80910"/>
    <w:rsid w:val="00E8116B"/>
    <w:rsid w:val="00E811B8"/>
    <w:rsid w:val="00E823B7"/>
    <w:rsid w:val="00E82811"/>
    <w:rsid w:val="00E82A6E"/>
    <w:rsid w:val="00E82DC9"/>
    <w:rsid w:val="00E8303A"/>
    <w:rsid w:val="00E839A4"/>
    <w:rsid w:val="00E844DD"/>
    <w:rsid w:val="00E8481D"/>
    <w:rsid w:val="00E84C64"/>
    <w:rsid w:val="00E84F8E"/>
    <w:rsid w:val="00E87321"/>
    <w:rsid w:val="00E87926"/>
    <w:rsid w:val="00E907C8"/>
    <w:rsid w:val="00E90B8F"/>
    <w:rsid w:val="00E9151E"/>
    <w:rsid w:val="00E92A22"/>
    <w:rsid w:val="00E940F5"/>
    <w:rsid w:val="00E95458"/>
    <w:rsid w:val="00E95A56"/>
    <w:rsid w:val="00E96C4F"/>
    <w:rsid w:val="00E97883"/>
    <w:rsid w:val="00E97C88"/>
    <w:rsid w:val="00EA0F2A"/>
    <w:rsid w:val="00EA126C"/>
    <w:rsid w:val="00EA1937"/>
    <w:rsid w:val="00EA1B90"/>
    <w:rsid w:val="00EA270D"/>
    <w:rsid w:val="00EA31C0"/>
    <w:rsid w:val="00EA3FA1"/>
    <w:rsid w:val="00EA4D81"/>
    <w:rsid w:val="00EA70B1"/>
    <w:rsid w:val="00EA73F1"/>
    <w:rsid w:val="00EA76ED"/>
    <w:rsid w:val="00EB0174"/>
    <w:rsid w:val="00EB0F22"/>
    <w:rsid w:val="00EB2357"/>
    <w:rsid w:val="00EB2C81"/>
    <w:rsid w:val="00EB379E"/>
    <w:rsid w:val="00EB3C86"/>
    <w:rsid w:val="00EB4EE1"/>
    <w:rsid w:val="00EB5402"/>
    <w:rsid w:val="00EB5744"/>
    <w:rsid w:val="00EB5900"/>
    <w:rsid w:val="00EB65C5"/>
    <w:rsid w:val="00EB6ABE"/>
    <w:rsid w:val="00EB73F1"/>
    <w:rsid w:val="00EB75B5"/>
    <w:rsid w:val="00EC1138"/>
    <w:rsid w:val="00EC1201"/>
    <w:rsid w:val="00EC1F67"/>
    <w:rsid w:val="00EC240F"/>
    <w:rsid w:val="00EC28B0"/>
    <w:rsid w:val="00EC3FF9"/>
    <w:rsid w:val="00EC4BD2"/>
    <w:rsid w:val="00EC55E6"/>
    <w:rsid w:val="00EC59C1"/>
    <w:rsid w:val="00EC5DE0"/>
    <w:rsid w:val="00EC5EED"/>
    <w:rsid w:val="00EC7CF9"/>
    <w:rsid w:val="00ED23A6"/>
    <w:rsid w:val="00ED24FE"/>
    <w:rsid w:val="00ED2623"/>
    <w:rsid w:val="00ED29CF"/>
    <w:rsid w:val="00ED3146"/>
    <w:rsid w:val="00ED327E"/>
    <w:rsid w:val="00ED371B"/>
    <w:rsid w:val="00ED3986"/>
    <w:rsid w:val="00ED3987"/>
    <w:rsid w:val="00ED4107"/>
    <w:rsid w:val="00ED5013"/>
    <w:rsid w:val="00ED615E"/>
    <w:rsid w:val="00ED71D9"/>
    <w:rsid w:val="00EE06FF"/>
    <w:rsid w:val="00EE15AD"/>
    <w:rsid w:val="00EE1AF7"/>
    <w:rsid w:val="00EE2D96"/>
    <w:rsid w:val="00EE2E8E"/>
    <w:rsid w:val="00EE3CD2"/>
    <w:rsid w:val="00EE44A6"/>
    <w:rsid w:val="00EE469F"/>
    <w:rsid w:val="00EE4BC4"/>
    <w:rsid w:val="00EE4D6F"/>
    <w:rsid w:val="00EF008B"/>
    <w:rsid w:val="00EF051C"/>
    <w:rsid w:val="00EF06B7"/>
    <w:rsid w:val="00EF0BF9"/>
    <w:rsid w:val="00EF20F8"/>
    <w:rsid w:val="00EF2AAC"/>
    <w:rsid w:val="00EF322E"/>
    <w:rsid w:val="00EF3C80"/>
    <w:rsid w:val="00EF3F79"/>
    <w:rsid w:val="00EF4D67"/>
    <w:rsid w:val="00EF510B"/>
    <w:rsid w:val="00EF5215"/>
    <w:rsid w:val="00EF5BF6"/>
    <w:rsid w:val="00EF6165"/>
    <w:rsid w:val="00F0016A"/>
    <w:rsid w:val="00F0056B"/>
    <w:rsid w:val="00F011AA"/>
    <w:rsid w:val="00F013CB"/>
    <w:rsid w:val="00F018D0"/>
    <w:rsid w:val="00F02028"/>
    <w:rsid w:val="00F0256D"/>
    <w:rsid w:val="00F039A1"/>
    <w:rsid w:val="00F039AD"/>
    <w:rsid w:val="00F04485"/>
    <w:rsid w:val="00F0460C"/>
    <w:rsid w:val="00F046AE"/>
    <w:rsid w:val="00F0631A"/>
    <w:rsid w:val="00F067EB"/>
    <w:rsid w:val="00F06D39"/>
    <w:rsid w:val="00F12898"/>
    <w:rsid w:val="00F131C5"/>
    <w:rsid w:val="00F1348C"/>
    <w:rsid w:val="00F13A1B"/>
    <w:rsid w:val="00F13F64"/>
    <w:rsid w:val="00F15557"/>
    <w:rsid w:val="00F15D7D"/>
    <w:rsid w:val="00F15E1F"/>
    <w:rsid w:val="00F16BBF"/>
    <w:rsid w:val="00F1724F"/>
    <w:rsid w:val="00F20506"/>
    <w:rsid w:val="00F21891"/>
    <w:rsid w:val="00F22593"/>
    <w:rsid w:val="00F229BE"/>
    <w:rsid w:val="00F22C3E"/>
    <w:rsid w:val="00F23139"/>
    <w:rsid w:val="00F23840"/>
    <w:rsid w:val="00F23C1D"/>
    <w:rsid w:val="00F241D6"/>
    <w:rsid w:val="00F24802"/>
    <w:rsid w:val="00F24D65"/>
    <w:rsid w:val="00F24FBA"/>
    <w:rsid w:val="00F26E48"/>
    <w:rsid w:val="00F26F64"/>
    <w:rsid w:val="00F27066"/>
    <w:rsid w:val="00F27A46"/>
    <w:rsid w:val="00F27C86"/>
    <w:rsid w:val="00F3017A"/>
    <w:rsid w:val="00F3031B"/>
    <w:rsid w:val="00F30F69"/>
    <w:rsid w:val="00F3110F"/>
    <w:rsid w:val="00F31EDF"/>
    <w:rsid w:val="00F3264E"/>
    <w:rsid w:val="00F32B23"/>
    <w:rsid w:val="00F33570"/>
    <w:rsid w:val="00F33F87"/>
    <w:rsid w:val="00F33FBB"/>
    <w:rsid w:val="00F34E6E"/>
    <w:rsid w:val="00F35736"/>
    <w:rsid w:val="00F37542"/>
    <w:rsid w:val="00F37DB4"/>
    <w:rsid w:val="00F37F7C"/>
    <w:rsid w:val="00F40A22"/>
    <w:rsid w:val="00F40AD6"/>
    <w:rsid w:val="00F40CB5"/>
    <w:rsid w:val="00F40D76"/>
    <w:rsid w:val="00F410BC"/>
    <w:rsid w:val="00F41383"/>
    <w:rsid w:val="00F41A2C"/>
    <w:rsid w:val="00F4326F"/>
    <w:rsid w:val="00F43447"/>
    <w:rsid w:val="00F434D5"/>
    <w:rsid w:val="00F43636"/>
    <w:rsid w:val="00F443A6"/>
    <w:rsid w:val="00F4681A"/>
    <w:rsid w:val="00F468F9"/>
    <w:rsid w:val="00F479C2"/>
    <w:rsid w:val="00F503B3"/>
    <w:rsid w:val="00F50EA8"/>
    <w:rsid w:val="00F52267"/>
    <w:rsid w:val="00F52ED8"/>
    <w:rsid w:val="00F530EE"/>
    <w:rsid w:val="00F5449B"/>
    <w:rsid w:val="00F5532E"/>
    <w:rsid w:val="00F55D8D"/>
    <w:rsid w:val="00F55FFC"/>
    <w:rsid w:val="00F5621B"/>
    <w:rsid w:val="00F569A3"/>
    <w:rsid w:val="00F615E2"/>
    <w:rsid w:val="00F62F8A"/>
    <w:rsid w:val="00F63D45"/>
    <w:rsid w:val="00F64A78"/>
    <w:rsid w:val="00F64F07"/>
    <w:rsid w:val="00F658CE"/>
    <w:rsid w:val="00F65901"/>
    <w:rsid w:val="00F659FF"/>
    <w:rsid w:val="00F65B38"/>
    <w:rsid w:val="00F6624F"/>
    <w:rsid w:val="00F666E0"/>
    <w:rsid w:val="00F66D18"/>
    <w:rsid w:val="00F67877"/>
    <w:rsid w:val="00F67C4B"/>
    <w:rsid w:val="00F70F57"/>
    <w:rsid w:val="00F70FE7"/>
    <w:rsid w:val="00F715F9"/>
    <w:rsid w:val="00F71C57"/>
    <w:rsid w:val="00F71EAC"/>
    <w:rsid w:val="00F7324C"/>
    <w:rsid w:val="00F736C1"/>
    <w:rsid w:val="00F7380A"/>
    <w:rsid w:val="00F73BD1"/>
    <w:rsid w:val="00F73E41"/>
    <w:rsid w:val="00F74631"/>
    <w:rsid w:val="00F7499D"/>
    <w:rsid w:val="00F74C03"/>
    <w:rsid w:val="00F756F7"/>
    <w:rsid w:val="00F761DD"/>
    <w:rsid w:val="00F76376"/>
    <w:rsid w:val="00F766E0"/>
    <w:rsid w:val="00F771A2"/>
    <w:rsid w:val="00F77A5B"/>
    <w:rsid w:val="00F8072D"/>
    <w:rsid w:val="00F809A5"/>
    <w:rsid w:val="00F80CF6"/>
    <w:rsid w:val="00F80D5F"/>
    <w:rsid w:val="00F80D85"/>
    <w:rsid w:val="00F81881"/>
    <w:rsid w:val="00F81F64"/>
    <w:rsid w:val="00F82A7C"/>
    <w:rsid w:val="00F82C63"/>
    <w:rsid w:val="00F8392C"/>
    <w:rsid w:val="00F83AE0"/>
    <w:rsid w:val="00F84A9A"/>
    <w:rsid w:val="00F84C4D"/>
    <w:rsid w:val="00F850DB"/>
    <w:rsid w:val="00F854D3"/>
    <w:rsid w:val="00F8586D"/>
    <w:rsid w:val="00F85EB3"/>
    <w:rsid w:val="00F864EB"/>
    <w:rsid w:val="00F8699E"/>
    <w:rsid w:val="00F86EAF"/>
    <w:rsid w:val="00F86EBC"/>
    <w:rsid w:val="00F902A4"/>
    <w:rsid w:val="00F910CE"/>
    <w:rsid w:val="00F911D9"/>
    <w:rsid w:val="00F93266"/>
    <w:rsid w:val="00F94FBF"/>
    <w:rsid w:val="00F954D3"/>
    <w:rsid w:val="00F96F48"/>
    <w:rsid w:val="00F9729D"/>
    <w:rsid w:val="00F977CA"/>
    <w:rsid w:val="00F978C9"/>
    <w:rsid w:val="00F97D12"/>
    <w:rsid w:val="00FA02FB"/>
    <w:rsid w:val="00FA26E8"/>
    <w:rsid w:val="00FA2ECD"/>
    <w:rsid w:val="00FA47A0"/>
    <w:rsid w:val="00FA57CC"/>
    <w:rsid w:val="00FA5C9A"/>
    <w:rsid w:val="00FA5F4F"/>
    <w:rsid w:val="00FA69DB"/>
    <w:rsid w:val="00FA791A"/>
    <w:rsid w:val="00FB1231"/>
    <w:rsid w:val="00FB2BE1"/>
    <w:rsid w:val="00FB310F"/>
    <w:rsid w:val="00FB3114"/>
    <w:rsid w:val="00FB359E"/>
    <w:rsid w:val="00FB3920"/>
    <w:rsid w:val="00FB4221"/>
    <w:rsid w:val="00FB4759"/>
    <w:rsid w:val="00FB53E2"/>
    <w:rsid w:val="00FB57F5"/>
    <w:rsid w:val="00FB748E"/>
    <w:rsid w:val="00FB7EDE"/>
    <w:rsid w:val="00FC1E80"/>
    <w:rsid w:val="00FC2605"/>
    <w:rsid w:val="00FC2818"/>
    <w:rsid w:val="00FC3096"/>
    <w:rsid w:val="00FC31ED"/>
    <w:rsid w:val="00FC3514"/>
    <w:rsid w:val="00FC40D4"/>
    <w:rsid w:val="00FC4A3F"/>
    <w:rsid w:val="00FC4CFB"/>
    <w:rsid w:val="00FC5F09"/>
    <w:rsid w:val="00FC6E27"/>
    <w:rsid w:val="00FC6E55"/>
    <w:rsid w:val="00FC6FC0"/>
    <w:rsid w:val="00FC7134"/>
    <w:rsid w:val="00FD0B44"/>
    <w:rsid w:val="00FD1795"/>
    <w:rsid w:val="00FD19F5"/>
    <w:rsid w:val="00FD21BE"/>
    <w:rsid w:val="00FD23D7"/>
    <w:rsid w:val="00FD256C"/>
    <w:rsid w:val="00FD277D"/>
    <w:rsid w:val="00FD3060"/>
    <w:rsid w:val="00FD3A27"/>
    <w:rsid w:val="00FD3EB9"/>
    <w:rsid w:val="00FD4413"/>
    <w:rsid w:val="00FD49E8"/>
    <w:rsid w:val="00FD4D37"/>
    <w:rsid w:val="00FD5698"/>
    <w:rsid w:val="00FD65C3"/>
    <w:rsid w:val="00FD7065"/>
    <w:rsid w:val="00FE0A2D"/>
    <w:rsid w:val="00FE1136"/>
    <w:rsid w:val="00FE1575"/>
    <w:rsid w:val="00FE1D7C"/>
    <w:rsid w:val="00FE28B3"/>
    <w:rsid w:val="00FE29C5"/>
    <w:rsid w:val="00FE32A6"/>
    <w:rsid w:val="00FE39A5"/>
    <w:rsid w:val="00FE49D1"/>
    <w:rsid w:val="00FE5284"/>
    <w:rsid w:val="00FE529F"/>
    <w:rsid w:val="00FE5807"/>
    <w:rsid w:val="00FE58C9"/>
    <w:rsid w:val="00FE6D1D"/>
    <w:rsid w:val="00FE7CB5"/>
    <w:rsid w:val="00FF0A9B"/>
    <w:rsid w:val="00FF1E61"/>
    <w:rsid w:val="00FF2CE6"/>
    <w:rsid w:val="00FF499D"/>
    <w:rsid w:val="00FF5E58"/>
    <w:rsid w:val="00FF5F3E"/>
    <w:rsid w:val="00FF60A2"/>
    <w:rsid w:val="010E05AA"/>
    <w:rsid w:val="012689F6"/>
    <w:rsid w:val="0131A854"/>
    <w:rsid w:val="013231A1"/>
    <w:rsid w:val="014F2683"/>
    <w:rsid w:val="018B768F"/>
    <w:rsid w:val="018D2B6B"/>
    <w:rsid w:val="01F16D1A"/>
    <w:rsid w:val="0215F229"/>
    <w:rsid w:val="021ECFDC"/>
    <w:rsid w:val="0297299A"/>
    <w:rsid w:val="02B04DD3"/>
    <w:rsid w:val="03237534"/>
    <w:rsid w:val="036330D7"/>
    <w:rsid w:val="03CB1BCD"/>
    <w:rsid w:val="0408B9F8"/>
    <w:rsid w:val="044120FD"/>
    <w:rsid w:val="04657D7B"/>
    <w:rsid w:val="046C9985"/>
    <w:rsid w:val="04804E5A"/>
    <w:rsid w:val="0485EB32"/>
    <w:rsid w:val="04A32F5C"/>
    <w:rsid w:val="04C4F126"/>
    <w:rsid w:val="0501BE86"/>
    <w:rsid w:val="052DEA81"/>
    <w:rsid w:val="0558AB01"/>
    <w:rsid w:val="057CFFAA"/>
    <w:rsid w:val="05BDED87"/>
    <w:rsid w:val="05D4CBB8"/>
    <w:rsid w:val="05FB5251"/>
    <w:rsid w:val="06298B88"/>
    <w:rsid w:val="065173CE"/>
    <w:rsid w:val="0661F84C"/>
    <w:rsid w:val="066EDECB"/>
    <w:rsid w:val="06952EE6"/>
    <w:rsid w:val="06D09715"/>
    <w:rsid w:val="06EBDC21"/>
    <w:rsid w:val="07245411"/>
    <w:rsid w:val="074C7C4D"/>
    <w:rsid w:val="0757D172"/>
    <w:rsid w:val="07B49324"/>
    <w:rsid w:val="07B93384"/>
    <w:rsid w:val="080B3C04"/>
    <w:rsid w:val="080E9B3F"/>
    <w:rsid w:val="082BFF95"/>
    <w:rsid w:val="0890C726"/>
    <w:rsid w:val="09243A32"/>
    <w:rsid w:val="0929CD4E"/>
    <w:rsid w:val="0940F220"/>
    <w:rsid w:val="094A27E9"/>
    <w:rsid w:val="09779382"/>
    <w:rsid w:val="09BDAC9C"/>
    <w:rsid w:val="09E2525D"/>
    <w:rsid w:val="09EF7ABE"/>
    <w:rsid w:val="0A0E4661"/>
    <w:rsid w:val="0A323981"/>
    <w:rsid w:val="0A46B376"/>
    <w:rsid w:val="0A4BD3A2"/>
    <w:rsid w:val="0A5A6B0D"/>
    <w:rsid w:val="0A805EEB"/>
    <w:rsid w:val="0A8E35B6"/>
    <w:rsid w:val="0A9FFE66"/>
    <w:rsid w:val="0AA7093D"/>
    <w:rsid w:val="0B36B5F2"/>
    <w:rsid w:val="0B443A22"/>
    <w:rsid w:val="0BC591FB"/>
    <w:rsid w:val="0C3E8B0D"/>
    <w:rsid w:val="0C3EEE1F"/>
    <w:rsid w:val="0C5347F4"/>
    <w:rsid w:val="0C6ED0E7"/>
    <w:rsid w:val="0CCC5807"/>
    <w:rsid w:val="0D26D116"/>
    <w:rsid w:val="0D28EDEA"/>
    <w:rsid w:val="0D35E5C2"/>
    <w:rsid w:val="0D5AE9DE"/>
    <w:rsid w:val="0DD0759C"/>
    <w:rsid w:val="0DD3FCFD"/>
    <w:rsid w:val="0DDDF73D"/>
    <w:rsid w:val="0E09198C"/>
    <w:rsid w:val="0E1222B9"/>
    <w:rsid w:val="0E43DA4E"/>
    <w:rsid w:val="0EA141DB"/>
    <w:rsid w:val="0EBF9956"/>
    <w:rsid w:val="0EFC53D4"/>
    <w:rsid w:val="0F1082B0"/>
    <w:rsid w:val="0F228CC2"/>
    <w:rsid w:val="0F659A4C"/>
    <w:rsid w:val="0F68A23B"/>
    <w:rsid w:val="0F87AFED"/>
    <w:rsid w:val="0FF1E6CA"/>
    <w:rsid w:val="1010B309"/>
    <w:rsid w:val="1034AABD"/>
    <w:rsid w:val="10777203"/>
    <w:rsid w:val="10C3B94F"/>
    <w:rsid w:val="10C78ED3"/>
    <w:rsid w:val="10D140F7"/>
    <w:rsid w:val="10D7C9FD"/>
    <w:rsid w:val="10D9F136"/>
    <w:rsid w:val="10E45DDB"/>
    <w:rsid w:val="11440519"/>
    <w:rsid w:val="1147E1AE"/>
    <w:rsid w:val="1173CCC9"/>
    <w:rsid w:val="1179D91E"/>
    <w:rsid w:val="11A34196"/>
    <w:rsid w:val="11CB1DA6"/>
    <w:rsid w:val="11D20496"/>
    <w:rsid w:val="1208D7DB"/>
    <w:rsid w:val="1222D15A"/>
    <w:rsid w:val="123412A3"/>
    <w:rsid w:val="12B73197"/>
    <w:rsid w:val="12D4E28C"/>
    <w:rsid w:val="1365E0C7"/>
    <w:rsid w:val="1441CE83"/>
    <w:rsid w:val="147D5331"/>
    <w:rsid w:val="1480BEE5"/>
    <w:rsid w:val="14A89EEC"/>
    <w:rsid w:val="14BF436E"/>
    <w:rsid w:val="153DC2CD"/>
    <w:rsid w:val="1595D8BB"/>
    <w:rsid w:val="15982BA0"/>
    <w:rsid w:val="15D915C9"/>
    <w:rsid w:val="1606BD43"/>
    <w:rsid w:val="160D5116"/>
    <w:rsid w:val="163DDD63"/>
    <w:rsid w:val="16481C7A"/>
    <w:rsid w:val="16C1077D"/>
    <w:rsid w:val="16F7C311"/>
    <w:rsid w:val="1768EF8E"/>
    <w:rsid w:val="17A43E47"/>
    <w:rsid w:val="17B48962"/>
    <w:rsid w:val="180B179E"/>
    <w:rsid w:val="18135CF6"/>
    <w:rsid w:val="1824216D"/>
    <w:rsid w:val="18328DAC"/>
    <w:rsid w:val="185C22E8"/>
    <w:rsid w:val="18A6C6EF"/>
    <w:rsid w:val="18B39636"/>
    <w:rsid w:val="193A64C1"/>
    <w:rsid w:val="199CAE32"/>
    <w:rsid w:val="199EA56E"/>
    <w:rsid w:val="19A8566B"/>
    <w:rsid w:val="19F12E0C"/>
    <w:rsid w:val="1A03B21B"/>
    <w:rsid w:val="1A0628BF"/>
    <w:rsid w:val="1A06E406"/>
    <w:rsid w:val="1A2D20B5"/>
    <w:rsid w:val="1A746B9F"/>
    <w:rsid w:val="1A8DD641"/>
    <w:rsid w:val="1B40B53A"/>
    <w:rsid w:val="1B457148"/>
    <w:rsid w:val="1B6446A2"/>
    <w:rsid w:val="1BC07A80"/>
    <w:rsid w:val="1BC9C67A"/>
    <w:rsid w:val="1BCA103D"/>
    <w:rsid w:val="1C1C1E94"/>
    <w:rsid w:val="1C2AC067"/>
    <w:rsid w:val="1C5767F5"/>
    <w:rsid w:val="1C60EAEE"/>
    <w:rsid w:val="1C739BE8"/>
    <w:rsid w:val="1C9308F4"/>
    <w:rsid w:val="1C953A23"/>
    <w:rsid w:val="1D313A2D"/>
    <w:rsid w:val="1D7151AD"/>
    <w:rsid w:val="1DB70FDF"/>
    <w:rsid w:val="1E096CC9"/>
    <w:rsid w:val="1E1AF924"/>
    <w:rsid w:val="1E5568F0"/>
    <w:rsid w:val="1ED55075"/>
    <w:rsid w:val="1EF526F4"/>
    <w:rsid w:val="1F0E922B"/>
    <w:rsid w:val="1F2A7486"/>
    <w:rsid w:val="1FA78BA8"/>
    <w:rsid w:val="1FE8984B"/>
    <w:rsid w:val="1FF5EB9B"/>
    <w:rsid w:val="201648F5"/>
    <w:rsid w:val="20201330"/>
    <w:rsid w:val="206C7B40"/>
    <w:rsid w:val="20D275BD"/>
    <w:rsid w:val="20EFDEE7"/>
    <w:rsid w:val="21345C11"/>
    <w:rsid w:val="21688215"/>
    <w:rsid w:val="2174DFD0"/>
    <w:rsid w:val="21894431"/>
    <w:rsid w:val="218B9C5E"/>
    <w:rsid w:val="2193C08F"/>
    <w:rsid w:val="21B91F1B"/>
    <w:rsid w:val="22500099"/>
    <w:rsid w:val="227352D7"/>
    <w:rsid w:val="22D58FE3"/>
    <w:rsid w:val="2342C029"/>
    <w:rsid w:val="235F5F98"/>
    <w:rsid w:val="2378AF58"/>
    <w:rsid w:val="23FD49A9"/>
    <w:rsid w:val="240D2CBE"/>
    <w:rsid w:val="24186FEF"/>
    <w:rsid w:val="247DC173"/>
    <w:rsid w:val="24A03844"/>
    <w:rsid w:val="24AA167D"/>
    <w:rsid w:val="24AFC4D2"/>
    <w:rsid w:val="24C3769A"/>
    <w:rsid w:val="250D22BE"/>
    <w:rsid w:val="258EDF0A"/>
    <w:rsid w:val="2590314E"/>
    <w:rsid w:val="2606ACE2"/>
    <w:rsid w:val="2614AE76"/>
    <w:rsid w:val="2633ACAC"/>
    <w:rsid w:val="265047D4"/>
    <w:rsid w:val="267D5C53"/>
    <w:rsid w:val="26CDE5A0"/>
    <w:rsid w:val="2719129C"/>
    <w:rsid w:val="2770D85A"/>
    <w:rsid w:val="2804DA26"/>
    <w:rsid w:val="28190834"/>
    <w:rsid w:val="283326C1"/>
    <w:rsid w:val="2865491C"/>
    <w:rsid w:val="287951DD"/>
    <w:rsid w:val="287D3321"/>
    <w:rsid w:val="291BE79C"/>
    <w:rsid w:val="29985BF4"/>
    <w:rsid w:val="29B86FED"/>
    <w:rsid w:val="29C00A6F"/>
    <w:rsid w:val="2A6A3C5C"/>
    <w:rsid w:val="2AC27BC7"/>
    <w:rsid w:val="2B32EC10"/>
    <w:rsid w:val="2B3ED2E6"/>
    <w:rsid w:val="2B65FBFE"/>
    <w:rsid w:val="2B7E7FAF"/>
    <w:rsid w:val="2C64B15F"/>
    <w:rsid w:val="2C6AFBB6"/>
    <w:rsid w:val="2C8E7AAF"/>
    <w:rsid w:val="2CB0CC63"/>
    <w:rsid w:val="2CE7894B"/>
    <w:rsid w:val="2D46ED3B"/>
    <w:rsid w:val="2D61D05D"/>
    <w:rsid w:val="2D63BE12"/>
    <w:rsid w:val="2DA1693D"/>
    <w:rsid w:val="2DCCAE49"/>
    <w:rsid w:val="2DE34F00"/>
    <w:rsid w:val="2E285C81"/>
    <w:rsid w:val="2E7D418B"/>
    <w:rsid w:val="2ECE867A"/>
    <w:rsid w:val="2EFDF820"/>
    <w:rsid w:val="2F03C214"/>
    <w:rsid w:val="2F2146DC"/>
    <w:rsid w:val="2F3D54D5"/>
    <w:rsid w:val="2F5CB128"/>
    <w:rsid w:val="2F836D64"/>
    <w:rsid w:val="2FEA79DF"/>
    <w:rsid w:val="3026360A"/>
    <w:rsid w:val="31438658"/>
    <w:rsid w:val="3149BC82"/>
    <w:rsid w:val="315401B3"/>
    <w:rsid w:val="3187F8FD"/>
    <w:rsid w:val="31AD2DD0"/>
    <w:rsid w:val="31DCDC23"/>
    <w:rsid w:val="3212F592"/>
    <w:rsid w:val="322D79CC"/>
    <w:rsid w:val="32402B3B"/>
    <w:rsid w:val="327A8524"/>
    <w:rsid w:val="328C0B1B"/>
    <w:rsid w:val="32E860CC"/>
    <w:rsid w:val="334131BA"/>
    <w:rsid w:val="335FFF9D"/>
    <w:rsid w:val="339E9CD7"/>
    <w:rsid w:val="341F0B3E"/>
    <w:rsid w:val="3446EB77"/>
    <w:rsid w:val="344AA8BB"/>
    <w:rsid w:val="344E5892"/>
    <w:rsid w:val="34879198"/>
    <w:rsid w:val="34CC1D40"/>
    <w:rsid w:val="34CEEE06"/>
    <w:rsid w:val="34DAD634"/>
    <w:rsid w:val="3577B392"/>
    <w:rsid w:val="35B43915"/>
    <w:rsid w:val="35CDFC8E"/>
    <w:rsid w:val="35D915FB"/>
    <w:rsid w:val="36204A91"/>
    <w:rsid w:val="366AF834"/>
    <w:rsid w:val="36B388FE"/>
    <w:rsid w:val="36D0E3AC"/>
    <w:rsid w:val="376CE774"/>
    <w:rsid w:val="37A78422"/>
    <w:rsid w:val="37FAFFB4"/>
    <w:rsid w:val="37FF61BB"/>
    <w:rsid w:val="381DDB5A"/>
    <w:rsid w:val="3820CF29"/>
    <w:rsid w:val="383C7EDB"/>
    <w:rsid w:val="38477B3D"/>
    <w:rsid w:val="38560F4F"/>
    <w:rsid w:val="385D2DE3"/>
    <w:rsid w:val="3877AA95"/>
    <w:rsid w:val="387D6F68"/>
    <w:rsid w:val="38809D25"/>
    <w:rsid w:val="38843EB8"/>
    <w:rsid w:val="3898206F"/>
    <w:rsid w:val="38DC437C"/>
    <w:rsid w:val="3953BE4B"/>
    <w:rsid w:val="3A6D5A77"/>
    <w:rsid w:val="3A81F28B"/>
    <w:rsid w:val="3A8A218D"/>
    <w:rsid w:val="3ADED6F9"/>
    <w:rsid w:val="3B1A9A47"/>
    <w:rsid w:val="3B416BF6"/>
    <w:rsid w:val="3B736A53"/>
    <w:rsid w:val="3B8F27CD"/>
    <w:rsid w:val="3B92B453"/>
    <w:rsid w:val="3B95F094"/>
    <w:rsid w:val="3B9CDCAB"/>
    <w:rsid w:val="3BB62424"/>
    <w:rsid w:val="3BD1CAC9"/>
    <w:rsid w:val="3BE7A626"/>
    <w:rsid w:val="3C0B36A2"/>
    <w:rsid w:val="3C2766D2"/>
    <w:rsid w:val="3C77B327"/>
    <w:rsid w:val="3C806804"/>
    <w:rsid w:val="3CCD4AE7"/>
    <w:rsid w:val="3D109628"/>
    <w:rsid w:val="3D6BC09A"/>
    <w:rsid w:val="3DC20AA8"/>
    <w:rsid w:val="3E1C9FFD"/>
    <w:rsid w:val="3EC1DAF2"/>
    <w:rsid w:val="3EC95939"/>
    <w:rsid w:val="3EFBE398"/>
    <w:rsid w:val="3F7CE76F"/>
    <w:rsid w:val="3FD19FA2"/>
    <w:rsid w:val="402F82B4"/>
    <w:rsid w:val="404B40F1"/>
    <w:rsid w:val="404F8601"/>
    <w:rsid w:val="40FA5C2B"/>
    <w:rsid w:val="410922BA"/>
    <w:rsid w:val="411EDA90"/>
    <w:rsid w:val="41228F91"/>
    <w:rsid w:val="41DBEDD2"/>
    <w:rsid w:val="41E2E7DE"/>
    <w:rsid w:val="41F78005"/>
    <w:rsid w:val="42130379"/>
    <w:rsid w:val="4235B1CA"/>
    <w:rsid w:val="429695A7"/>
    <w:rsid w:val="42AD0D51"/>
    <w:rsid w:val="42C4CE1C"/>
    <w:rsid w:val="42D53033"/>
    <w:rsid w:val="42E0934C"/>
    <w:rsid w:val="42EC79F7"/>
    <w:rsid w:val="42F28953"/>
    <w:rsid w:val="4311D086"/>
    <w:rsid w:val="433A0EAC"/>
    <w:rsid w:val="4378DC08"/>
    <w:rsid w:val="43914603"/>
    <w:rsid w:val="43A26866"/>
    <w:rsid w:val="43C939AB"/>
    <w:rsid w:val="43CA3B9D"/>
    <w:rsid w:val="43EB7F22"/>
    <w:rsid w:val="43F37BBA"/>
    <w:rsid w:val="44165CF1"/>
    <w:rsid w:val="4445CB9D"/>
    <w:rsid w:val="4478275C"/>
    <w:rsid w:val="4482F2A6"/>
    <w:rsid w:val="44917FC2"/>
    <w:rsid w:val="44CBEEF9"/>
    <w:rsid w:val="45053A91"/>
    <w:rsid w:val="4519EF6F"/>
    <w:rsid w:val="45393581"/>
    <w:rsid w:val="4540F9EB"/>
    <w:rsid w:val="4541B6E9"/>
    <w:rsid w:val="45494001"/>
    <w:rsid w:val="455E8E91"/>
    <w:rsid w:val="45D247CE"/>
    <w:rsid w:val="4604BD5A"/>
    <w:rsid w:val="46095804"/>
    <w:rsid w:val="4633C910"/>
    <w:rsid w:val="464B75C1"/>
    <w:rsid w:val="4655E1AE"/>
    <w:rsid w:val="46718420"/>
    <w:rsid w:val="46904375"/>
    <w:rsid w:val="46AEE0A1"/>
    <w:rsid w:val="46B0AE92"/>
    <w:rsid w:val="46CD5CA1"/>
    <w:rsid w:val="46F3A1A9"/>
    <w:rsid w:val="479EE5DC"/>
    <w:rsid w:val="47E332DB"/>
    <w:rsid w:val="485F6E60"/>
    <w:rsid w:val="487787A6"/>
    <w:rsid w:val="48971976"/>
    <w:rsid w:val="490C00F3"/>
    <w:rsid w:val="49138863"/>
    <w:rsid w:val="4955438B"/>
    <w:rsid w:val="497717E0"/>
    <w:rsid w:val="49B02841"/>
    <w:rsid w:val="49D9632C"/>
    <w:rsid w:val="49FFD705"/>
    <w:rsid w:val="4A5291BA"/>
    <w:rsid w:val="4ADF8EA2"/>
    <w:rsid w:val="4ADFC35E"/>
    <w:rsid w:val="4B02CC2D"/>
    <w:rsid w:val="4B2BFD26"/>
    <w:rsid w:val="4B36C1B3"/>
    <w:rsid w:val="4B745883"/>
    <w:rsid w:val="4B7E9ACD"/>
    <w:rsid w:val="4BBF0B15"/>
    <w:rsid w:val="4BF74E7E"/>
    <w:rsid w:val="4BFA7B60"/>
    <w:rsid w:val="4BFFED98"/>
    <w:rsid w:val="4C149258"/>
    <w:rsid w:val="4C1F306E"/>
    <w:rsid w:val="4C2A72E8"/>
    <w:rsid w:val="4C4ECEAE"/>
    <w:rsid w:val="4C682840"/>
    <w:rsid w:val="4C959204"/>
    <w:rsid w:val="4CC124D5"/>
    <w:rsid w:val="4CC91C1D"/>
    <w:rsid w:val="4CD7E6A7"/>
    <w:rsid w:val="4D38EAAA"/>
    <w:rsid w:val="4D4E658B"/>
    <w:rsid w:val="4D4ECE7B"/>
    <w:rsid w:val="4D5AF483"/>
    <w:rsid w:val="4D62EA25"/>
    <w:rsid w:val="4D7BB794"/>
    <w:rsid w:val="4DCD957B"/>
    <w:rsid w:val="4DE7A49A"/>
    <w:rsid w:val="4E11576E"/>
    <w:rsid w:val="4E1517CD"/>
    <w:rsid w:val="4E3433FE"/>
    <w:rsid w:val="4E418B58"/>
    <w:rsid w:val="4E63580A"/>
    <w:rsid w:val="4E7DF7A3"/>
    <w:rsid w:val="4E841468"/>
    <w:rsid w:val="4E874B22"/>
    <w:rsid w:val="4E91290F"/>
    <w:rsid w:val="4EA0406C"/>
    <w:rsid w:val="4ECAC5B7"/>
    <w:rsid w:val="4F1F3584"/>
    <w:rsid w:val="4F856B21"/>
    <w:rsid w:val="4F96F8B9"/>
    <w:rsid w:val="4FCDA421"/>
    <w:rsid w:val="4FE3109B"/>
    <w:rsid w:val="4FE36D3A"/>
    <w:rsid w:val="502C2BD2"/>
    <w:rsid w:val="50A22AD0"/>
    <w:rsid w:val="50B4646B"/>
    <w:rsid w:val="50D90F71"/>
    <w:rsid w:val="51361977"/>
    <w:rsid w:val="5142B63A"/>
    <w:rsid w:val="514E783E"/>
    <w:rsid w:val="51A9CA88"/>
    <w:rsid w:val="51AB2161"/>
    <w:rsid w:val="51B8BD84"/>
    <w:rsid w:val="524991DB"/>
    <w:rsid w:val="5265CC98"/>
    <w:rsid w:val="526F0E26"/>
    <w:rsid w:val="52BE715E"/>
    <w:rsid w:val="530C18AE"/>
    <w:rsid w:val="536EA61C"/>
    <w:rsid w:val="5387FAF6"/>
    <w:rsid w:val="53AB2855"/>
    <w:rsid w:val="53C5EA5E"/>
    <w:rsid w:val="5425232A"/>
    <w:rsid w:val="542D0E60"/>
    <w:rsid w:val="5510F3A6"/>
    <w:rsid w:val="551EBDFB"/>
    <w:rsid w:val="552EEFC9"/>
    <w:rsid w:val="5536A255"/>
    <w:rsid w:val="5549AC34"/>
    <w:rsid w:val="55C72D50"/>
    <w:rsid w:val="55ECA7BC"/>
    <w:rsid w:val="5609DF8E"/>
    <w:rsid w:val="562BD742"/>
    <w:rsid w:val="56AE4969"/>
    <w:rsid w:val="56B04C95"/>
    <w:rsid w:val="56DDCBE6"/>
    <w:rsid w:val="56EA040E"/>
    <w:rsid w:val="57360554"/>
    <w:rsid w:val="574E7612"/>
    <w:rsid w:val="57C4C4E0"/>
    <w:rsid w:val="580E3919"/>
    <w:rsid w:val="588BBD96"/>
    <w:rsid w:val="58ABF22E"/>
    <w:rsid w:val="58DF030E"/>
    <w:rsid w:val="58E49CFC"/>
    <w:rsid w:val="58FF5767"/>
    <w:rsid w:val="5922635A"/>
    <w:rsid w:val="5936F9D2"/>
    <w:rsid w:val="59422991"/>
    <w:rsid w:val="5944CD54"/>
    <w:rsid w:val="5956C6D9"/>
    <w:rsid w:val="5A0AC84A"/>
    <w:rsid w:val="5A16BE43"/>
    <w:rsid w:val="5A7F14A9"/>
    <w:rsid w:val="5A9C502F"/>
    <w:rsid w:val="5AF91454"/>
    <w:rsid w:val="5B140638"/>
    <w:rsid w:val="5B158586"/>
    <w:rsid w:val="5B95A437"/>
    <w:rsid w:val="5BDE8B99"/>
    <w:rsid w:val="5C4E8C0C"/>
    <w:rsid w:val="5C4F89AA"/>
    <w:rsid w:val="5C5754DB"/>
    <w:rsid w:val="5C71D1A8"/>
    <w:rsid w:val="5C8AF413"/>
    <w:rsid w:val="5CAB151F"/>
    <w:rsid w:val="5D2B026C"/>
    <w:rsid w:val="5D67C216"/>
    <w:rsid w:val="5DB26999"/>
    <w:rsid w:val="5DCDD8D2"/>
    <w:rsid w:val="5DD6B6C4"/>
    <w:rsid w:val="5DE01684"/>
    <w:rsid w:val="5DF6FF7B"/>
    <w:rsid w:val="5E4A978F"/>
    <w:rsid w:val="5ECE04EA"/>
    <w:rsid w:val="5ED28764"/>
    <w:rsid w:val="5F1D865A"/>
    <w:rsid w:val="5F3A8C1B"/>
    <w:rsid w:val="5F9AC2BB"/>
    <w:rsid w:val="601D23EA"/>
    <w:rsid w:val="60330227"/>
    <w:rsid w:val="60829B32"/>
    <w:rsid w:val="60A94CF6"/>
    <w:rsid w:val="6111A71B"/>
    <w:rsid w:val="6118F08A"/>
    <w:rsid w:val="6166E48C"/>
    <w:rsid w:val="61D66121"/>
    <w:rsid w:val="622118F2"/>
    <w:rsid w:val="622BE8DB"/>
    <w:rsid w:val="62310D90"/>
    <w:rsid w:val="624FB8AB"/>
    <w:rsid w:val="62847715"/>
    <w:rsid w:val="629DA8CA"/>
    <w:rsid w:val="631BF310"/>
    <w:rsid w:val="631E022F"/>
    <w:rsid w:val="632E2C27"/>
    <w:rsid w:val="6363C04B"/>
    <w:rsid w:val="63A50890"/>
    <w:rsid w:val="63A67BF4"/>
    <w:rsid w:val="63CDABF2"/>
    <w:rsid w:val="63FBF861"/>
    <w:rsid w:val="64284007"/>
    <w:rsid w:val="6434BF3C"/>
    <w:rsid w:val="64695C12"/>
    <w:rsid w:val="64766898"/>
    <w:rsid w:val="648DE2E8"/>
    <w:rsid w:val="64927F21"/>
    <w:rsid w:val="64D80D95"/>
    <w:rsid w:val="64FA85EB"/>
    <w:rsid w:val="650EE219"/>
    <w:rsid w:val="6517FB2D"/>
    <w:rsid w:val="6594958F"/>
    <w:rsid w:val="65F7B410"/>
    <w:rsid w:val="65FE0E1C"/>
    <w:rsid w:val="66190AFF"/>
    <w:rsid w:val="6647E476"/>
    <w:rsid w:val="6648BDB3"/>
    <w:rsid w:val="6680190F"/>
    <w:rsid w:val="66980A12"/>
    <w:rsid w:val="670D8D16"/>
    <w:rsid w:val="6794B4CC"/>
    <w:rsid w:val="67EB477D"/>
    <w:rsid w:val="68207D5D"/>
    <w:rsid w:val="68619C05"/>
    <w:rsid w:val="686C958A"/>
    <w:rsid w:val="68714D76"/>
    <w:rsid w:val="688B3E1A"/>
    <w:rsid w:val="68920E8F"/>
    <w:rsid w:val="68AC643A"/>
    <w:rsid w:val="6904EF55"/>
    <w:rsid w:val="690D8E99"/>
    <w:rsid w:val="695C426D"/>
    <w:rsid w:val="6961EEEA"/>
    <w:rsid w:val="696A1BC5"/>
    <w:rsid w:val="69F50E5B"/>
    <w:rsid w:val="6A032D12"/>
    <w:rsid w:val="6A4D253E"/>
    <w:rsid w:val="6A6014EE"/>
    <w:rsid w:val="6A6E069C"/>
    <w:rsid w:val="6A81E790"/>
    <w:rsid w:val="6A8E4AB9"/>
    <w:rsid w:val="6AB53455"/>
    <w:rsid w:val="6AE363B0"/>
    <w:rsid w:val="6B2C3936"/>
    <w:rsid w:val="6B34F939"/>
    <w:rsid w:val="6B3ECEEA"/>
    <w:rsid w:val="6B5635AE"/>
    <w:rsid w:val="6B8CEE80"/>
    <w:rsid w:val="6BED4199"/>
    <w:rsid w:val="6BFBF0DA"/>
    <w:rsid w:val="6C00EA0A"/>
    <w:rsid w:val="6C0C9E46"/>
    <w:rsid w:val="6C211093"/>
    <w:rsid w:val="6C39C6C7"/>
    <w:rsid w:val="6C7860B1"/>
    <w:rsid w:val="6CA0CD9C"/>
    <w:rsid w:val="6CCC86A4"/>
    <w:rsid w:val="6CF8EF9D"/>
    <w:rsid w:val="6D0611A0"/>
    <w:rsid w:val="6D0785AC"/>
    <w:rsid w:val="6D07B242"/>
    <w:rsid w:val="6D080847"/>
    <w:rsid w:val="6D18EC22"/>
    <w:rsid w:val="6D442AE9"/>
    <w:rsid w:val="6D8545D0"/>
    <w:rsid w:val="6D9772AE"/>
    <w:rsid w:val="6DA8716E"/>
    <w:rsid w:val="6DB16D9B"/>
    <w:rsid w:val="6DC3FAC2"/>
    <w:rsid w:val="6DEB641A"/>
    <w:rsid w:val="6E11A800"/>
    <w:rsid w:val="6E18B775"/>
    <w:rsid w:val="6E37F4E4"/>
    <w:rsid w:val="6E3DFF85"/>
    <w:rsid w:val="6E5F8E7A"/>
    <w:rsid w:val="6E84C045"/>
    <w:rsid w:val="6EA00725"/>
    <w:rsid w:val="6EBA8CE1"/>
    <w:rsid w:val="6EE47437"/>
    <w:rsid w:val="6F0E38A4"/>
    <w:rsid w:val="6F21E00B"/>
    <w:rsid w:val="6F4EBDAA"/>
    <w:rsid w:val="6F80DBA1"/>
    <w:rsid w:val="6F9B883F"/>
    <w:rsid w:val="6FB47E97"/>
    <w:rsid w:val="6FD19DCF"/>
    <w:rsid w:val="6FE84574"/>
    <w:rsid w:val="70B6C669"/>
    <w:rsid w:val="70B7E413"/>
    <w:rsid w:val="70ED0B65"/>
    <w:rsid w:val="70F4E360"/>
    <w:rsid w:val="712E4018"/>
    <w:rsid w:val="7146C19E"/>
    <w:rsid w:val="71619DC8"/>
    <w:rsid w:val="71829556"/>
    <w:rsid w:val="71A2F64C"/>
    <w:rsid w:val="72239B08"/>
    <w:rsid w:val="7244C913"/>
    <w:rsid w:val="725DFABE"/>
    <w:rsid w:val="72BC7D40"/>
    <w:rsid w:val="72C1F44F"/>
    <w:rsid w:val="72CA6A2E"/>
    <w:rsid w:val="730BBAE2"/>
    <w:rsid w:val="733069A3"/>
    <w:rsid w:val="733F2F66"/>
    <w:rsid w:val="73437815"/>
    <w:rsid w:val="735E7015"/>
    <w:rsid w:val="738C1652"/>
    <w:rsid w:val="73A7A90C"/>
    <w:rsid w:val="73B34752"/>
    <w:rsid w:val="73BBB806"/>
    <w:rsid w:val="73BD33E5"/>
    <w:rsid w:val="73C1975F"/>
    <w:rsid w:val="74AE426C"/>
    <w:rsid w:val="74B88B4E"/>
    <w:rsid w:val="74E2D9B9"/>
    <w:rsid w:val="753533DE"/>
    <w:rsid w:val="754D5646"/>
    <w:rsid w:val="75679206"/>
    <w:rsid w:val="7581BE3A"/>
    <w:rsid w:val="75CDB3FD"/>
    <w:rsid w:val="75FC2BDE"/>
    <w:rsid w:val="76144CE9"/>
    <w:rsid w:val="763EB240"/>
    <w:rsid w:val="766BDB94"/>
    <w:rsid w:val="767BA720"/>
    <w:rsid w:val="76853968"/>
    <w:rsid w:val="7697DDD1"/>
    <w:rsid w:val="7698C161"/>
    <w:rsid w:val="769F8B91"/>
    <w:rsid w:val="76C4C38A"/>
    <w:rsid w:val="7717D0FF"/>
    <w:rsid w:val="77225F24"/>
    <w:rsid w:val="7728ECDB"/>
    <w:rsid w:val="77385BEB"/>
    <w:rsid w:val="77401408"/>
    <w:rsid w:val="777B4321"/>
    <w:rsid w:val="778A0955"/>
    <w:rsid w:val="77C45714"/>
    <w:rsid w:val="77DCCE0E"/>
    <w:rsid w:val="7821A2DC"/>
    <w:rsid w:val="7834DAD8"/>
    <w:rsid w:val="78C27C1E"/>
    <w:rsid w:val="78CD3EFF"/>
    <w:rsid w:val="796557A1"/>
    <w:rsid w:val="7992B30D"/>
    <w:rsid w:val="79A87565"/>
    <w:rsid w:val="79AAC3C4"/>
    <w:rsid w:val="79F6A654"/>
    <w:rsid w:val="7A0B9959"/>
    <w:rsid w:val="7A0D9552"/>
    <w:rsid w:val="7A154458"/>
    <w:rsid w:val="7A36DAC7"/>
    <w:rsid w:val="7A807E64"/>
    <w:rsid w:val="7ADD128A"/>
    <w:rsid w:val="7AE3950B"/>
    <w:rsid w:val="7B19B049"/>
    <w:rsid w:val="7B3DC732"/>
    <w:rsid w:val="7B3DFB29"/>
    <w:rsid w:val="7BD2D19B"/>
    <w:rsid w:val="7C402565"/>
    <w:rsid w:val="7C40A073"/>
    <w:rsid w:val="7C4D4F70"/>
    <w:rsid w:val="7C4F4AA3"/>
    <w:rsid w:val="7C63E8B9"/>
    <w:rsid w:val="7C8E8E72"/>
    <w:rsid w:val="7C9A1301"/>
    <w:rsid w:val="7CABFA43"/>
    <w:rsid w:val="7CB10D9C"/>
    <w:rsid w:val="7CBCDE07"/>
    <w:rsid w:val="7D09CCB5"/>
    <w:rsid w:val="7D586C7B"/>
    <w:rsid w:val="7D6B2DF6"/>
    <w:rsid w:val="7DA343A9"/>
    <w:rsid w:val="7DC2F789"/>
    <w:rsid w:val="7DDFA9B1"/>
    <w:rsid w:val="7E473440"/>
    <w:rsid w:val="7E67093F"/>
    <w:rsid w:val="7E6D41F0"/>
    <w:rsid w:val="7E76C1B7"/>
    <w:rsid w:val="7ECCE3B0"/>
    <w:rsid w:val="7EDF41E7"/>
    <w:rsid w:val="7EF6F055"/>
    <w:rsid w:val="7F2BAD73"/>
    <w:rsid w:val="7F53015E"/>
    <w:rsid w:val="7F59CA1D"/>
    <w:rsid w:val="7F694B88"/>
    <w:rsid w:val="7F6F9D00"/>
    <w:rsid w:val="7FB58531"/>
    <w:rsid w:val="7FF3D3E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88CD0F"/>
  <w15:chartTrackingRefBased/>
  <w15:docId w15:val="{68C2D2D3-1D07-420D-A021-E1568C594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E09198C"/>
    <w:rPr>
      <w:lang w:val="en-GB"/>
    </w:rPr>
  </w:style>
  <w:style w:type="paragraph" w:styleId="Heading1">
    <w:name w:val="heading 1"/>
    <w:next w:val="Normal"/>
    <w:link w:val="Heading1Char"/>
    <w:uiPriority w:val="9"/>
    <w:unhideWhenUsed/>
    <w:qFormat/>
    <w:rsid w:val="00F5621B"/>
    <w:pPr>
      <w:keepNext/>
      <w:keepLines/>
      <w:spacing w:after="15" w:line="250" w:lineRule="auto"/>
      <w:ind w:left="323" w:right="239" w:hanging="10"/>
      <w:jc w:val="center"/>
      <w:outlineLvl w:val="0"/>
    </w:pPr>
    <w:rPr>
      <w:rFonts w:ascii="Calibri" w:eastAsia="Calibri" w:hAnsi="Calibri" w:cs="Calibri"/>
      <w:b/>
      <w:color w:val="000000"/>
      <w:sz w:val="28"/>
      <w:lang w:eastAsia="fr-FR"/>
    </w:rPr>
  </w:style>
  <w:style w:type="paragraph" w:styleId="Heading2">
    <w:name w:val="heading 2"/>
    <w:next w:val="Normal"/>
    <w:link w:val="Heading2Char"/>
    <w:uiPriority w:val="9"/>
    <w:unhideWhenUsed/>
    <w:qFormat/>
    <w:rsid w:val="00F5621B"/>
    <w:pPr>
      <w:keepNext/>
      <w:keepLines/>
      <w:spacing w:after="33" w:line="265" w:lineRule="auto"/>
      <w:ind w:left="10" w:hanging="10"/>
      <w:outlineLvl w:val="1"/>
    </w:pPr>
    <w:rPr>
      <w:rFonts w:ascii="Calibri" w:eastAsia="Calibri" w:hAnsi="Calibri" w:cs="Calibri"/>
      <w:color w:val="000000"/>
      <w:sz w:val="19"/>
      <w:u w:val="single" w:color="000000"/>
      <w:lang w:eastAsia="fr-FR"/>
    </w:rPr>
  </w:style>
  <w:style w:type="paragraph" w:styleId="Heading3">
    <w:name w:val="heading 3"/>
    <w:next w:val="Normal"/>
    <w:link w:val="Heading3Char"/>
    <w:uiPriority w:val="9"/>
    <w:unhideWhenUsed/>
    <w:qFormat/>
    <w:rsid w:val="00F5621B"/>
    <w:pPr>
      <w:keepNext/>
      <w:keepLines/>
      <w:spacing w:after="33" w:line="265" w:lineRule="auto"/>
      <w:ind w:left="10" w:hanging="10"/>
      <w:outlineLvl w:val="2"/>
    </w:pPr>
    <w:rPr>
      <w:rFonts w:ascii="Calibri" w:eastAsia="Calibri" w:hAnsi="Calibri" w:cs="Calibri"/>
      <w:color w:val="000000"/>
      <w:sz w:val="19"/>
      <w:u w:val="single" w:color="000000"/>
      <w:lang w:eastAsia="fr-FR"/>
    </w:rPr>
  </w:style>
  <w:style w:type="paragraph" w:styleId="Heading4">
    <w:name w:val="heading 4"/>
    <w:next w:val="Normal"/>
    <w:link w:val="Heading4Char"/>
    <w:uiPriority w:val="9"/>
    <w:unhideWhenUsed/>
    <w:qFormat/>
    <w:rsid w:val="00F5621B"/>
    <w:pPr>
      <w:keepNext/>
      <w:keepLines/>
      <w:spacing w:after="68" w:line="257" w:lineRule="auto"/>
      <w:ind w:left="10" w:hanging="10"/>
      <w:outlineLvl w:val="3"/>
    </w:pPr>
    <w:rPr>
      <w:rFonts w:ascii="Arial" w:eastAsia="Arial" w:hAnsi="Arial" w:cs="Arial"/>
      <w:color w:val="000000"/>
      <w:sz w:val="18"/>
      <w:u w:val="single" w:color="00000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uiPriority w:val="1"/>
    <w:rsid w:val="0E09198C"/>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csc-textpic-caption">
    <w:name w:val="csc-textpic-caption"/>
    <w:basedOn w:val="Normal"/>
    <w:uiPriority w:val="1"/>
    <w:rsid w:val="0E09198C"/>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csc-textpic-image">
    <w:name w:val="csc-textpic-image"/>
    <w:basedOn w:val="Normal"/>
    <w:uiPriority w:val="1"/>
    <w:rsid w:val="0E09198C"/>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csc-textpic-firstcol">
    <w:name w:val="csc-textpic-firstcol"/>
    <w:basedOn w:val="Normal"/>
    <w:uiPriority w:val="1"/>
    <w:rsid w:val="0E09198C"/>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csc-textpic-lastcol">
    <w:name w:val="csc-textpic-lastcol"/>
    <w:basedOn w:val="Normal"/>
    <w:uiPriority w:val="1"/>
    <w:rsid w:val="0E09198C"/>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csc-textpic-caption1">
    <w:name w:val="csc-textpic-caption1"/>
    <w:basedOn w:val="Normal"/>
    <w:uiPriority w:val="1"/>
    <w:rsid w:val="0E09198C"/>
    <w:pPr>
      <w:spacing w:beforeAutospacing="1" w:afterAutospacing="1" w:line="240" w:lineRule="auto"/>
      <w:jc w:val="center"/>
    </w:pPr>
    <w:rPr>
      <w:rFonts w:ascii="Times New Roman" w:eastAsia="Times New Roman" w:hAnsi="Times New Roman" w:cs="Times New Roman"/>
      <w:sz w:val="24"/>
      <w:szCs w:val="24"/>
      <w:lang w:eastAsia="fr-FR"/>
    </w:rPr>
  </w:style>
  <w:style w:type="paragraph" w:customStyle="1" w:styleId="csc-textpic-caption2">
    <w:name w:val="csc-textpic-caption2"/>
    <w:basedOn w:val="Normal"/>
    <w:uiPriority w:val="1"/>
    <w:rsid w:val="0E09198C"/>
    <w:pPr>
      <w:spacing w:beforeAutospacing="1" w:afterAutospacing="1" w:line="240" w:lineRule="auto"/>
      <w:jc w:val="right"/>
    </w:pPr>
    <w:rPr>
      <w:rFonts w:ascii="Times New Roman" w:eastAsia="Times New Roman" w:hAnsi="Times New Roman" w:cs="Times New Roman"/>
      <w:sz w:val="24"/>
      <w:szCs w:val="24"/>
      <w:lang w:eastAsia="fr-FR"/>
    </w:rPr>
  </w:style>
  <w:style w:type="paragraph" w:customStyle="1" w:styleId="csc-textpic-caption3">
    <w:name w:val="csc-textpic-caption3"/>
    <w:basedOn w:val="Normal"/>
    <w:uiPriority w:val="1"/>
    <w:rsid w:val="0E09198C"/>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csc-textpic-image1">
    <w:name w:val="csc-textpic-image1"/>
    <w:basedOn w:val="Normal"/>
    <w:uiPriority w:val="1"/>
    <w:rsid w:val="0E09198C"/>
    <w:pPr>
      <w:spacing w:beforeAutospacing="1" w:afterAutospacing="1" w:line="240" w:lineRule="auto"/>
      <w:ind w:right="150"/>
    </w:pPr>
    <w:rPr>
      <w:rFonts w:ascii="Times New Roman" w:eastAsia="Times New Roman" w:hAnsi="Times New Roman" w:cs="Times New Roman"/>
      <w:sz w:val="24"/>
      <w:szCs w:val="24"/>
      <w:lang w:eastAsia="fr-FR"/>
    </w:rPr>
  </w:style>
  <w:style w:type="paragraph" w:customStyle="1" w:styleId="csc-textpic-image2">
    <w:name w:val="csc-textpic-image2"/>
    <w:basedOn w:val="Normal"/>
    <w:uiPriority w:val="1"/>
    <w:rsid w:val="0E09198C"/>
    <w:pPr>
      <w:spacing w:beforeAutospacing="1" w:afterAutospacing="1" w:line="240" w:lineRule="auto"/>
      <w:ind w:right="150"/>
    </w:pPr>
    <w:rPr>
      <w:rFonts w:ascii="Times New Roman" w:eastAsia="Times New Roman" w:hAnsi="Times New Roman" w:cs="Times New Roman"/>
      <w:sz w:val="24"/>
      <w:szCs w:val="24"/>
      <w:lang w:eastAsia="fr-FR"/>
    </w:rPr>
  </w:style>
  <w:style w:type="paragraph" w:customStyle="1" w:styleId="csc-textpic-image3">
    <w:name w:val="csc-textpic-image3"/>
    <w:basedOn w:val="Normal"/>
    <w:uiPriority w:val="1"/>
    <w:rsid w:val="0E09198C"/>
    <w:pPr>
      <w:spacing w:beforeAutospacing="1" w:afterAutospacing="1" w:line="240" w:lineRule="auto"/>
      <w:ind w:right="150"/>
    </w:pPr>
    <w:rPr>
      <w:rFonts w:ascii="Times New Roman" w:eastAsia="Times New Roman" w:hAnsi="Times New Roman" w:cs="Times New Roman"/>
      <w:sz w:val="24"/>
      <w:szCs w:val="24"/>
      <w:lang w:eastAsia="fr-FR"/>
    </w:rPr>
  </w:style>
  <w:style w:type="paragraph" w:customStyle="1" w:styleId="csc-textpic-image4">
    <w:name w:val="csc-textpic-image4"/>
    <w:basedOn w:val="Normal"/>
    <w:uiPriority w:val="1"/>
    <w:rsid w:val="0E09198C"/>
    <w:pPr>
      <w:spacing w:beforeAutospacing="1" w:afterAutospacing="1" w:line="240" w:lineRule="auto"/>
      <w:ind w:left="150"/>
    </w:pPr>
    <w:rPr>
      <w:rFonts w:ascii="Times New Roman" w:eastAsia="Times New Roman" w:hAnsi="Times New Roman" w:cs="Times New Roman"/>
      <w:sz w:val="24"/>
      <w:szCs w:val="24"/>
      <w:lang w:eastAsia="fr-FR"/>
    </w:rPr>
  </w:style>
  <w:style w:type="paragraph" w:customStyle="1" w:styleId="csc-textpic-image5">
    <w:name w:val="csc-textpic-image5"/>
    <w:basedOn w:val="Normal"/>
    <w:uiPriority w:val="1"/>
    <w:rsid w:val="0E09198C"/>
    <w:pPr>
      <w:spacing w:beforeAutospacing="1" w:afterAutospacing="1" w:line="240" w:lineRule="auto"/>
      <w:ind w:left="150"/>
    </w:pPr>
    <w:rPr>
      <w:rFonts w:ascii="Times New Roman" w:eastAsia="Times New Roman" w:hAnsi="Times New Roman" w:cs="Times New Roman"/>
      <w:sz w:val="24"/>
      <w:szCs w:val="24"/>
      <w:lang w:eastAsia="fr-FR"/>
    </w:rPr>
  </w:style>
  <w:style w:type="paragraph" w:customStyle="1" w:styleId="csc-textpic-image6">
    <w:name w:val="csc-textpic-image6"/>
    <w:basedOn w:val="Normal"/>
    <w:uiPriority w:val="1"/>
    <w:rsid w:val="0E09198C"/>
    <w:pPr>
      <w:spacing w:beforeAutospacing="1" w:afterAutospacing="1" w:line="240" w:lineRule="auto"/>
      <w:ind w:left="150"/>
    </w:pPr>
    <w:rPr>
      <w:rFonts w:ascii="Times New Roman" w:eastAsia="Times New Roman" w:hAnsi="Times New Roman" w:cs="Times New Roman"/>
      <w:sz w:val="24"/>
      <w:szCs w:val="24"/>
      <w:lang w:eastAsia="fr-FR"/>
    </w:rPr>
  </w:style>
  <w:style w:type="paragraph" w:customStyle="1" w:styleId="csc-textpic-image7">
    <w:name w:val="csc-textpic-image7"/>
    <w:basedOn w:val="Normal"/>
    <w:uiPriority w:val="1"/>
    <w:rsid w:val="0E09198C"/>
    <w:pPr>
      <w:spacing w:beforeAutospacing="1" w:afterAutospacing="1" w:line="240" w:lineRule="auto"/>
      <w:ind w:left="150"/>
    </w:pPr>
    <w:rPr>
      <w:rFonts w:ascii="Times New Roman" w:eastAsia="Times New Roman" w:hAnsi="Times New Roman" w:cs="Times New Roman"/>
      <w:sz w:val="24"/>
      <w:szCs w:val="24"/>
      <w:lang w:eastAsia="fr-FR"/>
    </w:rPr>
  </w:style>
  <w:style w:type="paragraph" w:customStyle="1" w:styleId="csc-textpic-caption4">
    <w:name w:val="csc-textpic-caption4"/>
    <w:basedOn w:val="Normal"/>
    <w:uiPriority w:val="1"/>
    <w:rsid w:val="0E09198C"/>
    <w:pPr>
      <w:spacing w:after="0" w:line="240" w:lineRule="auto"/>
    </w:pPr>
    <w:rPr>
      <w:rFonts w:ascii="Times New Roman" w:eastAsia="Times New Roman" w:hAnsi="Times New Roman" w:cs="Times New Roman"/>
      <w:sz w:val="24"/>
      <w:szCs w:val="24"/>
      <w:lang w:eastAsia="fr-FR"/>
    </w:rPr>
  </w:style>
  <w:style w:type="paragraph" w:customStyle="1" w:styleId="csc-textpic-image8">
    <w:name w:val="csc-textpic-image8"/>
    <w:basedOn w:val="Normal"/>
    <w:uiPriority w:val="1"/>
    <w:rsid w:val="0E09198C"/>
    <w:pPr>
      <w:spacing w:beforeAutospacing="1" w:after="75" w:line="240" w:lineRule="auto"/>
    </w:pPr>
    <w:rPr>
      <w:rFonts w:ascii="Times New Roman" w:eastAsia="Times New Roman" w:hAnsi="Times New Roman" w:cs="Times New Roman"/>
      <w:sz w:val="24"/>
      <w:szCs w:val="24"/>
      <w:lang w:eastAsia="fr-FR"/>
    </w:rPr>
  </w:style>
  <w:style w:type="paragraph" w:customStyle="1" w:styleId="csc-textpic-firstcol1">
    <w:name w:val="csc-textpic-firstcol1"/>
    <w:basedOn w:val="Normal"/>
    <w:uiPriority w:val="1"/>
    <w:rsid w:val="0E09198C"/>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csc-textpic-lastcol1">
    <w:name w:val="csc-textpic-lastcol1"/>
    <w:basedOn w:val="Normal"/>
    <w:uiPriority w:val="1"/>
    <w:rsid w:val="0E09198C"/>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entete-lien-pdf">
    <w:name w:val="entete-lien-pdf"/>
    <w:basedOn w:val="Normal"/>
    <w:uiPriority w:val="1"/>
    <w:rsid w:val="0E09198C"/>
    <w:pPr>
      <w:spacing w:beforeAutospacing="1" w:afterAutospacing="1" w:line="240" w:lineRule="auto"/>
    </w:pPr>
    <w:rPr>
      <w:rFonts w:ascii="Times New Roman" w:eastAsia="Times New Roman" w:hAnsi="Times New Roman" w:cs="Times New Roman"/>
      <w:sz w:val="24"/>
      <w:szCs w:val="24"/>
      <w:lang w:eastAsia="fr-FR"/>
    </w:rPr>
  </w:style>
  <w:style w:type="character" w:styleId="Hyperlink">
    <w:name w:val="Hyperlink"/>
    <w:basedOn w:val="DefaultParagraphFont"/>
    <w:uiPriority w:val="99"/>
    <w:unhideWhenUsed/>
    <w:rsid w:val="00376651"/>
    <w:rPr>
      <w:color w:val="0000FF"/>
      <w:u w:val="single"/>
    </w:rPr>
  </w:style>
  <w:style w:type="character" w:styleId="FollowedHyperlink">
    <w:name w:val="FollowedHyperlink"/>
    <w:basedOn w:val="DefaultParagraphFont"/>
    <w:uiPriority w:val="99"/>
    <w:semiHidden/>
    <w:unhideWhenUsed/>
    <w:rsid w:val="00376651"/>
    <w:rPr>
      <w:color w:val="800080"/>
      <w:u w:val="single"/>
    </w:rPr>
  </w:style>
  <w:style w:type="paragraph" w:customStyle="1" w:styleId="document-chapitre-libelle">
    <w:name w:val="document-chapitre-libelle"/>
    <w:basedOn w:val="Normal"/>
    <w:uiPriority w:val="1"/>
    <w:rsid w:val="0E09198C"/>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document-chapitre-intitule">
    <w:name w:val="document-chapitre-intitule"/>
    <w:basedOn w:val="Normal"/>
    <w:uiPriority w:val="1"/>
    <w:rsid w:val="0E09198C"/>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document-article-libelle">
    <w:name w:val="document-article-libelle"/>
    <w:basedOn w:val="Normal"/>
    <w:uiPriority w:val="1"/>
    <w:rsid w:val="0E09198C"/>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document-article-intitule">
    <w:name w:val="document-article-intitule"/>
    <w:basedOn w:val="Normal"/>
    <w:uiPriority w:val="1"/>
    <w:rsid w:val="0E09198C"/>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style-standard-ouvrage">
    <w:name w:val="style-standard-ouvrage"/>
    <w:basedOn w:val="Normal"/>
    <w:uiPriority w:val="1"/>
    <w:rsid w:val="0E09198C"/>
    <w:pPr>
      <w:spacing w:beforeAutospacing="1"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unhideWhenUsed/>
    <w:rsid w:val="0E09198C"/>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update-note">
    <w:name w:val="update-note"/>
    <w:basedOn w:val="Normal"/>
    <w:uiPriority w:val="1"/>
    <w:rsid w:val="0E09198C"/>
    <w:pPr>
      <w:spacing w:beforeAutospacing="1" w:afterAutospacing="1" w:line="240" w:lineRule="auto"/>
    </w:pPr>
    <w:rPr>
      <w:rFonts w:ascii="Times New Roman" w:eastAsia="Times New Roman" w:hAnsi="Times New Roman" w:cs="Times New Roman"/>
      <w:sz w:val="24"/>
      <w:szCs w:val="24"/>
      <w:lang w:eastAsia="fr-FR"/>
    </w:rPr>
  </w:style>
  <w:style w:type="paragraph" w:styleId="ListParagraph">
    <w:name w:val="List Paragraph"/>
    <w:aliases w:val="Dot pt,No Spacing1,List Paragraph Char Char Char,Indicator Text,Numbered Para 1,Bullet 1,Bullet Points,List Paragraph12,F5 List Paragraph,MAIN CONTENT,Bullet Style,Colorful List - Accent 11,Normal numbered"/>
    <w:basedOn w:val="Normal"/>
    <w:link w:val="ListParagraphChar"/>
    <w:uiPriority w:val="34"/>
    <w:qFormat/>
    <w:rsid w:val="0E09198C"/>
    <w:pPr>
      <w:ind w:left="720"/>
      <w:contextualSpacing/>
    </w:pPr>
  </w:style>
  <w:style w:type="paragraph" w:customStyle="1" w:styleId="paragraph">
    <w:name w:val="paragraph"/>
    <w:basedOn w:val="Normal"/>
    <w:uiPriority w:val="1"/>
    <w:rsid w:val="0E09198C"/>
    <w:pPr>
      <w:spacing w:beforeAutospacing="1"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675509"/>
  </w:style>
  <w:style w:type="character" w:customStyle="1" w:styleId="eop">
    <w:name w:val="eop"/>
    <w:basedOn w:val="DefaultParagraphFont"/>
    <w:rsid w:val="00675509"/>
  </w:style>
  <w:style w:type="paragraph" w:styleId="Revision">
    <w:name w:val="Revision"/>
    <w:hidden/>
    <w:uiPriority w:val="99"/>
    <w:semiHidden/>
    <w:rsid w:val="00B14F28"/>
    <w:pPr>
      <w:spacing w:after="0" w:line="240" w:lineRule="auto"/>
    </w:pPr>
  </w:style>
  <w:style w:type="character" w:customStyle="1" w:styleId="ListParagraphChar">
    <w:name w:val="List Paragraph Char"/>
    <w:aliases w:val="Dot pt Char,No Spacing1 Char,List Paragraph Char Char Char Char,Indicator Text Char,Numbered Para 1 Char,Bullet 1 Char,Bullet Points Char,List Paragraph12 Char,F5 List Paragraph Char,MAIN CONTENT Char,Bullet Style Char"/>
    <w:link w:val="ListParagraph"/>
    <w:uiPriority w:val="34"/>
    <w:qFormat/>
    <w:locked/>
    <w:rsid w:val="00B14F28"/>
  </w:style>
  <w:style w:type="paragraph" w:customStyle="1" w:styleId="CM1">
    <w:name w:val="CM1"/>
    <w:basedOn w:val="Normal"/>
    <w:next w:val="Normal"/>
    <w:uiPriority w:val="99"/>
    <w:rsid w:val="0E09198C"/>
    <w:pPr>
      <w:widowControl w:val="0"/>
      <w:spacing w:after="0" w:line="240" w:lineRule="auto"/>
    </w:pPr>
    <w:rPr>
      <w:rFonts w:ascii="Ottawa" w:eastAsia="Times New Roman" w:hAnsi="Ottawa" w:cs="Ottawa"/>
      <w:sz w:val="24"/>
      <w:szCs w:val="24"/>
      <w:lang w:eastAsia="fr-FR"/>
    </w:rPr>
  </w:style>
  <w:style w:type="paragraph" w:styleId="Header">
    <w:name w:val="header"/>
    <w:basedOn w:val="Normal"/>
    <w:link w:val="HeaderChar"/>
    <w:uiPriority w:val="99"/>
    <w:unhideWhenUsed/>
    <w:rsid w:val="0E0919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28E7"/>
  </w:style>
  <w:style w:type="paragraph" w:styleId="Footer">
    <w:name w:val="footer"/>
    <w:basedOn w:val="Normal"/>
    <w:link w:val="FooterChar"/>
    <w:uiPriority w:val="99"/>
    <w:unhideWhenUsed/>
    <w:rsid w:val="0E0919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28E7"/>
  </w:style>
  <w:style w:type="character" w:styleId="CommentReference">
    <w:name w:val="annotation reference"/>
    <w:basedOn w:val="DefaultParagraphFont"/>
    <w:uiPriority w:val="99"/>
    <w:semiHidden/>
    <w:unhideWhenUsed/>
    <w:rsid w:val="0029639C"/>
    <w:rPr>
      <w:sz w:val="18"/>
      <w:szCs w:val="18"/>
    </w:rPr>
  </w:style>
  <w:style w:type="paragraph" w:styleId="CommentText">
    <w:name w:val="annotation text"/>
    <w:basedOn w:val="Normal"/>
    <w:link w:val="CommentTextChar"/>
    <w:uiPriority w:val="99"/>
    <w:unhideWhenUsed/>
    <w:rsid w:val="0E09198C"/>
  </w:style>
  <w:style w:type="character" w:customStyle="1" w:styleId="CommentTextChar">
    <w:name w:val="Comment Text Char"/>
    <w:basedOn w:val="DefaultParagraphFont"/>
    <w:link w:val="CommentText"/>
    <w:uiPriority w:val="99"/>
    <w:rsid w:val="0029639C"/>
  </w:style>
  <w:style w:type="paragraph" w:styleId="CommentSubject">
    <w:name w:val="annotation subject"/>
    <w:basedOn w:val="CommentText"/>
    <w:next w:val="CommentText"/>
    <w:link w:val="CommentSubjectChar"/>
    <w:uiPriority w:val="99"/>
    <w:semiHidden/>
    <w:unhideWhenUsed/>
    <w:rsid w:val="0029639C"/>
    <w:rPr>
      <w:b/>
      <w:bCs/>
    </w:rPr>
  </w:style>
  <w:style w:type="character" w:customStyle="1" w:styleId="CommentSubjectChar">
    <w:name w:val="Comment Subject Char"/>
    <w:basedOn w:val="CommentTextChar"/>
    <w:link w:val="CommentSubject"/>
    <w:uiPriority w:val="99"/>
    <w:semiHidden/>
    <w:rsid w:val="0029639C"/>
    <w:rPr>
      <w:b/>
      <w:bCs/>
    </w:rPr>
  </w:style>
  <w:style w:type="table" w:styleId="TableGrid">
    <w:name w:val="Table Grid"/>
    <w:basedOn w:val="TableNormal"/>
    <w:uiPriority w:val="39"/>
    <w:rsid w:val="00F71C57"/>
    <w:pPr>
      <w:spacing w:after="0" w:line="240" w:lineRule="auto"/>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56B2D"/>
    <w:pPr>
      <w:spacing w:after="0" w:line="240" w:lineRule="auto"/>
    </w:pPr>
    <w:rPr>
      <w:rFonts w:ascii="Calibri" w:eastAsia="Calibri" w:hAnsi="Calibri" w:cs="Times New Roman"/>
    </w:rPr>
  </w:style>
  <w:style w:type="paragraph" w:customStyle="1" w:styleId="dictionnaire-intitule-terme">
    <w:name w:val="dictionnaire-intitule-terme"/>
    <w:basedOn w:val="Normal"/>
    <w:uiPriority w:val="1"/>
    <w:rsid w:val="0E09198C"/>
    <w:pPr>
      <w:spacing w:before="10" w:afterAutospacing="1" w:line="240" w:lineRule="auto"/>
      <w:ind w:left="567"/>
    </w:pPr>
    <w:rPr>
      <w:rFonts w:ascii="Times New Roman" w:eastAsia="Times New Roman" w:hAnsi="Times New Roman" w:cs="Times New Roman"/>
      <w:b/>
      <w:bCs/>
      <w:i/>
      <w:iCs/>
      <w:color w:val="000000" w:themeColor="text1"/>
      <w:sz w:val="20"/>
      <w:szCs w:val="20"/>
      <w:lang w:val="en-US" w:eastAsia="fr-FR"/>
    </w:rPr>
  </w:style>
  <w:style w:type="paragraph" w:styleId="BalloonText">
    <w:name w:val="Balloon Text"/>
    <w:basedOn w:val="Normal"/>
    <w:link w:val="BalloonTextChar"/>
    <w:uiPriority w:val="99"/>
    <w:semiHidden/>
    <w:unhideWhenUsed/>
    <w:rsid w:val="0E09198C"/>
    <w:pPr>
      <w:spacing w:after="0" w:line="240" w:lineRule="auto"/>
    </w:pPr>
    <w:rPr>
      <w:rFonts w:ascii="Segoe UI" w:hAnsi="Segoe UI" w:cs="Segoe UI"/>
      <w:sz w:val="18"/>
      <w:szCs w:val="18"/>
      <w:lang w:val="en-US" w:eastAsia="zh-CN"/>
    </w:rPr>
  </w:style>
  <w:style w:type="character" w:customStyle="1" w:styleId="BalloonTextChar">
    <w:name w:val="Balloon Text Char"/>
    <w:basedOn w:val="DefaultParagraphFont"/>
    <w:link w:val="BalloonText"/>
    <w:uiPriority w:val="99"/>
    <w:semiHidden/>
    <w:rsid w:val="00C56B2D"/>
    <w:rPr>
      <w:rFonts w:ascii="Segoe UI" w:hAnsi="Segoe UI" w:cs="Segoe UI"/>
      <w:sz w:val="18"/>
      <w:szCs w:val="18"/>
      <w:lang w:val="en-US" w:eastAsia="zh-CN"/>
    </w:rPr>
  </w:style>
  <w:style w:type="paragraph" w:customStyle="1" w:styleId="dictionnaire-definition-terme">
    <w:name w:val="dictionnaire-definition-terme"/>
    <w:basedOn w:val="Normal"/>
    <w:uiPriority w:val="1"/>
    <w:rsid w:val="0E09198C"/>
    <w:pPr>
      <w:spacing w:beforeAutospacing="1" w:afterAutospacing="1" w:line="240" w:lineRule="auto"/>
      <w:ind w:left="1134"/>
    </w:pPr>
    <w:rPr>
      <w:rFonts w:ascii="Times New Roman" w:eastAsia="Times New Roman" w:hAnsi="Times New Roman" w:cs="Times New Roman"/>
      <w:color w:val="000000" w:themeColor="text1"/>
      <w:sz w:val="20"/>
      <w:szCs w:val="20"/>
      <w:lang w:val="en-US" w:eastAsia="fr-FR"/>
    </w:rPr>
  </w:style>
  <w:style w:type="paragraph" w:customStyle="1" w:styleId="Default">
    <w:name w:val="Default"/>
    <w:rsid w:val="00C56B2D"/>
    <w:pPr>
      <w:autoSpaceDE w:val="0"/>
      <w:autoSpaceDN w:val="0"/>
      <w:adjustRightInd w:val="0"/>
      <w:spacing w:after="0" w:line="240" w:lineRule="auto"/>
    </w:pPr>
    <w:rPr>
      <w:rFonts w:ascii="Times New Roman" w:eastAsiaTheme="minorHAnsi" w:hAnsi="Times New Roman" w:cs="Times New Roman"/>
      <w:color w:val="000000"/>
      <w:sz w:val="24"/>
      <w:szCs w:val="24"/>
      <w:lang w:val="es-ES"/>
    </w:rPr>
  </w:style>
  <w:style w:type="paragraph" w:styleId="HTMLPreformatted">
    <w:name w:val="HTML Preformatted"/>
    <w:basedOn w:val="Normal"/>
    <w:link w:val="HTMLPreformattedChar"/>
    <w:uiPriority w:val="99"/>
    <w:semiHidden/>
    <w:unhideWhenUsed/>
    <w:rsid w:val="0E09198C"/>
    <w:pPr>
      <w:spacing w:after="0" w:line="240" w:lineRule="auto"/>
    </w:pPr>
    <w:rPr>
      <w:rFonts w:ascii="Consolas" w:hAnsi="Consolas"/>
      <w:sz w:val="20"/>
      <w:szCs w:val="20"/>
      <w:lang w:val="en-US" w:eastAsia="zh-CN"/>
    </w:rPr>
  </w:style>
  <w:style w:type="character" w:customStyle="1" w:styleId="HTMLPreformattedChar">
    <w:name w:val="HTML Preformatted Char"/>
    <w:basedOn w:val="DefaultParagraphFont"/>
    <w:link w:val="HTMLPreformatted"/>
    <w:uiPriority w:val="99"/>
    <w:semiHidden/>
    <w:rsid w:val="00C56B2D"/>
    <w:rPr>
      <w:rFonts w:ascii="Consolas" w:hAnsi="Consolas"/>
      <w:sz w:val="20"/>
      <w:szCs w:val="20"/>
      <w:lang w:val="en-US" w:eastAsia="zh-CN"/>
    </w:rPr>
  </w:style>
  <w:style w:type="paragraph" w:customStyle="1" w:styleId="EFSABodytext">
    <w:name w:val="EFSA_Body text"/>
    <w:basedOn w:val="Normal"/>
    <w:link w:val="EFSABodytextChar"/>
    <w:uiPriority w:val="1"/>
    <w:qFormat/>
    <w:rsid w:val="0E09198C"/>
    <w:pPr>
      <w:spacing w:after="120" w:line="240" w:lineRule="auto"/>
      <w:jc w:val="both"/>
    </w:pPr>
    <w:rPr>
      <w:rFonts w:ascii="Tahoma" w:hAnsi="Tahoma"/>
      <w:sz w:val="20"/>
      <w:szCs w:val="20"/>
      <w:lang w:eastAsia="zh-CN"/>
    </w:rPr>
  </w:style>
  <w:style w:type="character" w:customStyle="1" w:styleId="EFSABodytextChar">
    <w:name w:val="EFSA_Body text Char"/>
    <w:basedOn w:val="DefaultParagraphFont"/>
    <w:link w:val="EFSABodytext"/>
    <w:rsid w:val="00C56B2D"/>
    <w:rPr>
      <w:rFonts w:ascii="Tahoma" w:hAnsi="Tahoma"/>
      <w:sz w:val="20"/>
      <w:szCs w:val="20"/>
      <w:lang w:val="en-GB" w:eastAsia="zh-CN"/>
    </w:rPr>
  </w:style>
  <w:style w:type="paragraph" w:customStyle="1" w:styleId="EFSAFiguretitle">
    <w:name w:val="EFSA_Figure title"/>
    <w:next w:val="EFSABodytext"/>
    <w:link w:val="EFSAFiguretitleChar"/>
    <w:rsid w:val="00C56B2D"/>
    <w:pPr>
      <w:numPr>
        <w:numId w:val="6"/>
      </w:numPr>
      <w:tabs>
        <w:tab w:val="left" w:pos="1080"/>
      </w:tabs>
      <w:spacing w:before="240" w:after="240" w:line="240" w:lineRule="auto"/>
      <w:jc w:val="both"/>
    </w:pPr>
    <w:rPr>
      <w:rFonts w:ascii="Tahoma" w:eastAsia="Times New Roman" w:hAnsi="Tahoma" w:cs="Times New Roman"/>
      <w:sz w:val="20"/>
      <w:szCs w:val="20"/>
      <w:lang w:val="en-GB"/>
    </w:rPr>
  </w:style>
  <w:style w:type="character" w:customStyle="1" w:styleId="EFSAFiguretitleChar">
    <w:name w:val="EFSA_Figure title Char"/>
    <w:basedOn w:val="DefaultParagraphFont"/>
    <w:link w:val="EFSAFiguretitle"/>
    <w:rsid w:val="00C56B2D"/>
    <w:rPr>
      <w:rFonts w:ascii="Tahoma" w:eastAsia="Times New Roman" w:hAnsi="Tahoma" w:cs="Times New Roman"/>
      <w:sz w:val="20"/>
      <w:szCs w:val="20"/>
      <w:lang w:val="en-GB"/>
    </w:rPr>
  </w:style>
  <w:style w:type="character" w:customStyle="1" w:styleId="Mentionnonrsolue1">
    <w:name w:val="Mention non résolue1"/>
    <w:basedOn w:val="DefaultParagraphFont"/>
    <w:uiPriority w:val="99"/>
    <w:semiHidden/>
    <w:unhideWhenUsed/>
    <w:rsid w:val="00C56B2D"/>
    <w:rPr>
      <w:color w:val="605E5C"/>
      <w:shd w:val="clear" w:color="auto" w:fill="E1DFDD"/>
    </w:rPr>
  </w:style>
  <w:style w:type="character" w:customStyle="1" w:styleId="Mentionnonrsolue2">
    <w:name w:val="Mention non résolue2"/>
    <w:basedOn w:val="DefaultParagraphFont"/>
    <w:uiPriority w:val="99"/>
    <w:semiHidden/>
    <w:unhideWhenUsed/>
    <w:rsid w:val="00C56B2D"/>
    <w:rPr>
      <w:color w:val="605E5C"/>
      <w:shd w:val="clear" w:color="auto" w:fill="E1DFDD"/>
    </w:rPr>
  </w:style>
  <w:style w:type="character" w:customStyle="1" w:styleId="Mentionnonrsolue3">
    <w:name w:val="Mention non résolue3"/>
    <w:basedOn w:val="DefaultParagraphFont"/>
    <w:uiPriority w:val="99"/>
    <w:semiHidden/>
    <w:unhideWhenUsed/>
    <w:rsid w:val="00C56B2D"/>
    <w:rPr>
      <w:color w:val="605E5C"/>
      <w:shd w:val="clear" w:color="auto" w:fill="E1DFDD"/>
    </w:rPr>
  </w:style>
  <w:style w:type="table" w:customStyle="1" w:styleId="Grilledutableau6">
    <w:name w:val="Grille du tableau6"/>
    <w:basedOn w:val="TableNormal"/>
    <w:next w:val="TableGrid"/>
    <w:uiPriority w:val="59"/>
    <w:rsid w:val="00C56B2D"/>
    <w:pPr>
      <w:widowControl w:val="0"/>
      <w:overflowPunct w:val="0"/>
      <w:autoSpaceDE w:val="0"/>
      <w:autoSpaceDN w:val="0"/>
      <w:adjustRightInd w:val="0"/>
      <w:spacing w:after="0" w:line="240" w:lineRule="auto"/>
      <w:textAlignment w:val="baseline"/>
    </w:pPr>
    <w:rPr>
      <w:rFonts w:ascii="Times New Roman" w:eastAsia="MS Mincho" w:hAnsi="Times New Roman" w:cs="Times New Roman"/>
      <w:sz w:val="20"/>
      <w:szCs w:val="20"/>
      <w:lang w:val="es-ES_tradnl"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next w:val="TableGrid"/>
    <w:uiPriority w:val="59"/>
    <w:rsid w:val="00C56B2D"/>
    <w:pPr>
      <w:widowControl w:val="0"/>
      <w:overflowPunct w:val="0"/>
      <w:autoSpaceDE w:val="0"/>
      <w:autoSpaceDN w:val="0"/>
      <w:adjustRightInd w:val="0"/>
      <w:spacing w:after="0" w:line="240" w:lineRule="auto"/>
      <w:textAlignment w:val="baseline"/>
    </w:pPr>
    <w:rPr>
      <w:rFonts w:ascii="Times New Roman" w:eastAsia="MS Mincho" w:hAnsi="Times New Roman" w:cs="Times New Roman"/>
      <w:sz w:val="20"/>
      <w:szCs w:val="20"/>
      <w:lang w:val="es-ES_tradnl"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4">
    <w:name w:val="Mention non résolue4"/>
    <w:basedOn w:val="DefaultParagraphFont"/>
    <w:uiPriority w:val="99"/>
    <w:semiHidden/>
    <w:unhideWhenUsed/>
    <w:rsid w:val="00C56B2D"/>
    <w:rPr>
      <w:color w:val="605E5C"/>
      <w:shd w:val="clear" w:color="auto" w:fill="E1DFDD"/>
    </w:rPr>
  </w:style>
  <w:style w:type="paragraph" w:customStyle="1" w:styleId="xmsonormal">
    <w:name w:val="x_msonormal"/>
    <w:basedOn w:val="Normal"/>
    <w:uiPriority w:val="1"/>
    <w:rsid w:val="0E09198C"/>
    <w:pPr>
      <w:spacing w:after="0" w:line="240" w:lineRule="auto"/>
    </w:pPr>
    <w:rPr>
      <w:rFonts w:ascii="Calibri" w:hAnsi="Calibri" w:cs="Calibri"/>
      <w:lang w:val="en-US" w:eastAsia="zh-CN"/>
    </w:rPr>
  </w:style>
  <w:style w:type="table" w:customStyle="1" w:styleId="Grilledutableau3">
    <w:name w:val="Grille du tableau3"/>
    <w:basedOn w:val="TableNormal"/>
    <w:next w:val="TableGrid"/>
    <w:uiPriority w:val="99"/>
    <w:rsid w:val="00C56B2D"/>
    <w:pPr>
      <w:spacing w:after="0" w:line="240" w:lineRule="auto"/>
    </w:pPr>
    <w:rPr>
      <w:rFonts w:ascii="Calibri" w:eastAsia="MS Mincho"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arCar">
    <w:name w:val="1. Car Car"/>
    <w:basedOn w:val="Normal"/>
    <w:link w:val="1CarCarCar"/>
    <w:uiPriority w:val="1"/>
    <w:rsid w:val="0E09198C"/>
    <w:pPr>
      <w:spacing w:after="240" w:line="240" w:lineRule="auto"/>
      <w:ind w:left="425" w:hanging="425"/>
      <w:jc w:val="both"/>
    </w:pPr>
    <w:rPr>
      <w:rFonts w:ascii="Arial" w:eastAsia="MS Mincho" w:hAnsi="Arial" w:cs="Times New Roman"/>
      <w:b/>
      <w:bCs/>
      <w:sz w:val="20"/>
      <w:szCs w:val="20"/>
      <w:lang w:eastAsia="en-GB"/>
    </w:rPr>
  </w:style>
  <w:style w:type="character" w:customStyle="1" w:styleId="1CarCarCar">
    <w:name w:val="1. Car Car Car"/>
    <w:link w:val="1CarCar"/>
    <w:rsid w:val="00C56B2D"/>
    <w:rPr>
      <w:rFonts w:ascii="Arial" w:eastAsia="MS Mincho" w:hAnsi="Arial" w:cs="Times New Roman"/>
      <w:b/>
      <w:sz w:val="20"/>
      <w:szCs w:val="20"/>
      <w:lang w:val="en-GB" w:eastAsia="en-GB"/>
    </w:rPr>
  </w:style>
  <w:style w:type="character" w:styleId="UnresolvedMention">
    <w:name w:val="Unresolved Mention"/>
    <w:basedOn w:val="DefaultParagraphFont"/>
    <w:uiPriority w:val="99"/>
    <w:semiHidden/>
    <w:unhideWhenUsed/>
    <w:rsid w:val="00C56B2D"/>
    <w:rPr>
      <w:color w:val="605E5C"/>
      <w:shd w:val="clear" w:color="auto" w:fill="E1DFDD"/>
    </w:rPr>
  </w:style>
  <w:style w:type="table" w:styleId="TableGridLight">
    <w:name w:val="Grid Table Light"/>
    <w:basedOn w:val="TableNormal"/>
    <w:uiPriority w:val="40"/>
    <w:rsid w:val="00C56B2D"/>
    <w:pPr>
      <w:spacing w:after="0" w:line="240" w:lineRule="auto"/>
    </w:pPr>
    <w:rPr>
      <w:rFonts w:eastAsiaTheme="minorHAnsi"/>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WOAHL1Para">
    <w:name w:val="WOAH L1 Para"/>
    <w:basedOn w:val="Normal"/>
    <w:link w:val="WOAHL1ParaChar"/>
    <w:uiPriority w:val="1"/>
    <w:qFormat/>
    <w:rsid w:val="0E09198C"/>
    <w:pPr>
      <w:spacing w:after="240" w:line="240" w:lineRule="auto"/>
      <w:jc w:val="both"/>
    </w:pPr>
    <w:rPr>
      <w:rFonts w:ascii="Arial" w:eastAsia="Malgun Gothic" w:hAnsi="Arial" w:cs="Times New Roman"/>
      <w:sz w:val="18"/>
      <w:szCs w:val="18"/>
      <w:lang w:eastAsia="en-GB"/>
    </w:rPr>
  </w:style>
  <w:style w:type="character" w:customStyle="1" w:styleId="WOAHL1ParaChar">
    <w:name w:val="WOAH L1 Para Char"/>
    <w:basedOn w:val="DefaultParagraphFont"/>
    <w:link w:val="WOAHL1Para"/>
    <w:rsid w:val="00C56B2D"/>
    <w:rPr>
      <w:rFonts w:ascii="Arial" w:eastAsia="Malgun Gothic" w:hAnsi="Arial" w:cs="Times New Roman"/>
      <w:sz w:val="18"/>
      <w:szCs w:val="20"/>
      <w:lang w:val="en-GB" w:eastAsia="en-GB"/>
    </w:rPr>
  </w:style>
  <w:style w:type="character" w:styleId="Mention">
    <w:name w:val="Mention"/>
    <w:basedOn w:val="DefaultParagraphFont"/>
    <w:uiPriority w:val="99"/>
    <w:unhideWhenUsed/>
    <w:rsid w:val="00200AED"/>
    <w:rPr>
      <w:color w:val="2B579A"/>
      <w:shd w:val="clear" w:color="auto" w:fill="E1DFDD"/>
    </w:rPr>
  </w:style>
  <w:style w:type="paragraph" w:customStyle="1" w:styleId="WOAHListLetterPara">
    <w:name w:val="WOAH_List_Letter_Para"/>
    <w:basedOn w:val="Normal"/>
    <w:uiPriority w:val="1"/>
    <w:qFormat/>
    <w:rsid w:val="0E09198C"/>
    <w:pPr>
      <w:numPr>
        <w:numId w:val="7"/>
      </w:numPr>
      <w:spacing w:after="240" w:line="240" w:lineRule="auto"/>
      <w:jc w:val="both"/>
    </w:pPr>
    <w:rPr>
      <w:rFonts w:ascii="Söhne" w:eastAsia="Calibri" w:hAnsi="Söhne" w:cs="Arial"/>
      <w:sz w:val="18"/>
      <w:szCs w:val="18"/>
      <w:lang w:val="en-US"/>
    </w:rPr>
  </w:style>
  <w:style w:type="paragraph" w:customStyle="1" w:styleId="WOAHListroman3rd">
    <w:name w:val="WOAH_List_roman_3rd"/>
    <w:basedOn w:val="Normal"/>
    <w:uiPriority w:val="1"/>
    <w:qFormat/>
    <w:rsid w:val="0E09198C"/>
    <w:pPr>
      <w:numPr>
        <w:numId w:val="19"/>
      </w:numPr>
      <w:spacing w:after="240" w:line="240" w:lineRule="auto"/>
      <w:jc w:val="both"/>
    </w:pPr>
    <w:rPr>
      <w:rFonts w:ascii="Söhne" w:eastAsia="Calibri" w:hAnsi="Söhne" w:cs="Arial"/>
      <w:sz w:val="18"/>
      <w:szCs w:val="18"/>
    </w:rPr>
  </w:style>
  <w:style w:type="character" w:customStyle="1" w:styleId="cf01">
    <w:name w:val="cf01"/>
    <w:basedOn w:val="DefaultParagraphFont"/>
    <w:rsid w:val="00144E42"/>
    <w:rPr>
      <w:rFonts w:ascii="Segoe UI" w:hAnsi="Segoe UI" w:cs="Segoe UI" w:hint="default"/>
      <w:sz w:val="18"/>
      <w:szCs w:val="18"/>
    </w:rPr>
  </w:style>
  <w:style w:type="character" w:customStyle="1" w:styleId="Heading1Char">
    <w:name w:val="Heading 1 Char"/>
    <w:basedOn w:val="DefaultParagraphFont"/>
    <w:link w:val="Heading1"/>
    <w:uiPriority w:val="9"/>
    <w:rsid w:val="00F5621B"/>
    <w:rPr>
      <w:rFonts w:ascii="Calibri" w:eastAsia="Calibri" w:hAnsi="Calibri" w:cs="Calibri"/>
      <w:b/>
      <w:color w:val="000000"/>
      <w:sz w:val="28"/>
      <w:lang w:eastAsia="fr-FR"/>
    </w:rPr>
  </w:style>
  <w:style w:type="character" w:customStyle="1" w:styleId="Heading2Char">
    <w:name w:val="Heading 2 Char"/>
    <w:basedOn w:val="DefaultParagraphFont"/>
    <w:link w:val="Heading2"/>
    <w:uiPriority w:val="9"/>
    <w:rsid w:val="00F5621B"/>
    <w:rPr>
      <w:rFonts w:ascii="Calibri" w:eastAsia="Calibri" w:hAnsi="Calibri" w:cs="Calibri"/>
      <w:color w:val="000000"/>
      <w:sz w:val="19"/>
      <w:u w:val="single" w:color="000000"/>
      <w:lang w:eastAsia="fr-FR"/>
    </w:rPr>
  </w:style>
  <w:style w:type="character" w:customStyle="1" w:styleId="Heading3Char">
    <w:name w:val="Heading 3 Char"/>
    <w:basedOn w:val="DefaultParagraphFont"/>
    <w:link w:val="Heading3"/>
    <w:uiPriority w:val="9"/>
    <w:rsid w:val="00F5621B"/>
    <w:rPr>
      <w:rFonts w:ascii="Calibri" w:eastAsia="Calibri" w:hAnsi="Calibri" w:cs="Calibri"/>
      <w:color w:val="000000"/>
      <w:sz w:val="19"/>
      <w:u w:val="single" w:color="000000"/>
      <w:lang w:eastAsia="fr-FR"/>
    </w:rPr>
  </w:style>
  <w:style w:type="character" w:customStyle="1" w:styleId="Heading4Char">
    <w:name w:val="Heading 4 Char"/>
    <w:basedOn w:val="DefaultParagraphFont"/>
    <w:link w:val="Heading4"/>
    <w:uiPriority w:val="9"/>
    <w:rsid w:val="00F5621B"/>
    <w:rPr>
      <w:rFonts w:ascii="Arial" w:eastAsia="Arial" w:hAnsi="Arial" w:cs="Arial"/>
      <w:color w:val="000000"/>
      <w:sz w:val="18"/>
      <w:u w:val="single" w:color="000000"/>
      <w:lang w:eastAsia="fr-FR"/>
    </w:rPr>
  </w:style>
  <w:style w:type="paragraph" w:customStyle="1" w:styleId="footnotedescription">
    <w:name w:val="footnote description"/>
    <w:next w:val="Normal"/>
    <w:link w:val="footnotedescriptionChar"/>
    <w:hidden/>
    <w:rsid w:val="00F5621B"/>
    <w:pPr>
      <w:spacing w:after="0"/>
    </w:pPr>
    <w:rPr>
      <w:rFonts w:ascii="Arial" w:eastAsia="Arial" w:hAnsi="Arial" w:cs="Arial"/>
      <w:color w:val="000000"/>
      <w:sz w:val="18"/>
      <w:lang w:eastAsia="fr-FR"/>
    </w:rPr>
  </w:style>
  <w:style w:type="character" w:customStyle="1" w:styleId="footnotedescriptionChar">
    <w:name w:val="footnote description Char"/>
    <w:link w:val="footnotedescription"/>
    <w:rsid w:val="00F5621B"/>
    <w:rPr>
      <w:rFonts w:ascii="Arial" w:eastAsia="Arial" w:hAnsi="Arial" w:cs="Arial"/>
      <w:color w:val="000000"/>
      <w:sz w:val="18"/>
      <w:lang w:eastAsia="fr-FR"/>
    </w:rPr>
  </w:style>
  <w:style w:type="character" w:customStyle="1" w:styleId="footnotemark">
    <w:name w:val="footnote mark"/>
    <w:hidden/>
    <w:rsid w:val="00F5621B"/>
    <w:rPr>
      <w:rFonts w:ascii="Arial" w:eastAsia="Arial" w:hAnsi="Arial" w:cs="Arial"/>
      <w:color w:val="000000"/>
      <w:sz w:val="18"/>
      <w:vertAlign w:val="superscript"/>
    </w:rPr>
  </w:style>
  <w:style w:type="table" w:customStyle="1" w:styleId="TableGrid1">
    <w:name w:val="Table Grid1"/>
    <w:rsid w:val="00F5621B"/>
    <w:pPr>
      <w:spacing w:after="0" w:line="240" w:lineRule="auto"/>
    </w:pPr>
    <w:rPr>
      <w:lang w:eastAsia="fr-FR"/>
    </w:rPr>
    <w:tblPr>
      <w:tblCellMar>
        <w:top w:w="0" w:type="dxa"/>
        <w:left w:w="0" w:type="dxa"/>
        <w:bottom w:w="0" w:type="dxa"/>
        <w:right w:w="0" w:type="dxa"/>
      </w:tblCellMar>
    </w:tblPr>
  </w:style>
  <w:style w:type="paragraph" w:customStyle="1" w:styleId="Additions">
    <w:name w:val="Additions"/>
    <w:basedOn w:val="Normal"/>
    <w:link w:val="AdditionsChar"/>
    <w:qFormat/>
    <w:rsid w:val="009311AC"/>
    <w:pPr>
      <w:autoSpaceDE w:val="0"/>
      <w:autoSpaceDN w:val="0"/>
      <w:adjustRightInd w:val="0"/>
      <w:spacing w:after="120" w:line="240" w:lineRule="auto"/>
    </w:pPr>
    <w:rPr>
      <w:rFonts w:ascii="Arial" w:eastAsia="MS Mincho" w:hAnsi="Arial" w:cs="Cambria"/>
      <w:color w:val="0000FF"/>
      <w:sz w:val="19"/>
      <w:szCs w:val="19"/>
      <w:u w:val="double"/>
      <w:lang w:eastAsia="ja-JP"/>
    </w:rPr>
  </w:style>
  <w:style w:type="character" w:customStyle="1" w:styleId="AdditionsChar">
    <w:name w:val="Additions Char"/>
    <w:basedOn w:val="DefaultParagraphFont"/>
    <w:link w:val="Additions"/>
    <w:rsid w:val="009311AC"/>
    <w:rPr>
      <w:rFonts w:ascii="Arial" w:eastAsia="MS Mincho" w:hAnsi="Arial" w:cs="Cambria"/>
      <w:color w:val="0000FF"/>
      <w:sz w:val="19"/>
      <w:szCs w:val="19"/>
      <w:u w:val="double"/>
      <w:lang w:val="en-GB" w:eastAsia="ja-JP"/>
    </w:rPr>
  </w:style>
  <w:style w:type="paragraph" w:customStyle="1" w:styleId="Deletions">
    <w:name w:val="Deletions"/>
    <w:basedOn w:val="Additions"/>
    <w:link w:val="DeletionsChar"/>
    <w:qFormat/>
    <w:rsid w:val="006C704E"/>
    <w:rPr>
      <w:strike/>
      <w:u w:val="none"/>
    </w:rPr>
  </w:style>
  <w:style w:type="character" w:customStyle="1" w:styleId="DeletionsChar">
    <w:name w:val="Deletions Char"/>
    <w:basedOn w:val="DefaultParagraphFont"/>
    <w:link w:val="Deletions"/>
    <w:rsid w:val="006C704E"/>
    <w:rPr>
      <w:rFonts w:ascii="Arial" w:eastAsia="MS Mincho" w:hAnsi="Arial" w:cs="Cambria"/>
      <w:strike/>
      <w:color w:val="0000FF"/>
      <w:sz w:val="19"/>
      <w:szCs w:val="19"/>
      <w:lang w:val="en-GB" w:eastAsia="ja-JP"/>
    </w:rPr>
  </w:style>
  <w:style w:type="paragraph" w:customStyle="1" w:styleId="Articletitle">
    <w:name w:val="Article title"/>
    <w:basedOn w:val="Normal"/>
    <w:link w:val="ArticletitleChar"/>
    <w:qFormat/>
    <w:rsid w:val="0020630A"/>
    <w:pPr>
      <w:spacing w:after="200" w:line="240" w:lineRule="auto"/>
      <w:ind w:left="2810" w:right="2806"/>
      <w:jc w:val="center"/>
      <w:outlineLvl w:val="2"/>
    </w:pPr>
    <w:rPr>
      <w:rFonts w:ascii="Arial" w:eastAsia="Calibri" w:hAnsi="Arial" w:cs="Arial"/>
      <w:sz w:val="19"/>
      <w:szCs w:val="19"/>
      <w:lang w:eastAsia="ja-JP"/>
    </w:rPr>
  </w:style>
  <w:style w:type="character" w:customStyle="1" w:styleId="ArticletitleChar">
    <w:name w:val="Article title Char"/>
    <w:basedOn w:val="DefaultParagraphFont"/>
    <w:link w:val="Articletitle"/>
    <w:rsid w:val="0020630A"/>
    <w:rPr>
      <w:rFonts w:ascii="Arial" w:eastAsia="Calibri" w:hAnsi="Arial" w:cs="Arial"/>
      <w:sz w:val="19"/>
      <w:szCs w:val="19"/>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430509">
      <w:bodyDiv w:val="1"/>
      <w:marLeft w:val="0"/>
      <w:marRight w:val="0"/>
      <w:marTop w:val="0"/>
      <w:marBottom w:val="0"/>
      <w:divBdr>
        <w:top w:val="none" w:sz="0" w:space="0" w:color="auto"/>
        <w:left w:val="none" w:sz="0" w:space="0" w:color="auto"/>
        <w:bottom w:val="none" w:sz="0" w:space="0" w:color="auto"/>
        <w:right w:val="none" w:sz="0" w:space="0" w:color="auto"/>
      </w:divBdr>
      <w:divsChild>
        <w:div w:id="20516722">
          <w:marLeft w:val="0"/>
          <w:marRight w:val="0"/>
          <w:marTop w:val="0"/>
          <w:marBottom w:val="0"/>
          <w:divBdr>
            <w:top w:val="none" w:sz="0" w:space="0" w:color="auto"/>
            <w:left w:val="none" w:sz="0" w:space="0" w:color="auto"/>
            <w:bottom w:val="none" w:sz="0" w:space="0" w:color="auto"/>
            <w:right w:val="none" w:sz="0" w:space="0" w:color="auto"/>
          </w:divBdr>
          <w:divsChild>
            <w:div w:id="160825559">
              <w:marLeft w:val="0"/>
              <w:marRight w:val="0"/>
              <w:marTop w:val="0"/>
              <w:marBottom w:val="0"/>
              <w:divBdr>
                <w:top w:val="none" w:sz="0" w:space="0" w:color="auto"/>
                <w:left w:val="none" w:sz="0" w:space="0" w:color="auto"/>
                <w:bottom w:val="none" w:sz="0" w:space="0" w:color="auto"/>
                <w:right w:val="none" w:sz="0" w:space="0" w:color="auto"/>
              </w:divBdr>
            </w:div>
            <w:div w:id="167791833">
              <w:marLeft w:val="0"/>
              <w:marRight w:val="0"/>
              <w:marTop w:val="0"/>
              <w:marBottom w:val="0"/>
              <w:divBdr>
                <w:top w:val="none" w:sz="0" w:space="0" w:color="auto"/>
                <w:left w:val="none" w:sz="0" w:space="0" w:color="auto"/>
                <w:bottom w:val="none" w:sz="0" w:space="0" w:color="auto"/>
                <w:right w:val="none" w:sz="0" w:space="0" w:color="auto"/>
              </w:divBdr>
            </w:div>
            <w:div w:id="607079577">
              <w:marLeft w:val="0"/>
              <w:marRight w:val="0"/>
              <w:marTop w:val="0"/>
              <w:marBottom w:val="0"/>
              <w:divBdr>
                <w:top w:val="none" w:sz="0" w:space="0" w:color="auto"/>
                <w:left w:val="none" w:sz="0" w:space="0" w:color="auto"/>
                <w:bottom w:val="none" w:sz="0" w:space="0" w:color="auto"/>
                <w:right w:val="none" w:sz="0" w:space="0" w:color="auto"/>
              </w:divBdr>
            </w:div>
            <w:div w:id="1085767662">
              <w:marLeft w:val="0"/>
              <w:marRight w:val="0"/>
              <w:marTop w:val="0"/>
              <w:marBottom w:val="0"/>
              <w:divBdr>
                <w:top w:val="none" w:sz="0" w:space="0" w:color="auto"/>
                <w:left w:val="none" w:sz="0" w:space="0" w:color="auto"/>
                <w:bottom w:val="none" w:sz="0" w:space="0" w:color="auto"/>
                <w:right w:val="none" w:sz="0" w:space="0" w:color="auto"/>
              </w:divBdr>
            </w:div>
          </w:divsChild>
        </w:div>
        <w:div w:id="351802086">
          <w:marLeft w:val="0"/>
          <w:marRight w:val="0"/>
          <w:marTop w:val="0"/>
          <w:marBottom w:val="0"/>
          <w:divBdr>
            <w:top w:val="none" w:sz="0" w:space="0" w:color="auto"/>
            <w:left w:val="none" w:sz="0" w:space="0" w:color="auto"/>
            <w:bottom w:val="none" w:sz="0" w:space="0" w:color="auto"/>
            <w:right w:val="none" w:sz="0" w:space="0" w:color="auto"/>
          </w:divBdr>
          <w:divsChild>
            <w:div w:id="786042609">
              <w:marLeft w:val="0"/>
              <w:marRight w:val="0"/>
              <w:marTop w:val="0"/>
              <w:marBottom w:val="0"/>
              <w:divBdr>
                <w:top w:val="none" w:sz="0" w:space="0" w:color="auto"/>
                <w:left w:val="none" w:sz="0" w:space="0" w:color="auto"/>
                <w:bottom w:val="none" w:sz="0" w:space="0" w:color="auto"/>
                <w:right w:val="none" w:sz="0" w:space="0" w:color="auto"/>
              </w:divBdr>
            </w:div>
            <w:div w:id="1064909939">
              <w:marLeft w:val="0"/>
              <w:marRight w:val="0"/>
              <w:marTop w:val="0"/>
              <w:marBottom w:val="0"/>
              <w:divBdr>
                <w:top w:val="none" w:sz="0" w:space="0" w:color="auto"/>
                <w:left w:val="none" w:sz="0" w:space="0" w:color="auto"/>
                <w:bottom w:val="none" w:sz="0" w:space="0" w:color="auto"/>
                <w:right w:val="none" w:sz="0" w:space="0" w:color="auto"/>
              </w:divBdr>
            </w:div>
            <w:div w:id="1531531390">
              <w:marLeft w:val="0"/>
              <w:marRight w:val="0"/>
              <w:marTop w:val="0"/>
              <w:marBottom w:val="0"/>
              <w:divBdr>
                <w:top w:val="none" w:sz="0" w:space="0" w:color="auto"/>
                <w:left w:val="none" w:sz="0" w:space="0" w:color="auto"/>
                <w:bottom w:val="none" w:sz="0" w:space="0" w:color="auto"/>
                <w:right w:val="none" w:sz="0" w:space="0" w:color="auto"/>
              </w:divBdr>
            </w:div>
            <w:div w:id="1541359691">
              <w:marLeft w:val="0"/>
              <w:marRight w:val="0"/>
              <w:marTop w:val="0"/>
              <w:marBottom w:val="0"/>
              <w:divBdr>
                <w:top w:val="none" w:sz="0" w:space="0" w:color="auto"/>
                <w:left w:val="none" w:sz="0" w:space="0" w:color="auto"/>
                <w:bottom w:val="none" w:sz="0" w:space="0" w:color="auto"/>
                <w:right w:val="none" w:sz="0" w:space="0" w:color="auto"/>
              </w:divBdr>
            </w:div>
            <w:div w:id="1891113660">
              <w:marLeft w:val="0"/>
              <w:marRight w:val="0"/>
              <w:marTop w:val="0"/>
              <w:marBottom w:val="0"/>
              <w:divBdr>
                <w:top w:val="none" w:sz="0" w:space="0" w:color="auto"/>
                <w:left w:val="none" w:sz="0" w:space="0" w:color="auto"/>
                <w:bottom w:val="none" w:sz="0" w:space="0" w:color="auto"/>
                <w:right w:val="none" w:sz="0" w:space="0" w:color="auto"/>
              </w:divBdr>
            </w:div>
          </w:divsChild>
        </w:div>
        <w:div w:id="463424863">
          <w:marLeft w:val="0"/>
          <w:marRight w:val="0"/>
          <w:marTop w:val="0"/>
          <w:marBottom w:val="0"/>
          <w:divBdr>
            <w:top w:val="none" w:sz="0" w:space="0" w:color="auto"/>
            <w:left w:val="none" w:sz="0" w:space="0" w:color="auto"/>
            <w:bottom w:val="none" w:sz="0" w:space="0" w:color="auto"/>
            <w:right w:val="none" w:sz="0" w:space="0" w:color="auto"/>
          </w:divBdr>
          <w:divsChild>
            <w:div w:id="60643215">
              <w:marLeft w:val="0"/>
              <w:marRight w:val="0"/>
              <w:marTop w:val="0"/>
              <w:marBottom w:val="0"/>
              <w:divBdr>
                <w:top w:val="none" w:sz="0" w:space="0" w:color="auto"/>
                <w:left w:val="none" w:sz="0" w:space="0" w:color="auto"/>
                <w:bottom w:val="none" w:sz="0" w:space="0" w:color="auto"/>
                <w:right w:val="none" w:sz="0" w:space="0" w:color="auto"/>
              </w:divBdr>
            </w:div>
            <w:div w:id="109862035">
              <w:marLeft w:val="0"/>
              <w:marRight w:val="0"/>
              <w:marTop w:val="0"/>
              <w:marBottom w:val="0"/>
              <w:divBdr>
                <w:top w:val="none" w:sz="0" w:space="0" w:color="auto"/>
                <w:left w:val="none" w:sz="0" w:space="0" w:color="auto"/>
                <w:bottom w:val="none" w:sz="0" w:space="0" w:color="auto"/>
                <w:right w:val="none" w:sz="0" w:space="0" w:color="auto"/>
              </w:divBdr>
            </w:div>
            <w:div w:id="353960727">
              <w:marLeft w:val="0"/>
              <w:marRight w:val="0"/>
              <w:marTop w:val="0"/>
              <w:marBottom w:val="0"/>
              <w:divBdr>
                <w:top w:val="none" w:sz="0" w:space="0" w:color="auto"/>
                <w:left w:val="none" w:sz="0" w:space="0" w:color="auto"/>
                <w:bottom w:val="none" w:sz="0" w:space="0" w:color="auto"/>
                <w:right w:val="none" w:sz="0" w:space="0" w:color="auto"/>
              </w:divBdr>
            </w:div>
            <w:div w:id="1056469022">
              <w:marLeft w:val="0"/>
              <w:marRight w:val="0"/>
              <w:marTop w:val="0"/>
              <w:marBottom w:val="0"/>
              <w:divBdr>
                <w:top w:val="none" w:sz="0" w:space="0" w:color="auto"/>
                <w:left w:val="none" w:sz="0" w:space="0" w:color="auto"/>
                <w:bottom w:val="none" w:sz="0" w:space="0" w:color="auto"/>
                <w:right w:val="none" w:sz="0" w:space="0" w:color="auto"/>
              </w:divBdr>
            </w:div>
            <w:div w:id="1695644533">
              <w:marLeft w:val="0"/>
              <w:marRight w:val="0"/>
              <w:marTop w:val="0"/>
              <w:marBottom w:val="0"/>
              <w:divBdr>
                <w:top w:val="none" w:sz="0" w:space="0" w:color="auto"/>
                <w:left w:val="none" w:sz="0" w:space="0" w:color="auto"/>
                <w:bottom w:val="none" w:sz="0" w:space="0" w:color="auto"/>
                <w:right w:val="none" w:sz="0" w:space="0" w:color="auto"/>
              </w:divBdr>
            </w:div>
          </w:divsChild>
        </w:div>
        <w:div w:id="613290924">
          <w:marLeft w:val="0"/>
          <w:marRight w:val="0"/>
          <w:marTop w:val="0"/>
          <w:marBottom w:val="0"/>
          <w:divBdr>
            <w:top w:val="none" w:sz="0" w:space="0" w:color="auto"/>
            <w:left w:val="none" w:sz="0" w:space="0" w:color="auto"/>
            <w:bottom w:val="none" w:sz="0" w:space="0" w:color="auto"/>
            <w:right w:val="none" w:sz="0" w:space="0" w:color="auto"/>
          </w:divBdr>
          <w:divsChild>
            <w:div w:id="689837635">
              <w:marLeft w:val="0"/>
              <w:marRight w:val="0"/>
              <w:marTop w:val="0"/>
              <w:marBottom w:val="0"/>
              <w:divBdr>
                <w:top w:val="none" w:sz="0" w:space="0" w:color="auto"/>
                <w:left w:val="none" w:sz="0" w:space="0" w:color="auto"/>
                <w:bottom w:val="none" w:sz="0" w:space="0" w:color="auto"/>
                <w:right w:val="none" w:sz="0" w:space="0" w:color="auto"/>
              </w:divBdr>
            </w:div>
            <w:div w:id="1314211626">
              <w:marLeft w:val="0"/>
              <w:marRight w:val="0"/>
              <w:marTop w:val="0"/>
              <w:marBottom w:val="0"/>
              <w:divBdr>
                <w:top w:val="none" w:sz="0" w:space="0" w:color="auto"/>
                <w:left w:val="none" w:sz="0" w:space="0" w:color="auto"/>
                <w:bottom w:val="none" w:sz="0" w:space="0" w:color="auto"/>
                <w:right w:val="none" w:sz="0" w:space="0" w:color="auto"/>
              </w:divBdr>
            </w:div>
            <w:div w:id="1591621313">
              <w:marLeft w:val="0"/>
              <w:marRight w:val="0"/>
              <w:marTop w:val="0"/>
              <w:marBottom w:val="0"/>
              <w:divBdr>
                <w:top w:val="none" w:sz="0" w:space="0" w:color="auto"/>
                <w:left w:val="none" w:sz="0" w:space="0" w:color="auto"/>
                <w:bottom w:val="none" w:sz="0" w:space="0" w:color="auto"/>
                <w:right w:val="none" w:sz="0" w:space="0" w:color="auto"/>
              </w:divBdr>
            </w:div>
            <w:div w:id="1624992696">
              <w:marLeft w:val="0"/>
              <w:marRight w:val="0"/>
              <w:marTop w:val="0"/>
              <w:marBottom w:val="0"/>
              <w:divBdr>
                <w:top w:val="none" w:sz="0" w:space="0" w:color="auto"/>
                <w:left w:val="none" w:sz="0" w:space="0" w:color="auto"/>
                <w:bottom w:val="none" w:sz="0" w:space="0" w:color="auto"/>
                <w:right w:val="none" w:sz="0" w:space="0" w:color="auto"/>
              </w:divBdr>
            </w:div>
            <w:div w:id="2093238075">
              <w:marLeft w:val="0"/>
              <w:marRight w:val="0"/>
              <w:marTop w:val="0"/>
              <w:marBottom w:val="0"/>
              <w:divBdr>
                <w:top w:val="none" w:sz="0" w:space="0" w:color="auto"/>
                <w:left w:val="none" w:sz="0" w:space="0" w:color="auto"/>
                <w:bottom w:val="none" w:sz="0" w:space="0" w:color="auto"/>
                <w:right w:val="none" w:sz="0" w:space="0" w:color="auto"/>
              </w:divBdr>
            </w:div>
          </w:divsChild>
        </w:div>
        <w:div w:id="887451956">
          <w:marLeft w:val="0"/>
          <w:marRight w:val="0"/>
          <w:marTop w:val="0"/>
          <w:marBottom w:val="0"/>
          <w:divBdr>
            <w:top w:val="none" w:sz="0" w:space="0" w:color="auto"/>
            <w:left w:val="none" w:sz="0" w:space="0" w:color="auto"/>
            <w:bottom w:val="none" w:sz="0" w:space="0" w:color="auto"/>
            <w:right w:val="none" w:sz="0" w:space="0" w:color="auto"/>
          </w:divBdr>
          <w:divsChild>
            <w:div w:id="175851837">
              <w:marLeft w:val="0"/>
              <w:marRight w:val="0"/>
              <w:marTop w:val="0"/>
              <w:marBottom w:val="0"/>
              <w:divBdr>
                <w:top w:val="none" w:sz="0" w:space="0" w:color="auto"/>
                <w:left w:val="none" w:sz="0" w:space="0" w:color="auto"/>
                <w:bottom w:val="none" w:sz="0" w:space="0" w:color="auto"/>
                <w:right w:val="none" w:sz="0" w:space="0" w:color="auto"/>
              </w:divBdr>
            </w:div>
            <w:div w:id="772169815">
              <w:marLeft w:val="0"/>
              <w:marRight w:val="0"/>
              <w:marTop w:val="0"/>
              <w:marBottom w:val="0"/>
              <w:divBdr>
                <w:top w:val="none" w:sz="0" w:space="0" w:color="auto"/>
                <w:left w:val="none" w:sz="0" w:space="0" w:color="auto"/>
                <w:bottom w:val="none" w:sz="0" w:space="0" w:color="auto"/>
                <w:right w:val="none" w:sz="0" w:space="0" w:color="auto"/>
              </w:divBdr>
            </w:div>
            <w:div w:id="1211258588">
              <w:marLeft w:val="0"/>
              <w:marRight w:val="0"/>
              <w:marTop w:val="0"/>
              <w:marBottom w:val="0"/>
              <w:divBdr>
                <w:top w:val="none" w:sz="0" w:space="0" w:color="auto"/>
                <w:left w:val="none" w:sz="0" w:space="0" w:color="auto"/>
                <w:bottom w:val="none" w:sz="0" w:space="0" w:color="auto"/>
                <w:right w:val="none" w:sz="0" w:space="0" w:color="auto"/>
              </w:divBdr>
            </w:div>
          </w:divsChild>
        </w:div>
        <w:div w:id="2005663913">
          <w:marLeft w:val="0"/>
          <w:marRight w:val="0"/>
          <w:marTop w:val="0"/>
          <w:marBottom w:val="0"/>
          <w:divBdr>
            <w:top w:val="none" w:sz="0" w:space="0" w:color="auto"/>
            <w:left w:val="none" w:sz="0" w:space="0" w:color="auto"/>
            <w:bottom w:val="none" w:sz="0" w:space="0" w:color="auto"/>
            <w:right w:val="none" w:sz="0" w:space="0" w:color="auto"/>
          </w:divBdr>
          <w:divsChild>
            <w:div w:id="103497097">
              <w:marLeft w:val="0"/>
              <w:marRight w:val="0"/>
              <w:marTop w:val="0"/>
              <w:marBottom w:val="0"/>
              <w:divBdr>
                <w:top w:val="none" w:sz="0" w:space="0" w:color="auto"/>
                <w:left w:val="none" w:sz="0" w:space="0" w:color="auto"/>
                <w:bottom w:val="none" w:sz="0" w:space="0" w:color="auto"/>
                <w:right w:val="none" w:sz="0" w:space="0" w:color="auto"/>
              </w:divBdr>
            </w:div>
            <w:div w:id="1419473841">
              <w:marLeft w:val="0"/>
              <w:marRight w:val="0"/>
              <w:marTop w:val="0"/>
              <w:marBottom w:val="0"/>
              <w:divBdr>
                <w:top w:val="none" w:sz="0" w:space="0" w:color="auto"/>
                <w:left w:val="none" w:sz="0" w:space="0" w:color="auto"/>
                <w:bottom w:val="none" w:sz="0" w:space="0" w:color="auto"/>
                <w:right w:val="none" w:sz="0" w:space="0" w:color="auto"/>
              </w:divBdr>
            </w:div>
            <w:div w:id="1486893651">
              <w:marLeft w:val="0"/>
              <w:marRight w:val="0"/>
              <w:marTop w:val="0"/>
              <w:marBottom w:val="0"/>
              <w:divBdr>
                <w:top w:val="none" w:sz="0" w:space="0" w:color="auto"/>
                <w:left w:val="none" w:sz="0" w:space="0" w:color="auto"/>
                <w:bottom w:val="none" w:sz="0" w:space="0" w:color="auto"/>
                <w:right w:val="none" w:sz="0" w:space="0" w:color="auto"/>
              </w:divBdr>
            </w:div>
            <w:div w:id="1988850113">
              <w:marLeft w:val="0"/>
              <w:marRight w:val="0"/>
              <w:marTop w:val="0"/>
              <w:marBottom w:val="0"/>
              <w:divBdr>
                <w:top w:val="none" w:sz="0" w:space="0" w:color="auto"/>
                <w:left w:val="none" w:sz="0" w:space="0" w:color="auto"/>
                <w:bottom w:val="none" w:sz="0" w:space="0" w:color="auto"/>
                <w:right w:val="none" w:sz="0" w:space="0" w:color="auto"/>
              </w:divBdr>
            </w:div>
            <w:div w:id="203715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380313">
      <w:bodyDiv w:val="1"/>
      <w:marLeft w:val="0"/>
      <w:marRight w:val="0"/>
      <w:marTop w:val="0"/>
      <w:marBottom w:val="0"/>
      <w:divBdr>
        <w:top w:val="none" w:sz="0" w:space="0" w:color="auto"/>
        <w:left w:val="none" w:sz="0" w:space="0" w:color="auto"/>
        <w:bottom w:val="none" w:sz="0" w:space="0" w:color="auto"/>
        <w:right w:val="none" w:sz="0" w:space="0" w:color="auto"/>
      </w:divBdr>
      <w:divsChild>
        <w:div w:id="93673933">
          <w:marLeft w:val="0"/>
          <w:marRight w:val="0"/>
          <w:marTop w:val="0"/>
          <w:marBottom w:val="0"/>
          <w:divBdr>
            <w:top w:val="none" w:sz="0" w:space="0" w:color="auto"/>
            <w:left w:val="none" w:sz="0" w:space="0" w:color="auto"/>
            <w:bottom w:val="none" w:sz="0" w:space="0" w:color="auto"/>
            <w:right w:val="none" w:sz="0" w:space="0" w:color="auto"/>
          </w:divBdr>
          <w:divsChild>
            <w:div w:id="114373415">
              <w:marLeft w:val="0"/>
              <w:marRight w:val="0"/>
              <w:marTop w:val="0"/>
              <w:marBottom w:val="0"/>
              <w:divBdr>
                <w:top w:val="none" w:sz="0" w:space="0" w:color="auto"/>
                <w:left w:val="none" w:sz="0" w:space="0" w:color="auto"/>
                <w:bottom w:val="none" w:sz="0" w:space="0" w:color="auto"/>
                <w:right w:val="none" w:sz="0" w:space="0" w:color="auto"/>
              </w:divBdr>
            </w:div>
            <w:div w:id="313028342">
              <w:marLeft w:val="0"/>
              <w:marRight w:val="0"/>
              <w:marTop w:val="0"/>
              <w:marBottom w:val="0"/>
              <w:divBdr>
                <w:top w:val="none" w:sz="0" w:space="0" w:color="auto"/>
                <w:left w:val="none" w:sz="0" w:space="0" w:color="auto"/>
                <w:bottom w:val="none" w:sz="0" w:space="0" w:color="auto"/>
                <w:right w:val="none" w:sz="0" w:space="0" w:color="auto"/>
              </w:divBdr>
            </w:div>
            <w:div w:id="1482380184">
              <w:marLeft w:val="0"/>
              <w:marRight w:val="0"/>
              <w:marTop w:val="0"/>
              <w:marBottom w:val="0"/>
              <w:divBdr>
                <w:top w:val="none" w:sz="0" w:space="0" w:color="auto"/>
                <w:left w:val="none" w:sz="0" w:space="0" w:color="auto"/>
                <w:bottom w:val="none" w:sz="0" w:space="0" w:color="auto"/>
                <w:right w:val="none" w:sz="0" w:space="0" w:color="auto"/>
              </w:divBdr>
            </w:div>
            <w:div w:id="1794904341">
              <w:marLeft w:val="0"/>
              <w:marRight w:val="0"/>
              <w:marTop w:val="0"/>
              <w:marBottom w:val="0"/>
              <w:divBdr>
                <w:top w:val="none" w:sz="0" w:space="0" w:color="auto"/>
                <w:left w:val="none" w:sz="0" w:space="0" w:color="auto"/>
                <w:bottom w:val="none" w:sz="0" w:space="0" w:color="auto"/>
                <w:right w:val="none" w:sz="0" w:space="0" w:color="auto"/>
              </w:divBdr>
            </w:div>
            <w:div w:id="2051177481">
              <w:marLeft w:val="0"/>
              <w:marRight w:val="0"/>
              <w:marTop w:val="0"/>
              <w:marBottom w:val="0"/>
              <w:divBdr>
                <w:top w:val="none" w:sz="0" w:space="0" w:color="auto"/>
                <w:left w:val="none" w:sz="0" w:space="0" w:color="auto"/>
                <w:bottom w:val="none" w:sz="0" w:space="0" w:color="auto"/>
                <w:right w:val="none" w:sz="0" w:space="0" w:color="auto"/>
              </w:divBdr>
            </w:div>
          </w:divsChild>
        </w:div>
        <w:div w:id="160321716">
          <w:marLeft w:val="0"/>
          <w:marRight w:val="0"/>
          <w:marTop w:val="0"/>
          <w:marBottom w:val="0"/>
          <w:divBdr>
            <w:top w:val="none" w:sz="0" w:space="0" w:color="auto"/>
            <w:left w:val="none" w:sz="0" w:space="0" w:color="auto"/>
            <w:bottom w:val="none" w:sz="0" w:space="0" w:color="auto"/>
            <w:right w:val="none" w:sz="0" w:space="0" w:color="auto"/>
          </w:divBdr>
          <w:divsChild>
            <w:div w:id="73823835">
              <w:marLeft w:val="0"/>
              <w:marRight w:val="0"/>
              <w:marTop w:val="0"/>
              <w:marBottom w:val="0"/>
              <w:divBdr>
                <w:top w:val="none" w:sz="0" w:space="0" w:color="auto"/>
                <w:left w:val="none" w:sz="0" w:space="0" w:color="auto"/>
                <w:bottom w:val="none" w:sz="0" w:space="0" w:color="auto"/>
                <w:right w:val="none" w:sz="0" w:space="0" w:color="auto"/>
              </w:divBdr>
            </w:div>
            <w:div w:id="344138186">
              <w:marLeft w:val="0"/>
              <w:marRight w:val="0"/>
              <w:marTop w:val="0"/>
              <w:marBottom w:val="0"/>
              <w:divBdr>
                <w:top w:val="none" w:sz="0" w:space="0" w:color="auto"/>
                <w:left w:val="none" w:sz="0" w:space="0" w:color="auto"/>
                <w:bottom w:val="none" w:sz="0" w:space="0" w:color="auto"/>
                <w:right w:val="none" w:sz="0" w:space="0" w:color="auto"/>
              </w:divBdr>
            </w:div>
            <w:div w:id="443774730">
              <w:marLeft w:val="0"/>
              <w:marRight w:val="0"/>
              <w:marTop w:val="0"/>
              <w:marBottom w:val="0"/>
              <w:divBdr>
                <w:top w:val="none" w:sz="0" w:space="0" w:color="auto"/>
                <w:left w:val="none" w:sz="0" w:space="0" w:color="auto"/>
                <w:bottom w:val="none" w:sz="0" w:space="0" w:color="auto"/>
                <w:right w:val="none" w:sz="0" w:space="0" w:color="auto"/>
              </w:divBdr>
            </w:div>
            <w:div w:id="158237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332480">
      <w:bodyDiv w:val="1"/>
      <w:marLeft w:val="0"/>
      <w:marRight w:val="0"/>
      <w:marTop w:val="0"/>
      <w:marBottom w:val="0"/>
      <w:divBdr>
        <w:top w:val="none" w:sz="0" w:space="0" w:color="auto"/>
        <w:left w:val="none" w:sz="0" w:space="0" w:color="auto"/>
        <w:bottom w:val="none" w:sz="0" w:space="0" w:color="auto"/>
        <w:right w:val="none" w:sz="0" w:space="0" w:color="auto"/>
      </w:divBdr>
    </w:div>
    <w:div w:id="1650329588">
      <w:bodyDiv w:val="1"/>
      <w:marLeft w:val="0"/>
      <w:marRight w:val="0"/>
      <w:marTop w:val="0"/>
      <w:marBottom w:val="0"/>
      <w:divBdr>
        <w:top w:val="none" w:sz="0" w:space="0" w:color="auto"/>
        <w:left w:val="none" w:sz="0" w:space="0" w:color="auto"/>
        <w:bottom w:val="none" w:sz="0" w:space="0" w:color="auto"/>
        <w:right w:val="none" w:sz="0" w:space="0" w:color="auto"/>
      </w:divBdr>
      <w:divsChild>
        <w:div w:id="26033911">
          <w:marLeft w:val="0"/>
          <w:marRight w:val="0"/>
          <w:marTop w:val="0"/>
          <w:marBottom w:val="0"/>
          <w:divBdr>
            <w:top w:val="none" w:sz="0" w:space="0" w:color="auto"/>
            <w:left w:val="none" w:sz="0" w:space="0" w:color="auto"/>
            <w:bottom w:val="none" w:sz="0" w:space="0" w:color="auto"/>
            <w:right w:val="none" w:sz="0" w:space="0" w:color="auto"/>
          </w:divBdr>
          <w:divsChild>
            <w:div w:id="643894832">
              <w:marLeft w:val="0"/>
              <w:marRight w:val="0"/>
              <w:marTop w:val="0"/>
              <w:marBottom w:val="0"/>
              <w:divBdr>
                <w:top w:val="none" w:sz="0" w:space="0" w:color="auto"/>
                <w:left w:val="none" w:sz="0" w:space="0" w:color="auto"/>
                <w:bottom w:val="none" w:sz="0" w:space="0" w:color="auto"/>
                <w:right w:val="none" w:sz="0" w:space="0" w:color="auto"/>
              </w:divBdr>
            </w:div>
            <w:div w:id="1184439276">
              <w:marLeft w:val="0"/>
              <w:marRight w:val="0"/>
              <w:marTop w:val="0"/>
              <w:marBottom w:val="0"/>
              <w:divBdr>
                <w:top w:val="none" w:sz="0" w:space="0" w:color="auto"/>
                <w:left w:val="none" w:sz="0" w:space="0" w:color="auto"/>
                <w:bottom w:val="none" w:sz="0" w:space="0" w:color="auto"/>
                <w:right w:val="none" w:sz="0" w:space="0" w:color="auto"/>
              </w:divBdr>
            </w:div>
            <w:div w:id="1251699698">
              <w:marLeft w:val="0"/>
              <w:marRight w:val="0"/>
              <w:marTop w:val="0"/>
              <w:marBottom w:val="0"/>
              <w:divBdr>
                <w:top w:val="none" w:sz="0" w:space="0" w:color="auto"/>
                <w:left w:val="none" w:sz="0" w:space="0" w:color="auto"/>
                <w:bottom w:val="none" w:sz="0" w:space="0" w:color="auto"/>
                <w:right w:val="none" w:sz="0" w:space="0" w:color="auto"/>
              </w:divBdr>
            </w:div>
            <w:div w:id="1692804552">
              <w:marLeft w:val="0"/>
              <w:marRight w:val="0"/>
              <w:marTop w:val="0"/>
              <w:marBottom w:val="0"/>
              <w:divBdr>
                <w:top w:val="none" w:sz="0" w:space="0" w:color="auto"/>
                <w:left w:val="none" w:sz="0" w:space="0" w:color="auto"/>
                <w:bottom w:val="none" w:sz="0" w:space="0" w:color="auto"/>
                <w:right w:val="none" w:sz="0" w:space="0" w:color="auto"/>
              </w:divBdr>
            </w:div>
            <w:div w:id="2097362264">
              <w:marLeft w:val="0"/>
              <w:marRight w:val="0"/>
              <w:marTop w:val="0"/>
              <w:marBottom w:val="0"/>
              <w:divBdr>
                <w:top w:val="none" w:sz="0" w:space="0" w:color="auto"/>
                <w:left w:val="none" w:sz="0" w:space="0" w:color="auto"/>
                <w:bottom w:val="none" w:sz="0" w:space="0" w:color="auto"/>
                <w:right w:val="none" w:sz="0" w:space="0" w:color="auto"/>
              </w:divBdr>
            </w:div>
          </w:divsChild>
        </w:div>
        <w:div w:id="197552688">
          <w:marLeft w:val="0"/>
          <w:marRight w:val="0"/>
          <w:marTop w:val="0"/>
          <w:marBottom w:val="0"/>
          <w:divBdr>
            <w:top w:val="none" w:sz="0" w:space="0" w:color="auto"/>
            <w:left w:val="none" w:sz="0" w:space="0" w:color="auto"/>
            <w:bottom w:val="none" w:sz="0" w:space="0" w:color="auto"/>
            <w:right w:val="none" w:sz="0" w:space="0" w:color="auto"/>
          </w:divBdr>
          <w:divsChild>
            <w:div w:id="203062724">
              <w:marLeft w:val="0"/>
              <w:marRight w:val="0"/>
              <w:marTop w:val="0"/>
              <w:marBottom w:val="0"/>
              <w:divBdr>
                <w:top w:val="none" w:sz="0" w:space="0" w:color="auto"/>
                <w:left w:val="none" w:sz="0" w:space="0" w:color="auto"/>
                <w:bottom w:val="none" w:sz="0" w:space="0" w:color="auto"/>
                <w:right w:val="none" w:sz="0" w:space="0" w:color="auto"/>
              </w:divBdr>
            </w:div>
            <w:div w:id="1744984224">
              <w:marLeft w:val="0"/>
              <w:marRight w:val="0"/>
              <w:marTop w:val="0"/>
              <w:marBottom w:val="0"/>
              <w:divBdr>
                <w:top w:val="none" w:sz="0" w:space="0" w:color="auto"/>
                <w:left w:val="none" w:sz="0" w:space="0" w:color="auto"/>
                <w:bottom w:val="none" w:sz="0" w:space="0" w:color="auto"/>
                <w:right w:val="none" w:sz="0" w:space="0" w:color="auto"/>
              </w:divBdr>
            </w:div>
            <w:div w:id="1979795952">
              <w:marLeft w:val="0"/>
              <w:marRight w:val="0"/>
              <w:marTop w:val="0"/>
              <w:marBottom w:val="0"/>
              <w:divBdr>
                <w:top w:val="none" w:sz="0" w:space="0" w:color="auto"/>
                <w:left w:val="none" w:sz="0" w:space="0" w:color="auto"/>
                <w:bottom w:val="none" w:sz="0" w:space="0" w:color="auto"/>
                <w:right w:val="none" w:sz="0" w:space="0" w:color="auto"/>
              </w:divBdr>
            </w:div>
          </w:divsChild>
        </w:div>
        <w:div w:id="410472307">
          <w:marLeft w:val="0"/>
          <w:marRight w:val="0"/>
          <w:marTop w:val="0"/>
          <w:marBottom w:val="0"/>
          <w:divBdr>
            <w:top w:val="none" w:sz="0" w:space="0" w:color="auto"/>
            <w:left w:val="none" w:sz="0" w:space="0" w:color="auto"/>
            <w:bottom w:val="none" w:sz="0" w:space="0" w:color="auto"/>
            <w:right w:val="none" w:sz="0" w:space="0" w:color="auto"/>
          </w:divBdr>
          <w:divsChild>
            <w:div w:id="128523890">
              <w:marLeft w:val="0"/>
              <w:marRight w:val="0"/>
              <w:marTop w:val="0"/>
              <w:marBottom w:val="0"/>
              <w:divBdr>
                <w:top w:val="none" w:sz="0" w:space="0" w:color="auto"/>
                <w:left w:val="none" w:sz="0" w:space="0" w:color="auto"/>
                <w:bottom w:val="none" w:sz="0" w:space="0" w:color="auto"/>
                <w:right w:val="none" w:sz="0" w:space="0" w:color="auto"/>
              </w:divBdr>
            </w:div>
            <w:div w:id="297495750">
              <w:marLeft w:val="0"/>
              <w:marRight w:val="0"/>
              <w:marTop w:val="0"/>
              <w:marBottom w:val="0"/>
              <w:divBdr>
                <w:top w:val="none" w:sz="0" w:space="0" w:color="auto"/>
                <w:left w:val="none" w:sz="0" w:space="0" w:color="auto"/>
                <w:bottom w:val="none" w:sz="0" w:space="0" w:color="auto"/>
                <w:right w:val="none" w:sz="0" w:space="0" w:color="auto"/>
              </w:divBdr>
            </w:div>
            <w:div w:id="397287225">
              <w:marLeft w:val="0"/>
              <w:marRight w:val="0"/>
              <w:marTop w:val="0"/>
              <w:marBottom w:val="0"/>
              <w:divBdr>
                <w:top w:val="none" w:sz="0" w:space="0" w:color="auto"/>
                <w:left w:val="none" w:sz="0" w:space="0" w:color="auto"/>
                <w:bottom w:val="none" w:sz="0" w:space="0" w:color="auto"/>
                <w:right w:val="none" w:sz="0" w:space="0" w:color="auto"/>
              </w:divBdr>
            </w:div>
            <w:div w:id="436020186">
              <w:marLeft w:val="0"/>
              <w:marRight w:val="0"/>
              <w:marTop w:val="0"/>
              <w:marBottom w:val="0"/>
              <w:divBdr>
                <w:top w:val="none" w:sz="0" w:space="0" w:color="auto"/>
                <w:left w:val="none" w:sz="0" w:space="0" w:color="auto"/>
                <w:bottom w:val="none" w:sz="0" w:space="0" w:color="auto"/>
                <w:right w:val="none" w:sz="0" w:space="0" w:color="auto"/>
              </w:divBdr>
            </w:div>
            <w:div w:id="1694843273">
              <w:marLeft w:val="0"/>
              <w:marRight w:val="0"/>
              <w:marTop w:val="0"/>
              <w:marBottom w:val="0"/>
              <w:divBdr>
                <w:top w:val="none" w:sz="0" w:space="0" w:color="auto"/>
                <w:left w:val="none" w:sz="0" w:space="0" w:color="auto"/>
                <w:bottom w:val="none" w:sz="0" w:space="0" w:color="auto"/>
                <w:right w:val="none" w:sz="0" w:space="0" w:color="auto"/>
              </w:divBdr>
            </w:div>
          </w:divsChild>
        </w:div>
        <w:div w:id="1866407048">
          <w:marLeft w:val="0"/>
          <w:marRight w:val="0"/>
          <w:marTop w:val="0"/>
          <w:marBottom w:val="0"/>
          <w:divBdr>
            <w:top w:val="none" w:sz="0" w:space="0" w:color="auto"/>
            <w:left w:val="none" w:sz="0" w:space="0" w:color="auto"/>
            <w:bottom w:val="none" w:sz="0" w:space="0" w:color="auto"/>
            <w:right w:val="none" w:sz="0" w:space="0" w:color="auto"/>
          </w:divBdr>
          <w:divsChild>
            <w:div w:id="60913053">
              <w:marLeft w:val="0"/>
              <w:marRight w:val="0"/>
              <w:marTop w:val="0"/>
              <w:marBottom w:val="0"/>
              <w:divBdr>
                <w:top w:val="none" w:sz="0" w:space="0" w:color="auto"/>
                <w:left w:val="none" w:sz="0" w:space="0" w:color="auto"/>
                <w:bottom w:val="none" w:sz="0" w:space="0" w:color="auto"/>
                <w:right w:val="none" w:sz="0" w:space="0" w:color="auto"/>
              </w:divBdr>
            </w:div>
            <w:div w:id="1019157819">
              <w:marLeft w:val="0"/>
              <w:marRight w:val="0"/>
              <w:marTop w:val="0"/>
              <w:marBottom w:val="0"/>
              <w:divBdr>
                <w:top w:val="none" w:sz="0" w:space="0" w:color="auto"/>
                <w:left w:val="none" w:sz="0" w:space="0" w:color="auto"/>
                <w:bottom w:val="none" w:sz="0" w:space="0" w:color="auto"/>
                <w:right w:val="none" w:sz="0" w:space="0" w:color="auto"/>
              </w:divBdr>
            </w:div>
            <w:div w:id="1073888014">
              <w:marLeft w:val="0"/>
              <w:marRight w:val="0"/>
              <w:marTop w:val="0"/>
              <w:marBottom w:val="0"/>
              <w:divBdr>
                <w:top w:val="none" w:sz="0" w:space="0" w:color="auto"/>
                <w:left w:val="none" w:sz="0" w:space="0" w:color="auto"/>
                <w:bottom w:val="none" w:sz="0" w:space="0" w:color="auto"/>
                <w:right w:val="none" w:sz="0" w:space="0" w:color="auto"/>
              </w:divBdr>
            </w:div>
            <w:div w:id="1253856272">
              <w:marLeft w:val="0"/>
              <w:marRight w:val="0"/>
              <w:marTop w:val="0"/>
              <w:marBottom w:val="0"/>
              <w:divBdr>
                <w:top w:val="none" w:sz="0" w:space="0" w:color="auto"/>
                <w:left w:val="none" w:sz="0" w:space="0" w:color="auto"/>
                <w:bottom w:val="none" w:sz="0" w:space="0" w:color="auto"/>
                <w:right w:val="none" w:sz="0" w:space="0" w:color="auto"/>
              </w:divBdr>
            </w:div>
            <w:div w:id="1486314561">
              <w:marLeft w:val="0"/>
              <w:marRight w:val="0"/>
              <w:marTop w:val="0"/>
              <w:marBottom w:val="0"/>
              <w:divBdr>
                <w:top w:val="none" w:sz="0" w:space="0" w:color="auto"/>
                <w:left w:val="none" w:sz="0" w:space="0" w:color="auto"/>
                <w:bottom w:val="none" w:sz="0" w:space="0" w:color="auto"/>
                <w:right w:val="none" w:sz="0" w:space="0" w:color="auto"/>
              </w:divBdr>
            </w:div>
          </w:divsChild>
        </w:div>
        <w:div w:id="1977953396">
          <w:marLeft w:val="0"/>
          <w:marRight w:val="0"/>
          <w:marTop w:val="0"/>
          <w:marBottom w:val="0"/>
          <w:divBdr>
            <w:top w:val="none" w:sz="0" w:space="0" w:color="auto"/>
            <w:left w:val="none" w:sz="0" w:space="0" w:color="auto"/>
            <w:bottom w:val="none" w:sz="0" w:space="0" w:color="auto"/>
            <w:right w:val="none" w:sz="0" w:space="0" w:color="auto"/>
          </w:divBdr>
          <w:divsChild>
            <w:div w:id="445545632">
              <w:marLeft w:val="0"/>
              <w:marRight w:val="0"/>
              <w:marTop w:val="0"/>
              <w:marBottom w:val="0"/>
              <w:divBdr>
                <w:top w:val="none" w:sz="0" w:space="0" w:color="auto"/>
                <w:left w:val="none" w:sz="0" w:space="0" w:color="auto"/>
                <w:bottom w:val="none" w:sz="0" w:space="0" w:color="auto"/>
                <w:right w:val="none" w:sz="0" w:space="0" w:color="auto"/>
              </w:divBdr>
            </w:div>
            <w:div w:id="702098374">
              <w:marLeft w:val="0"/>
              <w:marRight w:val="0"/>
              <w:marTop w:val="0"/>
              <w:marBottom w:val="0"/>
              <w:divBdr>
                <w:top w:val="none" w:sz="0" w:space="0" w:color="auto"/>
                <w:left w:val="none" w:sz="0" w:space="0" w:color="auto"/>
                <w:bottom w:val="none" w:sz="0" w:space="0" w:color="auto"/>
                <w:right w:val="none" w:sz="0" w:space="0" w:color="auto"/>
              </w:divBdr>
            </w:div>
            <w:div w:id="1040325709">
              <w:marLeft w:val="0"/>
              <w:marRight w:val="0"/>
              <w:marTop w:val="0"/>
              <w:marBottom w:val="0"/>
              <w:divBdr>
                <w:top w:val="none" w:sz="0" w:space="0" w:color="auto"/>
                <w:left w:val="none" w:sz="0" w:space="0" w:color="auto"/>
                <w:bottom w:val="none" w:sz="0" w:space="0" w:color="auto"/>
                <w:right w:val="none" w:sz="0" w:space="0" w:color="auto"/>
              </w:divBdr>
            </w:div>
            <w:div w:id="1338272074">
              <w:marLeft w:val="0"/>
              <w:marRight w:val="0"/>
              <w:marTop w:val="0"/>
              <w:marBottom w:val="0"/>
              <w:divBdr>
                <w:top w:val="none" w:sz="0" w:space="0" w:color="auto"/>
                <w:left w:val="none" w:sz="0" w:space="0" w:color="auto"/>
                <w:bottom w:val="none" w:sz="0" w:space="0" w:color="auto"/>
                <w:right w:val="none" w:sz="0" w:space="0" w:color="auto"/>
              </w:divBdr>
            </w:div>
          </w:divsChild>
        </w:div>
        <w:div w:id="2111966381">
          <w:marLeft w:val="0"/>
          <w:marRight w:val="0"/>
          <w:marTop w:val="0"/>
          <w:marBottom w:val="0"/>
          <w:divBdr>
            <w:top w:val="none" w:sz="0" w:space="0" w:color="auto"/>
            <w:left w:val="none" w:sz="0" w:space="0" w:color="auto"/>
            <w:bottom w:val="none" w:sz="0" w:space="0" w:color="auto"/>
            <w:right w:val="none" w:sz="0" w:space="0" w:color="auto"/>
          </w:divBdr>
          <w:divsChild>
            <w:div w:id="313989343">
              <w:marLeft w:val="0"/>
              <w:marRight w:val="0"/>
              <w:marTop w:val="0"/>
              <w:marBottom w:val="0"/>
              <w:divBdr>
                <w:top w:val="none" w:sz="0" w:space="0" w:color="auto"/>
                <w:left w:val="none" w:sz="0" w:space="0" w:color="auto"/>
                <w:bottom w:val="none" w:sz="0" w:space="0" w:color="auto"/>
                <w:right w:val="none" w:sz="0" w:space="0" w:color="auto"/>
              </w:divBdr>
            </w:div>
            <w:div w:id="1150055218">
              <w:marLeft w:val="0"/>
              <w:marRight w:val="0"/>
              <w:marTop w:val="0"/>
              <w:marBottom w:val="0"/>
              <w:divBdr>
                <w:top w:val="none" w:sz="0" w:space="0" w:color="auto"/>
                <w:left w:val="none" w:sz="0" w:space="0" w:color="auto"/>
                <w:bottom w:val="none" w:sz="0" w:space="0" w:color="auto"/>
                <w:right w:val="none" w:sz="0" w:space="0" w:color="auto"/>
              </w:divBdr>
            </w:div>
            <w:div w:id="1679187557">
              <w:marLeft w:val="0"/>
              <w:marRight w:val="0"/>
              <w:marTop w:val="0"/>
              <w:marBottom w:val="0"/>
              <w:divBdr>
                <w:top w:val="none" w:sz="0" w:space="0" w:color="auto"/>
                <w:left w:val="none" w:sz="0" w:space="0" w:color="auto"/>
                <w:bottom w:val="none" w:sz="0" w:space="0" w:color="auto"/>
                <w:right w:val="none" w:sz="0" w:space="0" w:color="auto"/>
              </w:divBdr>
            </w:div>
            <w:div w:id="1720662071">
              <w:marLeft w:val="0"/>
              <w:marRight w:val="0"/>
              <w:marTop w:val="0"/>
              <w:marBottom w:val="0"/>
              <w:divBdr>
                <w:top w:val="none" w:sz="0" w:space="0" w:color="auto"/>
                <w:left w:val="none" w:sz="0" w:space="0" w:color="auto"/>
                <w:bottom w:val="none" w:sz="0" w:space="0" w:color="auto"/>
                <w:right w:val="none" w:sz="0" w:space="0" w:color="auto"/>
              </w:divBdr>
            </w:div>
            <w:div w:id="190410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321473">
      <w:bodyDiv w:val="1"/>
      <w:marLeft w:val="0"/>
      <w:marRight w:val="0"/>
      <w:marTop w:val="0"/>
      <w:marBottom w:val="0"/>
      <w:divBdr>
        <w:top w:val="none" w:sz="0" w:space="0" w:color="auto"/>
        <w:left w:val="none" w:sz="0" w:space="0" w:color="auto"/>
        <w:bottom w:val="none" w:sz="0" w:space="0" w:color="auto"/>
        <w:right w:val="none" w:sz="0" w:space="0" w:color="auto"/>
      </w:divBdr>
      <w:divsChild>
        <w:div w:id="2118718275">
          <w:marLeft w:val="0"/>
          <w:marRight w:val="0"/>
          <w:marTop w:val="0"/>
          <w:marBottom w:val="0"/>
          <w:divBdr>
            <w:top w:val="none" w:sz="0" w:space="0" w:color="auto"/>
            <w:left w:val="none" w:sz="0" w:space="0" w:color="auto"/>
            <w:bottom w:val="none" w:sz="0" w:space="0" w:color="auto"/>
            <w:right w:val="none" w:sz="0" w:space="0" w:color="auto"/>
          </w:divBdr>
          <w:divsChild>
            <w:div w:id="2050185722">
              <w:marLeft w:val="0"/>
              <w:marRight w:val="0"/>
              <w:marTop w:val="0"/>
              <w:marBottom w:val="0"/>
              <w:divBdr>
                <w:top w:val="none" w:sz="0" w:space="0" w:color="auto"/>
                <w:left w:val="none" w:sz="0" w:space="0" w:color="auto"/>
                <w:bottom w:val="none" w:sz="0" w:space="0" w:color="auto"/>
                <w:right w:val="none" w:sz="0" w:space="0" w:color="auto"/>
              </w:divBdr>
              <w:divsChild>
                <w:div w:id="1329480665">
                  <w:marLeft w:val="0"/>
                  <w:marRight w:val="0"/>
                  <w:marTop w:val="0"/>
                  <w:marBottom w:val="0"/>
                  <w:divBdr>
                    <w:top w:val="none" w:sz="0" w:space="0" w:color="auto"/>
                    <w:left w:val="none" w:sz="0" w:space="0" w:color="auto"/>
                    <w:bottom w:val="none" w:sz="0" w:space="0" w:color="auto"/>
                    <w:right w:val="none" w:sz="0" w:space="0" w:color="auto"/>
                  </w:divBdr>
                  <w:divsChild>
                    <w:div w:id="1309897735">
                      <w:marLeft w:val="0"/>
                      <w:marRight w:val="0"/>
                      <w:marTop w:val="0"/>
                      <w:marBottom w:val="0"/>
                      <w:divBdr>
                        <w:top w:val="none" w:sz="0" w:space="0" w:color="auto"/>
                        <w:left w:val="none" w:sz="0" w:space="0" w:color="auto"/>
                        <w:bottom w:val="none" w:sz="0" w:space="0" w:color="auto"/>
                        <w:right w:val="none" w:sz="0" w:space="0" w:color="auto"/>
                      </w:divBdr>
                      <w:divsChild>
                        <w:div w:id="61383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oah.org/en/what-we-do/standards/codes-and-manuals/terrestrial-code-online-access/index.php?id=169&amp;L=1&amp;htmfile=glossaire.htm" TargetMode="External"/><Relationship Id="rId21" Type="http://schemas.openxmlformats.org/officeDocument/2006/relationships/hyperlink" Target="https://www.woah.org/en/what-we-do/standards/codes-and-manuals/terrestrial-code-online-access/index.php?id=169&amp;L=1&amp;htmfile=glossaire.htm" TargetMode="External"/><Relationship Id="rId42" Type="http://schemas.openxmlformats.org/officeDocument/2006/relationships/hyperlink" Target="https://www.avma.org/sites/default/files/2020-02/Guidelines-on-Euthanasia-2020.pdf" TargetMode="External"/><Relationship Id="rId47" Type="http://schemas.openxmlformats.org/officeDocument/2006/relationships/hyperlink" Target="https://www.agriculture.gov.au/sites/default/files/documents/independent-scientific-literature-review-livestock-welfare-processing-establishments.pdf" TargetMode="External"/><Relationship Id="rId63" Type="http://schemas.openxmlformats.org/officeDocument/2006/relationships/hyperlink" Target="http://www.cambridge.org/core/journals/animal-welfare/article/abs/welfare-implications-of-the-gas-stunning-of-pigs-2-stress-of-induction-of-anaesthesia/92D432AF98904278664BF3AC6864DC89" TargetMode="External"/><Relationship Id="rId68" Type="http://schemas.openxmlformats.org/officeDocument/2006/relationships/hyperlink" Target="https://www.gov.wales/sites/default/files/publications/2024-06/animal-welfare-committee-opinion-use-high-expansion-nitrogen-foam-delivery-systems-depopulation-poultry-flocks-affected-by-notifiable-disease-uk.pdf" TargetMode="External"/><Relationship Id="rId16" Type="http://schemas.openxmlformats.org/officeDocument/2006/relationships/hyperlink" Target="https://www.avma.org/sites/default/files/resources/AVMA-Guidelines-for-the-Depopulation-of-Animals.pdf" TargetMode="External"/><Relationship Id="rId11" Type="http://schemas.openxmlformats.org/officeDocument/2006/relationships/hyperlink" Target="https://www.avma.org/sites/default/files/resources/AVMA-Guidelines-for-the-Depopulation-of-Animals.pdf" TargetMode="External"/><Relationship Id="rId24" Type="http://schemas.openxmlformats.org/officeDocument/2006/relationships/hyperlink" Target="https://www.woah.org/en/what-we-do/standards/codes-and-manuals/terrestrial-code-online-access/index.php?id=169&amp;L=1&amp;htmfile=glossaire.htm" TargetMode="External"/><Relationship Id="rId32" Type="http://schemas.openxmlformats.org/officeDocument/2006/relationships/hyperlink" Target="https://www.agriculture.gov.au/sites/default/files/documents/independent-animal-welfare-assessment-mass-destruction-methods-pigs-on-farm.pdf" TargetMode="External"/><Relationship Id="rId37" Type="http://schemas.openxmlformats.org/officeDocument/2006/relationships/hyperlink" Target="file:///C:\Users\AK0090\OneDrive%20-%20Agriculture\Desktop\A2.%20May%202025\Pithing\EFSA%20Journal%20-%202024%20-%20%20-%20Welfare%20of%20sheep%20and%20goats%20during%20killing%20for%20purposes%20other%20than%20slaughter.pdf" TargetMode="External"/><Relationship Id="rId40" Type="http://schemas.openxmlformats.org/officeDocument/2006/relationships/hyperlink" Target="https://www.ava.com.au/policy-advocacy/policies/euthanasia/humane-slaughter-of-animals" TargetMode="External"/><Relationship Id="rId45" Type="http://schemas.openxmlformats.org/officeDocument/2006/relationships/hyperlink" Target="https://www.avma.org/sites/default/files/2024-09/Humane-Slaughter-Guidelines-2024.pdf" TargetMode="External"/><Relationship Id="rId53" Type="http://schemas.openxmlformats.org/officeDocument/2006/relationships/hyperlink" Target="file:///C:\Users\AK0090\OneDrive%20-%20Agriculture\Desktop\A2.%20May%202025\Pithing\EFSA%20Journal%20-%202020%20-%20%20-%20Welfare%20of%20cattle%20during%20killing%20for%20purposes%20other%20than%20slaughter.pdf" TargetMode="External"/><Relationship Id="rId58" Type="http://schemas.openxmlformats.org/officeDocument/2006/relationships/hyperlink" Target="https://www.agriculture.gov.au/sites/default/files/documents/independent-animal-welfare-assessment-mass-destruction-methods-poultry-on-farm.pdf" TargetMode="External"/><Relationship Id="rId66" Type="http://schemas.openxmlformats.org/officeDocument/2006/relationships/hyperlink" Target="https://www.youtube.com/watch?v=8ats0zN_gY4" TargetMode="External"/><Relationship Id="rId74" Type="http://schemas.openxmlformats.org/officeDocument/2006/relationships/header" Target="header3.xml"/><Relationship Id="rId5" Type="http://schemas.openxmlformats.org/officeDocument/2006/relationships/numbering" Target="numbering.xml"/><Relationship Id="rId61" Type="http://schemas.openxmlformats.org/officeDocument/2006/relationships/hyperlink" Target="https://pubmed.ncbi.nlm.nih.gov/23571322" TargetMode="External"/><Relationship Id="rId19" Type="http://schemas.openxmlformats.org/officeDocument/2006/relationships/hyperlink" Target="https://animalwelfarestandards.net.au/wp-content/uploads/2023/08/Australian-Animal-Welfare-Standards-and-Guidelines-for-Exhibited-animals-General-.pdf" TargetMode="External"/><Relationship Id="rId14" Type="http://schemas.openxmlformats.org/officeDocument/2006/relationships/hyperlink" Target="https://www.avma.org/sites/default/files/resources/AVMA-Guidelines-for-the-Depopulation-of-Animals.pdf" TargetMode="External"/><Relationship Id="rId22" Type="http://schemas.openxmlformats.org/officeDocument/2006/relationships/hyperlink" Target="https://www.woah.org/en/what-we-do/standards/codes-and-manuals/terrestrial-code-online-access/index.php?id=169&amp;L=1&amp;htmfile=glossaire.htm" TargetMode="External"/><Relationship Id="rId27" Type="http://schemas.openxmlformats.org/officeDocument/2006/relationships/hyperlink" Target="https://www.efsa.europa.eu/en/search?s=&amp;f%5B0%5D=topic%3A363" TargetMode="External"/><Relationship Id="rId30" Type="http://schemas.openxmlformats.org/officeDocument/2006/relationships/hyperlink" Target="https://www.hsa.org.uk/publications/online-guides" TargetMode="External"/><Relationship Id="rId35" Type="http://schemas.openxmlformats.org/officeDocument/2006/relationships/hyperlink" Target="file:///C:\Users\AK0090\OneDrive%20-%20Agriculture\Desktop\A2.%20May%202025\Pithing\EFSA%20Journal%20-%202020%20-%20%20-%20Welfare%20of%20cattle%20during%20killing%20for%20purposes%20other%20than%20slaughter.pdf" TargetMode="External"/><Relationship Id="rId43" Type="http://schemas.openxmlformats.org/officeDocument/2006/relationships/hyperlink" Target="https://doi.org/10.1016/B978-0-12-821180-9.00011-8" TargetMode="External"/><Relationship Id="rId48" Type="http://schemas.openxmlformats.org/officeDocument/2006/relationships/hyperlink" Target="https://www.avma.org/sites/default/files/2024-09/Humane-Slaughter-Guidelines-2024.pdf" TargetMode="External"/><Relationship Id="rId56" Type="http://schemas.openxmlformats.org/officeDocument/2006/relationships/hyperlink" Target="https://www.agriculture.gov.au/biosecurity-trade/policy/emergency/maintaining-good-animal-welfare-outcomes" TargetMode="External"/><Relationship Id="rId64" Type="http://schemas.openxmlformats.org/officeDocument/2006/relationships/hyperlink" Target="https://bvajournals.onlinelibrary.wiley.com/doi/abs/10.1136/vr.159.8.229" TargetMode="External"/><Relationship Id="rId69" Type="http://schemas.openxmlformats.org/officeDocument/2006/relationships/hyperlink" Target="https://assets.publishing.service.gov.uk/media/65eae0965b652445f6f21a98/Advice_on_emergency_culling_for_the_depopulation_of_poultry_affected_by_high_pathogenic_avian_influenza__HPAI____consideration_of_ventilation_shutdown__VSD_.pdf"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animalhealthaust.sharepoint.com/sites/AUSVETPLANManualReviews-DestructionofAnimals/Shared%20Documents/Destruction%20of%20Animals/Manual/%20online:%20ht" TargetMode="External"/><Relationship Id="rId72"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ww.agriculture.gov.au/sites/default/files/documents/independent-animal-welfare-assessment-mass-destruction-methods-pigs-on-farm.pdf" TargetMode="External"/><Relationship Id="rId17" Type="http://schemas.openxmlformats.org/officeDocument/2006/relationships/hyperlink" Target="https://www.avma.org/sites/default/files/2020-02/Guidelines-on-Euthanasia-2020.pdf" TargetMode="External"/><Relationship Id="rId25" Type="http://schemas.openxmlformats.org/officeDocument/2006/relationships/hyperlink" Target="https://www.woah.org/en/what-we-do/standards/codes-and-manuals/terrestrial-code-online-access/index.php?id=169&amp;L=1&amp;htmfile=glossaire.htm" TargetMode="External"/><Relationship Id="rId33" Type="http://schemas.openxmlformats.org/officeDocument/2006/relationships/hyperlink" Target="https://www.efsa.europa.eu/en/efsajournal/pub/5850" TargetMode="External"/><Relationship Id="rId38" Type="http://schemas.openxmlformats.org/officeDocument/2006/relationships/hyperlink" Target="file:///C:\Users\AK0090\OneDrive%20-%20Agriculture\Desktop\A2.%20May%202025\Pithing\EFSA%20Journal%20-%202020%20-%20%20-%20Welfare%20of%20cattle%20during%20killing%20for%20purposes%20other%20than%20slaughter.pdf" TargetMode="External"/><Relationship Id="rId46" Type="http://schemas.openxmlformats.org/officeDocument/2006/relationships/hyperlink" Target="https://www.avma.org/sites/default/files/resources/AVMA-Guidelines-for-the-Depopulation-of-Animals.pdf" TargetMode="External"/><Relationship Id="rId59" Type="http://schemas.openxmlformats.org/officeDocument/2006/relationships/hyperlink" Target="https://www.hsa.org.uk/downloads/hsagn7waterbathpoultryapril2016pdfoptimiser.pdf" TargetMode="External"/><Relationship Id="rId67" Type="http://schemas.openxmlformats.org/officeDocument/2006/relationships/hyperlink" Target="https://doi.org/10.2903/j.efsa.2024.8855" TargetMode="External"/><Relationship Id="rId20" Type="http://schemas.openxmlformats.org/officeDocument/2006/relationships/hyperlink" Target="https://www.woah.org/en/what-we-do/standards/codes-and-manuals/terrestrial-code-online-access/index.php?id=169&amp;L=1&amp;htmfile=glossaire.htm" TargetMode="External"/><Relationship Id="rId41" Type="http://schemas.openxmlformats.org/officeDocument/2006/relationships/hyperlink" Target="https://www.fao.org/3/x6909e/x6909e.pdf" TargetMode="External"/><Relationship Id="rId54" Type="http://schemas.openxmlformats.org/officeDocument/2006/relationships/hyperlink" Target="file:///C:\Users\AK0090\OneDrive%20-%20Agriculture\Desktop\A2.%20May%202025\Pithing\EFSA%20Journal%20-%202024%20-%20%20-%20Welfare%20of%20sheep%20and%20goats%20during%20killing%20for%20purposes%20other%20than%20slaughter.pdf" TargetMode="External"/><Relationship Id="rId62" Type="http://schemas.openxmlformats.org/officeDocument/2006/relationships/hyperlink" Target="https://www.cambridge.org/core/journals/animal-welfare/article/welfare-implications-of-the-gas-stunning-of-pigs-1-determination-of-aversion-to-the-initial-inhalation-of-carbon-dioxide-or-argon/70E6679FAA1C833A71BEDDB0E75F6EDF" TargetMode="External"/><Relationship Id="rId70" Type="http://schemas.openxmlformats.org/officeDocument/2006/relationships/header" Target="header1.xml"/><Relationship Id="rId75"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animalhealthaustralia.com.au/wp-content/uploads/dlm_uploads/2021/12/AUSVETPLAN-_Operational_Disposal_Manual.pdf" TargetMode="External"/><Relationship Id="rId23" Type="http://schemas.openxmlformats.org/officeDocument/2006/relationships/hyperlink" Target="https://www.woah.org/en/what-we-do/standards/codes-and-manuals/terrestrial-code-online-access/index.php?id=169&amp;L=1&amp;htmfile=glossaire.htm" TargetMode="External"/><Relationship Id="rId28" Type="http://schemas.openxmlformats.org/officeDocument/2006/relationships/hyperlink" Target="https://www.hsa.org.uk/publications/online-guides" TargetMode="External"/><Relationship Id="rId36" Type="http://schemas.openxmlformats.org/officeDocument/2006/relationships/hyperlink" Target="file:///C:\Users\AK0090\OneDrive%20-%20Agriculture\Desktop\A2.%20May%202025\Pithing\EFSA%20Journal%20-%202020%20-%20%20-%20Welfare%20of%20cattle%20during%20killing%20for%20purposes%20other%20than%20slaughter.pdf" TargetMode="External"/><Relationship Id="rId49" Type="http://schemas.openxmlformats.org/officeDocument/2006/relationships/hyperlink" Target="https://www.avma.org/sites/default/files/resources/AVMA-Guidelines-for-the-Depopulation-of-Animals.pdf" TargetMode="External"/><Relationship Id="rId57" Type="http://schemas.openxmlformats.org/officeDocument/2006/relationships/hyperlink" Target="file:///C:\Users\AK0090\OneDrive%20-%20Agriculture\Desktop\A2.%20May%202025\Pithing\EFSA%20Journal%20-%202019%20-%20%20-%20Killing%20for%20purposes%20other%20than%20slaughter%20%20poultry.pdf" TargetMode="External"/><Relationship Id="rId10" Type="http://schemas.openxmlformats.org/officeDocument/2006/relationships/endnotes" Target="endnotes.xml"/><Relationship Id="rId31" Type="http://schemas.openxmlformats.org/officeDocument/2006/relationships/hyperlink" Target="https://www.avma.org/sites/default/files/resources/AVMA-Guidelines-for-the-Depopulation-of-Animals.pdf" TargetMode="External"/><Relationship Id="rId44" Type="http://schemas.openxmlformats.org/officeDocument/2006/relationships/hyperlink" Target="https://www.avma.org/sites/default/files/2020-01/AVMA-Euthanasia-Guidelines-2020.pdf" TargetMode="External"/><Relationship Id="rId52" Type="http://schemas.openxmlformats.org/officeDocument/2006/relationships/hyperlink" Target="https://www.agriculture.gov.au/sites/default/files/documents/independent-animal-welfare-assessment-mass-destruction-methods-poultry-on-farm.pdf" TargetMode="External"/><Relationship Id="rId60" Type="http://schemas.openxmlformats.org/officeDocument/2006/relationships/hyperlink" Target="https://doi.org/10.1136/vr.162.22.722" TargetMode="External"/><Relationship Id="rId65" Type="http://schemas.openxmlformats.org/officeDocument/2006/relationships/hyperlink" Target="http://www.cambridge.org/core/journals/animal-welfare/article/aversion-of-chickens-to-various-lethal-gas-mixtures/E5B17AADB372FCC24678721FD78F43FC" TargetMode="External"/><Relationship Id="rId73"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animalhealthaustralia.com.au/ausvetplan/_" TargetMode="External"/><Relationship Id="rId18" Type="http://schemas.openxmlformats.org/officeDocument/2006/relationships/hyperlink" Target="https://www.waza.org/wp-content/uploads/2019/03/WAZA-Animal-Welfare-Strategy-2015_Portrait.pdf" TargetMode="External"/><Relationship Id="rId39" Type="http://schemas.openxmlformats.org/officeDocument/2006/relationships/hyperlink" Target="file:///C:\Users\AK0090\OneDrive%20-%20Agriculture\Desktop\A2.%20May%202025\Pithing\EFSA%20Journal%20-%202024%20-%20%20-%20Welfare%20of%20sheep%20and%20goats%20during%20killing%20for%20purposes%20other%20than%20slaughter.pdf" TargetMode="External"/><Relationship Id="rId34" Type="http://schemas.openxmlformats.org/officeDocument/2006/relationships/hyperlink" Target="https://www.woah.org/fileadmin/Home/eng/Health_standards/tahc/current/chapitre_aw_reptiles.pdf" TargetMode="External"/><Relationship Id="rId50" Type="http://schemas.openxmlformats.org/officeDocument/2006/relationships/hyperlink" Target="https://animalhealthaust.sharepoint.com/sites/AUSVETPLANManualReviews-DestructionofAnimals/Shared%20Documents/Destruction%20of%20Animals/Manual/%20online:%20ht" TargetMode="External"/><Relationship Id="rId55" Type="http://schemas.openxmlformats.org/officeDocument/2006/relationships/hyperlink" Target="https://www.hsa.org.uk/downloads/publications/practicalslaughterofpoultrydownload-cm-updated.pdf"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eader" Target="header2.xml"/><Relationship Id="rId2" Type="http://schemas.openxmlformats.org/officeDocument/2006/relationships/customXml" Target="../customXml/item2.xml"/><Relationship Id="rId29" Type="http://schemas.openxmlformats.org/officeDocument/2006/relationships/hyperlink" Target="https://www.efsa.europa.eu/en/search?s=&amp;f%5B0%5D=topic%3A36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ments xmlns="d5cbe307-07eb-43c3-9800-0cd62c8c751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FB381F7B793D84D971948432BF5ADD0" ma:contentTypeVersion="4" ma:contentTypeDescription="Create a new document." ma:contentTypeScope="" ma:versionID="bfbef02a5d3a240ff9f70ae71ac5bc03">
  <xsd:schema xmlns:xsd="http://www.w3.org/2001/XMLSchema" xmlns:xs="http://www.w3.org/2001/XMLSchema" xmlns:p="http://schemas.microsoft.com/office/2006/metadata/properties" xmlns:ns2="d5cbe307-07eb-43c3-9800-0cd62c8c7514" targetNamespace="http://schemas.microsoft.com/office/2006/metadata/properties" ma:root="true" ma:fieldsID="45cf8b2c7516ad1fb63ae32580b362bb" ns2:_="">
    <xsd:import namespace="d5cbe307-07eb-43c3-9800-0cd62c8c751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be307-07eb-43c3-9800-0cd62c8c75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Comments" ma:index="11" nillable="true" ma:displayName="Comments" ma:format="Dropdown"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7BFF6-D903-42B6-8D00-2EE504AD8161}">
  <ds:schemaRefs>
    <ds:schemaRef ds:uri="http://schemas.microsoft.com/sharepoint/v3/contenttype/forms"/>
  </ds:schemaRefs>
</ds:datastoreItem>
</file>

<file path=customXml/itemProps2.xml><?xml version="1.0" encoding="utf-8"?>
<ds:datastoreItem xmlns:ds="http://schemas.openxmlformats.org/officeDocument/2006/customXml" ds:itemID="{8DD5639C-731A-4DF3-A3EE-ECD14FEC87A7}">
  <ds:schemaRefs>
    <ds:schemaRef ds:uri="http://schemas.microsoft.com/office/2006/metadata/properties"/>
    <ds:schemaRef ds:uri="http://schemas.microsoft.com/office/infopath/2007/PartnerControls"/>
    <ds:schemaRef ds:uri="d5cbe307-07eb-43c3-9800-0cd62c8c7514"/>
  </ds:schemaRefs>
</ds:datastoreItem>
</file>

<file path=customXml/itemProps3.xml><?xml version="1.0" encoding="utf-8"?>
<ds:datastoreItem xmlns:ds="http://schemas.openxmlformats.org/officeDocument/2006/customXml" ds:itemID="{4EAE019B-B367-427B-8148-D37846A5B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be307-07eb-43c3-9800-0cd62c8c75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EB5D4A-73DC-454F-B0F8-E59160106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81</Pages>
  <Words>30555</Words>
  <Characters>174167</Characters>
  <Application>Microsoft Office Word</Application>
  <DocSecurity>0</DocSecurity>
  <Lines>1451</Lines>
  <Paragraphs>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204314</CharactersWithSpaces>
  <SharedDoc>false</SharedDoc>
  <HLinks>
    <vt:vector size="486" baseType="variant">
      <vt:variant>
        <vt:i4>4915283</vt:i4>
      </vt:variant>
      <vt:variant>
        <vt:i4>282</vt:i4>
      </vt:variant>
      <vt:variant>
        <vt:i4>0</vt:i4>
      </vt:variant>
      <vt:variant>
        <vt:i4>5</vt:i4>
      </vt:variant>
      <vt:variant>
        <vt:lpwstr>https://doi.org/10.1111/asj.13373</vt:lpwstr>
      </vt:variant>
      <vt:variant>
        <vt:lpwstr/>
      </vt:variant>
      <vt:variant>
        <vt:i4>1048580</vt:i4>
      </vt:variant>
      <vt:variant>
        <vt:i4>279</vt:i4>
      </vt:variant>
      <vt:variant>
        <vt:i4>0</vt:i4>
      </vt:variant>
      <vt:variant>
        <vt:i4>5</vt:i4>
      </vt:variant>
      <vt:variant>
        <vt:lpwstr>https://doi.org/10.2903/j.efsa.2013.3460</vt:lpwstr>
      </vt:variant>
      <vt:variant>
        <vt:lpwstr/>
      </vt:variant>
      <vt:variant>
        <vt:i4>4849745</vt:i4>
      </vt:variant>
      <vt:variant>
        <vt:i4>276</vt:i4>
      </vt:variant>
      <vt:variant>
        <vt:i4>0</vt:i4>
      </vt:variant>
      <vt:variant>
        <vt:i4>5</vt:i4>
      </vt:variant>
      <vt:variant>
        <vt:lpwstr>https://doi.org/10.1111/asj.13168</vt:lpwstr>
      </vt:variant>
      <vt:variant>
        <vt:lpwstr/>
      </vt:variant>
      <vt:variant>
        <vt:i4>2228271</vt:i4>
      </vt:variant>
      <vt:variant>
        <vt:i4>273</vt:i4>
      </vt:variant>
      <vt:variant>
        <vt:i4>0</vt:i4>
      </vt:variant>
      <vt:variant>
        <vt:i4>5</vt:i4>
      </vt:variant>
      <vt:variant>
        <vt:lpwstr>https://assets.publishing.service.gov.uk/media/65eae0965b652445f6f21a98/Advice_on_emergency_culling_for_the_depopulation_of_poultry_affected_by_high_pathogenic_avian_influenza__HPAI____consideration_of_ventilation_shutdown__VSD_.pdf</vt:lpwstr>
      </vt:variant>
      <vt:variant>
        <vt:lpwstr/>
      </vt:variant>
      <vt:variant>
        <vt:i4>393284</vt:i4>
      </vt:variant>
      <vt:variant>
        <vt:i4>270</vt:i4>
      </vt:variant>
      <vt:variant>
        <vt:i4>0</vt:i4>
      </vt:variant>
      <vt:variant>
        <vt:i4>5</vt:i4>
      </vt:variant>
      <vt:variant>
        <vt:lpwstr>https://doi.org/10.1002/vetr.00200007</vt:lpwstr>
      </vt:variant>
      <vt:variant>
        <vt:lpwstr/>
      </vt:variant>
      <vt:variant>
        <vt:i4>1966086</vt:i4>
      </vt:variant>
      <vt:variant>
        <vt:i4>267</vt:i4>
      </vt:variant>
      <vt:variant>
        <vt:i4>0</vt:i4>
      </vt:variant>
      <vt:variant>
        <vt:i4>5</vt:i4>
      </vt:variant>
      <vt:variant>
        <vt:lpwstr>https://doi.org/10.2460/javma.259.10.1102</vt:lpwstr>
      </vt:variant>
      <vt:variant>
        <vt:lpwstr/>
      </vt:variant>
      <vt:variant>
        <vt:i4>7405606</vt:i4>
      </vt:variant>
      <vt:variant>
        <vt:i4>264</vt:i4>
      </vt:variant>
      <vt:variant>
        <vt:i4>0</vt:i4>
      </vt:variant>
      <vt:variant>
        <vt:i4>5</vt:i4>
      </vt:variant>
      <vt:variant>
        <vt:lpwstr>https://www.agriculture.gov.au/sites/default/files/documents/independent-animal-welfare-assessment-mass-destruction-methods-poultry-on-farm.pdf</vt:lpwstr>
      </vt:variant>
      <vt:variant>
        <vt:lpwstr/>
      </vt:variant>
      <vt:variant>
        <vt:i4>6488105</vt:i4>
      </vt:variant>
      <vt:variant>
        <vt:i4>261</vt:i4>
      </vt:variant>
      <vt:variant>
        <vt:i4>0</vt:i4>
      </vt:variant>
      <vt:variant>
        <vt:i4>5</vt:i4>
      </vt:variant>
      <vt:variant>
        <vt:lpwstr>https://www.mdpi.com/2076-2615/13/1/140?trk=public_post_comment-text</vt:lpwstr>
      </vt:variant>
      <vt:variant>
        <vt:lpwstr/>
      </vt:variant>
      <vt:variant>
        <vt:i4>4128785</vt:i4>
      </vt:variant>
      <vt:variant>
        <vt:i4>258</vt:i4>
      </vt:variant>
      <vt:variant>
        <vt:i4>0</vt:i4>
      </vt:variant>
      <vt:variant>
        <vt:i4>5</vt:i4>
      </vt:variant>
      <vt:variant>
        <vt:lpwstr>https://www.google.com/books/edition/Advances_in_Poultry_Welfare/0hVHDgAAQBAJ?hl=en&amp;gbpv=1&amp;dq=Advances+in+Poultry+Welfare+(Mench+Ed.).+Woodhead+Publishing,+Kidlington,+United+Kingdom&amp;pg=PP1&amp;printsec=frontcover</vt:lpwstr>
      </vt:variant>
      <vt:variant>
        <vt:lpwstr/>
      </vt:variant>
      <vt:variant>
        <vt:i4>3145761</vt:i4>
      </vt:variant>
      <vt:variant>
        <vt:i4>255</vt:i4>
      </vt:variant>
      <vt:variant>
        <vt:i4>0</vt:i4>
      </vt:variant>
      <vt:variant>
        <vt:i4>5</vt:i4>
      </vt:variant>
      <vt:variant>
        <vt:lpwstr>https://www.woah.org/en/who-we-are/mission/</vt:lpwstr>
      </vt:variant>
      <vt:variant>
        <vt:lpwstr/>
      </vt:variant>
      <vt:variant>
        <vt:i4>2097244</vt:i4>
      </vt:variant>
      <vt:variant>
        <vt:i4>252</vt:i4>
      </vt:variant>
      <vt:variant>
        <vt:i4>0</vt:i4>
      </vt:variant>
      <vt:variant>
        <vt:i4>5</vt:i4>
      </vt:variant>
      <vt:variant>
        <vt:lpwstr>https://www.woah.org/fileadmin/Home/eng/Health_standards/tahc/2018/en_glossaire.htm</vt:lpwstr>
      </vt:variant>
      <vt:variant>
        <vt:lpwstr>terme_mise_a_mort</vt:lpwstr>
      </vt:variant>
      <vt:variant>
        <vt:i4>4194366</vt:i4>
      </vt:variant>
      <vt:variant>
        <vt:i4>249</vt:i4>
      </vt:variant>
      <vt:variant>
        <vt:i4>0</vt:i4>
      </vt:variant>
      <vt:variant>
        <vt:i4>5</vt:i4>
      </vt:variant>
      <vt:variant>
        <vt:lpwstr>https://www.woah.org/fileadmin/Home/eng/Health_standards/tahc/2018/en_glossaire.htm</vt:lpwstr>
      </vt:variant>
      <vt:variant>
        <vt:lpwstr>terme_abattage</vt:lpwstr>
      </vt:variant>
      <vt:variant>
        <vt:i4>7471117</vt:i4>
      </vt:variant>
      <vt:variant>
        <vt:i4>246</vt:i4>
      </vt:variant>
      <vt:variant>
        <vt:i4>0</vt:i4>
      </vt:variant>
      <vt:variant>
        <vt:i4>5</vt:i4>
      </vt:variant>
      <vt:variant>
        <vt:lpwstr>https://www.woah.org/fileadmin/Home/eng/Health_standards/tahc/2018/en_glossaire.htm</vt:lpwstr>
      </vt:variant>
      <vt:variant>
        <vt:lpwstr>terme_bien_etre_animal</vt:lpwstr>
      </vt:variant>
      <vt:variant>
        <vt:i4>2097251</vt:i4>
      </vt:variant>
      <vt:variant>
        <vt:i4>237</vt:i4>
      </vt:variant>
      <vt:variant>
        <vt:i4>0</vt:i4>
      </vt:variant>
      <vt:variant>
        <vt:i4>5</vt:i4>
      </vt:variant>
      <vt:variant>
        <vt:lpwstr>https://www.gov.wales/sites/default/files/publications/2024-06/animal-welfare-committee-opinion-use-high-expansion-nitrogen-foam-delivery-systems-depopulation-poultry-flocks-affected-by-notifiable-disease-uk.pdf</vt:lpwstr>
      </vt:variant>
      <vt:variant>
        <vt:lpwstr/>
      </vt:variant>
      <vt:variant>
        <vt:i4>1703947</vt:i4>
      </vt:variant>
      <vt:variant>
        <vt:i4>234</vt:i4>
      </vt:variant>
      <vt:variant>
        <vt:i4>0</vt:i4>
      </vt:variant>
      <vt:variant>
        <vt:i4>5</vt:i4>
      </vt:variant>
      <vt:variant>
        <vt:lpwstr>https://doi.org/10.2903/j.efsa.2024.8855</vt:lpwstr>
      </vt:variant>
      <vt:variant>
        <vt:lpwstr/>
      </vt:variant>
      <vt:variant>
        <vt:i4>5242899</vt:i4>
      </vt:variant>
      <vt:variant>
        <vt:i4>231</vt:i4>
      </vt:variant>
      <vt:variant>
        <vt:i4>0</vt:i4>
      </vt:variant>
      <vt:variant>
        <vt:i4>5</vt:i4>
      </vt:variant>
      <vt:variant>
        <vt:lpwstr>https://efsa.onlinelibrary.wiley.com/doi/abs/10.2903/j.efsa.2019.5850</vt:lpwstr>
      </vt:variant>
      <vt:variant>
        <vt:lpwstr/>
      </vt:variant>
      <vt:variant>
        <vt:i4>2162800</vt:i4>
      </vt:variant>
      <vt:variant>
        <vt:i4>228</vt:i4>
      </vt:variant>
      <vt:variant>
        <vt:i4>0</vt:i4>
      </vt:variant>
      <vt:variant>
        <vt:i4>5</vt:i4>
      </vt:variant>
      <vt:variant>
        <vt:lpwstr>http://www.sciencedirect.com/science/article/pii/S0032579119387000</vt:lpwstr>
      </vt:variant>
      <vt:variant>
        <vt:lpwstr/>
      </vt:variant>
      <vt:variant>
        <vt:i4>1704038</vt:i4>
      </vt:variant>
      <vt:variant>
        <vt:i4>225</vt:i4>
      </vt:variant>
      <vt:variant>
        <vt:i4>0</vt:i4>
      </vt:variant>
      <vt:variant>
        <vt:i4>5</vt:i4>
      </vt:variant>
      <vt:variant>
        <vt:lpwstr>http://www.researchgate.net/profile/Mohan-Raj-2/publication/5334833_Novel_method_for_killing_poultry_in_houses_with_dry_foam_created_using_nitrogen/links/543bcd9d0cf204cab1db3656/Novel-method-for-killing-poultry-in-houses-with-dry-foam-created-using-nitrogen.pdf</vt:lpwstr>
      </vt:variant>
      <vt:variant>
        <vt:lpwstr/>
      </vt:variant>
      <vt:variant>
        <vt:i4>1114170</vt:i4>
      </vt:variant>
      <vt:variant>
        <vt:i4>222</vt:i4>
      </vt:variant>
      <vt:variant>
        <vt:i4>0</vt:i4>
      </vt:variant>
      <vt:variant>
        <vt:i4>5</vt:i4>
      </vt:variant>
      <vt:variant>
        <vt:lpwstr>https://www.youtube.com/watch?v=8ats0zN_gY4</vt:lpwstr>
      </vt:variant>
      <vt:variant>
        <vt:lpwstr/>
      </vt:variant>
      <vt:variant>
        <vt:i4>1114170</vt:i4>
      </vt:variant>
      <vt:variant>
        <vt:i4>219</vt:i4>
      </vt:variant>
      <vt:variant>
        <vt:i4>0</vt:i4>
      </vt:variant>
      <vt:variant>
        <vt:i4>5</vt:i4>
      </vt:variant>
      <vt:variant>
        <vt:lpwstr>https://www.youtube.com/watch?v=8ats0zN_gY4</vt:lpwstr>
      </vt:variant>
      <vt:variant>
        <vt:lpwstr/>
      </vt:variant>
      <vt:variant>
        <vt:i4>2949245</vt:i4>
      </vt:variant>
      <vt:variant>
        <vt:i4>216</vt:i4>
      </vt:variant>
      <vt:variant>
        <vt:i4>0</vt:i4>
      </vt:variant>
      <vt:variant>
        <vt:i4>5</vt:i4>
      </vt:variant>
      <vt:variant>
        <vt:lpwstr>http://www.cambridge.org/core/journals/animal-welfare/article/aversion-of-chickens-to-various-lethal-gas-mixtures/E5B17AADB372FCC24678721FD78F43FC</vt:lpwstr>
      </vt:variant>
      <vt:variant>
        <vt:lpwstr/>
      </vt:variant>
      <vt:variant>
        <vt:i4>4849667</vt:i4>
      </vt:variant>
      <vt:variant>
        <vt:i4>213</vt:i4>
      </vt:variant>
      <vt:variant>
        <vt:i4>0</vt:i4>
      </vt:variant>
      <vt:variant>
        <vt:i4>5</vt:i4>
      </vt:variant>
      <vt:variant>
        <vt:lpwstr>https://bvajournals.onlinelibrary.wiley.com/doi/abs/10.1136/vr.159.8.229</vt:lpwstr>
      </vt:variant>
      <vt:variant>
        <vt:lpwstr/>
      </vt:variant>
      <vt:variant>
        <vt:i4>5177421</vt:i4>
      </vt:variant>
      <vt:variant>
        <vt:i4>210</vt:i4>
      </vt:variant>
      <vt:variant>
        <vt:i4>0</vt:i4>
      </vt:variant>
      <vt:variant>
        <vt:i4>5</vt:i4>
      </vt:variant>
      <vt:variant>
        <vt:lpwstr>http://www.cambridge.org/core/journals/animal-welfare/article/abs/welfare-implications-of-the-gas-stunning-of-pigs-2-stress-of-induction-of-anaesthesia/92D432AF98904278664BF3AC6864DC89</vt:lpwstr>
      </vt:variant>
      <vt:variant>
        <vt:lpwstr/>
      </vt:variant>
      <vt:variant>
        <vt:i4>1441858</vt:i4>
      </vt:variant>
      <vt:variant>
        <vt:i4>207</vt:i4>
      </vt:variant>
      <vt:variant>
        <vt:i4>0</vt:i4>
      </vt:variant>
      <vt:variant>
        <vt:i4>5</vt:i4>
      </vt:variant>
      <vt:variant>
        <vt:lpwstr>https://www.cambridge.org/core/journals/animal-welfare/article/welfare-implications-of-the-gas-stunning-of-pigs-1-determination-of-aversion-to-the-initial-inhalation-of-carbon-dioxide-or-argon/70E6679FAA1C833A71BEDDB0E75F6EDF</vt:lpwstr>
      </vt:variant>
      <vt:variant>
        <vt:lpwstr/>
      </vt:variant>
      <vt:variant>
        <vt:i4>983043</vt:i4>
      </vt:variant>
      <vt:variant>
        <vt:i4>204</vt:i4>
      </vt:variant>
      <vt:variant>
        <vt:i4>0</vt:i4>
      </vt:variant>
      <vt:variant>
        <vt:i4>5</vt:i4>
      </vt:variant>
      <vt:variant>
        <vt:lpwstr>https://pubmed.ncbi.nlm.nih.gov/23571322</vt:lpwstr>
      </vt:variant>
      <vt:variant>
        <vt:lpwstr/>
      </vt:variant>
      <vt:variant>
        <vt:i4>5177368</vt:i4>
      </vt:variant>
      <vt:variant>
        <vt:i4>201</vt:i4>
      </vt:variant>
      <vt:variant>
        <vt:i4>0</vt:i4>
      </vt:variant>
      <vt:variant>
        <vt:i4>5</vt:i4>
      </vt:variant>
      <vt:variant>
        <vt:lpwstr>https://doi.org/10.1136/vr.162.22.722</vt:lpwstr>
      </vt:variant>
      <vt:variant>
        <vt:lpwstr/>
      </vt:variant>
      <vt:variant>
        <vt:i4>6094932</vt:i4>
      </vt:variant>
      <vt:variant>
        <vt:i4>198</vt:i4>
      </vt:variant>
      <vt:variant>
        <vt:i4>0</vt:i4>
      </vt:variant>
      <vt:variant>
        <vt:i4>5</vt:i4>
      </vt:variant>
      <vt:variant>
        <vt:lpwstr>https://www.hsa.org.uk/downloads/hsagn7waterbathpoultryapril2016pdfoptimiser.pdf</vt:lpwstr>
      </vt:variant>
      <vt:variant>
        <vt:lpwstr/>
      </vt:variant>
      <vt:variant>
        <vt:i4>6094932</vt:i4>
      </vt:variant>
      <vt:variant>
        <vt:i4>195</vt:i4>
      </vt:variant>
      <vt:variant>
        <vt:i4>0</vt:i4>
      </vt:variant>
      <vt:variant>
        <vt:i4>5</vt:i4>
      </vt:variant>
      <vt:variant>
        <vt:lpwstr>https://www.hsa.org.uk/downloads/hsagn7waterbathpoultryapril2016pdfoptimiser.pdf</vt:lpwstr>
      </vt:variant>
      <vt:variant>
        <vt:lpwstr/>
      </vt:variant>
      <vt:variant>
        <vt:i4>7405606</vt:i4>
      </vt:variant>
      <vt:variant>
        <vt:i4>192</vt:i4>
      </vt:variant>
      <vt:variant>
        <vt:i4>0</vt:i4>
      </vt:variant>
      <vt:variant>
        <vt:i4>5</vt:i4>
      </vt:variant>
      <vt:variant>
        <vt:lpwstr>https://www.agriculture.gov.au/sites/default/files/documents/independent-animal-welfare-assessment-mass-destruction-methods-poultry-on-farm.pdf</vt:lpwstr>
      </vt:variant>
      <vt:variant>
        <vt:lpwstr/>
      </vt:variant>
      <vt:variant>
        <vt:i4>1966116</vt:i4>
      </vt:variant>
      <vt:variant>
        <vt:i4>189</vt:i4>
      </vt:variant>
      <vt:variant>
        <vt:i4>0</vt:i4>
      </vt:variant>
      <vt:variant>
        <vt:i4>5</vt:i4>
      </vt:variant>
      <vt:variant>
        <vt:lpwstr>C:\Users\AK0090\OneDrive - Agriculture\Desktop\A2. May 2025\Pithing\EFSA Journal - 2019 -  - Killing for purposes other than slaughter  poultry.pdf</vt:lpwstr>
      </vt:variant>
      <vt:variant>
        <vt:lpwstr/>
      </vt:variant>
      <vt:variant>
        <vt:i4>7077924</vt:i4>
      </vt:variant>
      <vt:variant>
        <vt:i4>186</vt:i4>
      </vt:variant>
      <vt:variant>
        <vt:i4>0</vt:i4>
      </vt:variant>
      <vt:variant>
        <vt:i4>5</vt:i4>
      </vt:variant>
      <vt:variant>
        <vt:lpwstr>https://www.agriculture.gov.au/biosecurity-trade/policy/emergency/maintaining-good-animal-welfare-outcomes</vt:lpwstr>
      </vt:variant>
      <vt:variant>
        <vt:lpwstr/>
      </vt:variant>
      <vt:variant>
        <vt:i4>4784207</vt:i4>
      </vt:variant>
      <vt:variant>
        <vt:i4>183</vt:i4>
      </vt:variant>
      <vt:variant>
        <vt:i4>0</vt:i4>
      </vt:variant>
      <vt:variant>
        <vt:i4>5</vt:i4>
      </vt:variant>
      <vt:variant>
        <vt:lpwstr>https://www.hsa.org.uk/downloads/publications/practicalslaughterofpoultrydownload-cm-updated.pdf</vt:lpwstr>
      </vt:variant>
      <vt:variant>
        <vt:lpwstr/>
      </vt:variant>
      <vt:variant>
        <vt:i4>6488130</vt:i4>
      </vt:variant>
      <vt:variant>
        <vt:i4>180</vt:i4>
      </vt:variant>
      <vt:variant>
        <vt:i4>0</vt:i4>
      </vt:variant>
      <vt:variant>
        <vt:i4>5</vt:i4>
      </vt:variant>
      <vt:variant>
        <vt:lpwstr>C:\Users\AK0090\OneDrive - Agriculture\Desktop\A2. May 2025\Pithing\EFSA Journal - 2024 -  - Welfare of sheep and goats during killing for purposes other than slaughter.pdf</vt:lpwstr>
      </vt:variant>
      <vt:variant>
        <vt:lpwstr/>
      </vt:variant>
      <vt:variant>
        <vt:i4>1048630</vt:i4>
      </vt:variant>
      <vt:variant>
        <vt:i4>177</vt:i4>
      </vt:variant>
      <vt:variant>
        <vt:i4>0</vt:i4>
      </vt:variant>
      <vt:variant>
        <vt:i4>5</vt:i4>
      </vt:variant>
      <vt:variant>
        <vt:lpwstr>C:\Users\AK0090\OneDrive - Agriculture\Desktop\A2. May 2025\Pithing\EFSA Journal - 2020 -  - Welfare of cattle during killing for purposes other than slaughter.pdf</vt:lpwstr>
      </vt:variant>
      <vt:variant>
        <vt:lpwstr/>
      </vt:variant>
      <vt:variant>
        <vt:i4>7405606</vt:i4>
      </vt:variant>
      <vt:variant>
        <vt:i4>174</vt:i4>
      </vt:variant>
      <vt:variant>
        <vt:i4>0</vt:i4>
      </vt:variant>
      <vt:variant>
        <vt:i4>5</vt:i4>
      </vt:variant>
      <vt:variant>
        <vt:lpwstr>https://www.agriculture.gov.au/sites/default/files/documents/independent-animal-welfare-assessment-mass-destruction-methods-poultry-on-farm.pdf</vt:lpwstr>
      </vt:variant>
      <vt:variant>
        <vt:lpwstr/>
      </vt:variant>
      <vt:variant>
        <vt:i4>5636169</vt:i4>
      </vt:variant>
      <vt:variant>
        <vt:i4>165</vt:i4>
      </vt:variant>
      <vt:variant>
        <vt:i4>0</vt:i4>
      </vt:variant>
      <vt:variant>
        <vt:i4>5</vt:i4>
      </vt:variant>
      <vt:variant>
        <vt:lpwstr>https://animalhealthaust.sharepoint.com/sites/AUSVETPLANManualReviews-DestructionofAnimals/Shared Documents/Destruction of Animals/Manual/ online: ht</vt:lpwstr>
      </vt:variant>
      <vt:variant>
        <vt:lpwstr/>
      </vt:variant>
      <vt:variant>
        <vt:i4>5636169</vt:i4>
      </vt:variant>
      <vt:variant>
        <vt:i4>162</vt:i4>
      </vt:variant>
      <vt:variant>
        <vt:i4>0</vt:i4>
      </vt:variant>
      <vt:variant>
        <vt:i4>5</vt:i4>
      </vt:variant>
      <vt:variant>
        <vt:lpwstr>https://animalhealthaust.sharepoint.com/sites/AUSVETPLANManualReviews-DestructionofAnimals/Shared Documents/Destruction of Animals/Manual/ online: ht</vt:lpwstr>
      </vt:variant>
      <vt:variant>
        <vt:lpwstr/>
      </vt:variant>
      <vt:variant>
        <vt:i4>2949230</vt:i4>
      </vt:variant>
      <vt:variant>
        <vt:i4>159</vt:i4>
      </vt:variant>
      <vt:variant>
        <vt:i4>0</vt:i4>
      </vt:variant>
      <vt:variant>
        <vt:i4>5</vt:i4>
      </vt:variant>
      <vt:variant>
        <vt:lpwstr>https://www.avma.org/sites/default/files/resources/AVMA-Guidelines-for-the-Depopulation-of-Animals.pdf</vt:lpwstr>
      </vt:variant>
      <vt:variant>
        <vt:lpwstr/>
      </vt:variant>
      <vt:variant>
        <vt:i4>1572959</vt:i4>
      </vt:variant>
      <vt:variant>
        <vt:i4>156</vt:i4>
      </vt:variant>
      <vt:variant>
        <vt:i4>0</vt:i4>
      </vt:variant>
      <vt:variant>
        <vt:i4>5</vt:i4>
      </vt:variant>
      <vt:variant>
        <vt:lpwstr>https://www.avma.org/sites/default/files/2024-09/Humane-Slaughter-Guidelines-2024.pdf</vt:lpwstr>
      </vt:variant>
      <vt:variant>
        <vt:lpwstr/>
      </vt:variant>
      <vt:variant>
        <vt:i4>2949230</vt:i4>
      </vt:variant>
      <vt:variant>
        <vt:i4>153</vt:i4>
      </vt:variant>
      <vt:variant>
        <vt:i4>0</vt:i4>
      </vt:variant>
      <vt:variant>
        <vt:i4>5</vt:i4>
      </vt:variant>
      <vt:variant>
        <vt:lpwstr>https://www.avma.org/sites/default/files/resources/AVMA-Guidelines-for-the-Depopulation-of-Animals.pdf</vt:lpwstr>
      </vt:variant>
      <vt:variant>
        <vt:lpwstr/>
      </vt:variant>
      <vt:variant>
        <vt:i4>1572959</vt:i4>
      </vt:variant>
      <vt:variant>
        <vt:i4>150</vt:i4>
      </vt:variant>
      <vt:variant>
        <vt:i4>0</vt:i4>
      </vt:variant>
      <vt:variant>
        <vt:i4>5</vt:i4>
      </vt:variant>
      <vt:variant>
        <vt:lpwstr>https://www.avma.org/sites/default/files/2024-09/Humane-Slaughter-Guidelines-2024.pdf</vt:lpwstr>
      </vt:variant>
      <vt:variant>
        <vt:lpwstr/>
      </vt:variant>
      <vt:variant>
        <vt:i4>1245249</vt:i4>
      </vt:variant>
      <vt:variant>
        <vt:i4>147</vt:i4>
      </vt:variant>
      <vt:variant>
        <vt:i4>0</vt:i4>
      </vt:variant>
      <vt:variant>
        <vt:i4>5</vt:i4>
      </vt:variant>
      <vt:variant>
        <vt:lpwstr>https://www.agriculture.gov.au/sites/default/files/documents/independent-scientific-literature-review-livestock-welfare-processing-establishments.pdf</vt:lpwstr>
      </vt:variant>
      <vt:variant>
        <vt:lpwstr/>
      </vt:variant>
      <vt:variant>
        <vt:i4>2949230</vt:i4>
      </vt:variant>
      <vt:variant>
        <vt:i4>144</vt:i4>
      </vt:variant>
      <vt:variant>
        <vt:i4>0</vt:i4>
      </vt:variant>
      <vt:variant>
        <vt:i4>5</vt:i4>
      </vt:variant>
      <vt:variant>
        <vt:lpwstr>https://www.avma.org/sites/default/files/resources/AVMA-Guidelines-for-the-Depopulation-of-Animals.pdf</vt:lpwstr>
      </vt:variant>
      <vt:variant>
        <vt:lpwstr/>
      </vt:variant>
      <vt:variant>
        <vt:i4>1572959</vt:i4>
      </vt:variant>
      <vt:variant>
        <vt:i4>141</vt:i4>
      </vt:variant>
      <vt:variant>
        <vt:i4>0</vt:i4>
      </vt:variant>
      <vt:variant>
        <vt:i4>5</vt:i4>
      </vt:variant>
      <vt:variant>
        <vt:lpwstr>https://www.avma.org/sites/default/files/2024-09/Humane-Slaughter-Guidelines-2024.pdf</vt:lpwstr>
      </vt:variant>
      <vt:variant>
        <vt:lpwstr/>
      </vt:variant>
      <vt:variant>
        <vt:i4>5832719</vt:i4>
      </vt:variant>
      <vt:variant>
        <vt:i4>138</vt:i4>
      </vt:variant>
      <vt:variant>
        <vt:i4>0</vt:i4>
      </vt:variant>
      <vt:variant>
        <vt:i4>5</vt:i4>
      </vt:variant>
      <vt:variant>
        <vt:lpwstr>https://www.avma.org/sites/default/files/2020-01/AVMA-Euthanasia-Guidelines-2020.pdf</vt:lpwstr>
      </vt:variant>
      <vt:variant>
        <vt:lpwstr/>
      </vt:variant>
      <vt:variant>
        <vt:i4>3932197</vt:i4>
      </vt:variant>
      <vt:variant>
        <vt:i4>135</vt:i4>
      </vt:variant>
      <vt:variant>
        <vt:i4>0</vt:i4>
      </vt:variant>
      <vt:variant>
        <vt:i4>5</vt:i4>
      </vt:variant>
      <vt:variant>
        <vt:lpwstr>https://doi.org/10.1016/B978-0-12-821180-9.00011-8</vt:lpwstr>
      </vt:variant>
      <vt:variant>
        <vt:lpwstr/>
      </vt:variant>
      <vt:variant>
        <vt:i4>2162798</vt:i4>
      </vt:variant>
      <vt:variant>
        <vt:i4>111</vt:i4>
      </vt:variant>
      <vt:variant>
        <vt:i4>0</vt:i4>
      </vt:variant>
      <vt:variant>
        <vt:i4>5</vt:i4>
      </vt:variant>
      <vt:variant>
        <vt:lpwstr>https://www.avma.org/sites/default/files/2020-02/Guidelines-on-Euthanasia-2020.pdf</vt:lpwstr>
      </vt:variant>
      <vt:variant>
        <vt:lpwstr/>
      </vt:variant>
      <vt:variant>
        <vt:i4>2359350</vt:i4>
      </vt:variant>
      <vt:variant>
        <vt:i4>108</vt:i4>
      </vt:variant>
      <vt:variant>
        <vt:i4>0</vt:i4>
      </vt:variant>
      <vt:variant>
        <vt:i4>5</vt:i4>
      </vt:variant>
      <vt:variant>
        <vt:lpwstr>https://www.fao.org/3/x6909e/x6909e.pdf</vt:lpwstr>
      </vt:variant>
      <vt:variant>
        <vt:lpwstr/>
      </vt:variant>
      <vt:variant>
        <vt:i4>3276835</vt:i4>
      </vt:variant>
      <vt:variant>
        <vt:i4>105</vt:i4>
      </vt:variant>
      <vt:variant>
        <vt:i4>0</vt:i4>
      </vt:variant>
      <vt:variant>
        <vt:i4>5</vt:i4>
      </vt:variant>
      <vt:variant>
        <vt:lpwstr>https://www.ava.com.au/policy-advocacy/policies/euthanasia/humane-slaughter-of-animals</vt:lpwstr>
      </vt:variant>
      <vt:variant>
        <vt:lpwstr/>
      </vt:variant>
      <vt:variant>
        <vt:i4>6488130</vt:i4>
      </vt:variant>
      <vt:variant>
        <vt:i4>102</vt:i4>
      </vt:variant>
      <vt:variant>
        <vt:i4>0</vt:i4>
      </vt:variant>
      <vt:variant>
        <vt:i4>5</vt:i4>
      </vt:variant>
      <vt:variant>
        <vt:lpwstr>C:\Users\AK0090\OneDrive - Agriculture\Desktop\A2. May 2025\Pithing\EFSA Journal - 2024 -  - Welfare of sheep and goats during killing for purposes other than slaughter.pdf</vt:lpwstr>
      </vt:variant>
      <vt:variant>
        <vt:lpwstr/>
      </vt:variant>
      <vt:variant>
        <vt:i4>1048630</vt:i4>
      </vt:variant>
      <vt:variant>
        <vt:i4>99</vt:i4>
      </vt:variant>
      <vt:variant>
        <vt:i4>0</vt:i4>
      </vt:variant>
      <vt:variant>
        <vt:i4>5</vt:i4>
      </vt:variant>
      <vt:variant>
        <vt:lpwstr>C:\Users\AK0090\OneDrive - Agriculture\Desktop\A2. May 2025\Pithing\EFSA Journal - 2020 -  - Welfare of cattle during killing for purposes other than slaughter.pdf</vt:lpwstr>
      </vt:variant>
      <vt:variant>
        <vt:lpwstr/>
      </vt:variant>
      <vt:variant>
        <vt:i4>6488130</vt:i4>
      </vt:variant>
      <vt:variant>
        <vt:i4>96</vt:i4>
      </vt:variant>
      <vt:variant>
        <vt:i4>0</vt:i4>
      </vt:variant>
      <vt:variant>
        <vt:i4>5</vt:i4>
      </vt:variant>
      <vt:variant>
        <vt:lpwstr>C:\Users\AK0090\OneDrive - Agriculture\Desktop\A2. May 2025\Pithing\EFSA Journal - 2024 -  - Welfare of sheep and goats during killing for purposes other than slaughter.pdf</vt:lpwstr>
      </vt:variant>
      <vt:variant>
        <vt:lpwstr/>
      </vt:variant>
      <vt:variant>
        <vt:i4>1048630</vt:i4>
      </vt:variant>
      <vt:variant>
        <vt:i4>93</vt:i4>
      </vt:variant>
      <vt:variant>
        <vt:i4>0</vt:i4>
      </vt:variant>
      <vt:variant>
        <vt:i4>5</vt:i4>
      </vt:variant>
      <vt:variant>
        <vt:lpwstr>C:\Users\AK0090\OneDrive - Agriculture\Desktop\A2. May 2025\Pithing\EFSA Journal - 2020 -  - Welfare of cattle during killing for purposes other than slaughter.pdf</vt:lpwstr>
      </vt:variant>
      <vt:variant>
        <vt:lpwstr/>
      </vt:variant>
      <vt:variant>
        <vt:i4>1048630</vt:i4>
      </vt:variant>
      <vt:variant>
        <vt:i4>90</vt:i4>
      </vt:variant>
      <vt:variant>
        <vt:i4>0</vt:i4>
      </vt:variant>
      <vt:variant>
        <vt:i4>5</vt:i4>
      </vt:variant>
      <vt:variant>
        <vt:lpwstr>C:\Users\AK0090\OneDrive - Agriculture\Desktop\A2. May 2025\Pithing\EFSA Journal - 2020 -  - Welfare of cattle during killing for purposes other than slaughter.pdf</vt:lpwstr>
      </vt:variant>
      <vt:variant>
        <vt:lpwstr/>
      </vt:variant>
      <vt:variant>
        <vt:i4>524390</vt:i4>
      </vt:variant>
      <vt:variant>
        <vt:i4>87</vt:i4>
      </vt:variant>
      <vt:variant>
        <vt:i4>0</vt:i4>
      </vt:variant>
      <vt:variant>
        <vt:i4>5</vt:i4>
      </vt:variant>
      <vt:variant>
        <vt:lpwstr>https://www.woah.org/fileadmin/Home/eng/Health_standards/tahc/current/chapitre_aw_reptiles.pdf</vt:lpwstr>
      </vt:variant>
      <vt:variant>
        <vt:lpwstr/>
      </vt:variant>
      <vt:variant>
        <vt:i4>4128830</vt:i4>
      </vt:variant>
      <vt:variant>
        <vt:i4>84</vt:i4>
      </vt:variant>
      <vt:variant>
        <vt:i4>0</vt:i4>
      </vt:variant>
      <vt:variant>
        <vt:i4>5</vt:i4>
      </vt:variant>
      <vt:variant>
        <vt:lpwstr>https://www.efsa.europa.eu/en/efsajournal/pub/5850</vt:lpwstr>
      </vt:variant>
      <vt:variant>
        <vt:lpwstr/>
      </vt:variant>
      <vt:variant>
        <vt:i4>6225946</vt:i4>
      </vt:variant>
      <vt:variant>
        <vt:i4>81</vt:i4>
      </vt:variant>
      <vt:variant>
        <vt:i4>0</vt:i4>
      </vt:variant>
      <vt:variant>
        <vt:i4>5</vt:i4>
      </vt:variant>
      <vt:variant>
        <vt:lpwstr>https://www.agriculture.gov.au/sites/default/files/documents/independent-animal-welfare-assessment-mass-destruction-methods-pigs-on-farm.pdf</vt:lpwstr>
      </vt:variant>
      <vt:variant>
        <vt:lpwstr/>
      </vt:variant>
      <vt:variant>
        <vt:i4>2949230</vt:i4>
      </vt:variant>
      <vt:variant>
        <vt:i4>78</vt:i4>
      </vt:variant>
      <vt:variant>
        <vt:i4>0</vt:i4>
      </vt:variant>
      <vt:variant>
        <vt:i4>5</vt:i4>
      </vt:variant>
      <vt:variant>
        <vt:lpwstr>https://www.avma.org/sites/default/files/resources/AVMA-Guidelines-for-the-Depopulation-of-Animals.pdf</vt:lpwstr>
      </vt:variant>
      <vt:variant>
        <vt:lpwstr/>
      </vt:variant>
      <vt:variant>
        <vt:i4>1638488</vt:i4>
      </vt:variant>
      <vt:variant>
        <vt:i4>75</vt:i4>
      </vt:variant>
      <vt:variant>
        <vt:i4>0</vt:i4>
      </vt:variant>
      <vt:variant>
        <vt:i4>5</vt:i4>
      </vt:variant>
      <vt:variant>
        <vt:lpwstr>https://www.hsa.org.uk/publications/online-guides</vt:lpwstr>
      </vt:variant>
      <vt:variant>
        <vt:lpwstr/>
      </vt:variant>
      <vt:variant>
        <vt:i4>4259915</vt:i4>
      </vt:variant>
      <vt:variant>
        <vt:i4>72</vt:i4>
      </vt:variant>
      <vt:variant>
        <vt:i4>0</vt:i4>
      </vt:variant>
      <vt:variant>
        <vt:i4>5</vt:i4>
      </vt:variant>
      <vt:variant>
        <vt:lpwstr>https://www.efsa.europa.eu/en/search?s=&amp;f%5B0%5D=topic%3A363</vt:lpwstr>
      </vt:variant>
      <vt:variant>
        <vt:lpwstr/>
      </vt:variant>
      <vt:variant>
        <vt:i4>1638488</vt:i4>
      </vt:variant>
      <vt:variant>
        <vt:i4>69</vt:i4>
      </vt:variant>
      <vt:variant>
        <vt:i4>0</vt:i4>
      </vt:variant>
      <vt:variant>
        <vt:i4>5</vt:i4>
      </vt:variant>
      <vt:variant>
        <vt:lpwstr>https://www.hsa.org.uk/publications/online-guides</vt:lpwstr>
      </vt:variant>
      <vt:variant>
        <vt:lpwstr/>
      </vt:variant>
      <vt:variant>
        <vt:i4>4259915</vt:i4>
      </vt:variant>
      <vt:variant>
        <vt:i4>66</vt:i4>
      </vt:variant>
      <vt:variant>
        <vt:i4>0</vt:i4>
      </vt:variant>
      <vt:variant>
        <vt:i4>5</vt:i4>
      </vt:variant>
      <vt:variant>
        <vt:lpwstr>https://www.efsa.europa.eu/en/search?s=&amp;f%5B0%5D=topic%3A363</vt:lpwstr>
      </vt:variant>
      <vt:variant>
        <vt:lpwstr/>
      </vt:variant>
      <vt:variant>
        <vt:i4>3014672</vt:i4>
      </vt:variant>
      <vt:variant>
        <vt:i4>60</vt:i4>
      </vt:variant>
      <vt:variant>
        <vt:i4>0</vt:i4>
      </vt:variant>
      <vt:variant>
        <vt:i4>5</vt:i4>
      </vt:variant>
      <vt:variant>
        <vt:lpwstr>https://www.woah.org/en/what-we-do/standards/codes-and-manuals/terrestrial-code-online-access/index.php?id=169&amp;L=1&amp;htmfile=glossaire.htm</vt:lpwstr>
      </vt:variant>
      <vt:variant>
        <vt:lpwstr>terme_douleur</vt:lpwstr>
      </vt:variant>
      <vt:variant>
        <vt:i4>3014672</vt:i4>
      </vt:variant>
      <vt:variant>
        <vt:i4>57</vt:i4>
      </vt:variant>
      <vt:variant>
        <vt:i4>0</vt:i4>
      </vt:variant>
      <vt:variant>
        <vt:i4>5</vt:i4>
      </vt:variant>
      <vt:variant>
        <vt:lpwstr>https://www.woah.org/en/what-we-do/standards/codes-and-manuals/terrestrial-code-online-access/index.php?id=169&amp;L=1&amp;htmfile=glossaire.htm</vt:lpwstr>
      </vt:variant>
      <vt:variant>
        <vt:lpwstr>terme_douleur</vt:lpwstr>
      </vt:variant>
      <vt:variant>
        <vt:i4>5832802</vt:i4>
      </vt:variant>
      <vt:variant>
        <vt:i4>54</vt:i4>
      </vt:variant>
      <vt:variant>
        <vt:i4>0</vt:i4>
      </vt:variant>
      <vt:variant>
        <vt:i4>5</vt:i4>
      </vt:variant>
      <vt:variant>
        <vt:lpwstr>https://www.woah.org/en/what-we-do/standards/codes-and-manuals/terrestrial-code-online-access/index.php?id=169&amp;L=1&amp;htmfile=glossaire.htm</vt:lpwstr>
      </vt:variant>
      <vt:variant>
        <vt:lpwstr>terme_detresse</vt:lpwstr>
      </vt:variant>
      <vt:variant>
        <vt:i4>3014672</vt:i4>
      </vt:variant>
      <vt:variant>
        <vt:i4>51</vt:i4>
      </vt:variant>
      <vt:variant>
        <vt:i4>0</vt:i4>
      </vt:variant>
      <vt:variant>
        <vt:i4>5</vt:i4>
      </vt:variant>
      <vt:variant>
        <vt:lpwstr>https://www.woah.org/en/what-we-do/standards/codes-and-manuals/terrestrial-code-online-access/index.php?id=169&amp;L=1&amp;htmfile=glossaire.htm</vt:lpwstr>
      </vt:variant>
      <vt:variant>
        <vt:lpwstr>terme_douleur</vt:lpwstr>
      </vt:variant>
      <vt:variant>
        <vt:i4>5832802</vt:i4>
      </vt:variant>
      <vt:variant>
        <vt:i4>48</vt:i4>
      </vt:variant>
      <vt:variant>
        <vt:i4>0</vt:i4>
      </vt:variant>
      <vt:variant>
        <vt:i4>5</vt:i4>
      </vt:variant>
      <vt:variant>
        <vt:lpwstr>https://www.woah.org/en/what-we-do/standards/codes-and-manuals/terrestrial-code-online-access/index.php?id=169&amp;L=1&amp;htmfile=glossaire.htm</vt:lpwstr>
      </vt:variant>
      <vt:variant>
        <vt:lpwstr>terme_detresse</vt:lpwstr>
      </vt:variant>
      <vt:variant>
        <vt:i4>3014672</vt:i4>
      </vt:variant>
      <vt:variant>
        <vt:i4>45</vt:i4>
      </vt:variant>
      <vt:variant>
        <vt:i4>0</vt:i4>
      </vt:variant>
      <vt:variant>
        <vt:i4>5</vt:i4>
      </vt:variant>
      <vt:variant>
        <vt:lpwstr>https://www.woah.org/en/what-we-do/standards/codes-and-manuals/terrestrial-code-online-access/index.php?id=169&amp;L=1&amp;htmfile=glossaire.htm</vt:lpwstr>
      </vt:variant>
      <vt:variant>
        <vt:lpwstr>terme_douleur</vt:lpwstr>
      </vt:variant>
      <vt:variant>
        <vt:i4>2752533</vt:i4>
      </vt:variant>
      <vt:variant>
        <vt:i4>42</vt:i4>
      </vt:variant>
      <vt:variant>
        <vt:i4>0</vt:i4>
      </vt:variant>
      <vt:variant>
        <vt:i4>5</vt:i4>
      </vt:variant>
      <vt:variant>
        <vt:lpwstr>https://www.woah.org/en/what-we-do/standards/codes-and-manuals/terrestrial-code-online-access/index.php?id=169&amp;L=1&amp;htmfile=glossaire.htm</vt:lpwstr>
      </vt:variant>
      <vt:variant>
        <vt:lpwstr>terme_mise_a_mort</vt:lpwstr>
      </vt:variant>
      <vt:variant>
        <vt:i4>4063283</vt:i4>
      </vt:variant>
      <vt:variant>
        <vt:i4>39</vt:i4>
      </vt:variant>
      <vt:variant>
        <vt:i4>0</vt:i4>
      </vt:variant>
      <vt:variant>
        <vt:i4>5</vt:i4>
      </vt:variant>
      <vt:variant>
        <vt:lpwstr>https://animalwelfarestandards.net.au/wp-content/uploads/2023/08/Australian-Animal-Welfare-Standards-and-Guidelines-for-Exhibited-animals-General-.pdf</vt:lpwstr>
      </vt:variant>
      <vt:variant>
        <vt:lpwstr/>
      </vt:variant>
      <vt:variant>
        <vt:i4>5701759</vt:i4>
      </vt:variant>
      <vt:variant>
        <vt:i4>36</vt:i4>
      </vt:variant>
      <vt:variant>
        <vt:i4>0</vt:i4>
      </vt:variant>
      <vt:variant>
        <vt:i4>5</vt:i4>
      </vt:variant>
      <vt:variant>
        <vt:lpwstr>https://www.waza.org/wp-content/uploads/2019/03/WAZA-Animal-Welfare-Strategy-2015_Portrait.pdf</vt:lpwstr>
      </vt:variant>
      <vt:variant>
        <vt:lpwstr/>
      </vt:variant>
      <vt:variant>
        <vt:i4>2162798</vt:i4>
      </vt:variant>
      <vt:variant>
        <vt:i4>33</vt:i4>
      </vt:variant>
      <vt:variant>
        <vt:i4>0</vt:i4>
      </vt:variant>
      <vt:variant>
        <vt:i4>5</vt:i4>
      </vt:variant>
      <vt:variant>
        <vt:lpwstr>https://www.avma.org/sites/default/files/2020-02/Guidelines-on-Euthanasia-2020.pdf</vt:lpwstr>
      </vt:variant>
      <vt:variant>
        <vt:lpwstr/>
      </vt:variant>
      <vt:variant>
        <vt:i4>2949230</vt:i4>
      </vt:variant>
      <vt:variant>
        <vt:i4>27</vt:i4>
      </vt:variant>
      <vt:variant>
        <vt:i4>0</vt:i4>
      </vt:variant>
      <vt:variant>
        <vt:i4>5</vt:i4>
      </vt:variant>
      <vt:variant>
        <vt:lpwstr>https://www.avma.org/sites/default/files/resources/AVMA-Guidelines-for-the-Depopulation-of-Animals.pdf</vt:lpwstr>
      </vt:variant>
      <vt:variant>
        <vt:lpwstr/>
      </vt:variant>
      <vt:variant>
        <vt:i4>196612</vt:i4>
      </vt:variant>
      <vt:variant>
        <vt:i4>24</vt:i4>
      </vt:variant>
      <vt:variant>
        <vt:i4>0</vt:i4>
      </vt:variant>
      <vt:variant>
        <vt:i4>5</vt:i4>
      </vt:variant>
      <vt:variant>
        <vt:lpwstr>https://animalhealthaustralia.com.au/wp-content/uploads/dlm_uploads/2021/12/AUSVETPLAN-_Operational_Disposal_Manual.pdf</vt:lpwstr>
      </vt:variant>
      <vt:variant>
        <vt:lpwstr/>
      </vt:variant>
      <vt:variant>
        <vt:i4>2949230</vt:i4>
      </vt:variant>
      <vt:variant>
        <vt:i4>18</vt:i4>
      </vt:variant>
      <vt:variant>
        <vt:i4>0</vt:i4>
      </vt:variant>
      <vt:variant>
        <vt:i4>5</vt:i4>
      </vt:variant>
      <vt:variant>
        <vt:lpwstr>https://www.avma.org/sites/default/files/resources/AVMA-Guidelines-for-the-Depopulation-of-Animals.pdf</vt:lpwstr>
      </vt:variant>
      <vt:variant>
        <vt:lpwstr/>
      </vt:variant>
      <vt:variant>
        <vt:i4>196624</vt:i4>
      </vt:variant>
      <vt:variant>
        <vt:i4>15</vt:i4>
      </vt:variant>
      <vt:variant>
        <vt:i4>0</vt:i4>
      </vt:variant>
      <vt:variant>
        <vt:i4>5</vt:i4>
      </vt:variant>
      <vt:variant>
        <vt:lpwstr>https://doi.org/10.1007/s13593-018-0520-8</vt:lpwstr>
      </vt:variant>
      <vt:variant>
        <vt:lpwstr/>
      </vt:variant>
      <vt:variant>
        <vt:i4>4522051</vt:i4>
      </vt:variant>
      <vt:variant>
        <vt:i4>12</vt:i4>
      </vt:variant>
      <vt:variant>
        <vt:i4>0</vt:i4>
      </vt:variant>
      <vt:variant>
        <vt:i4>5</vt:i4>
      </vt:variant>
      <vt:variant>
        <vt:lpwstr>https://doi.org/10.1002/vms3.1097</vt:lpwstr>
      </vt:variant>
      <vt:variant>
        <vt:lpwstr/>
      </vt:variant>
      <vt:variant>
        <vt:i4>5111870</vt:i4>
      </vt:variant>
      <vt:variant>
        <vt:i4>9</vt:i4>
      </vt:variant>
      <vt:variant>
        <vt:i4>0</vt:i4>
      </vt:variant>
      <vt:variant>
        <vt:i4>5</vt:i4>
      </vt:variant>
      <vt:variant>
        <vt:lpwstr>https://www.woah.org/fileadmin/Home/eng/Health_standards/tahc/2016/en_glossaire.htm</vt:lpwstr>
      </vt:variant>
      <vt:variant>
        <vt:lpwstr>terme_abattage</vt:lpwstr>
      </vt:variant>
      <vt:variant>
        <vt:i4>4521996</vt:i4>
      </vt:variant>
      <vt:variant>
        <vt:i4>6</vt:i4>
      </vt:variant>
      <vt:variant>
        <vt:i4>0</vt:i4>
      </vt:variant>
      <vt:variant>
        <vt:i4>5</vt:i4>
      </vt:variant>
      <vt:variant>
        <vt:lpwstr>https://animalhealthaustralia.com.au/ausvetplan/_</vt:lpwstr>
      </vt:variant>
      <vt:variant>
        <vt:lpwstr/>
      </vt:variant>
      <vt:variant>
        <vt:i4>6225946</vt:i4>
      </vt:variant>
      <vt:variant>
        <vt:i4>3</vt:i4>
      </vt:variant>
      <vt:variant>
        <vt:i4>0</vt:i4>
      </vt:variant>
      <vt:variant>
        <vt:i4>5</vt:i4>
      </vt:variant>
      <vt:variant>
        <vt:lpwstr>https://www.agriculture.gov.au/sites/default/files/documents/independent-animal-welfare-assessment-mass-destruction-methods-pigs-on-farm.pdf</vt:lpwstr>
      </vt:variant>
      <vt:variant>
        <vt:lpwstr/>
      </vt:variant>
      <vt:variant>
        <vt:i4>2949230</vt:i4>
      </vt:variant>
      <vt:variant>
        <vt:i4>0</vt:i4>
      </vt:variant>
      <vt:variant>
        <vt:i4>0</vt:i4>
      </vt:variant>
      <vt:variant>
        <vt:i4>5</vt:i4>
      </vt:variant>
      <vt:variant>
        <vt:lpwstr>https://www.avma.org/sites/default/files/resources/AVMA-Guidelines-for-the-Depopulation-of-Animals.pdf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Guillon</dc:creator>
  <cp:keywords/>
  <dc:description/>
  <cp:lastModifiedBy>Curtis, Briallen</cp:lastModifiedBy>
  <cp:revision>2</cp:revision>
  <cp:lastPrinted>2024-09-10T21:13:00Z</cp:lastPrinted>
  <dcterms:created xsi:type="dcterms:W3CDTF">2025-07-04T07:08:00Z</dcterms:created>
  <dcterms:modified xsi:type="dcterms:W3CDTF">2025-07-04T07:08:00Z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0x0101003FB381F7B793D84D971948432BF5ADD0</vt:lpwstr>
  </property>
  <property fmtid="{D5CDD505-2E9C-101B-9397-08002B2CF9AE}" pid="3" name="Order">
    <vt:r8>11812600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lassificationContentMarkingHeaderShapeIds">
    <vt:lpwstr>176e67e6,36010830,2a470995</vt:lpwstr>
  </property>
  <property fmtid="{D5CDD505-2E9C-101B-9397-08002B2CF9AE}" pid="12" name="ClassificationContentMarkingHeaderFontProps">
    <vt:lpwstr>#ff0000,12,Calibri</vt:lpwstr>
  </property>
  <property fmtid="{D5CDD505-2E9C-101B-9397-08002B2CF9AE}" pid="13" name="ClassificationContentMarkingHeaderText">
    <vt:lpwstr>OFFICIAL</vt:lpwstr>
  </property>
  <property fmtid="{D5CDD505-2E9C-101B-9397-08002B2CF9AE}" pid="14" name="ClassificationContentMarkingFooterShapeIds">
    <vt:lpwstr>28808603,6c0274ba,66938ea3</vt:lpwstr>
  </property>
  <property fmtid="{D5CDD505-2E9C-101B-9397-08002B2CF9AE}" pid="15" name="ClassificationContentMarkingFooterFontProps">
    <vt:lpwstr>#ff0000,12,Calibri</vt:lpwstr>
  </property>
  <property fmtid="{D5CDD505-2E9C-101B-9397-08002B2CF9AE}" pid="16" name="ClassificationContentMarkingFooterText">
    <vt:lpwstr>OFFICIAL</vt:lpwstr>
  </property>
  <property fmtid="{D5CDD505-2E9C-101B-9397-08002B2CF9AE}" pid="17" name="MSIP_Label_933d8be6-3c40-4052-87a2-9c2adcba8759_Enabled">
    <vt:lpwstr>true</vt:lpwstr>
  </property>
  <property fmtid="{D5CDD505-2E9C-101B-9397-08002B2CF9AE}" pid="18" name="MSIP_Label_933d8be6-3c40-4052-87a2-9c2adcba8759_SetDate">
    <vt:lpwstr>2025-06-12T01:00:01Z</vt:lpwstr>
  </property>
  <property fmtid="{D5CDD505-2E9C-101B-9397-08002B2CF9AE}" pid="19" name="MSIP_Label_933d8be6-3c40-4052-87a2-9c2adcba8759_Method">
    <vt:lpwstr>Privileged</vt:lpwstr>
  </property>
  <property fmtid="{D5CDD505-2E9C-101B-9397-08002B2CF9AE}" pid="20" name="MSIP_Label_933d8be6-3c40-4052-87a2-9c2adcba8759_Name">
    <vt:lpwstr>OFFICIAL</vt:lpwstr>
  </property>
  <property fmtid="{D5CDD505-2E9C-101B-9397-08002B2CF9AE}" pid="21" name="MSIP_Label_933d8be6-3c40-4052-87a2-9c2adcba8759_SiteId">
    <vt:lpwstr>2be67eb7-400c-4b3f-a5a1-1258c0da0696</vt:lpwstr>
  </property>
  <property fmtid="{D5CDD505-2E9C-101B-9397-08002B2CF9AE}" pid="22" name="MSIP_Label_933d8be6-3c40-4052-87a2-9c2adcba8759_ActionId">
    <vt:lpwstr>87097299-204a-4fc6-83cb-d1b151d88667</vt:lpwstr>
  </property>
  <property fmtid="{D5CDD505-2E9C-101B-9397-08002B2CF9AE}" pid="23" name="MSIP_Label_933d8be6-3c40-4052-87a2-9c2adcba8759_ContentBits">
    <vt:lpwstr>3</vt:lpwstr>
  </property>
  <property fmtid="{D5CDD505-2E9C-101B-9397-08002B2CF9AE}" pid="24" name="MSIP_Label_933d8be6-3c40-4052-87a2-9c2adcba8759_Tag">
    <vt:lpwstr>10, 0, 1, 1</vt:lpwstr>
  </property>
</Properties>
</file>