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6638" w14:textId="1010AE60" w:rsidR="003E4788" w:rsidRPr="00D55F58" w:rsidRDefault="00D16DE8" w:rsidP="007C22E2">
      <w:pPr>
        <w:pStyle w:val="Heading1"/>
        <w:spacing w:before="2040" w:after="960"/>
      </w:pPr>
      <w:r>
        <w:rPr>
          <w:noProof/>
        </w:rPr>
        <w:drawing>
          <wp:anchor distT="0" distB="0" distL="114300" distR="114300" simplePos="0" relativeHeight="251658240" behindDoc="1" locked="0" layoutInCell="1" allowOverlap="1" wp14:anchorId="0D2407AE" wp14:editId="108706CC">
            <wp:simplePos x="0" y="0"/>
            <wp:positionH relativeFrom="column">
              <wp:posOffset>-812800</wp:posOffset>
            </wp:positionH>
            <wp:positionV relativeFrom="paragraph">
              <wp:posOffset>-821690</wp:posOffset>
            </wp:positionV>
            <wp:extent cx="7567200" cy="107028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r w:rsidR="00783594">
        <w:t>Public Objections Process</w:t>
      </w:r>
      <w:r w:rsidR="00914F32">
        <w:t>:</w:t>
      </w:r>
      <w:r w:rsidR="000351BB">
        <w:t xml:space="preserve"> </w:t>
      </w:r>
      <w:r w:rsidR="00783594">
        <w:t>EU Wine Geographical Indications</w:t>
      </w:r>
    </w:p>
    <w:p w14:paraId="579B3486" w14:textId="0F8AE1BE" w:rsidR="00D16DE8" w:rsidRDefault="005C11E1">
      <w:pPr>
        <w:pStyle w:val="Normalsmall"/>
      </w:pPr>
      <w:r>
        <w:br w:type="page"/>
      </w:r>
    </w:p>
    <w:p w14:paraId="060F4E72" w14:textId="0E7781E5" w:rsidR="00D16DE8" w:rsidRDefault="00D16DE8">
      <w:pPr>
        <w:pStyle w:val="Normalsmall"/>
      </w:pPr>
      <w:r>
        <w:rPr>
          <w:noProof/>
        </w:rPr>
        <w:lastRenderedPageBreak/>
        <w:drawing>
          <wp:anchor distT="0" distB="0" distL="114300" distR="114300" simplePos="0" relativeHeight="251658241" behindDoc="1" locked="0" layoutInCell="1" allowOverlap="1" wp14:anchorId="78299307" wp14:editId="4DFE9714">
            <wp:simplePos x="0" y="0"/>
            <wp:positionH relativeFrom="column">
              <wp:posOffset>-825500</wp:posOffset>
            </wp:positionH>
            <wp:positionV relativeFrom="paragraph">
              <wp:posOffset>-821690</wp:posOffset>
            </wp:positionV>
            <wp:extent cx="7567200" cy="107028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p w14:paraId="5D4DB106" w14:textId="77777777" w:rsidR="007D3F25" w:rsidRDefault="007D3F25">
      <w:pPr>
        <w:pStyle w:val="Normalsmall"/>
      </w:pPr>
    </w:p>
    <w:p w14:paraId="07E43D33" w14:textId="0AB1AD30" w:rsidR="003E4788" w:rsidRDefault="005C11E1">
      <w:pPr>
        <w:pStyle w:val="Normalsmall"/>
      </w:pPr>
      <w:r>
        <w:t xml:space="preserve">© Commonwealth of Australia </w:t>
      </w:r>
      <w:r w:rsidR="00696407">
        <w:t>202</w:t>
      </w:r>
      <w:r w:rsidR="006E1D55">
        <w:t>3</w:t>
      </w:r>
    </w:p>
    <w:p w14:paraId="5A0C929C" w14:textId="0A61EBD2" w:rsidR="003E4788" w:rsidRDefault="005C11E1">
      <w:pPr>
        <w:pStyle w:val="Normalsmall"/>
        <w:rPr>
          <w:rStyle w:val="Strong"/>
        </w:rPr>
      </w:pPr>
      <w:r>
        <w:rPr>
          <w:rStyle w:val="Strong"/>
        </w:rPr>
        <w:t>Ownership of intellectual property rights</w:t>
      </w:r>
    </w:p>
    <w:p w14:paraId="2F6156A5" w14:textId="69696782" w:rsidR="003E4788" w:rsidRDefault="005C11E1">
      <w:pPr>
        <w:pStyle w:val="Normalsmall"/>
      </w:pPr>
      <w:r>
        <w:t>Unless otherwise noted, copyright (and any other intellectual property rights) in this publication is owned by the Commonwealth of Australia (referred to as the Commonwealth).</w:t>
      </w:r>
    </w:p>
    <w:p w14:paraId="4445C7F7" w14:textId="1243AB7A" w:rsidR="003E4788" w:rsidRDefault="005C11E1">
      <w:pPr>
        <w:pStyle w:val="Normalsmall"/>
        <w:rPr>
          <w:rStyle w:val="Strong"/>
        </w:rPr>
      </w:pPr>
      <w:r>
        <w:rPr>
          <w:rStyle w:val="Strong"/>
        </w:rPr>
        <w:t>Creative Commons licence</w:t>
      </w:r>
    </w:p>
    <w:p w14:paraId="44152845" w14:textId="77777777" w:rsidR="003E4788" w:rsidRDefault="005C11E1">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AB6BB3A" w14:textId="77777777" w:rsidR="003E4788" w:rsidRDefault="005C11E1">
      <w:pPr>
        <w:pStyle w:val="Normalsmall"/>
      </w:pPr>
      <w:r>
        <w:rPr>
          <w:noProof/>
          <w:lang w:eastAsia="en-AU"/>
        </w:rPr>
        <w:drawing>
          <wp:inline distT="0" distB="0" distL="0" distR="0" wp14:anchorId="4046582D" wp14:editId="65B186E5">
            <wp:extent cx="724535" cy="255270"/>
            <wp:effectExtent l="19050" t="0" r="0" b="0"/>
            <wp:docPr id="2" name="Picture 2"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F3989F2" w14:textId="77777777" w:rsidR="003E4788" w:rsidRDefault="005C11E1">
      <w:pPr>
        <w:pStyle w:val="Normalsmall"/>
        <w:rPr>
          <w:rStyle w:val="Strong"/>
        </w:rPr>
      </w:pPr>
      <w:r>
        <w:rPr>
          <w:rStyle w:val="Strong"/>
        </w:rPr>
        <w:t>Cataloguing data</w:t>
      </w:r>
    </w:p>
    <w:p w14:paraId="6D6DD5B7" w14:textId="07A58A9C" w:rsidR="003E4788" w:rsidRDefault="005C11E1">
      <w:pPr>
        <w:pStyle w:val="Normalsmall"/>
      </w:pPr>
      <w:r w:rsidRPr="00AE0CA9">
        <w:t xml:space="preserve">This publication (and any material sourced from it) should be attributed as: </w:t>
      </w:r>
      <w:r w:rsidR="00696407" w:rsidRPr="00AE0CA9">
        <w:t>D</w:t>
      </w:r>
      <w:r w:rsidR="00095E05" w:rsidRPr="00AE0CA9">
        <w:t>A</w:t>
      </w:r>
      <w:r w:rsidR="008376D9" w:rsidRPr="00AE0CA9">
        <w:t>FF</w:t>
      </w:r>
      <w:r w:rsidR="00095E05" w:rsidRPr="00AE0CA9">
        <w:t xml:space="preserve"> 202</w:t>
      </w:r>
      <w:r w:rsidR="006E1D55" w:rsidRPr="00AE0CA9">
        <w:t>3</w:t>
      </w:r>
      <w:r w:rsidR="00095E05" w:rsidRPr="00AE0CA9">
        <w:t xml:space="preserve">, </w:t>
      </w:r>
      <w:r w:rsidR="00AE0CA9" w:rsidRPr="00AE0CA9">
        <w:rPr>
          <w:i/>
          <w:iCs/>
        </w:rPr>
        <w:t>Public Objections Process for EU Wine Geographical Indications,</w:t>
      </w:r>
      <w:r w:rsidRPr="00AE0CA9">
        <w:t xml:space="preserve"> </w:t>
      </w:r>
      <w:r w:rsidR="008376D9" w:rsidRPr="00AE0CA9">
        <w:t>Department</w:t>
      </w:r>
      <w:r w:rsidR="008376D9" w:rsidRPr="008376D9">
        <w:t xml:space="preserve"> of Agriculture, Fisheries and Forestry</w:t>
      </w:r>
      <w:r w:rsidR="00095E05" w:rsidRPr="00D76402">
        <w:t>,</w:t>
      </w:r>
      <w:r w:rsidR="00095E05">
        <w:t xml:space="preserve"> </w:t>
      </w:r>
      <w:r>
        <w:t xml:space="preserve">Canberra, </w:t>
      </w:r>
      <w:r w:rsidR="00AE0CA9">
        <w:t>March</w:t>
      </w:r>
      <w:r>
        <w:t>. CC BY 4.0.</w:t>
      </w:r>
    </w:p>
    <w:p w14:paraId="29ACAE4A" w14:textId="19C4F4B0" w:rsidR="003E4788" w:rsidRDefault="005C11E1">
      <w:pPr>
        <w:pStyle w:val="Normalsmall"/>
      </w:pPr>
      <w:r>
        <w:t xml:space="preserve">This publication is available at </w:t>
      </w:r>
      <w:hyperlink r:id="rId14">
        <w:r w:rsidR="008376D9" w:rsidRPr="1A865901">
          <w:rPr>
            <w:rStyle w:val="Hyperlink"/>
          </w:rPr>
          <w:t>haveyoursay.agriculture.gov.au/</w:t>
        </w:r>
        <w:r w:rsidR="00685A3B" w:rsidRPr="1A865901">
          <w:rPr>
            <w:rStyle w:val="Hyperlink"/>
          </w:rPr>
          <w:t>public-objections-process</w:t>
        </w:r>
      </w:hyperlink>
      <w:r>
        <w:t>.</w:t>
      </w:r>
    </w:p>
    <w:p w14:paraId="60A71A6F" w14:textId="27A3DB69" w:rsidR="003E4788" w:rsidRPr="003E7338" w:rsidRDefault="008376D9">
      <w:pPr>
        <w:pStyle w:val="Normalsmall"/>
        <w:spacing w:after="0"/>
      </w:pPr>
      <w:r w:rsidRPr="003E7338">
        <w:t>Department of Agriculture, Fisheries and Forestry</w:t>
      </w:r>
    </w:p>
    <w:p w14:paraId="05ADEE18" w14:textId="77777777" w:rsidR="003E4788" w:rsidRPr="003E7338" w:rsidRDefault="005C11E1">
      <w:pPr>
        <w:pStyle w:val="Normalsmall"/>
        <w:spacing w:after="0"/>
      </w:pPr>
      <w:r w:rsidRPr="003E7338">
        <w:t>GPO Box 858 Canberra ACT 2601</w:t>
      </w:r>
    </w:p>
    <w:p w14:paraId="7C93B30E" w14:textId="77777777" w:rsidR="003E4788" w:rsidRPr="003E7338" w:rsidRDefault="005C11E1">
      <w:pPr>
        <w:pStyle w:val="Normalsmall"/>
        <w:spacing w:after="0"/>
      </w:pPr>
      <w:r w:rsidRPr="003E7338">
        <w:t>Telephone 1800 900 090</w:t>
      </w:r>
    </w:p>
    <w:p w14:paraId="494923F6" w14:textId="77777777" w:rsidR="003E4788" w:rsidRDefault="005C11E1">
      <w:pPr>
        <w:pStyle w:val="Normalsmall"/>
      </w:pPr>
      <w:r w:rsidRPr="003E7338">
        <w:t xml:space="preserve">Web </w:t>
      </w:r>
      <w:hyperlink r:id="rId15" w:history="1">
        <w:r w:rsidR="008376D9" w:rsidRPr="003E7338">
          <w:rPr>
            <w:rStyle w:val="Hyperlink"/>
          </w:rPr>
          <w:t>agriculture.gov.au</w:t>
        </w:r>
      </w:hyperlink>
    </w:p>
    <w:p w14:paraId="15F56238" w14:textId="77777777" w:rsidR="00217FAB" w:rsidRDefault="00217FAB" w:rsidP="00217FAB">
      <w:pPr>
        <w:pStyle w:val="Normalsmall"/>
        <w:rPr>
          <w:rStyle w:val="Strong"/>
        </w:rPr>
      </w:pPr>
      <w:r>
        <w:rPr>
          <w:rStyle w:val="Strong"/>
        </w:rPr>
        <w:t>Disclaimer</w:t>
      </w:r>
    </w:p>
    <w:p w14:paraId="01C5CD9F" w14:textId="77777777" w:rsidR="003E4788" w:rsidRDefault="005C11E1">
      <w:pPr>
        <w:pStyle w:val="Normalsmall"/>
      </w:pPr>
      <w:r>
        <w:t xml:space="preserve">The Australian Government acting through the </w:t>
      </w:r>
      <w:r w:rsidR="008376D9" w:rsidRPr="008376D9">
        <w:t>Department of Agriculture, Fisheries and Forestry</w:t>
      </w:r>
      <w:r w:rsidR="00696407">
        <w:t xml:space="preserve"> </w:t>
      </w:r>
      <w:r>
        <w:t xml:space="preserve">has exercised due care and skill in preparing and compiling the information and data in this publication. Notwithstanding, the </w:t>
      </w:r>
      <w:r w:rsidR="008376D9" w:rsidRPr="008376D9">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1C6E06FC" w14:textId="58393B2D" w:rsidR="003E4788" w:rsidRPr="00AE0CA9" w:rsidRDefault="005C11E1">
      <w:pPr>
        <w:pStyle w:val="Normalsmall"/>
        <w:rPr>
          <w:rStyle w:val="Strong"/>
        </w:rPr>
      </w:pPr>
      <w:r w:rsidRPr="00AE0CA9">
        <w:rPr>
          <w:rStyle w:val="Strong"/>
        </w:rPr>
        <w:t>Acknowledgements</w:t>
      </w:r>
    </w:p>
    <w:p w14:paraId="440EAA32" w14:textId="5E754DC7" w:rsidR="003E4788" w:rsidRDefault="005C11E1">
      <w:pPr>
        <w:pStyle w:val="Normalsmall"/>
      </w:pPr>
      <w:r w:rsidRPr="00AE0CA9">
        <w:t xml:space="preserve">The authors thank </w:t>
      </w:r>
      <w:r w:rsidR="00AE0CA9" w:rsidRPr="00AE0CA9">
        <w:t xml:space="preserve">all stakeholders involved in this public objections process </w:t>
      </w:r>
      <w:r w:rsidRPr="00AE0CA9">
        <w:t xml:space="preserve">for their </w:t>
      </w:r>
      <w:r w:rsidR="00AE0CA9" w:rsidRPr="00AE0CA9">
        <w:t xml:space="preserve">time and </w:t>
      </w:r>
      <w:r w:rsidRPr="00AE0CA9">
        <w:t xml:space="preserve">input. </w:t>
      </w:r>
    </w:p>
    <w:p w14:paraId="01A416EF" w14:textId="77777777" w:rsidR="000932E6" w:rsidRDefault="000932E6" w:rsidP="000932E6">
      <w:pPr>
        <w:pStyle w:val="Normalsmall"/>
      </w:pPr>
      <w:r>
        <w:rPr>
          <w:rStyle w:val="Strong"/>
        </w:rPr>
        <w:t>Acknowledgement of Country</w:t>
      </w:r>
    </w:p>
    <w:p w14:paraId="0F108F57" w14:textId="14F338E8" w:rsidR="000932E6" w:rsidRDefault="000932E6">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4FBDBBBD" w14:textId="018EE945" w:rsidR="009C7C1C" w:rsidRDefault="009C7C1C" w:rsidP="009C7C1C">
      <w:pPr>
        <w:pStyle w:val="Heading2"/>
        <w:numPr>
          <w:ilvl w:val="0"/>
          <w:numId w:val="0"/>
        </w:numPr>
        <w:ind w:left="720" w:hanging="720"/>
      </w:pPr>
      <w:bookmarkStart w:id="0" w:name="_Toc130475716"/>
      <w:r>
        <w:lastRenderedPageBreak/>
        <w:t>Contents</w:t>
      </w:r>
      <w:bookmarkEnd w:id="0"/>
    </w:p>
    <w:p w14:paraId="4D28FC7C" w14:textId="77777777" w:rsidR="001E3CC3" w:rsidRDefault="001E3CC3">
      <w:pPr>
        <w:pStyle w:val="TOCHeading"/>
        <w:rPr>
          <w:rFonts w:ascii="Cambria" w:eastAsiaTheme="minorHAnsi" w:hAnsi="Cambria"/>
          <w:bCs w:val="0"/>
          <w:sz w:val="22"/>
          <w:szCs w:val="22"/>
          <w:lang w:eastAsia="en-US"/>
        </w:rPr>
      </w:pPr>
    </w:p>
    <w:sdt>
      <w:sdtPr>
        <w:rPr>
          <w:rFonts w:ascii="Cambria" w:hAnsi="Cambria"/>
          <w:b w:val="0"/>
          <w:noProof w:val="0"/>
        </w:rPr>
        <w:id w:val="-760297017"/>
        <w:docPartObj>
          <w:docPartGallery w:val="Table of Contents"/>
          <w:docPartUnique/>
        </w:docPartObj>
      </w:sdtPr>
      <w:sdtEndPr>
        <w:rPr>
          <w:rFonts w:asciiTheme="minorHAnsi" w:hAnsiTheme="minorHAnsi"/>
          <w:b/>
          <w:noProof/>
        </w:rPr>
      </w:sdtEndPr>
      <w:sdtContent>
        <w:p w14:paraId="72264877" w14:textId="0AC71917" w:rsidR="00006192" w:rsidRDefault="005C11E1">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30475716" w:history="1">
            <w:r w:rsidR="00006192" w:rsidRPr="00137935">
              <w:rPr>
                <w:rStyle w:val="Hyperlink"/>
              </w:rPr>
              <w:t>Contents</w:t>
            </w:r>
            <w:r w:rsidR="00006192">
              <w:rPr>
                <w:webHidden/>
              </w:rPr>
              <w:tab/>
            </w:r>
            <w:r w:rsidR="00006192">
              <w:rPr>
                <w:webHidden/>
              </w:rPr>
              <w:fldChar w:fldCharType="begin"/>
            </w:r>
            <w:r w:rsidR="00006192">
              <w:rPr>
                <w:webHidden/>
              </w:rPr>
              <w:instrText xml:space="preserve"> PAGEREF _Toc130475716 \h </w:instrText>
            </w:r>
            <w:r w:rsidR="00006192">
              <w:rPr>
                <w:webHidden/>
              </w:rPr>
            </w:r>
            <w:r w:rsidR="00006192">
              <w:rPr>
                <w:webHidden/>
              </w:rPr>
              <w:fldChar w:fldCharType="separate"/>
            </w:r>
            <w:r w:rsidR="00E04E43">
              <w:rPr>
                <w:webHidden/>
              </w:rPr>
              <w:t>3</w:t>
            </w:r>
            <w:r w:rsidR="00006192">
              <w:rPr>
                <w:webHidden/>
              </w:rPr>
              <w:fldChar w:fldCharType="end"/>
            </w:r>
          </w:hyperlink>
        </w:p>
        <w:p w14:paraId="41B7024E" w14:textId="233E912E" w:rsidR="00006192" w:rsidRDefault="00E04E43">
          <w:pPr>
            <w:pStyle w:val="TOC1"/>
            <w:rPr>
              <w:rFonts w:eastAsiaTheme="minorEastAsia"/>
              <w:b w:val="0"/>
              <w:lang w:eastAsia="en-AU"/>
            </w:rPr>
          </w:pPr>
          <w:hyperlink w:anchor="_Toc130475717" w:history="1">
            <w:r w:rsidR="00006192" w:rsidRPr="00137935">
              <w:rPr>
                <w:rStyle w:val="Hyperlink"/>
              </w:rPr>
              <w:t>Purpose and Background</w:t>
            </w:r>
            <w:r w:rsidR="00006192">
              <w:rPr>
                <w:webHidden/>
              </w:rPr>
              <w:tab/>
            </w:r>
            <w:r w:rsidR="00006192">
              <w:rPr>
                <w:webHidden/>
              </w:rPr>
              <w:fldChar w:fldCharType="begin"/>
            </w:r>
            <w:r w:rsidR="00006192">
              <w:rPr>
                <w:webHidden/>
              </w:rPr>
              <w:instrText xml:space="preserve"> PAGEREF _Toc130475717 \h </w:instrText>
            </w:r>
            <w:r w:rsidR="00006192">
              <w:rPr>
                <w:webHidden/>
              </w:rPr>
            </w:r>
            <w:r w:rsidR="00006192">
              <w:rPr>
                <w:webHidden/>
              </w:rPr>
              <w:fldChar w:fldCharType="separate"/>
            </w:r>
            <w:r>
              <w:rPr>
                <w:webHidden/>
              </w:rPr>
              <w:t>4</w:t>
            </w:r>
            <w:r w:rsidR="00006192">
              <w:rPr>
                <w:webHidden/>
              </w:rPr>
              <w:fldChar w:fldCharType="end"/>
            </w:r>
          </w:hyperlink>
        </w:p>
        <w:p w14:paraId="24E03498" w14:textId="6944CDB3" w:rsidR="00006192" w:rsidRDefault="00E04E43">
          <w:pPr>
            <w:pStyle w:val="TOC1"/>
            <w:rPr>
              <w:rFonts w:eastAsiaTheme="minorEastAsia"/>
              <w:b w:val="0"/>
              <w:lang w:eastAsia="en-AU"/>
            </w:rPr>
          </w:pPr>
          <w:hyperlink w:anchor="_Toc130475718" w:history="1">
            <w:r w:rsidR="00006192" w:rsidRPr="00137935">
              <w:rPr>
                <w:rStyle w:val="Hyperlink"/>
              </w:rPr>
              <w:t>The public objections process</w:t>
            </w:r>
            <w:r w:rsidR="00006192">
              <w:rPr>
                <w:webHidden/>
              </w:rPr>
              <w:tab/>
            </w:r>
            <w:r w:rsidR="00006192">
              <w:rPr>
                <w:webHidden/>
              </w:rPr>
              <w:fldChar w:fldCharType="begin"/>
            </w:r>
            <w:r w:rsidR="00006192">
              <w:rPr>
                <w:webHidden/>
              </w:rPr>
              <w:instrText xml:space="preserve"> PAGEREF _Toc130475718 \h </w:instrText>
            </w:r>
            <w:r w:rsidR="00006192">
              <w:rPr>
                <w:webHidden/>
              </w:rPr>
            </w:r>
            <w:r w:rsidR="00006192">
              <w:rPr>
                <w:webHidden/>
              </w:rPr>
              <w:fldChar w:fldCharType="separate"/>
            </w:r>
            <w:r>
              <w:rPr>
                <w:webHidden/>
              </w:rPr>
              <w:t>5</w:t>
            </w:r>
            <w:r w:rsidR="00006192">
              <w:rPr>
                <w:webHidden/>
              </w:rPr>
              <w:fldChar w:fldCharType="end"/>
            </w:r>
          </w:hyperlink>
        </w:p>
        <w:p w14:paraId="484E5EEB" w14:textId="41F921C2" w:rsidR="00006192" w:rsidRDefault="00E04E43">
          <w:pPr>
            <w:pStyle w:val="TOC2"/>
            <w:rPr>
              <w:rFonts w:eastAsiaTheme="minorEastAsia"/>
              <w:lang w:eastAsia="en-AU"/>
            </w:rPr>
          </w:pPr>
          <w:hyperlink w:anchor="_Toc130475719" w:history="1">
            <w:r w:rsidR="00006192" w:rsidRPr="00137935">
              <w:rPr>
                <w:rStyle w:val="Hyperlink"/>
              </w:rPr>
              <w:t>GIs subject to the public objections process</w:t>
            </w:r>
            <w:r w:rsidR="00006192">
              <w:rPr>
                <w:webHidden/>
              </w:rPr>
              <w:tab/>
            </w:r>
            <w:r w:rsidR="00006192">
              <w:rPr>
                <w:webHidden/>
              </w:rPr>
              <w:fldChar w:fldCharType="begin"/>
            </w:r>
            <w:r w:rsidR="00006192">
              <w:rPr>
                <w:webHidden/>
              </w:rPr>
              <w:instrText xml:space="preserve"> PAGEREF _Toc130475719 \h </w:instrText>
            </w:r>
            <w:r w:rsidR="00006192">
              <w:rPr>
                <w:webHidden/>
              </w:rPr>
            </w:r>
            <w:r w:rsidR="00006192">
              <w:rPr>
                <w:webHidden/>
              </w:rPr>
              <w:fldChar w:fldCharType="separate"/>
            </w:r>
            <w:r>
              <w:rPr>
                <w:webHidden/>
              </w:rPr>
              <w:t>5</w:t>
            </w:r>
            <w:r w:rsidR="00006192">
              <w:rPr>
                <w:webHidden/>
              </w:rPr>
              <w:fldChar w:fldCharType="end"/>
            </w:r>
          </w:hyperlink>
        </w:p>
        <w:p w14:paraId="019C43F4" w14:textId="0D72E1A9" w:rsidR="00006192" w:rsidRDefault="00E04E43">
          <w:pPr>
            <w:pStyle w:val="TOC2"/>
            <w:rPr>
              <w:rFonts w:eastAsiaTheme="minorEastAsia"/>
              <w:lang w:eastAsia="en-AU"/>
            </w:rPr>
          </w:pPr>
          <w:hyperlink w:anchor="_Toc130475720" w:history="1">
            <w:r w:rsidR="00006192" w:rsidRPr="00137935">
              <w:rPr>
                <w:rStyle w:val="Hyperlink"/>
              </w:rPr>
              <w:t>The grounds for objection</w:t>
            </w:r>
            <w:r w:rsidR="00006192">
              <w:rPr>
                <w:webHidden/>
              </w:rPr>
              <w:tab/>
            </w:r>
            <w:r w:rsidR="00006192">
              <w:rPr>
                <w:webHidden/>
              </w:rPr>
              <w:fldChar w:fldCharType="begin"/>
            </w:r>
            <w:r w:rsidR="00006192">
              <w:rPr>
                <w:webHidden/>
              </w:rPr>
              <w:instrText xml:space="preserve"> PAGEREF _Toc130475720 \h </w:instrText>
            </w:r>
            <w:r w:rsidR="00006192">
              <w:rPr>
                <w:webHidden/>
              </w:rPr>
            </w:r>
            <w:r w:rsidR="00006192">
              <w:rPr>
                <w:webHidden/>
              </w:rPr>
              <w:fldChar w:fldCharType="separate"/>
            </w:r>
            <w:r>
              <w:rPr>
                <w:webHidden/>
              </w:rPr>
              <w:t>5</w:t>
            </w:r>
            <w:r w:rsidR="00006192">
              <w:rPr>
                <w:webHidden/>
              </w:rPr>
              <w:fldChar w:fldCharType="end"/>
            </w:r>
          </w:hyperlink>
        </w:p>
        <w:p w14:paraId="62E78E4D" w14:textId="59634881" w:rsidR="00006192" w:rsidRDefault="00E04E43">
          <w:pPr>
            <w:pStyle w:val="TOC2"/>
            <w:rPr>
              <w:rFonts w:eastAsiaTheme="minorEastAsia"/>
              <w:lang w:eastAsia="en-AU"/>
            </w:rPr>
          </w:pPr>
          <w:hyperlink w:anchor="_Toc130475721" w:history="1">
            <w:r w:rsidR="00006192" w:rsidRPr="00137935">
              <w:rPr>
                <w:rStyle w:val="Hyperlink"/>
              </w:rPr>
              <w:t>What protection of a specific GI would mean</w:t>
            </w:r>
            <w:r w:rsidR="00006192">
              <w:rPr>
                <w:webHidden/>
              </w:rPr>
              <w:tab/>
            </w:r>
            <w:r w:rsidR="00006192">
              <w:rPr>
                <w:webHidden/>
              </w:rPr>
              <w:fldChar w:fldCharType="begin"/>
            </w:r>
            <w:r w:rsidR="00006192">
              <w:rPr>
                <w:webHidden/>
              </w:rPr>
              <w:instrText xml:space="preserve"> PAGEREF _Toc130475721 \h </w:instrText>
            </w:r>
            <w:r w:rsidR="00006192">
              <w:rPr>
                <w:webHidden/>
              </w:rPr>
            </w:r>
            <w:r w:rsidR="00006192">
              <w:rPr>
                <w:webHidden/>
              </w:rPr>
              <w:fldChar w:fldCharType="separate"/>
            </w:r>
            <w:r>
              <w:rPr>
                <w:webHidden/>
              </w:rPr>
              <w:t>6</w:t>
            </w:r>
            <w:r w:rsidR="00006192">
              <w:rPr>
                <w:webHidden/>
              </w:rPr>
              <w:fldChar w:fldCharType="end"/>
            </w:r>
          </w:hyperlink>
        </w:p>
        <w:p w14:paraId="684B15AF" w14:textId="7168D64F" w:rsidR="00006192" w:rsidRDefault="00E04E43">
          <w:pPr>
            <w:pStyle w:val="TOC2"/>
            <w:rPr>
              <w:rFonts w:eastAsiaTheme="minorEastAsia"/>
              <w:lang w:eastAsia="en-AU"/>
            </w:rPr>
          </w:pPr>
          <w:hyperlink w:anchor="_Toc130475722" w:history="1">
            <w:r w:rsidR="00006192" w:rsidRPr="00137935">
              <w:rPr>
                <w:rStyle w:val="Hyperlink"/>
                <w:lang w:eastAsia="ja-JP"/>
              </w:rPr>
              <w:t>Conclusion of the public objections process</w:t>
            </w:r>
            <w:r w:rsidR="00006192">
              <w:rPr>
                <w:webHidden/>
              </w:rPr>
              <w:tab/>
            </w:r>
            <w:r w:rsidR="00006192">
              <w:rPr>
                <w:webHidden/>
              </w:rPr>
              <w:fldChar w:fldCharType="begin"/>
            </w:r>
            <w:r w:rsidR="00006192">
              <w:rPr>
                <w:webHidden/>
              </w:rPr>
              <w:instrText xml:space="preserve"> PAGEREF _Toc130475722 \h </w:instrText>
            </w:r>
            <w:r w:rsidR="00006192">
              <w:rPr>
                <w:webHidden/>
              </w:rPr>
            </w:r>
            <w:r w:rsidR="00006192">
              <w:rPr>
                <w:webHidden/>
              </w:rPr>
              <w:fldChar w:fldCharType="separate"/>
            </w:r>
            <w:r>
              <w:rPr>
                <w:webHidden/>
              </w:rPr>
              <w:t>6</w:t>
            </w:r>
            <w:r w:rsidR="00006192">
              <w:rPr>
                <w:webHidden/>
              </w:rPr>
              <w:fldChar w:fldCharType="end"/>
            </w:r>
          </w:hyperlink>
        </w:p>
        <w:p w14:paraId="238BCD97" w14:textId="3AE5FAAB" w:rsidR="00006192" w:rsidRDefault="00E04E43">
          <w:pPr>
            <w:pStyle w:val="TOC1"/>
            <w:rPr>
              <w:rFonts w:eastAsiaTheme="minorEastAsia"/>
              <w:b w:val="0"/>
              <w:lang w:eastAsia="en-AU"/>
            </w:rPr>
          </w:pPr>
          <w:hyperlink w:anchor="_Toc130475723" w:history="1">
            <w:r w:rsidR="00006192" w:rsidRPr="00137935">
              <w:rPr>
                <w:rStyle w:val="Hyperlink"/>
              </w:rPr>
              <w:t>How to make a submission</w:t>
            </w:r>
            <w:r w:rsidR="00006192">
              <w:rPr>
                <w:webHidden/>
              </w:rPr>
              <w:tab/>
            </w:r>
            <w:r w:rsidR="00006192">
              <w:rPr>
                <w:webHidden/>
              </w:rPr>
              <w:fldChar w:fldCharType="begin"/>
            </w:r>
            <w:r w:rsidR="00006192">
              <w:rPr>
                <w:webHidden/>
              </w:rPr>
              <w:instrText xml:space="preserve"> PAGEREF _Toc130475723 \h </w:instrText>
            </w:r>
            <w:r w:rsidR="00006192">
              <w:rPr>
                <w:webHidden/>
              </w:rPr>
            </w:r>
            <w:r w:rsidR="00006192">
              <w:rPr>
                <w:webHidden/>
              </w:rPr>
              <w:fldChar w:fldCharType="separate"/>
            </w:r>
            <w:r>
              <w:rPr>
                <w:webHidden/>
              </w:rPr>
              <w:t>7</w:t>
            </w:r>
            <w:r w:rsidR="00006192">
              <w:rPr>
                <w:webHidden/>
              </w:rPr>
              <w:fldChar w:fldCharType="end"/>
            </w:r>
          </w:hyperlink>
        </w:p>
        <w:p w14:paraId="455AECBA" w14:textId="3A7622DC" w:rsidR="00006192" w:rsidRDefault="00E04E43">
          <w:pPr>
            <w:pStyle w:val="TOC2"/>
            <w:rPr>
              <w:rFonts w:eastAsiaTheme="minorEastAsia"/>
              <w:lang w:eastAsia="en-AU"/>
            </w:rPr>
          </w:pPr>
          <w:hyperlink w:anchor="_Toc130475724" w:history="1">
            <w:r w:rsidR="00006192" w:rsidRPr="00137935">
              <w:rPr>
                <w:rStyle w:val="Hyperlink"/>
                <w:lang w:eastAsia="ja-JP"/>
              </w:rPr>
              <w:t>Have your say</w:t>
            </w:r>
            <w:r w:rsidR="00006192">
              <w:rPr>
                <w:webHidden/>
              </w:rPr>
              <w:tab/>
            </w:r>
            <w:r w:rsidR="00006192">
              <w:rPr>
                <w:webHidden/>
              </w:rPr>
              <w:fldChar w:fldCharType="begin"/>
            </w:r>
            <w:r w:rsidR="00006192">
              <w:rPr>
                <w:webHidden/>
              </w:rPr>
              <w:instrText xml:space="preserve"> PAGEREF _Toc130475724 \h </w:instrText>
            </w:r>
            <w:r w:rsidR="00006192">
              <w:rPr>
                <w:webHidden/>
              </w:rPr>
            </w:r>
            <w:r w:rsidR="00006192">
              <w:rPr>
                <w:webHidden/>
              </w:rPr>
              <w:fldChar w:fldCharType="separate"/>
            </w:r>
            <w:r>
              <w:rPr>
                <w:webHidden/>
              </w:rPr>
              <w:t>7</w:t>
            </w:r>
            <w:r w:rsidR="00006192">
              <w:rPr>
                <w:webHidden/>
              </w:rPr>
              <w:fldChar w:fldCharType="end"/>
            </w:r>
          </w:hyperlink>
        </w:p>
        <w:p w14:paraId="4C38715D" w14:textId="455076C2" w:rsidR="00006192" w:rsidRDefault="00E04E43">
          <w:pPr>
            <w:pStyle w:val="TOC2"/>
            <w:rPr>
              <w:rFonts w:eastAsiaTheme="minorEastAsia"/>
              <w:lang w:eastAsia="en-AU"/>
            </w:rPr>
          </w:pPr>
          <w:hyperlink w:anchor="_Toc130475725" w:history="1">
            <w:r w:rsidR="00006192" w:rsidRPr="00137935">
              <w:rPr>
                <w:rStyle w:val="Hyperlink"/>
                <w:lang w:eastAsia="ja-JP"/>
              </w:rPr>
              <w:t>Confidentiality</w:t>
            </w:r>
            <w:r w:rsidR="00006192">
              <w:rPr>
                <w:webHidden/>
              </w:rPr>
              <w:tab/>
            </w:r>
            <w:r w:rsidR="00006192">
              <w:rPr>
                <w:webHidden/>
              </w:rPr>
              <w:fldChar w:fldCharType="begin"/>
            </w:r>
            <w:r w:rsidR="00006192">
              <w:rPr>
                <w:webHidden/>
              </w:rPr>
              <w:instrText xml:space="preserve"> PAGEREF _Toc130475725 \h </w:instrText>
            </w:r>
            <w:r w:rsidR="00006192">
              <w:rPr>
                <w:webHidden/>
              </w:rPr>
            </w:r>
            <w:r w:rsidR="00006192">
              <w:rPr>
                <w:webHidden/>
              </w:rPr>
              <w:fldChar w:fldCharType="separate"/>
            </w:r>
            <w:r>
              <w:rPr>
                <w:webHidden/>
              </w:rPr>
              <w:t>7</w:t>
            </w:r>
            <w:r w:rsidR="00006192">
              <w:rPr>
                <w:webHidden/>
              </w:rPr>
              <w:fldChar w:fldCharType="end"/>
            </w:r>
          </w:hyperlink>
        </w:p>
        <w:p w14:paraId="2C61D5CD" w14:textId="1204DBD0" w:rsidR="00006192" w:rsidRDefault="00E04E43">
          <w:pPr>
            <w:pStyle w:val="TOC2"/>
            <w:rPr>
              <w:rFonts w:eastAsiaTheme="minorEastAsia"/>
              <w:lang w:eastAsia="en-AU"/>
            </w:rPr>
          </w:pPr>
          <w:hyperlink w:anchor="_Toc130475726" w:history="1">
            <w:r w:rsidR="00006192" w:rsidRPr="00137935">
              <w:rPr>
                <w:rStyle w:val="Hyperlink"/>
                <w:lang w:eastAsia="ja-JP"/>
              </w:rPr>
              <w:t>Contacts</w:t>
            </w:r>
            <w:r w:rsidR="00006192">
              <w:rPr>
                <w:webHidden/>
              </w:rPr>
              <w:tab/>
            </w:r>
            <w:r w:rsidR="00006192">
              <w:rPr>
                <w:webHidden/>
              </w:rPr>
              <w:fldChar w:fldCharType="begin"/>
            </w:r>
            <w:r w:rsidR="00006192">
              <w:rPr>
                <w:webHidden/>
              </w:rPr>
              <w:instrText xml:space="preserve"> PAGEREF _Toc130475726 \h </w:instrText>
            </w:r>
            <w:r w:rsidR="00006192">
              <w:rPr>
                <w:webHidden/>
              </w:rPr>
            </w:r>
            <w:r w:rsidR="00006192">
              <w:rPr>
                <w:webHidden/>
              </w:rPr>
              <w:fldChar w:fldCharType="separate"/>
            </w:r>
            <w:r>
              <w:rPr>
                <w:webHidden/>
              </w:rPr>
              <w:t>8</w:t>
            </w:r>
            <w:r w:rsidR="00006192">
              <w:rPr>
                <w:webHidden/>
              </w:rPr>
              <w:fldChar w:fldCharType="end"/>
            </w:r>
          </w:hyperlink>
        </w:p>
        <w:p w14:paraId="4053EB38" w14:textId="1F7191F8" w:rsidR="00006192" w:rsidRDefault="00E04E43">
          <w:pPr>
            <w:pStyle w:val="TOC1"/>
            <w:rPr>
              <w:rFonts w:eastAsiaTheme="minorEastAsia"/>
              <w:b w:val="0"/>
              <w:lang w:eastAsia="en-AU"/>
            </w:rPr>
          </w:pPr>
          <w:hyperlink w:anchor="_Toc130475727" w:history="1">
            <w:r w:rsidR="00006192" w:rsidRPr="00137935">
              <w:rPr>
                <w:rStyle w:val="Hyperlink"/>
              </w:rPr>
              <w:t>Submission considerations</w:t>
            </w:r>
            <w:r w:rsidR="00006192">
              <w:rPr>
                <w:webHidden/>
              </w:rPr>
              <w:tab/>
            </w:r>
            <w:r w:rsidR="00006192">
              <w:rPr>
                <w:webHidden/>
              </w:rPr>
              <w:fldChar w:fldCharType="begin"/>
            </w:r>
            <w:r w:rsidR="00006192">
              <w:rPr>
                <w:webHidden/>
              </w:rPr>
              <w:instrText xml:space="preserve"> PAGEREF _Toc130475727 \h </w:instrText>
            </w:r>
            <w:r w:rsidR="00006192">
              <w:rPr>
                <w:webHidden/>
              </w:rPr>
            </w:r>
            <w:r w:rsidR="00006192">
              <w:rPr>
                <w:webHidden/>
              </w:rPr>
              <w:fldChar w:fldCharType="separate"/>
            </w:r>
            <w:r>
              <w:rPr>
                <w:webHidden/>
              </w:rPr>
              <w:t>9</w:t>
            </w:r>
            <w:r w:rsidR="00006192">
              <w:rPr>
                <w:webHidden/>
              </w:rPr>
              <w:fldChar w:fldCharType="end"/>
            </w:r>
          </w:hyperlink>
        </w:p>
        <w:p w14:paraId="6E73A3B3" w14:textId="1BC9E341" w:rsidR="00006192" w:rsidRDefault="00E04E43">
          <w:pPr>
            <w:pStyle w:val="TOC2"/>
            <w:rPr>
              <w:rFonts w:eastAsiaTheme="minorEastAsia"/>
              <w:lang w:eastAsia="en-AU"/>
            </w:rPr>
          </w:pPr>
          <w:hyperlink w:anchor="_Toc130475728" w:history="1">
            <w:r w:rsidR="00006192" w:rsidRPr="00137935">
              <w:rPr>
                <w:rStyle w:val="Hyperlink"/>
              </w:rPr>
              <w:t>Grounds</w:t>
            </w:r>
            <w:r w:rsidR="00006192" w:rsidRPr="00137935">
              <w:rPr>
                <w:rStyle w:val="Hyperlink"/>
                <w:rFonts w:cstheme="minorHAnsi"/>
                <w:b/>
              </w:rPr>
              <w:t xml:space="preserve"> </w:t>
            </w:r>
            <w:r w:rsidR="00006192" w:rsidRPr="00137935">
              <w:rPr>
                <w:rStyle w:val="Hyperlink"/>
                <w:rFonts w:cstheme="minorHAnsi"/>
              </w:rPr>
              <w:t>of objection</w:t>
            </w:r>
            <w:r w:rsidR="00006192">
              <w:rPr>
                <w:webHidden/>
              </w:rPr>
              <w:tab/>
            </w:r>
            <w:r w:rsidR="00006192">
              <w:rPr>
                <w:webHidden/>
              </w:rPr>
              <w:fldChar w:fldCharType="begin"/>
            </w:r>
            <w:r w:rsidR="00006192">
              <w:rPr>
                <w:webHidden/>
              </w:rPr>
              <w:instrText xml:space="preserve"> PAGEREF _Toc130475728 \h </w:instrText>
            </w:r>
            <w:r w:rsidR="00006192">
              <w:rPr>
                <w:webHidden/>
              </w:rPr>
            </w:r>
            <w:r w:rsidR="00006192">
              <w:rPr>
                <w:webHidden/>
              </w:rPr>
              <w:fldChar w:fldCharType="separate"/>
            </w:r>
            <w:r>
              <w:rPr>
                <w:webHidden/>
              </w:rPr>
              <w:t>9</w:t>
            </w:r>
            <w:r w:rsidR="00006192">
              <w:rPr>
                <w:webHidden/>
              </w:rPr>
              <w:fldChar w:fldCharType="end"/>
            </w:r>
          </w:hyperlink>
        </w:p>
        <w:p w14:paraId="655BFA7E" w14:textId="04E34BD4" w:rsidR="00006192" w:rsidRDefault="00E04E43">
          <w:pPr>
            <w:pStyle w:val="TOC2"/>
            <w:rPr>
              <w:rFonts w:eastAsiaTheme="minorEastAsia"/>
              <w:lang w:eastAsia="en-AU"/>
            </w:rPr>
          </w:pPr>
          <w:hyperlink w:anchor="_Toc130475729" w:history="1">
            <w:r w:rsidR="00006192" w:rsidRPr="00137935">
              <w:rPr>
                <w:rStyle w:val="Hyperlink"/>
              </w:rPr>
              <w:t>Impact EU GIs may have on Australian businesses or industry</w:t>
            </w:r>
            <w:r w:rsidR="00006192">
              <w:rPr>
                <w:webHidden/>
              </w:rPr>
              <w:tab/>
            </w:r>
            <w:r w:rsidR="00006192">
              <w:rPr>
                <w:webHidden/>
              </w:rPr>
              <w:fldChar w:fldCharType="begin"/>
            </w:r>
            <w:r w:rsidR="00006192">
              <w:rPr>
                <w:webHidden/>
              </w:rPr>
              <w:instrText xml:space="preserve"> PAGEREF _Toc130475729 \h </w:instrText>
            </w:r>
            <w:r w:rsidR="00006192">
              <w:rPr>
                <w:webHidden/>
              </w:rPr>
            </w:r>
            <w:r w:rsidR="00006192">
              <w:rPr>
                <w:webHidden/>
              </w:rPr>
              <w:fldChar w:fldCharType="separate"/>
            </w:r>
            <w:r>
              <w:rPr>
                <w:webHidden/>
              </w:rPr>
              <w:t>10</w:t>
            </w:r>
            <w:r w:rsidR="00006192">
              <w:rPr>
                <w:webHidden/>
              </w:rPr>
              <w:fldChar w:fldCharType="end"/>
            </w:r>
          </w:hyperlink>
        </w:p>
        <w:p w14:paraId="14A5A657" w14:textId="2F4DBE8A" w:rsidR="00006192" w:rsidRDefault="00E04E43">
          <w:pPr>
            <w:pStyle w:val="TOC2"/>
            <w:rPr>
              <w:rFonts w:eastAsiaTheme="minorEastAsia"/>
              <w:lang w:eastAsia="en-AU"/>
            </w:rPr>
          </w:pPr>
          <w:hyperlink w:anchor="_Toc130475730" w:history="1">
            <w:r w:rsidR="00006192" w:rsidRPr="00137935">
              <w:rPr>
                <w:rStyle w:val="Hyperlink"/>
              </w:rPr>
              <w:t>Multi-Component Terms</w:t>
            </w:r>
            <w:r w:rsidR="00006192">
              <w:rPr>
                <w:webHidden/>
              </w:rPr>
              <w:tab/>
            </w:r>
            <w:r w:rsidR="00006192">
              <w:rPr>
                <w:webHidden/>
              </w:rPr>
              <w:fldChar w:fldCharType="begin"/>
            </w:r>
            <w:r w:rsidR="00006192">
              <w:rPr>
                <w:webHidden/>
              </w:rPr>
              <w:instrText xml:space="preserve"> PAGEREF _Toc130475730 \h </w:instrText>
            </w:r>
            <w:r w:rsidR="00006192">
              <w:rPr>
                <w:webHidden/>
              </w:rPr>
            </w:r>
            <w:r w:rsidR="00006192">
              <w:rPr>
                <w:webHidden/>
              </w:rPr>
              <w:fldChar w:fldCharType="separate"/>
            </w:r>
            <w:r>
              <w:rPr>
                <w:webHidden/>
              </w:rPr>
              <w:t>10</w:t>
            </w:r>
            <w:r w:rsidR="00006192">
              <w:rPr>
                <w:webHidden/>
              </w:rPr>
              <w:fldChar w:fldCharType="end"/>
            </w:r>
          </w:hyperlink>
        </w:p>
        <w:p w14:paraId="31EB2708" w14:textId="3A6FCA01" w:rsidR="00006192" w:rsidRDefault="00E04E43">
          <w:pPr>
            <w:pStyle w:val="TOC1"/>
            <w:rPr>
              <w:rFonts w:eastAsiaTheme="minorEastAsia"/>
              <w:b w:val="0"/>
              <w:lang w:eastAsia="en-AU"/>
            </w:rPr>
          </w:pPr>
          <w:hyperlink w:anchor="_Toc130475731" w:history="1">
            <w:r w:rsidR="00006192" w:rsidRPr="00137935">
              <w:rPr>
                <w:rStyle w:val="Hyperlink"/>
              </w:rPr>
              <w:t>Previous public objections processes</w:t>
            </w:r>
            <w:r w:rsidR="00006192">
              <w:rPr>
                <w:webHidden/>
              </w:rPr>
              <w:tab/>
            </w:r>
            <w:r w:rsidR="00006192">
              <w:rPr>
                <w:webHidden/>
              </w:rPr>
              <w:fldChar w:fldCharType="begin"/>
            </w:r>
            <w:r w:rsidR="00006192">
              <w:rPr>
                <w:webHidden/>
              </w:rPr>
              <w:instrText xml:space="preserve"> PAGEREF _Toc130475731 \h </w:instrText>
            </w:r>
            <w:r w:rsidR="00006192">
              <w:rPr>
                <w:webHidden/>
              </w:rPr>
            </w:r>
            <w:r w:rsidR="00006192">
              <w:rPr>
                <w:webHidden/>
              </w:rPr>
              <w:fldChar w:fldCharType="separate"/>
            </w:r>
            <w:r>
              <w:rPr>
                <w:webHidden/>
              </w:rPr>
              <w:t>11</w:t>
            </w:r>
            <w:r w:rsidR="00006192">
              <w:rPr>
                <w:webHidden/>
              </w:rPr>
              <w:fldChar w:fldCharType="end"/>
            </w:r>
          </w:hyperlink>
        </w:p>
        <w:p w14:paraId="25452610" w14:textId="78EC8224" w:rsidR="00006192" w:rsidRDefault="00E04E43">
          <w:pPr>
            <w:pStyle w:val="TOC2"/>
            <w:rPr>
              <w:rFonts w:eastAsiaTheme="minorEastAsia"/>
              <w:lang w:eastAsia="en-AU"/>
            </w:rPr>
          </w:pPr>
          <w:hyperlink w:anchor="_Toc130475732" w:history="1">
            <w:r w:rsidR="00006192" w:rsidRPr="00137935">
              <w:rPr>
                <w:rStyle w:val="Hyperlink"/>
              </w:rPr>
              <w:t>Agricultural and foodstuffs and spirit terms</w:t>
            </w:r>
            <w:r w:rsidR="00006192">
              <w:rPr>
                <w:webHidden/>
              </w:rPr>
              <w:tab/>
            </w:r>
            <w:r w:rsidR="00006192">
              <w:rPr>
                <w:webHidden/>
              </w:rPr>
              <w:fldChar w:fldCharType="begin"/>
            </w:r>
            <w:r w:rsidR="00006192">
              <w:rPr>
                <w:webHidden/>
              </w:rPr>
              <w:instrText xml:space="preserve"> PAGEREF _Toc130475732 \h </w:instrText>
            </w:r>
            <w:r w:rsidR="00006192">
              <w:rPr>
                <w:webHidden/>
              </w:rPr>
            </w:r>
            <w:r w:rsidR="00006192">
              <w:rPr>
                <w:webHidden/>
              </w:rPr>
              <w:fldChar w:fldCharType="separate"/>
            </w:r>
            <w:r>
              <w:rPr>
                <w:webHidden/>
              </w:rPr>
              <w:t>11</w:t>
            </w:r>
            <w:r w:rsidR="00006192">
              <w:rPr>
                <w:webHidden/>
              </w:rPr>
              <w:fldChar w:fldCharType="end"/>
            </w:r>
          </w:hyperlink>
        </w:p>
        <w:p w14:paraId="68D20A94" w14:textId="388A123B" w:rsidR="00006192" w:rsidRDefault="00E04E43">
          <w:pPr>
            <w:pStyle w:val="TOC2"/>
            <w:rPr>
              <w:rFonts w:eastAsiaTheme="minorEastAsia"/>
              <w:lang w:eastAsia="en-AU"/>
            </w:rPr>
          </w:pPr>
          <w:hyperlink w:anchor="_Toc130475733" w:history="1">
            <w:r w:rsidR="00006192" w:rsidRPr="00137935">
              <w:rPr>
                <w:rStyle w:val="Hyperlink"/>
              </w:rPr>
              <w:t>Prosecco and Vittoria</w:t>
            </w:r>
            <w:r w:rsidR="00006192">
              <w:rPr>
                <w:webHidden/>
              </w:rPr>
              <w:tab/>
            </w:r>
            <w:r w:rsidR="00006192">
              <w:rPr>
                <w:webHidden/>
              </w:rPr>
              <w:fldChar w:fldCharType="begin"/>
            </w:r>
            <w:r w:rsidR="00006192">
              <w:rPr>
                <w:webHidden/>
              </w:rPr>
              <w:instrText xml:space="preserve"> PAGEREF _Toc130475733 \h </w:instrText>
            </w:r>
            <w:r w:rsidR="00006192">
              <w:rPr>
                <w:webHidden/>
              </w:rPr>
            </w:r>
            <w:r w:rsidR="00006192">
              <w:rPr>
                <w:webHidden/>
              </w:rPr>
              <w:fldChar w:fldCharType="separate"/>
            </w:r>
            <w:r>
              <w:rPr>
                <w:webHidden/>
              </w:rPr>
              <w:t>11</w:t>
            </w:r>
            <w:r w:rsidR="00006192">
              <w:rPr>
                <w:webHidden/>
              </w:rPr>
              <w:fldChar w:fldCharType="end"/>
            </w:r>
          </w:hyperlink>
        </w:p>
        <w:p w14:paraId="5CECB6A4" w14:textId="69E2B5C4" w:rsidR="00006192" w:rsidRDefault="00E04E43">
          <w:pPr>
            <w:pStyle w:val="TOC1"/>
            <w:rPr>
              <w:rFonts w:eastAsiaTheme="minorEastAsia"/>
              <w:b w:val="0"/>
              <w:lang w:eastAsia="en-AU"/>
            </w:rPr>
          </w:pPr>
          <w:hyperlink w:anchor="_Toc130475734" w:history="1">
            <w:r w:rsidR="00006192" w:rsidRPr="00137935">
              <w:rPr>
                <w:rStyle w:val="Hyperlink"/>
              </w:rPr>
              <w:t>Wine Agreement</w:t>
            </w:r>
            <w:r w:rsidR="00006192">
              <w:rPr>
                <w:webHidden/>
              </w:rPr>
              <w:tab/>
            </w:r>
            <w:r w:rsidR="00006192">
              <w:rPr>
                <w:webHidden/>
              </w:rPr>
              <w:fldChar w:fldCharType="begin"/>
            </w:r>
            <w:r w:rsidR="00006192">
              <w:rPr>
                <w:webHidden/>
              </w:rPr>
              <w:instrText xml:space="preserve"> PAGEREF _Toc130475734 \h </w:instrText>
            </w:r>
            <w:r w:rsidR="00006192">
              <w:rPr>
                <w:webHidden/>
              </w:rPr>
            </w:r>
            <w:r w:rsidR="00006192">
              <w:rPr>
                <w:webHidden/>
              </w:rPr>
              <w:fldChar w:fldCharType="separate"/>
            </w:r>
            <w:r>
              <w:rPr>
                <w:webHidden/>
              </w:rPr>
              <w:t>12</w:t>
            </w:r>
            <w:r w:rsidR="00006192">
              <w:rPr>
                <w:webHidden/>
              </w:rPr>
              <w:fldChar w:fldCharType="end"/>
            </w:r>
          </w:hyperlink>
        </w:p>
        <w:p w14:paraId="00279A7B" w14:textId="4F33BEDC" w:rsidR="00006192" w:rsidRDefault="00E04E43">
          <w:pPr>
            <w:pStyle w:val="TOC1"/>
            <w:rPr>
              <w:rFonts w:eastAsiaTheme="minorEastAsia"/>
              <w:b w:val="0"/>
              <w:lang w:eastAsia="en-AU"/>
            </w:rPr>
          </w:pPr>
          <w:hyperlink w:anchor="_Toc130475735" w:history="1">
            <w:r w:rsidR="00006192" w:rsidRPr="00137935">
              <w:rPr>
                <w:rStyle w:val="Hyperlink"/>
              </w:rPr>
              <w:t>Existing wine GI system in Australia</w:t>
            </w:r>
            <w:r w:rsidR="00006192">
              <w:rPr>
                <w:webHidden/>
              </w:rPr>
              <w:tab/>
            </w:r>
            <w:r w:rsidR="00006192">
              <w:rPr>
                <w:webHidden/>
              </w:rPr>
              <w:fldChar w:fldCharType="begin"/>
            </w:r>
            <w:r w:rsidR="00006192">
              <w:rPr>
                <w:webHidden/>
              </w:rPr>
              <w:instrText xml:space="preserve"> PAGEREF _Toc130475735 \h </w:instrText>
            </w:r>
            <w:r w:rsidR="00006192">
              <w:rPr>
                <w:webHidden/>
              </w:rPr>
            </w:r>
            <w:r w:rsidR="00006192">
              <w:rPr>
                <w:webHidden/>
              </w:rPr>
              <w:fldChar w:fldCharType="separate"/>
            </w:r>
            <w:r>
              <w:rPr>
                <w:webHidden/>
              </w:rPr>
              <w:t>13</w:t>
            </w:r>
            <w:r w:rsidR="00006192">
              <w:rPr>
                <w:webHidden/>
              </w:rPr>
              <w:fldChar w:fldCharType="end"/>
            </w:r>
          </w:hyperlink>
        </w:p>
        <w:p w14:paraId="0A5E1F8D" w14:textId="6F3668EE" w:rsidR="00006192" w:rsidRDefault="00E04E43">
          <w:pPr>
            <w:pStyle w:val="TOC1"/>
            <w:rPr>
              <w:rFonts w:eastAsiaTheme="minorEastAsia"/>
              <w:b w:val="0"/>
              <w:lang w:eastAsia="en-AU"/>
            </w:rPr>
          </w:pPr>
          <w:hyperlink w:anchor="_Toc130475736" w:history="1">
            <w:r w:rsidR="00006192" w:rsidRPr="00137935">
              <w:rPr>
                <w:rStyle w:val="Hyperlink"/>
              </w:rPr>
              <w:t>Appendix A: EU wine GIs</w:t>
            </w:r>
            <w:r w:rsidR="00006192">
              <w:rPr>
                <w:webHidden/>
              </w:rPr>
              <w:tab/>
            </w:r>
            <w:r w:rsidR="00006192">
              <w:rPr>
                <w:webHidden/>
              </w:rPr>
              <w:fldChar w:fldCharType="begin"/>
            </w:r>
            <w:r w:rsidR="00006192">
              <w:rPr>
                <w:webHidden/>
              </w:rPr>
              <w:instrText xml:space="preserve"> PAGEREF _Toc130475736 \h </w:instrText>
            </w:r>
            <w:r w:rsidR="00006192">
              <w:rPr>
                <w:webHidden/>
              </w:rPr>
            </w:r>
            <w:r w:rsidR="00006192">
              <w:rPr>
                <w:webHidden/>
              </w:rPr>
              <w:fldChar w:fldCharType="separate"/>
            </w:r>
            <w:r>
              <w:rPr>
                <w:webHidden/>
              </w:rPr>
              <w:t>14</w:t>
            </w:r>
            <w:r w:rsidR="00006192">
              <w:rPr>
                <w:webHidden/>
              </w:rPr>
              <w:fldChar w:fldCharType="end"/>
            </w:r>
          </w:hyperlink>
        </w:p>
        <w:p w14:paraId="57ED26E9" w14:textId="453D075F" w:rsidR="00006192" w:rsidRDefault="00E04E43">
          <w:pPr>
            <w:pStyle w:val="TOC1"/>
            <w:rPr>
              <w:rFonts w:eastAsiaTheme="minorEastAsia"/>
              <w:b w:val="0"/>
              <w:lang w:eastAsia="en-AU"/>
            </w:rPr>
          </w:pPr>
          <w:hyperlink w:anchor="_Toc130475737" w:history="1">
            <w:r w:rsidR="00006192" w:rsidRPr="00137935">
              <w:rPr>
                <w:rStyle w:val="Hyperlink"/>
              </w:rPr>
              <w:t>Appendix B: GIs with proposed updates or removals</w:t>
            </w:r>
            <w:r w:rsidR="00006192">
              <w:rPr>
                <w:webHidden/>
              </w:rPr>
              <w:tab/>
            </w:r>
            <w:r w:rsidR="00006192">
              <w:rPr>
                <w:webHidden/>
              </w:rPr>
              <w:fldChar w:fldCharType="begin"/>
            </w:r>
            <w:r w:rsidR="00006192">
              <w:rPr>
                <w:webHidden/>
              </w:rPr>
              <w:instrText xml:space="preserve"> PAGEREF _Toc130475737 \h </w:instrText>
            </w:r>
            <w:r w:rsidR="00006192">
              <w:rPr>
                <w:webHidden/>
              </w:rPr>
            </w:r>
            <w:r w:rsidR="00006192">
              <w:rPr>
                <w:webHidden/>
              </w:rPr>
              <w:fldChar w:fldCharType="separate"/>
            </w:r>
            <w:r>
              <w:rPr>
                <w:webHidden/>
              </w:rPr>
              <w:t>18</w:t>
            </w:r>
            <w:r w:rsidR="00006192">
              <w:rPr>
                <w:webHidden/>
              </w:rPr>
              <w:fldChar w:fldCharType="end"/>
            </w:r>
          </w:hyperlink>
        </w:p>
        <w:p w14:paraId="3FFA93D3" w14:textId="1B9E7EA4" w:rsidR="00006192" w:rsidRDefault="00E04E43">
          <w:pPr>
            <w:pStyle w:val="TOC1"/>
            <w:rPr>
              <w:rFonts w:eastAsiaTheme="minorEastAsia"/>
              <w:b w:val="0"/>
              <w:lang w:eastAsia="en-AU"/>
            </w:rPr>
          </w:pPr>
          <w:hyperlink w:anchor="_Toc130475738" w:history="1">
            <w:r w:rsidR="00006192" w:rsidRPr="00137935">
              <w:rPr>
                <w:rStyle w:val="Hyperlink"/>
              </w:rPr>
              <w:t>Glossary</w:t>
            </w:r>
            <w:r w:rsidR="00006192">
              <w:rPr>
                <w:webHidden/>
              </w:rPr>
              <w:tab/>
            </w:r>
            <w:r w:rsidR="00006192">
              <w:rPr>
                <w:webHidden/>
              </w:rPr>
              <w:fldChar w:fldCharType="begin"/>
            </w:r>
            <w:r w:rsidR="00006192">
              <w:rPr>
                <w:webHidden/>
              </w:rPr>
              <w:instrText xml:space="preserve"> PAGEREF _Toc130475738 \h </w:instrText>
            </w:r>
            <w:r w:rsidR="00006192">
              <w:rPr>
                <w:webHidden/>
              </w:rPr>
            </w:r>
            <w:r w:rsidR="00006192">
              <w:rPr>
                <w:webHidden/>
              </w:rPr>
              <w:fldChar w:fldCharType="separate"/>
            </w:r>
            <w:r>
              <w:rPr>
                <w:webHidden/>
              </w:rPr>
              <w:t>23</w:t>
            </w:r>
            <w:r w:rsidR="00006192">
              <w:rPr>
                <w:webHidden/>
              </w:rPr>
              <w:fldChar w:fldCharType="end"/>
            </w:r>
          </w:hyperlink>
        </w:p>
        <w:p w14:paraId="0B05D262" w14:textId="34920426" w:rsidR="00006192" w:rsidRDefault="00E04E43">
          <w:pPr>
            <w:pStyle w:val="TOC1"/>
            <w:rPr>
              <w:rFonts w:eastAsiaTheme="minorEastAsia"/>
              <w:b w:val="0"/>
              <w:lang w:eastAsia="en-AU"/>
            </w:rPr>
          </w:pPr>
          <w:hyperlink w:anchor="_Toc130475739" w:history="1">
            <w:r w:rsidR="00006192" w:rsidRPr="00137935">
              <w:rPr>
                <w:rStyle w:val="Hyperlink"/>
              </w:rPr>
              <w:t>References</w:t>
            </w:r>
            <w:r w:rsidR="00006192">
              <w:rPr>
                <w:webHidden/>
              </w:rPr>
              <w:tab/>
            </w:r>
            <w:r w:rsidR="00006192">
              <w:rPr>
                <w:webHidden/>
              </w:rPr>
              <w:fldChar w:fldCharType="begin"/>
            </w:r>
            <w:r w:rsidR="00006192">
              <w:rPr>
                <w:webHidden/>
              </w:rPr>
              <w:instrText xml:space="preserve"> PAGEREF _Toc130475739 \h </w:instrText>
            </w:r>
            <w:r w:rsidR="00006192">
              <w:rPr>
                <w:webHidden/>
              </w:rPr>
            </w:r>
            <w:r w:rsidR="00006192">
              <w:rPr>
                <w:webHidden/>
              </w:rPr>
              <w:fldChar w:fldCharType="separate"/>
            </w:r>
            <w:r>
              <w:rPr>
                <w:webHidden/>
              </w:rPr>
              <w:t>24</w:t>
            </w:r>
            <w:r w:rsidR="00006192">
              <w:rPr>
                <w:webHidden/>
              </w:rPr>
              <w:fldChar w:fldCharType="end"/>
            </w:r>
          </w:hyperlink>
        </w:p>
        <w:p w14:paraId="1B12E3BC" w14:textId="7964AD13" w:rsidR="003E4788" w:rsidRDefault="005C11E1">
          <w:r>
            <w:rPr>
              <w:b/>
              <w:noProof/>
            </w:rPr>
            <w:fldChar w:fldCharType="end"/>
          </w:r>
        </w:p>
      </w:sdtContent>
    </w:sdt>
    <w:p w14:paraId="750A7E18" w14:textId="45527C57" w:rsidR="003E4788" w:rsidRDefault="003E4788">
      <w:pPr>
        <w:pStyle w:val="TableofFigures"/>
        <w:tabs>
          <w:tab w:val="right" w:leader="dot" w:pos="9060"/>
        </w:tabs>
      </w:pPr>
    </w:p>
    <w:p w14:paraId="3BEF696C" w14:textId="575A0605" w:rsidR="00D03E9F" w:rsidRDefault="005C11E1" w:rsidP="00E864D8">
      <w:pPr>
        <w:pStyle w:val="Heading2"/>
        <w:numPr>
          <w:ilvl w:val="0"/>
          <w:numId w:val="0"/>
        </w:numPr>
        <w:ind w:left="720" w:hanging="720"/>
      </w:pPr>
      <w:bookmarkStart w:id="1" w:name="_Toc130475717"/>
      <w:r>
        <w:lastRenderedPageBreak/>
        <w:t>Purpose</w:t>
      </w:r>
      <w:r w:rsidR="00581008">
        <w:t xml:space="preserve"> and Background</w:t>
      </w:r>
      <w:bookmarkEnd w:id="1"/>
    </w:p>
    <w:p w14:paraId="7031E18C" w14:textId="3649896E" w:rsidR="000B165C" w:rsidRPr="000B165C" w:rsidRDefault="000B165C" w:rsidP="00D03E9F">
      <w:r>
        <w:t xml:space="preserve">Australia is negotiating amendments to the </w:t>
      </w:r>
      <w:r>
        <w:rPr>
          <w:i/>
          <w:iCs/>
        </w:rPr>
        <w:t xml:space="preserve">Australia-European </w:t>
      </w:r>
      <w:r w:rsidR="005B60AD">
        <w:rPr>
          <w:i/>
          <w:iCs/>
        </w:rPr>
        <w:t xml:space="preserve">Community </w:t>
      </w:r>
      <w:r>
        <w:rPr>
          <w:i/>
          <w:iCs/>
        </w:rPr>
        <w:t>Agreement on Trade in Wine</w:t>
      </w:r>
      <w:r>
        <w:t xml:space="preserve"> (the Wine Agreement)</w:t>
      </w:r>
      <w:r w:rsidR="00CE5683">
        <w:t xml:space="preserve">. The Wine Agreement </w:t>
      </w:r>
      <w:r w:rsidR="005B5A32">
        <w:t xml:space="preserve">has been a successful partnership between the EU and Australia for almost 30 years, providing beneficial trade in wine between the two parties. </w:t>
      </w:r>
    </w:p>
    <w:p w14:paraId="1C457946" w14:textId="2F9621A4" w:rsidR="006950C5" w:rsidRDefault="005B60AD" w:rsidP="006F286B">
      <w:pPr>
        <w:pStyle w:val="ListBullet"/>
        <w:tabs>
          <w:tab w:val="clear" w:pos="360"/>
        </w:tabs>
        <w:ind w:left="0" w:firstLine="0"/>
      </w:pPr>
      <w:r>
        <w:t xml:space="preserve">Australia is also separately negotiating a comprehensive and ambitious Free Trade Agreement (FTA) with the EU. </w:t>
      </w:r>
      <w:r w:rsidR="00AE5E9C">
        <w:t xml:space="preserve">To secure our interests, Australia continues to engage with the EU on its priorities, including geographical indications (GIs). </w:t>
      </w:r>
    </w:p>
    <w:p w14:paraId="79D579BA" w14:textId="15900BE7" w:rsidR="000621A7" w:rsidRDefault="00EA4BCD" w:rsidP="00D03E9F">
      <w:r>
        <w:t>Under the Wine Agreement, t</w:t>
      </w:r>
      <w:r w:rsidR="00BC68BF">
        <w:t xml:space="preserve">he EU </w:t>
      </w:r>
      <w:r w:rsidR="006804E9">
        <w:t xml:space="preserve">is </w:t>
      </w:r>
      <w:r w:rsidR="00BC68BF">
        <w:t xml:space="preserve">seeking protection of 50 new </w:t>
      </w:r>
      <w:r w:rsidR="00845843">
        <w:t xml:space="preserve">wine </w:t>
      </w:r>
      <w:r w:rsidR="00BC68BF">
        <w:t>GIs</w:t>
      </w:r>
      <w:r w:rsidR="006804E9">
        <w:t xml:space="preserve"> and </w:t>
      </w:r>
      <w:r w:rsidR="00BC68BF">
        <w:t xml:space="preserve">updates to </w:t>
      </w:r>
      <w:r w:rsidR="006804E9">
        <w:t xml:space="preserve">some </w:t>
      </w:r>
      <w:r w:rsidR="00BC68BF">
        <w:t xml:space="preserve">existing </w:t>
      </w:r>
      <w:r w:rsidR="00845843">
        <w:t xml:space="preserve">wine </w:t>
      </w:r>
      <w:r w:rsidR="00BC68BF">
        <w:t>GIs</w:t>
      </w:r>
      <w:r w:rsidR="006804E9">
        <w:t xml:space="preserve">. This includes </w:t>
      </w:r>
      <w:r w:rsidR="00CE120B">
        <w:t xml:space="preserve">renewed requests to </w:t>
      </w:r>
      <w:r w:rsidR="00BC68BF">
        <w:t>protect</w:t>
      </w:r>
      <w:r w:rsidR="00CE120B">
        <w:t xml:space="preserve"> </w:t>
      </w:r>
      <w:r w:rsidR="00BC68BF">
        <w:t>Prosecco and Vittoria</w:t>
      </w:r>
      <w:r w:rsidR="00CE120B">
        <w:t xml:space="preserve"> (which were previously rejected on the grounds that</w:t>
      </w:r>
      <w:r w:rsidR="00C2713E">
        <w:t xml:space="preserve"> Prosecco is a grape variety and Vittoria is identical to, or likely to cause confusion with, a trade mark that is registered in Australia</w:t>
      </w:r>
      <w:r w:rsidR="00CE120B">
        <w:t>)</w:t>
      </w:r>
      <w:r w:rsidR="00BC68BF">
        <w:t xml:space="preserve">. </w:t>
      </w:r>
    </w:p>
    <w:p w14:paraId="643527E7" w14:textId="5D5B6126" w:rsidR="00062C12" w:rsidRDefault="006804E9" w:rsidP="00062C12">
      <w:r>
        <w:t>T</w:t>
      </w:r>
      <w:r w:rsidR="00EC74F0">
        <w:t xml:space="preserve">he Australian Government is conducting a </w:t>
      </w:r>
      <w:r w:rsidR="00903A76">
        <w:t>public objections process</w:t>
      </w:r>
      <w:r w:rsidR="00EC74F0">
        <w:t xml:space="preserve"> on these </w:t>
      </w:r>
      <w:r w:rsidR="00604703">
        <w:t xml:space="preserve">wine </w:t>
      </w:r>
      <w:r w:rsidR="00EC74F0">
        <w:t xml:space="preserve">GIs to hear directly from Australian industry, </w:t>
      </w:r>
      <w:proofErr w:type="gramStart"/>
      <w:r w:rsidR="00EC74F0">
        <w:t>stakeholders</w:t>
      </w:r>
      <w:proofErr w:type="gramEnd"/>
      <w:r w:rsidR="00EC74F0">
        <w:t xml:space="preserve"> and the public.</w:t>
      </w:r>
      <w:r w:rsidR="00062C12">
        <w:t xml:space="preserve"> It is long-standing government policy that when a GI is considered for protection, stakeholders should be given an opportunity to oppose that protection. The public objections process also fulfills Australia’s obligations under its trade agreements. Under these agreements, Australia agree</w:t>
      </w:r>
      <w:r>
        <w:t>s</w:t>
      </w:r>
      <w:r w:rsidR="00062C12">
        <w:t xml:space="preserve"> to run a public objections process for new GIs or for significant changes to existing GIs. </w:t>
      </w:r>
    </w:p>
    <w:p w14:paraId="575734DB" w14:textId="75BAE4C1" w:rsidR="009852B4" w:rsidRDefault="006F697C" w:rsidP="00D03E9F">
      <w:r>
        <w:t xml:space="preserve">Running the </w:t>
      </w:r>
      <w:r w:rsidR="006E4BA6">
        <w:t>public objections process</w:t>
      </w:r>
      <w:r>
        <w:t xml:space="preserve"> does not mean </w:t>
      </w:r>
      <w:r w:rsidR="00C04614">
        <w:t xml:space="preserve">the government has made a commitment to protect or amend protection of </w:t>
      </w:r>
      <w:r w:rsidR="00712DCA">
        <w:t>any</w:t>
      </w:r>
      <w:r w:rsidR="00C04614">
        <w:t xml:space="preserve"> EU </w:t>
      </w:r>
      <w:r w:rsidR="00604703">
        <w:t xml:space="preserve">wine </w:t>
      </w:r>
      <w:r w:rsidR="00C04614">
        <w:t>GI</w:t>
      </w:r>
      <w:r w:rsidR="00B138A5">
        <w:t>s</w:t>
      </w:r>
      <w:r w:rsidR="00C04614">
        <w:t>. This is an open and transparent process for all interested stakeholder</w:t>
      </w:r>
      <w:r w:rsidR="004D2537">
        <w:t>s</w:t>
      </w:r>
      <w:r w:rsidR="00C04614">
        <w:t xml:space="preserve"> to provide their views, </w:t>
      </w:r>
      <w:r w:rsidR="00482637">
        <w:t xml:space="preserve">to inform the decisions the Australian </w:t>
      </w:r>
      <w:r w:rsidR="00736F8A">
        <w:t>G</w:t>
      </w:r>
      <w:r w:rsidR="00482637">
        <w:t xml:space="preserve">overnment will need to take </w:t>
      </w:r>
      <w:proofErr w:type="gramStart"/>
      <w:r w:rsidR="00482637">
        <w:t>with regard to</w:t>
      </w:r>
      <w:proofErr w:type="gramEnd"/>
      <w:r w:rsidR="00482637">
        <w:t xml:space="preserve"> protecting any of the GIs requested by the EU</w:t>
      </w:r>
      <w:r w:rsidR="00894E34">
        <w:t>.</w:t>
      </w:r>
    </w:p>
    <w:p w14:paraId="37877108" w14:textId="5CB9DBD5" w:rsidR="00D03E9F" w:rsidRPr="004435AE" w:rsidRDefault="00A52764" w:rsidP="31435881">
      <w:pPr>
        <w:spacing w:line="259" w:lineRule="auto"/>
        <w:rPr>
          <w:rFonts w:ascii="Calibri" w:eastAsia="Calibri" w:hAnsi="Calibri" w:cs="Calibri"/>
        </w:rPr>
      </w:pPr>
      <w:r>
        <w:t>I</w:t>
      </w:r>
      <w:r w:rsidR="00D03E9F">
        <w:t xml:space="preserve">nterested stakeholders are invited to lodge a submission </w:t>
      </w:r>
      <w:r w:rsidR="00EA4BCD">
        <w:t>on the</w:t>
      </w:r>
      <w:r w:rsidR="00D03E9F">
        <w:t xml:space="preserve"> Have Your Say </w:t>
      </w:r>
      <w:r w:rsidR="00EA4BCD">
        <w:t>webpage</w:t>
      </w:r>
      <w:r w:rsidR="00D03E9F">
        <w:t xml:space="preserve"> </w:t>
      </w:r>
      <w:r w:rsidR="5AD4C6AA">
        <w:t>(</w:t>
      </w:r>
      <w:hyperlink r:id="rId16">
        <w:r w:rsidR="006B7D0D" w:rsidRPr="31435881">
          <w:rPr>
            <w:rStyle w:val="Hyperlink"/>
            <w:rFonts w:ascii="Calibri" w:eastAsia="Calibri" w:hAnsi="Calibri" w:cs="Calibri"/>
            <w:lang w:val="en-GB"/>
          </w:rPr>
          <w:t>https://haveyoursay.agriculture.gov.au/public-objections-process</w:t>
        </w:r>
      </w:hyperlink>
      <w:r w:rsidR="00C03AC8" w:rsidRPr="00C03AC8">
        <w:rPr>
          <w:rFonts w:ascii="Calibri" w:eastAsia="Calibri" w:hAnsi="Calibri" w:cs="Calibri"/>
          <w:lang w:val="en-GB"/>
        </w:rPr>
        <w:t>)</w:t>
      </w:r>
      <w:r w:rsidR="00D03E9F">
        <w:rPr>
          <w:b/>
          <w:bCs/>
        </w:rPr>
        <w:t xml:space="preserve"> </w:t>
      </w:r>
      <w:r w:rsidR="00BB1A5F">
        <w:t xml:space="preserve">based on </w:t>
      </w:r>
      <w:r w:rsidR="00D03E9F">
        <w:t>the grounds of objection (outlined</w:t>
      </w:r>
      <w:r w:rsidR="005A2C09">
        <w:t xml:space="preserve"> below</w:t>
      </w:r>
      <w:r w:rsidR="00D03E9F">
        <w:t xml:space="preserve"> in </w:t>
      </w:r>
      <w:r w:rsidR="00D03E9F" w:rsidRPr="00335DC0">
        <w:rPr>
          <w:i/>
          <w:iCs/>
        </w:rPr>
        <w:t xml:space="preserve">The </w:t>
      </w:r>
      <w:r w:rsidR="00F24633">
        <w:rPr>
          <w:i/>
          <w:iCs/>
        </w:rPr>
        <w:t>p</w:t>
      </w:r>
      <w:r w:rsidR="00D03E9F" w:rsidRPr="00335DC0">
        <w:rPr>
          <w:i/>
          <w:iCs/>
        </w:rPr>
        <w:t xml:space="preserve">ublic </w:t>
      </w:r>
      <w:r w:rsidR="00F24633">
        <w:rPr>
          <w:i/>
          <w:iCs/>
        </w:rPr>
        <w:t>o</w:t>
      </w:r>
      <w:r w:rsidR="00D03E9F" w:rsidRPr="00335DC0">
        <w:rPr>
          <w:i/>
          <w:iCs/>
        </w:rPr>
        <w:t xml:space="preserve">bjections </w:t>
      </w:r>
      <w:r w:rsidR="00F24633">
        <w:rPr>
          <w:i/>
          <w:iCs/>
        </w:rPr>
        <w:t>p</w:t>
      </w:r>
      <w:r w:rsidR="00D03E9F" w:rsidRPr="00335DC0">
        <w:rPr>
          <w:i/>
          <w:iCs/>
        </w:rPr>
        <w:t>rocess</w:t>
      </w:r>
      <w:r w:rsidR="00F16940">
        <w:rPr>
          <w:i/>
          <w:iCs/>
        </w:rPr>
        <w:t xml:space="preserve"> </w:t>
      </w:r>
      <w:r w:rsidR="00F16940" w:rsidRPr="0080770D">
        <w:t>section</w:t>
      </w:r>
      <w:r w:rsidR="00D03E9F">
        <w:t xml:space="preserve">). </w:t>
      </w:r>
    </w:p>
    <w:p w14:paraId="167AC803" w14:textId="3119F525" w:rsidR="0080671E" w:rsidRDefault="00D03E9F" w:rsidP="00D03E9F">
      <w:r>
        <w:t xml:space="preserve">This </w:t>
      </w:r>
      <w:r w:rsidR="005B60AD">
        <w:t xml:space="preserve">discussion </w:t>
      </w:r>
      <w:r>
        <w:t xml:space="preserve">paper is </w:t>
      </w:r>
      <w:r w:rsidR="005B60AD">
        <w:t>part</w:t>
      </w:r>
      <w:r>
        <w:t xml:space="preserve"> of a </w:t>
      </w:r>
      <w:r w:rsidR="005B60AD">
        <w:t>suite of</w:t>
      </w:r>
      <w:r>
        <w:t xml:space="preserve"> consultation </w:t>
      </w:r>
      <w:r w:rsidR="004F51D1">
        <w:t xml:space="preserve">materials, including: </w:t>
      </w:r>
    </w:p>
    <w:p w14:paraId="12617489" w14:textId="08491A9C" w:rsidR="0080671E" w:rsidRDefault="00DB54AC" w:rsidP="00DA6231">
      <w:pPr>
        <w:pStyle w:val="ListBullet"/>
        <w:numPr>
          <w:ilvl w:val="0"/>
          <w:numId w:val="39"/>
        </w:numPr>
        <w:rPr>
          <w:lang w:eastAsia="ja-JP"/>
        </w:rPr>
      </w:pPr>
      <w:r>
        <w:t>S</w:t>
      </w:r>
      <w:r w:rsidR="00D03E9F">
        <w:t xml:space="preserve">ubmissions to </w:t>
      </w:r>
      <w:r w:rsidR="0063601F">
        <w:t xml:space="preserve">the </w:t>
      </w:r>
      <w:r w:rsidR="00D03E9F">
        <w:t xml:space="preserve">Have Your Say </w:t>
      </w:r>
      <w:proofErr w:type="gramStart"/>
      <w:r w:rsidR="00894E34">
        <w:t>webpage</w:t>
      </w:r>
      <w:proofErr w:type="gramEnd"/>
      <w:r w:rsidR="00D03E9F">
        <w:t xml:space="preserve"> </w:t>
      </w:r>
    </w:p>
    <w:p w14:paraId="1002CFF5" w14:textId="0827872E" w:rsidR="00B138A5" w:rsidRDefault="00B138A5" w:rsidP="00DA6231">
      <w:pPr>
        <w:pStyle w:val="ListBullet"/>
        <w:numPr>
          <w:ilvl w:val="0"/>
          <w:numId w:val="39"/>
        </w:numPr>
        <w:rPr>
          <w:lang w:eastAsia="ja-JP"/>
        </w:rPr>
      </w:pPr>
      <w:r>
        <w:t>Frequently Asked Questions</w:t>
      </w:r>
    </w:p>
    <w:p w14:paraId="6AA39527" w14:textId="6F79B34B" w:rsidR="00B967C6" w:rsidRPr="00B04770" w:rsidRDefault="00B04770" w:rsidP="00DA6231">
      <w:pPr>
        <w:pStyle w:val="ListBullet"/>
        <w:numPr>
          <w:ilvl w:val="0"/>
          <w:numId w:val="39"/>
        </w:numPr>
        <w:rPr>
          <w:lang w:eastAsia="ja-JP"/>
        </w:rPr>
      </w:pPr>
      <w:r>
        <w:t>Online information sessions</w:t>
      </w:r>
    </w:p>
    <w:p w14:paraId="649BD082" w14:textId="3ABD9A75" w:rsidR="003E4788" w:rsidRDefault="00D03E9F" w:rsidP="004B501F">
      <w:pPr>
        <w:pStyle w:val="Heading2"/>
        <w:numPr>
          <w:ilvl w:val="0"/>
          <w:numId w:val="0"/>
        </w:numPr>
        <w:ind w:left="720" w:hanging="720"/>
      </w:pPr>
      <w:bookmarkStart w:id="2" w:name="_Toc130475718"/>
      <w:r>
        <w:lastRenderedPageBreak/>
        <w:t xml:space="preserve">The </w:t>
      </w:r>
      <w:r w:rsidR="00FC4575">
        <w:t>p</w:t>
      </w:r>
      <w:r>
        <w:t xml:space="preserve">ublic </w:t>
      </w:r>
      <w:r w:rsidR="00FC4575">
        <w:t>o</w:t>
      </w:r>
      <w:r>
        <w:t xml:space="preserve">bjections </w:t>
      </w:r>
      <w:proofErr w:type="gramStart"/>
      <w:r w:rsidR="00FC4575">
        <w:t>p</w:t>
      </w:r>
      <w:r>
        <w:t>rocess</w:t>
      </w:r>
      <w:bookmarkEnd w:id="2"/>
      <w:proofErr w:type="gramEnd"/>
      <w:r w:rsidR="005B215A">
        <w:t xml:space="preserve"> </w:t>
      </w:r>
    </w:p>
    <w:p w14:paraId="65251B4B" w14:textId="5677E6ED" w:rsidR="00C648FB" w:rsidRDefault="00C648FB" w:rsidP="00D03E9F">
      <w:r>
        <w:t xml:space="preserve">A </w:t>
      </w:r>
      <w:r w:rsidR="00B138A5">
        <w:t>public objections process</w:t>
      </w:r>
      <w:r>
        <w:t xml:space="preserve"> is a way for interested stakeholders to express their concerns to the protection of EU</w:t>
      </w:r>
      <w:r w:rsidR="41007633">
        <w:t xml:space="preserve"> wine</w:t>
      </w:r>
      <w:r>
        <w:t xml:space="preserve"> G</w:t>
      </w:r>
      <w:r w:rsidR="006B404C">
        <w:t>Is</w:t>
      </w:r>
      <w:r w:rsidR="00E83A69">
        <w:t>.</w:t>
      </w:r>
      <w:r w:rsidR="00D44400">
        <w:t xml:space="preserve"> </w:t>
      </w:r>
      <w:r w:rsidR="00C14E66">
        <w:t xml:space="preserve">The </w:t>
      </w:r>
      <w:r w:rsidR="00475F10">
        <w:t>submission</w:t>
      </w:r>
      <w:r w:rsidR="0063601F">
        <w:t xml:space="preserve"> period</w:t>
      </w:r>
      <w:r w:rsidR="00C14E66">
        <w:t xml:space="preserve"> will run for four weeks, opening on </w:t>
      </w:r>
      <w:r w:rsidR="00F550DA">
        <w:rPr>
          <w:b/>
        </w:rPr>
        <w:t xml:space="preserve">AEDT </w:t>
      </w:r>
      <w:r w:rsidR="00502823" w:rsidRPr="003417F6">
        <w:rPr>
          <w:b/>
        </w:rPr>
        <w:t>11</w:t>
      </w:r>
      <w:r w:rsidR="00E22770">
        <w:rPr>
          <w:b/>
        </w:rPr>
        <w:t xml:space="preserve"> </w:t>
      </w:r>
      <w:r w:rsidR="00502823" w:rsidRPr="003417F6">
        <w:rPr>
          <w:b/>
        </w:rPr>
        <w:t>am</w:t>
      </w:r>
      <w:r w:rsidR="008F12DA">
        <w:rPr>
          <w:b/>
        </w:rPr>
        <w:t>,</w:t>
      </w:r>
      <w:r w:rsidR="00502823" w:rsidRPr="003417F6">
        <w:rPr>
          <w:b/>
        </w:rPr>
        <w:t xml:space="preserve"> </w:t>
      </w:r>
      <w:r w:rsidR="00C14E66" w:rsidRPr="003417F6">
        <w:rPr>
          <w:b/>
        </w:rPr>
        <w:t>24</w:t>
      </w:r>
      <w:r w:rsidR="00C2713E">
        <w:rPr>
          <w:b/>
        </w:rPr>
        <w:t> </w:t>
      </w:r>
      <w:r w:rsidR="00C14E66" w:rsidRPr="003417F6">
        <w:rPr>
          <w:b/>
        </w:rPr>
        <w:t>March and</w:t>
      </w:r>
      <w:r w:rsidR="00C14E66">
        <w:t xml:space="preserve"> </w:t>
      </w:r>
      <w:r w:rsidR="00C14E66" w:rsidRPr="3BE29059">
        <w:rPr>
          <w:b/>
          <w:bCs/>
        </w:rPr>
        <w:t xml:space="preserve">closing at </w:t>
      </w:r>
      <w:r w:rsidR="00F550DA">
        <w:rPr>
          <w:b/>
          <w:bCs/>
        </w:rPr>
        <w:t xml:space="preserve">AEST </w:t>
      </w:r>
      <w:r w:rsidR="00FA5B34">
        <w:rPr>
          <w:b/>
          <w:bCs/>
        </w:rPr>
        <w:t>1</w:t>
      </w:r>
      <w:r w:rsidR="00C14E66" w:rsidRPr="3BE29059">
        <w:rPr>
          <w:b/>
          <w:bCs/>
        </w:rPr>
        <w:t>2</w:t>
      </w:r>
      <w:r w:rsidR="008F12DA">
        <w:rPr>
          <w:b/>
          <w:bCs/>
        </w:rPr>
        <w:t xml:space="preserve"> </w:t>
      </w:r>
      <w:r w:rsidR="00C14E66" w:rsidRPr="3BE29059">
        <w:rPr>
          <w:b/>
          <w:bCs/>
        </w:rPr>
        <w:t>pm</w:t>
      </w:r>
      <w:r w:rsidR="00DA4BF6">
        <w:rPr>
          <w:b/>
          <w:bCs/>
        </w:rPr>
        <w:t>,</w:t>
      </w:r>
      <w:r w:rsidR="00C14E66" w:rsidRPr="3BE29059">
        <w:rPr>
          <w:b/>
          <w:bCs/>
        </w:rPr>
        <w:t xml:space="preserve"> </w:t>
      </w:r>
      <w:r w:rsidR="00AF4063">
        <w:rPr>
          <w:b/>
          <w:bCs/>
        </w:rPr>
        <w:t>Friday</w:t>
      </w:r>
      <w:r w:rsidR="00C14E66" w:rsidRPr="3BE29059">
        <w:rPr>
          <w:b/>
          <w:bCs/>
        </w:rPr>
        <w:t xml:space="preserve"> 21 April 2023</w:t>
      </w:r>
      <w:r w:rsidR="00C14E66">
        <w:t>.</w:t>
      </w:r>
    </w:p>
    <w:p w14:paraId="042D53EF" w14:textId="1DC2B18F" w:rsidR="001F6F8D" w:rsidRDefault="00DA0614" w:rsidP="00D03E9F">
      <w:r>
        <w:t xml:space="preserve">After the </w:t>
      </w:r>
      <w:r w:rsidR="00475F10">
        <w:t>submission</w:t>
      </w:r>
      <w:r w:rsidR="0063601F">
        <w:t xml:space="preserve"> period</w:t>
      </w:r>
      <w:r>
        <w:t xml:space="preserve"> closes, </w:t>
      </w:r>
      <w:r w:rsidR="001F5F60">
        <w:t>submissions</w:t>
      </w:r>
      <w:r>
        <w:t xml:space="preserve"> </w:t>
      </w:r>
      <w:r w:rsidR="00D53612">
        <w:t xml:space="preserve">for each term </w:t>
      </w:r>
      <w:r w:rsidR="00DA4BF6">
        <w:t xml:space="preserve">will be </w:t>
      </w:r>
      <w:r w:rsidR="00B659D5">
        <w:t xml:space="preserve">considered against the grounds for objection. The </w:t>
      </w:r>
      <w:r w:rsidR="001F5F60">
        <w:t>submissions</w:t>
      </w:r>
      <w:r w:rsidR="00B659D5">
        <w:t xml:space="preserve"> will help inform the Australian </w:t>
      </w:r>
      <w:r w:rsidR="00736F8A">
        <w:t>G</w:t>
      </w:r>
      <w:r w:rsidR="00B659D5">
        <w:t>overnment on the protection of EU wine GI terms in the FTA and Wine Agreement negotiations.</w:t>
      </w:r>
      <w:r w:rsidR="006B028D">
        <w:t xml:space="preserve"> </w:t>
      </w:r>
    </w:p>
    <w:p w14:paraId="561B2E9D" w14:textId="036818E8" w:rsidR="00F91A29" w:rsidRDefault="001E3CC3" w:rsidP="00D03E9F">
      <w:r>
        <w:t xml:space="preserve">The </w:t>
      </w:r>
      <w:r w:rsidR="00C2713E">
        <w:t>Department of Agriculture, Fisheries and Forestry</w:t>
      </w:r>
      <w:r>
        <w:t xml:space="preserve"> is </w:t>
      </w:r>
      <w:r w:rsidR="003E1C09">
        <w:t xml:space="preserve">leading the </w:t>
      </w:r>
      <w:r w:rsidR="001F6F8D">
        <w:t>public objections process</w:t>
      </w:r>
      <w:r w:rsidR="004841AD">
        <w:t xml:space="preserve">, </w:t>
      </w:r>
      <w:r>
        <w:t xml:space="preserve">working </w:t>
      </w:r>
      <w:r w:rsidR="003E1C09">
        <w:t xml:space="preserve">closely </w:t>
      </w:r>
      <w:r>
        <w:t>with the Department of Foreign Affairs and Trade</w:t>
      </w:r>
      <w:r w:rsidR="00FA1975">
        <w:t xml:space="preserve"> </w:t>
      </w:r>
      <w:r>
        <w:t>and IP Australia</w:t>
      </w:r>
      <w:r w:rsidR="000734C2">
        <w:t>.</w:t>
      </w:r>
    </w:p>
    <w:p w14:paraId="308E2A52" w14:textId="05DFBA34" w:rsidR="00E36606" w:rsidRPr="00181FD9" w:rsidRDefault="00E36606" w:rsidP="00E36606">
      <w:pPr>
        <w:rPr>
          <w:lang w:eastAsia="ja-JP"/>
        </w:rPr>
      </w:pPr>
      <w:bookmarkStart w:id="3" w:name="_Toc130475719"/>
      <w:r>
        <w:rPr>
          <w:lang w:eastAsia="ja-JP"/>
        </w:rPr>
        <w:t xml:space="preserve">The Department of Agriculture, Fisheries and Forestry will also offer live online information sessions throughout the submission period. </w:t>
      </w:r>
      <w:r w:rsidRPr="005B76F9">
        <w:rPr>
          <w:lang w:eastAsia="ja-JP"/>
        </w:rPr>
        <w:t xml:space="preserve">Visit the Have Your Say webpage </w:t>
      </w:r>
      <w:r w:rsidRPr="002077DD">
        <w:rPr>
          <w:lang w:eastAsia="ja-JP"/>
        </w:rPr>
        <w:t>for session times</w:t>
      </w:r>
      <w:r>
        <w:rPr>
          <w:lang w:eastAsia="ja-JP"/>
        </w:rPr>
        <w:t xml:space="preserve"> and </w:t>
      </w:r>
      <w:r w:rsidRPr="005B76F9">
        <w:rPr>
          <w:lang w:eastAsia="ja-JP"/>
        </w:rPr>
        <w:t>to register</w:t>
      </w:r>
      <w:r>
        <w:rPr>
          <w:lang w:eastAsia="ja-JP"/>
        </w:rPr>
        <w:t xml:space="preserve"> interest</w:t>
      </w:r>
      <w:r w:rsidRPr="005B76F9">
        <w:rPr>
          <w:lang w:eastAsia="ja-JP"/>
        </w:rPr>
        <w:t>.</w:t>
      </w:r>
      <w:r>
        <w:rPr>
          <w:lang w:eastAsia="ja-JP"/>
        </w:rPr>
        <w:t xml:space="preserve"> </w:t>
      </w:r>
    </w:p>
    <w:p w14:paraId="7C8440DB" w14:textId="7132C90A" w:rsidR="006C7524" w:rsidRPr="00B80C6C" w:rsidRDefault="00EA358C" w:rsidP="001F6F8D">
      <w:pPr>
        <w:pStyle w:val="Heading3"/>
        <w:numPr>
          <w:ilvl w:val="0"/>
          <w:numId w:val="0"/>
        </w:numPr>
        <w:ind w:left="964" w:hanging="964"/>
      </w:pPr>
      <w:r w:rsidRPr="00B80C6C">
        <w:t xml:space="preserve">GIs </w:t>
      </w:r>
      <w:r w:rsidR="001C2BCD" w:rsidRPr="00B80C6C">
        <w:t xml:space="preserve">subject to </w:t>
      </w:r>
      <w:r w:rsidR="009B3897">
        <w:t>the</w:t>
      </w:r>
      <w:r w:rsidRPr="00B80C6C">
        <w:t xml:space="preserve"> </w:t>
      </w:r>
      <w:r w:rsidR="00FC4575">
        <w:t>public objections process</w:t>
      </w:r>
      <w:bookmarkEnd w:id="3"/>
    </w:p>
    <w:p w14:paraId="7BB37EA5" w14:textId="60FAFC9B" w:rsidR="00A47386" w:rsidRDefault="00243DFC" w:rsidP="007B53F1">
      <w:pPr>
        <w:spacing w:before="240" w:after="0"/>
      </w:pPr>
      <w:r>
        <w:t>The</w:t>
      </w:r>
      <w:r w:rsidR="00B630FB">
        <w:t xml:space="preserve"> EU is seeking protection for</w:t>
      </w:r>
      <w:r w:rsidR="000518D3">
        <w:t xml:space="preserve"> </w:t>
      </w:r>
      <w:r w:rsidR="00B630FB">
        <w:t xml:space="preserve">50 </w:t>
      </w:r>
      <w:r w:rsidR="00A47386">
        <w:t xml:space="preserve">new </w:t>
      </w:r>
      <w:r>
        <w:t xml:space="preserve">wine </w:t>
      </w:r>
      <w:r w:rsidR="00A47386">
        <w:t>GIs</w:t>
      </w:r>
      <w:r w:rsidR="000518D3">
        <w:t xml:space="preserve">, </w:t>
      </w:r>
      <w:r w:rsidR="00050C39">
        <w:t xml:space="preserve">proposing </w:t>
      </w:r>
      <w:r w:rsidR="00A47386">
        <w:t xml:space="preserve">updates to </w:t>
      </w:r>
      <w:r w:rsidR="001F5F60">
        <w:t>10</w:t>
      </w:r>
      <w:r w:rsidR="00095207">
        <w:t>3</w:t>
      </w:r>
      <w:r w:rsidR="00A47386">
        <w:t xml:space="preserve"> existin</w:t>
      </w:r>
      <w:r w:rsidR="00B55612">
        <w:t>g</w:t>
      </w:r>
      <w:r w:rsidR="00A47386">
        <w:t xml:space="preserve"> </w:t>
      </w:r>
      <w:r>
        <w:t xml:space="preserve">wine </w:t>
      </w:r>
      <w:r w:rsidR="00A47386">
        <w:t>GIs</w:t>
      </w:r>
      <w:r w:rsidR="000518D3">
        <w:t xml:space="preserve">, </w:t>
      </w:r>
      <w:r w:rsidR="009D21BA">
        <w:t xml:space="preserve">and is seeking protection </w:t>
      </w:r>
      <w:r w:rsidR="00A34330">
        <w:t xml:space="preserve">again </w:t>
      </w:r>
      <w:r w:rsidR="009D21BA">
        <w:t xml:space="preserve">for </w:t>
      </w:r>
      <w:r w:rsidR="00A47386">
        <w:t>Prosecco</w:t>
      </w:r>
      <w:r w:rsidR="000518D3">
        <w:t xml:space="preserve"> and </w:t>
      </w:r>
      <w:r w:rsidR="00A47386">
        <w:t>Vittoria</w:t>
      </w:r>
      <w:r w:rsidR="000518D3">
        <w:t xml:space="preserve">. </w:t>
      </w:r>
      <w:r w:rsidR="00A47386">
        <w:t xml:space="preserve">The EU has also requested the removal of </w:t>
      </w:r>
      <w:r w:rsidR="00E96F3A">
        <w:t xml:space="preserve">six </w:t>
      </w:r>
      <w:r w:rsidR="00A47386">
        <w:t xml:space="preserve">existing </w:t>
      </w:r>
      <w:r w:rsidR="00A34330">
        <w:t xml:space="preserve">EU </w:t>
      </w:r>
      <w:r w:rsidR="00F45814">
        <w:t xml:space="preserve">wine </w:t>
      </w:r>
      <w:r w:rsidR="00A47386">
        <w:t>GIs from the Wine Agreement.</w:t>
      </w:r>
      <w:r w:rsidR="009B7773">
        <w:t xml:space="preserve"> </w:t>
      </w:r>
    </w:p>
    <w:p w14:paraId="426DB8BB" w14:textId="364E90CA" w:rsidR="0080671E" w:rsidRDefault="00A80F04" w:rsidP="007B53F1">
      <w:pPr>
        <w:spacing w:before="240"/>
      </w:pPr>
      <w:r>
        <w:rPr>
          <w:b/>
          <w:bCs/>
        </w:rPr>
        <w:t xml:space="preserve">There are </w:t>
      </w:r>
      <w:r w:rsidR="0080671E" w:rsidRPr="00335DC0">
        <w:rPr>
          <w:b/>
          <w:bCs/>
        </w:rPr>
        <w:t xml:space="preserve">55 </w:t>
      </w:r>
      <w:r w:rsidR="007D5BAA">
        <w:rPr>
          <w:b/>
          <w:bCs/>
        </w:rPr>
        <w:t xml:space="preserve">wine </w:t>
      </w:r>
      <w:r w:rsidR="000518D3" w:rsidRPr="00335DC0">
        <w:rPr>
          <w:b/>
          <w:bCs/>
        </w:rPr>
        <w:t xml:space="preserve">GIs </w:t>
      </w:r>
      <w:r>
        <w:rPr>
          <w:b/>
          <w:bCs/>
        </w:rPr>
        <w:t xml:space="preserve">that </w:t>
      </w:r>
      <w:r w:rsidR="000518D3" w:rsidRPr="00335DC0">
        <w:rPr>
          <w:b/>
          <w:bCs/>
        </w:rPr>
        <w:t xml:space="preserve">are </w:t>
      </w:r>
      <w:r w:rsidR="005323DC" w:rsidRPr="00335DC0">
        <w:rPr>
          <w:b/>
          <w:bCs/>
        </w:rPr>
        <w:t xml:space="preserve">part of the </w:t>
      </w:r>
      <w:r w:rsidR="00166955">
        <w:rPr>
          <w:b/>
          <w:bCs/>
        </w:rPr>
        <w:t>public objections process</w:t>
      </w:r>
      <w:r w:rsidR="005323DC">
        <w:t>. These are:</w:t>
      </w:r>
    </w:p>
    <w:p w14:paraId="387DEE33" w14:textId="15022A84" w:rsidR="0080671E" w:rsidRDefault="00F45814" w:rsidP="00FC62D8">
      <w:pPr>
        <w:pStyle w:val="ListBullet"/>
        <w:numPr>
          <w:ilvl w:val="0"/>
          <w:numId w:val="41"/>
        </w:numPr>
      </w:pPr>
      <w:r>
        <w:t>a</w:t>
      </w:r>
      <w:r w:rsidR="005323DC">
        <w:t xml:space="preserve">ll </w:t>
      </w:r>
      <w:r w:rsidR="0080671E">
        <w:t xml:space="preserve">50 </w:t>
      </w:r>
      <w:r w:rsidR="0080671E" w:rsidRPr="00181FD9">
        <w:rPr>
          <w:u w:val="single"/>
        </w:rPr>
        <w:t>new</w:t>
      </w:r>
      <w:r w:rsidR="00991AD9">
        <w:t xml:space="preserve"> wine</w:t>
      </w:r>
      <w:r w:rsidR="0080671E">
        <w:t xml:space="preserve"> </w:t>
      </w:r>
      <w:proofErr w:type="gramStart"/>
      <w:r w:rsidR="0080671E">
        <w:t>GIs</w:t>
      </w:r>
      <w:r>
        <w:t>;</w:t>
      </w:r>
      <w:proofErr w:type="gramEnd"/>
    </w:p>
    <w:p w14:paraId="4A3FB033" w14:textId="4792B118" w:rsidR="00AC09FF" w:rsidRDefault="00E96F3A" w:rsidP="00FC62D8">
      <w:pPr>
        <w:pStyle w:val="ListBullet"/>
        <w:numPr>
          <w:ilvl w:val="0"/>
          <w:numId w:val="41"/>
        </w:numPr>
      </w:pPr>
      <w:r>
        <w:t xml:space="preserve">three </w:t>
      </w:r>
      <w:r w:rsidR="009B7773">
        <w:t>(out of 10</w:t>
      </w:r>
      <w:r w:rsidR="00095207">
        <w:t>3</w:t>
      </w:r>
      <w:r w:rsidR="009B7773">
        <w:t xml:space="preserve"> </w:t>
      </w:r>
      <w:r w:rsidR="00535BB0">
        <w:t>significant updates</w:t>
      </w:r>
      <w:r w:rsidR="0080671E">
        <w:t xml:space="preserve"> to </w:t>
      </w:r>
      <w:r w:rsidR="0080671E" w:rsidRPr="00181FD9">
        <w:rPr>
          <w:u w:val="single"/>
        </w:rPr>
        <w:t>existing</w:t>
      </w:r>
      <w:r w:rsidR="00991AD9">
        <w:t xml:space="preserve"> wine</w:t>
      </w:r>
      <w:r w:rsidR="0080671E">
        <w:t xml:space="preserve"> </w:t>
      </w:r>
      <w:proofErr w:type="gramStart"/>
      <w:r w:rsidR="0080671E">
        <w:t>GIs</w:t>
      </w:r>
      <w:r w:rsidR="00F45814">
        <w:t>;</w:t>
      </w:r>
      <w:proofErr w:type="gramEnd"/>
    </w:p>
    <w:p w14:paraId="0629FE31" w14:textId="1269668A" w:rsidR="00AC09FF" w:rsidRDefault="00535BB0" w:rsidP="00AC09FF">
      <w:pPr>
        <w:pStyle w:val="ListBullet"/>
        <w:numPr>
          <w:ilvl w:val="1"/>
          <w:numId w:val="8"/>
        </w:numPr>
      </w:pPr>
      <w:r>
        <w:t xml:space="preserve">Tierra de </w:t>
      </w:r>
      <w:r w:rsidRPr="001D2E4C">
        <w:t>León</w:t>
      </w:r>
      <w:r>
        <w:t>/</w:t>
      </w:r>
      <w:r w:rsidRPr="001D2E4C">
        <w:t>León</w:t>
      </w:r>
      <w:r>
        <w:t xml:space="preserve"> </w:t>
      </w:r>
    </w:p>
    <w:p w14:paraId="4A42B15E" w14:textId="77777777" w:rsidR="00AC09FF" w:rsidRDefault="00535BB0" w:rsidP="00AC09FF">
      <w:pPr>
        <w:pStyle w:val="ListBullet"/>
        <w:numPr>
          <w:ilvl w:val="1"/>
          <w:numId w:val="8"/>
        </w:numPr>
      </w:pPr>
      <w:proofErr w:type="spellStart"/>
      <w:r w:rsidRPr="001D2E4C">
        <w:t>Delle</w:t>
      </w:r>
      <w:proofErr w:type="spellEnd"/>
      <w:r w:rsidRPr="001D2E4C">
        <w:t xml:space="preserve"> </w:t>
      </w:r>
      <w:proofErr w:type="spellStart"/>
      <w:r w:rsidRPr="001D2E4C">
        <w:t>Venezie</w:t>
      </w:r>
      <w:proofErr w:type="spellEnd"/>
      <w:r>
        <w:t>/</w:t>
      </w:r>
      <w:proofErr w:type="spellStart"/>
      <w:r w:rsidRPr="00413D49">
        <w:t>Beneških</w:t>
      </w:r>
      <w:proofErr w:type="spellEnd"/>
      <w:r w:rsidRPr="00413D49">
        <w:t xml:space="preserve"> </w:t>
      </w:r>
      <w:proofErr w:type="spellStart"/>
      <w:r w:rsidRPr="00413D49">
        <w:t>okolišev</w:t>
      </w:r>
      <w:proofErr w:type="spellEnd"/>
    </w:p>
    <w:p w14:paraId="5C3B3722" w14:textId="45BBA200" w:rsidR="00535BB0" w:rsidRDefault="00535BB0" w:rsidP="00AC09FF">
      <w:pPr>
        <w:pStyle w:val="ListBullet"/>
        <w:numPr>
          <w:ilvl w:val="1"/>
          <w:numId w:val="8"/>
        </w:numPr>
      </w:pPr>
      <w:r w:rsidRPr="00067B44">
        <w:t xml:space="preserve">Coteaux du Languedoc </w:t>
      </w:r>
      <w:proofErr w:type="spellStart"/>
      <w:r w:rsidRPr="00067B44">
        <w:t>Picpoul</w:t>
      </w:r>
      <w:proofErr w:type="spellEnd"/>
      <w:r w:rsidRPr="00067B44">
        <w:t xml:space="preserve"> de </w:t>
      </w:r>
      <w:proofErr w:type="spellStart"/>
      <w:r w:rsidRPr="00067B44">
        <w:t>Pinet</w:t>
      </w:r>
      <w:proofErr w:type="spellEnd"/>
      <w:r>
        <w:t>/</w:t>
      </w:r>
      <w:proofErr w:type="spellStart"/>
      <w:r w:rsidRPr="00067B44">
        <w:t>Picpoul</w:t>
      </w:r>
      <w:proofErr w:type="spellEnd"/>
      <w:r w:rsidRPr="00067B44">
        <w:t xml:space="preserve"> de </w:t>
      </w:r>
      <w:proofErr w:type="spellStart"/>
      <w:r w:rsidRPr="00067B44">
        <w:t>Pinet</w:t>
      </w:r>
      <w:proofErr w:type="spellEnd"/>
    </w:p>
    <w:p w14:paraId="6557419E" w14:textId="5F932860" w:rsidR="0080671E" w:rsidRDefault="0080671E" w:rsidP="00FC62D8">
      <w:pPr>
        <w:pStyle w:val="ListBullet"/>
        <w:numPr>
          <w:ilvl w:val="0"/>
          <w:numId w:val="8"/>
        </w:numPr>
      </w:pPr>
      <w:r>
        <w:t>Vittoria</w:t>
      </w:r>
      <w:r w:rsidR="00F45814">
        <w:t>; and</w:t>
      </w:r>
    </w:p>
    <w:p w14:paraId="16FC2DEB" w14:textId="0A0D0695" w:rsidR="0080671E" w:rsidRDefault="0080671E" w:rsidP="00FC62D8">
      <w:pPr>
        <w:pStyle w:val="ListBullet"/>
        <w:numPr>
          <w:ilvl w:val="0"/>
          <w:numId w:val="8"/>
        </w:numPr>
      </w:pPr>
      <w:r>
        <w:t>Prosecco</w:t>
      </w:r>
      <w:r w:rsidR="00F45814">
        <w:t>.</w:t>
      </w:r>
    </w:p>
    <w:p w14:paraId="793FA849" w14:textId="27AFD9F4" w:rsidR="001F6F8D" w:rsidRDefault="003E67CD" w:rsidP="001F6F8D">
      <w:r>
        <w:t>The</w:t>
      </w:r>
      <w:r w:rsidR="001F6F8D">
        <w:t xml:space="preserve"> full list of wine GIs subject to the public objections process is available at </w:t>
      </w:r>
      <w:r w:rsidR="001F6F8D" w:rsidRPr="00335DC0">
        <w:rPr>
          <w:b/>
          <w:bCs/>
        </w:rPr>
        <w:t>Appendix A</w:t>
      </w:r>
      <w:r w:rsidR="001F6F8D">
        <w:t xml:space="preserve"> and on the Have Your Say ‘Documents’ section.</w:t>
      </w:r>
    </w:p>
    <w:p w14:paraId="4A387D64" w14:textId="3131655A" w:rsidR="00AC7263" w:rsidRDefault="00AC7263" w:rsidP="00AC7263">
      <w:r>
        <w:t xml:space="preserve">Proposed updates to </w:t>
      </w:r>
      <w:r w:rsidR="009B57B7">
        <w:t xml:space="preserve">the other </w:t>
      </w:r>
      <w:r w:rsidR="00095207">
        <w:t>10</w:t>
      </w:r>
      <w:r w:rsidR="009E6939">
        <w:t>0</w:t>
      </w:r>
      <w:r>
        <w:t xml:space="preserve"> existing wine GIs are not included in this process as they are </w:t>
      </w:r>
      <w:r w:rsidR="009B57B7">
        <w:t xml:space="preserve">not considered to be a significant change. They are </w:t>
      </w:r>
      <w:r>
        <w:t xml:space="preserve">transliteration updates or other minor amendments, such as spelling changes. The full list of these updates is at </w:t>
      </w:r>
      <w:r w:rsidRPr="00AC7263">
        <w:rPr>
          <w:b/>
          <w:bCs/>
        </w:rPr>
        <w:t>Appendix B</w:t>
      </w:r>
      <w:r>
        <w:t>.</w:t>
      </w:r>
    </w:p>
    <w:p w14:paraId="4E658D6F" w14:textId="339FC3A7" w:rsidR="00021BA3" w:rsidRDefault="00E35F1B" w:rsidP="007D5BAA">
      <w:pPr>
        <w:pStyle w:val="Heading3"/>
        <w:numPr>
          <w:ilvl w:val="0"/>
          <w:numId w:val="0"/>
        </w:numPr>
        <w:ind w:left="964" w:hanging="964"/>
      </w:pPr>
      <w:bookmarkStart w:id="4" w:name="_Toc130475720"/>
      <w:r>
        <w:t>The grounds for objection</w:t>
      </w:r>
      <w:bookmarkEnd w:id="4"/>
    </w:p>
    <w:p w14:paraId="55B1E775" w14:textId="77777777" w:rsidR="00472733" w:rsidRDefault="00472733" w:rsidP="00335DC0">
      <w:pPr>
        <w:spacing w:after="0"/>
      </w:pPr>
    </w:p>
    <w:p w14:paraId="22373B80" w14:textId="28636A1C" w:rsidR="00F01A5E" w:rsidRDefault="00F01A5E" w:rsidP="00D03946">
      <w:pPr>
        <w:spacing w:after="240"/>
      </w:pPr>
      <w:r>
        <w:t xml:space="preserve">All submissions must be based on at least one of the below grounds for objection. </w:t>
      </w:r>
    </w:p>
    <w:p w14:paraId="4BAF0081" w14:textId="24D88A1D" w:rsidR="00E35F1B" w:rsidRDefault="00E35F1B" w:rsidP="005A1D64">
      <w:pPr>
        <w:pStyle w:val="ListParagraph"/>
        <w:numPr>
          <w:ilvl w:val="0"/>
          <w:numId w:val="20"/>
        </w:numPr>
        <w:spacing w:after="240"/>
        <w:ind w:left="357" w:hanging="357"/>
      </w:pPr>
      <w:r>
        <w:lastRenderedPageBreak/>
        <w:t>The EU GI name is used in Australia as the common name for the relevant good, including as a type or style of wine.</w:t>
      </w:r>
    </w:p>
    <w:p w14:paraId="5BA925D9" w14:textId="2F854EF3" w:rsidR="00E35F1B" w:rsidRDefault="00E35F1B" w:rsidP="005A1D64">
      <w:pPr>
        <w:pStyle w:val="ListParagraph"/>
        <w:numPr>
          <w:ilvl w:val="0"/>
          <w:numId w:val="20"/>
        </w:numPr>
        <w:spacing w:after="240"/>
        <w:ind w:left="357" w:hanging="357"/>
      </w:pPr>
      <w:r>
        <w:t>The EU GI name is used in Australia as the name of a grape variety, plant variety or an animal breed</w:t>
      </w:r>
      <w:r w:rsidR="000D23E8">
        <w:t>.</w:t>
      </w:r>
    </w:p>
    <w:p w14:paraId="51915110" w14:textId="77777777" w:rsidR="00947A86" w:rsidRDefault="00947A86" w:rsidP="005A1D64">
      <w:pPr>
        <w:pStyle w:val="ListParagraph"/>
        <w:numPr>
          <w:ilvl w:val="0"/>
          <w:numId w:val="20"/>
        </w:numPr>
        <w:ind w:left="363"/>
        <w:rPr>
          <w:lang w:eastAsia="en-AU"/>
        </w:rPr>
      </w:pPr>
      <w:r>
        <w:rPr>
          <w:lang w:eastAsia="en-AU"/>
        </w:rPr>
        <w:t xml:space="preserve">The EU GI name is identical to, or likely to cause confusion with, a trade mark that is registered in Australia or the subject of a pending application made in good faith in Australia. Confusion may be likely where a trade mark consists of, or contains, the EU GI name or something so nearly resembling it.  </w:t>
      </w:r>
    </w:p>
    <w:p w14:paraId="612AD6E8" w14:textId="77777777" w:rsidR="00947A86" w:rsidRPr="00947A86" w:rsidRDefault="00947A86" w:rsidP="005A1D64">
      <w:pPr>
        <w:pStyle w:val="ListParagraph"/>
        <w:ind w:left="363"/>
        <w:rPr>
          <w:lang w:eastAsia="en-AU"/>
        </w:rPr>
      </w:pPr>
    </w:p>
    <w:p w14:paraId="038379B9" w14:textId="3753D536" w:rsidR="00947A86" w:rsidRDefault="00947A86" w:rsidP="005A1D64">
      <w:pPr>
        <w:pStyle w:val="ListParagraph"/>
        <w:numPr>
          <w:ilvl w:val="0"/>
          <w:numId w:val="20"/>
        </w:numPr>
        <w:ind w:left="363"/>
        <w:rPr>
          <w:lang w:eastAsia="en-AU"/>
        </w:rPr>
      </w:pPr>
      <w:r>
        <w:t xml:space="preserve">The EU GI name is identical to, or likely to cause confusion with, an unregistered trade mark that has acquired rights through use in good faith in Australia. </w:t>
      </w:r>
      <w:r>
        <w:rPr>
          <w:lang w:eastAsia="en-AU"/>
        </w:rPr>
        <w:t xml:space="preserve">Confusion may be likely where a trade mark consists of, or contains, the EU GI name or something so nearly resembling it.  </w:t>
      </w:r>
    </w:p>
    <w:p w14:paraId="75E9DEE5" w14:textId="42DA1E2C" w:rsidR="00FC62D8" w:rsidRDefault="00215B84" w:rsidP="008513D9">
      <w:pPr>
        <w:spacing w:before="240"/>
        <w:rPr>
          <w:lang w:eastAsia="en-AU"/>
        </w:rPr>
      </w:pPr>
      <w:bookmarkStart w:id="5" w:name="_Hlk130397312"/>
      <w:r>
        <w:rPr>
          <w:lang w:eastAsia="en-AU"/>
        </w:rPr>
        <w:t xml:space="preserve">The process and grounds of objection also apply to the </w:t>
      </w:r>
      <w:r w:rsidR="0055641D">
        <w:rPr>
          <w:lang w:eastAsia="en-AU"/>
        </w:rPr>
        <w:t>use of the EU wine GI in</w:t>
      </w:r>
      <w:r>
        <w:rPr>
          <w:lang w:eastAsia="en-AU"/>
        </w:rPr>
        <w:t xml:space="preserve"> translation and transliteration</w:t>
      </w:r>
      <w:r w:rsidR="008513D9">
        <w:rPr>
          <w:lang w:eastAsia="en-AU"/>
        </w:rPr>
        <w:t xml:space="preserve">. Stakeholders are invited to lodge submissions </w:t>
      </w:r>
      <w:r w:rsidR="0014141B">
        <w:rPr>
          <w:lang w:eastAsia="en-AU"/>
        </w:rPr>
        <w:t>related to the possible</w:t>
      </w:r>
      <w:r w:rsidR="008513D9">
        <w:rPr>
          <w:lang w:eastAsia="en-AU"/>
        </w:rPr>
        <w:t xml:space="preserve"> translation or transliteration of an EU wine GI on the above grounds of objection.</w:t>
      </w:r>
    </w:p>
    <w:p w14:paraId="0A3A4312" w14:textId="4AC34FD8" w:rsidR="00316E4E" w:rsidRDefault="00A16E5C" w:rsidP="00316E4E">
      <w:pPr>
        <w:pStyle w:val="Heading3"/>
        <w:numPr>
          <w:ilvl w:val="0"/>
          <w:numId w:val="0"/>
        </w:numPr>
        <w:ind w:left="964" w:hanging="964"/>
      </w:pPr>
      <w:bookmarkStart w:id="6" w:name="_Toc130475721"/>
      <w:r>
        <w:t xml:space="preserve">What protection </w:t>
      </w:r>
      <w:r w:rsidR="008C7C3D">
        <w:t>of a specific GI</w:t>
      </w:r>
      <w:r w:rsidR="00425EA9">
        <w:t xml:space="preserve"> would</w:t>
      </w:r>
      <w:r w:rsidR="008C7C3D">
        <w:t xml:space="preserve"> </w:t>
      </w:r>
      <w:proofErr w:type="gramStart"/>
      <w:r>
        <w:t>mean</w:t>
      </w:r>
      <w:bookmarkEnd w:id="6"/>
      <w:proofErr w:type="gramEnd"/>
    </w:p>
    <w:p w14:paraId="782BB631" w14:textId="77777777" w:rsidR="00316E4E" w:rsidRDefault="00316E4E" w:rsidP="00316E4E">
      <w:pPr>
        <w:spacing w:after="0"/>
      </w:pPr>
    </w:p>
    <w:bookmarkEnd w:id="5"/>
    <w:p w14:paraId="75824A1B" w14:textId="4FDEA8B0" w:rsidR="64C01CE5" w:rsidRDefault="64C01CE5" w:rsidP="3BC3C664">
      <w:pPr>
        <w:rPr>
          <w:rFonts w:ascii="Calibri" w:eastAsia="Calibri" w:hAnsi="Calibri" w:cs="Calibri"/>
        </w:rPr>
      </w:pPr>
      <w:r w:rsidRPr="3BC3C664">
        <w:rPr>
          <w:rFonts w:ascii="Calibri" w:eastAsia="Calibri" w:hAnsi="Calibri" w:cs="Calibri"/>
          <w:color w:val="000000" w:themeColor="text1"/>
        </w:rPr>
        <w:t xml:space="preserve">GIs are names used on a product that has a specific geographical origin and possesses qualities or a reputation that are essentially attributable to that origin. </w:t>
      </w:r>
      <w:r w:rsidRPr="3BC3C664">
        <w:rPr>
          <w:rFonts w:ascii="Calibri" w:eastAsia="Calibri" w:hAnsi="Calibri" w:cs="Calibri"/>
          <w:sz w:val="21"/>
          <w:szCs w:val="21"/>
        </w:rPr>
        <w:t xml:space="preserve"> </w:t>
      </w:r>
    </w:p>
    <w:p w14:paraId="2EE0977C" w14:textId="5DF1CEEA" w:rsidR="00A16E5C" w:rsidRDefault="5875A32E" w:rsidP="0674D219">
      <w:pPr>
        <w:rPr>
          <w:rFonts w:ascii="Calibri" w:eastAsia="Calibri" w:hAnsi="Calibri" w:cs="Calibri"/>
        </w:rPr>
      </w:pPr>
      <w:r w:rsidRPr="00B94ED8">
        <w:rPr>
          <w:rFonts w:ascii="Calibri" w:eastAsia="Calibri" w:hAnsi="Calibri" w:cs="Calibri"/>
        </w:rPr>
        <w:t>If Australia agrees to protect a specific GI term, Australian producers may no longer be able to use registered GI terms, unless an exception applies (such as essential use of a GI in an address, use of a GI in the winemaker’s name, or use of a common English word).</w:t>
      </w:r>
    </w:p>
    <w:p w14:paraId="5D30082F" w14:textId="3B6F69B2" w:rsidR="00A16E5C" w:rsidRPr="008822DA" w:rsidRDefault="00A16E5C" w:rsidP="00A16E5C">
      <w:r w:rsidRPr="008822DA">
        <w:t xml:space="preserve">Wine Australia as the regulator would enforce this through the </w:t>
      </w:r>
      <w:r w:rsidR="3C6C3715" w:rsidRPr="1F25E8D0">
        <w:rPr>
          <w:i/>
          <w:iCs/>
        </w:rPr>
        <w:t xml:space="preserve">Wine Australia Act </w:t>
      </w:r>
      <w:r w:rsidR="3C6C3715" w:rsidRPr="2D1F6AD1">
        <w:rPr>
          <w:i/>
          <w:iCs/>
        </w:rPr>
        <w:t xml:space="preserve">2013 </w:t>
      </w:r>
      <w:r w:rsidR="3C6C3715" w:rsidRPr="2D1F6AD1">
        <w:t xml:space="preserve">(the </w:t>
      </w:r>
      <w:r w:rsidR="7698A191">
        <w:t>Act</w:t>
      </w:r>
      <w:r w:rsidR="45BC8662">
        <w:t>)</w:t>
      </w:r>
      <w:r w:rsidRPr="008822DA">
        <w:t xml:space="preserve"> which makes it an offence to sell, export or import a wine with a false or misleading description and presentation. </w:t>
      </w:r>
    </w:p>
    <w:p w14:paraId="16B6DA67" w14:textId="7EC127CC" w:rsidR="00A16E5C" w:rsidRDefault="00A16E5C" w:rsidP="00A16E5C">
      <w:pPr>
        <w:rPr>
          <w:rStyle w:val="Hyperlink"/>
          <w:rFonts w:cs="Calibri"/>
          <w:shd w:val="clear" w:color="auto" w:fill="FFFFFF"/>
        </w:rPr>
      </w:pPr>
      <w:r>
        <w:rPr>
          <w:rStyle w:val="normaltextrun"/>
          <w:rFonts w:cs="Calibri"/>
          <w:shd w:val="clear" w:color="auto" w:fill="FFFFFF"/>
        </w:rPr>
        <w:t xml:space="preserve">For more information about Australia’s wine GI system, visit the </w:t>
      </w:r>
      <w:hyperlink r:id="rId17" w:history="1">
        <w:r w:rsidRPr="00C2087F">
          <w:rPr>
            <w:rStyle w:val="Hyperlink"/>
            <w:rFonts w:cs="Calibri"/>
            <w:shd w:val="clear" w:color="auto" w:fill="FFFFFF"/>
          </w:rPr>
          <w:t>Wine Australia website</w:t>
        </w:r>
        <w:r>
          <w:rPr>
            <w:rStyle w:val="Hyperlink"/>
            <w:rFonts w:cs="Calibri"/>
            <w:shd w:val="clear" w:color="auto" w:fill="FFFFFF"/>
          </w:rPr>
          <w:t>.</w:t>
        </w:r>
      </w:hyperlink>
    </w:p>
    <w:p w14:paraId="7A053036" w14:textId="76F55A49" w:rsidR="009241CA" w:rsidRDefault="009241CA" w:rsidP="00084F99">
      <w:r>
        <w:t xml:space="preserve">The Act provides that where a grape variety name that is the same as a </w:t>
      </w:r>
      <w:r w:rsidR="00425EA9">
        <w:t>GI,</w:t>
      </w:r>
      <w:r>
        <w:t xml:space="preserve"> the GI can be </w:t>
      </w:r>
      <w:proofErr w:type="gramStart"/>
      <w:r>
        <w:t>protected</w:t>
      </w:r>
      <w:proofErr w:type="gramEnd"/>
      <w:r>
        <w:t xml:space="preserve"> and the two names are able to co-exist. Similarly, the Wine Agreement provides a framework for co-existence of GIs and grape variety names. Australia will continue to</w:t>
      </w:r>
      <w:r w:rsidR="00252137">
        <w:t xml:space="preserve"> respect the terms of the Wine Agreement and the right for producers to continue to use grape variety names. </w:t>
      </w:r>
    </w:p>
    <w:p w14:paraId="2285D685" w14:textId="77777777" w:rsidR="00947A86" w:rsidRPr="005A1D64" w:rsidRDefault="00947A86" w:rsidP="005A1D64">
      <w:pPr>
        <w:spacing w:after="0"/>
        <w:rPr>
          <w:sz w:val="8"/>
          <w:szCs w:val="8"/>
          <w:lang w:eastAsia="en-AU"/>
        </w:rPr>
      </w:pPr>
    </w:p>
    <w:p w14:paraId="4D40CAF5" w14:textId="7C283CC0" w:rsidR="00C64111" w:rsidRDefault="00F667B8" w:rsidP="007D5BAA">
      <w:pPr>
        <w:pStyle w:val="Heading3"/>
        <w:numPr>
          <w:ilvl w:val="0"/>
          <w:numId w:val="0"/>
        </w:numPr>
        <w:ind w:left="964" w:hanging="964"/>
        <w:rPr>
          <w:lang w:eastAsia="ja-JP"/>
        </w:rPr>
      </w:pPr>
      <w:bookmarkStart w:id="7" w:name="_Toc130475722"/>
      <w:r>
        <w:rPr>
          <w:lang w:eastAsia="ja-JP"/>
        </w:rPr>
        <w:t xml:space="preserve">Conclusion of the </w:t>
      </w:r>
      <w:r w:rsidR="00FC4575">
        <w:rPr>
          <w:lang w:eastAsia="ja-JP"/>
        </w:rPr>
        <w:t>public objections process</w:t>
      </w:r>
      <w:bookmarkEnd w:id="7"/>
    </w:p>
    <w:p w14:paraId="5655AFD9" w14:textId="77777777" w:rsidR="00F667B8" w:rsidRPr="00117631" w:rsidRDefault="00F667B8" w:rsidP="007B53F1">
      <w:pPr>
        <w:spacing w:after="0"/>
        <w:rPr>
          <w:lang w:eastAsia="ja-JP"/>
        </w:rPr>
      </w:pPr>
    </w:p>
    <w:p w14:paraId="0EC3C0E8" w14:textId="03122892" w:rsidR="00021BA3" w:rsidRDefault="00C64111" w:rsidP="695DDBE2">
      <w:pPr>
        <w:rPr>
          <w:rStyle w:val="normaltextrun"/>
          <w:rFonts w:cs="Calibri"/>
          <w:shd w:val="clear" w:color="auto" w:fill="FFFFFF"/>
        </w:rPr>
      </w:pPr>
      <w:r w:rsidRPr="00117631">
        <w:rPr>
          <w:rStyle w:val="normaltextrun"/>
          <w:rFonts w:cs="Calibri"/>
          <w:shd w:val="clear" w:color="auto" w:fill="FFFFFF"/>
        </w:rPr>
        <w:t xml:space="preserve">Following the conclusion of the </w:t>
      </w:r>
      <w:r w:rsidR="00475F10">
        <w:rPr>
          <w:rStyle w:val="normaltextrun"/>
          <w:rFonts w:cs="Calibri"/>
          <w:shd w:val="clear" w:color="auto" w:fill="FFFFFF"/>
        </w:rPr>
        <w:t>submissions period</w:t>
      </w:r>
      <w:r w:rsidRPr="00117631">
        <w:rPr>
          <w:rStyle w:val="normaltextrun"/>
          <w:rFonts w:cs="Calibri"/>
          <w:shd w:val="clear" w:color="auto" w:fill="FFFFFF"/>
        </w:rPr>
        <w:t xml:space="preserve">, </w:t>
      </w:r>
      <w:r w:rsidR="00113004">
        <w:rPr>
          <w:rStyle w:val="normaltextrun"/>
          <w:rFonts w:cs="Calibri"/>
          <w:shd w:val="clear" w:color="auto" w:fill="FFFFFF"/>
        </w:rPr>
        <w:t>submissions</w:t>
      </w:r>
      <w:r w:rsidR="00CE618F">
        <w:rPr>
          <w:rStyle w:val="normaltextrun"/>
          <w:rFonts w:cs="Calibri"/>
          <w:shd w:val="clear" w:color="auto" w:fill="FFFFFF"/>
        </w:rPr>
        <w:t xml:space="preserve"> for each</w:t>
      </w:r>
      <w:r w:rsidR="00DB24B6">
        <w:rPr>
          <w:rStyle w:val="normaltextrun"/>
          <w:rFonts w:cs="Calibri"/>
          <w:shd w:val="clear" w:color="auto" w:fill="FFFFFF"/>
        </w:rPr>
        <w:t xml:space="preserve"> wine</w:t>
      </w:r>
      <w:r w:rsidR="00CE618F">
        <w:rPr>
          <w:rStyle w:val="normaltextrun"/>
          <w:rFonts w:cs="Calibri"/>
          <w:shd w:val="clear" w:color="auto" w:fill="FFFFFF"/>
        </w:rPr>
        <w:t xml:space="preserve"> GI</w:t>
      </w:r>
      <w:r w:rsidRPr="00117631">
        <w:rPr>
          <w:rStyle w:val="normaltextrun"/>
          <w:rFonts w:cs="Calibri"/>
          <w:shd w:val="clear" w:color="auto" w:fill="FFFFFF"/>
        </w:rPr>
        <w:t xml:space="preserve"> will be </w:t>
      </w:r>
      <w:r w:rsidR="006D60E1">
        <w:rPr>
          <w:rStyle w:val="normaltextrun"/>
          <w:rFonts w:cs="Calibri"/>
          <w:shd w:val="clear" w:color="auto" w:fill="FFFFFF"/>
        </w:rPr>
        <w:t xml:space="preserve">considered and </w:t>
      </w:r>
      <w:r w:rsidR="00175734">
        <w:rPr>
          <w:rStyle w:val="normaltextrun"/>
          <w:rFonts w:cs="Calibri"/>
          <w:shd w:val="clear" w:color="auto" w:fill="FFFFFF"/>
        </w:rPr>
        <w:t>may be used by Australia in negotiations with the EU.</w:t>
      </w:r>
    </w:p>
    <w:p w14:paraId="0351C4EA" w14:textId="77777777" w:rsidR="00062191" w:rsidRDefault="00062191" w:rsidP="695DDBE2">
      <w:pPr>
        <w:rPr>
          <w:rStyle w:val="normaltextrun"/>
          <w:rFonts w:cs="Calibri"/>
          <w:shd w:val="clear" w:color="auto" w:fill="FFFFFF"/>
        </w:rPr>
      </w:pPr>
    </w:p>
    <w:p w14:paraId="74826E0E" w14:textId="2B9467CE" w:rsidR="00B04121" w:rsidRDefault="00B04121" w:rsidP="00B04121">
      <w:pPr>
        <w:pStyle w:val="Heading2"/>
        <w:numPr>
          <w:ilvl w:val="0"/>
          <w:numId w:val="0"/>
        </w:numPr>
      </w:pPr>
      <w:bookmarkStart w:id="8" w:name="_Toc130475723"/>
      <w:r>
        <w:lastRenderedPageBreak/>
        <w:t>How to make a submission</w:t>
      </w:r>
      <w:bookmarkEnd w:id="8"/>
    </w:p>
    <w:p w14:paraId="4AC512F6" w14:textId="62CA2CEC" w:rsidR="00B04121" w:rsidRDefault="00B04121" w:rsidP="00B04121">
      <w:pPr>
        <w:rPr>
          <w:lang w:eastAsia="ja-JP"/>
        </w:rPr>
      </w:pPr>
      <w:r>
        <w:rPr>
          <w:lang w:eastAsia="ja-JP"/>
        </w:rPr>
        <w:t xml:space="preserve">We invite industry, </w:t>
      </w:r>
      <w:proofErr w:type="gramStart"/>
      <w:r>
        <w:rPr>
          <w:lang w:eastAsia="ja-JP"/>
        </w:rPr>
        <w:t>businesses</w:t>
      </w:r>
      <w:proofErr w:type="gramEnd"/>
      <w:r>
        <w:rPr>
          <w:lang w:eastAsia="ja-JP"/>
        </w:rPr>
        <w:t xml:space="preserve"> and the community to </w:t>
      </w:r>
      <w:r w:rsidR="00A16B30">
        <w:rPr>
          <w:lang w:eastAsia="ja-JP"/>
        </w:rPr>
        <w:t>provide</w:t>
      </w:r>
      <w:r>
        <w:rPr>
          <w:lang w:eastAsia="ja-JP"/>
        </w:rPr>
        <w:t xml:space="preserve"> </w:t>
      </w:r>
      <w:r w:rsidR="00305275">
        <w:rPr>
          <w:lang w:eastAsia="ja-JP"/>
        </w:rPr>
        <w:t>submissions</w:t>
      </w:r>
      <w:r w:rsidR="00A16B30">
        <w:rPr>
          <w:lang w:eastAsia="ja-JP"/>
        </w:rPr>
        <w:t xml:space="preserve"> </w:t>
      </w:r>
      <w:r>
        <w:rPr>
          <w:lang w:eastAsia="ja-JP"/>
        </w:rPr>
        <w:t xml:space="preserve">on the EU </w:t>
      </w:r>
      <w:r w:rsidR="002D55B8">
        <w:rPr>
          <w:lang w:eastAsia="ja-JP"/>
        </w:rPr>
        <w:t>w</w:t>
      </w:r>
      <w:r>
        <w:rPr>
          <w:lang w:eastAsia="ja-JP"/>
        </w:rPr>
        <w:t>ine GI</w:t>
      </w:r>
      <w:r w:rsidR="00A16B30">
        <w:rPr>
          <w:lang w:eastAsia="ja-JP"/>
        </w:rPr>
        <w:t>s</w:t>
      </w:r>
      <w:r>
        <w:rPr>
          <w:lang w:eastAsia="ja-JP"/>
        </w:rPr>
        <w:t>.</w:t>
      </w:r>
    </w:p>
    <w:p w14:paraId="05753539" w14:textId="77777777" w:rsidR="00B04121" w:rsidRDefault="00B04121" w:rsidP="00D10FA1">
      <w:pPr>
        <w:pStyle w:val="Heading3"/>
        <w:numPr>
          <w:ilvl w:val="0"/>
          <w:numId w:val="0"/>
        </w:numPr>
        <w:spacing w:after="120"/>
        <w:ind w:left="964" w:hanging="964"/>
        <w:rPr>
          <w:lang w:eastAsia="ja-JP"/>
        </w:rPr>
      </w:pPr>
      <w:bookmarkStart w:id="9" w:name="_Toc130475724"/>
      <w:r>
        <w:rPr>
          <w:lang w:eastAsia="ja-JP"/>
        </w:rPr>
        <w:t xml:space="preserve">Have your </w:t>
      </w:r>
      <w:proofErr w:type="gramStart"/>
      <w:r>
        <w:rPr>
          <w:lang w:eastAsia="ja-JP"/>
        </w:rPr>
        <w:t>say</w:t>
      </w:r>
      <w:bookmarkEnd w:id="9"/>
      <w:proofErr w:type="gramEnd"/>
    </w:p>
    <w:p w14:paraId="7C87749D" w14:textId="02B58B9A" w:rsidR="00B04121" w:rsidRDefault="000F26D7" w:rsidP="00F959BD">
      <w:pPr>
        <w:rPr>
          <w:lang w:eastAsia="ja-JP"/>
        </w:rPr>
      </w:pPr>
      <w:r>
        <w:rPr>
          <w:lang w:eastAsia="ja-JP"/>
        </w:rPr>
        <w:t xml:space="preserve">To make a </w:t>
      </w:r>
      <w:r w:rsidR="00305275">
        <w:rPr>
          <w:lang w:eastAsia="ja-JP"/>
        </w:rPr>
        <w:t>submission</w:t>
      </w:r>
      <w:r w:rsidR="0046479B">
        <w:rPr>
          <w:lang w:eastAsia="ja-JP"/>
        </w:rPr>
        <w:t>:</w:t>
      </w:r>
      <w:r w:rsidR="00F959BD">
        <w:rPr>
          <w:lang w:eastAsia="ja-JP"/>
        </w:rPr>
        <w:t xml:space="preserve"> </w:t>
      </w:r>
    </w:p>
    <w:p w14:paraId="5276E393" w14:textId="6B6DE40A" w:rsidR="000D102C" w:rsidRDefault="000D102C" w:rsidP="00FC62D8">
      <w:pPr>
        <w:pStyle w:val="ListBullet"/>
        <w:numPr>
          <w:ilvl w:val="0"/>
          <w:numId w:val="42"/>
        </w:numPr>
        <w:rPr>
          <w:lang w:eastAsia="ja-JP"/>
        </w:rPr>
      </w:pPr>
      <w:r>
        <w:rPr>
          <w:lang w:eastAsia="ja-JP"/>
        </w:rPr>
        <w:t>read th</w:t>
      </w:r>
      <w:r w:rsidR="004F51D1">
        <w:rPr>
          <w:lang w:eastAsia="ja-JP"/>
        </w:rPr>
        <w:t>is</w:t>
      </w:r>
      <w:r>
        <w:rPr>
          <w:lang w:eastAsia="ja-JP"/>
        </w:rPr>
        <w:t xml:space="preserve"> discussion paper and Frequently Asked Questions</w:t>
      </w:r>
      <w:r w:rsidR="00B013E3">
        <w:rPr>
          <w:lang w:eastAsia="ja-JP"/>
        </w:rPr>
        <w:t>; and</w:t>
      </w:r>
    </w:p>
    <w:p w14:paraId="360550AD" w14:textId="66E7EEE9" w:rsidR="000D102C" w:rsidRDefault="00D550A0" w:rsidP="00FC62D8">
      <w:pPr>
        <w:pStyle w:val="ListBullet"/>
        <w:numPr>
          <w:ilvl w:val="0"/>
          <w:numId w:val="42"/>
        </w:numPr>
        <w:rPr>
          <w:lang w:eastAsia="ja-JP"/>
        </w:rPr>
      </w:pPr>
      <w:r>
        <w:rPr>
          <w:lang w:eastAsia="ja-JP"/>
        </w:rPr>
        <w:t xml:space="preserve">complete the </w:t>
      </w:r>
      <w:r w:rsidR="004F51D1">
        <w:rPr>
          <w:lang w:eastAsia="ja-JP"/>
        </w:rPr>
        <w:t>form on the Have Your Say page</w:t>
      </w:r>
      <w:r w:rsidR="000D102C">
        <w:rPr>
          <w:lang w:eastAsia="ja-JP"/>
        </w:rPr>
        <w:t>.</w:t>
      </w:r>
    </w:p>
    <w:p w14:paraId="7391B1FA" w14:textId="6E13CAE7" w:rsidR="00B04121" w:rsidRDefault="00D44400" w:rsidP="00181FD9">
      <w:pPr>
        <w:pStyle w:val="ListBullet"/>
        <w:tabs>
          <w:tab w:val="clear" w:pos="360"/>
        </w:tabs>
        <w:ind w:left="0" w:firstLine="0"/>
        <w:rPr>
          <w:lang w:eastAsia="ja-JP"/>
        </w:rPr>
      </w:pPr>
      <w:r>
        <w:rPr>
          <w:lang w:eastAsia="ja-JP"/>
        </w:rPr>
        <w:t>S</w:t>
      </w:r>
      <w:r w:rsidR="00B04121">
        <w:rPr>
          <w:lang w:eastAsia="ja-JP"/>
        </w:rPr>
        <w:t xml:space="preserve">ubmissions </w:t>
      </w:r>
      <w:r>
        <w:rPr>
          <w:lang w:eastAsia="ja-JP"/>
        </w:rPr>
        <w:t>must</w:t>
      </w:r>
      <w:r w:rsidR="00B04121">
        <w:rPr>
          <w:lang w:eastAsia="ja-JP"/>
        </w:rPr>
        <w:t>:</w:t>
      </w:r>
    </w:p>
    <w:p w14:paraId="0C3808D3" w14:textId="28216187" w:rsidR="00DA6CAE" w:rsidRDefault="00DA6CAE" w:rsidP="00FC62D8">
      <w:pPr>
        <w:pStyle w:val="ListBullet"/>
        <w:numPr>
          <w:ilvl w:val="0"/>
          <w:numId w:val="42"/>
        </w:numPr>
        <w:rPr>
          <w:lang w:eastAsia="ja-JP"/>
        </w:rPr>
      </w:pPr>
      <w:r>
        <w:rPr>
          <w:lang w:eastAsia="ja-JP"/>
        </w:rPr>
        <w:t xml:space="preserve">be in </w:t>
      </w:r>
      <w:proofErr w:type="gramStart"/>
      <w:r>
        <w:rPr>
          <w:lang w:eastAsia="ja-JP"/>
        </w:rPr>
        <w:t>writing</w:t>
      </w:r>
      <w:r w:rsidR="00B013E3">
        <w:rPr>
          <w:lang w:eastAsia="ja-JP"/>
        </w:rPr>
        <w:t>;</w:t>
      </w:r>
      <w:proofErr w:type="gramEnd"/>
    </w:p>
    <w:p w14:paraId="2EF80201" w14:textId="3F14B1EE" w:rsidR="00DA6CAE" w:rsidRDefault="00415C4B" w:rsidP="00FC62D8">
      <w:pPr>
        <w:pStyle w:val="ListBullet"/>
        <w:numPr>
          <w:ilvl w:val="0"/>
          <w:numId w:val="42"/>
        </w:numPr>
        <w:rPr>
          <w:lang w:eastAsia="ja-JP"/>
        </w:rPr>
      </w:pPr>
      <w:r>
        <w:rPr>
          <w:lang w:eastAsia="ja-JP"/>
        </w:rPr>
        <w:t>be made based on one or more of the grounds of objections</w:t>
      </w:r>
      <w:r w:rsidR="00B013E3">
        <w:rPr>
          <w:lang w:eastAsia="ja-JP"/>
        </w:rPr>
        <w:t>; and</w:t>
      </w:r>
    </w:p>
    <w:p w14:paraId="3F650CF6" w14:textId="1E3A2749" w:rsidR="005812C7" w:rsidRDefault="005812C7" w:rsidP="00FC62D8">
      <w:pPr>
        <w:pStyle w:val="ListBullet"/>
        <w:numPr>
          <w:ilvl w:val="0"/>
          <w:numId w:val="42"/>
        </w:numPr>
        <w:rPr>
          <w:lang w:eastAsia="ja-JP"/>
        </w:rPr>
      </w:pPr>
      <w:r>
        <w:rPr>
          <w:lang w:eastAsia="ja-JP"/>
        </w:rPr>
        <w:t>supported by relevant information and evidence.</w:t>
      </w:r>
    </w:p>
    <w:p w14:paraId="635ED401" w14:textId="6D40DD4B" w:rsidR="008B3746" w:rsidRDefault="008B3746" w:rsidP="00D336B9">
      <w:r>
        <w:t xml:space="preserve">One online form can be completed for a submission for up to five EU wine GIs, but for each EU wine GI you will need to </w:t>
      </w:r>
      <w:r w:rsidR="00B013E3">
        <w:t xml:space="preserve">separately </w:t>
      </w:r>
      <w:r>
        <w:t>indicate</w:t>
      </w:r>
      <w:r w:rsidR="00B013E3">
        <w:t xml:space="preserve"> </w:t>
      </w:r>
      <w:r>
        <w:t>which grounds of objection the submission is based.</w:t>
      </w:r>
    </w:p>
    <w:p w14:paraId="2DB315D3" w14:textId="4C197F6E" w:rsidR="000700CC" w:rsidRDefault="000700CC" w:rsidP="000700CC">
      <w:pPr>
        <w:rPr>
          <w:lang w:eastAsia="ja-JP"/>
        </w:rPr>
      </w:pPr>
      <w:r>
        <w:rPr>
          <w:lang w:eastAsia="ja-JP"/>
        </w:rPr>
        <w:t xml:space="preserve">Only </w:t>
      </w:r>
      <w:r w:rsidR="00D550A0">
        <w:rPr>
          <w:lang w:eastAsia="ja-JP"/>
        </w:rPr>
        <w:t>submissions</w:t>
      </w:r>
      <w:r>
        <w:rPr>
          <w:lang w:eastAsia="ja-JP"/>
        </w:rPr>
        <w:t xml:space="preserve"> which are formally submitted through Have Your Say will be considered for assessment.</w:t>
      </w:r>
    </w:p>
    <w:p w14:paraId="1A6517CE" w14:textId="568EE8B0" w:rsidR="00B04121" w:rsidRDefault="00B04121" w:rsidP="00252A1D">
      <w:pPr>
        <w:rPr>
          <w:lang w:eastAsia="ja-JP"/>
        </w:rPr>
      </w:pPr>
      <w:r>
        <w:rPr>
          <w:lang w:eastAsia="ja-JP"/>
        </w:rPr>
        <w:t>Deadline for submissions is</w:t>
      </w:r>
      <w:r w:rsidR="00415C4B" w:rsidRPr="00252A1D">
        <w:rPr>
          <w:lang w:eastAsia="ja-JP"/>
        </w:rPr>
        <w:t xml:space="preserve"> </w:t>
      </w:r>
      <w:r w:rsidR="00F550DA">
        <w:rPr>
          <w:lang w:eastAsia="ja-JP"/>
        </w:rPr>
        <w:t>AEST</w:t>
      </w:r>
      <w:r w:rsidR="00F550DA" w:rsidRPr="00252A1D">
        <w:rPr>
          <w:lang w:eastAsia="ja-JP"/>
        </w:rPr>
        <w:t xml:space="preserve"> </w:t>
      </w:r>
      <w:r w:rsidR="00FA5B34" w:rsidRPr="00252A1D">
        <w:rPr>
          <w:lang w:eastAsia="ja-JP"/>
        </w:rPr>
        <w:t>1</w:t>
      </w:r>
      <w:r w:rsidRPr="00252A1D">
        <w:rPr>
          <w:lang w:eastAsia="ja-JP"/>
        </w:rPr>
        <w:t>2</w:t>
      </w:r>
      <w:r w:rsidR="00415C4B" w:rsidRPr="00252A1D">
        <w:rPr>
          <w:lang w:eastAsia="ja-JP"/>
        </w:rPr>
        <w:t xml:space="preserve"> </w:t>
      </w:r>
      <w:r w:rsidRPr="00252A1D">
        <w:rPr>
          <w:lang w:eastAsia="ja-JP"/>
        </w:rPr>
        <w:t>pm Friday 21 April 2023</w:t>
      </w:r>
      <w:r>
        <w:rPr>
          <w:lang w:eastAsia="ja-JP"/>
        </w:rPr>
        <w:t xml:space="preserve">. </w:t>
      </w:r>
      <w:r w:rsidR="009B7773">
        <w:rPr>
          <w:lang w:eastAsia="ja-JP"/>
        </w:rPr>
        <w:t>L</w:t>
      </w:r>
      <w:r w:rsidR="00511023">
        <w:rPr>
          <w:lang w:eastAsia="ja-JP"/>
        </w:rPr>
        <w:t>ate submissions</w:t>
      </w:r>
      <w:r w:rsidR="009B7773">
        <w:rPr>
          <w:lang w:eastAsia="ja-JP"/>
        </w:rPr>
        <w:t xml:space="preserve"> will not be accepted</w:t>
      </w:r>
      <w:r w:rsidR="00511023">
        <w:rPr>
          <w:lang w:eastAsia="ja-JP"/>
        </w:rPr>
        <w:t xml:space="preserve">. </w:t>
      </w:r>
    </w:p>
    <w:p w14:paraId="327826C6" w14:textId="5BA0553D" w:rsidR="00EA1113" w:rsidRDefault="27BA33C2" w:rsidP="31435881">
      <w:pPr>
        <w:spacing w:line="259" w:lineRule="auto"/>
        <w:rPr>
          <w:lang w:eastAsia="ja-JP"/>
        </w:rPr>
      </w:pPr>
      <w:r w:rsidRPr="31435881">
        <w:rPr>
          <w:lang w:eastAsia="ja-JP"/>
        </w:rPr>
        <w:t xml:space="preserve">Go to </w:t>
      </w:r>
      <w:hyperlink r:id="rId18">
        <w:r w:rsidR="3BF3DD25" w:rsidRPr="31435881">
          <w:rPr>
            <w:rStyle w:val="Hyperlink"/>
            <w:rFonts w:ascii="Calibri" w:eastAsia="Calibri" w:hAnsi="Calibri" w:cs="Calibri"/>
            <w:lang w:val="en-GB"/>
          </w:rPr>
          <w:t>https://haveyoursay.agriculture.gov.au/public-objections-process</w:t>
        </w:r>
      </w:hyperlink>
      <w:r w:rsidR="24FE989C" w:rsidRPr="31435881">
        <w:rPr>
          <w:lang w:eastAsia="ja-JP"/>
        </w:rPr>
        <w:t xml:space="preserve"> </w:t>
      </w:r>
      <w:r w:rsidR="46B3B51C" w:rsidRPr="31435881">
        <w:rPr>
          <w:lang w:eastAsia="ja-JP"/>
        </w:rPr>
        <w:t>to find out more about this process and to lodge your submission.</w:t>
      </w:r>
    </w:p>
    <w:p w14:paraId="334EF5B4" w14:textId="3D94E2DB" w:rsidR="00B04121" w:rsidRDefault="00EA1113" w:rsidP="00252A1D">
      <w:pPr>
        <w:rPr>
          <w:lang w:eastAsia="ja-JP"/>
        </w:rPr>
      </w:pPr>
      <w:r>
        <w:rPr>
          <w:lang w:eastAsia="ja-JP"/>
        </w:rPr>
        <w:t xml:space="preserve">The </w:t>
      </w:r>
      <w:r w:rsidR="00C2713E">
        <w:rPr>
          <w:lang w:eastAsia="ja-JP"/>
        </w:rPr>
        <w:t>Department of Agriculture, Fisheries and Forestry</w:t>
      </w:r>
      <w:r>
        <w:rPr>
          <w:lang w:eastAsia="ja-JP"/>
        </w:rPr>
        <w:t xml:space="preserve"> is also hosting a series of </w:t>
      </w:r>
      <w:r w:rsidR="008D469D">
        <w:rPr>
          <w:lang w:eastAsia="ja-JP"/>
        </w:rPr>
        <w:t xml:space="preserve">online information sessions </w:t>
      </w:r>
      <w:r w:rsidR="00A12D3C">
        <w:rPr>
          <w:lang w:eastAsia="ja-JP"/>
        </w:rPr>
        <w:t xml:space="preserve">to verbally answer </w:t>
      </w:r>
      <w:r w:rsidR="00A95853">
        <w:rPr>
          <w:lang w:eastAsia="ja-JP"/>
        </w:rPr>
        <w:t xml:space="preserve">any stakeholder questions. To join in one of these </w:t>
      </w:r>
      <w:r w:rsidR="008D469D">
        <w:rPr>
          <w:lang w:eastAsia="ja-JP"/>
        </w:rPr>
        <w:t>online sessions</w:t>
      </w:r>
      <w:r w:rsidR="00A95853">
        <w:rPr>
          <w:lang w:eastAsia="ja-JP"/>
        </w:rPr>
        <w:t xml:space="preserve">, </w:t>
      </w:r>
      <w:r w:rsidR="008D469D">
        <w:rPr>
          <w:lang w:eastAsia="ja-JP"/>
        </w:rPr>
        <w:t>visit</w:t>
      </w:r>
      <w:r w:rsidR="00A95853" w:rsidRPr="00D550A0">
        <w:rPr>
          <w:lang w:eastAsia="ja-JP"/>
        </w:rPr>
        <w:t xml:space="preserve"> the Have Your Say </w:t>
      </w:r>
      <w:r w:rsidR="00D550A0" w:rsidRPr="00D550A0">
        <w:rPr>
          <w:lang w:eastAsia="ja-JP"/>
        </w:rPr>
        <w:t>web</w:t>
      </w:r>
      <w:r w:rsidR="00A95853" w:rsidRPr="00D550A0">
        <w:rPr>
          <w:lang w:eastAsia="ja-JP"/>
        </w:rPr>
        <w:t xml:space="preserve">page </w:t>
      </w:r>
      <w:r w:rsidR="00D550A0" w:rsidRPr="00D550A0">
        <w:rPr>
          <w:lang w:eastAsia="ja-JP"/>
        </w:rPr>
        <w:t>and</w:t>
      </w:r>
      <w:r w:rsidR="00D550A0">
        <w:rPr>
          <w:lang w:eastAsia="ja-JP"/>
        </w:rPr>
        <w:t xml:space="preserve"> register your interest.</w:t>
      </w:r>
    </w:p>
    <w:p w14:paraId="7734D93F" w14:textId="77777777" w:rsidR="00B04121" w:rsidRDefault="00B04121" w:rsidP="00D10FA1">
      <w:pPr>
        <w:pStyle w:val="Heading3"/>
        <w:numPr>
          <w:ilvl w:val="0"/>
          <w:numId w:val="0"/>
        </w:numPr>
        <w:spacing w:after="120"/>
        <w:ind w:left="964" w:hanging="964"/>
        <w:rPr>
          <w:lang w:eastAsia="ja-JP"/>
        </w:rPr>
      </w:pPr>
      <w:bookmarkStart w:id="10" w:name="_Toc130475725"/>
      <w:r>
        <w:rPr>
          <w:lang w:eastAsia="ja-JP"/>
        </w:rPr>
        <w:t>Confidentiality</w:t>
      </w:r>
      <w:bookmarkEnd w:id="10"/>
    </w:p>
    <w:p w14:paraId="096235B8" w14:textId="77777777" w:rsidR="00452AC5" w:rsidRDefault="00452AC5" w:rsidP="00452AC5">
      <w:r>
        <w:t>'Personal information' means information or an opinion about an identified individual, or an individual who is reasonably identifiable.</w:t>
      </w:r>
    </w:p>
    <w:p w14:paraId="2CB05BA7" w14:textId="68150934" w:rsidR="00452AC5" w:rsidRDefault="00452AC5" w:rsidP="00452AC5">
      <w:r>
        <w:t xml:space="preserve">We collect your personal information (as defined in the </w:t>
      </w:r>
      <w:r w:rsidRPr="00252A1D">
        <w:rPr>
          <w:i/>
        </w:rPr>
        <w:t>Privacy Act 1988</w:t>
      </w:r>
      <w:r w:rsidRPr="00252A1D">
        <w:t xml:space="preserve">) for the purposes of the public objections process on wine </w:t>
      </w:r>
      <w:r w:rsidR="003671DA" w:rsidRPr="00343C88">
        <w:t>geographical indications</w:t>
      </w:r>
      <w:r w:rsidRPr="00252A1D">
        <w:t xml:space="preserve"> proposed by the </w:t>
      </w:r>
      <w:r w:rsidR="003671DA" w:rsidRPr="00343C88">
        <w:t>European Union</w:t>
      </w:r>
      <w:r w:rsidRPr="00252A1D">
        <w:t xml:space="preserve"> and related purposes, such as to inform the Australian Government’s position on the protection of EU wine GIs, to</w:t>
      </w:r>
      <w:r w:rsidR="00EA4393" w:rsidRPr="00252A1D">
        <w:t xml:space="preserve"> </w:t>
      </w:r>
      <w:r w:rsidRPr="00252A1D">
        <w:t xml:space="preserve">provide evidence for use in the </w:t>
      </w:r>
      <w:r w:rsidR="005A2FF3">
        <w:t xml:space="preserve">FTA </w:t>
      </w:r>
      <w:r w:rsidRPr="00252A1D">
        <w:t>and Wine Agreement negotiations, or as part of policy development on wine GIs in the future. If</w:t>
      </w:r>
      <w:r>
        <w:t xml:space="preserve"> you do not provide some or </w:t>
      </w:r>
      <w:proofErr w:type="gramStart"/>
      <w:r>
        <w:t>all of</w:t>
      </w:r>
      <w:proofErr w:type="gramEnd"/>
      <w:r>
        <w:t xml:space="preserve"> the personal information requested, we will be unable to contact you to discuss or respond to your submission.</w:t>
      </w:r>
    </w:p>
    <w:p w14:paraId="04B8E2EC" w14:textId="77777777" w:rsidR="00452AC5" w:rsidRDefault="00452AC5" w:rsidP="00452AC5">
      <w:r>
        <w:t xml:space="preserve">Personal information may be published on our website, disclosed to parliament, other Australian agencies, </w:t>
      </w:r>
      <w:proofErr w:type="gramStart"/>
      <w:r>
        <w:t>persons</w:t>
      </w:r>
      <w:proofErr w:type="gramEnd"/>
      <w:r>
        <w:t xml:space="preserve"> or organisations where necessary for these purposes, provided the disclosure is consistent with relevant laws, in particular the </w:t>
      </w:r>
      <w:r>
        <w:rPr>
          <w:i/>
        </w:rPr>
        <w:t>Privacy Act 1988</w:t>
      </w:r>
      <w:r>
        <w:t xml:space="preserve">. Your personal information will be used and stored in accordance with the </w:t>
      </w:r>
      <w:hyperlink r:id="rId19" w:history="1">
        <w:r w:rsidRPr="009010BC">
          <w:rPr>
            <w:rStyle w:val="Hyperlink"/>
          </w:rPr>
          <w:t>Privacy Principles</w:t>
        </w:r>
      </w:hyperlink>
      <w:r>
        <w:t>.</w:t>
      </w:r>
    </w:p>
    <w:p w14:paraId="5368575F" w14:textId="77777777" w:rsidR="00452AC5" w:rsidRDefault="00452AC5" w:rsidP="00452AC5">
      <w:r>
        <w:lastRenderedPageBreak/>
        <w:t xml:space="preserve">See </w:t>
      </w:r>
      <w:hyperlink r:id="rId20" w:history="1">
        <w:r w:rsidRPr="009010BC">
          <w:rPr>
            <w:rStyle w:val="Hyperlink"/>
          </w:rPr>
          <w:t>our Privacy Policy</w:t>
        </w:r>
      </w:hyperlink>
      <w:r>
        <w:t xml:space="preserve"> to learn more about accessing or correcting personal information or making a complaint. Alternatively, phone us on +61 2 6272 3933.</w:t>
      </w:r>
    </w:p>
    <w:p w14:paraId="364996A3" w14:textId="77777777" w:rsidR="00B04121" w:rsidRDefault="00B04121" w:rsidP="00D10FA1">
      <w:pPr>
        <w:pStyle w:val="Heading3"/>
        <w:numPr>
          <w:ilvl w:val="0"/>
          <w:numId w:val="0"/>
        </w:numPr>
        <w:spacing w:after="120"/>
        <w:ind w:left="964" w:hanging="964"/>
        <w:rPr>
          <w:lang w:eastAsia="ja-JP"/>
        </w:rPr>
      </w:pPr>
      <w:bookmarkStart w:id="11" w:name="_Toc130475726"/>
      <w:r>
        <w:rPr>
          <w:lang w:eastAsia="ja-JP"/>
        </w:rPr>
        <w:t>Contacts</w:t>
      </w:r>
      <w:bookmarkEnd w:id="11"/>
    </w:p>
    <w:p w14:paraId="4024B399" w14:textId="6BA07ABF" w:rsidR="00B04121" w:rsidRDefault="00B04121" w:rsidP="00B04121">
      <w:pPr>
        <w:rPr>
          <w:lang w:eastAsia="ja-JP"/>
        </w:rPr>
      </w:pPr>
      <w:r>
        <w:rPr>
          <w:lang w:eastAsia="ja-JP"/>
        </w:rPr>
        <w:t xml:space="preserve">For information about the </w:t>
      </w:r>
      <w:r w:rsidR="00F77ACB">
        <w:rPr>
          <w:lang w:eastAsia="ja-JP"/>
        </w:rPr>
        <w:t>process</w:t>
      </w:r>
      <w:r w:rsidR="00DE229C">
        <w:rPr>
          <w:lang w:eastAsia="ja-JP"/>
        </w:rPr>
        <w:t xml:space="preserve"> or if you have further questions, please</w:t>
      </w:r>
      <w:r>
        <w:rPr>
          <w:lang w:eastAsia="ja-JP"/>
        </w:rPr>
        <w:t xml:space="preserve"> </w:t>
      </w:r>
      <w:r w:rsidRPr="00847F0E">
        <w:rPr>
          <w:lang w:eastAsia="ja-JP"/>
        </w:rPr>
        <w:t xml:space="preserve">email </w:t>
      </w:r>
      <w:hyperlink r:id="rId21" w:history="1">
        <w:r w:rsidR="00DE229C" w:rsidRPr="00252AEB">
          <w:rPr>
            <w:rStyle w:val="Hyperlink"/>
            <w:lang w:eastAsia="ja-JP"/>
          </w:rPr>
          <w:t>WinePolicy@agriculture.gov.au</w:t>
        </w:r>
      </w:hyperlink>
      <w:r w:rsidR="00554A0C">
        <w:rPr>
          <w:lang w:eastAsia="ja-JP"/>
        </w:rPr>
        <w:t>.</w:t>
      </w:r>
    </w:p>
    <w:p w14:paraId="72E2D43A" w14:textId="27049980" w:rsidR="003E4788" w:rsidRDefault="00B94939" w:rsidP="004B501F">
      <w:pPr>
        <w:pStyle w:val="Heading2"/>
        <w:numPr>
          <w:ilvl w:val="0"/>
          <w:numId w:val="0"/>
        </w:numPr>
      </w:pPr>
      <w:bookmarkStart w:id="12" w:name="_Toc130475727"/>
      <w:r>
        <w:lastRenderedPageBreak/>
        <w:t>Submission consideration</w:t>
      </w:r>
      <w:r w:rsidR="00FC4575">
        <w:t>s</w:t>
      </w:r>
      <w:bookmarkEnd w:id="12"/>
    </w:p>
    <w:p w14:paraId="7F45C27C" w14:textId="3E2E50D9" w:rsidR="003E4788" w:rsidRDefault="00EA2B05" w:rsidP="00F91A29">
      <w:r>
        <w:t xml:space="preserve">You may </w:t>
      </w:r>
      <w:r w:rsidR="004B411A">
        <w:t>wish to upload supporting evidence to your submission.</w:t>
      </w:r>
      <w:r w:rsidR="00277209">
        <w:t xml:space="preserve"> Examples of evidence could include:</w:t>
      </w:r>
    </w:p>
    <w:p w14:paraId="5181DF1D" w14:textId="5871E975" w:rsidR="6513CC1E" w:rsidRDefault="6513CC1E" w:rsidP="3298D075">
      <w:pPr>
        <w:pStyle w:val="ListBullet"/>
        <w:numPr>
          <w:ilvl w:val="0"/>
          <w:numId w:val="43"/>
        </w:numPr>
        <w:rPr>
          <w:lang w:eastAsia="ja-JP"/>
        </w:rPr>
      </w:pPr>
      <w:r w:rsidRPr="7F2A327F">
        <w:rPr>
          <w:lang w:eastAsia="ja-JP"/>
        </w:rPr>
        <w:t>Evidence of use of a wine GI in the marketplace</w:t>
      </w:r>
      <w:r w:rsidR="4EB77038" w:rsidRPr="7F2A327F">
        <w:rPr>
          <w:lang w:eastAsia="ja-JP"/>
        </w:rPr>
        <w:t>.</w:t>
      </w:r>
    </w:p>
    <w:p w14:paraId="3EAB47CD" w14:textId="5F15ED0D" w:rsidR="00277209" w:rsidRDefault="0095199F" w:rsidP="00FC62D8">
      <w:pPr>
        <w:pStyle w:val="ListBullet"/>
        <w:numPr>
          <w:ilvl w:val="0"/>
          <w:numId w:val="43"/>
        </w:numPr>
        <w:rPr>
          <w:lang w:eastAsia="ja-JP"/>
        </w:rPr>
      </w:pPr>
      <w:r w:rsidRPr="3298D075">
        <w:rPr>
          <w:lang w:eastAsia="ja-JP"/>
        </w:rPr>
        <w:t>A letter from your solicitor suppo</w:t>
      </w:r>
      <w:r w:rsidR="004F2E31" w:rsidRPr="3298D075">
        <w:rPr>
          <w:lang w:eastAsia="ja-JP"/>
        </w:rPr>
        <w:t>rting your claims made in the submission</w:t>
      </w:r>
      <w:r w:rsidR="00E87726" w:rsidRPr="3298D075">
        <w:rPr>
          <w:lang w:eastAsia="ja-JP"/>
        </w:rPr>
        <w:t>.</w:t>
      </w:r>
    </w:p>
    <w:p w14:paraId="2F4D7A38" w14:textId="19271CE2" w:rsidR="004F2E31" w:rsidRDefault="008D469D" w:rsidP="00FC62D8">
      <w:pPr>
        <w:pStyle w:val="ListBullet"/>
        <w:numPr>
          <w:ilvl w:val="0"/>
          <w:numId w:val="43"/>
        </w:numPr>
        <w:rPr>
          <w:lang w:eastAsia="ja-JP"/>
        </w:rPr>
      </w:pPr>
      <w:r w:rsidRPr="3298D075">
        <w:rPr>
          <w:lang w:eastAsia="ja-JP"/>
        </w:rPr>
        <w:t>An i</w:t>
      </w:r>
      <w:r w:rsidR="004F2E31" w:rsidRPr="3298D075">
        <w:rPr>
          <w:lang w:eastAsia="ja-JP"/>
        </w:rPr>
        <w:t xml:space="preserve">mpact statement </w:t>
      </w:r>
      <w:r w:rsidR="00FE6073" w:rsidRPr="3298D075">
        <w:rPr>
          <w:lang w:eastAsia="ja-JP"/>
        </w:rPr>
        <w:t>stating how a protected wine GI would affect your business</w:t>
      </w:r>
      <w:r w:rsidR="0079057B" w:rsidRPr="3298D075">
        <w:rPr>
          <w:lang w:eastAsia="ja-JP"/>
        </w:rPr>
        <w:t>, including financial projections</w:t>
      </w:r>
      <w:r w:rsidR="00E87726" w:rsidRPr="3298D075">
        <w:rPr>
          <w:lang w:eastAsia="ja-JP"/>
        </w:rPr>
        <w:t>.</w:t>
      </w:r>
    </w:p>
    <w:p w14:paraId="74CDE278" w14:textId="7831A53B" w:rsidR="00FE6073" w:rsidRDefault="00FE6073" w:rsidP="00FC62D8">
      <w:pPr>
        <w:pStyle w:val="ListBullet"/>
        <w:numPr>
          <w:ilvl w:val="0"/>
          <w:numId w:val="43"/>
        </w:numPr>
        <w:rPr>
          <w:lang w:eastAsia="ja-JP"/>
        </w:rPr>
      </w:pPr>
      <w:r w:rsidRPr="7F2A327F">
        <w:rPr>
          <w:lang w:eastAsia="ja-JP"/>
        </w:rPr>
        <w:t xml:space="preserve">Case studies of how </w:t>
      </w:r>
      <w:r w:rsidR="00517F47" w:rsidRPr="7F2A327F">
        <w:rPr>
          <w:lang w:eastAsia="ja-JP"/>
        </w:rPr>
        <w:t>similar situations have affected the wine industry</w:t>
      </w:r>
      <w:r w:rsidR="00E87726" w:rsidRPr="7F2A327F">
        <w:rPr>
          <w:lang w:eastAsia="ja-JP"/>
        </w:rPr>
        <w:t>.</w:t>
      </w:r>
    </w:p>
    <w:p w14:paraId="2EE7221B" w14:textId="16E8D23E" w:rsidR="2499CCE8" w:rsidRDefault="2499CCE8" w:rsidP="7F2A327F">
      <w:pPr>
        <w:pStyle w:val="ListBullet"/>
        <w:numPr>
          <w:ilvl w:val="0"/>
          <w:numId w:val="43"/>
        </w:numPr>
        <w:rPr>
          <w:lang w:eastAsia="ja-JP"/>
        </w:rPr>
      </w:pPr>
      <w:r w:rsidRPr="7F2A327F">
        <w:rPr>
          <w:lang w:eastAsia="ja-JP"/>
        </w:rPr>
        <w:t>Trade mark numbers or evidence of use if unregistered.</w:t>
      </w:r>
    </w:p>
    <w:p w14:paraId="346F533D" w14:textId="17E1B5DB" w:rsidR="00961E98" w:rsidRPr="007B53F1" w:rsidRDefault="0061129B" w:rsidP="008F3311">
      <w:pPr>
        <w:pStyle w:val="Heading3"/>
        <w:numPr>
          <w:ilvl w:val="0"/>
          <w:numId w:val="0"/>
        </w:numPr>
        <w:ind w:left="964" w:hanging="964"/>
        <w:rPr>
          <w:rFonts w:cstheme="minorHAnsi"/>
          <w:b/>
          <w:szCs w:val="36"/>
        </w:rPr>
      </w:pPr>
      <w:bookmarkStart w:id="13" w:name="_Toc130475728"/>
      <w:r w:rsidRPr="008F3311">
        <w:t>Grounds</w:t>
      </w:r>
      <w:r>
        <w:rPr>
          <w:rFonts w:cstheme="minorHAnsi"/>
          <w:b/>
          <w:szCs w:val="36"/>
        </w:rPr>
        <w:t xml:space="preserve"> </w:t>
      </w:r>
      <w:r w:rsidRPr="00B26A2E">
        <w:rPr>
          <w:rFonts w:cstheme="minorHAnsi"/>
          <w:szCs w:val="36"/>
        </w:rPr>
        <w:t>of objection</w:t>
      </w:r>
      <w:bookmarkEnd w:id="13"/>
    </w:p>
    <w:p w14:paraId="51093696" w14:textId="77777777" w:rsidR="00117631" w:rsidRPr="00EF5B08" w:rsidRDefault="00F91A29" w:rsidP="00EF1435">
      <w:pPr>
        <w:pStyle w:val="ListParagraph"/>
        <w:numPr>
          <w:ilvl w:val="0"/>
          <w:numId w:val="13"/>
        </w:numPr>
        <w:spacing w:before="240" w:after="120"/>
        <w:ind w:hanging="357"/>
        <w:rPr>
          <w:b/>
          <w:bCs/>
        </w:rPr>
      </w:pPr>
      <w:r w:rsidRPr="00EF5B08">
        <w:rPr>
          <w:b/>
          <w:bCs/>
        </w:rPr>
        <w:t>The EU GI name is used in Australia as the common name for the relevant good</w:t>
      </w:r>
      <w:r w:rsidR="00793715" w:rsidRPr="00EF5B08">
        <w:rPr>
          <w:b/>
          <w:bCs/>
        </w:rPr>
        <w:t>, including as a type or style of wine.</w:t>
      </w:r>
    </w:p>
    <w:p w14:paraId="24416A11" w14:textId="30F99F6E" w:rsidR="003E4788" w:rsidRDefault="0049378A" w:rsidP="00EF1435">
      <w:pPr>
        <w:ind w:left="357"/>
      </w:pPr>
      <w:r>
        <w:t>Describe clearly and concisely</w:t>
      </w:r>
      <w:r w:rsidR="00F91A29">
        <w:t xml:space="preserve"> what </w:t>
      </w:r>
      <w:r w:rsidR="00AD0438">
        <w:t>the good</w:t>
      </w:r>
      <w:r w:rsidR="00F91A29">
        <w:t xml:space="preserve"> </w:t>
      </w:r>
      <w:r w:rsidR="00F6302F">
        <w:t>and/or type or style of wine</w:t>
      </w:r>
      <w:r w:rsidR="00F91A29">
        <w:t xml:space="preserve"> is</w:t>
      </w:r>
      <w:r w:rsidR="00F6302F">
        <w:t>, and how it is used in Australia.</w:t>
      </w:r>
      <w:r w:rsidR="0040301E">
        <w:t xml:space="preserve"> This could include that the term is used in the marketplace to describe a type or style of wine, rather than one that comes from a specific region</w:t>
      </w:r>
      <w:r w:rsidR="00841393">
        <w:t xml:space="preserve">, for example </w:t>
      </w:r>
      <w:r w:rsidR="00F5715B" w:rsidRPr="005E2286">
        <w:rPr>
          <w:i/>
          <w:iCs/>
        </w:rPr>
        <w:t>bubbly</w:t>
      </w:r>
      <w:r w:rsidR="00F5715B">
        <w:t xml:space="preserve"> or </w:t>
      </w:r>
      <w:r w:rsidR="00F5715B" w:rsidRPr="007B0A57">
        <w:rPr>
          <w:i/>
          <w:iCs/>
        </w:rPr>
        <w:t>ros</w:t>
      </w:r>
      <w:r w:rsidR="007B0A57" w:rsidRPr="007B0A57">
        <w:rPr>
          <w:i/>
          <w:iCs/>
        </w:rPr>
        <w:t>é</w:t>
      </w:r>
      <w:r w:rsidR="0040301E" w:rsidRPr="007B0A57">
        <w:rPr>
          <w:rFonts w:ascii="Arial" w:hAnsi="Arial" w:cs="Arial"/>
          <w:b/>
          <w:bCs/>
          <w:i/>
          <w:iCs/>
          <w:color w:val="5F6368"/>
          <w:sz w:val="21"/>
          <w:szCs w:val="21"/>
          <w:shd w:val="clear" w:color="auto" w:fill="FFFFFF"/>
        </w:rPr>
        <w:t>.</w:t>
      </w:r>
    </w:p>
    <w:p w14:paraId="63B0FC30" w14:textId="3FA87064" w:rsidR="00117631" w:rsidRPr="00EF5B08" w:rsidRDefault="00F91A29" w:rsidP="00EF1435">
      <w:pPr>
        <w:pStyle w:val="ListParagraph"/>
        <w:numPr>
          <w:ilvl w:val="0"/>
          <w:numId w:val="13"/>
        </w:numPr>
        <w:spacing w:before="240" w:after="120"/>
        <w:ind w:hanging="357"/>
        <w:rPr>
          <w:b/>
          <w:bCs/>
        </w:rPr>
      </w:pPr>
      <w:r w:rsidRPr="00EF5B08">
        <w:rPr>
          <w:b/>
          <w:bCs/>
        </w:rPr>
        <w:t xml:space="preserve">The EU GI name is used in Australia as the name of a </w:t>
      </w:r>
      <w:r w:rsidR="00793715" w:rsidRPr="00EF5B08">
        <w:rPr>
          <w:b/>
          <w:bCs/>
        </w:rPr>
        <w:t xml:space="preserve">grape variety, </w:t>
      </w:r>
      <w:r w:rsidRPr="00EF5B08">
        <w:rPr>
          <w:b/>
          <w:bCs/>
        </w:rPr>
        <w:t>plant variety or an animal breed</w:t>
      </w:r>
      <w:r w:rsidR="007B53F1" w:rsidRPr="00EF5B08">
        <w:rPr>
          <w:b/>
          <w:bCs/>
        </w:rPr>
        <w:t>.</w:t>
      </w:r>
    </w:p>
    <w:p w14:paraId="5F8A5FE4" w14:textId="4695D0CC" w:rsidR="00BF0F97" w:rsidRDefault="0049378A" w:rsidP="00EF1435">
      <w:pPr>
        <w:ind w:left="357"/>
      </w:pPr>
      <w:r>
        <w:t xml:space="preserve">Describe </w:t>
      </w:r>
      <w:r w:rsidR="00516547">
        <w:t>the</w:t>
      </w:r>
      <w:r>
        <w:t xml:space="preserve"> </w:t>
      </w:r>
      <w:r w:rsidR="0027359D">
        <w:t xml:space="preserve">variety or breed </w:t>
      </w:r>
      <w:r>
        <w:t>clearly and concisely</w:t>
      </w:r>
      <w:r w:rsidR="002B422E">
        <w:t>,</w:t>
      </w:r>
      <w:r w:rsidR="00F91A29">
        <w:t xml:space="preserve"> and </w:t>
      </w:r>
      <w:r w:rsidR="00961E98">
        <w:t xml:space="preserve">detail how </w:t>
      </w:r>
      <w:r w:rsidR="0027359D">
        <w:t xml:space="preserve">you use it or how </w:t>
      </w:r>
      <w:r w:rsidR="00961E98">
        <w:t>it is used in Australia.</w:t>
      </w:r>
    </w:p>
    <w:p w14:paraId="0CFE05F4" w14:textId="53D16798" w:rsidR="0049378A" w:rsidRDefault="00B33D82" w:rsidP="00EF1435">
      <w:pPr>
        <w:ind w:left="357"/>
      </w:pPr>
      <w:r>
        <w:t xml:space="preserve">For a grape variety, this should include evidence that the term is used as a variety of grapes. The use </w:t>
      </w:r>
      <w:r w:rsidR="002B422E">
        <w:t>does</w:t>
      </w:r>
      <w:r>
        <w:t xml:space="preserve"> not only </w:t>
      </w:r>
      <w:r w:rsidR="002B422E">
        <w:t xml:space="preserve">need to </w:t>
      </w:r>
      <w:r>
        <w:t>be in relation to the marketing and sale of wine. Other use</w:t>
      </w:r>
      <w:r w:rsidR="002B422E">
        <w:t>s</w:t>
      </w:r>
      <w:r>
        <w:t xml:space="preserve"> may be relevant, including material showing that nurseries and horticultural suppliers use the term as the name of a grape variety. This could include evidence of other names used to identify grape/plant varieties such as synonyms/alternate names and common names.</w:t>
      </w:r>
    </w:p>
    <w:p w14:paraId="77EE2FAB" w14:textId="05BA1659" w:rsidR="00117631" w:rsidRPr="00EF5B08" w:rsidRDefault="00117631" w:rsidP="00EF1435">
      <w:pPr>
        <w:pStyle w:val="ListParagraph"/>
        <w:numPr>
          <w:ilvl w:val="0"/>
          <w:numId w:val="13"/>
        </w:numPr>
        <w:spacing w:before="240" w:after="120"/>
        <w:ind w:hanging="357"/>
        <w:rPr>
          <w:b/>
          <w:bCs/>
          <w:lang w:eastAsia="en-AU"/>
        </w:rPr>
      </w:pPr>
      <w:r w:rsidRPr="00EF5B08">
        <w:rPr>
          <w:b/>
          <w:bCs/>
          <w:lang w:eastAsia="en-AU"/>
        </w:rPr>
        <w:t xml:space="preserve">The EU GI name is identical to, or likely to cause confusion with, a trade mark that is registered in Australia or the subject of a pending application made in good faith in Australia. Confusion may be likely where a trade mark consists of, or contains, the EU GI name or something so nearly resembling it.  </w:t>
      </w:r>
    </w:p>
    <w:p w14:paraId="7C4EFB6C" w14:textId="2380210A" w:rsidR="00BF0F97" w:rsidRDefault="0049378A" w:rsidP="00EF1435">
      <w:pPr>
        <w:ind w:left="357"/>
      </w:pPr>
      <w:r>
        <w:t xml:space="preserve">Describe </w:t>
      </w:r>
      <w:r w:rsidR="0027359D">
        <w:t>the circumstances</w:t>
      </w:r>
      <w:r>
        <w:t xml:space="preserve"> clearly and concisely</w:t>
      </w:r>
      <w:r w:rsidR="002B422E">
        <w:t>,</w:t>
      </w:r>
      <w:r w:rsidR="00961E98">
        <w:t xml:space="preserve"> and how the EU </w:t>
      </w:r>
      <w:r w:rsidR="009A5E70">
        <w:t xml:space="preserve">wine </w:t>
      </w:r>
      <w:r w:rsidR="00961E98">
        <w:t>GI name would affect the registered or pending application of the trade mark</w:t>
      </w:r>
      <w:r w:rsidR="00EF5B08">
        <w:t>.</w:t>
      </w:r>
    </w:p>
    <w:p w14:paraId="4562A3DD" w14:textId="49E5A5C3" w:rsidR="0049378A" w:rsidRDefault="00CD7348" w:rsidP="00EF1435">
      <w:pPr>
        <w:ind w:left="357"/>
      </w:pPr>
      <w:r>
        <w:t>This includes identifying the registered or pending trade mark, including by providing the trade mark number. Also explain why you think the EU GI name is identical to, or likely to cause confusion with the registered or pending trade mark.</w:t>
      </w:r>
    </w:p>
    <w:p w14:paraId="4C01BE5F" w14:textId="309AB309" w:rsidR="00C85B95" w:rsidRPr="00EF5B08" w:rsidRDefault="00C85B95" w:rsidP="00EF1435">
      <w:pPr>
        <w:pStyle w:val="ListParagraph"/>
        <w:numPr>
          <w:ilvl w:val="0"/>
          <w:numId w:val="13"/>
        </w:numPr>
        <w:spacing w:before="240" w:after="120"/>
        <w:ind w:hanging="357"/>
        <w:rPr>
          <w:b/>
          <w:bCs/>
          <w:lang w:eastAsia="en-AU"/>
        </w:rPr>
      </w:pPr>
      <w:r w:rsidRPr="00EF5B08">
        <w:rPr>
          <w:b/>
          <w:bCs/>
        </w:rPr>
        <w:t xml:space="preserve">The EU GI name is identical to, or likely to cause confusion with, an unregistered trade mark that has acquired rights through use in good faith in Australia. </w:t>
      </w:r>
      <w:r w:rsidRPr="00EF5B08">
        <w:rPr>
          <w:b/>
          <w:bCs/>
          <w:lang w:eastAsia="en-AU"/>
        </w:rPr>
        <w:t xml:space="preserve">Confusion may be likely where a trade mark consists of, or contains, the EU GI name or something so nearly resembling it.  </w:t>
      </w:r>
    </w:p>
    <w:p w14:paraId="1FED1324" w14:textId="3017C3B1" w:rsidR="00946351" w:rsidRDefault="00961E98" w:rsidP="00EF1435">
      <w:pPr>
        <w:ind w:left="357"/>
      </w:pPr>
      <w:r>
        <w:lastRenderedPageBreak/>
        <w:t xml:space="preserve">Describe clearly and concisely how the name is identical or could cause confusion with an unregistered trade mark that </w:t>
      </w:r>
      <w:r w:rsidR="0027359D">
        <w:t>h</w:t>
      </w:r>
      <w:r>
        <w:t>as acquired rights through use in Australia.</w:t>
      </w:r>
    </w:p>
    <w:p w14:paraId="73ED292C" w14:textId="5203BF43" w:rsidR="00961E98" w:rsidRDefault="00B10392" w:rsidP="00EF1435">
      <w:pPr>
        <w:ind w:left="357"/>
      </w:pPr>
      <w:r>
        <w:t xml:space="preserve">This includes providing evidence identifying the unregistered </w:t>
      </w:r>
      <w:proofErr w:type="gramStart"/>
      <w:r>
        <w:t>trade mark</w:t>
      </w:r>
      <w:proofErr w:type="gramEnd"/>
      <w:r w:rsidR="002B422E">
        <w:t xml:space="preserve">, </w:t>
      </w:r>
      <w:r>
        <w:t>the goods or services that the trade mark is used in respect of, when the trade mark was first used in Australia and how it is currently being used in Australia. Also explain why you think the EU GI name is identical to, or likely to cause confusion with the registered or pending trade mark.</w:t>
      </w:r>
    </w:p>
    <w:p w14:paraId="02607B86" w14:textId="1754A4A2" w:rsidR="001D0653" w:rsidRPr="007B53F1" w:rsidRDefault="00110289" w:rsidP="007B4CAB">
      <w:pPr>
        <w:pStyle w:val="Heading3"/>
        <w:numPr>
          <w:ilvl w:val="0"/>
          <w:numId w:val="0"/>
        </w:numPr>
        <w:spacing w:before="120"/>
        <w:ind w:left="964" w:hanging="964"/>
        <w:rPr>
          <w:szCs w:val="36"/>
        </w:rPr>
      </w:pPr>
      <w:bookmarkStart w:id="14" w:name="_Toc130475729"/>
      <w:r>
        <w:rPr>
          <w:szCs w:val="36"/>
        </w:rPr>
        <w:t>Impact</w:t>
      </w:r>
      <w:r w:rsidR="001D0653">
        <w:rPr>
          <w:szCs w:val="36"/>
        </w:rPr>
        <w:t xml:space="preserve"> EU GI</w:t>
      </w:r>
      <w:r w:rsidR="00BF14E5">
        <w:rPr>
          <w:szCs w:val="36"/>
        </w:rPr>
        <w:t>s</w:t>
      </w:r>
      <w:r w:rsidR="001D0653">
        <w:rPr>
          <w:szCs w:val="36"/>
        </w:rPr>
        <w:t xml:space="preserve"> </w:t>
      </w:r>
      <w:r>
        <w:rPr>
          <w:szCs w:val="36"/>
        </w:rPr>
        <w:t xml:space="preserve">may </w:t>
      </w:r>
      <w:r w:rsidR="001D0653">
        <w:rPr>
          <w:szCs w:val="36"/>
        </w:rPr>
        <w:t xml:space="preserve">have on </w:t>
      </w:r>
      <w:r>
        <w:rPr>
          <w:szCs w:val="36"/>
        </w:rPr>
        <w:t xml:space="preserve">Australian businesses or </w:t>
      </w:r>
      <w:proofErr w:type="gramStart"/>
      <w:r w:rsidR="001D0653">
        <w:rPr>
          <w:szCs w:val="36"/>
        </w:rPr>
        <w:t>industry</w:t>
      </w:r>
      <w:bookmarkEnd w:id="14"/>
      <w:proofErr w:type="gramEnd"/>
    </w:p>
    <w:p w14:paraId="523620D2" w14:textId="29EE1310" w:rsidR="00110289" w:rsidRDefault="001D0653" w:rsidP="00D74502">
      <w:pPr>
        <w:pStyle w:val="ListBullet"/>
        <w:numPr>
          <w:ilvl w:val="0"/>
          <w:numId w:val="45"/>
        </w:numPr>
      </w:pPr>
      <w:r>
        <w:t xml:space="preserve">Detail the broader impact of </w:t>
      </w:r>
      <w:r w:rsidR="00915A29">
        <w:t>protecting these new and updated</w:t>
      </w:r>
      <w:r>
        <w:t xml:space="preserve"> </w:t>
      </w:r>
      <w:r w:rsidR="00E01B7E">
        <w:t xml:space="preserve">EU </w:t>
      </w:r>
      <w:r w:rsidR="00AD3F59">
        <w:t xml:space="preserve">wine </w:t>
      </w:r>
      <w:r w:rsidR="00E01B7E">
        <w:t>GI</w:t>
      </w:r>
      <w:r w:rsidR="00915A29">
        <w:t>s</w:t>
      </w:r>
      <w:r>
        <w:t xml:space="preserve"> to Australian industry</w:t>
      </w:r>
      <w:r w:rsidR="008723C0">
        <w:t>, for example</w:t>
      </w:r>
      <w:r w:rsidR="00110289">
        <w:t>:</w:t>
      </w:r>
    </w:p>
    <w:p w14:paraId="63D5E0DC" w14:textId="2621E87E" w:rsidR="00F27F0C" w:rsidRDefault="00110289" w:rsidP="003671DA">
      <w:pPr>
        <w:pStyle w:val="ListBullet"/>
        <w:numPr>
          <w:ilvl w:val="1"/>
          <w:numId w:val="1"/>
        </w:numPr>
      </w:pPr>
      <w:r>
        <w:t>C</w:t>
      </w:r>
      <w:r w:rsidR="008723C0">
        <w:t xml:space="preserve">ultural significance </w:t>
      </w:r>
      <w:r>
        <w:t xml:space="preserve">or changing consumer preferences </w:t>
      </w:r>
      <w:r w:rsidR="008723C0">
        <w:t>of the GI terms</w:t>
      </w:r>
      <w:r>
        <w:t>.</w:t>
      </w:r>
    </w:p>
    <w:p w14:paraId="20CEBBCD" w14:textId="30D84214" w:rsidR="00110289" w:rsidRDefault="00110289" w:rsidP="003671DA">
      <w:pPr>
        <w:pStyle w:val="ListBullet"/>
        <w:numPr>
          <w:ilvl w:val="1"/>
          <w:numId w:val="1"/>
        </w:numPr>
      </w:pPr>
      <w:r>
        <w:t xml:space="preserve">Growth potential of </w:t>
      </w:r>
      <w:proofErr w:type="gramStart"/>
      <w:r>
        <w:t>particular wine</w:t>
      </w:r>
      <w:proofErr w:type="gramEnd"/>
      <w:r>
        <w:t xml:space="preserve"> styles or grape varieties impacting businesses or investment decisions.</w:t>
      </w:r>
    </w:p>
    <w:p w14:paraId="69E65EDB" w14:textId="4F76A071" w:rsidR="00F27F0C" w:rsidRDefault="00334EF8" w:rsidP="00F27F0C">
      <w:pPr>
        <w:pStyle w:val="ListBullet"/>
        <w:numPr>
          <w:ilvl w:val="1"/>
          <w:numId w:val="8"/>
        </w:numPr>
      </w:pPr>
      <w:r>
        <w:t xml:space="preserve">Not being able to call </w:t>
      </w:r>
      <w:r w:rsidR="005C1328">
        <w:t>your wine product by the name you have been using</w:t>
      </w:r>
      <w:r w:rsidR="00F27F0C">
        <w:t>.</w:t>
      </w:r>
    </w:p>
    <w:p w14:paraId="659E3788" w14:textId="1EDD9C38" w:rsidR="00F27F0C" w:rsidRDefault="00FE1FD7">
      <w:pPr>
        <w:pStyle w:val="ListBullet"/>
        <w:numPr>
          <w:ilvl w:val="1"/>
          <w:numId w:val="8"/>
        </w:numPr>
      </w:pPr>
      <w:r>
        <w:t>Loss of international and domestic market share</w:t>
      </w:r>
      <w:r w:rsidR="006B1058">
        <w:t xml:space="preserve"> because you cannot sell the original product</w:t>
      </w:r>
      <w:r w:rsidR="00F27F0C">
        <w:t>.</w:t>
      </w:r>
    </w:p>
    <w:p w14:paraId="1AEF7254" w14:textId="313A53BD" w:rsidR="00F27F0C" w:rsidRDefault="00182A61" w:rsidP="00F27F0C">
      <w:pPr>
        <w:pStyle w:val="ListBullet"/>
        <w:numPr>
          <w:ilvl w:val="1"/>
          <w:numId w:val="8"/>
        </w:numPr>
      </w:pPr>
      <w:r>
        <w:t>Businesses need</w:t>
      </w:r>
      <w:r w:rsidR="00C733CC">
        <w:t>ing</w:t>
      </w:r>
      <w:r>
        <w:t xml:space="preserve"> to change their names</w:t>
      </w:r>
      <w:r w:rsidR="001077BA">
        <w:t xml:space="preserve">, thus becoming less </w:t>
      </w:r>
      <w:r w:rsidR="00961FC4">
        <w:t>recogn</w:t>
      </w:r>
      <w:r w:rsidR="00CC3CB4">
        <w:t>isable</w:t>
      </w:r>
      <w:r w:rsidR="001077BA">
        <w:t xml:space="preserve"> </w:t>
      </w:r>
      <w:r w:rsidR="00961FC4">
        <w:t>in domestic and international markets</w:t>
      </w:r>
      <w:r w:rsidR="00F27F0C">
        <w:t>.</w:t>
      </w:r>
    </w:p>
    <w:p w14:paraId="0124FB15" w14:textId="30C3A134" w:rsidR="007B53F1" w:rsidRPr="00253FEE" w:rsidRDefault="00C733CC" w:rsidP="00F27F0C">
      <w:pPr>
        <w:pStyle w:val="ListBullet"/>
        <w:numPr>
          <w:ilvl w:val="1"/>
          <w:numId w:val="8"/>
        </w:numPr>
      </w:pPr>
      <w:r>
        <w:t>Businesses</w:t>
      </w:r>
      <w:r w:rsidR="00182A61">
        <w:t xml:space="preserve"> needing to change the name of their </w:t>
      </w:r>
      <w:r w:rsidR="000D6059">
        <w:t xml:space="preserve">popular wine products, and then losing market share because the consumer </w:t>
      </w:r>
      <w:r>
        <w:t>cannot find their product</w:t>
      </w:r>
      <w:r w:rsidR="00F27F0C">
        <w:t>.</w:t>
      </w:r>
    </w:p>
    <w:p w14:paraId="79BF012E" w14:textId="6F99BEA5" w:rsidR="7844CB9B" w:rsidRDefault="6E40C8F7" w:rsidP="09E820C5">
      <w:pPr>
        <w:pStyle w:val="Heading3"/>
        <w:numPr>
          <w:ilvl w:val="1"/>
          <w:numId w:val="0"/>
        </w:numPr>
        <w:spacing w:before="120"/>
        <w:ind w:left="964" w:hanging="964"/>
      </w:pPr>
      <w:bookmarkStart w:id="15" w:name="_Toc130475730"/>
      <w:r>
        <w:t>Multi-Component Terms</w:t>
      </w:r>
      <w:bookmarkEnd w:id="15"/>
    </w:p>
    <w:p w14:paraId="0DD41086" w14:textId="77777777" w:rsidR="00B4736E" w:rsidRPr="00B4736E" w:rsidRDefault="000A52C5" w:rsidP="00B4736E">
      <w:pPr>
        <w:pStyle w:val="ListBullet"/>
        <w:numPr>
          <w:ilvl w:val="0"/>
          <w:numId w:val="44"/>
        </w:numPr>
      </w:pPr>
      <w:r>
        <w:t>M</w:t>
      </w:r>
      <w:r w:rsidR="6E40C8F7">
        <w:t xml:space="preserve">ulti-component terms with a “/” in them are treated as separate terms. </w:t>
      </w:r>
      <w:r w:rsidR="00B4736E" w:rsidRPr="00A428F3">
        <w:t xml:space="preserve">For example, </w:t>
      </w:r>
      <w:r w:rsidR="00B4736E" w:rsidRPr="00B4736E">
        <w:rPr>
          <w:i/>
          <w:iCs/>
        </w:rPr>
        <w:t>Friuli/Friuli Venezia Giulia/</w:t>
      </w:r>
      <w:proofErr w:type="spellStart"/>
      <w:r w:rsidR="00B4736E" w:rsidRPr="00B4736E">
        <w:rPr>
          <w:i/>
          <w:iCs/>
        </w:rPr>
        <w:t>Furlanija</w:t>
      </w:r>
      <w:proofErr w:type="spellEnd"/>
      <w:r w:rsidR="00B4736E" w:rsidRPr="00B4736E">
        <w:rPr>
          <w:i/>
          <w:iCs/>
        </w:rPr>
        <w:t>/</w:t>
      </w:r>
      <w:proofErr w:type="spellStart"/>
      <w:r w:rsidR="00B4736E" w:rsidRPr="00B4736E">
        <w:rPr>
          <w:i/>
          <w:iCs/>
        </w:rPr>
        <w:t>Furlanija</w:t>
      </w:r>
      <w:proofErr w:type="spellEnd"/>
      <w:r w:rsidR="00B4736E" w:rsidRPr="00B4736E">
        <w:rPr>
          <w:i/>
          <w:iCs/>
        </w:rPr>
        <w:t xml:space="preserve"> </w:t>
      </w:r>
      <w:proofErr w:type="spellStart"/>
      <w:r w:rsidR="00B4736E" w:rsidRPr="00B4736E">
        <w:rPr>
          <w:i/>
          <w:iCs/>
        </w:rPr>
        <w:t>Julijska</w:t>
      </w:r>
      <w:proofErr w:type="spellEnd"/>
      <w:r w:rsidR="00B4736E" w:rsidRPr="00B4736E">
        <w:rPr>
          <w:i/>
          <w:iCs/>
        </w:rPr>
        <w:t xml:space="preserve"> Krajina</w:t>
      </w:r>
      <w:r w:rsidR="00B4736E" w:rsidRPr="00A428F3">
        <w:t xml:space="preserve"> are four separate terms.</w:t>
      </w:r>
    </w:p>
    <w:p w14:paraId="65AFC899" w14:textId="0EE88DFC" w:rsidR="09E820C5" w:rsidRDefault="029490BD" w:rsidP="00D74502">
      <w:pPr>
        <w:pStyle w:val="ListBullet"/>
        <w:numPr>
          <w:ilvl w:val="0"/>
          <w:numId w:val="44"/>
        </w:numPr>
      </w:pPr>
      <w:r>
        <w:t>Protection is not being sought for individual components of multi-component terms, except where they are separated by “/.”</w:t>
      </w:r>
      <w:r w:rsidR="43068027">
        <w:t xml:space="preserve"> </w:t>
      </w:r>
    </w:p>
    <w:p w14:paraId="11870808" w14:textId="17EFBB9F" w:rsidR="00BA2037" w:rsidRDefault="029490BD" w:rsidP="00D74502">
      <w:pPr>
        <w:pStyle w:val="ListBullet"/>
        <w:numPr>
          <w:ilvl w:val="0"/>
          <w:numId w:val="44"/>
        </w:numPr>
      </w:pPr>
      <w:r>
        <w:t>If there is “/” in the term that you are lodging a</w:t>
      </w:r>
      <w:r w:rsidR="00385E47">
        <w:t xml:space="preserve"> submission </w:t>
      </w:r>
      <w:r>
        <w:t xml:space="preserve">for, you must stipulate whether you are objecting to protection for </w:t>
      </w:r>
      <w:r w:rsidR="234803A8">
        <w:t>one component or the whole multi-component term.</w:t>
      </w:r>
    </w:p>
    <w:p w14:paraId="407C83F8" w14:textId="26CC9544" w:rsidR="00A61481" w:rsidRDefault="00A61481" w:rsidP="00A61481">
      <w:pPr>
        <w:pStyle w:val="Heading2"/>
        <w:numPr>
          <w:ilvl w:val="0"/>
          <w:numId w:val="0"/>
        </w:numPr>
      </w:pPr>
      <w:bookmarkStart w:id="16" w:name="_Toc130475731"/>
      <w:r>
        <w:lastRenderedPageBreak/>
        <w:t xml:space="preserve">Previous </w:t>
      </w:r>
      <w:r w:rsidR="008877EF">
        <w:t>public objections processes</w:t>
      </w:r>
      <w:bookmarkEnd w:id="16"/>
    </w:p>
    <w:p w14:paraId="362F9724" w14:textId="3F51DB57" w:rsidR="00B04121" w:rsidRPr="00021BA3" w:rsidRDefault="00A57764" w:rsidP="0019484D">
      <w:pPr>
        <w:pStyle w:val="Heading3"/>
        <w:numPr>
          <w:ilvl w:val="0"/>
          <w:numId w:val="0"/>
        </w:numPr>
        <w:spacing w:after="120"/>
        <w:ind w:left="964" w:hanging="964"/>
      </w:pPr>
      <w:bookmarkStart w:id="17" w:name="_Toc130475732"/>
      <w:r>
        <w:t>A</w:t>
      </w:r>
      <w:r w:rsidR="004C7CAF">
        <w:t xml:space="preserve">gricultural </w:t>
      </w:r>
      <w:r w:rsidR="00C05297">
        <w:t>and foodstuffs and spirit terms</w:t>
      </w:r>
      <w:bookmarkEnd w:id="17"/>
    </w:p>
    <w:p w14:paraId="795C4664" w14:textId="7867C2DB" w:rsidR="00B04121" w:rsidRDefault="00B04121" w:rsidP="00B04121">
      <w:r>
        <w:t xml:space="preserve">In 2019, </w:t>
      </w:r>
      <w:r w:rsidR="00ED3083">
        <w:t>the Australia</w:t>
      </w:r>
      <w:r w:rsidR="00954FB7">
        <w:t>n</w:t>
      </w:r>
      <w:r w:rsidR="00ED3083">
        <w:t xml:space="preserve"> </w:t>
      </w:r>
      <w:r w:rsidR="008F0A58">
        <w:t>G</w:t>
      </w:r>
      <w:r w:rsidR="00ED3083">
        <w:t xml:space="preserve">overnment ran </w:t>
      </w:r>
      <w:r>
        <w:t xml:space="preserve">a </w:t>
      </w:r>
      <w:r w:rsidR="00EA0260">
        <w:t>public objections process</w:t>
      </w:r>
      <w:r w:rsidR="00ED3083">
        <w:t xml:space="preserve">, led by </w:t>
      </w:r>
      <w:r w:rsidR="009B1DF9">
        <w:t>the Department of Foreign Affairs and Trade</w:t>
      </w:r>
      <w:r w:rsidR="00ED3083">
        <w:t>,</w:t>
      </w:r>
      <w:r>
        <w:t xml:space="preserve"> as part of the FTA negotiations.</w:t>
      </w:r>
      <w:r w:rsidR="00115A9A">
        <w:t xml:space="preserve"> This covered proposed EU GIs for 172</w:t>
      </w:r>
      <w:r w:rsidR="00954FB7">
        <w:t> </w:t>
      </w:r>
      <w:r w:rsidR="00115A9A">
        <w:t>agricultural and foodstuffs and 236 spirit terms.</w:t>
      </w:r>
      <w:r w:rsidR="00F91A9D">
        <w:t xml:space="preserve"> The objections lodge</w:t>
      </w:r>
      <w:r w:rsidR="00C95F44">
        <w:t>d</w:t>
      </w:r>
      <w:r w:rsidR="00F91A9D">
        <w:t xml:space="preserve"> in </w:t>
      </w:r>
      <w:r w:rsidR="009B1DF9">
        <w:t xml:space="preserve">the 2019 </w:t>
      </w:r>
      <w:r w:rsidR="00F91A9D">
        <w:t>process have been the basis of negotiations with the EU.</w:t>
      </w:r>
    </w:p>
    <w:p w14:paraId="6892C662" w14:textId="3FAB51C1" w:rsidR="00B852E5" w:rsidRDefault="0079400F" w:rsidP="00B04121">
      <w:r>
        <w:t xml:space="preserve">Submissions were not sought on wine GIs </w:t>
      </w:r>
      <w:r w:rsidR="00B26F77">
        <w:t xml:space="preserve">in the 2019 public objections process under the FTA negotiations, </w:t>
      </w:r>
      <w:r>
        <w:t xml:space="preserve">as </w:t>
      </w:r>
      <w:r w:rsidR="00B26F77">
        <w:t xml:space="preserve">wine GIs </w:t>
      </w:r>
      <w:r>
        <w:t>fall under the scope of the Wine Agreement.</w:t>
      </w:r>
    </w:p>
    <w:p w14:paraId="57B2D22E" w14:textId="21F95520" w:rsidR="00A61481" w:rsidRPr="00021BA3" w:rsidRDefault="00A61481" w:rsidP="003F53B6">
      <w:pPr>
        <w:pStyle w:val="Heading3"/>
        <w:numPr>
          <w:ilvl w:val="0"/>
          <w:numId w:val="0"/>
        </w:numPr>
        <w:spacing w:after="120"/>
        <w:ind w:left="964" w:hanging="964"/>
      </w:pPr>
      <w:bookmarkStart w:id="18" w:name="_Toc130475733"/>
      <w:r>
        <w:t>Prosecco and Vittoria</w:t>
      </w:r>
      <w:bookmarkEnd w:id="18"/>
    </w:p>
    <w:p w14:paraId="1CE0BED2" w14:textId="77777777" w:rsidR="00B4736E" w:rsidRDefault="00C33570" w:rsidP="00B04121">
      <w:pPr>
        <w:rPr>
          <w:lang w:eastAsia="ja-JP"/>
        </w:rPr>
      </w:pPr>
      <w:r>
        <w:rPr>
          <w:lang w:eastAsia="ja-JP"/>
        </w:rPr>
        <w:t xml:space="preserve">The EU </w:t>
      </w:r>
      <w:r w:rsidR="00AB35D0">
        <w:rPr>
          <w:lang w:eastAsia="ja-JP"/>
        </w:rPr>
        <w:t>ha</w:t>
      </w:r>
      <w:r w:rsidR="00B26F77">
        <w:rPr>
          <w:lang w:eastAsia="ja-JP"/>
        </w:rPr>
        <w:t>s</w:t>
      </w:r>
      <w:r w:rsidR="00AB35D0">
        <w:rPr>
          <w:lang w:eastAsia="ja-JP"/>
        </w:rPr>
        <w:t xml:space="preserve"> </w:t>
      </w:r>
      <w:r w:rsidR="008723C0">
        <w:rPr>
          <w:lang w:eastAsia="ja-JP"/>
        </w:rPr>
        <w:t>previously requested</w:t>
      </w:r>
      <w:r w:rsidR="00FF3F46">
        <w:rPr>
          <w:lang w:eastAsia="ja-JP"/>
        </w:rPr>
        <w:t xml:space="preserve"> that </w:t>
      </w:r>
      <w:r w:rsidR="00937F1C">
        <w:rPr>
          <w:lang w:eastAsia="ja-JP"/>
        </w:rPr>
        <w:t xml:space="preserve">Prosecco and Vittoria be protected as </w:t>
      </w:r>
      <w:r w:rsidR="001A24EE">
        <w:rPr>
          <w:lang w:eastAsia="ja-JP"/>
        </w:rPr>
        <w:t xml:space="preserve">wine </w:t>
      </w:r>
      <w:r w:rsidR="00937F1C">
        <w:rPr>
          <w:lang w:eastAsia="ja-JP"/>
        </w:rPr>
        <w:t>GI</w:t>
      </w:r>
      <w:r w:rsidR="009C6668">
        <w:rPr>
          <w:lang w:eastAsia="ja-JP"/>
        </w:rPr>
        <w:t>s</w:t>
      </w:r>
      <w:r w:rsidR="00937F1C">
        <w:rPr>
          <w:lang w:eastAsia="ja-JP"/>
        </w:rPr>
        <w:t>.</w:t>
      </w:r>
    </w:p>
    <w:p w14:paraId="529A1F0B" w14:textId="16D86FD7" w:rsidR="00A61481" w:rsidRDefault="00B4736E" w:rsidP="00B04121">
      <w:pPr>
        <w:rPr>
          <w:lang w:eastAsia="ja-JP"/>
        </w:rPr>
      </w:pPr>
      <w:r>
        <w:rPr>
          <w:lang w:eastAsia="ja-JP"/>
        </w:rPr>
        <w:t>A p</w:t>
      </w:r>
      <w:r w:rsidR="00B87BB3">
        <w:rPr>
          <w:lang w:eastAsia="ja-JP"/>
        </w:rPr>
        <w:t xml:space="preserve">ublic objections process </w:t>
      </w:r>
      <w:r>
        <w:rPr>
          <w:lang w:eastAsia="ja-JP"/>
        </w:rPr>
        <w:t>was</w:t>
      </w:r>
      <w:r w:rsidR="003B34B8">
        <w:rPr>
          <w:lang w:eastAsia="ja-JP"/>
        </w:rPr>
        <w:t xml:space="preserve"> undertaken in </w:t>
      </w:r>
      <w:r w:rsidR="00B67AA5">
        <w:rPr>
          <w:lang w:eastAsia="ja-JP"/>
        </w:rPr>
        <w:t>2012</w:t>
      </w:r>
      <w:r w:rsidR="00331C81">
        <w:rPr>
          <w:lang w:eastAsia="ja-JP"/>
        </w:rPr>
        <w:t xml:space="preserve"> for Prosecco</w:t>
      </w:r>
      <w:r w:rsidR="009B1DF9">
        <w:rPr>
          <w:lang w:eastAsia="ja-JP"/>
        </w:rPr>
        <w:t>.</w:t>
      </w:r>
      <w:r>
        <w:rPr>
          <w:lang w:eastAsia="ja-JP"/>
        </w:rPr>
        <w:t xml:space="preserve"> Objections received during this process were on the basis that Prosecco is a grape variety. This was upheld by the Deputy Register of Trademarks.</w:t>
      </w:r>
    </w:p>
    <w:p w14:paraId="3BD188F3" w14:textId="3D75FE96" w:rsidR="00D50561" w:rsidRDefault="00D50561" w:rsidP="00B04121">
      <w:pPr>
        <w:rPr>
          <w:lang w:eastAsia="ja-JP"/>
        </w:rPr>
      </w:pPr>
      <w:r>
        <w:rPr>
          <w:lang w:eastAsia="ja-JP"/>
        </w:rPr>
        <w:t xml:space="preserve">The government is aware of industry’s </w:t>
      </w:r>
      <w:r w:rsidR="000967F0">
        <w:rPr>
          <w:lang w:eastAsia="ja-JP"/>
        </w:rPr>
        <w:t xml:space="preserve">objections and </w:t>
      </w:r>
      <w:r>
        <w:rPr>
          <w:lang w:eastAsia="ja-JP"/>
        </w:rPr>
        <w:t xml:space="preserve">concerns regarding these </w:t>
      </w:r>
      <w:r w:rsidR="00956551">
        <w:rPr>
          <w:lang w:eastAsia="ja-JP"/>
        </w:rPr>
        <w:t>terms but</w:t>
      </w:r>
      <w:r>
        <w:rPr>
          <w:lang w:eastAsia="ja-JP"/>
        </w:rPr>
        <w:t xml:space="preserve"> is </w:t>
      </w:r>
      <w:r w:rsidR="00F12764">
        <w:rPr>
          <w:lang w:eastAsia="ja-JP"/>
        </w:rPr>
        <w:t>providing</w:t>
      </w:r>
      <w:r>
        <w:rPr>
          <w:lang w:eastAsia="ja-JP"/>
        </w:rPr>
        <w:t xml:space="preserve"> stakeholders with an opportunity to </w:t>
      </w:r>
      <w:r w:rsidR="00270992">
        <w:rPr>
          <w:lang w:eastAsia="ja-JP"/>
        </w:rPr>
        <w:t xml:space="preserve">provide new evidence and </w:t>
      </w:r>
      <w:r>
        <w:rPr>
          <w:lang w:eastAsia="ja-JP"/>
        </w:rPr>
        <w:t xml:space="preserve">continue to engage and raise further </w:t>
      </w:r>
      <w:r w:rsidR="008723C0">
        <w:rPr>
          <w:lang w:eastAsia="ja-JP"/>
        </w:rPr>
        <w:t xml:space="preserve">or new </w:t>
      </w:r>
      <w:r>
        <w:rPr>
          <w:lang w:eastAsia="ja-JP"/>
        </w:rPr>
        <w:t>objection</w:t>
      </w:r>
      <w:r w:rsidR="008723C0">
        <w:rPr>
          <w:lang w:eastAsia="ja-JP"/>
        </w:rPr>
        <w:t>s</w:t>
      </w:r>
      <w:r>
        <w:rPr>
          <w:lang w:eastAsia="ja-JP"/>
        </w:rPr>
        <w:t xml:space="preserve"> to the protection of these terms</w:t>
      </w:r>
      <w:r w:rsidR="008723C0">
        <w:rPr>
          <w:lang w:eastAsia="ja-JP"/>
        </w:rPr>
        <w:t xml:space="preserve">. </w:t>
      </w:r>
      <w:r w:rsidR="00270992">
        <w:rPr>
          <w:lang w:eastAsia="ja-JP"/>
        </w:rPr>
        <w:t>The objections process</w:t>
      </w:r>
      <w:r w:rsidR="00823BDF">
        <w:rPr>
          <w:lang w:eastAsia="ja-JP"/>
        </w:rPr>
        <w:t xml:space="preserve"> </w:t>
      </w:r>
      <w:r>
        <w:rPr>
          <w:lang w:eastAsia="ja-JP"/>
        </w:rPr>
        <w:t xml:space="preserve">does not </w:t>
      </w:r>
      <w:r w:rsidR="00823BDF">
        <w:rPr>
          <w:lang w:eastAsia="ja-JP"/>
        </w:rPr>
        <w:t>indicate th</w:t>
      </w:r>
      <w:r w:rsidR="007E35C9">
        <w:rPr>
          <w:lang w:eastAsia="ja-JP"/>
        </w:rPr>
        <w:t>at</w:t>
      </w:r>
      <w:r w:rsidR="008723C0">
        <w:rPr>
          <w:lang w:eastAsia="ja-JP"/>
        </w:rPr>
        <w:t xml:space="preserve"> </w:t>
      </w:r>
      <w:r w:rsidR="008918A8">
        <w:rPr>
          <w:lang w:eastAsia="ja-JP"/>
        </w:rPr>
        <w:t>Australia is considering giving</w:t>
      </w:r>
      <w:r>
        <w:rPr>
          <w:lang w:eastAsia="ja-JP"/>
        </w:rPr>
        <w:t xml:space="preserve"> up the right for Australian producers to use these names.</w:t>
      </w:r>
      <w:r w:rsidR="008918A8">
        <w:rPr>
          <w:lang w:eastAsia="ja-JP"/>
        </w:rPr>
        <w:t xml:space="preserve"> </w:t>
      </w:r>
    </w:p>
    <w:p w14:paraId="3415ECBC" w14:textId="65A2CDB0" w:rsidR="00D50561" w:rsidRDefault="00D50561" w:rsidP="00B04121">
      <w:pPr>
        <w:rPr>
          <w:lang w:eastAsia="ja-JP"/>
        </w:rPr>
      </w:pPr>
      <w:r>
        <w:rPr>
          <w:lang w:eastAsia="ja-JP"/>
        </w:rPr>
        <w:t>Australia’s position remains that Prosecco is a grape variety, and that Australian producers should be able to continue to use the term ‘Prosecco’.</w:t>
      </w:r>
    </w:p>
    <w:p w14:paraId="47C91040" w14:textId="7E54C848" w:rsidR="00B04121" w:rsidRDefault="00A61481" w:rsidP="00D03946">
      <w:pPr>
        <w:pStyle w:val="Heading2"/>
        <w:numPr>
          <w:ilvl w:val="0"/>
          <w:numId w:val="0"/>
        </w:numPr>
      </w:pPr>
      <w:bookmarkStart w:id="19" w:name="_Toc130475734"/>
      <w:r>
        <w:lastRenderedPageBreak/>
        <w:t>Wine Agreement</w:t>
      </w:r>
      <w:bookmarkEnd w:id="19"/>
    </w:p>
    <w:p w14:paraId="231C8399" w14:textId="77777777" w:rsidR="00AF0850" w:rsidRDefault="00B04121" w:rsidP="00F7045D">
      <w:r>
        <w:t>The Wine Agreement has been a successful partnership between the EU and Australia for almost 30</w:t>
      </w:r>
      <w:r w:rsidR="00025D26">
        <w:t> </w:t>
      </w:r>
      <w:r>
        <w:t>years, providing beneficial trade in wine between the two parties</w:t>
      </w:r>
      <w:r w:rsidR="00F7045D">
        <w:t>.</w:t>
      </w:r>
      <w:r>
        <w:t xml:space="preserve"> </w:t>
      </w:r>
    </w:p>
    <w:p w14:paraId="1D56A4C5" w14:textId="4512838D" w:rsidR="00AF0850" w:rsidRDefault="00AF0850" w:rsidP="00F7045D">
      <w:r>
        <w:t xml:space="preserve">Both the EU and Australia agree to protect existing </w:t>
      </w:r>
      <w:r w:rsidR="00DE51F7">
        <w:t xml:space="preserve">wine </w:t>
      </w:r>
      <w:r>
        <w:t>GI</w:t>
      </w:r>
      <w:r w:rsidR="00DE51F7">
        <w:t>s</w:t>
      </w:r>
      <w:r>
        <w:t xml:space="preserve"> under the Wine </w:t>
      </w:r>
      <w:r w:rsidR="00DE51F7">
        <w:t>Agreement and</w:t>
      </w:r>
      <w:r>
        <w:t xml:space="preserve"> have a right to seek protection for additional wine GIs. Since its inception, Australia has agreed to protect over 2000 EU wine GIs, such as Champagne and Burgundy. The EU has also agreed to protect over 100 Australian wine GIs, such as Barossa Valley and Margaret River. </w:t>
      </w:r>
    </w:p>
    <w:p w14:paraId="3D5E313B" w14:textId="1847363F" w:rsidR="005C4C19" w:rsidRDefault="007B0A78" w:rsidP="008E31A0">
      <w:r>
        <w:t>The Wine Agreement</w:t>
      </w:r>
      <w:r w:rsidR="00F7045D">
        <w:t xml:space="preserve"> was last </w:t>
      </w:r>
      <w:r w:rsidR="009B57B7">
        <w:t xml:space="preserve">updated in </w:t>
      </w:r>
      <w:r w:rsidR="00B4736E">
        <w:t>2010</w:t>
      </w:r>
      <w:r w:rsidR="00F7045D">
        <w:t xml:space="preserve">, and since then, there have been </w:t>
      </w:r>
      <w:r w:rsidR="007E35C9">
        <w:t xml:space="preserve">several wine industry </w:t>
      </w:r>
      <w:r w:rsidR="00F7045D">
        <w:t xml:space="preserve">innovations and developments. </w:t>
      </w:r>
      <w:r w:rsidR="000967F0">
        <w:t>Australia</w:t>
      </w:r>
      <w:r w:rsidR="00F7045D">
        <w:t xml:space="preserve"> is seeking to re</w:t>
      </w:r>
      <w:r w:rsidR="000967F0">
        <w:noBreakHyphen/>
      </w:r>
      <w:r w:rsidR="00F7045D">
        <w:t xml:space="preserve">negotiate this agreement to reflect the modern </w:t>
      </w:r>
      <w:r w:rsidR="007E35C9">
        <w:t xml:space="preserve">trading </w:t>
      </w:r>
      <w:r w:rsidR="000967F0">
        <w:t xml:space="preserve">environment </w:t>
      </w:r>
      <w:r w:rsidR="00F7045D">
        <w:t>and advanced winemaking practices.</w:t>
      </w:r>
      <w:r w:rsidR="005C4C19">
        <w:t xml:space="preserve"> </w:t>
      </w:r>
      <w:r w:rsidR="005E6A29">
        <w:t xml:space="preserve">This includes </w:t>
      </w:r>
      <w:r w:rsidR="0027051A">
        <w:t xml:space="preserve">seeking </w:t>
      </w:r>
      <w:r w:rsidR="005E6A29">
        <w:t>streamlined certifications for exports to the EU, the addition of new oenological practices, in</w:t>
      </w:r>
      <w:r w:rsidR="0027051A">
        <w:t>-</w:t>
      </w:r>
      <w:r w:rsidR="005E6A29">
        <w:t>market processing for bulk wine and a streamlined approach to approved new winemaking practices.</w:t>
      </w:r>
    </w:p>
    <w:p w14:paraId="4CB2369C" w14:textId="5351130E" w:rsidR="00696C88" w:rsidRDefault="000967F0" w:rsidP="00696C88">
      <w:r>
        <w:t xml:space="preserve">Amongst </w:t>
      </w:r>
      <w:proofErr w:type="gramStart"/>
      <w:r>
        <w:t>a number of</w:t>
      </w:r>
      <w:proofErr w:type="gramEnd"/>
      <w:r>
        <w:t xml:space="preserve"> requests, t</w:t>
      </w:r>
      <w:r w:rsidR="008E31A0">
        <w:t xml:space="preserve">he EU has provided Australia with a list of GIs to protect or amend </w:t>
      </w:r>
      <w:r w:rsidR="001424E3">
        <w:t xml:space="preserve">or remove </w:t>
      </w:r>
      <w:r w:rsidR="008E31A0">
        <w:t>protection</w:t>
      </w:r>
      <w:r w:rsidR="001424E3">
        <w:t xml:space="preserve"> as part of the Wine Agreement negotiations. Australia has also provided a list of new GIs to the EU, including Pokolbin and Mount Gambier</w:t>
      </w:r>
      <w:r w:rsidR="00696C88">
        <w:t xml:space="preserve">. </w:t>
      </w:r>
    </w:p>
    <w:p w14:paraId="0CB9A680" w14:textId="77777777" w:rsidR="00023B1B" w:rsidRDefault="00696C88" w:rsidP="00314883">
      <w:pPr>
        <w:rPr>
          <w:lang w:eastAsia="ja-JP"/>
        </w:rPr>
      </w:pPr>
      <w:r>
        <w:t>These negotiations have been held in good faith, alongside the FTA negotiations.</w:t>
      </w:r>
      <w:r w:rsidR="000967F0">
        <w:t xml:space="preserve"> </w:t>
      </w:r>
      <w:r w:rsidR="00916D7B">
        <w:rPr>
          <w:lang w:eastAsia="ja-JP"/>
        </w:rPr>
        <w:t xml:space="preserve">Australia will only </w:t>
      </w:r>
      <w:r w:rsidR="0016550F">
        <w:rPr>
          <w:lang w:eastAsia="ja-JP"/>
        </w:rPr>
        <w:t>consider agreeing</w:t>
      </w:r>
      <w:r w:rsidR="00916D7B">
        <w:rPr>
          <w:lang w:eastAsia="ja-JP"/>
        </w:rPr>
        <w:t xml:space="preserve"> to the protection of any wine GIs </w:t>
      </w:r>
      <w:r w:rsidR="0016550F">
        <w:rPr>
          <w:lang w:eastAsia="ja-JP"/>
        </w:rPr>
        <w:t xml:space="preserve">that receive objections </w:t>
      </w:r>
      <w:r w:rsidR="00916D7B">
        <w:rPr>
          <w:lang w:eastAsia="ja-JP"/>
        </w:rPr>
        <w:t xml:space="preserve">if </w:t>
      </w:r>
      <w:r w:rsidR="00C93853">
        <w:rPr>
          <w:lang w:eastAsia="ja-JP"/>
        </w:rPr>
        <w:t xml:space="preserve">the overall </w:t>
      </w:r>
      <w:r w:rsidR="0018399B">
        <w:rPr>
          <w:lang w:eastAsia="ja-JP"/>
        </w:rPr>
        <w:t>outcome</w:t>
      </w:r>
      <w:r w:rsidR="00C93853">
        <w:rPr>
          <w:lang w:eastAsia="ja-JP"/>
        </w:rPr>
        <w:t xml:space="preserve"> is to Australia’s benefit.</w:t>
      </w:r>
      <w:r w:rsidR="00784300">
        <w:rPr>
          <w:lang w:eastAsia="ja-JP"/>
        </w:rPr>
        <w:t xml:space="preserve"> </w:t>
      </w:r>
      <w:r w:rsidR="0032339F">
        <w:rPr>
          <w:lang w:eastAsia="ja-JP"/>
        </w:rPr>
        <w:t>If Australia agrees to fully protect these wine GIs, it means that Australian producers will not be able to use these terms to describe or present their wine</w:t>
      </w:r>
      <w:r w:rsidR="00023B1B">
        <w:rPr>
          <w:lang w:eastAsia="ja-JP"/>
        </w:rPr>
        <w:t>, with some limited exceptions</w:t>
      </w:r>
      <w:r w:rsidR="0032339F">
        <w:rPr>
          <w:lang w:eastAsia="ja-JP"/>
        </w:rPr>
        <w:t xml:space="preserve">. </w:t>
      </w:r>
    </w:p>
    <w:p w14:paraId="6E1F1B30" w14:textId="7D5E238E" w:rsidR="00314883" w:rsidRDefault="00FB1D4B" w:rsidP="00314883">
      <w:pPr>
        <w:rPr>
          <w:lang w:eastAsia="ja-JP"/>
        </w:rPr>
      </w:pPr>
      <w:r>
        <w:rPr>
          <w:lang w:eastAsia="ja-JP"/>
        </w:rPr>
        <w:t xml:space="preserve">The Australian </w:t>
      </w:r>
      <w:r w:rsidR="00271D28">
        <w:rPr>
          <w:lang w:eastAsia="ja-JP"/>
        </w:rPr>
        <w:t>G</w:t>
      </w:r>
      <w:r>
        <w:rPr>
          <w:lang w:eastAsia="ja-JP"/>
        </w:rPr>
        <w:t xml:space="preserve">overnment and its agencies will work with stakeholders, including </w:t>
      </w:r>
      <w:r w:rsidR="00AA606D">
        <w:rPr>
          <w:lang w:eastAsia="ja-JP"/>
        </w:rPr>
        <w:t>businesses</w:t>
      </w:r>
      <w:r>
        <w:rPr>
          <w:lang w:eastAsia="ja-JP"/>
        </w:rPr>
        <w:t xml:space="preserve"> and </w:t>
      </w:r>
      <w:r w:rsidR="00087001">
        <w:rPr>
          <w:lang w:eastAsia="ja-JP"/>
        </w:rPr>
        <w:t>trade</w:t>
      </w:r>
      <w:r w:rsidR="00AA606D">
        <w:rPr>
          <w:lang w:eastAsia="ja-JP"/>
        </w:rPr>
        <w:t> </w:t>
      </w:r>
      <w:r w:rsidR="00087001">
        <w:rPr>
          <w:lang w:eastAsia="ja-JP"/>
        </w:rPr>
        <w:t>mark</w:t>
      </w:r>
      <w:r>
        <w:rPr>
          <w:lang w:eastAsia="ja-JP"/>
        </w:rPr>
        <w:t xml:space="preserve"> </w:t>
      </w:r>
      <w:r w:rsidR="0052169A">
        <w:rPr>
          <w:lang w:eastAsia="ja-JP"/>
        </w:rPr>
        <w:t>owners</w:t>
      </w:r>
      <w:r>
        <w:rPr>
          <w:lang w:eastAsia="ja-JP"/>
        </w:rPr>
        <w:t xml:space="preserve"> if the protection of any wine G</w:t>
      </w:r>
      <w:r w:rsidR="0052169A">
        <w:rPr>
          <w:lang w:eastAsia="ja-JP"/>
        </w:rPr>
        <w:t>I</w:t>
      </w:r>
      <w:r>
        <w:rPr>
          <w:lang w:eastAsia="ja-JP"/>
        </w:rPr>
        <w:t xml:space="preserve">s will impact negatively on Australian </w:t>
      </w:r>
      <w:r w:rsidR="00AA606D">
        <w:rPr>
          <w:lang w:eastAsia="ja-JP"/>
        </w:rPr>
        <w:t>industry</w:t>
      </w:r>
      <w:r>
        <w:rPr>
          <w:lang w:eastAsia="ja-JP"/>
        </w:rPr>
        <w:t xml:space="preserve">. </w:t>
      </w:r>
    </w:p>
    <w:p w14:paraId="049D5DFE" w14:textId="0EFB9A70" w:rsidR="00F868B6" w:rsidRDefault="00F868B6">
      <w:pPr>
        <w:spacing w:after="0" w:line="240" w:lineRule="auto"/>
        <w:rPr>
          <w:rFonts w:cs="Calibri"/>
          <w:shd w:val="clear" w:color="auto" w:fill="FFFFFF"/>
        </w:rPr>
      </w:pPr>
      <w:r>
        <w:rPr>
          <w:rFonts w:cs="Calibri"/>
          <w:shd w:val="clear" w:color="auto" w:fill="FFFFFF"/>
        </w:rPr>
        <w:br w:type="page"/>
      </w:r>
    </w:p>
    <w:p w14:paraId="2D18348E" w14:textId="77777777" w:rsidR="00F868B6" w:rsidRDefault="00F868B6" w:rsidP="00F868B6">
      <w:pPr>
        <w:pStyle w:val="Heading2"/>
        <w:numPr>
          <w:ilvl w:val="0"/>
          <w:numId w:val="0"/>
        </w:numPr>
      </w:pPr>
      <w:bookmarkStart w:id="20" w:name="_Toc130475735"/>
      <w:r>
        <w:lastRenderedPageBreak/>
        <w:t>Existing wine GI system in Australia</w:t>
      </w:r>
      <w:bookmarkEnd w:id="20"/>
    </w:p>
    <w:p w14:paraId="14A4EC07" w14:textId="02571148" w:rsidR="00F868B6" w:rsidRDefault="00B6673F" w:rsidP="00F868B6">
      <w:pPr>
        <w:rPr>
          <w:rStyle w:val="normaltextrun"/>
          <w:rFonts w:cs="Calibri"/>
          <w:shd w:val="clear" w:color="auto" w:fill="FFFFFF"/>
        </w:rPr>
      </w:pPr>
      <w:r>
        <w:rPr>
          <w:rStyle w:val="normaltextrun"/>
          <w:rFonts w:cs="Calibri"/>
          <w:shd w:val="clear" w:color="auto" w:fill="FFFFFF"/>
        </w:rPr>
        <w:t xml:space="preserve">In accordance with the </w:t>
      </w:r>
      <w:hyperlink r:id="rId22" w:history="1">
        <w:r w:rsidRPr="006E443D">
          <w:rPr>
            <w:rStyle w:val="Hyperlink"/>
            <w:rFonts w:cs="Calibri"/>
            <w:i/>
            <w:iCs/>
            <w:shd w:val="clear" w:color="auto" w:fill="FFFFFF"/>
          </w:rPr>
          <w:t>Wine Australia Act 2013</w:t>
        </w:r>
      </w:hyperlink>
      <w:r w:rsidR="00F868B6">
        <w:rPr>
          <w:rStyle w:val="normaltextrun"/>
          <w:rFonts w:cs="Calibri"/>
          <w:i/>
          <w:iCs/>
          <w:shd w:val="clear" w:color="auto" w:fill="FFFFFF"/>
        </w:rPr>
        <w:t xml:space="preserve"> </w:t>
      </w:r>
      <w:r w:rsidR="00F868B6">
        <w:rPr>
          <w:rStyle w:val="normaltextrun"/>
          <w:rFonts w:cs="Calibri"/>
          <w:shd w:val="clear" w:color="auto" w:fill="FFFFFF"/>
        </w:rPr>
        <w:t>(the Act), the Register of Protected Geographical Indications and Other Terms (Register) is kept by Wine Australia</w:t>
      </w:r>
      <w:r w:rsidR="000967F0">
        <w:rPr>
          <w:rStyle w:val="normaltextrun"/>
          <w:rFonts w:cs="Calibri"/>
          <w:shd w:val="clear" w:color="auto" w:fill="FFFFFF"/>
        </w:rPr>
        <w:t>, and</w:t>
      </w:r>
      <w:r w:rsidR="00F868B6">
        <w:rPr>
          <w:rStyle w:val="normaltextrun"/>
          <w:rFonts w:cs="Calibri"/>
          <w:shd w:val="clear" w:color="auto" w:fill="FFFFFF"/>
        </w:rPr>
        <w:t xml:space="preserve"> contains a list of GIs and traditional wine terms that are protected under Australian law, including those covered by the Wine Agreement.</w:t>
      </w:r>
    </w:p>
    <w:p w14:paraId="15FF841D" w14:textId="3F434237" w:rsidR="007C2A89" w:rsidRDefault="007C2A89" w:rsidP="007C2A89">
      <w:pPr>
        <w:rPr>
          <w:rStyle w:val="normaltextrun"/>
          <w:rFonts w:cs="Calibri"/>
          <w:shd w:val="clear" w:color="auto" w:fill="FFFFFF"/>
        </w:rPr>
      </w:pPr>
      <w:r>
        <w:rPr>
          <w:rStyle w:val="normaltextrun"/>
          <w:rFonts w:cs="Calibri"/>
          <w:shd w:val="clear" w:color="auto" w:fill="FFFFFF"/>
        </w:rPr>
        <w:t>The Register contains protected Australian and European GIs and other terms including Australian fortified wine terms, European traditional expressions, and additional terms.</w:t>
      </w:r>
    </w:p>
    <w:p w14:paraId="4A6FB112" w14:textId="0E7415FE" w:rsidR="00A16E5C" w:rsidRPr="008822DA" w:rsidRDefault="00A16E5C" w:rsidP="00A16E5C">
      <w:r w:rsidRPr="008822DA">
        <w:t xml:space="preserve">If Australia agrees to protect a specific GI term, Australian producers </w:t>
      </w:r>
      <w:r w:rsidR="00147167">
        <w:t xml:space="preserve">may no longer be able to use registered GI terms, unless an exception applies (such as the essential use of a GI in an address, use of a GI in the winemaker’s name, or use of a common English word). </w:t>
      </w:r>
    </w:p>
    <w:p w14:paraId="067C0F86" w14:textId="77777777" w:rsidR="00F868B6" w:rsidRPr="00B774C4" w:rsidRDefault="00F868B6" w:rsidP="00F868B6">
      <w:pPr>
        <w:rPr>
          <w:rStyle w:val="normaltextrun"/>
          <w:rFonts w:cs="Calibri"/>
          <w:shd w:val="clear" w:color="auto" w:fill="FFFFFF"/>
        </w:rPr>
      </w:pPr>
      <w:r>
        <w:rPr>
          <w:rStyle w:val="normaltextrun"/>
          <w:rFonts w:cs="Calibri"/>
          <w:shd w:val="clear" w:color="auto" w:fill="FFFFFF"/>
        </w:rPr>
        <w:t xml:space="preserve">Section 40D of the Act stipulates that the description and presentation of a wine is </w:t>
      </w:r>
      <w:r>
        <w:rPr>
          <w:rStyle w:val="normaltextrun"/>
          <w:rFonts w:cs="Calibri"/>
          <w:b/>
          <w:bCs/>
          <w:shd w:val="clear" w:color="auto" w:fill="FFFFFF"/>
        </w:rPr>
        <w:t xml:space="preserve">false </w:t>
      </w:r>
      <w:r>
        <w:rPr>
          <w:rStyle w:val="normaltextrun"/>
          <w:rFonts w:cs="Calibri"/>
          <w:shd w:val="clear" w:color="auto" w:fill="FFFFFF"/>
        </w:rPr>
        <w:t>if it includes a registered GI, and the wine did not originate in that GI, unless an exception can be applied.</w:t>
      </w:r>
    </w:p>
    <w:p w14:paraId="606C49FD" w14:textId="3CB95CF1" w:rsidR="00F868B6" w:rsidRDefault="00F749A5" w:rsidP="00F868B6">
      <w:pPr>
        <w:rPr>
          <w:rStyle w:val="normaltextrun"/>
          <w:rFonts w:cs="Calibri"/>
          <w:shd w:val="clear" w:color="auto" w:fill="FFFFFF"/>
        </w:rPr>
      </w:pPr>
      <w:r>
        <w:rPr>
          <w:rStyle w:val="normaltextrun"/>
          <w:rFonts w:cs="Calibri"/>
          <w:shd w:val="clear" w:color="auto" w:fill="FFFFFF"/>
        </w:rPr>
        <w:t>Section 40F of t</w:t>
      </w:r>
      <w:r w:rsidR="00F868B6">
        <w:rPr>
          <w:rStyle w:val="normaltextrun"/>
          <w:rFonts w:cs="Calibri"/>
          <w:shd w:val="clear" w:color="auto" w:fill="FFFFFF"/>
        </w:rPr>
        <w:t xml:space="preserve">he Act also stipulates that if the description and presentation of a wine includes a registered GI in a way that is likely to mislead as to the country, </w:t>
      </w:r>
      <w:proofErr w:type="gramStart"/>
      <w:r w:rsidR="00F868B6">
        <w:rPr>
          <w:rStyle w:val="normaltextrun"/>
          <w:rFonts w:cs="Calibri"/>
          <w:shd w:val="clear" w:color="auto" w:fill="FFFFFF"/>
        </w:rPr>
        <w:t>region</w:t>
      </w:r>
      <w:proofErr w:type="gramEnd"/>
      <w:r w:rsidR="00F868B6">
        <w:rPr>
          <w:rStyle w:val="normaltextrun"/>
          <w:rFonts w:cs="Calibri"/>
          <w:shd w:val="clear" w:color="auto" w:fill="FFFFFF"/>
        </w:rPr>
        <w:t xml:space="preserve"> or locality in which the wine originated, then it is classified as </w:t>
      </w:r>
      <w:r w:rsidR="00F868B6" w:rsidRPr="00F0611A">
        <w:rPr>
          <w:rStyle w:val="normaltextrun"/>
          <w:rFonts w:cs="Calibri"/>
          <w:b/>
          <w:bCs/>
          <w:shd w:val="clear" w:color="auto" w:fill="FFFFFF"/>
        </w:rPr>
        <w:t>misleading</w:t>
      </w:r>
      <w:r w:rsidR="00F868B6">
        <w:rPr>
          <w:rStyle w:val="normaltextrun"/>
          <w:rFonts w:cs="Calibri"/>
          <w:shd w:val="clear" w:color="auto" w:fill="FFFFFF"/>
        </w:rPr>
        <w:t xml:space="preserve">. </w:t>
      </w:r>
    </w:p>
    <w:p w14:paraId="355F6599" w14:textId="48F1211E" w:rsidR="00F868B6" w:rsidRDefault="00F868B6" w:rsidP="00F868B6">
      <w:pPr>
        <w:rPr>
          <w:rStyle w:val="normaltextrun"/>
          <w:rFonts w:cs="Calibri"/>
          <w:shd w:val="clear" w:color="auto" w:fill="FFFFFF"/>
        </w:rPr>
      </w:pPr>
      <w:r>
        <w:rPr>
          <w:rStyle w:val="normaltextrun"/>
          <w:rFonts w:cs="Calibri"/>
          <w:shd w:val="clear" w:color="auto" w:fill="FFFFFF"/>
        </w:rPr>
        <w:t>It is an offence in Part VIB of the Act to sell, export or import a wine with a false or misleading description or presentation, unless subject to approved exceptions</w:t>
      </w:r>
      <w:r w:rsidR="00F749A5">
        <w:rPr>
          <w:rStyle w:val="normaltextrun"/>
          <w:rFonts w:cs="Calibri"/>
          <w:shd w:val="clear" w:color="auto" w:fill="FFFFFF"/>
        </w:rPr>
        <w:t>.</w:t>
      </w:r>
    </w:p>
    <w:p w14:paraId="4AC3773A" w14:textId="72C22574" w:rsidR="00A16E5C" w:rsidRDefault="00A16E5C" w:rsidP="00A16E5C">
      <w:r w:rsidRPr="008822DA">
        <w:t xml:space="preserve">Wine Australia as the regulator would enforce this through the </w:t>
      </w:r>
      <w:r w:rsidR="00F749A5" w:rsidRPr="00F749A5">
        <w:t>Act</w:t>
      </w:r>
      <w:r w:rsidRPr="008822DA">
        <w:t xml:space="preserve"> which makes it an offence to sell, export or import a wine with a false or misleading description and presentation. </w:t>
      </w:r>
    </w:p>
    <w:p w14:paraId="03ABDD93" w14:textId="6655951B" w:rsidR="002B0A93" w:rsidRDefault="002B0A93" w:rsidP="00F749A5">
      <w:r>
        <w:t xml:space="preserve">The Act </w:t>
      </w:r>
      <w:r w:rsidR="00F749A5">
        <w:t xml:space="preserve">also </w:t>
      </w:r>
      <w:r>
        <w:t xml:space="preserve">provides that where a grape variety name that is the same as a </w:t>
      </w:r>
      <w:r w:rsidR="00425EA9">
        <w:t xml:space="preserve">GI, </w:t>
      </w:r>
      <w:r>
        <w:t xml:space="preserve">the GI can be </w:t>
      </w:r>
      <w:proofErr w:type="gramStart"/>
      <w:r>
        <w:t>protected</w:t>
      </w:r>
      <w:proofErr w:type="gramEnd"/>
      <w:r w:rsidR="00425EA9">
        <w:t xml:space="preserve"> </w:t>
      </w:r>
      <w:r>
        <w:t>and the two names are able to co-exist. Similarly, the Wine Agreement provides a framework for co</w:t>
      </w:r>
      <w:r w:rsidR="00425EA9">
        <w:noBreakHyphen/>
      </w:r>
      <w:r>
        <w:t xml:space="preserve">existence of GIs and grape variety names. Australia will continue to respect the terms of the Wine Agreement and the right for producers to continue to use grape variety names. </w:t>
      </w:r>
    </w:p>
    <w:p w14:paraId="27C96DA2" w14:textId="1B9F2500" w:rsidR="00F868B6" w:rsidRDefault="00F868B6" w:rsidP="00F868B6">
      <w:bookmarkStart w:id="21" w:name="_Hlk130396804"/>
      <w:r>
        <w:rPr>
          <w:rStyle w:val="normaltextrun"/>
          <w:rFonts w:cs="Calibri"/>
          <w:shd w:val="clear" w:color="auto" w:fill="FFFFFF"/>
        </w:rPr>
        <w:t xml:space="preserve">For more information about Australia’s wine GI system, visit the </w:t>
      </w:r>
      <w:hyperlink r:id="rId23" w:history="1">
        <w:r w:rsidRPr="00C2087F">
          <w:rPr>
            <w:rStyle w:val="Hyperlink"/>
            <w:rFonts w:cs="Calibri"/>
            <w:shd w:val="clear" w:color="auto" w:fill="FFFFFF"/>
          </w:rPr>
          <w:t>Wine Australia website</w:t>
        </w:r>
        <w:r w:rsidR="000967F0">
          <w:rPr>
            <w:rStyle w:val="Hyperlink"/>
            <w:rFonts w:cs="Calibri"/>
            <w:shd w:val="clear" w:color="auto" w:fill="FFFFFF"/>
          </w:rPr>
          <w:t>.</w:t>
        </w:r>
      </w:hyperlink>
    </w:p>
    <w:bookmarkEnd w:id="21"/>
    <w:p w14:paraId="65606984" w14:textId="77777777" w:rsidR="00087001" w:rsidRPr="007C2A89" w:rsidRDefault="00087001" w:rsidP="00314883">
      <w:pPr>
        <w:rPr>
          <w:rFonts w:cs="Calibri"/>
          <w:shd w:val="clear" w:color="auto" w:fill="FFFFFF"/>
        </w:rPr>
      </w:pPr>
    </w:p>
    <w:p w14:paraId="3797DAEA" w14:textId="5FB506BB" w:rsidR="00D03E9F" w:rsidRPr="00F47D97" w:rsidRDefault="005C11E1" w:rsidP="00903EA6">
      <w:pPr>
        <w:pStyle w:val="Heading2"/>
        <w:numPr>
          <w:ilvl w:val="0"/>
          <w:numId w:val="0"/>
        </w:numPr>
        <w:ind w:left="720" w:hanging="720"/>
        <w:rPr>
          <w:sz w:val="22"/>
          <w:szCs w:val="22"/>
        </w:rPr>
      </w:pPr>
      <w:bookmarkStart w:id="22" w:name="_Toc430782160"/>
      <w:bookmarkStart w:id="23" w:name="_Toc130475736"/>
      <w:r w:rsidRPr="00335DC0">
        <w:rPr>
          <w:b/>
          <w:bCs w:val="0"/>
        </w:rPr>
        <w:lastRenderedPageBreak/>
        <w:t>Appendix A:</w:t>
      </w:r>
      <w:r>
        <w:t xml:space="preserve"> </w:t>
      </w:r>
      <w:bookmarkEnd w:id="22"/>
      <w:r w:rsidR="00903EA6">
        <w:t>EU</w:t>
      </w:r>
      <w:r w:rsidR="00D03E9F">
        <w:t xml:space="preserve"> wine GIs</w:t>
      </w:r>
      <w:bookmarkEnd w:id="23"/>
      <w:r w:rsidR="00D03E9F">
        <w:rPr>
          <w:sz w:val="28"/>
        </w:rPr>
        <w:br/>
      </w:r>
    </w:p>
    <w:tbl>
      <w:tblPr>
        <w:tblStyle w:val="TableGridLight"/>
        <w:tblW w:w="9067" w:type="dxa"/>
        <w:tblLook w:val="04A0" w:firstRow="1" w:lastRow="0" w:firstColumn="1" w:lastColumn="0" w:noHBand="0" w:noVBand="1"/>
      </w:tblPr>
      <w:tblGrid>
        <w:gridCol w:w="513"/>
        <w:gridCol w:w="2430"/>
        <w:gridCol w:w="4441"/>
        <w:gridCol w:w="1683"/>
      </w:tblGrid>
      <w:tr w:rsidR="00D03E9F" w14:paraId="635A267E" w14:textId="77777777" w:rsidTr="5FC879EF">
        <w:trPr>
          <w:cantSplit/>
          <w:trHeight w:val="702"/>
          <w:tblHeader/>
        </w:trPr>
        <w:tc>
          <w:tcPr>
            <w:tcW w:w="513" w:type="dxa"/>
            <w:vAlign w:val="center"/>
          </w:tcPr>
          <w:p w14:paraId="57B60C10" w14:textId="19CFFC7D" w:rsidR="00D03E9F" w:rsidRPr="004908C1" w:rsidRDefault="0003356F" w:rsidP="00367ABA">
            <w:pPr>
              <w:spacing w:beforeLines="60" w:before="144" w:afterLines="60" w:after="144"/>
              <w:rPr>
                <w:b/>
              </w:rPr>
            </w:pPr>
            <w:bookmarkStart w:id="24" w:name="Title_1"/>
            <w:bookmarkEnd w:id="24"/>
            <w:r w:rsidRPr="004908C1">
              <w:rPr>
                <w:b/>
              </w:rPr>
              <w:t>N</w:t>
            </w:r>
            <w:r w:rsidR="00367ABA">
              <w:rPr>
                <w:b/>
                <w:bCs/>
              </w:rPr>
              <w:t>O</w:t>
            </w:r>
          </w:p>
        </w:tc>
        <w:tc>
          <w:tcPr>
            <w:tcW w:w="2430" w:type="dxa"/>
            <w:vAlign w:val="center"/>
          </w:tcPr>
          <w:p w14:paraId="7DF99F78" w14:textId="0B4826D8" w:rsidR="00D03E9F" w:rsidRPr="004908C1" w:rsidRDefault="003E498F" w:rsidP="00F0611A">
            <w:pPr>
              <w:spacing w:beforeLines="60" w:before="144" w:afterLines="60" w:after="144"/>
              <w:rPr>
                <w:b/>
              </w:rPr>
            </w:pPr>
            <w:r w:rsidRPr="004908C1">
              <w:rPr>
                <w:b/>
              </w:rPr>
              <w:t>C</w:t>
            </w:r>
            <w:r w:rsidR="0003356F" w:rsidRPr="004908C1">
              <w:rPr>
                <w:b/>
              </w:rPr>
              <w:t>OUNTRY</w:t>
            </w:r>
          </w:p>
        </w:tc>
        <w:tc>
          <w:tcPr>
            <w:tcW w:w="4441" w:type="dxa"/>
            <w:vAlign w:val="center"/>
          </w:tcPr>
          <w:p w14:paraId="753978A2" w14:textId="37EB8845" w:rsidR="006D2282" w:rsidRPr="004908C1" w:rsidRDefault="003E498F" w:rsidP="00F0611A">
            <w:pPr>
              <w:spacing w:beforeLines="60" w:before="144" w:afterLines="60" w:after="144"/>
              <w:rPr>
                <w:b/>
              </w:rPr>
            </w:pPr>
            <w:r w:rsidRPr="004908C1">
              <w:rPr>
                <w:b/>
              </w:rPr>
              <w:t>GEOGRAPHICAL INDICATION</w:t>
            </w:r>
          </w:p>
        </w:tc>
        <w:tc>
          <w:tcPr>
            <w:tcW w:w="1683" w:type="dxa"/>
            <w:vAlign w:val="center"/>
          </w:tcPr>
          <w:p w14:paraId="6C67C0BE" w14:textId="39C76BB6" w:rsidR="00D03E9F" w:rsidRPr="004908C1" w:rsidRDefault="003E498F" w:rsidP="00F0611A">
            <w:pPr>
              <w:spacing w:beforeLines="60" w:before="144" w:afterLines="60" w:after="144"/>
              <w:rPr>
                <w:b/>
              </w:rPr>
            </w:pPr>
            <w:r w:rsidRPr="004908C1">
              <w:rPr>
                <w:b/>
              </w:rPr>
              <w:t>PROTECTION STANDARD</w:t>
            </w:r>
          </w:p>
        </w:tc>
      </w:tr>
      <w:tr w:rsidR="00D03E9F" w14:paraId="487D5B01" w14:textId="77777777" w:rsidTr="5FC879EF">
        <w:tc>
          <w:tcPr>
            <w:tcW w:w="513" w:type="dxa"/>
          </w:tcPr>
          <w:p w14:paraId="14839827" w14:textId="77777777" w:rsidR="00D03E9F" w:rsidRPr="003E498F" w:rsidRDefault="00D03E9F" w:rsidP="00F0611A">
            <w:pPr>
              <w:spacing w:beforeLines="60" w:before="144" w:afterLines="60" w:after="144"/>
              <w:rPr>
                <w:b/>
              </w:rPr>
            </w:pPr>
            <w:r w:rsidRPr="003E498F">
              <w:rPr>
                <w:b/>
              </w:rPr>
              <w:t>1</w:t>
            </w:r>
          </w:p>
        </w:tc>
        <w:tc>
          <w:tcPr>
            <w:tcW w:w="2430" w:type="dxa"/>
          </w:tcPr>
          <w:p w14:paraId="1770C49F" w14:textId="597A4E64" w:rsidR="00D03E9F" w:rsidRDefault="001C34E7" w:rsidP="00F0611A">
            <w:pPr>
              <w:spacing w:beforeLines="60" w:before="144" w:afterLines="60" w:after="144"/>
            </w:pPr>
            <w:r w:rsidRPr="004853BF">
              <w:t>Spain</w:t>
            </w:r>
          </w:p>
        </w:tc>
        <w:tc>
          <w:tcPr>
            <w:tcW w:w="4441" w:type="dxa"/>
          </w:tcPr>
          <w:p w14:paraId="762D80F2" w14:textId="3A0BC200" w:rsidR="006D2282" w:rsidRDefault="001C34E7" w:rsidP="00F0611A">
            <w:pPr>
              <w:spacing w:beforeLines="60" w:before="144" w:afterLines="60" w:after="144"/>
            </w:pPr>
            <w:r w:rsidRPr="002D0273">
              <w:t>León</w:t>
            </w:r>
          </w:p>
        </w:tc>
        <w:tc>
          <w:tcPr>
            <w:tcW w:w="1683" w:type="dxa"/>
          </w:tcPr>
          <w:p w14:paraId="5C33C0EE" w14:textId="1676C6B1" w:rsidR="00D03E9F" w:rsidRDefault="001C34E7" w:rsidP="00F0611A">
            <w:pPr>
              <w:spacing w:beforeLines="60" w:before="144" w:afterLines="60" w:after="144"/>
            </w:pPr>
            <w:r>
              <w:t>PDO</w:t>
            </w:r>
          </w:p>
        </w:tc>
      </w:tr>
      <w:tr w:rsidR="00D03E9F" w14:paraId="7592F55D" w14:textId="77777777" w:rsidTr="5FC879EF">
        <w:tc>
          <w:tcPr>
            <w:tcW w:w="513" w:type="dxa"/>
          </w:tcPr>
          <w:p w14:paraId="0C190876" w14:textId="77777777" w:rsidR="00D03E9F" w:rsidRPr="003E498F" w:rsidRDefault="00D03E9F" w:rsidP="00F0611A">
            <w:pPr>
              <w:spacing w:beforeLines="60" w:before="144" w:afterLines="60" w:after="144"/>
              <w:rPr>
                <w:b/>
              </w:rPr>
            </w:pPr>
            <w:r w:rsidRPr="003E498F">
              <w:rPr>
                <w:b/>
              </w:rPr>
              <w:t>2</w:t>
            </w:r>
          </w:p>
        </w:tc>
        <w:tc>
          <w:tcPr>
            <w:tcW w:w="2430" w:type="dxa"/>
          </w:tcPr>
          <w:p w14:paraId="37665B34" w14:textId="583D3501" w:rsidR="00D03E9F" w:rsidRDefault="001C34E7" w:rsidP="00F0611A">
            <w:pPr>
              <w:spacing w:beforeLines="60" w:before="144" w:afterLines="60" w:after="144"/>
            </w:pPr>
            <w:r w:rsidRPr="004853BF">
              <w:t>France</w:t>
            </w:r>
          </w:p>
        </w:tc>
        <w:tc>
          <w:tcPr>
            <w:tcW w:w="4441" w:type="dxa"/>
          </w:tcPr>
          <w:p w14:paraId="563195CD" w14:textId="557D9C8C" w:rsidR="006D2282" w:rsidRDefault="001C34E7" w:rsidP="00F0611A">
            <w:pPr>
              <w:spacing w:beforeLines="60" w:before="144" w:afterLines="60" w:after="144"/>
            </w:pPr>
            <w:r w:rsidRPr="002D0273">
              <w:t xml:space="preserve">Coteaux de </w:t>
            </w:r>
            <w:proofErr w:type="spellStart"/>
            <w:r w:rsidRPr="002D0273">
              <w:t>Béziers</w:t>
            </w:r>
            <w:proofErr w:type="spellEnd"/>
          </w:p>
        </w:tc>
        <w:tc>
          <w:tcPr>
            <w:tcW w:w="1683" w:type="dxa"/>
          </w:tcPr>
          <w:p w14:paraId="6CC5A68A" w14:textId="65B1370F" w:rsidR="00D03E9F" w:rsidRDefault="001C34E7" w:rsidP="00F0611A">
            <w:pPr>
              <w:spacing w:beforeLines="60" w:before="144" w:afterLines="60" w:after="144"/>
            </w:pPr>
            <w:r>
              <w:t>PGI</w:t>
            </w:r>
          </w:p>
        </w:tc>
      </w:tr>
      <w:tr w:rsidR="00D03E9F" w14:paraId="130BB7E4" w14:textId="77777777" w:rsidTr="5FC879EF">
        <w:tc>
          <w:tcPr>
            <w:tcW w:w="513" w:type="dxa"/>
          </w:tcPr>
          <w:p w14:paraId="21DBED18" w14:textId="77777777" w:rsidR="00D03E9F" w:rsidRPr="003E498F" w:rsidRDefault="00D03E9F" w:rsidP="00F0611A">
            <w:pPr>
              <w:spacing w:beforeLines="60" w:before="144" w:afterLines="60" w:after="144"/>
              <w:rPr>
                <w:b/>
              </w:rPr>
            </w:pPr>
            <w:r w:rsidRPr="003E498F">
              <w:rPr>
                <w:b/>
              </w:rPr>
              <w:t>3</w:t>
            </w:r>
          </w:p>
        </w:tc>
        <w:tc>
          <w:tcPr>
            <w:tcW w:w="2430" w:type="dxa"/>
          </w:tcPr>
          <w:p w14:paraId="0D237263" w14:textId="5F3122BE" w:rsidR="00D03E9F" w:rsidRDefault="001C34E7" w:rsidP="00F0611A">
            <w:pPr>
              <w:spacing w:beforeLines="60" w:before="144" w:afterLines="60" w:after="144"/>
            </w:pPr>
            <w:r w:rsidRPr="004853BF">
              <w:t>France</w:t>
            </w:r>
          </w:p>
        </w:tc>
        <w:tc>
          <w:tcPr>
            <w:tcW w:w="4441" w:type="dxa"/>
          </w:tcPr>
          <w:p w14:paraId="0592B9B7" w14:textId="3A5C3438" w:rsidR="006D2282" w:rsidRDefault="001C34E7" w:rsidP="00F0611A">
            <w:pPr>
              <w:spacing w:beforeLines="60" w:before="144" w:afterLines="60" w:after="144"/>
            </w:pPr>
            <w:proofErr w:type="spellStart"/>
            <w:r w:rsidRPr="002D0273">
              <w:t>Côtes</w:t>
            </w:r>
            <w:proofErr w:type="spellEnd"/>
            <w:r w:rsidRPr="002D0273">
              <w:t xml:space="preserve"> de la </w:t>
            </w:r>
            <w:proofErr w:type="spellStart"/>
            <w:r w:rsidRPr="002D0273">
              <w:t>Charité</w:t>
            </w:r>
            <w:proofErr w:type="spellEnd"/>
          </w:p>
        </w:tc>
        <w:tc>
          <w:tcPr>
            <w:tcW w:w="1683" w:type="dxa"/>
          </w:tcPr>
          <w:p w14:paraId="23E7EA14" w14:textId="5A9A3495" w:rsidR="00D03E9F" w:rsidRDefault="001C34E7" w:rsidP="00F0611A">
            <w:pPr>
              <w:spacing w:beforeLines="60" w:before="144" w:afterLines="60" w:after="144"/>
            </w:pPr>
            <w:r>
              <w:t>PGI</w:t>
            </w:r>
          </w:p>
        </w:tc>
      </w:tr>
      <w:tr w:rsidR="00D03E9F" w14:paraId="3FBEA550" w14:textId="77777777" w:rsidTr="5FC879EF">
        <w:tc>
          <w:tcPr>
            <w:tcW w:w="513" w:type="dxa"/>
          </w:tcPr>
          <w:p w14:paraId="439A6944" w14:textId="77777777" w:rsidR="00D03E9F" w:rsidRPr="003E498F" w:rsidRDefault="00D03E9F" w:rsidP="00F0611A">
            <w:pPr>
              <w:spacing w:beforeLines="60" w:before="144" w:afterLines="60" w:after="144"/>
              <w:rPr>
                <w:b/>
              </w:rPr>
            </w:pPr>
            <w:r w:rsidRPr="003E498F">
              <w:rPr>
                <w:b/>
              </w:rPr>
              <w:t>4</w:t>
            </w:r>
          </w:p>
        </w:tc>
        <w:tc>
          <w:tcPr>
            <w:tcW w:w="2430" w:type="dxa"/>
          </w:tcPr>
          <w:p w14:paraId="15C51B77" w14:textId="0093E339" w:rsidR="00D03E9F" w:rsidRDefault="001C34E7" w:rsidP="00F0611A">
            <w:pPr>
              <w:spacing w:beforeLines="60" w:before="144" w:afterLines="60" w:after="144"/>
            </w:pPr>
            <w:r w:rsidRPr="004853BF">
              <w:t>France</w:t>
            </w:r>
          </w:p>
        </w:tc>
        <w:tc>
          <w:tcPr>
            <w:tcW w:w="4441" w:type="dxa"/>
          </w:tcPr>
          <w:p w14:paraId="27FE1AF8" w14:textId="4915FEC4" w:rsidR="006D2282" w:rsidRDefault="001C34E7" w:rsidP="00F0611A">
            <w:pPr>
              <w:spacing w:beforeLines="60" w:before="144" w:afterLines="60" w:after="144"/>
            </w:pPr>
            <w:r w:rsidRPr="002D0273">
              <w:t>Sable de Camargue</w:t>
            </w:r>
          </w:p>
        </w:tc>
        <w:tc>
          <w:tcPr>
            <w:tcW w:w="1683" w:type="dxa"/>
          </w:tcPr>
          <w:p w14:paraId="45BB5BD4" w14:textId="68E014D0" w:rsidR="00D03E9F" w:rsidRDefault="001C34E7" w:rsidP="00F0611A">
            <w:pPr>
              <w:spacing w:beforeLines="60" w:before="144" w:afterLines="60" w:after="144"/>
            </w:pPr>
            <w:r>
              <w:t>PGI</w:t>
            </w:r>
          </w:p>
        </w:tc>
      </w:tr>
      <w:tr w:rsidR="00D03E9F" w14:paraId="2033736D" w14:textId="77777777" w:rsidTr="5FC879EF">
        <w:tc>
          <w:tcPr>
            <w:tcW w:w="513" w:type="dxa"/>
          </w:tcPr>
          <w:p w14:paraId="0FD8CAFA" w14:textId="77777777" w:rsidR="00D03E9F" w:rsidRPr="003E498F" w:rsidRDefault="00D03E9F" w:rsidP="00F0611A">
            <w:pPr>
              <w:spacing w:beforeLines="60" w:before="144" w:afterLines="60" w:after="144"/>
              <w:rPr>
                <w:b/>
              </w:rPr>
            </w:pPr>
            <w:r w:rsidRPr="003E498F">
              <w:rPr>
                <w:b/>
              </w:rPr>
              <w:t>5</w:t>
            </w:r>
          </w:p>
        </w:tc>
        <w:tc>
          <w:tcPr>
            <w:tcW w:w="2430" w:type="dxa"/>
          </w:tcPr>
          <w:p w14:paraId="0AEF954A" w14:textId="1993D3AA" w:rsidR="00D03E9F" w:rsidRDefault="001C34E7" w:rsidP="00F0611A">
            <w:pPr>
              <w:spacing w:beforeLines="60" w:before="144" w:afterLines="60" w:after="144"/>
            </w:pPr>
            <w:r w:rsidRPr="004853BF">
              <w:t>France</w:t>
            </w:r>
          </w:p>
        </w:tc>
        <w:tc>
          <w:tcPr>
            <w:tcW w:w="4441" w:type="dxa"/>
          </w:tcPr>
          <w:p w14:paraId="3E88060B" w14:textId="5CA031F2" w:rsidR="006D2282" w:rsidRDefault="001C34E7" w:rsidP="00F0611A">
            <w:pPr>
              <w:spacing w:beforeLines="60" w:before="144" w:afterLines="60" w:after="144"/>
            </w:pPr>
            <w:r w:rsidRPr="002D0273">
              <w:t>Vin des Allobroges</w:t>
            </w:r>
          </w:p>
        </w:tc>
        <w:tc>
          <w:tcPr>
            <w:tcW w:w="1683" w:type="dxa"/>
          </w:tcPr>
          <w:p w14:paraId="243F01C4" w14:textId="778B63D9" w:rsidR="00D03E9F" w:rsidRDefault="001C34E7" w:rsidP="00F0611A">
            <w:pPr>
              <w:spacing w:beforeLines="60" w:before="144" w:afterLines="60" w:after="144"/>
            </w:pPr>
            <w:r>
              <w:t>PGI</w:t>
            </w:r>
          </w:p>
        </w:tc>
      </w:tr>
      <w:tr w:rsidR="00D03E9F" w14:paraId="046E6E14" w14:textId="77777777" w:rsidTr="5FC879EF">
        <w:tc>
          <w:tcPr>
            <w:tcW w:w="513" w:type="dxa"/>
          </w:tcPr>
          <w:p w14:paraId="70DFF16A" w14:textId="77777777" w:rsidR="00D03E9F" w:rsidRPr="003E498F" w:rsidRDefault="00D03E9F" w:rsidP="00F0611A">
            <w:pPr>
              <w:spacing w:beforeLines="60" w:before="144" w:afterLines="60" w:after="144"/>
              <w:rPr>
                <w:b/>
              </w:rPr>
            </w:pPr>
            <w:r w:rsidRPr="003E498F">
              <w:rPr>
                <w:b/>
              </w:rPr>
              <w:t>6</w:t>
            </w:r>
          </w:p>
        </w:tc>
        <w:tc>
          <w:tcPr>
            <w:tcW w:w="2430" w:type="dxa"/>
          </w:tcPr>
          <w:p w14:paraId="5A3D6106" w14:textId="46F2B98C" w:rsidR="00D03E9F" w:rsidRDefault="001C34E7" w:rsidP="00F0611A">
            <w:pPr>
              <w:spacing w:beforeLines="60" w:before="144" w:afterLines="60" w:after="144"/>
            </w:pPr>
            <w:r w:rsidRPr="004853BF">
              <w:t>Italy</w:t>
            </w:r>
          </w:p>
        </w:tc>
        <w:tc>
          <w:tcPr>
            <w:tcW w:w="4441" w:type="dxa"/>
          </w:tcPr>
          <w:p w14:paraId="11C8008B" w14:textId="5525AA0F" w:rsidR="006D2282" w:rsidRDefault="001C34E7" w:rsidP="00F0611A">
            <w:pPr>
              <w:spacing w:beforeLines="60" w:before="144" w:afterLines="60" w:after="144"/>
            </w:pPr>
            <w:proofErr w:type="spellStart"/>
            <w:r w:rsidRPr="002D0273">
              <w:t>Alpi</w:t>
            </w:r>
            <w:proofErr w:type="spellEnd"/>
            <w:r w:rsidRPr="002D0273">
              <w:t xml:space="preserve"> </w:t>
            </w:r>
            <w:proofErr w:type="spellStart"/>
            <w:r w:rsidRPr="002D0273">
              <w:t>Retiche</w:t>
            </w:r>
            <w:proofErr w:type="spellEnd"/>
          </w:p>
        </w:tc>
        <w:tc>
          <w:tcPr>
            <w:tcW w:w="1683" w:type="dxa"/>
          </w:tcPr>
          <w:p w14:paraId="7FC00435" w14:textId="39827870" w:rsidR="00D03E9F" w:rsidRDefault="001C34E7" w:rsidP="00F0611A">
            <w:pPr>
              <w:spacing w:beforeLines="60" w:before="144" w:afterLines="60" w:after="144"/>
            </w:pPr>
            <w:r>
              <w:t>PDO</w:t>
            </w:r>
          </w:p>
        </w:tc>
      </w:tr>
      <w:tr w:rsidR="00D03E9F" w14:paraId="0B409610" w14:textId="77777777" w:rsidTr="5FC879EF">
        <w:tc>
          <w:tcPr>
            <w:tcW w:w="513" w:type="dxa"/>
          </w:tcPr>
          <w:p w14:paraId="1B819C75" w14:textId="77777777" w:rsidR="00D03E9F" w:rsidRPr="003E498F" w:rsidRDefault="00D03E9F" w:rsidP="00F0611A">
            <w:pPr>
              <w:spacing w:beforeLines="60" w:before="144" w:afterLines="60" w:after="144"/>
              <w:rPr>
                <w:b/>
              </w:rPr>
            </w:pPr>
            <w:r w:rsidRPr="003E498F">
              <w:rPr>
                <w:b/>
              </w:rPr>
              <w:t>7</w:t>
            </w:r>
          </w:p>
        </w:tc>
        <w:tc>
          <w:tcPr>
            <w:tcW w:w="2430" w:type="dxa"/>
          </w:tcPr>
          <w:p w14:paraId="565BE7E7" w14:textId="6A48873D" w:rsidR="00D03E9F" w:rsidRDefault="001C34E7" w:rsidP="00F0611A">
            <w:pPr>
              <w:spacing w:beforeLines="60" w:before="144" w:afterLines="60" w:after="144"/>
            </w:pPr>
            <w:r w:rsidRPr="004853BF">
              <w:t>Italy</w:t>
            </w:r>
          </w:p>
        </w:tc>
        <w:tc>
          <w:tcPr>
            <w:tcW w:w="4441" w:type="dxa"/>
          </w:tcPr>
          <w:p w14:paraId="4C731330" w14:textId="2C083B70" w:rsidR="006D2282" w:rsidRDefault="001C34E7" w:rsidP="00F0611A">
            <w:pPr>
              <w:spacing w:beforeLines="60" w:before="144" w:afterLines="60" w:after="144"/>
            </w:pPr>
            <w:proofErr w:type="spellStart"/>
            <w:r w:rsidRPr="002D0273">
              <w:t>Asolo</w:t>
            </w:r>
            <w:proofErr w:type="spellEnd"/>
            <w:r w:rsidRPr="002D0273">
              <w:t xml:space="preserve"> Montello / Montello </w:t>
            </w:r>
            <w:proofErr w:type="spellStart"/>
            <w:r w:rsidRPr="002D0273">
              <w:t>Asolo</w:t>
            </w:r>
            <w:proofErr w:type="spellEnd"/>
          </w:p>
        </w:tc>
        <w:tc>
          <w:tcPr>
            <w:tcW w:w="1683" w:type="dxa"/>
          </w:tcPr>
          <w:p w14:paraId="1EDC79FD" w14:textId="5D533D39" w:rsidR="00D03E9F" w:rsidRDefault="001C34E7" w:rsidP="00F0611A">
            <w:pPr>
              <w:spacing w:beforeLines="60" w:before="144" w:afterLines="60" w:after="144"/>
            </w:pPr>
            <w:r>
              <w:t>PGI</w:t>
            </w:r>
          </w:p>
        </w:tc>
      </w:tr>
      <w:tr w:rsidR="00D03E9F" w14:paraId="559ADF9A" w14:textId="77777777" w:rsidTr="5FC879EF">
        <w:tc>
          <w:tcPr>
            <w:tcW w:w="513" w:type="dxa"/>
          </w:tcPr>
          <w:p w14:paraId="47C98B4D" w14:textId="77777777" w:rsidR="00D03E9F" w:rsidRPr="003E498F" w:rsidRDefault="00D03E9F" w:rsidP="00F0611A">
            <w:pPr>
              <w:spacing w:beforeLines="60" w:before="144" w:afterLines="60" w:after="144"/>
              <w:rPr>
                <w:b/>
              </w:rPr>
            </w:pPr>
            <w:r w:rsidRPr="003E498F">
              <w:rPr>
                <w:b/>
              </w:rPr>
              <w:t>8</w:t>
            </w:r>
          </w:p>
        </w:tc>
        <w:tc>
          <w:tcPr>
            <w:tcW w:w="2430" w:type="dxa"/>
          </w:tcPr>
          <w:p w14:paraId="19F1D840" w14:textId="72CD37F2" w:rsidR="00D03E9F" w:rsidRDefault="001C34E7" w:rsidP="00F0611A">
            <w:pPr>
              <w:spacing w:beforeLines="60" w:before="144" w:afterLines="60" w:after="144"/>
            </w:pPr>
            <w:r w:rsidRPr="004853BF">
              <w:t>Italy</w:t>
            </w:r>
          </w:p>
        </w:tc>
        <w:tc>
          <w:tcPr>
            <w:tcW w:w="4441" w:type="dxa"/>
          </w:tcPr>
          <w:p w14:paraId="071B13B6" w14:textId="016CEDF7" w:rsidR="006D2282" w:rsidRPr="00E8580E" w:rsidRDefault="001C34E7" w:rsidP="00F0611A">
            <w:pPr>
              <w:spacing w:beforeLines="60" w:before="144" w:afterLines="60" w:after="144"/>
              <w:rPr>
                <w:i/>
                <w:iCs/>
              </w:rPr>
            </w:pPr>
            <w:proofErr w:type="spellStart"/>
            <w:r w:rsidRPr="002D0273">
              <w:t>Ortrugo</w:t>
            </w:r>
            <w:proofErr w:type="spellEnd"/>
            <w:r w:rsidRPr="002D0273">
              <w:t xml:space="preserve"> </w:t>
            </w:r>
            <w:proofErr w:type="spellStart"/>
            <w:r w:rsidRPr="002D0273">
              <w:t>dei</w:t>
            </w:r>
            <w:proofErr w:type="spellEnd"/>
            <w:r w:rsidRPr="002D0273">
              <w:t xml:space="preserve"> </w:t>
            </w:r>
            <w:proofErr w:type="spellStart"/>
            <w:r w:rsidRPr="002D0273">
              <w:t>Colli</w:t>
            </w:r>
            <w:proofErr w:type="spellEnd"/>
            <w:r w:rsidRPr="002D0273">
              <w:t xml:space="preserve"> </w:t>
            </w:r>
            <w:proofErr w:type="spellStart"/>
            <w:r w:rsidRPr="002D0273">
              <w:t>Piacentini</w:t>
            </w:r>
            <w:proofErr w:type="spellEnd"/>
            <w:r w:rsidRPr="002D0273">
              <w:t xml:space="preserve"> / </w:t>
            </w:r>
            <w:proofErr w:type="spellStart"/>
            <w:r w:rsidRPr="002D0273">
              <w:t>Ortrugo</w:t>
            </w:r>
            <w:proofErr w:type="spellEnd"/>
            <w:r w:rsidRPr="002D0273">
              <w:t xml:space="preserve"> – </w:t>
            </w:r>
            <w:proofErr w:type="spellStart"/>
            <w:r w:rsidRPr="002D0273">
              <w:t>Colli</w:t>
            </w:r>
            <w:proofErr w:type="spellEnd"/>
            <w:r w:rsidRPr="002D0273">
              <w:t xml:space="preserve"> </w:t>
            </w:r>
            <w:proofErr w:type="spellStart"/>
            <w:r w:rsidRPr="002D0273">
              <w:t>Piacentini</w:t>
            </w:r>
            <w:proofErr w:type="spellEnd"/>
          </w:p>
        </w:tc>
        <w:tc>
          <w:tcPr>
            <w:tcW w:w="1683" w:type="dxa"/>
          </w:tcPr>
          <w:p w14:paraId="6E01C978" w14:textId="5E030FEF" w:rsidR="00D03E9F" w:rsidRDefault="001C34E7" w:rsidP="00F0611A">
            <w:pPr>
              <w:spacing w:beforeLines="60" w:before="144" w:afterLines="60" w:after="144"/>
            </w:pPr>
            <w:r>
              <w:t>PDO</w:t>
            </w:r>
          </w:p>
        </w:tc>
      </w:tr>
      <w:tr w:rsidR="00D03E9F" w14:paraId="085D58C9" w14:textId="77777777" w:rsidTr="5FC879EF">
        <w:tc>
          <w:tcPr>
            <w:tcW w:w="513" w:type="dxa"/>
          </w:tcPr>
          <w:p w14:paraId="3180FD13" w14:textId="77777777" w:rsidR="00D03E9F" w:rsidRPr="003E498F" w:rsidRDefault="00D03E9F" w:rsidP="00F0611A">
            <w:pPr>
              <w:spacing w:beforeLines="60" w:before="144" w:afterLines="60" w:after="144"/>
              <w:rPr>
                <w:b/>
              </w:rPr>
            </w:pPr>
            <w:r w:rsidRPr="003E498F">
              <w:rPr>
                <w:b/>
              </w:rPr>
              <w:t>9</w:t>
            </w:r>
          </w:p>
        </w:tc>
        <w:tc>
          <w:tcPr>
            <w:tcW w:w="2430" w:type="dxa"/>
          </w:tcPr>
          <w:p w14:paraId="3C798B7C" w14:textId="79293AE2" w:rsidR="00D03E9F" w:rsidRDefault="001C34E7" w:rsidP="00F0611A">
            <w:pPr>
              <w:spacing w:beforeLines="60" w:before="144" w:afterLines="60" w:after="144"/>
            </w:pPr>
            <w:r w:rsidRPr="004853BF">
              <w:t>Italy</w:t>
            </w:r>
          </w:p>
        </w:tc>
        <w:tc>
          <w:tcPr>
            <w:tcW w:w="4441" w:type="dxa"/>
          </w:tcPr>
          <w:p w14:paraId="33FF125E" w14:textId="3C067952" w:rsidR="006D2282" w:rsidRDefault="001C34E7" w:rsidP="00F0611A">
            <w:pPr>
              <w:spacing w:beforeLines="60" w:before="144" w:afterLines="60" w:after="144"/>
            </w:pPr>
            <w:proofErr w:type="spellStart"/>
            <w:r w:rsidRPr="002D0273">
              <w:t>Trevenezie</w:t>
            </w:r>
            <w:proofErr w:type="spellEnd"/>
            <w:r w:rsidRPr="002D0273">
              <w:t xml:space="preserve"> / Tri </w:t>
            </w:r>
            <w:proofErr w:type="spellStart"/>
            <w:r w:rsidRPr="002D0273">
              <w:t>Benečije</w:t>
            </w:r>
            <w:proofErr w:type="spellEnd"/>
          </w:p>
        </w:tc>
        <w:tc>
          <w:tcPr>
            <w:tcW w:w="1683" w:type="dxa"/>
          </w:tcPr>
          <w:p w14:paraId="1DE8D5C3" w14:textId="36871F8A" w:rsidR="00D03E9F" w:rsidRDefault="001C34E7" w:rsidP="00F0611A">
            <w:pPr>
              <w:spacing w:beforeLines="60" w:before="144" w:afterLines="60" w:after="144"/>
            </w:pPr>
            <w:r>
              <w:t>PGI</w:t>
            </w:r>
          </w:p>
        </w:tc>
      </w:tr>
      <w:tr w:rsidR="00D03E9F" w14:paraId="5F5CCABE" w14:textId="77777777" w:rsidTr="5FC879EF">
        <w:tc>
          <w:tcPr>
            <w:tcW w:w="513" w:type="dxa"/>
          </w:tcPr>
          <w:p w14:paraId="0023BA51" w14:textId="77777777" w:rsidR="00D03E9F" w:rsidRPr="003E498F" w:rsidRDefault="00D03E9F" w:rsidP="00F0611A">
            <w:pPr>
              <w:spacing w:beforeLines="60" w:before="144" w:afterLines="60" w:after="144"/>
              <w:rPr>
                <w:b/>
              </w:rPr>
            </w:pPr>
            <w:r w:rsidRPr="003E498F">
              <w:rPr>
                <w:b/>
              </w:rPr>
              <w:t>10</w:t>
            </w:r>
          </w:p>
        </w:tc>
        <w:tc>
          <w:tcPr>
            <w:tcW w:w="2430" w:type="dxa"/>
          </w:tcPr>
          <w:p w14:paraId="75AF57BD" w14:textId="4854C5DF" w:rsidR="00D03E9F" w:rsidRDefault="001C34E7" w:rsidP="00F0611A">
            <w:pPr>
              <w:spacing w:beforeLines="60" w:before="144" w:afterLines="60" w:after="144"/>
            </w:pPr>
            <w:r w:rsidRPr="004853BF">
              <w:t>Italy</w:t>
            </w:r>
          </w:p>
        </w:tc>
        <w:tc>
          <w:tcPr>
            <w:tcW w:w="4441" w:type="dxa"/>
          </w:tcPr>
          <w:p w14:paraId="0DF340A5" w14:textId="5DFC88FF" w:rsidR="006D2282" w:rsidRDefault="001C34E7" w:rsidP="00F0611A">
            <w:pPr>
              <w:spacing w:beforeLines="60" w:before="144" w:afterLines="60" w:after="144"/>
            </w:pPr>
            <w:proofErr w:type="spellStart"/>
            <w:r w:rsidRPr="002D0273">
              <w:t>Valledolmo-Contea</w:t>
            </w:r>
            <w:proofErr w:type="spellEnd"/>
            <w:r w:rsidRPr="002D0273">
              <w:t xml:space="preserve"> di </w:t>
            </w:r>
            <w:proofErr w:type="spellStart"/>
            <w:r w:rsidRPr="002D0273">
              <w:t>Sclafani</w:t>
            </w:r>
            <w:proofErr w:type="spellEnd"/>
          </w:p>
        </w:tc>
        <w:tc>
          <w:tcPr>
            <w:tcW w:w="1683" w:type="dxa"/>
          </w:tcPr>
          <w:p w14:paraId="62C5F535" w14:textId="78D1B132" w:rsidR="00D03E9F" w:rsidRDefault="001C34E7" w:rsidP="00F0611A">
            <w:pPr>
              <w:spacing w:beforeLines="60" w:before="144" w:afterLines="60" w:after="144"/>
            </w:pPr>
            <w:r>
              <w:t>PDO</w:t>
            </w:r>
          </w:p>
        </w:tc>
      </w:tr>
      <w:tr w:rsidR="00D03E9F" w14:paraId="28E571A7" w14:textId="77777777" w:rsidTr="5FC879EF">
        <w:tc>
          <w:tcPr>
            <w:tcW w:w="513" w:type="dxa"/>
          </w:tcPr>
          <w:p w14:paraId="05DAC8B9" w14:textId="77777777" w:rsidR="00D03E9F" w:rsidRPr="003E498F" w:rsidRDefault="00D03E9F" w:rsidP="00F0611A">
            <w:pPr>
              <w:spacing w:beforeLines="60" w:before="144" w:afterLines="60" w:after="144"/>
              <w:rPr>
                <w:b/>
              </w:rPr>
            </w:pPr>
            <w:r w:rsidRPr="003E498F">
              <w:rPr>
                <w:b/>
              </w:rPr>
              <w:t>11</w:t>
            </w:r>
          </w:p>
        </w:tc>
        <w:tc>
          <w:tcPr>
            <w:tcW w:w="2430" w:type="dxa"/>
          </w:tcPr>
          <w:p w14:paraId="355311B0" w14:textId="34EB742B" w:rsidR="00D03E9F" w:rsidRPr="002D0273" w:rsidRDefault="001C34E7" w:rsidP="00F0611A">
            <w:pPr>
              <w:spacing w:beforeLines="60" w:before="144" w:afterLines="60" w:after="144"/>
              <w:rPr>
                <w:rFonts w:ascii="Calibri" w:hAnsi="Calibri" w:cs="Calibri"/>
                <w:color w:val="000000"/>
              </w:rPr>
            </w:pPr>
            <w:r w:rsidRPr="004853BF">
              <w:t>Belgium/Netherlands</w:t>
            </w:r>
          </w:p>
        </w:tc>
        <w:tc>
          <w:tcPr>
            <w:tcW w:w="4441" w:type="dxa"/>
          </w:tcPr>
          <w:p w14:paraId="2AAE8068" w14:textId="44DA5092" w:rsidR="006D2282" w:rsidRDefault="001C34E7" w:rsidP="00F0611A">
            <w:pPr>
              <w:spacing w:beforeLines="60" w:before="144" w:afterLines="60" w:after="144"/>
            </w:pPr>
            <w:proofErr w:type="spellStart"/>
            <w:r>
              <w:rPr>
                <w:rFonts w:ascii="Calibri" w:hAnsi="Calibri" w:cs="Calibri"/>
                <w:color w:val="000000"/>
              </w:rPr>
              <w:t>Maasvallei</w:t>
            </w:r>
            <w:proofErr w:type="spellEnd"/>
            <w:r>
              <w:rPr>
                <w:rFonts w:ascii="Calibri" w:hAnsi="Calibri" w:cs="Calibri"/>
                <w:color w:val="000000"/>
              </w:rPr>
              <w:t xml:space="preserve"> Limburg</w:t>
            </w:r>
          </w:p>
        </w:tc>
        <w:tc>
          <w:tcPr>
            <w:tcW w:w="1683" w:type="dxa"/>
          </w:tcPr>
          <w:p w14:paraId="4EDA546B" w14:textId="1F87B09F" w:rsidR="00D03E9F" w:rsidRDefault="001C34E7" w:rsidP="00F0611A">
            <w:pPr>
              <w:spacing w:beforeLines="60" w:before="144" w:afterLines="60" w:after="144"/>
            </w:pPr>
            <w:r>
              <w:t>PDO</w:t>
            </w:r>
          </w:p>
        </w:tc>
      </w:tr>
      <w:tr w:rsidR="00D03E9F" w14:paraId="596B3728" w14:textId="77777777" w:rsidTr="5FC879EF">
        <w:tc>
          <w:tcPr>
            <w:tcW w:w="513" w:type="dxa"/>
          </w:tcPr>
          <w:p w14:paraId="0545D2E9" w14:textId="77777777" w:rsidR="00D03E9F" w:rsidRPr="003E498F" w:rsidRDefault="00D03E9F" w:rsidP="00F0611A">
            <w:pPr>
              <w:spacing w:beforeLines="60" w:before="144" w:afterLines="60" w:after="144"/>
              <w:rPr>
                <w:b/>
              </w:rPr>
            </w:pPr>
            <w:r w:rsidRPr="003E498F">
              <w:rPr>
                <w:b/>
              </w:rPr>
              <w:t>12</w:t>
            </w:r>
          </w:p>
        </w:tc>
        <w:tc>
          <w:tcPr>
            <w:tcW w:w="2430" w:type="dxa"/>
          </w:tcPr>
          <w:p w14:paraId="62B8F3CF" w14:textId="3B6317F0" w:rsidR="00D03E9F" w:rsidRDefault="001C34E7" w:rsidP="00F0611A">
            <w:pPr>
              <w:spacing w:beforeLines="60" w:before="144" w:afterLines="60" w:after="144"/>
            </w:pPr>
            <w:r w:rsidRPr="004853BF">
              <w:t>Germany</w:t>
            </w:r>
          </w:p>
        </w:tc>
        <w:tc>
          <w:tcPr>
            <w:tcW w:w="4441" w:type="dxa"/>
          </w:tcPr>
          <w:p w14:paraId="265B7B92" w14:textId="09C45838" w:rsidR="006D2282" w:rsidRDefault="001C34E7" w:rsidP="00F0611A">
            <w:pPr>
              <w:spacing w:beforeLines="60" w:before="144" w:afterLines="60" w:after="144"/>
            </w:pPr>
            <w:proofErr w:type="spellStart"/>
            <w:r w:rsidRPr="002D0273">
              <w:t>Bürgstadter</w:t>
            </w:r>
            <w:proofErr w:type="spellEnd"/>
            <w:r w:rsidRPr="002D0273">
              <w:t xml:space="preserve"> Berg</w:t>
            </w:r>
          </w:p>
        </w:tc>
        <w:tc>
          <w:tcPr>
            <w:tcW w:w="1683" w:type="dxa"/>
          </w:tcPr>
          <w:p w14:paraId="6C6E2AC2" w14:textId="338F7524" w:rsidR="00D03E9F" w:rsidRDefault="001C34E7" w:rsidP="00F0611A">
            <w:pPr>
              <w:spacing w:beforeLines="60" w:before="144" w:afterLines="60" w:after="144"/>
            </w:pPr>
            <w:r>
              <w:t>PDO</w:t>
            </w:r>
          </w:p>
        </w:tc>
      </w:tr>
      <w:tr w:rsidR="00D03E9F" w14:paraId="5C875712" w14:textId="77777777" w:rsidTr="5FC879EF">
        <w:tc>
          <w:tcPr>
            <w:tcW w:w="513" w:type="dxa"/>
          </w:tcPr>
          <w:p w14:paraId="012FDBEB" w14:textId="77777777" w:rsidR="00D03E9F" w:rsidRPr="003E498F" w:rsidRDefault="00D03E9F" w:rsidP="00F0611A">
            <w:pPr>
              <w:spacing w:beforeLines="60" w:before="144" w:afterLines="60" w:after="144"/>
              <w:rPr>
                <w:b/>
              </w:rPr>
            </w:pPr>
            <w:r w:rsidRPr="003E498F">
              <w:rPr>
                <w:b/>
              </w:rPr>
              <w:t>13</w:t>
            </w:r>
          </w:p>
        </w:tc>
        <w:tc>
          <w:tcPr>
            <w:tcW w:w="2430" w:type="dxa"/>
          </w:tcPr>
          <w:p w14:paraId="24146671" w14:textId="2A86F203" w:rsidR="00D03E9F" w:rsidRDefault="001C34E7" w:rsidP="00F0611A">
            <w:pPr>
              <w:spacing w:beforeLines="60" w:before="144" w:afterLines="60" w:after="144"/>
            </w:pPr>
            <w:r w:rsidRPr="004853BF">
              <w:t>Germany</w:t>
            </w:r>
          </w:p>
        </w:tc>
        <w:tc>
          <w:tcPr>
            <w:tcW w:w="4441" w:type="dxa"/>
          </w:tcPr>
          <w:p w14:paraId="24DEA31B" w14:textId="5935F5EB" w:rsidR="006D2282" w:rsidRDefault="001C34E7" w:rsidP="00F0611A">
            <w:pPr>
              <w:spacing w:beforeLines="60" w:before="144" w:afterLines="60" w:after="144"/>
            </w:pPr>
            <w:proofErr w:type="spellStart"/>
            <w:r w:rsidRPr="002D0273">
              <w:t>Monzinger</w:t>
            </w:r>
            <w:proofErr w:type="spellEnd"/>
            <w:r w:rsidRPr="002D0273">
              <w:t xml:space="preserve"> </w:t>
            </w:r>
            <w:proofErr w:type="spellStart"/>
            <w:r w:rsidRPr="002D0273">
              <w:t>Niederberg</w:t>
            </w:r>
            <w:proofErr w:type="spellEnd"/>
          </w:p>
        </w:tc>
        <w:tc>
          <w:tcPr>
            <w:tcW w:w="1683" w:type="dxa"/>
          </w:tcPr>
          <w:p w14:paraId="3DAACD00" w14:textId="218DB475" w:rsidR="00D03E9F" w:rsidRDefault="001C34E7" w:rsidP="00F0611A">
            <w:pPr>
              <w:spacing w:beforeLines="60" w:before="144" w:afterLines="60" w:after="144"/>
            </w:pPr>
            <w:r>
              <w:t>PDO</w:t>
            </w:r>
          </w:p>
        </w:tc>
      </w:tr>
      <w:tr w:rsidR="00D03E9F" w14:paraId="405CD179" w14:textId="77777777" w:rsidTr="5FC879EF">
        <w:tc>
          <w:tcPr>
            <w:tcW w:w="513" w:type="dxa"/>
          </w:tcPr>
          <w:p w14:paraId="4F243C6F" w14:textId="77777777" w:rsidR="00D03E9F" w:rsidRPr="003E498F" w:rsidRDefault="00D03E9F" w:rsidP="00F0611A">
            <w:pPr>
              <w:spacing w:beforeLines="60" w:before="144" w:afterLines="60" w:after="144"/>
              <w:rPr>
                <w:b/>
              </w:rPr>
            </w:pPr>
            <w:r w:rsidRPr="003E498F">
              <w:rPr>
                <w:b/>
              </w:rPr>
              <w:t>14</w:t>
            </w:r>
          </w:p>
        </w:tc>
        <w:tc>
          <w:tcPr>
            <w:tcW w:w="2430" w:type="dxa"/>
          </w:tcPr>
          <w:p w14:paraId="3C2F4192" w14:textId="7980EA6D" w:rsidR="00D03E9F" w:rsidRDefault="001C34E7" w:rsidP="00F0611A">
            <w:pPr>
              <w:spacing w:beforeLines="60" w:before="144" w:afterLines="60" w:after="144"/>
            </w:pPr>
            <w:r w:rsidRPr="004853BF">
              <w:t>Germany</w:t>
            </w:r>
          </w:p>
        </w:tc>
        <w:tc>
          <w:tcPr>
            <w:tcW w:w="4441" w:type="dxa"/>
          </w:tcPr>
          <w:p w14:paraId="22F01A6C" w14:textId="4E742391" w:rsidR="006D2282" w:rsidRDefault="001C34E7" w:rsidP="00F0611A">
            <w:pPr>
              <w:spacing w:beforeLines="60" w:before="144" w:afterLines="60" w:after="144"/>
            </w:pPr>
            <w:proofErr w:type="spellStart"/>
            <w:r w:rsidRPr="002D0273">
              <w:t>Uhlen</w:t>
            </w:r>
            <w:proofErr w:type="spellEnd"/>
            <w:r w:rsidRPr="002D0273">
              <w:t xml:space="preserve"> </w:t>
            </w:r>
            <w:proofErr w:type="spellStart"/>
            <w:r w:rsidRPr="002D0273">
              <w:t>Blaufüsser</w:t>
            </w:r>
            <w:proofErr w:type="spellEnd"/>
            <w:r w:rsidRPr="002D0273">
              <w:t xml:space="preserve"> Lay / </w:t>
            </w:r>
            <w:proofErr w:type="spellStart"/>
            <w:r w:rsidRPr="002D0273">
              <w:t>Uhlen</w:t>
            </w:r>
            <w:proofErr w:type="spellEnd"/>
            <w:r w:rsidRPr="002D0273">
              <w:t xml:space="preserve"> </w:t>
            </w:r>
            <w:proofErr w:type="spellStart"/>
            <w:r w:rsidRPr="002D0273">
              <w:t>Blaufüßer</w:t>
            </w:r>
            <w:proofErr w:type="spellEnd"/>
            <w:r w:rsidRPr="002D0273">
              <w:t xml:space="preserve"> Lay</w:t>
            </w:r>
          </w:p>
        </w:tc>
        <w:tc>
          <w:tcPr>
            <w:tcW w:w="1683" w:type="dxa"/>
          </w:tcPr>
          <w:p w14:paraId="7BF3504F" w14:textId="54509FD4" w:rsidR="00D03E9F" w:rsidRDefault="001C34E7" w:rsidP="00F0611A">
            <w:pPr>
              <w:spacing w:beforeLines="60" w:before="144" w:afterLines="60" w:after="144"/>
            </w:pPr>
            <w:r>
              <w:t>PDO</w:t>
            </w:r>
          </w:p>
        </w:tc>
      </w:tr>
      <w:tr w:rsidR="00D03E9F" w14:paraId="210F76F6" w14:textId="77777777" w:rsidTr="5FC879EF">
        <w:tc>
          <w:tcPr>
            <w:tcW w:w="513" w:type="dxa"/>
          </w:tcPr>
          <w:p w14:paraId="43DCE2A7" w14:textId="77777777" w:rsidR="00D03E9F" w:rsidRPr="003E498F" w:rsidRDefault="00D03E9F" w:rsidP="00F0611A">
            <w:pPr>
              <w:spacing w:beforeLines="60" w:before="144" w:afterLines="60" w:after="144"/>
              <w:rPr>
                <w:b/>
              </w:rPr>
            </w:pPr>
            <w:r w:rsidRPr="003E498F">
              <w:rPr>
                <w:b/>
              </w:rPr>
              <w:t>15</w:t>
            </w:r>
          </w:p>
        </w:tc>
        <w:tc>
          <w:tcPr>
            <w:tcW w:w="2430" w:type="dxa"/>
          </w:tcPr>
          <w:p w14:paraId="0BEFF664" w14:textId="75ADC4C6" w:rsidR="00D03E9F" w:rsidRDefault="001C34E7" w:rsidP="00F0611A">
            <w:pPr>
              <w:spacing w:beforeLines="60" w:before="144" w:afterLines="60" w:after="144"/>
            </w:pPr>
            <w:r w:rsidRPr="004853BF">
              <w:t>Germany</w:t>
            </w:r>
          </w:p>
        </w:tc>
        <w:tc>
          <w:tcPr>
            <w:tcW w:w="4441" w:type="dxa"/>
          </w:tcPr>
          <w:p w14:paraId="26CAEA20" w14:textId="0EB1617B" w:rsidR="006D2282" w:rsidRDefault="001C34E7" w:rsidP="00F0611A">
            <w:pPr>
              <w:spacing w:beforeLines="60" w:before="144" w:afterLines="60" w:after="144"/>
            </w:pPr>
            <w:proofErr w:type="spellStart"/>
            <w:r w:rsidRPr="002D0273">
              <w:t>Uhlen</w:t>
            </w:r>
            <w:proofErr w:type="spellEnd"/>
            <w:r w:rsidRPr="002D0273">
              <w:t xml:space="preserve"> Laubach</w:t>
            </w:r>
          </w:p>
        </w:tc>
        <w:tc>
          <w:tcPr>
            <w:tcW w:w="1683" w:type="dxa"/>
          </w:tcPr>
          <w:p w14:paraId="0FCC0604" w14:textId="3410721D" w:rsidR="00D03E9F" w:rsidRDefault="001C34E7" w:rsidP="00F0611A">
            <w:pPr>
              <w:spacing w:beforeLines="60" w:before="144" w:afterLines="60" w:after="144"/>
            </w:pPr>
            <w:r>
              <w:t>PDO</w:t>
            </w:r>
          </w:p>
        </w:tc>
      </w:tr>
      <w:tr w:rsidR="00D03E9F" w14:paraId="1DE0D673" w14:textId="77777777" w:rsidTr="5FC879EF">
        <w:tc>
          <w:tcPr>
            <w:tcW w:w="513" w:type="dxa"/>
          </w:tcPr>
          <w:p w14:paraId="695374FC" w14:textId="77777777" w:rsidR="00D03E9F" w:rsidRPr="003E498F" w:rsidRDefault="00D03E9F" w:rsidP="00F0611A">
            <w:pPr>
              <w:spacing w:beforeLines="60" w:before="144" w:afterLines="60" w:after="144"/>
              <w:rPr>
                <w:b/>
              </w:rPr>
            </w:pPr>
            <w:r w:rsidRPr="003E498F">
              <w:rPr>
                <w:b/>
              </w:rPr>
              <w:t>16</w:t>
            </w:r>
          </w:p>
        </w:tc>
        <w:tc>
          <w:tcPr>
            <w:tcW w:w="2430" w:type="dxa"/>
          </w:tcPr>
          <w:p w14:paraId="41BBDB89" w14:textId="36AE132C" w:rsidR="00D03E9F" w:rsidRDefault="001C34E7" w:rsidP="00F0611A">
            <w:pPr>
              <w:spacing w:beforeLines="60" w:before="144" w:afterLines="60" w:after="144"/>
            </w:pPr>
            <w:r w:rsidRPr="004853BF">
              <w:t>Germany</w:t>
            </w:r>
          </w:p>
        </w:tc>
        <w:tc>
          <w:tcPr>
            <w:tcW w:w="4441" w:type="dxa"/>
          </w:tcPr>
          <w:p w14:paraId="22C0318D" w14:textId="6FEEE979" w:rsidR="006D2282" w:rsidRDefault="001C34E7" w:rsidP="00F0611A">
            <w:pPr>
              <w:spacing w:beforeLines="60" w:before="144" w:afterLines="60" w:after="144"/>
            </w:pPr>
            <w:proofErr w:type="spellStart"/>
            <w:r w:rsidRPr="002D0273">
              <w:t>Uhlen</w:t>
            </w:r>
            <w:proofErr w:type="spellEnd"/>
            <w:r w:rsidRPr="002D0273">
              <w:t xml:space="preserve"> Roth Lay</w:t>
            </w:r>
          </w:p>
        </w:tc>
        <w:tc>
          <w:tcPr>
            <w:tcW w:w="1683" w:type="dxa"/>
          </w:tcPr>
          <w:p w14:paraId="5EE1F780" w14:textId="75F6A42A" w:rsidR="00D03E9F" w:rsidRDefault="001C34E7" w:rsidP="00F0611A">
            <w:pPr>
              <w:spacing w:beforeLines="60" w:before="144" w:afterLines="60" w:after="144"/>
            </w:pPr>
            <w:r>
              <w:t>PDO</w:t>
            </w:r>
          </w:p>
        </w:tc>
      </w:tr>
      <w:tr w:rsidR="00D03E9F" w14:paraId="4C0250D2" w14:textId="77777777" w:rsidTr="5FC879EF">
        <w:tc>
          <w:tcPr>
            <w:tcW w:w="513" w:type="dxa"/>
          </w:tcPr>
          <w:p w14:paraId="558FB14C" w14:textId="77777777" w:rsidR="00D03E9F" w:rsidRPr="003E498F" w:rsidRDefault="00D03E9F" w:rsidP="00F0611A">
            <w:pPr>
              <w:spacing w:beforeLines="60" w:before="144" w:afterLines="60" w:after="144"/>
              <w:rPr>
                <w:b/>
              </w:rPr>
            </w:pPr>
            <w:r w:rsidRPr="003E498F">
              <w:rPr>
                <w:b/>
              </w:rPr>
              <w:t>17</w:t>
            </w:r>
          </w:p>
        </w:tc>
        <w:tc>
          <w:tcPr>
            <w:tcW w:w="2430" w:type="dxa"/>
          </w:tcPr>
          <w:p w14:paraId="0491A14E" w14:textId="7049AFC4" w:rsidR="00D03E9F" w:rsidRDefault="001C34E7" w:rsidP="00F0611A">
            <w:pPr>
              <w:spacing w:beforeLines="60" w:before="144" w:afterLines="60" w:after="144"/>
            </w:pPr>
            <w:r w:rsidRPr="004853BF">
              <w:t>Germany</w:t>
            </w:r>
          </w:p>
        </w:tc>
        <w:tc>
          <w:tcPr>
            <w:tcW w:w="4441" w:type="dxa"/>
          </w:tcPr>
          <w:p w14:paraId="0E71DE3D" w14:textId="2B70969D" w:rsidR="006D2282" w:rsidRDefault="001C34E7" w:rsidP="00F0611A">
            <w:pPr>
              <w:spacing w:beforeLines="60" w:before="144" w:afterLines="60" w:after="144"/>
            </w:pPr>
            <w:proofErr w:type="spellStart"/>
            <w:r w:rsidRPr="002D0273">
              <w:t>Würzburger</w:t>
            </w:r>
            <w:proofErr w:type="spellEnd"/>
            <w:r w:rsidRPr="002D0273">
              <w:t xml:space="preserve"> Stein-Berg</w:t>
            </w:r>
          </w:p>
        </w:tc>
        <w:tc>
          <w:tcPr>
            <w:tcW w:w="1683" w:type="dxa"/>
          </w:tcPr>
          <w:p w14:paraId="61E5E801" w14:textId="1204D31A" w:rsidR="00D03E9F" w:rsidRDefault="001C34E7" w:rsidP="00F0611A">
            <w:pPr>
              <w:spacing w:beforeLines="60" w:before="144" w:afterLines="60" w:after="144"/>
            </w:pPr>
            <w:r>
              <w:t>PDO</w:t>
            </w:r>
          </w:p>
        </w:tc>
      </w:tr>
      <w:tr w:rsidR="00D03E9F" w14:paraId="13FEEC97" w14:textId="77777777" w:rsidTr="5FC879EF">
        <w:tc>
          <w:tcPr>
            <w:tcW w:w="513" w:type="dxa"/>
          </w:tcPr>
          <w:p w14:paraId="0FE355B1" w14:textId="77777777" w:rsidR="00D03E9F" w:rsidRPr="003E498F" w:rsidRDefault="00D03E9F" w:rsidP="00F0611A">
            <w:pPr>
              <w:spacing w:beforeLines="60" w:before="144" w:afterLines="60" w:after="144"/>
              <w:rPr>
                <w:b/>
              </w:rPr>
            </w:pPr>
            <w:r w:rsidRPr="003E498F">
              <w:rPr>
                <w:b/>
              </w:rPr>
              <w:t>18</w:t>
            </w:r>
          </w:p>
        </w:tc>
        <w:tc>
          <w:tcPr>
            <w:tcW w:w="2430" w:type="dxa"/>
          </w:tcPr>
          <w:p w14:paraId="1F5B3321" w14:textId="633B41E0" w:rsidR="00D03E9F" w:rsidRDefault="001C34E7" w:rsidP="00F0611A">
            <w:pPr>
              <w:spacing w:beforeLines="60" w:before="144" w:afterLines="60" w:after="144"/>
            </w:pPr>
            <w:r w:rsidRPr="004853BF">
              <w:t>Denmark</w:t>
            </w:r>
          </w:p>
        </w:tc>
        <w:tc>
          <w:tcPr>
            <w:tcW w:w="4441" w:type="dxa"/>
          </w:tcPr>
          <w:p w14:paraId="3E24994E" w14:textId="7DAFD83F" w:rsidR="006D2282" w:rsidRDefault="001C34E7" w:rsidP="00F0611A">
            <w:pPr>
              <w:spacing w:beforeLines="60" w:before="144" w:afterLines="60" w:after="144"/>
            </w:pPr>
            <w:r w:rsidRPr="002D0273">
              <w:t>Dons</w:t>
            </w:r>
          </w:p>
        </w:tc>
        <w:tc>
          <w:tcPr>
            <w:tcW w:w="1683" w:type="dxa"/>
          </w:tcPr>
          <w:p w14:paraId="08C54BF0" w14:textId="5E233907" w:rsidR="00D03E9F" w:rsidRDefault="001C34E7" w:rsidP="00F0611A">
            <w:pPr>
              <w:spacing w:beforeLines="60" w:before="144" w:afterLines="60" w:after="144"/>
            </w:pPr>
            <w:r>
              <w:t>PDO</w:t>
            </w:r>
          </w:p>
        </w:tc>
      </w:tr>
      <w:tr w:rsidR="00D03E9F" w14:paraId="003547E2" w14:textId="77777777" w:rsidTr="5FC879EF">
        <w:tc>
          <w:tcPr>
            <w:tcW w:w="513" w:type="dxa"/>
          </w:tcPr>
          <w:p w14:paraId="35C70B63" w14:textId="77777777" w:rsidR="00D03E9F" w:rsidRPr="003E498F" w:rsidRDefault="00D03E9F" w:rsidP="00F0611A">
            <w:pPr>
              <w:spacing w:beforeLines="60" w:before="144" w:afterLines="60" w:after="144"/>
              <w:rPr>
                <w:b/>
              </w:rPr>
            </w:pPr>
            <w:r w:rsidRPr="003E498F">
              <w:rPr>
                <w:b/>
              </w:rPr>
              <w:t>19</w:t>
            </w:r>
          </w:p>
        </w:tc>
        <w:tc>
          <w:tcPr>
            <w:tcW w:w="2430" w:type="dxa"/>
          </w:tcPr>
          <w:p w14:paraId="300CA716" w14:textId="09F76DE2" w:rsidR="00D03E9F" w:rsidRDefault="001C34E7" w:rsidP="00F0611A">
            <w:pPr>
              <w:spacing w:beforeLines="60" w:before="144" w:afterLines="60" w:after="144"/>
            </w:pPr>
            <w:r w:rsidRPr="004853BF">
              <w:t>Spain</w:t>
            </w:r>
          </w:p>
        </w:tc>
        <w:tc>
          <w:tcPr>
            <w:tcW w:w="4441" w:type="dxa"/>
          </w:tcPr>
          <w:p w14:paraId="2BF37833" w14:textId="71A83BF6" w:rsidR="006D2282" w:rsidRDefault="001C34E7" w:rsidP="00F0611A">
            <w:pPr>
              <w:spacing w:beforeLines="60" w:before="144" w:afterLines="60" w:after="144"/>
            </w:pPr>
            <w:proofErr w:type="spellStart"/>
            <w:r w:rsidRPr="002D0273">
              <w:t>Abadía</w:t>
            </w:r>
            <w:proofErr w:type="spellEnd"/>
            <w:r w:rsidRPr="002D0273">
              <w:t xml:space="preserve"> </w:t>
            </w:r>
            <w:proofErr w:type="spellStart"/>
            <w:r w:rsidRPr="002D0273">
              <w:t>Retuerta</w:t>
            </w:r>
            <w:proofErr w:type="spellEnd"/>
          </w:p>
        </w:tc>
        <w:tc>
          <w:tcPr>
            <w:tcW w:w="1683" w:type="dxa"/>
          </w:tcPr>
          <w:p w14:paraId="7072D3D3" w14:textId="084F9E4F" w:rsidR="00D03E9F" w:rsidRDefault="001C34E7" w:rsidP="00F0611A">
            <w:pPr>
              <w:spacing w:beforeLines="60" w:before="144" w:afterLines="60" w:after="144"/>
            </w:pPr>
            <w:r>
              <w:t>PDO</w:t>
            </w:r>
          </w:p>
        </w:tc>
      </w:tr>
      <w:tr w:rsidR="00D03E9F" w14:paraId="2783FA15" w14:textId="77777777" w:rsidTr="5FC879EF">
        <w:tc>
          <w:tcPr>
            <w:tcW w:w="513" w:type="dxa"/>
          </w:tcPr>
          <w:p w14:paraId="171350E4" w14:textId="77777777" w:rsidR="00D03E9F" w:rsidRPr="003E498F" w:rsidRDefault="00D03E9F" w:rsidP="00F0611A">
            <w:pPr>
              <w:spacing w:beforeLines="60" w:before="144" w:afterLines="60" w:after="144"/>
              <w:rPr>
                <w:b/>
              </w:rPr>
            </w:pPr>
            <w:r w:rsidRPr="003E498F">
              <w:rPr>
                <w:b/>
              </w:rPr>
              <w:lastRenderedPageBreak/>
              <w:t>20</w:t>
            </w:r>
          </w:p>
        </w:tc>
        <w:tc>
          <w:tcPr>
            <w:tcW w:w="2430" w:type="dxa"/>
          </w:tcPr>
          <w:p w14:paraId="5B12FF9D" w14:textId="38006E0A" w:rsidR="00D03E9F" w:rsidRPr="002D0273" w:rsidRDefault="001C34E7" w:rsidP="00F0611A">
            <w:pPr>
              <w:spacing w:beforeLines="60" w:before="144" w:afterLines="60" w:after="144"/>
            </w:pPr>
            <w:r w:rsidRPr="004853BF">
              <w:t>Spain</w:t>
            </w:r>
          </w:p>
        </w:tc>
        <w:tc>
          <w:tcPr>
            <w:tcW w:w="4441" w:type="dxa"/>
          </w:tcPr>
          <w:p w14:paraId="33D5AACB" w14:textId="597F65AD" w:rsidR="006D2282" w:rsidRDefault="001C34E7" w:rsidP="00F0611A">
            <w:pPr>
              <w:spacing w:beforeLines="60" w:before="144" w:afterLines="60" w:after="144"/>
            </w:pPr>
            <w:proofErr w:type="spellStart"/>
            <w:r w:rsidRPr="002D0273">
              <w:t>Bolandin</w:t>
            </w:r>
            <w:proofErr w:type="spellEnd"/>
          </w:p>
        </w:tc>
        <w:tc>
          <w:tcPr>
            <w:tcW w:w="1683" w:type="dxa"/>
          </w:tcPr>
          <w:p w14:paraId="02E50881" w14:textId="7178EB3A" w:rsidR="00D03E9F" w:rsidRDefault="001C34E7" w:rsidP="00F0611A">
            <w:pPr>
              <w:spacing w:beforeLines="60" w:before="144" w:afterLines="60" w:after="144"/>
            </w:pPr>
            <w:r>
              <w:t>PDO</w:t>
            </w:r>
          </w:p>
        </w:tc>
      </w:tr>
      <w:tr w:rsidR="00D03E9F" w14:paraId="733CE120" w14:textId="77777777" w:rsidTr="5FC879EF">
        <w:tc>
          <w:tcPr>
            <w:tcW w:w="513" w:type="dxa"/>
          </w:tcPr>
          <w:p w14:paraId="0D1DBA79" w14:textId="77777777" w:rsidR="00D03E9F" w:rsidRPr="003E498F" w:rsidRDefault="00D03E9F" w:rsidP="00F0611A">
            <w:pPr>
              <w:spacing w:beforeLines="60" w:before="144" w:afterLines="60" w:after="144"/>
              <w:rPr>
                <w:b/>
              </w:rPr>
            </w:pPr>
            <w:r w:rsidRPr="003E498F">
              <w:rPr>
                <w:b/>
              </w:rPr>
              <w:t>21</w:t>
            </w:r>
          </w:p>
        </w:tc>
        <w:tc>
          <w:tcPr>
            <w:tcW w:w="2430" w:type="dxa"/>
          </w:tcPr>
          <w:p w14:paraId="488758F9" w14:textId="6B5FAEE7" w:rsidR="00D03E9F" w:rsidRPr="002D0273" w:rsidRDefault="001C34E7" w:rsidP="00F0611A">
            <w:pPr>
              <w:spacing w:beforeLines="60" w:before="144" w:afterLines="60" w:after="144"/>
            </w:pPr>
            <w:r w:rsidRPr="004853BF">
              <w:t>Spain</w:t>
            </w:r>
          </w:p>
        </w:tc>
        <w:tc>
          <w:tcPr>
            <w:tcW w:w="4441" w:type="dxa"/>
          </w:tcPr>
          <w:p w14:paraId="3A6C94B3" w14:textId="6B62DCA1" w:rsidR="006D2282" w:rsidRDefault="001C34E7" w:rsidP="00F0611A">
            <w:pPr>
              <w:spacing w:beforeLines="60" w:before="144" w:afterLines="60" w:after="144"/>
            </w:pPr>
            <w:proofErr w:type="spellStart"/>
            <w:r w:rsidRPr="002D0273">
              <w:t>Cebreros</w:t>
            </w:r>
            <w:proofErr w:type="spellEnd"/>
          </w:p>
        </w:tc>
        <w:tc>
          <w:tcPr>
            <w:tcW w:w="1683" w:type="dxa"/>
          </w:tcPr>
          <w:p w14:paraId="0B6D17F6" w14:textId="46E5088E" w:rsidR="00D03E9F" w:rsidRDefault="001C34E7" w:rsidP="00F0611A">
            <w:pPr>
              <w:spacing w:beforeLines="60" w:before="144" w:afterLines="60" w:after="144"/>
            </w:pPr>
            <w:r>
              <w:t>PDO</w:t>
            </w:r>
          </w:p>
        </w:tc>
      </w:tr>
      <w:tr w:rsidR="00D03E9F" w14:paraId="1962E9A2" w14:textId="77777777" w:rsidTr="5FC879EF">
        <w:tc>
          <w:tcPr>
            <w:tcW w:w="513" w:type="dxa"/>
          </w:tcPr>
          <w:p w14:paraId="019581A3" w14:textId="77777777" w:rsidR="00D03E9F" w:rsidRPr="003E498F" w:rsidRDefault="00D03E9F" w:rsidP="00F0611A">
            <w:pPr>
              <w:spacing w:beforeLines="60" w:before="144" w:afterLines="60" w:after="144"/>
              <w:rPr>
                <w:b/>
              </w:rPr>
            </w:pPr>
            <w:r w:rsidRPr="003E498F">
              <w:rPr>
                <w:b/>
              </w:rPr>
              <w:t>22</w:t>
            </w:r>
          </w:p>
        </w:tc>
        <w:tc>
          <w:tcPr>
            <w:tcW w:w="2430" w:type="dxa"/>
          </w:tcPr>
          <w:p w14:paraId="5F9B0B2D" w14:textId="4F9E4410" w:rsidR="00D03E9F" w:rsidRPr="002D0273" w:rsidRDefault="001C34E7" w:rsidP="00F0611A">
            <w:pPr>
              <w:spacing w:beforeLines="60" w:before="144" w:afterLines="60" w:after="144"/>
            </w:pPr>
            <w:r w:rsidRPr="004853BF">
              <w:t>Spain</w:t>
            </w:r>
          </w:p>
        </w:tc>
        <w:tc>
          <w:tcPr>
            <w:tcW w:w="4441" w:type="dxa"/>
          </w:tcPr>
          <w:p w14:paraId="446D3185" w14:textId="66754D43" w:rsidR="006D2282" w:rsidRDefault="001C34E7" w:rsidP="00F0611A">
            <w:pPr>
              <w:spacing w:beforeLines="60" w:before="144" w:afterLines="60" w:after="144"/>
            </w:pPr>
            <w:proofErr w:type="spellStart"/>
            <w:r w:rsidRPr="002D0273">
              <w:t>Chozas</w:t>
            </w:r>
            <w:proofErr w:type="spellEnd"/>
            <w:r w:rsidRPr="002D0273">
              <w:t xml:space="preserve"> </w:t>
            </w:r>
            <w:proofErr w:type="spellStart"/>
            <w:r w:rsidRPr="002D0273">
              <w:t>Carrascal</w:t>
            </w:r>
            <w:proofErr w:type="spellEnd"/>
          </w:p>
        </w:tc>
        <w:tc>
          <w:tcPr>
            <w:tcW w:w="1683" w:type="dxa"/>
          </w:tcPr>
          <w:p w14:paraId="5A08A9B2" w14:textId="5B860C6C" w:rsidR="00D03E9F" w:rsidRDefault="001C34E7" w:rsidP="00F0611A">
            <w:pPr>
              <w:spacing w:beforeLines="60" w:before="144" w:afterLines="60" w:after="144"/>
            </w:pPr>
            <w:r>
              <w:t>PDO</w:t>
            </w:r>
          </w:p>
        </w:tc>
      </w:tr>
      <w:tr w:rsidR="00D03E9F" w14:paraId="49C288CB" w14:textId="77777777" w:rsidTr="5FC879EF">
        <w:tc>
          <w:tcPr>
            <w:tcW w:w="513" w:type="dxa"/>
          </w:tcPr>
          <w:p w14:paraId="02A9A8C6" w14:textId="77777777" w:rsidR="00D03E9F" w:rsidRPr="003E498F" w:rsidRDefault="00D03E9F" w:rsidP="00F0611A">
            <w:pPr>
              <w:spacing w:beforeLines="60" w:before="144" w:afterLines="60" w:after="144"/>
              <w:rPr>
                <w:b/>
              </w:rPr>
            </w:pPr>
            <w:r w:rsidRPr="003E498F">
              <w:rPr>
                <w:b/>
              </w:rPr>
              <w:t>23</w:t>
            </w:r>
          </w:p>
        </w:tc>
        <w:tc>
          <w:tcPr>
            <w:tcW w:w="2430" w:type="dxa"/>
          </w:tcPr>
          <w:p w14:paraId="41BC5AE5" w14:textId="48B813E7" w:rsidR="00D03E9F" w:rsidRPr="002D0273" w:rsidRDefault="001C34E7" w:rsidP="00F0611A">
            <w:pPr>
              <w:spacing w:beforeLines="60" w:before="144" w:afterLines="60" w:after="144"/>
            </w:pPr>
            <w:r w:rsidRPr="004853BF">
              <w:t>Spain</w:t>
            </w:r>
          </w:p>
        </w:tc>
        <w:tc>
          <w:tcPr>
            <w:tcW w:w="4441" w:type="dxa"/>
          </w:tcPr>
          <w:p w14:paraId="7CE2E8A9" w14:textId="5A7EF93B" w:rsidR="006D2282" w:rsidRDefault="001C34E7" w:rsidP="00F0611A">
            <w:pPr>
              <w:spacing w:beforeLines="60" w:before="144" w:afterLines="60" w:after="144"/>
            </w:pPr>
            <w:proofErr w:type="spellStart"/>
            <w:r w:rsidRPr="002D0273">
              <w:t>Dehesa</w:t>
            </w:r>
            <w:proofErr w:type="spellEnd"/>
            <w:r w:rsidRPr="002D0273">
              <w:t xml:space="preserve"> </w:t>
            </w:r>
            <w:proofErr w:type="spellStart"/>
            <w:r w:rsidRPr="002D0273">
              <w:t>Peñalba</w:t>
            </w:r>
            <w:proofErr w:type="spellEnd"/>
          </w:p>
        </w:tc>
        <w:tc>
          <w:tcPr>
            <w:tcW w:w="1683" w:type="dxa"/>
          </w:tcPr>
          <w:p w14:paraId="71F7C80D" w14:textId="40976719" w:rsidR="00D03E9F" w:rsidRDefault="001C34E7" w:rsidP="00F0611A">
            <w:pPr>
              <w:spacing w:beforeLines="60" w:before="144" w:afterLines="60" w:after="144"/>
            </w:pPr>
            <w:r>
              <w:t>PDO</w:t>
            </w:r>
          </w:p>
        </w:tc>
      </w:tr>
      <w:tr w:rsidR="00D03E9F" w14:paraId="6FEADE17" w14:textId="77777777" w:rsidTr="5FC879EF">
        <w:tc>
          <w:tcPr>
            <w:tcW w:w="513" w:type="dxa"/>
          </w:tcPr>
          <w:p w14:paraId="4706A724" w14:textId="77777777" w:rsidR="00D03E9F" w:rsidRPr="003E498F" w:rsidRDefault="00D03E9F" w:rsidP="00F0611A">
            <w:pPr>
              <w:spacing w:beforeLines="60" w:before="144" w:afterLines="60" w:after="144"/>
              <w:rPr>
                <w:b/>
              </w:rPr>
            </w:pPr>
            <w:r w:rsidRPr="003E498F">
              <w:rPr>
                <w:b/>
              </w:rPr>
              <w:t>24</w:t>
            </w:r>
          </w:p>
        </w:tc>
        <w:tc>
          <w:tcPr>
            <w:tcW w:w="2430" w:type="dxa"/>
          </w:tcPr>
          <w:p w14:paraId="6546F049" w14:textId="3304A5A0" w:rsidR="00D03E9F" w:rsidRPr="002D0273" w:rsidRDefault="001C34E7" w:rsidP="00F0611A">
            <w:pPr>
              <w:spacing w:beforeLines="60" w:before="144" w:afterLines="60" w:after="144"/>
            </w:pPr>
            <w:r w:rsidRPr="004853BF">
              <w:t>Spain</w:t>
            </w:r>
          </w:p>
        </w:tc>
        <w:tc>
          <w:tcPr>
            <w:tcW w:w="4441" w:type="dxa"/>
          </w:tcPr>
          <w:p w14:paraId="59EF549A" w14:textId="3E7CE951" w:rsidR="006D2282" w:rsidRDefault="001C34E7" w:rsidP="00F0611A">
            <w:pPr>
              <w:spacing w:beforeLines="60" w:before="144" w:afterLines="60" w:after="144"/>
            </w:pPr>
            <w:r w:rsidRPr="002D0273">
              <w:t>El Vicario</w:t>
            </w:r>
          </w:p>
        </w:tc>
        <w:tc>
          <w:tcPr>
            <w:tcW w:w="1683" w:type="dxa"/>
          </w:tcPr>
          <w:p w14:paraId="6D7D030C" w14:textId="0B5AF816" w:rsidR="00D03E9F" w:rsidRDefault="001C34E7" w:rsidP="00F0611A">
            <w:pPr>
              <w:spacing w:beforeLines="60" w:before="144" w:afterLines="60" w:after="144"/>
            </w:pPr>
            <w:r>
              <w:t>PDO</w:t>
            </w:r>
          </w:p>
        </w:tc>
      </w:tr>
      <w:tr w:rsidR="00D03E9F" w14:paraId="4BA8A79F" w14:textId="77777777" w:rsidTr="5FC879EF">
        <w:tc>
          <w:tcPr>
            <w:tcW w:w="513" w:type="dxa"/>
          </w:tcPr>
          <w:p w14:paraId="20570694" w14:textId="77777777" w:rsidR="00D03E9F" w:rsidRPr="003E498F" w:rsidRDefault="00D03E9F" w:rsidP="00F0611A">
            <w:pPr>
              <w:spacing w:beforeLines="60" w:before="144" w:afterLines="60" w:after="144"/>
              <w:rPr>
                <w:b/>
              </w:rPr>
            </w:pPr>
            <w:r w:rsidRPr="003E498F">
              <w:rPr>
                <w:b/>
              </w:rPr>
              <w:t>25</w:t>
            </w:r>
          </w:p>
        </w:tc>
        <w:tc>
          <w:tcPr>
            <w:tcW w:w="2430" w:type="dxa"/>
          </w:tcPr>
          <w:p w14:paraId="45A416BC" w14:textId="01EB9C7D" w:rsidR="00D03E9F" w:rsidRPr="002D0273" w:rsidRDefault="001C34E7" w:rsidP="00F0611A">
            <w:pPr>
              <w:spacing w:beforeLines="60" w:before="144" w:afterLines="60" w:after="144"/>
            </w:pPr>
            <w:r w:rsidRPr="004853BF">
              <w:t>Spain</w:t>
            </w:r>
          </w:p>
        </w:tc>
        <w:tc>
          <w:tcPr>
            <w:tcW w:w="4441" w:type="dxa"/>
          </w:tcPr>
          <w:p w14:paraId="6861B956" w14:textId="453E99FE" w:rsidR="006D2282" w:rsidRDefault="001C34E7" w:rsidP="00F0611A">
            <w:pPr>
              <w:spacing w:beforeLines="60" w:before="144" w:afterLines="60" w:after="144"/>
            </w:pPr>
            <w:r w:rsidRPr="002D0273">
              <w:t xml:space="preserve">La </w:t>
            </w:r>
            <w:proofErr w:type="spellStart"/>
            <w:r w:rsidRPr="002D0273">
              <w:t>Jaraba</w:t>
            </w:r>
            <w:proofErr w:type="spellEnd"/>
          </w:p>
        </w:tc>
        <w:tc>
          <w:tcPr>
            <w:tcW w:w="1683" w:type="dxa"/>
          </w:tcPr>
          <w:p w14:paraId="43090243" w14:textId="3BEC1AD7" w:rsidR="00D03E9F" w:rsidRDefault="001C34E7" w:rsidP="00F0611A">
            <w:pPr>
              <w:spacing w:beforeLines="60" w:before="144" w:afterLines="60" w:after="144"/>
            </w:pPr>
            <w:r>
              <w:t>PDO</w:t>
            </w:r>
          </w:p>
        </w:tc>
      </w:tr>
      <w:tr w:rsidR="00D03E9F" w14:paraId="2C8BF4E6" w14:textId="77777777" w:rsidTr="5FC879EF">
        <w:tc>
          <w:tcPr>
            <w:tcW w:w="513" w:type="dxa"/>
          </w:tcPr>
          <w:p w14:paraId="20334C17" w14:textId="77777777" w:rsidR="00D03E9F" w:rsidRPr="003E498F" w:rsidRDefault="00D03E9F" w:rsidP="00F0611A">
            <w:pPr>
              <w:spacing w:beforeLines="60" w:before="144" w:afterLines="60" w:after="144"/>
              <w:rPr>
                <w:b/>
              </w:rPr>
            </w:pPr>
            <w:r w:rsidRPr="003E498F">
              <w:rPr>
                <w:b/>
              </w:rPr>
              <w:t>26</w:t>
            </w:r>
          </w:p>
        </w:tc>
        <w:tc>
          <w:tcPr>
            <w:tcW w:w="2430" w:type="dxa"/>
          </w:tcPr>
          <w:p w14:paraId="6AFAD336" w14:textId="7A814C55" w:rsidR="00D03E9F" w:rsidRPr="002D0273" w:rsidRDefault="001C34E7" w:rsidP="00F0611A">
            <w:pPr>
              <w:spacing w:beforeLines="60" w:before="144" w:afterLines="60" w:after="144"/>
            </w:pPr>
            <w:r w:rsidRPr="004853BF">
              <w:t>Spain</w:t>
            </w:r>
          </w:p>
        </w:tc>
        <w:tc>
          <w:tcPr>
            <w:tcW w:w="4441" w:type="dxa"/>
          </w:tcPr>
          <w:p w14:paraId="3EAFD1E6" w14:textId="4508C87F" w:rsidR="006D2282" w:rsidRDefault="001C34E7" w:rsidP="00F0611A">
            <w:pPr>
              <w:spacing w:beforeLines="60" w:before="144" w:afterLines="60" w:after="144"/>
            </w:pPr>
            <w:r w:rsidRPr="002D0273">
              <w:t>Los Cerrillos</w:t>
            </w:r>
          </w:p>
        </w:tc>
        <w:tc>
          <w:tcPr>
            <w:tcW w:w="1683" w:type="dxa"/>
          </w:tcPr>
          <w:p w14:paraId="3385BC0C" w14:textId="6BCE8272" w:rsidR="00D03E9F" w:rsidRDefault="001C34E7" w:rsidP="00F0611A">
            <w:pPr>
              <w:spacing w:beforeLines="60" w:before="144" w:afterLines="60" w:after="144"/>
            </w:pPr>
            <w:r>
              <w:t>PDO</w:t>
            </w:r>
          </w:p>
        </w:tc>
      </w:tr>
      <w:tr w:rsidR="00D03E9F" w14:paraId="6385D89E" w14:textId="77777777" w:rsidTr="5FC879EF">
        <w:tc>
          <w:tcPr>
            <w:tcW w:w="513" w:type="dxa"/>
          </w:tcPr>
          <w:p w14:paraId="103EDB8C" w14:textId="77777777" w:rsidR="00D03E9F" w:rsidRPr="003E498F" w:rsidRDefault="00D03E9F" w:rsidP="00F0611A">
            <w:pPr>
              <w:spacing w:beforeLines="60" w:before="144" w:afterLines="60" w:after="144"/>
              <w:rPr>
                <w:b/>
              </w:rPr>
            </w:pPr>
            <w:r w:rsidRPr="003E498F">
              <w:rPr>
                <w:b/>
              </w:rPr>
              <w:t>27</w:t>
            </w:r>
          </w:p>
        </w:tc>
        <w:tc>
          <w:tcPr>
            <w:tcW w:w="2430" w:type="dxa"/>
          </w:tcPr>
          <w:p w14:paraId="567941FB" w14:textId="1B2CEE01" w:rsidR="00D03E9F" w:rsidRPr="002D0273" w:rsidRDefault="001C34E7" w:rsidP="00F0611A">
            <w:pPr>
              <w:spacing w:beforeLines="60" w:before="144" w:afterLines="60" w:after="144"/>
            </w:pPr>
            <w:r w:rsidRPr="004853BF">
              <w:t>Spain</w:t>
            </w:r>
          </w:p>
        </w:tc>
        <w:tc>
          <w:tcPr>
            <w:tcW w:w="4441" w:type="dxa"/>
          </w:tcPr>
          <w:p w14:paraId="3C4CF377" w14:textId="16BD4463" w:rsidR="006D2282" w:rsidRDefault="001C34E7" w:rsidP="00F0611A">
            <w:pPr>
              <w:spacing w:beforeLines="60" w:before="144" w:afterLines="60" w:after="144"/>
            </w:pPr>
            <w:proofErr w:type="spellStart"/>
            <w:r w:rsidRPr="002D0273">
              <w:t>Ribeiras</w:t>
            </w:r>
            <w:proofErr w:type="spellEnd"/>
            <w:r w:rsidRPr="002D0273">
              <w:t xml:space="preserve"> do </w:t>
            </w:r>
            <w:proofErr w:type="spellStart"/>
            <w:r w:rsidRPr="002D0273">
              <w:t>Morrazo</w:t>
            </w:r>
            <w:proofErr w:type="spellEnd"/>
          </w:p>
        </w:tc>
        <w:tc>
          <w:tcPr>
            <w:tcW w:w="1683" w:type="dxa"/>
          </w:tcPr>
          <w:p w14:paraId="04E515E6" w14:textId="6C6F2F2C" w:rsidR="00D03E9F" w:rsidRDefault="001C34E7" w:rsidP="00F0611A">
            <w:pPr>
              <w:spacing w:beforeLines="60" w:before="144" w:afterLines="60" w:after="144"/>
            </w:pPr>
            <w:r>
              <w:t>PGI</w:t>
            </w:r>
          </w:p>
        </w:tc>
      </w:tr>
      <w:tr w:rsidR="00D03E9F" w14:paraId="54346F39" w14:textId="77777777" w:rsidTr="5FC879EF">
        <w:tc>
          <w:tcPr>
            <w:tcW w:w="513" w:type="dxa"/>
          </w:tcPr>
          <w:p w14:paraId="20D40ADB" w14:textId="77777777" w:rsidR="00D03E9F" w:rsidRPr="003E498F" w:rsidRDefault="00D03E9F" w:rsidP="00F0611A">
            <w:pPr>
              <w:spacing w:beforeLines="60" w:before="144" w:afterLines="60" w:after="144"/>
              <w:rPr>
                <w:b/>
              </w:rPr>
            </w:pPr>
            <w:r w:rsidRPr="003E498F">
              <w:rPr>
                <w:b/>
              </w:rPr>
              <w:t>28</w:t>
            </w:r>
          </w:p>
        </w:tc>
        <w:tc>
          <w:tcPr>
            <w:tcW w:w="2430" w:type="dxa"/>
          </w:tcPr>
          <w:p w14:paraId="01B124CA" w14:textId="6B9D562E" w:rsidR="00D03E9F" w:rsidRPr="002D0273" w:rsidRDefault="001C34E7" w:rsidP="00F0611A">
            <w:pPr>
              <w:spacing w:beforeLines="60" w:before="144" w:afterLines="60" w:after="144"/>
            </w:pPr>
            <w:r w:rsidRPr="004853BF">
              <w:t>Spain</w:t>
            </w:r>
          </w:p>
        </w:tc>
        <w:tc>
          <w:tcPr>
            <w:tcW w:w="4441" w:type="dxa"/>
          </w:tcPr>
          <w:p w14:paraId="0E7482C4" w14:textId="5C48A976" w:rsidR="006D2282" w:rsidRDefault="001C34E7" w:rsidP="00F0611A">
            <w:pPr>
              <w:spacing w:beforeLines="60" w:before="144" w:afterLines="60" w:after="144"/>
            </w:pPr>
            <w:proofErr w:type="spellStart"/>
            <w:r w:rsidRPr="002D0273">
              <w:t>Urueña</w:t>
            </w:r>
            <w:proofErr w:type="spellEnd"/>
          </w:p>
        </w:tc>
        <w:tc>
          <w:tcPr>
            <w:tcW w:w="1683" w:type="dxa"/>
          </w:tcPr>
          <w:p w14:paraId="03DD19D3" w14:textId="00718A39" w:rsidR="00D03E9F" w:rsidRDefault="001C34E7" w:rsidP="00F0611A">
            <w:pPr>
              <w:spacing w:beforeLines="60" w:before="144" w:afterLines="60" w:after="144"/>
            </w:pPr>
            <w:r>
              <w:t>PDO</w:t>
            </w:r>
          </w:p>
        </w:tc>
      </w:tr>
      <w:tr w:rsidR="00D03E9F" w14:paraId="47D5E001" w14:textId="77777777" w:rsidTr="5FC879EF">
        <w:tc>
          <w:tcPr>
            <w:tcW w:w="513" w:type="dxa"/>
          </w:tcPr>
          <w:p w14:paraId="7A9BB7AF" w14:textId="77777777" w:rsidR="00D03E9F" w:rsidRPr="003E498F" w:rsidRDefault="00D03E9F" w:rsidP="00F0611A">
            <w:pPr>
              <w:spacing w:beforeLines="60" w:before="144" w:afterLines="60" w:after="144"/>
              <w:rPr>
                <w:b/>
              </w:rPr>
            </w:pPr>
            <w:r w:rsidRPr="003E498F">
              <w:rPr>
                <w:b/>
              </w:rPr>
              <w:t>29</w:t>
            </w:r>
          </w:p>
        </w:tc>
        <w:tc>
          <w:tcPr>
            <w:tcW w:w="2430" w:type="dxa"/>
          </w:tcPr>
          <w:p w14:paraId="42E2AB43" w14:textId="3376BD24" w:rsidR="00D03E9F" w:rsidRPr="002D0273" w:rsidRDefault="001C34E7" w:rsidP="00F0611A">
            <w:pPr>
              <w:spacing w:beforeLines="60" w:before="144" w:afterLines="60" w:after="144"/>
            </w:pPr>
            <w:r w:rsidRPr="004853BF">
              <w:t>Spain</w:t>
            </w:r>
          </w:p>
        </w:tc>
        <w:tc>
          <w:tcPr>
            <w:tcW w:w="4441" w:type="dxa"/>
          </w:tcPr>
          <w:p w14:paraId="031DA701" w14:textId="32B35737" w:rsidR="006D2282" w:rsidRDefault="001C34E7" w:rsidP="00F0611A">
            <w:pPr>
              <w:spacing w:beforeLines="60" w:before="144" w:afterLines="60" w:after="144"/>
            </w:pPr>
            <w:proofErr w:type="spellStart"/>
            <w:r w:rsidRPr="002D0273">
              <w:t>Vallegarcía</w:t>
            </w:r>
            <w:proofErr w:type="spellEnd"/>
          </w:p>
        </w:tc>
        <w:tc>
          <w:tcPr>
            <w:tcW w:w="1683" w:type="dxa"/>
          </w:tcPr>
          <w:p w14:paraId="0CD0F865" w14:textId="1ED05B17" w:rsidR="00D03E9F" w:rsidRDefault="001C34E7" w:rsidP="00F0611A">
            <w:pPr>
              <w:spacing w:beforeLines="60" w:before="144" w:afterLines="60" w:after="144"/>
            </w:pPr>
            <w:r>
              <w:t>PDO</w:t>
            </w:r>
          </w:p>
        </w:tc>
      </w:tr>
      <w:tr w:rsidR="00D03E9F" w14:paraId="56F00C10" w14:textId="77777777" w:rsidTr="5FC879EF">
        <w:tc>
          <w:tcPr>
            <w:tcW w:w="513" w:type="dxa"/>
          </w:tcPr>
          <w:p w14:paraId="72FF71BC" w14:textId="77777777" w:rsidR="00D03E9F" w:rsidRPr="003E498F" w:rsidRDefault="00D03E9F" w:rsidP="00F0611A">
            <w:pPr>
              <w:spacing w:beforeLines="60" w:before="144" w:afterLines="60" w:after="144"/>
              <w:rPr>
                <w:b/>
              </w:rPr>
            </w:pPr>
            <w:r w:rsidRPr="003E498F">
              <w:rPr>
                <w:b/>
              </w:rPr>
              <w:t>30</w:t>
            </w:r>
          </w:p>
        </w:tc>
        <w:tc>
          <w:tcPr>
            <w:tcW w:w="2430" w:type="dxa"/>
          </w:tcPr>
          <w:p w14:paraId="4CBB1E4D" w14:textId="3A801747" w:rsidR="00D03E9F" w:rsidRPr="002D0273" w:rsidRDefault="001C34E7" w:rsidP="00F0611A">
            <w:pPr>
              <w:spacing w:beforeLines="60" w:before="144" w:afterLines="60" w:after="144"/>
            </w:pPr>
            <w:r w:rsidRPr="004853BF">
              <w:t>Spain</w:t>
            </w:r>
          </w:p>
        </w:tc>
        <w:tc>
          <w:tcPr>
            <w:tcW w:w="4441" w:type="dxa"/>
          </w:tcPr>
          <w:p w14:paraId="2BF668DE" w14:textId="2F1F586F" w:rsidR="006D2282" w:rsidRDefault="001C34E7" w:rsidP="00F0611A">
            <w:pPr>
              <w:spacing w:beforeLines="60" w:before="144" w:afterLines="60" w:after="144"/>
            </w:pPr>
            <w:r w:rsidRPr="002D0273">
              <w:t xml:space="preserve">Vera de </w:t>
            </w:r>
            <w:proofErr w:type="spellStart"/>
            <w:r w:rsidRPr="002D0273">
              <w:t>Estenas</w:t>
            </w:r>
            <w:proofErr w:type="spellEnd"/>
          </w:p>
        </w:tc>
        <w:tc>
          <w:tcPr>
            <w:tcW w:w="1683" w:type="dxa"/>
          </w:tcPr>
          <w:p w14:paraId="4186441E" w14:textId="3A43458B" w:rsidR="00D03E9F" w:rsidRDefault="001C34E7" w:rsidP="00F0611A">
            <w:pPr>
              <w:spacing w:beforeLines="60" w:before="144" w:afterLines="60" w:after="144"/>
            </w:pPr>
            <w:r>
              <w:t>PDO</w:t>
            </w:r>
          </w:p>
        </w:tc>
      </w:tr>
      <w:tr w:rsidR="00D03E9F" w14:paraId="21E72DAE" w14:textId="77777777" w:rsidTr="5FC879EF">
        <w:tc>
          <w:tcPr>
            <w:tcW w:w="513" w:type="dxa"/>
          </w:tcPr>
          <w:p w14:paraId="520BA17F" w14:textId="77777777" w:rsidR="00D03E9F" w:rsidRPr="003E498F" w:rsidRDefault="00D03E9F" w:rsidP="00F0611A">
            <w:pPr>
              <w:spacing w:beforeLines="60" w:before="144" w:afterLines="60" w:after="144"/>
              <w:rPr>
                <w:b/>
              </w:rPr>
            </w:pPr>
            <w:r w:rsidRPr="003E498F">
              <w:rPr>
                <w:b/>
              </w:rPr>
              <w:t>31</w:t>
            </w:r>
          </w:p>
        </w:tc>
        <w:tc>
          <w:tcPr>
            <w:tcW w:w="2430" w:type="dxa"/>
          </w:tcPr>
          <w:p w14:paraId="233F5D41" w14:textId="15EB65FF" w:rsidR="00D03E9F" w:rsidRPr="002D0273" w:rsidRDefault="001C34E7" w:rsidP="00F0611A">
            <w:pPr>
              <w:spacing w:beforeLines="60" w:before="144" w:afterLines="60" w:after="144"/>
            </w:pPr>
            <w:r w:rsidRPr="004853BF">
              <w:t>France</w:t>
            </w:r>
          </w:p>
        </w:tc>
        <w:tc>
          <w:tcPr>
            <w:tcW w:w="4441" w:type="dxa"/>
          </w:tcPr>
          <w:p w14:paraId="748A8E11" w14:textId="1CA37086" w:rsidR="006D2282" w:rsidRDefault="001C34E7" w:rsidP="00F0611A">
            <w:pPr>
              <w:spacing w:beforeLines="60" w:before="144" w:afterLines="60" w:after="144"/>
            </w:pPr>
            <w:proofErr w:type="spellStart"/>
            <w:r w:rsidRPr="002D0273">
              <w:t>Cairanne</w:t>
            </w:r>
            <w:proofErr w:type="spellEnd"/>
          </w:p>
        </w:tc>
        <w:tc>
          <w:tcPr>
            <w:tcW w:w="1683" w:type="dxa"/>
          </w:tcPr>
          <w:p w14:paraId="50E95177" w14:textId="41CFAFB6" w:rsidR="00D03E9F" w:rsidRDefault="001C34E7" w:rsidP="00F0611A">
            <w:pPr>
              <w:spacing w:beforeLines="60" w:before="144" w:afterLines="60" w:after="144"/>
            </w:pPr>
            <w:r>
              <w:t>PDO</w:t>
            </w:r>
          </w:p>
        </w:tc>
      </w:tr>
      <w:tr w:rsidR="00D03E9F" w14:paraId="1B332B1C" w14:textId="77777777" w:rsidTr="5FC879EF">
        <w:tc>
          <w:tcPr>
            <w:tcW w:w="513" w:type="dxa"/>
          </w:tcPr>
          <w:p w14:paraId="3CD031D2" w14:textId="77777777" w:rsidR="00D03E9F" w:rsidRPr="003E498F" w:rsidRDefault="00D03E9F" w:rsidP="00F0611A">
            <w:pPr>
              <w:spacing w:beforeLines="60" w:before="144" w:afterLines="60" w:after="144"/>
              <w:rPr>
                <w:b/>
              </w:rPr>
            </w:pPr>
            <w:r w:rsidRPr="003E498F">
              <w:rPr>
                <w:b/>
              </w:rPr>
              <w:t>32</w:t>
            </w:r>
          </w:p>
        </w:tc>
        <w:tc>
          <w:tcPr>
            <w:tcW w:w="2430" w:type="dxa"/>
          </w:tcPr>
          <w:p w14:paraId="1A141551" w14:textId="64A7051A" w:rsidR="00D03E9F" w:rsidRDefault="00D03E9F" w:rsidP="00F0611A">
            <w:pPr>
              <w:spacing w:beforeLines="60" w:before="144" w:afterLines="60" w:after="144"/>
            </w:pPr>
            <w:r w:rsidRPr="002D0273">
              <w:t>France</w:t>
            </w:r>
          </w:p>
        </w:tc>
        <w:tc>
          <w:tcPr>
            <w:tcW w:w="4441" w:type="dxa"/>
          </w:tcPr>
          <w:p w14:paraId="65A8C23B" w14:textId="0CAB05CE" w:rsidR="006D2282" w:rsidRDefault="001C34E7" w:rsidP="00F0611A">
            <w:pPr>
              <w:spacing w:beforeLines="60" w:before="144" w:afterLines="60" w:after="144"/>
            </w:pPr>
            <w:r w:rsidRPr="002D0273">
              <w:t>Île-de-France</w:t>
            </w:r>
          </w:p>
        </w:tc>
        <w:tc>
          <w:tcPr>
            <w:tcW w:w="1683" w:type="dxa"/>
          </w:tcPr>
          <w:p w14:paraId="0F82779B" w14:textId="5794C2EA" w:rsidR="00D03E9F" w:rsidRDefault="001C34E7" w:rsidP="00F0611A">
            <w:pPr>
              <w:spacing w:beforeLines="60" w:before="144" w:afterLines="60" w:after="144"/>
            </w:pPr>
            <w:r>
              <w:t>PGI</w:t>
            </w:r>
          </w:p>
        </w:tc>
      </w:tr>
      <w:tr w:rsidR="00D03E9F" w14:paraId="0D9B8E3D" w14:textId="77777777" w:rsidTr="5FC879EF">
        <w:tc>
          <w:tcPr>
            <w:tcW w:w="513" w:type="dxa"/>
          </w:tcPr>
          <w:p w14:paraId="150994AF" w14:textId="77777777" w:rsidR="00D03E9F" w:rsidRPr="003E498F" w:rsidRDefault="00D03E9F" w:rsidP="00F0611A">
            <w:pPr>
              <w:spacing w:beforeLines="60" w:before="144" w:afterLines="60" w:after="144"/>
              <w:rPr>
                <w:b/>
              </w:rPr>
            </w:pPr>
            <w:r w:rsidRPr="003E498F">
              <w:rPr>
                <w:b/>
              </w:rPr>
              <w:t>33</w:t>
            </w:r>
          </w:p>
        </w:tc>
        <w:tc>
          <w:tcPr>
            <w:tcW w:w="2430" w:type="dxa"/>
          </w:tcPr>
          <w:p w14:paraId="2B99CA4D" w14:textId="025D2F85" w:rsidR="00D03E9F" w:rsidRDefault="001C34E7" w:rsidP="00F0611A">
            <w:pPr>
              <w:spacing w:beforeLines="60" w:before="144" w:afterLines="60" w:after="144"/>
            </w:pPr>
            <w:r w:rsidRPr="004853BF">
              <w:t>France</w:t>
            </w:r>
          </w:p>
        </w:tc>
        <w:tc>
          <w:tcPr>
            <w:tcW w:w="4441" w:type="dxa"/>
          </w:tcPr>
          <w:p w14:paraId="439DC9B3" w14:textId="63F22A51" w:rsidR="006D2282" w:rsidRDefault="001C34E7" w:rsidP="00F0611A">
            <w:pPr>
              <w:spacing w:beforeLines="60" w:before="144" w:afterLines="60" w:after="144"/>
            </w:pPr>
            <w:r w:rsidRPr="002D0273">
              <w:t>La Clape</w:t>
            </w:r>
          </w:p>
        </w:tc>
        <w:tc>
          <w:tcPr>
            <w:tcW w:w="1683" w:type="dxa"/>
          </w:tcPr>
          <w:p w14:paraId="45F2C5D0" w14:textId="01067722" w:rsidR="00D03E9F" w:rsidRDefault="001C34E7" w:rsidP="00F0611A">
            <w:pPr>
              <w:spacing w:beforeLines="60" w:before="144" w:afterLines="60" w:after="144"/>
            </w:pPr>
            <w:r>
              <w:t>PDO</w:t>
            </w:r>
          </w:p>
        </w:tc>
      </w:tr>
      <w:tr w:rsidR="00D03E9F" w14:paraId="2BC1D692" w14:textId="77777777" w:rsidTr="5FC879EF">
        <w:tc>
          <w:tcPr>
            <w:tcW w:w="513" w:type="dxa"/>
          </w:tcPr>
          <w:p w14:paraId="23AC6D30" w14:textId="77777777" w:rsidR="00D03E9F" w:rsidRPr="003E498F" w:rsidRDefault="00D03E9F" w:rsidP="00F0611A">
            <w:pPr>
              <w:spacing w:beforeLines="60" w:before="144" w:afterLines="60" w:after="144"/>
              <w:rPr>
                <w:b/>
              </w:rPr>
            </w:pPr>
            <w:r w:rsidRPr="003E498F">
              <w:rPr>
                <w:b/>
              </w:rPr>
              <w:t>34</w:t>
            </w:r>
          </w:p>
        </w:tc>
        <w:tc>
          <w:tcPr>
            <w:tcW w:w="2430" w:type="dxa"/>
          </w:tcPr>
          <w:p w14:paraId="28E598AA" w14:textId="04E2ABC5" w:rsidR="00D03E9F" w:rsidRDefault="001C34E7" w:rsidP="00F0611A">
            <w:pPr>
              <w:spacing w:beforeLines="60" w:before="144" w:afterLines="60" w:after="144"/>
            </w:pPr>
            <w:r w:rsidRPr="004853BF">
              <w:t>France</w:t>
            </w:r>
          </w:p>
        </w:tc>
        <w:tc>
          <w:tcPr>
            <w:tcW w:w="4441" w:type="dxa"/>
          </w:tcPr>
          <w:p w14:paraId="157854C6" w14:textId="421A1726" w:rsidR="006D2282" w:rsidRDefault="001C34E7" w:rsidP="00F0611A">
            <w:pPr>
              <w:spacing w:beforeLines="60" w:before="144" w:afterLines="60" w:after="144"/>
            </w:pPr>
            <w:r w:rsidRPr="002D0273">
              <w:t xml:space="preserve">Terrasses du </w:t>
            </w:r>
            <w:proofErr w:type="spellStart"/>
            <w:r w:rsidRPr="002D0273">
              <w:t>Larzac</w:t>
            </w:r>
            <w:proofErr w:type="spellEnd"/>
          </w:p>
        </w:tc>
        <w:tc>
          <w:tcPr>
            <w:tcW w:w="1683" w:type="dxa"/>
          </w:tcPr>
          <w:p w14:paraId="0B1E7D84" w14:textId="70150AF2" w:rsidR="00D03E9F" w:rsidRDefault="001C34E7" w:rsidP="00F0611A">
            <w:pPr>
              <w:spacing w:beforeLines="60" w:before="144" w:afterLines="60" w:after="144"/>
            </w:pPr>
            <w:r>
              <w:t>PDO</w:t>
            </w:r>
          </w:p>
        </w:tc>
      </w:tr>
      <w:tr w:rsidR="00D03E9F" w14:paraId="270C6B3D" w14:textId="77777777" w:rsidTr="5FC879EF">
        <w:tc>
          <w:tcPr>
            <w:tcW w:w="513" w:type="dxa"/>
          </w:tcPr>
          <w:p w14:paraId="4651598F" w14:textId="77777777" w:rsidR="00D03E9F" w:rsidRPr="003E498F" w:rsidRDefault="00D03E9F" w:rsidP="00F0611A">
            <w:pPr>
              <w:spacing w:beforeLines="60" w:before="144" w:afterLines="60" w:after="144"/>
              <w:rPr>
                <w:b/>
              </w:rPr>
            </w:pPr>
            <w:r w:rsidRPr="003E498F">
              <w:rPr>
                <w:b/>
              </w:rPr>
              <w:t>35</w:t>
            </w:r>
          </w:p>
        </w:tc>
        <w:tc>
          <w:tcPr>
            <w:tcW w:w="2430" w:type="dxa"/>
          </w:tcPr>
          <w:p w14:paraId="39E59778" w14:textId="021DC3A5" w:rsidR="00D03E9F" w:rsidRDefault="001C34E7" w:rsidP="00F0611A">
            <w:pPr>
              <w:spacing w:beforeLines="60" w:before="144" w:afterLines="60" w:after="144"/>
            </w:pPr>
            <w:r w:rsidRPr="004853BF">
              <w:t>Croatia</w:t>
            </w:r>
          </w:p>
        </w:tc>
        <w:tc>
          <w:tcPr>
            <w:tcW w:w="4441" w:type="dxa"/>
          </w:tcPr>
          <w:p w14:paraId="60FA538B" w14:textId="04F80E3D" w:rsidR="006D2282" w:rsidRPr="006760D3" w:rsidRDefault="001C34E7" w:rsidP="00F0611A">
            <w:pPr>
              <w:spacing w:beforeLines="60" w:before="144" w:afterLines="60" w:after="144"/>
              <w:rPr>
                <w:i/>
                <w:iCs/>
              </w:rPr>
            </w:pPr>
            <w:proofErr w:type="spellStart"/>
            <w:r w:rsidRPr="002D0273">
              <w:t>Muškat</w:t>
            </w:r>
            <w:proofErr w:type="spellEnd"/>
            <w:r w:rsidRPr="002D0273">
              <w:t xml:space="preserve"> </w:t>
            </w:r>
            <w:proofErr w:type="spellStart"/>
            <w:r w:rsidRPr="002D0273">
              <w:t>momjanski</w:t>
            </w:r>
            <w:proofErr w:type="spellEnd"/>
            <w:r w:rsidRPr="002D0273">
              <w:t xml:space="preserve"> / Moscato di </w:t>
            </w:r>
            <w:proofErr w:type="spellStart"/>
            <w:r w:rsidRPr="002D0273">
              <w:t>Momiano</w:t>
            </w:r>
            <w:proofErr w:type="spellEnd"/>
          </w:p>
        </w:tc>
        <w:tc>
          <w:tcPr>
            <w:tcW w:w="1683" w:type="dxa"/>
          </w:tcPr>
          <w:p w14:paraId="37F0AC3D" w14:textId="49AE38ED" w:rsidR="00D03E9F" w:rsidRDefault="001C34E7" w:rsidP="00F0611A">
            <w:pPr>
              <w:spacing w:beforeLines="60" w:before="144" w:afterLines="60" w:after="144"/>
            </w:pPr>
            <w:r>
              <w:t>PDO</w:t>
            </w:r>
          </w:p>
        </w:tc>
      </w:tr>
      <w:tr w:rsidR="00D03E9F" w14:paraId="2CD42D02" w14:textId="77777777" w:rsidTr="5FC879EF">
        <w:tc>
          <w:tcPr>
            <w:tcW w:w="513" w:type="dxa"/>
          </w:tcPr>
          <w:p w14:paraId="227ADD27" w14:textId="77777777" w:rsidR="00D03E9F" w:rsidRPr="003E498F" w:rsidRDefault="00D03E9F" w:rsidP="00F0611A">
            <w:pPr>
              <w:spacing w:beforeLines="60" w:before="144" w:afterLines="60" w:after="144"/>
              <w:rPr>
                <w:b/>
              </w:rPr>
            </w:pPr>
            <w:r w:rsidRPr="003E498F">
              <w:rPr>
                <w:b/>
              </w:rPr>
              <w:t>36</w:t>
            </w:r>
          </w:p>
        </w:tc>
        <w:tc>
          <w:tcPr>
            <w:tcW w:w="2430" w:type="dxa"/>
          </w:tcPr>
          <w:p w14:paraId="5E82DA69" w14:textId="2535AEAD" w:rsidR="00D03E9F" w:rsidRDefault="001C34E7" w:rsidP="00F0611A">
            <w:pPr>
              <w:spacing w:beforeLines="60" w:before="144" w:afterLines="60" w:after="144"/>
            </w:pPr>
            <w:r w:rsidRPr="004853BF">
              <w:t>Croatia</w:t>
            </w:r>
          </w:p>
        </w:tc>
        <w:tc>
          <w:tcPr>
            <w:tcW w:w="4441" w:type="dxa"/>
          </w:tcPr>
          <w:p w14:paraId="649F9173" w14:textId="2870F669" w:rsidR="006D2282" w:rsidRDefault="001C34E7" w:rsidP="00F0611A">
            <w:pPr>
              <w:spacing w:beforeLines="60" w:before="144" w:afterLines="60" w:after="144"/>
            </w:pPr>
            <w:proofErr w:type="spellStart"/>
            <w:r w:rsidRPr="002D0273">
              <w:t>Ponikve</w:t>
            </w:r>
            <w:proofErr w:type="spellEnd"/>
          </w:p>
        </w:tc>
        <w:tc>
          <w:tcPr>
            <w:tcW w:w="1683" w:type="dxa"/>
          </w:tcPr>
          <w:p w14:paraId="5D01E5A7" w14:textId="3BCAC4EC" w:rsidR="00D03E9F" w:rsidRDefault="001C34E7" w:rsidP="00F0611A">
            <w:pPr>
              <w:spacing w:beforeLines="60" w:before="144" w:afterLines="60" w:after="144"/>
            </w:pPr>
            <w:r>
              <w:t>PDO</w:t>
            </w:r>
          </w:p>
        </w:tc>
      </w:tr>
      <w:tr w:rsidR="00D03E9F" w14:paraId="2E56A841" w14:textId="77777777" w:rsidTr="5FC879EF">
        <w:tc>
          <w:tcPr>
            <w:tcW w:w="513" w:type="dxa"/>
          </w:tcPr>
          <w:p w14:paraId="62CF6A6F" w14:textId="77777777" w:rsidR="00D03E9F" w:rsidRPr="003E498F" w:rsidRDefault="00D03E9F" w:rsidP="00F0611A">
            <w:pPr>
              <w:spacing w:beforeLines="60" w:before="144" w:afterLines="60" w:after="144"/>
              <w:rPr>
                <w:b/>
              </w:rPr>
            </w:pPr>
            <w:r w:rsidRPr="003E498F">
              <w:rPr>
                <w:b/>
              </w:rPr>
              <w:t>37</w:t>
            </w:r>
          </w:p>
        </w:tc>
        <w:tc>
          <w:tcPr>
            <w:tcW w:w="2430" w:type="dxa"/>
          </w:tcPr>
          <w:p w14:paraId="4A3313D1" w14:textId="627C51C8" w:rsidR="00D03E9F" w:rsidRDefault="001C34E7" w:rsidP="00F0611A">
            <w:pPr>
              <w:spacing w:beforeLines="60" w:before="144" w:afterLines="60" w:after="144"/>
            </w:pPr>
            <w:r w:rsidRPr="004853BF">
              <w:t>Hungary</w:t>
            </w:r>
          </w:p>
        </w:tc>
        <w:tc>
          <w:tcPr>
            <w:tcW w:w="4441" w:type="dxa"/>
          </w:tcPr>
          <w:p w14:paraId="422ABB3B" w14:textId="5F3647EE" w:rsidR="006D2282" w:rsidRDefault="001C34E7" w:rsidP="00F0611A">
            <w:pPr>
              <w:spacing w:beforeLines="60" w:before="144" w:afterLines="60" w:after="144"/>
            </w:pPr>
            <w:proofErr w:type="spellStart"/>
            <w:r w:rsidRPr="002D0273">
              <w:t>Csopak</w:t>
            </w:r>
            <w:proofErr w:type="spellEnd"/>
            <w:r w:rsidRPr="002D0273">
              <w:t xml:space="preserve"> / </w:t>
            </w:r>
            <w:proofErr w:type="spellStart"/>
            <w:r w:rsidRPr="002D0273">
              <w:t>Csopaki</w:t>
            </w:r>
            <w:proofErr w:type="spellEnd"/>
          </w:p>
        </w:tc>
        <w:tc>
          <w:tcPr>
            <w:tcW w:w="1683" w:type="dxa"/>
          </w:tcPr>
          <w:p w14:paraId="248C1D8E" w14:textId="6CF16FFE" w:rsidR="00D03E9F" w:rsidRDefault="001C34E7" w:rsidP="00F0611A">
            <w:pPr>
              <w:spacing w:beforeLines="60" w:before="144" w:afterLines="60" w:after="144"/>
            </w:pPr>
            <w:r>
              <w:t>PDO</w:t>
            </w:r>
          </w:p>
        </w:tc>
      </w:tr>
      <w:tr w:rsidR="00D03E9F" w14:paraId="4F8EE70F" w14:textId="77777777" w:rsidTr="5FC879EF">
        <w:tc>
          <w:tcPr>
            <w:tcW w:w="513" w:type="dxa"/>
          </w:tcPr>
          <w:p w14:paraId="4D818D05" w14:textId="77777777" w:rsidR="00D03E9F" w:rsidRPr="003E498F" w:rsidRDefault="00D03E9F" w:rsidP="00F0611A">
            <w:pPr>
              <w:spacing w:beforeLines="60" w:before="144" w:afterLines="60" w:after="144"/>
              <w:rPr>
                <w:b/>
              </w:rPr>
            </w:pPr>
            <w:r w:rsidRPr="003E498F">
              <w:rPr>
                <w:b/>
              </w:rPr>
              <w:t>38</w:t>
            </w:r>
          </w:p>
        </w:tc>
        <w:tc>
          <w:tcPr>
            <w:tcW w:w="2430" w:type="dxa"/>
          </w:tcPr>
          <w:p w14:paraId="7E0BD6A0" w14:textId="638CCB67" w:rsidR="00D03E9F" w:rsidRDefault="001C34E7" w:rsidP="00F0611A">
            <w:pPr>
              <w:spacing w:beforeLines="60" w:before="144" w:afterLines="60" w:after="144"/>
            </w:pPr>
            <w:r w:rsidRPr="004853BF">
              <w:t>Hungary</w:t>
            </w:r>
          </w:p>
        </w:tc>
        <w:tc>
          <w:tcPr>
            <w:tcW w:w="4441" w:type="dxa"/>
          </w:tcPr>
          <w:p w14:paraId="2F21A29C" w14:textId="7E0DFAFC" w:rsidR="006D2282" w:rsidRDefault="001C34E7" w:rsidP="00F0611A">
            <w:pPr>
              <w:spacing w:beforeLines="60" w:before="144" w:afterLines="60" w:after="144"/>
            </w:pPr>
            <w:proofErr w:type="spellStart"/>
            <w:r w:rsidRPr="002D0273">
              <w:t>Soltvadkerti</w:t>
            </w:r>
            <w:proofErr w:type="spellEnd"/>
          </w:p>
        </w:tc>
        <w:tc>
          <w:tcPr>
            <w:tcW w:w="1683" w:type="dxa"/>
          </w:tcPr>
          <w:p w14:paraId="2735A1DA" w14:textId="05625073" w:rsidR="00D03E9F" w:rsidRDefault="001C34E7" w:rsidP="00F0611A">
            <w:pPr>
              <w:spacing w:beforeLines="60" w:before="144" w:afterLines="60" w:after="144"/>
            </w:pPr>
            <w:r>
              <w:t>PDO</w:t>
            </w:r>
          </w:p>
        </w:tc>
      </w:tr>
      <w:tr w:rsidR="00D03E9F" w14:paraId="6957BA35" w14:textId="77777777" w:rsidTr="5FC879EF">
        <w:tc>
          <w:tcPr>
            <w:tcW w:w="513" w:type="dxa"/>
          </w:tcPr>
          <w:p w14:paraId="38431380" w14:textId="77777777" w:rsidR="00D03E9F" w:rsidRPr="003E498F" w:rsidRDefault="00D03E9F" w:rsidP="00F0611A">
            <w:pPr>
              <w:spacing w:beforeLines="60" w:before="144" w:afterLines="60" w:after="144"/>
              <w:rPr>
                <w:b/>
              </w:rPr>
            </w:pPr>
            <w:r w:rsidRPr="003E498F">
              <w:rPr>
                <w:b/>
              </w:rPr>
              <w:t>39</w:t>
            </w:r>
          </w:p>
        </w:tc>
        <w:tc>
          <w:tcPr>
            <w:tcW w:w="2430" w:type="dxa"/>
          </w:tcPr>
          <w:p w14:paraId="004FE24E" w14:textId="3D185E8A" w:rsidR="00D03E9F" w:rsidRDefault="001C34E7" w:rsidP="00F0611A">
            <w:pPr>
              <w:spacing w:beforeLines="60" w:before="144" w:afterLines="60" w:after="144"/>
            </w:pPr>
            <w:r w:rsidRPr="004853BF">
              <w:t>Italy</w:t>
            </w:r>
          </w:p>
        </w:tc>
        <w:tc>
          <w:tcPr>
            <w:tcW w:w="4441" w:type="dxa"/>
          </w:tcPr>
          <w:p w14:paraId="067D66A9" w14:textId="54238F00" w:rsidR="006D2282" w:rsidRDefault="001C34E7" w:rsidP="00F0611A">
            <w:pPr>
              <w:spacing w:beforeLines="60" w:before="144" w:afterLines="60" w:after="144"/>
            </w:pPr>
            <w:r w:rsidRPr="002D0273">
              <w:t xml:space="preserve">Friuli / Friuli Venezia Giulia / </w:t>
            </w:r>
            <w:proofErr w:type="spellStart"/>
            <w:r w:rsidRPr="002D0273">
              <w:t>Furlanija</w:t>
            </w:r>
            <w:proofErr w:type="spellEnd"/>
            <w:r w:rsidRPr="002D0273">
              <w:t xml:space="preserve"> / </w:t>
            </w:r>
            <w:proofErr w:type="spellStart"/>
            <w:r w:rsidRPr="002D0273">
              <w:t>Furlanija</w:t>
            </w:r>
            <w:proofErr w:type="spellEnd"/>
            <w:r w:rsidRPr="002D0273">
              <w:t xml:space="preserve"> </w:t>
            </w:r>
            <w:proofErr w:type="spellStart"/>
            <w:r w:rsidRPr="002D0273">
              <w:t>Julijska</w:t>
            </w:r>
            <w:proofErr w:type="spellEnd"/>
            <w:r w:rsidRPr="002D0273">
              <w:t xml:space="preserve"> </w:t>
            </w:r>
            <w:proofErr w:type="spellStart"/>
            <w:r w:rsidRPr="002D0273">
              <w:t>krajina</w:t>
            </w:r>
            <w:proofErr w:type="spellEnd"/>
          </w:p>
        </w:tc>
        <w:tc>
          <w:tcPr>
            <w:tcW w:w="1683" w:type="dxa"/>
          </w:tcPr>
          <w:p w14:paraId="13A984C8" w14:textId="27B4F1EB" w:rsidR="00D03E9F" w:rsidRDefault="001C34E7" w:rsidP="00F0611A">
            <w:pPr>
              <w:spacing w:beforeLines="60" w:before="144" w:afterLines="60" w:after="144"/>
            </w:pPr>
            <w:r>
              <w:t>PDO</w:t>
            </w:r>
          </w:p>
        </w:tc>
      </w:tr>
      <w:tr w:rsidR="00D03E9F" w14:paraId="1E2B2A39" w14:textId="77777777" w:rsidTr="5FC879EF">
        <w:tc>
          <w:tcPr>
            <w:tcW w:w="513" w:type="dxa"/>
          </w:tcPr>
          <w:p w14:paraId="658F6B62" w14:textId="77777777" w:rsidR="00D03E9F" w:rsidRPr="003E498F" w:rsidRDefault="00D03E9F" w:rsidP="00F0611A">
            <w:pPr>
              <w:spacing w:beforeLines="60" w:before="144" w:afterLines="60" w:after="144"/>
              <w:rPr>
                <w:b/>
              </w:rPr>
            </w:pPr>
            <w:r w:rsidRPr="003E498F">
              <w:rPr>
                <w:b/>
              </w:rPr>
              <w:t>40</w:t>
            </w:r>
          </w:p>
        </w:tc>
        <w:tc>
          <w:tcPr>
            <w:tcW w:w="2430" w:type="dxa"/>
          </w:tcPr>
          <w:p w14:paraId="4A1782BD" w14:textId="0573D7D8" w:rsidR="00D03E9F" w:rsidRDefault="001C34E7" w:rsidP="00F0611A">
            <w:pPr>
              <w:spacing w:beforeLines="60" w:before="144" w:afterLines="60" w:after="144"/>
            </w:pPr>
            <w:r w:rsidRPr="004853BF">
              <w:t>Italy</w:t>
            </w:r>
          </w:p>
        </w:tc>
        <w:tc>
          <w:tcPr>
            <w:tcW w:w="4441" w:type="dxa"/>
          </w:tcPr>
          <w:p w14:paraId="5BC0B6AF" w14:textId="57C2EED4" w:rsidR="006D2282" w:rsidRDefault="001C34E7" w:rsidP="00F0611A">
            <w:pPr>
              <w:spacing w:beforeLines="60" w:before="144" w:afterLines="60" w:after="144"/>
            </w:pPr>
            <w:r w:rsidRPr="002D0273">
              <w:t>Nizza</w:t>
            </w:r>
          </w:p>
        </w:tc>
        <w:tc>
          <w:tcPr>
            <w:tcW w:w="1683" w:type="dxa"/>
          </w:tcPr>
          <w:p w14:paraId="02FF7B55" w14:textId="63B1894E" w:rsidR="00D03E9F" w:rsidRDefault="001C34E7" w:rsidP="00F0611A">
            <w:pPr>
              <w:spacing w:beforeLines="60" w:before="144" w:afterLines="60" w:after="144"/>
            </w:pPr>
            <w:r>
              <w:t>PDO</w:t>
            </w:r>
          </w:p>
        </w:tc>
      </w:tr>
      <w:tr w:rsidR="00D03E9F" w14:paraId="3B945DE0" w14:textId="77777777" w:rsidTr="5FC879EF">
        <w:tc>
          <w:tcPr>
            <w:tcW w:w="513" w:type="dxa"/>
          </w:tcPr>
          <w:p w14:paraId="78FF84FA" w14:textId="77777777" w:rsidR="00D03E9F" w:rsidRPr="003E498F" w:rsidRDefault="00D03E9F" w:rsidP="00F0611A">
            <w:pPr>
              <w:spacing w:beforeLines="60" w:before="144" w:afterLines="60" w:after="144"/>
              <w:rPr>
                <w:b/>
              </w:rPr>
            </w:pPr>
            <w:r w:rsidRPr="003E498F">
              <w:rPr>
                <w:b/>
              </w:rPr>
              <w:lastRenderedPageBreak/>
              <w:t>41</w:t>
            </w:r>
          </w:p>
        </w:tc>
        <w:tc>
          <w:tcPr>
            <w:tcW w:w="2430" w:type="dxa"/>
          </w:tcPr>
          <w:p w14:paraId="7D9D6B78" w14:textId="60D39C73" w:rsidR="00D03E9F" w:rsidRPr="002D0273" w:rsidRDefault="001C34E7" w:rsidP="00F0611A">
            <w:pPr>
              <w:spacing w:beforeLines="60" w:before="144" w:afterLines="60" w:after="144"/>
            </w:pPr>
            <w:r w:rsidRPr="004853BF">
              <w:t>Netherlands</w:t>
            </w:r>
          </w:p>
        </w:tc>
        <w:tc>
          <w:tcPr>
            <w:tcW w:w="4441" w:type="dxa"/>
          </w:tcPr>
          <w:p w14:paraId="300324B3" w14:textId="0085459C" w:rsidR="006D2282" w:rsidRDefault="001C34E7" w:rsidP="00F0611A">
            <w:pPr>
              <w:spacing w:beforeLines="60" w:before="144" w:afterLines="60" w:after="144"/>
            </w:pPr>
            <w:proofErr w:type="spellStart"/>
            <w:r w:rsidRPr="00933BBE">
              <w:t>Achterhoek-Winterswijk</w:t>
            </w:r>
            <w:proofErr w:type="spellEnd"/>
          </w:p>
        </w:tc>
        <w:tc>
          <w:tcPr>
            <w:tcW w:w="1683" w:type="dxa"/>
          </w:tcPr>
          <w:p w14:paraId="1B30D627" w14:textId="2CED535F" w:rsidR="00D03E9F" w:rsidRDefault="001C34E7" w:rsidP="00F0611A">
            <w:pPr>
              <w:spacing w:beforeLines="60" w:before="144" w:afterLines="60" w:after="144"/>
            </w:pPr>
            <w:r>
              <w:t>PDO</w:t>
            </w:r>
          </w:p>
        </w:tc>
      </w:tr>
      <w:tr w:rsidR="00D03E9F" w14:paraId="6AC8F708" w14:textId="77777777" w:rsidTr="5FC879EF">
        <w:tc>
          <w:tcPr>
            <w:tcW w:w="513" w:type="dxa"/>
          </w:tcPr>
          <w:p w14:paraId="45E22DB2" w14:textId="77777777" w:rsidR="00D03E9F" w:rsidRPr="003E498F" w:rsidRDefault="00D03E9F" w:rsidP="00F0611A">
            <w:pPr>
              <w:spacing w:beforeLines="60" w:before="144" w:afterLines="60" w:after="144"/>
              <w:rPr>
                <w:b/>
              </w:rPr>
            </w:pPr>
            <w:r w:rsidRPr="003E498F">
              <w:rPr>
                <w:b/>
              </w:rPr>
              <w:t>42</w:t>
            </w:r>
          </w:p>
        </w:tc>
        <w:tc>
          <w:tcPr>
            <w:tcW w:w="2430" w:type="dxa"/>
          </w:tcPr>
          <w:p w14:paraId="10FFDEE8" w14:textId="1092DB4C" w:rsidR="00D03E9F" w:rsidRDefault="001C34E7" w:rsidP="00F0611A">
            <w:pPr>
              <w:spacing w:beforeLines="60" w:before="144" w:afterLines="60" w:after="144"/>
            </w:pPr>
            <w:r w:rsidRPr="004853BF">
              <w:t>Netherlands</w:t>
            </w:r>
          </w:p>
        </w:tc>
        <w:tc>
          <w:tcPr>
            <w:tcW w:w="4441" w:type="dxa"/>
          </w:tcPr>
          <w:p w14:paraId="5481B255" w14:textId="1A15F058" w:rsidR="006D2282" w:rsidRDefault="001C34E7" w:rsidP="00F0611A">
            <w:pPr>
              <w:spacing w:beforeLines="60" w:before="144" w:afterLines="60" w:after="144"/>
            </w:pPr>
            <w:proofErr w:type="spellStart"/>
            <w:r w:rsidRPr="00933BBE">
              <w:t>Ambt</w:t>
            </w:r>
            <w:proofErr w:type="spellEnd"/>
            <w:r w:rsidRPr="00933BBE">
              <w:t xml:space="preserve"> </w:t>
            </w:r>
            <w:proofErr w:type="spellStart"/>
            <w:r w:rsidRPr="00933BBE">
              <w:t>Delden</w:t>
            </w:r>
            <w:proofErr w:type="spellEnd"/>
          </w:p>
        </w:tc>
        <w:tc>
          <w:tcPr>
            <w:tcW w:w="1683" w:type="dxa"/>
          </w:tcPr>
          <w:p w14:paraId="43172A92" w14:textId="27A43BC7" w:rsidR="00D03E9F" w:rsidRDefault="001C34E7" w:rsidP="00F0611A">
            <w:pPr>
              <w:spacing w:beforeLines="60" w:before="144" w:afterLines="60" w:after="144"/>
            </w:pPr>
            <w:r>
              <w:t>PDO</w:t>
            </w:r>
          </w:p>
        </w:tc>
      </w:tr>
      <w:tr w:rsidR="00D03E9F" w14:paraId="4BC7AA9B" w14:textId="77777777" w:rsidTr="5FC879EF">
        <w:tc>
          <w:tcPr>
            <w:tcW w:w="513" w:type="dxa"/>
          </w:tcPr>
          <w:p w14:paraId="3AB9DF80" w14:textId="77777777" w:rsidR="00D03E9F" w:rsidRPr="003E498F" w:rsidRDefault="00D03E9F" w:rsidP="00F0611A">
            <w:pPr>
              <w:spacing w:beforeLines="60" w:before="144" w:afterLines="60" w:after="144"/>
              <w:rPr>
                <w:b/>
              </w:rPr>
            </w:pPr>
            <w:r w:rsidRPr="003E498F">
              <w:rPr>
                <w:b/>
              </w:rPr>
              <w:t>43</w:t>
            </w:r>
          </w:p>
        </w:tc>
        <w:tc>
          <w:tcPr>
            <w:tcW w:w="2430" w:type="dxa"/>
          </w:tcPr>
          <w:p w14:paraId="07BFF311" w14:textId="5C3154E7" w:rsidR="00D03E9F" w:rsidRDefault="001C34E7" w:rsidP="00F0611A">
            <w:pPr>
              <w:spacing w:beforeLines="60" w:before="144" w:afterLines="60" w:after="144"/>
            </w:pPr>
            <w:r w:rsidRPr="004853BF">
              <w:t>Netherlands</w:t>
            </w:r>
          </w:p>
        </w:tc>
        <w:tc>
          <w:tcPr>
            <w:tcW w:w="4441" w:type="dxa"/>
          </w:tcPr>
          <w:p w14:paraId="638B833F" w14:textId="07C4E7FC" w:rsidR="006D2282" w:rsidRDefault="001C34E7" w:rsidP="00F0611A">
            <w:pPr>
              <w:spacing w:beforeLines="60" w:before="144" w:afterLines="60" w:after="144"/>
            </w:pPr>
            <w:proofErr w:type="spellStart"/>
            <w:r w:rsidRPr="00933BBE">
              <w:t>Mergelland</w:t>
            </w:r>
            <w:proofErr w:type="spellEnd"/>
          </w:p>
        </w:tc>
        <w:tc>
          <w:tcPr>
            <w:tcW w:w="1683" w:type="dxa"/>
          </w:tcPr>
          <w:p w14:paraId="69DC842D" w14:textId="62961A15" w:rsidR="00D03E9F" w:rsidRDefault="001C34E7" w:rsidP="00F0611A">
            <w:pPr>
              <w:spacing w:beforeLines="60" w:before="144" w:afterLines="60" w:after="144"/>
            </w:pPr>
            <w:r>
              <w:t>PDO</w:t>
            </w:r>
          </w:p>
        </w:tc>
      </w:tr>
      <w:tr w:rsidR="00D03E9F" w14:paraId="68BAA1B2" w14:textId="77777777" w:rsidTr="5FC879EF">
        <w:tc>
          <w:tcPr>
            <w:tcW w:w="513" w:type="dxa"/>
          </w:tcPr>
          <w:p w14:paraId="45E8EA9A" w14:textId="77777777" w:rsidR="00D03E9F" w:rsidRPr="003E498F" w:rsidRDefault="00D03E9F" w:rsidP="00F0611A">
            <w:pPr>
              <w:spacing w:beforeLines="60" w:before="144" w:afterLines="60" w:after="144"/>
              <w:rPr>
                <w:b/>
              </w:rPr>
            </w:pPr>
            <w:r w:rsidRPr="003E498F">
              <w:rPr>
                <w:b/>
              </w:rPr>
              <w:t>44</w:t>
            </w:r>
          </w:p>
        </w:tc>
        <w:tc>
          <w:tcPr>
            <w:tcW w:w="2430" w:type="dxa"/>
          </w:tcPr>
          <w:p w14:paraId="137CFE2C" w14:textId="014F8D76" w:rsidR="00D03E9F" w:rsidRPr="00933BBE" w:rsidRDefault="001C34E7" w:rsidP="00F0611A">
            <w:pPr>
              <w:spacing w:beforeLines="60" w:before="144" w:afterLines="60" w:after="144"/>
            </w:pPr>
            <w:r w:rsidRPr="004853BF">
              <w:t>Netherlands</w:t>
            </w:r>
          </w:p>
        </w:tc>
        <w:tc>
          <w:tcPr>
            <w:tcW w:w="4441" w:type="dxa"/>
          </w:tcPr>
          <w:p w14:paraId="1F8C86B5" w14:textId="497F4561" w:rsidR="006D2282" w:rsidRDefault="001C34E7" w:rsidP="00F0611A">
            <w:pPr>
              <w:spacing w:beforeLines="60" w:before="144" w:afterLines="60" w:after="144"/>
            </w:pPr>
            <w:proofErr w:type="spellStart"/>
            <w:r w:rsidRPr="00933BBE">
              <w:t>Oolde</w:t>
            </w:r>
            <w:proofErr w:type="spellEnd"/>
          </w:p>
        </w:tc>
        <w:tc>
          <w:tcPr>
            <w:tcW w:w="1683" w:type="dxa"/>
          </w:tcPr>
          <w:p w14:paraId="3D2FAADC" w14:textId="33737AD6" w:rsidR="00D03E9F" w:rsidRDefault="001C34E7" w:rsidP="00F0611A">
            <w:pPr>
              <w:spacing w:beforeLines="60" w:before="144" w:afterLines="60" w:after="144"/>
            </w:pPr>
            <w:r>
              <w:t>PDO</w:t>
            </w:r>
          </w:p>
        </w:tc>
      </w:tr>
      <w:tr w:rsidR="00D03E9F" w14:paraId="24D6E0AF" w14:textId="77777777" w:rsidTr="5FC879EF">
        <w:tc>
          <w:tcPr>
            <w:tcW w:w="513" w:type="dxa"/>
          </w:tcPr>
          <w:p w14:paraId="5ADA1975" w14:textId="77777777" w:rsidR="00D03E9F" w:rsidRPr="003E498F" w:rsidRDefault="00D03E9F" w:rsidP="00F0611A">
            <w:pPr>
              <w:spacing w:beforeLines="60" w:before="144" w:afterLines="60" w:after="144"/>
              <w:rPr>
                <w:b/>
              </w:rPr>
            </w:pPr>
            <w:r w:rsidRPr="003E498F">
              <w:rPr>
                <w:b/>
              </w:rPr>
              <w:t>45</w:t>
            </w:r>
          </w:p>
        </w:tc>
        <w:tc>
          <w:tcPr>
            <w:tcW w:w="2430" w:type="dxa"/>
          </w:tcPr>
          <w:p w14:paraId="7C0F77A4" w14:textId="6EC53F0D" w:rsidR="00D03E9F" w:rsidRPr="00933BBE" w:rsidRDefault="001C34E7" w:rsidP="00F0611A">
            <w:pPr>
              <w:spacing w:beforeLines="60" w:before="144" w:afterLines="60" w:after="144"/>
            </w:pPr>
            <w:r w:rsidRPr="004853BF">
              <w:t>Netherlands</w:t>
            </w:r>
          </w:p>
        </w:tc>
        <w:tc>
          <w:tcPr>
            <w:tcW w:w="4441" w:type="dxa"/>
          </w:tcPr>
          <w:p w14:paraId="28E1361B" w14:textId="2BC6871A" w:rsidR="006D2282" w:rsidRDefault="001C34E7" w:rsidP="00F0611A">
            <w:pPr>
              <w:spacing w:beforeLines="60" w:before="144" w:afterLines="60" w:after="144"/>
            </w:pPr>
            <w:proofErr w:type="spellStart"/>
            <w:r w:rsidRPr="00933BBE">
              <w:t>Vijlen</w:t>
            </w:r>
            <w:proofErr w:type="spellEnd"/>
          </w:p>
        </w:tc>
        <w:tc>
          <w:tcPr>
            <w:tcW w:w="1683" w:type="dxa"/>
          </w:tcPr>
          <w:p w14:paraId="786DBC1F" w14:textId="703C2A19" w:rsidR="00D03E9F" w:rsidRDefault="001C34E7" w:rsidP="00F0611A">
            <w:pPr>
              <w:spacing w:beforeLines="60" w:before="144" w:afterLines="60" w:after="144"/>
            </w:pPr>
            <w:r>
              <w:t>PDO</w:t>
            </w:r>
          </w:p>
        </w:tc>
      </w:tr>
      <w:tr w:rsidR="00D03E9F" w14:paraId="77E62F78" w14:textId="77777777" w:rsidTr="5FC879EF">
        <w:tc>
          <w:tcPr>
            <w:tcW w:w="513" w:type="dxa"/>
          </w:tcPr>
          <w:p w14:paraId="627650F2" w14:textId="77777777" w:rsidR="00D03E9F" w:rsidRPr="003E498F" w:rsidRDefault="00D03E9F" w:rsidP="00F0611A">
            <w:pPr>
              <w:spacing w:beforeLines="60" w:before="144" w:afterLines="60" w:after="144"/>
              <w:rPr>
                <w:b/>
              </w:rPr>
            </w:pPr>
            <w:r w:rsidRPr="003E498F">
              <w:rPr>
                <w:b/>
              </w:rPr>
              <w:t>46</w:t>
            </w:r>
          </w:p>
        </w:tc>
        <w:tc>
          <w:tcPr>
            <w:tcW w:w="2430" w:type="dxa"/>
          </w:tcPr>
          <w:p w14:paraId="700C36AB" w14:textId="3F116C42" w:rsidR="00D03E9F" w:rsidRPr="00933BBE" w:rsidRDefault="001C34E7" w:rsidP="00F0611A">
            <w:pPr>
              <w:spacing w:beforeLines="60" w:before="144" w:afterLines="60" w:after="144"/>
            </w:pPr>
            <w:r w:rsidRPr="004853BF">
              <w:t>Romania</w:t>
            </w:r>
          </w:p>
        </w:tc>
        <w:tc>
          <w:tcPr>
            <w:tcW w:w="4441" w:type="dxa"/>
          </w:tcPr>
          <w:p w14:paraId="2639D3A2" w14:textId="1329A5B1" w:rsidR="006D2282" w:rsidRDefault="001C34E7" w:rsidP="00F0611A">
            <w:pPr>
              <w:spacing w:beforeLines="60" w:before="144" w:afterLines="60" w:after="144"/>
            </w:pPr>
            <w:proofErr w:type="spellStart"/>
            <w:r w:rsidRPr="00933BBE">
              <w:t>Adamclisi</w:t>
            </w:r>
            <w:proofErr w:type="spellEnd"/>
          </w:p>
        </w:tc>
        <w:tc>
          <w:tcPr>
            <w:tcW w:w="1683" w:type="dxa"/>
          </w:tcPr>
          <w:p w14:paraId="1F9A2766" w14:textId="4F27F06D" w:rsidR="00D03E9F" w:rsidRDefault="001C34E7" w:rsidP="00F0611A">
            <w:pPr>
              <w:spacing w:beforeLines="60" w:before="144" w:afterLines="60" w:after="144"/>
            </w:pPr>
            <w:r>
              <w:t>PDO</w:t>
            </w:r>
          </w:p>
        </w:tc>
      </w:tr>
      <w:tr w:rsidR="00D03E9F" w14:paraId="50BB79D8" w14:textId="77777777" w:rsidTr="5FC879EF">
        <w:tc>
          <w:tcPr>
            <w:tcW w:w="513" w:type="dxa"/>
          </w:tcPr>
          <w:p w14:paraId="54B8105E" w14:textId="77777777" w:rsidR="00D03E9F" w:rsidRPr="003E498F" w:rsidRDefault="00D03E9F" w:rsidP="00F0611A">
            <w:pPr>
              <w:spacing w:beforeLines="60" w:before="144" w:afterLines="60" w:after="144"/>
              <w:rPr>
                <w:b/>
              </w:rPr>
            </w:pPr>
            <w:r w:rsidRPr="003E498F">
              <w:rPr>
                <w:b/>
              </w:rPr>
              <w:t>47</w:t>
            </w:r>
          </w:p>
        </w:tc>
        <w:tc>
          <w:tcPr>
            <w:tcW w:w="2430" w:type="dxa"/>
          </w:tcPr>
          <w:p w14:paraId="3458D711" w14:textId="4856B38E" w:rsidR="00D03E9F" w:rsidRPr="00933BBE" w:rsidRDefault="001C34E7" w:rsidP="00F0611A">
            <w:pPr>
              <w:spacing w:beforeLines="60" w:before="144" w:afterLines="60" w:after="144"/>
            </w:pPr>
            <w:r w:rsidRPr="004853BF">
              <w:t>Romania</w:t>
            </w:r>
          </w:p>
        </w:tc>
        <w:tc>
          <w:tcPr>
            <w:tcW w:w="4441" w:type="dxa"/>
          </w:tcPr>
          <w:p w14:paraId="62FAFA2A" w14:textId="2F4FF262" w:rsidR="006D2282" w:rsidRDefault="001C34E7" w:rsidP="00F0611A">
            <w:pPr>
              <w:spacing w:beforeLines="60" w:before="144" w:afterLines="60" w:after="144"/>
            </w:pPr>
            <w:proofErr w:type="spellStart"/>
            <w:r w:rsidRPr="00933BBE">
              <w:t>Însurăţei</w:t>
            </w:r>
            <w:proofErr w:type="spellEnd"/>
          </w:p>
        </w:tc>
        <w:tc>
          <w:tcPr>
            <w:tcW w:w="1683" w:type="dxa"/>
          </w:tcPr>
          <w:p w14:paraId="4F3F76C0" w14:textId="4A3F5C70" w:rsidR="00D03E9F" w:rsidRDefault="001C34E7" w:rsidP="00F0611A">
            <w:pPr>
              <w:spacing w:beforeLines="60" w:before="144" w:afterLines="60" w:after="144"/>
            </w:pPr>
            <w:r>
              <w:t>PDO</w:t>
            </w:r>
          </w:p>
        </w:tc>
      </w:tr>
      <w:tr w:rsidR="00D03E9F" w14:paraId="53E38786" w14:textId="77777777" w:rsidTr="5FC879EF">
        <w:tc>
          <w:tcPr>
            <w:tcW w:w="513" w:type="dxa"/>
          </w:tcPr>
          <w:p w14:paraId="433E21FE" w14:textId="77777777" w:rsidR="00D03E9F" w:rsidRPr="003E498F" w:rsidRDefault="00D03E9F" w:rsidP="00F0611A">
            <w:pPr>
              <w:spacing w:beforeLines="60" w:before="144" w:afterLines="60" w:after="144"/>
              <w:rPr>
                <w:b/>
              </w:rPr>
            </w:pPr>
            <w:r w:rsidRPr="003E498F">
              <w:rPr>
                <w:b/>
              </w:rPr>
              <w:t>48</w:t>
            </w:r>
          </w:p>
        </w:tc>
        <w:tc>
          <w:tcPr>
            <w:tcW w:w="2430" w:type="dxa"/>
          </w:tcPr>
          <w:p w14:paraId="41AAF4E6" w14:textId="617A9C97" w:rsidR="00D03E9F" w:rsidRPr="00933BBE" w:rsidRDefault="001C34E7" w:rsidP="00F0611A">
            <w:pPr>
              <w:spacing w:beforeLines="60" w:before="144" w:afterLines="60" w:after="144"/>
            </w:pPr>
            <w:r w:rsidRPr="004853BF">
              <w:t>Slovakia</w:t>
            </w:r>
          </w:p>
        </w:tc>
        <w:tc>
          <w:tcPr>
            <w:tcW w:w="4441" w:type="dxa"/>
          </w:tcPr>
          <w:p w14:paraId="63D80A39" w14:textId="3FDE7606" w:rsidR="006D2282" w:rsidRDefault="001C34E7" w:rsidP="00F0611A">
            <w:pPr>
              <w:spacing w:beforeLines="60" w:before="144" w:afterLines="60" w:after="144"/>
            </w:pPr>
            <w:proofErr w:type="spellStart"/>
            <w:r w:rsidRPr="00933BBE">
              <w:t>Skalický</w:t>
            </w:r>
            <w:proofErr w:type="spellEnd"/>
            <w:r w:rsidRPr="00933BBE">
              <w:t xml:space="preserve"> </w:t>
            </w:r>
            <w:proofErr w:type="spellStart"/>
            <w:r w:rsidRPr="00933BBE">
              <w:t>rubín</w:t>
            </w:r>
            <w:proofErr w:type="spellEnd"/>
          </w:p>
        </w:tc>
        <w:tc>
          <w:tcPr>
            <w:tcW w:w="1683" w:type="dxa"/>
          </w:tcPr>
          <w:p w14:paraId="5681FD69" w14:textId="7BCA2287" w:rsidR="00D03E9F" w:rsidRDefault="001C34E7" w:rsidP="00F0611A">
            <w:pPr>
              <w:spacing w:beforeLines="60" w:before="144" w:afterLines="60" w:after="144"/>
            </w:pPr>
            <w:r>
              <w:t>PDO</w:t>
            </w:r>
          </w:p>
        </w:tc>
      </w:tr>
      <w:tr w:rsidR="00D03E9F" w14:paraId="21111F61" w14:textId="77777777" w:rsidTr="5FC879EF">
        <w:tc>
          <w:tcPr>
            <w:tcW w:w="513" w:type="dxa"/>
          </w:tcPr>
          <w:p w14:paraId="5AD30C79" w14:textId="77777777" w:rsidR="00D03E9F" w:rsidRPr="003E498F" w:rsidRDefault="00D03E9F" w:rsidP="00F0611A">
            <w:pPr>
              <w:spacing w:beforeLines="60" w:before="144" w:afterLines="60" w:after="144"/>
              <w:rPr>
                <w:b/>
              </w:rPr>
            </w:pPr>
            <w:r w:rsidRPr="003E498F">
              <w:rPr>
                <w:b/>
              </w:rPr>
              <w:t>49</w:t>
            </w:r>
          </w:p>
        </w:tc>
        <w:tc>
          <w:tcPr>
            <w:tcW w:w="2430" w:type="dxa"/>
          </w:tcPr>
          <w:p w14:paraId="6D927444" w14:textId="2DE4E8D8" w:rsidR="00D03E9F" w:rsidRPr="00933BBE" w:rsidRDefault="001C34E7" w:rsidP="00F0611A">
            <w:pPr>
              <w:spacing w:beforeLines="60" w:before="144" w:afterLines="60" w:after="144"/>
            </w:pPr>
            <w:r w:rsidRPr="004853BF">
              <w:t>France</w:t>
            </w:r>
          </w:p>
        </w:tc>
        <w:tc>
          <w:tcPr>
            <w:tcW w:w="4441" w:type="dxa"/>
          </w:tcPr>
          <w:p w14:paraId="2C571C01" w14:textId="63249C37" w:rsidR="006D2282" w:rsidRDefault="001C34E7" w:rsidP="00F0611A">
            <w:pPr>
              <w:spacing w:beforeLines="60" w:before="144" w:afterLines="60" w:after="144"/>
            </w:pPr>
            <w:proofErr w:type="spellStart"/>
            <w:r w:rsidRPr="00933BBE">
              <w:t>Picpoul</w:t>
            </w:r>
            <w:proofErr w:type="spellEnd"/>
            <w:r w:rsidRPr="00933BBE">
              <w:t xml:space="preserve"> de </w:t>
            </w:r>
            <w:proofErr w:type="spellStart"/>
            <w:r w:rsidRPr="00933BBE">
              <w:t>Pinet</w:t>
            </w:r>
            <w:proofErr w:type="spellEnd"/>
          </w:p>
        </w:tc>
        <w:tc>
          <w:tcPr>
            <w:tcW w:w="1683" w:type="dxa"/>
          </w:tcPr>
          <w:p w14:paraId="164646A7" w14:textId="315D10C1" w:rsidR="00D03E9F" w:rsidRDefault="001C34E7" w:rsidP="00F0611A">
            <w:pPr>
              <w:spacing w:beforeLines="60" w:before="144" w:afterLines="60" w:after="144"/>
            </w:pPr>
            <w:r>
              <w:t>PDO</w:t>
            </w:r>
          </w:p>
        </w:tc>
      </w:tr>
      <w:tr w:rsidR="00D03E9F" w14:paraId="0E1A89BC" w14:textId="77777777" w:rsidTr="5FC879EF">
        <w:tc>
          <w:tcPr>
            <w:tcW w:w="513" w:type="dxa"/>
          </w:tcPr>
          <w:p w14:paraId="28ED943F" w14:textId="77777777" w:rsidR="00D03E9F" w:rsidRPr="003E498F" w:rsidRDefault="00D03E9F" w:rsidP="00F0611A">
            <w:pPr>
              <w:spacing w:beforeLines="60" w:before="144" w:afterLines="60" w:after="144"/>
              <w:rPr>
                <w:b/>
              </w:rPr>
            </w:pPr>
            <w:r w:rsidRPr="003E498F">
              <w:rPr>
                <w:b/>
              </w:rPr>
              <w:t>50</w:t>
            </w:r>
          </w:p>
        </w:tc>
        <w:tc>
          <w:tcPr>
            <w:tcW w:w="2430" w:type="dxa"/>
          </w:tcPr>
          <w:p w14:paraId="3D5CFDB8" w14:textId="5159828D" w:rsidR="00D03E9F" w:rsidRPr="00933BBE" w:rsidRDefault="001C34E7" w:rsidP="00F0611A">
            <w:pPr>
              <w:spacing w:beforeLines="60" w:before="144" w:afterLines="60" w:after="144"/>
            </w:pPr>
            <w:r w:rsidRPr="004853BF">
              <w:t>Italy</w:t>
            </w:r>
          </w:p>
        </w:tc>
        <w:tc>
          <w:tcPr>
            <w:tcW w:w="4441" w:type="dxa"/>
          </w:tcPr>
          <w:p w14:paraId="5C886869" w14:textId="5904401C" w:rsidR="006D2282" w:rsidRDefault="001C34E7" w:rsidP="00F0611A">
            <w:pPr>
              <w:spacing w:beforeLines="60" w:before="144" w:afterLines="60" w:after="144"/>
            </w:pPr>
            <w:proofErr w:type="spellStart"/>
            <w:r w:rsidRPr="00933BBE">
              <w:t>Delle</w:t>
            </w:r>
            <w:proofErr w:type="spellEnd"/>
            <w:r w:rsidRPr="00933BBE">
              <w:t xml:space="preserve"> </w:t>
            </w:r>
            <w:proofErr w:type="spellStart"/>
            <w:r w:rsidRPr="00933BBE">
              <w:t>Venezie</w:t>
            </w:r>
            <w:proofErr w:type="spellEnd"/>
            <w:r w:rsidRPr="00933BBE">
              <w:t xml:space="preserve"> / </w:t>
            </w:r>
            <w:proofErr w:type="spellStart"/>
            <w:r w:rsidRPr="00933BBE">
              <w:t>Beneških</w:t>
            </w:r>
            <w:proofErr w:type="spellEnd"/>
            <w:r w:rsidRPr="00933BBE">
              <w:t xml:space="preserve"> </w:t>
            </w:r>
            <w:proofErr w:type="spellStart"/>
            <w:r w:rsidRPr="00933BBE">
              <w:t>okolišev</w:t>
            </w:r>
            <w:proofErr w:type="spellEnd"/>
          </w:p>
        </w:tc>
        <w:tc>
          <w:tcPr>
            <w:tcW w:w="1683" w:type="dxa"/>
          </w:tcPr>
          <w:p w14:paraId="337E449A" w14:textId="10898554" w:rsidR="00D03E9F" w:rsidRPr="00140518" w:rsidRDefault="001C34E7" w:rsidP="00F0611A">
            <w:pPr>
              <w:spacing w:beforeLines="60" w:before="144" w:afterLines="60" w:after="144"/>
            </w:pPr>
            <w:r>
              <w:t>PDO</w:t>
            </w:r>
          </w:p>
        </w:tc>
      </w:tr>
      <w:tr w:rsidR="00D03E9F" w14:paraId="011C356D" w14:textId="77777777" w:rsidTr="5FC879EF">
        <w:tc>
          <w:tcPr>
            <w:tcW w:w="513" w:type="dxa"/>
          </w:tcPr>
          <w:p w14:paraId="2B22B735" w14:textId="77777777" w:rsidR="00D03E9F" w:rsidRPr="003E498F" w:rsidRDefault="00D03E9F" w:rsidP="00F0611A">
            <w:pPr>
              <w:spacing w:beforeLines="60" w:before="144" w:afterLines="60" w:after="144"/>
              <w:rPr>
                <w:b/>
              </w:rPr>
            </w:pPr>
            <w:r w:rsidRPr="003E498F">
              <w:rPr>
                <w:b/>
              </w:rPr>
              <w:t>51</w:t>
            </w:r>
          </w:p>
        </w:tc>
        <w:tc>
          <w:tcPr>
            <w:tcW w:w="2430" w:type="dxa"/>
          </w:tcPr>
          <w:p w14:paraId="6DDB31C9" w14:textId="74CD8E44" w:rsidR="00D03E9F" w:rsidRPr="00933BBE" w:rsidRDefault="001C34E7" w:rsidP="00F0611A">
            <w:pPr>
              <w:spacing w:beforeLines="60" w:before="144" w:afterLines="60" w:after="144"/>
            </w:pPr>
            <w:r w:rsidRPr="004853BF">
              <w:t>Greece</w:t>
            </w:r>
          </w:p>
        </w:tc>
        <w:tc>
          <w:tcPr>
            <w:tcW w:w="4441" w:type="dxa"/>
          </w:tcPr>
          <w:p w14:paraId="566D0C9E" w14:textId="43A7B234" w:rsidR="006D2282" w:rsidRDefault="001C34E7" w:rsidP="00F0611A">
            <w:pPr>
              <w:spacing w:beforeLines="60" w:before="144" w:afterLines="60" w:after="144"/>
            </w:pPr>
            <w:proofErr w:type="spellStart"/>
            <w:r w:rsidRPr="00933BBE">
              <w:t>Κως</w:t>
            </w:r>
            <w:proofErr w:type="spellEnd"/>
            <w:r w:rsidRPr="00933BBE">
              <w:t xml:space="preserve"> (transliteration into Latin alphabet: Kos)</w:t>
            </w:r>
          </w:p>
        </w:tc>
        <w:tc>
          <w:tcPr>
            <w:tcW w:w="1683" w:type="dxa"/>
          </w:tcPr>
          <w:p w14:paraId="0D11DB71" w14:textId="06CCA436" w:rsidR="00D03E9F" w:rsidRDefault="001C34E7" w:rsidP="00F0611A">
            <w:pPr>
              <w:spacing w:beforeLines="60" w:before="144" w:afterLines="60" w:after="144"/>
            </w:pPr>
            <w:r>
              <w:t>PGI</w:t>
            </w:r>
          </w:p>
        </w:tc>
      </w:tr>
      <w:tr w:rsidR="00D03E9F" w14:paraId="570B0A40" w14:textId="77777777" w:rsidTr="5FC879EF">
        <w:tc>
          <w:tcPr>
            <w:tcW w:w="513" w:type="dxa"/>
          </w:tcPr>
          <w:p w14:paraId="323A52FE" w14:textId="77777777" w:rsidR="00D03E9F" w:rsidRPr="003E498F" w:rsidRDefault="00D03E9F" w:rsidP="00F0611A">
            <w:pPr>
              <w:spacing w:beforeLines="60" w:before="144" w:afterLines="60" w:after="144"/>
              <w:rPr>
                <w:b/>
              </w:rPr>
            </w:pPr>
            <w:r w:rsidRPr="003E498F">
              <w:rPr>
                <w:b/>
              </w:rPr>
              <w:t>52</w:t>
            </w:r>
          </w:p>
        </w:tc>
        <w:tc>
          <w:tcPr>
            <w:tcW w:w="2430" w:type="dxa"/>
          </w:tcPr>
          <w:p w14:paraId="028E9D31" w14:textId="4A1C64E0" w:rsidR="00D03E9F" w:rsidRPr="00933BBE" w:rsidRDefault="001C34E7" w:rsidP="00F0611A">
            <w:pPr>
              <w:spacing w:beforeLines="60" w:before="144" w:afterLines="60" w:after="144"/>
            </w:pPr>
            <w:r w:rsidRPr="004853BF">
              <w:t>Italy</w:t>
            </w:r>
          </w:p>
        </w:tc>
        <w:tc>
          <w:tcPr>
            <w:tcW w:w="4441" w:type="dxa"/>
          </w:tcPr>
          <w:p w14:paraId="41388475" w14:textId="3EE6D8A8" w:rsidR="006D2282" w:rsidRDefault="001C34E7" w:rsidP="00F0611A">
            <w:pPr>
              <w:spacing w:beforeLines="60" w:before="144" w:afterLines="60" w:after="144"/>
            </w:pPr>
            <w:r w:rsidRPr="00933BBE">
              <w:t>Prosecco</w:t>
            </w:r>
          </w:p>
        </w:tc>
        <w:tc>
          <w:tcPr>
            <w:tcW w:w="1683" w:type="dxa"/>
          </w:tcPr>
          <w:p w14:paraId="34310149" w14:textId="503EA4DB" w:rsidR="00D03E9F" w:rsidRDefault="001C34E7" w:rsidP="00F0611A">
            <w:pPr>
              <w:spacing w:beforeLines="60" w:before="144" w:afterLines="60" w:after="144"/>
            </w:pPr>
            <w:r>
              <w:t>PGI</w:t>
            </w:r>
          </w:p>
        </w:tc>
      </w:tr>
      <w:tr w:rsidR="00D03E9F" w14:paraId="03560127" w14:textId="77777777" w:rsidTr="5FC879EF">
        <w:tc>
          <w:tcPr>
            <w:tcW w:w="513" w:type="dxa"/>
          </w:tcPr>
          <w:p w14:paraId="5D951F57" w14:textId="77777777" w:rsidR="00D03E9F" w:rsidRPr="003E498F" w:rsidRDefault="00D03E9F" w:rsidP="00F0611A">
            <w:pPr>
              <w:spacing w:beforeLines="60" w:before="144" w:afterLines="60" w:after="144"/>
              <w:rPr>
                <w:b/>
              </w:rPr>
            </w:pPr>
            <w:r w:rsidRPr="003E498F">
              <w:rPr>
                <w:b/>
              </w:rPr>
              <w:t>53</w:t>
            </w:r>
          </w:p>
        </w:tc>
        <w:tc>
          <w:tcPr>
            <w:tcW w:w="2430" w:type="dxa"/>
          </w:tcPr>
          <w:p w14:paraId="3CE025EC" w14:textId="23903485" w:rsidR="00D03E9F" w:rsidRPr="00933BBE" w:rsidRDefault="001C34E7" w:rsidP="00F0611A">
            <w:pPr>
              <w:spacing w:beforeLines="60" w:before="144" w:afterLines="60" w:after="144"/>
            </w:pPr>
            <w:r w:rsidRPr="004853BF">
              <w:t>Italy</w:t>
            </w:r>
          </w:p>
        </w:tc>
        <w:tc>
          <w:tcPr>
            <w:tcW w:w="4441" w:type="dxa"/>
          </w:tcPr>
          <w:p w14:paraId="2491C1F5" w14:textId="13389E1B" w:rsidR="006D2282" w:rsidRDefault="001C34E7" w:rsidP="00F0611A">
            <w:pPr>
              <w:spacing w:beforeLines="60" w:before="144" w:afterLines="60" w:after="144"/>
            </w:pPr>
            <w:proofErr w:type="spellStart"/>
            <w:r w:rsidRPr="00933BBE">
              <w:t>Colli</w:t>
            </w:r>
            <w:proofErr w:type="spellEnd"/>
            <w:r w:rsidRPr="00933BBE">
              <w:t xml:space="preserve"> </w:t>
            </w:r>
            <w:proofErr w:type="spellStart"/>
            <w:r w:rsidRPr="00933BBE">
              <w:t>Asolani</w:t>
            </w:r>
            <w:proofErr w:type="spellEnd"/>
            <w:r w:rsidRPr="00933BBE">
              <w:t xml:space="preserve"> - Prosecco / </w:t>
            </w:r>
            <w:proofErr w:type="spellStart"/>
            <w:r w:rsidRPr="00933BBE">
              <w:t>Asolo</w:t>
            </w:r>
            <w:proofErr w:type="spellEnd"/>
            <w:r w:rsidRPr="00933BBE">
              <w:t xml:space="preserve"> – Prosecco</w:t>
            </w:r>
          </w:p>
        </w:tc>
        <w:tc>
          <w:tcPr>
            <w:tcW w:w="1683" w:type="dxa"/>
          </w:tcPr>
          <w:p w14:paraId="7E1B95FD" w14:textId="0E473B81" w:rsidR="00D03E9F" w:rsidRDefault="001C34E7" w:rsidP="00F0611A">
            <w:pPr>
              <w:spacing w:beforeLines="60" w:before="144" w:afterLines="60" w:after="144"/>
            </w:pPr>
            <w:r>
              <w:t>PGI</w:t>
            </w:r>
          </w:p>
        </w:tc>
      </w:tr>
      <w:tr w:rsidR="00D03E9F" w14:paraId="3734C8B4" w14:textId="77777777" w:rsidTr="5FC879EF">
        <w:tc>
          <w:tcPr>
            <w:tcW w:w="513" w:type="dxa"/>
          </w:tcPr>
          <w:p w14:paraId="1576DA8F" w14:textId="77777777" w:rsidR="00D03E9F" w:rsidRPr="003E498F" w:rsidRDefault="00D03E9F" w:rsidP="00F0611A">
            <w:pPr>
              <w:spacing w:beforeLines="60" w:before="144" w:afterLines="60" w:after="144"/>
              <w:rPr>
                <w:b/>
              </w:rPr>
            </w:pPr>
            <w:r w:rsidRPr="003E498F">
              <w:rPr>
                <w:b/>
              </w:rPr>
              <w:t>54</w:t>
            </w:r>
          </w:p>
        </w:tc>
        <w:tc>
          <w:tcPr>
            <w:tcW w:w="2430" w:type="dxa"/>
          </w:tcPr>
          <w:p w14:paraId="0BAB6BEE" w14:textId="020BEEEC" w:rsidR="00D03E9F" w:rsidRPr="00933BBE" w:rsidRDefault="001C34E7" w:rsidP="00F0611A">
            <w:pPr>
              <w:spacing w:beforeLines="60" w:before="144" w:afterLines="60" w:after="144"/>
            </w:pPr>
            <w:r w:rsidRPr="004853BF">
              <w:t>Italy</w:t>
            </w:r>
          </w:p>
        </w:tc>
        <w:tc>
          <w:tcPr>
            <w:tcW w:w="4441" w:type="dxa"/>
          </w:tcPr>
          <w:p w14:paraId="6543E669" w14:textId="314282F8" w:rsidR="006D2282" w:rsidRDefault="001C34E7" w:rsidP="00F0611A">
            <w:pPr>
              <w:spacing w:beforeLines="60" w:before="144" w:afterLines="60" w:after="144"/>
            </w:pPr>
            <w:r w:rsidRPr="00933BBE">
              <w:t>Conegliano Valdobbiadene - Prosecco / Valdobbiadene - Prosecco / Conegliano - Prosecco</w:t>
            </w:r>
          </w:p>
        </w:tc>
        <w:tc>
          <w:tcPr>
            <w:tcW w:w="1683" w:type="dxa"/>
          </w:tcPr>
          <w:p w14:paraId="4A5843FB" w14:textId="5DC28473" w:rsidR="00D03E9F" w:rsidRDefault="001C34E7" w:rsidP="00F0611A">
            <w:pPr>
              <w:spacing w:beforeLines="60" w:before="144" w:afterLines="60" w:after="144"/>
            </w:pPr>
            <w:r>
              <w:t>PGI</w:t>
            </w:r>
          </w:p>
        </w:tc>
      </w:tr>
      <w:tr w:rsidR="00D03E9F" w14:paraId="6E7EF023" w14:textId="77777777" w:rsidTr="5FC879EF">
        <w:tc>
          <w:tcPr>
            <w:tcW w:w="513" w:type="dxa"/>
          </w:tcPr>
          <w:p w14:paraId="7F047708" w14:textId="77777777" w:rsidR="00D03E9F" w:rsidRPr="003E498F" w:rsidRDefault="00D03E9F" w:rsidP="00F0611A">
            <w:pPr>
              <w:spacing w:beforeLines="60" w:before="144" w:afterLines="60" w:after="144"/>
              <w:rPr>
                <w:b/>
              </w:rPr>
            </w:pPr>
            <w:r w:rsidRPr="003E498F">
              <w:rPr>
                <w:b/>
              </w:rPr>
              <w:t>55</w:t>
            </w:r>
          </w:p>
        </w:tc>
        <w:tc>
          <w:tcPr>
            <w:tcW w:w="2430" w:type="dxa"/>
          </w:tcPr>
          <w:p w14:paraId="69575F58" w14:textId="1B8F2400" w:rsidR="00D03E9F" w:rsidRPr="00933BBE" w:rsidRDefault="001C34E7" w:rsidP="00F0611A">
            <w:pPr>
              <w:spacing w:beforeLines="60" w:before="144" w:afterLines="60" w:after="144"/>
            </w:pPr>
            <w:r w:rsidRPr="004853BF">
              <w:t>Italy</w:t>
            </w:r>
          </w:p>
        </w:tc>
        <w:tc>
          <w:tcPr>
            <w:tcW w:w="4441" w:type="dxa"/>
          </w:tcPr>
          <w:p w14:paraId="537F85AE" w14:textId="2E89C54A" w:rsidR="006D2282" w:rsidRDefault="001C34E7" w:rsidP="00F0611A">
            <w:pPr>
              <w:spacing w:beforeLines="60" w:before="144" w:afterLines="60" w:after="144"/>
            </w:pPr>
            <w:r w:rsidRPr="00933BBE">
              <w:t>Vittoria</w:t>
            </w:r>
          </w:p>
        </w:tc>
        <w:tc>
          <w:tcPr>
            <w:tcW w:w="1683" w:type="dxa"/>
          </w:tcPr>
          <w:p w14:paraId="57F1B378" w14:textId="24AADE0D" w:rsidR="00D03E9F" w:rsidRPr="00392560" w:rsidRDefault="001C34E7" w:rsidP="00F0611A">
            <w:pPr>
              <w:spacing w:beforeLines="60" w:before="144" w:afterLines="60" w:after="144"/>
            </w:pPr>
            <w:r>
              <w:t>PGI</w:t>
            </w:r>
          </w:p>
        </w:tc>
      </w:tr>
    </w:tbl>
    <w:p w14:paraId="1E4FEC07" w14:textId="7B1E81A3" w:rsidR="00C815BA" w:rsidRDefault="00C815BA" w:rsidP="00D03E9F">
      <w:pPr>
        <w:rPr>
          <w:color w:val="FF0000"/>
        </w:rPr>
      </w:pPr>
    </w:p>
    <w:p w14:paraId="4D3DF784" w14:textId="4A23EA09" w:rsidR="009039A5" w:rsidRPr="001B3C9E" w:rsidRDefault="009039A5" w:rsidP="009039A5">
      <w:pPr>
        <w:rPr>
          <w:b/>
          <w:i/>
          <w:color w:val="000000" w:themeColor="text1"/>
        </w:rPr>
      </w:pPr>
      <w:r w:rsidRPr="001B3C9E">
        <w:rPr>
          <w:b/>
          <w:i/>
          <w:color w:val="000000" w:themeColor="text1"/>
        </w:rPr>
        <w:t>PDO and PDI</w:t>
      </w:r>
    </w:p>
    <w:p w14:paraId="1798DAC2" w14:textId="447A823F" w:rsidR="00AA458A" w:rsidRPr="001B3C9E" w:rsidRDefault="00254719" w:rsidP="009039A5">
      <w:pPr>
        <w:rPr>
          <w:color w:val="000000" w:themeColor="text1"/>
        </w:rPr>
      </w:pPr>
      <w:r>
        <w:rPr>
          <w:color w:val="000000" w:themeColor="text1"/>
        </w:rPr>
        <w:t>Protected Geographical Indications (</w:t>
      </w:r>
      <w:r w:rsidR="00AA458A" w:rsidRPr="001B3C9E">
        <w:rPr>
          <w:color w:val="000000" w:themeColor="text1"/>
        </w:rPr>
        <w:t>PGI</w:t>
      </w:r>
      <w:r>
        <w:rPr>
          <w:color w:val="000000" w:themeColor="text1"/>
        </w:rPr>
        <w:t>)</w:t>
      </w:r>
      <w:r w:rsidR="00AA458A" w:rsidRPr="001B3C9E">
        <w:rPr>
          <w:color w:val="000000" w:themeColor="text1"/>
        </w:rPr>
        <w:t xml:space="preserve"> and </w:t>
      </w:r>
      <w:r w:rsidR="0045743B">
        <w:rPr>
          <w:color w:val="000000" w:themeColor="text1"/>
        </w:rPr>
        <w:t>Protected Designation of Origin (</w:t>
      </w:r>
      <w:r w:rsidR="00AA458A" w:rsidRPr="001B3C9E">
        <w:rPr>
          <w:color w:val="000000" w:themeColor="text1"/>
        </w:rPr>
        <w:t>PDO</w:t>
      </w:r>
      <w:r w:rsidR="0045743B">
        <w:rPr>
          <w:color w:val="000000" w:themeColor="text1"/>
        </w:rPr>
        <w:t>)</w:t>
      </w:r>
      <w:r w:rsidR="00AA458A" w:rsidRPr="001B3C9E">
        <w:rPr>
          <w:color w:val="000000" w:themeColor="text1"/>
        </w:rPr>
        <w:t xml:space="preserve"> are subcategories of </w:t>
      </w:r>
      <w:r w:rsidR="00320EB7">
        <w:rPr>
          <w:color w:val="000000" w:themeColor="text1"/>
        </w:rPr>
        <w:t xml:space="preserve">wine </w:t>
      </w:r>
      <w:r w:rsidR="00AA458A" w:rsidRPr="001B3C9E">
        <w:rPr>
          <w:color w:val="000000" w:themeColor="text1"/>
        </w:rPr>
        <w:t xml:space="preserve">GIs in the EU system. Regardless of whether a </w:t>
      </w:r>
      <w:r w:rsidR="00320EB7">
        <w:rPr>
          <w:color w:val="000000" w:themeColor="text1"/>
        </w:rPr>
        <w:t xml:space="preserve">wine </w:t>
      </w:r>
      <w:r w:rsidR="00AA458A" w:rsidRPr="001B3C9E">
        <w:rPr>
          <w:color w:val="000000" w:themeColor="text1"/>
        </w:rPr>
        <w:t xml:space="preserve">GI is a </w:t>
      </w:r>
      <w:r w:rsidR="00C03B18">
        <w:rPr>
          <w:color w:val="000000" w:themeColor="text1"/>
        </w:rPr>
        <w:t>Protected Designation of Origin</w:t>
      </w:r>
      <w:r w:rsidR="00AA458A" w:rsidRPr="001B3C9E">
        <w:rPr>
          <w:color w:val="000000" w:themeColor="text1"/>
        </w:rPr>
        <w:t xml:space="preserve"> or P</w:t>
      </w:r>
      <w:r w:rsidR="00C03B18">
        <w:rPr>
          <w:color w:val="000000" w:themeColor="text1"/>
        </w:rPr>
        <w:t>rotected Geographical Ind</w:t>
      </w:r>
      <w:r w:rsidR="0011193B">
        <w:rPr>
          <w:color w:val="000000" w:themeColor="text1"/>
        </w:rPr>
        <w:t>i</w:t>
      </w:r>
      <w:r w:rsidR="00C03B18">
        <w:rPr>
          <w:color w:val="000000" w:themeColor="text1"/>
        </w:rPr>
        <w:t>cations</w:t>
      </w:r>
      <w:r w:rsidR="00AA458A" w:rsidRPr="001B3C9E">
        <w:rPr>
          <w:color w:val="000000" w:themeColor="text1"/>
        </w:rPr>
        <w:t xml:space="preserve">, its status as a protected </w:t>
      </w:r>
      <w:r w:rsidR="00320EB7">
        <w:rPr>
          <w:color w:val="000000" w:themeColor="text1"/>
        </w:rPr>
        <w:t xml:space="preserve">wine </w:t>
      </w:r>
      <w:r w:rsidR="00AA458A" w:rsidRPr="001B3C9E">
        <w:rPr>
          <w:color w:val="000000" w:themeColor="text1"/>
        </w:rPr>
        <w:t>GI does not change</w:t>
      </w:r>
      <w:r w:rsidR="00A61206" w:rsidRPr="001B3C9E">
        <w:rPr>
          <w:color w:val="000000" w:themeColor="text1"/>
        </w:rPr>
        <w:t xml:space="preserve">, and therefore the practical consequences for </w:t>
      </w:r>
      <w:r w:rsidR="000A2BFF" w:rsidRPr="001B3C9E">
        <w:rPr>
          <w:color w:val="000000" w:themeColor="text1"/>
        </w:rPr>
        <w:t>Australian trade</w:t>
      </w:r>
      <w:r w:rsidR="001E5661">
        <w:rPr>
          <w:color w:val="000000" w:themeColor="text1"/>
        </w:rPr>
        <w:t xml:space="preserve"> </w:t>
      </w:r>
      <w:r w:rsidR="000A2BFF" w:rsidRPr="001B3C9E">
        <w:rPr>
          <w:color w:val="000000" w:themeColor="text1"/>
        </w:rPr>
        <w:t xml:space="preserve">mark </w:t>
      </w:r>
      <w:r w:rsidR="00714784">
        <w:rPr>
          <w:color w:val="000000" w:themeColor="text1"/>
        </w:rPr>
        <w:t>owners</w:t>
      </w:r>
      <w:r w:rsidR="000A2BFF" w:rsidRPr="001B3C9E">
        <w:rPr>
          <w:color w:val="000000" w:themeColor="text1"/>
        </w:rPr>
        <w:t xml:space="preserve"> will be the same whether the </w:t>
      </w:r>
      <w:r w:rsidR="00320EB7">
        <w:rPr>
          <w:color w:val="000000" w:themeColor="text1"/>
        </w:rPr>
        <w:t xml:space="preserve">wine </w:t>
      </w:r>
      <w:r w:rsidR="000A2BFF" w:rsidRPr="001B3C9E">
        <w:rPr>
          <w:color w:val="000000" w:themeColor="text1"/>
        </w:rPr>
        <w:t xml:space="preserve">GI is </w:t>
      </w:r>
      <w:r w:rsidR="0011193B">
        <w:rPr>
          <w:color w:val="000000" w:themeColor="text1"/>
        </w:rPr>
        <w:t>Protected Geographical Indications</w:t>
      </w:r>
      <w:r w:rsidR="000A2BFF" w:rsidRPr="001B3C9E">
        <w:rPr>
          <w:color w:val="000000" w:themeColor="text1"/>
        </w:rPr>
        <w:t xml:space="preserve"> or </w:t>
      </w:r>
      <w:r w:rsidR="0011193B">
        <w:rPr>
          <w:color w:val="000000" w:themeColor="text1"/>
        </w:rPr>
        <w:t>Protected Designation of Origin</w:t>
      </w:r>
      <w:r w:rsidR="000A2BFF" w:rsidRPr="001B3C9E">
        <w:rPr>
          <w:color w:val="000000" w:themeColor="text1"/>
        </w:rPr>
        <w:t>.</w:t>
      </w:r>
    </w:p>
    <w:p w14:paraId="5D4D51B4" w14:textId="5E524836" w:rsidR="009039A5" w:rsidRPr="001B3C9E" w:rsidRDefault="009039A5" w:rsidP="009039A5">
      <w:pPr>
        <w:rPr>
          <w:color w:val="000000" w:themeColor="text1"/>
        </w:rPr>
      </w:pPr>
      <w:r w:rsidRPr="001B3C9E">
        <w:rPr>
          <w:color w:val="000000" w:themeColor="text1"/>
        </w:rPr>
        <w:t xml:space="preserve">Overall, the EU is seeking to protect </w:t>
      </w:r>
      <w:r w:rsidR="0045743B">
        <w:rPr>
          <w:color w:val="000000" w:themeColor="text1"/>
        </w:rPr>
        <w:t>13</w:t>
      </w:r>
      <w:r w:rsidRPr="001B3C9E">
        <w:rPr>
          <w:color w:val="000000" w:themeColor="text1"/>
        </w:rPr>
        <w:t xml:space="preserve"> of these terms as </w:t>
      </w:r>
      <w:r w:rsidR="0011193B">
        <w:rPr>
          <w:color w:val="000000" w:themeColor="text1"/>
        </w:rPr>
        <w:t>Protected Geographical Indications</w:t>
      </w:r>
      <w:r w:rsidRPr="001B3C9E">
        <w:rPr>
          <w:color w:val="000000" w:themeColor="text1"/>
        </w:rPr>
        <w:t xml:space="preserve"> and the remaining </w:t>
      </w:r>
      <w:r w:rsidR="0045743B">
        <w:rPr>
          <w:color w:val="000000" w:themeColor="text1"/>
        </w:rPr>
        <w:t>42</w:t>
      </w:r>
      <w:r w:rsidRPr="001B3C9E">
        <w:rPr>
          <w:color w:val="000000" w:themeColor="text1"/>
        </w:rPr>
        <w:t xml:space="preserve"> as </w:t>
      </w:r>
      <w:r w:rsidR="0011193B">
        <w:rPr>
          <w:color w:val="000000" w:themeColor="text1"/>
        </w:rPr>
        <w:t>Protected Designation of Origin</w:t>
      </w:r>
      <w:r w:rsidRPr="001B3C9E">
        <w:rPr>
          <w:color w:val="000000" w:themeColor="text1"/>
        </w:rPr>
        <w:t>.</w:t>
      </w:r>
    </w:p>
    <w:p w14:paraId="1E04C6EE" w14:textId="6029199C" w:rsidR="00C815BA" w:rsidRPr="001B3C9E" w:rsidRDefault="0011193B" w:rsidP="00D03E9F">
      <w:pPr>
        <w:rPr>
          <w:color w:val="000000" w:themeColor="text1"/>
        </w:rPr>
      </w:pPr>
      <w:r>
        <w:rPr>
          <w:color w:val="000000" w:themeColor="text1"/>
        </w:rPr>
        <w:lastRenderedPageBreak/>
        <w:t>Protected Designation of Origin</w:t>
      </w:r>
      <w:r w:rsidR="009039A5" w:rsidRPr="001B3C9E">
        <w:rPr>
          <w:color w:val="000000" w:themeColor="text1"/>
        </w:rPr>
        <w:t xml:space="preserve"> identifies a product that is from a specific place or region, where the features of the product are exclusive to that place and the entire production process takes place there. A </w:t>
      </w:r>
      <w:r>
        <w:rPr>
          <w:color w:val="000000" w:themeColor="text1"/>
        </w:rPr>
        <w:t>Protected Geographical Indication</w:t>
      </w:r>
      <w:r w:rsidR="009039A5" w:rsidRPr="001B3C9E">
        <w:rPr>
          <w:color w:val="000000" w:themeColor="text1"/>
        </w:rPr>
        <w:t>, on the other hand, identifies the geographical area of the product’s origin but does not require that all production phases are carried out in that geographical area.</w:t>
      </w:r>
    </w:p>
    <w:p w14:paraId="0EF088D9" w14:textId="734E3238" w:rsidR="00C815BA" w:rsidRDefault="00C815BA" w:rsidP="00D03E9F">
      <w:pPr>
        <w:rPr>
          <w:color w:val="FF0000"/>
        </w:rPr>
      </w:pPr>
    </w:p>
    <w:p w14:paraId="66B5A29F" w14:textId="4A536C23" w:rsidR="007A73E4" w:rsidRDefault="00C815BA" w:rsidP="00712BCC">
      <w:pPr>
        <w:pStyle w:val="Heading2"/>
        <w:numPr>
          <w:ilvl w:val="0"/>
          <w:numId w:val="0"/>
        </w:numPr>
      </w:pPr>
      <w:bookmarkStart w:id="25" w:name="_Toc130475737"/>
      <w:r w:rsidRPr="00335DC0">
        <w:rPr>
          <w:b/>
          <w:bCs w:val="0"/>
        </w:rPr>
        <w:lastRenderedPageBreak/>
        <w:t>Appendix B</w:t>
      </w:r>
      <w:r>
        <w:t xml:space="preserve">: </w:t>
      </w:r>
      <w:r w:rsidR="00C11B34">
        <w:t xml:space="preserve">GIs with </w:t>
      </w:r>
      <w:r w:rsidR="00CB757F">
        <w:t>proposed updates</w:t>
      </w:r>
      <w:r w:rsidR="00A23004">
        <w:t xml:space="preserve"> or removals</w:t>
      </w:r>
      <w:bookmarkEnd w:id="25"/>
      <w:r>
        <w:t xml:space="preserve"> </w:t>
      </w:r>
    </w:p>
    <w:p w14:paraId="23B8BADA" w14:textId="60887C9D" w:rsidR="00C815BA" w:rsidRPr="00CB757F" w:rsidRDefault="007A73E4" w:rsidP="00C815BA">
      <w:pPr>
        <w:rPr>
          <w:u w:val="single"/>
          <w:lang w:eastAsia="ja-JP"/>
        </w:rPr>
      </w:pPr>
      <w:r w:rsidRPr="00CB757F">
        <w:rPr>
          <w:u w:val="single"/>
        </w:rPr>
        <w:t>Transliteration updates</w:t>
      </w:r>
    </w:p>
    <w:tbl>
      <w:tblPr>
        <w:tblStyle w:val="TableGridLight"/>
        <w:tblW w:w="9067" w:type="dxa"/>
        <w:tblLook w:val="04A0" w:firstRow="1" w:lastRow="0" w:firstColumn="1" w:lastColumn="0" w:noHBand="0" w:noVBand="1"/>
      </w:tblPr>
      <w:tblGrid>
        <w:gridCol w:w="663"/>
        <w:gridCol w:w="1133"/>
        <w:gridCol w:w="2367"/>
        <w:gridCol w:w="2500"/>
        <w:gridCol w:w="2404"/>
      </w:tblGrid>
      <w:tr w:rsidR="00F10359" w:rsidRPr="00AB735E" w14:paraId="6FFCEA76" w14:textId="77777777" w:rsidTr="00C1493B">
        <w:tc>
          <w:tcPr>
            <w:tcW w:w="663" w:type="dxa"/>
          </w:tcPr>
          <w:p w14:paraId="096516D2" w14:textId="7FCA7E44" w:rsidR="00F10359" w:rsidRPr="00F0611A" w:rsidRDefault="009F3D7C" w:rsidP="009F3D7C">
            <w:pPr>
              <w:spacing w:before="60" w:after="60"/>
              <w:rPr>
                <w:b/>
              </w:rPr>
            </w:pPr>
            <w:r w:rsidRPr="00F0611A">
              <w:rPr>
                <w:b/>
                <w:bCs/>
              </w:rPr>
              <w:t>NO</w:t>
            </w:r>
          </w:p>
        </w:tc>
        <w:tc>
          <w:tcPr>
            <w:tcW w:w="1133" w:type="dxa"/>
          </w:tcPr>
          <w:p w14:paraId="06292161" w14:textId="6E89212C" w:rsidR="00F10359" w:rsidRPr="00F0611A" w:rsidRDefault="009F3D7C" w:rsidP="009F3D7C">
            <w:pPr>
              <w:spacing w:before="60" w:after="60"/>
              <w:rPr>
                <w:b/>
              </w:rPr>
            </w:pPr>
            <w:r w:rsidRPr="00F0611A">
              <w:rPr>
                <w:b/>
                <w:bCs/>
              </w:rPr>
              <w:t>COUNTRY</w:t>
            </w:r>
          </w:p>
        </w:tc>
        <w:tc>
          <w:tcPr>
            <w:tcW w:w="2367" w:type="dxa"/>
          </w:tcPr>
          <w:p w14:paraId="72F23B5A" w14:textId="57ED7E08" w:rsidR="00F10359" w:rsidRPr="00F0611A" w:rsidRDefault="009F3D7C" w:rsidP="009F3D7C">
            <w:pPr>
              <w:spacing w:before="60" w:after="60"/>
              <w:rPr>
                <w:b/>
              </w:rPr>
            </w:pPr>
            <w:r w:rsidRPr="00F0611A">
              <w:rPr>
                <w:b/>
                <w:bCs/>
              </w:rPr>
              <w:t>GEOGRAPHIC INDICATION</w:t>
            </w:r>
          </w:p>
        </w:tc>
        <w:tc>
          <w:tcPr>
            <w:tcW w:w="2500" w:type="dxa"/>
          </w:tcPr>
          <w:p w14:paraId="51DBD453" w14:textId="367C7EAF" w:rsidR="00F10359" w:rsidRPr="00F0611A" w:rsidRDefault="009F3D7C" w:rsidP="009F3D7C">
            <w:pPr>
              <w:spacing w:before="60" w:after="60"/>
              <w:rPr>
                <w:b/>
              </w:rPr>
            </w:pPr>
            <w:r w:rsidRPr="00F0611A">
              <w:rPr>
                <w:b/>
                <w:bCs/>
              </w:rPr>
              <w:t>CURRENT TRANSLITERATION</w:t>
            </w:r>
          </w:p>
        </w:tc>
        <w:tc>
          <w:tcPr>
            <w:tcW w:w="2404" w:type="dxa"/>
          </w:tcPr>
          <w:p w14:paraId="796D44FF" w14:textId="6E3F103D" w:rsidR="00F10359" w:rsidRPr="00F0611A" w:rsidRDefault="009F3D7C" w:rsidP="009F3D7C">
            <w:pPr>
              <w:spacing w:before="60" w:after="60"/>
              <w:rPr>
                <w:b/>
              </w:rPr>
            </w:pPr>
            <w:r w:rsidRPr="00F0611A">
              <w:rPr>
                <w:b/>
                <w:bCs/>
              </w:rPr>
              <w:t>PROPOSED UPDATED TRANSLITERATION</w:t>
            </w:r>
          </w:p>
        </w:tc>
      </w:tr>
      <w:tr w:rsidR="00CB10D8" w:rsidRPr="00AB735E" w14:paraId="200D43A7" w14:textId="77777777" w:rsidTr="00C1493B">
        <w:tc>
          <w:tcPr>
            <w:tcW w:w="663" w:type="dxa"/>
          </w:tcPr>
          <w:p w14:paraId="54BBAC93" w14:textId="5D9EB76C" w:rsidR="00CB10D8" w:rsidRPr="00AB735E" w:rsidRDefault="00CB10D8" w:rsidP="00F0611A">
            <w:pPr>
              <w:spacing w:before="60" w:after="60"/>
            </w:pPr>
            <w:r w:rsidRPr="001D7A72">
              <w:t>1</w:t>
            </w:r>
          </w:p>
        </w:tc>
        <w:tc>
          <w:tcPr>
            <w:tcW w:w="1133" w:type="dxa"/>
          </w:tcPr>
          <w:p w14:paraId="3ED8590C" w14:textId="624A8855" w:rsidR="00CB10D8" w:rsidRPr="00AB735E" w:rsidRDefault="00CB10D8" w:rsidP="00F0611A">
            <w:pPr>
              <w:spacing w:before="60" w:after="60"/>
            </w:pPr>
            <w:r w:rsidRPr="001D7A72">
              <w:t>Bulgaria</w:t>
            </w:r>
          </w:p>
        </w:tc>
        <w:tc>
          <w:tcPr>
            <w:tcW w:w="2367" w:type="dxa"/>
          </w:tcPr>
          <w:p w14:paraId="0CDCEC71" w14:textId="68852BEB" w:rsidR="00CB10D8" w:rsidRPr="00AB735E" w:rsidRDefault="00CB10D8" w:rsidP="00F0611A">
            <w:pPr>
              <w:spacing w:before="60" w:after="60"/>
            </w:pPr>
            <w:proofErr w:type="spellStart"/>
            <w:r w:rsidRPr="001D7A72">
              <w:t>Болярово</w:t>
            </w:r>
            <w:proofErr w:type="spellEnd"/>
          </w:p>
        </w:tc>
        <w:tc>
          <w:tcPr>
            <w:tcW w:w="2500" w:type="dxa"/>
          </w:tcPr>
          <w:p w14:paraId="12675EAE" w14:textId="57F2B29C" w:rsidR="00CB10D8" w:rsidRPr="00AB735E" w:rsidRDefault="00CB10D8" w:rsidP="00F0611A">
            <w:pPr>
              <w:spacing w:before="60" w:after="60"/>
            </w:pPr>
            <w:r w:rsidRPr="001D7A72">
              <w:t>Nil</w:t>
            </w:r>
          </w:p>
        </w:tc>
        <w:tc>
          <w:tcPr>
            <w:tcW w:w="2404" w:type="dxa"/>
          </w:tcPr>
          <w:p w14:paraId="22A7F275" w14:textId="14BAE09E" w:rsidR="00CB10D8" w:rsidRPr="00AB735E" w:rsidRDefault="00CB10D8" w:rsidP="00F0611A">
            <w:pPr>
              <w:spacing w:before="60" w:after="60"/>
            </w:pPr>
            <w:proofErr w:type="spellStart"/>
            <w:r w:rsidRPr="001D7A72">
              <w:t>Bolyarovo</w:t>
            </w:r>
            <w:proofErr w:type="spellEnd"/>
          </w:p>
        </w:tc>
      </w:tr>
      <w:tr w:rsidR="00CB10D8" w:rsidRPr="00AB735E" w14:paraId="1F77EAED" w14:textId="77777777" w:rsidTr="00C1493B">
        <w:tc>
          <w:tcPr>
            <w:tcW w:w="663" w:type="dxa"/>
          </w:tcPr>
          <w:p w14:paraId="37E92CA5" w14:textId="6047CDFC" w:rsidR="00CB10D8" w:rsidRPr="00AB735E" w:rsidRDefault="00CB10D8" w:rsidP="00F0611A">
            <w:pPr>
              <w:spacing w:before="60" w:after="60"/>
            </w:pPr>
            <w:r w:rsidRPr="001D7A72">
              <w:t>2</w:t>
            </w:r>
          </w:p>
        </w:tc>
        <w:tc>
          <w:tcPr>
            <w:tcW w:w="1133" w:type="dxa"/>
          </w:tcPr>
          <w:p w14:paraId="07627AA8" w14:textId="3DB62C6A" w:rsidR="00CB10D8" w:rsidRPr="00AB735E" w:rsidRDefault="00CB10D8" w:rsidP="00F0611A">
            <w:pPr>
              <w:spacing w:before="60" w:after="60"/>
            </w:pPr>
            <w:r w:rsidRPr="001D7A72">
              <w:t>Bulgaria</w:t>
            </w:r>
          </w:p>
        </w:tc>
        <w:tc>
          <w:tcPr>
            <w:tcW w:w="2367" w:type="dxa"/>
          </w:tcPr>
          <w:p w14:paraId="680821CC" w14:textId="10D2BF9E" w:rsidR="00CB10D8" w:rsidRPr="00AB735E" w:rsidRDefault="00CB10D8" w:rsidP="00F0611A">
            <w:pPr>
              <w:spacing w:before="60" w:after="60"/>
            </w:pPr>
            <w:proofErr w:type="spellStart"/>
            <w:r w:rsidRPr="001D7A72">
              <w:t>Долината</w:t>
            </w:r>
            <w:proofErr w:type="spellEnd"/>
            <w:r w:rsidRPr="001D7A72">
              <w:t xml:space="preserve"> </w:t>
            </w:r>
            <w:proofErr w:type="spellStart"/>
            <w:r w:rsidRPr="001D7A72">
              <w:t>на</w:t>
            </w:r>
            <w:proofErr w:type="spellEnd"/>
            <w:r w:rsidRPr="001D7A72">
              <w:t xml:space="preserve"> </w:t>
            </w:r>
            <w:proofErr w:type="spellStart"/>
            <w:r w:rsidRPr="001D7A72">
              <w:t>Струма</w:t>
            </w:r>
            <w:proofErr w:type="spellEnd"/>
          </w:p>
        </w:tc>
        <w:tc>
          <w:tcPr>
            <w:tcW w:w="2500" w:type="dxa"/>
          </w:tcPr>
          <w:p w14:paraId="1B0573BE" w14:textId="000DD377" w:rsidR="00CB10D8" w:rsidRPr="00AB735E" w:rsidRDefault="00CB10D8" w:rsidP="00F0611A">
            <w:pPr>
              <w:spacing w:before="60" w:after="60"/>
            </w:pPr>
            <w:r w:rsidRPr="001D7A72">
              <w:t>Struma Valley</w:t>
            </w:r>
          </w:p>
        </w:tc>
        <w:tc>
          <w:tcPr>
            <w:tcW w:w="2404" w:type="dxa"/>
          </w:tcPr>
          <w:p w14:paraId="3B35F154" w14:textId="2D761F26" w:rsidR="00CB10D8" w:rsidRPr="00AB735E" w:rsidRDefault="00CB10D8" w:rsidP="00F0611A">
            <w:pPr>
              <w:spacing w:before="60" w:after="60"/>
            </w:pPr>
            <w:proofErr w:type="spellStart"/>
            <w:r w:rsidRPr="001D7A72">
              <w:t>Dolinata</w:t>
            </w:r>
            <w:proofErr w:type="spellEnd"/>
            <w:r w:rsidRPr="001D7A72">
              <w:t xml:space="preserve"> </w:t>
            </w:r>
            <w:proofErr w:type="spellStart"/>
            <w:r w:rsidRPr="001D7A72">
              <w:t>na</w:t>
            </w:r>
            <w:proofErr w:type="spellEnd"/>
            <w:r w:rsidRPr="001D7A72">
              <w:t xml:space="preserve"> Struma</w:t>
            </w:r>
          </w:p>
        </w:tc>
      </w:tr>
      <w:tr w:rsidR="00CB10D8" w:rsidRPr="00AB735E" w14:paraId="7747E3EA" w14:textId="77777777" w:rsidTr="00C1493B">
        <w:tc>
          <w:tcPr>
            <w:tcW w:w="663" w:type="dxa"/>
          </w:tcPr>
          <w:p w14:paraId="567C3D8B" w14:textId="2795C103" w:rsidR="00CB10D8" w:rsidRPr="00AB735E" w:rsidRDefault="00CB10D8" w:rsidP="00F0611A">
            <w:pPr>
              <w:spacing w:before="60" w:after="60"/>
            </w:pPr>
            <w:r w:rsidRPr="001D7A72">
              <w:t>3</w:t>
            </w:r>
          </w:p>
        </w:tc>
        <w:tc>
          <w:tcPr>
            <w:tcW w:w="1133" w:type="dxa"/>
          </w:tcPr>
          <w:p w14:paraId="7751E738" w14:textId="371A46CA" w:rsidR="00CB10D8" w:rsidRPr="00AB735E" w:rsidRDefault="00CB10D8" w:rsidP="00F0611A">
            <w:pPr>
              <w:spacing w:before="60" w:after="60"/>
            </w:pPr>
            <w:r w:rsidRPr="001D7A72">
              <w:t>Bulgaria</w:t>
            </w:r>
          </w:p>
        </w:tc>
        <w:tc>
          <w:tcPr>
            <w:tcW w:w="2367" w:type="dxa"/>
          </w:tcPr>
          <w:p w14:paraId="1C203480" w14:textId="061A7DCA" w:rsidR="00CB10D8" w:rsidRPr="00AB735E" w:rsidRDefault="00CB10D8" w:rsidP="00F0611A">
            <w:pPr>
              <w:spacing w:before="60" w:after="60"/>
            </w:pPr>
            <w:proofErr w:type="spellStart"/>
            <w:r w:rsidRPr="001D7A72">
              <w:t>Дунавска</w:t>
            </w:r>
            <w:proofErr w:type="spellEnd"/>
            <w:r w:rsidRPr="001D7A72">
              <w:t xml:space="preserve"> </w:t>
            </w:r>
            <w:proofErr w:type="spellStart"/>
            <w:r w:rsidRPr="001D7A72">
              <w:t>равнина</w:t>
            </w:r>
            <w:proofErr w:type="spellEnd"/>
          </w:p>
        </w:tc>
        <w:tc>
          <w:tcPr>
            <w:tcW w:w="2500" w:type="dxa"/>
          </w:tcPr>
          <w:p w14:paraId="1A8ACE5F" w14:textId="41587005" w:rsidR="00CB10D8" w:rsidRPr="00AB735E" w:rsidRDefault="00CB10D8" w:rsidP="00F0611A">
            <w:pPr>
              <w:spacing w:before="60" w:after="60"/>
            </w:pPr>
            <w:r w:rsidRPr="001D7A72">
              <w:t>Danube Plain</w:t>
            </w:r>
          </w:p>
        </w:tc>
        <w:tc>
          <w:tcPr>
            <w:tcW w:w="2404" w:type="dxa"/>
          </w:tcPr>
          <w:p w14:paraId="5A1BCB02" w14:textId="78CE4E26" w:rsidR="00CB10D8" w:rsidRPr="00AB735E" w:rsidRDefault="00CB10D8" w:rsidP="00F0611A">
            <w:pPr>
              <w:spacing w:before="60" w:after="60"/>
            </w:pPr>
            <w:proofErr w:type="spellStart"/>
            <w:r w:rsidRPr="001D7A72">
              <w:t>Dunavska</w:t>
            </w:r>
            <w:proofErr w:type="spellEnd"/>
            <w:r w:rsidRPr="001D7A72">
              <w:t xml:space="preserve"> </w:t>
            </w:r>
            <w:proofErr w:type="spellStart"/>
            <w:r w:rsidRPr="001D7A72">
              <w:t>ravnina</w:t>
            </w:r>
            <w:proofErr w:type="spellEnd"/>
          </w:p>
        </w:tc>
      </w:tr>
      <w:tr w:rsidR="00CB10D8" w:rsidRPr="00AB735E" w14:paraId="78EAC001" w14:textId="77777777" w:rsidTr="00C1493B">
        <w:tc>
          <w:tcPr>
            <w:tcW w:w="663" w:type="dxa"/>
          </w:tcPr>
          <w:p w14:paraId="1BFF8032" w14:textId="1D98FBF2" w:rsidR="00CB10D8" w:rsidRPr="00AB735E" w:rsidRDefault="00CB10D8" w:rsidP="00F0611A">
            <w:pPr>
              <w:spacing w:before="60" w:after="60"/>
            </w:pPr>
            <w:r w:rsidRPr="001D7A72">
              <w:t>4</w:t>
            </w:r>
          </w:p>
        </w:tc>
        <w:tc>
          <w:tcPr>
            <w:tcW w:w="1133" w:type="dxa"/>
          </w:tcPr>
          <w:p w14:paraId="33E5BF21" w14:textId="11063B5F" w:rsidR="00CB10D8" w:rsidRPr="00AB735E" w:rsidRDefault="00CB10D8" w:rsidP="00F0611A">
            <w:pPr>
              <w:spacing w:before="60" w:after="60"/>
            </w:pPr>
            <w:r w:rsidRPr="001D7A72">
              <w:t>Bulgaria</w:t>
            </w:r>
          </w:p>
        </w:tc>
        <w:tc>
          <w:tcPr>
            <w:tcW w:w="2367" w:type="dxa"/>
          </w:tcPr>
          <w:p w14:paraId="0FE21AF9" w14:textId="372077CA" w:rsidR="00CB10D8" w:rsidRPr="00AB735E" w:rsidRDefault="00CB10D8" w:rsidP="00F0611A">
            <w:pPr>
              <w:spacing w:before="60" w:after="60"/>
            </w:pPr>
            <w:proofErr w:type="spellStart"/>
            <w:r w:rsidRPr="001D7A72">
              <w:t>Пазарджик</w:t>
            </w:r>
            <w:proofErr w:type="spellEnd"/>
          </w:p>
        </w:tc>
        <w:tc>
          <w:tcPr>
            <w:tcW w:w="2500" w:type="dxa"/>
          </w:tcPr>
          <w:p w14:paraId="70318EF5" w14:textId="73A056C6" w:rsidR="00CB10D8" w:rsidRPr="00AB735E" w:rsidRDefault="00CB10D8" w:rsidP="00F0611A">
            <w:pPr>
              <w:spacing w:before="60" w:after="60"/>
            </w:pPr>
            <w:proofErr w:type="spellStart"/>
            <w:r w:rsidRPr="001D7A72">
              <w:t>Pazardjik</w:t>
            </w:r>
            <w:proofErr w:type="spellEnd"/>
          </w:p>
        </w:tc>
        <w:tc>
          <w:tcPr>
            <w:tcW w:w="2404" w:type="dxa"/>
          </w:tcPr>
          <w:p w14:paraId="3846384D" w14:textId="692DD453" w:rsidR="00CB10D8" w:rsidRPr="00AB735E" w:rsidRDefault="00CB10D8" w:rsidP="00F0611A">
            <w:pPr>
              <w:spacing w:before="60" w:after="60"/>
            </w:pPr>
            <w:proofErr w:type="spellStart"/>
            <w:r w:rsidRPr="001D7A72">
              <w:t>Pazardzhik</w:t>
            </w:r>
            <w:proofErr w:type="spellEnd"/>
          </w:p>
        </w:tc>
      </w:tr>
      <w:tr w:rsidR="00CB10D8" w:rsidRPr="00AB735E" w14:paraId="003416F3" w14:textId="77777777" w:rsidTr="00C1493B">
        <w:tc>
          <w:tcPr>
            <w:tcW w:w="663" w:type="dxa"/>
          </w:tcPr>
          <w:p w14:paraId="60D4E4FE" w14:textId="1E3771A9" w:rsidR="00CB10D8" w:rsidRPr="00AB735E" w:rsidRDefault="00CB10D8" w:rsidP="00F0611A">
            <w:pPr>
              <w:spacing w:before="60" w:after="60"/>
            </w:pPr>
            <w:r w:rsidRPr="001D7A72">
              <w:t>5</w:t>
            </w:r>
          </w:p>
        </w:tc>
        <w:tc>
          <w:tcPr>
            <w:tcW w:w="1133" w:type="dxa"/>
          </w:tcPr>
          <w:p w14:paraId="6261BD36" w14:textId="50101D63" w:rsidR="00CB10D8" w:rsidRPr="00AB735E" w:rsidRDefault="00CB10D8" w:rsidP="00F0611A">
            <w:pPr>
              <w:spacing w:before="60" w:after="60"/>
            </w:pPr>
            <w:r w:rsidRPr="001D7A72">
              <w:t>Bulgaria</w:t>
            </w:r>
          </w:p>
        </w:tc>
        <w:tc>
          <w:tcPr>
            <w:tcW w:w="2367" w:type="dxa"/>
          </w:tcPr>
          <w:p w14:paraId="5AA4B1C2" w14:textId="15443343" w:rsidR="00CB10D8" w:rsidRPr="00AB735E" w:rsidRDefault="00CB10D8" w:rsidP="00F0611A">
            <w:pPr>
              <w:spacing w:before="60" w:after="60"/>
            </w:pPr>
            <w:proofErr w:type="spellStart"/>
            <w:r w:rsidRPr="001D7A72">
              <w:t>Тракийска</w:t>
            </w:r>
            <w:proofErr w:type="spellEnd"/>
            <w:r w:rsidRPr="001D7A72">
              <w:t xml:space="preserve"> </w:t>
            </w:r>
            <w:proofErr w:type="spellStart"/>
            <w:r w:rsidRPr="001D7A72">
              <w:t>низина</w:t>
            </w:r>
            <w:proofErr w:type="spellEnd"/>
            <w:r w:rsidRPr="001D7A72">
              <w:t xml:space="preserve"> </w:t>
            </w:r>
          </w:p>
        </w:tc>
        <w:tc>
          <w:tcPr>
            <w:tcW w:w="2500" w:type="dxa"/>
          </w:tcPr>
          <w:p w14:paraId="7B4443F4" w14:textId="746F5213" w:rsidR="00CB10D8" w:rsidRPr="00AB735E" w:rsidRDefault="00CB10D8" w:rsidP="00F0611A">
            <w:pPr>
              <w:spacing w:before="60" w:after="60"/>
            </w:pPr>
            <w:r w:rsidRPr="001D7A72">
              <w:t>Thracian Lowlands</w:t>
            </w:r>
          </w:p>
        </w:tc>
        <w:tc>
          <w:tcPr>
            <w:tcW w:w="2404" w:type="dxa"/>
          </w:tcPr>
          <w:p w14:paraId="04EFD7BD" w14:textId="6DACA0B4" w:rsidR="00CB10D8" w:rsidRPr="00AB735E" w:rsidRDefault="00CB10D8" w:rsidP="00F0611A">
            <w:pPr>
              <w:spacing w:before="60" w:after="60"/>
            </w:pPr>
            <w:proofErr w:type="spellStart"/>
            <w:r w:rsidRPr="001D7A72">
              <w:t>Trakiyska</w:t>
            </w:r>
            <w:proofErr w:type="spellEnd"/>
            <w:r w:rsidRPr="001D7A72">
              <w:t xml:space="preserve"> </w:t>
            </w:r>
            <w:proofErr w:type="spellStart"/>
            <w:r w:rsidRPr="001D7A72">
              <w:t>nizina</w:t>
            </w:r>
            <w:proofErr w:type="spellEnd"/>
          </w:p>
        </w:tc>
      </w:tr>
      <w:tr w:rsidR="00CB10D8" w:rsidRPr="00AB735E" w14:paraId="3D3BC697" w14:textId="77777777" w:rsidTr="00C1493B">
        <w:tc>
          <w:tcPr>
            <w:tcW w:w="663" w:type="dxa"/>
          </w:tcPr>
          <w:p w14:paraId="69611EF9" w14:textId="129E18B2" w:rsidR="00CB10D8" w:rsidRPr="00AB735E" w:rsidRDefault="00CB10D8" w:rsidP="00F0611A">
            <w:pPr>
              <w:spacing w:before="60" w:after="60"/>
            </w:pPr>
            <w:r w:rsidRPr="001D7A72">
              <w:t>6</w:t>
            </w:r>
          </w:p>
        </w:tc>
        <w:tc>
          <w:tcPr>
            <w:tcW w:w="1133" w:type="dxa"/>
          </w:tcPr>
          <w:p w14:paraId="4DEE273A" w14:textId="56262F84" w:rsidR="00CB10D8" w:rsidRPr="00AB735E" w:rsidRDefault="00CB10D8" w:rsidP="00F0611A">
            <w:pPr>
              <w:spacing w:before="60" w:after="60"/>
            </w:pPr>
            <w:r w:rsidRPr="001D7A72">
              <w:t>Bulgaria</w:t>
            </w:r>
          </w:p>
        </w:tc>
        <w:tc>
          <w:tcPr>
            <w:tcW w:w="2367" w:type="dxa"/>
          </w:tcPr>
          <w:p w14:paraId="4463AC18" w14:textId="11F9C667" w:rsidR="00CB10D8" w:rsidRPr="00AB735E" w:rsidRDefault="00CB10D8" w:rsidP="00F0611A">
            <w:pPr>
              <w:spacing w:before="60" w:after="60"/>
            </w:pPr>
            <w:proofErr w:type="spellStart"/>
            <w:r w:rsidRPr="001D7A72">
              <w:t>Черноморски</w:t>
            </w:r>
            <w:proofErr w:type="spellEnd"/>
            <w:r w:rsidRPr="001D7A72">
              <w:t xml:space="preserve"> </w:t>
            </w:r>
            <w:proofErr w:type="spellStart"/>
            <w:r w:rsidRPr="001D7A72">
              <w:t>район</w:t>
            </w:r>
            <w:proofErr w:type="spellEnd"/>
          </w:p>
        </w:tc>
        <w:tc>
          <w:tcPr>
            <w:tcW w:w="2500" w:type="dxa"/>
          </w:tcPr>
          <w:p w14:paraId="3ECDEE42" w14:textId="363D2307" w:rsidR="00CB10D8" w:rsidRPr="00AB735E" w:rsidRDefault="00CB10D8" w:rsidP="00F0611A">
            <w:pPr>
              <w:spacing w:before="60" w:after="60"/>
            </w:pPr>
            <w:r w:rsidRPr="001D7A72">
              <w:t>Black Sea Region</w:t>
            </w:r>
          </w:p>
        </w:tc>
        <w:tc>
          <w:tcPr>
            <w:tcW w:w="2404" w:type="dxa"/>
          </w:tcPr>
          <w:p w14:paraId="7D3A3623" w14:textId="62759391" w:rsidR="00CB10D8" w:rsidRPr="00AB735E" w:rsidRDefault="00CB10D8" w:rsidP="00F0611A">
            <w:pPr>
              <w:spacing w:before="60" w:after="60"/>
            </w:pPr>
            <w:proofErr w:type="spellStart"/>
            <w:r w:rsidRPr="001D7A72">
              <w:t>Chernomorski</w:t>
            </w:r>
            <w:proofErr w:type="spellEnd"/>
            <w:r w:rsidRPr="001D7A72">
              <w:t xml:space="preserve"> rayon</w:t>
            </w:r>
          </w:p>
        </w:tc>
      </w:tr>
      <w:tr w:rsidR="00CB10D8" w:rsidRPr="00AB735E" w14:paraId="5685DFD0" w14:textId="77777777" w:rsidTr="00C1493B">
        <w:tc>
          <w:tcPr>
            <w:tcW w:w="663" w:type="dxa"/>
          </w:tcPr>
          <w:p w14:paraId="393E5BA8" w14:textId="53AAFB37" w:rsidR="00CB10D8" w:rsidRPr="00AB735E" w:rsidRDefault="00CB10D8" w:rsidP="00F0611A">
            <w:pPr>
              <w:spacing w:before="60" w:after="60"/>
            </w:pPr>
            <w:r w:rsidRPr="001D7A72">
              <w:t>7</w:t>
            </w:r>
          </w:p>
        </w:tc>
        <w:tc>
          <w:tcPr>
            <w:tcW w:w="1133" w:type="dxa"/>
          </w:tcPr>
          <w:p w14:paraId="284F1CD7" w14:textId="61744924" w:rsidR="00CB10D8" w:rsidRPr="00AB735E" w:rsidRDefault="00CB10D8" w:rsidP="00F0611A">
            <w:pPr>
              <w:spacing w:before="60" w:after="60"/>
            </w:pPr>
            <w:r w:rsidRPr="001D7A72">
              <w:t>Bulgaria</w:t>
            </w:r>
          </w:p>
        </w:tc>
        <w:tc>
          <w:tcPr>
            <w:tcW w:w="2367" w:type="dxa"/>
          </w:tcPr>
          <w:p w14:paraId="7E1231A7" w14:textId="4526D3F4" w:rsidR="00CB10D8" w:rsidRPr="00AB735E" w:rsidRDefault="00CB10D8" w:rsidP="00F0611A">
            <w:pPr>
              <w:spacing w:before="60" w:after="60"/>
            </w:pPr>
            <w:proofErr w:type="spellStart"/>
            <w:r w:rsidRPr="001D7A72">
              <w:t>Южно</w:t>
            </w:r>
            <w:proofErr w:type="spellEnd"/>
            <w:r w:rsidRPr="001D7A72">
              <w:t xml:space="preserve"> </w:t>
            </w:r>
            <w:proofErr w:type="spellStart"/>
            <w:r w:rsidRPr="001D7A72">
              <w:t>Черноморие</w:t>
            </w:r>
            <w:proofErr w:type="spellEnd"/>
          </w:p>
        </w:tc>
        <w:tc>
          <w:tcPr>
            <w:tcW w:w="2500" w:type="dxa"/>
          </w:tcPr>
          <w:p w14:paraId="1B07D3CC" w14:textId="7D9E045D" w:rsidR="00CB10D8" w:rsidRPr="00AB735E" w:rsidRDefault="00CB10D8" w:rsidP="00F0611A">
            <w:pPr>
              <w:spacing w:before="60" w:after="60"/>
            </w:pPr>
            <w:r w:rsidRPr="001D7A72">
              <w:t>Southern Black Sea Coast</w:t>
            </w:r>
          </w:p>
        </w:tc>
        <w:tc>
          <w:tcPr>
            <w:tcW w:w="2404" w:type="dxa"/>
          </w:tcPr>
          <w:p w14:paraId="165503F7" w14:textId="321A63FD" w:rsidR="00CB10D8" w:rsidRPr="00AB735E" w:rsidRDefault="00CB10D8" w:rsidP="00F0611A">
            <w:pPr>
              <w:spacing w:before="60" w:after="60"/>
            </w:pPr>
            <w:proofErr w:type="spellStart"/>
            <w:r w:rsidRPr="001D7A72">
              <w:t>Yuzhno</w:t>
            </w:r>
            <w:proofErr w:type="spellEnd"/>
            <w:r w:rsidRPr="001D7A72">
              <w:t xml:space="preserve"> </w:t>
            </w:r>
            <w:proofErr w:type="spellStart"/>
            <w:r w:rsidRPr="001D7A72">
              <w:t>chernomorie</w:t>
            </w:r>
            <w:proofErr w:type="spellEnd"/>
          </w:p>
        </w:tc>
      </w:tr>
      <w:tr w:rsidR="00CB10D8" w:rsidRPr="00AB735E" w14:paraId="30049FB8" w14:textId="77777777" w:rsidTr="00C1493B">
        <w:tc>
          <w:tcPr>
            <w:tcW w:w="663" w:type="dxa"/>
          </w:tcPr>
          <w:p w14:paraId="68E81A88" w14:textId="397AB2A8" w:rsidR="00CB10D8" w:rsidRPr="00AB735E" w:rsidRDefault="00CB10D8" w:rsidP="00F0611A">
            <w:pPr>
              <w:spacing w:before="60" w:after="60"/>
            </w:pPr>
            <w:r w:rsidRPr="001D7A72">
              <w:t>8</w:t>
            </w:r>
          </w:p>
        </w:tc>
        <w:tc>
          <w:tcPr>
            <w:tcW w:w="1133" w:type="dxa"/>
          </w:tcPr>
          <w:p w14:paraId="2B4EC9CB" w14:textId="247C0035" w:rsidR="00CB10D8" w:rsidRPr="00AB735E" w:rsidRDefault="006B3877" w:rsidP="00F0611A">
            <w:pPr>
              <w:spacing w:before="60" w:after="60"/>
            </w:pPr>
            <w:r>
              <w:t>Cyprus</w:t>
            </w:r>
          </w:p>
        </w:tc>
        <w:tc>
          <w:tcPr>
            <w:tcW w:w="2367" w:type="dxa"/>
          </w:tcPr>
          <w:p w14:paraId="08A04A4A" w14:textId="229C416F" w:rsidR="00CB10D8" w:rsidRPr="00AB735E" w:rsidRDefault="00CB10D8" w:rsidP="00F0611A">
            <w:pPr>
              <w:spacing w:before="60" w:after="60"/>
            </w:pPr>
            <w:proofErr w:type="spellStart"/>
            <w:r w:rsidRPr="001D7A72">
              <w:t>Κουμ</w:t>
            </w:r>
            <w:proofErr w:type="spellEnd"/>
            <w:r w:rsidRPr="001D7A72">
              <w:t>ανδαρία</w:t>
            </w:r>
          </w:p>
        </w:tc>
        <w:tc>
          <w:tcPr>
            <w:tcW w:w="2500" w:type="dxa"/>
          </w:tcPr>
          <w:p w14:paraId="084EAEAF" w14:textId="5F870B73" w:rsidR="00CB10D8" w:rsidRPr="00AB735E" w:rsidRDefault="00CB10D8" w:rsidP="00F0611A">
            <w:pPr>
              <w:spacing w:before="60" w:after="60"/>
            </w:pPr>
            <w:proofErr w:type="spellStart"/>
            <w:r w:rsidRPr="001D7A72">
              <w:t>Commandaria</w:t>
            </w:r>
            <w:proofErr w:type="spellEnd"/>
          </w:p>
        </w:tc>
        <w:tc>
          <w:tcPr>
            <w:tcW w:w="2404" w:type="dxa"/>
          </w:tcPr>
          <w:p w14:paraId="4D903316" w14:textId="5ACF2998" w:rsidR="00CB10D8" w:rsidRPr="00AB735E" w:rsidRDefault="00CB10D8" w:rsidP="00F0611A">
            <w:pPr>
              <w:spacing w:before="60" w:after="60"/>
            </w:pPr>
            <w:proofErr w:type="spellStart"/>
            <w:r w:rsidRPr="001D7A72">
              <w:t>Koumandaria</w:t>
            </w:r>
            <w:proofErr w:type="spellEnd"/>
          </w:p>
        </w:tc>
      </w:tr>
      <w:tr w:rsidR="00CB10D8" w:rsidRPr="00AB735E" w14:paraId="0C2E9E05" w14:textId="77777777" w:rsidTr="00C1493B">
        <w:tc>
          <w:tcPr>
            <w:tcW w:w="663" w:type="dxa"/>
          </w:tcPr>
          <w:p w14:paraId="3C702FAF" w14:textId="587B9EDC" w:rsidR="00CB10D8" w:rsidRPr="00AB735E" w:rsidRDefault="00CB10D8" w:rsidP="00F0611A">
            <w:pPr>
              <w:spacing w:before="60" w:after="60"/>
            </w:pPr>
            <w:r w:rsidRPr="001D7A72">
              <w:t>9</w:t>
            </w:r>
          </w:p>
        </w:tc>
        <w:tc>
          <w:tcPr>
            <w:tcW w:w="1133" w:type="dxa"/>
          </w:tcPr>
          <w:p w14:paraId="36E21E3F" w14:textId="198A3451" w:rsidR="00CB10D8" w:rsidRPr="00AB735E" w:rsidRDefault="00CB10D8" w:rsidP="00F0611A">
            <w:pPr>
              <w:spacing w:before="60" w:after="60"/>
            </w:pPr>
            <w:r w:rsidRPr="001D7A72">
              <w:t>Greece</w:t>
            </w:r>
          </w:p>
        </w:tc>
        <w:tc>
          <w:tcPr>
            <w:tcW w:w="2367" w:type="dxa"/>
          </w:tcPr>
          <w:p w14:paraId="1BAF3047" w14:textId="6605CB75" w:rsidR="00CB10D8" w:rsidRPr="00AB735E" w:rsidRDefault="00CB10D8" w:rsidP="00F0611A">
            <w:pPr>
              <w:spacing w:before="60" w:after="60"/>
            </w:pPr>
            <w:proofErr w:type="spellStart"/>
            <w:r w:rsidRPr="001D7A72">
              <w:t>Αγορά</w:t>
            </w:r>
            <w:proofErr w:type="spellEnd"/>
          </w:p>
        </w:tc>
        <w:tc>
          <w:tcPr>
            <w:tcW w:w="2500" w:type="dxa"/>
          </w:tcPr>
          <w:p w14:paraId="2ADBE205" w14:textId="075B4503" w:rsidR="00CB10D8" w:rsidRPr="00AB735E" w:rsidRDefault="00CB10D8" w:rsidP="00F0611A">
            <w:pPr>
              <w:spacing w:before="60" w:after="60"/>
            </w:pPr>
            <w:r w:rsidRPr="001D7A72">
              <w:t>Regional wine of Agora</w:t>
            </w:r>
          </w:p>
        </w:tc>
        <w:tc>
          <w:tcPr>
            <w:tcW w:w="2404" w:type="dxa"/>
          </w:tcPr>
          <w:p w14:paraId="507AA591" w14:textId="53734115" w:rsidR="00CB10D8" w:rsidRPr="00AB735E" w:rsidRDefault="00CB10D8" w:rsidP="00F0611A">
            <w:pPr>
              <w:spacing w:before="60" w:after="60"/>
            </w:pPr>
            <w:r w:rsidRPr="001D7A72">
              <w:t>Agora</w:t>
            </w:r>
          </w:p>
        </w:tc>
      </w:tr>
      <w:tr w:rsidR="00CB10D8" w:rsidRPr="00AB735E" w14:paraId="6DEEC4A4" w14:textId="77777777" w:rsidTr="00C1493B">
        <w:tc>
          <w:tcPr>
            <w:tcW w:w="663" w:type="dxa"/>
          </w:tcPr>
          <w:p w14:paraId="7370E055" w14:textId="079496ED" w:rsidR="00CB10D8" w:rsidRPr="00AB735E" w:rsidRDefault="00CB10D8" w:rsidP="00F0611A">
            <w:pPr>
              <w:spacing w:before="60" w:after="60"/>
            </w:pPr>
            <w:r w:rsidRPr="001D7A72">
              <w:t>10</w:t>
            </w:r>
          </w:p>
        </w:tc>
        <w:tc>
          <w:tcPr>
            <w:tcW w:w="1133" w:type="dxa"/>
          </w:tcPr>
          <w:p w14:paraId="4C5B17C3" w14:textId="6A6EC2D5" w:rsidR="00CB10D8" w:rsidRPr="00AB735E" w:rsidRDefault="00CB10D8" w:rsidP="00F0611A">
            <w:pPr>
              <w:spacing w:before="60" w:after="60"/>
            </w:pPr>
            <w:r w:rsidRPr="001D7A72">
              <w:t>Greece</w:t>
            </w:r>
          </w:p>
        </w:tc>
        <w:tc>
          <w:tcPr>
            <w:tcW w:w="2367" w:type="dxa"/>
          </w:tcPr>
          <w:p w14:paraId="5DAB697B" w14:textId="3635632F" w:rsidR="00CB10D8" w:rsidRPr="00AB735E" w:rsidRDefault="00CB10D8" w:rsidP="00F0611A">
            <w:pPr>
              <w:spacing w:before="60" w:after="60"/>
            </w:pPr>
            <w:proofErr w:type="spellStart"/>
            <w:r w:rsidRPr="001D7A72">
              <w:t>Αιγ</w:t>
            </w:r>
            <w:proofErr w:type="spellEnd"/>
            <w:r w:rsidRPr="001D7A72">
              <w:t xml:space="preserve">αίο </w:t>
            </w:r>
            <w:proofErr w:type="spellStart"/>
            <w:r w:rsidRPr="001D7A72">
              <w:t>Πέλ</w:t>
            </w:r>
            <w:proofErr w:type="spellEnd"/>
            <w:r w:rsidRPr="001D7A72">
              <w:t xml:space="preserve">αγος </w:t>
            </w:r>
          </w:p>
        </w:tc>
        <w:tc>
          <w:tcPr>
            <w:tcW w:w="2500" w:type="dxa"/>
          </w:tcPr>
          <w:p w14:paraId="13FA8521" w14:textId="392ADAF1" w:rsidR="00CB10D8" w:rsidRPr="00AB735E" w:rsidRDefault="00CB10D8" w:rsidP="00F0611A">
            <w:pPr>
              <w:spacing w:before="60" w:after="60"/>
            </w:pPr>
            <w:r w:rsidRPr="001D7A72">
              <w:t>Aegean Sea/</w:t>
            </w:r>
            <w:proofErr w:type="spellStart"/>
            <w:r w:rsidRPr="001D7A72">
              <w:t>Aigaio</w:t>
            </w:r>
            <w:proofErr w:type="spellEnd"/>
            <w:r w:rsidRPr="001D7A72">
              <w:t xml:space="preserve"> </w:t>
            </w:r>
            <w:proofErr w:type="spellStart"/>
            <w:r w:rsidRPr="001D7A72">
              <w:t>Pelagos</w:t>
            </w:r>
            <w:proofErr w:type="spellEnd"/>
          </w:p>
        </w:tc>
        <w:tc>
          <w:tcPr>
            <w:tcW w:w="2404" w:type="dxa"/>
          </w:tcPr>
          <w:p w14:paraId="0CD1F69E" w14:textId="3C1E135D" w:rsidR="00CB10D8" w:rsidRPr="00AB735E" w:rsidRDefault="00CB10D8" w:rsidP="00F0611A">
            <w:pPr>
              <w:spacing w:before="60" w:after="60"/>
            </w:pPr>
            <w:proofErr w:type="spellStart"/>
            <w:r w:rsidRPr="001D7A72">
              <w:t>Aegeo</w:t>
            </w:r>
            <w:proofErr w:type="spellEnd"/>
            <w:r w:rsidRPr="001D7A72">
              <w:t xml:space="preserve"> </w:t>
            </w:r>
            <w:proofErr w:type="spellStart"/>
            <w:r w:rsidRPr="001D7A72">
              <w:t>Pelagos</w:t>
            </w:r>
            <w:proofErr w:type="spellEnd"/>
          </w:p>
        </w:tc>
      </w:tr>
      <w:tr w:rsidR="00466E82" w:rsidRPr="00AB735E" w14:paraId="70989126" w14:textId="77777777" w:rsidTr="00C1493B">
        <w:tc>
          <w:tcPr>
            <w:tcW w:w="663" w:type="dxa"/>
          </w:tcPr>
          <w:p w14:paraId="5C7609F8" w14:textId="3AB74508" w:rsidR="00466E82" w:rsidRPr="001D7A72" w:rsidRDefault="00466E82" w:rsidP="00466E82">
            <w:pPr>
              <w:spacing w:before="60" w:after="60"/>
            </w:pPr>
            <w:r>
              <w:t>11</w:t>
            </w:r>
          </w:p>
        </w:tc>
        <w:tc>
          <w:tcPr>
            <w:tcW w:w="1133" w:type="dxa"/>
          </w:tcPr>
          <w:p w14:paraId="37694B08" w14:textId="5C6A6574" w:rsidR="00466E82" w:rsidRPr="001D7A72" w:rsidRDefault="00466E82" w:rsidP="00466E82">
            <w:pPr>
              <w:spacing w:before="60" w:after="60"/>
            </w:pPr>
            <w:r w:rsidRPr="001D7A72">
              <w:t>Greece</w:t>
            </w:r>
          </w:p>
        </w:tc>
        <w:tc>
          <w:tcPr>
            <w:tcW w:w="2367" w:type="dxa"/>
          </w:tcPr>
          <w:p w14:paraId="5D7046E0" w14:textId="78C2EC27" w:rsidR="00466E82" w:rsidRPr="001D7A72" w:rsidRDefault="00466E82" w:rsidP="00466E82">
            <w:pPr>
              <w:spacing w:before="60" w:after="60"/>
            </w:pPr>
            <w:proofErr w:type="spellStart"/>
            <w:r w:rsidRPr="001D7A72">
              <w:t>Αμύντ</w:t>
            </w:r>
            <w:proofErr w:type="spellEnd"/>
            <w:r w:rsidRPr="001D7A72">
              <w:t>αιο</w:t>
            </w:r>
          </w:p>
        </w:tc>
        <w:tc>
          <w:tcPr>
            <w:tcW w:w="2500" w:type="dxa"/>
          </w:tcPr>
          <w:p w14:paraId="375BD877" w14:textId="68EA8C47" w:rsidR="00466E82" w:rsidRPr="001D7A72" w:rsidRDefault="00466E82" w:rsidP="00466E82">
            <w:pPr>
              <w:spacing w:before="60" w:after="60"/>
            </w:pPr>
            <w:proofErr w:type="spellStart"/>
            <w:r w:rsidRPr="001D7A72">
              <w:t>Amynteon</w:t>
            </w:r>
            <w:proofErr w:type="spellEnd"/>
          </w:p>
        </w:tc>
        <w:tc>
          <w:tcPr>
            <w:tcW w:w="2404" w:type="dxa"/>
          </w:tcPr>
          <w:p w14:paraId="598C25F2" w14:textId="0914603B" w:rsidR="00466E82" w:rsidRPr="001D7A72" w:rsidRDefault="00466E82" w:rsidP="00466E82">
            <w:pPr>
              <w:spacing w:before="60" w:after="60"/>
            </w:pPr>
            <w:proofErr w:type="spellStart"/>
            <w:r w:rsidRPr="001D7A72">
              <w:t>Amynteo</w:t>
            </w:r>
            <w:proofErr w:type="spellEnd"/>
          </w:p>
        </w:tc>
      </w:tr>
      <w:tr w:rsidR="00CB10D8" w:rsidRPr="00AB735E" w14:paraId="1CC49F97" w14:textId="77777777" w:rsidTr="00C1493B">
        <w:tc>
          <w:tcPr>
            <w:tcW w:w="663" w:type="dxa"/>
          </w:tcPr>
          <w:p w14:paraId="7BFABF16" w14:textId="6D56187F" w:rsidR="00CB10D8" w:rsidRPr="00AB735E" w:rsidRDefault="00CB10D8" w:rsidP="00F0611A">
            <w:pPr>
              <w:spacing w:before="60" w:after="60"/>
            </w:pPr>
            <w:r w:rsidRPr="001D7A72">
              <w:t>1</w:t>
            </w:r>
            <w:r w:rsidR="00466E82">
              <w:t>2</w:t>
            </w:r>
          </w:p>
        </w:tc>
        <w:tc>
          <w:tcPr>
            <w:tcW w:w="1133" w:type="dxa"/>
          </w:tcPr>
          <w:p w14:paraId="5D81A467" w14:textId="7ED04488" w:rsidR="00CB10D8" w:rsidRPr="00AB735E" w:rsidRDefault="00CB10D8" w:rsidP="00F0611A">
            <w:pPr>
              <w:spacing w:before="60" w:after="60"/>
            </w:pPr>
            <w:r w:rsidRPr="001D7A72">
              <w:t>Greece</w:t>
            </w:r>
          </w:p>
        </w:tc>
        <w:tc>
          <w:tcPr>
            <w:tcW w:w="2367" w:type="dxa"/>
          </w:tcPr>
          <w:p w14:paraId="518CF588" w14:textId="16E20EF1" w:rsidR="00CB10D8" w:rsidRPr="00AB735E" w:rsidRDefault="00CB10D8" w:rsidP="00F0611A">
            <w:pPr>
              <w:spacing w:before="60" w:after="60"/>
            </w:pPr>
            <w:proofErr w:type="spellStart"/>
            <w:r w:rsidRPr="001D7A72">
              <w:t>Αργολίδ</w:t>
            </w:r>
            <w:proofErr w:type="spellEnd"/>
            <w:r w:rsidRPr="001D7A72">
              <w:t>α</w:t>
            </w:r>
          </w:p>
        </w:tc>
        <w:tc>
          <w:tcPr>
            <w:tcW w:w="2500" w:type="dxa"/>
          </w:tcPr>
          <w:p w14:paraId="27B454C0" w14:textId="7963FF00" w:rsidR="00CB10D8" w:rsidRPr="00AB735E" w:rsidRDefault="00CB10D8" w:rsidP="00F0611A">
            <w:pPr>
              <w:spacing w:before="60" w:after="60"/>
            </w:pPr>
            <w:r w:rsidRPr="001D7A72">
              <w:t>Nil</w:t>
            </w:r>
          </w:p>
        </w:tc>
        <w:tc>
          <w:tcPr>
            <w:tcW w:w="2404" w:type="dxa"/>
          </w:tcPr>
          <w:p w14:paraId="4C240445" w14:textId="0C3A9FD6" w:rsidR="00CB10D8" w:rsidRPr="00AB735E" w:rsidRDefault="00CB10D8" w:rsidP="00F0611A">
            <w:pPr>
              <w:spacing w:before="60" w:after="60"/>
            </w:pPr>
            <w:r w:rsidRPr="001D7A72">
              <w:t>Argolida</w:t>
            </w:r>
          </w:p>
        </w:tc>
      </w:tr>
      <w:tr w:rsidR="00CB10D8" w:rsidRPr="00AB735E" w14:paraId="43A3279C" w14:textId="77777777" w:rsidTr="00C1493B">
        <w:tc>
          <w:tcPr>
            <w:tcW w:w="663" w:type="dxa"/>
          </w:tcPr>
          <w:p w14:paraId="2F9C56E6" w14:textId="2A51F743" w:rsidR="00CB10D8" w:rsidRPr="00AB735E" w:rsidRDefault="00CB10D8" w:rsidP="00F0611A">
            <w:pPr>
              <w:spacing w:before="60" w:after="60"/>
            </w:pPr>
            <w:r w:rsidRPr="001D7A72">
              <w:t>13</w:t>
            </w:r>
          </w:p>
        </w:tc>
        <w:tc>
          <w:tcPr>
            <w:tcW w:w="1133" w:type="dxa"/>
          </w:tcPr>
          <w:p w14:paraId="1BBE7EB0" w14:textId="25879750" w:rsidR="00CB10D8" w:rsidRPr="00AB735E" w:rsidRDefault="00CB10D8" w:rsidP="00F0611A">
            <w:pPr>
              <w:spacing w:before="60" w:after="60"/>
            </w:pPr>
            <w:r w:rsidRPr="001D7A72">
              <w:t>Greece</w:t>
            </w:r>
          </w:p>
        </w:tc>
        <w:tc>
          <w:tcPr>
            <w:tcW w:w="2367" w:type="dxa"/>
          </w:tcPr>
          <w:p w14:paraId="760EE433" w14:textId="5DC4A6F6" w:rsidR="00CB10D8" w:rsidRPr="00AB735E" w:rsidRDefault="00CB10D8" w:rsidP="00F0611A">
            <w:pPr>
              <w:spacing w:before="60" w:after="60"/>
            </w:pPr>
            <w:proofErr w:type="spellStart"/>
            <w:r w:rsidRPr="001D7A72">
              <w:t>Αρκ</w:t>
            </w:r>
            <w:proofErr w:type="spellEnd"/>
            <w:r w:rsidRPr="001D7A72">
              <w:t>αδία</w:t>
            </w:r>
          </w:p>
        </w:tc>
        <w:tc>
          <w:tcPr>
            <w:tcW w:w="2500" w:type="dxa"/>
          </w:tcPr>
          <w:p w14:paraId="3455768F" w14:textId="5C460F78" w:rsidR="00CB10D8" w:rsidRPr="00AB735E" w:rsidRDefault="00CB10D8" w:rsidP="00F0611A">
            <w:pPr>
              <w:spacing w:before="60" w:after="60"/>
            </w:pPr>
            <w:r w:rsidRPr="001D7A72">
              <w:t xml:space="preserve">Regional Wine of </w:t>
            </w:r>
            <w:proofErr w:type="spellStart"/>
            <w:r w:rsidRPr="001D7A72">
              <w:t>Arkadia</w:t>
            </w:r>
            <w:proofErr w:type="spellEnd"/>
          </w:p>
        </w:tc>
        <w:tc>
          <w:tcPr>
            <w:tcW w:w="2404" w:type="dxa"/>
          </w:tcPr>
          <w:p w14:paraId="4DB21381" w14:textId="06CC6236" w:rsidR="00CB10D8" w:rsidRPr="00AB735E" w:rsidRDefault="00CB10D8" w:rsidP="00F0611A">
            <w:pPr>
              <w:spacing w:before="60" w:after="60"/>
            </w:pPr>
            <w:proofErr w:type="spellStart"/>
            <w:r w:rsidRPr="001D7A72">
              <w:t>Arkadia</w:t>
            </w:r>
            <w:proofErr w:type="spellEnd"/>
          </w:p>
        </w:tc>
      </w:tr>
      <w:tr w:rsidR="00CB10D8" w:rsidRPr="00AB735E" w14:paraId="690077D2" w14:textId="77777777" w:rsidTr="00C1493B">
        <w:tc>
          <w:tcPr>
            <w:tcW w:w="663" w:type="dxa"/>
          </w:tcPr>
          <w:p w14:paraId="65336D27" w14:textId="69E06F81" w:rsidR="00CB10D8" w:rsidRPr="00AB735E" w:rsidRDefault="00CB10D8" w:rsidP="00F0611A">
            <w:pPr>
              <w:spacing w:before="60" w:after="60"/>
            </w:pPr>
            <w:r w:rsidRPr="001D7A72">
              <w:t>14</w:t>
            </w:r>
          </w:p>
        </w:tc>
        <w:tc>
          <w:tcPr>
            <w:tcW w:w="1133" w:type="dxa"/>
          </w:tcPr>
          <w:p w14:paraId="00EF5713" w14:textId="6222A96A" w:rsidR="00CB10D8" w:rsidRPr="00AB735E" w:rsidRDefault="00CB10D8" w:rsidP="00F0611A">
            <w:pPr>
              <w:spacing w:before="60" w:after="60"/>
            </w:pPr>
            <w:r w:rsidRPr="001D7A72">
              <w:t>Greece</w:t>
            </w:r>
          </w:p>
        </w:tc>
        <w:tc>
          <w:tcPr>
            <w:tcW w:w="2367" w:type="dxa"/>
          </w:tcPr>
          <w:p w14:paraId="78EC2893" w14:textId="66CA2385" w:rsidR="00CB10D8" w:rsidRPr="00AB735E" w:rsidRDefault="00CB10D8" w:rsidP="00F0611A">
            <w:pPr>
              <w:spacing w:before="60" w:after="60"/>
            </w:pPr>
            <w:proofErr w:type="spellStart"/>
            <w:r w:rsidRPr="001D7A72">
              <w:t>Αρχάνες</w:t>
            </w:r>
            <w:proofErr w:type="spellEnd"/>
          </w:p>
        </w:tc>
        <w:tc>
          <w:tcPr>
            <w:tcW w:w="2500" w:type="dxa"/>
          </w:tcPr>
          <w:p w14:paraId="16DD83D8" w14:textId="73C18140" w:rsidR="00CB10D8" w:rsidRPr="00AB735E" w:rsidRDefault="00CB10D8" w:rsidP="00F0611A">
            <w:pPr>
              <w:spacing w:before="60" w:after="60"/>
            </w:pPr>
            <w:proofErr w:type="spellStart"/>
            <w:r w:rsidRPr="001D7A72">
              <w:t>Archanes</w:t>
            </w:r>
            <w:proofErr w:type="spellEnd"/>
          </w:p>
        </w:tc>
        <w:tc>
          <w:tcPr>
            <w:tcW w:w="2404" w:type="dxa"/>
          </w:tcPr>
          <w:p w14:paraId="4B17BED3" w14:textId="61886F95" w:rsidR="00CB10D8" w:rsidRPr="00AB735E" w:rsidRDefault="00CB10D8" w:rsidP="00F0611A">
            <w:pPr>
              <w:spacing w:before="60" w:after="60"/>
            </w:pPr>
            <w:proofErr w:type="spellStart"/>
            <w:r w:rsidRPr="001D7A72">
              <w:t>Arhanes</w:t>
            </w:r>
            <w:proofErr w:type="spellEnd"/>
          </w:p>
        </w:tc>
      </w:tr>
      <w:tr w:rsidR="00CB10D8" w:rsidRPr="00AB735E" w14:paraId="28E4F4CE" w14:textId="77777777" w:rsidTr="00C1493B">
        <w:tc>
          <w:tcPr>
            <w:tcW w:w="663" w:type="dxa"/>
          </w:tcPr>
          <w:p w14:paraId="5201A4F4" w14:textId="4A2D805E" w:rsidR="00CB10D8" w:rsidRPr="00AB735E" w:rsidRDefault="00CB10D8" w:rsidP="00F0611A">
            <w:pPr>
              <w:spacing w:before="60" w:after="60"/>
            </w:pPr>
            <w:r w:rsidRPr="001D7A72">
              <w:t>15</w:t>
            </w:r>
          </w:p>
        </w:tc>
        <w:tc>
          <w:tcPr>
            <w:tcW w:w="1133" w:type="dxa"/>
          </w:tcPr>
          <w:p w14:paraId="24221389" w14:textId="4EA27CCD" w:rsidR="00CB10D8" w:rsidRPr="00AB735E" w:rsidRDefault="00CB10D8" w:rsidP="00F0611A">
            <w:pPr>
              <w:spacing w:before="60" w:after="60"/>
            </w:pPr>
            <w:r w:rsidRPr="001D7A72">
              <w:t>Greece</w:t>
            </w:r>
          </w:p>
        </w:tc>
        <w:tc>
          <w:tcPr>
            <w:tcW w:w="2367" w:type="dxa"/>
          </w:tcPr>
          <w:p w14:paraId="4A544204" w14:textId="4A9A9878" w:rsidR="00CB10D8" w:rsidRPr="00AB735E" w:rsidRDefault="00CB10D8" w:rsidP="00F0611A">
            <w:pPr>
              <w:spacing w:before="60" w:after="60"/>
            </w:pPr>
            <w:proofErr w:type="spellStart"/>
            <w:r w:rsidRPr="001D7A72">
              <w:t>Βελ</w:t>
            </w:r>
            <w:proofErr w:type="spellEnd"/>
            <w:r w:rsidRPr="001D7A72">
              <w:t>βεντό</w:t>
            </w:r>
          </w:p>
        </w:tc>
        <w:tc>
          <w:tcPr>
            <w:tcW w:w="2500" w:type="dxa"/>
          </w:tcPr>
          <w:p w14:paraId="1D7565BA" w14:textId="27D7FED3" w:rsidR="00CB10D8" w:rsidRPr="00AB735E" w:rsidRDefault="00CB10D8" w:rsidP="00F0611A">
            <w:pPr>
              <w:spacing w:before="60" w:after="60"/>
            </w:pPr>
            <w:r w:rsidRPr="001D7A72">
              <w:t xml:space="preserve">Regional Wine of </w:t>
            </w:r>
            <w:proofErr w:type="spellStart"/>
            <w:r w:rsidRPr="001D7A72">
              <w:t>Velvendos</w:t>
            </w:r>
            <w:proofErr w:type="spellEnd"/>
          </w:p>
        </w:tc>
        <w:tc>
          <w:tcPr>
            <w:tcW w:w="2404" w:type="dxa"/>
          </w:tcPr>
          <w:p w14:paraId="3BCC54FB" w14:textId="2457A637" w:rsidR="00CB10D8" w:rsidRPr="00AB735E" w:rsidRDefault="00CB10D8" w:rsidP="00F0611A">
            <w:pPr>
              <w:spacing w:before="60" w:after="60"/>
            </w:pPr>
            <w:proofErr w:type="spellStart"/>
            <w:r w:rsidRPr="001D7A72">
              <w:t>Velvedo</w:t>
            </w:r>
            <w:proofErr w:type="spellEnd"/>
          </w:p>
        </w:tc>
      </w:tr>
      <w:tr w:rsidR="00CB10D8" w:rsidRPr="00AB735E" w14:paraId="0720BF7F" w14:textId="77777777" w:rsidTr="00C1493B">
        <w:tc>
          <w:tcPr>
            <w:tcW w:w="663" w:type="dxa"/>
          </w:tcPr>
          <w:p w14:paraId="72905195" w14:textId="51906359" w:rsidR="00CB10D8" w:rsidRPr="00AB735E" w:rsidRDefault="00CB10D8" w:rsidP="00F0611A">
            <w:pPr>
              <w:spacing w:before="60" w:after="60"/>
            </w:pPr>
            <w:r w:rsidRPr="001D7A72">
              <w:t>16</w:t>
            </w:r>
          </w:p>
        </w:tc>
        <w:tc>
          <w:tcPr>
            <w:tcW w:w="1133" w:type="dxa"/>
          </w:tcPr>
          <w:p w14:paraId="2596BDA9" w14:textId="2B401F3B" w:rsidR="00CB10D8" w:rsidRPr="00AB735E" w:rsidRDefault="00CB10D8" w:rsidP="00F0611A">
            <w:pPr>
              <w:spacing w:before="60" w:after="60"/>
            </w:pPr>
            <w:r w:rsidRPr="001D7A72">
              <w:t>Greece</w:t>
            </w:r>
          </w:p>
        </w:tc>
        <w:tc>
          <w:tcPr>
            <w:tcW w:w="2367" w:type="dxa"/>
          </w:tcPr>
          <w:p w14:paraId="22F6D20A" w14:textId="55FAE25D" w:rsidR="00CB10D8" w:rsidRPr="00AB735E" w:rsidRDefault="00CB10D8" w:rsidP="00F0611A">
            <w:pPr>
              <w:spacing w:before="60" w:after="60"/>
            </w:pPr>
            <w:proofErr w:type="spellStart"/>
            <w:r w:rsidRPr="001D7A72">
              <w:t>Βερντέ</w:t>
            </w:r>
            <w:proofErr w:type="spellEnd"/>
            <w:r w:rsidRPr="001D7A72">
              <w:t>α Ζα</w:t>
            </w:r>
            <w:proofErr w:type="spellStart"/>
            <w:r w:rsidRPr="001D7A72">
              <w:t>κύνθου</w:t>
            </w:r>
            <w:proofErr w:type="spellEnd"/>
          </w:p>
        </w:tc>
        <w:tc>
          <w:tcPr>
            <w:tcW w:w="2500" w:type="dxa"/>
          </w:tcPr>
          <w:p w14:paraId="71E494B5" w14:textId="14CAF203" w:rsidR="00CB10D8" w:rsidRPr="00AB735E" w:rsidRDefault="00CB10D8" w:rsidP="00F0611A">
            <w:pPr>
              <w:spacing w:before="60" w:after="60"/>
            </w:pPr>
            <w:r w:rsidRPr="001D7A72">
              <w:t xml:space="preserve">Regional Wine of </w:t>
            </w:r>
            <w:proofErr w:type="spellStart"/>
            <w:r w:rsidRPr="001D7A72">
              <w:t>Verntea</w:t>
            </w:r>
            <w:proofErr w:type="spellEnd"/>
            <w:r w:rsidRPr="001D7A72">
              <w:t xml:space="preserve"> </w:t>
            </w:r>
            <w:proofErr w:type="spellStart"/>
            <w:r w:rsidRPr="001D7A72">
              <w:t>Zakynthou</w:t>
            </w:r>
            <w:proofErr w:type="spellEnd"/>
          </w:p>
        </w:tc>
        <w:tc>
          <w:tcPr>
            <w:tcW w:w="2404" w:type="dxa"/>
          </w:tcPr>
          <w:p w14:paraId="6929E41B" w14:textId="48B329F7" w:rsidR="00CB10D8" w:rsidRPr="00AB735E" w:rsidRDefault="00CB10D8" w:rsidP="00F0611A">
            <w:pPr>
              <w:spacing w:before="60" w:after="60"/>
            </w:pPr>
            <w:proofErr w:type="spellStart"/>
            <w:r w:rsidRPr="001D7A72">
              <w:t>Verdea</w:t>
            </w:r>
            <w:proofErr w:type="spellEnd"/>
            <w:r w:rsidRPr="001D7A72">
              <w:t xml:space="preserve"> </w:t>
            </w:r>
            <w:proofErr w:type="spellStart"/>
            <w:r w:rsidRPr="001D7A72">
              <w:t>Zakyntou</w:t>
            </w:r>
            <w:proofErr w:type="spellEnd"/>
          </w:p>
        </w:tc>
      </w:tr>
      <w:tr w:rsidR="00CB10D8" w:rsidRPr="00AB735E" w14:paraId="0CF9694A" w14:textId="77777777" w:rsidTr="00C1493B">
        <w:tc>
          <w:tcPr>
            <w:tcW w:w="663" w:type="dxa"/>
          </w:tcPr>
          <w:p w14:paraId="0E5F1CE4" w14:textId="1C5DD082" w:rsidR="00CB10D8" w:rsidRPr="00AB735E" w:rsidRDefault="00CB10D8" w:rsidP="00F0611A">
            <w:pPr>
              <w:spacing w:before="60" w:after="60"/>
            </w:pPr>
            <w:r w:rsidRPr="001D7A72">
              <w:t>17</w:t>
            </w:r>
          </w:p>
        </w:tc>
        <w:tc>
          <w:tcPr>
            <w:tcW w:w="1133" w:type="dxa"/>
          </w:tcPr>
          <w:p w14:paraId="71E421AE" w14:textId="5614D4A8" w:rsidR="00CB10D8" w:rsidRPr="00AB735E" w:rsidRDefault="00CB10D8" w:rsidP="00F0611A">
            <w:pPr>
              <w:spacing w:before="60" w:after="60"/>
            </w:pPr>
            <w:r w:rsidRPr="001D7A72">
              <w:t>Greece</w:t>
            </w:r>
          </w:p>
        </w:tc>
        <w:tc>
          <w:tcPr>
            <w:tcW w:w="2367" w:type="dxa"/>
          </w:tcPr>
          <w:p w14:paraId="57ECFBA8" w14:textId="782F0B2B" w:rsidR="00CB10D8" w:rsidRPr="00AB735E" w:rsidRDefault="00CB10D8" w:rsidP="00F0611A">
            <w:pPr>
              <w:spacing w:before="60" w:after="60"/>
            </w:pPr>
            <w:proofErr w:type="spellStart"/>
            <w:r w:rsidRPr="001D7A72">
              <w:t>Δωδεκάνησος</w:t>
            </w:r>
            <w:proofErr w:type="spellEnd"/>
          </w:p>
        </w:tc>
        <w:tc>
          <w:tcPr>
            <w:tcW w:w="2500" w:type="dxa"/>
          </w:tcPr>
          <w:p w14:paraId="397F4827" w14:textId="3FCC5E2B" w:rsidR="00CB10D8" w:rsidRPr="00AB735E" w:rsidRDefault="00CB10D8" w:rsidP="00F0611A">
            <w:pPr>
              <w:spacing w:before="60" w:after="60"/>
            </w:pPr>
            <w:proofErr w:type="spellStart"/>
            <w:r w:rsidRPr="001D7A72">
              <w:t>Dodekanese</w:t>
            </w:r>
            <w:proofErr w:type="spellEnd"/>
          </w:p>
        </w:tc>
        <w:tc>
          <w:tcPr>
            <w:tcW w:w="2404" w:type="dxa"/>
          </w:tcPr>
          <w:p w14:paraId="62FFDE20" w14:textId="1E4560AE" w:rsidR="00CB10D8" w:rsidRPr="00AB735E" w:rsidRDefault="00CB10D8" w:rsidP="00F0611A">
            <w:pPr>
              <w:spacing w:before="60" w:after="60"/>
            </w:pPr>
            <w:proofErr w:type="spellStart"/>
            <w:r w:rsidRPr="001D7A72">
              <w:t>Dodekanisos</w:t>
            </w:r>
            <w:proofErr w:type="spellEnd"/>
          </w:p>
        </w:tc>
      </w:tr>
      <w:tr w:rsidR="00CB10D8" w:rsidRPr="00AB735E" w14:paraId="6091D457" w14:textId="77777777" w:rsidTr="00C1493B">
        <w:tc>
          <w:tcPr>
            <w:tcW w:w="663" w:type="dxa"/>
          </w:tcPr>
          <w:p w14:paraId="5748F26E" w14:textId="669AAA82" w:rsidR="00CB10D8" w:rsidRPr="00AB735E" w:rsidRDefault="00CB10D8" w:rsidP="00F0611A">
            <w:pPr>
              <w:spacing w:before="60" w:after="60"/>
            </w:pPr>
            <w:r w:rsidRPr="001D7A72">
              <w:t>18</w:t>
            </w:r>
          </w:p>
        </w:tc>
        <w:tc>
          <w:tcPr>
            <w:tcW w:w="1133" w:type="dxa"/>
          </w:tcPr>
          <w:p w14:paraId="248948CB" w14:textId="568C1903" w:rsidR="00CB10D8" w:rsidRPr="00AB735E" w:rsidRDefault="00CB10D8" w:rsidP="00F0611A">
            <w:pPr>
              <w:spacing w:before="60" w:after="60"/>
            </w:pPr>
            <w:r w:rsidRPr="001D7A72">
              <w:t>Greece</w:t>
            </w:r>
          </w:p>
        </w:tc>
        <w:tc>
          <w:tcPr>
            <w:tcW w:w="2367" w:type="dxa"/>
          </w:tcPr>
          <w:p w14:paraId="41BA5DA0" w14:textId="57A8757C" w:rsidR="00CB10D8" w:rsidRPr="00AB735E" w:rsidRDefault="00CB10D8" w:rsidP="00F0611A">
            <w:pPr>
              <w:spacing w:before="60" w:after="60"/>
            </w:pPr>
            <w:r w:rsidRPr="001D7A72">
              <w:t>Επα</w:t>
            </w:r>
            <w:proofErr w:type="spellStart"/>
            <w:r w:rsidRPr="001D7A72">
              <w:t>νομή</w:t>
            </w:r>
            <w:proofErr w:type="spellEnd"/>
          </w:p>
        </w:tc>
        <w:tc>
          <w:tcPr>
            <w:tcW w:w="2500" w:type="dxa"/>
          </w:tcPr>
          <w:p w14:paraId="25A6A0B6" w14:textId="74AFF760" w:rsidR="00CB10D8" w:rsidRPr="00AB735E" w:rsidRDefault="00CB10D8" w:rsidP="00F0611A">
            <w:pPr>
              <w:spacing w:before="60" w:after="60"/>
            </w:pPr>
            <w:r w:rsidRPr="001D7A72">
              <w:t xml:space="preserve">Regional wine of </w:t>
            </w:r>
            <w:proofErr w:type="spellStart"/>
            <w:r w:rsidRPr="001D7A72">
              <w:t>Epanomi</w:t>
            </w:r>
            <w:proofErr w:type="spellEnd"/>
          </w:p>
        </w:tc>
        <w:tc>
          <w:tcPr>
            <w:tcW w:w="2404" w:type="dxa"/>
          </w:tcPr>
          <w:p w14:paraId="04703AF1" w14:textId="1DB21C35" w:rsidR="00CB10D8" w:rsidRPr="00AB735E" w:rsidRDefault="00CB10D8" w:rsidP="00F0611A">
            <w:pPr>
              <w:spacing w:before="60" w:after="60"/>
            </w:pPr>
            <w:proofErr w:type="spellStart"/>
            <w:r w:rsidRPr="001D7A72">
              <w:t>Epanomi</w:t>
            </w:r>
            <w:proofErr w:type="spellEnd"/>
          </w:p>
        </w:tc>
      </w:tr>
      <w:tr w:rsidR="00CB10D8" w:rsidRPr="00AB735E" w14:paraId="6D47C5A7" w14:textId="77777777" w:rsidTr="00C1493B">
        <w:tc>
          <w:tcPr>
            <w:tcW w:w="663" w:type="dxa"/>
          </w:tcPr>
          <w:p w14:paraId="558BEE90" w14:textId="54F0DA52" w:rsidR="00CB10D8" w:rsidRPr="00AB735E" w:rsidRDefault="00CB10D8" w:rsidP="00F0611A">
            <w:pPr>
              <w:spacing w:before="60" w:after="60"/>
            </w:pPr>
            <w:r w:rsidRPr="001D7A72">
              <w:t>19</w:t>
            </w:r>
          </w:p>
        </w:tc>
        <w:tc>
          <w:tcPr>
            <w:tcW w:w="1133" w:type="dxa"/>
          </w:tcPr>
          <w:p w14:paraId="744BE5CC" w14:textId="36F4570D" w:rsidR="00CB10D8" w:rsidRPr="00AB735E" w:rsidRDefault="00CB10D8" w:rsidP="00F0611A">
            <w:pPr>
              <w:spacing w:before="60" w:after="60"/>
            </w:pPr>
            <w:r w:rsidRPr="001D7A72">
              <w:t>Greece</w:t>
            </w:r>
          </w:p>
        </w:tc>
        <w:tc>
          <w:tcPr>
            <w:tcW w:w="2367" w:type="dxa"/>
          </w:tcPr>
          <w:p w14:paraId="1EBBBAFF" w14:textId="56BC70B4" w:rsidR="00CB10D8" w:rsidRPr="00AB735E" w:rsidRDefault="00CB10D8" w:rsidP="00F0611A">
            <w:pPr>
              <w:spacing w:before="60" w:after="60"/>
            </w:pPr>
            <w:proofErr w:type="spellStart"/>
            <w:r w:rsidRPr="001D7A72">
              <w:t>Θράκη</w:t>
            </w:r>
            <w:proofErr w:type="spellEnd"/>
          </w:p>
        </w:tc>
        <w:tc>
          <w:tcPr>
            <w:tcW w:w="2500" w:type="dxa"/>
          </w:tcPr>
          <w:p w14:paraId="23019417" w14:textId="163C8136" w:rsidR="00CB10D8" w:rsidRPr="00AB735E" w:rsidRDefault="00CB10D8" w:rsidP="00F0611A">
            <w:pPr>
              <w:spacing w:before="60" w:after="60"/>
            </w:pPr>
            <w:r w:rsidRPr="001D7A72">
              <w:t>Thrace</w:t>
            </w:r>
          </w:p>
        </w:tc>
        <w:tc>
          <w:tcPr>
            <w:tcW w:w="2404" w:type="dxa"/>
          </w:tcPr>
          <w:p w14:paraId="0E9B0CD3" w14:textId="2A35A399" w:rsidR="00CB10D8" w:rsidRPr="00AB735E" w:rsidRDefault="00CB10D8" w:rsidP="00F0611A">
            <w:pPr>
              <w:spacing w:before="60" w:after="60"/>
            </w:pPr>
            <w:proofErr w:type="spellStart"/>
            <w:r w:rsidRPr="001D7A72">
              <w:t>Thraki</w:t>
            </w:r>
            <w:proofErr w:type="spellEnd"/>
          </w:p>
        </w:tc>
      </w:tr>
      <w:tr w:rsidR="00CB10D8" w:rsidRPr="00AB735E" w14:paraId="5332DA2B" w14:textId="77777777" w:rsidTr="00C1493B">
        <w:tc>
          <w:tcPr>
            <w:tcW w:w="663" w:type="dxa"/>
          </w:tcPr>
          <w:p w14:paraId="7576910D" w14:textId="66D1FA26" w:rsidR="00CB10D8" w:rsidRPr="00AB735E" w:rsidRDefault="00CB10D8" w:rsidP="00F0611A">
            <w:pPr>
              <w:spacing w:before="60" w:after="60"/>
            </w:pPr>
            <w:r w:rsidRPr="001D7A72">
              <w:t>20</w:t>
            </w:r>
          </w:p>
        </w:tc>
        <w:tc>
          <w:tcPr>
            <w:tcW w:w="1133" w:type="dxa"/>
          </w:tcPr>
          <w:p w14:paraId="60A78373" w14:textId="20766E48" w:rsidR="00CB10D8" w:rsidRPr="00AB735E" w:rsidRDefault="00CB10D8" w:rsidP="00F0611A">
            <w:pPr>
              <w:spacing w:before="60" w:after="60"/>
            </w:pPr>
            <w:r w:rsidRPr="001D7A72">
              <w:t>Greece</w:t>
            </w:r>
          </w:p>
        </w:tc>
        <w:tc>
          <w:tcPr>
            <w:tcW w:w="2367" w:type="dxa"/>
          </w:tcPr>
          <w:p w14:paraId="156AC9FE" w14:textId="7A7177E6" w:rsidR="00CB10D8" w:rsidRPr="00AB735E" w:rsidRDefault="00CB10D8" w:rsidP="00F0611A">
            <w:pPr>
              <w:spacing w:before="60" w:after="60"/>
            </w:pPr>
            <w:proofErr w:type="spellStart"/>
            <w:r w:rsidRPr="001D7A72">
              <w:t>Ίσμ</w:t>
            </w:r>
            <w:proofErr w:type="spellEnd"/>
            <w:r w:rsidRPr="001D7A72">
              <w:t>αρος</w:t>
            </w:r>
          </w:p>
        </w:tc>
        <w:tc>
          <w:tcPr>
            <w:tcW w:w="2500" w:type="dxa"/>
          </w:tcPr>
          <w:p w14:paraId="3CD3C860" w14:textId="6E11B826" w:rsidR="00CB10D8" w:rsidRPr="00AB735E" w:rsidRDefault="00CB10D8" w:rsidP="00F0611A">
            <w:pPr>
              <w:spacing w:before="60" w:after="60"/>
            </w:pPr>
            <w:r w:rsidRPr="001D7A72">
              <w:t>Nil</w:t>
            </w:r>
          </w:p>
        </w:tc>
        <w:tc>
          <w:tcPr>
            <w:tcW w:w="2404" w:type="dxa"/>
          </w:tcPr>
          <w:p w14:paraId="23BAE012" w14:textId="38D284EA" w:rsidR="00CB10D8" w:rsidRPr="00AB735E" w:rsidRDefault="00CB10D8" w:rsidP="00F0611A">
            <w:pPr>
              <w:spacing w:before="60" w:after="60"/>
            </w:pPr>
            <w:proofErr w:type="spellStart"/>
            <w:r w:rsidRPr="001D7A72">
              <w:t>Ismaros</w:t>
            </w:r>
            <w:proofErr w:type="spellEnd"/>
          </w:p>
        </w:tc>
      </w:tr>
      <w:tr w:rsidR="00CB10D8" w:rsidRPr="00AB735E" w14:paraId="718D882F" w14:textId="77777777" w:rsidTr="00C1493B">
        <w:tc>
          <w:tcPr>
            <w:tcW w:w="663" w:type="dxa"/>
          </w:tcPr>
          <w:p w14:paraId="60E89656" w14:textId="7F41C944" w:rsidR="00CB10D8" w:rsidRPr="00AB735E" w:rsidRDefault="00CB10D8" w:rsidP="00F0611A">
            <w:pPr>
              <w:spacing w:before="60" w:after="60"/>
            </w:pPr>
            <w:r w:rsidRPr="001D7A72">
              <w:t>21</w:t>
            </w:r>
          </w:p>
        </w:tc>
        <w:tc>
          <w:tcPr>
            <w:tcW w:w="1133" w:type="dxa"/>
          </w:tcPr>
          <w:p w14:paraId="55DC3E9A" w14:textId="19D321C1" w:rsidR="00CB10D8" w:rsidRPr="00AB735E" w:rsidRDefault="00CB10D8" w:rsidP="00F0611A">
            <w:pPr>
              <w:spacing w:before="60" w:after="60"/>
            </w:pPr>
            <w:r w:rsidRPr="001D7A72">
              <w:t>Greece</w:t>
            </w:r>
          </w:p>
        </w:tc>
        <w:tc>
          <w:tcPr>
            <w:tcW w:w="2367" w:type="dxa"/>
          </w:tcPr>
          <w:p w14:paraId="7D5A8038" w14:textId="53C299E4" w:rsidR="00CB10D8" w:rsidRPr="00AB735E" w:rsidRDefault="00CB10D8" w:rsidP="00F0611A">
            <w:pPr>
              <w:spacing w:before="60" w:after="60"/>
            </w:pPr>
            <w:proofErr w:type="spellStart"/>
            <w:r w:rsidRPr="001D7A72">
              <w:t>Κέρκυρ</w:t>
            </w:r>
            <w:proofErr w:type="spellEnd"/>
            <w:r w:rsidRPr="001D7A72">
              <w:t>α</w:t>
            </w:r>
          </w:p>
        </w:tc>
        <w:tc>
          <w:tcPr>
            <w:tcW w:w="2500" w:type="dxa"/>
          </w:tcPr>
          <w:p w14:paraId="13F5E23A" w14:textId="6B96A32E" w:rsidR="00CB10D8" w:rsidRPr="00AB735E" w:rsidRDefault="00CB10D8" w:rsidP="00F0611A">
            <w:pPr>
              <w:spacing w:before="60" w:after="60"/>
            </w:pPr>
            <w:r w:rsidRPr="001D7A72">
              <w:t>Corfu</w:t>
            </w:r>
          </w:p>
        </w:tc>
        <w:tc>
          <w:tcPr>
            <w:tcW w:w="2404" w:type="dxa"/>
          </w:tcPr>
          <w:p w14:paraId="5AF4848A" w14:textId="0CFF165F" w:rsidR="00CB10D8" w:rsidRPr="00AB735E" w:rsidRDefault="00CB10D8" w:rsidP="00F0611A">
            <w:pPr>
              <w:spacing w:before="60" w:after="60"/>
            </w:pPr>
            <w:r w:rsidRPr="001D7A72">
              <w:t>Kerkira</w:t>
            </w:r>
          </w:p>
        </w:tc>
      </w:tr>
      <w:tr w:rsidR="00CB10D8" w:rsidRPr="00AB735E" w14:paraId="7092A41B" w14:textId="77777777" w:rsidTr="00C1493B">
        <w:tc>
          <w:tcPr>
            <w:tcW w:w="663" w:type="dxa"/>
          </w:tcPr>
          <w:p w14:paraId="5DAE5C0C" w14:textId="3109FB53" w:rsidR="00CB10D8" w:rsidRPr="00AB735E" w:rsidRDefault="00CB10D8" w:rsidP="00F0611A">
            <w:pPr>
              <w:spacing w:before="60" w:after="60"/>
            </w:pPr>
            <w:r w:rsidRPr="001D7A72">
              <w:t>22</w:t>
            </w:r>
          </w:p>
        </w:tc>
        <w:tc>
          <w:tcPr>
            <w:tcW w:w="1133" w:type="dxa"/>
          </w:tcPr>
          <w:p w14:paraId="050E24A2" w14:textId="66FB7D8F" w:rsidR="00CB10D8" w:rsidRPr="00AB735E" w:rsidRDefault="00CB10D8" w:rsidP="00F0611A">
            <w:pPr>
              <w:spacing w:before="60" w:after="60"/>
            </w:pPr>
            <w:r w:rsidRPr="001D7A72">
              <w:t>Greece</w:t>
            </w:r>
          </w:p>
        </w:tc>
        <w:tc>
          <w:tcPr>
            <w:tcW w:w="2367" w:type="dxa"/>
          </w:tcPr>
          <w:p w14:paraId="0AA02063" w14:textId="590CD20E" w:rsidR="00CB10D8" w:rsidRPr="00AB735E" w:rsidRDefault="00CB10D8" w:rsidP="00F0611A">
            <w:pPr>
              <w:spacing w:before="60" w:after="60"/>
            </w:pPr>
            <w:r w:rsidRPr="001D7A72">
              <w:t>Κα</w:t>
            </w:r>
            <w:proofErr w:type="spellStart"/>
            <w:r w:rsidRPr="001D7A72">
              <w:t>ρδίτσ</w:t>
            </w:r>
            <w:proofErr w:type="spellEnd"/>
            <w:r w:rsidRPr="001D7A72">
              <w:t>α</w:t>
            </w:r>
          </w:p>
        </w:tc>
        <w:tc>
          <w:tcPr>
            <w:tcW w:w="2500" w:type="dxa"/>
          </w:tcPr>
          <w:p w14:paraId="3C073F05" w14:textId="5BE34DA2" w:rsidR="00CB10D8" w:rsidRPr="00AB735E" w:rsidRDefault="00CB10D8" w:rsidP="00F0611A">
            <w:pPr>
              <w:spacing w:before="60" w:after="60"/>
            </w:pPr>
            <w:r w:rsidRPr="001D7A72">
              <w:t>Nil</w:t>
            </w:r>
          </w:p>
        </w:tc>
        <w:tc>
          <w:tcPr>
            <w:tcW w:w="2404" w:type="dxa"/>
          </w:tcPr>
          <w:p w14:paraId="7D098079" w14:textId="3A2624EE" w:rsidR="00CB10D8" w:rsidRPr="00AB735E" w:rsidRDefault="00CB10D8" w:rsidP="00F0611A">
            <w:pPr>
              <w:spacing w:before="60" w:after="60"/>
            </w:pPr>
            <w:proofErr w:type="spellStart"/>
            <w:r w:rsidRPr="001D7A72">
              <w:t>Karditsa</w:t>
            </w:r>
            <w:proofErr w:type="spellEnd"/>
          </w:p>
        </w:tc>
      </w:tr>
      <w:tr w:rsidR="00CB10D8" w:rsidRPr="00AB735E" w14:paraId="0858AC6A" w14:textId="77777777" w:rsidTr="00C1493B">
        <w:tc>
          <w:tcPr>
            <w:tcW w:w="663" w:type="dxa"/>
          </w:tcPr>
          <w:p w14:paraId="44AE8D47" w14:textId="64639992" w:rsidR="00CB10D8" w:rsidRPr="00AB735E" w:rsidRDefault="00CB10D8" w:rsidP="00F0611A">
            <w:pPr>
              <w:spacing w:before="60" w:after="60"/>
            </w:pPr>
            <w:r w:rsidRPr="001D7A72">
              <w:lastRenderedPageBreak/>
              <w:t>23</w:t>
            </w:r>
          </w:p>
        </w:tc>
        <w:tc>
          <w:tcPr>
            <w:tcW w:w="1133" w:type="dxa"/>
          </w:tcPr>
          <w:p w14:paraId="776EC52A" w14:textId="5C077172" w:rsidR="00CB10D8" w:rsidRPr="00AB735E" w:rsidRDefault="00CB10D8" w:rsidP="00F0611A">
            <w:pPr>
              <w:spacing w:before="60" w:after="60"/>
            </w:pPr>
            <w:r w:rsidRPr="001D7A72">
              <w:t>Greece</w:t>
            </w:r>
          </w:p>
        </w:tc>
        <w:tc>
          <w:tcPr>
            <w:tcW w:w="2367" w:type="dxa"/>
          </w:tcPr>
          <w:p w14:paraId="6F8EDD6E" w14:textId="24980279" w:rsidR="00CB10D8" w:rsidRPr="00AB735E" w:rsidRDefault="00CB10D8" w:rsidP="00F0611A">
            <w:pPr>
              <w:spacing w:before="60" w:after="60"/>
            </w:pPr>
            <w:proofErr w:type="spellStart"/>
            <w:r w:rsidRPr="001D7A72">
              <w:t>Κοιλάδ</w:t>
            </w:r>
            <w:proofErr w:type="spellEnd"/>
            <w:r w:rsidRPr="001D7A72">
              <w:t xml:space="preserve">α </w:t>
            </w:r>
            <w:proofErr w:type="spellStart"/>
            <w:r w:rsidRPr="001D7A72">
              <w:t>Ατ</w:t>
            </w:r>
            <w:proofErr w:type="spellEnd"/>
            <w:r w:rsidRPr="001D7A72">
              <w:t>αλάντης</w:t>
            </w:r>
          </w:p>
        </w:tc>
        <w:tc>
          <w:tcPr>
            <w:tcW w:w="2500" w:type="dxa"/>
          </w:tcPr>
          <w:p w14:paraId="56D1CADB" w14:textId="76A3B08C" w:rsidR="00CB10D8" w:rsidRPr="00AB735E" w:rsidRDefault="00CB10D8" w:rsidP="00F0611A">
            <w:pPr>
              <w:spacing w:before="60" w:after="60"/>
            </w:pPr>
            <w:proofErr w:type="spellStart"/>
            <w:r w:rsidRPr="001D7A72">
              <w:t>Atalanti</w:t>
            </w:r>
            <w:proofErr w:type="spellEnd"/>
            <w:r w:rsidRPr="001D7A72">
              <w:t xml:space="preserve"> Valley</w:t>
            </w:r>
          </w:p>
        </w:tc>
        <w:tc>
          <w:tcPr>
            <w:tcW w:w="2404" w:type="dxa"/>
          </w:tcPr>
          <w:p w14:paraId="4960242D" w14:textId="00B8EDD7" w:rsidR="00CB10D8" w:rsidRPr="00AB735E" w:rsidRDefault="00CB10D8" w:rsidP="00F0611A">
            <w:pPr>
              <w:spacing w:before="60" w:after="60"/>
            </w:pPr>
            <w:proofErr w:type="spellStart"/>
            <w:r w:rsidRPr="001D7A72">
              <w:t>Kilada</w:t>
            </w:r>
            <w:proofErr w:type="spellEnd"/>
            <w:r w:rsidRPr="001D7A72">
              <w:t xml:space="preserve"> </w:t>
            </w:r>
            <w:proofErr w:type="spellStart"/>
            <w:r w:rsidRPr="001D7A72">
              <w:t>Atalantis</w:t>
            </w:r>
            <w:proofErr w:type="spellEnd"/>
          </w:p>
        </w:tc>
      </w:tr>
      <w:tr w:rsidR="00CB10D8" w:rsidRPr="00AB735E" w14:paraId="2E96D924" w14:textId="77777777" w:rsidTr="00C1493B">
        <w:tc>
          <w:tcPr>
            <w:tcW w:w="663" w:type="dxa"/>
          </w:tcPr>
          <w:p w14:paraId="4CDB1EB9" w14:textId="5188F1B3" w:rsidR="00CB10D8" w:rsidRPr="00AB735E" w:rsidRDefault="00CB10D8" w:rsidP="00F0611A">
            <w:pPr>
              <w:spacing w:before="60" w:after="60"/>
            </w:pPr>
            <w:r w:rsidRPr="001D7A72">
              <w:t>24</w:t>
            </w:r>
          </w:p>
        </w:tc>
        <w:tc>
          <w:tcPr>
            <w:tcW w:w="1133" w:type="dxa"/>
          </w:tcPr>
          <w:p w14:paraId="0D366C3D" w14:textId="0DAD3A65" w:rsidR="00CB10D8" w:rsidRPr="00AB735E" w:rsidRDefault="00CB10D8" w:rsidP="00F0611A">
            <w:pPr>
              <w:spacing w:before="60" w:after="60"/>
            </w:pPr>
            <w:r w:rsidRPr="001D7A72">
              <w:t>Greece</w:t>
            </w:r>
          </w:p>
        </w:tc>
        <w:tc>
          <w:tcPr>
            <w:tcW w:w="2367" w:type="dxa"/>
          </w:tcPr>
          <w:p w14:paraId="7BE30925" w14:textId="49A5F5E1" w:rsidR="00CB10D8" w:rsidRPr="00AB735E" w:rsidRDefault="00CB10D8" w:rsidP="00F0611A">
            <w:pPr>
              <w:spacing w:before="60" w:after="60"/>
            </w:pPr>
            <w:proofErr w:type="spellStart"/>
            <w:r w:rsidRPr="001D7A72">
              <w:t>Κρήτη</w:t>
            </w:r>
            <w:proofErr w:type="spellEnd"/>
          </w:p>
        </w:tc>
        <w:tc>
          <w:tcPr>
            <w:tcW w:w="2500" w:type="dxa"/>
          </w:tcPr>
          <w:p w14:paraId="4FE2B7FE" w14:textId="7ED6939F" w:rsidR="00CB10D8" w:rsidRPr="00AB735E" w:rsidRDefault="00CB10D8" w:rsidP="00F0611A">
            <w:pPr>
              <w:spacing w:before="60" w:after="60"/>
            </w:pPr>
            <w:r w:rsidRPr="001D7A72">
              <w:t>Crete</w:t>
            </w:r>
          </w:p>
        </w:tc>
        <w:tc>
          <w:tcPr>
            <w:tcW w:w="2404" w:type="dxa"/>
          </w:tcPr>
          <w:p w14:paraId="47B96650" w14:textId="08EA47A1" w:rsidR="00CB10D8" w:rsidRPr="00AB735E" w:rsidRDefault="00CB10D8" w:rsidP="00F0611A">
            <w:pPr>
              <w:spacing w:before="60" w:after="60"/>
            </w:pPr>
            <w:r w:rsidRPr="001D7A72">
              <w:t>Kriti</w:t>
            </w:r>
          </w:p>
        </w:tc>
      </w:tr>
      <w:tr w:rsidR="00CB10D8" w:rsidRPr="00AB735E" w14:paraId="451AA472" w14:textId="77777777" w:rsidTr="00C1493B">
        <w:tc>
          <w:tcPr>
            <w:tcW w:w="663" w:type="dxa"/>
          </w:tcPr>
          <w:p w14:paraId="6C14F7E4" w14:textId="1ECAB18C" w:rsidR="00CB10D8" w:rsidRPr="00AB735E" w:rsidRDefault="00CB10D8" w:rsidP="00F0611A">
            <w:pPr>
              <w:spacing w:before="60" w:after="60"/>
            </w:pPr>
            <w:r w:rsidRPr="001D7A72">
              <w:t>25</w:t>
            </w:r>
          </w:p>
        </w:tc>
        <w:tc>
          <w:tcPr>
            <w:tcW w:w="1133" w:type="dxa"/>
          </w:tcPr>
          <w:p w14:paraId="7B76E068" w14:textId="610A1B54" w:rsidR="00CB10D8" w:rsidRPr="00AB735E" w:rsidRDefault="00CB10D8" w:rsidP="00F0611A">
            <w:pPr>
              <w:spacing w:before="60" w:after="60"/>
            </w:pPr>
            <w:r w:rsidRPr="001D7A72">
              <w:t>Greece</w:t>
            </w:r>
          </w:p>
        </w:tc>
        <w:tc>
          <w:tcPr>
            <w:tcW w:w="2367" w:type="dxa"/>
          </w:tcPr>
          <w:p w14:paraId="1A8BFC48" w14:textId="5BC74CB1" w:rsidR="00CB10D8" w:rsidRPr="00AB735E" w:rsidRDefault="00CB10D8" w:rsidP="00F0611A">
            <w:pPr>
              <w:spacing w:before="60" w:after="60"/>
            </w:pPr>
            <w:proofErr w:type="spellStart"/>
            <w:r w:rsidRPr="001D7A72">
              <w:t>Κρ</w:t>
            </w:r>
            <w:proofErr w:type="spellEnd"/>
            <w:r w:rsidRPr="001D7A72">
              <w:t>ανιά</w:t>
            </w:r>
          </w:p>
        </w:tc>
        <w:tc>
          <w:tcPr>
            <w:tcW w:w="2500" w:type="dxa"/>
          </w:tcPr>
          <w:p w14:paraId="075A0B6F" w14:textId="07D600B7" w:rsidR="00CB10D8" w:rsidRPr="00AB735E" w:rsidRDefault="00CB10D8" w:rsidP="00F0611A">
            <w:pPr>
              <w:spacing w:before="60" w:after="60"/>
            </w:pPr>
            <w:r w:rsidRPr="001D7A72">
              <w:t xml:space="preserve">Regional wine of </w:t>
            </w:r>
            <w:proofErr w:type="spellStart"/>
            <w:r w:rsidRPr="001D7A72">
              <w:t>Krania</w:t>
            </w:r>
            <w:proofErr w:type="spellEnd"/>
          </w:p>
        </w:tc>
        <w:tc>
          <w:tcPr>
            <w:tcW w:w="2404" w:type="dxa"/>
          </w:tcPr>
          <w:p w14:paraId="24755A6C" w14:textId="37E61ADD" w:rsidR="00CB10D8" w:rsidRPr="00AB735E" w:rsidRDefault="00CB10D8" w:rsidP="00F0611A">
            <w:pPr>
              <w:spacing w:before="60" w:after="60"/>
            </w:pPr>
            <w:proofErr w:type="spellStart"/>
            <w:r w:rsidRPr="001D7A72">
              <w:t>Krania</w:t>
            </w:r>
            <w:proofErr w:type="spellEnd"/>
          </w:p>
        </w:tc>
      </w:tr>
      <w:tr w:rsidR="00CB10D8" w:rsidRPr="00AB735E" w14:paraId="45D30E74" w14:textId="77777777" w:rsidTr="00C1493B">
        <w:tc>
          <w:tcPr>
            <w:tcW w:w="663" w:type="dxa"/>
          </w:tcPr>
          <w:p w14:paraId="2A2380A2" w14:textId="11A15479" w:rsidR="00CB10D8" w:rsidRPr="00AB735E" w:rsidRDefault="00CB10D8" w:rsidP="00F0611A">
            <w:pPr>
              <w:spacing w:before="60" w:after="60"/>
            </w:pPr>
            <w:r w:rsidRPr="001D7A72">
              <w:t>26</w:t>
            </w:r>
          </w:p>
        </w:tc>
        <w:tc>
          <w:tcPr>
            <w:tcW w:w="1133" w:type="dxa"/>
          </w:tcPr>
          <w:p w14:paraId="2F0A8AD0" w14:textId="753264AB" w:rsidR="00CB10D8" w:rsidRPr="00AB735E" w:rsidRDefault="00CB10D8" w:rsidP="00F0611A">
            <w:pPr>
              <w:spacing w:before="60" w:after="60"/>
            </w:pPr>
            <w:r w:rsidRPr="001D7A72">
              <w:t>Greece</w:t>
            </w:r>
          </w:p>
        </w:tc>
        <w:tc>
          <w:tcPr>
            <w:tcW w:w="2367" w:type="dxa"/>
          </w:tcPr>
          <w:p w14:paraId="427C1DBC" w14:textId="294CF599" w:rsidR="00CB10D8" w:rsidRPr="00AB735E" w:rsidRDefault="00CB10D8" w:rsidP="00F0611A">
            <w:pPr>
              <w:spacing w:before="60" w:after="60"/>
            </w:pPr>
            <w:proofErr w:type="spellStart"/>
            <w:r w:rsidRPr="001D7A72">
              <w:t>Κυκλάδες</w:t>
            </w:r>
            <w:proofErr w:type="spellEnd"/>
          </w:p>
        </w:tc>
        <w:tc>
          <w:tcPr>
            <w:tcW w:w="2500" w:type="dxa"/>
          </w:tcPr>
          <w:p w14:paraId="2E8D9CC6" w14:textId="0876C3A1" w:rsidR="00CB10D8" w:rsidRPr="00AB735E" w:rsidRDefault="00CB10D8" w:rsidP="00F0611A">
            <w:pPr>
              <w:spacing w:before="60" w:after="60"/>
            </w:pPr>
            <w:r w:rsidRPr="001D7A72">
              <w:t>Nil</w:t>
            </w:r>
          </w:p>
        </w:tc>
        <w:tc>
          <w:tcPr>
            <w:tcW w:w="2404" w:type="dxa"/>
          </w:tcPr>
          <w:p w14:paraId="09C42BDA" w14:textId="4F3BB12F" w:rsidR="00CB10D8" w:rsidRPr="00AB735E" w:rsidRDefault="00CB10D8" w:rsidP="00F0611A">
            <w:pPr>
              <w:spacing w:before="60" w:after="60"/>
            </w:pPr>
            <w:proofErr w:type="spellStart"/>
            <w:r w:rsidRPr="001D7A72">
              <w:t>Kiklades</w:t>
            </w:r>
            <w:proofErr w:type="spellEnd"/>
          </w:p>
        </w:tc>
      </w:tr>
      <w:tr w:rsidR="00CB10D8" w:rsidRPr="00AB735E" w14:paraId="780DB0CA" w14:textId="77777777" w:rsidTr="00C1493B">
        <w:tc>
          <w:tcPr>
            <w:tcW w:w="663" w:type="dxa"/>
          </w:tcPr>
          <w:p w14:paraId="4CDE6430" w14:textId="40092CAB" w:rsidR="00CB10D8" w:rsidRPr="00AB735E" w:rsidRDefault="00CB10D8" w:rsidP="00F0611A">
            <w:pPr>
              <w:spacing w:before="60" w:after="60"/>
            </w:pPr>
            <w:r w:rsidRPr="001D7A72">
              <w:t>27</w:t>
            </w:r>
          </w:p>
        </w:tc>
        <w:tc>
          <w:tcPr>
            <w:tcW w:w="1133" w:type="dxa"/>
          </w:tcPr>
          <w:p w14:paraId="0AB65C6F" w14:textId="3B0378BC" w:rsidR="00CB10D8" w:rsidRPr="00AB735E" w:rsidRDefault="00CB10D8" w:rsidP="00F0611A">
            <w:pPr>
              <w:spacing w:before="60" w:after="60"/>
            </w:pPr>
            <w:r w:rsidRPr="001D7A72">
              <w:t>Greece</w:t>
            </w:r>
          </w:p>
        </w:tc>
        <w:tc>
          <w:tcPr>
            <w:tcW w:w="2367" w:type="dxa"/>
          </w:tcPr>
          <w:p w14:paraId="1104BD62" w14:textId="0F3B8B42" w:rsidR="00CB10D8" w:rsidRPr="00AB735E" w:rsidRDefault="00CB10D8" w:rsidP="00F0611A">
            <w:pPr>
              <w:spacing w:before="60" w:after="60"/>
            </w:pPr>
            <w:proofErr w:type="spellStart"/>
            <w:r w:rsidRPr="001D7A72">
              <w:t>Λήμνος</w:t>
            </w:r>
            <w:proofErr w:type="spellEnd"/>
          </w:p>
        </w:tc>
        <w:tc>
          <w:tcPr>
            <w:tcW w:w="2500" w:type="dxa"/>
          </w:tcPr>
          <w:p w14:paraId="7DE20EC5" w14:textId="7A5A16F9" w:rsidR="00CB10D8" w:rsidRPr="00AB735E" w:rsidRDefault="00CB10D8" w:rsidP="00F0611A">
            <w:pPr>
              <w:spacing w:before="60" w:after="60"/>
            </w:pPr>
            <w:r w:rsidRPr="001D7A72">
              <w:t>Lemnos</w:t>
            </w:r>
          </w:p>
        </w:tc>
        <w:tc>
          <w:tcPr>
            <w:tcW w:w="2404" w:type="dxa"/>
          </w:tcPr>
          <w:p w14:paraId="645DA848" w14:textId="6D3050E8" w:rsidR="00CB10D8" w:rsidRPr="00AB735E" w:rsidRDefault="00CB10D8" w:rsidP="00F0611A">
            <w:pPr>
              <w:spacing w:before="60" w:after="60"/>
            </w:pPr>
            <w:r w:rsidRPr="001D7A72">
              <w:t>Limnos</w:t>
            </w:r>
          </w:p>
        </w:tc>
      </w:tr>
      <w:tr w:rsidR="00CB10D8" w:rsidRPr="00AB735E" w14:paraId="62D4BCC5" w14:textId="77777777" w:rsidTr="00C1493B">
        <w:tc>
          <w:tcPr>
            <w:tcW w:w="663" w:type="dxa"/>
          </w:tcPr>
          <w:p w14:paraId="40441F08" w14:textId="719CB742" w:rsidR="00CB10D8" w:rsidRPr="00AB735E" w:rsidRDefault="00CB10D8" w:rsidP="00F0611A">
            <w:pPr>
              <w:spacing w:before="60" w:after="60"/>
            </w:pPr>
            <w:r w:rsidRPr="001D7A72">
              <w:t>28</w:t>
            </w:r>
          </w:p>
        </w:tc>
        <w:tc>
          <w:tcPr>
            <w:tcW w:w="1133" w:type="dxa"/>
          </w:tcPr>
          <w:p w14:paraId="1067543F" w14:textId="242F5D3C" w:rsidR="00CB10D8" w:rsidRPr="00AB735E" w:rsidRDefault="00CB10D8" w:rsidP="00F0611A">
            <w:pPr>
              <w:spacing w:before="60" w:after="60"/>
            </w:pPr>
            <w:r w:rsidRPr="001D7A72">
              <w:t>Greece</w:t>
            </w:r>
          </w:p>
        </w:tc>
        <w:tc>
          <w:tcPr>
            <w:tcW w:w="2367" w:type="dxa"/>
          </w:tcPr>
          <w:p w14:paraId="67179C4C" w14:textId="48187CD2" w:rsidR="00CB10D8" w:rsidRPr="00AB735E" w:rsidRDefault="00CB10D8" w:rsidP="00F0611A">
            <w:pPr>
              <w:spacing w:before="60" w:after="60"/>
            </w:pPr>
            <w:proofErr w:type="spellStart"/>
            <w:r w:rsidRPr="001D7A72">
              <w:t>Λευκάδ</w:t>
            </w:r>
            <w:proofErr w:type="spellEnd"/>
            <w:r w:rsidRPr="001D7A72">
              <w:t>α</w:t>
            </w:r>
          </w:p>
        </w:tc>
        <w:tc>
          <w:tcPr>
            <w:tcW w:w="2500" w:type="dxa"/>
          </w:tcPr>
          <w:p w14:paraId="0FD3FE48" w14:textId="6E795CB4" w:rsidR="00CB10D8" w:rsidRPr="00AB735E" w:rsidRDefault="00CB10D8" w:rsidP="00F0611A">
            <w:pPr>
              <w:spacing w:before="60" w:after="60"/>
            </w:pPr>
            <w:r w:rsidRPr="001D7A72">
              <w:t xml:space="preserve">Regional wine of </w:t>
            </w:r>
            <w:proofErr w:type="spellStart"/>
            <w:r w:rsidRPr="001D7A72">
              <w:t>Lefkada</w:t>
            </w:r>
            <w:proofErr w:type="spellEnd"/>
          </w:p>
        </w:tc>
        <w:tc>
          <w:tcPr>
            <w:tcW w:w="2404" w:type="dxa"/>
          </w:tcPr>
          <w:p w14:paraId="52CECE7F" w14:textId="40E64C1E" w:rsidR="00CB10D8" w:rsidRPr="00AB735E" w:rsidRDefault="00CB10D8" w:rsidP="00F0611A">
            <w:pPr>
              <w:spacing w:before="60" w:after="60"/>
            </w:pPr>
            <w:proofErr w:type="spellStart"/>
            <w:r w:rsidRPr="001D7A72">
              <w:t>Lefkada</w:t>
            </w:r>
            <w:proofErr w:type="spellEnd"/>
          </w:p>
        </w:tc>
      </w:tr>
      <w:tr w:rsidR="00CB10D8" w:rsidRPr="00AB735E" w14:paraId="3A2629B2" w14:textId="77777777" w:rsidTr="00C1493B">
        <w:tc>
          <w:tcPr>
            <w:tcW w:w="663" w:type="dxa"/>
          </w:tcPr>
          <w:p w14:paraId="165ABB38" w14:textId="5E02F5EF" w:rsidR="00CB10D8" w:rsidRPr="00AB735E" w:rsidRDefault="00CB10D8" w:rsidP="00F0611A">
            <w:pPr>
              <w:spacing w:before="60" w:after="60"/>
            </w:pPr>
            <w:r w:rsidRPr="001D7A72">
              <w:t>29</w:t>
            </w:r>
          </w:p>
        </w:tc>
        <w:tc>
          <w:tcPr>
            <w:tcW w:w="1133" w:type="dxa"/>
          </w:tcPr>
          <w:p w14:paraId="31CD0B2B" w14:textId="32A1C644" w:rsidR="00CB10D8" w:rsidRPr="00AB735E" w:rsidRDefault="00CB10D8" w:rsidP="00F0611A">
            <w:pPr>
              <w:spacing w:before="60" w:after="60"/>
            </w:pPr>
            <w:r w:rsidRPr="001D7A72">
              <w:t>Greece</w:t>
            </w:r>
          </w:p>
        </w:tc>
        <w:tc>
          <w:tcPr>
            <w:tcW w:w="2367" w:type="dxa"/>
          </w:tcPr>
          <w:p w14:paraId="22323076" w14:textId="033FDC86" w:rsidR="00CB10D8" w:rsidRPr="00AB735E" w:rsidRDefault="00CB10D8" w:rsidP="00F0611A">
            <w:pPr>
              <w:spacing w:before="60" w:after="60"/>
            </w:pPr>
            <w:proofErr w:type="spellStart"/>
            <w:r w:rsidRPr="001D7A72">
              <w:t>Ληλάντιο</w:t>
            </w:r>
            <w:proofErr w:type="spellEnd"/>
            <w:r w:rsidRPr="001D7A72">
              <w:t xml:space="preserve"> </w:t>
            </w:r>
            <w:proofErr w:type="spellStart"/>
            <w:r w:rsidRPr="001D7A72">
              <w:t>Πεδίο</w:t>
            </w:r>
            <w:proofErr w:type="spellEnd"/>
          </w:p>
        </w:tc>
        <w:tc>
          <w:tcPr>
            <w:tcW w:w="2500" w:type="dxa"/>
          </w:tcPr>
          <w:p w14:paraId="7A79EF69" w14:textId="43FBAE89" w:rsidR="00CB10D8" w:rsidRPr="00AB735E" w:rsidRDefault="00CB10D8" w:rsidP="00F0611A">
            <w:pPr>
              <w:spacing w:before="60" w:after="60"/>
            </w:pPr>
            <w:proofErr w:type="spellStart"/>
            <w:r w:rsidRPr="001D7A72">
              <w:t>Lilantio</w:t>
            </w:r>
            <w:proofErr w:type="spellEnd"/>
            <w:r w:rsidRPr="001D7A72">
              <w:t xml:space="preserve"> </w:t>
            </w:r>
            <w:proofErr w:type="spellStart"/>
            <w:r w:rsidRPr="001D7A72">
              <w:t>Pedio</w:t>
            </w:r>
            <w:proofErr w:type="spellEnd"/>
            <w:r w:rsidRPr="001D7A72">
              <w:t>/</w:t>
            </w:r>
            <w:proofErr w:type="spellStart"/>
            <w:r w:rsidRPr="001D7A72">
              <w:t>Lilantio</w:t>
            </w:r>
            <w:proofErr w:type="spellEnd"/>
            <w:r w:rsidRPr="001D7A72">
              <w:t xml:space="preserve"> Field</w:t>
            </w:r>
          </w:p>
        </w:tc>
        <w:tc>
          <w:tcPr>
            <w:tcW w:w="2404" w:type="dxa"/>
          </w:tcPr>
          <w:p w14:paraId="32E29977" w14:textId="29639DE8" w:rsidR="00CB10D8" w:rsidRPr="00AB735E" w:rsidRDefault="00CB10D8" w:rsidP="00F0611A">
            <w:pPr>
              <w:spacing w:before="60" w:after="60"/>
            </w:pPr>
            <w:proofErr w:type="spellStart"/>
            <w:r w:rsidRPr="001D7A72">
              <w:t>Lilantio</w:t>
            </w:r>
            <w:proofErr w:type="spellEnd"/>
            <w:r w:rsidRPr="001D7A72">
              <w:t xml:space="preserve"> </w:t>
            </w:r>
            <w:proofErr w:type="spellStart"/>
            <w:r w:rsidRPr="001D7A72">
              <w:t>Pedio</w:t>
            </w:r>
            <w:proofErr w:type="spellEnd"/>
          </w:p>
        </w:tc>
      </w:tr>
      <w:tr w:rsidR="00CB10D8" w:rsidRPr="00AB735E" w14:paraId="69B017A2" w14:textId="77777777" w:rsidTr="00C1493B">
        <w:tc>
          <w:tcPr>
            <w:tcW w:w="663" w:type="dxa"/>
          </w:tcPr>
          <w:p w14:paraId="651A65BB" w14:textId="6DAD997B" w:rsidR="00CB10D8" w:rsidRPr="00AB735E" w:rsidRDefault="00CB10D8" w:rsidP="00F0611A">
            <w:pPr>
              <w:spacing w:before="60" w:after="60"/>
            </w:pPr>
            <w:r w:rsidRPr="001D7A72">
              <w:t>30</w:t>
            </w:r>
          </w:p>
        </w:tc>
        <w:tc>
          <w:tcPr>
            <w:tcW w:w="1133" w:type="dxa"/>
          </w:tcPr>
          <w:p w14:paraId="40BDAF7E" w14:textId="37E5F979" w:rsidR="00CB10D8" w:rsidRPr="00AB735E" w:rsidRDefault="00CB10D8" w:rsidP="00F0611A">
            <w:pPr>
              <w:spacing w:before="60" w:after="60"/>
            </w:pPr>
            <w:r w:rsidRPr="001D7A72">
              <w:t>Greece</w:t>
            </w:r>
          </w:p>
        </w:tc>
        <w:tc>
          <w:tcPr>
            <w:tcW w:w="2367" w:type="dxa"/>
          </w:tcPr>
          <w:p w14:paraId="48025894" w14:textId="0CA05F1E" w:rsidR="00CB10D8" w:rsidRPr="00AB735E" w:rsidRDefault="00CB10D8" w:rsidP="00F0611A">
            <w:pPr>
              <w:spacing w:before="60" w:after="60"/>
            </w:pPr>
            <w:r w:rsidRPr="001D7A72">
              <w:t>Μα</w:t>
            </w:r>
            <w:proofErr w:type="spellStart"/>
            <w:r w:rsidRPr="001D7A72">
              <w:t>γνησί</w:t>
            </w:r>
            <w:proofErr w:type="spellEnd"/>
            <w:r w:rsidRPr="001D7A72">
              <w:t>α</w:t>
            </w:r>
          </w:p>
        </w:tc>
        <w:tc>
          <w:tcPr>
            <w:tcW w:w="2500" w:type="dxa"/>
          </w:tcPr>
          <w:p w14:paraId="1D0CFD82" w14:textId="7F6DB24C" w:rsidR="00CB10D8" w:rsidRPr="00AB735E" w:rsidRDefault="00CB10D8" w:rsidP="00F0611A">
            <w:pPr>
              <w:spacing w:before="60" w:after="60"/>
            </w:pPr>
            <w:r w:rsidRPr="001D7A72">
              <w:t>Nil</w:t>
            </w:r>
          </w:p>
        </w:tc>
        <w:tc>
          <w:tcPr>
            <w:tcW w:w="2404" w:type="dxa"/>
          </w:tcPr>
          <w:p w14:paraId="1666329B" w14:textId="2E5E1ADA" w:rsidR="00CB10D8" w:rsidRPr="00AB735E" w:rsidRDefault="00CB10D8" w:rsidP="00F0611A">
            <w:pPr>
              <w:spacing w:before="60" w:after="60"/>
            </w:pPr>
            <w:proofErr w:type="spellStart"/>
            <w:r w:rsidRPr="001D7A72">
              <w:t>Magnisia</w:t>
            </w:r>
            <w:proofErr w:type="spellEnd"/>
          </w:p>
        </w:tc>
      </w:tr>
      <w:tr w:rsidR="00CB10D8" w:rsidRPr="00AB735E" w14:paraId="229F0A83" w14:textId="77777777" w:rsidTr="00C1493B">
        <w:tc>
          <w:tcPr>
            <w:tcW w:w="663" w:type="dxa"/>
          </w:tcPr>
          <w:p w14:paraId="23878BF4" w14:textId="6B38DFCE" w:rsidR="00CB10D8" w:rsidRPr="00AB735E" w:rsidRDefault="00CB10D8" w:rsidP="00F0611A">
            <w:pPr>
              <w:spacing w:before="60" w:after="60"/>
            </w:pPr>
            <w:r w:rsidRPr="001D7A72">
              <w:t>31</w:t>
            </w:r>
          </w:p>
        </w:tc>
        <w:tc>
          <w:tcPr>
            <w:tcW w:w="1133" w:type="dxa"/>
          </w:tcPr>
          <w:p w14:paraId="2210CAE9" w14:textId="7FEECE07" w:rsidR="00CB10D8" w:rsidRPr="00AB735E" w:rsidRDefault="00CB10D8" w:rsidP="00F0611A">
            <w:pPr>
              <w:spacing w:before="60" w:after="60"/>
            </w:pPr>
            <w:r w:rsidRPr="001D7A72">
              <w:t>Greece</w:t>
            </w:r>
          </w:p>
        </w:tc>
        <w:tc>
          <w:tcPr>
            <w:tcW w:w="2367" w:type="dxa"/>
          </w:tcPr>
          <w:p w14:paraId="79451A1E" w14:textId="0762EDD7" w:rsidR="00CB10D8" w:rsidRPr="00AB735E" w:rsidRDefault="00CB10D8" w:rsidP="00F0611A">
            <w:pPr>
              <w:spacing w:before="60" w:after="60"/>
            </w:pPr>
            <w:r w:rsidRPr="001D7A72">
              <w:t>Μα</w:t>
            </w:r>
            <w:proofErr w:type="spellStart"/>
            <w:r w:rsidRPr="001D7A72">
              <w:t>κεδονί</w:t>
            </w:r>
            <w:proofErr w:type="spellEnd"/>
            <w:r w:rsidRPr="001D7A72">
              <w:t>α</w:t>
            </w:r>
          </w:p>
        </w:tc>
        <w:tc>
          <w:tcPr>
            <w:tcW w:w="2500" w:type="dxa"/>
          </w:tcPr>
          <w:p w14:paraId="6B07EA0E" w14:textId="794AF7FD" w:rsidR="00CB10D8" w:rsidRPr="00AB735E" w:rsidRDefault="00CB10D8" w:rsidP="00F0611A">
            <w:pPr>
              <w:spacing w:before="60" w:after="60"/>
            </w:pPr>
            <w:r w:rsidRPr="001D7A72">
              <w:t>Macedonia</w:t>
            </w:r>
          </w:p>
        </w:tc>
        <w:tc>
          <w:tcPr>
            <w:tcW w:w="2404" w:type="dxa"/>
          </w:tcPr>
          <w:p w14:paraId="29AB105A" w14:textId="4C18AF87" w:rsidR="00CB10D8" w:rsidRPr="00AB735E" w:rsidRDefault="00CB10D8" w:rsidP="00F0611A">
            <w:pPr>
              <w:spacing w:before="60" w:after="60"/>
            </w:pPr>
            <w:r w:rsidRPr="001D7A72">
              <w:t>Makedonia</w:t>
            </w:r>
          </w:p>
        </w:tc>
      </w:tr>
      <w:tr w:rsidR="00CB10D8" w:rsidRPr="00AB735E" w14:paraId="3D8961DC" w14:textId="77777777" w:rsidTr="00C1493B">
        <w:tc>
          <w:tcPr>
            <w:tcW w:w="663" w:type="dxa"/>
          </w:tcPr>
          <w:p w14:paraId="4A6317CF" w14:textId="6A12A961" w:rsidR="00CB10D8" w:rsidRPr="00AB735E" w:rsidRDefault="00CB10D8" w:rsidP="00F0611A">
            <w:pPr>
              <w:spacing w:before="60" w:after="60"/>
            </w:pPr>
            <w:r w:rsidRPr="001D7A72">
              <w:t>32</w:t>
            </w:r>
          </w:p>
        </w:tc>
        <w:tc>
          <w:tcPr>
            <w:tcW w:w="1133" w:type="dxa"/>
          </w:tcPr>
          <w:p w14:paraId="56954055" w14:textId="68F8D82F" w:rsidR="00CB10D8" w:rsidRPr="00AB735E" w:rsidRDefault="00CB10D8" w:rsidP="00F0611A">
            <w:pPr>
              <w:spacing w:before="60" w:after="60"/>
            </w:pPr>
            <w:r w:rsidRPr="001D7A72">
              <w:t>Greece</w:t>
            </w:r>
          </w:p>
        </w:tc>
        <w:tc>
          <w:tcPr>
            <w:tcW w:w="2367" w:type="dxa"/>
          </w:tcPr>
          <w:p w14:paraId="36D1D871" w14:textId="2D8A7D22" w:rsidR="00CB10D8" w:rsidRPr="00AB735E" w:rsidRDefault="00CB10D8" w:rsidP="00F0611A">
            <w:pPr>
              <w:spacing w:before="60" w:after="60"/>
            </w:pPr>
            <w:r w:rsidRPr="001D7A72">
              <w:t xml:space="preserve">Malvasia </w:t>
            </w:r>
            <w:proofErr w:type="spellStart"/>
            <w:r w:rsidRPr="001D7A72">
              <w:t>Χάνδ</w:t>
            </w:r>
            <w:proofErr w:type="spellEnd"/>
            <w:r w:rsidRPr="001D7A72">
              <w:t>ακας-Candia</w:t>
            </w:r>
          </w:p>
        </w:tc>
        <w:tc>
          <w:tcPr>
            <w:tcW w:w="2500" w:type="dxa"/>
          </w:tcPr>
          <w:p w14:paraId="2B693F8B" w14:textId="34EF5712" w:rsidR="00CB10D8" w:rsidRPr="00AB735E" w:rsidRDefault="00CB10D8" w:rsidP="00F0611A">
            <w:pPr>
              <w:spacing w:before="60" w:after="60"/>
            </w:pPr>
            <w:r w:rsidRPr="001D7A72">
              <w:t>Grape variety (</w:t>
            </w:r>
            <w:proofErr w:type="spellStart"/>
            <w:r w:rsidRPr="001D7A72">
              <w:t>Μονεμ</w:t>
            </w:r>
            <w:proofErr w:type="spellEnd"/>
            <w:r w:rsidRPr="001D7A72">
              <w:t>βασία (Malvasia)</w:t>
            </w:r>
          </w:p>
        </w:tc>
        <w:tc>
          <w:tcPr>
            <w:tcW w:w="2404" w:type="dxa"/>
          </w:tcPr>
          <w:p w14:paraId="7FB77ED3" w14:textId="5CEC1F96" w:rsidR="00CB10D8" w:rsidRPr="00AB735E" w:rsidRDefault="00CB10D8" w:rsidP="00F0611A">
            <w:pPr>
              <w:spacing w:before="60" w:after="60"/>
            </w:pPr>
            <w:r w:rsidRPr="001D7A72">
              <w:t xml:space="preserve">Malvasia </w:t>
            </w:r>
            <w:proofErr w:type="spellStart"/>
            <w:r w:rsidRPr="001D7A72">
              <w:t>Handakas</w:t>
            </w:r>
            <w:proofErr w:type="spellEnd"/>
            <w:r w:rsidRPr="001D7A72">
              <w:t>-Candia</w:t>
            </w:r>
          </w:p>
        </w:tc>
      </w:tr>
      <w:tr w:rsidR="008B0021" w:rsidRPr="00AB735E" w14:paraId="1BD0F37E" w14:textId="77777777" w:rsidTr="00C1493B">
        <w:tc>
          <w:tcPr>
            <w:tcW w:w="663" w:type="dxa"/>
          </w:tcPr>
          <w:p w14:paraId="7C1E7E54" w14:textId="664C66F2" w:rsidR="008B0021" w:rsidRPr="001D7A72" w:rsidRDefault="008B0021" w:rsidP="00F0611A">
            <w:pPr>
              <w:spacing w:before="60" w:after="60"/>
            </w:pPr>
            <w:r>
              <w:t>33</w:t>
            </w:r>
          </w:p>
        </w:tc>
        <w:tc>
          <w:tcPr>
            <w:tcW w:w="1133" w:type="dxa"/>
          </w:tcPr>
          <w:p w14:paraId="38E14784" w14:textId="6AF4EA58" w:rsidR="008B0021" w:rsidRPr="001D7A72" w:rsidRDefault="008B0021" w:rsidP="00F0611A">
            <w:pPr>
              <w:spacing w:before="60" w:after="60"/>
            </w:pPr>
            <w:r>
              <w:t>Greece</w:t>
            </w:r>
          </w:p>
        </w:tc>
        <w:tc>
          <w:tcPr>
            <w:tcW w:w="2367" w:type="dxa"/>
          </w:tcPr>
          <w:p w14:paraId="3581551E" w14:textId="614E0447" w:rsidR="008B0021" w:rsidRPr="001D7A72" w:rsidRDefault="001F6468" w:rsidP="00F0611A">
            <w:pPr>
              <w:spacing w:before="60" w:after="60"/>
            </w:pPr>
            <w:r w:rsidRPr="001F6468">
              <w:t>Μα</w:t>
            </w:r>
            <w:proofErr w:type="spellStart"/>
            <w:r w:rsidRPr="001F6468">
              <w:t>ρτίνο</w:t>
            </w:r>
            <w:proofErr w:type="spellEnd"/>
          </w:p>
        </w:tc>
        <w:tc>
          <w:tcPr>
            <w:tcW w:w="2500" w:type="dxa"/>
          </w:tcPr>
          <w:p w14:paraId="3DAB2249" w14:textId="62DF24F6" w:rsidR="008B0021" w:rsidRPr="001D7A72" w:rsidRDefault="00E51653" w:rsidP="00F0611A">
            <w:pPr>
              <w:spacing w:before="60" w:after="60"/>
            </w:pPr>
            <w:r>
              <w:t>Regional wine of Martino</w:t>
            </w:r>
          </w:p>
        </w:tc>
        <w:tc>
          <w:tcPr>
            <w:tcW w:w="2404" w:type="dxa"/>
          </w:tcPr>
          <w:p w14:paraId="694F21CF" w14:textId="63ADEB5E" w:rsidR="008B0021" w:rsidRPr="001D7A72" w:rsidRDefault="00E51653" w:rsidP="00F0611A">
            <w:pPr>
              <w:spacing w:before="60" w:after="60"/>
            </w:pPr>
            <w:r w:rsidRPr="00E51653">
              <w:t>Martino</w:t>
            </w:r>
          </w:p>
        </w:tc>
      </w:tr>
      <w:tr w:rsidR="00C1493B" w:rsidRPr="00AB735E" w14:paraId="471F0E5C" w14:textId="77777777" w:rsidTr="00C1493B">
        <w:tc>
          <w:tcPr>
            <w:tcW w:w="663" w:type="dxa"/>
          </w:tcPr>
          <w:p w14:paraId="5A7BFC7A" w14:textId="6EB7F884" w:rsidR="00C1493B" w:rsidRPr="00AB735E" w:rsidRDefault="00C1493B" w:rsidP="00C1493B">
            <w:pPr>
              <w:spacing w:before="60" w:after="60"/>
            </w:pPr>
            <w:r w:rsidRPr="00D62DAE">
              <w:t>34</w:t>
            </w:r>
          </w:p>
        </w:tc>
        <w:tc>
          <w:tcPr>
            <w:tcW w:w="1133" w:type="dxa"/>
          </w:tcPr>
          <w:p w14:paraId="6191C011" w14:textId="1E161068" w:rsidR="00C1493B" w:rsidRPr="00AB735E" w:rsidRDefault="00C1493B" w:rsidP="00C1493B">
            <w:pPr>
              <w:spacing w:before="60" w:after="60"/>
            </w:pPr>
            <w:r w:rsidRPr="001D7A72">
              <w:t>Greece</w:t>
            </w:r>
          </w:p>
        </w:tc>
        <w:tc>
          <w:tcPr>
            <w:tcW w:w="2367" w:type="dxa"/>
          </w:tcPr>
          <w:p w14:paraId="2F822DA9" w14:textId="4F803368" w:rsidR="00C1493B" w:rsidRPr="00AB735E" w:rsidRDefault="00C1493B" w:rsidP="00C1493B">
            <w:pPr>
              <w:spacing w:before="60" w:after="60"/>
            </w:pPr>
            <w:r w:rsidRPr="001D7A72">
              <w:t>Μα</w:t>
            </w:r>
            <w:proofErr w:type="spellStart"/>
            <w:r w:rsidRPr="001D7A72">
              <w:t>υροδάφνη</w:t>
            </w:r>
            <w:proofErr w:type="spellEnd"/>
            <w:r w:rsidRPr="001D7A72">
              <w:t xml:space="preserve"> </w:t>
            </w:r>
            <w:proofErr w:type="spellStart"/>
            <w:r w:rsidRPr="001D7A72">
              <w:t>Κεφ</w:t>
            </w:r>
            <w:proofErr w:type="spellEnd"/>
            <w:r w:rsidRPr="001D7A72">
              <w:t xml:space="preserve">αλληνίας </w:t>
            </w:r>
          </w:p>
        </w:tc>
        <w:tc>
          <w:tcPr>
            <w:tcW w:w="2500" w:type="dxa"/>
          </w:tcPr>
          <w:p w14:paraId="301E6BEF" w14:textId="0440FD85" w:rsidR="00C1493B" w:rsidRPr="00AB735E" w:rsidRDefault="00C1493B" w:rsidP="00C1493B">
            <w:pPr>
              <w:spacing w:before="60" w:after="60"/>
            </w:pPr>
            <w:proofErr w:type="spellStart"/>
            <w:r w:rsidRPr="001D7A72">
              <w:t>Mavrodafni</w:t>
            </w:r>
            <w:proofErr w:type="spellEnd"/>
            <w:r w:rsidRPr="001D7A72">
              <w:t xml:space="preserve"> </w:t>
            </w:r>
            <w:proofErr w:type="spellStart"/>
            <w:r w:rsidRPr="001D7A72">
              <w:t>Kephalinia</w:t>
            </w:r>
            <w:proofErr w:type="spellEnd"/>
            <w:r w:rsidRPr="001D7A72">
              <w:t xml:space="preserve"> / Grape Variety (Mavrodaphne (Μα</w:t>
            </w:r>
            <w:proofErr w:type="spellStart"/>
            <w:r w:rsidRPr="001D7A72">
              <w:t>υροδάφνη</w:t>
            </w:r>
            <w:proofErr w:type="spellEnd"/>
            <w:r w:rsidRPr="001D7A72">
              <w:t>)</w:t>
            </w:r>
          </w:p>
        </w:tc>
        <w:tc>
          <w:tcPr>
            <w:tcW w:w="2404" w:type="dxa"/>
          </w:tcPr>
          <w:p w14:paraId="1A1F8ADD" w14:textId="4C4A7789" w:rsidR="00C1493B" w:rsidRPr="00AB735E" w:rsidRDefault="00C1493B" w:rsidP="00C1493B">
            <w:pPr>
              <w:spacing w:before="60" w:after="60"/>
            </w:pPr>
            <w:proofErr w:type="spellStart"/>
            <w:r w:rsidRPr="001D7A72">
              <w:t>Mavrodafni</w:t>
            </w:r>
            <w:proofErr w:type="spellEnd"/>
            <w:r w:rsidRPr="001D7A72">
              <w:t xml:space="preserve"> </w:t>
            </w:r>
            <w:proofErr w:type="spellStart"/>
            <w:r w:rsidRPr="001D7A72">
              <w:t>Kefallinias</w:t>
            </w:r>
            <w:proofErr w:type="spellEnd"/>
          </w:p>
        </w:tc>
      </w:tr>
      <w:tr w:rsidR="00C1493B" w:rsidRPr="00AB735E" w14:paraId="79FCBD31" w14:textId="77777777" w:rsidTr="00C1493B">
        <w:tc>
          <w:tcPr>
            <w:tcW w:w="663" w:type="dxa"/>
          </w:tcPr>
          <w:p w14:paraId="0D76C39B" w14:textId="65401A7F" w:rsidR="00C1493B" w:rsidRPr="00AB735E" w:rsidRDefault="00C1493B" w:rsidP="00C1493B">
            <w:pPr>
              <w:spacing w:before="60" w:after="60"/>
            </w:pPr>
            <w:r w:rsidRPr="00D62DAE">
              <w:t>35</w:t>
            </w:r>
          </w:p>
        </w:tc>
        <w:tc>
          <w:tcPr>
            <w:tcW w:w="1133" w:type="dxa"/>
          </w:tcPr>
          <w:p w14:paraId="203ABF2B" w14:textId="1498175D" w:rsidR="00C1493B" w:rsidRPr="00AB735E" w:rsidRDefault="00C1493B" w:rsidP="00C1493B">
            <w:pPr>
              <w:spacing w:before="60" w:after="60"/>
            </w:pPr>
            <w:r w:rsidRPr="001D7A72">
              <w:t>Greece</w:t>
            </w:r>
          </w:p>
        </w:tc>
        <w:tc>
          <w:tcPr>
            <w:tcW w:w="2367" w:type="dxa"/>
          </w:tcPr>
          <w:p w14:paraId="08C48E65" w14:textId="29C50575" w:rsidR="00C1493B" w:rsidRPr="00AB735E" w:rsidRDefault="00C1493B" w:rsidP="00C1493B">
            <w:pPr>
              <w:spacing w:before="60" w:after="60"/>
            </w:pPr>
            <w:r w:rsidRPr="001D7A72">
              <w:t>Μα</w:t>
            </w:r>
            <w:proofErr w:type="spellStart"/>
            <w:r w:rsidRPr="001D7A72">
              <w:t>υροδάφνη</w:t>
            </w:r>
            <w:proofErr w:type="spellEnd"/>
            <w:r w:rsidRPr="001D7A72">
              <w:t xml:space="preserve"> Πα</w:t>
            </w:r>
            <w:proofErr w:type="spellStart"/>
            <w:r w:rsidRPr="001D7A72">
              <w:t>τρών</w:t>
            </w:r>
            <w:proofErr w:type="spellEnd"/>
          </w:p>
        </w:tc>
        <w:tc>
          <w:tcPr>
            <w:tcW w:w="2500" w:type="dxa"/>
          </w:tcPr>
          <w:p w14:paraId="77976DE3" w14:textId="066F159A" w:rsidR="00C1493B" w:rsidRPr="00AB735E" w:rsidRDefault="00C1493B" w:rsidP="00C1493B">
            <w:pPr>
              <w:spacing w:before="60" w:after="60"/>
            </w:pPr>
            <w:proofErr w:type="spellStart"/>
            <w:r w:rsidRPr="001D7A72">
              <w:t>Mavrodafni</w:t>
            </w:r>
            <w:proofErr w:type="spellEnd"/>
            <w:r w:rsidRPr="001D7A72">
              <w:t xml:space="preserve"> Patra / Grape Variety (Mavrodaphne (Μα</w:t>
            </w:r>
            <w:proofErr w:type="spellStart"/>
            <w:r w:rsidRPr="001D7A72">
              <w:t>υροδάφνη</w:t>
            </w:r>
            <w:proofErr w:type="spellEnd"/>
            <w:r w:rsidRPr="001D7A72">
              <w:t>)</w:t>
            </w:r>
          </w:p>
        </w:tc>
        <w:tc>
          <w:tcPr>
            <w:tcW w:w="2404" w:type="dxa"/>
          </w:tcPr>
          <w:p w14:paraId="075F9C52" w14:textId="6E9C5BFB" w:rsidR="00C1493B" w:rsidRPr="00AB735E" w:rsidRDefault="00C1493B" w:rsidP="00C1493B">
            <w:pPr>
              <w:spacing w:before="60" w:after="60"/>
            </w:pPr>
            <w:proofErr w:type="spellStart"/>
            <w:r w:rsidRPr="001D7A72">
              <w:t>Mavrodafni</w:t>
            </w:r>
            <w:proofErr w:type="spellEnd"/>
            <w:r w:rsidRPr="001D7A72">
              <w:t xml:space="preserve"> Patron</w:t>
            </w:r>
          </w:p>
        </w:tc>
      </w:tr>
      <w:tr w:rsidR="00C1493B" w:rsidRPr="00AB735E" w14:paraId="6636C93F" w14:textId="77777777" w:rsidTr="00C1493B">
        <w:tc>
          <w:tcPr>
            <w:tcW w:w="663" w:type="dxa"/>
          </w:tcPr>
          <w:p w14:paraId="6FF304F9" w14:textId="19239B1C" w:rsidR="00C1493B" w:rsidRPr="00AB735E" w:rsidRDefault="00C1493B" w:rsidP="00C1493B">
            <w:pPr>
              <w:spacing w:before="60" w:after="60"/>
            </w:pPr>
            <w:r w:rsidRPr="00D62DAE">
              <w:t>36</w:t>
            </w:r>
          </w:p>
        </w:tc>
        <w:tc>
          <w:tcPr>
            <w:tcW w:w="1133" w:type="dxa"/>
          </w:tcPr>
          <w:p w14:paraId="5912AE2E" w14:textId="2AA59BD2" w:rsidR="00C1493B" w:rsidRPr="00AB735E" w:rsidRDefault="00C1493B" w:rsidP="00C1493B">
            <w:pPr>
              <w:spacing w:before="60" w:after="60"/>
            </w:pPr>
            <w:r w:rsidRPr="001D7A72">
              <w:t>Greece</w:t>
            </w:r>
          </w:p>
        </w:tc>
        <w:tc>
          <w:tcPr>
            <w:tcW w:w="2367" w:type="dxa"/>
          </w:tcPr>
          <w:p w14:paraId="3CB0FFF1" w14:textId="2E57A420" w:rsidR="00C1493B" w:rsidRPr="00AB735E" w:rsidRDefault="00C1493B" w:rsidP="00C1493B">
            <w:pPr>
              <w:spacing w:before="60" w:after="60"/>
            </w:pPr>
            <w:proofErr w:type="spellStart"/>
            <w:r w:rsidRPr="001D7A72">
              <w:t>Μεσενικόλ</w:t>
            </w:r>
            <w:proofErr w:type="spellEnd"/>
            <w:r w:rsidRPr="001D7A72">
              <w:t>α</w:t>
            </w:r>
          </w:p>
        </w:tc>
        <w:tc>
          <w:tcPr>
            <w:tcW w:w="2500" w:type="dxa"/>
          </w:tcPr>
          <w:p w14:paraId="6D57833C" w14:textId="73403B7C" w:rsidR="00C1493B" w:rsidRPr="00AB735E" w:rsidRDefault="00C1493B" w:rsidP="00C1493B">
            <w:pPr>
              <w:spacing w:before="60" w:after="60"/>
            </w:pPr>
            <w:proofErr w:type="spellStart"/>
            <w:r w:rsidRPr="001D7A72">
              <w:t>Mesenicola</w:t>
            </w:r>
            <w:proofErr w:type="spellEnd"/>
          </w:p>
        </w:tc>
        <w:tc>
          <w:tcPr>
            <w:tcW w:w="2404" w:type="dxa"/>
          </w:tcPr>
          <w:p w14:paraId="515287F6" w14:textId="0236F86A" w:rsidR="00C1493B" w:rsidRPr="00AB735E" w:rsidRDefault="00C1493B" w:rsidP="00C1493B">
            <w:pPr>
              <w:spacing w:before="60" w:after="60"/>
            </w:pPr>
            <w:proofErr w:type="spellStart"/>
            <w:r w:rsidRPr="001D7A72">
              <w:t>Mesenikola</w:t>
            </w:r>
            <w:proofErr w:type="spellEnd"/>
          </w:p>
        </w:tc>
      </w:tr>
      <w:tr w:rsidR="00C1493B" w:rsidRPr="00AB735E" w14:paraId="54AB71B8" w14:textId="77777777" w:rsidTr="00C1493B">
        <w:tc>
          <w:tcPr>
            <w:tcW w:w="663" w:type="dxa"/>
          </w:tcPr>
          <w:p w14:paraId="5ED370C4" w14:textId="4AC44B0D" w:rsidR="00C1493B" w:rsidRPr="00AB735E" w:rsidRDefault="00C1493B" w:rsidP="00C1493B">
            <w:pPr>
              <w:spacing w:before="60" w:after="60"/>
            </w:pPr>
            <w:r w:rsidRPr="00D62DAE">
              <w:t>37</w:t>
            </w:r>
          </w:p>
        </w:tc>
        <w:tc>
          <w:tcPr>
            <w:tcW w:w="1133" w:type="dxa"/>
          </w:tcPr>
          <w:p w14:paraId="709A0B35" w14:textId="0D77A847" w:rsidR="00C1493B" w:rsidRPr="00AB735E" w:rsidRDefault="00C1493B" w:rsidP="00C1493B">
            <w:pPr>
              <w:spacing w:before="60" w:after="60"/>
            </w:pPr>
            <w:r w:rsidRPr="001D7A72">
              <w:t>Greece</w:t>
            </w:r>
          </w:p>
        </w:tc>
        <w:tc>
          <w:tcPr>
            <w:tcW w:w="2367" w:type="dxa"/>
          </w:tcPr>
          <w:p w14:paraId="60ACE1B2" w14:textId="427F51B5" w:rsidR="00C1493B" w:rsidRPr="00AB735E" w:rsidRDefault="00C1493B" w:rsidP="00C1493B">
            <w:pPr>
              <w:spacing w:before="60" w:after="60"/>
            </w:pPr>
            <w:proofErr w:type="spellStart"/>
            <w:r w:rsidRPr="001D7A72">
              <w:t>Μεσσηνί</w:t>
            </w:r>
            <w:proofErr w:type="spellEnd"/>
            <w:r w:rsidRPr="001D7A72">
              <w:t>α</w:t>
            </w:r>
          </w:p>
        </w:tc>
        <w:tc>
          <w:tcPr>
            <w:tcW w:w="2500" w:type="dxa"/>
          </w:tcPr>
          <w:p w14:paraId="635B43CD" w14:textId="296E6326" w:rsidR="00C1493B" w:rsidRPr="00AB735E" w:rsidRDefault="00C1493B" w:rsidP="00C1493B">
            <w:pPr>
              <w:spacing w:before="60" w:after="60"/>
            </w:pPr>
            <w:r w:rsidRPr="001D7A72">
              <w:t xml:space="preserve">Regional Wine of </w:t>
            </w:r>
            <w:proofErr w:type="spellStart"/>
            <w:r w:rsidRPr="001D7A72">
              <w:t>Messinia</w:t>
            </w:r>
            <w:proofErr w:type="spellEnd"/>
          </w:p>
        </w:tc>
        <w:tc>
          <w:tcPr>
            <w:tcW w:w="2404" w:type="dxa"/>
          </w:tcPr>
          <w:p w14:paraId="3F44FD05" w14:textId="0ADE6CD8" w:rsidR="00C1493B" w:rsidRPr="00AB735E" w:rsidRDefault="00C1493B" w:rsidP="00C1493B">
            <w:pPr>
              <w:spacing w:before="60" w:after="60"/>
            </w:pPr>
            <w:proofErr w:type="spellStart"/>
            <w:r w:rsidRPr="001D7A72">
              <w:t>Messinia</w:t>
            </w:r>
            <w:proofErr w:type="spellEnd"/>
          </w:p>
        </w:tc>
      </w:tr>
      <w:tr w:rsidR="00C1493B" w:rsidRPr="00AB735E" w14:paraId="63B1A7BE" w14:textId="77777777" w:rsidTr="00C1493B">
        <w:tc>
          <w:tcPr>
            <w:tcW w:w="663" w:type="dxa"/>
          </w:tcPr>
          <w:p w14:paraId="503695EE" w14:textId="010AF002" w:rsidR="00C1493B" w:rsidRPr="00AB735E" w:rsidRDefault="00C1493B" w:rsidP="00C1493B">
            <w:pPr>
              <w:spacing w:before="60" w:after="60"/>
            </w:pPr>
            <w:r w:rsidRPr="00D62DAE">
              <w:t>38</w:t>
            </w:r>
          </w:p>
        </w:tc>
        <w:tc>
          <w:tcPr>
            <w:tcW w:w="1133" w:type="dxa"/>
          </w:tcPr>
          <w:p w14:paraId="5922AF7D" w14:textId="7D0D933D" w:rsidR="00C1493B" w:rsidRPr="00AB735E" w:rsidRDefault="00C1493B" w:rsidP="00C1493B">
            <w:pPr>
              <w:spacing w:before="60" w:after="60"/>
            </w:pPr>
            <w:r w:rsidRPr="001D7A72">
              <w:t>Greece</w:t>
            </w:r>
          </w:p>
        </w:tc>
        <w:tc>
          <w:tcPr>
            <w:tcW w:w="2367" w:type="dxa"/>
          </w:tcPr>
          <w:p w14:paraId="22B33B0F" w14:textId="0CD685D2" w:rsidR="00C1493B" w:rsidRPr="00AB735E" w:rsidRDefault="00C1493B" w:rsidP="00C1493B">
            <w:pPr>
              <w:spacing w:before="60" w:after="60"/>
            </w:pPr>
            <w:proofErr w:type="spellStart"/>
            <w:r w:rsidRPr="001D7A72">
              <w:t>Μοσχάτο</w:t>
            </w:r>
            <w:proofErr w:type="spellEnd"/>
            <w:r w:rsidRPr="001D7A72">
              <w:t xml:space="preserve"> Πα</w:t>
            </w:r>
            <w:proofErr w:type="spellStart"/>
            <w:r w:rsidRPr="001D7A72">
              <w:t>τρών</w:t>
            </w:r>
            <w:proofErr w:type="spellEnd"/>
          </w:p>
        </w:tc>
        <w:tc>
          <w:tcPr>
            <w:tcW w:w="2500" w:type="dxa"/>
          </w:tcPr>
          <w:p w14:paraId="50ED7076" w14:textId="1CD88A1B" w:rsidR="00C1493B" w:rsidRPr="00AB735E" w:rsidRDefault="00C1493B" w:rsidP="00C1493B">
            <w:pPr>
              <w:spacing w:before="60" w:after="60"/>
            </w:pPr>
            <w:r w:rsidRPr="001D7A72">
              <w:t xml:space="preserve">Muscat of Patra / Grape Variety Muscat </w:t>
            </w:r>
            <w:proofErr w:type="spellStart"/>
            <w:r w:rsidRPr="001D7A72">
              <w:t>Μοσχάτος</w:t>
            </w:r>
            <w:proofErr w:type="spellEnd"/>
          </w:p>
        </w:tc>
        <w:tc>
          <w:tcPr>
            <w:tcW w:w="2404" w:type="dxa"/>
          </w:tcPr>
          <w:p w14:paraId="400039AE" w14:textId="3A36E5DB" w:rsidR="00C1493B" w:rsidRPr="00AB735E" w:rsidRDefault="00C1493B" w:rsidP="00C1493B">
            <w:pPr>
              <w:spacing w:before="60" w:after="60"/>
            </w:pPr>
            <w:proofErr w:type="spellStart"/>
            <w:r w:rsidRPr="001D7A72">
              <w:t>Moschato</w:t>
            </w:r>
            <w:proofErr w:type="spellEnd"/>
            <w:r w:rsidRPr="001D7A72">
              <w:t xml:space="preserve"> Patron</w:t>
            </w:r>
          </w:p>
        </w:tc>
      </w:tr>
      <w:tr w:rsidR="00C1493B" w:rsidRPr="00AB735E" w14:paraId="52C07767" w14:textId="77777777" w:rsidTr="00C1493B">
        <w:tc>
          <w:tcPr>
            <w:tcW w:w="663" w:type="dxa"/>
          </w:tcPr>
          <w:p w14:paraId="317D1491" w14:textId="53C06E1F" w:rsidR="00C1493B" w:rsidRPr="00AB735E" w:rsidRDefault="00C1493B" w:rsidP="00C1493B">
            <w:pPr>
              <w:spacing w:before="60" w:after="60"/>
            </w:pPr>
            <w:r w:rsidRPr="00D62DAE">
              <w:t>39</w:t>
            </w:r>
          </w:p>
        </w:tc>
        <w:tc>
          <w:tcPr>
            <w:tcW w:w="1133" w:type="dxa"/>
          </w:tcPr>
          <w:p w14:paraId="268AD1C6" w14:textId="587C8F85" w:rsidR="00C1493B" w:rsidRPr="00AB735E" w:rsidRDefault="00C1493B" w:rsidP="00C1493B">
            <w:pPr>
              <w:spacing w:before="60" w:after="60"/>
            </w:pPr>
            <w:r w:rsidRPr="001D7A72">
              <w:t>Greece</w:t>
            </w:r>
          </w:p>
        </w:tc>
        <w:tc>
          <w:tcPr>
            <w:tcW w:w="2367" w:type="dxa"/>
          </w:tcPr>
          <w:p w14:paraId="369E5D44" w14:textId="3D9AC665" w:rsidR="00C1493B" w:rsidRPr="00AB735E" w:rsidRDefault="00C1493B" w:rsidP="00C1493B">
            <w:pPr>
              <w:spacing w:before="60" w:after="60"/>
            </w:pPr>
            <w:proofErr w:type="spellStart"/>
            <w:r w:rsidRPr="001D7A72">
              <w:t>Μοσχάτος</w:t>
            </w:r>
            <w:proofErr w:type="spellEnd"/>
            <w:r w:rsidRPr="001D7A72">
              <w:t xml:space="preserve"> </w:t>
            </w:r>
            <w:proofErr w:type="spellStart"/>
            <w:r w:rsidRPr="001D7A72">
              <w:t>Κεφ</w:t>
            </w:r>
            <w:proofErr w:type="spellEnd"/>
            <w:r w:rsidRPr="001D7A72">
              <w:t xml:space="preserve">αλληνίας </w:t>
            </w:r>
          </w:p>
        </w:tc>
        <w:tc>
          <w:tcPr>
            <w:tcW w:w="2500" w:type="dxa"/>
          </w:tcPr>
          <w:p w14:paraId="746CC65A" w14:textId="75B9EBCD" w:rsidR="00C1493B" w:rsidRPr="00AB735E" w:rsidRDefault="00C1493B" w:rsidP="00C1493B">
            <w:pPr>
              <w:spacing w:before="60" w:after="60"/>
            </w:pPr>
            <w:r w:rsidRPr="001D7A72">
              <w:t xml:space="preserve">Muscat of Kefalonia / Grape Variety Muscat </w:t>
            </w:r>
            <w:proofErr w:type="spellStart"/>
            <w:r w:rsidRPr="001D7A72">
              <w:t>Μοσχάτος</w:t>
            </w:r>
            <w:proofErr w:type="spellEnd"/>
          </w:p>
        </w:tc>
        <w:tc>
          <w:tcPr>
            <w:tcW w:w="2404" w:type="dxa"/>
          </w:tcPr>
          <w:p w14:paraId="0C0263EF" w14:textId="789812E0" w:rsidR="00C1493B" w:rsidRPr="00AB735E" w:rsidRDefault="00C1493B" w:rsidP="00C1493B">
            <w:pPr>
              <w:spacing w:before="60" w:after="60"/>
            </w:pPr>
            <w:proofErr w:type="spellStart"/>
            <w:r w:rsidRPr="001D7A72">
              <w:t>Moschato</w:t>
            </w:r>
            <w:proofErr w:type="spellEnd"/>
            <w:r w:rsidRPr="001D7A72">
              <w:t xml:space="preserve"> </w:t>
            </w:r>
            <w:proofErr w:type="spellStart"/>
            <w:r w:rsidRPr="001D7A72">
              <w:t>Kefallinias</w:t>
            </w:r>
            <w:proofErr w:type="spellEnd"/>
          </w:p>
        </w:tc>
      </w:tr>
      <w:tr w:rsidR="00C1493B" w:rsidRPr="00AB735E" w14:paraId="130A1309" w14:textId="77777777" w:rsidTr="00C1493B">
        <w:tc>
          <w:tcPr>
            <w:tcW w:w="663" w:type="dxa"/>
          </w:tcPr>
          <w:p w14:paraId="3CB1915F" w14:textId="0F3D5D59" w:rsidR="00C1493B" w:rsidRPr="00AB735E" w:rsidRDefault="00C1493B" w:rsidP="00C1493B">
            <w:pPr>
              <w:spacing w:before="60" w:after="60"/>
            </w:pPr>
            <w:r w:rsidRPr="00D62DAE">
              <w:t>40</w:t>
            </w:r>
          </w:p>
        </w:tc>
        <w:tc>
          <w:tcPr>
            <w:tcW w:w="1133" w:type="dxa"/>
          </w:tcPr>
          <w:p w14:paraId="0322B305" w14:textId="483543A6" w:rsidR="00C1493B" w:rsidRPr="00AB735E" w:rsidRDefault="00C1493B" w:rsidP="00C1493B">
            <w:pPr>
              <w:spacing w:before="60" w:after="60"/>
            </w:pPr>
            <w:r w:rsidRPr="001D7A72">
              <w:t>Greece</w:t>
            </w:r>
          </w:p>
        </w:tc>
        <w:tc>
          <w:tcPr>
            <w:tcW w:w="2367" w:type="dxa"/>
          </w:tcPr>
          <w:p w14:paraId="653A818F" w14:textId="3E7116D7" w:rsidR="00C1493B" w:rsidRPr="00AB735E" w:rsidRDefault="00C1493B" w:rsidP="00C1493B">
            <w:pPr>
              <w:spacing w:before="60" w:after="60"/>
            </w:pPr>
            <w:proofErr w:type="spellStart"/>
            <w:r w:rsidRPr="001D7A72">
              <w:t>Μοσχάτος</w:t>
            </w:r>
            <w:proofErr w:type="spellEnd"/>
            <w:r w:rsidRPr="001D7A72">
              <w:t xml:space="preserve"> </w:t>
            </w:r>
            <w:proofErr w:type="spellStart"/>
            <w:r w:rsidRPr="001D7A72">
              <w:t>Λήμνου</w:t>
            </w:r>
            <w:proofErr w:type="spellEnd"/>
          </w:p>
        </w:tc>
        <w:tc>
          <w:tcPr>
            <w:tcW w:w="2500" w:type="dxa"/>
          </w:tcPr>
          <w:p w14:paraId="10893461" w14:textId="1386004A" w:rsidR="00C1493B" w:rsidRPr="00AB735E" w:rsidRDefault="00C1493B" w:rsidP="00C1493B">
            <w:pPr>
              <w:spacing w:before="60" w:after="60"/>
            </w:pPr>
            <w:r w:rsidRPr="001D7A72">
              <w:t xml:space="preserve">Muscat of Limnos / Grape Variety Muscat </w:t>
            </w:r>
            <w:proofErr w:type="spellStart"/>
            <w:r w:rsidRPr="001D7A72">
              <w:t>Μοσχάτος</w:t>
            </w:r>
            <w:proofErr w:type="spellEnd"/>
          </w:p>
        </w:tc>
        <w:tc>
          <w:tcPr>
            <w:tcW w:w="2404" w:type="dxa"/>
          </w:tcPr>
          <w:p w14:paraId="7AAB2728" w14:textId="16C5C39E" w:rsidR="00C1493B" w:rsidRPr="00AB735E" w:rsidRDefault="00C1493B" w:rsidP="00C1493B">
            <w:pPr>
              <w:spacing w:before="60" w:after="60"/>
            </w:pPr>
            <w:proofErr w:type="spellStart"/>
            <w:r w:rsidRPr="001D7A72">
              <w:t>Moschatos</w:t>
            </w:r>
            <w:proofErr w:type="spellEnd"/>
            <w:r w:rsidRPr="001D7A72">
              <w:t xml:space="preserve"> </w:t>
            </w:r>
            <w:proofErr w:type="spellStart"/>
            <w:r w:rsidRPr="001D7A72">
              <w:t>Limnou</w:t>
            </w:r>
            <w:proofErr w:type="spellEnd"/>
          </w:p>
        </w:tc>
      </w:tr>
      <w:tr w:rsidR="00C1493B" w:rsidRPr="00AB735E" w14:paraId="1AD66CCF" w14:textId="77777777" w:rsidTr="00C1493B">
        <w:tc>
          <w:tcPr>
            <w:tcW w:w="663" w:type="dxa"/>
          </w:tcPr>
          <w:p w14:paraId="0488EA29" w14:textId="51D0BA4E" w:rsidR="00C1493B" w:rsidRPr="00AB735E" w:rsidRDefault="00C1493B" w:rsidP="00C1493B">
            <w:pPr>
              <w:spacing w:before="60" w:after="60"/>
            </w:pPr>
            <w:r w:rsidRPr="00D62DAE">
              <w:t>41</w:t>
            </w:r>
          </w:p>
        </w:tc>
        <w:tc>
          <w:tcPr>
            <w:tcW w:w="1133" w:type="dxa"/>
          </w:tcPr>
          <w:p w14:paraId="138BC89E" w14:textId="3F6920F3" w:rsidR="00C1493B" w:rsidRPr="00AB735E" w:rsidRDefault="00C1493B" w:rsidP="00C1493B">
            <w:pPr>
              <w:spacing w:before="60" w:after="60"/>
            </w:pPr>
            <w:r w:rsidRPr="001D7A72">
              <w:t>Greece</w:t>
            </w:r>
          </w:p>
        </w:tc>
        <w:tc>
          <w:tcPr>
            <w:tcW w:w="2367" w:type="dxa"/>
          </w:tcPr>
          <w:p w14:paraId="749BFED5" w14:textId="3F21DD26" w:rsidR="00C1493B" w:rsidRPr="00AB735E" w:rsidRDefault="00C1493B" w:rsidP="00C1493B">
            <w:pPr>
              <w:spacing w:before="60" w:after="60"/>
            </w:pPr>
            <w:proofErr w:type="spellStart"/>
            <w:r w:rsidRPr="001D7A72">
              <w:t>Μοσχάτος</w:t>
            </w:r>
            <w:proofErr w:type="spellEnd"/>
            <w:r w:rsidRPr="001D7A72">
              <w:t xml:space="preserve"> </w:t>
            </w:r>
            <w:proofErr w:type="spellStart"/>
            <w:r w:rsidRPr="001D7A72">
              <w:t>Ρίου</w:t>
            </w:r>
            <w:proofErr w:type="spellEnd"/>
            <w:r w:rsidRPr="001D7A72">
              <w:t xml:space="preserve"> </w:t>
            </w:r>
            <w:proofErr w:type="spellStart"/>
            <w:r w:rsidRPr="001D7A72">
              <w:t>Πάτρ</w:t>
            </w:r>
            <w:proofErr w:type="spellEnd"/>
            <w:r w:rsidRPr="001D7A72">
              <w:t xml:space="preserve">ας </w:t>
            </w:r>
          </w:p>
        </w:tc>
        <w:tc>
          <w:tcPr>
            <w:tcW w:w="2500" w:type="dxa"/>
          </w:tcPr>
          <w:p w14:paraId="1F8C1C61" w14:textId="112DD09A" w:rsidR="00C1493B" w:rsidRPr="00AB735E" w:rsidRDefault="00C1493B" w:rsidP="00C1493B">
            <w:pPr>
              <w:spacing w:before="60" w:after="60"/>
            </w:pPr>
            <w:r w:rsidRPr="001D7A72">
              <w:t xml:space="preserve">Muscat of Rio Patra / Grape Variety Muscat </w:t>
            </w:r>
            <w:proofErr w:type="spellStart"/>
            <w:r w:rsidRPr="001D7A72">
              <w:t>Μοσχάτος</w:t>
            </w:r>
            <w:proofErr w:type="spellEnd"/>
          </w:p>
        </w:tc>
        <w:tc>
          <w:tcPr>
            <w:tcW w:w="2404" w:type="dxa"/>
          </w:tcPr>
          <w:p w14:paraId="5D297766" w14:textId="25A85699" w:rsidR="00C1493B" w:rsidRPr="00AB735E" w:rsidRDefault="00C1493B" w:rsidP="00C1493B">
            <w:pPr>
              <w:spacing w:before="60" w:after="60"/>
            </w:pPr>
            <w:proofErr w:type="spellStart"/>
            <w:r w:rsidRPr="001D7A72">
              <w:t>Moschatos</w:t>
            </w:r>
            <w:proofErr w:type="spellEnd"/>
            <w:r w:rsidRPr="001D7A72">
              <w:t xml:space="preserve"> </w:t>
            </w:r>
            <w:proofErr w:type="spellStart"/>
            <w:r w:rsidRPr="001D7A72">
              <w:t>Riou</w:t>
            </w:r>
            <w:proofErr w:type="spellEnd"/>
            <w:r w:rsidRPr="001D7A72">
              <w:t xml:space="preserve"> Patras</w:t>
            </w:r>
          </w:p>
        </w:tc>
      </w:tr>
      <w:tr w:rsidR="00C1493B" w:rsidRPr="00AB735E" w14:paraId="566D0C3C" w14:textId="77777777" w:rsidTr="00C1493B">
        <w:tc>
          <w:tcPr>
            <w:tcW w:w="663" w:type="dxa"/>
          </w:tcPr>
          <w:p w14:paraId="2F18F221" w14:textId="18C405FB" w:rsidR="00C1493B" w:rsidRPr="00AB735E" w:rsidRDefault="00C1493B" w:rsidP="00C1493B">
            <w:pPr>
              <w:spacing w:before="60" w:after="60"/>
            </w:pPr>
            <w:r w:rsidRPr="00D62DAE">
              <w:lastRenderedPageBreak/>
              <w:t>42</w:t>
            </w:r>
          </w:p>
        </w:tc>
        <w:tc>
          <w:tcPr>
            <w:tcW w:w="1133" w:type="dxa"/>
          </w:tcPr>
          <w:p w14:paraId="6B0DA6EA" w14:textId="48195FE0" w:rsidR="00C1493B" w:rsidRPr="00AB735E" w:rsidRDefault="00C1493B" w:rsidP="00C1493B">
            <w:pPr>
              <w:spacing w:before="60" w:after="60"/>
            </w:pPr>
            <w:r w:rsidRPr="001D7A72">
              <w:t>Greece</w:t>
            </w:r>
          </w:p>
        </w:tc>
        <w:tc>
          <w:tcPr>
            <w:tcW w:w="2367" w:type="dxa"/>
          </w:tcPr>
          <w:p w14:paraId="05C9516D" w14:textId="107FDE7B" w:rsidR="00C1493B" w:rsidRPr="00AB735E" w:rsidRDefault="00C1493B" w:rsidP="00C1493B">
            <w:pPr>
              <w:spacing w:before="60" w:after="60"/>
            </w:pPr>
            <w:proofErr w:type="spellStart"/>
            <w:r w:rsidRPr="001D7A72">
              <w:t>Μοσχάτος</w:t>
            </w:r>
            <w:proofErr w:type="spellEnd"/>
            <w:r w:rsidRPr="001D7A72">
              <w:t xml:space="preserve"> </w:t>
            </w:r>
            <w:proofErr w:type="spellStart"/>
            <w:r w:rsidRPr="001D7A72">
              <w:t>Ρόδου</w:t>
            </w:r>
            <w:proofErr w:type="spellEnd"/>
          </w:p>
        </w:tc>
        <w:tc>
          <w:tcPr>
            <w:tcW w:w="2500" w:type="dxa"/>
          </w:tcPr>
          <w:p w14:paraId="1745842A" w14:textId="1486E0D0" w:rsidR="00C1493B" w:rsidRPr="00AB735E" w:rsidRDefault="00C1493B" w:rsidP="00C1493B">
            <w:pPr>
              <w:spacing w:before="60" w:after="60"/>
            </w:pPr>
            <w:r w:rsidRPr="001D7A72">
              <w:t xml:space="preserve">Muscat of </w:t>
            </w:r>
            <w:proofErr w:type="spellStart"/>
            <w:r w:rsidRPr="001D7A72">
              <w:t>Rodos</w:t>
            </w:r>
            <w:proofErr w:type="spellEnd"/>
            <w:r w:rsidRPr="001D7A72">
              <w:t xml:space="preserve"> / Grape Variety Muscat </w:t>
            </w:r>
            <w:proofErr w:type="spellStart"/>
            <w:r w:rsidRPr="001D7A72">
              <w:t>Μοσχάτος</w:t>
            </w:r>
            <w:proofErr w:type="spellEnd"/>
          </w:p>
        </w:tc>
        <w:tc>
          <w:tcPr>
            <w:tcW w:w="2404" w:type="dxa"/>
          </w:tcPr>
          <w:p w14:paraId="60EBF042" w14:textId="156B5405" w:rsidR="00C1493B" w:rsidRPr="00AB735E" w:rsidRDefault="00C1493B" w:rsidP="00C1493B">
            <w:pPr>
              <w:spacing w:before="60" w:after="60"/>
            </w:pPr>
            <w:proofErr w:type="spellStart"/>
            <w:r w:rsidRPr="001D7A72">
              <w:t>Moschatos</w:t>
            </w:r>
            <w:proofErr w:type="spellEnd"/>
            <w:r w:rsidRPr="001D7A72">
              <w:t xml:space="preserve"> </w:t>
            </w:r>
            <w:proofErr w:type="spellStart"/>
            <w:r w:rsidRPr="001D7A72">
              <w:t>Rodou</w:t>
            </w:r>
            <w:proofErr w:type="spellEnd"/>
          </w:p>
        </w:tc>
      </w:tr>
      <w:tr w:rsidR="00C1493B" w:rsidRPr="00AB735E" w14:paraId="6A2DD05D" w14:textId="77777777" w:rsidTr="00C1493B">
        <w:tc>
          <w:tcPr>
            <w:tcW w:w="663" w:type="dxa"/>
          </w:tcPr>
          <w:p w14:paraId="307B4818" w14:textId="5319B384" w:rsidR="00C1493B" w:rsidRPr="00AB735E" w:rsidRDefault="00C1493B" w:rsidP="00C1493B">
            <w:pPr>
              <w:spacing w:before="60" w:after="60"/>
            </w:pPr>
            <w:r w:rsidRPr="00D62DAE">
              <w:t>43</w:t>
            </w:r>
          </w:p>
        </w:tc>
        <w:tc>
          <w:tcPr>
            <w:tcW w:w="1133" w:type="dxa"/>
          </w:tcPr>
          <w:p w14:paraId="04898296" w14:textId="2C0D3F1D" w:rsidR="00C1493B" w:rsidRPr="00AB735E" w:rsidRDefault="00C1493B" w:rsidP="00C1493B">
            <w:pPr>
              <w:spacing w:before="60" w:after="60"/>
            </w:pPr>
            <w:r w:rsidRPr="001D7A72">
              <w:t>Greece</w:t>
            </w:r>
          </w:p>
        </w:tc>
        <w:tc>
          <w:tcPr>
            <w:tcW w:w="2367" w:type="dxa"/>
          </w:tcPr>
          <w:p w14:paraId="2A635B02" w14:textId="133AFF93" w:rsidR="00C1493B" w:rsidRPr="00AB735E" w:rsidRDefault="00C1493B" w:rsidP="00C1493B">
            <w:pPr>
              <w:spacing w:before="60" w:after="60"/>
            </w:pPr>
            <w:r w:rsidRPr="001D7A72">
              <w:t>Οπ</w:t>
            </w:r>
            <w:proofErr w:type="spellStart"/>
            <w:r w:rsidRPr="001D7A72">
              <w:t>ούντι</w:t>
            </w:r>
            <w:proofErr w:type="spellEnd"/>
            <w:r w:rsidRPr="001D7A72">
              <w:t xml:space="preserve">α </w:t>
            </w:r>
            <w:proofErr w:type="spellStart"/>
            <w:r w:rsidRPr="001D7A72">
              <w:t>Λοκρίδ</w:t>
            </w:r>
            <w:proofErr w:type="spellEnd"/>
            <w:r w:rsidRPr="001D7A72">
              <w:t xml:space="preserve">ας </w:t>
            </w:r>
          </w:p>
        </w:tc>
        <w:tc>
          <w:tcPr>
            <w:tcW w:w="2500" w:type="dxa"/>
          </w:tcPr>
          <w:p w14:paraId="40A71D24" w14:textId="596B5B2E" w:rsidR="00C1493B" w:rsidRPr="00AB735E" w:rsidRDefault="00C1493B" w:rsidP="00C1493B">
            <w:pPr>
              <w:spacing w:before="60" w:after="60"/>
            </w:pPr>
            <w:proofErr w:type="spellStart"/>
            <w:r w:rsidRPr="001D7A72">
              <w:t>Opountia</w:t>
            </w:r>
            <w:proofErr w:type="spellEnd"/>
            <w:r w:rsidRPr="001D7A72">
              <w:t xml:space="preserve"> Locris</w:t>
            </w:r>
          </w:p>
        </w:tc>
        <w:tc>
          <w:tcPr>
            <w:tcW w:w="2404" w:type="dxa"/>
          </w:tcPr>
          <w:p w14:paraId="6615B781" w14:textId="0695D712" w:rsidR="00C1493B" w:rsidRPr="00AB735E" w:rsidRDefault="00C1493B" w:rsidP="00C1493B">
            <w:pPr>
              <w:spacing w:before="60" w:after="60"/>
            </w:pPr>
            <w:proofErr w:type="spellStart"/>
            <w:r w:rsidRPr="001D7A72">
              <w:t>Opountia</w:t>
            </w:r>
            <w:proofErr w:type="spellEnd"/>
            <w:r w:rsidRPr="001D7A72">
              <w:t xml:space="preserve"> </w:t>
            </w:r>
            <w:proofErr w:type="spellStart"/>
            <w:r w:rsidRPr="001D7A72">
              <w:t>Lokridas</w:t>
            </w:r>
            <w:proofErr w:type="spellEnd"/>
          </w:p>
        </w:tc>
      </w:tr>
      <w:tr w:rsidR="00C1493B" w:rsidRPr="00AB735E" w14:paraId="57CE7ACD" w14:textId="77777777" w:rsidTr="00C1493B">
        <w:tc>
          <w:tcPr>
            <w:tcW w:w="663" w:type="dxa"/>
          </w:tcPr>
          <w:p w14:paraId="7A9F6D54" w14:textId="14F489E1" w:rsidR="00C1493B" w:rsidRPr="00AB735E" w:rsidRDefault="00C1493B" w:rsidP="00C1493B">
            <w:pPr>
              <w:spacing w:before="60" w:after="60"/>
            </w:pPr>
            <w:r w:rsidRPr="00D62DAE">
              <w:t>44</w:t>
            </w:r>
          </w:p>
        </w:tc>
        <w:tc>
          <w:tcPr>
            <w:tcW w:w="1133" w:type="dxa"/>
          </w:tcPr>
          <w:p w14:paraId="51321EC9" w14:textId="6C5591B1" w:rsidR="00C1493B" w:rsidRPr="00AB735E" w:rsidRDefault="00C1493B" w:rsidP="00C1493B">
            <w:pPr>
              <w:spacing w:before="60" w:after="60"/>
            </w:pPr>
            <w:r w:rsidRPr="001D7A72">
              <w:t>Greece</w:t>
            </w:r>
          </w:p>
        </w:tc>
        <w:tc>
          <w:tcPr>
            <w:tcW w:w="2367" w:type="dxa"/>
          </w:tcPr>
          <w:p w14:paraId="0AD3D4D2" w14:textId="29C3311B" w:rsidR="00C1493B" w:rsidRPr="00AB735E" w:rsidRDefault="00C1493B" w:rsidP="00C1493B">
            <w:pPr>
              <w:spacing w:before="60" w:after="60"/>
            </w:pPr>
            <w:r w:rsidRPr="001D7A72">
              <w:t>Πα</w:t>
            </w:r>
            <w:proofErr w:type="spellStart"/>
            <w:r w:rsidRPr="001D7A72">
              <w:t>γγ</w:t>
            </w:r>
            <w:proofErr w:type="spellEnd"/>
            <w:r w:rsidRPr="001D7A72">
              <w:t>αίο</w:t>
            </w:r>
          </w:p>
        </w:tc>
        <w:tc>
          <w:tcPr>
            <w:tcW w:w="2500" w:type="dxa"/>
          </w:tcPr>
          <w:p w14:paraId="7B9840EC" w14:textId="403FB1C0" w:rsidR="00C1493B" w:rsidRPr="00AB735E" w:rsidRDefault="00C1493B" w:rsidP="00C1493B">
            <w:pPr>
              <w:spacing w:before="60" w:after="60"/>
            </w:pPr>
            <w:proofErr w:type="spellStart"/>
            <w:r w:rsidRPr="001D7A72">
              <w:t>Paggeo</w:t>
            </w:r>
            <w:proofErr w:type="spellEnd"/>
            <w:r w:rsidRPr="001D7A72">
              <w:t xml:space="preserve"> /</w:t>
            </w:r>
            <w:proofErr w:type="spellStart"/>
            <w:r w:rsidRPr="001D7A72">
              <w:t>Pangeon</w:t>
            </w:r>
            <w:proofErr w:type="spellEnd"/>
          </w:p>
        </w:tc>
        <w:tc>
          <w:tcPr>
            <w:tcW w:w="2404" w:type="dxa"/>
          </w:tcPr>
          <w:p w14:paraId="1AFF8643" w14:textId="6692DD87" w:rsidR="00C1493B" w:rsidRPr="00AB735E" w:rsidRDefault="00C1493B" w:rsidP="00C1493B">
            <w:pPr>
              <w:spacing w:before="60" w:after="60"/>
            </w:pPr>
            <w:proofErr w:type="spellStart"/>
            <w:r w:rsidRPr="001D7A72">
              <w:t>Paggeo</w:t>
            </w:r>
            <w:proofErr w:type="spellEnd"/>
          </w:p>
        </w:tc>
      </w:tr>
      <w:tr w:rsidR="00C1493B" w:rsidRPr="00AB735E" w14:paraId="2E607E8C" w14:textId="77777777" w:rsidTr="00C1493B">
        <w:tc>
          <w:tcPr>
            <w:tcW w:w="663" w:type="dxa"/>
          </w:tcPr>
          <w:p w14:paraId="2749E8BC" w14:textId="498422E8" w:rsidR="00C1493B" w:rsidRPr="00AB735E" w:rsidRDefault="00C1493B" w:rsidP="00C1493B">
            <w:pPr>
              <w:spacing w:before="60" w:after="60"/>
            </w:pPr>
            <w:r w:rsidRPr="00D62DAE">
              <w:t>45</w:t>
            </w:r>
          </w:p>
        </w:tc>
        <w:tc>
          <w:tcPr>
            <w:tcW w:w="1133" w:type="dxa"/>
          </w:tcPr>
          <w:p w14:paraId="59723B1A" w14:textId="3A3BA669" w:rsidR="00C1493B" w:rsidRPr="00AB735E" w:rsidRDefault="00C1493B" w:rsidP="00C1493B">
            <w:pPr>
              <w:spacing w:before="60" w:after="60"/>
            </w:pPr>
            <w:r w:rsidRPr="001D7A72">
              <w:t>Greece</w:t>
            </w:r>
          </w:p>
        </w:tc>
        <w:tc>
          <w:tcPr>
            <w:tcW w:w="2367" w:type="dxa"/>
          </w:tcPr>
          <w:p w14:paraId="0E52473D" w14:textId="1D6BD9CC" w:rsidR="00C1493B" w:rsidRPr="00AB735E" w:rsidRDefault="00C1493B" w:rsidP="00C1493B">
            <w:pPr>
              <w:spacing w:before="60" w:after="60"/>
            </w:pPr>
            <w:proofErr w:type="spellStart"/>
            <w:r w:rsidRPr="001D7A72">
              <w:t>Πελο</w:t>
            </w:r>
            <w:proofErr w:type="spellEnd"/>
            <w:r w:rsidRPr="001D7A72">
              <w:t>πόννησος</w:t>
            </w:r>
          </w:p>
        </w:tc>
        <w:tc>
          <w:tcPr>
            <w:tcW w:w="2500" w:type="dxa"/>
          </w:tcPr>
          <w:p w14:paraId="0583AD21" w14:textId="4D8F1DCE" w:rsidR="00C1493B" w:rsidRPr="00AB735E" w:rsidRDefault="00C1493B" w:rsidP="00C1493B">
            <w:pPr>
              <w:spacing w:before="60" w:after="60"/>
            </w:pPr>
            <w:r w:rsidRPr="001D7A72">
              <w:t>Peloponnese</w:t>
            </w:r>
          </w:p>
        </w:tc>
        <w:tc>
          <w:tcPr>
            <w:tcW w:w="2404" w:type="dxa"/>
          </w:tcPr>
          <w:p w14:paraId="279586C8" w14:textId="0677589B" w:rsidR="00C1493B" w:rsidRPr="00AB735E" w:rsidRDefault="00C1493B" w:rsidP="00C1493B">
            <w:pPr>
              <w:spacing w:before="60" w:after="60"/>
            </w:pPr>
            <w:proofErr w:type="spellStart"/>
            <w:r w:rsidRPr="001D7A72">
              <w:t>Peloponnisos</w:t>
            </w:r>
            <w:proofErr w:type="spellEnd"/>
          </w:p>
        </w:tc>
      </w:tr>
      <w:tr w:rsidR="00C1493B" w:rsidRPr="00AB735E" w14:paraId="118640A3" w14:textId="77777777" w:rsidTr="00C1493B">
        <w:tc>
          <w:tcPr>
            <w:tcW w:w="663" w:type="dxa"/>
          </w:tcPr>
          <w:p w14:paraId="46E39D2C" w14:textId="6D2C559E" w:rsidR="00C1493B" w:rsidRPr="00AB735E" w:rsidRDefault="00C1493B" w:rsidP="00C1493B">
            <w:pPr>
              <w:spacing w:before="60" w:after="60"/>
            </w:pPr>
            <w:r w:rsidRPr="00D62DAE">
              <w:t>46</w:t>
            </w:r>
          </w:p>
        </w:tc>
        <w:tc>
          <w:tcPr>
            <w:tcW w:w="1133" w:type="dxa"/>
          </w:tcPr>
          <w:p w14:paraId="2511726F" w14:textId="26316940" w:rsidR="00C1493B" w:rsidRPr="00AB735E" w:rsidRDefault="00C1493B" w:rsidP="00C1493B">
            <w:pPr>
              <w:spacing w:before="60" w:after="60"/>
            </w:pPr>
            <w:r w:rsidRPr="001D7A72">
              <w:t>Greece</w:t>
            </w:r>
          </w:p>
        </w:tc>
        <w:tc>
          <w:tcPr>
            <w:tcW w:w="2367" w:type="dxa"/>
          </w:tcPr>
          <w:p w14:paraId="295FD0CF" w14:textId="509F8A06" w:rsidR="00C1493B" w:rsidRPr="00AB735E" w:rsidRDefault="00C1493B" w:rsidP="00C1493B">
            <w:pPr>
              <w:spacing w:before="60" w:after="60"/>
            </w:pPr>
            <w:proofErr w:type="spellStart"/>
            <w:r w:rsidRPr="001D7A72">
              <w:t>Πιερί</w:t>
            </w:r>
            <w:proofErr w:type="spellEnd"/>
            <w:r w:rsidRPr="001D7A72">
              <w:t>α</w:t>
            </w:r>
          </w:p>
        </w:tc>
        <w:tc>
          <w:tcPr>
            <w:tcW w:w="2500" w:type="dxa"/>
          </w:tcPr>
          <w:p w14:paraId="5BDA6FC9" w14:textId="137EF6DA" w:rsidR="00C1493B" w:rsidRPr="00AB735E" w:rsidRDefault="00C1493B" w:rsidP="00C1493B">
            <w:pPr>
              <w:spacing w:before="60" w:after="60"/>
            </w:pPr>
            <w:r w:rsidRPr="001D7A72">
              <w:t>Nil</w:t>
            </w:r>
          </w:p>
        </w:tc>
        <w:tc>
          <w:tcPr>
            <w:tcW w:w="2404" w:type="dxa"/>
          </w:tcPr>
          <w:p w14:paraId="65FF6302" w14:textId="08D0C78A" w:rsidR="00C1493B" w:rsidRPr="00AB735E" w:rsidRDefault="00C1493B" w:rsidP="00C1493B">
            <w:pPr>
              <w:spacing w:before="60" w:after="60"/>
            </w:pPr>
            <w:r w:rsidRPr="001D7A72">
              <w:t>Pieria</w:t>
            </w:r>
          </w:p>
        </w:tc>
      </w:tr>
      <w:tr w:rsidR="00C1493B" w:rsidRPr="00AB735E" w14:paraId="443603B1" w14:textId="77777777" w:rsidTr="00C1493B">
        <w:tc>
          <w:tcPr>
            <w:tcW w:w="663" w:type="dxa"/>
          </w:tcPr>
          <w:p w14:paraId="666A58D2" w14:textId="3FB72BCC" w:rsidR="00C1493B" w:rsidRPr="00AB735E" w:rsidRDefault="00C1493B" w:rsidP="00C1493B">
            <w:pPr>
              <w:spacing w:before="60" w:after="60"/>
            </w:pPr>
            <w:r w:rsidRPr="00D62DAE">
              <w:t>47</w:t>
            </w:r>
          </w:p>
        </w:tc>
        <w:tc>
          <w:tcPr>
            <w:tcW w:w="1133" w:type="dxa"/>
          </w:tcPr>
          <w:p w14:paraId="18DE658E" w14:textId="7339A610" w:rsidR="00C1493B" w:rsidRPr="00AB735E" w:rsidRDefault="00C1493B" w:rsidP="00C1493B">
            <w:pPr>
              <w:spacing w:before="60" w:after="60"/>
            </w:pPr>
            <w:r w:rsidRPr="001D7A72">
              <w:t>Greece</w:t>
            </w:r>
          </w:p>
        </w:tc>
        <w:tc>
          <w:tcPr>
            <w:tcW w:w="2367" w:type="dxa"/>
          </w:tcPr>
          <w:p w14:paraId="26EAB654" w14:textId="05A4B85D"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Αιγι</w:t>
            </w:r>
            <w:proofErr w:type="spellEnd"/>
            <w:r w:rsidRPr="001D7A72">
              <w:t>αλείας</w:t>
            </w:r>
          </w:p>
        </w:tc>
        <w:tc>
          <w:tcPr>
            <w:tcW w:w="2500" w:type="dxa"/>
          </w:tcPr>
          <w:p w14:paraId="156181C5" w14:textId="1B4187B4" w:rsidR="00C1493B" w:rsidRPr="00AB735E" w:rsidRDefault="00C1493B" w:rsidP="00C1493B">
            <w:pPr>
              <w:spacing w:before="60" w:after="60"/>
            </w:pPr>
            <w:r w:rsidRPr="001D7A72">
              <w:t xml:space="preserve">Slopes of </w:t>
            </w:r>
            <w:proofErr w:type="spellStart"/>
            <w:r w:rsidRPr="001D7A72">
              <w:t>Aigialia</w:t>
            </w:r>
            <w:proofErr w:type="spellEnd"/>
          </w:p>
        </w:tc>
        <w:tc>
          <w:tcPr>
            <w:tcW w:w="2404" w:type="dxa"/>
          </w:tcPr>
          <w:p w14:paraId="58BC2075" w14:textId="3BFFB58B"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Egialias</w:t>
            </w:r>
            <w:proofErr w:type="spellEnd"/>
          </w:p>
        </w:tc>
      </w:tr>
      <w:tr w:rsidR="00C1493B" w:rsidRPr="00AB735E" w14:paraId="12BB1967" w14:textId="77777777" w:rsidTr="00C1493B">
        <w:tc>
          <w:tcPr>
            <w:tcW w:w="663" w:type="dxa"/>
          </w:tcPr>
          <w:p w14:paraId="67387950" w14:textId="17FCF0A9" w:rsidR="00C1493B" w:rsidRPr="00AB735E" w:rsidRDefault="00C1493B" w:rsidP="00C1493B">
            <w:pPr>
              <w:spacing w:before="60" w:after="60"/>
            </w:pPr>
            <w:r w:rsidRPr="00D62DAE">
              <w:t>48</w:t>
            </w:r>
          </w:p>
        </w:tc>
        <w:tc>
          <w:tcPr>
            <w:tcW w:w="1133" w:type="dxa"/>
          </w:tcPr>
          <w:p w14:paraId="7C92CDFF" w14:textId="6675FD91" w:rsidR="00C1493B" w:rsidRPr="00AB735E" w:rsidRDefault="00C1493B" w:rsidP="00C1493B">
            <w:pPr>
              <w:spacing w:before="60" w:after="60"/>
            </w:pPr>
            <w:r w:rsidRPr="001D7A72">
              <w:t>Greece</w:t>
            </w:r>
          </w:p>
        </w:tc>
        <w:tc>
          <w:tcPr>
            <w:tcW w:w="2367" w:type="dxa"/>
          </w:tcPr>
          <w:p w14:paraId="26F5AAF8" w14:textId="578D8CA6"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Αίνου</w:t>
            </w:r>
            <w:proofErr w:type="spellEnd"/>
          </w:p>
        </w:tc>
        <w:tc>
          <w:tcPr>
            <w:tcW w:w="2500" w:type="dxa"/>
          </w:tcPr>
          <w:p w14:paraId="39ACC556" w14:textId="6C59A880" w:rsidR="00C1493B" w:rsidRPr="00AB735E" w:rsidRDefault="00C1493B" w:rsidP="00C1493B">
            <w:pPr>
              <w:spacing w:before="60" w:after="60"/>
            </w:pPr>
            <w:r w:rsidRPr="001D7A72">
              <w:t xml:space="preserve">Slopes of </w:t>
            </w:r>
            <w:proofErr w:type="spellStart"/>
            <w:r w:rsidRPr="001D7A72">
              <w:t>Ainos</w:t>
            </w:r>
            <w:proofErr w:type="spellEnd"/>
          </w:p>
        </w:tc>
        <w:tc>
          <w:tcPr>
            <w:tcW w:w="2404" w:type="dxa"/>
          </w:tcPr>
          <w:p w14:paraId="341B3488" w14:textId="46A21B6E" w:rsidR="00C1493B" w:rsidRPr="00AB735E" w:rsidRDefault="00C1493B" w:rsidP="00C1493B">
            <w:pPr>
              <w:spacing w:before="60" w:after="60"/>
            </w:pPr>
            <w:proofErr w:type="spellStart"/>
            <w:r w:rsidRPr="001D7A72">
              <w:t>Playies</w:t>
            </w:r>
            <w:proofErr w:type="spellEnd"/>
            <w:r w:rsidRPr="001D7A72">
              <w:t xml:space="preserve"> Enou</w:t>
            </w:r>
          </w:p>
        </w:tc>
      </w:tr>
      <w:tr w:rsidR="00C1493B" w:rsidRPr="00AB735E" w14:paraId="78E4B959" w14:textId="77777777" w:rsidTr="00C1493B">
        <w:tc>
          <w:tcPr>
            <w:tcW w:w="663" w:type="dxa"/>
          </w:tcPr>
          <w:p w14:paraId="2ECA4FA6" w14:textId="21A2B667" w:rsidR="00C1493B" w:rsidRPr="00AB735E" w:rsidRDefault="00C1493B" w:rsidP="00C1493B">
            <w:pPr>
              <w:spacing w:before="60" w:after="60"/>
            </w:pPr>
            <w:r w:rsidRPr="00D62DAE">
              <w:t>49</w:t>
            </w:r>
          </w:p>
        </w:tc>
        <w:tc>
          <w:tcPr>
            <w:tcW w:w="1133" w:type="dxa"/>
          </w:tcPr>
          <w:p w14:paraId="225E54DE" w14:textId="15C4B3E0" w:rsidR="00C1493B" w:rsidRPr="00AB735E" w:rsidRDefault="00C1493B" w:rsidP="00C1493B">
            <w:pPr>
              <w:spacing w:before="60" w:after="60"/>
            </w:pPr>
            <w:r w:rsidRPr="001D7A72">
              <w:t>Greece</w:t>
            </w:r>
          </w:p>
        </w:tc>
        <w:tc>
          <w:tcPr>
            <w:tcW w:w="2367" w:type="dxa"/>
          </w:tcPr>
          <w:p w14:paraId="17EAA005" w14:textId="36354D33"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Αμ</w:t>
            </w:r>
            <w:proofErr w:type="spellEnd"/>
            <w:r w:rsidRPr="001D7A72">
              <w:t>πέλου</w:t>
            </w:r>
          </w:p>
        </w:tc>
        <w:tc>
          <w:tcPr>
            <w:tcW w:w="2500" w:type="dxa"/>
          </w:tcPr>
          <w:p w14:paraId="1F098B5A" w14:textId="35DF798A" w:rsidR="00C1493B" w:rsidRPr="00AB735E" w:rsidRDefault="00C1493B" w:rsidP="00C1493B">
            <w:pPr>
              <w:spacing w:before="60" w:after="60"/>
            </w:pPr>
            <w:r w:rsidRPr="001D7A72">
              <w:t>Slopes of Ampelos</w:t>
            </w:r>
          </w:p>
        </w:tc>
        <w:tc>
          <w:tcPr>
            <w:tcW w:w="2404" w:type="dxa"/>
          </w:tcPr>
          <w:p w14:paraId="4C33C3A0" w14:textId="59467F12"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Abelou</w:t>
            </w:r>
            <w:proofErr w:type="spellEnd"/>
          </w:p>
        </w:tc>
      </w:tr>
      <w:tr w:rsidR="00C1493B" w:rsidRPr="00AB735E" w14:paraId="4B8186F6" w14:textId="77777777" w:rsidTr="00C1493B">
        <w:tc>
          <w:tcPr>
            <w:tcW w:w="663" w:type="dxa"/>
          </w:tcPr>
          <w:p w14:paraId="79A77E92" w14:textId="4200443B" w:rsidR="00C1493B" w:rsidRPr="00AB735E" w:rsidRDefault="00C1493B" w:rsidP="00C1493B">
            <w:pPr>
              <w:spacing w:before="60" w:after="60"/>
            </w:pPr>
            <w:r w:rsidRPr="00D62DAE">
              <w:t>50</w:t>
            </w:r>
          </w:p>
        </w:tc>
        <w:tc>
          <w:tcPr>
            <w:tcW w:w="1133" w:type="dxa"/>
          </w:tcPr>
          <w:p w14:paraId="29AF8EF7" w14:textId="22EB1652" w:rsidR="00C1493B" w:rsidRPr="00AB735E" w:rsidRDefault="00C1493B" w:rsidP="00C1493B">
            <w:pPr>
              <w:spacing w:before="60" w:after="60"/>
            </w:pPr>
            <w:r w:rsidRPr="001D7A72">
              <w:t>Greece</w:t>
            </w:r>
          </w:p>
        </w:tc>
        <w:tc>
          <w:tcPr>
            <w:tcW w:w="2367" w:type="dxa"/>
          </w:tcPr>
          <w:p w14:paraId="4F0C712C" w14:textId="2FC3FA25"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Βερτίσκου</w:t>
            </w:r>
            <w:proofErr w:type="spellEnd"/>
          </w:p>
        </w:tc>
        <w:tc>
          <w:tcPr>
            <w:tcW w:w="2500" w:type="dxa"/>
          </w:tcPr>
          <w:p w14:paraId="2B5E7DDA" w14:textId="0C601ED2" w:rsidR="00C1493B" w:rsidRPr="00AB735E" w:rsidRDefault="00C1493B" w:rsidP="00C1493B">
            <w:pPr>
              <w:spacing w:before="60" w:after="60"/>
            </w:pPr>
            <w:r w:rsidRPr="001D7A72">
              <w:t xml:space="preserve">Slopes of </w:t>
            </w:r>
            <w:proofErr w:type="spellStart"/>
            <w:r w:rsidRPr="001D7A72">
              <w:t>Vertiskos</w:t>
            </w:r>
            <w:proofErr w:type="spellEnd"/>
          </w:p>
        </w:tc>
        <w:tc>
          <w:tcPr>
            <w:tcW w:w="2404" w:type="dxa"/>
          </w:tcPr>
          <w:p w14:paraId="630ED801" w14:textId="5E8B110D"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Vertiskou</w:t>
            </w:r>
            <w:proofErr w:type="spellEnd"/>
          </w:p>
        </w:tc>
      </w:tr>
      <w:tr w:rsidR="00C1493B" w:rsidRPr="00AB735E" w14:paraId="571DFAC1" w14:textId="77777777" w:rsidTr="00C1493B">
        <w:tc>
          <w:tcPr>
            <w:tcW w:w="663" w:type="dxa"/>
          </w:tcPr>
          <w:p w14:paraId="43237B16" w14:textId="3483EC0E" w:rsidR="00C1493B" w:rsidRPr="00AB735E" w:rsidRDefault="00C1493B" w:rsidP="00C1493B">
            <w:pPr>
              <w:spacing w:before="60" w:after="60"/>
            </w:pPr>
            <w:r w:rsidRPr="00D62DAE">
              <w:t>51</w:t>
            </w:r>
          </w:p>
        </w:tc>
        <w:tc>
          <w:tcPr>
            <w:tcW w:w="1133" w:type="dxa"/>
          </w:tcPr>
          <w:p w14:paraId="4335CE2A" w14:textId="3AC245D7" w:rsidR="00C1493B" w:rsidRPr="00AB735E" w:rsidRDefault="00C1493B" w:rsidP="00C1493B">
            <w:pPr>
              <w:spacing w:before="60" w:after="60"/>
            </w:pPr>
            <w:r w:rsidRPr="001D7A72">
              <w:t>Greece</w:t>
            </w:r>
          </w:p>
        </w:tc>
        <w:tc>
          <w:tcPr>
            <w:tcW w:w="2367" w:type="dxa"/>
          </w:tcPr>
          <w:p w14:paraId="0232EC91" w14:textId="49FE2A70"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Κιθ</w:t>
            </w:r>
            <w:proofErr w:type="spellEnd"/>
            <w:r w:rsidRPr="001D7A72">
              <w:t>αιρώνα</w:t>
            </w:r>
          </w:p>
        </w:tc>
        <w:tc>
          <w:tcPr>
            <w:tcW w:w="2500" w:type="dxa"/>
          </w:tcPr>
          <w:p w14:paraId="76AA18D7" w14:textId="36AEE2A7" w:rsidR="00C1493B" w:rsidRPr="00AB735E" w:rsidRDefault="00C1493B" w:rsidP="00C1493B">
            <w:pPr>
              <w:spacing w:before="60" w:after="60"/>
            </w:pPr>
            <w:proofErr w:type="spellStart"/>
            <w:r w:rsidRPr="001D7A72">
              <w:t>Kithaironas</w:t>
            </w:r>
            <w:proofErr w:type="spellEnd"/>
          </w:p>
        </w:tc>
        <w:tc>
          <w:tcPr>
            <w:tcW w:w="2404" w:type="dxa"/>
          </w:tcPr>
          <w:p w14:paraId="7687E9B7" w14:textId="6E3A03F2"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Kitherona</w:t>
            </w:r>
            <w:proofErr w:type="spellEnd"/>
          </w:p>
        </w:tc>
      </w:tr>
      <w:tr w:rsidR="00C1493B" w:rsidRPr="00AB735E" w14:paraId="69A485FA" w14:textId="77777777" w:rsidTr="00C1493B">
        <w:tc>
          <w:tcPr>
            <w:tcW w:w="663" w:type="dxa"/>
          </w:tcPr>
          <w:p w14:paraId="34299FE5" w14:textId="3298B89C" w:rsidR="00C1493B" w:rsidRPr="00AB735E" w:rsidRDefault="00C1493B" w:rsidP="00C1493B">
            <w:pPr>
              <w:spacing w:before="60" w:after="60"/>
            </w:pPr>
            <w:r w:rsidRPr="00D62DAE">
              <w:t>52</w:t>
            </w:r>
          </w:p>
        </w:tc>
        <w:tc>
          <w:tcPr>
            <w:tcW w:w="1133" w:type="dxa"/>
          </w:tcPr>
          <w:p w14:paraId="3BE7EF9B" w14:textId="66F2552A" w:rsidR="00C1493B" w:rsidRPr="00AB735E" w:rsidRDefault="00C1493B" w:rsidP="00C1493B">
            <w:pPr>
              <w:spacing w:before="60" w:after="60"/>
            </w:pPr>
            <w:r w:rsidRPr="001D7A72">
              <w:t>Greece</w:t>
            </w:r>
          </w:p>
        </w:tc>
        <w:tc>
          <w:tcPr>
            <w:tcW w:w="2367" w:type="dxa"/>
          </w:tcPr>
          <w:p w14:paraId="4BDFD7DD" w14:textId="79BA29AF"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Κνημίδ</w:t>
            </w:r>
            <w:proofErr w:type="spellEnd"/>
            <w:r w:rsidRPr="001D7A72">
              <w:t>ας</w:t>
            </w:r>
          </w:p>
        </w:tc>
        <w:tc>
          <w:tcPr>
            <w:tcW w:w="2500" w:type="dxa"/>
          </w:tcPr>
          <w:p w14:paraId="656908DB" w14:textId="75DE2152" w:rsidR="00C1493B" w:rsidRPr="00AB735E" w:rsidRDefault="00C1493B" w:rsidP="00C1493B">
            <w:pPr>
              <w:spacing w:before="60" w:after="60"/>
            </w:pPr>
            <w:r w:rsidRPr="001D7A72">
              <w:t>Nil</w:t>
            </w:r>
          </w:p>
        </w:tc>
        <w:tc>
          <w:tcPr>
            <w:tcW w:w="2404" w:type="dxa"/>
          </w:tcPr>
          <w:p w14:paraId="0985B605" w14:textId="65B145A4"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Knimidas</w:t>
            </w:r>
            <w:proofErr w:type="spellEnd"/>
          </w:p>
        </w:tc>
      </w:tr>
      <w:tr w:rsidR="00C1493B" w:rsidRPr="00AB735E" w14:paraId="59ABD13F" w14:textId="77777777" w:rsidTr="00C1493B">
        <w:tc>
          <w:tcPr>
            <w:tcW w:w="663" w:type="dxa"/>
          </w:tcPr>
          <w:p w14:paraId="67B4AF72" w14:textId="27EF0B52" w:rsidR="00C1493B" w:rsidRPr="00AB735E" w:rsidRDefault="00C1493B" w:rsidP="00C1493B">
            <w:pPr>
              <w:spacing w:before="60" w:after="60"/>
            </w:pPr>
            <w:r w:rsidRPr="00D62DAE">
              <w:t>53</w:t>
            </w:r>
          </w:p>
        </w:tc>
        <w:tc>
          <w:tcPr>
            <w:tcW w:w="1133" w:type="dxa"/>
          </w:tcPr>
          <w:p w14:paraId="19BB8A46" w14:textId="3C003E25" w:rsidR="00C1493B" w:rsidRPr="00AB735E" w:rsidRDefault="00C1493B" w:rsidP="00C1493B">
            <w:pPr>
              <w:spacing w:before="60" w:after="60"/>
            </w:pPr>
            <w:r w:rsidRPr="001D7A72">
              <w:t>Greece</w:t>
            </w:r>
          </w:p>
        </w:tc>
        <w:tc>
          <w:tcPr>
            <w:tcW w:w="2367" w:type="dxa"/>
          </w:tcPr>
          <w:p w14:paraId="4AB45B72" w14:textId="705CD4CD"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Μελίτων</w:t>
            </w:r>
            <w:proofErr w:type="spellEnd"/>
            <w:r w:rsidRPr="001D7A72">
              <w:t>α</w:t>
            </w:r>
          </w:p>
        </w:tc>
        <w:tc>
          <w:tcPr>
            <w:tcW w:w="2500" w:type="dxa"/>
          </w:tcPr>
          <w:p w14:paraId="04251137" w14:textId="345CA1A0" w:rsidR="00C1493B" w:rsidRPr="00AB735E" w:rsidRDefault="00C1493B" w:rsidP="00C1493B">
            <w:pPr>
              <w:spacing w:before="60" w:after="60"/>
            </w:pPr>
            <w:r w:rsidRPr="001D7A72">
              <w:t xml:space="preserve">Slopes of </w:t>
            </w:r>
            <w:proofErr w:type="spellStart"/>
            <w:r w:rsidRPr="001D7A72">
              <w:t>Meliton</w:t>
            </w:r>
            <w:proofErr w:type="spellEnd"/>
          </w:p>
        </w:tc>
        <w:tc>
          <w:tcPr>
            <w:tcW w:w="2404" w:type="dxa"/>
          </w:tcPr>
          <w:p w14:paraId="1D121491" w14:textId="60B1595B"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Melitona</w:t>
            </w:r>
            <w:proofErr w:type="spellEnd"/>
          </w:p>
        </w:tc>
      </w:tr>
      <w:tr w:rsidR="00C1493B" w:rsidRPr="00AB735E" w14:paraId="0584080C" w14:textId="77777777" w:rsidTr="00C1493B">
        <w:tc>
          <w:tcPr>
            <w:tcW w:w="663" w:type="dxa"/>
          </w:tcPr>
          <w:p w14:paraId="2F873E2C" w14:textId="189209AE" w:rsidR="00C1493B" w:rsidRPr="00AB735E" w:rsidRDefault="00C1493B" w:rsidP="00C1493B">
            <w:pPr>
              <w:spacing w:before="60" w:after="60"/>
            </w:pPr>
            <w:r w:rsidRPr="00D62DAE">
              <w:t>54</w:t>
            </w:r>
          </w:p>
        </w:tc>
        <w:tc>
          <w:tcPr>
            <w:tcW w:w="1133" w:type="dxa"/>
          </w:tcPr>
          <w:p w14:paraId="7268E11E" w14:textId="23EACD90" w:rsidR="00C1493B" w:rsidRPr="00AB735E" w:rsidRDefault="00C1493B" w:rsidP="00C1493B">
            <w:pPr>
              <w:spacing w:before="60" w:after="60"/>
            </w:pPr>
            <w:r w:rsidRPr="001D7A72">
              <w:t>Greece</w:t>
            </w:r>
          </w:p>
        </w:tc>
        <w:tc>
          <w:tcPr>
            <w:tcW w:w="2367" w:type="dxa"/>
          </w:tcPr>
          <w:p w14:paraId="3C913283" w14:textId="01DCDF23"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Πάικου</w:t>
            </w:r>
            <w:proofErr w:type="spellEnd"/>
          </w:p>
        </w:tc>
        <w:tc>
          <w:tcPr>
            <w:tcW w:w="2500" w:type="dxa"/>
          </w:tcPr>
          <w:p w14:paraId="294B93BF" w14:textId="116902AE" w:rsidR="00C1493B" w:rsidRPr="00AB735E" w:rsidRDefault="00C1493B" w:rsidP="00C1493B">
            <w:pPr>
              <w:spacing w:before="60" w:after="60"/>
            </w:pPr>
            <w:r w:rsidRPr="001D7A72">
              <w:t>Nil</w:t>
            </w:r>
          </w:p>
        </w:tc>
        <w:tc>
          <w:tcPr>
            <w:tcW w:w="2404" w:type="dxa"/>
          </w:tcPr>
          <w:p w14:paraId="536FDD27" w14:textId="04989333"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Paikou</w:t>
            </w:r>
            <w:proofErr w:type="spellEnd"/>
          </w:p>
        </w:tc>
      </w:tr>
      <w:tr w:rsidR="00C1493B" w:rsidRPr="00AB735E" w14:paraId="19CCC652" w14:textId="77777777" w:rsidTr="00C1493B">
        <w:tc>
          <w:tcPr>
            <w:tcW w:w="663" w:type="dxa"/>
          </w:tcPr>
          <w:p w14:paraId="353576E6" w14:textId="358A173A" w:rsidR="00C1493B" w:rsidRPr="00AB735E" w:rsidRDefault="00C1493B" w:rsidP="00C1493B">
            <w:pPr>
              <w:spacing w:before="60" w:after="60"/>
            </w:pPr>
            <w:r w:rsidRPr="00D62DAE">
              <w:t>55</w:t>
            </w:r>
          </w:p>
        </w:tc>
        <w:tc>
          <w:tcPr>
            <w:tcW w:w="1133" w:type="dxa"/>
          </w:tcPr>
          <w:p w14:paraId="5F1F146B" w14:textId="65462A5A" w:rsidR="00C1493B" w:rsidRPr="00AB735E" w:rsidRDefault="00C1493B" w:rsidP="00C1493B">
            <w:pPr>
              <w:spacing w:before="60" w:after="60"/>
            </w:pPr>
            <w:r w:rsidRPr="001D7A72">
              <w:t>Greece</w:t>
            </w:r>
          </w:p>
        </w:tc>
        <w:tc>
          <w:tcPr>
            <w:tcW w:w="2367" w:type="dxa"/>
          </w:tcPr>
          <w:p w14:paraId="465F35EC" w14:textId="4FD39DA1"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Πάρνηθ</w:t>
            </w:r>
            <w:proofErr w:type="spellEnd"/>
            <w:r w:rsidRPr="001D7A72">
              <w:t>ας</w:t>
            </w:r>
          </w:p>
        </w:tc>
        <w:tc>
          <w:tcPr>
            <w:tcW w:w="2500" w:type="dxa"/>
          </w:tcPr>
          <w:p w14:paraId="4DA46B89" w14:textId="045308A7" w:rsidR="00C1493B" w:rsidRPr="00AB735E" w:rsidRDefault="00C1493B" w:rsidP="00C1493B">
            <w:pPr>
              <w:spacing w:before="60" w:after="60"/>
            </w:pPr>
            <w:r w:rsidRPr="001D7A72">
              <w:t xml:space="preserve">Slopes of </w:t>
            </w:r>
            <w:proofErr w:type="spellStart"/>
            <w:r w:rsidRPr="001D7A72">
              <w:t>Parnitha</w:t>
            </w:r>
            <w:proofErr w:type="spellEnd"/>
          </w:p>
        </w:tc>
        <w:tc>
          <w:tcPr>
            <w:tcW w:w="2404" w:type="dxa"/>
          </w:tcPr>
          <w:p w14:paraId="37BE4794" w14:textId="007F9602"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Parnithas</w:t>
            </w:r>
            <w:proofErr w:type="spellEnd"/>
          </w:p>
        </w:tc>
      </w:tr>
      <w:tr w:rsidR="00C1493B" w:rsidRPr="00AB735E" w14:paraId="312D700E" w14:textId="77777777" w:rsidTr="00C1493B">
        <w:tc>
          <w:tcPr>
            <w:tcW w:w="663" w:type="dxa"/>
          </w:tcPr>
          <w:p w14:paraId="5FE0EB30" w14:textId="0DA9DCB2" w:rsidR="00C1493B" w:rsidRPr="00AB735E" w:rsidRDefault="00C1493B" w:rsidP="00C1493B">
            <w:pPr>
              <w:spacing w:before="60" w:after="60"/>
            </w:pPr>
            <w:r w:rsidRPr="00D62DAE">
              <w:t>56</w:t>
            </w:r>
          </w:p>
        </w:tc>
        <w:tc>
          <w:tcPr>
            <w:tcW w:w="1133" w:type="dxa"/>
          </w:tcPr>
          <w:p w14:paraId="52AB8181" w14:textId="5ECC2AA3" w:rsidR="00C1493B" w:rsidRPr="00AB735E" w:rsidRDefault="00C1493B" w:rsidP="00C1493B">
            <w:pPr>
              <w:spacing w:before="60" w:after="60"/>
            </w:pPr>
            <w:r w:rsidRPr="001D7A72">
              <w:t>Greece</w:t>
            </w:r>
          </w:p>
        </w:tc>
        <w:tc>
          <w:tcPr>
            <w:tcW w:w="2367" w:type="dxa"/>
          </w:tcPr>
          <w:p w14:paraId="18940F60" w14:textId="598C98F0" w:rsidR="00C1493B" w:rsidRPr="00AB735E" w:rsidRDefault="00C1493B" w:rsidP="00C1493B">
            <w:pPr>
              <w:spacing w:before="60" w:after="60"/>
            </w:pPr>
            <w:proofErr w:type="spellStart"/>
            <w:r w:rsidRPr="001D7A72">
              <w:t>Πλ</w:t>
            </w:r>
            <w:proofErr w:type="spellEnd"/>
            <w:r w:rsidRPr="001D7A72">
              <w:t xml:space="preserve">αγιές </w:t>
            </w:r>
            <w:proofErr w:type="spellStart"/>
            <w:r w:rsidRPr="001D7A72">
              <w:t>Πεντελικού</w:t>
            </w:r>
            <w:proofErr w:type="spellEnd"/>
          </w:p>
        </w:tc>
        <w:tc>
          <w:tcPr>
            <w:tcW w:w="2500" w:type="dxa"/>
          </w:tcPr>
          <w:p w14:paraId="031EA3BB" w14:textId="01D41458" w:rsidR="00C1493B" w:rsidRPr="00AB735E" w:rsidRDefault="00C1493B" w:rsidP="00C1493B">
            <w:pPr>
              <w:spacing w:before="60" w:after="60"/>
            </w:pPr>
            <w:r w:rsidRPr="001D7A72">
              <w:t xml:space="preserve">Slopes of </w:t>
            </w:r>
            <w:proofErr w:type="spellStart"/>
            <w:r w:rsidRPr="001D7A72">
              <w:t>Pendeliko</w:t>
            </w:r>
            <w:proofErr w:type="spellEnd"/>
          </w:p>
        </w:tc>
        <w:tc>
          <w:tcPr>
            <w:tcW w:w="2404" w:type="dxa"/>
          </w:tcPr>
          <w:p w14:paraId="497BE5D8" w14:textId="401D2FB0" w:rsidR="00C1493B" w:rsidRPr="00AB735E" w:rsidRDefault="00C1493B" w:rsidP="00C1493B">
            <w:pPr>
              <w:spacing w:before="60" w:after="60"/>
            </w:pPr>
            <w:proofErr w:type="spellStart"/>
            <w:r w:rsidRPr="001D7A72">
              <w:t>Playies</w:t>
            </w:r>
            <w:proofErr w:type="spellEnd"/>
            <w:r w:rsidRPr="001D7A72">
              <w:t xml:space="preserve"> </w:t>
            </w:r>
            <w:proofErr w:type="spellStart"/>
            <w:r w:rsidRPr="001D7A72">
              <w:t>Pentelikou</w:t>
            </w:r>
            <w:proofErr w:type="spellEnd"/>
          </w:p>
        </w:tc>
      </w:tr>
      <w:tr w:rsidR="00C1493B" w:rsidRPr="00AB735E" w14:paraId="20CB4B24" w14:textId="77777777" w:rsidTr="00C1493B">
        <w:tc>
          <w:tcPr>
            <w:tcW w:w="663" w:type="dxa"/>
          </w:tcPr>
          <w:p w14:paraId="373098BC" w14:textId="48845D39" w:rsidR="00C1493B" w:rsidRPr="00AB735E" w:rsidRDefault="00C1493B" w:rsidP="00C1493B">
            <w:pPr>
              <w:spacing w:before="60" w:after="60"/>
            </w:pPr>
            <w:r w:rsidRPr="00D62DAE">
              <w:t>57</w:t>
            </w:r>
          </w:p>
        </w:tc>
        <w:tc>
          <w:tcPr>
            <w:tcW w:w="1133" w:type="dxa"/>
          </w:tcPr>
          <w:p w14:paraId="5E60415B" w14:textId="3D27465C" w:rsidR="00C1493B" w:rsidRPr="00AB735E" w:rsidRDefault="00C1493B" w:rsidP="00C1493B">
            <w:pPr>
              <w:spacing w:before="60" w:after="60"/>
            </w:pPr>
            <w:r w:rsidRPr="001D7A72">
              <w:t>Greece</w:t>
            </w:r>
          </w:p>
        </w:tc>
        <w:tc>
          <w:tcPr>
            <w:tcW w:w="2367" w:type="dxa"/>
          </w:tcPr>
          <w:p w14:paraId="2DB830D4" w14:textId="26C2FF6E" w:rsidR="00C1493B" w:rsidRPr="00AB735E" w:rsidRDefault="00C1493B" w:rsidP="00C1493B">
            <w:pPr>
              <w:spacing w:before="60" w:after="60"/>
            </w:pPr>
            <w:proofErr w:type="spellStart"/>
            <w:r w:rsidRPr="001D7A72">
              <w:t>Ρετσίν</w:t>
            </w:r>
            <w:proofErr w:type="spellEnd"/>
            <w:r w:rsidRPr="001D7A72">
              <w:t xml:space="preserve">α </w:t>
            </w:r>
            <w:proofErr w:type="spellStart"/>
            <w:r w:rsidRPr="001D7A72">
              <w:t>Αττικής</w:t>
            </w:r>
            <w:proofErr w:type="spellEnd"/>
          </w:p>
        </w:tc>
        <w:tc>
          <w:tcPr>
            <w:tcW w:w="2500" w:type="dxa"/>
          </w:tcPr>
          <w:p w14:paraId="0E35F6A8" w14:textId="21CDE7CB" w:rsidR="00C1493B" w:rsidRPr="00AB735E" w:rsidRDefault="00C1493B" w:rsidP="00C1493B">
            <w:pPr>
              <w:spacing w:before="60" w:after="60"/>
            </w:pPr>
            <w:r w:rsidRPr="001D7A72">
              <w:t xml:space="preserve">Retsina of </w:t>
            </w:r>
            <w:proofErr w:type="spellStart"/>
            <w:r w:rsidRPr="001D7A72">
              <w:t>Attiki</w:t>
            </w:r>
            <w:proofErr w:type="spellEnd"/>
          </w:p>
        </w:tc>
        <w:tc>
          <w:tcPr>
            <w:tcW w:w="2404" w:type="dxa"/>
          </w:tcPr>
          <w:p w14:paraId="47444301" w14:textId="73421F80" w:rsidR="00C1493B" w:rsidRPr="00AB735E" w:rsidRDefault="00C1493B" w:rsidP="00C1493B">
            <w:pPr>
              <w:spacing w:before="60" w:after="60"/>
            </w:pPr>
            <w:r w:rsidRPr="001D7A72">
              <w:t xml:space="preserve">Retsina </w:t>
            </w:r>
            <w:proofErr w:type="spellStart"/>
            <w:r w:rsidRPr="001D7A72">
              <w:t>Attikis</w:t>
            </w:r>
            <w:proofErr w:type="spellEnd"/>
          </w:p>
        </w:tc>
      </w:tr>
      <w:tr w:rsidR="00C1493B" w:rsidRPr="00AB735E" w14:paraId="5AC65D7F" w14:textId="77777777" w:rsidTr="00C1493B">
        <w:tc>
          <w:tcPr>
            <w:tcW w:w="663" w:type="dxa"/>
          </w:tcPr>
          <w:p w14:paraId="320E6C63" w14:textId="18F93544" w:rsidR="00C1493B" w:rsidRPr="00AB735E" w:rsidRDefault="00C1493B" w:rsidP="00C1493B">
            <w:pPr>
              <w:spacing w:before="60" w:after="60"/>
            </w:pPr>
            <w:r w:rsidRPr="00D62DAE">
              <w:t>58</w:t>
            </w:r>
          </w:p>
        </w:tc>
        <w:tc>
          <w:tcPr>
            <w:tcW w:w="1133" w:type="dxa"/>
          </w:tcPr>
          <w:p w14:paraId="6E60D04D" w14:textId="29DF21BA" w:rsidR="00C1493B" w:rsidRPr="00AB735E" w:rsidRDefault="00C1493B" w:rsidP="00C1493B">
            <w:pPr>
              <w:spacing w:before="60" w:after="60"/>
            </w:pPr>
            <w:r w:rsidRPr="001D7A72">
              <w:t>Greece</w:t>
            </w:r>
          </w:p>
        </w:tc>
        <w:tc>
          <w:tcPr>
            <w:tcW w:w="2367" w:type="dxa"/>
          </w:tcPr>
          <w:p w14:paraId="13241EF9" w14:textId="701DB00A" w:rsidR="00C1493B" w:rsidRPr="00AB735E" w:rsidRDefault="00C1493B" w:rsidP="00C1493B">
            <w:pPr>
              <w:spacing w:before="60" w:after="60"/>
            </w:pPr>
            <w:proofErr w:type="spellStart"/>
            <w:r w:rsidRPr="001D7A72">
              <w:t>Ρετσίν</w:t>
            </w:r>
            <w:proofErr w:type="spellEnd"/>
            <w:r w:rsidRPr="001D7A72">
              <w:t xml:space="preserve">α </w:t>
            </w:r>
            <w:proofErr w:type="spellStart"/>
            <w:r w:rsidRPr="001D7A72">
              <w:t>Βοιωτί</w:t>
            </w:r>
            <w:proofErr w:type="spellEnd"/>
            <w:r w:rsidRPr="001D7A72">
              <w:t xml:space="preserve">ας </w:t>
            </w:r>
          </w:p>
        </w:tc>
        <w:tc>
          <w:tcPr>
            <w:tcW w:w="2500" w:type="dxa"/>
          </w:tcPr>
          <w:p w14:paraId="6BC4F9D1" w14:textId="3DF756CF" w:rsidR="00C1493B" w:rsidRPr="00AB735E" w:rsidRDefault="00C1493B" w:rsidP="00C1493B">
            <w:pPr>
              <w:spacing w:before="60" w:after="60"/>
            </w:pPr>
            <w:r w:rsidRPr="001D7A72">
              <w:t xml:space="preserve">Retsina of </w:t>
            </w:r>
            <w:proofErr w:type="spellStart"/>
            <w:r w:rsidRPr="001D7A72">
              <w:t>Viotia</w:t>
            </w:r>
            <w:proofErr w:type="spellEnd"/>
          </w:p>
        </w:tc>
        <w:tc>
          <w:tcPr>
            <w:tcW w:w="2404" w:type="dxa"/>
          </w:tcPr>
          <w:p w14:paraId="7EB0AC13" w14:textId="54CA21AF" w:rsidR="00C1493B" w:rsidRPr="00AB735E" w:rsidRDefault="00C1493B" w:rsidP="00C1493B">
            <w:pPr>
              <w:spacing w:before="60" w:after="60"/>
            </w:pPr>
            <w:r w:rsidRPr="001D7A72">
              <w:t xml:space="preserve">Retsina </w:t>
            </w:r>
            <w:proofErr w:type="spellStart"/>
            <w:r w:rsidRPr="001D7A72">
              <w:t>Viotias</w:t>
            </w:r>
            <w:proofErr w:type="spellEnd"/>
          </w:p>
        </w:tc>
      </w:tr>
      <w:tr w:rsidR="00C1493B" w:rsidRPr="00AB735E" w14:paraId="0AD89C17" w14:textId="77777777" w:rsidTr="00C1493B">
        <w:tc>
          <w:tcPr>
            <w:tcW w:w="663" w:type="dxa"/>
          </w:tcPr>
          <w:p w14:paraId="06FDB013" w14:textId="2B7D3836" w:rsidR="00C1493B" w:rsidRPr="00AB735E" w:rsidRDefault="00C1493B" w:rsidP="00C1493B">
            <w:pPr>
              <w:spacing w:before="60" w:after="60"/>
            </w:pPr>
            <w:r w:rsidRPr="00D62DAE">
              <w:t>59</w:t>
            </w:r>
          </w:p>
        </w:tc>
        <w:tc>
          <w:tcPr>
            <w:tcW w:w="1133" w:type="dxa"/>
          </w:tcPr>
          <w:p w14:paraId="4D5881B3" w14:textId="317960F3" w:rsidR="00C1493B" w:rsidRPr="00AB735E" w:rsidRDefault="00C1493B" w:rsidP="00C1493B">
            <w:pPr>
              <w:spacing w:before="60" w:after="60"/>
            </w:pPr>
            <w:r w:rsidRPr="001D7A72">
              <w:t>Greece</w:t>
            </w:r>
          </w:p>
        </w:tc>
        <w:tc>
          <w:tcPr>
            <w:tcW w:w="2367" w:type="dxa"/>
          </w:tcPr>
          <w:p w14:paraId="57747DBA" w14:textId="1889095F" w:rsidR="00C1493B" w:rsidRPr="00AB735E" w:rsidRDefault="00C1493B" w:rsidP="00C1493B">
            <w:pPr>
              <w:spacing w:before="60" w:after="60"/>
            </w:pPr>
            <w:proofErr w:type="spellStart"/>
            <w:r w:rsidRPr="001D7A72">
              <w:t>Ρετσίν</w:t>
            </w:r>
            <w:proofErr w:type="spellEnd"/>
            <w:r w:rsidRPr="001D7A72">
              <w:t xml:space="preserve">α </w:t>
            </w:r>
            <w:proofErr w:type="spellStart"/>
            <w:r w:rsidRPr="001D7A72">
              <w:t>Γιάλτρων</w:t>
            </w:r>
            <w:proofErr w:type="spellEnd"/>
          </w:p>
        </w:tc>
        <w:tc>
          <w:tcPr>
            <w:tcW w:w="2500" w:type="dxa"/>
          </w:tcPr>
          <w:p w14:paraId="2B083046" w14:textId="5C3932BD" w:rsidR="00C1493B" w:rsidRPr="00AB735E" w:rsidRDefault="00C1493B" w:rsidP="00C1493B">
            <w:pPr>
              <w:spacing w:before="60" w:after="60"/>
            </w:pPr>
            <w:r w:rsidRPr="001D7A72">
              <w:t xml:space="preserve">Retsina </w:t>
            </w:r>
            <w:proofErr w:type="gramStart"/>
            <w:r w:rsidRPr="001D7A72">
              <w:t xml:space="preserve">of  </w:t>
            </w:r>
            <w:proofErr w:type="spellStart"/>
            <w:r w:rsidRPr="001D7A72">
              <w:t>Gialtra</w:t>
            </w:r>
            <w:proofErr w:type="spellEnd"/>
            <w:proofErr w:type="gramEnd"/>
          </w:p>
        </w:tc>
        <w:tc>
          <w:tcPr>
            <w:tcW w:w="2404" w:type="dxa"/>
          </w:tcPr>
          <w:p w14:paraId="7430AFE3" w14:textId="195C6377" w:rsidR="00C1493B" w:rsidRPr="00AB735E" w:rsidRDefault="00C1493B" w:rsidP="00C1493B">
            <w:pPr>
              <w:spacing w:before="60" w:after="60"/>
            </w:pPr>
            <w:r w:rsidRPr="001D7A72">
              <w:t xml:space="preserve">Retsina </w:t>
            </w:r>
            <w:proofErr w:type="spellStart"/>
            <w:r w:rsidRPr="001D7A72">
              <w:t>Gialtron</w:t>
            </w:r>
            <w:proofErr w:type="spellEnd"/>
          </w:p>
        </w:tc>
      </w:tr>
      <w:tr w:rsidR="00C1493B" w:rsidRPr="00AB735E" w14:paraId="34A096DF" w14:textId="77777777" w:rsidTr="00C1493B">
        <w:tc>
          <w:tcPr>
            <w:tcW w:w="663" w:type="dxa"/>
          </w:tcPr>
          <w:p w14:paraId="32E8E550" w14:textId="7DE24688" w:rsidR="00C1493B" w:rsidRPr="00AB735E" w:rsidRDefault="00C1493B" w:rsidP="00C1493B">
            <w:pPr>
              <w:spacing w:before="60" w:after="60"/>
            </w:pPr>
            <w:r w:rsidRPr="00D62DAE">
              <w:t>60</w:t>
            </w:r>
          </w:p>
        </w:tc>
        <w:tc>
          <w:tcPr>
            <w:tcW w:w="1133" w:type="dxa"/>
          </w:tcPr>
          <w:p w14:paraId="2BB2086D" w14:textId="7A468675" w:rsidR="00C1493B" w:rsidRPr="00AB735E" w:rsidRDefault="00C1493B" w:rsidP="00C1493B">
            <w:pPr>
              <w:spacing w:before="60" w:after="60"/>
            </w:pPr>
            <w:r w:rsidRPr="001D7A72">
              <w:t>Greece</w:t>
            </w:r>
          </w:p>
        </w:tc>
        <w:tc>
          <w:tcPr>
            <w:tcW w:w="2367" w:type="dxa"/>
          </w:tcPr>
          <w:p w14:paraId="67FA19AF" w14:textId="7EA11F2D" w:rsidR="00C1493B" w:rsidRPr="00AB735E" w:rsidRDefault="00C1493B" w:rsidP="00C1493B">
            <w:pPr>
              <w:spacing w:before="60" w:after="60"/>
            </w:pPr>
            <w:proofErr w:type="spellStart"/>
            <w:r w:rsidRPr="001D7A72">
              <w:t>Ρετσίν</w:t>
            </w:r>
            <w:proofErr w:type="spellEnd"/>
            <w:r w:rsidRPr="001D7A72">
              <w:t xml:space="preserve">α </w:t>
            </w:r>
            <w:proofErr w:type="spellStart"/>
            <w:r w:rsidRPr="001D7A72">
              <w:t>Θη</w:t>
            </w:r>
            <w:proofErr w:type="spellEnd"/>
            <w:r w:rsidRPr="001D7A72">
              <w:t>βών</w:t>
            </w:r>
          </w:p>
        </w:tc>
        <w:tc>
          <w:tcPr>
            <w:tcW w:w="2500" w:type="dxa"/>
          </w:tcPr>
          <w:p w14:paraId="00B8317C" w14:textId="0635F81D" w:rsidR="00C1493B" w:rsidRPr="00AB735E" w:rsidRDefault="00C1493B" w:rsidP="00C1493B">
            <w:pPr>
              <w:spacing w:before="60" w:after="60"/>
            </w:pPr>
            <w:r w:rsidRPr="001D7A72">
              <w:t>Retsina of Thebes</w:t>
            </w:r>
          </w:p>
        </w:tc>
        <w:tc>
          <w:tcPr>
            <w:tcW w:w="2404" w:type="dxa"/>
          </w:tcPr>
          <w:p w14:paraId="354F0C88" w14:textId="5F7C2043" w:rsidR="00C1493B" w:rsidRPr="00AB735E" w:rsidRDefault="00C1493B" w:rsidP="00C1493B">
            <w:pPr>
              <w:spacing w:before="60" w:after="60"/>
            </w:pPr>
            <w:r w:rsidRPr="001D7A72">
              <w:t xml:space="preserve">Retsina </w:t>
            </w:r>
            <w:proofErr w:type="spellStart"/>
            <w:r w:rsidRPr="001D7A72">
              <w:t>Thivon</w:t>
            </w:r>
            <w:proofErr w:type="spellEnd"/>
            <w:r w:rsidRPr="001D7A72">
              <w:t xml:space="preserve"> (</w:t>
            </w:r>
            <w:proofErr w:type="spellStart"/>
            <w:r w:rsidRPr="001D7A72">
              <w:t>Viotias</w:t>
            </w:r>
            <w:proofErr w:type="spellEnd"/>
            <w:r w:rsidRPr="001D7A72">
              <w:t>)</w:t>
            </w:r>
          </w:p>
        </w:tc>
      </w:tr>
      <w:tr w:rsidR="00C1493B" w:rsidRPr="00AB735E" w14:paraId="140ACAB4" w14:textId="77777777" w:rsidTr="00C1493B">
        <w:tc>
          <w:tcPr>
            <w:tcW w:w="663" w:type="dxa"/>
          </w:tcPr>
          <w:p w14:paraId="0FC8C9B6" w14:textId="6CB8C438" w:rsidR="00C1493B" w:rsidRPr="00AB735E" w:rsidRDefault="00C1493B" w:rsidP="00C1493B">
            <w:pPr>
              <w:spacing w:before="60" w:after="60"/>
            </w:pPr>
            <w:r w:rsidRPr="00D62DAE">
              <w:t>61</w:t>
            </w:r>
          </w:p>
        </w:tc>
        <w:tc>
          <w:tcPr>
            <w:tcW w:w="1133" w:type="dxa"/>
          </w:tcPr>
          <w:p w14:paraId="24EEFB09" w14:textId="585F5BB2" w:rsidR="00C1493B" w:rsidRPr="00AB735E" w:rsidRDefault="00C1493B" w:rsidP="00C1493B">
            <w:pPr>
              <w:spacing w:before="60" w:after="60"/>
            </w:pPr>
            <w:r w:rsidRPr="001D7A72">
              <w:t>Greece</w:t>
            </w:r>
          </w:p>
        </w:tc>
        <w:tc>
          <w:tcPr>
            <w:tcW w:w="2367" w:type="dxa"/>
          </w:tcPr>
          <w:p w14:paraId="7F215508" w14:textId="5D4D9D85" w:rsidR="00C1493B" w:rsidRPr="00AB735E" w:rsidRDefault="00C1493B" w:rsidP="00C1493B">
            <w:pPr>
              <w:spacing w:before="60" w:after="60"/>
            </w:pPr>
            <w:proofErr w:type="spellStart"/>
            <w:r w:rsidRPr="001D7A72">
              <w:t>Ρετσίν</w:t>
            </w:r>
            <w:proofErr w:type="spellEnd"/>
            <w:r w:rsidRPr="001D7A72">
              <w:t>α Κα</w:t>
            </w:r>
            <w:proofErr w:type="spellStart"/>
            <w:r w:rsidRPr="001D7A72">
              <w:t>ρύστου</w:t>
            </w:r>
            <w:proofErr w:type="spellEnd"/>
          </w:p>
        </w:tc>
        <w:tc>
          <w:tcPr>
            <w:tcW w:w="2500" w:type="dxa"/>
          </w:tcPr>
          <w:p w14:paraId="3CC80469" w14:textId="05A0D9B3" w:rsidR="00C1493B" w:rsidRPr="00AB735E" w:rsidRDefault="00C1493B" w:rsidP="00C1493B">
            <w:pPr>
              <w:spacing w:before="60" w:after="60"/>
            </w:pPr>
            <w:r w:rsidRPr="001D7A72">
              <w:t xml:space="preserve">Retsina of </w:t>
            </w:r>
            <w:proofErr w:type="spellStart"/>
            <w:r w:rsidRPr="001D7A72">
              <w:t>Karystos</w:t>
            </w:r>
            <w:proofErr w:type="spellEnd"/>
          </w:p>
        </w:tc>
        <w:tc>
          <w:tcPr>
            <w:tcW w:w="2404" w:type="dxa"/>
          </w:tcPr>
          <w:p w14:paraId="605E12F9" w14:textId="06CC6E77" w:rsidR="00C1493B" w:rsidRPr="00AB735E" w:rsidRDefault="00C1493B" w:rsidP="00C1493B">
            <w:pPr>
              <w:spacing w:before="60" w:after="60"/>
            </w:pPr>
            <w:r w:rsidRPr="001D7A72">
              <w:t xml:space="preserve">Retsina </w:t>
            </w:r>
            <w:proofErr w:type="spellStart"/>
            <w:r w:rsidRPr="001D7A72">
              <w:t>Karistou</w:t>
            </w:r>
            <w:proofErr w:type="spellEnd"/>
          </w:p>
        </w:tc>
      </w:tr>
      <w:tr w:rsidR="00C1493B" w:rsidRPr="00AB735E" w14:paraId="5014D1D9" w14:textId="77777777" w:rsidTr="00C1493B">
        <w:tc>
          <w:tcPr>
            <w:tcW w:w="663" w:type="dxa"/>
          </w:tcPr>
          <w:p w14:paraId="7D0F129C" w14:textId="074C7914" w:rsidR="00C1493B" w:rsidRPr="00AB735E" w:rsidRDefault="00C1493B" w:rsidP="00C1493B">
            <w:pPr>
              <w:spacing w:before="60" w:after="60"/>
            </w:pPr>
            <w:r w:rsidRPr="00D62DAE">
              <w:t>62</w:t>
            </w:r>
          </w:p>
        </w:tc>
        <w:tc>
          <w:tcPr>
            <w:tcW w:w="1133" w:type="dxa"/>
          </w:tcPr>
          <w:p w14:paraId="4649E5DB" w14:textId="51AC487F" w:rsidR="00C1493B" w:rsidRPr="00AB735E" w:rsidRDefault="00C1493B" w:rsidP="00C1493B">
            <w:pPr>
              <w:spacing w:before="60" w:after="60"/>
            </w:pPr>
            <w:r w:rsidRPr="001D7A72">
              <w:t>Greece</w:t>
            </w:r>
          </w:p>
        </w:tc>
        <w:tc>
          <w:tcPr>
            <w:tcW w:w="2367" w:type="dxa"/>
          </w:tcPr>
          <w:p w14:paraId="1C03CDB7" w14:textId="59661091" w:rsidR="00C1493B" w:rsidRPr="00AB735E" w:rsidRDefault="00C1493B" w:rsidP="00C1493B">
            <w:pPr>
              <w:spacing w:before="60" w:after="60"/>
            </w:pPr>
            <w:proofErr w:type="spellStart"/>
            <w:r w:rsidRPr="001D7A72">
              <w:t>Ρετσίν</w:t>
            </w:r>
            <w:proofErr w:type="spellEnd"/>
            <w:r w:rsidRPr="001D7A72">
              <w:t xml:space="preserve">α </w:t>
            </w:r>
            <w:proofErr w:type="spellStart"/>
            <w:r w:rsidRPr="001D7A72">
              <w:t>Κορω</w:t>
            </w:r>
            <w:proofErr w:type="spellEnd"/>
            <w:r w:rsidRPr="001D7A72">
              <w:t xml:space="preserve">πίου / </w:t>
            </w:r>
            <w:proofErr w:type="spellStart"/>
            <w:r w:rsidRPr="001D7A72">
              <w:t>Ρετσίν</w:t>
            </w:r>
            <w:proofErr w:type="spellEnd"/>
            <w:r w:rsidRPr="001D7A72">
              <w:t xml:space="preserve">α </w:t>
            </w:r>
            <w:proofErr w:type="spellStart"/>
            <w:r w:rsidRPr="001D7A72">
              <w:t>Κρω</w:t>
            </w:r>
            <w:proofErr w:type="spellEnd"/>
            <w:r w:rsidRPr="001D7A72">
              <w:t>πίας</w:t>
            </w:r>
          </w:p>
        </w:tc>
        <w:tc>
          <w:tcPr>
            <w:tcW w:w="2500" w:type="dxa"/>
          </w:tcPr>
          <w:p w14:paraId="58F7A013" w14:textId="3B96821D" w:rsidR="00C1493B" w:rsidRPr="00AB735E" w:rsidRDefault="00C1493B" w:rsidP="00C1493B">
            <w:pPr>
              <w:spacing w:before="60" w:after="60"/>
            </w:pPr>
            <w:r w:rsidRPr="001D7A72">
              <w:t xml:space="preserve">Retsina of </w:t>
            </w:r>
            <w:proofErr w:type="spellStart"/>
            <w:r w:rsidRPr="001D7A72">
              <w:t>Koropi</w:t>
            </w:r>
            <w:proofErr w:type="spellEnd"/>
          </w:p>
        </w:tc>
        <w:tc>
          <w:tcPr>
            <w:tcW w:w="2404" w:type="dxa"/>
          </w:tcPr>
          <w:p w14:paraId="2EC4D464" w14:textId="180A5A8B" w:rsidR="00C1493B" w:rsidRPr="00AB735E" w:rsidRDefault="00C1493B" w:rsidP="00C1493B">
            <w:pPr>
              <w:spacing w:before="60" w:after="60"/>
            </w:pPr>
            <w:r w:rsidRPr="001D7A72">
              <w:t xml:space="preserve">Retsina </w:t>
            </w:r>
            <w:proofErr w:type="spellStart"/>
            <w:r w:rsidRPr="001D7A72">
              <w:t>Koropiou</w:t>
            </w:r>
            <w:proofErr w:type="spellEnd"/>
            <w:r w:rsidRPr="001D7A72">
              <w:t xml:space="preserve"> / Retsina </w:t>
            </w:r>
            <w:proofErr w:type="spellStart"/>
            <w:r w:rsidRPr="001D7A72">
              <w:t>Kropias</w:t>
            </w:r>
            <w:proofErr w:type="spellEnd"/>
          </w:p>
        </w:tc>
      </w:tr>
      <w:tr w:rsidR="00C1493B" w:rsidRPr="00AB735E" w14:paraId="2D76F54D" w14:textId="77777777" w:rsidTr="00C1493B">
        <w:tc>
          <w:tcPr>
            <w:tcW w:w="663" w:type="dxa"/>
          </w:tcPr>
          <w:p w14:paraId="49C363A6" w14:textId="1BCDBAED" w:rsidR="00C1493B" w:rsidRPr="00AB735E" w:rsidRDefault="00C1493B" w:rsidP="00C1493B">
            <w:pPr>
              <w:spacing w:before="60" w:after="60"/>
            </w:pPr>
            <w:r w:rsidRPr="00D62DAE">
              <w:t>63</w:t>
            </w:r>
          </w:p>
        </w:tc>
        <w:tc>
          <w:tcPr>
            <w:tcW w:w="1133" w:type="dxa"/>
          </w:tcPr>
          <w:p w14:paraId="67D2ADC5" w14:textId="1E301246" w:rsidR="00C1493B" w:rsidRPr="00AB735E" w:rsidRDefault="00C1493B" w:rsidP="00C1493B">
            <w:pPr>
              <w:spacing w:before="60" w:after="60"/>
            </w:pPr>
            <w:r w:rsidRPr="001D7A72">
              <w:t>Greece</w:t>
            </w:r>
          </w:p>
        </w:tc>
        <w:tc>
          <w:tcPr>
            <w:tcW w:w="2367" w:type="dxa"/>
          </w:tcPr>
          <w:p w14:paraId="18614FF0" w14:textId="3539C938" w:rsidR="00C1493B" w:rsidRPr="00AB735E" w:rsidRDefault="00C1493B" w:rsidP="00C1493B">
            <w:pPr>
              <w:spacing w:before="60" w:after="60"/>
            </w:pPr>
            <w:proofErr w:type="spellStart"/>
            <w:r w:rsidRPr="001D7A72">
              <w:t>Ρετσίν</w:t>
            </w:r>
            <w:proofErr w:type="spellEnd"/>
            <w:r w:rsidRPr="001D7A72">
              <w:t>α Μα</w:t>
            </w:r>
            <w:proofErr w:type="spellStart"/>
            <w:r w:rsidRPr="001D7A72">
              <w:t>ρκό</w:t>
            </w:r>
            <w:proofErr w:type="spellEnd"/>
            <w:r w:rsidRPr="001D7A72">
              <w:t>πουλου (</w:t>
            </w:r>
            <w:proofErr w:type="spellStart"/>
            <w:r w:rsidRPr="001D7A72">
              <w:t>Αττικής</w:t>
            </w:r>
            <w:proofErr w:type="spellEnd"/>
            <w:r w:rsidRPr="001D7A72">
              <w:t>)</w:t>
            </w:r>
          </w:p>
        </w:tc>
        <w:tc>
          <w:tcPr>
            <w:tcW w:w="2500" w:type="dxa"/>
          </w:tcPr>
          <w:p w14:paraId="684456D8" w14:textId="04E92F41" w:rsidR="00C1493B" w:rsidRPr="00AB735E" w:rsidRDefault="00C1493B" w:rsidP="00C1493B">
            <w:pPr>
              <w:spacing w:before="60" w:after="60"/>
            </w:pPr>
            <w:r w:rsidRPr="001D7A72">
              <w:t xml:space="preserve">Retsina of </w:t>
            </w:r>
            <w:proofErr w:type="spellStart"/>
            <w:r w:rsidRPr="001D7A72">
              <w:t>Markopoulo</w:t>
            </w:r>
            <w:proofErr w:type="spellEnd"/>
            <w:r w:rsidRPr="001D7A72">
              <w:t xml:space="preserve"> (</w:t>
            </w:r>
            <w:proofErr w:type="spellStart"/>
            <w:r w:rsidRPr="001D7A72">
              <w:t>Attiki</w:t>
            </w:r>
            <w:proofErr w:type="spellEnd"/>
            <w:r w:rsidRPr="001D7A72">
              <w:t>)</w:t>
            </w:r>
          </w:p>
        </w:tc>
        <w:tc>
          <w:tcPr>
            <w:tcW w:w="2404" w:type="dxa"/>
          </w:tcPr>
          <w:p w14:paraId="20C48033" w14:textId="00C69627" w:rsidR="00C1493B" w:rsidRPr="00AB735E" w:rsidRDefault="00C1493B" w:rsidP="00C1493B">
            <w:pPr>
              <w:spacing w:before="60" w:after="60"/>
            </w:pPr>
            <w:r w:rsidRPr="001D7A72">
              <w:t xml:space="preserve">Retsina </w:t>
            </w:r>
            <w:proofErr w:type="spellStart"/>
            <w:r w:rsidRPr="001D7A72">
              <w:t>Markopoulou</w:t>
            </w:r>
            <w:proofErr w:type="spellEnd"/>
            <w:r w:rsidRPr="001D7A72">
              <w:t xml:space="preserve"> (</w:t>
            </w:r>
            <w:proofErr w:type="spellStart"/>
            <w:r w:rsidRPr="001D7A72">
              <w:t>Attikis</w:t>
            </w:r>
            <w:proofErr w:type="spellEnd"/>
            <w:r w:rsidRPr="001D7A72">
              <w:t>)</w:t>
            </w:r>
          </w:p>
        </w:tc>
      </w:tr>
      <w:tr w:rsidR="00C1493B" w:rsidRPr="00AB735E" w14:paraId="2D256CBD" w14:textId="77777777" w:rsidTr="00C1493B">
        <w:tc>
          <w:tcPr>
            <w:tcW w:w="663" w:type="dxa"/>
          </w:tcPr>
          <w:p w14:paraId="47AD5D78" w14:textId="3E88D497" w:rsidR="00C1493B" w:rsidRPr="00AB735E" w:rsidRDefault="00C1493B" w:rsidP="00C1493B">
            <w:pPr>
              <w:spacing w:before="60" w:after="60"/>
            </w:pPr>
            <w:r w:rsidRPr="00D62DAE">
              <w:t>64</w:t>
            </w:r>
          </w:p>
        </w:tc>
        <w:tc>
          <w:tcPr>
            <w:tcW w:w="1133" w:type="dxa"/>
          </w:tcPr>
          <w:p w14:paraId="60E79DE8" w14:textId="51A9ED95" w:rsidR="00C1493B" w:rsidRPr="00AB735E" w:rsidRDefault="00C1493B" w:rsidP="00C1493B">
            <w:pPr>
              <w:spacing w:before="60" w:after="60"/>
            </w:pPr>
            <w:r w:rsidRPr="001D7A72">
              <w:t>Greece</w:t>
            </w:r>
          </w:p>
        </w:tc>
        <w:tc>
          <w:tcPr>
            <w:tcW w:w="2367" w:type="dxa"/>
          </w:tcPr>
          <w:p w14:paraId="30A1BAE7" w14:textId="7F0C5460" w:rsidR="00C1493B" w:rsidRPr="00AB735E" w:rsidRDefault="00C1493B" w:rsidP="00C1493B">
            <w:pPr>
              <w:spacing w:before="60" w:after="60"/>
            </w:pPr>
            <w:proofErr w:type="spellStart"/>
            <w:r w:rsidRPr="001D7A72">
              <w:t>Ρετσίν</w:t>
            </w:r>
            <w:proofErr w:type="spellEnd"/>
            <w:r w:rsidRPr="001D7A72">
              <w:t xml:space="preserve">α </w:t>
            </w:r>
            <w:proofErr w:type="spellStart"/>
            <w:r w:rsidRPr="001D7A72">
              <w:t>Μεγάρων</w:t>
            </w:r>
            <w:proofErr w:type="spellEnd"/>
            <w:r w:rsidRPr="001D7A72">
              <w:t xml:space="preserve"> </w:t>
            </w:r>
          </w:p>
        </w:tc>
        <w:tc>
          <w:tcPr>
            <w:tcW w:w="2500" w:type="dxa"/>
          </w:tcPr>
          <w:p w14:paraId="478BFFCB" w14:textId="170DF29E" w:rsidR="00C1493B" w:rsidRPr="00AB735E" w:rsidRDefault="00C1493B" w:rsidP="00C1493B">
            <w:pPr>
              <w:spacing w:before="60" w:after="60"/>
            </w:pPr>
            <w:r w:rsidRPr="001D7A72">
              <w:t>Retsina of Megara</w:t>
            </w:r>
          </w:p>
        </w:tc>
        <w:tc>
          <w:tcPr>
            <w:tcW w:w="2404" w:type="dxa"/>
          </w:tcPr>
          <w:p w14:paraId="60E0DA59" w14:textId="0D21681A" w:rsidR="00C1493B" w:rsidRPr="00AB735E" w:rsidRDefault="00C1493B" w:rsidP="00C1493B">
            <w:pPr>
              <w:spacing w:before="60" w:after="60"/>
            </w:pPr>
            <w:r w:rsidRPr="001D7A72">
              <w:t>Retsina Megaron</w:t>
            </w:r>
          </w:p>
        </w:tc>
      </w:tr>
      <w:tr w:rsidR="00C1493B" w:rsidRPr="00AB735E" w14:paraId="4F873452" w14:textId="77777777" w:rsidTr="00C1493B">
        <w:tc>
          <w:tcPr>
            <w:tcW w:w="663" w:type="dxa"/>
          </w:tcPr>
          <w:p w14:paraId="0FC9516D" w14:textId="22506B11" w:rsidR="00C1493B" w:rsidRPr="00AB735E" w:rsidRDefault="00C1493B" w:rsidP="00C1493B">
            <w:pPr>
              <w:spacing w:before="60" w:after="60"/>
            </w:pPr>
            <w:r w:rsidRPr="00D62DAE">
              <w:t>65</w:t>
            </w:r>
          </w:p>
        </w:tc>
        <w:tc>
          <w:tcPr>
            <w:tcW w:w="1133" w:type="dxa"/>
          </w:tcPr>
          <w:p w14:paraId="39457001" w14:textId="75A5081B" w:rsidR="00C1493B" w:rsidRPr="00AB735E" w:rsidRDefault="00C1493B" w:rsidP="00C1493B">
            <w:pPr>
              <w:spacing w:before="60" w:after="60"/>
            </w:pPr>
            <w:r w:rsidRPr="001D7A72">
              <w:t>Greece</w:t>
            </w:r>
          </w:p>
        </w:tc>
        <w:tc>
          <w:tcPr>
            <w:tcW w:w="2367" w:type="dxa"/>
          </w:tcPr>
          <w:p w14:paraId="37E6B30D" w14:textId="5734E10E" w:rsidR="00C1493B" w:rsidRPr="00AB735E" w:rsidRDefault="00C1493B" w:rsidP="00C1493B">
            <w:pPr>
              <w:spacing w:before="60" w:after="60"/>
            </w:pPr>
            <w:proofErr w:type="spellStart"/>
            <w:r w:rsidRPr="001D7A72">
              <w:t>Ρετσίν</w:t>
            </w:r>
            <w:proofErr w:type="spellEnd"/>
            <w:r w:rsidRPr="001D7A72">
              <w:t xml:space="preserve">α </w:t>
            </w:r>
            <w:proofErr w:type="spellStart"/>
            <w:r w:rsidRPr="001D7A72">
              <w:t>Μεσογείων</w:t>
            </w:r>
            <w:proofErr w:type="spellEnd"/>
            <w:r w:rsidRPr="001D7A72">
              <w:t xml:space="preserve"> (</w:t>
            </w:r>
            <w:proofErr w:type="spellStart"/>
            <w:r w:rsidRPr="001D7A72">
              <w:t>Αττικής</w:t>
            </w:r>
            <w:proofErr w:type="spellEnd"/>
            <w:r w:rsidRPr="001D7A72">
              <w:t>)</w:t>
            </w:r>
          </w:p>
        </w:tc>
        <w:tc>
          <w:tcPr>
            <w:tcW w:w="2500" w:type="dxa"/>
          </w:tcPr>
          <w:p w14:paraId="286FC7A6" w14:textId="22AAA9A2" w:rsidR="00C1493B" w:rsidRPr="00AB735E" w:rsidRDefault="00C1493B" w:rsidP="00C1493B">
            <w:pPr>
              <w:spacing w:before="60" w:after="60"/>
            </w:pPr>
            <w:r w:rsidRPr="001D7A72">
              <w:t xml:space="preserve">Retsina of </w:t>
            </w:r>
            <w:proofErr w:type="spellStart"/>
            <w:r w:rsidRPr="001D7A72">
              <w:t>Mesogia</w:t>
            </w:r>
            <w:proofErr w:type="spellEnd"/>
          </w:p>
        </w:tc>
        <w:tc>
          <w:tcPr>
            <w:tcW w:w="2404" w:type="dxa"/>
          </w:tcPr>
          <w:p w14:paraId="634B018C" w14:textId="083A73A3" w:rsidR="00C1493B" w:rsidRPr="00AB735E" w:rsidRDefault="00C1493B" w:rsidP="00C1493B">
            <w:pPr>
              <w:spacing w:before="60" w:after="60"/>
            </w:pPr>
            <w:r w:rsidRPr="001D7A72">
              <w:t xml:space="preserve">Retsina </w:t>
            </w:r>
            <w:proofErr w:type="spellStart"/>
            <w:r w:rsidRPr="001D7A72">
              <w:t>Mesogion</w:t>
            </w:r>
            <w:proofErr w:type="spellEnd"/>
            <w:r w:rsidRPr="001D7A72">
              <w:t xml:space="preserve"> (</w:t>
            </w:r>
            <w:proofErr w:type="spellStart"/>
            <w:r w:rsidRPr="001D7A72">
              <w:t>Attikis</w:t>
            </w:r>
            <w:proofErr w:type="spellEnd"/>
            <w:r w:rsidRPr="001D7A72">
              <w:t>)</w:t>
            </w:r>
          </w:p>
        </w:tc>
      </w:tr>
      <w:tr w:rsidR="00C1493B" w:rsidRPr="00AB735E" w14:paraId="123D9823" w14:textId="77777777" w:rsidTr="00C1493B">
        <w:tc>
          <w:tcPr>
            <w:tcW w:w="663" w:type="dxa"/>
          </w:tcPr>
          <w:p w14:paraId="10EF0D2D" w14:textId="02282639" w:rsidR="00C1493B" w:rsidRPr="00AB735E" w:rsidRDefault="00C1493B" w:rsidP="00C1493B">
            <w:pPr>
              <w:spacing w:before="60" w:after="60"/>
            </w:pPr>
            <w:r w:rsidRPr="00D62DAE">
              <w:t>66</w:t>
            </w:r>
          </w:p>
        </w:tc>
        <w:tc>
          <w:tcPr>
            <w:tcW w:w="1133" w:type="dxa"/>
          </w:tcPr>
          <w:p w14:paraId="3DD93397" w14:textId="64408232" w:rsidR="00C1493B" w:rsidRPr="00AB735E" w:rsidRDefault="00C1493B" w:rsidP="00C1493B">
            <w:pPr>
              <w:spacing w:before="60" w:after="60"/>
            </w:pPr>
            <w:r w:rsidRPr="001D7A72">
              <w:t>Greece</w:t>
            </w:r>
          </w:p>
        </w:tc>
        <w:tc>
          <w:tcPr>
            <w:tcW w:w="2367" w:type="dxa"/>
          </w:tcPr>
          <w:p w14:paraId="509D0331" w14:textId="19CF9F31" w:rsidR="00C1493B" w:rsidRPr="00AB735E" w:rsidRDefault="00C1493B" w:rsidP="00C1493B">
            <w:pPr>
              <w:spacing w:before="60" w:after="60"/>
            </w:pPr>
            <w:proofErr w:type="spellStart"/>
            <w:r w:rsidRPr="001D7A72">
              <w:t>Ρετσίν</w:t>
            </w:r>
            <w:proofErr w:type="spellEnd"/>
            <w:r w:rsidRPr="001D7A72">
              <w:t>α Παια</w:t>
            </w:r>
            <w:proofErr w:type="spellStart"/>
            <w:r w:rsidRPr="001D7A72">
              <w:t>νί</w:t>
            </w:r>
            <w:proofErr w:type="spellEnd"/>
            <w:r w:rsidRPr="001D7A72">
              <w:t xml:space="preserve">ας / </w:t>
            </w:r>
            <w:proofErr w:type="spellStart"/>
            <w:r w:rsidRPr="001D7A72">
              <w:t>Ρετσίν</w:t>
            </w:r>
            <w:proofErr w:type="spellEnd"/>
            <w:r w:rsidRPr="001D7A72">
              <w:t xml:space="preserve">α </w:t>
            </w:r>
            <w:proofErr w:type="spellStart"/>
            <w:r w:rsidRPr="001D7A72">
              <w:t>Λιο</w:t>
            </w:r>
            <w:proofErr w:type="spellEnd"/>
            <w:r w:rsidRPr="001D7A72">
              <w:t>πεσίου</w:t>
            </w:r>
          </w:p>
        </w:tc>
        <w:tc>
          <w:tcPr>
            <w:tcW w:w="2500" w:type="dxa"/>
          </w:tcPr>
          <w:p w14:paraId="329058C0" w14:textId="4D1AEB46" w:rsidR="00C1493B" w:rsidRPr="00AB735E" w:rsidRDefault="00C1493B" w:rsidP="00C1493B">
            <w:pPr>
              <w:spacing w:before="60" w:after="60"/>
            </w:pPr>
            <w:r w:rsidRPr="001D7A72">
              <w:t xml:space="preserve">Retsina of </w:t>
            </w:r>
            <w:proofErr w:type="spellStart"/>
            <w:r w:rsidRPr="001D7A72">
              <w:t>Peania</w:t>
            </w:r>
            <w:proofErr w:type="spellEnd"/>
            <w:r w:rsidRPr="001D7A72">
              <w:t xml:space="preserve"> or Retsina of </w:t>
            </w:r>
            <w:proofErr w:type="spellStart"/>
            <w:r w:rsidRPr="001D7A72">
              <w:t>Liopesi</w:t>
            </w:r>
            <w:proofErr w:type="spellEnd"/>
          </w:p>
        </w:tc>
        <w:tc>
          <w:tcPr>
            <w:tcW w:w="2404" w:type="dxa"/>
          </w:tcPr>
          <w:p w14:paraId="66A99171" w14:textId="1CC0B96B" w:rsidR="00C1493B" w:rsidRPr="00AB735E" w:rsidRDefault="00C1493B" w:rsidP="00C1493B">
            <w:pPr>
              <w:spacing w:before="60" w:after="60"/>
            </w:pPr>
            <w:r w:rsidRPr="001D7A72">
              <w:t xml:space="preserve">Retsina </w:t>
            </w:r>
            <w:proofErr w:type="spellStart"/>
            <w:r w:rsidRPr="001D7A72">
              <w:t>Peanias</w:t>
            </w:r>
            <w:proofErr w:type="spellEnd"/>
            <w:r w:rsidRPr="001D7A72">
              <w:t xml:space="preserve"> / Retsina </w:t>
            </w:r>
            <w:proofErr w:type="spellStart"/>
            <w:r w:rsidRPr="001D7A72">
              <w:t>Liopesiou</w:t>
            </w:r>
            <w:proofErr w:type="spellEnd"/>
          </w:p>
        </w:tc>
      </w:tr>
      <w:tr w:rsidR="00C1493B" w:rsidRPr="00AB735E" w14:paraId="0B1BD21A" w14:textId="77777777" w:rsidTr="00C1493B">
        <w:tc>
          <w:tcPr>
            <w:tcW w:w="663" w:type="dxa"/>
          </w:tcPr>
          <w:p w14:paraId="60022265" w14:textId="594F1147" w:rsidR="00C1493B" w:rsidRPr="00AB735E" w:rsidRDefault="00C1493B" w:rsidP="00C1493B">
            <w:pPr>
              <w:spacing w:before="60" w:after="60"/>
            </w:pPr>
            <w:r w:rsidRPr="00D62DAE">
              <w:t>67</w:t>
            </w:r>
          </w:p>
        </w:tc>
        <w:tc>
          <w:tcPr>
            <w:tcW w:w="1133" w:type="dxa"/>
          </w:tcPr>
          <w:p w14:paraId="4CEE78EC" w14:textId="1DBCF976" w:rsidR="00C1493B" w:rsidRPr="00AB735E" w:rsidRDefault="00C1493B" w:rsidP="00C1493B">
            <w:pPr>
              <w:spacing w:before="60" w:after="60"/>
            </w:pPr>
            <w:r w:rsidRPr="001D7A72">
              <w:t>Greece</w:t>
            </w:r>
          </w:p>
        </w:tc>
        <w:tc>
          <w:tcPr>
            <w:tcW w:w="2367" w:type="dxa"/>
          </w:tcPr>
          <w:p w14:paraId="73A1D5B7" w14:textId="75BADB76" w:rsidR="00C1493B" w:rsidRPr="00AB735E" w:rsidRDefault="00C1493B" w:rsidP="00C1493B">
            <w:pPr>
              <w:spacing w:before="60" w:after="60"/>
            </w:pPr>
            <w:proofErr w:type="spellStart"/>
            <w:r w:rsidRPr="001D7A72">
              <w:t>Ρετσίν</w:t>
            </w:r>
            <w:proofErr w:type="spellEnd"/>
            <w:r w:rsidRPr="001D7A72">
              <w:t>α Πα</w:t>
            </w:r>
            <w:proofErr w:type="spellStart"/>
            <w:r w:rsidRPr="001D7A72">
              <w:t>λλήνης</w:t>
            </w:r>
            <w:proofErr w:type="spellEnd"/>
          </w:p>
        </w:tc>
        <w:tc>
          <w:tcPr>
            <w:tcW w:w="2500" w:type="dxa"/>
          </w:tcPr>
          <w:p w14:paraId="2290C179" w14:textId="1C823588" w:rsidR="00C1493B" w:rsidRPr="00AB735E" w:rsidRDefault="00C1493B" w:rsidP="00C1493B">
            <w:pPr>
              <w:spacing w:before="60" w:after="60"/>
            </w:pPr>
            <w:r w:rsidRPr="001D7A72">
              <w:t>Retsina of Pallini</w:t>
            </w:r>
          </w:p>
        </w:tc>
        <w:tc>
          <w:tcPr>
            <w:tcW w:w="2404" w:type="dxa"/>
          </w:tcPr>
          <w:p w14:paraId="265AF954" w14:textId="4A4C5907" w:rsidR="00C1493B" w:rsidRPr="00AB735E" w:rsidRDefault="00C1493B" w:rsidP="00C1493B">
            <w:pPr>
              <w:spacing w:before="60" w:after="60"/>
            </w:pPr>
            <w:r w:rsidRPr="001D7A72">
              <w:t xml:space="preserve">Retsina </w:t>
            </w:r>
            <w:proofErr w:type="spellStart"/>
            <w:r w:rsidRPr="001D7A72">
              <w:t>Pallinis</w:t>
            </w:r>
            <w:proofErr w:type="spellEnd"/>
          </w:p>
        </w:tc>
      </w:tr>
      <w:tr w:rsidR="00C1493B" w:rsidRPr="00AB735E" w14:paraId="08587671" w14:textId="77777777" w:rsidTr="00C1493B">
        <w:tc>
          <w:tcPr>
            <w:tcW w:w="663" w:type="dxa"/>
          </w:tcPr>
          <w:p w14:paraId="4557E6F8" w14:textId="4956AFF4" w:rsidR="00C1493B" w:rsidRPr="00AB735E" w:rsidRDefault="00C1493B" w:rsidP="00C1493B">
            <w:pPr>
              <w:spacing w:before="60" w:after="60"/>
            </w:pPr>
            <w:r w:rsidRPr="00D62DAE">
              <w:t>68</w:t>
            </w:r>
          </w:p>
        </w:tc>
        <w:tc>
          <w:tcPr>
            <w:tcW w:w="1133" w:type="dxa"/>
          </w:tcPr>
          <w:p w14:paraId="5844826C" w14:textId="1C5734BB" w:rsidR="00C1493B" w:rsidRPr="00AB735E" w:rsidRDefault="00C1493B" w:rsidP="00C1493B">
            <w:pPr>
              <w:spacing w:before="60" w:after="60"/>
            </w:pPr>
            <w:r w:rsidRPr="001D7A72">
              <w:t>Greece</w:t>
            </w:r>
          </w:p>
        </w:tc>
        <w:tc>
          <w:tcPr>
            <w:tcW w:w="2367" w:type="dxa"/>
          </w:tcPr>
          <w:p w14:paraId="574C4A44" w14:textId="588EA19B" w:rsidR="00C1493B" w:rsidRPr="00AB735E" w:rsidRDefault="00C1493B" w:rsidP="00C1493B">
            <w:pPr>
              <w:spacing w:before="60" w:after="60"/>
            </w:pPr>
            <w:proofErr w:type="spellStart"/>
            <w:r w:rsidRPr="001D7A72">
              <w:t>Ρετσίν</w:t>
            </w:r>
            <w:proofErr w:type="spellEnd"/>
            <w:r w:rsidRPr="001D7A72">
              <w:t xml:space="preserve">α </w:t>
            </w:r>
            <w:proofErr w:type="spellStart"/>
            <w:r w:rsidRPr="001D7A72">
              <w:t>Πικερμίου</w:t>
            </w:r>
            <w:proofErr w:type="spellEnd"/>
          </w:p>
        </w:tc>
        <w:tc>
          <w:tcPr>
            <w:tcW w:w="2500" w:type="dxa"/>
          </w:tcPr>
          <w:p w14:paraId="24C9F529" w14:textId="72DA8F92" w:rsidR="00C1493B" w:rsidRPr="00AB735E" w:rsidRDefault="00C1493B" w:rsidP="00C1493B">
            <w:pPr>
              <w:spacing w:before="60" w:after="60"/>
            </w:pPr>
            <w:r w:rsidRPr="001D7A72">
              <w:t xml:space="preserve">Retsina of </w:t>
            </w:r>
            <w:proofErr w:type="spellStart"/>
            <w:r w:rsidRPr="001D7A72">
              <w:t>Pikermi</w:t>
            </w:r>
            <w:proofErr w:type="spellEnd"/>
          </w:p>
        </w:tc>
        <w:tc>
          <w:tcPr>
            <w:tcW w:w="2404" w:type="dxa"/>
          </w:tcPr>
          <w:p w14:paraId="72CEF34B" w14:textId="45C2D331" w:rsidR="00C1493B" w:rsidRPr="00AB735E" w:rsidRDefault="00C1493B" w:rsidP="00C1493B">
            <w:pPr>
              <w:spacing w:before="60" w:after="60"/>
            </w:pPr>
            <w:r w:rsidRPr="001D7A72">
              <w:t xml:space="preserve">Retsina </w:t>
            </w:r>
            <w:proofErr w:type="spellStart"/>
            <w:r w:rsidRPr="001D7A72">
              <w:t>Pikermiou</w:t>
            </w:r>
            <w:proofErr w:type="spellEnd"/>
          </w:p>
        </w:tc>
      </w:tr>
      <w:tr w:rsidR="00C1493B" w:rsidRPr="00AB735E" w14:paraId="73AC0A97" w14:textId="77777777" w:rsidTr="00C1493B">
        <w:tc>
          <w:tcPr>
            <w:tcW w:w="663" w:type="dxa"/>
          </w:tcPr>
          <w:p w14:paraId="44C479A2" w14:textId="1DA90859" w:rsidR="00C1493B" w:rsidRPr="00AB735E" w:rsidRDefault="00C1493B" w:rsidP="00C1493B">
            <w:pPr>
              <w:spacing w:before="60" w:after="60"/>
            </w:pPr>
            <w:r w:rsidRPr="00D62DAE">
              <w:lastRenderedPageBreak/>
              <w:t>69</w:t>
            </w:r>
          </w:p>
        </w:tc>
        <w:tc>
          <w:tcPr>
            <w:tcW w:w="1133" w:type="dxa"/>
          </w:tcPr>
          <w:p w14:paraId="407B189D" w14:textId="7AEA0CF4" w:rsidR="00C1493B" w:rsidRPr="00AB735E" w:rsidRDefault="00C1493B" w:rsidP="00C1493B">
            <w:pPr>
              <w:spacing w:before="60" w:after="60"/>
            </w:pPr>
            <w:r w:rsidRPr="001D7A72">
              <w:t>Greece</w:t>
            </w:r>
          </w:p>
        </w:tc>
        <w:tc>
          <w:tcPr>
            <w:tcW w:w="2367" w:type="dxa"/>
          </w:tcPr>
          <w:p w14:paraId="4D6C13EE" w14:textId="7FFFD7DC" w:rsidR="00C1493B" w:rsidRPr="00AB735E" w:rsidRDefault="00C1493B" w:rsidP="00C1493B">
            <w:pPr>
              <w:spacing w:before="60" w:after="60"/>
            </w:pPr>
            <w:proofErr w:type="spellStart"/>
            <w:r w:rsidRPr="001D7A72">
              <w:t>Ρετσίν</w:t>
            </w:r>
            <w:proofErr w:type="spellEnd"/>
            <w:r w:rsidRPr="001D7A72">
              <w:t>α Σπ</w:t>
            </w:r>
            <w:proofErr w:type="spellStart"/>
            <w:r w:rsidRPr="001D7A72">
              <w:t>άτων</w:t>
            </w:r>
            <w:proofErr w:type="spellEnd"/>
          </w:p>
        </w:tc>
        <w:tc>
          <w:tcPr>
            <w:tcW w:w="2500" w:type="dxa"/>
          </w:tcPr>
          <w:p w14:paraId="46456395" w14:textId="1509106E" w:rsidR="00C1493B" w:rsidRPr="00AB735E" w:rsidRDefault="00C1493B" w:rsidP="00C1493B">
            <w:pPr>
              <w:spacing w:before="60" w:after="60"/>
            </w:pPr>
            <w:r w:rsidRPr="001D7A72">
              <w:t xml:space="preserve">Retsina of </w:t>
            </w:r>
            <w:proofErr w:type="spellStart"/>
            <w:r w:rsidRPr="001D7A72">
              <w:t>Spata</w:t>
            </w:r>
            <w:proofErr w:type="spellEnd"/>
          </w:p>
        </w:tc>
        <w:tc>
          <w:tcPr>
            <w:tcW w:w="2404" w:type="dxa"/>
          </w:tcPr>
          <w:p w14:paraId="6F0A27F6" w14:textId="17C80908" w:rsidR="00C1493B" w:rsidRPr="00AB735E" w:rsidRDefault="00C1493B" w:rsidP="00C1493B">
            <w:pPr>
              <w:spacing w:before="60" w:after="60"/>
            </w:pPr>
            <w:r w:rsidRPr="001D7A72">
              <w:t xml:space="preserve">Retsina </w:t>
            </w:r>
            <w:proofErr w:type="spellStart"/>
            <w:r w:rsidRPr="001D7A72">
              <w:t>Spaton</w:t>
            </w:r>
            <w:proofErr w:type="spellEnd"/>
          </w:p>
        </w:tc>
      </w:tr>
      <w:tr w:rsidR="00C1493B" w:rsidRPr="00AB735E" w14:paraId="1D0E1FDC" w14:textId="77777777" w:rsidTr="00C1493B">
        <w:tc>
          <w:tcPr>
            <w:tcW w:w="663" w:type="dxa"/>
          </w:tcPr>
          <w:p w14:paraId="2A1F375F" w14:textId="78B1F69A" w:rsidR="00C1493B" w:rsidRPr="00AB735E" w:rsidRDefault="00C1493B" w:rsidP="00C1493B">
            <w:pPr>
              <w:spacing w:before="60" w:after="60"/>
            </w:pPr>
            <w:r w:rsidRPr="00D62DAE">
              <w:t>70</w:t>
            </w:r>
          </w:p>
        </w:tc>
        <w:tc>
          <w:tcPr>
            <w:tcW w:w="1133" w:type="dxa"/>
          </w:tcPr>
          <w:p w14:paraId="0A9BFC60" w14:textId="1136BDD2" w:rsidR="00C1493B" w:rsidRPr="00AB735E" w:rsidRDefault="00C1493B" w:rsidP="00C1493B">
            <w:pPr>
              <w:spacing w:before="60" w:after="60"/>
            </w:pPr>
            <w:r w:rsidRPr="001D7A72">
              <w:t>Greece</w:t>
            </w:r>
          </w:p>
        </w:tc>
        <w:tc>
          <w:tcPr>
            <w:tcW w:w="2367" w:type="dxa"/>
          </w:tcPr>
          <w:p w14:paraId="1D2D9F95" w14:textId="7C1CD2D0" w:rsidR="00C1493B" w:rsidRPr="00AB735E" w:rsidRDefault="00C1493B" w:rsidP="00C1493B">
            <w:pPr>
              <w:spacing w:before="60" w:after="60"/>
            </w:pPr>
            <w:proofErr w:type="spellStart"/>
            <w:r w:rsidRPr="001D7A72">
              <w:t>Ρετσίν</w:t>
            </w:r>
            <w:proofErr w:type="spellEnd"/>
            <w:r w:rsidRPr="001D7A72">
              <w:t>α Χα</w:t>
            </w:r>
            <w:proofErr w:type="spellStart"/>
            <w:r w:rsidRPr="001D7A72">
              <w:t>λκίδ</w:t>
            </w:r>
            <w:proofErr w:type="spellEnd"/>
            <w:r w:rsidRPr="001D7A72">
              <w:t>ας (</w:t>
            </w:r>
            <w:proofErr w:type="spellStart"/>
            <w:r w:rsidRPr="001D7A72">
              <w:t>Ευ</w:t>
            </w:r>
            <w:proofErr w:type="spellEnd"/>
            <w:r w:rsidRPr="001D7A72">
              <w:t>βοίας)</w:t>
            </w:r>
          </w:p>
        </w:tc>
        <w:tc>
          <w:tcPr>
            <w:tcW w:w="2500" w:type="dxa"/>
          </w:tcPr>
          <w:p w14:paraId="7A4FCD26" w14:textId="78D0783C" w:rsidR="00C1493B" w:rsidRPr="00AB735E" w:rsidRDefault="00C1493B" w:rsidP="00C1493B">
            <w:pPr>
              <w:spacing w:before="60" w:after="60"/>
            </w:pPr>
            <w:r w:rsidRPr="001D7A72">
              <w:t xml:space="preserve">Retsina of </w:t>
            </w:r>
            <w:proofErr w:type="spellStart"/>
            <w:r w:rsidRPr="001D7A72">
              <w:t>Halkida</w:t>
            </w:r>
            <w:proofErr w:type="spellEnd"/>
          </w:p>
        </w:tc>
        <w:tc>
          <w:tcPr>
            <w:tcW w:w="2404" w:type="dxa"/>
          </w:tcPr>
          <w:p w14:paraId="627E2995" w14:textId="70A18D9B" w:rsidR="00C1493B" w:rsidRPr="00AB735E" w:rsidRDefault="00C1493B" w:rsidP="00C1493B">
            <w:pPr>
              <w:spacing w:before="60" w:after="60"/>
            </w:pPr>
            <w:r w:rsidRPr="001D7A72">
              <w:t xml:space="preserve">Retsina </w:t>
            </w:r>
            <w:proofErr w:type="spellStart"/>
            <w:r w:rsidRPr="001D7A72">
              <w:t>Halkidas</w:t>
            </w:r>
            <w:proofErr w:type="spellEnd"/>
            <w:r w:rsidRPr="001D7A72">
              <w:t xml:space="preserve"> (</w:t>
            </w:r>
            <w:proofErr w:type="spellStart"/>
            <w:r w:rsidRPr="001D7A72">
              <w:t>Evias</w:t>
            </w:r>
            <w:proofErr w:type="spellEnd"/>
            <w:r w:rsidRPr="001D7A72">
              <w:t>)</w:t>
            </w:r>
          </w:p>
        </w:tc>
      </w:tr>
      <w:tr w:rsidR="00C1493B" w:rsidRPr="00AB735E" w14:paraId="1E657D09" w14:textId="77777777" w:rsidTr="00C1493B">
        <w:tc>
          <w:tcPr>
            <w:tcW w:w="663" w:type="dxa"/>
          </w:tcPr>
          <w:p w14:paraId="41E8EF86" w14:textId="5E4E5B98" w:rsidR="00C1493B" w:rsidRPr="00AB735E" w:rsidRDefault="00C1493B" w:rsidP="00C1493B">
            <w:pPr>
              <w:spacing w:before="60" w:after="60"/>
            </w:pPr>
            <w:r w:rsidRPr="00D62DAE">
              <w:t>71</w:t>
            </w:r>
          </w:p>
        </w:tc>
        <w:tc>
          <w:tcPr>
            <w:tcW w:w="1133" w:type="dxa"/>
          </w:tcPr>
          <w:p w14:paraId="2039AECA" w14:textId="3BA5DF11" w:rsidR="00C1493B" w:rsidRPr="00AB735E" w:rsidRDefault="00C1493B" w:rsidP="00C1493B">
            <w:pPr>
              <w:spacing w:before="60" w:after="60"/>
            </w:pPr>
            <w:r w:rsidRPr="001D7A72">
              <w:t>Greece</w:t>
            </w:r>
          </w:p>
        </w:tc>
        <w:tc>
          <w:tcPr>
            <w:tcW w:w="2367" w:type="dxa"/>
          </w:tcPr>
          <w:p w14:paraId="5FF33D51" w14:textId="656B5CA7" w:rsidR="00C1493B" w:rsidRPr="00AB735E" w:rsidRDefault="00C1493B" w:rsidP="00C1493B">
            <w:pPr>
              <w:spacing w:before="60" w:after="60"/>
            </w:pPr>
            <w:proofErr w:type="spellStart"/>
            <w:r w:rsidRPr="001D7A72">
              <w:t>Ρόδος</w:t>
            </w:r>
            <w:proofErr w:type="spellEnd"/>
          </w:p>
        </w:tc>
        <w:tc>
          <w:tcPr>
            <w:tcW w:w="2500" w:type="dxa"/>
          </w:tcPr>
          <w:p w14:paraId="118446A3" w14:textId="62CE50ED" w:rsidR="00C1493B" w:rsidRPr="00AB735E" w:rsidRDefault="00C1493B" w:rsidP="00C1493B">
            <w:pPr>
              <w:spacing w:before="60" w:after="60"/>
            </w:pPr>
            <w:proofErr w:type="spellStart"/>
            <w:r w:rsidRPr="001D7A72">
              <w:t>Rhodos</w:t>
            </w:r>
            <w:proofErr w:type="spellEnd"/>
          </w:p>
        </w:tc>
        <w:tc>
          <w:tcPr>
            <w:tcW w:w="2404" w:type="dxa"/>
          </w:tcPr>
          <w:p w14:paraId="1A969882" w14:textId="20038145" w:rsidR="00C1493B" w:rsidRPr="00AB735E" w:rsidRDefault="00C1493B" w:rsidP="00C1493B">
            <w:pPr>
              <w:spacing w:before="60" w:after="60"/>
            </w:pPr>
            <w:proofErr w:type="spellStart"/>
            <w:r w:rsidRPr="001D7A72">
              <w:t>Rodos</w:t>
            </w:r>
            <w:proofErr w:type="spellEnd"/>
          </w:p>
        </w:tc>
      </w:tr>
      <w:tr w:rsidR="00C1493B" w:rsidRPr="00AB735E" w14:paraId="18D7FDDB" w14:textId="77777777" w:rsidTr="00C1493B">
        <w:tc>
          <w:tcPr>
            <w:tcW w:w="663" w:type="dxa"/>
          </w:tcPr>
          <w:p w14:paraId="367A7286" w14:textId="7F1CB48D" w:rsidR="00C1493B" w:rsidRPr="00AB735E" w:rsidRDefault="00C1493B" w:rsidP="00C1493B">
            <w:pPr>
              <w:spacing w:before="60" w:after="60"/>
            </w:pPr>
            <w:r w:rsidRPr="00D62DAE">
              <w:t>72</w:t>
            </w:r>
          </w:p>
        </w:tc>
        <w:tc>
          <w:tcPr>
            <w:tcW w:w="1133" w:type="dxa"/>
          </w:tcPr>
          <w:p w14:paraId="1288579F" w14:textId="59B6C61A" w:rsidR="00C1493B" w:rsidRPr="00AB735E" w:rsidRDefault="00C1493B" w:rsidP="00C1493B">
            <w:pPr>
              <w:spacing w:before="60" w:after="60"/>
            </w:pPr>
            <w:r w:rsidRPr="001D7A72">
              <w:t>Greece</w:t>
            </w:r>
          </w:p>
        </w:tc>
        <w:tc>
          <w:tcPr>
            <w:tcW w:w="2367" w:type="dxa"/>
          </w:tcPr>
          <w:p w14:paraId="1396398B" w14:textId="53DAB59A" w:rsidR="00C1493B" w:rsidRPr="00AB735E" w:rsidRDefault="00C1493B" w:rsidP="00C1493B">
            <w:pPr>
              <w:spacing w:before="60" w:after="60"/>
            </w:pPr>
            <w:proofErr w:type="spellStart"/>
            <w:r w:rsidRPr="001D7A72">
              <w:t>Σέρρες</w:t>
            </w:r>
            <w:proofErr w:type="spellEnd"/>
          </w:p>
        </w:tc>
        <w:tc>
          <w:tcPr>
            <w:tcW w:w="2500" w:type="dxa"/>
          </w:tcPr>
          <w:p w14:paraId="052A479E" w14:textId="0875ACD7" w:rsidR="00C1493B" w:rsidRPr="00AB735E" w:rsidRDefault="00C1493B" w:rsidP="00C1493B">
            <w:pPr>
              <w:spacing w:before="60" w:after="60"/>
            </w:pPr>
            <w:r w:rsidRPr="001D7A72">
              <w:t xml:space="preserve">Regional wine of </w:t>
            </w:r>
            <w:proofErr w:type="spellStart"/>
            <w:r w:rsidRPr="001D7A72">
              <w:t>Serres</w:t>
            </w:r>
            <w:proofErr w:type="spellEnd"/>
          </w:p>
        </w:tc>
        <w:tc>
          <w:tcPr>
            <w:tcW w:w="2404" w:type="dxa"/>
          </w:tcPr>
          <w:p w14:paraId="420A1BC4" w14:textId="25746A0E" w:rsidR="00C1493B" w:rsidRPr="00AB735E" w:rsidRDefault="00C1493B" w:rsidP="00C1493B">
            <w:pPr>
              <w:spacing w:before="60" w:after="60"/>
            </w:pPr>
            <w:proofErr w:type="spellStart"/>
            <w:r w:rsidRPr="001D7A72">
              <w:t>Serres</w:t>
            </w:r>
            <w:proofErr w:type="spellEnd"/>
          </w:p>
        </w:tc>
      </w:tr>
      <w:tr w:rsidR="00C1493B" w:rsidRPr="00AB735E" w14:paraId="2E288C30" w14:textId="77777777" w:rsidTr="00C1493B">
        <w:tc>
          <w:tcPr>
            <w:tcW w:w="663" w:type="dxa"/>
          </w:tcPr>
          <w:p w14:paraId="31327142" w14:textId="0B47795D" w:rsidR="00C1493B" w:rsidRPr="00AB735E" w:rsidRDefault="00C1493B" w:rsidP="00C1493B">
            <w:pPr>
              <w:spacing w:before="60" w:after="60"/>
            </w:pPr>
            <w:r w:rsidRPr="00D62DAE">
              <w:t>73</w:t>
            </w:r>
          </w:p>
        </w:tc>
        <w:tc>
          <w:tcPr>
            <w:tcW w:w="1133" w:type="dxa"/>
          </w:tcPr>
          <w:p w14:paraId="772FBB61" w14:textId="16F18842" w:rsidR="00C1493B" w:rsidRPr="00AB735E" w:rsidRDefault="00C1493B" w:rsidP="00C1493B">
            <w:pPr>
              <w:spacing w:before="60" w:after="60"/>
            </w:pPr>
            <w:r w:rsidRPr="001D7A72">
              <w:t>Greece</w:t>
            </w:r>
          </w:p>
        </w:tc>
        <w:tc>
          <w:tcPr>
            <w:tcW w:w="2367" w:type="dxa"/>
          </w:tcPr>
          <w:p w14:paraId="7D34603C" w14:textId="4B05005A" w:rsidR="00C1493B" w:rsidRPr="00AB735E" w:rsidRDefault="00C1493B" w:rsidP="00C1493B">
            <w:pPr>
              <w:spacing w:before="60" w:after="60"/>
            </w:pPr>
            <w:proofErr w:type="spellStart"/>
            <w:r w:rsidRPr="001D7A72">
              <w:t>Σιάτιστ</w:t>
            </w:r>
            <w:proofErr w:type="spellEnd"/>
            <w:r w:rsidRPr="001D7A72">
              <w:t>α</w:t>
            </w:r>
          </w:p>
        </w:tc>
        <w:tc>
          <w:tcPr>
            <w:tcW w:w="2500" w:type="dxa"/>
          </w:tcPr>
          <w:p w14:paraId="5D5CE27E" w14:textId="19EB5543" w:rsidR="00C1493B" w:rsidRPr="00AB735E" w:rsidRDefault="00C1493B" w:rsidP="00C1493B">
            <w:pPr>
              <w:spacing w:before="60" w:after="60"/>
            </w:pPr>
            <w:r w:rsidRPr="001D7A72">
              <w:t xml:space="preserve">Regional wine of </w:t>
            </w:r>
            <w:proofErr w:type="spellStart"/>
            <w:r w:rsidRPr="001D7A72">
              <w:t>Siastista</w:t>
            </w:r>
            <w:proofErr w:type="spellEnd"/>
          </w:p>
        </w:tc>
        <w:tc>
          <w:tcPr>
            <w:tcW w:w="2404" w:type="dxa"/>
          </w:tcPr>
          <w:p w14:paraId="4F69EFFD" w14:textId="7432B9A3" w:rsidR="00C1493B" w:rsidRPr="00AB735E" w:rsidRDefault="00C1493B" w:rsidP="00C1493B">
            <w:pPr>
              <w:spacing w:before="60" w:after="60"/>
            </w:pPr>
            <w:proofErr w:type="spellStart"/>
            <w:r w:rsidRPr="001D7A72">
              <w:t>Siatista</w:t>
            </w:r>
            <w:proofErr w:type="spellEnd"/>
          </w:p>
        </w:tc>
      </w:tr>
      <w:tr w:rsidR="00C1493B" w:rsidRPr="00AB735E" w14:paraId="2F97EB38" w14:textId="77777777" w:rsidTr="00C1493B">
        <w:tc>
          <w:tcPr>
            <w:tcW w:w="663" w:type="dxa"/>
          </w:tcPr>
          <w:p w14:paraId="6496C7A8" w14:textId="5007AD3D" w:rsidR="00C1493B" w:rsidRPr="00AB735E" w:rsidRDefault="00C1493B" w:rsidP="00C1493B">
            <w:pPr>
              <w:spacing w:before="60" w:after="60"/>
            </w:pPr>
            <w:r w:rsidRPr="00D62DAE">
              <w:t>74</w:t>
            </w:r>
          </w:p>
        </w:tc>
        <w:tc>
          <w:tcPr>
            <w:tcW w:w="1133" w:type="dxa"/>
          </w:tcPr>
          <w:p w14:paraId="0776570B" w14:textId="3A3AA0D4" w:rsidR="00C1493B" w:rsidRPr="00AB735E" w:rsidRDefault="00C1493B" w:rsidP="00C1493B">
            <w:pPr>
              <w:spacing w:before="60" w:after="60"/>
            </w:pPr>
            <w:r w:rsidRPr="001D7A72">
              <w:t>Greece</w:t>
            </w:r>
          </w:p>
        </w:tc>
        <w:tc>
          <w:tcPr>
            <w:tcW w:w="2367" w:type="dxa"/>
          </w:tcPr>
          <w:p w14:paraId="61F600C2" w14:textId="7638C645" w:rsidR="00C1493B" w:rsidRPr="00AB735E" w:rsidRDefault="00C1493B" w:rsidP="00C1493B">
            <w:pPr>
              <w:spacing w:before="60" w:after="60"/>
            </w:pPr>
            <w:r w:rsidRPr="001D7A72">
              <w:t>Σπ</w:t>
            </w:r>
            <w:proofErr w:type="spellStart"/>
            <w:r w:rsidRPr="001D7A72">
              <w:t>άτ</w:t>
            </w:r>
            <w:proofErr w:type="spellEnd"/>
            <w:r w:rsidRPr="001D7A72">
              <w:t>α</w:t>
            </w:r>
          </w:p>
        </w:tc>
        <w:tc>
          <w:tcPr>
            <w:tcW w:w="2500" w:type="dxa"/>
          </w:tcPr>
          <w:p w14:paraId="3588026C" w14:textId="7B1B3C6D" w:rsidR="00C1493B" w:rsidRPr="00AB735E" w:rsidRDefault="00C1493B" w:rsidP="00C1493B">
            <w:pPr>
              <w:spacing w:before="60" w:after="60"/>
            </w:pPr>
            <w:r w:rsidRPr="001D7A72">
              <w:t xml:space="preserve">Regional wine of </w:t>
            </w:r>
            <w:proofErr w:type="spellStart"/>
            <w:r w:rsidRPr="001D7A72">
              <w:t>Spata</w:t>
            </w:r>
            <w:proofErr w:type="spellEnd"/>
          </w:p>
        </w:tc>
        <w:tc>
          <w:tcPr>
            <w:tcW w:w="2404" w:type="dxa"/>
          </w:tcPr>
          <w:p w14:paraId="3DD1AAF2" w14:textId="5EEA0912" w:rsidR="00C1493B" w:rsidRPr="00AB735E" w:rsidRDefault="00C1493B" w:rsidP="00C1493B">
            <w:pPr>
              <w:spacing w:before="60" w:after="60"/>
            </w:pPr>
            <w:proofErr w:type="spellStart"/>
            <w:r w:rsidRPr="001D7A72">
              <w:t>Spata</w:t>
            </w:r>
            <w:proofErr w:type="spellEnd"/>
          </w:p>
        </w:tc>
      </w:tr>
      <w:tr w:rsidR="00C1493B" w:rsidRPr="00AB735E" w14:paraId="46FF942C" w14:textId="77777777" w:rsidTr="00C1493B">
        <w:tc>
          <w:tcPr>
            <w:tcW w:w="663" w:type="dxa"/>
          </w:tcPr>
          <w:p w14:paraId="72278CFF" w14:textId="518DEFCD" w:rsidR="00C1493B" w:rsidRPr="00AB735E" w:rsidRDefault="00C1493B" w:rsidP="00C1493B">
            <w:pPr>
              <w:spacing w:before="60" w:after="60"/>
            </w:pPr>
            <w:r w:rsidRPr="00D62DAE">
              <w:t>75</w:t>
            </w:r>
          </w:p>
        </w:tc>
        <w:tc>
          <w:tcPr>
            <w:tcW w:w="1133" w:type="dxa"/>
          </w:tcPr>
          <w:p w14:paraId="725901AD" w14:textId="48CECFC8" w:rsidR="00C1493B" w:rsidRPr="00AB735E" w:rsidRDefault="00C1493B" w:rsidP="00C1493B">
            <w:pPr>
              <w:spacing w:before="60" w:after="60"/>
            </w:pPr>
            <w:r w:rsidRPr="001D7A72">
              <w:t>Greece</w:t>
            </w:r>
          </w:p>
        </w:tc>
        <w:tc>
          <w:tcPr>
            <w:tcW w:w="2367" w:type="dxa"/>
          </w:tcPr>
          <w:p w14:paraId="5BA2518B" w14:textId="41061395" w:rsidR="00C1493B" w:rsidRPr="00AB735E" w:rsidRDefault="00C1493B" w:rsidP="00C1493B">
            <w:pPr>
              <w:spacing w:before="60" w:after="60"/>
            </w:pPr>
            <w:proofErr w:type="spellStart"/>
            <w:r w:rsidRPr="001D7A72">
              <w:t>Τεγέ</w:t>
            </w:r>
            <w:proofErr w:type="spellEnd"/>
            <w:r w:rsidRPr="001D7A72">
              <w:t>α</w:t>
            </w:r>
          </w:p>
        </w:tc>
        <w:tc>
          <w:tcPr>
            <w:tcW w:w="2500" w:type="dxa"/>
          </w:tcPr>
          <w:p w14:paraId="7D1F1989" w14:textId="212A127F" w:rsidR="00C1493B" w:rsidRPr="00AB735E" w:rsidRDefault="00C1493B" w:rsidP="00C1493B">
            <w:pPr>
              <w:spacing w:before="60" w:after="60"/>
            </w:pPr>
            <w:r w:rsidRPr="001D7A72">
              <w:t xml:space="preserve">Regional wine of </w:t>
            </w:r>
            <w:proofErr w:type="spellStart"/>
            <w:r w:rsidRPr="001D7A72">
              <w:t>Tega</w:t>
            </w:r>
            <w:proofErr w:type="spellEnd"/>
          </w:p>
        </w:tc>
        <w:tc>
          <w:tcPr>
            <w:tcW w:w="2404" w:type="dxa"/>
          </w:tcPr>
          <w:p w14:paraId="2D238705" w14:textId="66146408" w:rsidR="00C1493B" w:rsidRPr="00AB735E" w:rsidRDefault="00C1493B" w:rsidP="00C1493B">
            <w:pPr>
              <w:spacing w:before="60" w:after="60"/>
            </w:pPr>
            <w:proofErr w:type="spellStart"/>
            <w:r w:rsidRPr="001D7A72">
              <w:t>Tegea</w:t>
            </w:r>
            <w:proofErr w:type="spellEnd"/>
          </w:p>
        </w:tc>
      </w:tr>
      <w:tr w:rsidR="00C1493B" w:rsidRPr="00AB735E" w14:paraId="76057AAB" w14:textId="77777777" w:rsidTr="00C1493B">
        <w:tc>
          <w:tcPr>
            <w:tcW w:w="663" w:type="dxa"/>
          </w:tcPr>
          <w:p w14:paraId="55E42F27" w14:textId="4D3561DD" w:rsidR="00C1493B" w:rsidRPr="00AB735E" w:rsidRDefault="00C1493B" w:rsidP="00C1493B">
            <w:pPr>
              <w:spacing w:before="60" w:after="60"/>
            </w:pPr>
            <w:r w:rsidRPr="00D62DAE">
              <w:t>76</w:t>
            </w:r>
          </w:p>
        </w:tc>
        <w:tc>
          <w:tcPr>
            <w:tcW w:w="1133" w:type="dxa"/>
          </w:tcPr>
          <w:p w14:paraId="2DF1DCD6" w14:textId="57F30DC0" w:rsidR="00C1493B" w:rsidRPr="00AB735E" w:rsidRDefault="00C1493B" w:rsidP="00C1493B">
            <w:pPr>
              <w:spacing w:before="60" w:after="60"/>
            </w:pPr>
            <w:r w:rsidRPr="001D7A72">
              <w:t>Greece</w:t>
            </w:r>
          </w:p>
        </w:tc>
        <w:tc>
          <w:tcPr>
            <w:tcW w:w="2367" w:type="dxa"/>
          </w:tcPr>
          <w:p w14:paraId="32B1C646" w14:textId="226371FE" w:rsidR="00C1493B" w:rsidRPr="00AB735E" w:rsidRDefault="00C1493B" w:rsidP="00C1493B">
            <w:pPr>
              <w:spacing w:before="60" w:after="60"/>
            </w:pPr>
            <w:proofErr w:type="spellStart"/>
            <w:r w:rsidRPr="001D7A72">
              <w:t>Τριφυλί</w:t>
            </w:r>
            <w:proofErr w:type="spellEnd"/>
            <w:r w:rsidRPr="001D7A72">
              <w:t>α</w:t>
            </w:r>
          </w:p>
        </w:tc>
        <w:tc>
          <w:tcPr>
            <w:tcW w:w="2500" w:type="dxa"/>
          </w:tcPr>
          <w:p w14:paraId="69103EAC" w14:textId="5C18DEAF" w:rsidR="00C1493B" w:rsidRPr="00AB735E" w:rsidRDefault="00C1493B" w:rsidP="00C1493B">
            <w:pPr>
              <w:spacing w:before="60" w:after="60"/>
            </w:pPr>
            <w:r w:rsidRPr="001D7A72">
              <w:t xml:space="preserve">Regional wine of </w:t>
            </w:r>
            <w:proofErr w:type="spellStart"/>
            <w:r w:rsidRPr="001D7A72">
              <w:t>Trifilia</w:t>
            </w:r>
            <w:proofErr w:type="spellEnd"/>
          </w:p>
        </w:tc>
        <w:tc>
          <w:tcPr>
            <w:tcW w:w="2404" w:type="dxa"/>
          </w:tcPr>
          <w:p w14:paraId="2F41451F" w14:textId="4123CF5E" w:rsidR="00C1493B" w:rsidRPr="00AB735E" w:rsidRDefault="00C1493B" w:rsidP="00C1493B">
            <w:pPr>
              <w:spacing w:before="60" w:after="60"/>
            </w:pPr>
            <w:proofErr w:type="spellStart"/>
            <w:r w:rsidRPr="001D7A72">
              <w:t>Trifilia</w:t>
            </w:r>
            <w:proofErr w:type="spellEnd"/>
          </w:p>
        </w:tc>
      </w:tr>
      <w:tr w:rsidR="00C1493B" w:rsidRPr="00AB735E" w14:paraId="28536265" w14:textId="77777777" w:rsidTr="00C1493B">
        <w:tc>
          <w:tcPr>
            <w:tcW w:w="663" w:type="dxa"/>
          </w:tcPr>
          <w:p w14:paraId="4B3FEC1B" w14:textId="13F845B0" w:rsidR="00C1493B" w:rsidRPr="00AB735E" w:rsidRDefault="00C1493B" w:rsidP="00C1493B">
            <w:pPr>
              <w:spacing w:before="60" w:after="60"/>
            </w:pPr>
            <w:r w:rsidRPr="00D62DAE">
              <w:t>77</w:t>
            </w:r>
          </w:p>
        </w:tc>
        <w:tc>
          <w:tcPr>
            <w:tcW w:w="1133" w:type="dxa"/>
          </w:tcPr>
          <w:p w14:paraId="6E51968E" w14:textId="79719510" w:rsidR="00C1493B" w:rsidRPr="00AB735E" w:rsidRDefault="00C1493B" w:rsidP="00C1493B">
            <w:pPr>
              <w:spacing w:before="60" w:after="60"/>
            </w:pPr>
            <w:r w:rsidRPr="001D7A72">
              <w:t>Greece</w:t>
            </w:r>
          </w:p>
        </w:tc>
        <w:tc>
          <w:tcPr>
            <w:tcW w:w="2367" w:type="dxa"/>
          </w:tcPr>
          <w:p w14:paraId="4B09C21E" w14:textId="15707615" w:rsidR="00C1493B" w:rsidRPr="00AB735E" w:rsidRDefault="00C1493B" w:rsidP="00C1493B">
            <w:pPr>
              <w:spacing w:before="60" w:after="60"/>
            </w:pPr>
            <w:proofErr w:type="spellStart"/>
            <w:r w:rsidRPr="001D7A72">
              <w:t>Φθιώτιδ</w:t>
            </w:r>
            <w:proofErr w:type="spellEnd"/>
            <w:r w:rsidRPr="001D7A72">
              <w:t>α</w:t>
            </w:r>
          </w:p>
        </w:tc>
        <w:tc>
          <w:tcPr>
            <w:tcW w:w="2500" w:type="dxa"/>
          </w:tcPr>
          <w:p w14:paraId="5068CE8A" w14:textId="166ED36E" w:rsidR="00C1493B" w:rsidRPr="00AB735E" w:rsidRDefault="00C1493B" w:rsidP="00C1493B">
            <w:pPr>
              <w:spacing w:before="60" w:after="60"/>
            </w:pPr>
            <w:proofErr w:type="spellStart"/>
            <w:r w:rsidRPr="001D7A72">
              <w:t>Fthiotida</w:t>
            </w:r>
            <w:proofErr w:type="spellEnd"/>
            <w:r w:rsidRPr="001D7A72">
              <w:t>/</w:t>
            </w:r>
            <w:proofErr w:type="spellStart"/>
            <w:r w:rsidRPr="001D7A72">
              <w:t>Phthiotis</w:t>
            </w:r>
            <w:proofErr w:type="spellEnd"/>
          </w:p>
        </w:tc>
        <w:tc>
          <w:tcPr>
            <w:tcW w:w="2404" w:type="dxa"/>
          </w:tcPr>
          <w:p w14:paraId="5FC87593" w14:textId="34B1E799" w:rsidR="00C1493B" w:rsidRPr="00AB735E" w:rsidRDefault="00C1493B" w:rsidP="00C1493B">
            <w:pPr>
              <w:spacing w:before="60" w:after="60"/>
            </w:pPr>
            <w:proofErr w:type="spellStart"/>
            <w:r w:rsidRPr="001D7A72">
              <w:t>Fthiotida</w:t>
            </w:r>
            <w:proofErr w:type="spellEnd"/>
          </w:p>
        </w:tc>
      </w:tr>
      <w:tr w:rsidR="00C1493B" w:rsidRPr="00AB735E" w14:paraId="20B65465" w14:textId="77777777" w:rsidTr="00C1493B">
        <w:tc>
          <w:tcPr>
            <w:tcW w:w="663" w:type="dxa"/>
          </w:tcPr>
          <w:p w14:paraId="21F275F0" w14:textId="369621B7" w:rsidR="00C1493B" w:rsidRPr="00AB735E" w:rsidRDefault="00C1493B" w:rsidP="00C1493B">
            <w:pPr>
              <w:spacing w:before="60" w:after="60"/>
            </w:pPr>
            <w:r w:rsidRPr="00D62DAE">
              <w:t>78</w:t>
            </w:r>
          </w:p>
        </w:tc>
        <w:tc>
          <w:tcPr>
            <w:tcW w:w="1133" w:type="dxa"/>
          </w:tcPr>
          <w:p w14:paraId="6DA34955" w14:textId="535353C6" w:rsidR="00C1493B" w:rsidRPr="00AB735E" w:rsidRDefault="00C1493B" w:rsidP="00C1493B">
            <w:pPr>
              <w:spacing w:before="60" w:after="60"/>
            </w:pPr>
            <w:r w:rsidRPr="001D7A72">
              <w:t>Greece</w:t>
            </w:r>
          </w:p>
        </w:tc>
        <w:tc>
          <w:tcPr>
            <w:tcW w:w="2367" w:type="dxa"/>
          </w:tcPr>
          <w:p w14:paraId="2C413738" w14:textId="3EC1AA39" w:rsidR="00C1493B" w:rsidRPr="00AB735E" w:rsidRDefault="00C1493B" w:rsidP="00C1493B">
            <w:pPr>
              <w:spacing w:before="60" w:after="60"/>
            </w:pPr>
            <w:proofErr w:type="spellStart"/>
            <w:r w:rsidRPr="001D7A72">
              <w:t>Φλώριν</w:t>
            </w:r>
            <w:proofErr w:type="spellEnd"/>
            <w:r w:rsidRPr="001D7A72">
              <w:t>α</w:t>
            </w:r>
          </w:p>
        </w:tc>
        <w:tc>
          <w:tcPr>
            <w:tcW w:w="2500" w:type="dxa"/>
          </w:tcPr>
          <w:p w14:paraId="5CF02434" w14:textId="26AC17A3" w:rsidR="00C1493B" w:rsidRPr="00AB735E" w:rsidRDefault="00C1493B" w:rsidP="00C1493B">
            <w:pPr>
              <w:spacing w:before="60" w:after="60"/>
            </w:pPr>
            <w:r w:rsidRPr="001D7A72">
              <w:t>Regional wine of Florina</w:t>
            </w:r>
          </w:p>
        </w:tc>
        <w:tc>
          <w:tcPr>
            <w:tcW w:w="2404" w:type="dxa"/>
          </w:tcPr>
          <w:p w14:paraId="03A9B5F6" w14:textId="33139445" w:rsidR="00C1493B" w:rsidRPr="00AB735E" w:rsidRDefault="00C1493B" w:rsidP="00C1493B">
            <w:pPr>
              <w:spacing w:before="60" w:after="60"/>
            </w:pPr>
            <w:r w:rsidRPr="001D7A72">
              <w:t>Florina</w:t>
            </w:r>
          </w:p>
        </w:tc>
      </w:tr>
      <w:tr w:rsidR="00C1493B" w:rsidRPr="00AB735E" w14:paraId="7E1CEB88" w14:textId="77777777" w:rsidTr="00C1493B">
        <w:tc>
          <w:tcPr>
            <w:tcW w:w="663" w:type="dxa"/>
          </w:tcPr>
          <w:p w14:paraId="0DD058BF" w14:textId="38984CD6" w:rsidR="00C1493B" w:rsidRPr="00AB735E" w:rsidRDefault="00C1493B" w:rsidP="00C1493B">
            <w:pPr>
              <w:spacing w:before="60" w:after="60"/>
            </w:pPr>
            <w:r w:rsidRPr="00D62DAE">
              <w:t>79</w:t>
            </w:r>
          </w:p>
        </w:tc>
        <w:tc>
          <w:tcPr>
            <w:tcW w:w="1133" w:type="dxa"/>
          </w:tcPr>
          <w:p w14:paraId="0CE957C1" w14:textId="5AB903FC" w:rsidR="00C1493B" w:rsidRPr="00AB735E" w:rsidRDefault="00C1493B" w:rsidP="00C1493B">
            <w:pPr>
              <w:spacing w:before="60" w:after="60"/>
            </w:pPr>
            <w:r w:rsidRPr="001D7A72">
              <w:t>Greece</w:t>
            </w:r>
          </w:p>
        </w:tc>
        <w:tc>
          <w:tcPr>
            <w:tcW w:w="2367" w:type="dxa"/>
          </w:tcPr>
          <w:p w14:paraId="6ED83BB6" w14:textId="06DAB092" w:rsidR="00C1493B" w:rsidRPr="00AB735E" w:rsidRDefault="00C1493B" w:rsidP="00C1493B">
            <w:pPr>
              <w:spacing w:before="60" w:after="60"/>
            </w:pPr>
            <w:r w:rsidRPr="001D7A72">
              <w:t>Χα</w:t>
            </w:r>
            <w:proofErr w:type="spellStart"/>
            <w:r w:rsidRPr="001D7A72">
              <w:t>λικούν</w:t>
            </w:r>
            <w:proofErr w:type="spellEnd"/>
            <w:r w:rsidRPr="001D7A72">
              <w:t>α</w:t>
            </w:r>
          </w:p>
        </w:tc>
        <w:tc>
          <w:tcPr>
            <w:tcW w:w="2500" w:type="dxa"/>
          </w:tcPr>
          <w:p w14:paraId="7877A296" w14:textId="0EB4723C" w:rsidR="00C1493B" w:rsidRPr="00AB735E" w:rsidRDefault="00C1493B" w:rsidP="00C1493B">
            <w:pPr>
              <w:spacing w:before="60" w:after="60"/>
            </w:pPr>
            <w:r w:rsidRPr="001D7A72">
              <w:t xml:space="preserve">Regional wine of </w:t>
            </w:r>
            <w:proofErr w:type="spellStart"/>
            <w:r w:rsidRPr="001D7A72">
              <w:t>Halikouna</w:t>
            </w:r>
            <w:proofErr w:type="spellEnd"/>
          </w:p>
        </w:tc>
        <w:tc>
          <w:tcPr>
            <w:tcW w:w="2404" w:type="dxa"/>
          </w:tcPr>
          <w:p w14:paraId="20A53CDF" w14:textId="3B8F2D2E" w:rsidR="00C1493B" w:rsidRPr="00AB735E" w:rsidRDefault="00C1493B" w:rsidP="00C1493B">
            <w:pPr>
              <w:spacing w:before="60" w:after="60"/>
            </w:pPr>
            <w:proofErr w:type="spellStart"/>
            <w:r w:rsidRPr="001D7A72">
              <w:t>Halikouna</w:t>
            </w:r>
            <w:proofErr w:type="spellEnd"/>
          </w:p>
        </w:tc>
      </w:tr>
      <w:tr w:rsidR="00C1493B" w:rsidRPr="00AB735E" w14:paraId="253F009E" w14:textId="77777777" w:rsidTr="00C1493B">
        <w:tc>
          <w:tcPr>
            <w:tcW w:w="663" w:type="dxa"/>
          </w:tcPr>
          <w:p w14:paraId="3684CD46" w14:textId="45C88209" w:rsidR="00C1493B" w:rsidRPr="00AB735E" w:rsidRDefault="00C1493B" w:rsidP="00C1493B">
            <w:pPr>
              <w:spacing w:before="60" w:after="60"/>
            </w:pPr>
            <w:r w:rsidRPr="00D62DAE">
              <w:t>80</w:t>
            </w:r>
          </w:p>
        </w:tc>
        <w:tc>
          <w:tcPr>
            <w:tcW w:w="1133" w:type="dxa"/>
          </w:tcPr>
          <w:p w14:paraId="1FC3BC7D" w14:textId="6B4A80B3" w:rsidR="00C1493B" w:rsidRPr="00AB735E" w:rsidRDefault="00C1493B" w:rsidP="00C1493B">
            <w:pPr>
              <w:spacing w:before="60" w:after="60"/>
            </w:pPr>
            <w:r w:rsidRPr="001D7A72">
              <w:t>Greece</w:t>
            </w:r>
          </w:p>
        </w:tc>
        <w:tc>
          <w:tcPr>
            <w:tcW w:w="2367" w:type="dxa"/>
          </w:tcPr>
          <w:p w14:paraId="3322DAE2" w14:textId="2438546E" w:rsidR="00C1493B" w:rsidRPr="00AB735E" w:rsidRDefault="00C1493B" w:rsidP="00C1493B">
            <w:pPr>
              <w:spacing w:before="60" w:after="60"/>
            </w:pPr>
            <w:r w:rsidRPr="001D7A72">
              <w:t>Χα</w:t>
            </w:r>
            <w:proofErr w:type="spellStart"/>
            <w:r w:rsidRPr="001D7A72">
              <w:t>λκιδική</w:t>
            </w:r>
            <w:proofErr w:type="spellEnd"/>
          </w:p>
        </w:tc>
        <w:tc>
          <w:tcPr>
            <w:tcW w:w="2500" w:type="dxa"/>
          </w:tcPr>
          <w:p w14:paraId="5B33D0EA" w14:textId="200BCE1D" w:rsidR="00C1493B" w:rsidRPr="00AB735E" w:rsidRDefault="00C1493B" w:rsidP="00C1493B">
            <w:pPr>
              <w:spacing w:before="60" w:after="60"/>
            </w:pPr>
            <w:r w:rsidRPr="001D7A72">
              <w:t xml:space="preserve">Regional wine of </w:t>
            </w:r>
            <w:proofErr w:type="spellStart"/>
            <w:r w:rsidRPr="001D7A72">
              <w:t>Halkidiki</w:t>
            </w:r>
            <w:proofErr w:type="spellEnd"/>
          </w:p>
        </w:tc>
        <w:tc>
          <w:tcPr>
            <w:tcW w:w="2404" w:type="dxa"/>
          </w:tcPr>
          <w:p w14:paraId="6DE27F6A" w14:textId="7FEEF351" w:rsidR="00C1493B" w:rsidRPr="00AB735E" w:rsidRDefault="00C1493B" w:rsidP="00C1493B">
            <w:pPr>
              <w:spacing w:before="60" w:after="60"/>
            </w:pPr>
            <w:proofErr w:type="spellStart"/>
            <w:r w:rsidRPr="001D7A72">
              <w:t>Halkidiki</w:t>
            </w:r>
            <w:proofErr w:type="spellEnd"/>
          </w:p>
        </w:tc>
      </w:tr>
      <w:tr w:rsidR="00C1493B" w:rsidRPr="00AB735E" w14:paraId="20A84FD5" w14:textId="77777777" w:rsidTr="00C1493B">
        <w:tc>
          <w:tcPr>
            <w:tcW w:w="663" w:type="dxa"/>
          </w:tcPr>
          <w:p w14:paraId="7D0771A8" w14:textId="38317A5F" w:rsidR="00C1493B" w:rsidRPr="00AB735E" w:rsidRDefault="00C1493B" w:rsidP="00C1493B">
            <w:pPr>
              <w:spacing w:before="60" w:after="60"/>
            </w:pPr>
            <w:r w:rsidRPr="00D62DAE">
              <w:t>81</w:t>
            </w:r>
          </w:p>
        </w:tc>
        <w:tc>
          <w:tcPr>
            <w:tcW w:w="1133" w:type="dxa"/>
          </w:tcPr>
          <w:p w14:paraId="21A02614" w14:textId="5606C50C" w:rsidR="00C1493B" w:rsidRPr="00AB735E" w:rsidRDefault="00C1493B" w:rsidP="00C1493B">
            <w:pPr>
              <w:spacing w:before="60" w:after="60"/>
            </w:pPr>
            <w:r w:rsidRPr="001D7A72">
              <w:t>Greece</w:t>
            </w:r>
          </w:p>
        </w:tc>
        <w:tc>
          <w:tcPr>
            <w:tcW w:w="2367" w:type="dxa"/>
          </w:tcPr>
          <w:p w14:paraId="17E1A469" w14:textId="5CC23C5E" w:rsidR="00C1493B" w:rsidRPr="00AB735E" w:rsidRDefault="00C1493B" w:rsidP="00C1493B">
            <w:pPr>
              <w:spacing w:before="60" w:after="60"/>
            </w:pPr>
            <w:proofErr w:type="spellStart"/>
            <w:r w:rsidRPr="001D7A72">
              <w:t>Χάνδ</w:t>
            </w:r>
            <w:proofErr w:type="spellEnd"/>
            <w:r w:rsidRPr="001D7A72">
              <w:t>ακας – Candia</w:t>
            </w:r>
          </w:p>
        </w:tc>
        <w:tc>
          <w:tcPr>
            <w:tcW w:w="2500" w:type="dxa"/>
          </w:tcPr>
          <w:p w14:paraId="466D0D23" w14:textId="2292C847" w:rsidR="00C1493B" w:rsidRPr="00AB735E" w:rsidRDefault="00C1493B" w:rsidP="00C1493B">
            <w:pPr>
              <w:spacing w:before="60" w:after="60"/>
            </w:pPr>
            <w:r w:rsidRPr="001D7A72">
              <w:t>Nil</w:t>
            </w:r>
          </w:p>
        </w:tc>
        <w:tc>
          <w:tcPr>
            <w:tcW w:w="2404" w:type="dxa"/>
          </w:tcPr>
          <w:p w14:paraId="609DCC02" w14:textId="741A155F" w:rsidR="00C1493B" w:rsidRPr="00AB735E" w:rsidRDefault="00C1493B" w:rsidP="00C1493B">
            <w:pPr>
              <w:spacing w:before="60" w:after="60"/>
            </w:pPr>
            <w:proofErr w:type="spellStart"/>
            <w:r w:rsidRPr="001D7A72">
              <w:t>Handakas</w:t>
            </w:r>
            <w:proofErr w:type="spellEnd"/>
            <w:r w:rsidRPr="001D7A72">
              <w:t xml:space="preserve"> - Candia</w:t>
            </w:r>
          </w:p>
        </w:tc>
      </w:tr>
      <w:tr w:rsidR="00C1493B" w:rsidRPr="00AB735E" w14:paraId="41E43E0B" w14:textId="77777777" w:rsidTr="00C1493B">
        <w:tc>
          <w:tcPr>
            <w:tcW w:w="663" w:type="dxa"/>
          </w:tcPr>
          <w:p w14:paraId="740B4F74" w14:textId="5D3065F4" w:rsidR="00C1493B" w:rsidRPr="00AB735E" w:rsidRDefault="00C1493B" w:rsidP="00C1493B">
            <w:pPr>
              <w:spacing w:before="60" w:after="60"/>
            </w:pPr>
            <w:r w:rsidRPr="00D62DAE">
              <w:t>82</w:t>
            </w:r>
          </w:p>
        </w:tc>
        <w:tc>
          <w:tcPr>
            <w:tcW w:w="1133" w:type="dxa"/>
          </w:tcPr>
          <w:p w14:paraId="70F4145E" w14:textId="1052F0E0" w:rsidR="00C1493B" w:rsidRPr="00AB735E" w:rsidRDefault="00C1493B" w:rsidP="00C1493B">
            <w:pPr>
              <w:spacing w:before="60" w:after="60"/>
            </w:pPr>
            <w:r w:rsidRPr="001D7A72">
              <w:t>Greece</w:t>
            </w:r>
          </w:p>
        </w:tc>
        <w:tc>
          <w:tcPr>
            <w:tcW w:w="2367" w:type="dxa"/>
          </w:tcPr>
          <w:p w14:paraId="5EBE4478" w14:textId="58EF6BA2" w:rsidR="00C1493B" w:rsidRPr="00AB735E" w:rsidRDefault="00C1493B" w:rsidP="00C1493B">
            <w:pPr>
              <w:spacing w:before="60" w:after="60"/>
            </w:pPr>
            <w:r w:rsidRPr="001D7A72">
              <w:t>Χα</w:t>
            </w:r>
            <w:proofErr w:type="spellStart"/>
            <w:r w:rsidRPr="001D7A72">
              <w:t>νιά</w:t>
            </w:r>
            <w:proofErr w:type="spellEnd"/>
          </w:p>
        </w:tc>
        <w:tc>
          <w:tcPr>
            <w:tcW w:w="2500" w:type="dxa"/>
          </w:tcPr>
          <w:p w14:paraId="4455A635" w14:textId="740110C5" w:rsidR="00C1493B" w:rsidRPr="00AB735E" w:rsidRDefault="00C1493B" w:rsidP="00C1493B">
            <w:pPr>
              <w:spacing w:before="60" w:after="60"/>
            </w:pPr>
            <w:r w:rsidRPr="001D7A72">
              <w:t>Chania</w:t>
            </w:r>
          </w:p>
        </w:tc>
        <w:tc>
          <w:tcPr>
            <w:tcW w:w="2404" w:type="dxa"/>
          </w:tcPr>
          <w:p w14:paraId="24D60756" w14:textId="67ED5D7C" w:rsidR="00C1493B" w:rsidRPr="00AB735E" w:rsidRDefault="00C1493B" w:rsidP="00C1493B">
            <w:pPr>
              <w:spacing w:before="60" w:after="60"/>
            </w:pPr>
            <w:proofErr w:type="spellStart"/>
            <w:r w:rsidRPr="001D7A72">
              <w:t>Hania</w:t>
            </w:r>
            <w:proofErr w:type="spellEnd"/>
          </w:p>
        </w:tc>
      </w:tr>
    </w:tbl>
    <w:p w14:paraId="083BFEEA" w14:textId="77777777" w:rsidR="00A23004" w:rsidRDefault="00A23004" w:rsidP="00D03E9F">
      <w:pPr>
        <w:rPr>
          <w:u w:val="single"/>
        </w:rPr>
      </w:pPr>
    </w:p>
    <w:p w14:paraId="19E979B8" w14:textId="64074269" w:rsidR="00C815BA" w:rsidRPr="00CB757F" w:rsidRDefault="00D65BF7" w:rsidP="00D03E9F">
      <w:pPr>
        <w:rPr>
          <w:u w:val="single"/>
        </w:rPr>
      </w:pPr>
      <w:r w:rsidRPr="00CB757F">
        <w:rPr>
          <w:u w:val="single"/>
        </w:rPr>
        <w:t>Other updates</w:t>
      </w:r>
    </w:p>
    <w:tbl>
      <w:tblPr>
        <w:tblStyle w:val="TableGridLight"/>
        <w:tblW w:w="9067" w:type="dxa"/>
        <w:tblLook w:val="04A0" w:firstRow="1" w:lastRow="0" w:firstColumn="1" w:lastColumn="0" w:noHBand="0" w:noVBand="1"/>
      </w:tblPr>
      <w:tblGrid>
        <w:gridCol w:w="570"/>
        <w:gridCol w:w="1126"/>
        <w:gridCol w:w="2457"/>
        <w:gridCol w:w="2363"/>
        <w:gridCol w:w="2551"/>
      </w:tblGrid>
      <w:tr w:rsidR="00BC5840" w:rsidRPr="00AB735E" w14:paraId="0523FBD7" w14:textId="77777777" w:rsidTr="007D73EC">
        <w:tc>
          <w:tcPr>
            <w:tcW w:w="570" w:type="dxa"/>
            <w:vAlign w:val="center"/>
          </w:tcPr>
          <w:p w14:paraId="3107A8C7" w14:textId="43039437" w:rsidR="00BC5840" w:rsidRPr="00AA1518" w:rsidRDefault="00AA1518" w:rsidP="00AA1518">
            <w:pPr>
              <w:spacing w:before="60" w:after="60"/>
              <w:rPr>
                <w:b/>
              </w:rPr>
            </w:pPr>
            <w:r w:rsidRPr="00AA1518">
              <w:rPr>
                <w:b/>
                <w:bCs/>
              </w:rPr>
              <w:t>NO.</w:t>
            </w:r>
          </w:p>
        </w:tc>
        <w:tc>
          <w:tcPr>
            <w:tcW w:w="1126" w:type="dxa"/>
            <w:vAlign w:val="center"/>
          </w:tcPr>
          <w:p w14:paraId="0DE2ABAB" w14:textId="657ECCFC" w:rsidR="00BC5840" w:rsidRPr="00AA1518" w:rsidRDefault="00AA1518" w:rsidP="00AA1518">
            <w:pPr>
              <w:spacing w:before="60" w:after="60"/>
              <w:rPr>
                <w:b/>
              </w:rPr>
            </w:pPr>
            <w:r w:rsidRPr="00AA1518">
              <w:rPr>
                <w:b/>
                <w:bCs/>
              </w:rPr>
              <w:t>COUNTRY</w:t>
            </w:r>
          </w:p>
        </w:tc>
        <w:tc>
          <w:tcPr>
            <w:tcW w:w="2457" w:type="dxa"/>
            <w:vAlign w:val="center"/>
          </w:tcPr>
          <w:p w14:paraId="4BE07CA3" w14:textId="6416CE02" w:rsidR="00BC5840" w:rsidRPr="00AA1518" w:rsidRDefault="00AA1518" w:rsidP="00AA1518">
            <w:pPr>
              <w:spacing w:before="60" w:after="60"/>
              <w:rPr>
                <w:b/>
              </w:rPr>
            </w:pPr>
            <w:r w:rsidRPr="00AA1518">
              <w:rPr>
                <w:b/>
                <w:bCs/>
              </w:rPr>
              <w:t>CURRENT EU GEOGRAPHICAL INDICATOR</w:t>
            </w:r>
          </w:p>
        </w:tc>
        <w:tc>
          <w:tcPr>
            <w:tcW w:w="2363" w:type="dxa"/>
            <w:vAlign w:val="center"/>
          </w:tcPr>
          <w:p w14:paraId="7E1A57EC" w14:textId="159F5A26" w:rsidR="00BC5840" w:rsidRPr="00AA1518" w:rsidRDefault="00AA1518" w:rsidP="00AA1518">
            <w:pPr>
              <w:spacing w:before="60" w:after="60"/>
              <w:rPr>
                <w:b/>
              </w:rPr>
            </w:pPr>
            <w:r w:rsidRPr="00AA1518">
              <w:rPr>
                <w:b/>
                <w:bCs/>
              </w:rPr>
              <w:t>PROPOSED UPDATED EUGEOGRAPHICAL INDICATOR</w:t>
            </w:r>
          </w:p>
        </w:tc>
        <w:tc>
          <w:tcPr>
            <w:tcW w:w="2551" w:type="dxa"/>
            <w:vAlign w:val="center"/>
          </w:tcPr>
          <w:p w14:paraId="53ABE95A" w14:textId="7052F465" w:rsidR="00BC5840" w:rsidRPr="00AA1518" w:rsidRDefault="00AA1518" w:rsidP="00AA1518">
            <w:pPr>
              <w:spacing w:before="60" w:after="60"/>
              <w:rPr>
                <w:b/>
              </w:rPr>
            </w:pPr>
            <w:r w:rsidRPr="00AA1518">
              <w:rPr>
                <w:b/>
                <w:bCs/>
              </w:rPr>
              <w:t>COMMENT</w:t>
            </w:r>
          </w:p>
        </w:tc>
      </w:tr>
      <w:tr w:rsidR="00072F1E" w:rsidRPr="00AB735E" w14:paraId="630A9001" w14:textId="77777777" w:rsidTr="007D73EC">
        <w:tc>
          <w:tcPr>
            <w:tcW w:w="570" w:type="dxa"/>
          </w:tcPr>
          <w:p w14:paraId="0727B683" w14:textId="6573B1FE" w:rsidR="00072F1E" w:rsidRPr="00634A87" w:rsidRDefault="000917F6" w:rsidP="00072F1E">
            <w:pPr>
              <w:spacing w:before="60" w:after="60"/>
            </w:pPr>
            <w:r>
              <w:t>1</w:t>
            </w:r>
          </w:p>
        </w:tc>
        <w:tc>
          <w:tcPr>
            <w:tcW w:w="1126" w:type="dxa"/>
          </w:tcPr>
          <w:p w14:paraId="199162BC" w14:textId="4BF28165" w:rsidR="00072F1E" w:rsidRPr="00FF5AE4" w:rsidRDefault="00072F1E" w:rsidP="00072F1E">
            <w:pPr>
              <w:spacing w:before="60" w:after="60"/>
            </w:pPr>
            <w:r w:rsidRPr="00FF5AE4">
              <w:t>France</w:t>
            </w:r>
          </w:p>
        </w:tc>
        <w:tc>
          <w:tcPr>
            <w:tcW w:w="2457" w:type="dxa"/>
          </w:tcPr>
          <w:p w14:paraId="7985810A" w14:textId="315ACE71" w:rsidR="00072F1E" w:rsidRPr="00FF5AE4" w:rsidRDefault="00072F1E" w:rsidP="00072F1E">
            <w:pPr>
              <w:spacing w:before="60" w:after="60"/>
            </w:pPr>
            <w:proofErr w:type="spellStart"/>
            <w:r w:rsidRPr="00FF5AE4">
              <w:t>Alpilles</w:t>
            </w:r>
            <w:proofErr w:type="spellEnd"/>
          </w:p>
        </w:tc>
        <w:tc>
          <w:tcPr>
            <w:tcW w:w="2363" w:type="dxa"/>
          </w:tcPr>
          <w:p w14:paraId="11B4460F" w14:textId="03AE9B39" w:rsidR="00072F1E" w:rsidRPr="00FF5AE4" w:rsidRDefault="00072F1E" w:rsidP="00072F1E">
            <w:pPr>
              <w:spacing w:before="60" w:after="60"/>
            </w:pPr>
            <w:proofErr w:type="spellStart"/>
            <w:r w:rsidRPr="00FF5AE4">
              <w:t>Alpilles</w:t>
            </w:r>
            <w:proofErr w:type="spellEnd"/>
          </w:p>
        </w:tc>
        <w:tc>
          <w:tcPr>
            <w:tcW w:w="2551" w:type="dxa"/>
          </w:tcPr>
          <w:p w14:paraId="4BF076CE" w14:textId="5C8588D6" w:rsidR="00072F1E" w:rsidRPr="00FF5AE4" w:rsidRDefault="00072F1E" w:rsidP="00072F1E">
            <w:pPr>
              <w:spacing w:before="60" w:after="60"/>
            </w:pPr>
            <w:r w:rsidRPr="00FF5AE4">
              <w:t>Change from PDO to PGI</w:t>
            </w:r>
          </w:p>
        </w:tc>
      </w:tr>
      <w:tr w:rsidR="00072F1E" w:rsidRPr="00AB735E" w14:paraId="51D8A965" w14:textId="77777777" w:rsidTr="007D73EC">
        <w:tc>
          <w:tcPr>
            <w:tcW w:w="570" w:type="dxa"/>
          </w:tcPr>
          <w:p w14:paraId="28C6D197" w14:textId="22804598" w:rsidR="00072F1E" w:rsidRPr="00634A87" w:rsidRDefault="000917F6" w:rsidP="00072F1E">
            <w:pPr>
              <w:spacing w:before="60" w:after="60"/>
            </w:pPr>
            <w:r>
              <w:t>2</w:t>
            </w:r>
          </w:p>
        </w:tc>
        <w:tc>
          <w:tcPr>
            <w:tcW w:w="1126" w:type="dxa"/>
          </w:tcPr>
          <w:p w14:paraId="6E635868" w14:textId="684AC67E" w:rsidR="00072F1E" w:rsidRPr="00FF5AE4" w:rsidRDefault="00072F1E" w:rsidP="00072F1E">
            <w:pPr>
              <w:spacing w:before="60" w:after="60"/>
            </w:pPr>
            <w:r>
              <w:t>France</w:t>
            </w:r>
          </w:p>
        </w:tc>
        <w:tc>
          <w:tcPr>
            <w:tcW w:w="2457" w:type="dxa"/>
          </w:tcPr>
          <w:p w14:paraId="744383B7" w14:textId="17ADB5C1" w:rsidR="00072F1E" w:rsidRPr="00FF5AE4" w:rsidRDefault="00072F1E" w:rsidP="00072F1E">
            <w:pPr>
              <w:spacing w:before="60" w:after="60"/>
            </w:pPr>
            <w:r w:rsidRPr="000E4ECA">
              <w:t>Coteaux Bourguignons</w:t>
            </w:r>
          </w:p>
        </w:tc>
        <w:tc>
          <w:tcPr>
            <w:tcW w:w="2363" w:type="dxa"/>
          </w:tcPr>
          <w:p w14:paraId="5D210016" w14:textId="7E2268C1" w:rsidR="00072F1E" w:rsidRPr="00FF5AE4" w:rsidRDefault="00072F1E" w:rsidP="00072F1E">
            <w:pPr>
              <w:spacing w:before="60" w:after="60"/>
            </w:pPr>
            <w:r w:rsidRPr="000E4ECA">
              <w:t xml:space="preserve">Coteaux </w:t>
            </w:r>
            <w:r>
              <w:t>b</w:t>
            </w:r>
            <w:r w:rsidRPr="000E4ECA">
              <w:t>ourguignons</w:t>
            </w:r>
          </w:p>
        </w:tc>
        <w:tc>
          <w:tcPr>
            <w:tcW w:w="2551" w:type="dxa"/>
          </w:tcPr>
          <w:p w14:paraId="560D2887" w14:textId="0919A46F" w:rsidR="00072F1E" w:rsidRPr="00FF5AE4" w:rsidRDefault="00072F1E" w:rsidP="00072F1E">
            <w:pPr>
              <w:spacing w:before="60" w:after="60"/>
            </w:pPr>
            <w:r>
              <w:t>Removed capitalisation of ‘</w:t>
            </w:r>
            <w:r w:rsidRPr="000E4ECA">
              <w:t>Bourguignons</w:t>
            </w:r>
            <w:r>
              <w:t>’</w:t>
            </w:r>
          </w:p>
        </w:tc>
      </w:tr>
      <w:tr w:rsidR="0092524E" w:rsidRPr="00AB735E" w14:paraId="51F7D356" w14:textId="77777777" w:rsidTr="007D73EC">
        <w:tc>
          <w:tcPr>
            <w:tcW w:w="570" w:type="dxa"/>
          </w:tcPr>
          <w:p w14:paraId="76345AB5" w14:textId="2DFAA433" w:rsidR="0092524E" w:rsidRPr="00634A87" w:rsidRDefault="000917F6" w:rsidP="0092524E">
            <w:pPr>
              <w:spacing w:before="60" w:after="60"/>
            </w:pPr>
            <w:r>
              <w:t>3</w:t>
            </w:r>
          </w:p>
        </w:tc>
        <w:tc>
          <w:tcPr>
            <w:tcW w:w="1126" w:type="dxa"/>
          </w:tcPr>
          <w:p w14:paraId="5188C777" w14:textId="100D7ED3" w:rsidR="0092524E" w:rsidRDefault="0092524E" w:rsidP="0092524E">
            <w:pPr>
              <w:spacing w:before="60" w:after="60"/>
            </w:pPr>
            <w:r w:rsidRPr="00FF5AE4">
              <w:t>France</w:t>
            </w:r>
          </w:p>
        </w:tc>
        <w:tc>
          <w:tcPr>
            <w:tcW w:w="2457" w:type="dxa"/>
          </w:tcPr>
          <w:p w14:paraId="075907DC" w14:textId="70C71A00" w:rsidR="0092524E" w:rsidRPr="000E4ECA" w:rsidRDefault="0092524E" w:rsidP="0092524E">
            <w:pPr>
              <w:spacing w:before="60" w:after="60"/>
            </w:pPr>
            <w:r w:rsidRPr="00FF5AE4">
              <w:t xml:space="preserve">Vin de pays </w:t>
            </w:r>
            <w:proofErr w:type="spellStart"/>
            <w:r w:rsidRPr="00FF5AE4">
              <w:t>Cathare</w:t>
            </w:r>
            <w:proofErr w:type="spellEnd"/>
            <w:r w:rsidRPr="00FF5AE4">
              <w:t xml:space="preserve"> </w:t>
            </w:r>
          </w:p>
        </w:tc>
        <w:tc>
          <w:tcPr>
            <w:tcW w:w="2363" w:type="dxa"/>
          </w:tcPr>
          <w:p w14:paraId="7D8F3E69" w14:textId="213D586E" w:rsidR="0092524E" w:rsidRPr="000E4ECA" w:rsidRDefault="0092524E" w:rsidP="0092524E">
            <w:pPr>
              <w:spacing w:before="60" w:after="60"/>
            </w:pPr>
            <w:r w:rsidRPr="00FF5AE4">
              <w:t xml:space="preserve">Le Pays </w:t>
            </w:r>
            <w:proofErr w:type="spellStart"/>
            <w:r w:rsidRPr="00FF5AE4">
              <w:t>Cathare</w:t>
            </w:r>
            <w:proofErr w:type="spellEnd"/>
          </w:p>
        </w:tc>
        <w:tc>
          <w:tcPr>
            <w:tcW w:w="2551" w:type="dxa"/>
          </w:tcPr>
          <w:p w14:paraId="7B5A4AE3" w14:textId="49763320" w:rsidR="0092524E" w:rsidRDefault="0092524E" w:rsidP="0092524E">
            <w:pPr>
              <w:spacing w:before="60" w:after="60"/>
            </w:pPr>
            <w:r w:rsidRPr="00FF5AE4">
              <w:t>Removal of 'Vin de pays'</w:t>
            </w:r>
          </w:p>
        </w:tc>
      </w:tr>
      <w:tr w:rsidR="00BD01CB" w:rsidRPr="00AB735E" w14:paraId="4E48DBF9" w14:textId="77777777" w:rsidTr="007D73EC">
        <w:tc>
          <w:tcPr>
            <w:tcW w:w="570" w:type="dxa"/>
          </w:tcPr>
          <w:p w14:paraId="4439F077" w14:textId="0379F30D" w:rsidR="00BD01CB" w:rsidRPr="00AB735E" w:rsidRDefault="000917F6" w:rsidP="00AA1518">
            <w:pPr>
              <w:spacing w:before="60" w:after="60"/>
            </w:pPr>
            <w:r>
              <w:t>4</w:t>
            </w:r>
          </w:p>
        </w:tc>
        <w:tc>
          <w:tcPr>
            <w:tcW w:w="1126" w:type="dxa"/>
          </w:tcPr>
          <w:p w14:paraId="7DCAE2E3" w14:textId="7328CABE" w:rsidR="00BD01CB" w:rsidRPr="00AB735E" w:rsidRDefault="00BD01CB" w:rsidP="00AA1518">
            <w:pPr>
              <w:spacing w:before="60" w:after="60"/>
            </w:pPr>
            <w:r w:rsidRPr="00FF5AE4">
              <w:t>France</w:t>
            </w:r>
          </w:p>
        </w:tc>
        <w:tc>
          <w:tcPr>
            <w:tcW w:w="2457" w:type="dxa"/>
          </w:tcPr>
          <w:p w14:paraId="6B6F209D" w14:textId="605065B7" w:rsidR="00BD01CB" w:rsidRPr="00AB735E" w:rsidRDefault="00BD01CB" w:rsidP="00AA1518">
            <w:pPr>
              <w:spacing w:before="60" w:after="60"/>
            </w:pPr>
            <w:r w:rsidRPr="00FF5AE4">
              <w:t xml:space="preserve">Vin de pays de la </w:t>
            </w:r>
            <w:proofErr w:type="spellStart"/>
            <w:r w:rsidRPr="00FF5AE4">
              <w:t>Corrèze</w:t>
            </w:r>
            <w:proofErr w:type="spellEnd"/>
          </w:p>
        </w:tc>
        <w:tc>
          <w:tcPr>
            <w:tcW w:w="2363" w:type="dxa"/>
          </w:tcPr>
          <w:p w14:paraId="21431482" w14:textId="47CED676" w:rsidR="00BD01CB" w:rsidRPr="00AB735E" w:rsidRDefault="00BD01CB" w:rsidP="00AA1518">
            <w:pPr>
              <w:spacing w:before="60" w:after="60"/>
            </w:pPr>
            <w:proofErr w:type="spellStart"/>
            <w:r w:rsidRPr="00FF5AE4">
              <w:t>Vins</w:t>
            </w:r>
            <w:proofErr w:type="spellEnd"/>
            <w:r w:rsidRPr="00FF5AE4">
              <w:t xml:space="preserve"> de la </w:t>
            </w:r>
            <w:proofErr w:type="spellStart"/>
            <w:r w:rsidRPr="00FF5AE4">
              <w:t>Corrèze</w:t>
            </w:r>
            <w:proofErr w:type="spellEnd"/>
          </w:p>
        </w:tc>
        <w:tc>
          <w:tcPr>
            <w:tcW w:w="2551" w:type="dxa"/>
          </w:tcPr>
          <w:p w14:paraId="2576813E" w14:textId="3CC22034" w:rsidR="00BD01CB" w:rsidRPr="00AB735E" w:rsidRDefault="00BD01CB" w:rsidP="00AA1518">
            <w:pPr>
              <w:spacing w:before="60" w:after="60"/>
            </w:pPr>
            <w:r w:rsidRPr="00FF5AE4">
              <w:t>Removal of 'Vin de pays'</w:t>
            </w:r>
          </w:p>
        </w:tc>
      </w:tr>
      <w:tr w:rsidR="00BD01CB" w:rsidRPr="00AB735E" w14:paraId="09EE2D42" w14:textId="77777777" w:rsidTr="007D73EC">
        <w:tc>
          <w:tcPr>
            <w:tcW w:w="570" w:type="dxa"/>
          </w:tcPr>
          <w:p w14:paraId="5C2BBEFD" w14:textId="786DE7E0" w:rsidR="00BD01CB" w:rsidRPr="00AB735E" w:rsidRDefault="000917F6" w:rsidP="00AA1518">
            <w:pPr>
              <w:spacing w:before="60" w:after="60"/>
            </w:pPr>
            <w:r>
              <w:t>5</w:t>
            </w:r>
          </w:p>
        </w:tc>
        <w:tc>
          <w:tcPr>
            <w:tcW w:w="1126" w:type="dxa"/>
          </w:tcPr>
          <w:p w14:paraId="154AE075" w14:textId="51BE84DF" w:rsidR="00BD01CB" w:rsidRPr="00AB735E" w:rsidRDefault="00BD01CB" w:rsidP="00AA1518">
            <w:pPr>
              <w:spacing w:before="60" w:after="60"/>
            </w:pPr>
            <w:r w:rsidRPr="00FF5AE4">
              <w:t>France</w:t>
            </w:r>
          </w:p>
        </w:tc>
        <w:tc>
          <w:tcPr>
            <w:tcW w:w="2457" w:type="dxa"/>
          </w:tcPr>
          <w:p w14:paraId="7491953C" w14:textId="2F00681F" w:rsidR="00BD01CB" w:rsidRPr="00AB735E" w:rsidRDefault="00BD01CB" w:rsidP="00AA1518">
            <w:pPr>
              <w:spacing w:before="60" w:after="60"/>
            </w:pPr>
            <w:r w:rsidRPr="00FF5AE4">
              <w:t xml:space="preserve">Vin de pays de </w:t>
            </w:r>
            <w:proofErr w:type="spellStart"/>
            <w:r w:rsidRPr="00FF5AE4">
              <w:t>l'Ain</w:t>
            </w:r>
            <w:proofErr w:type="spellEnd"/>
          </w:p>
        </w:tc>
        <w:tc>
          <w:tcPr>
            <w:tcW w:w="2363" w:type="dxa"/>
          </w:tcPr>
          <w:p w14:paraId="1017097F" w14:textId="54570E04" w:rsidR="00BD01CB" w:rsidRPr="00AB735E" w:rsidRDefault="00BD01CB" w:rsidP="00AA1518">
            <w:pPr>
              <w:spacing w:before="60" w:after="60"/>
            </w:pPr>
            <w:r w:rsidRPr="00FF5AE4">
              <w:t xml:space="preserve">Coteaux de </w:t>
            </w:r>
            <w:proofErr w:type="spellStart"/>
            <w:r w:rsidRPr="00FF5AE4">
              <w:t>l'Ain</w:t>
            </w:r>
            <w:proofErr w:type="spellEnd"/>
          </w:p>
        </w:tc>
        <w:tc>
          <w:tcPr>
            <w:tcW w:w="2551" w:type="dxa"/>
          </w:tcPr>
          <w:p w14:paraId="5ED419C9" w14:textId="5CFF1C74" w:rsidR="00BD01CB" w:rsidRPr="00AB735E" w:rsidRDefault="00BD01CB" w:rsidP="00AA1518">
            <w:pPr>
              <w:spacing w:before="60" w:after="60"/>
            </w:pPr>
            <w:r w:rsidRPr="00FF5AE4">
              <w:t>Removal of 'Vin de pays'</w:t>
            </w:r>
          </w:p>
        </w:tc>
      </w:tr>
      <w:tr w:rsidR="0092524E" w:rsidRPr="00AB735E" w14:paraId="367C9163" w14:textId="77777777" w:rsidTr="007D73EC">
        <w:tc>
          <w:tcPr>
            <w:tcW w:w="570" w:type="dxa"/>
          </w:tcPr>
          <w:p w14:paraId="46AD1D02" w14:textId="2B657862" w:rsidR="0092524E" w:rsidRPr="00AB735E" w:rsidRDefault="000917F6" w:rsidP="0092524E">
            <w:pPr>
              <w:spacing w:before="60" w:after="60"/>
            </w:pPr>
            <w:r>
              <w:t>6</w:t>
            </w:r>
          </w:p>
        </w:tc>
        <w:tc>
          <w:tcPr>
            <w:tcW w:w="1126" w:type="dxa"/>
          </w:tcPr>
          <w:p w14:paraId="7A3EAED0" w14:textId="3162E977" w:rsidR="0092524E" w:rsidRPr="00FF5AE4" w:rsidRDefault="0092524E" w:rsidP="0092524E">
            <w:pPr>
              <w:spacing w:before="60" w:after="60"/>
            </w:pPr>
            <w:r w:rsidRPr="00FF5AE4">
              <w:t>France</w:t>
            </w:r>
          </w:p>
        </w:tc>
        <w:tc>
          <w:tcPr>
            <w:tcW w:w="2457" w:type="dxa"/>
          </w:tcPr>
          <w:p w14:paraId="51C560A4" w14:textId="3AA34A08" w:rsidR="0092524E" w:rsidRPr="00FF5AE4" w:rsidRDefault="0092524E" w:rsidP="0092524E">
            <w:pPr>
              <w:spacing w:before="60" w:after="60"/>
            </w:pPr>
            <w:r w:rsidRPr="00FF5AE4">
              <w:t>Vin de pays de la Meuse</w:t>
            </w:r>
          </w:p>
        </w:tc>
        <w:tc>
          <w:tcPr>
            <w:tcW w:w="2363" w:type="dxa"/>
          </w:tcPr>
          <w:p w14:paraId="1C194FD1" w14:textId="255BD98B" w:rsidR="0092524E" w:rsidRPr="00FF5AE4" w:rsidRDefault="0092524E" w:rsidP="0092524E">
            <w:pPr>
              <w:spacing w:before="60" w:after="60"/>
            </w:pPr>
            <w:proofErr w:type="spellStart"/>
            <w:r w:rsidRPr="00FF5AE4">
              <w:t>Côtes</w:t>
            </w:r>
            <w:proofErr w:type="spellEnd"/>
            <w:r w:rsidRPr="00FF5AE4">
              <w:t xml:space="preserve"> de Meuse</w:t>
            </w:r>
          </w:p>
        </w:tc>
        <w:tc>
          <w:tcPr>
            <w:tcW w:w="2551" w:type="dxa"/>
          </w:tcPr>
          <w:p w14:paraId="1217CF68" w14:textId="4FB56BA8" w:rsidR="0092524E" w:rsidRPr="00FF5AE4" w:rsidRDefault="0092524E" w:rsidP="0092524E">
            <w:pPr>
              <w:spacing w:before="60" w:after="60"/>
            </w:pPr>
            <w:r w:rsidRPr="00FF5AE4">
              <w:t>Removal of 'Vin de pays'; change from PDO to PGI</w:t>
            </w:r>
          </w:p>
        </w:tc>
      </w:tr>
      <w:tr w:rsidR="00BD01CB" w:rsidRPr="00AB735E" w14:paraId="090A1BC0" w14:textId="77777777" w:rsidTr="007D73EC">
        <w:tc>
          <w:tcPr>
            <w:tcW w:w="570" w:type="dxa"/>
          </w:tcPr>
          <w:p w14:paraId="114AEC69" w14:textId="6EC812C1" w:rsidR="00BD01CB" w:rsidRPr="00AB735E" w:rsidRDefault="000917F6" w:rsidP="00AA1518">
            <w:pPr>
              <w:spacing w:before="60" w:after="60"/>
            </w:pPr>
            <w:r>
              <w:t>7</w:t>
            </w:r>
          </w:p>
        </w:tc>
        <w:tc>
          <w:tcPr>
            <w:tcW w:w="1126" w:type="dxa"/>
          </w:tcPr>
          <w:p w14:paraId="025C2ACD" w14:textId="44F7E39D" w:rsidR="00BD01CB" w:rsidRPr="00AB735E" w:rsidRDefault="00BD01CB" w:rsidP="00AA1518">
            <w:pPr>
              <w:spacing w:before="60" w:after="60"/>
            </w:pPr>
            <w:r w:rsidRPr="00FF5AE4">
              <w:t>France</w:t>
            </w:r>
          </w:p>
        </w:tc>
        <w:tc>
          <w:tcPr>
            <w:tcW w:w="2457" w:type="dxa"/>
          </w:tcPr>
          <w:p w14:paraId="24E2A5DC" w14:textId="63A400A2" w:rsidR="00BD01CB" w:rsidRPr="00AB735E" w:rsidRDefault="00BD01CB" w:rsidP="00AA1518">
            <w:pPr>
              <w:spacing w:before="60" w:after="60"/>
            </w:pPr>
            <w:r w:rsidRPr="00FF5AE4">
              <w:t xml:space="preserve">Vin de pays des </w:t>
            </w:r>
            <w:proofErr w:type="spellStart"/>
            <w:r w:rsidRPr="00FF5AE4">
              <w:t>Bouches</w:t>
            </w:r>
            <w:proofErr w:type="spellEnd"/>
            <w:r w:rsidRPr="00FF5AE4">
              <w:t xml:space="preserve"> du Rhône</w:t>
            </w:r>
          </w:p>
        </w:tc>
        <w:tc>
          <w:tcPr>
            <w:tcW w:w="2363" w:type="dxa"/>
          </w:tcPr>
          <w:p w14:paraId="2601A2EC" w14:textId="1929D27A" w:rsidR="00BD01CB" w:rsidRPr="00AB735E" w:rsidRDefault="00BD01CB" w:rsidP="00AA1518">
            <w:pPr>
              <w:spacing w:before="60" w:after="60"/>
            </w:pPr>
            <w:r w:rsidRPr="00FF5AE4">
              <w:t>Pays d</w:t>
            </w:r>
            <w:r w:rsidR="000C34CE">
              <w:t>es</w:t>
            </w:r>
            <w:r w:rsidRPr="00FF5AE4">
              <w:t xml:space="preserve"> </w:t>
            </w:r>
            <w:proofErr w:type="spellStart"/>
            <w:r w:rsidRPr="00FF5AE4">
              <w:t>Bouches</w:t>
            </w:r>
            <w:proofErr w:type="spellEnd"/>
            <w:r w:rsidRPr="00FF5AE4">
              <w:t>-du-Rhône</w:t>
            </w:r>
          </w:p>
        </w:tc>
        <w:tc>
          <w:tcPr>
            <w:tcW w:w="2551" w:type="dxa"/>
          </w:tcPr>
          <w:p w14:paraId="27D3F27B" w14:textId="5FAEB5A8" w:rsidR="00BD01CB" w:rsidRPr="00AB735E" w:rsidRDefault="00BD01CB" w:rsidP="00AA1518">
            <w:pPr>
              <w:spacing w:before="60" w:after="60"/>
            </w:pPr>
            <w:r w:rsidRPr="00FF5AE4">
              <w:t>Removal of 'Vin de pays'</w:t>
            </w:r>
          </w:p>
        </w:tc>
      </w:tr>
      <w:tr w:rsidR="0092524E" w:rsidRPr="00AB735E" w14:paraId="3BF222C4" w14:textId="77777777" w:rsidTr="007D73EC">
        <w:tc>
          <w:tcPr>
            <w:tcW w:w="570" w:type="dxa"/>
          </w:tcPr>
          <w:p w14:paraId="3710DBB1" w14:textId="0C845713" w:rsidR="0092524E" w:rsidRPr="00AB735E" w:rsidRDefault="000917F6" w:rsidP="0092524E">
            <w:pPr>
              <w:spacing w:before="60" w:after="60"/>
            </w:pPr>
            <w:r>
              <w:lastRenderedPageBreak/>
              <w:t>8</w:t>
            </w:r>
          </w:p>
        </w:tc>
        <w:tc>
          <w:tcPr>
            <w:tcW w:w="1126" w:type="dxa"/>
          </w:tcPr>
          <w:p w14:paraId="1CC8E075" w14:textId="3B7BEC13" w:rsidR="0092524E" w:rsidRPr="00FF5AE4" w:rsidRDefault="0092524E" w:rsidP="0092524E">
            <w:pPr>
              <w:spacing w:before="60" w:after="60"/>
            </w:pPr>
            <w:r w:rsidRPr="00FF5AE4">
              <w:t>France</w:t>
            </w:r>
          </w:p>
        </w:tc>
        <w:tc>
          <w:tcPr>
            <w:tcW w:w="2457" w:type="dxa"/>
          </w:tcPr>
          <w:p w14:paraId="6157A319" w14:textId="1C1C6767" w:rsidR="0092524E" w:rsidRPr="00FF5AE4" w:rsidRDefault="0092524E" w:rsidP="0092524E">
            <w:pPr>
              <w:spacing w:before="60" w:after="60"/>
            </w:pPr>
            <w:r w:rsidRPr="00FF5AE4">
              <w:t xml:space="preserve">Vin de pays des </w:t>
            </w:r>
            <w:proofErr w:type="spellStart"/>
            <w:r w:rsidRPr="00FF5AE4">
              <w:t>Portes</w:t>
            </w:r>
            <w:proofErr w:type="spellEnd"/>
            <w:r w:rsidRPr="00FF5AE4">
              <w:t xml:space="preserve"> de </w:t>
            </w:r>
            <w:proofErr w:type="spellStart"/>
            <w:r w:rsidRPr="00FF5AE4">
              <w:t>Méditerranée</w:t>
            </w:r>
            <w:proofErr w:type="spellEnd"/>
          </w:p>
        </w:tc>
        <w:tc>
          <w:tcPr>
            <w:tcW w:w="2363" w:type="dxa"/>
          </w:tcPr>
          <w:p w14:paraId="7A18D191" w14:textId="08B78D5F" w:rsidR="0092524E" w:rsidRPr="00FF5AE4" w:rsidRDefault="0092524E" w:rsidP="0092524E">
            <w:pPr>
              <w:spacing w:before="60" w:after="60"/>
            </w:pPr>
            <w:proofErr w:type="spellStart"/>
            <w:r w:rsidRPr="00FF5AE4">
              <w:t>Méditerranée</w:t>
            </w:r>
            <w:proofErr w:type="spellEnd"/>
          </w:p>
        </w:tc>
        <w:tc>
          <w:tcPr>
            <w:tcW w:w="2551" w:type="dxa"/>
          </w:tcPr>
          <w:p w14:paraId="252C9F90" w14:textId="04B73CC6" w:rsidR="0092524E" w:rsidRPr="00FF5AE4" w:rsidRDefault="0092524E" w:rsidP="0092524E">
            <w:pPr>
              <w:spacing w:before="60" w:after="60"/>
            </w:pPr>
            <w:r w:rsidRPr="00FF5AE4">
              <w:t>Removal of 'Vin de pays'; change from PDO to PGI</w:t>
            </w:r>
          </w:p>
        </w:tc>
      </w:tr>
      <w:tr w:rsidR="00BD01CB" w:rsidRPr="00AB735E" w14:paraId="35DB8840" w14:textId="77777777" w:rsidTr="007D73EC">
        <w:tc>
          <w:tcPr>
            <w:tcW w:w="570" w:type="dxa"/>
          </w:tcPr>
          <w:p w14:paraId="63D737AA" w14:textId="4C0D292D" w:rsidR="00BD01CB" w:rsidRPr="00AB735E" w:rsidRDefault="000917F6" w:rsidP="00AA1518">
            <w:pPr>
              <w:spacing w:before="60" w:after="60"/>
            </w:pPr>
            <w:r>
              <w:t>9</w:t>
            </w:r>
          </w:p>
        </w:tc>
        <w:tc>
          <w:tcPr>
            <w:tcW w:w="1126" w:type="dxa"/>
          </w:tcPr>
          <w:p w14:paraId="527F6753" w14:textId="611F1D63" w:rsidR="00BD01CB" w:rsidRPr="00AB735E" w:rsidRDefault="00BD01CB" w:rsidP="00AA1518">
            <w:pPr>
              <w:spacing w:before="60" w:after="60"/>
            </w:pPr>
            <w:r w:rsidRPr="00FF5AE4">
              <w:t>France</w:t>
            </w:r>
          </w:p>
        </w:tc>
        <w:tc>
          <w:tcPr>
            <w:tcW w:w="2457" w:type="dxa"/>
          </w:tcPr>
          <w:p w14:paraId="7CABAA93" w14:textId="7018E554" w:rsidR="00BD01CB" w:rsidRPr="00AB735E" w:rsidRDefault="00BD01CB" w:rsidP="00AA1518">
            <w:pPr>
              <w:spacing w:before="60" w:after="60"/>
            </w:pPr>
            <w:r w:rsidRPr="00FF5AE4">
              <w:t>Vin de pays du Lot</w:t>
            </w:r>
          </w:p>
        </w:tc>
        <w:tc>
          <w:tcPr>
            <w:tcW w:w="2363" w:type="dxa"/>
          </w:tcPr>
          <w:p w14:paraId="60BBB7EB" w14:textId="7E0195C7" w:rsidR="00BD01CB" w:rsidRPr="00AB735E" w:rsidRDefault="00BD01CB" w:rsidP="00AA1518">
            <w:pPr>
              <w:spacing w:before="60" w:after="60"/>
            </w:pPr>
            <w:proofErr w:type="spellStart"/>
            <w:r w:rsidRPr="00FF5AE4">
              <w:t>Côtes</w:t>
            </w:r>
            <w:proofErr w:type="spellEnd"/>
            <w:r w:rsidRPr="00FF5AE4">
              <w:t xml:space="preserve"> du Lot</w:t>
            </w:r>
          </w:p>
        </w:tc>
        <w:tc>
          <w:tcPr>
            <w:tcW w:w="2551" w:type="dxa"/>
          </w:tcPr>
          <w:p w14:paraId="1C8BAF94" w14:textId="16CEE6DB" w:rsidR="00BD01CB" w:rsidRPr="00AB735E" w:rsidRDefault="00BD01CB" w:rsidP="00AA1518">
            <w:pPr>
              <w:spacing w:before="60" w:after="60"/>
            </w:pPr>
            <w:r w:rsidRPr="00FF5AE4">
              <w:t>Removal of 'Vin de pays'</w:t>
            </w:r>
          </w:p>
        </w:tc>
      </w:tr>
      <w:tr w:rsidR="00BD01CB" w:rsidRPr="00AB735E" w14:paraId="6793EB48" w14:textId="77777777" w:rsidTr="007D73EC">
        <w:tc>
          <w:tcPr>
            <w:tcW w:w="570" w:type="dxa"/>
          </w:tcPr>
          <w:p w14:paraId="4206BDAA" w14:textId="559DACBE" w:rsidR="00BD01CB" w:rsidRPr="00AB735E" w:rsidRDefault="000917F6" w:rsidP="00AA1518">
            <w:pPr>
              <w:spacing w:before="60" w:after="60"/>
            </w:pPr>
            <w:r>
              <w:t>10</w:t>
            </w:r>
          </w:p>
        </w:tc>
        <w:tc>
          <w:tcPr>
            <w:tcW w:w="1126" w:type="dxa"/>
          </w:tcPr>
          <w:p w14:paraId="17A7085D" w14:textId="7856C0BA" w:rsidR="00BD01CB" w:rsidRPr="00AB735E" w:rsidRDefault="00BD01CB" w:rsidP="00AA1518">
            <w:pPr>
              <w:spacing w:before="60" w:after="60"/>
            </w:pPr>
            <w:r w:rsidRPr="00FF5AE4">
              <w:t>France</w:t>
            </w:r>
          </w:p>
        </w:tc>
        <w:tc>
          <w:tcPr>
            <w:tcW w:w="2457" w:type="dxa"/>
          </w:tcPr>
          <w:p w14:paraId="7DF896F2" w14:textId="50D7EDD0" w:rsidR="00BD01CB" w:rsidRPr="00AB735E" w:rsidRDefault="00BD01CB" w:rsidP="00AA1518">
            <w:pPr>
              <w:spacing w:before="60" w:after="60"/>
            </w:pPr>
            <w:r w:rsidRPr="00FF5AE4">
              <w:t xml:space="preserve">Vin de pays du </w:t>
            </w:r>
            <w:proofErr w:type="spellStart"/>
            <w:r w:rsidRPr="00FF5AE4">
              <w:t>Torgan</w:t>
            </w:r>
            <w:proofErr w:type="spellEnd"/>
          </w:p>
        </w:tc>
        <w:tc>
          <w:tcPr>
            <w:tcW w:w="2363" w:type="dxa"/>
          </w:tcPr>
          <w:p w14:paraId="44C3C6D6" w14:textId="3A8239C5" w:rsidR="00BD01CB" w:rsidRPr="00AB735E" w:rsidRDefault="00BD01CB" w:rsidP="00AA1518">
            <w:pPr>
              <w:spacing w:before="60" w:after="60"/>
            </w:pPr>
            <w:proofErr w:type="spellStart"/>
            <w:r w:rsidRPr="00FF5AE4">
              <w:t>Vallée</w:t>
            </w:r>
            <w:proofErr w:type="spellEnd"/>
            <w:r w:rsidRPr="00FF5AE4">
              <w:t xml:space="preserve"> du </w:t>
            </w:r>
            <w:proofErr w:type="spellStart"/>
            <w:r w:rsidRPr="00FF5AE4">
              <w:t>Torgan</w:t>
            </w:r>
            <w:proofErr w:type="spellEnd"/>
          </w:p>
        </w:tc>
        <w:tc>
          <w:tcPr>
            <w:tcW w:w="2551" w:type="dxa"/>
          </w:tcPr>
          <w:p w14:paraId="25AFE293" w14:textId="5E7E907F" w:rsidR="00BD01CB" w:rsidRPr="00AB735E" w:rsidRDefault="00BD01CB" w:rsidP="00AA1518">
            <w:pPr>
              <w:spacing w:before="60" w:after="60"/>
            </w:pPr>
            <w:r w:rsidRPr="00FF5AE4">
              <w:t>Removal of 'Vin de pays'</w:t>
            </w:r>
          </w:p>
        </w:tc>
      </w:tr>
      <w:tr w:rsidR="00B50744" w:rsidRPr="00AB735E" w14:paraId="7E88CF17" w14:textId="77777777" w:rsidTr="007D73EC">
        <w:tc>
          <w:tcPr>
            <w:tcW w:w="570" w:type="dxa"/>
          </w:tcPr>
          <w:p w14:paraId="290B198B" w14:textId="1471B46E" w:rsidR="00B50744" w:rsidRDefault="000917F6" w:rsidP="00B50744">
            <w:pPr>
              <w:spacing w:before="60" w:after="60"/>
            </w:pPr>
            <w:r>
              <w:t>11</w:t>
            </w:r>
          </w:p>
        </w:tc>
        <w:tc>
          <w:tcPr>
            <w:tcW w:w="1126" w:type="dxa"/>
          </w:tcPr>
          <w:p w14:paraId="29DFB939" w14:textId="3F71F2A6" w:rsidR="00B50744" w:rsidRPr="00FF5AE4" w:rsidRDefault="00B50744" w:rsidP="00B50744">
            <w:pPr>
              <w:spacing w:before="60" w:after="60"/>
            </w:pPr>
            <w:r>
              <w:t>Hungary</w:t>
            </w:r>
          </w:p>
        </w:tc>
        <w:tc>
          <w:tcPr>
            <w:tcW w:w="2457" w:type="dxa"/>
          </w:tcPr>
          <w:p w14:paraId="06D17D60" w14:textId="1176B1DC" w:rsidR="00B50744" w:rsidRPr="00FF5AE4" w:rsidRDefault="00B50744" w:rsidP="00B50744">
            <w:pPr>
              <w:spacing w:before="60" w:after="60"/>
            </w:pPr>
            <w:proofErr w:type="spellStart"/>
            <w:r w:rsidRPr="00AF2CC5">
              <w:t>Monor</w:t>
            </w:r>
            <w:proofErr w:type="spellEnd"/>
            <w:r w:rsidRPr="00AF2CC5">
              <w:t>(-</w:t>
            </w:r>
            <w:proofErr w:type="spellStart"/>
            <w:r w:rsidRPr="00AF2CC5">
              <w:t>i</w:t>
            </w:r>
            <w:proofErr w:type="spellEnd"/>
            <w:r w:rsidRPr="00AF2CC5">
              <w:t>)</w:t>
            </w:r>
          </w:p>
        </w:tc>
        <w:tc>
          <w:tcPr>
            <w:tcW w:w="2363" w:type="dxa"/>
          </w:tcPr>
          <w:p w14:paraId="2DC39229" w14:textId="1191F973" w:rsidR="00B50744" w:rsidRPr="00FF5AE4" w:rsidRDefault="00B50744" w:rsidP="00B50744">
            <w:pPr>
              <w:spacing w:before="60" w:after="60"/>
            </w:pPr>
            <w:proofErr w:type="spellStart"/>
            <w:r w:rsidRPr="00AF2CC5">
              <w:t>Monor</w:t>
            </w:r>
            <w:proofErr w:type="spellEnd"/>
            <w:r w:rsidRPr="00AF2CC5">
              <w:t xml:space="preserve"> / </w:t>
            </w:r>
            <w:proofErr w:type="spellStart"/>
            <w:r w:rsidRPr="00AF2CC5">
              <w:t>Monori</w:t>
            </w:r>
            <w:proofErr w:type="spellEnd"/>
          </w:p>
        </w:tc>
        <w:tc>
          <w:tcPr>
            <w:tcW w:w="2551" w:type="dxa"/>
          </w:tcPr>
          <w:p w14:paraId="42CAF0E8" w14:textId="281B70EB" w:rsidR="00B50744" w:rsidRPr="00FF5AE4" w:rsidRDefault="00B50744" w:rsidP="00B50744">
            <w:pPr>
              <w:spacing w:before="60" w:after="60"/>
            </w:pPr>
            <w:r>
              <w:t>Wording change</w:t>
            </w:r>
          </w:p>
        </w:tc>
      </w:tr>
      <w:tr w:rsidR="00BD01CB" w:rsidRPr="00AB735E" w14:paraId="2629848B" w14:textId="77777777" w:rsidTr="007D73EC">
        <w:tc>
          <w:tcPr>
            <w:tcW w:w="570" w:type="dxa"/>
          </w:tcPr>
          <w:p w14:paraId="560B0491" w14:textId="13F8EB94" w:rsidR="00BD01CB" w:rsidRPr="00AB735E" w:rsidRDefault="000917F6" w:rsidP="00AA1518">
            <w:pPr>
              <w:spacing w:before="60" w:after="60"/>
            </w:pPr>
            <w:r>
              <w:t>12</w:t>
            </w:r>
          </w:p>
        </w:tc>
        <w:tc>
          <w:tcPr>
            <w:tcW w:w="1126" w:type="dxa"/>
          </w:tcPr>
          <w:p w14:paraId="7FBB20B7" w14:textId="11DC0963" w:rsidR="00BD01CB" w:rsidRPr="00AB735E" w:rsidRDefault="00BD01CB" w:rsidP="00AA1518">
            <w:pPr>
              <w:spacing w:before="60" w:after="60"/>
            </w:pPr>
            <w:r w:rsidRPr="00FF5AE4">
              <w:t>Italy</w:t>
            </w:r>
          </w:p>
        </w:tc>
        <w:tc>
          <w:tcPr>
            <w:tcW w:w="2457" w:type="dxa"/>
          </w:tcPr>
          <w:p w14:paraId="48E2F7DA" w14:textId="38B763EA" w:rsidR="00BD01CB" w:rsidRPr="00AB735E" w:rsidRDefault="00BD01CB" w:rsidP="00AA1518">
            <w:pPr>
              <w:spacing w:before="60" w:after="60"/>
            </w:pPr>
            <w:r w:rsidRPr="00FF5AE4">
              <w:t xml:space="preserve">Bardolino </w:t>
            </w:r>
            <w:proofErr w:type="spellStart"/>
            <w:r w:rsidRPr="00FF5AE4">
              <w:t>superiore</w:t>
            </w:r>
            <w:proofErr w:type="spellEnd"/>
          </w:p>
        </w:tc>
        <w:tc>
          <w:tcPr>
            <w:tcW w:w="2363" w:type="dxa"/>
          </w:tcPr>
          <w:p w14:paraId="464B4B46" w14:textId="61149720" w:rsidR="00BD01CB" w:rsidRPr="00AB735E" w:rsidRDefault="00BD01CB" w:rsidP="00AA1518">
            <w:pPr>
              <w:spacing w:before="60" w:after="60"/>
            </w:pPr>
            <w:r w:rsidRPr="00FF5AE4">
              <w:t xml:space="preserve">Bardolino </w:t>
            </w:r>
            <w:proofErr w:type="spellStart"/>
            <w:r w:rsidRPr="00FF5AE4">
              <w:t>Superiore</w:t>
            </w:r>
            <w:proofErr w:type="spellEnd"/>
          </w:p>
        </w:tc>
        <w:tc>
          <w:tcPr>
            <w:tcW w:w="2551" w:type="dxa"/>
          </w:tcPr>
          <w:p w14:paraId="5193978B" w14:textId="0D7E6890" w:rsidR="00BD01CB" w:rsidRPr="00AB735E" w:rsidRDefault="000E4ECA" w:rsidP="00AA1518">
            <w:pPr>
              <w:spacing w:before="60" w:after="60"/>
            </w:pPr>
            <w:r>
              <w:t>Capitalisation</w:t>
            </w:r>
            <w:r w:rsidR="00BD01CB" w:rsidRPr="00FF5AE4">
              <w:t xml:space="preserve"> of '</w:t>
            </w:r>
            <w:proofErr w:type="spellStart"/>
            <w:r w:rsidR="00BD01CB" w:rsidRPr="00FF5AE4">
              <w:t>Superiore</w:t>
            </w:r>
            <w:proofErr w:type="spellEnd"/>
            <w:r w:rsidR="00BD01CB" w:rsidRPr="00FF5AE4">
              <w:t>'</w:t>
            </w:r>
          </w:p>
        </w:tc>
      </w:tr>
      <w:tr w:rsidR="00072F1E" w:rsidRPr="00AB735E" w14:paraId="2892E16A" w14:textId="77777777" w:rsidTr="007D73EC">
        <w:tc>
          <w:tcPr>
            <w:tcW w:w="570" w:type="dxa"/>
          </w:tcPr>
          <w:p w14:paraId="39AE8CC6" w14:textId="6FD1DCC4" w:rsidR="00072F1E" w:rsidRDefault="000917F6" w:rsidP="00072F1E">
            <w:pPr>
              <w:spacing w:before="60" w:after="60"/>
            </w:pPr>
            <w:r>
              <w:t>13</w:t>
            </w:r>
          </w:p>
        </w:tc>
        <w:tc>
          <w:tcPr>
            <w:tcW w:w="1126" w:type="dxa"/>
          </w:tcPr>
          <w:p w14:paraId="785B601E" w14:textId="4AC586C1" w:rsidR="00072F1E" w:rsidRDefault="00072F1E" w:rsidP="00072F1E">
            <w:pPr>
              <w:spacing w:before="60" w:after="60"/>
            </w:pPr>
            <w:r w:rsidRPr="00FF5AE4">
              <w:t>Italy</w:t>
            </w:r>
          </w:p>
        </w:tc>
        <w:tc>
          <w:tcPr>
            <w:tcW w:w="2457" w:type="dxa"/>
          </w:tcPr>
          <w:p w14:paraId="64835715" w14:textId="16CF8304" w:rsidR="00072F1E" w:rsidRPr="00AF2CC5" w:rsidRDefault="00072F1E" w:rsidP="00072F1E">
            <w:pPr>
              <w:spacing w:before="60" w:after="60"/>
            </w:pPr>
            <w:proofErr w:type="spellStart"/>
            <w:r w:rsidRPr="00FF5AE4">
              <w:t>Grottino</w:t>
            </w:r>
            <w:proofErr w:type="spellEnd"/>
            <w:r w:rsidRPr="00FF5AE4">
              <w:t xml:space="preserve"> di </w:t>
            </w:r>
            <w:proofErr w:type="spellStart"/>
            <w:r w:rsidRPr="00FF5AE4">
              <w:t>Roccanova</w:t>
            </w:r>
            <w:proofErr w:type="spellEnd"/>
          </w:p>
        </w:tc>
        <w:tc>
          <w:tcPr>
            <w:tcW w:w="2363" w:type="dxa"/>
          </w:tcPr>
          <w:p w14:paraId="1DB0A7F5" w14:textId="31E1EF52" w:rsidR="00072F1E" w:rsidRPr="00AF2CC5" w:rsidRDefault="00072F1E" w:rsidP="00072F1E">
            <w:pPr>
              <w:spacing w:before="60" w:after="60"/>
            </w:pPr>
            <w:proofErr w:type="spellStart"/>
            <w:r w:rsidRPr="00FF5AE4">
              <w:t>Grottino</w:t>
            </w:r>
            <w:proofErr w:type="spellEnd"/>
            <w:r w:rsidRPr="00FF5AE4">
              <w:t xml:space="preserve"> di </w:t>
            </w:r>
            <w:proofErr w:type="spellStart"/>
            <w:r w:rsidRPr="00FF5AE4">
              <w:t>Roccanova</w:t>
            </w:r>
            <w:proofErr w:type="spellEnd"/>
          </w:p>
        </w:tc>
        <w:tc>
          <w:tcPr>
            <w:tcW w:w="2551" w:type="dxa"/>
          </w:tcPr>
          <w:p w14:paraId="1D2827FD" w14:textId="43A6DF7A" w:rsidR="00072F1E" w:rsidRDefault="00072F1E" w:rsidP="00072F1E">
            <w:pPr>
              <w:spacing w:before="60" w:after="60"/>
            </w:pPr>
            <w:r w:rsidRPr="00FF5AE4">
              <w:t>Change from PGI to PDO</w:t>
            </w:r>
          </w:p>
        </w:tc>
      </w:tr>
      <w:tr w:rsidR="00072F1E" w:rsidRPr="00AB735E" w14:paraId="79D394EB" w14:textId="77777777" w:rsidTr="007D73EC">
        <w:tc>
          <w:tcPr>
            <w:tcW w:w="570" w:type="dxa"/>
          </w:tcPr>
          <w:p w14:paraId="797ABD80" w14:textId="22230E16" w:rsidR="00072F1E" w:rsidRDefault="000917F6" w:rsidP="00072F1E">
            <w:pPr>
              <w:spacing w:before="60" w:after="60"/>
            </w:pPr>
            <w:r>
              <w:t>14</w:t>
            </w:r>
          </w:p>
        </w:tc>
        <w:tc>
          <w:tcPr>
            <w:tcW w:w="1126" w:type="dxa"/>
          </w:tcPr>
          <w:p w14:paraId="74C4C6D7" w14:textId="44223E12" w:rsidR="00072F1E" w:rsidRDefault="00072F1E" w:rsidP="00072F1E">
            <w:pPr>
              <w:spacing w:before="60" w:after="60"/>
            </w:pPr>
            <w:r w:rsidRPr="00FF5AE4">
              <w:t>Italy</w:t>
            </w:r>
          </w:p>
        </w:tc>
        <w:tc>
          <w:tcPr>
            <w:tcW w:w="2457" w:type="dxa"/>
          </w:tcPr>
          <w:p w14:paraId="3C0D2350" w14:textId="70B40616" w:rsidR="00072F1E" w:rsidRPr="00AF2CC5" w:rsidRDefault="00072F1E" w:rsidP="00072F1E">
            <w:pPr>
              <w:spacing w:before="60" w:after="60"/>
            </w:pPr>
            <w:r w:rsidRPr="00FF5AE4">
              <w:t xml:space="preserve">Maremma </w:t>
            </w:r>
            <w:proofErr w:type="spellStart"/>
            <w:r w:rsidRPr="00FF5AE4">
              <w:t>toscana</w:t>
            </w:r>
            <w:proofErr w:type="spellEnd"/>
          </w:p>
        </w:tc>
        <w:tc>
          <w:tcPr>
            <w:tcW w:w="2363" w:type="dxa"/>
          </w:tcPr>
          <w:p w14:paraId="5F107B9E" w14:textId="455A7A1F" w:rsidR="00072F1E" w:rsidRPr="00AF2CC5" w:rsidRDefault="00072F1E" w:rsidP="00072F1E">
            <w:pPr>
              <w:spacing w:before="60" w:after="60"/>
            </w:pPr>
            <w:r w:rsidRPr="00FF5AE4">
              <w:t xml:space="preserve">Maremma </w:t>
            </w:r>
            <w:proofErr w:type="spellStart"/>
            <w:r w:rsidRPr="00FF5AE4">
              <w:t>toscana</w:t>
            </w:r>
            <w:proofErr w:type="spellEnd"/>
          </w:p>
        </w:tc>
        <w:tc>
          <w:tcPr>
            <w:tcW w:w="2551" w:type="dxa"/>
          </w:tcPr>
          <w:p w14:paraId="16634826" w14:textId="3B0BC21E" w:rsidR="00072F1E" w:rsidRDefault="00072F1E" w:rsidP="00072F1E">
            <w:pPr>
              <w:spacing w:before="60" w:after="60"/>
            </w:pPr>
            <w:r w:rsidRPr="00FF5AE4">
              <w:t>Change from PGI to PDO</w:t>
            </w:r>
          </w:p>
        </w:tc>
      </w:tr>
      <w:tr w:rsidR="00072F1E" w:rsidRPr="00AB735E" w14:paraId="182D56F8" w14:textId="77777777" w:rsidTr="007D73EC">
        <w:tc>
          <w:tcPr>
            <w:tcW w:w="570" w:type="dxa"/>
          </w:tcPr>
          <w:p w14:paraId="217FB7D1" w14:textId="728478AA" w:rsidR="00072F1E" w:rsidRDefault="000917F6" w:rsidP="00072F1E">
            <w:pPr>
              <w:spacing w:before="60" w:after="60"/>
            </w:pPr>
            <w:r>
              <w:t>15</w:t>
            </w:r>
          </w:p>
        </w:tc>
        <w:tc>
          <w:tcPr>
            <w:tcW w:w="1126" w:type="dxa"/>
          </w:tcPr>
          <w:p w14:paraId="3BBB82E0" w14:textId="48DF3228" w:rsidR="00072F1E" w:rsidRDefault="00072F1E" w:rsidP="00072F1E">
            <w:pPr>
              <w:spacing w:before="60" w:after="60"/>
            </w:pPr>
            <w:r w:rsidRPr="00FF5AE4">
              <w:t>Italy</w:t>
            </w:r>
          </w:p>
        </w:tc>
        <w:tc>
          <w:tcPr>
            <w:tcW w:w="2457" w:type="dxa"/>
          </w:tcPr>
          <w:p w14:paraId="23989CD3" w14:textId="3593F88E" w:rsidR="00072F1E" w:rsidRPr="00AF2CC5" w:rsidRDefault="00072F1E" w:rsidP="00072F1E">
            <w:pPr>
              <w:spacing w:before="60" w:after="60"/>
            </w:pPr>
            <w:proofErr w:type="spellStart"/>
            <w:r w:rsidRPr="00FF5AE4">
              <w:t>Montecastelli</w:t>
            </w:r>
            <w:proofErr w:type="spellEnd"/>
          </w:p>
        </w:tc>
        <w:tc>
          <w:tcPr>
            <w:tcW w:w="2363" w:type="dxa"/>
          </w:tcPr>
          <w:p w14:paraId="30C50F23" w14:textId="08B33921" w:rsidR="00072F1E" w:rsidRPr="00AF2CC5" w:rsidRDefault="00072F1E" w:rsidP="00072F1E">
            <w:pPr>
              <w:spacing w:before="60" w:after="60"/>
            </w:pPr>
            <w:proofErr w:type="spellStart"/>
            <w:r w:rsidRPr="00FF5AE4">
              <w:t>Montecastelli</w:t>
            </w:r>
            <w:proofErr w:type="spellEnd"/>
          </w:p>
        </w:tc>
        <w:tc>
          <w:tcPr>
            <w:tcW w:w="2551" w:type="dxa"/>
          </w:tcPr>
          <w:p w14:paraId="12E28C4E" w14:textId="5EA35CC9" w:rsidR="00072F1E" w:rsidRDefault="00072F1E" w:rsidP="00072F1E">
            <w:pPr>
              <w:spacing w:before="60" w:after="60"/>
            </w:pPr>
            <w:r w:rsidRPr="00FF5AE4">
              <w:t>Change from PDO to PGI</w:t>
            </w:r>
          </w:p>
        </w:tc>
      </w:tr>
      <w:tr w:rsidR="00072F1E" w:rsidRPr="00AB735E" w14:paraId="1CFD3F07" w14:textId="77777777" w:rsidTr="007D73EC">
        <w:tc>
          <w:tcPr>
            <w:tcW w:w="570" w:type="dxa"/>
          </w:tcPr>
          <w:p w14:paraId="44EDDF72" w14:textId="6D03B8CE" w:rsidR="00072F1E" w:rsidRDefault="000917F6" w:rsidP="00072F1E">
            <w:pPr>
              <w:spacing w:before="60" w:after="60"/>
            </w:pPr>
            <w:r>
              <w:t>16</w:t>
            </w:r>
          </w:p>
        </w:tc>
        <w:tc>
          <w:tcPr>
            <w:tcW w:w="1126" w:type="dxa"/>
          </w:tcPr>
          <w:p w14:paraId="74A1E5BD" w14:textId="6A3041EA" w:rsidR="00072F1E" w:rsidRDefault="00072F1E" w:rsidP="00072F1E">
            <w:pPr>
              <w:spacing w:before="60" w:after="60"/>
            </w:pPr>
            <w:r w:rsidRPr="00FF5AE4">
              <w:t>Italy</w:t>
            </w:r>
          </w:p>
        </w:tc>
        <w:tc>
          <w:tcPr>
            <w:tcW w:w="2457" w:type="dxa"/>
          </w:tcPr>
          <w:p w14:paraId="01F76EE3" w14:textId="585DAE35" w:rsidR="00072F1E" w:rsidRPr="00AF2CC5" w:rsidRDefault="00072F1E" w:rsidP="00072F1E">
            <w:pPr>
              <w:spacing w:before="60" w:after="60"/>
            </w:pPr>
            <w:r w:rsidRPr="00FF5AE4">
              <w:t xml:space="preserve">Ronchi </w:t>
            </w:r>
            <w:proofErr w:type="spellStart"/>
            <w:r w:rsidRPr="00FF5AE4">
              <w:t>Varesini</w:t>
            </w:r>
            <w:proofErr w:type="spellEnd"/>
          </w:p>
        </w:tc>
        <w:tc>
          <w:tcPr>
            <w:tcW w:w="2363" w:type="dxa"/>
          </w:tcPr>
          <w:p w14:paraId="0C65AB3F" w14:textId="1CF11F4B" w:rsidR="00072F1E" w:rsidRPr="00AF2CC5" w:rsidRDefault="00072F1E" w:rsidP="00072F1E">
            <w:pPr>
              <w:spacing w:before="60" w:after="60"/>
            </w:pPr>
            <w:r w:rsidRPr="00FF5AE4">
              <w:t xml:space="preserve">Ronchi </w:t>
            </w:r>
            <w:proofErr w:type="spellStart"/>
            <w:r w:rsidRPr="00FF5AE4">
              <w:t>Varesini</w:t>
            </w:r>
            <w:proofErr w:type="spellEnd"/>
          </w:p>
        </w:tc>
        <w:tc>
          <w:tcPr>
            <w:tcW w:w="2551" w:type="dxa"/>
          </w:tcPr>
          <w:p w14:paraId="33674CE2" w14:textId="694A3345" w:rsidR="00072F1E" w:rsidRDefault="00072F1E" w:rsidP="00072F1E">
            <w:pPr>
              <w:spacing w:before="60" w:after="60"/>
            </w:pPr>
            <w:r w:rsidRPr="00FF5AE4">
              <w:t>Change from PDO to PGI</w:t>
            </w:r>
          </w:p>
        </w:tc>
      </w:tr>
      <w:tr w:rsidR="00072F1E" w:rsidRPr="00AB735E" w14:paraId="1D67017B" w14:textId="77777777" w:rsidTr="007D73EC">
        <w:tc>
          <w:tcPr>
            <w:tcW w:w="570" w:type="dxa"/>
          </w:tcPr>
          <w:p w14:paraId="74AED813" w14:textId="17D99AA0" w:rsidR="00072F1E" w:rsidRDefault="000917F6" w:rsidP="00072F1E">
            <w:pPr>
              <w:spacing w:before="60" w:after="60"/>
            </w:pPr>
            <w:r>
              <w:t>17</w:t>
            </w:r>
          </w:p>
        </w:tc>
        <w:tc>
          <w:tcPr>
            <w:tcW w:w="1126" w:type="dxa"/>
          </w:tcPr>
          <w:p w14:paraId="72A4517A" w14:textId="67A742C8" w:rsidR="00072F1E" w:rsidRDefault="00072F1E" w:rsidP="00072F1E">
            <w:pPr>
              <w:spacing w:before="60" w:after="60"/>
            </w:pPr>
            <w:r w:rsidRPr="00FF5AE4">
              <w:t>Italy</w:t>
            </w:r>
          </w:p>
        </w:tc>
        <w:tc>
          <w:tcPr>
            <w:tcW w:w="2457" w:type="dxa"/>
          </w:tcPr>
          <w:p w14:paraId="24D6A9D6" w14:textId="16B9E500" w:rsidR="00072F1E" w:rsidRPr="00AF2CC5" w:rsidRDefault="00072F1E" w:rsidP="00072F1E">
            <w:pPr>
              <w:spacing w:before="60" w:after="60"/>
            </w:pPr>
            <w:r w:rsidRPr="00FF5AE4">
              <w:t>Sicilia</w:t>
            </w:r>
          </w:p>
        </w:tc>
        <w:tc>
          <w:tcPr>
            <w:tcW w:w="2363" w:type="dxa"/>
          </w:tcPr>
          <w:p w14:paraId="5A3E3B9A" w14:textId="7492EB84" w:rsidR="00072F1E" w:rsidRPr="00AF2CC5" w:rsidRDefault="00072F1E" w:rsidP="00072F1E">
            <w:pPr>
              <w:spacing w:before="60" w:after="60"/>
            </w:pPr>
            <w:r w:rsidRPr="00FF5AE4">
              <w:t>Sicilia</w:t>
            </w:r>
          </w:p>
        </w:tc>
        <w:tc>
          <w:tcPr>
            <w:tcW w:w="2551" w:type="dxa"/>
          </w:tcPr>
          <w:p w14:paraId="20815A04" w14:textId="436221D6" w:rsidR="00072F1E" w:rsidRDefault="00072F1E" w:rsidP="00072F1E">
            <w:pPr>
              <w:spacing w:before="60" w:after="60"/>
            </w:pPr>
            <w:r w:rsidRPr="00FF5AE4">
              <w:t>Change from PDO to PGI</w:t>
            </w:r>
          </w:p>
        </w:tc>
      </w:tr>
      <w:tr w:rsidR="00AC6D3E" w:rsidRPr="00AB735E" w14:paraId="55F394D1" w14:textId="77777777" w:rsidTr="007D73EC">
        <w:tc>
          <w:tcPr>
            <w:tcW w:w="570" w:type="dxa"/>
          </w:tcPr>
          <w:p w14:paraId="7202BCDF" w14:textId="33B89A31" w:rsidR="00AC6D3E" w:rsidRDefault="000917F6" w:rsidP="00AC6D3E">
            <w:pPr>
              <w:spacing w:before="60" w:after="60"/>
            </w:pPr>
            <w:r>
              <w:t>18</w:t>
            </w:r>
          </w:p>
        </w:tc>
        <w:tc>
          <w:tcPr>
            <w:tcW w:w="1126" w:type="dxa"/>
          </w:tcPr>
          <w:p w14:paraId="6E14B291" w14:textId="6518E9AA" w:rsidR="00AC6D3E" w:rsidRPr="00FF5AE4" w:rsidRDefault="00AC6D3E" w:rsidP="00AC6D3E">
            <w:pPr>
              <w:spacing w:before="60" w:after="60"/>
            </w:pPr>
            <w:r w:rsidRPr="00FF5AE4">
              <w:t>Italy</w:t>
            </w:r>
          </w:p>
        </w:tc>
        <w:tc>
          <w:tcPr>
            <w:tcW w:w="2457" w:type="dxa"/>
          </w:tcPr>
          <w:p w14:paraId="2B1352BF" w14:textId="07C9197E" w:rsidR="00AC6D3E" w:rsidRPr="00FF5AE4" w:rsidRDefault="00AC6D3E" w:rsidP="00AC6D3E">
            <w:pPr>
              <w:spacing w:before="60" w:after="60"/>
            </w:pPr>
            <w:r w:rsidRPr="00FF5AE4">
              <w:t xml:space="preserve">Soave </w:t>
            </w:r>
            <w:proofErr w:type="spellStart"/>
            <w:r w:rsidRPr="00FF5AE4">
              <w:t>superiore</w:t>
            </w:r>
            <w:proofErr w:type="spellEnd"/>
          </w:p>
        </w:tc>
        <w:tc>
          <w:tcPr>
            <w:tcW w:w="2363" w:type="dxa"/>
          </w:tcPr>
          <w:p w14:paraId="1F5A3CC9" w14:textId="48E3BE7B" w:rsidR="00AC6D3E" w:rsidRPr="00FF5AE4" w:rsidRDefault="00AC6D3E" w:rsidP="00AC6D3E">
            <w:pPr>
              <w:spacing w:before="60" w:after="60"/>
            </w:pPr>
            <w:r w:rsidRPr="00FF5AE4">
              <w:t xml:space="preserve">Soave </w:t>
            </w:r>
            <w:proofErr w:type="spellStart"/>
            <w:r w:rsidRPr="00FF5AE4">
              <w:t>Superiore</w:t>
            </w:r>
            <w:proofErr w:type="spellEnd"/>
          </w:p>
        </w:tc>
        <w:tc>
          <w:tcPr>
            <w:tcW w:w="2551" w:type="dxa"/>
          </w:tcPr>
          <w:p w14:paraId="63DAA4DD" w14:textId="640F4801" w:rsidR="00AC6D3E" w:rsidRPr="00FF5AE4" w:rsidRDefault="00AC6D3E" w:rsidP="00AC6D3E">
            <w:pPr>
              <w:spacing w:before="60" w:after="60"/>
            </w:pPr>
            <w:r>
              <w:t>Capitalisation</w:t>
            </w:r>
            <w:r w:rsidRPr="00FF5AE4">
              <w:t xml:space="preserve"> of '</w:t>
            </w:r>
            <w:proofErr w:type="spellStart"/>
            <w:r w:rsidRPr="00FF5AE4">
              <w:t>Superiore</w:t>
            </w:r>
            <w:proofErr w:type="spellEnd"/>
            <w:r w:rsidRPr="00FF5AE4">
              <w:t>'</w:t>
            </w:r>
          </w:p>
        </w:tc>
      </w:tr>
      <w:tr w:rsidR="00B50744" w:rsidRPr="00AB735E" w14:paraId="62563944" w14:textId="77777777" w:rsidTr="007D73EC">
        <w:tc>
          <w:tcPr>
            <w:tcW w:w="570" w:type="dxa"/>
          </w:tcPr>
          <w:p w14:paraId="398B1EC7" w14:textId="39142267" w:rsidR="00B50744" w:rsidRPr="00634A87" w:rsidRDefault="000917F6" w:rsidP="00B50744">
            <w:pPr>
              <w:spacing w:before="60" w:after="60"/>
            </w:pPr>
            <w:r>
              <w:t>19</w:t>
            </w:r>
          </w:p>
        </w:tc>
        <w:tc>
          <w:tcPr>
            <w:tcW w:w="1126" w:type="dxa"/>
          </w:tcPr>
          <w:p w14:paraId="2928803A" w14:textId="3A3D6851" w:rsidR="00B50744" w:rsidRPr="00FF5AE4" w:rsidRDefault="00B50744" w:rsidP="00B50744">
            <w:pPr>
              <w:spacing w:before="60" w:after="60"/>
            </w:pPr>
            <w:r w:rsidRPr="00FF5AE4">
              <w:t>Spain</w:t>
            </w:r>
          </w:p>
        </w:tc>
        <w:tc>
          <w:tcPr>
            <w:tcW w:w="2457" w:type="dxa"/>
          </w:tcPr>
          <w:p w14:paraId="11CBF2EF" w14:textId="60D7AD70" w:rsidR="00B50744" w:rsidRPr="00FF5AE4" w:rsidRDefault="00B50744" w:rsidP="00B50744">
            <w:pPr>
              <w:spacing w:before="60" w:after="60"/>
            </w:pPr>
            <w:r w:rsidRPr="00FF5AE4">
              <w:t>Cataluña</w:t>
            </w:r>
          </w:p>
        </w:tc>
        <w:tc>
          <w:tcPr>
            <w:tcW w:w="2363" w:type="dxa"/>
          </w:tcPr>
          <w:p w14:paraId="583387B3" w14:textId="4D257C80" w:rsidR="00B50744" w:rsidRPr="00FF5AE4" w:rsidRDefault="00B50744" w:rsidP="00B50744">
            <w:pPr>
              <w:spacing w:before="60" w:after="60"/>
            </w:pPr>
            <w:r w:rsidRPr="00FF5AE4">
              <w:t>Catalunya/</w:t>
            </w:r>
            <w:proofErr w:type="spellStart"/>
            <w:r w:rsidRPr="00FF5AE4">
              <w:t>cataluña</w:t>
            </w:r>
            <w:proofErr w:type="spellEnd"/>
          </w:p>
        </w:tc>
        <w:tc>
          <w:tcPr>
            <w:tcW w:w="2551" w:type="dxa"/>
          </w:tcPr>
          <w:p w14:paraId="4BE9C5CD" w14:textId="32261A09" w:rsidR="00B50744" w:rsidRPr="00FF5AE4" w:rsidRDefault="00B50744" w:rsidP="00B50744">
            <w:pPr>
              <w:spacing w:before="60" w:after="60"/>
            </w:pPr>
            <w:r w:rsidRPr="00FF5AE4">
              <w:t>Addition of transliteration 'Catalunya'</w:t>
            </w:r>
          </w:p>
        </w:tc>
      </w:tr>
    </w:tbl>
    <w:p w14:paraId="63376FC2" w14:textId="45C05872" w:rsidR="00127C05" w:rsidRDefault="00127C05" w:rsidP="00D03E9F"/>
    <w:p w14:paraId="3267E881" w14:textId="7C95C499" w:rsidR="00127C05" w:rsidRPr="00A23004" w:rsidRDefault="00127C05" w:rsidP="00D03E9F">
      <w:pPr>
        <w:rPr>
          <w:u w:val="single"/>
        </w:rPr>
      </w:pPr>
      <w:r w:rsidRPr="00A23004">
        <w:rPr>
          <w:u w:val="single"/>
        </w:rPr>
        <w:t>Removals</w:t>
      </w:r>
    </w:p>
    <w:tbl>
      <w:tblPr>
        <w:tblStyle w:val="TableGridLight"/>
        <w:tblW w:w="9067" w:type="dxa"/>
        <w:tblLook w:val="04A0" w:firstRow="1" w:lastRow="0" w:firstColumn="1" w:lastColumn="0" w:noHBand="0" w:noVBand="1"/>
      </w:tblPr>
      <w:tblGrid>
        <w:gridCol w:w="695"/>
        <w:gridCol w:w="1710"/>
        <w:gridCol w:w="6662"/>
      </w:tblGrid>
      <w:tr w:rsidR="00941288" w:rsidRPr="00AB735E" w14:paraId="61E17677" w14:textId="77777777" w:rsidTr="00D211D2">
        <w:tc>
          <w:tcPr>
            <w:tcW w:w="695" w:type="dxa"/>
          </w:tcPr>
          <w:p w14:paraId="1857E5D4" w14:textId="6C5CAE41" w:rsidR="00941288" w:rsidRPr="00D211D2" w:rsidRDefault="00D211D2" w:rsidP="00D211D2">
            <w:pPr>
              <w:spacing w:before="60" w:after="60"/>
              <w:rPr>
                <w:b/>
              </w:rPr>
            </w:pPr>
            <w:r w:rsidRPr="00D211D2">
              <w:rPr>
                <w:b/>
                <w:bCs/>
              </w:rPr>
              <w:t>NO</w:t>
            </w:r>
          </w:p>
        </w:tc>
        <w:tc>
          <w:tcPr>
            <w:tcW w:w="1710" w:type="dxa"/>
          </w:tcPr>
          <w:p w14:paraId="7F18BBFF" w14:textId="5D730ED9" w:rsidR="00941288" w:rsidRPr="00D211D2" w:rsidRDefault="00D211D2" w:rsidP="00D211D2">
            <w:pPr>
              <w:spacing w:before="60" w:after="60"/>
              <w:rPr>
                <w:b/>
              </w:rPr>
            </w:pPr>
            <w:r w:rsidRPr="00D211D2">
              <w:rPr>
                <w:b/>
                <w:bCs/>
              </w:rPr>
              <w:t>COUNTRY</w:t>
            </w:r>
          </w:p>
        </w:tc>
        <w:tc>
          <w:tcPr>
            <w:tcW w:w="6662" w:type="dxa"/>
          </w:tcPr>
          <w:p w14:paraId="5F913D17" w14:textId="77E601DE" w:rsidR="00941288" w:rsidRPr="00D211D2" w:rsidRDefault="00D211D2" w:rsidP="00D211D2">
            <w:pPr>
              <w:spacing w:before="60" w:after="60"/>
              <w:rPr>
                <w:b/>
              </w:rPr>
            </w:pPr>
            <w:r w:rsidRPr="00D211D2">
              <w:rPr>
                <w:b/>
                <w:bCs/>
              </w:rPr>
              <w:t>CURRENT EU WINE GI TO BE REMOVED AND NO LONGER PROTECTED</w:t>
            </w:r>
          </w:p>
        </w:tc>
      </w:tr>
      <w:tr w:rsidR="00941288" w:rsidRPr="00AB735E" w14:paraId="516ADCC1" w14:textId="77777777" w:rsidTr="00D211D2">
        <w:tc>
          <w:tcPr>
            <w:tcW w:w="695" w:type="dxa"/>
          </w:tcPr>
          <w:p w14:paraId="218AAEA4" w14:textId="5BD52A5F" w:rsidR="00941288" w:rsidRPr="00AB735E" w:rsidRDefault="00941288" w:rsidP="00D211D2">
            <w:pPr>
              <w:spacing w:before="60" w:after="60"/>
            </w:pPr>
            <w:r>
              <w:t>1</w:t>
            </w:r>
          </w:p>
        </w:tc>
        <w:tc>
          <w:tcPr>
            <w:tcW w:w="1710" w:type="dxa"/>
          </w:tcPr>
          <w:p w14:paraId="605A8345" w14:textId="57DD100B" w:rsidR="00941288" w:rsidRPr="00AB735E" w:rsidRDefault="00941288" w:rsidP="00D211D2">
            <w:pPr>
              <w:spacing w:before="60" w:after="60"/>
            </w:pPr>
            <w:r w:rsidRPr="007104FB">
              <w:t>United Kingdom</w:t>
            </w:r>
          </w:p>
        </w:tc>
        <w:tc>
          <w:tcPr>
            <w:tcW w:w="6662" w:type="dxa"/>
          </w:tcPr>
          <w:p w14:paraId="35EC9DB4" w14:textId="3C1083D9" w:rsidR="00941288" w:rsidRPr="00AB735E" w:rsidRDefault="00941288" w:rsidP="00D211D2">
            <w:pPr>
              <w:spacing w:before="60" w:after="60"/>
            </w:pPr>
            <w:r w:rsidRPr="007104FB">
              <w:t>English</w:t>
            </w:r>
          </w:p>
        </w:tc>
      </w:tr>
      <w:tr w:rsidR="00941288" w:rsidRPr="00AB735E" w14:paraId="3E6ABB2A" w14:textId="77777777" w:rsidTr="00D211D2">
        <w:tc>
          <w:tcPr>
            <w:tcW w:w="695" w:type="dxa"/>
          </w:tcPr>
          <w:p w14:paraId="0BA3B434" w14:textId="6F2F94E5" w:rsidR="00941288" w:rsidRPr="00AB735E" w:rsidRDefault="00941288" w:rsidP="00D211D2">
            <w:pPr>
              <w:spacing w:before="60" w:after="60"/>
            </w:pPr>
            <w:r>
              <w:t>2</w:t>
            </w:r>
          </w:p>
        </w:tc>
        <w:tc>
          <w:tcPr>
            <w:tcW w:w="1710" w:type="dxa"/>
          </w:tcPr>
          <w:p w14:paraId="2244EB6F" w14:textId="4D2F7A10" w:rsidR="00941288" w:rsidRPr="00AB735E" w:rsidRDefault="00941288" w:rsidP="00D211D2">
            <w:pPr>
              <w:spacing w:before="60" w:after="60"/>
            </w:pPr>
            <w:r w:rsidRPr="007104FB">
              <w:t>United Kingdom</w:t>
            </w:r>
          </w:p>
        </w:tc>
        <w:tc>
          <w:tcPr>
            <w:tcW w:w="6662" w:type="dxa"/>
          </w:tcPr>
          <w:p w14:paraId="5CEAFFF8" w14:textId="5EE4368A" w:rsidR="00941288" w:rsidRPr="00AB735E" w:rsidRDefault="00941288" w:rsidP="00D211D2">
            <w:pPr>
              <w:spacing w:before="60" w:after="60"/>
            </w:pPr>
            <w:r w:rsidRPr="007104FB">
              <w:t>English Regional</w:t>
            </w:r>
          </w:p>
        </w:tc>
      </w:tr>
      <w:tr w:rsidR="00941288" w:rsidRPr="00AB735E" w14:paraId="69ED2F49" w14:textId="77777777" w:rsidTr="00D211D2">
        <w:tc>
          <w:tcPr>
            <w:tcW w:w="695" w:type="dxa"/>
          </w:tcPr>
          <w:p w14:paraId="1F9B0D95" w14:textId="7EFFD583" w:rsidR="00941288" w:rsidRPr="00AB735E" w:rsidRDefault="00941288" w:rsidP="00D211D2">
            <w:pPr>
              <w:spacing w:before="60" w:after="60"/>
            </w:pPr>
            <w:r>
              <w:t>3</w:t>
            </w:r>
          </w:p>
        </w:tc>
        <w:tc>
          <w:tcPr>
            <w:tcW w:w="1710" w:type="dxa"/>
          </w:tcPr>
          <w:p w14:paraId="1A64C002" w14:textId="390BE0E5" w:rsidR="00941288" w:rsidRPr="00AB735E" w:rsidRDefault="00941288" w:rsidP="00D211D2">
            <w:pPr>
              <w:spacing w:before="60" w:after="60"/>
            </w:pPr>
            <w:r w:rsidRPr="007104FB">
              <w:t>United Kingdom</w:t>
            </w:r>
          </w:p>
        </w:tc>
        <w:tc>
          <w:tcPr>
            <w:tcW w:w="6662" w:type="dxa"/>
          </w:tcPr>
          <w:p w14:paraId="79FC9501" w14:textId="295F8DED" w:rsidR="00941288" w:rsidRPr="00AB735E" w:rsidRDefault="00941288" w:rsidP="00D211D2">
            <w:pPr>
              <w:spacing w:before="60" w:after="60"/>
            </w:pPr>
            <w:r w:rsidRPr="007104FB">
              <w:t>Welsh</w:t>
            </w:r>
          </w:p>
        </w:tc>
      </w:tr>
      <w:tr w:rsidR="00941288" w:rsidRPr="00AB735E" w14:paraId="0A9CE646" w14:textId="77777777" w:rsidTr="00D211D2">
        <w:tc>
          <w:tcPr>
            <w:tcW w:w="695" w:type="dxa"/>
          </w:tcPr>
          <w:p w14:paraId="4B3C0153" w14:textId="1E3D4A29" w:rsidR="00941288" w:rsidRPr="00AB735E" w:rsidRDefault="00941288" w:rsidP="00D211D2">
            <w:pPr>
              <w:spacing w:before="60" w:after="60"/>
            </w:pPr>
            <w:r>
              <w:t>4</w:t>
            </w:r>
          </w:p>
        </w:tc>
        <w:tc>
          <w:tcPr>
            <w:tcW w:w="1710" w:type="dxa"/>
          </w:tcPr>
          <w:p w14:paraId="580BA604" w14:textId="61482289" w:rsidR="00941288" w:rsidRPr="00AB735E" w:rsidRDefault="00941288" w:rsidP="00D211D2">
            <w:pPr>
              <w:spacing w:before="60" w:after="60"/>
            </w:pPr>
            <w:r w:rsidRPr="007104FB">
              <w:t>United Kingdom</w:t>
            </w:r>
          </w:p>
        </w:tc>
        <w:tc>
          <w:tcPr>
            <w:tcW w:w="6662" w:type="dxa"/>
          </w:tcPr>
          <w:p w14:paraId="0957DBEE" w14:textId="6B44A2E5" w:rsidR="00941288" w:rsidRPr="00AB735E" w:rsidRDefault="00941288" w:rsidP="00D211D2">
            <w:pPr>
              <w:spacing w:before="60" w:after="60"/>
            </w:pPr>
            <w:r w:rsidRPr="007104FB">
              <w:t>Welsh Regional</w:t>
            </w:r>
          </w:p>
        </w:tc>
      </w:tr>
      <w:tr w:rsidR="00941288" w:rsidRPr="00AB735E" w14:paraId="44225DF0" w14:textId="77777777" w:rsidTr="00D211D2">
        <w:tc>
          <w:tcPr>
            <w:tcW w:w="695" w:type="dxa"/>
          </w:tcPr>
          <w:p w14:paraId="403AB05F" w14:textId="33090F4A" w:rsidR="00941288" w:rsidRPr="00AB735E" w:rsidRDefault="00941288" w:rsidP="00D211D2">
            <w:pPr>
              <w:spacing w:before="60" w:after="60"/>
            </w:pPr>
            <w:r>
              <w:t>5</w:t>
            </w:r>
          </w:p>
        </w:tc>
        <w:tc>
          <w:tcPr>
            <w:tcW w:w="1710" w:type="dxa"/>
          </w:tcPr>
          <w:p w14:paraId="268CF50B" w14:textId="3FA8034A" w:rsidR="00941288" w:rsidRPr="00AB735E" w:rsidRDefault="00941288" w:rsidP="00D211D2">
            <w:pPr>
              <w:spacing w:before="60" w:after="60"/>
            </w:pPr>
            <w:r w:rsidRPr="007104FB">
              <w:t>Austria</w:t>
            </w:r>
          </w:p>
        </w:tc>
        <w:tc>
          <w:tcPr>
            <w:tcW w:w="6662" w:type="dxa"/>
          </w:tcPr>
          <w:p w14:paraId="3E364C85" w14:textId="42207B71" w:rsidR="00941288" w:rsidRPr="00AB735E" w:rsidRDefault="00941288" w:rsidP="00D211D2">
            <w:pPr>
              <w:spacing w:before="60" w:after="60"/>
            </w:pPr>
            <w:proofErr w:type="spellStart"/>
            <w:r w:rsidRPr="007104FB">
              <w:t>Neusiedlersee-Hügelland</w:t>
            </w:r>
            <w:proofErr w:type="spellEnd"/>
          </w:p>
        </w:tc>
      </w:tr>
      <w:tr w:rsidR="00941288" w:rsidRPr="00AB735E" w14:paraId="3A7C0DA1" w14:textId="77777777" w:rsidTr="00D211D2">
        <w:tc>
          <w:tcPr>
            <w:tcW w:w="695" w:type="dxa"/>
          </w:tcPr>
          <w:p w14:paraId="757A8EEF" w14:textId="10A5DEDF" w:rsidR="00941288" w:rsidRPr="00AB735E" w:rsidRDefault="00941288" w:rsidP="00D211D2">
            <w:pPr>
              <w:spacing w:before="60" w:after="60"/>
            </w:pPr>
            <w:r>
              <w:t>6</w:t>
            </w:r>
          </w:p>
        </w:tc>
        <w:tc>
          <w:tcPr>
            <w:tcW w:w="1710" w:type="dxa"/>
          </w:tcPr>
          <w:p w14:paraId="79CA635A" w14:textId="09BE7180" w:rsidR="00941288" w:rsidRPr="00AB735E" w:rsidRDefault="00941288" w:rsidP="00D211D2">
            <w:pPr>
              <w:spacing w:before="60" w:after="60"/>
            </w:pPr>
            <w:r w:rsidRPr="007104FB">
              <w:t>Austria</w:t>
            </w:r>
          </w:p>
        </w:tc>
        <w:tc>
          <w:tcPr>
            <w:tcW w:w="6662" w:type="dxa"/>
          </w:tcPr>
          <w:p w14:paraId="51581074" w14:textId="3DB99A2B" w:rsidR="00941288" w:rsidRPr="00AB735E" w:rsidRDefault="00941288" w:rsidP="00D211D2">
            <w:pPr>
              <w:spacing w:before="60" w:after="60"/>
            </w:pPr>
            <w:proofErr w:type="spellStart"/>
            <w:r w:rsidRPr="007104FB">
              <w:t>Südburgenland</w:t>
            </w:r>
            <w:proofErr w:type="spellEnd"/>
          </w:p>
        </w:tc>
      </w:tr>
    </w:tbl>
    <w:p w14:paraId="0D835B6A" w14:textId="4EE7CF51" w:rsidR="003E4788" w:rsidRDefault="005C11E1" w:rsidP="004B501F">
      <w:pPr>
        <w:pStyle w:val="Heading2"/>
        <w:numPr>
          <w:ilvl w:val="0"/>
          <w:numId w:val="0"/>
        </w:numPr>
        <w:ind w:left="720" w:hanging="720"/>
      </w:pPr>
      <w:bookmarkStart w:id="26" w:name="_Toc130475738"/>
      <w:r>
        <w:lastRenderedPageBreak/>
        <w:t>Glossary</w:t>
      </w:r>
      <w:bookmarkEnd w:id="26"/>
      <w:r w:rsidR="001D0653">
        <w:t xml:space="preserve"> </w:t>
      </w:r>
    </w:p>
    <w:tbl>
      <w:tblPr>
        <w:tblW w:w="5000" w:type="pct"/>
        <w:tblBorders>
          <w:top w:val="single" w:sz="6"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2267"/>
        <w:gridCol w:w="6803"/>
      </w:tblGrid>
      <w:tr w:rsidR="00634CBA" w14:paraId="56BD6AD5" w14:textId="77777777" w:rsidTr="00634CBA">
        <w:trPr>
          <w:cantSplit/>
          <w:tblHeader/>
        </w:trPr>
        <w:tc>
          <w:tcPr>
            <w:tcW w:w="1250" w:type="pct"/>
            <w:tcBorders>
              <w:top w:val="single" w:sz="6" w:space="0" w:color="auto"/>
              <w:left w:val="nil"/>
              <w:bottom w:val="single" w:sz="4" w:space="0" w:color="auto"/>
              <w:right w:val="nil"/>
            </w:tcBorders>
            <w:tcMar>
              <w:top w:w="0" w:type="dxa"/>
              <w:left w:w="108" w:type="dxa"/>
              <w:bottom w:w="0" w:type="dxa"/>
              <w:right w:w="108" w:type="dxa"/>
            </w:tcMar>
            <w:hideMark/>
          </w:tcPr>
          <w:p w14:paraId="0356B2A0" w14:textId="77777777" w:rsidR="00634CBA" w:rsidRDefault="00634CBA">
            <w:pPr>
              <w:pStyle w:val="TableHeading"/>
            </w:pPr>
            <w:r>
              <w:t>Term</w:t>
            </w:r>
          </w:p>
        </w:tc>
        <w:tc>
          <w:tcPr>
            <w:tcW w:w="3750" w:type="pct"/>
            <w:tcBorders>
              <w:top w:val="single" w:sz="6" w:space="0" w:color="auto"/>
              <w:left w:val="nil"/>
              <w:bottom w:val="single" w:sz="4" w:space="0" w:color="auto"/>
              <w:right w:val="nil"/>
            </w:tcBorders>
            <w:tcMar>
              <w:top w:w="0" w:type="dxa"/>
              <w:left w:w="108" w:type="dxa"/>
              <w:bottom w:w="0" w:type="dxa"/>
              <w:right w:w="108" w:type="dxa"/>
            </w:tcMar>
            <w:hideMark/>
          </w:tcPr>
          <w:p w14:paraId="300F51AF" w14:textId="77777777" w:rsidR="00634CBA" w:rsidRDefault="00634CBA">
            <w:pPr>
              <w:pStyle w:val="TableHeading"/>
            </w:pPr>
            <w:r>
              <w:t>Definition</w:t>
            </w:r>
          </w:p>
        </w:tc>
      </w:tr>
      <w:tr w:rsidR="00D16DE8" w14:paraId="6D7E3954" w14:textId="77777777" w:rsidTr="001D0653">
        <w:tc>
          <w:tcPr>
            <w:tcW w:w="1250" w:type="pct"/>
            <w:tcBorders>
              <w:top w:val="single" w:sz="4" w:space="0" w:color="auto"/>
              <w:left w:val="nil"/>
              <w:bottom w:val="single" w:sz="4" w:space="0" w:color="auto"/>
              <w:right w:val="nil"/>
            </w:tcBorders>
            <w:tcMar>
              <w:top w:w="0" w:type="dxa"/>
              <w:left w:w="108" w:type="dxa"/>
              <w:bottom w:w="0" w:type="dxa"/>
              <w:right w:w="108" w:type="dxa"/>
            </w:tcMar>
          </w:tcPr>
          <w:p w14:paraId="40D7DA08" w14:textId="2A828578" w:rsidR="00D16DE8" w:rsidRDefault="00D16DE8" w:rsidP="00D16DE8">
            <w:pPr>
              <w:pStyle w:val="TableText"/>
            </w:pPr>
            <w:r>
              <w:t>Australia-European Community Agreement on Trade in Wine</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33D42AE4" w14:textId="6C4720E3" w:rsidR="00D16DE8" w:rsidRDefault="00D16DE8" w:rsidP="00D16DE8">
            <w:pPr>
              <w:pStyle w:val="TableText"/>
            </w:pPr>
            <w:r>
              <w:t xml:space="preserve">This agreement guarantees and improves access for Australian wine producers to the European export market. The agreement was negotiated in close consultation with the peak industry body representing Australia’s winemakers (the Winemakers’ Federation of Australia, and the industry’s statutory regulatory and marketing authority, the Australian </w:t>
            </w:r>
            <w:proofErr w:type="gramStart"/>
            <w:r>
              <w:t>Wine</w:t>
            </w:r>
            <w:proofErr w:type="gramEnd"/>
            <w:r>
              <w:t xml:space="preserve"> and Brandy Corporation (now Wine Australia).</w:t>
            </w:r>
          </w:p>
        </w:tc>
      </w:tr>
      <w:tr w:rsidR="00D16DE8" w14:paraId="18BB70DA" w14:textId="77777777" w:rsidTr="001D0653">
        <w:tc>
          <w:tcPr>
            <w:tcW w:w="1250" w:type="pct"/>
            <w:tcBorders>
              <w:top w:val="single" w:sz="4" w:space="0" w:color="auto"/>
              <w:left w:val="nil"/>
              <w:bottom w:val="single" w:sz="4" w:space="0" w:color="auto"/>
              <w:right w:val="nil"/>
            </w:tcBorders>
            <w:tcMar>
              <w:top w:w="0" w:type="dxa"/>
              <w:left w:w="108" w:type="dxa"/>
              <w:bottom w:w="0" w:type="dxa"/>
              <w:right w:w="108" w:type="dxa"/>
            </w:tcMar>
          </w:tcPr>
          <w:p w14:paraId="1E6A36D1" w14:textId="5D0DB5E1" w:rsidR="00D16DE8" w:rsidRDefault="00D16DE8" w:rsidP="00D16DE8">
            <w:pPr>
              <w:pStyle w:val="TableText"/>
            </w:pPr>
            <w:r>
              <w:t>Australia-European Union Free Trade Agreement (A-EU FTA)</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6BC5A798" w14:textId="5AE912A8" w:rsidR="00D16DE8" w:rsidRDefault="00D16DE8" w:rsidP="00D16DE8">
            <w:pPr>
              <w:pStyle w:val="TableText"/>
            </w:pPr>
            <w:r>
              <w:t xml:space="preserve">The A-EU FTA is a </w:t>
            </w:r>
            <w:r w:rsidR="0056246C">
              <w:t>F</w:t>
            </w:r>
            <w:r>
              <w:t xml:space="preserve">ree </w:t>
            </w:r>
            <w:r w:rsidR="0056246C">
              <w:t>T</w:t>
            </w:r>
            <w:r>
              <w:t xml:space="preserve">rade </w:t>
            </w:r>
            <w:r w:rsidR="0056246C">
              <w:t>A</w:t>
            </w:r>
            <w:r>
              <w:t xml:space="preserve">greement between the European community and Australia. It is currently being negotiated. With this FTA, Australia aims to drive exports, economic </w:t>
            </w:r>
            <w:proofErr w:type="gramStart"/>
            <w:r>
              <w:t>growth</w:t>
            </w:r>
            <w:proofErr w:type="gramEnd"/>
            <w:r>
              <w:t xml:space="preserve"> and job creation.</w:t>
            </w:r>
          </w:p>
        </w:tc>
      </w:tr>
      <w:tr w:rsidR="00D16DE8" w14:paraId="3989173C" w14:textId="77777777" w:rsidTr="001D0653">
        <w:tc>
          <w:tcPr>
            <w:tcW w:w="1250" w:type="pct"/>
            <w:tcBorders>
              <w:top w:val="single" w:sz="4" w:space="0" w:color="auto"/>
              <w:left w:val="nil"/>
              <w:bottom w:val="single" w:sz="4" w:space="0" w:color="auto"/>
              <w:right w:val="nil"/>
            </w:tcBorders>
            <w:tcMar>
              <w:top w:w="0" w:type="dxa"/>
              <w:left w:w="108" w:type="dxa"/>
              <w:bottom w:w="0" w:type="dxa"/>
              <w:right w:w="108" w:type="dxa"/>
            </w:tcMar>
          </w:tcPr>
          <w:p w14:paraId="69E50DC5" w14:textId="770584D6" w:rsidR="00D16DE8" w:rsidRDefault="00D16DE8" w:rsidP="00D16DE8">
            <w:pPr>
              <w:pStyle w:val="TableText"/>
            </w:pPr>
            <w:r>
              <w:t>CPTPP</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134E2FB6" w14:textId="74EF08D4" w:rsidR="00D16DE8" w:rsidRDefault="00D16DE8" w:rsidP="00D16DE8">
            <w:pPr>
              <w:pStyle w:val="TableText"/>
            </w:pPr>
            <w:r>
              <w:t xml:space="preserve">The Comprehensive and Progressive Agreement for Trans-Pacific Partnership (CPTPP) is a trade agreement among Australia, Brunei, Canada, Chile, Japan, Malaysia, Mexico, New Zealand, Peru, </w:t>
            </w:r>
            <w:proofErr w:type="gramStart"/>
            <w:r>
              <w:t>Singapore</w:t>
            </w:r>
            <w:proofErr w:type="gramEnd"/>
            <w:r>
              <w:t xml:space="preserve"> and Viet</w:t>
            </w:r>
            <w:r w:rsidR="002B0A93">
              <w:t>n</w:t>
            </w:r>
            <w:r>
              <w:t>am.</w:t>
            </w:r>
          </w:p>
        </w:tc>
      </w:tr>
      <w:tr w:rsidR="00D16DE8" w14:paraId="5D4DB75C" w14:textId="77777777" w:rsidTr="001D0653">
        <w:tc>
          <w:tcPr>
            <w:tcW w:w="1250" w:type="pct"/>
            <w:tcBorders>
              <w:top w:val="single" w:sz="4" w:space="0" w:color="auto"/>
              <w:left w:val="nil"/>
              <w:bottom w:val="single" w:sz="4" w:space="0" w:color="auto"/>
              <w:right w:val="nil"/>
            </w:tcBorders>
            <w:tcMar>
              <w:top w:w="0" w:type="dxa"/>
              <w:left w:w="108" w:type="dxa"/>
              <w:bottom w:w="0" w:type="dxa"/>
              <w:right w:w="108" w:type="dxa"/>
            </w:tcMar>
          </w:tcPr>
          <w:p w14:paraId="5B4D2286" w14:textId="2A9D20BB" w:rsidR="00D16DE8" w:rsidRDefault="00D16DE8" w:rsidP="00D16DE8">
            <w:pPr>
              <w:pStyle w:val="TableText"/>
            </w:pPr>
            <w:r>
              <w:t>Geographical Indications (GIs)</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393264B1" w14:textId="68FD7D99" w:rsidR="00D16DE8" w:rsidRDefault="00D16DE8" w:rsidP="00D16DE8">
            <w:pPr>
              <w:pStyle w:val="TableText"/>
            </w:pPr>
            <w:r>
              <w:t>A GI is a name used on a product that has a specific geographical origin and possesses qualities or a reputation that are essentially attributable to that origin.</w:t>
            </w:r>
          </w:p>
        </w:tc>
      </w:tr>
      <w:tr w:rsidR="000521F4" w14:paraId="7E707B25" w14:textId="77777777" w:rsidTr="00335DC0">
        <w:tc>
          <w:tcPr>
            <w:tcW w:w="1250"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0869EA66" w14:textId="3A7D9DE9" w:rsidR="000521F4" w:rsidRDefault="000521F4" w:rsidP="00D16DE8">
            <w:pPr>
              <w:pStyle w:val="TableText"/>
            </w:pPr>
            <w:r>
              <w:t xml:space="preserve">Public objections process </w:t>
            </w:r>
          </w:p>
        </w:tc>
        <w:tc>
          <w:tcPr>
            <w:tcW w:w="3750"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6251FD54" w14:textId="0C773B07" w:rsidR="000521F4" w:rsidRDefault="005D6BDF" w:rsidP="00D16DE8">
            <w:pPr>
              <w:pStyle w:val="TableText"/>
            </w:pPr>
            <w:r w:rsidRPr="005D6BDF">
              <w:t xml:space="preserve">A </w:t>
            </w:r>
            <w:r w:rsidR="00F77ACB">
              <w:t>public objections process</w:t>
            </w:r>
            <w:r>
              <w:t xml:space="preserve"> is a process that</w:t>
            </w:r>
            <w:r w:rsidRPr="005D6BDF">
              <w:t xml:space="preserve"> allows interested stakeholders, trade</w:t>
            </w:r>
            <w:r w:rsidR="00714784">
              <w:t xml:space="preserve"> </w:t>
            </w:r>
            <w:r w:rsidRPr="005D6BDF">
              <w:t xml:space="preserve">mark </w:t>
            </w:r>
            <w:r w:rsidR="00714784">
              <w:t>owners</w:t>
            </w:r>
            <w:r w:rsidRPr="005D6BDF">
              <w:t xml:space="preserve"> and the public to lodge objections to the protections of specific GI term</w:t>
            </w:r>
            <w:r>
              <w:t>s</w:t>
            </w:r>
            <w:r w:rsidRPr="005D6BDF">
              <w:t>.</w:t>
            </w:r>
          </w:p>
        </w:tc>
      </w:tr>
      <w:tr w:rsidR="00D16DE8" w14:paraId="14EB5906" w14:textId="77777777" w:rsidTr="001D0653">
        <w:tc>
          <w:tcPr>
            <w:tcW w:w="1250" w:type="pct"/>
            <w:tcBorders>
              <w:top w:val="single" w:sz="4" w:space="0" w:color="auto"/>
              <w:left w:val="nil"/>
              <w:bottom w:val="single" w:sz="4" w:space="0" w:color="auto"/>
              <w:right w:val="nil"/>
            </w:tcBorders>
            <w:tcMar>
              <w:top w:w="0" w:type="dxa"/>
              <w:left w:w="108" w:type="dxa"/>
              <w:bottom w:w="0" w:type="dxa"/>
              <w:right w:w="108" w:type="dxa"/>
            </w:tcMar>
          </w:tcPr>
          <w:p w14:paraId="09803531" w14:textId="5FC8445A" w:rsidR="00D16DE8" w:rsidRDefault="00D16DE8" w:rsidP="00D16DE8">
            <w:pPr>
              <w:pStyle w:val="TableText"/>
            </w:pPr>
            <w:r>
              <w:t>Translation</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16855A71" w14:textId="44AC9489" w:rsidR="00D16DE8" w:rsidRDefault="00D16DE8" w:rsidP="00D16DE8">
            <w:pPr>
              <w:pStyle w:val="TableText"/>
            </w:pPr>
            <w:r>
              <w:t>The process of translating words or text from one language into another, using the same alphabet</w:t>
            </w:r>
            <w:r w:rsidR="00AB0C2E">
              <w:t xml:space="preserve"> (DFAT 2023)</w:t>
            </w:r>
            <w:r>
              <w:t>.</w:t>
            </w:r>
          </w:p>
        </w:tc>
      </w:tr>
      <w:tr w:rsidR="00D16DE8" w14:paraId="49633761" w14:textId="77777777" w:rsidTr="001D0653">
        <w:tc>
          <w:tcPr>
            <w:tcW w:w="1250" w:type="pct"/>
            <w:tcBorders>
              <w:top w:val="single" w:sz="4" w:space="0" w:color="auto"/>
              <w:left w:val="nil"/>
              <w:bottom w:val="single" w:sz="4" w:space="0" w:color="auto"/>
              <w:right w:val="nil"/>
            </w:tcBorders>
            <w:tcMar>
              <w:top w:w="0" w:type="dxa"/>
              <w:left w:w="108" w:type="dxa"/>
              <w:bottom w:w="0" w:type="dxa"/>
              <w:right w:w="108" w:type="dxa"/>
            </w:tcMar>
          </w:tcPr>
          <w:p w14:paraId="24DF1306" w14:textId="7E5063F5" w:rsidR="00D16DE8" w:rsidRDefault="00D16DE8" w:rsidP="00D16DE8">
            <w:pPr>
              <w:pStyle w:val="TableText"/>
            </w:pPr>
            <w:r>
              <w:t>Transliteration</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1CE99E1B" w14:textId="2B483C07" w:rsidR="00D16DE8" w:rsidRDefault="00D16DE8" w:rsidP="00D16DE8">
            <w:pPr>
              <w:pStyle w:val="TableText"/>
            </w:pPr>
            <w:r>
              <w:t>The process of converting text from one alphabet to another</w:t>
            </w:r>
            <w:r w:rsidR="00AB0C2E">
              <w:t xml:space="preserve"> (DFAT 2023)</w:t>
            </w:r>
            <w:r>
              <w:t>.</w:t>
            </w:r>
          </w:p>
        </w:tc>
      </w:tr>
      <w:tr w:rsidR="00D16DE8" w14:paraId="11ECE340" w14:textId="77777777" w:rsidTr="001D0653">
        <w:tc>
          <w:tcPr>
            <w:tcW w:w="1250" w:type="pct"/>
            <w:tcBorders>
              <w:top w:val="single" w:sz="4" w:space="0" w:color="auto"/>
              <w:left w:val="nil"/>
              <w:bottom w:val="single" w:sz="4" w:space="0" w:color="auto"/>
              <w:right w:val="nil"/>
            </w:tcBorders>
            <w:tcMar>
              <w:top w:w="0" w:type="dxa"/>
              <w:left w:w="108" w:type="dxa"/>
              <w:bottom w:w="0" w:type="dxa"/>
              <w:right w:w="108" w:type="dxa"/>
            </w:tcMar>
          </w:tcPr>
          <w:p w14:paraId="33A99B67" w14:textId="4EF72CC3" w:rsidR="00D16DE8" w:rsidRDefault="00D16DE8" w:rsidP="00D16DE8">
            <w:pPr>
              <w:pStyle w:val="TableText"/>
            </w:pPr>
            <w:r>
              <w:t>TRIPS</w:t>
            </w:r>
          </w:p>
        </w:tc>
        <w:tc>
          <w:tcPr>
            <w:tcW w:w="3750" w:type="pct"/>
            <w:tcBorders>
              <w:top w:val="single" w:sz="4" w:space="0" w:color="auto"/>
              <w:left w:val="nil"/>
              <w:bottom w:val="single" w:sz="4" w:space="0" w:color="auto"/>
              <w:right w:val="nil"/>
            </w:tcBorders>
            <w:tcMar>
              <w:top w:w="0" w:type="dxa"/>
              <w:left w:w="108" w:type="dxa"/>
              <w:bottom w:w="0" w:type="dxa"/>
              <w:right w:w="108" w:type="dxa"/>
            </w:tcMar>
          </w:tcPr>
          <w:p w14:paraId="0CBB8BBF" w14:textId="693387AB" w:rsidR="00D16DE8" w:rsidRDefault="00D16DE8" w:rsidP="00D16DE8">
            <w:pPr>
              <w:pStyle w:val="TableText"/>
            </w:pPr>
            <w:r>
              <w:t>The Agreement on Trade-Related Aspects of Intellectual Property Rights is an international legal agreement between all member nations of the World Trade Organisation.</w:t>
            </w:r>
          </w:p>
        </w:tc>
      </w:tr>
    </w:tbl>
    <w:p w14:paraId="0C3B6750" w14:textId="732FA0B0" w:rsidR="003E4788" w:rsidRDefault="005C11E1" w:rsidP="004B501F">
      <w:pPr>
        <w:pStyle w:val="Heading2"/>
        <w:numPr>
          <w:ilvl w:val="0"/>
          <w:numId w:val="0"/>
        </w:numPr>
        <w:ind w:left="720" w:hanging="720"/>
      </w:pPr>
      <w:bookmarkStart w:id="27" w:name="Title_Glossary"/>
      <w:bookmarkStart w:id="28" w:name="_Toc430782162"/>
      <w:bookmarkStart w:id="29" w:name="_Toc130475739"/>
      <w:bookmarkEnd w:id="27"/>
      <w:r>
        <w:lastRenderedPageBreak/>
        <w:t>References</w:t>
      </w:r>
      <w:bookmarkEnd w:id="28"/>
      <w:bookmarkEnd w:id="29"/>
    </w:p>
    <w:p w14:paraId="1CB757C9" w14:textId="77777777" w:rsidR="00CC0241" w:rsidRDefault="00CC0241">
      <w:pPr>
        <w:pStyle w:val="ListBullet"/>
        <w:tabs>
          <w:tab w:val="clear" w:pos="360"/>
        </w:tabs>
        <w:ind w:left="0" w:firstLine="0"/>
      </w:pPr>
    </w:p>
    <w:p w14:paraId="2780D65C" w14:textId="0E208165" w:rsidR="00CC0241" w:rsidRDefault="00CC0241">
      <w:pPr>
        <w:pStyle w:val="ListBullet"/>
        <w:tabs>
          <w:tab w:val="clear" w:pos="360"/>
        </w:tabs>
        <w:ind w:left="0" w:firstLine="0"/>
      </w:pPr>
      <w:r>
        <w:t xml:space="preserve">DFAT </w:t>
      </w:r>
      <w:r w:rsidR="007C5734">
        <w:t>2023</w:t>
      </w:r>
      <w:r w:rsidR="00940AC2">
        <w:t xml:space="preserve">, </w:t>
      </w:r>
      <w:hyperlink r:id="rId24" w:history="1">
        <w:r w:rsidR="00940AC2" w:rsidRPr="00940AC2">
          <w:rPr>
            <w:rStyle w:val="Hyperlink"/>
          </w:rPr>
          <w:t>Geographical indications frequently asked questions</w:t>
        </w:r>
      </w:hyperlink>
      <w:r w:rsidR="00940AC2">
        <w:t>, Department of Foreign Affairs and Trade, accessed 17 March 2023.</w:t>
      </w:r>
    </w:p>
    <w:p w14:paraId="1E37084E" w14:textId="40AF7DFB" w:rsidR="003E4788" w:rsidRDefault="00E347B3">
      <w:pPr>
        <w:pStyle w:val="ListBullet"/>
        <w:tabs>
          <w:tab w:val="clear" w:pos="360"/>
        </w:tabs>
        <w:ind w:left="0" w:firstLine="0"/>
      </w:pPr>
      <w:r>
        <w:t xml:space="preserve">Wine Australia 2023, </w:t>
      </w:r>
      <w:hyperlink r:id="rId25" w:history="1">
        <w:r w:rsidR="00914F3E" w:rsidRPr="00F6642C">
          <w:rPr>
            <w:rStyle w:val="Hyperlink"/>
          </w:rPr>
          <w:t>Register of Protected GIs and Other Terms</w:t>
        </w:r>
      </w:hyperlink>
      <w:r w:rsidR="00517A89">
        <w:t xml:space="preserve">, Wine Australia, </w:t>
      </w:r>
      <w:r w:rsidR="00A302BA">
        <w:t>accessed 17 March 2023.</w:t>
      </w:r>
    </w:p>
    <w:sectPr w:rsidR="003E4788" w:rsidSect="0049378A">
      <w:headerReference w:type="default" r:id="rId26"/>
      <w:footerReference w:type="default" r:id="rId27"/>
      <w:headerReference w:type="first" r:id="rId2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A776" w14:textId="77777777" w:rsidR="00E414D1" w:rsidRDefault="00E414D1">
      <w:r>
        <w:separator/>
      </w:r>
    </w:p>
    <w:p w14:paraId="097362FD" w14:textId="77777777" w:rsidR="00E414D1" w:rsidRDefault="00E414D1"/>
    <w:p w14:paraId="2AA946F9" w14:textId="77777777" w:rsidR="00E414D1" w:rsidRDefault="00E414D1"/>
  </w:endnote>
  <w:endnote w:type="continuationSeparator" w:id="0">
    <w:p w14:paraId="1DA829DD" w14:textId="77777777" w:rsidR="00E414D1" w:rsidRDefault="00E414D1">
      <w:r>
        <w:continuationSeparator/>
      </w:r>
    </w:p>
    <w:p w14:paraId="575AD2B5" w14:textId="77777777" w:rsidR="00E414D1" w:rsidRDefault="00E414D1"/>
    <w:p w14:paraId="52525846" w14:textId="77777777" w:rsidR="00E414D1" w:rsidRDefault="00E414D1"/>
  </w:endnote>
  <w:endnote w:type="continuationNotice" w:id="1">
    <w:p w14:paraId="7EA50109" w14:textId="77777777" w:rsidR="00E414D1" w:rsidRDefault="00E414D1">
      <w:pPr>
        <w:pStyle w:val="Footer"/>
      </w:pPr>
    </w:p>
    <w:p w14:paraId="1B25C589" w14:textId="77777777" w:rsidR="00E414D1" w:rsidRDefault="00E414D1"/>
    <w:p w14:paraId="1317D7A3" w14:textId="77777777" w:rsidR="00E414D1" w:rsidRDefault="00E41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83E9" w14:textId="77777777" w:rsidR="003E4788" w:rsidRDefault="008376D9">
    <w:pPr>
      <w:pStyle w:val="Footer"/>
    </w:pPr>
    <w:r w:rsidRPr="008376D9">
      <w:t>Department of Agriculture, Fisheries and Forestry</w:t>
    </w:r>
  </w:p>
  <w:p w14:paraId="65D67CE6" w14:textId="77777777" w:rsidR="003E4788" w:rsidRDefault="005C11E1">
    <w:pPr>
      <w:pStyle w:val="Footer"/>
    </w:pPr>
    <w:r>
      <w:fldChar w:fldCharType="begin"/>
    </w:r>
    <w:r>
      <w:instrText xml:space="preserve"> PAGE   \* MERGEFORMAT </w:instrText>
    </w:r>
    <w:r>
      <w:fldChar w:fldCharType="separate"/>
    </w:r>
    <w:r w:rsidR="00F8208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90D1" w14:textId="77777777" w:rsidR="00E414D1" w:rsidRDefault="00E414D1">
      <w:r>
        <w:separator/>
      </w:r>
    </w:p>
    <w:p w14:paraId="200390F9" w14:textId="77777777" w:rsidR="00E414D1" w:rsidRDefault="00E414D1"/>
    <w:p w14:paraId="43DD5B47" w14:textId="77777777" w:rsidR="00E414D1" w:rsidRDefault="00E414D1"/>
  </w:footnote>
  <w:footnote w:type="continuationSeparator" w:id="0">
    <w:p w14:paraId="06D86FD1" w14:textId="77777777" w:rsidR="00E414D1" w:rsidRDefault="00E414D1">
      <w:r>
        <w:continuationSeparator/>
      </w:r>
    </w:p>
    <w:p w14:paraId="38464B24" w14:textId="77777777" w:rsidR="00E414D1" w:rsidRDefault="00E414D1"/>
    <w:p w14:paraId="7BBD6FFA" w14:textId="77777777" w:rsidR="00E414D1" w:rsidRDefault="00E414D1"/>
  </w:footnote>
  <w:footnote w:type="continuationNotice" w:id="1">
    <w:p w14:paraId="4DBEF9B9" w14:textId="77777777" w:rsidR="00E414D1" w:rsidRDefault="00E414D1">
      <w:pPr>
        <w:pStyle w:val="Footer"/>
      </w:pPr>
    </w:p>
    <w:p w14:paraId="327F037A" w14:textId="77777777" w:rsidR="00E414D1" w:rsidRDefault="00E414D1"/>
    <w:p w14:paraId="4DB52DEB" w14:textId="77777777" w:rsidR="00E414D1" w:rsidRDefault="00E41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AB6F" w14:textId="0AC39B95" w:rsidR="003E4788" w:rsidRDefault="00D03E9F">
    <w:pPr>
      <w:pStyle w:val="Header"/>
    </w:pPr>
    <w:r>
      <w:t>Public Objections Process</w:t>
    </w:r>
    <w:r w:rsidR="00914F32">
      <w:t xml:space="preserve">: </w:t>
    </w:r>
    <w:r>
      <w:t>EU Wine Geographical Indications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4857" w14:textId="77777777" w:rsidR="003E4788" w:rsidRDefault="007C22E2">
    <w:pPr>
      <w:pStyle w:val="Header"/>
      <w:jc w:val="left"/>
    </w:pPr>
    <w:r>
      <w:rPr>
        <w:noProof/>
      </w:rPr>
      <w:drawing>
        <wp:anchor distT="0" distB="0" distL="114300" distR="114300" simplePos="0" relativeHeight="251658240" behindDoc="1" locked="0" layoutInCell="1" allowOverlap="1" wp14:anchorId="630F1E71" wp14:editId="560FBF26">
          <wp:simplePos x="0" y="0"/>
          <wp:positionH relativeFrom="column">
            <wp:posOffset>-900430</wp:posOffset>
          </wp:positionH>
          <wp:positionV relativeFrom="paragraph">
            <wp:posOffset>-350520</wp:posOffset>
          </wp:positionV>
          <wp:extent cx="7567200" cy="10702800"/>
          <wp:effectExtent l="0" t="0" r="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73ECA4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DA9C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A5B38"/>
    <w:multiLevelType w:val="hybridMultilevel"/>
    <w:tmpl w:val="0EB8EEF0"/>
    <w:lvl w:ilvl="0" w:tplc="2F52C0F0">
      <w:start w:val="1"/>
      <w:numFmt w:val="decimal"/>
      <w:lvlText w:val="%1."/>
      <w:lvlJc w:val="left"/>
      <w:pPr>
        <w:ind w:left="357" w:hanging="360"/>
      </w:pPr>
      <w:rPr>
        <w:rFonts w:hint="default"/>
        <w:b w:val="0"/>
        <w:bCs w:val="0"/>
      </w:rPr>
    </w:lvl>
    <w:lvl w:ilvl="1" w:tplc="82C09B86">
      <w:start w:val="1"/>
      <w:numFmt w:val="bullet"/>
      <w:lvlText w:val="o"/>
      <w:lvlJc w:val="left"/>
      <w:pPr>
        <w:ind w:left="1077" w:hanging="360"/>
      </w:pPr>
      <w:rPr>
        <w:rFonts w:ascii="Courier New" w:hAnsi="Courier New" w:hint="default"/>
      </w:r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3"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6DF1B30"/>
    <w:multiLevelType w:val="hybridMultilevel"/>
    <w:tmpl w:val="809E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5C4D4F"/>
    <w:multiLevelType w:val="hybridMultilevel"/>
    <w:tmpl w:val="DD5A5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62620"/>
    <w:multiLevelType w:val="hybridMultilevel"/>
    <w:tmpl w:val="89FC0706"/>
    <w:lvl w:ilvl="0" w:tplc="D40E952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411122"/>
    <w:multiLevelType w:val="hybridMultilevel"/>
    <w:tmpl w:val="FC18B80C"/>
    <w:lvl w:ilvl="0" w:tplc="9DDC9B5E">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A7096E"/>
    <w:multiLevelType w:val="hybridMultilevel"/>
    <w:tmpl w:val="DD905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66705E"/>
    <w:multiLevelType w:val="hybridMultilevel"/>
    <w:tmpl w:val="92240A62"/>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121457"/>
    <w:multiLevelType w:val="hybridMultilevel"/>
    <w:tmpl w:val="9066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D141E"/>
    <w:multiLevelType w:val="hybridMultilevel"/>
    <w:tmpl w:val="E22A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B4DBB"/>
    <w:multiLevelType w:val="hybridMultilevel"/>
    <w:tmpl w:val="79F07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C27E6F"/>
    <w:multiLevelType w:val="hybridMultilevel"/>
    <w:tmpl w:val="69AC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D30546"/>
    <w:multiLevelType w:val="hybridMultilevel"/>
    <w:tmpl w:val="4EF0D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B4D81"/>
    <w:multiLevelType w:val="hybridMultilevel"/>
    <w:tmpl w:val="F53ED5B4"/>
    <w:lvl w:ilvl="0" w:tplc="DF4290A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1B84DC4E">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95844D7"/>
    <w:multiLevelType w:val="hybridMultilevel"/>
    <w:tmpl w:val="47D6530C"/>
    <w:lvl w:ilvl="0" w:tplc="0AACE0EA">
      <w:numFmt w:val="bullet"/>
      <w:lvlText w:val="-"/>
      <w:lvlJc w:val="left"/>
      <w:pPr>
        <w:ind w:left="644" w:hanging="360"/>
      </w:pPr>
      <w:rPr>
        <w:rFonts w:ascii="Times New Roman" w:eastAsia="Times New Roman" w:hAnsi="Times New Roman" w:cs="Times New Roman"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1" w15:restartNumberingAfterBreak="0">
    <w:nsid w:val="5A8B541B"/>
    <w:multiLevelType w:val="multilevel"/>
    <w:tmpl w:val="CFE66628"/>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09A9B9D"/>
    <w:multiLevelType w:val="hybridMultilevel"/>
    <w:tmpl w:val="FFFFFFFF"/>
    <w:lvl w:ilvl="0" w:tplc="88B8725C">
      <w:start w:val="1"/>
      <w:numFmt w:val="bullet"/>
      <w:lvlText w:val=""/>
      <w:lvlJc w:val="left"/>
      <w:pPr>
        <w:ind w:left="720" w:hanging="360"/>
      </w:pPr>
      <w:rPr>
        <w:rFonts w:ascii="Symbol" w:hAnsi="Symbol" w:hint="default"/>
      </w:rPr>
    </w:lvl>
    <w:lvl w:ilvl="1" w:tplc="8D4ACCE6">
      <w:start w:val="1"/>
      <w:numFmt w:val="bullet"/>
      <w:lvlText w:val="o"/>
      <w:lvlJc w:val="left"/>
      <w:pPr>
        <w:ind w:left="1440" w:hanging="360"/>
      </w:pPr>
      <w:rPr>
        <w:rFonts w:ascii="Courier New" w:hAnsi="Courier New" w:hint="default"/>
      </w:rPr>
    </w:lvl>
    <w:lvl w:ilvl="2" w:tplc="35E63706">
      <w:start w:val="1"/>
      <w:numFmt w:val="bullet"/>
      <w:lvlText w:val=""/>
      <w:lvlJc w:val="left"/>
      <w:pPr>
        <w:ind w:left="2160" w:hanging="360"/>
      </w:pPr>
      <w:rPr>
        <w:rFonts w:ascii="Wingdings" w:hAnsi="Wingdings" w:hint="default"/>
      </w:rPr>
    </w:lvl>
    <w:lvl w:ilvl="3" w:tplc="6958EABE">
      <w:start w:val="1"/>
      <w:numFmt w:val="bullet"/>
      <w:lvlText w:val=""/>
      <w:lvlJc w:val="left"/>
      <w:pPr>
        <w:ind w:left="2880" w:hanging="360"/>
      </w:pPr>
      <w:rPr>
        <w:rFonts w:ascii="Symbol" w:hAnsi="Symbol" w:hint="default"/>
      </w:rPr>
    </w:lvl>
    <w:lvl w:ilvl="4" w:tplc="05F6FAC4">
      <w:start w:val="1"/>
      <w:numFmt w:val="bullet"/>
      <w:lvlText w:val="o"/>
      <w:lvlJc w:val="left"/>
      <w:pPr>
        <w:ind w:left="3600" w:hanging="360"/>
      </w:pPr>
      <w:rPr>
        <w:rFonts w:ascii="Courier New" w:hAnsi="Courier New" w:hint="default"/>
      </w:rPr>
    </w:lvl>
    <w:lvl w:ilvl="5" w:tplc="EFBA4CA8">
      <w:start w:val="1"/>
      <w:numFmt w:val="bullet"/>
      <w:lvlText w:val=""/>
      <w:lvlJc w:val="left"/>
      <w:pPr>
        <w:ind w:left="4320" w:hanging="360"/>
      </w:pPr>
      <w:rPr>
        <w:rFonts w:ascii="Wingdings" w:hAnsi="Wingdings" w:hint="default"/>
      </w:rPr>
    </w:lvl>
    <w:lvl w:ilvl="6" w:tplc="25627A58">
      <w:start w:val="1"/>
      <w:numFmt w:val="bullet"/>
      <w:lvlText w:val=""/>
      <w:lvlJc w:val="left"/>
      <w:pPr>
        <w:ind w:left="5040" w:hanging="360"/>
      </w:pPr>
      <w:rPr>
        <w:rFonts w:ascii="Symbol" w:hAnsi="Symbol" w:hint="default"/>
      </w:rPr>
    </w:lvl>
    <w:lvl w:ilvl="7" w:tplc="F85A2E9C">
      <w:start w:val="1"/>
      <w:numFmt w:val="bullet"/>
      <w:lvlText w:val="o"/>
      <w:lvlJc w:val="left"/>
      <w:pPr>
        <w:ind w:left="5760" w:hanging="360"/>
      </w:pPr>
      <w:rPr>
        <w:rFonts w:ascii="Courier New" w:hAnsi="Courier New" w:hint="default"/>
      </w:rPr>
    </w:lvl>
    <w:lvl w:ilvl="8" w:tplc="A34E7B6A">
      <w:start w:val="1"/>
      <w:numFmt w:val="bullet"/>
      <w:lvlText w:val=""/>
      <w:lvlJc w:val="left"/>
      <w:pPr>
        <w:ind w:left="6480" w:hanging="360"/>
      </w:pPr>
      <w:rPr>
        <w:rFonts w:ascii="Wingdings" w:hAnsi="Wingdings" w:hint="default"/>
      </w:rPr>
    </w:lvl>
  </w:abstractNum>
  <w:abstractNum w:abstractNumId="25" w15:restartNumberingAfterBreak="0">
    <w:nsid w:val="61C223E4"/>
    <w:multiLevelType w:val="hybridMultilevel"/>
    <w:tmpl w:val="50621F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5386206"/>
    <w:multiLevelType w:val="hybridMultilevel"/>
    <w:tmpl w:val="97F87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FB3D58"/>
    <w:multiLevelType w:val="multilevel"/>
    <w:tmpl w:val="A0241B28"/>
    <w:numStyleLink w:val="List1"/>
  </w:abstractNum>
  <w:abstractNum w:abstractNumId="28" w15:restartNumberingAfterBreak="0">
    <w:nsid w:val="78A17A83"/>
    <w:multiLevelType w:val="hybridMultilevel"/>
    <w:tmpl w:val="8A706602"/>
    <w:lvl w:ilvl="0" w:tplc="1B84DC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7496035">
    <w:abstractNumId w:val="22"/>
  </w:num>
  <w:num w:numId="2" w16cid:durableId="582177553">
    <w:abstractNumId w:val="23"/>
  </w:num>
  <w:num w:numId="3" w16cid:durableId="343671981">
    <w:abstractNumId w:val="6"/>
  </w:num>
  <w:num w:numId="4" w16cid:durableId="1373312202">
    <w:abstractNumId w:val="16"/>
  </w:num>
  <w:num w:numId="5" w16cid:durableId="572471579">
    <w:abstractNumId w:val="21"/>
  </w:num>
  <w:num w:numId="6" w16cid:durableId="215288153">
    <w:abstractNumId w:val="15"/>
  </w:num>
  <w:num w:numId="7" w16cid:durableId="1595284182">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1724519758">
    <w:abstractNumId w:val="22"/>
  </w:num>
  <w:num w:numId="9" w16cid:durableId="2018343253">
    <w:abstractNumId w:val="23"/>
  </w:num>
  <w:num w:numId="10" w16cid:durableId="535971525">
    <w:abstractNumId w:val="3"/>
  </w:num>
  <w:num w:numId="11" w16cid:durableId="653803472">
    <w:abstractNumId w:val="19"/>
  </w:num>
  <w:num w:numId="12" w16cid:durableId="284511289">
    <w:abstractNumId w:val="13"/>
  </w:num>
  <w:num w:numId="13" w16cid:durableId="527448247">
    <w:abstractNumId w:val="2"/>
  </w:num>
  <w:num w:numId="14" w16cid:durableId="434176805">
    <w:abstractNumId w:val="8"/>
  </w:num>
  <w:num w:numId="15" w16cid:durableId="1517187747">
    <w:abstractNumId w:val="17"/>
  </w:num>
  <w:num w:numId="16" w16cid:durableId="1483352534">
    <w:abstractNumId w:val="11"/>
  </w:num>
  <w:num w:numId="17" w16cid:durableId="1738749205">
    <w:abstractNumId w:val="20"/>
  </w:num>
  <w:num w:numId="18" w16cid:durableId="1814770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8058922">
    <w:abstractNumId w:val="12"/>
  </w:num>
  <w:num w:numId="20" w16cid:durableId="312565814">
    <w:abstractNumId w:val="10"/>
  </w:num>
  <w:num w:numId="21" w16cid:durableId="1846363254">
    <w:abstractNumId w:val="5"/>
  </w:num>
  <w:num w:numId="22" w16cid:durableId="1244994345">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3" w16cid:durableId="1527064182">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4" w16cid:durableId="756681113">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5" w16cid:durableId="436340272">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6" w16cid:durableId="1901012712">
    <w:abstractNumId w:val="18"/>
  </w:num>
  <w:num w:numId="27" w16cid:durableId="114905088">
    <w:abstractNumId w:val="7"/>
  </w:num>
  <w:num w:numId="28" w16cid:durableId="1686400307">
    <w:abstractNumId w:val="4"/>
  </w:num>
  <w:num w:numId="29" w16cid:durableId="711155548">
    <w:abstractNumId w:val="24"/>
  </w:num>
  <w:num w:numId="30" w16cid:durableId="1952666911">
    <w:abstractNumId w:val="28"/>
  </w:num>
  <w:num w:numId="31" w16cid:durableId="82118643">
    <w:abstractNumId w:val="0"/>
  </w:num>
  <w:num w:numId="32" w16cid:durableId="2099206559">
    <w:abstractNumId w:val="22"/>
  </w:num>
  <w:num w:numId="33" w16cid:durableId="1185250070">
    <w:abstractNumId w:val="14"/>
  </w:num>
  <w:num w:numId="34" w16cid:durableId="207228702">
    <w:abstractNumId w:val="22"/>
  </w:num>
  <w:num w:numId="35" w16cid:durableId="1399405650">
    <w:abstractNumId w:val="22"/>
  </w:num>
  <w:num w:numId="36" w16cid:durableId="1450509540">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7" w16cid:durableId="887764552">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8" w16cid:durableId="654182974">
    <w:abstractNumId w:val="1"/>
  </w:num>
  <w:num w:numId="39" w16cid:durableId="1228879702">
    <w:abstractNumId w:val="9"/>
  </w:num>
  <w:num w:numId="40" w16cid:durableId="764811127">
    <w:abstractNumId w:val="26"/>
  </w:num>
  <w:num w:numId="41" w16cid:durableId="1934624086">
    <w:abstractNumId w:val="27"/>
  </w:num>
  <w:num w:numId="42" w16cid:durableId="1629579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4729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11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36377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8D"/>
    <w:rsid w:val="000003C7"/>
    <w:rsid w:val="00003409"/>
    <w:rsid w:val="00003583"/>
    <w:rsid w:val="00006192"/>
    <w:rsid w:val="00010CF5"/>
    <w:rsid w:val="00011BC9"/>
    <w:rsid w:val="00013ECF"/>
    <w:rsid w:val="0001612A"/>
    <w:rsid w:val="00016D13"/>
    <w:rsid w:val="00021044"/>
    <w:rsid w:val="00021BA3"/>
    <w:rsid w:val="00023B1B"/>
    <w:rsid w:val="000251D6"/>
    <w:rsid w:val="00025D26"/>
    <w:rsid w:val="00025FB0"/>
    <w:rsid w:val="00030A99"/>
    <w:rsid w:val="00031BF1"/>
    <w:rsid w:val="00032204"/>
    <w:rsid w:val="0003356F"/>
    <w:rsid w:val="000351BB"/>
    <w:rsid w:val="000377E1"/>
    <w:rsid w:val="00041938"/>
    <w:rsid w:val="00041C9E"/>
    <w:rsid w:val="00042783"/>
    <w:rsid w:val="00043864"/>
    <w:rsid w:val="0004580C"/>
    <w:rsid w:val="0005030A"/>
    <w:rsid w:val="00050C39"/>
    <w:rsid w:val="000518D3"/>
    <w:rsid w:val="000521F4"/>
    <w:rsid w:val="00054A55"/>
    <w:rsid w:val="00055D09"/>
    <w:rsid w:val="000606A6"/>
    <w:rsid w:val="00062191"/>
    <w:rsid w:val="000621A7"/>
    <w:rsid w:val="00062330"/>
    <w:rsid w:val="00062C12"/>
    <w:rsid w:val="000633F1"/>
    <w:rsid w:val="00063EB7"/>
    <w:rsid w:val="00063FA1"/>
    <w:rsid w:val="00064111"/>
    <w:rsid w:val="0006528C"/>
    <w:rsid w:val="000662F6"/>
    <w:rsid w:val="00066858"/>
    <w:rsid w:val="000700CC"/>
    <w:rsid w:val="00072F1E"/>
    <w:rsid w:val="000734C2"/>
    <w:rsid w:val="0007364D"/>
    <w:rsid w:val="00075A28"/>
    <w:rsid w:val="00076491"/>
    <w:rsid w:val="0008176D"/>
    <w:rsid w:val="00081DA3"/>
    <w:rsid w:val="00084F99"/>
    <w:rsid w:val="00086089"/>
    <w:rsid w:val="00087001"/>
    <w:rsid w:val="000911BB"/>
    <w:rsid w:val="000917F6"/>
    <w:rsid w:val="000932E6"/>
    <w:rsid w:val="00095207"/>
    <w:rsid w:val="000957E5"/>
    <w:rsid w:val="00095ADB"/>
    <w:rsid w:val="00095E05"/>
    <w:rsid w:val="000967F0"/>
    <w:rsid w:val="00096D51"/>
    <w:rsid w:val="000A11FA"/>
    <w:rsid w:val="000A1885"/>
    <w:rsid w:val="000A2491"/>
    <w:rsid w:val="000A2BFF"/>
    <w:rsid w:val="000A31B7"/>
    <w:rsid w:val="000A52C5"/>
    <w:rsid w:val="000A587D"/>
    <w:rsid w:val="000A675B"/>
    <w:rsid w:val="000A6DAB"/>
    <w:rsid w:val="000A7381"/>
    <w:rsid w:val="000B165C"/>
    <w:rsid w:val="000B1F9D"/>
    <w:rsid w:val="000B5DC8"/>
    <w:rsid w:val="000B6C3C"/>
    <w:rsid w:val="000C0DB9"/>
    <w:rsid w:val="000C34CE"/>
    <w:rsid w:val="000C35AF"/>
    <w:rsid w:val="000C396B"/>
    <w:rsid w:val="000C47FC"/>
    <w:rsid w:val="000C4D2F"/>
    <w:rsid w:val="000C52BF"/>
    <w:rsid w:val="000C7FDD"/>
    <w:rsid w:val="000D07D5"/>
    <w:rsid w:val="000D102C"/>
    <w:rsid w:val="000D1F56"/>
    <w:rsid w:val="000D23E8"/>
    <w:rsid w:val="000D35EA"/>
    <w:rsid w:val="000D6059"/>
    <w:rsid w:val="000D72CD"/>
    <w:rsid w:val="000E02EA"/>
    <w:rsid w:val="000E19B9"/>
    <w:rsid w:val="000E323B"/>
    <w:rsid w:val="000E4ECA"/>
    <w:rsid w:val="000E5850"/>
    <w:rsid w:val="000E6EC9"/>
    <w:rsid w:val="000E6F86"/>
    <w:rsid w:val="000F0AAC"/>
    <w:rsid w:val="000F26D7"/>
    <w:rsid w:val="000F301F"/>
    <w:rsid w:val="000F5EFB"/>
    <w:rsid w:val="000F7E4B"/>
    <w:rsid w:val="001015E2"/>
    <w:rsid w:val="00101A05"/>
    <w:rsid w:val="00104327"/>
    <w:rsid w:val="001077BA"/>
    <w:rsid w:val="00110289"/>
    <w:rsid w:val="0011193B"/>
    <w:rsid w:val="00112264"/>
    <w:rsid w:val="00113004"/>
    <w:rsid w:val="0011358D"/>
    <w:rsid w:val="001151CF"/>
    <w:rsid w:val="00115A9A"/>
    <w:rsid w:val="00117631"/>
    <w:rsid w:val="0011788F"/>
    <w:rsid w:val="00121543"/>
    <w:rsid w:val="00122AEC"/>
    <w:rsid w:val="00122FE6"/>
    <w:rsid w:val="00127C05"/>
    <w:rsid w:val="0013075C"/>
    <w:rsid w:val="00131081"/>
    <w:rsid w:val="00131B89"/>
    <w:rsid w:val="0013235C"/>
    <w:rsid w:val="00132C8E"/>
    <w:rsid w:val="001345E9"/>
    <w:rsid w:val="001349A0"/>
    <w:rsid w:val="00135B9F"/>
    <w:rsid w:val="00137466"/>
    <w:rsid w:val="00137CF3"/>
    <w:rsid w:val="00137F08"/>
    <w:rsid w:val="001403D7"/>
    <w:rsid w:val="0014141B"/>
    <w:rsid w:val="001424E3"/>
    <w:rsid w:val="00144F33"/>
    <w:rsid w:val="00145E31"/>
    <w:rsid w:val="00147167"/>
    <w:rsid w:val="001473D2"/>
    <w:rsid w:val="001525BA"/>
    <w:rsid w:val="00156F33"/>
    <w:rsid w:val="00157BA0"/>
    <w:rsid w:val="0016149C"/>
    <w:rsid w:val="0016180F"/>
    <w:rsid w:val="001635D0"/>
    <w:rsid w:val="00163BC4"/>
    <w:rsid w:val="00163D1C"/>
    <w:rsid w:val="00164367"/>
    <w:rsid w:val="0016550F"/>
    <w:rsid w:val="001657A9"/>
    <w:rsid w:val="00165C2F"/>
    <w:rsid w:val="0016674B"/>
    <w:rsid w:val="00166955"/>
    <w:rsid w:val="0017304F"/>
    <w:rsid w:val="001742A2"/>
    <w:rsid w:val="00174A9E"/>
    <w:rsid w:val="00175734"/>
    <w:rsid w:val="00175D93"/>
    <w:rsid w:val="00180D0E"/>
    <w:rsid w:val="00181FD9"/>
    <w:rsid w:val="00182A61"/>
    <w:rsid w:val="0018399B"/>
    <w:rsid w:val="00184CF4"/>
    <w:rsid w:val="001901EA"/>
    <w:rsid w:val="00191F43"/>
    <w:rsid w:val="00192E3E"/>
    <w:rsid w:val="00193606"/>
    <w:rsid w:val="00194679"/>
    <w:rsid w:val="0019484D"/>
    <w:rsid w:val="001978C6"/>
    <w:rsid w:val="001A0100"/>
    <w:rsid w:val="001A0362"/>
    <w:rsid w:val="001A1C5F"/>
    <w:rsid w:val="001A1C80"/>
    <w:rsid w:val="001A24EE"/>
    <w:rsid w:val="001A31DD"/>
    <w:rsid w:val="001A43A3"/>
    <w:rsid w:val="001A6004"/>
    <w:rsid w:val="001B06FD"/>
    <w:rsid w:val="001B2B5F"/>
    <w:rsid w:val="001B3169"/>
    <w:rsid w:val="001B3C9E"/>
    <w:rsid w:val="001C07D2"/>
    <w:rsid w:val="001C1086"/>
    <w:rsid w:val="001C2BCB"/>
    <w:rsid w:val="001C2BCD"/>
    <w:rsid w:val="001C2D46"/>
    <w:rsid w:val="001C34E7"/>
    <w:rsid w:val="001C7001"/>
    <w:rsid w:val="001D0653"/>
    <w:rsid w:val="001D1107"/>
    <w:rsid w:val="001D3C9F"/>
    <w:rsid w:val="001D5813"/>
    <w:rsid w:val="001E26CE"/>
    <w:rsid w:val="001E2CB2"/>
    <w:rsid w:val="001E3CC3"/>
    <w:rsid w:val="001E5661"/>
    <w:rsid w:val="001E5ECD"/>
    <w:rsid w:val="001E76CC"/>
    <w:rsid w:val="001F1FD2"/>
    <w:rsid w:val="001F2383"/>
    <w:rsid w:val="001F5F60"/>
    <w:rsid w:val="001F6468"/>
    <w:rsid w:val="001F6F8D"/>
    <w:rsid w:val="001F7C11"/>
    <w:rsid w:val="00200BA6"/>
    <w:rsid w:val="002024B4"/>
    <w:rsid w:val="002036EE"/>
    <w:rsid w:val="00204BC9"/>
    <w:rsid w:val="0020559C"/>
    <w:rsid w:val="00205F49"/>
    <w:rsid w:val="0020720F"/>
    <w:rsid w:val="002077DD"/>
    <w:rsid w:val="00212D00"/>
    <w:rsid w:val="00215B84"/>
    <w:rsid w:val="002168B4"/>
    <w:rsid w:val="0021701D"/>
    <w:rsid w:val="00217050"/>
    <w:rsid w:val="002179DF"/>
    <w:rsid w:val="00217D32"/>
    <w:rsid w:val="00217EA7"/>
    <w:rsid w:val="00217F69"/>
    <w:rsid w:val="00217FAB"/>
    <w:rsid w:val="00222BBF"/>
    <w:rsid w:val="0022358D"/>
    <w:rsid w:val="00234FCB"/>
    <w:rsid w:val="0023607E"/>
    <w:rsid w:val="00236729"/>
    <w:rsid w:val="002372D9"/>
    <w:rsid w:val="00240917"/>
    <w:rsid w:val="00243DFC"/>
    <w:rsid w:val="00246BE9"/>
    <w:rsid w:val="00252137"/>
    <w:rsid w:val="00252A1D"/>
    <w:rsid w:val="00253FEE"/>
    <w:rsid w:val="00254719"/>
    <w:rsid w:val="00255057"/>
    <w:rsid w:val="00255C5C"/>
    <w:rsid w:val="00263A73"/>
    <w:rsid w:val="00264869"/>
    <w:rsid w:val="00264A31"/>
    <w:rsid w:val="00266C62"/>
    <w:rsid w:val="0027051A"/>
    <w:rsid w:val="00270992"/>
    <w:rsid w:val="002715A0"/>
    <w:rsid w:val="00271D28"/>
    <w:rsid w:val="00271D3D"/>
    <w:rsid w:val="002720B5"/>
    <w:rsid w:val="00272AFC"/>
    <w:rsid w:val="0027359D"/>
    <w:rsid w:val="002769D6"/>
    <w:rsid w:val="00277209"/>
    <w:rsid w:val="00280106"/>
    <w:rsid w:val="00280AFE"/>
    <w:rsid w:val="00286BD3"/>
    <w:rsid w:val="002908F0"/>
    <w:rsid w:val="00290A28"/>
    <w:rsid w:val="00294202"/>
    <w:rsid w:val="002A08CC"/>
    <w:rsid w:val="002A1337"/>
    <w:rsid w:val="002A1388"/>
    <w:rsid w:val="002A1FD2"/>
    <w:rsid w:val="002A3F88"/>
    <w:rsid w:val="002A4442"/>
    <w:rsid w:val="002A7CD1"/>
    <w:rsid w:val="002B0A93"/>
    <w:rsid w:val="002B0D60"/>
    <w:rsid w:val="002B193E"/>
    <w:rsid w:val="002B422E"/>
    <w:rsid w:val="002B4F01"/>
    <w:rsid w:val="002C1496"/>
    <w:rsid w:val="002C294A"/>
    <w:rsid w:val="002C3B41"/>
    <w:rsid w:val="002C3D2E"/>
    <w:rsid w:val="002C4219"/>
    <w:rsid w:val="002C46F5"/>
    <w:rsid w:val="002D3866"/>
    <w:rsid w:val="002D3D71"/>
    <w:rsid w:val="002D433A"/>
    <w:rsid w:val="002D55B8"/>
    <w:rsid w:val="002D57C9"/>
    <w:rsid w:val="002D5A0B"/>
    <w:rsid w:val="002D6C72"/>
    <w:rsid w:val="002E0820"/>
    <w:rsid w:val="002E10B0"/>
    <w:rsid w:val="002E3E10"/>
    <w:rsid w:val="002E547D"/>
    <w:rsid w:val="002E71FE"/>
    <w:rsid w:val="002F2B6B"/>
    <w:rsid w:val="002F3371"/>
    <w:rsid w:val="00303B6A"/>
    <w:rsid w:val="003050AA"/>
    <w:rsid w:val="00305275"/>
    <w:rsid w:val="00305B2D"/>
    <w:rsid w:val="00314883"/>
    <w:rsid w:val="00315E26"/>
    <w:rsid w:val="00315EF9"/>
    <w:rsid w:val="00316E4E"/>
    <w:rsid w:val="003208FD"/>
    <w:rsid w:val="00320EB7"/>
    <w:rsid w:val="0032339F"/>
    <w:rsid w:val="0032342B"/>
    <w:rsid w:val="003238B4"/>
    <w:rsid w:val="003270C6"/>
    <w:rsid w:val="00327CCD"/>
    <w:rsid w:val="00331C81"/>
    <w:rsid w:val="00331CA9"/>
    <w:rsid w:val="00334EF8"/>
    <w:rsid w:val="0033529A"/>
    <w:rsid w:val="003359C8"/>
    <w:rsid w:val="00335DC0"/>
    <w:rsid w:val="00335F5B"/>
    <w:rsid w:val="003377DB"/>
    <w:rsid w:val="0034063E"/>
    <w:rsid w:val="00340F5B"/>
    <w:rsid w:val="003417F6"/>
    <w:rsid w:val="003435DC"/>
    <w:rsid w:val="003454E1"/>
    <w:rsid w:val="00345923"/>
    <w:rsid w:val="00345F4A"/>
    <w:rsid w:val="00347C90"/>
    <w:rsid w:val="003502BF"/>
    <w:rsid w:val="00352CFE"/>
    <w:rsid w:val="00353287"/>
    <w:rsid w:val="00355DB3"/>
    <w:rsid w:val="0036431A"/>
    <w:rsid w:val="003671DA"/>
    <w:rsid w:val="00367565"/>
    <w:rsid w:val="00367ABA"/>
    <w:rsid w:val="00367CBB"/>
    <w:rsid w:val="00381BE2"/>
    <w:rsid w:val="003821FC"/>
    <w:rsid w:val="003846A5"/>
    <w:rsid w:val="00385E47"/>
    <w:rsid w:val="00395243"/>
    <w:rsid w:val="00396207"/>
    <w:rsid w:val="00396E46"/>
    <w:rsid w:val="003A0A8C"/>
    <w:rsid w:val="003A1D84"/>
    <w:rsid w:val="003A2B59"/>
    <w:rsid w:val="003A3926"/>
    <w:rsid w:val="003A6FF3"/>
    <w:rsid w:val="003B34B8"/>
    <w:rsid w:val="003B4394"/>
    <w:rsid w:val="003B4901"/>
    <w:rsid w:val="003B6BEA"/>
    <w:rsid w:val="003C082C"/>
    <w:rsid w:val="003C0D64"/>
    <w:rsid w:val="003C0DA7"/>
    <w:rsid w:val="003C3FA1"/>
    <w:rsid w:val="003C5889"/>
    <w:rsid w:val="003D48F9"/>
    <w:rsid w:val="003D6C04"/>
    <w:rsid w:val="003D774B"/>
    <w:rsid w:val="003E026F"/>
    <w:rsid w:val="003E10A9"/>
    <w:rsid w:val="003E1164"/>
    <w:rsid w:val="003E1C09"/>
    <w:rsid w:val="003E2480"/>
    <w:rsid w:val="003E2561"/>
    <w:rsid w:val="003E346D"/>
    <w:rsid w:val="003E388D"/>
    <w:rsid w:val="003E4788"/>
    <w:rsid w:val="003E498F"/>
    <w:rsid w:val="003E5FE8"/>
    <w:rsid w:val="003E67CD"/>
    <w:rsid w:val="003E7338"/>
    <w:rsid w:val="003E76DD"/>
    <w:rsid w:val="003F00C4"/>
    <w:rsid w:val="003F0A8D"/>
    <w:rsid w:val="003F11A6"/>
    <w:rsid w:val="003F1FAE"/>
    <w:rsid w:val="003F4560"/>
    <w:rsid w:val="003F53B6"/>
    <w:rsid w:val="003F6447"/>
    <w:rsid w:val="003F7DEE"/>
    <w:rsid w:val="0040218E"/>
    <w:rsid w:val="0040301E"/>
    <w:rsid w:val="004069C0"/>
    <w:rsid w:val="00407B2A"/>
    <w:rsid w:val="0041391B"/>
    <w:rsid w:val="0041456B"/>
    <w:rsid w:val="00415C4B"/>
    <w:rsid w:val="004162F9"/>
    <w:rsid w:val="00417262"/>
    <w:rsid w:val="00420ADD"/>
    <w:rsid w:val="00421920"/>
    <w:rsid w:val="004245D4"/>
    <w:rsid w:val="00425EA9"/>
    <w:rsid w:val="00427D62"/>
    <w:rsid w:val="00427E74"/>
    <w:rsid w:val="00434325"/>
    <w:rsid w:val="0043531F"/>
    <w:rsid w:val="004378B6"/>
    <w:rsid w:val="00437B29"/>
    <w:rsid w:val="004407F2"/>
    <w:rsid w:val="00441A47"/>
    <w:rsid w:val="004453C4"/>
    <w:rsid w:val="0044592B"/>
    <w:rsid w:val="00447515"/>
    <w:rsid w:val="00447951"/>
    <w:rsid w:val="00452AC5"/>
    <w:rsid w:val="00454E9F"/>
    <w:rsid w:val="00456702"/>
    <w:rsid w:val="0045743B"/>
    <w:rsid w:val="0045794F"/>
    <w:rsid w:val="004604C1"/>
    <w:rsid w:val="004623CE"/>
    <w:rsid w:val="004631BF"/>
    <w:rsid w:val="0046479B"/>
    <w:rsid w:val="00465AE4"/>
    <w:rsid w:val="00466E82"/>
    <w:rsid w:val="004673C8"/>
    <w:rsid w:val="00470FCF"/>
    <w:rsid w:val="00472733"/>
    <w:rsid w:val="004740AB"/>
    <w:rsid w:val="00475F10"/>
    <w:rsid w:val="00477EF5"/>
    <w:rsid w:val="0048262A"/>
    <w:rsid w:val="00482637"/>
    <w:rsid w:val="004832EA"/>
    <w:rsid w:val="00483816"/>
    <w:rsid w:val="00483F4B"/>
    <w:rsid w:val="004841AD"/>
    <w:rsid w:val="0048508D"/>
    <w:rsid w:val="004862FA"/>
    <w:rsid w:val="004908C1"/>
    <w:rsid w:val="00490C06"/>
    <w:rsid w:val="00492C2D"/>
    <w:rsid w:val="0049378A"/>
    <w:rsid w:val="004964E9"/>
    <w:rsid w:val="004A060A"/>
    <w:rsid w:val="004A1A89"/>
    <w:rsid w:val="004A3CFE"/>
    <w:rsid w:val="004A5AAA"/>
    <w:rsid w:val="004A6877"/>
    <w:rsid w:val="004B02BE"/>
    <w:rsid w:val="004B1A5C"/>
    <w:rsid w:val="004B26D2"/>
    <w:rsid w:val="004B411A"/>
    <w:rsid w:val="004B4D1D"/>
    <w:rsid w:val="004B501F"/>
    <w:rsid w:val="004B528C"/>
    <w:rsid w:val="004C1274"/>
    <w:rsid w:val="004C2226"/>
    <w:rsid w:val="004C34C0"/>
    <w:rsid w:val="004C650F"/>
    <w:rsid w:val="004C6AD2"/>
    <w:rsid w:val="004C7441"/>
    <w:rsid w:val="004C7CAF"/>
    <w:rsid w:val="004D016B"/>
    <w:rsid w:val="004D16CE"/>
    <w:rsid w:val="004D1B58"/>
    <w:rsid w:val="004D2537"/>
    <w:rsid w:val="004D44A3"/>
    <w:rsid w:val="004D5029"/>
    <w:rsid w:val="004D52FF"/>
    <w:rsid w:val="004D6F61"/>
    <w:rsid w:val="004E021D"/>
    <w:rsid w:val="004E07C7"/>
    <w:rsid w:val="004E1E90"/>
    <w:rsid w:val="004E22F7"/>
    <w:rsid w:val="004E3286"/>
    <w:rsid w:val="004E3B31"/>
    <w:rsid w:val="004E3E5A"/>
    <w:rsid w:val="004E5DD1"/>
    <w:rsid w:val="004E6B61"/>
    <w:rsid w:val="004F1EF3"/>
    <w:rsid w:val="004F208B"/>
    <w:rsid w:val="004F26D5"/>
    <w:rsid w:val="004F2E31"/>
    <w:rsid w:val="004F35DA"/>
    <w:rsid w:val="004F51D1"/>
    <w:rsid w:val="004F61ED"/>
    <w:rsid w:val="004F7606"/>
    <w:rsid w:val="00501237"/>
    <w:rsid w:val="00502823"/>
    <w:rsid w:val="005033A3"/>
    <w:rsid w:val="00504727"/>
    <w:rsid w:val="00504BC1"/>
    <w:rsid w:val="00507216"/>
    <w:rsid w:val="005102C6"/>
    <w:rsid w:val="00511023"/>
    <w:rsid w:val="00515B79"/>
    <w:rsid w:val="00516547"/>
    <w:rsid w:val="00516A0E"/>
    <w:rsid w:val="00517A89"/>
    <w:rsid w:val="00517F47"/>
    <w:rsid w:val="00520EE4"/>
    <w:rsid w:val="0052169A"/>
    <w:rsid w:val="005243DF"/>
    <w:rsid w:val="005247DD"/>
    <w:rsid w:val="005249F5"/>
    <w:rsid w:val="00531D9E"/>
    <w:rsid w:val="005323DC"/>
    <w:rsid w:val="00532F31"/>
    <w:rsid w:val="00532F7B"/>
    <w:rsid w:val="005354A9"/>
    <w:rsid w:val="00535BB0"/>
    <w:rsid w:val="0053790C"/>
    <w:rsid w:val="00537CA3"/>
    <w:rsid w:val="00542769"/>
    <w:rsid w:val="00544222"/>
    <w:rsid w:val="005447A4"/>
    <w:rsid w:val="0054743C"/>
    <w:rsid w:val="0055201D"/>
    <w:rsid w:val="00552509"/>
    <w:rsid w:val="00554A0C"/>
    <w:rsid w:val="00555E18"/>
    <w:rsid w:val="0055641D"/>
    <w:rsid w:val="00556D35"/>
    <w:rsid w:val="00560555"/>
    <w:rsid w:val="00560EBE"/>
    <w:rsid w:val="00561FAC"/>
    <w:rsid w:val="0056246C"/>
    <w:rsid w:val="00563A32"/>
    <w:rsid w:val="00564061"/>
    <w:rsid w:val="005642A8"/>
    <w:rsid w:val="005648B5"/>
    <w:rsid w:val="00564FEB"/>
    <w:rsid w:val="00565A51"/>
    <w:rsid w:val="0056701C"/>
    <w:rsid w:val="00567EFD"/>
    <w:rsid w:val="00570863"/>
    <w:rsid w:val="00571127"/>
    <w:rsid w:val="00577196"/>
    <w:rsid w:val="00581008"/>
    <w:rsid w:val="00581078"/>
    <w:rsid w:val="005812C7"/>
    <w:rsid w:val="00582D9F"/>
    <w:rsid w:val="00583574"/>
    <w:rsid w:val="0058618C"/>
    <w:rsid w:val="00587002"/>
    <w:rsid w:val="00590B4B"/>
    <w:rsid w:val="005A1741"/>
    <w:rsid w:val="005A1D64"/>
    <w:rsid w:val="005A2C09"/>
    <w:rsid w:val="005A2FF3"/>
    <w:rsid w:val="005A318D"/>
    <w:rsid w:val="005A392E"/>
    <w:rsid w:val="005A55FD"/>
    <w:rsid w:val="005B11A3"/>
    <w:rsid w:val="005B2128"/>
    <w:rsid w:val="005B215A"/>
    <w:rsid w:val="005B5A32"/>
    <w:rsid w:val="005B60AD"/>
    <w:rsid w:val="005B76F9"/>
    <w:rsid w:val="005C11E1"/>
    <w:rsid w:val="005C1328"/>
    <w:rsid w:val="005C1C37"/>
    <w:rsid w:val="005C20FB"/>
    <w:rsid w:val="005C3AB5"/>
    <w:rsid w:val="005C4249"/>
    <w:rsid w:val="005C4C19"/>
    <w:rsid w:val="005C611E"/>
    <w:rsid w:val="005C7635"/>
    <w:rsid w:val="005C78A4"/>
    <w:rsid w:val="005D31E1"/>
    <w:rsid w:val="005D454B"/>
    <w:rsid w:val="005D557A"/>
    <w:rsid w:val="005D6AD7"/>
    <w:rsid w:val="005D6BDF"/>
    <w:rsid w:val="005E0591"/>
    <w:rsid w:val="005E189B"/>
    <w:rsid w:val="005E1B4E"/>
    <w:rsid w:val="005E2286"/>
    <w:rsid w:val="005E39B3"/>
    <w:rsid w:val="005E50A4"/>
    <w:rsid w:val="005E523D"/>
    <w:rsid w:val="005E5273"/>
    <w:rsid w:val="005E57EF"/>
    <w:rsid w:val="005E6A29"/>
    <w:rsid w:val="005F2A23"/>
    <w:rsid w:val="005F37DC"/>
    <w:rsid w:val="005F4B3A"/>
    <w:rsid w:val="005F4BC0"/>
    <w:rsid w:val="00602A14"/>
    <w:rsid w:val="00604703"/>
    <w:rsid w:val="006066E8"/>
    <w:rsid w:val="0061129B"/>
    <w:rsid w:val="00613A2A"/>
    <w:rsid w:val="00614616"/>
    <w:rsid w:val="00614D6D"/>
    <w:rsid w:val="00614E4D"/>
    <w:rsid w:val="00614E9F"/>
    <w:rsid w:val="00615E33"/>
    <w:rsid w:val="00615EAF"/>
    <w:rsid w:val="0061613F"/>
    <w:rsid w:val="00622459"/>
    <w:rsid w:val="006234C2"/>
    <w:rsid w:val="0062402C"/>
    <w:rsid w:val="00624B6E"/>
    <w:rsid w:val="006276EB"/>
    <w:rsid w:val="00632ADF"/>
    <w:rsid w:val="00634CBA"/>
    <w:rsid w:val="00635A32"/>
    <w:rsid w:val="00635E3A"/>
    <w:rsid w:val="0063601F"/>
    <w:rsid w:val="006363C0"/>
    <w:rsid w:val="006374C5"/>
    <w:rsid w:val="006417CB"/>
    <w:rsid w:val="00647913"/>
    <w:rsid w:val="006525E8"/>
    <w:rsid w:val="006540DC"/>
    <w:rsid w:val="00655E98"/>
    <w:rsid w:val="006561BA"/>
    <w:rsid w:val="00657111"/>
    <w:rsid w:val="00657AAF"/>
    <w:rsid w:val="00660D1E"/>
    <w:rsid w:val="00661266"/>
    <w:rsid w:val="006612D7"/>
    <w:rsid w:val="0066146B"/>
    <w:rsid w:val="00662C1D"/>
    <w:rsid w:val="006643C1"/>
    <w:rsid w:val="00665789"/>
    <w:rsid w:val="006710E9"/>
    <w:rsid w:val="00671700"/>
    <w:rsid w:val="00675C40"/>
    <w:rsid w:val="00680382"/>
    <w:rsid w:val="006804E9"/>
    <w:rsid w:val="00680B42"/>
    <w:rsid w:val="0068205C"/>
    <w:rsid w:val="00682528"/>
    <w:rsid w:val="006829F9"/>
    <w:rsid w:val="00682C39"/>
    <w:rsid w:val="00683943"/>
    <w:rsid w:val="00683AD1"/>
    <w:rsid w:val="00685334"/>
    <w:rsid w:val="00685A3B"/>
    <w:rsid w:val="006915E1"/>
    <w:rsid w:val="00694DA7"/>
    <w:rsid w:val="00694F8C"/>
    <w:rsid w:val="006950C5"/>
    <w:rsid w:val="00695D2D"/>
    <w:rsid w:val="00696407"/>
    <w:rsid w:val="00696C88"/>
    <w:rsid w:val="00696C91"/>
    <w:rsid w:val="006A0217"/>
    <w:rsid w:val="006A5D13"/>
    <w:rsid w:val="006A66DF"/>
    <w:rsid w:val="006A7AE2"/>
    <w:rsid w:val="006B028D"/>
    <w:rsid w:val="006B1058"/>
    <w:rsid w:val="006B220B"/>
    <w:rsid w:val="006B22EA"/>
    <w:rsid w:val="006B3877"/>
    <w:rsid w:val="006B3ACD"/>
    <w:rsid w:val="006B3AF7"/>
    <w:rsid w:val="006B404C"/>
    <w:rsid w:val="006B4626"/>
    <w:rsid w:val="006B6361"/>
    <w:rsid w:val="006B68C0"/>
    <w:rsid w:val="006B7D0D"/>
    <w:rsid w:val="006C0563"/>
    <w:rsid w:val="006C110B"/>
    <w:rsid w:val="006C2A76"/>
    <w:rsid w:val="006C4813"/>
    <w:rsid w:val="006C6066"/>
    <w:rsid w:val="006C6AED"/>
    <w:rsid w:val="006C7524"/>
    <w:rsid w:val="006C7B82"/>
    <w:rsid w:val="006D0808"/>
    <w:rsid w:val="006D15DD"/>
    <w:rsid w:val="006D16BE"/>
    <w:rsid w:val="006D2282"/>
    <w:rsid w:val="006D3E54"/>
    <w:rsid w:val="006D52D3"/>
    <w:rsid w:val="006D52E1"/>
    <w:rsid w:val="006D60E1"/>
    <w:rsid w:val="006D6571"/>
    <w:rsid w:val="006D65A2"/>
    <w:rsid w:val="006D7619"/>
    <w:rsid w:val="006E1D55"/>
    <w:rsid w:val="006E443D"/>
    <w:rsid w:val="006E4828"/>
    <w:rsid w:val="006E4BA6"/>
    <w:rsid w:val="006E5373"/>
    <w:rsid w:val="006E61E4"/>
    <w:rsid w:val="006E6D45"/>
    <w:rsid w:val="006E7352"/>
    <w:rsid w:val="006F0DA9"/>
    <w:rsid w:val="006F1570"/>
    <w:rsid w:val="006F286B"/>
    <w:rsid w:val="006F2F22"/>
    <w:rsid w:val="006F5229"/>
    <w:rsid w:val="006F697C"/>
    <w:rsid w:val="00700833"/>
    <w:rsid w:val="0070222A"/>
    <w:rsid w:val="00706470"/>
    <w:rsid w:val="0070764F"/>
    <w:rsid w:val="00707A45"/>
    <w:rsid w:val="00707AD3"/>
    <w:rsid w:val="00712BCC"/>
    <w:rsid w:val="00712DCA"/>
    <w:rsid w:val="007142B9"/>
    <w:rsid w:val="00714784"/>
    <w:rsid w:val="00714F4D"/>
    <w:rsid w:val="00720A6A"/>
    <w:rsid w:val="007211E4"/>
    <w:rsid w:val="00723774"/>
    <w:rsid w:val="007306BD"/>
    <w:rsid w:val="00730D54"/>
    <w:rsid w:val="00733015"/>
    <w:rsid w:val="00735314"/>
    <w:rsid w:val="00735B68"/>
    <w:rsid w:val="007362C5"/>
    <w:rsid w:val="00736E4E"/>
    <w:rsid w:val="00736F8A"/>
    <w:rsid w:val="007401CD"/>
    <w:rsid w:val="00742042"/>
    <w:rsid w:val="00747E15"/>
    <w:rsid w:val="007502AE"/>
    <w:rsid w:val="00750A2D"/>
    <w:rsid w:val="00751120"/>
    <w:rsid w:val="00752D53"/>
    <w:rsid w:val="007547D2"/>
    <w:rsid w:val="007577AE"/>
    <w:rsid w:val="007610B0"/>
    <w:rsid w:val="0076153E"/>
    <w:rsid w:val="0076424F"/>
    <w:rsid w:val="00767E2B"/>
    <w:rsid w:val="00767E4B"/>
    <w:rsid w:val="00775440"/>
    <w:rsid w:val="00775579"/>
    <w:rsid w:val="0078081A"/>
    <w:rsid w:val="0078156F"/>
    <w:rsid w:val="00782D67"/>
    <w:rsid w:val="00783594"/>
    <w:rsid w:val="00783711"/>
    <w:rsid w:val="00784300"/>
    <w:rsid w:val="00790316"/>
    <w:rsid w:val="0079057B"/>
    <w:rsid w:val="0079073F"/>
    <w:rsid w:val="007921A9"/>
    <w:rsid w:val="00792619"/>
    <w:rsid w:val="007930E7"/>
    <w:rsid w:val="00793715"/>
    <w:rsid w:val="0079400F"/>
    <w:rsid w:val="00794ED9"/>
    <w:rsid w:val="00795801"/>
    <w:rsid w:val="00795EAF"/>
    <w:rsid w:val="007961C9"/>
    <w:rsid w:val="0079690E"/>
    <w:rsid w:val="00796C79"/>
    <w:rsid w:val="007A005B"/>
    <w:rsid w:val="007A02B0"/>
    <w:rsid w:val="007A43E9"/>
    <w:rsid w:val="007A5AA0"/>
    <w:rsid w:val="007A720D"/>
    <w:rsid w:val="007A73E4"/>
    <w:rsid w:val="007A7D73"/>
    <w:rsid w:val="007B0A57"/>
    <w:rsid w:val="007B0A78"/>
    <w:rsid w:val="007B0F1F"/>
    <w:rsid w:val="007B4CAB"/>
    <w:rsid w:val="007B53F1"/>
    <w:rsid w:val="007C22E2"/>
    <w:rsid w:val="007C2A89"/>
    <w:rsid w:val="007C3412"/>
    <w:rsid w:val="007C3716"/>
    <w:rsid w:val="007C5734"/>
    <w:rsid w:val="007C5BE0"/>
    <w:rsid w:val="007C78E4"/>
    <w:rsid w:val="007C7BDF"/>
    <w:rsid w:val="007D2772"/>
    <w:rsid w:val="007D2D77"/>
    <w:rsid w:val="007D3F25"/>
    <w:rsid w:val="007D5BAA"/>
    <w:rsid w:val="007D73EC"/>
    <w:rsid w:val="007D790B"/>
    <w:rsid w:val="007E17D4"/>
    <w:rsid w:val="007E3311"/>
    <w:rsid w:val="007E35C9"/>
    <w:rsid w:val="007E3E8F"/>
    <w:rsid w:val="007E787D"/>
    <w:rsid w:val="007F0A5B"/>
    <w:rsid w:val="007F1AF1"/>
    <w:rsid w:val="007F1B46"/>
    <w:rsid w:val="007F4200"/>
    <w:rsid w:val="007F5644"/>
    <w:rsid w:val="008038DE"/>
    <w:rsid w:val="00803BDC"/>
    <w:rsid w:val="0080437D"/>
    <w:rsid w:val="0080671E"/>
    <w:rsid w:val="0080769C"/>
    <w:rsid w:val="0080770D"/>
    <w:rsid w:val="0081087D"/>
    <w:rsid w:val="0081431D"/>
    <w:rsid w:val="00814E6F"/>
    <w:rsid w:val="00815241"/>
    <w:rsid w:val="00817A5C"/>
    <w:rsid w:val="00817B7B"/>
    <w:rsid w:val="00817FC3"/>
    <w:rsid w:val="00820ACD"/>
    <w:rsid w:val="008221EA"/>
    <w:rsid w:val="00823440"/>
    <w:rsid w:val="00823BDF"/>
    <w:rsid w:val="00824ED7"/>
    <w:rsid w:val="008250DB"/>
    <w:rsid w:val="008314EA"/>
    <w:rsid w:val="00831F45"/>
    <w:rsid w:val="00832C6A"/>
    <w:rsid w:val="00834F5F"/>
    <w:rsid w:val="00835CE4"/>
    <w:rsid w:val="00836B1F"/>
    <w:rsid w:val="00836E94"/>
    <w:rsid w:val="008376D9"/>
    <w:rsid w:val="00841393"/>
    <w:rsid w:val="0084473E"/>
    <w:rsid w:val="00845843"/>
    <w:rsid w:val="008471B6"/>
    <w:rsid w:val="008479FE"/>
    <w:rsid w:val="00847F0E"/>
    <w:rsid w:val="0085079D"/>
    <w:rsid w:val="00850E03"/>
    <w:rsid w:val="008513D9"/>
    <w:rsid w:val="00852B63"/>
    <w:rsid w:val="00853884"/>
    <w:rsid w:val="00853A75"/>
    <w:rsid w:val="008553E8"/>
    <w:rsid w:val="00857078"/>
    <w:rsid w:val="00860791"/>
    <w:rsid w:val="008620F5"/>
    <w:rsid w:val="00862585"/>
    <w:rsid w:val="00863162"/>
    <w:rsid w:val="008645E7"/>
    <w:rsid w:val="00871EBE"/>
    <w:rsid w:val="008723C0"/>
    <w:rsid w:val="00872412"/>
    <w:rsid w:val="0087278B"/>
    <w:rsid w:val="00873B50"/>
    <w:rsid w:val="00875C11"/>
    <w:rsid w:val="00881061"/>
    <w:rsid w:val="0088195E"/>
    <w:rsid w:val="00882D85"/>
    <w:rsid w:val="008830AC"/>
    <w:rsid w:val="00884A9A"/>
    <w:rsid w:val="008877EF"/>
    <w:rsid w:val="00890451"/>
    <w:rsid w:val="0089068C"/>
    <w:rsid w:val="00890E8E"/>
    <w:rsid w:val="008918A8"/>
    <w:rsid w:val="00894E34"/>
    <w:rsid w:val="0089677E"/>
    <w:rsid w:val="008968F5"/>
    <w:rsid w:val="00896D30"/>
    <w:rsid w:val="008A0565"/>
    <w:rsid w:val="008A0E0F"/>
    <w:rsid w:val="008A162F"/>
    <w:rsid w:val="008A1FE0"/>
    <w:rsid w:val="008B0021"/>
    <w:rsid w:val="008B3746"/>
    <w:rsid w:val="008B43E1"/>
    <w:rsid w:val="008B52B2"/>
    <w:rsid w:val="008B635B"/>
    <w:rsid w:val="008C22ED"/>
    <w:rsid w:val="008C3D18"/>
    <w:rsid w:val="008C4A23"/>
    <w:rsid w:val="008C4F89"/>
    <w:rsid w:val="008C5F9C"/>
    <w:rsid w:val="008C6261"/>
    <w:rsid w:val="008C7C3D"/>
    <w:rsid w:val="008D36A9"/>
    <w:rsid w:val="008D469D"/>
    <w:rsid w:val="008D5B4A"/>
    <w:rsid w:val="008D68D4"/>
    <w:rsid w:val="008E2C8F"/>
    <w:rsid w:val="008E31A0"/>
    <w:rsid w:val="008E745B"/>
    <w:rsid w:val="008E7EE7"/>
    <w:rsid w:val="008F0A58"/>
    <w:rsid w:val="008F12DA"/>
    <w:rsid w:val="008F315F"/>
    <w:rsid w:val="008F3311"/>
    <w:rsid w:val="008F3542"/>
    <w:rsid w:val="008F6B68"/>
    <w:rsid w:val="008F72EC"/>
    <w:rsid w:val="008F75C5"/>
    <w:rsid w:val="00902360"/>
    <w:rsid w:val="009039A5"/>
    <w:rsid w:val="00903A76"/>
    <w:rsid w:val="00903EA6"/>
    <w:rsid w:val="00904E63"/>
    <w:rsid w:val="009071DA"/>
    <w:rsid w:val="00911030"/>
    <w:rsid w:val="0091356A"/>
    <w:rsid w:val="00913700"/>
    <w:rsid w:val="00913936"/>
    <w:rsid w:val="00914F32"/>
    <w:rsid w:val="00914F3E"/>
    <w:rsid w:val="009154F9"/>
    <w:rsid w:val="00915A29"/>
    <w:rsid w:val="0091640D"/>
    <w:rsid w:val="00916D7B"/>
    <w:rsid w:val="00920081"/>
    <w:rsid w:val="0092085D"/>
    <w:rsid w:val="009241CA"/>
    <w:rsid w:val="0092524E"/>
    <w:rsid w:val="009257A6"/>
    <w:rsid w:val="009267E9"/>
    <w:rsid w:val="0092704B"/>
    <w:rsid w:val="00927CB6"/>
    <w:rsid w:val="00927EDE"/>
    <w:rsid w:val="009306A6"/>
    <w:rsid w:val="00930F2E"/>
    <w:rsid w:val="0093176B"/>
    <w:rsid w:val="00933550"/>
    <w:rsid w:val="00934C57"/>
    <w:rsid w:val="009369DD"/>
    <w:rsid w:val="0093734E"/>
    <w:rsid w:val="00937F1C"/>
    <w:rsid w:val="00940AC2"/>
    <w:rsid w:val="00941288"/>
    <w:rsid w:val="00941BC7"/>
    <w:rsid w:val="00941EE9"/>
    <w:rsid w:val="009431BD"/>
    <w:rsid w:val="00943BA9"/>
    <w:rsid w:val="00943C96"/>
    <w:rsid w:val="00946225"/>
    <w:rsid w:val="00946351"/>
    <w:rsid w:val="00947347"/>
    <w:rsid w:val="00947A86"/>
    <w:rsid w:val="00950BC0"/>
    <w:rsid w:val="009517E1"/>
    <w:rsid w:val="0095199F"/>
    <w:rsid w:val="00951C84"/>
    <w:rsid w:val="00953F88"/>
    <w:rsid w:val="00954D3C"/>
    <w:rsid w:val="00954FB7"/>
    <w:rsid w:val="00956551"/>
    <w:rsid w:val="00956971"/>
    <w:rsid w:val="00961BD0"/>
    <w:rsid w:val="00961E98"/>
    <w:rsid w:val="00961FC4"/>
    <w:rsid w:val="00963CDD"/>
    <w:rsid w:val="009660FD"/>
    <w:rsid w:val="00967CE5"/>
    <w:rsid w:val="00974632"/>
    <w:rsid w:val="0097584E"/>
    <w:rsid w:val="0097593C"/>
    <w:rsid w:val="009764D2"/>
    <w:rsid w:val="00976785"/>
    <w:rsid w:val="00981998"/>
    <w:rsid w:val="00981D35"/>
    <w:rsid w:val="009829E3"/>
    <w:rsid w:val="00984D1A"/>
    <w:rsid w:val="009852B4"/>
    <w:rsid w:val="0098715D"/>
    <w:rsid w:val="00991AD9"/>
    <w:rsid w:val="0099366F"/>
    <w:rsid w:val="00993E01"/>
    <w:rsid w:val="00994778"/>
    <w:rsid w:val="00996E03"/>
    <w:rsid w:val="009A05A5"/>
    <w:rsid w:val="009A2219"/>
    <w:rsid w:val="009A32CA"/>
    <w:rsid w:val="009A5E70"/>
    <w:rsid w:val="009A608D"/>
    <w:rsid w:val="009A78CC"/>
    <w:rsid w:val="009B0333"/>
    <w:rsid w:val="009B081F"/>
    <w:rsid w:val="009B180E"/>
    <w:rsid w:val="009B1947"/>
    <w:rsid w:val="009B1993"/>
    <w:rsid w:val="009B1DF9"/>
    <w:rsid w:val="009B259C"/>
    <w:rsid w:val="009B3897"/>
    <w:rsid w:val="009B463F"/>
    <w:rsid w:val="009B57B7"/>
    <w:rsid w:val="009B57FD"/>
    <w:rsid w:val="009B7773"/>
    <w:rsid w:val="009C30B1"/>
    <w:rsid w:val="009C4D6C"/>
    <w:rsid w:val="009C5F53"/>
    <w:rsid w:val="009C6668"/>
    <w:rsid w:val="009C7C1C"/>
    <w:rsid w:val="009C7D9A"/>
    <w:rsid w:val="009D21BA"/>
    <w:rsid w:val="009D2ADE"/>
    <w:rsid w:val="009D2F43"/>
    <w:rsid w:val="009D3AF7"/>
    <w:rsid w:val="009D3CC3"/>
    <w:rsid w:val="009D6398"/>
    <w:rsid w:val="009D7F63"/>
    <w:rsid w:val="009E0BB2"/>
    <w:rsid w:val="009E1F09"/>
    <w:rsid w:val="009E5905"/>
    <w:rsid w:val="009E6139"/>
    <w:rsid w:val="009E6939"/>
    <w:rsid w:val="009F011A"/>
    <w:rsid w:val="009F16AA"/>
    <w:rsid w:val="009F3D7C"/>
    <w:rsid w:val="009F4D8D"/>
    <w:rsid w:val="00A04392"/>
    <w:rsid w:val="00A04AE0"/>
    <w:rsid w:val="00A04BA9"/>
    <w:rsid w:val="00A059B5"/>
    <w:rsid w:val="00A063B1"/>
    <w:rsid w:val="00A06FCE"/>
    <w:rsid w:val="00A07893"/>
    <w:rsid w:val="00A07A4D"/>
    <w:rsid w:val="00A07F05"/>
    <w:rsid w:val="00A10C03"/>
    <w:rsid w:val="00A10D64"/>
    <w:rsid w:val="00A11434"/>
    <w:rsid w:val="00A117F1"/>
    <w:rsid w:val="00A12D3C"/>
    <w:rsid w:val="00A14031"/>
    <w:rsid w:val="00A14079"/>
    <w:rsid w:val="00A16B30"/>
    <w:rsid w:val="00A16E5C"/>
    <w:rsid w:val="00A179FD"/>
    <w:rsid w:val="00A20A90"/>
    <w:rsid w:val="00A23004"/>
    <w:rsid w:val="00A241DE"/>
    <w:rsid w:val="00A25FFB"/>
    <w:rsid w:val="00A302BA"/>
    <w:rsid w:val="00A30C46"/>
    <w:rsid w:val="00A31279"/>
    <w:rsid w:val="00A31940"/>
    <w:rsid w:val="00A3198D"/>
    <w:rsid w:val="00A32A49"/>
    <w:rsid w:val="00A34330"/>
    <w:rsid w:val="00A35514"/>
    <w:rsid w:val="00A366C4"/>
    <w:rsid w:val="00A374F1"/>
    <w:rsid w:val="00A3753F"/>
    <w:rsid w:val="00A37AE5"/>
    <w:rsid w:val="00A3BD86"/>
    <w:rsid w:val="00A428F3"/>
    <w:rsid w:val="00A429AE"/>
    <w:rsid w:val="00A445FD"/>
    <w:rsid w:val="00A46A23"/>
    <w:rsid w:val="00A47386"/>
    <w:rsid w:val="00A51FD2"/>
    <w:rsid w:val="00A525B7"/>
    <w:rsid w:val="00A52764"/>
    <w:rsid w:val="00A56E89"/>
    <w:rsid w:val="00A57764"/>
    <w:rsid w:val="00A61206"/>
    <w:rsid w:val="00A61481"/>
    <w:rsid w:val="00A615CD"/>
    <w:rsid w:val="00A61665"/>
    <w:rsid w:val="00A63CBC"/>
    <w:rsid w:val="00A655B0"/>
    <w:rsid w:val="00A659D5"/>
    <w:rsid w:val="00A67D29"/>
    <w:rsid w:val="00A716EE"/>
    <w:rsid w:val="00A71CD6"/>
    <w:rsid w:val="00A720C8"/>
    <w:rsid w:val="00A7559C"/>
    <w:rsid w:val="00A80F04"/>
    <w:rsid w:val="00A841F9"/>
    <w:rsid w:val="00A84E3D"/>
    <w:rsid w:val="00A8530D"/>
    <w:rsid w:val="00A85D4B"/>
    <w:rsid w:val="00A9112D"/>
    <w:rsid w:val="00A912E9"/>
    <w:rsid w:val="00A920F2"/>
    <w:rsid w:val="00A95853"/>
    <w:rsid w:val="00A95907"/>
    <w:rsid w:val="00A9649E"/>
    <w:rsid w:val="00AA1518"/>
    <w:rsid w:val="00AA25EE"/>
    <w:rsid w:val="00AA2B07"/>
    <w:rsid w:val="00AA458A"/>
    <w:rsid w:val="00AA606D"/>
    <w:rsid w:val="00AA6927"/>
    <w:rsid w:val="00AB0C07"/>
    <w:rsid w:val="00AB0C2E"/>
    <w:rsid w:val="00AB2807"/>
    <w:rsid w:val="00AB30D6"/>
    <w:rsid w:val="00AB35D0"/>
    <w:rsid w:val="00AB4136"/>
    <w:rsid w:val="00AB507D"/>
    <w:rsid w:val="00AB735E"/>
    <w:rsid w:val="00AC09FF"/>
    <w:rsid w:val="00AC0EBC"/>
    <w:rsid w:val="00AC50F0"/>
    <w:rsid w:val="00AC6D3E"/>
    <w:rsid w:val="00AC7263"/>
    <w:rsid w:val="00AC7C43"/>
    <w:rsid w:val="00AD0438"/>
    <w:rsid w:val="00AD1B46"/>
    <w:rsid w:val="00AD25AD"/>
    <w:rsid w:val="00AD3F59"/>
    <w:rsid w:val="00AD4B48"/>
    <w:rsid w:val="00AD6164"/>
    <w:rsid w:val="00AD7C9C"/>
    <w:rsid w:val="00AE0571"/>
    <w:rsid w:val="00AE064C"/>
    <w:rsid w:val="00AE0CA9"/>
    <w:rsid w:val="00AE4286"/>
    <w:rsid w:val="00AE56D3"/>
    <w:rsid w:val="00AE5A6F"/>
    <w:rsid w:val="00AE5E9C"/>
    <w:rsid w:val="00AE693B"/>
    <w:rsid w:val="00AE77F5"/>
    <w:rsid w:val="00AF0630"/>
    <w:rsid w:val="00AF0850"/>
    <w:rsid w:val="00AF0B35"/>
    <w:rsid w:val="00AF2CC5"/>
    <w:rsid w:val="00AF35FB"/>
    <w:rsid w:val="00AF4063"/>
    <w:rsid w:val="00AF5317"/>
    <w:rsid w:val="00B013E3"/>
    <w:rsid w:val="00B0156F"/>
    <w:rsid w:val="00B02F58"/>
    <w:rsid w:val="00B04121"/>
    <w:rsid w:val="00B04770"/>
    <w:rsid w:val="00B07D9A"/>
    <w:rsid w:val="00B10392"/>
    <w:rsid w:val="00B127AC"/>
    <w:rsid w:val="00B137F1"/>
    <w:rsid w:val="00B138A5"/>
    <w:rsid w:val="00B13990"/>
    <w:rsid w:val="00B16473"/>
    <w:rsid w:val="00B2145D"/>
    <w:rsid w:val="00B2202F"/>
    <w:rsid w:val="00B24C01"/>
    <w:rsid w:val="00B259D5"/>
    <w:rsid w:val="00B26A2E"/>
    <w:rsid w:val="00B26EDA"/>
    <w:rsid w:val="00B26F77"/>
    <w:rsid w:val="00B27035"/>
    <w:rsid w:val="00B315EB"/>
    <w:rsid w:val="00B31689"/>
    <w:rsid w:val="00B3256E"/>
    <w:rsid w:val="00B329E2"/>
    <w:rsid w:val="00B33603"/>
    <w:rsid w:val="00B33D82"/>
    <w:rsid w:val="00B34D80"/>
    <w:rsid w:val="00B4071F"/>
    <w:rsid w:val="00B459D4"/>
    <w:rsid w:val="00B4736E"/>
    <w:rsid w:val="00B50744"/>
    <w:rsid w:val="00B5389F"/>
    <w:rsid w:val="00B53A64"/>
    <w:rsid w:val="00B544E9"/>
    <w:rsid w:val="00B545F2"/>
    <w:rsid w:val="00B55612"/>
    <w:rsid w:val="00B56024"/>
    <w:rsid w:val="00B56777"/>
    <w:rsid w:val="00B57DEC"/>
    <w:rsid w:val="00B6135F"/>
    <w:rsid w:val="00B630FB"/>
    <w:rsid w:val="00B644CE"/>
    <w:rsid w:val="00B6506F"/>
    <w:rsid w:val="00B659D5"/>
    <w:rsid w:val="00B66226"/>
    <w:rsid w:val="00B6673F"/>
    <w:rsid w:val="00B67106"/>
    <w:rsid w:val="00B675F9"/>
    <w:rsid w:val="00B67AA5"/>
    <w:rsid w:val="00B72241"/>
    <w:rsid w:val="00B72DA3"/>
    <w:rsid w:val="00B73A2C"/>
    <w:rsid w:val="00B74A15"/>
    <w:rsid w:val="00B74D27"/>
    <w:rsid w:val="00B774C4"/>
    <w:rsid w:val="00B77D30"/>
    <w:rsid w:val="00B80C6C"/>
    <w:rsid w:val="00B80D40"/>
    <w:rsid w:val="00B80F49"/>
    <w:rsid w:val="00B8125B"/>
    <w:rsid w:val="00B84CB3"/>
    <w:rsid w:val="00B852E5"/>
    <w:rsid w:val="00B8582F"/>
    <w:rsid w:val="00B87BB3"/>
    <w:rsid w:val="00B87D99"/>
    <w:rsid w:val="00B90682"/>
    <w:rsid w:val="00B93255"/>
    <w:rsid w:val="00B9352A"/>
    <w:rsid w:val="00B94330"/>
    <w:rsid w:val="00B94939"/>
    <w:rsid w:val="00B94ED8"/>
    <w:rsid w:val="00B9671C"/>
    <w:rsid w:val="00B967C6"/>
    <w:rsid w:val="00B96AF8"/>
    <w:rsid w:val="00B976DA"/>
    <w:rsid w:val="00B97CCA"/>
    <w:rsid w:val="00BA0447"/>
    <w:rsid w:val="00BA10FF"/>
    <w:rsid w:val="00BA2037"/>
    <w:rsid w:val="00BA5DC9"/>
    <w:rsid w:val="00BA7EE0"/>
    <w:rsid w:val="00BB00F8"/>
    <w:rsid w:val="00BB014D"/>
    <w:rsid w:val="00BB0B78"/>
    <w:rsid w:val="00BB1A5F"/>
    <w:rsid w:val="00BB22F1"/>
    <w:rsid w:val="00BB2781"/>
    <w:rsid w:val="00BB2850"/>
    <w:rsid w:val="00BB3835"/>
    <w:rsid w:val="00BB52AB"/>
    <w:rsid w:val="00BB6635"/>
    <w:rsid w:val="00BC164C"/>
    <w:rsid w:val="00BC2DF3"/>
    <w:rsid w:val="00BC5840"/>
    <w:rsid w:val="00BC6579"/>
    <w:rsid w:val="00BC68BF"/>
    <w:rsid w:val="00BD01CB"/>
    <w:rsid w:val="00BD0B5D"/>
    <w:rsid w:val="00BD23EC"/>
    <w:rsid w:val="00BD25FB"/>
    <w:rsid w:val="00BD5BB3"/>
    <w:rsid w:val="00BD61EB"/>
    <w:rsid w:val="00BE1517"/>
    <w:rsid w:val="00BE7583"/>
    <w:rsid w:val="00BF0F97"/>
    <w:rsid w:val="00BF12CD"/>
    <w:rsid w:val="00BF14E5"/>
    <w:rsid w:val="00BF1F7A"/>
    <w:rsid w:val="00BF2C76"/>
    <w:rsid w:val="00BF2F86"/>
    <w:rsid w:val="00BF3512"/>
    <w:rsid w:val="00BF3A34"/>
    <w:rsid w:val="00BF3D30"/>
    <w:rsid w:val="00BF3EE7"/>
    <w:rsid w:val="00BF5B2F"/>
    <w:rsid w:val="00BF5D54"/>
    <w:rsid w:val="00C00BB2"/>
    <w:rsid w:val="00C0202D"/>
    <w:rsid w:val="00C03606"/>
    <w:rsid w:val="00C03AC8"/>
    <w:rsid w:val="00C03B18"/>
    <w:rsid w:val="00C04614"/>
    <w:rsid w:val="00C05297"/>
    <w:rsid w:val="00C06A09"/>
    <w:rsid w:val="00C077B7"/>
    <w:rsid w:val="00C10A8C"/>
    <w:rsid w:val="00C11B34"/>
    <w:rsid w:val="00C13E78"/>
    <w:rsid w:val="00C1493B"/>
    <w:rsid w:val="00C14E66"/>
    <w:rsid w:val="00C17105"/>
    <w:rsid w:val="00C2087F"/>
    <w:rsid w:val="00C20DB9"/>
    <w:rsid w:val="00C22A1F"/>
    <w:rsid w:val="00C23A36"/>
    <w:rsid w:val="00C25113"/>
    <w:rsid w:val="00C25795"/>
    <w:rsid w:val="00C26D84"/>
    <w:rsid w:val="00C2713E"/>
    <w:rsid w:val="00C27804"/>
    <w:rsid w:val="00C306CA"/>
    <w:rsid w:val="00C30D6D"/>
    <w:rsid w:val="00C31B0D"/>
    <w:rsid w:val="00C32536"/>
    <w:rsid w:val="00C33570"/>
    <w:rsid w:val="00C340CF"/>
    <w:rsid w:val="00C3428F"/>
    <w:rsid w:val="00C344DE"/>
    <w:rsid w:val="00C3490D"/>
    <w:rsid w:val="00C35739"/>
    <w:rsid w:val="00C36089"/>
    <w:rsid w:val="00C36E6A"/>
    <w:rsid w:val="00C4039E"/>
    <w:rsid w:val="00C40A18"/>
    <w:rsid w:val="00C422B5"/>
    <w:rsid w:val="00C42C76"/>
    <w:rsid w:val="00C47348"/>
    <w:rsid w:val="00C47496"/>
    <w:rsid w:val="00C47B92"/>
    <w:rsid w:val="00C501C2"/>
    <w:rsid w:val="00C5297C"/>
    <w:rsid w:val="00C54B4E"/>
    <w:rsid w:val="00C57432"/>
    <w:rsid w:val="00C6021F"/>
    <w:rsid w:val="00C61D5B"/>
    <w:rsid w:val="00C62707"/>
    <w:rsid w:val="00C6392A"/>
    <w:rsid w:val="00C63C59"/>
    <w:rsid w:val="00C64111"/>
    <w:rsid w:val="00C648FB"/>
    <w:rsid w:val="00C64C98"/>
    <w:rsid w:val="00C66AD4"/>
    <w:rsid w:val="00C71248"/>
    <w:rsid w:val="00C733CC"/>
    <w:rsid w:val="00C7624F"/>
    <w:rsid w:val="00C76A7D"/>
    <w:rsid w:val="00C815BA"/>
    <w:rsid w:val="00C85895"/>
    <w:rsid w:val="00C85AC4"/>
    <w:rsid w:val="00C85B95"/>
    <w:rsid w:val="00C872BA"/>
    <w:rsid w:val="00C903EB"/>
    <w:rsid w:val="00C91F1F"/>
    <w:rsid w:val="00C92D15"/>
    <w:rsid w:val="00C930B6"/>
    <w:rsid w:val="00C93853"/>
    <w:rsid w:val="00C95F44"/>
    <w:rsid w:val="00C97680"/>
    <w:rsid w:val="00CA17CF"/>
    <w:rsid w:val="00CA22C3"/>
    <w:rsid w:val="00CA5BD8"/>
    <w:rsid w:val="00CA66A9"/>
    <w:rsid w:val="00CA7106"/>
    <w:rsid w:val="00CB10D8"/>
    <w:rsid w:val="00CB14B5"/>
    <w:rsid w:val="00CB69C6"/>
    <w:rsid w:val="00CB7571"/>
    <w:rsid w:val="00CB757F"/>
    <w:rsid w:val="00CB7E6C"/>
    <w:rsid w:val="00CC0241"/>
    <w:rsid w:val="00CC097F"/>
    <w:rsid w:val="00CC0AED"/>
    <w:rsid w:val="00CC2189"/>
    <w:rsid w:val="00CC2441"/>
    <w:rsid w:val="00CC3CB4"/>
    <w:rsid w:val="00CC4613"/>
    <w:rsid w:val="00CC60FA"/>
    <w:rsid w:val="00CD3B3F"/>
    <w:rsid w:val="00CD51BD"/>
    <w:rsid w:val="00CD6A14"/>
    <w:rsid w:val="00CD6BA8"/>
    <w:rsid w:val="00CD7348"/>
    <w:rsid w:val="00CD7C0A"/>
    <w:rsid w:val="00CE1065"/>
    <w:rsid w:val="00CE120B"/>
    <w:rsid w:val="00CE2C30"/>
    <w:rsid w:val="00CE2CAC"/>
    <w:rsid w:val="00CE3AD8"/>
    <w:rsid w:val="00CE5683"/>
    <w:rsid w:val="00CE618F"/>
    <w:rsid w:val="00CE6232"/>
    <w:rsid w:val="00CE70A4"/>
    <w:rsid w:val="00CF37E3"/>
    <w:rsid w:val="00CF39A9"/>
    <w:rsid w:val="00CF7D0B"/>
    <w:rsid w:val="00D01BCC"/>
    <w:rsid w:val="00D03946"/>
    <w:rsid w:val="00D03E9F"/>
    <w:rsid w:val="00D052A3"/>
    <w:rsid w:val="00D05ADB"/>
    <w:rsid w:val="00D0620E"/>
    <w:rsid w:val="00D10FA1"/>
    <w:rsid w:val="00D120BF"/>
    <w:rsid w:val="00D13331"/>
    <w:rsid w:val="00D14771"/>
    <w:rsid w:val="00D16DE8"/>
    <w:rsid w:val="00D204EB"/>
    <w:rsid w:val="00D211D2"/>
    <w:rsid w:val="00D228F9"/>
    <w:rsid w:val="00D2293F"/>
    <w:rsid w:val="00D22BC0"/>
    <w:rsid w:val="00D22DF2"/>
    <w:rsid w:val="00D23A99"/>
    <w:rsid w:val="00D257B3"/>
    <w:rsid w:val="00D2672A"/>
    <w:rsid w:val="00D30B40"/>
    <w:rsid w:val="00D31885"/>
    <w:rsid w:val="00D336B9"/>
    <w:rsid w:val="00D34202"/>
    <w:rsid w:val="00D35960"/>
    <w:rsid w:val="00D41A44"/>
    <w:rsid w:val="00D438A2"/>
    <w:rsid w:val="00D44400"/>
    <w:rsid w:val="00D467F8"/>
    <w:rsid w:val="00D46E6D"/>
    <w:rsid w:val="00D47F13"/>
    <w:rsid w:val="00D50561"/>
    <w:rsid w:val="00D519B3"/>
    <w:rsid w:val="00D5264F"/>
    <w:rsid w:val="00D53612"/>
    <w:rsid w:val="00D550A0"/>
    <w:rsid w:val="00D55F58"/>
    <w:rsid w:val="00D65BF7"/>
    <w:rsid w:val="00D67734"/>
    <w:rsid w:val="00D73CFA"/>
    <w:rsid w:val="00D73F88"/>
    <w:rsid w:val="00D74416"/>
    <w:rsid w:val="00D74502"/>
    <w:rsid w:val="00D74F7D"/>
    <w:rsid w:val="00D75004"/>
    <w:rsid w:val="00D76402"/>
    <w:rsid w:val="00D76C42"/>
    <w:rsid w:val="00D800E3"/>
    <w:rsid w:val="00D80667"/>
    <w:rsid w:val="00D81429"/>
    <w:rsid w:val="00D82210"/>
    <w:rsid w:val="00D85EF3"/>
    <w:rsid w:val="00D917FC"/>
    <w:rsid w:val="00D92174"/>
    <w:rsid w:val="00D93F40"/>
    <w:rsid w:val="00D9420E"/>
    <w:rsid w:val="00D976ED"/>
    <w:rsid w:val="00DA02B2"/>
    <w:rsid w:val="00DA0614"/>
    <w:rsid w:val="00DA452E"/>
    <w:rsid w:val="00DA4BF6"/>
    <w:rsid w:val="00DA6231"/>
    <w:rsid w:val="00DA65C5"/>
    <w:rsid w:val="00DA6CAE"/>
    <w:rsid w:val="00DB120A"/>
    <w:rsid w:val="00DB24B6"/>
    <w:rsid w:val="00DB3409"/>
    <w:rsid w:val="00DB54AC"/>
    <w:rsid w:val="00DB6758"/>
    <w:rsid w:val="00DC105C"/>
    <w:rsid w:val="00DC1757"/>
    <w:rsid w:val="00DC1FCB"/>
    <w:rsid w:val="00DC52F2"/>
    <w:rsid w:val="00DC578B"/>
    <w:rsid w:val="00DC5864"/>
    <w:rsid w:val="00DC5C35"/>
    <w:rsid w:val="00DC702A"/>
    <w:rsid w:val="00DD68B0"/>
    <w:rsid w:val="00DE08A2"/>
    <w:rsid w:val="00DE10BC"/>
    <w:rsid w:val="00DE17FD"/>
    <w:rsid w:val="00DE229C"/>
    <w:rsid w:val="00DE29C9"/>
    <w:rsid w:val="00DE51F7"/>
    <w:rsid w:val="00DE7498"/>
    <w:rsid w:val="00DF326D"/>
    <w:rsid w:val="00DF5E11"/>
    <w:rsid w:val="00DF6EAE"/>
    <w:rsid w:val="00DF78E4"/>
    <w:rsid w:val="00E01B7E"/>
    <w:rsid w:val="00E01B96"/>
    <w:rsid w:val="00E02803"/>
    <w:rsid w:val="00E04C87"/>
    <w:rsid w:val="00E04E43"/>
    <w:rsid w:val="00E050D9"/>
    <w:rsid w:val="00E05A5D"/>
    <w:rsid w:val="00E05C26"/>
    <w:rsid w:val="00E06B3F"/>
    <w:rsid w:val="00E07320"/>
    <w:rsid w:val="00E075AE"/>
    <w:rsid w:val="00E11DE8"/>
    <w:rsid w:val="00E12938"/>
    <w:rsid w:val="00E13737"/>
    <w:rsid w:val="00E13900"/>
    <w:rsid w:val="00E15817"/>
    <w:rsid w:val="00E20D6F"/>
    <w:rsid w:val="00E22770"/>
    <w:rsid w:val="00E237E1"/>
    <w:rsid w:val="00E24B7E"/>
    <w:rsid w:val="00E2686B"/>
    <w:rsid w:val="00E26877"/>
    <w:rsid w:val="00E31090"/>
    <w:rsid w:val="00E3246D"/>
    <w:rsid w:val="00E347B3"/>
    <w:rsid w:val="00E34FD1"/>
    <w:rsid w:val="00E35F1B"/>
    <w:rsid w:val="00E36606"/>
    <w:rsid w:val="00E375EC"/>
    <w:rsid w:val="00E414D1"/>
    <w:rsid w:val="00E41B56"/>
    <w:rsid w:val="00E42410"/>
    <w:rsid w:val="00E42660"/>
    <w:rsid w:val="00E439C6"/>
    <w:rsid w:val="00E45965"/>
    <w:rsid w:val="00E51653"/>
    <w:rsid w:val="00E54161"/>
    <w:rsid w:val="00E54904"/>
    <w:rsid w:val="00E5579A"/>
    <w:rsid w:val="00E56DD3"/>
    <w:rsid w:val="00E65E58"/>
    <w:rsid w:val="00E71106"/>
    <w:rsid w:val="00E7336E"/>
    <w:rsid w:val="00E73C2A"/>
    <w:rsid w:val="00E767C9"/>
    <w:rsid w:val="00E77E35"/>
    <w:rsid w:val="00E803A7"/>
    <w:rsid w:val="00E8090B"/>
    <w:rsid w:val="00E80A00"/>
    <w:rsid w:val="00E821D8"/>
    <w:rsid w:val="00E83A69"/>
    <w:rsid w:val="00E83C1F"/>
    <w:rsid w:val="00E85ECA"/>
    <w:rsid w:val="00E864D8"/>
    <w:rsid w:val="00E872B7"/>
    <w:rsid w:val="00E8744E"/>
    <w:rsid w:val="00E87726"/>
    <w:rsid w:val="00E90D8D"/>
    <w:rsid w:val="00E9327B"/>
    <w:rsid w:val="00E945C3"/>
    <w:rsid w:val="00E947A9"/>
    <w:rsid w:val="00E94A26"/>
    <w:rsid w:val="00E96A01"/>
    <w:rsid w:val="00E96F3A"/>
    <w:rsid w:val="00EA0260"/>
    <w:rsid w:val="00EA074E"/>
    <w:rsid w:val="00EA1113"/>
    <w:rsid w:val="00EA1335"/>
    <w:rsid w:val="00EA2B05"/>
    <w:rsid w:val="00EA358C"/>
    <w:rsid w:val="00EA4393"/>
    <w:rsid w:val="00EA4BCD"/>
    <w:rsid w:val="00EA6A76"/>
    <w:rsid w:val="00EB03FF"/>
    <w:rsid w:val="00EB3D60"/>
    <w:rsid w:val="00EB55E2"/>
    <w:rsid w:val="00EB6870"/>
    <w:rsid w:val="00EB7D55"/>
    <w:rsid w:val="00EB7FEE"/>
    <w:rsid w:val="00EC27E7"/>
    <w:rsid w:val="00EC324E"/>
    <w:rsid w:val="00EC3CBC"/>
    <w:rsid w:val="00EC74F0"/>
    <w:rsid w:val="00ED0066"/>
    <w:rsid w:val="00ED2162"/>
    <w:rsid w:val="00ED3083"/>
    <w:rsid w:val="00ED5C75"/>
    <w:rsid w:val="00ED6F2F"/>
    <w:rsid w:val="00EE0417"/>
    <w:rsid w:val="00EE1112"/>
    <w:rsid w:val="00EF0A8A"/>
    <w:rsid w:val="00EF1435"/>
    <w:rsid w:val="00EF396E"/>
    <w:rsid w:val="00EF3CE5"/>
    <w:rsid w:val="00EF5B08"/>
    <w:rsid w:val="00EF5C39"/>
    <w:rsid w:val="00EF7058"/>
    <w:rsid w:val="00F01A5E"/>
    <w:rsid w:val="00F05CD3"/>
    <w:rsid w:val="00F0611A"/>
    <w:rsid w:val="00F10256"/>
    <w:rsid w:val="00F10359"/>
    <w:rsid w:val="00F11FC2"/>
    <w:rsid w:val="00F12764"/>
    <w:rsid w:val="00F149E6"/>
    <w:rsid w:val="00F15CC9"/>
    <w:rsid w:val="00F16007"/>
    <w:rsid w:val="00F16940"/>
    <w:rsid w:val="00F17D0F"/>
    <w:rsid w:val="00F22BBB"/>
    <w:rsid w:val="00F2369C"/>
    <w:rsid w:val="00F24633"/>
    <w:rsid w:val="00F2719D"/>
    <w:rsid w:val="00F27339"/>
    <w:rsid w:val="00F27F0C"/>
    <w:rsid w:val="00F31336"/>
    <w:rsid w:val="00F31AE2"/>
    <w:rsid w:val="00F34CE5"/>
    <w:rsid w:val="00F364A6"/>
    <w:rsid w:val="00F41D59"/>
    <w:rsid w:val="00F42964"/>
    <w:rsid w:val="00F44558"/>
    <w:rsid w:val="00F45814"/>
    <w:rsid w:val="00F472DB"/>
    <w:rsid w:val="00F4759C"/>
    <w:rsid w:val="00F47D97"/>
    <w:rsid w:val="00F47E04"/>
    <w:rsid w:val="00F54779"/>
    <w:rsid w:val="00F550DA"/>
    <w:rsid w:val="00F552D8"/>
    <w:rsid w:val="00F5715B"/>
    <w:rsid w:val="00F572E9"/>
    <w:rsid w:val="00F60078"/>
    <w:rsid w:val="00F6302F"/>
    <w:rsid w:val="00F637DA"/>
    <w:rsid w:val="00F63BD4"/>
    <w:rsid w:val="00F6642C"/>
    <w:rsid w:val="00F667B8"/>
    <w:rsid w:val="00F66D34"/>
    <w:rsid w:val="00F7045D"/>
    <w:rsid w:val="00F710C6"/>
    <w:rsid w:val="00F71322"/>
    <w:rsid w:val="00F749A5"/>
    <w:rsid w:val="00F75CFA"/>
    <w:rsid w:val="00F76C93"/>
    <w:rsid w:val="00F77ACB"/>
    <w:rsid w:val="00F806BA"/>
    <w:rsid w:val="00F82089"/>
    <w:rsid w:val="00F82D87"/>
    <w:rsid w:val="00F868B6"/>
    <w:rsid w:val="00F90D09"/>
    <w:rsid w:val="00F918A7"/>
    <w:rsid w:val="00F91A29"/>
    <w:rsid w:val="00F91A9D"/>
    <w:rsid w:val="00F91D43"/>
    <w:rsid w:val="00F93718"/>
    <w:rsid w:val="00F93834"/>
    <w:rsid w:val="00F94CB9"/>
    <w:rsid w:val="00F959BD"/>
    <w:rsid w:val="00F96606"/>
    <w:rsid w:val="00F96F98"/>
    <w:rsid w:val="00F97256"/>
    <w:rsid w:val="00FA1081"/>
    <w:rsid w:val="00FA1975"/>
    <w:rsid w:val="00FA227F"/>
    <w:rsid w:val="00FA2CB3"/>
    <w:rsid w:val="00FA45D0"/>
    <w:rsid w:val="00FA46BB"/>
    <w:rsid w:val="00FA5B34"/>
    <w:rsid w:val="00FA7912"/>
    <w:rsid w:val="00FA7FBC"/>
    <w:rsid w:val="00FB0F91"/>
    <w:rsid w:val="00FB15CB"/>
    <w:rsid w:val="00FB1D4B"/>
    <w:rsid w:val="00FB26F4"/>
    <w:rsid w:val="00FB26FC"/>
    <w:rsid w:val="00FB639C"/>
    <w:rsid w:val="00FB70BA"/>
    <w:rsid w:val="00FB7222"/>
    <w:rsid w:val="00FC05BC"/>
    <w:rsid w:val="00FC0DD8"/>
    <w:rsid w:val="00FC26D2"/>
    <w:rsid w:val="00FC389B"/>
    <w:rsid w:val="00FC4575"/>
    <w:rsid w:val="00FC4C33"/>
    <w:rsid w:val="00FC62D8"/>
    <w:rsid w:val="00FC67CB"/>
    <w:rsid w:val="00FD2206"/>
    <w:rsid w:val="00FD2C17"/>
    <w:rsid w:val="00FD2C4C"/>
    <w:rsid w:val="00FD2E39"/>
    <w:rsid w:val="00FD7821"/>
    <w:rsid w:val="00FE0159"/>
    <w:rsid w:val="00FE16DE"/>
    <w:rsid w:val="00FE1FD7"/>
    <w:rsid w:val="00FE256E"/>
    <w:rsid w:val="00FE25EF"/>
    <w:rsid w:val="00FE35C5"/>
    <w:rsid w:val="00FE45C2"/>
    <w:rsid w:val="00FE5344"/>
    <w:rsid w:val="00FE59B0"/>
    <w:rsid w:val="00FE6073"/>
    <w:rsid w:val="00FE6612"/>
    <w:rsid w:val="00FF1516"/>
    <w:rsid w:val="00FF28B9"/>
    <w:rsid w:val="00FF2E80"/>
    <w:rsid w:val="00FF3F46"/>
    <w:rsid w:val="00FF4E78"/>
    <w:rsid w:val="00FF6F06"/>
    <w:rsid w:val="0121BC8F"/>
    <w:rsid w:val="012BE389"/>
    <w:rsid w:val="013822D2"/>
    <w:rsid w:val="015C9AE9"/>
    <w:rsid w:val="01CE2029"/>
    <w:rsid w:val="024940DA"/>
    <w:rsid w:val="024F67F8"/>
    <w:rsid w:val="029490BD"/>
    <w:rsid w:val="037867DF"/>
    <w:rsid w:val="04BE183A"/>
    <w:rsid w:val="053DE3E6"/>
    <w:rsid w:val="0674D219"/>
    <w:rsid w:val="07412B7C"/>
    <w:rsid w:val="0779722C"/>
    <w:rsid w:val="081EBB6A"/>
    <w:rsid w:val="09C2DCFD"/>
    <w:rsid w:val="09E820C5"/>
    <w:rsid w:val="0B29BD16"/>
    <w:rsid w:val="0C42FBE2"/>
    <w:rsid w:val="0C670FBF"/>
    <w:rsid w:val="0D1CCC2F"/>
    <w:rsid w:val="0DF19D8B"/>
    <w:rsid w:val="0EDAA75C"/>
    <w:rsid w:val="0EDC0F58"/>
    <w:rsid w:val="100AE376"/>
    <w:rsid w:val="10BA78C8"/>
    <w:rsid w:val="1144CB4D"/>
    <w:rsid w:val="11C73147"/>
    <w:rsid w:val="12E60FFA"/>
    <w:rsid w:val="13FB67D6"/>
    <w:rsid w:val="14093F92"/>
    <w:rsid w:val="155E1D81"/>
    <w:rsid w:val="15787B61"/>
    <w:rsid w:val="15A71248"/>
    <w:rsid w:val="15C0DBBA"/>
    <w:rsid w:val="15DB0036"/>
    <w:rsid w:val="16931A86"/>
    <w:rsid w:val="1894F97B"/>
    <w:rsid w:val="191A6830"/>
    <w:rsid w:val="1A0DB8FE"/>
    <w:rsid w:val="1A25E53C"/>
    <w:rsid w:val="1A2EF62C"/>
    <w:rsid w:val="1A3B1A4D"/>
    <w:rsid w:val="1A82382A"/>
    <w:rsid w:val="1A865901"/>
    <w:rsid w:val="1BB6FF55"/>
    <w:rsid w:val="1BC46F20"/>
    <w:rsid w:val="1C4912CA"/>
    <w:rsid w:val="1DD3A854"/>
    <w:rsid w:val="1DE57AA3"/>
    <w:rsid w:val="1F25E8D0"/>
    <w:rsid w:val="1F66C1E1"/>
    <w:rsid w:val="20A14130"/>
    <w:rsid w:val="20A7FFC6"/>
    <w:rsid w:val="20B4077D"/>
    <w:rsid w:val="21B452A3"/>
    <w:rsid w:val="21BDD3C0"/>
    <w:rsid w:val="225A032C"/>
    <w:rsid w:val="234803A8"/>
    <w:rsid w:val="244D937B"/>
    <w:rsid w:val="2499CCE8"/>
    <w:rsid w:val="24FE989C"/>
    <w:rsid w:val="25FFB6CC"/>
    <w:rsid w:val="2659C3EA"/>
    <w:rsid w:val="2682351B"/>
    <w:rsid w:val="26F28F8B"/>
    <w:rsid w:val="26F2C190"/>
    <w:rsid w:val="2775C53D"/>
    <w:rsid w:val="27805622"/>
    <w:rsid w:val="27BA33C2"/>
    <w:rsid w:val="27BDBB21"/>
    <w:rsid w:val="27D1C2EF"/>
    <w:rsid w:val="27E85126"/>
    <w:rsid w:val="295CE581"/>
    <w:rsid w:val="296A61B2"/>
    <w:rsid w:val="297DBF2F"/>
    <w:rsid w:val="2987534D"/>
    <w:rsid w:val="2A3A6F34"/>
    <w:rsid w:val="2BA55372"/>
    <w:rsid w:val="2C8607B8"/>
    <w:rsid w:val="2C93EECB"/>
    <w:rsid w:val="2D1F6AD1"/>
    <w:rsid w:val="2DB44A99"/>
    <w:rsid w:val="2EB58E1B"/>
    <w:rsid w:val="2F426BF8"/>
    <w:rsid w:val="2F570B66"/>
    <w:rsid w:val="30783082"/>
    <w:rsid w:val="31435881"/>
    <w:rsid w:val="31D263F3"/>
    <w:rsid w:val="31FDCC2B"/>
    <w:rsid w:val="3298D075"/>
    <w:rsid w:val="335DFB3B"/>
    <w:rsid w:val="341F60BC"/>
    <w:rsid w:val="35C0E9DA"/>
    <w:rsid w:val="37996538"/>
    <w:rsid w:val="37E54C93"/>
    <w:rsid w:val="3864588E"/>
    <w:rsid w:val="38DB44AD"/>
    <w:rsid w:val="390AD265"/>
    <w:rsid w:val="3941E87C"/>
    <w:rsid w:val="39B6C82E"/>
    <w:rsid w:val="39E13F16"/>
    <w:rsid w:val="39E299A1"/>
    <w:rsid w:val="3A4DB064"/>
    <w:rsid w:val="3A6A16A0"/>
    <w:rsid w:val="3B164A85"/>
    <w:rsid w:val="3BC3C664"/>
    <w:rsid w:val="3BCAE8D5"/>
    <w:rsid w:val="3BE29059"/>
    <w:rsid w:val="3BF3DD25"/>
    <w:rsid w:val="3C6C3715"/>
    <w:rsid w:val="3D0122F7"/>
    <w:rsid w:val="3E3125A5"/>
    <w:rsid w:val="3E359E03"/>
    <w:rsid w:val="3EB736D3"/>
    <w:rsid w:val="3F6413B5"/>
    <w:rsid w:val="3FEE9810"/>
    <w:rsid w:val="400A5ABB"/>
    <w:rsid w:val="40D97259"/>
    <w:rsid w:val="41007633"/>
    <w:rsid w:val="41977FFB"/>
    <w:rsid w:val="42C6BB93"/>
    <w:rsid w:val="43068027"/>
    <w:rsid w:val="45BC8662"/>
    <w:rsid w:val="45E13611"/>
    <w:rsid w:val="460AA9A9"/>
    <w:rsid w:val="46A92A72"/>
    <w:rsid w:val="46B3B51C"/>
    <w:rsid w:val="470A15E2"/>
    <w:rsid w:val="4758D6D6"/>
    <w:rsid w:val="48D3872C"/>
    <w:rsid w:val="4AA7896F"/>
    <w:rsid w:val="4B10CD47"/>
    <w:rsid w:val="4BBA4130"/>
    <w:rsid w:val="4C50AA66"/>
    <w:rsid w:val="4D123BBC"/>
    <w:rsid w:val="4D2FF986"/>
    <w:rsid w:val="4DF5F4AE"/>
    <w:rsid w:val="4E066637"/>
    <w:rsid w:val="4E622DDE"/>
    <w:rsid w:val="4EB77038"/>
    <w:rsid w:val="4EEE8339"/>
    <w:rsid w:val="50EC52FB"/>
    <w:rsid w:val="5125FDB5"/>
    <w:rsid w:val="5188BF64"/>
    <w:rsid w:val="51CF1E4F"/>
    <w:rsid w:val="528CC74A"/>
    <w:rsid w:val="52C2AE71"/>
    <w:rsid w:val="53256049"/>
    <w:rsid w:val="536F813C"/>
    <w:rsid w:val="546B965C"/>
    <w:rsid w:val="54D10ABB"/>
    <w:rsid w:val="558D84C6"/>
    <w:rsid w:val="559A9C50"/>
    <w:rsid w:val="55DE3C27"/>
    <w:rsid w:val="55F0369E"/>
    <w:rsid w:val="5647F34D"/>
    <w:rsid w:val="56FC516A"/>
    <w:rsid w:val="56FDB966"/>
    <w:rsid w:val="57324942"/>
    <w:rsid w:val="57F962A9"/>
    <w:rsid w:val="5875A32E"/>
    <w:rsid w:val="59410E9E"/>
    <w:rsid w:val="59634E2D"/>
    <w:rsid w:val="5A052E42"/>
    <w:rsid w:val="5AD4C6AA"/>
    <w:rsid w:val="5B64F794"/>
    <w:rsid w:val="5B7A614B"/>
    <w:rsid w:val="5C05123C"/>
    <w:rsid w:val="5D748F3E"/>
    <w:rsid w:val="5D86C45C"/>
    <w:rsid w:val="5D99BC7F"/>
    <w:rsid w:val="5DA6F5E0"/>
    <w:rsid w:val="5DC824DE"/>
    <w:rsid w:val="5EC41E96"/>
    <w:rsid w:val="5FA6F2F5"/>
    <w:rsid w:val="5FAF4522"/>
    <w:rsid w:val="5FB6685F"/>
    <w:rsid w:val="5FBEFB43"/>
    <w:rsid w:val="5FC879EF"/>
    <w:rsid w:val="60529352"/>
    <w:rsid w:val="60DC620B"/>
    <w:rsid w:val="60E66A72"/>
    <w:rsid w:val="6176A669"/>
    <w:rsid w:val="617B3A99"/>
    <w:rsid w:val="61A4DDB6"/>
    <w:rsid w:val="61FF3E5C"/>
    <w:rsid w:val="62189254"/>
    <w:rsid w:val="6264FF2F"/>
    <w:rsid w:val="63CD230F"/>
    <w:rsid w:val="643469EB"/>
    <w:rsid w:val="64B0DC7C"/>
    <w:rsid w:val="64C01CE5"/>
    <w:rsid w:val="64DF0F29"/>
    <w:rsid w:val="6513CC1E"/>
    <w:rsid w:val="65695832"/>
    <w:rsid w:val="658BB01E"/>
    <w:rsid w:val="659ABFE6"/>
    <w:rsid w:val="65C5B27A"/>
    <w:rsid w:val="65E6A741"/>
    <w:rsid w:val="66662FD9"/>
    <w:rsid w:val="67665050"/>
    <w:rsid w:val="67BF7AD0"/>
    <w:rsid w:val="67CA0AFA"/>
    <w:rsid w:val="67F7C612"/>
    <w:rsid w:val="680DA3A2"/>
    <w:rsid w:val="695DDBE2"/>
    <w:rsid w:val="69ED586B"/>
    <w:rsid w:val="6A664383"/>
    <w:rsid w:val="6A774649"/>
    <w:rsid w:val="6AD837F4"/>
    <w:rsid w:val="6B9902DD"/>
    <w:rsid w:val="6C46D131"/>
    <w:rsid w:val="6E40C8F7"/>
    <w:rsid w:val="71D8E8FF"/>
    <w:rsid w:val="722BC7FC"/>
    <w:rsid w:val="7291098A"/>
    <w:rsid w:val="73473982"/>
    <w:rsid w:val="73869E89"/>
    <w:rsid w:val="73B17490"/>
    <w:rsid w:val="73DF25ED"/>
    <w:rsid w:val="73F0CCA1"/>
    <w:rsid w:val="75CDD54B"/>
    <w:rsid w:val="7698A191"/>
    <w:rsid w:val="7708549A"/>
    <w:rsid w:val="775564AA"/>
    <w:rsid w:val="77B662D8"/>
    <w:rsid w:val="77E86FB7"/>
    <w:rsid w:val="77EBD8D5"/>
    <w:rsid w:val="781E1DA6"/>
    <w:rsid w:val="7844CB9B"/>
    <w:rsid w:val="78A54DB0"/>
    <w:rsid w:val="7987D4D1"/>
    <w:rsid w:val="79CAD9BD"/>
    <w:rsid w:val="79E39C78"/>
    <w:rsid w:val="7A14FAB0"/>
    <w:rsid w:val="7A6B0723"/>
    <w:rsid w:val="7A8B3F04"/>
    <w:rsid w:val="7A9A5507"/>
    <w:rsid w:val="7AA3CFE9"/>
    <w:rsid w:val="7B52691C"/>
    <w:rsid w:val="7C43E400"/>
    <w:rsid w:val="7D2544F1"/>
    <w:rsid w:val="7D58AC45"/>
    <w:rsid w:val="7D59DB35"/>
    <w:rsid w:val="7DDF7485"/>
    <w:rsid w:val="7F0B4723"/>
    <w:rsid w:val="7F2A327F"/>
    <w:rsid w:val="7F3E5FED"/>
    <w:rsid w:val="7F46BCF5"/>
    <w:rsid w:val="7F4F4A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F429"/>
  <w15:docId w15:val="{4E10056E-BD85-4014-92AE-336BFF00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E4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B501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4B501F"/>
    <w:pPr>
      <w:pageBreakBefore/>
      <w:numPr>
        <w:numId w:val="7"/>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655E98"/>
    <w:pPr>
      <w:keepNext/>
      <w:keepLines/>
      <w:numPr>
        <w:ilvl w:val="1"/>
        <w:numId w:val="7"/>
      </w:numPr>
      <w:outlineLvl w:val="2"/>
    </w:pPr>
    <w:rPr>
      <w:rFonts w:ascii="Calibri" w:eastAsia="Times New Roman" w:hAnsi="Calibri"/>
      <w:bCs/>
      <w:sz w:val="36"/>
      <w:szCs w:val="24"/>
      <w:lang w:eastAsia="en-US"/>
    </w:rPr>
  </w:style>
  <w:style w:type="paragraph" w:styleId="Heading4">
    <w:name w:val="heading 4"/>
    <w:next w:val="Normal"/>
    <w:link w:val="Heading4Char"/>
    <w:uiPriority w:val="5"/>
    <w:qFormat/>
    <w:rsid w:val="0040218E"/>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0218E"/>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117F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0218E"/>
    <w:rPr>
      <w:sz w:val="20"/>
      <w:szCs w:val="20"/>
    </w:rPr>
  </w:style>
  <w:style w:type="character" w:customStyle="1" w:styleId="CommentTextChar">
    <w:name w:val="Comment Text Char"/>
    <w:basedOn w:val="DefaultParagraphFont"/>
    <w:link w:val="CommentText"/>
    <w:uiPriority w:val="99"/>
    <w:rsid w:val="0040218E"/>
    <w:rPr>
      <w:rFonts w:asciiTheme="minorHAnsi" w:eastAsiaTheme="minorHAnsi" w:hAnsiTheme="minorHAnsi" w:cstheme="minorBidi"/>
      <w:lang w:eastAsia="en-US"/>
    </w:rPr>
  </w:style>
  <w:style w:type="paragraph" w:styleId="Header">
    <w:name w:val="header"/>
    <w:basedOn w:val="Normal"/>
    <w:link w:val="HeaderChar"/>
    <w:uiPriority w:val="26"/>
    <w:rsid w:val="0040218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0218E"/>
    <w:rPr>
      <w:rFonts w:ascii="Calibri" w:eastAsiaTheme="minorHAnsi" w:hAnsi="Calibri" w:cstheme="minorBidi"/>
      <w:szCs w:val="22"/>
      <w:lang w:eastAsia="en-US"/>
    </w:rPr>
  </w:style>
  <w:style w:type="paragraph" w:styleId="Footer">
    <w:name w:val="footer"/>
    <w:basedOn w:val="Normal"/>
    <w:link w:val="FooterChar"/>
    <w:uiPriority w:val="27"/>
    <w:rsid w:val="0040218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0218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5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4B501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655E98"/>
    <w:rPr>
      <w:rFonts w:ascii="Calibri" w:eastAsia="Times New Roman" w:hAnsi="Calibri"/>
      <w:bCs/>
      <w:sz w:val="36"/>
      <w:szCs w:val="24"/>
      <w:lang w:eastAsia="en-US"/>
    </w:rPr>
  </w:style>
  <w:style w:type="character" w:customStyle="1" w:styleId="Heading4Char">
    <w:name w:val="Heading 4 Char"/>
    <w:basedOn w:val="DefaultParagraphFont"/>
    <w:link w:val="Heading4"/>
    <w:uiPriority w:val="5"/>
    <w:rsid w:val="0040218E"/>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0218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0218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99"/>
    <w:qFormat/>
    <w:rsid w:val="0040218E"/>
    <w:pPr>
      <w:tabs>
        <w:tab w:val="num" w:pos="360"/>
      </w:tabs>
      <w:spacing w:before="120" w:after="120"/>
      <w:ind w:left="360" w:hanging="360"/>
    </w:pPr>
  </w:style>
  <w:style w:type="paragraph" w:styleId="TableofFigures">
    <w:name w:val="table of figures"/>
    <w:basedOn w:val="Normal"/>
    <w:next w:val="Normal"/>
    <w:uiPriority w:val="99"/>
    <w:rsid w:val="0040218E"/>
    <w:pPr>
      <w:spacing w:before="120" w:after="120" w:line="240" w:lineRule="auto"/>
    </w:pPr>
  </w:style>
  <w:style w:type="paragraph" w:styleId="ListBullet2">
    <w:name w:val="List Bullet 2"/>
    <w:basedOn w:val="Normal"/>
    <w:uiPriority w:val="8"/>
    <w:qFormat/>
    <w:rsid w:val="0040218E"/>
    <w:pPr>
      <w:tabs>
        <w:tab w:val="num" w:pos="643"/>
      </w:tabs>
      <w:spacing w:before="120" w:after="120"/>
      <w:ind w:left="643" w:hanging="360"/>
      <w:contextualSpacing/>
    </w:pPr>
  </w:style>
  <w:style w:type="paragraph" w:styleId="ListNumber">
    <w:name w:val="List Number"/>
    <w:basedOn w:val="Normal"/>
    <w:uiPriority w:val="9"/>
    <w:qFormat/>
    <w:rsid w:val="0040218E"/>
    <w:pPr>
      <w:numPr>
        <w:numId w:val="9"/>
      </w:numPr>
      <w:tabs>
        <w:tab w:val="left" w:pos="142"/>
      </w:tabs>
      <w:spacing w:before="120" w:after="120"/>
    </w:pPr>
  </w:style>
  <w:style w:type="paragraph" w:styleId="ListNumber2">
    <w:name w:val="List Number 2"/>
    <w:uiPriority w:val="10"/>
    <w:qFormat/>
    <w:rsid w:val="0040218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0218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22"/>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6"/>
      </w:numPr>
      <w:ind w:left="357" w:hanging="357"/>
    </w:pPr>
  </w:style>
  <w:style w:type="paragraph" w:customStyle="1" w:styleId="TableBullet1">
    <w:name w:val="Table Bullet 1"/>
    <w:basedOn w:val="TableText"/>
    <w:uiPriority w:val="15"/>
    <w:qFormat/>
    <w:rsid w:val="0043531F"/>
    <w:pPr>
      <w:numPr>
        <w:numId w:val="5"/>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paragraph" w:styleId="EndnoteText">
    <w:name w:val="endnote text"/>
    <w:basedOn w:val="Normal"/>
    <w:link w:val="EndnoteTextChar"/>
    <w:uiPriority w:val="99"/>
    <w:unhideWhenUsed/>
    <w:rsid w:val="0040218E"/>
    <w:pPr>
      <w:spacing w:after="60" w:line="264" w:lineRule="auto"/>
    </w:pPr>
    <w:rPr>
      <w:sz w:val="20"/>
      <w:szCs w:val="20"/>
    </w:rPr>
  </w:style>
  <w:style w:type="character" w:customStyle="1" w:styleId="EndnoteTextChar">
    <w:name w:val="Endnote Text Char"/>
    <w:basedOn w:val="DefaultParagraphFont"/>
    <w:link w:val="EndnoteText"/>
    <w:uiPriority w:val="99"/>
    <w:rsid w:val="0040218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1"/>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0218E"/>
    <w:rPr>
      <w:rFonts w:ascii="Calibri Light" w:eastAsiaTheme="minorHAnsi" w:hAnsi="Calibri Light" w:cstheme="minorBidi"/>
      <w:sz w:val="36"/>
      <w:szCs w:val="22"/>
      <w:lang w:eastAsia="en-US"/>
    </w:rPr>
  </w:style>
  <w:style w:type="numbering" w:customStyle="1" w:styleId="Numberlist">
    <w:name w:val="Number list"/>
    <w:uiPriority w:val="99"/>
    <w:rsid w:val="0040218E"/>
    <w:pPr>
      <w:numPr>
        <w:numId w:val="2"/>
      </w:numPr>
    </w:pPr>
  </w:style>
  <w:style w:type="numbering" w:customStyle="1" w:styleId="Headinglist">
    <w:name w:val="Heading list"/>
    <w:uiPriority w:val="99"/>
    <w:rsid w:val="0040218E"/>
    <w:pPr>
      <w:numPr>
        <w:numId w:val="3"/>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0218E"/>
    <w:pPr>
      <w:numPr>
        <w:ilvl w:val="2"/>
        <w:numId w:val="41"/>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3531F"/>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qFormat/>
    <w:locked/>
    <w:rsid w:val="0040218E"/>
    <w:rPr>
      <w:i/>
      <w:iCs/>
      <w:color w:val="4F81BD" w:themeColor="accent1"/>
    </w:rPr>
  </w:style>
  <w:style w:type="paragraph" w:customStyle="1" w:styleId="TableBullet2">
    <w:name w:val="Table Bullet 2"/>
    <w:basedOn w:val="TableBullet1"/>
    <w:qFormat/>
    <w:rsid w:val="00696C91"/>
    <w:pPr>
      <w:numPr>
        <w:numId w:val="10"/>
      </w:numPr>
      <w:tabs>
        <w:tab w:val="num" w:pos="284"/>
      </w:tabs>
      <w:ind w:left="516" w:hanging="357"/>
    </w:pPr>
  </w:style>
  <w:style w:type="numbering" w:customStyle="1" w:styleId="TableBulletlist">
    <w:name w:val="Table Bullet list"/>
    <w:uiPriority w:val="99"/>
    <w:rsid w:val="0040218E"/>
    <w:pPr>
      <w:numPr>
        <w:numId w:val="4"/>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basedOn w:val="Normal"/>
    <w:uiPriority w:val="34"/>
    <w:qFormat/>
    <w:rsid w:val="0040218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17F1"/>
    <w:rPr>
      <w:rFonts w:asciiTheme="majorHAnsi" w:eastAsiaTheme="majorEastAsia" w:hAnsiTheme="majorHAnsi" w:cstheme="majorBidi"/>
      <w:i/>
      <w:color w:val="59621D"/>
      <w:szCs w:val="22"/>
      <w:lang w:eastAsia="en-US"/>
    </w:rPr>
  </w:style>
  <w:style w:type="table" w:styleId="PlainTable3">
    <w:name w:val="Plain Table 3"/>
    <w:basedOn w:val="TableNormal"/>
    <w:uiPriority w:val="43"/>
    <w:rsid w:val="00D03E9F"/>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914F32"/>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C64111"/>
  </w:style>
  <w:style w:type="character" w:customStyle="1" w:styleId="eop">
    <w:name w:val="eop"/>
    <w:basedOn w:val="DefaultParagraphFont"/>
    <w:rsid w:val="00C64111"/>
  </w:style>
  <w:style w:type="character" w:customStyle="1" w:styleId="cf01">
    <w:name w:val="cf01"/>
    <w:basedOn w:val="DefaultParagraphFont"/>
    <w:rsid w:val="00FE45C2"/>
    <w:rPr>
      <w:rFonts w:ascii="Segoe UI" w:hAnsi="Segoe UI" w:cs="Segoe UI" w:hint="default"/>
      <w:sz w:val="18"/>
      <w:szCs w:val="18"/>
    </w:rPr>
  </w:style>
  <w:style w:type="character" w:styleId="Mention">
    <w:name w:val="Mention"/>
    <w:basedOn w:val="DefaultParagraphFont"/>
    <w:uiPriority w:val="99"/>
    <w:unhideWhenUsed/>
    <w:rsid w:val="006D3E54"/>
    <w:rPr>
      <w:color w:val="2B579A"/>
      <w:shd w:val="clear" w:color="auto" w:fill="E1DFDD"/>
    </w:rPr>
  </w:style>
  <w:style w:type="paragraph" w:customStyle="1" w:styleId="pf0">
    <w:name w:val="pf0"/>
    <w:basedOn w:val="Normal"/>
    <w:rsid w:val="004E07C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PlainTable2">
    <w:name w:val="Plain Table 2"/>
    <w:basedOn w:val="TableNormal"/>
    <w:uiPriority w:val="42"/>
    <w:rsid w:val="004E07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4E07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5400">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3355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919317">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8618874">
      <w:bodyDiv w:val="1"/>
      <w:marLeft w:val="0"/>
      <w:marRight w:val="0"/>
      <w:marTop w:val="0"/>
      <w:marBottom w:val="0"/>
      <w:divBdr>
        <w:top w:val="none" w:sz="0" w:space="0" w:color="auto"/>
        <w:left w:val="none" w:sz="0" w:space="0" w:color="auto"/>
        <w:bottom w:val="none" w:sz="0" w:space="0" w:color="auto"/>
        <w:right w:val="none" w:sz="0" w:space="0" w:color="auto"/>
      </w:divBdr>
    </w:div>
    <w:div w:id="543182059">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79458">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071525">
      <w:bodyDiv w:val="1"/>
      <w:marLeft w:val="0"/>
      <w:marRight w:val="0"/>
      <w:marTop w:val="0"/>
      <w:marBottom w:val="0"/>
      <w:divBdr>
        <w:top w:val="none" w:sz="0" w:space="0" w:color="auto"/>
        <w:left w:val="none" w:sz="0" w:space="0" w:color="auto"/>
        <w:bottom w:val="none" w:sz="0" w:space="0" w:color="auto"/>
        <w:right w:val="none" w:sz="0" w:space="0" w:color="auto"/>
      </w:divBdr>
    </w:div>
    <w:div w:id="1092775862">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58845">
      <w:bodyDiv w:val="1"/>
      <w:marLeft w:val="0"/>
      <w:marRight w:val="0"/>
      <w:marTop w:val="0"/>
      <w:marBottom w:val="0"/>
      <w:divBdr>
        <w:top w:val="none" w:sz="0" w:space="0" w:color="auto"/>
        <w:left w:val="none" w:sz="0" w:space="0" w:color="auto"/>
        <w:bottom w:val="none" w:sz="0" w:space="0" w:color="auto"/>
        <w:right w:val="none" w:sz="0" w:space="0" w:color="auto"/>
      </w:divBdr>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haveyoursay.agriculture.gov.au/public-objections-proces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WinePolicy@agriculture.gov.au"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wineaustralia.com/labelling/register-of-protected-gis-and-other-terms" TargetMode="External"/><Relationship Id="rId25" Type="http://schemas.openxmlformats.org/officeDocument/2006/relationships/hyperlink" Target="https://www.wineaustralia.com/labelling/register-of-protected-gis-and-other-terms" TargetMode="External"/><Relationship Id="rId2" Type="http://schemas.openxmlformats.org/officeDocument/2006/relationships/customXml" Target="../customXml/item2.xml"/><Relationship Id="rId16" Type="http://schemas.openxmlformats.org/officeDocument/2006/relationships/hyperlink" Target="https://haveyoursay.agriculture.gov.au/public-objections-process" TargetMode="External"/><Relationship Id="rId20" Type="http://schemas.openxmlformats.org/officeDocument/2006/relationships/hyperlink" Target="https://www.agriculture.gov.au/about/commitment/priv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fat.gov.au/trade/agreements/negotiations/aeufta/public-objections-gis/geographical-indications-frequently-asked-questions" TargetMode="External"/><Relationship Id="rId5" Type="http://schemas.openxmlformats.org/officeDocument/2006/relationships/numbering" Target="numbering.xml"/><Relationship Id="rId15" Type="http://schemas.openxmlformats.org/officeDocument/2006/relationships/hyperlink" Target="https://www.agriculture.gov.au/publications" TargetMode="External"/><Relationship Id="rId23" Type="http://schemas.openxmlformats.org/officeDocument/2006/relationships/hyperlink" Target="https://www.wineaustralia.com/labelling/register-of-protected-gis-and-other-term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aic.gov.au/privacy/australian-privacy-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veyoursay.agriculture.gov.au/public-objections-process" TargetMode="External"/><Relationship Id="rId22" Type="http://schemas.openxmlformats.org/officeDocument/2006/relationships/hyperlink" Target="https://www.legislation.gov.au/Details/C2021C00310"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Discussion_paper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0AE43180B05F488CF909607B569E01" ma:contentTypeVersion="4" ma:contentTypeDescription="Create a new document." ma:contentTypeScope="" ma:versionID="9f77cd9e77848d7e594f22f5dbc66434">
  <xsd:schema xmlns:xsd="http://www.w3.org/2001/XMLSchema" xmlns:xs="http://www.w3.org/2001/XMLSchema" xmlns:p="http://schemas.microsoft.com/office/2006/metadata/properties" xmlns:ns2="b342a6d7-03b4-4b69-aa17-84f60e1134c0" xmlns:ns3="588bda36-003c-4202-9eb7-bfcac190ee19" targetNamespace="http://schemas.microsoft.com/office/2006/metadata/properties" ma:root="true" ma:fieldsID="3c3d16c91486b022e75f93a4de13242a" ns2:_="" ns3:_="">
    <xsd:import namespace="b342a6d7-03b4-4b69-aa17-84f60e1134c0"/>
    <xsd:import namespace="588bda36-003c-4202-9eb7-bfcac190ee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2a6d7-03b4-4b69-aa17-84f60e113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da36-003c-4202-9eb7-bfcac190ee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588bda36-003c-4202-9eb7-bfcac190ee19"/>
    <ds:schemaRef ds:uri="http://schemas.microsoft.com/office/2006/documentManagement/types"/>
    <ds:schemaRef ds:uri="http://schemas.microsoft.com/office/infopath/2007/PartnerControls"/>
    <ds:schemaRef ds:uri="b342a6d7-03b4-4b69-aa17-84f60e1134c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B906D28-7772-4C1A-9DB0-B7AC53ED2899}">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779006B6-A45B-4EAF-914A-4487CAC23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2a6d7-03b4-4b69-aa17-84f60e1134c0"/>
    <ds:schemaRef ds:uri="588bda36-003c-4202-9eb7-bfcac190e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Discussion_paper_template_1.dotx</Template>
  <TotalTime>3</TotalTime>
  <Pages>24</Pages>
  <Words>5418</Words>
  <Characters>30885</Characters>
  <Application>Microsoft Office Word</Application>
  <DocSecurity>0</DocSecurity>
  <Lines>257</Lines>
  <Paragraphs>72</Paragraphs>
  <ScaleCrop>false</ScaleCrop>
  <Company/>
  <LinksUpToDate>false</LinksUpToDate>
  <CharactersWithSpaces>36231</CharactersWithSpaces>
  <SharedDoc>false</SharedDoc>
  <HLinks>
    <vt:vector size="222" baseType="variant">
      <vt:variant>
        <vt:i4>6029334</vt:i4>
      </vt:variant>
      <vt:variant>
        <vt:i4>183</vt:i4>
      </vt:variant>
      <vt:variant>
        <vt:i4>0</vt:i4>
      </vt:variant>
      <vt:variant>
        <vt:i4>5</vt:i4>
      </vt:variant>
      <vt:variant>
        <vt:lpwstr>https://www.wineaustralia.com/labelling/register-of-protected-gis-and-other-terms</vt:lpwstr>
      </vt:variant>
      <vt:variant>
        <vt:lpwstr/>
      </vt:variant>
      <vt:variant>
        <vt:i4>3080242</vt:i4>
      </vt:variant>
      <vt:variant>
        <vt:i4>180</vt:i4>
      </vt:variant>
      <vt:variant>
        <vt:i4>0</vt:i4>
      </vt:variant>
      <vt:variant>
        <vt:i4>5</vt:i4>
      </vt:variant>
      <vt:variant>
        <vt:lpwstr>https://www.dfat.gov.au/trade/agreements/negotiations/aeufta/public-objections-gis/geographical-indications-frequently-asked-questions</vt:lpwstr>
      </vt:variant>
      <vt:variant>
        <vt:lpwstr/>
      </vt:variant>
      <vt:variant>
        <vt:i4>6029334</vt:i4>
      </vt:variant>
      <vt:variant>
        <vt:i4>177</vt:i4>
      </vt:variant>
      <vt:variant>
        <vt:i4>0</vt:i4>
      </vt:variant>
      <vt:variant>
        <vt:i4>5</vt:i4>
      </vt:variant>
      <vt:variant>
        <vt:lpwstr>https://www.wineaustralia.com/labelling/register-of-protected-gis-and-other-terms</vt:lpwstr>
      </vt:variant>
      <vt:variant>
        <vt:lpwstr/>
      </vt:variant>
      <vt:variant>
        <vt:i4>7471140</vt:i4>
      </vt:variant>
      <vt:variant>
        <vt:i4>174</vt:i4>
      </vt:variant>
      <vt:variant>
        <vt:i4>0</vt:i4>
      </vt:variant>
      <vt:variant>
        <vt:i4>5</vt:i4>
      </vt:variant>
      <vt:variant>
        <vt:lpwstr>https://www.legislation.gov.au/Details/C2021C00310</vt:lpwstr>
      </vt:variant>
      <vt:variant>
        <vt:lpwstr/>
      </vt:variant>
      <vt:variant>
        <vt:i4>2293829</vt:i4>
      </vt:variant>
      <vt:variant>
        <vt:i4>171</vt:i4>
      </vt:variant>
      <vt:variant>
        <vt:i4>0</vt:i4>
      </vt:variant>
      <vt:variant>
        <vt:i4>5</vt:i4>
      </vt:variant>
      <vt:variant>
        <vt:lpwstr>mailto:WinePolicy@agriculture.gov.au</vt:lpwstr>
      </vt:variant>
      <vt:variant>
        <vt:lpwstr/>
      </vt:variant>
      <vt:variant>
        <vt:i4>7929908</vt:i4>
      </vt:variant>
      <vt:variant>
        <vt:i4>168</vt:i4>
      </vt:variant>
      <vt:variant>
        <vt:i4>0</vt:i4>
      </vt:variant>
      <vt:variant>
        <vt:i4>5</vt:i4>
      </vt:variant>
      <vt:variant>
        <vt:lpwstr>https://www.agriculture.gov.au/about/commitment/privacy</vt:lpwstr>
      </vt:variant>
      <vt:variant>
        <vt:lpwstr/>
      </vt:variant>
      <vt:variant>
        <vt:i4>5505102</vt:i4>
      </vt:variant>
      <vt:variant>
        <vt:i4>165</vt:i4>
      </vt:variant>
      <vt:variant>
        <vt:i4>0</vt:i4>
      </vt:variant>
      <vt:variant>
        <vt:i4>5</vt:i4>
      </vt:variant>
      <vt:variant>
        <vt:lpwstr>https://www.oaic.gov.au/privacy/australian-privacy-principles</vt:lpwstr>
      </vt:variant>
      <vt:variant>
        <vt:lpwstr/>
      </vt:variant>
      <vt:variant>
        <vt:i4>1048671</vt:i4>
      </vt:variant>
      <vt:variant>
        <vt:i4>162</vt:i4>
      </vt:variant>
      <vt:variant>
        <vt:i4>0</vt:i4>
      </vt:variant>
      <vt:variant>
        <vt:i4>5</vt:i4>
      </vt:variant>
      <vt:variant>
        <vt:lpwstr>https://haveyoursay.agriculture.gov.au/public-objections-process</vt:lpwstr>
      </vt:variant>
      <vt:variant>
        <vt:lpwstr/>
      </vt:variant>
      <vt:variant>
        <vt:i4>6029334</vt:i4>
      </vt:variant>
      <vt:variant>
        <vt:i4>159</vt:i4>
      </vt:variant>
      <vt:variant>
        <vt:i4>0</vt:i4>
      </vt:variant>
      <vt:variant>
        <vt:i4>5</vt:i4>
      </vt:variant>
      <vt:variant>
        <vt:lpwstr>https://www.wineaustralia.com/labelling/register-of-protected-gis-and-other-terms</vt:lpwstr>
      </vt:variant>
      <vt:variant>
        <vt:lpwstr/>
      </vt:variant>
      <vt:variant>
        <vt:i4>1048671</vt:i4>
      </vt:variant>
      <vt:variant>
        <vt:i4>156</vt:i4>
      </vt:variant>
      <vt:variant>
        <vt:i4>0</vt:i4>
      </vt:variant>
      <vt:variant>
        <vt:i4>5</vt:i4>
      </vt:variant>
      <vt:variant>
        <vt:lpwstr>https://haveyoursay.agriculture.gov.au/public-objections-process</vt:lpwstr>
      </vt:variant>
      <vt:variant>
        <vt:lpwstr/>
      </vt:variant>
      <vt:variant>
        <vt:i4>1441841</vt:i4>
      </vt:variant>
      <vt:variant>
        <vt:i4>149</vt:i4>
      </vt:variant>
      <vt:variant>
        <vt:i4>0</vt:i4>
      </vt:variant>
      <vt:variant>
        <vt:i4>5</vt:i4>
      </vt:variant>
      <vt:variant>
        <vt:lpwstr/>
      </vt:variant>
      <vt:variant>
        <vt:lpwstr>_Toc130475739</vt:lpwstr>
      </vt:variant>
      <vt:variant>
        <vt:i4>1441841</vt:i4>
      </vt:variant>
      <vt:variant>
        <vt:i4>143</vt:i4>
      </vt:variant>
      <vt:variant>
        <vt:i4>0</vt:i4>
      </vt:variant>
      <vt:variant>
        <vt:i4>5</vt:i4>
      </vt:variant>
      <vt:variant>
        <vt:lpwstr/>
      </vt:variant>
      <vt:variant>
        <vt:lpwstr>_Toc130475738</vt:lpwstr>
      </vt:variant>
      <vt:variant>
        <vt:i4>1441841</vt:i4>
      </vt:variant>
      <vt:variant>
        <vt:i4>137</vt:i4>
      </vt:variant>
      <vt:variant>
        <vt:i4>0</vt:i4>
      </vt:variant>
      <vt:variant>
        <vt:i4>5</vt:i4>
      </vt:variant>
      <vt:variant>
        <vt:lpwstr/>
      </vt:variant>
      <vt:variant>
        <vt:lpwstr>_Toc130475737</vt:lpwstr>
      </vt:variant>
      <vt:variant>
        <vt:i4>1441841</vt:i4>
      </vt:variant>
      <vt:variant>
        <vt:i4>131</vt:i4>
      </vt:variant>
      <vt:variant>
        <vt:i4>0</vt:i4>
      </vt:variant>
      <vt:variant>
        <vt:i4>5</vt:i4>
      </vt:variant>
      <vt:variant>
        <vt:lpwstr/>
      </vt:variant>
      <vt:variant>
        <vt:lpwstr>_Toc130475736</vt:lpwstr>
      </vt:variant>
      <vt:variant>
        <vt:i4>1441841</vt:i4>
      </vt:variant>
      <vt:variant>
        <vt:i4>125</vt:i4>
      </vt:variant>
      <vt:variant>
        <vt:i4>0</vt:i4>
      </vt:variant>
      <vt:variant>
        <vt:i4>5</vt:i4>
      </vt:variant>
      <vt:variant>
        <vt:lpwstr/>
      </vt:variant>
      <vt:variant>
        <vt:lpwstr>_Toc130475735</vt:lpwstr>
      </vt:variant>
      <vt:variant>
        <vt:i4>1441841</vt:i4>
      </vt:variant>
      <vt:variant>
        <vt:i4>119</vt:i4>
      </vt:variant>
      <vt:variant>
        <vt:i4>0</vt:i4>
      </vt:variant>
      <vt:variant>
        <vt:i4>5</vt:i4>
      </vt:variant>
      <vt:variant>
        <vt:lpwstr/>
      </vt:variant>
      <vt:variant>
        <vt:lpwstr>_Toc130475734</vt:lpwstr>
      </vt:variant>
      <vt:variant>
        <vt:i4>1441841</vt:i4>
      </vt:variant>
      <vt:variant>
        <vt:i4>113</vt:i4>
      </vt:variant>
      <vt:variant>
        <vt:i4>0</vt:i4>
      </vt:variant>
      <vt:variant>
        <vt:i4>5</vt:i4>
      </vt:variant>
      <vt:variant>
        <vt:lpwstr/>
      </vt:variant>
      <vt:variant>
        <vt:lpwstr>_Toc130475733</vt:lpwstr>
      </vt:variant>
      <vt:variant>
        <vt:i4>1441841</vt:i4>
      </vt:variant>
      <vt:variant>
        <vt:i4>107</vt:i4>
      </vt:variant>
      <vt:variant>
        <vt:i4>0</vt:i4>
      </vt:variant>
      <vt:variant>
        <vt:i4>5</vt:i4>
      </vt:variant>
      <vt:variant>
        <vt:lpwstr/>
      </vt:variant>
      <vt:variant>
        <vt:lpwstr>_Toc130475732</vt:lpwstr>
      </vt:variant>
      <vt:variant>
        <vt:i4>1441841</vt:i4>
      </vt:variant>
      <vt:variant>
        <vt:i4>101</vt:i4>
      </vt:variant>
      <vt:variant>
        <vt:i4>0</vt:i4>
      </vt:variant>
      <vt:variant>
        <vt:i4>5</vt:i4>
      </vt:variant>
      <vt:variant>
        <vt:lpwstr/>
      </vt:variant>
      <vt:variant>
        <vt:lpwstr>_Toc130475731</vt:lpwstr>
      </vt:variant>
      <vt:variant>
        <vt:i4>1441841</vt:i4>
      </vt:variant>
      <vt:variant>
        <vt:i4>95</vt:i4>
      </vt:variant>
      <vt:variant>
        <vt:i4>0</vt:i4>
      </vt:variant>
      <vt:variant>
        <vt:i4>5</vt:i4>
      </vt:variant>
      <vt:variant>
        <vt:lpwstr/>
      </vt:variant>
      <vt:variant>
        <vt:lpwstr>_Toc130475730</vt:lpwstr>
      </vt:variant>
      <vt:variant>
        <vt:i4>1507377</vt:i4>
      </vt:variant>
      <vt:variant>
        <vt:i4>89</vt:i4>
      </vt:variant>
      <vt:variant>
        <vt:i4>0</vt:i4>
      </vt:variant>
      <vt:variant>
        <vt:i4>5</vt:i4>
      </vt:variant>
      <vt:variant>
        <vt:lpwstr/>
      </vt:variant>
      <vt:variant>
        <vt:lpwstr>_Toc130475729</vt:lpwstr>
      </vt:variant>
      <vt:variant>
        <vt:i4>1507377</vt:i4>
      </vt:variant>
      <vt:variant>
        <vt:i4>83</vt:i4>
      </vt:variant>
      <vt:variant>
        <vt:i4>0</vt:i4>
      </vt:variant>
      <vt:variant>
        <vt:i4>5</vt:i4>
      </vt:variant>
      <vt:variant>
        <vt:lpwstr/>
      </vt:variant>
      <vt:variant>
        <vt:lpwstr>_Toc130475728</vt:lpwstr>
      </vt:variant>
      <vt:variant>
        <vt:i4>1507377</vt:i4>
      </vt:variant>
      <vt:variant>
        <vt:i4>77</vt:i4>
      </vt:variant>
      <vt:variant>
        <vt:i4>0</vt:i4>
      </vt:variant>
      <vt:variant>
        <vt:i4>5</vt:i4>
      </vt:variant>
      <vt:variant>
        <vt:lpwstr/>
      </vt:variant>
      <vt:variant>
        <vt:lpwstr>_Toc130475727</vt:lpwstr>
      </vt:variant>
      <vt:variant>
        <vt:i4>1507377</vt:i4>
      </vt:variant>
      <vt:variant>
        <vt:i4>71</vt:i4>
      </vt:variant>
      <vt:variant>
        <vt:i4>0</vt:i4>
      </vt:variant>
      <vt:variant>
        <vt:i4>5</vt:i4>
      </vt:variant>
      <vt:variant>
        <vt:lpwstr/>
      </vt:variant>
      <vt:variant>
        <vt:lpwstr>_Toc130475726</vt:lpwstr>
      </vt:variant>
      <vt:variant>
        <vt:i4>1507377</vt:i4>
      </vt:variant>
      <vt:variant>
        <vt:i4>65</vt:i4>
      </vt:variant>
      <vt:variant>
        <vt:i4>0</vt:i4>
      </vt:variant>
      <vt:variant>
        <vt:i4>5</vt:i4>
      </vt:variant>
      <vt:variant>
        <vt:lpwstr/>
      </vt:variant>
      <vt:variant>
        <vt:lpwstr>_Toc130475725</vt:lpwstr>
      </vt:variant>
      <vt:variant>
        <vt:i4>1507377</vt:i4>
      </vt:variant>
      <vt:variant>
        <vt:i4>59</vt:i4>
      </vt:variant>
      <vt:variant>
        <vt:i4>0</vt:i4>
      </vt:variant>
      <vt:variant>
        <vt:i4>5</vt:i4>
      </vt:variant>
      <vt:variant>
        <vt:lpwstr/>
      </vt:variant>
      <vt:variant>
        <vt:lpwstr>_Toc130475724</vt:lpwstr>
      </vt:variant>
      <vt:variant>
        <vt:i4>1507377</vt:i4>
      </vt:variant>
      <vt:variant>
        <vt:i4>53</vt:i4>
      </vt:variant>
      <vt:variant>
        <vt:i4>0</vt:i4>
      </vt:variant>
      <vt:variant>
        <vt:i4>5</vt:i4>
      </vt:variant>
      <vt:variant>
        <vt:lpwstr/>
      </vt:variant>
      <vt:variant>
        <vt:lpwstr>_Toc130475723</vt:lpwstr>
      </vt:variant>
      <vt:variant>
        <vt:i4>1507377</vt:i4>
      </vt:variant>
      <vt:variant>
        <vt:i4>47</vt:i4>
      </vt:variant>
      <vt:variant>
        <vt:i4>0</vt:i4>
      </vt:variant>
      <vt:variant>
        <vt:i4>5</vt:i4>
      </vt:variant>
      <vt:variant>
        <vt:lpwstr/>
      </vt:variant>
      <vt:variant>
        <vt:lpwstr>_Toc130475722</vt:lpwstr>
      </vt:variant>
      <vt:variant>
        <vt:i4>1507377</vt:i4>
      </vt:variant>
      <vt:variant>
        <vt:i4>41</vt:i4>
      </vt:variant>
      <vt:variant>
        <vt:i4>0</vt:i4>
      </vt:variant>
      <vt:variant>
        <vt:i4>5</vt:i4>
      </vt:variant>
      <vt:variant>
        <vt:lpwstr/>
      </vt:variant>
      <vt:variant>
        <vt:lpwstr>_Toc130475721</vt:lpwstr>
      </vt:variant>
      <vt:variant>
        <vt:i4>1507377</vt:i4>
      </vt:variant>
      <vt:variant>
        <vt:i4>35</vt:i4>
      </vt:variant>
      <vt:variant>
        <vt:i4>0</vt:i4>
      </vt:variant>
      <vt:variant>
        <vt:i4>5</vt:i4>
      </vt:variant>
      <vt:variant>
        <vt:lpwstr/>
      </vt:variant>
      <vt:variant>
        <vt:lpwstr>_Toc130475720</vt:lpwstr>
      </vt:variant>
      <vt:variant>
        <vt:i4>1310769</vt:i4>
      </vt:variant>
      <vt:variant>
        <vt:i4>29</vt:i4>
      </vt:variant>
      <vt:variant>
        <vt:i4>0</vt:i4>
      </vt:variant>
      <vt:variant>
        <vt:i4>5</vt:i4>
      </vt:variant>
      <vt:variant>
        <vt:lpwstr/>
      </vt:variant>
      <vt:variant>
        <vt:lpwstr>_Toc130475719</vt:lpwstr>
      </vt:variant>
      <vt:variant>
        <vt:i4>1310769</vt:i4>
      </vt:variant>
      <vt:variant>
        <vt:i4>23</vt:i4>
      </vt:variant>
      <vt:variant>
        <vt:i4>0</vt:i4>
      </vt:variant>
      <vt:variant>
        <vt:i4>5</vt:i4>
      </vt:variant>
      <vt:variant>
        <vt:lpwstr/>
      </vt:variant>
      <vt:variant>
        <vt:lpwstr>_Toc130475718</vt:lpwstr>
      </vt:variant>
      <vt:variant>
        <vt:i4>1310769</vt:i4>
      </vt:variant>
      <vt:variant>
        <vt:i4>17</vt:i4>
      </vt:variant>
      <vt:variant>
        <vt:i4>0</vt:i4>
      </vt:variant>
      <vt:variant>
        <vt:i4>5</vt:i4>
      </vt:variant>
      <vt:variant>
        <vt:lpwstr/>
      </vt:variant>
      <vt:variant>
        <vt:lpwstr>_Toc130475717</vt:lpwstr>
      </vt:variant>
      <vt:variant>
        <vt:i4>1310769</vt:i4>
      </vt:variant>
      <vt:variant>
        <vt:i4>11</vt:i4>
      </vt:variant>
      <vt:variant>
        <vt:i4>0</vt:i4>
      </vt:variant>
      <vt:variant>
        <vt:i4>5</vt:i4>
      </vt:variant>
      <vt:variant>
        <vt:lpwstr/>
      </vt:variant>
      <vt:variant>
        <vt:lpwstr>_Toc130475716</vt:lpwstr>
      </vt:variant>
      <vt:variant>
        <vt:i4>3276914</vt:i4>
      </vt:variant>
      <vt:variant>
        <vt:i4>6</vt:i4>
      </vt:variant>
      <vt:variant>
        <vt:i4>0</vt:i4>
      </vt:variant>
      <vt:variant>
        <vt:i4>5</vt:i4>
      </vt:variant>
      <vt:variant>
        <vt:lpwstr>https://www.agriculture.gov.au/publications</vt:lpwstr>
      </vt:variant>
      <vt:variant>
        <vt:lpwstr/>
      </vt:variant>
      <vt:variant>
        <vt:i4>1048671</vt:i4>
      </vt:variant>
      <vt:variant>
        <vt:i4>3</vt:i4>
      </vt:variant>
      <vt:variant>
        <vt:i4>0</vt:i4>
      </vt:variant>
      <vt:variant>
        <vt:i4>5</vt:i4>
      </vt:variant>
      <vt:variant>
        <vt:lpwstr>https://haveyoursay.agriculture.gov.au/public-objections-process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Objections Process: EU Wine Geographical Indications</dc:title>
  <dc:subject/>
  <dc:creator>Department of Agriculture, Fisheries and Forestry</dc:creator>
  <cp:keywords/>
  <cp:revision>3</cp:revision>
  <cp:lastPrinted>2023-04-12T02:58:00Z</cp:lastPrinted>
  <dcterms:created xsi:type="dcterms:W3CDTF">2023-04-12T02:58:00Z</dcterms:created>
  <dcterms:modified xsi:type="dcterms:W3CDTF">2023-04-12T02:59:00Z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0x010100380AE43180B05F488CF909607B569E01</vt:lpwstr>
  </property>
</Properties>
</file>