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0A62" w14:textId="08AA42AF" w:rsidR="008B6ACA" w:rsidRPr="00C32EE7" w:rsidRDefault="00F9618C" w:rsidP="00431322">
      <w:pPr>
        <w:pStyle w:val="Heading3"/>
        <w:spacing w:before="120" w:line="276" w:lineRule="auto"/>
        <w:rPr>
          <w:rFonts w:cs="Calibri"/>
          <w:sz w:val="22"/>
          <w:szCs w:val="22"/>
          <w:lang w:val="en-AU"/>
        </w:rPr>
      </w:pPr>
      <w:r w:rsidRPr="00C32EE7">
        <w:rPr>
          <w:rFonts w:cs="Calibri"/>
          <w:sz w:val="22"/>
          <w:szCs w:val="22"/>
          <w:lang w:val="en-AU"/>
        </w:rPr>
        <w:t xml:space="preserve">Schedule </w:t>
      </w:r>
      <w:r w:rsidR="00E5688C">
        <w:rPr>
          <w:rFonts w:cs="Calibri"/>
          <w:sz w:val="22"/>
          <w:szCs w:val="22"/>
          <w:lang w:val="en-AU"/>
        </w:rPr>
        <w:t>3</w:t>
      </w:r>
      <w:r w:rsidR="00CA32CA" w:rsidRPr="00C32EE7">
        <w:rPr>
          <w:rFonts w:cs="Calibri"/>
          <w:sz w:val="22"/>
          <w:szCs w:val="22"/>
          <w:lang w:val="en-AU"/>
        </w:rPr>
        <w:t xml:space="preserve"> – Relevant industrial chemicals that </w:t>
      </w:r>
      <w:r w:rsidR="00E5688C">
        <w:rPr>
          <w:rFonts w:cs="Calibri"/>
          <w:sz w:val="22"/>
          <w:szCs w:val="22"/>
          <w:lang w:val="en-AU"/>
        </w:rPr>
        <w:t>have the potential</w:t>
      </w:r>
      <w:r w:rsidR="00E34882" w:rsidRPr="00C32EE7">
        <w:rPr>
          <w:rFonts w:cs="Calibri"/>
          <w:sz w:val="22"/>
          <w:szCs w:val="22"/>
          <w:lang w:val="en-AU"/>
        </w:rPr>
        <w:t xml:space="preserve"> to cause harm to the </w:t>
      </w:r>
      <w:proofErr w:type="gramStart"/>
      <w:r w:rsidR="00E34882" w:rsidRPr="00C32EE7">
        <w:rPr>
          <w:rFonts w:cs="Calibri"/>
          <w:sz w:val="22"/>
          <w:szCs w:val="22"/>
          <w:lang w:val="en-AU"/>
        </w:rPr>
        <w:t>environment</w:t>
      </w:r>
      <w:proofErr w:type="gramEnd"/>
    </w:p>
    <w:p w14:paraId="234A057F" w14:textId="08FA6152" w:rsidR="00E00EAB" w:rsidRPr="00C32EE7" w:rsidRDefault="00E00EAB" w:rsidP="00431322">
      <w:pPr>
        <w:spacing w:before="120" w:line="276" w:lineRule="auto"/>
        <w:rPr>
          <w:rStyle w:val="eop"/>
          <w:rFonts w:cs="Calibri"/>
          <w:b/>
          <w:bCs/>
          <w:color w:val="000000"/>
          <w:sz w:val="24"/>
          <w:szCs w:val="22"/>
          <w:shd w:val="clear" w:color="auto" w:fill="FFFFFF"/>
        </w:rPr>
      </w:pPr>
      <w:r w:rsidRPr="00C32EE7">
        <w:rPr>
          <w:rStyle w:val="normaltextrun"/>
          <w:rFonts w:cs="Calibri"/>
          <w:color w:val="000000"/>
          <w:szCs w:val="22"/>
          <w:shd w:val="clear" w:color="auto" w:fill="FFFFFF"/>
        </w:rPr>
        <w:t>The risk management measures apply to the relevant industrial chemical</w:t>
      </w:r>
      <w:r w:rsidR="00EC7D78" w:rsidRPr="00C32EE7">
        <w:rPr>
          <w:rStyle w:val="normaltextrun"/>
          <w:rFonts w:cs="Calibri"/>
          <w:color w:val="000000"/>
          <w:szCs w:val="22"/>
          <w:shd w:val="clear" w:color="auto" w:fill="FFFFFF"/>
        </w:rPr>
        <w:t>s</w:t>
      </w:r>
      <w:r w:rsidRPr="00C32EE7">
        <w:rPr>
          <w:rStyle w:val="normaltextrun"/>
          <w:rFonts w:cs="Calibri"/>
          <w:color w:val="000000"/>
          <w:szCs w:val="22"/>
          <w:shd w:val="clear" w:color="auto" w:fill="FFFFFF"/>
        </w:rPr>
        <w:t xml:space="preserve"> and mixture</w:t>
      </w:r>
      <w:r w:rsidR="00EC7D78" w:rsidRPr="00C32EE7">
        <w:rPr>
          <w:rStyle w:val="normaltextrun"/>
          <w:rFonts w:cs="Calibri"/>
          <w:color w:val="000000"/>
          <w:szCs w:val="22"/>
          <w:shd w:val="clear" w:color="auto" w:fill="FFFFFF"/>
        </w:rPr>
        <w:t>s</w:t>
      </w:r>
      <w:r w:rsidRPr="00C32EE7">
        <w:rPr>
          <w:rStyle w:val="normaltextrun"/>
          <w:rFonts w:cs="Calibri"/>
          <w:color w:val="000000"/>
          <w:szCs w:val="22"/>
          <w:shd w:val="clear" w:color="auto" w:fill="FFFFFF"/>
        </w:rPr>
        <w:t xml:space="preserve"> containing such chemical</w:t>
      </w:r>
      <w:r w:rsidR="00EC7D78" w:rsidRPr="00C32EE7">
        <w:rPr>
          <w:rStyle w:val="normaltextrun"/>
          <w:rFonts w:cs="Calibri"/>
          <w:color w:val="000000"/>
          <w:szCs w:val="22"/>
          <w:shd w:val="clear" w:color="auto" w:fill="FFFFFF"/>
        </w:rPr>
        <w:t>s</w:t>
      </w:r>
      <w:r w:rsidRPr="00C32EE7">
        <w:rPr>
          <w:rStyle w:val="normaltextrun"/>
          <w:rFonts w:cs="Calibri"/>
          <w:color w:val="000000"/>
          <w:szCs w:val="22"/>
          <w:shd w:val="clear" w:color="auto" w:fill="FFFFFF"/>
        </w:rPr>
        <w:t>.</w:t>
      </w:r>
    </w:p>
    <w:p w14:paraId="69C191DB" w14:textId="600CA428" w:rsidR="00E00EAB" w:rsidRPr="00C32EE7" w:rsidRDefault="00E00EAB" w:rsidP="00431322">
      <w:pPr>
        <w:spacing w:before="120" w:line="276" w:lineRule="auto"/>
        <w:rPr>
          <w:rFonts w:cs="Calibri"/>
          <w:szCs w:val="22"/>
        </w:rPr>
      </w:pPr>
      <w:r w:rsidRPr="00C32EE7">
        <w:rPr>
          <w:rFonts w:cs="Calibri"/>
          <w:szCs w:val="22"/>
        </w:rPr>
        <w:t>Th</w:t>
      </w:r>
      <w:r w:rsidR="0076250D">
        <w:rPr>
          <w:rFonts w:cs="Calibri"/>
          <w:szCs w:val="22"/>
        </w:rPr>
        <w:t>is</w:t>
      </w:r>
      <w:r w:rsidRPr="00C32EE7">
        <w:rPr>
          <w:rFonts w:cs="Calibri"/>
          <w:szCs w:val="22"/>
        </w:rPr>
        <w:t xml:space="preserve"> </w:t>
      </w:r>
      <w:r w:rsidR="00EC55C9">
        <w:rPr>
          <w:rFonts w:cs="Calibri"/>
          <w:szCs w:val="22"/>
        </w:rPr>
        <w:t>proposed</w:t>
      </w:r>
      <w:r w:rsidR="00D85A3F">
        <w:rPr>
          <w:rFonts w:cs="Calibri"/>
          <w:szCs w:val="22"/>
        </w:rPr>
        <w:t xml:space="preserve"> </w:t>
      </w:r>
      <w:r w:rsidR="00457526">
        <w:rPr>
          <w:rFonts w:cs="Calibri"/>
          <w:szCs w:val="22"/>
        </w:rPr>
        <w:t>scheduling</w:t>
      </w:r>
      <w:r w:rsidR="00D85A3F">
        <w:rPr>
          <w:rFonts w:cs="Calibri"/>
          <w:szCs w:val="22"/>
        </w:rPr>
        <w:t xml:space="preserve"> decision</w:t>
      </w:r>
      <w:r w:rsidRPr="00C32EE7">
        <w:rPr>
          <w:rFonts w:cs="Calibri"/>
          <w:szCs w:val="22"/>
        </w:rPr>
        <w:t xml:space="preserve"> </w:t>
      </w:r>
      <w:r w:rsidR="00722CEF" w:rsidRPr="00C32EE7">
        <w:rPr>
          <w:rFonts w:cs="Calibri"/>
          <w:szCs w:val="22"/>
        </w:rPr>
        <w:t>is</w:t>
      </w:r>
      <w:r w:rsidRPr="00C32EE7">
        <w:rPr>
          <w:rFonts w:cs="Calibri"/>
          <w:szCs w:val="22"/>
        </w:rPr>
        <w:t xml:space="preserve"> based on information presented in the Australian Industrial Chemical Introduction Scheme (AICIS) </w:t>
      </w:r>
      <w:hyperlink r:id="rId10" w:history="1">
        <w:r w:rsidR="00F62E89">
          <w:rPr>
            <w:rStyle w:val="Hyperlink"/>
            <w:rFonts w:cs="Calibri"/>
            <w:color w:val="0563C1"/>
            <w:szCs w:val="22"/>
          </w:rPr>
          <w:t xml:space="preserve">Assessment </w:t>
        </w:r>
        <w:r w:rsidRPr="00C32EE7">
          <w:rPr>
            <w:rStyle w:val="Hyperlink"/>
            <w:rFonts w:cs="Calibri"/>
            <w:color w:val="0563C1"/>
            <w:szCs w:val="22"/>
          </w:rPr>
          <w:t>Statemen</w:t>
        </w:r>
        <w:r w:rsidR="002F064D">
          <w:rPr>
            <w:rStyle w:val="Hyperlink"/>
            <w:rFonts w:cs="Calibri"/>
            <w:color w:val="0563C1"/>
            <w:szCs w:val="22"/>
          </w:rPr>
          <w:t>t (</w:t>
        </w:r>
        <w:r w:rsidR="006F18B9">
          <w:rPr>
            <w:rStyle w:val="Hyperlink"/>
            <w:rFonts w:cs="Calibri"/>
            <w:color w:val="0563C1"/>
            <w:szCs w:val="22"/>
          </w:rPr>
          <w:t>CA09899</w:t>
        </w:r>
        <w:r w:rsidR="002F064D">
          <w:rPr>
            <w:rStyle w:val="Hyperlink"/>
            <w:rFonts w:cs="Calibri"/>
            <w:color w:val="0563C1"/>
            <w:szCs w:val="22"/>
          </w:rPr>
          <w:t>)</w:t>
        </w:r>
      </w:hyperlink>
      <w:r w:rsidR="00404A6A">
        <w:t xml:space="preserve"> </w:t>
      </w:r>
      <w:r w:rsidR="002F064D">
        <w:t xml:space="preserve">and </w:t>
      </w:r>
      <w:hyperlink r:id="rId11" w:history="1">
        <w:r w:rsidR="002F064D" w:rsidRPr="00D254A4">
          <w:rPr>
            <w:rStyle w:val="Hyperlink"/>
            <w:color w:val="0563C1"/>
          </w:rPr>
          <w:t>Assessment Statement (</w:t>
        </w:r>
        <w:r w:rsidR="006F18B9" w:rsidRPr="00D254A4">
          <w:rPr>
            <w:rStyle w:val="Hyperlink"/>
            <w:color w:val="0563C1"/>
          </w:rPr>
          <w:t>CA09735</w:t>
        </w:r>
        <w:r w:rsidR="00C335AF" w:rsidRPr="00D254A4">
          <w:rPr>
            <w:rStyle w:val="Hyperlink"/>
            <w:color w:val="0563C1"/>
          </w:rPr>
          <w:t>)</w:t>
        </w:r>
      </w:hyperlink>
      <w:r w:rsidR="00320B0F" w:rsidRPr="00C32EE7">
        <w:rPr>
          <w:rFonts w:cs="Calibri"/>
          <w:szCs w:val="22"/>
        </w:rPr>
        <w:t>.</w:t>
      </w:r>
    </w:p>
    <w:p w14:paraId="42056BA8" w14:textId="3FA12EC3" w:rsidR="00E00EAB" w:rsidRPr="00C32EE7" w:rsidRDefault="00E00EAB" w:rsidP="005E72C3">
      <w:pPr>
        <w:spacing w:before="120" w:line="276" w:lineRule="auto"/>
        <w:rPr>
          <w:rFonts w:cs="Calibri"/>
          <w:szCs w:val="22"/>
        </w:rPr>
      </w:pPr>
      <w:r w:rsidRPr="00C32EE7">
        <w:rPr>
          <w:rFonts w:cs="Calibri"/>
          <w:szCs w:val="22"/>
        </w:rPr>
        <w:t xml:space="preserve">Please note that </w:t>
      </w:r>
      <w:r w:rsidR="00B6037F">
        <w:rPr>
          <w:rFonts w:cs="Calibri"/>
          <w:szCs w:val="22"/>
        </w:rPr>
        <w:t xml:space="preserve">this </w:t>
      </w:r>
      <w:r w:rsidR="00105350">
        <w:rPr>
          <w:rFonts w:cs="Calibri"/>
          <w:szCs w:val="22"/>
        </w:rPr>
        <w:t>decision</w:t>
      </w:r>
      <w:r w:rsidRPr="00C32EE7">
        <w:rPr>
          <w:rFonts w:cs="Calibri"/>
          <w:szCs w:val="22"/>
        </w:rPr>
        <w:t xml:space="preserve"> appl</w:t>
      </w:r>
      <w:r w:rsidR="00105350">
        <w:rPr>
          <w:rFonts w:cs="Calibri"/>
          <w:szCs w:val="22"/>
        </w:rPr>
        <w:t>ies</w:t>
      </w:r>
      <w:r w:rsidRPr="00C32EE7">
        <w:rPr>
          <w:rFonts w:cs="Calibri"/>
          <w:szCs w:val="22"/>
        </w:rPr>
        <w:t xml:space="preserve"> only to industrial chemicals </w:t>
      </w:r>
      <w:r w:rsidR="009A6FEB">
        <w:rPr>
          <w:rFonts w:cs="Calibri"/>
          <w:szCs w:val="22"/>
        </w:rPr>
        <w:t>with</w:t>
      </w:r>
      <w:r w:rsidRPr="00C32EE7">
        <w:rPr>
          <w:rFonts w:cs="Calibri"/>
          <w:szCs w:val="22"/>
        </w:rPr>
        <w:t xml:space="preserve"> industrial uses. Other chemical applications, such as for veterinary or medicinal uses, are outside the scope of the Industrial Chemicals Environmental Management Standard (</w:t>
      </w:r>
      <w:proofErr w:type="spellStart"/>
      <w:r w:rsidRPr="00C32EE7">
        <w:rPr>
          <w:rFonts w:cs="Calibri"/>
          <w:szCs w:val="22"/>
        </w:rPr>
        <w:t>IChEMS</w:t>
      </w:r>
      <w:proofErr w:type="spellEnd"/>
      <w:r w:rsidRPr="00C32EE7">
        <w:rPr>
          <w:rFonts w:cs="Calibri"/>
          <w:szCs w:val="22"/>
        </w:rPr>
        <w:t>) and are managed under separate regulatory frameworks.</w:t>
      </w:r>
    </w:p>
    <w:p w14:paraId="4EF4AA69" w14:textId="7E1772F5" w:rsidR="00AF46FB" w:rsidRPr="00C32EE7" w:rsidRDefault="00AF46FB" w:rsidP="005E72C3">
      <w:pPr>
        <w:spacing w:before="120" w:line="276" w:lineRule="auto"/>
        <w:rPr>
          <w:rFonts w:cs="Calibri"/>
          <w:szCs w:val="22"/>
        </w:rPr>
      </w:pPr>
      <w:r w:rsidRPr="00C32EE7">
        <w:rPr>
          <w:rFonts w:cs="Calibri"/>
        </w:rPr>
        <w:t xml:space="preserve">Definitions for terms contained in this decision may be found in the </w:t>
      </w:r>
      <w:hyperlink r:id="rId12" w:history="1">
        <w:r w:rsidRPr="004101A4">
          <w:rPr>
            <w:rStyle w:val="Hyperlink"/>
            <w:rFonts w:eastAsia="Calibri" w:cs="Calibri"/>
            <w:i/>
            <w:color w:val="0563C1"/>
          </w:rPr>
          <w:t>Industrial Chemicals Environmental Management (Register) Act 2021</w:t>
        </w:r>
      </w:hyperlink>
      <w:r w:rsidRPr="004101A4">
        <w:rPr>
          <w:rFonts w:eastAsia="Calibri" w:cs="Calibri"/>
          <w:iCs/>
        </w:rPr>
        <w:t>, the</w:t>
      </w:r>
      <w:r w:rsidRPr="00C32EE7">
        <w:rPr>
          <w:rFonts w:eastAsia="Calibri" w:cs="Calibri"/>
          <w:i/>
        </w:rPr>
        <w:t xml:space="preserve"> </w:t>
      </w:r>
      <w:hyperlink r:id="rId13" w:history="1">
        <w:r w:rsidR="004101A4" w:rsidRPr="00DC70C6">
          <w:rPr>
            <w:rStyle w:val="Hyperlink"/>
            <w:rFonts w:eastAsia="Calibri" w:cs="Calibri"/>
            <w:i/>
            <w:color w:val="0563C1"/>
          </w:rPr>
          <w:t>Industrial</w:t>
        </w:r>
        <w:r w:rsidR="00DC70C6" w:rsidRPr="00DC70C6">
          <w:rPr>
            <w:rStyle w:val="Hyperlink"/>
            <w:rFonts w:eastAsia="Calibri" w:cs="Calibri"/>
            <w:i/>
            <w:color w:val="0563C1"/>
          </w:rPr>
          <w:t xml:space="preserve"> C</w:t>
        </w:r>
        <w:r w:rsidRPr="00DC70C6">
          <w:rPr>
            <w:rStyle w:val="Hyperlink"/>
            <w:rFonts w:eastAsia="Calibri" w:cs="Calibri"/>
            <w:i/>
            <w:color w:val="0563C1"/>
          </w:rPr>
          <w:t>hemicals Environmental Management (Register) Instrument 2022</w:t>
        </w:r>
      </w:hyperlink>
      <w:r w:rsidRPr="00DC70C6">
        <w:rPr>
          <w:rFonts w:eastAsia="Calibri" w:cs="Calibri"/>
          <w:iCs/>
        </w:rPr>
        <w:t>, the</w:t>
      </w:r>
      <w:r w:rsidRPr="00C32EE7">
        <w:rPr>
          <w:rFonts w:cs="Calibri"/>
        </w:rPr>
        <w:t xml:space="preserve"> </w:t>
      </w:r>
      <w:hyperlink r:id="rId14" w:history="1">
        <w:r w:rsidRPr="00DC70C6">
          <w:rPr>
            <w:rStyle w:val="Hyperlink"/>
            <w:rFonts w:eastAsia="Calibri" w:cs="Calibri"/>
            <w:i/>
            <w:color w:val="0563C1"/>
            <w:szCs w:val="22"/>
          </w:rPr>
          <w:t>Industrial Chemicals Environmental Management (Register) Principles 2022</w:t>
        </w:r>
      </w:hyperlink>
      <w:r w:rsidRPr="00DC70C6">
        <w:rPr>
          <w:rFonts w:cs="Calibri"/>
        </w:rPr>
        <w:t>,</w:t>
      </w:r>
      <w:r w:rsidRPr="00C32EE7">
        <w:rPr>
          <w:rFonts w:cs="Calibri"/>
        </w:rPr>
        <w:t xml:space="preserve"> or in the </w:t>
      </w:r>
      <w:hyperlink r:id="rId15" w:history="1">
        <w:r w:rsidRPr="005F3210">
          <w:rPr>
            <w:rStyle w:val="Hyperlink"/>
            <w:rFonts w:cs="Calibri"/>
            <w:color w:val="0563C1"/>
          </w:rPr>
          <w:t xml:space="preserve">Glossary of </w:t>
        </w:r>
        <w:proofErr w:type="spellStart"/>
        <w:r w:rsidRPr="005F3210">
          <w:rPr>
            <w:rStyle w:val="Hyperlink"/>
            <w:rFonts w:cs="Calibri"/>
            <w:color w:val="0563C1"/>
          </w:rPr>
          <w:t>IChEMS</w:t>
        </w:r>
        <w:proofErr w:type="spellEnd"/>
        <w:r w:rsidRPr="005F3210">
          <w:rPr>
            <w:rStyle w:val="Hyperlink"/>
            <w:rFonts w:cs="Calibri"/>
            <w:color w:val="0563C1"/>
          </w:rPr>
          <w:t xml:space="preserve"> terms</w:t>
        </w:r>
      </w:hyperlink>
      <w:r w:rsidRPr="00C32EE7">
        <w:rPr>
          <w:rFonts w:cs="Calibri"/>
        </w:rPr>
        <w:t>.</w:t>
      </w:r>
    </w:p>
    <w:tbl>
      <w:tblPr>
        <w:tblStyle w:val="PlainTable4"/>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5103"/>
        <w:gridCol w:w="9356"/>
      </w:tblGrid>
      <w:tr w:rsidR="0032219B" w:rsidRPr="00C32EE7" w14:paraId="66389F6C" w14:textId="77777777" w:rsidTr="006B7D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58A6DB0D" w14:textId="75E12A1E" w:rsidR="0032219B" w:rsidRPr="00C32EE7" w:rsidRDefault="0032219B" w:rsidP="006B7DB0">
            <w:pPr>
              <w:spacing w:line="276" w:lineRule="auto"/>
              <w:rPr>
                <w:rFonts w:cs="Calibri"/>
                <w:szCs w:val="22"/>
              </w:rPr>
            </w:pPr>
            <w:r w:rsidRPr="00C32EE7">
              <w:rPr>
                <w:rFonts w:cs="Calibri"/>
                <w:szCs w:val="22"/>
              </w:rPr>
              <w:t>Relevant industrial chemical</w:t>
            </w:r>
          </w:p>
        </w:tc>
        <w:tc>
          <w:tcPr>
            <w:tcW w:w="9356" w:type="dxa"/>
            <w:vAlign w:val="top"/>
          </w:tcPr>
          <w:p w14:paraId="142E5798" w14:textId="33FE882F" w:rsidR="0032219B" w:rsidRPr="00C32EE7" w:rsidRDefault="00A729B4" w:rsidP="006B7DB0">
            <w:pPr>
              <w:spacing w:line="276" w:lineRule="auto"/>
              <w:cnfStyle w:val="100000000000" w:firstRow="1" w:lastRow="0" w:firstColumn="0" w:lastColumn="0" w:oddVBand="0" w:evenVBand="0" w:oddHBand="0" w:evenHBand="0" w:firstRowFirstColumn="0" w:firstRowLastColumn="0" w:lastRowFirstColumn="0" w:lastRowLastColumn="0"/>
              <w:rPr>
                <w:rFonts w:cs="Calibri"/>
                <w:szCs w:val="22"/>
              </w:rPr>
            </w:pPr>
            <w:r>
              <w:rPr>
                <w:rFonts w:cs="Calibri"/>
                <w:szCs w:val="22"/>
              </w:rPr>
              <w:t>Comments to support public consultation</w:t>
            </w:r>
          </w:p>
        </w:tc>
      </w:tr>
      <w:tr w:rsidR="002F1B3A" w:rsidRPr="00C32EE7" w14:paraId="1EB05BD5" w14:textId="77777777" w:rsidTr="006B7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42132477" w14:textId="46A8DD6E" w:rsidR="002F1B3A" w:rsidRPr="00C32EE7" w:rsidRDefault="002F1B3A" w:rsidP="006B7DB0">
            <w:pPr>
              <w:pStyle w:val="subsection"/>
              <w:spacing w:before="120" w:after="120" w:line="276" w:lineRule="auto"/>
              <w:ind w:left="0" w:firstLine="0"/>
              <w:rPr>
                <w:rStyle w:val="normaltextrun"/>
                <w:rFonts w:ascii="Calibri" w:hAnsi="Calibri" w:cs="Calibri"/>
                <w:b w:val="0"/>
                <w:bCs w:val="0"/>
                <w:color w:val="000000"/>
                <w:szCs w:val="22"/>
                <w:bdr w:val="none" w:sz="0" w:space="0" w:color="auto" w:frame="1"/>
              </w:rPr>
            </w:pPr>
            <w:r w:rsidRPr="00C32EE7">
              <w:rPr>
                <w:rStyle w:val="normaltextrun"/>
                <w:rFonts w:ascii="Calibri" w:hAnsi="Calibri" w:cs="Calibri"/>
                <w:b w:val="0"/>
                <w:bCs w:val="0"/>
                <w:color w:val="000000"/>
                <w:szCs w:val="22"/>
                <w:bdr w:val="none" w:sz="0" w:space="0" w:color="auto" w:frame="1"/>
              </w:rPr>
              <w:t>Chemical</w:t>
            </w:r>
            <w:r w:rsidR="00864E30">
              <w:rPr>
                <w:rStyle w:val="normaltextrun"/>
                <w:rFonts w:ascii="Calibri" w:hAnsi="Calibri" w:cs="Calibri"/>
                <w:b w:val="0"/>
                <w:bCs w:val="0"/>
                <w:color w:val="000000"/>
                <w:szCs w:val="22"/>
                <w:bdr w:val="none" w:sz="0" w:space="0" w:color="auto" w:frame="1"/>
              </w:rPr>
              <w:t xml:space="preserve"> </w:t>
            </w:r>
            <w:r w:rsidR="00864E30" w:rsidRPr="00864E30">
              <w:rPr>
                <w:rStyle w:val="normaltextrun"/>
                <w:rFonts w:ascii="Calibri" w:hAnsi="Calibri"/>
                <w:b w:val="0"/>
                <w:bCs w:val="0"/>
                <w:color w:val="000000"/>
                <w:bdr w:val="none" w:sz="0" w:space="0" w:color="auto" w:frame="1"/>
              </w:rPr>
              <w:t>class</w:t>
            </w:r>
            <w:r w:rsidRPr="00C32EE7" w:rsidDel="0085536C">
              <w:rPr>
                <w:rStyle w:val="normaltextrun"/>
                <w:rFonts w:ascii="Calibri" w:hAnsi="Calibri" w:cs="Calibri"/>
                <w:b w:val="0"/>
                <w:bCs w:val="0"/>
                <w:color w:val="000000"/>
                <w:szCs w:val="22"/>
                <w:bdr w:val="none" w:sz="0" w:space="0" w:color="auto" w:frame="1"/>
              </w:rPr>
              <w:t xml:space="preserve"> </w:t>
            </w:r>
            <w:r w:rsidRPr="00C32EE7">
              <w:rPr>
                <w:rStyle w:val="normaltextrun"/>
                <w:rFonts w:ascii="Calibri" w:hAnsi="Calibri" w:cs="Calibri"/>
                <w:b w:val="0"/>
                <w:bCs w:val="0"/>
                <w:color w:val="000000"/>
                <w:szCs w:val="22"/>
                <w:bdr w:val="none" w:sz="0" w:space="0" w:color="auto" w:frame="1"/>
              </w:rPr>
              <w:t xml:space="preserve">name: </w:t>
            </w:r>
            <w:proofErr w:type="spellStart"/>
            <w:r w:rsidR="00844F4F" w:rsidRPr="00844F4F">
              <w:rPr>
                <w:rFonts w:ascii="Calibri" w:hAnsi="Calibri" w:cs="Calibri"/>
                <w:b w:val="0"/>
                <w:bCs w:val="0"/>
                <w:szCs w:val="22"/>
              </w:rPr>
              <w:t>Carbonodithioic</w:t>
            </w:r>
            <w:proofErr w:type="spellEnd"/>
            <w:r w:rsidR="00844F4F" w:rsidRPr="00844F4F">
              <w:rPr>
                <w:rFonts w:ascii="Calibri" w:hAnsi="Calibri" w:cs="Calibri"/>
                <w:b w:val="0"/>
                <w:bCs w:val="0"/>
                <w:szCs w:val="22"/>
              </w:rPr>
              <w:t xml:space="preserve"> acid, </w:t>
            </w:r>
            <w:r w:rsidR="00844F4F" w:rsidRPr="00844F4F">
              <w:rPr>
                <w:rFonts w:ascii="Calibri" w:hAnsi="Calibri" w:cs="Calibri"/>
                <w:b w:val="0"/>
                <w:bCs w:val="0"/>
                <w:i/>
                <w:iCs/>
                <w:szCs w:val="22"/>
              </w:rPr>
              <w:t>O</w:t>
            </w:r>
            <w:r w:rsidR="00844F4F" w:rsidRPr="00844F4F">
              <w:rPr>
                <w:rFonts w:ascii="Calibri" w:hAnsi="Calibri" w:cs="Calibri"/>
                <w:b w:val="0"/>
                <w:bCs w:val="0"/>
                <w:szCs w:val="22"/>
              </w:rPr>
              <w:t>-(2-methylbutyl) ester, sodium salt (1:1)</w:t>
            </w:r>
            <w:r w:rsidR="000E46C8">
              <w:rPr>
                <w:rFonts w:ascii="Calibri" w:hAnsi="Calibri" w:cs="Calibri"/>
                <w:b w:val="0"/>
                <w:bCs w:val="0"/>
                <w:szCs w:val="22"/>
              </w:rPr>
              <w:t xml:space="preserve"> </w:t>
            </w:r>
            <w:r w:rsidR="008A58E6">
              <w:rPr>
                <w:rFonts w:ascii="Calibri" w:hAnsi="Calibri" w:cs="Calibri"/>
                <w:b w:val="0"/>
                <w:bCs w:val="0"/>
                <w:szCs w:val="22"/>
              </w:rPr>
              <w:t xml:space="preserve">and </w:t>
            </w:r>
            <w:proofErr w:type="spellStart"/>
            <w:r w:rsidR="00F30F3D">
              <w:rPr>
                <w:rFonts w:ascii="Calibri" w:hAnsi="Calibri" w:cs="Calibri"/>
                <w:b w:val="0"/>
                <w:bCs w:val="0"/>
                <w:szCs w:val="22"/>
              </w:rPr>
              <w:t>C</w:t>
            </w:r>
            <w:r w:rsidR="008A58E6" w:rsidRPr="008A58E6">
              <w:rPr>
                <w:rFonts w:ascii="Calibri" w:hAnsi="Calibri" w:cs="Calibri"/>
                <w:b w:val="0"/>
                <w:bCs w:val="0"/>
                <w:szCs w:val="22"/>
              </w:rPr>
              <w:t>arbonodithioic</w:t>
            </w:r>
            <w:proofErr w:type="spellEnd"/>
            <w:r w:rsidR="008A58E6" w:rsidRPr="008A58E6">
              <w:rPr>
                <w:rFonts w:ascii="Calibri" w:hAnsi="Calibri" w:cs="Calibri"/>
                <w:b w:val="0"/>
                <w:bCs w:val="0"/>
                <w:szCs w:val="22"/>
              </w:rPr>
              <w:t xml:space="preserve"> acid, </w:t>
            </w:r>
            <w:r w:rsidR="008A58E6" w:rsidRPr="008A58E6">
              <w:rPr>
                <w:rFonts w:ascii="Calibri" w:hAnsi="Calibri" w:cs="Calibri"/>
                <w:b w:val="0"/>
                <w:bCs w:val="0"/>
                <w:i/>
                <w:iCs/>
                <w:szCs w:val="22"/>
              </w:rPr>
              <w:t>O</w:t>
            </w:r>
            <w:r w:rsidR="008A58E6" w:rsidRPr="008A58E6">
              <w:rPr>
                <w:rFonts w:ascii="Calibri" w:hAnsi="Calibri" w:cs="Calibri"/>
                <w:b w:val="0"/>
                <w:bCs w:val="0"/>
                <w:szCs w:val="22"/>
              </w:rPr>
              <w:t>-(3-methylbutyl) ester, sodium salt (1:1)</w:t>
            </w:r>
          </w:p>
          <w:p w14:paraId="2548F0DD" w14:textId="263F8F89" w:rsidR="002F1B3A" w:rsidRPr="00C32EE7" w:rsidRDefault="002F1B3A" w:rsidP="006B7DB0">
            <w:pPr>
              <w:spacing w:line="276" w:lineRule="auto"/>
              <w:rPr>
                <w:rFonts w:cs="Calibri"/>
                <w:b w:val="0"/>
                <w:bCs w:val="0"/>
                <w:szCs w:val="22"/>
              </w:rPr>
            </w:pPr>
            <w:r w:rsidRPr="00C32EE7">
              <w:rPr>
                <w:rStyle w:val="normaltextrun"/>
                <w:rFonts w:cs="Calibri"/>
                <w:b w:val="0"/>
                <w:bCs w:val="0"/>
                <w:color w:val="000000"/>
                <w:szCs w:val="22"/>
                <w:bdr w:val="none" w:sz="0" w:space="0" w:color="auto" w:frame="1"/>
              </w:rPr>
              <w:t xml:space="preserve">CAS numbers: </w:t>
            </w:r>
            <w:r w:rsidR="00511E32" w:rsidRPr="00CD6FBA">
              <w:rPr>
                <w:rFonts w:eastAsia="Calibri" w:cs="Calibri"/>
                <w:b w:val="0"/>
                <w:bCs w:val="0"/>
              </w:rPr>
              <w:t>72187-33-8</w:t>
            </w:r>
            <w:r w:rsidR="008A58E6" w:rsidRPr="00CD6FBA">
              <w:rPr>
                <w:rFonts w:eastAsia="Calibri" w:cs="Calibri"/>
                <w:b w:val="0"/>
                <w:bCs w:val="0"/>
              </w:rPr>
              <w:t xml:space="preserve"> and </w:t>
            </w:r>
            <w:r w:rsidR="00CD6FBA" w:rsidRPr="00CD6FBA">
              <w:rPr>
                <w:rFonts w:eastAsia="Calibri" w:cs="Calibri"/>
                <w:b w:val="0"/>
                <w:bCs w:val="0"/>
              </w:rPr>
              <w:t>34761-63-2</w:t>
            </w:r>
            <w:r w:rsidR="006B7DB0">
              <w:rPr>
                <w:rFonts w:eastAsia="Calibri" w:cs="Calibri"/>
                <w:b w:val="0"/>
                <w:bCs w:val="0"/>
              </w:rPr>
              <w:t>.</w:t>
            </w:r>
          </w:p>
        </w:tc>
        <w:tc>
          <w:tcPr>
            <w:tcW w:w="9356" w:type="dxa"/>
            <w:vAlign w:val="top"/>
          </w:tcPr>
          <w:p w14:paraId="7A4D2712" w14:textId="0A5B9083" w:rsidR="002F1B3A" w:rsidRPr="00C32EE7" w:rsidRDefault="00C42BE0" w:rsidP="006B7DB0">
            <w:pPr>
              <w:tabs>
                <w:tab w:val="left" w:pos="1470"/>
              </w:tabs>
              <w:spacing w:line="276" w:lineRule="auto"/>
              <w:cnfStyle w:val="000000100000" w:firstRow="0" w:lastRow="0" w:firstColumn="0" w:lastColumn="0" w:oddVBand="0" w:evenVBand="0" w:oddHBand="1" w:evenHBand="0" w:firstRowFirstColumn="0" w:firstRowLastColumn="0" w:lastRowFirstColumn="0" w:lastRowLastColumn="0"/>
              <w:rPr>
                <w:rFonts w:cs="Calibri"/>
              </w:rPr>
            </w:pPr>
            <w:r>
              <w:rPr>
                <w:lang w:eastAsia="ja-JP"/>
              </w:rPr>
              <w:t>The c</w:t>
            </w:r>
            <w:r w:rsidRPr="00B2705F">
              <w:rPr>
                <w:lang w:eastAsia="ja-JP"/>
              </w:rPr>
              <w:t xml:space="preserve">hemicals in this </w:t>
            </w:r>
            <w:r w:rsidR="00A91842">
              <w:rPr>
                <w:lang w:eastAsia="ja-JP"/>
              </w:rPr>
              <w:t>class</w:t>
            </w:r>
            <w:r w:rsidRPr="00B2705F">
              <w:rPr>
                <w:lang w:eastAsia="ja-JP"/>
              </w:rPr>
              <w:t xml:space="preserve"> </w:t>
            </w:r>
            <w:r w:rsidR="009B1C1E">
              <w:rPr>
                <w:lang w:eastAsia="ja-JP"/>
              </w:rPr>
              <w:t xml:space="preserve">have been identified </w:t>
            </w:r>
            <w:r w:rsidR="00E91088">
              <w:rPr>
                <w:lang w:eastAsia="ja-JP"/>
              </w:rPr>
              <w:t xml:space="preserve">using </w:t>
            </w:r>
            <w:r w:rsidR="1BF4D74F" w:rsidRPr="3D55C9C9">
              <w:rPr>
                <w:lang w:eastAsia="ja-JP"/>
              </w:rPr>
              <w:t>the CAS name</w:t>
            </w:r>
            <w:r w:rsidR="791344A0" w:rsidRPr="3D55C9C9">
              <w:rPr>
                <w:lang w:eastAsia="ja-JP"/>
              </w:rPr>
              <w:t>s</w:t>
            </w:r>
            <w:r w:rsidR="1BF4D74F" w:rsidRPr="3D55C9C9">
              <w:rPr>
                <w:lang w:eastAsia="ja-JP"/>
              </w:rPr>
              <w:t xml:space="preserve"> and CAS RN</w:t>
            </w:r>
            <w:r w:rsidR="34445397" w:rsidRPr="3D55C9C9">
              <w:rPr>
                <w:lang w:eastAsia="ja-JP"/>
              </w:rPr>
              <w:t>s</w:t>
            </w:r>
            <w:r w:rsidR="1BF4D74F" w:rsidRPr="3D55C9C9">
              <w:rPr>
                <w:lang w:eastAsia="ja-JP"/>
              </w:rPr>
              <w:t xml:space="preserve"> in </w:t>
            </w:r>
            <w:r w:rsidR="00E91088">
              <w:rPr>
                <w:lang w:eastAsia="ja-JP"/>
              </w:rPr>
              <w:t>their respective AICIS assessment statements</w:t>
            </w:r>
            <w:r w:rsidR="00474C62">
              <w:rPr>
                <w:lang w:eastAsia="ja-JP"/>
              </w:rPr>
              <w:t>.</w:t>
            </w:r>
          </w:p>
        </w:tc>
      </w:tr>
      <w:tr w:rsidR="0032219B" w:rsidRPr="00C32EE7" w14:paraId="135CB251" w14:textId="77777777" w:rsidTr="006B7D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6EBFC169" w14:textId="4A7B998C" w:rsidR="0032219B" w:rsidRPr="00C32EE7" w:rsidRDefault="0069765C" w:rsidP="006B7DB0">
            <w:pPr>
              <w:spacing w:line="276" w:lineRule="auto"/>
              <w:rPr>
                <w:rFonts w:cs="Calibri"/>
                <w:szCs w:val="22"/>
              </w:rPr>
            </w:pPr>
            <w:r w:rsidRPr="00C32EE7">
              <w:rPr>
                <w:rFonts w:cs="Calibri"/>
                <w:szCs w:val="22"/>
              </w:rPr>
              <w:t>End uses or generalised end uses</w:t>
            </w:r>
          </w:p>
        </w:tc>
        <w:tc>
          <w:tcPr>
            <w:tcW w:w="9356" w:type="dxa"/>
            <w:shd w:val="clear" w:color="auto" w:fill="CDDDE1" w:themeFill="accent5" w:themeFillTint="66"/>
            <w:vAlign w:val="top"/>
          </w:tcPr>
          <w:p w14:paraId="4D6BBA7A" w14:textId="46BB3F0D" w:rsidR="0032219B" w:rsidRPr="00C32EE7" w:rsidRDefault="00A729B4"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b/>
                <w:bCs/>
                <w:szCs w:val="22"/>
              </w:rPr>
            </w:pPr>
            <w:r>
              <w:rPr>
                <w:rFonts w:cs="Calibri"/>
                <w:b/>
                <w:bCs/>
                <w:szCs w:val="22"/>
              </w:rPr>
              <w:t>Comments to support public consultation</w:t>
            </w:r>
          </w:p>
        </w:tc>
      </w:tr>
      <w:tr w:rsidR="0032219B" w:rsidRPr="00C32EE7" w14:paraId="365EB8AA" w14:textId="77777777" w:rsidTr="006B7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66319535" w14:textId="68EFA5FE" w:rsidR="0069765C" w:rsidRPr="00465A67" w:rsidRDefault="00F60C01" w:rsidP="006B7DB0">
            <w:pPr>
              <w:pStyle w:val="subsection"/>
              <w:numPr>
                <w:ilvl w:val="0"/>
                <w:numId w:val="16"/>
              </w:numPr>
              <w:spacing w:before="120" w:after="120" w:line="276" w:lineRule="auto"/>
              <w:contextualSpacing/>
              <w:rPr>
                <w:rFonts w:ascii="Calibri" w:hAnsi="Calibri" w:cs="Calibri"/>
                <w:b w:val="0"/>
                <w:bCs w:val="0"/>
                <w:color w:val="000000"/>
                <w:szCs w:val="22"/>
                <w:bdr w:val="none" w:sz="0" w:space="0" w:color="auto" w:frame="1"/>
              </w:rPr>
            </w:pPr>
            <w:r>
              <w:rPr>
                <w:rStyle w:val="normaltextrun"/>
                <w:rFonts w:ascii="Calibri" w:hAnsi="Calibri" w:cs="Calibri"/>
                <w:b w:val="0"/>
                <w:bCs w:val="0"/>
                <w:color w:val="000000"/>
                <w:szCs w:val="22"/>
                <w:bdr w:val="none" w:sz="0" w:space="0" w:color="auto" w:frame="1"/>
              </w:rPr>
              <w:t>F</w:t>
            </w:r>
            <w:r w:rsidR="00465A67" w:rsidRPr="00465A67">
              <w:rPr>
                <w:rStyle w:val="normaltextrun"/>
                <w:rFonts w:ascii="Calibri" w:hAnsi="Calibri" w:cs="Calibri"/>
                <w:b w:val="0"/>
                <w:bCs w:val="0"/>
                <w:color w:val="000000"/>
                <w:szCs w:val="22"/>
                <w:bdr w:val="none" w:sz="0" w:space="0" w:color="auto" w:frame="1"/>
              </w:rPr>
              <w:t>lotation agent</w:t>
            </w:r>
            <w:r w:rsidR="00393BA2">
              <w:rPr>
                <w:rStyle w:val="normaltextrun"/>
                <w:rFonts w:ascii="Calibri" w:hAnsi="Calibri" w:cs="Calibri"/>
                <w:b w:val="0"/>
                <w:bCs w:val="0"/>
                <w:color w:val="000000"/>
                <w:szCs w:val="22"/>
                <w:bdr w:val="none" w:sz="0" w:space="0" w:color="auto" w:frame="1"/>
              </w:rPr>
              <w:t>.</w:t>
            </w:r>
          </w:p>
        </w:tc>
        <w:tc>
          <w:tcPr>
            <w:tcW w:w="9356" w:type="dxa"/>
            <w:vAlign w:val="top"/>
          </w:tcPr>
          <w:p w14:paraId="1735EC8C" w14:textId="0CE957C1" w:rsidR="0032219B" w:rsidRPr="00C32EE7" w:rsidRDefault="002E04D9" w:rsidP="006B7DB0">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C32EE7">
              <w:rPr>
                <w:rFonts w:cs="Calibri"/>
                <w:szCs w:val="22"/>
              </w:rPr>
              <w:t xml:space="preserve">The chemicals are used in high volumes in Australia </w:t>
            </w:r>
            <w:r w:rsidR="00D127E3" w:rsidRPr="009019BB">
              <w:t>a</w:t>
            </w:r>
            <w:r w:rsidR="00D127E3">
              <w:t>s flotation agents</w:t>
            </w:r>
            <w:r w:rsidR="00DE56EF">
              <w:t xml:space="preserve">, or collectors, </w:t>
            </w:r>
            <w:r w:rsidR="00D127E3">
              <w:t xml:space="preserve">for </w:t>
            </w:r>
            <w:r w:rsidR="009F16A4">
              <w:t>mineral processing</w:t>
            </w:r>
            <w:r w:rsidR="00D127E3">
              <w:t xml:space="preserve"> in industrial mining facilities</w:t>
            </w:r>
            <w:r w:rsidRPr="00C32EE7">
              <w:rPr>
                <w:rFonts w:cs="Calibri"/>
                <w:szCs w:val="22"/>
              </w:rPr>
              <w:t>.</w:t>
            </w:r>
          </w:p>
        </w:tc>
      </w:tr>
      <w:tr w:rsidR="004B6688" w:rsidRPr="00C32EE7" w14:paraId="1C070A52" w14:textId="77777777" w:rsidTr="3D55C9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12975266" w14:textId="5A00F280" w:rsidR="004B6688" w:rsidRPr="00C32EE7" w:rsidRDefault="004B6688" w:rsidP="006B7DB0">
            <w:pPr>
              <w:spacing w:line="276" w:lineRule="auto"/>
              <w:rPr>
                <w:rFonts w:cs="Calibri"/>
                <w:szCs w:val="22"/>
              </w:rPr>
            </w:pPr>
            <w:r w:rsidRPr="00C32EE7">
              <w:rPr>
                <w:rFonts w:cs="Calibri"/>
                <w:szCs w:val="22"/>
              </w:rPr>
              <w:lastRenderedPageBreak/>
              <w:t>Risk management measures</w:t>
            </w:r>
          </w:p>
        </w:tc>
        <w:tc>
          <w:tcPr>
            <w:tcW w:w="9356" w:type="dxa"/>
            <w:shd w:val="clear" w:color="auto" w:fill="CDDDE1" w:themeFill="accent5" w:themeFillTint="66"/>
            <w:vAlign w:val="top"/>
          </w:tcPr>
          <w:p w14:paraId="5240D3B8" w14:textId="186EB69C" w:rsidR="004B6688" w:rsidRPr="00C32EE7" w:rsidRDefault="00A729B4"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Pr>
                <w:rFonts w:cs="Calibri"/>
                <w:b/>
                <w:bCs/>
                <w:szCs w:val="22"/>
              </w:rPr>
              <w:t>Comments to support public consultation</w:t>
            </w:r>
          </w:p>
        </w:tc>
      </w:tr>
      <w:tr w:rsidR="004B6688" w:rsidRPr="00C32EE7" w14:paraId="12AFC3C8" w14:textId="77777777" w:rsidTr="006B7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258463D1" w14:textId="1C39B63A" w:rsidR="004B6688" w:rsidRPr="00C32EE7" w:rsidRDefault="004B6688" w:rsidP="006B7DB0">
            <w:pPr>
              <w:pStyle w:val="ListParagraph"/>
              <w:numPr>
                <w:ilvl w:val="0"/>
                <w:numId w:val="19"/>
              </w:numPr>
              <w:spacing w:line="276" w:lineRule="auto"/>
              <w:rPr>
                <w:rFonts w:cs="Calibri"/>
                <w:b w:val="0"/>
                <w:bCs w:val="0"/>
                <w:szCs w:val="22"/>
              </w:rPr>
            </w:pPr>
            <w:r w:rsidRPr="00C32EE7">
              <w:rPr>
                <w:rFonts w:cs="Calibri"/>
                <w:b w:val="0"/>
                <w:bCs w:val="0"/>
                <w:szCs w:val="22"/>
              </w:rPr>
              <w:t xml:space="preserve">This entry comes into effect </w:t>
            </w:r>
            <w:r w:rsidR="00EF5758" w:rsidRPr="00C32EE7">
              <w:rPr>
                <w:rFonts w:cs="Calibri"/>
                <w:b w:val="0"/>
                <w:bCs w:val="0"/>
                <w:szCs w:val="22"/>
              </w:rPr>
              <w:t>1 J</w:t>
            </w:r>
            <w:r w:rsidR="00A83D2F">
              <w:rPr>
                <w:rFonts w:cs="Calibri"/>
                <w:b w:val="0"/>
                <w:bCs w:val="0"/>
                <w:szCs w:val="22"/>
              </w:rPr>
              <w:t>ul</w:t>
            </w:r>
            <w:r w:rsidR="00EF5758" w:rsidRPr="00C32EE7">
              <w:rPr>
                <w:rFonts w:cs="Calibri"/>
                <w:b w:val="0"/>
                <w:bCs w:val="0"/>
                <w:szCs w:val="22"/>
              </w:rPr>
              <w:t>y</w:t>
            </w:r>
            <w:r w:rsidRPr="00C32EE7">
              <w:rPr>
                <w:rFonts w:cs="Calibri"/>
                <w:b w:val="0"/>
                <w:bCs w:val="0"/>
                <w:szCs w:val="22"/>
              </w:rPr>
              <w:t xml:space="preserve"> 202</w:t>
            </w:r>
            <w:r w:rsidR="00EF5758" w:rsidRPr="00C32EE7">
              <w:rPr>
                <w:rFonts w:cs="Calibri"/>
                <w:b w:val="0"/>
                <w:bCs w:val="0"/>
                <w:szCs w:val="22"/>
              </w:rPr>
              <w:t>6</w:t>
            </w:r>
            <w:r w:rsidR="006B7DB0">
              <w:rPr>
                <w:rFonts w:cs="Calibri"/>
                <w:b w:val="0"/>
                <w:bCs w:val="0"/>
                <w:szCs w:val="22"/>
              </w:rPr>
              <w:t>.</w:t>
            </w:r>
          </w:p>
        </w:tc>
        <w:tc>
          <w:tcPr>
            <w:tcW w:w="9356" w:type="dxa"/>
            <w:vAlign w:val="top"/>
          </w:tcPr>
          <w:p w14:paraId="62F601CB" w14:textId="6D06DD72" w:rsidR="004B6688" w:rsidRPr="00C32EE7" w:rsidRDefault="002570F9" w:rsidP="006B7DB0">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C32EE7">
              <w:rPr>
                <w:rFonts w:cs="Calibri"/>
                <w:szCs w:val="22"/>
              </w:rPr>
              <w:t xml:space="preserve">The commencement date is 6 months after the planned addition to the </w:t>
            </w:r>
            <w:proofErr w:type="spellStart"/>
            <w:r w:rsidRPr="00C32EE7">
              <w:rPr>
                <w:rFonts w:cs="Calibri"/>
                <w:szCs w:val="22"/>
              </w:rPr>
              <w:t>IChEMS</w:t>
            </w:r>
            <w:proofErr w:type="spellEnd"/>
            <w:r w:rsidRPr="00C32EE7">
              <w:rPr>
                <w:rFonts w:cs="Calibri"/>
                <w:szCs w:val="22"/>
              </w:rPr>
              <w:t xml:space="preserve"> </w:t>
            </w:r>
            <w:r w:rsidR="00B40BDA">
              <w:rPr>
                <w:rFonts w:cs="Calibri"/>
                <w:szCs w:val="22"/>
              </w:rPr>
              <w:t>R</w:t>
            </w:r>
            <w:r w:rsidRPr="00C32EE7">
              <w:rPr>
                <w:rFonts w:cs="Calibri"/>
                <w:szCs w:val="22"/>
              </w:rPr>
              <w:t>egister</w:t>
            </w:r>
            <w:r w:rsidR="0047176E" w:rsidRPr="00C32EE7">
              <w:rPr>
                <w:rFonts w:cs="Calibri"/>
                <w:szCs w:val="22"/>
              </w:rPr>
              <w:t>.</w:t>
            </w:r>
          </w:p>
        </w:tc>
      </w:tr>
      <w:tr w:rsidR="004B6688" w:rsidRPr="00C32EE7" w14:paraId="6B947D74" w14:textId="77777777" w:rsidTr="006B7D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4B5CC799" w14:textId="2D893FD1" w:rsidR="004B6688" w:rsidRPr="00C32EE7" w:rsidRDefault="004B6688" w:rsidP="006B7DB0">
            <w:pPr>
              <w:pStyle w:val="ListParagraph"/>
              <w:numPr>
                <w:ilvl w:val="0"/>
                <w:numId w:val="19"/>
              </w:numPr>
              <w:spacing w:line="276" w:lineRule="auto"/>
              <w:rPr>
                <w:rFonts w:cs="Calibri"/>
                <w:b w:val="0"/>
                <w:bCs w:val="0"/>
                <w:szCs w:val="22"/>
              </w:rPr>
            </w:pPr>
            <w:r w:rsidRPr="00C32EE7">
              <w:rPr>
                <w:rFonts w:cs="Calibri"/>
                <w:b w:val="0"/>
                <w:bCs w:val="0"/>
                <w:szCs w:val="22"/>
              </w:rPr>
              <w:t xml:space="preserve">The </w:t>
            </w:r>
            <w:r w:rsidR="00F06A4E">
              <w:rPr>
                <w:rFonts w:cs="Calibri"/>
                <w:b w:val="0"/>
                <w:bCs w:val="0"/>
                <w:szCs w:val="22"/>
              </w:rPr>
              <w:t xml:space="preserve">class of </w:t>
            </w:r>
            <w:r w:rsidRPr="00C32EE7">
              <w:rPr>
                <w:rFonts w:cs="Calibri"/>
                <w:b w:val="0"/>
                <w:bCs w:val="0"/>
                <w:szCs w:val="22"/>
              </w:rPr>
              <w:t>chemical</w:t>
            </w:r>
            <w:r w:rsidR="00F06A4E">
              <w:rPr>
                <w:rFonts w:cs="Calibri"/>
                <w:b w:val="0"/>
                <w:bCs w:val="0"/>
                <w:szCs w:val="22"/>
              </w:rPr>
              <w:t>s</w:t>
            </w:r>
            <w:r w:rsidRPr="00C32EE7">
              <w:rPr>
                <w:rFonts w:cs="Calibri"/>
                <w:b w:val="0"/>
                <w:bCs w:val="0"/>
                <w:szCs w:val="22"/>
              </w:rPr>
              <w:t xml:space="preserve"> (whether on </w:t>
            </w:r>
            <w:r w:rsidR="00F06A4E">
              <w:rPr>
                <w:rFonts w:cs="Calibri"/>
                <w:b w:val="0"/>
                <w:bCs w:val="0"/>
                <w:szCs w:val="22"/>
              </w:rPr>
              <w:t xml:space="preserve">their </w:t>
            </w:r>
            <w:r w:rsidRPr="00C32EE7">
              <w:rPr>
                <w:rFonts w:cs="Calibri"/>
                <w:b w:val="0"/>
                <w:bCs w:val="0"/>
                <w:szCs w:val="22"/>
              </w:rPr>
              <w:t xml:space="preserve">own or in mixtures) must be managed according to the </w:t>
            </w:r>
            <w:proofErr w:type="spellStart"/>
            <w:r w:rsidRPr="00C32EE7">
              <w:rPr>
                <w:rFonts w:cs="Calibri"/>
                <w:b w:val="0"/>
                <w:bCs w:val="0"/>
                <w:szCs w:val="22"/>
              </w:rPr>
              <w:t>IChEMS</w:t>
            </w:r>
            <w:proofErr w:type="spellEnd"/>
            <w:r w:rsidRPr="00C32EE7">
              <w:rPr>
                <w:rFonts w:cs="Calibri"/>
                <w:b w:val="0"/>
                <w:bCs w:val="0"/>
                <w:szCs w:val="22"/>
              </w:rPr>
              <w:t xml:space="preserve"> Minimum Standards</w:t>
            </w:r>
            <w:r w:rsidR="006B7DB0">
              <w:rPr>
                <w:rFonts w:cs="Calibri"/>
                <w:b w:val="0"/>
                <w:bCs w:val="0"/>
                <w:szCs w:val="22"/>
              </w:rPr>
              <w:t>.</w:t>
            </w:r>
          </w:p>
        </w:tc>
        <w:tc>
          <w:tcPr>
            <w:tcW w:w="9356" w:type="dxa"/>
            <w:vAlign w:val="top"/>
          </w:tcPr>
          <w:p w14:paraId="46E2D762" w14:textId="30B771E0" w:rsidR="004B6688" w:rsidRPr="00C32EE7" w:rsidRDefault="002570F9"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hyperlink r:id="rId16" w:history="1">
              <w:r w:rsidRPr="003F7BC3">
                <w:rPr>
                  <w:rStyle w:val="Hyperlink"/>
                  <w:rFonts w:cs="Calibri"/>
                  <w:color w:val="0563C1"/>
                  <w:szCs w:val="22"/>
                </w:rPr>
                <w:t>Available online</w:t>
              </w:r>
            </w:hyperlink>
            <w:r w:rsidRPr="00C32EE7">
              <w:rPr>
                <w:rFonts w:cs="Calibri"/>
                <w:szCs w:val="22"/>
              </w:rPr>
              <w:t xml:space="preserve">. As </w:t>
            </w:r>
            <w:proofErr w:type="gramStart"/>
            <w:r w:rsidRPr="00C32EE7">
              <w:rPr>
                <w:rFonts w:cs="Calibri"/>
                <w:szCs w:val="22"/>
              </w:rPr>
              <w:t>agreed</w:t>
            </w:r>
            <w:proofErr w:type="gramEnd"/>
            <w:r w:rsidRPr="00C32EE7">
              <w:rPr>
                <w:rFonts w:cs="Calibri"/>
                <w:szCs w:val="22"/>
              </w:rPr>
              <w:t xml:space="preserve"> 4 November 2022 by Commonwealth, State</w:t>
            </w:r>
            <w:r w:rsidR="00672F67">
              <w:rPr>
                <w:rFonts w:cs="Calibri"/>
                <w:szCs w:val="22"/>
              </w:rPr>
              <w:t>,</w:t>
            </w:r>
            <w:r w:rsidRPr="00C32EE7">
              <w:rPr>
                <w:rFonts w:cs="Calibri"/>
                <w:szCs w:val="22"/>
              </w:rPr>
              <w:t xml:space="preserve"> and Territory environmental regulators.</w:t>
            </w:r>
          </w:p>
          <w:p w14:paraId="076DB53A"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STANDARD 1 – INFORMATION AND AWARENESS</w:t>
            </w:r>
          </w:p>
          <w:p w14:paraId="16CE37C2"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Obtain, share, and use information on the environmental risks of industrial chemicals to ensure that any persons handling the chemical throughout the supply chain are aware of these risks, and enabled to undertake activities using industrial chemicals in an environmentally safe manner.</w:t>
            </w:r>
          </w:p>
          <w:p w14:paraId="003DBE1C"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For introducers (importers and manufacturers) and reformulators, this includes a requirement to develop and provide information to the supply chain about the environmental risks of the industrial chemical, when used for the purpose for which it was manufactured.</w:t>
            </w:r>
          </w:p>
          <w:p w14:paraId="5BB2E73A"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STANDARD 2 – RISK MANAGEMENT PLANNING</w:t>
            </w:r>
          </w:p>
          <w:p w14:paraId="795D789B" w14:textId="08987DC3"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Identify risks and develop, assess, evaluate</w:t>
            </w:r>
            <w:r w:rsidR="00672F67">
              <w:rPr>
                <w:rFonts w:cs="Calibri"/>
                <w:szCs w:val="22"/>
              </w:rPr>
              <w:t>,</w:t>
            </w:r>
            <w:r w:rsidRPr="00C32EE7">
              <w:rPr>
                <w:rFonts w:cs="Calibri"/>
                <w:szCs w:val="22"/>
              </w:rPr>
              <w:t xml:space="preserve"> and monitor control measures.</w:t>
            </w:r>
          </w:p>
          <w:p w14:paraId="11E8C70D"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STANDARD 3 – HARM MINIMISATION CONTROLS</w:t>
            </w:r>
          </w:p>
          <w:p w14:paraId="2A28F133"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Apply practicable control measures to eliminate risks, then reduce risks that cannot be eliminated, then manage residual risks using best available techniques and best environmental practices.</w:t>
            </w:r>
          </w:p>
          <w:p w14:paraId="7FBA0332"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STANDARD 4 – ENVIRONMENTALLY SAFE STORAGE</w:t>
            </w:r>
          </w:p>
          <w:p w14:paraId="1E1994EB"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Store and contain industrial chemicals in an environmentally safe manner.</w:t>
            </w:r>
          </w:p>
          <w:p w14:paraId="5672C9AC"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STANDARD 5 – EFFECTIVE RESPONSES TO INCIDENTS</w:t>
            </w:r>
          </w:p>
          <w:p w14:paraId="0CAF9E35"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Plan for and respond effectively and promptly to industrial chemical incidents.</w:t>
            </w:r>
          </w:p>
          <w:p w14:paraId="48551F1C" w14:textId="77777777" w:rsidR="00016577"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STANDARD 6 – ENVIRONMENTALLY RESPONSIBLE WASTE MANAGEMENT</w:t>
            </w:r>
          </w:p>
          <w:p w14:paraId="41621A37" w14:textId="0497566F" w:rsidR="004B6688" w:rsidRPr="00C32EE7" w:rsidRDefault="00016577" w:rsidP="006B7DB0">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C32EE7">
              <w:rPr>
                <w:rFonts w:cs="Calibri"/>
                <w:szCs w:val="22"/>
              </w:rPr>
              <w:t>Implement waste management for industrial chemicals in an environmentally safe manner in line with the waste hierarchy and local requirements.</w:t>
            </w:r>
          </w:p>
        </w:tc>
      </w:tr>
    </w:tbl>
    <w:p w14:paraId="0AB812F8" w14:textId="22622C41" w:rsidR="008A4C17" w:rsidRPr="00672B07" w:rsidRDefault="008A4C17" w:rsidP="00CC0B7E">
      <w:pPr>
        <w:tabs>
          <w:tab w:val="left" w:pos="6315"/>
        </w:tabs>
        <w:rPr>
          <w:rFonts w:cs="Calibri"/>
          <w:sz w:val="2"/>
          <w:szCs w:val="2"/>
        </w:rPr>
      </w:pPr>
    </w:p>
    <w:sectPr w:rsidR="008A4C17" w:rsidRPr="00672B07" w:rsidSect="00F82DE1">
      <w:headerReference w:type="even" r:id="rId17"/>
      <w:headerReference w:type="default" r:id="rId18"/>
      <w:footerReference w:type="even" r:id="rId19"/>
      <w:footerReference w:type="default" r:id="rId20"/>
      <w:headerReference w:type="first" r:id="rId21"/>
      <w:footerReference w:type="first" r:id="rId22"/>
      <w:pgSz w:w="16838" w:h="11906" w:orient="landscape"/>
      <w:pgMar w:top="1293" w:right="1134" w:bottom="1134"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0D39" w14:textId="77777777" w:rsidR="007F71D4" w:rsidRPr="00C32EE7" w:rsidRDefault="007F71D4" w:rsidP="00EF647A">
      <w:pPr>
        <w:spacing w:after="0" w:line="240" w:lineRule="auto"/>
      </w:pPr>
      <w:r w:rsidRPr="00C32EE7">
        <w:separator/>
      </w:r>
    </w:p>
  </w:endnote>
  <w:endnote w:type="continuationSeparator" w:id="0">
    <w:p w14:paraId="112292B0" w14:textId="77777777" w:rsidR="007F71D4" w:rsidRPr="00C32EE7" w:rsidRDefault="007F71D4" w:rsidP="00EF647A">
      <w:pPr>
        <w:spacing w:after="0" w:line="240" w:lineRule="auto"/>
      </w:pPr>
      <w:r w:rsidRPr="00C32EE7">
        <w:continuationSeparator/>
      </w:r>
    </w:p>
  </w:endnote>
  <w:endnote w:type="continuationNotice" w:id="1">
    <w:p w14:paraId="30A713CC" w14:textId="77777777" w:rsidR="007F71D4" w:rsidRPr="00C32EE7" w:rsidRDefault="007F7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9494" w14:textId="22AC6A4C" w:rsidR="00E26E2C" w:rsidRPr="00C32EE7" w:rsidRDefault="00F40B64">
    <w:pPr>
      <w:pStyle w:val="Footer"/>
    </w:pPr>
    <w:r>
      <w:rPr>
        <w:noProof/>
      </w:rPr>
      <mc:AlternateContent>
        <mc:Choice Requires="wps">
          <w:drawing>
            <wp:anchor distT="0" distB="0" distL="0" distR="0" simplePos="0" relativeHeight="251663366" behindDoc="0" locked="0" layoutInCell="1" allowOverlap="1" wp14:anchorId="4B76B808" wp14:editId="15F704C4">
              <wp:simplePos x="635" y="635"/>
              <wp:positionH relativeFrom="page">
                <wp:align>center</wp:align>
              </wp:positionH>
              <wp:positionV relativeFrom="page">
                <wp:align>bottom</wp:align>
              </wp:positionV>
              <wp:extent cx="551815" cy="405765"/>
              <wp:effectExtent l="0" t="0" r="635" b="0"/>
              <wp:wrapNone/>
              <wp:docPr id="4535476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1FAD1FE" w14:textId="7E56CCC5"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6B808"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fill o:detectmouseclick="t"/>
              <v:textbox style="mso-fit-shape-to-text:t" inset="0,0,0,15pt">
                <w:txbxContent>
                  <w:p w14:paraId="31FAD1FE" w14:textId="7E56CCC5"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956" w14:textId="5229A590" w:rsidR="00EF647A" w:rsidRPr="00C32EE7" w:rsidRDefault="00F40B64">
    <w:pPr>
      <w:pStyle w:val="Footer"/>
      <w:jc w:val="center"/>
    </w:pPr>
    <w:r>
      <w:rPr>
        <w:noProof/>
      </w:rPr>
      <mc:AlternateContent>
        <mc:Choice Requires="wps">
          <w:drawing>
            <wp:anchor distT="0" distB="0" distL="0" distR="0" simplePos="0" relativeHeight="251664390" behindDoc="0" locked="0" layoutInCell="1" allowOverlap="1" wp14:anchorId="22C15C3B" wp14:editId="0B38E674">
              <wp:simplePos x="723900" y="6858000"/>
              <wp:positionH relativeFrom="page">
                <wp:align>center</wp:align>
              </wp:positionH>
              <wp:positionV relativeFrom="page">
                <wp:align>bottom</wp:align>
              </wp:positionV>
              <wp:extent cx="551815" cy="405765"/>
              <wp:effectExtent l="0" t="0" r="635" b="0"/>
              <wp:wrapNone/>
              <wp:docPr id="4616221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746EBC2" w14:textId="56CF579A"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C15C3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5746EBC2" w14:textId="56CF579A"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v:textbox>
              <w10:wrap anchorx="page" anchory="page"/>
            </v:shape>
          </w:pict>
        </mc:Fallback>
      </mc:AlternateContent>
    </w:r>
    <w:r w:rsidR="00EF647A" w:rsidRPr="00C32EE7">
      <w:t>Department of Climate Change, Energy, the Environment and Water</w:t>
    </w:r>
    <w:r w:rsidR="00EF647A" w:rsidRPr="00C32EE7">
      <w:br/>
    </w:r>
    <w:sdt>
      <w:sdtPr>
        <w:id w:val="1763413766"/>
        <w:docPartObj>
          <w:docPartGallery w:val="Page Numbers (Bottom of Page)"/>
          <w:docPartUnique/>
        </w:docPartObj>
      </w:sdtPr>
      <w:sdtEndPr/>
      <w:sdtContent>
        <w:r w:rsidR="00EF647A" w:rsidRPr="00C32EE7">
          <w:fldChar w:fldCharType="begin"/>
        </w:r>
        <w:r w:rsidR="00EF647A" w:rsidRPr="00C32EE7">
          <w:instrText xml:space="preserve"> PAGE   \* MERGEFORMAT </w:instrText>
        </w:r>
        <w:r w:rsidR="00EF647A" w:rsidRPr="00C32EE7">
          <w:fldChar w:fldCharType="separate"/>
        </w:r>
        <w:r w:rsidR="00EF647A" w:rsidRPr="00C32EE7">
          <w:t>2</w:t>
        </w:r>
        <w:r w:rsidR="00EF647A" w:rsidRPr="00C32EE7">
          <w:fldChar w:fldCharType="end"/>
        </w:r>
      </w:sdtContent>
    </w:sdt>
  </w:p>
  <w:p w14:paraId="3FBCFD04" w14:textId="721CCB2C" w:rsidR="00EF647A" w:rsidRPr="00C32EE7" w:rsidRDefault="00EF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B613" w14:textId="2F2AF0CE" w:rsidR="00EF647A" w:rsidRPr="00C32EE7" w:rsidRDefault="00F40B64">
    <w:pPr>
      <w:pStyle w:val="Footer"/>
      <w:jc w:val="center"/>
    </w:pPr>
    <w:r>
      <w:rPr>
        <w:noProof/>
      </w:rPr>
      <mc:AlternateContent>
        <mc:Choice Requires="wps">
          <w:drawing>
            <wp:anchor distT="0" distB="0" distL="0" distR="0" simplePos="0" relativeHeight="251662342" behindDoc="0" locked="0" layoutInCell="1" allowOverlap="1" wp14:anchorId="1D64E36F" wp14:editId="18E629EA">
              <wp:simplePos x="723900" y="6858000"/>
              <wp:positionH relativeFrom="page">
                <wp:align>center</wp:align>
              </wp:positionH>
              <wp:positionV relativeFrom="page">
                <wp:align>bottom</wp:align>
              </wp:positionV>
              <wp:extent cx="551815" cy="405765"/>
              <wp:effectExtent l="0" t="0" r="635" b="0"/>
              <wp:wrapNone/>
              <wp:docPr id="3457582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CA9015C" w14:textId="3AA600C9"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4E36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95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3CA9015C" w14:textId="3AA600C9"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v:textbox>
              <w10:wrap anchorx="page" anchory="page"/>
            </v:shape>
          </w:pict>
        </mc:Fallback>
      </mc:AlternateContent>
    </w:r>
    <w:r w:rsidR="00EF647A" w:rsidRPr="00C32EE7">
      <w:t>Department of Climate Change, Energy, the Environment and Water</w:t>
    </w:r>
    <w:r w:rsidR="00EF647A" w:rsidRPr="00C32EE7">
      <w:br/>
    </w:r>
    <w:sdt>
      <w:sdtPr>
        <w:id w:val="1233206978"/>
        <w:docPartObj>
          <w:docPartGallery w:val="Page Numbers (Bottom of Page)"/>
          <w:docPartUnique/>
        </w:docPartObj>
      </w:sdtPr>
      <w:sdtEndPr/>
      <w:sdtContent>
        <w:r w:rsidR="00EF647A" w:rsidRPr="00C32EE7">
          <w:fldChar w:fldCharType="begin"/>
        </w:r>
        <w:r w:rsidR="00EF647A" w:rsidRPr="00C32EE7">
          <w:instrText xml:space="preserve"> PAGE   \* MERGEFORMAT </w:instrText>
        </w:r>
        <w:r w:rsidR="00EF647A" w:rsidRPr="00C32EE7">
          <w:fldChar w:fldCharType="separate"/>
        </w:r>
        <w:r w:rsidR="00EF647A" w:rsidRPr="00C32EE7">
          <w:t>2</w:t>
        </w:r>
        <w:r w:rsidR="00EF647A" w:rsidRPr="00C32EE7">
          <w:fldChar w:fldCharType="end"/>
        </w:r>
      </w:sdtContent>
    </w:sdt>
  </w:p>
  <w:p w14:paraId="7BEF0583" w14:textId="77777777" w:rsidR="00EF647A" w:rsidRPr="00C32EE7" w:rsidRDefault="00EF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4780" w14:textId="77777777" w:rsidR="007F71D4" w:rsidRPr="00C32EE7" w:rsidRDefault="007F71D4" w:rsidP="00EF647A">
      <w:pPr>
        <w:spacing w:after="0" w:line="240" w:lineRule="auto"/>
      </w:pPr>
      <w:r w:rsidRPr="00C32EE7">
        <w:separator/>
      </w:r>
    </w:p>
  </w:footnote>
  <w:footnote w:type="continuationSeparator" w:id="0">
    <w:p w14:paraId="424BB4F9" w14:textId="77777777" w:rsidR="007F71D4" w:rsidRPr="00C32EE7" w:rsidRDefault="007F71D4" w:rsidP="00EF647A">
      <w:pPr>
        <w:spacing w:after="0" w:line="240" w:lineRule="auto"/>
      </w:pPr>
      <w:r w:rsidRPr="00C32EE7">
        <w:continuationSeparator/>
      </w:r>
    </w:p>
  </w:footnote>
  <w:footnote w:type="continuationNotice" w:id="1">
    <w:p w14:paraId="2C7184D1" w14:textId="77777777" w:rsidR="007F71D4" w:rsidRPr="00C32EE7" w:rsidRDefault="007F7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0846" w14:textId="799311B6" w:rsidR="00E26E2C" w:rsidRPr="00C32EE7" w:rsidRDefault="00F40B64">
    <w:pPr>
      <w:pStyle w:val="Header"/>
    </w:pPr>
    <w:r>
      <w:rPr>
        <w:noProof/>
      </w:rPr>
      <mc:AlternateContent>
        <mc:Choice Requires="wps">
          <w:drawing>
            <wp:anchor distT="0" distB="0" distL="0" distR="0" simplePos="0" relativeHeight="251660294" behindDoc="0" locked="0" layoutInCell="1" allowOverlap="1" wp14:anchorId="1A1B59C6" wp14:editId="61B589B2">
              <wp:simplePos x="635" y="635"/>
              <wp:positionH relativeFrom="page">
                <wp:align>center</wp:align>
              </wp:positionH>
              <wp:positionV relativeFrom="page">
                <wp:align>top</wp:align>
              </wp:positionV>
              <wp:extent cx="551815" cy="405765"/>
              <wp:effectExtent l="0" t="0" r="635" b="13335"/>
              <wp:wrapNone/>
              <wp:docPr id="3847051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9EE5548" w14:textId="274A8AD7"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B59C6"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fill o:detectmouseclick="t"/>
              <v:textbox style="mso-fit-shape-to-text:t" inset="0,15pt,0,0">
                <w:txbxContent>
                  <w:p w14:paraId="59EE5548" w14:textId="274A8AD7"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C64A" w14:textId="4AFF062E" w:rsidR="00EF647A" w:rsidRPr="00C32EE7" w:rsidRDefault="00F40B64">
    <w:pPr>
      <w:pStyle w:val="Header"/>
    </w:pPr>
    <w:r>
      <w:rPr>
        <w:noProof/>
      </w:rPr>
      <mc:AlternateContent>
        <mc:Choice Requires="wps">
          <w:drawing>
            <wp:anchor distT="0" distB="0" distL="0" distR="0" simplePos="0" relativeHeight="251661318" behindDoc="0" locked="0" layoutInCell="1" allowOverlap="1" wp14:anchorId="349D00B5" wp14:editId="18D8C253">
              <wp:simplePos x="723900" y="447675"/>
              <wp:positionH relativeFrom="page">
                <wp:align>center</wp:align>
              </wp:positionH>
              <wp:positionV relativeFrom="page">
                <wp:align>top</wp:align>
              </wp:positionV>
              <wp:extent cx="551815" cy="405765"/>
              <wp:effectExtent l="0" t="0" r="635" b="13335"/>
              <wp:wrapNone/>
              <wp:docPr id="20674855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DDEA52C" w14:textId="017348E7"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D00B5"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fill o:detectmouseclick="t"/>
              <v:textbox style="mso-fit-shape-to-text:t" inset="0,15pt,0,0">
                <w:txbxContent>
                  <w:p w14:paraId="1DDEA52C" w14:textId="017348E7"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66F5" w14:textId="52127085" w:rsidR="00EF647A" w:rsidRPr="00C32EE7" w:rsidRDefault="00F40B64">
    <w:pPr>
      <w:pStyle w:val="Header"/>
    </w:pPr>
    <w:r>
      <w:rPr>
        <w:noProof/>
      </w:rPr>
      <mc:AlternateContent>
        <mc:Choice Requires="wps">
          <w:drawing>
            <wp:anchor distT="0" distB="0" distL="0" distR="0" simplePos="0" relativeHeight="251659270" behindDoc="0" locked="0" layoutInCell="1" allowOverlap="1" wp14:anchorId="2873735D" wp14:editId="6E0435B6">
              <wp:simplePos x="723900" y="447675"/>
              <wp:positionH relativeFrom="page">
                <wp:align>center</wp:align>
              </wp:positionH>
              <wp:positionV relativeFrom="page">
                <wp:align>top</wp:align>
              </wp:positionV>
              <wp:extent cx="551815" cy="405765"/>
              <wp:effectExtent l="0" t="0" r="635" b="13335"/>
              <wp:wrapNone/>
              <wp:docPr id="4405520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7E36B93" w14:textId="2AA2C3D7"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3735D"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fill o:detectmouseclick="t"/>
              <v:textbox style="mso-fit-shape-to-text:t" inset="0,15pt,0,0">
                <w:txbxContent>
                  <w:p w14:paraId="37E36B93" w14:textId="2AA2C3D7" w:rsidR="00F40B64" w:rsidRPr="00F40B64" w:rsidRDefault="00F40B64" w:rsidP="00F40B64">
                    <w:pPr>
                      <w:spacing w:after="0"/>
                      <w:rPr>
                        <w:rFonts w:eastAsia="Calibri" w:cs="Calibri"/>
                        <w:noProof/>
                        <w:color w:val="FF0000"/>
                        <w:sz w:val="24"/>
                      </w:rPr>
                    </w:pPr>
                    <w:r w:rsidRPr="00F40B64">
                      <w:rPr>
                        <w:rFonts w:eastAsia="Calibri" w:cs="Calibri"/>
                        <w:noProof/>
                        <w:color w:val="FF0000"/>
                        <w:sz w:val="24"/>
                      </w:rPr>
                      <w:t>OFFICIAL</w:t>
                    </w:r>
                  </w:p>
                </w:txbxContent>
              </v:textbox>
              <w10:wrap anchorx="page" anchory="page"/>
            </v:shape>
          </w:pict>
        </mc:Fallback>
      </mc:AlternateContent>
    </w:r>
    <w:r w:rsidR="003F5EB8" w:rsidRPr="00C32EE7">
      <w:rPr>
        <w:noProof/>
      </w:rPr>
      <mc:AlternateContent>
        <mc:Choice Requires="wpg">
          <w:drawing>
            <wp:anchor distT="0" distB="0" distL="114300" distR="114300" simplePos="0" relativeHeight="251658246" behindDoc="0" locked="0" layoutInCell="1" allowOverlap="1" wp14:anchorId="21F8FC09" wp14:editId="30A8D988">
              <wp:simplePos x="0" y="0"/>
              <wp:positionH relativeFrom="page">
                <wp:align>left</wp:align>
              </wp:positionH>
              <wp:positionV relativeFrom="paragraph">
                <wp:posOffset>-440022</wp:posOffset>
              </wp:positionV>
              <wp:extent cx="10762488" cy="1146175"/>
              <wp:effectExtent l="0" t="0" r="1270" b="0"/>
              <wp:wrapNone/>
              <wp:docPr id="9" name="Group 8" descr="departmental logo">
                <a:extLst xmlns:a="http://schemas.openxmlformats.org/drawingml/2006/main">
                  <a:ext uri="{FF2B5EF4-FFF2-40B4-BE49-F238E27FC236}">
                    <a16:creationId xmlns:a16="http://schemas.microsoft.com/office/drawing/2014/main" id="{82BDB825-48C9-CE12-427C-6D567894470A}"/>
                  </a:ext>
                </a:extLst>
              </wp:docPr>
              <wp:cNvGraphicFramePr/>
              <a:graphic xmlns:a="http://schemas.openxmlformats.org/drawingml/2006/main">
                <a:graphicData uri="http://schemas.microsoft.com/office/word/2010/wordprocessingGroup">
                  <wpg:wgp>
                    <wpg:cNvGrpSpPr/>
                    <wpg:grpSpPr>
                      <a:xfrm>
                        <a:off x="0" y="0"/>
                        <a:ext cx="10762488" cy="1146175"/>
                        <a:chOff x="0" y="0"/>
                        <a:chExt cx="10762488" cy="1146175"/>
                      </a:xfrm>
                    </wpg:grpSpPr>
                    <pic:pic xmlns:pic="http://schemas.openxmlformats.org/drawingml/2006/picture">
                      <pic:nvPicPr>
                        <pic:cNvPr id="561845306" name="Picture 561845306" descr="A picture containing text, screenshot, invertebrate, ctenophore&#10;&#10;Description automatically generated">
                          <a:extLst>
                            <a:ext uri="{FF2B5EF4-FFF2-40B4-BE49-F238E27FC236}">
                              <a16:creationId xmlns:a16="http://schemas.microsoft.com/office/drawing/2014/main" id="{61EBB9C8-E074-4934-6CB2-2547FE73061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7568" y="0"/>
                          <a:ext cx="7614920" cy="1146175"/>
                        </a:xfrm>
                        <a:prstGeom prst="rect">
                          <a:avLst/>
                        </a:prstGeom>
                      </pic:spPr>
                    </pic:pic>
                    <wps:wsp>
                      <wps:cNvPr id="730738762" name="Rectangle 730738762">
                        <a:extLst>
                          <a:ext uri="{FF2B5EF4-FFF2-40B4-BE49-F238E27FC236}">
                            <a16:creationId xmlns:a16="http://schemas.microsoft.com/office/drawing/2014/main" id="{6D5DD612-D768-AD2D-849F-93841C2127A8}"/>
                          </a:ext>
                        </a:extLst>
                      </wps:cNvPr>
                      <wps:cNvSpPr/>
                      <wps:spPr>
                        <a:xfrm>
                          <a:off x="0" y="0"/>
                          <a:ext cx="3147568" cy="1146175"/>
                        </a:xfrm>
                        <a:prstGeom prst="rect">
                          <a:avLst/>
                        </a:prstGeom>
                        <a:solidFill>
                          <a:srgbClr val="083A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D2C85C3" id="Group 8" o:spid="_x0000_s1026" alt="departmental logo" style="position:absolute;margin-left:0;margin-top:-34.65pt;width:847.45pt;height:90.25pt;z-index:251658246;mso-position-horizontal:left;mso-position-horizontal-relative:page" coordsize="107624,11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IAAAAABBQACSUT/&#10;2wCEAAoHBwsHCw8MDA8UEhMSFBcVFRUVFx4XFxcXFx4bFxkZGRkXGx0hISEhIR0lKCgoKCUvMjIy&#10;LzIyMjIyMjIyMjIBCxISKhUqMiAgMjIyMjIyMjIyMjIyMjI+Pj4yMjIyQEBAQDIyMkBAQEBAMkBA&#10;QEBAQEBAQEBAQEBAQEBAQEBAQP/AABEIALsE2g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cjtGwZSQR0IxRVp1Za0r0WbY/zdj88DiSx&#10;dyabOOxB+7FxuSX3WixTVMfwH8MW+OUjmlFxp89r9pdvEbjC5cZiSGxZuxV2KuxV2KuxV2KuxV2K&#10;uxVfHM8JqjFT7HFBFoyPWrlOpDfMf0pi1HECqfp6b+RPx/rix8EKE2rXM23LiP8AJ2/txZjGAgyS&#10;TU4trsVdirsVdirsVdiraozmigk+AxVGQ6Tcy/s8R/lbfh1xajkAR8Ggou8jFvYbDFoObuTGG2jt&#10;xSNQvywOOZE83TXMduKyMB+vFIiTySi71xm+GEU/yj1+7C5McXelTu0hLMSSepOLlN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iL&#10;W/mtD8B2/lPTFhKAknNtrMM2z/Affp9+BxJYiOSYAhhUGoxaEJPplvcblaHxXbFsGQhLptBdd43D&#10;ex2OFyBmHVAzWU8H20I9+o+8YtwkCoYs3Yq7FXYq7FXYq7FXYq7FXYq7FXYq7FXYqvjgkl+wrH5C&#10;uKCaRcej3MnVQvzOLUcgCLi0D/fkn0KP4nFqObuRcWkW0X7PL/WNcDUchKMSNYxRQAPYUxaibakm&#10;SIVdgvzNMUgWgZtbgj+zVz7bD8cW4YiUun1qeXZaIPbr9+FvGIBAMxc1YknxOLe1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UiuJYfsOR8jixIBRket3Cfa4t8x/TFqOIFFx6+h+3GR8jX+mLU&#10;cKJj1e2f9qnzBwNZxFEJdwyfZkU/SMWBiQqg1xYOxVoordQDim2+mKHYqteVI/tMB8zTFkBag+o2&#10;0fWRfo3/AFYsxAlQfW7denJvkP64sxiKGfX/AOSP7zhbBhQ8mtXL9Cq/If1rizGIIWS8nl+1Ix9q&#10;7YtoiAo4sn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W1dl6Ej5Yqq&#10;reTr0kf/AII4seELxqVyP92HFjwBptQuG/3Y30GmKeAdyk00j/adj8yTiyqlmK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10;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1845306" o:spid="_x0000_s1027" type="#_x0000_t75" alt="A picture containing text, screenshot, invertebrate, ctenophore&#10;&#10;Description automatically generated" style="position:absolute;left:31475;width:76149;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">
                <v:imagedata r:id="rId2" o:title="A picture containing text, screenshot, invertebrate, ctenophore&#10;&#10;Description automatically generated"/>
              </v:shape>
              <v:rect id="Rectangle 730738762" o:spid="_x0000_s1028" style="position:absolute;width:31475;height:1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" fillcolor="#083a41" stroked="f" strokeweight="1pt"/>
              <w10:wrap anchorx="page"/>
            </v:group>
          </w:pict>
        </mc:Fallback>
      </mc:AlternateContent>
    </w:r>
  </w:p>
  <w:p w14:paraId="5D378D21" w14:textId="5ACC1A45" w:rsidR="00EF647A" w:rsidRPr="00C32EE7" w:rsidRDefault="00EF647A">
    <w:pPr>
      <w:pStyle w:val="Header"/>
    </w:pPr>
  </w:p>
  <w:p w14:paraId="35BF22D1" w14:textId="77777777" w:rsidR="00BA466C" w:rsidRPr="00C32EE7" w:rsidRDefault="00BA466C">
    <w:pPr>
      <w:pStyle w:val="Header"/>
    </w:pPr>
  </w:p>
  <w:p w14:paraId="3AAF6F69" w14:textId="77777777" w:rsidR="00BA466C" w:rsidRPr="00C32EE7" w:rsidRDefault="00BA466C">
    <w:pPr>
      <w:pStyle w:val="Header"/>
    </w:pPr>
  </w:p>
  <w:p w14:paraId="1B515989" w14:textId="77777777" w:rsidR="00BA466C" w:rsidRPr="00C32EE7" w:rsidRDefault="00BA466C">
    <w:pPr>
      <w:pStyle w:val="Header"/>
    </w:pPr>
  </w:p>
  <w:p w14:paraId="0B3736D2" w14:textId="2292B32F" w:rsidR="00224007" w:rsidRDefault="00061B76" w:rsidP="00BA466C">
    <w:pPr>
      <w:pStyle w:val="Header"/>
      <w:jc w:val="center"/>
      <w:rPr>
        <w:rFonts w:cs="Calibri"/>
        <w:b/>
        <w:bCs/>
        <w:sz w:val="24"/>
      </w:rPr>
    </w:pPr>
    <w:proofErr w:type="spellStart"/>
    <w:r w:rsidRPr="00061B76">
      <w:rPr>
        <w:rFonts w:cs="Calibri"/>
        <w:b/>
        <w:sz w:val="24"/>
      </w:rPr>
      <w:t>Carbonodithioic</w:t>
    </w:r>
    <w:proofErr w:type="spellEnd"/>
    <w:r w:rsidRPr="00061B76">
      <w:rPr>
        <w:rFonts w:cs="Calibri"/>
        <w:b/>
        <w:sz w:val="24"/>
      </w:rPr>
      <w:t xml:space="preserve"> acid, </w:t>
    </w:r>
    <w:r w:rsidRPr="00061B76">
      <w:rPr>
        <w:rFonts w:cs="Calibri"/>
        <w:b/>
        <w:i/>
        <w:iCs/>
        <w:sz w:val="24"/>
      </w:rPr>
      <w:t>O</w:t>
    </w:r>
    <w:r w:rsidRPr="00061B76">
      <w:rPr>
        <w:rFonts w:cs="Calibri"/>
        <w:b/>
        <w:sz w:val="24"/>
      </w:rPr>
      <w:t>-(2-methylbutyl) ester, sodium salt (1:1)</w:t>
    </w:r>
    <w:r w:rsidR="00C31A1A">
      <w:rPr>
        <w:rFonts w:cs="Calibri"/>
        <w:b/>
        <w:sz w:val="24"/>
      </w:rPr>
      <w:t xml:space="preserve"> and </w:t>
    </w:r>
    <w:proofErr w:type="spellStart"/>
    <w:r w:rsidR="006C3C3A">
      <w:rPr>
        <w:rFonts w:cs="Calibri"/>
        <w:b/>
        <w:sz w:val="24"/>
      </w:rPr>
      <w:t>C</w:t>
    </w:r>
    <w:r w:rsidR="00C30260" w:rsidRPr="00C30260">
      <w:rPr>
        <w:rFonts w:cs="Calibri"/>
        <w:b/>
        <w:sz w:val="24"/>
      </w:rPr>
      <w:t>arbonodithioic</w:t>
    </w:r>
    <w:proofErr w:type="spellEnd"/>
    <w:r w:rsidR="00C30260" w:rsidRPr="00C30260">
      <w:rPr>
        <w:rFonts w:cs="Calibri"/>
        <w:b/>
        <w:sz w:val="24"/>
      </w:rPr>
      <w:t xml:space="preserve"> acid, </w:t>
    </w:r>
    <w:r w:rsidR="00C30260" w:rsidRPr="00C30260">
      <w:rPr>
        <w:rFonts w:cs="Calibri"/>
        <w:b/>
        <w:i/>
        <w:iCs/>
        <w:sz w:val="24"/>
      </w:rPr>
      <w:t>O</w:t>
    </w:r>
    <w:r w:rsidR="00C30260" w:rsidRPr="00C30260">
      <w:rPr>
        <w:rFonts w:cs="Calibri"/>
        <w:b/>
        <w:sz w:val="24"/>
      </w:rPr>
      <w:t>-(3-methylbutyl) ester, sodium salt (1:1)</w:t>
    </w:r>
    <w:r w:rsidR="003A7A6F" w:rsidRPr="00C32EE7" w:rsidDel="003A7A6F">
      <w:rPr>
        <w:rFonts w:cs="Calibri"/>
        <w:b/>
        <w:bCs/>
        <w:sz w:val="24"/>
      </w:rPr>
      <w:t xml:space="preserve"> </w:t>
    </w:r>
  </w:p>
  <w:p w14:paraId="4E648836" w14:textId="2757CF23" w:rsidR="00BA466C" w:rsidRPr="00C32EE7" w:rsidRDefault="00B02D8A" w:rsidP="00BA466C">
    <w:pPr>
      <w:pStyle w:val="Header"/>
      <w:jc w:val="center"/>
      <w:rPr>
        <w:rFonts w:cs="Calibri"/>
        <w:b/>
        <w:bCs/>
        <w:sz w:val="24"/>
      </w:rPr>
    </w:pPr>
    <w:r>
      <w:rPr>
        <w:rFonts w:cs="Calibri"/>
        <w:b/>
        <w:bCs/>
        <w:sz w:val="24"/>
      </w:rPr>
      <w:t>PROPOSED</w:t>
    </w:r>
    <w:r w:rsidR="00D85A3F">
      <w:rPr>
        <w:rFonts w:cs="Calibri"/>
        <w:b/>
        <w:bCs/>
        <w:sz w:val="24"/>
      </w:rPr>
      <w:t xml:space="preserve"> SCHEDULING DECISION</w:t>
    </w:r>
  </w:p>
  <w:p w14:paraId="19C185C4" w14:textId="75BA2729" w:rsidR="0049586A" w:rsidRPr="00C32EE7" w:rsidRDefault="0049586A" w:rsidP="00BA466C">
    <w:pPr>
      <w:pStyle w:val="Header"/>
      <w:jc w:val="center"/>
      <w:rPr>
        <w:rFonts w:cs="Calibri"/>
        <w:sz w:val="24"/>
      </w:rPr>
    </w:pPr>
    <w:r w:rsidRPr="00C32EE7">
      <w:rPr>
        <w:rFonts w:cs="Calibri"/>
        <w:sz w:val="24"/>
      </w:rPr>
      <w:t>For incorporation in Industrial Chemicals Environmental Management (Register) Instrument 2022</w:t>
    </w:r>
  </w:p>
  <w:p w14:paraId="7803E607" w14:textId="77777777" w:rsidR="00561088" w:rsidRPr="00C32EE7" w:rsidRDefault="00561088" w:rsidP="00BA46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861"/>
    <w:multiLevelType w:val="hybridMultilevel"/>
    <w:tmpl w:val="31141EB2"/>
    <w:lvl w:ilvl="0" w:tplc="F11662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49E22A0"/>
    <w:multiLevelType w:val="hybridMultilevel"/>
    <w:tmpl w:val="E47053F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C67303"/>
    <w:multiLevelType w:val="hybridMultilevel"/>
    <w:tmpl w:val="34D8980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A37A68"/>
    <w:multiLevelType w:val="hybridMultilevel"/>
    <w:tmpl w:val="4DDA18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A328D5"/>
    <w:multiLevelType w:val="multilevel"/>
    <w:tmpl w:val="2DB4CCBA"/>
    <w:lvl w:ilvl="0">
      <w:start w:val="1"/>
      <w:numFmt w:val="decimal"/>
      <w:pStyle w:val="ListNumber"/>
      <w:lvlText w:val="%1."/>
      <w:lvlJc w:val="left"/>
      <w:pPr>
        <w:ind w:left="360" w:hanging="360"/>
      </w:pPr>
      <w:rPr>
        <w:rFonts w:hint="default"/>
        <w:color w:val="auto"/>
      </w:rPr>
    </w:lvl>
    <w:lvl w:ilvl="1">
      <w:start w:val="1"/>
      <w:numFmt w:val="lowerLetter"/>
      <w:lvlText w:val="%2)"/>
      <w:lvlJc w:val="left"/>
      <w:pPr>
        <w:ind w:left="1417" w:hanging="340"/>
      </w:pPr>
      <w:rPr>
        <w:rFonts w:hint="default"/>
      </w:rPr>
    </w:lvl>
    <w:lvl w:ilvl="2">
      <w:start w:val="1"/>
      <w:numFmt w:val="lowerRoman"/>
      <w:lvlText w:val="%3)"/>
      <w:lvlJc w:val="left"/>
      <w:pPr>
        <w:ind w:left="2494" w:hanging="340"/>
      </w:pPr>
      <w:rPr>
        <w:rFonts w:hint="default"/>
      </w:rPr>
    </w:lvl>
    <w:lvl w:ilvl="3">
      <w:start w:val="1"/>
      <w:numFmt w:val="decimal"/>
      <w:lvlText w:val="%4."/>
      <w:lvlJc w:val="left"/>
      <w:pPr>
        <w:ind w:left="3571" w:hanging="340"/>
      </w:pPr>
      <w:rPr>
        <w:rFonts w:hint="default"/>
      </w:rPr>
    </w:lvl>
    <w:lvl w:ilvl="4">
      <w:start w:val="1"/>
      <w:numFmt w:val="lowerLetter"/>
      <w:lvlText w:val="%5."/>
      <w:lvlJc w:val="left"/>
      <w:pPr>
        <w:ind w:left="4648" w:hanging="340"/>
      </w:pPr>
      <w:rPr>
        <w:rFonts w:hint="default"/>
      </w:rPr>
    </w:lvl>
    <w:lvl w:ilvl="5">
      <w:start w:val="1"/>
      <w:numFmt w:val="lowerRoman"/>
      <w:lvlText w:val="%6."/>
      <w:lvlJc w:val="right"/>
      <w:pPr>
        <w:ind w:left="5725" w:hanging="340"/>
      </w:pPr>
      <w:rPr>
        <w:rFonts w:hint="default"/>
      </w:rPr>
    </w:lvl>
    <w:lvl w:ilvl="6">
      <w:start w:val="1"/>
      <w:numFmt w:val="decimal"/>
      <w:lvlText w:val="%7."/>
      <w:lvlJc w:val="left"/>
      <w:pPr>
        <w:ind w:left="6802" w:hanging="340"/>
      </w:pPr>
      <w:rPr>
        <w:rFonts w:hint="default"/>
      </w:rPr>
    </w:lvl>
    <w:lvl w:ilvl="7">
      <w:start w:val="1"/>
      <w:numFmt w:val="lowerLetter"/>
      <w:lvlText w:val="%8."/>
      <w:lvlJc w:val="left"/>
      <w:pPr>
        <w:ind w:left="7879" w:hanging="340"/>
      </w:pPr>
      <w:rPr>
        <w:rFonts w:hint="default"/>
      </w:rPr>
    </w:lvl>
    <w:lvl w:ilvl="8">
      <w:start w:val="1"/>
      <w:numFmt w:val="lowerRoman"/>
      <w:lvlText w:val="%9."/>
      <w:lvlJc w:val="right"/>
      <w:pPr>
        <w:ind w:left="8956" w:hanging="340"/>
      </w:pPr>
      <w:rPr>
        <w:rFonts w:hint="default"/>
      </w:rPr>
    </w:lvl>
  </w:abstractNum>
  <w:abstractNum w:abstractNumId="6" w15:restartNumberingAfterBreak="0">
    <w:nsid w:val="274117BE"/>
    <w:multiLevelType w:val="hybridMultilevel"/>
    <w:tmpl w:val="27FA21A6"/>
    <w:lvl w:ilvl="0" w:tplc="32A2CFB4">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C70529"/>
    <w:multiLevelType w:val="hybridMultilevel"/>
    <w:tmpl w:val="59D233D8"/>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A605E3"/>
    <w:multiLevelType w:val="multilevel"/>
    <w:tmpl w:val="7E9CC288"/>
    <w:styleLink w:val="Decisions"/>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9" w15:restartNumberingAfterBreak="0">
    <w:nsid w:val="30461CD4"/>
    <w:multiLevelType w:val="multilevel"/>
    <w:tmpl w:val="7E9CC288"/>
    <w:numStyleLink w:val="Decisions"/>
  </w:abstractNum>
  <w:abstractNum w:abstractNumId="10" w15:restartNumberingAfterBreak="0">
    <w:nsid w:val="319C6F7A"/>
    <w:multiLevelType w:val="hybridMultilevel"/>
    <w:tmpl w:val="D39E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902EA0"/>
    <w:multiLevelType w:val="hybridMultilevel"/>
    <w:tmpl w:val="E6E6BD40"/>
    <w:lvl w:ilvl="0" w:tplc="F6F487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6926B2"/>
    <w:multiLevelType w:val="hybridMultilevel"/>
    <w:tmpl w:val="D604E3E2"/>
    <w:lvl w:ilvl="0" w:tplc="E30AA0E6">
      <w:start w:val="1"/>
      <w:numFmt w:val="bullet"/>
      <w:lvlText w:val=""/>
      <w:lvlJc w:val="left"/>
      <w:pPr>
        <w:ind w:left="720" w:hanging="360"/>
      </w:pPr>
      <w:rPr>
        <w:rFonts w:ascii="Symbol" w:hAnsi="Symbol" w:hint="default"/>
      </w:rPr>
    </w:lvl>
    <w:lvl w:ilvl="1" w:tplc="FE56BAEA">
      <w:start w:val="1"/>
      <w:numFmt w:val="bullet"/>
      <w:lvlText w:val="o"/>
      <w:lvlJc w:val="left"/>
      <w:pPr>
        <w:ind w:left="1440" w:hanging="360"/>
      </w:pPr>
      <w:rPr>
        <w:rFonts w:ascii="&quot;Courier New&quot;" w:hAnsi="&quot;Courier New&quot;" w:hint="default"/>
      </w:rPr>
    </w:lvl>
    <w:lvl w:ilvl="2" w:tplc="1C52C59E">
      <w:start w:val="1"/>
      <w:numFmt w:val="bullet"/>
      <w:lvlText w:val=""/>
      <w:lvlJc w:val="left"/>
      <w:pPr>
        <w:ind w:left="2160" w:hanging="360"/>
      </w:pPr>
      <w:rPr>
        <w:rFonts w:ascii="Wingdings" w:hAnsi="Wingdings" w:hint="default"/>
      </w:rPr>
    </w:lvl>
    <w:lvl w:ilvl="3" w:tplc="B1967D04">
      <w:start w:val="1"/>
      <w:numFmt w:val="bullet"/>
      <w:lvlText w:val=""/>
      <w:lvlJc w:val="left"/>
      <w:pPr>
        <w:ind w:left="2880" w:hanging="360"/>
      </w:pPr>
      <w:rPr>
        <w:rFonts w:ascii="Symbol" w:hAnsi="Symbol" w:hint="default"/>
      </w:rPr>
    </w:lvl>
    <w:lvl w:ilvl="4" w:tplc="A6F21656">
      <w:start w:val="1"/>
      <w:numFmt w:val="bullet"/>
      <w:lvlText w:val="o"/>
      <w:lvlJc w:val="left"/>
      <w:pPr>
        <w:ind w:left="3600" w:hanging="360"/>
      </w:pPr>
      <w:rPr>
        <w:rFonts w:ascii="Courier New" w:hAnsi="Courier New" w:hint="default"/>
      </w:rPr>
    </w:lvl>
    <w:lvl w:ilvl="5" w:tplc="408CCD9E">
      <w:start w:val="1"/>
      <w:numFmt w:val="bullet"/>
      <w:lvlText w:val=""/>
      <w:lvlJc w:val="left"/>
      <w:pPr>
        <w:ind w:left="4320" w:hanging="360"/>
      </w:pPr>
      <w:rPr>
        <w:rFonts w:ascii="Wingdings" w:hAnsi="Wingdings" w:hint="default"/>
      </w:rPr>
    </w:lvl>
    <w:lvl w:ilvl="6" w:tplc="C64CEBB2">
      <w:start w:val="1"/>
      <w:numFmt w:val="bullet"/>
      <w:lvlText w:val=""/>
      <w:lvlJc w:val="left"/>
      <w:pPr>
        <w:ind w:left="5040" w:hanging="360"/>
      </w:pPr>
      <w:rPr>
        <w:rFonts w:ascii="Symbol" w:hAnsi="Symbol" w:hint="default"/>
      </w:rPr>
    </w:lvl>
    <w:lvl w:ilvl="7" w:tplc="AFDABEF6">
      <w:start w:val="1"/>
      <w:numFmt w:val="bullet"/>
      <w:lvlText w:val="o"/>
      <w:lvlJc w:val="left"/>
      <w:pPr>
        <w:ind w:left="5760" w:hanging="360"/>
      </w:pPr>
      <w:rPr>
        <w:rFonts w:ascii="Courier New" w:hAnsi="Courier New" w:hint="default"/>
      </w:rPr>
    </w:lvl>
    <w:lvl w:ilvl="8" w:tplc="74428980">
      <w:start w:val="1"/>
      <w:numFmt w:val="bullet"/>
      <w:lvlText w:val=""/>
      <w:lvlJc w:val="left"/>
      <w:pPr>
        <w:ind w:left="6480" w:hanging="360"/>
      </w:pPr>
      <w:rPr>
        <w:rFonts w:ascii="Wingdings" w:hAnsi="Wingdings" w:hint="default"/>
      </w:rPr>
    </w:lvl>
  </w:abstractNum>
  <w:abstractNum w:abstractNumId="13" w15:restartNumberingAfterBreak="0">
    <w:nsid w:val="43E85CAF"/>
    <w:multiLevelType w:val="hybridMultilevel"/>
    <w:tmpl w:val="9AD0BCCA"/>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A95E09"/>
    <w:multiLevelType w:val="hybridMultilevel"/>
    <w:tmpl w:val="7618D238"/>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36458E"/>
    <w:multiLevelType w:val="hybridMultilevel"/>
    <w:tmpl w:val="7C02F5A4"/>
    <w:lvl w:ilvl="0" w:tplc="32A2CFB4">
      <w:start w:val="1"/>
      <w:numFmt w:val="decimal"/>
      <w:lvlText w:val="%1."/>
      <w:lvlJc w:val="left"/>
      <w:pPr>
        <w:ind w:left="454" w:hanging="454"/>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9A448E"/>
    <w:multiLevelType w:val="hybridMultilevel"/>
    <w:tmpl w:val="7E223F9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834C0B"/>
    <w:multiLevelType w:val="hybridMultilevel"/>
    <w:tmpl w:val="05B8E154"/>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1B88A01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EDD1599"/>
    <w:multiLevelType w:val="multilevel"/>
    <w:tmpl w:val="7E9CC288"/>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0" w15:restartNumberingAfterBreak="0">
    <w:nsid w:val="72351ACD"/>
    <w:multiLevelType w:val="hybridMultilevel"/>
    <w:tmpl w:val="C4E2C482"/>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5444881">
    <w:abstractNumId w:val="4"/>
  </w:num>
  <w:num w:numId="2" w16cid:durableId="1660697181">
    <w:abstractNumId w:val="14"/>
  </w:num>
  <w:num w:numId="3" w16cid:durableId="867568868">
    <w:abstractNumId w:val="13"/>
  </w:num>
  <w:num w:numId="4" w16cid:durableId="620502248">
    <w:abstractNumId w:val="10"/>
  </w:num>
  <w:num w:numId="5" w16cid:durableId="1225331264">
    <w:abstractNumId w:val="15"/>
  </w:num>
  <w:num w:numId="6" w16cid:durableId="440150418">
    <w:abstractNumId w:val="5"/>
  </w:num>
  <w:num w:numId="7" w16cid:durableId="1905025752">
    <w:abstractNumId w:val="18"/>
  </w:num>
  <w:num w:numId="8" w16cid:durableId="855316313">
    <w:abstractNumId w:val="12"/>
  </w:num>
  <w:num w:numId="9" w16cid:durableId="96951187">
    <w:abstractNumId w:val="20"/>
  </w:num>
  <w:num w:numId="10" w16cid:durableId="735130269">
    <w:abstractNumId w:val="1"/>
  </w:num>
  <w:num w:numId="11" w16cid:durableId="2587270">
    <w:abstractNumId w:val="7"/>
  </w:num>
  <w:num w:numId="12" w16cid:durableId="2093965789">
    <w:abstractNumId w:val="3"/>
  </w:num>
  <w:num w:numId="13" w16cid:durableId="1954825292">
    <w:abstractNumId w:val="17"/>
  </w:num>
  <w:num w:numId="14" w16cid:durableId="1811554447">
    <w:abstractNumId w:val="16"/>
  </w:num>
  <w:num w:numId="15" w16cid:durableId="2102678931">
    <w:abstractNumId w:val="6"/>
  </w:num>
  <w:num w:numId="16" w16cid:durableId="1340738402">
    <w:abstractNumId w:val="19"/>
  </w:num>
  <w:num w:numId="17" w16cid:durableId="1662807938">
    <w:abstractNumId w:val="8"/>
  </w:num>
  <w:num w:numId="18" w16cid:durableId="2022704178">
    <w:abstractNumId w:val="9"/>
  </w:num>
  <w:num w:numId="19" w16cid:durableId="627471894">
    <w:abstractNumId w:val="0"/>
  </w:num>
  <w:num w:numId="20" w16cid:durableId="278099871">
    <w:abstractNumId w:val="2"/>
  </w:num>
  <w:num w:numId="21" w16cid:durableId="2017151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Plain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A"/>
    <w:rsid w:val="00004BD9"/>
    <w:rsid w:val="00004FF8"/>
    <w:rsid w:val="000126BE"/>
    <w:rsid w:val="00015C04"/>
    <w:rsid w:val="00016577"/>
    <w:rsid w:val="00031595"/>
    <w:rsid w:val="00031948"/>
    <w:rsid w:val="00033220"/>
    <w:rsid w:val="000364AB"/>
    <w:rsid w:val="0004300D"/>
    <w:rsid w:val="00050C71"/>
    <w:rsid w:val="00050CB4"/>
    <w:rsid w:val="00061B76"/>
    <w:rsid w:val="00061C4B"/>
    <w:rsid w:val="00062D5E"/>
    <w:rsid w:val="00074579"/>
    <w:rsid w:val="00075AA0"/>
    <w:rsid w:val="00076C3F"/>
    <w:rsid w:val="00085B43"/>
    <w:rsid w:val="000B2484"/>
    <w:rsid w:val="000B39BD"/>
    <w:rsid w:val="000C7C2E"/>
    <w:rsid w:val="000D623C"/>
    <w:rsid w:val="000E08D8"/>
    <w:rsid w:val="000E2946"/>
    <w:rsid w:val="000E46C8"/>
    <w:rsid w:val="000F3AC6"/>
    <w:rsid w:val="000F4A61"/>
    <w:rsid w:val="000F5475"/>
    <w:rsid w:val="000F6276"/>
    <w:rsid w:val="00101D25"/>
    <w:rsid w:val="00105350"/>
    <w:rsid w:val="0011671E"/>
    <w:rsid w:val="00117FF9"/>
    <w:rsid w:val="00120AE6"/>
    <w:rsid w:val="00122C98"/>
    <w:rsid w:val="00130CF3"/>
    <w:rsid w:val="00130FDD"/>
    <w:rsid w:val="00132709"/>
    <w:rsid w:val="00134BE0"/>
    <w:rsid w:val="00136057"/>
    <w:rsid w:val="00137126"/>
    <w:rsid w:val="00137BCA"/>
    <w:rsid w:val="00145BF9"/>
    <w:rsid w:val="001503CD"/>
    <w:rsid w:val="001515E0"/>
    <w:rsid w:val="00151DE0"/>
    <w:rsid w:val="00154816"/>
    <w:rsid w:val="00155F2D"/>
    <w:rsid w:val="001569CD"/>
    <w:rsid w:val="00167C40"/>
    <w:rsid w:val="0017120E"/>
    <w:rsid w:val="00177DE8"/>
    <w:rsid w:val="001820FC"/>
    <w:rsid w:val="00182D71"/>
    <w:rsid w:val="00183373"/>
    <w:rsid w:val="00184AB7"/>
    <w:rsid w:val="00190F64"/>
    <w:rsid w:val="00193D49"/>
    <w:rsid w:val="001A76C4"/>
    <w:rsid w:val="001B22DF"/>
    <w:rsid w:val="001B27A5"/>
    <w:rsid w:val="001B5446"/>
    <w:rsid w:val="001B630F"/>
    <w:rsid w:val="001C2598"/>
    <w:rsid w:val="001C667C"/>
    <w:rsid w:val="001D3B36"/>
    <w:rsid w:val="001D698E"/>
    <w:rsid w:val="001E01C8"/>
    <w:rsid w:val="001E1197"/>
    <w:rsid w:val="001F5008"/>
    <w:rsid w:val="001F7E76"/>
    <w:rsid w:val="00204F29"/>
    <w:rsid w:val="002052D3"/>
    <w:rsid w:val="002064B6"/>
    <w:rsid w:val="002143E8"/>
    <w:rsid w:val="00217DF2"/>
    <w:rsid w:val="00224007"/>
    <w:rsid w:val="0022758F"/>
    <w:rsid w:val="00234397"/>
    <w:rsid w:val="002458B8"/>
    <w:rsid w:val="00246D5F"/>
    <w:rsid w:val="002570F9"/>
    <w:rsid w:val="00260C8A"/>
    <w:rsid w:val="00261DA3"/>
    <w:rsid w:val="00262AE7"/>
    <w:rsid w:val="002864CF"/>
    <w:rsid w:val="002B0A7A"/>
    <w:rsid w:val="002C0E48"/>
    <w:rsid w:val="002C17A7"/>
    <w:rsid w:val="002C2478"/>
    <w:rsid w:val="002D0A52"/>
    <w:rsid w:val="002E04D9"/>
    <w:rsid w:val="002E18AB"/>
    <w:rsid w:val="002E6875"/>
    <w:rsid w:val="002F064D"/>
    <w:rsid w:val="002F1B3A"/>
    <w:rsid w:val="003149BB"/>
    <w:rsid w:val="00320B0F"/>
    <w:rsid w:val="00321316"/>
    <w:rsid w:val="0032219B"/>
    <w:rsid w:val="003335E8"/>
    <w:rsid w:val="00335B03"/>
    <w:rsid w:val="0034268D"/>
    <w:rsid w:val="00343C3E"/>
    <w:rsid w:val="00353BE7"/>
    <w:rsid w:val="00363215"/>
    <w:rsid w:val="00383908"/>
    <w:rsid w:val="003842EA"/>
    <w:rsid w:val="00386379"/>
    <w:rsid w:val="0039097C"/>
    <w:rsid w:val="00393BA2"/>
    <w:rsid w:val="00395FCE"/>
    <w:rsid w:val="003A7A6F"/>
    <w:rsid w:val="003C0B55"/>
    <w:rsid w:val="003C0F0B"/>
    <w:rsid w:val="003C1DA7"/>
    <w:rsid w:val="003C2004"/>
    <w:rsid w:val="003C2BA2"/>
    <w:rsid w:val="003C6E6C"/>
    <w:rsid w:val="003D3A1A"/>
    <w:rsid w:val="003E1F99"/>
    <w:rsid w:val="003E5836"/>
    <w:rsid w:val="003F0EBE"/>
    <w:rsid w:val="003F28E7"/>
    <w:rsid w:val="003F420A"/>
    <w:rsid w:val="003F5EB8"/>
    <w:rsid w:val="003F7BC3"/>
    <w:rsid w:val="00404A6A"/>
    <w:rsid w:val="004101A4"/>
    <w:rsid w:val="00410E80"/>
    <w:rsid w:val="00424403"/>
    <w:rsid w:val="00431322"/>
    <w:rsid w:val="00435D69"/>
    <w:rsid w:val="0045267B"/>
    <w:rsid w:val="00457526"/>
    <w:rsid w:val="0045757D"/>
    <w:rsid w:val="00461247"/>
    <w:rsid w:val="00465A67"/>
    <w:rsid w:val="00470527"/>
    <w:rsid w:val="0047176E"/>
    <w:rsid w:val="004722BD"/>
    <w:rsid w:val="00474C62"/>
    <w:rsid w:val="00482C11"/>
    <w:rsid w:val="00483B71"/>
    <w:rsid w:val="00483E4D"/>
    <w:rsid w:val="00487B5A"/>
    <w:rsid w:val="0049586A"/>
    <w:rsid w:val="004B0CAA"/>
    <w:rsid w:val="004B31D8"/>
    <w:rsid w:val="004B61A2"/>
    <w:rsid w:val="004B6688"/>
    <w:rsid w:val="004D7D28"/>
    <w:rsid w:val="004E1158"/>
    <w:rsid w:val="004E533B"/>
    <w:rsid w:val="004F0335"/>
    <w:rsid w:val="004F3BFE"/>
    <w:rsid w:val="004F413D"/>
    <w:rsid w:val="00500E54"/>
    <w:rsid w:val="0050344D"/>
    <w:rsid w:val="0050487A"/>
    <w:rsid w:val="00511E32"/>
    <w:rsid w:val="005268C9"/>
    <w:rsid w:val="00530EE0"/>
    <w:rsid w:val="005350FC"/>
    <w:rsid w:val="005377E1"/>
    <w:rsid w:val="00540935"/>
    <w:rsid w:val="00543030"/>
    <w:rsid w:val="0054419D"/>
    <w:rsid w:val="0055030A"/>
    <w:rsid w:val="0055209C"/>
    <w:rsid w:val="005531D8"/>
    <w:rsid w:val="0055385A"/>
    <w:rsid w:val="005559F1"/>
    <w:rsid w:val="00557336"/>
    <w:rsid w:val="00561088"/>
    <w:rsid w:val="00582936"/>
    <w:rsid w:val="00582AC4"/>
    <w:rsid w:val="00585773"/>
    <w:rsid w:val="00593404"/>
    <w:rsid w:val="00594AB5"/>
    <w:rsid w:val="005B47DD"/>
    <w:rsid w:val="005B5B32"/>
    <w:rsid w:val="005C2CD6"/>
    <w:rsid w:val="005C41E6"/>
    <w:rsid w:val="005C4FA4"/>
    <w:rsid w:val="005D1F58"/>
    <w:rsid w:val="005D4EA2"/>
    <w:rsid w:val="005D645A"/>
    <w:rsid w:val="005D7A8B"/>
    <w:rsid w:val="005E72C3"/>
    <w:rsid w:val="005F3210"/>
    <w:rsid w:val="005F4850"/>
    <w:rsid w:val="00600A6F"/>
    <w:rsid w:val="00603068"/>
    <w:rsid w:val="00610504"/>
    <w:rsid w:val="00616269"/>
    <w:rsid w:val="00620249"/>
    <w:rsid w:val="0062144A"/>
    <w:rsid w:val="00624AF6"/>
    <w:rsid w:val="0062676B"/>
    <w:rsid w:val="00633C9A"/>
    <w:rsid w:val="006351E7"/>
    <w:rsid w:val="00635937"/>
    <w:rsid w:val="00643CCD"/>
    <w:rsid w:val="00651EBE"/>
    <w:rsid w:val="006565D0"/>
    <w:rsid w:val="00666D40"/>
    <w:rsid w:val="00672B07"/>
    <w:rsid w:val="00672F67"/>
    <w:rsid w:val="00673A98"/>
    <w:rsid w:val="00674629"/>
    <w:rsid w:val="0068797F"/>
    <w:rsid w:val="00696C89"/>
    <w:rsid w:val="0069765C"/>
    <w:rsid w:val="00697A8E"/>
    <w:rsid w:val="006A198F"/>
    <w:rsid w:val="006A2565"/>
    <w:rsid w:val="006A2B50"/>
    <w:rsid w:val="006A7B1F"/>
    <w:rsid w:val="006B27F3"/>
    <w:rsid w:val="006B7DB0"/>
    <w:rsid w:val="006C18F9"/>
    <w:rsid w:val="006C3C3A"/>
    <w:rsid w:val="006C7018"/>
    <w:rsid w:val="006E2C00"/>
    <w:rsid w:val="006E34AA"/>
    <w:rsid w:val="006E3DED"/>
    <w:rsid w:val="006F18B9"/>
    <w:rsid w:val="007033CC"/>
    <w:rsid w:val="0071080A"/>
    <w:rsid w:val="0072102A"/>
    <w:rsid w:val="00722CEF"/>
    <w:rsid w:val="00730FD9"/>
    <w:rsid w:val="0074065F"/>
    <w:rsid w:val="00741D65"/>
    <w:rsid w:val="00746BBA"/>
    <w:rsid w:val="007570F2"/>
    <w:rsid w:val="0076250D"/>
    <w:rsid w:val="007631AA"/>
    <w:rsid w:val="007645E1"/>
    <w:rsid w:val="007846C8"/>
    <w:rsid w:val="0079144C"/>
    <w:rsid w:val="00794F50"/>
    <w:rsid w:val="007A0324"/>
    <w:rsid w:val="007A0811"/>
    <w:rsid w:val="007A388F"/>
    <w:rsid w:val="007A47C2"/>
    <w:rsid w:val="007A657C"/>
    <w:rsid w:val="007A72FC"/>
    <w:rsid w:val="007B1513"/>
    <w:rsid w:val="007B3F05"/>
    <w:rsid w:val="007B3F6B"/>
    <w:rsid w:val="007B6732"/>
    <w:rsid w:val="007C54E5"/>
    <w:rsid w:val="007C60D0"/>
    <w:rsid w:val="007D1546"/>
    <w:rsid w:val="007D4338"/>
    <w:rsid w:val="007E27A2"/>
    <w:rsid w:val="007E69D2"/>
    <w:rsid w:val="007F4548"/>
    <w:rsid w:val="007F6658"/>
    <w:rsid w:val="007F71D4"/>
    <w:rsid w:val="00805F1C"/>
    <w:rsid w:val="0081142F"/>
    <w:rsid w:val="0082192D"/>
    <w:rsid w:val="00830D9C"/>
    <w:rsid w:val="00837A83"/>
    <w:rsid w:val="00844F4F"/>
    <w:rsid w:val="0084727C"/>
    <w:rsid w:val="00850D37"/>
    <w:rsid w:val="00852BD9"/>
    <w:rsid w:val="00854FFF"/>
    <w:rsid w:val="00863343"/>
    <w:rsid w:val="00864E30"/>
    <w:rsid w:val="00867F3A"/>
    <w:rsid w:val="00876BB5"/>
    <w:rsid w:val="00885B89"/>
    <w:rsid w:val="00894A5D"/>
    <w:rsid w:val="008A4C17"/>
    <w:rsid w:val="008A58E6"/>
    <w:rsid w:val="008B6ACA"/>
    <w:rsid w:val="008C03BD"/>
    <w:rsid w:val="008C58BF"/>
    <w:rsid w:val="008C74DE"/>
    <w:rsid w:val="008D0AFB"/>
    <w:rsid w:val="008D1B4F"/>
    <w:rsid w:val="008D4153"/>
    <w:rsid w:val="008E07D2"/>
    <w:rsid w:val="008E7585"/>
    <w:rsid w:val="00912E1D"/>
    <w:rsid w:val="009268F7"/>
    <w:rsid w:val="00931164"/>
    <w:rsid w:val="009332F6"/>
    <w:rsid w:val="00934FC1"/>
    <w:rsid w:val="00940F55"/>
    <w:rsid w:val="009416B9"/>
    <w:rsid w:val="00963682"/>
    <w:rsid w:val="009645AE"/>
    <w:rsid w:val="00981B79"/>
    <w:rsid w:val="009A4E73"/>
    <w:rsid w:val="009A6FEB"/>
    <w:rsid w:val="009B0BFB"/>
    <w:rsid w:val="009B1C1E"/>
    <w:rsid w:val="009B6C08"/>
    <w:rsid w:val="009C2D10"/>
    <w:rsid w:val="009C70D9"/>
    <w:rsid w:val="009D0ABC"/>
    <w:rsid w:val="009D56C7"/>
    <w:rsid w:val="009E200B"/>
    <w:rsid w:val="009E4537"/>
    <w:rsid w:val="009F16A4"/>
    <w:rsid w:val="009F1E23"/>
    <w:rsid w:val="009F309A"/>
    <w:rsid w:val="009F37E2"/>
    <w:rsid w:val="009F4B76"/>
    <w:rsid w:val="00A121A7"/>
    <w:rsid w:val="00A16561"/>
    <w:rsid w:val="00A26BA8"/>
    <w:rsid w:val="00A3078F"/>
    <w:rsid w:val="00A307B7"/>
    <w:rsid w:val="00A378CD"/>
    <w:rsid w:val="00A470BD"/>
    <w:rsid w:val="00A5389E"/>
    <w:rsid w:val="00A549E3"/>
    <w:rsid w:val="00A6492C"/>
    <w:rsid w:val="00A729B4"/>
    <w:rsid w:val="00A81245"/>
    <w:rsid w:val="00A83D2F"/>
    <w:rsid w:val="00A91842"/>
    <w:rsid w:val="00A91B39"/>
    <w:rsid w:val="00A9597B"/>
    <w:rsid w:val="00A95CD0"/>
    <w:rsid w:val="00AA00CC"/>
    <w:rsid w:val="00AA4781"/>
    <w:rsid w:val="00AB17B9"/>
    <w:rsid w:val="00AB2B47"/>
    <w:rsid w:val="00AD15E8"/>
    <w:rsid w:val="00AD5425"/>
    <w:rsid w:val="00AD5B1F"/>
    <w:rsid w:val="00AD6334"/>
    <w:rsid w:val="00AE65A0"/>
    <w:rsid w:val="00AF04F0"/>
    <w:rsid w:val="00AF1E78"/>
    <w:rsid w:val="00AF46FB"/>
    <w:rsid w:val="00AF5E13"/>
    <w:rsid w:val="00AF6775"/>
    <w:rsid w:val="00B02D8A"/>
    <w:rsid w:val="00B05EE6"/>
    <w:rsid w:val="00B10126"/>
    <w:rsid w:val="00B14F6F"/>
    <w:rsid w:val="00B2157C"/>
    <w:rsid w:val="00B2436F"/>
    <w:rsid w:val="00B30304"/>
    <w:rsid w:val="00B37F6A"/>
    <w:rsid w:val="00B40BDA"/>
    <w:rsid w:val="00B437BE"/>
    <w:rsid w:val="00B52E8A"/>
    <w:rsid w:val="00B6037F"/>
    <w:rsid w:val="00B708F7"/>
    <w:rsid w:val="00B7726E"/>
    <w:rsid w:val="00B844E5"/>
    <w:rsid w:val="00B84EE4"/>
    <w:rsid w:val="00B96BD1"/>
    <w:rsid w:val="00BA0174"/>
    <w:rsid w:val="00BA2404"/>
    <w:rsid w:val="00BA466C"/>
    <w:rsid w:val="00BC22F6"/>
    <w:rsid w:val="00BC2A7D"/>
    <w:rsid w:val="00BC3DDA"/>
    <w:rsid w:val="00BC7B07"/>
    <w:rsid w:val="00BD2DDB"/>
    <w:rsid w:val="00BE1FB8"/>
    <w:rsid w:val="00BF5109"/>
    <w:rsid w:val="00BF6DE1"/>
    <w:rsid w:val="00BF7CA0"/>
    <w:rsid w:val="00C01CEE"/>
    <w:rsid w:val="00C028E1"/>
    <w:rsid w:val="00C04225"/>
    <w:rsid w:val="00C13964"/>
    <w:rsid w:val="00C206F9"/>
    <w:rsid w:val="00C24A97"/>
    <w:rsid w:val="00C30260"/>
    <w:rsid w:val="00C3029C"/>
    <w:rsid w:val="00C31A1A"/>
    <w:rsid w:val="00C32EE7"/>
    <w:rsid w:val="00C335AF"/>
    <w:rsid w:val="00C35A94"/>
    <w:rsid w:val="00C42BE0"/>
    <w:rsid w:val="00C430DD"/>
    <w:rsid w:val="00C607A3"/>
    <w:rsid w:val="00C624E4"/>
    <w:rsid w:val="00C633D4"/>
    <w:rsid w:val="00C66014"/>
    <w:rsid w:val="00C8251B"/>
    <w:rsid w:val="00C84AB0"/>
    <w:rsid w:val="00C85BCB"/>
    <w:rsid w:val="00C92001"/>
    <w:rsid w:val="00CA0431"/>
    <w:rsid w:val="00CA32CA"/>
    <w:rsid w:val="00CA3377"/>
    <w:rsid w:val="00CA35E8"/>
    <w:rsid w:val="00CA48CE"/>
    <w:rsid w:val="00CB17F7"/>
    <w:rsid w:val="00CC0105"/>
    <w:rsid w:val="00CC0B7E"/>
    <w:rsid w:val="00CC1598"/>
    <w:rsid w:val="00CC48A6"/>
    <w:rsid w:val="00CD0C3B"/>
    <w:rsid w:val="00CD4576"/>
    <w:rsid w:val="00CD6FBA"/>
    <w:rsid w:val="00CF25BB"/>
    <w:rsid w:val="00CF6272"/>
    <w:rsid w:val="00D127E3"/>
    <w:rsid w:val="00D254A4"/>
    <w:rsid w:val="00D31B53"/>
    <w:rsid w:val="00D32250"/>
    <w:rsid w:val="00D33FF2"/>
    <w:rsid w:val="00D50820"/>
    <w:rsid w:val="00D521D1"/>
    <w:rsid w:val="00D5532C"/>
    <w:rsid w:val="00D5671B"/>
    <w:rsid w:val="00D65D9E"/>
    <w:rsid w:val="00D70A14"/>
    <w:rsid w:val="00D7179A"/>
    <w:rsid w:val="00D7292F"/>
    <w:rsid w:val="00D8055A"/>
    <w:rsid w:val="00D85A3F"/>
    <w:rsid w:val="00D85D66"/>
    <w:rsid w:val="00D90EC0"/>
    <w:rsid w:val="00D93FB8"/>
    <w:rsid w:val="00DB079D"/>
    <w:rsid w:val="00DB44B4"/>
    <w:rsid w:val="00DB5E32"/>
    <w:rsid w:val="00DB6EF9"/>
    <w:rsid w:val="00DC67FC"/>
    <w:rsid w:val="00DC70C6"/>
    <w:rsid w:val="00DC7657"/>
    <w:rsid w:val="00DD1AAD"/>
    <w:rsid w:val="00DD495A"/>
    <w:rsid w:val="00DE1E27"/>
    <w:rsid w:val="00DE56EF"/>
    <w:rsid w:val="00DE633B"/>
    <w:rsid w:val="00E00EAB"/>
    <w:rsid w:val="00E06106"/>
    <w:rsid w:val="00E10CE9"/>
    <w:rsid w:val="00E11969"/>
    <w:rsid w:val="00E11C03"/>
    <w:rsid w:val="00E14B2D"/>
    <w:rsid w:val="00E17A64"/>
    <w:rsid w:val="00E26E2C"/>
    <w:rsid w:val="00E34882"/>
    <w:rsid w:val="00E34DF9"/>
    <w:rsid w:val="00E377B6"/>
    <w:rsid w:val="00E43805"/>
    <w:rsid w:val="00E43BEE"/>
    <w:rsid w:val="00E47C38"/>
    <w:rsid w:val="00E5162D"/>
    <w:rsid w:val="00E5688C"/>
    <w:rsid w:val="00E61FCB"/>
    <w:rsid w:val="00E66709"/>
    <w:rsid w:val="00E70568"/>
    <w:rsid w:val="00E774C3"/>
    <w:rsid w:val="00E776B5"/>
    <w:rsid w:val="00E86C18"/>
    <w:rsid w:val="00E87CD0"/>
    <w:rsid w:val="00E91088"/>
    <w:rsid w:val="00E94B27"/>
    <w:rsid w:val="00EB0CD5"/>
    <w:rsid w:val="00EB5CFC"/>
    <w:rsid w:val="00EC0B7A"/>
    <w:rsid w:val="00EC55C9"/>
    <w:rsid w:val="00EC7D78"/>
    <w:rsid w:val="00ED07F7"/>
    <w:rsid w:val="00ED5901"/>
    <w:rsid w:val="00ED73A4"/>
    <w:rsid w:val="00EE2421"/>
    <w:rsid w:val="00EE7CED"/>
    <w:rsid w:val="00EF231C"/>
    <w:rsid w:val="00EF3E0E"/>
    <w:rsid w:val="00EF5758"/>
    <w:rsid w:val="00EF647A"/>
    <w:rsid w:val="00F02F09"/>
    <w:rsid w:val="00F06A4E"/>
    <w:rsid w:val="00F07A13"/>
    <w:rsid w:val="00F16709"/>
    <w:rsid w:val="00F173FE"/>
    <w:rsid w:val="00F17F6B"/>
    <w:rsid w:val="00F30A8B"/>
    <w:rsid w:val="00F30C00"/>
    <w:rsid w:val="00F30F3D"/>
    <w:rsid w:val="00F40B64"/>
    <w:rsid w:val="00F418C9"/>
    <w:rsid w:val="00F449DB"/>
    <w:rsid w:val="00F60C01"/>
    <w:rsid w:val="00F62B3B"/>
    <w:rsid w:val="00F62E89"/>
    <w:rsid w:val="00F6358E"/>
    <w:rsid w:val="00F63C91"/>
    <w:rsid w:val="00F64B42"/>
    <w:rsid w:val="00F740C7"/>
    <w:rsid w:val="00F82DE1"/>
    <w:rsid w:val="00F869C8"/>
    <w:rsid w:val="00F91600"/>
    <w:rsid w:val="00F92830"/>
    <w:rsid w:val="00F9618C"/>
    <w:rsid w:val="00F97961"/>
    <w:rsid w:val="00FB31C0"/>
    <w:rsid w:val="00FB3CBF"/>
    <w:rsid w:val="00FC39B6"/>
    <w:rsid w:val="00FD07A4"/>
    <w:rsid w:val="00FE17DA"/>
    <w:rsid w:val="00FF132C"/>
    <w:rsid w:val="18415A50"/>
    <w:rsid w:val="1BF4D74F"/>
    <w:rsid w:val="34445397"/>
    <w:rsid w:val="3D55C9C9"/>
    <w:rsid w:val="6004F51B"/>
    <w:rsid w:val="79134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D0"/>
    <w:pPr>
      <w:spacing w:after="120"/>
    </w:pPr>
    <w:rPr>
      <w:rFonts w:ascii="Calibri" w:hAnsi="Calibri"/>
      <w:sz w:val="22"/>
    </w:rPr>
  </w:style>
  <w:style w:type="paragraph" w:styleId="Heading1">
    <w:name w:val="heading 1"/>
    <w:basedOn w:val="Normal"/>
    <w:next w:val="Normal"/>
    <w:link w:val="Heading1Char"/>
    <w:uiPriority w:val="9"/>
    <w:qFormat/>
    <w:rsid w:val="005D4EA2"/>
    <w:pPr>
      <w:outlineLvl w:val="0"/>
    </w:pPr>
    <w:rPr>
      <w:rFonts w:cs="Calibri"/>
      <w:b/>
      <w:bCs/>
      <w:color w:val="398E98" w:themeColor="accent2" w:themeShade="BF"/>
      <w:sz w:val="32"/>
      <w:szCs w:val="32"/>
      <w:lang w:val="en-US"/>
    </w:rPr>
  </w:style>
  <w:style w:type="paragraph" w:styleId="Heading2">
    <w:name w:val="heading 2"/>
    <w:basedOn w:val="Normal"/>
    <w:next w:val="Normal"/>
    <w:link w:val="Heading2Char"/>
    <w:uiPriority w:val="9"/>
    <w:unhideWhenUsed/>
    <w:qFormat/>
    <w:rsid w:val="000D623C"/>
    <w:pPr>
      <w:outlineLvl w:val="1"/>
    </w:pPr>
    <w:rPr>
      <w:b/>
      <w:bCs/>
      <w:color w:val="265F65" w:themeColor="accent2" w:themeShade="80"/>
      <w:sz w:val="28"/>
      <w:szCs w:val="28"/>
      <w:lang w:val="en-US"/>
    </w:rPr>
  </w:style>
  <w:style w:type="paragraph" w:styleId="Heading3">
    <w:name w:val="heading 3"/>
    <w:basedOn w:val="Normal"/>
    <w:next w:val="Normal"/>
    <w:link w:val="Heading3Char"/>
    <w:uiPriority w:val="9"/>
    <w:unhideWhenUsed/>
    <w:qFormat/>
    <w:rsid w:val="00AD6334"/>
    <w:pPr>
      <w:outlineLvl w:val="2"/>
    </w:pPr>
    <w:rPr>
      <w:b/>
      <w:bCs/>
      <w:color w:val="595959" w:themeColor="text1" w:themeTint="A6"/>
      <w:sz w:val="24"/>
      <w:lang w:val="en-US"/>
    </w:rPr>
  </w:style>
  <w:style w:type="paragraph" w:styleId="Heading4">
    <w:name w:val="heading 4"/>
    <w:basedOn w:val="Normal"/>
    <w:next w:val="Normal"/>
    <w:link w:val="Heading4Char"/>
    <w:uiPriority w:val="9"/>
    <w:semiHidden/>
    <w:unhideWhenUsed/>
    <w:qFormat/>
    <w:rsid w:val="00BF510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F647A"/>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EF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A2"/>
    <w:rPr>
      <w:rFonts w:ascii="Calibri" w:hAnsi="Calibri" w:cs="Calibri"/>
      <w:b/>
      <w:bCs/>
      <w:color w:val="398E98" w:themeColor="accent2" w:themeShade="BF"/>
      <w:sz w:val="32"/>
      <w:szCs w:val="32"/>
      <w:lang w:val="en-US"/>
    </w:rPr>
  </w:style>
  <w:style w:type="character" w:customStyle="1" w:styleId="Heading2Char">
    <w:name w:val="Heading 2 Char"/>
    <w:basedOn w:val="DefaultParagraphFont"/>
    <w:link w:val="Heading2"/>
    <w:uiPriority w:val="9"/>
    <w:rsid w:val="000D623C"/>
    <w:rPr>
      <w:rFonts w:ascii="Calibri" w:hAnsi="Calibri"/>
      <w:b/>
      <w:bCs/>
      <w:color w:val="265F65" w:themeColor="accent2" w:themeShade="80"/>
      <w:sz w:val="28"/>
      <w:szCs w:val="28"/>
      <w:lang w:val="en-US"/>
    </w:rPr>
  </w:style>
  <w:style w:type="character" w:customStyle="1" w:styleId="Heading3Char">
    <w:name w:val="Heading 3 Char"/>
    <w:basedOn w:val="DefaultParagraphFont"/>
    <w:link w:val="Heading3"/>
    <w:uiPriority w:val="9"/>
    <w:rsid w:val="00AD6334"/>
    <w:rPr>
      <w:rFonts w:ascii="Calibri" w:hAnsi="Calibri"/>
      <w:b/>
      <w:bCs/>
      <w:color w:val="595959" w:themeColor="text1" w:themeTint="A6"/>
      <w:lang w:val="en-US"/>
    </w:rPr>
  </w:style>
  <w:style w:type="character" w:customStyle="1" w:styleId="Heading4Char">
    <w:name w:val="Heading 4 Char"/>
    <w:basedOn w:val="DefaultParagraphFont"/>
    <w:link w:val="Heading4"/>
    <w:uiPriority w:val="9"/>
    <w:semiHidden/>
    <w:rsid w:val="00BF5109"/>
    <w:rPr>
      <w:rFonts w:ascii="Calibri" w:eastAsiaTheme="majorEastAsia" w:hAnsi="Calibri" w:cstheme="majorBidi"/>
      <w:i/>
      <w:iCs/>
      <w:color w:val="000000" w:themeColor="text1"/>
      <w:sz w:val="22"/>
    </w:rPr>
  </w:style>
  <w:style w:type="character" w:customStyle="1" w:styleId="Heading5Char">
    <w:name w:val="Heading 5 Char"/>
    <w:basedOn w:val="DefaultParagraphFont"/>
    <w:link w:val="Heading5"/>
    <w:uiPriority w:val="9"/>
    <w:semiHidden/>
    <w:rsid w:val="00EF647A"/>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EF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7A"/>
    <w:rPr>
      <w:rFonts w:eastAsiaTheme="majorEastAsia" w:cstheme="majorBidi"/>
      <w:color w:val="272727" w:themeColor="text1" w:themeTint="D8"/>
    </w:rPr>
  </w:style>
  <w:style w:type="paragraph" w:styleId="Title">
    <w:name w:val="Title"/>
    <w:basedOn w:val="Normal"/>
    <w:next w:val="Normal"/>
    <w:link w:val="TitleChar"/>
    <w:uiPriority w:val="10"/>
    <w:qFormat/>
    <w:rsid w:val="00EF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2"/>
    <w:qFormat/>
    <w:rsid w:val="00EF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CD0C3B"/>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EF647A"/>
    <w:pPr>
      <w:spacing w:before="160"/>
      <w:jc w:val="center"/>
    </w:pPr>
    <w:rPr>
      <w:i/>
      <w:iCs/>
      <w:color w:val="404040" w:themeColor="text1" w:themeTint="BF"/>
    </w:rPr>
  </w:style>
  <w:style w:type="character" w:customStyle="1" w:styleId="QuoteChar">
    <w:name w:val="Quote Char"/>
    <w:basedOn w:val="DefaultParagraphFont"/>
    <w:link w:val="Quote"/>
    <w:uiPriority w:val="29"/>
    <w:rsid w:val="00EF647A"/>
    <w:rPr>
      <w:i/>
      <w:iCs/>
      <w:color w:val="404040" w:themeColor="text1" w:themeTint="BF"/>
    </w:rPr>
  </w:style>
  <w:style w:type="paragraph" w:styleId="ListParagraph">
    <w:name w:val="List Paragraph"/>
    <w:basedOn w:val="Normal"/>
    <w:link w:val="ListParagraphChar"/>
    <w:uiPriority w:val="99"/>
    <w:qFormat/>
    <w:rsid w:val="003D3A1A"/>
    <w:pPr>
      <w:ind w:left="720"/>
    </w:pPr>
  </w:style>
  <w:style w:type="character" w:styleId="IntenseEmphasis">
    <w:name w:val="Intense Emphasis"/>
    <w:basedOn w:val="DefaultParagraphFont"/>
    <w:uiPriority w:val="21"/>
    <w:qFormat/>
    <w:rsid w:val="00EF647A"/>
    <w:rPr>
      <w:i/>
      <w:iCs/>
      <w:color w:val="276E8B" w:themeColor="accent1" w:themeShade="BF"/>
    </w:rPr>
  </w:style>
  <w:style w:type="paragraph" w:styleId="IntenseQuote">
    <w:name w:val="Intense Quote"/>
    <w:basedOn w:val="Normal"/>
    <w:next w:val="Normal"/>
    <w:link w:val="IntenseQuoteChar"/>
    <w:uiPriority w:val="30"/>
    <w:qFormat/>
    <w:rsid w:val="00EF647A"/>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EF647A"/>
    <w:rPr>
      <w:i/>
      <w:iCs/>
      <w:color w:val="276E8B" w:themeColor="accent1" w:themeShade="BF"/>
    </w:rPr>
  </w:style>
  <w:style w:type="character" w:styleId="IntenseReference">
    <w:name w:val="Intense Reference"/>
    <w:basedOn w:val="DefaultParagraphFont"/>
    <w:uiPriority w:val="32"/>
    <w:qFormat/>
    <w:rsid w:val="00EF647A"/>
    <w:rPr>
      <w:b/>
      <w:bCs/>
      <w:smallCaps/>
      <w:color w:val="276E8B" w:themeColor="accent1" w:themeShade="BF"/>
      <w:spacing w:val="5"/>
    </w:rPr>
  </w:style>
  <w:style w:type="paragraph" w:styleId="Header">
    <w:name w:val="header"/>
    <w:basedOn w:val="Normal"/>
    <w:link w:val="HeaderChar"/>
    <w:uiPriority w:val="99"/>
    <w:unhideWhenUsed/>
    <w:rsid w:val="00EF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7A"/>
  </w:style>
  <w:style w:type="paragraph" w:styleId="Footer">
    <w:name w:val="footer"/>
    <w:basedOn w:val="Normal"/>
    <w:link w:val="FooterChar"/>
    <w:uiPriority w:val="99"/>
    <w:unhideWhenUsed/>
    <w:rsid w:val="00EF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7A"/>
  </w:style>
  <w:style w:type="character" w:styleId="Hyperlink">
    <w:name w:val="Hyperlink"/>
    <w:basedOn w:val="DefaultParagraphFont"/>
    <w:uiPriority w:val="99"/>
    <w:qFormat/>
    <w:rsid w:val="00BE1FB8"/>
    <w:rPr>
      <w:color w:val="165788"/>
      <w:u w:val="single"/>
    </w:rPr>
  </w:style>
  <w:style w:type="paragraph" w:styleId="ListNumber">
    <w:name w:val="List Number"/>
    <w:basedOn w:val="Normal"/>
    <w:uiPriority w:val="9"/>
    <w:qFormat/>
    <w:rsid w:val="004B61A2"/>
    <w:pPr>
      <w:numPr>
        <w:numId w:val="6"/>
      </w:numPr>
      <w:tabs>
        <w:tab w:val="left" w:pos="142"/>
      </w:tabs>
      <w:spacing w:before="120" w:line="276" w:lineRule="auto"/>
    </w:pPr>
    <w:rPr>
      <w:rFonts w:asciiTheme="minorHAnsi" w:hAnsiTheme="minorHAnsi"/>
      <w:kern w:val="0"/>
      <w:szCs w:val="22"/>
      <w14:ligatures w14:val="none"/>
    </w:rPr>
  </w:style>
  <w:style w:type="character" w:customStyle="1" w:styleId="ListParagraphChar">
    <w:name w:val="List Paragraph Char"/>
    <w:basedOn w:val="DefaultParagraphFont"/>
    <w:link w:val="ListParagraph"/>
    <w:uiPriority w:val="34"/>
    <w:locked/>
    <w:rsid w:val="004B61A2"/>
    <w:rPr>
      <w:rFonts w:ascii="Calibri" w:hAnsi="Calibri"/>
      <w:sz w:val="22"/>
    </w:rPr>
  </w:style>
  <w:style w:type="paragraph" w:styleId="ListBullet">
    <w:name w:val="List Bullet"/>
    <w:basedOn w:val="Normal"/>
    <w:uiPriority w:val="99"/>
    <w:qFormat/>
    <w:rsid w:val="00F97961"/>
    <w:pPr>
      <w:numPr>
        <w:numId w:val="7"/>
      </w:numPr>
      <w:spacing w:before="120" w:line="276" w:lineRule="auto"/>
    </w:pPr>
    <w:rPr>
      <w:rFonts w:asciiTheme="majorHAnsi" w:hAnsiTheme="majorHAnsi"/>
      <w:kern w:val="0"/>
      <w:szCs w:val="22"/>
      <w14:ligatures w14:val="none"/>
    </w:rPr>
  </w:style>
  <w:style w:type="paragraph" w:styleId="ListBullet2">
    <w:name w:val="List Bullet 2"/>
    <w:basedOn w:val="Normal"/>
    <w:uiPriority w:val="11"/>
    <w:qFormat/>
    <w:rsid w:val="00F97961"/>
    <w:pPr>
      <w:numPr>
        <w:ilvl w:val="1"/>
        <w:numId w:val="7"/>
      </w:numPr>
      <w:spacing w:before="120" w:line="276" w:lineRule="auto"/>
      <w:contextualSpacing/>
    </w:pPr>
    <w:rPr>
      <w:rFonts w:asciiTheme="majorHAnsi" w:hAnsiTheme="majorHAnsi"/>
      <w:kern w:val="0"/>
      <w:szCs w:val="22"/>
      <w14:ligatures w14:val="none"/>
    </w:rPr>
  </w:style>
  <w:style w:type="numbering" w:customStyle="1" w:styleId="List1">
    <w:name w:val="List1"/>
    <w:basedOn w:val="NoList"/>
    <w:uiPriority w:val="99"/>
    <w:rsid w:val="00F97961"/>
    <w:pPr>
      <w:numPr>
        <w:numId w:val="7"/>
      </w:numPr>
    </w:pPr>
  </w:style>
  <w:style w:type="paragraph" w:styleId="ListBullet3">
    <w:name w:val="List Bullet 3"/>
    <w:basedOn w:val="Normal"/>
    <w:uiPriority w:val="99"/>
    <w:semiHidden/>
    <w:rsid w:val="00F97961"/>
    <w:pPr>
      <w:numPr>
        <w:ilvl w:val="2"/>
        <w:numId w:val="7"/>
      </w:numPr>
      <w:spacing w:line="276" w:lineRule="auto"/>
      <w:contextualSpacing/>
    </w:pPr>
    <w:rPr>
      <w:rFonts w:asciiTheme="majorHAnsi" w:hAnsiTheme="majorHAnsi"/>
      <w:kern w:val="0"/>
      <w:szCs w:val="22"/>
      <w14:ligatures w14:val="none"/>
    </w:rPr>
  </w:style>
  <w:style w:type="paragraph" w:customStyle="1" w:styleId="TableBullet2">
    <w:name w:val="Table Bullet 2"/>
    <w:basedOn w:val="Normal"/>
    <w:uiPriority w:val="10"/>
    <w:qFormat/>
    <w:rsid w:val="00F91600"/>
    <w:pPr>
      <w:numPr>
        <w:numId w:val="10"/>
      </w:numPr>
      <w:tabs>
        <w:tab w:val="num" w:pos="284"/>
      </w:tabs>
      <w:spacing w:before="1560" w:after="160" w:line="360" w:lineRule="auto"/>
      <w:ind w:left="568" w:hanging="284"/>
    </w:pPr>
    <w:rPr>
      <w:rFonts w:asciiTheme="majorHAnsi" w:hAnsiTheme="majorHAnsi"/>
      <w:kern w:val="0"/>
      <w:sz w:val="19"/>
      <w:szCs w:val="22"/>
      <w14:ligatures w14:val="none"/>
    </w:rPr>
  </w:style>
  <w:style w:type="table" w:styleId="TableGrid">
    <w:name w:val="Table Grid"/>
    <w:basedOn w:val="TableNormal"/>
    <w:uiPriority w:val="39"/>
    <w:rsid w:val="0004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aliases w:val="Template advice doc"/>
    <w:basedOn w:val="TableNormal"/>
    <w:uiPriority w:val="44"/>
    <w:rsid w:val="000B2484"/>
    <w:pPr>
      <w:spacing w:before="120" w:after="0" w:line="360" w:lineRule="auto"/>
    </w:pPr>
    <w:rPr>
      <w:rFonts w:ascii="Calibri" w:hAnsi="Calibri"/>
      <w:sz w:val="22"/>
    </w:rPr>
    <w:tblPr>
      <w:tblStyleRowBandSize w:val="1"/>
      <w:tblStyleColBandSize w:val="1"/>
      <w:tblBorders>
        <w:top w:val="single" w:sz="4" w:space="0" w:color="auto"/>
        <w:bottom w:val="single" w:sz="4" w:space="0" w:color="auto"/>
        <w:insideH w:val="single" w:sz="4" w:space="0" w:color="auto"/>
      </w:tblBorders>
    </w:tblPr>
    <w:tcPr>
      <w:vAlign w:val="center"/>
    </w:tcPr>
    <w:tblStylePr w:type="firstRow">
      <w:rPr>
        <w:rFonts w:ascii="Calibri" w:hAnsi="Calibri"/>
        <w:b/>
        <w:bCs/>
        <w:sz w:val="22"/>
      </w:rPr>
      <w:tblPr/>
      <w:tcPr>
        <w:shd w:val="clear" w:color="auto" w:fill="CDDDE1" w:themeFill="accent5" w:themeFillTint="66"/>
      </w:tcPr>
    </w:tblStylePr>
    <w:tblStylePr w:type="lastRow">
      <w:rPr>
        <w:rFonts w:ascii="Calibri" w:hAnsi="Calibri"/>
        <w:b w:val="0"/>
        <w:bCs/>
        <w:sz w:val="22"/>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normaltextrun">
    <w:name w:val="normaltextrun"/>
    <w:basedOn w:val="DefaultParagraphFont"/>
    <w:rsid w:val="0032219B"/>
  </w:style>
  <w:style w:type="character" w:customStyle="1" w:styleId="eop">
    <w:name w:val="eop"/>
    <w:basedOn w:val="DefaultParagraphFont"/>
    <w:rsid w:val="0032219B"/>
  </w:style>
  <w:style w:type="paragraph" w:customStyle="1" w:styleId="notetext">
    <w:name w:val="note(text)"/>
    <w:aliases w:val="n"/>
    <w:basedOn w:val="Normal"/>
    <w:link w:val="notetextChar"/>
    <w:uiPriority w:val="1"/>
    <w:rsid w:val="00076C3F"/>
    <w:pPr>
      <w:spacing w:before="122" w:after="0" w:line="240" w:lineRule="auto"/>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uiPriority w:val="1"/>
    <w:rsid w:val="00076C3F"/>
    <w:rPr>
      <w:rFonts w:ascii="Times New Roman" w:eastAsia="Times New Roman" w:hAnsi="Times New Roman" w:cs="Times New Roman"/>
      <w:kern w:val="0"/>
      <w:sz w:val="18"/>
      <w:szCs w:val="20"/>
      <w:lang w:eastAsia="en-AU"/>
      <w14:ligatures w14:val="none"/>
    </w:rPr>
  </w:style>
  <w:style w:type="paragraph" w:customStyle="1" w:styleId="Default">
    <w:name w:val="Default"/>
    <w:rsid w:val="00CA35E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mmentReference">
    <w:name w:val="annotation reference"/>
    <w:basedOn w:val="DefaultParagraphFont"/>
    <w:uiPriority w:val="99"/>
    <w:unhideWhenUsed/>
    <w:rsid w:val="005C2CD6"/>
    <w:rPr>
      <w:sz w:val="16"/>
      <w:szCs w:val="16"/>
    </w:rPr>
  </w:style>
  <w:style w:type="paragraph" w:styleId="CommentText">
    <w:name w:val="annotation text"/>
    <w:basedOn w:val="Normal"/>
    <w:link w:val="CommentTextChar"/>
    <w:uiPriority w:val="99"/>
    <w:unhideWhenUsed/>
    <w:rsid w:val="005C2CD6"/>
    <w:pPr>
      <w:spacing w:line="240" w:lineRule="auto"/>
    </w:pPr>
    <w:rPr>
      <w:sz w:val="20"/>
      <w:szCs w:val="20"/>
    </w:rPr>
  </w:style>
  <w:style w:type="character" w:customStyle="1" w:styleId="CommentTextChar">
    <w:name w:val="Comment Text Char"/>
    <w:basedOn w:val="DefaultParagraphFont"/>
    <w:link w:val="CommentText"/>
    <w:uiPriority w:val="99"/>
    <w:rsid w:val="005C2C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C2CD6"/>
    <w:rPr>
      <w:b/>
      <w:bCs/>
    </w:rPr>
  </w:style>
  <w:style w:type="character" w:customStyle="1" w:styleId="CommentSubjectChar">
    <w:name w:val="Comment Subject Char"/>
    <w:basedOn w:val="CommentTextChar"/>
    <w:link w:val="CommentSubject"/>
    <w:uiPriority w:val="99"/>
    <w:semiHidden/>
    <w:rsid w:val="005C2CD6"/>
    <w:rPr>
      <w:rFonts w:ascii="Calibri" w:hAnsi="Calibri"/>
      <w:b/>
      <w:bCs/>
      <w:sz w:val="20"/>
      <w:szCs w:val="20"/>
    </w:rPr>
  </w:style>
  <w:style w:type="character" w:styleId="Strong">
    <w:name w:val="Strong"/>
    <w:basedOn w:val="DefaultParagraphFont"/>
    <w:uiPriority w:val="22"/>
    <w:qFormat/>
    <w:rsid w:val="00D65D9E"/>
    <w:rPr>
      <w:b/>
      <w:bCs/>
    </w:rPr>
  </w:style>
  <w:style w:type="numbering" w:customStyle="1" w:styleId="Decisions">
    <w:name w:val="Decisions"/>
    <w:uiPriority w:val="99"/>
    <w:rsid w:val="00D70A14"/>
    <w:pPr>
      <w:numPr>
        <w:numId w:val="17"/>
      </w:numPr>
    </w:pPr>
  </w:style>
  <w:style w:type="paragraph" w:styleId="Revision">
    <w:name w:val="Revision"/>
    <w:hidden/>
    <w:uiPriority w:val="99"/>
    <w:semiHidden/>
    <w:rsid w:val="00BF6DE1"/>
    <w:pPr>
      <w:spacing w:after="0" w:line="240" w:lineRule="auto"/>
    </w:pPr>
    <w:rPr>
      <w:rFonts w:ascii="Calibri" w:hAnsi="Calibri"/>
      <w:sz w:val="22"/>
    </w:rPr>
  </w:style>
  <w:style w:type="character" w:styleId="UnresolvedMention">
    <w:name w:val="Unresolved Mention"/>
    <w:basedOn w:val="DefaultParagraphFont"/>
    <w:uiPriority w:val="99"/>
    <w:semiHidden/>
    <w:unhideWhenUsed/>
    <w:rsid w:val="00BF6DE1"/>
    <w:rPr>
      <w:color w:val="605E5C"/>
      <w:shd w:val="clear" w:color="auto" w:fill="E1DFDD"/>
    </w:rPr>
  </w:style>
  <w:style w:type="paragraph" w:customStyle="1" w:styleId="subsection">
    <w:name w:val="subsection"/>
    <w:aliases w:val="ss,Subsection"/>
    <w:basedOn w:val="Normal"/>
    <w:link w:val="subsectionChar"/>
    <w:rsid w:val="001E01C8"/>
    <w:pPr>
      <w:tabs>
        <w:tab w:val="right" w:pos="1021"/>
      </w:tabs>
      <w:spacing w:before="180" w:after="0" w:line="240" w:lineRule="auto"/>
      <w:ind w:left="1134" w:hanging="1134"/>
    </w:pPr>
    <w:rPr>
      <w:rFonts w:ascii="Times New Roman" w:eastAsia="Times New Roman" w:hAnsi="Times New Roman" w:cs="Times New Roman"/>
      <w:kern w:val="0"/>
      <w:szCs w:val="20"/>
      <w:lang w:eastAsia="en-AU"/>
      <w14:ligatures w14:val="none"/>
    </w:rPr>
  </w:style>
  <w:style w:type="character" w:customStyle="1" w:styleId="subsectionChar">
    <w:name w:val="subsection Char"/>
    <w:aliases w:val="ss Char"/>
    <w:basedOn w:val="DefaultParagraphFont"/>
    <w:link w:val="subsection"/>
    <w:locked/>
    <w:rsid w:val="001E01C8"/>
    <w:rPr>
      <w:rFonts w:ascii="Times New Roman" w:eastAsia="Times New Roman" w:hAnsi="Times New Roman" w:cs="Times New Roman"/>
      <w:kern w:val="0"/>
      <w:sz w:val="22"/>
      <w:szCs w:val="20"/>
      <w:lang w:eastAsia="en-AU"/>
      <w14:ligatures w14:val="none"/>
    </w:rPr>
  </w:style>
  <w:style w:type="paragraph" w:customStyle="1" w:styleId="BoxHeadBold">
    <w:name w:val="BoxHeadBold"/>
    <w:aliases w:val="bhb"/>
    <w:basedOn w:val="Normal"/>
    <w:next w:val="Normal"/>
    <w:qFormat/>
    <w:rsid w:val="002E6875"/>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b/>
      <w:kern w:val="0"/>
      <w:szCs w:val="20"/>
      <w:lang w:eastAsia="en-AU"/>
      <w14:ligatures w14:val="none"/>
    </w:rPr>
  </w:style>
  <w:style w:type="character" w:styleId="FollowedHyperlink">
    <w:name w:val="FollowedHyperlink"/>
    <w:basedOn w:val="DefaultParagraphFont"/>
    <w:uiPriority w:val="99"/>
    <w:semiHidden/>
    <w:unhideWhenUsed/>
    <w:rsid w:val="00404A6A"/>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F2022L01658/latest/tex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legislation.gov.au/C2021A00027/latest/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cceew.gov.au/environment/protection/chemicals-management/national-standard/ichems-minimum-standar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dustrialchemicals.gov.au/sites/default/files/2024-08/CA09735%20-%20Assessment%20statement%20-%2025%20March%202024.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cceew.gov.au/sites/default/files/documents/glossary-of-ichems-terms.pdf" TargetMode="External"/><Relationship Id="rId23" Type="http://schemas.openxmlformats.org/officeDocument/2006/relationships/fontTable" Target="fontTable.xml"/><Relationship Id="rId10" Type="http://schemas.openxmlformats.org/officeDocument/2006/relationships/hyperlink" Target="https://www.industrialchemicals.gov.au/sites/default/files/2024-10/CA09899%20-%20Assessment%20Statement%20-%2014%20June%202024.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au/Details/F2022L01436"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4d6208-537e-4328-bbe7-0416d57b5c8a">
      <Terms xmlns="http://schemas.microsoft.com/office/infopath/2007/PartnerControls"/>
    </lcf76f155ced4ddcb4097134ff3c332f>
    <Status xmlns="6e4d6208-537e-4328-bbe7-0416d57b5c8a">Final</Status>
    <_Version xmlns="http://schemas.microsoft.com/sharepoint/v3/fields" xsi:nil="true"/>
    <TaxCatchAll xmlns="da67d74d-5443-4a2f-ae72-6a96143a287c" xsi:nil="true"/>
    <Description_x0028_editable_x0029_ xmlns="6e4d6208-537e-4328-bbe7-0416d57b5c8a">HYS version 20251104</Description_x0028_editable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B2D7A-AC01-485B-898A-54FA21D91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6208-537e-4328-bbe7-0416d57b5c8a"/>
    <ds:schemaRef ds:uri="da67d74d-5443-4a2f-ae72-6a96143a287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D0F3D-F5DB-46EE-B95D-32233A74D660}">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ad4e79a7-2397-4f70-9bda-8276d2b14cac"/>
    <ds:schemaRef ds:uri="840aed81-4ac8-4ff3-aa18-fb87e6e222c7"/>
    <ds:schemaRef ds:uri="http://purl.org/dc/dcmitype/"/>
    <ds:schemaRef ds:uri="6e4d6208-537e-4328-bbe7-0416d57b5c8a"/>
    <ds:schemaRef ds:uri="http://schemas.microsoft.com/sharepoint/v3/fields"/>
    <ds:schemaRef ds:uri="da67d74d-5443-4a2f-ae72-6a96143a287c"/>
  </ds:schemaRefs>
</ds:datastoreItem>
</file>

<file path=customXml/itemProps3.xml><?xml version="1.0" encoding="utf-8"?>
<ds:datastoreItem xmlns:ds="http://schemas.openxmlformats.org/officeDocument/2006/customXml" ds:itemID="{88E88B77-CC61-43B2-9EBE-53DE8BD34992}">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3001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Carbonodithioic acid - DRAFT SCHEDULING DECISION</vt:lpstr>
    </vt:vector>
  </TitlesOfParts>
  <Company/>
  <LinksUpToDate>false</LinksUpToDate>
  <CharactersWithSpaces>3455</CharactersWithSpaces>
  <SharedDoc>false</SharedDoc>
  <HLinks>
    <vt:vector size="24" baseType="variant">
      <vt:variant>
        <vt:i4>7667752</vt:i4>
      </vt:variant>
      <vt:variant>
        <vt:i4>9</vt:i4>
      </vt:variant>
      <vt:variant>
        <vt:i4>0</vt:i4>
      </vt:variant>
      <vt:variant>
        <vt:i4>5</vt:i4>
      </vt:variant>
      <vt:variant>
        <vt:lpwstr>https://www.legislation.gov.au/Details/F2022L01436</vt:lpwstr>
      </vt:variant>
      <vt:variant>
        <vt:lpwstr/>
      </vt:variant>
      <vt:variant>
        <vt:i4>7667752</vt:i4>
      </vt:variant>
      <vt:variant>
        <vt:i4>6</vt:i4>
      </vt:variant>
      <vt:variant>
        <vt:i4>0</vt:i4>
      </vt:variant>
      <vt:variant>
        <vt:i4>5</vt:i4>
      </vt:variant>
      <vt:variant>
        <vt:lpwstr>https://www.legislation.gov.au/Details/F2022L01436</vt:lpwstr>
      </vt:variant>
      <vt:variant>
        <vt:lpwstr/>
      </vt:variant>
      <vt:variant>
        <vt:i4>5570587</vt:i4>
      </vt:variant>
      <vt:variant>
        <vt:i4>3</vt:i4>
      </vt:variant>
      <vt:variant>
        <vt:i4>0</vt:i4>
      </vt:variant>
      <vt:variant>
        <vt:i4>5</vt:i4>
      </vt:variant>
      <vt:variant>
        <vt:lpwstr>https://www.dcceew.gov.au/environment/protection/chemicals-management/national-standard/ichems-minimum-standards</vt:lpwstr>
      </vt:variant>
      <vt:variant>
        <vt:lpwstr/>
      </vt:variant>
      <vt:variant>
        <vt:i4>2490465</vt:i4>
      </vt:variant>
      <vt:variant>
        <vt:i4>0</vt:i4>
      </vt:variant>
      <vt:variant>
        <vt:i4>0</vt:i4>
      </vt:variant>
      <vt:variant>
        <vt:i4>5</vt:i4>
      </vt:variant>
      <vt:variant>
        <vt:lpwstr>https://cdnservices.industrialchemicals.gov.au/statements/EVA00063 - Evaluation Statement - 14 January 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Carbonodithioic acid - PROPOSED SCHEDULING DECISION</dc:title>
  <dc:subject/>
  <dc:creator/>
  <cp:keywords/>
  <dc:description/>
  <cp:lastModifiedBy/>
  <cp:revision>1</cp:revision>
  <dcterms:created xsi:type="dcterms:W3CDTF">2025-11-03T23:17:00Z</dcterms:created>
  <dcterms:modified xsi:type="dcterms:W3CDTF">2025-11-03T23:22:00Z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ediaServiceImageTags">
    <vt:lpwstr/>
  </property>
  <property fmtid="{D5CDD505-2E9C-101B-9397-08002B2CF9AE}" pid="5" name="ContentTypeId">
    <vt:lpwstr>0x010100932B3820AF1A134C952DBBD18DB51F5B</vt:lpwstr>
  </property>
  <property fmtid="{D5CDD505-2E9C-101B-9397-08002B2CF9AE}" pid="6" name="ClassificationContentMarkingHeaderFontProps">
    <vt:lpwstr>#ff0000,12,Calibri</vt:lpwstr>
  </property>
  <property fmtid="{D5CDD505-2E9C-101B-9397-08002B2CF9AE}" pid="7" name="ClassificationContentMarkingFooterShapeIds">
    <vt:lpwstr>149bda00,1b089692,1b83cb95</vt:lpwstr>
  </property>
  <property fmtid="{D5CDD505-2E9C-101B-9397-08002B2CF9AE}" pid="8" name="ClassificationContentMarkingHeaderShapeIds">
    <vt:lpwstr>1a424a74,16ee2294,7b3b5359</vt:lpwstr>
  </property>
  <property fmtid="{D5CDD505-2E9C-101B-9397-08002B2CF9AE}" pid="9" name="ClassificationContentMarkingFooterFontProps">
    <vt:lpwstr>#ff0000,12,Calibri</vt:lpwstr>
  </property>
  <property fmtid="{D5CDD505-2E9C-101B-9397-08002B2CF9AE}" pid="10" name="MSIP_Label_2e6ba7ff-9897-4e65-9803-3be34fd9cf5a_Enabled">
    <vt:lpwstr>true</vt:lpwstr>
  </property>
  <property fmtid="{D5CDD505-2E9C-101B-9397-08002B2CF9AE}" pid="11" name="MSIP_Label_2e6ba7ff-9897-4e65-9803-3be34fd9cf5a_SetDate">
    <vt:lpwstr>2025-11-03T23:17:23Z</vt:lpwstr>
  </property>
  <property fmtid="{D5CDD505-2E9C-101B-9397-08002B2CF9AE}" pid="12" name="MSIP_Label_2e6ba7ff-9897-4e65-9803-3be34fd9cf5a_Method">
    <vt:lpwstr>Standard</vt:lpwstr>
  </property>
  <property fmtid="{D5CDD505-2E9C-101B-9397-08002B2CF9AE}" pid="13" name="MSIP_Label_2e6ba7ff-9897-4e65-9803-3be34fd9cf5a_Name">
    <vt:lpwstr>OFFICIAL</vt:lpwstr>
  </property>
  <property fmtid="{D5CDD505-2E9C-101B-9397-08002B2CF9AE}" pid="14" name="MSIP_Label_2e6ba7ff-9897-4e65-9803-3be34fd9cf5a_SiteId">
    <vt:lpwstr>8c3c81bc-2b3c-44af-b3f7-6f620b3910ee</vt:lpwstr>
  </property>
  <property fmtid="{D5CDD505-2E9C-101B-9397-08002B2CF9AE}" pid="15" name="MSIP_Label_2e6ba7ff-9897-4e65-9803-3be34fd9cf5a_ActionId">
    <vt:lpwstr>04e550f2-d33c-4c98-acd5-9b45442de3ac</vt:lpwstr>
  </property>
  <property fmtid="{D5CDD505-2E9C-101B-9397-08002B2CF9AE}" pid="16" name="MSIP_Label_2e6ba7ff-9897-4e65-9803-3be34fd9cf5a_ContentBits">
    <vt:lpwstr>0</vt:lpwstr>
  </property>
</Properties>
</file>