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2.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955F" w14:textId="77777777" w:rsidR="00F0267D" w:rsidRDefault="00000000">
      <w:pPr>
        <w:spacing w:before="53" w:line="533" w:lineRule="exact"/>
        <w:textAlignment w:val="baseline"/>
        <w:rPr>
          <w:rFonts w:ascii="Calibri" w:eastAsia="Calibri" w:hAnsi="Calibri"/>
          <w:b/>
          <w:color w:val="187B7C"/>
          <w:spacing w:val="2"/>
          <w:sz w:val="48"/>
        </w:rPr>
      </w:pPr>
      <w:r>
        <w:pict w14:anchorId="237D9A36">
          <v:shapetype id="_x0000_t202" coordsize="21600,21600" o:spt="202" path="m,l,21600r21600,l21600,xe">
            <v:stroke joinstyle="miter"/>
            <v:path gradientshapeok="t" o:connecttype="rect"/>
          </v:shapetype>
          <v:shape id="_x0000_s0" o:spid="_x0000_s2265" type="#_x0000_t202" style="position:absolute;margin-left:0;margin-top:0;width:595.45pt;height:120.45pt;z-index:-251691008;mso-wrap-distance-left:0;mso-wrap-distance-right:0;mso-position-horizontal-relative:page;mso-position-vertical-relative:page" filled="f" stroked="f">
            <v:textbox inset="0,0,0,0">
              <w:txbxContent>
                <w:p w14:paraId="237D9B3E" w14:textId="77777777" w:rsidR="00F0267D" w:rsidRDefault="00000000">
                  <w:pPr>
                    <w:spacing w:after="604"/>
                    <w:textAlignment w:val="baseline"/>
                  </w:pPr>
                  <w:r>
                    <w:rPr>
                      <w:noProof/>
                    </w:rPr>
                    <w:drawing>
                      <wp:inline distT="0" distB="0" distL="0" distR="0" wp14:anchorId="237D9C78" wp14:editId="237D9C79">
                        <wp:extent cx="7562215" cy="11461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7562215" cy="1146175"/>
                                </a:xfrm>
                                <a:prstGeom prst="rect">
                                  <a:avLst/>
                                </a:prstGeom>
                              </pic:spPr>
                            </pic:pic>
                          </a:graphicData>
                        </a:graphic>
                      </wp:inline>
                    </w:drawing>
                  </w:r>
                </w:p>
              </w:txbxContent>
            </v:textbox>
            <w10:wrap type="square" anchorx="page" anchory="page"/>
          </v:shape>
        </w:pict>
      </w:r>
      <w:r>
        <w:rPr>
          <w:rFonts w:ascii="Calibri" w:eastAsia="Calibri" w:hAnsi="Calibri"/>
          <w:b/>
          <w:color w:val="187B7C"/>
          <w:spacing w:val="2"/>
          <w:sz w:val="48"/>
        </w:rPr>
        <w:t>Consultation on National Environmental Laws</w:t>
      </w:r>
    </w:p>
    <w:p w14:paraId="237D9560" w14:textId="77777777" w:rsidR="00F0267D" w:rsidRDefault="00000000">
      <w:pPr>
        <w:spacing w:before="52" w:line="533" w:lineRule="exact"/>
        <w:textAlignment w:val="baseline"/>
        <w:rPr>
          <w:rFonts w:ascii="Calibri" w:eastAsia="Calibri" w:hAnsi="Calibri"/>
          <w:b/>
          <w:color w:val="187B7C"/>
          <w:sz w:val="48"/>
        </w:rPr>
      </w:pPr>
      <w:r>
        <w:rPr>
          <w:rFonts w:ascii="Calibri" w:eastAsia="Calibri" w:hAnsi="Calibri"/>
          <w:b/>
          <w:color w:val="187B7C"/>
          <w:sz w:val="48"/>
        </w:rPr>
        <w:t>26-28 March 2024</w:t>
      </w:r>
    </w:p>
    <w:p w14:paraId="237D9561" w14:textId="77777777" w:rsidR="00F0267D" w:rsidRDefault="00000000">
      <w:pPr>
        <w:spacing w:before="140" w:line="307" w:lineRule="exact"/>
        <w:ind w:right="864"/>
        <w:textAlignment w:val="baseline"/>
        <w:rPr>
          <w:rFonts w:ascii="Calibri" w:eastAsia="Calibri" w:hAnsi="Calibri"/>
          <w:color w:val="000000"/>
        </w:rPr>
      </w:pPr>
      <w:r>
        <w:rPr>
          <w:rFonts w:ascii="Calibri" w:eastAsia="Calibri" w:hAnsi="Calibri"/>
          <w:color w:val="000000"/>
        </w:rPr>
        <w:t>The documents outlined below are included in this pack. These documents must not be copied, photographed, or removed from the room.</w:t>
      </w:r>
    </w:p>
    <w:p w14:paraId="237D9562" w14:textId="77777777" w:rsidR="00F0267D" w:rsidRDefault="00000000">
      <w:pPr>
        <w:spacing w:before="287" w:line="294" w:lineRule="exact"/>
        <w:textAlignment w:val="baseline"/>
        <w:rPr>
          <w:rFonts w:ascii="Calibri" w:eastAsia="Calibri" w:hAnsi="Calibri"/>
          <w:b/>
          <w:color w:val="083A41"/>
          <w:spacing w:val="-6"/>
          <w:sz w:val="29"/>
        </w:rPr>
      </w:pPr>
      <w:r>
        <w:rPr>
          <w:rFonts w:ascii="Calibri" w:eastAsia="Calibri" w:hAnsi="Calibri"/>
          <w:b/>
          <w:color w:val="083A41"/>
          <w:spacing w:val="-6"/>
          <w:sz w:val="29"/>
        </w:rPr>
        <w:t>Papers</w:t>
      </w:r>
    </w:p>
    <w:p w14:paraId="237D9563" w14:textId="77777777" w:rsidR="00F0267D" w:rsidRDefault="00000000" w:rsidP="00661651">
      <w:pPr>
        <w:numPr>
          <w:ilvl w:val="0"/>
          <w:numId w:val="39"/>
        </w:numPr>
        <w:spacing w:before="151" w:line="233" w:lineRule="exact"/>
        <w:textAlignment w:val="baseline"/>
        <w:rPr>
          <w:rFonts w:ascii="Calibri" w:eastAsia="Calibri" w:hAnsi="Calibri"/>
          <w:color w:val="000000"/>
        </w:rPr>
      </w:pPr>
      <w:r>
        <w:rPr>
          <w:rFonts w:ascii="Calibri" w:eastAsia="Calibri" w:hAnsi="Calibri"/>
          <w:color w:val="000000"/>
        </w:rPr>
        <w:t>Transitional and Consequential</w:t>
      </w:r>
    </w:p>
    <w:p w14:paraId="237D9564" w14:textId="77777777" w:rsidR="00F0267D" w:rsidRDefault="00000000" w:rsidP="00661651">
      <w:pPr>
        <w:numPr>
          <w:ilvl w:val="0"/>
          <w:numId w:val="39"/>
        </w:numPr>
        <w:spacing w:before="170" w:line="233" w:lineRule="exact"/>
        <w:textAlignment w:val="baseline"/>
        <w:rPr>
          <w:rFonts w:ascii="Calibri" w:eastAsia="Calibri" w:hAnsi="Calibri"/>
          <w:color w:val="000000"/>
        </w:rPr>
      </w:pPr>
      <w:r>
        <w:rPr>
          <w:rFonts w:ascii="Calibri" w:eastAsia="Calibri" w:hAnsi="Calibri"/>
          <w:color w:val="000000"/>
        </w:rPr>
        <w:t>Concept Model for Calculating Restoration Contributions</w:t>
      </w:r>
    </w:p>
    <w:p w14:paraId="237D9565" w14:textId="77777777" w:rsidR="00F0267D" w:rsidRDefault="00000000">
      <w:pPr>
        <w:spacing w:before="268" w:line="294" w:lineRule="exact"/>
        <w:textAlignment w:val="baseline"/>
        <w:rPr>
          <w:rFonts w:ascii="Calibri" w:eastAsia="Calibri" w:hAnsi="Calibri"/>
          <w:b/>
          <w:color w:val="083A41"/>
          <w:spacing w:val="-4"/>
          <w:sz w:val="29"/>
        </w:rPr>
      </w:pPr>
      <w:r>
        <w:rPr>
          <w:rFonts w:ascii="Calibri" w:eastAsia="Calibri" w:hAnsi="Calibri"/>
          <w:b/>
          <w:color w:val="083A41"/>
          <w:spacing w:val="-4"/>
          <w:sz w:val="29"/>
        </w:rPr>
        <w:t>Draft National Environmental Standards</w:t>
      </w:r>
    </w:p>
    <w:p w14:paraId="237D9566" w14:textId="77777777" w:rsidR="00F0267D" w:rsidRDefault="00000000" w:rsidP="00661651">
      <w:pPr>
        <w:numPr>
          <w:ilvl w:val="0"/>
          <w:numId w:val="39"/>
        </w:numPr>
        <w:spacing w:before="165" w:line="233" w:lineRule="exact"/>
        <w:textAlignment w:val="baseline"/>
        <w:rPr>
          <w:rFonts w:ascii="Calibri" w:eastAsia="Calibri" w:hAnsi="Calibri"/>
          <w:color w:val="000000"/>
        </w:rPr>
      </w:pPr>
      <w:r>
        <w:rPr>
          <w:rFonts w:ascii="Calibri" w:eastAsia="Calibri" w:hAnsi="Calibri"/>
          <w:color w:val="000000"/>
        </w:rPr>
        <w:t>Matters of National Environmental Significance</w:t>
      </w:r>
    </w:p>
    <w:p w14:paraId="237D9567" w14:textId="77777777" w:rsidR="00F0267D" w:rsidRDefault="00000000" w:rsidP="00661651">
      <w:pPr>
        <w:numPr>
          <w:ilvl w:val="0"/>
          <w:numId w:val="39"/>
        </w:numPr>
        <w:spacing w:before="170" w:line="233" w:lineRule="exact"/>
        <w:textAlignment w:val="baseline"/>
        <w:rPr>
          <w:rFonts w:ascii="Calibri" w:eastAsia="Calibri" w:hAnsi="Calibri"/>
          <w:color w:val="000000"/>
        </w:rPr>
      </w:pPr>
      <w:r>
        <w:rPr>
          <w:rFonts w:ascii="Calibri" w:eastAsia="Calibri" w:hAnsi="Calibri"/>
          <w:color w:val="000000"/>
        </w:rPr>
        <w:t>Restoration Actions and Contributions</w:t>
      </w:r>
    </w:p>
    <w:p w14:paraId="237D9568" w14:textId="77777777" w:rsidR="00F0267D" w:rsidRDefault="00000000" w:rsidP="00661651">
      <w:pPr>
        <w:numPr>
          <w:ilvl w:val="0"/>
          <w:numId w:val="39"/>
        </w:numPr>
        <w:spacing w:before="170" w:line="234" w:lineRule="exact"/>
        <w:textAlignment w:val="baseline"/>
        <w:rPr>
          <w:rFonts w:ascii="Calibri" w:eastAsia="Calibri" w:hAnsi="Calibri"/>
          <w:color w:val="000000"/>
        </w:rPr>
      </w:pPr>
      <w:r>
        <w:rPr>
          <w:rFonts w:ascii="Calibri" w:eastAsia="Calibri" w:hAnsi="Calibri"/>
          <w:color w:val="000000"/>
        </w:rPr>
        <w:t>Regional Planning</w:t>
      </w:r>
    </w:p>
    <w:p w14:paraId="237D9569" w14:textId="77777777" w:rsidR="00F0267D" w:rsidRDefault="00000000" w:rsidP="00661651">
      <w:pPr>
        <w:numPr>
          <w:ilvl w:val="0"/>
          <w:numId w:val="39"/>
        </w:numPr>
        <w:spacing w:before="165" w:line="233" w:lineRule="exact"/>
        <w:textAlignment w:val="baseline"/>
        <w:rPr>
          <w:rFonts w:ascii="Calibri" w:eastAsia="Calibri" w:hAnsi="Calibri"/>
          <w:color w:val="000000"/>
        </w:rPr>
      </w:pPr>
      <w:r>
        <w:rPr>
          <w:rFonts w:ascii="Calibri" w:eastAsia="Calibri" w:hAnsi="Calibri"/>
          <w:color w:val="000000"/>
        </w:rPr>
        <w:t>Data and Information</w:t>
      </w:r>
    </w:p>
    <w:p w14:paraId="237D956A" w14:textId="77777777" w:rsidR="00F0267D" w:rsidRDefault="00000000" w:rsidP="00661651">
      <w:pPr>
        <w:numPr>
          <w:ilvl w:val="0"/>
          <w:numId w:val="39"/>
        </w:numPr>
        <w:spacing w:before="170" w:line="233" w:lineRule="exact"/>
        <w:textAlignment w:val="baseline"/>
        <w:rPr>
          <w:rFonts w:ascii="Calibri" w:eastAsia="Calibri" w:hAnsi="Calibri"/>
          <w:color w:val="000000"/>
        </w:rPr>
      </w:pPr>
      <w:r>
        <w:rPr>
          <w:rFonts w:ascii="Calibri" w:eastAsia="Calibri" w:hAnsi="Calibri"/>
          <w:color w:val="000000"/>
        </w:rPr>
        <w:t>Community Engagement and Consultation</w:t>
      </w:r>
    </w:p>
    <w:p w14:paraId="237D956B" w14:textId="77777777" w:rsidR="00F0267D" w:rsidRDefault="00000000">
      <w:pPr>
        <w:spacing w:before="268" w:line="294" w:lineRule="exact"/>
        <w:textAlignment w:val="baseline"/>
        <w:rPr>
          <w:rFonts w:ascii="Calibri" w:eastAsia="Calibri" w:hAnsi="Calibri"/>
          <w:b/>
          <w:color w:val="083A41"/>
          <w:spacing w:val="-2"/>
          <w:sz w:val="29"/>
        </w:rPr>
      </w:pPr>
      <w:r>
        <w:rPr>
          <w:rFonts w:ascii="Calibri" w:eastAsia="Calibri" w:hAnsi="Calibri"/>
          <w:b/>
          <w:color w:val="083A41"/>
          <w:spacing w:val="-2"/>
          <w:sz w:val="29"/>
        </w:rPr>
        <w:t>Exposure Draft inserts</w:t>
      </w:r>
      <w:r>
        <w:rPr>
          <w:rFonts w:ascii="Calibri" w:eastAsia="Calibri" w:hAnsi="Calibri"/>
          <w:color w:val="FF1317"/>
          <w:spacing w:val="-2"/>
          <w:sz w:val="28"/>
        </w:rPr>
        <w:t xml:space="preserve"> [NOT PUBLISHED]</w:t>
      </w:r>
    </w:p>
    <w:p w14:paraId="237D956C" w14:textId="77777777" w:rsidR="00F0267D" w:rsidRDefault="00000000" w:rsidP="00661651">
      <w:pPr>
        <w:numPr>
          <w:ilvl w:val="0"/>
          <w:numId w:val="39"/>
        </w:numPr>
        <w:spacing w:before="199" w:line="233" w:lineRule="exact"/>
        <w:textAlignment w:val="baseline"/>
        <w:rPr>
          <w:rFonts w:ascii="Calibri" w:eastAsia="Calibri" w:hAnsi="Calibri"/>
          <w:color w:val="000000"/>
        </w:rPr>
      </w:pPr>
      <w:r>
        <w:rPr>
          <w:rFonts w:ascii="Calibri" w:eastAsia="Calibri" w:hAnsi="Calibri"/>
          <w:color w:val="000000"/>
        </w:rPr>
        <w:t>Exposure Draft: Nature Positive (Environment Protection Australia) Bill 2024</w:t>
      </w:r>
    </w:p>
    <w:p w14:paraId="237D956D" w14:textId="77777777" w:rsidR="00F0267D" w:rsidRDefault="00000000" w:rsidP="00661651">
      <w:pPr>
        <w:numPr>
          <w:ilvl w:val="0"/>
          <w:numId w:val="39"/>
        </w:numPr>
        <w:spacing w:before="170" w:line="233" w:lineRule="exact"/>
        <w:textAlignment w:val="baseline"/>
        <w:rPr>
          <w:rFonts w:ascii="Calibri" w:eastAsia="Calibri" w:hAnsi="Calibri"/>
          <w:color w:val="000000"/>
        </w:rPr>
      </w:pPr>
      <w:r>
        <w:rPr>
          <w:rFonts w:ascii="Calibri" w:eastAsia="Calibri" w:hAnsi="Calibri"/>
          <w:color w:val="000000"/>
        </w:rPr>
        <w:t>Exposure Draft: Nature Positive (Environment Information Australia) Bill 2024</w:t>
      </w:r>
    </w:p>
    <w:p w14:paraId="237D956E" w14:textId="77777777" w:rsidR="00F0267D" w:rsidRDefault="00000000" w:rsidP="00661651">
      <w:pPr>
        <w:numPr>
          <w:ilvl w:val="0"/>
          <w:numId w:val="39"/>
        </w:numPr>
        <w:spacing w:before="165" w:line="234" w:lineRule="exact"/>
        <w:textAlignment w:val="baseline"/>
        <w:rPr>
          <w:rFonts w:ascii="Calibri" w:eastAsia="Calibri" w:hAnsi="Calibri"/>
          <w:color w:val="000000"/>
        </w:rPr>
      </w:pPr>
      <w:r>
        <w:rPr>
          <w:rFonts w:ascii="Calibri" w:eastAsia="Calibri" w:hAnsi="Calibri"/>
          <w:color w:val="000000"/>
        </w:rPr>
        <w:t>Insert - Nature Positive (Environment) Bill 2024: Objects</w:t>
      </w:r>
    </w:p>
    <w:p w14:paraId="237D956F" w14:textId="77777777" w:rsidR="00F0267D" w:rsidRDefault="00000000" w:rsidP="00661651">
      <w:pPr>
        <w:numPr>
          <w:ilvl w:val="0"/>
          <w:numId w:val="39"/>
        </w:numPr>
        <w:spacing w:before="169" w:line="234" w:lineRule="exact"/>
        <w:textAlignment w:val="baseline"/>
        <w:rPr>
          <w:rFonts w:ascii="Calibri" w:eastAsia="Calibri" w:hAnsi="Calibri"/>
          <w:color w:val="000000"/>
        </w:rPr>
      </w:pPr>
      <w:r>
        <w:rPr>
          <w:rFonts w:ascii="Calibri" w:eastAsia="Calibri" w:hAnsi="Calibri"/>
          <w:color w:val="000000"/>
        </w:rPr>
        <w:t>Insert - Nature Positive (Environment) Bill 2024: Accreditation</w:t>
      </w:r>
    </w:p>
    <w:p w14:paraId="237D9570" w14:textId="77777777" w:rsidR="00F0267D" w:rsidRDefault="00000000" w:rsidP="00661651">
      <w:pPr>
        <w:numPr>
          <w:ilvl w:val="0"/>
          <w:numId w:val="39"/>
        </w:numPr>
        <w:spacing w:before="151" w:line="273" w:lineRule="exact"/>
        <w:textAlignment w:val="baseline"/>
        <w:rPr>
          <w:rFonts w:ascii="Calibri" w:eastAsia="Calibri" w:hAnsi="Calibri"/>
          <w:color w:val="000000"/>
        </w:rPr>
      </w:pPr>
      <w:r>
        <w:rPr>
          <w:rFonts w:ascii="Calibri" w:eastAsia="Calibri" w:hAnsi="Calibri"/>
          <w:color w:val="000000"/>
        </w:rPr>
        <w:t>Insert – Nature Positive (Environment) Bill 2024: Definitions (March update)</w:t>
      </w:r>
    </w:p>
    <w:p w14:paraId="237D9571" w14:textId="77777777" w:rsidR="00F0267D" w:rsidRDefault="00000000">
      <w:pPr>
        <w:spacing w:before="181" w:after="4103" w:line="288" w:lineRule="exact"/>
        <w:ind w:right="1080"/>
        <w:textAlignment w:val="baseline"/>
        <w:rPr>
          <w:rFonts w:ascii="Calibri" w:eastAsia="Calibri" w:hAnsi="Calibri"/>
          <w:color w:val="000000"/>
        </w:rPr>
      </w:pPr>
      <w:r>
        <w:rPr>
          <w:rFonts w:ascii="Calibri" w:eastAsia="Calibri" w:hAnsi="Calibri"/>
          <w:color w:val="000000"/>
        </w:rPr>
        <w:t xml:space="preserve">To ask questions and send written feedback, please contact the Nature Positive Taskforce via </w:t>
      </w:r>
      <w:hyperlink r:id="rId10">
        <w:r>
          <w:rPr>
            <w:rFonts w:ascii="Calibri" w:eastAsia="Calibri" w:hAnsi="Calibri"/>
            <w:color w:val="0000FF"/>
            <w:u w:val="single"/>
          </w:rPr>
          <w:t>environmentlawEPATaskforce@dcceew.gov.au</w:t>
        </w:r>
      </w:hyperlink>
      <w:hyperlink r:id="rId11">
        <w:r>
          <w:rPr>
            <w:rFonts w:ascii="Calibri" w:eastAsia="Calibri" w:hAnsi="Calibri"/>
            <w:color w:val="0000FF"/>
            <w:u w:val="single"/>
          </w:rPr>
          <w:t>.</w:t>
        </w:r>
      </w:hyperlink>
      <w:r>
        <w:rPr>
          <w:rFonts w:ascii="Calibri" w:eastAsia="Calibri" w:hAnsi="Calibri"/>
          <w:color w:val="165687"/>
        </w:rPr>
        <w:t xml:space="preserve"> </w:t>
      </w:r>
    </w:p>
    <w:p w14:paraId="60B73F39" w14:textId="77777777" w:rsidR="002239F9" w:rsidRDefault="002239F9">
      <w:pPr>
        <w:spacing w:before="181" w:after="4103" w:line="288" w:lineRule="exact"/>
      </w:pPr>
    </w:p>
    <w:p w14:paraId="237D9572" w14:textId="77777777" w:rsidR="002239F9" w:rsidRDefault="002239F9">
      <w:pPr>
        <w:spacing w:before="181" w:after="4103" w:line="288" w:lineRule="exact"/>
        <w:sectPr w:rsidR="002239F9" w:rsidSect="00FD32D1">
          <w:headerReference w:type="default" r:id="rId12"/>
          <w:pgSz w:w="11909" w:h="16838"/>
          <w:pgMar w:top="0" w:right="1469" w:bottom="442" w:left="1080" w:header="720" w:footer="720" w:gutter="0"/>
          <w:cols w:space="720"/>
        </w:sectPr>
      </w:pPr>
    </w:p>
    <w:p w14:paraId="237D9574" w14:textId="77777777" w:rsidR="00F0267D" w:rsidRDefault="00F0267D">
      <w:pPr>
        <w:sectPr w:rsidR="00F0267D" w:rsidSect="00FD32D1">
          <w:type w:val="continuous"/>
          <w:pgSz w:w="11909" w:h="16838"/>
          <w:pgMar w:top="0" w:right="0" w:bottom="442" w:left="0" w:header="720" w:footer="720" w:gutter="0"/>
          <w:cols w:space="720"/>
        </w:sectPr>
      </w:pPr>
    </w:p>
    <w:p w14:paraId="237D9576" w14:textId="2C9E0AA8" w:rsidR="00F0267D" w:rsidRDefault="002239F9" w:rsidP="00514782">
      <w:pPr>
        <w:textAlignment w:val="baseline"/>
        <w:sectPr w:rsidR="00F0267D" w:rsidSect="00FD32D1">
          <w:pgSz w:w="19200" w:h="10800" w:orient="landscape"/>
          <w:pgMar w:top="0" w:right="1440" w:bottom="0" w:left="1440" w:header="720" w:footer="720" w:gutter="0"/>
          <w:cols w:space="720"/>
        </w:sectPr>
      </w:pPr>
      <w:r>
        <w:rPr>
          <w:noProof/>
        </w:rPr>
        <w:lastRenderedPageBreak/>
        <w:drawing>
          <wp:anchor distT="0" distB="0" distL="114300" distR="114300" simplePos="0" relativeHeight="251768832" behindDoc="1" locked="0" layoutInCell="1" allowOverlap="1" wp14:anchorId="460B9517" wp14:editId="2AFEBDB1">
            <wp:simplePos x="0" y="0"/>
            <wp:positionH relativeFrom="margin">
              <wp:posOffset>-901700</wp:posOffset>
            </wp:positionH>
            <wp:positionV relativeFrom="margin">
              <wp:posOffset>-660400</wp:posOffset>
            </wp:positionV>
            <wp:extent cx="12225655" cy="6876415"/>
            <wp:effectExtent l="0" t="0" r="4445" b="635"/>
            <wp:wrapSquare wrapText="bothSides"/>
            <wp:docPr id="3842039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203936" name="Picture 384203936"/>
                    <pic:cNvPicPr/>
                  </pic:nvPicPr>
                  <pic:blipFill>
                    <a:blip r:embed="rId13">
                      <a:extLst>
                        <a:ext uri="{28A0092B-C50C-407E-A947-70E740481C1C}">
                          <a14:useLocalDpi xmlns:a14="http://schemas.microsoft.com/office/drawing/2010/main" val="0"/>
                        </a:ext>
                      </a:extLst>
                    </a:blip>
                    <a:stretch>
                      <a:fillRect/>
                    </a:stretch>
                  </pic:blipFill>
                  <pic:spPr>
                    <a:xfrm>
                      <a:off x="0" y="0"/>
                      <a:ext cx="12225655" cy="6876415"/>
                    </a:xfrm>
                    <a:prstGeom prst="rect">
                      <a:avLst/>
                    </a:prstGeom>
                  </pic:spPr>
                </pic:pic>
              </a:graphicData>
            </a:graphic>
            <wp14:sizeRelH relativeFrom="page">
              <wp14:pctWidth>0</wp14:pctWidth>
            </wp14:sizeRelH>
            <wp14:sizeRelV relativeFrom="page">
              <wp14:pctHeight>0</wp14:pctHeight>
            </wp14:sizeRelV>
          </wp:anchor>
        </w:drawing>
      </w:r>
    </w:p>
    <w:p w14:paraId="237D9577" w14:textId="77777777" w:rsidR="00F0267D" w:rsidRDefault="00000000">
      <w:pPr>
        <w:spacing w:before="40" w:line="267"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37D9578" w14:textId="77777777" w:rsidR="00F0267D" w:rsidRDefault="00000000">
      <w:pPr>
        <w:spacing w:before="68"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37D9579" w14:textId="77777777" w:rsidR="00F0267D" w:rsidRDefault="00000000">
      <w:pPr>
        <w:spacing w:before="134" w:line="508" w:lineRule="exact"/>
        <w:ind w:left="144" w:right="936"/>
        <w:textAlignment w:val="baseline"/>
        <w:rPr>
          <w:rFonts w:ascii="Calibri" w:eastAsia="Calibri" w:hAnsi="Calibri"/>
          <w:b/>
          <w:color w:val="000000"/>
          <w:sz w:val="28"/>
        </w:rPr>
      </w:pPr>
      <w:r>
        <w:rPr>
          <w:rFonts w:ascii="Calibri" w:eastAsia="Calibri" w:hAnsi="Calibri"/>
          <w:b/>
          <w:color w:val="000000"/>
          <w:sz w:val="28"/>
        </w:rPr>
        <w:t xml:space="preserve">TRANSITIONAL ARRANGEMENTS AND CONSEQUENTIAL AMENDMENTS </w:t>
      </w:r>
      <w:r>
        <w:rPr>
          <w:rFonts w:ascii="Calibri Light" w:eastAsia="Calibri Light" w:hAnsi="Calibri Light"/>
          <w:b/>
          <w:color w:val="000000"/>
          <w:sz w:val="26"/>
        </w:rPr>
        <w:t>Contents</w:t>
      </w:r>
    </w:p>
    <w:p w14:paraId="237D957A" w14:textId="77777777" w:rsidR="00F0267D" w:rsidRDefault="00000000">
      <w:pPr>
        <w:tabs>
          <w:tab w:val="right" w:leader="dot" w:pos="9216"/>
        </w:tabs>
        <w:spacing w:before="213" w:line="221" w:lineRule="exact"/>
        <w:ind w:left="144"/>
        <w:textAlignment w:val="baseline"/>
        <w:rPr>
          <w:rFonts w:ascii="Calibri" w:eastAsia="Calibri" w:hAnsi="Calibri"/>
          <w:color w:val="000000"/>
        </w:rPr>
      </w:pPr>
      <w:r>
        <w:rPr>
          <w:rFonts w:ascii="Calibri" w:eastAsia="Calibri" w:hAnsi="Calibri"/>
          <w:color w:val="000000"/>
        </w:rPr>
        <w:t>Overview</w:t>
      </w:r>
      <w:r>
        <w:rPr>
          <w:rFonts w:ascii="Calibri" w:eastAsia="Calibri" w:hAnsi="Calibri"/>
          <w:color w:val="000000"/>
        </w:rPr>
        <w:tab/>
        <w:t>2</w:t>
      </w:r>
    </w:p>
    <w:p w14:paraId="237D957B" w14:textId="77777777" w:rsidR="00F0267D" w:rsidRDefault="00000000">
      <w:pPr>
        <w:tabs>
          <w:tab w:val="right" w:leader="dot" w:pos="9216"/>
        </w:tabs>
        <w:spacing w:before="168" w:line="221" w:lineRule="exact"/>
        <w:ind w:left="144"/>
        <w:textAlignment w:val="baseline"/>
        <w:rPr>
          <w:rFonts w:ascii="Calibri" w:eastAsia="Calibri" w:hAnsi="Calibri"/>
          <w:color w:val="000000"/>
        </w:rPr>
      </w:pPr>
      <w:r>
        <w:rPr>
          <w:rFonts w:ascii="Calibri" w:eastAsia="Calibri" w:hAnsi="Calibri"/>
          <w:color w:val="000000"/>
        </w:rPr>
        <w:t>Power</w:t>
      </w:r>
      <w:r>
        <w:rPr>
          <w:rFonts w:ascii="Calibri" w:eastAsia="Calibri" w:hAnsi="Calibri"/>
          <w:color w:val="000000"/>
        </w:rPr>
        <w:tab/>
        <w:t>2</w:t>
      </w:r>
    </w:p>
    <w:p w14:paraId="237D957C" w14:textId="77777777" w:rsidR="00F0267D" w:rsidRDefault="00000000">
      <w:pPr>
        <w:tabs>
          <w:tab w:val="right" w:leader="dot" w:pos="9216"/>
        </w:tabs>
        <w:spacing w:before="168" w:line="221" w:lineRule="exact"/>
        <w:ind w:left="144"/>
        <w:textAlignment w:val="baseline"/>
        <w:rPr>
          <w:rFonts w:ascii="Calibri" w:eastAsia="Calibri" w:hAnsi="Calibri"/>
          <w:color w:val="000000"/>
        </w:rPr>
      </w:pPr>
      <w:r>
        <w:rPr>
          <w:rFonts w:ascii="Calibri" w:eastAsia="Calibri" w:hAnsi="Calibri"/>
          <w:color w:val="000000"/>
        </w:rPr>
        <w:t>Provisions</w:t>
      </w:r>
      <w:r>
        <w:rPr>
          <w:rFonts w:ascii="Calibri" w:eastAsia="Calibri" w:hAnsi="Calibri"/>
          <w:color w:val="000000"/>
        </w:rPr>
        <w:tab/>
        <w:t xml:space="preserve"> 2</w:t>
      </w:r>
    </w:p>
    <w:p w14:paraId="237D957D" w14:textId="77777777" w:rsidR="00F0267D" w:rsidRDefault="00000000" w:rsidP="00661651">
      <w:pPr>
        <w:numPr>
          <w:ilvl w:val="0"/>
          <w:numId w:val="40"/>
        </w:numPr>
        <w:tabs>
          <w:tab w:val="clear" w:pos="504"/>
          <w:tab w:val="left" w:pos="864"/>
          <w:tab w:val="right" w:leader="dot" w:pos="9216"/>
        </w:tabs>
        <w:spacing w:before="167" w:line="222" w:lineRule="exact"/>
        <w:ind w:left="360"/>
        <w:textAlignment w:val="baseline"/>
        <w:rPr>
          <w:rFonts w:ascii="Calibri" w:eastAsia="Calibri" w:hAnsi="Calibri"/>
          <w:color w:val="000000"/>
        </w:rPr>
      </w:pPr>
      <w:r>
        <w:rPr>
          <w:rFonts w:ascii="Calibri" w:eastAsia="Calibri" w:hAnsi="Calibri"/>
          <w:color w:val="000000"/>
        </w:rPr>
        <w:t>Protection of properties and places - Ramsar wetland and heritage declarations</w:t>
      </w:r>
      <w:r>
        <w:rPr>
          <w:rFonts w:ascii="Calibri" w:eastAsia="Calibri" w:hAnsi="Calibri"/>
          <w:color w:val="000000"/>
        </w:rPr>
        <w:tab/>
        <w:t>2</w:t>
      </w:r>
    </w:p>
    <w:p w14:paraId="237D957E" w14:textId="77777777" w:rsidR="00F0267D" w:rsidRDefault="00000000">
      <w:pPr>
        <w:tabs>
          <w:tab w:val="left" w:pos="1296"/>
          <w:tab w:val="right" w:leader="dot" w:pos="9216"/>
        </w:tabs>
        <w:spacing w:before="167" w:line="221" w:lineRule="exact"/>
        <w:ind w:left="576"/>
        <w:textAlignment w:val="baseline"/>
        <w:rPr>
          <w:rFonts w:ascii="Calibri" w:eastAsia="Calibri" w:hAnsi="Calibri"/>
          <w:color w:val="000000"/>
        </w:rPr>
      </w:pPr>
      <w:r>
        <w:rPr>
          <w:rFonts w:ascii="Calibri" w:eastAsia="Calibri" w:hAnsi="Calibri"/>
          <w:color w:val="000000"/>
        </w:rPr>
        <w:t>1.1.</w:t>
      </w:r>
      <w:r>
        <w:rPr>
          <w:rFonts w:ascii="Calibri" w:eastAsia="Calibri" w:hAnsi="Calibri"/>
          <w:color w:val="000000"/>
        </w:rPr>
        <w:tab/>
        <w:t>Declarations under Part 3 of the EPBC Act</w:t>
      </w:r>
      <w:r>
        <w:rPr>
          <w:rFonts w:ascii="Calibri" w:eastAsia="Calibri" w:hAnsi="Calibri"/>
          <w:color w:val="000000"/>
        </w:rPr>
        <w:tab/>
        <w:t>2</w:t>
      </w:r>
    </w:p>
    <w:p w14:paraId="237D957F" w14:textId="77777777" w:rsidR="00F0267D" w:rsidRDefault="00000000" w:rsidP="00661651">
      <w:pPr>
        <w:numPr>
          <w:ilvl w:val="0"/>
          <w:numId w:val="40"/>
        </w:numPr>
        <w:tabs>
          <w:tab w:val="clear" w:pos="504"/>
          <w:tab w:val="left" w:pos="864"/>
        </w:tabs>
        <w:spacing w:before="173" w:line="221" w:lineRule="exact"/>
        <w:ind w:left="360"/>
        <w:textAlignment w:val="baseline"/>
        <w:rPr>
          <w:rFonts w:ascii="Calibri" w:eastAsia="Calibri" w:hAnsi="Calibri"/>
          <w:color w:val="000000"/>
        </w:rPr>
      </w:pPr>
      <w:r>
        <w:pict w14:anchorId="237D9A64">
          <v:shape id="_x0000_s2219" type="#_x0000_t202" style="position:absolute;left:0;text-align:left;margin-left:93.1pt;margin-top:230.65pt;width:367.95pt;height:388.55pt;z-index:-251751424;mso-wrap-distance-left:0;mso-wrap-distance-right:0;mso-position-horizontal-relative:page;mso-position-vertical-relative:page" filled="f" stroked="f">
            <v:textbox inset="0,0,0,0">
              <w:txbxContent>
                <w:p w14:paraId="237D9B6D" w14:textId="77777777" w:rsidR="00F0267D" w:rsidRDefault="00000000">
                  <w:pPr>
                    <w:textAlignment w:val="baseline"/>
                  </w:pPr>
                  <w:r>
                    <w:rPr>
                      <w:noProof/>
                    </w:rPr>
                    <w:drawing>
                      <wp:inline distT="0" distB="0" distL="0" distR="0" wp14:anchorId="237D9C7C" wp14:editId="237D9C7D">
                        <wp:extent cx="4672965" cy="49345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4"/>
                                <a:stretch>
                                  <a:fillRect/>
                                </a:stretch>
                              </pic:blipFill>
                              <pic:spPr>
                                <a:xfrm>
                                  <a:off x="0" y="0"/>
                                  <a:ext cx="4672965" cy="4934585"/>
                                </a:xfrm>
                                <a:prstGeom prst="rect">
                                  <a:avLst/>
                                </a:prstGeom>
                              </pic:spPr>
                            </pic:pic>
                          </a:graphicData>
                        </a:graphic>
                      </wp:inline>
                    </w:drawing>
                  </w:r>
                </w:p>
              </w:txbxContent>
            </v:textbox>
            <w10:wrap anchorx="page" anchory="page"/>
          </v:shape>
        </w:pict>
      </w:r>
      <w:r>
        <w:rPr>
          <w:rFonts w:ascii="Calibri" w:eastAsia="Calibri" w:hAnsi="Calibri"/>
          <w:color w:val="000000"/>
        </w:rPr>
        <w:t>Cases in which environmental approvals are not needed – ministerial declarations,</w:t>
      </w:r>
    </w:p>
    <w:p w14:paraId="237D9580" w14:textId="77777777" w:rsidR="00F0267D" w:rsidRDefault="00000000">
      <w:pPr>
        <w:tabs>
          <w:tab w:val="right" w:leader="dot" w:pos="9216"/>
        </w:tabs>
        <w:spacing w:before="67" w:line="221" w:lineRule="exact"/>
        <w:ind w:left="360"/>
        <w:textAlignment w:val="baseline"/>
        <w:rPr>
          <w:rFonts w:ascii="Calibri" w:eastAsia="Calibri" w:hAnsi="Calibri"/>
          <w:color w:val="000000"/>
        </w:rPr>
      </w:pPr>
      <w:r>
        <w:rPr>
          <w:rFonts w:ascii="Calibri" w:eastAsia="Calibri" w:hAnsi="Calibri"/>
          <w:color w:val="000000"/>
        </w:rPr>
        <w:t>conservation agreements and Great Barrier Reef Marine Park</w:t>
      </w:r>
      <w:r>
        <w:rPr>
          <w:rFonts w:ascii="Calibri" w:eastAsia="Calibri" w:hAnsi="Calibri"/>
          <w:color w:val="000000"/>
        </w:rPr>
        <w:tab/>
        <w:t>3</w:t>
      </w:r>
    </w:p>
    <w:p w14:paraId="237D9581" w14:textId="77777777" w:rsidR="00F0267D" w:rsidRDefault="00000000">
      <w:pPr>
        <w:tabs>
          <w:tab w:val="right" w:pos="9216"/>
        </w:tabs>
        <w:spacing w:before="168" w:line="221" w:lineRule="exact"/>
        <w:ind w:left="1224"/>
        <w:textAlignment w:val="baseline"/>
        <w:rPr>
          <w:rFonts w:ascii="Calibri" w:eastAsia="Calibri" w:hAnsi="Calibri"/>
          <w:color w:val="000000"/>
        </w:rPr>
      </w:pPr>
      <w:r>
        <w:rPr>
          <w:rFonts w:ascii="Calibri" w:eastAsia="Calibri" w:hAnsi="Calibri"/>
          <w:color w:val="000000"/>
        </w:rPr>
        <w:t>2.1.</w:t>
      </w:r>
      <w:r>
        <w:rPr>
          <w:rFonts w:ascii="Calibri" w:eastAsia="Calibri" w:hAnsi="Calibri"/>
          <w:color w:val="000000"/>
        </w:rPr>
        <w:tab/>
        <w:t>Cases in which environmental approval were not needed under Part 4 Division 3 –</w:t>
      </w:r>
    </w:p>
    <w:p w14:paraId="237D9582" w14:textId="77777777" w:rsidR="00F0267D" w:rsidRDefault="00000000">
      <w:pPr>
        <w:spacing w:before="71" w:line="222" w:lineRule="exact"/>
        <w:ind w:right="108"/>
        <w:jc w:val="right"/>
        <w:textAlignment w:val="baseline"/>
        <w:rPr>
          <w:rFonts w:ascii="Calibri" w:eastAsia="Calibri" w:hAnsi="Calibri"/>
          <w:color w:val="000000"/>
        </w:rPr>
      </w:pPr>
      <w:r>
        <w:rPr>
          <w:rFonts w:ascii="Calibri" w:eastAsia="Calibri" w:hAnsi="Calibri"/>
          <w:color w:val="000000"/>
        </w:rPr>
        <w:t>Actions covered by Ministerial declarations and bioregional plans and Part 4 Division 3A –</w:t>
      </w:r>
    </w:p>
    <w:p w14:paraId="237D9583" w14:textId="77777777" w:rsidR="00F0267D" w:rsidRDefault="00000000">
      <w:pPr>
        <w:tabs>
          <w:tab w:val="right" w:leader="dot" w:pos="9216"/>
        </w:tabs>
        <w:spacing w:before="66" w:after="191" w:line="222" w:lineRule="exact"/>
        <w:ind w:left="576"/>
        <w:textAlignment w:val="baseline"/>
        <w:rPr>
          <w:rFonts w:ascii="Calibri" w:eastAsia="Calibri" w:hAnsi="Calibri"/>
          <w:color w:val="000000"/>
        </w:rPr>
      </w:pPr>
      <w:r>
        <w:rPr>
          <w:rFonts w:ascii="Calibri" w:eastAsia="Calibri" w:hAnsi="Calibri"/>
          <w:color w:val="000000"/>
        </w:rPr>
        <w:t>Actions covered by conservation agreements</w:t>
      </w:r>
      <w:r>
        <w:rPr>
          <w:rFonts w:ascii="Calibri" w:eastAsia="Calibri" w:hAnsi="Calibri"/>
          <w:color w:val="000000"/>
        </w:rPr>
        <w:tab/>
        <w:t>3</w:t>
      </w:r>
    </w:p>
    <w:p w14:paraId="237D9584" w14:textId="77777777" w:rsidR="00F0267D" w:rsidRDefault="00000000" w:rsidP="00661651">
      <w:pPr>
        <w:numPr>
          <w:ilvl w:val="0"/>
          <w:numId w:val="40"/>
        </w:numPr>
        <w:tabs>
          <w:tab w:val="clear" w:pos="504"/>
          <w:tab w:val="left" w:pos="864"/>
          <w:tab w:val="right" w:leader="dot" w:pos="9216"/>
        </w:tabs>
        <w:spacing w:line="188" w:lineRule="exact"/>
        <w:ind w:left="360"/>
        <w:jc w:val="both"/>
        <w:textAlignment w:val="baseline"/>
        <w:rPr>
          <w:rFonts w:ascii="Calibri" w:eastAsia="Calibri" w:hAnsi="Calibri"/>
          <w:color w:val="000000"/>
        </w:rPr>
      </w:pPr>
      <w:r>
        <w:rPr>
          <w:rFonts w:ascii="Calibri" w:eastAsia="Calibri" w:hAnsi="Calibri"/>
          <w:color w:val="000000"/>
        </w:rPr>
        <w:t>Bilateral Agreements and Accreditation</w:t>
      </w:r>
      <w:r>
        <w:rPr>
          <w:rFonts w:ascii="Calibri" w:eastAsia="Calibri" w:hAnsi="Calibri"/>
          <w:color w:val="000000"/>
        </w:rPr>
        <w:tab/>
        <w:t>4</w:t>
      </w:r>
    </w:p>
    <w:p w14:paraId="237D9585" w14:textId="77777777" w:rsidR="00F0267D" w:rsidRDefault="00000000">
      <w:pPr>
        <w:tabs>
          <w:tab w:val="decimal" w:pos="936"/>
          <w:tab w:val="left" w:pos="1296"/>
          <w:tab w:val="right" w:leader="dot" w:pos="9216"/>
        </w:tabs>
        <w:spacing w:before="167" w:line="221" w:lineRule="exact"/>
        <w:ind w:left="576"/>
        <w:jc w:val="both"/>
        <w:textAlignment w:val="baseline"/>
        <w:rPr>
          <w:rFonts w:ascii="Calibri" w:eastAsia="Calibri" w:hAnsi="Calibri"/>
          <w:color w:val="000000"/>
        </w:rPr>
      </w:pPr>
      <w:r>
        <w:rPr>
          <w:rFonts w:ascii="Calibri" w:eastAsia="Calibri" w:hAnsi="Calibri"/>
          <w:color w:val="000000"/>
        </w:rPr>
        <w:tab/>
        <w:t>3.1.</w:t>
      </w:r>
      <w:r>
        <w:rPr>
          <w:rFonts w:ascii="Calibri" w:eastAsia="Calibri" w:hAnsi="Calibri"/>
          <w:color w:val="000000"/>
        </w:rPr>
        <w:tab/>
        <w:t>Existing Bilateral Agreements and Accreditation under Division 2, Part 4 and Part 5</w:t>
      </w:r>
      <w:r>
        <w:rPr>
          <w:rFonts w:ascii="Calibri" w:eastAsia="Calibri" w:hAnsi="Calibri"/>
          <w:color w:val="000000"/>
        </w:rPr>
        <w:tab/>
        <w:t>4</w:t>
      </w:r>
    </w:p>
    <w:p w14:paraId="237D9586" w14:textId="77777777" w:rsidR="00F0267D" w:rsidRDefault="00000000" w:rsidP="00661651">
      <w:pPr>
        <w:numPr>
          <w:ilvl w:val="0"/>
          <w:numId w:val="40"/>
        </w:numPr>
        <w:tabs>
          <w:tab w:val="clear" w:pos="504"/>
          <w:tab w:val="left" w:pos="864"/>
        </w:tabs>
        <w:spacing w:before="173" w:line="221" w:lineRule="exact"/>
        <w:ind w:left="360"/>
        <w:jc w:val="both"/>
        <w:textAlignment w:val="baseline"/>
        <w:rPr>
          <w:rFonts w:ascii="Calibri" w:eastAsia="Calibri" w:hAnsi="Calibri"/>
          <w:color w:val="000000"/>
        </w:rPr>
      </w:pPr>
      <w:r>
        <w:rPr>
          <w:rFonts w:ascii="Calibri" w:eastAsia="Calibri" w:hAnsi="Calibri"/>
          <w:color w:val="000000"/>
        </w:rPr>
        <w:t>Projects subject to assessment and approval processes underway at time of commencement</w:t>
      </w:r>
    </w:p>
    <w:p w14:paraId="237D9587" w14:textId="77777777" w:rsidR="00F0267D" w:rsidRDefault="00000000">
      <w:pPr>
        <w:tabs>
          <w:tab w:val="right" w:leader="dot" w:pos="9216"/>
        </w:tabs>
        <w:spacing w:before="67" w:line="221" w:lineRule="exact"/>
        <w:ind w:left="360"/>
        <w:jc w:val="both"/>
        <w:textAlignment w:val="baseline"/>
        <w:rPr>
          <w:rFonts w:ascii="Calibri" w:eastAsia="Calibri" w:hAnsi="Calibri"/>
          <w:color w:val="000000"/>
        </w:rPr>
      </w:pPr>
      <w:r>
        <w:rPr>
          <w:rFonts w:ascii="Calibri" w:eastAsia="Calibri" w:hAnsi="Calibri"/>
          <w:color w:val="000000"/>
        </w:rPr>
        <w:t>of the Nature Positive legislation</w:t>
      </w:r>
      <w:r>
        <w:rPr>
          <w:rFonts w:ascii="Calibri" w:eastAsia="Calibri" w:hAnsi="Calibri"/>
          <w:color w:val="000000"/>
        </w:rPr>
        <w:tab/>
        <w:t>4</w:t>
      </w:r>
    </w:p>
    <w:p w14:paraId="237D9588" w14:textId="77777777" w:rsidR="00F0267D" w:rsidRDefault="00000000">
      <w:pPr>
        <w:tabs>
          <w:tab w:val="decimal" w:pos="936"/>
          <w:tab w:val="left" w:pos="1296"/>
          <w:tab w:val="right" w:leader="dot" w:pos="9216"/>
        </w:tabs>
        <w:spacing w:before="167" w:line="222" w:lineRule="exact"/>
        <w:ind w:left="576"/>
        <w:jc w:val="both"/>
        <w:textAlignment w:val="baseline"/>
        <w:rPr>
          <w:rFonts w:ascii="Calibri" w:eastAsia="Calibri" w:hAnsi="Calibri"/>
          <w:color w:val="000000"/>
        </w:rPr>
      </w:pPr>
      <w:r>
        <w:rPr>
          <w:rFonts w:ascii="Calibri" w:eastAsia="Calibri" w:hAnsi="Calibri"/>
          <w:color w:val="000000"/>
        </w:rPr>
        <w:tab/>
        <w:t>4.1.</w:t>
      </w:r>
      <w:r>
        <w:rPr>
          <w:rFonts w:ascii="Calibri" w:eastAsia="Calibri" w:hAnsi="Calibri"/>
          <w:color w:val="000000"/>
        </w:rPr>
        <w:tab/>
        <w:t xml:space="preserve">Part 7 Referrals, Part 8 Assessments and Part 9 Approvals </w:t>
      </w:r>
      <w:r>
        <w:rPr>
          <w:rFonts w:ascii="Calibri" w:eastAsia="Calibri" w:hAnsi="Calibri"/>
          <w:color w:val="000000"/>
        </w:rPr>
        <w:tab/>
        <w:t>4</w:t>
      </w:r>
    </w:p>
    <w:p w14:paraId="237D9589" w14:textId="77777777" w:rsidR="00F0267D" w:rsidRDefault="00000000">
      <w:pPr>
        <w:tabs>
          <w:tab w:val="decimal" w:pos="936"/>
          <w:tab w:val="left" w:pos="1296"/>
          <w:tab w:val="right" w:leader="dot" w:pos="9216"/>
        </w:tabs>
        <w:spacing w:before="167" w:line="222" w:lineRule="exact"/>
        <w:ind w:left="576"/>
        <w:jc w:val="both"/>
        <w:textAlignment w:val="baseline"/>
        <w:rPr>
          <w:rFonts w:ascii="Calibri" w:eastAsia="Calibri" w:hAnsi="Calibri"/>
          <w:color w:val="000000"/>
        </w:rPr>
      </w:pPr>
      <w:r>
        <w:rPr>
          <w:rFonts w:ascii="Calibri" w:eastAsia="Calibri" w:hAnsi="Calibri"/>
          <w:color w:val="000000"/>
        </w:rPr>
        <w:tab/>
        <w:t>4.2.</w:t>
      </w:r>
      <w:r>
        <w:rPr>
          <w:rFonts w:ascii="Calibri" w:eastAsia="Calibri" w:hAnsi="Calibri"/>
          <w:color w:val="000000"/>
        </w:rPr>
        <w:tab/>
        <w:t>Part 10 Strategic Assessments</w:t>
      </w:r>
      <w:r>
        <w:rPr>
          <w:rFonts w:ascii="Calibri" w:eastAsia="Calibri" w:hAnsi="Calibri"/>
          <w:color w:val="000000"/>
        </w:rPr>
        <w:tab/>
        <w:t>5</w:t>
      </w:r>
    </w:p>
    <w:p w14:paraId="237D958A" w14:textId="77777777" w:rsidR="00F0267D" w:rsidRDefault="00000000">
      <w:pPr>
        <w:tabs>
          <w:tab w:val="decimal" w:pos="936"/>
          <w:tab w:val="left" w:pos="1296"/>
          <w:tab w:val="right" w:leader="dot" w:pos="9216"/>
        </w:tabs>
        <w:spacing w:before="172" w:line="221" w:lineRule="exact"/>
        <w:ind w:left="576"/>
        <w:jc w:val="both"/>
        <w:textAlignment w:val="baseline"/>
        <w:rPr>
          <w:rFonts w:ascii="Calibri" w:eastAsia="Calibri" w:hAnsi="Calibri"/>
          <w:color w:val="000000"/>
        </w:rPr>
      </w:pPr>
      <w:r>
        <w:rPr>
          <w:rFonts w:ascii="Calibri" w:eastAsia="Calibri" w:hAnsi="Calibri"/>
          <w:color w:val="000000"/>
        </w:rPr>
        <w:tab/>
        <w:t>4.3.</w:t>
      </w:r>
      <w:r>
        <w:rPr>
          <w:rFonts w:ascii="Calibri" w:eastAsia="Calibri" w:hAnsi="Calibri"/>
          <w:color w:val="000000"/>
        </w:rPr>
        <w:tab/>
        <w:t>Parts 13 and 13A Permits</w:t>
      </w:r>
      <w:r>
        <w:rPr>
          <w:rFonts w:ascii="Calibri" w:eastAsia="Calibri" w:hAnsi="Calibri"/>
          <w:color w:val="000000"/>
        </w:rPr>
        <w:tab/>
        <w:t>5</w:t>
      </w:r>
    </w:p>
    <w:p w14:paraId="237D958B" w14:textId="77777777" w:rsidR="00F0267D" w:rsidRDefault="00000000">
      <w:pPr>
        <w:tabs>
          <w:tab w:val="decimal" w:pos="936"/>
          <w:tab w:val="left" w:pos="1296"/>
          <w:tab w:val="right" w:leader="dot" w:pos="9216"/>
        </w:tabs>
        <w:spacing w:before="168" w:line="221" w:lineRule="exact"/>
        <w:ind w:left="576"/>
        <w:jc w:val="both"/>
        <w:textAlignment w:val="baseline"/>
        <w:rPr>
          <w:rFonts w:ascii="Calibri" w:eastAsia="Calibri" w:hAnsi="Calibri"/>
          <w:color w:val="000000"/>
        </w:rPr>
      </w:pPr>
      <w:r>
        <w:rPr>
          <w:rFonts w:ascii="Calibri" w:eastAsia="Calibri" w:hAnsi="Calibri"/>
          <w:color w:val="000000"/>
        </w:rPr>
        <w:tab/>
        <w:t>4.4.</w:t>
      </w:r>
      <w:r>
        <w:rPr>
          <w:rFonts w:ascii="Calibri" w:eastAsia="Calibri" w:hAnsi="Calibri"/>
          <w:color w:val="000000"/>
        </w:rPr>
        <w:tab/>
        <w:t>Part 13A lists and assessments (excluding permits)</w:t>
      </w:r>
      <w:r>
        <w:rPr>
          <w:rFonts w:ascii="Calibri" w:eastAsia="Calibri" w:hAnsi="Calibri"/>
          <w:color w:val="000000"/>
        </w:rPr>
        <w:tab/>
        <w:t xml:space="preserve"> 6</w:t>
      </w:r>
    </w:p>
    <w:p w14:paraId="237D958C" w14:textId="77777777" w:rsidR="00F0267D" w:rsidRDefault="00000000" w:rsidP="00661651">
      <w:pPr>
        <w:numPr>
          <w:ilvl w:val="0"/>
          <w:numId w:val="40"/>
        </w:numPr>
        <w:tabs>
          <w:tab w:val="clear" w:pos="504"/>
          <w:tab w:val="left" w:pos="864"/>
          <w:tab w:val="right" w:leader="dot" w:pos="9216"/>
        </w:tabs>
        <w:spacing w:before="167" w:line="222" w:lineRule="exact"/>
        <w:ind w:left="360"/>
        <w:jc w:val="both"/>
        <w:textAlignment w:val="baseline"/>
        <w:rPr>
          <w:rFonts w:ascii="Calibri" w:eastAsia="Calibri" w:hAnsi="Calibri"/>
          <w:color w:val="000000"/>
        </w:rPr>
      </w:pPr>
      <w:r>
        <w:rPr>
          <w:rFonts w:ascii="Calibri" w:eastAsia="Calibri" w:hAnsi="Calibri"/>
          <w:color w:val="000000"/>
        </w:rPr>
        <w:t>Existing EPBC Act authorisations</w:t>
      </w:r>
      <w:r>
        <w:rPr>
          <w:rFonts w:ascii="Calibri" w:eastAsia="Calibri" w:hAnsi="Calibri"/>
          <w:color w:val="000000"/>
        </w:rPr>
        <w:tab/>
        <w:t>6</w:t>
      </w:r>
    </w:p>
    <w:p w14:paraId="237D958D" w14:textId="77777777" w:rsidR="00F0267D" w:rsidRDefault="00000000">
      <w:pPr>
        <w:tabs>
          <w:tab w:val="decimal" w:pos="936"/>
          <w:tab w:val="left" w:pos="1296"/>
          <w:tab w:val="right" w:leader="dot" w:pos="9216"/>
        </w:tabs>
        <w:spacing w:before="167" w:line="221" w:lineRule="exact"/>
        <w:ind w:left="576"/>
        <w:jc w:val="both"/>
        <w:textAlignment w:val="baseline"/>
        <w:rPr>
          <w:rFonts w:ascii="Calibri" w:eastAsia="Calibri" w:hAnsi="Calibri"/>
          <w:color w:val="000000"/>
        </w:rPr>
      </w:pPr>
      <w:r>
        <w:rPr>
          <w:rFonts w:ascii="Calibri" w:eastAsia="Calibri" w:hAnsi="Calibri"/>
          <w:color w:val="000000"/>
        </w:rPr>
        <w:tab/>
        <w:t>5.1.</w:t>
      </w:r>
      <w:r>
        <w:rPr>
          <w:rFonts w:ascii="Calibri" w:eastAsia="Calibri" w:hAnsi="Calibri"/>
          <w:color w:val="000000"/>
        </w:rPr>
        <w:tab/>
        <w:t>Authorisations and decisions</w:t>
      </w:r>
      <w:r>
        <w:rPr>
          <w:rFonts w:ascii="Calibri" w:eastAsia="Calibri" w:hAnsi="Calibri"/>
          <w:color w:val="000000"/>
        </w:rPr>
        <w:tab/>
        <w:t xml:space="preserve"> 6</w:t>
      </w:r>
    </w:p>
    <w:p w14:paraId="237D958E" w14:textId="77777777" w:rsidR="00F0267D" w:rsidRDefault="00000000">
      <w:pPr>
        <w:tabs>
          <w:tab w:val="decimal" w:pos="936"/>
          <w:tab w:val="left" w:pos="1296"/>
          <w:tab w:val="right" w:leader="dot" w:pos="9216"/>
        </w:tabs>
        <w:spacing w:before="168" w:line="221" w:lineRule="exact"/>
        <w:ind w:left="576"/>
        <w:jc w:val="both"/>
        <w:textAlignment w:val="baseline"/>
        <w:rPr>
          <w:rFonts w:ascii="Calibri" w:eastAsia="Calibri" w:hAnsi="Calibri"/>
          <w:color w:val="000000"/>
        </w:rPr>
      </w:pPr>
      <w:r>
        <w:rPr>
          <w:rFonts w:ascii="Calibri" w:eastAsia="Calibri" w:hAnsi="Calibri"/>
          <w:color w:val="000000"/>
        </w:rPr>
        <w:tab/>
        <w:t>5.2.</w:t>
      </w:r>
      <w:r>
        <w:rPr>
          <w:rFonts w:ascii="Calibri" w:eastAsia="Calibri" w:hAnsi="Calibri"/>
          <w:color w:val="000000"/>
        </w:rPr>
        <w:tab/>
        <w:t>Variations/suspension/revocation/termination/reviews/reporting/transfers</w:t>
      </w:r>
      <w:r>
        <w:rPr>
          <w:rFonts w:ascii="Calibri" w:eastAsia="Calibri" w:hAnsi="Calibri"/>
          <w:color w:val="000000"/>
        </w:rPr>
        <w:tab/>
        <w:t>7</w:t>
      </w:r>
    </w:p>
    <w:p w14:paraId="237D958F" w14:textId="77777777" w:rsidR="00F0267D" w:rsidRDefault="00000000">
      <w:pPr>
        <w:tabs>
          <w:tab w:val="decimal" w:pos="936"/>
          <w:tab w:val="left" w:pos="1296"/>
          <w:tab w:val="right" w:leader="dot" w:pos="9216"/>
        </w:tabs>
        <w:spacing w:before="173" w:line="221" w:lineRule="exact"/>
        <w:ind w:left="576"/>
        <w:jc w:val="both"/>
        <w:textAlignment w:val="baseline"/>
        <w:rPr>
          <w:rFonts w:ascii="Calibri" w:eastAsia="Calibri" w:hAnsi="Calibri"/>
          <w:color w:val="000000"/>
        </w:rPr>
      </w:pPr>
      <w:r>
        <w:rPr>
          <w:rFonts w:ascii="Calibri" w:eastAsia="Calibri" w:hAnsi="Calibri"/>
          <w:color w:val="000000"/>
        </w:rPr>
        <w:tab/>
        <w:t>5.3.</w:t>
      </w:r>
      <w:r>
        <w:rPr>
          <w:rFonts w:ascii="Calibri" w:eastAsia="Calibri" w:hAnsi="Calibri"/>
          <w:color w:val="000000"/>
        </w:rPr>
        <w:tab/>
        <w:t xml:space="preserve">Compliance </w:t>
      </w:r>
      <w:r>
        <w:rPr>
          <w:rFonts w:ascii="Calibri" w:eastAsia="Calibri" w:hAnsi="Calibri"/>
          <w:color w:val="000000"/>
        </w:rPr>
        <w:tab/>
        <w:t xml:space="preserve"> 7</w:t>
      </w:r>
    </w:p>
    <w:p w14:paraId="237D9590" w14:textId="77777777" w:rsidR="00F0267D" w:rsidRDefault="00000000" w:rsidP="00661651">
      <w:pPr>
        <w:numPr>
          <w:ilvl w:val="0"/>
          <w:numId w:val="40"/>
        </w:numPr>
        <w:tabs>
          <w:tab w:val="clear" w:pos="504"/>
          <w:tab w:val="left" w:pos="864"/>
          <w:tab w:val="right" w:leader="dot" w:pos="9216"/>
        </w:tabs>
        <w:spacing w:before="167" w:line="222" w:lineRule="exact"/>
        <w:ind w:left="360"/>
        <w:jc w:val="both"/>
        <w:textAlignment w:val="baseline"/>
        <w:rPr>
          <w:rFonts w:ascii="Calibri" w:eastAsia="Calibri" w:hAnsi="Calibri"/>
          <w:color w:val="000000"/>
        </w:rPr>
      </w:pPr>
      <w:r>
        <w:rPr>
          <w:rFonts w:ascii="Calibri" w:eastAsia="Calibri" w:hAnsi="Calibri"/>
          <w:color w:val="000000"/>
        </w:rPr>
        <w:t>Bioregional plans</w:t>
      </w:r>
      <w:r>
        <w:rPr>
          <w:rFonts w:ascii="Calibri" w:eastAsia="Calibri" w:hAnsi="Calibri"/>
          <w:color w:val="000000"/>
        </w:rPr>
        <w:tab/>
        <w:t>8</w:t>
      </w:r>
    </w:p>
    <w:p w14:paraId="237D9591" w14:textId="77777777" w:rsidR="00F0267D" w:rsidRDefault="00000000">
      <w:pPr>
        <w:tabs>
          <w:tab w:val="decimal" w:pos="936"/>
          <w:tab w:val="left" w:pos="1296"/>
          <w:tab w:val="right" w:leader="dot" w:pos="9216"/>
        </w:tabs>
        <w:spacing w:before="167" w:line="222" w:lineRule="exact"/>
        <w:ind w:left="576"/>
        <w:jc w:val="both"/>
        <w:textAlignment w:val="baseline"/>
        <w:rPr>
          <w:rFonts w:ascii="Calibri" w:eastAsia="Calibri" w:hAnsi="Calibri"/>
          <w:color w:val="000000"/>
        </w:rPr>
      </w:pPr>
      <w:r>
        <w:rPr>
          <w:rFonts w:ascii="Calibri" w:eastAsia="Calibri" w:hAnsi="Calibri"/>
          <w:color w:val="000000"/>
        </w:rPr>
        <w:tab/>
        <w:t>6.1.</w:t>
      </w:r>
      <w:r>
        <w:rPr>
          <w:rFonts w:ascii="Calibri" w:eastAsia="Calibri" w:hAnsi="Calibri"/>
          <w:color w:val="000000"/>
        </w:rPr>
        <w:tab/>
        <w:t>Bioregional plans</w:t>
      </w:r>
      <w:r>
        <w:rPr>
          <w:rFonts w:ascii="Calibri" w:eastAsia="Calibri" w:hAnsi="Calibri"/>
          <w:color w:val="000000"/>
        </w:rPr>
        <w:tab/>
        <w:t>8</w:t>
      </w:r>
    </w:p>
    <w:p w14:paraId="237D9592" w14:textId="77777777" w:rsidR="00F0267D" w:rsidRDefault="00000000">
      <w:pPr>
        <w:tabs>
          <w:tab w:val="right" w:leader="dot" w:pos="9216"/>
        </w:tabs>
        <w:spacing w:before="167" w:line="221" w:lineRule="exact"/>
        <w:ind w:left="360"/>
        <w:jc w:val="both"/>
        <w:textAlignment w:val="baseline"/>
        <w:rPr>
          <w:rFonts w:ascii="Calibri" w:eastAsia="Calibri" w:hAnsi="Calibri"/>
          <w:color w:val="000000"/>
        </w:rPr>
      </w:pPr>
      <w:r>
        <w:rPr>
          <w:rFonts w:ascii="Calibri" w:eastAsia="Calibri" w:hAnsi="Calibri"/>
          <w:color w:val="000000"/>
        </w:rPr>
        <w:t>Species, Ecological Communities, Key Threatening Process Listings and conservation planning</w:t>
      </w:r>
      <w:r>
        <w:rPr>
          <w:rFonts w:ascii="Calibri" w:eastAsia="Calibri" w:hAnsi="Calibri"/>
          <w:color w:val="000000"/>
        </w:rPr>
        <w:tab/>
        <w:t>8</w:t>
      </w:r>
    </w:p>
    <w:p w14:paraId="237D9593" w14:textId="77777777" w:rsidR="00F0267D" w:rsidRDefault="00000000">
      <w:pPr>
        <w:tabs>
          <w:tab w:val="decimal" w:pos="936"/>
          <w:tab w:val="left" w:pos="1296"/>
          <w:tab w:val="right" w:leader="dot" w:pos="9216"/>
        </w:tabs>
        <w:spacing w:before="168" w:line="221" w:lineRule="exact"/>
        <w:ind w:left="576"/>
        <w:jc w:val="both"/>
        <w:textAlignment w:val="baseline"/>
        <w:rPr>
          <w:rFonts w:ascii="Calibri" w:eastAsia="Calibri" w:hAnsi="Calibri"/>
          <w:color w:val="000000"/>
        </w:rPr>
      </w:pPr>
      <w:r>
        <w:rPr>
          <w:rFonts w:ascii="Calibri" w:eastAsia="Calibri" w:hAnsi="Calibri"/>
          <w:color w:val="000000"/>
        </w:rPr>
        <w:tab/>
        <w:t>6.2.</w:t>
      </w:r>
      <w:r>
        <w:rPr>
          <w:rFonts w:ascii="Calibri" w:eastAsia="Calibri" w:hAnsi="Calibri"/>
          <w:color w:val="000000"/>
        </w:rPr>
        <w:tab/>
        <w:t>Part 13 Species and Communities</w:t>
      </w:r>
      <w:r>
        <w:rPr>
          <w:rFonts w:ascii="Calibri" w:eastAsia="Calibri" w:hAnsi="Calibri"/>
          <w:color w:val="000000"/>
        </w:rPr>
        <w:tab/>
        <w:t>8</w:t>
      </w:r>
    </w:p>
    <w:p w14:paraId="237D9594" w14:textId="77777777" w:rsidR="00F0267D" w:rsidRDefault="00000000" w:rsidP="00661651">
      <w:pPr>
        <w:numPr>
          <w:ilvl w:val="0"/>
          <w:numId w:val="40"/>
        </w:numPr>
        <w:tabs>
          <w:tab w:val="clear" w:pos="504"/>
          <w:tab w:val="left" w:pos="864"/>
          <w:tab w:val="right" w:leader="dot" w:pos="9216"/>
        </w:tabs>
        <w:spacing w:before="172" w:line="222" w:lineRule="exact"/>
        <w:ind w:left="360"/>
        <w:jc w:val="both"/>
        <w:textAlignment w:val="baseline"/>
        <w:rPr>
          <w:rFonts w:ascii="Calibri" w:eastAsia="Calibri" w:hAnsi="Calibri"/>
          <w:color w:val="000000"/>
        </w:rPr>
      </w:pPr>
      <w:r>
        <w:rPr>
          <w:rFonts w:ascii="Calibri" w:eastAsia="Calibri" w:hAnsi="Calibri"/>
          <w:color w:val="000000"/>
        </w:rPr>
        <w:t>Conservation Agreements</w:t>
      </w:r>
      <w:r>
        <w:rPr>
          <w:rFonts w:ascii="Calibri" w:eastAsia="Calibri" w:hAnsi="Calibri"/>
          <w:color w:val="000000"/>
        </w:rPr>
        <w:tab/>
        <w:t>9</w:t>
      </w:r>
    </w:p>
    <w:p w14:paraId="237D9595" w14:textId="77777777" w:rsidR="00F0267D" w:rsidRDefault="00000000">
      <w:pPr>
        <w:tabs>
          <w:tab w:val="decimal" w:pos="936"/>
          <w:tab w:val="left" w:pos="1296"/>
          <w:tab w:val="right" w:leader="dot" w:pos="9216"/>
        </w:tabs>
        <w:spacing w:before="167" w:line="222" w:lineRule="exact"/>
        <w:ind w:left="576"/>
        <w:jc w:val="both"/>
        <w:textAlignment w:val="baseline"/>
        <w:rPr>
          <w:rFonts w:ascii="Calibri" w:eastAsia="Calibri" w:hAnsi="Calibri"/>
          <w:color w:val="000000"/>
        </w:rPr>
      </w:pPr>
      <w:r>
        <w:rPr>
          <w:rFonts w:ascii="Calibri" w:eastAsia="Calibri" w:hAnsi="Calibri"/>
          <w:color w:val="000000"/>
        </w:rPr>
        <w:tab/>
        <w:t>7.1.</w:t>
      </w:r>
      <w:r>
        <w:rPr>
          <w:rFonts w:ascii="Calibri" w:eastAsia="Calibri" w:hAnsi="Calibri"/>
          <w:color w:val="000000"/>
        </w:rPr>
        <w:tab/>
        <w:t>Part 14 Conservation agreements</w:t>
      </w:r>
      <w:r>
        <w:rPr>
          <w:rFonts w:ascii="Calibri" w:eastAsia="Calibri" w:hAnsi="Calibri"/>
          <w:color w:val="000000"/>
        </w:rPr>
        <w:tab/>
        <w:t>9</w:t>
      </w:r>
    </w:p>
    <w:p w14:paraId="237D9596" w14:textId="77777777" w:rsidR="00F0267D" w:rsidRDefault="00000000" w:rsidP="00661651">
      <w:pPr>
        <w:numPr>
          <w:ilvl w:val="0"/>
          <w:numId w:val="40"/>
        </w:numPr>
        <w:tabs>
          <w:tab w:val="clear" w:pos="504"/>
          <w:tab w:val="left" w:pos="864"/>
          <w:tab w:val="right" w:leader="dot" w:pos="9216"/>
        </w:tabs>
        <w:spacing w:before="167" w:line="221" w:lineRule="exact"/>
        <w:ind w:left="360"/>
        <w:jc w:val="both"/>
        <w:textAlignment w:val="baseline"/>
        <w:rPr>
          <w:rFonts w:ascii="Calibri" w:eastAsia="Calibri" w:hAnsi="Calibri"/>
          <w:color w:val="000000"/>
        </w:rPr>
      </w:pPr>
      <w:r>
        <w:rPr>
          <w:rFonts w:ascii="Calibri" w:eastAsia="Calibri" w:hAnsi="Calibri"/>
          <w:color w:val="000000"/>
        </w:rPr>
        <w:t>Environment Protection Australia</w:t>
      </w:r>
      <w:r>
        <w:rPr>
          <w:rFonts w:ascii="Calibri" w:eastAsia="Calibri" w:hAnsi="Calibri"/>
          <w:color w:val="000000"/>
        </w:rPr>
        <w:tab/>
        <w:t>9</w:t>
      </w:r>
    </w:p>
    <w:p w14:paraId="237D9597" w14:textId="77777777" w:rsidR="00F0267D" w:rsidRDefault="00000000">
      <w:pPr>
        <w:tabs>
          <w:tab w:val="decimal" w:pos="936"/>
          <w:tab w:val="left" w:pos="1296"/>
          <w:tab w:val="right" w:leader="dot" w:pos="9216"/>
        </w:tabs>
        <w:spacing w:before="168" w:line="221" w:lineRule="exact"/>
        <w:ind w:left="576"/>
        <w:jc w:val="both"/>
        <w:textAlignment w:val="baseline"/>
        <w:rPr>
          <w:rFonts w:ascii="Calibri" w:eastAsia="Calibri" w:hAnsi="Calibri"/>
          <w:color w:val="000000"/>
        </w:rPr>
      </w:pPr>
      <w:r>
        <w:rPr>
          <w:rFonts w:ascii="Calibri" w:eastAsia="Calibri" w:hAnsi="Calibri"/>
          <w:color w:val="000000"/>
        </w:rPr>
        <w:tab/>
        <w:t>8.1.</w:t>
      </w:r>
      <w:r>
        <w:rPr>
          <w:rFonts w:ascii="Calibri" w:eastAsia="Calibri" w:hAnsi="Calibri"/>
          <w:color w:val="000000"/>
        </w:rPr>
        <w:tab/>
        <w:t>New agency arrangements</w:t>
      </w:r>
      <w:r>
        <w:rPr>
          <w:rFonts w:ascii="Calibri" w:eastAsia="Calibri" w:hAnsi="Calibri"/>
          <w:color w:val="000000"/>
        </w:rPr>
        <w:tab/>
        <w:t>9</w:t>
      </w:r>
    </w:p>
    <w:p w14:paraId="237D9598" w14:textId="77777777" w:rsidR="00F0267D" w:rsidRDefault="00000000" w:rsidP="00661651">
      <w:pPr>
        <w:numPr>
          <w:ilvl w:val="0"/>
          <w:numId w:val="40"/>
        </w:numPr>
        <w:tabs>
          <w:tab w:val="clear" w:pos="504"/>
          <w:tab w:val="left" w:pos="864"/>
          <w:tab w:val="right" w:leader="dot" w:pos="9216"/>
        </w:tabs>
        <w:spacing w:before="172" w:line="222" w:lineRule="exact"/>
        <w:ind w:left="360"/>
        <w:jc w:val="both"/>
        <w:textAlignment w:val="baseline"/>
        <w:rPr>
          <w:rFonts w:ascii="Calibri" w:eastAsia="Calibri" w:hAnsi="Calibri"/>
          <w:color w:val="000000"/>
        </w:rPr>
      </w:pPr>
      <w:r>
        <w:rPr>
          <w:rFonts w:ascii="Calibri" w:eastAsia="Calibri" w:hAnsi="Calibri"/>
          <w:color w:val="000000"/>
        </w:rPr>
        <w:t>Other legislation – EPA CEO decision maker</w:t>
      </w:r>
      <w:r>
        <w:rPr>
          <w:rFonts w:ascii="Calibri" w:eastAsia="Calibri" w:hAnsi="Calibri"/>
          <w:color w:val="000000"/>
        </w:rPr>
        <w:tab/>
        <w:t>10</w:t>
      </w:r>
    </w:p>
    <w:p w14:paraId="237D9599" w14:textId="77777777" w:rsidR="00F0267D" w:rsidRDefault="00000000">
      <w:pPr>
        <w:tabs>
          <w:tab w:val="decimal" w:pos="936"/>
          <w:tab w:val="left" w:pos="1296"/>
          <w:tab w:val="right" w:leader="dot" w:pos="9216"/>
        </w:tabs>
        <w:spacing w:before="167" w:line="222" w:lineRule="exact"/>
        <w:ind w:left="576"/>
        <w:jc w:val="both"/>
        <w:textAlignment w:val="baseline"/>
        <w:rPr>
          <w:rFonts w:ascii="Calibri" w:eastAsia="Calibri" w:hAnsi="Calibri"/>
          <w:color w:val="000000"/>
        </w:rPr>
      </w:pPr>
      <w:r>
        <w:rPr>
          <w:rFonts w:ascii="Calibri" w:eastAsia="Calibri" w:hAnsi="Calibri"/>
          <w:color w:val="000000"/>
        </w:rPr>
        <w:tab/>
        <w:t>9.1.</w:t>
      </w:r>
      <w:r>
        <w:rPr>
          <w:rFonts w:ascii="Calibri" w:eastAsia="Calibri" w:hAnsi="Calibri"/>
          <w:color w:val="000000"/>
        </w:rPr>
        <w:tab/>
        <w:t>Transfer of decision-making powers to EPA</w:t>
      </w:r>
      <w:r>
        <w:rPr>
          <w:rFonts w:ascii="Calibri" w:eastAsia="Calibri" w:hAnsi="Calibri"/>
          <w:color w:val="000000"/>
        </w:rPr>
        <w:tab/>
        <w:t>10</w:t>
      </w:r>
    </w:p>
    <w:p w14:paraId="237D959A" w14:textId="77777777" w:rsidR="00F0267D" w:rsidRDefault="00000000">
      <w:pPr>
        <w:tabs>
          <w:tab w:val="right" w:leader="dot" w:pos="9216"/>
        </w:tabs>
        <w:spacing w:before="167" w:after="614" w:line="221" w:lineRule="exact"/>
        <w:ind w:left="360"/>
        <w:jc w:val="both"/>
        <w:textAlignment w:val="baseline"/>
        <w:rPr>
          <w:rFonts w:ascii="Calibri" w:eastAsia="Calibri" w:hAnsi="Calibri"/>
          <w:color w:val="000000"/>
        </w:rPr>
      </w:pPr>
      <w:r>
        <w:rPr>
          <w:rFonts w:ascii="Calibri" w:eastAsia="Calibri" w:hAnsi="Calibri"/>
          <w:color w:val="000000"/>
        </w:rPr>
        <w:t>Appendix 1</w:t>
      </w:r>
      <w:r>
        <w:rPr>
          <w:rFonts w:ascii="Calibri" w:eastAsia="Calibri" w:hAnsi="Calibri"/>
          <w:color w:val="000000"/>
        </w:rPr>
        <w:tab/>
        <w:t>11</w:t>
      </w:r>
    </w:p>
    <w:p w14:paraId="237D959B" w14:textId="77777777" w:rsidR="00F0267D" w:rsidRDefault="00F0267D">
      <w:pPr>
        <w:spacing w:before="167" w:after="614" w:line="221" w:lineRule="exact"/>
        <w:sectPr w:rsidR="00F0267D" w:rsidSect="00FD32D1">
          <w:pgSz w:w="11909" w:h="16838"/>
          <w:pgMar w:top="700" w:right="1269" w:bottom="582" w:left="1280" w:header="720" w:footer="720" w:gutter="0"/>
          <w:cols w:space="720"/>
        </w:sectPr>
      </w:pPr>
    </w:p>
    <w:p w14:paraId="237D959C" w14:textId="77777777" w:rsidR="00F0267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1</w:t>
      </w:r>
    </w:p>
    <w:p w14:paraId="237D959D" w14:textId="77777777" w:rsidR="00F0267D" w:rsidRDefault="00F0267D">
      <w:pPr>
        <w:sectPr w:rsidR="00F0267D" w:rsidSect="00FD32D1">
          <w:type w:val="continuous"/>
          <w:pgSz w:w="11909" w:h="16838"/>
          <w:pgMar w:top="700" w:right="1267" w:bottom="582" w:left="1282" w:header="720" w:footer="720" w:gutter="0"/>
          <w:cols w:space="720"/>
        </w:sectPr>
      </w:pPr>
    </w:p>
    <w:p w14:paraId="237D959E" w14:textId="77777777" w:rsidR="00F0267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37D959F" w14:textId="77777777" w:rsidR="00F0267D" w:rsidRDefault="00000000">
      <w:pPr>
        <w:spacing w:before="26" w:after="302"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37D95A0" w14:textId="77777777" w:rsidR="00F0267D" w:rsidRDefault="00000000">
      <w:pPr>
        <w:spacing w:before="27" w:line="240" w:lineRule="exact"/>
        <w:ind w:left="144"/>
        <w:textAlignment w:val="baseline"/>
        <w:rPr>
          <w:rFonts w:ascii="Calibri Light" w:eastAsia="Calibri Light" w:hAnsi="Calibri Light"/>
          <w:i/>
          <w:color w:val="000000"/>
          <w:sz w:val="24"/>
        </w:rPr>
      </w:pPr>
      <w:r>
        <w:pict w14:anchorId="237D9A65">
          <v:shape id="_x0000_s2218" type="#_x0000_t202" style="position:absolute;left:0;text-align:left;margin-left:63.6pt;margin-top:80.65pt;width:468pt;height:553.75pt;z-index:-251645952;mso-wrap-distance-left:0;mso-wrap-distance-right:0;mso-position-horizontal-relative:page;mso-position-vertical-relative:page" filled="f" stroked="f">
            <v:textbox inset="0,0,0,0">
              <w:txbxContent>
                <w:p w14:paraId="237D9CA8" w14:textId="77777777" w:rsidR="00000000" w:rsidRDefault="00000000"/>
              </w:txbxContent>
            </v:textbox>
            <w10:wrap type="square" anchorx="page" anchory="page"/>
          </v:shape>
        </w:pict>
      </w:r>
      <w:r>
        <w:pict w14:anchorId="237D9A66">
          <v:shape id="_x0000_s2217" type="#_x0000_t202" style="position:absolute;left:0;text-align:left;margin-left:63.6pt;margin-top:80.65pt;width:460.1pt;height:548.4pt;z-index:-251750400;mso-wrap-distance-left:0;mso-wrap-distance-right:0;mso-position-horizontal-relative:page;mso-position-vertical-relative:page" filled="f" stroked="f">
            <v:textbox inset="0,0,0,0">
              <w:txbxContent>
                <w:p w14:paraId="237D9B6E" w14:textId="77777777" w:rsidR="00F0267D" w:rsidRDefault="00000000">
                  <w:pPr>
                    <w:ind w:left="158"/>
                    <w:textAlignment w:val="baseline"/>
                  </w:pPr>
                  <w:r>
                    <w:rPr>
                      <w:noProof/>
                    </w:rPr>
                    <w:drawing>
                      <wp:inline distT="0" distB="0" distL="0" distR="0" wp14:anchorId="237D9C7E" wp14:editId="237D9C7F">
                        <wp:extent cx="5742940" cy="696468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5"/>
                                <a:stretch>
                                  <a:fillRect/>
                                </a:stretch>
                              </pic:blipFill>
                              <pic:spPr>
                                <a:xfrm>
                                  <a:off x="0" y="0"/>
                                  <a:ext cx="5742940" cy="6964680"/>
                                </a:xfrm>
                                <a:prstGeom prst="rect">
                                  <a:avLst/>
                                </a:prstGeom>
                              </pic:spPr>
                            </pic:pic>
                          </a:graphicData>
                        </a:graphic>
                      </wp:inline>
                    </w:drawing>
                  </w:r>
                </w:p>
              </w:txbxContent>
            </v:textbox>
            <w10:wrap anchorx="page" anchory="page"/>
          </v:shape>
        </w:pict>
      </w:r>
      <w:r>
        <w:pict w14:anchorId="237D9A67">
          <v:shape id="_x0000_s2216" type="#_x0000_t202" style="position:absolute;left:0;text-align:left;margin-left:78.5pt;margin-top:89.1pt;width:48pt;height:12.65pt;z-index:-251644928;mso-wrap-distance-left:0;mso-wrap-distance-right:0;mso-position-horizontal-relative:page;mso-position-vertical-relative:page" filled="f" stroked="f">
            <v:textbox inset="0,0,0,0">
              <w:txbxContent>
                <w:p w14:paraId="237D9B6F" w14:textId="77777777" w:rsidR="00F0267D" w:rsidRDefault="00000000">
                  <w:pPr>
                    <w:spacing w:line="248" w:lineRule="exact"/>
                    <w:textAlignment w:val="baseline"/>
                    <w:rPr>
                      <w:rFonts w:ascii="Tahoma" w:eastAsia="Tahoma" w:hAnsi="Tahoma"/>
                      <w:color w:val="000000"/>
                      <w:sz w:val="21"/>
                    </w:rPr>
                  </w:pPr>
                  <w:r>
                    <w:rPr>
                      <w:rFonts w:ascii="Tahoma" w:eastAsia="Tahoma" w:hAnsi="Tahoma"/>
                      <w:color w:val="000000"/>
                      <w:sz w:val="21"/>
                    </w:rPr>
                    <w:t>Overview</w:t>
                  </w:r>
                </w:p>
              </w:txbxContent>
            </v:textbox>
            <w10:wrap type="square" anchorx="page" anchory="page"/>
          </v:shape>
        </w:pict>
      </w:r>
      <w:r>
        <w:pict w14:anchorId="237D9A68">
          <v:shape id="_x0000_s2215" type="#_x0000_t202" style="position:absolute;left:0;text-align:left;margin-left:77.5pt;margin-top:106.05pt;width:426.25pt;height:92.9pt;z-index:-251643904;mso-wrap-distance-left:0;mso-wrap-distance-right:0;mso-position-horizontal-relative:page;mso-position-vertical-relative:page" filled="f" stroked="f">
            <v:textbox inset="0,0,0,0">
              <w:txbxContent>
                <w:p w14:paraId="237D9B70" w14:textId="77777777" w:rsidR="00F0267D" w:rsidRDefault="00000000">
                  <w:pPr>
                    <w:spacing w:before="5" w:line="308" w:lineRule="exact"/>
                    <w:textAlignment w:val="baseline"/>
                    <w:rPr>
                      <w:rFonts w:ascii="Calibri" w:eastAsia="Calibri" w:hAnsi="Calibri"/>
                      <w:color w:val="000000"/>
                    </w:rPr>
                  </w:pPr>
                  <w:r>
                    <w:rPr>
                      <w:rFonts w:ascii="Calibri" w:eastAsia="Calibri" w:hAnsi="Calibri"/>
                      <w:color w:val="000000"/>
                    </w:rPr>
                    <w:t xml:space="preserve">The Nature Positive (Transitional and Consequential Amendment Bill will set out the transitional arrangements for relevant sections of the </w:t>
                  </w:r>
                  <w:r>
                    <w:rPr>
                      <w:rFonts w:ascii="Calibri" w:eastAsia="Calibri" w:hAnsi="Calibri"/>
                      <w:i/>
                      <w:color w:val="000000"/>
                    </w:rPr>
                    <w:t xml:space="preserve">Environment Protection and Biodiversity Conservation Act 1999 </w:t>
                  </w:r>
                  <w:r>
                    <w:rPr>
                      <w:rFonts w:ascii="Calibri" w:eastAsia="Calibri" w:hAnsi="Calibri"/>
                      <w:color w:val="000000"/>
                    </w:rPr>
                    <w:t>(EPBC Act). These transitional arrangements will ensure the efficient and effective transfer between the existing legislation (EPBC Act and other legislation listed in part 10 of this document) and the new Nature Positive Act (the Nature Positive legislation) and associated legislation (NP legislation).</w:t>
                  </w:r>
                </w:p>
              </w:txbxContent>
            </v:textbox>
            <w10:wrap type="square" anchorx="page" anchory="page"/>
          </v:shape>
        </w:pict>
      </w:r>
      <w:r>
        <w:pict w14:anchorId="237D9A69">
          <v:shape id="_x0000_s2214" type="#_x0000_t202" style="position:absolute;left:0;text-align:left;margin-left:77.75pt;margin-top:206.6pt;width:439.2pt;height:31.25pt;z-index:-251642880;mso-wrap-distance-left:0;mso-wrap-distance-right:0;mso-position-horizontal-relative:page;mso-position-vertical-relative:page" filled="f" stroked="f">
            <v:textbox inset="0,0,0,0">
              <w:txbxContent>
                <w:p w14:paraId="237D9B71" w14:textId="77777777" w:rsidR="00F0267D" w:rsidRDefault="00000000">
                  <w:pPr>
                    <w:spacing w:before="4" w:line="308" w:lineRule="exact"/>
                    <w:jc w:val="both"/>
                    <w:textAlignment w:val="baseline"/>
                    <w:rPr>
                      <w:rFonts w:ascii="Calibri" w:eastAsia="Calibri" w:hAnsi="Calibri"/>
                      <w:color w:val="000000"/>
                    </w:rPr>
                  </w:pPr>
                  <w:r>
                    <w:rPr>
                      <w:rFonts w:ascii="Calibri" w:eastAsia="Calibri" w:hAnsi="Calibri"/>
                      <w:color w:val="000000"/>
                    </w:rPr>
                    <w:t>Transitional arrangements will be clear, sensible and efficient to minimise confusion and disruption for regulators, the regulated community and broader community stakeholders.</w:t>
                  </w:r>
                </w:p>
              </w:txbxContent>
            </v:textbox>
            <w10:wrap type="square" anchorx="page" anchory="page"/>
          </v:shape>
        </w:pict>
      </w:r>
      <w:r>
        <w:pict w14:anchorId="237D9A6A">
          <v:shape id="_x0000_s2213" type="#_x0000_t202" style="position:absolute;left:0;text-align:left;margin-left:77.75pt;margin-top:245.5pt;width:349.45pt;height:76.6pt;z-index:-251641856;mso-wrap-distance-left:0;mso-wrap-distance-right:0;mso-position-horizontal-relative:page;mso-position-vertical-relative:page" filled="f" stroked="f">
            <v:textbox inset="0,0,0,0">
              <w:txbxContent>
                <w:p w14:paraId="237D9B72" w14:textId="77777777" w:rsidR="00F0267D" w:rsidRDefault="00000000">
                  <w:pPr>
                    <w:spacing w:before="86" w:line="222" w:lineRule="exact"/>
                    <w:textAlignment w:val="baseline"/>
                    <w:rPr>
                      <w:rFonts w:ascii="Calibri" w:eastAsia="Calibri" w:hAnsi="Calibri"/>
                      <w:color w:val="000000"/>
                    </w:rPr>
                  </w:pPr>
                  <w:r>
                    <w:rPr>
                      <w:rFonts w:ascii="Calibri" w:eastAsia="Calibri" w:hAnsi="Calibri"/>
                      <w:color w:val="000000"/>
                    </w:rPr>
                    <w:t>Types of transitional arrangements outlined include:</w:t>
                  </w:r>
                </w:p>
                <w:p w14:paraId="237D9B73" w14:textId="77777777" w:rsidR="00F0267D" w:rsidRDefault="00000000" w:rsidP="00661651">
                  <w:pPr>
                    <w:numPr>
                      <w:ilvl w:val="0"/>
                      <w:numId w:val="39"/>
                    </w:numPr>
                    <w:spacing w:before="59" w:line="233" w:lineRule="exact"/>
                    <w:textAlignment w:val="baseline"/>
                    <w:rPr>
                      <w:rFonts w:ascii="Calibri" w:eastAsia="Calibri" w:hAnsi="Calibri"/>
                      <w:color w:val="000000"/>
                      <w:spacing w:val="-1"/>
                    </w:rPr>
                  </w:pPr>
                  <w:r>
                    <w:rPr>
                      <w:rFonts w:ascii="Calibri" w:eastAsia="Calibri" w:hAnsi="Calibri"/>
                      <w:color w:val="000000"/>
                      <w:spacing w:val="-1"/>
                    </w:rPr>
                    <w:t>Temporary transitional arrangements;</w:t>
                  </w:r>
                </w:p>
                <w:p w14:paraId="237D9B74" w14:textId="77777777" w:rsidR="00F0267D" w:rsidRDefault="00000000" w:rsidP="00661651">
                  <w:pPr>
                    <w:numPr>
                      <w:ilvl w:val="0"/>
                      <w:numId w:val="39"/>
                    </w:numPr>
                    <w:spacing w:before="74" w:line="234" w:lineRule="exact"/>
                    <w:textAlignment w:val="baseline"/>
                    <w:rPr>
                      <w:rFonts w:ascii="Calibri" w:eastAsia="Calibri" w:hAnsi="Calibri"/>
                      <w:color w:val="000000"/>
                      <w:spacing w:val="-2"/>
                    </w:rPr>
                  </w:pPr>
                  <w:r>
                    <w:rPr>
                      <w:rFonts w:ascii="Calibri" w:eastAsia="Calibri" w:hAnsi="Calibri"/>
                      <w:color w:val="000000"/>
                      <w:spacing w:val="-2"/>
                    </w:rPr>
                    <w:t>Permanent transitions to the Nature Positive legislation and NP legislation;</w:t>
                  </w:r>
                </w:p>
                <w:p w14:paraId="237D9B75" w14:textId="77777777" w:rsidR="00F0267D" w:rsidRDefault="00000000" w:rsidP="00661651">
                  <w:pPr>
                    <w:numPr>
                      <w:ilvl w:val="0"/>
                      <w:numId w:val="39"/>
                    </w:numPr>
                    <w:spacing w:before="73" w:line="234" w:lineRule="exact"/>
                    <w:textAlignment w:val="baseline"/>
                    <w:rPr>
                      <w:rFonts w:ascii="Calibri" w:eastAsia="Calibri" w:hAnsi="Calibri"/>
                      <w:color w:val="000000"/>
                    </w:rPr>
                  </w:pPr>
                  <w:r>
                    <w:rPr>
                      <w:rFonts w:ascii="Calibri" w:eastAsia="Calibri" w:hAnsi="Calibri"/>
                      <w:color w:val="000000"/>
                    </w:rPr>
                    <w:t>Consequential amendments</w:t>
                  </w:r>
                </w:p>
                <w:p w14:paraId="237D9B76" w14:textId="77777777" w:rsidR="00F0267D" w:rsidRDefault="00000000" w:rsidP="00661651">
                  <w:pPr>
                    <w:numPr>
                      <w:ilvl w:val="0"/>
                      <w:numId w:val="39"/>
                    </w:numPr>
                    <w:spacing w:before="78" w:line="233" w:lineRule="exact"/>
                    <w:textAlignment w:val="baseline"/>
                    <w:rPr>
                      <w:rFonts w:ascii="Calibri" w:eastAsia="Calibri" w:hAnsi="Calibri"/>
                      <w:color w:val="000000"/>
                    </w:rPr>
                  </w:pPr>
                  <w:r>
                    <w:rPr>
                      <w:rFonts w:ascii="Calibri" w:eastAsia="Calibri" w:hAnsi="Calibri"/>
                      <w:color w:val="000000"/>
                    </w:rPr>
                    <w:t>Policy elements which will not require legislative change.</w:t>
                  </w:r>
                </w:p>
              </w:txbxContent>
            </v:textbox>
            <w10:wrap type="square" anchorx="page" anchory="page"/>
          </v:shape>
        </w:pict>
      </w:r>
      <w:r>
        <w:pict w14:anchorId="237D9A6B">
          <v:shape id="_x0000_s2212" type="#_x0000_t202" style="position:absolute;left:0;text-align:left;margin-left:77.75pt;margin-top:337.15pt;width:406.1pt;height:61.95pt;z-index:-251640832;mso-wrap-distance-left:0;mso-wrap-distance-right:0;mso-position-horizontal-relative:page;mso-position-vertical-relative:page" filled="f" stroked="f">
            <v:textbox inset="0,0,0,0">
              <w:txbxContent>
                <w:p w14:paraId="237D9B77" w14:textId="77777777" w:rsidR="00F0267D" w:rsidRDefault="00000000">
                  <w:pPr>
                    <w:spacing w:before="3" w:line="307" w:lineRule="exact"/>
                    <w:textAlignment w:val="baseline"/>
                    <w:rPr>
                      <w:rFonts w:ascii="Calibri" w:eastAsia="Calibri" w:hAnsi="Calibri"/>
                      <w:color w:val="000000"/>
                    </w:rPr>
                  </w:pPr>
                  <w:r>
                    <w:rPr>
                      <w:rFonts w:ascii="Calibri" w:eastAsia="Calibri" w:hAnsi="Calibri"/>
                      <w:color w:val="000000"/>
                    </w:rPr>
                    <w:t>Practical guidance will be published on the department’s website to assist proponents, stakeholders, heritage place managers during the transition to the new laws. Where similar provisions are carried from the EPBC Act, the Nature Positive legislation may use updated terminology to streamline, reduce complexity and modernise, as required.</w:t>
                  </w:r>
                </w:p>
              </w:txbxContent>
            </v:textbox>
            <w10:wrap type="square" anchorx="page" anchory="page"/>
          </v:shape>
        </w:pict>
      </w:r>
      <w:r>
        <w:pict w14:anchorId="237D9A6C">
          <v:shape id="_x0000_s2211" type="#_x0000_t202" style="position:absolute;left:0;text-align:left;margin-left:68.25pt;margin-top:432.05pt;width:41.35pt;height:12.65pt;z-index:-251639808;mso-wrap-distance-left:0;mso-wrap-distance-right:0;mso-position-horizontal-relative:page;mso-position-vertical-relative:page" filled="f" stroked="f">
            <v:textbox inset="0,0,0,0">
              <w:txbxContent>
                <w:p w14:paraId="237D9B78" w14:textId="77777777" w:rsidR="00F0267D" w:rsidRDefault="00000000">
                  <w:pPr>
                    <w:spacing w:line="243" w:lineRule="exact"/>
                    <w:textAlignment w:val="baseline"/>
                    <w:rPr>
                      <w:rFonts w:ascii="Tahoma" w:eastAsia="Tahoma" w:hAnsi="Tahoma"/>
                      <w:color w:val="000000"/>
                      <w:spacing w:val="26"/>
                      <w:sz w:val="21"/>
                    </w:rPr>
                  </w:pPr>
                  <w:r>
                    <w:rPr>
                      <w:rFonts w:ascii="Tahoma" w:eastAsia="Tahoma" w:hAnsi="Tahoma"/>
                      <w:color w:val="000000"/>
                      <w:spacing w:val="26"/>
                      <w:sz w:val="21"/>
                    </w:rPr>
                    <w:t>Power</w:t>
                  </w:r>
                </w:p>
              </w:txbxContent>
            </v:textbox>
            <w10:wrap type="square" anchorx="page" anchory="page"/>
          </v:shape>
        </w:pict>
      </w:r>
      <w:r>
        <w:pict w14:anchorId="237D9A6D">
          <v:shape id="_x0000_s2210" type="#_x0000_t202" style="position:absolute;left:0;text-align:left;margin-left:1in;margin-top:449.95pt;width:445.2pt;height:30.3pt;z-index:-251638784;mso-wrap-distance-left:0;mso-wrap-distance-right:0;mso-position-horizontal-relative:page;mso-position-vertical-relative:page" filled="f" stroked="f">
            <v:textbox inset="0,0,0,0">
              <w:txbxContent>
                <w:p w14:paraId="237D9B79" w14:textId="77777777" w:rsidR="00F0267D" w:rsidRDefault="00000000">
                  <w:pPr>
                    <w:spacing w:before="15" w:after="4" w:line="293" w:lineRule="exact"/>
                    <w:jc w:val="both"/>
                    <w:textAlignment w:val="baseline"/>
                    <w:rPr>
                      <w:rFonts w:ascii="Calibri" w:eastAsia="Calibri" w:hAnsi="Calibri"/>
                      <w:color w:val="000000"/>
                    </w:rPr>
                  </w:pPr>
                  <w:r>
                    <w:rPr>
                      <w:rFonts w:ascii="Calibri" w:eastAsia="Calibri" w:hAnsi="Calibri"/>
                      <w:color w:val="000000"/>
                    </w:rPr>
                    <w:t>Transitional arrangements for relevant sections of the EPBC Act will be set through a Nature Positive (Transitional and Consequential Amendments) Acts</w:t>
                  </w:r>
                </w:p>
              </w:txbxContent>
            </v:textbox>
            <w10:wrap type="square" anchorx="page" anchory="page"/>
          </v:shape>
        </w:pict>
      </w:r>
      <w:r>
        <w:pict w14:anchorId="237D9A6E">
          <v:shape id="_x0000_s2209" type="#_x0000_t202" style="position:absolute;left:0;text-align:left;margin-left:73.2pt;margin-top:496.15pt;width:50.9pt;height:12.65pt;z-index:-251637760;mso-wrap-distance-left:0;mso-wrap-distance-right:0;mso-position-horizontal-relative:page;mso-position-vertical-relative:page" filled="f" stroked="f">
            <v:textbox inset="0,0,0,0">
              <w:txbxContent>
                <w:p w14:paraId="237D9B7A" w14:textId="77777777" w:rsidR="00F0267D" w:rsidRDefault="00000000">
                  <w:pPr>
                    <w:spacing w:line="243" w:lineRule="exact"/>
                    <w:textAlignment w:val="baseline"/>
                    <w:rPr>
                      <w:rFonts w:ascii="Tahoma" w:eastAsia="Tahoma" w:hAnsi="Tahoma"/>
                      <w:color w:val="000000"/>
                      <w:spacing w:val="-2"/>
                      <w:sz w:val="21"/>
                    </w:rPr>
                  </w:pPr>
                  <w:r>
                    <w:rPr>
                      <w:rFonts w:ascii="Tahoma" w:eastAsia="Tahoma" w:hAnsi="Tahoma"/>
                      <w:color w:val="000000"/>
                      <w:spacing w:val="-2"/>
                      <w:sz w:val="21"/>
                    </w:rPr>
                    <w:t>Provisions</w:t>
                  </w:r>
                </w:p>
              </w:txbxContent>
            </v:textbox>
            <w10:wrap type="square" anchorx="page" anchory="page"/>
          </v:shape>
        </w:pict>
      </w:r>
      <w:r>
        <w:pict w14:anchorId="237D9A6F">
          <v:shape id="_x0000_s2208" type="#_x0000_t202" style="position:absolute;left:0;text-align:left;margin-left:73.2pt;margin-top:519.2pt;width:426.5pt;height:12.9pt;z-index:-251636736;mso-wrap-distance-left:0;mso-wrap-distance-right:0;mso-position-horizontal-relative:page;mso-position-vertical-relative:page" filled="f" stroked="f">
            <v:textbox inset="0,0,0,0">
              <w:txbxContent>
                <w:p w14:paraId="237D9B7B" w14:textId="77777777" w:rsidR="00F0267D" w:rsidRDefault="00000000">
                  <w:pPr>
                    <w:tabs>
                      <w:tab w:val="right" w:pos="8568"/>
                    </w:tabs>
                    <w:spacing w:after="4" w:line="253" w:lineRule="exact"/>
                    <w:textAlignment w:val="baseline"/>
                    <w:rPr>
                      <w:rFonts w:ascii="Tahoma" w:eastAsia="Tahoma" w:hAnsi="Tahoma"/>
                      <w:color w:val="000000"/>
                      <w:sz w:val="21"/>
                    </w:rPr>
                  </w:pPr>
                  <w:r>
                    <w:rPr>
                      <w:rFonts w:ascii="Tahoma" w:eastAsia="Tahoma" w:hAnsi="Tahoma"/>
                      <w:color w:val="000000"/>
                      <w:sz w:val="21"/>
                    </w:rPr>
                    <w:t>1.</w:t>
                  </w:r>
                  <w:r>
                    <w:rPr>
                      <w:rFonts w:ascii="Tahoma" w:eastAsia="Tahoma" w:hAnsi="Tahoma"/>
                      <w:color w:val="000000"/>
                      <w:sz w:val="21"/>
                    </w:rPr>
                    <w:tab/>
                    <w:t>Protection of properties and places - Ramsar wetland and heritage declarations</w:t>
                  </w:r>
                </w:p>
              </w:txbxContent>
            </v:textbox>
            <w10:wrap type="square" anchorx="page" anchory="page"/>
          </v:shape>
        </w:pict>
      </w:r>
      <w:r>
        <w:pict w14:anchorId="237D9A70">
          <v:shape id="_x0000_s2207" type="#_x0000_t202" style="position:absolute;left:0;text-align:left;margin-left:75.7pt;margin-top:554.2pt;width:38.7pt;height:12.65pt;z-index:-251635712;mso-wrap-distance-left:0;mso-wrap-distance-right:0;mso-position-horizontal-relative:page;mso-position-vertical-relative:page" filled="f" stroked="f">
            <v:textbox inset="0,0,0,0">
              <w:txbxContent>
                <w:p w14:paraId="237D9B7C" w14:textId="77777777" w:rsidR="00F0267D" w:rsidRDefault="00000000">
                  <w:pPr>
                    <w:spacing w:line="248" w:lineRule="exact"/>
                    <w:textAlignment w:val="baseline"/>
                    <w:rPr>
                      <w:rFonts w:ascii="Tahoma" w:eastAsia="Tahoma" w:hAnsi="Tahoma"/>
                      <w:color w:val="000000"/>
                      <w:spacing w:val="22"/>
                      <w:sz w:val="21"/>
                    </w:rPr>
                  </w:pPr>
                  <w:r>
                    <w:rPr>
                      <w:rFonts w:ascii="Tahoma" w:eastAsia="Tahoma" w:hAnsi="Tahoma"/>
                      <w:color w:val="000000"/>
                      <w:spacing w:val="22"/>
                      <w:sz w:val="21"/>
                    </w:rPr>
                    <w:t>Effect</w:t>
                  </w:r>
                </w:p>
              </w:txbxContent>
            </v:textbox>
            <w10:wrap type="square" anchorx="page" anchory="page"/>
          </v:shape>
        </w:pict>
      </w:r>
      <w:r>
        <w:pict w14:anchorId="237D9A71">
          <v:shape id="_x0000_s2206" type="#_x0000_t202" style="position:absolute;left:0;text-align:left;margin-left:79.45pt;margin-top:572.35pt;width:429.1pt;height:44.7pt;z-index:-251634688;mso-wrap-distance-left:0;mso-wrap-distance-right:0;mso-position-horizontal-relative:page;mso-position-vertical-relative:page" filled="f" stroked="f">
            <v:textbox inset="0,0,0,0">
              <w:txbxContent>
                <w:p w14:paraId="237D9B7D" w14:textId="77777777" w:rsidR="00F0267D" w:rsidRDefault="00000000">
                  <w:pPr>
                    <w:spacing w:before="19" w:after="4" w:line="290" w:lineRule="exact"/>
                    <w:textAlignment w:val="baseline"/>
                    <w:rPr>
                      <w:rFonts w:ascii="Calibri" w:eastAsia="Calibri" w:hAnsi="Calibri"/>
                      <w:color w:val="000000"/>
                      <w:spacing w:val="-2"/>
                    </w:rPr>
                  </w:pPr>
                  <w:r>
                    <w:rPr>
                      <w:rFonts w:ascii="Calibri" w:eastAsia="Calibri" w:hAnsi="Calibri"/>
                      <w:color w:val="000000"/>
                      <w:spacing w:val="-2"/>
                    </w:rPr>
                    <w:t>This section covers transitional arrangements for the protection of World Heritage Properties, National Heritage Places, Wetlands of international importance, Commonwealth Heritage places and overseas, Overseas Places of Historic Significance to Australia under Part 3 of the EPBC Act.</w:t>
                  </w:r>
                </w:p>
              </w:txbxContent>
            </v:textbox>
            <w10:wrap type="square" anchorx="page" anchory="page"/>
          </v:shape>
        </w:pict>
      </w:r>
      <w:r>
        <w:rPr>
          <w:rFonts w:ascii="Calibri Light" w:eastAsia="Calibri Light" w:hAnsi="Calibri Light"/>
          <w:i/>
          <w:color w:val="000000"/>
          <w:sz w:val="24"/>
        </w:rPr>
        <w:t>1.1. Declarations under Part 3 of the EPBC Act</w:t>
      </w:r>
    </w:p>
    <w:p w14:paraId="237D95A1" w14:textId="77777777" w:rsidR="00F0267D" w:rsidRDefault="00000000">
      <w:pPr>
        <w:spacing w:before="112" w:line="281" w:lineRule="exact"/>
        <w:ind w:left="576" w:right="504"/>
        <w:textAlignment w:val="baseline"/>
        <w:rPr>
          <w:rFonts w:ascii="Calibri" w:eastAsia="Calibri" w:hAnsi="Calibri"/>
          <w:i/>
          <w:color w:val="000000"/>
          <w:sz w:val="20"/>
        </w:rPr>
      </w:pPr>
      <w:r>
        <w:rPr>
          <w:rFonts w:ascii="Calibri" w:eastAsia="Calibri" w:hAnsi="Calibri"/>
          <w:i/>
          <w:color w:val="000000"/>
          <w:sz w:val="20"/>
        </w:rPr>
        <w:t>Protection of properties and places protected under Part 3 Division 1, Subdivision A – World Heritage, Subdivision AA – National Heritage, Subdivision B Wetlands of international importance and Division 2 Subdivision AA—Protection of Commonwealth Heritage places outside the Australian jurisdiction</w:t>
      </w:r>
    </w:p>
    <w:p w14:paraId="237D95A2" w14:textId="77777777" w:rsidR="00F0267D" w:rsidRDefault="00000000" w:rsidP="00661651">
      <w:pPr>
        <w:numPr>
          <w:ilvl w:val="0"/>
          <w:numId w:val="39"/>
        </w:numPr>
        <w:tabs>
          <w:tab w:val="clear" w:pos="360"/>
          <w:tab w:val="left" w:pos="576"/>
        </w:tabs>
        <w:spacing w:before="276" w:after="470" w:line="308" w:lineRule="exact"/>
        <w:ind w:left="576" w:right="288" w:hanging="360"/>
        <w:textAlignment w:val="baseline"/>
        <w:rPr>
          <w:rFonts w:ascii="Calibri" w:eastAsia="Calibri" w:hAnsi="Calibri"/>
          <w:color w:val="000000"/>
          <w:spacing w:val="-2"/>
        </w:rPr>
      </w:pPr>
      <w:r>
        <w:rPr>
          <w:rFonts w:ascii="Calibri" w:eastAsia="Calibri" w:hAnsi="Calibri"/>
          <w:color w:val="000000"/>
          <w:spacing w:val="-2"/>
        </w:rPr>
        <w:t>Protection of world heritage properties, national heritage places, Commonwealth heritage places, wetlands of international importance (known as Ramsar wetlands under the Convention on Wetlands of International Importance), Commonwealth heritage places overseas, Overseas</w:t>
      </w:r>
    </w:p>
    <w:p w14:paraId="237D95A3" w14:textId="77777777" w:rsidR="00F0267D" w:rsidRDefault="00F0267D">
      <w:pPr>
        <w:spacing w:before="276" w:after="470" w:line="308" w:lineRule="exact"/>
        <w:sectPr w:rsidR="00F0267D" w:rsidSect="00FD32D1">
          <w:pgSz w:w="11909" w:h="16838"/>
          <w:pgMar w:top="700" w:right="1277" w:bottom="602" w:left="1272" w:header="720" w:footer="720" w:gutter="0"/>
          <w:cols w:space="720"/>
        </w:sectPr>
      </w:pPr>
    </w:p>
    <w:p w14:paraId="237D95A4" w14:textId="77777777" w:rsidR="00F0267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2</w:t>
      </w:r>
    </w:p>
    <w:p w14:paraId="237D95A5" w14:textId="77777777" w:rsidR="00F0267D" w:rsidRDefault="00F0267D">
      <w:pPr>
        <w:sectPr w:rsidR="00F0267D" w:rsidSect="00FD32D1">
          <w:type w:val="continuous"/>
          <w:pgSz w:w="11909" w:h="16838"/>
          <w:pgMar w:top="700" w:right="1269" w:bottom="602" w:left="1280" w:header="720" w:footer="720" w:gutter="0"/>
          <w:cols w:space="720"/>
        </w:sectPr>
      </w:pPr>
    </w:p>
    <w:p w14:paraId="237D95A6" w14:textId="77777777" w:rsidR="00F0267D" w:rsidRDefault="00000000">
      <w:pPr>
        <w:textAlignment w:val="baseline"/>
        <w:rPr>
          <w:rFonts w:eastAsia="Times New Roman"/>
          <w:color w:val="000000"/>
          <w:sz w:val="24"/>
        </w:rPr>
      </w:pPr>
      <w:r>
        <w:lastRenderedPageBreak/>
        <w:pict w14:anchorId="237D9A72">
          <v:shape id="_x0000_s2205" type="#_x0000_t202" style="position:absolute;margin-left:61.2pt;margin-top:35pt;width:468pt;height:315.75pt;z-index:-251633664;mso-wrap-distance-left:0;mso-wrap-distance-right:0;mso-position-horizontal-relative:page;mso-position-vertical-relative:page" filled="f" stroked="f">
            <v:textbox inset="0,0,0,0">
              <w:txbxContent>
                <w:p w14:paraId="237D9B7E" w14:textId="77777777" w:rsidR="00F0267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t>OFFICIAL: SENSITIVE</w:t>
                  </w:r>
                </w:p>
                <w:p w14:paraId="237D9B7F" w14:textId="77777777" w:rsidR="00F0267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37D9B80" w14:textId="77777777" w:rsidR="00F0267D" w:rsidRDefault="00000000">
                  <w:pPr>
                    <w:spacing w:before="244" w:line="308" w:lineRule="exact"/>
                    <w:ind w:left="576" w:right="504"/>
                    <w:textAlignment w:val="baseline"/>
                    <w:rPr>
                      <w:rFonts w:ascii="Calibri" w:eastAsia="Calibri" w:hAnsi="Calibri"/>
                      <w:color w:val="000000"/>
                    </w:rPr>
                  </w:pPr>
                  <w:r>
                    <w:rPr>
                      <w:rFonts w:ascii="Calibri" w:eastAsia="Calibri" w:hAnsi="Calibri"/>
                      <w:color w:val="000000"/>
                    </w:rPr>
                    <w:t>Places of Historic Significance to Australia under the EPBC Act will continue under the Nature Positive legislation.</w:t>
                  </w:r>
                </w:p>
                <w:p w14:paraId="237D9B81" w14:textId="77777777" w:rsidR="00F0267D" w:rsidRDefault="00000000" w:rsidP="00661651">
                  <w:pPr>
                    <w:numPr>
                      <w:ilvl w:val="0"/>
                      <w:numId w:val="39"/>
                    </w:numPr>
                    <w:tabs>
                      <w:tab w:val="clear" w:pos="360"/>
                      <w:tab w:val="left" w:pos="576"/>
                    </w:tabs>
                    <w:spacing w:before="1" w:line="308" w:lineRule="exact"/>
                    <w:ind w:left="576" w:right="216" w:hanging="360"/>
                    <w:textAlignment w:val="baseline"/>
                    <w:rPr>
                      <w:rFonts w:ascii="Calibri" w:eastAsia="Calibri" w:hAnsi="Calibri"/>
                      <w:color w:val="000000"/>
                    </w:rPr>
                  </w:pPr>
                  <w:r>
                    <w:rPr>
                      <w:rFonts w:ascii="Calibri" w:eastAsia="Calibri" w:hAnsi="Calibri"/>
                      <w:color w:val="000000"/>
                    </w:rPr>
                    <w:t>All current statements of significance, including in Statements of Outstanding Universal Value, Heritage Management Plans, official values, and other relevant documents will continue to have effect. All current ecological character descriptions will continue to have effect. These may be updated following the process set out in the Nature Positive legislation.</w:t>
                  </w:r>
                </w:p>
                <w:p w14:paraId="237D9B82" w14:textId="77777777" w:rsidR="00F0267D" w:rsidRDefault="00000000" w:rsidP="00661651">
                  <w:pPr>
                    <w:numPr>
                      <w:ilvl w:val="0"/>
                      <w:numId w:val="39"/>
                    </w:numPr>
                    <w:tabs>
                      <w:tab w:val="clear" w:pos="360"/>
                      <w:tab w:val="left" w:pos="576"/>
                    </w:tabs>
                    <w:spacing w:before="6" w:line="308" w:lineRule="exact"/>
                    <w:ind w:left="576" w:right="360" w:hanging="360"/>
                    <w:textAlignment w:val="baseline"/>
                    <w:rPr>
                      <w:rFonts w:ascii="Calibri" w:eastAsia="Calibri" w:hAnsi="Calibri"/>
                      <w:color w:val="000000"/>
                    </w:rPr>
                  </w:pPr>
                  <w:r>
                    <w:rPr>
                      <w:rFonts w:ascii="Calibri" w:eastAsia="Calibri" w:hAnsi="Calibri"/>
                      <w:color w:val="000000"/>
                    </w:rPr>
                    <w:t>The Nature Positive legislation will clarify and set out amended processes for Ramsar wetland and heritage nominations, assessments and listings, including amendments to existing listings, values and boundaries, and developing, reviewing and endorsing Heritage Management Plans (see Ramsar Wetlands Information Sheet and Heritage Reforms Consultation Papers February 2024).</w:t>
                  </w:r>
                </w:p>
                <w:p w14:paraId="237D9B83" w14:textId="77777777" w:rsidR="00F0267D" w:rsidRDefault="00000000" w:rsidP="00661651">
                  <w:pPr>
                    <w:numPr>
                      <w:ilvl w:val="0"/>
                      <w:numId w:val="39"/>
                    </w:numPr>
                    <w:tabs>
                      <w:tab w:val="clear" w:pos="360"/>
                      <w:tab w:val="left" w:pos="576"/>
                    </w:tabs>
                    <w:spacing w:before="3" w:line="308" w:lineRule="exact"/>
                    <w:ind w:left="576" w:right="360" w:hanging="360"/>
                    <w:textAlignment w:val="baseline"/>
                    <w:rPr>
                      <w:rFonts w:ascii="Calibri" w:eastAsia="Calibri" w:hAnsi="Calibri"/>
                      <w:color w:val="000000"/>
                    </w:rPr>
                  </w:pPr>
                  <w:r>
                    <w:rPr>
                      <w:rFonts w:ascii="Calibri" w:eastAsia="Calibri" w:hAnsi="Calibri"/>
                      <w:color w:val="000000"/>
                    </w:rPr>
                    <w:t>All existing assessments for listing heritage places underway will continue and transition to the new system to avoid halting work or starting from scratch on this work.</w:t>
                  </w:r>
                </w:p>
                <w:p w14:paraId="237D9B84" w14:textId="77777777" w:rsidR="00F0267D" w:rsidRDefault="00000000">
                  <w:pPr>
                    <w:spacing w:before="441" w:after="321" w:line="341" w:lineRule="exact"/>
                    <w:ind w:left="576" w:right="216" w:hanging="360"/>
                    <w:textAlignment w:val="baseline"/>
                    <w:rPr>
                      <w:rFonts w:ascii="Calibri Light" w:eastAsia="Calibri Light" w:hAnsi="Calibri Light"/>
                      <w:b/>
                      <w:color w:val="000000"/>
                      <w:sz w:val="25"/>
                    </w:rPr>
                  </w:pPr>
                  <w:r>
                    <w:rPr>
                      <w:rFonts w:ascii="Calibri Light" w:eastAsia="Calibri Light" w:hAnsi="Calibri Light"/>
                      <w:b/>
                      <w:color w:val="000000"/>
                      <w:sz w:val="25"/>
                    </w:rPr>
                    <w:t>2. Cases in which environmental approvals are not needed – ministerial declarations, conservation agreements and Great Barrier Reef Marine Park</w:t>
                  </w:r>
                </w:p>
              </w:txbxContent>
            </v:textbox>
            <w10:wrap type="square" anchorx="page" anchory="page"/>
          </v:shape>
        </w:pict>
      </w:r>
      <w:r>
        <w:pict w14:anchorId="237D9A73">
          <v:shape id="_x0000_s2204" type="#_x0000_t202" style="position:absolute;margin-left:61.2pt;margin-top:230.65pt;width:460.55pt;height:388.55pt;z-index:-251749376;mso-wrap-distance-left:0;mso-wrap-distance-right:0;mso-position-horizontal-relative:page;mso-position-vertical-relative:page" filled="f" stroked="f">
            <v:textbox inset="0,0,0,0">
              <w:txbxContent>
                <w:p w14:paraId="237D9B85" w14:textId="77777777" w:rsidR="00F0267D" w:rsidRDefault="00000000">
                  <w:pPr>
                    <w:ind w:left="206"/>
                    <w:textAlignment w:val="baseline"/>
                  </w:pPr>
                  <w:r>
                    <w:rPr>
                      <w:noProof/>
                    </w:rPr>
                    <w:drawing>
                      <wp:inline distT="0" distB="0" distL="0" distR="0" wp14:anchorId="237D9C80" wp14:editId="237D9C81">
                        <wp:extent cx="5718175" cy="493458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6"/>
                                <a:stretch>
                                  <a:fillRect/>
                                </a:stretch>
                              </pic:blipFill>
                              <pic:spPr>
                                <a:xfrm>
                                  <a:off x="0" y="0"/>
                                  <a:ext cx="5718175" cy="4934585"/>
                                </a:xfrm>
                                <a:prstGeom prst="rect">
                                  <a:avLst/>
                                </a:prstGeom>
                              </pic:spPr>
                            </pic:pic>
                          </a:graphicData>
                        </a:graphic>
                      </wp:inline>
                    </w:drawing>
                  </w:r>
                </w:p>
              </w:txbxContent>
            </v:textbox>
            <w10:wrap anchorx="page" anchory="page"/>
          </v:shape>
        </w:pict>
      </w:r>
      <w:r>
        <w:pict w14:anchorId="237D9A74">
          <v:shape id="_x0000_s2203" type="#_x0000_t202" style="position:absolute;margin-left:75.7pt;margin-top:350.75pt;width:38.7pt;height:14pt;z-index:-251632640;mso-wrap-distance-left:0;mso-wrap-distance-right:0;mso-position-horizontal-relative:page;mso-position-vertical-relative:page" filled="f" stroked="f">
            <v:textbox inset="0,0,0,0">
              <w:txbxContent>
                <w:p w14:paraId="237D9B86" w14:textId="77777777" w:rsidR="00F0267D" w:rsidRDefault="00000000">
                  <w:pPr>
                    <w:spacing w:before="24" w:line="247" w:lineRule="exact"/>
                    <w:textAlignment w:val="baseline"/>
                    <w:rPr>
                      <w:rFonts w:ascii="Calibri Light" w:eastAsia="Calibri Light" w:hAnsi="Calibri Light"/>
                      <w:b/>
                      <w:color w:val="000000"/>
                      <w:sz w:val="25"/>
                    </w:rPr>
                  </w:pPr>
                  <w:r>
                    <w:rPr>
                      <w:rFonts w:ascii="Calibri Light" w:eastAsia="Calibri Light" w:hAnsi="Calibri Light"/>
                      <w:b/>
                      <w:color w:val="000000"/>
                      <w:sz w:val="25"/>
                    </w:rPr>
                    <w:t>Effect</w:t>
                  </w:r>
                </w:p>
              </w:txbxContent>
            </v:textbox>
            <w10:wrap type="square" anchorx="page" anchory="page"/>
          </v:shape>
        </w:pict>
      </w:r>
      <w:r>
        <w:pict w14:anchorId="237D9A75">
          <v:shape id="_x0000_s2202" type="#_x0000_t202" style="position:absolute;margin-left:79.45pt;margin-top:370.3pt;width:431.05pt;height:30pt;z-index:-251631616;mso-wrap-distance-left:0;mso-wrap-distance-right:0;mso-position-horizontal-relative:page;mso-position-vertical-relative:page" filled="f" stroked="f">
            <v:textbox inset="0,0,0,0">
              <w:txbxContent>
                <w:p w14:paraId="237D9B87" w14:textId="77777777" w:rsidR="00F0267D" w:rsidRDefault="00000000">
                  <w:pPr>
                    <w:spacing w:before="20" w:line="283" w:lineRule="exact"/>
                    <w:jc w:val="both"/>
                    <w:textAlignment w:val="baseline"/>
                    <w:rPr>
                      <w:rFonts w:ascii="Calibri" w:eastAsia="Calibri" w:hAnsi="Calibri"/>
                      <w:color w:val="000000"/>
                    </w:rPr>
                  </w:pPr>
                  <w:r>
                    <w:rPr>
                      <w:rFonts w:ascii="Calibri" w:eastAsia="Calibri" w:hAnsi="Calibri"/>
                      <w:color w:val="000000"/>
                    </w:rPr>
                    <w:t>This section covers transitional arrangements for cases in which environmental approvals are not needed (Part 4 Division 3, 3A and 5 of the EPBC Act).</w:t>
                  </w:r>
                </w:p>
              </w:txbxContent>
            </v:textbox>
            <w10:wrap type="square" anchorx="page" anchory="page"/>
          </v:shape>
        </w:pict>
      </w:r>
      <w:r>
        <w:pict w14:anchorId="237D9A76">
          <v:shape id="_x0000_s2201" type="#_x0000_t202" style="position:absolute;margin-left:62.4pt;margin-top:420.95pt;width:468pt;height:294.35pt;z-index:-251630592;mso-wrap-distance-left:0;mso-wrap-distance-right:0;mso-position-horizontal-relative:page;mso-position-vertical-relative:page" filled="f" stroked="f">
            <v:textbox inset="0,0,0,0">
              <w:txbxContent>
                <w:p w14:paraId="237D9B88" w14:textId="77777777" w:rsidR="00F0267D" w:rsidRDefault="00000000">
                  <w:pPr>
                    <w:spacing w:line="278" w:lineRule="exact"/>
                    <w:ind w:left="576" w:right="144" w:hanging="360"/>
                    <w:jc w:val="both"/>
                    <w:textAlignment w:val="baseline"/>
                    <w:rPr>
                      <w:rFonts w:ascii="Tahoma" w:eastAsia="Tahoma" w:hAnsi="Tahoma"/>
                      <w:b/>
                      <w:i/>
                      <w:color w:val="000000"/>
                      <w:sz w:val="21"/>
                    </w:rPr>
                  </w:pPr>
                  <w:r>
                    <w:rPr>
                      <w:rFonts w:ascii="Tahoma" w:eastAsia="Tahoma" w:hAnsi="Tahoma"/>
                      <w:b/>
                      <w:i/>
                      <w:color w:val="000000"/>
                      <w:sz w:val="21"/>
                    </w:rPr>
                    <w:t>2.1. Cases in which environmental approval were not needed under Part 4 Division 3 – Actions covered by Ministerial declarations and bioregional plans and Part 4 Division 3A – Actions covered by conservation agreements</w:t>
                  </w:r>
                </w:p>
                <w:p w14:paraId="237D9B89" w14:textId="77777777" w:rsidR="00F0267D" w:rsidRDefault="00000000" w:rsidP="00661651">
                  <w:pPr>
                    <w:numPr>
                      <w:ilvl w:val="0"/>
                      <w:numId w:val="39"/>
                    </w:numPr>
                    <w:tabs>
                      <w:tab w:val="clear" w:pos="360"/>
                      <w:tab w:val="left" w:pos="576"/>
                    </w:tabs>
                    <w:spacing w:before="112" w:line="308" w:lineRule="exact"/>
                    <w:ind w:left="576" w:right="288" w:hanging="360"/>
                    <w:textAlignment w:val="baseline"/>
                    <w:rPr>
                      <w:rFonts w:ascii="Calibri" w:eastAsia="Calibri" w:hAnsi="Calibri"/>
                      <w:color w:val="000000"/>
                    </w:rPr>
                  </w:pPr>
                  <w:r>
                    <w:rPr>
                      <w:rFonts w:ascii="Calibri" w:eastAsia="Calibri" w:hAnsi="Calibri"/>
                      <w:color w:val="000000"/>
                    </w:rPr>
                    <w:t>Division 3: Current Bioregional plans made under Part 12 will be transitioned to the Nature Positive legislation (see part 6 of this consultation paper for details) to remain in effect. Currently no declarations have been made under the EPBC Act for bioregional plans that would require transition.</w:t>
                  </w:r>
                  <w:r>
                    <w:rPr>
                      <w:rFonts w:ascii="Calibri" w:eastAsia="Calibri" w:hAnsi="Calibri"/>
                      <w:color w:val="000000"/>
                      <w:vertAlign w:val="superscript"/>
                    </w:rPr>
                    <w:t>1</w:t>
                  </w:r>
                  <w:r>
                    <w:rPr>
                      <w:rFonts w:ascii="Calibri" w:eastAsia="Calibri" w:hAnsi="Calibri"/>
                      <w:color w:val="000000"/>
                      <w:sz w:val="13"/>
                    </w:rPr>
                    <w:t xml:space="preserve"> </w:t>
                  </w:r>
                </w:p>
                <w:p w14:paraId="237D9B8A" w14:textId="77777777" w:rsidR="00F0267D" w:rsidRDefault="00000000" w:rsidP="00661651">
                  <w:pPr>
                    <w:numPr>
                      <w:ilvl w:val="0"/>
                      <w:numId w:val="39"/>
                    </w:numPr>
                    <w:tabs>
                      <w:tab w:val="clear" w:pos="360"/>
                      <w:tab w:val="left" w:pos="576"/>
                    </w:tabs>
                    <w:spacing w:before="2" w:line="308" w:lineRule="exact"/>
                    <w:ind w:left="576" w:right="576" w:hanging="360"/>
                    <w:textAlignment w:val="baseline"/>
                    <w:rPr>
                      <w:rFonts w:ascii="Calibri" w:eastAsia="Calibri" w:hAnsi="Calibri"/>
                      <w:color w:val="000000"/>
                    </w:rPr>
                  </w:pPr>
                  <w:r>
                    <w:rPr>
                      <w:rFonts w:ascii="Calibri" w:eastAsia="Calibri" w:hAnsi="Calibri"/>
                      <w:color w:val="000000"/>
                    </w:rPr>
                    <w:t>Division 3A: Any declarations relating to conservation agreements will be transitioned to the Nature Positive legislation. Cases in which environmental approvals are not needed Part 4 Division 5 – Actions in the Great Barrier Reef Marine Park</w:t>
                  </w:r>
                </w:p>
                <w:p w14:paraId="237D9B8B" w14:textId="77777777" w:rsidR="00F0267D" w:rsidRDefault="00000000" w:rsidP="00661651">
                  <w:pPr>
                    <w:numPr>
                      <w:ilvl w:val="0"/>
                      <w:numId w:val="39"/>
                    </w:numPr>
                    <w:tabs>
                      <w:tab w:val="clear" w:pos="360"/>
                      <w:tab w:val="left" w:pos="576"/>
                    </w:tabs>
                    <w:spacing w:before="2" w:after="1541" w:line="308" w:lineRule="exact"/>
                    <w:ind w:left="576" w:right="504" w:hanging="360"/>
                    <w:jc w:val="both"/>
                    <w:textAlignment w:val="baseline"/>
                    <w:rPr>
                      <w:rFonts w:ascii="Calibri" w:eastAsia="Calibri" w:hAnsi="Calibri"/>
                      <w:color w:val="000000"/>
                    </w:rPr>
                  </w:pPr>
                  <w:r>
                    <w:rPr>
                      <w:rFonts w:ascii="Calibri" w:eastAsia="Calibri" w:hAnsi="Calibri"/>
                      <w:color w:val="000000"/>
                    </w:rPr>
                    <w:t>Cases in which environmental approvals are not needed for actions in the Great Barrier Reef Marine Park will be reflected in the new legislation in the same manner as it is in the current EPBC Act. The Nature Positive legislation may use updated terminology to streamline, reduce complexity and modernise as required.</w:t>
                  </w:r>
                </w:p>
              </w:txbxContent>
            </v:textbox>
            <w10:wrap type="square" anchorx="page" anchory="page"/>
          </v:shape>
        </w:pict>
      </w:r>
      <w:r>
        <w:pict w14:anchorId="237D9A77">
          <v:shape id="_x0000_s2200" type="#_x0000_t202" style="position:absolute;margin-left:62.4pt;margin-top:715.3pt;width:468pt;height:77.7pt;z-index:251547648;mso-wrap-distance-left:0;mso-wrap-distance-right:0;mso-position-horizontal-relative:page;mso-position-vertical-relative:page" filled="f" stroked="f">
            <v:textbox inset="0,0,0,0">
              <w:txbxContent>
                <w:p w14:paraId="237D9B8C" w14:textId="77777777" w:rsidR="00F0267D" w:rsidRDefault="00000000">
                  <w:pPr>
                    <w:spacing w:before="98" w:line="245" w:lineRule="exact"/>
                    <w:ind w:left="216" w:right="360"/>
                    <w:textAlignment w:val="baseline"/>
                    <w:rPr>
                      <w:rFonts w:ascii="Calibri" w:eastAsia="Calibri" w:hAnsi="Calibri"/>
                      <w:color w:val="000000"/>
                      <w:sz w:val="13"/>
                      <w:vertAlign w:val="superscript"/>
                    </w:rPr>
                  </w:pPr>
                  <w:r>
                    <w:rPr>
                      <w:rFonts w:ascii="Calibri" w:eastAsia="Calibri" w:hAnsi="Calibri"/>
                      <w:color w:val="000000"/>
                      <w:sz w:val="13"/>
                      <w:vertAlign w:val="superscript"/>
                    </w:rPr>
                    <w:t>1</w:t>
                  </w:r>
                  <w:r>
                    <w:rPr>
                      <w:rFonts w:ascii="Calibri" w:eastAsia="Calibri" w:hAnsi="Calibri"/>
                      <w:color w:val="000000"/>
                      <w:sz w:val="20"/>
                    </w:rPr>
                    <w:t xml:space="preserve"> A new ‘regional plan’ pathway will be included in the Nature Positive legislation. Any future marine regional plans will be created by the Commonwealth government (in partnership with the relevant state or territory government(s) where the regional plan area is in a state or territory) following the new regional planning processes set out in the Nature Positive legislation.</w:t>
                  </w:r>
                </w:p>
                <w:p w14:paraId="237D9B8D" w14:textId="77777777" w:rsidR="00F0267D" w:rsidRDefault="00000000">
                  <w:pPr>
                    <w:spacing w:before="235" w:after="14" w:line="221" w:lineRule="exact"/>
                    <w:jc w:val="center"/>
                    <w:textAlignment w:val="baseline"/>
                    <w:rPr>
                      <w:rFonts w:ascii="Calibri" w:eastAsia="Calibri" w:hAnsi="Calibri"/>
                      <w:color w:val="000000"/>
                    </w:rPr>
                  </w:pPr>
                  <w:r>
                    <w:rPr>
                      <w:rFonts w:ascii="Calibri" w:eastAsia="Calibri" w:hAnsi="Calibri"/>
                      <w:color w:val="000000"/>
                    </w:rPr>
                    <w:t>3</w:t>
                  </w:r>
                </w:p>
              </w:txbxContent>
            </v:textbox>
            <w10:wrap anchorx="page" anchory="page"/>
          </v:shape>
        </w:pict>
      </w:r>
      <w:r>
        <w:pict w14:anchorId="237D9A78">
          <v:line id="_x0000_s2199" style="position:absolute;z-index:251555840;mso-position-horizontal-relative:page;mso-position-vertical-relative:page" from="1in,715.7pt" to="216.3pt,715.7pt" strokeweight=".7pt">
            <w10:wrap anchorx="page" anchory="page"/>
          </v:line>
        </w:pict>
      </w:r>
    </w:p>
    <w:p w14:paraId="237D95A7" w14:textId="77777777" w:rsidR="00F0267D" w:rsidRDefault="00F0267D">
      <w:pPr>
        <w:sectPr w:rsidR="00F0267D" w:rsidSect="00FD32D1">
          <w:pgSz w:w="11909" w:h="16838"/>
          <w:pgMar w:top="700" w:right="1301" w:bottom="324" w:left="1224" w:header="720" w:footer="720" w:gutter="0"/>
          <w:cols w:space="720"/>
        </w:sectPr>
      </w:pPr>
    </w:p>
    <w:p w14:paraId="237D95A8" w14:textId="77777777" w:rsidR="00F0267D" w:rsidRDefault="00000000">
      <w:pPr>
        <w:textAlignment w:val="baseline"/>
        <w:rPr>
          <w:rFonts w:eastAsia="Times New Roman"/>
          <w:color w:val="000000"/>
          <w:sz w:val="24"/>
        </w:rPr>
      </w:pPr>
      <w:r>
        <w:lastRenderedPageBreak/>
        <w:pict w14:anchorId="237D9A79">
          <v:shape id="_x0000_s2198" type="#_x0000_t202" style="position:absolute;margin-left:71.5pt;margin-top:111.35pt;width:450.25pt;height:81.35pt;z-index:-251748352;mso-wrap-distance-left:8.85pt;mso-wrap-distance-right:8.9pt;mso-wrap-distance-bottom:8.65pt;mso-position-horizontal-relative:page;mso-position-vertical-relative:page" filled="f" stroked="f">
            <v:textbox inset="0,0,0,0">
              <w:txbxContent>
                <w:p w14:paraId="237D9B8E" w14:textId="77777777" w:rsidR="00F0267D" w:rsidRDefault="00F0267D">
                  <w:pPr>
                    <w:pBdr>
                      <w:top w:val="single" w:sz="5" w:space="0" w:color="000000"/>
                      <w:left w:val="single" w:sz="5" w:space="8" w:color="000000"/>
                      <w:bottom w:val="single" w:sz="5" w:space="8" w:color="000000"/>
                      <w:right w:val="single" w:sz="5" w:space="8" w:color="000000"/>
                    </w:pBdr>
                  </w:pPr>
                </w:p>
              </w:txbxContent>
            </v:textbox>
            <w10:wrap anchorx="page" anchory="page"/>
          </v:shape>
        </w:pict>
      </w:r>
      <w:r>
        <w:pict w14:anchorId="237D9A7A">
          <v:shape id="_x0000_s2197" type="#_x0000_t202" style="position:absolute;margin-left:62.65pt;margin-top:35pt;width:468pt;height:76.35pt;z-index:251548672;mso-wrap-distance-left:0;mso-wrap-distance-right:0;mso-position-horizontal-relative:page;mso-position-vertical-relative:page" filled="f" stroked="f">
            <v:textbox inset="0,0,0,0">
              <w:txbxContent>
                <w:p w14:paraId="237D9B8F" w14:textId="77777777" w:rsidR="00F0267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t>OFFICIAL: SENSITIVE</w:t>
                  </w:r>
                </w:p>
                <w:p w14:paraId="237D9B90" w14:textId="77777777" w:rsidR="00F0267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37D9B91" w14:textId="77777777" w:rsidR="00F0267D" w:rsidRDefault="00000000">
                  <w:pPr>
                    <w:spacing w:before="338" w:after="311" w:line="258" w:lineRule="exact"/>
                    <w:ind w:left="216"/>
                    <w:textAlignment w:val="baseline"/>
                    <w:rPr>
                      <w:rFonts w:ascii="Calibri Light" w:eastAsia="Calibri Light" w:hAnsi="Calibri Light"/>
                      <w:b/>
                      <w:color w:val="000000"/>
                      <w:spacing w:val="5"/>
                      <w:sz w:val="25"/>
                    </w:rPr>
                  </w:pPr>
                  <w:r>
                    <w:rPr>
                      <w:rFonts w:ascii="Calibri Light" w:eastAsia="Calibri Light" w:hAnsi="Calibri Light"/>
                      <w:b/>
                      <w:color w:val="000000"/>
                      <w:spacing w:val="5"/>
                      <w:sz w:val="25"/>
                    </w:rPr>
                    <w:t>3. Bilateral Agreements and Accreditation</w:t>
                  </w:r>
                </w:p>
              </w:txbxContent>
            </v:textbox>
            <w10:wrap anchorx="page" anchory="page"/>
          </v:shape>
        </w:pict>
      </w:r>
      <w:r>
        <w:pict w14:anchorId="237D9A7B">
          <v:shape id="_x0000_s2196" type="#_x0000_t202" style="position:absolute;margin-left:62.65pt;margin-top:111.35pt;width:468pt;height:90pt;z-index:-251629568;mso-wrap-distance-left:0;mso-wrap-distance-right:0;mso-position-horizontal-relative:page;mso-position-vertical-relative:page" filled="f" stroked="f">
            <v:textbox inset="0,0,0,0">
              <w:txbxContent>
                <w:p w14:paraId="237D9B92" w14:textId="77777777" w:rsidR="00F0267D" w:rsidRDefault="00000000">
                  <w:pPr>
                    <w:spacing w:before="127" w:line="257" w:lineRule="exact"/>
                    <w:ind w:left="283" w:right="212"/>
                    <w:textAlignment w:val="baseline"/>
                    <w:rPr>
                      <w:rFonts w:ascii="Calibri Light" w:eastAsia="Calibri Light" w:hAnsi="Calibri Light"/>
                      <w:b/>
                      <w:color w:val="000000"/>
                      <w:sz w:val="25"/>
                    </w:rPr>
                  </w:pPr>
                  <w:r>
                    <w:rPr>
                      <w:rFonts w:ascii="Calibri Light" w:eastAsia="Calibri Light" w:hAnsi="Calibri Light"/>
                      <w:b/>
                      <w:color w:val="000000"/>
                      <w:sz w:val="25"/>
                    </w:rPr>
                    <w:t>Effect</w:t>
                  </w:r>
                </w:p>
                <w:p w14:paraId="237D9B93" w14:textId="77777777" w:rsidR="00F0267D" w:rsidRDefault="00000000">
                  <w:pPr>
                    <w:spacing w:before="123" w:after="413" w:line="290" w:lineRule="exact"/>
                    <w:ind w:left="283" w:right="428"/>
                    <w:textAlignment w:val="baseline"/>
                    <w:rPr>
                      <w:rFonts w:ascii="Calibri" w:eastAsia="Calibri" w:hAnsi="Calibri"/>
                      <w:color w:val="000000"/>
                    </w:rPr>
                  </w:pPr>
                  <w:r>
                    <w:rPr>
                      <w:rFonts w:ascii="Calibri" w:eastAsia="Calibri" w:hAnsi="Calibri"/>
                      <w:color w:val="000000"/>
                    </w:rPr>
                    <w:t>This section covers transitional arrangements for bilateral agreements and accredited management arrangements or authorisation processes under Division 1 and 2 of Part 4 and Part Part 5 of the EPBC Act.</w:t>
                  </w:r>
                </w:p>
              </w:txbxContent>
            </v:textbox>
            <w10:wrap type="square" anchorx="page" anchory="page"/>
          </v:shape>
        </w:pict>
      </w:r>
      <w:r>
        <w:pict w14:anchorId="237D9A7C">
          <v:shape id="_x0000_s2195" type="#_x0000_t202" style="position:absolute;margin-left:62.65pt;margin-top:201.35pt;width:468pt;height:298.2pt;z-index:-251628544;mso-wrap-distance-left:0;mso-wrap-distance-right:0;mso-position-horizontal-relative:page;mso-position-vertical-relative:page" filled="f" stroked="f">
            <v:textbox inset="0,0,0,0">
              <w:txbxContent>
                <w:p w14:paraId="237D9B94" w14:textId="77777777" w:rsidR="00F0267D" w:rsidRDefault="00000000">
                  <w:pPr>
                    <w:spacing w:line="202" w:lineRule="exact"/>
                    <w:ind w:left="216"/>
                    <w:textAlignment w:val="baseline"/>
                    <w:rPr>
                      <w:rFonts w:ascii="Calibri Light" w:eastAsia="Calibri Light" w:hAnsi="Calibri Light"/>
                      <w:i/>
                      <w:color w:val="000000"/>
                      <w:sz w:val="24"/>
                    </w:rPr>
                  </w:pPr>
                  <w:r>
                    <w:rPr>
                      <w:rFonts w:ascii="Calibri Light" w:eastAsia="Calibri Light" w:hAnsi="Calibri Light"/>
                      <w:i/>
                      <w:color w:val="000000"/>
                      <w:sz w:val="24"/>
                    </w:rPr>
                    <w:t>3.1. Existing Bilateral Agreements and Accreditation under Division 2, Part 4 and Part 5</w:t>
                  </w:r>
                </w:p>
                <w:p w14:paraId="237D9B95" w14:textId="77777777" w:rsidR="00F0267D" w:rsidRDefault="00000000" w:rsidP="00661651">
                  <w:pPr>
                    <w:numPr>
                      <w:ilvl w:val="0"/>
                      <w:numId w:val="39"/>
                    </w:numPr>
                    <w:tabs>
                      <w:tab w:val="clear" w:pos="360"/>
                      <w:tab w:val="left" w:pos="576"/>
                    </w:tabs>
                    <w:spacing w:before="103" w:line="309" w:lineRule="exact"/>
                    <w:ind w:left="576" w:right="216" w:hanging="360"/>
                    <w:textAlignment w:val="baseline"/>
                    <w:rPr>
                      <w:rFonts w:ascii="Calibri" w:eastAsia="Calibri" w:hAnsi="Calibri"/>
                      <w:color w:val="000000"/>
                    </w:rPr>
                  </w:pPr>
                  <w:r>
                    <w:rPr>
                      <w:rFonts w:ascii="Calibri" w:eastAsia="Calibri" w:hAnsi="Calibri"/>
                      <w:color w:val="000000"/>
                    </w:rPr>
                    <w:t>A new accreditation framework will replace bilateral agreements (Part 5), accredited management arrangements and accredited authorisation processes (Divisions 1 and 2 of Part 4). EPA will be responsible for the accreditation of assessment processes and the Minister of the Environment will be responsible for accreditation of authorisation processes.</w:t>
                  </w:r>
                </w:p>
                <w:p w14:paraId="237D9B96" w14:textId="77777777" w:rsidR="00F0267D" w:rsidRDefault="00000000" w:rsidP="00661651">
                  <w:pPr>
                    <w:numPr>
                      <w:ilvl w:val="0"/>
                      <w:numId w:val="39"/>
                    </w:numPr>
                    <w:tabs>
                      <w:tab w:val="clear" w:pos="360"/>
                      <w:tab w:val="left" w:pos="576"/>
                    </w:tabs>
                    <w:spacing w:before="100" w:line="291" w:lineRule="exact"/>
                    <w:ind w:left="576" w:right="432" w:hanging="360"/>
                    <w:textAlignment w:val="baseline"/>
                    <w:rPr>
                      <w:rFonts w:ascii="Calibri" w:eastAsia="Calibri" w:hAnsi="Calibri"/>
                      <w:color w:val="000000"/>
                    </w:rPr>
                  </w:pPr>
                  <w:r>
                    <w:rPr>
                      <w:rFonts w:ascii="Calibri" w:eastAsia="Calibri" w:hAnsi="Calibri"/>
                      <w:color w:val="000000"/>
                    </w:rPr>
                    <w:t>Existing bilateral agreements, management arrangements and authorisation processes will be grandfathered for up to two years after the Nature Positive legislation commences.</w:t>
                  </w:r>
                  <w:r>
                    <w:rPr>
                      <w:rFonts w:ascii="Calibri" w:eastAsia="Calibri" w:hAnsi="Calibri"/>
                      <w:color w:val="000000"/>
                      <w:vertAlign w:val="superscript"/>
                    </w:rPr>
                    <w:t>2</w:t>
                  </w:r>
                  <w:r>
                    <w:rPr>
                      <w:rFonts w:ascii="Calibri" w:eastAsia="Calibri" w:hAnsi="Calibri"/>
                      <w:color w:val="000000"/>
                      <w:sz w:val="13"/>
                    </w:rPr>
                    <w:t xml:space="preserve"> </w:t>
                  </w:r>
                </w:p>
                <w:p w14:paraId="237D9B97" w14:textId="77777777" w:rsidR="00F0267D" w:rsidRDefault="00000000" w:rsidP="00661651">
                  <w:pPr>
                    <w:numPr>
                      <w:ilvl w:val="0"/>
                      <w:numId w:val="39"/>
                    </w:numPr>
                    <w:tabs>
                      <w:tab w:val="clear" w:pos="360"/>
                      <w:tab w:val="left" w:pos="576"/>
                    </w:tabs>
                    <w:spacing w:before="118" w:line="290" w:lineRule="exact"/>
                    <w:ind w:left="576" w:right="216" w:hanging="360"/>
                    <w:textAlignment w:val="baseline"/>
                    <w:rPr>
                      <w:rFonts w:ascii="Calibri" w:eastAsia="Calibri" w:hAnsi="Calibri"/>
                      <w:color w:val="000000"/>
                    </w:rPr>
                  </w:pPr>
                  <w:r>
                    <w:rPr>
                      <w:rFonts w:ascii="Calibri" w:eastAsia="Calibri" w:hAnsi="Calibri"/>
                      <w:color w:val="000000"/>
                    </w:rPr>
                    <w:t>There will be transitional arrangements put in place allowing existing bilateral agreements to be used for a limited period for assessment under the Nature Positive legislation.</w:t>
                  </w:r>
                  <w:r>
                    <w:rPr>
                      <w:rFonts w:ascii="Calibri" w:eastAsia="Calibri" w:hAnsi="Calibri"/>
                      <w:color w:val="000000"/>
                      <w:vertAlign w:val="superscript"/>
                    </w:rPr>
                    <w:t>3</w:t>
                  </w:r>
                  <w:r>
                    <w:rPr>
                      <w:rFonts w:ascii="Calibri" w:eastAsia="Calibri" w:hAnsi="Calibri"/>
                      <w:color w:val="000000"/>
                    </w:rPr>
                    <w:t xml:space="preserve"> The CEO of EPA would be responsible for the operation of these arrangements.</w:t>
                  </w:r>
                </w:p>
                <w:p w14:paraId="237D9B98" w14:textId="77777777" w:rsidR="00F0267D" w:rsidRDefault="00000000" w:rsidP="00661651">
                  <w:pPr>
                    <w:numPr>
                      <w:ilvl w:val="0"/>
                      <w:numId w:val="39"/>
                    </w:numPr>
                    <w:tabs>
                      <w:tab w:val="clear" w:pos="360"/>
                      <w:tab w:val="left" w:pos="576"/>
                    </w:tabs>
                    <w:spacing w:before="102" w:line="309" w:lineRule="exact"/>
                    <w:ind w:left="576" w:right="216" w:hanging="360"/>
                    <w:textAlignment w:val="baseline"/>
                    <w:rPr>
                      <w:rFonts w:ascii="Calibri" w:eastAsia="Calibri" w:hAnsi="Calibri"/>
                      <w:color w:val="000000"/>
                    </w:rPr>
                  </w:pPr>
                  <w:r>
                    <w:rPr>
                      <w:rFonts w:ascii="Calibri" w:eastAsia="Calibri" w:hAnsi="Calibri"/>
                      <w:color w:val="000000"/>
                    </w:rPr>
                    <w:t>All existing section 33 declarations for accredited Commonwealth fishery management arrangements will be carried over into the new legislation. In time, these may be replaced by new declarations made under the protected species/communities and wildlife trade elements of the Nature Positive legislation. Where such a replacement occurs, the new assessment and accreditation process will apply.</w:t>
                  </w:r>
                </w:p>
                <w:p w14:paraId="237D9B99" w14:textId="77777777" w:rsidR="00F0267D" w:rsidRDefault="00000000">
                  <w:pPr>
                    <w:spacing w:before="134" w:after="278" w:line="341" w:lineRule="exact"/>
                    <w:ind w:left="576" w:right="936" w:hanging="432"/>
                    <w:textAlignment w:val="baseline"/>
                    <w:rPr>
                      <w:rFonts w:ascii="Calibri Light" w:eastAsia="Calibri Light" w:hAnsi="Calibri Light"/>
                      <w:b/>
                      <w:color w:val="000000"/>
                      <w:sz w:val="25"/>
                    </w:rPr>
                  </w:pPr>
                  <w:r>
                    <w:rPr>
                      <w:rFonts w:ascii="Calibri Light" w:eastAsia="Calibri Light" w:hAnsi="Calibri Light"/>
                      <w:b/>
                      <w:color w:val="000000"/>
                      <w:sz w:val="25"/>
                    </w:rPr>
                    <w:t>4. Projects subject to assessment and approval processes underway at time of commencement of the Nature Positive legislation</w:t>
                  </w:r>
                </w:p>
              </w:txbxContent>
            </v:textbox>
            <w10:wrap type="square" anchorx="page" anchory="page"/>
          </v:shape>
        </w:pict>
      </w:r>
      <w:r>
        <w:pict w14:anchorId="237D9A7D">
          <v:shape id="_x0000_s2194" type="#_x0000_t202" style="position:absolute;margin-left:62.65pt;margin-top:230.65pt;width:459.1pt;height:388.55pt;z-index:-251747328;mso-wrap-distance-left:0;mso-wrap-distance-right:0;mso-position-horizontal-relative:page;mso-position-vertical-relative:page" filled="f" stroked="f">
            <v:textbox inset="0,0,0,0">
              <w:txbxContent>
                <w:p w14:paraId="237D9B9A" w14:textId="77777777" w:rsidR="00F0267D" w:rsidRDefault="00000000">
                  <w:pPr>
                    <w:ind w:left="177"/>
                    <w:textAlignment w:val="baseline"/>
                  </w:pPr>
                  <w:r>
                    <w:rPr>
                      <w:noProof/>
                    </w:rPr>
                    <w:drawing>
                      <wp:inline distT="0" distB="0" distL="0" distR="0" wp14:anchorId="237D9C82" wp14:editId="237D9C83">
                        <wp:extent cx="5718175" cy="493458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7"/>
                                <a:stretch>
                                  <a:fillRect/>
                                </a:stretch>
                              </pic:blipFill>
                              <pic:spPr>
                                <a:xfrm>
                                  <a:off x="0" y="0"/>
                                  <a:ext cx="5718175" cy="4934585"/>
                                </a:xfrm>
                                <a:prstGeom prst="rect">
                                  <a:avLst/>
                                </a:prstGeom>
                              </pic:spPr>
                            </pic:pic>
                          </a:graphicData>
                        </a:graphic>
                      </wp:inline>
                    </w:drawing>
                  </w:r>
                </w:p>
              </w:txbxContent>
            </v:textbox>
            <w10:wrap anchorx="page" anchory="page"/>
          </v:shape>
        </w:pict>
      </w:r>
      <w:r>
        <w:pict w14:anchorId="237D9A7E">
          <v:shape id="_x0000_s2193" type="#_x0000_t202" style="position:absolute;margin-left:67.05pt;margin-top:499.55pt;width:47.35pt;height:14.05pt;z-index:-251627520;mso-wrap-distance-left:0;mso-wrap-distance-right:0;mso-position-horizontal-relative:page;mso-position-vertical-relative:page" filled="f" stroked="f">
            <v:textbox inset="0,0,0,0">
              <w:txbxContent>
                <w:p w14:paraId="237D9B9B" w14:textId="77777777" w:rsidR="00F0267D" w:rsidRDefault="00000000">
                  <w:pPr>
                    <w:spacing w:before="24" w:line="252" w:lineRule="exact"/>
                    <w:jc w:val="right"/>
                    <w:textAlignment w:val="baseline"/>
                    <w:rPr>
                      <w:rFonts w:ascii="Calibri Light" w:eastAsia="Calibri Light" w:hAnsi="Calibri Light"/>
                      <w:b/>
                      <w:color w:val="000000"/>
                      <w:sz w:val="25"/>
                    </w:rPr>
                  </w:pPr>
                  <w:r>
                    <w:rPr>
                      <w:rFonts w:ascii="Calibri Light" w:eastAsia="Calibri Light" w:hAnsi="Calibri Light"/>
                      <w:b/>
                      <w:color w:val="000000"/>
                      <w:sz w:val="25"/>
                    </w:rPr>
                    <w:t>Effect</w:t>
                  </w:r>
                </w:p>
              </w:txbxContent>
            </v:textbox>
            <w10:wrap type="square" anchorx="page" anchory="page"/>
          </v:shape>
        </w:pict>
      </w:r>
      <w:r>
        <w:pict w14:anchorId="237D9A7F">
          <v:shape id="_x0000_s2192" type="#_x0000_t202" style="position:absolute;margin-left:1in;margin-top:519.4pt;width:439.9pt;height:73.15pt;z-index:-251626496;mso-wrap-distance-left:0;mso-wrap-distance-right:0;mso-position-horizontal-relative:page;mso-position-vertical-relative:page" filled="f" stroked="f">
            <v:textbox inset="0,0,0,0">
              <w:txbxContent>
                <w:p w14:paraId="237D9B9C" w14:textId="77777777" w:rsidR="00F0267D" w:rsidRDefault="00000000">
                  <w:pPr>
                    <w:spacing w:before="13" w:line="287" w:lineRule="exact"/>
                    <w:ind w:left="144"/>
                    <w:textAlignment w:val="baseline"/>
                    <w:rPr>
                      <w:rFonts w:ascii="Calibri" w:eastAsia="Calibri" w:hAnsi="Calibri"/>
                      <w:color w:val="000000"/>
                    </w:rPr>
                  </w:pPr>
                  <w:r>
                    <w:rPr>
                      <w:rFonts w:ascii="Calibri" w:eastAsia="Calibri" w:hAnsi="Calibri"/>
                      <w:color w:val="000000"/>
                    </w:rPr>
                    <w:t>This section covers transitional arrangements for projects subject to the assessment and approvals process under Parts 7, 8, 9 and 10 underway at the time of commencement of the new laws. This also covers the transitional approach for permits assessments under Parts 13 and 13A of the EPBC Act and program and listing assessments under Part 13A. New processes will replace the existing processes.</w:t>
                  </w:r>
                </w:p>
              </w:txbxContent>
            </v:textbox>
            <w10:wrap type="square" anchorx="page" anchory="page"/>
          </v:shape>
        </w:pict>
      </w:r>
      <w:r>
        <w:pict w14:anchorId="237D9A80">
          <v:shape id="_x0000_s2191" type="#_x0000_t202" style="position:absolute;margin-left:1in;margin-top:612.7pt;width:443pt;height:90.35pt;z-index:-251625472;mso-wrap-distance-left:0;mso-wrap-distance-right:0;mso-position-horizontal-relative:page;mso-position-vertical-relative:page" filled="f" stroked="f">
            <v:textbox inset="0,0,0,0">
              <w:txbxContent>
                <w:p w14:paraId="237D9B9D" w14:textId="77777777" w:rsidR="00F0267D" w:rsidRDefault="00000000">
                  <w:pPr>
                    <w:spacing w:line="202"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4.1. Part 7 Referrals, Part 8 Assessments and Part 9 Approvals</w:t>
                  </w:r>
                </w:p>
                <w:p w14:paraId="237D9B9E" w14:textId="77777777" w:rsidR="00F0267D" w:rsidRDefault="00000000" w:rsidP="00661651">
                  <w:pPr>
                    <w:numPr>
                      <w:ilvl w:val="0"/>
                      <w:numId w:val="39"/>
                    </w:numPr>
                    <w:spacing w:before="110" w:after="561" w:line="309" w:lineRule="exact"/>
                    <w:ind w:left="360" w:right="216" w:hanging="360"/>
                    <w:textAlignment w:val="baseline"/>
                    <w:rPr>
                      <w:rFonts w:ascii="Calibri" w:eastAsia="Calibri" w:hAnsi="Calibri"/>
                      <w:color w:val="000000"/>
                    </w:rPr>
                  </w:pPr>
                  <w:r>
                    <w:rPr>
                      <w:rFonts w:ascii="Calibri" w:eastAsia="Calibri" w:hAnsi="Calibri"/>
                      <w:color w:val="000000"/>
                    </w:rPr>
                    <w:t>Actions referred under Part 7 that have not been determined to be a controlled action before commencement of the Nature Positive legislation will be assessed under the Nature Positive legislation.</w:t>
                  </w:r>
                </w:p>
              </w:txbxContent>
            </v:textbox>
            <w10:wrap type="square" anchorx="page" anchory="page"/>
          </v:shape>
        </w:pict>
      </w:r>
      <w:r>
        <w:pict w14:anchorId="237D9A81">
          <v:shape id="_x0000_s2190" type="#_x0000_t202" style="position:absolute;margin-left:1in;margin-top:703.05pt;width:443pt;height:89.95pt;z-index:251549696;mso-wrap-distance-left:0;mso-wrap-distance-right:0;mso-position-horizontal-relative:page;mso-position-vertical-relative:page" filled="f" stroked="f">
            <v:textbox inset="0,0,0,0">
              <w:txbxContent>
                <w:p w14:paraId="237D9B9F" w14:textId="77777777" w:rsidR="00F0267D" w:rsidRDefault="00000000">
                  <w:pPr>
                    <w:spacing w:before="98" w:line="245" w:lineRule="exact"/>
                    <w:jc w:val="both"/>
                    <w:textAlignment w:val="baseline"/>
                    <w:rPr>
                      <w:rFonts w:ascii="Calibri" w:eastAsia="Calibri" w:hAnsi="Calibri"/>
                      <w:color w:val="000000"/>
                      <w:sz w:val="13"/>
                      <w:vertAlign w:val="superscript"/>
                    </w:rPr>
                  </w:pPr>
                  <w:r>
                    <w:rPr>
                      <w:rFonts w:ascii="Calibri" w:eastAsia="Calibri" w:hAnsi="Calibri"/>
                      <w:color w:val="000000"/>
                      <w:sz w:val="13"/>
                      <w:vertAlign w:val="superscript"/>
                    </w:rPr>
                    <w:t>2</w:t>
                  </w:r>
                  <w:r>
                    <w:rPr>
                      <w:rFonts w:ascii="Calibri" w:eastAsia="Calibri" w:hAnsi="Calibri"/>
                      <w:color w:val="000000"/>
                      <w:sz w:val="20"/>
                    </w:rPr>
                    <w:t xml:space="preserve"> This will enable the assessment of projects currently being assessed under these processes to be completed (having already been determined to be controlled actions and these processes to be the required assessment approach).</w:t>
                  </w:r>
                </w:p>
                <w:p w14:paraId="237D9BA0" w14:textId="77777777" w:rsidR="00F0267D" w:rsidRDefault="00000000">
                  <w:pPr>
                    <w:spacing w:line="245" w:lineRule="exact"/>
                    <w:jc w:val="both"/>
                    <w:textAlignment w:val="baseline"/>
                    <w:rPr>
                      <w:rFonts w:ascii="Calibri" w:eastAsia="Calibri" w:hAnsi="Calibri"/>
                      <w:color w:val="000000"/>
                      <w:spacing w:val="-1"/>
                      <w:sz w:val="13"/>
                      <w:vertAlign w:val="superscript"/>
                    </w:rPr>
                  </w:pPr>
                  <w:r>
                    <w:rPr>
                      <w:rFonts w:ascii="Calibri" w:eastAsia="Calibri" w:hAnsi="Calibri"/>
                      <w:color w:val="000000"/>
                      <w:spacing w:val="-1"/>
                      <w:sz w:val="13"/>
                      <w:vertAlign w:val="superscript"/>
                    </w:rPr>
                    <w:t>3</w:t>
                  </w:r>
                  <w:r>
                    <w:rPr>
                      <w:rFonts w:ascii="Calibri" w:eastAsia="Calibri" w:hAnsi="Calibri"/>
                      <w:color w:val="000000"/>
                      <w:spacing w:val="-1"/>
                      <w:sz w:val="20"/>
                    </w:rPr>
                    <w:t xml:space="preserve"> During this time, the Commonwealth will work with states and territories to revise accredited arrangements based on the National Environment Standards and the relevant provisions in the Nature Positive legislation.</w:t>
                  </w:r>
                </w:p>
                <w:p w14:paraId="237D9BA1" w14:textId="77777777" w:rsidR="00F0267D" w:rsidRDefault="00000000">
                  <w:pPr>
                    <w:spacing w:before="235" w:after="14" w:line="221" w:lineRule="exact"/>
                    <w:jc w:val="center"/>
                    <w:textAlignment w:val="baseline"/>
                    <w:rPr>
                      <w:rFonts w:ascii="Calibri" w:eastAsia="Calibri" w:hAnsi="Calibri"/>
                      <w:color w:val="000000"/>
                    </w:rPr>
                  </w:pPr>
                  <w:r>
                    <w:rPr>
                      <w:rFonts w:ascii="Calibri" w:eastAsia="Calibri" w:hAnsi="Calibri"/>
                      <w:color w:val="000000"/>
                    </w:rPr>
                    <w:t>4</w:t>
                  </w:r>
                </w:p>
              </w:txbxContent>
            </v:textbox>
            <w10:wrap anchorx="page" anchory="page"/>
          </v:shape>
        </w:pict>
      </w:r>
      <w:r>
        <w:pict w14:anchorId="237D9A82">
          <v:line id="_x0000_s2189" style="position:absolute;z-index:251556864;mso-position-horizontal-relative:page;mso-position-vertical-relative:page" from="1in,703.45pt" to="216.3pt,703.45pt" strokeweight=".7pt">
            <w10:wrap anchorx="page" anchory="page"/>
          </v:line>
        </w:pict>
      </w:r>
    </w:p>
    <w:p w14:paraId="237D95A9" w14:textId="77777777" w:rsidR="00F0267D" w:rsidRDefault="00F0267D">
      <w:pPr>
        <w:sectPr w:rsidR="00F0267D" w:rsidSect="00FD32D1">
          <w:pgSz w:w="11909" w:h="16838"/>
          <w:pgMar w:top="700" w:right="1296" w:bottom="324" w:left="1253" w:header="720" w:footer="720" w:gutter="0"/>
          <w:cols w:space="720"/>
        </w:sectPr>
      </w:pPr>
    </w:p>
    <w:p w14:paraId="237D95AA" w14:textId="77777777" w:rsidR="00F0267D" w:rsidRDefault="00000000">
      <w:pPr>
        <w:spacing w:before="40" w:line="309" w:lineRule="exact"/>
        <w:jc w:val="center"/>
        <w:textAlignment w:val="baseline"/>
        <w:rPr>
          <w:rFonts w:ascii="Calibri" w:eastAsia="Calibri" w:hAnsi="Calibri"/>
          <w:b/>
          <w:color w:val="FF0000"/>
          <w:sz w:val="28"/>
        </w:rPr>
      </w:pPr>
      <w:r>
        <w:lastRenderedPageBreak/>
        <w:pict w14:anchorId="237D9A83">
          <v:shape id="_x0000_s2188" type="#_x0000_t202" style="position:absolute;left:0;text-align:left;margin-left:93.1pt;margin-top:230.65pt;width:367.95pt;height:388.55pt;z-index:-251746304;mso-wrap-distance-left:0;mso-wrap-distance-right:0;mso-position-horizontal-relative:page;mso-position-vertical-relative:page" filled="f" stroked="f">
            <v:textbox inset="0,0,0,0">
              <w:txbxContent>
                <w:p w14:paraId="237D9BA2" w14:textId="77777777" w:rsidR="00F0267D" w:rsidRDefault="00000000">
                  <w:pPr>
                    <w:textAlignment w:val="baseline"/>
                  </w:pPr>
                  <w:r>
                    <w:rPr>
                      <w:noProof/>
                    </w:rPr>
                    <w:drawing>
                      <wp:inline distT="0" distB="0" distL="0" distR="0" wp14:anchorId="237D9C84" wp14:editId="237D9C85">
                        <wp:extent cx="4672965" cy="493458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4"/>
                                <a:stretch>
                                  <a:fillRect/>
                                </a:stretch>
                              </pic:blipFill>
                              <pic:spPr>
                                <a:xfrm>
                                  <a:off x="0" y="0"/>
                                  <a:ext cx="4672965" cy="4934585"/>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37D95AB" w14:textId="77777777" w:rsidR="00F0267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37D95AC" w14:textId="77777777" w:rsidR="00F0267D" w:rsidRDefault="00000000" w:rsidP="00661651">
      <w:pPr>
        <w:numPr>
          <w:ilvl w:val="0"/>
          <w:numId w:val="39"/>
        </w:numPr>
        <w:spacing w:before="246" w:line="307" w:lineRule="exact"/>
        <w:ind w:left="360" w:right="72" w:hanging="360"/>
        <w:textAlignment w:val="baseline"/>
        <w:rPr>
          <w:rFonts w:ascii="Calibri" w:eastAsia="Calibri" w:hAnsi="Calibri"/>
          <w:color w:val="000000"/>
        </w:rPr>
      </w:pPr>
      <w:r>
        <w:rPr>
          <w:rFonts w:ascii="Calibri" w:eastAsia="Calibri" w:hAnsi="Calibri"/>
          <w:color w:val="000000"/>
        </w:rPr>
        <w:t>EPA will be responsible for project assessments under the corresponding provision of the Nature Positive legislation.</w:t>
      </w:r>
    </w:p>
    <w:p w14:paraId="237D95AD" w14:textId="77777777" w:rsidR="00F0267D" w:rsidRDefault="00000000" w:rsidP="00661651">
      <w:pPr>
        <w:numPr>
          <w:ilvl w:val="0"/>
          <w:numId w:val="39"/>
        </w:numPr>
        <w:spacing w:before="10" w:line="307" w:lineRule="exact"/>
        <w:ind w:left="360" w:right="288" w:hanging="360"/>
        <w:textAlignment w:val="baseline"/>
        <w:rPr>
          <w:rFonts w:ascii="Calibri" w:eastAsia="Calibri" w:hAnsi="Calibri"/>
          <w:color w:val="000000"/>
          <w:spacing w:val="-1"/>
        </w:rPr>
      </w:pPr>
      <w:r>
        <w:rPr>
          <w:rFonts w:ascii="Calibri" w:eastAsia="Calibri" w:hAnsi="Calibri"/>
          <w:color w:val="000000"/>
          <w:spacing w:val="-1"/>
        </w:rPr>
        <w:t>Actions determined to be controlled actions before the Nature Positive legislation commences will be assessed under the existing provisions of the EPBC Act. Assessments of actions under Parts 8 and 9 that commenced before the Nature Positive legislation comes into effect will continue to be assessed and approved/refused under the EPBC Act. The decision maker will remain the Minister for the Environment or their delegate.</w:t>
      </w:r>
    </w:p>
    <w:p w14:paraId="237D95AE" w14:textId="77777777" w:rsidR="00F0267D" w:rsidRDefault="00000000" w:rsidP="00661651">
      <w:pPr>
        <w:numPr>
          <w:ilvl w:val="0"/>
          <w:numId w:val="39"/>
        </w:numPr>
        <w:spacing w:line="306" w:lineRule="exact"/>
        <w:ind w:left="360" w:right="216" w:hanging="360"/>
        <w:textAlignment w:val="baseline"/>
        <w:rPr>
          <w:rFonts w:ascii="Calibri" w:eastAsia="Calibri" w:hAnsi="Calibri"/>
          <w:color w:val="000000"/>
        </w:rPr>
      </w:pPr>
      <w:r>
        <w:rPr>
          <w:rFonts w:ascii="Calibri" w:eastAsia="Calibri" w:hAnsi="Calibri"/>
          <w:color w:val="000000"/>
        </w:rPr>
        <w:t>An applicant may withdraw an action which has been referred or is being assessed under the EPBC Act and lodge a new application under the Nature Positive legislation. Withdrawal only applies to projects that have not had a decision whether to approve or refuse the action under the EPBC Act</w:t>
      </w:r>
      <w:r>
        <w:rPr>
          <w:rFonts w:ascii="Calibri" w:eastAsia="Calibri" w:hAnsi="Calibri"/>
          <w:color w:val="000000"/>
          <w:vertAlign w:val="superscript"/>
        </w:rPr>
        <w:t>4</w:t>
      </w:r>
      <w:r>
        <w:rPr>
          <w:rFonts w:ascii="Calibri" w:eastAsia="Calibri" w:hAnsi="Calibri"/>
          <w:color w:val="000000"/>
        </w:rPr>
        <w:t>.</w:t>
      </w:r>
    </w:p>
    <w:p w14:paraId="237D95AF" w14:textId="77777777" w:rsidR="00F0267D" w:rsidRDefault="00000000" w:rsidP="00661651">
      <w:pPr>
        <w:numPr>
          <w:ilvl w:val="0"/>
          <w:numId w:val="39"/>
        </w:numPr>
        <w:spacing w:before="19" w:line="307" w:lineRule="exact"/>
        <w:ind w:left="360" w:hanging="360"/>
        <w:textAlignment w:val="baseline"/>
        <w:rPr>
          <w:rFonts w:ascii="Calibri" w:eastAsia="Calibri" w:hAnsi="Calibri"/>
          <w:color w:val="000000"/>
        </w:rPr>
      </w:pPr>
      <w:r>
        <w:rPr>
          <w:rFonts w:ascii="Calibri" w:eastAsia="Calibri" w:hAnsi="Calibri"/>
          <w:color w:val="000000"/>
        </w:rPr>
        <w:t>On commencement of the Nature Positive legislation, applications that have been under a stopped clock for more than three months while more information is sought (unless a timeframe is already specified in the stop-clock correspondence in which case that timeframe will apply) or have had information requirements for assessment documents issued more than three months earlier will be offered the opportunity to provide outstanding information and continue to be assessed for approval under the EPBC Act.</w:t>
      </w:r>
    </w:p>
    <w:p w14:paraId="237D95B0" w14:textId="77777777" w:rsidR="00F0267D" w:rsidRDefault="00000000" w:rsidP="00661651">
      <w:pPr>
        <w:numPr>
          <w:ilvl w:val="0"/>
          <w:numId w:val="39"/>
        </w:numPr>
        <w:spacing w:before="5" w:line="307" w:lineRule="exact"/>
        <w:ind w:left="360" w:hanging="360"/>
        <w:textAlignment w:val="baseline"/>
        <w:rPr>
          <w:rFonts w:ascii="Calibri" w:eastAsia="Calibri" w:hAnsi="Calibri"/>
          <w:color w:val="000000"/>
        </w:rPr>
      </w:pPr>
      <w:r>
        <w:rPr>
          <w:rFonts w:ascii="Calibri" w:eastAsia="Calibri" w:hAnsi="Calibri"/>
          <w:color w:val="000000"/>
        </w:rPr>
        <w:t>Projects that cannot meet the assessment requirement and timeframe or for which a response is not received within a reasonable defined timeframe (specified in correspondence with the proponent) will be lapsed. An applicant for a lapsed project may lodge a new application under the new system provided by the Nature Positive legislation.</w:t>
      </w:r>
    </w:p>
    <w:p w14:paraId="237D95B1" w14:textId="77777777" w:rsidR="00F0267D" w:rsidRDefault="00000000">
      <w:pPr>
        <w:spacing w:before="211" w:line="240"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4.2. Part 10 Strategic Assessments</w:t>
      </w:r>
    </w:p>
    <w:p w14:paraId="237D95B2" w14:textId="77777777" w:rsidR="00F0267D" w:rsidRDefault="00000000" w:rsidP="00661651">
      <w:pPr>
        <w:numPr>
          <w:ilvl w:val="0"/>
          <w:numId w:val="39"/>
        </w:numPr>
        <w:spacing w:before="111" w:line="307" w:lineRule="exact"/>
        <w:ind w:left="360" w:hanging="360"/>
        <w:textAlignment w:val="baseline"/>
        <w:rPr>
          <w:rFonts w:ascii="Calibri" w:eastAsia="Calibri" w:hAnsi="Calibri"/>
          <w:color w:val="000000"/>
        </w:rPr>
      </w:pPr>
      <w:r>
        <w:rPr>
          <w:rFonts w:ascii="Calibri" w:eastAsia="Calibri" w:hAnsi="Calibri"/>
          <w:color w:val="000000"/>
        </w:rPr>
        <w:t>If a plan, policy or program is being considered for endorsement under Part 10 of the EPBC Act, it will continue to be assessed under the existing Act.</w:t>
      </w:r>
    </w:p>
    <w:p w14:paraId="237D95B3" w14:textId="77777777" w:rsidR="00F0267D" w:rsidRDefault="00000000" w:rsidP="00661651">
      <w:pPr>
        <w:numPr>
          <w:ilvl w:val="0"/>
          <w:numId w:val="39"/>
        </w:numPr>
        <w:spacing w:before="6" w:line="307" w:lineRule="exact"/>
        <w:ind w:left="360" w:right="432" w:hanging="360"/>
        <w:textAlignment w:val="baseline"/>
        <w:rPr>
          <w:rFonts w:ascii="Calibri" w:eastAsia="Calibri" w:hAnsi="Calibri"/>
          <w:color w:val="000000"/>
        </w:rPr>
      </w:pPr>
      <w:r>
        <w:rPr>
          <w:rFonts w:ascii="Calibri" w:eastAsia="Calibri" w:hAnsi="Calibri"/>
          <w:color w:val="000000"/>
        </w:rPr>
        <w:t>However, if on commencement of the Nature Positive legislation, assessments that have not progressed for a period of three months or more due to lack of required information will be considered to be lapsed.</w:t>
      </w:r>
    </w:p>
    <w:p w14:paraId="237D95B4" w14:textId="77777777" w:rsidR="00F0267D" w:rsidRDefault="00000000" w:rsidP="00661651">
      <w:pPr>
        <w:numPr>
          <w:ilvl w:val="0"/>
          <w:numId w:val="39"/>
        </w:numPr>
        <w:spacing w:before="5" w:line="307" w:lineRule="exact"/>
        <w:ind w:left="360" w:hanging="360"/>
        <w:textAlignment w:val="baseline"/>
        <w:rPr>
          <w:rFonts w:ascii="Calibri" w:eastAsia="Calibri" w:hAnsi="Calibri"/>
          <w:color w:val="000000"/>
          <w:spacing w:val="1"/>
        </w:rPr>
      </w:pPr>
      <w:r>
        <w:rPr>
          <w:rFonts w:ascii="Calibri" w:eastAsia="Calibri" w:hAnsi="Calibri"/>
          <w:color w:val="000000"/>
          <w:spacing w:val="1"/>
        </w:rPr>
        <w:t>The responsible person for a lapsed strategic assessment approval may request the CEO of EPA to undertake a new strategic assessment of their strategic plan under the Nature Positive legislation.</w:t>
      </w:r>
    </w:p>
    <w:p w14:paraId="237D95B5" w14:textId="77777777" w:rsidR="00F0267D" w:rsidRDefault="00000000" w:rsidP="00661651">
      <w:pPr>
        <w:numPr>
          <w:ilvl w:val="0"/>
          <w:numId w:val="39"/>
        </w:numPr>
        <w:spacing w:before="74" w:line="233" w:lineRule="exact"/>
        <w:ind w:left="360" w:hanging="360"/>
        <w:textAlignment w:val="baseline"/>
        <w:rPr>
          <w:rFonts w:ascii="Calibri" w:eastAsia="Calibri" w:hAnsi="Calibri"/>
          <w:color w:val="000000"/>
        </w:rPr>
      </w:pPr>
      <w:r>
        <w:rPr>
          <w:rFonts w:ascii="Calibri" w:eastAsia="Calibri" w:hAnsi="Calibri"/>
          <w:color w:val="000000"/>
        </w:rPr>
        <w:t>EPA will be responsible for strategic assessments under the Nature Positive legislation.</w:t>
      </w:r>
    </w:p>
    <w:p w14:paraId="237D95B6" w14:textId="77777777" w:rsidR="00F0267D" w:rsidRDefault="00000000">
      <w:pPr>
        <w:spacing w:before="211" w:after="130" w:line="240"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4.3. Parts 13 and 13A Permits</w:t>
      </w:r>
    </w:p>
    <w:p w14:paraId="237D95B7" w14:textId="77777777" w:rsidR="00F0267D" w:rsidRDefault="00000000" w:rsidP="00661651">
      <w:pPr>
        <w:numPr>
          <w:ilvl w:val="0"/>
          <w:numId w:val="39"/>
        </w:numPr>
        <w:spacing w:after="307" w:line="290" w:lineRule="exact"/>
        <w:ind w:left="360" w:hanging="360"/>
        <w:textAlignment w:val="baseline"/>
        <w:rPr>
          <w:rFonts w:ascii="Calibri" w:eastAsia="Calibri" w:hAnsi="Calibri"/>
          <w:color w:val="000000"/>
        </w:rPr>
      </w:pPr>
      <w:r>
        <w:rPr>
          <w:rFonts w:ascii="Calibri" w:eastAsia="Calibri" w:hAnsi="Calibri"/>
          <w:color w:val="000000"/>
        </w:rPr>
        <w:t>Specific transitional arrangements will be prepared for Parts 13 and 13A permits. These arrangements will specify the point at which an assessment of a permit will continue under the EPBC Act or transition to the Nature Positive legislation. These arrangements will specify any differences between the transitional approach for commercial and non-commercial wildlife trade permits, Commonwealth land and Cetacean permits. As a general principle, an application received and accepted and fee paid prior to the new legislation coming into force will be assessed under the EPBC Act.</w:t>
      </w:r>
    </w:p>
    <w:p w14:paraId="237D95B8" w14:textId="77777777" w:rsidR="00F0267D" w:rsidRDefault="00000000">
      <w:pPr>
        <w:spacing w:before="98" w:line="245" w:lineRule="exact"/>
        <w:ind w:right="72"/>
        <w:textAlignment w:val="baseline"/>
        <w:rPr>
          <w:rFonts w:ascii="Calibri" w:eastAsia="Calibri" w:hAnsi="Calibri"/>
          <w:color w:val="000000"/>
          <w:sz w:val="13"/>
          <w:vertAlign w:val="superscript"/>
        </w:rPr>
      </w:pPr>
      <w:r>
        <w:pict w14:anchorId="237D9A84">
          <v:line id="_x0000_s2187" style="position:absolute;z-index:251557888;mso-position-horizontal-relative:page;mso-position-vertical-relative:page" from="1in,715.7pt" to="216.3pt,715.7pt" strokeweight=".7pt">
            <w10:wrap anchorx="page" anchory="page"/>
          </v:line>
        </w:pict>
      </w:r>
      <w:r>
        <w:rPr>
          <w:rFonts w:ascii="Calibri" w:eastAsia="Calibri" w:hAnsi="Calibri"/>
          <w:color w:val="000000"/>
          <w:sz w:val="13"/>
          <w:vertAlign w:val="superscript"/>
        </w:rPr>
        <w:t>4</w:t>
      </w:r>
      <w:r>
        <w:rPr>
          <w:rFonts w:ascii="Calibri" w:eastAsia="Calibri" w:hAnsi="Calibri"/>
          <w:color w:val="000000"/>
          <w:sz w:val="20"/>
        </w:rPr>
        <w:t xml:space="preserve"> Consideration will be given to the refund or partial refund of cost recovery fees in certain circumstances. Any refunds will be consistent with the current Cost Recovery Implementation Statement – Cost Recovery for Environmental Assessments Under the Environment Protection and Biodiversity Conservation Act 1999 (2016</w:t>
      </w:r>
      <w:r>
        <w:rPr>
          <w:rFonts w:ascii="Calibri" w:eastAsia="Calibri" w:hAnsi="Calibri"/>
          <w:color w:val="000000"/>
          <w:sz w:val="20"/>
        </w:rPr>
        <w:softHyphen/>
        <w:t>2017).</w:t>
      </w:r>
    </w:p>
    <w:p w14:paraId="237D95B9" w14:textId="77777777" w:rsidR="00F0267D" w:rsidRDefault="00000000">
      <w:pPr>
        <w:spacing w:before="235" w:line="221" w:lineRule="exact"/>
        <w:jc w:val="center"/>
        <w:textAlignment w:val="baseline"/>
        <w:rPr>
          <w:rFonts w:ascii="Calibri" w:eastAsia="Calibri" w:hAnsi="Calibri"/>
          <w:color w:val="000000"/>
        </w:rPr>
      </w:pPr>
      <w:r>
        <w:rPr>
          <w:rFonts w:ascii="Calibri" w:eastAsia="Calibri" w:hAnsi="Calibri"/>
          <w:color w:val="000000"/>
        </w:rPr>
        <w:t>5</w:t>
      </w:r>
    </w:p>
    <w:p w14:paraId="237D95BA" w14:textId="77777777" w:rsidR="00F0267D" w:rsidRDefault="00F0267D">
      <w:pPr>
        <w:sectPr w:rsidR="00F0267D" w:rsidSect="00FD32D1">
          <w:pgSz w:w="11909" w:h="16838"/>
          <w:pgMar w:top="700" w:right="1449" w:bottom="582" w:left="1440" w:header="720" w:footer="720" w:gutter="0"/>
          <w:cols w:space="720"/>
        </w:sectPr>
      </w:pPr>
    </w:p>
    <w:p w14:paraId="237D95BB" w14:textId="77777777" w:rsidR="00F0267D" w:rsidRDefault="00000000">
      <w:pPr>
        <w:textAlignment w:val="baseline"/>
        <w:rPr>
          <w:rFonts w:eastAsia="Times New Roman"/>
          <w:color w:val="000000"/>
          <w:sz w:val="24"/>
        </w:rPr>
      </w:pPr>
      <w:r>
        <w:lastRenderedPageBreak/>
        <w:pict w14:anchorId="237D9A85">
          <v:shape id="_x0000_s2186" type="#_x0000_t202" style="position:absolute;margin-left:70.9pt;margin-top:35pt;width:451pt;height:365.6pt;z-index:-251624448;mso-wrap-distance-left:0;mso-wrap-distance-right:0;mso-position-horizontal-relative:page;mso-position-vertical-relative:page" filled="f" stroked="f">
            <v:textbox inset="0,0,0,0">
              <w:txbxContent>
                <w:p w14:paraId="237D9BA3" w14:textId="77777777" w:rsidR="00F0267D" w:rsidRDefault="00000000">
                  <w:pPr>
                    <w:spacing w:before="40" w:line="309" w:lineRule="exact"/>
                    <w:ind w:left="72"/>
                    <w:jc w:val="center"/>
                    <w:textAlignment w:val="baseline"/>
                    <w:rPr>
                      <w:rFonts w:ascii="Calibri" w:eastAsia="Calibri" w:hAnsi="Calibri"/>
                      <w:b/>
                      <w:color w:val="FF0000"/>
                      <w:sz w:val="28"/>
                    </w:rPr>
                  </w:pPr>
                  <w:r>
                    <w:rPr>
                      <w:rFonts w:ascii="Calibri" w:eastAsia="Calibri" w:hAnsi="Calibri"/>
                      <w:b/>
                      <w:color w:val="FF0000"/>
                      <w:sz w:val="28"/>
                    </w:rPr>
                    <w:t>OFFICIAL: SENSITIVE</w:t>
                  </w:r>
                </w:p>
                <w:p w14:paraId="237D9BA4" w14:textId="77777777" w:rsidR="00F0267D" w:rsidRDefault="00000000">
                  <w:pPr>
                    <w:spacing w:before="26" w:line="235" w:lineRule="exact"/>
                    <w:ind w:left="72"/>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37D9BA5" w14:textId="77777777" w:rsidR="00F0267D" w:rsidRDefault="00000000" w:rsidP="00661651">
                  <w:pPr>
                    <w:numPr>
                      <w:ilvl w:val="0"/>
                      <w:numId w:val="39"/>
                    </w:numPr>
                    <w:tabs>
                      <w:tab w:val="clear" w:pos="360"/>
                      <w:tab w:val="left" w:pos="432"/>
                    </w:tabs>
                    <w:spacing w:before="270" w:line="290" w:lineRule="exact"/>
                    <w:ind w:left="432" w:right="360" w:hanging="360"/>
                    <w:jc w:val="both"/>
                    <w:textAlignment w:val="baseline"/>
                    <w:rPr>
                      <w:rFonts w:ascii="Calibri" w:eastAsia="Calibri" w:hAnsi="Calibri"/>
                      <w:color w:val="000000"/>
                    </w:rPr>
                  </w:pPr>
                  <w:r>
                    <w:rPr>
                      <w:rFonts w:ascii="Calibri" w:eastAsia="Calibri" w:hAnsi="Calibri"/>
                      <w:color w:val="000000"/>
                    </w:rPr>
                    <w:t>Assessing and issuing commercial, personal wildlife trade, Commonwealth land and cetacean permits under the Nature Positive legislation will transfer to EPA.</w:t>
                  </w:r>
                </w:p>
                <w:p w14:paraId="237D9BA6" w14:textId="77777777" w:rsidR="00F0267D" w:rsidRDefault="00000000" w:rsidP="00661651">
                  <w:pPr>
                    <w:numPr>
                      <w:ilvl w:val="0"/>
                      <w:numId w:val="39"/>
                    </w:numPr>
                    <w:tabs>
                      <w:tab w:val="clear" w:pos="360"/>
                      <w:tab w:val="left" w:pos="432"/>
                    </w:tabs>
                    <w:spacing w:before="13" w:line="290" w:lineRule="exact"/>
                    <w:ind w:left="432" w:hanging="360"/>
                    <w:textAlignment w:val="baseline"/>
                    <w:rPr>
                      <w:rFonts w:ascii="Calibri" w:eastAsia="Calibri" w:hAnsi="Calibri"/>
                      <w:color w:val="000000"/>
                    </w:rPr>
                  </w:pPr>
                  <w:r>
                    <w:rPr>
                      <w:rFonts w:ascii="Calibri" w:eastAsia="Calibri" w:hAnsi="Calibri"/>
                      <w:color w:val="000000"/>
                    </w:rPr>
                    <w:t>Assessing and issuing non-commercial wildlife trade permits will remain with the Minister/ Department of Climate Change, Energy, the Environment and Water (DCCEEW) under the Nature Positive legislation.</w:t>
                  </w:r>
                </w:p>
                <w:p w14:paraId="237D9BA7" w14:textId="77777777" w:rsidR="00F0267D" w:rsidRDefault="00000000">
                  <w:pPr>
                    <w:spacing w:before="230" w:line="241" w:lineRule="exact"/>
                    <w:ind w:left="72"/>
                    <w:textAlignment w:val="baseline"/>
                    <w:rPr>
                      <w:rFonts w:ascii="Calibri Light" w:eastAsia="Calibri Light" w:hAnsi="Calibri Light"/>
                      <w:i/>
                      <w:color w:val="000000"/>
                      <w:sz w:val="24"/>
                    </w:rPr>
                  </w:pPr>
                  <w:r>
                    <w:rPr>
                      <w:rFonts w:ascii="Calibri Light" w:eastAsia="Calibri Light" w:hAnsi="Calibri Light"/>
                      <w:i/>
                      <w:color w:val="000000"/>
                      <w:sz w:val="24"/>
                    </w:rPr>
                    <w:t>4.4. Part 13A lists and assessments (excluding permits)</w:t>
                  </w:r>
                </w:p>
                <w:p w14:paraId="237D9BA8" w14:textId="77777777" w:rsidR="00F0267D" w:rsidRDefault="00000000" w:rsidP="00661651">
                  <w:pPr>
                    <w:numPr>
                      <w:ilvl w:val="0"/>
                      <w:numId w:val="39"/>
                    </w:numPr>
                    <w:tabs>
                      <w:tab w:val="clear" w:pos="360"/>
                      <w:tab w:val="left" w:pos="432"/>
                    </w:tabs>
                    <w:spacing w:before="138" w:line="290" w:lineRule="exact"/>
                    <w:ind w:left="432" w:right="216" w:hanging="360"/>
                    <w:textAlignment w:val="baseline"/>
                    <w:rPr>
                      <w:rFonts w:ascii="Calibri" w:eastAsia="Calibri" w:hAnsi="Calibri"/>
                      <w:color w:val="000000"/>
                    </w:rPr>
                  </w:pPr>
                  <w:r>
                    <w:rPr>
                      <w:rFonts w:ascii="Calibri" w:eastAsia="Calibri" w:hAnsi="Calibri"/>
                      <w:color w:val="000000"/>
                    </w:rPr>
                    <w:t xml:space="preserve">Assessing commercial trade operations, plans and programs and management of the </w:t>
                  </w:r>
                  <w:r>
                    <w:rPr>
                      <w:rFonts w:ascii="Calibri" w:eastAsia="Calibri" w:hAnsi="Calibri"/>
                      <w:i/>
                      <w:color w:val="000000"/>
                    </w:rPr>
                    <w:t xml:space="preserve">List of Specimens Taken to be Suitable for Live Import </w:t>
                  </w:r>
                  <w:r>
                    <w:rPr>
                      <w:rFonts w:ascii="Calibri" w:eastAsia="Calibri" w:hAnsi="Calibri"/>
                      <w:color w:val="000000"/>
                    </w:rPr>
                    <w:t>(Live Import List) will continue to be undertaken by the Minister/DCCEEW under the Nature Positive legislation.</w:t>
                  </w:r>
                </w:p>
                <w:p w14:paraId="237D9BA9" w14:textId="77777777" w:rsidR="00F0267D" w:rsidRDefault="00000000" w:rsidP="00661651">
                  <w:pPr>
                    <w:numPr>
                      <w:ilvl w:val="0"/>
                      <w:numId w:val="39"/>
                    </w:numPr>
                    <w:tabs>
                      <w:tab w:val="clear" w:pos="360"/>
                      <w:tab w:val="left" w:pos="432"/>
                    </w:tabs>
                    <w:spacing w:before="8" w:line="290" w:lineRule="exact"/>
                    <w:ind w:left="432" w:right="288" w:hanging="360"/>
                    <w:textAlignment w:val="baseline"/>
                    <w:rPr>
                      <w:rFonts w:ascii="Calibri" w:eastAsia="Calibri" w:hAnsi="Calibri"/>
                      <w:color w:val="000000"/>
                      <w:spacing w:val="-1"/>
                    </w:rPr>
                  </w:pPr>
                  <w:r>
                    <w:rPr>
                      <w:rFonts w:ascii="Calibri" w:eastAsia="Calibri" w:hAnsi="Calibri"/>
                      <w:color w:val="000000"/>
                      <w:spacing w:val="-1"/>
                    </w:rPr>
                    <w:t>Applications submitted and accepted, prior to the Nature Positive legislation commencing, for amending the Live Import Lis) or for approval of a wildlife trade export program under the EPBC Act, will continue to be assessed and approved/refused under EPBC Act provisions.</w:t>
                  </w:r>
                </w:p>
                <w:p w14:paraId="237D9BAA" w14:textId="77777777" w:rsidR="00F0267D" w:rsidRDefault="00000000" w:rsidP="00661651">
                  <w:pPr>
                    <w:numPr>
                      <w:ilvl w:val="0"/>
                      <w:numId w:val="39"/>
                    </w:numPr>
                    <w:tabs>
                      <w:tab w:val="clear" w:pos="360"/>
                      <w:tab w:val="left" w:pos="432"/>
                    </w:tabs>
                    <w:spacing w:before="15" w:line="290" w:lineRule="exact"/>
                    <w:ind w:left="432" w:right="360" w:hanging="360"/>
                    <w:jc w:val="both"/>
                    <w:textAlignment w:val="baseline"/>
                    <w:rPr>
                      <w:rFonts w:ascii="Calibri" w:eastAsia="Calibri" w:hAnsi="Calibri"/>
                      <w:color w:val="000000"/>
                    </w:rPr>
                  </w:pPr>
                  <w:r>
                    <w:rPr>
                      <w:rFonts w:ascii="Calibri" w:eastAsia="Calibri" w:hAnsi="Calibri"/>
                      <w:color w:val="000000"/>
                    </w:rPr>
                    <w:t>An applicant may withdraw an application which has been submitted under the EPBC Act and lodge a new application under the Nature Positive legislation.</w:t>
                  </w:r>
                </w:p>
                <w:p w14:paraId="237D9BAB" w14:textId="77777777" w:rsidR="00F0267D" w:rsidRDefault="00000000" w:rsidP="00661651">
                  <w:pPr>
                    <w:numPr>
                      <w:ilvl w:val="0"/>
                      <w:numId w:val="39"/>
                    </w:numPr>
                    <w:tabs>
                      <w:tab w:val="clear" w:pos="360"/>
                      <w:tab w:val="left" w:pos="432"/>
                    </w:tabs>
                    <w:spacing w:before="11" w:line="290" w:lineRule="exact"/>
                    <w:ind w:left="432" w:hanging="360"/>
                    <w:textAlignment w:val="baseline"/>
                    <w:rPr>
                      <w:rFonts w:ascii="Calibri" w:eastAsia="Calibri" w:hAnsi="Calibri"/>
                      <w:color w:val="000000"/>
                    </w:rPr>
                  </w:pPr>
                  <w:r>
                    <w:rPr>
                      <w:rFonts w:ascii="Calibri" w:eastAsia="Calibri" w:hAnsi="Calibri"/>
                      <w:color w:val="000000"/>
                    </w:rPr>
                    <w:t>Lists made under Part 13A (the List of Exempt Native Specimens (LENS), Live Import List (LIL), List of native household pets, CITES list &amp; Stricter domestic measures) will continue to be in force through transition. The Nature Positive legislation will allow for creation, review, amendment and replacement of these lists, where relevant.</w:t>
                  </w:r>
                </w:p>
                <w:p w14:paraId="237D9BAC" w14:textId="77777777" w:rsidR="00F0267D" w:rsidRDefault="00000000">
                  <w:pPr>
                    <w:spacing w:before="239" w:after="345" w:line="256" w:lineRule="exact"/>
                    <w:ind w:left="72"/>
                    <w:textAlignment w:val="baseline"/>
                    <w:rPr>
                      <w:rFonts w:ascii="Tahoma" w:eastAsia="Tahoma" w:hAnsi="Tahoma"/>
                      <w:color w:val="000000"/>
                      <w:spacing w:val="11"/>
                      <w:sz w:val="21"/>
                    </w:rPr>
                  </w:pPr>
                  <w:r>
                    <w:rPr>
                      <w:rFonts w:ascii="Tahoma" w:eastAsia="Tahoma" w:hAnsi="Tahoma"/>
                      <w:color w:val="000000"/>
                      <w:spacing w:val="11"/>
                      <w:sz w:val="21"/>
                    </w:rPr>
                    <w:t>5. Existing EPBC Act authorisations</w:t>
                  </w:r>
                </w:p>
              </w:txbxContent>
            </v:textbox>
            <w10:wrap type="square" anchorx="page" anchory="page"/>
          </v:shape>
        </w:pict>
      </w:r>
      <w:r>
        <w:pict w14:anchorId="237D9A86">
          <v:shape id="_x0000_s2185" type="#_x0000_t202" style="position:absolute;margin-left:70.9pt;margin-top:230.65pt;width:450.85pt;height:388.55pt;z-index:-251745280;mso-wrap-distance-left:0;mso-wrap-distance-right:0;mso-position-horizontal-relative:page;mso-position-vertical-relative:page" filled="f" stroked="f">
            <v:textbox inset="0,0,0,0">
              <w:txbxContent>
                <w:p w14:paraId="237D9BAD" w14:textId="77777777" w:rsidR="00F0267D" w:rsidRDefault="00000000">
                  <w:pPr>
                    <w:ind w:left="12"/>
                    <w:textAlignment w:val="baseline"/>
                  </w:pPr>
                  <w:r>
                    <w:rPr>
                      <w:noProof/>
                    </w:rPr>
                    <w:drawing>
                      <wp:inline distT="0" distB="0" distL="0" distR="0" wp14:anchorId="237D9C86" wp14:editId="237D9C87">
                        <wp:extent cx="5718175" cy="493458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8"/>
                                <a:stretch>
                                  <a:fillRect/>
                                </a:stretch>
                              </pic:blipFill>
                              <pic:spPr>
                                <a:xfrm>
                                  <a:off x="0" y="0"/>
                                  <a:ext cx="5718175" cy="4934585"/>
                                </a:xfrm>
                                <a:prstGeom prst="rect">
                                  <a:avLst/>
                                </a:prstGeom>
                              </pic:spPr>
                            </pic:pic>
                          </a:graphicData>
                        </a:graphic>
                      </wp:inline>
                    </w:drawing>
                  </w:r>
                </w:p>
              </w:txbxContent>
            </v:textbox>
            <w10:wrap anchorx="page" anchory="page"/>
          </v:shape>
        </w:pict>
      </w:r>
      <w:r>
        <w:pict w14:anchorId="237D9A87">
          <v:shape id="_x0000_s2184" type="#_x0000_t202" style="position:absolute;margin-left:75.7pt;margin-top:400.6pt;width:38.7pt;height:12.65pt;z-index:-251623424;mso-wrap-distance-left:0;mso-wrap-distance-right:0;mso-position-horizontal-relative:page;mso-position-vertical-relative:page" filled="f" stroked="f">
            <v:textbox inset="0,0,0,0">
              <w:txbxContent>
                <w:p w14:paraId="237D9BAE" w14:textId="77777777" w:rsidR="00F0267D" w:rsidRDefault="00000000">
                  <w:pPr>
                    <w:spacing w:line="239" w:lineRule="exact"/>
                    <w:textAlignment w:val="baseline"/>
                    <w:rPr>
                      <w:rFonts w:ascii="Tahoma" w:eastAsia="Tahoma" w:hAnsi="Tahoma"/>
                      <w:color w:val="000000"/>
                      <w:spacing w:val="22"/>
                      <w:sz w:val="21"/>
                    </w:rPr>
                  </w:pPr>
                  <w:r>
                    <w:rPr>
                      <w:rFonts w:ascii="Tahoma" w:eastAsia="Tahoma" w:hAnsi="Tahoma"/>
                      <w:color w:val="000000"/>
                      <w:spacing w:val="22"/>
                      <w:sz w:val="21"/>
                    </w:rPr>
                    <w:t>Effect</w:t>
                  </w:r>
                </w:p>
              </w:txbxContent>
            </v:textbox>
            <w10:wrap type="square" anchorx="page" anchory="page"/>
          </v:shape>
        </w:pict>
      </w:r>
      <w:r>
        <w:pict w14:anchorId="237D9A88">
          <v:shape id="_x0000_s2183" type="#_x0000_t202" style="position:absolute;margin-left:79.45pt;margin-top:419.65pt;width:424.8pt;height:86.85pt;z-index:-251622400;mso-wrap-distance-left:0;mso-wrap-distance-right:0;mso-position-horizontal-relative:page;mso-position-vertical-relative:page" filled="f" stroked="f">
            <v:textbox inset="0,0,0,0">
              <w:txbxContent>
                <w:p w14:paraId="237D9BAF" w14:textId="77777777" w:rsidR="00F0267D" w:rsidRDefault="00000000">
                  <w:pPr>
                    <w:spacing w:line="288" w:lineRule="exact"/>
                    <w:textAlignment w:val="baseline"/>
                    <w:rPr>
                      <w:rFonts w:ascii="Calibri" w:eastAsia="Calibri" w:hAnsi="Calibri"/>
                      <w:color w:val="000000"/>
                    </w:rPr>
                  </w:pPr>
                  <w:r>
                    <w:rPr>
                      <w:rFonts w:ascii="Calibri" w:eastAsia="Calibri" w:hAnsi="Calibri"/>
                      <w:color w:val="000000"/>
                    </w:rPr>
                    <w:t>This section covers transitional arrangements for existing EPBC authorisations (Parts 7, 9, 10, 13 and 13A). Authorisations will continue to have effect and variations/suspension/revocation/termination/reviews/transfers and compliance will be managed under the Nature Positive legislation. This section also includes details on Exempt Native Specimens (LENS), Live Import List (LIL), List of native household pets and CITES list &amp; Stricter domestic measures.</w:t>
                  </w:r>
                </w:p>
              </w:txbxContent>
            </v:textbox>
            <w10:wrap type="square" anchorx="page" anchory="page"/>
          </v:shape>
        </w:pict>
      </w:r>
      <w:r>
        <w:pict w14:anchorId="237D9A89">
          <v:shape id="_x0000_s2182" type="#_x0000_t202" style="position:absolute;margin-left:71.15pt;margin-top:527.5pt;width:451pt;height:264.5pt;z-index:-251621376;mso-wrap-distance-left:0;mso-wrap-distance-right:0;mso-position-horizontal-relative:page;mso-position-vertical-relative:page" filled="f" stroked="f">
            <v:textbox inset="0,0,0,0">
              <w:txbxContent>
                <w:p w14:paraId="237D9BB0" w14:textId="77777777" w:rsidR="00F0267D" w:rsidRDefault="00000000">
                  <w:pPr>
                    <w:spacing w:line="203"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5.1. Authorisations and decisions</w:t>
                  </w:r>
                </w:p>
                <w:p w14:paraId="237D9BB1" w14:textId="77777777" w:rsidR="00F0267D" w:rsidRDefault="00000000" w:rsidP="00661651">
                  <w:pPr>
                    <w:numPr>
                      <w:ilvl w:val="0"/>
                      <w:numId w:val="39"/>
                    </w:numPr>
                    <w:spacing w:before="135" w:line="290" w:lineRule="exact"/>
                    <w:ind w:left="360" w:hanging="360"/>
                    <w:textAlignment w:val="baseline"/>
                    <w:rPr>
                      <w:rFonts w:ascii="Calibri" w:eastAsia="Calibri" w:hAnsi="Calibri"/>
                      <w:color w:val="000000"/>
                    </w:rPr>
                  </w:pPr>
                  <w:r>
                    <w:rPr>
                      <w:rFonts w:ascii="Calibri" w:eastAsia="Calibri" w:hAnsi="Calibri"/>
                      <w:color w:val="000000"/>
                    </w:rPr>
                    <w:t>Authorisations and decisions made under the EPBC Act that are in effect on commencement of the Nature Positive legislation, will continue to have effect as if the authorisation had been made under the new Act. This includes:</w:t>
                  </w:r>
                </w:p>
                <w:p w14:paraId="237D9BB2" w14:textId="77777777" w:rsidR="00F0267D" w:rsidRDefault="00000000" w:rsidP="00661651">
                  <w:pPr>
                    <w:numPr>
                      <w:ilvl w:val="0"/>
                      <w:numId w:val="41"/>
                    </w:numPr>
                    <w:tabs>
                      <w:tab w:val="clear" w:pos="360"/>
                      <w:tab w:val="left" w:pos="864"/>
                    </w:tabs>
                    <w:spacing w:before="189" w:line="219" w:lineRule="exact"/>
                    <w:ind w:left="504"/>
                    <w:textAlignment w:val="baseline"/>
                    <w:rPr>
                      <w:rFonts w:ascii="Calibri" w:eastAsia="Calibri" w:hAnsi="Calibri"/>
                      <w:color w:val="000000"/>
                    </w:rPr>
                  </w:pPr>
                  <w:r>
                    <w:rPr>
                      <w:rFonts w:ascii="Calibri" w:eastAsia="Calibri" w:hAnsi="Calibri"/>
                      <w:color w:val="000000"/>
                    </w:rPr>
                    <w:t>Not controlled actions under Part 7;</w:t>
                  </w:r>
                </w:p>
                <w:p w14:paraId="237D9BB3" w14:textId="77777777" w:rsidR="00F0267D" w:rsidRDefault="00000000" w:rsidP="00661651">
                  <w:pPr>
                    <w:numPr>
                      <w:ilvl w:val="0"/>
                      <w:numId w:val="41"/>
                    </w:numPr>
                    <w:tabs>
                      <w:tab w:val="clear" w:pos="360"/>
                      <w:tab w:val="left" w:pos="864"/>
                    </w:tabs>
                    <w:spacing w:before="189" w:line="221" w:lineRule="exact"/>
                    <w:ind w:left="504"/>
                    <w:textAlignment w:val="baseline"/>
                    <w:rPr>
                      <w:rFonts w:ascii="Calibri" w:eastAsia="Calibri" w:hAnsi="Calibri"/>
                      <w:color w:val="000000"/>
                    </w:rPr>
                  </w:pPr>
                  <w:r>
                    <w:rPr>
                      <w:rFonts w:ascii="Calibri" w:eastAsia="Calibri" w:hAnsi="Calibri"/>
                      <w:color w:val="000000"/>
                    </w:rPr>
                    <w:t>Not controlled actions - particular matter under Part 7;</w:t>
                  </w:r>
                </w:p>
                <w:p w14:paraId="237D9BB4" w14:textId="77777777" w:rsidR="00F0267D" w:rsidRDefault="00000000" w:rsidP="00661651">
                  <w:pPr>
                    <w:numPr>
                      <w:ilvl w:val="0"/>
                      <w:numId w:val="41"/>
                    </w:numPr>
                    <w:tabs>
                      <w:tab w:val="clear" w:pos="360"/>
                      <w:tab w:val="left" w:pos="864"/>
                    </w:tabs>
                    <w:spacing w:before="191" w:line="222" w:lineRule="exact"/>
                    <w:ind w:left="504"/>
                    <w:textAlignment w:val="baseline"/>
                    <w:rPr>
                      <w:rFonts w:ascii="Calibri" w:eastAsia="Calibri" w:hAnsi="Calibri"/>
                      <w:color w:val="000000"/>
                    </w:rPr>
                  </w:pPr>
                  <w:r>
                    <w:rPr>
                      <w:rFonts w:ascii="Calibri" w:eastAsia="Calibri" w:hAnsi="Calibri"/>
                      <w:color w:val="000000"/>
                    </w:rPr>
                    <w:t>Actions that are clearly unacceptable under Part 7;</w:t>
                  </w:r>
                </w:p>
                <w:p w14:paraId="237D9BB5" w14:textId="77777777" w:rsidR="00F0267D" w:rsidRDefault="00000000" w:rsidP="00661651">
                  <w:pPr>
                    <w:numPr>
                      <w:ilvl w:val="0"/>
                      <w:numId w:val="41"/>
                    </w:numPr>
                    <w:tabs>
                      <w:tab w:val="clear" w:pos="360"/>
                      <w:tab w:val="left" w:pos="864"/>
                    </w:tabs>
                    <w:spacing w:before="186" w:line="222" w:lineRule="exact"/>
                    <w:ind w:left="504"/>
                    <w:textAlignment w:val="baseline"/>
                    <w:rPr>
                      <w:rFonts w:ascii="Calibri" w:eastAsia="Calibri" w:hAnsi="Calibri"/>
                      <w:color w:val="000000"/>
                    </w:rPr>
                  </w:pPr>
                  <w:r>
                    <w:rPr>
                      <w:rFonts w:ascii="Calibri" w:eastAsia="Calibri" w:hAnsi="Calibri"/>
                      <w:color w:val="000000"/>
                    </w:rPr>
                    <w:t>Approvals under Part 9;</w:t>
                  </w:r>
                </w:p>
                <w:p w14:paraId="237D9BB6" w14:textId="77777777" w:rsidR="00F0267D" w:rsidRDefault="00000000">
                  <w:pPr>
                    <w:spacing w:before="2222" w:after="2" w:line="219" w:lineRule="exact"/>
                    <w:jc w:val="center"/>
                    <w:textAlignment w:val="baseline"/>
                    <w:rPr>
                      <w:rFonts w:ascii="Calibri" w:eastAsia="Calibri" w:hAnsi="Calibri"/>
                      <w:color w:val="000000"/>
                    </w:rPr>
                  </w:pPr>
                  <w:r>
                    <w:rPr>
                      <w:rFonts w:ascii="Calibri" w:eastAsia="Calibri" w:hAnsi="Calibri"/>
                      <w:color w:val="000000"/>
                    </w:rPr>
                    <w:t>6</w:t>
                  </w:r>
                </w:p>
              </w:txbxContent>
            </v:textbox>
            <w10:wrap type="square" anchorx="page" anchory="page"/>
          </v:shape>
        </w:pict>
      </w:r>
    </w:p>
    <w:p w14:paraId="237D95BC" w14:textId="77777777" w:rsidR="00F0267D" w:rsidRDefault="00F0267D">
      <w:pPr>
        <w:sectPr w:rsidR="00F0267D" w:rsidSect="00FD32D1">
          <w:pgSz w:w="11909" w:h="16838"/>
          <w:pgMar w:top="700" w:right="1466" w:bottom="324" w:left="1418" w:header="720" w:footer="720" w:gutter="0"/>
          <w:cols w:space="720"/>
        </w:sectPr>
      </w:pPr>
    </w:p>
    <w:p w14:paraId="237D95BD" w14:textId="77777777" w:rsidR="00F0267D" w:rsidRDefault="00000000">
      <w:pPr>
        <w:spacing w:before="40" w:line="309" w:lineRule="exact"/>
        <w:jc w:val="center"/>
        <w:textAlignment w:val="baseline"/>
        <w:rPr>
          <w:rFonts w:ascii="Calibri" w:eastAsia="Calibri" w:hAnsi="Calibri"/>
          <w:b/>
          <w:color w:val="FF0000"/>
          <w:sz w:val="28"/>
        </w:rPr>
      </w:pPr>
      <w:r>
        <w:lastRenderedPageBreak/>
        <w:pict w14:anchorId="237D9A8A">
          <v:shape id="_x0000_s2181" type="#_x0000_t202" style="position:absolute;left:0;text-align:left;margin-left:93.1pt;margin-top:230.65pt;width:367.95pt;height:388.55pt;z-index:-251744256;mso-wrap-distance-left:0;mso-wrap-distance-right:0;mso-position-horizontal-relative:page;mso-position-vertical-relative:page" filled="f" stroked="f">
            <v:textbox inset="0,0,0,0">
              <w:txbxContent>
                <w:p w14:paraId="237D9BB7" w14:textId="77777777" w:rsidR="00F0267D" w:rsidRDefault="00000000">
                  <w:pPr>
                    <w:textAlignment w:val="baseline"/>
                  </w:pPr>
                  <w:r>
                    <w:rPr>
                      <w:noProof/>
                    </w:rPr>
                    <w:drawing>
                      <wp:inline distT="0" distB="0" distL="0" distR="0" wp14:anchorId="237D9C88" wp14:editId="237D9C89">
                        <wp:extent cx="4672965" cy="493458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4"/>
                                <a:stretch>
                                  <a:fillRect/>
                                </a:stretch>
                              </pic:blipFill>
                              <pic:spPr>
                                <a:xfrm>
                                  <a:off x="0" y="0"/>
                                  <a:ext cx="4672965" cy="4934585"/>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37D95BE" w14:textId="77777777" w:rsidR="00F0267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37D95BF" w14:textId="77777777" w:rsidR="00F0267D" w:rsidRDefault="00000000" w:rsidP="00661651">
      <w:pPr>
        <w:numPr>
          <w:ilvl w:val="0"/>
          <w:numId w:val="41"/>
        </w:numPr>
        <w:tabs>
          <w:tab w:val="left" w:pos="936"/>
        </w:tabs>
        <w:spacing w:before="328" w:line="224" w:lineRule="exact"/>
        <w:ind w:left="504"/>
        <w:textAlignment w:val="baseline"/>
        <w:rPr>
          <w:rFonts w:ascii="Calibri" w:eastAsia="Calibri" w:hAnsi="Calibri"/>
          <w:color w:val="000000"/>
          <w:spacing w:val="-1"/>
        </w:rPr>
      </w:pPr>
      <w:r>
        <w:rPr>
          <w:rFonts w:ascii="Calibri" w:eastAsia="Calibri" w:hAnsi="Calibri"/>
          <w:color w:val="000000"/>
          <w:spacing w:val="-1"/>
        </w:rPr>
        <w:t>Action or class of action approvals under Part 10 (strategic assessments)</w:t>
      </w:r>
      <w:r>
        <w:rPr>
          <w:rFonts w:ascii="Calibri" w:eastAsia="Calibri" w:hAnsi="Calibri"/>
          <w:color w:val="000000"/>
          <w:spacing w:val="-1"/>
          <w:sz w:val="14"/>
        </w:rPr>
        <w:t>5 6</w:t>
      </w:r>
      <w:r>
        <w:rPr>
          <w:rFonts w:ascii="Calibri" w:eastAsia="Calibri" w:hAnsi="Calibri"/>
          <w:color w:val="000000"/>
          <w:spacing w:val="-1"/>
        </w:rPr>
        <w:t>;</w:t>
      </w:r>
    </w:p>
    <w:p w14:paraId="237D95C0" w14:textId="77777777" w:rsidR="00F0267D" w:rsidRDefault="00000000" w:rsidP="00661651">
      <w:pPr>
        <w:numPr>
          <w:ilvl w:val="0"/>
          <w:numId w:val="41"/>
        </w:numPr>
        <w:tabs>
          <w:tab w:val="left" w:pos="936"/>
        </w:tabs>
        <w:spacing w:before="187" w:line="220" w:lineRule="exact"/>
        <w:ind w:left="504"/>
        <w:textAlignment w:val="baseline"/>
        <w:rPr>
          <w:rFonts w:ascii="Calibri" w:eastAsia="Calibri" w:hAnsi="Calibri"/>
          <w:color w:val="000000"/>
          <w:spacing w:val="-5"/>
        </w:rPr>
      </w:pPr>
      <w:r>
        <w:rPr>
          <w:rFonts w:ascii="Calibri" w:eastAsia="Calibri" w:hAnsi="Calibri"/>
          <w:color w:val="000000"/>
          <w:spacing w:val="-5"/>
        </w:rPr>
        <w:t>Permits under:</w:t>
      </w:r>
    </w:p>
    <w:p w14:paraId="237D95C1" w14:textId="77777777" w:rsidR="00F0267D" w:rsidRDefault="00000000" w:rsidP="00661651">
      <w:pPr>
        <w:numPr>
          <w:ilvl w:val="0"/>
          <w:numId w:val="42"/>
        </w:numPr>
        <w:tabs>
          <w:tab w:val="clear" w:pos="360"/>
          <w:tab w:val="left" w:pos="1296"/>
        </w:tabs>
        <w:spacing w:before="192" w:line="216" w:lineRule="exact"/>
        <w:ind w:left="936"/>
        <w:textAlignment w:val="baseline"/>
        <w:rPr>
          <w:rFonts w:ascii="Calibri" w:eastAsia="Calibri" w:hAnsi="Calibri"/>
          <w:color w:val="000000"/>
        </w:rPr>
      </w:pPr>
      <w:r>
        <w:rPr>
          <w:rFonts w:ascii="Calibri" w:eastAsia="Calibri" w:hAnsi="Calibri"/>
          <w:color w:val="000000"/>
        </w:rPr>
        <w:t>Part 13 subdivision A and B;</w:t>
      </w:r>
    </w:p>
    <w:p w14:paraId="237D95C2" w14:textId="77777777" w:rsidR="00F0267D" w:rsidRDefault="00000000" w:rsidP="00661651">
      <w:pPr>
        <w:numPr>
          <w:ilvl w:val="0"/>
          <w:numId w:val="42"/>
        </w:numPr>
        <w:tabs>
          <w:tab w:val="clear" w:pos="360"/>
          <w:tab w:val="left" w:pos="1296"/>
        </w:tabs>
        <w:spacing w:before="197" w:line="216" w:lineRule="exact"/>
        <w:ind w:left="936"/>
        <w:textAlignment w:val="baseline"/>
        <w:rPr>
          <w:rFonts w:ascii="Calibri" w:eastAsia="Calibri" w:hAnsi="Calibri"/>
          <w:color w:val="000000"/>
          <w:spacing w:val="-2"/>
        </w:rPr>
      </w:pPr>
      <w:r>
        <w:rPr>
          <w:rFonts w:ascii="Calibri" w:eastAsia="Calibri" w:hAnsi="Calibri"/>
          <w:color w:val="000000"/>
          <w:spacing w:val="-2"/>
        </w:rPr>
        <w:t>Part 13A.</w:t>
      </w:r>
    </w:p>
    <w:p w14:paraId="237D95C3" w14:textId="77777777" w:rsidR="00F0267D" w:rsidRDefault="00000000" w:rsidP="00661651">
      <w:pPr>
        <w:numPr>
          <w:ilvl w:val="0"/>
          <w:numId w:val="41"/>
        </w:numPr>
        <w:tabs>
          <w:tab w:val="left" w:pos="936"/>
        </w:tabs>
        <w:spacing w:before="188" w:line="221" w:lineRule="exact"/>
        <w:ind w:left="504"/>
        <w:textAlignment w:val="baseline"/>
        <w:rPr>
          <w:rFonts w:ascii="Calibri" w:eastAsia="Calibri" w:hAnsi="Calibri"/>
          <w:color w:val="000000"/>
        </w:rPr>
      </w:pPr>
      <w:r>
        <w:rPr>
          <w:rFonts w:ascii="Calibri" w:eastAsia="Calibri" w:hAnsi="Calibri"/>
          <w:color w:val="000000"/>
        </w:rPr>
        <w:t>Approvals under Part 13A:</w:t>
      </w:r>
    </w:p>
    <w:p w14:paraId="237D95C4" w14:textId="77777777" w:rsidR="00F0267D" w:rsidRDefault="00000000" w:rsidP="00661651">
      <w:pPr>
        <w:numPr>
          <w:ilvl w:val="0"/>
          <w:numId w:val="42"/>
        </w:numPr>
        <w:tabs>
          <w:tab w:val="clear" w:pos="360"/>
          <w:tab w:val="left" w:pos="1800"/>
        </w:tabs>
        <w:spacing w:before="196" w:line="217" w:lineRule="exact"/>
        <w:ind w:left="1440"/>
        <w:textAlignment w:val="baseline"/>
        <w:rPr>
          <w:rFonts w:ascii="Calibri" w:eastAsia="Calibri" w:hAnsi="Calibri"/>
          <w:color w:val="000000"/>
        </w:rPr>
      </w:pPr>
      <w:r>
        <w:rPr>
          <w:rFonts w:ascii="Calibri" w:eastAsia="Calibri" w:hAnsi="Calibri"/>
          <w:color w:val="000000"/>
        </w:rPr>
        <w:t>Wildlife Trade approved programs for export;</w:t>
      </w:r>
    </w:p>
    <w:p w14:paraId="237D95C5" w14:textId="77777777" w:rsidR="00F0267D" w:rsidRDefault="00000000" w:rsidP="00661651">
      <w:pPr>
        <w:numPr>
          <w:ilvl w:val="0"/>
          <w:numId w:val="42"/>
        </w:numPr>
        <w:tabs>
          <w:tab w:val="clear" w:pos="360"/>
          <w:tab w:val="left" w:pos="1800"/>
        </w:tabs>
        <w:spacing w:before="191" w:line="217" w:lineRule="exact"/>
        <w:ind w:left="1440"/>
        <w:textAlignment w:val="baseline"/>
        <w:rPr>
          <w:rFonts w:ascii="Calibri" w:eastAsia="Calibri" w:hAnsi="Calibri"/>
          <w:color w:val="000000"/>
        </w:rPr>
      </w:pPr>
      <w:r>
        <w:rPr>
          <w:rFonts w:ascii="Calibri" w:eastAsia="Calibri" w:hAnsi="Calibri"/>
          <w:color w:val="000000"/>
        </w:rPr>
        <w:t>Non-commercial scientific exchange registrations;</w:t>
      </w:r>
    </w:p>
    <w:p w14:paraId="237D95C6" w14:textId="77777777" w:rsidR="00F0267D" w:rsidRDefault="00000000" w:rsidP="00661651">
      <w:pPr>
        <w:numPr>
          <w:ilvl w:val="0"/>
          <w:numId w:val="42"/>
        </w:numPr>
        <w:tabs>
          <w:tab w:val="clear" w:pos="360"/>
          <w:tab w:val="left" w:pos="1800"/>
        </w:tabs>
        <w:spacing w:before="191" w:line="217" w:lineRule="exact"/>
        <w:ind w:left="1440"/>
        <w:textAlignment w:val="baseline"/>
        <w:rPr>
          <w:rFonts w:ascii="Calibri" w:eastAsia="Calibri" w:hAnsi="Calibri"/>
          <w:color w:val="000000"/>
        </w:rPr>
      </w:pPr>
      <w:r>
        <w:rPr>
          <w:rFonts w:ascii="Calibri" w:eastAsia="Calibri" w:hAnsi="Calibri"/>
          <w:color w:val="000000"/>
        </w:rPr>
        <w:t>Facility assessments;</w:t>
      </w:r>
    </w:p>
    <w:p w14:paraId="237D95C7" w14:textId="77777777" w:rsidR="00F0267D" w:rsidRDefault="00000000" w:rsidP="00661651">
      <w:pPr>
        <w:numPr>
          <w:ilvl w:val="0"/>
          <w:numId w:val="42"/>
        </w:numPr>
        <w:tabs>
          <w:tab w:val="clear" w:pos="360"/>
          <w:tab w:val="left" w:pos="1800"/>
        </w:tabs>
        <w:spacing w:before="195" w:line="218" w:lineRule="exact"/>
        <w:ind w:left="1440"/>
        <w:textAlignment w:val="baseline"/>
        <w:rPr>
          <w:rFonts w:ascii="Calibri" w:eastAsia="Calibri" w:hAnsi="Calibri"/>
          <w:color w:val="000000"/>
        </w:rPr>
      </w:pPr>
      <w:r>
        <w:rPr>
          <w:rFonts w:ascii="Calibri" w:eastAsia="Calibri" w:hAnsi="Calibri"/>
          <w:color w:val="000000"/>
        </w:rPr>
        <w:t>Ambassador agreements.</w:t>
      </w:r>
    </w:p>
    <w:p w14:paraId="237D95C8" w14:textId="77777777" w:rsidR="00F0267D" w:rsidRDefault="00000000" w:rsidP="00661651">
      <w:pPr>
        <w:numPr>
          <w:ilvl w:val="0"/>
          <w:numId w:val="39"/>
        </w:numPr>
        <w:spacing w:before="134" w:line="288" w:lineRule="exact"/>
        <w:ind w:left="360" w:right="864" w:hanging="360"/>
        <w:textAlignment w:val="baseline"/>
        <w:rPr>
          <w:rFonts w:ascii="Calibri" w:eastAsia="Calibri" w:hAnsi="Calibri"/>
          <w:color w:val="000000"/>
        </w:rPr>
      </w:pPr>
      <w:r>
        <w:rPr>
          <w:rFonts w:ascii="Calibri" w:eastAsia="Calibri" w:hAnsi="Calibri"/>
          <w:color w:val="000000"/>
        </w:rPr>
        <w:t>All new actions not covered by an authorisation will be regulated by the Nature Positive legislation (where the Act applies).</w:t>
      </w:r>
    </w:p>
    <w:p w14:paraId="237D95C9" w14:textId="77777777" w:rsidR="00F0267D" w:rsidRDefault="00000000">
      <w:pPr>
        <w:spacing w:before="187" w:line="240"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5.2. Variations/suspension/revocation/termination/reviews/reporting/transfers</w:t>
      </w:r>
    </w:p>
    <w:p w14:paraId="237D95CA" w14:textId="77777777" w:rsidR="00F0267D" w:rsidRDefault="00000000" w:rsidP="00661651">
      <w:pPr>
        <w:numPr>
          <w:ilvl w:val="0"/>
          <w:numId w:val="39"/>
        </w:numPr>
        <w:spacing w:before="149" w:line="288" w:lineRule="exact"/>
        <w:ind w:left="360" w:hanging="360"/>
        <w:textAlignment w:val="baseline"/>
        <w:rPr>
          <w:rFonts w:ascii="Calibri" w:eastAsia="Calibri" w:hAnsi="Calibri"/>
          <w:color w:val="000000"/>
        </w:rPr>
      </w:pPr>
      <w:r>
        <w:rPr>
          <w:rFonts w:ascii="Calibri" w:eastAsia="Calibri" w:hAnsi="Calibri"/>
          <w:color w:val="000000"/>
        </w:rPr>
        <w:t>Any variations, including suspending or revoking conditions and/or approvals for Part 9 approvals will be made under the relevant provisions of the Nature Positive legislation. Any timeframes/expiry dates and conditions not specified to change as part of the variation will remain as they were when the approval was granted.</w:t>
      </w:r>
    </w:p>
    <w:p w14:paraId="237D95CB" w14:textId="77777777" w:rsidR="00F0267D" w:rsidRDefault="00000000" w:rsidP="00661651">
      <w:pPr>
        <w:numPr>
          <w:ilvl w:val="0"/>
          <w:numId w:val="39"/>
        </w:numPr>
        <w:spacing w:before="15" w:line="288" w:lineRule="exact"/>
        <w:ind w:left="360" w:right="288" w:hanging="360"/>
        <w:textAlignment w:val="baseline"/>
        <w:rPr>
          <w:rFonts w:ascii="Calibri" w:eastAsia="Calibri" w:hAnsi="Calibri"/>
          <w:color w:val="000000"/>
        </w:rPr>
      </w:pPr>
      <w:r>
        <w:rPr>
          <w:rFonts w:ascii="Calibri" w:eastAsia="Calibri" w:hAnsi="Calibri"/>
          <w:color w:val="000000"/>
        </w:rPr>
        <w:t>Any transfer of approvals for Part 9 approvals are to be made under the relevant provisions of the Nature Positive legislation.</w:t>
      </w:r>
    </w:p>
    <w:p w14:paraId="237D95CC" w14:textId="77777777" w:rsidR="00F0267D" w:rsidRDefault="00000000" w:rsidP="00661651">
      <w:pPr>
        <w:numPr>
          <w:ilvl w:val="0"/>
          <w:numId w:val="39"/>
        </w:numPr>
        <w:spacing w:before="19" w:line="288" w:lineRule="exact"/>
        <w:ind w:left="360" w:hanging="360"/>
        <w:textAlignment w:val="baseline"/>
        <w:rPr>
          <w:rFonts w:ascii="Calibri" w:eastAsia="Calibri" w:hAnsi="Calibri"/>
          <w:color w:val="000000"/>
          <w:spacing w:val="-1"/>
        </w:rPr>
      </w:pPr>
      <w:r>
        <w:rPr>
          <w:rFonts w:ascii="Calibri" w:eastAsia="Calibri" w:hAnsi="Calibri"/>
          <w:color w:val="000000"/>
          <w:spacing w:val="-1"/>
        </w:rPr>
        <w:t>The new termination process outlined in the Nature Positive legislation will apply to existing Part 9 approvals under the EPBC Act. The termination process may only be applied prospectively to Part 9 approvals granted before the commencement of the new law where all the criteria for termination are satisfied after the commencement of the Nature Positive legislation.</w:t>
      </w:r>
    </w:p>
    <w:p w14:paraId="237D95CD" w14:textId="77777777" w:rsidR="00F0267D" w:rsidRDefault="00000000" w:rsidP="00661651">
      <w:pPr>
        <w:numPr>
          <w:ilvl w:val="0"/>
          <w:numId w:val="39"/>
        </w:numPr>
        <w:spacing w:before="14" w:line="288" w:lineRule="exact"/>
        <w:ind w:left="360" w:right="360" w:hanging="360"/>
        <w:textAlignment w:val="baseline"/>
        <w:rPr>
          <w:rFonts w:ascii="Calibri" w:eastAsia="Calibri" w:hAnsi="Calibri"/>
          <w:color w:val="000000"/>
        </w:rPr>
      </w:pPr>
      <w:r>
        <w:rPr>
          <w:rFonts w:ascii="Calibri" w:eastAsia="Calibri" w:hAnsi="Calibri"/>
          <w:color w:val="000000"/>
        </w:rPr>
        <w:t>Any reporting requirements under authorisations will remain as they are listed in the authorisation, unless an administrative change is advised by the department or Environment Protection Australia (e.g. change in contact email or phone).</w:t>
      </w:r>
    </w:p>
    <w:p w14:paraId="237D95CE" w14:textId="77777777" w:rsidR="00F0267D" w:rsidRDefault="00000000" w:rsidP="00661651">
      <w:pPr>
        <w:numPr>
          <w:ilvl w:val="0"/>
          <w:numId w:val="39"/>
        </w:numPr>
        <w:spacing w:before="19" w:line="288" w:lineRule="exact"/>
        <w:ind w:left="360" w:right="576" w:hanging="360"/>
        <w:textAlignment w:val="baseline"/>
        <w:rPr>
          <w:rFonts w:ascii="Calibri" w:eastAsia="Calibri" w:hAnsi="Calibri"/>
          <w:color w:val="000000"/>
        </w:rPr>
      </w:pPr>
      <w:r>
        <w:rPr>
          <w:rFonts w:ascii="Calibri" w:eastAsia="Calibri" w:hAnsi="Calibri"/>
          <w:color w:val="000000"/>
        </w:rPr>
        <w:t>Requests for reconsideration of existing controlled action decisions will be made under the relevant provisions of the Nature Positive legislation.</w:t>
      </w:r>
    </w:p>
    <w:p w14:paraId="237D95CF" w14:textId="77777777" w:rsidR="00F0267D" w:rsidRDefault="00000000" w:rsidP="00661651">
      <w:pPr>
        <w:numPr>
          <w:ilvl w:val="0"/>
          <w:numId w:val="39"/>
        </w:numPr>
        <w:spacing w:before="15" w:line="288" w:lineRule="exact"/>
        <w:ind w:left="360" w:right="648" w:hanging="360"/>
        <w:textAlignment w:val="baseline"/>
        <w:rPr>
          <w:rFonts w:ascii="Calibri" w:eastAsia="Calibri" w:hAnsi="Calibri"/>
          <w:color w:val="000000"/>
        </w:rPr>
      </w:pPr>
      <w:r>
        <w:rPr>
          <w:rFonts w:ascii="Calibri" w:eastAsia="Calibri" w:hAnsi="Calibri"/>
          <w:color w:val="000000"/>
        </w:rPr>
        <w:t>Existing Part 13 and 13A permits and program approvals may be suspended, revoked or amended under the EPBC Act requirements, to the extent that they are different from any requirements of the Nature Positive Legislation.</w:t>
      </w:r>
    </w:p>
    <w:p w14:paraId="237D95D0" w14:textId="77777777" w:rsidR="00F0267D" w:rsidRDefault="00000000">
      <w:pPr>
        <w:spacing w:before="191" w:after="143" w:line="241"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5.3. Compliance</w:t>
      </w:r>
    </w:p>
    <w:p w14:paraId="237D95D1" w14:textId="77777777" w:rsidR="00F0267D" w:rsidRDefault="00000000" w:rsidP="00661651">
      <w:pPr>
        <w:numPr>
          <w:ilvl w:val="0"/>
          <w:numId w:val="39"/>
        </w:numPr>
        <w:spacing w:after="388" w:line="288" w:lineRule="exact"/>
        <w:ind w:left="360" w:right="288" w:hanging="360"/>
        <w:textAlignment w:val="baseline"/>
        <w:rPr>
          <w:rFonts w:ascii="Calibri" w:eastAsia="Calibri" w:hAnsi="Calibri"/>
          <w:color w:val="000000"/>
        </w:rPr>
      </w:pPr>
      <w:r>
        <w:rPr>
          <w:rFonts w:ascii="Calibri" w:eastAsia="Calibri" w:hAnsi="Calibri"/>
          <w:color w:val="000000"/>
        </w:rPr>
        <w:t>Offences under the EPBC Act will be subject to EPBC Act offence provision until the Nature Positive legislation commences when offences will then be subject to the Nature Positive legislation. Compliance will be undertaken by EPA. See Compliance and Enforcement February 2024 consultation paper for more details.</w:t>
      </w:r>
    </w:p>
    <w:p w14:paraId="237D95D2" w14:textId="77777777" w:rsidR="00F0267D" w:rsidRDefault="00000000">
      <w:pPr>
        <w:spacing w:before="99" w:line="245" w:lineRule="exact"/>
        <w:ind w:right="288"/>
        <w:textAlignment w:val="baseline"/>
        <w:rPr>
          <w:rFonts w:ascii="Calibri" w:eastAsia="Calibri" w:hAnsi="Calibri"/>
          <w:color w:val="000000"/>
          <w:sz w:val="13"/>
          <w:vertAlign w:val="superscript"/>
        </w:rPr>
      </w:pPr>
      <w:r>
        <w:pict w14:anchorId="237D9A8B">
          <v:line id="_x0000_s2180" style="position:absolute;z-index:251558912;mso-position-horizontal-relative:page;mso-position-vertical-relative:page" from="71.5pt,691.2pt" to="216.3pt,691.2pt" strokeweight=".7pt">
            <w10:wrap anchorx="page" anchory="page"/>
          </v:line>
        </w:pict>
      </w:r>
      <w:r>
        <w:rPr>
          <w:rFonts w:ascii="Calibri" w:eastAsia="Calibri" w:hAnsi="Calibri"/>
          <w:color w:val="000000"/>
          <w:sz w:val="13"/>
          <w:vertAlign w:val="superscript"/>
        </w:rPr>
        <w:t>5</w:t>
      </w:r>
      <w:r>
        <w:rPr>
          <w:rFonts w:ascii="Calibri" w:eastAsia="Calibri" w:hAnsi="Calibri"/>
          <w:color w:val="000000"/>
          <w:sz w:val="20"/>
        </w:rPr>
        <w:t xml:space="preserve"> Inactive or lapsed strategic assessments will not be transitioned. Arrangements for the National Offshore Petroleum Safety and Environmental Management Authority (NOPSEMA) strategic assessment approval are being worked through with the Department of Industry, Science and Resources.</w:t>
      </w:r>
    </w:p>
    <w:p w14:paraId="237D95D3" w14:textId="77777777" w:rsidR="00F0267D" w:rsidRDefault="00000000">
      <w:pPr>
        <w:spacing w:line="244" w:lineRule="exact"/>
        <w:ind w:right="72"/>
        <w:jc w:val="both"/>
        <w:textAlignment w:val="baseline"/>
        <w:rPr>
          <w:rFonts w:ascii="Calibri" w:eastAsia="Calibri" w:hAnsi="Calibri"/>
          <w:color w:val="000000"/>
          <w:sz w:val="13"/>
          <w:vertAlign w:val="superscript"/>
        </w:rPr>
      </w:pPr>
      <w:r>
        <w:rPr>
          <w:rFonts w:ascii="Calibri" w:eastAsia="Calibri" w:hAnsi="Calibri"/>
          <w:color w:val="000000"/>
          <w:sz w:val="13"/>
          <w:vertAlign w:val="superscript"/>
        </w:rPr>
        <w:t>6</w:t>
      </w:r>
      <w:r>
        <w:rPr>
          <w:rFonts w:ascii="Calibri" w:eastAsia="Calibri" w:hAnsi="Calibri"/>
          <w:color w:val="000000"/>
          <w:sz w:val="20"/>
        </w:rPr>
        <w:t xml:space="preserve"> Strategic assessments will no longer be required for Commonwealth-managed fisheries. These reforms were set out in detail in the ‘Wildlife Trade, Import List, and Sustainable Fisheries’ paper considered at the February 2024 consultations.</w:t>
      </w:r>
    </w:p>
    <w:p w14:paraId="237D95D4" w14:textId="77777777" w:rsidR="00F0267D" w:rsidRDefault="00000000">
      <w:pPr>
        <w:spacing w:before="236" w:line="220" w:lineRule="exact"/>
        <w:jc w:val="center"/>
        <w:textAlignment w:val="baseline"/>
        <w:rPr>
          <w:rFonts w:ascii="Calibri" w:eastAsia="Calibri" w:hAnsi="Calibri"/>
          <w:color w:val="000000"/>
        </w:rPr>
      </w:pPr>
      <w:r>
        <w:rPr>
          <w:rFonts w:ascii="Calibri" w:eastAsia="Calibri" w:hAnsi="Calibri"/>
          <w:color w:val="000000"/>
        </w:rPr>
        <w:t>7</w:t>
      </w:r>
    </w:p>
    <w:p w14:paraId="237D95D5" w14:textId="77777777" w:rsidR="00F0267D" w:rsidRDefault="00F0267D">
      <w:pPr>
        <w:sectPr w:rsidR="00F0267D" w:rsidSect="00FD32D1">
          <w:pgSz w:w="11909" w:h="16838"/>
          <w:pgMar w:top="700" w:right="1459" w:bottom="602" w:left="1430" w:header="720" w:footer="720" w:gutter="0"/>
          <w:cols w:space="720"/>
        </w:sectPr>
      </w:pPr>
    </w:p>
    <w:p w14:paraId="237D95D6" w14:textId="77777777" w:rsidR="00F0267D" w:rsidRDefault="00000000">
      <w:pPr>
        <w:textAlignment w:val="baseline"/>
        <w:rPr>
          <w:rFonts w:eastAsia="Times New Roman"/>
          <w:color w:val="000000"/>
          <w:sz w:val="24"/>
        </w:rPr>
      </w:pPr>
      <w:r>
        <w:lastRenderedPageBreak/>
        <w:pict w14:anchorId="237D9A8C">
          <v:shape id="_x0000_s2179" type="#_x0000_t202" style="position:absolute;margin-left:71.15pt;margin-top:107.05pt;width:452.4pt;height:66.7pt;z-index:-251743232;mso-wrap-distance-left:0;mso-wrap-distance-right:0;mso-wrap-distance-bottom:8.15pt;mso-position-horizontal-relative:page;mso-position-vertical-relative:page" filled="f" stroked="f">
            <v:textbox inset="0,0,0,0">
              <w:txbxContent>
                <w:p w14:paraId="237D9BB8" w14:textId="77777777" w:rsidR="00F0267D" w:rsidRDefault="00F0267D">
                  <w:pPr>
                    <w:pBdr>
                      <w:top w:val="single" w:sz="5" w:space="0" w:color="000000"/>
                      <w:left w:val="single" w:sz="5" w:space="0" w:color="000000"/>
                      <w:bottom w:val="single" w:sz="5" w:space="8" w:color="000000"/>
                      <w:right w:val="single" w:sz="5" w:space="0" w:color="000000"/>
                    </w:pBdr>
                  </w:pPr>
                </w:p>
              </w:txbxContent>
            </v:textbox>
            <w10:wrap anchorx="page" anchory="page"/>
          </v:shape>
        </w:pict>
      </w:r>
      <w:r>
        <w:pict w14:anchorId="237D9A8D">
          <v:shape id="_x0000_s2178" type="#_x0000_t202" style="position:absolute;margin-left:71.15pt;margin-top:35pt;width:452.4pt;height:72.05pt;z-index:251550720;mso-wrap-distance-left:0;mso-wrap-distance-right:0;mso-position-horizontal-relative:page;mso-position-vertical-relative:page" filled="f" stroked="f">
            <v:textbox inset="0,0,0,0">
              <w:txbxContent>
                <w:p w14:paraId="237D9BB9" w14:textId="77777777" w:rsidR="00F0267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t>OFFICIAL: SENSITIVE</w:t>
                  </w:r>
                </w:p>
                <w:p w14:paraId="237D9BBA" w14:textId="77777777" w:rsidR="00F0267D" w:rsidRDefault="00000000">
                  <w:pPr>
                    <w:spacing w:after="225" w:line="428" w:lineRule="exact"/>
                    <w:ind w:right="864" w:firstLine="864"/>
                    <w:textAlignment w:val="baseline"/>
                    <w:rPr>
                      <w:rFonts w:ascii="Calibri" w:eastAsia="Calibri" w:hAnsi="Calibri"/>
                      <w:color w:val="FF0000"/>
                      <w:spacing w:val="-2"/>
                      <w:sz w:val="24"/>
                    </w:rPr>
                  </w:pPr>
                  <w:r>
                    <w:rPr>
                      <w:rFonts w:ascii="Calibri" w:eastAsia="Calibri" w:hAnsi="Calibri"/>
                      <w:color w:val="FF0000"/>
                      <w:spacing w:val="-2"/>
                      <w:sz w:val="24"/>
                    </w:rPr>
                    <w:t xml:space="preserve">DRAFT FOR DISCUSSION: NOT OFFICIAL GOVERNMENT POLICY/LEGISLATION </w:t>
                  </w:r>
                  <w:r>
                    <w:rPr>
                      <w:rFonts w:ascii="Calibri Light" w:eastAsia="Calibri Light" w:hAnsi="Calibri Light"/>
                      <w:b/>
                      <w:color w:val="000000"/>
                      <w:spacing w:val="-2"/>
                      <w:sz w:val="25"/>
                    </w:rPr>
                    <w:t>6. Bioregional plans</w:t>
                  </w:r>
                </w:p>
              </w:txbxContent>
            </v:textbox>
            <w10:wrap anchorx="page" anchory="page"/>
          </v:shape>
        </w:pict>
      </w:r>
      <w:r>
        <w:pict w14:anchorId="237D9A8E">
          <v:shape id="_x0000_s2177" type="#_x0000_t202" style="position:absolute;margin-left:71.15pt;margin-top:107.05pt;width:452.4pt;height:74.85pt;z-index:-251620352;mso-wrap-distance-left:0;mso-wrap-distance-right:0;mso-position-horizontal-relative:page;mso-position-vertical-relative:page" filled="f" stroked="f">
            <v:textbox inset="0,0,0,0">
              <w:txbxContent>
                <w:p w14:paraId="237D9BBB" w14:textId="77777777" w:rsidR="00F0267D" w:rsidRDefault="00000000">
                  <w:pPr>
                    <w:spacing w:before="122" w:line="257" w:lineRule="exact"/>
                    <w:ind w:left="106" w:right="34"/>
                    <w:textAlignment w:val="baseline"/>
                    <w:rPr>
                      <w:rFonts w:ascii="Calibri Light" w:eastAsia="Calibri Light" w:hAnsi="Calibri Light"/>
                      <w:b/>
                      <w:color w:val="000000"/>
                      <w:sz w:val="25"/>
                    </w:rPr>
                  </w:pPr>
                  <w:r>
                    <w:rPr>
                      <w:rFonts w:ascii="Calibri Light" w:eastAsia="Calibri Light" w:hAnsi="Calibri Light"/>
                      <w:b/>
                      <w:color w:val="000000"/>
                      <w:sz w:val="25"/>
                    </w:rPr>
                    <w:t>Effect</w:t>
                  </w:r>
                </w:p>
                <w:p w14:paraId="237D9BBC" w14:textId="77777777" w:rsidR="00F0267D" w:rsidRDefault="00000000">
                  <w:pPr>
                    <w:spacing w:before="130" w:after="407" w:line="288" w:lineRule="exact"/>
                    <w:ind w:left="106" w:right="178"/>
                    <w:jc w:val="both"/>
                    <w:textAlignment w:val="baseline"/>
                    <w:rPr>
                      <w:rFonts w:ascii="Calibri" w:eastAsia="Calibri" w:hAnsi="Calibri"/>
                      <w:color w:val="000000"/>
                    </w:rPr>
                  </w:pPr>
                  <w:r>
                    <w:rPr>
                      <w:rFonts w:ascii="Calibri" w:eastAsia="Calibri" w:hAnsi="Calibri"/>
                      <w:color w:val="000000"/>
                    </w:rPr>
                    <w:t>This section covers transitional arrangements for bioregional plans under Part 12 of the EPBC Act. A new regional planning process will replace the bioregional planning processes.</w:t>
                  </w:r>
                </w:p>
              </w:txbxContent>
            </v:textbox>
            <w10:wrap type="square" anchorx="page" anchory="page"/>
          </v:shape>
        </w:pict>
      </w:r>
      <w:r>
        <w:pict w14:anchorId="237D9A8F">
          <v:shape id="_x0000_s2176" type="#_x0000_t202" style="position:absolute;margin-left:71.15pt;margin-top:181.9pt;width:452.4pt;height:198.85pt;z-index:-251619328;mso-wrap-distance-left:0;mso-wrap-distance-right:0;mso-position-horizontal-relative:page;mso-position-vertical-relative:page" filled="f" stroked="f">
            <v:textbox inset="0,0,0,0">
              <w:txbxContent>
                <w:p w14:paraId="237D9BBD" w14:textId="77777777" w:rsidR="00F0267D" w:rsidRDefault="00000000">
                  <w:pPr>
                    <w:spacing w:line="205" w:lineRule="exact"/>
                    <w:textAlignment w:val="baseline"/>
                    <w:rPr>
                      <w:rFonts w:ascii="Arial Narrow" w:eastAsia="Arial Narrow" w:hAnsi="Arial Narrow"/>
                      <w:b/>
                      <w:i/>
                      <w:color w:val="000000"/>
                      <w:spacing w:val="12"/>
                      <w:sz w:val="21"/>
                    </w:rPr>
                  </w:pPr>
                  <w:r>
                    <w:rPr>
                      <w:rFonts w:ascii="Arial Narrow" w:eastAsia="Arial Narrow" w:hAnsi="Arial Narrow"/>
                      <w:b/>
                      <w:i/>
                      <w:color w:val="000000"/>
                      <w:spacing w:val="12"/>
                      <w:sz w:val="21"/>
                    </w:rPr>
                    <w:t>6.1. Bioregional plans</w:t>
                  </w:r>
                </w:p>
                <w:p w14:paraId="237D9BBE" w14:textId="77777777" w:rsidR="00F0267D" w:rsidRDefault="00000000" w:rsidP="00661651">
                  <w:pPr>
                    <w:numPr>
                      <w:ilvl w:val="0"/>
                      <w:numId w:val="39"/>
                    </w:numPr>
                    <w:spacing w:before="131" w:line="304" w:lineRule="exact"/>
                    <w:ind w:left="360" w:right="288" w:hanging="288"/>
                    <w:textAlignment w:val="baseline"/>
                    <w:rPr>
                      <w:rFonts w:ascii="Calibri" w:eastAsia="Calibri" w:hAnsi="Calibri"/>
                      <w:color w:val="000000"/>
                    </w:rPr>
                  </w:pPr>
                  <w:r>
                    <w:rPr>
                      <w:rFonts w:ascii="Calibri" w:eastAsia="Calibri" w:hAnsi="Calibri"/>
                      <w:color w:val="000000"/>
                    </w:rPr>
                    <w:t>Current Bioregional plans made under Part 12 will be transitioned under the NP legislation to remain in effect. The NP legislation will include provisions to update or revoke the four existing bioregional plans (Marine bioregional plan for the North Marine Region (2012), Marine bioregional plan for the South-west Marine Region (2012), Marine bioregional plan for the Temperate East Marine Region (2012) and Marine bioregional plan for the North-west Marine Region (2012)).</w:t>
                  </w:r>
                </w:p>
                <w:p w14:paraId="237D9BBF" w14:textId="77777777" w:rsidR="00F0267D" w:rsidRDefault="00000000" w:rsidP="00661651">
                  <w:pPr>
                    <w:numPr>
                      <w:ilvl w:val="0"/>
                      <w:numId w:val="39"/>
                    </w:numPr>
                    <w:spacing w:line="310" w:lineRule="exact"/>
                    <w:ind w:left="360" w:hanging="288"/>
                    <w:textAlignment w:val="baseline"/>
                    <w:rPr>
                      <w:rFonts w:ascii="Calibri" w:eastAsia="Calibri" w:hAnsi="Calibri"/>
                      <w:color w:val="000000"/>
                    </w:rPr>
                  </w:pPr>
                  <w:r>
                    <w:rPr>
                      <w:rFonts w:ascii="Calibri" w:eastAsia="Calibri" w:hAnsi="Calibri"/>
                      <w:color w:val="000000"/>
                    </w:rPr>
                    <w:t>Any future regional plans will be created in accordance with the new regional planning provisions set out in the Nature Positive legislation.</w:t>
                  </w:r>
                </w:p>
                <w:p w14:paraId="237D9BC0" w14:textId="77777777" w:rsidR="00F0267D" w:rsidRDefault="00000000">
                  <w:pPr>
                    <w:spacing w:before="136" w:after="369" w:line="340" w:lineRule="exact"/>
                    <w:ind w:right="288"/>
                    <w:jc w:val="both"/>
                    <w:textAlignment w:val="baseline"/>
                    <w:rPr>
                      <w:rFonts w:ascii="Calibri Light" w:eastAsia="Calibri Light" w:hAnsi="Calibri Light"/>
                      <w:b/>
                      <w:color w:val="000000"/>
                      <w:sz w:val="25"/>
                    </w:rPr>
                  </w:pPr>
                  <w:r>
                    <w:rPr>
                      <w:rFonts w:ascii="Calibri Light" w:eastAsia="Calibri Light" w:hAnsi="Calibri Light"/>
                      <w:b/>
                      <w:color w:val="000000"/>
                      <w:sz w:val="25"/>
                    </w:rPr>
                    <w:t>Species, Ecological Communities, Key Threatening Process Listings and conservation planning</w:t>
                  </w:r>
                </w:p>
              </w:txbxContent>
            </v:textbox>
            <w10:wrap type="square" anchorx="page" anchory="page"/>
          </v:shape>
        </w:pict>
      </w:r>
      <w:r>
        <w:pict w14:anchorId="237D9A90">
          <v:shape id="_x0000_s2175" type="#_x0000_t202" style="position:absolute;margin-left:71.15pt;margin-top:230.65pt;width:450.6pt;height:388.55pt;z-index:-251742208;mso-wrap-distance-left:0;mso-wrap-distance-right:0;mso-position-horizontal-relative:page;mso-position-vertical-relative:page" filled="f" stroked="f">
            <v:textbox inset="0,0,0,0">
              <w:txbxContent>
                <w:p w14:paraId="237D9BC1" w14:textId="77777777" w:rsidR="00F0267D" w:rsidRDefault="00000000">
                  <w:pPr>
                    <w:ind w:left="7"/>
                    <w:textAlignment w:val="baseline"/>
                  </w:pPr>
                  <w:r>
                    <w:rPr>
                      <w:noProof/>
                    </w:rPr>
                    <w:drawing>
                      <wp:inline distT="0" distB="0" distL="0" distR="0" wp14:anchorId="237D9C8A" wp14:editId="237D9C8B">
                        <wp:extent cx="5718175" cy="493458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9"/>
                                <a:stretch>
                                  <a:fillRect/>
                                </a:stretch>
                              </pic:blipFill>
                              <pic:spPr>
                                <a:xfrm>
                                  <a:off x="0" y="0"/>
                                  <a:ext cx="5718175" cy="4934585"/>
                                </a:xfrm>
                                <a:prstGeom prst="rect">
                                  <a:avLst/>
                                </a:prstGeom>
                              </pic:spPr>
                            </pic:pic>
                          </a:graphicData>
                        </a:graphic>
                      </wp:inline>
                    </w:drawing>
                  </w:r>
                </w:p>
              </w:txbxContent>
            </v:textbox>
            <w10:wrap anchorx="page" anchory="page"/>
          </v:shape>
        </w:pict>
      </w:r>
      <w:r>
        <w:pict w14:anchorId="237D9A91">
          <v:shape id="_x0000_s2174" type="#_x0000_t202" style="position:absolute;margin-left:75.7pt;margin-top:380.75pt;width:38.7pt;height:14.05pt;z-index:-251618304;mso-wrap-distance-left:0;mso-wrap-distance-right:0;mso-position-horizontal-relative:page;mso-position-vertical-relative:page" filled="f" stroked="f">
            <v:textbox inset="0,0,0,0">
              <w:txbxContent>
                <w:p w14:paraId="237D9BC2" w14:textId="77777777" w:rsidR="00F0267D" w:rsidRDefault="00000000">
                  <w:pPr>
                    <w:spacing w:before="24" w:line="252" w:lineRule="exact"/>
                    <w:textAlignment w:val="baseline"/>
                    <w:rPr>
                      <w:rFonts w:ascii="Calibri Light" w:eastAsia="Calibri Light" w:hAnsi="Calibri Light"/>
                      <w:b/>
                      <w:color w:val="000000"/>
                      <w:sz w:val="25"/>
                    </w:rPr>
                  </w:pPr>
                  <w:r>
                    <w:rPr>
                      <w:rFonts w:ascii="Calibri Light" w:eastAsia="Calibri Light" w:hAnsi="Calibri Light"/>
                      <w:b/>
                      <w:color w:val="000000"/>
                      <w:sz w:val="25"/>
                    </w:rPr>
                    <w:t>Effect</w:t>
                  </w:r>
                </w:p>
              </w:txbxContent>
            </v:textbox>
            <w10:wrap type="square" anchorx="page" anchory="page"/>
          </v:shape>
        </w:pict>
      </w:r>
      <w:r>
        <w:pict w14:anchorId="237D9A92">
          <v:shape id="_x0000_s2173" type="#_x0000_t202" style="position:absolute;margin-left:79.45pt;margin-top:400.5pt;width:425.75pt;height:58.85pt;z-index:-251617280;mso-wrap-distance-left:0;mso-wrap-distance-right:0;mso-position-horizontal-relative:page;mso-position-vertical-relative:page" filled="f" stroked="f">
            <v:textbox inset="0,0,0,0">
              <w:txbxContent>
                <w:p w14:paraId="237D9BC3" w14:textId="77777777" w:rsidR="00F0267D" w:rsidRDefault="00000000">
                  <w:pPr>
                    <w:spacing w:before="16" w:line="286" w:lineRule="exact"/>
                    <w:textAlignment w:val="baseline"/>
                    <w:rPr>
                      <w:rFonts w:ascii="Calibri" w:eastAsia="Calibri" w:hAnsi="Calibri"/>
                      <w:color w:val="000000"/>
                    </w:rPr>
                  </w:pPr>
                  <w:r>
                    <w:rPr>
                      <w:rFonts w:ascii="Calibri" w:eastAsia="Calibri" w:hAnsi="Calibri"/>
                      <w:color w:val="000000"/>
                    </w:rPr>
                    <w:t>This section covers transitional arrangements for Species, Ecological Community and Key Threatening Process Listings under Part 13 of EPBC Act. Further information on conservation planning is available in the Conservation Planning – Listing Reforms February 2024 Consultation paper.</w:t>
                  </w:r>
                </w:p>
              </w:txbxContent>
            </v:textbox>
            <w10:wrap type="square" anchorx="page" anchory="page"/>
          </v:shape>
        </w:pict>
      </w:r>
      <w:r>
        <w:pict w14:anchorId="237D9A93">
          <v:shape id="_x0000_s2172" type="#_x0000_t202" style="position:absolute;margin-left:71.15pt;margin-top:479.05pt;width:451pt;height:313.95pt;z-index:-251616256;mso-wrap-distance-left:0;mso-wrap-distance-right:0;mso-position-horizontal-relative:page;mso-position-vertical-relative:page" filled="f" stroked="f">
            <v:textbox inset="0,0,0,0">
              <w:txbxContent>
                <w:p w14:paraId="237D9BC4" w14:textId="77777777" w:rsidR="00F0267D" w:rsidRDefault="00000000">
                  <w:pPr>
                    <w:spacing w:line="204" w:lineRule="exact"/>
                    <w:ind w:left="72"/>
                    <w:textAlignment w:val="baseline"/>
                    <w:rPr>
                      <w:rFonts w:ascii="Arial Narrow" w:eastAsia="Arial Narrow" w:hAnsi="Arial Narrow"/>
                      <w:b/>
                      <w:i/>
                      <w:color w:val="000000"/>
                      <w:spacing w:val="12"/>
                      <w:sz w:val="21"/>
                    </w:rPr>
                  </w:pPr>
                  <w:r>
                    <w:rPr>
                      <w:rFonts w:ascii="Arial Narrow" w:eastAsia="Arial Narrow" w:hAnsi="Arial Narrow"/>
                      <w:b/>
                      <w:i/>
                      <w:color w:val="000000"/>
                      <w:spacing w:val="12"/>
                      <w:sz w:val="21"/>
                    </w:rPr>
                    <w:t>6.2. Part 13 Species and Communities</w:t>
                  </w:r>
                </w:p>
                <w:p w14:paraId="237D9BC5" w14:textId="77777777" w:rsidR="00F0267D" w:rsidRDefault="00000000" w:rsidP="00661651">
                  <w:pPr>
                    <w:numPr>
                      <w:ilvl w:val="0"/>
                      <w:numId w:val="39"/>
                    </w:numPr>
                    <w:tabs>
                      <w:tab w:val="clear" w:pos="360"/>
                      <w:tab w:val="left" w:pos="432"/>
                    </w:tabs>
                    <w:spacing w:before="114" w:line="304" w:lineRule="exact"/>
                    <w:ind w:left="432" w:right="216" w:hanging="360"/>
                    <w:textAlignment w:val="baseline"/>
                    <w:rPr>
                      <w:rFonts w:ascii="Calibri" w:eastAsia="Calibri" w:hAnsi="Calibri"/>
                      <w:color w:val="000000"/>
                    </w:rPr>
                  </w:pPr>
                  <w:r>
                    <w:rPr>
                      <w:rFonts w:ascii="Calibri" w:eastAsia="Calibri" w:hAnsi="Calibri"/>
                      <w:color w:val="000000"/>
                    </w:rPr>
                    <w:t>All threatened species and ecological community listings will transition into the Nature Positive legislation in their current categories.</w:t>
                  </w:r>
                </w:p>
                <w:p w14:paraId="237D9BC6" w14:textId="77777777" w:rsidR="00F0267D" w:rsidRDefault="00000000" w:rsidP="00661651">
                  <w:pPr>
                    <w:numPr>
                      <w:ilvl w:val="0"/>
                      <w:numId w:val="39"/>
                    </w:numPr>
                    <w:tabs>
                      <w:tab w:val="clear" w:pos="360"/>
                      <w:tab w:val="left" w:pos="432"/>
                    </w:tabs>
                    <w:spacing w:before="22" w:line="304" w:lineRule="exact"/>
                    <w:ind w:left="432" w:right="216" w:hanging="360"/>
                    <w:textAlignment w:val="baseline"/>
                    <w:rPr>
                      <w:rFonts w:ascii="Calibri" w:eastAsia="Calibri" w:hAnsi="Calibri"/>
                      <w:color w:val="000000"/>
                    </w:rPr>
                  </w:pPr>
                  <w:r>
                    <w:rPr>
                      <w:rFonts w:ascii="Calibri" w:eastAsia="Calibri" w:hAnsi="Calibri"/>
                      <w:color w:val="000000"/>
                    </w:rPr>
                    <w:t>Under the Nature Positive legislation the Minister will, by legislative instrument, establish new lists of marine species and migratory species within 30 days after the commencement of the Nature Positive legislation. The grandfathered list will remain in effect unless replaced with the new list.</w:t>
                  </w:r>
                </w:p>
                <w:p w14:paraId="237D9BC7" w14:textId="77777777" w:rsidR="00F0267D" w:rsidRDefault="00000000" w:rsidP="00661651">
                  <w:pPr>
                    <w:numPr>
                      <w:ilvl w:val="0"/>
                      <w:numId w:val="39"/>
                    </w:numPr>
                    <w:tabs>
                      <w:tab w:val="clear" w:pos="360"/>
                      <w:tab w:val="left" w:pos="432"/>
                    </w:tabs>
                    <w:spacing w:before="74" w:line="234" w:lineRule="exact"/>
                    <w:ind w:left="432" w:hanging="360"/>
                    <w:textAlignment w:val="baseline"/>
                    <w:rPr>
                      <w:rFonts w:ascii="Calibri" w:eastAsia="Calibri" w:hAnsi="Calibri"/>
                      <w:color w:val="000000"/>
                    </w:rPr>
                  </w:pPr>
                  <w:r>
                    <w:rPr>
                      <w:rFonts w:ascii="Calibri" w:eastAsia="Calibri" w:hAnsi="Calibri"/>
                      <w:color w:val="000000"/>
                    </w:rPr>
                    <w:t>Current Key Threatening Process list will be transitioned under the Nature Positive legislation.</w:t>
                  </w:r>
                </w:p>
                <w:p w14:paraId="237D9BC8" w14:textId="77777777" w:rsidR="00F0267D" w:rsidRDefault="00000000" w:rsidP="00661651">
                  <w:pPr>
                    <w:numPr>
                      <w:ilvl w:val="0"/>
                      <w:numId w:val="39"/>
                    </w:numPr>
                    <w:tabs>
                      <w:tab w:val="clear" w:pos="360"/>
                      <w:tab w:val="left" w:pos="432"/>
                    </w:tabs>
                    <w:spacing w:before="30" w:line="281" w:lineRule="exact"/>
                    <w:ind w:left="432" w:hanging="360"/>
                    <w:textAlignment w:val="baseline"/>
                    <w:rPr>
                      <w:rFonts w:ascii="Calibri" w:eastAsia="Calibri" w:hAnsi="Calibri"/>
                      <w:color w:val="000000"/>
                    </w:rPr>
                  </w:pPr>
                  <w:r>
                    <w:rPr>
                      <w:rFonts w:ascii="Calibri" w:eastAsia="Calibri" w:hAnsi="Calibri"/>
                      <w:color w:val="000000"/>
                    </w:rPr>
                    <w:t>All existing assessments of species, ecological communities and threatening processes on the Finalised Priority Assessment List would continue under the new legislation given the process for prioritisation and assessment is largely unchanged.</w:t>
                  </w:r>
                </w:p>
                <w:p w14:paraId="237D9BC9" w14:textId="77777777" w:rsidR="00F0267D" w:rsidRDefault="00000000" w:rsidP="00661651">
                  <w:pPr>
                    <w:numPr>
                      <w:ilvl w:val="0"/>
                      <w:numId w:val="39"/>
                    </w:numPr>
                    <w:tabs>
                      <w:tab w:val="clear" w:pos="360"/>
                      <w:tab w:val="left" w:pos="432"/>
                    </w:tabs>
                    <w:spacing w:line="295" w:lineRule="exact"/>
                    <w:ind w:left="432" w:right="216" w:hanging="360"/>
                    <w:textAlignment w:val="baseline"/>
                    <w:rPr>
                      <w:rFonts w:ascii="Calibri" w:eastAsia="Calibri" w:hAnsi="Calibri"/>
                      <w:color w:val="000000"/>
                      <w:spacing w:val="-2"/>
                    </w:rPr>
                  </w:pPr>
                  <w:r>
                    <w:rPr>
                      <w:rFonts w:ascii="Calibri" w:eastAsia="Calibri" w:hAnsi="Calibri"/>
                      <w:color w:val="000000"/>
                      <w:spacing w:val="-2"/>
                    </w:rPr>
                    <w:t>All current Conservation Advices, Recovery Plans, Wildlife Conservation Plans and Threat Abatement Plans will continue to have effect until replaced with Recovery Strategies or Threat</w:t>
                  </w:r>
                </w:p>
                <w:p w14:paraId="237D9BCA" w14:textId="77777777" w:rsidR="00F0267D" w:rsidRDefault="00000000">
                  <w:pPr>
                    <w:spacing w:before="2102" w:after="14" w:line="221" w:lineRule="exact"/>
                    <w:ind w:left="72"/>
                    <w:jc w:val="center"/>
                    <w:textAlignment w:val="baseline"/>
                    <w:rPr>
                      <w:rFonts w:ascii="Calibri" w:eastAsia="Calibri" w:hAnsi="Calibri"/>
                      <w:color w:val="000000"/>
                    </w:rPr>
                  </w:pPr>
                  <w:r>
                    <w:rPr>
                      <w:rFonts w:ascii="Calibri" w:eastAsia="Calibri" w:hAnsi="Calibri"/>
                      <w:color w:val="000000"/>
                    </w:rPr>
                    <w:t>8</w:t>
                  </w:r>
                </w:p>
              </w:txbxContent>
            </v:textbox>
            <w10:wrap type="square" anchorx="page" anchory="page"/>
          </v:shape>
        </w:pict>
      </w:r>
    </w:p>
    <w:p w14:paraId="237D95D7" w14:textId="77777777" w:rsidR="00F0267D" w:rsidRDefault="00F0267D">
      <w:pPr>
        <w:sectPr w:rsidR="00F0267D" w:rsidSect="00FD32D1">
          <w:pgSz w:w="11909" w:h="16838"/>
          <w:pgMar w:top="700" w:right="1438" w:bottom="324" w:left="1423" w:header="720" w:footer="720" w:gutter="0"/>
          <w:cols w:space="720"/>
        </w:sectPr>
      </w:pPr>
    </w:p>
    <w:p w14:paraId="237D95D8" w14:textId="77777777" w:rsidR="00F0267D" w:rsidRDefault="00000000">
      <w:pPr>
        <w:textAlignment w:val="baseline"/>
        <w:rPr>
          <w:rFonts w:eastAsia="Times New Roman"/>
          <w:color w:val="000000"/>
          <w:sz w:val="24"/>
        </w:rPr>
      </w:pPr>
      <w:r>
        <w:lastRenderedPageBreak/>
        <w:pict w14:anchorId="237D9A94">
          <v:shape id="_x0000_s2171" type="#_x0000_t202" style="position:absolute;margin-left:68.85pt;margin-top:35pt;width:451pt;height:246.35pt;z-index:-251615232;mso-wrap-distance-left:0;mso-wrap-distance-right:0;mso-position-horizontal-relative:page;mso-position-vertical-relative:page" filled="f" stroked="f">
            <v:textbox inset="0,0,0,0">
              <w:txbxContent>
                <w:p w14:paraId="237D9BCB" w14:textId="77777777" w:rsidR="00F0267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t>OFFICIAL: SENSITIVE</w:t>
                  </w:r>
                </w:p>
                <w:p w14:paraId="237D9BCC" w14:textId="77777777" w:rsidR="00F0267D" w:rsidRDefault="00000000">
                  <w:pPr>
                    <w:spacing w:before="26"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37D9BCD" w14:textId="77777777" w:rsidR="00F0267D" w:rsidRDefault="00000000">
                  <w:pPr>
                    <w:spacing w:before="269" w:line="304" w:lineRule="exact"/>
                    <w:ind w:left="504" w:right="72"/>
                    <w:textAlignment w:val="baseline"/>
                    <w:rPr>
                      <w:rFonts w:ascii="Calibri" w:eastAsia="Calibri" w:hAnsi="Calibri"/>
                      <w:color w:val="000000"/>
                    </w:rPr>
                  </w:pPr>
                  <w:r>
                    <w:rPr>
                      <w:rFonts w:ascii="Calibri" w:eastAsia="Calibri" w:hAnsi="Calibri"/>
                      <w:color w:val="000000"/>
                    </w:rPr>
                    <w:t>Abatement Strategies approved under the Nature Positive legislation</w:t>
                  </w:r>
                  <w:r>
                    <w:rPr>
                      <w:rFonts w:ascii="Calibri" w:eastAsia="Calibri" w:hAnsi="Calibri"/>
                      <w:color w:val="000000"/>
                      <w:vertAlign w:val="superscript"/>
                    </w:rPr>
                    <w:t>7 8</w:t>
                  </w:r>
                  <w:r>
                    <w:rPr>
                      <w:rFonts w:ascii="Calibri" w:eastAsia="Calibri" w:hAnsi="Calibri"/>
                      <w:color w:val="000000"/>
                    </w:rPr>
                    <w:t>or revoked. Existing mandatory 5 year review periods for Recovery Plans, Wildlife Conservation Plans and Threat Abatement Plans will no longer be required. Instead, the Minister will determine, including with advice from the Threatened Species Scientific Committee, the priority of species and ecological communities to transition to new Recovery Strategies, and the priority of Threat Abatement Plans to be transitioned to Threat Abatement Strategies. .</w:t>
                  </w:r>
                </w:p>
                <w:p w14:paraId="237D9BCE" w14:textId="77777777" w:rsidR="00F0267D" w:rsidRDefault="00000000" w:rsidP="00661651">
                  <w:pPr>
                    <w:numPr>
                      <w:ilvl w:val="0"/>
                      <w:numId w:val="39"/>
                    </w:numPr>
                    <w:tabs>
                      <w:tab w:val="left" w:pos="504"/>
                    </w:tabs>
                    <w:spacing w:before="46" w:line="267" w:lineRule="exact"/>
                    <w:ind w:left="504" w:right="432" w:hanging="432"/>
                    <w:jc w:val="both"/>
                    <w:textAlignment w:val="baseline"/>
                    <w:rPr>
                      <w:rFonts w:ascii="Calibri" w:eastAsia="Calibri" w:hAnsi="Calibri"/>
                      <w:color w:val="000000"/>
                    </w:rPr>
                  </w:pPr>
                  <w:r>
                    <w:rPr>
                      <w:rFonts w:ascii="Calibri" w:eastAsia="Calibri" w:hAnsi="Calibri"/>
                      <w:color w:val="000000"/>
                    </w:rPr>
                    <w:t>Places listed on the EPBC Act register of critical habitat (EPBC Act s207A) will be recognised under the Nature Positive legislation until such time as a protection statement in a recovery strategy is made for the effected species or ecological community under the Nature Positive legislation.</w:t>
                  </w:r>
                </w:p>
                <w:p w14:paraId="237D9BCF" w14:textId="77777777" w:rsidR="00F0267D" w:rsidRDefault="00000000">
                  <w:pPr>
                    <w:spacing w:before="464" w:after="379" w:line="256" w:lineRule="exact"/>
                    <w:ind w:left="72"/>
                    <w:textAlignment w:val="baseline"/>
                    <w:rPr>
                      <w:rFonts w:ascii="Tahoma" w:eastAsia="Tahoma" w:hAnsi="Tahoma"/>
                      <w:color w:val="000000"/>
                      <w:spacing w:val="15"/>
                      <w:sz w:val="21"/>
                    </w:rPr>
                  </w:pPr>
                  <w:r>
                    <w:rPr>
                      <w:rFonts w:ascii="Tahoma" w:eastAsia="Tahoma" w:hAnsi="Tahoma"/>
                      <w:color w:val="000000"/>
                      <w:spacing w:val="15"/>
                      <w:sz w:val="21"/>
                    </w:rPr>
                    <w:t>7. Conservation Agreements</w:t>
                  </w:r>
                </w:p>
              </w:txbxContent>
            </v:textbox>
            <w10:wrap type="square" anchorx="page" anchory="page"/>
          </v:shape>
        </w:pict>
      </w:r>
      <w:r>
        <w:pict w14:anchorId="237D9A95">
          <v:shape id="_x0000_s2170" type="#_x0000_t202" style="position:absolute;margin-left:66.7pt;margin-top:230.65pt;width:455.05pt;height:388.55pt;z-index:-251741184;mso-wrap-distance-left:0;mso-wrap-distance-right:0;mso-position-horizontal-relative:page;mso-position-vertical-relative:page" filled="f" stroked="f">
            <v:textbox inset="0,0,0,0">
              <w:txbxContent>
                <w:p w14:paraId="237D9BD0" w14:textId="77777777" w:rsidR="00F0267D" w:rsidRDefault="00000000">
                  <w:pPr>
                    <w:ind w:left="68"/>
                    <w:textAlignment w:val="baseline"/>
                  </w:pPr>
                  <w:r>
                    <w:rPr>
                      <w:noProof/>
                    </w:rPr>
                    <w:drawing>
                      <wp:inline distT="0" distB="0" distL="0" distR="0" wp14:anchorId="237D9C8C" wp14:editId="237D9C8D">
                        <wp:extent cx="5735955" cy="493458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20"/>
                                <a:stretch>
                                  <a:fillRect/>
                                </a:stretch>
                              </pic:blipFill>
                              <pic:spPr>
                                <a:xfrm>
                                  <a:off x="0" y="0"/>
                                  <a:ext cx="5735955" cy="4934585"/>
                                </a:xfrm>
                                <a:prstGeom prst="rect">
                                  <a:avLst/>
                                </a:prstGeom>
                              </pic:spPr>
                            </pic:pic>
                          </a:graphicData>
                        </a:graphic>
                      </wp:inline>
                    </w:drawing>
                  </w:r>
                </w:p>
              </w:txbxContent>
            </v:textbox>
            <w10:wrap anchorx="page" anchory="page"/>
          </v:shape>
        </w:pict>
      </w:r>
      <w:r>
        <w:pict w14:anchorId="237D9A96">
          <v:shape id="_x0000_s2169" type="#_x0000_t202" style="position:absolute;margin-left:66.7pt;margin-top:281.35pt;width:47.7pt;height:12.65pt;z-index:-251614208;mso-wrap-distance-left:0;mso-wrap-distance-right:0;mso-position-horizontal-relative:page;mso-position-vertical-relative:page" filled="f" stroked="f">
            <v:textbox inset="0,0,0,0">
              <w:txbxContent>
                <w:p w14:paraId="237D9BD1" w14:textId="77777777" w:rsidR="00F0267D" w:rsidRDefault="00000000">
                  <w:pPr>
                    <w:spacing w:line="248" w:lineRule="exact"/>
                    <w:jc w:val="right"/>
                    <w:textAlignment w:val="baseline"/>
                    <w:rPr>
                      <w:rFonts w:ascii="Tahoma" w:eastAsia="Tahoma" w:hAnsi="Tahoma"/>
                      <w:color w:val="000000"/>
                      <w:spacing w:val="26"/>
                      <w:sz w:val="21"/>
                    </w:rPr>
                  </w:pPr>
                  <w:r>
                    <w:rPr>
                      <w:rFonts w:ascii="Tahoma" w:eastAsia="Tahoma" w:hAnsi="Tahoma"/>
                      <w:color w:val="000000"/>
                      <w:spacing w:val="26"/>
                      <w:sz w:val="21"/>
                    </w:rPr>
                    <w:t>Effect</w:t>
                  </w:r>
                </w:p>
              </w:txbxContent>
            </v:textbox>
            <w10:wrap type="square" anchorx="page" anchory="page"/>
          </v:shape>
        </w:pict>
      </w:r>
      <w:r>
        <w:pict w14:anchorId="237D9A97">
          <v:shape id="_x0000_s2168" type="#_x0000_t202" style="position:absolute;margin-left:71.65pt;margin-top:299.7pt;width:417.95pt;height:29.75pt;z-index:-251613184;mso-wrap-distance-left:0;mso-wrap-distance-right:0;mso-position-horizontal-relative:page;mso-position-vertical-relative:page" filled="f" stroked="f">
            <v:textbox inset="0,0,0,0">
              <w:txbxContent>
                <w:p w14:paraId="237D9BD2" w14:textId="77777777" w:rsidR="00F0267D" w:rsidRDefault="00000000">
                  <w:pPr>
                    <w:spacing w:before="9" w:line="288" w:lineRule="exact"/>
                    <w:ind w:left="144"/>
                    <w:jc w:val="both"/>
                    <w:textAlignment w:val="baseline"/>
                    <w:rPr>
                      <w:rFonts w:ascii="Calibri" w:eastAsia="Calibri" w:hAnsi="Calibri"/>
                      <w:color w:val="000000"/>
                    </w:rPr>
                  </w:pPr>
                  <w:r>
                    <w:rPr>
                      <w:rFonts w:ascii="Calibri" w:eastAsia="Calibri" w:hAnsi="Calibri"/>
                      <w:color w:val="000000"/>
                    </w:rPr>
                    <w:t>This section covers transitional arrangements for Conservation Agreements under Part 14 of EPBC Act.</w:t>
                  </w:r>
                </w:p>
              </w:txbxContent>
            </v:textbox>
            <w10:wrap type="square" anchorx="page" anchory="page"/>
          </v:shape>
        </w:pict>
      </w:r>
      <w:r>
        <w:pict w14:anchorId="237D9A98">
          <v:shape id="_x0000_s2167" type="#_x0000_t202" style="position:absolute;margin-left:69.1pt;margin-top:350.4pt;width:451pt;height:116.2pt;z-index:-251612160;mso-wrap-distance-left:0;mso-wrap-distance-right:0;mso-position-horizontal-relative:page;mso-position-vertical-relative:page" filled="f" stroked="f">
            <v:textbox inset="0,0,0,0">
              <w:txbxContent>
                <w:p w14:paraId="237D9BD3" w14:textId="77777777" w:rsidR="00F0267D" w:rsidRDefault="00000000">
                  <w:pPr>
                    <w:spacing w:line="192" w:lineRule="exact"/>
                    <w:ind w:left="72"/>
                    <w:textAlignment w:val="baseline"/>
                    <w:rPr>
                      <w:rFonts w:ascii="Calibri Light" w:eastAsia="Calibri Light" w:hAnsi="Calibri Light"/>
                      <w:i/>
                      <w:color w:val="000000"/>
                      <w:sz w:val="24"/>
                    </w:rPr>
                  </w:pPr>
                  <w:r>
                    <w:rPr>
                      <w:rFonts w:ascii="Calibri Light" w:eastAsia="Calibri Light" w:hAnsi="Calibri Light"/>
                      <w:i/>
                      <w:color w:val="000000"/>
                      <w:sz w:val="24"/>
                    </w:rPr>
                    <w:t>7.1. Part 14 Conservation agreements</w:t>
                  </w:r>
                </w:p>
                <w:p w14:paraId="237D9BD4" w14:textId="77777777" w:rsidR="00F0267D" w:rsidRDefault="00000000" w:rsidP="00661651">
                  <w:pPr>
                    <w:numPr>
                      <w:ilvl w:val="0"/>
                      <w:numId w:val="39"/>
                    </w:numPr>
                    <w:tabs>
                      <w:tab w:val="clear" w:pos="360"/>
                      <w:tab w:val="left" w:pos="432"/>
                    </w:tabs>
                    <w:spacing w:before="128" w:line="304" w:lineRule="exact"/>
                    <w:ind w:left="432" w:right="72" w:hanging="360"/>
                    <w:textAlignment w:val="baseline"/>
                    <w:rPr>
                      <w:rFonts w:ascii="Calibri" w:eastAsia="Calibri" w:hAnsi="Calibri"/>
                      <w:color w:val="000000"/>
                    </w:rPr>
                  </w:pPr>
                  <w:r>
                    <w:rPr>
                      <w:rFonts w:ascii="Calibri" w:eastAsia="Calibri" w:hAnsi="Calibri"/>
                      <w:color w:val="000000"/>
                    </w:rPr>
                    <w:t>All current conservation agreements that have been entered into under the EPBC Act that are in effect on commencement of the new laws, will continue to have effect as if the agreement had been entered into under the new Act. This includes any declaration made under section 306A and related exemptions under section 37M of the EPBC Act.</w:t>
                  </w:r>
                </w:p>
                <w:p w14:paraId="237D9BD5" w14:textId="77777777" w:rsidR="00F0267D" w:rsidRDefault="00000000">
                  <w:pPr>
                    <w:spacing w:before="214" w:after="317" w:line="256" w:lineRule="exact"/>
                    <w:ind w:left="72"/>
                    <w:textAlignment w:val="baseline"/>
                    <w:rPr>
                      <w:rFonts w:ascii="Tahoma" w:eastAsia="Tahoma" w:hAnsi="Tahoma"/>
                      <w:color w:val="000000"/>
                      <w:spacing w:val="14"/>
                      <w:sz w:val="21"/>
                    </w:rPr>
                  </w:pPr>
                  <w:r>
                    <w:rPr>
                      <w:rFonts w:ascii="Tahoma" w:eastAsia="Tahoma" w:hAnsi="Tahoma"/>
                      <w:color w:val="000000"/>
                      <w:spacing w:val="14"/>
                      <w:sz w:val="21"/>
                    </w:rPr>
                    <w:t>8. Environment Protection Australia</w:t>
                  </w:r>
                </w:p>
              </w:txbxContent>
            </v:textbox>
            <w10:wrap type="square" anchorx="page" anchory="page"/>
          </v:shape>
        </w:pict>
      </w:r>
      <w:r>
        <w:pict w14:anchorId="237D9A99">
          <v:shape id="_x0000_s2166" type="#_x0000_t202" style="position:absolute;margin-left:66.7pt;margin-top:466.6pt;width:46.5pt;height:12.65pt;z-index:-251611136;mso-wrap-distance-left:0;mso-wrap-distance-right:0;mso-position-horizontal-relative:page;mso-position-vertical-relative:page" filled="f" stroked="f">
            <v:textbox inset="0,0,0,0">
              <w:txbxContent>
                <w:p w14:paraId="237D9BD6" w14:textId="77777777" w:rsidR="00F0267D" w:rsidRDefault="00000000">
                  <w:pPr>
                    <w:spacing w:line="244" w:lineRule="exact"/>
                    <w:jc w:val="right"/>
                    <w:textAlignment w:val="baseline"/>
                    <w:rPr>
                      <w:rFonts w:ascii="Tahoma" w:eastAsia="Tahoma" w:hAnsi="Tahoma"/>
                      <w:color w:val="000000"/>
                      <w:spacing w:val="26"/>
                      <w:sz w:val="21"/>
                    </w:rPr>
                  </w:pPr>
                  <w:r>
                    <w:rPr>
                      <w:rFonts w:ascii="Tahoma" w:eastAsia="Tahoma" w:hAnsi="Tahoma"/>
                      <w:color w:val="000000"/>
                      <w:spacing w:val="26"/>
                      <w:sz w:val="21"/>
                    </w:rPr>
                    <w:t>Effect</w:t>
                  </w:r>
                </w:p>
              </w:txbxContent>
            </v:textbox>
            <w10:wrap type="square" anchorx="page" anchory="page"/>
          </v:shape>
        </w:pict>
      </w:r>
      <w:r>
        <w:pict w14:anchorId="237D9A9A">
          <v:shape id="_x0000_s2165" type="#_x0000_t202" style="position:absolute;margin-left:71.65pt;margin-top:484.95pt;width:418.45pt;height:29.55pt;z-index:-251610112;mso-wrap-distance-left:0;mso-wrap-distance-right:0;mso-position-horizontal-relative:page;mso-position-vertical-relative:page" filled="f" stroked="f">
            <v:textbox inset="0,0,0,0">
              <w:txbxContent>
                <w:p w14:paraId="237D9BD7" w14:textId="77777777" w:rsidR="00F0267D" w:rsidRDefault="00000000">
                  <w:pPr>
                    <w:spacing w:before="15" w:line="283" w:lineRule="exact"/>
                    <w:ind w:left="144"/>
                    <w:jc w:val="both"/>
                    <w:textAlignment w:val="baseline"/>
                    <w:rPr>
                      <w:rFonts w:ascii="Calibri" w:eastAsia="Calibri" w:hAnsi="Calibri"/>
                      <w:color w:val="000000"/>
                    </w:rPr>
                  </w:pPr>
                  <w:r>
                    <w:rPr>
                      <w:rFonts w:ascii="Calibri" w:eastAsia="Calibri" w:hAnsi="Calibri"/>
                      <w:color w:val="000000"/>
                    </w:rPr>
                    <w:t>This section covers transitional arrangements required for the establishment of Environment Protection Australia.</w:t>
                  </w:r>
                </w:p>
              </w:txbxContent>
            </v:textbox>
            <w10:wrap type="square" anchorx="page" anchory="page"/>
          </v:shape>
        </w:pict>
      </w:r>
      <w:r>
        <w:pict w14:anchorId="237D9A9B">
          <v:shape id="_x0000_s2164" type="#_x0000_t202" style="position:absolute;margin-left:71.65pt;margin-top:535.45pt;width:451pt;height:155.35pt;z-index:-251609088;mso-wrap-distance-left:0;mso-wrap-distance-right:0;mso-position-horizontal-relative:page;mso-position-vertical-relative:page" filled="f" stroked="f">
            <v:textbox inset="0,0,0,0">
              <w:txbxContent>
                <w:p w14:paraId="237D9BD8" w14:textId="77777777" w:rsidR="00F0267D" w:rsidRDefault="00000000">
                  <w:pPr>
                    <w:spacing w:line="192" w:lineRule="exact"/>
                    <w:textAlignment w:val="baseline"/>
                    <w:rPr>
                      <w:rFonts w:ascii="Calibri Light" w:eastAsia="Calibri Light" w:hAnsi="Calibri Light"/>
                      <w:i/>
                      <w:color w:val="000000"/>
                      <w:sz w:val="24"/>
                    </w:rPr>
                  </w:pPr>
                  <w:r>
                    <w:rPr>
                      <w:rFonts w:ascii="Calibri Light" w:eastAsia="Calibri Light" w:hAnsi="Calibri Light"/>
                      <w:i/>
                      <w:color w:val="000000"/>
                      <w:sz w:val="24"/>
                    </w:rPr>
                    <w:t>8.1. New agency arrangements</w:t>
                  </w:r>
                </w:p>
                <w:p w14:paraId="237D9BD9" w14:textId="77777777" w:rsidR="00F0267D" w:rsidRDefault="00000000" w:rsidP="00661651">
                  <w:pPr>
                    <w:numPr>
                      <w:ilvl w:val="0"/>
                      <w:numId w:val="39"/>
                    </w:numPr>
                    <w:spacing w:before="184" w:line="233" w:lineRule="exact"/>
                    <w:textAlignment w:val="baseline"/>
                    <w:rPr>
                      <w:rFonts w:ascii="Calibri" w:eastAsia="Calibri" w:hAnsi="Calibri"/>
                      <w:color w:val="000000"/>
                    </w:rPr>
                  </w:pPr>
                  <w:r>
                    <w:rPr>
                      <w:rFonts w:ascii="Calibri" w:eastAsia="Calibri" w:hAnsi="Calibri"/>
                      <w:color w:val="000000"/>
                    </w:rPr>
                    <w:t>Transitional arrangements and consequential amendments will include, the details of:</w:t>
                  </w:r>
                </w:p>
                <w:p w14:paraId="237D9BDA" w14:textId="77777777" w:rsidR="00F0267D" w:rsidRDefault="00000000" w:rsidP="00661651">
                  <w:pPr>
                    <w:numPr>
                      <w:ilvl w:val="0"/>
                      <w:numId w:val="41"/>
                    </w:numPr>
                    <w:tabs>
                      <w:tab w:val="clear" w:pos="360"/>
                      <w:tab w:val="left" w:pos="1080"/>
                    </w:tabs>
                    <w:spacing w:before="13" w:line="304" w:lineRule="exact"/>
                    <w:ind w:left="1080" w:hanging="360"/>
                    <w:textAlignment w:val="baseline"/>
                    <w:rPr>
                      <w:rFonts w:ascii="Calibri" w:eastAsia="Calibri" w:hAnsi="Calibri"/>
                      <w:color w:val="000000"/>
                    </w:rPr>
                  </w:pPr>
                  <w:r>
                    <w:rPr>
                      <w:rFonts w:ascii="Calibri" w:eastAsia="Calibri" w:hAnsi="Calibri"/>
                      <w:color w:val="000000"/>
                    </w:rPr>
                    <w:t>relevant administrative arrangements to ensure that day-to-day operations can be transferred from the Department of Climate Change, Energy, the Environment and Water to EPA;</w:t>
                  </w:r>
                </w:p>
                <w:p w14:paraId="237D9BDB" w14:textId="77777777" w:rsidR="00F0267D" w:rsidRDefault="00000000" w:rsidP="00661651">
                  <w:pPr>
                    <w:numPr>
                      <w:ilvl w:val="0"/>
                      <w:numId w:val="41"/>
                    </w:numPr>
                    <w:tabs>
                      <w:tab w:val="clear" w:pos="360"/>
                      <w:tab w:val="left" w:pos="1080"/>
                    </w:tabs>
                    <w:spacing w:before="88" w:line="220" w:lineRule="exact"/>
                    <w:ind w:left="1080" w:hanging="360"/>
                    <w:textAlignment w:val="baseline"/>
                    <w:rPr>
                      <w:rFonts w:ascii="Calibri" w:eastAsia="Calibri" w:hAnsi="Calibri"/>
                      <w:color w:val="000000"/>
                    </w:rPr>
                  </w:pPr>
                  <w:r>
                    <w:rPr>
                      <w:rFonts w:ascii="Calibri" w:eastAsia="Calibri" w:hAnsi="Calibri"/>
                      <w:color w:val="000000"/>
                    </w:rPr>
                    <w:t>the transfer of records and other information between the two entities;</w:t>
                  </w:r>
                </w:p>
                <w:p w14:paraId="237D9BDC" w14:textId="77777777" w:rsidR="00F0267D" w:rsidRDefault="00000000" w:rsidP="00661651">
                  <w:pPr>
                    <w:numPr>
                      <w:ilvl w:val="0"/>
                      <w:numId w:val="41"/>
                    </w:numPr>
                    <w:tabs>
                      <w:tab w:val="clear" w:pos="360"/>
                      <w:tab w:val="left" w:pos="1080"/>
                    </w:tabs>
                    <w:spacing w:before="92" w:after="945" w:line="221" w:lineRule="exact"/>
                    <w:ind w:left="1080" w:hanging="360"/>
                    <w:textAlignment w:val="baseline"/>
                    <w:rPr>
                      <w:rFonts w:ascii="Calibri" w:eastAsia="Calibri" w:hAnsi="Calibri"/>
                      <w:color w:val="000000"/>
                    </w:rPr>
                  </w:pPr>
                  <w:r>
                    <w:rPr>
                      <w:rFonts w:ascii="Calibri" w:eastAsia="Calibri" w:hAnsi="Calibri"/>
                      <w:color w:val="000000"/>
                    </w:rPr>
                    <w:t>any specific requirements for the first annual reporting period;</w:t>
                  </w:r>
                </w:p>
              </w:txbxContent>
            </v:textbox>
            <w10:wrap type="square" anchorx="page" anchory="page"/>
          </v:shape>
        </w:pict>
      </w:r>
      <w:r>
        <w:pict w14:anchorId="237D9A9C">
          <v:shape id="_x0000_s2163" type="#_x0000_t202" style="position:absolute;margin-left:71.65pt;margin-top:690.8pt;width:451pt;height:101.2pt;z-index:251551744;mso-wrap-distance-left:0;mso-wrap-distance-right:0;mso-position-horizontal-relative:page;mso-position-vertical-relative:page" filled="f" stroked="f">
            <v:textbox inset="0,0,0,0">
              <w:txbxContent>
                <w:p w14:paraId="237D9BDD" w14:textId="77777777" w:rsidR="00F0267D" w:rsidRDefault="00000000">
                  <w:pPr>
                    <w:spacing w:before="99" w:line="245" w:lineRule="exact"/>
                    <w:ind w:right="72"/>
                    <w:jc w:val="both"/>
                    <w:textAlignment w:val="baseline"/>
                    <w:rPr>
                      <w:rFonts w:ascii="Calibri" w:eastAsia="Calibri" w:hAnsi="Calibri"/>
                      <w:color w:val="000000"/>
                      <w:sz w:val="13"/>
                      <w:vertAlign w:val="superscript"/>
                    </w:rPr>
                  </w:pPr>
                  <w:r>
                    <w:rPr>
                      <w:rFonts w:ascii="Calibri" w:eastAsia="Calibri" w:hAnsi="Calibri"/>
                      <w:color w:val="000000"/>
                      <w:sz w:val="13"/>
                      <w:vertAlign w:val="superscript"/>
                    </w:rPr>
                    <w:t>7</w:t>
                  </w:r>
                  <w:r>
                    <w:rPr>
                      <w:rFonts w:ascii="Calibri" w:eastAsia="Calibri" w:hAnsi="Calibri"/>
                      <w:color w:val="000000"/>
                      <w:sz w:val="20"/>
                    </w:rPr>
                    <w:t xml:space="preserve"> There will be a prioritisation process for currently listed species/ecological communities to be transitioned to recovery strategies</w:t>
                  </w:r>
                </w:p>
                <w:p w14:paraId="237D9BDE" w14:textId="77777777" w:rsidR="00F0267D" w:rsidRDefault="00000000">
                  <w:pPr>
                    <w:spacing w:line="244" w:lineRule="exact"/>
                    <w:ind w:right="144"/>
                    <w:textAlignment w:val="baseline"/>
                    <w:rPr>
                      <w:rFonts w:ascii="Calibri" w:eastAsia="Calibri" w:hAnsi="Calibri"/>
                      <w:color w:val="000000"/>
                      <w:spacing w:val="3"/>
                      <w:sz w:val="13"/>
                      <w:vertAlign w:val="superscript"/>
                    </w:rPr>
                  </w:pPr>
                  <w:r>
                    <w:rPr>
                      <w:rFonts w:ascii="Calibri" w:eastAsia="Calibri" w:hAnsi="Calibri"/>
                      <w:color w:val="000000"/>
                      <w:spacing w:val="3"/>
                      <w:sz w:val="13"/>
                      <w:vertAlign w:val="superscript"/>
                    </w:rPr>
                    <w:t>8</w:t>
                  </w:r>
                  <w:r>
                    <w:rPr>
                      <w:rFonts w:ascii="Calibri" w:eastAsia="Calibri" w:hAnsi="Calibri"/>
                      <w:color w:val="000000"/>
                      <w:spacing w:val="3"/>
                      <w:sz w:val="20"/>
                    </w:rPr>
                    <w:t xml:space="preserve"> Listing assessments will continue to be undertaken by jurisdictions consistent with </w:t>
                  </w:r>
                  <w:r>
                    <w:rPr>
                      <w:rFonts w:ascii="Calibri" w:eastAsia="Calibri" w:hAnsi="Calibri"/>
                      <w:i/>
                      <w:color w:val="000000"/>
                      <w:spacing w:val="3"/>
                      <w:sz w:val="19"/>
                    </w:rPr>
                    <w:t xml:space="preserve">the Intergovernmental memorandum of understanding – Agreement on a common assessment method for listing threatened species and ecological communities </w:t>
                  </w:r>
                  <w:r>
                    <w:rPr>
                      <w:rFonts w:ascii="Calibri" w:eastAsia="Calibri" w:hAnsi="Calibri"/>
                      <w:color w:val="000000"/>
                      <w:spacing w:val="3"/>
                      <w:sz w:val="20"/>
                    </w:rPr>
                    <w:t>until state or territory processes are accredited under the Nature Positive legislation.</w:t>
                  </w:r>
                </w:p>
                <w:p w14:paraId="237D9BDF" w14:textId="77777777" w:rsidR="00F0267D" w:rsidRDefault="00000000">
                  <w:pPr>
                    <w:spacing w:before="235" w:after="1" w:line="220" w:lineRule="exact"/>
                    <w:jc w:val="center"/>
                    <w:textAlignment w:val="baseline"/>
                    <w:rPr>
                      <w:rFonts w:ascii="Calibri" w:eastAsia="Calibri" w:hAnsi="Calibri"/>
                      <w:color w:val="000000"/>
                    </w:rPr>
                  </w:pPr>
                  <w:r>
                    <w:rPr>
                      <w:rFonts w:ascii="Calibri" w:eastAsia="Calibri" w:hAnsi="Calibri"/>
                      <w:color w:val="000000"/>
                    </w:rPr>
                    <w:t>9</w:t>
                  </w:r>
                </w:p>
              </w:txbxContent>
            </v:textbox>
            <w10:wrap anchorx="page" anchory="page"/>
          </v:shape>
        </w:pict>
      </w:r>
      <w:r>
        <w:pict w14:anchorId="237D9A9D">
          <v:line id="_x0000_s2162" style="position:absolute;z-index:251559936;mso-position-horizontal-relative:page;mso-position-vertical-relative:page" from="71.65pt,691.2pt" to="216.3pt,691.2pt" strokeweight=".7pt">
            <w10:wrap anchorx="page" anchory="page"/>
          </v:line>
        </w:pict>
      </w:r>
    </w:p>
    <w:p w14:paraId="237D95D9" w14:textId="77777777" w:rsidR="00F0267D" w:rsidRDefault="00F0267D">
      <w:pPr>
        <w:sectPr w:rsidR="00F0267D" w:rsidSect="00FD32D1">
          <w:pgSz w:w="11909" w:h="16838"/>
          <w:pgMar w:top="700" w:right="1456" w:bottom="324" w:left="1377" w:header="720" w:footer="720" w:gutter="0"/>
          <w:cols w:space="720"/>
        </w:sectPr>
      </w:pPr>
    </w:p>
    <w:p w14:paraId="237D95DA" w14:textId="77777777" w:rsidR="00F0267D" w:rsidRDefault="00000000">
      <w:pPr>
        <w:textAlignment w:val="baseline"/>
        <w:rPr>
          <w:rFonts w:eastAsia="Times New Roman"/>
          <w:color w:val="000000"/>
          <w:sz w:val="24"/>
        </w:rPr>
      </w:pPr>
      <w:r>
        <w:lastRenderedPageBreak/>
        <w:pict w14:anchorId="237D9A9E">
          <v:shape id="_x0000_s2161" type="#_x0000_t202" style="position:absolute;margin-left:71.5pt;margin-top:35pt;width:451pt;height:80.2pt;z-index:251552768;mso-wrap-distance-left:0;mso-wrap-distance-right:0;mso-position-horizontal-relative:page;mso-position-vertical-relative:page" filled="f" stroked="f">
            <v:textbox inset="0,0,0,0">
              <w:txbxContent>
                <w:p w14:paraId="237D9BE0" w14:textId="77777777" w:rsidR="00F0267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t>OFFICIAL: SENSITIVE</w:t>
                  </w:r>
                </w:p>
                <w:p w14:paraId="237D9BE1" w14:textId="77777777" w:rsidR="00F0267D" w:rsidRDefault="00000000">
                  <w:pPr>
                    <w:spacing w:after="398" w:line="428" w:lineRule="exact"/>
                    <w:ind w:right="792" w:firstLine="864"/>
                    <w:textAlignment w:val="baseline"/>
                    <w:rPr>
                      <w:rFonts w:ascii="Calibri" w:eastAsia="Calibri" w:hAnsi="Calibri"/>
                      <w:color w:val="FF0000"/>
                      <w:sz w:val="24"/>
                    </w:rPr>
                  </w:pPr>
                  <w:r>
                    <w:rPr>
                      <w:rFonts w:ascii="Calibri" w:eastAsia="Calibri" w:hAnsi="Calibri"/>
                      <w:color w:val="FF0000"/>
                      <w:sz w:val="24"/>
                    </w:rPr>
                    <w:t xml:space="preserve">DRAFT FOR DISCUSSION: NOT OFFICIAL GOVERNMENT POLICY/LEGISLATION </w:t>
                  </w:r>
                  <w:r>
                    <w:rPr>
                      <w:rFonts w:ascii="Tahoma" w:eastAsia="Tahoma" w:hAnsi="Tahoma"/>
                      <w:color w:val="000000"/>
                      <w:sz w:val="21"/>
                    </w:rPr>
                    <w:t>9. Other legislation – EPA CEO decision maker</w:t>
                  </w:r>
                </w:p>
              </w:txbxContent>
            </v:textbox>
            <w10:wrap anchorx="page" anchory="page"/>
          </v:shape>
        </w:pict>
      </w:r>
      <w:r>
        <w:pict w14:anchorId="237D9A9F">
          <v:shape id="_x0000_s2160" type="#_x0000_t202" style="position:absolute;margin-left:71.5pt;margin-top:115.2pt;width:450.25pt;height:7in;z-index:-251608064;mso-wrap-distance-left:0;mso-wrap-distance-right:0;mso-position-horizontal-relative:page;mso-position-vertical-relative:page" filled="f" stroked="f">
            <v:textbox inset="0,0,0,0">
              <w:txbxContent>
                <w:p w14:paraId="237D9BE2" w14:textId="77777777" w:rsidR="00F0267D" w:rsidRDefault="00000000">
                  <w:pPr>
                    <w:textAlignment w:val="baseline"/>
                  </w:pPr>
                  <w:r>
                    <w:rPr>
                      <w:noProof/>
                    </w:rPr>
                    <w:drawing>
                      <wp:inline distT="0" distB="0" distL="0" distR="0" wp14:anchorId="237D9C8E" wp14:editId="237D9C8F">
                        <wp:extent cx="5718175" cy="640080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21"/>
                                <a:stretch>
                                  <a:fillRect/>
                                </a:stretch>
                              </pic:blipFill>
                              <pic:spPr>
                                <a:xfrm>
                                  <a:off x="0" y="0"/>
                                  <a:ext cx="5718175" cy="6400800"/>
                                </a:xfrm>
                                <a:prstGeom prst="rect">
                                  <a:avLst/>
                                </a:prstGeom>
                              </pic:spPr>
                            </pic:pic>
                          </a:graphicData>
                        </a:graphic>
                      </wp:inline>
                    </w:drawing>
                  </w:r>
                </w:p>
              </w:txbxContent>
            </v:textbox>
            <w10:wrap type="square" anchorx="page" anchory="page"/>
          </v:shape>
        </w:pict>
      </w:r>
      <w:r>
        <w:pict w14:anchorId="237D9AA0">
          <v:shape id="_x0000_s2159" type="#_x0000_t202" style="position:absolute;margin-left:75.7pt;margin-top:121.5pt;width:38.7pt;height:12.7pt;z-index:-251607040;mso-wrap-distance-left:0;mso-wrap-distance-right:0;mso-position-horizontal-relative:page;mso-position-vertical-relative:page" filled="f" stroked="f">
            <v:textbox inset="0,0,0,0">
              <w:txbxContent>
                <w:p w14:paraId="237D9BE3" w14:textId="77777777" w:rsidR="00F0267D" w:rsidRDefault="00000000">
                  <w:pPr>
                    <w:spacing w:line="248" w:lineRule="exact"/>
                    <w:textAlignment w:val="baseline"/>
                    <w:rPr>
                      <w:rFonts w:ascii="Tahoma" w:eastAsia="Tahoma" w:hAnsi="Tahoma"/>
                      <w:color w:val="000000"/>
                      <w:spacing w:val="22"/>
                      <w:sz w:val="21"/>
                    </w:rPr>
                  </w:pPr>
                  <w:r>
                    <w:rPr>
                      <w:rFonts w:ascii="Tahoma" w:eastAsia="Tahoma" w:hAnsi="Tahoma"/>
                      <w:color w:val="000000"/>
                      <w:spacing w:val="22"/>
                      <w:sz w:val="21"/>
                    </w:rPr>
                    <w:t>Effect</w:t>
                  </w:r>
                </w:p>
              </w:txbxContent>
            </v:textbox>
            <w10:wrap type="square" anchorx="page" anchory="page"/>
          </v:shape>
        </w:pict>
      </w:r>
      <w:r>
        <w:pict w14:anchorId="237D9AA1">
          <v:shape id="_x0000_s2158" type="#_x0000_t202" style="position:absolute;margin-left:79.45pt;margin-top:142.65pt;width:432.7pt;height:116.15pt;z-index:-251606016;mso-wrap-distance-left:0;mso-wrap-distance-right:0;mso-position-horizontal-relative:page;mso-position-vertical-relative:page" filled="f" stroked="f">
            <v:textbox inset="0,0,0,0">
              <w:txbxContent>
                <w:p w14:paraId="237D9BE4" w14:textId="77777777" w:rsidR="00F0267D" w:rsidRDefault="00000000">
                  <w:pPr>
                    <w:spacing w:line="268" w:lineRule="exact"/>
                    <w:textAlignment w:val="baseline"/>
                    <w:rPr>
                      <w:rFonts w:ascii="Calibri" w:eastAsia="Calibri" w:hAnsi="Calibri"/>
                      <w:color w:val="000000"/>
                    </w:rPr>
                  </w:pPr>
                  <w:r>
                    <w:rPr>
                      <w:rFonts w:ascii="Calibri" w:eastAsia="Calibri" w:hAnsi="Calibri"/>
                      <w:color w:val="000000"/>
                    </w:rPr>
                    <w:t>This section covers transitional arrangements required for the transfer of certain decision-making powers under the following legislation to EPA:</w:t>
                  </w:r>
                </w:p>
                <w:p w14:paraId="237D9BE5" w14:textId="77777777" w:rsidR="00F0267D" w:rsidRDefault="00000000" w:rsidP="00661651">
                  <w:pPr>
                    <w:numPr>
                      <w:ilvl w:val="0"/>
                      <w:numId w:val="39"/>
                    </w:numPr>
                    <w:spacing w:before="179" w:line="234" w:lineRule="exact"/>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i/>
                      <w:color w:val="000000"/>
                    </w:rPr>
                    <w:t>Environment Protection (Sea Dumping) Act 1981</w:t>
                  </w:r>
                  <w:r>
                    <w:rPr>
                      <w:rFonts w:ascii="Calibri" w:eastAsia="Calibri" w:hAnsi="Calibri"/>
                      <w:color w:val="000000"/>
                    </w:rPr>
                    <w:t>;</w:t>
                  </w:r>
                </w:p>
                <w:p w14:paraId="237D9BE6" w14:textId="77777777" w:rsidR="00F0267D" w:rsidRDefault="00000000" w:rsidP="00661651">
                  <w:pPr>
                    <w:numPr>
                      <w:ilvl w:val="0"/>
                      <w:numId w:val="39"/>
                    </w:numPr>
                    <w:spacing w:before="30" w:line="234" w:lineRule="exact"/>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i/>
                      <w:color w:val="000000"/>
                    </w:rPr>
                    <w:t>Hazardous Waste (Regulation of Exports and Imports) Act 1989</w:t>
                  </w:r>
                  <w:r>
                    <w:rPr>
                      <w:rFonts w:ascii="Calibri" w:eastAsia="Calibri" w:hAnsi="Calibri"/>
                      <w:color w:val="000000"/>
                    </w:rPr>
                    <w:t>;</w:t>
                  </w:r>
                </w:p>
                <w:p w14:paraId="237D9BE7" w14:textId="77777777" w:rsidR="00F0267D" w:rsidRDefault="00000000" w:rsidP="00661651">
                  <w:pPr>
                    <w:numPr>
                      <w:ilvl w:val="0"/>
                      <w:numId w:val="39"/>
                    </w:numPr>
                    <w:spacing w:before="35" w:line="233" w:lineRule="exact"/>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i/>
                      <w:color w:val="000000"/>
                    </w:rPr>
                    <w:t>Ozone Protection and Synthetic Greenhouse Gas Management Act 1989</w:t>
                  </w:r>
                  <w:r>
                    <w:rPr>
                      <w:rFonts w:ascii="Calibri" w:eastAsia="Calibri" w:hAnsi="Calibri"/>
                      <w:color w:val="000000"/>
                    </w:rPr>
                    <w:t>;</w:t>
                  </w:r>
                </w:p>
                <w:p w14:paraId="237D9BE8" w14:textId="77777777" w:rsidR="00F0267D" w:rsidRDefault="00000000" w:rsidP="00661651">
                  <w:pPr>
                    <w:numPr>
                      <w:ilvl w:val="0"/>
                      <w:numId w:val="39"/>
                    </w:numPr>
                    <w:spacing w:before="36" w:line="233" w:lineRule="exact"/>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i/>
                      <w:color w:val="000000"/>
                    </w:rPr>
                    <w:t>Product Emissions Standards Act 2017</w:t>
                  </w:r>
                  <w:r>
                    <w:rPr>
                      <w:rFonts w:ascii="Calibri" w:eastAsia="Calibri" w:hAnsi="Calibri"/>
                      <w:color w:val="000000"/>
                    </w:rPr>
                    <w:t>;</w:t>
                  </w:r>
                </w:p>
                <w:p w14:paraId="237D9BE9" w14:textId="77777777" w:rsidR="00F0267D" w:rsidRDefault="00000000" w:rsidP="00661651">
                  <w:pPr>
                    <w:numPr>
                      <w:ilvl w:val="0"/>
                      <w:numId w:val="39"/>
                    </w:numPr>
                    <w:spacing w:before="36" w:line="233" w:lineRule="exact"/>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i/>
                      <w:color w:val="000000"/>
                    </w:rPr>
                    <w:t>Recycling and Waste Reduction Act 2020</w:t>
                  </w:r>
                  <w:r>
                    <w:rPr>
                      <w:rFonts w:ascii="Calibri" w:eastAsia="Calibri" w:hAnsi="Calibri"/>
                      <w:color w:val="000000"/>
                    </w:rPr>
                    <w:t>;</w:t>
                  </w:r>
                </w:p>
                <w:p w14:paraId="237D9BEA" w14:textId="77777777" w:rsidR="00F0267D" w:rsidRDefault="00000000" w:rsidP="00661651">
                  <w:pPr>
                    <w:numPr>
                      <w:ilvl w:val="0"/>
                      <w:numId w:val="39"/>
                    </w:numPr>
                    <w:spacing w:before="35" w:after="28" w:line="234" w:lineRule="exact"/>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i/>
                      <w:color w:val="000000"/>
                    </w:rPr>
                    <w:t>Underwater Cultural Heritage Act 2018</w:t>
                  </w:r>
                  <w:r>
                    <w:rPr>
                      <w:rFonts w:ascii="Calibri" w:eastAsia="Calibri" w:hAnsi="Calibri"/>
                      <w:color w:val="000000"/>
                    </w:rPr>
                    <w:t>.</w:t>
                  </w:r>
                </w:p>
              </w:txbxContent>
            </v:textbox>
            <w10:wrap type="square" anchorx="page" anchory="page"/>
          </v:shape>
        </w:pict>
      </w:r>
      <w:r>
        <w:pict w14:anchorId="237D9AA2">
          <v:shape id="_x0000_s2157" type="#_x0000_t202" style="position:absolute;margin-left:1in;margin-top:269.6pt;width:438.95pt;height:48.65pt;z-index:-251604992;mso-wrap-distance-left:0;mso-wrap-distance-right:0;mso-position-horizontal-relative:page;mso-position-vertical-relative:page" filled="f" stroked="f">
            <v:textbox inset="0,0,0,0">
              <w:txbxContent>
                <w:p w14:paraId="237D9BEB" w14:textId="77777777" w:rsidR="00F0267D" w:rsidRDefault="00000000">
                  <w:pPr>
                    <w:spacing w:before="19" w:line="239" w:lineRule="exact"/>
                    <w:textAlignment w:val="baseline"/>
                    <w:rPr>
                      <w:rFonts w:ascii="Calibri Light" w:eastAsia="Calibri Light" w:hAnsi="Calibri Light"/>
                      <w:i/>
                      <w:color w:val="000000"/>
                      <w:spacing w:val="3"/>
                      <w:sz w:val="23"/>
                    </w:rPr>
                  </w:pPr>
                  <w:r>
                    <w:rPr>
                      <w:rFonts w:ascii="Calibri Light" w:eastAsia="Calibri Light" w:hAnsi="Calibri Light"/>
                      <w:i/>
                      <w:color w:val="000000"/>
                      <w:spacing w:val="3"/>
                      <w:sz w:val="23"/>
                    </w:rPr>
                    <w:t>9.1. Transfer of decision-making powers to EPA</w:t>
                  </w:r>
                </w:p>
                <w:p w14:paraId="237D9BEC" w14:textId="77777777" w:rsidR="00F0267D" w:rsidRDefault="00000000">
                  <w:pPr>
                    <w:spacing w:before="124" w:after="4" w:line="293" w:lineRule="exact"/>
                    <w:jc w:val="both"/>
                    <w:textAlignment w:val="baseline"/>
                    <w:rPr>
                      <w:rFonts w:ascii="Calibri" w:eastAsia="Calibri" w:hAnsi="Calibri"/>
                      <w:b/>
                      <w:color w:val="000000"/>
                    </w:rPr>
                  </w:pPr>
                  <w:r>
                    <w:rPr>
                      <w:rFonts w:ascii="Calibri" w:eastAsia="Calibri" w:hAnsi="Calibri"/>
                      <w:b/>
                      <w:color w:val="000000"/>
                    </w:rPr>
                    <w:t xml:space="preserve">Appendix 1 </w:t>
                  </w:r>
                  <w:r>
                    <w:rPr>
                      <w:rFonts w:ascii="Calibri" w:eastAsia="Calibri" w:hAnsi="Calibri"/>
                      <w:color w:val="000000"/>
                    </w:rPr>
                    <w:t>details the specific transitional arrangements and some consequential amendments to transfer the decision-making powers to EPA.</w:t>
                  </w:r>
                </w:p>
              </w:txbxContent>
            </v:textbox>
            <w10:wrap type="square" anchorx="page" anchory="page"/>
          </v:shape>
        </w:pict>
      </w:r>
      <w:r>
        <w:pict w14:anchorId="237D9AA3">
          <v:shape id="_x0000_s2156" type="#_x0000_t202" style="position:absolute;margin-left:71.5pt;margin-top:779.65pt;width:451pt;height:12.35pt;z-index:-251603968;mso-wrap-distance-left:0;mso-wrap-distance-right:0;mso-position-horizontal-relative:page;mso-position-vertical-relative:page" filled="f" stroked="f">
            <v:textbox inset="0,0,0,0">
              <w:txbxContent>
                <w:p w14:paraId="237D9BED" w14:textId="77777777" w:rsidR="00F0267D" w:rsidRDefault="00000000">
                  <w:pPr>
                    <w:spacing w:before="26" w:after="3" w:line="218" w:lineRule="exact"/>
                    <w:jc w:val="center"/>
                    <w:textAlignment w:val="baseline"/>
                    <w:rPr>
                      <w:rFonts w:ascii="Calibri" w:eastAsia="Calibri" w:hAnsi="Calibri"/>
                      <w:color w:val="000000"/>
                    </w:rPr>
                  </w:pPr>
                  <w:r>
                    <w:rPr>
                      <w:rFonts w:ascii="Calibri" w:eastAsia="Calibri" w:hAnsi="Calibri"/>
                      <w:color w:val="000000"/>
                    </w:rPr>
                    <w:t>10</w:t>
                  </w:r>
                </w:p>
              </w:txbxContent>
            </v:textbox>
            <w10:wrap type="square" anchorx="page" anchory="page"/>
          </v:shape>
        </w:pict>
      </w:r>
    </w:p>
    <w:p w14:paraId="237D95DB" w14:textId="77777777" w:rsidR="00F0267D" w:rsidRDefault="00F0267D">
      <w:pPr>
        <w:sectPr w:rsidR="00F0267D" w:rsidSect="00FD32D1">
          <w:pgSz w:w="11909" w:h="16838"/>
          <w:pgMar w:top="700" w:right="1459" w:bottom="324" w:left="1430" w:header="720" w:footer="720" w:gutter="0"/>
          <w:cols w:space="720"/>
        </w:sectPr>
      </w:pPr>
    </w:p>
    <w:p w14:paraId="237D95DC" w14:textId="77777777" w:rsidR="00F0267D" w:rsidRDefault="00000000">
      <w:pPr>
        <w:spacing w:before="40" w:line="309" w:lineRule="exact"/>
        <w:jc w:val="center"/>
        <w:textAlignment w:val="baseline"/>
        <w:rPr>
          <w:rFonts w:ascii="Calibri" w:eastAsia="Calibri" w:hAnsi="Calibri"/>
          <w:b/>
          <w:color w:val="FF0000"/>
          <w:sz w:val="28"/>
        </w:rPr>
      </w:pPr>
      <w:r>
        <w:lastRenderedPageBreak/>
        <w:pict w14:anchorId="237D9AA4">
          <v:shape id="_x0000_s2155" type="#_x0000_t202" style="position:absolute;left:0;text-align:left;margin-left:93.1pt;margin-top:230.4pt;width:367.95pt;height:388.8pt;z-index:-251740160;mso-wrap-distance-left:0;mso-wrap-distance-right:0;mso-position-horizontal-relative:page;mso-position-vertical-relative:page" filled="f" stroked="f">
            <v:textbox inset="0,0,0,0">
              <w:txbxContent>
                <w:p w14:paraId="237D9BEE" w14:textId="77777777" w:rsidR="00F0267D" w:rsidRDefault="00000000">
                  <w:pPr>
                    <w:textAlignment w:val="baseline"/>
                  </w:pPr>
                  <w:r>
                    <w:rPr>
                      <w:noProof/>
                    </w:rPr>
                    <w:drawing>
                      <wp:inline distT="0" distB="0" distL="0" distR="0" wp14:anchorId="237D9C90" wp14:editId="237D9C91">
                        <wp:extent cx="4672965" cy="493776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22"/>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b/>
          <w:color w:val="FF0000"/>
          <w:sz w:val="28"/>
        </w:rPr>
        <w:t>OFFICIAL: SENSITIVE</w:t>
      </w:r>
    </w:p>
    <w:p w14:paraId="237D95DD" w14:textId="77777777" w:rsidR="00F0267D" w:rsidRDefault="00000000">
      <w:pPr>
        <w:spacing w:line="428" w:lineRule="exact"/>
        <w:ind w:right="792" w:firstLine="720"/>
        <w:textAlignment w:val="baseline"/>
        <w:rPr>
          <w:rFonts w:ascii="Calibri" w:eastAsia="Calibri" w:hAnsi="Calibri"/>
          <w:color w:val="FF0000"/>
          <w:sz w:val="24"/>
        </w:rPr>
      </w:pPr>
      <w:r>
        <w:rPr>
          <w:rFonts w:ascii="Calibri" w:eastAsia="Calibri" w:hAnsi="Calibri"/>
          <w:color w:val="FF0000"/>
          <w:sz w:val="24"/>
        </w:rPr>
        <w:t xml:space="preserve">DRAFT FOR DISCUSSION: NOT OFFICIAL GOVERNMENT POLICY/LEGISLATION </w:t>
      </w:r>
      <w:r>
        <w:rPr>
          <w:rFonts w:ascii="Calibri Light" w:eastAsia="Calibri Light" w:hAnsi="Calibri Light"/>
          <w:b/>
          <w:color w:val="000000"/>
          <w:sz w:val="26"/>
        </w:rPr>
        <w:t>Appendix 1</w:t>
      </w:r>
    </w:p>
    <w:p w14:paraId="237D95DE" w14:textId="77777777" w:rsidR="00F0267D" w:rsidRDefault="00000000">
      <w:pPr>
        <w:spacing w:before="131" w:line="283" w:lineRule="exact"/>
        <w:ind w:right="288"/>
        <w:textAlignment w:val="baseline"/>
        <w:rPr>
          <w:rFonts w:ascii="Calibri" w:eastAsia="Calibri" w:hAnsi="Calibri"/>
          <w:b/>
          <w:color w:val="000000"/>
          <w:sz w:val="23"/>
        </w:rPr>
      </w:pPr>
      <w:r>
        <w:rPr>
          <w:rFonts w:ascii="Calibri" w:eastAsia="Calibri" w:hAnsi="Calibri"/>
          <w:b/>
          <w:color w:val="000000"/>
          <w:sz w:val="23"/>
        </w:rPr>
        <w:t>Consequential amendments and transitional arrangements for ‘other’ legislation transferring to Environment Protection Australia</w:t>
      </w:r>
    </w:p>
    <w:p w14:paraId="237D95DF" w14:textId="77777777" w:rsidR="00F0267D" w:rsidRDefault="00000000" w:rsidP="00661651">
      <w:pPr>
        <w:numPr>
          <w:ilvl w:val="0"/>
          <w:numId w:val="43"/>
        </w:numPr>
        <w:spacing w:before="225" w:line="221" w:lineRule="exact"/>
        <w:textAlignment w:val="baseline"/>
        <w:rPr>
          <w:rFonts w:ascii="Calibri" w:eastAsia="Calibri" w:hAnsi="Calibri"/>
          <w:b/>
          <w:color w:val="000000"/>
          <w:spacing w:val="-4"/>
          <w:sz w:val="23"/>
        </w:rPr>
      </w:pPr>
      <w:r>
        <w:rPr>
          <w:rFonts w:ascii="Calibri" w:eastAsia="Calibri" w:hAnsi="Calibri"/>
          <w:b/>
          <w:color w:val="000000"/>
          <w:spacing w:val="-4"/>
          <w:sz w:val="23"/>
        </w:rPr>
        <w:t>Introduction</w:t>
      </w:r>
    </w:p>
    <w:p w14:paraId="237D95E0" w14:textId="77777777" w:rsidR="00F0267D" w:rsidRDefault="00000000">
      <w:pPr>
        <w:spacing w:before="171" w:line="285" w:lineRule="exact"/>
        <w:ind w:right="216"/>
        <w:textAlignment w:val="baseline"/>
        <w:rPr>
          <w:rFonts w:ascii="Calibri" w:eastAsia="Calibri" w:hAnsi="Calibri"/>
          <w:color w:val="000000"/>
          <w:spacing w:val="-1"/>
        </w:rPr>
      </w:pPr>
      <w:r>
        <w:rPr>
          <w:rFonts w:ascii="Calibri" w:eastAsia="Calibri" w:hAnsi="Calibri"/>
          <w:color w:val="000000"/>
          <w:spacing w:val="-1"/>
        </w:rPr>
        <w:t>EPA will exercise powers and functions under environmental legislation. Relevant powers and functions will reside in existing legislation, with amendments the existing legislation to update who the power and function is vested in (for instance, updating Minister/Secretary to CEO of EPA).</w:t>
      </w:r>
    </w:p>
    <w:p w14:paraId="237D95E1" w14:textId="77777777" w:rsidR="00F0267D" w:rsidRDefault="00000000">
      <w:pPr>
        <w:spacing w:before="159" w:line="288" w:lineRule="exact"/>
        <w:ind w:right="72"/>
        <w:jc w:val="both"/>
        <w:textAlignment w:val="baseline"/>
        <w:rPr>
          <w:rFonts w:ascii="Calibri" w:eastAsia="Calibri" w:hAnsi="Calibri"/>
          <w:color w:val="000000"/>
        </w:rPr>
      </w:pPr>
      <w:r>
        <w:rPr>
          <w:rFonts w:ascii="Calibri" w:eastAsia="Calibri" w:hAnsi="Calibri"/>
          <w:color w:val="000000"/>
        </w:rPr>
        <w:t>Broadly, these powers and functions will relate to regulatory matters, such as the granting of permits or licences, compliance and enforcement.</w:t>
      </w:r>
    </w:p>
    <w:p w14:paraId="237D95E2" w14:textId="77777777" w:rsidR="00F0267D" w:rsidRDefault="00000000" w:rsidP="00661651">
      <w:pPr>
        <w:numPr>
          <w:ilvl w:val="0"/>
          <w:numId w:val="43"/>
        </w:numPr>
        <w:spacing w:before="222" w:line="221" w:lineRule="exact"/>
        <w:textAlignment w:val="baseline"/>
        <w:rPr>
          <w:rFonts w:ascii="Calibri" w:eastAsia="Calibri" w:hAnsi="Calibri"/>
          <w:b/>
          <w:color w:val="000000"/>
          <w:spacing w:val="-4"/>
          <w:sz w:val="23"/>
        </w:rPr>
      </w:pPr>
      <w:r>
        <w:rPr>
          <w:rFonts w:ascii="Calibri" w:eastAsia="Calibri" w:hAnsi="Calibri"/>
          <w:b/>
          <w:color w:val="000000"/>
          <w:spacing w:val="-4"/>
          <w:sz w:val="23"/>
        </w:rPr>
        <w:t>Overview of functions of EPA</w:t>
      </w:r>
    </w:p>
    <w:p w14:paraId="237D95E3" w14:textId="77777777" w:rsidR="00F0267D" w:rsidRDefault="00000000">
      <w:pPr>
        <w:spacing w:before="180" w:line="269" w:lineRule="exact"/>
        <w:ind w:right="720"/>
        <w:jc w:val="both"/>
        <w:textAlignment w:val="baseline"/>
        <w:rPr>
          <w:rFonts w:ascii="Calibri" w:eastAsia="Calibri" w:hAnsi="Calibri"/>
          <w:color w:val="000000"/>
          <w:spacing w:val="-2"/>
        </w:rPr>
      </w:pPr>
      <w:r>
        <w:rPr>
          <w:rFonts w:ascii="Calibri" w:eastAsia="Calibri" w:hAnsi="Calibri"/>
          <w:color w:val="000000"/>
          <w:spacing w:val="-2"/>
        </w:rPr>
        <w:t>The primary function of EPA is to assist the CEO in delivering their powers and responsibilities conferred on them under relevant parts of some Commonwealth laws, including:</w:t>
      </w:r>
    </w:p>
    <w:p w14:paraId="237D95E4" w14:textId="77777777" w:rsidR="00F0267D" w:rsidRDefault="00000000" w:rsidP="00661651">
      <w:pPr>
        <w:numPr>
          <w:ilvl w:val="0"/>
          <w:numId w:val="39"/>
        </w:numPr>
        <w:tabs>
          <w:tab w:val="clear" w:pos="360"/>
          <w:tab w:val="left" w:pos="720"/>
        </w:tabs>
        <w:spacing w:before="165" w:line="234" w:lineRule="exact"/>
        <w:ind w:left="720" w:hanging="360"/>
        <w:textAlignment w:val="baseline"/>
        <w:rPr>
          <w:rFonts w:ascii="Calibri" w:eastAsia="Calibri" w:hAnsi="Calibri"/>
          <w:color w:val="000000"/>
        </w:rPr>
      </w:pPr>
      <w:r>
        <w:rPr>
          <w:rFonts w:ascii="Calibri" w:eastAsia="Calibri" w:hAnsi="Calibri"/>
          <w:color w:val="000000"/>
        </w:rPr>
        <w:t>[the legislation to establish EPA];</w:t>
      </w:r>
    </w:p>
    <w:p w14:paraId="237D95E5" w14:textId="77777777" w:rsidR="00F0267D" w:rsidRDefault="00000000" w:rsidP="00661651">
      <w:pPr>
        <w:numPr>
          <w:ilvl w:val="0"/>
          <w:numId w:val="39"/>
        </w:numPr>
        <w:tabs>
          <w:tab w:val="clear" w:pos="360"/>
          <w:tab w:val="left" w:pos="720"/>
        </w:tabs>
        <w:spacing w:before="42" w:line="241" w:lineRule="exact"/>
        <w:ind w:left="720" w:hanging="360"/>
        <w:textAlignment w:val="baseline"/>
        <w:rPr>
          <w:rFonts w:ascii="Calibri" w:eastAsia="Calibri" w:hAnsi="Calibri"/>
          <w:b/>
          <w:color w:val="000000"/>
          <w:sz w:val="23"/>
        </w:rPr>
      </w:pPr>
      <w:r>
        <w:rPr>
          <w:rFonts w:ascii="Calibri" w:eastAsia="Calibri" w:hAnsi="Calibri"/>
          <w:b/>
          <w:color w:val="000000"/>
          <w:sz w:val="23"/>
        </w:rPr>
        <w:t xml:space="preserve">the </w:t>
      </w:r>
      <w:r>
        <w:rPr>
          <w:rFonts w:ascii="Calibri" w:eastAsia="Calibri" w:hAnsi="Calibri"/>
          <w:b/>
          <w:i/>
          <w:color w:val="000000"/>
        </w:rPr>
        <w:t>Environment Protection (Sea Dumping) Act 1981</w:t>
      </w:r>
      <w:r>
        <w:rPr>
          <w:rFonts w:ascii="Calibri" w:eastAsia="Calibri" w:hAnsi="Calibri"/>
          <w:b/>
          <w:color w:val="000000"/>
          <w:sz w:val="23"/>
        </w:rPr>
        <w:t>;</w:t>
      </w:r>
    </w:p>
    <w:p w14:paraId="237D95E6" w14:textId="77777777" w:rsidR="00F0267D" w:rsidRDefault="00000000" w:rsidP="00661651">
      <w:pPr>
        <w:numPr>
          <w:ilvl w:val="0"/>
          <w:numId w:val="39"/>
        </w:numPr>
        <w:tabs>
          <w:tab w:val="clear" w:pos="360"/>
          <w:tab w:val="left" w:pos="720"/>
        </w:tabs>
        <w:spacing w:before="42" w:line="241" w:lineRule="exact"/>
        <w:ind w:left="720" w:hanging="360"/>
        <w:textAlignment w:val="baseline"/>
        <w:rPr>
          <w:rFonts w:ascii="Calibri" w:eastAsia="Calibri" w:hAnsi="Calibri"/>
          <w:b/>
          <w:color w:val="000000"/>
          <w:sz w:val="23"/>
        </w:rPr>
      </w:pPr>
      <w:r>
        <w:rPr>
          <w:rFonts w:ascii="Calibri" w:eastAsia="Calibri" w:hAnsi="Calibri"/>
          <w:b/>
          <w:color w:val="000000"/>
          <w:sz w:val="23"/>
        </w:rPr>
        <w:t xml:space="preserve">the </w:t>
      </w:r>
      <w:r>
        <w:rPr>
          <w:rFonts w:ascii="Calibri" w:eastAsia="Calibri" w:hAnsi="Calibri"/>
          <w:b/>
          <w:i/>
          <w:color w:val="000000"/>
        </w:rPr>
        <w:t>Hazardous Waste (Regulation of Exports and Imports) Act 1989</w:t>
      </w:r>
      <w:r>
        <w:rPr>
          <w:rFonts w:ascii="Calibri" w:eastAsia="Calibri" w:hAnsi="Calibri"/>
          <w:b/>
          <w:color w:val="000000"/>
          <w:sz w:val="23"/>
        </w:rPr>
        <w:t>;</w:t>
      </w:r>
    </w:p>
    <w:p w14:paraId="237D95E7" w14:textId="77777777" w:rsidR="00F0267D" w:rsidRDefault="00000000" w:rsidP="00661651">
      <w:pPr>
        <w:numPr>
          <w:ilvl w:val="0"/>
          <w:numId w:val="39"/>
        </w:numPr>
        <w:tabs>
          <w:tab w:val="clear" w:pos="360"/>
          <w:tab w:val="left" w:pos="720"/>
        </w:tabs>
        <w:spacing w:before="40" w:line="234" w:lineRule="exact"/>
        <w:ind w:left="720" w:hanging="360"/>
        <w:textAlignment w:val="baseline"/>
        <w:rPr>
          <w:rFonts w:ascii="Calibri" w:eastAsia="Calibri" w:hAnsi="Calibri"/>
          <w:color w:val="000000"/>
        </w:rPr>
      </w:pPr>
      <w:r>
        <w:rPr>
          <w:rFonts w:ascii="Calibri" w:eastAsia="Calibri" w:hAnsi="Calibri"/>
          <w:color w:val="000000"/>
        </w:rPr>
        <w:t>the [Nature Positive legislation];</w:t>
      </w:r>
    </w:p>
    <w:p w14:paraId="237D95E8" w14:textId="77777777" w:rsidR="00F0267D" w:rsidRDefault="00000000" w:rsidP="00661651">
      <w:pPr>
        <w:numPr>
          <w:ilvl w:val="0"/>
          <w:numId w:val="39"/>
        </w:numPr>
        <w:tabs>
          <w:tab w:val="clear" w:pos="360"/>
          <w:tab w:val="left" w:pos="720"/>
        </w:tabs>
        <w:spacing w:before="42" w:line="241" w:lineRule="exact"/>
        <w:ind w:left="720" w:hanging="360"/>
        <w:textAlignment w:val="baseline"/>
        <w:rPr>
          <w:rFonts w:ascii="Calibri" w:eastAsia="Calibri" w:hAnsi="Calibri"/>
          <w:b/>
          <w:color w:val="000000"/>
          <w:sz w:val="23"/>
        </w:rPr>
      </w:pPr>
      <w:r>
        <w:rPr>
          <w:rFonts w:ascii="Calibri" w:eastAsia="Calibri" w:hAnsi="Calibri"/>
          <w:b/>
          <w:color w:val="000000"/>
          <w:sz w:val="23"/>
        </w:rPr>
        <w:t xml:space="preserve">the </w:t>
      </w:r>
      <w:r>
        <w:rPr>
          <w:rFonts w:ascii="Calibri" w:eastAsia="Calibri" w:hAnsi="Calibri"/>
          <w:b/>
          <w:i/>
          <w:color w:val="000000"/>
        </w:rPr>
        <w:t>Ozone Protection and Synthetic Greenhouse Gas Management Act 1989</w:t>
      </w:r>
      <w:r>
        <w:rPr>
          <w:rFonts w:ascii="Calibri" w:eastAsia="Calibri" w:hAnsi="Calibri"/>
          <w:b/>
          <w:color w:val="000000"/>
          <w:sz w:val="23"/>
        </w:rPr>
        <w:t>;</w:t>
      </w:r>
    </w:p>
    <w:p w14:paraId="237D95E9" w14:textId="77777777" w:rsidR="00F0267D" w:rsidRDefault="00000000" w:rsidP="00661651">
      <w:pPr>
        <w:numPr>
          <w:ilvl w:val="0"/>
          <w:numId w:val="39"/>
        </w:numPr>
        <w:tabs>
          <w:tab w:val="clear" w:pos="360"/>
          <w:tab w:val="left" w:pos="720"/>
        </w:tabs>
        <w:spacing w:before="42" w:line="240" w:lineRule="exact"/>
        <w:ind w:left="720" w:hanging="360"/>
        <w:textAlignment w:val="baseline"/>
        <w:rPr>
          <w:rFonts w:ascii="Calibri" w:eastAsia="Calibri" w:hAnsi="Calibri"/>
          <w:b/>
          <w:color w:val="000000"/>
          <w:sz w:val="23"/>
        </w:rPr>
      </w:pPr>
      <w:r>
        <w:rPr>
          <w:rFonts w:ascii="Calibri" w:eastAsia="Calibri" w:hAnsi="Calibri"/>
          <w:b/>
          <w:color w:val="000000"/>
          <w:sz w:val="23"/>
        </w:rPr>
        <w:t xml:space="preserve">the </w:t>
      </w:r>
      <w:r>
        <w:rPr>
          <w:rFonts w:ascii="Calibri" w:eastAsia="Calibri" w:hAnsi="Calibri"/>
          <w:b/>
          <w:i/>
          <w:color w:val="000000"/>
        </w:rPr>
        <w:t>Product Emissions Standards Act 2017</w:t>
      </w:r>
      <w:r>
        <w:rPr>
          <w:rFonts w:ascii="Calibri" w:eastAsia="Calibri" w:hAnsi="Calibri"/>
          <w:b/>
          <w:color w:val="000000"/>
          <w:sz w:val="23"/>
        </w:rPr>
        <w:t>;</w:t>
      </w:r>
    </w:p>
    <w:p w14:paraId="237D95EA" w14:textId="77777777" w:rsidR="00F0267D" w:rsidRDefault="00000000" w:rsidP="00661651">
      <w:pPr>
        <w:numPr>
          <w:ilvl w:val="0"/>
          <w:numId w:val="39"/>
        </w:numPr>
        <w:tabs>
          <w:tab w:val="clear" w:pos="360"/>
          <w:tab w:val="left" w:pos="720"/>
        </w:tabs>
        <w:spacing w:before="38" w:line="241" w:lineRule="exact"/>
        <w:ind w:left="720" w:hanging="360"/>
        <w:textAlignment w:val="baseline"/>
        <w:rPr>
          <w:rFonts w:ascii="Calibri" w:eastAsia="Calibri" w:hAnsi="Calibri"/>
          <w:b/>
          <w:color w:val="000000"/>
          <w:sz w:val="23"/>
        </w:rPr>
      </w:pPr>
      <w:r>
        <w:rPr>
          <w:rFonts w:ascii="Calibri" w:eastAsia="Calibri" w:hAnsi="Calibri"/>
          <w:b/>
          <w:color w:val="000000"/>
          <w:sz w:val="23"/>
        </w:rPr>
        <w:t xml:space="preserve">the </w:t>
      </w:r>
      <w:r>
        <w:rPr>
          <w:rFonts w:ascii="Calibri" w:eastAsia="Calibri" w:hAnsi="Calibri"/>
          <w:b/>
          <w:i/>
          <w:color w:val="000000"/>
        </w:rPr>
        <w:t>Recycling and Waste Reduction Act 2020</w:t>
      </w:r>
      <w:r>
        <w:rPr>
          <w:rFonts w:ascii="Calibri" w:eastAsia="Calibri" w:hAnsi="Calibri"/>
          <w:b/>
          <w:color w:val="000000"/>
          <w:sz w:val="23"/>
        </w:rPr>
        <w:t>;</w:t>
      </w:r>
    </w:p>
    <w:p w14:paraId="237D95EB" w14:textId="77777777" w:rsidR="00F0267D" w:rsidRDefault="00000000" w:rsidP="00661651">
      <w:pPr>
        <w:numPr>
          <w:ilvl w:val="0"/>
          <w:numId w:val="39"/>
        </w:numPr>
        <w:tabs>
          <w:tab w:val="clear" w:pos="360"/>
          <w:tab w:val="left" w:pos="720"/>
        </w:tabs>
        <w:spacing w:before="42" w:line="242" w:lineRule="exact"/>
        <w:ind w:left="720" w:hanging="360"/>
        <w:textAlignment w:val="baseline"/>
        <w:rPr>
          <w:rFonts w:ascii="Calibri" w:eastAsia="Calibri" w:hAnsi="Calibri"/>
          <w:b/>
          <w:color w:val="000000"/>
          <w:sz w:val="23"/>
        </w:rPr>
      </w:pPr>
      <w:r>
        <w:rPr>
          <w:rFonts w:ascii="Calibri" w:eastAsia="Calibri" w:hAnsi="Calibri"/>
          <w:b/>
          <w:color w:val="000000"/>
          <w:sz w:val="23"/>
        </w:rPr>
        <w:t xml:space="preserve">the </w:t>
      </w:r>
      <w:r>
        <w:rPr>
          <w:rFonts w:ascii="Calibri" w:eastAsia="Calibri" w:hAnsi="Calibri"/>
          <w:b/>
          <w:i/>
          <w:color w:val="000000"/>
        </w:rPr>
        <w:t>Underwater Cultural Heritage Act 2018</w:t>
      </w:r>
      <w:r>
        <w:rPr>
          <w:rFonts w:ascii="Calibri" w:eastAsia="Calibri" w:hAnsi="Calibri"/>
          <w:b/>
          <w:color w:val="000000"/>
          <w:sz w:val="23"/>
        </w:rPr>
        <w:t>;</w:t>
      </w:r>
    </w:p>
    <w:p w14:paraId="237D95EC" w14:textId="77777777" w:rsidR="00F0267D" w:rsidRDefault="00000000" w:rsidP="00661651">
      <w:pPr>
        <w:numPr>
          <w:ilvl w:val="0"/>
          <w:numId w:val="39"/>
        </w:numPr>
        <w:tabs>
          <w:tab w:val="clear" w:pos="360"/>
          <w:tab w:val="left" w:pos="720"/>
        </w:tabs>
        <w:spacing w:before="40" w:line="233" w:lineRule="exact"/>
        <w:ind w:left="720" w:hanging="360"/>
        <w:textAlignment w:val="baseline"/>
        <w:rPr>
          <w:rFonts w:ascii="Calibri" w:eastAsia="Calibri" w:hAnsi="Calibri"/>
          <w:color w:val="000000"/>
        </w:rPr>
      </w:pPr>
      <w:r>
        <w:rPr>
          <w:rFonts w:ascii="Calibri" w:eastAsia="Calibri" w:hAnsi="Calibri"/>
          <w:color w:val="000000"/>
        </w:rPr>
        <w:t>any other Acts under which the government has conferred powers on the CEO; and</w:t>
      </w:r>
    </w:p>
    <w:p w14:paraId="237D95ED" w14:textId="77777777" w:rsidR="00F0267D" w:rsidRDefault="00000000" w:rsidP="00661651">
      <w:pPr>
        <w:numPr>
          <w:ilvl w:val="0"/>
          <w:numId w:val="39"/>
        </w:numPr>
        <w:tabs>
          <w:tab w:val="clear" w:pos="360"/>
          <w:tab w:val="left" w:pos="720"/>
        </w:tabs>
        <w:spacing w:before="45" w:line="234" w:lineRule="exact"/>
        <w:ind w:left="720" w:hanging="360"/>
        <w:textAlignment w:val="baseline"/>
        <w:rPr>
          <w:rFonts w:ascii="Calibri" w:eastAsia="Calibri" w:hAnsi="Calibri"/>
          <w:color w:val="000000"/>
          <w:spacing w:val="-1"/>
        </w:rPr>
      </w:pPr>
      <w:r>
        <w:rPr>
          <w:rFonts w:ascii="Calibri" w:eastAsia="Calibri" w:hAnsi="Calibri"/>
          <w:color w:val="000000"/>
          <w:spacing w:val="-1"/>
        </w:rPr>
        <w:t>a legislative instrument or provision made under any of the above Acts and [EPA legislation].</w:t>
      </w:r>
    </w:p>
    <w:p w14:paraId="237D95EE" w14:textId="77777777" w:rsidR="00F0267D" w:rsidRDefault="00000000">
      <w:pPr>
        <w:spacing w:before="268" w:line="269" w:lineRule="exact"/>
        <w:ind w:right="432"/>
        <w:textAlignment w:val="baseline"/>
        <w:rPr>
          <w:rFonts w:ascii="Calibri" w:eastAsia="Calibri" w:hAnsi="Calibri"/>
          <w:color w:val="000000"/>
        </w:rPr>
      </w:pPr>
      <w:r>
        <w:rPr>
          <w:rFonts w:ascii="Calibri" w:eastAsia="Calibri" w:hAnsi="Calibri"/>
          <w:color w:val="000000"/>
        </w:rPr>
        <w:t>Broadly, EPA will undertake regulatory functions under the above Commonwealth environmental laws, including:</w:t>
      </w:r>
    </w:p>
    <w:p w14:paraId="237D95EF" w14:textId="77777777" w:rsidR="00F0267D" w:rsidRDefault="00000000" w:rsidP="00661651">
      <w:pPr>
        <w:numPr>
          <w:ilvl w:val="0"/>
          <w:numId w:val="39"/>
        </w:numPr>
        <w:tabs>
          <w:tab w:val="clear" w:pos="360"/>
          <w:tab w:val="left" w:pos="720"/>
        </w:tabs>
        <w:spacing w:before="50" w:line="233" w:lineRule="exact"/>
        <w:ind w:left="720" w:hanging="360"/>
        <w:textAlignment w:val="baseline"/>
        <w:rPr>
          <w:rFonts w:ascii="Calibri" w:eastAsia="Calibri" w:hAnsi="Calibri"/>
          <w:color w:val="000000"/>
        </w:rPr>
      </w:pPr>
      <w:r>
        <w:rPr>
          <w:rFonts w:ascii="Calibri" w:eastAsia="Calibri" w:hAnsi="Calibri"/>
          <w:color w:val="000000"/>
        </w:rPr>
        <w:t>Project assessments, decisions and post-approval management.</w:t>
      </w:r>
    </w:p>
    <w:p w14:paraId="237D95F0" w14:textId="77777777" w:rsidR="00F0267D" w:rsidRDefault="00000000" w:rsidP="00661651">
      <w:pPr>
        <w:numPr>
          <w:ilvl w:val="0"/>
          <w:numId w:val="39"/>
        </w:numPr>
        <w:tabs>
          <w:tab w:val="clear" w:pos="360"/>
          <w:tab w:val="left" w:pos="720"/>
        </w:tabs>
        <w:spacing w:before="45" w:line="234" w:lineRule="exact"/>
        <w:ind w:left="720" w:hanging="360"/>
        <w:textAlignment w:val="baseline"/>
        <w:rPr>
          <w:rFonts w:ascii="Calibri" w:eastAsia="Calibri" w:hAnsi="Calibri"/>
          <w:color w:val="000000"/>
        </w:rPr>
      </w:pPr>
      <w:r>
        <w:rPr>
          <w:rFonts w:ascii="Calibri" w:eastAsia="Calibri" w:hAnsi="Calibri"/>
          <w:color w:val="000000"/>
        </w:rPr>
        <w:t>Issuing permits and licenses.</w:t>
      </w:r>
    </w:p>
    <w:p w14:paraId="237D95F1" w14:textId="77777777" w:rsidR="00F0267D" w:rsidRDefault="00000000" w:rsidP="00661651">
      <w:pPr>
        <w:numPr>
          <w:ilvl w:val="0"/>
          <w:numId w:val="39"/>
        </w:numPr>
        <w:tabs>
          <w:tab w:val="clear" w:pos="360"/>
          <w:tab w:val="left" w:pos="720"/>
        </w:tabs>
        <w:spacing w:before="45" w:line="233" w:lineRule="exact"/>
        <w:ind w:left="720" w:hanging="360"/>
        <w:textAlignment w:val="baseline"/>
        <w:rPr>
          <w:rFonts w:ascii="Calibri" w:eastAsia="Calibri" w:hAnsi="Calibri"/>
          <w:color w:val="000000"/>
        </w:rPr>
      </w:pPr>
      <w:r>
        <w:rPr>
          <w:rFonts w:ascii="Calibri" w:eastAsia="Calibri" w:hAnsi="Calibri"/>
          <w:color w:val="000000"/>
        </w:rPr>
        <w:t>Education, compliance and enforcement.</w:t>
      </w:r>
    </w:p>
    <w:p w14:paraId="237D95F2" w14:textId="77777777" w:rsidR="00F0267D" w:rsidRDefault="00000000" w:rsidP="00661651">
      <w:pPr>
        <w:numPr>
          <w:ilvl w:val="0"/>
          <w:numId w:val="39"/>
        </w:numPr>
        <w:tabs>
          <w:tab w:val="clear" w:pos="360"/>
          <w:tab w:val="left" w:pos="720"/>
        </w:tabs>
        <w:spacing w:before="14" w:line="269" w:lineRule="exact"/>
        <w:ind w:left="720" w:right="144" w:hanging="360"/>
        <w:textAlignment w:val="baseline"/>
        <w:rPr>
          <w:rFonts w:ascii="Calibri" w:eastAsia="Calibri" w:hAnsi="Calibri"/>
          <w:color w:val="000000"/>
          <w:spacing w:val="-1"/>
        </w:rPr>
      </w:pPr>
      <w:r>
        <w:rPr>
          <w:rFonts w:ascii="Calibri" w:eastAsia="Calibri" w:hAnsi="Calibri"/>
          <w:color w:val="000000"/>
          <w:spacing w:val="-1"/>
        </w:rPr>
        <w:t>Assuring that states, territories and Commonwealth decision makers meet their obligations, such as applying National Environmental Standards, under accredited arrangements.</w:t>
      </w:r>
    </w:p>
    <w:p w14:paraId="237D95F3" w14:textId="77777777" w:rsidR="00F0267D" w:rsidRDefault="00000000" w:rsidP="00661651">
      <w:pPr>
        <w:numPr>
          <w:ilvl w:val="0"/>
          <w:numId w:val="39"/>
        </w:numPr>
        <w:tabs>
          <w:tab w:val="clear" w:pos="360"/>
          <w:tab w:val="left" w:pos="720"/>
        </w:tabs>
        <w:spacing w:before="7" w:after="338" w:line="269" w:lineRule="exact"/>
        <w:ind w:left="720" w:right="288" w:hanging="360"/>
        <w:textAlignment w:val="baseline"/>
        <w:rPr>
          <w:rFonts w:ascii="Calibri" w:eastAsia="Calibri" w:hAnsi="Calibri"/>
          <w:color w:val="000000"/>
        </w:rPr>
      </w:pPr>
      <w:r>
        <w:rPr>
          <w:rFonts w:ascii="Calibri" w:eastAsia="Calibri" w:hAnsi="Calibri"/>
          <w:color w:val="000000"/>
        </w:rPr>
        <w:t xml:space="preserve">Regarding the </w:t>
      </w:r>
      <w:r>
        <w:rPr>
          <w:rFonts w:ascii="Calibri" w:eastAsia="Calibri" w:hAnsi="Calibri"/>
          <w:i/>
          <w:color w:val="000000"/>
        </w:rPr>
        <w:t>Underwater Cultural Heritage Act 2018</w:t>
      </w:r>
      <w:r>
        <w:rPr>
          <w:rFonts w:ascii="Calibri" w:eastAsia="Calibri" w:hAnsi="Calibri"/>
          <w:color w:val="000000"/>
        </w:rPr>
        <w:t>, EPA will have responsibility for compliance investigation functions only, with other regulatory functions being retained by DCCEEW.</w:t>
      </w:r>
    </w:p>
    <w:p w14:paraId="237D95F4" w14:textId="77777777" w:rsidR="00F0267D" w:rsidRDefault="00000000">
      <w:pPr>
        <w:spacing w:line="196" w:lineRule="exact"/>
        <w:textAlignment w:val="baseline"/>
        <w:rPr>
          <w:rFonts w:ascii="Calibri" w:eastAsia="Calibri" w:hAnsi="Calibri"/>
          <w:b/>
          <w:color w:val="000000"/>
          <w:spacing w:val="-3"/>
          <w:sz w:val="23"/>
        </w:rPr>
      </w:pPr>
      <w:r>
        <w:rPr>
          <w:rFonts w:ascii="Calibri" w:eastAsia="Calibri" w:hAnsi="Calibri"/>
          <w:b/>
          <w:color w:val="000000"/>
          <w:spacing w:val="-3"/>
          <w:sz w:val="23"/>
        </w:rPr>
        <w:t>3. Purpose of this appendix</w:t>
      </w:r>
    </w:p>
    <w:p w14:paraId="237D95F5" w14:textId="77777777" w:rsidR="00F0267D" w:rsidRDefault="00000000">
      <w:pPr>
        <w:spacing w:before="153" w:line="290" w:lineRule="exact"/>
        <w:textAlignment w:val="baseline"/>
        <w:rPr>
          <w:rFonts w:ascii="Calibri" w:eastAsia="Calibri" w:hAnsi="Calibri"/>
          <w:color w:val="000000"/>
        </w:rPr>
      </w:pPr>
      <w:r>
        <w:rPr>
          <w:rFonts w:ascii="Calibri" w:eastAsia="Calibri" w:hAnsi="Calibri"/>
          <w:color w:val="000000"/>
        </w:rPr>
        <w:t xml:space="preserve">This appendix outlines the key functions currently undertaken by the Department of Climate Change, Energy, the Environment and Water (DCCEEW) under the existing laws in </w:t>
      </w:r>
      <w:r>
        <w:rPr>
          <w:rFonts w:ascii="Calibri" w:eastAsia="Calibri" w:hAnsi="Calibri"/>
          <w:b/>
          <w:color w:val="000000"/>
          <w:sz w:val="23"/>
        </w:rPr>
        <w:t xml:space="preserve">bold </w:t>
      </w:r>
      <w:r>
        <w:rPr>
          <w:rFonts w:ascii="Calibri" w:eastAsia="Calibri" w:hAnsi="Calibri"/>
          <w:color w:val="000000"/>
        </w:rPr>
        <w:t>above, including where functions will transfer to EPA or be retained by DCCEEW.</w:t>
      </w:r>
    </w:p>
    <w:p w14:paraId="237D95F6" w14:textId="77777777" w:rsidR="00F0267D" w:rsidRDefault="00000000">
      <w:pPr>
        <w:spacing w:before="159" w:line="289" w:lineRule="exact"/>
        <w:textAlignment w:val="baseline"/>
        <w:rPr>
          <w:rFonts w:ascii="Calibri" w:eastAsia="Calibri" w:hAnsi="Calibri"/>
          <w:color w:val="000000"/>
        </w:rPr>
      </w:pPr>
      <w:r>
        <w:rPr>
          <w:rFonts w:ascii="Calibri" w:eastAsia="Calibri" w:hAnsi="Calibri"/>
          <w:color w:val="000000"/>
        </w:rPr>
        <w:t xml:space="preserve">Transferring of these functions to EPA will require </w:t>
      </w:r>
      <w:r>
        <w:rPr>
          <w:rFonts w:ascii="Calibri" w:eastAsia="Calibri" w:hAnsi="Calibri"/>
          <w:i/>
          <w:color w:val="000000"/>
        </w:rPr>
        <w:t xml:space="preserve">consequential amendments </w:t>
      </w:r>
      <w:r>
        <w:rPr>
          <w:rFonts w:ascii="Calibri" w:eastAsia="Calibri" w:hAnsi="Calibri"/>
          <w:color w:val="000000"/>
        </w:rPr>
        <w:t xml:space="preserve">to these Acts, primarily to change the decision-maker from the Minister/Secretary of DCCEEW to the CEO of EPA. For each function transferring to EPA, there must also be </w:t>
      </w:r>
      <w:r>
        <w:rPr>
          <w:rFonts w:ascii="Calibri" w:eastAsia="Calibri" w:hAnsi="Calibri"/>
          <w:i/>
          <w:color w:val="000000"/>
        </w:rPr>
        <w:t>transitional arrangements</w:t>
      </w:r>
      <w:r>
        <w:rPr>
          <w:rFonts w:ascii="Calibri" w:eastAsia="Calibri" w:hAnsi="Calibri"/>
          <w:color w:val="000000"/>
        </w:rPr>
        <w:t>, such as outlining the date from which a decision will be taken by the CEO of EPA rather than the previous decision maker. Responsibility will shift to the EPA on commencement of the amendments or standing up of the EPA whichever is the latter.</w:t>
      </w:r>
    </w:p>
    <w:p w14:paraId="237D95F7" w14:textId="77777777" w:rsidR="00F0267D" w:rsidRDefault="00000000">
      <w:pPr>
        <w:spacing w:before="257" w:line="219" w:lineRule="exact"/>
        <w:jc w:val="center"/>
        <w:textAlignment w:val="baseline"/>
        <w:rPr>
          <w:rFonts w:ascii="Calibri" w:eastAsia="Calibri" w:hAnsi="Calibri"/>
          <w:color w:val="000000"/>
        </w:rPr>
      </w:pPr>
      <w:r>
        <w:rPr>
          <w:rFonts w:ascii="Calibri" w:eastAsia="Calibri" w:hAnsi="Calibri"/>
          <w:color w:val="000000"/>
        </w:rPr>
        <w:t>11</w:t>
      </w:r>
    </w:p>
    <w:p w14:paraId="237D95F8" w14:textId="77777777" w:rsidR="00F0267D" w:rsidRDefault="00F0267D">
      <w:pPr>
        <w:sectPr w:rsidR="00F0267D" w:rsidSect="00FD32D1">
          <w:pgSz w:w="11909" w:h="16838"/>
          <w:pgMar w:top="700" w:right="1429" w:bottom="602" w:left="1440" w:header="720" w:footer="720" w:gutter="0"/>
          <w:cols w:space="720"/>
        </w:sectPr>
      </w:pPr>
    </w:p>
    <w:p w14:paraId="237D95F9" w14:textId="77777777" w:rsidR="00F0267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37D95FA" w14:textId="77777777" w:rsidR="00F0267D" w:rsidRDefault="00000000">
      <w:pPr>
        <w:spacing w:before="31" w:after="297"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p w14:paraId="237D95FB" w14:textId="77777777" w:rsidR="00F0267D" w:rsidRDefault="00000000">
      <w:pPr>
        <w:spacing w:before="8780" w:line="288" w:lineRule="exact"/>
        <w:textAlignment w:val="baseline"/>
        <w:rPr>
          <w:rFonts w:eastAsia="Times New Roman"/>
          <w:color w:val="000000"/>
          <w:sz w:val="24"/>
        </w:rPr>
      </w:pPr>
      <w:r>
        <w:pict w14:anchorId="237D9AA5">
          <v:shape id="_x0000_s2154" type="#_x0000_t202" style="position:absolute;margin-left:0;margin-top:0;width:709.45pt;height:442.05pt;z-index:-251739136;mso-wrap-distance-left:0;mso-wrap-distance-right:0" filled="f" stroked="f">
            <v:textbox inset="0,0,0,0">
              <w:txbxContent>
                <w:p w14:paraId="237D9BEF" w14:textId="77777777" w:rsidR="00F0267D" w:rsidRDefault="00000000">
                  <w:pPr>
                    <w:textAlignment w:val="baseline"/>
                  </w:pPr>
                  <w:r>
                    <w:rPr>
                      <w:noProof/>
                    </w:rPr>
                    <w:drawing>
                      <wp:inline distT="0" distB="0" distL="0" distR="0" wp14:anchorId="237D9C92" wp14:editId="237D9C93">
                        <wp:extent cx="9010015" cy="561403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23"/>
                                <a:stretch>
                                  <a:fillRect/>
                                </a:stretch>
                              </pic:blipFill>
                              <pic:spPr>
                                <a:xfrm>
                                  <a:off x="0" y="0"/>
                                  <a:ext cx="9010015" cy="5614035"/>
                                </a:xfrm>
                                <a:prstGeom prst="rect">
                                  <a:avLst/>
                                </a:prstGeom>
                              </pic:spPr>
                            </pic:pic>
                          </a:graphicData>
                        </a:graphic>
                      </wp:inline>
                    </w:drawing>
                  </w:r>
                </w:p>
              </w:txbxContent>
            </v:textbox>
          </v:shape>
        </w:pict>
      </w:r>
      <w:r>
        <w:pict w14:anchorId="237D9AA6">
          <v:shape id="_x0000_s2153" type="#_x0000_t202" style="position:absolute;margin-left:5.75pt;margin-top:.6pt;width:78.5pt;height:12.85pt;z-index:-251705344;mso-wrap-distance-left:0;mso-wrap-distance-right:0" filled="f" stroked="f">
            <v:textbox inset="0,0,0,0">
              <w:txbxContent>
                <w:p w14:paraId="237D9BF0" w14:textId="77777777" w:rsidR="00F0267D" w:rsidRDefault="00000000">
                  <w:pPr>
                    <w:spacing w:before="26" w:line="221" w:lineRule="exact"/>
                    <w:textAlignment w:val="baseline"/>
                    <w:rPr>
                      <w:rFonts w:ascii="Calibri" w:eastAsia="Calibri" w:hAnsi="Calibri"/>
                      <w:b/>
                      <w:color w:val="000000"/>
                      <w:spacing w:val="-7"/>
                    </w:rPr>
                  </w:pPr>
                  <w:r>
                    <w:rPr>
                      <w:rFonts w:ascii="Calibri" w:eastAsia="Calibri" w:hAnsi="Calibri"/>
                      <w:b/>
                      <w:color w:val="000000"/>
                      <w:spacing w:val="-7"/>
                    </w:rPr>
                    <w:t>Act / Background</w:t>
                  </w:r>
                </w:p>
              </w:txbxContent>
            </v:textbox>
          </v:shape>
        </w:pict>
      </w:r>
      <w:r>
        <w:pict w14:anchorId="237D9AA7">
          <v:shape id="_x0000_s2152" type="#_x0000_t202" style="position:absolute;margin-left:5.75pt;margin-top:43.25pt;width:222pt;height:244.25pt;z-index:-251704320;mso-wrap-distance-left:0;mso-wrap-distance-right:0" filled="f" stroked="f">
            <v:textbox inset="0,0,0,0">
              <w:txbxContent>
                <w:p w14:paraId="237D9BF1" w14:textId="77777777" w:rsidR="00F0267D" w:rsidRDefault="00000000">
                  <w:pPr>
                    <w:spacing w:before="4" w:line="268" w:lineRule="exact"/>
                    <w:textAlignment w:val="baseline"/>
                    <w:rPr>
                      <w:rFonts w:ascii="Calibri" w:eastAsia="Calibri" w:hAnsi="Calibri"/>
                      <w:color w:val="000000"/>
                    </w:rPr>
                  </w:pPr>
                  <w:r>
                    <w:rPr>
                      <w:rFonts w:ascii="Calibri" w:eastAsia="Calibri" w:hAnsi="Calibri"/>
                      <w:color w:val="000000"/>
                    </w:rPr>
                    <w:t>Regulates the loading and dumping of waste at sea and the creation of artificial reefs in Australian waters. Australian waters stretch from the low-water mark of the Australian shoreline out to 200 nautical miles (nm). It does not include waters within the limits of a state or territory. The Sea Dumping Act:</w:t>
                  </w:r>
                </w:p>
                <w:p w14:paraId="237D9BF2" w14:textId="77777777" w:rsidR="00F0267D" w:rsidRDefault="00000000" w:rsidP="00661651">
                  <w:pPr>
                    <w:numPr>
                      <w:ilvl w:val="0"/>
                      <w:numId w:val="39"/>
                    </w:numPr>
                    <w:spacing w:before="12" w:line="268" w:lineRule="exact"/>
                    <w:ind w:left="360" w:right="288" w:hanging="360"/>
                    <w:textAlignment w:val="baseline"/>
                    <w:rPr>
                      <w:rFonts w:ascii="Calibri" w:eastAsia="Calibri" w:hAnsi="Calibri"/>
                      <w:color w:val="000000"/>
                    </w:rPr>
                  </w:pPr>
                  <w:r>
                    <w:rPr>
                      <w:rFonts w:ascii="Calibri" w:eastAsia="Calibri" w:hAnsi="Calibri"/>
                      <w:color w:val="000000"/>
                    </w:rPr>
                    <w:t>prohibits the ocean disposal of material considered too harmful to be released into the marine environment</w:t>
                  </w:r>
                </w:p>
                <w:p w14:paraId="237D9BF3" w14:textId="77777777" w:rsidR="00F0267D" w:rsidRDefault="00000000" w:rsidP="00661651">
                  <w:pPr>
                    <w:numPr>
                      <w:ilvl w:val="0"/>
                      <w:numId w:val="39"/>
                    </w:numPr>
                    <w:spacing w:before="16" w:line="268" w:lineRule="exact"/>
                    <w:ind w:left="360" w:right="144" w:hanging="360"/>
                    <w:textAlignment w:val="baseline"/>
                    <w:rPr>
                      <w:rFonts w:ascii="Calibri" w:eastAsia="Calibri" w:hAnsi="Calibri"/>
                      <w:color w:val="000000"/>
                    </w:rPr>
                  </w:pPr>
                  <w:r>
                    <w:rPr>
                      <w:rFonts w:ascii="Calibri" w:eastAsia="Calibri" w:hAnsi="Calibri"/>
                      <w:color w:val="000000"/>
                    </w:rPr>
                    <w:t>regulates permitted ocean waste disposal to minimise its environmental impacts</w:t>
                  </w:r>
                </w:p>
                <w:p w14:paraId="237D9BF4" w14:textId="77777777" w:rsidR="00F0267D" w:rsidRDefault="00000000" w:rsidP="00661651">
                  <w:pPr>
                    <w:numPr>
                      <w:ilvl w:val="0"/>
                      <w:numId w:val="39"/>
                    </w:numPr>
                    <w:spacing w:before="12" w:line="268" w:lineRule="exact"/>
                    <w:ind w:left="360" w:right="144" w:hanging="360"/>
                    <w:textAlignment w:val="baseline"/>
                    <w:rPr>
                      <w:rFonts w:ascii="Calibri" w:eastAsia="Calibri" w:hAnsi="Calibri"/>
                      <w:color w:val="000000"/>
                    </w:rPr>
                  </w:pPr>
                  <w:r>
                    <w:rPr>
                      <w:rFonts w:ascii="Calibri" w:eastAsia="Calibri" w:hAnsi="Calibri"/>
                      <w:color w:val="000000"/>
                    </w:rPr>
                    <w:t>regulates the placement of artificial reefs for the purposes of enhancing the marine environment</w:t>
                  </w:r>
                </w:p>
                <w:p w14:paraId="237D9BF5" w14:textId="77777777" w:rsidR="00F0267D" w:rsidRDefault="00000000" w:rsidP="00661651">
                  <w:pPr>
                    <w:numPr>
                      <w:ilvl w:val="0"/>
                      <w:numId w:val="39"/>
                    </w:numPr>
                    <w:spacing w:before="12" w:line="268" w:lineRule="exact"/>
                    <w:ind w:left="360" w:hanging="360"/>
                    <w:jc w:val="both"/>
                    <w:textAlignment w:val="baseline"/>
                    <w:rPr>
                      <w:rFonts w:ascii="Calibri" w:eastAsia="Calibri" w:hAnsi="Calibri"/>
                      <w:color w:val="000000"/>
                    </w:rPr>
                  </w:pPr>
                  <w:r>
                    <w:rPr>
                      <w:rFonts w:ascii="Calibri" w:eastAsia="Calibri" w:hAnsi="Calibri"/>
                      <w:color w:val="000000"/>
                    </w:rPr>
                    <w:t>applies to all vessels, aircraft, and platforms in Australian waters, and to all Australian vessels and aircraft in any part of the sea.</w:t>
                  </w:r>
                </w:p>
              </w:txbxContent>
            </v:textbox>
          </v:shape>
        </w:pict>
      </w:r>
      <w:r>
        <w:pict w14:anchorId="237D9AA8">
          <v:shape id="_x0000_s2151" type="#_x0000_t202" style="position:absolute;margin-left:5.75pt;margin-top:373pt;width:221.75pt;height:67.65pt;z-index:-251703296;mso-wrap-distance-left:0;mso-wrap-distance-right:0" filled="f" stroked="f">
            <v:textbox inset="0,0,0,0">
              <w:txbxContent>
                <w:p w14:paraId="237D9BF6" w14:textId="77777777" w:rsidR="00F0267D" w:rsidRDefault="00000000">
                  <w:pPr>
                    <w:spacing w:before="8" w:after="4" w:line="268" w:lineRule="exact"/>
                    <w:textAlignment w:val="baseline"/>
                    <w:rPr>
                      <w:rFonts w:ascii="Calibri" w:eastAsia="Calibri" w:hAnsi="Calibri"/>
                      <w:color w:val="000000"/>
                      <w:spacing w:val="-1"/>
                    </w:rPr>
                  </w:pPr>
                  <w:r>
                    <w:rPr>
                      <w:rFonts w:ascii="Calibri" w:eastAsia="Calibri" w:hAnsi="Calibri"/>
                      <w:color w:val="000000"/>
                      <w:spacing w:val="-1"/>
                    </w:rPr>
                    <w:t xml:space="preserve">The </w:t>
                  </w:r>
                  <w:r>
                    <w:rPr>
                      <w:rFonts w:ascii="Calibri" w:eastAsia="Calibri" w:hAnsi="Calibri"/>
                      <w:i/>
                      <w:color w:val="000000"/>
                      <w:spacing w:val="-1"/>
                    </w:rPr>
                    <w:t xml:space="preserve">Hazardous Waste (Regulation of Exports and Imports) Act 1989 </w:t>
                  </w:r>
                  <w:r>
                    <w:rPr>
                      <w:rFonts w:ascii="Calibri" w:eastAsia="Calibri" w:hAnsi="Calibri"/>
                      <w:color w:val="000000"/>
                      <w:spacing w:val="-1"/>
                    </w:rPr>
                    <w:t>(‘the Act’) regulates the export, import and transit of hazardous waste to ensure that hazardous waste is dealt with appropriately so that human beings and the environment, both</w:t>
                  </w:r>
                </w:p>
              </w:txbxContent>
            </v:textbox>
          </v:shape>
        </w:pict>
      </w:r>
      <w:r>
        <w:pict w14:anchorId="237D9AA9">
          <v:shape id="_x0000_s2150" type="#_x0000_t202" style="position:absolute;margin-left:6pt;margin-top:17.6pt;width:218.9pt;height:12.85pt;z-index:-251702272;mso-wrap-distance-left:0;mso-wrap-distance-right:0" filled="f" stroked="f">
            <v:textbox inset="0,0,0,0">
              <w:txbxContent>
                <w:p w14:paraId="237D9BF7" w14:textId="77777777" w:rsidR="00F0267D" w:rsidRDefault="00000000">
                  <w:pPr>
                    <w:spacing w:before="26" w:line="226" w:lineRule="exact"/>
                    <w:textAlignment w:val="baseline"/>
                    <w:rPr>
                      <w:rFonts w:ascii="Calibri" w:eastAsia="Calibri" w:hAnsi="Calibri"/>
                      <w:b/>
                      <w:i/>
                      <w:color w:val="000000"/>
                      <w:spacing w:val="-3"/>
                    </w:rPr>
                  </w:pPr>
                  <w:r>
                    <w:rPr>
                      <w:rFonts w:ascii="Calibri" w:eastAsia="Calibri" w:hAnsi="Calibri"/>
                      <w:b/>
                      <w:i/>
                      <w:color w:val="000000"/>
                      <w:spacing w:val="-3"/>
                    </w:rPr>
                    <w:t>Environment Protection (Sea Dumping) Act 1981</w:t>
                  </w:r>
                </w:p>
              </w:txbxContent>
            </v:textbox>
          </v:shape>
        </w:pict>
      </w:r>
      <w:r>
        <w:pict w14:anchorId="237D9AAA">
          <v:shape id="_x0000_s2149" type="#_x0000_t202" style="position:absolute;margin-left:6pt;margin-top:333.95pt;width:203.05pt;height:26.3pt;z-index:-251701248;mso-wrap-distance-left:0;mso-wrap-distance-right:0" filled="f" stroked="f">
            <v:textbox inset="0,0,0,0">
              <w:txbxContent>
                <w:p w14:paraId="237D9BF8" w14:textId="77777777" w:rsidR="00F0267D" w:rsidRDefault="00000000">
                  <w:pPr>
                    <w:spacing w:line="260" w:lineRule="exact"/>
                    <w:jc w:val="both"/>
                    <w:textAlignment w:val="baseline"/>
                    <w:rPr>
                      <w:rFonts w:ascii="Calibri" w:eastAsia="Calibri" w:hAnsi="Calibri"/>
                      <w:b/>
                      <w:i/>
                      <w:color w:val="000000"/>
                    </w:rPr>
                  </w:pPr>
                  <w:r>
                    <w:rPr>
                      <w:rFonts w:ascii="Calibri" w:eastAsia="Calibri" w:hAnsi="Calibri"/>
                      <w:b/>
                      <w:i/>
                      <w:color w:val="000000"/>
                    </w:rPr>
                    <w:t>Hazardous Waste (Regulation of Exports and Imports) Act 1989</w:t>
                  </w:r>
                </w:p>
              </w:txbxContent>
            </v:textbox>
          </v:shape>
        </w:pict>
      </w:r>
      <w:r>
        <w:pict w14:anchorId="237D9AAB">
          <v:shape id="_x0000_s2148" type="#_x0000_t202" style="position:absolute;margin-left:239.3pt;margin-top:16.6pt;width:202.3pt;height:236.1pt;z-index:-251700224;mso-wrap-distance-left:0;mso-wrap-distance-right:0" filled="f" stroked="f">
            <v:textbox inset="0,0,0,0">
              <w:txbxContent>
                <w:p w14:paraId="237D9BF9" w14:textId="77777777" w:rsidR="00F0267D" w:rsidRDefault="00000000">
                  <w:pPr>
                    <w:spacing w:line="267" w:lineRule="exact"/>
                    <w:ind w:right="216"/>
                    <w:textAlignment w:val="baseline"/>
                    <w:rPr>
                      <w:rFonts w:ascii="Calibri" w:eastAsia="Calibri" w:hAnsi="Calibri"/>
                      <w:color w:val="000000"/>
                    </w:rPr>
                  </w:pPr>
                  <w:r>
                    <w:rPr>
                      <w:rFonts w:ascii="Calibri" w:eastAsia="Calibri" w:hAnsi="Calibri"/>
                      <w:color w:val="000000"/>
                    </w:rPr>
                    <w:t>Responsibility for matters relating to jurisdictional policy and international treaties under the Act will remain with the Minister. For example:</w:t>
                  </w:r>
                </w:p>
                <w:p w14:paraId="237D9BFA" w14:textId="77777777" w:rsidR="00F0267D" w:rsidRDefault="00000000" w:rsidP="00661651">
                  <w:pPr>
                    <w:numPr>
                      <w:ilvl w:val="0"/>
                      <w:numId w:val="44"/>
                    </w:numPr>
                    <w:spacing w:before="139" w:line="268" w:lineRule="exact"/>
                    <w:ind w:left="216" w:hanging="216"/>
                    <w:textAlignment w:val="baseline"/>
                    <w:rPr>
                      <w:rFonts w:ascii="Calibri" w:eastAsia="Calibri" w:hAnsi="Calibri"/>
                      <w:color w:val="000000"/>
                    </w:rPr>
                  </w:pPr>
                  <w:r>
                    <w:rPr>
                      <w:rFonts w:ascii="Calibri" w:eastAsia="Calibri" w:hAnsi="Calibri"/>
                      <w:color w:val="000000"/>
                    </w:rPr>
                    <w:t>Responsibility for the application of the Act in relation to certain waters (including in respect of the Australia-Indonesia Delimitation and Treaty, Torres Strait Treaty) (sections 4A and 4B).</w:t>
                  </w:r>
                </w:p>
                <w:p w14:paraId="237D9BFB" w14:textId="77777777" w:rsidR="00F0267D" w:rsidRDefault="00000000" w:rsidP="00661651">
                  <w:pPr>
                    <w:numPr>
                      <w:ilvl w:val="0"/>
                      <w:numId w:val="44"/>
                    </w:numPr>
                    <w:spacing w:before="13" w:line="268" w:lineRule="exact"/>
                    <w:ind w:left="216" w:right="144" w:hanging="216"/>
                    <w:textAlignment w:val="baseline"/>
                    <w:rPr>
                      <w:rFonts w:ascii="Calibri" w:eastAsia="Calibri" w:hAnsi="Calibri"/>
                      <w:color w:val="000000"/>
                    </w:rPr>
                  </w:pPr>
                  <w:r>
                    <w:rPr>
                      <w:rFonts w:ascii="Calibri" w:eastAsia="Calibri" w:hAnsi="Calibri"/>
                      <w:color w:val="000000"/>
                    </w:rPr>
                    <w:t>Declarations (by legislative instruments) that limit the operation of the Act in relation to State and coastal waters of the State (section 9).</w:t>
                  </w:r>
                </w:p>
                <w:p w14:paraId="237D9BFC" w14:textId="77777777" w:rsidR="00F0267D" w:rsidRDefault="00000000" w:rsidP="00661651">
                  <w:pPr>
                    <w:numPr>
                      <w:ilvl w:val="0"/>
                      <w:numId w:val="44"/>
                    </w:numPr>
                    <w:spacing w:before="12" w:line="265" w:lineRule="exact"/>
                    <w:ind w:left="216" w:hanging="216"/>
                    <w:textAlignment w:val="baseline"/>
                    <w:rPr>
                      <w:rFonts w:ascii="Calibri" w:eastAsia="Calibri" w:hAnsi="Calibri"/>
                      <w:color w:val="000000"/>
                    </w:rPr>
                  </w:pPr>
                  <w:r>
                    <w:rPr>
                      <w:rFonts w:ascii="Calibri" w:eastAsia="Calibri" w:hAnsi="Calibri"/>
                      <w:color w:val="000000"/>
                    </w:rPr>
                    <w:t xml:space="preserve">Being satisfied of certain matters prior to regulations being made for the purposes of definition to </w:t>
                  </w:r>
                  <w:r>
                    <w:rPr>
                      <w:rFonts w:ascii="Calibri" w:eastAsia="Calibri" w:hAnsi="Calibri"/>
                      <w:i/>
                      <w:color w:val="000000"/>
                    </w:rPr>
                    <w:t xml:space="preserve">seriously harmful material </w:t>
                  </w:r>
                  <w:r>
                    <w:rPr>
                      <w:rFonts w:ascii="Calibri" w:eastAsia="Calibri" w:hAnsi="Calibri"/>
                      <w:color w:val="000000"/>
                    </w:rPr>
                    <w:t>((section 41(3)-(5)).</w:t>
                  </w:r>
                </w:p>
              </w:txbxContent>
            </v:textbox>
          </v:shape>
        </w:pict>
      </w:r>
      <w:r>
        <w:pict w14:anchorId="237D9AAC">
          <v:shape id="_x0000_s2147" type="#_x0000_t202" style="position:absolute;margin-left:239.75pt;margin-top:.6pt;width:194.9pt;height:12.85pt;z-index:-251699200;mso-wrap-distance-left:0;mso-wrap-distance-right:0" filled="f" stroked="f">
            <v:textbox inset="0,0,0,0">
              <w:txbxContent>
                <w:p w14:paraId="237D9BFD" w14:textId="77777777" w:rsidR="00F0267D" w:rsidRDefault="00000000">
                  <w:pPr>
                    <w:spacing w:before="26" w:line="221" w:lineRule="exact"/>
                    <w:textAlignment w:val="baseline"/>
                    <w:rPr>
                      <w:rFonts w:ascii="Calibri" w:eastAsia="Calibri" w:hAnsi="Calibri"/>
                      <w:b/>
                      <w:color w:val="000000"/>
                      <w:spacing w:val="-3"/>
                    </w:rPr>
                  </w:pPr>
                  <w:r>
                    <w:rPr>
                      <w:rFonts w:ascii="Calibri" w:eastAsia="Calibri" w:hAnsi="Calibri"/>
                      <w:b/>
                      <w:color w:val="000000"/>
                      <w:spacing w:val="-3"/>
                    </w:rPr>
                    <w:t>What is staying with the Minister/DCCEEW</w:t>
                  </w:r>
                </w:p>
              </w:txbxContent>
            </v:textbox>
          </v:shape>
        </w:pict>
      </w:r>
      <w:r>
        <w:pict w14:anchorId="237D9AAD">
          <v:shape id="_x0000_s2146" type="#_x0000_t202" style="position:absolute;margin-left:242.15pt;margin-top:331.2pt;width:198pt;height:102.7pt;z-index:-251698176;mso-wrap-distance-left:0;mso-wrap-distance-right:0" filled="f" stroked="f">
            <v:textbox inset="0,0,0,0">
              <w:txbxContent>
                <w:p w14:paraId="237D9BFE" w14:textId="77777777" w:rsidR="00F0267D" w:rsidRDefault="00000000" w:rsidP="00661651">
                  <w:pPr>
                    <w:numPr>
                      <w:ilvl w:val="0"/>
                      <w:numId w:val="44"/>
                    </w:numPr>
                    <w:tabs>
                      <w:tab w:val="left" w:pos="288"/>
                    </w:tabs>
                    <w:spacing w:before="49" w:line="268" w:lineRule="exact"/>
                    <w:ind w:left="288" w:hanging="288"/>
                    <w:textAlignment w:val="baseline"/>
                    <w:rPr>
                      <w:rFonts w:ascii="Calibri" w:eastAsia="Calibri" w:hAnsi="Calibri"/>
                      <w:color w:val="000000"/>
                      <w:spacing w:val="-2"/>
                    </w:rPr>
                  </w:pPr>
                  <w:r>
                    <w:rPr>
                      <w:rFonts w:ascii="Calibri" w:eastAsia="Calibri" w:hAnsi="Calibri"/>
                      <w:color w:val="000000"/>
                      <w:spacing w:val="-2"/>
                    </w:rPr>
                    <w:t>Article 11 arrangements (section 4C) – declaration of an Article 11 arrangement.</w:t>
                  </w:r>
                </w:p>
                <w:p w14:paraId="237D9BFF" w14:textId="77777777" w:rsidR="00F0267D" w:rsidRDefault="00000000">
                  <w:pPr>
                    <w:spacing w:before="124" w:line="267" w:lineRule="exact"/>
                    <w:ind w:left="648" w:hanging="216"/>
                    <w:textAlignment w:val="baseline"/>
                    <w:rPr>
                      <w:rFonts w:ascii="Calibri" w:eastAsia="Calibri" w:hAnsi="Calibri"/>
                      <w:color w:val="000000"/>
                    </w:rPr>
                  </w:pPr>
                  <w:r>
                    <w:rPr>
                      <w:rFonts w:ascii="Calibri" w:eastAsia="Calibri" w:hAnsi="Calibri"/>
                      <w:color w:val="000000"/>
                    </w:rPr>
                    <w:t>- This includes the Minister, in writing, declaring an agreement or an arrangement an Article 11 arrangement for the purposes of the Act, if they are satisfied that the</w:t>
                  </w:r>
                </w:p>
              </w:txbxContent>
            </v:textbox>
          </v:shape>
        </w:pict>
      </w:r>
      <w:r>
        <w:pict w14:anchorId="237D9AAE">
          <v:shape id="_x0000_s2145" type="#_x0000_t202" style="position:absolute;margin-left:452.4pt;margin-top:.6pt;width:122.4pt;height:12.85pt;z-index:-251697152;mso-wrap-distance-left:0;mso-wrap-distance-right:0" filled="f" stroked="f">
            <v:textbox inset="0,0,0,0">
              <w:txbxContent>
                <w:p w14:paraId="237D9C00" w14:textId="77777777" w:rsidR="00F0267D" w:rsidRDefault="00000000">
                  <w:pPr>
                    <w:spacing w:before="26" w:line="221" w:lineRule="exact"/>
                    <w:textAlignment w:val="baseline"/>
                    <w:rPr>
                      <w:rFonts w:ascii="Calibri" w:eastAsia="Calibri" w:hAnsi="Calibri"/>
                      <w:b/>
                      <w:color w:val="000000"/>
                      <w:spacing w:val="-5"/>
                    </w:rPr>
                  </w:pPr>
                  <w:r>
                    <w:rPr>
                      <w:rFonts w:ascii="Calibri" w:eastAsia="Calibri" w:hAnsi="Calibri"/>
                      <w:b/>
                      <w:color w:val="000000"/>
                      <w:spacing w:val="-5"/>
                    </w:rPr>
                    <w:t>What is transferring to EPA</w:t>
                  </w:r>
                </w:p>
              </w:txbxContent>
            </v:textbox>
          </v:shape>
        </w:pict>
      </w:r>
      <w:r>
        <w:pict w14:anchorId="237D9AAF">
          <v:shape id="_x0000_s2144" type="#_x0000_t202" style="position:absolute;margin-left:452.4pt;margin-top:16.6pt;width:251.3pt;height:316.05pt;z-index:-251696128;mso-wrap-distance-left:0;mso-wrap-distance-right:0" filled="f" stroked="f">
            <v:textbox inset="0,0,0,0">
              <w:txbxContent>
                <w:p w14:paraId="237D9C01" w14:textId="77777777" w:rsidR="00F0267D" w:rsidRDefault="00000000">
                  <w:pPr>
                    <w:spacing w:before="1" w:line="268" w:lineRule="exact"/>
                    <w:ind w:right="144"/>
                    <w:textAlignment w:val="baseline"/>
                    <w:rPr>
                      <w:rFonts w:ascii="Calibri" w:eastAsia="Calibri" w:hAnsi="Calibri"/>
                      <w:color w:val="000000"/>
                      <w:spacing w:val="-2"/>
                    </w:rPr>
                  </w:pPr>
                  <w:r>
                    <w:rPr>
                      <w:rFonts w:ascii="Calibri" w:eastAsia="Calibri" w:hAnsi="Calibri"/>
                      <w:color w:val="000000"/>
                      <w:spacing w:val="-2"/>
                    </w:rPr>
                    <w:t>Matters relating to assessment and granting of permits along with compliance operations. For example:</w:t>
                  </w:r>
                </w:p>
                <w:p w14:paraId="237D9C02" w14:textId="77777777" w:rsidR="00F0267D" w:rsidRDefault="00000000" w:rsidP="00661651">
                  <w:pPr>
                    <w:numPr>
                      <w:ilvl w:val="0"/>
                      <w:numId w:val="44"/>
                    </w:numPr>
                    <w:spacing w:before="165" w:line="233" w:lineRule="exact"/>
                    <w:ind w:left="72"/>
                    <w:textAlignment w:val="baseline"/>
                    <w:rPr>
                      <w:rFonts w:ascii="Calibri" w:eastAsia="Calibri" w:hAnsi="Calibri"/>
                      <w:color w:val="000000"/>
                      <w:spacing w:val="-1"/>
                    </w:rPr>
                  </w:pPr>
                  <w:r>
                    <w:rPr>
                      <w:rFonts w:ascii="Calibri" w:eastAsia="Calibri" w:hAnsi="Calibri"/>
                      <w:color w:val="000000"/>
                      <w:spacing w:val="-1"/>
                    </w:rPr>
                    <w:t>Permitting functions including:</w:t>
                  </w:r>
                </w:p>
                <w:p w14:paraId="237D9C03" w14:textId="77777777" w:rsidR="00F0267D" w:rsidRDefault="00000000">
                  <w:pPr>
                    <w:tabs>
                      <w:tab w:val="left" w:pos="792"/>
                    </w:tabs>
                    <w:spacing w:before="47" w:line="222" w:lineRule="exact"/>
                    <w:ind w:left="432"/>
                    <w:textAlignment w:val="baseline"/>
                    <w:rPr>
                      <w:rFonts w:ascii="Calibri" w:eastAsia="Calibri" w:hAnsi="Calibri"/>
                      <w:color w:val="000000"/>
                      <w:spacing w:val="-1"/>
                    </w:rPr>
                  </w:pPr>
                  <w:r>
                    <w:rPr>
                      <w:rFonts w:ascii="Calibri" w:eastAsia="Calibri" w:hAnsi="Calibri"/>
                      <w:color w:val="000000"/>
                      <w:spacing w:val="-1"/>
                    </w:rPr>
                    <w:t>-</w:t>
                  </w:r>
                  <w:r>
                    <w:rPr>
                      <w:rFonts w:ascii="Calibri" w:eastAsia="Calibri" w:hAnsi="Calibri"/>
                      <w:color w:val="000000"/>
                      <w:spacing w:val="-1"/>
                    </w:rPr>
                    <w:tab/>
                    <w:t>Receiving applications for permits (section 18)</w:t>
                  </w:r>
                </w:p>
                <w:p w14:paraId="237D9C04" w14:textId="77777777" w:rsidR="00F0267D" w:rsidRDefault="00000000">
                  <w:pPr>
                    <w:spacing w:before="47" w:line="222" w:lineRule="exact"/>
                    <w:ind w:left="432"/>
                    <w:textAlignment w:val="baseline"/>
                    <w:rPr>
                      <w:rFonts w:ascii="Calibri" w:eastAsia="Calibri" w:hAnsi="Calibri"/>
                      <w:color w:val="000000"/>
                      <w:spacing w:val="3"/>
                    </w:rPr>
                  </w:pPr>
                  <w:r>
                    <w:rPr>
                      <w:rFonts w:ascii="Calibri" w:eastAsia="Calibri" w:hAnsi="Calibri"/>
                      <w:color w:val="000000"/>
                      <w:spacing w:val="3"/>
                    </w:rPr>
                    <w:t>- granting, refusing of permits (section 19)</w:t>
                  </w:r>
                </w:p>
                <w:p w14:paraId="237D9C05" w14:textId="77777777" w:rsidR="00F0267D" w:rsidRDefault="00000000">
                  <w:pPr>
                    <w:spacing w:before="47" w:line="221" w:lineRule="exact"/>
                    <w:ind w:left="432"/>
                    <w:textAlignment w:val="baseline"/>
                    <w:rPr>
                      <w:rFonts w:ascii="Calibri" w:eastAsia="Calibri" w:hAnsi="Calibri"/>
                      <w:color w:val="000000"/>
                      <w:spacing w:val="3"/>
                    </w:rPr>
                  </w:pPr>
                  <w:r>
                    <w:rPr>
                      <w:rFonts w:ascii="Calibri" w:eastAsia="Calibri" w:hAnsi="Calibri"/>
                      <w:color w:val="000000"/>
                      <w:spacing w:val="3"/>
                    </w:rPr>
                    <w:t>- suspension and revocation of permits (section</w:t>
                  </w:r>
                </w:p>
                <w:p w14:paraId="237D9C06" w14:textId="77777777" w:rsidR="00F0267D" w:rsidRDefault="00000000">
                  <w:pPr>
                    <w:spacing w:before="48" w:line="221" w:lineRule="exact"/>
                    <w:ind w:left="720"/>
                    <w:textAlignment w:val="baseline"/>
                    <w:rPr>
                      <w:rFonts w:ascii="Calibri" w:eastAsia="Calibri" w:hAnsi="Calibri"/>
                      <w:color w:val="000000"/>
                      <w:spacing w:val="-6"/>
                    </w:rPr>
                  </w:pPr>
                  <w:r>
                    <w:rPr>
                      <w:rFonts w:ascii="Calibri" w:eastAsia="Calibri" w:hAnsi="Calibri"/>
                      <w:color w:val="000000"/>
                      <w:spacing w:val="-6"/>
                    </w:rPr>
                    <w:t>20)</w:t>
                  </w:r>
                </w:p>
                <w:p w14:paraId="237D9C07" w14:textId="77777777" w:rsidR="00F0267D" w:rsidRDefault="00000000">
                  <w:pPr>
                    <w:spacing w:before="48" w:line="221" w:lineRule="exact"/>
                    <w:ind w:left="432"/>
                    <w:textAlignment w:val="baseline"/>
                    <w:rPr>
                      <w:rFonts w:ascii="Calibri" w:eastAsia="Calibri" w:hAnsi="Calibri"/>
                      <w:color w:val="000000"/>
                      <w:spacing w:val="4"/>
                    </w:rPr>
                  </w:pPr>
                  <w:r>
                    <w:rPr>
                      <w:rFonts w:ascii="Calibri" w:eastAsia="Calibri" w:hAnsi="Calibri"/>
                      <w:color w:val="000000"/>
                      <w:spacing w:val="4"/>
                    </w:rPr>
                    <w:t>- conditions of permits (section 21)</w:t>
                  </w:r>
                </w:p>
                <w:p w14:paraId="237D9C08" w14:textId="77777777" w:rsidR="00F0267D" w:rsidRDefault="00000000">
                  <w:pPr>
                    <w:tabs>
                      <w:tab w:val="left" w:pos="792"/>
                    </w:tabs>
                    <w:spacing w:before="2" w:line="268" w:lineRule="exact"/>
                    <w:ind w:left="720" w:right="648" w:hanging="288"/>
                    <w:jc w:val="both"/>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applications to vary operation of permits (section 23).</w:t>
                  </w:r>
                </w:p>
                <w:p w14:paraId="237D9C09" w14:textId="77777777" w:rsidR="00F0267D" w:rsidRDefault="00000000" w:rsidP="00661651">
                  <w:pPr>
                    <w:numPr>
                      <w:ilvl w:val="0"/>
                      <w:numId w:val="44"/>
                    </w:numPr>
                    <w:spacing w:before="45" w:line="233" w:lineRule="exact"/>
                    <w:ind w:left="72"/>
                    <w:textAlignment w:val="baseline"/>
                    <w:rPr>
                      <w:rFonts w:ascii="Calibri" w:eastAsia="Calibri" w:hAnsi="Calibri"/>
                      <w:color w:val="000000"/>
                    </w:rPr>
                  </w:pPr>
                  <w:r>
                    <w:rPr>
                      <w:rFonts w:ascii="Calibri" w:eastAsia="Calibri" w:hAnsi="Calibri"/>
                      <w:color w:val="000000"/>
                    </w:rPr>
                    <w:t>The following functions:</w:t>
                  </w:r>
                </w:p>
                <w:p w14:paraId="237D9C0A" w14:textId="77777777" w:rsidR="00F0267D" w:rsidRDefault="00000000">
                  <w:pPr>
                    <w:tabs>
                      <w:tab w:val="left" w:pos="792"/>
                    </w:tabs>
                    <w:spacing w:before="2" w:line="268" w:lineRule="exact"/>
                    <w:ind w:left="720" w:right="72" w:hanging="288"/>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appointment of inspectors (section 26) and the issuing of identity cards to inspectors (section 28)</w:t>
                  </w:r>
                </w:p>
                <w:p w14:paraId="237D9C0B" w14:textId="77777777" w:rsidR="00F0267D" w:rsidRDefault="00000000">
                  <w:pPr>
                    <w:tabs>
                      <w:tab w:val="left" w:pos="792"/>
                    </w:tabs>
                    <w:spacing w:before="2" w:line="268" w:lineRule="exact"/>
                    <w:ind w:left="720" w:hanging="288"/>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giving an evidential certificate that is prima facie evidence ((section 38(4))</w:t>
                  </w:r>
                </w:p>
                <w:p w14:paraId="237D9C0C" w14:textId="77777777" w:rsidR="00F0267D" w:rsidRDefault="00000000">
                  <w:pPr>
                    <w:tabs>
                      <w:tab w:val="left" w:pos="792"/>
                    </w:tabs>
                    <w:spacing w:before="2" w:line="268" w:lineRule="exact"/>
                    <w:ind w:left="720" w:right="288" w:hanging="288"/>
                    <w:textAlignment w:val="baseline"/>
                    <w:rPr>
                      <w:rFonts w:ascii="Calibri" w:eastAsia="Calibri" w:hAnsi="Calibri"/>
                      <w:color w:val="000000"/>
                      <w:spacing w:val="-2"/>
                    </w:rPr>
                  </w:pPr>
                  <w:r>
                    <w:rPr>
                      <w:rFonts w:ascii="Calibri" w:eastAsia="Calibri" w:hAnsi="Calibri"/>
                      <w:color w:val="000000"/>
                      <w:spacing w:val="-2"/>
                    </w:rPr>
                    <w:t>-</w:t>
                  </w:r>
                  <w:r>
                    <w:rPr>
                      <w:rFonts w:ascii="Calibri" w:eastAsia="Calibri" w:hAnsi="Calibri"/>
                      <w:color w:val="000000"/>
                      <w:spacing w:val="-2"/>
                    </w:rPr>
                    <w:tab/>
                    <w:t>appointing a person to be an analyst for the purposes of evidential certificate (section 39)</w:t>
                  </w:r>
                </w:p>
                <w:p w14:paraId="237D9C0D" w14:textId="77777777" w:rsidR="00F0267D" w:rsidRDefault="00000000">
                  <w:pPr>
                    <w:tabs>
                      <w:tab w:val="left" w:pos="792"/>
                    </w:tabs>
                    <w:spacing w:after="4" w:line="267" w:lineRule="exact"/>
                    <w:ind w:right="288" w:firstLine="432"/>
                    <w:textAlignment w:val="baseline"/>
                    <w:rPr>
                      <w:rFonts w:ascii="Calibri" w:eastAsia="Calibri" w:hAnsi="Calibri"/>
                      <w:color w:val="000000"/>
                      <w:spacing w:val="-2"/>
                    </w:rPr>
                  </w:pPr>
                  <w:r>
                    <w:rPr>
                      <w:rFonts w:ascii="Calibri" w:eastAsia="Calibri" w:hAnsi="Calibri"/>
                      <w:color w:val="000000"/>
                      <w:spacing w:val="-2"/>
                    </w:rPr>
                    <w:t>-</w:t>
                  </w:r>
                  <w:r>
                    <w:rPr>
                      <w:rFonts w:ascii="Calibri" w:eastAsia="Calibri" w:hAnsi="Calibri"/>
                      <w:color w:val="000000"/>
                      <w:spacing w:val="-2"/>
                    </w:rPr>
                    <w:tab/>
                    <w:t>waiving or remitting fees ((section 40(3)-(4)). Where permits and operations relate to the Great Barrier Reef Marine Park, delegations will continue to be granted to the Great Barrier Reef Marine Park Authority to administer these activities.</w:t>
                  </w:r>
                </w:p>
              </w:txbxContent>
            </v:textbox>
          </v:shape>
        </w:pict>
      </w:r>
      <w:r>
        <w:pict w14:anchorId="237D9AB0">
          <v:shape id="_x0000_s2143" type="#_x0000_t202" style="position:absolute;margin-left:454.55pt;margin-top:332.65pt;width:237.85pt;height:97.2pt;z-index:-251695104;mso-wrap-distance-left:0;mso-wrap-distance-right:0" filled="f" stroked="f">
            <v:textbox inset="0,0,0,0">
              <w:txbxContent>
                <w:p w14:paraId="237D9C0E" w14:textId="77777777" w:rsidR="00F0267D" w:rsidRDefault="00000000" w:rsidP="00661651">
                  <w:pPr>
                    <w:numPr>
                      <w:ilvl w:val="0"/>
                      <w:numId w:val="44"/>
                    </w:numPr>
                    <w:tabs>
                      <w:tab w:val="left" w:pos="144"/>
                    </w:tabs>
                    <w:spacing w:before="29" w:line="268" w:lineRule="exact"/>
                    <w:textAlignment w:val="baseline"/>
                    <w:rPr>
                      <w:rFonts w:ascii="Calibri" w:eastAsia="Calibri" w:hAnsi="Calibri"/>
                      <w:color w:val="000000"/>
                    </w:rPr>
                  </w:pPr>
                  <w:r>
                    <w:rPr>
                      <w:rFonts w:ascii="Calibri" w:eastAsia="Calibri" w:hAnsi="Calibri"/>
                      <w:color w:val="000000"/>
                    </w:rPr>
                    <w:t>Permitting functions including:</w:t>
                  </w:r>
                </w:p>
                <w:p w14:paraId="237D9C0F" w14:textId="77777777" w:rsidR="00F0267D" w:rsidRDefault="00000000">
                  <w:pPr>
                    <w:tabs>
                      <w:tab w:val="right" w:pos="4680"/>
                    </w:tabs>
                    <w:spacing w:before="177" w:line="222" w:lineRule="exact"/>
                    <w:ind w:left="360"/>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Applications for import permits (section 12),</w:t>
                  </w:r>
                </w:p>
                <w:p w14:paraId="237D9C10" w14:textId="77777777" w:rsidR="00F0267D" w:rsidRDefault="00000000">
                  <w:pPr>
                    <w:spacing w:before="4" w:line="288" w:lineRule="exact"/>
                    <w:ind w:left="720"/>
                    <w:textAlignment w:val="baseline"/>
                    <w:rPr>
                      <w:rFonts w:ascii="Calibri" w:eastAsia="Calibri" w:hAnsi="Calibri"/>
                      <w:color w:val="000000"/>
                    </w:rPr>
                  </w:pPr>
                  <w:r>
                    <w:rPr>
                      <w:rFonts w:ascii="Calibri" w:eastAsia="Calibri" w:hAnsi="Calibri"/>
                      <w:color w:val="000000"/>
                    </w:rPr>
                    <w:t>export permits (section 13), transit permits (section 13A), Basel permit or special permits (section 13B).</w:t>
                  </w:r>
                </w:p>
                <w:p w14:paraId="237D9C11" w14:textId="77777777" w:rsidR="00F0267D" w:rsidRDefault="00000000" w:rsidP="00661651">
                  <w:pPr>
                    <w:numPr>
                      <w:ilvl w:val="0"/>
                      <w:numId w:val="44"/>
                    </w:numPr>
                    <w:tabs>
                      <w:tab w:val="left" w:pos="144"/>
                    </w:tabs>
                    <w:spacing w:before="49" w:after="62" w:line="268" w:lineRule="exact"/>
                    <w:textAlignment w:val="baseline"/>
                    <w:rPr>
                      <w:rFonts w:ascii="Calibri" w:eastAsia="Calibri" w:hAnsi="Calibri"/>
                      <w:color w:val="000000"/>
                      <w:spacing w:val="-2"/>
                    </w:rPr>
                  </w:pPr>
                  <w:r>
                    <w:rPr>
                      <w:rFonts w:ascii="Calibri" w:eastAsia="Calibri" w:hAnsi="Calibri"/>
                      <w:color w:val="000000"/>
                      <w:spacing w:val="-2"/>
                    </w:rPr>
                    <w:t>Compliance and enforcement function and powers.</w:t>
                  </w:r>
                </w:p>
              </w:txbxContent>
            </v:textbox>
          </v:shape>
        </w:pict>
      </w:r>
    </w:p>
    <w:p w14:paraId="237D95FC" w14:textId="77777777" w:rsidR="00F0267D" w:rsidRDefault="00F0267D">
      <w:pPr>
        <w:sectPr w:rsidR="00F0267D" w:rsidSect="00FD32D1">
          <w:pgSz w:w="16838" w:h="11909" w:orient="landscape"/>
          <w:pgMar w:top="700" w:right="1286" w:bottom="603" w:left="1152" w:header="720" w:footer="720" w:gutter="0"/>
          <w:cols w:space="720"/>
        </w:sectPr>
      </w:pPr>
    </w:p>
    <w:p w14:paraId="237D95FD" w14:textId="77777777" w:rsidR="00F0267D" w:rsidRDefault="00000000">
      <w:pPr>
        <w:spacing w:before="26" w:line="211" w:lineRule="exact"/>
        <w:jc w:val="center"/>
        <w:textAlignment w:val="baseline"/>
        <w:rPr>
          <w:rFonts w:ascii="Calibri" w:eastAsia="Calibri" w:hAnsi="Calibri"/>
          <w:color w:val="000000"/>
          <w:spacing w:val="-22"/>
        </w:rPr>
      </w:pPr>
      <w:r>
        <w:rPr>
          <w:rFonts w:ascii="Calibri" w:eastAsia="Calibri" w:hAnsi="Calibri"/>
          <w:color w:val="000000"/>
          <w:spacing w:val="-22"/>
        </w:rPr>
        <w:t>12</w:t>
      </w:r>
    </w:p>
    <w:p w14:paraId="237D95FE" w14:textId="77777777" w:rsidR="00F0267D" w:rsidRDefault="00F0267D">
      <w:pPr>
        <w:sectPr w:rsidR="00F0267D" w:rsidSect="00FD32D1">
          <w:type w:val="continuous"/>
          <w:pgSz w:w="16838" w:h="11909" w:orient="landscape"/>
          <w:pgMar w:top="700" w:right="8313" w:bottom="603" w:left="8328" w:header="720" w:footer="720" w:gutter="0"/>
          <w:cols w:space="720"/>
        </w:sectPr>
      </w:pPr>
    </w:p>
    <w:p w14:paraId="237D95FF" w14:textId="77777777" w:rsidR="00F0267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37D9600" w14:textId="77777777" w:rsidR="00F0267D" w:rsidRDefault="00000000">
      <w:pPr>
        <w:spacing w:before="31" w:after="283"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tbl>
      <w:tblPr>
        <w:tblW w:w="0" w:type="auto"/>
        <w:tblInd w:w="105" w:type="dxa"/>
        <w:tblLayout w:type="fixed"/>
        <w:tblCellMar>
          <w:left w:w="0" w:type="dxa"/>
          <w:right w:w="0" w:type="dxa"/>
        </w:tblCellMar>
        <w:tblLook w:val="04A0" w:firstRow="1" w:lastRow="0" w:firstColumn="1" w:lastColumn="0" w:noHBand="0" w:noVBand="1"/>
      </w:tblPr>
      <w:tblGrid>
        <w:gridCol w:w="4680"/>
        <w:gridCol w:w="4253"/>
        <w:gridCol w:w="5256"/>
      </w:tblGrid>
      <w:tr w:rsidR="00F0267D" w14:paraId="237D9604" w14:textId="77777777" w:rsidTr="00661651">
        <w:tblPrEx>
          <w:tblCellMar>
            <w:top w:w="0" w:type="dxa"/>
            <w:bottom w:w="0" w:type="dxa"/>
          </w:tblCellMar>
        </w:tblPrEx>
        <w:trPr>
          <w:trHeight w:hRule="exact" w:val="346"/>
        </w:trPr>
        <w:tc>
          <w:tcPr>
            <w:tcW w:w="4680" w:type="dxa"/>
            <w:tcBorders>
              <w:top w:val="single" w:sz="5" w:space="0" w:color="000000"/>
              <w:left w:val="single" w:sz="5" w:space="0" w:color="000000"/>
              <w:bottom w:val="single" w:sz="5" w:space="0" w:color="000000"/>
              <w:right w:val="single" w:sz="5" w:space="0" w:color="000000"/>
            </w:tcBorders>
            <w:shd w:val="clear" w:color="ADAAAA" w:fill="ADAAAA"/>
            <w:vAlign w:val="center"/>
          </w:tcPr>
          <w:p w14:paraId="237D9601" w14:textId="77777777" w:rsidR="00F0267D" w:rsidRDefault="00000000">
            <w:pPr>
              <w:spacing w:before="38" w:after="81" w:line="226" w:lineRule="exact"/>
              <w:ind w:left="115"/>
              <w:textAlignment w:val="baseline"/>
              <w:rPr>
                <w:rFonts w:ascii="Calibri" w:eastAsia="Calibri" w:hAnsi="Calibri"/>
                <w:b/>
                <w:color w:val="000000"/>
              </w:rPr>
            </w:pPr>
            <w:r>
              <w:rPr>
                <w:rFonts w:ascii="Calibri" w:eastAsia="Calibri" w:hAnsi="Calibri"/>
                <w:b/>
                <w:color w:val="000000"/>
              </w:rPr>
              <w:t>Act / Background</w:t>
            </w:r>
          </w:p>
        </w:tc>
        <w:tc>
          <w:tcPr>
            <w:tcW w:w="4253" w:type="dxa"/>
            <w:tcBorders>
              <w:top w:val="single" w:sz="5" w:space="0" w:color="000000"/>
              <w:left w:val="single" w:sz="5" w:space="0" w:color="000000"/>
              <w:bottom w:val="single" w:sz="5" w:space="0" w:color="000000"/>
              <w:right w:val="single" w:sz="5" w:space="0" w:color="000000"/>
            </w:tcBorders>
            <w:shd w:val="clear" w:color="ADAAAA" w:fill="ADAAAA"/>
            <w:vAlign w:val="center"/>
          </w:tcPr>
          <w:p w14:paraId="237D9602" w14:textId="77777777" w:rsidR="00F0267D" w:rsidRDefault="00000000">
            <w:pPr>
              <w:spacing w:before="38" w:after="81" w:line="226" w:lineRule="exact"/>
              <w:ind w:left="115"/>
              <w:textAlignment w:val="baseline"/>
              <w:rPr>
                <w:rFonts w:ascii="Calibri" w:eastAsia="Calibri" w:hAnsi="Calibri"/>
                <w:b/>
                <w:color w:val="000000"/>
              </w:rPr>
            </w:pPr>
            <w:r>
              <w:rPr>
                <w:rFonts w:ascii="Calibri" w:eastAsia="Calibri" w:hAnsi="Calibri"/>
                <w:b/>
                <w:color w:val="000000"/>
              </w:rPr>
              <w:t>What is staying with the Minister/DCCEEW</w:t>
            </w:r>
          </w:p>
        </w:tc>
        <w:tc>
          <w:tcPr>
            <w:tcW w:w="5256" w:type="dxa"/>
            <w:tcBorders>
              <w:top w:val="single" w:sz="5" w:space="0" w:color="000000"/>
              <w:left w:val="single" w:sz="5" w:space="0" w:color="000000"/>
              <w:bottom w:val="single" w:sz="5" w:space="0" w:color="000000"/>
              <w:right w:val="single" w:sz="5" w:space="0" w:color="000000"/>
            </w:tcBorders>
            <w:shd w:val="clear" w:color="ADAAAA" w:fill="ADAAAA"/>
            <w:vAlign w:val="center"/>
          </w:tcPr>
          <w:p w14:paraId="237D9603" w14:textId="77777777" w:rsidR="00F0267D" w:rsidRDefault="00000000">
            <w:pPr>
              <w:spacing w:before="38" w:after="81" w:line="226" w:lineRule="exact"/>
              <w:ind w:left="115"/>
              <w:textAlignment w:val="baseline"/>
              <w:rPr>
                <w:rFonts w:ascii="Calibri" w:eastAsia="Calibri" w:hAnsi="Calibri"/>
                <w:b/>
                <w:color w:val="000000"/>
              </w:rPr>
            </w:pPr>
            <w:r>
              <w:rPr>
                <w:rFonts w:ascii="Calibri" w:eastAsia="Calibri" w:hAnsi="Calibri"/>
                <w:b/>
                <w:color w:val="000000"/>
              </w:rPr>
              <w:t>What is transferring to EPA</w:t>
            </w:r>
          </w:p>
        </w:tc>
      </w:tr>
      <w:tr w:rsidR="00F0267D" w14:paraId="237D960C" w14:textId="77777777" w:rsidTr="00661651">
        <w:tblPrEx>
          <w:tblCellMar>
            <w:top w:w="0" w:type="dxa"/>
            <w:bottom w:w="0" w:type="dxa"/>
          </w:tblCellMar>
        </w:tblPrEx>
        <w:trPr>
          <w:trHeight w:hRule="exact" w:val="3499"/>
        </w:trPr>
        <w:tc>
          <w:tcPr>
            <w:tcW w:w="4680" w:type="dxa"/>
            <w:tcBorders>
              <w:top w:val="single" w:sz="5" w:space="0" w:color="000000"/>
              <w:left w:val="single" w:sz="5" w:space="0" w:color="000000"/>
              <w:bottom w:val="single" w:sz="5" w:space="0" w:color="000000"/>
              <w:right w:val="single" w:sz="5" w:space="0" w:color="000000"/>
            </w:tcBorders>
          </w:tcPr>
          <w:p w14:paraId="237D9605" w14:textId="77777777" w:rsidR="00F0267D" w:rsidRDefault="00000000">
            <w:pPr>
              <w:spacing w:line="261" w:lineRule="exact"/>
              <w:ind w:left="144" w:right="252"/>
              <w:textAlignment w:val="baseline"/>
              <w:rPr>
                <w:rFonts w:ascii="Calibri" w:eastAsia="Calibri" w:hAnsi="Calibri"/>
                <w:color w:val="000000"/>
              </w:rPr>
            </w:pPr>
            <w:r>
              <w:rPr>
                <w:rFonts w:ascii="Calibri" w:eastAsia="Calibri" w:hAnsi="Calibri"/>
                <w:color w:val="000000"/>
              </w:rPr>
              <w:t>within and outside Australia, are protected from the harmful effects of the waste.</w:t>
            </w:r>
          </w:p>
          <w:p w14:paraId="237D9606" w14:textId="77777777" w:rsidR="00F0267D" w:rsidRDefault="00000000">
            <w:pPr>
              <w:spacing w:before="264" w:line="269" w:lineRule="exact"/>
              <w:ind w:left="144" w:right="252"/>
              <w:textAlignment w:val="baseline"/>
              <w:rPr>
                <w:rFonts w:ascii="Calibri" w:eastAsia="Calibri" w:hAnsi="Calibri"/>
                <w:color w:val="000000"/>
                <w:spacing w:val="-3"/>
              </w:rPr>
            </w:pPr>
            <w:r>
              <w:rPr>
                <w:rFonts w:ascii="Calibri" w:eastAsia="Calibri" w:hAnsi="Calibri"/>
                <w:color w:val="000000"/>
                <w:spacing w:val="-3"/>
              </w:rPr>
              <w:t>The original Act of 1989 only controlled movements of wastes that lacked financial value, usually destined for final disposal operations (for example, by incineration or landfill).</w:t>
            </w:r>
          </w:p>
          <w:p w14:paraId="237D9607" w14:textId="77777777" w:rsidR="00F0267D" w:rsidRDefault="00000000">
            <w:pPr>
              <w:spacing w:before="268" w:after="23" w:line="269" w:lineRule="exact"/>
              <w:ind w:left="144" w:right="252"/>
              <w:textAlignment w:val="baseline"/>
              <w:rPr>
                <w:rFonts w:ascii="Calibri" w:eastAsia="Calibri" w:hAnsi="Calibri"/>
                <w:color w:val="000000"/>
                <w:spacing w:val="-2"/>
              </w:rPr>
            </w:pPr>
            <w:r>
              <w:rPr>
                <w:rFonts w:ascii="Calibri" w:eastAsia="Calibri" w:hAnsi="Calibri"/>
                <w:color w:val="000000"/>
                <w:spacing w:val="-2"/>
              </w:rPr>
              <w:t>In 1996, the Act was amended to include wastes that possess financial value, usually destined for recycling and recovery operations. These amendments enabled Australia to meet all of its obligations under the Basel Convention.</w:t>
            </w:r>
          </w:p>
        </w:tc>
        <w:tc>
          <w:tcPr>
            <w:tcW w:w="4253" w:type="dxa"/>
            <w:tcBorders>
              <w:top w:val="single" w:sz="5" w:space="0" w:color="000000"/>
              <w:left w:val="single" w:sz="5" w:space="0" w:color="000000"/>
              <w:bottom w:val="single" w:sz="5" w:space="0" w:color="000000"/>
              <w:right w:val="single" w:sz="5" w:space="0" w:color="000000"/>
            </w:tcBorders>
          </w:tcPr>
          <w:p w14:paraId="237D9609" w14:textId="77777777" w:rsidR="00F0267D" w:rsidRDefault="00000000">
            <w:pPr>
              <w:spacing w:line="261" w:lineRule="exact"/>
              <w:ind w:left="864" w:right="180"/>
              <w:textAlignment w:val="baseline"/>
              <w:rPr>
                <w:rFonts w:ascii="Calibri" w:eastAsia="Calibri" w:hAnsi="Calibri"/>
                <w:color w:val="000000"/>
                <w:spacing w:val="-2"/>
              </w:rPr>
            </w:pPr>
            <w:r>
              <w:rPr>
                <w:rFonts w:ascii="Calibri" w:eastAsia="Calibri" w:hAnsi="Calibri"/>
                <w:color w:val="000000"/>
                <w:spacing w:val="-2"/>
              </w:rPr>
              <w:t>agreement is of a kind mentioned in Article 11 of the Basel Convention.</w:t>
            </w:r>
          </w:p>
          <w:p w14:paraId="237D960A" w14:textId="77777777" w:rsidR="00F0267D" w:rsidRDefault="00000000" w:rsidP="00661651">
            <w:pPr>
              <w:numPr>
                <w:ilvl w:val="0"/>
                <w:numId w:val="44"/>
              </w:numPr>
              <w:tabs>
                <w:tab w:val="clear" w:pos="216"/>
                <w:tab w:val="left" w:pos="432"/>
              </w:tabs>
              <w:spacing w:before="10" w:after="2159" w:line="269" w:lineRule="exact"/>
              <w:ind w:left="432" w:right="324" w:hanging="216"/>
              <w:jc w:val="both"/>
              <w:textAlignment w:val="baseline"/>
              <w:rPr>
                <w:rFonts w:ascii="Calibri" w:eastAsia="Calibri" w:hAnsi="Calibri"/>
                <w:color w:val="000000"/>
                <w:spacing w:val="-2"/>
              </w:rPr>
            </w:pPr>
            <w:r>
              <w:rPr>
                <w:rFonts w:ascii="Calibri" w:eastAsia="Calibri" w:hAnsi="Calibri"/>
                <w:color w:val="000000"/>
                <w:spacing w:val="-2"/>
              </w:rPr>
              <w:t>Publishing notices in the Gazette giving details of regulations that give effect to Article 11 arrangements (section 13C).</w:t>
            </w:r>
          </w:p>
        </w:tc>
        <w:tc>
          <w:tcPr>
            <w:tcW w:w="5256" w:type="dxa"/>
            <w:tcBorders>
              <w:top w:val="single" w:sz="5" w:space="0" w:color="000000"/>
              <w:left w:val="single" w:sz="5" w:space="0" w:color="000000"/>
              <w:bottom w:val="single" w:sz="5" w:space="0" w:color="000000"/>
              <w:right w:val="single" w:sz="5" w:space="0" w:color="000000"/>
            </w:tcBorders>
          </w:tcPr>
          <w:p w14:paraId="237D960B" w14:textId="09BFF669" w:rsidR="00F0267D" w:rsidRDefault="00F0267D">
            <w:pPr>
              <w:spacing w:before="340"/>
              <w:textAlignment w:val="baseline"/>
            </w:pPr>
          </w:p>
        </w:tc>
      </w:tr>
      <w:tr w:rsidR="00F0267D" w14:paraId="237D961B" w14:textId="77777777" w:rsidTr="00661651">
        <w:tblPrEx>
          <w:tblCellMar>
            <w:top w:w="0" w:type="dxa"/>
            <w:bottom w:w="0" w:type="dxa"/>
          </w:tblCellMar>
        </w:tblPrEx>
        <w:trPr>
          <w:trHeight w:hRule="exact" w:val="4848"/>
        </w:trPr>
        <w:tc>
          <w:tcPr>
            <w:tcW w:w="4680" w:type="dxa"/>
            <w:tcBorders>
              <w:top w:val="single" w:sz="5" w:space="0" w:color="000000"/>
              <w:left w:val="single" w:sz="5" w:space="0" w:color="000000"/>
              <w:bottom w:val="single" w:sz="5" w:space="0" w:color="000000"/>
              <w:right w:val="single" w:sz="5" w:space="0" w:color="000000"/>
            </w:tcBorders>
          </w:tcPr>
          <w:p w14:paraId="237D960E" w14:textId="77777777" w:rsidR="00F0267D" w:rsidRDefault="00000000">
            <w:pPr>
              <w:spacing w:line="264" w:lineRule="exact"/>
              <w:ind w:left="144" w:right="180"/>
              <w:textAlignment w:val="baseline"/>
              <w:rPr>
                <w:rFonts w:ascii="Calibri" w:eastAsia="Calibri" w:hAnsi="Calibri"/>
                <w:b/>
                <w:i/>
                <w:color w:val="000000"/>
              </w:rPr>
            </w:pPr>
            <w:r>
              <w:rPr>
                <w:rFonts w:ascii="Calibri" w:eastAsia="Calibri" w:hAnsi="Calibri"/>
                <w:b/>
                <w:i/>
                <w:color w:val="000000"/>
              </w:rPr>
              <w:t>Ozone Protection and Synthetic Greenhouse Gas Management Act 1989</w:t>
            </w:r>
          </w:p>
          <w:p w14:paraId="237D960F" w14:textId="77777777" w:rsidR="00F0267D" w:rsidRDefault="00000000">
            <w:pPr>
              <w:spacing w:before="315" w:line="269" w:lineRule="exact"/>
              <w:ind w:left="144"/>
              <w:textAlignment w:val="baseline"/>
              <w:rPr>
                <w:rFonts w:ascii="Calibri" w:eastAsia="Calibri" w:hAnsi="Calibri"/>
                <w:color w:val="000000"/>
                <w:spacing w:val="22"/>
              </w:rPr>
            </w:pPr>
            <w:r>
              <w:rPr>
                <w:rFonts w:ascii="Calibri" w:eastAsia="Calibri" w:hAnsi="Calibri"/>
                <w:color w:val="000000"/>
                <w:spacing w:val="22"/>
              </w:rPr>
              <w:t xml:space="preserve">The </w:t>
            </w:r>
            <w:r>
              <w:rPr>
                <w:rFonts w:ascii="Calibri" w:eastAsia="Calibri" w:hAnsi="Calibri"/>
                <w:i/>
                <w:color w:val="000000"/>
                <w:spacing w:val="22"/>
              </w:rPr>
              <w:t xml:space="preserve">Ozone Protection and Synthetic Greenhouse Gas Management Act 1989 </w:t>
            </w:r>
            <w:r>
              <w:rPr>
                <w:rFonts w:ascii="Calibri" w:eastAsia="Calibri" w:hAnsi="Calibri"/>
                <w:color w:val="000000"/>
                <w:spacing w:val="22"/>
              </w:rPr>
              <w:t xml:space="preserve">protects the environment by reducing emissions of ozone depleting substances and synthetic greenhouse gases. </w:t>
            </w:r>
            <w:r>
              <w:rPr>
                <w:rFonts w:ascii="Calibri" w:eastAsia="Calibri" w:hAnsi="Calibri"/>
                <w:b/>
                <w:color w:val="000000"/>
                <w:spacing w:val="22"/>
              </w:rPr>
              <w:t xml:space="preserve"> </w:t>
            </w:r>
          </w:p>
          <w:p w14:paraId="237D9610" w14:textId="77777777" w:rsidR="00F0267D" w:rsidRDefault="00000000">
            <w:pPr>
              <w:spacing w:before="238" w:line="268" w:lineRule="exact"/>
              <w:ind w:left="144" w:right="180"/>
              <w:textAlignment w:val="baseline"/>
              <w:rPr>
                <w:rFonts w:ascii="Calibri" w:eastAsia="Calibri" w:hAnsi="Calibri"/>
                <w:color w:val="000000"/>
              </w:rPr>
            </w:pPr>
            <w:r>
              <w:rPr>
                <w:rFonts w:ascii="Calibri" w:eastAsia="Calibri" w:hAnsi="Calibri"/>
                <w:color w:val="000000"/>
              </w:rPr>
              <w:t xml:space="preserve">The key objectives of the </w:t>
            </w:r>
            <w:r>
              <w:rPr>
                <w:rFonts w:ascii="Calibri" w:eastAsia="Calibri" w:hAnsi="Calibri"/>
                <w:i/>
                <w:color w:val="000000"/>
              </w:rPr>
              <w:t xml:space="preserve">Ozone Protection and Synthetic Greenhouse Gas Management Act 1989 </w:t>
            </w:r>
            <w:r>
              <w:rPr>
                <w:rFonts w:ascii="Calibri" w:eastAsia="Calibri" w:hAnsi="Calibri"/>
                <w:color w:val="000000"/>
              </w:rPr>
              <w:t>are to:</w:t>
            </w:r>
          </w:p>
          <w:p w14:paraId="237D9611" w14:textId="77777777" w:rsidR="00F0267D" w:rsidRDefault="00000000" w:rsidP="00661651">
            <w:pPr>
              <w:numPr>
                <w:ilvl w:val="0"/>
                <w:numId w:val="44"/>
              </w:numPr>
              <w:tabs>
                <w:tab w:val="left" w:pos="288"/>
              </w:tabs>
              <w:spacing w:before="292" w:after="240" w:line="269" w:lineRule="exact"/>
              <w:ind w:left="288" w:right="288" w:hanging="144"/>
              <w:textAlignment w:val="baseline"/>
              <w:rPr>
                <w:rFonts w:ascii="Calibri" w:eastAsia="Calibri" w:hAnsi="Calibri"/>
                <w:color w:val="000000"/>
              </w:rPr>
            </w:pPr>
            <w:r>
              <w:rPr>
                <w:rFonts w:ascii="Calibri" w:eastAsia="Calibri" w:hAnsi="Calibri"/>
                <w:color w:val="000000"/>
              </w:rPr>
              <w:t>control the manufacture, import, export, use and disposal of substances that deplete ozone in the stratosphere and contribute to climate change;</w:t>
            </w:r>
          </w:p>
        </w:tc>
        <w:tc>
          <w:tcPr>
            <w:tcW w:w="4253" w:type="dxa"/>
            <w:tcBorders>
              <w:top w:val="single" w:sz="5" w:space="0" w:color="000000"/>
              <w:left w:val="single" w:sz="5" w:space="0" w:color="000000"/>
              <w:bottom w:val="single" w:sz="5" w:space="0" w:color="000000"/>
              <w:right w:val="single" w:sz="5" w:space="0" w:color="000000"/>
            </w:tcBorders>
          </w:tcPr>
          <w:p w14:paraId="237D9612" w14:textId="77777777" w:rsidR="00F0267D" w:rsidRDefault="00000000" w:rsidP="00661651">
            <w:pPr>
              <w:numPr>
                <w:ilvl w:val="0"/>
                <w:numId w:val="44"/>
              </w:numPr>
              <w:tabs>
                <w:tab w:val="left" w:pos="288"/>
              </w:tabs>
              <w:spacing w:line="268" w:lineRule="exact"/>
              <w:ind w:left="288" w:right="144" w:hanging="144"/>
              <w:textAlignment w:val="baseline"/>
              <w:rPr>
                <w:rFonts w:ascii="Calibri" w:eastAsia="Calibri" w:hAnsi="Calibri"/>
                <w:color w:val="000000"/>
              </w:rPr>
            </w:pPr>
            <w:r>
              <w:rPr>
                <w:rFonts w:ascii="Calibri" w:eastAsia="Calibri" w:hAnsi="Calibri"/>
                <w:color w:val="000000"/>
              </w:rPr>
              <w:t>The Minister will continue to be able to terminate all Part III licences (including suspended licences of the kind specified in a notice that are held by licensee, if satisfied that it is necessary to do so for the purpose of giving effect to Australia’s treaty obligations (section 19A(1) and 19A(2)).</w:t>
            </w:r>
          </w:p>
          <w:p w14:paraId="237D9613" w14:textId="77777777" w:rsidR="00F0267D" w:rsidRDefault="00000000" w:rsidP="00661651">
            <w:pPr>
              <w:numPr>
                <w:ilvl w:val="0"/>
                <w:numId w:val="44"/>
              </w:numPr>
              <w:tabs>
                <w:tab w:val="left" w:pos="288"/>
              </w:tabs>
              <w:spacing w:before="133" w:after="139" w:line="269" w:lineRule="exact"/>
              <w:ind w:left="288" w:right="144" w:hanging="144"/>
              <w:textAlignment w:val="baseline"/>
              <w:rPr>
                <w:rFonts w:ascii="Calibri" w:eastAsia="Calibri" w:hAnsi="Calibri"/>
                <w:color w:val="000000"/>
                <w:spacing w:val="-1"/>
              </w:rPr>
            </w:pPr>
            <w:r>
              <w:rPr>
                <w:rFonts w:ascii="Calibri" w:eastAsia="Calibri" w:hAnsi="Calibri"/>
                <w:color w:val="000000"/>
                <w:spacing w:val="-1"/>
              </w:rPr>
              <w:t>Determining Hydrochlorofluorocarbons (HCHC) quota periods (23A(2)-(3)) and also publishing notices in the Gazette where the Minister becomes aware that in any year (the excess year) the total quantity of HCFCs, expressed in ODP tonnes, involved in regulated HCFC activities engaged in by licensees is more than 90% of the HCFC industry limit for that year (section 26(1)).</w:t>
            </w:r>
          </w:p>
        </w:tc>
        <w:tc>
          <w:tcPr>
            <w:tcW w:w="5256" w:type="dxa"/>
            <w:tcBorders>
              <w:top w:val="single" w:sz="5" w:space="0" w:color="000000"/>
              <w:left w:val="single" w:sz="5" w:space="0" w:color="000000"/>
              <w:bottom w:val="single" w:sz="5" w:space="0" w:color="000000"/>
              <w:right w:val="single" w:sz="5" w:space="0" w:color="000000"/>
            </w:tcBorders>
          </w:tcPr>
          <w:p w14:paraId="237D9614" w14:textId="77777777" w:rsidR="00F0267D" w:rsidRDefault="00000000" w:rsidP="00661651">
            <w:pPr>
              <w:numPr>
                <w:ilvl w:val="0"/>
                <w:numId w:val="44"/>
              </w:numPr>
              <w:tabs>
                <w:tab w:val="left" w:pos="288"/>
              </w:tabs>
              <w:spacing w:before="35" w:line="233" w:lineRule="exact"/>
              <w:ind w:left="144"/>
              <w:textAlignment w:val="baseline"/>
              <w:rPr>
                <w:rFonts w:ascii="Calibri" w:eastAsia="Calibri" w:hAnsi="Calibri"/>
                <w:color w:val="000000"/>
              </w:rPr>
            </w:pPr>
            <w:r>
              <w:rPr>
                <w:rFonts w:ascii="Calibri" w:eastAsia="Calibri" w:hAnsi="Calibri"/>
                <w:color w:val="000000"/>
              </w:rPr>
              <w:t>Part III licencing functions including:</w:t>
            </w:r>
          </w:p>
          <w:p w14:paraId="237D9615" w14:textId="77777777" w:rsidR="00F0267D" w:rsidRDefault="00000000">
            <w:pPr>
              <w:tabs>
                <w:tab w:val="left" w:pos="576"/>
              </w:tabs>
              <w:spacing w:before="115" w:line="269" w:lineRule="exact"/>
              <w:ind w:left="576" w:right="360" w:hanging="288"/>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the person to whom applications for licences are made (section 13),</w:t>
            </w:r>
          </w:p>
          <w:p w14:paraId="237D9616" w14:textId="77777777" w:rsidR="00F0267D" w:rsidRDefault="00000000">
            <w:pPr>
              <w:tabs>
                <w:tab w:val="left" w:pos="576"/>
              </w:tabs>
              <w:spacing w:before="168" w:line="221" w:lineRule="exact"/>
              <w:ind w:left="288"/>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the granting of licences (section 16),</w:t>
            </w:r>
          </w:p>
          <w:p w14:paraId="237D9617" w14:textId="77777777" w:rsidR="00F0267D" w:rsidRDefault="00000000">
            <w:pPr>
              <w:tabs>
                <w:tab w:val="left" w:pos="576"/>
              </w:tabs>
              <w:spacing w:before="167" w:line="222" w:lineRule="exact"/>
              <w:ind w:left="288"/>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the deemed refusal of licences (section 17)</w:t>
            </w:r>
          </w:p>
          <w:p w14:paraId="237D9618" w14:textId="77777777" w:rsidR="00F0267D" w:rsidRDefault="00000000">
            <w:pPr>
              <w:tabs>
                <w:tab w:val="left" w:pos="576"/>
              </w:tabs>
              <w:spacing w:before="119" w:line="269" w:lineRule="exact"/>
              <w:ind w:left="576" w:right="144" w:hanging="288"/>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conditions of licences (section 18) – note: With the exception that in respect of the conditions of licences, the Minister will announce, by notifiable instrument, the day changes come into force in Australia (section 18(3)).</w:t>
            </w:r>
          </w:p>
          <w:p w14:paraId="237D9619" w14:textId="77777777" w:rsidR="00F0267D" w:rsidRDefault="00000000">
            <w:pPr>
              <w:tabs>
                <w:tab w:val="left" w:pos="576"/>
              </w:tabs>
              <w:spacing w:before="119" w:line="269" w:lineRule="exact"/>
              <w:ind w:left="576" w:right="756" w:hanging="288"/>
              <w:textAlignment w:val="baseline"/>
              <w:rPr>
                <w:rFonts w:ascii="Calibri" w:eastAsia="Calibri" w:hAnsi="Calibri"/>
                <w:color w:val="000000"/>
                <w:spacing w:val="-1"/>
              </w:rPr>
            </w:pPr>
            <w:r>
              <w:rPr>
                <w:rFonts w:ascii="Calibri" w:eastAsia="Calibri" w:hAnsi="Calibri"/>
                <w:color w:val="000000"/>
                <w:spacing w:val="-1"/>
              </w:rPr>
              <w:t>-</w:t>
            </w:r>
            <w:r>
              <w:rPr>
                <w:rFonts w:ascii="Calibri" w:eastAsia="Calibri" w:hAnsi="Calibri"/>
                <w:color w:val="000000"/>
                <w:spacing w:val="-1"/>
              </w:rPr>
              <w:tab/>
              <w:t>renewal of licences (section 19AA) including deemed refusal of renewals (19AD)</w:t>
            </w:r>
          </w:p>
          <w:p w14:paraId="237D961A" w14:textId="77777777" w:rsidR="00F0267D" w:rsidRDefault="00000000">
            <w:pPr>
              <w:tabs>
                <w:tab w:val="left" w:pos="576"/>
              </w:tabs>
              <w:spacing w:before="168" w:after="629" w:line="221" w:lineRule="exact"/>
              <w:ind w:left="288"/>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transfer of licences (section 19B)</w:t>
            </w:r>
          </w:p>
        </w:tc>
      </w:tr>
    </w:tbl>
    <w:p w14:paraId="237D961C" w14:textId="77777777" w:rsidR="00F0267D" w:rsidRDefault="00F0267D">
      <w:pPr>
        <w:spacing w:after="337" w:line="20" w:lineRule="exact"/>
      </w:pPr>
    </w:p>
    <w:p w14:paraId="237D961D" w14:textId="77777777" w:rsidR="00F0267D" w:rsidRDefault="00F0267D">
      <w:pPr>
        <w:spacing w:after="337" w:line="20" w:lineRule="exact"/>
        <w:sectPr w:rsidR="00F0267D" w:rsidSect="00FD32D1">
          <w:pgSz w:w="16838" w:h="11909" w:orient="landscape"/>
          <w:pgMar w:top="700" w:right="1391" w:bottom="593" w:left="1047" w:header="720" w:footer="720" w:gutter="0"/>
          <w:cols w:space="720"/>
        </w:sectPr>
      </w:pPr>
    </w:p>
    <w:p w14:paraId="237D961E" w14:textId="77777777" w:rsidR="00F0267D" w:rsidRDefault="00000000">
      <w:pPr>
        <w:spacing w:before="26" w:line="221" w:lineRule="exact"/>
        <w:jc w:val="center"/>
        <w:textAlignment w:val="baseline"/>
        <w:rPr>
          <w:rFonts w:ascii="Calibri" w:eastAsia="Calibri" w:hAnsi="Calibri"/>
          <w:color w:val="000000"/>
          <w:spacing w:val="-22"/>
        </w:rPr>
      </w:pPr>
      <w:r>
        <w:rPr>
          <w:rFonts w:ascii="Calibri" w:eastAsia="Calibri" w:hAnsi="Calibri"/>
          <w:color w:val="000000"/>
          <w:spacing w:val="-22"/>
        </w:rPr>
        <w:t>13</w:t>
      </w:r>
    </w:p>
    <w:p w14:paraId="237D961F" w14:textId="77777777" w:rsidR="00F0267D" w:rsidRDefault="00F0267D">
      <w:pPr>
        <w:sectPr w:rsidR="00F0267D" w:rsidSect="00FD32D1">
          <w:type w:val="continuous"/>
          <w:pgSz w:w="16838" w:h="11909" w:orient="landscape"/>
          <w:pgMar w:top="700" w:right="8315" w:bottom="593" w:left="8326" w:header="720" w:footer="720" w:gutter="0"/>
          <w:cols w:space="720"/>
        </w:sectPr>
      </w:pPr>
    </w:p>
    <w:p w14:paraId="237D9620" w14:textId="77777777" w:rsidR="00F0267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37D9621" w14:textId="77777777" w:rsidR="00F0267D" w:rsidRDefault="00000000">
      <w:pPr>
        <w:spacing w:before="31" w:after="283"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tbl>
      <w:tblPr>
        <w:tblW w:w="0" w:type="auto"/>
        <w:tblInd w:w="105" w:type="dxa"/>
        <w:tblLayout w:type="fixed"/>
        <w:tblCellMar>
          <w:left w:w="0" w:type="dxa"/>
          <w:right w:w="0" w:type="dxa"/>
        </w:tblCellMar>
        <w:tblLook w:val="04A0" w:firstRow="1" w:lastRow="0" w:firstColumn="1" w:lastColumn="0" w:noHBand="0" w:noVBand="1"/>
      </w:tblPr>
      <w:tblGrid>
        <w:gridCol w:w="4680"/>
        <w:gridCol w:w="4253"/>
        <w:gridCol w:w="5256"/>
      </w:tblGrid>
      <w:tr w:rsidR="00F0267D" w14:paraId="237D9625" w14:textId="77777777" w:rsidTr="00661651">
        <w:tblPrEx>
          <w:tblCellMar>
            <w:top w:w="0" w:type="dxa"/>
            <w:bottom w:w="0" w:type="dxa"/>
          </w:tblCellMar>
        </w:tblPrEx>
        <w:trPr>
          <w:trHeight w:hRule="exact" w:val="346"/>
        </w:trPr>
        <w:tc>
          <w:tcPr>
            <w:tcW w:w="4680" w:type="dxa"/>
            <w:tcBorders>
              <w:top w:val="single" w:sz="5" w:space="0" w:color="000000"/>
              <w:left w:val="single" w:sz="5" w:space="0" w:color="000000"/>
              <w:bottom w:val="single" w:sz="5" w:space="0" w:color="000000"/>
              <w:right w:val="single" w:sz="5" w:space="0" w:color="000000"/>
            </w:tcBorders>
            <w:shd w:val="clear" w:color="ADAAAA" w:fill="ADAAAA"/>
            <w:vAlign w:val="center"/>
          </w:tcPr>
          <w:p w14:paraId="237D9622" w14:textId="77777777" w:rsidR="00F0267D" w:rsidRDefault="00000000">
            <w:pPr>
              <w:spacing w:before="38" w:after="81" w:line="226" w:lineRule="exact"/>
              <w:ind w:left="115"/>
              <w:textAlignment w:val="baseline"/>
              <w:rPr>
                <w:rFonts w:ascii="Calibri" w:eastAsia="Calibri" w:hAnsi="Calibri"/>
                <w:b/>
                <w:color w:val="000000"/>
              </w:rPr>
            </w:pPr>
            <w:r>
              <w:rPr>
                <w:rFonts w:ascii="Calibri" w:eastAsia="Calibri" w:hAnsi="Calibri"/>
                <w:b/>
                <w:color w:val="000000"/>
              </w:rPr>
              <w:t>Act / Background</w:t>
            </w:r>
          </w:p>
        </w:tc>
        <w:tc>
          <w:tcPr>
            <w:tcW w:w="4253" w:type="dxa"/>
            <w:tcBorders>
              <w:top w:val="single" w:sz="5" w:space="0" w:color="000000"/>
              <w:left w:val="single" w:sz="5" w:space="0" w:color="000000"/>
              <w:bottom w:val="single" w:sz="5" w:space="0" w:color="000000"/>
              <w:right w:val="single" w:sz="5" w:space="0" w:color="000000"/>
            </w:tcBorders>
            <w:shd w:val="clear" w:color="ADAAAA" w:fill="ADAAAA"/>
            <w:vAlign w:val="center"/>
          </w:tcPr>
          <w:p w14:paraId="237D9623" w14:textId="77777777" w:rsidR="00F0267D" w:rsidRDefault="00000000">
            <w:pPr>
              <w:spacing w:before="38" w:after="81" w:line="226" w:lineRule="exact"/>
              <w:ind w:left="110"/>
              <w:textAlignment w:val="baseline"/>
              <w:rPr>
                <w:rFonts w:ascii="Calibri" w:eastAsia="Calibri" w:hAnsi="Calibri"/>
                <w:b/>
                <w:color w:val="000000"/>
              </w:rPr>
            </w:pPr>
            <w:r>
              <w:rPr>
                <w:rFonts w:ascii="Calibri" w:eastAsia="Calibri" w:hAnsi="Calibri"/>
                <w:b/>
                <w:color w:val="000000"/>
              </w:rPr>
              <w:t>What is staying with the Minister/DCCEEW</w:t>
            </w:r>
          </w:p>
        </w:tc>
        <w:tc>
          <w:tcPr>
            <w:tcW w:w="5256" w:type="dxa"/>
            <w:tcBorders>
              <w:top w:val="single" w:sz="5" w:space="0" w:color="000000"/>
              <w:left w:val="single" w:sz="5" w:space="0" w:color="000000"/>
              <w:bottom w:val="single" w:sz="5" w:space="0" w:color="000000"/>
              <w:right w:val="single" w:sz="5" w:space="0" w:color="000000"/>
            </w:tcBorders>
            <w:shd w:val="clear" w:color="ADAAAA" w:fill="ADAAAA"/>
            <w:vAlign w:val="center"/>
          </w:tcPr>
          <w:p w14:paraId="237D9624" w14:textId="77777777" w:rsidR="00F0267D" w:rsidRDefault="00000000">
            <w:pPr>
              <w:spacing w:before="38" w:after="81" w:line="226" w:lineRule="exact"/>
              <w:ind w:left="110"/>
              <w:textAlignment w:val="baseline"/>
              <w:rPr>
                <w:rFonts w:ascii="Calibri" w:eastAsia="Calibri" w:hAnsi="Calibri"/>
                <w:b/>
                <w:color w:val="000000"/>
              </w:rPr>
            </w:pPr>
            <w:r>
              <w:rPr>
                <w:rFonts w:ascii="Calibri" w:eastAsia="Calibri" w:hAnsi="Calibri"/>
                <w:b/>
                <w:color w:val="000000"/>
              </w:rPr>
              <w:t>What is transferring to EPA</w:t>
            </w:r>
          </w:p>
        </w:tc>
      </w:tr>
      <w:tr w:rsidR="00F0267D" w14:paraId="237D9629" w14:textId="77777777" w:rsidTr="00661651">
        <w:tblPrEx>
          <w:tblCellMar>
            <w:top w:w="0" w:type="dxa"/>
            <w:bottom w:w="0" w:type="dxa"/>
          </w:tblCellMar>
        </w:tblPrEx>
        <w:trPr>
          <w:trHeight w:hRule="exact" w:val="283"/>
        </w:trPr>
        <w:tc>
          <w:tcPr>
            <w:tcW w:w="4680" w:type="dxa"/>
            <w:tcBorders>
              <w:top w:val="single" w:sz="5" w:space="0" w:color="000000"/>
              <w:left w:val="single" w:sz="5" w:space="0" w:color="000000"/>
              <w:right w:val="single" w:sz="5" w:space="0" w:color="000000"/>
            </w:tcBorders>
            <w:vAlign w:val="center"/>
          </w:tcPr>
          <w:p w14:paraId="237D9626" w14:textId="77777777" w:rsidR="00F0267D" w:rsidRDefault="00000000" w:rsidP="00661651">
            <w:pPr>
              <w:numPr>
                <w:ilvl w:val="0"/>
                <w:numId w:val="44"/>
              </w:numPr>
              <w:tabs>
                <w:tab w:val="left" w:pos="288"/>
              </w:tabs>
              <w:spacing w:after="10" w:line="233" w:lineRule="exact"/>
              <w:ind w:left="144"/>
              <w:textAlignment w:val="baseline"/>
              <w:rPr>
                <w:rFonts w:ascii="Calibri" w:eastAsia="Calibri" w:hAnsi="Calibri"/>
                <w:color w:val="000000"/>
              </w:rPr>
            </w:pPr>
            <w:r>
              <w:rPr>
                <w:rFonts w:ascii="Calibri" w:eastAsia="Calibri" w:hAnsi="Calibri"/>
                <w:color w:val="000000"/>
              </w:rPr>
              <w:t>achieve a faster and greater reduction in the</w:t>
            </w:r>
          </w:p>
        </w:tc>
        <w:tc>
          <w:tcPr>
            <w:tcW w:w="4253" w:type="dxa"/>
            <w:tcBorders>
              <w:top w:val="single" w:sz="5" w:space="0" w:color="000000"/>
              <w:left w:val="single" w:sz="5" w:space="0" w:color="000000"/>
              <w:right w:val="single" w:sz="5" w:space="0" w:color="000000"/>
            </w:tcBorders>
            <w:vAlign w:val="center"/>
          </w:tcPr>
          <w:p w14:paraId="237D9627" w14:textId="77777777" w:rsidR="00F0267D" w:rsidRDefault="00000000" w:rsidP="00661651">
            <w:pPr>
              <w:numPr>
                <w:ilvl w:val="0"/>
                <w:numId w:val="44"/>
              </w:numPr>
              <w:tabs>
                <w:tab w:val="left" w:pos="288"/>
              </w:tabs>
              <w:spacing w:after="10" w:line="233" w:lineRule="exact"/>
              <w:ind w:left="144"/>
              <w:textAlignment w:val="baseline"/>
              <w:rPr>
                <w:rFonts w:ascii="Calibri" w:eastAsia="Calibri" w:hAnsi="Calibri"/>
                <w:color w:val="000000"/>
              </w:rPr>
            </w:pPr>
            <w:r>
              <w:rPr>
                <w:rFonts w:ascii="Calibri" w:eastAsia="Calibri" w:hAnsi="Calibri"/>
                <w:color w:val="000000"/>
              </w:rPr>
              <w:t>Annual report obligations (section 68)</w:t>
            </w:r>
          </w:p>
        </w:tc>
        <w:tc>
          <w:tcPr>
            <w:tcW w:w="5256" w:type="dxa"/>
            <w:tcBorders>
              <w:top w:val="single" w:sz="5" w:space="0" w:color="000000"/>
              <w:left w:val="single" w:sz="5" w:space="0" w:color="000000"/>
              <w:right w:val="single" w:sz="5" w:space="0" w:color="000000"/>
            </w:tcBorders>
            <w:vAlign w:val="center"/>
          </w:tcPr>
          <w:p w14:paraId="237D9628" w14:textId="77777777" w:rsidR="00F0267D" w:rsidRDefault="00000000">
            <w:pPr>
              <w:tabs>
                <w:tab w:val="left" w:pos="576"/>
              </w:tabs>
              <w:spacing w:before="32" w:after="19" w:line="222" w:lineRule="exact"/>
              <w:ind w:left="290"/>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amendment of licence at the request of the</w:t>
            </w:r>
          </w:p>
        </w:tc>
      </w:tr>
      <w:tr w:rsidR="00F0267D" w14:paraId="237D962D" w14:textId="77777777" w:rsidTr="00661651">
        <w:tblPrEx>
          <w:tblCellMar>
            <w:top w:w="0" w:type="dxa"/>
            <w:bottom w:w="0" w:type="dxa"/>
          </w:tblCellMar>
        </w:tblPrEx>
        <w:trPr>
          <w:trHeight w:hRule="exact" w:val="201"/>
        </w:trPr>
        <w:tc>
          <w:tcPr>
            <w:tcW w:w="4680" w:type="dxa"/>
            <w:tcBorders>
              <w:left w:val="single" w:sz="5" w:space="0" w:color="000000"/>
              <w:right w:val="single" w:sz="5" w:space="0" w:color="000000"/>
            </w:tcBorders>
            <w:vAlign w:val="center"/>
          </w:tcPr>
          <w:p w14:paraId="237D962A" w14:textId="77777777" w:rsidR="00F0267D" w:rsidRDefault="00000000">
            <w:pPr>
              <w:spacing w:line="163" w:lineRule="exact"/>
              <w:ind w:left="295"/>
              <w:textAlignment w:val="baseline"/>
              <w:rPr>
                <w:rFonts w:ascii="Calibri" w:eastAsia="Calibri" w:hAnsi="Calibri"/>
                <w:color w:val="000000"/>
              </w:rPr>
            </w:pPr>
            <w:r>
              <w:rPr>
                <w:rFonts w:ascii="Calibri" w:eastAsia="Calibri" w:hAnsi="Calibri"/>
                <w:color w:val="000000"/>
              </w:rPr>
              <w:t>levels of production and use of ozone depleting</w:t>
            </w:r>
          </w:p>
        </w:tc>
        <w:tc>
          <w:tcPr>
            <w:tcW w:w="4253" w:type="dxa"/>
            <w:tcBorders>
              <w:left w:val="single" w:sz="5" w:space="0" w:color="000000"/>
              <w:right w:val="single" w:sz="5" w:space="0" w:color="000000"/>
            </w:tcBorders>
          </w:tcPr>
          <w:p w14:paraId="237D962B"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5256" w:type="dxa"/>
            <w:tcBorders>
              <w:left w:val="single" w:sz="5" w:space="0" w:color="000000"/>
              <w:right w:val="single" w:sz="5" w:space="0" w:color="000000"/>
            </w:tcBorders>
            <w:vAlign w:val="center"/>
          </w:tcPr>
          <w:p w14:paraId="237D962C" w14:textId="77777777" w:rsidR="00F0267D" w:rsidRDefault="00000000">
            <w:pPr>
              <w:spacing w:line="173" w:lineRule="exact"/>
              <w:ind w:left="560"/>
              <w:textAlignment w:val="baseline"/>
              <w:rPr>
                <w:rFonts w:ascii="Calibri" w:eastAsia="Calibri" w:hAnsi="Calibri"/>
                <w:color w:val="000000"/>
              </w:rPr>
            </w:pPr>
            <w:r>
              <w:rPr>
                <w:rFonts w:ascii="Calibri" w:eastAsia="Calibri" w:hAnsi="Calibri"/>
                <w:color w:val="000000"/>
              </w:rPr>
              <w:t>licensee (section 19C)</w:t>
            </w:r>
          </w:p>
        </w:tc>
      </w:tr>
      <w:tr w:rsidR="00F0267D" w14:paraId="237D9631" w14:textId="77777777" w:rsidTr="00661651">
        <w:tblPrEx>
          <w:tblCellMar>
            <w:top w:w="0" w:type="dxa"/>
            <w:bottom w:w="0" w:type="dxa"/>
          </w:tblCellMar>
        </w:tblPrEx>
        <w:trPr>
          <w:trHeight w:hRule="exact" w:val="159"/>
        </w:trPr>
        <w:tc>
          <w:tcPr>
            <w:tcW w:w="4680" w:type="dxa"/>
            <w:tcBorders>
              <w:left w:val="single" w:sz="5" w:space="0" w:color="000000"/>
              <w:right w:val="single" w:sz="5" w:space="0" w:color="000000"/>
            </w:tcBorders>
          </w:tcPr>
          <w:p w14:paraId="237D962E"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4253" w:type="dxa"/>
            <w:tcBorders>
              <w:left w:val="single" w:sz="5" w:space="0" w:color="000000"/>
              <w:right w:val="single" w:sz="5" w:space="0" w:color="000000"/>
            </w:tcBorders>
            <w:vAlign w:val="center"/>
          </w:tcPr>
          <w:p w14:paraId="237D962F" w14:textId="77777777" w:rsidR="00F0267D" w:rsidRDefault="00000000" w:rsidP="00661651">
            <w:pPr>
              <w:numPr>
                <w:ilvl w:val="0"/>
                <w:numId w:val="44"/>
              </w:numPr>
              <w:tabs>
                <w:tab w:val="left" w:pos="288"/>
              </w:tabs>
              <w:spacing w:line="149" w:lineRule="exact"/>
              <w:ind w:left="144"/>
              <w:textAlignment w:val="baseline"/>
              <w:rPr>
                <w:rFonts w:ascii="Calibri" w:eastAsia="Calibri" w:hAnsi="Calibri"/>
                <w:color w:val="000000"/>
              </w:rPr>
            </w:pPr>
            <w:r>
              <w:rPr>
                <w:rFonts w:ascii="Calibri" w:eastAsia="Calibri" w:hAnsi="Calibri"/>
                <w:color w:val="000000"/>
              </w:rPr>
              <w:t>Disclosure provisions including where the</w:t>
            </w:r>
          </w:p>
        </w:tc>
        <w:tc>
          <w:tcPr>
            <w:tcW w:w="5256" w:type="dxa"/>
            <w:tcBorders>
              <w:left w:val="single" w:sz="5" w:space="0" w:color="000000"/>
              <w:right w:val="single" w:sz="5" w:space="0" w:color="000000"/>
            </w:tcBorders>
          </w:tcPr>
          <w:p w14:paraId="237D9630"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r w:rsidR="00F0267D" w14:paraId="237D9635" w14:textId="77777777" w:rsidTr="00661651">
        <w:tblPrEx>
          <w:tblCellMar>
            <w:top w:w="0" w:type="dxa"/>
            <w:bottom w:w="0" w:type="dxa"/>
          </w:tblCellMar>
        </w:tblPrEx>
        <w:trPr>
          <w:trHeight w:hRule="exact" w:val="269"/>
        </w:trPr>
        <w:tc>
          <w:tcPr>
            <w:tcW w:w="4680" w:type="dxa"/>
            <w:tcBorders>
              <w:left w:val="single" w:sz="5" w:space="0" w:color="000000"/>
              <w:right w:val="single" w:sz="5" w:space="0" w:color="000000"/>
            </w:tcBorders>
          </w:tcPr>
          <w:p w14:paraId="237D9632" w14:textId="77777777" w:rsidR="00F0267D" w:rsidRDefault="00000000">
            <w:pPr>
              <w:spacing w:after="105" w:line="158" w:lineRule="exact"/>
              <w:ind w:left="295"/>
              <w:textAlignment w:val="baseline"/>
              <w:rPr>
                <w:rFonts w:ascii="Calibri" w:eastAsia="Calibri" w:hAnsi="Calibri"/>
                <w:color w:val="000000"/>
              </w:rPr>
            </w:pPr>
            <w:r>
              <w:rPr>
                <w:rFonts w:ascii="Calibri" w:eastAsia="Calibri" w:hAnsi="Calibri"/>
                <w:color w:val="000000"/>
              </w:rPr>
              <w:t>substances than are required under the</w:t>
            </w:r>
          </w:p>
        </w:tc>
        <w:tc>
          <w:tcPr>
            <w:tcW w:w="4253" w:type="dxa"/>
            <w:tcBorders>
              <w:left w:val="single" w:sz="5" w:space="0" w:color="000000"/>
              <w:right w:val="single" w:sz="5" w:space="0" w:color="000000"/>
            </w:tcBorders>
            <w:vAlign w:val="center"/>
          </w:tcPr>
          <w:p w14:paraId="237D9633" w14:textId="77777777" w:rsidR="00F0267D" w:rsidRDefault="00000000">
            <w:pPr>
              <w:spacing w:before="66" w:line="197" w:lineRule="exact"/>
              <w:ind w:left="290"/>
              <w:textAlignment w:val="baseline"/>
              <w:rPr>
                <w:rFonts w:ascii="Calibri" w:eastAsia="Calibri" w:hAnsi="Calibri"/>
                <w:color w:val="000000"/>
              </w:rPr>
            </w:pPr>
            <w:r>
              <w:rPr>
                <w:rFonts w:ascii="Calibri" w:eastAsia="Calibri" w:hAnsi="Calibri"/>
                <w:color w:val="000000"/>
              </w:rPr>
              <w:t>Minister discloses information to:</w:t>
            </w:r>
          </w:p>
        </w:tc>
        <w:tc>
          <w:tcPr>
            <w:tcW w:w="5256" w:type="dxa"/>
            <w:tcBorders>
              <w:left w:val="single" w:sz="5" w:space="0" w:color="000000"/>
              <w:right w:val="single" w:sz="5" w:space="0" w:color="000000"/>
            </w:tcBorders>
            <w:vAlign w:val="center"/>
          </w:tcPr>
          <w:p w14:paraId="237D9634" w14:textId="77777777" w:rsidR="00F0267D" w:rsidRDefault="00000000">
            <w:pPr>
              <w:tabs>
                <w:tab w:val="left" w:pos="576"/>
              </w:tabs>
              <w:spacing w:before="42" w:line="221" w:lineRule="exact"/>
              <w:ind w:left="290"/>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suspension, cancellation and surrender of licences</w:t>
            </w:r>
          </w:p>
        </w:tc>
      </w:tr>
      <w:tr w:rsidR="00F0267D" w14:paraId="237D9639" w14:textId="77777777" w:rsidTr="00661651">
        <w:tblPrEx>
          <w:tblCellMar>
            <w:top w:w="0" w:type="dxa"/>
            <w:bottom w:w="0" w:type="dxa"/>
          </w:tblCellMar>
        </w:tblPrEx>
        <w:trPr>
          <w:trHeight w:hRule="exact" w:val="393"/>
        </w:trPr>
        <w:tc>
          <w:tcPr>
            <w:tcW w:w="4680" w:type="dxa"/>
            <w:tcBorders>
              <w:left w:val="single" w:sz="5" w:space="0" w:color="000000"/>
              <w:right w:val="single" w:sz="5" w:space="0" w:color="000000"/>
            </w:tcBorders>
          </w:tcPr>
          <w:p w14:paraId="237D9636" w14:textId="77777777" w:rsidR="00F0267D" w:rsidRDefault="00000000">
            <w:pPr>
              <w:spacing w:after="226" w:line="157" w:lineRule="exact"/>
              <w:ind w:left="295"/>
              <w:textAlignment w:val="baseline"/>
              <w:rPr>
                <w:rFonts w:ascii="Calibri" w:eastAsia="Calibri" w:hAnsi="Calibri"/>
                <w:color w:val="000000"/>
              </w:rPr>
            </w:pPr>
            <w:r>
              <w:rPr>
                <w:rFonts w:ascii="Calibri" w:eastAsia="Calibri" w:hAnsi="Calibri"/>
                <w:color w:val="000000"/>
              </w:rPr>
              <w:t>Montreal Protocol; and</w:t>
            </w:r>
          </w:p>
        </w:tc>
        <w:tc>
          <w:tcPr>
            <w:tcW w:w="4253" w:type="dxa"/>
            <w:tcBorders>
              <w:left w:val="single" w:sz="5" w:space="0" w:color="000000"/>
              <w:right w:val="single" w:sz="5" w:space="0" w:color="000000"/>
            </w:tcBorders>
          </w:tcPr>
          <w:p w14:paraId="237D9637" w14:textId="77777777" w:rsidR="00F0267D" w:rsidRDefault="00000000">
            <w:pPr>
              <w:tabs>
                <w:tab w:val="left" w:pos="864"/>
              </w:tabs>
              <w:spacing w:before="186" w:line="197" w:lineRule="exact"/>
              <w:ind w:left="470"/>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Commonwealth entities (section</w:t>
            </w:r>
          </w:p>
        </w:tc>
        <w:tc>
          <w:tcPr>
            <w:tcW w:w="5256" w:type="dxa"/>
            <w:tcBorders>
              <w:left w:val="single" w:sz="5" w:space="0" w:color="000000"/>
              <w:right w:val="single" w:sz="5" w:space="0" w:color="000000"/>
            </w:tcBorders>
          </w:tcPr>
          <w:p w14:paraId="237D9638" w14:textId="77777777" w:rsidR="00F0267D" w:rsidRDefault="00000000">
            <w:pPr>
              <w:spacing w:before="42" w:after="120" w:line="221" w:lineRule="exact"/>
              <w:ind w:left="560"/>
              <w:textAlignment w:val="baseline"/>
              <w:rPr>
                <w:rFonts w:ascii="Calibri" w:eastAsia="Calibri" w:hAnsi="Calibri"/>
                <w:color w:val="000000"/>
              </w:rPr>
            </w:pPr>
            <w:r>
              <w:rPr>
                <w:rFonts w:ascii="Calibri" w:eastAsia="Calibri" w:hAnsi="Calibri"/>
                <w:color w:val="000000"/>
              </w:rPr>
              <w:t>(sections 19D; 20 and 21 respectively)</w:t>
            </w:r>
          </w:p>
        </w:tc>
      </w:tr>
      <w:tr w:rsidR="00F0267D" w14:paraId="237D963D" w14:textId="77777777" w:rsidTr="00661651">
        <w:tblPrEx>
          <w:tblCellMar>
            <w:top w:w="0" w:type="dxa"/>
            <w:bottom w:w="0" w:type="dxa"/>
          </w:tblCellMar>
        </w:tblPrEx>
        <w:trPr>
          <w:trHeight w:hRule="exact" w:val="264"/>
        </w:trPr>
        <w:tc>
          <w:tcPr>
            <w:tcW w:w="4680" w:type="dxa"/>
            <w:tcBorders>
              <w:left w:val="single" w:sz="5" w:space="0" w:color="000000"/>
              <w:right w:val="single" w:sz="5" w:space="0" w:color="000000"/>
            </w:tcBorders>
          </w:tcPr>
          <w:p w14:paraId="237D963A" w14:textId="77777777" w:rsidR="00F0267D" w:rsidRDefault="00000000" w:rsidP="00661651">
            <w:pPr>
              <w:numPr>
                <w:ilvl w:val="0"/>
                <w:numId w:val="44"/>
              </w:numPr>
              <w:tabs>
                <w:tab w:val="left" w:pos="288"/>
              </w:tabs>
              <w:spacing w:after="101" w:line="163" w:lineRule="exact"/>
              <w:ind w:left="144"/>
              <w:textAlignment w:val="baseline"/>
              <w:rPr>
                <w:rFonts w:ascii="Calibri" w:eastAsia="Calibri" w:hAnsi="Calibri"/>
                <w:color w:val="000000"/>
              </w:rPr>
            </w:pPr>
            <w:r>
              <w:rPr>
                <w:rFonts w:ascii="Calibri" w:eastAsia="Calibri" w:hAnsi="Calibri"/>
                <w:color w:val="000000"/>
              </w:rPr>
              <w:t>promote responsible management and</w:t>
            </w:r>
          </w:p>
        </w:tc>
        <w:tc>
          <w:tcPr>
            <w:tcW w:w="4253" w:type="dxa"/>
            <w:tcBorders>
              <w:left w:val="single" w:sz="5" w:space="0" w:color="000000"/>
              <w:right w:val="single" w:sz="5" w:space="0" w:color="000000"/>
            </w:tcBorders>
            <w:vAlign w:val="center"/>
          </w:tcPr>
          <w:p w14:paraId="237D963B" w14:textId="77777777" w:rsidR="00F0267D" w:rsidRDefault="00000000">
            <w:pPr>
              <w:spacing w:before="62" w:line="202" w:lineRule="exact"/>
              <w:ind w:right="2968"/>
              <w:jc w:val="right"/>
              <w:textAlignment w:val="baseline"/>
              <w:rPr>
                <w:rFonts w:ascii="Calibri" w:eastAsia="Calibri" w:hAnsi="Calibri"/>
                <w:color w:val="000000"/>
              </w:rPr>
            </w:pPr>
            <w:r>
              <w:rPr>
                <w:rFonts w:ascii="Calibri" w:eastAsia="Calibri" w:hAnsi="Calibri"/>
                <w:color w:val="000000"/>
              </w:rPr>
              <w:t>65F)</w:t>
            </w:r>
          </w:p>
        </w:tc>
        <w:tc>
          <w:tcPr>
            <w:tcW w:w="5256" w:type="dxa"/>
            <w:tcBorders>
              <w:left w:val="single" w:sz="5" w:space="0" w:color="000000"/>
              <w:right w:val="single" w:sz="5" w:space="0" w:color="000000"/>
            </w:tcBorders>
            <w:vAlign w:val="center"/>
          </w:tcPr>
          <w:p w14:paraId="237D963C" w14:textId="77777777" w:rsidR="00F0267D" w:rsidRDefault="00000000" w:rsidP="00661651">
            <w:pPr>
              <w:numPr>
                <w:ilvl w:val="0"/>
                <w:numId w:val="44"/>
              </w:numPr>
              <w:tabs>
                <w:tab w:val="left" w:pos="288"/>
              </w:tabs>
              <w:spacing w:before="40" w:line="224" w:lineRule="exact"/>
              <w:ind w:left="144"/>
              <w:textAlignment w:val="baseline"/>
              <w:rPr>
                <w:rFonts w:ascii="Calibri" w:eastAsia="Calibri" w:hAnsi="Calibri"/>
                <w:color w:val="000000"/>
              </w:rPr>
            </w:pPr>
            <w:r>
              <w:rPr>
                <w:rFonts w:ascii="Calibri" w:eastAsia="Calibri" w:hAnsi="Calibri"/>
                <w:color w:val="000000"/>
              </w:rPr>
              <w:t>Enforcement powers under Part VIII of the Act. This</w:t>
            </w:r>
          </w:p>
        </w:tc>
      </w:tr>
      <w:tr w:rsidR="00F0267D" w14:paraId="237D9641" w14:textId="77777777" w:rsidTr="00661651">
        <w:tblPrEx>
          <w:tblCellMar>
            <w:top w:w="0" w:type="dxa"/>
            <w:bottom w:w="0" w:type="dxa"/>
          </w:tblCellMar>
        </w:tblPrEx>
        <w:trPr>
          <w:trHeight w:hRule="exact" w:val="269"/>
        </w:trPr>
        <w:tc>
          <w:tcPr>
            <w:tcW w:w="4680" w:type="dxa"/>
            <w:tcBorders>
              <w:left w:val="single" w:sz="5" w:space="0" w:color="000000"/>
              <w:right w:val="single" w:sz="5" w:space="0" w:color="000000"/>
            </w:tcBorders>
          </w:tcPr>
          <w:p w14:paraId="237D963E" w14:textId="77777777" w:rsidR="00F0267D" w:rsidRDefault="00000000">
            <w:pPr>
              <w:spacing w:after="91" w:line="168" w:lineRule="exact"/>
              <w:ind w:left="295"/>
              <w:textAlignment w:val="baseline"/>
              <w:rPr>
                <w:rFonts w:ascii="Calibri" w:eastAsia="Calibri" w:hAnsi="Calibri"/>
                <w:color w:val="000000"/>
              </w:rPr>
            </w:pPr>
            <w:r>
              <w:rPr>
                <w:rFonts w:ascii="Calibri" w:eastAsia="Calibri" w:hAnsi="Calibri"/>
                <w:color w:val="000000"/>
              </w:rPr>
              <w:t>handling of ozone depleting substances and</w:t>
            </w:r>
          </w:p>
        </w:tc>
        <w:tc>
          <w:tcPr>
            <w:tcW w:w="4253" w:type="dxa"/>
            <w:tcBorders>
              <w:left w:val="single" w:sz="5" w:space="0" w:color="000000"/>
              <w:right w:val="single" w:sz="5" w:space="0" w:color="000000"/>
            </w:tcBorders>
            <w:vAlign w:val="center"/>
          </w:tcPr>
          <w:p w14:paraId="237D963F" w14:textId="77777777" w:rsidR="00F0267D" w:rsidRDefault="00000000">
            <w:pPr>
              <w:tabs>
                <w:tab w:val="left" w:pos="864"/>
              </w:tabs>
              <w:spacing w:before="67" w:line="192" w:lineRule="exact"/>
              <w:ind w:left="470"/>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State/Territory Govts</w:t>
            </w:r>
          </w:p>
        </w:tc>
        <w:tc>
          <w:tcPr>
            <w:tcW w:w="5256" w:type="dxa"/>
            <w:tcBorders>
              <w:left w:val="single" w:sz="5" w:space="0" w:color="000000"/>
              <w:right w:val="single" w:sz="5" w:space="0" w:color="000000"/>
            </w:tcBorders>
            <w:vAlign w:val="center"/>
          </w:tcPr>
          <w:p w14:paraId="237D9640" w14:textId="77777777" w:rsidR="00F0267D" w:rsidRDefault="00000000">
            <w:pPr>
              <w:spacing w:before="57" w:line="202" w:lineRule="exact"/>
              <w:ind w:left="290"/>
              <w:textAlignment w:val="baseline"/>
              <w:rPr>
                <w:rFonts w:ascii="Calibri" w:eastAsia="Calibri" w:hAnsi="Calibri"/>
                <w:color w:val="000000"/>
              </w:rPr>
            </w:pPr>
            <w:r>
              <w:rPr>
                <w:rFonts w:ascii="Calibri" w:eastAsia="Calibri" w:hAnsi="Calibri"/>
                <w:color w:val="000000"/>
              </w:rPr>
              <w:t>includes the power to appoint inspectors (section 49)</w:t>
            </w:r>
          </w:p>
        </w:tc>
      </w:tr>
      <w:tr w:rsidR="00F0267D" w14:paraId="237D9645" w14:textId="77777777" w:rsidTr="00661651">
        <w:tblPrEx>
          <w:tblCellMar>
            <w:top w:w="0" w:type="dxa"/>
            <w:bottom w:w="0" w:type="dxa"/>
          </w:tblCellMar>
        </w:tblPrEx>
        <w:trPr>
          <w:trHeight w:hRule="exact" w:val="269"/>
        </w:trPr>
        <w:tc>
          <w:tcPr>
            <w:tcW w:w="4680" w:type="dxa"/>
            <w:tcBorders>
              <w:left w:val="single" w:sz="5" w:space="0" w:color="000000"/>
              <w:right w:val="single" w:sz="5" w:space="0" w:color="000000"/>
            </w:tcBorders>
          </w:tcPr>
          <w:p w14:paraId="237D9642" w14:textId="77777777" w:rsidR="00F0267D" w:rsidRDefault="00000000">
            <w:pPr>
              <w:spacing w:after="95" w:line="168" w:lineRule="exact"/>
              <w:ind w:left="295"/>
              <w:textAlignment w:val="baseline"/>
              <w:rPr>
                <w:rFonts w:ascii="Calibri" w:eastAsia="Calibri" w:hAnsi="Calibri"/>
                <w:color w:val="000000"/>
              </w:rPr>
            </w:pPr>
            <w:r>
              <w:rPr>
                <w:rFonts w:ascii="Calibri" w:eastAsia="Calibri" w:hAnsi="Calibri"/>
                <w:color w:val="000000"/>
              </w:rPr>
              <w:t>synthetic greenhouse gases to minimise their</w:t>
            </w:r>
          </w:p>
        </w:tc>
        <w:tc>
          <w:tcPr>
            <w:tcW w:w="4253" w:type="dxa"/>
            <w:tcBorders>
              <w:left w:val="single" w:sz="5" w:space="0" w:color="000000"/>
              <w:right w:val="single" w:sz="5" w:space="0" w:color="000000"/>
            </w:tcBorders>
            <w:vAlign w:val="center"/>
          </w:tcPr>
          <w:p w14:paraId="237D9643" w14:textId="77777777" w:rsidR="00F0267D" w:rsidRDefault="00000000">
            <w:pPr>
              <w:tabs>
                <w:tab w:val="left" w:pos="864"/>
              </w:tabs>
              <w:spacing w:before="66" w:line="197" w:lineRule="exact"/>
              <w:ind w:left="470"/>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for purposes of law enforcement</w:t>
            </w:r>
          </w:p>
        </w:tc>
        <w:tc>
          <w:tcPr>
            <w:tcW w:w="5256" w:type="dxa"/>
            <w:tcBorders>
              <w:left w:val="single" w:sz="5" w:space="0" w:color="000000"/>
              <w:right w:val="single" w:sz="5" w:space="0" w:color="000000"/>
            </w:tcBorders>
            <w:vAlign w:val="center"/>
          </w:tcPr>
          <w:p w14:paraId="237D9644" w14:textId="77777777" w:rsidR="00F0267D" w:rsidRDefault="00000000">
            <w:pPr>
              <w:spacing w:before="57" w:line="206" w:lineRule="exact"/>
              <w:ind w:left="290"/>
              <w:textAlignment w:val="baseline"/>
              <w:rPr>
                <w:rFonts w:ascii="Calibri" w:eastAsia="Calibri" w:hAnsi="Calibri"/>
                <w:color w:val="000000"/>
              </w:rPr>
            </w:pPr>
            <w:r>
              <w:rPr>
                <w:rFonts w:ascii="Calibri" w:eastAsia="Calibri" w:hAnsi="Calibri"/>
                <w:color w:val="000000"/>
              </w:rPr>
              <w:t>and monitoring and investigation powers (sections 50</w:t>
            </w:r>
          </w:p>
        </w:tc>
      </w:tr>
      <w:tr w:rsidR="00F0267D" w14:paraId="237D9649" w14:textId="77777777" w:rsidTr="00661651">
        <w:tblPrEx>
          <w:tblCellMar>
            <w:top w:w="0" w:type="dxa"/>
            <w:bottom w:w="0" w:type="dxa"/>
          </w:tblCellMar>
        </w:tblPrEx>
        <w:trPr>
          <w:trHeight w:hRule="exact" w:val="576"/>
        </w:trPr>
        <w:tc>
          <w:tcPr>
            <w:tcW w:w="4680" w:type="dxa"/>
            <w:tcBorders>
              <w:left w:val="single" w:sz="5" w:space="0" w:color="000000"/>
              <w:right w:val="single" w:sz="5" w:space="0" w:color="000000"/>
            </w:tcBorders>
          </w:tcPr>
          <w:p w14:paraId="237D9646" w14:textId="77777777" w:rsidR="00F0267D" w:rsidRDefault="00000000">
            <w:pPr>
              <w:spacing w:after="402" w:line="168" w:lineRule="exact"/>
              <w:ind w:left="295"/>
              <w:textAlignment w:val="baseline"/>
              <w:rPr>
                <w:rFonts w:ascii="Calibri" w:eastAsia="Calibri" w:hAnsi="Calibri"/>
                <w:color w:val="000000"/>
              </w:rPr>
            </w:pPr>
            <w:r>
              <w:rPr>
                <w:rFonts w:ascii="Calibri" w:eastAsia="Calibri" w:hAnsi="Calibri"/>
                <w:color w:val="000000"/>
              </w:rPr>
              <w:t>impact on the atmosphere.</w:t>
            </w:r>
          </w:p>
        </w:tc>
        <w:tc>
          <w:tcPr>
            <w:tcW w:w="4253" w:type="dxa"/>
            <w:tcBorders>
              <w:left w:val="single" w:sz="5" w:space="0" w:color="000000"/>
              <w:right w:val="single" w:sz="5" w:space="0" w:color="000000"/>
            </w:tcBorders>
          </w:tcPr>
          <w:p w14:paraId="237D9647" w14:textId="77777777" w:rsidR="00F0267D" w:rsidRDefault="00000000">
            <w:pPr>
              <w:tabs>
                <w:tab w:val="left" w:pos="864"/>
              </w:tabs>
              <w:spacing w:after="14" w:line="269" w:lineRule="exact"/>
              <w:ind w:left="936" w:right="576" w:hanging="360"/>
              <w:textAlignment w:val="baseline"/>
              <w:rPr>
                <w:rFonts w:ascii="Calibri" w:eastAsia="Calibri" w:hAnsi="Calibri"/>
                <w:color w:val="000000"/>
                <w:spacing w:val="-4"/>
              </w:rPr>
            </w:pPr>
            <w:r>
              <w:rPr>
                <w:rFonts w:ascii="Calibri" w:eastAsia="Calibri" w:hAnsi="Calibri"/>
                <w:color w:val="000000"/>
                <w:spacing w:val="-4"/>
              </w:rPr>
              <w:t>-</w:t>
            </w:r>
            <w:r>
              <w:rPr>
                <w:rFonts w:ascii="Calibri" w:eastAsia="Calibri" w:hAnsi="Calibri"/>
                <w:color w:val="000000"/>
                <w:spacing w:val="-4"/>
              </w:rPr>
              <w:tab/>
              <w:t>to reduce serious risk to human health</w:t>
            </w:r>
          </w:p>
        </w:tc>
        <w:tc>
          <w:tcPr>
            <w:tcW w:w="5256" w:type="dxa"/>
            <w:tcBorders>
              <w:left w:val="single" w:sz="5" w:space="0" w:color="000000"/>
              <w:right w:val="single" w:sz="5" w:space="0" w:color="000000"/>
            </w:tcBorders>
          </w:tcPr>
          <w:p w14:paraId="237D9648" w14:textId="77777777" w:rsidR="00F0267D" w:rsidRDefault="00000000">
            <w:pPr>
              <w:spacing w:before="57" w:after="292" w:line="221" w:lineRule="exact"/>
              <w:ind w:left="290"/>
              <w:textAlignment w:val="baseline"/>
              <w:rPr>
                <w:rFonts w:ascii="Calibri" w:eastAsia="Calibri" w:hAnsi="Calibri"/>
                <w:color w:val="000000"/>
              </w:rPr>
            </w:pPr>
            <w:r>
              <w:rPr>
                <w:rFonts w:ascii="Calibri" w:eastAsia="Calibri" w:hAnsi="Calibri"/>
                <w:color w:val="000000"/>
              </w:rPr>
              <w:t>and 52).</w:t>
            </w:r>
          </w:p>
        </w:tc>
      </w:tr>
      <w:tr w:rsidR="00F0267D" w14:paraId="237D964D" w14:textId="77777777" w:rsidTr="00661651">
        <w:tblPrEx>
          <w:tblCellMar>
            <w:top w:w="0" w:type="dxa"/>
            <w:bottom w:w="0" w:type="dxa"/>
          </w:tblCellMar>
        </w:tblPrEx>
        <w:trPr>
          <w:trHeight w:hRule="exact" w:val="273"/>
        </w:trPr>
        <w:tc>
          <w:tcPr>
            <w:tcW w:w="4680" w:type="dxa"/>
            <w:tcBorders>
              <w:left w:val="single" w:sz="5" w:space="0" w:color="000000"/>
              <w:bottom w:val="single" w:sz="5" w:space="0" w:color="000000"/>
              <w:right w:val="single" w:sz="5" w:space="0" w:color="000000"/>
            </w:tcBorders>
          </w:tcPr>
          <w:p w14:paraId="237D964A"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4253" w:type="dxa"/>
            <w:tcBorders>
              <w:left w:val="single" w:sz="5" w:space="0" w:color="000000"/>
              <w:bottom w:val="single" w:sz="5" w:space="0" w:color="000000"/>
              <w:right w:val="single" w:sz="5" w:space="0" w:color="000000"/>
            </w:tcBorders>
            <w:vAlign w:val="center"/>
          </w:tcPr>
          <w:p w14:paraId="237D964B" w14:textId="77777777" w:rsidR="00F0267D" w:rsidRDefault="00000000">
            <w:pPr>
              <w:tabs>
                <w:tab w:val="left" w:pos="864"/>
              </w:tabs>
              <w:spacing w:after="19" w:line="221" w:lineRule="exact"/>
              <w:ind w:left="470"/>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reduce risk to the environment</w:t>
            </w:r>
          </w:p>
        </w:tc>
        <w:tc>
          <w:tcPr>
            <w:tcW w:w="5256" w:type="dxa"/>
            <w:tcBorders>
              <w:left w:val="single" w:sz="5" w:space="0" w:color="000000"/>
              <w:bottom w:val="single" w:sz="5" w:space="0" w:color="000000"/>
              <w:right w:val="single" w:sz="5" w:space="0" w:color="000000"/>
            </w:tcBorders>
          </w:tcPr>
          <w:p w14:paraId="237D964C"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r w:rsidR="00F0267D" w14:paraId="237D9651" w14:textId="77777777" w:rsidTr="00661651">
        <w:tblPrEx>
          <w:tblCellMar>
            <w:top w:w="0" w:type="dxa"/>
            <w:bottom w:w="0" w:type="dxa"/>
          </w:tblCellMar>
        </w:tblPrEx>
        <w:trPr>
          <w:trHeight w:hRule="exact" w:val="279"/>
        </w:trPr>
        <w:tc>
          <w:tcPr>
            <w:tcW w:w="4680" w:type="dxa"/>
            <w:tcBorders>
              <w:top w:val="single" w:sz="5" w:space="0" w:color="000000"/>
              <w:left w:val="single" w:sz="5" w:space="0" w:color="000000"/>
              <w:right w:val="single" w:sz="5" w:space="0" w:color="000000"/>
            </w:tcBorders>
            <w:vAlign w:val="center"/>
          </w:tcPr>
          <w:p w14:paraId="237D964E" w14:textId="77777777" w:rsidR="00F0267D" w:rsidRDefault="00000000">
            <w:pPr>
              <w:spacing w:before="33" w:line="236" w:lineRule="exact"/>
              <w:ind w:left="115"/>
              <w:textAlignment w:val="baseline"/>
              <w:rPr>
                <w:rFonts w:ascii="Calibri" w:eastAsia="Calibri" w:hAnsi="Calibri"/>
                <w:b/>
                <w:i/>
                <w:color w:val="000000"/>
              </w:rPr>
            </w:pPr>
            <w:r>
              <w:rPr>
                <w:rFonts w:ascii="Calibri" w:eastAsia="Calibri" w:hAnsi="Calibri"/>
                <w:b/>
                <w:i/>
                <w:color w:val="000000"/>
              </w:rPr>
              <w:t>Product Emissions Standards Act 2017</w:t>
            </w:r>
          </w:p>
        </w:tc>
        <w:tc>
          <w:tcPr>
            <w:tcW w:w="4253" w:type="dxa"/>
            <w:tcBorders>
              <w:top w:val="single" w:sz="5" w:space="0" w:color="000000"/>
              <w:left w:val="single" w:sz="5" w:space="0" w:color="000000"/>
              <w:right w:val="single" w:sz="5" w:space="0" w:color="000000"/>
            </w:tcBorders>
            <w:vAlign w:val="center"/>
          </w:tcPr>
          <w:p w14:paraId="237D964F" w14:textId="77777777" w:rsidR="00F0267D" w:rsidRDefault="00000000">
            <w:pPr>
              <w:spacing w:before="33" w:after="15" w:line="221" w:lineRule="exact"/>
              <w:ind w:left="110"/>
              <w:textAlignment w:val="baseline"/>
              <w:rPr>
                <w:rFonts w:ascii="Calibri" w:eastAsia="Calibri" w:hAnsi="Calibri"/>
                <w:color w:val="000000"/>
              </w:rPr>
            </w:pPr>
            <w:r>
              <w:rPr>
                <w:rFonts w:ascii="Calibri" w:eastAsia="Calibri" w:hAnsi="Calibri"/>
                <w:color w:val="000000"/>
              </w:rPr>
              <w:t>The Minister will continue to be able to:</w:t>
            </w:r>
          </w:p>
        </w:tc>
        <w:tc>
          <w:tcPr>
            <w:tcW w:w="5256" w:type="dxa"/>
            <w:tcBorders>
              <w:top w:val="single" w:sz="5" w:space="0" w:color="000000"/>
              <w:left w:val="single" w:sz="5" w:space="0" w:color="000000"/>
              <w:right w:val="single" w:sz="5" w:space="0" w:color="000000"/>
            </w:tcBorders>
            <w:vAlign w:val="center"/>
          </w:tcPr>
          <w:p w14:paraId="237D9650" w14:textId="77777777" w:rsidR="00F0267D" w:rsidRDefault="00000000">
            <w:pPr>
              <w:spacing w:before="33" w:after="14" w:line="222" w:lineRule="exact"/>
              <w:ind w:left="110"/>
              <w:textAlignment w:val="baseline"/>
              <w:rPr>
                <w:rFonts w:ascii="Calibri" w:eastAsia="Calibri" w:hAnsi="Calibri"/>
                <w:color w:val="000000"/>
              </w:rPr>
            </w:pPr>
            <w:r>
              <w:rPr>
                <w:rFonts w:ascii="Calibri" w:eastAsia="Calibri" w:hAnsi="Calibri"/>
                <w:color w:val="000000"/>
              </w:rPr>
              <w:t>Compliance and enforcement function and powers:</w:t>
            </w:r>
          </w:p>
        </w:tc>
      </w:tr>
      <w:tr w:rsidR="00F0267D" w14:paraId="237D9655" w14:textId="77777777" w:rsidTr="00661651">
        <w:tblPrEx>
          <w:tblCellMar>
            <w:top w:w="0" w:type="dxa"/>
            <w:bottom w:w="0" w:type="dxa"/>
          </w:tblCellMar>
        </w:tblPrEx>
        <w:trPr>
          <w:trHeight w:hRule="exact" w:val="273"/>
        </w:trPr>
        <w:tc>
          <w:tcPr>
            <w:tcW w:w="4680" w:type="dxa"/>
            <w:tcBorders>
              <w:left w:val="single" w:sz="5" w:space="0" w:color="000000"/>
              <w:right w:val="single" w:sz="5" w:space="0" w:color="000000"/>
            </w:tcBorders>
          </w:tcPr>
          <w:p w14:paraId="237D9652"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4253" w:type="dxa"/>
            <w:tcBorders>
              <w:left w:val="single" w:sz="5" w:space="0" w:color="000000"/>
              <w:right w:val="single" w:sz="5" w:space="0" w:color="000000"/>
            </w:tcBorders>
            <w:vAlign w:val="center"/>
          </w:tcPr>
          <w:p w14:paraId="237D9653" w14:textId="77777777" w:rsidR="00F0267D" w:rsidRDefault="00000000" w:rsidP="00661651">
            <w:pPr>
              <w:numPr>
                <w:ilvl w:val="0"/>
                <w:numId w:val="44"/>
              </w:numPr>
              <w:tabs>
                <w:tab w:val="left" w:pos="288"/>
              </w:tabs>
              <w:spacing w:after="9" w:line="233" w:lineRule="exact"/>
              <w:ind w:left="144"/>
              <w:textAlignment w:val="baseline"/>
              <w:rPr>
                <w:rFonts w:ascii="Calibri" w:eastAsia="Calibri" w:hAnsi="Calibri"/>
                <w:color w:val="000000"/>
              </w:rPr>
            </w:pPr>
            <w:r>
              <w:rPr>
                <w:rFonts w:ascii="Calibri" w:eastAsia="Calibri" w:hAnsi="Calibri"/>
                <w:color w:val="000000"/>
              </w:rPr>
              <w:t>disclose information obtained under the</w:t>
            </w:r>
          </w:p>
        </w:tc>
        <w:tc>
          <w:tcPr>
            <w:tcW w:w="5256" w:type="dxa"/>
            <w:tcBorders>
              <w:left w:val="single" w:sz="5" w:space="0" w:color="000000"/>
              <w:right w:val="single" w:sz="5" w:space="0" w:color="000000"/>
            </w:tcBorders>
            <w:vAlign w:val="center"/>
          </w:tcPr>
          <w:p w14:paraId="237D9654" w14:textId="77777777" w:rsidR="00F0267D" w:rsidRDefault="00000000" w:rsidP="00661651">
            <w:pPr>
              <w:numPr>
                <w:ilvl w:val="0"/>
                <w:numId w:val="44"/>
              </w:numPr>
              <w:tabs>
                <w:tab w:val="left" w:pos="288"/>
              </w:tabs>
              <w:spacing w:after="9" w:line="233" w:lineRule="exact"/>
              <w:ind w:left="144"/>
              <w:textAlignment w:val="baseline"/>
              <w:rPr>
                <w:rFonts w:ascii="Calibri" w:eastAsia="Calibri" w:hAnsi="Calibri"/>
                <w:color w:val="000000"/>
              </w:rPr>
            </w:pPr>
            <w:r>
              <w:rPr>
                <w:rFonts w:ascii="Calibri" w:eastAsia="Calibri" w:hAnsi="Calibri"/>
                <w:color w:val="000000"/>
              </w:rPr>
              <w:t>Determining if a product complies with an emissions</w:t>
            </w:r>
          </w:p>
        </w:tc>
      </w:tr>
      <w:tr w:rsidR="00F0267D" w14:paraId="237D9659" w14:textId="77777777" w:rsidTr="00661651">
        <w:tblPrEx>
          <w:tblCellMar>
            <w:top w:w="0" w:type="dxa"/>
            <w:bottom w:w="0" w:type="dxa"/>
          </w:tblCellMar>
        </w:tblPrEx>
        <w:trPr>
          <w:trHeight w:hRule="exact" w:val="274"/>
        </w:trPr>
        <w:tc>
          <w:tcPr>
            <w:tcW w:w="4680" w:type="dxa"/>
            <w:tcBorders>
              <w:left w:val="single" w:sz="5" w:space="0" w:color="000000"/>
              <w:right w:val="single" w:sz="5" w:space="0" w:color="000000"/>
            </w:tcBorders>
            <w:vAlign w:val="center"/>
          </w:tcPr>
          <w:p w14:paraId="237D9656" w14:textId="77777777" w:rsidR="00F0267D" w:rsidRDefault="00000000">
            <w:pPr>
              <w:spacing w:after="24" w:line="221" w:lineRule="exact"/>
              <w:ind w:left="115"/>
              <w:textAlignment w:val="baseline"/>
              <w:rPr>
                <w:rFonts w:ascii="Calibri" w:eastAsia="Calibri" w:hAnsi="Calibri"/>
                <w:color w:val="000000"/>
              </w:rPr>
            </w:pPr>
            <w:r>
              <w:rPr>
                <w:rFonts w:ascii="Calibri" w:eastAsia="Calibri" w:hAnsi="Calibri"/>
                <w:color w:val="000000"/>
              </w:rPr>
              <w:t>The Product Emissions Standards Act 2017</w:t>
            </w:r>
          </w:p>
        </w:tc>
        <w:tc>
          <w:tcPr>
            <w:tcW w:w="4253" w:type="dxa"/>
            <w:tcBorders>
              <w:left w:val="single" w:sz="5" w:space="0" w:color="000000"/>
              <w:right w:val="single" w:sz="5" w:space="0" w:color="000000"/>
            </w:tcBorders>
            <w:vAlign w:val="center"/>
          </w:tcPr>
          <w:p w14:paraId="237D9657" w14:textId="77777777" w:rsidR="00F0267D" w:rsidRDefault="00000000">
            <w:pPr>
              <w:spacing w:after="14" w:line="222" w:lineRule="exact"/>
              <w:ind w:left="290"/>
              <w:textAlignment w:val="baseline"/>
              <w:rPr>
                <w:rFonts w:ascii="Calibri" w:eastAsia="Calibri" w:hAnsi="Calibri"/>
                <w:color w:val="000000"/>
              </w:rPr>
            </w:pPr>
            <w:r>
              <w:rPr>
                <w:rFonts w:ascii="Calibri" w:eastAsia="Calibri" w:hAnsi="Calibri"/>
                <w:color w:val="000000"/>
              </w:rPr>
              <w:t>PES Act (section 43);</w:t>
            </w:r>
          </w:p>
        </w:tc>
        <w:tc>
          <w:tcPr>
            <w:tcW w:w="5256" w:type="dxa"/>
            <w:tcBorders>
              <w:left w:val="single" w:sz="5" w:space="0" w:color="000000"/>
              <w:right w:val="single" w:sz="5" w:space="0" w:color="000000"/>
            </w:tcBorders>
            <w:vAlign w:val="center"/>
          </w:tcPr>
          <w:p w14:paraId="237D9658" w14:textId="77777777" w:rsidR="00F0267D" w:rsidRDefault="00000000">
            <w:pPr>
              <w:spacing w:after="14" w:line="222" w:lineRule="exact"/>
              <w:ind w:left="290"/>
              <w:textAlignment w:val="baseline"/>
              <w:rPr>
                <w:rFonts w:ascii="Calibri" w:eastAsia="Calibri" w:hAnsi="Calibri"/>
                <w:color w:val="000000"/>
              </w:rPr>
            </w:pPr>
            <w:r>
              <w:rPr>
                <w:rFonts w:ascii="Calibri" w:eastAsia="Calibri" w:hAnsi="Calibri"/>
                <w:color w:val="000000"/>
              </w:rPr>
              <w:t>standard set out in the rules for the product (Section</w:t>
            </w:r>
          </w:p>
        </w:tc>
      </w:tr>
      <w:tr w:rsidR="00F0267D" w14:paraId="237D965D" w14:textId="77777777" w:rsidTr="00661651">
        <w:tblPrEx>
          <w:tblCellMar>
            <w:top w:w="0" w:type="dxa"/>
            <w:bottom w:w="0" w:type="dxa"/>
          </w:tblCellMar>
        </w:tblPrEx>
        <w:trPr>
          <w:trHeight w:hRule="exact" w:val="283"/>
        </w:trPr>
        <w:tc>
          <w:tcPr>
            <w:tcW w:w="4680" w:type="dxa"/>
            <w:tcBorders>
              <w:left w:val="single" w:sz="5" w:space="0" w:color="000000"/>
              <w:right w:val="single" w:sz="5" w:space="0" w:color="000000"/>
            </w:tcBorders>
            <w:vAlign w:val="center"/>
          </w:tcPr>
          <w:p w14:paraId="237D965A" w14:textId="77777777" w:rsidR="00F0267D" w:rsidRDefault="00000000">
            <w:pPr>
              <w:spacing w:after="43" w:line="221" w:lineRule="exact"/>
              <w:ind w:left="115"/>
              <w:textAlignment w:val="baseline"/>
              <w:rPr>
                <w:rFonts w:ascii="Calibri" w:eastAsia="Calibri" w:hAnsi="Calibri"/>
                <w:color w:val="000000"/>
              </w:rPr>
            </w:pPr>
            <w:r>
              <w:rPr>
                <w:rFonts w:ascii="Calibri" w:eastAsia="Calibri" w:hAnsi="Calibri"/>
                <w:color w:val="000000"/>
              </w:rPr>
              <w:t>provides a national framework for Australia to</w:t>
            </w:r>
          </w:p>
        </w:tc>
        <w:tc>
          <w:tcPr>
            <w:tcW w:w="4253" w:type="dxa"/>
            <w:tcBorders>
              <w:left w:val="single" w:sz="5" w:space="0" w:color="000000"/>
              <w:right w:val="single" w:sz="5" w:space="0" w:color="000000"/>
            </w:tcBorders>
            <w:vAlign w:val="center"/>
          </w:tcPr>
          <w:p w14:paraId="237D965B" w14:textId="77777777" w:rsidR="00F0267D" w:rsidRDefault="00000000" w:rsidP="00661651">
            <w:pPr>
              <w:numPr>
                <w:ilvl w:val="0"/>
                <w:numId w:val="44"/>
              </w:numPr>
              <w:tabs>
                <w:tab w:val="left" w:pos="288"/>
              </w:tabs>
              <w:spacing w:after="19" w:line="233" w:lineRule="exact"/>
              <w:ind w:left="144"/>
              <w:textAlignment w:val="baseline"/>
              <w:rPr>
                <w:rFonts w:ascii="Calibri" w:eastAsia="Calibri" w:hAnsi="Calibri"/>
                <w:color w:val="000000"/>
              </w:rPr>
            </w:pPr>
            <w:r>
              <w:rPr>
                <w:rFonts w:ascii="Calibri" w:eastAsia="Calibri" w:hAnsi="Calibri"/>
                <w:color w:val="000000"/>
              </w:rPr>
              <w:t>delegate any of his or her powers or</w:t>
            </w:r>
          </w:p>
        </w:tc>
        <w:tc>
          <w:tcPr>
            <w:tcW w:w="5256" w:type="dxa"/>
            <w:tcBorders>
              <w:left w:val="single" w:sz="5" w:space="0" w:color="000000"/>
              <w:right w:val="single" w:sz="5" w:space="0" w:color="000000"/>
            </w:tcBorders>
            <w:vAlign w:val="center"/>
          </w:tcPr>
          <w:p w14:paraId="237D965C" w14:textId="77777777" w:rsidR="00F0267D" w:rsidRDefault="00000000">
            <w:pPr>
              <w:spacing w:after="33" w:line="222" w:lineRule="exact"/>
              <w:ind w:left="290"/>
              <w:textAlignment w:val="baseline"/>
              <w:rPr>
                <w:rFonts w:ascii="Calibri" w:eastAsia="Calibri" w:hAnsi="Calibri"/>
                <w:color w:val="000000"/>
              </w:rPr>
            </w:pPr>
            <w:r>
              <w:rPr>
                <w:rFonts w:ascii="Calibri" w:eastAsia="Calibri" w:hAnsi="Calibri"/>
                <w:color w:val="000000"/>
              </w:rPr>
              <w:t>10);</w:t>
            </w:r>
          </w:p>
        </w:tc>
      </w:tr>
      <w:tr w:rsidR="00F0267D" w14:paraId="237D9661" w14:textId="77777777" w:rsidTr="00661651">
        <w:tblPrEx>
          <w:tblCellMar>
            <w:top w:w="0" w:type="dxa"/>
            <w:bottom w:w="0" w:type="dxa"/>
          </w:tblCellMar>
        </w:tblPrEx>
        <w:trPr>
          <w:trHeight w:hRule="exact" w:val="269"/>
        </w:trPr>
        <w:tc>
          <w:tcPr>
            <w:tcW w:w="4680" w:type="dxa"/>
            <w:tcBorders>
              <w:left w:val="single" w:sz="5" w:space="0" w:color="000000"/>
              <w:right w:val="single" w:sz="5" w:space="0" w:color="000000"/>
            </w:tcBorders>
            <w:vAlign w:val="center"/>
          </w:tcPr>
          <w:p w14:paraId="237D965E" w14:textId="77777777" w:rsidR="00F0267D" w:rsidRDefault="00000000">
            <w:pPr>
              <w:spacing w:after="47" w:line="221" w:lineRule="exact"/>
              <w:ind w:left="115"/>
              <w:textAlignment w:val="baseline"/>
              <w:rPr>
                <w:rFonts w:ascii="Calibri" w:eastAsia="Calibri" w:hAnsi="Calibri"/>
                <w:color w:val="000000"/>
              </w:rPr>
            </w:pPr>
            <w:r>
              <w:rPr>
                <w:rFonts w:ascii="Calibri" w:eastAsia="Calibri" w:hAnsi="Calibri"/>
                <w:color w:val="000000"/>
              </w:rPr>
              <w:t>address the adverse impacts of emissions from</w:t>
            </w:r>
          </w:p>
        </w:tc>
        <w:tc>
          <w:tcPr>
            <w:tcW w:w="4253" w:type="dxa"/>
            <w:tcBorders>
              <w:left w:val="single" w:sz="5" w:space="0" w:color="000000"/>
              <w:right w:val="single" w:sz="5" w:space="0" w:color="000000"/>
            </w:tcBorders>
            <w:vAlign w:val="center"/>
          </w:tcPr>
          <w:p w14:paraId="237D965F" w14:textId="77777777" w:rsidR="00F0267D" w:rsidRDefault="00000000">
            <w:pPr>
              <w:spacing w:after="23" w:line="222" w:lineRule="exact"/>
              <w:ind w:left="290"/>
              <w:textAlignment w:val="baseline"/>
              <w:rPr>
                <w:rFonts w:ascii="Calibri" w:eastAsia="Calibri" w:hAnsi="Calibri"/>
                <w:color w:val="000000"/>
              </w:rPr>
            </w:pPr>
            <w:r>
              <w:rPr>
                <w:rFonts w:ascii="Calibri" w:eastAsia="Calibri" w:hAnsi="Calibri"/>
                <w:color w:val="000000"/>
              </w:rPr>
              <w:t>functions under this Act (section 46);</w:t>
            </w:r>
          </w:p>
        </w:tc>
        <w:tc>
          <w:tcPr>
            <w:tcW w:w="5256" w:type="dxa"/>
            <w:tcBorders>
              <w:left w:val="single" w:sz="5" w:space="0" w:color="000000"/>
              <w:right w:val="single" w:sz="5" w:space="0" w:color="000000"/>
            </w:tcBorders>
            <w:vAlign w:val="center"/>
          </w:tcPr>
          <w:p w14:paraId="237D9660" w14:textId="77777777" w:rsidR="00F0267D" w:rsidRDefault="00000000" w:rsidP="00661651">
            <w:pPr>
              <w:numPr>
                <w:ilvl w:val="0"/>
                <w:numId w:val="44"/>
              </w:numPr>
              <w:tabs>
                <w:tab w:val="left" w:pos="288"/>
              </w:tabs>
              <w:spacing w:after="23" w:line="234" w:lineRule="exact"/>
              <w:ind w:left="144"/>
              <w:textAlignment w:val="baseline"/>
              <w:rPr>
                <w:rFonts w:ascii="Calibri" w:eastAsia="Calibri" w:hAnsi="Calibri"/>
                <w:color w:val="000000"/>
              </w:rPr>
            </w:pPr>
            <w:r>
              <w:rPr>
                <w:rFonts w:ascii="Calibri" w:eastAsia="Calibri" w:hAnsi="Calibri"/>
                <w:color w:val="000000"/>
              </w:rPr>
              <w:t>Determining if an exemption will be granted (Section</w:t>
            </w:r>
          </w:p>
        </w:tc>
      </w:tr>
      <w:tr w:rsidR="00F0267D" w14:paraId="237D9665" w14:textId="77777777" w:rsidTr="00661651">
        <w:tblPrEx>
          <w:tblCellMar>
            <w:top w:w="0" w:type="dxa"/>
            <w:bottom w:w="0" w:type="dxa"/>
          </w:tblCellMar>
        </w:tblPrEx>
        <w:trPr>
          <w:trHeight w:hRule="exact" w:val="278"/>
        </w:trPr>
        <w:tc>
          <w:tcPr>
            <w:tcW w:w="4680" w:type="dxa"/>
            <w:tcBorders>
              <w:left w:val="single" w:sz="5" w:space="0" w:color="000000"/>
              <w:right w:val="single" w:sz="5" w:space="0" w:color="000000"/>
            </w:tcBorders>
            <w:vAlign w:val="center"/>
          </w:tcPr>
          <w:p w14:paraId="237D9662" w14:textId="77777777" w:rsidR="00F0267D" w:rsidRDefault="00000000">
            <w:pPr>
              <w:spacing w:after="52" w:line="221" w:lineRule="exact"/>
              <w:ind w:left="115"/>
              <w:textAlignment w:val="baseline"/>
              <w:rPr>
                <w:rFonts w:ascii="Calibri" w:eastAsia="Calibri" w:hAnsi="Calibri"/>
                <w:color w:val="000000"/>
              </w:rPr>
            </w:pPr>
            <w:r>
              <w:rPr>
                <w:rFonts w:ascii="Calibri" w:eastAsia="Calibri" w:hAnsi="Calibri"/>
                <w:color w:val="000000"/>
              </w:rPr>
              <w:t>products on human and environmental health.</w:t>
            </w:r>
          </w:p>
        </w:tc>
        <w:tc>
          <w:tcPr>
            <w:tcW w:w="4253" w:type="dxa"/>
            <w:tcBorders>
              <w:left w:val="single" w:sz="5" w:space="0" w:color="000000"/>
              <w:right w:val="single" w:sz="5" w:space="0" w:color="000000"/>
            </w:tcBorders>
            <w:vAlign w:val="center"/>
          </w:tcPr>
          <w:p w14:paraId="237D9663" w14:textId="77777777" w:rsidR="00F0267D" w:rsidRDefault="00000000" w:rsidP="00661651">
            <w:pPr>
              <w:numPr>
                <w:ilvl w:val="0"/>
                <w:numId w:val="44"/>
              </w:numPr>
              <w:tabs>
                <w:tab w:val="left" w:pos="288"/>
                <w:tab w:val="right" w:pos="4104"/>
              </w:tabs>
              <w:spacing w:after="19" w:line="233" w:lineRule="exact"/>
              <w:ind w:left="144"/>
              <w:textAlignment w:val="baseline"/>
              <w:rPr>
                <w:rFonts w:ascii="Calibri" w:eastAsia="Calibri" w:hAnsi="Calibri"/>
                <w:color w:val="000000"/>
              </w:rPr>
            </w:pPr>
            <w:r>
              <w:rPr>
                <w:rFonts w:ascii="Calibri" w:eastAsia="Calibri" w:hAnsi="Calibri"/>
                <w:color w:val="000000"/>
              </w:rPr>
              <w:t>Cause a review of the operation of this Act</w:t>
            </w:r>
          </w:p>
        </w:tc>
        <w:tc>
          <w:tcPr>
            <w:tcW w:w="5256" w:type="dxa"/>
            <w:tcBorders>
              <w:left w:val="single" w:sz="5" w:space="0" w:color="000000"/>
              <w:right w:val="single" w:sz="5" w:space="0" w:color="000000"/>
            </w:tcBorders>
            <w:vAlign w:val="center"/>
          </w:tcPr>
          <w:p w14:paraId="237D9664" w14:textId="77777777" w:rsidR="00F0267D" w:rsidRDefault="00000000">
            <w:pPr>
              <w:spacing w:after="28" w:line="222" w:lineRule="exact"/>
              <w:ind w:left="290"/>
              <w:textAlignment w:val="baseline"/>
              <w:rPr>
                <w:rFonts w:ascii="Calibri" w:eastAsia="Calibri" w:hAnsi="Calibri"/>
                <w:color w:val="000000"/>
              </w:rPr>
            </w:pPr>
            <w:r>
              <w:rPr>
                <w:rFonts w:ascii="Calibri" w:eastAsia="Calibri" w:hAnsi="Calibri"/>
                <w:color w:val="000000"/>
              </w:rPr>
              <w:t>11);</w:t>
            </w:r>
          </w:p>
        </w:tc>
      </w:tr>
      <w:tr w:rsidR="00F0267D" w14:paraId="237D966A" w14:textId="77777777" w:rsidTr="00661651">
        <w:tblPrEx>
          <w:tblCellMar>
            <w:top w:w="0" w:type="dxa"/>
            <w:bottom w:w="0" w:type="dxa"/>
          </w:tblCellMar>
        </w:tblPrEx>
        <w:trPr>
          <w:trHeight w:hRule="exact" w:val="524"/>
        </w:trPr>
        <w:tc>
          <w:tcPr>
            <w:tcW w:w="4680" w:type="dxa"/>
            <w:tcBorders>
              <w:left w:val="single" w:sz="5" w:space="0" w:color="000000"/>
              <w:right w:val="single" w:sz="5" w:space="0" w:color="000000"/>
            </w:tcBorders>
          </w:tcPr>
          <w:p w14:paraId="237D9666" w14:textId="77777777" w:rsidR="00F0267D" w:rsidRDefault="00000000">
            <w:pPr>
              <w:spacing w:after="33" w:line="240" w:lineRule="exact"/>
              <w:ind w:left="108" w:right="180"/>
              <w:jc w:val="both"/>
              <w:textAlignment w:val="baseline"/>
              <w:rPr>
                <w:rFonts w:ascii="Calibri" w:eastAsia="Calibri" w:hAnsi="Calibri"/>
                <w:color w:val="000000"/>
                <w:spacing w:val="-2"/>
              </w:rPr>
            </w:pPr>
            <w:r>
              <w:rPr>
                <w:rFonts w:ascii="Calibri" w:eastAsia="Calibri" w:hAnsi="Calibri"/>
                <w:color w:val="000000"/>
                <w:spacing w:val="-2"/>
              </w:rPr>
              <w:t>Under the Product Emissions Standards Act 2017, all emissions-controlled products imported into</w:t>
            </w:r>
          </w:p>
        </w:tc>
        <w:tc>
          <w:tcPr>
            <w:tcW w:w="4253" w:type="dxa"/>
            <w:tcBorders>
              <w:left w:val="single" w:sz="5" w:space="0" w:color="000000"/>
              <w:right w:val="single" w:sz="5" w:space="0" w:color="000000"/>
            </w:tcBorders>
          </w:tcPr>
          <w:p w14:paraId="237D9667" w14:textId="77777777" w:rsidR="00F0267D" w:rsidRDefault="00000000">
            <w:pPr>
              <w:spacing w:line="221" w:lineRule="exact"/>
              <w:ind w:left="288"/>
              <w:textAlignment w:val="baseline"/>
              <w:rPr>
                <w:rFonts w:ascii="Calibri" w:eastAsia="Calibri" w:hAnsi="Calibri"/>
                <w:color w:val="000000"/>
              </w:rPr>
            </w:pPr>
            <w:r>
              <w:rPr>
                <w:rFonts w:ascii="Calibri" w:eastAsia="Calibri" w:hAnsi="Calibri"/>
                <w:color w:val="000000"/>
              </w:rPr>
              <w:t>(section 47);</w:t>
            </w:r>
          </w:p>
          <w:p w14:paraId="237D9668" w14:textId="77777777" w:rsidR="00F0267D" w:rsidRDefault="00000000" w:rsidP="00661651">
            <w:pPr>
              <w:numPr>
                <w:ilvl w:val="0"/>
                <w:numId w:val="44"/>
              </w:numPr>
              <w:tabs>
                <w:tab w:val="left" w:pos="288"/>
              </w:tabs>
              <w:spacing w:before="45" w:line="223" w:lineRule="exact"/>
              <w:ind w:left="144"/>
              <w:textAlignment w:val="baseline"/>
              <w:rPr>
                <w:rFonts w:ascii="Calibri" w:eastAsia="Calibri" w:hAnsi="Calibri"/>
                <w:color w:val="000000"/>
              </w:rPr>
            </w:pPr>
            <w:r>
              <w:rPr>
                <w:rFonts w:ascii="Calibri" w:eastAsia="Calibri" w:hAnsi="Calibri"/>
                <w:color w:val="000000"/>
              </w:rPr>
              <w:t>Set rules prescribing to matters set out in</w:t>
            </w:r>
          </w:p>
        </w:tc>
        <w:tc>
          <w:tcPr>
            <w:tcW w:w="5256" w:type="dxa"/>
            <w:tcBorders>
              <w:left w:val="single" w:sz="5" w:space="0" w:color="000000"/>
              <w:right w:val="single" w:sz="5" w:space="0" w:color="000000"/>
            </w:tcBorders>
          </w:tcPr>
          <w:p w14:paraId="237D9669" w14:textId="77777777" w:rsidR="00F0267D" w:rsidRDefault="00000000" w:rsidP="00661651">
            <w:pPr>
              <w:numPr>
                <w:ilvl w:val="0"/>
                <w:numId w:val="44"/>
              </w:numPr>
              <w:tabs>
                <w:tab w:val="left" w:pos="288"/>
              </w:tabs>
              <w:spacing w:line="256" w:lineRule="exact"/>
              <w:ind w:left="288" w:right="180" w:hanging="144"/>
              <w:textAlignment w:val="baseline"/>
              <w:rPr>
                <w:rFonts w:ascii="Calibri" w:eastAsia="Calibri" w:hAnsi="Calibri"/>
                <w:color w:val="000000"/>
                <w:spacing w:val="-2"/>
              </w:rPr>
            </w:pPr>
            <w:r>
              <w:rPr>
                <w:rFonts w:ascii="Calibri" w:eastAsia="Calibri" w:hAnsi="Calibri"/>
                <w:color w:val="000000"/>
                <w:spacing w:val="-2"/>
              </w:rPr>
              <w:t>Ensuring importers and suppliers of emissions-controlled products keep records (Section 19) and can</w:t>
            </w:r>
          </w:p>
        </w:tc>
      </w:tr>
      <w:tr w:rsidR="00F0267D" w14:paraId="237D966E" w14:textId="77777777" w:rsidTr="00661651">
        <w:tblPrEx>
          <w:tblCellMar>
            <w:top w:w="0" w:type="dxa"/>
            <w:bottom w:w="0" w:type="dxa"/>
          </w:tblCellMar>
        </w:tblPrEx>
        <w:trPr>
          <w:trHeight w:hRule="exact" w:val="268"/>
        </w:trPr>
        <w:tc>
          <w:tcPr>
            <w:tcW w:w="4680" w:type="dxa"/>
            <w:tcBorders>
              <w:left w:val="single" w:sz="5" w:space="0" w:color="000000"/>
              <w:right w:val="single" w:sz="5" w:space="0" w:color="000000"/>
            </w:tcBorders>
            <w:vAlign w:val="center"/>
          </w:tcPr>
          <w:p w14:paraId="237D966B" w14:textId="77777777" w:rsidR="00F0267D" w:rsidRDefault="00000000">
            <w:pPr>
              <w:spacing w:after="38" w:line="221" w:lineRule="exact"/>
              <w:ind w:left="115"/>
              <w:textAlignment w:val="baseline"/>
              <w:rPr>
                <w:rFonts w:ascii="Calibri" w:eastAsia="Calibri" w:hAnsi="Calibri"/>
                <w:color w:val="000000"/>
              </w:rPr>
            </w:pPr>
            <w:r>
              <w:rPr>
                <w:rFonts w:ascii="Calibri" w:eastAsia="Calibri" w:hAnsi="Calibri"/>
                <w:color w:val="000000"/>
              </w:rPr>
              <w:t>or supplied in Australia must be certified to either</w:t>
            </w:r>
          </w:p>
        </w:tc>
        <w:tc>
          <w:tcPr>
            <w:tcW w:w="4253" w:type="dxa"/>
            <w:tcBorders>
              <w:left w:val="single" w:sz="5" w:space="0" w:color="000000"/>
              <w:right w:val="single" w:sz="5" w:space="0" w:color="000000"/>
            </w:tcBorders>
            <w:vAlign w:val="center"/>
          </w:tcPr>
          <w:p w14:paraId="237D966C" w14:textId="77777777" w:rsidR="00F0267D" w:rsidRDefault="00000000">
            <w:pPr>
              <w:spacing w:before="47" w:line="216" w:lineRule="exact"/>
              <w:ind w:left="290"/>
              <w:textAlignment w:val="baseline"/>
              <w:rPr>
                <w:rFonts w:ascii="Calibri" w:eastAsia="Calibri" w:hAnsi="Calibri"/>
                <w:color w:val="000000"/>
              </w:rPr>
            </w:pPr>
            <w:r>
              <w:rPr>
                <w:rFonts w:ascii="Calibri" w:eastAsia="Calibri" w:hAnsi="Calibri"/>
                <w:color w:val="000000"/>
              </w:rPr>
              <w:t>section 51.</w:t>
            </w:r>
          </w:p>
        </w:tc>
        <w:tc>
          <w:tcPr>
            <w:tcW w:w="5256" w:type="dxa"/>
            <w:tcBorders>
              <w:left w:val="single" w:sz="5" w:space="0" w:color="000000"/>
              <w:right w:val="single" w:sz="5" w:space="0" w:color="000000"/>
            </w:tcBorders>
            <w:vAlign w:val="center"/>
          </w:tcPr>
          <w:p w14:paraId="237D966D" w14:textId="77777777" w:rsidR="00F0267D" w:rsidRDefault="00000000">
            <w:pPr>
              <w:spacing w:before="37" w:after="4" w:line="222" w:lineRule="exact"/>
              <w:ind w:left="290"/>
              <w:textAlignment w:val="baseline"/>
              <w:rPr>
                <w:rFonts w:ascii="Calibri" w:eastAsia="Calibri" w:hAnsi="Calibri"/>
                <w:color w:val="000000"/>
              </w:rPr>
            </w:pPr>
            <w:r>
              <w:rPr>
                <w:rFonts w:ascii="Calibri" w:eastAsia="Calibri" w:hAnsi="Calibri"/>
                <w:color w:val="000000"/>
              </w:rPr>
              <w:t>supply these records if requested by the CEO of EPA.</w:t>
            </w:r>
          </w:p>
        </w:tc>
      </w:tr>
      <w:tr w:rsidR="00F0267D" w14:paraId="237D9672" w14:textId="77777777" w:rsidTr="00661651">
        <w:tblPrEx>
          <w:tblCellMar>
            <w:top w:w="0" w:type="dxa"/>
            <w:bottom w:w="0" w:type="dxa"/>
          </w:tblCellMar>
        </w:tblPrEx>
        <w:trPr>
          <w:trHeight w:hRule="exact" w:val="812"/>
        </w:trPr>
        <w:tc>
          <w:tcPr>
            <w:tcW w:w="4680" w:type="dxa"/>
            <w:tcBorders>
              <w:left w:val="single" w:sz="5" w:space="0" w:color="000000"/>
              <w:right w:val="single" w:sz="5" w:space="0" w:color="000000"/>
            </w:tcBorders>
          </w:tcPr>
          <w:p w14:paraId="237D966F" w14:textId="77777777" w:rsidR="00F0267D" w:rsidRDefault="00000000">
            <w:pPr>
              <w:spacing w:after="42" w:line="253" w:lineRule="exact"/>
              <w:ind w:left="108" w:right="396"/>
              <w:textAlignment w:val="baseline"/>
              <w:rPr>
                <w:rFonts w:ascii="Calibri" w:eastAsia="Calibri" w:hAnsi="Calibri"/>
                <w:color w:val="000000"/>
                <w:spacing w:val="-2"/>
              </w:rPr>
            </w:pPr>
            <w:r>
              <w:rPr>
                <w:rFonts w:ascii="Calibri" w:eastAsia="Calibri" w:hAnsi="Calibri"/>
                <w:color w:val="000000"/>
                <w:spacing w:val="-2"/>
              </w:rPr>
              <w:t>a recognised foreign standard or the Australian standard. Emissions-controlled products regulated under the PES Act include outdoor</w:t>
            </w:r>
          </w:p>
        </w:tc>
        <w:tc>
          <w:tcPr>
            <w:tcW w:w="4253" w:type="dxa"/>
            <w:tcBorders>
              <w:left w:val="single" w:sz="5" w:space="0" w:color="000000"/>
              <w:right w:val="single" w:sz="5" w:space="0" w:color="000000"/>
            </w:tcBorders>
          </w:tcPr>
          <w:p w14:paraId="237D9670"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5256" w:type="dxa"/>
            <w:tcBorders>
              <w:left w:val="single" w:sz="5" w:space="0" w:color="000000"/>
              <w:right w:val="single" w:sz="5" w:space="0" w:color="000000"/>
            </w:tcBorders>
          </w:tcPr>
          <w:p w14:paraId="237D9671" w14:textId="77777777" w:rsidR="00F0267D" w:rsidRDefault="00000000">
            <w:pPr>
              <w:spacing w:after="4" w:line="398" w:lineRule="exact"/>
              <w:ind w:left="144" w:right="468" w:firstLine="216"/>
              <w:textAlignment w:val="baseline"/>
              <w:rPr>
                <w:rFonts w:ascii="Calibri" w:eastAsia="Calibri" w:hAnsi="Calibri"/>
                <w:color w:val="000000"/>
              </w:rPr>
            </w:pPr>
            <w:r>
              <w:rPr>
                <w:rFonts w:ascii="Calibri" w:eastAsia="Calibri" w:hAnsi="Calibri"/>
                <w:color w:val="000000"/>
              </w:rPr>
              <w:t>request they supply these records (Section 21, 22). The following functions:</w:t>
            </w:r>
          </w:p>
        </w:tc>
      </w:tr>
      <w:tr w:rsidR="00F0267D" w14:paraId="237D9676" w14:textId="77777777" w:rsidTr="00661651">
        <w:tblPrEx>
          <w:tblCellMar>
            <w:top w:w="0" w:type="dxa"/>
            <w:bottom w:w="0" w:type="dxa"/>
          </w:tblCellMar>
        </w:tblPrEx>
        <w:trPr>
          <w:trHeight w:hRule="exact" w:val="273"/>
        </w:trPr>
        <w:tc>
          <w:tcPr>
            <w:tcW w:w="4680" w:type="dxa"/>
            <w:tcBorders>
              <w:left w:val="single" w:sz="5" w:space="0" w:color="000000"/>
              <w:right w:val="single" w:sz="5" w:space="0" w:color="000000"/>
            </w:tcBorders>
            <w:vAlign w:val="center"/>
          </w:tcPr>
          <w:p w14:paraId="237D9673" w14:textId="77777777" w:rsidR="00F0267D" w:rsidRDefault="00000000">
            <w:pPr>
              <w:spacing w:after="48" w:line="215" w:lineRule="exact"/>
              <w:ind w:left="115"/>
              <w:textAlignment w:val="baseline"/>
              <w:rPr>
                <w:rFonts w:ascii="Calibri" w:eastAsia="Calibri" w:hAnsi="Calibri"/>
                <w:color w:val="000000"/>
              </w:rPr>
            </w:pPr>
            <w:r>
              <w:rPr>
                <w:rFonts w:ascii="Calibri" w:eastAsia="Calibri" w:hAnsi="Calibri"/>
                <w:color w:val="000000"/>
              </w:rPr>
              <w:t>power equipment containing a new spark-ignition</w:t>
            </w:r>
          </w:p>
        </w:tc>
        <w:tc>
          <w:tcPr>
            <w:tcW w:w="4253" w:type="dxa"/>
            <w:tcBorders>
              <w:left w:val="single" w:sz="5" w:space="0" w:color="000000"/>
              <w:right w:val="single" w:sz="5" w:space="0" w:color="000000"/>
            </w:tcBorders>
          </w:tcPr>
          <w:p w14:paraId="237D9674"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5256" w:type="dxa"/>
            <w:tcBorders>
              <w:left w:val="single" w:sz="5" w:space="0" w:color="000000"/>
              <w:right w:val="single" w:sz="5" w:space="0" w:color="000000"/>
            </w:tcBorders>
            <w:vAlign w:val="center"/>
          </w:tcPr>
          <w:p w14:paraId="237D9675" w14:textId="77777777" w:rsidR="00F0267D" w:rsidRDefault="00000000" w:rsidP="00661651">
            <w:pPr>
              <w:numPr>
                <w:ilvl w:val="0"/>
                <w:numId w:val="44"/>
              </w:numPr>
              <w:tabs>
                <w:tab w:val="left" w:pos="288"/>
              </w:tabs>
              <w:spacing w:line="233" w:lineRule="exact"/>
              <w:ind w:left="144"/>
              <w:textAlignment w:val="baseline"/>
              <w:rPr>
                <w:rFonts w:ascii="Calibri" w:eastAsia="Calibri" w:hAnsi="Calibri"/>
                <w:color w:val="000000"/>
              </w:rPr>
            </w:pPr>
            <w:r>
              <w:rPr>
                <w:rFonts w:ascii="Calibri" w:eastAsia="Calibri" w:hAnsi="Calibri"/>
                <w:color w:val="000000"/>
              </w:rPr>
              <w:t>enforcement powers under Part 5 of the Act. This</w:t>
            </w:r>
          </w:p>
        </w:tc>
      </w:tr>
      <w:tr w:rsidR="00F0267D" w14:paraId="237D967A" w14:textId="77777777" w:rsidTr="00661651">
        <w:tblPrEx>
          <w:tblCellMar>
            <w:top w:w="0" w:type="dxa"/>
            <w:bottom w:w="0" w:type="dxa"/>
          </w:tblCellMar>
        </w:tblPrEx>
        <w:trPr>
          <w:trHeight w:hRule="exact" w:val="269"/>
        </w:trPr>
        <w:tc>
          <w:tcPr>
            <w:tcW w:w="4680" w:type="dxa"/>
            <w:tcBorders>
              <w:left w:val="single" w:sz="5" w:space="0" w:color="000000"/>
              <w:right w:val="single" w:sz="5" w:space="0" w:color="000000"/>
            </w:tcBorders>
            <w:vAlign w:val="center"/>
          </w:tcPr>
          <w:p w14:paraId="237D9677" w14:textId="77777777" w:rsidR="00F0267D" w:rsidRDefault="00000000">
            <w:pPr>
              <w:spacing w:after="53" w:line="211" w:lineRule="exact"/>
              <w:ind w:left="115"/>
              <w:textAlignment w:val="baseline"/>
              <w:rPr>
                <w:rFonts w:ascii="Calibri" w:eastAsia="Calibri" w:hAnsi="Calibri"/>
                <w:color w:val="000000"/>
              </w:rPr>
            </w:pPr>
            <w:r>
              <w:rPr>
                <w:rFonts w:ascii="Calibri" w:eastAsia="Calibri" w:hAnsi="Calibri"/>
                <w:color w:val="000000"/>
              </w:rPr>
              <w:t>engines with a maximum power of 19 kilowatts</w:t>
            </w:r>
          </w:p>
        </w:tc>
        <w:tc>
          <w:tcPr>
            <w:tcW w:w="4253" w:type="dxa"/>
            <w:tcBorders>
              <w:left w:val="single" w:sz="5" w:space="0" w:color="000000"/>
              <w:right w:val="single" w:sz="5" w:space="0" w:color="000000"/>
            </w:tcBorders>
          </w:tcPr>
          <w:p w14:paraId="237D9678"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5256" w:type="dxa"/>
            <w:tcBorders>
              <w:left w:val="single" w:sz="5" w:space="0" w:color="000000"/>
              <w:right w:val="single" w:sz="5" w:space="0" w:color="000000"/>
            </w:tcBorders>
            <w:vAlign w:val="center"/>
          </w:tcPr>
          <w:p w14:paraId="237D9679" w14:textId="77777777" w:rsidR="00F0267D" w:rsidRDefault="00000000">
            <w:pPr>
              <w:spacing w:before="38" w:after="5" w:line="221" w:lineRule="exact"/>
              <w:ind w:left="290"/>
              <w:textAlignment w:val="baseline"/>
              <w:rPr>
                <w:rFonts w:ascii="Calibri" w:eastAsia="Calibri" w:hAnsi="Calibri"/>
                <w:color w:val="000000"/>
              </w:rPr>
            </w:pPr>
            <w:r>
              <w:rPr>
                <w:rFonts w:ascii="Calibri" w:eastAsia="Calibri" w:hAnsi="Calibri"/>
                <w:color w:val="000000"/>
              </w:rPr>
              <w:t>includes the power to appoint inspectors (Part 7 -</w:t>
            </w:r>
          </w:p>
        </w:tc>
      </w:tr>
      <w:tr w:rsidR="00F0267D" w14:paraId="237D967E" w14:textId="77777777" w:rsidTr="00661651">
        <w:tblPrEx>
          <w:tblCellMar>
            <w:top w:w="0" w:type="dxa"/>
            <w:bottom w:w="0" w:type="dxa"/>
          </w:tblCellMar>
        </w:tblPrEx>
        <w:trPr>
          <w:trHeight w:hRule="exact" w:val="278"/>
        </w:trPr>
        <w:tc>
          <w:tcPr>
            <w:tcW w:w="4680" w:type="dxa"/>
            <w:tcBorders>
              <w:left w:val="single" w:sz="5" w:space="0" w:color="000000"/>
              <w:right w:val="single" w:sz="5" w:space="0" w:color="000000"/>
            </w:tcBorders>
            <w:vAlign w:val="center"/>
          </w:tcPr>
          <w:p w14:paraId="237D967B" w14:textId="77777777" w:rsidR="00F0267D" w:rsidRDefault="00000000">
            <w:pPr>
              <w:spacing w:after="57" w:line="211" w:lineRule="exact"/>
              <w:ind w:left="115"/>
              <w:textAlignment w:val="baseline"/>
              <w:rPr>
                <w:rFonts w:ascii="Calibri" w:eastAsia="Calibri" w:hAnsi="Calibri"/>
                <w:color w:val="000000"/>
              </w:rPr>
            </w:pPr>
            <w:r>
              <w:rPr>
                <w:rFonts w:ascii="Calibri" w:eastAsia="Calibri" w:hAnsi="Calibri"/>
                <w:color w:val="000000"/>
              </w:rPr>
              <w:t>and new spark-ignition marine engines.</w:t>
            </w:r>
          </w:p>
        </w:tc>
        <w:tc>
          <w:tcPr>
            <w:tcW w:w="4253" w:type="dxa"/>
            <w:tcBorders>
              <w:left w:val="single" w:sz="5" w:space="0" w:color="000000"/>
              <w:right w:val="single" w:sz="5" w:space="0" w:color="000000"/>
            </w:tcBorders>
          </w:tcPr>
          <w:p w14:paraId="237D967C"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5256" w:type="dxa"/>
            <w:tcBorders>
              <w:left w:val="single" w:sz="5" w:space="0" w:color="000000"/>
              <w:right w:val="single" w:sz="5" w:space="0" w:color="000000"/>
            </w:tcBorders>
            <w:vAlign w:val="center"/>
          </w:tcPr>
          <w:p w14:paraId="237D967D" w14:textId="77777777" w:rsidR="00F0267D" w:rsidRDefault="00000000">
            <w:pPr>
              <w:spacing w:before="38" w:after="9" w:line="221" w:lineRule="exact"/>
              <w:ind w:left="290"/>
              <w:textAlignment w:val="baseline"/>
              <w:rPr>
                <w:rFonts w:ascii="Calibri" w:eastAsia="Calibri" w:hAnsi="Calibri"/>
                <w:color w:val="000000"/>
              </w:rPr>
            </w:pPr>
            <w:r>
              <w:rPr>
                <w:rFonts w:ascii="Calibri" w:eastAsia="Calibri" w:hAnsi="Calibri"/>
                <w:color w:val="000000"/>
              </w:rPr>
              <w:t>section 41) and monitoring and investigation powers</w:t>
            </w:r>
          </w:p>
        </w:tc>
      </w:tr>
      <w:tr w:rsidR="00F0267D" w14:paraId="237D9682" w14:textId="77777777" w:rsidTr="00661651">
        <w:tblPrEx>
          <w:tblCellMar>
            <w:top w:w="0" w:type="dxa"/>
            <w:bottom w:w="0" w:type="dxa"/>
          </w:tblCellMar>
        </w:tblPrEx>
        <w:trPr>
          <w:trHeight w:hRule="exact" w:val="260"/>
        </w:trPr>
        <w:tc>
          <w:tcPr>
            <w:tcW w:w="4680" w:type="dxa"/>
            <w:tcBorders>
              <w:left w:val="single" w:sz="5" w:space="0" w:color="000000"/>
              <w:right w:val="single" w:sz="5" w:space="0" w:color="000000"/>
            </w:tcBorders>
          </w:tcPr>
          <w:p w14:paraId="237D967F"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4253" w:type="dxa"/>
            <w:tcBorders>
              <w:left w:val="single" w:sz="5" w:space="0" w:color="000000"/>
              <w:right w:val="single" w:sz="5" w:space="0" w:color="000000"/>
            </w:tcBorders>
          </w:tcPr>
          <w:p w14:paraId="237D9680"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5256" w:type="dxa"/>
            <w:tcBorders>
              <w:left w:val="single" w:sz="5" w:space="0" w:color="000000"/>
              <w:right w:val="single" w:sz="5" w:space="0" w:color="000000"/>
            </w:tcBorders>
            <w:vAlign w:val="center"/>
          </w:tcPr>
          <w:p w14:paraId="237D9681" w14:textId="77777777" w:rsidR="00F0267D" w:rsidRDefault="00000000">
            <w:pPr>
              <w:spacing w:line="221" w:lineRule="exact"/>
              <w:ind w:left="290"/>
              <w:textAlignment w:val="baseline"/>
              <w:rPr>
                <w:rFonts w:ascii="Calibri" w:eastAsia="Calibri" w:hAnsi="Calibri"/>
                <w:color w:val="000000"/>
              </w:rPr>
            </w:pPr>
            <w:r>
              <w:rPr>
                <w:rFonts w:ascii="Calibri" w:eastAsia="Calibri" w:hAnsi="Calibri"/>
                <w:color w:val="000000"/>
              </w:rPr>
              <w:t>(sections 24 and 25) as well as the ability to enforce</w:t>
            </w:r>
          </w:p>
        </w:tc>
      </w:tr>
      <w:tr w:rsidR="00F0267D" w14:paraId="237D9686" w14:textId="77777777" w:rsidTr="00661651">
        <w:tblPrEx>
          <w:tblCellMar>
            <w:top w:w="0" w:type="dxa"/>
            <w:bottom w:w="0" w:type="dxa"/>
          </w:tblCellMar>
        </w:tblPrEx>
        <w:trPr>
          <w:trHeight w:hRule="exact" w:val="273"/>
        </w:trPr>
        <w:tc>
          <w:tcPr>
            <w:tcW w:w="4680" w:type="dxa"/>
            <w:tcBorders>
              <w:left w:val="single" w:sz="5" w:space="0" w:color="000000"/>
              <w:right w:val="single" w:sz="5" w:space="0" w:color="000000"/>
            </w:tcBorders>
            <w:vAlign w:val="center"/>
          </w:tcPr>
          <w:p w14:paraId="237D9683" w14:textId="77777777" w:rsidR="00F0267D" w:rsidRDefault="00000000">
            <w:pPr>
              <w:spacing w:after="52" w:line="211" w:lineRule="exact"/>
              <w:ind w:left="115"/>
              <w:textAlignment w:val="baseline"/>
              <w:rPr>
                <w:rFonts w:ascii="Calibri" w:eastAsia="Calibri" w:hAnsi="Calibri"/>
                <w:color w:val="000000"/>
              </w:rPr>
            </w:pPr>
            <w:r>
              <w:rPr>
                <w:rFonts w:ascii="Calibri" w:eastAsia="Calibri" w:hAnsi="Calibri"/>
                <w:color w:val="000000"/>
              </w:rPr>
              <w:t>The Key objectives of the Product Emissions</w:t>
            </w:r>
          </w:p>
        </w:tc>
        <w:tc>
          <w:tcPr>
            <w:tcW w:w="4253" w:type="dxa"/>
            <w:tcBorders>
              <w:left w:val="single" w:sz="5" w:space="0" w:color="000000"/>
              <w:right w:val="single" w:sz="5" w:space="0" w:color="000000"/>
            </w:tcBorders>
          </w:tcPr>
          <w:p w14:paraId="237D9684"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5256" w:type="dxa"/>
            <w:tcBorders>
              <w:left w:val="single" w:sz="5" w:space="0" w:color="000000"/>
              <w:right w:val="single" w:sz="5" w:space="0" w:color="000000"/>
            </w:tcBorders>
            <w:vAlign w:val="center"/>
          </w:tcPr>
          <w:p w14:paraId="237D9685" w14:textId="77777777" w:rsidR="00F0267D" w:rsidRDefault="00000000">
            <w:pPr>
              <w:spacing w:before="37" w:after="4" w:line="222" w:lineRule="exact"/>
              <w:ind w:left="290"/>
              <w:textAlignment w:val="baseline"/>
              <w:rPr>
                <w:rFonts w:ascii="Calibri" w:eastAsia="Calibri" w:hAnsi="Calibri"/>
                <w:color w:val="000000"/>
              </w:rPr>
            </w:pPr>
            <w:r>
              <w:rPr>
                <w:rFonts w:ascii="Calibri" w:eastAsia="Calibri" w:hAnsi="Calibri"/>
                <w:color w:val="000000"/>
              </w:rPr>
              <w:t>civil penalty provisions (Section 26) / infringement</w:t>
            </w:r>
          </w:p>
        </w:tc>
      </w:tr>
      <w:tr w:rsidR="00F0267D" w14:paraId="237D968A" w14:textId="77777777" w:rsidTr="00661651">
        <w:tblPrEx>
          <w:tblCellMar>
            <w:top w:w="0" w:type="dxa"/>
            <w:bottom w:w="0" w:type="dxa"/>
          </w:tblCellMar>
        </w:tblPrEx>
        <w:trPr>
          <w:trHeight w:hRule="exact" w:val="288"/>
        </w:trPr>
        <w:tc>
          <w:tcPr>
            <w:tcW w:w="4680" w:type="dxa"/>
            <w:tcBorders>
              <w:left w:val="single" w:sz="5" w:space="0" w:color="000000"/>
              <w:bottom w:val="single" w:sz="5" w:space="0" w:color="000000"/>
              <w:right w:val="single" w:sz="5" w:space="0" w:color="000000"/>
            </w:tcBorders>
            <w:vAlign w:val="center"/>
          </w:tcPr>
          <w:p w14:paraId="237D9687" w14:textId="77777777" w:rsidR="00F0267D" w:rsidRDefault="00000000">
            <w:pPr>
              <w:spacing w:after="72" w:line="206" w:lineRule="exact"/>
              <w:ind w:left="115"/>
              <w:textAlignment w:val="baseline"/>
              <w:rPr>
                <w:rFonts w:ascii="Calibri" w:eastAsia="Calibri" w:hAnsi="Calibri"/>
                <w:color w:val="000000"/>
              </w:rPr>
            </w:pPr>
            <w:r>
              <w:rPr>
                <w:rFonts w:ascii="Calibri" w:eastAsia="Calibri" w:hAnsi="Calibri"/>
                <w:color w:val="000000"/>
              </w:rPr>
              <w:t>Standards Act 2017 are to:</w:t>
            </w:r>
          </w:p>
        </w:tc>
        <w:tc>
          <w:tcPr>
            <w:tcW w:w="4253" w:type="dxa"/>
            <w:tcBorders>
              <w:left w:val="single" w:sz="5" w:space="0" w:color="000000"/>
              <w:bottom w:val="single" w:sz="5" w:space="0" w:color="000000"/>
              <w:right w:val="single" w:sz="5" w:space="0" w:color="000000"/>
            </w:tcBorders>
          </w:tcPr>
          <w:p w14:paraId="237D9688"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5256" w:type="dxa"/>
            <w:tcBorders>
              <w:left w:val="single" w:sz="5" w:space="0" w:color="000000"/>
              <w:bottom w:val="single" w:sz="5" w:space="0" w:color="000000"/>
              <w:right w:val="single" w:sz="5" w:space="0" w:color="000000"/>
            </w:tcBorders>
            <w:vAlign w:val="center"/>
          </w:tcPr>
          <w:p w14:paraId="237D9689" w14:textId="77777777" w:rsidR="00F0267D" w:rsidRDefault="00000000">
            <w:pPr>
              <w:spacing w:before="33" w:after="24" w:line="221" w:lineRule="exact"/>
              <w:ind w:left="290"/>
              <w:textAlignment w:val="baseline"/>
              <w:rPr>
                <w:rFonts w:ascii="Calibri" w:eastAsia="Calibri" w:hAnsi="Calibri"/>
                <w:color w:val="000000"/>
              </w:rPr>
            </w:pPr>
            <w:r>
              <w:rPr>
                <w:rFonts w:ascii="Calibri" w:eastAsia="Calibri" w:hAnsi="Calibri"/>
                <w:color w:val="000000"/>
              </w:rPr>
              <w:t>notices (section 27);</w:t>
            </w:r>
          </w:p>
        </w:tc>
      </w:tr>
    </w:tbl>
    <w:p w14:paraId="237D968B" w14:textId="77777777" w:rsidR="00F0267D" w:rsidRDefault="00000000">
      <w:pPr>
        <w:spacing w:after="741" w:line="106" w:lineRule="exact"/>
        <w:ind w:left="5294" w:right="8799"/>
        <w:textAlignment w:val="baseline"/>
      </w:pPr>
      <w:r>
        <w:rPr>
          <w:noProof/>
        </w:rPr>
        <w:drawing>
          <wp:inline distT="0" distB="0" distL="0" distR="0" wp14:anchorId="237D9AB7" wp14:editId="237D9AB8">
            <wp:extent cx="194945" cy="6731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24"/>
                    <a:stretch>
                      <a:fillRect/>
                    </a:stretch>
                  </pic:blipFill>
                  <pic:spPr>
                    <a:xfrm>
                      <a:off x="0" y="0"/>
                      <a:ext cx="194945" cy="67310"/>
                    </a:xfrm>
                    <a:prstGeom prst="rect">
                      <a:avLst/>
                    </a:prstGeom>
                  </pic:spPr>
                </pic:pic>
              </a:graphicData>
            </a:graphic>
          </wp:inline>
        </w:drawing>
      </w:r>
    </w:p>
    <w:p w14:paraId="237D968C" w14:textId="77777777" w:rsidR="00F0267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14</w:t>
      </w:r>
    </w:p>
    <w:p w14:paraId="237D968D" w14:textId="77777777" w:rsidR="00F0267D" w:rsidRDefault="00F0267D">
      <w:pPr>
        <w:sectPr w:rsidR="00F0267D" w:rsidSect="00FD32D1">
          <w:pgSz w:w="16838" w:h="11909" w:orient="landscape"/>
          <w:pgMar w:top="700" w:right="1391" w:bottom="593" w:left="1047" w:header="720" w:footer="720" w:gutter="0"/>
          <w:cols w:space="720"/>
        </w:sectPr>
      </w:pPr>
    </w:p>
    <w:p w14:paraId="237D968E" w14:textId="77777777" w:rsidR="00F0267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37D968F" w14:textId="77777777" w:rsidR="00F0267D" w:rsidRDefault="00000000">
      <w:pPr>
        <w:spacing w:before="31" w:after="283"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tbl>
      <w:tblPr>
        <w:tblW w:w="0" w:type="auto"/>
        <w:tblInd w:w="105" w:type="dxa"/>
        <w:tblLayout w:type="fixed"/>
        <w:tblCellMar>
          <w:left w:w="0" w:type="dxa"/>
          <w:right w:w="0" w:type="dxa"/>
        </w:tblCellMar>
        <w:tblLook w:val="04A0" w:firstRow="1" w:lastRow="0" w:firstColumn="1" w:lastColumn="0" w:noHBand="0" w:noVBand="1"/>
      </w:tblPr>
      <w:tblGrid>
        <w:gridCol w:w="4680"/>
        <w:gridCol w:w="4253"/>
        <w:gridCol w:w="5256"/>
      </w:tblGrid>
      <w:tr w:rsidR="00F0267D" w14:paraId="237D9693" w14:textId="77777777" w:rsidTr="00661651">
        <w:tblPrEx>
          <w:tblCellMar>
            <w:top w:w="0" w:type="dxa"/>
            <w:bottom w:w="0" w:type="dxa"/>
          </w:tblCellMar>
        </w:tblPrEx>
        <w:trPr>
          <w:trHeight w:hRule="exact" w:val="346"/>
        </w:trPr>
        <w:tc>
          <w:tcPr>
            <w:tcW w:w="4680" w:type="dxa"/>
            <w:tcBorders>
              <w:top w:val="single" w:sz="5" w:space="0" w:color="000000"/>
              <w:left w:val="single" w:sz="5" w:space="0" w:color="000000"/>
              <w:bottom w:val="single" w:sz="5" w:space="0" w:color="000000"/>
              <w:right w:val="single" w:sz="5" w:space="0" w:color="000000"/>
            </w:tcBorders>
            <w:shd w:val="clear" w:color="ADAAAA" w:fill="ADAAAA"/>
            <w:vAlign w:val="center"/>
          </w:tcPr>
          <w:p w14:paraId="237D9690" w14:textId="77777777" w:rsidR="00F0267D" w:rsidRDefault="00000000">
            <w:pPr>
              <w:spacing w:before="38" w:after="81" w:line="226" w:lineRule="exact"/>
              <w:ind w:left="115"/>
              <w:textAlignment w:val="baseline"/>
              <w:rPr>
                <w:rFonts w:ascii="Calibri" w:eastAsia="Calibri" w:hAnsi="Calibri"/>
                <w:b/>
                <w:color w:val="000000"/>
              </w:rPr>
            </w:pPr>
            <w:r>
              <w:rPr>
                <w:rFonts w:ascii="Calibri" w:eastAsia="Calibri" w:hAnsi="Calibri"/>
                <w:b/>
                <w:color w:val="000000"/>
              </w:rPr>
              <w:t>Act / Background</w:t>
            </w:r>
          </w:p>
        </w:tc>
        <w:tc>
          <w:tcPr>
            <w:tcW w:w="4253" w:type="dxa"/>
            <w:tcBorders>
              <w:top w:val="single" w:sz="5" w:space="0" w:color="000000"/>
              <w:left w:val="single" w:sz="5" w:space="0" w:color="000000"/>
              <w:bottom w:val="single" w:sz="5" w:space="0" w:color="000000"/>
              <w:right w:val="single" w:sz="5" w:space="0" w:color="000000"/>
            </w:tcBorders>
            <w:shd w:val="clear" w:color="ADAAAA" w:fill="ADAAAA"/>
            <w:vAlign w:val="center"/>
          </w:tcPr>
          <w:p w14:paraId="237D9691" w14:textId="77777777" w:rsidR="00F0267D" w:rsidRDefault="00000000">
            <w:pPr>
              <w:spacing w:before="38" w:after="81" w:line="226" w:lineRule="exact"/>
              <w:ind w:left="110"/>
              <w:textAlignment w:val="baseline"/>
              <w:rPr>
                <w:rFonts w:ascii="Calibri" w:eastAsia="Calibri" w:hAnsi="Calibri"/>
                <w:b/>
                <w:color w:val="000000"/>
              </w:rPr>
            </w:pPr>
            <w:r>
              <w:rPr>
                <w:rFonts w:ascii="Calibri" w:eastAsia="Calibri" w:hAnsi="Calibri"/>
                <w:b/>
                <w:color w:val="000000"/>
              </w:rPr>
              <w:t>What is staying with the Minister/DCCEEW</w:t>
            </w:r>
          </w:p>
        </w:tc>
        <w:tc>
          <w:tcPr>
            <w:tcW w:w="5256" w:type="dxa"/>
            <w:tcBorders>
              <w:top w:val="single" w:sz="5" w:space="0" w:color="000000"/>
              <w:left w:val="single" w:sz="5" w:space="0" w:color="000000"/>
              <w:bottom w:val="single" w:sz="5" w:space="0" w:color="000000"/>
              <w:right w:val="single" w:sz="5" w:space="0" w:color="000000"/>
            </w:tcBorders>
            <w:shd w:val="clear" w:color="ADAAAA" w:fill="ADAAAA"/>
            <w:vAlign w:val="center"/>
          </w:tcPr>
          <w:p w14:paraId="237D9692" w14:textId="77777777" w:rsidR="00F0267D" w:rsidRDefault="00000000">
            <w:pPr>
              <w:spacing w:before="38" w:after="81" w:line="226" w:lineRule="exact"/>
              <w:ind w:left="115"/>
              <w:textAlignment w:val="baseline"/>
              <w:rPr>
                <w:rFonts w:ascii="Calibri" w:eastAsia="Calibri" w:hAnsi="Calibri"/>
                <w:b/>
                <w:color w:val="000000"/>
              </w:rPr>
            </w:pPr>
            <w:r>
              <w:rPr>
                <w:rFonts w:ascii="Calibri" w:eastAsia="Calibri" w:hAnsi="Calibri"/>
                <w:b/>
                <w:color w:val="000000"/>
              </w:rPr>
              <w:t>What is transferring to EPA</w:t>
            </w:r>
          </w:p>
        </w:tc>
      </w:tr>
      <w:tr w:rsidR="00F0267D" w14:paraId="237D9697" w14:textId="77777777" w:rsidTr="00661651">
        <w:tblPrEx>
          <w:tblCellMar>
            <w:top w:w="0" w:type="dxa"/>
            <w:bottom w:w="0" w:type="dxa"/>
          </w:tblCellMar>
        </w:tblPrEx>
        <w:trPr>
          <w:trHeight w:hRule="exact" w:val="283"/>
        </w:trPr>
        <w:tc>
          <w:tcPr>
            <w:tcW w:w="4680" w:type="dxa"/>
            <w:tcBorders>
              <w:top w:val="single" w:sz="5" w:space="0" w:color="000000"/>
              <w:left w:val="single" w:sz="5" w:space="0" w:color="000000"/>
              <w:right w:val="single" w:sz="5" w:space="0" w:color="000000"/>
            </w:tcBorders>
            <w:vAlign w:val="center"/>
          </w:tcPr>
          <w:p w14:paraId="237D9694" w14:textId="77777777" w:rsidR="00F0267D" w:rsidRDefault="00000000" w:rsidP="00661651">
            <w:pPr>
              <w:numPr>
                <w:ilvl w:val="0"/>
                <w:numId w:val="44"/>
              </w:numPr>
              <w:tabs>
                <w:tab w:val="left" w:pos="288"/>
                <w:tab w:val="right" w:pos="4536"/>
              </w:tabs>
              <w:spacing w:after="10" w:line="233" w:lineRule="exact"/>
              <w:ind w:left="144"/>
              <w:textAlignment w:val="baseline"/>
              <w:rPr>
                <w:rFonts w:ascii="Calibri" w:eastAsia="Calibri" w:hAnsi="Calibri"/>
                <w:color w:val="000000"/>
              </w:rPr>
            </w:pPr>
            <w:r>
              <w:rPr>
                <w:rFonts w:ascii="Calibri" w:eastAsia="Calibri" w:hAnsi="Calibri"/>
                <w:color w:val="000000"/>
              </w:rPr>
              <w:t>regulate outdoor power equipment and marine</w:t>
            </w:r>
          </w:p>
        </w:tc>
        <w:tc>
          <w:tcPr>
            <w:tcW w:w="4253" w:type="dxa"/>
            <w:tcBorders>
              <w:top w:val="single" w:sz="5" w:space="0" w:color="000000"/>
              <w:left w:val="single" w:sz="5" w:space="0" w:color="000000"/>
              <w:right w:val="single" w:sz="5" w:space="0" w:color="000000"/>
            </w:tcBorders>
          </w:tcPr>
          <w:p w14:paraId="237D9695"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5256" w:type="dxa"/>
            <w:tcBorders>
              <w:top w:val="single" w:sz="5" w:space="0" w:color="000000"/>
              <w:left w:val="single" w:sz="5" w:space="0" w:color="000000"/>
              <w:right w:val="single" w:sz="5" w:space="0" w:color="000000"/>
            </w:tcBorders>
            <w:vAlign w:val="center"/>
          </w:tcPr>
          <w:p w14:paraId="237D9696" w14:textId="77777777" w:rsidR="00F0267D" w:rsidRDefault="00000000" w:rsidP="00661651">
            <w:pPr>
              <w:numPr>
                <w:ilvl w:val="0"/>
                <w:numId w:val="44"/>
              </w:numPr>
              <w:tabs>
                <w:tab w:val="left" w:pos="288"/>
              </w:tabs>
              <w:spacing w:after="10" w:line="233" w:lineRule="exact"/>
              <w:ind w:left="144"/>
              <w:textAlignment w:val="baseline"/>
              <w:rPr>
                <w:rFonts w:ascii="Calibri" w:eastAsia="Calibri" w:hAnsi="Calibri"/>
                <w:color w:val="000000"/>
              </w:rPr>
            </w:pPr>
            <w:r>
              <w:rPr>
                <w:rFonts w:ascii="Calibri" w:eastAsia="Calibri" w:hAnsi="Calibri"/>
                <w:color w:val="000000"/>
              </w:rPr>
              <w:t>forfeiture of emissions-controlled products (Part 6)</w:t>
            </w:r>
          </w:p>
        </w:tc>
      </w:tr>
      <w:tr w:rsidR="00F0267D" w14:paraId="237D969B" w14:textId="77777777" w:rsidTr="00661651">
        <w:tblPrEx>
          <w:tblCellMar>
            <w:top w:w="0" w:type="dxa"/>
            <w:bottom w:w="0" w:type="dxa"/>
          </w:tblCellMar>
        </w:tblPrEx>
        <w:trPr>
          <w:trHeight w:hRule="exact" w:val="278"/>
        </w:trPr>
        <w:tc>
          <w:tcPr>
            <w:tcW w:w="4680" w:type="dxa"/>
            <w:tcBorders>
              <w:left w:val="single" w:sz="5" w:space="0" w:color="000000"/>
              <w:right w:val="single" w:sz="5" w:space="0" w:color="000000"/>
            </w:tcBorders>
            <w:vAlign w:val="center"/>
          </w:tcPr>
          <w:p w14:paraId="237D9698" w14:textId="77777777" w:rsidR="00F0267D" w:rsidRDefault="00000000">
            <w:pPr>
              <w:spacing w:after="29" w:line="221" w:lineRule="exact"/>
              <w:ind w:left="295"/>
              <w:textAlignment w:val="baseline"/>
              <w:rPr>
                <w:rFonts w:ascii="Calibri" w:eastAsia="Calibri" w:hAnsi="Calibri"/>
                <w:color w:val="000000"/>
              </w:rPr>
            </w:pPr>
            <w:r>
              <w:rPr>
                <w:rFonts w:ascii="Calibri" w:eastAsia="Calibri" w:hAnsi="Calibri"/>
                <w:color w:val="000000"/>
              </w:rPr>
              <w:t>engines to contribute to improved air quality in</w:t>
            </w:r>
          </w:p>
        </w:tc>
        <w:tc>
          <w:tcPr>
            <w:tcW w:w="4253" w:type="dxa"/>
            <w:tcBorders>
              <w:left w:val="single" w:sz="5" w:space="0" w:color="000000"/>
              <w:right w:val="single" w:sz="5" w:space="0" w:color="000000"/>
            </w:tcBorders>
          </w:tcPr>
          <w:p w14:paraId="237D9699" w14:textId="3FC88EA3" w:rsidR="00F0267D" w:rsidRDefault="00F0267D">
            <w:pPr>
              <w:textAlignment w:val="baseline"/>
              <w:rPr>
                <w:rFonts w:ascii="Calibri" w:eastAsia="Calibri" w:hAnsi="Calibri"/>
                <w:color w:val="000000"/>
                <w:sz w:val="24"/>
              </w:rPr>
            </w:pPr>
          </w:p>
        </w:tc>
        <w:tc>
          <w:tcPr>
            <w:tcW w:w="5256" w:type="dxa"/>
            <w:tcBorders>
              <w:left w:val="single" w:sz="5" w:space="0" w:color="000000"/>
              <w:right w:val="single" w:sz="5" w:space="0" w:color="000000"/>
            </w:tcBorders>
            <w:vAlign w:val="center"/>
          </w:tcPr>
          <w:p w14:paraId="237D969A" w14:textId="77777777" w:rsidR="00F0267D" w:rsidRDefault="00000000">
            <w:pPr>
              <w:spacing w:after="29" w:line="221" w:lineRule="exact"/>
              <w:ind w:left="295"/>
              <w:textAlignment w:val="baseline"/>
              <w:rPr>
                <w:rFonts w:ascii="Calibri" w:eastAsia="Calibri" w:hAnsi="Calibri"/>
                <w:color w:val="000000"/>
              </w:rPr>
            </w:pPr>
            <w:r>
              <w:rPr>
                <w:rFonts w:ascii="Calibri" w:eastAsia="Calibri" w:hAnsi="Calibri"/>
                <w:color w:val="000000"/>
              </w:rPr>
              <w:t>including interfering with seized product (section 33)</w:t>
            </w:r>
          </w:p>
        </w:tc>
      </w:tr>
      <w:tr w:rsidR="00F0267D" w14:paraId="237D969F" w14:textId="77777777" w:rsidTr="00661651">
        <w:tblPrEx>
          <w:tblCellMar>
            <w:top w:w="0" w:type="dxa"/>
            <w:bottom w:w="0" w:type="dxa"/>
          </w:tblCellMar>
        </w:tblPrEx>
        <w:trPr>
          <w:trHeight w:hRule="exact" w:val="283"/>
        </w:trPr>
        <w:tc>
          <w:tcPr>
            <w:tcW w:w="4680" w:type="dxa"/>
            <w:tcBorders>
              <w:left w:val="single" w:sz="5" w:space="0" w:color="000000"/>
              <w:right w:val="single" w:sz="5" w:space="0" w:color="000000"/>
            </w:tcBorders>
            <w:vAlign w:val="center"/>
          </w:tcPr>
          <w:p w14:paraId="237D969C" w14:textId="77777777" w:rsidR="00F0267D" w:rsidRDefault="00000000">
            <w:pPr>
              <w:spacing w:after="34" w:line="220" w:lineRule="exact"/>
              <w:ind w:left="295"/>
              <w:textAlignment w:val="baseline"/>
              <w:rPr>
                <w:rFonts w:ascii="Calibri" w:eastAsia="Calibri" w:hAnsi="Calibri"/>
                <w:color w:val="000000"/>
              </w:rPr>
            </w:pPr>
            <w:r>
              <w:rPr>
                <w:rFonts w:ascii="Calibri" w:eastAsia="Calibri" w:hAnsi="Calibri"/>
                <w:color w:val="000000"/>
              </w:rPr>
              <w:t>Australia;</w:t>
            </w:r>
          </w:p>
        </w:tc>
        <w:tc>
          <w:tcPr>
            <w:tcW w:w="4253" w:type="dxa"/>
            <w:tcBorders>
              <w:left w:val="single" w:sz="5" w:space="0" w:color="000000"/>
              <w:right w:val="single" w:sz="5" w:space="0" w:color="000000"/>
            </w:tcBorders>
          </w:tcPr>
          <w:p w14:paraId="237D969D" w14:textId="0C14EAB2" w:rsidR="00F0267D" w:rsidRDefault="00F0267D">
            <w:pPr>
              <w:textAlignment w:val="baseline"/>
              <w:rPr>
                <w:rFonts w:ascii="Calibri" w:eastAsia="Calibri" w:hAnsi="Calibri"/>
                <w:color w:val="000000"/>
                <w:sz w:val="24"/>
              </w:rPr>
            </w:pPr>
          </w:p>
        </w:tc>
        <w:tc>
          <w:tcPr>
            <w:tcW w:w="5256" w:type="dxa"/>
            <w:tcBorders>
              <w:left w:val="single" w:sz="5" w:space="0" w:color="000000"/>
              <w:right w:val="single" w:sz="5" w:space="0" w:color="000000"/>
            </w:tcBorders>
            <w:vAlign w:val="center"/>
          </w:tcPr>
          <w:p w14:paraId="237D969E" w14:textId="77777777" w:rsidR="00F0267D" w:rsidRDefault="00000000">
            <w:pPr>
              <w:spacing w:after="33" w:line="221" w:lineRule="exact"/>
              <w:ind w:left="295"/>
              <w:textAlignment w:val="baseline"/>
              <w:rPr>
                <w:rFonts w:ascii="Calibri" w:eastAsia="Calibri" w:hAnsi="Calibri"/>
                <w:color w:val="000000"/>
              </w:rPr>
            </w:pPr>
            <w:r>
              <w:rPr>
                <w:rFonts w:ascii="Calibri" w:eastAsia="Calibri" w:hAnsi="Calibri"/>
                <w:color w:val="000000"/>
              </w:rPr>
              <w:t>and the disposal of forfeited products (section 39);</w:t>
            </w:r>
          </w:p>
        </w:tc>
      </w:tr>
      <w:tr w:rsidR="00F0267D" w14:paraId="237D96A3" w14:textId="77777777" w:rsidTr="00661651">
        <w:tblPrEx>
          <w:tblCellMar>
            <w:top w:w="0" w:type="dxa"/>
            <w:bottom w:w="0" w:type="dxa"/>
          </w:tblCellMar>
        </w:tblPrEx>
        <w:trPr>
          <w:trHeight w:hRule="exact" w:val="255"/>
        </w:trPr>
        <w:tc>
          <w:tcPr>
            <w:tcW w:w="4680" w:type="dxa"/>
            <w:tcBorders>
              <w:left w:val="single" w:sz="5" w:space="0" w:color="000000"/>
              <w:right w:val="single" w:sz="5" w:space="0" w:color="000000"/>
            </w:tcBorders>
            <w:vAlign w:val="center"/>
          </w:tcPr>
          <w:p w14:paraId="237D96A0" w14:textId="77777777" w:rsidR="00F0267D" w:rsidRDefault="00000000" w:rsidP="00661651">
            <w:pPr>
              <w:numPr>
                <w:ilvl w:val="0"/>
                <w:numId w:val="44"/>
              </w:numPr>
              <w:tabs>
                <w:tab w:val="left" w:pos="288"/>
                <w:tab w:val="right" w:pos="4536"/>
              </w:tabs>
              <w:spacing w:after="14" w:line="233" w:lineRule="exact"/>
              <w:ind w:left="144"/>
              <w:textAlignment w:val="baseline"/>
              <w:rPr>
                <w:rFonts w:ascii="Calibri" w:eastAsia="Calibri" w:hAnsi="Calibri"/>
                <w:color w:val="000000"/>
              </w:rPr>
            </w:pPr>
            <w:r>
              <w:rPr>
                <w:rFonts w:ascii="Calibri" w:eastAsia="Calibri" w:hAnsi="Calibri"/>
                <w:color w:val="000000"/>
              </w:rPr>
              <w:t>maintain and improve air quality, human health</w:t>
            </w:r>
          </w:p>
        </w:tc>
        <w:tc>
          <w:tcPr>
            <w:tcW w:w="4253" w:type="dxa"/>
            <w:tcBorders>
              <w:left w:val="single" w:sz="5" w:space="0" w:color="000000"/>
              <w:right w:val="single" w:sz="5" w:space="0" w:color="000000"/>
            </w:tcBorders>
          </w:tcPr>
          <w:p w14:paraId="237D96A1" w14:textId="197C5C39" w:rsidR="00F0267D" w:rsidRDefault="00F0267D">
            <w:pPr>
              <w:textAlignment w:val="baseline"/>
              <w:rPr>
                <w:rFonts w:ascii="Calibri" w:eastAsia="Calibri" w:hAnsi="Calibri"/>
                <w:color w:val="000000"/>
                <w:sz w:val="24"/>
              </w:rPr>
            </w:pPr>
          </w:p>
        </w:tc>
        <w:tc>
          <w:tcPr>
            <w:tcW w:w="5256" w:type="dxa"/>
            <w:tcBorders>
              <w:left w:val="single" w:sz="5" w:space="0" w:color="000000"/>
              <w:right w:val="single" w:sz="5" w:space="0" w:color="000000"/>
            </w:tcBorders>
            <w:vAlign w:val="center"/>
          </w:tcPr>
          <w:p w14:paraId="237D96A2" w14:textId="77777777" w:rsidR="00F0267D" w:rsidRDefault="00000000" w:rsidP="00661651">
            <w:pPr>
              <w:numPr>
                <w:ilvl w:val="0"/>
                <w:numId w:val="44"/>
              </w:numPr>
              <w:tabs>
                <w:tab w:val="left" w:pos="288"/>
              </w:tabs>
              <w:spacing w:after="14" w:line="233" w:lineRule="exact"/>
              <w:ind w:left="144"/>
              <w:textAlignment w:val="baseline"/>
              <w:rPr>
                <w:rFonts w:ascii="Calibri" w:eastAsia="Calibri" w:hAnsi="Calibri"/>
                <w:color w:val="000000"/>
              </w:rPr>
            </w:pPr>
            <w:r>
              <w:rPr>
                <w:rFonts w:ascii="Calibri" w:eastAsia="Calibri" w:hAnsi="Calibri"/>
                <w:color w:val="000000"/>
              </w:rPr>
              <w:t>appointing inspectors (section 41), publishing</w:t>
            </w:r>
          </w:p>
        </w:tc>
      </w:tr>
      <w:tr w:rsidR="00F0267D" w14:paraId="237D96A7" w14:textId="77777777" w:rsidTr="00661651">
        <w:tblPrEx>
          <w:tblCellMar>
            <w:top w:w="0" w:type="dxa"/>
            <w:bottom w:w="0" w:type="dxa"/>
          </w:tblCellMar>
        </w:tblPrEx>
        <w:trPr>
          <w:trHeight w:hRule="exact" w:val="269"/>
        </w:trPr>
        <w:tc>
          <w:tcPr>
            <w:tcW w:w="4680" w:type="dxa"/>
            <w:tcBorders>
              <w:left w:val="single" w:sz="5" w:space="0" w:color="000000"/>
              <w:right w:val="single" w:sz="5" w:space="0" w:color="000000"/>
            </w:tcBorders>
            <w:vAlign w:val="center"/>
          </w:tcPr>
          <w:p w14:paraId="237D96A4" w14:textId="77777777" w:rsidR="00F0267D" w:rsidRDefault="00000000">
            <w:pPr>
              <w:spacing w:after="19" w:line="221" w:lineRule="exact"/>
              <w:ind w:left="295"/>
              <w:textAlignment w:val="baseline"/>
              <w:rPr>
                <w:rFonts w:ascii="Calibri" w:eastAsia="Calibri" w:hAnsi="Calibri"/>
                <w:color w:val="000000"/>
              </w:rPr>
            </w:pPr>
            <w:r>
              <w:rPr>
                <w:rFonts w:ascii="Calibri" w:eastAsia="Calibri" w:hAnsi="Calibri"/>
                <w:color w:val="000000"/>
              </w:rPr>
              <w:t>and the environment by reducing emission</w:t>
            </w:r>
          </w:p>
        </w:tc>
        <w:tc>
          <w:tcPr>
            <w:tcW w:w="4253" w:type="dxa"/>
            <w:tcBorders>
              <w:left w:val="single" w:sz="5" w:space="0" w:color="000000"/>
              <w:right w:val="single" w:sz="5" w:space="0" w:color="000000"/>
            </w:tcBorders>
          </w:tcPr>
          <w:p w14:paraId="237D96A5" w14:textId="52EABAF7" w:rsidR="00F0267D" w:rsidRDefault="00F0267D">
            <w:pPr>
              <w:textAlignment w:val="baseline"/>
              <w:rPr>
                <w:rFonts w:ascii="Calibri" w:eastAsia="Calibri" w:hAnsi="Calibri"/>
                <w:color w:val="000000"/>
                <w:sz w:val="24"/>
              </w:rPr>
            </w:pPr>
          </w:p>
        </w:tc>
        <w:tc>
          <w:tcPr>
            <w:tcW w:w="5256" w:type="dxa"/>
            <w:tcBorders>
              <w:left w:val="single" w:sz="5" w:space="0" w:color="000000"/>
              <w:right w:val="single" w:sz="5" w:space="0" w:color="000000"/>
            </w:tcBorders>
            <w:vAlign w:val="center"/>
          </w:tcPr>
          <w:p w14:paraId="237D96A6" w14:textId="77777777" w:rsidR="00F0267D" w:rsidRDefault="00000000">
            <w:pPr>
              <w:spacing w:after="19" w:line="221" w:lineRule="exact"/>
              <w:ind w:left="295"/>
              <w:textAlignment w:val="baseline"/>
              <w:rPr>
                <w:rFonts w:ascii="Calibri" w:eastAsia="Calibri" w:hAnsi="Calibri"/>
                <w:color w:val="000000"/>
              </w:rPr>
            </w:pPr>
            <w:r>
              <w:rPr>
                <w:rFonts w:ascii="Calibri" w:eastAsia="Calibri" w:hAnsi="Calibri"/>
                <w:color w:val="000000"/>
              </w:rPr>
              <w:t>information relating to certifications and exemptions</w:t>
            </w:r>
          </w:p>
        </w:tc>
      </w:tr>
      <w:tr w:rsidR="00F0267D" w14:paraId="237D96AB" w14:textId="77777777" w:rsidTr="00661651">
        <w:tblPrEx>
          <w:tblCellMar>
            <w:top w:w="0" w:type="dxa"/>
            <w:bottom w:w="0" w:type="dxa"/>
          </w:tblCellMar>
        </w:tblPrEx>
        <w:trPr>
          <w:trHeight w:hRule="exact" w:val="547"/>
        </w:trPr>
        <w:tc>
          <w:tcPr>
            <w:tcW w:w="4680" w:type="dxa"/>
            <w:tcBorders>
              <w:left w:val="single" w:sz="5" w:space="0" w:color="000000"/>
              <w:right w:val="single" w:sz="5" w:space="0" w:color="000000"/>
            </w:tcBorders>
          </w:tcPr>
          <w:p w14:paraId="237D96A8" w14:textId="77777777" w:rsidR="00F0267D" w:rsidRDefault="00000000">
            <w:pPr>
              <w:spacing w:after="28" w:line="259" w:lineRule="exact"/>
              <w:ind w:left="288" w:right="324"/>
              <w:textAlignment w:val="baseline"/>
              <w:rPr>
                <w:rFonts w:ascii="Calibri" w:eastAsia="Calibri" w:hAnsi="Calibri"/>
                <w:color w:val="000000"/>
              </w:rPr>
            </w:pPr>
            <w:r>
              <w:rPr>
                <w:rFonts w:ascii="Calibri" w:eastAsia="Calibri" w:hAnsi="Calibri"/>
                <w:color w:val="000000"/>
              </w:rPr>
              <w:t>from outdoor petrol-powered equipment and marine engines;</w:t>
            </w:r>
          </w:p>
        </w:tc>
        <w:tc>
          <w:tcPr>
            <w:tcW w:w="4253" w:type="dxa"/>
            <w:tcBorders>
              <w:left w:val="single" w:sz="5" w:space="0" w:color="000000"/>
              <w:right w:val="single" w:sz="5" w:space="0" w:color="000000"/>
            </w:tcBorders>
          </w:tcPr>
          <w:p w14:paraId="237D96A9" w14:textId="121381C8" w:rsidR="00F0267D" w:rsidRDefault="00F0267D">
            <w:pPr>
              <w:textAlignment w:val="baseline"/>
              <w:rPr>
                <w:rFonts w:ascii="Calibri" w:eastAsia="Calibri" w:hAnsi="Calibri"/>
                <w:color w:val="000000"/>
                <w:sz w:val="24"/>
              </w:rPr>
            </w:pPr>
          </w:p>
        </w:tc>
        <w:tc>
          <w:tcPr>
            <w:tcW w:w="5256" w:type="dxa"/>
            <w:tcBorders>
              <w:left w:val="single" w:sz="5" w:space="0" w:color="000000"/>
              <w:right w:val="single" w:sz="5" w:space="0" w:color="000000"/>
            </w:tcBorders>
          </w:tcPr>
          <w:p w14:paraId="237D96AA" w14:textId="77777777" w:rsidR="00F0267D" w:rsidRDefault="00000000">
            <w:pPr>
              <w:spacing w:after="297" w:line="221" w:lineRule="exact"/>
              <w:ind w:left="295"/>
              <w:textAlignment w:val="baseline"/>
              <w:rPr>
                <w:rFonts w:ascii="Calibri" w:eastAsia="Calibri" w:hAnsi="Calibri"/>
                <w:color w:val="000000"/>
              </w:rPr>
            </w:pPr>
            <w:r>
              <w:rPr>
                <w:rFonts w:ascii="Calibri" w:eastAsia="Calibri" w:hAnsi="Calibri"/>
                <w:color w:val="000000"/>
              </w:rPr>
              <w:t>(section 42) and compliance audits (section 44).</w:t>
            </w:r>
          </w:p>
        </w:tc>
      </w:tr>
      <w:tr w:rsidR="00F0267D" w14:paraId="237D96AF" w14:textId="77777777" w:rsidTr="00661651">
        <w:tblPrEx>
          <w:tblCellMar>
            <w:top w:w="0" w:type="dxa"/>
            <w:bottom w:w="0" w:type="dxa"/>
          </w:tblCellMar>
        </w:tblPrEx>
        <w:trPr>
          <w:trHeight w:hRule="exact" w:val="1353"/>
        </w:trPr>
        <w:tc>
          <w:tcPr>
            <w:tcW w:w="4680" w:type="dxa"/>
            <w:tcBorders>
              <w:left w:val="single" w:sz="5" w:space="0" w:color="000000"/>
              <w:right w:val="single" w:sz="5" w:space="0" w:color="000000"/>
            </w:tcBorders>
          </w:tcPr>
          <w:p w14:paraId="237D96AC" w14:textId="77777777" w:rsidR="00F0267D" w:rsidRDefault="00000000" w:rsidP="00661651">
            <w:pPr>
              <w:numPr>
                <w:ilvl w:val="0"/>
                <w:numId w:val="44"/>
              </w:numPr>
              <w:tabs>
                <w:tab w:val="left" w:pos="288"/>
              </w:tabs>
              <w:spacing w:after="15" w:line="264" w:lineRule="exact"/>
              <w:ind w:left="288" w:right="252" w:hanging="144"/>
              <w:textAlignment w:val="baseline"/>
              <w:rPr>
                <w:rFonts w:ascii="Calibri" w:eastAsia="Calibri" w:hAnsi="Calibri"/>
                <w:color w:val="000000"/>
                <w:spacing w:val="-2"/>
              </w:rPr>
            </w:pPr>
            <w:r>
              <w:rPr>
                <w:rFonts w:ascii="Calibri" w:eastAsia="Calibri" w:hAnsi="Calibri"/>
                <w:color w:val="000000"/>
                <w:spacing w:val="-2"/>
              </w:rPr>
              <w:t>ensure any emission-reduction measures provide for a consistent national approach and are commensurate with international trade requirements and accepted international standards;</w:t>
            </w:r>
          </w:p>
        </w:tc>
        <w:tc>
          <w:tcPr>
            <w:tcW w:w="4253" w:type="dxa"/>
            <w:tcBorders>
              <w:left w:val="single" w:sz="5" w:space="0" w:color="000000"/>
              <w:right w:val="single" w:sz="5" w:space="0" w:color="000000"/>
            </w:tcBorders>
          </w:tcPr>
          <w:p w14:paraId="237D96AD" w14:textId="56607063" w:rsidR="00F0267D" w:rsidRDefault="00F0267D">
            <w:pPr>
              <w:ind w:left="10"/>
              <w:jc w:val="center"/>
              <w:textAlignment w:val="baseline"/>
            </w:pPr>
          </w:p>
        </w:tc>
        <w:tc>
          <w:tcPr>
            <w:tcW w:w="5256" w:type="dxa"/>
            <w:tcBorders>
              <w:left w:val="single" w:sz="5" w:space="0" w:color="000000"/>
              <w:right w:val="single" w:sz="5" w:space="0" w:color="000000"/>
            </w:tcBorders>
          </w:tcPr>
          <w:p w14:paraId="237D96AE"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r w:rsidR="00F0267D" w14:paraId="237D96B4" w14:textId="77777777" w:rsidTr="00661651">
        <w:tblPrEx>
          <w:tblCellMar>
            <w:top w:w="0" w:type="dxa"/>
            <w:bottom w:w="0" w:type="dxa"/>
          </w:tblCellMar>
        </w:tblPrEx>
        <w:trPr>
          <w:trHeight w:hRule="exact" w:val="1642"/>
        </w:trPr>
        <w:tc>
          <w:tcPr>
            <w:tcW w:w="4680" w:type="dxa"/>
            <w:tcBorders>
              <w:left w:val="single" w:sz="5" w:space="0" w:color="000000"/>
              <w:right w:val="single" w:sz="5" w:space="0" w:color="000000"/>
            </w:tcBorders>
          </w:tcPr>
          <w:p w14:paraId="237D96B1" w14:textId="77777777" w:rsidR="00F0267D" w:rsidRDefault="00000000" w:rsidP="00661651">
            <w:pPr>
              <w:numPr>
                <w:ilvl w:val="0"/>
                <w:numId w:val="44"/>
              </w:numPr>
              <w:tabs>
                <w:tab w:val="left" w:pos="288"/>
              </w:tabs>
              <w:spacing w:after="47" w:line="265" w:lineRule="exact"/>
              <w:ind w:left="288" w:right="252" w:hanging="144"/>
              <w:textAlignment w:val="baseline"/>
              <w:rPr>
                <w:rFonts w:ascii="Calibri" w:eastAsia="Calibri" w:hAnsi="Calibri"/>
                <w:color w:val="000000"/>
                <w:spacing w:val="-2"/>
              </w:rPr>
            </w:pPr>
            <w:r>
              <w:rPr>
                <w:rFonts w:ascii="Calibri" w:eastAsia="Calibri" w:hAnsi="Calibri"/>
                <w:color w:val="000000"/>
                <w:spacing w:val="-2"/>
              </w:rPr>
              <w:t>ensure that any compliance approach provides a net benefit to the community and meets the objectives of the Australian Government’s regulation reform agenda by minimising the impact and costs on business to the extent possible.</w:t>
            </w:r>
          </w:p>
        </w:tc>
        <w:tc>
          <w:tcPr>
            <w:tcW w:w="4253" w:type="dxa"/>
            <w:tcBorders>
              <w:left w:val="single" w:sz="5" w:space="0" w:color="000000"/>
              <w:right w:val="single" w:sz="5" w:space="0" w:color="000000"/>
            </w:tcBorders>
          </w:tcPr>
          <w:p w14:paraId="237D96B2" w14:textId="6A02918F" w:rsidR="00F0267D" w:rsidRDefault="00F0267D">
            <w:pPr>
              <w:textAlignment w:val="baseline"/>
              <w:rPr>
                <w:rFonts w:ascii="Calibri" w:eastAsia="Calibri" w:hAnsi="Calibri"/>
                <w:color w:val="000000"/>
                <w:sz w:val="24"/>
              </w:rPr>
            </w:pPr>
          </w:p>
        </w:tc>
        <w:tc>
          <w:tcPr>
            <w:tcW w:w="5256" w:type="dxa"/>
            <w:tcBorders>
              <w:left w:val="single" w:sz="5" w:space="0" w:color="000000"/>
              <w:right w:val="single" w:sz="5" w:space="0" w:color="000000"/>
            </w:tcBorders>
          </w:tcPr>
          <w:p w14:paraId="237D96B3" w14:textId="77777777" w:rsidR="00F0267D" w:rsidRDefault="00000000">
            <w:pPr>
              <w:spacing w:before="418"/>
              <w:textAlignment w:val="baseline"/>
            </w:pPr>
            <w:r>
              <w:rPr>
                <w:noProof/>
              </w:rPr>
              <w:drawing>
                <wp:inline distT="0" distB="0" distL="0" distR="0" wp14:anchorId="237D9ABD" wp14:editId="237D9ABE">
                  <wp:extent cx="222250" cy="34163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25"/>
                          <a:stretch>
                            <a:fillRect/>
                          </a:stretch>
                        </pic:blipFill>
                        <pic:spPr>
                          <a:xfrm>
                            <a:off x="0" y="0"/>
                            <a:ext cx="222250" cy="341630"/>
                          </a:xfrm>
                          <a:prstGeom prst="rect">
                            <a:avLst/>
                          </a:prstGeom>
                        </pic:spPr>
                      </pic:pic>
                    </a:graphicData>
                  </a:graphic>
                </wp:inline>
              </w:drawing>
            </w:r>
          </w:p>
        </w:tc>
      </w:tr>
      <w:tr w:rsidR="00F0267D" w14:paraId="237D96B8" w14:textId="77777777" w:rsidTr="00661651">
        <w:tblPrEx>
          <w:tblCellMar>
            <w:top w:w="0" w:type="dxa"/>
            <w:bottom w:w="0" w:type="dxa"/>
          </w:tblCellMar>
        </w:tblPrEx>
        <w:trPr>
          <w:trHeight w:hRule="exact" w:val="245"/>
        </w:trPr>
        <w:tc>
          <w:tcPr>
            <w:tcW w:w="4680" w:type="dxa"/>
            <w:tcBorders>
              <w:left w:val="single" w:sz="5" w:space="0" w:color="000000"/>
              <w:bottom w:val="single" w:sz="5" w:space="0" w:color="000000"/>
              <w:right w:val="single" w:sz="5" w:space="0" w:color="000000"/>
            </w:tcBorders>
          </w:tcPr>
          <w:p w14:paraId="237D96B5"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4253" w:type="dxa"/>
            <w:tcBorders>
              <w:left w:val="single" w:sz="5" w:space="0" w:color="000000"/>
              <w:bottom w:val="single" w:sz="5" w:space="0" w:color="000000"/>
              <w:right w:val="single" w:sz="5" w:space="0" w:color="000000"/>
            </w:tcBorders>
          </w:tcPr>
          <w:p w14:paraId="237D96B6"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5256" w:type="dxa"/>
            <w:tcBorders>
              <w:left w:val="single" w:sz="5" w:space="0" w:color="000000"/>
              <w:bottom w:val="single" w:sz="5" w:space="0" w:color="000000"/>
              <w:right w:val="single" w:sz="5" w:space="0" w:color="000000"/>
            </w:tcBorders>
          </w:tcPr>
          <w:p w14:paraId="237D96B7"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r w:rsidR="00F0267D" w14:paraId="237D96BC" w14:textId="77777777" w:rsidTr="00661651">
        <w:tblPrEx>
          <w:tblCellMar>
            <w:top w:w="0" w:type="dxa"/>
            <w:bottom w:w="0" w:type="dxa"/>
          </w:tblCellMar>
        </w:tblPrEx>
        <w:trPr>
          <w:trHeight w:hRule="exact" w:val="278"/>
        </w:trPr>
        <w:tc>
          <w:tcPr>
            <w:tcW w:w="4680" w:type="dxa"/>
            <w:tcBorders>
              <w:top w:val="single" w:sz="5" w:space="0" w:color="000000"/>
              <w:left w:val="single" w:sz="5" w:space="0" w:color="000000"/>
              <w:right w:val="single" w:sz="5" w:space="0" w:color="000000"/>
            </w:tcBorders>
            <w:vAlign w:val="center"/>
          </w:tcPr>
          <w:p w14:paraId="237D96B9" w14:textId="77777777" w:rsidR="00F0267D" w:rsidRDefault="00000000">
            <w:pPr>
              <w:spacing w:before="33" w:after="14" w:line="226" w:lineRule="exact"/>
              <w:ind w:left="115"/>
              <w:textAlignment w:val="baseline"/>
              <w:rPr>
                <w:rFonts w:ascii="Calibri" w:eastAsia="Calibri" w:hAnsi="Calibri"/>
                <w:b/>
                <w:i/>
                <w:color w:val="000000"/>
              </w:rPr>
            </w:pPr>
            <w:r>
              <w:rPr>
                <w:rFonts w:ascii="Calibri" w:eastAsia="Calibri" w:hAnsi="Calibri"/>
                <w:b/>
                <w:i/>
                <w:color w:val="000000"/>
              </w:rPr>
              <w:t>Recycling and Waste Reduction Act 2020</w:t>
            </w:r>
          </w:p>
        </w:tc>
        <w:tc>
          <w:tcPr>
            <w:tcW w:w="4253" w:type="dxa"/>
            <w:tcBorders>
              <w:top w:val="single" w:sz="5" w:space="0" w:color="000000"/>
              <w:left w:val="single" w:sz="5" w:space="0" w:color="000000"/>
              <w:right w:val="single" w:sz="5" w:space="0" w:color="000000"/>
            </w:tcBorders>
            <w:vAlign w:val="center"/>
          </w:tcPr>
          <w:p w14:paraId="237D96BA" w14:textId="77777777" w:rsidR="00F0267D" w:rsidRDefault="00000000">
            <w:pPr>
              <w:spacing w:before="33" w:after="20" w:line="220" w:lineRule="exact"/>
              <w:ind w:left="110"/>
              <w:textAlignment w:val="baseline"/>
              <w:rPr>
                <w:rFonts w:ascii="Calibri" w:eastAsia="Calibri" w:hAnsi="Calibri"/>
                <w:color w:val="000000"/>
              </w:rPr>
            </w:pPr>
            <w:r>
              <w:rPr>
                <w:rFonts w:ascii="Calibri" w:eastAsia="Calibri" w:hAnsi="Calibri"/>
                <w:color w:val="000000"/>
              </w:rPr>
              <w:t>The Minister will continue to have</w:t>
            </w:r>
          </w:p>
        </w:tc>
        <w:tc>
          <w:tcPr>
            <w:tcW w:w="5256" w:type="dxa"/>
            <w:tcBorders>
              <w:top w:val="single" w:sz="5" w:space="0" w:color="000000"/>
              <w:left w:val="single" w:sz="5" w:space="0" w:color="000000"/>
              <w:right w:val="single" w:sz="5" w:space="0" w:color="000000"/>
            </w:tcBorders>
            <w:vAlign w:val="center"/>
          </w:tcPr>
          <w:p w14:paraId="237D96BB" w14:textId="77777777" w:rsidR="00F0267D" w:rsidRDefault="00000000">
            <w:pPr>
              <w:spacing w:before="33" w:after="19" w:line="221" w:lineRule="exact"/>
              <w:ind w:left="115"/>
              <w:textAlignment w:val="baseline"/>
              <w:rPr>
                <w:rFonts w:ascii="Calibri" w:eastAsia="Calibri" w:hAnsi="Calibri"/>
                <w:color w:val="000000"/>
              </w:rPr>
            </w:pPr>
            <w:r>
              <w:rPr>
                <w:rFonts w:ascii="Calibri" w:eastAsia="Calibri" w:hAnsi="Calibri"/>
                <w:color w:val="000000"/>
              </w:rPr>
              <w:t>EPA will have responsibility for:</w:t>
            </w:r>
          </w:p>
        </w:tc>
      </w:tr>
      <w:tr w:rsidR="00F0267D" w14:paraId="237D96C0" w14:textId="77777777" w:rsidTr="00661651">
        <w:tblPrEx>
          <w:tblCellMar>
            <w:top w:w="0" w:type="dxa"/>
            <w:bottom w:w="0" w:type="dxa"/>
          </w:tblCellMar>
        </w:tblPrEx>
        <w:trPr>
          <w:trHeight w:hRule="exact" w:val="274"/>
        </w:trPr>
        <w:tc>
          <w:tcPr>
            <w:tcW w:w="4680" w:type="dxa"/>
            <w:tcBorders>
              <w:left w:val="single" w:sz="5" w:space="0" w:color="000000"/>
              <w:right w:val="single" w:sz="5" w:space="0" w:color="000000"/>
            </w:tcBorders>
          </w:tcPr>
          <w:p w14:paraId="237D96BD"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4253" w:type="dxa"/>
            <w:tcBorders>
              <w:left w:val="single" w:sz="5" w:space="0" w:color="000000"/>
              <w:right w:val="single" w:sz="5" w:space="0" w:color="000000"/>
            </w:tcBorders>
            <w:vAlign w:val="center"/>
          </w:tcPr>
          <w:p w14:paraId="237D96BE" w14:textId="77777777" w:rsidR="00F0267D" w:rsidRDefault="00000000">
            <w:pPr>
              <w:spacing w:after="23" w:line="222" w:lineRule="exact"/>
              <w:ind w:left="110"/>
              <w:textAlignment w:val="baseline"/>
              <w:rPr>
                <w:rFonts w:ascii="Calibri" w:eastAsia="Calibri" w:hAnsi="Calibri"/>
                <w:color w:val="000000"/>
              </w:rPr>
            </w:pPr>
            <w:r>
              <w:rPr>
                <w:rFonts w:ascii="Calibri" w:eastAsia="Calibri" w:hAnsi="Calibri"/>
                <w:color w:val="000000"/>
              </w:rPr>
              <w:t>responsibility for:</w:t>
            </w:r>
          </w:p>
        </w:tc>
        <w:tc>
          <w:tcPr>
            <w:tcW w:w="5256" w:type="dxa"/>
            <w:tcBorders>
              <w:left w:val="single" w:sz="5" w:space="0" w:color="000000"/>
              <w:right w:val="single" w:sz="5" w:space="0" w:color="000000"/>
            </w:tcBorders>
            <w:vAlign w:val="center"/>
          </w:tcPr>
          <w:p w14:paraId="237D96BF" w14:textId="77777777" w:rsidR="00F0267D" w:rsidRDefault="00000000" w:rsidP="00661651">
            <w:pPr>
              <w:numPr>
                <w:ilvl w:val="0"/>
                <w:numId w:val="39"/>
              </w:numPr>
              <w:tabs>
                <w:tab w:val="clear" w:pos="360"/>
                <w:tab w:val="left" w:pos="504"/>
              </w:tabs>
              <w:spacing w:after="9" w:line="233" w:lineRule="exact"/>
              <w:ind w:left="144"/>
              <w:textAlignment w:val="baseline"/>
              <w:rPr>
                <w:rFonts w:ascii="Calibri" w:eastAsia="Calibri" w:hAnsi="Calibri"/>
                <w:color w:val="000000"/>
              </w:rPr>
            </w:pPr>
            <w:r>
              <w:rPr>
                <w:rFonts w:ascii="Calibri" w:eastAsia="Calibri" w:hAnsi="Calibri"/>
                <w:color w:val="000000"/>
              </w:rPr>
              <w:t>granting, varying, suspending, and revoking waste</w:t>
            </w:r>
          </w:p>
        </w:tc>
      </w:tr>
      <w:tr w:rsidR="00F0267D" w14:paraId="237D96C4" w14:textId="77777777" w:rsidTr="00661651">
        <w:tblPrEx>
          <w:tblCellMar>
            <w:top w:w="0" w:type="dxa"/>
            <w:bottom w:w="0" w:type="dxa"/>
          </w:tblCellMar>
        </w:tblPrEx>
        <w:trPr>
          <w:trHeight w:hRule="exact" w:val="273"/>
        </w:trPr>
        <w:tc>
          <w:tcPr>
            <w:tcW w:w="4680" w:type="dxa"/>
            <w:tcBorders>
              <w:left w:val="single" w:sz="5" w:space="0" w:color="000000"/>
              <w:right w:val="single" w:sz="5" w:space="0" w:color="000000"/>
            </w:tcBorders>
            <w:vAlign w:val="center"/>
          </w:tcPr>
          <w:p w14:paraId="237D96C1" w14:textId="77777777" w:rsidR="00F0267D" w:rsidRDefault="00000000">
            <w:pPr>
              <w:spacing w:after="28" w:line="222" w:lineRule="exact"/>
              <w:ind w:left="115"/>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i/>
                <w:color w:val="000000"/>
              </w:rPr>
              <w:t>Recycling and Waste Reduction Act 2020</w:t>
            </w:r>
          </w:p>
        </w:tc>
        <w:tc>
          <w:tcPr>
            <w:tcW w:w="4253" w:type="dxa"/>
            <w:tcBorders>
              <w:left w:val="single" w:sz="5" w:space="0" w:color="000000"/>
              <w:right w:val="single" w:sz="5" w:space="0" w:color="000000"/>
            </w:tcBorders>
            <w:vAlign w:val="center"/>
          </w:tcPr>
          <w:p w14:paraId="237D96C2" w14:textId="77777777" w:rsidR="00F0267D" w:rsidRDefault="00000000" w:rsidP="00661651">
            <w:pPr>
              <w:numPr>
                <w:ilvl w:val="0"/>
                <w:numId w:val="39"/>
              </w:numPr>
              <w:tabs>
                <w:tab w:val="clear" w:pos="360"/>
                <w:tab w:val="left" w:pos="504"/>
              </w:tabs>
              <w:spacing w:after="14" w:line="233" w:lineRule="exact"/>
              <w:ind w:left="144"/>
              <w:textAlignment w:val="baseline"/>
              <w:rPr>
                <w:rFonts w:ascii="Calibri" w:eastAsia="Calibri" w:hAnsi="Calibri"/>
                <w:color w:val="000000"/>
              </w:rPr>
            </w:pPr>
            <w:r>
              <w:rPr>
                <w:rFonts w:ascii="Calibri" w:eastAsia="Calibri" w:hAnsi="Calibri"/>
                <w:color w:val="000000"/>
              </w:rPr>
              <w:t>granting, varying, and revoking waste</w:t>
            </w:r>
          </w:p>
        </w:tc>
        <w:tc>
          <w:tcPr>
            <w:tcW w:w="5256" w:type="dxa"/>
            <w:tcBorders>
              <w:left w:val="single" w:sz="5" w:space="0" w:color="000000"/>
              <w:right w:val="single" w:sz="5" w:space="0" w:color="000000"/>
            </w:tcBorders>
            <w:vAlign w:val="center"/>
          </w:tcPr>
          <w:p w14:paraId="237D96C3" w14:textId="77777777" w:rsidR="00F0267D" w:rsidRDefault="00000000">
            <w:pPr>
              <w:spacing w:before="33" w:after="14" w:line="221" w:lineRule="exact"/>
              <w:ind w:left="475"/>
              <w:textAlignment w:val="baseline"/>
              <w:rPr>
                <w:rFonts w:ascii="Calibri" w:eastAsia="Calibri" w:hAnsi="Calibri"/>
                <w:color w:val="000000"/>
              </w:rPr>
            </w:pPr>
            <w:r>
              <w:rPr>
                <w:rFonts w:ascii="Calibri" w:eastAsia="Calibri" w:hAnsi="Calibri"/>
                <w:color w:val="000000"/>
              </w:rPr>
              <w:t>export licences;</w:t>
            </w:r>
          </w:p>
        </w:tc>
      </w:tr>
      <w:tr w:rsidR="00F0267D" w14:paraId="237D96C8" w14:textId="77777777" w:rsidTr="00661651">
        <w:tblPrEx>
          <w:tblCellMar>
            <w:top w:w="0" w:type="dxa"/>
            <w:bottom w:w="0" w:type="dxa"/>
          </w:tblCellMar>
        </w:tblPrEx>
        <w:trPr>
          <w:trHeight w:hRule="exact" w:val="274"/>
        </w:trPr>
        <w:tc>
          <w:tcPr>
            <w:tcW w:w="4680" w:type="dxa"/>
            <w:tcBorders>
              <w:left w:val="single" w:sz="5" w:space="0" w:color="000000"/>
              <w:right w:val="single" w:sz="5" w:space="0" w:color="000000"/>
            </w:tcBorders>
            <w:vAlign w:val="center"/>
          </w:tcPr>
          <w:p w14:paraId="237D96C5" w14:textId="77777777" w:rsidR="00F0267D" w:rsidRDefault="00000000">
            <w:pPr>
              <w:spacing w:after="34" w:line="221" w:lineRule="exact"/>
              <w:ind w:left="115"/>
              <w:textAlignment w:val="baseline"/>
              <w:rPr>
                <w:rFonts w:ascii="Calibri" w:eastAsia="Calibri" w:hAnsi="Calibri"/>
                <w:color w:val="000000"/>
              </w:rPr>
            </w:pPr>
            <w:r>
              <w:rPr>
                <w:rFonts w:ascii="Calibri" w:eastAsia="Calibri" w:hAnsi="Calibri"/>
                <w:color w:val="000000"/>
              </w:rPr>
              <w:t>creates a framework for reducing the</w:t>
            </w:r>
          </w:p>
        </w:tc>
        <w:tc>
          <w:tcPr>
            <w:tcW w:w="4253" w:type="dxa"/>
            <w:tcBorders>
              <w:left w:val="single" w:sz="5" w:space="0" w:color="000000"/>
              <w:right w:val="single" w:sz="5" w:space="0" w:color="000000"/>
            </w:tcBorders>
            <w:vAlign w:val="center"/>
          </w:tcPr>
          <w:p w14:paraId="237D96C6" w14:textId="77777777" w:rsidR="00F0267D" w:rsidRDefault="00000000">
            <w:pPr>
              <w:spacing w:after="19" w:line="222" w:lineRule="exact"/>
              <w:ind w:left="470"/>
              <w:textAlignment w:val="baseline"/>
              <w:rPr>
                <w:rFonts w:ascii="Calibri" w:eastAsia="Calibri" w:hAnsi="Calibri"/>
                <w:color w:val="000000"/>
              </w:rPr>
            </w:pPr>
            <w:r>
              <w:rPr>
                <w:rFonts w:ascii="Calibri" w:eastAsia="Calibri" w:hAnsi="Calibri"/>
                <w:color w:val="000000"/>
              </w:rPr>
              <w:t>export exemptions, the Act specifies the</w:t>
            </w:r>
          </w:p>
        </w:tc>
        <w:tc>
          <w:tcPr>
            <w:tcW w:w="5256" w:type="dxa"/>
            <w:tcBorders>
              <w:left w:val="single" w:sz="5" w:space="0" w:color="000000"/>
              <w:right w:val="single" w:sz="5" w:space="0" w:color="000000"/>
            </w:tcBorders>
            <w:vAlign w:val="center"/>
          </w:tcPr>
          <w:p w14:paraId="237D96C7" w14:textId="77777777" w:rsidR="00F0267D" w:rsidRDefault="00000000" w:rsidP="00661651">
            <w:pPr>
              <w:numPr>
                <w:ilvl w:val="0"/>
                <w:numId w:val="39"/>
              </w:numPr>
              <w:tabs>
                <w:tab w:val="clear" w:pos="360"/>
                <w:tab w:val="left" w:pos="504"/>
              </w:tabs>
              <w:spacing w:after="10" w:line="233" w:lineRule="exact"/>
              <w:ind w:left="144"/>
              <w:textAlignment w:val="baseline"/>
              <w:rPr>
                <w:rFonts w:ascii="Calibri" w:eastAsia="Calibri" w:hAnsi="Calibri"/>
                <w:color w:val="000000"/>
              </w:rPr>
            </w:pPr>
            <w:r>
              <w:rPr>
                <w:rFonts w:ascii="Calibri" w:eastAsia="Calibri" w:hAnsi="Calibri"/>
                <w:color w:val="000000"/>
              </w:rPr>
              <w:t>granting waste export licence variations and</w:t>
            </w:r>
          </w:p>
        </w:tc>
      </w:tr>
      <w:tr w:rsidR="00F0267D" w14:paraId="237D96CC" w14:textId="77777777" w:rsidTr="00661651">
        <w:tblPrEx>
          <w:tblCellMar>
            <w:top w:w="0" w:type="dxa"/>
            <w:bottom w:w="0" w:type="dxa"/>
          </w:tblCellMar>
        </w:tblPrEx>
        <w:trPr>
          <w:trHeight w:hRule="exact" w:val="274"/>
        </w:trPr>
        <w:tc>
          <w:tcPr>
            <w:tcW w:w="4680" w:type="dxa"/>
            <w:tcBorders>
              <w:left w:val="single" w:sz="5" w:space="0" w:color="000000"/>
              <w:right w:val="single" w:sz="5" w:space="0" w:color="000000"/>
            </w:tcBorders>
            <w:vAlign w:val="center"/>
          </w:tcPr>
          <w:p w14:paraId="237D96C9" w14:textId="77777777" w:rsidR="00F0267D" w:rsidRDefault="00000000">
            <w:pPr>
              <w:spacing w:after="38" w:line="221" w:lineRule="exact"/>
              <w:ind w:left="115"/>
              <w:textAlignment w:val="baseline"/>
              <w:rPr>
                <w:rFonts w:ascii="Calibri" w:eastAsia="Calibri" w:hAnsi="Calibri"/>
                <w:color w:val="000000"/>
              </w:rPr>
            </w:pPr>
            <w:r>
              <w:rPr>
                <w:rFonts w:ascii="Calibri" w:eastAsia="Calibri" w:hAnsi="Calibri"/>
                <w:color w:val="000000"/>
              </w:rPr>
              <w:t>environmental and human health impacts of</w:t>
            </w:r>
          </w:p>
        </w:tc>
        <w:tc>
          <w:tcPr>
            <w:tcW w:w="4253" w:type="dxa"/>
            <w:tcBorders>
              <w:left w:val="single" w:sz="5" w:space="0" w:color="000000"/>
              <w:right w:val="single" w:sz="5" w:space="0" w:color="000000"/>
            </w:tcBorders>
            <w:vAlign w:val="center"/>
          </w:tcPr>
          <w:p w14:paraId="237D96CA" w14:textId="77777777" w:rsidR="00F0267D" w:rsidRDefault="00000000">
            <w:pPr>
              <w:spacing w:after="23" w:line="222" w:lineRule="exact"/>
              <w:ind w:left="470"/>
              <w:textAlignment w:val="baseline"/>
              <w:rPr>
                <w:rFonts w:ascii="Calibri" w:eastAsia="Calibri" w:hAnsi="Calibri"/>
                <w:color w:val="000000"/>
              </w:rPr>
            </w:pPr>
            <w:r>
              <w:rPr>
                <w:rFonts w:ascii="Calibri" w:eastAsia="Calibri" w:hAnsi="Calibri"/>
                <w:color w:val="000000"/>
              </w:rPr>
              <w:t>only reason for an exemption to the</w:t>
            </w:r>
          </w:p>
        </w:tc>
        <w:tc>
          <w:tcPr>
            <w:tcW w:w="5256" w:type="dxa"/>
            <w:tcBorders>
              <w:left w:val="single" w:sz="5" w:space="0" w:color="000000"/>
              <w:right w:val="single" w:sz="5" w:space="0" w:color="000000"/>
            </w:tcBorders>
            <w:vAlign w:val="center"/>
          </w:tcPr>
          <w:p w14:paraId="237D96CB" w14:textId="77777777" w:rsidR="00F0267D" w:rsidRDefault="00000000">
            <w:pPr>
              <w:spacing w:before="33" w:after="15" w:line="220" w:lineRule="exact"/>
              <w:ind w:left="475"/>
              <w:textAlignment w:val="baseline"/>
              <w:rPr>
                <w:rFonts w:ascii="Calibri" w:eastAsia="Calibri" w:hAnsi="Calibri"/>
                <w:color w:val="000000"/>
              </w:rPr>
            </w:pPr>
            <w:r>
              <w:rPr>
                <w:rFonts w:ascii="Calibri" w:eastAsia="Calibri" w:hAnsi="Calibri"/>
                <w:color w:val="000000"/>
              </w:rPr>
              <w:t>renewals;</w:t>
            </w:r>
          </w:p>
        </w:tc>
      </w:tr>
      <w:tr w:rsidR="00F0267D" w14:paraId="237D96D0" w14:textId="77777777" w:rsidTr="00661651">
        <w:tblPrEx>
          <w:tblCellMar>
            <w:top w:w="0" w:type="dxa"/>
            <w:bottom w:w="0" w:type="dxa"/>
          </w:tblCellMar>
        </w:tblPrEx>
        <w:trPr>
          <w:trHeight w:hRule="exact" w:val="273"/>
        </w:trPr>
        <w:tc>
          <w:tcPr>
            <w:tcW w:w="4680" w:type="dxa"/>
            <w:tcBorders>
              <w:left w:val="single" w:sz="5" w:space="0" w:color="000000"/>
              <w:right w:val="single" w:sz="5" w:space="0" w:color="000000"/>
            </w:tcBorders>
            <w:vAlign w:val="center"/>
          </w:tcPr>
          <w:p w14:paraId="237D96CD" w14:textId="77777777" w:rsidR="00F0267D" w:rsidRDefault="00000000">
            <w:pPr>
              <w:spacing w:after="43" w:line="221" w:lineRule="exact"/>
              <w:ind w:left="115"/>
              <w:textAlignment w:val="baseline"/>
              <w:rPr>
                <w:rFonts w:ascii="Calibri" w:eastAsia="Calibri" w:hAnsi="Calibri"/>
                <w:color w:val="000000"/>
              </w:rPr>
            </w:pPr>
            <w:r>
              <w:rPr>
                <w:rFonts w:ascii="Calibri" w:eastAsia="Calibri" w:hAnsi="Calibri"/>
                <w:color w:val="000000"/>
              </w:rPr>
              <w:t>products, waste from products and waste</w:t>
            </w:r>
          </w:p>
        </w:tc>
        <w:tc>
          <w:tcPr>
            <w:tcW w:w="4253" w:type="dxa"/>
            <w:tcBorders>
              <w:left w:val="single" w:sz="5" w:space="0" w:color="000000"/>
              <w:right w:val="single" w:sz="5" w:space="0" w:color="000000"/>
            </w:tcBorders>
            <w:vAlign w:val="center"/>
          </w:tcPr>
          <w:p w14:paraId="237D96CE" w14:textId="77777777" w:rsidR="00F0267D" w:rsidRDefault="00000000">
            <w:pPr>
              <w:spacing w:after="29" w:line="221" w:lineRule="exact"/>
              <w:ind w:left="470"/>
              <w:textAlignment w:val="baseline"/>
              <w:rPr>
                <w:rFonts w:ascii="Calibri" w:eastAsia="Calibri" w:hAnsi="Calibri"/>
                <w:color w:val="000000"/>
              </w:rPr>
            </w:pPr>
            <w:r>
              <w:rPr>
                <w:rFonts w:ascii="Calibri" w:eastAsia="Calibri" w:hAnsi="Calibri"/>
                <w:color w:val="000000"/>
              </w:rPr>
              <w:t>requirement to have a licence to export</w:t>
            </w:r>
          </w:p>
        </w:tc>
        <w:tc>
          <w:tcPr>
            <w:tcW w:w="5256" w:type="dxa"/>
            <w:tcBorders>
              <w:left w:val="single" w:sz="5" w:space="0" w:color="000000"/>
              <w:right w:val="single" w:sz="5" w:space="0" w:color="000000"/>
            </w:tcBorders>
            <w:vAlign w:val="center"/>
          </w:tcPr>
          <w:p w14:paraId="237D96CF" w14:textId="77777777" w:rsidR="00F0267D" w:rsidRDefault="00000000" w:rsidP="00661651">
            <w:pPr>
              <w:numPr>
                <w:ilvl w:val="0"/>
                <w:numId w:val="39"/>
              </w:numPr>
              <w:tabs>
                <w:tab w:val="clear" w:pos="360"/>
                <w:tab w:val="left" w:pos="504"/>
              </w:tabs>
              <w:spacing w:after="5" w:line="233" w:lineRule="exact"/>
              <w:ind w:left="144"/>
              <w:textAlignment w:val="baseline"/>
              <w:rPr>
                <w:rFonts w:ascii="Calibri" w:eastAsia="Calibri" w:hAnsi="Calibri"/>
                <w:color w:val="000000"/>
              </w:rPr>
            </w:pPr>
            <w:r>
              <w:rPr>
                <w:rFonts w:ascii="Calibri" w:eastAsia="Calibri" w:hAnsi="Calibri"/>
                <w:color w:val="000000"/>
              </w:rPr>
              <w:t>publishing information and reports about waste</w:t>
            </w:r>
          </w:p>
        </w:tc>
      </w:tr>
      <w:tr w:rsidR="00F0267D" w14:paraId="237D96D4" w14:textId="77777777" w:rsidTr="00661651">
        <w:tblPrEx>
          <w:tblCellMar>
            <w:top w:w="0" w:type="dxa"/>
            <w:bottom w:w="0" w:type="dxa"/>
          </w:tblCellMar>
        </w:tblPrEx>
        <w:trPr>
          <w:trHeight w:hRule="exact" w:val="274"/>
        </w:trPr>
        <w:tc>
          <w:tcPr>
            <w:tcW w:w="4680" w:type="dxa"/>
            <w:tcBorders>
              <w:left w:val="single" w:sz="5" w:space="0" w:color="000000"/>
              <w:right w:val="single" w:sz="5" w:space="0" w:color="000000"/>
            </w:tcBorders>
            <w:vAlign w:val="center"/>
          </w:tcPr>
          <w:p w14:paraId="237D96D1" w14:textId="77777777" w:rsidR="00F0267D" w:rsidRDefault="00000000">
            <w:pPr>
              <w:spacing w:after="49" w:line="219" w:lineRule="exact"/>
              <w:ind w:left="115"/>
              <w:textAlignment w:val="baseline"/>
              <w:rPr>
                <w:rFonts w:ascii="Calibri" w:eastAsia="Calibri" w:hAnsi="Calibri"/>
                <w:color w:val="000000"/>
              </w:rPr>
            </w:pPr>
            <w:r>
              <w:rPr>
                <w:rFonts w:ascii="Calibri" w:eastAsia="Calibri" w:hAnsi="Calibri"/>
                <w:color w:val="000000"/>
              </w:rPr>
              <w:t>material.</w:t>
            </w:r>
          </w:p>
        </w:tc>
        <w:tc>
          <w:tcPr>
            <w:tcW w:w="4253" w:type="dxa"/>
            <w:tcBorders>
              <w:left w:val="single" w:sz="5" w:space="0" w:color="000000"/>
              <w:right w:val="single" w:sz="5" w:space="0" w:color="000000"/>
            </w:tcBorders>
            <w:vAlign w:val="center"/>
          </w:tcPr>
          <w:p w14:paraId="237D96D2" w14:textId="77777777" w:rsidR="00F0267D" w:rsidRDefault="00000000">
            <w:pPr>
              <w:spacing w:after="33" w:line="221" w:lineRule="exact"/>
              <w:ind w:left="470"/>
              <w:textAlignment w:val="baseline"/>
              <w:rPr>
                <w:rFonts w:ascii="Calibri" w:eastAsia="Calibri" w:hAnsi="Calibri"/>
                <w:color w:val="000000"/>
              </w:rPr>
            </w:pPr>
            <w:r>
              <w:rPr>
                <w:rFonts w:ascii="Calibri" w:eastAsia="Calibri" w:hAnsi="Calibri"/>
                <w:color w:val="000000"/>
              </w:rPr>
              <w:t>regulated waste types is that the</w:t>
            </w:r>
          </w:p>
        </w:tc>
        <w:tc>
          <w:tcPr>
            <w:tcW w:w="5256" w:type="dxa"/>
            <w:tcBorders>
              <w:left w:val="single" w:sz="5" w:space="0" w:color="000000"/>
              <w:right w:val="single" w:sz="5" w:space="0" w:color="000000"/>
            </w:tcBorders>
            <w:vAlign w:val="center"/>
          </w:tcPr>
          <w:p w14:paraId="237D96D3" w14:textId="77777777" w:rsidR="00F0267D" w:rsidRDefault="00000000">
            <w:pPr>
              <w:spacing w:before="33" w:after="14" w:line="221" w:lineRule="exact"/>
              <w:ind w:left="475"/>
              <w:textAlignment w:val="baseline"/>
              <w:rPr>
                <w:rFonts w:ascii="Calibri" w:eastAsia="Calibri" w:hAnsi="Calibri"/>
                <w:color w:val="000000"/>
              </w:rPr>
            </w:pPr>
            <w:r>
              <w:rPr>
                <w:rFonts w:ascii="Calibri" w:eastAsia="Calibri" w:hAnsi="Calibri"/>
                <w:color w:val="000000"/>
              </w:rPr>
              <w:t>export licences and exemptions;</w:t>
            </w:r>
          </w:p>
        </w:tc>
      </w:tr>
      <w:tr w:rsidR="00F0267D" w14:paraId="237D96D8" w14:textId="77777777" w:rsidTr="00661651">
        <w:tblPrEx>
          <w:tblCellMar>
            <w:top w:w="0" w:type="dxa"/>
            <w:bottom w:w="0" w:type="dxa"/>
          </w:tblCellMar>
        </w:tblPrEx>
        <w:trPr>
          <w:trHeight w:hRule="exact" w:val="273"/>
        </w:trPr>
        <w:tc>
          <w:tcPr>
            <w:tcW w:w="4680" w:type="dxa"/>
            <w:tcBorders>
              <w:left w:val="single" w:sz="5" w:space="0" w:color="000000"/>
              <w:right w:val="single" w:sz="5" w:space="0" w:color="000000"/>
            </w:tcBorders>
          </w:tcPr>
          <w:p w14:paraId="237D96D5"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4253" w:type="dxa"/>
            <w:tcBorders>
              <w:left w:val="single" w:sz="5" w:space="0" w:color="000000"/>
              <w:right w:val="single" w:sz="5" w:space="0" w:color="000000"/>
            </w:tcBorders>
            <w:vAlign w:val="center"/>
          </w:tcPr>
          <w:p w14:paraId="237D96D6" w14:textId="77777777" w:rsidR="00F0267D" w:rsidRDefault="00000000">
            <w:pPr>
              <w:spacing w:after="38" w:line="221" w:lineRule="exact"/>
              <w:ind w:left="470"/>
              <w:textAlignment w:val="baseline"/>
              <w:rPr>
                <w:rFonts w:ascii="Calibri" w:eastAsia="Calibri" w:hAnsi="Calibri"/>
                <w:color w:val="000000"/>
              </w:rPr>
            </w:pPr>
            <w:r>
              <w:rPr>
                <w:rFonts w:ascii="Calibri" w:eastAsia="Calibri" w:hAnsi="Calibri"/>
                <w:color w:val="000000"/>
              </w:rPr>
              <w:t>Minister is satisfied that it is appropriate;</w:t>
            </w:r>
          </w:p>
        </w:tc>
        <w:tc>
          <w:tcPr>
            <w:tcW w:w="5256" w:type="dxa"/>
            <w:tcBorders>
              <w:left w:val="single" w:sz="5" w:space="0" w:color="000000"/>
              <w:right w:val="single" w:sz="5" w:space="0" w:color="000000"/>
            </w:tcBorders>
            <w:vAlign w:val="center"/>
          </w:tcPr>
          <w:p w14:paraId="237D96D7" w14:textId="77777777" w:rsidR="00F0267D" w:rsidRDefault="00000000" w:rsidP="00661651">
            <w:pPr>
              <w:numPr>
                <w:ilvl w:val="0"/>
                <w:numId w:val="39"/>
              </w:numPr>
              <w:tabs>
                <w:tab w:val="clear" w:pos="360"/>
                <w:tab w:val="left" w:pos="504"/>
              </w:tabs>
              <w:spacing w:after="4" w:line="234" w:lineRule="exact"/>
              <w:ind w:left="144"/>
              <w:textAlignment w:val="baseline"/>
              <w:rPr>
                <w:rFonts w:ascii="Calibri" w:eastAsia="Calibri" w:hAnsi="Calibri"/>
                <w:color w:val="000000"/>
              </w:rPr>
            </w:pPr>
            <w:r>
              <w:rPr>
                <w:rFonts w:ascii="Calibri" w:eastAsia="Calibri" w:hAnsi="Calibri"/>
                <w:color w:val="000000"/>
              </w:rPr>
              <w:t>monitoring, auditing, investigating, and enforcing</w:t>
            </w:r>
          </w:p>
        </w:tc>
      </w:tr>
      <w:tr w:rsidR="00F0267D" w14:paraId="237D96DC" w14:textId="77777777" w:rsidTr="00661651">
        <w:tblPrEx>
          <w:tblCellMar>
            <w:top w:w="0" w:type="dxa"/>
            <w:bottom w:w="0" w:type="dxa"/>
          </w:tblCellMar>
        </w:tblPrEx>
        <w:trPr>
          <w:trHeight w:hRule="exact" w:val="274"/>
        </w:trPr>
        <w:tc>
          <w:tcPr>
            <w:tcW w:w="4680" w:type="dxa"/>
            <w:tcBorders>
              <w:left w:val="single" w:sz="5" w:space="0" w:color="000000"/>
              <w:right w:val="single" w:sz="5" w:space="0" w:color="000000"/>
            </w:tcBorders>
            <w:vAlign w:val="center"/>
          </w:tcPr>
          <w:p w14:paraId="237D96D9" w14:textId="77777777" w:rsidR="00F0267D" w:rsidRDefault="00000000">
            <w:pPr>
              <w:spacing w:after="58" w:line="211" w:lineRule="exact"/>
              <w:ind w:left="115"/>
              <w:textAlignment w:val="baseline"/>
              <w:rPr>
                <w:rFonts w:ascii="Calibri" w:eastAsia="Calibri" w:hAnsi="Calibri"/>
                <w:color w:val="000000"/>
              </w:rPr>
            </w:pPr>
            <w:r>
              <w:rPr>
                <w:rFonts w:ascii="Calibri" w:eastAsia="Calibri" w:hAnsi="Calibri"/>
                <w:color w:val="000000"/>
              </w:rPr>
              <w:t>The key objectives are to:</w:t>
            </w:r>
          </w:p>
        </w:tc>
        <w:tc>
          <w:tcPr>
            <w:tcW w:w="4253" w:type="dxa"/>
            <w:tcBorders>
              <w:left w:val="single" w:sz="5" w:space="0" w:color="000000"/>
              <w:right w:val="single" w:sz="5" w:space="0" w:color="000000"/>
            </w:tcBorders>
            <w:vAlign w:val="center"/>
          </w:tcPr>
          <w:p w14:paraId="237D96DA" w14:textId="77777777" w:rsidR="00F0267D" w:rsidRDefault="00000000">
            <w:pPr>
              <w:spacing w:after="49" w:line="220" w:lineRule="exact"/>
              <w:ind w:left="470"/>
              <w:textAlignment w:val="baseline"/>
              <w:rPr>
                <w:rFonts w:ascii="Calibri" w:eastAsia="Calibri" w:hAnsi="Calibri"/>
                <w:color w:val="000000"/>
              </w:rPr>
            </w:pPr>
            <w:r>
              <w:rPr>
                <w:rFonts w:ascii="Calibri" w:eastAsia="Calibri" w:hAnsi="Calibri"/>
                <w:color w:val="000000"/>
              </w:rPr>
              <w:t>and</w:t>
            </w:r>
          </w:p>
        </w:tc>
        <w:tc>
          <w:tcPr>
            <w:tcW w:w="5256" w:type="dxa"/>
            <w:tcBorders>
              <w:left w:val="single" w:sz="5" w:space="0" w:color="000000"/>
              <w:right w:val="single" w:sz="5" w:space="0" w:color="000000"/>
            </w:tcBorders>
            <w:vAlign w:val="center"/>
          </w:tcPr>
          <w:p w14:paraId="237D96DB" w14:textId="77777777" w:rsidR="00F0267D" w:rsidRDefault="00000000">
            <w:pPr>
              <w:spacing w:before="38" w:after="10" w:line="221" w:lineRule="exact"/>
              <w:ind w:left="475"/>
              <w:textAlignment w:val="baseline"/>
              <w:rPr>
                <w:rFonts w:ascii="Calibri" w:eastAsia="Calibri" w:hAnsi="Calibri"/>
                <w:color w:val="000000"/>
              </w:rPr>
            </w:pPr>
            <w:r>
              <w:rPr>
                <w:rFonts w:ascii="Calibri" w:eastAsia="Calibri" w:hAnsi="Calibri"/>
                <w:color w:val="000000"/>
              </w:rPr>
              <w:t>the waste export requirements of the Act; and</w:t>
            </w:r>
          </w:p>
        </w:tc>
      </w:tr>
      <w:tr w:rsidR="00F0267D" w14:paraId="237D96E0" w14:textId="77777777" w:rsidTr="00661651">
        <w:tblPrEx>
          <w:tblCellMar>
            <w:top w:w="0" w:type="dxa"/>
            <w:bottom w:w="0" w:type="dxa"/>
          </w:tblCellMar>
        </w:tblPrEx>
        <w:trPr>
          <w:trHeight w:hRule="exact" w:val="835"/>
        </w:trPr>
        <w:tc>
          <w:tcPr>
            <w:tcW w:w="4680" w:type="dxa"/>
            <w:tcBorders>
              <w:left w:val="single" w:sz="5" w:space="0" w:color="000000"/>
              <w:bottom w:val="single" w:sz="5" w:space="0" w:color="000000"/>
              <w:right w:val="single" w:sz="5" w:space="0" w:color="000000"/>
            </w:tcBorders>
          </w:tcPr>
          <w:p w14:paraId="237D96DD" w14:textId="77777777" w:rsidR="00F0267D" w:rsidRDefault="00000000" w:rsidP="00661651">
            <w:pPr>
              <w:numPr>
                <w:ilvl w:val="0"/>
                <w:numId w:val="39"/>
              </w:numPr>
              <w:tabs>
                <w:tab w:val="clear" w:pos="360"/>
                <w:tab w:val="left" w:pos="504"/>
              </w:tabs>
              <w:spacing w:after="72" w:line="252" w:lineRule="exact"/>
              <w:ind w:left="504" w:right="612" w:hanging="360"/>
              <w:textAlignment w:val="baseline"/>
              <w:rPr>
                <w:rFonts w:ascii="Calibri" w:eastAsia="Calibri" w:hAnsi="Calibri"/>
                <w:color w:val="000000"/>
                <w:spacing w:val="-3"/>
              </w:rPr>
            </w:pPr>
            <w:r>
              <w:rPr>
                <w:rFonts w:ascii="Calibri" w:eastAsia="Calibri" w:hAnsi="Calibri"/>
                <w:color w:val="000000"/>
                <w:spacing w:val="-3"/>
              </w:rPr>
              <w:t>reduce the impact on human and environmental health of products, waste from products and waste material;</w:t>
            </w:r>
          </w:p>
        </w:tc>
        <w:tc>
          <w:tcPr>
            <w:tcW w:w="4253" w:type="dxa"/>
            <w:tcBorders>
              <w:left w:val="single" w:sz="5" w:space="0" w:color="000000"/>
              <w:bottom w:val="single" w:sz="5" w:space="0" w:color="000000"/>
              <w:right w:val="single" w:sz="5" w:space="0" w:color="000000"/>
            </w:tcBorders>
          </w:tcPr>
          <w:p w14:paraId="237D96DE" w14:textId="77777777" w:rsidR="00F0267D" w:rsidRDefault="00000000" w:rsidP="00661651">
            <w:pPr>
              <w:numPr>
                <w:ilvl w:val="0"/>
                <w:numId w:val="39"/>
              </w:numPr>
              <w:tabs>
                <w:tab w:val="clear" w:pos="360"/>
                <w:tab w:val="left" w:pos="504"/>
              </w:tabs>
              <w:spacing w:after="62" w:line="256" w:lineRule="exact"/>
              <w:ind w:left="504" w:right="288" w:hanging="360"/>
              <w:textAlignment w:val="baseline"/>
              <w:rPr>
                <w:rFonts w:ascii="Calibri" w:eastAsia="Calibri" w:hAnsi="Calibri"/>
                <w:color w:val="000000"/>
              </w:rPr>
            </w:pPr>
            <w:r>
              <w:rPr>
                <w:rFonts w:ascii="Calibri" w:eastAsia="Calibri" w:hAnsi="Calibri"/>
                <w:color w:val="000000"/>
              </w:rPr>
              <w:t>preparing and tabling in Parliament a report on the operation of the Act each financial year.</w:t>
            </w:r>
          </w:p>
        </w:tc>
        <w:tc>
          <w:tcPr>
            <w:tcW w:w="5256" w:type="dxa"/>
            <w:tcBorders>
              <w:left w:val="single" w:sz="5" w:space="0" w:color="000000"/>
              <w:bottom w:val="single" w:sz="5" w:space="0" w:color="000000"/>
              <w:right w:val="single" w:sz="5" w:space="0" w:color="000000"/>
            </w:tcBorders>
          </w:tcPr>
          <w:p w14:paraId="237D96DF" w14:textId="77777777" w:rsidR="00F0267D" w:rsidRDefault="00000000" w:rsidP="00661651">
            <w:pPr>
              <w:numPr>
                <w:ilvl w:val="0"/>
                <w:numId w:val="39"/>
              </w:numPr>
              <w:tabs>
                <w:tab w:val="clear" w:pos="360"/>
                <w:tab w:val="left" w:pos="504"/>
                <w:tab w:val="right" w:pos="5112"/>
              </w:tabs>
              <w:spacing w:after="29" w:line="266" w:lineRule="exact"/>
              <w:ind w:left="504" w:right="180" w:hanging="360"/>
              <w:textAlignment w:val="baseline"/>
              <w:rPr>
                <w:rFonts w:ascii="Calibri" w:eastAsia="Calibri" w:hAnsi="Calibri"/>
                <w:color w:val="000000"/>
                <w:spacing w:val="-2"/>
              </w:rPr>
            </w:pPr>
            <w:r>
              <w:rPr>
                <w:rFonts w:ascii="Calibri" w:eastAsia="Calibri" w:hAnsi="Calibri"/>
                <w:color w:val="000000"/>
                <w:spacing w:val="-2"/>
              </w:rPr>
              <w:t xml:space="preserve">authorising persons to be authorised under the Act, </w:t>
            </w:r>
            <w:r>
              <w:rPr>
                <w:rFonts w:ascii="Calibri" w:eastAsia="Calibri" w:hAnsi="Calibri"/>
                <w:color w:val="000000"/>
                <w:spacing w:val="-2"/>
              </w:rPr>
              <w:br/>
              <w:t>and associated responsibilities re variation, suspension and revocation.</w:t>
            </w:r>
          </w:p>
        </w:tc>
      </w:tr>
    </w:tbl>
    <w:p w14:paraId="237D96E1" w14:textId="77777777" w:rsidR="00F0267D" w:rsidRDefault="00F0267D">
      <w:pPr>
        <w:spacing w:after="227" w:line="20" w:lineRule="exact"/>
      </w:pPr>
    </w:p>
    <w:p w14:paraId="237D96E2" w14:textId="77777777" w:rsidR="00F0267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15</w:t>
      </w:r>
    </w:p>
    <w:p w14:paraId="237D96E3" w14:textId="77777777" w:rsidR="00F0267D" w:rsidRDefault="00F0267D">
      <w:pPr>
        <w:sectPr w:rsidR="00F0267D" w:rsidSect="00FD32D1">
          <w:pgSz w:w="16838" w:h="11909" w:orient="landscape"/>
          <w:pgMar w:top="700" w:right="1391" w:bottom="593" w:left="1047" w:header="720" w:footer="720" w:gutter="0"/>
          <w:cols w:space="720"/>
        </w:sectPr>
      </w:pPr>
    </w:p>
    <w:p w14:paraId="237D96E4" w14:textId="77777777" w:rsidR="00F0267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37D96E5" w14:textId="77777777" w:rsidR="00F0267D" w:rsidRDefault="00000000">
      <w:pPr>
        <w:spacing w:before="31" w:after="283"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tbl>
      <w:tblPr>
        <w:tblW w:w="0" w:type="auto"/>
        <w:tblInd w:w="105" w:type="dxa"/>
        <w:tblLayout w:type="fixed"/>
        <w:tblCellMar>
          <w:left w:w="0" w:type="dxa"/>
          <w:right w:w="0" w:type="dxa"/>
        </w:tblCellMar>
        <w:tblLook w:val="04A0" w:firstRow="1" w:lastRow="0" w:firstColumn="1" w:lastColumn="0" w:noHBand="0" w:noVBand="1"/>
      </w:tblPr>
      <w:tblGrid>
        <w:gridCol w:w="4680"/>
        <w:gridCol w:w="4253"/>
        <w:gridCol w:w="5256"/>
      </w:tblGrid>
      <w:tr w:rsidR="00F0267D" w14:paraId="237D96E9" w14:textId="77777777" w:rsidTr="00661651">
        <w:tblPrEx>
          <w:tblCellMar>
            <w:top w:w="0" w:type="dxa"/>
            <w:bottom w:w="0" w:type="dxa"/>
          </w:tblCellMar>
        </w:tblPrEx>
        <w:trPr>
          <w:trHeight w:hRule="exact" w:val="346"/>
        </w:trPr>
        <w:tc>
          <w:tcPr>
            <w:tcW w:w="4680" w:type="dxa"/>
            <w:tcBorders>
              <w:top w:val="single" w:sz="5" w:space="0" w:color="000000"/>
              <w:left w:val="single" w:sz="5" w:space="0" w:color="000000"/>
              <w:bottom w:val="single" w:sz="5" w:space="0" w:color="000000"/>
              <w:right w:val="single" w:sz="5" w:space="0" w:color="000000"/>
            </w:tcBorders>
            <w:shd w:val="clear" w:color="ADAAAA" w:fill="ADAAAA"/>
            <w:vAlign w:val="center"/>
          </w:tcPr>
          <w:p w14:paraId="237D96E6" w14:textId="77777777" w:rsidR="00F0267D" w:rsidRDefault="00000000">
            <w:pPr>
              <w:spacing w:before="38" w:after="81" w:line="226" w:lineRule="exact"/>
              <w:ind w:left="86"/>
              <w:textAlignment w:val="baseline"/>
              <w:rPr>
                <w:rFonts w:ascii="Calibri" w:eastAsia="Calibri" w:hAnsi="Calibri"/>
                <w:b/>
                <w:color w:val="000000"/>
              </w:rPr>
            </w:pPr>
            <w:r>
              <w:rPr>
                <w:rFonts w:ascii="Calibri" w:eastAsia="Calibri" w:hAnsi="Calibri"/>
                <w:b/>
                <w:color w:val="000000"/>
              </w:rPr>
              <w:t>Act / Background</w:t>
            </w:r>
          </w:p>
        </w:tc>
        <w:tc>
          <w:tcPr>
            <w:tcW w:w="4253" w:type="dxa"/>
            <w:tcBorders>
              <w:top w:val="single" w:sz="5" w:space="0" w:color="000000"/>
              <w:left w:val="single" w:sz="5" w:space="0" w:color="000000"/>
              <w:bottom w:val="single" w:sz="5" w:space="0" w:color="000000"/>
              <w:right w:val="single" w:sz="5" w:space="0" w:color="000000"/>
            </w:tcBorders>
            <w:shd w:val="clear" w:color="ADAAAA" w:fill="ADAAAA"/>
            <w:vAlign w:val="center"/>
          </w:tcPr>
          <w:p w14:paraId="237D96E7" w14:textId="77777777" w:rsidR="00F0267D" w:rsidRDefault="00000000">
            <w:pPr>
              <w:spacing w:before="38" w:after="81" w:line="226" w:lineRule="exact"/>
              <w:ind w:left="115"/>
              <w:textAlignment w:val="baseline"/>
              <w:rPr>
                <w:rFonts w:ascii="Calibri" w:eastAsia="Calibri" w:hAnsi="Calibri"/>
                <w:b/>
                <w:color w:val="000000"/>
              </w:rPr>
            </w:pPr>
            <w:r>
              <w:rPr>
                <w:rFonts w:ascii="Calibri" w:eastAsia="Calibri" w:hAnsi="Calibri"/>
                <w:b/>
                <w:color w:val="000000"/>
              </w:rPr>
              <w:t>What is staying with the Minister/DCCEEW</w:t>
            </w:r>
          </w:p>
        </w:tc>
        <w:tc>
          <w:tcPr>
            <w:tcW w:w="5256" w:type="dxa"/>
            <w:tcBorders>
              <w:top w:val="single" w:sz="5" w:space="0" w:color="000000"/>
              <w:left w:val="single" w:sz="5" w:space="0" w:color="000000"/>
              <w:bottom w:val="single" w:sz="5" w:space="0" w:color="000000"/>
              <w:right w:val="single" w:sz="5" w:space="0" w:color="000000"/>
            </w:tcBorders>
            <w:shd w:val="clear" w:color="ADAAAA" w:fill="ADAAAA"/>
            <w:vAlign w:val="center"/>
          </w:tcPr>
          <w:p w14:paraId="237D96E8" w14:textId="77777777" w:rsidR="00F0267D" w:rsidRDefault="00000000">
            <w:pPr>
              <w:spacing w:before="38" w:after="81" w:line="226" w:lineRule="exact"/>
              <w:ind w:left="110"/>
              <w:textAlignment w:val="baseline"/>
              <w:rPr>
                <w:rFonts w:ascii="Calibri" w:eastAsia="Calibri" w:hAnsi="Calibri"/>
                <w:b/>
                <w:color w:val="000000"/>
              </w:rPr>
            </w:pPr>
            <w:r>
              <w:rPr>
                <w:rFonts w:ascii="Calibri" w:eastAsia="Calibri" w:hAnsi="Calibri"/>
                <w:b/>
                <w:color w:val="000000"/>
              </w:rPr>
              <w:t>What is transferring to EPA</w:t>
            </w:r>
          </w:p>
        </w:tc>
      </w:tr>
      <w:tr w:rsidR="00F0267D" w14:paraId="237D96ED" w14:textId="77777777" w:rsidTr="00661651">
        <w:tblPrEx>
          <w:tblCellMar>
            <w:top w:w="0" w:type="dxa"/>
            <w:bottom w:w="0" w:type="dxa"/>
          </w:tblCellMar>
        </w:tblPrEx>
        <w:trPr>
          <w:trHeight w:hRule="exact" w:val="825"/>
        </w:trPr>
        <w:tc>
          <w:tcPr>
            <w:tcW w:w="4680" w:type="dxa"/>
            <w:tcBorders>
              <w:top w:val="single" w:sz="5" w:space="0" w:color="000000"/>
              <w:left w:val="single" w:sz="5" w:space="0" w:color="000000"/>
              <w:right w:val="single" w:sz="5" w:space="0" w:color="000000"/>
            </w:tcBorders>
          </w:tcPr>
          <w:p w14:paraId="237D96EA" w14:textId="77777777" w:rsidR="00F0267D" w:rsidRDefault="00000000" w:rsidP="00661651">
            <w:pPr>
              <w:numPr>
                <w:ilvl w:val="0"/>
                <w:numId w:val="39"/>
              </w:numPr>
              <w:tabs>
                <w:tab w:val="clear" w:pos="360"/>
                <w:tab w:val="left" w:pos="504"/>
                <w:tab w:val="right" w:pos="4608"/>
              </w:tabs>
              <w:spacing w:after="19" w:line="267" w:lineRule="exact"/>
              <w:ind w:left="504" w:right="144" w:hanging="360"/>
              <w:textAlignment w:val="baseline"/>
              <w:rPr>
                <w:rFonts w:ascii="Calibri" w:eastAsia="Calibri" w:hAnsi="Calibri"/>
                <w:color w:val="000000"/>
                <w:spacing w:val="-2"/>
              </w:rPr>
            </w:pPr>
            <w:r>
              <w:rPr>
                <w:rFonts w:ascii="Calibri" w:eastAsia="Calibri" w:hAnsi="Calibri"/>
                <w:color w:val="000000"/>
                <w:spacing w:val="-2"/>
              </w:rPr>
              <w:t xml:space="preserve">realise the community and economic benefits </w:t>
            </w:r>
            <w:r>
              <w:rPr>
                <w:rFonts w:ascii="Calibri" w:eastAsia="Calibri" w:hAnsi="Calibri"/>
                <w:color w:val="000000"/>
                <w:spacing w:val="-2"/>
              </w:rPr>
              <w:br/>
              <w:t>of taking responsibility for products, waste from products and waste material;</w:t>
            </w:r>
          </w:p>
        </w:tc>
        <w:tc>
          <w:tcPr>
            <w:tcW w:w="4253" w:type="dxa"/>
            <w:tcBorders>
              <w:top w:val="single" w:sz="5" w:space="0" w:color="000000"/>
              <w:left w:val="single" w:sz="5" w:space="0" w:color="000000"/>
              <w:right w:val="single" w:sz="5" w:space="0" w:color="000000"/>
            </w:tcBorders>
          </w:tcPr>
          <w:p w14:paraId="237D96EB"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5256" w:type="dxa"/>
            <w:tcBorders>
              <w:top w:val="single" w:sz="5" w:space="0" w:color="000000"/>
              <w:left w:val="single" w:sz="5" w:space="0" w:color="000000"/>
              <w:right w:val="single" w:sz="5" w:space="0" w:color="000000"/>
            </w:tcBorders>
          </w:tcPr>
          <w:p w14:paraId="237D96EC"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r w:rsidR="00F0267D" w14:paraId="237D96F1" w14:textId="77777777" w:rsidTr="00661651">
        <w:tblPrEx>
          <w:tblCellMar>
            <w:top w:w="0" w:type="dxa"/>
            <w:bottom w:w="0" w:type="dxa"/>
          </w:tblCellMar>
        </w:tblPrEx>
        <w:trPr>
          <w:trHeight w:hRule="exact" w:val="1090"/>
        </w:trPr>
        <w:tc>
          <w:tcPr>
            <w:tcW w:w="4680" w:type="dxa"/>
            <w:tcBorders>
              <w:left w:val="single" w:sz="5" w:space="0" w:color="000000"/>
              <w:right w:val="single" w:sz="5" w:space="0" w:color="000000"/>
            </w:tcBorders>
          </w:tcPr>
          <w:p w14:paraId="237D96EE" w14:textId="77777777" w:rsidR="00F0267D" w:rsidRDefault="00000000" w:rsidP="00661651">
            <w:pPr>
              <w:numPr>
                <w:ilvl w:val="0"/>
                <w:numId w:val="39"/>
              </w:numPr>
              <w:tabs>
                <w:tab w:val="clear" w:pos="360"/>
                <w:tab w:val="left" w:pos="504"/>
              </w:tabs>
              <w:spacing w:after="28" w:line="265" w:lineRule="exact"/>
              <w:ind w:left="504" w:right="180" w:hanging="360"/>
              <w:textAlignment w:val="baseline"/>
              <w:rPr>
                <w:rFonts w:ascii="Calibri" w:eastAsia="Calibri" w:hAnsi="Calibri"/>
                <w:color w:val="000000"/>
              </w:rPr>
            </w:pPr>
            <w:r>
              <w:rPr>
                <w:rFonts w:ascii="Calibri" w:eastAsia="Calibri" w:hAnsi="Calibri"/>
                <w:color w:val="000000"/>
              </w:rPr>
              <w:t>develop a circular economy that maximises the continued use of products and waste material over their life cycle and accounts for their environmental impacts;</w:t>
            </w:r>
          </w:p>
        </w:tc>
        <w:tc>
          <w:tcPr>
            <w:tcW w:w="4253" w:type="dxa"/>
            <w:tcBorders>
              <w:left w:val="single" w:sz="5" w:space="0" w:color="000000"/>
              <w:right w:val="single" w:sz="5" w:space="0" w:color="000000"/>
            </w:tcBorders>
          </w:tcPr>
          <w:p w14:paraId="237D96EF"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5256" w:type="dxa"/>
            <w:tcBorders>
              <w:left w:val="single" w:sz="5" w:space="0" w:color="000000"/>
              <w:right w:val="single" w:sz="5" w:space="0" w:color="000000"/>
            </w:tcBorders>
          </w:tcPr>
          <w:p w14:paraId="237D96F0" w14:textId="14173CF4" w:rsidR="00F0267D" w:rsidRDefault="00F0267D">
            <w:pPr>
              <w:textAlignment w:val="baseline"/>
            </w:pPr>
          </w:p>
        </w:tc>
      </w:tr>
      <w:tr w:rsidR="00F0267D" w14:paraId="237D96F5" w14:textId="77777777" w:rsidTr="00661651">
        <w:tblPrEx>
          <w:tblCellMar>
            <w:top w:w="0" w:type="dxa"/>
            <w:bottom w:w="0" w:type="dxa"/>
          </w:tblCellMar>
        </w:tblPrEx>
        <w:trPr>
          <w:trHeight w:hRule="exact" w:val="677"/>
        </w:trPr>
        <w:tc>
          <w:tcPr>
            <w:tcW w:w="4680" w:type="dxa"/>
            <w:tcBorders>
              <w:left w:val="single" w:sz="5" w:space="0" w:color="000000"/>
              <w:right w:val="single" w:sz="5" w:space="0" w:color="000000"/>
            </w:tcBorders>
          </w:tcPr>
          <w:p w14:paraId="237D96F2" w14:textId="77777777" w:rsidR="00F0267D" w:rsidRDefault="00000000" w:rsidP="00661651">
            <w:pPr>
              <w:numPr>
                <w:ilvl w:val="0"/>
                <w:numId w:val="39"/>
              </w:numPr>
              <w:tabs>
                <w:tab w:val="clear" w:pos="360"/>
                <w:tab w:val="left" w:pos="504"/>
              </w:tabs>
              <w:spacing w:after="153" w:line="261" w:lineRule="exact"/>
              <w:ind w:left="504" w:right="1152" w:hanging="360"/>
              <w:textAlignment w:val="baseline"/>
              <w:rPr>
                <w:rFonts w:ascii="Calibri" w:eastAsia="Calibri" w:hAnsi="Calibri"/>
                <w:color w:val="000000"/>
              </w:rPr>
            </w:pPr>
            <w:r>
              <w:rPr>
                <w:rFonts w:ascii="Calibri" w:eastAsia="Calibri" w:hAnsi="Calibri"/>
                <w:color w:val="000000"/>
              </w:rPr>
              <w:t>contribute to Australia meeting its international obligations.</w:t>
            </w:r>
          </w:p>
        </w:tc>
        <w:tc>
          <w:tcPr>
            <w:tcW w:w="4253" w:type="dxa"/>
            <w:tcBorders>
              <w:left w:val="single" w:sz="5" w:space="0" w:color="000000"/>
              <w:right w:val="single" w:sz="5" w:space="0" w:color="000000"/>
            </w:tcBorders>
          </w:tcPr>
          <w:p w14:paraId="237D96F3"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5256" w:type="dxa"/>
            <w:tcBorders>
              <w:left w:val="single" w:sz="5" w:space="0" w:color="000000"/>
              <w:right w:val="single" w:sz="5" w:space="0" w:color="000000"/>
            </w:tcBorders>
          </w:tcPr>
          <w:p w14:paraId="237D96F4"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r w:rsidR="00F0267D" w14:paraId="237D96F9" w14:textId="77777777" w:rsidTr="00661651">
        <w:tblPrEx>
          <w:tblCellMar>
            <w:top w:w="0" w:type="dxa"/>
            <w:bottom w:w="0" w:type="dxa"/>
          </w:tblCellMar>
        </w:tblPrEx>
        <w:trPr>
          <w:trHeight w:hRule="exact" w:val="1209"/>
        </w:trPr>
        <w:tc>
          <w:tcPr>
            <w:tcW w:w="4680" w:type="dxa"/>
            <w:tcBorders>
              <w:left w:val="single" w:sz="5" w:space="0" w:color="000000"/>
              <w:bottom w:val="single" w:sz="5" w:space="0" w:color="000000"/>
              <w:right w:val="single" w:sz="5" w:space="0" w:color="000000"/>
            </w:tcBorders>
          </w:tcPr>
          <w:p w14:paraId="237D96F6" w14:textId="77777777" w:rsidR="00F0267D" w:rsidRDefault="00000000">
            <w:pPr>
              <w:spacing w:before="109" w:after="24" w:line="269" w:lineRule="exact"/>
              <w:ind w:left="108" w:right="288"/>
              <w:textAlignment w:val="baseline"/>
              <w:rPr>
                <w:rFonts w:ascii="Calibri" w:eastAsia="Calibri" w:hAnsi="Calibri"/>
                <w:color w:val="000000"/>
                <w:spacing w:val="-2"/>
              </w:rPr>
            </w:pPr>
            <w:r>
              <w:rPr>
                <w:rFonts w:ascii="Calibri" w:eastAsia="Calibri" w:hAnsi="Calibri"/>
                <w:color w:val="000000"/>
                <w:spacing w:val="-2"/>
              </w:rPr>
              <w:t>Waste exporters for regulated waste types must hold a waste export licence for that particular waste type, unless the Minister has granted an exemption to this requirement.</w:t>
            </w:r>
          </w:p>
        </w:tc>
        <w:tc>
          <w:tcPr>
            <w:tcW w:w="4253" w:type="dxa"/>
            <w:tcBorders>
              <w:left w:val="single" w:sz="5" w:space="0" w:color="000000"/>
              <w:bottom w:val="single" w:sz="5" w:space="0" w:color="000000"/>
              <w:right w:val="single" w:sz="5" w:space="0" w:color="000000"/>
            </w:tcBorders>
          </w:tcPr>
          <w:p w14:paraId="237D96F7" w14:textId="5A8A17FC" w:rsidR="00F0267D" w:rsidRDefault="00F0267D">
            <w:pPr>
              <w:spacing w:before="134"/>
              <w:ind w:left="1310" w:right="1018"/>
              <w:jc w:val="right"/>
              <w:textAlignment w:val="baseline"/>
            </w:pPr>
          </w:p>
        </w:tc>
        <w:tc>
          <w:tcPr>
            <w:tcW w:w="5256" w:type="dxa"/>
            <w:tcBorders>
              <w:left w:val="single" w:sz="5" w:space="0" w:color="000000"/>
              <w:bottom w:val="single" w:sz="5" w:space="0" w:color="000000"/>
              <w:right w:val="single" w:sz="5" w:space="0" w:color="000000"/>
            </w:tcBorders>
          </w:tcPr>
          <w:p w14:paraId="237D96F8" w14:textId="77777777" w:rsidR="00F0267D" w:rsidRDefault="00000000">
            <w:pPr>
              <w:spacing w:before="916"/>
              <w:textAlignment w:val="baseline"/>
            </w:pPr>
            <w:r>
              <w:rPr>
                <w:noProof/>
              </w:rPr>
              <w:drawing>
                <wp:inline distT="0" distB="0" distL="0" distR="0" wp14:anchorId="237D9AC3" wp14:editId="237D9AC4">
                  <wp:extent cx="67310" cy="6985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26"/>
                          <a:stretch>
                            <a:fillRect/>
                          </a:stretch>
                        </pic:blipFill>
                        <pic:spPr>
                          <a:xfrm>
                            <a:off x="0" y="0"/>
                            <a:ext cx="67310" cy="69850"/>
                          </a:xfrm>
                          <a:prstGeom prst="rect">
                            <a:avLst/>
                          </a:prstGeom>
                        </pic:spPr>
                      </pic:pic>
                    </a:graphicData>
                  </a:graphic>
                </wp:inline>
              </w:drawing>
            </w:r>
          </w:p>
        </w:tc>
      </w:tr>
      <w:tr w:rsidR="00F0267D" w14:paraId="237D96FD" w14:textId="77777777" w:rsidTr="00661651">
        <w:tblPrEx>
          <w:tblCellMar>
            <w:top w:w="0" w:type="dxa"/>
            <w:bottom w:w="0" w:type="dxa"/>
          </w:tblCellMar>
        </w:tblPrEx>
        <w:trPr>
          <w:trHeight w:hRule="exact" w:val="279"/>
        </w:trPr>
        <w:tc>
          <w:tcPr>
            <w:tcW w:w="4680" w:type="dxa"/>
            <w:tcBorders>
              <w:top w:val="single" w:sz="5" w:space="0" w:color="000000"/>
              <w:left w:val="single" w:sz="5" w:space="0" w:color="000000"/>
              <w:right w:val="single" w:sz="5" w:space="0" w:color="000000"/>
            </w:tcBorders>
            <w:vAlign w:val="center"/>
          </w:tcPr>
          <w:p w14:paraId="237D96FA" w14:textId="77777777" w:rsidR="00F0267D" w:rsidRDefault="00000000">
            <w:pPr>
              <w:spacing w:before="33" w:after="14" w:line="226" w:lineRule="exact"/>
              <w:ind w:left="86"/>
              <w:textAlignment w:val="baseline"/>
              <w:rPr>
                <w:rFonts w:ascii="Calibri" w:eastAsia="Calibri" w:hAnsi="Calibri"/>
                <w:b/>
                <w:i/>
                <w:color w:val="000000"/>
              </w:rPr>
            </w:pPr>
            <w:r>
              <w:rPr>
                <w:rFonts w:ascii="Calibri" w:eastAsia="Calibri" w:hAnsi="Calibri"/>
                <w:b/>
                <w:i/>
                <w:color w:val="000000"/>
              </w:rPr>
              <w:t>Underwater Cultural Heritage Act 2018</w:t>
            </w:r>
          </w:p>
        </w:tc>
        <w:tc>
          <w:tcPr>
            <w:tcW w:w="4253" w:type="dxa"/>
            <w:tcBorders>
              <w:top w:val="single" w:sz="5" w:space="0" w:color="000000"/>
              <w:left w:val="single" w:sz="5" w:space="0" w:color="000000"/>
              <w:right w:val="single" w:sz="5" w:space="0" w:color="000000"/>
            </w:tcBorders>
            <w:vAlign w:val="center"/>
          </w:tcPr>
          <w:p w14:paraId="237D96FB" w14:textId="77777777" w:rsidR="00F0267D" w:rsidRDefault="00000000">
            <w:pPr>
              <w:spacing w:before="33" w:after="19" w:line="221" w:lineRule="exact"/>
              <w:ind w:left="115"/>
              <w:textAlignment w:val="baseline"/>
              <w:rPr>
                <w:rFonts w:ascii="Calibri" w:eastAsia="Calibri" w:hAnsi="Calibri"/>
                <w:color w:val="000000"/>
              </w:rPr>
            </w:pPr>
            <w:r>
              <w:rPr>
                <w:rFonts w:ascii="Calibri" w:eastAsia="Calibri" w:hAnsi="Calibri"/>
                <w:color w:val="000000"/>
              </w:rPr>
              <w:t>All permitting and administrative functions</w:t>
            </w:r>
          </w:p>
        </w:tc>
        <w:tc>
          <w:tcPr>
            <w:tcW w:w="5256" w:type="dxa"/>
            <w:tcBorders>
              <w:top w:val="single" w:sz="5" w:space="0" w:color="000000"/>
              <w:left w:val="single" w:sz="5" w:space="0" w:color="000000"/>
              <w:right w:val="single" w:sz="5" w:space="0" w:color="000000"/>
            </w:tcBorders>
            <w:vAlign w:val="center"/>
          </w:tcPr>
          <w:p w14:paraId="237D96FC" w14:textId="77777777" w:rsidR="00F0267D" w:rsidRDefault="00000000">
            <w:pPr>
              <w:spacing w:before="33" w:after="19" w:line="221" w:lineRule="exact"/>
              <w:ind w:left="110"/>
              <w:textAlignment w:val="baseline"/>
              <w:rPr>
                <w:rFonts w:ascii="Calibri" w:eastAsia="Calibri" w:hAnsi="Calibri"/>
                <w:color w:val="000000"/>
              </w:rPr>
            </w:pPr>
            <w:r>
              <w:rPr>
                <w:rFonts w:ascii="Calibri" w:eastAsia="Calibri" w:hAnsi="Calibri"/>
                <w:color w:val="000000"/>
              </w:rPr>
              <w:t>The compliance and enforcement function and powers</w:t>
            </w:r>
          </w:p>
        </w:tc>
      </w:tr>
      <w:tr w:rsidR="00F0267D" w14:paraId="237D9701" w14:textId="77777777" w:rsidTr="00661651">
        <w:tblPrEx>
          <w:tblCellMar>
            <w:top w:w="0" w:type="dxa"/>
            <w:bottom w:w="0" w:type="dxa"/>
          </w:tblCellMar>
        </w:tblPrEx>
        <w:trPr>
          <w:trHeight w:hRule="exact" w:val="264"/>
        </w:trPr>
        <w:tc>
          <w:tcPr>
            <w:tcW w:w="4680" w:type="dxa"/>
            <w:tcBorders>
              <w:left w:val="single" w:sz="5" w:space="0" w:color="000000"/>
              <w:right w:val="single" w:sz="5" w:space="0" w:color="000000"/>
            </w:tcBorders>
          </w:tcPr>
          <w:p w14:paraId="237D96FE"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4253" w:type="dxa"/>
            <w:tcBorders>
              <w:left w:val="single" w:sz="5" w:space="0" w:color="000000"/>
              <w:right w:val="single" w:sz="5" w:space="0" w:color="000000"/>
            </w:tcBorders>
            <w:vAlign w:val="center"/>
          </w:tcPr>
          <w:p w14:paraId="237D96FF" w14:textId="77777777" w:rsidR="00F0267D" w:rsidRDefault="00000000">
            <w:pPr>
              <w:spacing w:after="10" w:line="220" w:lineRule="exact"/>
              <w:ind w:left="115"/>
              <w:textAlignment w:val="baseline"/>
              <w:rPr>
                <w:rFonts w:ascii="Calibri" w:eastAsia="Calibri" w:hAnsi="Calibri"/>
                <w:color w:val="000000"/>
              </w:rPr>
            </w:pPr>
            <w:r>
              <w:rPr>
                <w:rFonts w:ascii="Calibri" w:eastAsia="Calibri" w:hAnsi="Calibri"/>
                <w:color w:val="000000"/>
              </w:rPr>
              <w:t>will remain in DCCEW.</w:t>
            </w:r>
          </w:p>
        </w:tc>
        <w:tc>
          <w:tcPr>
            <w:tcW w:w="5256" w:type="dxa"/>
            <w:tcBorders>
              <w:left w:val="single" w:sz="5" w:space="0" w:color="000000"/>
              <w:right w:val="single" w:sz="5" w:space="0" w:color="000000"/>
            </w:tcBorders>
            <w:vAlign w:val="center"/>
          </w:tcPr>
          <w:p w14:paraId="237D9700" w14:textId="77777777" w:rsidR="00F0267D" w:rsidRDefault="00000000">
            <w:pPr>
              <w:spacing w:after="10" w:line="220" w:lineRule="exact"/>
              <w:ind w:left="110"/>
              <w:textAlignment w:val="baseline"/>
              <w:rPr>
                <w:rFonts w:ascii="Calibri" w:eastAsia="Calibri" w:hAnsi="Calibri"/>
                <w:color w:val="000000"/>
              </w:rPr>
            </w:pPr>
            <w:r>
              <w:rPr>
                <w:rFonts w:ascii="Calibri" w:eastAsia="Calibri" w:hAnsi="Calibri"/>
                <w:color w:val="000000"/>
              </w:rPr>
              <w:t>will move to EPA.</w:t>
            </w:r>
          </w:p>
        </w:tc>
      </w:tr>
      <w:tr w:rsidR="00F0267D" w14:paraId="237D9705" w14:textId="77777777" w:rsidTr="00661651">
        <w:tblPrEx>
          <w:tblCellMar>
            <w:top w:w="0" w:type="dxa"/>
            <w:bottom w:w="0" w:type="dxa"/>
          </w:tblCellMar>
        </w:tblPrEx>
        <w:trPr>
          <w:trHeight w:hRule="exact" w:val="907"/>
        </w:trPr>
        <w:tc>
          <w:tcPr>
            <w:tcW w:w="4680" w:type="dxa"/>
            <w:tcBorders>
              <w:left w:val="single" w:sz="5" w:space="0" w:color="000000"/>
              <w:right w:val="single" w:sz="5" w:space="0" w:color="000000"/>
            </w:tcBorders>
          </w:tcPr>
          <w:p w14:paraId="237D9702" w14:textId="77777777" w:rsidR="00F0267D" w:rsidRDefault="00000000">
            <w:pPr>
              <w:spacing w:after="30" w:line="289" w:lineRule="exact"/>
              <w:ind w:left="72" w:right="180"/>
              <w:textAlignment w:val="baseline"/>
              <w:rPr>
                <w:rFonts w:ascii="Calibri" w:eastAsia="Calibri" w:hAnsi="Calibri"/>
                <w:color w:val="000000"/>
                <w:spacing w:val="-2"/>
              </w:rPr>
            </w:pPr>
            <w:r>
              <w:rPr>
                <w:rFonts w:ascii="Calibri" w:eastAsia="Calibri" w:hAnsi="Calibri"/>
                <w:color w:val="000000"/>
                <w:spacing w:val="-2"/>
              </w:rPr>
              <w:t>The Act aims to protect the integrity of Australia’s underwater cultural heritage sites in-situ and individual artefacts associated with those sites.</w:t>
            </w:r>
          </w:p>
        </w:tc>
        <w:tc>
          <w:tcPr>
            <w:tcW w:w="4253" w:type="dxa"/>
            <w:tcBorders>
              <w:left w:val="single" w:sz="5" w:space="0" w:color="000000"/>
              <w:right w:val="single" w:sz="5" w:space="0" w:color="000000"/>
            </w:tcBorders>
          </w:tcPr>
          <w:p w14:paraId="237D9703"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5256" w:type="dxa"/>
            <w:tcBorders>
              <w:left w:val="single" w:sz="5" w:space="0" w:color="000000"/>
              <w:right w:val="single" w:sz="5" w:space="0" w:color="000000"/>
            </w:tcBorders>
          </w:tcPr>
          <w:p w14:paraId="237D9704"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r w:rsidR="00F0267D" w14:paraId="237D9709" w14:textId="77777777" w:rsidTr="00661651">
        <w:tblPrEx>
          <w:tblCellMar>
            <w:top w:w="0" w:type="dxa"/>
            <w:bottom w:w="0" w:type="dxa"/>
          </w:tblCellMar>
        </w:tblPrEx>
        <w:trPr>
          <w:trHeight w:hRule="exact" w:val="2712"/>
        </w:trPr>
        <w:tc>
          <w:tcPr>
            <w:tcW w:w="4680" w:type="dxa"/>
            <w:tcBorders>
              <w:left w:val="single" w:sz="5" w:space="0" w:color="000000"/>
              <w:bottom w:val="single" w:sz="5" w:space="0" w:color="000000"/>
              <w:right w:val="single" w:sz="5" w:space="0" w:color="000000"/>
            </w:tcBorders>
          </w:tcPr>
          <w:p w14:paraId="237D9706" w14:textId="77777777" w:rsidR="00F0267D" w:rsidRDefault="00000000">
            <w:pPr>
              <w:spacing w:after="278" w:line="304" w:lineRule="exact"/>
              <w:ind w:left="72" w:right="144"/>
              <w:textAlignment w:val="baseline"/>
              <w:rPr>
                <w:rFonts w:ascii="Calibri" w:eastAsia="Calibri" w:hAnsi="Calibri"/>
                <w:color w:val="000000"/>
              </w:rPr>
            </w:pPr>
            <w:r>
              <w:rPr>
                <w:rFonts w:ascii="Calibri" w:eastAsia="Calibri" w:hAnsi="Calibri"/>
                <w:color w:val="000000"/>
              </w:rPr>
              <w:t>This includes our unique historic shipwrecks, sunken aircraft and military vessels, and associated human remains, both in Australian waters and in waters outside Australian jurisdiction. Shipwrecks and other underwater cultural heritage sites are each unique and their cultural values cannot be recovered once they are damaged or destroyed.</w:t>
            </w:r>
          </w:p>
        </w:tc>
        <w:tc>
          <w:tcPr>
            <w:tcW w:w="4253" w:type="dxa"/>
            <w:tcBorders>
              <w:left w:val="single" w:sz="5" w:space="0" w:color="000000"/>
              <w:bottom w:val="single" w:sz="5" w:space="0" w:color="000000"/>
              <w:right w:val="single" w:sz="5" w:space="0" w:color="000000"/>
            </w:tcBorders>
          </w:tcPr>
          <w:p w14:paraId="237D9707"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5256" w:type="dxa"/>
            <w:tcBorders>
              <w:left w:val="single" w:sz="5" w:space="0" w:color="000000"/>
              <w:bottom w:val="single" w:sz="5" w:space="0" w:color="000000"/>
              <w:right w:val="single" w:sz="5" w:space="0" w:color="000000"/>
            </w:tcBorders>
          </w:tcPr>
          <w:p w14:paraId="237D9708" w14:textId="77777777" w:rsidR="00F0267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237D970A" w14:textId="77777777" w:rsidR="00F0267D" w:rsidRDefault="00F0267D">
      <w:pPr>
        <w:spacing w:after="721" w:line="20" w:lineRule="exact"/>
      </w:pPr>
    </w:p>
    <w:p w14:paraId="237D970B" w14:textId="77777777" w:rsidR="00F0267D" w:rsidRDefault="00F0267D">
      <w:pPr>
        <w:spacing w:after="721" w:line="20" w:lineRule="exact"/>
        <w:sectPr w:rsidR="00F0267D" w:rsidSect="00FD32D1">
          <w:pgSz w:w="16838" w:h="11909" w:orient="landscape"/>
          <w:pgMar w:top="700" w:right="1391" w:bottom="593" w:left="1047" w:header="720" w:footer="720" w:gutter="0"/>
          <w:cols w:space="720"/>
        </w:sectPr>
      </w:pPr>
    </w:p>
    <w:p w14:paraId="237D970C" w14:textId="77777777" w:rsidR="00F0267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16</w:t>
      </w:r>
    </w:p>
    <w:p w14:paraId="237D970D" w14:textId="77777777" w:rsidR="00F0267D" w:rsidRDefault="00F0267D">
      <w:pPr>
        <w:sectPr w:rsidR="00F0267D" w:rsidSect="00FD32D1">
          <w:type w:val="continuous"/>
          <w:pgSz w:w="16838" w:h="11909" w:orient="landscape"/>
          <w:pgMar w:top="700" w:right="8249" w:bottom="593" w:left="8229" w:header="720" w:footer="720" w:gutter="0"/>
          <w:cols w:space="720"/>
        </w:sectPr>
      </w:pPr>
    </w:p>
    <w:p w14:paraId="237D970E" w14:textId="77777777" w:rsidR="00F0267D" w:rsidRDefault="00000000">
      <w:pPr>
        <w:spacing w:before="40" w:line="309" w:lineRule="exact"/>
        <w:jc w:val="center"/>
        <w:textAlignment w:val="baseline"/>
        <w:rPr>
          <w:rFonts w:ascii="Calibri" w:eastAsia="Calibri" w:hAnsi="Calibri"/>
          <w:b/>
          <w:color w:val="FF0000"/>
          <w:sz w:val="28"/>
        </w:rPr>
      </w:pPr>
      <w:r>
        <w:rPr>
          <w:rFonts w:ascii="Calibri" w:eastAsia="Calibri" w:hAnsi="Calibri"/>
          <w:b/>
          <w:color w:val="FF0000"/>
          <w:sz w:val="28"/>
        </w:rPr>
        <w:lastRenderedPageBreak/>
        <w:t>OFFICIAL: SENSITIVE</w:t>
      </w:r>
    </w:p>
    <w:p w14:paraId="237D970F" w14:textId="77777777" w:rsidR="00F0267D" w:rsidRDefault="00000000">
      <w:pPr>
        <w:spacing w:before="31" w:after="283" w:line="235" w:lineRule="exact"/>
        <w:jc w:val="center"/>
        <w:textAlignment w:val="baseline"/>
        <w:rPr>
          <w:rFonts w:ascii="Calibri" w:eastAsia="Calibri" w:hAnsi="Calibri"/>
          <w:color w:val="FF0000"/>
          <w:sz w:val="24"/>
        </w:rPr>
      </w:pPr>
      <w:r>
        <w:rPr>
          <w:rFonts w:ascii="Calibri" w:eastAsia="Calibri" w:hAnsi="Calibri"/>
          <w:color w:val="FF0000"/>
          <w:sz w:val="24"/>
        </w:rPr>
        <w:t>DRAFT FOR DISCUSSION: NOT OFFICIAL GOVERNMENT POLICY/LEGISLATION</w:t>
      </w:r>
    </w:p>
    <w:tbl>
      <w:tblPr>
        <w:tblW w:w="0" w:type="auto"/>
        <w:tblInd w:w="105" w:type="dxa"/>
        <w:tblLayout w:type="fixed"/>
        <w:tblCellMar>
          <w:left w:w="0" w:type="dxa"/>
          <w:right w:w="0" w:type="dxa"/>
        </w:tblCellMar>
        <w:tblLook w:val="04A0" w:firstRow="1" w:lastRow="0" w:firstColumn="1" w:lastColumn="0" w:noHBand="0" w:noVBand="1"/>
      </w:tblPr>
      <w:tblGrid>
        <w:gridCol w:w="4680"/>
        <w:gridCol w:w="4253"/>
        <w:gridCol w:w="5256"/>
      </w:tblGrid>
      <w:tr w:rsidR="00F0267D" w14:paraId="237D9713" w14:textId="77777777" w:rsidTr="00661651">
        <w:tblPrEx>
          <w:tblCellMar>
            <w:top w:w="0" w:type="dxa"/>
            <w:bottom w:w="0" w:type="dxa"/>
          </w:tblCellMar>
        </w:tblPrEx>
        <w:trPr>
          <w:trHeight w:hRule="exact" w:val="346"/>
        </w:trPr>
        <w:tc>
          <w:tcPr>
            <w:tcW w:w="4680" w:type="dxa"/>
            <w:tcBorders>
              <w:top w:val="single" w:sz="5" w:space="0" w:color="000000"/>
              <w:left w:val="single" w:sz="5" w:space="0" w:color="000000"/>
              <w:bottom w:val="single" w:sz="5" w:space="0" w:color="000000"/>
              <w:right w:val="single" w:sz="5" w:space="0" w:color="000000"/>
            </w:tcBorders>
            <w:shd w:val="clear" w:color="ADAAAA" w:fill="ADAAAA"/>
            <w:vAlign w:val="center"/>
          </w:tcPr>
          <w:p w14:paraId="237D9710" w14:textId="77777777" w:rsidR="00F0267D" w:rsidRDefault="00000000">
            <w:pPr>
              <w:spacing w:before="38" w:after="81" w:line="226" w:lineRule="exact"/>
              <w:ind w:left="91"/>
              <w:textAlignment w:val="baseline"/>
              <w:rPr>
                <w:rFonts w:ascii="Calibri" w:eastAsia="Calibri" w:hAnsi="Calibri"/>
                <w:b/>
                <w:color w:val="000000"/>
              </w:rPr>
            </w:pPr>
            <w:r>
              <w:rPr>
                <w:rFonts w:ascii="Calibri" w:eastAsia="Calibri" w:hAnsi="Calibri"/>
                <w:b/>
                <w:color w:val="000000"/>
              </w:rPr>
              <w:t>Act / Background</w:t>
            </w:r>
          </w:p>
        </w:tc>
        <w:tc>
          <w:tcPr>
            <w:tcW w:w="4253" w:type="dxa"/>
            <w:tcBorders>
              <w:top w:val="single" w:sz="5" w:space="0" w:color="000000"/>
              <w:left w:val="single" w:sz="5" w:space="0" w:color="000000"/>
              <w:bottom w:val="single" w:sz="5" w:space="0" w:color="000000"/>
              <w:right w:val="single" w:sz="5" w:space="0" w:color="000000"/>
            </w:tcBorders>
            <w:shd w:val="clear" w:color="ADAAAA" w:fill="ADAAAA"/>
            <w:vAlign w:val="center"/>
          </w:tcPr>
          <w:p w14:paraId="237D9711" w14:textId="77777777" w:rsidR="00F0267D" w:rsidRDefault="00000000">
            <w:pPr>
              <w:spacing w:before="38" w:after="81" w:line="226" w:lineRule="exact"/>
              <w:jc w:val="center"/>
              <w:textAlignment w:val="baseline"/>
              <w:rPr>
                <w:rFonts w:ascii="Calibri" w:eastAsia="Calibri" w:hAnsi="Calibri"/>
                <w:b/>
                <w:color w:val="000000"/>
              </w:rPr>
            </w:pPr>
            <w:r>
              <w:rPr>
                <w:rFonts w:ascii="Calibri" w:eastAsia="Calibri" w:hAnsi="Calibri"/>
                <w:b/>
                <w:color w:val="000000"/>
              </w:rPr>
              <w:t>What is staying with the Minister/DCCEEW</w:t>
            </w:r>
          </w:p>
        </w:tc>
        <w:tc>
          <w:tcPr>
            <w:tcW w:w="5256" w:type="dxa"/>
            <w:tcBorders>
              <w:top w:val="single" w:sz="5" w:space="0" w:color="000000"/>
              <w:left w:val="single" w:sz="5" w:space="0" w:color="000000"/>
              <w:bottom w:val="single" w:sz="5" w:space="0" w:color="000000"/>
              <w:right w:val="single" w:sz="5" w:space="0" w:color="000000"/>
            </w:tcBorders>
            <w:shd w:val="clear" w:color="ADAAAA" w:fill="ADAAAA"/>
            <w:vAlign w:val="center"/>
          </w:tcPr>
          <w:p w14:paraId="237D9712" w14:textId="77777777" w:rsidR="00F0267D" w:rsidRDefault="00000000">
            <w:pPr>
              <w:spacing w:before="38" w:after="81" w:line="226" w:lineRule="exact"/>
              <w:ind w:right="2698"/>
              <w:jc w:val="right"/>
              <w:textAlignment w:val="baseline"/>
              <w:rPr>
                <w:rFonts w:ascii="Calibri" w:eastAsia="Calibri" w:hAnsi="Calibri"/>
                <w:b/>
                <w:color w:val="000000"/>
              </w:rPr>
            </w:pPr>
            <w:r>
              <w:rPr>
                <w:rFonts w:ascii="Calibri" w:eastAsia="Calibri" w:hAnsi="Calibri"/>
                <w:b/>
                <w:color w:val="000000"/>
              </w:rPr>
              <w:t>What is transferring to EPA</w:t>
            </w:r>
          </w:p>
        </w:tc>
      </w:tr>
      <w:tr w:rsidR="00F0267D" w14:paraId="237D9717" w14:textId="77777777" w:rsidTr="00661651">
        <w:tblPrEx>
          <w:tblCellMar>
            <w:top w:w="0" w:type="dxa"/>
            <w:bottom w:w="0" w:type="dxa"/>
          </w:tblCellMar>
        </w:tblPrEx>
        <w:trPr>
          <w:trHeight w:hRule="exact" w:val="1761"/>
        </w:trPr>
        <w:tc>
          <w:tcPr>
            <w:tcW w:w="4680" w:type="dxa"/>
            <w:tcBorders>
              <w:top w:val="single" w:sz="5" w:space="0" w:color="000000"/>
              <w:left w:val="single" w:sz="5" w:space="0" w:color="000000"/>
              <w:bottom w:val="single" w:sz="5" w:space="0" w:color="000000"/>
              <w:right w:val="single" w:sz="5" w:space="0" w:color="000000"/>
            </w:tcBorders>
          </w:tcPr>
          <w:p w14:paraId="237D9714" w14:textId="77777777" w:rsidR="00F0267D" w:rsidRDefault="00000000">
            <w:pPr>
              <w:spacing w:after="270" w:line="297" w:lineRule="exact"/>
              <w:ind w:left="72" w:right="396"/>
              <w:textAlignment w:val="baseline"/>
              <w:rPr>
                <w:rFonts w:ascii="Calibri" w:eastAsia="Calibri" w:hAnsi="Calibri"/>
                <w:color w:val="000000"/>
                <w:spacing w:val="-1"/>
              </w:rPr>
            </w:pPr>
            <w:r>
              <w:rPr>
                <w:rFonts w:ascii="Calibri" w:eastAsia="Calibri" w:hAnsi="Calibri"/>
                <w:color w:val="000000"/>
                <w:spacing w:val="-1"/>
              </w:rPr>
              <w:t>The protection of underwater cultural heritage sites includes the natural environment that immediately surrounds them and the archaeological context, such as the positions of artefacts located within the site</w:t>
            </w:r>
          </w:p>
        </w:tc>
        <w:tc>
          <w:tcPr>
            <w:tcW w:w="4253" w:type="dxa"/>
            <w:tcBorders>
              <w:top w:val="single" w:sz="5" w:space="0" w:color="000000"/>
              <w:left w:val="single" w:sz="5" w:space="0" w:color="000000"/>
              <w:bottom w:val="single" w:sz="5" w:space="0" w:color="000000"/>
              <w:right w:val="single" w:sz="5" w:space="0" w:color="000000"/>
            </w:tcBorders>
          </w:tcPr>
          <w:p w14:paraId="237D9715" w14:textId="7EC6F2FD" w:rsidR="00F0267D" w:rsidRDefault="00F0267D">
            <w:pPr>
              <w:spacing w:before="153"/>
              <w:ind w:left="2501"/>
              <w:jc w:val="right"/>
              <w:textAlignment w:val="baseline"/>
            </w:pPr>
          </w:p>
        </w:tc>
        <w:tc>
          <w:tcPr>
            <w:tcW w:w="5256" w:type="dxa"/>
            <w:tcBorders>
              <w:top w:val="single" w:sz="5" w:space="0" w:color="000000"/>
              <w:left w:val="single" w:sz="5" w:space="0" w:color="000000"/>
              <w:bottom w:val="single" w:sz="5" w:space="0" w:color="000000"/>
              <w:right w:val="single" w:sz="5" w:space="0" w:color="000000"/>
            </w:tcBorders>
          </w:tcPr>
          <w:p w14:paraId="237D9716" w14:textId="3164C8F3" w:rsidR="00F0267D" w:rsidRDefault="00F0267D">
            <w:pPr>
              <w:spacing w:before="340"/>
              <w:textAlignment w:val="baseline"/>
            </w:pPr>
          </w:p>
        </w:tc>
      </w:tr>
    </w:tbl>
    <w:p w14:paraId="237D9718" w14:textId="027DE1A1" w:rsidR="00F0267D" w:rsidRDefault="00F0267D">
      <w:pPr>
        <w:spacing w:after="741"/>
        <w:ind w:left="3283" w:right="3759"/>
        <w:textAlignment w:val="baseline"/>
      </w:pPr>
    </w:p>
    <w:p w14:paraId="237D9719" w14:textId="77777777" w:rsidR="00F0267D" w:rsidRDefault="00F0267D">
      <w:pPr>
        <w:spacing w:after="741"/>
        <w:sectPr w:rsidR="00F0267D" w:rsidSect="00FD32D1">
          <w:pgSz w:w="16838" w:h="11909" w:orient="landscape"/>
          <w:pgMar w:top="700" w:right="1391" w:bottom="593" w:left="1047" w:header="720" w:footer="720" w:gutter="0"/>
          <w:cols w:space="720"/>
        </w:sectPr>
      </w:pPr>
    </w:p>
    <w:p w14:paraId="237D971A" w14:textId="77777777" w:rsidR="00F0267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17</w:t>
      </w:r>
    </w:p>
    <w:p w14:paraId="237D971B" w14:textId="77777777" w:rsidR="00F0267D" w:rsidRDefault="00F0267D">
      <w:pPr>
        <w:sectPr w:rsidR="00F0267D" w:rsidSect="00FD32D1">
          <w:type w:val="continuous"/>
          <w:pgSz w:w="16838" w:h="11909" w:orient="landscape"/>
          <w:pgMar w:top="700" w:right="8231" w:bottom="593" w:left="8247" w:header="720" w:footer="720" w:gutter="0"/>
          <w:cols w:space="720"/>
        </w:sectPr>
      </w:pPr>
    </w:p>
    <w:p w14:paraId="237D971C" w14:textId="77777777" w:rsidR="00F0267D" w:rsidRDefault="00000000">
      <w:pPr>
        <w:spacing w:before="20" w:line="251" w:lineRule="exact"/>
        <w:jc w:val="center"/>
        <w:textAlignment w:val="baseline"/>
        <w:rPr>
          <w:rFonts w:ascii="Arial" w:eastAsia="Arial" w:hAnsi="Arial"/>
          <w:b/>
          <w:color w:val="FF0000"/>
        </w:rPr>
      </w:pPr>
      <w:r>
        <w:lastRenderedPageBreak/>
        <w:pict w14:anchorId="237D9ACB">
          <v:shape id="_x0000_s2142" type="#_x0000_t202" style="position:absolute;left:0;text-align:left;margin-left:93.1pt;margin-top:236.15pt;width:367.95pt;height:388.55pt;z-index:-251738112;mso-wrap-distance-left:0;mso-wrap-distance-right:0;mso-position-horizontal-relative:page;mso-position-vertical-relative:page" filled="f" stroked="f">
            <v:textbox inset="0,0,0,0">
              <w:txbxContent>
                <w:p w14:paraId="237D9C12" w14:textId="33E52DBD" w:rsidR="00F0267D" w:rsidRDefault="00F0267D">
                  <w:pPr>
                    <w:textAlignment w:val="baseline"/>
                  </w:pPr>
                </w:p>
              </w:txbxContent>
            </v:textbox>
            <w10:wrap anchorx="page" anchory="page"/>
          </v:shape>
        </w:pict>
      </w:r>
      <w:r>
        <w:rPr>
          <w:rFonts w:ascii="Arial" w:eastAsia="Arial" w:hAnsi="Arial"/>
          <w:b/>
          <w:color w:val="FF0000"/>
        </w:rPr>
        <w:t>OFFICIAL: SENSITIVE</w:t>
      </w:r>
    </w:p>
    <w:p w14:paraId="237D971D" w14:textId="77777777" w:rsidR="00F0267D" w:rsidRDefault="00000000">
      <w:pPr>
        <w:spacing w:before="176" w:line="251" w:lineRule="exact"/>
        <w:jc w:val="center"/>
        <w:textAlignment w:val="baseline"/>
        <w:rPr>
          <w:rFonts w:ascii="Arial" w:eastAsia="Arial" w:hAnsi="Arial"/>
          <w:color w:val="FF0000"/>
        </w:rPr>
      </w:pPr>
      <w:r>
        <w:rPr>
          <w:rFonts w:ascii="Arial" w:eastAsia="Arial" w:hAnsi="Arial"/>
          <w:color w:val="FF0000"/>
        </w:rPr>
        <w:t>DRAFT FOR DISCUSSION: NOT OFFICIAL GOVERNMENT POLICY/LEGISLATION</w:t>
      </w:r>
    </w:p>
    <w:p w14:paraId="237D971E" w14:textId="77777777" w:rsidR="00F0267D" w:rsidRDefault="00000000">
      <w:pPr>
        <w:spacing w:before="917" w:line="309" w:lineRule="exact"/>
        <w:textAlignment w:val="baseline"/>
        <w:rPr>
          <w:rFonts w:ascii="Calibri" w:eastAsia="Calibri" w:hAnsi="Calibri"/>
          <w:b/>
          <w:color w:val="000000"/>
          <w:spacing w:val="-10"/>
          <w:sz w:val="28"/>
          <w:u w:val="single"/>
        </w:rPr>
      </w:pPr>
      <w:r>
        <w:rPr>
          <w:rFonts w:ascii="Calibri" w:eastAsia="Calibri" w:hAnsi="Calibri"/>
          <w:b/>
          <w:color w:val="000000"/>
          <w:spacing w:val="-10"/>
          <w:sz w:val="28"/>
          <w:u w:val="single"/>
        </w:rPr>
        <w:t xml:space="preserve">DISCUSSION PAPER </w:t>
      </w:r>
    </w:p>
    <w:p w14:paraId="237D971F" w14:textId="77777777" w:rsidR="00F0267D" w:rsidRDefault="00000000">
      <w:pPr>
        <w:spacing w:before="32" w:line="309" w:lineRule="exact"/>
        <w:textAlignment w:val="baseline"/>
        <w:rPr>
          <w:rFonts w:ascii="Calibri" w:eastAsia="Calibri" w:hAnsi="Calibri"/>
          <w:b/>
          <w:color w:val="000000"/>
          <w:spacing w:val="-6"/>
          <w:sz w:val="28"/>
        </w:rPr>
      </w:pPr>
      <w:r>
        <w:rPr>
          <w:rFonts w:ascii="Calibri" w:eastAsia="Calibri" w:hAnsi="Calibri"/>
          <w:b/>
          <w:color w:val="000000"/>
          <w:spacing w:val="-6"/>
          <w:sz w:val="28"/>
        </w:rPr>
        <w:t>CONCEPT MODEL FOR CALCULATING RESTORATION CONTRIBUTIONS</w:t>
      </w:r>
    </w:p>
    <w:p w14:paraId="237D9720" w14:textId="77777777" w:rsidR="00F0267D" w:rsidRDefault="00000000">
      <w:pPr>
        <w:spacing w:before="280" w:line="347" w:lineRule="exact"/>
        <w:textAlignment w:val="baseline"/>
        <w:rPr>
          <w:rFonts w:ascii="Calibri Light" w:eastAsia="Calibri Light" w:hAnsi="Calibri Light"/>
          <w:color w:val="2E5395"/>
          <w:sz w:val="31"/>
        </w:rPr>
      </w:pPr>
      <w:r>
        <w:rPr>
          <w:rFonts w:ascii="Calibri Light" w:eastAsia="Calibri Light" w:hAnsi="Calibri Light"/>
          <w:color w:val="2E5395"/>
          <w:sz w:val="31"/>
        </w:rPr>
        <w:t>Contents</w:t>
      </w:r>
    </w:p>
    <w:p w14:paraId="237D9721" w14:textId="77777777" w:rsidR="00F0267D" w:rsidRDefault="00000000" w:rsidP="00661651">
      <w:pPr>
        <w:numPr>
          <w:ilvl w:val="0"/>
          <w:numId w:val="45"/>
        </w:numPr>
        <w:tabs>
          <w:tab w:val="clear" w:pos="432"/>
          <w:tab w:val="left" w:pos="648"/>
          <w:tab w:val="right" w:leader="dot" w:pos="9000"/>
        </w:tabs>
        <w:spacing w:before="60" w:line="222" w:lineRule="exact"/>
        <w:ind w:left="216"/>
        <w:textAlignment w:val="baseline"/>
        <w:rPr>
          <w:rFonts w:ascii="Calibri" w:eastAsia="Calibri" w:hAnsi="Calibri"/>
          <w:color w:val="000000"/>
        </w:rPr>
      </w:pPr>
      <w:r>
        <w:rPr>
          <w:rFonts w:ascii="Calibri" w:eastAsia="Calibri" w:hAnsi="Calibri"/>
          <w:color w:val="000000"/>
        </w:rPr>
        <w:t>Background</w:t>
      </w:r>
      <w:r>
        <w:rPr>
          <w:rFonts w:ascii="Calibri" w:eastAsia="Calibri" w:hAnsi="Calibri"/>
          <w:color w:val="000000"/>
        </w:rPr>
        <w:tab/>
        <w:t>1</w:t>
      </w:r>
    </w:p>
    <w:p w14:paraId="237D9722" w14:textId="77777777" w:rsidR="00F0267D" w:rsidRDefault="00000000">
      <w:pPr>
        <w:tabs>
          <w:tab w:val="right" w:leader="dot" w:pos="9000"/>
        </w:tabs>
        <w:spacing w:before="167" w:line="221" w:lineRule="exact"/>
        <w:ind w:left="432"/>
        <w:textAlignment w:val="baseline"/>
        <w:rPr>
          <w:rFonts w:ascii="Calibri" w:eastAsia="Calibri" w:hAnsi="Calibri"/>
          <w:color w:val="000000"/>
        </w:rPr>
      </w:pPr>
      <w:r>
        <w:rPr>
          <w:rFonts w:ascii="Calibri" w:eastAsia="Calibri" w:hAnsi="Calibri"/>
          <w:color w:val="000000"/>
        </w:rPr>
        <w:t>1.1 Introduction</w:t>
      </w:r>
      <w:r>
        <w:rPr>
          <w:rFonts w:ascii="Calibri" w:eastAsia="Calibri" w:hAnsi="Calibri"/>
          <w:color w:val="000000"/>
        </w:rPr>
        <w:tab/>
        <w:t>1</w:t>
      </w:r>
    </w:p>
    <w:p w14:paraId="237D9723" w14:textId="77777777" w:rsidR="00F0267D" w:rsidRDefault="00000000">
      <w:pPr>
        <w:tabs>
          <w:tab w:val="right" w:leader="dot" w:pos="9000"/>
        </w:tabs>
        <w:spacing w:before="168" w:line="221" w:lineRule="exact"/>
        <w:ind w:left="432"/>
        <w:textAlignment w:val="baseline"/>
        <w:rPr>
          <w:rFonts w:ascii="Calibri" w:eastAsia="Calibri" w:hAnsi="Calibri"/>
          <w:color w:val="000000"/>
        </w:rPr>
      </w:pPr>
      <w:r>
        <w:rPr>
          <w:rFonts w:ascii="Calibri" w:eastAsia="Calibri" w:hAnsi="Calibri"/>
          <w:color w:val="000000"/>
        </w:rPr>
        <w:t>1.2 Restoration Contributions Calculator Tool</w:t>
      </w:r>
      <w:r>
        <w:rPr>
          <w:rFonts w:ascii="Calibri" w:eastAsia="Calibri" w:hAnsi="Calibri"/>
          <w:color w:val="000000"/>
        </w:rPr>
        <w:tab/>
        <w:t>2</w:t>
      </w:r>
    </w:p>
    <w:p w14:paraId="237D9724" w14:textId="77777777" w:rsidR="00F0267D" w:rsidRDefault="00000000" w:rsidP="00661651">
      <w:pPr>
        <w:numPr>
          <w:ilvl w:val="0"/>
          <w:numId w:val="45"/>
        </w:numPr>
        <w:tabs>
          <w:tab w:val="clear" w:pos="432"/>
          <w:tab w:val="left" w:pos="648"/>
          <w:tab w:val="right" w:leader="dot" w:pos="9000"/>
        </w:tabs>
        <w:spacing w:before="172" w:line="221" w:lineRule="exact"/>
        <w:ind w:left="216"/>
        <w:textAlignment w:val="baseline"/>
        <w:rPr>
          <w:rFonts w:ascii="Calibri" w:eastAsia="Calibri" w:hAnsi="Calibri"/>
          <w:color w:val="000000"/>
        </w:rPr>
      </w:pPr>
      <w:r>
        <w:rPr>
          <w:rFonts w:ascii="Calibri" w:eastAsia="Calibri" w:hAnsi="Calibri"/>
          <w:color w:val="000000"/>
        </w:rPr>
        <w:t>Restoration Contributions Calculator Tool</w:t>
      </w:r>
      <w:r>
        <w:rPr>
          <w:rFonts w:ascii="Calibri" w:eastAsia="Calibri" w:hAnsi="Calibri"/>
          <w:color w:val="000000"/>
        </w:rPr>
        <w:tab/>
        <w:t>2</w:t>
      </w:r>
    </w:p>
    <w:p w14:paraId="237D9725" w14:textId="77777777" w:rsidR="00F0267D" w:rsidRDefault="00000000">
      <w:pPr>
        <w:tabs>
          <w:tab w:val="right" w:leader="dot" w:pos="9000"/>
        </w:tabs>
        <w:spacing w:before="168" w:line="221" w:lineRule="exact"/>
        <w:ind w:left="432"/>
        <w:textAlignment w:val="baseline"/>
        <w:rPr>
          <w:rFonts w:ascii="Calibri" w:eastAsia="Calibri" w:hAnsi="Calibri"/>
          <w:color w:val="000000"/>
        </w:rPr>
      </w:pPr>
      <w:r>
        <w:rPr>
          <w:rFonts w:ascii="Calibri" w:eastAsia="Calibri" w:hAnsi="Calibri"/>
          <w:color w:val="000000"/>
        </w:rPr>
        <w:t>2.1 Overview of the Restoration Contribution Calculator Tool</w:t>
      </w:r>
      <w:r>
        <w:rPr>
          <w:rFonts w:ascii="Calibri" w:eastAsia="Calibri" w:hAnsi="Calibri"/>
          <w:color w:val="000000"/>
        </w:rPr>
        <w:tab/>
        <w:t>2</w:t>
      </w:r>
    </w:p>
    <w:p w14:paraId="237D9726" w14:textId="77777777" w:rsidR="00F0267D" w:rsidRDefault="00000000">
      <w:pPr>
        <w:tabs>
          <w:tab w:val="right" w:leader="dot" w:pos="9000"/>
        </w:tabs>
        <w:spacing w:before="168" w:line="221" w:lineRule="exact"/>
        <w:ind w:left="432"/>
        <w:textAlignment w:val="baseline"/>
        <w:rPr>
          <w:rFonts w:ascii="Calibri" w:eastAsia="Calibri" w:hAnsi="Calibri"/>
          <w:color w:val="000000"/>
        </w:rPr>
      </w:pPr>
      <w:r>
        <w:rPr>
          <w:rFonts w:ascii="Calibri" w:eastAsia="Calibri" w:hAnsi="Calibri"/>
          <w:color w:val="000000"/>
        </w:rPr>
        <w:t>2.2 Restoration Contributions Calculator Tool model map</w:t>
      </w:r>
      <w:r>
        <w:rPr>
          <w:rFonts w:ascii="Calibri" w:eastAsia="Calibri" w:hAnsi="Calibri"/>
          <w:color w:val="000000"/>
        </w:rPr>
        <w:tab/>
        <w:t>3</w:t>
      </w:r>
    </w:p>
    <w:p w14:paraId="237D9727" w14:textId="77777777" w:rsidR="00F0267D" w:rsidRDefault="00000000">
      <w:pPr>
        <w:tabs>
          <w:tab w:val="right" w:leader="dot" w:pos="9000"/>
        </w:tabs>
        <w:spacing w:before="168" w:line="221" w:lineRule="exact"/>
        <w:ind w:left="432"/>
        <w:textAlignment w:val="baseline"/>
        <w:rPr>
          <w:rFonts w:ascii="Calibri" w:eastAsia="Calibri" w:hAnsi="Calibri"/>
          <w:color w:val="000000"/>
        </w:rPr>
      </w:pPr>
      <w:r>
        <w:rPr>
          <w:rFonts w:ascii="Calibri" w:eastAsia="Calibri" w:hAnsi="Calibri"/>
          <w:color w:val="000000"/>
        </w:rPr>
        <w:t>2.3 Proposed steps to determine the cost of restoration contribution payments</w:t>
      </w:r>
      <w:r>
        <w:rPr>
          <w:rFonts w:ascii="Calibri" w:eastAsia="Calibri" w:hAnsi="Calibri"/>
          <w:color w:val="000000"/>
        </w:rPr>
        <w:tab/>
        <w:t>3</w:t>
      </w:r>
    </w:p>
    <w:p w14:paraId="237D9728" w14:textId="77777777" w:rsidR="00F0267D" w:rsidRDefault="00000000" w:rsidP="00661651">
      <w:pPr>
        <w:numPr>
          <w:ilvl w:val="0"/>
          <w:numId w:val="45"/>
        </w:numPr>
        <w:tabs>
          <w:tab w:val="clear" w:pos="432"/>
          <w:tab w:val="left" w:pos="648"/>
          <w:tab w:val="right" w:leader="dot" w:pos="9000"/>
        </w:tabs>
        <w:spacing w:before="168" w:line="221" w:lineRule="exact"/>
        <w:ind w:left="216"/>
        <w:textAlignment w:val="baseline"/>
        <w:rPr>
          <w:rFonts w:ascii="Calibri" w:eastAsia="Calibri" w:hAnsi="Calibri"/>
          <w:color w:val="000000"/>
        </w:rPr>
      </w:pPr>
      <w:r>
        <w:rPr>
          <w:rFonts w:ascii="Calibri" w:eastAsia="Calibri" w:hAnsi="Calibri"/>
          <w:color w:val="000000"/>
        </w:rPr>
        <w:t>Key policy settings underpinning calculators</w:t>
      </w:r>
      <w:r>
        <w:rPr>
          <w:rFonts w:ascii="Calibri" w:eastAsia="Calibri" w:hAnsi="Calibri"/>
          <w:color w:val="000000"/>
        </w:rPr>
        <w:tab/>
        <w:t>8</w:t>
      </w:r>
    </w:p>
    <w:p w14:paraId="237D9729" w14:textId="77777777" w:rsidR="00F0267D" w:rsidRDefault="00000000" w:rsidP="00661651">
      <w:pPr>
        <w:numPr>
          <w:ilvl w:val="0"/>
          <w:numId w:val="45"/>
        </w:numPr>
        <w:tabs>
          <w:tab w:val="clear" w:pos="432"/>
          <w:tab w:val="left" w:pos="648"/>
          <w:tab w:val="right" w:leader="dot" w:pos="9000"/>
        </w:tabs>
        <w:spacing w:before="172" w:line="221" w:lineRule="exact"/>
        <w:ind w:left="216"/>
        <w:textAlignment w:val="baseline"/>
        <w:rPr>
          <w:rFonts w:ascii="Calibri" w:eastAsia="Calibri" w:hAnsi="Calibri"/>
          <w:color w:val="000000"/>
        </w:rPr>
      </w:pPr>
      <w:r>
        <w:rPr>
          <w:rFonts w:ascii="Calibri" w:eastAsia="Calibri" w:hAnsi="Calibri"/>
          <w:color w:val="000000"/>
        </w:rPr>
        <w:t>Definitions</w:t>
      </w:r>
      <w:r>
        <w:rPr>
          <w:rFonts w:ascii="Calibri" w:eastAsia="Calibri" w:hAnsi="Calibri"/>
          <w:color w:val="000000"/>
        </w:rPr>
        <w:tab/>
        <w:t>8</w:t>
      </w:r>
    </w:p>
    <w:p w14:paraId="237D972A" w14:textId="77777777" w:rsidR="00F0267D" w:rsidRDefault="00000000">
      <w:pPr>
        <w:spacing w:before="880" w:line="490" w:lineRule="exact"/>
        <w:textAlignment w:val="baseline"/>
        <w:rPr>
          <w:rFonts w:ascii="Calibri Light" w:eastAsia="Calibri Light" w:hAnsi="Calibri Light"/>
          <w:b/>
          <w:color w:val="000000"/>
          <w:sz w:val="28"/>
        </w:rPr>
      </w:pPr>
      <w:r>
        <w:rPr>
          <w:rFonts w:ascii="Calibri Light" w:eastAsia="Calibri Light" w:hAnsi="Calibri Light"/>
          <w:b/>
          <w:color w:val="000000"/>
          <w:sz w:val="28"/>
        </w:rPr>
        <w:t xml:space="preserve">1. Background </w:t>
      </w:r>
      <w:r>
        <w:rPr>
          <w:rFonts w:ascii="Calibri Light" w:eastAsia="Calibri Light" w:hAnsi="Calibri Light"/>
          <w:b/>
          <w:color w:val="000000"/>
          <w:sz w:val="28"/>
        </w:rPr>
        <w:br/>
      </w:r>
      <w:r>
        <w:rPr>
          <w:rFonts w:ascii="Calibri Light" w:eastAsia="Calibri Light" w:hAnsi="Calibri Light"/>
          <w:color w:val="1F3762"/>
          <w:sz w:val="24"/>
        </w:rPr>
        <w:t>1.1 Introduction</w:t>
      </w:r>
    </w:p>
    <w:p w14:paraId="237D972B" w14:textId="77777777" w:rsidR="00F0267D" w:rsidRDefault="00000000" w:rsidP="00661651">
      <w:pPr>
        <w:numPr>
          <w:ilvl w:val="0"/>
          <w:numId w:val="39"/>
        </w:numPr>
        <w:tabs>
          <w:tab w:val="left" w:pos="432"/>
        </w:tabs>
        <w:spacing w:before="155" w:line="290" w:lineRule="exact"/>
        <w:ind w:left="432" w:right="288" w:hanging="432"/>
        <w:textAlignment w:val="baseline"/>
        <w:rPr>
          <w:rFonts w:ascii="Calibri" w:eastAsia="Calibri" w:hAnsi="Calibri"/>
          <w:b/>
          <w:color w:val="000000"/>
          <w:sz w:val="23"/>
        </w:rPr>
      </w:pPr>
      <w:r>
        <w:rPr>
          <w:rFonts w:ascii="Calibri" w:eastAsia="Calibri" w:hAnsi="Calibri"/>
          <w:b/>
          <w:color w:val="000000"/>
          <w:sz w:val="23"/>
        </w:rPr>
        <w:t xml:space="preserve">Restoration actions </w:t>
      </w:r>
      <w:r>
        <w:rPr>
          <w:rFonts w:ascii="Calibri" w:eastAsia="Calibri" w:hAnsi="Calibri"/>
          <w:color w:val="000000"/>
        </w:rPr>
        <w:t xml:space="preserve">and </w:t>
      </w:r>
      <w:r>
        <w:rPr>
          <w:rFonts w:ascii="Calibri" w:eastAsia="Calibri" w:hAnsi="Calibri"/>
          <w:b/>
          <w:color w:val="000000"/>
          <w:sz w:val="23"/>
        </w:rPr>
        <w:t xml:space="preserve">restoration contributions </w:t>
      </w:r>
      <w:r>
        <w:rPr>
          <w:rFonts w:ascii="Calibri" w:eastAsia="Calibri" w:hAnsi="Calibri"/>
          <w:color w:val="000000"/>
        </w:rPr>
        <w:t>cannot be used to make unacceptable impacts acceptable and enable conditional approval of a project that would not otherwise be approved.</w:t>
      </w:r>
    </w:p>
    <w:p w14:paraId="237D972C" w14:textId="77777777" w:rsidR="00F0267D" w:rsidRDefault="00000000" w:rsidP="00661651">
      <w:pPr>
        <w:numPr>
          <w:ilvl w:val="0"/>
          <w:numId w:val="39"/>
        </w:numPr>
        <w:tabs>
          <w:tab w:val="left" w:pos="432"/>
        </w:tabs>
        <w:spacing w:before="9" w:line="290" w:lineRule="exact"/>
        <w:ind w:left="432" w:hanging="432"/>
        <w:textAlignment w:val="baseline"/>
        <w:rPr>
          <w:rFonts w:ascii="Calibri" w:eastAsia="Calibri" w:hAnsi="Calibri"/>
          <w:color w:val="000000"/>
        </w:rPr>
      </w:pPr>
      <w:r>
        <w:rPr>
          <w:rFonts w:ascii="Calibri" w:eastAsia="Calibri" w:hAnsi="Calibri"/>
          <w:color w:val="000000"/>
        </w:rPr>
        <w:t xml:space="preserve">The Nature Positive Act will require a proponent to avoid and mitigate significant impacts on protected matters before undertaking a </w:t>
      </w:r>
      <w:r>
        <w:rPr>
          <w:rFonts w:ascii="Calibri" w:eastAsia="Calibri" w:hAnsi="Calibri"/>
          <w:b/>
          <w:color w:val="000000"/>
          <w:sz w:val="23"/>
        </w:rPr>
        <w:t xml:space="preserve">restoration action </w:t>
      </w:r>
      <w:r>
        <w:rPr>
          <w:rFonts w:ascii="Calibri" w:eastAsia="Calibri" w:hAnsi="Calibri"/>
          <w:color w:val="000000"/>
        </w:rPr>
        <w:t xml:space="preserve">or making a </w:t>
      </w:r>
      <w:r>
        <w:rPr>
          <w:rFonts w:ascii="Calibri" w:eastAsia="Calibri" w:hAnsi="Calibri"/>
          <w:b/>
          <w:color w:val="000000"/>
          <w:sz w:val="23"/>
        </w:rPr>
        <w:t xml:space="preserve">restoration contribution </w:t>
      </w:r>
      <w:r>
        <w:rPr>
          <w:rFonts w:ascii="Calibri" w:eastAsia="Calibri" w:hAnsi="Calibri"/>
          <w:color w:val="000000"/>
        </w:rPr>
        <w:t>to compensate for residual significant impacts.</w:t>
      </w:r>
    </w:p>
    <w:p w14:paraId="237D972D" w14:textId="77777777" w:rsidR="00F0267D" w:rsidRDefault="00000000" w:rsidP="00661651">
      <w:pPr>
        <w:numPr>
          <w:ilvl w:val="0"/>
          <w:numId w:val="39"/>
        </w:numPr>
        <w:tabs>
          <w:tab w:val="left" w:pos="432"/>
        </w:tabs>
        <w:spacing w:before="43" w:line="288" w:lineRule="exact"/>
        <w:ind w:left="432" w:right="144" w:hanging="432"/>
        <w:textAlignment w:val="baseline"/>
        <w:rPr>
          <w:rFonts w:ascii="Calibri" w:eastAsia="Calibri" w:hAnsi="Calibri"/>
          <w:color w:val="000000"/>
          <w:spacing w:val="-2"/>
        </w:rPr>
      </w:pPr>
      <w:r>
        <w:rPr>
          <w:rFonts w:ascii="Calibri" w:eastAsia="Calibri" w:hAnsi="Calibri"/>
          <w:color w:val="000000"/>
          <w:spacing w:val="-2"/>
        </w:rPr>
        <w:t xml:space="preserve">The Restoration Actions and Restoration Contributions (RARC) Standard requires that a project proponent must compensate for all </w:t>
      </w:r>
      <w:r>
        <w:rPr>
          <w:rFonts w:ascii="Calibri" w:eastAsia="Calibri" w:hAnsi="Calibri"/>
          <w:b/>
          <w:color w:val="000000"/>
          <w:spacing w:val="-2"/>
          <w:sz w:val="23"/>
        </w:rPr>
        <w:t xml:space="preserve">residual significant impacts </w:t>
      </w:r>
      <w:r>
        <w:rPr>
          <w:rFonts w:ascii="Calibri" w:eastAsia="Calibri" w:hAnsi="Calibri"/>
          <w:color w:val="000000"/>
          <w:spacing w:val="-2"/>
        </w:rPr>
        <w:t>to protected matters by:</w:t>
      </w:r>
    </w:p>
    <w:p w14:paraId="237D972E" w14:textId="77777777" w:rsidR="00F0267D" w:rsidRDefault="00000000" w:rsidP="00661651">
      <w:pPr>
        <w:numPr>
          <w:ilvl w:val="0"/>
          <w:numId w:val="39"/>
        </w:numPr>
        <w:tabs>
          <w:tab w:val="left" w:pos="1080"/>
        </w:tabs>
        <w:spacing w:before="42" w:line="263" w:lineRule="exact"/>
        <w:ind w:left="1080" w:hanging="432"/>
        <w:textAlignment w:val="baseline"/>
        <w:rPr>
          <w:rFonts w:ascii="Calibri" w:eastAsia="Calibri" w:hAnsi="Calibri"/>
          <w:color w:val="000000"/>
          <w:spacing w:val="-1"/>
        </w:rPr>
      </w:pPr>
      <w:r>
        <w:rPr>
          <w:rFonts w:ascii="Calibri" w:eastAsia="Calibri" w:hAnsi="Calibri"/>
          <w:color w:val="000000"/>
          <w:spacing w:val="-1"/>
        </w:rPr>
        <w:t xml:space="preserve">delivering and managing their own </w:t>
      </w:r>
      <w:r>
        <w:rPr>
          <w:rFonts w:ascii="Calibri" w:eastAsia="Calibri" w:hAnsi="Calibri"/>
          <w:b/>
          <w:color w:val="000000"/>
          <w:spacing w:val="-1"/>
          <w:sz w:val="23"/>
        </w:rPr>
        <w:t>restoration actions</w:t>
      </w:r>
      <w:r>
        <w:rPr>
          <w:rFonts w:ascii="Calibri" w:eastAsia="Calibri" w:hAnsi="Calibri"/>
          <w:color w:val="000000"/>
          <w:spacing w:val="-1"/>
        </w:rPr>
        <w:t>,</w:t>
      </w:r>
    </w:p>
    <w:p w14:paraId="237D972F" w14:textId="77777777" w:rsidR="00F0267D" w:rsidRDefault="00000000" w:rsidP="00661651">
      <w:pPr>
        <w:numPr>
          <w:ilvl w:val="0"/>
          <w:numId w:val="39"/>
        </w:numPr>
        <w:tabs>
          <w:tab w:val="left" w:pos="1080"/>
        </w:tabs>
        <w:spacing w:before="123" w:after="100" w:line="290" w:lineRule="exact"/>
        <w:ind w:left="1080" w:right="648" w:hanging="432"/>
        <w:textAlignment w:val="baseline"/>
        <w:rPr>
          <w:rFonts w:ascii="Calibri" w:eastAsia="Calibri" w:hAnsi="Calibri"/>
          <w:color w:val="000000"/>
        </w:rPr>
      </w:pPr>
      <w:r>
        <w:rPr>
          <w:rFonts w:ascii="Calibri" w:eastAsia="Calibri" w:hAnsi="Calibri"/>
          <w:color w:val="000000"/>
        </w:rPr>
        <w:t xml:space="preserve">paying a </w:t>
      </w:r>
      <w:r>
        <w:rPr>
          <w:rFonts w:ascii="Calibri" w:eastAsia="Calibri" w:hAnsi="Calibri"/>
          <w:b/>
          <w:color w:val="000000"/>
          <w:sz w:val="23"/>
        </w:rPr>
        <w:t xml:space="preserve">restoration contribution </w:t>
      </w:r>
      <w:r>
        <w:rPr>
          <w:rFonts w:ascii="Calibri" w:eastAsia="Calibri" w:hAnsi="Calibri"/>
          <w:color w:val="000000"/>
        </w:rPr>
        <w:t xml:space="preserve">to enable the government to deliver </w:t>
      </w:r>
      <w:r>
        <w:rPr>
          <w:rFonts w:ascii="Calibri" w:eastAsia="Calibri" w:hAnsi="Calibri"/>
          <w:b/>
          <w:color w:val="000000"/>
          <w:sz w:val="23"/>
        </w:rPr>
        <w:t>restoration actions, or</w:t>
      </w:r>
    </w:p>
    <w:p w14:paraId="237D9730" w14:textId="77777777" w:rsidR="00F0267D" w:rsidRDefault="00000000" w:rsidP="00661651">
      <w:pPr>
        <w:numPr>
          <w:ilvl w:val="0"/>
          <w:numId w:val="39"/>
        </w:numPr>
        <w:tabs>
          <w:tab w:val="left" w:pos="1080"/>
        </w:tabs>
        <w:spacing w:before="41" w:line="233" w:lineRule="exact"/>
        <w:ind w:left="1080" w:hanging="432"/>
        <w:textAlignment w:val="baseline"/>
        <w:rPr>
          <w:rFonts w:ascii="Calibri" w:eastAsia="Calibri" w:hAnsi="Calibri"/>
          <w:color w:val="000000"/>
          <w:spacing w:val="-1"/>
        </w:rPr>
      </w:pPr>
      <w:r>
        <w:rPr>
          <w:rFonts w:ascii="Calibri" w:eastAsia="Calibri" w:hAnsi="Calibri"/>
          <w:color w:val="000000"/>
          <w:spacing w:val="-1"/>
        </w:rPr>
        <w:t>using a combination of both.</w:t>
      </w:r>
    </w:p>
    <w:p w14:paraId="237D9731" w14:textId="77777777" w:rsidR="00F0267D" w:rsidRDefault="00000000" w:rsidP="00661651">
      <w:pPr>
        <w:numPr>
          <w:ilvl w:val="0"/>
          <w:numId w:val="39"/>
        </w:numPr>
        <w:tabs>
          <w:tab w:val="left" w:pos="432"/>
        </w:tabs>
        <w:spacing w:before="135" w:line="290" w:lineRule="exact"/>
        <w:ind w:left="432" w:right="144" w:hanging="432"/>
        <w:textAlignment w:val="baseline"/>
        <w:rPr>
          <w:rFonts w:ascii="Calibri" w:eastAsia="Calibri" w:hAnsi="Calibri"/>
          <w:b/>
          <w:color w:val="000000"/>
          <w:spacing w:val="-3"/>
          <w:sz w:val="23"/>
        </w:rPr>
      </w:pPr>
      <w:r>
        <w:rPr>
          <w:rFonts w:ascii="Calibri" w:eastAsia="Calibri" w:hAnsi="Calibri"/>
          <w:b/>
          <w:color w:val="000000"/>
          <w:spacing w:val="-3"/>
          <w:sz w:val="23"/>
        </w:rPr>
        <w:t xml:space="preserve">Restoration contributions </w:t>
      </w:r>
      <w:r>
        <w:rPr>
          <w:rFonts w:ascii="Calibri" w:eastAsia="Calibri" w:hAnsi="Calibri"/>
          <w:color w:val="000000"/>
          <w:spacing w:val="-3"/>
        </w:rPr>
        <w:t>can only be used where the impacted matter is a threatened species and ecological community, migratory species and/or the Commonwealth marine environment.</w:t>
      </w:r>
    </w:p>
    <w:p w14:paraId="237D9732" w14:textId="77777777" w:rsidR="00F0267D" w:rsidRDefault="00000000" w:rsidP="00661651">
      <w:pPr>
        <w:numPr>
          <w:ilvl w:val="0"/>
          <w:numId w:val="39"/>
        </w:numPr>
        <w:tabs>
          <w:tab w:val="left" w:pos="432"/>
        </w:tabs>
        <w:spacing w:before="150" w:line="290" w:lineRule="exact"/>
        <w:ind w:left="432" w:right="648" w:hanging="432"/>
        <w:textAlignment w:val="baseline"/>
        <w:rPr>
          <w:rFonts w:ascii="Calibri" w:eastAsia="Calibri" w:hAnsi="Calibri"/>
          <w:color w:val="000000"/>
          <w:spacing w:val="-2"/>
        </w:rPr>
      </w:pPr>
      <w:r>
        <w:rPr>
          <w:rFonts w:ascii="Calibri" w:eastAsia="Calibri" w:hAnsi="Calibri"/>
          <w:color w:val="000000"/>
          <w:spacing w:val="-2"/>
        </w:rPr>
        <w:t xml:space="preserve">A new [Restoration Contributions Calculator tool] will determine the cost of a </w:t>
      </w:r>
      <w:r>
        <w:rPr>
          <w:rFonts w:ascii="Calibri" w:eastAsia="Calibri" w:hAnsi="Calibri"/>
          <w:b/>
          <w:color w:val="000000"/>
          <w:spacing w:val="-2"/>
          <w:sz w:val="23"/>
        </w:rPr>
        <w:t>restoration contribution</w:t>
      </w:r>
      <w:r>
        <w:rPr>
          <w:rFonts w:ascii="Calibri" w:eastAsia="Calibri" w:hAnsi="Calibri"/>
          <w:color w:val="000000"/>
          <w:spacing w:val="-2"/>
        </w:rPr>
        <w:t xml:space="preserve">. This cost will be based on the expected cost to government for delivering </w:t>
      </w:r>
      <w:r>
        <w:rPr>
          <w:rFonts w:ascii="Calibri" w:eastAsia="Calibri" w:hAnsi="Calibri"/>
          <w:b/>
          <w:color w:val="000000"/>
          <w:spacing w:val="-2"/>
          <w:sz w:val="23"/>
        </w:rPr>
        <w:t xml:space="preserve">restoration actions </w:t>
      </w:r>
      <w:r>
        <w:rPr>
          <w:rFonts w:ascii="Calibri" w:eastAsia="Calibri" w:hAnsi="Calibri"/>
          <w:color w:val="000000"/>
          <w:spacing w:val="-2"/>
        </w:rPr>
        <w:t>that compensate for the residual impacts of the project.</w:t>
      </w:r>
    </w:p>
    <w:p w14:paraId="237D9733" w14:textId="77777777" w:rsidR="00F0267D" w:rsidRDefault="00000000" w:rsidP="00661651">
      <w:pPr>
        <w:numPr>
          <w:ilvl w:val="0"/>
          <w:numId w:val="39"/>
        </w:numPr>
        <w:tabs>
          <w:tab w:val="left" w:pos="432"/>
        </w:tabs>
        <w:spacing w:before="133" w:line="290" w:lineRule="exact"/>
        <w:ind w:left="432" w:right="864" w:hanging="432"/>
        <w:jc w:val="both"/>
        <w:textAlignment w:val="baseline"/>
        <w:rPr>
          <w:rFonts w:ascii="Calibri" w:eastAsia="Calibri" w:hAnsi="Calibri"/>
          <w:color w:val="000000"/>
        </w:rPr>
      </w:pPr>
      <w:r>
        <w:rPr>
          <w:rFonts w:ascii="Calibri" w:eastAsia="Calibri" w:hAnsi="Calibri"/>
          <w:color w:val="000000"/>
        </w:rPr>
        <w:t xml:space="preserve">The [Restoration Contributions Calculator tool] will also be used for managing </w:t>
      </w:r>
      <w:r>
        <w:rPr>
          <w:rFonts w:ascii="Calibri" w:eastAsia="Calibri" w:hAnsi="Calibri"/>
          <w:b/>
          <w:color w:val="000000"/>
          <w:sz w:val="23"/>
        </w:rPr>
        <w:t xml:space="preserve">regional restoration measures </w:t>
      </w:r>
      <w:r>
        <w:rPr>
          <w:rFonts w:ascii="Calibri" w:eastAsia="Calibri" w:hAnsi="Calibri"/>
          <w:color w:val="000000"/>
        </w:rPr>
        <w:t>in [Development Zones] under regional plans.</w:t>
      </w:r>
    </w:p>
    <w:p w14:paraId="237D9734" w14:textId="77777777" w:rsidR="00F0267D" w:rsidRDefault="00000000">
      <w:pPr>
        <w:spacing w:before="407" w:line="221" w:lineRule="exact"/>
        <w:jc w:val="center"/>
        <w:textAlignment w:val="baseline"/>
        <w:rPr>
          <w:rFonts w:ascii="Calibri" w:eastAsia="Calibri" w:hAnsi="Calibri"/>
          <w:color w:val="000000"/>
        </w:rPr>
      </w:pPr>
      <w:r>
        <w:rPr>
          <w:rFonts w:ascii="Calibri" w:eastAsia="Calibri" w:hAnsi="Calibri"/>
          <w:color w:val="000000"/>
        </w:rPr>
        <w:t>1</w:t>
      </w:r>
    </w:p>
    <w:p w14:paraId="237D9735" w14:textId="77777777" w:rsidR="00F0267D" w:rsidRDefault="00F0267D">
      <w:pPr>
        <w:sectPr w:rsidR="00F0267D" w:rsidSect="00FD32D1">
          <w:pgSz w:w="11904" w:h="16843"/>
          <w:pgMar w:top="700" w:right="1454" w:bottom="587" w:left="1450" w:header="720" w:footer="720" w:gutter="0"/>
          <w:cols w:space="720"/>
        </w:sectPr>
      </w:pPr>
    </w:p>
    <w:p w14:paraId="237D9736" w14:textId="77777777" w:rsidR="00F0267D" w:rsidRDefault="00000000">
      <w:pPr>
        <w:spacing w:before="20" w:line="251" w:lineRule="exact"/>
        <w:jc w:val="center"/>
        <w:textAlignment w:val="baseline"/>
        <w:rPr>
          <w:rFonts w:ascii="Arial" w:eastAsia="Arial" w:hAnsi="Arial"/>
          <w:b/>
          <w:color w:val="FF0000"/>
        </w:rPr>
      </w:pPr>
      <w:r>
        <w:lastRenderedPageBreak/>
        <w:pict w14:anchorId="237D9ACC">
          <v:shape id="_x0000_s2141" type="#_x0000_t202" style="position:absolute;left:0;text-align:left;margin-left:93.1pt;margin-top:236.15pt;width:367.95pt;height:388.55pt;z-index:-251737088;mso-wrap-distance-left:0;mso-wrap-distance-right:0;mso-position-horizontal-relative:page;mso-position-vertical-relative:page" filled="f" stroked="f">
            <v:textbox inset="0,0,0,0">
              <w:txbxContent>
                <w:p w14:paraId="237D9C13" w14:textId="32459EAD" w:rsidR="00F0267D" w:rsidRDefault="00F0267D">
                  <w:pPr>
                    <w:textAlignment w:val="baseline"/>
                  </w:pPr>
                </w:p>
              </w:txbxContent>
            </v:textbox>
            <w10:wrap anchorx="page" anchory="page"/>
          </v:shape>
        </w:pict>
      </w:r>
      <w:r>
        <w:rPr>
          <w:rFonts w:ascii="Arial" w:eastAsia="Arial" w:hAnsi="Arial"/>
          <w:b/>
          <w:color w:val="FF0000"/>
        </w:rPr>
        <w:t>OFFICIAL: SENSITIVE</w:t>
      </w:r>
    </w:p>
    <w:p w14:paraId="237D9737" w14:textId="77777777" w:rsidR="00F0267D" w:rsidRDefault="00000000">
      <w:pPr>
        <w:spacing w:before="176" w:line="251" w:lineRule="exact"/>
        <w:ind w:left="360"/>
        <w:textAlignment w:val="baseline"/>
        <w:rPr>
          <w:rFonts w:ascii="Arial" w:eastAsia="Arial" w:hAnsi="Arial"/>
          <w:color w:val="FF0000"/>
        </w:rPr>
      </w:pPr>
      <w:r>
        <w:rPr>
          <w:rFonts w:ascii="Arial" w:eastAsia="Arial" w:hAnsi="Arial"/>
          <w:color w:val="FF0000"/>
        </w:rPr>
        <w:t>DRAFT FOR DISCUSSION: NOT OFFICIAL GOVERNMENT POLICY/LEGISLATION</w:t>
      </w:r>
    </w:p>
    <w:p w14:paraId="237D9738" w14:textId="77777777" w:rsidR="00F0267D" w:rsidRDefault="00000000">
      <w:pPr>
        <w:spacing w:before="459" w:line="266" w:lineRule="exact"/>
        <w:textAlignment w:val="baseline"/>
        <w:rPr>
          <w:rFonts w:ascii="Calibri Light" w:eastAsia="Calibri Light" w:hAnsi="Calibri Light"/>
          <w:color w:val="1F3762"/>
          <w:spacing w:val="-1"/>
          <w:sz w:val="24"/>
        </w:rPr>
      </w:pPr>
      <w:r>
        <w:rPr>
          <w:rFonts w:ascii="Calibri Light" w:eastAsia="Calibri Light" w:hAnsi="Calibri Light"/>
          <w:color w:val="1F3762"/>
          <w:spacing w:val="-1"/>
          <w:sz w:val="24"/>
        </w:rPr>
        <w:t>1.2 Restoration Contributions Calculator Tool</w:t>
      </w:r>
    </w:p>
    <w:p w14:paraId="237D9739" w14:textId="77777777" w:rsidR="00F0267D" w:rsidRDefault="00000000" w:rsidP="00661651">
      <w:pPr>
        <w:numPr>
          <w:ilvl w:val="0"/>
          <w:numId w:val="39"/>
        </w:numPr>
        <w:spacing w:before="152" w:line="290" w:lineRule="exact"/>
        <w:ind w:left="360" w:hanging="360"/>
        <w:textAlignment w:val="baseline"/>
        <w:rPr>
          <w:rFonts w:ascii="Calibri" w:eastAsia="Calibri" w:hAnsi="Calibri"/>
          <w:b/>
          <w:color w:val="000000"/>
          <w:spacing w:val="-2"/>
          <w:sz w:val="23"/>
        </w:rPr>
      </w:pPr>
      <w:r>
        <w:rPr>
          <w:rFonts w:ascii="Calibri" w:eastAsia="Calibri" w:hAnsi="Calibri"/>
          <w:b/>
          <w:color w:val="000000"/>
          <w:spacing w:val="-2"/>
          <w:sz w:val="23"/>
        </w:rPr>
        <w:t xml:space="preserve">Restoration contributions </w:t>
      </w:r>
      <w:r>
        <w:rPr>
          <w:rFonts w:ascii="Calibri" w:eastAsia="Calibri" w:hAnsi="Calibri"/>
          <w:color w:val="000000"/>
          <w:spacing w:val="-2"/>
        </w:rPr>
        <w:t xml:space="preserve">will fully recover the government’s costs to manage the delivery and liability of </w:t>
      </w:r>
      <w:r>
        <w:rPr>
          <w:rFonts w:ascii="Calibri" w:eastAsia="Calibri" w:hAnsi="Calibri"/>
          <w:b/>
          <w:color w:val="000000"/>
          <w:spacing w:val="-2"/>
          <w:sz w:val="23"/>
        </w:rPr>
        <w:t xml:space="preserve">restoration action(s) </w:t>
      </w:r>
      <w:r>
        <w:rPr>
          <w:rFonts w:ascii="Calibri" w:eastAsia="Calibri" w:hAnsi="Calibri"/>
          <w:color w:val="000000"/>
          <w:spacing w:val="-2"/>
        </w:rPr>
        <w:t xml:space="preserve">to compensate for residual significant impacts taken on from the proponent. </w:t>
      </w:r>
      <w:r>
        <w:rPr>
          <w:rFonts w:ascii="Calibri" w:eastAsia="Calibri" w:hAnsi="Calibri"/>
          <w:b/>
          <w:color w:val="000000"/>
          <w:spacing w:val="-2"/>
          <w:sz w:val="23"/>
        </w:rPr>
        <w:t xml:space="preserve">Restoration actions </w:t>
      </w:r>
      <w:r>
        <w:rPr>
          <w:rFonts w:ascii="Calibri" w:eastAsia="Calibri" w:hAnsi="Calibri"/>
          <w:color w:val="000000"/>
          <w:spacing w:val="-2"/>
        </w:rPr>
        <w:t>must deliver a projected gain for the impacted matters.</w:t>
      </w:r>
    </w:p>
    <w:p w14:paraId="237D973A" w14:textId="77777777" w:rsidR="00F0267D" w:rsidRDefault="00000000" w:rsidP="00661651">
      <w:pPr>
        <w:numPr>
          <w:ilvl w:val="0"/>
          <w:numId w:val="39"/>
        </w:numPr>
        <w:spacing w:before="137" w:line="290" w:lineRule="exact"/>
        <w:ind w:left="360" w:right="216" w:hanging="360"/>
        <w:textAlignment w:val="baseline"/>
        <w:rPr>
          <w:rFonts w:ascii="Calibri" w:eastAsia="Calibri" w:hAnsi="Calibri"/>
          <w:color w:val="000000"/>
        </w:rPr>
      </w:pPr>
      <w:r>
        <w:rPr>
          <w:rFonts w:ascii="Calibri" w:eastAsia="Calibri" w:hAnsi="Calibri"/>
          <w:color w:val="000000"/>
        </w:rPr>
        <w:t xml:space="preserve">The [Restoration Contributions Calculator tool] will be able to consider more than one </w:t>
      </w:r>
      <w:r>
        <w:rPr>
          <w:rFonts w:ascii="Calibri" w:eastAsia="Calibri" w:hAnsi="Calibri"/>
          <w:b/>
          <w:color w:val="000000"/>
          <w:sz w:val="23"/>
        </w:rPr>
        <w:t xml:space="preserve">residual significant impact </w:t>
      </w:r>
      <w:r>
        <w:rPr>
          <w:rFonts w:ascii="Calibri" w:eastAsia="Calibri" w:hAnsi="Calibri"/>
          <w:color w:val="000000"/>
        </w:rPr>
        <w:t xml:space="preserve">on one or more protected matters and will allow for several </w:t>
      </w:r>
      <w:r>
        <w:rPr>
          <w:rFonts w:ascii="Calibri" w:eastAsia="Calibri" w:hAnsi="Calibri"/>
          <w:b/>
          <w:color w:val="000000"/>
          <w:sz w:val="23"/>
        </w:rPr>
        <w:t xml:space="preserve">restoration actions </w:t>
      </w:r>
      <w:r>
        <w:rPr>
          <w:rFonts w:ascii="Calibri" w:eastAsia="Calibri" w:hAnsi="Calibri"/>
          <w:color w:val="000000"/>
        </w:rPr>
        <w:t xml:space="preserve">to fully compensate for the impacts with a </w:t>
      </w:r>
      <w:r>
        <w:rPr>
          <w:rFonts w:ascii="Calibri" w:eastAsia="Calibri" w:hAnsi="Calibri"/>
          <w:b/>
          <w:color w:val="000000"/>
          <w:sz w:val="23"/>
        </w:rPr>
        <w:t>projected gain</w:t>
      </w:r>
      <w:r>
        <w:rPr>
          <w:rFonts w:ascii="Calibri" w:eastAsia="Calibri" w:hAnsi="Calibri"/>
          <w:color w:val="000000"/>
        </w:rPr>
        <w:t>.</w:t>
      </w:r>
    </w:p>
    <w:p w14:paraId="237D973B" w14:textId="77777777" w:rsidR="00F0267D" w:rsidRDefault="00000000" w:rsidP="00661651">
      <w:pPr>
        <w:numPr>
          <w:ilvl w:val="0"/>
          <w:numId w:val="39"/>
        </w:numPr>
        <w:spacing w:before="7" w:line="290" w:lineRule="exact"/>
        <w:ind w:left="360" w:right="360" w:hanging="360"/>
        <w:textAlignment w:val="baseline"/>
        <w:rPr>
          <w:rFonts w:ascii="Calibri" w:eastAsia="Calibri" w:hAnsi="Calibri"/>
          <w:color w:val="000000"/>
        </w:rPr>
      </w:pPr>
      <w:r>
        <w:rPr>
          <w:rFonts w:ascii="Calibri" w:eastAsia="Calibri" w:hAnsi="Calibri"/>
          <w:color w:val="000000"/>
        </w:rPr>
        <w:t>The current offsets calculator used by the Department under the EPBC Act (called the Offsets Assessment Guide) provides a starting point to inform development of the [Restoration Contributions Calculator tool].</w:t>
      </w:r>
    </w:p>
    <w:p w14:paraId="237D973C" w14:textId="77777777" w:rsidR="00F0267D" w:rsidRDefault="00000000" w:rsidP="00661651">
      <w:pPr>
        <w:numPr>
          <w:ilvl w:val="0"/>
          <w:numId w:val="39"/>
        </w:numPr>
        <w:spacing w:before="135" w:line="290" w:lineRule="exact"/>
        <w:ind w:left="360" w:right="144" w:hanging="360"/>
        <w:textAlignment w:val="baseline"/>
        <w:rPr>
          <w:rFonts w:ascii="Calibri" w:eastAsia="Calibri" w:hAnsi="Calibri"/>
          <w:color w:val="000000"/>
          <w:spacing w:val="-2"/>
        </w:rPr>
      </w:pPr>
      <w:r>
        <w:rPr>
          <w:rFonts w:ascii="Calibri" w:eastAsia="Calibri" w:hAnsi="Calibri"/>
          <w:color w:val="000000"/>
          <w:spacing w:val="-2"/>
        </w:rPr>
        <w:t xml:space="preserve">The [Restoration Contributions Calculator tool] will operate at both project and landscape / seascape scales. Landscape ! seascape scales will be important to enable the tool to be used for strategic assessments and for managing </w:t>
      </w:r>
      <w:r>
        <w:rPr>
          <w:rFonts w:ascii="Calibri" w:eastAsia="Calibri" w:hAnsi="Calibri"/>
          <w:b/>
          <w:color w:val="000000"/>
          <w:spacing w:val="-2"/>
          <w:sz w:val="23"/>
        </w:rPr>
        <w:t xml:space="preserve">regional restoration measures </w:t>
      </w:r>
      <w:r>
        <w:rPr>
          <w:rFonts w:ascii="Calibri" w:eastAsia="Calibri" w:hAnsi="Calibri"/>
          <w:color w:val="000000"/>
          <w:spacing w:val="-2"/>
        </w:rPr>
        <w:t>under regional plans.</w:t>
      </w:r>
    </w:p>
    <w:p w14:paraId="237D973D" w14:textId="77777777" w:rsidR="00F0267D" w:rsidRDefault="00000000" w:rsidP="00661651">
      <w:pPr>
        <w:numPr>
          <w:ilvl w:val="0"/>
          <w:numId w:val="39"/>
        </w:numPr>
        <w:spacing w:before="129" w:line="288" w:lineRule="exact"/>
        <w:ind w:left="360" w:right="360" w:hanging="360"/>
        <w:jc w:val="both"/>
        <w:textAlignment w:val="baseline"/>
        <w:rPr>
          <w:rFonts w:ascii="Calibri" w:eastAsia="Calibri" w:hAnsi="Calibri"/>
          <w:color w:val="000000"/>
        </w:rPr>
      </w:pPr>
      <w:r>
        <w:rPr>
          <w:rFonts w:ascii="Calibri" w:eastAsia="Calibri" w:hAnsi="Calibri"/>
          <w:color w:val="000000"/>
        </w:rPr>
        <w:t>This paper provides the framework for the [Restoration Contributions Calculator tool] to step through the operation of the proposed approach for estimating payment amounts.</w:t>
      </w:r>
    </w:p>
    <w:p w14:paraId="237D973E" w14:textId="77777777" w:rsidR="00F0267D" w:rsidRDefault="00000000">
      <w:pPr>
        <w:spacing w:before="200" w:line="305" w:lineRule="exact"/>
        <w:textAlignment w:val="baseline"/>
        <w:rPr>
          <w:rFonts w:ascii="Calibri Light" w:eastAsia="Calibri Light" w:hAnsi="Calibri Light"/>
          <w:b/>
          <w:color w:val="000000"/>
          <w:spacing w:val="5"/>
          <w:sz w:val="27"/>
        </w:rPr>
      </w:pPr>
      <w:r>
        <w:rPr>
          <w:rFonts w:ascii="Calibri Light" w:eastAsia="Calibri Light" w:hAnsi="Calibri Light"/>
          <w:b/>
          <w:color w:val="000000"/>
          <w:spacing w:val="5"/>
          <w:sz w:val="27"/>
        </w:rPr>
        <w:t>2. Restoration Contributions Calculator Tool</w:t>
      </w:r>
    </w:p>
    <w:p w14:paraId="237D973F" w14:textId="77777777" w:rsidR="00F0267D" w:rsidRDefault="00000000">
      <w:pPr>
        <w:spacing w:before="215" w:line="266" w:lineRule="exact"/>
        <w:textAlignment w:val="baseline"/>
        <w:rPr>
          <w:rFonts w:ascii="Calibri Light" w:eastAsia="Calibri Light" w:hAnsi="Calibri Light"/>
          <w:color w:val="1F3762"/>
          <w:sz w:val="24"/>
        </w:rPr>
      </w:pPr>
      <w:r>
        <w:rPr>
          <w:rFonts w:ascii="Calibri Light" w:eastAsia="Calibri Light" w:hAnsi="Calibri Light"/>
          <w:color w:val="1F3762"/>
          <w:sz w:val="24"/>
        </w:rPr>
        <w:t>2.1 Overview of the Restoration Contribution Calculator Tool</w:t>
      </w:r>
    </w:p>
    <w:p w14:paraId="237D9740" w14:textId="77777777" w:rsidR="00F0267D" w:rsidRDefault="00000000" w:rsidP="00661651">
      <w:pPr>
        <w:numPr>
          <w:ilvl w:val="0"/>
          <w:numId w:val="39"/>
        </w:numPr>
        <w:spacing w:before="151" w:line="290" w:lineRule="exact"/>
        <w:ind w:left="360" w:right="144" w:hanging="360"/>
        <w:textAlignment w:val="baseline"/>
        <w:rPr>
          <w:rFonts w:ascii="Calibri" w:eastAsia="Calibri" w:hAnsi="Calibri"/>
          <w:color w:val="000000"/>
          <w:spacing w:val="-2"/>
        </w:rPr>
      </w:pPr>
      <w:r>
        <w:rPr>
          <w:rFonts w:ascii="Calibri" w:eastAsia="Calibri" w:hAnsi="Calibri"/>
          <w:color w:val="000000"/>
          <w:spacing w:val="-2"/>
        </w:rPr>
        <w:t xml:space="preserve">The [Restoration Contributions Calculator tool] will set </w:t>
      </w:r>
      <w:r>
        <w:rPr>
          <w:rFonts w:ascii="Calibri" w:eastAsia="Calibri" w:hAnsi="Calibri"/>
          <w:b/>
          <w:color w:val="000000"/>
          <w:spacing w:val="-2"/>
          <w:sz w:val="23"/>
        </w:rPr>
        <w:t xml:space="preserve">restoration contributions </w:t>
      </w:r>
      <w:r>
        <w:rPr>
          <w:rFonts w:ascii="Calibri" w:eastAsia="Calibri" w:hAnsi="Calibri"/>
          <w:color w:val="000000"/>
          <w:spacing w:val="-2"/>
        </w:rPr>
        <w:t xml:space="preserve">at a level that provides reasonable certainty that the Restoration Contributions Holder will be able to fully recover the costs associated with delivering </w:t>
      </w:r>
      <w:r>
        <w:rPr>
          <w:rFonts w:ascii="Calibri" w:eastAsia="Calibri" w:hAnsi="Calibri"/>
          <w:b/>
          <w:color w:val="000000"/>
          <w:spacing w:val="-2"/>
          <w:sz w:val="23"/>
        </w:rPr>
        <w:t xml:space="preserve">restoration action(s) </w:t>
      </w:r>
      <w:r>
        <w:rPr>
          <w:rFonts w:ascii="Calibri" w:eastAsia="Calibri" w:hAnsi="Calibri"/>
          <w:color w:val="000000"/>
          <w:spacing w:val="-2"/>
        </w:rPr>
        <w:t xml:space="preserve">necessary to fully compensate (with a </w:t>
      </w:r>
      <w:r>
        <w:rPr>
          <w:rFonts w:ascii="Calibri" w:eastAsia="Calibri" w:hAnsi="Calibri"/>
          <w:b/>
          <w:color w:val="000000"/>
          <w:spacing w:val="-2"/>
          <w:sz w:val="23"/>
        </w:rPr>
        <w:t>projected gain</w:t>
      </w:r>
      <w:r>
        <w:rPr>
          <w:rFonts w:ascii="Calibri" w:eastAsia="Calibri" w:hAnsi="Calibri"/>
          <w:color w:val="000000"/>
          <w:spacing w:val="-2"/>
        </w:rPr>
        <w:t xml:space="preserve">) for </w:t>
      </w:r>
      <w:r>
        <w:rPr>
          <w:rFonts w:ascii="Calibri" w:eastAsia="Calibri" w:hAnsi="Calibri"/>
          <w:b/>
          <w:color w:val="000000"/>
          <w:spacing w:val="-2"/>
          <w:sz w:val="23"/>
        </w:rPr>
        <w:t xml:space="preserve">residual significant impacts </w:t>
      </w:r>
      <w:r>
        <w:rPr>
          <w:rFonts w:ascii="Calibri" w:eastAsia="Calibri" w:hAnsi="Calibri"/>
          <w:color w:val="000000"/>
          <w:spacing w:val="-2"/>
        </w:rPr>
        <w:t>on the affected protected matter(s), and to maintain the outcome for the duration of the impact.</w:t>
      </w:r>
    </w:p>
    <w:p w14:paraId="237D9741" w14:textId="77777777" w:rsidR="00F0267D" w:rsidRDefault="00000000" w:rsidP="00661651">
      <w:pPr>
        <w:numPr>
          <w:ilvl w:val="0"/>
          <w:numId w:val="39"/>
        </w:numPr>
        <w:spacing w:before="135" w:after="129" w:line="288" w:lineRule="exact"/>
        <w:ind w:left="360" w:right="144" w:hanging="360"/>
        <w:jc w:val="both"/>
        <w:textAlignment w:val="baseline"/>
        <w:rPr>
          <w:rFonts w:ascii="Calibri" w:eastAsia="Calibri" w:hAnsi="Calibri"/>
          <w:color w:val="000000"/>
        </w:rPr>
      </w:pPr>
      <w:r>
        <w:rPr>
          <w:rFonts w:ascii="Calibri" w:eastAsia="Calibri" w:hAnsi="Calibri"/>
          <w:color w:val="000000"/>
        </w:rPr>
        <w:t>The [Restoration Contributions Calculator tool] requires the user to input information about the impacted protected matters and the impact site.</w:t>
      </w:r>
    </w:p>
    <w:p w14:paraId="237D9742" w14:textId="77777777" w:rsidR="00F0267D" w:rsidRDefault="00000000" w:rsidP="00661651">
      <w:pPr>
        <w:numPr>
          <w:ilvl w:val="0"/>
          <w:numId w:val="39"/>
        </w:numPr>
        <w:spacing w:line="290" w:lineRule="exact"/>
        <w:ind w:left="360" w:right="504" w:hanging="360"/>
        <w:textAlignment w:val="baseline"/>
        <w:rPr>
          <w:rFonts w:ascii="Calibri" w:eastAsia="Calibri" w:hAnsi="Calibri"/>
          <w:color w:val="000000"/>
        </w:rPr>
      </w:pPr>
      <w:r>
        <w:rPr>
          <w:rFonts w:ascii="Calibri" w:eastAsia="Calibri" w:hAnsi="Calibri"/>
          <w:color w:val="000000"/>
        </w:rPr>
        <w:t>The calculator then uses these inputs, together with a range of pre-set variables within the calculator, to determine several cost components that make up the total cost. These cost components will be set out in the primary legislation. These are:</w:t>
      </w:r>
    </w:p>
    <w:p w14:paraId="237D9743" w14:textId="77777777" w:rsidR="00F0267D" w:rsidRDefault="00000000">
      <w:pPr>
        <w:spacing w:before="179" w:line="230" w:lineRule="exact"/>
        <w:ind w:left="720"/>
        <w:textAlignment w:val="baseline"/>
        <w:rPr>
          <w:rFonts w:ascii="Calibri" w:eastAsia="Calibri" w:hAnsi="Calibri"/>
          <w:color w:val="000000"/>
        </w:rPr>
      </w:pPr>
      <w:r>
        <w:rPr>
          <w:rFonts w:ascii="Calibri" w:eastAsia="Calibri" w:hAnsi="Calibri"/>
          <w:color w:val="000000"/>
        </w:rPr>
        <w:t xml:space="preserve">1. the cost to deliver the </w:t>
      </w:r>
      <w:r>
        <w:rPr>
          <w:rFonts w:ascii="Calibri" w:eastAsia="Calibri" w:hAnsi="Calibri"/>
          <w:b/>
          <w:color w:val="000000"/>
          <w:sz w:val="23"/>
        </w:rPr>
        <w:t>restoration action(s)</w:t>
      </w:r>
      <w:r>
        <w:rPr>
          <w:rFonts w:ascii="Calibri" w:eastAsia="Calibri" w:hAnsi="Calibri"/>
          <w:color w:val="000000"/>
        </w:rPr>
        <w:t>. These will include:</w:t>
      </w:r>
    </w:p>
    <w:p w14:paraId="237D9744" w14:textId="77777777" w:rsidR="00F0267D" w:rsidRDefault="00000000" w:rsidP="00661651">
      <w:pPr>
        <w:numPr>
          <w:ilvl w:val="0"/>
          <w:numId w:val="46"/>
        </w:numPr>
        <w:tabs>
          <w:tab w:val="clear" w:pos="360"/>
          <w:tab w:val="left" w:pos="1296"/>
        </w:tabs>
        <w:spacing w:before="182" w:line="230" w:lineRule="exact"/>
        <w:ind w:left="1296" w:hanging="360"/>
        <w:textAlignment w:val="baseline"/>
        <w:rPr>
          <w:rFonts w:ascii="Calibri" w:eastAsia="Calibri" w:hAnsi="Calibri"/>
          <w:color w:val="000000"/>
          <w:spacing w:val="-1"/>
        </w:rPr>
      </w:pPr>
      <w:r>
        <w:rPr>
          <w:rFonts w:ascii="Calibri" w:eastAsia="Calibri" w:hAnsi="Calibri"/>
          <w:color w:val="000000"/>
          <w:spacing w:val="-1"/>
        </w:rPr>
        <w:t xml:space="preserve">Search costs - costs associated with finding a suitable </w:t>
      </w:r>
      <w:r>
        <w:rPr>
          <w:rFonts w:ascii="Calibri" w:eastAsia="Calibri" w:hAnsi="Calibri"/>
          <w:b/>
          <w:color w:val="000000"/>
          <w:spacing w:val="-1"/>
          <w:sz w:val="23"/>
        </w:rPr>
        <w:t>restoration action(s)</w:t>
      </w:r>
      <w:r>
        <w:rPr>
          <w:rFonts w:ascii="Calibri" w:eastAsia="Calibri" w:hAnsi="Calibri"/>
          <w:color w:val="000000"/>
          <w:spacing w:val="-1"/>
        </w:rPr>
        <w:t>.</w:t>
      </w:r>
    </w:p>
    <w:p w14:paraId="237D9745" w14:textId="77777777" w:rsidR="00F0267D" w:rsidRDefault="00000000" w:rsidP="00661651">
      <w:pPr>
        <w:numPr>
          <w:ilvl w:val="0"/>
          <w:numId w:val="46"/>
        </w:numPr>
        <w:tabs>
          <w:tab w:val="clear" w:pos="360"/>
          <w:tab w:val="left" w:pos="1296"/>
        </w:tabs>
        <w:spacing w:before="119" w:line="290" w:lineRule="exact"/>
        <w:ind w:left="1296" w:right="216" w:hanging="360"/>
        <w:textAlignment w:val="baseline"/>
        <w:rPr>
          <w:rFonts w:ascii="Calibri" w:eastAsia="Calibri" w:hAnsi="Calibri"/>
          <w:color w:val="000000"/>
        </w:rPr>
      </w:pPr>
      <w:r>
        <w:rPr>
          <w:rFonts w:ascii="Calibri" w:eastAsia="Calibri" w:hAnsi="Calibri"/>
          <w:color w:val="000000"/>
        </w:rPr>
        <w:t xml:space="preserve">Access costs – costs to access land or waterways (as appropriate). This could include costs associated with the access to!acquisition of land by third party </w:t>
      </w:r>
      <w:r>
        <w:rPr>
          <w:rFonts w:ascii="Calibri" w:eastAsia="Calibri" w:hAnsi="Calibri"/>
          <w:b/>
          <w:color w:val="000000"/>
          <w:sz w:val="23"/>
        </w:rPr>
        <w:t xml:space="preserve">restoration action </w:t>
      </w:r>
      <w:r>
        <w:rPr>
          <w:rFonts w:ascii="Calibri" w:eastAsia="Calibri" w:hAnsi="Calibri"/>
          <w:color w:val="000000"/>
        </w:rPr>
        <w:t>providers.</w:t>
      </w:r>
    </w:p>
    <w:p w14:paraId="237D9746" w14:textId="77777777" w:rsidR="00F0267D" w:rsidRDefault="00000000" w:rsidP="00661651">
      <w:pPr>
        <w:numPr>
          <w:ilvl w:val="0"/>
          <w:numId w:val="46"/>
        </w:numPr>
        <w:tabs>
          <w:tab w:val="clear" w:pos="360"/>
          <w:tab w:val="left" w:pos="1296"/>
        </w:tabs>
        <w:spacing w:before="115" w:line="290" w:lineRule="exact"/>
        <w:ind w:left="1296" w:hanging="360"/>
        <w:textAlignment w:val="baseline"/>
        <w:rPr>
          <w:rFonts w:ascii="Calibri" w:eastAsia="Calibri" w:hAnsi="Calibri"/>
          <w:color w:val="000000"/>
        </w:rPr>
      </w:pPr>
      <w:r>
        <w:rPr>
          <w:rFonts w:ascii="Calibri" w:eastAsia="Calibri" w:hAnsi="Calibri"/>
          <w:color w:val="000000"/>
        </w:rPr>
        <w:t xml:space="preserve">Project establishment costs – resource costs associated with designing and then initiating </w:t>
      </w:r>
      <w:r>
        <w:rPr>
          <w:rFonts w:ascii="Calibri" w:eastAsia="Calibri" w:hAnsi="Calibri"/>
          <w:b/>
          <w:color w:val="000000"/>
          <w:sz w:val="23"/>
        </w:rPr>
        <w:t xml:space="preserve">restoration action </w:t>
      </w:r>
      <w:r>
        <w:rPr>
          <w:rFonts w:ascii="Calibri" w:eastAsia="Calibri" w:hAnsi="Calibri"/>
          <w:color w:val="000000"/>
        </w:rPr>
        <w:t xml:space="preserve">activities (e.g. labour, materials, freight); transaction costs associated with engaging contractors to undertake </w:t>
      </w:r>
      <w:r>
        <w:rPr>
          <w:rFonts w:ascii="Calibri" w:eastAsia="Calibri" w:hAnsi="Calibri"/>
          <w:b/>
          <w:color w:val="000000"/>
          <w:sz w:val="23"/>
        </w:rPr>
        <w:t xml:space="preserve">restoration action </w:t>
      </w:r>
      <w:r>
        <w:rPr>
          <w:rFonts w:ascii="Calibri" w:eastAsia="Calibri" w:hAnsi="Calibri"/>
          <w:color w:val="000000"/>
        </w:rPr>
        <w:t>activities; consultation costs, etc.</w:t>
      </w:r>
    </w:p>
    <w:p w14:paraId="237D9747" w14:textId="77777777" w:rsidR="00F0267D" w:rsidRDefault="00000000" w:rsidP="00661651">
      <w:pPr>
        <w:numPr>
          <w:ilvl w:val="0"/>
          <w:numId w:val="46"/>
        </w:numPr>
        <w:tabs>
          <w:tab w:val="clear" w:pos="360"/>
          <w:tab w:val="left" w:pos="1296"/>
        </w:tabs>
        <w:spacing w:before="123" w:line="290" w:lineRule="exact"/>
        <w:ind w:left="1296" w:right="216" w:hanging="360"/>
        <w:jc w:val="both"/>
        <w:textAlignment w:val="baseline"/>
        <w:rPr>
          <w:rFonts w:ascii="Calibri" w:eastAsia="Calibri" w:hAnsi="Calibri"/>
          <w:color w:val="000000"/>
          <w:spacing w:val="-2"/>
        </w:rPr>
      </w:pPr>
      <w:r>
        <w:rPr>
          <w:rFonts w:ascii="Calibri" w:eastAsia="Calibri" w:hAnsi="Calibri"/>
          <w:color w:val="000000"/>
          <w:spacing w:val="-2"/>
        </w:rPr>
        <w:t xml:space="preserve">Project maintenance costs – costs associated with conducting ongoing management activities associated with </w:t>
      </w:r>
      <w:r>
        <w:rPr>
          <w:rFonts w:ascii="Calibri" w:eastAsia="Calibri" w:hAnsi="Calibri"/>
          <w:b/>
          <w:color w:val="000000"/>
          <w:spacing w:val="-2"/>
          <w:sz w:val="23"/>
        </w:rPr>
        <w:t xml:space="preserve">restoration actions </w:t>
      </w:r>
      <w:r>
        <w:rPr>
          <w:rFonts w:ascii="Calibri" w:eastAsia="Calibri" w:hAnsi="Calibri"/>
          <w:color w:val="000000"/>
          <w:spacing w:val="-2"/>
        </w:rPr>
        <w:t>(e.g. pest and weed control), including</w:t>
      </w:r>
    </w:p>
    <w:p w14:paraId="237D9748" w14:textId="77777777" w:rsidR="00F0267D" w:rsidRDefault="00000000">
      <w:pPr>
        <w:spacing w:before="795" w:line="220" w:lineRule="exact"/>
        <w:jc w:val="center"/>
        <w:textAlignment w:val="baseline"/>
        <w:rPr>
          <w:rFonts w:ascii="Calibri" w:eastAsia="Calibri" w:hAnsi="Calibri"/>
          <w:color w:val="000000"/>
        </w:rPr>
      </w:pPr>
      <w:r>
        <w:rPr>
          <w:rFonts w:ascii="Calibri" w:eastAsia="Calibri" w:hAnsi="Calibri"/>
          <w:color w:val="000000"/>
        </w:rPr>
        <w:t>2</w:t>
      </w:r>
    </w:p>
    <w:p w14:paraId="237D9749" w14:textId="77777777" w:rsidR="00F0267D" w:rsidRDefault="00F0267D">
      <w:pPr>
        <w:sectPr w:rsidR="00F0267D" w:rsidSect="00FD32D1">
          <w:pgSz w:w="11904" w:h="16843"/>
          <w:pgMar w:top="700" w:right="1440" w:bottom="587" w:left="1446" w:header="720" w:footer="720" w:gutter="0"/>
          <w:cols w:space="720"/>
        </w:sectPr>
      </w:pPr>
    </w:p>
    <w:p w14:paraId="237D974A" w14:textId="77777777" w:rsidR="00F0267D" w:rsidRDefault="00000000">
      <w:pPr>
        <w:spacing w:before="20" w:after="209" w:line="251" w:lineRule="exact"/>
        <w:jc w:val="center"/>
        <w:textAlignment w:val="baseline"/>
        <w:rPr>
          <w:rFonts w:ascii="Arial" w:eastAsia="Arial" w:hAnsi="Arial"/>
          <w:b/>
          <w:color w:val="FF0000"/>
        </w:rPr>
      </w:pPr>
      <w:r>
        <w:rPr>
          <w:rFonts w:ascii="Arial" w:eastAsia="Arial" w:hAnsi="Arial"/>
          <w:b/>
          <w:color w:val="FF0000"/>
        </w:rPr>
        <w:lastRenderedPageBreak/>
        <w:t>OFFICIAL: SENSITIVE</w:t>
      </w:r>
    </w:p>
    <w:p w14:paraId="237D974B" w14:textId="77777777" w:rsidR="00F0267D" w:rsidRDefault="00F0267D">
      <w:pPr>
        <w:spacing w:before="20" w:after="209" w:line="251" w:lineRule="exact"/>
        <w:sectPr w:rsidR="00F0267D" w:rsidSect="00FD32D1">
          <w:pgSz w:w="11904" w:h="16843"/>
          <w:pgMar w:top="700" w:right="1440" w:bottom="587" w:left="1446" w:header="720" w:footer="720" w:gutter="0"/>
          <w:cols w:space="720"/>
        </w:sectPr>
      </w:pPr>
    </w:p>
    <w:p w14:paraId="237D974C" w14:textId="77777777" w:rsidR="00F0267D" w:rsidRDefault="00000000">
      <w:pPr>
        <w:spacing w:line="217" w:lineRule="exact"/>
        <w:jc w:val="center"/>
        <w:textAlignment w:val="baseline"/>
        <w:rPr>
          <w:rFonts w:ascii="Arial" w:eastAsia="Arial" w:hAnsi="Arial"/>
          <w:color w:val="FF0000"/>
        </w:rPr>
      </w:pPr>
      <w:r>
        <w:pict w14:anchorId="237D9ACD">
          <v:shape id="_x0000_s2140" type="#_x0000_t202" style="position:absolute;left:0;text-align:left;margin-left:93.1pt;margin-top:236.15pt;width:367.95pt;height:388.55pt;z-index:-251736064;mso-wrap-distance-left:0;mso-wrap-distance-right:0;mso-position-horizontal-relative:page;mso-position-vertical-relative:page" filled="f" stroked="f">
            <v:textbox inset="0,0,0,0">
              <w:txbxContent>
                <w:p w14:paraId="237D9C14" w14:textId="77777777" w:rsidR="00F0267D" w:rsidRDefault="00000000">
                  <w:pPr>
                    <w:textAlignment w:val="baseline"/>
                  </w:pPr>
                  <w:r>
                    <w:rPr>
                      <w:noProof/>
                    </w:rPr>
                    <w:drawing>
                      <wp:inline distT="0" distB="0" distL="0" distR="0" wp14:anchorId="237D9C98" wp14:editId="237D9C99">
                        <wp:extent cx="4672965" cy="4934585"/>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0" name="Picture"/>
                                <pic:cNvPicPr preferRelativeResize="0"/>
                              </pic:nvPicPr>
                              <pic:blipFill>
                                <a:blip r:embed="rId27"/>
                                <a:stretch>
                                  <a:fillRect/>
                                </a:stretch>
                              </pic:blipFill>
                              <pic:spPr>
                                <a:xfrm>
                                  <a:off x="0" y="0"/>
                                  <a:ext cx="4672965" cy="4934585"/>
                                </a:xfrm>
                                <a:prstGeom prst="rect">
                                  <a:avLst/>
                                </a:prstGeom>
                              </pic:spPr>
                            </pic:pic>
                          </a:graphicData>
                        </a:graphic>
                      </wp:inline>
                    </w:drawing>
                  </w:r>
                </w:p>
              </w:txbxContent>
            </v:textbox>
            <w10:wrap anchorx="page" anchory="page"/>
          </v:shape>
        </w:pict>
      </w:r>
      <w:r>
        <w:rPr>
          <w:rFonts w:ascii="Arial" w:eastAsia="Arial" w:hAnsi="Arial"/>
          <w:color w:val="FF0000"/>
        </w:rPr>
        <w:t>DRAFT FOR DISCUSSION: NOT OFFICIAL GOVERNMENT POLICY/LEGISLATION</w:t>
      </w:r>
    </w:p>
    <w:p w14:paraId="237D974D" w14:textId="77777777" w:rsidR="00F0267D" w:rsidRDefault="00000000">
      <w:pPr>
        <w:spacing w:before="388" w:line="290" w:lineRule="exact"/>
        <w:ind w:left="1296" w:right="288"/>
        <w:textAlignment w:val="baseline"/>
        <w:rPr>
          <w:rFonts w:ascii="Calibri" w:eastAsia="Calibri" w:hAnsi="Calibri"/>
          <w:color w:val="000000"/>
        </w:rPr>
      </w:pPr>
      <w:r>
        <w:rPr>
          <w:rFonts w:ascii="Calibri" w:eastAsia="Calibri" w:hAnsi="Calibri"/>
          <w:color w:val="000000"/>
        </w:rPr>
        <w:t>repair and maintenance of fences and other infrastructure like nesting and roosting boxes for the duration of the impact.</w:t>
      </w:r>
    </w:p>
    <w:p w14:paraId="237D974E" w14:textId="77777777" w:rsidR="00F0267D" w:rsidRDefault="00000000">
      <w:pPr>
        <w:spacing w:before="124" w:line="290" w:lineRule="exact"/>
        <w:ind w:left="1296" w:right="288" w:hanging="360"/>
        <w:textAlignment w:val="baseline"/>
        <w:rPr>
          <w:rFonts w:ascii="Calibri" w:eastAsia="Calibri" w:hAnsi="Calibri"/>
          <w:color w:val="000000"/>
        </w:rPr>
      </w:pPr>
      <w:r>
        <w:rPr>
          <w:rFonts w:ascii="Calibri" w:eastAsia="Calibri" w:hAnsi="Calibri"/>
          <w:color w:val="000000"/>
        </w:rPr>
        <w:t xml:space="preserve">v. the monitoring, reporting and verification costs – costs associated with undertaking monitoring activities that verify the </w:t>
      </w:r>
      <w:r>
        <w:rPr>
          <w:rFonts w:ascii="Calibri" w:eastAsia="Calibri" w:hAnsi="Calibri"/>
          <w:b/>
          <w:color w:val="000000"/>
        </w:rPr>
        <w:t xml:space="preserve">restoration action(s) </w:t>
      </w:r>
      <w:r>
        <w:rPr>
          <w:rFonts w:ascii="Calibri" w:eastAsia="Calibri" w:hAnsi="Calibri"/>
          <w:color w:val="000000"/>
        </w:rPr>
        <w:t>are being and have been conducted and that the intended outcomes have been delivered and maintained.</w:t>
      </w:r>
    </w:p>
    <w:p w14:paraId="237D974F" w14:textId="77777777" w:rsidR="00F0267D" w:rsidRDefault="00000000" w:rsidP="00661651">
      <w:pPr>
        <w:numPr>
          <w:ilvl w:val="0"/>
          <w:numId w:val="47"/>
        </w:numPr>
        <w:tabs>
          <w:tab w:val="clear" w:pos="360"/>
          <w:tab w:val="left" w:pos="1080"/>
        </w:tabs>
        <w:spacing w:before="123" w:line="290" w:lineRule="exact"/>
        <w:ind w:left="1080" w:right="72" w:hanging="360"/>
        <w:textAlignment w:val="baseline"/>
        <w:rPr>
          <w:rFonts w:ascii="Calibri" w:eastAsia="Calibri" w:hAnsi="Calibri"/>
          <w:color w:val="000000"/>
        </w:rPr>
      </w:pPr>
      <w:r>
        <w:rPr>
          <w:rFonts w:ascii="Calibri" w:eastAsia="Calibri" w:hAnsi="Calibri"/>
          <w:color w:val="000000"/>
        </w:rPr>
        <w:t xml:space="preserve">administration costs – a component of the overhead costs associated with the functions of the Restoration Contributions Holder and operation of the </w:t>
      </w:r>
      <w:r>
        <w:rPr>
          <w:rFonts w:ascii="Calibri" w:eastAsia="Calibri" w:hAnsi="Calibri"/>
          <w:b/>
          <w:color w:val="000000"/>
        </w:rPr>
        <w:t>Restoration Contribution Fund</w:t>
      </w:r>
      <w:r>
        <w:rPr>
          <w:rFonts w:ascii="Calibri" w:eastAsia="Calibri" w:hAnsi="Calibri"/>
          <w:color w:val="000000"/>
        </w:rPr>
        <w:t>, including monitoring and evaluation of investments.</w:t>
      </w:r>
    </w:p>
    <w:p w14:paraId="237D9750" w14:textId="77777777" w:rsidR="00F0267D" w:rsidRDefault="00000000" w:rsidP="00661651">
      <w:pPr>
        <w:numPr>
          <w:ilvl w:val="0"/>
          <w:numId w:val="47"/>
        </w:numPr>
        <w:tabs>
          <w:tab w:val="clear" w:pos="360"/>
          <w:tab w:val="left" w:pos="1080"/>
        </w:tabs>
        <w:spacing w:before="119" w:line="290" w:lineRule="exact"/>
        <w:ind w:left="1080" w:right="288" w:hanging="360"/>
        <w:textAlignment w:val="baseline"/>
        <w:rPr>
          <w:rFonts w:ascii="Calibri" w:eastAsia="Calibri" w:hAnsi="Calibri"/>
          <w:color w:val="000000"/>
        </w:rPr>
      </w:pPr>
      <w:r>
        <w:rPr>
          <w:rFonts w:ascii="Calibri" w:eastAsia="Calibri" w:hAnsi="Calibri"/>
          <w:color w:val="000000"/>
        </w:rPr>
        <w:t xml:space="preserve">contingency costs – costs associated with managing the risk taken on and managed by the government in delivering </w:t>
      </w:r>
      <w:r>
        <w:rPr>
          <w:rFonts w:ascii="Calibri" w:eastAsia="Calibri" w:hAnsi="Calibri"/>
          <w:b/>
          <w:color w:val="000000"/>
        </w:rPr>
        <w:t xml:space="preserve">restoration actions </w:t>
      </w:r>
      <w:r>
        <w:rPr>
          <w:rFonts w:ascii="Calibri" w:eastAsia="Calibri" w:hAnsi="Calibri"/>
          <w:color w:val="000000"/>
        </w:rPr>
        <w:t xml:space="preserve">that fully compensate for impacted protected matters with a </w:t>
      </w:r>
      <w:r>
        <w:rPr>
          <w:rFonts w:ascii="Calibri" w:eastAsia="Calibri" w:hAnsi="Calibri"/>
          <w:b/>
          <w:color w:val="000000"/>
        </w:rPr>
        <w:t>projected gain.</w:t>
      </w:r>
    </w:p>
    <w:p w14:paraId="237D9751" w14:textId="77777777" w:rsidR="00F0267D" w:rsidRDefault="00000000" w:rsidP="00661651">
      <w:pPr>
        <w:numPr>
          <w:ilvl w:val="0"/>
          <w:numId w:val="39"/>
        </w:numPr>
        <w:tabs>
          <w:tab w:val="left" w:pos="432"/>
        </w:tabs>
        <w:spacing w:before="124" w:line="290" w:lineRule="exact"/>
        <w:ind w:left="432" w:right="216" w:hanging="432"/>
        <w:textAlignment w:val="baseline"/>
        <w:rPr>
          <w:rFonts w:ascii="Calibri" w:eastAsia="Calibri" w:hAnsi="Calibri"/>
          <w:color w:val="000000"/>
        </w:rPr>
      </w:pPr>
      <w:r>
        <w:rPr>
          <w:rFonts w:ascii="Calibri" w:eastAsia="Calibri" w:hAnsi="Calibri"/>
          <w:color w:val="000000"/>
        </w:rPr>
        <w:t>Legislation will require the [Restoration Contributions Calculator tool] to be reviewed every five years to identify where changes are necessary to ensure the costs generated by the calculator continue to accurately reflect the cost to government.</w:t>
      </w:r>
    </w:p>
    <w:p w14:paraId="237D9752" w14:textId="77777777" w:rsidR="00F0267D" w:rsidRDefault="00000000">
      <w:pPr>
        <w:spacing w:before="607" w:line="236" w:lineRule="exact"/>
        <w:textAlignment w:val="baseline"/>
        <w:rPr>
          <w:rFonts w:ascii="Arial Narrow" w:eastAsia="Arial Narrow" w:hAnsi="Arial Narrow"/>
          <w:b/>
          <w:color w:val="1F3762"/>
          <w:spacing w:val="13"/>
          <w:sz w:val="21"/>
        </w:rPr>
      </w:pPr>
      <w:r>
        <w:rPr>
          <w:rFonts w:ascii="Arial Narrow" w:eastAsia="Arial Narrow" w:hAnsi="Arial Narrow"/>
          <w:b/>
          <w:color w:val="1F3762"/>
          <w:spacing w:val="13"/>
          <w:sz w:val="21"/>
        </w:rPr>
        <w:t>2.2 Restoration Contributions Calculator Tool model map</w:t>
      </w:r>
    </w:p>
    <w:p w14:paraId="237D9753" w14:textId="77777777" w:rsidR="00F0267D" w:rsidRDefault="00000000" w:rsidP="00661651">
      <w:pPr>
        <w:numPr>
          <w:ilvl w:val="0"/>
          <w:numId w:val="39"/>
        </w:numPr>
        <w:tabs>
          <w:tab w:val="left" w:pos="432"/>
        </w:tabs>
        <w:spacing w:before="234" w:line="233" w:lineRule="exact"/>
        <w:ind w:left="432" w:hanging="432"/>
        <w:textAlignment w:val="baseline"/>
        <w:rPr>
          <w:rFonts w:ascii="Calibri" w:eastAsia="Calibri" w:hAnsi="Calibri"/>
          <w:color w:val="000000"/>
        </w:rPr>
      </w:pPr>
      <w:r>
        <w:rPr>
          <w:rFonts w:ascii="Calibri" w:eastAsia="Calibri" w:hAnsi="Calibri"/>
          <w:color w:val="000000"/>
        </w:rPr>
        <w:t>See A3 attached [Restoration Contributions Calculator tool] model map.</w:t>
      </w:r>
    </w:p>
    <w:p w14:paraId="237D9754" w14:textId="77777777" w:rsidR="00F0267D" w:rsidRDefault="00000000">
      <w:pPr>
        <w:spacing w:before="464" w:after="107" w:line="456" w:lineRule="exact"/>
        <w:ind w:right="1440"/>
        <w:textAlignment w:val="baseline"/>
        <w:rPr>
          <w:rFonts w:ascii="Arial Narrow" w:eastAsia="Arial Narrow" w:hAnsi="Arial Narrow"/>
          <w:b/>
          <w:color w:val="1F3762"/>
          <w:spacing w:val="11"/>
          <w:sz w:val="21"/>
        </w:rPr>
      </w:pPr>
      <w:r>
        <w:rPr>
          <w:rFonts w:ascii="Arial Narrow" w:eastAsia="Arial Narrow" w:hAnsi="Arial Narrow"/>
          <w:b/>
          <w:color w:val="1F3762"/>
          <w:spacing w:val="11"/>
          <w:sz w:val="21"/>
        </w:rPr>
        <w:t xml:space="preserve">2.3 Proposed steps to determine the cost of restoration contribution payments </w:t>
      </w:r>
      <w:r>
        <w:rPr>
          <w:rFonts w:ascii="Arial Narrow" w:eastAsia="Arial Narrow" w:hAnsi="Arial Narrow"/>
          <w:b/>
          <w:i/>
          <w:color w:val="2E5395"/>
          <w:spacing w:val="11"/>
          <w:sz w:val="19"/>
        </w:rPr>
        <w:t>User inputs</w:t>
      </w:r>
    </w:p>
    <w:p w14:paraId="237D9755" w14:textId="77777777" w:rsidR="00F0267D" w:rsidRDefault="00000000" w:rsidP="00661651">
      <w:pPr>
        <w:numPr>
          <w:ilvl w:val="0"/>
          <w:numId w:val="39"/>
        </w:numPr>
        <w:tabs>
          <w:tab w:val="left" w:pos="432"/>
        </w:tabs>
        <w:spacing w:line="290" w:lineRule="exact"/>
        <w:ind w:left="432" w:right="144" w:hanging="432"/>
        <w:textAlignment w:val="baseline"/>
        <w:rPr>
          <w:rFonts w:ascii="Calibri" w:eastAsia="Calibri" w:hAnsi="Calibri"/>
          <w:color w:val="000000"/>
        </w:rPr>
      </w:pPr>
      <w:r>
        <w:rPr>
          <w:rFonts w:ascii="Calibri" w:eastAsia="Calibri" w:hAnsi="Calibri"/>
          <w:color w:val="000000"/>
        </w:rPr>
        <w:t xml:space="preserve">Step 1: The user will input the </w:t>
      </w:r>
      <w:r>
        <w:rPr>
          <w:rFonts w:ascii="Calibri" w:eastAsia="Calibri" w:hAnsi="Calibri"/>
          <w:i/>
          <w:color w:val="000000"/>
        </w:rPr>
        <w:t xml:space="preserve">impacted protected matter(s). </w:t>
      </w:r>
      <w:r>
        <w:rPr>
          <w:rFonts w:ascii="Calibri" w:eastAsia="Calibri" w:hAnsi="Calibri"/>
          <w:color w:val="000000"/>
        </w:rPr>
        <w:t>(Unit = Name of protected matter, e.g. Koala, Carnaby’s black cockatoo, Black Grevillea).</w:t>
      </w:r>
    </w:p>
    <w:p w14:paraId="237D9756" w14:textId="77777777" w:rsidR="00F0267D" w:rsidRDefault="00000000" w:rsidP="00661651">
      <w:pPr>
        <w:numPr>
          <w:ilvl w:val="0"/>
          <w:numId w:val="39"/>
        </w:numPr>
        <w:tabs>
          <w:tab w:val="left" w:pos="432"/>
        </w:tabs>
        <w:spacing w:before="122" w:line="290" w:lineRule="exact"/>
        <w:ind w:left="432" w:hanging="432"/>
        <w:textAlignment w:val="baseline"/>
        <w:rPr>
          <w:rFonts w:ascii="Calibri" w:eastAsia="Calibri" w:hAnsi="Calibri"/>
          <w:color w:val="000000"/>
        </w:rPr>
      </w:pPr>
      <w:r>
        <w:rPr>
          <w:rFonts w:ascii="Calibri" w:eastAsia="Calibri" w:hAnsi="Calibri"/>
          <w:color w:val="000000"/>
        </w:rPr>
        <w:t xml:space="preserve">Step 2: The user will provide inputs relevant to the </w:t>
      </w:r>
      <w:r>
        <w:rPr>
          <w:rFonts w:ascii="Calibri" w:eastAsia="Calibri" w:hAnsi="Calibri"/>
          <w:i/>
          <w:color w:val="000000"/>
        </w:rPr>
        <w:t xml:space="preserve">impact site. </w:t>
      </w:r>
      <w:r>
        <w:rPr>
          <w:rFonts w:ascii="Calibri" w:eastAsia="Calibri" w:hAnsi="Calibri"/>
          <w:color w:val="000000"/>
        </w:rPr>
        <w:t>These include the location (Unit = location details (e.g. IBRA region, geospatial coordinates)) and quantum of the estimated residual significant impacts on the protected matter/s. (Unit = hectares, number of individual plants / animals etc)</w:t>
      </w:r>
    </w:p>
    <w:p w14:paraId="237D9757" w14:textId="77777777" w:rsidR="00F0267D" w:rsidRDefault="00000000" w:rsidP="00661651">
      <w:pPr>
        <w:numPr>
          <w:ilvl w:val="0"/>
          <w:numId w:val="39"/>
        </w:numPr>
        <w:tabs>
          <w:tab w:val="left" w:pos="432"/>
        </w:tabs>
        <w:spacing w:before="119" w:after="3024" w:line="290" w:lineRule="exact"/>
        <w:ind w:left="432" w:right="144" w:hanging="432"/>
        <w:textAlignment w:val="baseline"/>
        <w:rPr>
          <w:rFonts w:ascii="Calibri" w:eastAsia="Calibri" w:hAnsi="Calibri"/>
          <w:color w:val="000000"/>
        </w:rPr>
      </w:pPr>
      <w:r>
        <w:rPr>
          <w:rFonts w:ascii="Calibri" w:eastAsia="Calibri" w:hAnsi="Calibri"/>
          <w:color w:val="000000"/>
        </w:rPr>
        <w:t xml:space="preserve">Step 3: The user will input an appropriate </w:t>
      </w:r>
      <w:r>
        <w:rPr>
          <w:rFonts w:ascii="Calibri" w:eastAsia="Calibri" w:hAnsi="Calibri"/>
          <w:i/>
          <w:color w:val="000000"/>
        </w:rPr>
        <w:t xml:space="preserve">impact site condition category </w:t>
      </w:r>
      <w:r>
        <w:rPr>
          <w:rFonts w:ascii="Calibri" w:eastAsia="Calibri" w:hAnsi="Calibri"/>
          <w:color w:val="000000"/>
        </w:rPr>
        <w:t>relevant to each of the impacted protected matters and this will be informed by the environmental assessment the proponent provides to the EPA. The use of condition categories is intended to account for the fact that it is harder and more expensive to compensate for an impact which occurs when the impact site is high condition habitat for the protected matter. (Unit = Category level).</w:t>
      </w:r>
    </w:p>
    <w:p w14:paraId="237D9758" w14:textId="77777777" w:rsidR="00F0267D" w:rsidRDefault="00F0267D">
      <w:pPr>
        <w:spacing w:before="119" w:after="3024" w:line="290" w:lineRule="exact"/>
        <w:sectPr w:rsidR="00F0267D" w:rsidSect="00FD32D1">
          <w:type w:val="continuous"/>
          <w:pgSz w:w="11904" w:h="16843"/>
          <w:pgMar w:top="700" w:right="1443" w:bottom="587" w:left="1443" w:header="720" w:footer="720" w:gutter="0"/>
          <w:cols w:space="720"/>
        </w:sectPr>
      </w:pPr>
    </w:p>
    <w:p w14:paraId="237D9759" w14:textId="77777777" w:rsidR="00F0267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3</w:t>
      </w:r>
    </w:p>
    <w:p w14:paraId="237D975A" w14:textId="77777777" w:rsidR="00F0267D" w:rsidRDefault="00F0267D">
      <w:pPr>
        <w:sectPr w:rsidR="00F0267D" w:rsidSect="00FD32D1">
          <w:type w:val="continuous"/>
          <w:pgSz w:w="11904" w:h="16843"/>
          <w:pgMar w:top="700" w:right="1445" w:bottom="587" w:left="1441" w:header="720" w:footer="720" w:gutter="0"/>
          <w:cols w:space="720"/>
        </w:sectPr>
      </w:pPr>
    </w:p>
    <w:p w14:paraId="237D975B" w14:textId="77777777" w:rsidR="00F0267D" w:rsidRDefault="00000000">
      <w:pPr>
        <w:spacing w:before="20" w:line="251" w:lineRule="exact"/>
        <w:jc w:val="center"/>
        <w:textAlignment w:val="baseline"/>
        <w:rPr>
          <w:rFonts w:ascii="Arial" w:eastAsia="Arial" w:hAnsi="Arial"/>
          <w:b/>
          <w:color w:val="FF0000"/>
        </w:rPr>
      </w:pPr>
      <w:r>
        <w:lastRenderedPageBreak/>
        <w:pict w14:anchorId="237D9ACE">
          <v:shape id="_x0000_s2139" type="#_x0000_t202" style="position:absolute;left:0;text-align:left;margin-left:93.1pt;margin-top:258.25pt;width:367.95pt;height:263.25pt;z-index:-251735040;mso-wrap-distance-left:0;mso-wrap-distance-right:0;mso-position-horizontal-relative:page;mso-position-vertical-relative:page" filled="f" stroked="f">
            <v:textbox inset="0,0,0,0">
              <w:txbxContent>
                <w:p w14:paraId="237D9C15" w14:textId="77777777" w:rsidR="00F0267D" w:rsidRDefault="00000000">
                  <w:pPr>
                    <w:textAlignment w:val="baseline"/>
                  </w:pPr>
                  <w:r>
                    <w:rPr>
                      <w:noProof/>
                    </w:rPr>
                    <w:drawing>
                      <wp:inline distT="0" distB="0" distL="0" distR="0" wp14:anchorId="237D9C9A" wp14:editId="237D9C9B">
                        <wp:extent cx="4672965" cy="3343275"/>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1" name="Picture"/>
                                <pic:cNvPicPr preferRelativeResize="0"/>
                              </pic:nvPicPr>
                              <pic:blipFill>
                                <a:blip r:embed="rId28"/>
                                <a:stretch>
                                  <a:fillRect/>
                                </a:stretch>
                              </pic:blipFill>
                              <pic:spPr>
                                <a:xfrm>
                                  <a:off x="0" y="0"/>
                                  <a:ext cx="4672965" cy="3343275"/>
                                </a:xfrm>
                                <a:prstGeom prst="rect">
                                  <a:avLst/>
                                </a:prstGeom>
                              </pic:spPr>
                            </pic:pic>
                          </a:graphicData>
                        </a:graphic>
                      </wp:inline>
                    </w:drawing>
                  </w:r>
                </w:p>
              </w:txbxContent>
            </v:textbox>
            <w10:wrap anchorx="page" anchory="page"/>
          </v:shape>
        </w:pict>
      </w:r>
      <w:r>
        <w:rPr>
          <w:rFonts w:ascii="Arial" w:eastAsia="Arial" w:hAnsi="Arial"/>
          <w:b/>
          <w:color w:val="FF0000"/>
        </w:rPr>
        <w:t>OFFICIAL: SENSITIVE</w:t>
      </w:r>
    </w:p>
    <w:p w14:paraId="237D975C" w14:textId="77777777" w:rsidR="00F0267D" w:rsidRDefault="00000000">
      <w:pPr>
        <w:spacing w:before="176" w:line="251" w:lineRule="exact"/>
        <w:jc w:val="center"/>
        <w:textAlignment w:val="baseline"/>
        <w:rPr>
          <w:rFonts w:ascii="Arial" w:eastAsia="Arial" w:hAnsi="Arial"/>
          <w:color w:val="FF0000"/>
        </w:rPr>
      </w:pPr>
      <w:r>
        <w:rPr>
          <w:rFonts w:ascii="Arial" w:eastAsia="Arial" w:hAnsi="Arial"/>
          <w:color w:val="FF0000"/>
        </w:rPr>
        <w:t>DRAFT FOR DISCUSSION: NOT OFFICIAL GOVERNMENT POLICY/LEGISLATION</w:t>
      </w:r>
    </w:p>
    <w:p w14:paraId="237D975D" w14:textId="77777777" w:rsidR="00F0267D" w:rsidRDefault="00000000">
      <w:pPr>
        <w:spacing w:before="459" w:after="139" w:line="221" w:lineRule="exact"/>
        <w:textAlignment w:val="baseline"/>
        <w:rPr>
          <w:rFonts w:ascii="Calibri" w:eastAsia="Calibri" w:hAnsi="Calibri"/>
          <w:i/>
          <w:color w:val="000000"/>
          <w:spacing w:val="-1"/>
        </w:rPr>
      </w:pPr>
      <w:r>
        <w:rPr>
          <w:rFonts w:ascii="Calibri" w:eastAsia="Calibri" w:hAnsi="Calibri"/>
          <w:i/>
          <w:color w:val="000000"/>
          <w:spacing w:val="-1"/>
        </w:rPr>
        <w:t>Table 1: Example of User Inputs</w:t>
      </w:r>
    </w:p>
    <w:tbl>
      <w:tblPr>
        <w:tblW w:w="0" w:type="auto"/>
        <w:tblInd w:w="5" w:type="dxa"/>
        <w:tblLayout w:type="fixed"/>
        <w:tblCellMar>
          <w:left w:w="0" w:type="dxa"/>
          <w:right w:w="0" w:type="dxa"/>
        </w:tblCellMar>
        <w:tblLook w:val="04A0" w:firstRow="1" w:lastRow="0" w:firstColumn="1" w:lastColumn="0" w:noHBand="0" w:noVBand="1"/>
      </w:tblPr>
      <w:tblGrid>
        <w:gridCol w:w="2678"/>
        <w:gridCol w:w="1810"/>
        <w:gridCol w:w="2261"/>
        <w:gridCol w:w="2280"/>
      </w:tblGrid>
      <w:tr w:rsidR="00F0267D" w14:paraId="237D9761" w14:textId="77777777" w:rsidTr="00661651">
        <w:tblPrEx>
          <w:tblCellMar>
            <w:top w:w="0" w:type="dxa"/>
            <w:bottom w:w="0" w:type="dxa"/>
          </w:tblCellMar>
        </w:tblPrEx>
        <w:trPr>
          <w:trHeight w:hRule="exact" w:val="307"/>
        </w:trPr>
        <w:tc>
          <w:tcPr>
            <w:tcW w:w="2678" w:type="dxa"/>
            <w:vMerge w:val="restart"/>
            <w:tcBorders>
              <w:top w:val="single" w:sz="13" w:space="0" w:color="000000"/>
              <w:left w:val="single" w:sz="13" w:space="0" w:color="000000"/>
              <w:right w:val="single" w:sz="4" w:space="0" w:color="000000"/>
            </w:tcBorders>
            <w:shd w:val="clear" w:color="EC7C30" w:fill="EC7C30"/>
          </w:tcPr>
          <w:p w14:paraId="237D975E" w14:textId="77777777" w:rsidR="00F0267D" w:rsidRDefault="00000000">
            <w:pPr>
              <w:spacing w:after="290" w:line="268" w:lineRule="exact"/>
              <w:ind w:left="108"/>
              <w:textAlignment w:val="baseline"/>
              <w:rPr>
                <w:rFonts w:ascii="Calibri" w:eastAsia="Calibri" w:hAnsi="Calibri"/>
                <w:b/>
                <w:color w:val="000000"/>
              </w:rPr>
            </w:pPr>
            <w:r>
              <w:rPr>
                <w:rFonts w:ascii="Calibri" w:eastAsia="Calibri" w:hAnsi="Calibri"/>
                <w:b/>
                <w:color w:val="000000"/>
              </w:rPr>
              <w:t xml:space="preserve">Impacted protected </w:t>
            </w:r>
            <w:r>
              <w:rPr>
                <w:rFonts w:ascii="Calibri" w:eastAsia="Calibri" w:hAnsi="Calibri"/>
                <w:b/>
                <w:color w:val="000000"/>
              </w:rPr>
              <w:br/>
              <w:t>matter</w:t>
            </w:r>
          </w:p>
        </w:tc>
        <w:tc>
          <w:tcPr>
            <w:tcW w:w="4071" w:type="dxa"/>
            <w:gridSpan w:val="2"/>
            <w:tcBorders>
              <w:top w:val="single" w:sz="13" w:space="0" w:color="000000"/>
              <w:left w:val="single" w:sz="4" w:space="0" w:color="000000"/>
              <w:bottom w:val="single" w:sz="4" w:space="0" w:color="000000"/>
              <w:right w:val="single" w:sz="4" w:space="0" w:color="000000"/>
            </w:tcBorders>
            <w:shd w:val="clear" w:color="EC7C30" w:fill="EC7C30"/>
            <w:vAlign w:val="center"/>
          </w:tcPr>
          <w:p w14:paraId="237D975F" w14:textId="77777777" w:rsidR="00F0267D" w:rsidRDefault="00000000">
            <w:pPr>
              <w:spacing w:before="62" w:after="9" w:line="226" w:lineRule="exact"/>
              <w:ind w:left="125"/>
              <w:textAlignment w:val="baseline"/>
              <w:rPr>
                <w:rFonts w:ascii="Calibri" w:eastAsia="Calibri" w:hAnsi="Calibri"/>
                <w:b/>
                <w:color w:val="000000"/>
              </w:rPr>
            </w:pPr>
            <w:r>
              <w:rPr>
                <w:rFonts w:ascii="Calibri" w:eastAsia="Calibri" w:hAnsi="Calibri"/>
                <w:b/>
                <w:color w:val="000000"/>
              </w:rPr>
              <w:t>Impact Site</w:t>
            </w:r>
          </w:p>
        </w:tc>
        <w:tc>
          <w:tcPr>
            <w:tcW w:w="2280" w:type="dxa"/>
            <w:vMerge w:val="restart"/>
            <w:tcBorders>
              <w:top w:val="single" w:sz="13" w:space="0" w:color="000000"/>
              <w:left w:val="single" w:sz="4" w:space="0" w:color="000000"/>
              <w:right w:val="single" w:sz="13" w:space="0" w:color="000000"/>
            </w:tcBorders>
            <w:shd w:val="clear" w:color="EC7C30" w:fill="EC7C30"/>
          </w:tcPr>
          <w:p w14:paraId="237D9760" w14:textId="77777777" w:rsidR="00F0267D" w:rsidRDefault="00000000">
            <w:pPr>
              <w:spacing w:after="19" w:line="268" w:lineRule="exact"/>
              <w:ind w:left="108" w:right="252"/>
              <w:textAlignment w:val="baseline"/>
              <w:rPr>
                <w:rFonts w:ascii="Calibri" w:eastAsia="Calibri" w:hAnsi="Calibri"/>
                <w:b/>
                <w:color w:val="000000"/>
                <w:spacing w:val="-2"/>
              </w:rPr>
            </w:pPr>
            <w:r>
              <w:rPr>
                <w:rFonts w:ascii="Calibri" w:eastAsia="Calibri" w:hAnsi="Calibri"/>
                <w:b/>
                <w:color w:val="000000"/>
                <w:spacing w:val="-2"/>
              </w:rPr>
              <w:t>Impact site condition (as relevant to the species impacted)</w:t>
            </w:r>
          </w:p>
        </w:tc>
      </w:tr>
      <w:tr w:rsidR="00F0267D" w14:paraId="237D9766" w14:textId="77777777" w:rsidTr="00661651">
        <w:tblPrEx>
          <w:tblCellMar>
            <w:top w:w="0" w:type="dxa"/>
            <w:bottom w:w="0" w:type="dxa"/>
          </w:tblCellMar>
        </w:tblPrEx>
        <w:trPr>
          <w:trHeight w:hRule="exact" w:val="543"/>
        </w:trPr>
        <w:tc>
          <w:tcPr>
            <w:tcW w:w="2678" w:type="dxa"/>
            <w:vMerge/>
            <w:tcBorders>
              <w:left w:val="single" w:sz="13" w:space="0" w:color="000000"/>
              <w:bottom w:val="single" w:sz="4" w:space="0" w:color="000000"/>
              <w:right w:val="single" w:sz="4" w:space="0" w:color="000000"/>
            </w:tcBorders>
            <w:shd w:val="clear" w:color="EC7C30" w:fill="EC7C30"/>
          </w:tcPr>
          <w:p w14:paraId="237D9762" w14:textId="77777777" w:rsidR="00F0267D" w:rsidRDefault="00F0267D"/>
        </w:tc>
        <w:tc>
          <w:tcPr>
            <w:tcW w:w="1810" w:type="dxa"/>
            <w:tcBorders>
              <w:top w:val="single" w:sz="4" w:space="0" w:color="000000"/>
              <w:left w:val="single" w:sz="4" w:space="0" w:color="000000"/>
              <w:bottom w:val="single" w:sz="4" w:space="0" w:color="000000"/>
              <w:right w:val="single" w:sz="4" w:space="0" w:color="000000"/>
            </w:tcBorders>
            <w:shd w:val="clear" w:color="EC7C30" w:fill="EC7C30"/>
          </w:tcPr>
          <w:p w14:paraId="237D9763" w14:textId="77777777" w:rsidR="00F0267D" w:rsidRDefault="00000000">
            <w:pPr>
              <w:spacing w:after="283" w:line="226" w:lineRule="exact"/>
              <w:ind w:left="125"/>
              <w:textAlignment w:val="baseline"/>
              <w:rPr>
                <w:rFonts w:ascii="Calibri" w:eastAsia="Calibri" w:hAnsi="Calibri"/>
                <w:b/>
                <w:color w:val="000000"/>
              </w:rPr>
            </w:pPr>
            <w:r>
              <w:rPr>
                <w:rFonts w:ascii="Calibri" w:eastAsia="Calibri" w:hAnsi="Calibri"/>
                <w:b/>
                <w:color w:val="000000"/>
              </w:rPr>
              <w:t>Bioregion</w:t>
            </w:r>
          </w:p>
        </w:tc>
        <w:tc>
          <w:tcPr>
            <w:tcW w:w="2261" w:type="dxa"/>
            <w:tcBorders>
              <w:top w:val="single" w:sz="4" w:space="0" w:color="000000"/>
              <w:left w:val="single" w:sz="4" w:space="0" w:color="000000"/>
              <w:bottom w:val="single" w:sz="4" w:space="0" w:color="000000"/>
              <w:right w:val="single" w:sz="4" w:space="0" w:color="000000"/>
            </w:tcBorders>
            <w:shd w:val="clear" w:color="EC7C30" w:fill="EC7C30"/>
          </w:tcPr>
          <w:p w14:paraId="237D9764" w14:textId="77777777" w:rsidR="00F0267D" w:rsidRDefault="00000000">
            <w:pPr>
              <w:spacing w:after="16" w:line="260" w:lineRule="exact"/>
              <w:ind w:left="108"/>
              <w:textAlignment w:val="baseline"/>
              <w:rPr>
                <w:rFonts w:ascii="Calibri" w:eastAsia="Calibri" w:hAnsi="Calibri"/>
                <w:b/>
                <w:color w:val="000000"/>
              </w:rPr>
            </w:pPr>
            <w:r>
              <w:rPr>
                <w:rFonts w:ascii="Calibri" w:eastAsia="Calibri" w:hAnsi="Calibri"/>
                <w:b/>
                <w:color w:val="000000"/>
              </w:rPr>
              <w:t>Impact size (ha or individuals)</w:t>
            </w:r>
          </w:p>
        </w:tc>
        <w:tc>
          <w:tcPr>
            <w:tcW w:w="2280" w:type="dxa"/>
            <w:vMerge/>
            <w:tcBorders>
              <w:left w:val="single" w:sz="4" w:space="0" w:color="000000"/>
              <w:bottom w:val="single" w:sz="4" w:space="0" w:color="000000"/>
              <w:right w:val="single" w:sz="13" w:space="0" w:color="000000"/>
            </w:tcBorders>
            <w:shd w:val="clear" w:color="EC7C30" w:fill="EC7C30"/>
          </w:tcPr>
          <w:p w14:paraId="237D9765" w14:textId="77777777" w:rsidR="00F0267D" w:rsidRDefault="00F0267D"/>
        </w:tc>
      </w:tr>
      <w:tr w:rsidR="00F0267D" w14:paraId="237D976B" w14:textId="77777777" w:rsidTr="00661651">
        <w:tblPrEx>
          <w:tblCellMar>
            <w:top w:w="0" w:type="dxa"/>
            <w:bottom w:w="0" w:type="dxa"/>
          </w:tblCellMar>
        </w:tblPrEx>
        <w:trPr>
          <w:trHeight w:hRule="exact" w:val="513"/>
        </w:trPr>
        <w:tc>
          <w:tcPr>
            <w:tcW w:w="2678" w:type="dxa"/>
            <w:tcBorders>
              <w:top w:val="single" w:sz="4" w:space="0" w:color="000000"/>
              <w:left w:val="single" w:sz="13" w:space="0" w:color="000000"/>
              <w:bottom w:val="single" w:sz="4" w:space="0" w:color="000000"/>
              <w:right w:val="single" w:sz="4" w:space="0" w:color="000000"/>
            </w:tcBorders>
            <w:vAlign w:val="center"/>
          </w:tcPr>
          <w:p w14:paraId="237D9767" w14:textId="77777777" w:rsidR="00F0267D" w:rsidRDefault="00000000">
            <w:pPr>
              <w:spacing w:before="148" w:after="145" w:line="220" w:lineRule="exact"/>
              <w:ind w:left="130"/>
              <w:textAlignment w:val="baseline"/>
              <w:rPr>
                <w:rFonts w:ascii="Calibri" w:eastAsia="Calibri" w:hAnsi="Calibri"/>
                <w:color w:val="000000"/>
              </w:rPr>
            </w:pPr>
            <w:r>
              <w:rPr>
                <w:rFonts w:ascii="Calibri" w:eastAsia="Calibri" w:hAnsi="Calibri"/>
                <w:color w:val="000000"/>
              </w:rPr>
              <w:t>Vulnerable bird 1</w:t>
            </w:r>
          </w:p>
        </w:tc>
        <w:tc>
          <w:tcPr>
            <w:tcW w:w="1810" w:type="dxa"/>
            <w:tcBorders>
              <w:top w:val="single" w:sz="4" w:space="0" w:color="000000"/>
              <w:left w:val="single" w:sz="4" w:space="0" w:color="000000"/>
              <w:bottom w:val="single" w:sz="4" w:space="0" w:color="000000"/>
              <w:right w:val="single" w:sz="4" w:space="0" w:color="000000"/>
            </w:tcBorders>
            <w:vAlign w:val="center"/>
          </w:tcPr>
          <w:p w14:paraId="237D9768" w14:textId="77777777" w:rsidR="00F0267D" w:rsidRDefault="00000000">
            <w:pPr>
              <w:spacing w:before="148" w:after="144" w:line="221" w:lineRule="exact"/>
              <w:ind w:left="125"/>
              <w:textAlignment w:val="baseline"/>
              <w:rPr>
                <w:rFonts w:ascii="Calibri" w:eastAsia="Calibri" w:hAnsi="Calibri"/>
                <w:color w:val="000000"/>
              </w:rPr>
            </w:pPr>
            <w:r>
              <w:rPr>
                <w:rFonts w:ascii="Calibri" w:eastAsia="Calibri" w:hAnsi="Calibri"/>
                <w:color w:val="000000"/>
              </w:rPr>
              <w:t>Region A</w:t>
            </w:r>
          </w:p>
        </w:tc>
        <w:tc>
          <w:tcPr>
            <w:tcW w:w="2261" w:type="dxa"/>
            <w:tcBorders>
              <w:top w:val="single" w:sz="4" w:space="0" w:color="000000"/>
              <w:left w:val="single" w:sz="4" w:space="0" w:color="000000"/>
              <w:bottom w:val="single" w:sz="4" w:space="0" w:color="000000"/>
              <w:right w:val="single" w:sz="4" w:space="0" w:color="000000"/>
            </w:tcBorders>
            <w:vAlign w:val="center"/>
          </w:tcPr>
          <w:p w14:paraId="237D9769" w14:textId="77777777" w:rsidR="00F0267D" w:rsidRDefault="00000000">
            <w:pPr>
              <w:spacing w:before="148" w:after="145" w:line="220" w:lineRule="exact"/>
              <w:ind w:left="115"/>
              <w:textAlignment w:val="baseline"/>
              <w:rPr>
                <w:rFonts w:ascii="Calibri" w:eastAsia="Calibri" w:hAnsi="Calibri"/>
                <w:color w:val="000000"/>
              </w:rPr>
            </w:pPr>
            <w:r>
              <w:rPr>
                <w:rFonts w:ascii="Calibri" w:eastAsia="Calibri" w:hAnsi="Calibri"/>
                <w:color w:val="000000"/>
              </w:rPr>
              <w:t>400 ha of Habitat X</w:t>
            </w:r>
          </w:p>
        </w:tc>
        <w:tc>
          <w:tcPr>
            <w:tcW w:w="2280" w:type="dxa"/>
            <w:tcBorders>
              <w:top w:val="single" w:sz="4" w:space="0" w:color="000000"/>
              <w:left w:val="single" w:sz="4" w:space="0" w:color="000000"/>
              <w:bottom w:val="single" w:sz="4" w:space="0" w:color="000000"/>
              <w:right w:val="single" w:sz="13" w:space="0" w:color="000000"/>
            </w:tcBorders>
            <w:vAlign w:val="center"/>
          </w:tcPr>
          <w:p w14:paraId="237D976A" w14:textId="77777777" w:rsidR="00F0267D" w:rsidRDefault="00000000">
            <w:pPr>
              <w:spacing w:before="148" w:after="145" w:line="220" w:lineRule="exact"/>
              <w:ind w:left="120"/>
              <w:textAlignment w:val="baseline"/>
              <w:rPr>
                <w:rFonts w:ascii="Calibri" w:eastAsia="Calibri" w:hAnsi="Calibri"/>
                <w:color w:val="000000"/>
              </w:rPr>
            </w:pPr>
            <w:r>
              <w:rPr>
                <w:rFonts w:ascii="Calibri" w:eastAsia="Calibri" w:hAnsi="Calibri"/>
                <w:color w:val="000000"/>
              </w:rPr>
              <w:t>6/10</w:t>
            </w:r>
          </w:p>
        </w:tc>
      </w:tr>
      <w:tr w:rsidR="00F0267D" w14:paraId="237D9770" w14:textId="77777777" w:rsidTr="00661651">
        <w:tblPrEx>
          <w:tblCellMar>
            <w:top w:w="0" w:type="dxa"/>
            <w:bottom w:w="0" w:type="dxa"/>
          </w:tblCellMar>
        </w:tblPrEx>
        <w:trPr>
          <w:trHeight w:hRule="exact" w:val="514"/>
        </w:trPr>
        <w:tc>
          <w:tcPr>
            <w:tcW w:w="2678" w:type="dxa"/>
            <w:tcBorders>
              <w:top w:val="single" w:sz="4" w:space="0" w:color="000000"/>
              <w:left w:val="single" w:sz="13" w:space="0" w:color="000000"/>
              <w:bottom w:val="single" w:sz="4" w:space="0" w:color="000000"/>
              <w:right w:val="single" w:sz="4" w:space="0" w:color="000000"/>
            </w:tcBorders>
            <w:vAlign w:val="center"/>
          </w:tcPr>
          <w:p w14:paraId="237D976C" w14:textId="77777777" w:rsidR="00F0267D" w:rsidRDefault="00000000">
            <w:pPr>
              <w:spacing w:before="148" w:after="136" w:line="220" w:lineRule="exact"/>
              <w:ind w:left="130"/>
              <w:textAlignment w:val="baseline"/>
              <w:rPr>
                <w:rFonts w:ascii="Calibri" w:eastAsia="Calibri" w:hAnsi="Calibri"/>
                <w:color w:val="000000"/>
              </w:rPr>
            </w:pPr>
            <w:r>
              <w:rPr>
                <w:rFonts w:ascii="Calibri" w:eastAsia="Calibri" w:hAnsi="Calibri"/>
                <w:color w:val="000000"/>
              </w:rPr>
              <w:t>Vulnerable bird 2</w:t>
            </w:r>
          </w:p>
        </w:tc>
        <w:tc>
          <w:tcPr>
            <w:tcW w:w="1810" w:type="dxa"/>
            <w:tcBorders>
              <w:top w:val="single" w:sz="4" w:space="0" w:color="000000"/>
              <w:left w:val="single" w:sz="4" w:space="0" w:color="000000"/>
              <w:bottom w:val="single" w:sz="4" w:space="0" w:color="000000"/>
              <w:right w:val="single" w:sz="4" w:space="0" w:color="000000"/>
            </w:tcBorders>
            <w:vAlign w:val="center"/>
          </w:tcPr>
          <w:p w14:paraId="237D976D" w14:textId="77777777" w:rsidR="00F0267D" w:rsidRDefault="00000000">
            <w:pPr>
              <w:spacing w:before="148" w:after="134" w:line="222" w:lineRule="exact"/>
              <w:ind w:left="125"/>
              <w:textAlignment w:val="baseline"/>
              <w:rPr>
                <w:rFonts w:ascii="Calibri" w:eastAsia="Calibri" w:hAnsi="Calibri"/>
                <w:color w:val="000000"/>
              </w:rPr>
            </w:pPr>
            <w:r>
              <w:rPr>
                <w:rFonts w:ascii="Calibri" w:eastAsia="Calibri" w:hAnsi="Calibri"/>
                <w:color w:val="000000"/>
              </w:rPr>
              <w:t>Region A</w:t>
            </w:r>
          </w:p>
        </w:tc>
        <w:tc>
          <w:tcPr>
            <w:tcW w:w="2261" w:type="dxa"/>
            <w:tcBorders>
              <w:top w:val="single" w:sz="4" w:space="0" w:color="000000"/>
              <w:left w:val="single" w:sz="4" w:space="0" w:color="000000"/>
              <w:bottom w:val="single" w:sz="4" w:space="0" w:color="000000"/>
              <w:right w:val="single" w:sz="4" w:space="0" w:color="000000"/>
            </w:tcBorders>
            <w:vAlign w:val="center"/>
          </w:tcPr>
          <w:p w14:paraId="237D976E" w14:textId="77777777" w:rsidR="00F0267D" w:rsidRDefault="00000000">
            <w:pPr>
              <w:spacing w:before="148" w:after="136" w:line="220" w:lineRule="exact"/>
              <w:ind w:left="115"/>
              <w:textAlignment w:val="baseline"/>
              <w:rPr>
                <w:rFonts w:ascii="Calibri" w:eastAsia="Calibri" w:hAnsi="Calibri"/>
                <w:color w:val="000000"/>
              </w:rPr>
            </w:pPr>
            <w:r>
              <w:rPr>
                <w:rFonts w:ascii="Calibri" w:eastAsia="Calibri" w:hAnsi="Calibri"/>
                <w:color w:val="000000"/>
              </w:rPr>
              <w:t>400 ha of Habitat X</w:t>
            </w:r>
          </w:p>
        </w:tc>
        <w:tc>
          <w:tcPr>
            <w:tcW w:w="2280" w:type="dxa"/>
            <w:tcBorders>
              <w:top w:val="single" w:sz="4" w:space="0" w:color="000000"/>
              <w:left w:val="single" w:sz="4" w:space="0" w:color="000000"/>
              <w:bottom w:val="single" w:sz="4" w:space="0" w:color="000000"/>
              <w:right w:val="single" w:sz="13" w:space="0" w:color="000000"/>
            </w:tcBorders>
            <w:vAlign w:val="center"/>
          </w:tcPr>
          <w:p w14:paraId="237D976F" w14:textId="77777777" w:rsidR="00F0267D" w:rsidRDefault="00000000">
            <w:pPr>
              <w:spacing w:before="148" w:after="136" w:line="220" w:lineRule="exact"/>
              <w:ind w:left="120"/>
              <w:textAlignment w:val="baseline"/>
              <w:rPr>
                <w:rFonts w:ascii="Calibri" w:eastAsia="Calibri" w:hAnsi="Calibri"/>
                <w:color w:val="000000"/>
              </w:rPr>
            </w:pPr>
            <w:r>
              <w:rPr>
                <w:rFonts w:ascii="Calibri" w:eastAsia="Calibri" w:hAnsi="Calibri"/>
                <w:color w:val="000000"/>
              </w:rPr>
              <w:t>5/10</w:t>
            </w:r>
          </w:p>
        </w:tc>
      </w:tr>
      <w:tr w:rsidR="00F0267D" w14:paraId="237D9775" w14:textId="77777777" w:rsidTr="00661651">
        <w:tblPrEx>
          <w:tblCellMar>
            <w:top w:w="0" w:type="dxa"/>
            <w:bottom w:w="0" w:type="dxa"/>
          </w:tblCellMar>
        </w:tblPrEx>
        <w:trPr>
          <w:trHeight w:hRule="exact" w:val="513"/>
        </w:trPr>
        <w:tc>
          <w:tcPr>
            <w:tcW w:w="2678" w:type="dxa"/>
            <w:tcBorders>
              <w:top w:val="single" w:sz="4" w:space="0" w:color="000000"/>
              <w:left w:val="single" w:sz="13" w:space="0" w:color="000000"/>
              <w:bottom w:val="single" w:sz="4" w:space="0" w:color="000000"/>
              <w:right w:val="single" w:sz="4" w:space="0" w:color="000000"/>
            </w:tcBorders>
            <w:vAlign w:val="center"/>
          </w:tcPr>
          <w:p w14:paraId="237D9771" w14:textId="77777777" w:rsidR="00F0267D" w:rsidRDefault="00000000">
            <w:pPr>
              <w:spacing w:before="148" w:after="139" w:line="221" w:lineRule="exact"/>
              <w:ind w:left="130"/>
              <w:textAlignment w:val="baseline"/>
              <w:rPr>
                <w:rFonts w:ascii="Calibri" w:eastAsia="Calibri" w:hAnsi="Calibri"/>
                <w:color w:val="000000"/>
              </w:rPr>
            </w:pPr>
            <w:r>
              <w:rPr>
                <w:rFonts w:ascii="Calibri" w:eastAsia="Calibri" w:hAnsi="Calibri"/>
                <w:color w:val="000000"/>
              </w:rPr>
              <w:t>Endangered plant</w:t>
            </w:r>
          </w:p>
        </w:tc>
        <w:tc>
          <w:tcPr>
            <w:tcW w:w="1810" w:type="dxa"/>
            <w:tcBorders>
              <w:top w:val="single" w:sz="4" w:space="0" w:color="000000"/>
              <w:left w:val="single" w:sz="4" w:space="0" w:color="000000"/>
              <w:bottom w:val="single" w:sz="4" w:space="0" w:color="000000"/>
              <w:right w:val="single" w:sz="4" w:space="0" w:color="000000"/>
            </w:tcBorders>
            <w:vAlign w:val="center"/>
          </w:tcPr>
          <w:p w14:paraId="237D9772" w14:textId="77777777" w:rsidR="00F0267D" w:rsidRDefault="00000000">
            <w:pPr>
              <w:spacing w:before="148" w:after="139" w:line="221" w:lineRule="exact"/>
              <w:ind w:left="125"/>
              <w:textAlignment w:val="baseline"/>
              <w:rPr>
                <w:rFonts w:ascii="Calibri" w:eastAsia="Calibri" w:hAnsi="Calibri"/>
                <w:color w:val="000000"/>
              </w:rPr>
            </w:pPr>
            <w:r>
              <w:rPr>
                <w:rFonts w:ascii="Calibri" w:eastAsia="Calibri" w:hAnsi="Calibri"/>
                <w:color w:val="000000"/>
              </w:rPr>
              <w:t>Region A</w:t>
            </w:r>
          </w:p>
        </w:tc>
        <w:tc>
          <w:tcPr>
            <w:tcW w:w="2261" w:type="dxa"/>
            <w:tcBorders>
              <w:top w:val="single" w:sz="4" w:space="0" w:color="000000"/>
              <w:left w:val="single" w:sz="4" w:space="0" w:color="000000"/>
              <w:bottom w:val="single" w:sz="4" w:space="0" w:color="000000"/>
              <w:right w:val="single" w:sz="4" w:space="0" w:color="000000"/>
            </w:tcBorders>
            <w:vAlign w:val="center"/>
          </w:tcPr>
          <w:p w14:paraId="237D9773" w14:textId="77777777" w:rsidR="00F0267D" w:rsidRDefault="00000000">
            <w:pPr>
              <w:spacing w:before="148" w:after="140" w:line="220" w:lineRule="exact"/>
              <w:ind w:left="115"/>
              <w:textAlignment w:val="baseline"/>
              <w:rPr>
                <w:rFonts w:ascii="Calibri" w:eastAsia="Calibri" w:hAnsi="Calibri"/>
                <w:color w:val="000000"/>
              </w:rPr>
            </w:pPr>
            <w:r>
              <w:rPr>
                <w:rFonts w:ascii="Calibri" w:eastAsia="Calibri" w:hAnsi="Calibri"/>
                <w:color w:val="000000"/>
              </w:rPr>
              <w:t>300 ha of Habitat X</w:t>
            </w:r>
          </w:p>
        </w:tc>
        <w:tc>
          <w:tcPr>
            <w:tcW w:w="2280" w:type="dxa"/>
            <w:tcBorders>
              <w:top w:val="single" w:sz="4" w:space="0" w:color="000000"/>
              <w:left w:val="single" w:sz="4" w:space="0" w:color="000000"/>
              <w:bottom w:val="single" w:sz="4" w:space="0" w:color="000000"/>
              <w:right w:val="single" w:sz="13" w:space="0" w:color="000000"/>
            </w:tcBorders>
            <w:vAlign w:val="center"/>
          </w:tcPr>
          <w:p w14:paraId="237D9774" w14:textId="77777777" w:rsidR="00F0267D" w:rsidRDefault="00000000">
            <w:pPr>
              <w:spacing w:before="148" w:after="140" w:line="220" w:lineRule="exact"/>
              <w:ind w:left="120"/>
              <w:textAlignment w:val="baseline"/>
              <w:rPr>
                <w:rFonts w:ascii="Calibri" w:eastAsia="Calibri" w:hAnsi="Calibri"/>
                <w:color w:val="000000"/>
              </w:rPr>
            </w:pPr>
            <w:r>
              <w:rPr>
                <w:rFonts w:ascii="Calibri" w:eastAsia="Calibri" w:hAnsi="Calibri"/>
                <w:color w:val="000000"/>
              </w:rPr>
              <w:t>8/10</w:t>
            </w:r>
          </w:p>
        </w:tc>
      </w:tr>
      <w:tr w:rsidR="00F0267D" w14:paraId="237D977A" w14:textId="77777777" w:rsidTr="00661651">
        <w:tblPrEx>
          <w:tblCellMar>
            <w:top w:w="0" w:type="dxa"/>
            <w:bottom w:w="0" w:type="dxa"/>
          </w:tblCellMar>
        </w:tblPrEx>
        <w:trPr>
          <w:trHeight w:hRule="exact" w:val="538"/>
        </w:trPr>
        <w:tc>
          <w:tcPr>
            <w:tcW w:w="2678" w:type="dxa"/>
            <w:tcBorders>
              <w:top w:val="single" w:sz="4" w:space="0" w:color="000000"/>
              <w:left w:val="single" w:sz="13" w:space="0" w:color="000000"/>
              <w:bottom w:val="single" w:sz="13" w:space="0" w:color="000000"/>
              <w:right w:val="single" w:sz="4" w:space="0" w:color="000000"/>
            </w:tcBorders>
            <w:vAlign w:val="center"/>
          </w:tcPr>
          <w:p w14:paraId="237D9776" w14:textId="77777777" w:rsidR="00F0267D" w:rsidRDefault="00000000">
            <w:pPr>
              <w:spacing w:before="148" w:after="158" w:line="222" w:lineRule="exact"/>
              <w:ind w:left="130"/>
              <w:textAlignment w:val="baseline"/>
              <w:rPr>
                <w:rFonts w:ascii="Calibri" w:eastAsia="Calibri" w:hAnsi="Calibri"/>
                <w:color w:val="000000"/>
              </w:rPr>
            </w:pPr>
            <w:r>
              <w:rPr>
                <w:rFonts w:ascii="Calibri" w:eastAsia="Calibri" w:hAnsi="Calibri"/>
                <w:color w:val="000000"/>
              </w:rPr>
              <w:t>Endangered frog</w:t>
            </w:r>
          </w:p>
        </w:tc>
        <w:tc>
          <w:tcPr>
            <w:tcW w:w="1810" w:type="dxa"/>
            <w:tcBorders>
              <w:top w:val="single" w:sz="4" w:space="0" w:color="000000"/>
              <w:left w:val="single" w:sz="4" w:space="0" w:color="000000"/>
              <w:bottom w:val="single" w:sz="13" w:space="0" w:color="000000"/>
              <w:right w:val="single" w:sz="4" w:space="0" w:color="000000"/>
            </w:tcBorders>
            <w:vAlign w:val="center"/>
          </w:tcPr>
          <w:p w14:paraId="237D9777" w14:textId="77777777" w:rsidR="00F0267D" w:rsidRDefault="00000000">
            <w:pPr>
              <w:spacing w:before="148" w:after="158" w:line="222" w:lineRule="exact"/>
              <w:ind w:left="125"/>
              <w:textAlignment w:val="baseline"/>
              <w:rPr>
                <w:rFonts w:ascii="Calibri" w:eastAsia="Calibri" w:hAnsi="Calibri"/>
                <w:color w:val="000000"/>
              </w:rPr>
            </w:pPr>
            <w:r>
              <w:rPr>
                <w:rFonts w:ascii="Calibri" w:eastAsia="Calibri" w:hAnsi="Calibri"/>
                <w:color w:val="000000"/>
              </w:rPr>
              <w:t>Region A</w:t>
            </w:r>
          </w:p>
        </w:tc>
        <w:tc>
          <w:tcPr>
            <w:tcW w:w="2261" w:type="dxa"/>
            <w:tcBorders>
              <w:top w:val="single" w:sz="4" w:space="0" w:color="000000"/>
              <w:left w:val="single" w:sz="4" w:space="0" w:color="000000"/>
              <w:bottom w:val="single" w:sz="13" w:space="0" w:color="000000"/>
              <w:right w:val="single" w:sz="4" w:space="0" w:color="000000"/>
            </w:tcBorders>
            <w:vAlign w:val="center"/>
          </w:tcPr>
          <w:p w14:paraId="237D9778" w14:textId="77777777" w:rsidR="00F0267D" w:rsidRDefault="00000000">
            <w:pPr>
              <w:spacing w:before="148" w:after="160" w:line="220" w:lineRule="exact"/>
              <w:ind w:left="115"/>
              <w:textAlignment w:val="baseline"/>
              <w:rPr>
                <w:rFonts w:ascii="Calibri" w:eastAsia="Calibri" w:hAnsi="Calibri"/>
                <w:color w:val="000000"/>
              </w:rPr>
            </w:pPr>
            <w:r>
              <w:rPr>
                <w:rFonts w:ascii="Calibri" w:eastAsia="Calibri" w:hAnsi="Calibri"/>
                <w:color w:val="000000"/>
              </w:rPr>
              <w:t>100 ha of Habitat X</w:t>
            </w:r>
          </w:p>
        </w:tc>
        <w:tc>
          <w:tcPr>
            <w:tcW w:w="2280" w:type="dxa"/>
            <w:tcBorders>
              <w:top w:val="single" w:sz="4" w:space="0" w:color="000000"/>
              <w:left w:val="single" w:sz="4" w:space="0" w:color="000000"/>
              <w:bottom w:val="single" w:sz="13" w:space="0" w:color="000000"/>
              <w:right w:val="single" w:sz="13" w:space="0" w:color="000000"/>
            </w:tcBorders>
            <w:vAlign w:val="center"/>
          </w:tcPr>
          <w:p w14:paraId="237D9779" w14:textId="77777777" w:rsidR="00F0267D" w:rsidRDefault="00000000">
            <w:pPr>
              <w:spacing w:before="148" w:after="160" w:line="220" w:lineRule="exact"/>
              <w:ind w:left="120"/>
              <w:textAlignment w:val="baseline"/>
              <w:rPr>
                <w:rFonts w:ascii="Calibri" w:eastAsia="Calibri" w:hAnsi="Calibri"/>
                <w:color w:val="000000"/>
              </w:rPr>
            </w:pPr>
            <w:r>
              <w:rPr>
                <w:rFonts w:ascii="Calibri" w:eastAsia="Calibri" w:hAnsi="Calibri"/>
                <w:color w:val="000000"/>
              </w:rPr>
              <w:t>7/10</w:t>
            </w:r>
          </w:p>
        </w:tc>
      </w:tr>
    </w:tbl>
    <w:p w14:paraId="237D977B" w14:textId="77777777" w:rsidR="00F0267D" w:rsidRDefault="00F0267D">
      <w:pPr>
        <w:spacing w:after="570" w:line="20" w:lineRule="exact"/>
      </w:pPr>
    </w:p>
    <w:p w14:paraId="237D977C" w14:textId="77777777" w:rsidR="00F0267D" w:rsidRDefault="00000000">
      <w:pPr>
        <w:spacing w:line="187" w:lineRule="exact"/>
        <w:textAlignment w:val="baseline"/>
        <w:rPr>
          <w:rFonts w:ascii="Calibri Light" w:eastAsia="Calibri Light" w:hAnsi="Calibri Light"/>
          <w:i/>
          <w:color w:val="2E5395"/>
        </w:rPr>
      </w:pPr>
      <w:r>
        <w:rPr>
          <w:rFonts w:ascii="Calibri Light" w:eastAsia="Calibri Light" w:hAnsi="Calibri Light"/>
          <w:i/>
          <w:color w:val="2E5395"/>
        </w:rPr>
        <w:t>Restoration Action Obligation</w:t>
      </w:r>
    </w:p>
    <w:p w14:paraId="237D977D" w14:textId="77777777" w:rsidR="00F0267D" w:rsidRDefault="00000000">
      <w:pPr>
        <w:spacing w:before="192" w:line="221" w:lineRule="exact"/>
        <w:textAlignment w:val="baseline"/>
        <w:rPr>
          <w:rFonts w:ascii="Calibri" w:eastAsia="Calibri" w:hAnsi="Calibri"/>
          <w:i/>
          <w:color w:val="000000"/>
        </w:rPr>
      </w:pPr>
      <w:r>
        <w:rPr>
          <w:rFonts w:ascii="Calibri" w:eastAsia="Calibri" w:hAnsi="Calibri"/>
          <w:i/>
          <w:color w:val="000000"/>
        </w:rPr>
        <w:t>Calculation of the Restoration Action Obligation</w:t>
      </w:r>
    </w:p>
    <w:p w14:paraId="237D977E" w14:textId="77777777" w:rsidR="00F0267D" w:rsidRDefault="00000000" w:rsidP="00661651">
      <w:pPr>
        <w:numPr>
          <w:ilvl w:val="0"/>
          <w:numId w:val="39"/>
        </w:numPr>
        <w:spacing w:before="120" w:line="289" w:lineRule="exact"/>
        <w:ind w:left="360" w:right="432" w:hanging="360"/>
        <w:textAlignment w:val="baseline"/>
        <w:rPr>
          <w:rFonts w:ascii="Calibri" w:eastAsia="Calibri" w:hAnsi="Calibri"/>
          <w:color w:val="000000"/>
        </w:rPr>
      </w:pPr>
      <w:r>
        <w:rPr>
          <w:rFonts w:ascii="Calibri" w:eastAsia="Calibri" w:hAnsi="Calibri"/>
          <w:color w:val="000000"/>
        </w:rPr>
        <w:t xml:space="preserve">Step 4: The calculator will select the </w:t>
      </w:r>
      <w:r>
        <w:rPr>
          <w:rFonts w:ascii="Calibri" w:eastAsia="Calibri" w:hAnsi="Calibri"/>
          <w:i/>
          <w:color w:val="000000"/>
        </w:rPr>
        <w:t xml:space="preserve">priority restoration action(s) </w:t>
      </w:r>
      <w:r>
        <w:rPr>
          <w:rFonts w:ascii="Calibri" w:eastAsia="Calibri" w:hAnsi="Calibri"/>
          <w:color w:val="000000"/>
        </w:rPr>
        <w:t>for the impacted protected matter(s). This will be drawn from a lookup table that sets out priority actions for common groups of species as determined in Recovery Strategies and other conservation planning documents.</w:t>
      </w:r>
    </w:p>
    <w:p w14:paraId="237D977F" w14:textId="77777777" w:rsidR="00F0267D" w:rsidRDefault="00000000">
      <w:pPr>
        <w:spacing w:before="119" w:line="290" w:lineRule="exact"/>
        <w:ind w:left="360" w:right="288"/>
        <w:textAlignment w:val="baseline"/>
        <w:rPr>
          <w:rFonts w:ascii="Calibri" w:eastAsia="Calibri" w:hAnsi="Calibri"/>
          <w:color w:val="000000"/>
        </w:rPr>
      </w:pPr>
      <w:r>
        <w:rPr>
          <w:rFonts w:ascii="Calibri" w:eastAsia="Calibri" w:hAnsi="Calibri"/>
          <w:color w:val="000000"/>
        </w:rPr>
        <w:t>Note: Where there are multiple priority restoration actions for a protected matter or grouping, further consideration will be given to whether a weighted average across several restoration actions, rather than a selected ‘default’ priority action, is used. This approach could be appropriate in addressing different variable costs associated with the different restoration actions.</w:t>
      </w:r>
    </w:p>
    <w:p w14:paraId="237D9780" w14:textId="77777777" w:rsidR="00F0267D" w:rsidRDefault="00000000">
      <w:pPr>
        <w:spacing w:before="481" w:line="221" w:lineRule="exact"/>
        <w:textAlignment w:val="baseline"/>
        <w:rPr>
          <w:rFonts w:ascii="Calibri" w:eastAsia="Calibri" w:hAnsi="Calibri"/>
          <w:i/>
          <w:color w:val="000000"/>
        </w:rPr>
      </w:pPr>
      <w:r>
        <w:rPr>
          <w:rFonts w:ascii="Calibri" w:eastAsia="Calibri" w:hAnsi="Calibri"/>
          <w:i/>
          <w:color w:val="000000"/>
        </w:rPr>
        <w:t>Example Categories:</w:t>
      </w:r>
    </w:p>
    <w:p w14:paraId="237D9781" w14:textId="77777777" w:rsidR="00F0267D" w:rsidRDefault="00000000">
      <w:pPr>
        <w:spacing w:before="168" w:after="149" w:line="221" w:lineRule="exact"/>
        <w:textAlignment w:val="baseline"/>
        <w:rPr>
          <w:rFonts w:ascii="Calibri" w:eastAsia="Calibri" w:hAnsi="Calibri"/>
          <w:i/>
          <w:color w:val="000000"/>
          <w:spacing w:val="-1"/>
        </w:rPr>
      </w:pPr>
      <w:r>
        <w:rPr>
          <w:rFonts w:ascii="Calibri" w:eastAsia="Calibri" w:hAnsi="Calibri"/>
          <w:i/>
          <w:color w:val="000000"/>
          <w:spacing w:val="-1"/>
        </w:rPr>
        <w:t>Table 2: Example Species categories</w:t>
      </w:r>
    </w:p>
    <w:p w14:paraId="237D9782" w14:textId="77777777" w:rsidR="00F0267D" w:rsidRDefault="00000000">
      <w:pPr>
        <w:pBdr>
          <w:top w:val="single" w:sz="5" w:space="5" w:color="000000"/>
          <w:left w:val="single" w:sz="5" w:space="7" w:color="000000"/>
          <w:bottom w:val="single" w:sz="5" w:space="0" w:color="000000"/>
          <w:right w:val="single" w:sz="5" w:space="0" w:color="000000"/>
        </w:pBdr>
        <w:shd w:val="solid" w:color="F1F1F1" w:fill="F1F1F1"/>
        <w:spacing w:after="5" w:line="305" w:lineRule="exact"/>
        <w:ind w:left="144" w:right="2728"/>
        <w:textAlignment w:val="baseline"/>
        <w:rPr>
          <w:rFonts w:ascii="Arial" w:eastAsia="Arial" w:hAnsi="Arial"/>
          <w:b/>
          <w:color w:val="000000"/>
          <w:spacing w:val="-1"/>
          <w:sz w:val="18"/>
        </w:rPr>
      </w:pPr>
      <w:r>
        <w:rPr>
          <w:rFonts w:ascii="Arial" w:eastAsia="Arial" w:hAnsi="Arial"/>
          <w:b/>
          <w:color w:val="000000"/>
          <w:spacing w:val="-1"/>
          <w:sz w:val="18"/>
        </w:rPr>
        <w:t>Example Species Categories</w:t>
      </w:r>
    </w:p>
    <w:p w14:paraId="237D9783" w14:textId="77777777" w:rsidR="00F0267D" w:rsidRDefault="00000000">
      <w:pPr>
        <w:pBdr>
          <w:top w:val="single" w:sz="5" w:space="6" w:color="000000"/>
          <w:left w:val="single" w:sz="5" w:space="3" w:color="000000"/>
          <w:bottom w:val="single" w:sz="5" w:space="5" w:color="000000"/>
          <w:right w:val="single" w:sz="5" w:space="0" w:color="000000"/>
        </w:pBdr>
        <w:spacing w:line="237" w:lineRule="exact"/>
        <w:ind w:left="72" w:right="2728"/>
        <w:textAlignment w:val="baseline"/>
        <w:rPr>
          <w:rFonts w:ascii="Tahoma" w:eastAsia="Tahoma" w:hAnsi="Tahoma"/>
          <w:color w:val="000000"/>
          <w:spacing w:val="10"/>
          <w:sz w:val="19"/>
        </w:rPr>
      </w:pPr>
      <w:r>
        <w:pict w14:anchorId="237D9ACF">
          <v:shape id="_x0000_s2138" type="#_x0000_t202" style="position:absolute;left:0;text-align:left;margin-left:71.75pt;margin-top:545.05pt;width:452pt;height:78.9pt;z-index:-251602944;mso-wrap-distance-left:0;mso-wrap-distance-right:0;mso-position-horizontal-relative:page;mso-position-vertical-relative:page" filled="f" stroked="f">
            <v:textbox inset="0,0,0,0">
              <w:txbxContent>
                <w:p w14:paraId="237D9CF4" w14:textId="77777777" w:rsidR="00000000" w:rsidRDefault="00000000"/>
              </w:txbxContent>
            </v:textbox>
            <w10:wrap type="square" anchorx="page" anchory="page"/>
          </v:shape>
        </w:pict>
      </w:r>
      <w:r>
        <w:pict w14:anchorId="237D9AD0">
          <v:shape id="_x0000_s2137" type="#_x0000_t202" style="position:absolute;left:0;text-align:left;margin-left:71.75pt;margin-top:545.05pt;width:315.35pt;height:77.5pt;z-index:-251601920;mso-wrap-distance-left:0;mso-wrap-distance-right:0;mso-position-horizontal-relative:page;mso-position-vertical-relative:page" filled="f" stroked="f">
            <v:textbox inset="0,0,0,0">
              <w:txbxContent>
                <w:p w14:paraId="237D9C16" w14:textId="77777777" w:rsidR="00F0267D" w:rsidRDefault="00000000">
                  <w:pPr>
                    <w:ind w:left="19"/>
                    <w:textAlignment w:val="baseline"/>
                  </w:pPr>
                  <w:r>
                    <w:rPr>
                      <w:noProof/>
                    </w:rPr>
                    <w:drawing>
                      <wp:inline distT="0" distB="0" distL="0" distR="0" wp14:anchorId="237D9C9C" wp14:editId="237D9C9D">
                        <wp:extent cx="3992880" cy="984250"/>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2" name="Picture"/>
                                <pic:cNvPicPr preferRelativeResize="0"/>
                              </pic:nvPicPr>
                              <pic:blipFill>
                                <a:blip r:embed="rId29"/>
                                <a:stretch>
                                  <a:fillRect/>
                                </a:stretch>
                              </pic:blipFill>
                              <pic:spPr>
                                <a:xfrm>
                                  <a:off x="0" y="0"/>
                                  <a:ext cx="3992880" cy="984250"/>
                                </a:xfrm>
                                <a:prstGeom prst="rect">
                                  <a:avLst/>
                                </a:prstGeom>
                              </pic:spPr>
                            </pic:pic>
                          </a:graphicData>
                        </a:graphic>
                      </wp:inline>
                    </w:drawing>
                  </w:r>
                </w:p>
              </w:txbxContent>
            </v:textbox>
            <w10:wrap type="square" anchorx="page" anchory="page"/>
          </v:shape>
        </w:pict>
      </w:r>
      <w:r>
        <w:pict w14:anchorId="237D9AD1">
          <v:shape id="_x0000_s2136" type="#_x0000_t202" style="position:absolute;left:0;text-align:left;margin-left:77.75pt;margin-top:552.1pt;width:73.7pt;height:64.2pt;z-index:-251600896;mso-wrap-distance-left:0;mso-wrap-distance-right:0;mso-position-horizontal-relative:page;mso-position-vertical-relative:page" filled="f" stroked="f">
            <v:textbox inset="0,0,0,0">
              <w:txbxContent>
                <w:p w14:paraId="237D9C17" w14:textId="77777777" w:rsidR="00F0267D" w:rsidRDefault="00000000">
                  <w:pPr>
                    <w:spacing w:line="423" w:lineRule="exact"/>
                    <w:textAlignment w:val="baseline"/>
                    <w:rPr>
                      <w:rFonts w:ascii="Tahoma" w:eastAsia="Tahoma" w:hAnsi="Tahoma"/>
                      <w:color w:val="000000"/>
                      <w:sz w:val="19"/>
                    </w:rPr>
                  </w:pPr>
                  <w:r>
                    <w:rPr>
                      <w:rFonts w:ascii="Tahoma" w:eastAsia="Tahoma" w:hAnsi="Tahoma"/>
                      <w:color w:val="000000"/>
                      <w:sz w:val="19"/>
                    </w:rPr>
                    <w:t>Marine turtles Woodland birds Cetaceans</w:t>
                  </w:r>
                </w:p>
              </w:txbxContent>
            </v:textbox>
            <w10:wrap type="square" anchorx="page" anchory="page"/>
          </v:shape>
        </w:pict>
      </w:r>
      <w:r>
        <w:rPr>
          <w:rFonts w:ascii="Tahoma" w:eastAsia="Tahoma" w:hAnsi="Tahoma"/>
          <w:color w:val="000000"/>
          <w:spacing w:val="10"/>
          <w:sz w:val="19"/>
        </w:rPr>
        <w:t>Small to medium-sized ground-dwelling mammals</w:t>
      </w:r>
    </w:p>
    <w:p w14:paraId="237D9784" w14:textId="77777777" w:rsidR="00F0267D" w:rsidRDefault="00000000">
      <w:pPr>
        <w:pBdr>
          <w:top w:val="single" w:sz="5" w:space="6" w:color="000000"/>
          <w:left w:val="single" w:sz="5" w:space="3" w:color="000000"/>
          <w:bottom w:val="single" w:sz="5" w:space="6" w:color="000000"/>
          <w:right w:val="single" w:sz="5" w:space="0" w:color="000000"/>
        </w:pBdr>
        <w:spacing w:line="237" w:lineRule="exact"/>
        <w:ind w:left="72" w:right="2728"/>
        <w:textAlignment w:val="baseline"/>
        <w:rPr>
          <w:rFonts w:ascii="Tahoma" w:eastAsia="Tahoma" w:hAnsi="Tahoma"/>
          <w:color w:val="000000"/>
          <w:sz w:val="19"/>
        </w:rPr>
      </w:pPr>
      <w:r>
        <w:rPr>
          <w:rFonts w:ascii="Tahoma" w:eastAsia="Tahoma" w:hAnsi="Tahoma"/>
          <w:color w:val="000000"/>
          <w:sz w:val="19"/>
        </w:rPr>
        <w:t>Freshwater fish</w:t>
      </w:r>
    </w:p>
    <w:p w14:paraId="237D9785" w14:textId="77777777" w:rsidR="00F0267D" w:rsidRDefault="00000000">
      <w:pPr>
        <w:pBdr>
          <w:top w:val="single" w:sz="5" w:space="6" w:color="000000"/>
          <w:left w:val="single" w:sz="5" w:space="3" w:color="000000"/>
          <w:bottom w:val="single" w:sz="5" w:space="6" w:color="000000"/>
          <w:right w:val="single" w:sz="5" w:space="0" w:color="000000"/>
        </w:pBdr>
        <w:spacing w:after="1567" w:line="237" w:lineRule="exact"/>
        <w:ind w:left="72" w:right="2728"/>
        <w:textAlignment w:val="baseline"/>
        <w:rPr>
          <w:rFonts w:ascii="Tahoma" w:eastAsia="Tahoma" w:hAnsi="Tahoma"/>
          <w:color w:val="000000"/>
          <w:sz w:val="19"/>
        </w:rPr>
      </w:pPr>
      <w:r>
        <w:rPr>
          <w:rFonts w:ascii="Tahoma" w:eastAsia="Tahoma" w:hAnsi="Tahoma"/>
          <w:color w:val="000000"/>
          <w:sz w:val="19"/>
        </w:rPr>
        <w:t>Seabirds</w:t>
      </w:r>
    </w:p>
    <w:p w14:paraId="237D9786" w14:textId="77777777" w:rsidR="00F0267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4</w:t>
      </w:r>
    </w:p>
    <w:p w14:paraId="237D9787" w14:textId="77777777" w:rsidR="00F0267D" w:rsidRDefault="00F0267D">
      <w:pPr>
        <w:sectPr w:rsidR="00F0267D" w:rsidSect="00FD32D1">
          <w:pgSz w:w="11904" w:h="16843"/>
          <w:pgMar w:top="700" w:right="1429" w:bottom="587" w:left="1435" w:header="720" w:footer="720" w:gutter="0"/>
          <w:cols w:space="720"/>
        </w:sectPr>
      </w:pPr>
    </w:p>
    <w:p w14:paraId="237D9788" w14:textId="77777777" w:rsidR="00F0267D" w:rsidRDefault="00000000">
      <w:pPr>
        <w:spacing w:before="20" w:line="251" w:lineRule="exact"/>
        <w:jc w:val="center"/>
        <w:textAlignment w:val="baseline"/>
        <w:rPr>
          <w:rFonts w:ascii="Arial" w:eastAsia="Arial" w:hAnsi="Arial"/>
          <w:b/>
          <w:color w:val="FF0000"/>
        </w:rPr>
      </w:pPr>
      <w:r>
        <w:rPr>
          <w:rFonts w:ascii="Arial" w:eastAsia="Arial" w:hAnsi="Arial"/>
          <w:b/>
          <w:color w:val="FF0000"/>
        </w:rPr>
        <w:lastRenderedPageBreak/>
        <w:t>OFFICIAL: SENSITIVE</w:t>
      </w:r>
    </w:p>
    <w:p w14:paraId="237D9789" w14:textId="77777777" w:rsidR="00F0267D" w:rsidRDefault="00000000">
      <w:pPr>
        <w:spacing w:before="176" w:line="251" w:lineRule="exact"/>
        <w:jc w:val="center"/>
        <w:textAlignment w:val="baseline"/>
        <w:rPr>
          <w:rFonts w:ascii="Arial" w:eastAsia="Arial" w:hAnsi="Arial"/>
          <w:color w:val="FF0000"/>
        </w:rPr>
      </w:pPr>
      <w:r>
        <w:rPr>
          <w:rFonts w:ascii="Arial" w:eastAsia="Arial" w:hAnsi="Arial"/>
          <w:color w:val="FF0000"/>
        </w:rPr>
        <w:t>DRAFT FOR DISCUSSION: NOT OFFICIAL GOVERNMENT POLICY/LEGISLATION</w:t>
      </w:r>
    </w:p>
    <w:p w14:paraId="237D978A" w14:textId="77777777" w:rsidR="00F0267D" w:rsidRDefault="00000000">
      <w:pPr>
        <w:spacing w:before="459" w:after="154" w:line="221" w:lineRule="exact"/>
        <w:textAlignment w:val="baseline"/>
        <w:rPr>
          <w:rFonts w:ascii="Calibri" w:eastAsia="Calibri" w:hAnsi="Calibri"/>
          <w:i/>
          <w:color w:val="000000"/>
        </w:rPr>
      </w:pPr>
      <w:r>
        <w:rPr>
          <w:rFonts w:ascii="Calibri" w:eastAsia="Calibri" w:hAnsi="Calibri"/>
          <w:i/>
          <w:color w:val="000000"/>
        </w:rPr>
        <w:t>Table 3: Example Restoration Action Categories</w:t>
      </w:r>
    </w:p>
    <w:p w14:paraId="237D978B" w14:textId="77777777" w:rsidR="00F0267D" w:rsidRDefault="00000000">
      <w:pPr>
        <w:pBdr>
          <w:top w:val="single" w:sz="9" w:space="5" w:color="000000"/>
          <w:left w:val="single" w:sz="9" w:space="0" w:color="000000"/>
          <w:bottom w:val="single" w:sz="9" w:space="4" w:color="000000"/>
          <w:right w:val="single" w:sz="9" w:space="0" w:color="000000"/>
        </w:pBdr>
        <w:shd w:val="solid" w:color="F1F1F1" w:fill="F1F1F1"/>
        <w:spacing w:line="205" w:lineRule="exact"/>
        <w:textAlignment w:val="baseline"/>
        <w:rPr>
          <w:rFonts w:ascii="Arial" w:eastAsia="Arial" w:hAnsi="Arial"/>
          <w:b/>
          <w:color w:val="000000"/>
          <w:sz w:val="18"/>
        </w:rPr>
      </w:pPr>
      <w:r>
        <w:rPr>
          <w:rFonts w:ascii="Arial" w:eastAsia="Arial" w:hAnsi="Arial"/>
          <w:b/>
          <w:color w:val="000000"/>
          <w:sz w:val="18"/>
        </w:rPr>
        <w:t>Example Restoration Action categories</w:t>
      </w:r>
    </w:p>
    <w:p w14:paraId="237D978C" w14:textId="77777777" w:rsidR="00F0267D" w:rsidRDefault="00000000">
      <w:pPr>
        <w:pBdr>
          <w:top w:val="single" w:sz="9" w:space="6" w:color="000000"/>
          <w:left w:val="single" w:sz="9" w:space="7" w:color="000000"/>
          <w:bottom w:val="single" w:sz="9" w:space="5" w:color="000000"/>
          <w:right w:val="single" w:sz="9" w:space="0" w:color="000000"/>
        </w:pBdr>
        <w:spacing w:line="237" w:lineRule="exact"/>
        <w:ind w:left="144"/>
        <w:textAlignment w:val="baseline"/>
        <w:rPr>
          <w:rFonts w:ascii="Tahoma" w:eastAsia="Tahoma" w:hAnsi="Tahoma"/>
          <w:color w:val="000000"/>
          <w:spacing w:val="8"/>
          <w:sz w:val="19"/>
        </w:rPr>
      </w:pPr>
      <w:r>
        <w:rPr>
          <w:rFonts w:ascii="Tahoma" w:eastAsia="Tahoma" w:hAnsi="Tahoma"/>
          <w:color w:val="000000"/>
          <w:spacing w:val="8"/>
          <w:sz w:val="19"/>
        </w:rPr>
        <w:t>Restoration of cleared ecosystems</w:t>
      </w:r>
    </w:p>
    <w:p w14:paraId="237D978D" w14:textId="77777777" w:rsidR="00F0267D" w:rsidRDefault="00000000">
      <w:pPr>
        <w:pBdr>
          <w:top w:val="single" w:sz="9" w:space="6" w:color="000000"/>
          <w:left w:val="single" w:sz="9" w:space="7" w:color="000000"/>
          <w:bottom w:val="single" w:sz="9" w:space="5" w:color="000000"/>
          <w:right w:val="single" w:sz="9" w:space="0" w:color="000000"/>
        </w:pBdr>
        <w:spacing w:line="237" w:lineRule="exact"/>
        <w:ind w:left="144"/>
        <w:textAlignment w:val="baseline"/>
        <w:rPr>
          <w:rFonts w:ascii="Tahoma" w:eastAsia="Tahoma" w:hAnsi="Tahoma"/>
          <w:color w:val="000000"/>
          <w:spacing w:val="9"/>
          <w:sz w:val="19"/>
        </w:rPr>
      </w:pPr>
      <w:r>
        <w:rPr>
          <w:rFonts w:ascii="Tahoma" w:eastAsia="Tahoma" w:hAnsi="Tahoma"/>
          <w:color w:val="000000"/>
          <w:spacing w:val="9"/>
          <w:sz w:val="19"/>
        </w:rPr>
        <w:t>Improvement of condition of degraded remnant ecosystems</w:t>
      </w:r>
    </w:p>
    <w:p w14:paraId="237D978E" w14:textId="77777777" w:rsidR="00F0267D" w:rsidRDefault="00000000">
      <w:pPr>
        <w:pBdr>
          <w:top w:val="single" w:sz="9" w:space="4" w:color="000000"/>
          <w:left w:val="single" w:sz="9" w:space="0" w:color="000000"/>
          <w:bottom w:val="single" w:sz="9" w:space="5" w:color="000000"/>
          <w:right w:val="single" w:sz="9" w:space="25" w:color="000000"/>
        </w:pBdr>
        <w:spacing w:line="274" w:lineRule="exact"/>
        <w:ind w:right="504"/>
        <w:textAlignment w:val="baseline"/>
        <w:rPr>
          <w:rFonts w:ascii="Tahoma" w:eastAsia="Tahoma" w:hAnsi="Tahoma"/>
          <w:color w:val="000000"/>
          <w:spacing w:val="7"/>
          <w:sz w:val="19"/>
        </w:rPr>
      </w:pPr>
      <w:r>
        <w:rPr>
          <w:rFonts w:ascii="Tahoma" w:eastAsia="Tahoma" w:hAnsi="Tahoma"/>
          <w:color w:val="000000"/>
          <w:spacing w:val="7"/>
          <w:sz w:val="19"/>
        </w:rPr>
        <w:t>Threat reduction to improve condition of ecosystems to support native fauna (e.g. feral cat control)</w:t>
      </w:r>
    </w:p>
    <w:p w14:paraId="237D978F" w14:textId="77777777" w:rsidR="00F0267D" w:rsidRDefault="00000000">
      <w:pPr>
        <w:pBdr>
          <w:top w:val="single" w:sz="9" w:space="6" w:color="000000"/>
          <w:left w:val="single" w:sz="9" w:space="7" w:color="000000"/>
          <w:bottom w:val="single" w:sz="9" w:space="5" w:color="000000"/>
          <w:right w:val="single" w:sz="9" w:space="0" w:color="000000"/>
        </w:pBdr>
        <w:spacing w:after="10" w:line="237" w:lineRule="exact"/>
        <w:ind w:left="144"/>
        <w:textAlignment w:val="baseline"/>
        <w:rPr>
          <w:rFonts w:ascii="Tahoma" w:eastAsia="Tahoma" w:hAnsi="Tahoma"/>
          <w:color w:val="000000"/>
          <w:spacing w:val="8"/>
          <w:sz w:val="19"/>
        </w:rPr>
      </w:pPr>
      <w:r>
        <w:rPr>
          <w:rFonts w:ascii="Tahoma" w:eastAsia="Tahoma" w:hAnsi="Tahoma"/>
          <w:color w:val="000000"/>
          <w:spacing w:val="8"/>
          <w:sz w:val="19"/>
        </w:rPr>
        <w:t>Conservation translocation</w:t>
      </w:r>
    </w:p>
    <w:p w14:paraId="237D9790" w14:textId="77777777" w:rsidR="00F0267D" w:rsidRDefault="00000000">
      <w:pPr>
        <w:rPr>
          <w:sz w:val="2"/>
        </w:rPr>
      </w:pPr>
      <w:r>
        <w:pict w14:anchorId="237D9AD2">
          <v:shape id="_x0000_s2135" type="#_x0000_t202" style="position:absolute;margin-left:71.75pt;margin-top:255.6pt;width:452pt;height:72.2pt;z-index:-251599872;mso-wrap-distance-left:0;mso-wrap-distance-right:0;mso-position-horizontal-relative:page;mso-position-vertical-relative:page" filled="f" stroked="f">
            <v:textbox inset="0,0,0,0">
              <w:txbxContent>
                <w:p w14:paraId="237D9CF8" w14:textId="77777777" w:rsidR="00000000" w:rsidRDefault="00000000"/>
              </w:txbxContent>
            </v:textbox>
            <w10:wrap type="square" anchorx="page" anchory="page"/>
          </v:shape>
        </w:pict>
      </w:r>
      <w:r>
        <w:pict w14:anchorId="237D9AD3">
          <v:shape id="_x0000_s2134" type="#_x0000_t202" style="position:absolute;margin-left:71.75pt;margin-top:255.6pt;width:452pt;height:72.2pt;z-index:-251598848;mso-wrap-distance-left:0;mso-wrap-distance-right:0;mso-position-horizontal-relative:page;mso-position-vertical-relative:page" filled="f" stroked="f">
            <v:textbox inset="0,0,0,0">
              <w:txbxContent>
                <w:p w14:paraId="237D9CFA" w14:textId="77777777" w:rsidR="00000000" w:rsidRDefault="00000000"/>
              </w:txbxContent>
            </v:textbox>
            <w10:wrap type="square" anchorx="page" anchory="page"/>
          </v:shape>
        </w:pict>
      </w:r>
      <w:r>
        <w:pict w14:anchorId="237D9AD4">
          <v:shape id="_x0000_s2133" type="#_x0000_t202" style="position:absolute;margin-left:71.75pt;margin-top:255.6pt;width:450.25pt;height:71.3pt;z-index:-251597824;mso-wrap-distance-left:0;mso-wrap-distance-right:0;mso-position-horizontal-relative:page;mso-position-vertical-relative:page" filled="f" stroked="f">
            <v:textbox inset="0,0,0,0">
              <w:txbxContent>
                <w:p w14:paraId="237D9C18" w14:textId="77777777" w:rsidR="00F0267D" w:rsidRDefault="00000000">
                  <w:pPr>
                    <w:ind w:left="5"/>
                    <w:textAlignment w:val="baseline"/>
                  </w:pPr>
                  <w:r>
                    <w:rPr>
                      <w:noProof/>
                    </w:rPr>
                    <w:drawing>
                      <wp:inline distT="0" distB="0" distL="0" distR="0" wp14:anchorId="237D9C9E" wp14:editId="237D9C9F">
                        <wp:extent cx="5715000" cy="90551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3" name="Picture"/>
                                <pic:cNvPicPr preferRelativeResize="0"/>
                              </pic:nvPicPr>
                              <pic:blipFill>
                                <a:blip r:embed="rId30"/>
                                <a:stretch>
                                  <a:fillRect/>
                                </a:stretch>
                              </pic:blipFill>
                              <pic:spPr>
                                <a:xfrm>
                                  <a:off x="0" y="0"/>
                                  <a:ext cx="5715000" cy="905510"/>
                                </a:xfrm>
                                <a:prstGeom prst="rect">
                                  <a:avLst/>
                                </a:prstGeom>
                              </pic:spPr>
                            </pic:pic>
                          </a:graphicData>
                        </a:graphic>
                      </wp:inline>
                    </w:drawing>
                  </w:r>
                </w:p>
              </w:txbxContent>
            </v:textbox>
            <w10:wrap type="square" anchorx="page" anchory="page"/>
          </v:shape>
        </w:pict>
      </w:r>
      <w:r>
        <w:pict w14:anchorId="237D9AD5">
          <v:shape id="_x0000_s2132" type="#_x0000_t202" style="position:absolute;margin-left:77.75pt;margin-top:262.65pt;width:222.25pt;height:12.15pt;z-index:-251596800;mso-wrap-distance-left:0;mso-wrap-distance-right:0;mso-position-horizontal-relative:page;mso-position-vertical-relative:page" filled="f" stroked="f">
            <v:textbox inset="0,0,0,0">
              <w:txbxContent>
                <w:p w14:paraId="237D9C19" w14:textId="77777777" w:rsidR="00F0267D" w:rsidRDefault="00000000">
                  <w:pPr>
                    <w:spacing w:before="1" w:line="232" w:lineRule="exact"/>
                    <w:textAlignment w:val="baseline"/>
                    <w:rPr>
                      <w:rFonts w:ascii="Tahoma" w:eastAsia="Tahoma" w:hAnsi="Tahoma"/>
                      <w:color w:val="000000"/>
                      <w:spacing w:val="6"/>
                      <w:sz w:val="19"/>
                    </w:rPr>
                  </w:pPr>
                  <w:r>
                    <w:rPr>
                      <w:rFonts w:ascii="Tahoma" w:eastAsia="Tahoma" w:hAnsi="Tahoma"/>
                      <w:color w:val="000000"/>
                      <w:spacing w:val="6"/>
                      <w:sz w:val="19"/>
                    </w:rPr>
                    <w:t>Artificial habitat creation or reserve populations</w:t>
                  </w:r>
                </w:p>
              </w:txbxContent>
            </v:textbox>
            <w10:wrap type="square" anchorx="page" anchory="page"/>
          </v:shape>
        </w:pict>
      </w:r>
      <w:r>
        <w:pict w14:anchorId="237D9AD6">
          <v:shape id="_x0000_s2131" type="#_x0000_t202" style="position:absolute;margin-left:71.75pt;margin-top:307.55pt;width:339.85pt;height:14.25pt;z-index:-251595776;mso-wrap-distance-left:0;mso-wrap-distance-right:0;mso-position-horizontal-relative:page;mso-position-vertical-relative:page" filled="f" stroked="f">
            <v:textbox inset="0,0,0,0">
              <w:txbxContent>
                <w:p w14:paraId="237D9C1A" w14:textId="77777777" w:rsidR="00F0267D" w:rsidRDefault="00000000">
                  <w:pPr>
                    <w:spacing w:before="26" w:after="24" w:line="221" w:lineRule="exact"/>
                    <w:textAlignment w:val="baseline"/>
                    <w:rPr>
                      <w:rFonts w:ascii="Calibri" w:eastAsia="Calibri" w:hAnsi="Calibri"/>
                      <w:color w:val="000000"/>
                      <w:spacing w:val="-2"/>
                    </w:rPr>
                  </w:pPr>
                  <w:r>
                    <w:rPr>
                      <w:rFonts w:ascii="Calibri" w:eastAsia="Calibri" w:hAnsi="Calibri"/>
                      <w:color w:val="000000"/>
                      <w:spacing w:val="-2"/>
                    </w:rPr>
                    <w:t xml:space="preserve">Table 4: </w:t>
                  </w:r>
                  <w:r>
                    <w:rPr>
                      <w:rFonts w:ascii="Calibri" w:eastAsia="Calibri" w:hAnsi="Calibri"/>
                      <w:i/>
                      <w:color w:val="000000"/>
                      <w:spacing w:val="-2"/>
                    </w:rPr>
                    <w:t>Example use of species categories and restoration action categories:</w:t>
                  </w:r>
                </w:p>
              </w:txbxContent>
            </v:textbox>
            <w10:wrap type="square" anchorx="page" anchory="page"/>
          </v:shape>
        </w:pict>
      </w:r>
      <w:r>
        <w:pict w14:anchorId="237D9AD7">
          <v:shape id="_x0000_s2130" type="#_x0000_t202" style="position:absolute;margin-left:93.1pt;margin-top:499.45pt;width:235pt;height:125.25pt;z-index:-251734016;mso-wrap-distance-left:0;mso-wrap-distance-right:0;mso-position-horizontal-relative:page;mso-position-vertical-relative:page" filled="f" stroked="f">
            <v:textbox inset="0,0,0,0">
              <w:txbxContent>
                <w:p w14:paraId="237D9C1B" w14:textId="77777777" w:rsidR="00F0267D" w:rsidRDefault="00000000">
                  <w:pPr>
                    <w:textAlignment w:val="baseline"/>
                  </w:pPr>
                  <w:r>
                    <w:rPr>
                      <w:noProof/>
                    </w:rPr>
                    <w:drawing>
                      <wp:inline distT="0" distB="0" distL="0" distR="0" wp14:anchorId="237D9CA0" wp14:editId="237D9CA1">
                        <wp:extent cx="2984500" cy="1590675"/>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4" name="Picture"/>
                                <pic:cNvPicPr preferRelativeResize="0"/>
                              </pic:nvPicPr>
                              <pic:blipFill>
                                <a:blip r:embed="rId31"/>
                                <a:stretch>
                                  <a:fillRect/>
                                </a:stretch>
                              </pic:blipFill>
                              <pic:spPr>
                                <a:xfrm>
                                  <a:off x="0" y="0"/>
                                  <a:ext cx="2984500" cy="1590675"/>
                                </a:xfrm>
                                <a:prstGeom prst="rect">
                                  <a:avLst/>
                                </a:prstGeom>
                              </pic:spPr>
                            </pic:pic>
                          </a:graphicData>
                        </a:graphic>
                      </wp:inline>
                    </w:drawing>
                  </w:r>
                </w:p>
              </w:txbxContent>
            </v:textbox>
            <w10:wrap anchorx="page" anchory="page"/>
          </v:shape>
        </w:pict>
      </w:r>
    </w:p>
    <w:tbl>
      <w:tblPr>
        <w:tblW w:w="0" w:type="auto"/>
        <w:tblInd w:w="5" w:type="dxa"/>
        <w:tblLayout w:type="fixed"/>
        <w:tblCellMar>
          <w:left w:w="0" w:type="dxa"/>
          <w:right w:w="0" w:type="dxa"/>
        </w:tblCellMar>
        <w:tblLook w:val="04A0" w:firstRow="1" w:lastRow="0" w:firstColumn="1" w:lastColumn="0" w:noHBand="0" w:noVBand="1"/>
      </w:tblPr>
      <w:tblGrid>
        <w:gridCol w:w="2213"/>
        <w:gridCol w:w="1545"/>
        <w:gridCol w:w="5271"/>
      </w:tblGrid>
      <w:tr w:rsidR="00F0267D" w14:paraId="237D9794" w14:textId="77777777" w:rsidTr="00661651">
        <w:tblPrEx>
          <w:tblCellMar>
            <w:top w:w="0" w:type="dxa"/>
            <w:bottom w:w="0" w:type="dxa"/>
          </w:tblCellMar>
        </w:tblPrEx>
        <w:trPr>
          <w:trHeight w:hRule="exact" w:val="552"/>
        </w:trPr>
        <w:tc>
          <w:tcPr>
            <w:tcW w:w="2213" w:type="dxa"/>
            <w:tcBorders>
              <w:top w:val="single" w:sz="5" w:space="0" w:color="000000"/>
              <w:left w:val="single" w:sz="5" w:space="0" w:color="000000"/>
              <w:bottom w:val="single" w:sz="5" w:space="0" w:color="000000"/>
              <w:right w:val="single" w:sz="5" w:space="0" w:color="000000"/>
            </w:tcBorders>
            <w:shd w:val="clear" w:color="D9D9D9" w:fill="D9D9D9"/>
          </w:tcPr>
          <w:p w14:paraId="237D9791" w14:textId="77777777" w:rsidR="00F0267D" w:rsidRDefault="00000000">
            <w:pPr>
              <w:spacing w:after="14" w:line="266" w:lineRule="exact"/>
              <w:ind w:left="108"/>
              <w:textAlignment w:val="baseline"/>
              <w:rPr>
                <w:rFonts w:ascii="Calibri" w:eastAsia="Calibri" w:hAnsi="Calibri"/>
                <w:b/>
                <w:color w:val="000000"/>
              </w:rPr>
            </w:pPr>
            <w:r>
              <w:rPr>
                <w:rFonts w:ascii="Calibri" w:eastAsia="Calibri" w:hAnsi="Calibri"/>
                <w:b/>
                <w:color w:val="000000"/>
              </w:rPr>
              <w:t>Impacted protected matter</w:t>
            </w:r>
          </w:p>
        </w:tc>
        <w:tc>
          <w:tcPr>
            <w:tcW w:w="1545" w:type="dxa"/>
            <w:tcBorders>
              <w:top w:val="single" w:sz="5" w:space="0" w:color="000000"/>
              <w:left w:val="single" w:sz="5" w:space="0" w:color="000000"/>
              <w:bottom w:val="single" w:sz="5" w:space="0" w:color="000000"/>
              <w:right w:val="single" w:sz="5" w:space="0" w:color="000000"/>
            </w:tcBorders>
            <w:shd w:val="clear" w:color="D9D9D9" w:fill="D9D9D9"/>
          </w:tcPr>
          <w:p w14:paraId="237D9792" w14:textId="77777777" w:rsidR="00F0267D" w:rsidRDefault="00000000">
            <w:pPr>
              <w:spacing w:after="14" w:line="266" w:lineRule="exact"/>
              <w:ind w:left="108"/>
              <w:textAlignment w:val="baseline"/>
              <w:rPr>
                <w:rFonts w:ascii="Calibri" w:eastAsia="Calibri" w:hAnsi="Calibri"/>
                <w:b/>
                <w:color w:val="000000"/>
              </w:rPr>
            </w:pPr>
            <w:r>
              <w:rPr>
                <w:rFonts w:ascii="Calibri" w:eastAsia="Calibri" w:hAnsi="Calibri"/>
                <w:b/>
                <w:color w:val="000000"/>
              </w:rPr>
              <w:t>Species Category</w:t>
            </w:r>
          </w:p>
        </w:tc>
        <w:tc>
          <w:tcPr>
            <w:tcW w:w="5271" w:type="dxa"/>
            <w:tcBorders>
              <w:top w:val="single" w:sz="5" w:space="0" w:color="000000"/>
              <w:left w:val="single" w:sz="5" w:space="0" w:color="000000"/>
              <w:bottom w:val="single" w:sz="5" w:space="0" w:color="000000"/>
              <w:right w:val="single" w:sz="5" w:space="0" w:color="000000"/>
            </w:tcBorders>
            <w:shd w:val="clear" w:color="D9D9D9" w:fill="D9D9D9"/>
          </w:tcPr>
          <w:p w14:paraId="237D9793" w14:textId="77777777" w:rsidR="00F0267D" w:rsidRDefault="00000000">
            <w:pPr>
              <w:spacing w:before="37" w:after="282" w:line="227" w:lineRule="exact"/>
              <w:ind w:left="111"/>
              <w:textAlignment w:val="baseline"/>
              <w:rPr>
                <w:rFonts w:ascii="Calibri" w:eastAsia="Calibri" w:hAnsi="Calibri"/>
                <w:b/>
                <w:color w:val="000000"/>
              </w:rPr>
            </w:pPr>
            <w:r>
              <w:rPr>
                <w:rFonts w:ascii="Calibri" w:eastAsia="Calibri" w:hAnsi="Calibri"/>
                <w:b/>
                <w:color w:val="000000"/>
              </w:rPr>
              <w:t>Restoration Action Category</w:t>
            </w:r>
          </w:p>
        </w:tc>
      </w:tr>
      <w:tr w:rsidR="00F0267D" w14:paraId="237D9799" w14:textId="77777777" w:rsidTr="00661651">
        <w:tblPrEx>
          <w:tblCellMar>
            <w:top w:w="0" w:type="dxa"/>
            <w:bottom w:w="0" w:type="dxa"/>
          </w:tblCellMar>
        </w:tblPrEx>
        <w:trPr>
          <w:trHeight w:hRule="exact" w:val="787"/>
        </w:trPr>
        <w:tc>
          <w:tcPr>
            <w:tcW w:w="2213" w:type="dxa"/>
            <w:tcBorders>
              <w:top w:val="single" w:sz="5" w:space="0" w:color="000000"/>
              <w:left w:val="single" w:sz="5" w:space="0" w:color="000000"/>
              <w:bottom w:val="single" w:sz="5" w:space="0" w:color="000000"/>
              <w:right w:val="single" w:sz="5" w:space="0" w:color="000000"/>
            </w:tcBorders>
          </w:tcPr>
          <w:p w14:paraId="237D9795" w14:textId="77777777" w:rsidR="00F0267D" w:rsidRDefault="00000000">
            <w:pPr>
              <w:spacing w:before="153" w:after="412" w:line="221" w:lineRule="exact"/>
              <w:ind w:left="115"/>
              <w:textAlignment w:val="baseline"/>
              <w:rPr>
                <w:rFonts w:ascii="Calibri" w:eastAsia="Calibri" w:hAnsi="Calibri"/>
                <w:color w:val="000000"/>
              </w:rPr>
            </w:pPr>
            <w:r>
              <w:rPr>
                <w:rFonts w:ascii="Calibri" w:eastAsia="Calibri" w:hAnsi="Calibri"/>
                <w:color w:val="000000"/>
              </w:rPr>
              <w:t>Vulnerable bird 1</w:t>
            </w:r>
          </w:p>
        </w:tc>
        <w:tc>
          <w:tcPr>
            <w:tcW w:w="1545" w:type="dxa"/>
            <w:tcBorders>
              <w:top w:val="single" w:sz="5" w:space="0" w:color="000000"/>
              <w:left w:val="single" w:sz="5" w:space="0" w:color="000000"/>
              <w:bottom w:val="single" w:sz="5" w:space="0" w:color="000000"/>
              <w:right w:val="single" w:sz="5" w:space="0" w:color="000000"/>
            </w:tcBorders>
          </w:tcPr>
          <w:p w14:paraId="237D9796" w14:textId="77777777" w:rsidR="00F0267D" w:rsidRDefault="00000000">
            <w:pPr>
              <w:spacing w:before="168"/>
              <w:ind w:left="1032"/>
              <w:jc w:val="right"/>
              <w:textAlignment w:val="baseline"/>
            </w:pPr>
            <w:r>
              <w:rPr>
                <w:noProof/>
              </w:rPr>
              <w:drawing>
                <wp:inline distT="0" distB="0" distL="0" distR="0" wp14:anchorId="237D9AD8" wp14:editId="237D9AD9">
                  <wp:extent cx="323215" cy="38989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5" name="Picture"/>
                          <pic:cNvPicPr preferRelativeResize="0"/>
                        </pic:nvPicPr>
                        <pic:blipFill>
                          <a:blip r:embed="rId32"/>
                          <a:stretch>
                            <a:fillRect/>
                          </a:stretch>
                        </pic:blipFill>
                        <pic:spPr>
                          <a:xfrm>
                            <a:off x="0" y="0"/>
                            <a:ext cx="323215" cy="389890"/>
                          </a:xfrm>
                          <a:prstGeom prst="rect">
                            <a:avLst/>
                          </a:prstGeom>
                        </pic:spPr>
                      </pic:pic>
                    </a:graphicData>
                  </a:graphic>
                </wp:inline>
              </w:drawing>
            </w:r>
          </w:p>
          <w:p w14:paraId="237D9797" w14:textId="77777777" w:rsidR="00F0267D" w:rsidRDefault="00000000">
            <w:pPr>
              <w:spacing w:before="106" w:after="144" w:line="268" w:lineRule="exact"/>
              <w:ind w:left="108"/>
              <w:textAlignment w:val="baseline"/>
              <w:rPr>
                <w:rFonts w:ascii="Calibri" w:eastAsia="Calibri" w:hAnsi="Calibri"/>
                <w:color w:val="000000"/>
              </w:rPr>
            </w:pPr>
            <w:r>
              <w:rPr>
                <w:rFonts w:ascii="Calibri" w:eastAsia="Calibri" w:hAnsi="Calibri"/>
                <w:color w:val="000000"/>
              </w:rPr>
              <w:t xml:space="preserve">Woodland </w:t>
            </w:r>
            <w:r>
              <w:rPr>
                <w:rFonts w:ascii="Calibri" w:eastAsia="Calibri" w:hAnsi="Calibri"/>
                <w:color w:val="000000"/>
              </w:rPr>
              <w:br/>
              <w:t>bird</w:t>
            </w:r>
          </w:p>
        </w:tc>
        <w:tc>
          <w:tcPr>
            <w:tcW w:w="5271" w:type="dxa"/>
            <w:tcBorders>
              <w:top w:val="single" w:sz="5" w:space="0" w:color="000000"/>
              <w:left w:val="single" w:sz="5" w:space="0" w:color="000000"/>
              <w:bottom w:val="single" w:sz="5" w:space="0" w:color="000000"/>
              <w:right w:val="single" w:sz="5" w:space="0" w:color="000000"/>
            </w:tcBorders>
          </w:tcPr>
          <w:p w14:paraId="237D9798" w14:textId="77777777" w:rsidR="00F0267D" w:rsidRDefault="00000000">
            <w:pPr>
              <w:spacing w:before="151" w:after="398" w:line="237" w:lineRule="exact"/>
              <w:ind w:left="111"/>
              <w:textAlignment w:val="baseline"/>
              <w:rPr>
                <w:rFonts w:ascii="Tahoma" w:eastAsia="Tahoma" w:hAnsi="Tahoma"/>
                <w:color w:val="000000"/>
                <w:sz w:val="19"/>
              </w:rPr>
            </w:pPr>
            <w:r>
              <w:rPr>
                <w:rFonts w:ascii="Tahoma" w:eastAsia="Tahoma" w:hAnsi="Tahoma"/>
                <w:color w:val="000000"/>
                <w:sz w:val="19"/>
              </w:rPr>
              <w:t>Restoration of cleared ecosystems</w:t>
            </w:r>
          </w:p>
        </w:tc>
      </w:tr>
      <w:tr w:rsidR="00F0267D" w14:paraId="237D979F" w14:textId="77777777" w:rsidTr="00661651">
        <w:tblPrEx>
          <w:tblCellMar>
            <w:top w:w="0" w:type="dxa"/>
            <w:bottom w:w="0" w:type="dxa"/>
          </w:tblCellMar>
        </w:tblPrEx>
        <w:trPr>
          <w:trHeight w:hRule="exact" w:val="787"/>
        </w:trPr>
        <w:tc>
          <w:tcPr>
            <w:tcW w:w="2213" w:type="dxa"/>
            <w:tcBorders>
              <w:top w:val="single" w:sz="5" w:space="0" w:color="000000"/>
              <w:left w:val="single" w:sz="5" w:space="0" w:color="000000"/>
              <w:bottom w:val="single" w:sz="5" w:space="0" w:color="000000"/>
              <w:right w:val="single" w:sz="5" w:space="0" w:color="000000"/>
            </w:tcBorders>
          </w:tcPr>
          <w:p w14:paraId="237D979A" w14:textId="77777777" w:rsidR="00F0267D" w:rsidRDefault="00000000">
            <w:pPr>
              <w:spacing w:before="494"/>
              <w:ind w:left="2050"/>
              <w:jc w:val="right"/>
              <w:textAlignment w:val="baseline"/>
            </w:pPr>
            <w:r>
              <w:rPr>
                <w:noProof/>
              </w:rPr>
              <w:drawing>
                <wp:inline distT="0" distB="0" distL="0" distR="0" wp14:anchorId="237D9ADA" wp14:editId="237D9ADB">
                  <wp:extent cx="100330" cy="109855"/>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6" name="Picture"/>
                          <pic:cNvPicPr preferRelativeResize="0"/>
                        </pic:nvPicPr>
                        <pic:blipFill>
                          <a:blip r:embed="rId33"/>
                          <a:stretch>
                            <a:fillRect/>
                          </a:stretch>
                        </pic:blipFill>
                        <pic:spPr>
                          <a:xfrm>
                            <a:off x="0" y="0"/>
                            <a:ext cx="100330" cy="109855"/>
                          </a:xfrm>
                          <a:prstGeom prst="rect">
                            <a:avLst/>
                          </a:prstGeom>
                        </pic:spPr>
                      </pic:pic>
                    </a:graphicData>
                  </a:graphic>
                </wp:inline>
              </w:drawing>
            </w:r>
          </w:p>
          <w:p w14:paraId="237D979B" w14:textId="77777777" w:rsidR="00F0267D" w:rsidRDefault="00000000">
            <w:pPr>
              <w:spacing w:before="153" w:after="403" w:line="221" w:lineRule="exact"/>
              <w:ind w:left="115"/>
              <w:textAlignment w:val="baseline"/>
              <w:rPr>
                <w:rFonts w:ascii="Calibri" w:eastAsia="Calibri" w:hAnsi="Calibri"/>
                <w:color w:val="000000"/>
              </w:rPr>
            </w:pPr>
            <w:r>
              <w:rPr>
                <w:rFonts w:ascii="Calibri" w:eastAsia="Calibri" w:hAnsi="Calibri"/>
                <w:color w:val="000000"/>
              </w:rPr>
              <w:t>Vulnerable bird 2</w:t>
            </w:r>
          </w:p>
        </w:tc>
        <w:tc>
          <w:tcPr>
            <w:tcW w:w="1545" w:type="dxa"/>
            <w:tcBorders>
              <w:top w:val="single" w:sz="5" w:space="0" w:color="000000"/>
              <w:left w:val="single" w:sz="5" w:space="0" w:color="000000"/>
              <w:bottom w:val="single" w:sz="5" w:space="0" w:color="000000"/>
              <w:right w:val="single" w:sz="5" w:space="0" w:color="000000"/>
            </w:tcBorders>
          </w:tcPr>
          <w:p w14:paraId="237D979C" w14:textId="77777777" w:rsidR="00F0267D" w:rsidRDefault="00000000">
            <w:pPr>
              <w:spacing w:before="9"/>
              <w:ind w:left="1262"/>
              <w:jc w:val="right"/>
              <w:textAlignment w:val="baseline"/>
            </w:pPr>
            <w:r>
              <w:rPr>
                <w:noProof/>
              </w:rPr>
              <w:drawing>
                <wp:inline distT="0" distB="0" distL="0" distR="0" wp14:anchorId="237D9ADC" wp14:editId="237D9ADD">
                  <wp:extent cx="176530" cy="262255"/>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7" name="Picture"/>
                          <pic:cNvPicPr preferRelativeResize="0"/>
                        </pic:nvPicPr>
                        <pic:blipFill>
                          <a:blip r:embed="rId34"/>
                          <a:stretch>
                            <a:fillRect/>
                          </a:stretch>
                        </pic:blipFill>
                        <pic:spPr>
                          <a:xfrm>
                            <a:off x="0" y="0"/>
                            <a:ext cx="176530" cy="262255"/>
                          </a:xfrm>
                          <a:prstGeom prst="rect">
                            <a:avLst/>
                          </a:prstGeom>
                        </pic:spPr>
                      </pic:pic>
                    </a:graphicData>
                  </a:graphic>
                </wp:inline>
              </w:drawing>
            </w:r>
          </w:p>
          <w:p w14:paraId="237D979D" w14:textId="77777777" w:rsidR="00F0267D" w:rsidRDefault="00000000">
            <w:pPr>
              <w:spacing w:before="105" w:after="134" w:line="269" w:lineRule="exact"/>
              <w:ind w:left="108"/>
              <w:textAlignment w:val="baseline"/>
              <w:rPr>
                <w:rFonts w:ascii="Calibri" w:eastAsia="Calibri" w:hAnsi="Calibri"/>
                <w:color w:val="000000"/>
                <w:spacing w:val="4"/>
              </w:rPr>
            </w:pPr>
            <w:r>
              <w:rPr>
                <w:rFonts w:ascii="Calibri" w:eastAsia="Calibri" w:hAnsi="Calibri"/>
                <w:color w:val="000000"/>
                <w:spacing w:val="4"/>
              </w:rPr>
              <w:t xml:space="preserve">Woodland </w:t>
            </w:r>
            <w:r>
              <w:rPr>
                <w:rFonts w:ascii="Calibri" w:eastAsia="Calibri" w:hAnsi="Calibri"/>
                <w:b/>
                <w:color w:val="000000"/>
                <w:spacing w:val="4"/>
              </w:rPr>
              <w:t xml:space="preserve"> </w:t>
            </w:r>
            <w:r>
              <w:rPr>
                <w:rFonts w:ascii="Calibri" w:eastAsia="Calibri" w:hAnsi="Calibri"/>
                <w:color w:val="000000"/>
                <w:spacing w:val="4"/>
              </w:rPr>
              <w:t>bird</w:t>
            </w:r>
          </w:p>
        </w:tc>
        <w:tc>
          <w:tcPr>
            <w:tcW w:w="5271" w:type="dxa"/>
            <w:tcBorders>
              <w:top w:val="single" w:sz="5" w:space="0" w:color="000000"/>
              <w:left w:val="single" w:sz="5" w:space="0" w:color="000000"/>
              <w:bottom w:val="single" w:sz="5" w:space="0" w:color="000000"/>
              <w:right w:val="single" w:sz="5" w:space="0" w:color="000000"/>
            </w:tcBorders>
          </w:tcPr>
          <w:p w14:paraId="237D979E" w14:textId="77777777" w:rsidR="00F0267D" w:rsidRDefault="00000000">
            <w:pPr>
              <w:spacing w:before="152" w:after="388" w:line="237" w:lineRule="exact"/>
              <w:ind w:left="111"/>
              <w:textAlignment w:val="baseline"/>
              <w:rPr>
                <w:rFonts w:ascii="Tahoma" w:eastAsia="Tahoma" w:hAnsi="Tahoma"/>
                <w:color w:val="000000"/>
                <w:sz w:val="19"/>
              </w:rPr>
            </w:pPr>
            <w:r>
              <w:rPr>
                <w:rFonts w:ascii="Tahoma" w:eastAsia="Tahoma" w:hAnsi="Tahoma"/>
                <w:color w:val="000000"/>
                <w:sz w:val="19"/>
              </w:rPr>
              <w:t>Restoration of cleared ecosystems</w:t>
            </w:r>
          </w:p>
        </w:tc>
      </w:tr>
      <w:tr w:rsidR="00F0267D" w14:paraId="237D97A3" w14:textId="77777777" w:rsidTr="00661651">
        <w:tblPrEx>
          <w:tblCellMar>
            <w:top w:w="0" w:type="dxa"/>
            <w:bottom w:w="0" w:type="dxa"/>
          </w:tblCellMar>
        </w:tblPrEx>
        <w:trPr>
          <w:trHeight w:hRule="exact" w:val="519"/>
        </w:trPr>
        <w:tc>
          <w:tcPr>
            <w:tcW w:w="2213" w:type="dxa"/>
            <w:tcBorders>
              <w:top w:val="single" w:sz="5" w:space="0" w:color="000000"/>
              <w:left w:val="single" w:sz="5" w:space="0" w:color="000000"/>
              <w:bottom w:val="single" w:sz="5" w:space="0" w:color="000000"/>
              <w:right w:val="single" w:sz="5" w:space="0" w:color="000000"/>
            </w:tcBorders>
            <w:vAlign w:val="center"/>
          </w:tcPr>
          <w:p w14:paraId="237D97A0" w14:textId="77777777" w:rsidR="00F0267D" w:rsidRDefault="00000000">
            <w:pPr>
              <w:spacing w:before="153" w:after="134" w:line="221" w:lineRule="exact"/>
              <w:ind w:left="115"/>
              <w:textAlignment w:val="baseline"/>
              <w:rPr>
                <w:rFonts w:ascii="Calibri" w:eastAsia="Calibri" w:hAnsi="Calibri"/>
                <w:color w:val="000000"/>
              </w:rPr>
            </w:pPr>
            <w:r>
              <w:rPr>
                <w:rFonts w:ascii="Calibri" w:eastAsia="Calibri" w:hAnsi="Calibri"/>
                <w:color w:val="000000"/>
              </w:rPr>
              <w:t>Endangered plant</w:t>
            </w:r>
          </w:p>
        </w:tc>
        <w:tc>
          <w:tcPr>
            <w:tcW w:w="1545" w:type="dxa"/>
            <w:tcBorders>
              <w:top w:val="single" w:sz="5" w:space="0" w:color="000000"/>
              <w:left w:val="single" w:sz="5" w:space="0" w:color="000000"/>
              <w:bottom w:val="single" w:sz="5" w:space="0" w:color="000000"/>
              <w:right w:val="single" w:sz="5" w:space="0" w:color="000000"/>
            </w:tcBorders>
            <w:vAlign w:val="center"/>
          </w:tcPr>
          <w:p w14:paraId="237D97A1" w14:textId="77777777" w:rsidR="00F0267D" w:rsidRDefault="00000000">
            <w:pPr>
              <w:spacing w:before="153" w:after="134" w:line="221" w:lineRule="exact"/>
              <w:ind w:left="110"/>
              <w:textAlignment w:val="baseline"/>
              <w:rPr>
                <w:rFonts w:ascii="Calibri" w:eastAsia="Calibri" w:hAnsi="Calibri"/>
                <w:color w:val="000000"/>
              </w:rPr>
            </w:pPr>
            <w:r>
              <w:rPr>
                <w:rFonts w:ascii="Calibri" w:eastAsia="Calibri" w:hAnsi="Calibri"/>
                <w:color w:val="000000"/>
              </w:rPr>
              <w:t>TBC</w:t>
            </w:r>
          </w:p>
        </w:tc>
        <w:tc>
          <w:tcPr>
            <w:tcW w:w="5271" w:type="dxa"/>
            <w:tcBorders>
              <w:top w:val="single" w:sz="5" w:space="0" w:color="000000"/>
              <w:left w:val="single" w:sz="5" w:space="0" w:color="000000"/>
              <w:bottom w:val="single" w:sz="5" w:space="0" w:color="000000"/>
              <w:right w:val="single" w:sz="5" w:space="0" w:color="000000"/>
            </w:tcBorders>
            <w:vAlign w:val="center"/>
          </w:tcPr>
          <w:p w14:paraId="237D97A2" w14:textId="77777777" w:rsidR="00F0267D" w:rsidRDefault="00000000">
            <w:pPr>
              <w:spacing w:before="152" w:after="119" w:line="237" w:lineRule="exact"/>
              <w:ind w:left="111"/>
              <w:textAlignment w:val="baseline"/>
              <w:rPr>
                <w:rFonts w:ascii="Tahoma" w:eastAsia="Tahoma" w:hAnsi="Tahoma"/>
                <w:color w:val="000000"/>
                <w:sz w:val="19"/>
              </w:rPr>
            </w:pPr>
            <w:r>
              <w:rPr>
                <w:rFonts w:ascii="Tahoma" w:eastAsia="Tahoma" w:hAnsi="Tahoma"/>
                <w:color w:val="000000"/>
                <w:sz w:val="19"/>
              </w:rPr>
              <w:t>Restoration of cleared ecosystems</w:t>
            </w:r>
          </w:p>
        </w:tc>
      </w:tr>
      <w:tr w:rsidR="00F0267D" w14:paraId="237D97A7" w14:textId="77777777" w:rsidTr="00661651">
        <w:tblPrEx>
          <w:tblCellMar>
            <w:top w:w="0" w:type="dxa"/>
            <w:bottom w:w="0" w:type="dxa"/>
          </w:tblCellMar>
        </w:tblPrEx>
        <w:trPr>
          <w:trHeight w:hRule="exact" w:val="806"/>
        </w:trPr>
        <w:tc>
          <w:tcPr>
            <w:tcW w:w="2213" w:type="dxa"/>
            <w:tcBorders>
              <w:top w:val="single" w:sz="5" w:space="0" w:color="000000"/>
              <w:left w:val="single" w:sz="5" w:space="0" w:color="000000"/>
              <w:bottom w:val="single" w:sz="5" w:space="0" w:color="000000"/>
              <w:right w:val="single" w:sz="5" w:space="0" w:color="000000"/>
            </w:tcBorders>
          </w:tcPr>
          <w:p w14:paraId="237D97A4" w14:textId="77777777" w:rsidR="00F0267D" w:rsidRDefault="00000000">
            <w:pPr>
              <w:spacing w:before="152" w:after="422" w:line="222" w:lineRule="exact"/>
              <w:ind w:left="115"/>
              <w:textAlignment w:val="baseline"/>
              <w:rPr>
                <w:rFonts w:ascii="Calibri" w:eastAsia="Calibri" w:hAnsi="Calibri"/>
                <w:color w:val="000000"/>
              </w:rPr>
            </w:pPr>
            <w:r>
              <w:rPr>
                <w:rFonts w:ascii="Calibri" w:eastAsia="Calibri" w:hAnsi="Calibri"/>
                <w:color w:val="000000"/>
              </w:rPr>
              <w:t>Endangered frog</w:t>
            </w:r>
          </w:p>
        </w:tc>
        <w:tc>
          <w:tcPr>
            <w:tcW w:w="1545" w:type="dxa"/>
            <w:tcBorders>
              <w:top w:val="single" w:sz="5" w:space="0" w:color="000000"/>
              <w:left w:val="single" w:sz="5" w:space="0" w:color="000000"/>
              <w:bottom w:val="single" w:sz="5" w:space="0" w:color="000000"/>
              <w:right w:val="single" w:sz="5" w:space="0" w:color="000000"/>
            </w:tcBorders>
          </w:tcPr>
          <w:p w14:paraId="237D97A5" w14:textId="77777777" w:rsidR="00F0267D" w:rsidRDefault="00000000">
            <w:pPr>
              <w:spacing w:before="157" w:after="421" w:line="218" w:lineRule="exact"/>
              <w:ind w:left="110"/>
              <w:textAlignment w:val="baseline"/>
              <w:rPr>
                <w:rFonts w:ascii="Calibri" w:eastAsia="Calibri" w:hAnsi="Calibri"/>
                <w:color w:val="000000"/>
                <w:sz w:val="20"/>
              </w:rPr>
            </w:pPr>
            <w:r>
              <w:rPr>
                <w:rFonts w:ascii="Calibri" w:eastAsia="Calibri" w:hAnsi="Calibri"/>
                <w:color w:val="000000"/>
                <w:sz w:val="20"/>
              </w:rPr>
              <w:t>TBC</w:t>
            </w:r>
          </w:p>
        </w:tc>
        <w:tc>
          <w:tcPr>
            <w:tcW w:w="5271" w:type="dxa"/>
            <w:tcBorders>
              <w:top w:val="single" w:sz="5" w:space="0" w:color="000000"/>
              <w:left w:val="single" w:sz="5" w:space="0" w:color="000000"/>
              <w:bottom w:val="single" w:sz="5" w:space="0" w:color="000000"/>
              <w:right w:val="single" w:sz="5" w:space="0" w:color="000000"/>
            </w:tcBorders>
            <w:vAlign w:val="center"/>
          </w:tcPr>
          <w:p w14:paraId="237D97A6" w14:textId="77777777" w:rsidR="00F0267D" w:rsidRDefault="00000000">
            <w:pPr>
              <w:spacing w:before="114" w:after="134" w:line="274" w:lineRule="exact"/>
              <w:ind w:left="108" w:right="252"/>
              <w:textAlignment w:val="baseline"/>
              <w:rPr>
                <w:rFonts w:ascii="Tahoma" w:eastAsia="Tahoma" w:hAnsi="Tahoma"/>
                <w:color w:val="000000"/>
                <w:sz w:val="19"/>
              </w:rPr>
            </w:pPr>
            <w:r>
              <w:rPr>
                <w:rFonts w:ascii="Tahoma" w:eastAsia="Tahoma" w:hAnsi="Tahoma"/>
                <w:color w:val="000000"/>
                <w:sz w:val="19"/>
              </w:rPr>
              <w:t>Threat reduction to improve condition of ecosystems to support native fauna</w:t>
            </w:r>
          </w:p>
        </w:tc>
      </w:tr>
    </w:tbl>
    <w:p w14:paraId="237D97A8" w14:textId="77777777" w:rsidR="00F0267D" w:rsidRDefault="00F0267D">
      <w:pPr>
        <w:spacing w:after="551" w:line="20" w:lineRule="exact"/>
      </w:pPr>
    </w:p>
    <w:p w14:paraId="237D97A9" w14:textId="77777777" w:rsidR="00F0267D" w:rsidRDefault="00000000" w:rsidP="00661651">
      <w:pPr>
        <w:numPr>
          <w:ilvl w:val="0"/>
          <w:numId w:val="39"/>
        </w:numPr>
        <w:spacing w:line="257" w:lineRule="exact"/>
        <w:ind w:left="360" w:right="144" w:hanging="360"/>
        <w:textAlignment w:val="baseline"/>
        <w:rPr>
          <w:rFonts w:ascii="Calibri" w:eastAsia="Calibri" w:hAnsi="Calibri"/>
          <w:color w:val="000000"/>
        </w:rPr>
      </w:pPr>
      <w:r>
        <w:rPr>
          <w:rFonts w:ascii="Calibri" w:eastAsia="Calibri" w:hAnsi="Calibri"/>
          <w:color w:val="000000"/>
        </w:rPr>
        <w:t xml:space="preserve">Step 5: The calculator will determine a </w:t>
      </w:r>
      <w:r>
        <w:rPr>
          <w:rFonts w:ascii="Calibri" w:eastAsia="Calibri" w:hAnsi="Calibri"/>
          <w:i/>
          <w:color w:val="000000"/>
        </w:rPr>
        <w:t xml:space="preserve">quantity of the priority restoration action(s) </w:t>
      </w:r>
      <w:r>
        <w:rPr>
          <w:rFonts w:ascii="Calibri" w:eastAsia="Calibri" w:hAnsi="Calibri"/>
          <w:color w:val="000000"/>
        </w:rPr>
        <w:t>necessary to deliver a projected gain for the impacted matter (this is the restoration action obligation). (Example of Units = Number of hectares restored; number of threats removed etc).</w:t>
      </w:r>
    </w:p>
    <w:p w14:paraId="237D97AA" w14:textId="77777777" w:rsidR="00F0267D" w:rsidRDefault="00000000" w:rsidP="00661651">
      <w:pPr>
        <w:numPr>
          <w:ilvl w:val="0"/>
          <w:numId w:val="39"/>
        </w:numPr>
        <w:tabs>
          <w:tab w:val="clear" w:pos="360"/>
          <w:tab w:val="left" w:pos="720"/>
        </w:tabs>
        <w:spacing w:before="139" w:line="289" w:lineRule="exact"/>
        <w:ind w:left="720" w:hanging="360"/>
        <w:textAlignment w:val="baseline"/>
        <w:rPr>
          <w:rFonts w:ascii="Calibri" w:eastAsia="Calibri" w:hAnsi="Calibri"/>
          <w:color w:val="000000"/>
          <w:spacing w:val="-1"/>
        </w:rPr>
      </w:pPr>
      <w:r>
        <w:rPr>
          <w:rFonts w:ascii="Calibri" w:eastAsia="Calibri" w:hAnsi="Calibri"/>
          <w:color w:val="000000"/>
          <w:spacing w:val="-1"/>
        </w:rPr>
        <w:t xml:space="preserve">The calculation of the </w:t>
      </w:r>
      <w:r>
        <w:rPr>
          <w:rFonts w:ascii="Calibri" w:eastAsia="Calibri" w:hAnsi="Calibri"/>
          <w:i/>
          <w:color w:val="000000"/>
          <w:spacing w:val="-1"/>
        </w:rPr>
        <w:t xml:space="preserve">quantity of priority restoration action(s) </w:t>
      </w:r>
      <w:r>
        <w:rPr>
          <w:rFonts w:ascii="Calibri" w:eastAsia="Calibri" w:hAnsi="Calibri"/>
          <w:color w:val="000000"/>
          <w:spacing w:val="-1"/>
        </w:rPr>
        <w:t>for a single protected matter is a function of the size of the impact and the habitat quality on the impact site. The calculation will also include some relevant risk factors – for example the likely time delay to delivering the required outcome for the protected matter or the threat status of the protected matter. The details of this calculation methodology will draw on the existing offsets calculator.</w:t>
      </w:r>
    </w:p>
    <w:p w14:paraId="237D97AB" w14:textId="77777777" w:rsidR="00F0267D" w:rsidRDefault="00000000" w:rsidP="00661651">
      <w:pPr>
        <w:numPr>
          <w:ilvl w:val="0"/>
          <w:numId w:val="39"/>
        </w:numPr>
        <w:tabs>
          <w:tab w:val="clear" w:pos="360"/>
          <w:tab w:val="left" w:pos="720"/>
        </w:tabs>
        <w:spacing w:before="130" w:line="289" w:lineRule="exact"/>
        <w:ind w:left="720" w:right="144" w:hanging="360"/>
        <w:textAlignment w:val="baseline"/>
        <w:rPr>
          <w:rFonts w:ascii="Calibri" w:eastAsia="Calibri" w:hAnsi="Calibri"/>
          <w:color w:val="000000"/>
        </w:rPr>
      </w:pPr>
      <w:r>
        <w:rPr>
          <w:rFonts w:ascii="Calibri" w:eastAsia="Calibri" w:hAnsi="Calibri"/>
          <w:color w:val="000000"/>
        </w:rPr>
        <w:t xml:space="preserve">Where the </w:t>
      </w:r>
      <w:r>
        <w:rPr>
          <w:rFonts w:ascii="Calibri" w:eastAsia="Calibri" w:hAnsi="Calibri"/>
          <w:b/>
          <w:color w:val="000000"/>
        </w:rPr>
        <w:t xml:space="preserve">restoration action </w:t>
      </w:r>
      <w:r>
        <w:rPr>
          <w:rFonts w:ascii="Calibri" w:eastAsia="Calibri" w:hAnsi="Calibri"/>
          <w:color w:val="000000"/>
        </w:rPr>
        <w:t xml:space="preserve">needs are the same for multiple impacted protected matters, e.g. if the species are in the same ‘species category’ (see Table 4), the calculator will use the largest requirement to determine the variables used to calculate the </w:t>
      </w:r>
      <w:r>
        <w:rPr>
          <w:rFonts w:ascii="Calibri" w:eastAsia="Calibri" w:hAnsi="Calibri"/>
          <w:i/>
          <w:color w:val="000000"/>
        </w:rPr>
        <w:t>quantity of priority restoration action</w:t>
      </w:r>
      <w:r>
        <w:rPr>
          <w:rFonts w:ascii="Calibri" w:eastAsia="Calibri" w:hAnsi="Calibri"/>
          <w:color w:val="000000"/>
        </w:rPr>
        <w:t>. See Table 5 for an example.</w:t>
      </w:r>
    </w:p>
    <w:p w14:paraId="237D97AC" w14:textId="77777777" w:rsidR="00F0267D" w:rsidRDefault="00000000">
      <w:pPr>
        <w:spacing w:before="1420" w:line="221" w:lineRule="exact"/>
        <w:jc w:val="center"/>
        <w:textAlignment w:val="baseline"/>
        <w:rPr>
          <w:rFonts w:ascii="Calibri" w:eastAsia="Calibri" w:hAnsi="Calibri"/>
          <w:color w:val="000000"/>
        </w:rPr>
      </w:pPr>
      <w:r>
        <w:rPr>
          <w:rFonts w:ascii="Calibri" w:eastAsia="Calibri" w:hAnsi="Calibri"/>
          <w:color w:val="000000"/>
        </w:rPr>
        <w:t>5</w:t>
      </w:r>
    </w:p>
    <w:p w14:paraId="237D97AD" w14:textId="77777777" w:rsidR="00F0267D" w:rsidRDefault="00F0267D">
      <w:pPr>
        <w:sectPr w:rsidR="00F0267D" w:rsidSect="00FD32D1">
          <w:pgSz w:w="11904" w:h="16843"/>
          <w:pgMar w:top="700" w:right="1429" w:bottom="587" w:left="1435" w:header="720" w:footer="720" w:gutter="0"/>
          <w:cols w:space="720"/>
        </w:sectPr>
      </w:pPr>
    </w:p>
    <w:p w14:paraId="237D97AE" w14:textId="77777777" w:rsidR="00F0267D" w:rsidRDefault="00000000">
      <w:pPr>
        <w:spacing w:before="20" w:after="166" w:line="251" w:lineRule="exact"/>
        <w:jc w:val="center"/>
        <w:textAlignment w:val="baseline"/>
        <w:rPr>
          <w:rFonts w:ascii="Arial" w:eastAsia="Arial" w:hAnsi="Arial"/>
          <w:b/>
          <w:color w:val="FF0000"/>
        </w:rPr>
      </w:pPr>
      <w:r>
        <w:rPr>
          <w:rFonts w:ascii="Arial" w:eastAsia="Arial" w:hAnsi="Arial"/>
          <w:b/>
          <w:color w:val="FF0000"/>
        </w:rPr>
        <w:lastRenderedPageBreak/>
        <w:t>OFFICIAL: SENSITIVE</w:t>
      </w:r>
    </w:p>
    <w:p w14:paraId="237D97AF" w14:textId="77777777" w:rsidR="00F0267D" w:rsidRDefault="00F0267D">
      <w:pPr>
        <w:spacing w:before="20" w:after="166" w:line="251" w:lineRule="exact"/>
        <w:sectPr w:rsidR="00F0267D" w:rsidSect="00FD32D1">
          <w:pgSz w:w="11904" w:h="16843"/>
          <w:pgMar w:top="700" w:right="1429" w:bottom="587" w:left="1435" w:header="720" w:footer="720" w:gutter="0"/>
          <w:cols w:space="720"/>
        </w:sectPr>
      </w:pPr>
    </w:p>
    <w:p w14:paraId="237D97B0" w14:textId="77777777" w:rsidR="00F0267D" w:rsidRDefault="00000000">
      <w:pPr>
        <w:spacing w:before="2" w:line="251" w:lineRule="exact"/>
        <w:ind w:left="360"/>
        <w:textAlignment w:val="baseline"/>
        <w:rPr>
          <w:rFonts w:ascii="Arial" w:eastAsia="Arial" w:hAnsi="Arial"/>
          <w:color w:val="FF0000"/>
        </w:rPr>
      </w:pPr>
      <w:r>
        <w:pict w14:anchorId="237D9ADE">
          <v:shape id="_x0000_s2129" type="#_x0000_t202" style="position:absolute;left:0;text-align:left;margin-left:93.1pt;margin-top:451.9pt;width:235pt;height:172.8pt;z-index:-251732992;mso-wrap-distance-left:0;mso-wrap-distance-right:0;mso-position-horizontal-relative:page;mso-position-vertical-relative:page" filled="f" stroked="f">
            <v:textbox inset="0,0,0,0">
              <w:txbxContent>
                <w:p w14:paraId="237D9C1C" w14:textId="77777777" w:rsidR="00F0267D" w:rsidRDefault="00000000">
                  <w:pPr>
                    <w:textAlignment w:val="baseline"/>
                  </w:pPr>
                  <w:r>
                    <w:rPr>
                      <w:noProof/>
                    </w:rPr>
                    <w:drawing>
                      <wp:inline distT="0" distB="0" distL="0" distR="0" wp14:anchorId="237D9CA2" wp14:editId="237D9CA3">
                        <wp:extent cx="2984500" cy="2194560"/>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38" name="Picture"/>
                                <pic:cNvPicPr preferRelativeResize="0"/>
                              </pic:nvPicPr>
                              <pic:blipFill>
                                <a:blip r:embed="rId35"/>
                                <a:stretch>
                                  <a:fillRect/>
                                </a:stretch>
                              </pic:blipFill>
                              <pic:spPr>
                                <a:xfrm>
                                  <a:off x="0" y="0"/>
                                  <a:ext cx="2984500" cy="2194560"/>
                                </a:xfrm>
                                <a:prstGeom prst="rect">
                                  <a:avLst/>
                                </a:prstGeom>
                              </pic:spPr>
                            </pic:pic>
                          </a:graphicData>
                        </a:graphic>
                      </wp:inline>
                    </w:drawing>
                  </w:r>
                </w:p>
              </w:txbxContent>
            </v:textbox>
            <w10:wrap anchorx="page" anchory="page"/>
          </v:shape>
        </w:pict>
      </w:r>
      <w:r>
        <w:rPr>
          <w:rFonts w:ascii="Arial" w:eastAsia="Arial" w:hAnsi="Arial"/>
          <w:color w:val="FF0000"/>
        </w:rPr>
        <w:t>DRAFT FOR DISCUSSION: NOT OFFICIAL GOVERNMENT POLICY/LEGISLATION</w:t>
      </w:r>
    </w:p>
    <w:p w14:paraId="237D97B1" w14:textId="77777777" w:rsidR="00F0267D" w:rsidRDefault="00000000">
      <w:pPr>
        <w:spacing w:before="416" w:after="115" w:line="288" w:lineRule="exact"/>
        <w:ind w:left="360" w:right="504"/>
        <w:textAlignment w:val="baseline"/>
        <w:rPr>
          <w:rFonts w:ascii="Calibri" w:eastAsia="Calibri" w:hAnsi="Calibri"/>
          <w:i/>
          <w:color w:val="000000"/>
        </w:rPr>
      </w:pPr>
      <w:r>
        <w:rPr>
          <w:rFonts w:ascii="Calibri" w:eastAsia="Calibri" w:hAnsi="Calibri"/>
          <w:i/>
          <w:color w:val="000000"/>
        </w:rPr>
        <w:t xml:space="preserve">Table 5: Calculating the </w:t>
      </w:r>
      <w:r>
        <w:rPr>
          <w:rFonts w:ascii="Calibri" w:eastAsia="Calibri" w:hAnsi="Calibri"/>
          <w:b/>
          <w:i/>
          <w:color w:val="000000"/>
          <w:sz w:val="23"/>
        </w:rPr>
        <w:t xml:space="preserve">restoration contribution </w:t>
      </w:r>
      <w:r>
        <w:rPr>
          <w:rFonts w:ascii="Calibri" w:eastAsia="Calibri" w:hAnsi="Calibri"/>
          <w:i/>
          <w:color w:val="000000"/>
        </w:rPr>
        <w:t xml:space="preserve">payment amount where there are multiple species, and some share the same </w:t>
      </w:r>
      <w:r>
        <w:rPr>
          <w:rFonts w:ascii="Calibri" w:eastAsia="Calibri" w:hAnsi="Calibri"/>
          <w:b/>
          <w:i/>
          <w:color w:val="000000"/>
          <w:sz w:val="23"/>
        </w:rPr>
        <w:t xml:space="preserve">restoration action </w:t>
      </w:r>
      <w:r>
        <w:rPr>
          <w:rFonts w:ascii="Calibri" w:eastAsia="Calibri" w:hAnsi="Calibri"/>
          <w:i/>
          <w:color w:val="000000"/>
        </w:rPr>
        <w:t>category.</w:t>
      </w:r>
    </w:p>
    <w:tbl>
      <w:tblPr>
        <w:tblW w:w="0" w:type="auto"/>
        <w:tblInd w:w="5" w:type="dxa"/>
        <w:tblLayout w:type="fixed"/>
        <w:tblCellMar>
          <w:left w:w="0" w:type="dxa"/>
          <w:right w:w="0" w:type="dxa"/>
        </w:tblCellMar>
        <w:tblLook w:val="04A0" w:firstRow="1" w:lastRow="0" w:firstColumn="1" w:lastColumn="0" w:noHBand="0" w:noVBand="1"/>
      </w:tblPr>
      <w:tblGrid>
        <w:gridCol w:w="2405"/>
        <w:gridCol w:w="3686"/>
        <w:gridCol w:w="2938"/>
      </w:tblGrid>
      <w:tr w:rsidR="00F0267D" w14:paraId="237D97B5" w14:textId="77777777" w:rsidTr="00661651">
        <w:tblPrEx>
          <w:tblCellMar>
            <w:top w:w="0" w:type="dxa"/>
            <w:bottom w:w="0" w:type="dxa"/>
          </w:tblCellMar>
        </w:tblPrEx>
        <w:trPr>
          <w:trHeight w:hRule="exact" w:val="1200"/>
        </w:trPr>
        <w:tc>
          <w:tcPr>
            <w:tcW w:w="2405" w:type="dxa"/>
            <w:tcBorders>
              <w:top w:val="single" w:sz="5" w:space="0" w:color="000000"/>
              <w:left w:val="single" w:sz="5" w:space="0" w:color="000000"/>
              <w:bottom w:val="single" w:sz="5" w:space="0" w:color="000000"/>
              <w:right w:val="single" w:sz="5" w:space="0" w:color="000000"/>
            </w:tcBorders>
            <w:shd w:val="clear" w:color="BCD5ED" w:fill="BCD5ED"/>
          </w:tcPr>
          <w:p w14:paraId="237D97B2" w14:textId="77777777" w:rsidR="00F0267D" w:rsidRDefault="00000000">
            <w:pPr>
              <w:spacing w:after="667" w:line="266" w:lineRule="exact"/>
              <w:ind w:left="108"/>
              <w:textAlignment w:val="baseline"/>
              <w:rPr>
                <w:rFonts w:ascii="Calibri" w:eastAsia="Calibri" w:hAnsi="Calibri"/>
                <w:b/>
                <w:color w:val="000000"/>
              </w:rPr>
            </w:pPr>
            <w:r>
              <w:rPr>
                <w:rFonts w:ascii="Calibri" w:eastAsia="Calibri" w:hAnsi="Calibri"/>
                <w:b/>
                <w:color w:val="000000"/>
              </w:rPr>
              <w:t>Protected matter impacted</w:t>
            </w:r>
          </w:p>
        </w:tc>
        <w:tc>
          <w:tcPr>
            <w:tcW w:w="3686" w:type="dxa"/>
            <w:tcBorders>
              <w:top w:val="single" w:sz="5" w:space="0" w:color="000000"/>
              <w:left w:val="single" w:sz="5" w:space="0" w:color="000000"/>
              <w:bottom w:val="single" w:sz="5" w:space="0" w:color="000000"/>
              <w:right w:val="single" w:sz="5" w:space="0" w:color="000000"/>
            </w:tcBorders>
            <w:shd w:val="clear" w:color="BCD5ED" w:fill="BCD5ED"/>
          </w:tcPr>
          <w:p w14:paraId="237D97B3" w14:textId="77777777" w:rsidR="00F0267D" w:rsidRDefault="00000000">
            <w:pPr>
              <w:spacing w:before="132" w:after="440" w:line="209" w:lineRule="exact"/>
              <w:ind w:left="108" w:right="576"/>
              <w:textAlignment w:val="baseline"/>
              <w:rPr>
                <w:rFonts w:ascii="Arial" w:eastAsia="Arial" w:hAnsi="Arial"/>
                <w:b/>
                <w:color w:val="000000"/>
                <w:sz w:val="18"/>
              </w:rPr>
            </w:pPr>
            <w:r>
              <w:rPr>
                <w:rFonts w:ascii="Arial" w:eastAsia="Arial" w:hAnsi="Arial"/>
                <w:b/>
                <w:color w:val="000000"/>
                <w:sz w:val="18"/>
              </w:rPr>
              <w:t xml:space="preserve">Variables used to calculate </w:t>
            </w:r>
            <w:r>
              <w:rPr>
                <w:rFonts w:ascii="Arial" w:eastAsia="Arial" w:hAnsi="Arial"/>
                <w:b/>
                <w:i/>
                <w:color w:val="000000"/>
                <w:sz w:val="18"/>
              </w:rPr>
              <w:t xml:space="preserve">priority restoration action required </w:t>
            </w:r>
            <w:r>
              <w:rPr>
                <w:rFonts w:ascii="Arial" w:eastAsia="Arial" w:hAnsi="Arial"/>
                <w:b/>
                <w:color w:val="000000"/>
                <w:sz w:val="18"/>
              </w:rPr>
              <w:t>– per impacted protected matter</w:t>
            </w:r>
          </w:p>
        </w:tc>
        <w:tc>
          <w:tcPr>
            <w:tcW w:w="2938" w:type="dxa"/>
            <w:tcBorders>
              <w:top w:val="single" w:sz="5" w:space="0" w:color="000000"/>
              <w:left w:val="single" w:sz="5" w:space="0" w:color="000000"/>
              <w:bottom w:val="single" w:sz="5" w:space="0" w:color="000000"/>
              <w:right w:val="single" w:sz="5" w:space="0" w:color="000000"/>
            </w:tcBorders>
            <w:shd w:val="clear" w:color="BCD5ED" w:fill="BCD5ED"/>
          </w:tcPr>
          <w:p w14:paraId="237D97B4" w14:textId="77777777" w:rsidR="00F0267D" w:rsidRDefault="00000000">
            <w:pPr>
              <w:spacing w:before="132" w:after="440" w:line="209" w:lineRule="exact"/>
              <w:ind w:left="108"/>
              <w:textAlignment w:val="baseline"/>
              <w:rPr>
                <w:rFonts w:ascii="Arial" w:eastAsia="Arial" w:hAnsi="Arial"/>
                <w:b/>
                <w:color w:val="000000"/>
                <w:sz w:val="18"/>
              </w:rPr>
            </w:pPr>
            <w:r>
              <w:rPr>
                <w:rFonts w:ascii="Arial" w:eastAsia="Arial" w:hAnsi="Arial"/>
                <w:b/>
                <w:color w:val="000000"/>
                <w:sz w:val="18"/>
              </w:rPr>
              <w:t xml:space="preserve">Variables used to calculate </w:t>
            </w:r>
            <w:r>
              <w:rPr>
                <w:rFonts w:ascii="Arial" w:eastAsia="Arial" w:hAnsi="Arial"/>
                <w:b/>
                <w:i/>
                <w:color w:val="000000"/>
                <w:sz w:val="18"/>
              </w:rPr>
              <w:t xml:space="preserve">priority restoration action required </w:t>
            </w:r>
            <w:r>
              <w:rPr>
                <w:rFonts w:ascii="Arial" w:eastAsia="Arial" w:hAnsi="Arial"/>
                <w:b/>
                <w:color w:val="000000"/>
                <w:sz w:val="18"/>
              </w:rPr>
              <w:t>– Final quantity.</w:t>
            </w:r>
          </w:p>
        </w:tc>
      </w:tr>
      <w:tr w:rsidR="00F0267D" w14:paraId="237D97BD" w14:textId="77777777" w:rsidTr="00661651">
        <w:tblPrEx>
          <w:tblCellMar>
            <w:top w:w="0" w:type="dxa"/>
            <w:bottom w:w="0" w:type="dxa"/>
          </w:tblCellMar>
        </w:tblPrEx>
        <w:trPr>
          <w:trHeight w:hRule="exact" w:val="1325"/>
        </w:trPr>
        <w:tc>
          <w:tcPr>
            <w:tcW w:w="2405" w:type="dxa"/>
            <w:tcBorders>
              <w:top w:val="single" w:sz="5" w:space="0" w:color="000000"/>
              <w:left w:val="single" w:sz="5" w:space="0" w:color="000000"/>
              <w:bottom w:val="single" w:sz="5" w:space="0" w:color="000000"/>
              <w:right w:val="single" w:sz="5" w:space="0" w:color="000000"/>
            </w:tcBorders>
          </w:tcPr>
          <w:p w14:paraId="237D97B6" w14:textId="77777777" w:rsidR="00F0267D" w:rsidRDefault="00000000">
            <w:pPr>
              <w:spacing w:before="153" w:after="951" w:line="220" w:lineRule="exact"/>
              <w:ind w:left="115"/>
              <w:textAlignment w:val="baseline"/>
              <w:rPr>
                <w:rFonts w:ascii="Calibri" w:eastAsia="Calibri" w:hAnsi="Calibri"/>
                <w:color w:val="000000"/>
              </w:rPr>
            </w:pPr>
            <w:r>
              <w:rPr>
                <w:rFonts w:ascii="Calibri" w:eastAsia="Calibri" w:hAnsi="Calibri"/>
                <w:color w:val="000000"/>
              </w:rPr>
              <w:t>Vulnerable bird 1</w:t>
            </w:r>
          </w:p>
        </w:tc>
        <w:tc>
          <w:tcPr>
            <w:tcW w:w="3686" w:type="dxa"/>
            <w:tcBorders>
              <w:top w:val="single" w:sz="5" w:space="0" w:color="000000"/>
              <w:left w:val="single" w:sz="5" w:space="0" w:color="000000"/>
              <w:bottom w:val="single" w:sz="5" w:space="0" w:color="000000"/>
              <w:right w:val="single" w:sz="5" w:space="0" w:color="000000"/>
            </w:tcBorders>
          </w:tcPr>
          <w:p w14:paraId="237D97B7" w14:textId="77777777" w:rsidR="00F0267D" w:rsidRDefault="00000000">
            <w:pPr>
              <w:spacing w:before="993" w:after="1"/>
              <w:ind w:left="3249"/>
              <w:jc w:val="right"/>
              <w:textAlignment w:val="baseline"/>
            </w:pPr>
            <w:r>
              <w:rPr>
                <w:noProof/>
              </w:rPr>
              <w:drawing>
                <wp:inline distT="0" distB="0" distL="0" distR="0" wp14:anchorId="237D9ADF" wp14:editId="237D9AE0">
                  <wp:extent cx="274320" cy="20701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39" name="Picture"/>
                          <pic:cNvPicPr preferRelativeResize="0"/>
                        </pic:nvPicPr>
                        <pic:blipFill>
                          <a:blip r:embed="rId36"/>
                          <a:stretch>
                            <a:fillRect/>
                          </a:stretch>
                        </pic:blipFill>
                        <pic:spPr>
                          <a:xfrm>
                            <a:off x="0" y="0"/>
                            <a:ext cx="274320" cy="207010"/>
                          </a:xfrm>
                          <a:prstGeom prst="rect">
                            <a:avLst/>
                          </a:prstGeom>
                        </pic:spPr>
                      </pic:pic>
                    </a:graphicData>
                  </a:graphic>
                </wp:inline>
              </w:drawing>
            </w:r>
          </w:p>
          <w:p w14:paraId="237D97B8" w14:textId="77777777" w:rsidR="00F0267D" w:rsidRDefault="00000000">
            <w:pPr>
              <w:spacing w:before="107" w:after="145" w:line="268" w:lineRule="exact"/>
              <w:ind w:left="108" w:right="108"/>
              <w:textAlignment w:val="baseline"/>
              <w:rPr>
                <w:rFonts w:ascii="Calibri" w:eastAsia="Calibri" w:hAnsi="Calibri"/>
                <w:color w:val="000000"/>
              </w:rPr>
            </w:pPr>
            <w:r>
              <w:rPr>
                <w:rFonts w:ascii="Calibri" w:eastAsia="Calibri" w:hAnsi="Calibri"/>
                <w:color w:val="000000"/>
              </w:rPr>
              <w:t>Restoration of ecosystems (Habitat X) required to more than compensate for the clearance of 400ha of condition 6/10</w:t>
            </w:r>
          </w:p>
        </w:tc>
        <w:tc>
          <w:tcPr>
            <w:tcW w:w="2938" w:type="dxa"/>
            <w:vMerge w:val="restart"/>
            <w:tcBorders>
              <w:top w:val="single" w:sz="5" w:space="0" w:color="000000"/>
              <w:left w:val="single" w:sz="5" w:space="0" w:color="000000"/>
              <w:right w:val="single" w:sz="5" w:space="0" w:color="000000"/>
            </w:tcBorders>
          </w:tcPr>
          <w:p w14:paraId="237D97B9" w14:textId="77777777" w:rsidR="00F0267D" w:rsidRDefault="00000000">
            <w:pPr>
              <w:spacing w:before="1056"/>
              <w:textAlignment w:val="baseline"/>
            </w:pPr>
            <w:r>
              <w:rPr>
                <w:noProof/>
              </w:rPr>
              <w:drawing>
                <wp:inline distT="0" distB="0" distL="0" distR="0" wp14:anchorId="237D9AE1" wp14:editId="237D9AE2">
                  <wp:extent cx="1088390" cy="1740535"/>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40" name="Picture"/>
                          <pic:cNvPicPr preferRelativeResize="0"/>
                        </pic:nvPicPr>
                        <pic:blipFill>
                          <a:blip r:embed="rId37"/>
                          <a:stretch>
                            <a:fillRect/>
                          </a:stretch>
                        </pic:blipFill>
                        <pic:spPr>
                          <a:xfrm>
                            <a:off x="0" y="0"/>
                            <a:ext cx="1088390" cy="1740535"/>
                          </a:xfrm>
                          <a:prstGeom prst="rect">
                            <a:avLst/>
                          </a:prstGeom>
                        </pic:spPr>
                      </pic:pic>
                    </a:graphicData>
                  </a:graphic>
                </wp:inline>
              </w:drawing>
            </w:r>
          </w:p>
          <w:p w14:paraId="237D97BA" w14:textId="77777777" w:rsidR="00F0267D" w:rsidRDefault="00000000">
            <w:pPr>
              <w:spacing w:before="153" w:line="220" w:lineRule="exact"/>
              <w:ind w:left="72"/>
              <w:textAlignment w:val="baseline"/>
              <w:rPr>
                <w:rFonts w:ascii="Calibri" w:eastAsia="Calibri" w:hAnsi="Calibri"/>
                <w:color w:val="000000"/>
              </w:rPr>
            </w:pPr>
            <w:r>
              <w:rPr>
                <w:rFonts w:ascii="Calibri" w:eastAsia="Calibri" w:hAnsi="Calibri"/>
                <w:color w:val="000000"/>
              </w:rPr>
              <w:t>Restoration of at least 400 ha</w:t>
            </w:r>
          </w:p>
          <w:p w14:paraId="237D97BB" w14:textId="77777777" w:rsidR="00F0267D" w:rsidRDefault="00000000">
            <w:pPr>
              <w:spacing w:before="48" w:line="220" w:lineRule="exact"/>
              <w:ind w:left="72"/>
              <w:textAlignment w:val="baseline"/>
              <w:rPr>
                <w:rFonts w:ascii="Calibri" w:eastAsia="Calibri" w:hAnsi="Calibri"/>
                <w:color w:val="000000"/>
              </w:rPr>
            </w:pPr>
            <w:r>
              <w:rPr>
                <w:rFonts w:ascii="Calibri" w:eastAsia="Calibri" w:hAnsi="Calibri"/>
                <w:color w:val="000000"/>
              </w:rPr>
              <w:t>of Habitat X to at least a</w:t>
            </w:r>
          </w:p>
          <w:p w14:paraId="237D97BC" w14:textId="77777777" w:rsidR="00F0267D" w:rsidRDefault="00000000">
            <w:pPr>
              <w:spacing w:before="49" w:after="3064" w:line="220" w:lineRule="exact"/>
              <w:ind w:left="72"/>
              <w:textAlignment w:val="baseline"/>
              <w:rPr>
                <w:rFonts w:ascii="Calibri" w:eastAsia="Calibri" w:hAnsi="Calibri"/>
                <w:color w:val="000000"/>
              </w:rPr>
            </w:pPr>
            <w:r>
              <w:rPr>
                <w:rFonts w:ascii="Calibri" w:eastAsia="Calibri" w:hAnsi="Calibri"/>
                <w:color w:val="000000"/>
              </w:rPr>
              <w:t>condition 8/10</w:t>
            </w:r>
          </w:p>
        </w:tc>
      </w:tr>
      <w:tr w:rsidR="00F0267D" w14:paraId="237D97C1" w14:textId="77777777" w:rsidTr="00661651">
        <w:tblPrEx>
          <w:tblCellMar>
            <w:top w:w="0" w:type="dxa"/>
            <w:bottom w:w="0" w:type="dxa"/>
          </w:tblCellMar>
        </w:tblPrEx>
        <w:trPr>
          <w:trHeight w:hRule="exact" w:val="1325"/>
        </w:trPr>
        <w:tc>
          <w:tcPr>
            <w:tcW w:w="2405" w:type="dxa"/>
            <w:tcBorders>
              <w:top w:val="single" w:sz="5" w:space="0" w:color="000000"/>
              <w:left w:val="single" w:sz="5" w:space="0" w:color="000000"/>
              <w:bottom w:val="single" w:sz="5" w:space="0" w:color="000000"/>
              <w:right w:val="single" w:sz="5" w:space="0" w:color="000000"/>
            </w:tcBorders>
          </w:tcPr>
          <w:p w14:paraId="237D97BE" w14:textId="77777777" w:rsidR="00F0267D" w:rsidRDefault="00000000">
            <w:pPr>
              <w:spacing w:before="152" w:after="952" w:line="220" w:lineRule="exact"/>
              <w:ind w:left="115"/>
              <w:textAlignment w:val="baseline"/>
              <w:rPr>
                <w:rFonts w:ascii="Calibri" w:eastAsia="Calibri" w:hAnsi="Calibri"/>
                <w:color w:val="000000"/>
              </w:rPr>
            </w:pPr>
            <w:r>
              <w:rPr>
                <w:rFonts w:ascii="Calibri" w:eastAsia="Calibri" w:hAnsi="Calibri"/>
                <w:color w:val="000000"/>
              </w:rPr>
              <w:t>Vulnerable bird 2</w:t>
            </w:r>
          </w:p>
        </w:tc>
        <w:tc>
          <w:tcPr>
            <w:tcW w:w="3686" w:type="dxa"/>
            <w:tcBorders>
              <w:top w:val="single" w:sz="5" w:space="0" w:color="000000"/>
              <w:left w:val="single" w:sz="5" w:space="0" w:color="000000"/>
              <w:bottom w:val="single" w:sz="5" w:space="0" w:color="000000"/>
              <w:right w:val="single" w:sz="5" w:space="0" w:color="000000"/>
            </w:tcBorders>
          </w:tcPr>
          <w:p w14:paraId="237D97BF" w14:textId="77777777" w:rsidR="00F0267D" w:rsidRDefault="00000000">
            <w:pPr>
              <w:spacing w:before="83" w:after="145" w:line="274" w:lineRule="exact"/>
              <w:ind w:left="108" w:right="108"/>
              <w:textAlignment w:val="baseline"/>
              <w:rPr>
                <w:rFonts w:ascii="Calibri" w:eastAsia="Calibri" w:hAnsi="Calibri"/>
                <w:color w:val="000000"/>
              </w:rPr>
            </w:pPr>
            <w:r>
              <w:rPr>
                <w:rFonts w:ascii="Calibri" w:eastAsia="Calibri" w:hAnsi="Calibri"/>
                <w:color w:val="000000"/>
              </w:rPr>
              <w:t>Restoration of ecosystems (Habitat X) required to more than compensate for the clearance of 400ha of condition 5/10</w:t>
            </w:r>
          </w:p>
        </w:tc>
        <w:tc>
          <w:tcPr>
            <w:tcW w:w="2938" w:type="dxa"/>
            <w:vMerge/>
            <w:tcBorders>
              <w:left w:val="single" w:sz="5" w:space="0" w:color="000000"/>
              <w:right w:val="single" w:sz="5" w:space="0" w:color="000000"/>
            </w:tcBorders>
          </w:tcPr>
          <w:p w14:paraId="237D97C0" w14:textId="77777777" w:rsidR="00F0267D" w:rsidRDefault="00F0267D"/>
        </w:tc>
      </w:tr>
      <w:tr w:rsidR="00F0267D" w14:paraId="237D97C5" w14:textId="77777777" w:rsidTr="00661651">
        <w:tblPrEx>
          <w:tblCellMar>
            <w:top w:w="0" w:type="dxa"/>
            <w:bottom w:w="0" w:type="dxa"/>
          </w:tblCellMar>
        </w:tblPrEx>
        <w:trPr>
          <w:trHeight w:hRule="exact" w:val="1324"/>
        </w:trPr>
        <w:tc>
          <w:tcPr>
            <w:tcW w:w="2405" w:type="dxa"/>
            <w:tcBorders>
              <w:top w:val="single" w:sz="5" w:space="0" w:color="000000"/>
              <w:left w:val="single" w:sz="5" w:space="0" w:color="000000"/>
              <w:bottom w:val="single" w:sz="5" w:space="0" w:color="000000"/>
              <w:right w:val="single" w:sz="5" w:space="0" w:color="000000"/>
            </w:tcBorders>
          </w:tcPr>
          <w:p w14:paraId="237D97C2" w14:textId="77777777" w:rsidR="00F0267D" w:rsidRDefault="00000000">
            <w:pPr>
              <w:spacing w:before="152" w:after="950" w:line="222" w:lineRule="exact"/>
              <w:ind w:left="115"/>
              <w:textAlignment w:val="baseline"/>
              <w:rPr>
                <w:rFonts w:ascii="Calibri" w:eastAsia="Calibri" w:hAnsi="Calibri"/>
                <w:color w:val="000000"/>
              </w:rPr>
            </w:pPr>
            <w:r>
              <w:rPr>
                <w:rFonts w:ascii="Calibri" w:eastAsia="Calibri" w:hAnsi="Calibri"/>
                <w:color w:val="000000"/>
              </w:rPr>
              <w:t>Endangered plant</w:t>
            </w:r>
          </w:p>
        </w:tc>
        <w:tc>
          <w:tcPr>
            <w:tcW w:w="3686" w:type="dxa"/>
            <w:tcBorders>
              <w:top w:val="single" w:sz="5" w:space="0" w:color="000000"/>
              <w:left w:val="single" w:sz="5" w:space="0" w:color="000000"/>
              <w:bottom w:val="single" w:sz="5" w:space="0" w:color="000000"/>
              <w:right w:val="single" w:sz="5" w:space="0" w:color="000000"/>
            </w:tcBorders>
          </w:tcPr>
          <w:p w14:paraId="237D97C3" w14:textId="77777777" w:rsidR="00F0267D" w:rsidRDefault="00000000">
            <w:pPr>
              <w:spacing w:before="83" w:after="145" w:line="274" w:lineRule="exact"/>
              <w:ind w:left="108" w:right="108"/>
              <w:textAlignment w:val="baseline"/>
              <w:rPr>
                <w:rFonts w:ascii="Calibri" w:eastAsia="Calibri" w:hAnsi="Calibri"/>
                <w:color w:val="000000"/>
              </w:rPr>
            </w:pPr>
            <w:r>
              <w:rPr>
                <w:rFonts w:ascii="Calibri" w:eastAsia="Calibri" w:hAnsi="Calibri"/>
                <w:color w:val="000000"/>
              </w:rPr>
              <w:t>Restoration of ecosystems (Habitat X) required to more than compensate for the clearance of 300ha of condition 8/10</w:t>
            </w:r>
          </w:p>
        </w:tc>
        <w:tc>
          <w:tcPr>
            <w:tcW w:w="2938" w:type="dxa"/>
            <w:vMerge/>
            <w:tcBorders>
              <w:left w:val="single" w:sz="5" w:space="0" w:color="000000"/>
              <w:bottom w:val="single" w:sz="5" w:space="0" w:color="000000"/>
              <w:right w:val="single" w:sz="5" w:space="0" w:color="000000"/>
            </w:tcBorders>
          </w:tcPr>
          <w:p w14:paraId="237D97C4" w14:textId="77777777" w:rsidR="00F0267D" w:rsidRDefault="00F0267D"/>
        </w:tc>
      </w:tr>
      <w:tr w:rsidR="00F0267D" w14:paraId="237D97CA" w14:textId="77777777" w:rsidTr="00661651">
        <w:tblPrEx>
          <w:tblCellMar>
            <w:top w:w="0" w:type="dxa"/>
            <w:bottom w:w="0" w:type="dxa"/>
          </w:tblCellMar>
        </w:tblPrEx>
        <w:trPr>
          <w:trHeight w:hRule="exact" w:val="1334"/>
        </w:trPr>
        <w:tc>
          <w:tcPr>
            <w:tcW w:w="2405" w:type="dxa"/>
            <w:tcBorders>
              <w:top w:val="single" w:sz="5" w:space="0" w:color="000000"/>
              <w:left w:val="single" w:sz="5" w:space="0" w:color="000000"/>
              <w:bottom w:val="single" w:sz="5" w:space="0" w:color="000000"/>
              <w:right w:val="single" w:sz="5" w:space="0" w:color="000000"/>
            </w:tcBorders>
          </w:tcPr>
          <w:p w14:paraId="237D97C6" w14:textId="77777777" w:rsidR="00F0267D" w:rsidRDefault="00000000">
            <w:pPr>
              <w:spacing w:before="706"/>
              <w:ind w:left="1747"/>
              <w:jc w:val="right"/>
              <w:textAlignment w:val="baseline"/>
            </w:pPr>
            <w:r>
              <w:rPr>
                <w:noProof/>
              </w:rPr>
              <w:drawing>
                <wp:inline distT="0" distB="0" distL="0" distR="0" wp14:anchorId="237D9AE3" wp14:editId="237D9AE4">
                  <wp:extent cx="414655" cy="389890"/>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1" name="Picture"/>
                          <pic:cNvPicPr preferRelativeResize="0"/>
                        </pic:nvPicPr>
                        <pic:blipFill>
                          <a:blip r:embed="rId38"/>
                          <a:stretch>
                            <a:fillRect/>
                          </a:stretch>
                        </pic:blipFill>
                        <pic:spPr>
                          <a:xfrm>
                            <a:off x="0" y="0"/>
                            <a:ext cx="414655" cy="389890"/>
                          </a:xfrm>
                          <a:prstGeom prst="rect">
                            <a:avLst/>
                          </a:prstGeom>
                        </pic:spPr>
                      </pic:pic>
                    </a:graphicData>
                  </a:graphic>
                </wp:inline>
              </w:drawing>
            </w:r>
          </w:p>
          <w:p w14:paraId="237D97C7" w14:textId="77777777" w:rsidR="00F0267D" w:rsidRDefault="00000000">
            <w:pPr>
              <w:spacing w:before="153" w:after="950" w:line="221" w:lineRule="exact"/>
              <w:ind w:left="115"/>
              <w:textAlignment w:val="baseline"/>
              <w:rPr>
                <w:rFonts w:ascii="Calibri" w:eastAsia="Calibri" w:hAnsi="Calibri"/>
                <w:color w:val="000000"/>
              </w:rPr>
            </w:pPr>
            <w:r>
              <w:rPr>
                <w:rFonts w:ascii="Calibri" w:eastAsia="Calibri" w:hAnsi="Calibri"/>
                <w:color w:val="000000"/>
              </w:rPr>
              <w:t>Endangered frog</w:t>
            </w:r>
          </w:p>
        </w:tc>
        <w:tc>
          <w:tcPr>
            <w:tcW w:w="3686" w:type="dxa"/>
            <w:tcBorders>
              <w:top w:val="single" w:sz="5" w:space="0" w:color="000000"/>
              <w:left w:val="single" w:sz="5" w:space="0" w:color="000000"/>
              <w:bottom w:val="single" w:sz="5" w:space="0" w:color="000000"/>
              <w:right w:val="single" w:sz="5" w:space="0" w:color="000000"/>
            </w:tcBorders>
          </w:tcPr>
          <w:p w14:paraId="237D97C8" w14:textId="77777777" w:rsidR="00F0267D" w:rsidRDefault="00000000">
            <w:pPr>
              <w:spacing w:before="107" w:after="145" w:line="268" w:lineRule="exact"/>
              <w:ind w:left="108" w:right="180"/>
              <w:textAlignment w:val="baseline"/>
              <w:rPr>
                <w:rFonts w:ascii="Calibri" w:eastAsia="Calibri" w:hAnsi="Calibri"/>
                <w:color w:val="000000"/>
                <w:spacing w:val="-2"/>
              </w:rPr>
            </w:pPr>
            <w:r>
              <w:rPr>
                <w:rFonts w:ascii="Calibri" w:eastAsia="Calibri" w:hAnsi="Calibri"/>
                <w:color w:val="000000"/>
                <w:spacing w:val="-2"/>
              </w:rPr>
              <w:t>Threat reduction to improve condition of ecosystems (Habitat X) required to more than compensate for the loss of 100ha of condition 7/10</w:t>
            </w:r>
          </w:p>
        </w:tc>
        <w:tc>
          <w:tcPr>
            <w:tcW w:w="2938" w:type="dxa"/>
            <w:tcBorders>
              <w:top w:val="single" w:sz="5" w:space="0" w:color="000000"/>
              <w:left w:val="single" w:sz="5" w:space="0" w:color="000000"/>
              <w:bottom w:val="single" w:sz="5" w:space="0" w:color="000000"/>
              <w:right w:val="single" w:sz="5" w:space="0" w:color="000000"/>
            </w:tcBorders>
          </w:tcPr>
          <w:p w14:paraId="237D97C9" w14:textId="77777777" w:rsidR="00F0267D" w:rsidRDefault="00000000">
            <w:pPr>
              <w:spacing w:before="107" w:after="145" w:line="268" w:lineRule="exact"/>
              <w:ind w:left="108" w:right="216"/>
              <w:textAlignment w:val="baseline"/>
              <w:rPr>
                <w:rFonts w:ascii="Calibri" w:eastAsia="Calibri" w:hAnsi="Calibri"/>
                <w:color w:val="000000"/>
              </w:rPr>
            </w:pPr>
            <w:r>
              <w:rPr>
                <w:rFonts w:ascii="Calibri" w:eastAsia="Calibri" w:hAnsi="Calibri"/>
                <w:color w:val="000000"/>
              </w:rPr>
              <w:t>Threat reduction to more than compensate for the loss of 100 ha of condition 7 Habitat X.</w:t>
            </w:r>
          </w:p>
        </w:tc>
      </w:tr>
    </w:tbl>
    <w:p w14:paraId="237D97CB" w14:textId="77777777" w:rsidR="00F0267D" w:rsidRDefault="00000000">
      <w:pPr>
        <w:spacing w:after="466" w:line="120" w:lineRule="exact"/>
        <w:ind w:left="5751" w:right="2925"/>
        <w:textAlignment w:val="baseline"/>
      </w:pPr>
      <w:r>
        <w:rPr>
          <w:noProof/>
        </w:rPr>
        <w:drawing>
          <wp:inline distT="0" distB="0" distL="0" distR="0" wp14:anchorId="237D9AE5" wp14:editId="237D9AE6">
            <wp:extent cx="231140" cy="76200"/>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2" name="Picture"/>
                    <pic:cNvPicPr preferRelativeResize="0"/>
                  </pic:nvPicPr>
                  <pic:blipFill>
                    <a:blip r:embed="rId39"/>
                    <a:stretch>
                      <a:fillRect/>
                    </a:stretch>
                  </pic:blipFill>
                  <pic:spPr>
                    <a:xfrm>
                      <a:off x="0" y="0"/>
                      <a:ext cx="231140" cy="76200"/>
                    </a:xfrm>
                    <a:prstGeom prst="rect">
                      <a:avLst/>
                    </a:prstGeom>
                  </pic:spPr>
                </pic:pic>
              </a:graphicData>
            </a:graphic>
          </wp:inline>
        </w:drawing>
      </w:r>
    </w:p>
    <w:p w14:paraId="237D97CC" w14:textId="77777777" w:rsidR="00F0267D" w:rsidRDefault="00000000">
      <w:pPr>
        <w:spacing w:line="187" w:lineRule="exact"/>
        <w:textAlignment w:val="baseline"/>
        <w:rPr>
          <w:rFonts w:ascii="Calibri" w:eastAsia="Calibri" w:hAnsi="Calibri"/>
          <w:i/>
          <w:color w:val="000000"/>
        </w:rPr>
      </w:pPr>
      <w:r>
        <w:rPr>
          <w:rFonts w:ascii="Calibri" w:eastAsia="Calibri" w:hAnsi="Calibri"/>
          <w:i/>
          <w:color w:val="000000"/>
        </w:rPr>
        <w:t>Calculation of other cost categories</w:t>
      </w:r>
    </w:p>
    <w:p w14:paraId="237D97CD" w14:textId="77777777" w:rsidR="00F0267D" w:rsidRDefault="00000000" w:rsidP="00661651">
      <w:pPr>
        <w:numPr>
          <w:ilvl w:val="0"/>
          <w:numId w:val="39"/>
        </w:numPr>
        <w:spacing w:before="134" w:line="290" w:lineRule="exact"/>
        <w:ind w:left="360" w:right="216" w:hanging="360"/>
        <w:textAlignment w:val="baseline"/>
        <w:rPr>
          <w:rFonts w:ascii="Calibri" w:eastAsia="Calibri" w:hAnsi="Calibri"/>
          <w:color w:val="000000"/>
          <w:spacing w:val="-2"/>
        </w:rPr>
      </w:pPr>
      <w:r>
        <w:rPr>
          <w:rFonts w:ascii="Calibri" w:eastAsia="Calibri" w:hAnsi="Calibri"/>
          <w:color w:val="000000"/>
          <w:spacing w:val="-2"/>
        </w:rPr>
        <w:t xml:space="preserve">Step 6: Each restoration action category will be assigned a </w:t>
      </w:r>
      <w:r>
        <w:rPr>
          <w:rFonts w:ascii="Calibri" w:eastAsia="Calibri" w:hAnsi="Calibri"/>
          <w:i/>
          <w:color w:val="000000"/>
          <w:spacing w:val="-2"/>
        </w:rPr>
        <w:t xml:space="preserve">Restoration cost category </w:t>
      </w:r>
      <w:r>
        <w:rPr>
          <w:rFonts w:ascii="Calibri" w:eastAsia="Calibri" w:hAnsi="Calibri"/>
          <w:color w:val="000000"/>
          <w:spacing w:val="-2"/>
        </w:rPr>
        <w:t xml:space="preserve">within the calculator. This cost reflects the average [mean or median] cost of delivering that </w:t>
      </w:r>
      <w:r>
        <w:rPr>
          <w:rFonts w:ascii="Calibri" w:eastAsia="Calibri" w:hAnsi="Calibri"/>
          <w:b/>
          <w:color w:val="000000"/>
          <w:spacing w:val="-2"/>
        </w:rPr>
        <w:t>restoration action</w:t>
      </w:r>
      <w:r>
        <w:rPr>
          <w:rFonts w:ascii="Calibri" w:eastAsia="Calibri" w:hAnsi="Calibri"/>
          <w:color w:val="000000"/>
          <w:spacing w:val="-2"/>
        </w:rPr>
        <w:t>, (e.g. restoration of woodland habitat versus grassland habitat), and reflects the complexity associated with the relevant action for the protected matter(s). Example categories: low, low-medium, medium, medium-high, and high. (Unit = Cost category)</w:t>
      </w:r>
    </w:p>
    <w:p w14:paraId="237D97CE" w14:textId="77777777" w:rsidR="00F0267D" w:rsidRDefault="00000000" w:rsidP="00661651">
      <w:pPr>
        <w:numPr>
          <w:ilvl w:val="0"/>
          <w:numId w:val="39"/>
        </w:numPr>
        <w:spacing w:before="135" w:after="2909" w:line="289" w:lineRule="exact"/>
        <w:ind w:left="360" w:right="144" w:hanging="360"/>
        <w:textAlignment w:val="baseline"/>
        <w:rPr>
          <w:rFonts w:ascii="Calibri" w:eastAsia="Calibri" w:hAnsi="Calibri"/>
          <w:color w:val="000000"/>
        </w:rPr>
      </w:pPr>
      <w:r>
        <w:rPr>
          <w:rFonts w:ascii="Calibri" w:eastAsia="Calibri" w:hAnsi="Calibri"/>
          <w:color w:val="000000"/>
        </w:rPr>
        <w:t xml:space="preserve">Step 7: Each protected matter will be assigned a </w:t>
      </w:r>
      <w:r>
        <w:rPr>
          <w:rFonts w:ascii="Calibri" w:eastAsia="Calibri" w:hAnsi="Calibri"/>
          <w:i/>
          <w:color w:val="000000"/>
        </w:rPr>
        <w:t>Search cost category</w:t>
      </w:r>
      <w:r>
        <w:rPr>
          <w:rFonts w:ascii="Calibri" w:eastAsia="Calibri" w:hAnsi="Calibri"/>
          <w:color w:val="000000"/>
        </w:rPr>
        <w:t xml:space="preserve">, based on how easy or difficult it is to find an appropriate </w:t>
      </w:r>
      <w:r>
        <w:rPr>
          <w:rFonts w:ascii="Calibri" w:eastAsia="Calibri" w:hAnsi="Calibri"/>
          <w:b/>
          <w:color w:val="000000"/>
        </w:rPr>
        <w:t xml:space="preserve">restoration action location </w:t>
      </w:r>
      <w:r>
        <w:rPr>
          <w:rFonts w:ascii="Calibri" w:eastAsia="Calibri" w:hAnsi="Calibri"/>
          <w:color w:val="000000"/>
        </w:rPr>
        <w:t>(e.g. scarcity of restoration action sites). Example categories: low, low-medium, medium, medium-high, and high. (Unit = Cost category)</w:t>
      </w:r>
    </w:p>
    <w:p w14:paraId="237D97CF" w14:textId="77777777" w:rsidR="00F0267D" w:rsidRDefault="00F0267D">
      <w:pPr>
        <w:spacing w:before="135" w:after="2909" w:line="289" w:lineRule="exact"/>
        <w:sectPr w:rsidR="00F0267D" w:rsidSect="00FD32D1">
          <w:type w:val="continuous"/>
          <w:pgSz w:w="11904" w:h="16843"/>
          <w:pgMar w:top="700" w:right="1429" w:bottom="587" w:left="1435" w:header="720" w:footer="720" w:gutter="0"/>
          <w:cols w:space="720"/>
        </w:sectPr>
      </w:pPr>
    </w:p>
    <w:p w14:paraId="237D97D0" w14:textId="77777777" w:rsidR="00F0267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6</w:t>
      </w:r>
    </w:p>
    <w:p w14:paraId="237D97D1" w14:textId="77777777" w:rsidR="00F0267D" w:rsidRDefault="00F0267D">
      <w:pPr>
        <w:sectPr w:rsidR="00F0267D" w:rsidSect="00FD32D1">
          <w:type w:val="continuous"/>
          <w:pgSz w:w="11904" w:h="16843"/>
          <w:pgMar w:top="700" w:right="1432" w:bottom="587" w:left="1432" w:header="720" w:footer="720" w:gutter="0"/>
          <w:cols w:space="720"/>
        </w:sectPr>
      </w:pPr>
    </w:p>
    <w:p w14:paraId="237D97D2" w14:textId="77777777" w:rsidR="00F0267D" w:rsidRDefault="00000000">
      <w:pPr>
        <w:spacing w:before="20" w:line="251" w:lineRule="exact"/>
        <w:jc w:val="center"/>
        <w:textAlignment w:val="baseline"/>
        <w:rPr>
          <w:rFonts w:ascii="Arial" w:eastAsia="Arial" w:hAnsi="Arial"/>
          <w:b/>
          <w:color w:val="FF0000"/>
        </w:rPr>
      </w:pPr>
      <w:r>
        <w:lastRenderedPageBreak/>
        <w:pict w14:anchorId="237D9AE7">
          <v:shape id="_x0000_s2128" type="#_x0000_t202" style="position:absolute;left:0;text-align:left;margin-left:93.1pt;margin-top:324.25pt;width:305.3pt;height:300.45pt;z-index:-251731968;mso-wrap-distance-left:0;mso-wrap-distance-right:0;mso-position-horizontal-relative:page;mso-position-vertical-relative:page" filled="f" stroked="f">
            <v:textbox inset="0,0,0,0">
              <w:txbxContent>
                <w:p w14:paraId="237D9C1D" w14:textId="77777777" w:rsidR="00F0267D" w:rsidRDefault="00000000">
                  <w:pPr>
                    <w:textAlignment w:val="baseline"/>
                  </w:pPr>
                  <w:r>
                    <w:rPr>
                      <w:noProof/>
                    </w:rPr>
                    <w:drawing>
                      <wp:inline distT="0" distB="0" distL="0" distR="0" wp14:anchorId="237D9CA4" wp14:editId="237D9CA5">
                        <wp:extent cx="3877310" cy="3815715"/>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3" name="Picture"/>
                                <pic:cNvPicPr preferRelativeResize="0"/>
                              </pic:nvPicPr>
                              <pic:blipFill>
                                <a:blip r:embed="rId40"/>
                                <a:stretch>
                                  <a:fillRect/>
                                </a:stretch>
                              </pic:blipFill>
                              <pic:spPr>
                                <a:xfrm>
                                  <a:off x="0" y="0"/>
                                  <a:ext cx="3877310" cy="3815715"/>
                                </a:xfrm>
                                <a:prstGeom prst="rect">
                                  <a:avLst/>
                                </a:prstGeom>
                              </pic:spPr>
                            </pic:pic>
                          </a:graphicData>
                        </a:graphic>
                      </wp:inline>
                    </w:drawing>
                  </w:r>
                </w:p>
              </w:txbxContent>
            </v:textbox>
            <w10:wrap anchorx="page" anchory="page"/>
          </v:shape>
        </w:pict>
      </w:r>
      <w:r>
        <w:rPr>
          <w:rFonts w:ascii="Arial" w:eastAsia="Arial" w:hAnsi="Arial"/>
          <w:b/>
          <w:color w:val="FF0000"/>
        </w:rPr>
        <w:t>OFFICIAL: SENSITIVE</w:t>
      </w:r>
    </w:p>
    <w:p w14:paraId="237D97D3" w14:textId="77777777" w:rsidR="00F0267D" w:rsidRDefault="00000000">
      <w:pPr>
        <w:spacing w:before="176" w:line="251" w:lineRule="exact"/>
        <w:jc w:val="center"/>
        <w:textAlignment w:val="baseline"/>
        <w:rPr>
          <w:rFonts w:ascii="Arial" w:eastAsia="Arial" w:hAnsi="Arial"/>
          <w:color w:val="FF0000"/>
        </w:rPr>
      </w:pPr>
      <w:r>
        <w:rPr>
          <w:rFonts w:ascii="Arial" w:eastAsia="Arial" w:hAnsi="Arial"/>
          <w:color w:val="FF0000"/>
        </w:rPr>
        <w:t>DRAFT FOR DISCUSSION: NOT OFFICIAL GOVERNMENT POLICY/LEGISLATION</w:t>
      </w:r>
    </w:p>
    <w:p w14:paraId="237D97D4" w14:textId="77777777" w:rsidR="00F0267D" w:rsidRDefault="00000000">
      <w:pPr>
        <w:spacing w:before="459" w:after="139" w:line="221" w:lineRule="exact"/>
        <w:textAlignment w:val="baseline"/>
        <w:rPr>
          <w:rFonts w:ascii="Calibri" w:eastAsia="Calibri" w:hAnsi="Calibri"/>
          <w:i/>
          <w:color w:val="000000"/>
        </w:rPr>
      </w:pPr>
      <w:r>
        <w:rPr>
          <w:rFonts w:ascii="Calibri" w:eastAsia="Calibri" w:hAnsi="Calibri"/>
          <w:i/>
          <w:color w:val="000000"/>
        </w:rPr>
        <w:t>Table 6: Example of Restoration Cost and Search Cost categories:</w:t>
      </w:r>
    </w:p>
    <w:p w14:paraId="237D97D5" w14:textId="77777777" w:rsidR="00F0267D" w:rsidRDefault="00000000">
      <w:pPr>
        <w:rPr>
          <w:sz w:val="2"/>
        </w:rPr>
      </w:pPr>
      <w:r>
        <w:pict w14:anchorId="237D9AE8">
          <v:shape id="_x0000_s2127" type="#_x0000_t202" style="position:absolute;margin-left:401.5pt;margin-top:324.25pt;width:59.55pt;height:50.4pt;z-index:-251730944;mso-wrap-distance-left:0;mso-wrap-distance-right:0;mso-position-horizontal-relative:page;mso-position-vertical-relative:page" filled="f" stroked="f">
            <v:textbox inset="0,0,0,0">
              <w:txbxContent>
                <w:p w14:paraId="237D9C1E" w14:textId="77777777" w:rsidR="00F0267D" w:rsidRDefault="00000000">
                  <w:pPr>
                    <w:textAlignment w:val="baseline"/>
                  </w:pPr>
                  <w:r>
                    <w:rPr>
                      <w:noProof/>
                    </w:rPr>
                    <w:drawing>
                      <wp:inline distT="0" distB="0" distL="0" distR="0" wp14:anchorId="237D9CA6" wp14:editId="237D9CA7">
                        <wp:extent cx="756285" cy="640080"/>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4" name="Picture"/>
                                <pic:cNvPicPr preferRelativeResize="0"/>
                              </pic:nvPicPr>
                              <pic:blipFill>
                                <a:blip r:embed="rId41"/>
                                <a:stretch>
                                  <a:fillRect/>
                                </a:stretch>
                              </pic:blipFill>
                              <pic:spPr>
                                <a:xfrm>
                                  <a:off x="0" y="0"/>
                                  <a:ext cx="756285" cy="640080"/>
                                </a:xfrm>
                                <a:prstGeom prst="rect">
                                  <a:avLst/>
                                </a:prstGeom>
                              </pic:spPr>
                            </pic:pic>
                          </a:graphicData>
                        </a:graphic>
                      </wp:inline>
                    </w:drawing>
                  </w:r>
                </w:p>
              </w:txbxContent>
            </v:textbox>
            <w10:wrap anchorx="page" anchory="page"/>
          </v:shape>
        </w:pict>
      </w:r>
    </w:p>
    <w:tbl>
      <w:tblPr>
        <w:tblW w:w="0" w:type="auto"/>
        <w:tblInd w:w="17" w:type="dxa"/>
        <w:tblLayout w:type="fixed"/>
        <w:tblCellMar>
          <w:left w:w="0" w:type="dxa"/>
          <w:right w:w="0" w:type="dxa"/>
        </w:tblCellMar>
        <w:tblLook w:val="04A0" w:firstRow="1" w:lastRow="0" w:firstColumn="1" w:lastColumn="0" w:noHBand="0" w:noVBand="1"/>
      </w:tblPr>
      <w:tblGrid>
        <w:gridCol w:w="2554"/>
        <w:gridCol w:w="2692"/>
        <w:gridCol w:w="1560"/>
        <w:gridCol w:w="1993"/>
      </w:tblGrid>
      <w:tr w:rsidR="00F0267D" w14:paraId="237D97DA" w14:textId="77777777" w:rsidTr="00661651">
        <w:tblPrEx>
          <w:tblCellMar>
            <w:top w:w="0" w:type="dxa"/>
            <w:bottom w:w="0" w:type="dxa"/>
          </w:tblCellMar>
        </w:tblPrEx>
        <w:trPr>
          <w:trHeight w:hRule="exact" w:val="552"/>
        </w:trPr>
        <w:tc>
          <w:tcPr>
            <w:tcW w:w="2554" w:type="dxa"/>
            <w:tcBorders>
              <w:top w:val="single" w:sz="5" w:space="0" w:color="000000"/>
              <w:left w:val="single" w:sz="5" w:space="0" w:color="000000"/>
              <w:bottom w:val="single" w:sz="5" w:space="0" w:color="000000"/>
              <w:right w:val="single" w:sz="5" w:space="0" w:color="000000"/>
            </w:tcBorders>
            <w:shd w:val="clear" w:color="BCD5ED" w:fill="BCD5ED"/>
          </w:tcPr>
          <w:p w14:paraId="237D97D6" w14:textId="77777777" w:rsidR="00F0267D" w:rsidRDefault="00000000">
            <w:pPr>
              <w:spacing w:after="10" w:line="266" w:lineRule="exact"/>
              <w:ind w:left="108"/>
              <w:textAlignment w:val="baseline"/>
              <w:rPr>
                <w:rFonts w:ascii="Calibri" w:eastAsia="Calibri" w:hAnsi="Calibri"/>
                <w:b/>
                <w:color w:val="000000"/>
              </w:rPr>
            </w:pPr>
            <w:r>
              <w:rPr>
                <w:rFonts w:ascii="Calibri" w:eastAsia="Calibri" w:hAnsi="Calibri"/>
                <w:b/>
                <w:color w:val="000000"/>
              </w:rPr>
              <w:t xml:space="preserve">Impacted protected </w:t>
            </w:r>
            <w:r>
              <w:rPr>
                <w:rFonts w:ascii="Calibri" w:eastAsia="Calibri" w:hAnsi="Calibri"/>
                <w:b/>
                <w:color w:val="000000"/>
              </w:rPr>
              <w:br/>
              <w:t>matter</w:t>
            </w:r>
          </w:p>
        </w:tc>
        <w:tc>
          <w:tcPr>
            <w:tcW w:w="2692" w:type="dxa"/>
            <w:tcBorders>
              <w:top w:val="single" w:sz="5" w:space="0" w:color="000000"/>
              <w:left w:val="single" w:sz="5" w:space="0" w:color="000000"/>
              <w:bottom w:val="single" w:sz="5" w:space="0" w:color="000000"/>
              <w:right w:val="single" w:sz="5" w:space="0" w:color="000000"/>
            </w:tcBorders>
            <w:shd w:val="clear" w:color="BCD5ED" w:fill="BCD5ED"/>
          </w:tcPr>
          <w:p w14:paraId="237D97D7" w14:textId="77777777" w:rsidR="00F0267D" w:rsidRDefault="00000000">
            <w:pPr>
              <w:spacing w:after="9" w:line="266" w:lineRule="exact"/>
              <w:ind w:left="108"/>
              <w:textAlignment w:val="baseline"/>
              <w:rPr>
                <w:rFonts w:ascii="Calibri" w:eastAsia="Calibri" w:hAnsi="Calibri"/>
                <w:b/>
                <w:color w:val="000000"/>
              </w:rPr>
            </w:pPr>
            <w:r>
              <w:rPr>
                <w:rFonts w:ascii="Calibri" w:eastAsia="Calibri" w:hAnsi="Calibri"/>
                <w:b/>
                <w:color w:val="000000"/>
              </w:rPr>
              <w:t xml:space="preserve">Restoration Action </w:t>
            </w:r>
            <w:r>
              <w:rPr>
                <w:rFonts w:ascii="Calibri" w:eastAsia="Calibri" w:hAnsi="Calibri"/>
                <w:b/>
                <w:color w:val="000000"/>
              </w:rPr>
              <w:br/>
              <w:t>Category</w:t>
            </w:r>
          </w:p>
        </w:tc>
        <w:tc>
          <w:tcPr>
            <w:tcW w:w="1560" w:type="dxa"/>
            <w:tcBorders>
              <w:top w:val="single" w:sz="5" w:space="0" w:color="000000"/>
              <w:left w:val="single" w:sz="5" w:space="0" w:color="000000"/>
              <w:bottom w:val="single" w:sz="5" w:space="0" w:color="000000"/>
              <w:right w:val="single" w:sz="5" w:space="0" w:color="000000"/>
            </w:tcBorders>
            <w:shd w:val="clear" w:color="BCD5ED" w:fill="BCD5ED"/>
          </w:tcPr>
          <w:p w14:paraId="237D97D8" w14:textId="77777777" w:rsidR="00F0267D" w:rsidRDefault="00000000">
            <w:pPr>
              <w:spacing w:after="9" w:line="266" w:lineRule="exact"/>
              <w:ind w:left="108" w:right="180"/>
              <w:textAlignment w:val="baseline"/>
              <w:rPr>
                <w:rFonts w:ascii="Calibri" w:eastAsia="Calibri" w:hAnsi="Calibri"/>
                <w:b/>
                <w:color w:val="000000"/>
                <w:spacing w:val="-1"/>
              </w:rPr>
            </w:pPr>
            <w:r>
              <w:rPr>
                <w:rFonts w:ascii="Calibri" w:eastAsia="Calibri" w:hAnsi="Calibri"/>
                <w:b/>
                <w:color w:val="000000"/>
                <w:spacing w:val="-1"/>
              </w:rPr>
              <w:t>Restoration Cost Category</w:t>
            </w:r>
          </w:p>
        </w:tc>
        <w:tc>
          <w:tcPr>
            <w:tcW w:w="1993" w:type="dxa"/>
            <w:tcBorders>
              <w:top w:val="single" w:sz="5" w:space="0" w:color="000000"/>
              <w:left w:val="single" w:sz="5" w:space="0" w:color="000000"/>
              <w:bottom w:val="single" w:sz="5" w:space="0" w:color="000000"/>
              <w:right w:val="single" w:sz="5" w:space="0" w:color="000000"/>
            </w:tcBorders>
            <w:shd w:val="clear" w:color="BCD5ED" w:fill="BCD5ED"/>
          </w:tcPr>
          <w:p w14:paraId="237D97D9" w14:textId="77777777" w:rsidR="00F0267D" w:rsidRDefault="00000000">
            <w:pPr>
              <w:spacing w:after="9" w:line="266" w:lineRule="exact"/>
              <w:ind w:left="108"/>
              <w:textAlignment w:val="baseline"/>
              <w:rPr>
                <w:rFonts w:ascii="Calibri" w:eastAsia="Calibri" w:hAnsi="Calibri"/>
                <w:b/>
                <w:color w:val="000000"/>
              </w:rPr>
            </w:pPr>
            <w:r>
              <w:rPr>
                <w:rFonts w:ascii="Calibri" w:eastAsia="Calibri" w:hAnsi="Calibri"/>
                <w:b/>
                <w:color w:val="000000"/>
              </w:rPr>
              <w:t xml:space="preserve">Search Cost </w:t>
            </w:r>
            <w:r>
              <w:rPr>
                <w:rFonts w:ascii="Calibri" w:eastAsia="Calibri" w:hAnsi="Calibri"/>
                <w:b/>
                <w:color w:val="000000"/>
              </w:rPr>
              <w:br/>
              <w:t>Category</w:t>
            </w:r>
          </w:p>
        </w:tc>
      </w:tr>
      <w:tr w:rsidR="00F0267D" w14:paraId="237D97DF" w14:textId="77777777" w:rsidTr="00661651">
        <w:tblPrEx>
          <w:tblCellMar>
            <w:top w:w="0" w:type="dxa"/>
            <w:bottom w:w="0" w:type="dxa"/>
          </w:tblCellMar>
        </w:tblPrEx>
        <w:trPr>
          <w:trHeight w:hRule="exact" w:val="787"/>
        </w:trPr>
        <w:tc>
          <w:tcPr>
            <w:tcW w:w="2554" w:type="dxa"/>
            <w:tcBorders>
              <w:top w:val="single" w:sz="5" w:space="0" w:color="000000"/>
              <w:left w:val="single" w:sz="5" w:space="0" w:color="000000"/>
              <w:bottom w:val="single" w:sz="5" w:space="0" w:color="000000"/>
              <w:right w:val="single" w:sz="5" w:space="0" w:color="000000"/>
            </w:tcBorders>
          </w:tcPr>
          <w:p w14:paraId="237D97DB" w14:textId="77777777" w:rsidR="00F0267D" w:rsidRDefault="00000000">
            <w:pPr>
              <w:spacing w:before="153" w:after="408" w:line="221" w:lineRule="exact"/>
              <w:ind w:left="115"/>
              <w:textAlignment w:val="baseline"/>
              <w:rPr>
                <w:rFonts w:ascii="Calibri" w:eastAsia="Calibri" w:hAnsi="Calibri"/>
                <w:color w:val="000000"/>
              </w:rPr>
            </w:pPr>
            <w:r>
              <w:rPr>
                <w:rFonts w:ascii="Calibri" w:eastAsia="Calibri" w:hAnsi="Calibri"/>
                <w:color w:val="000000"/>
              </w:rPr>
              <w:t>Vulnerable bird 1</w:t>
            </w:r>
          </w:p>
        </w:tc>
        <w:tc>
          <w:tcPr>
            <w:tcW w:w="2692" w:type="dxa"/>
            <w:tcBorders>
              <w:top w:val="single" w:sz="5" w:space="0" w:color="000000"/>
              <w:left w:val="single" w:sz="5" w:space="0" w:color="000000"/>
              <w:bottom w:val="single" w:sz="5" w:space="0" w:color="000000"/>
              <w:right w:val="single" w:sz="5" w:space="0" w:color="000000"/>
            </w:tcBorders>
          </w:tcPr>
          <w:p w14:paraId="237D97DC" w14:textId="77777777" w:rsidR="00F0267D" w:rsidRDefault="00000000">
            <w:pPr>
              <w:spacing w:before="105" w:after="139" w:line="269" w:lineRule="exact"/>
              <w:ind w:left="108"/>
              <w:textAlignment w:val="baseline"/>
              <w:rPr>
                <w:rFonts w:ascii="Calibri" w:eastAsia="Calibri" w:hAnsi="Calibri"/>
                <w:color w:val="000000"/>
              </w:rPr>
            </w:pPr>
            <w:r>
              <w:rPr>
                <w:rFonts w:ascii="Calibri" w:eastAsia="Calibri" w:hAnsi="Calibri"/>
                <w:color w:val="000000"/>
              </w:rPr>
              <w:t>Restoration of cleared ecosystems</w:t>
            </w:r>
          </w:p>
        </w:tc>
        <w:tc>
          <w:tcPr>
            <w:tcW w:w="1560" w:type="dxa"/>
            <w:tcBorders>
              <w:top w:val="single" w:sz="5" w:space="0" w:color="000000"/>
              <w:left w:val="single" w:sz="5" w:space="0" w:color="000000"/>
              <w:bottom w:val="single" w:sz="5" w:space="0" w:color="000000"/>
              <w:right w:val="single" w:sz="5" w:space="0" w:color="000000"/>
            </w:tcBorders>
          </w:tcPr>
          <w:p w14:paraId="237D97DD" w14:textId="77777777" w:rsidR="00F0267D" w:rsidRDefault="00000000">
            <w:pPr>
              <w:spacing w:before="153" w:after="408" w:line="221" w:lineRule="exact"/>
              <w:ind w:left="121"/>
              <w:textAlignment w:val="baseline"/>
              <w:rPr>
                <w:rFonts w:ascii="Calibri" w:eastAsia="Calibri" w:hAnsi="Calibri"/>
                <w:color w:val="000000"/>
              </w:rPr>
            </w:pPr>
            <w:r>
              <w:rPr>
                <w:rFonts w:ascii="Calibri" w:eastAsia="Calibri" w:hAnsi="Calibri"/>
                <w:color w:val="000000"/>
              </w:rPr>
              <w:t>Medium</w:t>
            </w:r>
          </w:p>
        </w:tc>
        <w:tc>
          <w:tcPr>
            <w:tcW w:w="1993" w:type="dxa"/>
            <w:tcBorders>
              <w:top w:val="single" w:sz="5" w:space="0" w:color="000000"/>
              <w:left w:val="single" w:sz="5" w:space="0" w:color="000000"/>
              <w:bottom w:val="single" w:sz="5" w:space="0" w:color="000000"/>
              <w:right w:val="single" w:sz="5" w:space="0" w:color="000000"/>
            </w:tcBorders>
          </w:tcPr>
          <w:p w14:paraId="237D97DE" w14:textId="77777777" w:rsidR="00F0267D" w:rsidRDefault="00000000">
            <w:pPr>
              <w:spacing w:before="153" w:after="408" w:line="221" w:lineRule="exact"/>
              <w:ind w:left="116"/>
              <w:textAlignment w:val="baseline"/>
              <w:rPr>
                <w:rFonts w:ascii="Calibri" w:eastAsia="Calibri" w:hAnsi="Calibri"/>
                <w:color w:val="000000"/>
              </w:rPr>
            </w:pPr>
            <w:r>
              <w:rPr>
                <w:rFonts w:ascii="Calibri" w:eastAsia="Calibri" w:hAnsi="Calibri"/>
                <w:color w:val="000000"/>
              </w:rPr>
              <w:t>Medium-High</w:t>
            </w:r>
          </w:p>
        </w:tc>
      </w:tr>
      <w:tr w:rsidR="00F0267D" w14:paraId="237D97E4" w14:textId="77777777" w:rsidTr="00661651">
        <w:tblPrEx>
          <w:tblCellMar>
            <w:top w:w="0" w:type="dxa"/>
            <w:bottom w:w="0" w:type="dxa"/>
          </w:tblCellMar>
        </w:tblPrEx>
        <w:trPr>
          <w:trHeight w:hRule="exact" w:val="787"/>
        </w:trPr>
        <w:tc>
          <w:tcPr>
            <w:tcW w:w="2554" w:type="dxa"/>
            <w:tcBorders>
              <w:top w:val="single" w:sz="5" w:space="0" w:color="000000"/>
              <w:left w:val="single" w:sz="5" w:space="0" w:color="000000"/>
              <w:bottom w:val="single" w:sz="5" w:space="0" w:color="000000"/>
              <w:right w:val="single" w:sz="5" w:space="0" w:color="000000"/>
            </w:tcBorders>
          </w:tcPr>
          <w:p w14:paraId="237D97E0" w14:textId="77777777" w:rsidR="00F0267D" w:rsidRDefault="00000000">
            <w:pPr>
              <w:spacing w:before="153" w:after="398" w:line="221" w:lineRule="exact"/>
              <w:ind w:left="115"/>
              <w:textAlignment w:val="baseline"/>
              <w:rPr>
                <w:rFonts w:ascii="Calibri" w:eastAsia="Calibri" w:hAnsi="Calibri"/>
                <w:color w:val="000000"/>
              </w:rPr>
            </w:pPr>
            <w:r>
              <w:rPr>
                <w:rFonts w:ascii="Calibri" w:eastAsia="Calibri" w:hAnsi="Calibri"/>
                <w:color w:val="000000"/>
              </w:rPr>
              <w:t>Vulnerable bird 2</w:t>
            </w:r>
          </w:p>
        </w:tc>
        <w:tc>
          <w:tcPr>
            <w:tcW w:w="2692" w:type="dxa"/>
            <w:tcBorders>
              <w:top w:val="single" w:sz="5" w:space="0" w:color="000000"/>
              <w:left w:val="single" w:sz="5" w:space="0" w:color="000000"/>
              <w:bottom w:val="single" w:sz="5" w:space="0" w:color="000000"/>
              <w:right w:val="single" w:sz="5" w:space="0" w:color="000000"/>
            </w:tcBorders>
          </w:tcPr>
          <w:p w14:paraId="237D97E1" w14:textId="77777777" w:rsidR="00F0267D" w:rsidRDefault="00000000">
            <w:pPr>
              <w:spacing w:before="105" w:after="129" w:line="269" w:lineRule="exact"/>
              <w:ind w:left="108"/>
              <w:textAlignment w:val="baseline"/>
              <w:rPr>
                <w:rFonts w:ascii="Calibri" w:eastAsia="Calibri" w:hAnsi="Calibri"/>
                <w:color w:val="000000"/>
              </w:rPr>
            </w:pPr>
            <w:r>
              <w:rPr>
                <w:rFonts w:ascii="Calibri" w:eastAsia="Calibri" w:hAnsi="Calibri"/>
                <w:color w:val="000000"/>
              </w:rPr>
              <w:t>Restoration of cleared ecosystems</w:t>
            </w:r>
          </w:p>
        </w:tc>
        <w:tc>
          <w:tcPr>
            <w:tcW w:w="1560" w:type="dxa"/>
            <w:tcBorders>
              <w:top w:val="single" w:sz="5" w:space="0" w:color="000000"/>
              <w:left w:val="single" w:sz="5" w:space="0" w:color="000000"/>
              <w:bottom w:val="single" w:sz="5" w:space="0" w:color="000000"/>
              <w:right w:val="single" w:sz="5" w:space="0" w:color="000000"/>
            </w:tcBorders>
          </w:tcPr>
          <w:p w14:paraId="237D97E2" w14:textId="77777777" w:rsidR="00F0267D" w:rsidRDefault="00000000">
            <w:pPr>
              <w:spacing w:before="153" w:after="398" w:line="221" w:lineRule="exact"/>
              <w:ind w:left="121"/>
              <w:textAlignment w:val="baseline"/>
              <w:rPr>
                <w:rFonts w:ascii="Calibri" w:eastAsia="Calibri" w:hAnsi="Calibri"/>
                <w:color w:val="000000"/>
              </w:rPr>
            </w:pPr>
            <w:r>
              <w:rPr>
                <w:rFonts w:ascii="Calibri" w:eastAsia="Calibri" w:hAnsi="Calibri"/>
                <w:color w:val="000000"/>
              </w:rPr>
              <w:t>Medium</w:t>
            </w:r>
          </w:p>
        </w:tc>
        <w:tc>
          <w:tcPr>
            <w:tcW w:w="1993" w:type="dxa"/>
            <w:tcBorders>
              <w:top w:val="single" w:sz="5" w:space="0" w:color="000000"/>
              <w:left w:val="single" w:sz="5" w:space="0" w:color="000000"/>
              <w:bottom w:val="single" w:sz="5" w:space="0" w:color="000000"/>
              <w:right w:val="single" w:sz="5" w:space="0" w:color="000000"/>
            </w:tcBorders>
          </w:tcPr>
          <w:p w14:paraId="237D97E3" w14:textId="77777777" w:rsidR="00F0267D" w:rsidRDefault="00000000">
            <w:pPr>
              <w:spacing w:before="153" w:after="398" w:line="221" w:lineRule="exact"/>
              <w:ind w:left="116"/>
              <w:textAlignment w:val="baseline"/>
              <w:rPr>
                <w:rFonts w:ascii="Calibri" w:eastAsia="Calibri" w:hAnsi="Calibri"/>
                <w:color w:val="000000"/>
              </w:rPr>
            </w:pPr>
            <w:r>
              <w:rPr>
                <w:rFonts w:ascii="Calibri" w:eastAsia="Calibri" w:hAnsi="Calibri"/>
                <w:color w:val="000000"/>
              </w:rPr>
              <w:t>Medium-High</w:t>
            </w:r>
          </w:p>
        </w:tc>
      </w:tr>
      <w:tr w:rsidR="00F0267D" w14:paraId="237D97E9" w14:textId="77777777" w:rsidTr="00661651">
        <w:tblPrEx>
          <w:tblCellMar>
            <w:top w:w="0" w:type="dxa"/>
            <w:bottom w:w="0" w:type="dxa"/>
          </w:tblCellMar>
        </w:tblPrEx>
        <w:trPr>
          <w:trHeight w:hRule="exact" w:val="788"/>
        </w:trPr>
        <w:tc>
          <w:tcPr>
            <w:tcW w:w="2554" w:type="dxa"/>
            <w:tcBorders>
              <w:top w:val="single" w:sz="5" w:space="0" w:color="000000"/>
              <w:left w:val="single" w:sz="5" w:space="0" w:color="000000"/>
              <w:bottom w:val="single" w:sz="5" w:space="0" w:color="000000"/>
              <w:right w:val="single" w:sz="5" w:space="0" w:color="000000"/>
            </w:tcBorders>
          </w:tcPr>
          <w:p w14:paraId="237D97E5" w14:textId="77777777" w:rsidR="00F0267D" w:rsidRDefault="00000000">
            <w:pPr>
              <w:spacing w:before="153" w:after="402" w:line="222" w:lineRule="exact"/>
              <w:ind w:left="115"/>
              <w:textAlignment w:val="baseline"/>
              <w:rPr>
                <w:rFonts w:ascii="Calibri" w:eastAsia="Calibri" w:hAnsi="Calibri"/>
                <w:color w:val="000000"/>
              </w:rPr>
            </w:pPr>
            <w:r>
              <w:rPr>
                <w:rFonts w:ascii="Calibri" w:eastAsia="Calibri" w:hAnsi="Calibri"/>
                <w:color w:val="000000"/>
              </w:rPr>
              <w:t>Endangered plant</w:t>
            </w:r>
          </w:p>
        </w:tc>
        <w:tc>
          <w:tcPr>
            <w:tcW w:w="2692" w:type="dxa"/>
            <w:tcBorders>
              <w:top w:val="single" w:sz="5" w:space="0" w:color="000000"/>
              <w:left w:val="single" w:sz="5" w:space="0" w:color="000000"/>
              <w:bottom w:val="single" w:sz="5" w:space="0" w:color="000000"/>
              <w:right w:val="single" w:sz="5" w:space="0" w:color="000000"/>
            </w:tcBorders>
          </w:tcPr>
          <w:p w14:paraId="237D97E6" w14:textId="77777777" w:rsidR="00F0267D" w:rsidRDefault="00000000">
            <w:pPr>
              <w:spacing w:before="105" w:after="134" w:line="269" w:lineRule="exact"/>
              <w:ind w:left="108"/>
              <w:textAlignment w:val="baseline"/>
              <w:rPr>
                <w:rFonts w:ascii="Calibri" w:eastAsia="Calibri" w:hAnsi="Calibri"/>
                <w:color w:val="000000"/>
              </w:rPr>
            </w:pPr>
            <w:r>
              <w:rPr>
                <w:rFonts w:ascii="Calibri" w:eastAsia="Calibri" w:hAnsi="Calibri"/>
                <w:color w:val="000000"/>
              </w:rPr>
              <w:t>Restoration of cleared ecosystems</w:t>
            </w:r>
          </w:p>
        </w:tc>
        <w:tc>
          <w:tcPr>
            <w:tcW w:w="1560" w:type="dxa"/>
            <w:tcBorders>
              <w:top w:val="single" w:sz="5" w:space="0" w:color="000000"/>
              <w:left w:val="single" w:sz="5" w:space="0" w:color="000000"/>
              <w:bottom w:val="single" w:sz="5" w:space="0" w:color="000000"/>
              <w:right w:val="single" w:sz="5" w:space="0" w:color="000000"/>
            </w:tcBorders>
          </w:tcPr>
          <w:p w14:paraId="237D97E7" w14:textId="77777777" w:rsidR="00F0267D" w:rsidRDefault="00000000">
            <w:pPr>
              <w:spacing w:before="153" w:after="402" w:line="222" w:lineRule="exact"/>
              <w:ind w:left="121"/>
              <w:textAlignment w:val="baseline"/>
              <w:rPr>
                <w:rFonts w:ascii="Calibri" w:eastAsia="Calibri" w:hAnsi="Calibri"/>
                <w:color w:val="000000"/>
              </w:rPr>
            </w:pPr>
            <w:r>
              <w:rPr>
                <w:rFonts w:ascii="Calibri" w:eastAsia="Calibri" w:hAnsi="Calibri"/>
                <w:color w:val="000000"/>
              </w:rPr>
              <w:t>High</w:t>
            </w:r>
          </w:p>
        </w:tc>
        <w:tc>
          <w:tcPr>
            <w:tcW w:w="1993" w:type="dxa"/>
            <w:tcBorders>
              <w:top w:val="single" w:sz="5" w:space="0" w:color="000000"/>
              <w:left w:val="single" w:sz="5" w:space="0" w:color="000000"/>
              <w:bottom w:val="single" w:sz="5" w:space="0" w:color="000000"/>
              <w:right w:val="single" w:sz="5" w:space="0" w:color="000000"/>
            </w:tcBorders>
          </w:tcPr>
          <w:p w14:paraId="237D97E8" w14:textId="77777777" w:rsidR="00F0267D" w:rsidRDefault="00000000">
            <w:pPr>
              <w:spacing w:before="153" w:after="402" w:line="222" w:lineRule="exact"/>
              <w:ind w:left="116"/>
              <w:textAlignment w:val="baseline"/>
              <w:rPr>
                <w:rFonts w:ascii="Calibri" w:eastAsia="Calibri" w:hAnsi="Calibri"/>
                <w:color w:val="000000"/>
              </w:rPr>
            </w:pPr>
            <w:r>
              <w:rPr>
                <w:rFonts w:ascii="Calibri" w:eastAsia="Calibri" w:hAnsi="Calibri"/>
                <w:color w:val="000000"/>
              </w:rPr>
              <w:t>Medium-High</w:t>
            </w:r>
          </w:p>
        </w:tc>
      </w:tr>
      <w:tr w:rsidR="00F0267D" w14:paraId="237D97EF" w14:textId="77777777" w:rsidTr="00661651">
        <w:tblPrEx>
          <w:tblCellMar>
            <w:top w:w="0" w:type="dxa"/>
            <w:bottom w:w="0" w:type="dxa"/>
          </w:tblCellMar>
        </w:tblPrEx>
        <w:trPr>
          <w:trHeight w:hRule="exact" w:val="1334"/>
        </w:trPr>
        <w:tc>
          <w:tcPr>
            <w:tcW w:w="2554" w:type="dxa"/>
            <w:tcBorders>
              <w:top w:val="single" w:sz="5" w:space="0" w:color="000000"/>
              <w:left w:val="single" w:sz="5" w:space="0" w:color="000000"/>
              <w:bottom w:val="single" w:sz="5" w:space="0" w:color="000000"/>
              <w:right w:val="single" w:sz="5" w:space="0" w:color="000000"/>
            </w:tcBorders>
          </w:tcPr>
          <w:p w14:paraId="237D97EA" w14:textId="77777777" w:rsidR="00F0267D" w:rsidRDefault="00000000">
            <w:pPr>
              <w:spacing w:before="152" w:after="955" w:line="222" w:lineRule="exact"/>
              <w:ind w:left="115"/>
              <w:textAlignment w:val="baseline"/>
              <w:rPr>
                <w:rFonts w:ascii="Calibri" w:eastAsia="Calibri" w:hAnsi="Calibri"/>
                <w:color w:val="000000"/>
              </w:rPr>
            </w:pPr>
            <w:r>
              <w:rPr>
                <w:rFonts w:ascii="Calibri" w:eastAsia="Calibri" w:hAnsi="Calibri"/>
                <w:color w:val="000000"/>
              </w:rPr>
              <w:t>Endangered frog</w:t>
            </w:r>
          </w:p>
        </w:tc>
        <w:tc>
          <w:tcPr>
            <w:tcW w:w="2692" w:type="dxa"/>
            <w:tcBorders>
              <w:top w:val="single" w:sz="5" w:space="0" w:color="000000"/>
              <w:left w:val="single" w:sz="5" w:space="0" w:color="000000"/>
              <w:bottom w:val="single" w:sz="5" w:space="0" w:color="000000"/>
              <w:right w:val="single" w:sz="5" w:space="0" w:color="000000"/>
            </w:tcBorders>
          </w:tcPr>
          <w:p w14:paraId="237D97EB" w14:textId="77777777" w:rsidR="00F0267D" w:rsidRDefault="00000000">
            <w:pPr>
              <w:spacing w:before="104" w:after="149" w:line="269" w:lineRule="exact"/>
              <w:ind w:left="108" w:right="576"/>
              <w:textAlignment w:val="baseline"/>
              <w:rPr>
                <w:rFonts w:ascii="Calibri" w:eastAsia="Calibri" w:hAnsi="Calibri"/>
                <w:color w:val="000000"/>
                <w:spacing w:val="-2"/>
              </w:rPr>
            </w:pPr>
            <w:r>
              <w:rPr>
                <w:rFonts w:ascii="Calibri" w:eastAsia="Calibri" w:hAnsi="Calibri"/>
                <w:color w:val="000000"/>
                <w:spacing w:val="-2"/>
              </w:rPr>
              <w:t>Threat reduction to improve condition of ecosystems to support native fauna</w:t>
            </w:r>
          </w:p>
        </w:tc>
        <w:tc>
          <w:tcPr>
            <w:tcW w:w="1560" w:type="dxa"/>
            <w:tcBorders>
              <w:top w:val="single" w:sz="5" w:space="0" w:color="000000"/>
              <w:left w:val="single" w:sz="5" w:space="0" w:color="000000"/>
              <w:bottom w:val="single" w:sz="5" w:space="0" w:color="000000"/>
              <w:right w:val="single" w:sz="5" w:space="0" w:color="000000"/>
            </w:tcBorders>
          </w:tcPr>
          <w:p w14:paraId="237D97EC" w14:textId="77777777" w:rsidR="00F0267D" w:rsidRDefault="00000000">
            <w:pPr>
              <w:spacing w:before="152" w:after="956" w:line="221" w:lineRule="exact"/>
              <w:ind w:left="121"/>
              <w:textAlignment w:val="baseline"/>
              <w:rPr>
                <w:rFonts w:ascii="Calibri" w:eastAsia="Calibri" w:hAnsi="Calibri"/>
                <w:color w:val="000000"/>
              </w:rPr>
            </w:pPr>
            <w:r>
              <w:rPr>
                <w:rFonts w:ascii="Calibri" w:eastAsia="Calibri" w:hAnsi="Calibri"/>
                <w:color w:val="000000"/>
              </w:rPr>
              <w:t>Low</w:t>
            </w:r>
          </w:p>
        </w:tc>
        <w:tc>
          <w:tcPr>
            <w:tcW w:w="1993" w:type="dxa"/>
            <w:tcBorders>
              <w:top w:val="single" w:sz="5" w:space="0" w:color="000000"/>
              <w:left w:val="single" w:sz="5" w:space="0" w:color="000000"/>
              <w:bottom w:val="single" w:sz="5" w:space="0" w:color="000000"/>
              <w:right w:val="single" w:sz="5" w:space="0" w:color="000000"/>
            </w:tcBorders>
          </w:tcPr>
          <w:p w14:paraId="237D97ED" w14:textId="77777777" w:rsidR="00F0267D" w:rsidRDefault="00000000">
            <w:pPr>
              <w:spacing w:before="1031"/>
              <w:textAlignment w:val="baseline"/>
            </w:pPr>
            <w:r>
              <w:rPr>
                <w:noProof/>
              </w:rPr>
              <w:drawing>
                <wp:inline distT="0" distB="0" distL="0" distR="0" wp14:anchorId="237D9AE9" wp14:editId="237D9AEA">
                  <wp:extent cx="85090" cy="85090"/>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5" name="Picture"/>
                          <pic:cNvPicPr preferRelativeResize="0"/>
                        </pic:nvPicPr>
                        <pic:blipFill>
                          <a:blip r:embed="rId42"/>
                          <a:stretch>
                            <a:fillRect/>
                          </a:stretch>
                        </pic:blipFill>
                        <pic:spPr>
                          <a:xfrm>
                            <a:off x="0" y="0"/>
                            <a:ext cx="85090" cy="85090"/>
                          </a:xfrm>
                          <a:prstGeom prst="rect">
                            <a:avLst/>
                          </a:prstGeom>
                        </pic:spPr>
                      </pic:pic>
                    </a:graphicData>
                  </a:graphic>
                </wp:inline>
              </w:drawing>
            </w:r>
          </w:p>
          <w:p w14:paraId="237D97EE" w14:textId="77777777" w:rsidR="00F0267D" w:rsidRDefault="00000000">
            <w:pPr>
              <w:spacing w:before="152" w:after="956" w:line="221" w:lineRule="exact"/>
              <w:ind w:left="116"/>
              <w:textAlignment w:val="baseline"/>
              <w:rPr>
                <w:rFonts w:ascii="Calibri" w:eastAsia="Calibri" w:hAnsi="Calibri"/>
                <w:color w:val="000000"/>
              </w:rPr>
            </w:pPr>
            <w:r>
              <w:rPr>
                <w:rFonts w:ascii="Calibri" w:eastAsia="Calibri" w:hAnsi="Calibri"/>
                <w:color w:val="000000"/>
              </w:rPr>
              <w:t>Low</w:t>
            </w:r>
          </w:p>
        </w:tc>
      </w:tr>
    </w:tbl>
    <w:p w14:paraId="237D97F0" w14:textId="77777777" w:rsidR="00F0267D" w:rsidRDefault="00F0267D">
      <w:pPr>
        <w:spacing w:after="575" w:line="20" w:lineRule="exact"/>
      </w:pPr>
    </w:p>
    <w:p w14:paraId="237D97F1" w14:textId="77777777" w:rsidR="00F0267D" w:rsidRDefault="00000000" w:rsidP="00661651">
      <w:pPr>
        <w:numPr>
          <w:ilvl w:val="0"/>
          <w:numId w:val="44"/>
        </w:numPr>
        <w:tabs>
          <w:tab w:val="left" w:pos="360"/>
        </w:tabs>
        <w:spacing w:line="265" w:lineRule="exact"/>
        <w:ind w:left="360" w:right="72" w:hanging="288"/>
        <w:textAlignment w:val="baseline"/>
        <w:rPr>
          <w:rFonts w:ascii="Calibri" w:eastAsia="Calibri" w:hAnsi="Calibri"/>
          <w:color w:val="000000"/>
        </w:rPr>
      </w:pPr>
      <w:r>
        <w:rPr>
          <w:rFonts w:ascii="Calibri" w:eastAsia="Calibri" w:hAnsi="Calibri"/>
          <w:color w:val="000000"/>
        </w:rPr>
        <w:t xml:space="preserve">Step 8: A </w:t>
      </w:r>
      <w:r>
        <w:rPr>
          <w:rFonts w:ascii="Calibri" w:eastAsia="Calibri" w:hAnsi="Calibri"/>
          <w:i/>
          <w:color w:val="000000"/>
        </w:rPr>
        <w:t xml:space="preserve">Remoteness category </w:t>
      </w:r>
      <w:r>
        <w:rPr>
          <w:rFonts w:ascii="Calibri" w:eastAsia="Calibri" w:hAnsi="Calibri"/>
          <w:color w:val="000000"/>
        </w:rPr>
        <w:t xml:space="preserve">is intended to account for the additional costs to undertake restoration actions in remote areas (e.g. 5 categories based on distance from a major centre). The category will be determined based on the </w:t>
      </w:r>
      <w:r>
        <w:rPr>
          <w:rFonts w:ascii="Calibri" w:eastAsia="Calibri" w:hAnsi="Calibri"/>
          <w:i/>
          <w:color w:val="000000"/>
        </w:rPr>
        <w:t xml:space="preserve">Impact Site </w:t>
      </w:r>
      <w:r>
        <w:rPr>
          <w:rFonts w:ascii="Calibri" w:eastAsia="Calibri" w:hAnsi="Calibri"/>
          <w:color w:val="000000"/>
        </w:rPr>
        <w:t>(Step 2). The remoteness category is a multiplier that interacts with restoration and contingency costs. (Unit = Cost multiplier).</w:t>
      </w:r>
    </w:p>
    <w:p w14:paraId="237D97F2" w14:textId="77777777" w:rsidR="00F0267D" w:rsidRDefault="00000000">
      <w:pPr>
        <w:spacing w:before="191" w:line="222" w:lineRule="exact"/>
        <w:textAlignment w:val="baseline"/>
        <w:rPr>
          <w:rFonts w:ascii="Calibri" w:eastAsia="Calibri" w:hAnsi="Calibri"/>
          <w:i/>
          <w:color w:val="000000"/>
        </w:rPr>
      </w:pPr>
      <w:r>
        <w:rPr>
          <w:rFonts w:ascii="Calibri" w:eastAsia="Calibri" w:hAnsi="Calibri"/>
          <w:i/>
          <w:color w:val="000000"/>
        </w:rPr>
        <w:t>Costing calculations</w:t>
      </w:r>
    </w:p>
    <w:p w14:paraId="237D97F3" w14:textId="77777777" w:rsidR="00F0267D" w:rsidRDefault="00000000" w:rsidP="00661651">
      <w:pPr>
        <w:numPr>
          <w:ilvl w:val="0"/>
          <w:numId w:val="44"/>
        </w:numPr>
        <w:tabs>
          <w:tab w:val="left" w:pos="360"/>
        </w:tabs>
        <w:spacing w:before="134" w:line="288" w:lineRule="exact"/>
        <w:ind w:left="360" w:right="216" w:hanging="288"/>
        <w:textAlignment w:val="baseline"/>
        <w:rPr>
          <w:rFonts w:ascii="Calibri" w:eastAsia="Calibri" w:hAnsi="Calibri"/>
          <w:color w:val="000000"/>
        </w:rPr>
      </w:pPr>
      <w:r>
        <w:rPr>
          <w:rFonts w:ascii="Calibri" w:eastAsia="Calibri" w:hAnsi="Calibri"/>
          <w:color w:val="000000"/>
        </w:rPr>
        <w:t xml:space="preserve">Step 9: The </w:t>
      </w:r>
      <w:r>
        <w:rPr>
          <w:rFonts w:ascii="Calibri" w:eastAsia="Calibri" w:hAnsi="Calibri"/>
          <w:i/>
          <w:color w:val="000000"/>
        </w:rPr>
        <w:t xml:space="preserve">Restoration cost per unit gain </w:t>
      </w:r>
      <w:r>
        <w:rPr>
          <w:rFonts w:ascii="Calibri" w:eastAsia="Calibri" w:hAnsi="Calibri"/>
          <w:color w:val="000000"/>
        </w:rPr>
        <w:t xml:space="preserve">estimates the cost per unit to deliver the </w:t>
      </w:r>
      <w:r>
        <w:rPr>
          <w:rFonts w:ascii="Calibri" w:eastAsia="Calibri" w:hAnsi="Calibri"/>
          <w:b/>
          <w:color w:val="000000"/>
        </w:rPr>
        <w:t xml:space="preserve">restoration action. </w:t>
      </w:r>
      <w:r>
        <w:rPr>
          <w:rFonts w:ascii="Calibri" w:eastAsia="Calibri" w:hAnsi="Calibri"/>
          <w:color w:val="000000"/>
        </w:rPr>
        <w:t>This reflects the cost of establishment, maintenance, and monitoring reporting and verification, and is calculated as a function of:</w:t>
      </w:r>
    </w:p>
    <w:p w14:paraId="237D97F4" w14:textId="77777777" w:rsidR="00F0267D" w:rsidRDefault="00000000" w:rsidP="00661651">
      <w:pPr>
        <w:numPr>
          <w:ilvl w:val="0"/>
          <w:numId w:val="39"/>
        </w:numPr>
        <w:tabs>
          <w:tab w:val="clear" w:pos="360"/>
          <w:tab w:val="left" w:pos="864"/>
        </w:tabs>
        <w:spacing w:before="59" w:line="234" w:lineRule="exact"/>
        <w:ind w:left="504"/>
        <w:textAlignment w:val="baseline"/>
        <w:rPr>
          <w:rFonts w:ascii="Calibri" w:eastAsia="Calibri" w:hAnsi="Calibri"/>
          <w:color w:val="000000"/>
        </w:rPr>
      </w:pPr>
      <w:r>
        <w:rPr>
          <w:rFonts w:ascii="Calibri" w:eastAsia="Calibri" w:hAnsi="Calibri"/>
          <w:color w:val="000000"/>
        </w:rPr>
        <w:t>the impacted protected matter (Step 1),</w:t>
      </w:r>
    </w:p>
    <w:p w14:paraId="237D97F5" w14:textId="77777777" w:rsidR="00F0267D" w:rsidRDefault="00000000" w:rsidP="00661651">
      <w:pPr>
        <w:numPr>
          <w:ilvl w:val="0"/>
          <w:numId w:val="39"/>
        </w:numPr>
        <w:tabs>
          <w:tab w:val="clear" w:pos="360"/>
          <w:tab w:val="left" w:pos="864"/>
        </w:tabs>
        <w:spacing w:before="174" w:line="234" w:lineRule="exact"/>
        <w:ind w:left="504"/>
        <w:textAlignment w:val="baseline"/>
        <w:rPr>
          <w:rFonts w:ascii="Calibri" w:eastAsia="Calibri" w:hAnsi="Calibri"/>
          <w:color w:val="000000"/>
          <w:spacing w:val="-1"/>
        </w:rPr>
      </w:pPr>
      <w:r>
        <w:rPr>
          <w:rFonts w:ascii="Calibri" w:eastAsia="Calibri" w:hAnsi="Calibri"/>
          <w:color w:val="000000"/>
          <w:spacing w:val="-1"/>
        </w:rPr>
        <w:t>The impact site elements (Step 2),</w:t>
      </w:r>
    </w:p>
    <w:p w14:paraId="237D97F6" w14:textId="77777777" w:rsidR="00F0267D" w:rsidRDefault="00000000" w:rsidP="00661651">
      <w:pPr>
        <w:numPr>
          <w:ilvl w:val="0"/>
          <w:numId w:val="39"/>
        </w:numPr>
        <w:tabs>
          <w:tab w:val="clear" w:pos="360"/>
          <w:tab w:val="left" w:pos="864"/>
        </w:tabs>
        <w:spacing w:before="174" w:line="234" w:lineRule="exact"/>
        <w:ind w:left="504"/>
        <w:textAlignment w:val="baseline"/>
        <w:rPr>
          <w:rFonts w:ascii="Calibri" w:eastAsia="Calibri" w:hAnsi="Calibri"/>
          <w:color w:val="000000"/>
          <w:spacing w:val="-1"/>
        </w:rPr>
      </w:pPr>
      <w:r>
        <w:rPr>
          <w:rFonts w:ascii="Calibri" w:eastAsia="Calibri" w:hAnsi="Calibri"/>
          <w:color w:val="000000"/>
          <w:spacing w:val="-1"/>
        </w:rPr>
        <w:t>the impact site condition category (Step 3),</w:t>
      </w:r>
    </w:p>
    <w:p w14:paraId="237D97F7" w14:textId="77777777" w:rsidR="00F0267D" w:rsidRDefault="00000000" w:rsidP="00661651">
      <w:pPr>
        <w:numPr>
          <w:ilvl w:val="0"/>
          <w:numId w:val="39"/>
        </w:numPr>
        <w:tabs>
          <w:tab w:val="clear" w:pos="360"/>
          <w:tab w:val="left" w:pos="864"/>
        </w:tabs>
        <w:spacing w:before="179" w:line="234" w:lineRule="exact"/>
        <w:ind w:left="504"/>
        <w:textAlignment w:val="baseline"/>
        <w:rPr>
          <w:rFonts w:ascii="Calibri" w:eastAsia="Calibri" w:hAnsi="Calibri"/>
          <w:color w:val="000000"/>
          <w:spacing w:val="-1"/>
        </w:rPr>
      </w:pPr>
      <w:r>
        <w:rPr>
          <w:rFonts w:ascii="Calibri" w:eastAsia="Calibri" w:hAnsi="Calibri"/>
          <w:color w:val="000000"/>
          <w:spacing w:val="-1"/>
        </w:rPr>
        <w:t>the priority restoration action(s) (Step 4),</w:t>
      </w:r>
    </w:p>
    <w:p w14:paraId="237D97F8" w14:textId="77777777" w:rsidR="00F0267D" w:rsidRDefault="00000000" w:rsidP="00661651">
      <w:pPr>
        <w:numPr>
          <w:ilvl w:val="0"/>
          <w:numId w:val="39"/>
        </w:numPr>
        <w:tabs>
          <w:tab w:val="clear" w:pos="360"/>
          <w:tab w:val="left" w:pos="864"/>
        </w:tabs>
        <w:spacing w:before="174" w:line="234" w:lineRule="exact"/>
        <w:ind w:left="504"/>
        <w:textAlignment w:val="baseline"/>
        <w:rPr>
          <w:rFonts w:ascii="Calibri" w:eastAsia="Calibri" w:hAnsi="Calibri"/>
          <w:color w:val="000000"/>
          <w:spacing w:val="-1"/>
        </w:rPr>
      </w:pPr>
      <w:r>
        <w:rPr>
          <w:rFonts w:ascii="Calibri" w:eastAsia="Calibri" w:hAnsi="Calibri"/>
          <w:color w:val="000000"/>
          <w:spacing w:val="-1"/>
        </w:rPr>
        <w:t>the restoration action cost category (step 6) and</w:t>
      </w:r>
    </w:p>
    <w:p w14:paraId="237D97F9" w14:textId="77777777" w:rsidR="00F0267D" w:rsidRDefault="00000000" w:rsidP="00661651">
      <w:pPr>
        <w:numPr>
          <w:ilvl w:val="0"/>
          <w:numId w:val="39"/>
        </w:numPr>
        <w:tabs>
          <w:tab w:val="clear" w:pos="360"/>
          <w:tab w:val="left" w:pos="864"/>
        </w:tabs>
        <w:spacing w:after="125" w:line="410" w:lineRule="exact"/>
        <w:ind w:left="504"/>
        <w:textAlignment w:val="baseline"/>
        <w:rPr>
          <w:rFonts w:ascii="Calibri" w:eastAsia="Calibri" w:hAnsi="Calibri"/>
          <w:color w:val="000000"/>
        </w:rPr>
      </w:pPr>
      <w:r>
        <w:rPr>
          <w:rFonts w:ascii="Calibri" w:eastAsia="Calibri" w:hAnsi="Calibri"/>
          <w:color w:val="000000"/>
        </w:rPr>
        <w:t xml:space="preserve">the remoteness category (Step 8). </w:t>
      </w:r>
      <w:r>
        <w:rPr>
          <w:rFonts w:ascii="Calibri" w:eastAsia="Calibri" w:hAnsi="Calibri"/>
          <w:color w:val="000000"/>
        </w:rPr>
        <w:br/>
        <w:t>(Unit = $ per Quantity unit of restoration action(s))</w:t>
      </w:r>
    </w:p>
    <w:p w14:paraId="237D97FA" w14:textId="77777777" w:rsidR="00F0267D" w:rsidRDefault="00000000" w:rsidP="00661651">
      <w:pPr>
        <w:numPr>
          <w:ilvl w:val="0"/>
          <w:numId w:val="44"/>
        </w:numPr>
        <w:tabs>
          <w:tab w:val="left" w:pos="360"/>
        </w:tabs>
        <w:spacing w:line="288" w:lineRule="exact"/>
        <w:ind w:left="360" w:right="72" w:hanging="288"/>
        <w:textAlignment w:val="baseline"/>
        <w:rPr>
          <w:rFonts w:ascii="Calibri" w:eastAsia="Calibri" w:hAnsi="Calibri"/>
          <w:color w:val="000000"/>
        </w:rPr>
      </w:pPr>
      <w:r>
        <w:rPr>
          <w:rFonts w:ascii="Calibri" w:eastAsia="Calibri" w:hAnsi="Calibri"/>
          <w:color w:val="000000"/>
        </w:rPr>
        <w:t xml:space="preserve">Step 10: The </w:t>
      </w:r>
      <w:r>
        <w:rPr>
          <w:rFonts w:ascii="Calibri" w:eastAsia="Calibri" w:hAnsi="Calibri"/>
          <w:i/>
          <w:color w:val="000000"/>
        </w:rPr>
        <w:t xml:space="preserve">Search cost </w:t>
      </w:r>
      <w:r>
        <w:rPr>
          <w:rFonts w:ascii="Calibri" w:eastAsia="Calibri" w:hAnsi="Calibri"/>
          <w:color w:val="000000"/>
        </w:rPr>
        <w:t xml:space="preserve">reflects the level of ease, or required effort to find a suitable location to undertake the restoration action(s). This will be based on the </w:t>
      </w:r>
      <w:r>
        <w:rPr>
          <w:rFonts w:ascii="Calibri" w:eastAsia="Calibri" w:hAnsi="Calibri"/>
          <w:i/>
          <w:color w:val="000000"/>
        </w:rPr>
        <w:t xml:space="preserve">search cost category </w:t>
      </w:r>
      <w:r>
        <w:rPr>
          <w:rFonts w:ascii="Calibri" w:eastAsia="Calibri" w:hAnsi="Calibri"/>
          <w:color w:val="000000"/>
        </w:rPr>
        <w:t xml:space="preserve">(Step 7) and the </w:t>
      </w:r>
      <w:r>
        <w:rPr>
          <w:rFonts w:ascii="Calibri" w:eastAsia="Calibri" w:hAnsi="Calibri"/>
          <w:i/>
          <w:color w:val="000000"/>
        </w:rPr>
        <w:t xml:space="preserve">required quantity of restoration action(s). </w:t>
      </w:r>
      <w:r>
        <w:rPr>
          <w:rFonts w:ascii="Calibri" w:eastAsia="Calibri" w:hAnsi="Calibri"/>
          <w:color w:val="000000"/>
        </w:rPr>
        <w:t>(Units = $)</w:t>
      </w:r>
    </w:p>
    <w:p w14:paraId="237D97FB" w14:textId="77777777" w:rsidR="00F0267D" w:rsidRDefault="00000000" w:rsidP="00661651">
      <w:pPr>
        <w:numPr>
          <w:ilvl w:val="0"/>
          <w:numId w:val="44"/>
        </w:numPr>
        <w:tabs>
          <w:tab w:val="left" w:pos="360"/>
        </w:tabs>
        <w:spacing w:before="135" w:line="289" w:lineRule="exact"/>
        <w:ind w:left="360" w:hanging="288"/>
        <w:textAlignment w:val="baseline"/>
        <w:rPr>
          <w:rFonts w:ascii="Calibri" w:eastAsia="Calibri" w:hAnsi="Calibri"/>
          <w:color w:val="000000"/>
        </w:rPr>
      </w:pPr>
      <w:r>
        <w:rPr>
          <w:rFonts w:ascii="Calibri" w:eastAsia="Calibri" w:hAnsi="Calibri"/>
          <w:color w:val="000000"/>
        </w:rPr>
        <w:t xml:space="preserve">Step 11: The </w:t>
      </w:r>
      <w:r>
        <w:rPr>
          <w:rFonts w:ascii="Calibri" w:eastAsia="Calibri" w:hAnsi="Calibri"/>
          <w:i/>
          <w:color w:val="000000"/>
        </w:rPr>
        <w:t xml:space="preserve">Access cost </w:t>
      </w:r>
      <w:r>
        <w:rPr>
          <w:rFonts w:ascii="Calibri" w:eastAsia="Calibri" w:hAnsi="Calibri"/>
          <w:color w:val="000000"/>
        </w:rPr>
        <w:t xml:space="preserve">reflects the cost to access the restoration action – for example, the costs associated with third-party access to/acquisition of land or the cost to negotiate a conservation covenanting agreement. This cost will be based on the </w:t>
      </w:r>
      <w:r>
        <w:rPr>
          <w:rFonts w:ascii="Calibri" w:eastAsia="Calibri" w:hAnsi="Calibri"/>
          <w:i/>
          <w:color w:val="000000"/>
        </w:rPr>
        <w:t xml:space="preserve">required quantity of restoration action(s) </w:t>
      </w:r>
      <w:r>
        <w:rPr>
          <w:rFonts w:ascii="Calibri" w:eastAsia="Calibri" w:hAnsi="Calibri"/>
          <w:color w:val="000000"/>
        </w:rPr>
        <w:t>(Step 5), type of action and region. (Units = $)</w:t>
      </w:r>
    </w:p>
    <w:p w14:paraId="237D97FC" w14:textId="77777777" w:rsidR="00F0267D" w:rsidRDefault="00000000" w:rsidP="00661651">
      <w:pPr>
        <w:numPr>
          <w:ilvl w:val="0"/>
          <w:numId w:val="44"/>
        </w:numPr>
        <w:tabs>
          <w:tab w:val="left" w:pos="360"/>
        </w:tabs>
        <w:spacing w:before="129" w:line="293" w:lineRule="exact"/>
        <w:ind w:left="360" w:right="72" w:hanging="288"/>
        <w:jc w:val="both"/>
        <w:textAlignment w:val="baseline"/>
        <w:rPr>
          <w:rFonts w:ascii="Calibri" w:eastAsia="Calibri" w:hAnsi="Calibri"/>
          <w:color w:val="000000"/>
          <w:spacing w:val="-1"/>
        </w:rPr>
      </w:pPr>
      <w:r>
        <w:rPr>
          <w:rFonts w:ascii="Calibri" w:eastAsia="Calibri" w:hAnsi="Calibri"/>
          <w:color w:val="000000"/>
          <w:spacing w:val="-1"/>
        </w:rPr>
        <w:t xml:space="preserve">Step 12 The </w:t>
      </w:r>
      <w:r>
        <w:rPr>
          <w:rFonts w:ascii="Calibri" w:eastAsia="Calibri" w:hAnsi="Calibri"/>
          <w:i/>
          <w:color w:val="000000"/>
          <w:spacing w:val="-1"/>
        </w:rPr>
        <w:t xml:space="preserve">Administration cost </w:t>
      </w:r>
      <w:r>
        <w:rPr>
          <w:rFonts w:ascii="Calibri" w:eastAsia="Calibri" w:hAnsi="Calibri"/>
          <w:color w:val="000000"/>
          <w:spacing w:val="-1"/>
        </w:rPr>
        <w:t>will be automatically populated by the calculator and will reflect the costs associated with the operations of the Restoration Contributions Holder and the</w:t>
      </w:r>
    </w:p>
    <w:p w14:paraId="237D97FD" w14:textId="77777777" w:rsidR="00F0267D" w:rsidRDefault="00000000">
      <w:pPr>
        <w:spacing w:before="316" w:line="221" w:lineRule="exact"/>
        <w:jc w:val="center"/>
        <w:textAlignment w:val="baseline"/>
        <w:rPr>
          <w:rFonts w:ascii="Calibri" w:eastAsia="Calibri" w:hAnsi="Calibri"/>
          <w:color w:val="000000"/>
        </w:rPr>
      </w:pPr>
      <w:r>
        <w:rPr>
          <w:rFonts w:ascii="Calibri" w:eastAsia="Calibri" w:hAnsi="Calibri"/>
          <w:color w:val="000000"/>
        </w:rPr>
        <w:t>7</w:t>
      </w:r>
    </w:p>
    <w:p w14:paraId="237D97FE" w14:textId="77777777" w:rsidR="00F0267D" w:rsidRDefault="00F0267D">
      <w:pPr>
        <w:sectPr w:rsidR="00F0267D" w:rsidSect="00FD32D1">
          <w:pgSz w:w="11904" w:h="16843"/>
          <w:pgMar w:top="700" w:right="1446" w:bottom="587" w:left="1418" w:header="720" w:footer="720" w:gutter="0"/>
          <w:cols w:space="720"/>
        </w:sectPr>
      </w:pPr>
    </w:p>
    <w:p w14:paraId="237D97FF" w14:textId="77777777" w:rsidR="00F0267D" w:rsidRDefault="00000000">
      <w:pPr>
        <w:spacing w:before="20" w:line="251" w:lineRule="exact"/>
        <w:jc w:val="center"/>
        <w:textAlignment w:val="baseline"/>
        <w:rPr>
          <w:rFonts w:ascii="Arial" w:eastAsia="Arial" w:hAnsi="Arial"/>
          <w:b/>
          <w:color w:val="FF0000"/>
        </w:rPr>
      </w:pPr>
      <w:r>
        <w:lastRenderedPageBreak/>
        <w:pict w14:anchorId="237D9AEB">
          <v:shape id="_x0000_s2126" type="#_x0000_t202" style="position:absolute;left:0;text-align:left;margin-left:93.1pt;margin-top:236.15pt;width:367.95pt;height:388.55pt;z-index:-251729920;mso-wrap-distance-left:0;mso-wrap-distance-right:0;mso-position-horizontal-relative:page;mso-position-vertical-relative:page" filled="f" stroked="f">
            <v:textbox inset="0,0,0,0">
              <w:txbxContent>
                <w:p w14:paraId="237D9C1F" w14:textId="77777777" w:rsidR="00F0267D" w:rsidRDefault="00000000">
                  <w:pPr>
                    <w:textAlignment w:val="baseline"/>
                  </w:pPr>
                  <w:r>
                    <w:rPr>
                      <w:noProof/>
                    </w:rPr>
                    <w:drawing>
                      <wp:inline distT="0" distB="0" distL="0" distR="0" wp14:anchorId="237D9CA8" wp14:editId="237D9CA9">
                        <wp:extent cx="4672965" cy="4934585"/>
                        <wp:effectExtent l="0" t="0" r="0" b="0"/>
                        <wp:docPr id="46" name="Picture"/>
                        <wp:cNvGraphicFramePr/>
                        <a:graphic xmlns:a="http://schemas.openxmlformats.org/drawingml/2006/main">
                          <a:graphicData uri="http://schemas.openxmlformats.org/drawingml/2006/picture">
                            <pic:pic xmlns:pic="http://schemas.openxmlformats.org/drawingml/2006/picture">
                              <pic:nvPicPr>
                                <pic:cNvPr id="46" name="Picture"/>
                                <pic:cNvPicPr preferRelativeResize="0"/>
                              </pic:nvPicPr>
                              <pic:blipFill>
                                <a:blip r:embed="rId43"/>
                                <a:stretch>
                                  <a:fillRect/>
                                </a:stretch>
                              </pic:blipFill>
                              <pic:spPr>
                                <a:xfrm>
                                  <a:off x="0" y="0"/>
                                  <a:ext cx="4672965" cy="4934585"/>
                                </a:xfrm>
                                <a:prstGeom prst="rect">
                                  <a:avLst/>
                                </a:prstGeom>
                              </pic:spPr>
                            </pic:pic>
                          </a:graphicData>
                        </a:graphic>
                      </wp:inline>
                    </w:drawing>
                  </w:r>
                </w:p>
              </w:txbxContent>
            </v:textbox>
            <w10:wrap anchorx="page" anchory="page"/>
          </v:shape>
        </w:pict>
      </w:r>
      <w:r>
        <w:rPr>
          <w:rFonts w:ascii="Arial" w:eastAsia="Arial" w:hAnsi="Arial"/>
          <w:b/>
          <w:color w:val="FF0000"/>
        </w:rPr>
        <w:t>OFFICIAL: SENSITIVE</w:t>
      </w:r>
    </w:p>
    <w:p w14:paraId="237D9800" w14:textId="77777777" w:rsidR="00F0267D" w:rsidRDefault="00000000">
      <w:pPr>
        <w:spacing w:before="176" w:line="251" w:lineRule="exact"/>
        <w:jc w:val="center"/>
        <w:textAlignment w:val="baseline"/>
        <w:rPr>
          <w:rFonts w:ascii="Arial" w:eastAsia="Arial" w:hAnsi="Arial"/>
          <w:color w:val="FF0000"/>
        </w:rPr>
      </w:pPr>
      <w:r>
        <w:rPr>
          <w:rFonts w:ascii="Arial" w:eastAsia="Arial" w:hAnsi="Arial"/>
          <w:color w:val="FF0000"/>
        </w:rPr>
        <w:t>DRAFT FOR DISCUSSION: NOT OFFICIAL GOVERNMENT POLICY/LEGISLATION</w:t>
      </w:r>
    </w:p>
    <w:p w14:paraId="237D9801" w14:textId="77777777" w:rsidR="00F0267D" w:rsidRDefault="00000000">
      <w:pPr>
        <w:spacing w:before="388" w:line="290" w:lineRule="exact"/>
        <w:ind w:left="360" w:right="144"/>
        <w:jc w:val="both"/>
        <w:textAlignment w:val="baseline"/>
        <w:rPr>
          <w:rFonts w:ascii="Calibri" w:eastAsia="Calibri" w:hAnsi="Calibri"/>
          <w:color w:val="000000"/>
        </w:rPr>
      </w:pPr>
      <w:r>
        <w:rPr>
          <w:rFonts w:ascii="Calibri" w:eastAsia="Calibri" w:hAnsi="Calibri"/>
          <w:color w:val="000000"/>
        </w:rPr>
        <w:t>Restoration Contributions Fund. This will be proportionately attributed based on the complexity and scale of the impacts of the project on protected matters. (Unit = $)</w:t>
      </w:r>
    </w:p>
    <w:p w14:paraId="237D9802" w14:textId="77777777" w:rsidR="00F0267D" w:rsidRDefault="00000000" w:rsidP="00661651">
      <w:pPr>
        <w:numPr>
          <w:ilvl w:val="0"/>
          <w:numId w:val="39"/>
        </w:numPr>
        <w:spacing w:before="136" w:line="290" w:lineRule="exact"/>
        <w:ind w:left="360" w:right="360" w:hanging="360"/>
        <w:textAlignment w:val="baseline"/>
        <w:rPr>
          <w:rFonts w:ascii="Calibri" w:eastAsia="Calibri" w:hAnsi="Calibri"/>
          <w:color w:val="000000"/>
          <w:spacing w:val="-1"/>
        </w:rPr>
      </w:pPr>
      <w:r>
        <w:rPr>
          <w:rFonts w:ascii="Calibri" w:eastAsia="Calibri" w:hAnsi="Calibri"/>
          <w:color w:val="000000"/>
          <w:spacing w:val="-1"/>
        </w:rPr>
        <w:t xml:space="preserve">Step 13: The </w:t>
      </w:r>
      <w:r>
        <w:rPr>
          <w:rFonts w:ascii="Calibri" w:eastAsia="Calibri" w:hAnsi="Calibri"/>
          <w:i/>
          <w:color w:val="000000"/>
          <w:spacing w:val="-1"/>
        </w:rPr>
        <w:t xml:space="preserve">Contingency factor </w:t>
      </w:r>
      <w:r>
        <w:rPr>
          <w:rFonts w:ascii="Calibri" w:eastAsia="Calibri" w:hAnsi="Calibri"/>
          <w:color w:val="000000"/>
          <w:spacing w:val="-1"/>
        </w:rPr>
        <w:t>will account for delivery risk taken on by the Commonwealth and will be a multiplier applied to the sum of Steps 9 to 12 above. (Units = $)</w:t>
      </w:r>
    </w:p>
    <w:p w14:paraId="237D9803" w14:textId="77777777" w:rsidR="00F0267D" w:rsidRDefault="00000000">
      <w:pPr>
        <w:spacing w:before="186" w:line="217" w:lineRule="exact"/>
        <w:textAlignment w:val="baseline"/>
        <w:rPr>
          <w:rFonts w:ascii="Calibri" w:eastAsia="Calibri" w:hAnsi="Calibri"/>
          <w:i/>
          <w:color w:val="000000"/>
        </w:rPr>
      </w:pPr>
      <w:r>
        <w:rPr>
          <w:rFonts w:ascii="Calibri" w:eastAsia="Calibri" w:hAnsi="Calibri"/>
          <w:i/>
          <w:color w:val="000000"/>
        </w:rPr>
        <w:t>Restoration contribution amount</w:t>
      </w:r>
    </w:p>
    <w:p w14:paraId="237D9804" w14:textId="77777777" w:rsidR="00F0267D" w:rsidRDefault="00000000" w:rsidP="00661651">
      <w:pPr>
        <w:numPr>
          <w:ilvl w:val="0"/>
          <w:numId w:val="39"/>
        </w:numPr>
        <w:spacing w:before="135" w:line="290" w:lineRule="exact"/>
        <w:ind w:left="360" w:right="72" w:hanging="360"/>
        <w:textAlignment w:val="baseline"/>
        <w:rPr>
          <w:rFonts w:ascii="Calibri" w:eastAsia="Calibri" w:hAnsi="Calibri"/>
          <w:color w:val="000000"/>
        </w:rPr>
      </w:pPr>
      <w:r>
        <w:rPr>
          <w:rFonts w:ascii="Calibri" w:eastAsia="Calibri" w:hAnsi="Calibri"/>
          <w:color w:val="000000"/>
        </w:rPr>
        <w:t xml:space="preserve">Step 14: The </w:t>
      </w:r>
      <w:r>
        <w:rPr>
          <w:rFonts w:ascii="Calibri" w:eastAsia="Calibri" w:hAnsi="Calibri"/>
          <w:i/>
          <w:color w:val="000000"/>
        </w:rPr>
        <w:t xml:space="preserve">Restoration Contribution amount </w:t>
      </w:r>
      <w:r>
        <w:rPr>
          <w:rFonts w:ascii="Calibri" w:eastAsia="Calibri" w:hAnsi="Calibri"/>
          <w:color w:val="000000"/>
        </w:rPr>
        <w:t xml:space="preserve">is the sum of the </w:t>
      </w:r>
      <w:r>
        <w:rPr>
          <w:rFonts w:ascii="Calibri" w:eastAsia="Calibri" w:hAnsi="Calibri"/>
          <w:i/>
          <w:color w:val="000000"/>
        </w:rPr>
        <w:t xml:space="preserve">restoration cost, </w:t>
      </w:r>
      <w:r>
        <w:rPr>
          <w:rFonts w:ascii="Calibri" w:eastAsia="Calibri" w:hAnsi="Calibri"/>
          <w:color w:val="000000"/>
        </w:rPr>
        <w:t xml:space="preserve">the </w:t>
      </w:r>
      <w:r>
        <w:rPr>
          <w:rFonts w:ascii="Calibri" w:eastAsia="Calibri" w:hAnsi="Calibri"/>
          <w:i/>
          <w:color w:val="000000"/>
        </w:rPr>
        <w:t xml:space="preserve">search cost, </w:t>
      </w:r>
      <w:r>
        <w:rPr>
          <w:rFonts w:ascii="Calibri" w:eastAsia="Calibri" w:hAnsi="Calibri"/>
          <w:color w:val="000000"/>
        </w:rPr>
        <w:t xml:space="preserve">the </w:t>
      </w:r>
      <w:r>
        <w:rPr>
          <w:rFonts w:ascii="Calibri" w:eastAsia="Calibri" w:hAnsi="Calibri"/>
          <w:i/>
          <w:color w:val="000000"/>
        </w:rPr>
        <w:t xml:space="preserve">access cost, </w:t>
      </w:r>
      <w:r>
        <w:rPr>
          <w:rFonts w:ascii="Calibri" w:eastAsia="Calibri" w:hAnsi="Calibri"/>
          <w:color w:val="000000"/>
        </w:rPr>
        <w:t xml:space="preserve">and the </w:t>
      </w:r>
      <w:r>
        <w:rPr>
          <w:rFonts w:ascii="Calibri" w:eastAsia="Calibri" w:hAnsi="Calibri"/>
          <w:i/>
          <w:color w:val="000000"/>
        </w:rPr>
        <w:t xml:space="preserve">administration cost </w:t>
      </w:r>
      <w:r>
        <w:rPr>
          <w:rFonts w:ascii="Calibri" w:eastAsia="Calibri" w:hAnsi="Calibri"/>
          <w:color w:val="000000"/>
        </w:rPr>
        <w:t xml:space="preserve">multiplied by the </w:t>
      </w:r>
      <w:r>
        <w:rPr>
          <w:rFonts w:ascii="Calibri" w:eastAsia="Calibri" w:hAnsi="Calibri"/>
          <w:i/>
          <w:color w:val="000000"/>
        </w:rPr>
        <w:t>Contingency factor.</w:t>
      </w:r>
    </w:p>
    <w:p w14:paraId="237D9805" w14:textId="77777777" w:rsidR="00F0267D" w:rsidRDefault="00000000">
      <w:pPr>
        <w:spacing w:before="608" w:line="280" w:lineRule="exact"/>
        <w:textAlignment w:val="baseline"/>
        <w:rPr>
          <w:rFonts w:ascii="Tahoma" w:eastAsia="Tahoma" w:hAnsi="Tahoma"/>
          <w:color w:val="000000"/>
          <w:spacing w:val="11"/>
          <w:sz w:val="23"/>
        </w:rPr>
      </w:pPr>
      <w:r>
        <w:rPr>
          <w:rFonts w:ascii="Tahoma" w:eastAsia="Tahoma" w:hAnsi="Tahoma"/>
          <w:color w:val="000000"/>
          <w:spacing w:val="11"/>
          <w:sz w:val="23"/>
        </w:rPr>
        <w:t>3. Key policy settings underpinning calculators</w:t>
      </w:r>
    </w:p>
    <w:p w14:paraId="237D9806" w14:textId="77777777" w:rsidR="00F0267D" w:rsidRDefault="00000000" w:rsidP="00661651">
      <w:pPr>
        <w:numPr>
          <w:ilvl w:val="0"/>
          <w:numId w:val="39"/>
        </w:numPr>
        <w:spacing w:before="187" w:line="290" w:lineRule="exact"/>
        <w:ind w:left="360" w:hanging="360"/>
        <w:jc w:val="both"/>
        <w:textAlignment w:val="baseline"/>
        <w:rPr>
          <w:rFonts w:ascii="Calibri" w:eastAsia="Calibri" w:hAnsi="Calibri"/>
          <w:color w:val="000000"/>
        </w:rPr>
      </w:pPr>
      <w:r>
        <w:rPr>
          <w:rFonts w:ascii="Calibri" w:eastAsia="Calibri" w:hAnsi="Calibri"/>
          <w:color w:val="000000"/>
        </w:rPr>
        <w:t xml:space="preserve">The delivery of </w:t>
      </w:r>
      <w:r>
        <w:rPr>
          <w:rFonts w:ascii="Calibri" w:eastAsia="Calibri" w:hAnsi="Calibri"/>
          <w:b/>
          <w:color w:val="000000"/>
          <w:sz w:val="23"/>
        </w:rPr>
        <w:t xml:space="preserve">restoration actions </w:t>
      </w:r>
      <w:r>
        <w:rPr>
          <w:rFonts w:ascii="Calibri" w:eastAsia="Calibri" w:hAnsi="Calibri"/>
          <w:color w:val="000000"/>
        </w:rPr>
        <w:t xml:space="preserve">and </w:t>
      </w:r>
      <w:r>
        <w:rPr>
          <w:rFonts w:ascii="Calibri" w:eastAsia="Calibri" w:hAnsi="Calibri"/>
          <w:b/>
          <w:color w:val="000000"/>
          <w:sz w:val="23"/>
        </w:rPr>
        <w:t xml:space="preserve">restoration contributions </w:t>
      </w:r>
      <w:r>
        <w:rPr>
          <w:rFonts w:ascii="Calibri" w:eastAsia="Calibri" w:hAnsi="Calibri"/>
          <w:color w:val="000000"/>
        </w:rPr>
        <w:t xml:space="preserve">must be consistent with the national environmental standards. The RARC Standard sets out requirements that must be met when delivering </w:t>
      </w:r>
      <w:r>
        <w:rPr>
          <w:rFonts w:ascii="Calibri" w:eastAsia="Calibri" w:hAnsi="Calibri"/>
          <w:b/>
          <w:color w:val="000000"/>
          <w:sz w:val="23"/>
        </w:rPr>
        <w:t>restoration actions</w:t>
      </w:r>
      <w:r>
        <w:rPr>
          <w:rFonts w:ascii="Calibri" w:eastAsia="Calibri" w:hAnsi="Calibri"/>
          <w:color w:val="000000"/>
        </w:rPr>
        <w:t xml:space="preserve">, which includes that </w:t>
      </w:r>
      <w:r>
        <w:rPr>
          <w:rFonts w:ascii="Calibri" w:eastAsia="Calibri" w:hAnsi="Calibri"/>
          <w:b/>
          <w:color w:val="000000"/>
          <w:sz w:val="23"/>
        </w:rPr>
        <w:t xml:space="preserve">restoration actions </w:t>
      </w:r>
      <w:r>
        <w:rPr>
          <w:rFonts w:ascii="Calibri" w:eastAsia="Calibri" w:hAnsi="Calibri"/>
          <w:color w:val="000000"/>
        </w:rPr>
        <w:t xml:space="preserve">must be </w:t>
      </w:r>
      <w:r>
        <w:rPr>
          <w:rFonts w:ascii="Calibri" w:eastAsia="Calibri" w:hAnsi="Calibri"/>
          <w:b/>
          <w:color w:val="000000"/>
          <w:sz w:val="23"/>
        </w:rPr>
        <w:t>‘like for like’</w:t>
      </w:r>
      <w:r>
        <w:rPr>
          <w:rFonts w:ascii="Calibri" w:eastAsia="Calibri" w:hAnsi="Calibri"/>
          <w:color w:val="000000"/>
        </w:rPr>
        <w:t xml:space="preserve">. The calculation of </w:t>
      </w:r>
      <w:r>
        <w:rPr>
          <w:rFonts w:ascii="Calibri" w:eastAsia="Calibri" w:hAnsi="Calibri"/>
          <w:b/>
          <w:color w:val="000000"/>
          <w:sz w:val="23"/>
        </w:rPr>
        <w:t xml:space="preserve">restoration contributions </w:t>
      </w:r>
      <w:r>
        <w:rPr>
          <w:rFonts w:ascii="Calibri" w:eastAsia="Calibri" w:hAnsi="Calibri"/>
          <w:color w:val="000000"/>
        </w:rPr>
        <w:t xml:space="preserve">will be based on delivery of a </w:t>
      </w:r>
      <w:r>
        <w:rPr>
          <w:rFonts w:ascii="Calibri" w:eastAsia="Calibri" w:hAnsi="Calibri"/>
          <w:b/>
          <w:color w:val="000000"/>
          <w:sz w:val="23"/>
        </w:rPr>
        <w:t>like for like restoration action</w:t>
      </w:r>
      <w:r>
        <w:rPr>
          <w:rFonts w:ascii="Calibri" w:eastAsia="Calibri" w:hAnsi="Calibri"/>
          <w:color w:val="000000"/>
        </w:rPr>
        <w:t>.</w:t>
      </w:r>
    </w:p>
    <w:p w14:paraId="237D9807" w14:textId="77777777" w:rsidR="00F0267D" w:rsidRDefault="00000000" w:rsidP="00661651">
      <w:pPr>
        <w:numPr>
          <w:ilvl w:val="0"/>
          <w:numId w:val="39"/>
        </w:numPr>
        <w:spacing w:before="125" w:line="290" w:lineRule="exact"/>
        <w:ind w:left="360" w:hanging="360"/>
        <w:jc w:val="both"/>
        <w:textAlignment w:val="baseline"/>
        <w:rPr>
          <w:rFonts w:ascii="Calibri" w:eastAsia="Calibri" w:hAnsi="Calibri"/>
          <w:color w:val="000000"/>
        </w:rPr>
      </w:pPr>
      <w:r>
        <w:rPr>
          <w:rFonts w:ascii="Calibri" w:eastAsia="Calibri" w:hAnsi="Calibri"/>
          <w:color w:val="000000"/>
        </w:rPr>
        <w:t xml:space="preserve">The approaches used to estimate payment amounts for </w:t>
      </w:r>
      <w:r>
        <w:rPr>
          <w:rFonts w:ascii="Calibri" w:eastAsia="Calibri" w:hAnsi="Calibri"/>
          <w:b/>
          <w:color w:val="000000"/>
          <w:sz w:val="23"/>
        </w:rPr>
        <w:t xml:space="preserve">restoration contributions </w:t>
      </w:r>
      <w:r>
        <w:rPr>
          <w:rFonts w:ascii="Calibri" w:eastAsia="Calibri" w:hAnsi="Calibri"/>
          <w:color w:val="000000"/>
        </w:rPr>
        <w:t>will be set out in sub-ordinate legislation.</w:t>
      </w:r>
    </w:p>
    <w:p w14:paraId="237D9808" w14:textId="77777777" w:rsidR="00F0267D" w:rsidRDefault="00000000" w:rsidP="00661651">
      <w:pPr>
        <w:numPr>
          <w:ilvl w:val="0"/>
          <w:numId w:val="39"/>
        </w:numPr>
        <w:spacing w:before="143" w:line="289" w:lineRule="exact"/>
        <w:ind w:left="360" w:hanging="360"/>
        <w:jc w:val="both"/>
        <w:textAlignment w:val="baseline"/>
        <w:rPr>
          <w:rFonts w:ascii="Calibri" w:eastAsia="Calibri" w:hAnsi="Calibri"/>
          <w:color w:val="000000"/>
        </w:rPr>
      </w:pPr>
      <w:r>
        <w:rPr>
          <w:rFonts w:ascii="Calibri" w:eastAsia="Calibri" w:hAnsi="Calibri"/>
          <w:color w:val="000000"/>
        </w:rPr>
        <w:t xml:space="preserve">The restoration contributions calculator is intended to support a proponent to use a combination of </w:t>
      </w:r>
      <w:r>
        <w:rPr>
          <w:rFonts w:ascii="Calibri" w:eastAsia="Calibri" w:hAnsi="Calibri"/>
          <w:b/>
          <w:color w:val="000000"/>
          <w:sz w:val="23"/>
        </w:rPr>
        <w:t>restoration actions and restoration contributions</w:t>
      </w:r>
      <w:r>
        <w:rPr>
          <w:rFonts w:ascii="Calibri" w:eastAsia="Calibri" w:hAnsi="Calibri"/>
          <w:color w:val="000000"/>
        </w:rPr>
        <w:t xml:space="preserve">. To do this, the user could input their proposed </w:t>
      </w:r>
      <w:r>
        <w:rPr>
          <w:rFonts w:ascii="Calibri" w:eastAsia="Calibri" w:hAnsi="Calibri"/>
          <w:b/>
          <w:color w:val="000000"/>
          <w:sz w:val="23"/>
        </w:rPr>
        <w:t xml:space="preserve">restoration action </w:t>
      </w:r>
      <w:r>
        <w:rPr>
          <w:rFonts w:ascii="Calibri" w:eastAsia="Calibri" w:hAnsi="Calibri"/>
          <w:color w:val="000000"/>
        </w:rPr>
        <w:t xml:space="preserve">to determine the percentage of compensation acquitted by the </w:t>
      </w:r>
      <w:r>
        <w:rPr>
          <w:rFonts w:ascii="Calibri" w:eastAsia="Calibri" w:hAnsi="Calibri"/>
          <w:b/>
          <w:color w:val="000000"/>
          <w:sz w:val="23"/>
        </w:rPr>
        <w:t>restoration action</w:t>
      </w:r>
      <w:r>
        <w:rPr>
          <w:rFonts w:ascii="Calibri" w:eastAsia="Calibri" w:hAnsi="Calibri"/>
          <w:color w:val="000000"/>
        </w:rPr>
        <w:t xml:space="preserve">, and the remaining impact would be inputted to the Restoration Contributions Calculator to determine the remaining compensation obligation to be acquitted as a </w:t>
      </w:r>
      <w:r>
        <w:rPr>
          <w:rFonts w:ascii="Calibri" w:eastAsia="Calibri" w:hAnsi="Calibri"/>
          <w:b/>
          <w:color w:val="000000"/>
          <w:sz w:val="23"/>
        </w:rPr>
        <w:t>restoration contribution.</w:t>
      </w:r>
    </w:p>
    <w:p w14:paraId="237D9809" w14:textId="77777777" w:rsidR="00F0267D" w:rsidRDefault="00000000">
      <w:pPr>
        <w:spacing w:before="191" w:line="280" w:lineRule="exact"/>
        <w:textAlignment w:val="baseline"/>
        <w:rPr>
          <w:rFonts w:ascii="Tahoma" w:eastAsia="Tahoma" w:hAnsi="Tahoma"/>
          <w:color w:val="000000"/>
          <w:spacing w:val="14"/>
          <w:sz w:val="23"/>
        </w:rPr>
      </w:pPr>
      <w:r>
        <w:rPr>
          <w:rFonts w:ascii="Tahoma" w:eastAsia="Tahoma" w:hAnsi="Tahoma"/>
          <w:color w:val="000000"/>
          <w:spacing w:val="14"/>
          <w:sz w:val="23"/>
        </w:rPr>
        <w:t>4. Definitions</w:t>
      </w:r>
    </w:p>
    <w:p w14:paraId="237D980A" w14:textId="77777777" w:rsidR="00F0267D" w:rsidRDefault="00000000">
      <w:pPr>
        <w:spacing w:before="171" w:line="290" w:lineRule="exact"/>
        <w:ind w:right="72"/>
        <w:textAlignment w:val="baseline"/>
        <w:rPr>
          <w:rFonts w:ascii="Calibri" w:eastAsia="Calibri" w:hAnsi="Calibri"/>
          <w:color w:val="000000"/>
        </w:rPr>
      </w:pPr>
      <w:r>
        <w:rPr>
          <w:rFonts w:ascii="Calibri" w:eastAsia="Calibri" w:hAnsi="Calibri"/>
          <w:color w:val="000000"/>
        </w:rPr>
        <w:t>[</w:t>
      </w:r>
      <w:r>
        <w:rPr>
          <w:rFonts w:ascii="Calibri" w:eastAsia="Calibri" w:hAnsi="Calibri"/>
          <w:b/>
          <w:color w:val="000000"/>
          <w:sz w:val="23"/>
        </w:rPr>
        <w:t>Development Zones</w:t>
      </w:r>
      <w:r>
        <w:rPr>
          <w:rFonts w:ascii="Calibri" w:eastAsia="Calibri" w:hAnsi="Calibri"/>
          <w:color w:val="000000"/>
        </w:rPr>
        <w:t>]</w:t>
      </w:r>
      <w:r>
        <w:rPr>
          <w:rFonts w:ascii="Calibri" w:eastAsia="Calibri" w:hAnsi="Calibri"/>
          <w:b/>
          <w:color w:val="000000"/>
          <w:sz w:val="23"/>
        </w:rPr>
        <w:t xml:space="preserve">: </w:t>
      </w:r>
      <w:r>
        <w:rPr>
          <w:rFonts w:ascii="Calibri" w:eastAsia="Calibri" w:hAnsi="Calibri"/>
          <w:color w:val="000000"/>
        </w:rPr>
        <w:t xml:space="preserve">Areas of a Regional Plan in which persons proposing to undertake </w:t>
      </w:r>
      <w:r>
        <w:rPr>
          <w:rFonts w:ascii="Calibri" w:eastAsia="Calibri" w:hAnsi="Calibri"/>
          <w:b/>
          <w:color w:val="000000"/>
          <w:sz w:val="23"/>
        </w:rPr>
        <w:t xml:space="preserve">priority actions </w:t>
      </w:r>
      <w:r>
        <w:rPr>
          <w:rFonts w:ascii="Calibri" w:eastAsia="Calibri" w:hAnsi="Calibri"/>
          <w:color w:val="000000"/>
        </w:rPr>
        <w:t>must register with Environment Protection Australia and comply with conditions specified in the regional plan.</w:t>
      </w:r>
    </w:p>
    <w:p w14:paraId="237D980B" w14:textId="77777777" w:rsidR="00F0267D" w:rsidRDefault="00000000">
      <w:pPr>
        <w:spacing w:before="119" w:after="129" w:line="290" w:lineRule="exact"/>
        <w:ind w:right="648"/>
        <w:textAlignment w:val="baseline"/>
        <w:rPr>
          <w:rFonts w:ascii="Calibri" w:eastAsia="Calibri" w:hAnsi="Calibri"/>
          <w:b/>
          <w:color w:val="000000"/>
          <w:sz w:val="23"/>
        </w:rPr>
      </w:pPr>
      <w:r>
        <w:rPr>
          <w:rFonts w:ascii="Calibri" w:eastAsia="Calibri" w:hAnsi="Calibri"/>
          <w:b/>
          <w:color w:val="000000"/>
          <w:sz w:val="23"/>
        </w:rPr>
        <w:t>Like for like</w:t>
      </w:r>
      <w:r>
        <w:rPr>
          <w:rFonts w:ascii="Calibri" w:eastAsia="Calibri" w:hAnsi="Calibri"/>
          <w:color w:val="000000"/>
        </w:rPr>
        <w:t xml:space="preserve">: ‘Like for like’ means residual significant impacts to a specific protected matter are compensated by a </w:t>
      </w:r>
      <w:r>
        <w:rPr>
          <w:rFonts w:ascii="Calibri" w:eastAsia="Calibri" w:hAnsi="Calibri"/>
          <w:b/>
          <w:color w:val="000000"/>
          <w:sz w:val="23"/>
        </w:rPr>
        <w:t xml:space="preserve">restoration action </w:t>
      </w:r>
      <w:r>
        <w:rPr>
          <w:rFonts w:ascii="Calibri" w:eastAsia="Calibri" w:hAnsi="Calibri"/>
          <w:color w:val="000000"/>
        </w:rPr>
        <w:t>that benefits the same specific protected matter that is impacted (e.g. the same species or value).</w:t>
      </w:r>
    </w:p>
    <w:p w14:paraId="237D980C" w14:textId="77777777" w:rsidR="00F0267D" w:rsidRDefault="00000000" w:rsidP="00661651">
      <w:pPr>
        <w:numPr>
          <w:ilvl w:val="0"/>
          <w:numId w:val="39"/>
        </w:numPr>
        <w:tabs>
          <w:tab w:val="clear" w:pos="360"/>
          <w:tab w:val="left" w:pos="720"/>
        </w:tabs>
        <w:spacing w:line="290" w:lineRule="exact"/>
        <w:ind w:left="720" w:right="72" w:hanging="360"/>
        <w:textAlignment w:val="baseline"/>
        <w:rPr>
          <w:rFonts w:ascii="Calibri" w:eastAsia="Calibri" w:hAnsi="Calibri"/>
          <w:color w:val="000000"/>
        </w:rPr>
      </w:pPr>
      <w:r>
        <w:rPr>
          <w:rFonts w:ascii="Calibri" w:eastAsia="Calibri" w:hAnsi="Calibri"/>
          <w:color w:val="000000"/>
        </w:rPr>
        <w:t xml:space="preserve">For listed threatened species and ecological communities and listed migratory species, a ‘like for like’ </w:t>
      </w:r>
      <w:r>
        <w:rPr>
          <w:rFonts w:ascii="Calibri" w:eastAsia="Calibri" w:hAnsi="Calibri"/>
          <w:b/>
          <w:color w:val="000000"/>
          <w:sz w:val="23"/>
        </w:rPr>
        <w:t xml:space="preserve">restoration action </w:t>
      </w:r>
      <w:r>
        <w:rPr>
          <w:rFonts w:ascii="Calibri" w:eastAsia="Calibri" w:hAnsi="Calibri"/>
          <w:color w:val="000000"/>
        </w:rPr>
        <w:t xml:space="preserve">should prioritise the greatest need for the specific protected matter that is being impacted, as set out in </w:t>
      </w:r>
      <w:r>
        <w:rPr>
          <w:rFonts w:ascii="Calibri" w:eastAsia="Calibri" w:hAnsi="Calibri"/>
          <w:b/>
          <w:color w:val="000000"/>
          <w:sz w:val="23"/>
        </w:rPr>
        <w:t xml:space="preserve">conservation planning documents </w:t>
      </w:r>
      <w:r>
        <w:rPr>
          <w:rFonts w:ascii="Calibri" w:eastAsia="Calibri" w:hAnsi="Calibri"/>
          <w:color w:val="000000"/>
        </w:rPr>
        <w:t xml:space="preserve">or in a regional plan (e.g. the highest priority for the Grey-headed Flying-fox is increasing winter feeding habitat). Where the greatest need for a specific protected matter is not known, the </w:t>
      </w:r>
      <w:r>
        <w:rPr>
          <w:rFonts w:ascii="Calibri" w:eastAsia="Calibri" w:hAnsi="Calibri"/>
          <w:b/>
          <w:color w:val="000000"/>
          <w:sz w:val="23"/>
        </w:rPr>
        <w:t xml:space="preserve">restoration action </w:t>
      </w:r>
      <w:r>
        <w:rPr>
          <w:rFonts w:ascii="Calibri" w:eastAsia="Calibri" w:hAnsi="Calibri"/>
          <w:color w:val="000000"/>
        </w:rPr>
        <w:t>should focus on the attribute of the matter that is being impacted (e.g. breeding habitat) and be informed by the best available science.</w:t>
      </w:r>
    </w:p>
    <w:p w14:paraId="237D980D" w14:textId="77777777" w:rsidR="00F0267D" w:rsidRDefault="00000000" w:rsidP="00661651">
      <w:pPr>
        <w:numPr>
          <w:ilvl w:val="0"/>
          <w:numId w:val="39"/>
        </w:numPr>
        <w:tabs>
          <w:tab w:val="clear" w:pos="360"/>
          <w:tab w:val="left" w:pos="720"/>
        </w:tabs>
        <w:spacing w:before="130" w:line="290" w:lineRule="exact"/>
        <w:ind w:left="720" w:right="72" w:hanging="360"/>
        <w:jc w:val="both"/>
        <w:textAlignment w:val="baseline"/>
        <w:rPr>
          <w:rFonts w:ascii="Calibri" w:eastAsia="Calibri" w:hAnsi="Calibri"/>
          <w:color w:val="000000"/>
          <w:spacing w:val="-2"/>
        </w:rPr>
      </w:pPr>
      <w:r>
        <w:rPr>
          <w:rFonts w:ascii="Calibri" w:eastAsia="Calibri" w:hAnsi="Calibri"/>
          <w:color w:val="000000"/>
          <w:spacing w:val="-2"/>
        </w:rPr>
        <w:t>For other protected matters, a ‘like for like’ restoration action must benefit the same specific attribute that is impacted (e.g. the same value as described for a listed heritage place).</w:t>
      </w:r>
    </w:p>
    <w:p w14:paraId="237D980E" w14:textId="77777777" w:rsidR="00F0267D" w:rsidRDefault="00000000">
      <w:pPr>
        <w:spacing w:before="940" w:line="220" w:lineRule="exact"/>
        <w:jc w:val="center"/>
        <w:textAlignment w:val="baseline"/>
        <w:rPr>
          <w:rFonts w:ascii="Calibri" w:eastAsia="Calibri" w:hAnsi="Calibri"/>
          <w:color w:val="000000"/>
        </w:rPr>
      </w:pPr>
      <w:r>
        <w:rPr>
          <w:rFonts w:ascii="Calibri" w:eastAsia="Calibri" w:hAnsi="Calibri"/>
          <w:color w:val="000000"/>
        </w:rPr>
        <w:t>8</w:t>
      </w:r>
    </w:p>
    <w:p w14:paraId="237D980F" w14:textId="77777777" w:rsidR="00F0267D" w:rsidRDefault="00F0267D">
      <w:pPr>
        <w:sectPr w:rsidR="00F0267D" w:rsidSect="00FD32D1">
          <w:pgSz w:w="11904" w:h="16843"/>
          <w:pgMar w:top="700" w:right="1429" w:bottom="587" w:left="1435" w:header="720" w:footer="720" w:gutter="0"/>
          <w:cols w:space="720"/>
        </w:sectPr>
      </w:pPr>
    </w:p>
    <w:p w14:paraId="237D9810" w14:textId="77777777" w:rsidR="00F0267D" w:rsidRDefault="00000000">
      <w:pPr>
        <w:spacing w:before="20" w:after="209" w:line="251" w:lineRule="exact"/>
        <w:jc w:val="center"/>
        <w:textAlignment w:val="baseline"/>
        <w:rPr>
          <w:rFonts w:ascii="Arial" w:eastAsia="Arial" w:hAnsi="Arial"/>
          <w:b/>
          <w:color w:val="FF0000"/>
        </w:rPr>
      </w:pPr>
      <w:r>
        <w:rPr>
          <w:rFonts w:ascii="Arial" w:eastAsia="Arial" w:hAnsi="Arial"/>
          <w:b/>
          <w:color w:val="FF0000"/>
        </w:rPr>
        <w:lastRenderedPageBreak/>
        <w:t>OFFICIAL: SENSITIVE</w:t>
      </w:r>
    </w:p>
    <w:p w14:paraId="237D9811" w14:textId="77777777" w:rsidR="00F0267D" w:rsidRDefault="00F0267D">
      <w:pPr>
        <w:spacing w:before="20" w:after="209" w:line="251" w:lineRule="exact"/>
        <w:sectPr w:rsidR="00F0267D" w:rsidSect="00FD32D1">
          <w:pgSz w:w="11904" w:h="16843"/>
          <w:pgMar w:top="700" w:right="1429" w:bottom="587" w:left="1435" w:header="720" w:footer="720" w:gutter="0"/>
          <w:cols w:space="720"/>
        </w:sectPr>
      </w:pPr>
    </w:p>
    <w:p w14:paraId="237D9812" w14:textId="77777777" w:rsidR="00F0267D" w:rsidRDefault="00000000">
      <w:pPr>
        <w:spacing w:line="217" w:lineRule="exact"/>
        <w:jc w:val="center"/>
        <w:textAlignment w:val="baseline"/>
        <w:rPr>
          <w:rFonts w:ascii="Arial" w:eastAsia="Arial" w:hAnsi="Arial"/>
          <w:color w:val="FF0000"/>
        </w:rPr>
      </w:pPr>
      <w:r>
        <w:pict w14:anchorId="237D9AEC">
          <v:shape id="_x0000_s2125" type="#_x0000_t202" style="position:absolute;left:0;text-align:left;margin-left:93.1pt;margin-top:236.15pt;width:367.95pt;height:388.55pt;z-index:-251728896;mso-wrap-distance-left:0;mso-wrap-distance-right:0;mso-position-horizontal-relative:page;mso-position-vertical-relative:page" filled="f" stroked="f">
            <v:textbox inset="0,0,0,0">
              <w:txbxContent>
                <w:p w14:paraId="237D9C20" w14:textId="77777777" w:rsidR="00F0267D" w:rsidRDefault="00000000">
                  <w:pPr>
                    <w:textAlignment w:val="baseline"/>
                  </w:pPr>
                  <w:r>
                    <w:rPr>
                      <w:noProof/>
                    </w:rPr>
                    <w:drawing>
                      <wp:inline distT="0" distB="0" distL="0" distR="0" wp14:anchorId="237D9CAA" wp14:editId="237D9CAB">
                        <wp:extent cx="4672965" cy="4934585"/>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7" name="Picture"/>
                                <pic:cNvPicPr preferRelativeResize="0"/>
                              </pic:nvPicPr>
                              <pic:blipFill>
                                <a:blip r:embed="rId44"/>
                                <a:stretch>
                                  <a:fillRect/>
                                </a:stretch>
                              </pic:blipFill>
                              <pic:spPr>
                                <a:xfrm>
                                  <a:off x="0" y="0"/>
                                  <a:ext cx="4672965" cy="4934585"/>
                                </a:xfrm>
                                <a:prstGeom prst="rect">
                                  <a:avLst/>
                                </a:prstGeom>
                              </pic:spPr>
                            </pic:pic>
                          </a:graphicData>
                        </a:graphic>
                      </wp:inline>
                    </w:drawing>
                  </w:r>
                </w:p>
              </w:txbxContent>
            </v:textbox>
            <w10:wrap anchorx="page" anchory="page"/>
          </v:shape>
        </w:pict>
      </w:r>
      <w:r>
        <w:rPr>
          <w:rFonts w:ascii="Arial" w:eastAsia="Arial" w:hAnsi="Arial"/>
          <w:color w:val="FF0000"/>
        </w:rPr>
        <w:t>DRAFT FOR DISCUSSION: NOT OFFICIAL GOVERNMENT POLICY/LEGISLATION</w:t>
      </w:r>
    </w:p>
    <w:p w14:paraId="237D9813" w14:textId="77777777" w:rsidR="00F0267D" w:rsidRDefault="00000000">
      <w:pPr>
        <w:spacing w:before="395" w:line="289" w:lineRule="exact"/>
        <w:ind w:right="648"/>
        <w:textAlignment w:val="baseline"/>
        <w:rPr>
          <w:rFonts w:ascii="Calibri" w:eastAsia="Calibri" w:hAnsi="Calibri"/>
          <w:b/>
          <w:color w:val="000000"/>
          <w:sz w:val="23"/>
        </w:rPr>
      </w:pPr>
      <w:r>
        <w:rPr>
          <w:rFonts w:ascii="Calibri" w:eastAsia="Calibri" w:hAnsi="Calibri"/>
          <w:b/>
          <w:color w:val="000000"/>
          <w:sz w:val="23"/>
        </w:rPr>
        <w:t xml:space="preserve">Priority actions: </w:t>
      </w:r>
      <w:r>
        <w:rPr>
          <w:rFonts w:ascii="Calibri" w:eastAsia="Calibri" w:hAnsi="Calibri"/>
          <w:color w:val="000000"/>
        </w:rPr>
        <w:t>Classes of action specified in a Regional Plan to which conditions attach when undertaken in a [</w:t>
      </w:r>
      <w:r>
        <w:rPr>
          <w:rFonts w:ascii="Calibri" w:eastAsia="Calibri" w:hAnsi="Calibri"/>
          <w:b/>
          <w:color w:val="000000"/>
        </w:rPr>
        <w:t>Development Zone</w:t>
      </w:r>
      <w:r>
        <w:rPr>
          <w:rFonts w:ascii="Calibri" w:eastAsia="Calibri" w:hAnsi="Calibri"/>
          <w:color w:val="000000"/>
        </w:rPr>
        <w:t>].</w:t>
      </w:r>
    </w:p>
    <w:p w14:paraId="237D9814" w14:textId="77777777" w:rsidR="00F0267D" w:rsidRDefault="00000000">
      <w:pPr>
        <w:spacing w:before="129" w:line="289" w:lineRule="exact"/>
        <w:ind w:right="144"/>
        <w:textAlignment w:val="baseline"/>
        <w:rPr>
          <w:rFonts w:ascii="Calibri" w:eastAsia="Calibri" w:hAnsi="Calibri"/>
          <w:b/>
          <w:color w:val="000000"/>
        </w:rPr>
      </w:pPr>
      <w:r>
        <w:rPr>
          <w:rFonts w:ascii="Calibri" w:eastAsia="Calibri" w:hAnsi="Calibri"/>
          <w:b/>
          <w:color w:val="000000"/>
        </w:rPr>
        <w:t>Projected gain</w:t>
      </w:r>
      <w:r>
        <w:rPr>
          <w:rFonts w:ascii="Calibri" w:eastAsia="Calibri" w:hAnsi="Calibri"/>
          <w:color w:val="000000"/>
        </w:rPr>
        <w:t xml:space="preserve">: A projected gain for a </w:t>
      </w:r>
      <w:r>
        <w:rPr>
          <w:rFonts w:ascii="Calibri" w:eastAsia="Calibri" w:hAnsi="Calibri"/>
          <w:b/>
          <w:color w:val="000000"/>
          <w:sz w:val="23"/>
        </w:rPr>
        <w:t xml:space="preserve">restoration action </w:t>
      </w:r>
      <w:r>
        <w:rPr>
          <w:rFonts w:ascii="Calibri" w:eastAsia="Calibri" w:hAnsi="Calibri"/>
          <w:color w:val="000000"/>
        </w:rPr>
        <w:t xml:space="preserve">is achieved when the projected gain delivered by the </w:t>
      </w:r>
      <w:r>
        <w:rPr>
          <w:rFonts w:ascii="Calibri" w:eastAsia="Calibri" w:hAnsi="Calibri"/>
          <w:b/>
          <w:color w:val="000000"/>
          <w:sz w:val="23"/>
        </w:rPr>
        <w:t xml:space="preserve">restoration action </w:t>
      </w:r>
      <w:r>
        <w:rPr>
          <w:rFonts w:ascii="Calibri" w:eastAsia="Calibri" w:hAnsi="Calibri"/>
          <w:color w:val="000000"/>
        </w:rPr>
        <w:t xml:space="preserve">is estimated to be greater than the projected loss as a result of the proposed action. [The calculation of projected gain will include consideration of other factors, such as the certainty of </w:t>
      </w:r>
      <w:r>
        <w:rPr>
          <w:rFonts w:ascii="Calibri" w:eastAsia="Calibri" w:hAnsi="Calibri"/>
          <w:b/>
          <w:color w:val="000000"/>
          <w:sz w:val="23"/>
        </w:rPr>
        <w:t xml:space="preserve">restoration action </w:t>
      </w:r>
      <w:r>
        <w:rPr>
          <w:rFonts w:ascii="Calibri" w:eastAsia="Calibri" w:hAnsi="Calibri"/>
          <w:color w:val="000000"/>
        </w:rPr>
        <w:t xml:space="preserve">effectiveness and the expected time required to deliver a restoration benefit. The underpinning considerations and architecture used to calculate the </w:t>
      </w:r>
      <w:r>
        <w:rPr>
          <w:rFonts w:ascii="Calibri" w:eastAsia="Calibri" w:hAnsi="Calibri"/>
          <w:b/>
          <w:color w:val="000000"/>
        </w:rPr>
        <w:t xml:space="preserve">projected gain </w:t>
      </w:r>
      <w:r>
        <w:rPr>
          <w:rFonts w:ascii="Calibri" w:eastAsia="Calibri" w:hAnsi="Calibri"/>
          <w:color w:val="000000"/>
        </w:rPr>
        <w:t>will form part of the legislative framework.]</w:t>
      </w:r>
    </w:p>
    <w:p w14:paraId="237D9815" w14:textId="77777777" w:rsidR="00F0267D" w:rsidRDefault="00000000">
      <w:pPr>
        <w:spacing w:before="113" w:line="289" w:lineRule="exact"/>
        <w:ind w:right="72"/>
        <w:textAlignment w:val="baseline"/>
        <w:rPr>
          <w:rFonts w:ascii="Calibri" w:eastAsia="Calibri" w:hAnsi="Calibri"/>
          <w:b/>
          <w:color w:val="000000"/>
          <w:sz w:val="23"/>
        </w:rPr>
      </w:pPr>
      <w:r>
        <w:rPr>
          <w:rFonts w:ascii="Calibri" w:eastAsia="Calibri" w:hAnsi="Calibri"/>
          <w:b/>
          <w:color w:val="000000"/>
          <w:sz w:val="23"/>
        </w:rPr>
        <w:t xml:space="preserve">Regional restoration contribution: </w:t>
      </w:r>
      <w:r>
        <w:rPr>
          <w:rFonts w:ascii="Calibri" w:eastAsia="Calibri" w:hAnsi="Calibri"/>
          <w:color w:val="000000"/>
        </w:rPr>
        <w:t>An amount paid by the Commonwealth [, a state or territory, or a consenting third party] as a regional restoration measure.</w:t>
      </w:r>
    </w:p>
    <w:p w14:paraId="237D9816" w14:textId="77777777" w:rsidR="00F0267D" w:rsidRDefault="00000000">
      <w:pPr>
        <w:spacing w:before="127" w:line="289" w:lineRule="exact"/>
        <w:ind w:right="72"/>
        <w:textAlignment w:val="baseline"/>
        <w:rPr>
          <w:rFonts w:ascii="Calibri" w:eastAsia="Calibri" w:hAnsi="Calibri"/>
          <w:b/>
          <w:color w:val="000000"/>
          <w:sz w:val="23"/>
        </w:rPr>
      </w:pPr>
      <w:r>
        <w:rPr>
          <w:rFonts w:ascii="Calibri" w:eastAsia="Calibri" w:hAnsi="Calibri"/>
          <w:b/>
          <w:color w:val="000000"/>
          <w:sz w:val="23"/>
        </w:rPr>
        <w:t xml:space="preserve">Regional restoration measures: </w:t>
      </w:r>
      <w:r>
        <w:rPr>
          <w:rFonts w:ascii="Calibri" w:eastAsia="Calibri" w:hAnsi="Calibri"/>
          <w:color w:val="000000"/>
        </w:rPr>
        <w:t xml:space="preserve">measures taken to compensate for the residual significant impacts on protected matters of </w:t>
      </w:r>
      <w:r>
        <w:rPr>
          <w:rFonts w:ascii="Calibri" w:eastAsia="Calibri" w:hAnsi="Calibri"/>
          <w:b/>
          <w:color w:val="000000"/>
        </w:rPr>
        <w:t xml:space="preserve">priority </w:t>
      </w:r>
      <w:r>
        <w:rPr>
          <w:rFonts w:ascii="Calibri" w:eastAsia="Calibri" w:hAnsi="Calibri"/>
          <w:b/>
          <w:color w:val="000000"/>
          <w:sz w:val="23"/>
        </w:rPr>
        <w:t xml:space="preserve">actions </w:t>
      </w:r>
      <w:r>
        <w:rPr>
          <w:rFonts w:ascii="Calibri" w:eastAsia="Calibri" w:hAnsi="Calibri"/>
          <w:color w:val="000000"/>
        </w:rPr>
        <w:t>in [</w:t>
      </w:r>
      <w:r>
        <w:rPr>
          <w:rFonts w:ascii="Calibri" w:eastAsia="Calibri" w:hAnsi="Calibri"/>
          <w:b/>
          <w:color w:val="000000"/>
        </w:rPr>
        <w:t>Development Zones</w:t>
      </w:r>
      <w:r>
        <w:rPr>
          <w:rFonts w:ascii="Calibri" w:eastAsia="Calibri" w:hAnsi="Calibri"/>
          <w:color w:val="000000"/>
        </w:rPr>
        <w:t xml:space="preserve">]. They can include actions that meet the requirements of the National Environmental Standard for Restoration Actions and Restoration Contributions and </w:t>
      </w:r>
      <w:r>
        <w:rPr>
          <w:rFonts w:ascii="Calibri" w:eastAsia="Calibri" w:hAnsi="Calibri"/>
          <w:b/>
          <w:color w:val="000000"/>
          <w:sz w:val="23"/>
        </w:rPr>
        <w:t>regional restoration contributions</w:t>
      </w:r>
      <w:r>
        <w:rPr>
          <w:rFonts w:ascii="Calibri" w:eastAsia="Calibri" w:hAnsi="Calibri"/>
          <w:color w:val="000000"/>
        </w:rPr>
        <w:t xml:space="preserve">. The design of </w:t>
      </w:r>
      <w:r>
        <w:rPr>
          <w:rFonts w:ascii="Calibri" w:eastAsia="Calibri" w:hAnsi="Calibri"/>
          <w:b/>
          <w:color w:val="000000"/>
          <w:sz w:val="23"/>
        </w:rPr>
        <w:t xml:space="preserve">regional restoration </w:t>
      </w:r>
      <w:r>
        <w:rPr>
          <w:rFonts w:ascii="Calibri" w:eastAsia="Calibri" w:hAnsi="Calibri"/>
          <w:b/>
          <w:color w:val="000000"/>
        </w:rPr>
        <w:t xml:space="preserve">measures </w:t>
      </w:r>
      <w:r>
        <w:rPr>
          <w:rFonts w:ascii="Calibri" w:eastAsia="Calibri" w:hAnsi="Calibri"/>
          <w:color w:val="000000"/>
        </w:rPr>
        <w:t>will be informed by the National Environmental Standard for Restoration Actions and Restoration Contributions.</w:t>
      </w:r>
    </w:p>
    <w:p w14:paraId="237D9817" w14:textId="77777777" w:rsidR="00F0267D" w:rsidRDefault="00000000">
      <w:pPr>
        <w:spacing w:before="124" w:line="289" w:lineRule="exact"/>
        <w:ind w:right="144"/>
        <w:textAlignment w:val="baseline"/>
        <w:rPr>
          <w:rFonts w:ascii="Calibri" w:eastAsia="Calibri" w:hAnsi="Calibri"/>
          <w:b/>
          <w:color w:val="000000"/>
          <w:spacing w:val="-2"/>
          <w:sz w:val="23"/>
        </w:rPr>
      </w:pPr>
      <w:r>
        <w:rPr>
          <w:rFonts w:ascii="Calibri" w:eastAsia="Calibri" w:hAnsi="Calibri"/>
          <w:b/>
          <w:color w:val="000000"/>
          <w:spacing w:val="-2"/>
          <w:sz w:val="23"/>
        </w:rPr>
        <w:t xml:space="preserve">Regional restoration payments: </w:t>
      </w:r>
      <w:r>
        <w:rPr>
          <w:rFonts w:ascii="Calibri" w:eastAsia="Calibri" w:hAnsi="Calibri"/>
          <w:color w:val="000000"/>
          <w:spacing w:val="-2"/>
        </w:rPr>
        <w:t xml:space="preserve">payments made by developers at the time they register to operate in a </w:t>
      </w:r>
      <w:r>
        <w:rPr>
          <w:rFonts w:ascii="Calibri" w:eastAsia="Calibri" w:hAnsi="Calibri"/>
          <w:b/>
          <w:color w:val="000000"/>
          <w:spacing w:val="-2"/>
        </w:rPr>
        <w:t xml:space="preserve">[Development Zone] </w:t>
      </w:r>
      <w:r>
        <w:rPr>
          <w:rFonts w:ascii="Calibri" w:eastAsia="Calibri" w:hAnsi="Calibri"/>
          <w:color w:val="000000"/>
          <w:spacing w:val="-2"/>
        </w:rPr>
        <w:t xml:space="preserve">to contribute to the cost of delivering </w:t>
      </w:r>
      <w:r>
        <w:rPr>
          <w:rFonts w:ascii="Calibri" w:eastAsia="Calibri" w:hAnsi="Calibri"/>
          <w:b/>
          <w:color w:val="000000"/>
          <w:spacing w:val="-2"/>
          <w:sz w:val="23"/>
        </w:rPr>
        <w:t>regional restoration measures</w:t>
      </w:r>
      <w:r>
        <w:rPr>
          <w:rFonts w:ascii="Calibri" w:eastAsia="Calibri" w:hAnsi="Calibri"/>
          <w:color w:val="000000"/>
          <w:spacing w:val="-2"/>
        </w:rPr>
        <w:t>.</w:t>
      </w:r>
    </w:p>
    <w:p w14:paraId="237D9818" w14:textId="77777777" w:rsidR="00F0267D" w:rsidRDefault="00000000">
      <w:pPr>
        <w:spacing w:before="120" w:line="289" w:lineRule="exact"/>
        <w:textAlignment w:val="baseline"/>
        <w:rPr>
          <w:rFonts w:ascii="Calibri" w:eastAsia="Calibri" w:hAnsi="Calibri"/>
          <w:b/>
          <w:color w:val="000000"/>
          <w:spacing w:val="-2"/>
          <w:sz w:val="23"/>
        </w:rPr>
      </w:pPr>
      <w:r>
        <w:rPr>
          <w:rFonts w:ascii="Calibri" w:eastAsia="Calibri" w:hAnsi="Calibri"/>
          <w:b/>
          <w:color w:val="000000"/>
          <w:spacing w:val="-2"/>
          <w:sz w:val="23"/>
        </w:rPr>
        <w:t xml:space="preserve">Residual significant impacts: </w:t>
      </w:r>
      <w:r>
        <w:rPr>
          <w:rFonts w:ascii="Calibri" w:eastAsia="Calibri" w:hAnsi="Calibri"/>
          <w:color w:val="000000"/>
          <w:spacing w:val="-2"/>
        </w:rPr>
        <w:t xml:space="preserve">A </w:t>
      </w:r>
      <w:r>
        <w:rPr>
          <w:rFonts w:ascii="Calibri" w:eastAsia="Calibri" w:hAnsi="Calibri"/>
          <w:b/>
          <w:color w:val="000000"/>
          <w:spacing w:val="-2"/>
          <w:sz w:val="23"/>
        </w:rPr>
        <w:t xml:space="preserve">significant impact </w:t>
      </w:r>
      <w:r>
        <w:rPr>
          <w:rFonts w:ascii="Calibri" w:eastAsia="Calibri" w:hAnsi="Calibri"/>
          <w:color w:val="000000"/>
          <w:spacing w:val="-2"/>
        </w:rPr>
        <w:t xml:space="preserve">on a protected matter that remains after measures are taken to avoid and/or mitigate the impacts of an action (or </w:t>
      </w:r>
      <w:r>
        <w:rPr>
          <w:rFonts w:ascii="Calibri" w:eastAsia="Calibri" w:hAnsi="Calibri"/>
          <w:b/>
          <w:color w:val="000000"/>
          <w:spacing w:val="-2"/>
          <w:sz w:val="23"/>
        </w:rPr>
        <w:t>priority action</w:t>
      </w:r>
      <w:r>
        <w:rPr>
          <w:rFonts w:ascii="Calibri" w:eastAsia="Calibri" w:hAnsi="Calibri"/>
          <w:color w:val="000000"/>
          <w:spacing w:val="-2"/>
        </w:rPr>
        <w:t xml:space="preserve">, in the case of regional planning). An unacceptable impact cannot be made acceptable through the delivery of a </w:t>
      </w:r>
      <w:r>
        <w:rPr>
          <w:rFonts w:ascii="Calibri" w:eastAsia="Calibri" w:hAnsi="Calibri"/>
          <w:b/>
          <w:color w:val="000000"/>
          <w:spacing w:val="-2"/>
          <w:sz w:val="23"/>
        </w:rPr>
        <w:t xml:space="preserve">restoration action </w:t>
      </w:r>
      <w:r>
        <w:rPr>
          <w:rFonts w:ascii="Calibri" w:eastAsia="Calibri" w:hAnsi="Calibri"/>
          <w:color w:val="000000"/>
          <w:spacing w:val="-2"/>
        </w:rPr>
        <w:t xml:space="preserve">and/or by making a </w:t>
      </w:r>
      <w:r>
        <w:rPr>
          <w:rFonts w:ascii="Calibri" w:eastAsia="Calibri" w:hAnsi="Calibri"/>
          <w:b/>
          <w:color w:val="000000"/>
          <w:spacing w:val="-2"/>
          <w:sz w:val="23"/>
        </w:rPr>
        <w:t xml:space="preserve">restoration contribution </w:t>
      </w:r>
      <w:r>
        <w:rPr>
          <w:rFonts w:ascii="Calibri" w:eastAsia="Calibri" w:hAnsi="Calibri"/>
          <w:b/>
          <w:color w:val="000000"/>
          <w:spacing w:val="-2"/>
        </w:rPr>
        <w:t>(</w:t>
      </w:r>
      <w:r>
        <w:rPr>
          <w:rFonts w:ascii="Calibri" w:eastAsia="Calibri" w:hAnsi="Calibri"/>
          <w:color w:val="000000"/>
          <w:spacing w:val="-2"/>
        </w:rPr>
        <w:t>or by delivery of a regional restoration measure, in the case of regional planning).</w:t>
      </w:r>
    </w:p>
    <w:p w14:paraId="237D9819" w14:textId="77777777" w:rsidR="00F0267D" w:rsidRDefault="00000000">
      <w:pPr>
        <w:spacing w:before="123" w:line="289" w:lineRule="exact"/>
        <w:ind w:right="144"/>
        <w:textAlignment w:val="baseline"/>
        <w:rPr>
          <w:rFonts w:ascii="Calibri" w:eastAsia="Calibri" w:hAnsi="Calibri"/>
          <w:b/>
          <w:color w:val="000000"/>
          <w:sz w:val="23"/>
        </w:rPr>
      </w:pPr>
      <w:r>
        <w:rPr>
          <w:rFonts w:ascii="Calibri" w:eastAsia="Calibri" w:hAnsi="Calibri"/>
          <w:b/>
          <w:color w:val="000000"/>
          <w:sz w:val="23"/>
        </w:rPr>
        <w:t xml:space="preserve">Restoration action: </w:t>
      </w:r>
      <w:r>
        <w:rPr>
          <w:rFonts w:ascii="Calibri" w:eastAsia="Calibri" w:hAnsi="Calibri"/>
          <w:color w:val="000000"/>
        </w:rPr>
        <w:t xml:space="preserve">Measures taken to compensate for the </w:t>
      </w:r>
      <w:r>
        <w:rPr>
          <w:rFonts w:ascii="Calibri" w:eastAsia="Calibri" w:hAnsi="Calibri"/>
          <w:b/>
          <w:color w:val="000000"/>
          <w:sz w:val="23"/>
        </w:rPr>
        <w:t xml:space="preserve">residual significant impacts </w:t>
      </w:r>
      <w:r>
        <w:rPr>
          <w:rFonts w:ascii="Calibri" w:eastAsia="Calibri" w:hAnsi="Calibri"/>
          <w:color w:val="000000"/>
        </w:rPr>
        <w:t>of an action to a protected matter.</w:t>
      </w:r>
    </w:p>
    <w:p w14:paraId="237D981A" w14:textId="77777777" w:rsidR="00F0267D" w:rsidRDefault="00000000">
      <w:pPr>
        <w:spacing w:before="121" w:line="289" w:lineRule="exact"/>
        <w:textAlignment w:val="baseline"/>
        <w:rPr>
          <w:rFonts w:ascii="Calibri" w:eastAsia="Calibri" w:hAnsi="Calibri"/>
          <w:b/>
          <w:color w:val="000000"/>
          <w:sz w:val="23"/>
        </w:rPr>
      </w:pPr>
      <w:r>
        <w:rPr>
          <w:rFonts w:ascii="Calibri" w:eastAsia="Calibri" w:hAnsi="Calibri"/>
          <w:b/>
          <w:color w:val="000000"/>
          <w:sz w:val="23"/>
        </w:rPr>
        <w:t>Restoration contribution</w:t>
      </w:r>
      <w:r>
        <w:rPr>
          <w:rFonts w:ascii="Calibri" w:eastAsia="Calibri" w:hAnsi="Calibri"/>
          <w:color w:val="000000"/>
        </w:rPr>
        <w:t xml:space="preserve">: A payment made to a </w:t>
      </w:r>
      <w:r>
        <w:rPr>
          <w:rFonts w:ascii="Calibri" w:eastAsia="Calibri" w:hAnsi="Calibri"/>
          <w:b/>
          <w:color w:val="000000"/>
          <w:sz w:val="23"/>
        </w:rPr>
        <w:t xml:space="preserve">Restoration Contributions Fund </w:t>
      </w:r>
      <w:r>
        <w:rPr>
          <w:rFonts w:ascii="Calibri" w:eastAsia="Calibri" w:hAnsi="Calibri"/>
          <w:color w:val="000000"/>
        </w:rPr>
        <w:t xml:space="preserve">that compensates for a </w:t>
      </w:r>
      <w:r>
        <w:rPr>
          <w:rFonts w:ascii="Calibri" w:eastAsia="Calibri" w:hAnsi="Calibri"/>
          <w:b/>
          <w:color w:val="000000"/>
          <w:sz w:val="23"/>
        </w:rPr>
        <w:t>residual significant impact</w:t>
      </w:r>
      <w:r>
        <w:rPr>
          <w:rFonts w:ascii="Calibri" w:eastAsia="Calibri" w:hAnsi="Calibri"/>
          <w:color w:val="000000"/>
        </w:rPr>
        <w:t>, in accordance with [reference to legislation]. This payment acquits a proponent’s liability for those impacts.</w:t>
      </w:r>
    </w:p>
    <w:p w14:paraId="237D981B" w14:textId="77777777" w:rsidR="00F0267D" w:rsidRDefault="00000000">
      <w:pPr>
        <w:spacing w:before="127" w:after="3859" w:line="289" w:lineRule="exact"/>
        <w:ind w:right="72"/>
        <w:textAlignment w:val="baseline"/>
        <w:rPr>
          <w:rFonts w:ascii="Calibri" w:eastAsia="Calibri" w:hAnsi="Calibri"/>
          <w:b/>
          <w:color w:val="000000"/>
          <w:sz w:val="23"/>
        </w:rPr>
      </w:pPr>
      <w:r>
        <w:rPr>
          <w:rFonts w:ascii="Calibri" w:eastAsia="Calibri" w:hAnsi="Calibri"/>
          <w:b/>
          <w:color w:val="000000"/>
          <w:sz w:val="23"/>
        </w:rPr>
        <w:t>Restoration Contributions Fund</w:t>
      </w:r>
      <w:r>
        <w:rPr>
          <w:rFonts w:ascii="Calibri" w:eastAsia="Calibri" w:hAnsi="Calibri"/>
          <w:color w:val="000000"/>
        </w:rPr>
        <w:t xml:space="preserve">: a special account established by the Australian Government for the purposes of receiving and investing </w:t>
      </w:r>
      <w:r>
        <w:rPr>
          <w:rFonts w:ascii="Calibri" w:eastAsia="Calibri" w:hAnsi="Calibri"/>
          <w:b/>
          <w:color w:val="000000"/>
          <w:sz w:val="23"/>
        </w:rPr>
        <w:t>restoration contributions</w:t>
      </w:r>
      <w:r>
        <w:rPr>
          <w:rFonts w:ascii="Calibri" w:eastAsia="Calibri" w:hAnsi="Calibri"/>
          <w:b/>
          <w:color w:val="000000"/>
        </w:rPr>
        <w:t xml:space="preserve">, </w:t>
      </w:r>
      <w:r>
        <w:rPr>
          <w:rFonts w:ascii="Calibri" w:eastAsia="Calibri" w:hAnsi="Calibri"/>
          <w:b/>
          <w:color w:val="000000"/>
          <w:sz w:val="23"/>
        </w:rPr>
        <w:t xml:space="preserve">regional restoration contributions </w:t>
      </w:r>
      <w:r>
        <w:rPr>
          <w:rFonts w:ascii="Calibri" w:eastAsia="Calibri" w:hAnsi="Calibri"/>
          <w:color w:val="000000"/>
        </w:rPr>
        <w:t xml:space="preserve">and </w:t>
      </w:r>
      <w:r>
        <w:rPr>
          <w:rFonts w:ascii="Calibri" w:eastAsia="Calibri" w:hAnsi="Calibri"/>
          <w:b/>
          <w:color w:val="000000"/>
          <w:sz w:val="23"/>
        </w:rPr>
        <w:t>regional restoration payments</w:t>
      </w:r>
      <w:r>
        <w:rPr>
          <w:rFonts w:ascii="Calibri" w:eastAsia="Calibri" w:hAnsi="Calibri"/>
          <w:color w:val="000000"/>
        </w:rPr>
        <w:t>.</w:t>
      </w:r>
    </w:p>
    <w:p w14:paraId="237D981C" w14:textId="77777777" w:rsidR="00F0267D" w:rsidRDefault="00F0267D">
      <w:pPr>
        <w:spacing w:before="127" w:after="3859" w:line="289" w:lineRule="exact"/>
        <w:sectPr w:rsidR="00F0267D" w:rsidSect="00FD32D1">
          <w:type w:val="continuous"/>
          <w:pgSz w:w="11904" w:h="16843"/>
          <w:pgMar w:top="700" w:right="1441" w:bottom="587" w:left="1423" w:header="720" w:footer="720" w:gutter="0"/>
          <w:cols w:space="720"/>
        </w:sectPr>
      </w:pPr>
    </w:p>
    <w:p w14:paraId="237D981D" w14:textId="77777777" w:rsidR="00F0267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9</w:t>
      </w:r>
    </w:p>
    <w:p w14:paraId="237D981E" w14:textId="77777777" w:rsidR="00F0267D" w:rsidRDefault="00F0267D">
      <w:pPr>
        <w:sectPr w:rsidR="00F0267D" w:rsidSect="00FD32D1">
          <w:type w:val="continuous"/>
          <w:pgSz w:w="11904" w:h="16843"/>
          <w:pgMar w:top="700" w:right="1432" w:bottom="587" w:left="1432" w:header="720" w:footer="720" w:gutter="0"/>
          <w:cols w:space="720"/>
        </w:sectPr>
      </w:pPr>
    </w:p>
    <w:p w14:paraId="237D981F" w14:textId="77777777" w:rsidR="00F0267D" w:rsidRDefault="00000000">
      <w:pPr>
        <w:textAlignment w:val="baseline"/>
        <w:rPr>
          <w:rFonts w:eastAsia="Times New Roman"/>
          <w:color w:val="000000"/>
          <w:sz w:val="24"/>
        </w:rPr>
      </w:pPr>
      <w:r>
        <w:lastRenderedPageBreak/>
        <w:pict w14:anchorId="237D9AED">
          <v:shape id="_x0000_s2124" type="#_x0000_t202" style="position:absolute;margin-left:676.1pt;margin-top:266.15pt;width:30.45pt;height:47.05pt;z-index:-251727872;mso-wrap-distance-left:0;mso-wrap-distance-right:0;mso-position-horizontal-relative:page;mso-position-vertical-relative:page" stroked="f">
            <v:textbox inset="0,0,0,0">
              <w:txbxContent>
                <w:p w14:paraId="237D9C21" w14:textId="77777777" w:rsidR="00F0267D" w:rsidRDefault="00F0267D">
                  <w:pPr>
                    <w:pBdr>
                      <w:top w:val="single" w:sz="5" w:space="0" w:color="162C51"/>
                      <w:left w:val="single" w:sz="5" w:space="0" w:color="162C51"/>
                      <w:bottom w:val="single" w:sz="5" w:space="0" w:color="162C51"/>
                      <w:right w:val="single" w:sz="5" w:space="0" w:color="162C51"/>
                    </w:pBdr>
                  </w:pPr>
                </w:p>
              </w:txbxContent>
            </v:textbox>
            <w10:wrap anchorx="page" anchory="page"/>
          </v:shape>
        </w:pict>
      </w:r>
      <w:r>
        <w:pict w14:anchorId="237D9AEE">
          <v:shape id="_x0000_s2123" type="#_x0000_t202" style="position:absolute;margin-left:485.05pt;margin-top:266.15pt;width:182.4pt;height:47.55pt;z-index:-251726848;mso-wrap-distance-left:0;mso-wrap-distance-right:0;mso-position-horizontal-relative:page;mso-position-vertical-relative:page" fillcolor="#2b545a" stroked="f">
            <v:textbox inset="0,0,0,0">
              <w:txbxContent>
                <w:p w14:paraId="237D9C22" w14:textId="77777777" w:rsidR="00F0267D" w:rsidRDefault="00F0267D">
                  <w:pPr>
                    <w:pBdr>
                      <w:top w:val="single" w:sz="11" w:space="0" w:color="162C51"/>
                      <w:left w:val="single" w:sz="11" w:space="0" w:color="162C51"/>
                      <w:bottom w:val="single" w:sz="11" w:space="0" w:color="162C51"/>
                      <w:right w:val="single" w:sz="11" w:space="0" w:color="162C51"/>
                    </w:pBdr>
                  </w:pPr>
                </w:p>
              </w:txbxContent>
            </v:textbox>
            <w10:wrap anchorx="page" anchory="page"/>
          </v:shape>
        </w:pict>
      </w:r>
      <w:r>
        <w:pict w14:anchorId="237D9AEF">
          <v:shape id="_x0000_s2122" type="#_x0000_t202" style="position:absolute;margin-left:383.05pt;margin-top:17.4pt;width:114.25pt;height:12.65pt;z-index:-251594752;mso-wrap-distance-left:0;mso-wrap-distance-right:0;mso-position-horizontal-relative:page;mso-position-vertical-relative:page" filled="f" stroked="f">
            <v:textbox inset="0,0,0,0">
              <w:txbxContent>
                <w:p w14:paraId="237D9C23" w14:textId="77777777" w:rsidR="00F0267D" w:rsidRDefault="00000000">
                  <w:pPr>
                    <w:spacing w:before="2" w:line="240" w:lineRule="exact"/>
                    <w:textAlignment w:val="baseline"/>
                    <w:rPr>
                      <w:rFonts w:ascii="Arial" w:eastAsia="Arial" w:hAnsi="Arial"/>
                      <w:b/>
                      <w:color w:val="FF0000"/>
                      <w:spacing w:val="-6"/>
                    </w:rPr>
                  </w:pPr>
                  <w:r>
                    <w:rPr>
                      <w:rFonts w:ascii="Arial" w:eastAsia="Arial" w:hAnsi="Arial"/>
                      <w:b/>
                      <w:color w:val="FF0000"/>
                      <w:spacing w:val="-6"/>
                    </w:rPr>
                    <w:t>OFFICIAL: SENSITIVE</w:t>
                  </w:r>
                </w:p>
              </w:txbxContent>
            </v:textbox>
            <w10:wrap type="square" anchorx="page" anchory="page"/>
          </v:shape>
        </w:pict>
      </w:r>
      <w:r>
        <w:pict w14:anchorId="237D9AF0">
          <v:shape id="_x0000_s2121" type="#_x0000_t202" style="position:absolute;margin-left:70.1pt;margin-top:19.2pt;width:695pt;height:505.45pt;z-index:-251725824;mso-wrap-distance-left:0;mso-wrap-distance-right:0;mso-position-horizontal-relative:page;mso-position-vertical-relative:page" filled="f" stroked="f">
            <v:textbox inset="0,0,0,0">
              <w:txbxContent>
                <w:p w14:paraId="237D9C24" w14:textId="77777777" w:rsidR="00F0267D" w:rsidRDefault="00000000">
                  <w:pPr>
                    <w:textAlignment w:val="baseline"/>
                  </w:pPr>
                  <w:r>
                    <w:rPr>
                      <w:noProof/>
                    </w:rPr>
                    <w:drawing>
                      <wp:inline distT="0" distB="0" distL="0" distR="0" wp14:anchorId="237D9CAC" wp14:editId="237D9CAD">
                        <wp:extent cx="8826500" cy="6419215"/>
                        <wp:effectExtent l="0" t="0" r="0" b="0"/>
                        <wp:docPr id="48" name="Picture"/>
                        <wp:cNvGraphicFramePr/>
                        <a:graphic xmlns:a="http://schemas.openxmlformats.org/drawingml/2006/main">
                          <a:graphicData uri="http://schemas.openxmlformats.org/drawingml/2006/picture">
                            <pic:pic xmlns:pic="http://schemas.openxmlformats.org/drawingml/2006/picture">
                              <pic:nvPicPr>
                                <pic:cNvPr id="48" name="Picture"/>
                                <pic:cNvPicPr preferRelativeResize="0"/>
                              </pic:nvPicPr>
                              <pic:blipFill>
                                <a:blip r:embed="rId45"/>
                                <a:stretch>
                                  <a:fillRect/>
                                </a:stretch>
                              </pic:blipFill>
                              <pic:spPr>
                                <a:xfrm>
                                  <a:off x="0" y="0"/>
                                  <a:ext cx="8826500" cy="6419215"/>
                                </a:xfrm>
                                <a:prstGeom prst="rect">
                                  <a:avLst/>
                                </a:prstGeom>
                              </pic:spPr>
                            </pic:pic>
                          </a:graphicData>
                        </a:graphic>
                      </wp:inline>
                    </w:drawing>
                  </w:r>
                </w:p>
              </w:txbxContent>
            </v:textbox>
            <w10:wrap anchorx="page" anchory="page"/>
          </v:shape>
        </w:pict>
      </w:r>
      <w:r>
        <w:pict w14:anchorId="237D9AF1">
          <v:shape id="_x0000_s2120" type="#_x0000_t202" style="position:absolute;margin-left:232.55pt;margin-top:38.75pt;width:415.2pt;height:12.65pt;z-index:-251593728;mso-wrap-distance-left:0;mso-wrap-distance-right:0;mso-position-horizontal-relative:page;mso-position-vertical-relative:page" filled="f" stroked="f">
            <v:textbox inset="0,0,0,0">
              <w:txbxContent>
                <w:p w14:paraId="237D9C25" w14:textId="77777777" w:rsidR="00F0267D" w:rsidRDefault="00000000">
                  <w:pPr>
                    <w:spacing w:before="2" w:line="245" w:lineRule="exact"/>
                    <w:textAlignment w:val="baseline"/>
                    <w:rPr>
                      <w:rFonts w:ascii="Arial" w:eastAsia="Arial" w:hAnsi="Arial"/>
                      <w:color w:val="FF0000"/>
                      <w:spacing w:val="-2"/>
                    </w:rPr>
                  </w:pPr>
                  <w:r>
                    <w:rPr>
                      <w:rFonts w:ascii="Arial" w:eastAsia="Arial" w:hAnsi="Arial"/>
                      <w:color w:val="FF0000"/>
                      <w:spacing w:val="-2"/>
                    </w:rPr>
                    <w:t>DRAFT FOR DISCUSSION: NOT OFFICIAL GOVERNMENT POLICY/LEGISLATION</w:t>
                  </w:r>
                </w:p>
              </w:txbxContent>
            </v:textbox>
            <w10:wrap type="square" anchorx="page" anchory="page"/>
          </v:shape>
        </w:pict>
      </w:r>
      <w:r>
        <w:pict w14:anchorId="237D9AF2">
          <v:shape id="_x0000_s2119" type="#_x0000_t202" style="position:absolute;margin-left:397.9pt;margin-top:77.35pt;width:203.8pt;height:14.05pt;z-index:-251592704;mso-wrap-distance-left:0;mso-wrap-distance-right:0;mso-position-horizontal-relative:page;mso-position-vertical-relative:page" filled="f" stroked="f">
            <v:textbox inset="0,0,0,0">
              <w:txbxContent>
                <w:p w14:paraId="237D9C26" w14:textId="77777777" w:rsidR="00F0267D" w:rsidRDefault="00000000">
                  <w:pPr>
                    <w:spacing w:before="28" w:line="239" w:lineRule="exact"/>
                    <w:textAlignment w:val="baseline"/>
                    <w:rPr>
                      <w:rFonts w:ascii="Calibri" w:eastAsia="Calibri" w:hAnsi="Calibri"/>
                      <w:b/>
                      <w:color w:val="000000"/>
                      <w:spacing w:val="-5"/>
                      <w:sz w:val="23"/>
                    </w:rPr>
                  </w:pPr>
                  <w:r>
                    <w:rPr>
                      <w:rFonts w:ascii="Calibri" w:eastAsia="Calibri" w:hAnsi="Calibri"/>
                      <w:b/>
                      <w:color w:val="000000"/>
                      <w:spacing w:val="-5"/>
                      <w:sz w:val="23"/>
                    </w:rPr>
                    <w:t>Calculation of Restoration Contribution cost</w:t>
                  </w:r>
                </w:p>
              </w:txbxContent>
            </v:textbox>
            <w10:wrap type="square" anchorx="page" anchory="page"/>
          </v:shape>
        </w:pict>
      </w:r>
      <w:r>
        <w:pict w14:anchorId="237D9AF3">
          <v:shape id="_x0000_s2118" type="#_x0000_t202" style="position:absolute;margin-left:482.9pt;margin-top:95.75pt;width:276.7pt;height:23.55pt;z-index:-251591680;mso-wrap-distance-left:0;mso-wrap-distance-right:0;mso-position-horizontal-relative:page;mso-position-vertical-relative:page" filled="f" stroked="f">
            <v:textbox inset="0,0,0,0">
              <w:txbxContent>
                <w:p w14:paraId="237D9C27" w14:textId="77777777" w:rsidR="00F0267D" w:rsidRDefault="00000000">
                  <w:pPr>
                    <w:spacing w:before="127" w:after="108" w:line="226" w:lineRule="exact"/>
                    <w:jc w:val="center"/>
                    <w:textAlignment w:val="baseline"/>
                    <w:rPr>
                      <w:rFonts w:ascii="Arial" w:eastAsia="Arial" w:hAnsi="Arial"/>
                      <w:color w:val="FFFFFF"/>
                      <w:sz w:val="20"/>
                      <w:shd w:val="solid" w:color="138FA2" w:fill="138FA2"/>
                    </w:rPr>
                  </w:pPr>
                  <w:r>
                    <w:rPr>
                      <w:rFonts w:ascii="Arial" w:eastAsia="Arial" w:hAnsi="Arial"/>
                      <w:color w:val="FFFFFF"/>
                      <w:sz w:val="20"/>
                      <w:shd w:val="solid" w:color="138FA2" w:fill="138FA2"/>
                    </w:rPr>
                    <w:t>Costing calculations</w:t>
                  </w:r>
                </w:p>
              </w:txbxContent>
            </v:textbox>
            <w10:wrap type="square" anchorx="page" anchory="page"/>
          </v:shape>
        </w:pict>
      </w:r>
      <w:r>
        <w:pict w14:anchorId="237D9AF4">
          <v:shape id="_x0000_s2117" type="#_x0000_t202" style="position:absolute;margin-left:246.95pt;margin-top:96.95pt;width:215.3pt;height:23.55pt;z-index:-251590656;mso-wrap-distance-left:0;mso-wrap-distance-right:0;mso-position-horizontal-relative:page;mso-position-vertical-relative:page" filled="f" stroked="f">
            <v:textbox inset="0,0,0,0">
              <w:txbxContent>
                <w:p w14:paraId="237D9C28" w14:textId="77777777" w:rsidR="00F0267D" w:rsidRDefault="00000000">
                  <w:pPr>
                    <w:spacing w:before="127" w:after="112" w:line="226" w:lineRule="exact"/>
                    <w:jc w:val="center"/>
                    <w:textAlignment w:val="baseline"/>
                    <w:rPr>
                      <w:rFonts w:ascii="Arial" w:eastAsia="Arial" w:hAnsi="Arial"/>
                      <w:color w:val="000000"/>
                      <w:sz w:val="20"/>
                    </w:rPr>
                  </w:pPr>
                  <w:r>
                    <w:rPr>
                      <w:rFonts w:ascii="Arial" w:eastAsia="Arial" w:hAnsi="Arial"/>
                      <w:color w:val="000000"/>
                      <w:sz w:val="20"/>
                    </w:rPr>
                    <w:t>Variables</w:t>
                  </w:r>
                </w:p>
              </w:txbxContent>
            </v:textbox>
            <w10:wrap type="square" anchorx="page" anchory="page"/>
          </v:shape>
        </w:pict>
      </w:r>
      <w:r>
        <w:pict w14:anchorId="237D9AF5">
          <v:shape id="_x0000_s2116" type="#_x0000_t202" style="position:absolute;margin-left:70.1pt;margin-top:97.2pt;width:141.1pt;height:23.05pt;z-index:-251589632;mso-wrap-distance-left:0;mso-wrap-distance-right:0;mso-position-horizontal-relative:page;mso-position-vertical-relative:page" filled="f" stroked="f">
            <v:textbox inset="0,0,0,0">
              <w:txbxContent>
                <w:p w14:paraId="237D9C29" w14:textId="77777777" w:rsidR="00F0267D" w:rsidRDefault="00000000">
                  <w:pPr>
                    <w:spacing w:before="122" w:after="112" w:line="226" w:lineRule="exact"/>
                    <w:jc w:val="center"/>
                    <w:textAlignment w:val="baseline"/>
                    <w:rPr>
                      <w:rFonts w:ascii="Arial" w:eastAsia="Arial" w:hAnsi="Arial"/>
                      <w:color w:val="FFFFFF"/>
                      <w:spacing w:val="-1"/>
                      <w:sz w:val="20"/>
                      <w:shd w:val="solid" w:color="C55A11" w:fill="C55A11"/>
                    </w:rPr>
                  </w:pPr>
                  <w:r>
                    <w:rPr>
                      <w:rFonts w:ascii="Arial" w:eastAsia="Arial" w:hAnsi="Arial"/>
                      <w:color w:val="FFFFFF"/>
                      <w:spacing w:val="-1"/>
                      <w:sz w:val="20"/>
                      <w:shd w:val="solid" w:color="C55A11" w:fill="C55A11"/>
                    </w:rPr>
                    <w:t>User Inputs</w:t>
                  </w:r>
                </w:p>
              </w:txbxContent>
            </v:textbox>
            <w10:wrap type="square" anchorx="page" anchory="page"/>
          </v:shape>
        </w:pict>
      </w:r>
      <w:r>
        <w:pict w14:anchorId="237D9AF6">
          <v:shape id="_x0000_s2115" type="#_x0000_t202" style="position:absolute;margin-left:74.15pt;margin-top:127.45pt;width:132.25pt;height:27.85pt;z-index:-251588608;mso-wrap-distance-left:0;mso-wrap-distance-right:0;mso-position-horizontal-relative:page;mso-position-vertical-relative:page" filled="f">
            <v:textbox inset="0,0,0,0">
              <w:txbxContent>
                <w:p w14:paraId="237D9C2A" w14:textId="77777777" w:rsidR="00F0267D" w:rsidRDefault="00000000">
                  <w:pPr>
                    <w:spacing w:before="67" w:after="48" w:line="211" w:lineRule="exact"/>
                    <w:jc w:val="center"/>
                    <w:textAlignment w:val="baseline"/>
                    <w:rPr>
                      <w:rFonts w:ascii="Tahoma" w:eastAsia="Tahoma" w:hAnsi="Tahoma"/>
                      <w:b/>
                      <w:color w:val="000000"/>
                      <w:sz w:val="16"/>
                    </w:rPr>
                  </w:pPr>
                  <w:r>
                    <w:rPr>
                      <w:rFonts w:ascii="Tahoma" w:eastAsia="Tahoma" w:hAnsi="Tahoma"/>
                      <w:b/>
                      <w:color w:val="000000"/>
                      <w:sz w:val="16"/>
                    </w:rPr>
                    <w:t xml:space="preserve">Impacted Protected </w:t>
                  </w:r>
                  <w:r>
                    <w:rPr>
                      <w:rFonts w:ascii="Tahoma" w:eastAsia="Tahoma" w:hAnsi="Tahoma"/>
                      <w:b/>
                      <w:color w:val="000000"/>
                      <w:sz w:val="16"/>
                    </w:rPr>
                    <w:br/>
                    <w:t>Matters</w:t>
                  </w:r>
                </w:p>
              </w:txbxContent>
            </v:textbox>
            <w10:wrap type="square" anchorx="page" anchory="page"/>
          </v:shape>
        </w:pict>
      </w:r>
      <w:r>
        <w:pict w14:anchorId="237D9AF7">
          <v:shape id="_x0000_s2114" type="#_x0000_t202" style="position:absolute;margin-left:267.35pt;margin-top:129.5pt;width:174.5pt;height:33.95pt;z-index:-251587584;mso-wrap-distance-left:0;mso-wrap-distance-right:0;mso-position-horizontal-relative:page;mso-position-vertical-relative:page" filled="f" stroked="f">
            <v:textbox inset="0,0,0,0">
              <w:txbxContent>
                <w:p w14:paraId="237D9C2B" w14:textId="77777777" w:rsidR="00F0267D" w:rsidRDefault="00000000">
                  <w:pPr>
                    <w:spacing w:line="161" w:lineRule="exact"/>
                    <w:jc w:val="center"/>
                    <w:textAlignment w:val="baseline"/>
                    <w:rPr>
                      <w:rFonts w:ascii="Arial" w:eastAsia="Arial" w:hAnsi="Arial"/>
                      <w:b/>
                      <w:color w:val="000000"/>
                      <w:sz w:val="15"/>
                    </w:rPr>
                  </w:pPr>
                  <w:r>
                    <w:rPr>
                      <w:rFonts w:ascii="Arial" w:eastAsia="Arial" w:hAnsi="Arial"/>
                      <w:b/>
                      <w:color w:val="000000"/>
                      <w:sz w:val="15"/>
                    </w:rPr>
                    <w:t>Restoration Action Obligation</w:t>
                  </w:r>
                </w:p>
                <w:p w14:paraId="237D9C2C" w14:textId="77777777" w:rsidR="00F0267D" w:rsidRDefault="00000000">
                  <w:pPr>
                    <w:spacing w:before="34" w:line="161" w:lineRule="exact"/>
                    <w:jc w:val="center"/>
                    <w:textAlignment w:val="baseline"/>
                    <w:rPr>
                      <w:rFonts w:ascii="Arial" w:eastAsia="Arial" w:hAnsi="Arial"/>
                      <w:color w:val="000000"/>
                      <w:sz w:val="12"/>
                    </w:rPr>
                  </w:pPr>
                  <w:r>
                    <w:rPr>
                      <w:rFonts w:ascii="Arial" w:eastAsia="Arial" w:hAnsi="Arial"/>
                      <w:color w:val="000000"/>
                      <w:sz w:val="12"/>
                    </w:rPr>
                    <w:t xml:space="preserve">The priority restoration action and quantity of restoration action </w:t>
                  </w:r>
                  <w:r>
                    <w:rPr>
                      <w:rFonts w:ascii="Arial" w:eastAsia="Arial" w:hAnsi="Arial"/>
                      <w:color w:val="000000"/>
                      <w:sz w:val="12"/>
                    </w:rPr>
                    <w:br/>
                    <w:t xml:space="preserve">required to deliver full compensation and a projected gain is </w:t>
                  </w:r>
                  <w:r>
                    <w:rPr>
                      <w:rFonts w:ascii="Arial" w:eastAsia="Arial" w:hAnsi="Arial"/>
                      <w:color w:val="000000"/>
                      <w:sz w:val="12"/>
                    </w:rPr>
                    <w:br/>
                    <w:t>determined by the calculator from user inputs.</w:t>
                  </w:r>
                </w:p>
              </w:txbxContent>
            </v:textbox>
            <w10:wrap type="square" anchorx="page" anchory="page"/>
          </v:shape>
        </w:pict>
      </w:r>
      <w:r>
        <w:pict w14:anchorId="237D9AF8">
          <v:shape id="_x0000_s2113" type="#_x0000_t202" style="position:absolute;margin-left:485.05pt;margin-top:2in;width:52.8pt;height:119.75pt;z-index:-251586560;mso-wrap-distance-left:0;mso-wrap-distance-right:0;mso-position-horizontal-relative:page;mso-position-vertical-relative:page" filled="f">
            <v:textbox inset="0,0,0,0">
              <w:txbxContent>
                <w:p w14:paraId="237D9C2D" w14:textId="77777777" w:rsidR="00F0267D" w:rsidRDefault="00000000">
                  <w:pPr>
                    <w:spacing w:before="630" w:line="177" w:lineRule="exact"/>
                    <w:ind w:left="288"/>
                    <w:textAlignment w:val="baseline"/>
                    <w:rPr>
                      <w:rFonts w:ascii="Arial" w:eastAsia="Arial" w:hAnsi="Arial"/>
                      <w:b/>
                      <w:color w:val="FFFFFF"/>
                      <w:spacing w:val="-5"/>
                      <w:sz w:val="14"/>
                      <w:shd w:val="solid" w:color="2B545A" w:fill="2B545A"/>
                    </w:rPr>
                  </w:pPr>
                  <w:r>
                    <w:rPr>
                      <w:rFonts w:ascii="Arial" w:eastAsia="Arial" w:hAnsi="Arial"/>
                      <w:b/>
                      <w:color w:val="FFFFFF"/>
                      <w:spacing w:val="-5"/>
                      <w:sz w:val="14"/>
                      <w:shd w:val="solid" w:color="2B545A" w:fill="2B545A"/>
                    </w:rPr>
                    <w:t>STEP 9</w:t>
                  </w:r>
                </w:p>
                <w:p w14:paraId="237D9C2E" w14:textId="77777777" w:rsidR="00F0267D" w:rsidRDefault="00000000">
                  <w:pPr>
                    <w:spacing w:before="3" w:line="180" w:lineRule="exact"/>
                    <w:ind w:left="288" w:right="144" w:hanging="144"/>
                    <w:textAlignment w:val="baseline"/>
                    <w:rPr>
                      <w:rFonts w:ascii="Arial" w:eastAsia="Arial" w:hAnsi="Arial"/>
                      <w:color w:val="FFFFFF"/>
                      <w:spacing w:val="-1"/>
                      <w:sz w:val="14"/>
                      <w:shd w:val="solid" w:color="2B545A" w:fill="2B545A"/>
                    </w:rPr>
                  </w:pPr>
                  <w:r>
                    <w:rPr>
                      <w:rFonts w:ascii="Arial" w:eastAsia="Arial" w:hAnsi="Arial"/>
                      <w:color w:val="FFFFFF"/>
                      <w:spacing w:val="-1"/>
                      <w:sz w:val="14"/>
                      <w:shd w:val="solid" w:color="2B545A" w:fill="2B545A"/>
                    </w:rPr>
                    <w:t>Restoration Cost per unit gain (multiple</w:t>
                  </w:r>
                </w:p>
                <w:p w14:paraId="237D9C2F" w14:textId="77777777" w:rsidR="00F0267D" w:rsidRDefault="00000000">
                  <w:pPr>
                    <w:spacing w:after="624" w:line="178" w:lineRule="exact"/>
                    <w:ind w:left="144"/>
                    <w:textAlignment w:val="baseline"/>
                    <w:rPr>
                      <w:rFonts w:ascii="Arial" w:eastAsia="Arial" w:hAnsi="Arial"/>
                      <w:color w:val="FFFFFF"/>
                      <w:sz w:val="14"/>
                      <w:shd w:val="solid" w:color="2B545A" w:fill="2B545A"/>
                    </w:rPr>
                  </w:pPr>
                  <w:r>
                    <w:rPr>
                      <w:rFonts w:ascii="Arial" w:eastAsia="Arial" w:hAnsi="Arial"/>
                      <w:color w:val="FFFFFF"/>
                      <w:sz w:val="14"/>
                      <w:shd w:val="solid" w:color="2B545A" w:fill="2B545A"/>
                    </w:rPr>
                    <w:t>categories)</w:t>
                  </w:r>
                </w:p>
              </w:txbxContent>
            </v:textbox>
            <w10:wrap type="square" anchorx="page" anchory="page"/>
          </v:shape>
        </w:pict>
      </w:r>
      <w:r>
        <w:pict w14:anchorId="237D9AF9">
          <v:shape id="_x0000_s2112" type="#_x0000_t202" style="position:absolute;margin-left:540.7pt;margin-top:144.25pt;width:126.5pt;height:32.15pt;z-index:-251585536;mso-wrap-distance-left:0;mso-wrap-distance-right:0;mso-position-horizontal-relative:page;mso-position-vertical-relative:page" filled="f">
            <v:textbox inset="0,0,0,0">
              <w:txbxContent>
                <w:p w14:paraId="237D9C30" w14:textId="77777777" w:rsidR="00F0267D" w:rsidRDefault="00000000">
                  <w:pPr>
                    <w:spacing w:before="57" w:after="53" w:line="168" w:lineRule="exact"/>
                    <w:jc w:val="center"/>
                    <w:textAlignment w:val="baseline"/>
                    <w:rPr>
                      <w:rFonts w:ascii="Arial" w:eastAsia="Arial" w:hAnsi="Arial"/>
                      <w:b/>
                      <w:color w:val="000000"/>
                      <w:sz w:val="15"/>
                    </w:rPr>
                  </w:pPr>
                  <w:r>
                    <w:rPr>
                      <w:rFonts w:ascii="Arial" w:eastAsia="Arial" w:hAnsi="Arial"/>
                      <w:b/>
                      <w:color w:val="000000"/>
                      <w:sz w:val="15"/>
                    </w:rPr>
                    <w:t xml:space="preserve">Impacts </w:t>
                  </w:r>
                  <w:r>
                    <w:rPr>
                      <w:rFonts w:ascii="Arial" w:eastAsia="Arial" w:hAnsi="Arial"/>
                      <w:color w:val="000000"/>
                      <w:sz w:val="13"/>
                    </w:rPr>
                    <w:t xml:space="preserve">Protected Matter(s); Impact </w:t>
                  </w:r>
                  <w:r>
                    <w:rPr>
                      <w:rFonts w:ascii="Arial" w:eastAsia="Arial" w:hAnsi="Arial"/>
                      <w:color w:val="000000"/>
                      <w:sz w:val="13"/>
                    </w:rPr>
                    <w:br/>
                    <w:t xml:space="preserve">site attributes and condition and </w:t>
                  </w:r>
                  <w:r>
                    <w:rPr>
                      <w:rFonts w:ascii="Arial" w:eastAsia="Arial" w:hAnsi="Arial"/>
                      <w:color w:val="000000"/>
                      <w:sz w:val="13"/>
                    </w:rPr>
                    <w:br/>
                    <w:t>remoteness</w:t>
                  </w:r>
                </w:p>
              </w:txbxContent>
            </v:textbox>
            <w10:wrap type="square" anchorx="page" anchory="page"/>
          </v:shape>
        </w:pict>
      </w:r>
      <w:r>
        <w:pict w14:anchorId="237D9AFA">
          <v:shape id="_x0000_s2111" type="#_x0000_t202" style="position:absolute;margin-left:73.7pt;margin-top:159.6pt;width:133.4pt;height:86.4pt;z-index:-251584512;mso-wrap-distance-left:0;mso-wrap-distance-right:0;mso-position-horizontal-relative:page;mso-position-vertical-relative:page" filled="f">
            <v:textbox inset="0,0,0,0">
              <w:txbxContent>
                <w:p w14:paraId="237D9C31" w14:textId="77777777" w:rsidR="00F0267D" w:rsidRDefault="00000000">
                  <w:pPr>
                    <w:spacing w:before="122" w:line="179" w:lineRule="exact"/>
                    <w:jc w:val="center"/>
                    <w:textAlignment w:val="baseline"/>
                    <w:rPr>
                      <w:rFonts w:ascii="Arial" w:eastAsia="Arial" w:hAnsi="Arial"/>
                      <w:b/>
                      <w:color w:val="000000"/>
                      <w:spacing w:val="-7"/>
                      <w:sz w:val="15"/>
                    </w:rPr>
                  </w:pPr>
                  <w:r>
                    <w:rPr>
                      <w:rFonts w:ascii="Arial" w:eastAsia="Arial" w:hAnsi="Arial"/>
                      <w:b/>
                      <w:color w:val="000000"/>
                      <w:spacing w:val="-7"/>
                      <w:sz w:val="15"/>
                    </w:rPr>
                    <w:t>STEP 1</w:t>
                  </w:r>
                </w:p>
                <w:p w14:paraId="237D9C32" w14:textId="77777777" w:rsidR="00F0267D" w:rsidRDefault="00000000">
                  <w:pPr>
                    <w:spacing w:before="102" w:line="192" w:lineRule="exact"/>
                    <w:jc w:val="center"/>
                    <w:textAlignment w:val="baseline"/>
                    <w:rPr>
                      <w:rFonts w:ascii="Arial" w:eastAsia="Arial" w:hAnsi="Arial"/>
                      <w:color w:val="000000"/>
                      <w:sz w:val="15"/>
                    </w:rPr>
                  </w:pPr>
                  <w:r>
                    <w:rPr>
                      <w:rFonts w:ascii="Arial" w:eastAsia="Arial" w:hAnsi="Arial"/>
                      <w:color w:val="000000"/>
                      <w:sz w:val="15"/>
                    </w:rPr>
                    <w:t xml:space="preserve">Listed threatened species and </w:t>
                  </w:r>
                  <w:r>
                    <w:rPr>
                      <w:rFonts w:ascii="Arial" w:eastAsia="Arial" w:hAnsi="Arial"/>
                      <w:color w:val="000000"/>
                      <w:sz w:val="15"/>
                    </w:rPr>
                    <w:br/>
                    <w:t>ecological communities</w:t>
                  </w:r>
                </w:p>
                <w:p w14:paraId="237D9C33" w14:textId="77777777" w:rsidR="00F0267D" w:rsidRDefault="00000000">
                  <w:pPr>
                    <w:spacing w:before="112" w:line="180" w:lineRule="exact"/>
                    <w:jc w:val="center"/>
                    <w:textAlignment w:val="baseline"/>
                    <w:rPr>
                      <w:rFonts w:ascii="Arial" w:eastAsia="Arial" w:hAnsi="Arial"/>
                      <w:color w:val="000000"/>
                      <w:sz w:val="15"/>
                    </w:rPr>
                  </w:pPr>
                  <w:r>
                    <w:rPr>
                      <w:rFonts w:ascii="Arial" w:eastAsia="Arial" w:hAnsi="Arial"/>
                      <w:color w:val="000000"/>
                      <w:sz w:val="15"/>
                    </w:rPr>
                    <w:t>Listed migratory species</w:t>
                  </w:r>
                </w:p>
                <w:p w14:paraId="237D9C34" w14:textId="77777777" w:rsidR="00F0267D" w:rsidRDefault="00000000">
                  <w:pPr>
                    <w:spacing w:before="101" w:after="96" w:line="192" w:lineRule="exact"/>
                    <w:jc w:val="center"/>
                    <w:textAlignment w:val="baseline"/>
                    <w:rPr>
                      <w:rFonts w:ascii="Arial" w:eastAsia="Arial" w:hAnsi="Arial"/>
                      <w:color w:val="000000"/>
                      <w:sz w:val="15"/>
                    </w:rPr>
                  </w:pPr>
                  <w:r>
                    <w:rPr>
                      <w:rFonts w:ascii="Arial" w:eastAsia="Arial" w:hAnsi="Arial"/>
                      <w:color w:val="000000"/>
                      <w:sz w:val="15"/>
                    </w:rPr>
                    <w:t xml:space="preserve">Commonwealth marine </w:t>
                  </w:r>
                  <w:r>
                    <w:rPr>
                      <w:rFonts w:ascii="Arial" w:eastAsia="Arial" w:hAnsi="Arial"/>
                      <w:color w:val="000000"/>
                      <w:sz w:val="15"/>
                    </w:rPr>
                    <w:br/>
                    <w:t>environment</w:t>
                  </w:r>
                </w:p>
              </w:txbxContent>
            </v:textbox>
            <w10:wrap type="square" anchorx="page" anchory="page"/>
          </v:shape>
        </w:pict>
      </w:r>
      <w:r>
        <w:pict w14:anchorId="237D9AFB">
          <v:shape id="_x0000_s2110" type="#_x0000_t202" style="position:absolute;margin-left:252.5pt;margin-top:166.3pt;width:203.25pt;height:46.8pt;z-index:-251583488;mso-wrap-distance-left:0;mso-wrap-distance-right:0;mso-position-horizontal-relative:page;mso-position-vertical-relative:page" filled="f">
            <v:textbox inset="0,0,0,0">
              <w:txbxContent>
                <w:p w14:paraId="237D9C35" w14:textId="77777777" w:rsidR="00F0267D" w:rsidRDefault="00000000">
                  <w:pPr>
                    <w:spacing w:line="175" w:lineRule="exact"/>
                    <w:jc w:val="center"/>
                    <w:textAlignment w:val="baseline"/>
                    <w:rPr>
                      <w:rFonts w:ascii="Arial" w:eastAsia="Arial" w:hAnsi="Arial"/>
                      <w:b/>
                      <w:color w:val="000000"/>
                      <w:sz w:val="14"/>
                    </w:rPr>
                  </w:pPr>
                  <w:r>
                    <w:rPr>
                      <w:rFonts w:ascii="Arial" w:eastAsia="Arial" w:hAnsi="Arial"/>
                      <w:b/>
                      <w:color w:val="000000"/>
                      <w:sz w:val="14"/>
                    </w:rPr>
                    <w:t xml:space="preserve">STEP 4 </w:t>
                  </w:r>
                  <w:r>
                    <w:rPr>
                      <w:rFonts w:ascii="Arial" w:eastAsia="Arial" w:hAnsi="Arial"/>
                      <w:b/>
                      <w:color w:val="000000"/>
                      <w:sz w:val="14"/>
                    </w:rPr>
                    <w:br/>
                    <w:t xml:space="preserve">Priority Restoration Action Category </w:t>
                  </w:r>
                  <w:r>
                    <w:rPr>
                      <w:rFonts w:ascii="Arial" w:eastAsia="Arial" w:hAnsi="Arial"/>
                      <w:b/>
                      <w:color w:val="000000"/>
                      <w:sz w:val="14"/>
                    </w:rPr>
                    <w:br/>
                  </w:r>
                  <w:r>
                    <w:rPr>
                      <w:rFonts w:ascii="Arial" w:eastAsia="Arial" w:hAnsi="Arial"/>
                      <w:color w:val="000000"/>
                      <w:sz w:val="14"/>
                    </w:rPr>
                    <w:t xml:space="preserve">The impacted protected matter will be allocated one or </w:t>
                  </w:r>
                  <w:r>
                    <w:rPr>
                      <w:rFonts w:ascii="Arial" w:eastAsia="Arial" w:hAnsi="Arial"/>
                      <w:color w:val="000000"/>
                      <w:sz w:val="14"/>
                    </w:rPr>
                    <w:br/>
                    <w:t xml:space="preserve">more restoration action categories, e.g. restoration of </w:t>
                  </w:r>
                  <w:r>
                    <w:rPr>
                      <w:rFonts w:ascii="Arial" w:eastAsia="Arial" w:hAnsi="Arial"/>
                      <w:color w:val="000000"/>
                      <w:sz w:val="14"/>
                    </w:rPr>
                    <w:br/>
                    <w:t>cleared ecosystems, threat reduction.</w:t>
                  </w:r>
                </w:p>
              </w:txbxContent>
            </v:textbox>
            <w10:wrap type="square" anchorx="page" anchory="page"/>
          </v:shape>
        </w:pict>
      </w:r>
      <w:r>
        <w:pict w14:anchorId="237D9AFC">
          <v:shape id="_x0000_s2109" type="#_x0000_t202" style="position:absolute;margin-left:594.55pt;margin-top:176.4pt;width:18.8pt;height:11.75pt;z-index:-251582464;mso-wrap-distance-left:0;mso-wrap-distance-right:0;mso-position-horizontal-relative:page;mso-position-vertical-relative:page" filled="f" stroked="f">
            <v:textbox inset="0,0,0,0">
              <w:txbxContent>
                <w:p w14:paraId="237D9C36" w14:textId="77777777" w:rsidR="00F0267D" w:rsidRDefault="00000000">
                  <w:pPr>
                    <w:spacing w:line="230" w:lineRule="exact"/>
                    <w:textAlignment w:val="baseline"/>
                    <w:rPr>
                      <w:rFonts w:ascii="Wingdings" w:eastAsia="Wingdings" w:hAnsi="Wingdings"/>
                      <w:color w:val="000000"/>
                      <w:sz w:val="27"/>
                    </w:rPr>
                  </w:pPr>
                  <w:r>
                    <w:rPr>
                      <w:rFonts w:ascii="Wingdings" w:eastAsia="Wingdings" w:hAnsi="Wingdings"/>
                      <w:color w:val="000000"/>
                      <w:sz w:val="27"/>
                    </w:rPr>
                    <w:t></w:t>
                  </w:r>
                </w:p>
              </w:txbxContent>
            </v:textbox>
            <w10:wrap type="square" anchorx="page" anchory="page"/>
          </v:shape>
        </w:pict>
      </w:r>
      <w:r>
        <w:pict w14:anchorId="237D9AFD">
          <v:shape id="_x0000_s2108" type="#_x0000_t202" style="position:absolute;margin-left:540.7pt;margin-top:188.15pt;width:126.5pt;height:31.45pt;z-index:-251581440;mso-wrap-distance-left:0;mso-wrap-distance-right:0;mso-position-horizontal-relative:page;mso-position-vertical-relative:page" filled="f">
            <v:textbox inset="0,0,0,0">
              <w:txbxContent>
                <w:p w14:paraId="237D9C37" w14:textId="77777777" w:rsidR="00F0267D" w:rsidRDefault="00000000">
                  <w:pPr>
                    <w:spacing w:before="34" w:after="29" w:line="179" w:lineRule="exact"/>
                    <w:jc w:val="center"/>
                    <w:textAlignment w:val="baseline"/>
                    <w:rPr>
                      <w:rFonts w:ascii="Arial" w:eastAsia="Arial" w:hAnsi="Arial"/>
                      <w:b/>
                      <w:color w:val="000000"/>
                      <w:sz w:val="14"/>
                    </w:rPr>
                  </w:pPr>
                  <w:r>
                    <w:rPr>
                      <w:rFonts w:ascii="Arial" w:eastAsia="Arial" w:hAnsi="Arial"/>
                      <w:b/>
                      <w:color w:val="000000"/>
                      <w:sz w:val="14"/>
                    </w:rPr>
                    <w:t xml:space="preserve">Restoration Action Obligation: </w:t>
                  </w:r>
                  <w:r>
                    <w:rPr>
                      <w:rFonts w:ascii="Arial" w:eastAsia="Arial" w:hAnsi="Arial"/>
                      <w:b/>
                      <w:color w:val="000000"/>
                      <w:sz w:val="14"/>
                    </w:rPr>
                    <w:br/>
                  </w:r>
                  <w:r>
                    <w:rPr>
                      <w:rFonts w:ascii="Arial" w:eastAsia="Arial" w:hAnsi="Arial"/>
                      <w:color w:val="000000"/>
                      <w:sz w:val="14"/>
                    </w:rPr>
                    <w:t xml:space="preserve">Priority Restoration Action and </w:t>
                  </w:r>
                  <w:r>
                    <w:rPr>
                      <w:rFonts w:ascii="Arial" w:eastAsia="Arial" w:hAnsi="Arial"/>
                      <w:color w:val="000000"/>
                      <w:sz w:val="14"/>
                    </w:rPr>
                    <w:br/>
                    <w:t>quantity required based on impact</w:t>
                  </w:r>
                </w:p>
              </w:txbxContent>
            </v:textbox>
            <w10:wrap type="square" anchorx="page" anchory="page"/>
          </v:shape>
        </w:pict>
      </w:r>
      <w:r>
        <w:pict w14:anchorId="237D9AFE">
          <v:shape id="_x0000_s2107" type="#_x0000_t202" style="position:absolute;margin-left:718.1pt;margin-top:192pt;width:33.6pt;height:21.6pt;z-index:-251580416;mso-wrap-distance-left:0;mso-wrap-distance-right:0;mso-position-horizontal-relative:page;mso-position-vertical-relative:page" filled="f">
            <v:textbox inset="0,0,0,0">
              <w:txbxContent>
                <w:p w14:paraId="237D9C38" w14:textId="77777777" w:rsidR="00F0267D" w:rsidRDefault="00000000">
                  <w:pPr>
                    <w:spacing w:before="123" w:after="96" w:line="175" w:lineRule="exact"/>
                    <w:jc w:val="center"/>
                    <w:textAlignment w:val="baseline"/>
                    <w:rPr>
                      <w:rFonts w:ascii="Calibri" w:eastAsia="Calibri" w:hAnsi="Calibri"/>
                      <w:b/>
                      <w:color w:val="000000"/>
                      <w:sz w:val="16"/>
                    </w:rPr>
                  </w:pPr>
                  <w:r>
                    <w:rPr>
                      <w:rFonts w:ascii="Calibri" w:eastAsia="Calibri" w:hAnsi="Calibri"/>
                      <w:b/>
                      <w:color w:val="000000"/>
                      <w:sz w:val="16"/>
                    </w:rPr>
                    <w:t>$</w:t>
                  </w:r>
                </w:p>
              </w:txbxContent>
            </v:textbox>
            <w10:wrap type="square" anchorx="page" anchory="page"/>
          </v:shape>
        </w:pict>
      </w:r>
      <w:r>
        <w:pict w14:anchorId="237D9AFF">
          <v:shape id="_x0000_s2106" type="#_x0000_t202" style="position:absolute;margin-left:252.5pt;margin-top:216.5pt;width:203.25pt;height:49.65pt;z-index:-251579392;mso-wrap-distance-left:0;mso-wrap-distance-right:0;mso-position-horizontal-relative:page;mso-position-vertical-relative:page" filled="f">
            <v:textbox inset="0,0,0,0">
              <w:txbxContent>
                <w:p w14:paraId="237D9C39" w14:textId="77777777" w:rsidR="00F0267D" w:rsidRDefault="00000000">
                  <w:pPr>
                    <w:spacing w:before="26" w:after="9" w:line="178" w:lineRule="exact"/>
                    <w:jc w:val="center"/>
                    <w:textAlignment w:val="baseline"/>
                    <w:rPr>
                      <w:rFonts w:ascii="Arial" w:eastAsia="Arial" w:hAnsi="Arial"/>
                      <w:b/>
                      <w:color w:val="000000"/>
                      <w:sz w:val="14"/>
                    </w:rPr>
                  </w:pPr>
                  <w:r>
                    <w:rPr>
                      <w:rFonts w:ascii="Arial" w:eastAsia="Arial" w:hAnsi="Arial"/>
                      <w:b/>
                      <w:color w:val="000000"/>
                      <w:sz w:val="14"/>
                    </w:rPr>
                    <w:t xml:space="preserve">STEP 5 </w:t>
                  </w:r>
                  <w:r>
                    <w:rPr>
                      <w:rFonts w:ascii="Arial" w:eastAsia="Arial" w:hAnsi="Arial"/>
                      <w:b/>
                      <w:color w:val="000000"/>
                      <w:sz w:val="14"/>
                    </w:rPr>
                    <w:br/>
                    <w:t xml:space="preserve">Quantity of restoration action obligation </w:t>
                  </w:r>
                  <w:r>
                    <w:rPr>
                      <w:rFonts w:ascii="Arial" w:eastAsia="Arial" w:hAnsi="Arial"/>
                      <w:b/>
                      <w:color w:val="000000"/>
                      <w:sz w:val="14"/>
                    </w:rPr>
                    <w:br/>
                  </w:r>
                  <w:r>
                    <w:rPr>
                      <w:rFonts w:ascii="Arial" w:eastAsia="Arial" w:hAnsi="Arial"/>
                      <w:color w:val="000000"/>
                      <w:sz w:val="14"/>
                    </w:rPr>
                    <w:t xml:space="preserve">Includes the amount to fully compensate the impacted </w:t>
                  </w:r>
                  <w:r>
                    <w:rPr>
                      <w:rFonts w:ascii="Arial" w:eastAsia="Arial" w:hAnsi="Arial"/>
                      <w:color w:val="000000"/>
                      <w:sz w:val="14"/>
                    </w:rPr>
                    <w:br/>
                    <w:t xml:space="preserve">protected matter and deliver a projected gain, e.g. ha of </w:t>
                  </w:r>
                  <w:r>
                    <w:rPr>
                      <w:rFonts w:ascii="Arial" w:eastAsia="Arial" w:hAnsi="Arial"/>
                      <w:color w:val="000000"/>
                      <w:sz w:val="14"/>
                    </w:rPr>
                    <w:br/>
                    <w:t>restored cleared ecosystem, or number of threats removed.</w:t>
                  </w:r>
                </w:p>
              </w:txbxContent>
            </v:textbox>
            <w10:wrap type="square" anchorx="page" anchory="page"/>
          </v:shape>
        </w:pict>
      </w:r>
      <w:r>
        <w:pict w14:anchorId="237D9B00">
          <v:shape id="_x0000_s2105" type="#_x0000_t202" style="position:absolute;margin-left:596pt;margin-top:219.6pt;width:12.3pt;height:13.2pt;z-index:-251578368;mso-wrap-distance-left:0;mso-wrap-distance-right:0;mso-position-horizontal-relative:page;mso-position-vertical-relative:page" filled="f" stroked="f">
            <v:textbox inset="0,0,0,0">
              <w:txbxContent>
                <w:p w14:paraId="237D9C3A" w14:textId="77777777" w:rsidR="00F0267D" w:rsidRDefault="00000000">
                  <w:pPr>
                    <w:spacing w:line="259" w:lineRule="exact"/>
                    <w:textAlignment w:val="baseline"/>
                    <w:rPr>
                      <w:rFonts w:ascii="Calibri" w:eastAsia="Calibri" w:hAnsi="Calibri"/>
                      <w:color w:val="000000"/>
                      <w:sz w:val="25"/>
                    </w:rPr>
                  </w:pPr>
                  <w:r>
                    <w:rPr>
                      <w:rFonts w:ascii="Calibri" w:eastAsia="Calibri" w:hAnsi="Calibri"/>
                      <w:color w:val="000000"/>
                      <w:sz w:val="25"/>
                    </w:rPr>
                    <w:t>x</w:t>
                  </w:r>
                </w:p>
              </w:txbxContent>
            </v:textbox>
            <w10:wrap type="square" anchorx="page" anchory="page"/>
          </v:shape>
        </w:pict>
      </w:r>
      <w:r>
        <w:pict w14:anchorId="237D9B01">
          <v:shape id="_x0000_s2104" type="#_x0000_t202" style="position:absolute;margin-left:540.7pt;margin-top:232.8pt;width:126.5pt;height:30.5pt;z-index:-251577344;mso-wrap-distance-left:0;mso-wrap-distance-right:0;mso-position-horizontal-relative:page;mso-position-vertical-relative:page" filled="f">
            <v:textbox inset="0,0,0,0">
              <w:txbxContent>
                <w:p w14:paraId="237D9C3B" w14:textId="77777777" w:rsidR="00F0267D" w:rsidRDefault="00000000">
                  <w:pPr>
                    <w:spacing w:before="203" w:after="191" w:line="177" w:lineRule="exact"/>
                    <w:jc w:val="center"/>
                    <w:textAlignment w:val="baseline"/>
                    <w:rPr>
                      <w:rFonts w:ascii="Arial" w:eastAsia="Arial" w:hAnsi="Arial"/>
                      <w:b/>
                      <w:color w:val="000000"/>
                      <w:spacing w:val="-2"/>
                      <w:sz w:val="14"/>
                    </w:rPr>
                  </w:pPr>
                  <w:r>
                    <w:rPr>
                      <w:rFonts w:ascii="Arial" w:eastAsia="Arial" w:hAnsi="Arial"/>
                      <w:b/>
                      <w:color w:val="000000"/>
                      <w:spacing w:val="-2"/>
                      <w:sz w:val="14"/>
                    </w:rPr>
                    <w:t>Restoration Cost Category</w:t>
                  </w:r>
                </w:p>
              </w:txbxContent>
            </v:textbox>
            <w10:wrap type="square" anchorx="page" anchory="page"/>
          </v:shape>
        </w:pict>
      </w:r>
      <w:r>
        <w:pict w14:anchorId="237D9B02">
          <v:shape id="_x0000_s2103" type="#_x0000_t202" style="position:absolute;margin-left:728.2pt;margin-top:240.35pt;width:13.35pt;height:15.25pt;z-index:-251576320;mso-wrap-distance-left:0;mso-wrap-distance-right:0;mso-position-horizontal-relative:page;mso-position-vertical-relative:page" filled="f" stroked="f">
            <v:textbox inset="0,0,0,0">
              <w:txbxContent>
                <w:p w14:paraId="237D9C3C" w14:textId="77777777" w:rsidR="00F0267D" w:rsidRDefault="00000000">
                  <w:pPr>
                    <w:spacing w:before="34" w:line="271" w:lineRule="exact"/>
                    <w:textAlignment w:val="baseline"/>
                    <w:rPr>
                      <w:rFonts w:ascii="Calibri" w:eastAsia="Calibri" w:hAnsi="Calibri"/>
                      <w:color w:val="000000"/>
                      <w:sz w:val="25"/>
                    </w:rPr>
                  </w:pPr>
                  <w:r>
                    <w:rPr>
                      <w:rFonts w:ascii="Calibri" w:eastAsia="Calibri" w:hAnsi="Calibri"/>
                      <w:color w:val="000000"/>
                      <w:sz w:val="25"/>
                    </w:rPr>
                    <w:t>+</w:t>
                  </w:r>
                </w:p>
              </w:txbxContent>
            </v:textbox>
            <w10:wrap type="square" anchorx="page" anchory="page"/>
          </v:shape>
        </w:pict>
      </w:r>
      <w:r>
        <w:pict w14:anchorId="237D9B03">
          <v:shape id="_x0000_s2102" type="#_x0000_t202" style="position:absolute;margin-left:74.9pt;margin-top:252.7pt;width:132.45pt;height:21.6pt;z-index:-251575296;mso-wrap-distance-left:0;mso-wrap-distance-right:0;mso-position-horizontal-relative:page;mso-position-vertical-relative:page" filled="f">
            <v:textbox inset="0,0,0,0">
              <w:txbxContent>
                <w:p w14:paraId="237D9C3D" w14:textId="77777777" w:rsidR="00F0267D" w:rsidRDefault="00000000">
                  <w:pPr>
                    <w:spacing w:before="116" w:after="86" w:line="206" w:lineRule="exact"/>
                    <w:jc w:val="center"/>
                    <w:textAlignment w:val="baseline"/>
                    <w:rPr>
                      <w:rFonts w:ascii="Tahoma" w:eastAsia="Tahoma" w:hAnsi="Tahoma"/>
                      <w:b/>
                      <w:color w:val="000000"/>
                      <w:sz w:val="16"/>
                    </w:rPr>
                  </w:pPr>
                  <w:r>
                    <w:rPr>
                      <w:rFonts w:ascii="Tahoma" w:eastAsia="Tahoma" w:hAnsi="Tahoma"/>
                      <w:b/>
                      <w:color w:val="000000"/>
                      <w:sz w:val="16"/>
                    </w:rPr>
                    <w:t>Impact site</w:t>
                  </w:r>
                </w:p>
              </w:txbxContent>
            </v:textbox>
            <w10:wrap type="square" anchorx="page" anchory="page"/>
          </v:shape>
        </w:pict>
      </w:r>
      <w:r>
        <w:pict w14:anchorId="237D9B04">
          <v:shape id="_x0000_s2101" type="#_x0000_t202" style="position:absolute;margin-left:679.3pt;margin-top:276.6pt;width:24.3pt;height:25.1pt;z-index:-251574272;mso-wrap-distance-left:0;mso-wrap-distance-right:0;mso-position-horizontal-relative:page;mso-position-vertical-relative:page" filled="f" stroked="f">
            <v:textbox inset="0,0,0,0">
              <w:txbxContent>
                <w:p w14:paraId="237D9C3E" w14:textId="77777777" w:rsidR="00F0267D" w:rsidRDefault="00000000">
                  <w:pPr>
                    <w:spacing w:after="4" w:line="165" w:lineRule="exact"/>
                    <w:jc w:val="center"/>
                    <w:textAlignment w:val="baseline"/>
                    <w:rPr>
                      <w:rFonts w:ascii="Calibri" w:eastAsia="Calibri" w:hAnsi="Calibri"/>
                      <w:b/>
                      <w:color w:val="000000"/>
                      <w:spacing w:val="34"/>
                      <w:sz w:val="13"/>
                    </w:rPr>
                  </w:pPr>
                  <w:r>
                    <w:rPr>
                      <w:rFonts w:ascii="Calibri" w:eastAsia="Calibri" w:hAnsi="Calibri"/>
                      <w:b/>
                      <w:color w:val="000000"/>
                      <w:spacing w:val="34"/>
                      <w:sz w:val="13"/>
                    </w:rPr>
                    <w:t xml:space="preserve">$ per </w:t>
                  </w:r>
                  <w:r>
                    <w:rPr>
                      <w:rFonts w:ascii="Calibri" w:eastAsia="Calibri" w:hAnsi="Calibri"/>
                      <w:b/>
                      <w:color w:val="000000"/>
                      <w:spacing w:val="34"/>
                      <w:sz w:val="13"/>
                    </w:rPr>
                    <w:br/>
                    <w:t xml:space="preserve">unit </w:t>
                  </w:r>
                  <w:r>
                    <w:rPr>
                      <w:rFonts w:ascii="Calibri" w:eastAsia="Calibri" w:hAnsi="Calibri"/>
                      <w:b/>
                      <w:color w:val="000000"/>
                      <w:spacing w:val="34"/>
                      <w:sz w:val="13"/>
                    </w:rPr>
                    <w:br/>
                    <w:t>gain</w:t>
                  </w:r>
                </w:p>
              </w:txbxContent>
            </v:textbox>
            <w10:wrap type="square" anchorx="page" anchory="page"/>
          </v:shape>
        </w:pict>
      </w:r>
      <w:r>
        <w:pict w14:anchorId="237D9B05">
          <v:shape id="_x0000_s2100" type="#_x0000_t202" style="position:absolute;margin-left:499.2pt;margin-top:277.4pt;width:154.3pt;height:25.95pt;z-index:-251573248;mso-wrap-distance-left:0;mso-wrap-distance-right:0;mso-position-horizontal-relative:page;mso-position-vertical-relative:page" filled="f" stroked="f">
            <v:textbox inset="0,0,0,0">
              <w:txbxContent>
                <w:p w14:paraId="237D9C3F" w14:textId="77777777" w:rsidR="00F0267D" w:rsidRDefault="00000000">
                  <w:pPr>
                    <w:spacing w:line="160" w:lineRule="exact"/>
                    <w:jc w:val="center"/>
                    <w:textAlignment w:val="baseline"/>
                    <w:rPr>
                      <w:rFonts w:ascii="Arial" w:eastAsia="Arial" w:hAnsi="Arial"/>
                      <w:b/>
                      <w:color w:val="FFFFFF"/>
                      <w:spacing w:val="-1"/>
                      <w:sz w:val="14"/>
                      <w:shd w:val="solid" w:color="2B545A" w:fill="2B545A"/>
                    </w:rPr>
                  </w:pPr>
                  <w:r>
                    <w:rPr>
                      <w:rFonts w:ascii="Arial" w:eastAsia="Arial" w:hAnsi="Arial"/>
                      <w:b/>
                      <w:color w:val="FFFFFF"/>
                      <w:spacing w:val="-1"/>
                      <w:sz w:val="14"/>
                      <w:shd w:val="solid" w:color="2B545A" w:fill="2B545A"/>
                    </w:rPr>
                    <w:t>STEP 10: Search Costs:</w:t>
                  </w:r>
                </w:p>
                <w:p w14:paraId="237D9C40" w14:textId="77777777" w:rsidR="00F0267D" w:rsidRDefault="00000000">
                  <w:pPr>
                    <w:spacing w:before="1" w:line="180" w:lineRule="exact"/>
                    <w:textAlignment w:val="baseline"/>
                    <w:rPr>
                      <w:rFonts w:ascii="Arial" w:eastAsia="Arial" w:hAnsi="Arial"/>
                      <w:color w:val="FFFFFF"/>
                      <w:sz w:val="14"/>
                      <w:shd w:val="solid" w:color="2B545A" w:fill="2B545A"/>
                    </w:rPr>
                  </w:pPr>
                  <w:r>
                    <w:rPr>
                      <w:rFonts w:ascii="Arial" w:eastAsia="Arial" w:hAnsi="Arial"/>
                      <w:color w:val="FFFFFF"/>
                      <w:sz w:val="14"/>
                      <w:shd w:val="solid" w:color="2B545A" w:fill="2B545A"/>
                    </w:rPr>
                    <w:t>Search costs are determined by the search cost</w:t>
                  </w:r>
                </w:p>
                <w:p w14:paraId="237D9C41" w14:textId="77777777" w:rsidR="00F0267D" w:rsidRDefault="00000000">
                  <w:pPr>
                    <w:spacing w:line="173" w:lineRule="exact"/>
                    <w:ind w:left="216"/>
                    <w:textAlignment w:val="baseline"/>
                    <w:rPr>
                      <w:rFonts w:ascii="Arial" w:eastAsia="Arial" w:hAnsi="Arial"/>
                      <w:color w:val="FFFFFF"/>
                      <w:sz w:val="14"/>
                      <w:shd w:val="solid" w:color="2B545A" w:fill="2B545A"/>
                    </w:rPr>
                  </w:pPr>
                  <w:r>
                    <w:rPr>
                      <w:rFonts w:ascii="Arial" w:eastAsia="Arial" w:hAnsi="Arial"/>
                      <w:color w:val="FFFFFF"/>
                      <w:sz w:val="14"/>
                      <w:shd w:val="solid" w:color="2B545A" w:fill="2B545A"/>
                    </w:rPr>
                    <w:t>category and quantity of action required.</w:t>
                  </w:r>
                </w:p>
              </w:txbxContent>
            </v:textbox>
            <w10:wrap type="square" anchorx="page" anchory="page"/>
          </v:shape>
        </w:pict>
      </w:r>
      <w:r>
        <w:pict w14:anchorId="237D9B06">
          <v:shape id="_x0000_s2099" type="#_x0000_t202" style="position:absolute;margin-left:73.7pt;margin-top:278.65pt;width:133.4pt;height:65.25pt;z-index:-251572224;mso-wrap-distance-left:0;mso-wrap-distance-right:0;mso-position-horizontal-relative:page;mso-position-vertical-relative:page" filled="f">
            <v:textbox inset="0,0,0,0">
              <w:txbxContent>
                <w:p w14:paraId="237D9C42" w14:textId="77777777" w:rsidR="00F0267D" w:rsidRDefault="00000000">
                  <w:pPr>
                    <w:spacing w:before="151" w:after="327" w:line="190" w:lineRule="exact"/>
                    <w:jc w:val="center"/>
                    <w:textAlignment w:val="baseline"/>
                    <w:rPr>
                      <w:rFonts w:ascii="Arial" w:eastAsia="Arial" w:hAnsi="Arial"/>
                      <w:b/>
                      <w:color w:val="000000"/>
                      <w:sz w:val="15"/>
                    </w:rPr>
                  </w:pPr>
                  <w:r>
                    <w:rPr>
                      <w:rFonts w:ascii="Arial" w:eastAsia="Arial" w:hAnsi="Arial"/>
                      <w:b/>
                      <w:color w:val="000000"/>
                      <w:sz w:val="15"/>
                    </w:rPr>
                    <w:t xml:space="preserve">STEP 2 </w:t>
                  </w:r>
                  <w:r>
                    <w:rPr>
                      <w:rFonts w:ascii="Arial" w:eastAsia="Arial" w:hAnsi="Arial"/>
                      <w:b/>
                      <w:color w:val="000000"/>
                      <w:sz w:val="15"/>
                    </w:rPr>
                    <w:br/>
                  </w:r>
                  <w:r>
                    <w:rPr>
                      <w:rFonts w:ascii="Arial" w:eastAsia="Arial" w:hAnsi="Arial"/>
                      <w:color w:val="000000"/>
                      <w:sz w:val="15"/>
                    </w:rPr>
                    <w:t xml:space="preserve">Location and size of impact site </w:t>
                  </w:r>
                  <w:r>
                    <w:rPr>
                      <w:rFonts w:ascii="Arial" w:eastAsia="Arial" w:hAnsi="Arial"/>
                      <w:color w:val="000000"/>
                      <w:sz w:val="15"/>
                    </w:rPr>
                    <w:br/>
                    <w:t xml:space="preserve">Details (quality and quantity) of </w:t>
                  </w:r>
                  <w:r>
                    <w:rPr>
                      <w:rFonts w:ascii="Arial" w:eastAsia="Arial" w:hAnsi="Arial"/>
                      <w:color w:val="000000"/>
                      <w:sz w:val="15"/>
                    </w:rPr>
                    <w:br/>
                    <w:t>protected matter impacts</w:t>
                  </w:r>
                </w:p>
              </w:txbxContent>
            </v:textbox>
            <w10:wrap type="square" anchorx="page" anchory="page"/>
          </v:shape>
        </w:pict>
      </w:r>
      <w:r>
        <w:pict w14:anchorId="237D9B07">
          <v:shape id="_x0000_s2098" type="#_x0000_t202" style="position:absolute;margin-left:718.1pt;margin-top:279.85pt;width:33.6pt;height:19.2pt;z-index:-251571200;mso-wrap-distance-left:0;mso-wrap-distance-right:0;mso-position-horizontal-relative:page;mso-position-vertical-relative:page" filled="f">
            <v:textbox inset="0,0,0,0">
              <w:txbxContent>
                <w:p w14:paraId="237D9C43" w14:textId="77777777" w:rsidR="00F0267D" w:rsidRDefault="00000000">
                  <w:pPr>
                    <w:spacing w:before="99" w:after="76" w:line="175" w:lineRule="exact"/>
                    <w:jc w:val="center"/>
                    <w:textAlignment w:val="baseline"/>
                    <w:rPr>
                      <w:rFonts w:ascii="Calibri" w:eastAsia="Calibri" w:hAnsi="Calibri"/>
                      <w:b/>
                      <w:color w:val="000000"/>
                      <w:sz w:val="16"/>
                    </w:rPr>
                  </w:pPr>
                  <w:r>
                    <w:rPr>
                      <w:rFonts w:ascii="Calibri" w:eastAsia="Calibri" w:hAnsi="Calibri"/>
                      <w:b/>
                      <w:color w:val="000000"/>
                      <w:sz w:val="16"/>
                    </w:rPr>
                    <w:t>$</w:t>
                  </w:r>
                </w:p>
              </w:txbxContent>
            </v:textbox>
            <w10:wrap type="square" anchorx="page" anchory="page"/>
          </v:shape>
        </w:pict>
      </w:r>
      <w:r>
        <w:pict w14:anchorId="237D9B08">
          <v:shape id="_x0000_s2097" type="#_x0000_t202" style="position:absolute;margin-left:261.1pt;margin-top:294.85pt;width:187.2pt;height:35.85pt;z-index:-251570176;mso-wrap-distance-left:0;mso-wrap-distance-right:0;mso-position-horizontal-relative:page;mso-position-vertical-relative:page" filled="f" stroked="f">
            <v:textbox inset="0,0,0,0">
              <w:txbxContent>
                <w:p w14:paraId="237D9C44" w14:textId="77777777" w:rsidR="00F0267D" w:rsidRDefault="00000000">
                  <w:pPr>
                    <w:spacing w:line="161" w:lineRule="exact"/>
                    <w:jc w:val="center"/>
                    <w:textAlignment w:val="baseline"/>
                    <w:rPr>
                      <w:rFonts w:ascii="Arial" w:eastAsia="Arial" w:hAnsi="Arial"/>
                      <w:b/>
                      <w:color w:val="000000"/>
                      <w:sz w:val="15"/>
                    </w:rPr>
                  </w:pPr>
                  <w:r>
                    <w:rPr>
                      <w:rFonts w:ascii="Arial" w:eastAsia="Arial" w:hAnsi="Arial"/>
                      <w:b/>
                      <w:color w:val="000000"/>
                      <w:sz w:val="15"/>
                    </w:rPr>
                    <w:t>Cost categories</w:t>
                  </w:r>
                </w:p>
                <w:p w14:paraId="237D9C45" w14:textId="77777777" w:rsidR="00F0267D" w:rsidRDefault="00000000">
                  <w:pPr>
                    <w:spacing w:before="75" w:line="161" w:lineRule="exact"/>
                    <w:jc w:val="both"/>
                    <w:textAlignment w:val="baseline"/>
                    <w:rPr>
                      <w:rFonts w:ascii="Arial" w:eastAsia="Arial" w:hAnsi="Arial"/>
                      <w:color w:val="000000"/>
                      <w:sz w:val="12"/>
                    </w:rPr>
                  </w:pPr>
                  <w:r>
                    <w:rPr>
                      <w:rFonts w:ascii="Arial" w:eastAsia="Arial" w:hAnsi="Arial"/>
                      <w:color w:val="000000"/>
                      <w:sz w:val="12"/>
                    </w:rPr>
                    <w:t>The User Inputs and the resulting Restoration Action Obligation are used to determine a pre-assigned value within each of the following</w:t>
                  </w:r>
                </w:p>
                <w:p w14:paraId="237D9C46" w14:textId="77777777" w:rsidR="00F0267D" w:rsidRDefault="00000000">
                  <w:pPr>
                    <w:spacing w:before="18" w:line="136" w:lineRule="exact"/>
                    <w:ind w:left="1584"/>
                    <w:textAlignment w:val="baseline"/>
                    <w:rPr>
                      <w:rFonts w:ascii="Arial" w:eastAsia="Arial" w:hAnsi="Arial"/>
                      <w:color w:val="000000"/>
                      <w:sz w:val="12"/>
                    </w:rPr>
                  </w:pPr>
                  <w:r>
                    <w:rPr>
                      <w:rFonts w:ascii="Arial" w:eastAsia="Arial" w:hAnsi="Arial"/>
                      <w:color w:val="000000"/>
                      <w:sz w:val="12"/>
                    </w:rPr>
                    <w:t>categories.</w:t>
                  </w:r>
                </w:p>
              </w:txbxContent>
            </v:textbox>
            <w10:wrap type="square" anchorx="page" anchory="page"/>
          </v:shape>
        </w:pict>
      </w:r>
      <w:r>
        <w:pict w14:anchorId="237D9B09">
          <v:shape id="_x0000_s2096" type="#_x0000_t202" style="position:absolute;margin-left:728.45pt;margin-top:303.95pt;width:13.35pt;height:15.25pt;z-index:-251569152;mso-wrap-distance-left:0;mso-wrap-distance-right:0;mso-position-horizontal-relative:page;mso-position-vertical-relative:page" filled="f" stroked="f">
            <v:textbox inset="0,0,0,0">
              <w:txbxContent>
                <w:p w14:paraId="237D9C47" w14:textId="77777777" w:rsidR="00F0267D" w:rsidRDefault="00000000">
                  <w:pPr>
                    <w:spacing w:before="34" w:line="266" w:lineRule="exact"/>
                    <w:textAlignment w:val="baseline"/>
                    <w:rPr>
                      <w:rFonts w:ascii="Calibri" w:eastAsia="Calibri" w:hAnsi="Calibri"/>
                      <w:color w:val="000000"/>
                      <w:sz w:val="25"/>
                    </w:rPr>
                  </w:pPr>
                  <w:r>
                    <w:rPr>
                      <w:rFonts w:ascii="Calibri" w:eastAsia="Calibri" w:hAnsi="Calibri"/>
                      <w:color w:val="000000"/>
                      <w:sz w:val="25"/>
                    </w:rPr>
                    <w:t>+</w:t>
                  </w:r>
                </w:p>
              </w:txbxContent>
            </v:textbox>
            <w10:wrap type="square" anchorx="page" anchory="page"/>
          </v:shape>
        </w:pict>
      </w:r>
      <w:r>
        <w:pict w14:anchorId="237D9B0A">
          <v:shape id="_x0000_s2095" type="#_x0000_t202" style="position:absolute;margin-left:676.1pt;margin-top:317.3pt;width:30.45pt;height:37.2pt;z-index:-251568128;mso-wrap-distance-left:0;mso-wrap-distance-right:0;mso-position-horizontal-relative:page;mso-position-vertical-relative:page" filled="f">
            <v:textbox inset="0,0,0,0">
              <w:txbxContent>
                <w:p w14:paraId="237D9C48" w14:textId="77777777" w:rsidR="00F0267D" w:rsidRDefault="00000000">
                  <w:pPr>
                    <w:spacing w:before="97" w:after="115" w:line="166" w:lineRule="exact"/>
                    <w:jc w:val="center"/>
                    <w:textAlignment w:val="baseline"/>
                    <w:rPr>
                      <w:rFonts w:ascii="Calibri" w:eastAsia="Calibri" w:hAnsi="Calibri"/>
                      <w:b/>
                      <w:color w:val="000000"/>
                      <w:spacing w:val="34"/>
                      <w:sz w:val="13"/>
                    </w:rPr>
                  </w:pPr>
                  <w:r>
                    <w:rPr>
                      <w:rFonts w:ascii="Calibri" w:eastAsia="Calibri" w:hAnsi="Calibri"/>
                      <w:b/>
                      <w:color w:val="000000"/>
                      <w:spacing w:val="34"/>
                      <w:sz w:val="13"/>
                    </w:rPr>
                    <w:t xml:space="preserve">$ per </w:t>
                  </w:r>
                  <w:r>
                    <w:rPr>
                      <w:rFonts w:ascii="Calibri" w:eastAsia="Calibri" w:hAnsi="Calibri"/>
                      <w:b/>
                      <w:color w:val="000000"/>
                      <w:spacing w:val="34"/>
                      <w:sz w:val="13"/>
                    </w:rPr>
                    <w:br/>
                    <w:t xml:space="preserve">unit </w:t>
                  </w:r>
                  <w:r>
                    <w:rPr>
                      <w:rFonts w:ascii="Calibri" w:eastAsia="Calibri" w:hAnsi="Calibri"/>
                      <w:b/>
                      <w:color w:val="000000"/>
                      <w:spacing w:val="34"/>
                      <w:sz w:val="13"/>
                    </w:rPr>
                    <w:br/>
                    <w:t>gain</w:t>
                  </w:r>
                </w:p>
              </w:txbxContent>
            </v:textbox>
            <w10:wrap type="square" anchorx="page" anchory="page"/>
          </v:shape>
        </w:pict>
      </w:r>
      <w:r>
        <w:pict w14:anchorId="237D9B0B">
          <v:shape id="_x0000_s2094" type="#_x0000_t202" style="position:absolute;margin-left:485.05pt;margin-top:317.3pt;width:182.4pt;height:37.9pt;z-index:-251567104;mso-wrap-distance-left:0;mso-wrap-distance-right:0;mso-position-horizontal-relative:page;mso-position-vertical-relative:page" filled="f">
            <v:textbox inset="0,0,0,0">
              <w:txbxContent>
                <w:p w14:paraId="237D9C49" w14:textId="77777777" w:rsidR="00F0267D" w:rsidRDefault="00000000">
                  <w:pPr>
                    <w:spacing w:before="82" w:line="177" w:lineRule="exact"/>
                    <w:jc w:val="center"/>
                    <w:textAlignment w:val="baseline"/>
                    <w:rPr>
                      <w:rFonts w:ascii="Arial" w:eastAsia="Arial" w:hAnsi="Arial"/>
                      <w:b/>
                      <w:color w:val="FFFFFF"/>
                      <w:spacing w:val="-1"/>
                      <w:sz w:val="14"/>
                      <w:shd w:val="solid" w:color="2B545A" w:fill="2B545A"/>
                    </w:rPr>
                  </w:pPr>
                  <w:r>
                    <w:rPr>
                      <w:rFonts w:ascii="Arial" w:eastAsia="Arial" w:hAnsi="Arial"/>
                      <w:b/>
                      <w:color w:val="FFFFFF"/>
                      <w:spacing w:val="-1"/>
                      <w:sz w:val="14"/>
                      <w:shd w:val="solid" w:color="2B545A" w:fill="2B545A"/>
                    </w:rPr>
                    <w:t>Step 11: Access Costs:</w:t>
                  </w:r>
                </w:p>
                <w:p w14:paraId="237D9C4A" w14:textId="77777777" w:rsidR="00F0267D" w:rsidRDefault="00000000">
                  <w:pPr>
                    <w:spacing w:before="1" w:line="180" w:lineRule="exact"/>
                    <w:ind w:left="216"/>
                    <w:textAlignment w:val="baseline"/>
                    <w:rPr>
                      <w:rFonts w:ascii="Arial" w:eastAsia="Arial" w:hAnsi="Arial"/>
                      <w:color w:val="FFFFFF"/>
                      <w:sz w:val="14"/>
                      <w:shd w:val="solid" w:color="2B545A" w:fill="2B545A"/>
                    </w:rPr>
                  </w:pPr>
                  <w:r>
                    <w:rPr>
                      <w:rFonts w:ascii="Arial" w:eastAsia="Arial" w:hAnsi="Arial"/>
                      <w:color w:val="FFFFFF"/>
                      <w:sz w:val="14"/>
                      <w:shd w:val="solid" w:color="2B545A" w:fill="2B545A"/>
                    </w:rPr>
                    <w:t>Where offsets require land access e.g. third-party</w:t>
                  </w:r>
                </w:p>
                <w:p w14:paraId="237D9C4B" w14:textId="77777777" w:rsidR="00F0267D" w:rsidRDefault="00000000">
                  <w:pPr>
                    <w:spacing w:after="77" w:line="178" w:lineRule="exact"/>
                    <w:ind w:left="288"/>
                    <w:textAlignment w:val="baseline"/>
                    <w:rPr>
                      <w:rFonts w:ascii="Arial" w:eastAsia="Arial" w:hAnsi="Arial"/>
                      <w:color w:val="FFFFFF"/>
                      <w:sz w:val="14"/>
                      <w:shd w:val="solid" w:color="2B545A" w:fill="2B545A"/>
                    </w:rPr>
                  </w:pPr>
                  <w:r>
                    <w:rPr>
                      <w:rFonts w:ascii="Arial" w:eastAsia="Arial" w:hAnsi="Arial"/>
                      <w:color w:val="FFFFFF"/>
                      <w:sz w:val="14"/>
                      <w:shd w:val="solid" w:color="2B545A" w:fill="2B545A"/>
                    </w:rPr>
                    <w:t>access/acquisition. Equivalent for Marine TBD.</w:t>
                  </w:r>
                </w:p>
              </w:txbxContent>
            </v:textbox>
            <w10:wrap type="square" anchorx="page" anchory="page"/>
          </v:shape>
        </w:pict>
      </w:r>
      <w:r>
        <w:pict w14:anchorId="237D9B0C">
          <v:shape id="_x0000_s2093" type="#_x0000_t202" style="position:absolute;margin-left:718.1pt;margin-top:326.4pt;width:33.6pt;height:18.95pt;z-index:-251566080;mso-wrap-distance-left:0;mso-wrap-distance-right:0;mso-position-horizontal-relative:page;mso-position-vertical-relative:page" filled="f">
            <v:textbox inset="0,0,0,0">
              <w:txbxContent>
                <w:p w14:paraId="237D9C4C" w14:textId="77777777" w:rsidR="00F0267D" w:rsidRDefault="00000000">
                  <w:pPr>
                    <w:spacing w:before="94" w:after="72" w:line="175" w:lineRule="exact"/>
                    <w:ind w:left="216"/>
                    <w:textAlignment w:val="baseline"/>
                    <w:rPr>
                      <w:rFonts w:ascii="Calibri" w:eastAsia="Calibri" w:hAnsi="Calibri"/>
                      <w:b/>
                      <w:color w:val="000000"/>
                      <w:sz w:val="16"/>
                    </w:rPr>
                  </w:pPr>
                  <w:r>
                    <w:rPr>
                      <w:rFonts w:ascii="Calibri" w:eastAsia="Calibri" w:hAnsi="Calibri"/>
                      <w:b/>
                      <w:color w:val="000000"/>
                      <w:sz w:val="16"/>
                    </w:rPr>
                    <w:t>$</w:t>
                  </w:r>
                </w:p>
              </w:txbxContent>
            </v:textbox>
            <w10:wrap type="square" anchorx="page" anchory="page"/>
          </v:shape>
        </w:pict>
      </w:r>
      <w:r>
        <w:pict w14:anchorId="237D9B0D">
          <v:shape id="_x0000_s2092" type="#_x0000_t202" style="position:absolute;margin-left:252.5pt;margin-top:334.8pt;width:203.25pt;height:50.9pt;z-index:-251565056;mso-wrap-distance-left:0;mso-wrap-distance-right:0;mso-position-horizontal-relative:page;mso-position-vertical-relative:page" filled="f">
            <v:textbox inset="0,0,0,0">
              <w:txbxContent>
                <w:p w14:paraId="237D9C4D" w14:textId="77777777" w:rsidR="00F0267D" w:rsidRDefault="00000000">
                  <w:pPr>
                    <w:spacing w:before="61" w:after="34" w:line="171" w:lineRule="exact"/>
                    <w:jc w:val="center"/>
                    <w:textAlignment w:val="baseline"/>
                    <w:rPr>
                      <w:rFonts w:ascii="Arial" w:eastAsia="Arial" w:hAnsi="Arial"/>
                      <w:b/>
                      <w:color w:val="000000"/>
                      <w:sz w:val="14"/>
                    </w:rPr>
                  </w:pPr>
                  <w:r>
                    <w:rPr>
                      <w:rFonts w:ascii="Arial" w:eastAsia="Arial" w:hAnsi="Arial"/>
                      <w:b/>
                      <w:color w:val="000000"/>
                      <w:sz w:val="14"/>
                    </w:rPr>
                    <w:t xml:space="preserve">STEP 6 </w:t>
                  </w:r>
                  <w:r>
                    <w:rPr>
                      <w:rFonts w:ascii="Arial" w:eastAsia="Arial" w:hAnsi="Arial"/>
                      <w:b/>
                      <w:color w:val="000000"/>
                      <w:sz w:val="14"/>
                    </w:rPr>
                    <w:br/>
                    <w:t xml:space="preserve">Restoration Cost Category </w:t>
                  </w:r>
                  <w:r>
                    <w:rPr>
                      <w:rFonts w:ascii="Arial" w:eastAsia="Arial" w:hAnsi="Arial"/>
                      <w:b/>
                      <w:color w:val="000000"/>
                      <w:sz w:val="14"/>
                    </w:rPr>
                    <w:br/>
                  </w:r>
                  <w:r>
                    <w:rPr>
                      <w:rFonts w:ascii="Arial" w:eastAsia="Arial" w:hAnsi="Arial"/>
                      <w:color w:val="000000"/>
                      <w:sz w:val="13"/>
                    </w:rPr>
                    <w:t xml:space="preserve">Each priority restoration action category will include a range of </w:t>
                  </w:r>
                  <w:r>
                    <w:rPr>
                      <w:rFonts w:ascii="Arial" w:eastAsia="Arial" w:hAnsi="Arial"/>
                      <w:color w:val="000000"/>
                      <w:sz w:val="13"/>
                    </w:rPr>
                    <w:br/>
                    <w:t xml:space="preserve">cost sub-categories based on the site condition and particular </w:t>
                  </w:r>
                  <w:r>
                    <w:rPr>
                      <w:rFonts w:ascii="Arial" w:eastAsia="Arial" w:hAnsi="Arial"/>
                      <w:color w:val="000000"/>
                      <w:sz w:val="13"/>
                    </w:rPr>
                    <w:br/>
                    <w:t>matter impacted, e.g. low, moderate, moderate-high, high</w:t>
                  </w:r>
                </w:p>
              </w:txbxContent>
            </v:textbox>
            <w10:wrap type="square" anchorx="page" anchory="page"/>
          </v:shape>
        </w:pict>
      </w:r>
      <w:r>
        <w:pict w14:anchorId="237D9B0E">
          <v:shape id="_x0000_s2091" type="#_x0000_t202" style="position:absolute;margin-left:73.2pt;margin-top:348.7pt;width:133.45pt;height:61pt;z-index:-251564032;mso-wrap-distance-left:0;mso-wrap-distance-right:0;mso-position-horizontal-relative:page;mso-position-vertical-relative:page" filled="f">
            <v:textbox inset="0,0,0,0">
              <w:txbxContent>
                <w:p w14:paraId="237D9C4E" w14:textId="77777777" w:rsidR="00F0267D" w:rsidRDefault="00000000">
                  <w:pPr>
                    <w:spacing w:before="204" w:after="201" w:line="189" w:lineRule="exact"/>
                    <w:jc w:val="center"/>
                    <w:textAlignment w:val="baseline"/>
                    <w:rPr>
                      <w:rFonts w:ascii="Arial" w:eastAsia="Arial" w:hAnsi="Arial"/>
                      <w:b/>
                      <w:color w:val="000000"/>
                      <w:sz w:val="15"/>
                    </w:rPr>
                  </w:pPr>
                  <w:r>
                    <w:rPr>
                      <w:rFonts w:ascii="Arial" w:eastAsia="Arial" w:hAnsi="Arial"/>
                      <w:b/>
                      <w:color w:val="000000"/>
                      <w:sz w:val="15"/>
                    </w:rPr>
                    <w:t xml:space="preserve">STEP 3 </w:t>
                  </w:r>
                  <w:r>
                    <w:rPr>
                      <w:rFonts w:ascii="Arial" w:eastAsia="Arial" w:hAnsi="Arial"/>
                      <w:b/>
                      <w:color w:val="000000"/>
                      <w:sz w:val="15"/>
                    </w:rPr>
                    <w:br/>
                  </w:r>
                  <w:r>
                    <w:rPr>
                      <w:rFonts w:ascii="Arial" w:eastAsia="Arial" w:hAnsi="Arial"/>
                      <w:color w:val="000000"/>
                      <w:sz w:val="15"/>
                    </w:rPr>
                    <w:t xml:space="preserve">Impact site condition category </w:t>
                  </w:r>
                  <w:r>
                    <w:rPr>
                      <w:rFonts w:ascii="Arial" w:eastAsia="Arial" w:hAnsi="Arial"/>
                      <w:color w:val="000000"/>
                      <w:sz w:val="15"/>
                    </w:rPr>
                    <w:br/>
                    <w:t xml:space="preserve">Condition of site for relevant </w:t>
                  </w:r>
                  <w:r>
                    <w:rPr>
                      <w:rFonts w:ascii="Arial" w:eastAsia="Arial" w:hAnsi="Arial"/>
                      <w:color w:val="000000"/>
                      <w:sz w:val="15"/>
                    </w:rPr>
                    <w:br/>
                    <w:t>protected matters</w:t>
                  </w:r>
                </w:p>
              </w:txbxContent>
            </v:textbox>
            <w10:wrap type="square" anchorx="page" anchory="page"/>
          </v:shape>
        </w:pict>
      </w:r>
      <w:r>
        <w:pict w14:anchorId="237D9B0F">
          <v:shape id="_x0000_s2090" type="#_x0000_t202" style="position:absolute;margin-left:728.2pt;margin-top:349.55pt;width:13.35pt;height:15.25pt;z-index:-251563008;mso-wrap-distance-left:0;mso-wrap-distance-right:0;mso-position-horizontal-relative:page;mso-position-vertical-relative:page" filled="f" stroked="f">
            <v:textbox inset="0,0,0,0">
              <w:txbxContent>
                <w:p w14:paraId="237D9C4F" w14:textId="77777777" w:rsidR="00F0267D" w:rsidRDefault="00000000">
                  <w:pPr>
                    <w:spacing w:before="34" w:line="261" w:lineRule="exact"/>
                    <w:textAlignment w:val="baseline"/>
                    <w:rPr>
                      <w:rFonts w:ascii="Calibri" w:eastAsia="Calibri" w:hAnsi="Calibri"/>
                      <w:color w:val="000000"/>
                      <w:sz w:val="25"/>
                    </w:rPr>
                  </w:pPr>
                  <w:r>
                    <w:rPr>
                      <w:rFonts w:ascii="Calibri" w:eastAsia="Calibri" w:hAnsi="Calibri"/>
                      <w:color w:val="000000"/>
                      <w:sz w:val="25"/>
                    </w:rPr>
                    <w:t>+</w:t>
                  </w:r>
                </w:p>
              </w:txbxContent>
            </v:textbox>
            <w10:wrap type="square" anchorx="page" anchory="page"/>
          </v:shape>
        </w:pict>
      </w:r>
      <w:r>
        <w:pict w14:anchorId="237D9B10">
          <v:shape id="_x0000_s2089" type="#_x0000_t202" style="position:absolute;margin-left:485.05pt;margin-top:358.55pt;width:182.4pt;height:41.55pt;z-index:-251561984;mso-wrap-distance-left:0;mso-wrap-distance-right:0;mso-position-horizontal-relative:page;mso-position-vertical-relative:page" filled="f">
            <v:textbox inset="0,0,0,0">
              <w:txbxContent>
                <w:p w14:paraId="237D9C50" w14:textId="77777777" w:rsidR="00F0267D" w:rsidRDefault="00000000">
                  <w:pPr>
                    <w:spacing w:before="27" w:after="20" w:line="179" w:lineRule="exact"/>
                    <w:jc w:val="center"/>
                    <w:textAlignment w:val="baseline"/>
                    <w:rPr>
                      <w:rFonts w:ascii="Arial" w:eastAsia="Arial" w:hAnsi="Arial"/>
                      <w:b/>
                      <w:color w:val="FFFFFF"/>
                      <w:sz w:val="14"/>
                      <w:shd w:val="solid" w:color="2B545A" w:fill="2B545A"/>
                    </w:rPr>
                  </w:pPr>
                  <w:r>
                    <w:rPr>
                      <w:rFonts w:ascii="Arial" w:eastAsia="Arial" w:hAnsi="Arial"/>
                      <w:b/>
                      <w:color w:val="FFFFFF"/>
                      <w:sz w:val="14"/>
                      <w:shd w:val="solid" w:color="2B545A" w:fill="2B545A"/>
                    </w:rPr>
                    <w:t xml:space="preserve">STEP 12: Administration Costs: </w:t>
                  </w:r>
                  <w:r>
                    <w:rPr>
                      <w:rFonts w:ascii="Arial" w:eastAsia="Arial" w:hAnsi="Arial"/>
                      <w:b/>
                      <w:color w:val="FFFFFF"/>
                      <w:sz w:val="14"/>
                      <w:shd w:val="solid" w:color="2B545A" w:fill="2B545A"/>
                    </w:rPr>
                    <w:br/>
                  </w:r>
                  <w:r>
                    <w:rPr>
                      <w:rFonts w:ascii="Arial" w:eastAsia="Arial" w:hAnsi="Arial"/>
                      <w:color w:val="FFFFFF"/>
                      <w:sz w:val="14"/>
                      <w:shd w:val="solid" w:color="2B545A" w:fill="2B545A"/>
                    </w:rPr>
                    <w:t xml:space="preserve">Overheads associated with operating the </w:t>
                  </w:r>
                  <w:r>
                    <w:rPr>
                      <w:rFonts w:ascii="Arial" w:eastAsia="Arial" w:hAnsi="Arial"/>
                      <w:color w:val="FFFFFF"/>
                      <w:sz w:val="14"/>
                      <w:shd w:val="solid" w:color="2B545A" w:fill="2B545A"/>
                    </w:rPr>
                    <w:br/>
                    <w:t xml:space="preserve">responsible agency, includes monitoring and </w:t>
                  </w:r>
                  <w:r>
                    <w:rPr>
                      <w:rFonts w:ascii="Arial" w:eastAsia="Arial" w:hAnsi="Arial"/>
                      <w:color w:val="FFFFFF"/>
                      <w:sz w:val="14"/>
                      <w:shd w:val="solid" w:color="2B545A" w:fill="2B545A"/>
                    </w:rPr>
                    <w:br/>
                    <w:t>evaluation by the statutory office holder</w:t>
                  </w:r>
                </w:p>
              </w:txbxContent>
            </v:textbox>
            <w10:wrap type="square" anchorx="page" anchory="page"/>
          </v:shape>
        </w:pict>
      </w:r>
      <w:r>
        <w:pict w14:anchorId="237D9B11">
          <v:shape id="_x0000_s2088" type="#_x0000_t202" style="position:absolute;margin-left:718.55pt;margin-top:368.4pt;width:33.6pt;height:21.35pt;z-index:-251560960;mso-wrap-distance-left:0;mso-wrap-distance-right:0;mso-position-horizontal-relative:page;mso-position-vertical-relative:page" filled="f">
            <v:textbox inset="0,0,0,0">
              <w:txbxContent>
                <w:p w14:paraId="237D9C51" w14:textId="77777777" w:rsidR="00F0267D" w:rsidRDefault="00000000">
                  <w:pPr>
                    <w:spacing w:before="118" w:after="101" w:line="175" w:lineRule="exact"/>
                    <w:ind w:left="216"/>
                    <w:textAlignment w:val="baseline"/>
                    <w:rPr>
                      <w:rFonts w:ascii="Calibri" w:eastAsia="Calibri" w:hAnsi="Calibri"/>
                      <w:b/>
                      <w:color w:val="000000"/>
                      <w:sz w:val="16"/>
                    </w:rPr>
                  </w:pPr>
                  <w:r>
                    <w:rPr>
                      <w:rFonts w:ascii="Calibri" w:eastAsia="Calibri" w:hAnsi="Calibri"/>
                      <w:b/>
                      <w:color w:val="000000"/>
                      <w:sz w:val="16"/>
                    </w:rPr>
                    <w:t>$</w:t>
                  </w:r>
                </w:p>
              </w:txbxContent>
            </v:textbox>
            <w10:wrap type="square" anchorx="page" anchory="page"/>
          </v:shape>
        </w:pict>
      </w:r>
      <w:r>
        <w:pict w14:anchorId="237D9B12">
          <v:shape id="_x0000_s2087" type="#_x0000_t202" style="position:absolute;margin-left:252.5pt;margin-top:388.1pt;width:202.3pt;height:51.35pt;z-index:-251559936;mso-wrap-distance-left:0;mso-wrap-distance-right:0;mso-position-horizontal-relative:page;mso-position-vertical-relative:page" filled="f">
            <v:textbox inset="0,0,0,0">
              <w:txbxContent>
                <w:p w14:paraId="237D9C52" w14:textId="77777777" w:rsidR="00F0267D" w:rsidRDefault="00000000">
                  <w:pPr>
                    <w:spacing w:before="50" w:after="34" w:line="176" w:lineRule="exact"/>
                    <w:jc w:val="center"/>
                    <w:textAlignment w:val="baseline"/>
                    <w:rPr>
                      <w:rFonts w:ascii="Arial" w:eastAsia="Arial" w:hAnsi="Arial"/>
                      <w:b/>
                      <w:color w:val="000000"/>
                      <w:sz w:val="14"/>
                    </w:rPr>
                  </w:pPr>
                  <w:r>
                    <w:rPr>
                      <w:rFonts w:ascii="Arial" w:eastAsia="Arial" w:hAnsi="Arial"/>
                      <w:b/>
                      <w:color w:val="000000"/>
                      <w:sz w:val="14"/>
                    </w:rPr>
                    <w:t xml:space="preserve">STEP 7 </w:t>
                  </w:r>
                  <w:r>
                    <w:rPr>
                      <w:rFonts w:ascii="Arial" w:eastAsia="Arial" w:hAnsi="Arial"/>
                      <w:b/>
                      <w:color w:val="000000"/>
                      <w:sz w:val="14"/>
                    </w:rPr>
                    <w:br/>
                    <w:t xml:space="preserve">Search Cost Category </w:t>
                  </w:r>
                  <w:r>
                    <w:rPr>
                      <w:rFonts w:ascii="Arial" w:eastAsia="Arial" w:hAnsi="Arial"/>
                      <w:b/>
                      <w:color w:val="000000"/>
                      <w:sz w:val="14"/>
                    </w:rPr>
                    <w:br/>
                  </w:r>
                  <w:r>
                    <w:rPr>
                      <w:rFonts w:ascii="Arial" w:eastAsia="Arial" w:hAnsi="Arial"/>
                      <w:color w:val="000000"/>
                      <w:sz w:val="13"/>
                    </w:rPr>
                    <w:t xml:space="preserve">Each protected matter is assigned to one of 5 search cost </w:t>
                  </w:r>
                  <w:r>
                    <w:rPr>
                      <w:rFonts w:ascii="Arial" w:eastAsia="Arial" w:hAnsi="Arial"/>
                      <w:color w:val="000000"/>
                      <w:sz w:val="13"/>
                    </w:rPr>
                    <w:br/>
                    <w:t xml:space="preserve">categories based on the </w:t>
                  </w:r>
                  <w:r>
                    <w:rPr>
                      <w:rFonts w:ascii="Arial" w:eastAsia="Arial" w:hAnsi="Arial"/>
                      <w:color w:val="000000"/>
                      <w:sz w:val="14"/>
                    </w:rPr>
                    <w:t xml:space="preserve">difficulty of finding a suitable </w:t>
                  </w:r>
                  <w:r>
                    <w:rPr>
                      <w:rFonts w:ascii="Arial" w:eastAsia="Arial" w:hAnsi="Arial"/>
                      <w:color w:val="000000"/>
                      <w:sz w:val="14"/>
                    </w:rPr>
                    <w:br/>
                    <w:t>restoration action.</w:t>
                  </w:r>
                </w:p>
              </w:txbxContent>
            </v:textbox>
            <w10:wrap type="square" anchorx="page" anchory="page"/>
          </v:shape>
        </w:pict>
      </w:r>
      <w:r>
        <w:pict w14:anchorId="237D9B13">
          <v:shape id="_x0000_s2086" type="#_x0000_t202" style="position:absolute;margin-left:729.25pt;margin-top:389.75pt;width:11.25pt;height:12.3pt;z-index:-251558912;mso-wrap-distance-left:0;mso-wrap-distance-right:0;mso-position-horizontal-relative:page;mso-position-vertical-relative:page" filled="f" stroked="f">
            <v:textbox inset="0,0,0,0">
              <w:txbxContent>
                <w:p w14:paraId="237D9C53" w14:textId="77777777" w:rsidR="00F0267D" w:rsidRDefault="00000000">
                  <w:pPr>
                    <w:spacing w:line="240" w:lineRule="exact"/>
                    <w:textAlignment w:val="baseline"/>
                    <w:rPr>
                      <w:rFonts w:ascii="Calibri" w:eastAsia="Calibri" w:hAnsi="Calibri"/>
                      <w:color w:val="000000"/>
                    </w:rPr>
                  </w:pPr>
                  <w:r>
                    <w:rPr>
                      <w:rFonts w:ascii="Calibri" w:eastAsia="Calibri" w:hAnsi="Calibri"/>
                      <w:color w:val="000000"/>
                    </w:rPr>
                    <w:t>x</w:t>
                  </w:r>
                </w:p>
              </w:txbxContent>
            </v:textbox>
            <w10:wrap type="square" anchorx="page" anchory="page"/>
          </v:shape>
        </w:pict>
      </w:r>
      <w:r>
        <w:pict w14:anchorId="237D9B14">
          <v:shape id="_x0000_s2085" type="#_x0000_t202" style="position:absolute;margin-left:485.05pt;margin-top:403.45pt;width:182.4pt;height:1in;z-index:-251557888;mso-wrap-distance-left:0;mso-wrap-distance-right:0;mso-position-horizontal-relative:page;mso-position-vertical-relative:page" filled="f">
            <v:textbox inset="0,0,0,0">
              <w:txbxContent>
                <w:p w14:paraId="237D9C54" w14:textId="77777777" w:rsidR="00F0267D" w:rsidRDefault="00000000">
                  <w:pPr>
                    <w:spacing w:before="241" w:line="177" w:lineRule="exact"/>
                    <w:ind w:left="864"/>
                    <w:jc w:val="both"/>
                    <w:textAlignment w:val="baseline"/>
                    <w:rPr>
                      <w:rFonts w:ascii="Arial" w:eastAsia="Arial" w:hAnsi="Arial"/>
                      <w:b/>
                      <w:color w:val="FFFFFF"/>
                      <w:spacing w:val="-2"/>
                      <w:sz w:val="14"/>
                      <w:shd w:val="solid" w:color="2B545A" w:fill="2B545A"/>
                    </w:rPr>
                  </w:pPr>
                  <w:r>
                    <w:rPr>
                      <w:rFonts w:ascii="Arial" w:eastAsia="Arial" w:hAnsi="Arial"/>
                      <w:b/>
                      <w:color w:val="FFFFFF"/>
                      <w:spacing w:val="-2"/>
                      <w:sz w:val="14"/>
                      <w:shd w:val="solid" w:color="2B545A" w:fill="2B545A"/>
                    </w:rPr>
                    <w:t>STEP 13: Contingency Costs:</w:t>
                  </w:r>
                </w:p>
                <w:p w14:paraId="237D9C55" w14:textId="77777777" w:rsidR="00F0267D" w:rsidRDefault="00000000">
                  <w:pPr>
                    <w:spacing w:before="1" w:line="180" w:lineRule="exact"/>
                    <w:ind w:left="216"/>
                    <w:jc w:val="both"/>
                    <w:textAlignment w:val="baseline"/>
                    <w:rPr>
                      <w:rFonts w:ascii="Arial" w:eastAsia="Arial" w:hAnsi="Arial"/>
                      <w:color w:val="FFFFFF"/>
                      <w:spacing w:val="3"/>
                      <w:sz w:val="14"/>
                      <w:shd w:val="solid" w:color="2B545A" w:fill="2B545A"/>
                    </w:rPr>
                  </w:pPr>
                  <w:r>
                    <w:rPr>
                      <w:rFonts w:ascii="Arial" w:eastAsia="Arial" w:hAnsi="Arial"/>
                      <w:color w:val="FFFFFF"/>
                      <w:spacing w:val="3"/>
                      <w:sz w:val="14"/>
                      <w:shd w:val="solid" w:color="2B545A" w:fill="2B545A"/>
                    </w:rPr>
                    <w:t>Account for cost associated with the Restoration</w:t>
                  </w:r>
                </w:p>
                <w:p w14:paraId="237D9C56" w14:textId="77777777" w:rsidR="00F0267D" w:rsidRDefault="00000000">
                  <w:pPr>
                    <w:spacing w:line="178" w:lineRule="exact"/>
                    <w:ind w:left="432"/>
                    <w:jc w:val="both"/>
                    <w:textAlignment w:val="baseline"/>
                    <w:rPr>
                      <w:rFonts w:ascii="Arial" w:eastAsia="Arial" w:hAnsi="Arial"/>
                      <w:color w:val="FFFFFF"/>
                      <w:sz w:val="14"/>
                      <w:shd w:val="solid" w:color="2B545A" w:fill="2B545A"/>
                    </w:rPr>
                  </w:pPr>
                  <w:r>
                    <w:rPr>
                      <w:rFonts w:ascii="Arial" w:eastAsia="Arial" w:hAnsi="Arial"/>
                      <w:color w:val="FFFFFF"/>
                      <w:sz w:val="14"/>
                      <w:shd w:val="solid" w:color="2B545A" w:fill="2B545A"/>
                    </w:rPr>
                    <w:t>Contributions Holder being required to take</w:t>
                  </w:r>
                </w:p>
                <w:p w14:paraId="237D9C57" w14:textId="77777777" w:rsidR="00F0267D" w:rsidRDefault="00000000">
                  <w:pPr>
                    <w:spacing w:before="4" w:after="236" w:line="180" w:lineRule="exact"/>
                    <w:ind w:left="216" w:right="216" w:firstLine="216"/>
                    <w:jc w:val="both"/>
                    <w:textAlignment w:val="baseline"/>
                    <w:rPr>
                      <w:rFonts w:ascii="Arial" w:eastAsia="Arial" w:hAnsi="Arial"/>
                      <w:color w:val="FFFFFF"/>
                      <w:sz w:val="14"/>
                      <w:shd w:val="solid" w:color="2B545A" w:fill="2B545A"/>
                    </w:rPr>
                  </w:pPr>
                  <w:r>
                    <w:rPr>
                      <w:rFonts w:ascii="Arial" w:eastAsia="Arial" w:hAnsi="Arial"/>
                      <w:color w:val="FFFFFF"/>
                      <w:sz w:val="14"/>
                      <w:shd w:val="solid" w:color="2B545A" w:fill="2B545A"/>
                    </w:rPr>
                    <w:t>remedial actions to fully compensate with a projected gain for all impacted protected matters.</w:t>
                  </w:r>
                </w:p>
              </w:txbxContent>
            </v:textbox>
            <w10:wrap type="square" anchorx="page" anchory="page"/>
          </v:shape>
        </w:pict>
      </w:r>
      <w:r>
        <w:pict w14:anchorId="237D9B15">
          <v:shape id="_x0000_s2084" type="#_x0000_t202" style="position:absolute;margin-left:709.2pt;margin-top:403.7pt;width:42.5pt;height:18.95pt;z-index:-251556864;mso-wrap-distance-left:0;mso-wrap-distance-right:0;mso-position-horizontal-relative:page;mso-position-vertical-relative:page" filled="f">
            <v:textbox inset="0,0,0,0">
              <w:txbxContent>
                <w:p w14:paraId="237D9C58" w14:textId="77777777" w:rsidR="00F0267D" w:rsidRDefault="00000000">
                  <w:pPr>
                    <w:spacing w:before="108" w:after="105" w:line="137" w:lineRule="exact"/>
                    <w:ind w:left="72"/>
                    <w:textAlignment w:val="baseline"/>
                    <w:rPr>
                      <w:rFonts w:ascii="Calibri" w:eastAsia="Calibri" w:hAnsi="Calibri"/>
                      <w:b/>
                      <w:color w:val="000000"/>
                      <w:spacing w:val="11"/>
                      <w:sz w:val="13"/>
                    </w:rPr>
                  </w:pPr>
                  <w:r>
                    <w:rPr>
                      <w:rFonts w:ascii="Calibri" w:eastAsia="Calibri" w:hAnsi="Calibri"/>
                      <w:b/>
                      <w:color w:val="000000"/>
                      <w:spacing w:val="11"/>
                      <w:sz w:val="13"/>
                    </w:rPr>
                    <w:t>Multiplier</w:t>
                  </w:r>
                </w:p>
              </w:txbxContent>
            </v:textbox>
            <w10:wrap type="square" anchorx="page" anchory="page"/>
          </v:shape>
        </w:pict>
      </w:r>
      <w:r>
        <w:pict w14:anchorId="237D9B16">
          <v:shape id="_x0000_s2083" type="#_x0000_t202" style="position:absolute;margin-left:729.05pt;margin-top:423pt;width:12.85pt;height:15.25pt;z-index:-251555840;mso-wrap-distance-left:0;mso-wrap-distance-right:0;mso-position-horizontal-relative:page;mso-position-vertical-relative:page" filled="f" stroked="f">
            <v:textbox inset="0,0,0,0">
              <w:txbxContent>
                <w:p w14:paraId="237D9C59" w14:textId="77777777" w:rsidR="00F0267D" w:rsidRDefault="00000000">
                  <w:pPr>
                    <w:spacing w:before="34" w:line="261" w:lineRule="exact"/>
                    <w:textAlignment w:val="baseline"/>
                    <w:rPr>
                      <w:rFonts w:ascii="Calibri" w:eastAsia="Calibri" w:hAnsi="Calibri"/>
                      <w:color w:val="000000"/>
                      <w:sz w:val="25"/>
                    </w:rPr>
                  </w:pPr>
                  <w:r>
                    <w:rPr>
                      <w:rFonts w:ascii="Calibri" w:eastAsia="Calibri" w:hAnsi="Calibri"/>
                      <w:color w:val="000000"/>
                      <w:sz w:val="25"/>
                    </w:rPr>
                    <w:t>=</w:t>
                  </w:r>
                </w:p>
              </w:txbxContent>
            </v:textbox>
            <w10:wrap type="square" anchorx="page" anchory="page"/>
          </v:shape>
        </w:pict>
      </w:r>
      <w:r>
        <w:pict w14:anchorId="237D9B17">
          <v:shape id="_x0000_s2082" type="#_x0000_t202" style="position:absolute;margin-left:674.9pt;margin-top:438.7pt;width:83.75pt;height:36pt;z-index:-251554816;mso-wrap-distance-left:0;mso-wrap-distance-right:0;mso-position-horizontal-relative:page;mso-position-vertical-relative:page" filled="f">
            <v:textbox inset="0,0,0,0">
              <w:txbxContent>
                <w:p w14:paraId="237D9C5A" w14:textId="77777777" w:rsidR="00F0267D" w:rsidRDefault="00000000">
                  <w:pPr>
                    <w:spacing w:before="77" w:line="180" w:lineRule="exact"/>
                    <w:jc w:val="center"/>
                    <w:textAlignment w:val="baseline"/>
                    <w:rPr>
                      <w:rFonts w:ascii="Calibri" w:eastAsia="Calibri" w:hAnsi="Calibri"/>
                      <w:b/>
                      <w:color w:val="000000"/>
                      <w:spacing w:val="-1"/>
                      <w:sz w:val="15"/>
                    </w:rPr>
                  </w:pPr>
                  <w:r>
                    <w:rPr>
                      <w:rFonts w:ascii="Calibri" w:eastAsia="Calibri" w:hAnsi="Calibri"/>
                      <w:b/>
                      <w:color w:val="000000"/>
                      <w:spacing w:val="-1"/>
                      <w:sz w:val="15"/>
                    </w:rPr>
                    <w:t>STEP 14:</w:t>
                  </w:r>
                </w:p>
                <w:p w14:paraId="237D9C5B" w14:textId="77777777" w:rsidR="00F0267D" w:rsidRDefault="00000000">
                  <w:pPr>
                    <w:spacing w:after="70" w:line="180" w:lineRule="exact"/>
                    <w:jc w:val="center"/>
                    <w:textAlignment w:val="baseline"/>
                    <w:rPr>
                      <w:rFonts w:ascii="Calibri" w:eastAsia="Calibri" w:hAnsi="Calibri"/>
                      <w:b/>
                      <w:color w:val="000000"/>
                      <w:sz w:val="15"/>
                    </w:rPr>
                  </w:pPr>
                  <w:r>
                    <w:rPr>
                      <w:rFonts w:ascii="Calibri" w:eastAsia="Calibri" w:hAnsi="Calibri"/>
                      <w:b/>
                      <w:color w:val="000000"/>
                      <w:sz w:val="15"/>
                    </w:rPr>
                    <w:t xml:space="preserve">TOTAL Restoration </w:t>
                  </w:r>
                  <w:r>
                    <w:rPr>
                      <w:rFonts w:ascii="Calibri" w:eastAsia="Calibri" w:hAnsi="Calibri"/>
                      <w:b/>
                      <w:color w:val="000000"/>
                      <w:sz w:val="15"/>
                    </w:rPr>
                    <w:br/>
                    <w:t>Contribution amount</w:t>
                  </w:r>
                </w:p>
              </w:txbxContent>
            </v:textbox>
            <w10:wrap type="square" anchorx="page" anchory="page"/>
          </v:shape>
        </w:pict>
      </w:r>
      <w:r>
        <w:pict w14:anchorId="237D9B18">
          <v:shape id="_x0000_s2081" type="#_x0000_t202" style="position:absolute;margin-left:252.5pt;margin-top:441.6pt;width:202.3pt;height:57.6pt;z-index:-251553792;mso-wrap-distance-left:0;mso-wrap-distance-right:0;mso-position-horizontal-relative:page;mso-position-vertical-relative:page" filled="f">
            <v:textbox inset="0,0,0,0">
              <w:txbxContent>
                <w:p w14:paraId="237D9C5C" w14:textId="77777777" w:rsidR="00F0267D" w:rsidRDefault="00000000">
                  <w:pPr>
                    <w:spacing w:before="15" w:line="179" w:lineRule="exact"/>
                    <w:jc w:val="center"/>
                    <w:textAlignment w:val="baseline"/>
                    <w:rPr>
                      <w:rFonts w:ascii="Arial" w:eastAsia="Arial" w:hAnsi="Arial"/>
                      <w:b/>
                      <w:color w:val="000000"/>
                      <w:sz w:val="14"/>
                    </w:rPr>
                  </w:pPr>
                  <w:r>
                    <w:rPr>
                      <w:rFonts w:ascii="Arial" w:eastAsia="Arial" w:hAnsi="Arial"/>
                      <w:b/>
                      <w:color w:val="000000"/>
                      <w:sz w:val="14"/>
                    </w:rPr>
                    <w:t xml:space="preserve">STEP 8 </w:t>
                  </w:r>
                  <w:r>
                    <w:rPr>
                      <w:rFonts w:ascii="Arial" w:eastAsia="Arial" w:hAnsi="Arial"/>
                      <w:b/>
                      <w:color w:val="000000"/>
                      <w:sz w:val="14"/>
                    </w:rPr>
                    <w:br/>
                    <w:t xml:space="preserve">Remoteness Category </w:t>
                  </w:r>
                  <w:r>
                    <w:rPr>
                      <w:rFonts w:ascii="Arial" w:eastAsia="Arial" w:hAnsi="Arial"/>
                      <w:b/>
                      <w:color w:val="000000"/>
                      <w:sz w:val="14"/>
                    </w:rPr>
                    <w:br/>
                  </w:r>
                  <w:r>
                    <w:rPr>
                      <w:rFonts w:ascii="Arial" w:eastAsia="Arial" w:hAnsi="Arial"/>
                      <w:color w:val="000000"/>
                      <w:sz w:val="14"/>
                    </w:rPr>
                    <w:t xml:space="preserve">This category reflects the additional costs associated with </w:t>
                  </w:r>
                  <w:r>
                    <w:rPr>
                      <w:rFonts w:ascii="Arial" w:eastAsia="Arial" w:hAnsi="Arial"/>
                      <w:color w:val="000000"/>
                      <w:sz w:val="14"/>
                    </w:rPr>
                    <w:br/>
                    <w:t xml:space="preserve">factors such as the distance to the restoration site for </w:t>
                  </w:r>
                  <w:r>
                    <w:rPr>
                      <w:rFonts w:ascii="Arial" w:eastAsia="Arial" w:hAnsi="Arial"/>
                      <w:color w:val="000000"/>
                      <w:sz w:val="14"/>
                    </w:rPr>
                    <w:br/>
                    <w:t xml:space="preserve">providing management resources. This is a multiplier that </w:t>
                  </w:r>
                  <w:r>
                    <w:rPr>
                      <w:rFonts w:ascii="Arial" w:eastAsia="Arial" w:hAnsi="Arial"/>
                      <w:color w:val="000000"/>
                      <w:sz w:val="14"/>
                    </w:rPr>
                    <w:br/>
                    <w:t>only interacts with restoration and contingency costs.</w:t>
                  </w:r>
                </w:p>
              </w:txbxContent>
            </v:textbox>
            <w10:wrap type="square" anchorx="page" anchory="page"/>
          </v:shape>
        </w:pict>
      </w:r>
      <w:r>
        <w:pict w14:anchorId="237D9B19">
          <v:shape id="_x0000_s2080" type="#_x0000_t202" style="position:absolute;margin-left:280.3pt;margin-top:517.25pt;width:268.6pt;height:9.15pt;z-index:-251552768;mso-wrap-distance-left:0;mso-wrap-distance-right:0;mso-position-horizontal-relative:page;mso-position-vertical-relative:page" filled="f" stroked="f">
            <v:textbox inset="0,0,0,0">
              <w:txbxContent>
                <w:p w14:paraId="237D9C5D" w14:textId="77777777" w:rsidR="00F0267D" w:rsidRDefault="00000000">
                  <w:pPr>
                    <w:spacing w:before="16" w:line="165" w:lineRule="exact"/>
                    <w:jc w:val="center"/>
                    <w:textAlignment w:val="baseline"/>
                    <w:rPr>
                      <w:rFonts w:ascii="Calibri" w:eastAsia="Calibri" w:hAnsi="Calibri"/>
                      <w:color w:val="000000"/>
                      <w:spacing w:val="-2"/>
                      <w:sz w:val="15"/>
                    </w:rPr>
                  </w:pPr>
                  <w:r>
                    <w:rPr>
                      <w:rFonts w:ascii="Calibri" w:eastAsia="Calibri" w:hAnsi="Calibri"/>
                      <w:color w:val="000000"/>
                      <w:spacing w:val="-2"/>
                      <w:sz w:val="15"/>
                    </w:rPr>
                    <w:t>DRAFT FOR DISCUSSION - NOT OFFICIAL GOVERNMENT POLICY - NOT FOR DISTRIBUTION</w:t>
                  </w:r>
                </w:p>
              </w:txbxContent>
            </v:textbox>
            <w10:wrap type="square" anchorx="page" anchory="page"/>
          </v:shape>
        </w:pict>
      </w:r>
    </w:p>
    <w:p w14:paraId="237D9820" w14:textId="77777777" w:rsidR="00F0267D" w:rsidRDefault="00F0267D">
      <w:pPr>
        <w:sectPr w:rsidR="00F0267D" w:rsidSect="00FD32D1">
          <w:pgSz w:w="16843" w:h="11904" w:orient="landscape"/>
          <w:pgMar w:top="0" w:right="1440" w:bottom="324" w:left="1440" w:header="720" w:footer="720" w:gutter="0"/>
          <w:cols w:space="720"/>
        </w:sectPr>
      </w:pPr>
    </w:p>
    <w:p w14:paraId="237D9821" w14:textId="77777777" w:rsidR="00F0267D" w:rsidRDefault="00000000">
      <w:pPr>
        <w:spacing w:before="39" w:line="220" w:lineRule="exact"/>
        <w:jc w:val="center"/>
        <w:textAlignment w:val="baseline"/>
        <w:rPr>
          <w:rFonts w:ascii="Calibri" w:eastAsia="Calibri" w:hAnsi="Calibri"/>
          <w:color w:val="FF0000"/>
        </w:rPr>
      </w:pPr>
      <w:r>
        <w:lastRenderedPageBreak/>
        <w:pict w14:anchorId="237D9B1A">
          <v:shape id="_x0000_s2079" type="#_x0000_t202" style="position:absolute;left:0;text-align:left;margin-left:93.1pt;margin-top:228.25pt;width:367.95pt;height:388.55pt;z-index:-251724800;mso-wrap-distance-left:0;mso-wrap-distance-right:0;mso-position-horizontal-relative:page;mso-position-vertical-relative:page" filled="f" stroked="f">
            <v:textbox inset="0,0,0,0">
              <w:txbxContent>
                <w:p w14:paraId="237D9C5E" w14:textId="77777777" w:rsidR="00F0267D" w:rsidRDefault="00000000">
                  <w:pPr>
                    <w:textAlignment w:val="baseline"/>
                  </w:pPr>
                  <w:r>
                    <w:rPr>
                      <w:noProof/>
                    </w:rPr>
                    <w:drawing>
                      <wp:inline distT="0" distB="0" distL="0" distR="0" wp14:anchorId="237D9CAE" wp14:editId="237D9CAF">
                        <wp:extent cx="4672965" cy="4934585"/>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49" name="Picture"/>
                                <pic:cNvPicPr preferRelativeResize="0"/>
                              </pic:nvPicPr>
                              <pic:blipFill>
                                <a:blip r:embed="rId46"/>
                                <a:stretch>
                                  <a:fillRect/>
                                </a:stretch>
                              </pic:blipFill>
                              <pic:spPr>
                                <a:xfrm>
                                  <a:off x="0" y="0"/>
                                  <a:ext cx="4672965" cy="4934585"/>
                                </a:xfrm>
                                <a:prstGeom prst="rect">
                                  <a:avLst/>
                                </a:prstGeom>
                              </pic:spPr>
                            </pic:pic>
                          </a:graphicData>
                        </a:graphic>
                      </wp:inline>
                    </w:drawing>
                  </w:r>
                </w:p>
              </w:txbxContent>
            </v:textbox>
            <w10:wrap anchorx="page" anchory="page"/>
          </v:shape>
        </w:pict>
      </w:r>
      <w:r>
        <w:rPr>
          <w:rFonts w:ascii="Calibri" w:eastAsia="Calibri" w:hAnsi="Calibri"/>
          <w:color w:val="FF0000"/>
        </w:rPr>
        <w:t>DRAFT FOR DISCUSSION: NOT OFFICIAL GOVERNMENT POLICY/LEGISLATION</w:t>
      </w:r>
    </w:p>
    <w:p w14:paraId="237D9822" w14:textId="77777777" w:rsidR="00F0267D" w:rsidRDefault="00000000">
      <w:pPr>
        <w:spacing w:before="48" w:after="529" w:line="220" w:lineRule="exact"/>
        <w:jc w:val="center"/>
        <w:textAlignment w:val="baseline"/>
        <w:rPr>
          <w:rFonts w:ascii="Calibri" w:eastAsia="Calibri" w:hAnsi="Calibri"/>
          <w:color w:val="FF0000"/>
          <w:spacing w:val="-2"/>
        </w:rPr>
      </w:pPr>
      <w:r>
        <w:rPr>
          <w:rFonts w:ascii="Calibri" w:eastAsia="Calibri" w:hAnsi="Calibri"/>
          <w:color w:val="FF0000"/>
          <w:spacing w:val="-2"/>
        </w:rPr>
        <w:t>March 2024</w:t>
      </w:r>
    </w:p>
    <w:p w14:paraId="237D9823" w14:textId="77777777" w:rsidR="00F0267D" w:rsidRDefault="00000000">
      <w:pPr>
        <w:spacing w:before="65" w:line="618" w:lineRule="exact"/>
        <w:jc w:val="center"/>
        <w:textAlignment w:val="baseline"/>
        <w:rPr>
          <w:rFonts w:ascii="Calibri Light" w:eastAsia="Calibri Light" w:hAnsi="Calibri Light"/>
          <w:color w:val="2E5395"/>
          <w:spacing w:val="7"/>
          <w:w w:val="95"/>
          <w:sz w:val="56"/>
        </w:rPr>
      </w:pPr>
      <w:r>
        <w:rPr>
          <w:rFonts w:ascii="Calibri Light" w:eastAsia="Calibri Light" w:hAnsi="Calibri Light"/>
          <w:color w:val="2E5395"/>
          <w:spacing w:val="7"/>
          <w:w w:val="95"/>
          <w:sz w:val="56"/>
        </w:rPr>
        <w:t>National Environmental Standard for</w:t>
      </w:r>
    </w:p>
    <w:p w14:paraId="237D9824" w14:textId="77777777" w:rsidR="00F0267D" w:rsidRDefault="00000000">
      <w:pPr>
        <w:spacing w:before="121" w:line="618" w:lineRule="exact"/>
        <w:jc w:val="center"/>
        <w:textAlignment w:val="baseline"/>
        <w:rPr>
          <w:rFonts w:ascii="Calibri Light" w:eastAsia="Calibri Light" w:hAnsi="Calibri Light"/>
          <w:color w:val="2E5395"/>
          <w:spacing w:val="6"/>
          <w:w w:val="95"/>
          <w:sz w:val="56"/>
        </w:rPr>
      </w:pPr>
      <w:r>
        <w:rPr>
          <w:rFonts w:ascii="Calibri Light" w:eastAsia="Calibri Light" w:hAnsi="Calibri Light"/>
          <w:color w:val="2E5395"/>
          <w:spacing w:val="6"/>
          <w:w w:val="95"/>
          <w:sz w:val="56"/>
        </w:rPr>
        <w:t>Matters of National Environmental</w:t>
      </w:r>
    </w:p>
    <w:p w14:paraId="237D9825" w14:textId="77777777" w:rsidR="00F0267D" w:rsidRDefault="00000000">
      <w:pPr>
        <w:spacing w:before="111" w:after="355" w:line="574" w:lineRule="exact"/>
        <w:jc w:val="center"/>
        <w:textAlignment w:val="baseline"/>
        <w:rPr>
          <w:rFonts w:ascii="Calibri Light" w:eastAsia="Calibri Light" w:hAnsi="Calibri Light"/>
          <w:color w:val="2E5395"/>
          <w:w w:val="95"/>
          <w:sz w:val="56"/>
        </w:rPr>
      </w:pPr>
      <w:r>
        <w:rPr>
          <w:rFonts w:ascii="Calibri Light" w:eastAsia="Calibri Light" w:hAnsi="Calibri Light"/>
          <w:color w:val="2E5395"/>
          <w:w w:val="95"/>
          <w:sz w:val="56"/>
        </w:rPr>
        <w:t>Significance</w:t>
      </w:r>
    </w:p>
    <w:p w14:paraId="237D9826" w14:textId="77777777" w:rsidR="00F0267D" w:rsidRDefault="00000000">
      <w:pPr>
        <w:spacing w:before="31"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National objective</w:t>
      </w:r>
    </w:p>
    <w:p w14:paraId="237D9827" w14:textId="77777777" w:rsidR="00F0267D" w:rsidRDefault="00000000">
      <w:pPr>
        <w:spacing w:before="15" w:line="291" w:lineRule="exact"/>
        <w:textAlignment w:val="baseline"/>
        <w:rPr>
          <w:rFonts w:ascii="Calibri" w:eastAsia="Calibri" w:hAnsi="Calibri"/>
          <w:color w:val="000000"/>
        </w:rPr>
      </w:pPr>
      <w:r>
        <w:rPr>
          <w:rFonts w:ascii="Calibri" w:eastAsia="Calibri" w:hAnsi="Calibri"/>
          <w:color w:val="000000"/>
        </w:rPr>
        <w:t>Matters of national environmental significance represent the elements of the environment and heritage that the Australian, State and Territory Governments have all agreed are in the national interest to protect, conserve and restore. The protection of these matters is guided by the Objects of [this Act].</w:t>
      </w:r>
    </w:p>
    <w:p w14:paraId="237D9828" w14:textId="77777777" w:rsidR="00F0267D" w:rsidRDefault="00000000">
      <w:pPr>
        <w:spacing w:before="155" w:line="293" w:lineRule="exact"/>
        <w:ind w:right="288"/>
        <w:textAlignment w:val="baseline"/>
        <w:rPr>
          <w:rFonts w:ascii="Calibri" w:eastAsia="Calibri" w:hAnsi="Calibri"/>
          <w:color w:val="000000"/>
        </w:rPr>
      </w:pPr>
      <w:r>
        <w:rPr>
          <w:rFonts w:ascii="Calibri" w:eastAsia="Calibri" w:hAnsi="Calibri"/>
          <w:color w:val="000000"/>
        </w:rPr>
        <w:t>The National Environmental Standard for Matters of National Environmental Significance will help contribute to a nature positive Australia.</w:t>
      </w:r>
    </w:p>
    <w:p w14:paraId="237D9829" w14:textId="77777777" w:rsidR="00F0267D" w:rsidRDefault="00000000">
      <w:pPr>
        <w:spacing w:before="321"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National Standard</w:t>
      </w:r>
    </w:p>
    <w:p w14:paraId="237D982A" w14:textId="77777777" w:rsidR="00F0267D" w:rsidRDefault="00000000">
      <w:pPr>
        <w:spacing w:before="211" w:line="220" w:lineRule="exact"/>
        <w:textAlignment w:val="baseline"/>
        <w:rPr>
          <w:rFonts w:ascii="Calibri" w:eastAsia="Calibri" w:hAnsi="Calibri"/>
          <w:color w:val="000000"/>
          <w:spacing w:val="-1"/>
        </w:rPr>
      </w:pPr>
      <w:r>
        <w:rPr>
          <w:rFonts w:ascii="Calibri" w:eastAsia="Calibri" w:hAnsi="Calibri"/>
          <w:color w:val="000000"/>
          <w:spacing w:val="-1"/>
        </w:rPr>
        <w:t>Relevant decisions must:</w:t>
      </w:r>
    </w:p>
    <w:p w14:paraId="237D982B" w14:textId="77777777" w:rsidR="00F0267D" w:rsidRDefault="00000000">
      <w:pPr>
        <w:spacing w:before="116" w:line="312" w:lineRule="exact"/>
        <w:ind w:left="792" w:right="216" w:hanging="432"/>
        <w:textAlignment w:val="baseline"/>
        <w:rPr>
          <w:rFonts w:ascii="Calibri" w:eastAsia="Calibri" w:hAnsi="Calibri"/>
          <w:color w:val="000000"/>
        </w:rPr>
      </w:pPr>
      <w:r>
        <w:rPr>
          <w:rFonts w:ascii="Calibri" w:eastAsia="Calibri" w:hAnsi="Calibri"/>
          <w:color w:val="000000"/>
        </w:rPr>
        <w:t>1. Maintain and improve conservation, management and, where relevant, recovery of MNES, consistent with the principles of ecologically sustainable development, including:</w:t>
      </w:r>
    </w:p>
    <w:p w14:paraId="237D982C" w14:textId="77777777" w:rsidR="00F0267D" w:rsidRDefault="00000000" w:rsidP="00661651">
      <w:pPr>
        <w:numPr>
          <w:ilvl w:val="0"/>
          <w:numId w:val="48"/>
        </w:numPr>
        <w:tabs>
          <w:tab w:val="clear" w:pos="360"/>
          <w:tab w:val="left" w:pos="1512"/>
        </w:tabs>
        <w:spacing w:before="121" w:line="307" w:lineRule="exact"/>
        <w:ind w:left="1512" w:right="432" w:hanging="360"/>
        <w:textAlignment w:val="baseline"/>
        <w:rPr>
          <w:rFonts w:ascii="Calibri" w:eastAsia="Calibri" w:hAnsi="Calibri"/>
          <w:color w:val="000000"/>
          <w:spacing w:val="-2"/>
        </w:rPr>
      </w:pPr>
      <w:r>
        <w:rPr>
          <w:rFonts w:ascii="Calibri" w:eastAsia="Calibri" w:hAnsi="Calibri"/>
          <w:color w:val="000000"/>
          <w:spacing w:val="-2"/>
        </w:rPr>
        <w:t>Firstly minimising harm to MNES, including employing all reasonably practicable measures to avoid and then mitigate impacts through project design;</w:t>
      </w:r>
    </w:p>
    <w:p w14:paraId="237D982D" w14:textId="77777777" w:rsidR="00F0267D" w:rsidRDefault="00000000" w:rsidP="00661651">
      <w:pPr>
        <w:numPr>
          <w:ilvl w:val="0"/>
          <w:numId w:val="48"/>
        </w:numPr>
        <w:tabs>
          <w:tab w:val="clear" w:pos="360"/>
          <w:tab w:val="left" w:pos="1512"/>
        </w:tabs>
        <w:spacing w:before="123" w:line="307" w:lineRule="exact"/>
        <w:ind w:left="1512" w:right="432" w:hanging="360"/>
        <w:textAlignment w:val="baseline"/>
        <w:rPr>
          <w:rFonts w:ascii="Calibri" w:eastAsia="Calibri" w:hAnsi="Calibri"/>
          <w:color w:val="000000"/>
        </w:rPr>
      </w:pPr>
      <w:r>
        <w:rPr>
          <w:rFonts w:ascii="Calibri" w:eastAsia="Calibri" w:hAnsi="Calibri"/>
          <w:color w:val="000000"/>
        </w:rPr>
        <w:t>Addressing impacts through repair and appropriate use of restoration actions or contributions;</w:t>
      </w:r>
    </w:p>
    <w:p w14:paraId="237D982E" w14:textId="77777777" w:rsidR="00F0267D" w:rsidRDefault="00000000" w:rsidP="00661651">
      <w:pPr>
        <w:numPr>
          <w:ilvl w:val="0"/>
          <w:numId w:val="48"/>
        </w:numPr>
        <w:tabs>
          <w:tab w:val="clear" w:pos="360"/>
          <w:tab w:val="left" w:pos="1512"/>
        </w:tabs>
        <w:spacing w:before="208" w:line="221" w:lineRule="exact"/>
        <w:ind w:left="1512" w:hanging="360"/>
        <w:textAlignment w:val="baseline"/>
        <w:rPr>
          <w:rFonts w:ascii="Calibri" w:eastAsia="Calibri" w:hAnsi="Calibri"/>
          <w:color w:val="000000"/>
        </w:rPr>
      </w:pPr>
      <w:r>
        <w:rPr>
          <w:rFonts w:ascii="Calibri" w:eastAsia="Calibri" w:hAnsi="Calibri"/>
          <w:color w:val="000000"/>
        </w:rPr>
        <w:t>Addressing detrimental cumulative impacts and threatening processes.</w:t>
      </w:r>
    </w:p>
    <w:p w14:paraId="237D982F" w14:textId="77777777" w:rsidR="00F0267D" w:rsidRDefault="00000000">
      <w:pPr>
        <w:tabs>
          <w:tab w:val="decimal" w:pos="576"/>
          <w:tab w:val="left" w:pos="792"/>
        </w:tabs>
        <w:spacing w:before="211" w:line="221" w:lineRule="exact"/>
        <w:ind w:left="360"/>
        <w:textAlignment w:val="baseline"/>
        <w:rPr>
          <w:rFonts w:ascii="Calibri" w:eastAsia="Calibri" w:hAnsi="Calibri"/>
          <w:color w:val="000000"/>
        </w:rPr>
      </w:pPr>
      <w:r>
        <w:rPr>
          <w:rFonts w:ascii="Calibri" w:eastAsia="Calibri" w:hAnsi="Calibri"/>
          <w:color w:val="000000"/>
        </w:rPr>
        <w:tab/>
        <w:t>2.</w:t>
      </w:r>
      <w:r>
        <w:rPr>
          <w:rFonts w:ascii="Calibri" w:eastAsia="Calibri" w:hAnsi="Calibri"/>
          <w:color w:val="000000"/>
        </w:rPr>
        <w:tab/>
        <w:t>Provide early opportunities for First Nations to identify and protect their cultural heritage, as</w:t>
      </w:r>
    </w:p>
    <w:p w14:paraId="237D9830" w14:textId="77777777" w:rsidR="00F0267D" w:rsidRDefault="00000000">
      <w:pPr>
        <w:spacing w:before="86" w:line="220" w:lineRule="exact"/>
        <w:ind w:left="792"/>
        <w:textAlignment w:val="baseline"/>
        <w:rPr>
          <w:rFonts w:ascii="Calibri" w:eastAsia="Calibri" w:hAnsi="Calibri"/>
          <w:color w:val="000000"/>
          <w:spacing w:val="-2"/>
        </w:rPr>
      </w:pPr>
      <w:r>
        <w:rPr>
          <w:rFonts w:ascii="Calibri" w:eastAsia="Calibri" w:hAnsi="Calibri"/>
          <w:color w:val="000000"/>
          <w:spacing w:val="-2"/>
        </w:rPr>
        <w:t>it relates to MNES.</w:t>
      </w:r>
    </w:p>
    <w:p w14:paraId="237D9831" w14:textId="77777777" w:rsidR="00F0267D" w:rsidRDefault="00000000">
      <w:pPr>
        <w:tabs>
          <w:tab w:val="decimal" w:pos="576"/>
          <w:tab w:val="left" w:pos="792"/>
        </w:tabs>
        <w:spacing w:before="207" w:line="221" w:lineRule="exact"/>
        <w:ind w:left="360"/>
        <w:textAlignment w:val="baseline"/>
        <w:rPr>
          <w:rFonts w:ascii="Calibri" w:eastAsia="Calibri" w:hAnsi="Calibri"/>
          <w:color w:val="000000"/>
        </w:rPr>
      </w:pPr>
      <w:r>
        <w:rPr>
          <w:rFonts w:ascii="Calibri" w:eastAsia="Calibri" w:hAnsi="Calibri"/>
          <w:color w:val="000000"/>
        </w:rPr>
        <w:tab/>
        <w:t>3.</w:t>
      </w:r>
      <w:r>
        <w:rPr>
          <w:rFonts w:ascii="Calibri" w:eastAsia="Calibri" w:hAnsi="Calibri"/>
          <w:color w:val="000000"/>
        </w:rPr>
        <w:tab/>
        <w:t>Enable and, where relevant, provide for monitoring, evaluation and reporting of outcomes</w:t>
      </w:r>
    </w:p>
    <w:p w14:paraId="237D9832" w14:textId="77777777" w:rsidR="00F0267D" w:rsidRDefault="00000000">
      <w:pPr>
        <w:spacing w:before="91" w:line="220" w:lineRule="exact"/>
        <w:ind w:left="792"/>
        <w:textAlignment w:val="baseline"/>
        <w:rPr>
          <w:rFonts w:ascii="Calibri" w:eastAsia="Calibri" w:hAnsi="Calibri"/>
          <w:color w:val="000000"/>
          <w:spacing w:val="-5"/>
        </w:rPr>
      </w:pPr>
      <w:r>
        <w:rPr>
          <w:rFonts w:ascii="Calibri" w:eastAsia="Calibri" w:hAnsi="Calibri"/>
          <w:color w:val="000000"/>
          <w:spacing w:val="-5"/>
        </w:rPr>
        <w:t>for MNES.</w:t>
      </w:r>
    </w:p>
    <w:p w14:paraId="237D9833" w14:textId="77777777" w:rsidR="00F0267D" w:rsidRDefault="00000000">
      <w:pPr>
        <w:spacing w:before="207" w:after="306" w:line="222" w:lineRule="exact"/>
        <w:ind w:left="360"/>
        <w:textAlignment w:val="baseline"/>
        <w:rPr>
          <w:rFonts w:ascii="Calibri" w:eastAsia="Calibri" w:hAnsi="Calibri"/>
          <w:color w:val="000000"/>
        </w:rPr>
      </w:pPr>
      <w:r>
        <w:rPr>
          <w:rFonts w:ascii="Calibri" w:eastAsia="Calibri" w:hAnsi="Calibri"/>
          <w:color w:val="000000"/>
        </w:rPr>
        <w:t>4. Be based on suitable and appropriate data and information.</w:t>
      </w:r>
    </w:p>
    <w:p w14:paraId="237D9834" w14:textId="77777777" w:rsidR="00F0267D" w:rsidRDefault="00000000">
      <w:pPr>
        <w:spacing w:before="31" w:line="317" w:lineRule="exact"/>
        <w:textAlignment w:val="baseline"/>
        <w:rPr>
          <w:rFonts w:ascii="Calibri Light" w:eastAsia="Calibri Light" w:hAnsi="Calibri Light"/>
          <w:color w:val="2E5395"/>
          <w:spacing w:val="3"/>
          <w:sz w:val="31"/>
        </w:rPr>
      </w:pPr>
      <w:r>
        <w:rPr>
          <w:rFonts w:ascii="Calibri Light" w:eastAsia="Calibri Light" w:hAnsi="Calibri Light"/>
          <w:color w:val="2E5395"/>
          <w:spacing w:val="3"/>
          <w:sz w:val="31"/>
        </w:rPr>
        <w:t>Requirements for Threatened Species and Ecological Communities</w:t>
      </w:r>
    </w:p>
    <w:p w14:paraId="237D9835" w14:textId="77777777" w:rsidR="00F0267D" w:rsidRDefault="00000000">
      <w:pPr>
        <w:spacing w:before="211" w:line="220" w:lineRule="exact"/>
        <w:textAlignment w:val="baseline"/>
        <w:rPr>
          <w:rFonts w:ascii="Calibri" w:eastAsia="Calibri" w:hAnsi="Calibri"/>
          <w:color w:val="000000"/>
          <w:spacing w:val="-1"/>
        </w:rPr>
      </w:pPr>
      <w:r>
        <w:rPr>
          <w:rFonts w:ascii="Calibri" w:eastAsia="Calibri" w:hAnsi="Calibri"/>
          <w:color w:val="000000"/>
          <w:spacing w:val="-1"/>
        </w:rPr>
        <w:t>Relevant decisions must:</w:t>
      </w:r>
    </w:p>
    <w:p w14:paraId="237D9836" w14:textId="77777777" w:rsidR="00F0267D" w:rsidRDefault="00000000" w:rsidP="00661651">
      <w:pPr>
        <w:numPr>
          <w:ilvl w:val="0"/>
          <w:numId w:val="49"/>
        </w:numPr>
        <w:tabs>
          <w:tab w:val="clear" w:pos="432"/>
          <w:tab w:val="left" w:pos="792"/>
        </w:tabs>
        <w:spacing w:before="147" w:line="307" w:lineRule="exact"/>
        <w:ind w:left="792" w:right="504" w:hanging="432"/>
        <w:jc w:val="both"/>
        <w:textAlignment w:val="baseline"/>
        <w:rPr>
          <w:rFonts w:ascii="Calibri" w:eastAsia="Calibri" w:hAnsi="Calibri"/>
          <w:color w:val="000000"/>
        </w:rPr>
      </w:pPr>
      <w:r>
        <w:rPr>
          <w:rFonts w:ascii="Calibri" w:eastAsia="Calibri" w:hAnsi="Calibri"/>
          <w:color w:val="000000"/>
        </w:rPr>
        <w:t xml:space="preserve">Protect, conserve and support the restoration and recovery of </w:t>
      </w:r>
      <w:r>
        <w:rPr>
          <w:rFonts w:ascii="Calibri" w:eastAsia="Calibri" w:hAnsi="Calibri"/>
          <w:b/>
          <w:color w:val="000000"/>
        </w:rPr>
        <w:t>habitat</w:t>
      </w:r>
      <w:r>
        <w:rPr>
          <w:rFonts w:ascii="Calibri" w:eastAsia="Calibri" w:hAnsi="Calibri"/>
          <w:color w:val="000000"/>
        </w:rPr>
        <w:t xml:space="preserve">, including </w:t>
      </w:r>
      <w:r>
        <w:rPr>
          <w:rFonts w:ascii="Calibri" w:eastAsia="Calibri" w:hAnsi="Calibri"/>
          <w:b/>
          <w:color w:val="000000"/>
          <w:sz w:val="23"/>
        </w:rPr>
        <w:t xml:space="preserve">critical protection </w:t>
      </w:r>
      <w:r>
        <w:rPr>
          <w:rFonts w:ascii="Calibri" w:eastAsia="Calibri" w:hAnsi="Calibri"/>
          <w:b/>
          <w:color w:val="000000"/>
        </w:rPr>
        <w:t xml:space="preserve">areas, </w:t>
      </w:r>
      <w:r>
        <w:rPr>
          <w:rFonts w:ascii="Calibri" w:eastAsia="Calibri" w:hAnsi="Calibri"/>
          <w:color w:val="000000"/>
        </w:rPr>
        <w:t xml:space="preserve">for </w:t>
      </w:r>
      <w:r>
        <w:rPr>
          <w:rFonts w:ascii="Calibri" w:eastAsia="Calibri" w:hAnsi="Calibri"/>
          <w:b/>
          <w:color w:val="000000"/>
        </w:rPr>
        <w:t xml:space="preserve">threatened species and </w:t>
      </w:r>
      <w:r>
        <w:rPr>
          <w:rFonts w:ascii="Calibri" w:eastAsia="Calibri" w:hAnsi="Calibri"/>
          <w:b/>
          <w:color w:val="000000"/>
          <w:sz w:val="23"/>
        </w:rPr>
        <w:t>ecological communities</w:t>
      </w:r>
      <w:r>
        <w:rPr>
          <w:rFonts w:ascii="Calibri" w:eastAsia="Calibri" w:hAnsi="Calibri"/>
          <w:color w:val="000000"/>
        </w:rPr>
        <w:t>;</w:t>
      </w:r>
    </w:p>
    <w:p w14:paraId="237D9837" w14:textId="77777777" w:rsidR="00F0267D" w:rsidRDefault="00000000" w:rsidP="00661651">
      <w:pPr>
        <w:numPr>
          <w:ilvl w:val="0"/>
          <w:numId w:val="49"/>
        </w:numPr>
        <w:tabs>
          <w:tab w:val="clear" w:pos="432"/>
          <w:tab w:val="left" w:pos="792"/>
        </w:tabs>
        <w:spacing w:before="95" w:after="921" w:line="312" w:lineRule="exact"/>
        <w:ind w:left="792" w:right="72" w:hanging="432"/>
        <w:textAlignment w:val="baseline"/>
        <w:rPr>
          <w:rFonts w:ascii="Calibri" w:eastAsia="Calibri" w:hAnsi="Calibri"/>
          <w:color w:val="000000"/>
        </w:rPr>
      </w:pPr>
      <w:r>
        <w:rPr>
          <w:rFonts w:ascii="Calibri" w:eastAsia="Calibri" w:hAnsi="Calibri"/>
          <w:color w:val="000000"/>
        </w:rPr>
        <w:t xml:space="preserve">Support the </w:t>
      </w:r>
      <w:r>
        <w:rPr>
          <w:rFonts w:ascii="Calibri" w:eastAsia="Calibri" w:hAnsi="Calibri"/>
          <w:b/>
          <w:color w:val="000000"/>
        </w:rPr>
        <w:t xml:space="preserve">viability </w:t>
      </w:r>
      <w:r>
        <w:rPr>
          <w:rFonts w:ascii="Calibri" w:eastAsia="Calibri" w:hAnsi="Calibri"/>
          <w:color w:val="000000"/>
        </w:rPr>
        <w:t xml:space="preserve">of </w:t>
      </w:r>
      <w:r>
        <w:rPr>
          <w:rFonts w:ascii="Calibri" w:eastAsia="Calibri" w:hAnsi="Calibri"/>
          <w:b/>
          <w:color w:val="000000"/>
        </w:rPr>
        <w:t xml:space="preserve">threatened species and </w:t>
      </w:r>
      <w:r>
        <w:rPr>
          <w:rFonts w:ascii="Calibri" w:eastAsia="Calibri" w:hAnsi="Calibri"/>
          <w:b/>
          <w:color w:val="000000"/>
          <w:sz w:val="23"/>
        </w:rPr>
        <w:t>ecological communiti</w:t>
      </w:r>
      <w:r>
        <w:rPr>
          <w:rFonts w:ascii="Calibri" w:eastAsia="Calibri" w:hAnsi="Calibri"/>
          <w:b/>
          <w:color w:val="000000"/>
        </w:rPr>
        <w:t xml:space="preserve">es </w:t>
      </w:r>
      <w:r>
        <w:rPr>
          <w:rFonts w:ascii="Calibri" w:eastAsia="Calibri" w:hAnsi="Calibri"/>
          <w:color w:val="000000"/>
        </w:rPr>
        <w:t>in the wild</w:t>
      </w:r>
      <w:r>
        <w:rPr>
          <w:rFonts w:ascii="Calibri" w:eastAsia="Calibri" w:hAnsi="Calibri"/>
          <w:b/>
          <w:color w:val="000000"/>
        </w:rPr>
        <w:t xml:space="preserve">, </w:t>
      </w:r>
      <w:r>
        <w:rPr>
          <w:rFonts w:ascii="Calibri" w:eastAsia="Calibri" w:hAnsi="Calibri"/>
          <w:color w:val="000000"/>
        </w:rPr>
        <w:t>through protection and recovery actions;</w:t>
      </w:r>
    </w:p>
    <w:p w14:paraId="237D9839" w14:textId="7770E470" w:rsidR="00F0267D" w:rsidRDefault="00F0267D">
      <w:pPr>
        <w:spacing w:before="26" w:line="220" w:lineRule="exact"/>
        <w:jc w:val="center"/>
        <w:textAlignment w:val="baseline"/>
        <w:rPr>
          <w:rFonts w:ascii="Calibri" w:eastAsia="Calibri" w:hAnsi="Calibri"/>
          <w:color w:val="000000"/>
        </w:rPr>
      </w:pPr>
    </w:p>
    <w:p w14:paraId="237D983B" w14:textId="77777777" w:rsidR="00F0267D" w:rsidRDefault="00000000">
      <w:pPr>
        <w:spacing w:before="39" w:line="218" w:lineRule="exact"/>
        <w:jc w:val="center"/>
        <w:textAlignment w:val="baseline"/>
        <w:rPr>
          <w:rFonts w:ascii="Calibri" w:eastAsia="Calibri" w:hAnsi="Calibri"/>
          <w:color w:val="FF0000"/>
        </w:rPr>
      </w:pPr>
      <w:r>
        <w:pict w14:anchorId="237D9B1B">
          <v:shape id="_x0000_s2078" type="#_x0000_t202" style="position:absolute;left:0;text-align:left;margin-left:93.1pt;margin-top:228.25pt;width:367.95pt;height:388.55pt;z-index:-251723776;mso-wrap-distance-left:0;mso-wrap-distance-right:0;mso-position-horizontal-relative:page;mso-position-vertical-relative:page" filled="f" stroked="f">
            <v:textbox inset="0,0,0,0">
              <w:txbxContent>
                <w:p w14:paraId="237D9C5F" w14:textId="77777777" w:rsidR="00F0267D" w:rsidRDefault="00000000">
                  <w:pPr>
                    <w:textAlignment w:val="baseline"/>
                  </w:pPr>
                  <w:r>
                    <w:rPr>
                      <w:noProof/>
                    </w:rPr>
                    <w:drawing>
                      <wp:inline distT="0" distB="0" distL="0" distR="0" wp14:anchorId="237D9CB0" wp14:editId="237D9CB1">
                        <wp:extent cx="4672965" cy="4934585"/>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0" name="Picture"/>
                                <pic:cNvPicPr preferRelativeResize="0"/>
                              </pic:nvPicPr>
                              <pic:blipFill>
                                <a:blip r:embed="rId47"/>
                                <a:stretch>
                                  <a:fillRect/>
                                </a:stretch>
                              </pic:blipFill>
                              <pic:spPr>
                                <a:xfrm>
                                  <a:off x="0" y="0"/>
                                  <a:ext cx="4672965" cy="4934585"/>
                                </a:xfrm>
                                <a:prstGeom prst="rect">
                                  <a:avLst/>
                                </a:prstGeom>
                              </pic:spPr>
                            </pic:pic>
                          </a:graphicData>
                        </a:graphic>
                      </wp:inline>
                    </w:drawing>
                  </w:r>
                </w:p>
              </w:txbxContent>
            </v:textbox>
            <w10:wrap anchorx="page" anchory="page"/>
          </v:shape>
        </w:pict>
      </w:r>
      <w:r>
        <w:rPr>
          <w:rFonts w:ascii="Calibri" w:eastAsia="Calibri" w:hAnsi="Calibri"/>
          <w:color w:val="FF0000"/>
        </w:rPr>
        <w:t>DRAFT FOR DISCUSSION: NOT OFFICIAL GOVERNMENT POLICY/LEGISLATION</w:t>
      </w:r>
    </w:p>
    <w:p w14:paraId="237D983C" w14:textId="77777777" w:rsidR="00F0267D" w:rsidRDefault="00000000">
      <w:pPr>
        <w:spacing w:before="50" w:line="218" w:lineRule="exact"/>
        <w:jc w:val="center"/>
        <w:textAlignment w:val="baseline"/>
        <w:rPr>
          <w:rFonts w:ascii="Calibri" w:eastAsia="Calibri" w:hAnsi="Calibri"/>
          <w:color w:val="FF0000"/>
          <w:spacing w:val="-2"/>
        </w:rPr>
      </w:pPr>
      <w:r>
        <w:rPr>
          <w:rFonts w:ascii="Calibri" w:eastAsia="Calibri" w:hAnsi="Calibri"/>
          <w:color w:val="FF0000"/>
          <w:spacing w:val="-2"/>
        </w:rPr>
        <w:t>March 2024</w:t>
      </w:r>
    </w:p>
    <w:p w14:paraId="237D983D" w14:textId="77777777" w:rsidR="00F0267D" w:rsidRDefault="00000000" w:rsidP="00661651">
      <w:pPr>
        <w:numPr>
          <w:ilvl w:val="0"/>
          <w:numId w:val="49"/>
        </w:numPr>
        <w:tabs>
          <w:tab w:val="left" w:pos="792"/>
        </w:tabs>
        <w:spacing w:before="239" w:line="307" w:lineRule="exact"/>
        <w:ind w:left="792" w:right="792" w:hanging="360"/>
        <w:textAlignment w:val="baseline"/>
        <w:rPr>
          <w:rFonts w:ascii="Calibri" w:eastAsia="Calibri" w:hAnsi="Calibri"/>
          <w:color w:val="000000"/>
          <w:spacing w:val="-2"/>
        </w:rPr>
      </w:pPr>
      <w:r>
        <w:rPr>
          <w:rFonts w:ascii="Calibri" w:eastAsia="Calibri" w:hAnsi="Calibri"/>
          <w:color w:val="000000"/>
          <w:spacing w:val="-2"/>
        </w:rPr>
        <w:t xml:space="preserve">Not be inconsistent with a relevant protection statement in a </w:t>
      </w:r>
      <w:r>
        <w:rPr>
          <w:rFonts w:ascii="Calibri" w:eastAsia="Calibri" w:hAnsi="Calibri"/>
          <w:b/>
          <w:color w:val="000000"/>
          <w:spacing w:val="-2"/>
          <w:sz w:val="23"/>
        </w:rPr>
        <w:t xml:space="preserve">conservation planning </w:t>
      </w:r>
      <w:r>
        <w:rPr>
          <w:rFonts w:ascii="Calibri" w:eastAsia="Calibri" w:hAnsi="Calibri"/>
          <w:b/>
          <w:color w:val="000000"/>
          <w:spacing w:val="-2"/>
        </w:rPr>
        <w:t>document</w:t>
      </w:r>
      <w:r>
        <w:rPr>
          <w:rFonts w:ascii="Calibri" w:eastAsia="Calibri" w:hAnsi="Calibri"/>
          <w:color w:val="000000"/>
          <w:spacing w:val="-2"/>
        </w:rPr>
        <w:t xml:space="preserve">, and have regard to other relevant information in </w:t>
      </w:r>
      <w:r>
        <w:rPr>
          <w:rFonts w:ascii="Calibri" w:eastAsia="Calibri" w:hAnsi="Calibri"/>
          <w:b/>
          <w:color w:val="000000"/>
          <w:spacing w:val="-2"/>
          <w:sz w:val="23"/>
        </w:rPr>
        <w:t xml:space="preserve">conservation planning </w:t>
      </w:r>
      <w:r>
        <w:rPr>
          <w:rFonts w:ascii="Calibri" w:eastAsia="Calibri" w:hAnsi="Calibri"/>
          <w:b/>
          <w:color w:val="000000"/>
          <w:spacing w:val="-2"/>
        </w:rPr>
        <w:t>documents</w:t>
      </w:r>
      <w:r>
        <w:rPr>
          <w:rFonts w:ascii="Calibri" w:eastAsia="Calibri" w:hAnsi="Calibri"/>
          <w:color w:val="000000"/>
          <w:spacing w:val="-2"/>
        </w:rPr>
        <w:t>;</w:t>
      </w:r>
    </w:p>
    <w:p w14:paraId="237D983E" w14:textId="77777777" w:rsidR="00F0267D" w:rsidRDefault="00000000" w:rsidP="00661651">
      <w:pPr>
        <w:numPr>
          <w:ilvl w:val="0"/>
          <w:numId w:val="49"/>
        </w:numPr>
        <w:tabs>
          <w:tab w:val="left" w:pos="792"/>
        </w:tabs>
        <w:spacing w:before="118" w:line="307" w:lineRule="exact"/>
        <w:ind w:left="792" w:right="72" w:hanging="360"/>
        <w:textAlignment w:val="baseline"/>
        <w:rPr>
          <w:rFonts w:ascii="Calibri" w:eastAsia="Calibri" w:hAnsi="Calibri"/>
          <w:color w:val="000000"/>
        </w:rPr>
      </w:pPr>
      <w:r>
        <w:rPr>
          <w:rFonts w:ascii="Calibri" w:eastAsia="Calibri" w:hAnsi="Calibri"/>
          <w:color w:val="000000"/>
        </w:rPr>
        <w:t xml:space="preserve">Deliver a </w:t>
      </w:r>
      <w:r>
        <w:rPr>
          <w:rFonts w:ascii="Calibri" w:eastAsia="Calibri" w:hAnsi="Calibri"/>
          <w:b/>
          <w:color w:val="000000"/>
          <w:sz w:val="23"/>
        </w:rPr>
        <w:t xml:space="preserve">net positive </w:t>
      </w:r>
      <w:r>
        <w:rPr>
          <w:rFonts w:ascii="Calibri" w:eastAsia="Calibri" w:hAnsi="Calibri"/>
          <w:b/>
          <w:color w:val="000000"/>
        </w:rPr>
        <w:t xml:space="preserve">outcome </w:t>
      </w:r>
      <w:r>
        <w:rPr>
          <w:rFonts w:ascii="Calibri" w:eastAsia="Calibri" w:hAnsi="Calibri"/>
          <w:color w:val="000000"/>
        </w:rPr>
        <w:t xml:space="preserve">for affected </w:t>
      </w:r>
      <w:r>
        <w:rPr>
          <w:rFonts w:ascii="Calibri" w:eastAsia="Calibri" w:hAnsi="Calibri"/>
          <w:b/>
          <w:color w:val="000000"/>
        </w:rPr>
        <w:t xml:space="preserve">threatened species and </w:t>
      </w:r>
      <w:r>
        <w:rPr>
          <w:rFonts w:ascii="Calibri" w:eastAsia="Calibri" w:hAnsi="Calibri"/>
          <w:b/>
          <w:color w:val="000000"/>
          <w:sz w:val="23"/>
        </w:rPr>
        <w:t>ecological communiti</w:t>
      </w:r>
      <w:r>
        <w:rPr>
          <w:rFonts w:ascii="Calibri" w:eastAsia="Calibri" w:hAnsi="Calibri"/>
          <w:b/>
          <w:color w:val="000000"/>
        </w:rPr>
        <w:t xml:space="preserve">es </w:t>
      </w:r>
      <w:r>
        <w:rPr>
          <w:rFonts w:ascii="Calibri" w:eastAsia="Calibri" w:hAnsi="Calibri"/>
          <w:color w:val="000000"/>
        </w:rPr>
        <w:t>[Note: to avoid doubt, this may include restoration contributions made in accordance with the Standard for Restoration Actions and Contributions].</w:t>
      </w:r>
    </w:p>
    <w:p w14:paraId="237D983F" w14:textId="77777777" w:rsidR="00F0267D" w:rsidRDefault="00000000">
      <w:pPr>
        <w:spacing w:before="349"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Requirements for Migratory species</w:t>
      </w:r>
    </w:p>
    <w:p w14:paraId="237D9840" w14:textId="77777777" w:rsidR="00F0267D" w:rsidRDefault="00000000">
      <w:pPr>
        <w:spacing w:before="205" w:line="218" w:lineRule="exact"/>
        <w:textAlignment w:val="baseline"/>
        <w:rPr>
          <w:rFonts w:ascii="Calibri" w:eastAsia="Calibri" w:hAnsi="Calibri"/>
          <w:color w:val="000000"/>
          <w:spacing w:val="-1"/>
        </w:rPr>
      </w:pPr>
      <w:r>
        <w:rPr>
          <w:rFonts w:ascii="Calibri" w:eastAsia="Calibri" w:hAnsi="Calibri"/>
          <w:color w:val="000000"/>
          <w:spacing w:val="-1"/>
        </w:rPr>
        <w:t>Relevant decisions must:</w:t>
      </w:r>
    </w:p>
    <w:p w14:paraId="237D9841" w14:textId="77777777" w:rsidR="00F0267D" w:rsidRDefault="00000000" w:rsidP="00661651">
      <w:pPr>
        <w:numPr>
          <w:ilvl w:val="0"/>
          <w:numId w:val="50"/>
        </w:numPr>
        <w:tabs>
          <w:tab w:val="clear" w:pos="360"/>
          <w:tab w:val="left" w:pos="792"/>
        </w:tabs>
        <w:spacing w:before="132" w:line="308" w:lineRule="exact"/>
        <w:ind w:left="792" w:right="504" w:hanging="360"/>
        <w:textAlignment w:val="baseline"/>
        <w:rPr>
          <w:rFonts w:ascii="Calibri" w:eastAsia="Calibri" w:hAnsi="Calibri"/>
          <w:color w:val="000000"/>
        </w:rPr>
      </w:pPr>
      <w:r>
        <w:rPr>
          <w:rFonts w:ascii="Calibri" w:eastAsia="Calibri" w:hAnsi="Calibri"/>
          <w:color w:val="000000"/>
        </w:rPr>
        <w:t xml:space="preserve">Protect, conserve and support the restoration and recovery of </w:t>
      </w:r>
      <w:r>
        <w:rPr>
          <w:rFonts w:ascii="Calibri" w:eastAsia="Calibri" w:hAnsi="Calibri"/>
          <w:b/>
          <w:color w:val="000000"/>
        </w:rPr>
        <w:t>habitat</w:t>
      </w:r>
      <w:r>
        <w:rPr>
          <w:rFonts w:ascii="Calibri" w:eastAsia="Calibri" w:hAnsi="Calibri"/>
          <w:color w:val="000000"/>
        </w:rPr>
        <w:t xml:space="preserve">, including </w:t>
      </w:r>
      <w:r>
        <w:rPr>
          <w:rFonts w:ascii="Calibri" w:eastAsia="Calibri" w:hAnsi="Calibri"/>
          <w:b/>
          <w:color w:val="000000"/>
          <w:sz w:val="23"/>
        </w:rPr>
        <w:t xml:space="preserve">critical protection areas, </w:t>
      </w:r>
      <w:r>
        <w:rPr>
          <w:rFonts w:ascii="Calibri" w:eastAsia="Calibri" w:hAnsi="Calibri"/>
          <w:color w:val="000000"/>
        </w:rPr>
        <w:t xml:space="preserve">for the </w:t>
      </w:r>
      <w:r>
        <w:rPr>
          <w:rFonts w:ascii="Calibri" w:eastAsia="Calibri" w:hAnsi="Calibri"/>
          <w:b/>
          <w:color w:val="000000"/>
        </w:rPr>
        <w:t>migratory species</w:t>
      </w:r>
      <w:r>
        <w:rPr>
          <w:rFonts w:ascii="Calibri" w:eastAsia="Calibri" w:hAnsi="Calibri"/>
          <w:color w:val="000000"/>
        </w:rPr>
        <w:t>;</w:t>
      </w:r>
    </w:p>
    <w:p w14:paraId="237D9842" w14:textId="77777777" w:rsidR="00F0267D" w:rsidRDefault="00000000" w:rsidP="00661651">
      <w:pPr>
        <w:numPr>
          <w:ilvl w:val="0"/>
          <w:numId w:val="50"/>
        </w:numPr>
        <w:tabs>
          <w:tab w:val="clear" w:pos="360"/>
          <w:tab w:val="left" w:pos="792"/>
        </w:tabs>
        <w:spacing w:before="201" w:line="226" w:lineRule="exact"/>
        <w:ind w:left="792" w:hanging="360"/>
        <w:textAlignment w:val="baseline"/>
        <w:rPr>
          <w:rFonts w:ascii="Calibri" w:eastAsia="Calibri" w:hAnsi="Calibri"/>
          <w:color w:val="000000"/>
          <w:spacing w:val="-1"/>
        </w:rPr>
      </w:pPr>
      <w:r>
        <w:rPr>
          <w:rFonts w:ascii="Calibri" w:eastAsia="Calibri" w:hAnsi="Calibri"/>
          <w:color w:val="000000"/>
          <w:spacing w:val="-1"/>
        </w:rPr>
        <w:t xml:space="preserve">Support the </w:t>
      </w:r>
      <w:r>
        <w:rPr>
          <w:rFonts w:ascii="Calibri" w:eastAsia="Calibri" w:hAnsi="Calibri"/>
          <w:b/>
          <w:color w:val="000000"/>
          <w:spacing w:val="-1"/>
        </w:rPr>
        <w:t xml:space="preserve">viability </w:t>
      </w:r>
      <w:r>
        <w:rPr>
          <w:rFonts w:ascii="Calibri" w:eastAsia="Calibri" w:hAnsi="Calibri"/>
          <w:color w:val="000000"/>
          <w:spacing w:val="-1"/>
        </w:rPr>
        <w:t xml:space="preserve">of </w:t>
      </w:r>
      <w:r>
        <w:rPr>
          <w:rFonts w:ascii="Calibri" w:eastAsia="Calibri" w:hAnsi="Calibri"/>
          <w:b/>
          <w:color w:val="000000"/>
          <w:spacing w:val="-1"/>
        </w:rPr>
        <w:t xml:space="preserve">migratory species </w:t>
      </w:r>
      <w:r>
        <w:rPr>
          <w:rFonts w:ascii="Calibri" w:eastAsia="Calibri" w:hAnsi="Calibri"/>
          <w:color w:val="000000"/>
          <w:spacing w:val="-1"/>
        </w:rPr>
        <w:t>in the wild;</w:t>
      </w:r>
    </w:p>
    <w:p w14:paraId="237D9843" w14:textId="77777777" w:rsidR="00F0267D" w:rsidRDefault="00000000" w:rsidP="00661651">
      <w:pPr>
        <w:numPr>
          <w:ilvl w:val="0"/>
          <w:numId w:val="50"/>
        </w:numPr>
        <w:tabs>
          <w:tab w:val="clear" w:pos="360"/>
          <w:tab w:val="left" w:pos="792"/>
        </w:tabs>
        <w:spacing w:before="124" w:line="309" w:lineRule="exact"/>
        <w:ind w:left="792" w:right="792" w:hanging="360"/>
        <w:textAlignment w:val="baseline"/>
        <w:rPr>
          <w:rFonts w:ascii="Calibri" w:eastAsia="Calibri" w:hAnsi="Calibri"/>
          <w:color w:val="000000"/>
          <w:spacing w:val="-2"/>
        </w:rPr>
      </w:pPr>
      <w:r>
        <w:rPr>
          <w:rFonts w:ascii="Calibri" w:eastAsia="Calibri" w:hAnsi="Calibri"/>
          <w:color w:val="000000"/>
          <w:spacing w:val="-2"/>
        </w:rPr>
        <w:t xml:space="preserve">Not be inconsistent with a relevant protection statement in a </w:t>
      </w:r>
      <w:r>
        <w:rPr>
          <w:rFonts w:ascii="Calibri" w:eastAsia="Calibri" w:hAnsi="Calibri"/>
          <w:b/>
          <w:color w:val="000000"/>
          <w:spacing w:val="-2"/>
          <w:sz w:val="23"/>
        </w:rPr>
        <w:t xml:space="preserve">conservation planning </w:t>
      </w:r>
      <w:r>
        <w:rPr>
          <w:rFonts w:ascii="Calibri" w:eastAsia="Calibri" w:hAnsi="Calibri"/>
          <w:b/>
          <w:color w:val="000000"/>
          <w:spacing w:val="-2"/>
        </w:rPr>
        <w:t>document</w:t>
      </w:r>
      <w:r>
        <w:rPr>
          <w:rFonts w:ascii="Calibri" w:eastAsia="Calibri" w:hAnsi="Calibri"/>
          <w:color w:val="000000"/>
          <w:spacing w:val="-2"/>
        </w:rPr>
        <w:t xml:space="preserve">, and have regard to other relevant information in </w:t>
      </w:r>
      <w:r>
        <w:rPr>
          <w:rFonts w:ascii="Calibri" w:eastAsia="Calibri" w:hAnsi="Calibri"/>
          <w:b/>
          <w:color w:val="000000"/>
          <w:spacing w:val="-2"/>
          <w:sz w:val="23"/>
        </w:rPr>
        <w:t xml:space="preserve">conservation planning </w:t>
      </w:r>
      <w:r>
        <w:rPr>
          <w:rFonts w:ascii="Calibri" w:eastAsia="Calibri" w:hAnsi="Calibri"/>
          <w:b/>
          <w:color w:val="000000"/>
          <w:spacing w:val="-2"/>
        </w:rPr>
        <w:t>documents</w:t>
      </w:r>
      <w:r>
        <w:rPr>
          <w:rFonts w:ascii="Calibri" w:eastAsia="Calibri" w:hAnsi="Calibri"/>
          <w:color w:val="000000"/>
          <w:spacing w:val="-2"/>
        </w:rPr>
        <w:t>;</w:t>
      </w:r>
    </w:p>
    <w:p w14:paraId="237D9844" w14:textId="77777777" w:rsidR="00F0267D" w:rsidRDefault="00000000" w:rsidP="00661651">
      <w:pPr>
        <w:numPr>
          <w:ilvl w:val="0"/>
          <w:numId w:val="50"/>
        </w:numPr>
        <w:tabs>
          <w:tab w:val="clear" w:pos="360"/>
          <w:tab w:val="left" w:pos="792"/>
        </w:tabs>
        <w:spacing w:before="111" w:line="309" w:lineRule="exact"/>
        <w:ind w:left="792" w:right="72" w:hanging="360"/>
        <w:textAlignment w:val="baseline"/>
        <w:rPr>
          <w:rFonts w:ascii="Calibri" w:eastAsia="Calibri" w:hAnsi="Calibri"/>
          <w:color w:val="000000"/>
        </w:rPr>
      </w:pPr>
      <w:r>
        <w:rPr>
          <w:rFonts w:ascii="Calibri" w:eastAsia="Calibri" w:hAnsi="Calibri"/>
          <w:color w:val="000000"/>
        </w:rPr>
        <w:t xml:space="preserve">Deliver a </w:t>
      </w:r>
      <w:r>
        <w:rPr>
          <w:rFonts w:ascii="Calibri" w:eastAsia="Calibri" w:hAnsi="Calibri"/>
          <w:b/>
          <w:color w:val="000000"/>
        </w:rPr>
        <w:t xml:space="preserve">net </w:t>
      </w:r>
      <w:r>
        <w:rPr>
          <w:rFonts w:ascii="Calibri" w:eastAsia="Calibri" w:hAnsi="Calibri"/>
          <w:b/>
          <w:color w:val="000000"/>
          <w:sz w:val="23"/>
        </w:rPr>
        <w:t xml:space="preserve">positive outcome </w:t>
      </w:r>
      <w:r>
        <w:rPr>
          <w:rFonts w:ascii="Calibri" w:eastAsia="Calibri" w:hAnsi="Calibri"/>
          <w:color w:val="000000"/>
        </w:rPr>
        <w:t xml:space="preserve">for affected </w:t>
      </w:r>
      <w:r>
        <w:rPr>
          <w:rFonts w:ascii="Calibri" w:eastAsia="Calibri" w:hAnsi="Calibri"/>
          <w:b/>
          <w:color w:val="000000"/>
        </w:rPr>
        <w:t xml:space="preserve">migratory species </w:t>
      </w:r>
      <w:r>
        <w:rPr>
          <w:rFonts w:ascii="Calibri" w:eastAsia="Calibri" w:hAnsi="Calibri"/>
          <w:color w:val="000000"/>
        </w:rPr>
        <w:t>[Note: to avoid doubt, this may include restoration contributions made in accordance with the Standard for Restoration Actions and Contributions].</w:t>
      </w:r>
    </w:p>
    <w:p w14:paraId="237D9845" w14:textId="77777777" w:rsidR="00F0267D" w:rsidRDefault="00000000">
      <w:pPr>
        <w:spacing w:before="345" w:line="316" w:lineRule="exact"/>
        <w:textAlignment w:val="baseline"/>
        <w:rPr>
          <w:rFonts w:ascii="Calibri Light" w:eastAsia="Calibri Light" w:hAnsi="Calibri Light"/>
          <w:color w:val="2E5395"/>
          <w:sz w:val="31"/>
        </w:rPr>
      </w:pPr>
      <w:r>
        <w:rPr>
          <w:rFonts w:ascii="Calibri Light" w:eastAsia="Calibri Light" w:hAnsi="Calibri Light"/>
          <w:color w:val="2E5395"/>
          <w:sz w:val="31"/>
        </w:rPr>
        <w:t>Requirements for World Heritage</w:t>
      </w:r>
    </w:p>
    <w:p w14:paraId="237D9846" w14:textId="77777777" w:rsidR="00F0267D" w:rsidRDefault="00000000">
      <w:pPr>
        <w:spacing w:before="211" w:line="218" w:lineRule="exact"/>
        <w:textAlignment w:val="baseline"/>
        <w:rPr>
          <w:rFonts w:ascii="Calibri" w:eastAsia="Calibri" w:hAnsi="Calibri"/>
          <w:color w:val="000000"/>
          <w:spacing w:val="-1"/>
        </w:rPr>
      </w:pPr>
      <w:r>
        <w:rPr>
          <w:rFonts w:ascii="Calibri" w:eastAsia="Calibri" w:hAnsi="Calibri"/>
          <w:color w:val="000000"/>
          <w:spacing w:val="-1"/>
        </w:rPr>
        <w:t>Relevant decisions must:</w:t>
      </w:r>
    </w:p>
    <w:p w14:paraId="237D9847" w14:textId="77777777" w:rsidR="00F0267D" w:rsidRDefault="00000000" w:rsidP="00661651">
      <w:pPr>
        <w:numPr>
          <w:ilvl w:val="0"/>
          <w:numId w:val="51"/>
        </w:numPr>
        <w:tabs>
          <w:tab w:val="clear" w:pos="360"/>
          <w:tab w:val="left" w:pos="792"/>
        </w:tabs>
        <w:spacing w:before="127" w:line="309" w:lineRule="exact"/>
        <w:ind w:left="792" w:right="72" w:hanging="360"/>
        <w:textAlignment w:val="baseline"/>
        <w:rPr>
          <w:rFonts w:ascii="Calibri" w:eastAsia="Calibri" w:hAnsi="Calibri"/>
          <w:color w:val="000000"/>
        </w:rPr>
      </w:pPr>
      <w:r>
        <w:rPr>
          <w:rFonts w:ascii="Calibri" w:eastAsia="Calibri" w:hAnsi="Calibri"/>
          <w:color w:val="000000"/>
        </w:rPr>
        <w:t xml:space="preserve">Protect, conserve and rehabilitate (where necessary) the </w:t>
      </w:r>
      <w:r>
        <w:rPr>
          <w:rFonts w:ascii="Calibri" w:eastAsia="Calibri" w:hAnsi="Calibri"/>
          <w:b/>
          <w:color w:val="000000"/>
        </w:rPr>
        <w:t xml:space="preserve">Outstanding Universal Value </w:t>
      </w:r>
      <w:r>
        <w:rPr>
          <w:rFonts w:ascii="Calibri" w:eastAsia="Calibri" w:hAnsi="Calibri"/>
          <w:color w:val="000000"/>
        </w:rPr>
        <w:t xml:space="preserve">of the </w:t>
      </w:r>
      <w:r>
        <w:rPr>
          <w:rFonts w:ascii="Calibri" w:eastAsia="Calibri" w:hAnsi="Calibri"/>
          <w:b/>
          <w:color w:val="000000"/>
        </w:rPr>
        <w:t>World Heritage property</w:t>
      </w:r>
      <w:r>
        <w:rPr>
          <w:rFonts w:ascii="Calibri" w:eastAsia="Calibri" w:hAnsi="Calibri"/>
          <w:color w:val="000000"/>
        </w:rPr>
        <w:t xml:space="preserve">, consistent with Australia’s obligations under the </w:t>
      </w:r>
      <w:r>
        <w:rPr>
          <w:rFonts w:ascii="Calibri" w:eastAsia="Calibri" w:hAnsi="Calibri"/>
          <w:b/>
          <w:color w:val="000000"/>
        </w:rPr>
        <w:t xml:space="preserve">World Heritage </w:t>
      </w:r>
      <w:r>
        <w:rPr>
          <w:rFonts w:ascii="Calibri" w:eastAsia="Calibri" w:hAnsi="Calibri"/>
          <w:b/>
          <w:color w:val="000000"/>
          <w:sz w:val="23"/>
        </w:rPr>
        <w:t>Convention</w:t>
      </w:r>
      <w:r>
        <w:rPr>
          <w:rFonts w:ascii="Calibri" w:eastAsia="Calibri" w:hAnsi="Calibri"/>
          <w:color w:val="000000"/>
        </w:rPr>
        <w:t>;</w:t>
      </w:r>
    </w:p>
    <w:p w14:paraId="237D9848" w14:textId="77777777" w:rsidR="00F0267D" w:rsidRDefault="00000000" w:rsidP="00661651">
      <w:pPr>
        <w:numPr>
          <w:ilvl w:val="0"/>
          <w:numId w:val="51"/>
        </w:numPr>
        <w:tabs>
          <w:tab w:val="clear" w:pos="360"/>
          <w:tab w:val="left" w:pos="792"/>
        </w:tabs>
        <w:spacing w:before="121" w:line="307" w:lineRule="exact"/>
        <w:ind w:left="792" w:right="792" w:hanging="360"/>
        <w:jc w:val="both"/>
        <w:textAlignment w:val="baseline"/>
        <w:rPr>
          <w:rFonts w:ascii="Calibri" w:eastAsia="Calibri" w:hAnsi="Calibri"/>
          <w:color w:val="000000"/>
          <w:spacing w:val="-3"/>
        </w:rPr>
      </w:pPr>
      <w:r>
        <w:rPr>
          <w:rFonts w:ascii="Calibri" w:eastAsia="Calibri" w:hAnsi="Calibri"/>
          <w:color w:val="000000"/>
          <w:spacing w:val="-3"/>
        </w:rPr>
        <w:t xml:space="preserve">Not be inconsistent with the </w:t>
      </w:r>
      <w:r>
        <w:rPr>
          <w:rFonts w:ascii="Calibri" w:eastAsia="Calibri" w:hAnsi="Calibri"/>
          <w:b/>
          <w:color w:val="000000"/>
          <w:spacing w:val="-3"/>
        </w:rPr>
        <w:t xml:space="preserve">Australian World Heritage Management Principles </w:t>
      </w:r>
      <w:r>
        <w:rPr>
          <w:rFonts w:ascii="Calibri" w:eastAsia="Calibri" w:hAnsi="Calibri"/>
          <w:color w:val="000000"/>
          <w:spacing w:val="-3"/>
        </w:rPr>
        <w:t xml:space="preserve">and relevant </w:t>
      </w:r>
      <w:r>
        <w:rPr>
          <w:rFonts w:ascii="Calibri" w:eastAsia="Calibri" w:hAnsi="Calibri"/>
          <w:b/>
          <w:color w:val="000000"/>
          <w:spacing w:val="-3"/>
          <w:sz w:val="23"/>
        </w:rPr>
        <w:t>conservation planning document</w:t>
      </w:r>
      <w:r>
        <w:rPr>
          <w:rFonts w:ascii="Calibri" w:eastAsia="Calibri" w:hAnsi="Calibri"/>
          <w:b/>
          <w:color w:val="000000"/>
          <w:spacing w:val="-3"/>
        </w:rPr>
        <w:t xml:space="preserve">s </w:t>
      </w:r>
      <w:r>
        <w:rPr>
          <w:rFonts w:ascii="Calibri" w:eastAsia="Calibri" w:hAnsi="Calibri"/>
          <w:color w:val="000000"/>
          <w:spacing w:val="-3"/>
        </w:rPr>
        <w:t xml:space="preserve">for the </w:t>
      </w:r>
      <w:r>
        <w:rPr>
          <w:rFonts w:ascii="Calibri" w:eastAsia="Calibri" w:hAnsi="Calibri"/>
          <w:b/>
          <w:color w:val="000000"/>
          <w:spacing w:val="-3"/>
        </w:rPr>
        <w:t>World Heritage property</w:t>
      </w:r>
      <w:r>
        <w:rPr>
          <w:rFonts w:ascii="Calibri" w:eastAsia="Calibri" w:hAnsi="Calibri"/>
          <w:color w:val="000000"/>
          <w:spacing w:val="-3"/>
        </w:rPr>
        <w:t>; and</w:t>
      </w:r>
    </w:p>
    <w:p w14:paraId="237D9849" w14:textId="77777777" w:rsidR="00F0267D" w:rsidRDefault="00000000" w:rsidP="00661651">
      <w:pPr>
        <w:numPr>
          <w:ilvl w:val="0"/>
          <w:numId w:val="51"/>
        </w:numPr>
        <w:tabs>
          <w:tab w:val="clear" w:pos="360"/>
          <w:tab w:val="left" w:pos="792"/>
        </w:tabs>
        <w:spacing w:before="198" w:line="234" w:lineRule="exact"/>
        <w:ind w:left="792" w:hanging="360"/>
        <w:jc w:val="both"/>
        <w:textAlignment w:val="baseline"/>
        <w:rPr>
          <w:rFonts w:ascii="Calibri" w:eastAsia="Calibri" w:hAnsi="Calibri"/>
          <w:color w:val="000000"/>
          <w:spacing w:val="-2"/>
        </w:rPr>
      </w:pPr>
      <w:r>
        <w:rPr>
          <w:rFonts w:ascii="Calibri" w:eastAsia="Calibri" w:hAnsi="Calibri"/>
          <w:color w:val="000000"/>
          <w:spacing w:val="-2"/>
        </w:rPr>
        <w:t xml:space="preserve">Deliver a </w:t>
      </w:r>
      <w:r>
        <w:rPr>
          <w:rFonts w:ascii="Calibri" w:eastAsia="Calibri" w:hAnsi="Calibri"/>
          <w:b/>
          <w:color w:val="000000"/>
          <w:spacing w:val="-2"/>
        </w:rPr>
        <w:t xml:space="preserve">net </w:t>
      </w:r>
      <w:r>
        <w:rPr>
          <w:rFonts w:ascii="Calibri" w:eastAsia="Calibri" w:hAnsi="Calibri"/>
          <w:b/>
          <w:color w:val="000000"/>
          <w:spacing w:val="-2"/>
          <w:sz w:val="23"/>
        </w:rPr>
        <w:t xml:space="preserve">positive outcome </w:t>
      </w:r>
      <w:r>
        <w:rPr>
          <w:rFonts w:ascii="Calibri" w:eastAsia="Calibri" w:hAnsi="Calibri"/>
          <w:color w:val="000000"/>
          <w:spacing w:val="-2"/>
        </w:rPr>
        <w:t xml:space="preserve">for the </w:t>
      </w:r>
      <w:r>
        <w:rPr>
          <w:rFonts w:ascii="Calibri" w:eastAsia="Calibri" w:hAnsi="Calibri"/>
          <w:b/>
          <w:color w:val="000000"/>
          <w:spacing w:val="-2"/>
        </w:rPr>
        <w:t xml:space="preserve">Outstanding Universal Value </w:t>
      </w:r>
      <w:r>
        <w:rPr>
          <w:rFonts w:ascii="Calibri" w:eastAsia="Calibri" w:hAnsi="Calibri"/>
          <w:color w:val="000000"/>
          <w:spacing w:val="-2"/>
        </w:rPr>
        <w:t>of the property.</w:t>
      </w:r>
    </w:p>
    <w:p w14:paraId="237D984A" w14:textId="77777777" w:rsidR="00F0267D" w:rsidRDefault="00000000">
      <w:pPr>
        <w:spacing w:before="336" w:after="239"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Requirements for National Heritage</w:t>
      </w:r>
    </w:p>
    <w:p w14:paraId="237D984B" w14:textId="77777777" w:rsidR="00F0267D" w:rsidRDefault="00000000">
      <w:pPr>
        <w:spacing w:line="192" w:lineRule="exact"/>
        <w:textAlignment w:val="baseline"/>
        <w:rPr>
          <w:rFonts w:ascii="Calibri" w:eastAsia="Calibri" w:hAnsi="Calibri"/>
          <w:color w:val="000000"/>
          <w:spacing w:val="-1"/>
        </w:rPr>
      </w:pPr>
      <w:r>
        <w:rPr>
          <w:rFonts w:ascii="Calibri" w:eastAsia="Calibri" w:hAnsi="Calibri"/>
          <w:color w:val="000000"/>
          <w:spacing w:val="-1"/>
        </w:rPr>
        <w:t xml:space="preserve">Relevant decisions concerning a </w:t>
      </w:r>
      <w:r>
        <w:rPr>
          <w:rFonts w:ascii="Calibri" w:eastAsia="Calibri" w:hAnsi="Calibri"/>
          <w:b/>
          <w:color w:val="000000"/>
          <w:spacing w:val="-1"/>
          <w:sz w:val="23"/>
        </w:rPr>
        <w:t xml:space="preserve">National Heritage </w:t>
      </w:r>
      <w:r>
        <w:rPr>
          <w:rFonts w:ascii="Calibri" w:eastAsia="Calibri" w:hAnsi="Calibri"/>
          <w:b/>
          <w:color w:val="000000"/>
          <w:spacing w:val="-1"/>
        </w:rPr>
        <w:t xml:space="preserve">place </w:t>
      </w:r>
      <w:r>
        <w:rPr>
          <w:rFonts w:ascii="Calibri" w:eastAsia="Calibri" w:hAnsi="Calibri"/>
          <w:color w:val="000000"/>
          <w:spacing w:val="-1"/>
        </w:rPr>
        <w:t>[must]:</w:t>
      </w:r>
    </w:p>
    <w:p w14:paraId="237D984C" w14:textId="77777777" w:rsidR="00F0267D" w:rsidRDefault="00000000" w:rsidP="00661651">
      <w:pPr>
        <w:numPr>
          <w:ilvl w:val="0"/>
          <w:numId w:val="52"/>
        </w:numPr>
        <w:tabs>
          <w:tab w:val="clear" w:pos="360"/>
          <w:tab w:val="left" w:pos="792"/>
        </w:tabs>
        <w:spacing w:before="110" w:line="312" w:lineRule="exact"/>
        <w:ind w:left="792" w:right="360" w:hanging="360"/>
        <w:textAlignment w:val="baseline"/>
        <w:rPr>
          <w:rFonts w:ascii="Calibri" w:eastAsia="Calibri" w:hAnsi="Calibri"/>
          <w:color w:val="000000"/>
        </w:rPr>
      </w:pPr>
      <w:r>
        <w:rPr>
          <w:rFonts w:ascii="Calibri" w:eastAsia="Calibri" w:hAnsi="Calibri"/>
          <w:color w:val="000000"/>
        </w:rPr>
        <w:t xml:space="preserve">Protect, conserve and rehabilitate (where necessary) the </w:t>
      </w:r>
      <w:r>
        <w:rPr>
          <w:rFonts w:ascii="Calibri" w:eastAsia="Calibri" w:hAnsi="Calibri"/>
          <w:b/>
          <w:color w:val="000000"/>
          <w:sz w:val="23"/>
        </w:rPr>
        <w:t xml:space="preserve">National Heritage values </w:t>
      </w:r>
      <w:r>
        <w:rPr>
          <w:rFonts w:ascii="Calibri" w:eastAsia="Calibri" w:hAnsi="Calibri"/>
          <w:color w:val="000000"/>
        </w:rPr>
        <w:t>of the place.</w:t>
      </w:r>
    </w:p>
    <w:p w14:paraId="237D984D" w14:textId="77777777" w:rsidR="00F0267D" w:rsidRDefault="00000000" w:rsidP="00661651">
      <w:pPr>
        <w:numPr>
          <w:ilvl w:val="0"/>
          <w:numId w:val="52"/>
        </w:numPr>
        <w:tabs>
          <w:tab w:val="clear" w:pos="360"/>
          <w:tab w:val="left" w:pos="792"/>
        </w:tabs>
        <w:spacing w:before="125" w:line="307" w:lineRule="exact"/>
        <w:ind w:left="792" w:right="720" w:hanging="360"/>
        <w:textAlignment w:val="baseline"/>
        <w:rPr>
          <w:rFonts w:ascii="Calibri" w:eastAsia="Calibri" w:hAnsi="Calibri"/>
          <w:color w:val="000000"/>
        </w:rPr>
      </w:pPr>
      <w:r>
        <w:rPr>
          <w:rFonts w:ascii="Calibri" w:eastAsia="Calibri" w:hAnsi="Calibri"/>
          <w:color w:val="000000"/>
        </w:rPr>
        <w:t xml:space="preserve">Not be inconsistent with the </w:t>
      </w:r>
      <w:r>
        <w:rPr>
          <w:rFonts w:ascii="Calibri" w:eastAsia="Calibri" w:hAnsi="Calibri"/>
          <w:b/>
          <w:color w:val="000000"/>
          <w:sz w:val="23"/>
        </w:rPr>
        <w:t xml:space="preserve">National Heritage Management Principles </w:t>
      </w:r>
      <w:r>
        <w:rPr>
          <w:rFonts w:ascii="Calibri" w:eastAsia="Calibri" w:hAnsi="Calibri"/>
          <w:color w:val="000000"/>
        </w:rPr>
        <w:t xml:space="preserve">and relevant </w:t>
      </w:r>
      <w:r>
        <w:rPr>
          <w:rFonts w:ascii="Calibri" w:eastAsia="Calibri" w:hAnsi="Calibri"/>
          <w:b/>
          <w:color w:val="000000"/>
          <w:sz w:val="23"/>
        </w:rPr>
        <w:t>conservation planning document</w:t>
      </w:r>
      <w:r>
        <w:rPr>
          <w:rFonts w:ascii="Calibri" w:eastAsia="Calibri" w:hAnsi="Calibri"/>
          <w:b/>
          <w:color w:val="000000"/>
        </w:rPr>
        <w:t xml:space="preserve">s </w:t>
      </w:r>
      <w:r>
        <w:rPr>
          <w:rFonts w:ascii="Calibri" w:eastAsia="Calibri" w:hAnsi="Calibri"/>
          <w:color w:val="000000"/>
        </w:rPr>
        <w:t>for the place; and</w:t>
      </w:r>
    </w:p>
    <w:p w14:paraId="237D984E" w14:textId="77777777" w:rsidR="00F0267D" w:rsidRDefault="00000000" w:rsidP="00661651">
      <w:pPr>
        <w:numPr>
          <w:ilvl w:val="0"/>
          <w:numId w:val="52"/>
        </w:numPr>
        <w:tabs>
          <w:tab w:val="clear" w:pos="360"/>
          <w:tab w:val="left" w:pos="792"/>
        </w:tabs>
        <w:spacing w:before="198" w:after="1512" w:line="234" w:lineRule="exact"/>
        <w:ind w:left="792" w:hanging="360"/>
        <w:textAlignment w:val="baseline"/>
        <w:rPr>
          <w:rFonts w:ascii="Calibri" w:eastAsia="Calibri" w:hAnsi="Calibri"/>
          <w:color w:val="000000"/>
          <w:spacing w:val="-3"/>
        </w:rPr>
      </w:pPr>
      <w:r>
        <w:rPr>
          <w:rFonts w:ascii="Calibri" w:eastAsia="Calibri" w:hAnsi="Calibri"/>
          <w:color w:val="000000"/>
          <w:spacing w:val="-3"/>
        </w:rPr>
        <w:t xml:space="preserve">Deliver a </w:t>
      </w:r>
      <w:r>
        <w:rPr>
          <w:rFonts w:ascii="Calibri" w:eastAsia="Calibri" w:hAnsi="Calibri"/>
          <w:b/>
          <w:color w:val="000000"/>
          <w:spacing w:val="-3"/>
        </w:rPr>
        <w:t xml:space="preserve">net </w:t>
      </w:r>
      <w:r>
        <w:rPr>
          <w:rFonts w:ascii="Calibri" w:eastAsia="Calibri" w:hAnsi="Calibri"/>
          <w:b/>
          <w:color w:val="000000"/>
          <w:spacing w:val="-3"/>
          <w:sz w:val="23"/>
        </w:rPr>
        <w:t xml:space="preserve">positive outcome </w:t>
      </w:r>
      <w:r>
        <w:rPr>
          <w:rFonts w:ascii="Calibri" w:eastAsia="Calibri" w:hAnsi="Calibri"/>
          <w:color w:val="000000"/>
          <w:spacing w:val="-3"/>
        </w:rPr>
        <w:t xml:space="preserve">for the </w:t>
      </w:r>
      <w:r>
        <w:rPr>
          <w:rFonts w:ascii="Calibri" w:eastAsia="Calibri" w:hAnsi="Calibri"/>
          <w:b/>
          <w:color w:val="000000"/>
          <w:spacing w:val="-3"/>
          <w:sz w:val="23"/>
        </w:rPr>
        <w:t xml:space="preserve">National Heritage values </w:t>
      </w:r>
      <w:r>
        <w:rPr>
          <w:rFonts w:ascii="Calibri" w:eastAsia="Calibri" w:hAnsi="Calibri"/>
          <w:color w:val="000000"/>
          <w:spacing w:val="-3"/>
        </w:rPr>
        <w:t>of the place.</w:t>
      </w:r>
    </w:p>
    <w:p w14:paraId="237D984F" w14:textId="77777777" w:rsidR="00F0267D" w:rsidRDefault="00F0267D">
      <w:pPr>
        <w:spacing w:before="198" w:after="1512" w:line="234" w:lineRule="exact"/>
        <w:sectPr w:rsidR="00F0267D" w:rsidSect="00FD32D1">
          <w:pgSz w:w="11904" w:h="16843"/>
          <w:pgMar w:top="700" w:right="1441" w:bottom="587" w:left="1423" w:header="720" w:footer="720" w:gutter="0"/>
          <w:cols w:space="720"/>
        </w:sectPr>
      </w:pPr>
    </w:p>
    <w:p w14:paraId="237D9851" w14:textId="77777777" w:rsidR="00F0267D" w:rsidRDefault="00F0267D">
      <w:pPr>
        <w:sectPr w:rsidR="00F0267D" w:rsidSect="00FD32D1">
          <w:type w:val="continuous"/>
          <w:pgSz w:w="11904" w:h="16843"/>
          <w:pgMar w:top="700" w:right="1429" w:bottom="587" w:left="1435" w:header="720" w:footer="720" w:gutter="0"/>
          <w:cols w:space="720"/>
        </w:sectPr>
      </w:pPr>
    </w:p>
    <w:p w14:paraId="237D9852" w14:textId="77777777" w:rsidR="00F0267D" w:rsidRDefault="00000000">
      <w:pPr>
        <w:spacing w:before="39" w:line="218" w:lineRule="exact"/>
        <w:jc w:val="center"/>
        <w:textAlignment w:val="baseline"/>
        <w:rPr>
          <w:rFonts w:ascii="Calibri" w:eastAsia="Calibri" w:hAnsi="Calibri"/>
          <w:color w:val="FF0000"/>
        </w:rPr>
      </w:pPr>
      <w:r>
        <w:lastRenderedPageBreak/>
        <w:pict w14:anchorId="237D9B1C">
          <v:shape id="_x0000_s2077" type="#_x0000_t202" style="position:absolute;left:0;text-align:left;margin-left:93.1pt;margin-top:228.25pt;width:367.95pt;height:388.55pt;z-index:-251722752;mso-wrap-distance-left:0;mso-wrap-distance-right:0;mso-position-horizontal-relative:page;mso-position-vertical-relative:page" filled="f" stroked="f">
            <v:textbox inset="0,0,0,0">
              <w:txbxContent>
                <w:p w14:paraId="237D9C60" w14:textId="77777777" w:rsidR="00F0267D" w:rsidRDefault="00000000">
                  <w:pPr>
                    <w:textAlignment w:val="baseline"/>
                  </w:pPr>
                  <w:r>
                    <w:rPr>
                      <w:noProof/>
                    </w:rPr>
                    <w:drawing>
                      <wp:inline distT="0" distB="0" distL="0" distR="0" wp14:anchorId="237D9CB2" wp14:editId="237D9CB3">
                        <wp:extent cx="4672965" cy="4934585"/>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1" name="Picture"/>
                                <pic:cNvPicPr preferRelativeResize="0"/>
                              </pic:nvPicPr>
                              <pic:blipFill>
                                <a:blip r:embed="rId46"/>
                                <a:stretch>
                                  <a:fillRect/>
                                </a:stretch>
                              </pic:blipFill>
                              <pic:spPr>
                                <a:xfrm>
                                  <a:off x="0" y="0"/>
                                  <a:ext cx="4672965" cy="4934585"/>
                                </a:xfrm>
                                <a:prstGeom prst="rect">
                                  <a:avLst/>
                                </a:prstGeom>
                              </pic:spPr>
                            </pic:pic>
                          </a:graphicData>
                        </a:graphic>
                      </wp:inline>
                    </w:drawing>
                  </w:r>
                </w:p>
              </w:txbxContent>
            </v:textbox>
            <w10:wrap anchorx="page" anchory="page"/>
          </v:shape>
        </w:pict>
      </w:r>
      <w:r>
        <w:rPr>
          <w:rFonts w:ascii="Calibri" w:eastAsia="Calibri" w:hAnsi="Calibri"/>
          <w:color w:val="FF0000"/>
        </w:rPr>
        <w:t>DRAFT FOR DISCUSSION: NOT OFFICIAL GOVERNMENT POLICY/LEGISLATION</w:t>
      </w:r>
    </w:p>
    <w:p w14:paraId="237D9853" w14:textId="77777777" w:rsidR="00F0267D" w:rsidRDefault="00000000">
      <w:pPr>
        <w:spacing w:before="50" w:line="218" w:lineRule="exact"/>
        <w:jc w:val="center"/>
        <w:textAlignment w:val="baseline"/>
        <w:rPr>
          <w:rFonts w:ascii="Calibri" w:eastAsia="Calibri" w:hAnsi="Calibri"/>
          <w:color w:val="FF0000"/>
          <w:spacing w:val="-2"/>
        </w:rPr>
      </w:pPr>
      <w:r>
        <w:rPr>
          <w:rFonts w:ascii="Calibri" w:eastAsia="Calibri" w:hAnsi="Calibri"/>
          <w:color w:val="FF0000"/>
          <w:spacing w:val="-2"/>
        </w:rPr>
        <w:t>March 2024</w:t>
      </w:r>
    </w:p>
    <w:p w14:paraId="237D9854" w14:textId="77777777" w:rsidR="00F0267D" w:rsidRDefault="00000000">
      <w:pPr>
        <w:spacing w:before="230" w:line="420" w:lineRule="exact"/>
        <w:ind w:right="720"/>
        <w:textAlignment w:val="baseline"/>
        <w:rPr>
          <w:rFonts w:ascii="Calibri Light" w:eastAsia="Calibri Light" w:hAnsi="Calibri Light"/>
          <w:color w:val="2E5395"/>
          <w:sz w:val="31"/>
        </w:rPr>
      </w:pPr>
      <w:r>
        <w:rPr>
          <w:rFonts w:ascii="Calibri Light" w:eastAsia="Calibri Light" w:hAnsi="Calibri Light"/>
          <w:color w:val="2E5395"/>
          <w:sz w:val="31"/>
        </w:rPr>
        <w:t>Requirements for Wetlands of International Importance (Ramsar wetlands)</w:t>
      </w:r>
    </w:p>
    <w:p w14:paraId="237D9855" w14:textId="77777777" w:rsidR="00F0267D" w:rsidRDefault="00000000">
      <w:pPr>
        <w:spacing w:before="210" w:line="218" w:lineRule="exact"/>
        <w:textAlignment w:val="baseline"/>
        <w:rPr>
          <w:rFonts w:ascii="Calibri" w:eastAsia="Calibri" w:hAnsi="Calibri"/>
          <w:color w:val="000000"/>
          <w:spacing w:val="-1"/>
        </w:rPr>
      </w:pPr>
      <w:r>
        <w:rPr>
          <w:rFonts w:ascii="Calibri" w:eastAsia="Calibri" w:hAnsi="Calibri"/>
          <w:color w:val="000000"/>
          <w:spacing w:val="-1"/>
        </w:rPr>
        <w:t>Relevant decisions must:</w:t>
      </w:r>
    </w:p>
    <w:p w14:paraId="237D9856" w14:textId="77777777" w:rsidR="00F0267D" w:rsidRDefault="00000000" w:rsidP="00661651">
      <w:pPr>
        <w:numPr>
          <w:ilvl w:val="0"/>
          <w:numId w:val="53"/>
        </w:numPr>
        <w:tabs>
          <w:tab w:val="clear" w:pos="360"/>
          <w:tab w:val="left" w:pos="792"/>
        </w:tabs>
        <w:spacing w:before="131" w:line="307" w:lineRule="exact"/>
        <w:ind w:left="792" w:right="72" w:hanging="360"/>
        <w:jc w:val="both"/>
        <w:textAlignment w:val="baseline"/>
        <w:rPr>
          <w:rFonts w:ascii="Calibri" w:eastAsia="Calibri" w:hAnsi="Calibri"/>
          <w:color w:val="000000"/>
        </w:rPr>
      </w:pPr>
      <w:r>
        <w:rPr>
          <w:rFonts w:ascii="Calibri" w:eastAsia="Calibri" w:hAnsi="Calibri"/>
          <w:color w:val="000000"/>
        </w:rPr>
        <w:t xml:space="preserve">Protect, conserve and restore (where it is in decline) the </w:t>
      </w:r>
      <w:r>
        <w:rPr>
          <w:rFonts w:ascii="Calibri" w:eastAsia="Calibri" w:hAnsi="Calibri"/>
          <w:b/>
          <w:color w:val="000000"/>
        </w:rPr>
        <w:t xml:space="preserve">ecological character </w:t>
      </w:r>
      <w:r>
        <w:rPr>
          <w:rFonts w:ascii="Calibri" w:eastAsia="Calibri" w:hAnsi="Calibri"/>
          <w:color w:val="000000"/>
        </w:rPr>
        <w:t xml:space="preserve">of the </w:t>
      </w:r>
      <w:r>
        <w:rPr>
          <w:rFonts w:ascii="Calibri" w:eastAsia="Calibri" w:hAnsi="Calibri"/>
          <w:b/>
          <w:color w:val="000000"/>
        </w:rPr>
        <w:t>Ramsar wetland;</w:t>
      </w:r>
    </w:p>
    <w:p w14:paraId="237D9857" w14:textId="77777777" w:rsidR="00F0267D" w:rsidRDefault="00000000" w:rsidP="00661651">
      <w:pPr>
        <w:numPr>
          <w:ilvl w:val="0"/>
          <w:numId w:val="53"/>
        </w:numPr>
        <w:tabs>
          <w:tab w:val="clear" w:pos="360"/>
          <w:tab w:val="left" w:pos="792"/>
        </w:tabs>
        <w:spacing w:before="118" w:line="312" w:lineRule="exact"/>
        <w:ind w:left="792" w:right="432" w:hanging="360"/>
        <w:jc w:val="both"/>
        <w:textAlignment w:val="baseline"/>
        <w:rPr>
          <w:rFonts w:ascii="Calibri" w:eastAsia="Calibri" w:hAnsi="Calibri"/>
          <w:color w:val="000000"/>
        </w:rPr>
      </w:pPr>
      <w:r>
        <w:rPr>
          <w:rFonts w:ascii="Calibri" w:eastAsia="Calibri" w:hAnsi="Calibri"/>
          <w:color w:val="000000"/>
        </w:rPr>
        <w:t xml:space="preserve">Not be inconsistent with the </w:t>
      </w:r>
      <w:r>
        <w:rPr>
          <w:rFonts w:ascii="Calibri" w:eastAsia="Calibri" w:hAnsi="Calibri"/>
          <w:b/>
          <w:color w:val="000000"/>
        </w:rPr>
        <w:t xml:space="preserve">Ramsar Management Principles </w:t>
      </w:r>
      <w:r>
        <w:rPr>
          <w:rFonts w:ascii="Calibri" w:eastAsia="Calibri" w:hAnsi="Calibri"/>
          <w:color w:val="000000"/>
        </w:rPr>
        <w:t xml:space="preserve">and relevant </w:t>
      </w:r>
      <w:r>
        <w:rPr>
          <w:rFonts w:ascii="Calibri" w:eastAsia="Calibri" w:hAnsi="Calibri"/>
          <w:b/>
          <w:color w:val="000000"/>
          <w:sz w:val="23"/>
        </w:rPr>
        <w:t xml:space="preserve">conservation </w:t>
      </w:r>
      <w:r>
        <w:rPr>
          <w:rFonts w:ascii="Calibri" w:eastAsia="Calibri" w:hAnsi="Calibri"/>
          <w:b/>
          <w:color w:val="000000"/>
        </w:rPr>
        <w:t xml:space="preserve">planning documents </w:t>
      </w:r>
      <w:r>
        <w:rPr>
          <w:rFonts w:ascii="Calibri" w:eastAsia="Calibri" w:hAnsi="Calibri"/>
          <w:color w:val="000000"/>
        </w:rPr>
        <w:t xml:space="preserve">for the </w:t>
      </w:r>
      <w:r>
        <w:rPr>
          <w:rFonts w:ascii="Calibri" w:eastAsia="Calibri" w:hAnsi="Calibri"/>
          <w:b/>
          <w:color w:val="000000"/>
        </w:rPr>
        <w:t>Ramsar wetland</w:t>
      </w:r>
      <w:r>
        <w:rPr>
          <w:rFonts w:ascii="Calibri" w:eastAsia="Calibri" w:hAnsi="Calibri"/>
          <w:color w:val="000000"/>
        </w:rPr>
        <w:t>; and</w:t>
      </w:r>
    </w:p>
    <w:p w14:paraId="237D9858" w14:textId="77777777" w:rsidR="00F0267D" w:rsidRDefault="00000000" w:rsidP="00661651">
      <w:pPr>
        <w:numPr>
          <w:ilvl w:val="0"/>
          <w:numId w:val="53"/>
        </w:numPr>
        <w:tabs>
          <w:tab w:val="clear" w:pos="360"/>
          <w:tab w:val="left" w:pos="792"/>
        </w:tabs>
        <w:spacing w:before="193" w:line="234" w:lineRule="exact"/>
        <w:ind w:left="792" w:hanging="360"/>
        <w:jc w:val="both"/>
        <w:textAlignment w:val="baseline"/>
        <w:rPr>
          <w:rFonts w:ascii="Calibri" w:eastAsia="Calibri" w:hAnsi="Calibri"/>
          <w:color w:val="000000"/>
          <w:spacing w:val="-1"/>
        </w:rPr>
      </w:pPr>
      <w:r>
        <w:rPr>
          <w:rFonts w:ascii="Calibri" w:eastAsia="Calibri" w:hAnsi="Calibri"/>
          <w:color w:val="000000"/>
          <w:spacing w:val="-1"/>
        </w:rPr>
        <w:t xml:space="preserve">Deliver a </w:t>
      </w:r>
      <w:r>
        <w:rPr>
          <w:rFonts w:ascii="Calibri" w:eastAsia="Calibri" w:hAnsi="Calibri"/>
          <w:b/>
          <w:color w:val="000000"/>
          <w:spacing w:val="-1"/>
        </w:rPr>
        <w:t xml:space="preserve">net </w:t>
      </w:r>
      <w:r>
        <w:rPr>
          <w:rFonts w:ascii="Calibri" w:eastAsia="Calibri" w:hAnsi="Calibri"/>
          <w:b/>
          <w:color w:val="000000"/>
          <w:spacing w:val="-1"/>
          <w:sz w:val="23"/>
        </w:rPr>
        <w:t xml:space="preserve">positive outcome </w:t>
      </w:r>
      <w:r>
        <w:rPr>
          <w:rFonts w:ascii="Calibri" w:eastAsia="Calibri" w:hAnsi="Calibri"/>
          <w:color w:val="000000"/>
          <w:spacing w:val="-1"/>
        </w:rPr>
        <w:t xml:space="preserve">for the </w:t>
      </w:r>
      <w:r>
        <w:rPr>
          <w:rFonts w:ascii="Calibri" w:eastAsia="Calibri" w:hAnsi="Calibri"/>
          <w:b/>
          <w:color w:val="000000"/>
          <w:spacing w:val="-1"/>
        </w:rPr>
        <w:t xml:space="preserve">ecological character </w:t>
      </w:r>
      <w:r>
        <w:rPr>
          <w:rFonts w:ascii="Calibri" w:eastAsia="Calibri" w:hAnsi="Calibri"/>
          <w:color w:val="000000"/>
          <w:spacing w:val="-1"/>
        </w:rPr>
        <w:t xml:space="preserve">of the </w:t>
      </w:r>
      <w:r>
        <w:rPr>
          <w:rFonts w:ascii="Calibri" w:eastAsia="Calibri" w:hAnsi="Calibri"/>
          <w:b/>
          <w:color w:val="000000"/>
          <w:spacing w:val="-1"/>
        </w:rPr>
        <w:t>Ramsar wetland</w:t>
      </w:r>
      <w:r>
        <w:rPr>
          <w:rFonts w:ascii="Calibri" w:eastAsia="Calibri" w:hAnsi="Calibri"/>
          <w:color w:val="000000"/>
          <w:spacing w:val="-1"/>
        </w:rPr>
        <w:t>.</w:t>
      </w:r>
    </w:p>
    <w:p w14:paraId="237D9859" w14:textId="77777777" w:rsidR="00F0267D" w:rsidRDefault="00000000">
      <w:pPr>
        <w:spacing w:before="336" w:line="317" w:lineRule="exact"/>
        <w:textAlignment w:val="baseline"/>
        <w:rPr>
          <w:rFonts w:ascii="Calibri Light" w:eastAsia="Calibri Light" w:hAnsi="Calibri Light"/>
          <w:color w:val="2E5395"/>
          <w:spacing w:val="3"/>
          <w:sz w:val="31"/>
        </w:rPr>
      </w:pPr>
      <w:r>
        <w:rPr>
          <w:rFonts w:ascii="Calibri Light" w:eastAsia="Calibri Light" w:hAnsi="Calibri Light"/>
          <w:color w:val="2E5395"/>
          <w:spacing w:val="3"/>
          <w:sz w:val="31"/>
        </w:rPr>
        <w:t>Requirements for Commonwealth Marine Environment</w:t>
      </w:r>
    </w:p>
    <w:p w14:paraId="237D985A" w14:textId="77777777" w:rsidR="00F0267D" w:rsidRDefault="00000000">
      <w:pPr>
        <w:spacing w:before="210" w:line="218" w:lineRule="exact"/>
        <w:textAlignment w:val="baseline"/>
        <w:rPr>
          <w:rFonts w:ascii="Calibri" w:eastAsia="Calibri" w:hAnsi="Calibri"/>
          <w:color w:val="000000"/>
          <w:spacing w:val="-1"/>
        </w:rPr>
      </w:pPr>
      <w:r>
        <w:rPr>
          <w:rFonts w:ascii="Calibri" w:eastAsia="Calibri" w:hAnsi="Calibri"/>
          <w:color w:val="000000"/>
          <w:spacing w:val="-1"/>
        </w:rPr>
        <w:t>Relevant decisions must:</w:t>
      </w:r>
    </w:p>
    <w:p w14:paraId="237D985B" w14:textId="77777777" w:rsidR="00F0267D" w:rsidRDefault="00000000" w:rsidP="00661651">
      <w:pPr>
        <w:numPr>
          <w:ilvl w:val="0"/>
          <w:numId w:val="54"/>
        </w:numPr>
        <w:tabs>
          <w:tab w:val="clear" w:pos="360"/>
          <w:tab w:val="left" w:pos="792"/>
        </w:tabs>
        <w:spacing w:before="209" w:line="224" w:lineRule="exact"/>
        <w:ind w:left="792" w:hanging="360"/>
        <w:textAlignment w:val="baseline"/>
        <w:rPr>
          <w:rFonts w:ascii="Calibri" w:eastAsia="Calibri" w:hAnsi="Calibri"/>
          <w:color w:val="000000"/>
        </w:rPr>
      </w:pPr>
      <w:r>
        <w:rPr>
          <w:rFonts w:ascii="Calibri" w:eastAsia="Calibri" w:hAnsi="Calibri"/>
          <w:color w:val="000000"/>
        </w:rPr>
        <w:t xml:space="preserve">Protect, restore and sustainably manage </w:t>
      </w:r>
      <w:r>
        <w:rPr>
          <w:rFonts w:ascii="Calibri" w:eastAsia="Calibri" w:hAnsi="Calibri"/>
          <w:b/>
          <w:color w:val="000000"/>
        </w:rPr>
        <w:t>Commonwealth marine areas;</w:t>
      </w:r>
    </w:p>
    <w:p w14:paraId="237D985C" w14:textId="77777777" w:rsidR="00F0267D" w:rsidRDefault="00000000" w:rsidP="00661651">
      <w:pPr>
        <w:numPr>
          <w:ilvl w:val="0"/>
          <w:numId w:val="54"/>
        </w:numPr>
        <w:tabs>
          <w:tab w:val="clear" w:pos="360"/>
          <w:tab w:val="left" w:pos="792"/>
        </w:tabs>
        <w:spacing w:before="126" w:line="308" w:lineRule="exact"/>
        <w:ind w:left="792" w:right="72" w:hanging="360"/>
        <w:jc w:val="both"/>
        <w:textAlignment w:val="baseline"/>
        <w:rPr>
          <w:rFonts w:ascii="Calibri" w:eastAsia="Calibri" w:hAnsi="Calibri"/>
          <w:color w:val="000000"/>
        </w:rPr>
      </w:pPr>
      <w:r>
        <w:rPr>
          <w:rFonts w:ascii="Calibri" w:eastAsia="Calibri" w:hAnsi="Calibri"/>
          <w:color w:val="000000"/>
        </w:rPr>
        <w:t xml:space="preserve">Not be inconsistent with relevant marine park management plans, marine bioregional plans, and </w:t>
      </w:r>
      <w:r>
        <w:rPr>
          <w:rFonts w:ascii="Calibri" w:eastAsia="Calibri" w:hAnsi="Calibri"/>
          <w:b/>
          <w:color w:val="000000"/>
          <w:sz w:val="23"/>
        </w:rPr>
        <w:t xml:space="preserve">conservation planning </w:t>
      </w:r>
      <w:r>
        <w:rPr>
          <w:rFonts w:ascii="Calibri" w:eastAsia="Calibri" w:hAnsi="Calibri"/>
          <w:b/>
          <w:color w:val="000000"/>
        </w:rPr>
        <w:t>documents</w:t>
      </w:r>
      <w:r>
        <w:rPr>
          <w:rFonts w:ascii="Calibri" w:eastAsia="Calibri" w:hAnsi="Calibri"/>
          <w:color w:val="000000"/>
        </w:rPr>
        <w:t>; and</w:t>
      </w:r>
    </w:p>
    <w:p w14:paraId="237D985D" w14:textId="77777777" w:rsidR="00F0267D" w:rsidRDefault="00000000" w:rsidP="00661651">
      <w:pPr>
        <w:numPr>
          <w:ilvl w:val="0"/>
          <w:numId w:val="54"/>
        </w:numPr>
        <w:tabs>
          <w:tab w:val="clear" w:pos="360"/>
          <w:tab w:val="left" w:pos="792"/>
        </w:tabs>
        <w:spacing w:line="427" w:lineRule="exact"/>
        <w:ind w:right="432" w:firstLine="432"/>
        <w:jc w:val="both"/>
        <w:textAlignment w:val="baseline"/>
        <w:rPr>
          <w:rFonts w:ascii="Calibri" w:eastAsia="Calibri" w:hAnsi="Calibri"/>
          <w:color w:val="000000"/>
        </w:rPr>
      </w:pPr>
      <w:r>
        <w:rPr>
          <w:rFonts w:ascii="Calibri" w:eastAsia="Calibri" w:hAnsi="Calibri"/>
          <w:color w:val="000000"/>
        </w:rPr>
        <w:t xml:space="preserve">Deliver a </w:t>
      </w:r>
      <w:r>
        <w:rPr>
          <w:rFonts w:ascii="Calibri" w:eastAsia="Calibri" w:hAnsi="Calibri"/>
          <w:b/>
          <w:color w:val="000000"/>
          <w:sz w:val="23"/>
        </w:rPr>
        <w:t xml:space="preserve">net positive outcome </w:t>
      </w:r>
      <w:r>
        <w:rPr>
          <w:rFonts w:ascii="Calibri" w:eastAsia="Calibri" w:hAnsi="Calibri"/>
          <w:color w:val="000000"/>
        </w:rPr>
        <w:t xml:space="preserve">for the environment of the Commonwealth marine area. </w:t>
      </w:r>
      <w:r>
        <w:rPr>
          <w:rFonts w:ascii="Calibri" w:eastAsia="Calibri" w:hAnsi="Calibri"/>
          <w:i/>
          <w:color w:val="000000"/>
        </w:rPr>
        <w:t xml:space="preserve">[Note: </w:t>
      </w:r>
      <w:r>
        <w:rPr>
          <w:rFonts w:ascii="Calibri" w:eastAsia="Calibri" w:hAnsi="Calibri"/>
          <w:i/>
          <w:color w:val="000000"/>
          <w:sz w:val="21"/>
        </w:rPr>
        <w:t xml:space="preserve">for this mafter </w:t>
      </w:r>
      <w:r>
        <w:rPr>
          <w:rFonts w:ascii="Calibri" w:eastAsia="Calibri" w:hAnsi="Calibri"/>
          <w:i/>
          <w:color w:val="000000"/>
        </w:rPr>
        <w:t>environment refers to whole of the environment]</w:t>
      </w:r>
    </w:p>
    <w:p w14:paraId="237D985E" w14:textId="77777777" w:rsidR="00F0267D" w:rsidRDefault="00000000">
      <w:pPr>
        <w:spacing w:before="341"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Requirements for Great Barrier Reef Marine Park</w:t>
      </w:r>
    </w:p>
    <w:p w14:paraId="237D985F" w14:textId="77777777" w:rsidR="00F0267D" w:rsidRDefault="00000000">
      <w:pPr>
        <w:spacing w:before="210" w:line="218" w:lineRule="exact"/>
        <w:textAlignment w:val="baseline"/>
        <w:rPr>
          <w:rFonts w:ascii="Calibri" w:eastAsia="Calibri" w:hAnsi="Calibri"/>
          <w:color w:val="000000"/>
          <w:spacing w:val="-1"/>
        </w:rPr>
      </w:pPr>
      <w:r>
        <w:rPr>
          <w:rFonts w:ascii="Calibri" w:eastAsia="Calibri" w:hAnsi="Calibri"/>
          <w:color w:val="000000"/>
          <w:spacing w:val="-1"/>
        </w:rPr>
        <w:t>Relevant decisions must:</w:t>
      </w:r>
    </w:p>
    <w:p w14:paraId="237D9860" w14:textId="77777777" w:rsidR="00F0267D" w:rsidRDefault="00000000" w:rsidP="00661651">
      <w:pPr>
        <w:numPr>
          <w:ilvl w:val="0"/>
          <w:numId w:val="55"/>
        </w:numPr>
        <w:tabs>
          <w:tab w:val="clear" w:pos="360"/>
          <w:tab w:val="left" w:pos="792"/>
        </w:tabs>
        <w:spacing w:before="122" w:line="312" w:lineRule="exact"/>
        <w:ind w:left="792" w:right="72" w:hanging="360"/>
        <w:jc w:val="both"/>
        <w:textAlignment w:val="baseline"/>
        <w:rPr>
          <w:rFonts w:ascii="Calibri" w:eastAsia="Calibri" w:hAnsi="Calibri"/>
          <w:color w:val="000000"/>
        </w:rPr>
      </w:pPr>
      <w:r>
        <w:rPr>
          <w:rFonts w:ascii="Calibri" w:eastAsia="Calibri" w:hAnsi="Calibri"/>
          <w:color w:val="000000"/>
        </w:rPr>
        <w:t xml:space="preserve">Protect, conserve and restore (where necessary) the environment, biodiversity and heritage values of the </w:t>
      </w:r>
      <w:r>
        <w:rPr>
          <w:rFonts w:ascii="Calibri" w:eastAsia="Calibri" w:hAnsi="Calibri"/>
          <w:b/>
          <w:color w:val="000000"/>
        </w:rPr>
        <w:t>Great Barrier Reef Marine Park</w:t>
      </w:r>
      <w:r>
        <w:rPr>
          <w:rFonts w:ascii="Calibri" w:eastAsia="Calibri" w:hAnsi="Calibri"/>
          <w:color w:val="000000"/>
        </w:rPr>
        <w:t>, and its individual components;</w:t>
      </w:r>
    </w:p>
    <w:p w14:paraId="237D9861" w14:textId="77777777" w:rsidR="00F0267D" w:rsidRDefault="00000000" w:rsidP="00661651">
      <w:pPr>
        <w:numPr>
          <w:ilvl w:val="0"/>
          <w:numId w:val="55"/>
        </w:numPr>
        <w:tabs>
          <w:tab w:val="clear" w:pos="360"/>
          <w:tab w:val="left" w:pos="792"/>
        </w:tabs>
        <w:spacing w:before="116" w:line="309" w:lineRule="exact"/>
        <w:ind w:left="792" w:right="360" w:hanging="360"/>
        <w:textAlignment w:val="baseline"/>
        <w:rPr>
          <w:rFonts w:ascii="Calibri" w:eastAsia="Calibri" w:hAnsi="Calibri"/>
          <w:color w:val="000000"/>
        </w:rPr>
      </w:pPr>
      <w:r>
        <w:rPr>
          <w:rFonts w:ascii="Calibri" w:eastAsia="Calibri" w:hAnsi="Calibri"/>
          <w:color w:val="000000"/>
        </w:rPr>
        <w:t xml:space="preserve">Not be inconsistent with relevant policies, zoning plans and plans of management made under section 7(4), section 32A or section 39W of the </w:t>
      </w:r>
      <w:r>
        <w:rPr>
          <w:rFonts w:ascii="Calibri" w:eastAsia="Calibri" w:hAnsi="Calibri"/>
          <w:i/>
          <w:color w:val="000000"/>
        </w:rPr>
        <w:t>Great Barrier Reef Marine Park Act 197</w:t>
      </w:r>
      <w:r>
        <w:rPr>
          <w:rFonts w:ascii="Calibri" w:eastAsia="Calibri" w:hAnsi="Calibri"/>
          <w:color w:val="000000"/>
        </w:rPr>
        <w:t>5; and</w:t>
      </w:r>
    </w:p>
    <w:p w14:paraId="237D9862" w14:textId="77777777" w:rsidR="00F0267D" w:rsidRDefault="00000000" w:rsidP="00661651">
      <w:pPr>
        <w:numPr>
          <w:ilvl w:val="0"/>
          <w:numId w:val="55"/>
        </w:numPr>
        <w:tabs>
          <w:tab w:val="clear" w:pos="360"/>
          <w:tab w:val="left" w:pos="792"/>
        </w:tabs>
        <w:spacing w:before="123" w:after="233" w:line="307" w:lineRule="exact"/>
        <w:ind w:left="792" w:right="144" w:hanging="360"/>
        <w:textAlignment w:val="baseline"/>
        <w:rPr>
          <w:rFonts w:ascii="Calibri" w:eastAsia="Calibri" w:hAnsi="Calibri"/>
          <w:color w:val="000000"/>
        </w:rPr>
      </w:pPr>
      <w:r>
        <w:rPr>
          <w:rFonts w:ascii="Calibri" w:eastAsia="Calibri" w:hAnsi="Calibri"/>
          <w:color w:val="000000"/>
        </w:rPr>
        <w:t xml:space="preserve">Deliver a </w:t>
      </w:r>
      <w:r>
        <w:rPr>
          <w:rFonts w:ascii="Calibri" w:eastAsia="Calibri" w:hAnsi="Calibri"/>
          <w:b/>
          <w:color w:val="000000"/>
        </w:rPr>
        <w:t xml:space="preserve">net </w:t>
      </w:r>
      <w:r>
        <w:rPr>
          <w:rFonts w:ascii="Calibri" w:eastAsia="Calibri" w:hAnsi="Calibri"/>
          <w:b/>
          <w:color w:val="000000"/>
          <w:sz w:val="23"/>
        </w:rPr>
        <w:t xml:space="preserve">positive outcome </w:t>
      </w:r>
      <w:r>
        <w:rPr>
          <w:rFonts w:ascii="Calibri" w:eastAsia="Calibri" w:hAnsi="Calibri"/>
          <w:color w:val="000000"/>
        </w:rPr>
        <w:t xml:space="preserve">for the environment, biodiversity and heritage values of the </w:t>
      </w:r>
      <w:r>
        <w:rPr>
          <w:rFonts w:ascii="Calibri" w:eastAsia="Calibri" w:hAnsi="Calibri"/>
          <w:b/>
          <w:color w:val="000000"/>
        </w:rPr>
        <w:t>Great Barrier Reef Marine Park</w:t>
      </w:r>
      <w:r>
        <w:rPr>
          <w:rFonts w:ascii="Calibri" w:eastAsia="Calibri" w:hAnsi="Calibri"/>
          <w:color w:val="000000"/>
        </w:rPr>
        <w:t>, and its individual components.</w:t>
      </w:r>
    </w:p>
    <w:p w14:paraId="237D9863" w14:textId="77777777" w:rsidR="00F0267D" w:rsidRDefault="00000000">
      <w:pPr>
        <w:spacing w:line="420" w:lineRule="exact"/>
        <w:ind w:right="504"/>
        <w:textAlignment w:val="baseline"/>
        <w:rPr>
          <w:rFonts w:ascii="Calibri Light" w:eastAsia="Calibri Light" w:hAnsi="Calibri Light"/>
          <w:color w:val="2E5395"/>
          <w:sz w:val="31"/>
        </w:rPr>
      </w:pPr>
      <w:r>
        <w:rPr>
          <w:rFonts w:ascii="Calibri Light" w:eastAsia="Calibri Light" w:hAnsi="Calibri Light"/>
          <w:color w:val="2E5395"/>
          <w:sz w:val="31"/>
        </w:rPr>
        <w:t>Requirements for Protection of the Environment from Radiological Exposure Actions</w:t>
      </w:r>
    </w:p>
    <w:p w14:paraId="237D9864" w14:textId="77777777" w:rsidR="00F0267D" w:rsidRDefault="00000000">
      <w:pPr>
        <w:spacing w:before="205" w:line="218" w:lineRule="exact"/>
        <w:textAlignment w:val="baseline"/>
        <w:rPr>
          <w:rFonts w:ascii="Calibri" w:eastAsia="Calibri" w:hAnsi="Calibri"/>
          <w:color w:val="000000"/>
          <w:spacing w:val="-1"/>
        </w:rPr>
      </w:pPr>
      <w:r>
        <w:rPr>
          <w:rFonts w:ascii="Calibri" w:eastAsia="Calibri" w:hAnsi="Calibri"/>
          <w:color w:val="000000"/>
          <w:spacing w:val="-1"/>
        </w:rPr>
        <w:t>Relevant decisions must:</w:t>
      </w:r>
    </w:p>
    <w:p w14:paraId="237D9865" w14:textId="77777777" w:rsidR="00F0267D" w:rsidRDefault="00000000">
      <w:pPr>
        <w:spacing w:before="127" w:line="308" w:lineRule="exact"/>
        <w:ind w:left="792" w:right="648" w:hanging="432"/>
        <w:textAlignment w:val="baseline"/>
        <w:rPr>
          <w:rFonts w:ascii="Calibri" w:eastAsia="Calibri" w:hAnsi="Calibri"/>
          <w:color w:val="000000"/>
        </w:rPr>
      </w:pPr>
      <w:r>
        <w:rPr>
          <w:rFonts w:ascii="Calibri" w:eastAsia="Calibri" w:hAnsi="Calibri"/>
          <w:color w:val="000000"/>
        </w:rPr>
        <w:t xml:space="preserve">1. Not be inconsistent with the </w:t>
      </w:r>
      <w:r>
        <w:rPr>
          <w:rFonts w:ascii="Calibri" w:eastAsia="Calibri" w:hAnsi="Calibri"/>
          <w:b/>
          <w:color w:val="000000"/>
        </w:rPr>
        <w:t xml:space="preserve">ARPANSA </w:t>
      </w:r>
      <w:r>
        <w:rPr>
          <w:rFonts w:ascii="Calibri" w:eastAsia="Calibri" w:hAnsi="Calibri"/>
          <w:b/>
          <w:color w:val="000000"/>
          <w:sz w:val="23"/>
        </w:rPr>
        <w:t xml:space="preserve">national codes </w:t>
      </w:r>
      <w:r>
        <w:rPr>
          <w:rFonts w:ascii="Calibri" w:eastAsia="Calibri" w:hAnsi="Calibri"/>
          <w:color w:val="000000"/>
        </w:rPr>
        <w:t>for protection from radiological exposure actions including in relation to:</w:t>
      </w:r>
    </w:p>
    <w:p w14:paraId="237D9866" w14:textId="77777777" w:rsidR="00F0267D" w:rsidRDefault="00000000" w:rsidP="00661651">
      <w:pPr>
        <w:numPr>
          <w:ilvl w:val="0"/>
          <w:numId w:val="56"/>
        </w:numPr>
        <w:tabs>
          <w:tab w:val="clear" w:pos="360"/>
          <w:tab w:val="left" w:pos="1296"/>
        </w:tabs>
        <w:spacing w:before="206" w:line="218" w:lineRule="exact"/>
        <w:ind w:left="1296" w:hanging="360"/>
        <w:textAlignment w:val="baseline"/>
        <w:rPr>
          <w:rFonts w:ascii="Calibri" w:eastAsia="Calibri" w:hAnsi="Calibri"/>
          <w:color w:val="000000"/>
        </w:rPr>
      </w:pPr>
      <w:r>
        <w:rPr>
          <w:rFonts w:ascii="Calibri" w:eastAsia="Calibri" w:hAnsi="Calibri"/>
          <w:color w:val="000000"/>
        </w:rPr>
        <w:t>human health and environmental risks and outcomes; and</w:t>
      </w:r>
    </w:p>
    <w:p w14:paraId="237D9867" w14:textId="77777777" w:rsidR="00F0267D" w:rsidRDefault="00000000" w:rsidP="00661651">
      <w:pPr>
        <w:numPr>
          <w:ilvl w:val="0"/>
          <w:numId w:val="56"/>
        </w:numPr>
        <w:tabs>
          <w:tab w:val="clear" w:pos="360"/>
          <w:tab w:val="left" w:pos="1296"/>
        </w:tabs>
        <w:spacing w:before="128" w:line="307" w:lineRule="exact"/>
        <w:ind w:left="1296" w:hanging="360"/>
        <w:textAlignment w:val="baseline"/>
        <w:rPr>
          <w:rFonts w:ascii="Calibri" w:eastAsia="Calibri" w:hAnsi="Calibri"/>
          <w:color w:val="000000"/>
        </w:rPr>
      </w:pPr>
      <w:r>
        <w:rPr>
          <w:rFonts w:ascii="Calibri" w:eastAsia="Calibri" w:hAnsi="Calibri"/>
          <w:color w:val="000000"/>
        </w:rPr>
        <w:t>radiological impacts on biological diversity, the conservation of species and the natural health of ecosystems.</w:t>
      </w:r>
    </w:p>
    <w:p w14:paraId="237D9868" w14:textId="77777777" w:rsidR="00F0267D" w:rsidRDefault="00000000">
      <w:pPr>
        <w:spacing w:before="206" w:after="393" w:line="222" w:lineRule="exact"/>
        <w:textAlignment w:val="baseline"/>
        <w:rPr>
          <w:rFonts w:ascii="Calibri" w:eastAsia="Calibri" w:hAnsi="Calibri"/>
          <w:i/>
          <w:color w:val="000000"/>
        </w:rPr>
      </w:pPr>
      <w:r>
        <w:rPr>
          <w:rFonts w:ascii="Calibri" w:eastAsia="Calibri" w:hAnsi="Calibri"/>
          <w:i/>
          <w:color w:val="000000"/>
        </w:rPr>
        <w:t xml:space="preserve">[Note: </w:t>
      </w:r>
      <w:r>
        <w:rPr>
          <w:rFonts w:ascii="Calibri" w:eastAsia="Calibri" w:hAnsi="Calibri"/>
          <w:i/>
          <w:color w:val="000000"/>
          <w:sz w:val="21"/>
        </w:rPr>
        <w:t xml:space="preserve">for this mafter </w:t>
      </w:r>
      <w:r>
        <w:rPr>
          <w:rFonts w:ascii="Calibri" w:eastAsia="Calibri" w:hAnsi="Calibri"/>
          <w:i/>
          <w:color w:val="000000"/>
        </w:rPr>
        <w:t>environment refers to whole of the environment]</w:t>
      </w:r>
    </w:p>
    <w:p w14:paraId="237D9869" w14:textId="77777777" w:rsidR="00F0267D" w:rsidRDefault="00F0267D">
      <w:pPr>
        <w:spacing w:before="206" w:after="393" w:line="222" w:lineRule="exact"/>
        <w:sectPr w:rsidR="00F0267D" w:rsidSect="00FD32D1">
          <w:pgSz w:w="11904" w:h="16843"/>
          <w:pgMar w:top="700" w:right="1458" w:bottom="587" w:left="1406" w:header="720" w:footer="720" w:gutter="0"/>
          <w:cols w:space="720"/>
        </w:sectPr>
      </w:pPr>
    </w:p>
    <w:p w14:paraId="237D986A" w14:textId="77777777" w:rsidR="00F0267D" w:rsidRDefault="00000000">
      <w:pPr>
        <w:spacing w:before="26" w:line="218" w:lineRule="exact"/>
        <w:jc w:val="center"/>
        <w:textAlignment w:val="baseline"/>
        <w:rPr>
          <w:rFonts w:ascii="Calibri" w:eastAsia="Calibri" w:hAnsi="Calibri"/>
          <w:color w:val="000000"/>
        </w:rPr>
      </w:pPr>
      <w:r>
        <w:rPr>
          <w:rFonts w:ascii="Calibri" w:eastAsia="Calibri" w:hAnsi="Calibri"/>
          <w:color w:val="000000"/>
        </w:rPr>
        <w:t>3</w:t>
      </w:r>
    </w:p>
    <w:p w14:paraId="237D986B" w14:textId="77777777" w:rsidR="00F0267D" w:rsidRDefault="00F0267D">
      <w:pPr>
        <w:sectPr w:rsidR="00F0267D" w:rsidSect="00FD32D1">
          <w:type w:val="continuous"/>
          <w:pgSz w:w="11904" w:h="16843"/>
          <w:pgMar w:top="700" w:right="1434" w:bottom="587" w:left="1430" w:header="720" w:footer="720" w:gutter="0"/>
          <w:cols w:space="720"/>
        </w:sectPr>
      </w:pPr>
    </w:p>
    <w:p w14:paraId="237D986C" w14:textId="77777777" w:rsidR="00F0267D" w:rsidRDefault="00000000">
      <w:pPr>
        <w:spacing w:before="39" w:line="219" w:lineRule="exact"/>
        <w:jc w:val="center"/>
        <w:textAlignment w:val="baseline"/>
        <w:rPr>
          <w:rFonts w:ascii="Calibri" w:eastAsia="Calibri" w:hAnsi="Calibri"/>
          <w:color w:val="FF0000"/>
        </w:rPr>
      </w:pPr>
      <w:r>
        <w:rPr>
          <w:rFonts w:ascii="Calibri" w:eastAsia="Calibri" w:hAnsi="Calibri"/>
          <w:color w:val="FF0000"/>
        </w:rPr>
        <w:lastRenderedPageBreak/>
        <w:t>DRAFT FOR DISCUSSION: NOT OFFICIAL GOVERNMENT POLICY/LEGISLATION</w:t>
      </w:r>
    </w:p>
    <w:p w14:paraId="237D986D" w14:textId="77777777" w:rsidR="00F0267D" w:rsidRDefault="00000000">
      <w:pPr>
        <w:spacing w:before="49" w:line="219" w:lineRule="exact"/>
        <w:jc w:val="center"/>
        <w:textAlignment w:val="baseline"/>
        <w:rPr>
          <w:rFonts w:ascii="Calibri" w:eastAsia="Calibri" w:hAnsi="Calibri"/>
          <w:color w:val="FF0000"/>
          <w:spacing w:val="-2"/>
        </w:rPr>
      </w:pPr>
      <w:r>
        <w:rPr>
          <w:rFonts w:ascii="Calibri" w:eastAsia="Calibri" w:hAnsi="Calibri"/>
          <w:color w:val="FF0000"/>
          <w:spacing w:val="-2"/>
        </w:rPr>
        <w:t>March 2024</w:t>
      </w:r>
    </w:p>
    <w:p w14:paraId="237D986E" w14:textId="77777777" w:rsidR="00F0267D" w:rsidRDefault="00000000">
      <w:pPr>
        <w:spacing w:before="232" w:line="418" w:lineRule="exact"/>
        <w:ind w:left="72" w:right="2088"/>
        <w:textAlignment w:val="baseline"/>
        <w:rPr>
          <w:rFonts w:ascii="Calibri Light" w:eastAsia="Calibri Light" w:hAnsi="Calibri Light"/>
          <w:color w:val="2E5395"/>
          <w:sz w:val="31"/>
        </w:rPr>
      </w:pPr>
      <w:r>
        <w:rPr>
          <w:rFonts w:ascii="Calibri Light" w:eastAsia="Calibri Light" w:hAnsi="Calibri Light"/>
          <w:color w:val="2E5395"/>
          <w:sz w:val="31"/>
        </w:rPr>
        <w:t>Requirements for Protection of Water Resources from [Unconventional Gas] and Coal Mining Development</w:t>
      </w:r>
    </w:p>
    <w:p w14:paraId="237D986F" w14:textId="77777777" w:rsidR="00F0267D" w:rsidRDefault="00000000">
      <w:pPr>
        <w:spacing w:before="91" w:line="219" w:lineRule="exact"/>
        <w:ind w:left="72"/>
        <w:textAlignment w:val="baseline"/>
        <w:rPr>
          <w:rFonts w:ascii="Calibri" w:eastAsia="Calibri" w:hAnsi="Calibri"/>
          <w:color w:val="000000"/>
          <w:spacing w:val="-1"/>
        </w:rPr>
      </w:pPr>
      <w:r>
        <w:rPr>
          <w:rFonts w:ascii="Calibri" w:eastAsia="Calibri" w:hAnsi="Calibri"/>
          <w:color w:val="000000"/>
          <w:spacing w:val="-1"/>
        </w:rPr>
        <w:t>Relevant decisions must:</w:t>
      </w:r>
    </w:p>
    <w:p w14:paraId="237D9870" w14:textId="77777777" w:rsidR="00F0267D" w:rsidRDefault="00000000">
      <w:pPr>
        <w:tabs>
          <w:tab w:val="left" w:pos="864"/>
        </w:tabs>
        <w:spacing w:before="229" w:line="248" w:lineRule="exact"/>
        <w:ind w:left="432"/>
        <w:textAlignment w:val="baseline"/>
        <w:rPr>
          <w:rFonts w:ascii="Calibri" w:eastAsia="Calibri" w:hAnsi="Calibri"/>
          <w:color w:val="000000"/>
          <w:spacing w:val="-2"/>
        </w:rPr>
      </w:pPr>
      <w:r>
        <w:rPr>
          <w:rFonts w:ascii="Calibri" w:eastAsia="Calibri" w:hAnsi="Calibri"/>
          <w:color w:val="000000"/>
          <w:spacing w:val="-2"/>
        </w:rPr>
        <w:t>1.</w:t>
      </w:r>
      <w:r>
        <w:rPr>
          <w:rFonts w:ascii="Calibri" w:eastAsia="Calibri" w:hAnsi="Calibri"/>
          <w:color w:val="000000"/>
          <w:spacing w:val="-2"/>
        </w:rPr>
        <w:tab/>
        <w:t xml:space="preserve">Protect the values of the </w:t>
      </w:r>
      <w:r>
        <w:rPr>
          <w:rFonts w:ascii="Calibri" w:eastAsia="Calibri" w:hAnsi="Calibri"/>
          <w:b/>
          <w:color w:val="000000"/>
          <w:spacing w:val="-2"/>
          <w:sz w:val="23"/>
        </w:rPr>
        <w:t xml:space="preserve">water resource </w:t>
      </w:r>
      <w:r>
        <w:rPr>
          <w:rFonts w:ascii="Calibri" w:eastAsia="Calibri" w:hAnsi="Calibri"/>
          <w:color w:val="000000"/>
          <w:spacing w:val="-2"/>
        </w:rPr>
        <w:t>including the:</w:t>
      </w:r>
    </w:p>
    <w:p w14:paraId="237D9871" w14:textId="77777777" w:rsidR="00F0267D" w:rsidRDefault="00000000" w:rsidP="00661651">
      <w:pPr>
        <w:numPr>
          <w:ilvl w:val="0"/>
          <w:numId w:val="57"/>
        </w:numPr>
        <w:tabs>
          <w:tab w:val="clear" w:pos="360"/>
          <w:tab w:val="left" w:pos="1368"/>
        </w:tabs>
        <w:spacing w:before="179" w:line="248" w:lineRule="exact"/>
        <w:ind w:left="1368" w:hanging="360"/>
        <w:textAlignment w:val="baseline"/>
        <w:rPr>
          <w:rFonts w:ascii="Calibri" w:eastAsia="Calibri" w:hAnsi="Calibri"/>
          <w:color w:val="000000"/>
          <w:spacing w:val="-1"/>
        </w:rPr>
      </w:pPr>
      <w:r>
        <w:rPr>
          <w:rFonts w:ascii="Calibri" w:eastAsia="Calibri" w:hAnsi="Calibri"/>
          <w:color w:val="000000"/>
          <w:spacing w:val="-1"/>
        </w:rPr>
        <w:t xml:space="preserve">ecological and cultural components of the </w:t>
      </w:r>
      <w:r>
        <w:rPr>
          <w:rFonts w:ascii="Calibri" w:eastAsia="Calibri" w:hAnsi="Calibri"/>
          <w:b/>
          <w:color w:val="000000"/>
          <w:spacing w:val="-1"/>
          <w:sz w:val="23"/>
        </w:rPr>
        <w:t>water resource</w:t>
      </w:r>
      <w:r>
        <w:rPr>
          <w:rFonts w:ascii="Calibri" w:eastAsia="Calibri" w:hAnsi="Calibri"/>
          <w:color w:val="000000"/>
          <w:spacing w:val="-1"/>
        </w:rPr>
        <w:t>;</w:t>
      </w:r>
    </w:p>
    <w:p w14:paraId="237D9872" w14:textId="77777777" w:rsidR="00F0267D" w:rsidRDefault="00000000" w:rsidP="00661651">
      <w:pPr>
        <w:numPr>
          <w:ilvl w:val="0"/>
          <w:numId w:val="57"/>
        </w:numPr>
        <w:tabs>
          <w:tab w:val="clear" w:pos="360"/>
          <w:tab w:val="left" w:pos="1368"/>
        </w:tabs>
        <w:spacing w:before="124" w:line="308" w:lineRule="exact"/>
        <w:ind w:left="1368" w:right="792" w:hanging="360"/>
        <w:jc w:val="both"/>
        <w:textAlignment w:val="baseline"/>
        <w:rPr>
          <w:rFonts w:ascii="Calibri" w:eastAsia="Calibri" w:hAnsi="Calibri"/>
          <w:color w:val="000000"/>
        </w:rPr>
      </w:pPr>
      <w:r>
        <w:rPr>
          <w:rFonts w:ascii="Calibri" w:eastAsia="Calibri" w:hAnsi="Calibri"/>
          <w:color w:val="000000"/>
        </w:rPr>
        <w:t xml:space="preserve">integrity of the hydrological and/or hydrogeological connections of the </w:t>
      </w:r>
      <w:r>
        <w:rPr>
          <w:rFonts w:ascii="Calibri" w:eastAsia="Calibri" w:hAnsi="Calibri"/>
          <w:b/>
          <w:color w:val="000000"/>
          <w:sz w:val="23"/>
        </w:rPr>
        <w:t>water resource</w:t>
      </w:r>
      <w:r>
        <w:rPr>
          <w:rFonts w:ascii="Calibri" w:eastAsia="Calibri" w:hAnsi="Calibri"/>
          <w:color w:val="000000"/>
        </w:rPr>
        <w:t>;</w:t>
      </w:r>
    </w:p>
    <w:p w14:paraId="237D9873" w14:textId="77777777" w:rsidR="00F0267D" w:rsidRDefault="00000000" w:rsidP="00661651">
      <w:pPr>
        <w:numPr>
          <w:ilvl w:val="0"/>
          <w:numId w:val="57"/>
        </w:numPr>
        <w:tabs>
          <w:tab w:val="clear" w:pos="360"/>
          <w:tab w:val="left" w:pos="1368"/>
        </w:tabs>
        <w:spacing w:before="179" w:line="248" w:lineRule="exact"/>
        <w:ind w:left="1368" w:hanging="360"/>
        <w:jc w:val="both"/>
        <w:textAlignment w:val="baseline"/>
        <w:rPr>
          <w:rFonts w:ascii="Calibri" w:eastAsia="Calibri" w:hAnsi="Calibri"/>
          <w:color w:val="000000"/>
          <w:spacing w:val="-1"/>
        </w:rPr>
      </w:pPr>
      <w:r>
        <w:pict w14:anchorId="237D9B1D">
          <v:shape id="_x0000_s2076" type="#_x0000_t202" style="position:absolute;left:0;text-align:left;margin-left:93.1pt;margin-top:228.25pt;width:367.95pt;height:388.55pt;z-index:-251721728;mso-wrap-distance-left:0;mso-wrap-distance-right:0;mso-position-horizontal-relative:page;mso-position-vertical-relative:page" filled="f" stroked="f">
            <v:textbox inset="0,0,0,0">
              <w:txbxContent>
                <w:p w14:paraId="237D9C61" w14:textId="77777777" w:rsidR="00F0267D" w:rsidRDefault="00000000">
                  <w:pPr>
                    <w:textAlignment w:val="baseline"/>
                  </w:pPr>
                  <w:r>
                    <w:rPr>
                      <w:noProof/>
                    </w:rPr>
                    <w:drawing>
                      <wp:inline distT="0" distB="0" distL="0" distR="0" wp14:anchorId="237D9CB4" wp14:editId="237D9CB5">
                        <wp:extent cx="4672965" cy="4934585"/>
                        <wp:effectExtent l="0" t="0" r="0" b="0"/>
                        <wp:docPr id="52" name="Picture"/>
                        <wp:cNvGraphicFramePr/>
                        <a:graphic xmlns:a="http://schemas.openxmlformats.org/drawingml/2006/main">
                          <a:graphicData uri="http://schemas.openxmlformats.org/drawingml/2006/picture">
                            <pic:pic xmlns:pic="http://schemas.openxmlformats.org/drawingml/2006/picture">
                              <pic:nvPicPr>
                                <pic:cNvPr id="52" name="Picture"/>
                                <pic:cNvPicPr preferRelativeResize="0"/>
                              </pic:nvPicPr>
                              <pic:blipFill>
                                <a:blip r:embed="rId46"/>
                                <a:stretch>
                                  <a:fillRect/>
                                </a:stretch>
                              </pic:blipFill>
                              <pic:spPr>
                                <a:xfrm>
                                  <a:off x="0" y="0"/>
                                  <a:ext cx="4672965" cy="4934585"/>
                                </a:xfrm>
                                <a:prstGeom prst="rect">
                                  <a:avLst/>
                                </a:prstGeom>
                              </pic:spPr>
                            </pic:pic>
                          </a:graphicData>
                        </a:graphic>
                      </wp:inline>
                    </w:drawing>
                  </w:r>
                </w:p>
              </w:txbxContent>
            </v:textbox>
            <w10:wrap anchorx="page" anchory="page"/>
          </v:shape>
        </w:pict>
      </w:r>
      <w:r>
        <w:rPr>
          <w:rFonts w:ascii="Calibri" w:eastAsia="Calibri" w:hAnsi="Calibri"/>
          <w:color w:val="000000"/>
          <w:spacing w:val="-1"/>
        </w:rPr>
        <w:t xml:space="preserve">reliability and supply of water to </w:t>
      </w:r>
      <w:r>
        <w:rPr>
          <w:rFonts w:ascii="Calibri" w:eastAsia="Calibri" w:hAnsi="Calibri"/>
          <w:b/>
          <w:color w:val="000000"/>
          <w:spacing w:val="-1"/>
          <w:sz w:val="23"/>
        </w:rPr>
        <w:t xml:space="preserve">associated users </w:t>
      </w:r>
      <w:r>
        <w:rPr>
          <w:rFonts w:ascii="Calibri" w:eastAsia="Calibri" w:hAnsi="Calibri"/>
          <w:color w:val="000000"/>
          <w:spacing w:val="-1"/>
        </w:rPr>
        <w:t xml:space="preserve">of the </w:t>
      </w:r>
      <w:r>
        <w:rPr>
          <w:rFonts w:ascii="Calibri" w:eastAsia="Calibri" w:hAnsi="Calibri"/>
          <w:b/>
          <w:color w:val="000000"/>
          <w:spacing w:val="-1"/>
          <w:sz w:val="23"/>
        </w:rPr>
        <w:t>water resource</w:t>
      </w:r>
      <w:r>
        <w:rPr>
          <w:rFonts w:ascii="Calibri" w:eastAsia="Calibri" w:hAnsi="Calibri"/>
          <w:color w:val="000000"/>
          <w:spacing w:val="-1"/>
        </w:rPr>
        <w:t>; and</w:t>
      </w:r>
    </w:p>
    <w:p w14:paraId="237D9874" w14:textId="77777777" w:rsidR="00F0267D" w:rsidRDefault="00000000" w:rsidP="00661651">
      <w:pPr>
        <w:numPr>
          <w:ilvl w:val="0"/>
          <w:numId w:val="57"/>
        </w:numPr>
        <w:tabs>
          <w:tab w:val="clear" w:pos="360"/>
          <w:tab w:val="left" w:pos="1368"/>
        </w:tabs>
        <w:spacing w:before="184" w:line="248" w:lineRule="exact"/>
        <w:ind w:left="1368" w:hanging="360"/>
        <w:jc w:val="both"/>
        <w:textAlignment w:val="baseline"/>
        <w:rPr>
          <w:rFonts w:ascii="Calibri" w:eastAsia="Calibri" w:hAnsi="Calibri"/>
          <w:color w:val="000000"/>
          <w:spacing w:val="-2"/>
        </w:rPr>
      </w:pPr>
      <w:r>
        <w:rPr>
          <w:rFonts w:ascii="Calibri" w:eastAsia="Calibri" w:hAnsi="Calibri"/>
          <w:color w:val="000000"/>
          <w:spacing w:val="-2"/>
        </w:rPr>
        <w:t xml:space="preserve">water quality of the </w:t>
      </w:r>
      <w:r>
        <w:rPr>
          <w:rFonts w:ascii="Calibri" w:eastAsia="Calibri" w:hAnsi="Calibri"/>
          <w:b/>
          <w:color w:val="000000"/>
          <w:spacing w:val="-2"/>
          <w:sz w:val="23"/>
        </w:rPr>
        <w:t>water resource</w:t>
      </w:r>
      <w:r>
        <w:rPr>
          <w:rFonts w:ascii="Calibri" w:eastAsia="Calibri" w:hAnsi="Calibri"/>
          <w:color w:val="000000"/>
          <w:spacing w:val="-2"/>
        </w:rPr>
        <w:t>.</w:t>
      </w:r>
    </w:p>
    <w:p w14:paraId="237D9875" w14:textId="77777777" w:rsidR="00F0267D" w:rsidRDefault="00000000">
      <w:pPr>
        <w:spacing w:before="97" w:after="9777" w:line="307" w:lineRule="exact"/>
        <w:ind w:left="792" w:right="144" w:hanging="360"/>
        <w:textAlignment w:val="baseline"/>
        <w:rPr>
          <w:rFonts w:ascii="Calibri" w:eastAsia="Calibri" w:hAnsi="Calibri"/>
          <w:color w:val="000000"/>
        </w:rPr>
      </w:pPr>
      <w:r>
        <w:rPr>
          <w:rFonts w:ascii="Calibri" w:eastAsia="Calibri" w:hAnsi="Calibri"/>
          <w:color w:val="000000"/>
        </w:rPr>
        <w:t>2. Have regard to relevant advice developed by the [Independent Expert Scientific Committee on Coal Seam Gas and Large Coal Mining Development] under [section xx of legislation].</w:t>
      </w:r>
    </w:p>
    <w:p w14:paraId="237D9876" w14:textId="77777777" w:rsidR="00F0267D" w:rsidRDefault="00F0267D">
      <w:pPr>
        <w:spacing w:before="97" w:after="9777" w:line="307" w:lineRule="exact"/>
        <w:sectPr w:rsidR="00F0267D" w:rsidSect="00FD32D1">
          <w:pgSz w:w="11904" w:h="16843"/>
          <w:pgMar w:top="700" w:right="1525" w:bottom="587" w:left="1339" w:header="720" w:footer="720" w:gutter="0"/>
          <w:cols w:space="720"/>
        </w:sectPr>
      </w:pPr>
    </w:p>
    <w:p w14:paraId="237D9877" w14:textId="77777777" w:rsidR="00F0267D" w:rsidRDefault="00000000">
      <w:pPr>
        <w:spacing w:before="26" w:line="219" w:lineRule="exact"/>
        <w:jc w:val="center"/>
        <w:textAlignment w:val="baseline"/>
        <w:rPr>
          <w:rFonts w:ascii="Calibri" w:eastAsia="Calibri" w:hAnsi="Calibri"/>
          <w:color w:val="000000"/>
        </w:rPr>
      </w:pPr>
      <w:r>
        <w:rPr>
          <w:rFonts w:ascii="Calibri" w:eastAsia="Calibri" w:hAnsi="Calibri"/>
          <w:color w:val="000000"/>
        </w:rPr>
        <w:t>4</w:t>
      </w:r>
    </w:p>
    <w:p w14:paraId="237D9878" w14:textId="77777777" w:rsidR="00F0267D" w:rsidRDefault="00F0267D">
      <w:pPr>
        <w:sectPr w:rsidR="00F0267D" w:rsidSect="00FD32D1">
          <w:type w:val="continuous"/>
          <w:pgSz w:w="11904" w:h="16843"/>
          <w:pgMar w:top="700" w:right="1432" w:bottom="587" w:left="1432" w:header="720" w:footer="720" w:gutter="0"/>
          <w:cols w:space="720"/>
        </w:sectPr>
      </w:pPr>
    </w:p>
    <w:p w14:paraId="237D9879" w14:textId="77777777" w:rsidR="00F0267D" w:rsidRDefault="00000000">
      <w:pPr>
        <w:spacing w:before="39" w:line="218" w:lineRule="exact"/>
        <w:jc w:val="center"/>
        <w:textAlignment w:val="baseline"/>
        <w:rPr>
          <w:rFonts w:ascii="Calibri" w:eastAsia="Calibri" w:hAnsi="Calibri"/>
          <w:color w:val="FF0000"/>
        </w:rPr>
      </w:pPr>
      <w:r>
        <w:lastRenderedPageBreak/>
        <w:pict w14:anchorId="237D9B1E">
          <v:shape id="_x0000_s2075" type="#_x0000_t202" style="position:absolute;left:0;text-align:left;margin-left:93.1pt;margin-top:228.25pt;width:367.95pt;height:388.55pt;z-index:-251720704;mso-wrap-distance-left:0;mso-wrap-distance-right:0;mso-position-horizontal-relative:page;mso-position-vertical-relative:page" filled="f" stroked="f">
            <v:textbox inset="0,0,0,0">
              <w:txbxContent>
                <w:p w14:paraId="237D9C62" w14:textId="77777777" w:rsidR="00F0267D" w:rsidRDefault="00000000">
                  <w:pPr>
                    <w:textAlignment w:val="baseline"/>
                  </w:pPr>
                  <w:r>
                    <w:rPr>
                      <w:noProof/>
                    </w:rPr>
                    <w:drawing>
                      <wp:inline distT="0" distB="0" distL="0" distR="0" wp14:anchorId="237D9CB6" wp14:editId="237D9CB7">
                        <wp:extent cx="4672965" cy="4934585"/>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3" name="Picture"/>
                                <pic:cNvPicPr preferRelativeResize="0"/>
                              </pic:nvPicPr>
                              <pic:blipFill>
                                <a:blip r:embed="rId48"/>
                                <a:stretch>
                                  <a:fillRect/>
                                </a:stretch>
                              </pic:blipFill>
                              <pic:spPr>
                                <a:xfrm>
                                  <a:off x="0" y="0"/>
                                  <a:ext cx="4672965" cy="4934585"/>
                                </a:xfrm>
                                <a:prstGeom prst="rect">
                                  <a:avLst/>
                                </a:prstGeom>
                              </pic:spPr>
                            </pic:pic>
                          </a:graphicData>
                        </a:graphic>
                      </wp:inline>
                    </w:drawing>
                  </w:r>
                </w:p>
              </w:txbxContent>
            </v:textbox>
            <w10:wrap anchorx="page" anchory="page"/>
          </v:shape>
        </w:pict>
      </w:r>
      <w:r>
        <w:rPr>
          <w:rFonts w:ascii="Calibri" w:eastAsia="Calibri" w:hAnsi="Calibri"/>
          <w:color w:val="FF0000"/>
        </w:rPr>
        <w:t>DRAFT FOR DISCUSSION: NOT OFFICIAL GOVERNMENT POLICY/LEGISLATION</w:t>
      </w:r>
    </w:p>
    <w:p w14:paraId="237D987A" w14:textId="77777777" w:rsidR="00F0267D" w:rsidRDefault="00000000">
      <w:pPr>
        <w:spacing w:before="50" w:line="218" w:lineRule="exact"/>
        <w:jc w:val="center"/>
        <w:textAlignment w:val="baseline"/>
        <w:rPr>
          <w:rFonts w:ascii="Calibri" w:eastAsia="Calibri" w:hAnsi="Calibri"/>
          <w:color w:val="FF0000"/>
          <w:spacing w:val="-2"/>
        </w:rPr>
      </w:pPr>
      <w:r>
        <w:rPr>
          <w:rFonts w:ascii="Calibri" w:eastAsia="Calibri" w:hAnsi="Calibri"/>
          <w:color w:val="FF0000"/>
          <w:spacing w:val="-2"/>
        </w:rPr>
        <w:t>March 2024</w:t>
      </w:r>
    </w:p>
    <w:p w14:paraId="237D987B" w14:textId="77777777" w:rsidR="00F0267D" w:rsidRDefault="00000000">
      <w:pPr>
        <w:spacing w:before="337" w:after="139" w:line="343" w:lineRule="exact"/>
        <w:textAlignment w:val="baseline"/>
        <w:rPr>
          <w:rFonts w:ascii="Calibri Light" w:eastAsia="Calibri Light" w:hAnsi="Calibri Light"/>
          <w:color w:val="2E5395"/>
          <w:sz w:val="30"/>
        </w:rPr>
      </w:pPr>
      <w:r>
        <w:rPr>
          <w:rFonts w:ascii="Calibri Light" w:eastAsia="Calibri Light" w:hAnsi="Calibri Light"/>
          <w:color w:val="2E5395"/>
          <w:sz w:val="30"/>
        </w:rPr>
        <w:t>Definitions</w:t>
      </w:r>
    </w:p>
    <w:p w14:paraId="237D987C" w14:textId="77777777" w:rsidR="00F0267D" w:rsidRDefault="00000000">
      <w:pPr>
        <w:spacing w:line="279" w:lineRule="exact"/>
        <w:ind w:right="216"/>
        <w:textAlignment w:val="baseline"/>
        <w:rPr>
          <w:rFonts w:ascii="Calibri" w:eastAsia="Calibri" w:hAnsi="Calibri"/>
          <w:b/>
          <w:color w:val="000000"/>
        </w:rPr>
      </w:pPr>
      <w:r>
        <w:pict w14:anchorId="237D9B1F">
          <v:shape id="_x0000_s2074" type="#_x0000_t202" style="position:absolute;margin-left:71.6pt;margin-top:102.7pt;width:452pt;height:65.4pt;z-index:-251551744;mso-wrap-distance-left:0;mso-wrap-distance-right:0;mso-position-horizontal-relative:page;mso-position-vertical-relative:page" filled="f" stroked="f">
            <v:textbox inset="0,0,0,0">
              <w:txbxContent>
                <w:p w14:paraId="237D9D37" w14:textId="77777777" w:rsidR="00000000" w:rsidRDefault="00000000"/>
              </w:txbxContent>
            </v:textbox>
            <w10:wrap type="square" anchorx="page" anchory="page"/>
          </v:shape>
        </w:pict>
      </w:r>
      <w:r>
        <w:pict w14:anchorId="237D9B20">
          <v:shape id="_x0000_s2073" type="#_x0000_t202" style="position:absolute;margin-left:71.6pt;margin-top:102.7pt;width:451.6pt;height:60pt;z-index:-251550720;mso-wrap-distance-left:0;mso-wrap-distance-right:0;mso-position-horizontal-relative:page;mso-position-vertical-relative:page" filled="f" stroked="f">
            <v:textbox inset="0,0,0,0">
              <w:txbxContent>
                <w:p w14:paraId="237D9C63" w14:textId="77777777" w:rsidR="00F0267D" w:rsidRDefault="00000000">
                  <w:pPr>
                    <w:ind w:left="8"/>
                    <w:textAlignment w:val="baseline"/>
                  </w:pPr>
                  <w:r>
                    <w:rPr>
                      <w:noProof/>
                    </w:rPr>
                    <w:drawing>
                      <wp:inline distT="0" distB="0" distL="0" distR="0" wp14:anchorId="237D9CB8" wp14:editId="237D9CB9">
                        <wp:extent cx="5730240" cy="762000"/>
                        <wp:effectExtent l="0" t="0" r="0" b="0"/>
                        <wp:docPr id="54" name="Picture"/>
                        <wp:cNvGraphicFramePr/>
                        <a:graphic xmlns:a="http://schemas.openxmlformats.org/drawingml/2006/main">
                          <a:graphicData uri="http://schemas.openxmlformats.org/drawingml/2006/picture">
                            <pic:pic xmlns:pic="http://schemas.openxmlformats.org/drawingml/2006/picture">
                              <pic:nvPicPr>
                                <pic:cNvPr id="54" name="Picture"/>
                                <pic:cNvPicPr preferRelativeResize="0"/>
                              </pic:nvPicPr>
                              <pic:blipFill>
                                <a:blip r:embed="rId49"/>
                                <a:stretch>
                                  <a:fillRect/>
                                </a:stretch>
                              </pic:blipFill>
                              <pic:spPr>
                                <a:xfrm>
                                  <a:off x="0" y="0"/>
                                  <a:ext cx="5730240" cy="762000"/>
                                </a:xfrm>
                                <a:prstGeom prst="rect">
                                  <a:avLst/>
                                </a:prstGeom>
                              </pic:spPr>
                            </pic:pic>
                          </a:graphicData>
                        </a:graphic>
                      </wp:inline>
                    </w:drawing>
                  </w:r>
                </w:p>
              </w:txbxContent>
            </v:textbox>
            <w10:wrap type="square" anchorx="page" anchory="page"/>
          </v:shape>
        </w:pict>
      </w:r>
      <w:r>
        <w:pict w14:anchorId="237D9B21">
          <v:shape id="_x0000_s2072" type="#_x0000_t202" style="position:absolute;margin-left:72.5pt;margin-top:102.85pt;width:449.75pt;height:25.8pt;z-index:-251549696;mso-wrap-distance-left:0;mso-wrap-distance-right:0;mso-position-horizontal-relative:page;mso-position-vertical-relative:page" filled="f" stroked="f">
            <v:textbox inset="0,0,0,0">
              <w:txbxContent>
                <w:p w14:paraId="237D9C64" w14:textId="77777777" w:rsidR="00F0267D" w:rsidRDefault="00000000">
                  <w:pPr>
                    <w:spacing w:line="253" w:lineRule="exact"/>
                    <w:jc w:val="both"/>
                    <w:textAlignment w:val="baseline"/>
                    <w:rPr>
                      <w:rFonts w:ascii="Calibri" w:eastAsia="Calibri" w:hAnsi="Calibri"/>
                      <w:color w:val="000000"/>
                    </w:rPr>
                  </w:pPr>
                  <w:r>
                    <w:rPr>
                      <w:rFonts w:ascii="Calibri" w:eastAsia="Calibri" w:hAnsi="Calibri"/>
                      <w:color w:val="000000"/>
                    </w:rPr>
                    <w:t>[Drafting note: where definitions are provided in primary legislation, they will not be included in final Standards]</w:t>
                  </w:r>
                </w:p>
              </w:txbxContent>
            </v:textbox>
            <w10:wrap type="square" anchorx="page" anchory="page"/>
          </v:shape>
        </w:pict>
      </w:r>
      <w:r>
        <w:pict w14:anchorId="237D9B22">
          <v:shape id="_x0000_s2071" type="#_x0000_t202" style="position:absolute;margin-left:71.6pt;margin-top:135.7pt;width:442.95pt;height:26.05pt;z-index:-251548672;mso-wrap-distance-left:0;mso-wrap-distance-right:0;mso-position-horizontal-relative:page;mso-position-vertical-relative:page" filled="f" stroked="f">
            <v:textbox inset="0,0,0,0">
              <w:txbxContent>
                <w:p w14:paraId="237D9C65" w14:textId="77777777" w:rsidR="00F0267D" w:rsidRDefault="00000000">
                  <w:pPr>
                    <w:spacing w:line="255" w:lineRule="exact"/>
                    <w:jc w:val="both"/>
                    <w:textAlignment w:val="baseline"/>
                    <w:rPr>
                      <w:rFonts w:ascii="Calibri" w:eastAsia="Calibri" w:hAnsi="Calibri"/>
                      <w:b/>
                      <w:color w:val="000000"/>
                    </w:rPr>
                  </w:pPr>
                  <w:r>
                    <w:rPr>
                      <w:rFonts w:ascii="Calibri" w:eastAsia="Calibri" w:hAnsi="Calibri"/>
                      <w:b/>
                      <w:color w:val="000000"/>
                    </w:rPr>
                    <w:t xml:space="preserve">ARPANSA national codes: </w:t>
                  </w:r>
                  <w:r>
                    <w:rPr>
                      <w:rFonts w:ascii="Calibri" w:eastAsia="Calibri" w:hAnsi="Calibri"/>
                      <w:color w:val="000000"/>
                    </w:rPr>
                    <w:t>the regulatory codes and standards as set and updated by the Australian Radiation Protection and Nuclear Safety Agency (ARPANSA).</w:t>
                  </w:r>
                </w:p>
              </w:txbxContent>
            </v:textbox>
            <w10:wrap type="square" anchorx="page" anchory="page"/>
          </v:shape>
        </w:pict>
      </w:r>
      <w:r>
        <w:rPr>
          <w:rFonts w:ascii="Calibri" w:eastAsia="Calibri" w:hAnsi="Calibri"/>
          <w:b/>
          <w:color w:val="000000"/>
        </w:rPr>
        <w:t xml:space="preserve">Associated Users: </w:t>
      </w:r>
      <w:r>
        <w:rPr>
          <w:rFonts w:ascii="Calibri" w:eastAsia="Calibri" w:hAnsi="Calibri"/>
          <w:color w:val="000000"/>
        </w:rPr>
        <w:t xml:space="preserve">individuals who use an impacted </w:t>
      </w:r>
      <w:r>
        <w:rPr>
          <w:rFonts w:ascii="Calibri" w:eastAsia="Calibri" w:hAnsi="Calibri"/>
          <w:b/>
          <w:color w:val="000000"/>
        </w:rPr>
        <w:t xml:space="preserve">water resource </w:t>
      </w:r>
      <w:r>
        <w:rPr>
          <w:rFonts w:ascii="Calibri" w:eastAsia="Calibri" w:hAnsi="Calibri"/>
          <w:color w:val="000000"/>
        </w:rPr>
        <w:t>as a provisioning service (including agriculture or drinking water), cultural service (including recreation, tourism, science, or education) or for traditional uses.</w:t>
      </w:r>
    </w:p>
    <w:p w14:paraId="237D987D" w14:textId="77777777" w:rsidR="00F0267D" w:rsidRDefault="00000000">
      <w:pPr>
        <w:spacing w:before="182" w:line="269" w:lineRule="exact"/>
        <w:ind w:right="936"/>
        <w:textAlignment w:val="baseline"/>
        <w:rPr>
          <w:rFonts w:ascii="Calibri" w:eastAsia="Calibri" w:hAnsi="Calibri"/>
          <w:b/>
          <w:color w:val="000000"/>
        </w:rPr>
      </w:pPr>
      <w:r>
        <w:rPr>
          <w:rFonts w:ascii="Calibri" w:eastAsia="Calibri" w:hAnsi="Calibri"/>
          <w:b/>
          <w:color w:val="000000"/>
        </w:rPr>
        <w:t xml:space="preserve">Australian World Heritage Management Principles: </w:t>
      </w:r>
      <w:r>
        <w:rPr>
          <w:rFonts w:ascii="Calibri" w:eastAsia="Calibri" w:hAnsi="Calibri"/>
          <w:color w:val="000000"/>
        </w:rPr>
        <w:t>as defined in [Schedule 5 of the EPBC Regulations].</w:t>
      </w:r>
    </w:p>
    <w:p w14:paraId="237D987E" w14:textId="77777777" w:rsidR="00F0267D" w:rsidRDefault="00000000">
      <w:pPr>
        <w:spacing w:before="120" w:line="269" w:lineRule="exact"/>
        <w:textAlignment w:val="baseline"/>
        <w:rPr>
          <w:rFonts w:ascii="Calibri" w:eastAsia="Calibri" w:hAnsi="Calibri"/>
          <w:b/>
          <w:color w:val="000000"/>
        </w:rPr>
      </w:pPr>
      <w:r>
        <w:rPr>
          <w:rFonts w:ascii="Calibri" w:eastAsia="Calibri" w:hAnsi="Calibri"/>
          <w:b/>
          <w:color w:val="000000"/>
        </w:rPr>
        <w:t xml:space="preserve">Baseline: </w:t>
      </w:r>
      <w:r>
        <w:rPr>
          <w:rFonts w:ascii="Calibri" w:eastAsia="Calibri" w:hAnsi="Calibri"/>
          <w:color w:val="000000"/>
        </w:rPr>
        <w:t>an evidence-based estimate of the likely condition of an MNES in the absence of any action requiring approval under this [Act].</w:t>
      </w:r>
    </w:p>
    <w:p w14:paraId="237D987F" w14:textId="77777777" w:rsidR="00F0267D" w:rsidRDefault="00000000">
      <w:pPr>
        <w:spacing w:before="162" w:line="225" w:lineRule="exact"/>
        <w:textAlignment w:val="baseline"/>
        <w:rPr>
          <w:rFonts w:ascii="Calibri" w:eastAsia="Calibri" w:hAnsi="Calibri"/>
          <w:b/>
          <w:color w:val="000000"/>
        </w:rPr>
      </w:pPr>
      <w:r>
        <w:rPr>
          <w:rFonts w:ascii="Calibri" w:eastAsia="Calibri" w:hAnsi="Calibri"/>
          <w:b/>
          <w:color w:val="000000"/>
        </w:rPr>
        <w:t xml:space="preserve">Commonwealth marine area: </w:t>
      </w:r>
      <w:r>
        <w:rPr>
          <w:rFonts w:ascii="Calibri" w:eastAsia="Calibri" w:hAnsi="Calibri"/>
          <w:color w:val="000000"/>
        </w:rPr>
        <w:t>as defined in [section 24 of the EPBC Act].</w:t>
      </w:r>
    </w:p>
    <w:p w14:paraId="237D9880" w14:textId="77777777" w:rsidR="00F0267D" w:rsidRDefault="00000000">
      <w:pPr>
        <w:spacing w:before="116" w:line="269" w:lineRule="exact"/>
        <w:ind w:right="720"/>
        <w:textAlignment w:val="baseline"/>
        <w:rPr>
          <w:rFonts w:ascii="Calibri" w:eastAsia="Calibri" w:hAnsi="Calibri"/>
          <w:b/>
          <w:color w:val="000000"/>
        </w:rPr>
      </w:pPr>
      <w:r>
        <w:rPr>
          <w:rFonts w:ascii="Calibri" w:eastAsia="Calibri" w:hAnsi="Calibri"/>
          <w:b/>
          <w:color w:val="000000"/>
        </w:rPr>
        <w:t>Conservation planning documents</w:t>
      </w:r>
      <w:r>
        <w:rPr>
          <w:rFonts w:ascii="Calibri" w:eastAsia="Calibri" w:hAnsi="Calibri"/>
          <w:color w:val="000000"/>
        </w:rPr>
        <w:t>: a statutory plan or policy that supports the protection, conservation, recovery, and/or maintenance of an MNES, that is made under [legislation], or endorsed or accredited by the [EPA/Minister].</w:t>
      </w:r>
    </w:p>
    <w:p w14:paraId="237D9881" w14:textId="77777777" w:rsidR="00F0267D" w:rsidRDefault="00000000">
      <w:pPr>
        <w:spacing w:before="162" w:line="232" w:lineRule="exact"/>
        <w:textAlignment w:val="baseline"/>
        <w:rPr>
          <w:rFonts w:ascii="Calibri" w:eastAsia="Calibri" w:hAnsi="Calibri"/>
          <w:b/>
          <w:color w:val="000000"/>
        </w:rPr>
      </w:pPr>
      <w:r>
        <w:rPr>
          <w:rFonts w:ascii="Calibri" w:eastAsia="Calibri" w:hAnsi="Calibri"/>
          <w:b/>
          <w:color w:val="000000"/>
        </w:rPr>
        <w:t>Critical protection area</w:t>
      </w:r>
      <w:r>
        <w:rPr>
          <w:rFonts w:ascii="Calibri" w:eastAsia="Calibri" w:hAnsi="Calibri"/>
          <w:color w:val="000000"/>
        </w:rPr>
        <w:t>: as defined in [Section, Act].</w:t>
      </w:r>
    </w:p>
    <w:p w14:paraId="237D9882" w14:textId="77777777" w:rsidR="00F0267D" w:rsidRDefault="00000000">
      <w:pPr>
        <w:spacing w:before="120" w:line="289" w:lineRule="exact"/>
        <w:ind w:right="144"/>
        <w:textAlignment w:val="baseline"/>
        <w:rPr>
          <w:rFonts w:ascii="Calibri" w:eastAsia="Calibri" w:hAnsi="Calibri"/>
          <w:b/>
          <w:color w:val="000000"/>
        </w:rPr>
      </w:pPr>
      <w:r>
        <w:rPr>
          <w:rFonts w:ascii="Calibri" w:eastAsia="Calibri" w:hAnsi="Calibri"/>
          <w:b/>
          <w:color w:val="000000"/>
        </w:rPr>
        <w:t xml:space="preserve">Ecological character (Ramsar wetlands): </w:t>
      </w:r>
      <w:r>
        <w:rPr>
          <w:rFonts w:ascii="Calibri" w:eastAsia="Calibri" w:hAnsi="Calibri"/>
          <w:color w:val="000000"/>
        </w:rPr>
        <w:t>the combination of the ecosystem components, processes and benefits/services that characterise a wetland at a given point in time (Ramsar Resolution IX.1 Annex A para 15). The ecological character of each Australian Ramsar wetland is as described in its Ecological Character Description and Ramsar Information Sheet.</w:t>
      </w:r>
    </w:p>
    <w:p w14:paraId="237D9883" w14:textId="77777777" w:rsidR="00F0267D" w:rsidRDefault="00000000">
      <w:pPr>
        <w:spacing w:before="23" w:line="389" w:lineRule="exact"/>
        <w:ind w:right="1728"/>
        <w:textAlignment w:val="baseline"/>
        <w:rPr>
          <w:rFonts w:ascii="Calibri" w:eastAsia="Calibri" w:hAnsi="Calibri"/>
          <w:b/>
          <w:color w:val="000000"/>
        </w:rPr>
      </w:pPr>
      <w:r>
        <w:rPr>
          <w:rFonts w:ascii="Calibri" w:eastAsia="Calibri" w:hAnsi="Calibri"/>
          <w:b/>
          <w:color w:val="000000"/>
        </w:rPr>
        <w:t xml:space="preserve">Ecologically sustainable development: </w:t>
      </w:r>
      <w:r>
        <w:rPr>
          <w:rFonts w:ascii="Calibri" w:eastAsia="Calibri" w:hAnsi="Calibri"/>
          <w:color w:val="000000"/>
        </w:rPr>
        <w:t xml:space="preserve">as defined in [section 3A of the EPBC Act]. </w:t>
      </w:r>
      <w:r>
        <w:rPr>
          <w:rFonts w:ascii="Calibri" w:eastAsia="Calibri" w:hAnsi="Calibri"/>
          <w:b/>
          <w:color w:val="000000"/>
        </w:rPr>
        <w:t xml:space="preserve">Environment: </w:t>
      </w:r>
      <w:r>
        <w:rPr>
          <w:rFonts w:ascii="Calibri" w:eastAsia="Calibri" w:hAnsi="Calibri"/>
          <w:color w:val="000000"/>
        </w:rPr>
        <w:t>as defined in [section 528 of the EPBC Act].</w:t>
      </w:r>
    </w:p>
    <w:p w14:paraId="237D9884" w14:textId="77777777" w:rsidR="00F0267D" w:rsidRDefault="00000000">
      <w:pPr>
        <w:spacing w:before="178" w:line="269" w:lineRule="exact"/>
        <w:ind w:right="216"/>
        <w:textAlignment w:val="baseline"/>
        <w:rPr>
          <w:rFonts w:ascii="Calibri" w:eastAsia="Calibri" w:hAnsi="Calibri"/>
          <w:b/>
          <w:color w:val="000000"/>
        </w:rPr>
      </w:pPr>
      <w:r>
        <w:rPr>
          <w:rFonts w:ascii="Calibri" w:eastAsia="Calibri" w:hAnsi="Calibri"/>
          <w:b/>
          <w:color w:val="000000"/>
        </w:rPr>
        <w:t>Great Barrier Reef Marine Park</w:t>
      </w:r>
      <w:r>
        <w:rPr>
          <w:rFonts w:ascii="Calibri" w:eastAsia="Calibri" w:hAnsi="Calibri"/>
          <w:color w:val="000000"/>
        </w:rPr>
        <w:t xml:space="preserve">: as defined in Section 3B of the </w:t>
      </w:r>
      <w:r>
        <w:rPr>
          <w:rFonts w:ascii="Calibri" w:eastAsia="Calibri" w:hAnsi="Calibri"/>
          <w:i/>
          <w:color w:val="000000"/>
        </w:rPr>
        <w:t>Great Barrier Reef Marine Park Act 1975.</w:t>
      </w:r>
    </w:p>
    <w:p w14:paraId="237D9885" w14:textId="77777777" w:rsidR="00F0267D" w:rsidRDefault="00000000">
      <w:pPr>
        <w:spacing w:before="122" w:after="196" w:line="268" w:lineRule="exact"/>
        <w:ind w:right="360"/>
        <w:textAlignment w:val="baseline"/>
        <w:rPr>
          <w:rFonts w:ascii="Calibri" w:eastAsia="Calibri" w:hAnsi="Calibri"/>
          <w:b/>
          <w:color w:val="000000"/>
        </w:rPr>
      </w:pPr>
      <w:r>
        <w:rPr>
          <w:rFonts w:ascii="Calibri" w:eastAsia="Calibri" w:hAnsi="Calibri"/>
          <w:b/>
          <w:color w:val="000000"/>
        </w:rPr>
        <w:t xml:space="preserve">Great Barrier Reef Marine Park values: </w:t>
      </w:r>
      <w:r>
        <w:rPr>
          <w:rFonts w:ascii="Calibri" w:eastAsia="Calibri" w:hAnsi="Calibri"/>
          <w:color w:val="000000"/>
        </w:rPr>
        <w:t xml:space="preserve">the environment, biodiversity and heritage values of the Great Barrier Reef Marine Park as defined in the </w:t>
      </w:r>
      <w:r>
        <w:rPr>
          <w:rFonts w:ascii="Calibri" w:eastAsia="Calibri" w:hAnsi="Calibri"/>
          <w:i/>
          <w:color w:val="000000"/>
        </w:rPr>
        <w:t>Great Barrier Reef Marine Park Act 1975</w:t>
      </w:r>
      <w:r>
        <w:rPr>
          <w:rFonts w:ascii="Calibri" w:eastAsia="Calibri" w:hAnsi="Calibri"/>
          <w:color w:val="000000"/>
        </w:rPr>
        <w:t>.</w:t>
      </w:r>
    </w:p>
    <w:p w14:paraId="237D9886" w14:textId="77777777" w:rsidR="00F0267D" w:rsidRDefault="00000000">
      <w:pPr>
        <w:spacing w:line="191" w:lineRule="exact"/>
        <w:textAlignment w:val="baseline"/>
        <w:rPr>
          <w:rFonts w:ascii="Calibri" w:eastAsia="Calibri" w:hAnsi="Calibri"/>
          <w:b/>
          <w:color w:val="000000"/>
        </w:rPr>
      </w:pPr>
      <w:r>
        <w:rPr>
          <w:rFonts w:ascii="Calibri" w:eastAsia="Calibri" w:hAnsi="Calibri"/>
          <w:b/>
          <w:color w:val="000000"/>
        </w:rPr>
        <w:t>Habitat</w:t>
      </w:r>
      <w:r>
        <w:rPr>
          <w:rFonts w:ascii="Calibri" w:eastAsia="Calibri" w:hAnsi="Calibri"/>
          <w:color w:val="000000"/>
        </w:rPr>
        <w:t>: the biophysical medium or media:</w:t>
      </w:r>
    </w:p>
    <w:p w14:paraId="237D9887" w14:textId="77777777" w:rsidR="00F0267D" w:rsidRDefault="00000000" w:rsidP="00661651">
      <w:pPr>
        <w:numPr>
          <w:ilvl w:val="0"/>
          <w:numId w:val="39"/>
        </w:numPr>
        <w:tabs>
          <w:tab w:val="clear" w:pos="360"/>
          <w:tab w:val="left" w:pos="720"/>
        </w:tabs>
        <w:spacing w:before="118" w:line="293" w:lineRule="exact"/>
        <w:ind w:left="720" w:right="216" w:hanging="360"/>
        <w:jc w:val="both"/>
        <w:textAlignment w:val="baseline"/>
        <w:rPr>
          <w:rFonts w:ascii="Calibri" w:eastAsia="Calibri" w:hAnsi="Calibri"/>
          <w:color w:val="000000"/>
        </w:rPr>
      </w:pPr>
      <w:r>
        <w:rPr>
          <w:rFonts w:ascii="Calibri" w:eastAsia="Calibri" w:hAnsi="Calibri"/>
          <w:color w:val="000000"/>
        </w:rPr>
        <w:t>occupied (continuously, periodically or occasionally) by an organism or group of organisms; or</w:t>
      </w:r>
    </w:p>
    <w:p w14:paraId="237D9888" w14:textId="77777777" w:rsidR="00F0267D" w:rsidRDefault="00000000" w:rsidP="00661651">
      <w:pPr>
        <w:numPr>
          <w:ilvl w:val="0"/>
          <w:numId w:val="39"/>
        </w:numPr>
        <w:tabs>
          <w:tab w:val="clear" w:pos="360"/>
          <w:tab w:val="left" w:pos="720"/>
        </w:tabs>
        <w:spacing w:before="17" w:line="288" w:lineRule="exact"/>
        <w:ind w:left="720" w:right="216" w:hanging="360"/>
        <w:textAlignment w:val="baseline"/>
        <w:rPr>
          <w:rFonts w:ascii="Calibri" w:eastAsia="Calibri" w:hAnsi="Calibri"/>
          <w:color w:val="000000"/>
          <w:spacing w:val="-1"/>
        </w:rPr>
      </w:pPr>
      <w:r>
        <w:rPr>
          <w:rFonts w:ascii="Calibri" w:eastAsia="Calibri" w:hAnsi="Calibri"/>
          <w:color w:val="000000"/>
          <w:spacing w:val="-1"/>
        </w:rPr>
        <w:t>once occupied (continuously, periodically or occasionally) by an organism, or group of organisms, and into which organisms of that kind have the potential to be reintroduced; or</w:t>
      </w:r>
    </w:p>
    <w:p w14:paraId="237D9889" w14:textId="77777777" w:rsidR="00F0267D" w:rsidRDefault="00000000" w:rsidP="00661651">
      <w:pPr>
        <w:numPr>
          <w:ilvl w:val="0"/>
          <w:numId w:val="39"/>
        </w:numPr>
        <w:tabs>
          <w:tab w:val="clear" w:pos="360"/>
          <w:tab w:val="left" w:pos="720"/>
        </w:tabs>
        <w:spacing w:before="15" w:line="288" w:lineRule="exact"/>
        <w:ind w:left="720" w:right="576" w:hanging="360"/>
        <w:textAlignment w:val="baseline"/>
        <w:rPr>
          <w:rFonts w:ascii="Calibri" w:eastAsia="Calibri" w:hAnsi="Calibri"/>
          <w:color w:val="000000"/>
          <w:spacing w:val="-1"/>
        </w:rPr>
      </w:pPr>
      <w:r>
        <w:rPr>
          <w:rFonts w:ascii="Calibri" w:eastAsia="Calibri" w:hAnsi="Calibri"/>
          <w:color w:val="000000"/>
          <w:spacing w:val="-1"/>
        </w:rPr>
        <w:t xml:space="preserve">that may be reasonably be expected to become occupied in the future through natural </w:t>
      </w:r>
      <w:r>
        <w:rPr>
          <w:rFonts w:ascii="Calibri" w:eastAsia="Calibri" w:hAnsi="Calibri"/>
          <w:color w:val="000000"/>
          <w:spacing w:val="-1"/>
        </w:rPr>
        <w:br/>
        <w:t>processes, environmental change, habitat restoration or conservation translocation.</w:t>
      </w:r>
    </w:p>
    <w:p w14:paraId="237D988A" w14:textId="77777777" w:rsidR="00F0267D" w:rsidRDefault="00000000">
      <w:pPr>
        <w:spacing w:before="191" w:line="226" w:lineRule="exact"/>
        <w:textAlignment w:val="baseline"/>
        <w:rPr>
          <w:rFonts w:ascii="Calibri" w:eastAsia="Calibri" w:hAnsi="Calibri"/>
          <w:b/>
          <w:color w:val="000000"/>
        </w:rPr>
      </w:pPr>
      <w:r>
        <w:rPr>
          <w:rFonts w:ascii="Calibri" w:eastAsia="Calibri" w:hAnsi="Calibri"/>
          <w:b/>
          <w:color w:val="000000"/>
        </w:rPr>
        <w:t xml:space="preserve">Marine park management plans: </w:t>
      </w:r>
      <w:r>
        <w:rPr>
          <w:rFonts w:ascii="Calibri" w:eastAsia="Calibri" w:hAnsi="Calibri"/>
          <w:color w:val="000000"/>
        </w:rPr>
        <w:t>refer section [366 and 367 of the EPBC Act].</w:t>
      </w:r>
    </w:p>
    <w:p w14:paraId="237D988B" w14:textId="77777777" w:rsidR="00F0267D" w:rsidRDefault="00000000">
      <w:pPr>
        <w:spacing w:before="221" w:line="226" w:lineRule="exact"/>
        <w:textAlignment w:val="baseline"/>
        <w:rPr>
          <w:rFonts w:ascii="Calibri" w:eastAsia="Calibri" w:hAnsi="Calibri"/>
          <w:b/>
          <w:color w:val="000000"/>
        </w:rPr>
      </w:pPr>
      <w:r>
        <w:rPr>
          <w:rFonts w:ascii="Calibri" w:eastAsia="Calibri" w:hAnsi="Calibri"/>
          <w:b/>
          <w:color w:val="000000"/>
        </w:rPr>
        <w:t xml:space="preserve">Matters of national environmental significance (MNES): </w:t>
      </w:r>
      <w:r>
        <w:rPr>
          <w:rFonts w:ascii="Calibri" w:eastAsia="Calibri" w:hAnsi="Calibri"/>
          <w:color w:val="000000"/>
        </w:rPr>
        <w:t>refer [EPBC Act Part 3 Division 1]</w:t>
      </w:r>
    </w:p>
    <w:p w14:paraId="237D988C" w14:textId="77777777" w:rsidR="00F0267D" w:rsidRDefault="00000000">
      <w:pPr>
        <w:spacing w:before="87" w:line="293" w:lineRule="exact"/>
        <w:ind w:right="72"/>
        <w:jc w:val="both"/>
        <w:textAlignment w:val="baseline"/>
        <w:rPr>
          <w:rFonts w:ascii="Calibri" w:eastAsia="Calibri" w:hAnsi="Calibri"/>
          <w:b/>
          <w:color w:val="000000"/>
        </w:rPr>
      </w:pPr>
      <w:r>
        <w:rPr>
          <w:rFonts w:ascii="Calibri" w:eastAsia="Calibri" w:hAnsi="Calibri"/>
          <w:b/>
          <w:color w:val="000000"/>
        </w:rPr>
        <w:t xml:space="preserve">Migratory Species: </w:t>
      </w:r>
      <w:r>
        <w:rPr>
          <w:rFonts w:ascii="Calibri" w:eastAsia="Calibri" w:hAnsi="Calibri"/>
          <w:color w:val="000000"/>
        </w:rPr>
        <w:t>a species that is listed in the List of Migratory Species in [Section 209 of the EPBC Act].</w:t>
      </w:r>
    </w:p>
    <w:p w14:paraId="237D988D" w14:textId="77777777" w:rsidR="00F0267D" w:rsidRDefault="00000000">
      <w:pPr>
        <w:spacing w:before="179" w:line="268" w:lineRule="exact"/>
        <w:ind w:right="216"/>
        <w:jc w:val="both"/>
        <w:textAlignment w:val="baseline"/>
        <w:rPr>
          <w:rFonts w:ascii="Calibri" w:eastAsia="Calibri" w:hAnsi="Calibri"/>
          <w:b/>
          <w:color w:val="000000"/>
        </w:rPr>
      </w:pPr>
      <w:r>
        <w:rPr>
          <w:rFonts w:ascii="Calibri" w:eastAsia="Calibri" w:hAnsi="Calibri"/>
          <w:b/>
          <w:color w:val="000000"/>
        </w:rPr>
        <w:t xml:space="preserve">National Heritage place: </w:t>
      </w:r>
      <w:r>
        <w:rPr>
          <w:rFonts w:ascii="Calibri" w:eastAsia="Calibri" w:hAnsi="Calibri"/>
          <w:color w:val="000000"/>
        </w:rPr>
        <w:t>a place included on the National Heritage List, as defined in [section 324C of the EPBC Act].</w:t>
      </w:r>
    </w:p>
    <w:p w14:paraId="237D988F" w14:textId="77777777" w:rsidR="00F0267D" w:rsidRDefault="00F0267D">
      <w:pPr>
        <w:sectPr w:rsidR="00F0267D" w:rsidSect="00FD32D1">
          <w:pgSz w:w="11904" w:h="16843"/>
          <w:pgMar w:top="700" w:right="1432" w:bottom="587" w:left="1432" w:header="720" w:footer="720" w:gutter="0"/>
          <w:cols w:space="720"/>
        </w:sectPr>
      </w:pPr>
    </w:p>
    <w:p w14:paraId="237D9890" w14:textId="77777777" w:rsidR="00F0267D" w:rsidRDefault="00000000">
      <w:pPr>
        <w:spacing w:before="39" w:line="219" w:lineRule="exact"/>
        <w:jc w:val="center"/>
        <w:textAlignment w:val="baseline"/>
        <w:rPr>
          <w:rFonts w:ascii="Calibri" w:eastAsia="Calibri" w:hAnsi="Calibri"/>
          <w:color w:val="FF0000"/>
        </w:rPr>
      </w:pPr>
      <w:r>
        <w:lastRenderedPageBreak/>
        <w:pict w14:anchorId="237D9B23">
          <v:shape id="_x0000_s2070" type="#_x0000_t202" style="position:absolute;left:0;text-align:left;margin-left:93.1pt;margin-top:228.25pt;width:367.95pt;height:388.55pt;z-index:-251719680;mso-wrap-distance-left:0;mso-wrap-distance-right:0;mso-position-horizontal-relative:page;mso-position-vertical-relative:page" filled="f" stroked="f">
            <v:textbox inset="0,0,0,0">
              <w:txbxContent>
                <w:p w14:paraId="237D9C66" w14:textId="77777777" w:rsidR="00F0267D" w:rsidRDefault="00000000">
                  <w:pPr>
                    <w:textAlignment w:val="baseline"/>
                  </w:pPr>
                  <w:r>
                    <w:rPr>
                      <w:noProof/>
                    </w:rPr>
                    <w:drawing>
                      <wp:inline distT="0" distB="0" distL="0" distR="0" wp14:anchorId="237D9CBA" wp14:editId="237D9CBB">
                        <wp:extent cx="4672965" cy="4934585"/>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5" name="Picture"/>
                                <pic:cNvPicPr preferRelativeResize="0"/>
                              </pic:nvPicPr>
                              <pic:blipFill>
                                <a:blip r:embed="rId50"/>
                                <a:stretch>
                                  <a:fillRect/>
                                </a:stretch>
                              </pic:blipFill>
                              <pic:spPr>
                                <a:xfrm>
                                  <a:off x="0" y="0"/>
                                  <a:ext cx="4672965" cy="4934585"/>
                                </a:xfrm>
                                <a:prstGeom prst="rect">
                                  <a:avLst/>
                                </a:prstGeom>
                              </pic:spPr>
                            </pic:pic>
                          </a:graphicData>
                        </a:graphic>
                      </wp:inline>
                    </w:drawing>
                  </w:r>
                </w:p>
              </w:txbxContent>
            </v:textbox>
            <w10:wrap anchorx="page" anchory="page"/>
          </v:shape>
        </w:pict>
      </w:r>
      <w:r>
        <w:rPr>
          <w:rFonts w:ascii="Calibri" w:eastAsia="Calibri" w:hAnsi="Calibri"/>
          <w:color w:val="FF0000"/>
        </w:rPr>
        <w:t>DRAFT FOR DISCUSSION: NOT OFFICIAL GOVERNMENT POLICY/LEGISLATION</w:t>
      </w:r>
    </w:p>
    <w:p w14:paraId="237D9891" w14:textId="77777777" w:rsidR="00F0267D" w:rsidRDefault="00000000">
      <w:pPr>
        <w:spacing w:before="49" w:line="219" w:lineRule="exact"/>
        <w:jc w:val="center"/>
        <w:textAlignment w:val="baseline"/>
        <w:rPr>
          <w:rFonts w:ascii="Calibri" w:eastAsia="Calibri" w:hAnsi="Calibri"/>
          <w:color w:val="FF0000"/>
          <w:spacing w:val="-2"/>
        </w:rPr>
      </w:pPr>
      <w:r>
        <w:rPr>
          <w:rFonts w:ascii="Calibri" w:eastAsia="Calibri" w:hAnsi="Calibri"/>
          <w:color w:val="FF0000"/>
          <w:spacing w:val="-2"/>
        </w:rPr>
        <w:t>March 2024</w:t>
      </w:r>
    </w:p>
    <w:p w14:paraId="237D9892" w14:textId="77777777" w:rsidR="00F0267D" w:rsidRDefault="00000000">
      <w:pPr>
        <w:spacing w:before="156" w:line="389" w:lineRule="exact"/>
        <w:ind w:right="432"/>
        <w:textAlignment w:val="baseline"/>
        <w:rPr>
          <w:rFonts w:ascii="Calibri" w:eastAsia="Calibri" w:hAnsi="Calibri"/>
          <w:b/>
          <w:color w:val="000000"/>
        </w:rPr>
      </w:pPr>
      <w:r>
        <w:rPr>
          <w:rFonts w:ascii="Calibri" w:eastAsia="Calibri" w:hAnsi="Calibri"/>
          <w:b/>
          <w:color w:val="000000"/>
        </w:rPr>
        <w:t xml:space="preserve">National Heritage Management Principles: </w:t>
      </w:r>
      <w:r>
        <w:rPr>
          <w:rFonts w:ascii="Calibri" w:eastAsia="Calibri" w:hAnsi="Calibri"/>
          <w:color w:val="000000"/>
        </w:rPr>
        <w:t xml:space="preserve">as defined in [Schedule 5B of the EPBC Regulations]. </w:t>
      </w:r>
      <w:r>
        <w:rPr>
          <w:rFonts w:ascii="Calibri" w:eastAsia="Calibri" w:hAnsi="Calibri"/>
          <w:b/>
          <w:color w:val="000000"/>
        </w:rPr>
        <w:t xml:space="preserve">National Heritage values: </w:t>
      </w:r>
      <w:r>
        <w:rPr>
          <w:rFonts w:ascii="Calibri" w:eastAsia="Calibri" w:hAnsi="Calibri"/>
          <w:color w:val="000000"/>
        </w:rPr>
        <w:t>as defined in [section 324D of the EPBC Act].</w:t>
      </w:r>
    </w:p>
    <w:p w14:paraId="237D9893" w14:textId="77777777" w:rsidR="00F0267D" w:rsidRDefault="00000000">
      <w:pPr>
        <w:spacing w:before="90" w:line="290" w:lineRule="exact"/>
        <w:ind w:right="72"/>
        <w:textAlignment w:val="baseline"/>
        <w:rPr>
          <w:rFonts w:ascii="Calibri" w:eastAsia="Calibri" w:hAnsi="Calibri"/>
          <w:b/>
          <w:color w:val="000000"/>
          <w:sz w:val="23"/>
        </w:rPr>
      </w:pPr>
      <w:r>
        <w:rPr>
          <w:rFonts w:ascii="Calibri" w:eastAsia="Calibri" w:hAnsi="Calibri"/>
          <w:b/>
          <w:color w:val="000000"/>
          <w:sz w:val="23"/>
        </w:rPr>
        <w:t>Net positive outcomes</w:t>
      </w:r>
      <w:r>
        <w:rPr>
          <w:rFonts w:ascii="Calibri" w:eastAsia="Calibri" w:hAnsi="Calibri"/>
          <w:color w:val="000000"/>
        </w:rPr>
        <w:t xml:space="preserve">: a regulatory outcome where the projected gain from all measures to mitigate, repair and (where required) compensate for impacts is greater than a </w:t>
      </w:r>
      <w:r>
        <w:rPr>
          <w:rFonts w:ascii="Calibri" w:eastAsia="Calibri" w:hAnsi="Calibri"/>
          <w:b/>
          <w:color w:val="000000"/>
        </w:rPr>
        <w:t xml:space="preserve">baseline </w:t>
      </w:r>
      <w:r>
        <w:rPr>
          <w:rFonts w:ascii="Calibri" w:eastAsia="Calibri" w:hAnsi="Calibri"/>
          <w:color w:val="000000"/>
        </w:rPr>
        <w:t>that reflects what would have happened in the absence of the relevant action(s).</w:t>
      </w:r>
    </w:p>
    <w:p w14:paraId="237D9894" w14:textId="77777777" w:rsidR="00F0267D" w:rsidRDefault="00000000">
      <w:pPr>
        <w:spacing w:before="230" w:line="221" w:lineRule="exact"/>
        <w:textAlignment w:val="baseline"/>
        <w:rPr>
          <w:rFonts w:ascii="Calibri" w:eastAsia="Calibri" w:hAnsi="Calibri"/>
          <w:color w:val="000000"/>
        </w:rPr>
      </w:pPr>
      <w:r>
        <w:rPr>
          <w:rFonts w:ascii="Calibri" w:eastAsia="Calibri" w:hAnsi="Calibri"/>
          <w:color w:val="000000"/>
        </w:rPr>
        <w:t>Net positive outcomes can be achieved through project design and activities, including:</w:t>
      </w:r>
    </w:p>
    <w:p w14:paraId="237D9895" w14:textId="77777777" w:rsidR="00F0267D" w:rsidRDefault="00000000" w:rsidP="00661651">
      <w:pPr>
        <w:numPr>
          <w:ilvl w:val="0"/>
          <w:numId w:val="39"/>
        </w:numPr>
        <w:tabs>
          <w:tab w:val="left" w:pos="792"/>
        </w:tabs>
        <w:spacing w:before="228" w:line="233" w:lineRule="exact"/>
        <w:ind w:left="792" w:hanging="432"/>
        <w:textAlignment w:val="baseline"/>
        <w:rPr>
          <w:rFonts w:ascii="Calibri" w:eastAsia="Calibri" w:hAnsi="Calibri"/>
          <w:color w:val="000000"/>
        </w:rPr>
      </w:pPr>
      <w:r>
        <w:rPr>
          <w:rFonts w:ascii="Calibri" w:eastAsia="Calibri" w:hAnsi="Calibri"/>
          <w:color w:val="000000"/>
        </w:rPr>
        <w:t>sensitive design or where applicable, biodiversity inclusive design;</w:t>
      </w:r>
    </w:p>
    <w:p w14:paraId="237D9896" w14:textId="77777777" w:rsidR="00F0267D" w:rsidRDefault="00000000" w:rsidP="00661651">
      <w:pPr>
        <w:numPr>
          <w:ilvl w:val="0"/>
          <w:numId w:val="39"/>
        </w:numPr>
        <w:tabs>
          <w:tab w:val="left" w:pos="792"/>
        </w:tabs>
        <w:spacing w:before="170" w:line="233" w:lineRule="exact"/>
        <w:ind w:left="792" w:hanging="432"/>
        <w:textAlignment w:val="baseline"/>
        <w:rPr>
          <w:rFonts w:ascii="Calibri" w:eastAsia="Calibri" w:hAnsi="Calibri"/>
          <w:color w:val="000000"/>
        </w:rPr>
      </w:pPr>
      <w:r>
        <w:rPr>
          <w:rFonts w:ascii="Calibri" w:eastAsia="Calibri" w:hAnsi="Calibri"/>
          <w:color w:val="000000"/>
        </w:rPr>
        <w:t>improving and restoring ecological or heritage values;</w:t>
      </w:r>
    </w:p>
    <w:p w14:paraId="237D9897" w14:textId="77777777" w:rsidR="00F0267D" w:rsidRDefault="00000000" w:rsidP="00661651">
      <w:pPr>
        <w:numPr>
          <w:ilvl w:val="0"/>
          <w:numId w:val="39"/>
        </w:numPr>
        <w:tabs>
          <w:tab w:val="left" w:pos="792"/>
        </w:tabs>
        <w:spacing w:before="165" w:line="234" w:lineRule="exact"/>
        <w:ind w:left="792" w:hanging="432"/>
        <w:textAlignment w:val="baseline"/>
        <w:rPr>
          <w:rFonts w:ascii="Calibri" w:eastAsia="Calibri" w:hAnsi="Calibri"/>
          <w:color w:val="000000"/>
        </w:rPr>
      </w:pPr>
      <w:r>
        <w:rPr>
          <w:rFonts w:ascii="Calibri" w:eastAsia="Calibri" w:hAnsi="Calibri"/>
          <w:color w:val="000000"/>
        </w:rPr>
        <w:t>improved and ongoing management of key threats; and/or</w:t>
      </w:r>
    </w:p>
    <w:p w14:paraId="237D9898" w14:textId="77777777" w:rsidR="00F0267D" w:rsidRDefault="00000000" w:rsidP="00661651">
      <w:pPr>
        <w:numPr>
          <w:ilvl w:val="0"/>
          <w:numId w:val="39"/>
        </w:numPr>
        <w:tabs>
          <w:tab w:val="left" w:pos="792"/>
        </w:tabs>
        <w:spacing w:before="128" w:line="268" w:lineRule="exact"/>
        <w:ind w:left="792" w:right="504" w:hanging="432"/>
        <w:textAlignment w:val="baseline"/>
        <w:rPr>
          <w:rFonts w:ascii="Calibri" w:eastAsia="Calibri" w:hAnsi="Calibri"/>
          <w:color w:val="000000"/>
        </w:rPr>
      </w:pPr>
      <w:r>
        <w:rPr>
          <w:rFonts w:ascii="Calibri" w:eastAsia="Calibri" w:hAnsi="Calibri"/>
          <w:color w:val="000000"/>
        </w:rPr>
        <w:t>implementing management or recovery actions identified within conservation planning documents.</w:t>
      </w:r>
    </w:p>
    <w:p w14:paraId="237D9899" w14:textId="77777777" w:rsidR="00F0267D" w:rsidRDefault="00000000">
      <w:pPr>
        <w:spacing w:before="104" w:line="289" w:lineRule="exact"/>
        <w:ind w:right="72"/>
        <w:textAlignment w:val="baseline"/>
        <w:rPr>
          <w:rFonts w:ascii="Calibri" w:eastAsia="Calibri" w:hAnsi="Calibri"/>
          <w:color w:val="000000"/>
        </w:rPr>
      </w:pPr>
      <w:r>
        <w:rPr>
          <w:rFonts w:ascii="Calibri" w:eastAsia="Calibri" w:hAnsi="Calibri"/>
          <w:color w:val="000000"/>
        </w:rPr>
        <w:t>For impacts on some protected matters, net positive outcomes can also be achieved through actions in accordance with the National Environmental Standard for Restoration Actions and Restoration Contributions. In a regional planning area, net positive outcomes are provided through the requirements of the regional plan, in accordance with the Regional Planning Standard.</w:t>
      </w:r>
    </w:p>
    <w:p w14:paraId="237D989A" w14:textId="77777777" w:rsidR="00F0267D" w:rsidRDefault="00000000">
      <w:pPr>
        <w:spacing w:before="230" w:line="226" w:lineRule="exact"/>
        <w:textAlignment w:val="baseline"/>
        <w:rPr>
          <w:rFonts w:ascii="Calibri" w:eastAsia="Calibri" w:hAnsi="Calibri"/>
          <w:b/>
          <w:color w:val="000000"/>
        </w:rPr>
      </w:pPr>
      <w:r>
        <w:rPr>
          <w:rFonts w:ascii="Calibri" w:eastAsia="Calibri" w:hAnsi="Calibri"/>
          <w:b/>
          <w:color w:val="000000"/>
        </w:rPr>
        <w:t xml:space="preserve">Nuclear actions: </w:t>
      </w:r>
      <w:r>
        <w:rPr>
          <w:rFonts w:ascii="Calibri" w:eastAsia="Calibri" w:hAnsi="Calibri"/>
          <w:color w:val="000000"/>
        </w:rPr>
        <w:t>as defined in [section 22 of the EPBC Act].</w:t>
      </w:r>
    </w:p>
    <w:p w14:paraId="237D989B" w14:textId="77777777" w:rsidR="00F0267D" w:rsidRDefault="00000000">
      <w:pPr>
        <w:spacing w:before="120" w:line="268" w:lineRule="exact"/>
        <w:textAlignment w:val="baseline"/>
        <w:rPr>
          <w:rFonts w:ascii="Calibri" w:eastAsia="Calibri" w:hAnsi="Calibri"/>
          <w:b/>
          <w:color w:val="000000"/>
        </w:rPr>
      </w:pPr>
      <w:r>
        <w:rPr>
          <w:rFonts w:ascii="Calibri" w:eastAsia="Calibri" w:hAnsi="Calibri"/>
          <w:b/>
          <w:color w:val="000000"/>
        </w:rPr>
        <w:t xml:space="preserve">Outstanding Universal Value: </w:t>
      </w:r>
      <w:r>
        <w:rPr>
          <w:rFonts w:ascii="Calibri" w:eastAsia="Calibri" w:hAnsi="Calibri"/>
          <w:color w:val="000000"/>
        </w:rPr>
        <w:t>defined in accordance with paragraphs 49-53 and 77-78 of the Operational Guidelines for the Implementation of the World Heritage Convention (as updated from time to time). This includes the criteria under which the World Heritage property is inscribed on the World Heritage List, the statements of authenticity and/or integrity, and the statement of protection and management.</w:t>
      </w:r>
    </w:p>
    <w:p w14:paraId="237D989C" w14:textId="77777777" w:rsidR="00F0267D" w:rsidRDefault="00000000">
      <w:pPr>
        <w:spacing w:line="400" w:lineRule="exact"/>
        <w:ind w:right="864"/>
        <w:textAlignment w:val="baseline"/>
        <w:rPr>
          <w:rFonts w:ascii="Calibri" w:eastAsia="Calibri" w:hAnsi="Calibri"/>
          <w:b/>
          <w:color w:val="000000"/>
        </w:rPr>
      </w:pPr>
      <w:r>
        <w:rPr>
          <w:rFonts w:ascii="Calibri" w:eastAsia="Calibri" w:hAnsi="Calibri"/>
          <w:b/>
          <w:color w:val="000000"/>
        </w:rPr>
        <w:t xml:space="preserve">Ramsar Management Principles: </w:t>
      </w:r>
      <w:r>
        <w:rPr>
          <w:rFonts w:ascii="Calibri" w:eastAsia="Calibri" w:hAnsi="Calibri"/>
          <w:color w:val="000000"/>
        </w:rPr>
        <w:t xml:space="preserve">as defined in [regulation 10.02] of the [EPBC Regulations]. </w:t>
      </w:r>
      <w:r>
        <w:rPr>
          <w:rFonts w:ascii="Calibri" w:eastAsia="Calibri" w:hAnsi="Calibri"/>
          <w:b/>
          <w:color w:val="000000"/>
        </w:rPr>
        <w:t xml:space="preserve">Ramsar wetland(s): </w:t>
      </w:r>
      <w:r>
        <w:rPr>
          <w:rFonts w:ascii="Calibri" w:eastAsia="Calibri" w:hAnsi="Calibri"/>
          <w:color w:val="000000"/>
        </w:rPr>
        <w:t>as defined in [section 17 of the EPBC Act].</w:t>
      </w:r>
    </w:p>
    <w:p w14:paraId="237D989D" w14:textId="77777777" w:rsidR="00F0267D" w:rsidRDefault="00000000">
      <w:pPr>
        <w:spacing w:before="119" w:line="268" w:lineRule="exact"/>
        <w:textAlignment w:val="baseline"/>
        <w:rPr>
          <w:rFonts w:ascii="Calibri" w:eastAsia="Calibri" w:hAnsi="Calibri"/>
          <w:b/>
          <w:color w:val="000000"/>
        </w:rPr>
      </w:pPr>
      <w:r>
        <w:rPr>
          <w:rFonts w:ascii="Calibri" w:eastAsia="Calibri" w:hAnsi="Calibri"/>
          <w:b/>
          <w:color w:val="000000"/>
        </w:rPr>
        <w:t>Threatened species or ecological community</w:t>
      </w:r>
      <w:r>
        <w:rPr>
          <w:rFonts w:ascii="Calibri" w:eastAsia="Calibri" w:hAnsi="Calibri"/>
          <w:color w:val="000000"/>
        </w:rPr>
        <w:t>: those species or communities listed under section [178 and 181 of the EPBC Act], following a scientific assessment of their threat status against a set of criteria in the [EPBC Act] and assigned to a conservation category: vulnerable, endangered, critically endangered, extinct, extinct in the wild or conservation dependent.</w:t>
      </w:r>
    </w:p>
    <w:p w14:paraId="237D989E" w14:textId="77777777" w:rsidR="00F0267D" w:rsidRDefault="00000000">
      <w:pPr>
        <w:spacing w:before="159" w:after="158" w:line="234" w:lineRule="exact"/>
        <w:textAlignment w:val="baseline"/>
        <w:rPr>
          <w:rFonts w:ascii="Calibri" w:eastAsia="Calibri" w:hAnsi="Calibri"/>
          <w:b/>
          <w:color w:val="000000"/>
          <w:spacing w:val="-2"/>
          <w:sz w:val="23"/>
        </w:rPr>
      </w:pPr>
      <w:r>
        <w:rPr>
          <w:rFonts w:ascii="Calibri" w:eastAsia="Calibri" w:hAnsi="Calibri"/>
          <w:b/>
          <w:color w:val="000000"/>
          <w:spacing w:val="-2"/>
          <w:sz w:val="23"/>
        </w:rPr>
        <w:t xml:space="preserve">[Unconventional] gas or coal mining developments: </w:t>
      </w:r>
      <w:r>
        <w:rPr>
          <w:rFonts w:ascii="Calibri" w:eastAsia="Calibri" w:hAnsi="Calibri"/>
          <w:color w:val="000000"/>
          <w:spacing w:val="-2"/>
        </w:rPr>
        <w:t>as defined in [section 528 of the EPBC Act].</w:t>
      </w:r>
    </w:p>
    <w:p w14:paraId="237D989F" w14:textId="77777777" w:rsidR="00F0267D" w:rsidRDefault="00000000">
      <w:pPr>
        <w:spacing w:line="288" w:lineRule="exact"/>
        <w:ind w:right="720"/>
        <w:textAlignment w:val="baseline"/>
        <w:rPr>
          <w:rFonts w:ascii="Calibri" w:eastAsia="Calibri" w:hAnsi="Calibri"/>
          <w:b/>
          <w:color w:val="000000"/>
        </w:rPr>
      </w:pPr>
      <w:r>
        <w:rPr>
          <w:rFonts w:ascii="Calibri" w:eastAsia="Calibri" w:hAnsi="Calibri"/>
          <w:b/>
          <w:color w:val="000000"/>
        </w:rPr>
        <w:t xml:space="preserve">Viability: </w:t>
      </w:r>
      <w:r>
        <w:rPr>
          <w:rFonts w:ascii="Calibri" w:eastAsia="Calibri" w:hAnsi="Calibri"/>
          <w:color w:val="000000"/>
        </w:rPr>
        <w:t>means the ability of the species or community to survive and recover in the wild, as defined in [section XX of the legislation].</w:t>
      </w:r>
    </w:p>
    <w:p w14:paraId="237D98A0" w14:textId="77777777" w:rsidR="00F0267D" w:rsidRDefault="00000000">
      <w:pPr>
        <w:spacing w:before="186" w:line="242" w:lineRule="exact"/>
        <w:textAlignment w:val="baseline"/>
        <w:rPr>
          <w:rFonts w:ascii="Calibri" w:eastAsia="Calibri" w:hAnsi="Calibri"/>
          <w:b/>
          <w:color w:val="000000"/>
        </w:rPr>
      </w:pPr>
      <w:r>
        <w:rPr>
          <w:rFonts w:ascii="Calibri" w:eastAsia="Calibri" w:hAnsi="Calibri"/>
          <w:b/>
          <w:color w:val="000000"/>
        </w:rPr>
        <w:t xml:space="preserve">Water resource(s): </w:t>
      </w:r>
      <w:r>
        <w:rPr>
          <w:rFonts w:ascii="Calibri" w:eastAsia="Calibri" w:hAnsi="Calibri"/>
          <w:color w:val="000000"/>
        </w:rPr>
        <w:t xml:space="preserve">as defined by the </w:t>
      </w:r>
      <w:r>
        <w:rPr>
          <w:rFonts w:ascii="Calibri" w:eastAsia="Calibri" w:hAnsi="Calibri"/>
          <w:i/>
          <w:color w:val="000000"/>
        </w:rPr>
        <w:t>Water Act 2007</w:t>
      </w:r>
      <w:r>
        <w:rPr>
          <w:rFonts w:ascii="Calibri" w:eastAsia="Calibri" w:hAnsi="Calibri"/>
          <w:color w:val="000000"/>
        </w:rPr>
        <w:t>.</w:t>
      </w:r>
    </w:p>
    <w:p w14:paraId="237D98A1" w14:textId="77777777" w:rsidR="00F0267D" w:rsidRDefault="00000000">
      <w:pPr>
        <w:spacing w:before="166" w:line="226" w:lineRule="exact"/>
        <w:textAlignment w:val="baseline"/>
        <w:rPr>
          <w:rFonts w:ascii="Calibri" w:eastAsia="Calibri" w:hAnsi="Calibri"/>
          <w:b/>
          <w:color w:val="000000"/>
        </w:rPr>
      </w:pPr>
      <w:r>
        <w:rPr>
          <w:rFonts w:ascii="Calibri" w:eastAsia="Calibri" w:hAnsi="Calibri"/>
          <w:b/>
          <w:color w:val="000000"/>
        </w:rPr>
        <w:t xml:space="preserve">World Heritage Management principles: </w:t>
      </w:r>
      <w:r>
        <w:rPr>
          <w:rFonts w:ascii="Calibri" w:eastAsia="Calibri" w:hAnsi="Calibri"/>
          <w:color w:val="000000"/>
        </w:rPr>
        <w:t>defined in [regulation 10.01] of the [regulations].</w:t>
      </w:r>
    </w:p>
    <w:p w14:paraId="237D98A2" w14:textId="77777777" w:rsidR="00F0267D" w:rsidRDefault="00000000">
      <w:pPr>
        <w:spacing w:before="113" w:after="2330" w:line="269" w:lineRule="exact"/>
        <w:jc w:val="both"/>
        <w:textAlignment w:val="baseline"/>
        <w:rPr>
          <w:rFonts w:ascii="Calibri" w:eastAsia="Calibri" w:hAnsi="Calibri"/>
          <w:b/>
          <w:color w:val="000000"/>
        </w:rPr>
      </w:pPr>
      <w:r>
        <w:rPr>
          <w:rFonts w:ascii="Calibri" w:eastAsia="Calibri" w:hAnsi="Calibri"/>
          <w:b/>
          <w:color w:val="000000"/>
        </w:rPr>
        <w:t xml:space="preserve">World Heritage property: </w:t>
      </w:r>
      <w:r>
        <w:rPr>
          <w:rFonts w:ascii="Calibri" w:eastAsia="Calibri" w:hAnsi="Calibri"/>
          <w:color w:val="000000"/>
        </w:rPr>
        <w:t>a property included in the World Heritage list or specified in a declaration [see section 13 and 14 of the EPBC Act].</w:t>
      </w:r>
    </w:p>
    <w:p w14:paraId="237D98A3" w14:textId="77777777" w:rsidR="00F0267D" w:rsidRDefault="00F0267D">
      <w:pPr>
        <w:spacing w:before="113" w:after="2330" w:line="269" w:lineRule="exact"/>
        <w:sectPr w:rsidR="00F0267D" w:rsidSect="00FD32D1">
          <w:pgSz w:w="11904" w:h="16843"/>
          <w:pgMar w:top="700" w:right="1449" w:bottom="587" w:left="1415" w:header="720" w:footer="720" w:gutter="0"/>
          <w:cols w:space="720"/>
        </w:sectPr>
      </w:pPr>
    </w:p>
    <w:p w14:paraId="237D98A4" w14:textId="77777777" w:rsidR="00F0267D" w:rsidRDefault="00000000">
      <w:pPr>
        <w:spacing w:before="26" w:line="219" w:lineRule="exact"/>
        <w:jc w:val="center"/>
        <w:textAlignment w:val="baseline"/>
        <w:rPr>
          <w:rFonts w:ascii="Calibri" w:eastAsia="Calibri" w:hAnsi="Calibri"/>
          <w:color w:val="000000"/>
        </w:rPr>
      </w:pPr>
      <w:r>
        <w:rPr>
          <w:rFonts w:ascii="Calibri" w:eastAsia="Calibri" w:hAnsi="Calibri"/>
          <w:color w:val="000000"/>
        </w:rPr>
        <w:t>6</w:t>
      </w:r>
    </w:p>
    <w:p w14:paraId="237D98A5" w14:textId="77777777" w:rsidR="00F0267D" w:rsidRDefault="00F0267D">
      <w:pPr>
        <w:sectPr w:rsidR="00F0267D" w:rsidSect="00FD32D1">
          <w:type w:val="continuous"/>
          <w:pgSz w:w="11904" w:h="16843"/>
          <w:pgMar w:top="700" w:right="1432" w:bottom="587" w:left="1432" w:header="720" w:footer="720" w:gutter="0"/>
          <w:cols w:space="720"/>
        </w:sectPr>
      </w:pPr>
    </w:p>
    <w:p w14:paraId="237D98A6" w14:textId="77777777" w:rsidR="00F0267D" w:rsidRDefault="00000000">
      <w:pPr>
        <w:spacing w:before="39" w:line="220" w:lineRule="exact"/>
        <w:ind w:left="72"/>
        <w:jc w:val="center"/>
        <w:textAlignment w:val="baseline"/>
        <w:rPr>
          <w:rFonts w:ascii="Calibri" w:eastAsia="Calibri" w:hAnsi="Calibri"/>
          <w:color w:val="FF0000"/>
        </w:rPr>
      </w:pPr>
      <w:r>
        <w:rPr>
          <w:rFonts w:ascii="Calibri" w:eastAsia="Calibri" w:hAnsi="Calibri"/>
          <w:color w:val="FF0000"/>
        </w:rPr>
        <w:lastRenderedPageBreak/>
        <w:t>DRAFT FOR DISCUSSION: NOT OFFICIAL GOVERNMENT POLICY/LEGISLATION</w:t>
      </w:r>
    </w:p>
    <w:p w14:paraId="237D98A7" w14:textId="77777777" w:rsidR="00F0267D" w:rsidRDefault="00000000">
      <w:pPr>
        <w:spacing w:before="48" w:after="515" w:line="220" w:lineRule="exact"/>
        <w:ind w:left="72"/>
        <w:jc w:val="center"/>
        <w:textAlignment w:val="baseline"/>
        <w:rPr>
          <w:rFonts w:ascii="Calibri" w:eastAsia="Calibri" w:hAnsi="Calibri"/>
          <w:color w:val="FF0000"/>
          <w:spacing w:val="-2"/>
        </w:rPr>
      </w:pPr>
      <w:r>
        <w:rPr>
          <w:rFonts w:ascii="Calibri" w:eastAsia="Calibri" w:hAnsi="Calibri"/>
          <w:color w:val="FF0000"/>
          <w:spacing w:val="-2"/>
        </w:rPr>
        <w:t>March 2024</w:t>
      </w:r>
    </w:p>
    <w:p w14:paraId="237D98A8" w14:textId="77777777" w:rsidR="00F0267D" w:rsidRDefault="00000000">
      <w:pPr>
        <w:spacing w:before="66" w:line="618" w:lineRule="exact"/>
        <w:ind w:left="72"/>
        <w:jc w:val="center"/>
        <w:textAlignment w:val="baseline"/>
        <w:rPr>
          <w:rFonts w:ascii="Calibri Light" w:eastAsia="Calibri Light" w:hAnsi="Calibri Light"/>
          <w:color w:val="2E5395"/>
          <w:spacing w:val="-12"/>
          <w:sz w:val="56"/>
        </w:rPr>
      </w:pPr>
      <w:r>
        <w:rPr>
          <w:rFonts w:ascii="Calibri Light" w:eastAsia="Calibri Light" w:hAnsi="Calibri Light"/>
          <w:color w:val="2E5395"/>
          <w:spacing w:val="-12"/>
          <w:sz w:val="56"/>
        </w:rPr>
        <w:t>National Environmental Standard for</w:t>
      </w:r>
    </w:p>
    <w:p w14:paraId="237D98A9" w14:textId="77777777" w:rsidR="00F0267D" w:rsidRDefault="00000000">
      <w:pPr>
        <w:spacing w:before="63" w:line="618" w:lineRule="exact"/>
        <w:ind w:left="72"/>
        <w:jc w:val="center"/>
        <w:textAlignment w:val="baseline"/>
        <w:rPr>
          <w:rFonts w:ascii="Calibri Light" w:eastAsia="Calibri Light" w:hAnsi="Calibri Light"/>
          <w:color w:val="2E5395"/>
          <w:spacing w:val="-14"/>
          <w:sz w:val="56"/>
        </w:rPr>
      </w:pPr>
      <w:r>
        <w:rPr>
          <w:rFonts w:ascii="Calibri Light" w:eastAsia="Calibri Light" w:hAnsi="Calibri Light"/>
          <w:color w:val="2E5395"/>
          <w:spacing w:val="-14"/>
          <w:sz w:val="56"/>
        </w:rPr>
        <w:t>Restoration Actions and Restoration</w:t>
      </w:r>
    </w:p>
    <w:p w14:paraId="237D98AA" w14:textId="77777777" w:rsidR="00F0267D" w:rsidRDefault="00000000">
      <w:pPr>
        <w:spacing w:before="69" w:after="512" w:line="618" w:lineRule="exact"/>
        <w:ind w:left="72"/>
        <w:jc w:val="center"/>
        <w:textAlignment w:val="baseline"/>
        <w:rPr>
          <w:rFonts w:ascii="Calibri Light" w:eastAsia="Calibri Light" w:hAnsi="Calibri Light"/>
          <w:color w:val="2E5395"/>
          <w:spacing w:val="-12"/>
          <w:sz w:val="56"/>
        </w:rPr>
      </w:pPr>
      <w:r>
        <w:rPr>
          <w:rFonts w:ascii="Calibri Light" w:eastAsia="Calibri Light" w:hAnsi="Calibri Light"/>
          <w:color w:val="2E5395"/>
          <w:spacing w:val="-12"/>
          <w:sz w:val="56"/>
        </w:rPr>
        <w:t>Contributions</w:t>
      </w:r>
    </w:p>
    <w:p w14:paraId="237D98AB" w14:textId="77777777" w:rsidR="00F0267D" w:rsidRDefault="00000000">
      <w:pPr>
        <w:spacing w:before="31" w:line="317" w:lineRule="exact"/>
        <w:ind w:left="72"/>
        <w:textAlignment w:val="baseline"/>
        <w:rPr>
          <w:rFonts w:ascii="Calibri Light" w:eastAsia="Calibri Light" w:hAnsi="Calibri Light"/>
          <w:color w:val="2E5395"/>
          <w:sz w:val="31"/>
        </w:rPr>
      </w:pPr>
      <w:r>
        <w:rPr>
          <w:rFonts w:ascii="Calibri Light" w:eastAsia="Calibri Light" w:hAnsi="Calibri Light"/>
          <w:color w:val="2E5395"/>
          <w:sz w:val="31"/>
        </w:rPr>
        <w:t>National Objective</w:t>
      </w:r>
    </w:p>
    <w:p w14:paraId="237D98AC" w14:textId="77777777" w:rsidR="00F0267D" w:rsidRDefault="00000000">
      <w:pPr>
        <w:spacing w:before="144" w:line="288" w:lineRule="exact"/>
        <w:ind w:left="72" w:right="72"/>
        <w:textAlignment w:val="baseline"/>
        <w:rPr>
          <w:rFonts w:ascii="Calibri" w:eastAsia="Calibri" w:hAnsi="Calibri"/>
          <w:color w:val="000000"/>
        </w:rPr>
      </w:pPr>
      <w:r>
        <w:rPr>
          <w:rFonts w:ascii="Calibri" w:eastAsia="Calibri" w:hAnsi="Calibri"/>
          <w:color w:val="000000"/>
        </w:rPr>
        <w:t>Restoration actions and restoration contributions support the achievement of net positive outcomes by delivering a projected gain for significantly impacted Matters of National Environmental Significance (see MNES Standard) and other protected matters.</w:t>
      </w:r>
    </w:p>
    <w:p w14:paraId="237D98AD" w14:textId="77777777" w:rsidR="00F0267D" w:rsidRDefault="00000000">
      <w:pPr>
        <w:spacing w:before="124" w:line="290" w:lineRule="exact"/>
        <w:ind w:left="72" w:right="72"/>
        <w:textAlignment w:val="baseline"/>
        <w:rPr>
          <w:rFonts w:ascii="Calibri" w:eastAsia="Calibri" w:hAnsi="Calibri"/>
          <w:color w:val="000000"/>
        </w:rPr>
      </w:pPr>
      <w:r>
        <w:rPr>
          <w:rFonts w:ascii="Calibri" w:eastAsia="Calibri" w:hAnsi="Calibri"/>
          <w:color w:val="000000"/>
        </w:rPr>
        <w:t>In accordance with the mitigation hierarchy, restoration actions and contributions may only be used where a project is not unacceptable and a proponent has taken all reasonable steps to avoid and mitigate impacts on protected matters.</w:t>
      </w:r>
    </w:p>
    <w:p w14:paraId="237D98AE" w14:textId="77777777" w:rsidR="00F0267D" w:rsidRDefault="00000000">
      <w:pPr>
        <w:spacing w:before="321" w:line="317" w:lineRule="exact"/>
        <w:ind w:left="72"/>
        <w:textAlignment w:val="baseline"/>
        <w:rPr>
          <w:rFonts w:ascii="Calibri Light" w:eastAsia="Calibri Light" w:hAnsi="Calibri Light"/>
          <w:color w:val="2E5395"/>
          <w:sz w:val="31"/>
        </w:rPr>
      </w:pPr>
      <w:r>
        <w:rPr>
          <w:rFonts w:ascii="Calibri Light" w:eastAsia="Calibri Light" w:hAnsi="Calibri Light"/>
          <w:color w:val="2E5395"/>
          <w:sz w:val="31"/>
        </w:rPr>
        <w:t>National Standard</w:t>
      </w:r>
    </w:p>
    <w:p w14:paraId="237D98AF" w14:textId="77777777" w:rsidR="00F0267D" w:rsidRDefault="00000000">
      <w:pPr>
        <w:spacing w:before="240" w:line="303" w:lineRule="exact"/>
        <w:ind w:left="72"/>
        <w:textAlignment w:val="baseline"/>
        <w:rPr>
          <w:rFonts w:ascii="Calibri Light" w:eastAsia="Calibri Light" w:hAnsi="Calibri Light"/>
          <w:color w:val="2E5395"/>
          <w:spacing w:val="2"/>
          <w:sz w:val="31"/>
        </w:rPr>
      </w:pPr>
      <w:r>
        <w:rPr>
          <w:rFonts w:ascii="Calibri Light" w:eastAsia="Calibri Light" w:hAnsi="Calibri Light"/>
          <w:color w:val="2E5395"/>
          <w:spacing w:val="2"/>
          <w:sz w:val="31"/>
        </w:rPr>
        <w:t>Requirement to compensate for all residual significant impacts</w:t>
      </w:r>
    </w:p>
    <w:p w14:paraId="237D98B0" w14:textId="77777777" w:rsidR="00F0267D" w:rsidRDefault="00000000">
      <w:pPr>
        <w:spacing w:before="202" w:line="234" w:lineRule="exact"/>
        <w:ind w:left="360"/>
        <w:textAlignment w:val="baseline"/>
        <w:rPr>
          <w:rFonts w:ascii="Calibri" w:eastAsia="Calibri" w:hAnsi="Calibri"/>
          <w:color w:val="000000"/>
        </w:rPr>
      </w:pPr>
      <w:r>
        <w:rPr>
          <w:rFonts w:ascii="Calibri" w:eastAsia="Calibri" w:hAnsi="Calibri"/>
          <w:color w:val="000000"/>
        </w:rPr>
        <w:t xml:space="preserve">1. The proponent must compensate for all </w:t>
      </w:r>
      <w:r>
        <w:rPr>
          <w:rFonts w:ascii="Calibri" w:eastAsia="Calibri" w:hAnsi="Calibri"/>
          <w:b/>
          <w:color w:val="000000"/>
          <w:sz w:val="23"/>
        </w:rPr>
        <w:t xml:space="preserve">residual significant impacts </w:t>
      </w:r>
      <w:r>
        <w:rPr>
          <w:rFonts w:ascii="Calibri" w:eastAsia="Calibri" w:hAnsi="Calibri"/>
          <w:color w:val="000000"/>
        </w:rPr>
        <w:t>by:</w:t>
      </w:r>
    </w:p>
    <w:p w14:paraId="237D98B1" w14:textId="77777777" w:rsidR="00F0267D" w:rsidRDefault="00000000" w:rsidP="00661651">
      <w:pPr>
        <w:numPr>
          <w:ilvl w:val="0"/>
          <w:numId w:val="58"/>
        </w:numPr>
        <w:tabs>
          <w:tab w:val="clear" w:pos="360"/>
          <w:tab w:val="left" w:pos="1152"/>
        </w:tabs>
        <w:spacing w:before="213" w:line="250" w:lineRule="exact"/>
        <w:ind w:left="1152" w:hanging="360"/>
        <w:textAlignment w:val="baseline"/>
        <w:rPr>
          <w:rFonts w:ascii="Calibri" w:eastAsia="Calibri" w:hAnsi="Calibri"/>
          <w:color w:val="000000"/>
          <w:spacing w:val="-2"/>
        </w:rPr>
      </w:pPr>
      <w:r>
        <w:rPr>
          <w:rFonts w:ascii="Calibri" w:eastAsia="Calibri" w:hAnsi="Calibri"/>
          <w:color w:val="000000"/>
          <w:spacing w:val="-2"/>
        </w:rPr>
        <w:t xml:space="preserve">delivering a </w:t>
      </w:r>
      <w:r>
        <w:rPr>
          <w:rFonts w:ascii="Calibri" w:eastAsia="Calibri" w:hAnsi="Calibri"/>
          <w:b/>
          <w:color w:val="000000"/>
          <w:spacing w:val="-2"/>
          <w:sz w:val="23"/>
        </w:rPr>
        <w:t xml:space="preserve">restoration action </w:t>
      </w:r>
      <w:r>
        <w:rPr>
          <w:rFonts w:ascii="Calibri" w:eastAsia="Calibri" w:hAnsi="Calibri"/>
          <w:color w:val="000000"/>
          <w:spacing w:val="-2"/>
        </w:rPr>
        <w:t>or actions</w:t>
      </w:r>
      <w:r>
        <w:rPr>
          <w:rFonts w:ascii="Calibri" w:eastAsia="Calibri" w:hAnsi="Calibri"/>
          <w:b/>
          <w:color w:val="000000"/>
          <w:spacing w:val="-2"/>
        </w:rPr>
        <w:t xml:space="preserve">, </w:t>
      </w:r>
      <w:r>
        <w:rPr>
          <w:rFonts w:ascii="Calibri" w:eastAsia="Calibri" w:hAnsi="Calibri"/>
          <w:color w:val="000000"/>
          <w:spacing w:val="-2"/>
        </w:rPr>
        <w:t>and/or</w:t>
      </w:r>
    </w:p>
    <w:p w14:paraId="237D98B2" w14:textId="77777777" w:rsidR="00F0267D" w:rsidRDefault="00000000" w:rsidP="00661651">
      <w:pPr>
        <w:numPr>
          <w:ilvl w:val="0"/>
          <w:numId w:val="58"/>
        </w:numPr>
        <w:tabs>
          <w:tab w:val="clear" w:pos="360"/>
          <w:tab w:val="left" w:pos="1152"/>
        </w:tabs>
        <w:spacing w:before="147" w:line="289" w:lineRule="exact"/>
        <w:ind w:left="1152" w:right="72" w:hanging="360"/>
        <w:textAlignment w:val="baseline"/>
        <w:rPr>
          <w:rFonts w:ascii="Calibri" w:eastAsia="Calibri" w:hAnsi="Calibri"/>
          <w:color w:val="000000"/>
        </w:rPr>
      </w:pPr>
      <w:r>
        <w:rPr>
          <w:rFonts w:ascii="Calibri" w:eastAsia="Calibri" w:hAnsi="Calibri"/>
          <w:color w:val="000000"/>
        </w:rPr>
        <w:t xml:space="preserve">by making a </w:t>
      </w:r>
      <w:r>
        <w:rPr>
          <w:rFonts w:ascii="Calibri" w:eastAsia="Calibri" w:hAnsi="Calibri"/>
          <w:b/>
          <w:color w:val="000000"/>
          <w:sz w:val="23"/>
        </w:rPr>
        <w:t xml:space="preserve">restoration contribution </w:t>
      </w:r>
      <w:r>
        <w:rPr>
          <w:rFonts w:ascii="Calibri" w:eastAsia="Calibri" w:hAnsi="Calibri"/>
          <w:color w:val="000000"/>
        </w:rPr>
        <w:t xml:space="preserve">if the significantly impacted protected matters are listed threatened species and ecological communities, listed migratory species and/or the Commonwealth marine environment. For impacts on these protected matters, a proponent may choose their preferred option, or use a combination of </w:t>
      </w:r>
      <w:r>
        <w:rPr>
          <w:rFonts w:ascii="Calibri" w:eastAsia="Calibri" w:hAnsi="Calibri"/>
          <w:b/>
          <w:color w:val="000000"/>
          <w:sz w:val="23"/>
        </w:rPr>
        <w:t xml:space="preserve">restoration actions </w:t>
      </w:r>
      <w:r>
        <w:rPr>
          <w:rFonts w:ascii="Calibri" w:eastAsia="Calibri" w:hAnsi="Calibri"/>
          <w:color w:val="000000"/>
        </w:rPr>
        <w:t xml:space="preserve">and </w:t>
      </w:r>
      <w:r>
        <w:rPr>
          <w:rFonts w:ascii="Calibri" w:eastAsia="Calibri" w:hAnsi="Calibri"/>
          <w:b/>
          <w:color w:val="000000"/>
          <w:sz w:val="23"/>
        </w:rPr>
        <w:t>restoration contributions</w:t>
      </w:r>
      <w:r>
        <w:rPr>
          <w:rFonts w:ascii="Calibri" w:eastAsia="Calibri" w:hAnsi="Calibri"/>
          <w:color w:val="000000"/>
        </w:rPr>
        <w:t>.</w:t>
      </w:r>
    </w:p>
    <w:p w14:paraId="237D98B3" w14:textId="77777777" w:rsidR="00F0267D" w:rsidRDefault="00000000">
      <w:pPr>
        <w:spacing w:before="321" w:line="317" w:lineRule="exact"/>
        <w:ind w:left="72"/>
        <w:textAlignment w:val="baseline"/>
        <w:rPr>
          <w:rFonts w:ascii="Calibri Light" w:eastAsia="Calibri Light" w:hAnsi="Calibri Light"/>
          <w:color w:val="2E5395"/>
          <w:sz w:val="31"/>
        </w:rPr>
      </w:pPr>
      <w:r>
        <w:rPr>
          <w:rFonts w:ascii="Calibri Light" w:eastAsia="Calibri Light" w:hAnsi="Calibri Light"/>
          <w:color w:val="2E5395"/>
          <w:sz w:val="31"/>
        </w:rPr>
        <w:t>Requirements for restoration actions</w:t>
      </w:r>
    </w:p>
    <w:p w14:paraId="237D98B4" w14:textId="77777777" w:rsidR="00F0267D" w:rsidRDefault="00000000">
      <w:pPr>
        <w:spacing w:before="203" w:line="234" w:lineRule="exact"/>
        <w:ind w:left="360"/>
        <w:textAlignment w:val="baseline"/>
        <w:rPr>
          <w:rFonts w:ascii="Calibri" w:eastAsia="Calibri" w:hAnsi="Calibri"/>
          <w:color w:val="000000"/>
        </w:rPr>
      </w:pPr>
      <w:r>
        <w:rPr>
          <w:rFonts w:ascii="Calibri" w:eastAsia="Calibri" w:hAnsi="Calibri"/>
          <w:color w:val="000000"/>
        </w:rPr>
        <w:t xml:space="preserve">2. A </w:t>
      </w:r>
      <w:r>
        <w:rPr>
          <w:rFonts w:ascii="Calibri" w:eastAsia="Calibri" w:hAnsi="Calibri"/>
          <w:b/>
          <w:color w:val="000000"/>
          <w:sz w:val="23"/>
        </w:rPr>
        <w:t xml:space="preserve">restoration action </w:t>
      </w:r>
      <w:r>
        <w:rPr>
          <w:rFonts w:ascii="Calibri" w:eastAsia="Calibri" w:hAnsi="Calibri"/>
          <w:color w:val="000000"/>
        </w:rPr>
        <w:t>must:</w:t>
      </w:r>
    </w:p>
    <w:p w14:paraId="237D98B5" w14:textId="77777777" w:rsidR="00F0267D" w:rsidRDefault="00000000" w:rsidP="00661651">
      <w:pPr>
        <w:numPr>
          <w:ilvl w:val="0"/>
          <w:numId w:val="59"/>
        </w:numPr>
        <w:tabs>
          <w:tab w:val="clear" w:pos="360"/>
          <w:tab w:val="left" w:pos="1152"/>
        </w:tabs>
        <w:spacing w:before="173" w:line="290" w:lineRule="exact"/>
        <w:ind w:left="1152" w:right="72" w:hanging="360"/>
        <w:textAlignment w:val="baseline"/>
        <w:rPr>
          <w:rFonts w:ascii="Calibri" w:eastAsia="Calibri" w:hAnsi="Calibri"/>
          <w:color w:val="000000"/>
        </w:rPr>
      </w:pPr>
      <w:r>
        <w:rPr>
          <w:rFonts w:ascii="Calibri" w:eastAsia="Calibri" w:hAnsi="Calibri"/>
          <w:color w:val="000000"/>
        </w:rPr>
        <w:t xml:space="preserve">be feasible and based on suitable and appropriate data and information or expert assessment that it will contribute to the viability of the impacted protected matter with </w:t>
      </w:r>
      <w:r>
        <w:rPr>
          <w:rFonts w:ascii="Calibri" w:eastAsia="Calibri" w:hAnsi="Calibri"/>
          <w:b/>
          <w:color w:val="000000"/>
        </w:rPr>
        <w:t>high certainty</w:t>
      </w:r>
      <w:r>
        <w:rPr>
          <w:rFonts w:ascii="Calibri" w:eastAsia="Calibri" w:hAnsi="Calibri"/>
          <w:color w:val="000000"/>
        </w:rPr>
        <w:t>;</w:t>
      </w:r>
    </w:p>
    <w:p w14:paraId="237D98B6" w14:textId="77777777" w:rsidR="00F0267D" w:rsidRDefault="00000000" w:rsidP="00661651">
      <w:pPr>
        <w:numPr>
          <w:ilvl w:val="0"/>
          <w:numId w:val="59"/>
        </w:numPr>
        <w:tabs>
          <w:tab w:val="clear" w:pos="360"/>
          <w:tab w:val="left" w:pos="1152"/>
        </w:tabs>
        <w:spacing w:before="147" w:line="288" w:lineRule="exact"/>
        <w:ind w:left="1152" w:right="288" w:hanging="360"/>
        <w:jc w:val="both"/>
        <w:textAlignment w:val="baseline"/>
        <w:rPr>
          <w:rFonts w:ascii="Calibri" w:eastAsia="Calibri" w:hAnsi="Calibri"/>
          <w:color w:val="000000"/>
          <w:spacing w:val="-4"/>
        </w:rPr>
      </w:pPr>
      <w:r>
        <w:rPr>
          <w:rFonts w:ascii="Calibri" w:eastAsia="Calibri" w:hAnsi="Calibri"/>
          <w:color w:val="000000"/>
          <w:spacing w:val="-4"/>
        </w:rPr>
        <w:t>deliver ‘</w:t>
      </w:r>
      <w:r>
        <w:rPr>
          <w:rFonts w:ascii="Calibri" w:eastAsia="Calibri" w:hAnsi="Calibri"/>
          <w:b/>
          <w:color w:val="000000"/>
          <w:spacing w:val="-4"/>
        </w:rPr>
        <w:t xml:space="preserve">like for like’ </w:t>
      </w:r>
      <w:r>
        <w:rPr>
          <w:rFonts w:ascii="Calibri" w:eastAsia="Calibri" w:hAnsi="Calibri"/>
          <w:color w:val="000000"/>
          <w:spacing w:val="-4"/>
        </w:rPr>
        <w:t xml:space="preserve">benefits consistent with the priorities for the impacted protected matter identified in </w:t>
      </w:r>
      <w:r>
        <w:rPr>
          <w:rFonts w:ascii="Calibri" w:eastAsia="Calibri" w:hAnsi="Calibri"/>
          <w:b/>
          <w:color w:val="000000"/>
          <w:spacing w:val="-4"/>
          <w:sz w:val="23"/>
        </w:rPr>
        <w:t xml:space="preserve">conservation planning documents </w:t>
      </w:r>
      <w:r>
        <w:rPr>
          <w:rFonts w:ascii="Calibri" w:eastAsia="Calibri" w:hAnsi="Calibri"/>
          <w:color w:val="000000"/>
          <w:spacing w:val="-4"/>
        </w:rPr>
        <w:t>and any relevant Regional Plan;</w:t>
      </w:r>
    </w:p>
    <w:p w14:paraId="237D98B7" w14:textId="77777777" w:rsidR="00F0267D" w:rsidRDefault="00000000" w:rsidP="00661651">
      <w:pPr>
        <w:numPr>
          <w:ilvl w:val="0"/>
          <w:numId w:val="59"/>
        </w:numPr>
        <w:tabs>
          <w:tab w:val="clear" w:pos="360"/>
          <w:tab w:val="left" w:pos="1152"/>
        </w:tabs>
        <w:spacing w:before="159" w:line="288" w:lineRule="exact"/>
        <w:ind w:left="1152" w:right="288" w:hanging="360"/>
        <w:jc w:val="both"/>
        <w:textAlignment w:val="baseline"/>
        <w:rPr>
          <w:rFonts w:ascii="Calibri" w:eastAsia="Calibri" w:hAnsi="Calibri"/>
          <w:color w:val="000000"/>
          <w:spacing w:val="-2"/>
        </w:rPr>
      </w:pPr>
      <w:r>
        <w:rPr>
          <w:rFonts w:ascii="Calibri" w:eastAsia="Calibri" w:hAnsi="Calibri"/>
          <w:color w:val="000000"/>
          <w:spacing w:val="-2"/>
        </w:rPr>
        <w:t xml:space="preserve">deliver a </w:t>
      </w:r>
      <w:r>
        <w:rPr>
          <w:rFonts w:ascii="Calibri" w:eastAsia="Calibri" w:hAnsi="Calibri"/>
          <w:b/>
          <w:color w:val="000000"/>
          <w:spacing w:val="-2"/>
        </w:rPr>
        <w:t xml:space="preserve">projected gain </w:t>
      </w:r>
      <w:r>
        <w:rPr>
          <w:rFonts w:ascii="Calibri" w:eastAsia="Calibri" w:hAnsi="Calibri"/>
          <w:color w:val="000000"/>
          <w:spacing w:val="-2"/>
        </w:rPr>
        <w:t xml:space="preserve">for the protected matter [of at least X%] relative to a </w:t>
      </w:r>
      <w:r>
        <w:rPr>
          <w:rFonts w:ascii="Calibri" w:eastAsia="Calibri" w:hAnsi="Calibri"/>
          <w:b/>
          <w:color w:val="000000"/>
          <w:spacing w:val="-2"/>
        </w:rPr>
        <w:t xml:space="preserve">baseline </w:t>
      </w:r>
      <w:r>
        <w:rPr>
          <w:rFonts w:ascii="Calibri" w:eastAsia="Calibri" w:hAnsi="Calibri"/>
          <w:color w:val="000000"/>
          <w:spacing w:val="-2"/>
        </w:rPr>
        <w:t>that reflects what would have happened in the absence of the proposed action;</w:t>
      </w:r>
    </w:p>
    <w:p w14:paraId="237D98B8" w14:textId="77777777" w:rsidR="00F0267D" w:rsidRDefault="00000000" w:rsidP="00661651">
      <w:pPr>
        <w:numPr>
          <w:ilvl w:val="0"/>
          <w:numId w:val="59"/>
        </w:numPr>
        <w:tabs>
          <w:tab w:val="clear" w:pos="360"/>
          <w:tab w:val="left" w:pos="1152"/>
        </w:tabs>
        <w:spacing w:before="230" w:line="221" w:lineRule="exact"/>
        <w:ind w:left="1152" w:hanging="360"/>
        <w:jc w:val="both"/>
        <w:textAlignment w:val="baseline"/>
        <w:rPr>
          <w:rFonts w:ascii="Calibri" w:eastAsia="Calibri" w:hAnsi="Calibri"/>
          <w:color w:val="000000"/>
        </w:rPr>
      </w:pPr>
      <w:r>
        <w:rPr>
          <w:rFonts w:ascii="Calibri" w:eastAsia="Calibri" w:hAnsi="Calibri"/>
          <w:color w:val="000000"/>
        </w:rPr>
        <w:t>be situated in an area relevant to the impacted protected matters:</w:t>
      </w:r>
    </w:p>
    <w:p w14:paraId="237D98B9" w14:textId="77777777" w:rsidR="00F0267D" w:rsidRDefault="00000000">
      <w:pPr>
        <w:tabs>
          <w:tab w:val="left" w:pos="1872"/>
        </w:tabs>
        <w:spacing w:before="162" w:after="740" w:line="288" w:lineRule="exact"/>
        <w:ind w:left="1800" w:right="288" w:hanging="432"/>
        <w:textAlignment w:val="baseline"/>
        <w:rPr>
          <w:rFonts w:ascii="Calibri" w:eastAsia="Calibri" w:hAnsi="Calibri"/>
          <w:color w:val="000000"/>
          <w:spacing w:val="-2"/>
        </w:rPr>
      </w:pPr>
      <w:r>
        <w:rPr>
          <w:rFonts w:ascii="Calibri" w:eastAsia="Calibri" w:hAnsi="Calibri"/>
          <w:color w:val="000000"/>
          <w:spacing w:val="-2"/>
        </w:rPr>
        <w:t>i.</w:t>
      </w:r>
      <w:r>
        <w:rPr>
          <w:rFonts w:ascii="Calibri" w:eastAsia="Calibri" w:hAnsi="Calibri"/>
          <w:color w:val="000000"/>
          <w:spacing w:val="-2"/>
        </w:rPr>
        <w:tab/>
        <w:t>for threatened species and ecological communities, migratory species, the Commonwealth Marine Environment, the Great Barrier Reef Marine Park, and</w:t>
      </w:r>
    </w:p>
    <w:p w14:paraId="237D98BA" w14:textId="77777777" w:rsidR="00F0267D" w:rsidRDefault="00F0267D">
      <w:pPr>
        <w:spacing w:before="162" w:after="740" w:line="288" w:lineRule="exact"/>
        <w:sectPr w:rsidR="00F0267D" w:rsidSect="00FD32D1">
          <w:pgSz w:w="11904" w:h="16843"/>
          <w:pgMar w:top="700" w:right="1477" w:bottom="327" w:left="1387" w:header="720" w:footer="720" w:gutter="0"/>
          <w:cols w:space="720"/>
        </w:sectPr>
      </w:pPr>
    </w:p>
    <w:p w14:paraId="237D98BB" w14:textId="77777777" w:rsidR="00F0267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1</w:t>
      </w:r>
    </w:p>
    <w:p w14:paraId="237D98BC" w14:textId="77777777" w:rsidR="00F0267D" w:rsidRDefault="00F0267D">
      <w:pPr>
        <w:sectPr w:rsidR="00F0267D" w:rsidSect="00FD32D1">
          <w:type w:val="continuous"/>
          <w:pgSz w:w="11904" w:h="16843"/>
          <w:pgMar w:top="700" w:right="1427" w:bottom="327" w:left="1437" w:header="720" w:footer="720" w:gutter="0"/>
          <w:cols w:space="720"/>
        </w:sectPr>
      </w:pPr>
    </w:p>
    <w:p w14:paraId="237D98BD" w14:textId="77777777" w:rsidR="00F0267D" w:rsidRDefault="00000000">
      <w:pPr>
        <w:spacing w:before="39" w:line="220" w:lineRule="exact"/>
        <w:ind w:left="1080"/>
        <w:textAlignment w:val="baseline"/>
        <w:rPr>
          <w:rFonts w:ascii="Calibri" w:eastAsia="Calibri" w:hAnsi="Calibri"/>
          <w:color w:val="FF0000"/>
        </w:rPr>
      </w:pPr>
      <w:r>
        <w:rPr>
          <w:rFonts w:ascii="Calibri" w:eastAsia="Calibri" w:hAnsi="Calibri"/>
          <w:color w:val="FF0000"/>
        </w:rPr>
        <w:lastRenderedPageBreak/>
        <w:t>DRAFT FOR DISCUSSION: NOT OFFICIAL GOVERNMENT POLICY/LEGISLATION</w:t>
      </w:r>
    </w:p>
    <w:p w14:paraId="237D98BE" w14:textId="77777777" w:rsidR="00F0267D" w:rsidRDefault="00000000">
      <w:pPr>
        <w:spacing w:before="48" w:line="220" w:lineRule="exact"/>
        <w:jc w:val="center"/>
        <w:textAlignment w:val="baseline"/>
        <w:rPr>
          <w:rFonts w:ascii="Calibri" w:eastAsia="Calibri" w:hAnsi="Calibri"/>
          <w:color w:val="FF0000"/>
          <w:spacing w:val="-2"/>
        </w:rPr>
      </w:pPr>
      <w:r>
        <w:rPr>
          <w:rFonts w:ascii="Calibri" w:eastAsia="Calibri" w:hAnsi="Calibri"/>
          <w:color w:val="FF0000"/>
          <w:spacing w:val="-2"/>
        </w:rPr>
        <w:t>March 2024</w:t>
      </w:r>
    </w:p>
    <w:p w14:paraId="237D98BF" w14:textId="77777777" w:rsidR="00F0267D" w:rsidRDefault="00000000">
      <w:pPr>
        <w:spacing w:before="256" w:line="288" w:lineRule="exact"/>
        <w:ind w:left="1800" w:right="72"/>
        <w:textAlignment w:val="baseline"/>
        <w:rPr>
          <w:rFonts w:ascii="Calibri" w:eastAsia="Calibri" w:hAnsi="Calibri"/>
          <w:color w:val="000000"/>
        </w:rPr>
      </w:pPr>
      <w:r>
        <w:rPr>
          <w:rFonts w:ascii="Calibri" w:eastAsia="Calibri" w:hAnsi="Calibri"/>
          <w:color w:val="000000"/>
        </w:rPr>
        <w:t xml:space="preserve">the environment on Commonwealth land the </w:t>
      </w:r>
      <w:r>
        <w:rPr>
          <w:rFonts w:ascii="Calibri" w:eastAsia="Calibri" w:hAnsi="Calibri"/>
          <w:b/>
          <w:color w:val="000000"/>
          <w:sz w:val="23"/>
        </w:rPr>
        <w:t xml:space="preserve">restoration action </w:t>
      </w:r>
      <w:r>
        <w:rPr>
          <w:rFonts w:ascii="Calibri" w:eastAsia="Calibri" w:hAnsi="Calibri"/>
          <w:color w:val="000000"/>
        </w:rPr>
        <w:t xml:space="preserve">must be located within the same </w:t>
      </w:r>
      <w:r>
        <w:rPr>
          <w:rFonts w:ascii="Calibri" w:eastAsia="Calibri" w:hAnsi="Calibri"/>
          <w:b/>
          <w:color w:val="000000"/>
        </w:rPr>
        <w:t xml:space="preserve">Bioregion </w:t>
      </w:r>
      <w:r>
        <w:rPr>
          <w:rFonts w:ascii="Calibri" w:eastAsia="Calibri" w:hAnsi="Calibri"/>
          <w:color w:val="000000"/>
        </w:rPr>
        <w:t xml:space="preserve">as the impact, or, where this is not reasonably practicable, be located within an alternative, ecologically relevant </w:t>
      </w:r>
      <w:r>
        <w:rPr>
          <w:rFonts w:ascii="Calibri" w:eastAsia="Calibri" w:hAnsi="Calibri"/>
          <w:b/>
          <w:color w:val="000000"/>
        </w:rPr>
        <w:t xml:space="preserve">Bioregion </w:t>
      </w:r>
      <w:r>
        <w:rPr>
          <w:rFonts w:ascii="Calibri" w:eastAsia="Calibri" w:hAnsi="Calibri"/>
          <w:color w:val="000000"/>
        </w:rPr>
        <w:t>that will offer the same or better outcome for the protected matter;</w:t>
      </w:r>
    </w:p>
    <w:p w14:paraId="237D98C0" w14:textId="77777777" w:rsidR="00F0267D" w:rsidRDefault="00000000" w:rsidP="00661651">
      <w:pPr>
        <w:numPr>
          <w:ilvl w:val="0"/>
          <w:numId w:val="60"/>
        </w:numPr>
        <w:tabs>
          <w:tab w:val="clear" w:pos="504"/>
          <w:tab w:val="left" w:pos="1800"/>
        </w:tabs>
        <w:spacing w:before="163" w:line="288" w:lineRule="exact"/>
        <w:ind w:left="1800" w:right="216" w:hanging="504"/>
        <w:textAlignment w:val="baseline"/>
        <w:rPr>
          <w:rFonts w:ascii="Calibri" w:eastAsia="Calibri" w:hAnsi="Calibri"/>
          <w:color w:val="000000"/>
        </w:rPr>
      </w:pPr>
      <w:r>
        <w:rPr>
          <w:rFonts w:ascii="Calibri" w:eastAsia="Calibri" w:hAnsi="Calibri"/>
          <w:color w:val="000000"/>
        </w:rPr>
        <w:t xml:space="preserve">for World Heritage properties, National Heritage places and Ramsar wetlands, the </w:t>
      </w:r>
      <w:r>
        <w:rPr>
          <w:rFonts w:ascii="Calibri" w:eastAsia="Calibri" w:hAnsi="Calibri"/>
          <w:b/>
          <w:color w:val="000000"/>
          <w:sz w:val="23"/>
        </w:rPr>
        <w:t xml:space="preserve">restoration action </w:t>
      </w:r>
      <w:r>
        <w:rPr>
          <w:rFonts w:ascii="Calibri" w:eastAsia="Calibri" w:hAnsi="Calibri"/>
          <w:color w:val="000000"/>
        </w:rPr>
        <w:t>must target the same value or critical component that is impacted;</w:t>
      </w:r>
    </w:p>
    <w:p w14:paraId="237D98C1" w14:textId="77777777" w:rsidR="00F0267D" w:rsidRDefault="00000000" w:rsidP="00661651">
      <w:pPr>
        <w:numPr>
          <w:ilvl w:val="0"/>
          <w:numId w:val="60"/>
        </w:numPr>
        <w:tabs>
          <w:tab w:val="clear" w:pos="504"/>
          <w:tab w:val="left" w:pos="1800"/>
        </w:tabs>
        <w:spacing w:before="164" w:line="288" w:lineRule="exact"/>
        <w:ind w:left="1800" w:right="72" w:hanging="504"/>
        <w:jc w:val="both"/>
        <w:textAlignment w:val="baseline"/>
        <w:rPr>
          <w:rFonts w:ascii="Calibri" w:eastAsia="Calibri" w:hAnsi="Calibri"/>
          <w:color w:val="000000"/>
        </w:rPr>
      </w:pPr>
      <w:r>
        <w:rPr>
          <w:rFonts w:ascii="Calibri" w:eastAsia="Calibri" w:hAnsi="Calibri"/>
          <w:color w:val="000000"/>
        </w:rPr>
        <w:t>for all protected matters, prioritise an area within the same state/territory as the impact;</w:t>
      </w:r>
    </w:p>
    <w:p w14:paraId="237D98C2" w14:textId="77777777" w:rsidR="00F0267D" w:rsidRDefault="00000000">
      <w:pPr>
        <w:spacing w:before="172" w:line="288" w:lineRule="exact"/>
        <w:ind w:left="1080" w:right="144" w:hanging="360"/>
        <w:textAlignment w:val="baseline"/>
        <w:rPr>
          <w:rFonts w:ascii="Calibri" w:eastAsia="Calibri" w:hAnsi="Calibri"/>
          <w:color w:val="000000"/>
          <w:spacing w:val="-2"/>
        </w:rPr>
      </w:pPr>
      <w:r>
        <w:rPr>
          <w:rFonts w:ascii="Calibri" w:eastAsia="Calibri" w:hAnsi="Calibri"/>
          <w:color w:val="000000"/>
          <w:spacing w:val="-2"/>
        </w:rPr>
        <w:t xml:space="preserve">e. include activities that restore or manage the protected matter unless an area is at </w:t>
      </w:r>
      <w:r>
        <w:rPr>
          <w:rFonts w:ascii="Calibri" w:eastAsia="Calibri" w:hAnsi="Calibri"/>
          <w:b/>
          <w:color w:val="000000"/>
          <w:spacing w:val="-2"/>
        </w:rPr>
        <w:t>clear and imminent risk of impact</w:t>
      </w:r>
      <w:r>
        <w:rPr>
          <w:rFonts w:ascii="Calibri" w:eastAsia="Calibri" w:hAnsi="Calibri"/>
          <w:color w:val="000000"/>
          <w:spacing w:val="-2"/>
        </w:rPr>
        <w:t xml:space="preserve">, in which case </w:t>
      </w:r>
      <w:r>
        <w:rPr>
          <w:rFonts w:ascii="Calibri" w:eastAsia="Calibri" w:hAnsi="Calibri"/>
          <w:b/>
          <w:color w:val="000000"/>
          <w:spacing w:val="-2"/>
        </w:rPr>
        <w:t>secure p</w:t>
      </w:r>
      <w:r>
        <w:rPr>
          <w:rFonts w:ascii="Calibri" w:eastAsia="Calibri" w:hAnsi="Calibri"/>
          <w:b/>
          <w:color w:val="000000"/>
          <w:spacing w:val="-2"/>
          <w:sz w:val="23"/>
        </w:rPr>
        <w:t xml:space="preserve">rotection </w:t>
      </w:r>
      <w:r>
        <w:rPr>
          <w:rFonts w:ascii="Calibri" w:eastAsia="Calibri" w:hAnsi="Calibri"/>
          <w:color w:val="000000"/>
          <w:spacing w:val="-2"/>
        </w:rPr>
        <w:t xml:space="preserve">of a site may be accepted as part of the </w:t>
      </w:r>
      <w:r>
        <w:rPr>
          <w:rFonts w:ascii="Calibri" w:eastAsia="Calibri" w:hAnsi="Calibri"/>
          <w:b/>
          <w:color w:val="000000"/>
          <w:spacing w:val="-2"/>
          <w:sz w:val="23"/>
        </w:rPr>
        <w:t xml:space="preserve">restoration </w:t>
      </w:r>
      <w:r>
        <w:rPr>
          <w:rFonts w:ascii="Calibri" w:eastAsia="Calibri" w:hAnsi="Calibri"/>
          <w:b/>
          <w:color w:val="000000"/>
          <w:spacing w:val="-2"/>
        </w:rPr>
        <w:t>ac</w:t>
      </w:r>
      <w:r>
        <w:rPr>
          <w:rFonts w:ascii="Calibri" w:eastAsia="Calibri" w:hAnsi="Calibri"/>
          <w:b/>
          <w:color w:val="000000"/>
          <w:spacing w:val="-2"/>
          <w:sz w:val="23"/>
        </w:rPr>
        <w:t xml:space="preserve">tion </w:t>
      </w:r>
      <w:r>
        <w:rPr>
          <w:rFonts w:ascii="Calibri" w:eastAsia="Calibri" w:hAnsi="Calibri"/>
          <w:color w:val="000000"/>
          <w:spacing w:val="-2"/>
        </w:rPr>
        <w:t>(limiting what are known as ‘averted loss’ actions);</w:t>
      </w:r>
    </w:p>
    <w:p w14:paraId="237D98C3" w14:textId="77777777" w:rsidR="00F0267D" w:rsidRDefault="00000000">
      <w:pPr>
        <w:tabs>
          <w:tab w:val="left" w:pos="1080"/>
        </w:tabs>
        <w:spacing w:before="159" w:line="288" w:lineRule="exact"/>
        <w:ind w:left="1080" w:right="144" w:hanging="360"/>
        <w:textAlignment w:val="baseline"/>
        <w:rPr>
          <w:rFonts w:ascii="Calibri" w:eastAsia="Calibri" w:hAnsi="Calibri"/>
          <w:color w:val="000000"/>
        </w:rPr>
      </w:pPr>
      <w:r>
        <w:rPr>
          <w:rFonts w:ascii="Calibri" w:eastAsia="Calibri" w:hAnsi="Calibri"/>
          <w:color w:val="000000"/>
        </w:rPr>
        <w:t>f.</w:t>
      </w:r>
      <w:r>
        <w:rPr>
          <w:rFonts w:ascii="Calibri" w:eastAsia="Calibri" w:hAnsi="Calibri"/>
          <w:color w:val="000000"/>
        </w:rPr>
        <w:tab/>
        <w:t xml:space="preserve">provide a </w:t>
      </w:r>
      <w:r>
        <w:rPr>
          <w:rFonts w:ascii="Calibri" w:eastAsia="Calibri" w:hAnsi="Calibri"/>
          <w:b/>
          <w:color w:val="000000"/>
        </w:rPr>
        <w:t xml:space="preserve">direct </w:t>
      </w:r>
      <w:r>
        <w:rPr>
          <w:rFonts w:ascii="Calibri" w:eastAsia="Calibri" w:hAnsi="Calibri"/>
          <w:b/>
          <w:color w:val="000000"/>
          <w:sz w:val="23"/>
        </w:rPr>
        <w:t xml:space="preserve">restoration action </w:t>
      </w:r>
      <w:r>
        <w:rPr>
          <w:rFonts w:ascii="Calibri" w:eastAsia="Calibri" w:hAnsi="Calibri"/>
          <w:color w:val="000000"/>
        </w:rPr>
        <w:t xml:space="preserve">unless </w:t>
      </w:r>
      <w:r>
        <w:rPr>
          <w:rFonts w:ascii="Calibri" w:eastAsia="Calibri" w:hAnsi="Calibri"/>
          <w:b/>
          <w:color w:val="000000"/>
          <w:sz w:val="23"/>
        </w:rPr>
        <w:t>conservation planning document</w:t>
      </w:r>
      <w:r>
        <w:rPr>
          <w:rFonts w:ascii="Calibri" w:eastAsia="Calibri" w:hAnsi="Calibri"/>
          <w:b/>
          <w:color w:val="000000"/>
        </w:rPr>
        <w:t xml:space="preserve">s </w:t>
      </w:r>
      <w:r>
        <w:rPr>
          <w:rFonts w:ascii="Calibri" w:eastAsia="Calibri" w:hAnsi="Calibri"/>
          <w:color w:val="000000"/>
        </w:rPr>
        <w:t>identify an indirect action (e.g. research project or public education) as a higher priority for the protected matter;</w:t>
      </w:r>
    </w:p>
    <w:p w14:paraId="237D98C4" w14:textId="77777777" w:rsidR="00F0267D" w:rsidRDefault="00000000">
      <w:pPr>
        <w:tabs>
          <w:tab w:val="left" w:pos="1080"/>
        </w:tabs>
        <w:spacing w:before="172" w:line="288" w:lineRule="exact"/>
        <w:ind w:left="1080" w:right="72" w:hanging="360"/>
        <w:textAlignment w:val="baseline"/>
        <w:rPr>
          <w:rFonts w:ascii="Calibri" w:eastAsia="Calibri" w:hAnsi="Calibri"/>
          <w:color w:val="000000"/>
          <w:spacing w:val="-4"/>
        </w:rPr>
      </w:pPr>
      <w:r>
        <w:rPr>
          <w:rFonts w:ascii="Calibri" w:eastAsia="Calibri" w:hAnsi="Calibri"/>
          <w:color w:val="000000"/>
          <w:spacing w:val="-4"/>
        </w:rPr>
        <w:t>g.</w:t>
      </w:r>
      <w:r>
        <w:rPr>
          <w:rFonts w:ascii="Calibri" w:eastAsia="Calibri" w:hAnsi="Calibri"/>
          <w:color w:val="000000"/>
          <w:spacing w:val="-4"/>
        </w:rPr>
        <w:tab/>
        <w:t xml:space="preserve">be additional to existing actions and regulatory obligations, except where the </w:t>
      </w:r>
      <w:r>
        <w:rPr>
          <w:rFonts w:ascii="Calibri" w:eastAsia="Calibri" w:hAnsi="Calibri"/>
          <w:b/>
          <w:color w:val="000000"/>
          <w:spacing w:val="-4"/>
          <w:sz w:val="23"/>
        </w:rPr>
        <w:t xml:space="preserve">restoration action </w:t>
      </w:r>
      <w:r>
        <w:rPr>
          <w:rFonts w:ascii="Calibri" w:eastAsia="Calibri" w:hAnsi="Calibri"/>
          <w:color w:val="000000"/>
          <w:spacing w:val="-4"/>
        </w:rPr>
        <w:t xml:space="preserve">is (or will be) an approved state or territory </w:t>
      </w:r>
      <w:r>
        <w:rPr>
          <w:rFonts w:ascii="Calibri" w:eastAsia="Calibri" w:hAnsi="Calibri"/>
          <w:b/>
          <w:color w:val="000000"/>
          <w:spacing w:val="-4"/>
          <w:sz w:val="23"/>
        </w:rPr>
        <w:t xml:space="preserve">restoration action </w:t>
      </w:r>
      <w:r>
        <w:rPr>
          <w:rFonts w:ascii="Calibri" w:eastAsia="Calibri" w:hAnsi="Calibri"/>
          <w:color w:val="000000"/>
          <w:spacing w:val="-4"/>
        </w:rPr>
        <w:t xml:space="preserve">for the same action that meets the requirements of this standard or is a </w:t>
      </w:r>
      <w:r>
        <w:rPr>
          <w:rFonts w:ascii="Calibri" w:eastAsia="Calibri" w:hAnsi="Calibri"/>
          <w:b/>
          <w:color w:val="000000"/>
          <w:spacing w:val="-4"/>
        </w:rPr>
        <w:t xml:space="preserve">registered </w:t>
      </w:r>
      <w:r>
        <w:rPr>
          <w:rFonts w:ascii="Calibri" w:eastAsia="Calibri" w:hAnsi="Calibri"/>
          <w:b/>
          <w:color w:val="000000"/>
          <w:spacing w:val="-4"/>
          <w:sz w:val="23"/>
        </w:rPr>
        <w:t>advanced restoration action</w:t>
      </w:r>
      <w:r>
        <w:rPr>
          <w:rFonts w:ascii="Calibri" w:eastAsia="Calibri" w:hAnsi="Calibri"/>
          <w:color w:val="000000"/>
          <w:spacing w:val="-4"/>
        </w:rPr>
        <w:t>;</w:t>
      </w:r>
    </w:p>
    <w:p w14:paraId="237D98C5" w14:textId="77777777" w:rsidR="00F0267D" w:rsidRDefault="00000000">
      <w:pPr>
        <w:spacing w:before="159" w:line="288" w:lineRule="exact"/>
        <w:ind w:left="1080" w:hanging="360"/>
        <w:textAlignment w:val="baseline"/>
        <w:rPr>
          <w:rFonts w:ascii="Calibri" w:eastAsia="Calibri" w:hAnsi="Calibri"/>
          <w:color w:val="000000"/>
        </w:rPr>
      </w:pPr>
      <w:r>
        <w:rPr>
          <w:rFonts w:ascii="Calibri" w:eastAsia="Calibri" w:hAnsi="Calibri"/>
          <w:color w:val="000000"/>
        </w:rPr>
        <w:t xml:space="preserve">h. be </w:t>
      </w:r>
      <w:r>
        <w:rPr>
          <w:rFonts w:ascii="Calibri" w:eastAsia="Calibri" w:hAnsi="Calibri"/>
          <w:b/>
          <w:color w:val="000000"/>
        </w:rPr>
        <w:t xml:space="preserve">securely protected </w:t>
      </w:r>
      <w:r>
        <w:rPr>
          <w:rFonts w:ascii="Calibri" w:eastAsia="Calibri" w:hAnsi="Calibri"/>
          <w:color w:val="000000"/>
        </w:rPr>
        <w:t>such that there is a reasonable expectation that the projected gain will be delivered, and maintained for the duration of the impact.</w:t>
      </w:r>
    </w:p>
    <w:p w14:paraId="237D98C6" w14:textId="77777777" w:rsidR="00F0267D" w:rsidRDefault="00000000">
      <w:pPr>
        <w:spacing w:before="322" w:line="316" w:lineRule="exact"/>
        <w:textAlignment w:val="baseline"/>
        <w:rPr>
          <w:rFonts w:ascii="Calibri Light" w:eastAsia="Calibri Light" w:hAnsi="Calibri Light"/>
          <w:color w:val="2E5395"/>
          <w:spacing w:val="2"/>
          <w:sz w:val="31"/>
        </w:rPr>
      </w:pPr>
      <w:r>
        <w:rPr>
          <w:rFonts w:ascii="Calibri Light" w:eastAsia="Calibri Light" w:hAnsi="Calibri Light"/>
          <w:color w:val="2E5395"/>
          <w:spacing w:val="2"/>
          <w:sz w:val="31"/>
        </w:rPr>
        <w:t>Delivery and Reporting Requirements for Restoration Actions</w:t>
      </w:r>
    </w:p>
    <w:p w14:paraId="237D98C7" w14:textId="77777777" w:rsidR="00F0267D" w:rsidRDefault="00000000">
      <w:pPr>
        <w:spacing w:before="211" w:line="221" w:lineRule="exact"/>
        <w:ind w:left="360"/>
        <w:textAlignment w:val="baseline"/>
        <w:rPr>
          <w:rFonts w:ascii="Calibri" w:eastAsia="Calibri" w:hAnsi="Calibri"/>
          <w:color w:val="000000"/>
        </w:rPr>
      </w:pPr>
      <w:r>
        <w:rPr>
          <w:rFonts w:ascii="Calibri" w:eastAsia="Calibri" w:hAnsi="Calibri"/>
          <w:color w:val="000000"/>
        </w:rPr>
        <w:t>3. A restoration action delivered by an approval holder must:</w:t>
      </w:r>
    </w:p>
    <w:p w14:paraId="237D98C8" w14:textId="77777777" w:rsidR="00F0267D" w:rsidRDefault="00000000">
      <w:pPr>
        <w:tabs>
          <w:tab w:val="left" w:pos="1080"/>
        </w:tabs>
        <w:spacing w:before="230" w:line="226" w:lineRule="exact"/>
        <w:ind w:left="720"/>
        <w:textAlignment w:val="baseline"/>
        <w:rPr>
          <w:rFonts w:ascii="Calibri" w:eastAsia="Calibri" w:hAnsi="Calibri"/>
          <w:color w:val="000000"/>
          <w:spacing w:val="-1"/>
        </w:rPr>
      </w:pPr>
      <w:r>
        <w:rPr>
          <w:rFonts w:ascii="Calibri" w:eastAsia="Calibri" w:hAnsi="Calibri"/>
          <w:color w:val="000000"/>
          <w:spacing w:val="-1"/>
        </w:rPr>
        <w:t>a.</w:t>
      </w:r>
      <w:r>
        <w:rPr>
          <w:rFonts w:ascii="Calibri" w:eastAsia="Calibri" w:hAnsi="Calibri"/>
          <w:color w:val="000000"/>
          <w:spacing w:val="-1"/>
        </w:rPr>
        <w:tab/>
        <w:t xml:space="preserve">be identified and have </w:t>
      </w:r>
      <w:r>
        <w:rPr>
          <w:rFonts w:ascii="Calibri" w:eastAsia="Calibri" w:hAnsi="Calibri"/>
          <w:b/>
          <w:color w:val="000000"/>
          <w:spacing w:val="-1"/>
        </w:rPr>
        <w:t xml:space="preserve">commenced </w:t>
      </w:r>
      <w:r>
        <w:rPr>
          <w:rFonts w:ascii="Calibri" w:eastAsia="Calibri" w:hAnsi="Calibri"/>
          <w:color w:val="000000"/>
          <w:spacing w:val="-1"/>
        </w:rPr>
        <w:t>prior to the impact(s) from the approved action; and</w:t>
      </w:r>
    </w:p>
    <w:p w14:paraId="237D98C9" w14:textId="77777777" w:rsidR="00F0267D" w:rsidRDefault="00000000">
      <w:pPr>
        <w:tabs>
          <w:tab w:val="left" w:pos="1800"/>
        </w:tabs>
        <w:spacing w:before="164" w:line="288" w:lineRule="exact"/>
        <w:ind w:left="1800" w:right="144" w:hanging="504"/>
        <w:textAlignment w:val="baseline"/>
        <w:rPr>
          <w:rFonts w:ascii="Calibri" w:eastAsia="Calibri" w:hAnsi="Calibri"/>
          <w:color w:val="000000"/>
        </w:rPr>
      </w:pPr>
      <w:r>
        <w:rPr>
          <w:rFonts w:ascii="Calibri" w:eastAsia="Calibri" w:hAnsi="Calibri"/>
          <w:color w:val="000000"/>
        </w:rPr>
        <w:t>i.</w:t>
      </w:r>
      <w:r>
        <w:rPr>
          <w:rFonts w:ascii="Calibri" w:eastAsia="Calibri" w:hAnsi="Calibri"/>
          <w:color w:val="000000"/>
        </w:rPr>
        <w:tab/>
        <w:t xml:space="preserve">in circumstances where a project will be delivered in distinct stages over an extended time period, a </w:t>
      </w:r>
      <w:r>
        <w:rPr>
          <w:rFonts w:ascii="Calibri" w:eastAsia="Calibri" w:hAnsi="Calibri"/>
          <w:b/>
          <w:color w:val="000000"/>
          <w:sz w:val="23"/>
        </w:rPr>
        <w:t xml:space="preserve">restoration action </w:t>
      </w:r>
      <w:r>
        <w:rPr>
          <w:rFonts w:ascii="Calibri" w:eastAsia="Calibri" w:hAnsi="Calibri"/>
          <w:color w:val="000000"/>
        </w:rPr>
        <w:t>may be identified for each stage of the development, and must commence prior to the impact(s) from the relevant stage.</w:t>
      </w:r>
    </w:p>
    <w:p w14:paraId="237D98CA" w14:textId="77777777" w:rsidR="00F0267D" w:rsidRDefault="00000000">
      <w:pPr>
        <w:spacing w:before="221" w:line="234" w:lineRule="exact"/>
        <w:ind w:left="720"/>
        <w:textAlignment w:val="baseline"/>
        <w:rPr>
          <w:rFonts w:ascii="Calibri" w:eastAsia="Calibri" w:hAnsi="Calibri"/>
          <w:color w:val="000000"/>
        </w:rPr>
      </w:pPr>
      <w:r>
        <w:rPr>
          <w:rFonts w:ascii="Calibri" w:eastAsia="Calibri" w:hAnsi="Calibri"/>
          <w:color w:val="000000"/>
        </w:rPr>
        <w:t xml:space="preserve">b. be detailed in a </w:t>
      </w:r>
      <w:r>
        <w:rPr>
          <w:rFonts w:ascii="Calibri" w:eastAsia="Calibri" w:hAnsi="Calibri"/>
          <w:b/>
          <w:color w:val="000000"/>
          <w:sz w:val="23"/>
        </w:rPr>
        <w:t xml:space="preserve">restoration action </w:t>
      </w:r>
      <w:r>
        <w:rPr>
          <w:rFonts w:ascii="Calibri" w:eastAsia="Calibri" w:hAnsi="Calibri"/>
          <w:color w:val="000000"/>
        </w:rPr>
        <w:t>management plan that:</w:t>
      </w:r>
    </w:p>
    <w:p w14:paraId="237D98CB" w14:textId="77777777" w:rsidR="00F0267D" w:rsidRDefault="00000000" w:rsidP="00661651">
      <w:pPr>
        <w:numPr>
          <w:ilvl w:val="0"/>
          <w:numId w:val="61"/>
        </w:numPr>
        <w:tabs>
          <w:tab w:val="clear" w:pos="504"/>
          <w:tab w:val="left" w:pos="1800"/>
        </w:tabs>
        <w:spacing w:before="152" w:line="290" w:lineRule="exact"/>
        <w:ind w:left="1800" w:right="288" w:hanging="504"/>
        <w:textAlignment w:val="baseline"/>
        <w:rPr>
          <w:rFonts w:ascii="Calibri" w:eastAsia="Calibri" w:hAnsi="Calibri"/>
          <w:color w:val="000000"/>
        </w:rPr>
      </w:pPr>
      <w:r>
        <w:rPr>
          <w:rFonts w:ascii="Calibri" w:eastAsia="Calibri" w:hAnsi="Calibri"/>
          <w:color w:val="000000"/>
        </w:rPr>
        <w:t>details the method for projecting the gain as a result of the restoration action, including the baseline projections and assumptions on which projections are made,</w:t>
      </w:r>
    </w:p>
    <w:p w14:paraId="237D98CC" w14:textId="77777777" w:rsidR="00F0267D" w:rsidRDefault="00000000" w:rsidP="00661651">
      <w:pPr>
        <w:numPr>
          <w:ilvl w:val="0"/>
          <w:numId w:val="61"/>
        </w:numPr>
        <w:tabs>
          <w:tab w:val="clear" w:pos="504"/>
          <w:tab w:val="left" w:pos="1800"/>
        </w:tabs>
        <w:spacing w:before="164" w:line="288" w:lineRule="exact"/>
        <w:ind w:left="1800" w:right="144" w:hanging="504"/>
        <w:textAlignment w:val="baseline"/>
        <w:rPr>
          <w:rFonts w:ascii="Calibri" w:eastAsia="Calibri" w:hAnsi="Calibri"/>
          <w:color w:val="000000"/>
          <w:spacing w:val="-2"/>
        </w:rPr>
      </w:pPr>
      <w:r>
        <w:rPr>
          <w:rFonts w:ascii="Calibri" w:eastAsia="Calibri" w:hAnsi="Calibri"/>
          <w:color w:val="000000"/>
          <w:spacing w:val="-2"/>
        </w:rPr>
        <w:t>details the restoration actions and the projected outcomes for the impacted protected matter, and the timeframe over which the outcomes will be achieved,</w:t>
      </w:r>
    </w:p>
    <w:p w14:paraId="237D98CD" w14:textId="77777777" w:rsidR="00F0267D" w:rsidRDefault="00000000" w:rsidP="00661651">
      <w:pPr>
        <w:numPr>
          <w:ilvl w:val="0"/>
          <w:numId w:val="61"/>
        </w:numPr>
        <w:tabs>
          <w:tab w:val="clear" w:pos="504"/>
          <w:tab w:val="left" w:pos="1800"/>
        </w:tabs>
        <w:spacing w:before="164" w:after="955" w:line="289" w:lineRule="exact"/>
        <w:ind w:left="1800" w:right="72" w:hanging="504"/>
        <w:textAlignment w:val="baseline"/>
        <w:rPr>
          <w:rFonts w:ascii="Calibri" w:eastAsia="Calibri" w:hAnsi="Calibri"/>
          <w:color w:val="000000"/>
        </w:rPr>
      </w:pPr>
      <w:r>
        <w:rPr>
          <w:rFonts w:ascii="Calibri" w:eastAsia="Calibri" w:hAnsi="Calibri"/>
          <w:color w:val="000000"/>
        </w:rPr>
        <w:t>outlines the monitoring, evaluation, reporting, and adaptive management actions to deliver and maintain the projected outcomes for the impacted protected matters within the timeframe, including consideration of likely climate change scenarios,</w:t>
      </w:r>
    </w:p>
    <w:p w14:paraId="237D98CE" w14:textId="77777777" w:rsidR="00F0267D" w:rsidRDefault="00F0267D">
      <w:pPr>
        <w:spacing w:before="164" w:after="955" w:line="289" w:lineRule="exact"/>
        <w:sectPr w:rsidR="00F0267D" w:rsidSect="00FD32D1">
          <w:pgSz w:w="11904" w:h="16843"/>
          <w:pgMar w:top="700" w:right="1424" w:bottom="327" w:left="1440" w:header="720" w:footer="720" w:gutter="0"/>
          <w:cols w:space="720"/>
        </w:sectPr>
      </w:pPr>
    </w:p>
    <w:p w14:paraId="237D98CF" w14:textId="77777777" w:rsidR="00F0267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2</w:t>
      </w:r>
    </w:p>
    <w:p w14:paraId="237D98D0" w14:textId="77777777" w:rsidR="00F0267D" w:rsidRDefault="00F0267D">
      <w:pPr>
        <w:sectPr w:rsidR="00F0267D" w:rsidSect="00FD32D1">
          <w:type w:val="continuous"/>
          <w:pgSz w:w="11904" w:h="16843"/>
          <w:pgMar w:top="700" w:right="1429" w:bottom="327" w:left="1435" w:header="720" w:footer="720" w:gutter="0"/>
          <w:cols w:space="720"/>
        </w:sectPr>
      </w:pPr>
    </w:p>
    <w:p w14:paraId="237D98D1" w14:textId="77777777" w:rsidR="00F0267D" w:rsidRDefault="00000000">
      <w:pPr>
        <w:spacing w:before="39" w:line="220" w:lineRule="exact"/>
        <w:jc w:val="center"/>
        <w:textAlignment w:val="baseline"/>
        <w:rPr>
          <w:rFonts w:ascii="Calibri" w:eastAsia="Calibri" w:hAnsi="Calibri"/>
          <w:color w:val="FF0000"/>
        </w:rPr>
      </w:pPr>
      <w:r>
        <w:rPr>
          <w:rFonts w:ascii="Calibri" w:eastAsia="Calibri" w:hAnsi="Calibri"/>
          <w:color w:val="FF0000"/>
        </w:rPr>
        <w:lastRenderedPageBreak/>
        <w:t>DRAFT FOR DISCUSSION: NOT OFFICIAL GOVERNMENT POLICY/LEGISLATION</w:t>
      </w:r>
    </w:p>
    <w:p w14:paraId="237D98D2" w14:textId="77777777" w:rsidR="00F0267D" w:rsidRDefault="00000000">
      <w:pPr>
        <w:spacing w:before="48" w:line="220" w:lineRule="exact"/>
        <w:jc w:val="center"/>
        <w:textAlignment w:val="baseline"/>
        <w:rPr>
          <w:rFonts w:ascii="Calibri" w:eastAsia="Calibri" w:hAnsi="Calibri"/>
          <w:color w:val="FF0000"/>
          <w:spacing w:val="-2"/>
        </w:rPr>
      </w:pPr>
      <w:r>
        <w:rPr>
          <w:rFonts w:ascii="Calibri" w:eastAsia="Calibri" w:hAnsi="Calibri"/>
          <w:color w:val="FF0000"/>
          <w:spacing w:val="-2"/>
        </w:rPr>
        <w:t>March 2024</w:t>
      </w:r>
    </w:p>
    <w:p w14:paraId="237D98D3" w14:textId="77777777" w:rsidR="00F0267D" w:rsidRDefault="00000000" w:rsidP="00661651">
      <w:pPr>
        <w:numPr>
          <w:ilvl w:val="0"/>
          <w:numId w:val="61"/>
        </w:numPr>
        <w:tabs>
          <w:tab w:val="clear" w:pos="504"/>
          <w:tab w:val="left" w:pos="1800"/>
        </w:tabs>
        <w:spacing w:before="251" w:line="288" w:lineRule="exact"/>
        <w:ind w:left="1800" w:right="360" w:hanging="504"/>
        <w:textAlignment w:val="baseline"/>
        <w:rPr>
          <w:rFonts w:ascii="Calibri" w:eastAsia="Calibri" w:hAnsi="Calibri"/>
          <w:color w:val="000000"/>
        </w:rPr>
      </w:pPr>
      <w:r>
        <w:rPr>
          <w:rFonts w:ascii="Calibri" w:eastAsia="Calibri" w:hAnsi="Calibri"/>
          <w:color w:val="000000"/>
        </w:rPr>
        <w:t xml:space="preserve">is subject to expert review (if directed by the decision-maker) to confirm the integrity of the </w:t>
      </w:r>
      <w:r>
        <w:rPr>
          <w:rFonts w:ascii="Calibri" w:eastAsia="Calibri" w:hAnsi="Calibri"/>
          <w:b/>
          <w:color w:val="000000"/>
          <w:sz w:val="23"/>
        </w:rPr>
        <w:t xml:space="preserve">restoration action </w:t>
      </w:r>
      <w:r>
        <w:rPr>
          <w:rFonts w:ascii="Calibri" w:eastAsia="Calibri" w:hAnsi="Calibri"/>
          <w:color w:val="000000"/>
        </w:rPr>
        <w:t>activity and method for projecting the gain from the project, monitoring and reporting, and</w:t>
      </w:r>
    </w:p>
    <w:p w14:paraId="237D98D4" w14:textId="77777777" w:rsidR="00F0267D" w:rsidRDefault="00000000" w:rsidP="00661651">
      <w:pPr>
        <w:numPr>
          <w:ilvl w:val="0"/>
          <w:numId w:val="61"/>
        </w:numPr>
        <w:tabs>
          <w:tab w:val="clear" w:pos="504"/>
          <w:tab w:val="left" w:pos="1800"/>
        </w:tabs>
        <w:spacing w:before="230" w:line="222" w:lineRule="exact"/>
        <w:ind w:left="1800" w:hanging="504"/>
        <w:textAlignment w:val="baseline"/>
        <w:rPr>
          <w:rFonts w:ascii="Calibri" w:eastAsia="Calibri" w:hAnsi="Calibri"/>
          <w:color w:val="000000"/>
          <w:spacing w:val="-1"/>
        </w:rPr>
      </w:pPr>
      <w:r>
        <w:rPr>
          <w:rFonts w:ascii="Calibri" w:eastAsia="Calibri" w:hAnsi="Calibri"/>
          <w:color w:val="000000"/>
          <w:spacing w:val="-1"/>
        </w:rPr>
        <w:t>is published, alongside any expert review, prior to commencement of the action.</w:t>
      </w:r>
    </w:p>
    <w:p w14:paraId="237D98D5" w14:textId="77777777" w:rsidR="00F0267D" w:rsidRDefault="00000000" w:rsidP="00661651">
      <w:pPr>
        <w:numPr>
          <w:ilvl w:val="0"/>
          <w:numId w:val="62"/>
        </w:numPr>
        <w:tabs>
          <w:tab w:val="clear" w:pos="288"/>
          <w:tab w:val="left" w:pos="720"/>
        </w:tabs>
        <w:spacing w:before="163" w:line="288" w:lineRule="exact"/>
        <w:ind w:left="720" w:right="72" w:hanging="288"/>
        <w:textAlignment w:val="baseline"/>
        <w:rPr>
          <w:rFonts w:ascii="Calibri" w:eastAsia="Calibri" w:hAnsi="Calibri"/>
          <w:color w:val="000000"/>
        </w:rPr>
      </w:pPr>
      <w:r>
        <w:rPr>
          <w:rFonts w:ascii="Calibri" w:eastAsia="Calibri" w:hAnsi="Calibri"/>
          <w:color w:val="000000"/>
        </w:rPr>
        <w:t xml:space="preserve">A </w:t>
      </w:r>
      <w:r>
        <w:rPr>
          <w:rFonts w:ascii="Calibri" w:eastAsia="Calibri" w:hAnsi="Calibri"/>
          <w:b/>
          <w:color w:val="000000"/>
          <w:sz w:val="23"/>
        </w:rPr>
        <w:t xml:space="preserve">restoration action </w:t>
      </w:r>
      <w:r>
        <w:rPr>
          <w:rFonts w:ascii="Calibri" w:eastAsia="Calibri" w:hAnsi="Calibri"/>
          <w:color w:val="000000"/>
        </w:rPr>
        <w:t>may be delivered by the proponent or by another party on behalf of the proponent.</w:t>
      </w:r>
    </w:p>
    <w:p w14:paraId="237D98D6" w14:textId="77777777" w:rsidR="00F0267D" w:rsidRDefault="00000000">
      <w:pPr>
        <w:spacing w:before="321"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Requirements for restoration contributions</w:t>
      </w:r>
    </w:p>
    <w:p w14:paraId="237D98D7" w14:textId="77777777" w:rsidR="00F0267D" w:rsidRDefault="00000000" w:rsidP="00661651">
      <w:pPr>
        <w:numPr>
          <w:ilvl w:val="0"/>
          <w:numId w:val="62"/>
        </w:numPr>
        <w:tabs>
          <w:tab w:val="clear" w:pos="288"/>
          <w:tab w:val="left" w:pos="720"/>
        </w:tabs>
        <w:spacing w:before="203" w:line="234" w:lineRule="exact"/>
        <w:ind w:left="720" w:hanging="288"/>
        <w:textAlignment w:val="baseline"/>
        <w:rPr>
          <w:rFonts w:ascii="Calibri" w:eastAsia="Calibri" w:hAnsi="Calibri"/>
          <w:color w:val="000000"/>
          <w:spacing w:val="-3"/>
        </w:rPr>
      </w:pPr>
      <w:r>
        <w:rPr>
          <w:rFonts w:ascii="Calibri" w:eastAsia="Calibri" w:hAnsi="Calibri"/>
          <w:color w:val="000000"/>
          <w:spacing w:val="-3"/>
        </w:rPr>
        <w:t xml:space="preserve">A </w:t>
      </w:r>
      <w:r>
        <w:rPr>
          <w:rFonts w:ascii="Calibri" w:eastAsia="Calibri" w:hAnsi="Calibri"/>
          <w:b/>
          <w:color w:val="000000"/>
          <w:spacing w:val="-3"/>
          <w:sz w:val="23"/>
        </w:rPr>
        <w:t xml:space="preserve">restoration contribution </w:t>
      </w:r>
      <w:r>
        <w:rPr>
          <w:rFonts w:ascii="Calibri" w:eastAsia="Calibri" w:hAnsi="Calibri"/>
          <w:color w:val="000000"/>
          <w:spacing w:val="-3"/>
        </w:rPr>
        <w:t>must:</w:t>
      </w:r>
    </w:p>
    <w:p w14:paraId="237D98D8" w14:textId="77777777" w:rsidR="00F0267D" w:rsidRDefault="00000000">
      <w:pPr>
        <w:spacing w:before="225" w:line="221" w:lineRule="exact"/>
        <w:ind w:left="720"/>
        <w:textAlignment w:val="baseline"/>
        <w:rPr>
          <w:rFonts w:ascii="Calibri" w:eastAsia="Calibri" w:hAnsi="Calibri"/>
          <w:color w:val="000000"/>
          <w:spacing w:val="2"/>
        </w:rPr>
      </w:pPr>
      <w:r>
        <w:rPr>
          <w:rFonts w:ascii="Calibri" w:eastAsia="Calibri" w:hAnsi="Calibri"/>
          <w:color w:val="000000"/>
          <w:spacing w:val="2"/>
        </w:rPr>
        <w:t>a. be included in the conditions of approval;</w:t>
      </w:r>
    </w:p>
    <w:p w14:paraId="237D98D9" w14:textId="77777777" w:rsidR="00F0267D" w:rsidRDefault="00000000" w:rsidP="00661651">
      <w:pPr>
        <w:numPr>
          <w:ilvl w:val="0"/>
          <w:numId w:val="63"/>
        </w:numPr>
        <w:tabs>
          <w:tab w:val="clear" w:pos="504"/>
          <w:tab w:val="left" w:pos="1800"/>
        </w:tabs>
        <w:spacing w:before="168" w:line="288" w:lineRule="exact"/>
        <w:ind w:left="1800" w:right="1152" w:hanging="504"/>
        <w:textAlignment w:val="baseline"/>
        <w:rPr>
          <w:rFonts w:ascii="Calibri" w:eastAsia="Calibri" w:hAnsi="Calibri"/>
          <w:color w:val="000000"/>
        </w:rPr>
      </w:pPr>
      <w:r>
        <w:rPr>
          <w:rFonts w:ascii="Calibri" w:eastAsia="Calibri" w:hAnsi="Calibri"/>
          <w:color w:val="000000"/>
        </w:rPr>
        <w:t xml:space="preserve">A project proponent may not direct the expenditure of a </w:t>
      </w:r>
      <w:r>
        <w:rPr>
          <w:rFonts w:ascii="Calibri" w:eastAsia="Calibri" w:hAnsi="Calibri"/>
          <w:b/>
          <w:color w:val="000000"/>
          <w:sz w:val="23"/>
        </w:rPr>
        <w:t>restoration contribution</w:t>
      </w:r>
      <w:r>
        <w:rPr>
          <w:rFonts w:ascii="Calibri" w:eastAsia="Calibri" w:hAnsi="Calibri"/>
          <w:color w:val="000000"/>
        </w:rPr>
        <w:t>.</w:t>
      </w:r>
    </w:p>
    <w:p w14:paraId="237D98DA" w14:textId="77777777" w:rsidR="00F0267D" w:rsidRDefault="00000000" w:rsidP="00661651">
      <w:pPr>
        <w:numPr>
          <w:ilvl w:val="0"/>
          <w:numId w:val="63"/>
        </w:numPr>
        <w:tabs>
          <w:tab w:val="clear" w:pos="504"/>
          <w:tab w:val="left" w:pos="1800"/>
        </w:tabs>
        <w:spacing w:before="163" w:line="288" w:lineRule="exact"/>
        <w:ind w:left="1800" w:right="936" w:hanging="504"/>
        <w:textAlignment w:val="baseline"/>
        <w:rPr>
          <w:rFonts w:ascii="Calibri" w:eastAsia="Calibri" w:hAnsi="Calibri"/>
          <w:color w:val="000000"/>
        </w:rPr>
      </w:pPr>
      <w:r>
        <w:rPr>
          <w:rFonts w:ascii="Calibri" w:eastAsia="Calibri" w:hAnsi="Calibri"/>
          <w:color w:val="000000"/>
        </w:rPr>
        <w:t xml:space="preserve">Conditions of approval may not direct the expenditure of a </w:t>
      </w:r>
      <w:r>
        <w:rPr>
          <w:rFonts w:ascii="Calibri" w:eastAsia="Calibri" w:hAnsi="Calibri"/>
          <w:b/>
          <w:color w:val="000000"/>
          <w:sz w:val="23"/>
        </w:rPr>
        <w:t>restoration contribution</w:t>
      </w:r>
      <w:r>
        <w:rPr>
          <w:rFonts w:ascii="Calibri" w:eastAsia="Calibri" w:hAnsi="Calibri"/>
          <w:color w:val="000000"/>
        </w:rPr>
        <w:t>.</w:t>
      </w:r>
    </w:p>
    <w:p w14:paraId="237D98DB" w14:textId="77777777" w:rsidR="00F0267D" w:rsidRDefault="00000000">
      <w:pPr>
        <w:tabs>
          <w:tab w:val="left" w:pos="1080"/>
        </w:tabs>
        <w:spacing w:before="159" w:line="288" w:lineRule="exact"/>
        <w:ind w:left="1080" w:right="504" w:hanging="360"/>
        <w:textAlignment w:val="baseline"/>
        <w:rPr>
          <w:rFonts w:ascii="Calibri" w:eastAsia="Calibri" w:hAnsi="Calibri"/>
          <w:color w:val="000000"/>
        </w:rPr>
      </w:pPr>
      <w:r>
        <w:rPr>
          <w:rFonts w:ascii="Calibri" w:eastAsia="Calibri" w:hAnsi="Calibri"/>
          <w:color w:val="000000"/>
        </w:rPr>
        <w:t>b.</w:t>
      </w:r>
      <w:r>
        <w:rPr>
          <w:rFonts w:ascii="Calibri" w:eastAsia="Calibri" w:hAnsi="Calibri"/>
          <w:color w:val="000000"/>
        </w:rPr>
        <w:tab/>
        <w:t xml:space="preserve">be made to the </w:t>
      </w:r>
      <w:r>
        <w:rPr>
          <w:rFonts w:ascii="Calibri" w:eastAsia="Calibri" w:hAnsi="Calibri"/>
          <w:b/>
          <w:color w:val="000000"/>
          <w:sz w:val="23"/>
        </w:rPr>
        <w:t xml:space="preserve">Restoration Contributions Fund </w:t>
      </w:r>
      <w:r>
        <w:rPr>
          <w:rFonts w:ascii="Calibri" w:eastAsia="Calibri" w:hAnsi="Calibri"/>
          <w:color w:val="000000"/>
        </w:rPr>
        <w:t>prior to the commencement of the impact(s).</w:t>
      </w:r>
    </w:p>
    <w:p w14:paraId="237D98DC" w14:textId="77777777" w:rsidR="00F0267D" w:rsidRDefault="00000000">
      <w:pPr>
        <w:spacing w:before="326"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Definitions</w:t>
      </w:r>
    </w:p>
    <w:p w14:paraId="237D98DD" w14:textId="77777777" w:rsidR="00F0267D" w:rsidRDefault="00000000">
      <w:pPr>
        <w:spacing w:before="144" w:line="288" w:lineRule="exact"/>
        <w:textAlignment w:val="baseline"/>
        <w:rPr>
          <w:rFonts w:ascii="Calibri" w:eastAsia="Calibri" w:hAnsi="Calibri"/>
          <w:b/>
          <w:color w:val="000000"/>
        </w:rPr>
      </w:pPr>
      <w:r>
        <w:rPr>
          <w:rFonts w:ascii="Calibri" w:eastAsia="Calibri" w:hAnsi="Calibri"/>
          <w:b/>
          <w:color w:val="000000"/>
        </w:rPr>
        <w:t xml:space="preserve">Baseline: </w:t>
      </w:r>
      <w:r>
        <w:rPr>
          <w:rFonts w:ascii="Calibri" w:eastAsia="Calibri" w:hAnsi="Calibri"/>
          <w:color w:val="000000"/>
        </w:rPr>
        <w:t>An evidence-based estimate of the likely condition of an MNES in the absence of the action requiring approval under this [Act].</w:t>
      </w:r>
    </w:p>
    <w:p w14:paraId="237D98DE" w14:textId="77777777" w:rsidR="00F0267D" w:rsidRDefault="00000000">
      <w:pPr>
        <w:spacing w:before="230" w:line="226" w:lineRule="exact"/>
        <w:textAlignment w:val="baseline"/>
        <w:rPr>
          <w:rFonts w:ascii="Calibri" w:eastAsia="Calibri" w:hAnsi="Calibri"/>
          <w:b/>
          <w:color w:val="000000"/>
        </w:rPr>
      </w:pPr>
      <w:r>
        <w:rPr>
          <w:rFonts w:ascii="Calibri" w:eastAsia="Calibri" w:hAnsi="Calibri"/>
          <w:b/>
          <w:color w:val="000000"/>
        </w:rPr>
        <w:t xml:space="preserve">Bioregion: </w:t>
      </w:r>
      <w:r>
        <w:rPr>
          <w:rFonts w:ascii="Calibri" w:eastAsia="Calibri" w:hAnsi="Calibri"/>
          <w:color w:val="000000"/>
        </w:rPr>
        <w:t>As described in the Interim Biogeographic Regionalisation for Australia (IBRA).</w:t>
      </w:r>
    </w:p>
    <w:p w14:paraId="237D98DF" w14:textId="77777777" w:rsidR="00F0267D" w:rsidRDefault="00000000">
      <w:pPr>
        <w:spacing w:before="150" w:line="290" w:lineRule="exact"/>
        <w:ind w:right="72"/>
        <w:textAlignment w:val="baseline"/>
        <w:rPr>
          <w:rFonts w:ascii="Calibri" w:eastAsia="Calibri" w:hAnsi="Calibri"/>
          <w:b/>
          <w:color w:val="000000"/>
        </w:rPr>
      </w:pPr>
      <w:r>
        <w:rPr>
          <w:rFonts w:ascii="Calibri" w:eastAsia="Calibri" w:hAnsi="Calibri"/>
          <w:b/>
          <w:color w:val="000000"/>
        </w:rPr>
        <w:t xml:space="preserve">Clear and imminent risk of impact: </w:t>
      </w:r>
      <w:r>
        <w:rPr>
          <w:rFonts w:ascii="Calibri" w:eastAsia="Calibri" w:hAnsi="Calibri"/>
          <w:color w:val="000000"/>
        </w:rPr>
        <w:t xml:space="preserve">Where there is a known [activity/action] that will directly result in an impact to a protected matter and there are no further regulatory mechanisms to prevent or manage the potential impact(s). This may include circumstances where there is an exemption from further regulation under the [EPBC Act] and the impact would not be regulated by other state or territory laws. If the impact would itself be the subject of regulation under the [EPBC Act], this is </w:t>
      </w:r>
      <w:r>
        <w:rPr>
          <w:rFonts w:ascii="Calibri" w:eastAsia="Calibri" w:hAnsi="Calibri"/>
          <w:color w:val="000000"/>
          <w:u w:val="single"/>
        </w:rPr>
        <w:t>not</w:t>
      </w:r>
      <w:r>
        <w:rPr>
          <w:rFonts w:ascii="Calibri" w:eastAsia="Calibri" w:hAnsi="Calibri"/>
          <w:color w:val="000000"/>
        </w:rPr>
        <w:t xml:space="preserve"> clear and imminent threat.</w:t>
      </w:r>
    </w:p>
    <w:p w14:paraId="237D98E0" w14:textId="77777777" w:rsidR="00F0267D" w:rsidRDefault="00000000">
      <w:pPr>
        <w:spacing w:before="174" w:line="288" w:lineRule="exact"/>
        <w:ind w:right="72"/>
        <w:textAlignment w:val="baseline"/>
        <w:rPr>
          <w:rFonts w:ascii="Calibri" w:eastAsia="Calibri" w:hAnsi="Calibri"/>
          <w:b/>
          <w:color w:val="000000"/>
        </w:rPr>
      </w:pPr>
      <w:r>
        <w:rPr>
          <w:rFonts w:ascii="Calibri" w:eastAsia="Calibri" w:hAnsi="Calibri"/>
          <w:b/>
          <w:color w:val="000000"/>
        </w:rPr>
        <w:t>Commenced</w:t>
      </w:r>
      <w:r>
        <w:rPr>
          <w:rFonts w:ascii="Calibri" w:eastAsia="Calibri" w:hAnsi="Calibri"/>
          <w:color w:val="000000"/>
        </w:rPr>
        <w:t xml:space="preserve">: </w:t>
      </w:r>
      <w:r>
        <w:rPr>
          <w:rFonts w:ascii="Calibri" w:eastAsia="Calibri" w:hAnsi="Calibri"/>
          <w:b/>
          <w:color w:val="000000"/>
        </w:rPr>
        <w:t>R</w:t>
      </w:r>
      <w:r>
        <w:rPr>
          <w:rFonts w:ascii="Calibri" w:eastAsia="Calibri" w:hAnsi="Calibri"/>
          <w:b/>
          <w:color w:val="000000"/>
          <w:sz w:val="23"/>
        </w:rPr>
        <w:t xml:space="preserve">estoration </w:t>
      </w:r>
      <w:r>
        <w:rPr>
          <w:rFonts w:ascii="Calibri" w:eastAsia="Calibri" w:hAnsi="Calibri"/>
          <w:b/>
          <w:color w:val="000000"/>
        </w:rPr>
        <w:t xml:space="preserve">actions </w:t>
      </w:r>
      <w:r>
        <w:rPr>
          <w:rFonts w:ascii="Calibri" w:eastAsia="Calibri" w:hAnsi="Calibri"/>
          <w:color w:val="000000"/>
        </w:rPr>
        <w:t xml:space="preserve">and secure protection mechanisms are demonstrably underway. For </w:t>
      </w:r>
      <w:r>
        <w:rPr>
          <w:rFonts w:ascii="Calibri" w:eastAsia="Calibri" w:hAnsi="Calibri"/>
          <w:b/>
          <w:color w:val="000000"/>
        </w:rPr>
        <w:t>direct restoration actions</w:t>
      </w:r>
      <w:r>
        <w:rPr>
          <w:rFonts w:ascii="Calibri" w:eastAsia="Calibri" w:hAnsi="Calibri"/>
          <w:color w:val="000000"/>
        </w:rPr>
        <w:t xml:space="preserve">, this requires the commencement of on-ground activities (e.g. fencing areas that will be planted, commencing weed management). For </w:t>
      </w:r>
      <w:r>
        <w:rPr>
          <w:rFonts w:ascii="Calibri" w:eastAsia="Calibri" w:hAnsi="Calibri"/>
          <w:b/>
          <w:color w:val="000000"/>
          <w:sz w:val="23"/>
        </w:rPr>
        <w:t>secure protection</w:t>
      </w:r>
      <w:r>
        <w:rPr>
          <w:rFonts w:ascii="Calibri" w:eastAsia="Calibri" w:hAnsi="Calibri"/>
          <w:color w:val="000000"/>
        </w:rPr>
        <w:t>, this means a [legal] mechanism is in place to provide the security (e.g. contract in place with management action provider; or, an applicable market certificate has been purchased; or, a covenant is in place over purchased land).</w:t>
      </w:r>
    </w:p>
    <w:p w14:paraId="237D98E1" w14:textId="77777777" w:rsidR="00F0267D" w:rsidRDefault="00000000">
      <w:pPr>
        <w:spacing w:before="163" w:line="288" w:lineRule="exact"/>
        <w:textAlignment w:val="baseline"/>
        <w:rPr>
          <w:rFonts w:ascii="Calibri" w:eastAsia="Calibri" w:hAnsi="Calibri"/>
          <w:b/>
          <w:color w:val="000000"/>
        </w:rPr>
      </w:pPr>
      <w:r>
        <w:rPr>
          <w:rFonts w:ascii="Calibri" w:eastAsia="Calibri" w:hAnsi="Calibri"/>
          <w:b/>
          <w:color w:val="000000"/>
        </w:rPr>
        <w:t>C</w:t>
      </w:r>
      <w:r>
        <w:rPr>
          <w:rFonts w:ascii="Calibri" w:eastAsia="Calibri" w:hAnsi="Calibri"/>
          <w:b/>
          <w:color w:val="000000"/>
          <w:sz w:val="23"/>
        </w:rPr>
        <w:t xml:space="preserve">onservation planning </w:t>
      </w:r>
      <w:r>
        <w:rPr>
          <w:rFonts w:ascii="Calibri" w:eastAsia="Calibri" w:hAnsi="Calibri"/>
          <w:b/>
          <w:color w:val="000000"/>
        </w:rPr>
        <w:t xml:space="preserve">documents: </w:t>
      </w:r>
      <w:r>
        <w:rPr>
          <w:rFonts w:ascii="Calibri" w:eastAsia="Calibri" w:hAnsi="Calibri"/>
          <w:color w:val="000000"/>
        </w:rPr>
        <w:t>A statutory plan or policy that supports the protection, conservation, recovery, and/or maintenance of a MNES, that is made under [legislation], or endorsed or accredited by the [EPA/Minister].</w:t>
      </w:r>
    </w:p>
    <w:p w14:paraId="237D98E2" w14:textId="77777777" w:rsidR="00F0267D" w:rsidRDefault="00000000">
      <w:pPr>
        <w:spacing w:before="168" w:after="912" w:line="288" w:lineRule="exact"/>
        <w:ind w:right="144"/>
        <w:textAlignment w:val="baseline"/>
        <w:rPr>
          <w:rFonts w:ascii="Calibri" w:eastAsia="Calibri" w:hAnsi="Calibri"/>
          <w:b/>
          <w:color w:val="000000"/>
          <w:spacing w:val="-2"/>
        </w:rPr>
      </w:pPr>
      <w:r>
        <w:rPr>
          <w:rFonts w:ascii="Calibri" w:eastAsia="Calibri" w:hAnsi="Calibri"/>
          <w:b/>
          <w:color w:val="000000"/>
          <w:spacing w:val="-2"/>
        </w:rPr>
        <w:t xml:space="preserve">Direct </w:t>
      </w:r>
      <w:r>
        <w:rPr>
          <w:rFonts w:ascii="Calibri" w:eastAsia="Calibri" w:hAnsi="Calibri"/>
          <w:b/>
          <w:color w:val="000000"/>
          <w:spacing w:val="-2"/>
          <w:sz w:val="23"/>
        </w:rPr>
        <w:t>restoration action</w:t>
      </w:r>
      <w:r>
        <w:rPr>
          <w:rFonts w:ascii="Calibri" w:eastAsia="Calibri" w:hAnsi="Calibri"/>
          <w:b/>
          <w:color w:val="000000"/>
          <w:spacing w:val="-2"/>
        </w:rPr>
        <w:t xml:space="preserve">: </w:t>
      </w:r>
      <w:r>
        <w:rPr>
          <w:rFonts w:ascii="Calibri" w:eastAsia="Calibri" w:hAnsi="Calibri"/>
          <w:color w:val="000000"/>
          <w:spacing w:val="-2"/>
        </w:rPr>
        <w:t>Provides quantifiable and tangible conservation benefits to the impacted protected matter by undertaking actions specifically designed to improve environmental or heritage outcomes in the immediate future. Actions may include (for example): planting, land restoration,</w:t>
      </w:r>
    </w:p>
    <w:p w14:paraId="237D98E3" w14:textId="77777777" w:rsidR="00F0267D" w:rsidRDefault="00F0267D">
      <w:pPr>
        <w:spacing w:before="168" w:after="912" w:line="288" w:lineRule="exact"/>
        <w:sectPr w:rsidR="00F0267D" w:rsidSect="00FD32D1">
          <w:pgSz w:w="11904" w:h="16843"/>
          <w:pgMar w:top="700" w:right="1451" w:bottom="327" w:left="1413" w:header="720" w:footer="720" w:gutter="0"/>
          <w:cols w:space="720"/>
        </w:sectPr>
      </w:pPr>
    </w:p>
    <w:p w14:paraId="237D98E4" w14:textId="77777777" w:rsidR="00F0267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3</w:t>
      </w:r>
    </w:p>
    <w:p w14:paraId="237D98E5" w14:textId="77777777" w:rsidR="00F0267D" w:rsidRDefault="00F0267D">
      <w:pPr>
        <w:sectPr w:rsidR="00F0267D" w:rsidSect="00FD32D1">
          <w:type w:val="continuous"/>
          <w:pgSz w:w="11904" w:h="16843"/>
          <w:pgMar w:top="700" w:right="1434" w:bottom="327" w:left="1430" w:header="720" w:footer="720" w:gutter="0"/>
          <w:cols w:space="720"/>
        </w:sectPr>
      </w:pPr>
    </w:p>
    <w:p w14:paraId="237D98E6" w14:textId="77777777" w:rsidR="00F0267D" w:rsidRDefault="00000000">
      <w:pPr>
        <w:spacing w:before="79" w:line="220" w:lineRule="exact"/>
        <w:jc w:val="center"/>
        <w:textAlignment w:val="baseline"/>
        <w:rPr>
          <w:rFonts w:ascii="Calibri" w:eastAsia="Calibri" w:hAnsi="Calibri"/>
          <w:color w:val="FF0000"/>
        </w:rPr>
      </w:pPr>
      <w:r>
        <w:rPr>
          <w:rFonts w:ascii="Calibri" w:eastAsia="Calibri" w:hAnsi="Calibri"/>
          <w:color w:val="FF0000"/>
        </w:rPr>
        <w:lastRenderedPageBreak/>
        <w:t>DRAFT FOR DISCUSSION: NOT OFFICIAL GOVERNMENT POLICY/LEGISLATION</w:t>
      </w:r>
    </w:p>
    <w:p w14:paraId="237D98E7" w14:textId="77777777" w:rsidR="00F0267D" w:rsidRDefault="00000000">
      <w:pPr>
        <w:spacing w:before="48" w:line="220" w:lineRule="exact"/>
        <w:jc w:val="center"/>
        <w:textAlignment w:val="baseline"/>
        <w:rPr>
          <w:rFonts w:ascii="Calibri" w:eastAsia="Calibri" w:hAnsi="Calibri"/>
          <w:color w:val="FF0000"/>
          <w:spacing w:val="-2"/>
        </w:rPr>
      </w:pPr>
      <w:r>
        <w:rPr>
          <w:rFonts w:ascii="Calibri" w:eastAsia="Calibri" w:hAnsi="Calibri"/>
          <w:color w:val="FF0000"/>
          <w:spacing w:val="-2"/>
        </w:rPr>
        <w:t>March 2024</w:t>
      </w:r>
    </w:p>
    <w:p w14:paraId="237D98E8" w14:textId="77777777" w:rsidR="00F0267D" w:rsidRDefault="00000000">
      <w:pPr>
        <w:spacing w:before="254" w:line="289" w:lineRule="exact"/>
        <w:ind w:right="792"/>
        <w:textAlignment w:val="baseline"/>
        <w:rPr>
          <w:rFonts w:ascii="Calibri" w:eastAsia="Calibri" w:hAnsi="Calibri"/>
          <w:color w:val="000000"/>
          <w:spacing w:val="-1"/>
        </w:rPr>
      </w:pPr>
      <w:r>
        <w:rPr>
          <w:rFonts w:ascii="Calibri" w:eastAsia="Calibri" w:hAnsi="Calibri"/>
          <w:color w:val="000000"/>
          <w:spacing w:val="-1"/>
        </w:rPr>
        <w:t>removal of pressures, active threat management, ongoing management to sustain improved environmental or heritage outcomes and captive breeding or propagation programs</w:t>
      </w:r>
      <w:r>
        <w:rPr>
          <w:rFonts w:ascii="Calibri" w:eastAsia="Calibri" w:hAnsi="Calibri"/>
          <w:b/>
          <w:color w:val="000000"/>
          <w:spacing w:val="-1"/>
        </w:rPr>
        <w:t>.</w:t>
      </w:r>
    </w:p>
    <w:p w14:paraId="237D98E9" w14:textId="77777777" w:rsidR="00F0267D" w:rsidRDefault="00000000">
      <w:pPr>
        <w:spacing w:before="159" w:line="289" w:lineRule="exact"/>
        <w:ind w:right="216"/>
        <w:textAlignment w:val="baseline"/>
        <w:rPr>
          <w:rFonts w:ascii="Calibri" w:eastAsia="Calibri" w:hAnsi="Calibri"/>
          <w:b/>
          <w:color w:val="000000"/>
        </w:rPr>
      </w:pPr>
      <w:r>
        <w:rPr>
          <w:rFonts w:ascii="Calibri" w:eastAsia="Calibri" w:hAnsi="Calibri"/>
          <w:b/>
          <w:color w:val="000000"/>
        </w:rPr>
        <w:t xml:space="preserve">High certainty: </w:t>
      </w:r>
      <w:r>
        <w:rPr>
          <w:rFonts w:ascii="Calibri" w:eastAsia="Calibri" w:hAnsi="Calibri"/>
          <w:color w:val="000000"/>
        </w:rPr>
        <w:t xml:space="preserve">A high level of confidence that a </w:t>
      </w:r>
      <w:r>
        <w:rPr>
          <w:rFonts w:ascii="Calibri" w:eastAsia="Calibri" w:hAnsi="Calibri"/>
          <w:b/>
          <w:color w:val="000000"/>
        </w:rPr>
        <w:t xml:space="preserve">projected gain </w:t>
      </w:r>
      <w:r>
        <w:rPr>
          <w:rFonts w:ascii="Calibri" w:eastAsia="Calibri" w:hAnsi="Calibri"/>
          <w:color w:val="000000"/>
        </w:rPr>
        <w:t xml:space="preserve">will be achieved and that the outcome of this gain will contribute to the viability of the protected matter. For </w:t>
      </w:r>
      <w:r>
        <w:rPr>
          <w:rFonts w:ascii="Calibri" w:eastAsia="Calibri" w:hAnsi="Calibri"/>
          <w:b/>
          <w:color w:val="000000"/>
        </w:rPr>
        <w:t xml:space="preserve">restoration actions </w:t>
      </w:r>
      <w:r>
        <w:rPr>
          <w:rFonts w:ascii="Calibri" w:eastAsia="Calibri" w:hAnsi="Calibri"/>
          <w:color w:val="000000"/>
        </w:rPr>
        <w:t>this can be demonstrated by providing evidence that the action proposed will deliver the proposed outcomes for the impacted protected matter, including:</w:t>
      </w:r>
    </w:p>
    <w:p w14:paraId="237D98EA" w14:textId="77777777" w:rsidR="00F0267D" w:rsidRDefault="00000000" w:rsidP="00661651">
      <w:pPr>
        <w:numPr>
          <w:ilvl w:val="0"/>
          <w:numId w:val="64"/>
        </w:numPr>
        <w:tabs>
          <w:tab w:val="clear" w:pos="504"/>
          <w:tab w:val="left" w:pos="1080"/>
        </w:tabs>
        <w:spacing w:before="169" w:line="289" w:lineRule="exact"/>
        <w:ind w:left="1080" w:hanging="504"/>
        <w:textAlignment w:val="baseline"/>
        <w:rPr>
          <w:rFonts w:ascii="Calibri" w:eastAsia="Calibri" w:hAnsi="Calibri"/>
          <w:color w:val="000000"/>
        </w:rPr>
      </w:pPr>
      <w:r>
        <w:rPr>
          <w:rFonts w:ascii="Calibri" w:eastAsia="Calibri" w:hAnsi="Calibri"/>
          <w:color w:val="000000"/>
        </w:rPr>
        <w:t xml:space="preserve">existing peer reviewed science on how the </w:t>
      </w:r>
      <w:r>
        <w:rPr>
          <w:rFonts w:ascii="Calibri" w:eastAsia="Calibri" w:hAnsi="Calibri"/>
          <w:b/>
          <w:color w:val="000000"/>
        </w:rPr>
        <w:t xml:space="preserve">restoration action </w:t>
      </w:r>
      <w:r>
        <w:rPr>
          <w:rFonts w:ascii="Calibri" w:eastAsia="Calibri" w:hAnsi="Calibri"/>
          <w:color w:val="000000"/>
        </w:rPr>
        <w:t xml:space="preserve">will achieve restoration objectives with a high confidence of success, taking into consideration the future adverse impacts of climate change (including recommended actions in </w:t>
      </w:r>
      <w:r>
        <w:rPr>
          <w:rFonts w:ascii="Calibri" w:eastAsia="Calibri" w:hAnsi="Calibri"/>
          <w:b/>
          <w:color w:val="000000"/>
        </w:rPr>
        <w:t>conservation planning documents</w:t>
      </w:r>
      <w:r>
        <w:rPr>
          <w:rFonts w:ascii="Calibri" w:eastAsia="Calibri" w:hAnsi="Calibri"/>
          <w:color w:val="000000"/>
        </w:rPr>
        <w:t>); and/or</w:t>
      </w:r>
    </w:p>
    <w:p w14:paraId="237D98EB" w14:textId="77777777" w:rsidR="00F0267D" w:rsidRDefault="00000000" w:rsidP="00661651">
      <w:pPr>
        <w:numPr>
          <w:ilvl w:val="0"/>
          <w:numId w:val="64"/>
        </w:numPr>
        <w:tabs>
          <w:tab w:val="clear" w:pos="504"/>
          <w:tab w:val="left" w:pos="1080"/>
        </w:tabs>
        <w:spacing w:before="220" w:line="222" w:lineRule="exact"/>
        <w:ind w:left="1080" w:hanging="504"/>
        <w:textAlignment w:val="baseline"/>
        <w:rPr>
          <w:rFonts w:ascii="Calibri" w:eastAsia="Calibri" w:hAnsi="Calibri"/>
          <w:color w:val="000000"/>
        </w:rPr>
      </w:pPr>
      <w:r>
        <w:rPr>
          <w:rFonts w:ascii="Calibri" w:eastAsia="Calibri" w:hAnsi="Calibri"/>
          <w:color w:val="000000"/>
        </w:rPr>
        <w:t>independent verification of prior success for an analogous activity; and/or</w:t>
      </w:r>
    </w:p>
    <w:p w14:paraId="237D98EC" w14:textId="77777777" w:rsidR="00F0267D" w:rsidRDefault="00000000" w:rsidP="00661651">
      <w:pPr>
        <w:numPr>
          <w:ilvl w:val="0"/>
          <w:numId w:val="64"/>
        </w:numPr>
        <w:tabs>
          <w:tab w:val="clear" w:pos="504"/>
          <w:tab w:val="left" w:pos="1080"/>
        </w:tabs>
        <w:spacing w:before="169" w:line="289" w:lineRule="exact"/>
        <w:ind w:left="1080" w:right="360" w:hanging="504"/>
        <w:textAlignment w:val="baseline"/>
        <w:rPr>
          <w:rFonts w:ascii="Calibri" w:eastAsia="Calibri" w:hAnsi="Calibri"/>
          <w:color w:val="000000"/>
          <w:spacing w:val="-2"/>
        </w:rPr>
      </w:pPr>
      <w:r>
        <w:rPr>
          <w:rFonts w:ascii="Calibri" w:eastAsia="Calibri" w:hAnsi="Calibri"/>
          <w:color w:val="000000"/>
          <w:spacing w:val="-2"/>
        </w:rPr>
        <w:t xml:space="preserve">independent expert review and endorsement of the proposed </w:t>
      </w:r>
      <w:r>
        <w:rPr>
          <w:rFonts w:ascii="Calibri" w:eastAsia="Calibri" w:hAnsi="Calibri"/>
          <w:b/>
          <w:color w:val="000000"/>
          <w:spacing w:val="-2"/>
        </w:rPr>
        <w:t xml:space="preserve">restoration action </w:t>
      </w:r>
      <w:r>
        <w:rPr>
          <w:rFonts w:ascii="Calibri" w:eastAsia="Calibri" w:hAnsi="Calibri"/>
          <w:color w:val="000000"/>
          <w:spacing w:val="-2"/>
        </w:rPr>
        <w:t xml:space="preserve">and associated outcomes for the protected matter, as well as comprehensive adaptive management plans. This will be necessary for innovative </w:t>
      </w:r>
      <w:r>
        <w:rPr>
          <w:rFonts w:ascii="Calibri" w:eastAsia="Calibri" w:hAnsi="Calibri"/>
          <w:b/>
          <w:color w:val="000000"/>
          <w:spacing w:val="-2"/>
        </w:rPr>
        <w:t>restoration actions</w:t>
      </w:r>
      <w:r>
        <w:rPr>
          <w:rFonts w:ascii="Calibri" w:eastAsia="Calibri" w:hAnsi="Calibri"/>
          <w:color w:val="000000"/>
          <w:spacing w:val="-2"/>
        </w:rPr>
        <w:t>.</w:t>
      </w:r>
    </w:p>
    <w:p w14:paraId="237D98ED" w14:textId="77777777" w:rsidR="00F0267D" w:rsidRDefault="00000000">
      <w:pPr>
        <w:spacing w:before="156" w:line="289" w:lineRule="exact"/>
        <w:ind w:right="648"/>
        <w:textAlignment w:val="baseline"/>
        <w:rPr>
          <w:rFonts w:ascii="Calibri" w:eastAsia="Calibri" w:hAnsi="Calibri"/>
          <w:b/>
          <w:color w:val="000000"/>
        </w:rPr>
      </w:pPr>
      <w:r>
        <w:rPr>
          <w:rFonts w:ascii="Calibri" w:eastAsia="Calibri" w:hAnsi="Calibri"/>
          <w:b/>
          <w:color w:val="000000"/>
        </w:rPr>
        <w:t>Like for like</w:t>
      </w:r>
      <w:r>
        <w:rPr>
          <w:rFonts w:ascii="Calibri" w:eastAsia="Calibri" w:hAnsi="Calibri"/>
          <w:color w:val="000000"/>
        </w:rPr>
        <w:t xml:space="preserve">: ‘Like for like’ means residual significant impacts to a specific protected matter are compensated by a </w:t>
      </w:r>
      <w:r>
        <w:rPr>
          <w:rFonts w:ascii="Calibri" w:eastAsia="Calibri" w:hAnsi="Calibri"/>
          <w:b/>
          <w:color w:val="000000"/>
        </w:rPr>
        <w:t xml:space="preserve">restoration action </w:t>
      </w:r>
      <w:r>
        <w:rPr>
          <w:rFonts w:ascii="Calibri" w:eastAsia="Calibri" w:hAnsi="Calibri"/>
          <w:color w:val="000000"/>
        </w:rPr>
        <w:t>that benefits the same specific protected matter that is impacted (e.g. the same species or value).</w:t>
      </w:r>
    </w:p>
    <w:p w14:paraId="237D98EE" w14:textId="77777777" w:rsidR="00F0267D" w:rsidRDefault="00000000" w:rsidP="00661651">
      <w:pPr>
        <w:numPr>
          <w:ilvl w:val="0"/>
          <w:numId w:val="39"/>
        </w:numPr>
        <w:tabs>
          <w:tab w:val="clear" w:pos="360"/>
          <w:tab w:val="left" w:pos="720"/>
        </w:tabs>
        <w:spacing w:before="180" w:line="289" w:lineRule="exact"/>
        <w:ind w:left="720" w:hanging="360"/>
        <w:textAlignment w:val="baseline"/>
        <w:rPr>
          <w:rFonts w:ascii="Calibri" w:eastAsia="Calibri" w:hAnsi="Calibri"/>
          <w:color w:val="000000"/>
        </w:rPr>
      </w:pPr>
      <w:r>
        <w:rPr>
          <w:rFonts w:ascii="Calibri" w:eastAsia="Calibri" w:hAnsi="Calibri"/>
          <w:color w:val="000000"/>
        </w:rPr>
        <w:t xml:space="preserve">For listed threatened species and ecological communities and listed migratory species, a ‘like for like’ </w:t>
      </w:r>
      <w:r>
        <w:rPr>
          <w:rFonts w:ascii="Calibri" w:eastAsia="Calibri" w:hAnsi="Calibri"/>
          <w:b/>
          <w:color w:val="000000"/>
        </w:rPr>
        <w:t xml:space="preserve">restoration action </w:t>
      </w:r>
      <w:r>
        <w:rPr>
          <w:rFonts w:ascii="Calibri" w:eastAsia="Calibri" w:hAnsi="Calibri"/>
          <w:color w:val="000000"/>
        </w:rPr>
        <w:t xml:space="preserve">should prioritise the greatest need for the specific protected matter that is being impacted, as set out in </w:t>
      </w:r>
      <w:r>
        <w:rPr>
          <w:rFonts w:ascii="Calibri" w:eastAsia="Calibri" w:hAnsi="Calibri"/>
          <w:b/>
          <w:color w:val="000000"/>
        </w:rPr>
        <w:t xml:space="preserve">conservation planning documents </w:t>
      </w:r>
      <w:r>
        <w:rPr>
          <w:rFonts w:ascii="Calibri" w:eastAsia="Calibri" w:hAnsi="Calibri"/>
          <w:color w:val="000000"/>
        </w:rPr>
        <w:t xml:space="preserve">or in a regional plan (e.g. the highest priority for the Grey-headed Flying-fox is increasing winter feeding habitat). Where the greatest need for a specific protected matter is not known, the </w:t>
      </w:r>
      <w:r>
        <w:rPr>
          <w:rFonts w:ascii="Calibri" w:eastAsia="Calibri" w:hAnsi="Calibri"/>
          <w:b/>
          <w:color w:val="000000"/>
        </w:rPr>
        <w:t xml:space="preserve">restoration action </w:t>
      </w:r>
      <w:r>
        <w:rPr>
          <w:rFonts w:ascii="Calibri" w:eastAsia="Calibri" w:hAnsi="Calibri"/>
          <w:color w:val="000000"/>
        </w:rPr>
        <w:t>should focus on the attribute of the matter that is being impacted (e.g. breeding habitat) and be informed by the best available science.</w:t>
      </w:r>
    </w:p>
    <w:p w14:paraId="237D98EF" w14:textId="77777777" w:rsidR="00F0267D" w:rsidRDefault="00000000" w:rsidP="00661651">
      <w:pPr>
        <w:numPr>
          <w:ilvl w:val="0"/>
          <w:numId w:val="39"/>
        </w:numPr>
        <w:tabs>
          <w:tab w:val="clear" w:pos="360"/>
          <w:tab w:val="left" w:pos="720"/>
        </w:tabs>
        <w:spacing w:before="171" w:line="289" w:lineRule="exact"/>
        <w:ind w:left="720" w:hanging="360"/>
        <w:jc w:val="both"/>
        <w:textAlignment w:val="baseline"/>
        <w:rPr>
          <w:rFonts w:ascii="Calibri" w:eastAsia="Calibri" w:hAnsi="Calibri"/>
          <w:color w:val="000000"/>
          <w:spacing w:val="-1"/>
        </w:rPr>
      </w:pPr>
      <w:r>
        <w:rPr>
          <w:rFonts w:ascii="Calibri" w:eastAsia="Calibri" w:hAnsi="Calibri"/>
          <w:color w:val="000000"/>
          <w:spacing w:val="-1"/>
        </w:rPr>
        <w:t xml:space="preserve">For other protected matters, a ‘like for like’ </w:t>
      </w:r>
      <w:r>
        <w:rPr>
          <w:rFonts w:ascii="Calibri" w:eastAsia="Calibri" w:hAnsi="Calibri"/>
          <w:b/>
          <w:color w:val="000000"/>
          <w:spacing w:val="-1"/>
        </w:rPr>
        <w:t xml:space="preserve">restoration action </w:t>
      </w:r>
      <w:r>
        <w:rPr>
          <w:rFonts w:ascii="Calibri" w:eastAsia="Calibri" w:hAnsi="Calibri"/>
          <w:color w:val="000000"/>
          <w:spacing w:val="-1"/>
        </w:rPr>
        <w:t>must benefit the same specific attribute that is impacted (e.g. the same value as described for a listed heritage place).</w:t>
      </w:r>
    </w:p>
    <w:p w14:paraId="237D98F0" w14:textId="77777777" w:rsidR="00F0267D" w:rsidRDefault="00000000">
      <w:pPr>
        <w:spacing w:before="167" w:line="289" w:lineRule="exact"/>
        <w:ind w:right="216"/>
        <w:textAlignment w:val="baseline"/>
        <w:rPr>
          <w:rFonts w:ascii="Calibri" w:eastAsia="Calibri" w:hAnsi="Calibri"/>
          <w:b/>
          <w:color w:val="000000"/>
        </w:rPr>
      </w:pPr>
      <w:r>
        <w:rPr>
          <w:rFonts w:ascii="Calibri" w:eastAsia="Calibri" w:hAnsi="Calibri"/>
          <w:b/>
          <w:color w:val="000000"/>
        </w:rPr>
        <w:t>Projected gain</w:t>
      </w:r>
      <w:r>
        <w:rPr>
          <w:rFonts w:ascii="Calibri" w:eastAsia="Calibri" w:hAnsi="Calibri"/>
          <w:color w:val="000000"/>
        </w:rPr>
        <w:t xml:space="preserve">: A projected gain for a </w:t>
      </w:r>
      <w:r>
        <w:rPr>
          <w:rFonts w:ascii="Calibri" w:eastAsia="Calibri" w:hAnsi="Calibri"/>
          <w:b/>
          <w:color w:val="000000"/>
        </w:rPr>
        <w:t xml:space="preserve">restoration action </w:t>
      </w:r>
      <w:r>
        <w:rPr>
          <w:rFonts w:ascii="Calibri" w:eastAsia="Calibri" w:hAnsi="Calibri"/>
          <w:color w:val="000000"/>
        </w:rPr>
        <w:t xml:space="preserve">is achieved when the projected gain delivered by the </w:t>
      </w:r>
      <w:r>
        <w:rPr>
          <w:rFonts w:ascii="Calibri" w:eastAsia="Calibri" w:hAnsi="Calibri"/>
          <w:b/>
          <w:color w:val="000000"/>
        </w:rPr>
        <w:t xml:space="preserve">restoration action </w:t>
      </w:r>
      <w:r>
        <w:rPr>
          <w:rFonts w:ascii="Calibri" w:eastAsia="Calibri" w:hAnsi="Calibri"/>
          <w:color w:val="000000"/>
        </w:rPr>
        <w:t xml:space="preserve">is estimated to be greater [(at least X%)] than the projected loss as a result of the proposed action. [The calculation of projected gain will include consideration of other factors, such as the certainty of </w:t>
      </w:r>
      <w:r>
        <w:rPr>
          <w:rFonts w:ascii="Calibri" w:eastAsia="Calibri" w:hAnsi="Calibri"/>
          <w:b/>
          <w:color w:val="000000"/>
        </w:rPr>
        <w:t xml:space="preserve">restoration action </w:t>
      </w:r>
      <w:r>
        <w:rPr>
          <w:rFonts w:ascii="Calibri" w:eastAsia="Calibri" w:hAnsi="Calibri"/>
          <w:color w:val="000000"/>
        </w:rPr>
        <w:t>effectiveness and the expected time required to deliver a restoration benefit. The underpinning considerations and architecture used to calculate the projected gain will form part of the legislative framework.]</w:t>
      </w:r>
    </w:p>
    <w:p w14:paraId="237D98F1" w14:textId="77777777" w:rsidR="00F0267D" w:rsidRDefault="00000000">
      <w:pPr>
        <w:spacing w:before="163" w:line="289" w:lineRule="exact"/>
        <w:textAlignment w:val="baseline"/>
        <w:rPr>
          <w:rFonts w:ascii="Calibri" w:eastAsia="Calibri" w:hAnsi="Calibri"/>
          <w:b/>
          <w:color w:val="000000"/>
        </w:rPr>
      </w:pPr>
      <w:r>
        <w:rPr>
          <w:rFonts w:ascii="Calibri" w:eastAsia="Calibri" w:hAnsi="Calibri"/>
          <w:b/>
          <w:color w:val="000000"/>
        </w:rPr>
        <w:t xml:space="preserve">Registered advanced restoration action: </w:t>
      </w:r>
      <w:r>
        <w:rPr>
          <w:rFonts w:ascii="Calibri" w:eastAsia="Calibri" w:hAnsi="Calibri"/>
          <w:color w:val="000000"/>
        </w:rPr>
        <w:t xml:space="preserve">A </w:t>
      </w:r>
      <w:r>
        <w:rPr>
          <w:rFonts w:ascii="Calibri" w:eastAsia="Calibri" w:hAnsi="Calibri"/>
          <w:b/>
          <w:color w:val="000000"/>
        </w:rPr>
        <w:t xml:space="preserve">restoration action </w:t>
      </w:r>
      <w:r>
        <w:rPr>
          <w:rFonts w:ascii="Calibri" w:eastAsia="Calibri" w:hAnsi="Calibri"/>
          <w:color w:val="000000"/>
        </w:rPr>
        <w:t>that is consistent with the Standard for Restoration Actions and Restoration Contributions, has been registered with EPA for this purpose and has commenced prior to the approval of an action to reduce the time lag from the impact. A registered advanced restoration action may be considered by the CEO of the EPA against the requirements of this Standard in making their decision.</w:t>
      </w:r>
    </w:p>
    <w:p w14:paraId="237D98F2" w14:textId="77777777" w:rsidR="00F0267D" w:rsidRDefault="00000000">
      <w:pPr>
        <w:spacing w:before="169" w:after="1157" w:line="289" w:lineRule="exact"/>
        <w:textAlignment w:val="baseline"/>
        <w:rPr>
          <w:rFonts w:ascii="Calibri" w:eastAsia="Calibri" w:hAnsi="Calibri"/>
          <w:b/>
          <w:color w:val="000000"/>
          <w:spacing w:val="-1"/>
        </w:rPr>
      </w:pPr>
      <w:r>
        <w:rPr>
          <w:rFonts w:ascii="Calibri" w:eastAsia="Calibri" w:hAnsi="Calibri"/>
          <w:b/>
          <w:color w:val="000000"/>
          <w:spacing w:val="-1"/>
        </w:rPr>
        <w:t xml:space="preserve">Residual significant impacts: </w:t>
      </w:r>
      <w:r>
        <w:rPr>
          <w:rFonts w:ascii="Calibri" w:eastAsia="Calibri" w:hAnsi="Calibri"/>
          <w:color w:val="000000"/>
          <w:spacing w:val="-1"/>
        </w:rPr>
        <w:t xml:space="preserve">A </w:t>
      </w:r>
      <w:r>
        <w:rPr>
          <w:rFonts w:ascii="Calibri" w:eastAsia="Calibri" w:hAnsi="Calibri"/>
          <w:b/>
          <w:color w:val="000000"/>
          <w:spacing w:val="-1"/>
        </w:rPr>
        <w:t xml:space="preserve">significant impact </w:t>
      </w:r>
      <w:r>
        <w:rPr>
          <w:rFonts w:ascii="Calibri" w:eastAsia="Calibri" w:hAnsi="Calibri"/>
          <w:color w:val="000000"/>
          <w:spacing w:val="-1"/>
        </w:rPr>
        <w:t xml:space="preserve">on a protected matter that remains after measures are taken to avoid and/or mitigate the impacts of an action. An unacceptable impact cannot be made acceptable through the delivery of a </w:t>
      </w:r>
      <w:r>
        <w:rPr>
          <w:rFonts w:ascii="Calibri" w:eastAsia="Calibri" w:hAnsi="Calibri"/>
          <w:b/>
          <w:color w:val="000000"/>
          <w:spacing w:val="-1"/>
        </w:rPr>
        <w:t xml:space="preserve">restoration action </w:t>
      </w:r>
      <w:r>
        <w:rPr>
          <w:rFonts w:ascii="Calibri" w:eastAsia="Calibri" w:hAnsi="Calibri"/>
          <w:color w:val="000000"/>
          <w:spacing w:val="-1"/>
        </w:rPr>
        <w:t xml:space="preserve">and/or by making a </w:t>
      </w:r>
      <w:r>
        <w:rPr>
          <w:rFonts w:ascii="Calibri" w:eastAsia="Calibri" w:hAnsi="Calibri"/>
          <w:b/>
          <w:color w:val="000000"/>
          <w:spacing w:val="-1"/>
        </w:rPr>
        <w:t>restoration contribution</w:t>
      </w:r>
      <w:r>
        <w:rPr>
          <w:rFonts w:ascii="Calibri" w:eastAsia="Calibri" w:hAnsi="Calibri"/>
          <w:color w:val="000000"/>
          <w:spacing w:val="-1"/>
        </w:rPr>
        <w:t>.</w:t>
      </w:r>
    </w:p>
    <w:p w14:paraId="237D98F3" w14:textId="77777777" w:rsidR="00F0267D" w:rsidRDefault="00F0267D">
      <w:pPr>
        <w:spacing w:before="169" w:after="1157" w:line="289" w:lineRule="exact"/>
        <w:sectPr w:rsidR="00F0267D" w:rsidSect="00FD32D1">
          <w:pgSz w:w="11904" w:h="16843"/>
          <w:pgMar w:top="660" w:right="1441" w:bottom="327" w:left="1423" w:header="720" w:footer="720" w:gutter="0"/>
          <w:cols w:space="720"/>
        </w:sectPr>
      </w:pPr>
    </w:p>
    <w:p w14:paraId="237D98F4" w14:textId="77777777" w:rsidR="00F0267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4</w:t>
      </w:r>
    </w:p>
    <w:p w14:paraId="237D98F5" w14:textId="77777777" w:rsidR="00F0267D" w:rsidRDefault="00F0267D">
      <w:pPr>
        <w:sectPr w:rsidR="00F0267D" w:rsidSect="00FD32D1">
          <w:type w:val="continuous"/>
          <w:pgSz w:w="11904" w:h="16843"/>
          <w:pgMar w:top="660" w:right="1432" w:bottom="327" w:left="1432" w:header="720" w:footer="720" w:gutter="0"/>
          <w:cols w:space="720"/>
        </w:sectPr>
      </w:pPr>
    </w:p>
    <w:p w14:paraId="237D98F6" w14:textId="77777777" w:rsidR="00F0267D" w:rsidRDefault="00000000">
      <w:pPr>
        <w:spacing w:before="79" w:line="220" w:lineRule="exact"/>
        <w:jc w:val="center"/>
        <w:textAlignment w:val="baseline"/>
        <w:rPr>
          <w:rFonts w:ascii="Calibri" w:eastAsia="Calibri" w:hAnsi="Calibri"/>
          <w:color w:val="FF0000"/>
        </w:rPr>
      </w:pPr>
      <w:r>
        <w:rPr>
          <w:rFonts w:ascii="Calibri" w:eastAsia="Calibri" w:hAnsi="Calibri"/>
          <w:color w:val="FF0000"/>
        </w:rPr>
        <w:lastRenderedPageBreak/>
        <w:t>DRAFT FOR DISCUSSION: NOT OFFICIAL GOVERNMENT POLICY/LEGISLATION</w:t>
      </w:r>
    </w:p>
    <w:p w14:paraId="237D98F7" w14:textId="77777777" w:rsidR="00F0267D" w:rsidRDefault="00000000">
      <w:pPr>
        <w:spacing w:before="48" w:line="220" w:lineRule="exact"/>
        <w:jc w:val="center"/>
        <w:textAlignment w:val="baseline"/>
        <w:rPr>
          <w:rFonts w:ascii="Calibri" w:eastAsia="Calibri" w:hAnsi="Calibri"/>
          <w:color w:val="FF0000"/>
          <w:spacing w:val="-2"/>
        </w:rPr>
      </w:pPr>
      <w:r>
        <w:rPr>
          <w:rFonts w:ascii="Calibri" w:eastAsia="Calibri" w:hAnsi="Calibri"/>
          <w:color w:val="FF0000"/>
          <w:spacing w:val="-2"/>
        </w:rPr>
        <w:t>March 2024</w:t>
      </w:r>
    </w:p>
    <w:p w14:paraId="237D98F8" w14:textId="77777777" w:rsidR="00F0267D" w:rsidRDefault="00000000">
      <w:pPr>
        <w:spacing w:before="249" w:line="289" w:lineRule="exact"/>
        <w:ind w:right="216"/>
        <w:jc w:val="both"/>
        <w:textAlignment w:val="baseline"/>
        <w:rPr>
          <w:rFonts w:ascii="Calibri" w:eastAsia="Calibri" w:hAnsi="Calibri"/>
          <w:b/>
          <w:color w:val="000000"/>
          <w:sz w:val="23"/>
        </w:rPr>
      </w:pPr>
      <w:r>
        <w:rPr>
          <w:rFonts w:ascii="Calibri" w:eastAsia="Calibri" w:hAnsi="Calibri"/>
          <w:b/>
          <w:color w:val="000000"/>
          <w:sz w:val="23"/>
        </w:rPr>
        <w:t xml:space="preserve">Restoration action: </w:t>
      </w:r>
      <w:r>
        <w:rPr>
          <w:rFonts w:ascii="Calibri" w:eastAsia="Calibri" w:hAnsi="Calibri"/>
          <w:color w:val="000000"/>
        </w:rPr>
        <w:t xml:space="preserve">Measures taken to compensate for the </w:t>
      </w:r>
      <w:r>
        <w:rPr>
          <w:rFonts w:ascii="Calibri" w:eastAsia="Calibri" w:hAnsi="Calibri"/>
          <w:b/>
          <w:color w:val="000000"/>
          <w:sz w:val="23"/>
        </w:rPr>
        <w:t xml:space="preserve">residual significant impacts </w:t>
      </w:r>
      <w:r>
        <w:rPr>
          <w:rFonts w:ascii="Calibri" w:eastAsia="Calibri" w:hAnsi="Calibri"/>
          <w:color w:val="000000"/>
        </w:rPr>
        <w:t>of an action to a protected matter.</w:t>
      </w:r>
    </w:p>
    <w:p w14:paraId="237D98F9" w14:textId="77777777" w:rsidR="00F0267D" w:rsidRDefault="00000000">
      <w:pPr>
        <w:spacing w:before="161" w:line="289" w:lineRule="exact"/>
        <w:textAlignment w:val="baseline"/>
        <w:rPr>
          <w:rFonts w:ascii="Calibri" w:eastAsia="Calibri" w:hAnsi="Calibri"/>
          <w:b/>
          <w:color w:val="000000"/>
          <w:sz w:val="23"/>
        </w:rPr>
      </w:pPr>
      <w:r>
        <w:rPr>
          <w:rFonts w:ascii="Calibri" w:eastAsia="Calibri" w:hAnsi="Calibri"/>
          <w:b/>
          <w:color w:val="000000"/>
          <w:sz w:val="23"/>
        </w:rPr>
        <w:t>Restoration contribution</w:t>
      </w:r>
      <w:r>
        <w:rPr>
          <w:rFonts w:ascii="Calibri" w:eastAsia="Calibri" w:hAnsi="Calibri"/>
          <w:color w:val="000000"/>
        </w:rPr>
        <w:t xml:space="preserve">: A payment made to a </w:t>
      </w:r>
      <w:r>
        <w:rPr>
          <w:rFonts w:ascii="Calibri" w:eastAsia="Calibri" w:hAnsi="Calibri"/>
          <w:b/>
          <w:color w:val="000000"/>
          <w:sz w:val="23"/>
        </w:rPr>
        <w:t xml:space="preserve">Restoration Contributions Fund </w:t>
      </w:r>
      <w:r>
        <w:rPr>
          <w:rFonts w:ascii="Calibri" w:eastAsia="Calibri" w:hAnsi="Calibri"/>
          <w:color w:val="000000"/>
        </w:rPr>
        <w:t xml:space="preserve">that compensates for a </w:t>
      </w:r>
      <w:r>
        <w:rPr>
          <w:rFonts w:ascii="Calibri" w:eastAsia="Calibri" w:hAnsi="Calibri"/>
          <w:b/>
          <w:color w:val="000000"/>
          <w:sz w:val="23"/>
        </w:rPr>
        <w:t>residual significant impact</w:t>
      </w:r>
      <w:r>
        <w:rPr>
          <w:rFonts w:ascii="Calibri" w:eastAsia="Calibri" w:hAnsi="Calibri"/>
          <w:color w:val="000000"/>
        </w:rPr>
        <w:t>, in accordance with [reference to legislation]. This payment acquits a proponent’s liability for those impacts.</w:t>
      </w:r>
    </w:p>
    <w:p w14:paraId="237D98FA" w14:textId="77777777" w:rsidR="00F0267D" w:rsidRDefault="00000000">
      <w:pPr>
        <w:spacing w:before="168" w:line="289" w:lineRule="exact"/>
        <w:ind w:right="72"/>
        <w:jc w:val="both"/>
        <w:textAlignment w:val="baseline"/>
        <w:rPr>
          <w:rFonts w:ascii="Calibri" w:eastAsia="Calibri" w:hAnsi="Calibri"/>
          <w:b/>
          <w:color w:val="000000"/>
          <w:sz w:val="23"/>
        </w:rPr>
      </w:pPr>
      <w:r>
        <w:rPr>
          <w:rFonts w:ascii="Calibri" w:eastAsia="Calibri" w:hAnsi="Calibri"/>
          <w:b/>
          <w:color w:val="000000"/>
          <w:sz w:val="23"/>
        </w:rPr>
        <w:t>Restoration Contributions Fund</w:t>
      </w:r>
      <w:r>
        <w:rPr>
          <w:rFonts w:ascii="Calibri" w:eastAsia="Calibri" w:hAnsi="Calibri"/>
          <w:color w:val="000000"/>
        </w:rPr>
        <w:t xml:space="preserve">: a special account established by the Australian Government for the purposes of receiving and investing </w:t>
      </w:r>
      <w:r>
        <w:rPr>
          <w:rFonts w:ascii="Calibri" w:eastAsia="Calibri" w:hAnsi="Calibri"/>
          <w:b/>
          <w:color w:val="000000"/>
          <w:sz w:val="23"/>
        </w:rPr>
        <w:t>restoration contributions</w:t>
      </w:r>
      <w:r>
        <w:rPr>
          <w:rFonts w:ascii="Calibri" w:eastAsia="Calibri" w:hAnsi="Calibri"/>
          <w:color w:val="000000"/>
        </w:rPr>
        <w:t>.</w:t>
      </w:r>
    </w:p>
    <w:p w14:paraId="237D98FB" w14:textId="77777777" w:rsidR="00F0267D" w:rsidRDefault="00000000">
      <w:pPr>
        <w:spacing w:before="159" w:line="289" w:lineRule="exact"/>
        <w:ind w:right="216"/>
        <w:textAlignment w:val="baseline"/>
        <w:rPr>
          <w:rFonts w:ascii="Calibri" w:eastAsia="Calibri" w:hAnsi="Calibri"/>
          <w:b/>
          <w:color w:val="000000"/>
          <w:spacing w:val="-2"/>
        </w:rPr>
      </w:pPr>
      <w:r>
        <w:rPr>
          <w:rFonts w:ascii="Calibri" w:eastAsia="Calibri" w:hAnsi="Calibri"/>
          <w:b/>
          <w:color w:val="000000"/>
          <w:spacing w:val="-2"/>
        </w:rPr>
        <w:t>Securely protected</w:t>
      </w:r>
      <w:r>
        <w:rPr>
          <w:rFonts w:ascii="Calibri" w:eastAsia="Calibri" w:hAnsi="Calibri"/>
          <w:b/>
          <w:color w:val="000000"/>
          <w:spacing w:val="-2"/>
          <w:sz w:val="23"/>
        </w:rPr>
        <w:t>/secure protection</w:t>
      </w:r>
      <w:r>
        <w:rPr>
          <w:rFonts w:ascii="Calibri" w:eastAsia="Calibri" w:hAnsi="Calibri"/>
          <w:b/>
          <w:color w:val="000000"/>
          <w:spacing w:val="-2"/>
        </w:rPr>
        <w:t xml:space="preserve">: </w:t>
      </w:r>
      <w:r>
        <w:rPr>
          <w:rFonts w:ascii="Calibri" w:eastAsia="Calibri" w:hAnsi="Calibri"/>
          <w:color w:val="000000"/>
          <w:spacing w:val="-2"/>
        </w:rPr>
        <w:t>Suitable protection mechanisms are, or will be, in place to ensure the projected gain will be delivered, and will be maintained [for the duration of the impact].</w:t>
      </w:r>
    </w:p>
    <w:p w14:paraId="237D98FC" w14:textId="77777777" w:rsidR="00F0267D" w:rsidRDefault="00000000" w:rsidP="00661651">
      <w:pPr>
        <w:numPr>
          <w:ilvl w:val="0"/>
          <w:numId w:val="39"/>
        </w:numPr>
        <w:tabs>
          <w:tab w:val="clear" w:pos="360"/>
          <w:tab w:val="left" w:pos="720"/>
        </w:tabs>
        <w:spacing w:before="178" w:line="289" w:lineRule="exact"/>
        <w:ind w:left="720" w:hanging="360"/>
        <w:textAlignment w:val="baseline"/>
        <w:rPr>
          <w:rFonts w:ascii="Calibri" w:eastAsia="Calibri" w:hAnsi="Calibri"/>
          <w:color w:val="000000"/>
        </w:rPr>
      </w:pPr>
      <w:r>
        <w:rPr>
          <w:rFonts w:ascii="Calibri" w:eastAsia="Calibri" w:hAnsi="Calibri"/>
          <w:color w:val="000000"/>
        </w:rPr>
        <w:t>A suitable protection mechanism must have regard to the available legal protection options in the bioregion where the impact occurs. Strong legal mechanisms should be preferenced where these are available (e.g. covenants on the land where the restoration activities will take place, including land acquired by the proponent or land owned by another third party, land purchased for addition to a protected area estate, the use of state-based offset schemes or certificates under applicable statutory-based markets). Where it can be demonstrated that these mechanisms are not available, alternative options can be considered where it is reasonable to expect there is a low risk of other activities occurring that may diminish the outcomes for the protected matter.</w:t>
      </w:r>
    </w:p>
    <w:p w14:paraId="237D98FD" w14:textId="77777777" w:rsidR="00F0267D" w:rsidRDefault="00000000" w:rsidP="00661651">
      <w:pPr>
        <w:numPr>
          <w:ilvl w:val="0"/>
          <w:numId w:val="39"/>
        </w:numPr>
        <w:tabs>
          <w:tab w:val="clear" w:pos="360"/>
          <w:tab w:val="left" w:pos="720"/>
        </w:tabs>
        <w:spacing w:before="169" w:line="289" w:lineRule="exact"/>
        <w:ind w:left="720" w:right="792" w:hanging="360"/>
        <w:textAlignment w:val="baseline"/>
        <w:rPr>
          <w:rFonts w:ascii="Calibri" w:eastAsia="Calibri" w:hAnsi="Calibri"/>
          <w:color w:val="000000"/>
        </w:rPr>
      </w:pPr>
      <w:r>
        <w:rPr>
          <w:rFonts w:ascii="Calibri" w:eastAsia="Calibri" w:hAnsi="Calibri"/>
          <w:color w:val="000000"/>
        </w:rPr>
        <w:t>Where the impact is permanent, there must be high confidence that the gain will be delivered and will be maintained.</w:t>
      </w:r>
    </w:p>
    <w:p w14:paraId="237D98FE" w14:textId="77777777" w:rsidR="00F0267D" w:rsidRDefault="00000000">
      <w:pPr>
        <w:spacing w:before="224" w:line="234" w:lineRule="exact"/>
        <w:textAlignment w:val="baseline"/>
        <w:rPr>
          <w:rFonts w:ascii="Calibri" w:eastAsia="Calibri" w:hAnsi="Calibri"/>
          <w:b/>
          <w:color w:val="000000"/>
          <w:spacing w:val="-1"/>
          <w:sz w:val="23"/>
        </w:rPr>
      </w:pPr>
      <w:r>
        <w:pict w14:anchorId="237D9B24">
          <v:shape id="_x0000_s2069" type="#_x0000_t202" style="position:absolute;margin-left:291.9pt;margin-top:793.3pt;width:10.9pt;height:12.3pt;z-index:251553792;mso-wrap-distance-left:0;mso-wrap-distance-right:0;mso-position-horizontal-relative:page;mso-position-vertical-relative:page" filled="f" stroked="f">
            <v:textbox inset="0,0,0,0">
              <w:txbxContent>
                <w:p w14:paraId="237D9C67" w14:textId="77777777" w:rsidR="00F0267D" w:rsidRDefault="00000000">
                  <w:pPr>
                    <w:spacing w:before="26" w:line="207" w:lineRule="exact"/>
                    <w:jc w:val="center"/>
                    <w:textAlignment w:val="baseline"/>
                    <w:rPr>
                      <w:rFonts w:ascii="Calibri" w:eastAsia="Calibri" w:hAnsi="Calibri"/>
                      <w:color w:val="000000"/>
                    </w:rPr>
                  </w:pPr>
                  <w:r>
                    <w:rPr>
                      <w:rFonts w:ascii="Calibri" w:eastAsia="Calibri" w:hAnsi="Calibri"/>
                      <w:color w:val="000000"/>
                    </w:rPr>
                    <w:t>5</w:t>
                  </w:r>
                </w:p>
              </w:txbxContent>
            </v:textbox>
            <w10:wrap anchorx="page" anchory="page"/>
          </v:shape>
        </w:pict>
      </w:r>
      <w:r>
        <w:rPr>
          <w:rFonts w:ascii="Calibri" w:eastAsia="Calibri" w:hAnsi="Calibri"/>
          <w:b/>
          <w:color w:val="000000"/>
          <w:spacing w:val="-1"/>
          <w:sz w:val="23"/>
        </w:rPr>
        <w:t xml:space="preserve">Significant impact: </w:t>
      </w:r>
      <w:r>
        <w:rPr>
          <w:rFonts w:ascii="Calibri" w:eastAsia="Calibri" w:hAnsi="Calibri"/>
          <w:color w:val="000000"/>
          <w:spacing w:val="-1"/>
        </w:rPr>
        <w:t>As defined by the [legislation].</w:t>
      </w:r>
    </w:p>
    <w:p w14:paraId="237D98FF" w14:textId="77777777" w:rsidR="00F0267D" w:rsidRDefault="00F0267D">
      <w:pPr>
        <w:sectPr w:rsidR="00F0267D" w:rsidSect="00FD32D1">
          <w:pgSz w:w="11904" w:h="16843"/>
          <w:pgMar w:top="660" w:right="1437" w:bottom="581" w:left="1427" w:header="720" w:footer="720" w:gutter="0"/>
          <w:cols w:space="720"/>
        </w:sectPr>
      </w:pPr>
    </w:p>
    <w:p w14:paraId="237D9900" w14:textId="77777777" w:rsidR="00F0267D" w:rsidRDefault="00000000">
      <w:pPr>
        <w:spacing w:before="79" w:line="220" w:lineRule="exact"/>
        <w:jc w:val="center"/>
        <w:textAlignment w:val="baseline"/>
        <w:rPr>
          <w:rFonts w:ascii="Calibri" w:eastAsia="Calibri" w:hAnsi="Calibri"/>
          <w:color w:val="FF0000"/>
        </w:rPr>
      </w:pPr>
      <w:r>
        <w:lastRenderedPageBreak/>
        <w:pict w14:anchorId="237D9B25">
          <v:shape id="_x0000_s2068" type="#_x0000_t202" style="position:absolute;left:0;text-align:left;margin-left:93.1pt;margin-top:227.75pt;width:367.95pt;height:388.8pt;z-index:-251718656;mso-wrap-distance-left:0;mso-wrap-distance-right:0;mso-position-horizontal-relative:page;mso-position-vertical-relative:page" filled="f" stroked="f">
            <v:textbox inset="0,0,0,0">
              <w:txbxContent>
                <w:p w14:paraId="237D9C68" w14:textId="77777777" w:rsidR="00F0267D" w:rsidRDefault="00000000">
                  <w:pPr>
                    <w:textAlignment w:val="baseline"/>
                  </w:pPr>
                  <w:r>
                    <w:rPr>
                      <w:noProof/>
                    </w:rPr>
                    <w:drawing>
                      <wp:inline distT="0" distB="0" distL="0" distR="0" wp14:anchorId="237D9CBC" wp14:editId="237D9CBD">
                        <wp:extent cx="4672965" cy="4937760"/>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6" name="Picture"/>
                                <pic:cNvPicPr preferRelativeResize="0"/>
                              </pic:nvPicPr>
                              <pic:blipFill>
                                <a:blip r:embed="rId51"/>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rPr>
        <w:t>DRAFT FOR DISCUSSION: NOT OFFICIAL GOVERNMENT POLICY/LEGISLATION</w:t>
      </w:r>
    </w:p>
    <w:p w14:paraId="237D9901" w14:textId="77777777" w:rsidR="00F0267D" w:rsidRDefault="00000000">
      <w:pPr>
        <w:spacing w:before="48" w:after="429" w:line="220" w:lineRule="exact"/>
        <w:jc w:val="center"/>
        <w:textAlignment w:val="baseline"/>
        <w:rPr>
          <w:rFonts w:ascii="Calibri" w:eastAsia="Calibri" w:hAnsi="Calibri"/>
          <w:color w:val="FF0000"/>
          <w:spacing w:val="-2"/>
        </w:rPr>
      </w:pPr>
      <w:r>
        <w:rPr>
          <w:rFonts w:ascii="Calibri" w:eastAsia="Calibri" w:hAnsi="Calibri"/>
          <w:color w:val="FF0000"/>
          <w:spacing w:val="-2"/>
        </w:rPr>
        <w:t>March 2024</w:t>
      </w:r>
    </w:p>
    <w:p w14:paraId="237D9902" w14:textId="77777777" w:rsidR="00F0267D" w:rsidRDefault="00000000">
      <w:pPr>
        <w:spacing w:before="65" w:line="569" w:lineRule="exact"/>
        <w:jc w:val="center"/>
        <w:textAlignment w:val="baseline"/>
        <w:rPr>
          <w:rFonts w:ascii="Calibri Light" w:eastAsia="Calibri Light" w:hAnsi="Calibri Light"/>
          <w:color w:val="2E5395"/>
          <w:spacing w:val="7"/>
          <w:w w:val="95"/>
          <w:sz w:val="56"/>
        </w:rPr>
      </w:pPr>
      <w:r>
        <w:rPr>
          <w:rFonts w:ascii="Calibri Light" w:eastAsia="Calibri Light" w:hAnsi="Calibri Light"/>
          <w:color w:val="2E5395"/>
          <w:spacing w:val="7"/>
          <w:w w:val="95"/>
          <w:sz w:val="56"/>
        </w:rPr>
        <w:t>National Environmental Standard for</w:t>
      </w:r>
    </w:p>
    <w:p w14:paraId="237D9903" w14:textId="77777777" w:rsidR="00F0267D" w:rsidRDefault="00000000">
      <w:pPr>
        <w:spacing w:before="170" w:after="350" w:line="569" w:lineRule="exact"/>
        <w:jc w:val="center"/>
        <w:textAlignment w:val="baseline"/>
        <w:rPr>
          <w:rFonts w:ascii="Calibri Light" w:eastAsia="Calibri Light" w:hAnsi="Calibri Light"/>
          <w:color w:val="2E5395"/>
          <w:w w:val="95"/>
          <w:sz w:val="56"/>
        </w:rPr>
      </w:pPr>
      <w:r>
        <w:rPr>
          <w:rFonts w:ascii="Calibri Light" w:eastAsia="Calibri Light" w:hAnsi="Calibri Light"/>
          <w:color w:val="2E5395"/>
          <w:w w:val="95"/>
          <w:sz w:val="56"/>
        </w:rPr>
        <w:t>Regional Planning</w:t>
      </w:r>
    </w:p>
    <w:p w14:paraId="237D9904" w14:textId="77777777" w:rsidR="00F0267D" w:rsidRDefault="00000000">
      <w:pPr>
        <w:spacing w:before="31" w:line="316" w:lineRule="exact"/>
        <w:textAlignment w:val="baseline"/>
        <w:rPr>
          <w:rFonts w:ascii="Calibri Light" w:eastAsia="Calibri Light" w:hAnsi="Calibri Light"/>
          <w:color w:val="2E5395"/>
          <w:sz w:val="31"/>
        </w:rPr>
      </w:pPr>
      <w:r>
        <w:rPr>
          <w:rFonts w:ascii="Calibri Light" w:eastAsia="Calibri Light" w:hAnsi="Calibri Light"/>
          <w:color w:val="2E5395"/>
          <w:sz w:val="31"/>
        </w:rPr>
        <w:t>National Objective</w:t>
      </w:r>
    </w:p>
    <w:p w14:paraId="237D9905" w14:textId="77777777" w:rsidR="00F0267D" w:rsidRDefault="00000000">
      <w:pPr>
        <w:spacing w:before="20" w:line="290" w:lineRule="exact"/>
        <w:textAlignment w:val="baseline"/>
        <w:rPr>
          <w:rFonts w:ascii="Calibri" w:eastAsia="Calibri" w:hAnsi="Calibri"/>
          <w:color w:val="000000"/>
        </w:rPr>
      </w:pPr>
      <w:r>
        <w:rPr>
          <w:rFonts w:ascii="Calibri" w:eastAsia="Calibri" w:hAnsi="Calibri"/>
          <w:color w:val="000000"/>
        </w:rPr>
        <w:t xml:space="preserve">Regional Plans, developed by the Commonwealth and state and territory governments, provide a tool to deliver </w:t>
      </w:r>
      <w:r>
        <w:rPr>
          <w:rFonts w:ascii="Calibri" w:eastAsia="Calibri" w:hAnsi="Calibri"/>
          <w:b/>
          <w:color w:val="000000"/>
        </w:rPr>
        <w:t xml:space="preserve">net </w:t>
      </w:r>
      <w:r>
        <w:rPr>
          <w:rFonts w:ascii="Calibri" w:eastAsia="Calibri" w:hAnsi="Calibri"/>
          <w:b/>
          <w:color w:val="000000"/>
          <w:sz w:val="23"/>
        </w:rPr>
        <w:t xml:space="preserve">positive outcomes </w:t>
      </w:r>
      <w:r>
        <w:rPr>
          <w:rFonts w:ascii="Calibri" w:eastAsia="Calibri" w:hAnsi="Calibri"/>
          <w:color w:val="000000"/>
        </w:rPr>
        <w:t>for Matters of National Environmental Significance (MNES) in regional plan areas where there is conflict between development priorities and environmental and heritage values.</w:t>
      </w:r>
    </w:p>
    <w:p w14:paraId="237D9906" w14:textId="77777777" w:rsidR="00F0267D" w:rsidRDefault="00000000">
      <w:pPr>
        <w:spacing w:before="223" w:line="234" w:lineRule="exact"/>
        <w:textAlignment w:val="baseline"/>
        <w:rPr>
          <w:rFonts w:ascii="Calibri" w:eastAsia="Calibri" w:hAnsi="Calibri"/>
          <w:color w:val="000000"/>
          <w:spacing w:val="-2"/>
        </w:rPr>
      </w:pPr>
      <w:r>
        <w:rPr>
          <w:rFonts w:ascii="Calibri" w:eastAsia="Calibri" w:hAnsi="Calibri"/>
          <w:color w:val="000000"/>
          <w:spacing w:val="-2"/>
        </w:rPr>
        <w:t xml:space="preserve">A </w:t>
      </w:r>
      <w:r>
        <w:rPr>
          <w:rFonts w:ascii="Calibri" w:eastAsia="Calibri" w:hAnsi="Calibri"/>
          <w:b/>
          <w:color w:val="000000"/>
          <w:spacing w:val="-2"/>
          <w:sz w:val="23"/>
        </w:rPr>
        <w:t xml:space="preserve">net positive outcome </w:t>
      </w:r>
      <w:r>
        <w:rPr>
          <w:rFonts w:ascii="Calibri" w:eastAsia="Calibri" w:hAnsi="Calibri"/>
          <w:color w:val="000000"/>
          <w:spacing w:val="-2"/>
        </w:rPr>
        <w:t>for MNES is achieved through:</w:t>
      </w:r>
    </w:p>
    <w:p w14:paraId="237D9907" w14:textId="77777777" w:rsidR="00F0267D" w:rsidRDefault="00000000" w:rsidP="00661651">
      <w:pPr>
        <w:numPr>
          <w:ilvl w:val="0"/>
          <w:numId w:val="39"/>
        </w:numPr>
        <w:tabs>
          <w:tab w:val="clear" w:pos="360"/>
          <w:tab w:val="left" w:pos="720"/>
        </w:tabs>
        <w:spacing w:before="169" w:line="290" w:lineRule="exact"/>
        <w:ind w:left="720" w:right="288" w:hanging="360"/>
        <w:textAlignment w:val="baseline"/>
        <w:rPr>
          <w:rFonts w:ascii="Calibri" w:eastAsia="Calibri" w:hAnsi="Calibri"/>
          <w:color w:val="000000"/>
          <w:spacing w:val="-2"/>
        </w:rPr>
      </w:pPr>
      <w:r>
        <w:rPr>
          <w:rFonts w:ascii="Calibri" w:eastAsia="Calibri" w:hAnsi="Calibri"/>
          <w:color w:val="000000"/>
          <w:spacing w:val="-2"/>
        </w:rPr>
        <w:t xml:space="preserve">Regional Plans that avoid and mitigate the impacts of </w:t>
      </w:r>
      <w:r>
        <w:rPr>
          <w:rFonts w:ascii="Calibri" w:eastAsia="Calibri" w:hAnsi="Calibri"/>
          <w:b/>
          <w:color w:val="000000"/>
          <w:spacing w:val="-2"/>
        </w:rPr>
        <w:t xml:space="preserve">priority </w:t>
      </w:r>
      <w:r>
        <w:rPr>
          <w:rFonts w:ascii="Calibri" w:eastAsia="Calibri" w:hAnsi="Calibri"/>
          <w:b/>
          <w:color w:val="000000"/>
          <w:spacing w:val="-2"/>
          <w:sz w:val="23"/>
        </w:rPr>
        <w:t>acti</w:t>
      </w:r>
      <w:r>
        <w:rPr>
          <w:rFonts w:ascii="Calibri" w:eastAsia="Calibri" w:hAnsi="Calibri"/>
          <w:b/>
          <w:color w:val="000000"/>
          <w:spacing w:val="-2"/>
        </w:rPr>
        <w:t xml:space="preserve">ons </w:t>
      </w:r>
      <w:r>
        <w:rPr>
          <w:rFonts w:ascii="Calibri" w:eastAsia="Calibri" w:hAnsi="Calibri"/>
          <w:color w:val="000000"/>
          <w:spacing w:val="-2"/>
        </w:rPr>
        <w:t>on MNES (through features such as the location of, and conditions applicable in, the [</w:t>
      </w:r>
      <w:r>
        <w:rPr>
          <w:rFonts w:ascii="Calibri" w:eastAsia="Calibri" w:hAnsi="Calibri"/>
          <w:b/>
          <w:color w:val="000000"/>
          <w:spacing w:val="-2"/>
        </w:rPr>
        <w:t>Development Zone</w:t>
      </w:r>
      <w:r>
        <w:rPr>
          <w:rFonts w:ascii="Calibri" w:eastAsia="Calibri" w:hAnsi="Calibri"/>
          <w:color w:val="000000"/>
          <w:spacing w:val="-2"/>
        </w:rPr>
        <w:t>]), and</w:t>
      </w:r>
    </w:p>
    <w:p w14:paraId="237D9908" w14:textId="77777777" w:rsidR="00F0267D" w:rsidRDefault="00000000" w:rsidP="00661651">
      <w:pPr>
        <w:numPr>
          <w:ilvl w:val="0"/>
          <w:numId w:val="39"/>
        </w:numPr>
        <w:tabs>
          <w:tab w:val="clear" w:pos="360"/>
          <w:tab w:val="left" w:pos="720"/>
        </w:tabs>
        <w:spacing w:before="172" w:line="290" w:lineRule="exact"/>
        <w:ind w:left="720" w:hanging="360"/>
        <w:textAlignment w:val="baseline"/>
        <w:rPr>
          <w:rFonts w:ascii="Calibri" w:eastAsia="Calibri" w:hAnsi="Calibri"/>
          <w:b/>
          <w:color w:val="000000"/>
          <w:sz w:val="23"/>
        </w:rPr>
      </w:pPr>
      <w:r>
        <w:rPr>
          <w:rFonts w:ascii="Calibri" w:eastAsia="Calibri" w:hAnsi="Calibri"/>
          <w:b/>
          <w:color w:val="000000"/>
          <w:sz w:val="23"/>
        </w:rPr>
        <w:t xml:space="preserve">regional restoration </w:t>
      </w:r>
      <w:r>
        <w:rPr>
          <w:rFonts w:ascii="Calibri" w:eastAsia="Calibri" w:hAnsi="Calibri"/>
          <w:b/>
          <w:color w:val="000000"/>
        </w:rPr>
        <w:t xml:space="preserve">measures </w:t>
      </w:r>
      <w:r>
        <w:rPr>
          <w:rFonts w:ascii="Calibri" w:eastAsia="Calibri" w:hAnsi="Calibri"/>
          <w:color w:val="000000"/>
        </w:rPr>
        <w:t xml:space="preserve">in the regional plan that protect or conserve MNES or avoid, mitigate, repair or compensate for damage to MNES, including any </w:t>
      </w:r>
      <w:r>
        <w:rPr>
          <w:rFonts w:ascii="Calibri" w:eastAsia="Calibri" w:hAnsi="Calibri"/>
          <w:b/>
          <w:color w:val="000000"/>
          <w:sz w:val="23"/>
        </w:rPr>
        <w:t xml:space="preserve">residual significant impacts </w:t>
      </w:r>
      <w:r>
        <w:rPr>
          <w:rFonts w:ascii="Calibri" w:eastAsia="Calibri" w:hAnsi="Calibri"/>
          <w:color w:val="000000"/>
        </w:rPr>
        <w:t xml:space="preserve">of </w:t>
      </w:r>
      <w:r>
        <w:rPr>
          <w:rFonts w:ascii="Calibri" w:eastAsia="Calibri" w:hAnsi="Calibri"/>
          <w:b/>
          <w:color w:val="000000"/>
          <w:sz w:val="23"/>
        </w:rPr>
        <w:t>priority actions</w:t>
      </w:r>
      <w:r>
        <w:rPr>
          <w:rFonts w:ascii="Calibri" w:eastAsia="Calibri" w:hAnsi="Calibri"/>
          <w:color w:val="000000"/>
        </w:rPr>
        <w:t>.</w:t>
      </w:r>
    </w:p>
    <w:p w14:paraId="237D9909" w14:textId="77777777" w:rsidR="00F0267D" w:rsidRDefault="00000000">
      <w:pPr>
        <w:spacing w:before="153" w:line="290" w:lineRule="exact"/>
        <w:textAlignment w:val="baseline"/>
        <w:rPr>
          <w:rFonts w:ascii="Calibri" w:eastAsia="Calibri" w:hAnsi="Calibri"/>
          <w:color w:val="000000"/>
        </w:rPr>
      </w:pPr>
      <w:r>
        <w:rPr>
          <w:rFonts w:ascii="Calibri" w:eastAsia="Calibri" w:hAnsi="Calibri"/>
          <w:color w:val="000000"/>
        </w:rPr>
        <w:t>Nature Positive outcomes for the region will be supported through identification of priority areas and opportunities for investment into protection, conservation and restoration actions and activities within the region. Regional Plans will provide a mechanism for Commonwealth and/or state and territory governments to identify commitments for the region at a landscape and/or seascape scale, and will also provide guidance for investment by the private and philanthropic sector.</w:t>
      </w:r>
    </w:p>
    <w:p w14:paraId="237D990A" w14:textId="77777777" w:rsidR="00F0267D" w:rsidRDefault="00000000">
      <w:pPr>
        <w:spacing w:before="230" w:line="221" w:lineRule="exact"/>
        <w:textAlignment w:val="baseline"/>
        <w:rPr>
          <w:rFonts w:ascii="Calibri" w:eastAsia="Calibri" w:hAnsi="Calibri"/>
          <w:color w:val="000000"/>
          <w:spacing w:val="-1"/>
        </w:rPr>
      </w:pPr>
      <w:r>
        <w:rPr>
          <w:rFonts w:ascii="Calibri" w:eastAsia="Calibri" w:hAnsi="Calibri"/>
          <w:color w:val="000000"/>
          <w:spacing w:val="-1"/>
        </w:rPr>
        <w:t>Regional Plans will:</w:t>
      </w:r>
    </w:p>
    <w:p w14:paraId="237D990B" w14:textId="77777777" w:rsidR="00F0267D" w:rsidRDefault="00000000" w:rsidP="00661651">
      <w:pPr>
        <w:numPr>
          <w:ilvl w:val="0"/>
          <w:numId w:val="39"/>
        </w:numPr>
        <w:tabs>
          <w:tab w:val="clear" w:pos="360"/>
          <w:tab w:val="left" w:pos="864"/>
        </w:tabs>
        <w:spacing w:before="172" w:line="290" w:lineRule="exact"/>
        <w:ind w:left="864" w:right="432" w:hanging="360"/>
        <w:textAlignment w:val="baseline"/>
        <w:rPr>
          <w:rFonts w:ascii="Calibri" w:eastAsia="Calibri" w:hAnsi="Calibri"/>
          <w:color w:val="000000"/>
        </w:rPr>
      </w:pPr>
      <w:r>
        <w:rPr>
          <w:rFonts w:ascii="Calibri" w:eastAsia="Calibri" w:hAnsi="Calibri"/>
          <w:color w:val="000000"/>
        </w:rPr>
        <w:t>Establish clearly delineated [</w:t>
      </w:r>
      <w:r>
        <w:rPr>
          <w:rFonts w:ascii="Calibri" w:eastAsia="Calibri" w:hAnsi="Calibri"/>
          <w:b/>
          <w:color w:val="000000"/>
          <w:sz w:val="23"/>
        </w:rPr>
        <w:t xml:space="preserve">Conservation </w:t>
      </w:r>
      <w:r>
        <w:rPr>
          <w:rFonts w:ascii="Calibri" w:eastAsia="Calibri" w:hAnsi="Calibri"/>
          <w:b/>
          <w:color w:val="000000"/>
        </w:rPr>
        <w:t>Zones</w:t>
      </w:r>
      <w:r>
        <w:rPr>
          <w:rFonts w:ascii="Calibri" w:eastAsia="Calibri" w:hAnsi="Calibri"/>
          <w:color w:val="000000"/>
        </w:rPr>
        <w:t>] for the protection, management and restoration of environmental values where specified classes of action (</w:t>
      </w:r>
      <w:r>
        <w:rPr>
          <w:rFonts w:ascii="Calibri" w:eastAsia="Calibri" w:hAnsi="Calibri"/>
          <w:b/>
          <w:color w:val="000000"/>
          <w:sz w:val="23"/>
        </w:rPr>
        <w:t>restricted actions</w:t>
      </w:r>
      <w:r>
        <w:rPr>
          <w:rFonts w:ascii="Calibri" w:eastAsia="Calibri" w:hAnsi="Calibri"/>
          <w:color w:val="000000"/>
        </w:rPr>
        <w:t>) will be prohibited and [</w:t>
      </w:r>
      <w:r>
        <w:rPr>
          <w:rFonts w:ascii="Calibri" w:eastAsia="Calibri" w:hAnsi="Calibri"/>
          <w:b/>
          <w:color w:val="000000"/>
        </w:rPr>
        <w:t>Development Zones</w:t>
      </w:r>
      <w:r>
        <w:rPr>
          <w:rFonts w:ascii="Calibri" w:eastAsia="Calibri" w:hAnsi="Calibri"/>
          <w:color w:val="000000"/>
        </w:rPr>
        <w:t>] where specified classes of action (</w:t>
      </w:r>
      <w:r>
        <w:rPr>
          <w:rFonts w:ascii="Calibri" w:eastAsia="Calibri" w:hAnsi="Calibri"/>
          <w:b/>
          <w:color w:val="000000"/>
        </w:rPr>
        <w:t xml:space="preserve">priority </w:t>
      </w:r>
      <w:r>
        <w:rPr>
          <w:rFonts w:ascii="Calibri" w:eastAsia="Calibri" w:hAnsi="Calibri"/>
          <w:b/>
          <w:color w:val="000000"/>
          <w:sz w:val="23"/>
        </w:rPr>
        <w:t>acti</w:t>
      </w:r>
      <w:r>
        <w:rPr>
          <w:rFonts w:ascii="Calibri" w:eastAsia="Calibri" w:hAnsi="Calibri"/>
          <w:b/>
          <w:color w:val="000000"/>
        </w:rPr>
        <w:t>ons</w:t>
      </w:r>
      <w:r>
        <w:rPr>
          <w:rFonts w:ascii="Calibri" w:eastAsia="Calibri" w:hAnsi="Calibri"/>
          <w:color w:val="000000"/>
        </w:rPr>
        <w:t>) can, subject to registration with Environment Protection Australia, proceed with specified conditions.</w:t>
      </w:r>
    </w:p>
    <w:p w14:paraId="237D990C" w14:textId="77777777" w:rsidR="00F0267D" w:rsidRDefault="00000000" w:rsidP="00661651">
      <w:pPr>
        <w:numPr>
          <w:ilvl w:val="0"/>
          <w:numId w:val="39"/>
        </w:numPr>
        <w:tabs>
          <w:tab w:val="clear" w:pos="360"/>
          <w:tab w:val="left" w:pos="864"/>
        </w:tabs>
        <w:spacing w:before="15" w:line="290" w:lineRule="exact"/>
        <w:ind w:left="864" w:right="72" w:hanging="360"/>
        <w:textAlignment w:val="baseline"/>
        <w:rPr>
          <w:rFonts w:ascii="Calibri" w:eastAsia="Calibri" w:hAnsi="Calibri"/>
          <w:color w:val="000000"/>
        </w:rPr>
      </w:pPr>
      <w:r>
        <w:rPr>
          <w:rFonts w:ascii="Calibri" w:eastAsia="Calibri" w:hAnsi="Calibri"/>
          <w:color w:val="000000"/>
        </w:rPr>
        <w:t>Increase and better target the protection, conservation and restoration of environmental and heritage values</w:t>
      </w:r>
      <w:r>
        <w:rPr>
          <w:rFonts w:ascii="Calibri" w:eastAsia="Calibri" w:hAnsi="Calibri"/>
          <w:b/>
          <w:color w:val="000000"/>
        </w:rPr>
        <w:t>.</w:t>
      </w:r>
    </w:p>
    <w:p w14:paraId="237D990D" w14:textId="77777777" w:rsidR="00F0267D" w:rsidRDefault="00000000" w:rsidP="00661651">
      <w:pPr>
        <w:numPr>
          <w:ilvl w:val="0"/>
          <w:numId w:val="39"/>
        </w:numPr>
        <w:tabs>
          <w:tab w:val="clear" w:pos="360"/>
          <w:tab w:val="left" w:pos="864"/>
        </w:tabs>
        <w:spacing w:before="165" w:after="292" w:line="290" w:lineRule="exact"/>
        <w:ind w:left="864" w:right="288" w:hanging="360"/>
        <w:jc w:val="both"/>
        <w:textAlignment w:val="baseline"/>
        <w:rPr>
          <w:rFonts w:ascii="Calibri" w:eastAsia="Calibri" w:hAnsi="Calibri"/>
          <w:color w:val="000000"/>
        </w:rPr>
      </w:pPr>
      <w:r>
        <w:rPr>
          <w:rFonts w:ascii="Calibri" w:eastAsia="Calibri" w:hAnsi="Calibri"/>
          <w:color w:val="000000"/>
        </w:rPr>
        <w:t>Enhance coordination between Commonwealth and State/Territory governments to reduce duplication of administrative and regulatory processes.</w:t>
      </w:r>
    </w:p>
    <w:p w14:paraId="237D990E" w14:textId="77777777" w:rsidR="00F0267D" w:rsidRDefault="00000000">
      <w:pPr>
        <w:spacing w:before="31" w:line="316" w:lineRule="exact"/>
        <w:textAlignment w:val="baseline"/>
        <w:rPr>
          <w:rFonts w:ascii="Calibri Light" w:eastAsia="Calibri Light" w:hAnsi="Calibri Light"/>
          <w:color w:val="2E5395"/>
          <w:sz w:val="31"/>
        </w:rPr>
      </w:pPr>
      <w:r>
        <w:rPr>
          <w:rFonts w:ascii="Calibri Light" w:eastAsia="Calibri Light" w:hAnsi="Calibri Light"/>
          <w:color w:val="2E5395"/>
          <w:sz w:val="31"/>
        </w:rPr>
        <w:t>National Standard</w:t>
      </w:r>
    </w:p>
    <w:p w14:paraId="237D990F" w14:textId="77777777" w:rsidR="00F0267D" w:rsidRDefault="00000000">
      <w:pPr>
        <w:spacing w:before="91" w:line="222" w:lineRule="exact"/>
        <w:textAlignment w:val="baseline"/>
        <w:rPr>
          <w:rFonts w:ascii="Calibri" w:eastAsia="Calibri" w:hAnsi="Calibri"/>
          <w:color w:val="000000"/>
        </w:rPr>
      </w:pPr>
      <w:r>
        <w:rPr>
          <w:rFonts w:ascii="Calibri" w:eastAsia="Calibri" w:hAnsi="Calibri"/>
          <w:color w:val="000000"/>
        </w:rPr>
        <w:t>1. Regional Plans must:</w:t>
      </w:r>
    </w:p>
    <w:p w14:paraId="237D9910" w14:textId="77777777" w:rsidR="00F0267D" w:rsidRDefault="00000000">
      <w:pPr>
        <w:spacing w:before="227" w:line="267" w:lineRule="exact"/>
        <w:textAlignment w:val="baseline"/>
        <w:rPr>
          <w:rFonts w:ascii="Calibri" w:eastAsia="Calibri" w:hAnsi="Calibri"/>
          <w:i/>
          <w:color w:val="000000"/>
          <w:spacing w:val="-3"/>
        </w:rPr>
      </w:pPr>
      <w:r>
        <w:rPr>
          <w:rFonts w:ascii="Calibri" w:eastAsia="Calibri" w:hAnsi="Calibri"/>
          <w:i/>
          <w:color w:val="000000"/>
          <w:spacing w:val="-3"/>
        </w:rPr>
        <w:t xml:space="preserve">To deliver </w:t>
      </w:r>
      <w:r>
        <w:rPr>
          <w:rFonts w:ascii="Calibri" w:eastAsia="Calibri" w:hAnsi="Calibri"/>
          <w:b/>
          <w:i/>
          <w:color w:val="000000"/>
          <w:spacing w:val="-3"/>
          <w:sz w:val="23"/>
        </w:rPr>
        <w:t xml:space="preserve">net positive outcomes </w:t>
      </w:r>
      <w:r>
        <w:rPr>
          <w:rFonts w:ascii="Calibri" w:eastAsia="Calibri" w:hAnsi="Calibri"/>
          <w:i/>
          <w:color w:val="000000"/>
          <w:spacing w:val="-3"/>
        </w:rPr>
        <w:t>for MNES in regional plan areas</w:t>
      </w:r>
    </w:p>
    <w:p w14:paraId="237D9911" w14:textId="77777777" w:rsidR="00F0267D" w:rsidRDefault="00000000">
      <w:pPr>
        <w:spacing w:before="133" w:after="644" w:line="290" w:lineRule="exact"/>
        <w:ind w:left="720" w:hanging="360"/>
        <w:textAlignment w:val="baseline"/>
        <w:rPr>
          <w:rFonts w:ascii="Calibri" w:eastAsia="Calibri" w:hAnsi="Calibri"/>
          <w:color w:val="000000"/>
        </w:rPr>
      </w:pPr>
      <w:r>
        <w:rPr>
          <w:rFonts w:ascii="Calibri" w:eastAsia="Calibri" w:hAnsi="Calibri"/>
          <w:color w:val="000000"/>
        </w:rPr>
        <w:t xml:space="preserve">a. Specify a region of sufficient ecological scale to deliver </w:t>
      </w:r>
      <w:r>
        <w:rPr>
          <w:rFonts w:ascii="Calibri" w:eastAsia="Calibri" w:hAnsi="Calibri"/>
          <w:b/>
          <w:color w:val="000000"/>
          <w:sz w:val="23"/>
        </w:rPr>
        <w:t xml:space="preserve">net positive outcomes </w:t>
      </w:r>
      <w:r>
        <w:rPr>
          <w:rFonts w:ascii="Calibri" w:eastAsia="Calibri" w:hAnsi="Calibri"/>
          <w:color w:val="000000"/>
        </w:rPr>
        <w:t>for MNES and achieve the objectives of the regional plan. The spatial boundary should be based on relevant ecological boundaries and adjusted to account for relevant factors such as administrative and development boundaries, hydrological or hydrogeological features, and boundaries relevant to Traditional Owners.</w:t>
      </w:r>
    </w:p>
    <w:p w14:paraId="237D9912" w14:textId="77777777" w:rsidR="00F0267D" w:rsidRDefault="00F0267D">
      <w:pPr>
        <w:spacing w:before="133" w:after="644" w:line="290" w:lineRule="exact"/>
        <w:sectPr w:rsidR="00F0267D" w:rsidSect="00FD32D1">
          <w:pgSz w:w="11904" w:h="16843"/>
          <w:pgMar w:top="660" w:right="1366" w:bottom="327" w:left="1358" w:header="720" w:footer="720" w:gutter="0"/>
          <w:cols w:space="720"/>
        </w:sectPr>
      </w:pPr>
    </w:p>
    <w:p w14:paraId="237D9913" w14:textId="77777777" w:rsidR="00F0267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1</w:t>
      </w:r>
    </w:p>
    <w:p w14:paraId="237D9914" w14:textId="77777777" w:rsidR="00F0267D" w:rsidRDefault="00F0267D">
      <w:pPr>
        <w:sectPr w:rsidR="00F0267D" w:rsidSect="00FD32D1">
          <w:type w:val="continuous"/>
          <w:pgSz w:w="11904" w:h="16843"/>
          <w:pgMar w:top="660" w:right="1427" w:bottom="327" w:left="1437" w:header="720" w:footer="720" w:gutter="0"/>
          <w:cols w:space="720"/>
        </w:sectPr>
      </w:pPr>
    </w:p>
    <w:p w14:paraId="237D9915" w14:textId="77777777" w:rsidR="00F0267D" w:rsidRDefault="00000000">
      <w:pPr>
        <w:spacing w:before="39" w:line="219" w:lineRule="exact"/>
        <w:jc w:val="center"/>
        <w:textAlignment w:val="baseline"/>
        <w:rPr>
          <w:rFonts w:ascii="Calibri" w:eastAsia="Calibri" w:hAnsi="Calibri"/>
          <w:color w:val="FF0000"/>
        </w:rPr>
      </w:pPr>
      <w:r>
        <w:lastRenderedPageBreak/>
        <w:pict w14:anchorId="237D9B26">
          <v:shape id="_x0000_s2067" type="#_x0000_t202" style="position:absolute;left:0;text-align:left;margin-left:93.1pt;margin-top:227.75pt;width:367.95pt;height:388.8pt;z-index:-251717632;mso-wrap-distance-left:0;mso-wrap-distance-right:0;mso-position-horizontal-relative:page;mso-position-vertical-relative:page" filled="f" stroked="f">
            <v:textbox inset="0,0,0,0">
              <w:txbxContent>
                <w:p w14:paraId="237D9C69" w14:textId="77777777" w:rsidR="00F0267D" w:rsidRDefault="00000000">
                  <w:pPr>
                    <w:textAlignment w:val="baseline"/>
                  </w:pPr>
                  <w:r>
                    <w:rPr>
                      <w:noProof/>
                    </w:rPr>
                    <w:drawing>
                      <wp:inline distT="0" distB="0" distL="0" distR="0" wp14:anchorId="237D9CBE" wp14:editId="237D9CBF">
                        <wp:extent cx="4672965" cy="4937760"/>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7" name="Picture"/>
                                <pic:cNvPicPr preferRelativeResize="0"/>
                              </pic:nvPicPr>
                              <pic:blipFill>
                                <a:blip r:embed="rId51"/>
                                <a:stretch>
                                  <a:fillRect/>
                                </a:stretch>
                              </pic:blipFill>
                              <pic:spPr>
                                <a:xfrm>
                                  <a:off x="0" y="0"/>
                                  <a:ext cx="4672965" cy="4937760"/>
                                </a:xfrm>
                                <a:prstGeom prst="rect">
                                  <a:avLst/>
                                </a:prstGeom>
                              </pic:spPr>
                            </pic:pic>
                          </a:graphicData>
                        </a:graphic>
                      </wp:inline>
                    </w:drawing>
                  </w:r>
                </w:p>
              </w:txbxContent>
            </v:textbox>
            <w10:wrap anchorx="page" anchory="page"/>
          </v:shape>
        </w:pict>
      </w:r>
      <w:r>
        <w:rPr>
          <w:rFonts w:ascii="Calibri" w:eastAsia="Calibri" w:hAnsi="Calibri"/>
          <w:color w:val="FF0000"/>
        </w:rPr>
        <w:t>DRAFT FOR DISCUSSION: NOT OFFICIAL GOVERNMENT POLICY/LEGISLATION</w:t>
      </w:r>
    </w:p>
    <w:p w14:paraId="237D9916" w14:textId="77777777" w:rsidR="00F0267D" w:rsidRDefault="00000000">
      <w:pPr>
        <w:spacing w:before="49" w:line="219" w:lineRule="exact"/>
        <w:jc w:val="center"/>
        <w:textAlignment w:val="baseline"/>
        <w:rPr>
          <w:rFonts w:ascii="Calibri" w:eastAsia="Calibri" w:hAnsi="Calibri"/>
          <w:color w:val="FF0000"/>
          <w:spacing w:val="-2"/>
        </w:rPr>
      </w:pPr>
      <w:r>
        <w:rPr>
          <w:rFonts w:ascii="Calibri" w:eastAsia="Calibri" w:hAnsi="Calibri"/>
          <w:color w:val="FF0000"/>
          <w:spacing w:val="-2"/>
        </w:rPr>
        <w:t>March 2024</w:t>
      </w:r>
    </w:p>
    <w:p w14:paraId="237D9917" w14:textId="77777777" w:rsidR="00F0267D" w:rsidRDefault="00000000">
      <w:pPr>
        <w:spacing w:before="223" w:line="221" w:lineRule="exact"/>
        <w:textAlignment w:val="baseline"/>
        <w:rPr>
          <w:rFonts w:ascii="Calibri" w:eastAsia="Calibri" w:hAnsi="Calibri"/>
          <w:i/>
          <w:color w:val="000000"/>
        </w:rPr>
      </w:pPr>
      <w:r>
        <w:rPr>
          <w:rFonts w:ascii="Calibri" w:eastAsia="Calibri" w:hAnsi="Calibri"/>
          <w:i/>
          <w:color w:val="000000"/>
        </w:rPr>
        <w:t>To ensure understanding of the region’s values</w:t>
      </w:r>
    </w:p>
    <w:p w14:paraId="237D9918" w14:textId="77777777" w:rsidR="00F0267D" w:rsidRDefault="00000000" w:rsidP="00661651">
      <w:pPr>
        <w:numPr>
          <w:ilvl w:val="0"/>
          <w:numId w:val="65"/>
        </w:numPr>
        <w:tabs>
          <w:tab w:val="clear" w:pos="360"/>
          <w:tab w:val="left" w:pos="720"/>
        </w:tabs>
        <w:spacing w:before="244" w:line="290" w:lineRule="exact"/>
        <w:ind w:left="720" w:hanging="360"/>
        <w:textAlignment w:val="baseline"/>
        <w:rPr>
          <w:rFonts w:ascii="Calibri" w:eastAsia="Calibri" w:hAnsi="Calibri"/>
          <w:color w:val="000000"/>
        </w:rPr>
      </w:pPr>
      <w:r>
        <w:rPr>
          <w:rFonts w:ascii="Calibri" w:eastAsia="Calibri" w:hAnsi="Calibri"/>
          <w:color w:val="000000"/>
        </w:rPr>
        <w:t>Identify and indicate areas of environmental value in a system of at least 3 tiers (such as high, moderate and low environmental value) or on a scale (e.g. percentages) to inform the planning process and the design of [</w:t>
      </w:r>
      <w:r>
        <w:rPr>
          <w:rFonts w:ascii="Calibri" w:eastAsia="Calibri" w:hAnsi="Calibri"/>
          <w:b/>
          <w:color w:val="000000"/>
          <w:sz w:val="23"/>
        </w:rPr>
        <w:t>Conservation Zones</w:t>
      </w:r>
      <w:r>
        <w:rPr>
          <w:rFonts w:ascii="Calibri" w:eastAsia="Calibri" w:hAnsi="Calibri"/>
          <w:color w:val="000000"/>
        </w:rPr>
        <w:t>] and [</w:t>
      </w:r>
      <w:r>
        <w:rPr>
          <w:rFonts w:ascii="Calibri" w:eastAsia="Calibri" w:hAnsi="Calibri"/>
          <w:b/>
          <w:color w:val="000000"/>
        </w:rPr>
        <w:t>Development Zones</w:t>
      </w:r>
      <w:r>
        <w:rPr>
          <w:rFonts w:ascii="Calibri" w:eastAsia="Calibri" w:hAnsi="Calibri"/>
          <w:color w:val="000000"/>
        </w:rPr>
        <w:t>].</w:t>
      </w:r>
    </w:p>
    <w:p w14:paraId="237D9919" w14:textId="77777777" w:rsidR="00F0267D" w:rsidRDefault="00000000" w:rsidP="00661651">
      <w:pPr>
        <w:numPr>
          <w:ilvl w:val="0"/>
          <w:numId w:val="65"/>
        </w:numPr>
        <w:tabs>
          <w:tab w:val="clear" w:pos="360"/>
          <w:tab w:val="left" w:pos="720"/>
        </w:tabs>
        <w:spacing w:line="290" w:lineRule="exact"/>
        <w:ind w:left="720" w:right="576" w:hanging="360"/>
        <w:jc w:val="both"/>
        <w:textAlignment w:val="baseline"/>
        <w:rPr>
          <w:rFonts w:ascii="Calibri" w:eastAsia="Calibri" w:hAnsi="Calibri"/>
          <w:color w:val="000000"/>
          <w:spacing w:val="-2"/>
        </w:rPr>
      </w:pPr>
      <w:r>
        <w:rPr>
          <w:rFonts w:ascii="Calibri" w:eastAsia="Calibri" w:hAnsi="Calibri"/>
          <w:color w:val="000000"/>
          <w:spacing w:val="-2"/>
        </w:rPr>
        <w:t>Identify and indicate the heritage and cultural heritage values of the region to inform the planning process and the design of [</w:t>
      </w:r>
      <w:r>
        <w:rPr>
          <w:rFonts w:ascii="Calibri" w:eastAsia="Calibri" w:hAnsi="Calibri"/>
          <w:b/>
          <w:color w:val="000000"/>
          <w:spacing w:val="-2"/>
          <w:sz w:val="23"/>
        </w:rPr>
        <w:t>Conservation Zones</w:t>
      </w:r>
      <w:r>
        <w:rPr>
          <w:rFonts w:ascii="Calibri" w:eastAsia="Calibri" w:hAnsi="Calibri"/>
          <w:color w:val="000000"/>
          <w:spacing w:val="-2"/>
        </w:rPr>
        <w:t>] and [</w:t>
      </w:r>
      <w:r>
        <w:rPr>
          <w:rFonts w:ascii="Calibri" w:eastAsia="Calibri" w:hAnsi="Calibri"/>
          <w:b/>
          <w:color w:val="000000"/>
          <w:spacing w:val="-2"/>
        </w:rPr>
        <w:t>Development Zones</w:t>
      </w:r>
      <w:r>
        <w:rPr>
          <w:rFonts w:ascii="Calibri" w:eastAsia="Calibri" w:hAnsi="Calibri"/>
          <w:color w:val="000000"/>
          <w:spacing w:val="-2"/>
        </w:rPr>
        <w:t>].</w:t>
      </w:r>
    </w:p>
    <w:p w14:paraId="237D991A" w14:textId="77777777" w:rsidR="00F0267D" w:rsidRDefault="00000000" w:rsidP="00661651">
      <w:pPr>
        <w:numPr>
          <w:ilvl w:val="0"/>
          <w:numId w:val="65"/>
        </w:numPr>
        <w:tabs>
          <w:tab w:val="clear" w:pos="360"/>
          <w:tab w:val="left" w:pos="720"/>
        </w:tabs>
        <w:spacing w:line="285" w:lineRule="exact"/>
        <w:ind w:left="720" w:right="720" w:hanging="360"/>
        <w:textAlignment w:val="baseline"/>
        <w:rPr>
          <w:rFonts w:ascii="Calibri" w:eastAsia="Calibri" w:hAnsi="Calibri"/>
          <w:color w:val="000000"/>
        </w:rPr>
      </w:pPr>
      <w:r>
        <w:rPr>
          <w:rFonts w:ascii="Calibri" w:eastAsia="Calibri" w:hAnsi="Calibri"/>
          <w:color w:val="000000"/>
        </w:rPr>
        <w:t xml:space="preserve">Identify </w:t>
      </w:r>
      <w:r>
        <w:rPr>
          <w:rFonts w:ascii="Calibri" w:eastAsia="Calibri" w:hAnsi="Calibri"/>
          <w:b/>
          <w:color w:val="000000"/>
          <w:sz w:val="23"/>
        </w:rPr>
        <w:t>priority acti</w:t>
      </w:r>
      <w:r>
        <w:rPr>
          <w:rFonts w:ascii="Calibri" w:eastAsia="Calibri" w:hAnsi="Calibri"/>
          <w:b/>
          <w:color w:val="000000"/>
        </w:rPr>
        <w:t xml:space="preserve">ons </w:t>
      </w:r>
      <w:r>
        <w:rPr>
          <w:rFonts w:ascii="Calibri" w:eastAsia="Calibri" w:hAnsi="Calibri"/>
          <w:color w:val="000000"/>
        </w:rPr>
        <w:t>and assess their potential impacts as a class on environmental, heritage and cultural heritage values.</w:t>
      </w:r>
    </w:p>
    <w:p w14:paraId="237D991B" w14:textId="77777777" w:rsidR="00F0267D" w:rsidRDefault="00000000" w:rsidP="00661651">
      <w:pPr>
        <w:numPr>
          <w:ilvl w:val="0"/>
          <w:numId w:val="65"/>
        </w:numPr>
        <w:tabs>
          <w:tab w:val="clear" w:pos="360"/>
          <w:tab w:val="left" w:pos="720"/>
        </w:tabs>
        <w:spacing w:before="5" w:line="288" w:lineRule="exact"/>
        <w:ind w:left="720" w:right="288" w:hanging="360"/>
        <w:textAlignment w:val="baseline"/>
        <w:rPr>
          <w:rFonts w:ascii="Calibri" w:eastAsia="Calibri" w:hAnsi="Calibri"/>
          <w:color w:val="000000"/>
        </w:rPr>
      </w:pPr>
      <w:r>
        <w:rPr>
          <w:rFonts w:ascii="Calibri" w:eastAsia="Calibri" w:hAnsi="Calibri"/>
          <w:color w:val="000000"/>
        </w:rPr>
        <w:t>Specify drivers of environmental/heritage decline, including but not limited to development actions and/or activities and key threatening processes.</w:t>
      </w:r>
    </w:p>
    <w:p w14:paraId="237D991C" w14:textId="77777777" w:rsidR="00F0267D" w:rsidRDefault="00000000">
      <w:pPr>
        <w:spacing w:before="230" w:line="221" w:lineRule="exact"/>
        <w:textAlignment w:val="baseline"/>
        <w:rPr>
          <w:rFonts w:ascii="Calibri" w:eastAsia="Calibri" w:hAnsi="Calibri"/>
          <w:i/>
          <w:color w:val="000000"/>
        </w:rPr>
      </w:pPr>
      <w:r>
        <w:rPr>
          <w:rFonts w:ascii="Calibri" w:eastAsia="Calibri" w:hAnsi="Calibri"/>
          <w:i/>
          <w:color w:val="000000"/>
        </w:rPr>
        <w:t>To guide future protection, conservation, restoration and development</w:t>
      </w:r>
    </w:p>
    <w:p w14:paraId="237D991D" w14:textId="77777777" w:rsidR="00F0267D" w:rsidRDefault="00000000" w:rsidP="00661651">
      <w:pPr>
        <w:numPr>
          <w:ilvl w:val="0"/>
          <w:numId w:val="65"/>
        </w:numPr>
        <w:tabs>
          <w:tab w:val="clear" w:pos="360"/>
          <w:tab w:val="left" w:pos="720"/>
        </w:tabs>
        <w:spacing w:before="158" w:line="293" w:lineRule="exact"/>
        <w:ind w:left="720" w:right="144" w:hanging="360"/>
        <w:jc w:val="both"/>
        <w:textAlignment w:val="baseline"/>
        <w:rPr>
          <w:rFonts w:ascii="Calibri" w:eastAsia="Calibri" w:hAnsi="Calibri"/>
          <w:color w:val="000000"/>
        </w:rPr>
      </w:pPr>
      <w:r>
        <w:rPr>
          <w:rFonts w:ascii="Calibri" w:eastAsia="Calibri" w:hAnsi="Calibri"/>
          <w:color w:val="000000"/>
        </w:rPr>
        <w:t xml:space="preserve">Set environmental, heritage, cultural heritage and development objectives for the region that deliver a </w:t>
      </w:r>
      <w:r>
        <w:rPr>
          <w:rFonts w:ascii="Calibri" w:eastAsia="Calibri" w:hAnsi="Calibri"/>
          <w:b/>
          <w:color w:val="000000"/>
        </w:rPr>
        <w:t>n</w:t>
      </w:r>
      <w:r>
        <w:rPr>
          <w:rFonts w:ascii="Calibri" w:eastAsia="Calibri" w:hAnsi="Calibri"/>
          <w:b/>
          <w:color w:val="000000"/>
          <w:sz w:val="23"/>
        </w:rPr>
        <w:t xml:space="preserve">et positive outcome </w:t>
      </w:r>
      <w:r>
        <w:rPr>
          <w:rFonts w:ascii="Calibri" w:eastAsia="Calibri" w:hAnsi="Calibri"/>
          <w:color w:val="000000"/>
        </w:rPr>
        <w:t>for MNES at a regional scale.</w:t>
      </w:r>
    </w:p>
    <w:p w14:paraId="237D991E" w14:textId="77777777" w:rsidR="00F0267D" w:rsidRDefault="00000000" w:rsidP="00661651">
      <w:pPr>
        <w:numPr>
          <w:ilvl w:val="0"/>
          <w:numId w:val="65"/>
        </w:numPr>
        <w:tabs>
          <w:tab w:val="clear" w:pos="360"/>
          <w:tab w:val="left" w:pos="720"/>
        </w:tabs>
        <w:spacing w:before="225" w:line="221" w:lineRule="exact"/>
        <w:ind w:left="720" w:hanging="360"/>
        <w:jc w:val="both"/>
        <w:textAlignment w:val="baseline"/>
        <w:rPr>
          <w:rFonts w:ascii="Calibri" w:eastAsia="Calibri" w:hAnsi="Calibri"/>
          <w:color w:val="000000"/>
        </w:rPr>
      </w:pPr>
      <w:r>
        <w:rPr>
          <w:rFonts w:ascii="Calibri" w:eastAsia="Calibri" w:hAnsi="Calibri"/>
          <w:color w:val="000000"/>
        </w:rPr>
        <w:t>Set out strategies to achieve these objectives, including:</w:t>
      </w:r>
    </w:p>
    <w:p w14:paraId="237D991F" w14:textId="77777777" w:rsidR="00F0267D" w:rsidRDefault="00000000">
      <w:pPr>
        <w:tabs>
          <w:tab w:val="left" w:pos="1296"/>
        </w:tabs>
        <w:spacing w:before="217" w:line="235" w:lineRule="exact"/>
        <w:ind w:left="864"/>
        <w:textAlignment w:val="baseline"/>
        <w:rPr>
          <w:rFonts w:ascii="Calibri" w:eastAsia="Calibri" w:hAnsi="Calibri"/>
          <w:color w:val="000000"/>
          <w:spacing w:val="-1"/>
        </w:rPr>
      </w:pPr>
      <w:r>
        <w:rPr>
          <w:rFonts w:ascii="Calibri" w:eastAsia="Calibri" w:hAnsi="Calibri"/>
          <w:color w:val="000000"/>
          <w:spacing w:val="-1"/>
        </w:rPr>
        <w:t>i.</w:t>
      </w:r>
      <w:r>
        <w:rPr>
          <w:rFonts w:ascii="Calibri" w:eastAsia="Calibri" w:hAnsi="Calibri"/>
          <w:color w:val="000000"/>
          <w:spacing w:val="-1"/>
        </w:rPr>
        <w:tab/>
        <w:t>Identification of [</w:t>
      </w:r>
      <w:r>
        <w:rPr>
          <w:rFonts w:ascii="Calibri" w:eastAsia="Calibri" w:hAnsi="Calibri"/>
          <w:b/>
          <w:color w:val="000000"/>
          <w:spacing w:val="-1"/>
          <w:sz w:val="23"/>
        </w:rPr>
        <w:t xml:space="preserve">Conservation </w:t>
      </w:r>
      <w:r>
        <w:rPr>
          <w:rFonts w:ascii="Calibri" w:eastAsia="Calibri" w:hAnsi="Calibri"/>
          <w:b/>
          <w:color w:val="000000"/>
          <w:spacing w:val="-1"/>
        </w:rPr>
        <w:t>Zones</w:t>
      </w:r>
      <w:r>
        <w:rPr>
          <w:rFonts w:ascii="Calibri" w:eastAsia="Calibri" w:hAnsi="Calibri"/>
          <w:color w:val="000000"/>
          <w:spacing w:val="-1"/>
        </w:rPr>
        <w:t>] and [</w:t>
      </w:r>
      <w:r>
        <w:rPr>
          <w:rFonts w:ascii="Calibri" w:eastAsia="Calibri" w:hAnsi="Calibri"/>
          <w:b/>
          <w:color w:val="000000"/>
          <w:spacing w:val="-1"/>
        </w:rPr>
        <w:t>Development Zones</w:t>
      </w:r>
      <w:r>
        <w:rPr>
          <w:rFonts w:ascii="Calibri" w:eastAsia="Calibri" w:hAnsi="Calibri"/>
          <w:color w:val="000000"/>
          <w:spacing w:val="-1"/>
        </w:rPr>
        <w:t>].</w:t>
      </w:r>
    </w:p>
    <w:p w14:paraId="237D9920" w14:textId="77777777" w:rsidR="00F0267D" w:rsidRDefault="00000000">
      <w:pPr>
        <w:tabs>
          <w:tab w:val="left" w:pos="1296"/>
        </w:tabs>
        <w:spacing w:before="162" w:line="290" w:lineRule="exact"/>
        <w:ind w:left="1296" w:right="432" w:hanging="576"/>
        <w:textAlignment w:val="baseline"/>
        <w:rPr>
          <w:rFonts w:ascii="Calibri" w:eastAsia="Calibri" w:hAnsi="Calibri"/>
          <w:color w:val="000000"/>
        </w:rPr>
      </w:pPr>
      <w:r>
        <w:rPr>
          <w:rFonts w:ascii="Calibri" w:eastAsia="Calibri" w:hAnsi="Calibri"/>
          <w:color w:val="000000"/>
        </w:rPr>
        <w:t>ii.</w:t>
      </w:r>
      <w:r>
        <w:rPr>
          <w:rFonts w:ascii="Calibri" w:eastAsia="Calibri" w:hAnsi="Calibri"/>
          <w:color w:val="000000"/>
        </w:rPr>
        <w:tab/>
        <w:t xml:space="preserve">Identification of </w:t>
      </w:r>
      <w:r>
        <w:rPr>
          <w:rFonts w:ascii="Calibri" w:eastAsia="Calibri" w:hAnsi="Calibri"/>
          <w:b/>
          <w:color w:val="000000"/>
          <w:sz w:val="23"/>
        </w:rPr>
        <w:t xml:space="preserve">regional restoration </w:t>
      </w:r>
      <w:r>
        <w:rPr>
          <w:rFonts w:ascii="Calibri" w:eastAsia="Calibri" w:hAnsi="Calibri"/>
          <w:b/>
          <w:color w:val="000000"/>
        </w:rPr>
        <w:t xml:space="preserve">measures </w:t>
      </w:r>
      <w:r>
        <w:rPr>
          <w:rFonts w:ascii="Calibri" w:eastAsia="Calibri" w:hAnsi="Calibri"/>
          <w:color w:val="000000"/>
        </w:rPr>
        <w:t xml:space="preserve">that more than compensate for the residual significant impacts on MNES of </w:t>
      </w:r>
      <w:r>
        <w:rPr>
          <w:rFonts w:ascii="Calibri" w:eastAsia="Calibri" w:hAnsi="Calibri"/>
          <w:b/>
          <w:color w:val="000000"/>
        </w:rPr>
        <w:t xml:space="preserve">priority </w:t>
      </w:r>
      <w:r>
        <w:rPr>
          <w:rFonts w:ascii="Calibri" w:eastAsia="Calibri" w:hAnsi="Calibri"/>
          <w:b/>
          <w:color w:val="000000"/>
          <w:sz w:val="23"/>
        </w:rPr>
        <w:t>acti</w:t>
      </w:r>
      <w:r>
        <w:rPr>
          <w:rFonts w:ascii="Calibri" w:eastAsia="Calibri" w:hAnsi="Calibri"/>
          <w:b/>
          <w:color w:val="000000"/>
        </w:rPr>
        <w:t xml:space="preserve">ons </w:t>
      </w:r>
      <w:r>
        <w:rPr>
          <w:rFonts w:ascii="Calibri" w:eastAsia="Calibri" w:hAnsi="Calibri"/>
          <w:color w:val="000000"/>
        </w:rPr>
        <w:t>in the [</w:t>
      </w:r>
      <w:r>
        <w:rPr>
          <w:rFonts w:ascii="Calibri" w:eastAsia="Calibri" w:hAnsi="Calibri"/>
          <w:b/>
          <w:color w:val="000000"/>
        </w:rPr>
        <w:t>Development Zone</w:t>
      </w:r>
      <w:r>
        <w:rPr>
          <w:rFonts w:ascii="Calibri" w:eastAsia="Calibri" w:hAnsi="Calibri"/>
          <w:color w:val="000000"/>
        </w:rPr>
        <w:t>]</w:t>
      </w:r>
      <w:r>
        <w:rPr>
          <w:rFonts w:ascii="Calibri" w:eastAsia="Calibri" w:hAnsi="Calibri"/>
          <w:b/>
          <w:color w:val="000000"/>
        </w:rPr>
        <w:t xml:space="preserve">. </w:t>
      </w:r>
      <w:r>
        <w:rPr>
          <w:rFonts w:ascii="Calibri" w:eastAsia="Calibri" w:hAnsi="Calibri"/>
          <w:b/>
          <w:color w:val="000000"/>
          <w:sz w:val="23"/>
        </w:rPr>
        <w:t xml:space="preserve">Regional restoration </w:t>
      </w:r>
      <w:r>
        <w:rPr>
          <w:rFonts w:ascii="Calibri" w:eastAsia="Calibri" w:hAnsi="Calibri"/>
          <w:b/>
          <w:color w:val="000000"/>
        </w:rPr>
        <w:t xml:space="preserve">measures </w:t>
      </w:r>
      <w:r>
        <w:rPr>
          <w:rFonts w:ascii="Calibri" w:eastAsia="Calibri" w:hAnsi="Calibri"/>
          <w:color w:val="000000"/>
        </w:rPr>
        <w:t>should</w:t>
      </w:r>
      <w:r>
        <w:rPr>
          <w:rFonts w:ascii="Calibri" w:eastAsia="Calibri" w:hAnsi="Calibri"/>
          <w:b/>
          <w:color w:val="000000"/>
        </w:rPr>
        <w:t>:</w:t>
      </w:r>
    </w:p>
    <w:p w14:paraId="237D9921" w14:textId="77777777" w:rsidR="00F0267D" w:rsidRDefault="00000000" w:rsidP="00661651">
      <w:pPr>
        <w:numPr>
          <w:ilvl w:val="0"/>
          <w:numId w:val="66"/>
        </w:numPr>
        <w:tabs>
          <w:tab w:val="clear" w:pos="288"/>
          <w:tab w:val="left" w:pos="1800"/>
        </w:tabs>
        <w:spacing w:before="61" w:line="222" w:lineRule="exact"/>
        <w:ind w:left="1800" w:hanging="288"/>
        <w:textAlignment w:val="baseline"/>
        <w:rPr>
          <w:rFonts w:ascii="Calibri" w:eastAsia="Calibri" w:hAnsi="Calibri"/>
          <w:color w:val="000000"/>
        </w:rPr>
      </w:pPr>
      <w:r>
        <w:rPr>
          <w:rFonts w:ascii="Calibri" w:eastAsia="Calibri" w:hAnsi="Calibri"/>
          <w:color w:val="000000"/>
        </w:rPr>
        <w:t>take into account uncertainty.</w:t>
      </w:r>
    </w:p>
    <w:p w14:paraId="237D9922" w14:textId="77777777" w:rsidR="00F0267D" w:rsidRDefault="00000000" w:rsidP="00661651">
      <w:pPr>
        <w:numPr>
          <w:ilvl w:val="0"/>
          <w:numId w:val="66"/>
        </w:numPr>
        <w:tabs>
          <w:tab w:val="clear" w:pos="288"/>
          <w:tab w:val="left" w:pos="1800"/>
        </w:tabs>
        <w:spacing w:before="167" w:line="290" w:lineRule="exact"/>
        <w:ind w:left="1800" w:right="432" w:hanging="288"/>
        <w:textAlignment w:val="baseline"/>
        <w:rPr>
          <w:rFonts w:ascii="Calibri" w:eastAsia="Calibri" w:hAnsi="Calibri"/>
          <w:color w:val="000000"/>
        </w:rPr>
      </w:pPr>
      <w:r>
        <w:rPr>
          <w:rFonts w:ascii="Calibri" w:eastAsia="Calibri" w:hAnsi="Calibri"/>
          <w:color w:val="000000"/>
        </w:rPr>
        <w:t xml:space="preserve">address drivers of environmental/heritage decline, including key threatening processes and key threats described in relevant Commonwealth, state and/or territory </w:t>
      </w:r>
      <w:r>
        <w:rPr>
          <w:rFonts w:ascii="Calibri" w:eastAsia="Calibri" w:hAnsi="Calibri"/>
          <w:b/>
          <w:color w:val="000000"/>
          <w:sz w:val="23"/>
        </w:rPr>
        <w:t>conservation planning documents</w:t>
      </w:r>
      <w:r>
        <w:rPr>
          <w:rFonts w:ascii="Calibri" w:eastAsia="Calibri" w:hAnsi="Calibri"/>
          <w:color w:val="000000"/>
        </w:rPr>
        <w:t>.</w:t>
      </w:r>
    </w:p>
    <w:p w14:paraId="237D9923" w14:textId="77777777" w:rsidR="00F0267D" w:rsidRDefault="00000000" w:rsidP="00661651">
      <w:pPr>
        <w:numPr>
          <w:ilvl w:val="0"/>
          <w:numId w:val="66"/>
        </w:numPr>
        <w:tabs>
          <w:tab w:val="clear" w:pos="288"/>
          <w:tab w:val="left" w:pos="1800"/>
        </w:tabs>
        <w:spacing w:before="220" w:line="221" w:lineRule="exact"/>
        <w:ind w:left="1800" w:hanging="288"/>
        <w:textAlignment w:val="baseline"/>
        <w:rPr>
          <w:rFonts w:ascii="Calibri" w:eastAsia="Calibri" w:hAnsi="Calibri"/>
          <w:color w:val="000000"/>
        </w:rPr>
      </w:pPr>
      <w:r>
        <w:rPr>
          <w:rFonts w:ascii="Calibri" w:eastAsia="Calibri" w:hAnsi="Calibri"/>
          <w:color w:val="000000"/>
        </w:rPr>
        <w:t>increase resilience to, and reduce risks from, climate change.</w:t>
      </w:r>
    </w:p>
    <w:p w14:paraId="237D9924" w14:textId="77777777" w:rsidR="00F0267D" w:rsidRDefault="00000000">
      <w:pPr>
        <w:tabs>
          <w:tab w:val="left" w:pos="1440"/>
        </w:tabs>
        <w:spacing w:before="163" w:line="290" w:lineRule="exact"/>
        <w:ind w:left="1368" w:hanging="432"/>
        <w:textAlignment w:val="baseline"/>
        <w:rPr>
          <w:rFonts w:ascii="Calibri" w:eastAsia="Calibri" w:hAnsi="Calibri"/>
          <w:color w:val="000000"/>
        </w:rPr>
      </w:pPr>
      <w:r>
        <w:rPr>
          <w:rFonts w:ascii="Calibri" w:eastAsia="Calibri" w:hAnsi="Calibri"/>
          <w:color w:val="000000"/>
        </w:rPr>
        <w:t>iii.</w:t>
      </w:r>
      <w:r>
        <w:rPr>
          <w:rFonts w:ascii="Calibri" w:eastAsia="Calibri" w:hAnsi="Calibri"/>
          <w:color w:val="000000"/>
        </w:rPr>
        <w:tab/>
        <w:t xml:space="preserve">Processes to measure and adaptively manage cumulative impacts over time, including by establishing a </w:t>
      </w:r>
      <w:r>
        <w:rPr>
          <w:rFonts w:ascii="Calibri" w:eastAsia="Calibri" w:hAnsi="Calibri"/>
          <w:b/>
          <w:color w:val="000000"/>
        </w:rPr>
        <w:t xml:space="preserve">baseline </w:t>
      </w:r>
      <w:r>
        <w:rPr>
          <w:rFonts w:ascii="Calibri" w:eastAsia="Calibri" w:hAnsi="Calibri"/>
          <w:color w:val="000000"/>
        </w:rPr>
        <w:t>of values in the region, accounting for environmental gains and losses and undertaking management activities. Tools, such as the United Nations’ System of Environmental-Economic Accounting, could be used to measure and monitor changes.</w:t>
      </w:r>
    </w:p>
    <w:p w14:paraId="237D9925" w14:textId="77777777" w:rsidR="00F0267D" w:rsidRDefault="00000000">
      <w:pPr>
        <w:spacing w:before="322" w:line="316" w:lineRule="exact"/>
        <w:textAlignment w:val="baseline"/>
        <w:rPr>
          <w:rFonts w:ascii="Calibri Light" w:eastAsia="Calibri Light" w:hAnsi="Calibri Light"/>
          <w:color w:val="2E5395"/>
          <w:sz w:val="31"/>
        </w:rPr>
      </w:pPr>
      <w:r>
        <w:rPr>
          <w:rFonts w:ascii="Calibri Light" w:eastAsia="Calibri Light" w:hAnsi="Calibri Light"/>
          <w:color w:val="2E5395"/>
          <w:sz w:val="31"/>
        </w:rPr>
        <w:t>Consultation and engagement</w:t>
      </w:r>
    </w:p>
    <w:p w14:paraId="237D9926" w14:textId="77777777" w:rsidR="00F0267D" w:rsidRDefault="00000000">
      <w:pPr>
        <w:spacing w:before="24" w:after="288" w:line="288" w:lineRule="exact"/>
        <w:ind w:left="360" w:right="144" w:hanging="360"/>
        <w:textAlignment w:val="baseline"/>
        <w:rPr>
          <w:rFonts w:ascii="Calibri" w:eastAsia="Calibri" w:hAnsi="Calibri"/>
          <w:color w:val="000000"/>
        </w:rPr>
      </w:pPr>
      <w:r>
        <w:rPr>
          <w:rFonts w:ascii="Calibri" w:eastAsia="Calibri" w:hAnsi="Calibri"/>
          <w:color w:val="000000"/>
        </w:rPr>
        <w:t>2. Regional Plans will be developed through engagement with local communities, local government, First Nations groups and other relevant stakeholders.</w:t>
      </w:r>
    </w:p>
    <w:p w14:paraId="237D9927" w14:textId="77777777" w:rsidR="00F0267D" w:rsidRDefault="00000000">
      <w:pPr>
        <w:spacing w:before="31" w:line="316" w:lineRule="exact"/>
        <w:textAlignment w:val="baseline"/>
        <w:rPr>
          <w:rFonts w:ascii="Calibri Light" w:eastAsia="Calibri Light" w:hAnsi="Calibri Light"/>
          <w:color w:val="2E5395"/>
          <w:sz w:val="31"/>
        </w:rPr>
      </w:pPr>
      <w:r>
        <w:rPr>
          <w:rFonts w:ascii="Calibri Light" w:eastAsia="Calibri Light" w:hAnsi="Calibri Light"/>
          <w:color w:val="2E5395"/>
          <w:sz w:val="31"/>
        </w:rPr>
        <w:t>Data</w:t>
      </w:r>
    </w:p>
    <w:p w14:paraId="237D9928" w14:textId="77777777" w:rsidR="00F0267D" w:rsidRDefault="00000000" w:rsidP="00661651">
      <w:pPr>
        <w:numPr>
          <w:ilvl w:val="0"/>
          <w:numId w:val="67"/>
        </w:numPr>
        <w:tabs>
          <w:tab w:val="left" w:pos="432"/>
        </w:tabs>
        <w:spacing w:before="26" w:line="289" w:lineRule="exact"/>
        <w:ind w:left="360" w:right="72" w:hanging="360"/>
        <w:textAlignment w:val="baseline"/>
        <w:rPr>
          <w:rFonts w:ascii="Calibri" w:eastAsia="Calibri" w:hAnsi="Calibri"/>
          <w:color w:val="000000"/>
          <w:spacing w:val="-2"/>
        </w:rPr>
      </w:pPr>
      <w:r>
        <w:rPr>
          <w:rFonts w:ascii="Calibri" w:eastAsia="Calibri" w:hAnsi="Calibri"/>
          <w:color w:val="000000"/>
          <w:spacing w:val="-2"/>
        </w:rPr>
        <w:t xml:space="preserve">Regional Plans will be informed by relevant scientific evidence, expert judgment and Traditional knowledge (including information gathered during the mapping of the region’s values) and relevant Commonwealth, state and/or territory </w:t>
      </w:r>
      <w:r>
        <w:rPr>
          <w:rFonts w:ascii="Calibri" w:eastAsia="Calibri" w:hAnsi="Calibri"/>
          <w:b/>
          <w:color w:val="000000"/>
          <w:spacing w:val="-2"/>
          <w:sz w:val="23"/>
        </w:rPr>
        <w:t>conservation planning documents</w:t>
      </w:r>
      <w:r>
        <w:rPr>
          <w:rFonts w:ascii="Calibri" w:eastAsia="Calibri" w:hAnsi="Calibri"/>
          <w:color w:val="000000"/>
          <w:spacing w:val="-2"/>
        </w:rPr>
        <w:t>. The approach taken will be informed by the National Environmental Standard on Data and Information.</w:t>
      </w:r>
    </w:p>
    <w:p w14:paraId="237D9929" w14:textId="77777777" w:rsidR="00F0267D" w:rsidRDefault="00000000" w:rsidP="00661651">
      <w:pPr>
        <w:numPr>
          <w:ilvl w:val="0"/>
          <w:numId w:val="67"/>
        </w:numPr>
        <w:spacing w:before="155" w:after="1039" w:line="293" w:lineRule="exact"/>
        <w:ind w:left="360" w:right="576" w:hanging="360"/>
        <w:textAlignment w:val="baseline"/>
        <w:rPr>
          <w:rFonts w:ascii="Calibri" w:eastAsia="Calibri" w:hAnsi="Calibri"/>
          <w:color w:val="000000"/>
        </w:rPr>
      </w:pPr>
      <w:r>
        <w:rPr>
          <w:rFonts w:ascii="Calibri" w:eastAsia="Calibri" w:hAnsi="Calibri"/>
          <w:color w:val="000000"/>
        </w:rPr>
        <w:t>Information gaps will be identified and addressed through risk-based management that may include the collection of additional information.</w:t>
      </w:r>
    </w:p>
    <w:p w14:paraId="237D992A" w14:textId="77777777" w:rsidR="00F0267D" w:rsidRDefault="00F0267D">
      <w:pPr>
        <w:spacing w:before="155" w:after="1039" w:line="293" w:lineRule="exact"/>
        <w:sectPr w:rsidR="00F0267D" w:rsidSect="00FD32D1">
          <w:pgSz w:w="11904" w:h="16843"/>
          <w:pgMar w:top="700" w:right="1354" w:bottom="327" w:left="1370" w:header="720" w:footer="720" w:gutter="0"/>
          <w:cols w:space="720"/>
        </w:sectPr>
      </w:pPr>
    </w:p>
    <w:p w14:paraId="237D992B" w14:textId="77777777" w:rsidR="00F0267D" w:rsidRDefault="00000000">
      <w:pPr>
        <w:spacing w:before="26" w:line="219" w:lineRule="exact"/>
        <w:jc w:val="center"/>
        <w:textAlignment w:val="baseline"/>
        <w:rPr>
          <w:rFonts w:ascii="Calibri" w:eastAsia="Calibri" w:hAnsi="Calibri"/>
          <w:color w:val="000000"/>
        </w:rPr>
      </w:pPr>
      <w:r>
        <w:rPr>
          <w:rFonts w:ascii="Calibri" w:eastAsia="Calibri" w:hAnsi="Calibri"/>
          <w:color w:val="000000"/>
        </w:rPr>
        <w:t>2</w:t>
      </w:r>
    </w:p>
    <w:p w14:paraId="237D992C" w14:textId="77777777" w:rsidR="00F0267D" w:rsidRDefault="00F0267D">
      <w:pPr>
        <w:sectPr w:rsidR="00F0267D" w:rsidSect="00FD32D1">
          <w:type w:val="continuous"/>
          <w:pgSz w:w="11904" w:h="16843"/>
          <w:pgMar w:top="700" w:right="1429" w:bottom="327" w:left="1435" w:header="720" w:footer="720" w:gutter="0"/>
          <w:cols w:space="720"/>
        </w:sectPr>
      </w:pPr>
    </w:p>
    <w:p w14:paraId="237D992D" w14:textId="77777777" w:rsidR="00F0267D" w:rsidRDefault="00000000">
      <w:pPr>
        <w:spacing w:before="39" w:line="220" w:lineRule="exact"/>
        <w:jc w:val="center"/>
        <w:textAlignment w:val="baseline"/>
        <w:rPr>
          <w:rFonts w:ascii="Calibri" w:eastAsia="Calibri" w:hAnsi="Calibri"/>
          <w:color w:val="FF0000"/>
        </w:rPr>
      </w:pPr>
      <w:r>
        <w:lastRenderedPageBreak/>
        <w:pict w14:anchorId="237D9B27">
          <v:shape id="_x0000_s2066" type="#_x0000_t202" style="position:absolute;left:0;text-align:left;margin-left:93.1pt;margin-top:227.75pt;width:367.95pt;height:388.8pt;z-index:-251716608;mso-wrap-distance-left:0;mso-wrap-distance-right:0;mso-position-horizontal-relative:page;mso-position-vertical-relative:page" filled="f" stroked="f">
            <v:textbox inset="0,0,0,0">
              <w:txbxContent>
                <w:p w14:paraId="237D9C6A" w14:textId="6BCC275E" w:rsidR="00F0267D" w:rsidRDefault="00F0267D">
                  <w:pPr>
                    <w:textAlignment w:val="baseline"/>
                  </w:pPr>
                </w:p>
              </w:txbxContent>
            </v:textbox>
            <w10:wrap anchorx="page" anchory="page"/>
          </v:shape>
        </w:pict>
      </w:r>
      <w:r>
        <w:rPr>
          <w:rFonts w:ascii="Calibri" w:eastAsia="Calibri" w:hAnsi="Calibri"/>
          <w:color w:val="FF0000"/>
        </w:rPr>
        <w:t>DRAFT FOR DISCUSSION: NOT OFFICIAL GOVERNMENT POLICY/LEGISLATION</w:t>
      </w:r>
    </w:p>
    <w:p w14:paraId="237D992E" w14:textId="77777777" w:rsidR="00F0267D" w:rsidRDefault="00000000">
      <w:pPr>
        <w:spacing w:before="48" w:line="220" w:lineRule="exact"/>
        <w:jc w:val="center"/>
        <w:textAlignment w:val="baseline"/>
        <w:rPr>
          <w:rFonts w:ascii="Calibri" w:eastAsia="Calibri" w:hAnsi="Calibri"/>
          <w:color w:val="FF0000"/>
          <w:spacing w:val="-2"/>
        </w:rPr>
      </w:pPr>
      <w:r>
        <w:rPr>
          <w:rFonts w:ascii="Calibri" w:eastAsia="Calibri" w:hAnsi="Calibri"/>
          <w:color w:val="FF0000"/>
          <w:spacing w:val="-2"/>
        </w:rPr>
        <w:t>March 2024</w:t>
      </w:r>
    </w:p>
    <w:p w14:paraId="237D992F" w14:textId="77777777" w:rsidR="00F0267D" w:rsidRDefault="00000000">
      <w:pPr>
        <w:spacing w:before="155" w:line="288" w:lineRule="exact"/>
        <w:ind w:left="432" w:hanging="432"/>
        <w:jc w:val="both"/>
        <w:textAlignment w:val="baseline"/>
        <w:rPr>
          <w:rFonts w:ascii="Calibri" w:eastAsia="Calibri" w:hAnsi="Calibri"/>
          <w:color w:val="000000"/>
        </w:rPr>
      </w:pPr>
      <w:r>
        <w:rPr>
          <w:rFonts w:ascii="Calibri" w:eastAsia="Calibri" w:hAnsi="Calibri"/>
          <w:color w:val="000000"/>
        </w:rPr>
        <w:t xml:space="preserve">5. Regional Plans must specify ongoing monitoring, evaluation and reporting requirements. Regional Plans must specify a </w:t>
      </w:r>
      <w:r>
        <w:rPr>
          <w:rFonts w:ascii="Calibri" w:eastAsia="Calibri" w:hAnsi="Calibri"/>
          <w:b/>
          <w:color w:val="000000"/>
        </w:rPr>
        <w:t xml:space="preserve">baseline </w:t>
      </w:r>
      <w:r>
        <w:rPr>
          <w:rFonts w:ascii="Calibri" w:eastAsia="Calibri" w:hAnsi="Calibri"/>
          <w:color w:val="000000"/>
        </w:rPr>
        <w:t xml:space="preserve">for MNES and may specify other </w:t>
      </w:r>
      <w:r>
        <w:rPr>
          <w:rFonts w:ascii="Calibri" w:eastAsia="Calibri" w:hAnsi="Calibri"/>
          <w:b/>
          <w:color w:val="000000"/>
        </w:rPr>
        <w:t xml:space="preserve">baselines </w:t>
      </w:r>
      <w:r>
        <w:rPr>
          <w:rFonts w:ascii="Calibri" w:eastAsia="Calibri" w:hAnsi="Calibri"/>
          <w:color w:val="000000"/>
        </w:rPr>
        <w:t>relevant to the objectives of the Regional Plan.</w:t>
      </w:r>
    </w:p>
    <w:p w14:paraId="237D9930" w14:textId="77777777" w:rsidR="00F0267D" w:rsidRDefault="00000000">
      <w:pPr>
        <w:spacing w:before="329" w:line="343" w:lineRule="exact"/>
        <w:textAlignment w:val="baseline"/>
        <w:rPr>
          <w:rFonts w:ascii="Calibri Light" w:eastAsia="Calibri Light" w:hAnsi="Calibri Light"/>
          <w:color w:val="2E5395"/>
          <w:sz w:val="30"/>
        </w:rPr>
      </w:pPr>
      <w:r>
        <w:rPr>
          <w:rFonts w:ascii="Calibri Light" w:eastAsia="Calibri Light" w:hAnsi="Calibri Light"/>
          <w:color w:val="2E5395"/>
          <w:sz w:val="30"/>
        </w:rPr>
        <w:t>Definitions</w:t>
      </w:r>
    </w:p>
    <w:p w14:paraId="237D9931" w14:textId="77777777" w:rsidR="00F0267D" w:rsidRDefault="00000000">
      <w:pPr>
        <w:spacing w:before="139" w:line="269" w:lineRule="exact"/>
        <w:ind w:right="792"/>
        <w:textAlignment w:val="baseline"/>
        <w:rPr>
          <w:rFonts w:ascii="Calibri" w:eastAsia="Calibri" w:hAnsi="Calibri"/>
          <w:b/>
          <w:color w:val="000000"/>
        </w:rPr>
      </w:pPr>
      <w:r>
        <w:rPr>
          <w:rFonts w:ascii="Calibri" w:eastAsia="Calibri" w:hAnsi="Calibri"/>
          <w:b/>
          <w:color w:val="000000"/>
        </w:rPr>
        <w:t xml:space="preserve">Baseline: </w:t>
      </w:r>
      <w:r>
        <w:rPr>
          <w:rFonts w:ascii="Calibri" w:eastAsia="Calibri" w:hAnsi="Calibri"/>
          <w:color w:val="000000"/>
        </w:rPr>
        <w:t xml:space="preserve">an evidence-based estimate of the likely condition of an MNES in the absence of the </w:t>
      </w:r>
      <w:r>
        <w:rPr>
          <w:rFonts w:ascii="Calibri" w:eastAsia="Calibri" w:hAnsi="Calibri"/>
          <w:b/>
          <w:color w:val="000000"/>
        </w:rPr>
        <w:t>priority actions</w:t>
      </w:r>
      <w:r>
        <w:rPr>
          <w:rFonts w:ascii="Calibri" w:eastAsia="Calibri" w:hAnsi="Calibri"/>
          <w:color w:val="000000"/>
        </w:rPr>
        <w:t>.</w:t>
      </w:r>
    </w:p>
    <w:p w14:paraId="237D9932" w14:textId="77777777" w:rsidR="00F0267D" w:rsidRDefault="00000000">
      <w:pPr>
        <w:spacing w:before="110" w:line="269" w:lineRule="exact"/>
        <w:ind w:right="216"/>
        <w:textAlignment w:val="baseline"/>
        <w:rPr>
          <w:rFonts w:ascii="Calibri" w:eastAsia="Calibri" w:hAnsi="Calibri"/>
          <w:b/>
          <w:color w:val="000000"/>
        </w:rPr>
      </w:pPr>
      <w:r>
        <w:rPr>
          <w:rFonts w:ascii="Calibri" w:eastAsia="Calibri" w:hAnsi="Calibri"/>
          <w:b/>
          <w:color w:val="000000"/>
        </w:rPr>
        <w:t>Conservation planning documents</w:t>
      </w:r>
      <w:r>
        <w:rPr>
          <w:rFonts w:ascii="Calibri" w:eastAsia="Calibri" w:hAnsi="Calibri"/>
          <w:color w:val="000000"/>
        </w:rPr>
        <w:t>: [</w:t>
      </w:r>
      <w:r>
        <w:rPr>
          <w:rFonts w:ascii="Calibri" w:eastAsia="Calibri" w:hAnsi="Calibri"/>
          <w:i/>
          <w:color w:val="000000"/>
        </w:rPr>
        <w:t>As defined by the Standard for MNES</w:t>
      </w:r>
      <w:r>
        <w:rPr>
          <w:rFonts w:ascii="Calibri" w:eastAsia="Calibri" w:hAnsi="Calibri"/>
          <w:color w:val="000000"/>
        </w:rPr>
        <w:t>] a statutory plan or policy that supports the protection, conservation, recovery, and/or maintenance of an MNES, that is made under [legislation], or endorsed or accredited by the [EPA/Minister].</w:t>
      </w:r>
    </w:p>
    <w:p w14:paraId="237D9933" w14:textId="77777777" w:rsidR="00F0267D" w:rsidRDefault="00000000">
      <w:pPr>
        <w:spacing w:before="119" w:line="269" w:lineRule="exact"/>
        <w:ind w:right="72"/>
        <w:textAlignment w:val="baseline"/>
        <w:rPr>
          <w:rFonts w:ascii="Calibri" w:eastAsia="Calibri" w:hAnsi="Calibri"/>
          <w:color w:val="000000"/>
        </w:rPr>
      </w:pPr>
      <w:r>
        <w:rPr>
          <w:rFonts w:ascii="Calibri" w:eastAsia="Calibri" w:hAnsi="Calibri"/>
          <w:color w:val="000000"/>
        </w:rPr>
        <w:t>[</w:t>
      </w:r>
      <w:r>
        <w:rPr>
          <w:rFonts w:ascii="Calibri" w:eastAsia="Calibri" w:hAnsi="Calibri"/>
          <w:b/>
          <w:color w:val="000000"/>
          <w:sz w:val="23"/>
        </w:rPr>
        <w:t xml:space="preserve">Conservation </w:t>
      </w:r>
      <w:r>
        <w:rPr>
          <w:rFonts w:ascii="Calibri" w:eastAsia="Calibri" w:hAnsi="Calibri"/>
          <w:b/>
          <w:color w:val="000000"/>
        </w:rPr>
        <w:t>Zones</w:t>
      </w:r>
      <w:r>
        <w:rPr>
          <w:rFonts w:ascii="Calibri" w:eastAsia="Calibri" w:hAnsi="Calibri"/>
          <w:color w:val="000000"/>
        </w:rPr>
        <w:t>]</w:t>
      </w:r>
      <w:r>
        <w:rPr>
          <w:rFonts w:ascii="Calibri" w:eastAsia="Calibri" w:hAnsi="Calibri"/>
          <w:b/>
          <w:color w:val="000000"/>
        </w:rPr>
        <w:t xml:space="preserve">: </w:t>
      </w:r>
      <w:r>
        <w:rPr>
          <w:rFonts w:ascii="Calibri" w:eastAsia="Calibri" w:hAnsi="Calibri"/>
          <w:color w:val="000000"/>
        </w:rPr>
        <w:t>Areas of a Regional Plan in which specified classes of action will be prohibited. These prohibitions will aim to protect important environmental and heritage values in the region from development impacts.</w:t>
      </w:r>
    </w:p>
    <w:p w14:paraId="237D9934" w14:textId="77777777" w:rsidR="00F0267D" w:rsidRDefault="00000000">
      <w:pPr>
        <w:spacing w:before="123" w:line="268" w:lineRule="exact"/>
        <w:ind w:right="216"/>
        <w:textAlignment w:val="baseline"/>
        <w:rPr>
          <w:rFonts w:ascii="Calibri" w:eastAsia="Calibri" w:hAnsi="Calibri"/>
          <w:color w:val="000000"/>
        </w:rPr>
      </w:pPr>
      <w:r>
        <w:rPr>
          <w:rFonts w:ascii="Calibri" w:eastAsia="Calibri" w:hAnsi="Calibri"/>
          <w:color w:val="000000"/>
        </w:rPr>
        <w:t>[</w:t>
      </w:r>
      <w:r>
        <w:rPr>
          <w:rFonts w:ascii="Calibri" w:eastAsia="Calibri" w:hAnsi="Calibri"/>
          <w:b/>
          <w:color w:val="000000"/>
        </w:rPr>
        <w:t>Development Zones</w:t>
      </w:r>
      <w:r>
        <w:rPr>
          <w:rFonts w:ascii="Calibri" w:eastAsia="Calibri" w:hAnsi="Calibri"/>
          <w:color w:val="000000"/>
        </w:rPr>
        <w:t>]</w:t>
      </w:r>
      <w:r>
        <w:rPr>
          <w:rFonts w:ascii="Calibri" w:eastAsia="Calibri" w:hAnsi="Calibri"/>
          <w:b/>
          <w:color w:val="000000"/>
        </w:rPr>
        <w:t xml:space="preserve">: </w:t>
      </w:r>
      <w:r>
        <w:rPr>
          <w:rFonts w:ascii="Calibri" w:eastAsia="Calibri" w:hAnsi="Calibri"/>
          <w:color w:val="000000"/>
        </w:rPr>
        <w:t xml:space="preserve">Areas of a Regional Plan in which persons proposing to undertake </w:t>
      </w:r>
      <w:r>
        <w:rPr>
          <w:rFonts w:ascii="Calibri" w:eastAsia="Calibri" w:hAnsi="Calibri"/>
          <w:b/>
          <w:color w:val="000000"/>
        </w:rPr>
        <w:t xml:space="preserve">priority actions </w:t>
      </w:r>
      <w:r>
        <w:rPr>
          <w:rFonts w:ascii="Calibri" w:eastAsia="Calibri" w:hAnsi="Calibri"/>
          <w:color w:val="000000"/>
        </w:rPr>
        <w:t>must register with Environment Protection Australia and comply with conditions specified in the regional plan.</w:t>
      </w:r>
    </w:p>
    <w:p w14:paraId="237D9935" w14:textId="77777777" w:rsidR="00F0267D" w:rsidRDefault="00000000">
      <w:pPr>
        <w:spacing w:before="129" w:line="268" w:lineRule="exact"/>
        <w:textAlignment w:val="baseline"/>
        <w:rPr>
          <w:rFonts w:ascii="Calibri" w:eastAsia="Calibri" w:hAnsi="Calibri"/>
          <w:b/>
          <w:color w:val="000000"/>
        </w:rPr>
      </w:pPr>
      <w:r>
        <w:rPr>
          <w:rFonts w:ascii="Calibri" w:eastAsia="Calibri" w:hAnsi="Calibri"/>
          <w:b/>
          <w:color w:val="000000"/>
        </w:rPr>
        <w:t xml:space="preserve">Net </w:t>
      </w:r>
      <w:r>
        <w:rPr>
          <w:rFonts w:ascii="Calibri" w:eastAsia="Calibri" w:hAnsi="Calibri"/>
          <w:b/>
          <w:color w:val="000000"/>
          <w:sz w:val="23"/>
        </w:rPr>
        <w:t>positive outcomes</w:t>
      </w:r>
      <w:r>
        <w:rPr>
          <w:rFonts w:ascii="Calibri" w:eastAsia="Calibri" w:hAnsi="Calibri"/>
          <w:color w:val="000000"/>
        </w:rPr>
        <w:t xml:space="preserve">: It is a condition of the Minister’s power to make a Regional Plan that the Minister be satisfied that the plan will deliver, or is likely to deliver, a net positive outcome for MNES in the region. In a regional planning context, a net positive outcome is a regulatory outcome where the </w:t>
      </w:r>
      <w:r>
        <w:rPr>
          <w:rFonts w:ascii="Calibri" w:eastAsia="Calibri" w:hAnsi="Calibri"/>
          <w:b/>
          <w:color w:val="000000"/>
        </w:rPr>
        <w:t xml:space="preserve">projected gain </w:t>
      </w:r>
      <w:r>
        <w:rPr>
          <w:rFonts w:ascii="Calibri" w:eastAsia="Calibri" w:hAnsi="Calibri"/>
          <w:color w:val="000000"/>
        </w:rPr>
        <w:t xml:space="preserve">from </w:t>
      </w:r>
      <w:r>
        <w:rPr>
          <w:rFonts w:ascii="Calibri" w:eastAsia="Calibri" w:hAnsi="Calibri"/>
          <w:b/>
          <w:color w:val="000000"/>
          <w:sz w:val="23"/>
        </w:rPr>
        <w:t xml:space="preserve">regional restoration </w:t>
      </w:r>
      <w:r>
        <w:rPr>
          <w:rFonts w:ascii="Calibri" w:eastAsia="Calibri" w:hAnsi="Calibri"/>
          <w:b/>
          <w:color w:val="000000"/>
        </w:rPr>
        <w:t xml:space="preserve">measures </w:t>
      </w:r>
      <w:r>
        <w:rPr>
          <w:rFonts w:ascii="Calibri" w:eastAsia="Calibri" w:hAnsi="Calibri"/>
          <w:color w:val="000000"/>
        </w:rPr>
        <w:t xml:space="preserve">is greater than a </w:t>
      </w:r>
      <w:r>
        <w:rPr>
          <w:rFonts w:ascii="Calibri" w:eastAsia="Calibri" w:hAnsi="Calibri"/>
          <w:b/>
          <w:color w:val="000000"/>
        </w:rPr>
        <w:t xml:space="preserve">baseline </w:t>
      </w:r>
      <w:r>
        <w:rPr>
          <w:rFonts w:ascii="Calibri" w:eastAsia="Calibri" w:hAnsi="Calibri"/>
          <w:color w:val="000000"/>
        </w:rPr>
        <w:t xml:space="preserve">that reflects what would have happened in the absence of the </w:t>
      </w:r>
      <w:r>
        <w:rPr>
          <w:rFonts w:ascii="Calibri" w:eastAsia="Calibri" w:hAnsi="Calibri"/>
          <w:b/>
          <w:color w:val="000000"/>
        </w:rPr>
        <w:t xml:space="preserve">priority </w:t>
      </w:r>
      <w:r>
        <w:rPr>
          <w:rFonts w:ascii="Calibri" w:eastAsia="Calibri" w:hAnsi="Calibri"/>
          <w:b/>
          <w:color w:val="000000"/>
          <w:sz w:val="23"/>
        </w:rPr>
        <w:t>actions</w:t>
      </w:r>
      <w:r>
        <w:rPr>
          <w:rFonts w:ascii="Calibri" w:eastAsia="Calibri" w:hAnsi="Calibri"/>
          <w:color w:val="000000"/>
        </w:rPr>
        <w:t>.</w:t>
      </w:r>
    </w:p>
    <w:p w14:paraId="237D9936" w14:textId="77777777" w:rsidR="00F0267D" w:rsidRDefault="00000000">
      <w:pPr>
        <w:spacing w:before="162" w:line="222" w:lineRule="exact"/>
        <w:textAlignment w:val="baseline"/>
        <w:rPr>
          <w:rFonts w:ascii="Calibri" w:eastAsia="Calibri" w:hAnsi="Calibri"/>
          <w:color w:val="000000"/>
        </w:rPr>
      </w:pPr>
      <w:r>
        <w:rPr>
          <w:rFonts w:ascii="Calibri" w:eastAsia="Calibri" w:hAnsi="Calibri"/>
          <w:color w:val="000000"/>
        </w:rPr>
        <w:t>Net positive outcomes can be achieved through project design and activities, including:</w:t>
      </w:r>
    </w:p>
    <w:p w14:paraId="237D9937" w14:textId="77777777" w:rsidR="00F0267D" w:rsidRDefault="00000000" w:rsidP="00661651">
      <w:pPr>
        <w:numPr>
          <w:ilvl w:val="0"/>
          <w:numId w:val="44"/>
        </w:numPr>
        <w:tabs>
          <w:tab w:val="left" w:pos="864"/>
        </w:tabs>
        <w:spacing w:before="155" w:line="233" w:lineRule="exact"/>
        <w:ind w:left="720"/>
        <w:textAlignment w:val="baseline"/>
        <w:rPr>
          <w:rFonts w:ascii="Calibri" w:eastAsia="Calibri" w:hAnsi="Calibri"/>
          <w:color w:val="000000"/>
        </w:rPr>
      </w:pPr>
      <w:r>
        <w:rPr>
          <w:rFonts w:ascii="Calibri" w:eastAsia="Calibri" w:hAnsi="Calibri"/>
          <w:color w:val="000000"/>
        </w:rPr>
        <w:t>sensitive design or where applicable, biodiversity inclusive design;</w:t>
      </w:r>
    </w:p>
    <w:p w14:paraId="237D9938" w14:textId="77777777" w:rsidR="00F0267D" w:rsidRDefault="00000000" w:rsidP="00661651">
      <w:pPr>
        <w:numPr>
          <w:ilvl w:val="0"/>
          <w:numId w:val="44"/>
        </w:numPr>
        <w:tabs>
          <w:tab w:val="left" w:pos="864"/>
        </w:tabs>
        <w:spacing w:before="156" w:line="233" w:lineRule="exact"/>
        <w:ind w:left="720"/>
        <w:textAlignment w:val="baseline"/>
        <w:rPr>
          <w:rFonts w:ascii="Calibri" w:eastAsia="Calibri" w:hAnsi="Calibri"/>
          <w:color w:val="000000"/>
        </w:rPr>
      </w:pPr>
      <w:r>
        <w:rPr>
          <w:rFonts w:ascii="Calibri" w:eastAsia="Calibri" w:hAnsi="Calibri"/>
          <w:color w:val="000000"/>
        </w:rPr>
        <w:t>improving and restoring ecological or heritage values;</w:t>
      </w:r>
    </w:p>
    <w:p w14:paraId="237D9939" w14:textId="77777777" w:rsidR="00F0267D" w:rsidRDefault="00000000" w:rsidP="00661651">
      <w:pPr>
        <w:numPr>
          <w:ilvl w:val="0"/>
          <w:numId w:val="44"/>
        </w:numPr>
        <w:tabs>
          <w:tab w:val="left" w:pos="864"/>
        </w:tabs>
        <w:spacing w:before="156" w:line="233" w:lineRule="exact"/>
        <w:ind w:left="720"/>
        <w:textAlignment w:val="baseline"/>
        <w:rPr>
          <w:rFonts w:ascii="Calibri" w:eastAsia="Calibri" w:hAnsi="Calibri"/>
          <w:color w:val="000000"/>
        </w:rPr>
      </w:pPr>
      <w:r>
        <w:rPr>
          <w:rFonts w:ascii="Calibri" w:eastAsia="Calibri" w:hAnsi="Calibri"/>
          <w:color w:val="000000"/>
        </w:rPr>
        <w:t>improved and ongoing management of key threats; and/or</w:t>
      </w:r>
    </w:p>
    <w:p w14:paraId="237D993A" w14:textId="77777777" w:rsidR="00F0267D" w:rsidRDefault="00000000" w:rsidP="00661651">
      <w:pPr>
        <w:numPr>
          <w:ilvl w:val="0"/>
          <w:numId w:val="44"/>
        </w:numPr>
        <w:tabs>
          <w:tab w:val="left" w:pos="864"/>
        </w:tabs>
        <w:spacing w:before="118" w:line="269" w:lineRule="exact"/>
        <w:ind w:left="720" w:right="504"/>
        <w:textAlignment w:val="baseline"/>
        <w:rPr>
          <w:rFonts w:ascii="Calibri" w:eastAsia="Calibri" w:hAnsi="Calibri"/>
          <w:color w:val="000000"/>
        </w:rPr>
      </w:pPr>
      <w:r>
        <w:rPr>
          <w:rFonts w:ascii="Calibri" w:eastAsia="Calibri" w:hAnsi="Calibri"/>
          <w:color w:val="000000"/>
        </w:rPr>
        <w:t>implementing management or recovery actions identified within conservation planning documents.</w:t>
      </w:r>
    </w:p>
    <w:p w14:paraId="237D993B" w14:textId="77777777" w:rsidR="00F0267D" w:rsidRDefault="00000000">
      <w:pPr>
        <w:spacing w:before="115" w:after="116" w:line="269" w:lineRule="exact"/>
        <w:textAlignment w:val="baseline"/>
        <w:rPr>
          <w:rFonts w:ascii="Calibri" w:eastAsia="Calibri" w:hAnsi="Calibri"/>
          <w:b/>
          <w:color w:val="000000"/>
        </w:rPr>
      </w:pPr>
      <w:r>
        <w:rPr>
          <w:rFonts w:ascii="Calibri" w:eastAsia="Calibri" w:hAnsi="Calibri"/>
          <w:b/>
          <w:color w:val="000000"/>
        </w:rPr>
        <w:t>P</w:t>
      </w:r>
      <w:r>
        <w:rPr>
          <w:rFonts w:ascii="Calibri" w:eastAsia="Calibri" w:hAnsi="Calibri"/>
          <w:b/>
          <w:color w:val="000000"/>
          <w:sz w:val="23"/>
        </w:rPr>
        <w:t>riority acti</w:t>
      </w:r>
      <w:r>
        <w:rPr>
          <w:rFonts w:ascii="Calibri" w:eastAsia="Calibri" w:hAnsi="Calibri"/>
          <w:b/>
          <w:color w:val="000000"/>
        </w:rPr>
        <w:t xml:space="preserve">ons: </w:t>
      </w:r>
      <w:r>
        <w:rPr>
          <w:rFonts w:ascii="Calibri" w:eastAsia="Calibri" w:hAnsi="Calibri"/>
          <w:color w:val="000000"/>
        </w:rPr>
        <w:t>Classes of action specified in a Regional Plan to which conditions attach when undertaken in a [</w:t>
      </w:r>
      <w:r>
        <w:rPr>
          <w:rFonts w:ascii="Calibri" w:eastAsia="Calibri" w:hAnsi="Calibri"/>
          <w:b/>
          <w:color w:val="000000"/>
        </w:rPr>
        <w:t>Development Zone</w:t>
      </w:r>
      <w:r>
        <w:rPr>
          <w:rFonts w:ascii="Calibri" w:eastAsia="Calibri" w:hAnsi="Calibri"/>
          <w:color w:val="000000"/>
        </w:rPr>
        <w:t xml:space="preserve">]. Before specifying priority actions, the Minister must be satisfied that, taken as a whole, the actions in the class have, will have, or are likely to have, a </w:t>
      </w:r>
      <w:r>
        <w:rPr>
          <w:rFonts w:ascii="Calibri" w:eastAsia="Calibri" w:hAnsi="Calibri"/>
          <w:b/>
          <w:color w:val="000000"/>
          <w:sz w:val="23"/>
        </w:rPr>
        <w:t xml:space="preserve">significant impact </w:t>
      </w:r>
      <w:r>
        <w:rPr>
          <w:rFonts w:ascii="Calibri" w:eastAsia="Calibri" w:hAnsi="Calibri"/>
          <w:color w:val="000000"/>
        </w:rPr>
        <w:t>on one or more MNES.</w:t>
      </w:r>
    </w:p>
    <w:p w14:paraId="237D993C" w14:textId="77777777" w:rsidR="00F0267D" w:rsidRDefault="00000000">
      <w:pPr>
        <w:spacing w:line="268" w:lineRule="exact"/>
        <w:textAlignment w:val="baseline"/>
        <w:rPr>
          <w:rFonts w:ascii="Calibri" w:eastAsia="Calibri" w:hAnsi="Calibri"/>
          <w:b/>
          <w:color w:val="000000"/>
        </w:rPr>
      </w:pPr>
      <w:r>
        <w:rPr>
          <w:rFonts w:ascii="Calibri" w:eastAsia="Calibri" w:hAnsi="Calibri"/>
          <w:b/>
          <w:color w:val="000000"/>
        </w:rPr>
        <w:t>Projected gain</w:t>
      </w:r>
      <w:r>
        <w:rPr>
          <w:rFonts w:ascii="Calibri" w:eastAsia="Calibri" w:hAnsi="Calibri"/>
          <w:color w:val="000000"/>
        </w:rPr>
        <w:t xml:space="preserve">: A projected gain is achieved when the projected gain delivered by </w:t>
      </w:r>
      <w:r>
        <w:rPr>
          <w:rFonts w:ascii="Calibri" w:eastAsia="Calibri" w:hAnsi="Calibri"/>
          <w:b/>
          <w:color w:val="000000"/>
          <w:sz w:val="23"/>
        </w:rPr>
        <w:t xml:space="preserve">regional restoration </w:t>
      </w:r>
      <w:r>
        <w:rPr>
          <w:rFonts w:ascii="Calibri" w:eastAsia="Calibri" w:hAnsi="Calibri"/>
          <w:b/>
          <w:color w:val="000000"/>
        </w:rPr>
        <w:t xml:space="preserve">measures </w:t>
      </w:r>
      <w:r>
        <w:rPr>
          <w:rFonts w:ascii="Calibri" w:eastAsia="Calibri" w:hAnsi="Calibri"/>
          <w:color w:val="000000"/>
        </w:rPr>
        <w:t xml:space="preserve">is estimated to be greater [(at least X%)] than the projected loss as a result of the </w:t>
      </w:r>
      <w:r>
        <w:rPr>
          <w:rFonts w:ascii="Calibri" w:eastAsia="Calibri" w:hAnsi="Calibri"/>
          <w:b/>
          <w:color w:val="000000"/>
        </w:rPr>
        <w:t xml:space="preserve">priority </w:t>
      </w:r>
      <w:r>
        <w:rPr>
          <w:rFonts w:ascii="Calibri" w:eastAsia="Calibri" w:hAnsi="Calibri"/>
          <w:b/>
          <w:color w:val="000000"/>
          <w:sz w:val="23"/>
        </w:rPr>
        <w:t>actions</w:t>
      </w:r>
      <w:r>
        <w:rPr>
          <w:rFonts w:ascii="Calibri" w:eastAsia="Calibri" w:hAnsi="Calibri"/>
          <w:color w:val="000000"/>
        </w:rPr>
        <w:t xml:space="preserve">. [The calculation of projected gain will include consideration of other factors, such as the certainty of </w:t>
      </w:r>
      <w:r>
        <w:rPr>
          <w:rFonts w:ascii="Calibri" w:eastAsia="Calibri" w:hAnsi="Calibri"/>
          <w:b/>
          <w:color w:val="000000"/>
          <w:sz w:val="23"/>
        </w:rPr>
        <w:t xml:space="preserve">regional restoration measure </w:t>
      </w:r>
      <w:r>
        <w:rPr>
          <w:rFonts w:ascii="Calibri" w:eastAsia="Calibri" w:hAnsi="Calibri"/>
          <w:color w:val="000000"/>
        </w:rPr>
        <w:t>effectiveness and the expected time required to deliver a restoration benefit. The underpinning considerations and architecture used to calculate the projected gain will form part of the legislative framework.]</w:t>
      </w:r>
    </w:p>
    <w:p w14:paraId="237D993D" w14:textId="77777777" w:rsidR="00F0267D" w:rsidRDefault="00000000">
      <w:pPr>
        <w:spacing w:before="124" w:line="269" w:lineRule="exact"/>
        <w:ind w:right="288"/>
        <w:textAlignment w:val="baseline"/>
        <w:rPr>
          <w:rFonts w:ascii="Calibri" w:eastAsia="Calibri" w:hAnsi="Calibri"/>
          <w:b/>
          <w:color w:val="000000"/>
          <w:sz w:val="23"/>
        </w:rPr>
      </w:pPr>
      <w:r>
        <w:rPr>
          <w:rFonts w:ascii="Calibri" w:eastAsia="Calibri" w:hAnsi="Calibri"/>
          <w:b/>
          <w:color w:val="000000"/>
          <w:sz w:val="23"/>
        </w:rPr>
        <w:t>Regional restoration contribution</w:t>
      </w:r>
      <w:r>
        <w:rPr>
          <w:rFonts w:ascii="Calibri" w:eastAsia="Calibri" w:hAnsi="Calibri"/>
          <w:color w:val="000000"/>
        </w:rPr>
        <w:t xml:space="preserve">: An amount paid by the Commonwealth[, a state or territory, or a consenting third party] as a </w:t>
      </w:r>
      <w:r>
        <w:rPr>
          <w:rFonts w:ascii="Calibri" w:eastAsia="Calibri" w:hAnsi="Calibri"/>
          <w:b/>
          <w:color w:val="000000"/>
          <w:sz w:val="23"/>
        </w:rPr>
        <w:t>regional restoration measure</w:t>
      </w:r>
      <w:r>
        <w:rPr>
          <w:rFonts w:ascii="Calibri" w:eastAsia="Calibri" w:hAnsi="Calibri"/>
          <w:color w:val="000000"/>
        </w:rPr>
        <w:t>.</w:t>
      </w:r>
    </w:p>
    <w:p w14:paraId="237D993E" w14:textId="77777777" w:rsidR="00F0267D" w:rsidRDefault="00000000">
      <w:pPr>
        <w:spacing w:before="119" w:after="500" w:line="268" w:lineRule="exact"/>
        <w:textAlignment w:val="baseline"/>
        <w:rPr>
          <w:rFonts w:ascii="Calibri" w:eastAsia="Calibri" w:hAnsi="Calibri"/>
          <w:b/>
          <w:color w:val="000000"/>
          <w:sz w:val="23"/>
        </w:rPr>
      </w:pPr>
      <w:r>
        <w:rPr>
          <w:rFonts w:ascii="Calibri" w:eastAsia="Calibri" w:hAnsi="Calibri"/>
          <w:b/>
          <w:color w:val="000000"/>
          <w:sz w:val="23"/>
        </w:rPr>
        <w:t xml:space="preserve">Regional restoration measures </w:t>
      </w:r>
      <w:r>
        <w:rPr>
          <w:rFonts w:ascii="Calibri" w:eastAsia="Calibri" w:hAnsi="Calibri"/>
          <w:color w:val="000000"/>
        </w:rPr>
        <w:t xml:space="preserve">are measures taken to compensate for the </w:t>
      </w:r>
      <w:r>
        <w:rPr>
          <w:rFonts w:ascii="Calibri" w:eastAsia="Calibri" w:hAnsi="Calibri"/>
          <w:b/>
          <w:color w:val="000000"/>
          <w:sz w:val="23"/>
        </w:rPr>
        <w:t xml:space="preserve">residual significant impacts </w:t>
      </w:r>
      <w:r>
        <w:rPr>
          <w:rFonts w:ascii="Calibri" w:eastAsia="Calibri" w:hAnsi="Calibri"/>
          <w:color w:val="000000"/>
        </w:rPr>
        <w:t xml:space="preserve">on MNES of </w:t>
      </w:r>
      <w:r>
        <w:rPr>
          <w:rFonts w:ascii="Calibri" w:eastAsia="Calibri" w:hAnsi="Calibri"/>
          <w:b/>
          <w:color w:val="000000"/>
          <w:sz w:val="23"/>
        </w:rPr>
        <w:t>priority acti</w:t>
      </w:r>
      <w:r>
        <w:rPr>
          <w:rFonts w:ascii="Calibri" w:eastAsia="Calibri" w:hAnsi="Calibri"/>
          <w:b/>
          <w:color w:val="000000"/>
        </w:rPr>
        <w:t xml:space="preserve">ons </w:t>
      </w:r>
      <w:r>
        <w:rPr>
          <w:rFonts w:ascii="Calibri" w:eastAsia="Calibri" w:hAnsi="Calibri"/>
          <w:color w:val="000000"/>
        </w:rPr>
        <w:t>in [</w:t>
      </w:r>
      <w:r>
        <w:rPr>
          <w:rFonts w:ascii="Calibri" w:eastAsia="Calibri" w:hAnsi="Calibri"/>
          <w:b/>
          <w:color w:val="000000"/>
        </w:rPr>
        <w:t>Development Zones</w:t>
      </w:r>
      <w:r>
        <w:rPr>
          <w:rFonts w:ascii="Calibri" w:eastAsia="Calibri" w:hAnsi="Calibri"/>
          <w:color w:val="000000"/>
        </w:rPr>
        <w:t xml:space="preserve">]. They can include [actions that meet the requirements of the National Environmental Standard for Restoration Actions and Restoration Contributions] and </w:t>
      </w:r>
      <w:r>
        <w:rPr>
          <w:rFonts w:ascii="Calibri" w:eastAsia="Calibri" w:hAnsi="Calibri"/>
          <w:b/>
          <w:color w:val="000000"/>
        </w:rPr>
        <w:t xml:space="preserve">regional </w:t>
      </w:r>
      <w:r>
        <w:rPr>
          <w:rFonts w:ascii="Calibri" w:eastAsia="Calibri" w:hAnsi="Calibri"/>
          <w:b/>
          <w:color w:val="000000"/>
          <w:sz w:val="23"/>
        </w:rPr>
        <w:t>restoration contributions</w:t>
      </w:r>
      <w:r>
        <w:rPr>
          <w:rFonts w:ascii="Calibri" w:eastAsia="Calibri" w:hAnsi="Calibri"/>
          <w:color w:val="000000"/>
        </w:rPr>
        <w:t>. The design of regional restoration measures will be informed by the National Environmental Standard for Restoration Actions and Restoration Contributions.</w:t>
      </w:r>
    </w:p>
    <w:p w14:paraId="237D993F" w14:textId="77777777" w:rsidR="00F0267D" w:rsidRDefault="00F0267D">
      <w:pPr>
        <w:spacing w:before="119" w:after="500" w:line="268" w:lineRule="exact"/>
        <w:sectPr w:rsidR="00F0267D" w:rsidSect="00FD32D1">
          <w:pgSz w:w="11904" w:h="16843"/>
          <w:pgMar w:top="700" w:right="1361" w:bottom="327" w:left="1357" w:header="720" w:footer="720" w:gutter="0"/>
          <w:cols w:space="720"/>
        </w:sectPr>
      </w:pPr>
    </w:p>
    <w:p w14:paraId="237D9940" w14:textId="77777777" w:rsidR="00F0267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3</w:t>
      </w:r>
    </w:p>
    <w:p w14:paraId="237D9941" w14:textId="77777777" w:rsidR="00F0267D" w:rsidRDefault="00F0267D">
      <w:pPr>
        <w:sectPr w:rsidR="00F0267D" w:rsidSect="00FD32D1">
          <w:type w:val="continuous"/>
          <w:pgSz w:w="11904" w:h="16843"/>
          <w:pgMar w:top="700" w:right="1434" w:bottom="327" w:left="1430" w:header="720" w:footer="720" w:gutter="0"/>
          <w:cols w:space="720"/>
        </w:sectPr>
      </w:pPr>
    </w:p>
    <w:p w14:paraId="237D9942" w14:textId="77777777" w:rsidR="00F0267D" w:rsidRDefault="00000000">
      <w:pPr>
        <w:spacing w:before="59" w:line="218" w:lineRule="exact"/>
        <w:jc w:val="center"/>
        <w:textAlignment w:val="baseline"/>
        <w:rPr>
          <w:rFonts w:ascii="Calibri" w:eastAsia="Calibri" w:hAnsi="Calibri"/>
          <w:color w:val="FF0000"/>
        </w:rPr>
      </w:pPr>
      <w:r>
        <w:rPr>
          <w:rFonts w:ascii="Calibri" w:eastAsia="Calibri" w:hAnsi="Calibri"/>
          <w:color w:val="FF0000"/>
        </w:rPr>
        <w:lastRenderedPageBreak/>
        <w:t>DRAFT FOR DISCUSSION: NOT OFFICIAL GOVERNMENT POLICY/LEGISLATION</w:t>
      </w:r>
    </w:p>
    <w:p w14:paraId="237D9943" w14:textId="77777777" w:rsidR="00F0267D" w:rsidRDefault="00000000">
      <w:pPr>
        <w:spacing w:before="50" w:line="218" w:lineRule="exact"/>
        <w:jc w:val="center"/>
        <w:textAlignment w:val="baseline"/>
        <w:rPr>
          <w:rFonts w:ascii="Calibri" w:eastAsia="Calibri" w:hAnsi="Calibri"/>
          <w:color w:val="FF0000"/>
          <w:spacing w:val="-2"/>
        </w:rPr>
      </w:pPr>
      <w:r>
        <w:rPr>
          <w:rFonts w:ascii="Calibri" w:eastAsia="Calibri" w:hAnsi="Calibri"/>
          <w:color w:val="FF0000"/>
          <w:spacing w:val="-2"/>
        </w:rPr>
        <w:t>March 2024</w:t>
      </w:r>
    </w:p>
    <w:p w14:paraId="237D9944" w14:textId="77777777" w:rsidR="00F0267D" w:rsidRDefault="00000000">
      <w:pPr>
        <w:spacing w:before="184" w:line="268" w:lineRule="exact"/>
        <w:ind w:right="144"/>
        <w:textAlignment w:val="baseline"/>
        <w:rPr>
          <w:rFonts w:ascii="Calibri" w:eastAsia="Calibri" w:hAnsi="Calibri"/>
          <w:b/>
          <w:color w:val="000000"/>
          <w:sz w:val="23"/>
        </w:rPr>
      </w:pPr>
      <w:r>
        <w:rPr>
          <w:rFonts w:ascii="Calibri" w:eastAsia="Calibri" w:hAnsi="Calibri"/>
          <w:b/>
          <w:color w:val="000000"/>
          <w:sz w:val="23"/>
        </w:rPr>
        <w:t xml:space="preserve">Residual significant impact: </w:t>
      </w:r>
      <w:r>
        <w:rPr>
          <w:rFonts w:ascii="Calibri" w:eastAsia="Calibri" w:hAnsi="Calibri"/>
          <w:color w:val="000000"/>
        </w:rPr>
        <w:t xml:space="preserve">A </w:t>
      </w:r>
      <w:r>
        <w:rPr>
          <w:rFonts w:ascii="Calibri" w:eastAsia="Calibri" w:hAnsi="Calibri"/>
          <w:b/>
          <w:color w:val="000000"/>
          <w:sz w:val="23"/>
        </w:rPr>
        <w:t xml:space="preserve">significant impact </w:t>
      </w:r>
      <w:r>
        <w:rPr>
          <w:rFonts w:ascii="Calibri" w:eastAsia="Calibri" w:hAnsi="Calibri"/>
          <w:color w:val="000000"/>
        </w:rPr>
        <w:t xml:space="preserve">on a MNES that remains after measures are taken to avoid and/or mitigate the impacts of </w:t>
      </w:r>
      <w:r>
        <w:rPr>
          <w:rFonts w:ascii="Calibri" w:eastAsia="Calibri" w:hAnsi="Calibri"/>
          <w:b/>
          <w:color w:val="000000"/>
          <w:sz w:val="23"/>
        </w:rPr>
        <w:t>priority actions</w:t>
      </w:r>
      <w:r>
        <w:rPr>
          <w:rFonts w:ascii="Calibri" w:eastAsia="Calibri" w:hAnsi="Calibri"/>
          <w:color w:val="000000"/>
        </w:rPr>
        <w:t xml:space="preserve">. An unacceptable impact cannot be made acceptable through the delivery of </w:t>
      </w:r>
      <w:r>
        <w:rPr>
          <w:rFonts w:ascii="Calibri" w:eastAsia="Calibri" w:hAnsi="Calibri"/>
          <w:b/>
          <w:color w:val="000000"/>
          <w:sz w:val="23"/>
        </w:rPr>
        <w:t>regional restoration measures</w:t>
      </w:r>
      <w:r>
        <w:rPr>
          <w:rFonts w:ascii="Calibri" w:eastAsia="Calibri" w:hAnsi="Calibri"/>
          <w:color w:val="000000"/>
        </w:rPr>
        <w:t>.</w:t>
      </w:r>
    </w:p>
    <w:p w14:paraId="237D9945" w14:textId="77777777" w:rsidR="00F0267D" w:rsidRDefault="00000000">
      <w:pPr>
        <w:spacing w:before="150" w:line="234" w:lineRule="exact"/>
        <w:textAlignment w:val="baseline"/>
        <w:rPr>
          <w:rFonts w:ascii="Calibri" w:eastAsia="Calibri" w:hAnsi="Calibri"/>
          <w:b/>
          <w:color w:val="000000"/>
          <w:spacing w:val="-1"/>
          <w:sz w:val="23"/>
        </w:rPr>
      </w:pPr>
      <w:r>
        <w:rPr>
          <w:rFonts w:ascii="Calibri" w:eastAsia="Calibri" w:hAnsi="Calibri"/>
          <w:b/>
          <w:color w:val="000000"/>
          <w:spacing w:val="-1"/>
          <w:sz w:val="23"/>
        </w:rPr>
        <w:t>Restricted actions</w:t>
      </w:r>
      <w:r>
        <w:rPr>
          <w:rFonts w:ascii="Calibri" w:eastAsia="Calibri" w:hAnsi="Calibri"/>
          <w:color w:val="000000"/>
          <w:spacing w:val="-1"/>
        </w:rPr>
        <w:t>: Classes of action specified in a Regional Plan which are prohibited in a</w:t>
      </w:r>
    </w:p>
    <w:p w14:paraId="237D9946" w14:textId="77777777" w:rsidR="00F0267D" w:rsidRDefault="00000000">
      <w:pPr>
        <w:spacing w:line="266" w:lineRule="exact"/>
        <w:textAlignment w:val="baseline"/>
        <w:rPr>
          <w:rFonts w:ascii="Calibri" w:eastAsia="Calibri" w:hAnsi="Calibri"/>
          <w:color w:val="000000"/>
        </w:rPr>
      </w:pPr>
      <w:r>
        <w:rPr>
          <w:rFonts w:ascii="Calibri" w:eastAsia="Calibri" w:hAnsi="Calibri"/>
          <w:color w:val="000000"/>
        </w:rPr>
        <w:t>[</w:t>
      </w:r>
      <w:r>
        <w:rPr>
          <w:rFonts w:ascii="Calibri" w:eastAsia="Calibri" w:hAnsi="Calibri"/>
          <w:b/>
          <w:color w:val="000000"/>
          <w:sz w:val="23"/>
        </w:rPr>
        <w:t xml:space="preserve">Conservation </w:t>
      </w:r>
      <w:r>
        <w:rPr>
          <w:rFonts w:ascii="Calibri" w:eastAsia="Calibri" w:hAnsi="Calibri"/>
          <w:b/>
          <w:color w:val="000000"/>
        </w:rPr>
        <w:t>Zone</w:t>
      </w:r>
      <w:r>
        <w:rPr>
          <w:rFonts w:ascii="Calibri" w:eastAsia="Calibri" w:hAnsi="Calibri"/>
          <w:color w:val="000000"/>
        </w:rPr>
        <w:t xml:space="preserve">]. Before specifying restricted actions, the Minister must be satisfied that, taken as a whole, the actions in the class have, will have, or are likely to have, a </w:t>
      </w:r>
      <w:r>
        <w:rPr>
          <w:rFonts w:ascii="Calibri" w:eastAsia="Calibri" w:hAnsi="Calibri"/>
          <w:b/>
          <w:color w:val="000000"/>
          <w:sz w:val="23"/>
        </w:rPr>
        <w:t xml:space="preserve">significant impact </w:t>
      </w:r>
      <w:r>
        <w:rPr>
          <w:rFonts w:ascii="Calibri" w:eastAsia="Calibri" w:hAnsi="Calibri"/>
          <w:color w:val="000000"/>
        </w:rPr>
        <w:t>on one or more MNES.</w:t>
      </w:r>
    </w:p>
    <w:p w14:paraId="237D9947" w14:textId="77777777" w:rsidR="00F0267D" w:rsidRDefault="00000000">
      <w:pPr>
        <w:spacing w:before="163" w:after="758" w:line="234" w:lineRule="exact"/>
        <w:textAlignment w:val="baseline"/>
        <w:rPr>
          <w:rFonts w:ascii="Calibri" w:eastAsia="Calibri" w:hAnsi="Calibri"/>
          <w:b/>
          <w:color w:val="000000"/>
          <w:spacing w:val="-1"/>
          <w:sz w:val="23"/>
        </w:rPr>
      </w:pPr>
      <w:r>
        <w:rPr>
          <w:rFonts w:ascii="Calibri" w:eastAsia="Calibri" w:hAnsi="Calibri"/>
          <w:b/>
          <w:color w:val="000000"/>
          <w:spacing w:val="-1"/>
          <w:sz w:val="23"/>
        </w:rPr>
        <w:t xml:space="preserve">Significant impact: </w:t>
      </w:r>
      <w:r>
        <w:rPr>
          <w:rFonts w:ascii="Calibri" w:eastAsia="Calibri" w:hAnsi="Calibri"/>
          <w:color w:val="000000"/>
          <w:spacing w:val="-1"/>
        </w:rPr>
        <w:t>As defined by the [legislation].</w:t>
      </w:r>
    </w:p>
    <w:p w14:paraId="237D9948" w14:textId="73F07BD9" w:rsidR="00F0267D" w:rsidRDefault="00F0267D">
      <w:pPr>
        <w:spacing w:after="3530"/>
        <w:ind w:left="536" w:right="1291"/>
        <w:textAlignment w:val="baseline"/>
      </w:pPr>
    </w:p>
    <w:p w14:paraId="237D9949" w14:textId="77777777" w:rsidR="00F0267D" w:rsidRDefault="00F0267D">
      <w:pPr>
        <w:spacing w:after="3530"/>
        <w:sectPr w:rsidR="00F0267D" w:rsidSect="00FD32D1">
          <w:pgSz w:w="11904" w:h="16843"/>
          <w:pgMar w:top="680" w:right="1392" w:bottom="327" w:left="1326" w:header="720" w:footer="720" w:gutter="0"/>
          <w:cols w:space="720"/>
        </w:sectPr>
      </w:pPr>
    </w:p>
    <w:p w14:paraId="237D994A" w14:textId="77777777" w:rsidR="00F0267D" w:rsidRDefault="00000000">
      <w:pPr>
        <w:spacing w:before="26" w:line="218" w:lineRule="exact"/>
        <w:jc w:val="center"/>
        <w:textAlignment w:val="baseline"/>
        <w:rPr>
          <w:rFonts w:ascii="Calibri" w:eastAsia="Calibri" w:hAnsi="Calibri"/>
          <w:color w:val="000000"/>
        </w:rPr>
      </w:pPr>
      <w:r>
        <w:rPr>
          <w:rFonts w:ascii="Calibri" w:eastAsia="Calibri" w:hAnsi="Calibri"/>
          <w:color w:val="000000"/>
        </w:rPr>
        <w:t>4</w:t>
      </w:r>
    </w:p>
    <w:p w14:paraId="237D994B" w14:textId="77777777" w:rsidR="00F0267D" w:rsidRDefault="00F0267D">
      <w:pPr>
        <w:sectPr w:rsidR="00F0267D" w:rsidSect="00FD32D1">
          <w:type w:val="continuous"/>
          <w:pgSz w:w="11904" w:h="16843"/>
          <w:pgMar w:top="680" w:right="1432" w:bottom="327" w:left="1432" w:header="720" w:footer="720" w:gutter="0"/>
          <w:cols w:space="720"/>
        </w:sectPr>
      </w:pPr>
    </w:p>
    <w:p w14:paraId="237D994C" w14:textId="77777777" w:rsidR="00F0267D" w:rsidRDefault="00000000">
      <w:pPr>
        <w:spacing w:before="31" w:after="213" w:line="268" w:lineRule="exact"/>
        <w:jc w:val="center"/>
        <w:textAlignment w:val="baseline"/>
        <w:rPr>
          <w:rFonts w:ascii="Calibri" w:eastAsia="Calibri" w:hAnsi="Calibri"/>
          <w:color w:val="FF0000"/>
        </w:rPr>
      </w:pPr>
      <w:r>
        <w:lastRenderedPageBreak/>
        <w:pict w14:anchorId="237D9B2A">
          <v:shape id="_x0000_s2065" type="#_x0000_t202" style="position:absolute;left:0;text-align:left;margin-left:93.1pt;margin-top:226.3pt;width:367.95pt;height:388.8pt;z-index:-251715584;mso-wrap-distance-left:0;mso-wrap-distance-right:0;mso-position-horizontal-relative:page;mso-position-vertical-relative:page" filled="f" stroked="f">
            <v:textbox inset="0,0,0,0">
              <w:txbxContent>
                <w:p w14:paraId="237D9C6B" w14:textId="34852BDD" w:rsidR="00F0267D" w:rsidRDefault="00F0267D">
                  <w:pPr>
                    <w:textAlignment w:val="baseline"/>
                  </w:pPr>
                </w:p>
              </w:txbxContent>
            </v:textbox>
            <w10:wrap anchorx="page" anchory="page"/>
          </v:shape>
        </w:pict>
      </w:r>
      <w:r>
        <w:rPr>
          <w:rFonts w:ascii="Calibri" w:eastAsia="Calibri" w:hAnsi="Calibri"/>
          <w:color w:val="FF0000"/>
        </w:rPr>
        <w:t xml:space="preserve">DRAFT FOR DISCUSSION: NOT OFFICIAL GOVERNMENT POLICY/LEGISLATION </w:t>
      </w:r>
      <w:r>
        <w:rPr>
          <w:rFonts w:ascii="Calibri" w:eastAsia="Calibri" w:hAnsi="Calibri"/>
          <w:color w:val="FF0000"/>
        </w:rPr>
        <w:br/>
        <w:t>Version 4 March 2024</w:t>
      </w:r>
    </w:p>
    <w:p w14:paraId="237D994D" w14:textId="77777777" w:rsidR="00F0267D" w:rsidRDefault="00000000">
      <w:pPr>
        <w:spacing w:before="65" w:line="618" w:lineRule="exact"/>
        <w:jc w:val="center"/>
        <w:textAlignment w:val="baseline"/>
        <w:rPr>
          <w:rFonts w:ascii="Calibri Light" w:eastAsia="Calibri Light" w:hAnsi="Calibri Light"/>
          <w:color w:val="2E5395"/>
          <w:spacing w:val="-1"/>
          <w:w w:val="95"/>
          <w:sz w:val="56"/>
        </w:rPr>
      </w:pPr>
      <w:r>
        <w:rPr>
          <w:rFonts w:ascii="Calibri Light" w:eastAsia="Calibri Light" w:hAnsi="Calibri Light"/>
          <w:color w:val="2E5395"/>
          <w:spacing w:val="-1"/>
          <w:w w:val="95"/>
          <w:sz w:val="56"/>
        </w:rPr>
        <w:t>National Environmental Standard for</w:t>
      </w:r>
    </w:p>
    <w:p w14:paraId="237D994E" w14:textId="77777777" w:rsidR="00F0267D" w:rsidRDefault="00000000">
      <w:pPr>
        <w:spacing w:before="63" w:line="618" w:lineRule="exact"/>
        <w:jc w:val="center"/>
        <w:textAlignment w:val="baseline"/>
        <w:rPr>
          <w:rFonts w:ascii="Calibri Light" w:eastAsia="Calibri Light" w:hAnsi="Calibri Light"/>
          <w:color w:val="2E5395"/>
          <w:spacing w:val="-3"/>
          <w:w w:val="95"/>
          <w:sz w:val="56"/>
        </w:rPr>
      </w:pPr>
      <w:r>
        <w:rPr>
          <w:rFonts w:ascii="Calibri Light" w:eastAsia="Calibri Light" w:hAnsi="Calibri Light"/>
          <w:color w:val="2E5395"/>
          <w:spacing w:val="-3"/>
          <w:w w:val="95"/>
          <w:sz w:val="56"/>
        </w:rPr>
        <w:t>Data and Information</w:t>
      </w:r>
    </w:p>
    <w:p w14:paraId="237D994F" w14:textId="77777777" w:rsidR="00F0267D" w:rsidRDefault="00000000">
      <w:pPr>
        <w:spacing w:before="282" w:after="19"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National objective</w:t>
      </w:r>
    </w:p>
    <w:p w14:paraId="237D9950" w14:textId="77777777" w:rsidR="00F0267D" w:rsidRDefault="00000000">
      <w:pPr>
        <w:spacing w:line="289" w:lineRule="exact"/>
        <w:ind w:right="360"/>
        <w:textAlignment w:val="baseline"/>
        <w:rPr>
          <w:rFonts w:ascii="Calibri" w:eastAsia="Calibri" w:hAnsi="Calibri"/>
          <w:color w:val="000000"/>
        </w:rPr>
      </w:pPr>
      <w:r>
        <w:rPr>
          <w:rFonts w:ascii="Calibri" w:eastAsia="Calibri" w:hAnsi="Calibri"/>
          <w:color w:val="000000"/>
        </w:rPr>
        <w:t>Guide assessment of appropriate and suitable data and information crucial for informing relevant decision making under the [Nature Positive (Environment)] Act.</w:t>
      </w:r>
    </w:p>
    <w:p w14:paraId="237D9951" w14:textId="77777777" w:rsidR="00F0267D" w:rsidRDefault="00000000">
      <w:pPr>
        <w:spacing w:before="165" w:line="289" w:lineRule="exact"/>
        <w:ind w:right="288"/>
        <w:textAlignment w:val="baseline"/>
        <w:rPr>
          <w:rFonts w:ascii="Calibri" w:eastAsia="Calibri" w:hAnsi="Calibri"/>
          <w:color w:val="000000"/>
        </w:rPr>
      </w:pPr>
      <w:r>
        <w:rPr>
          <w:rFonts w:ascii="Calibri" w:eastAsia="Calibri" w:hAnsi="Calibri"/>
          <w:color w:val="000000"/>
        </w:rPr>
        <w:t>Enable decision makers, proponents and third parties to effectively implement an assessment of appropriate and suitable data and information when preparing for or undertaking decision making processes.</w:t>
      </w:r>
    </w:p>
    <w:p w14:paraId="237D9952" w14:textId="77777777" w:rsidR="00F0267D" w:rsidRDefault="00000000">
      <w:pPr>
        <w:spacing w:before="322" w:line="317" w:lineRule="exact"/>
        <w:textAlignment w:val="baseline"/>
        <w:rPr>
          <w:rFonts w:ascii="Calibri Light" w:eastAsia="Calibri Light" w:hAnsi="Calibri Light"/>
          <w:color w:val="2E5395"/>
          <w:sz w:val="31"/>
        </w:rPr>
      </w:pPr>
      <w:r>
        <w:rPr>
          <w:rFonts w:ascii="Calibri Light" w:eastAsia="Calibri Light" w:hAnsi="Calibri Light"/>
          <w:color w:val="2E5395"/>
          <w:sz w:val="31"/>
        </w:rPr>
        <w:t>National standard</w:t>
      </w:r>
    </w:p>
    <w:p w14:paraId="237D9953" w14:textId="77777777" w:rsidR="00F0267D" w:rsidRDefault="00000000">
      <w:pPr>
        <w:spacing w:before="134" w:line="259" w:lineRule="exact"/>
        <w:textAlignment w:val="baseline"/>
        <w:rPr>
          <w:rFonts w:ascii="Calibri Light" w:eastAsia="Calibri Light" w:hAnsi="Calibri Light"/>
          <w:color w:val="2E5395"/>
          <w:spacing w:val="-1"/>
          <w:sz w:val="26"/>
        </w:rPr>
      </w:pPr>
      <w:r>
        <w:rPr>
          <w:rFonts w:ascii="Calibri Light" w:eastAsia="Calibri Light" w:hAnsi="Calibri Light"/>
          <w:color w:val="2E5395"/>
          <w:spacing w:val="-1"/>
          <w:sz w:val="26"/>
        </w:rPr>
        <w:t>Appropriateness</w:t>
      </w:r>
    </w:p>
    <w:p w14:paraId="237D9954" w14:textId="77777777" w:rsidR="00F0267D" w:rsidRDefault="00000000">
      <w:pPr>
        <w:spacing w:before="11" w:line="289" w:lineRule="exact"/>
        <w:ind w:right="288"/>
        <w:textAlignment w:val="baseline"/>
        <w:rPr>
          <w:rFonts w:ascii="Calibri" w:eastAsia="Calibri" w:hAnsi="Calibri"/>
          <w:color w:val="000000"/>
        </w:rPr>
      </w:pPr>
      <w:r>
        <w:rPr>
          <w:rFonts w:ascii="Calibri" w:eastAsia="Calibri" w:hAnsi="Calibri"/>
          <w:color w:val="000000"/>
        </w:rPr>
        <w:t>Following six core principles will uphold best practice in the collection, utilisation and sharing and provide appropriate data and information for relevant decision making under the [Nature Positive (Environment)] Act:</w:t>
      </w:r>
    </w:p>
    <w:p w14:paraId="237D9955" w14:textId="77777777" w:rsidR="00F0267D" w:rsidRDefault="00000000" w:rsidP="00661651">
      <w:pPr>
        <w:numPr>
          <w:ilvl w:val="0"/>
          <w:numId w:val="39"/>
        </w:numPr>
        <w:tabs>
          <w:tab w:val="clear" w:pos="360"/>
          <w:tab w:val="left" w:pos="792"/>
        </w:tabs>
        <w:spacing w:before="233" w:line="238" w:lineRule="exact"/>
        <w:ind w:left="792" w:hanging="360"/>
        <w:textAlignment w:val="baseline"/>
        <w:rPr>
          <w:rFonts w:ascii="Calibri" w:eastAsia="Calibri" w:hAnsi="Calibri"/>
          <w:b/>
          <w:color w:val="000000"/>
        </w:rPr>
      </w:pPr>
      <w:r>
        <w:rPr>
          <w:rFonts w:ascii="Calibri" w:eastAsia="Calibri" w:hAnsi="Calibri"/>
          <w:b/>
          <w:color w:val="000000"/>
        </w:rPr>
        <w:t>Fit for purpose</w:t>
      </w:r>
      <w:r>
        <w:rPr>
          <w:rFonts w:ascii="Calibri" w:eastAsia="Calibri" w:hAnsi="Calibri"/>
          <w:color w:val="000000"/>
        </w:rPr>
        <w:t>: Data and information meet the specific needs of the decision being made.</w:t>
      </w:r>
    </w:p>
    <w:p w14:paraId="237D9956" w14:textId="77777777" w:rsidR="00F0267D" w:rsidRDefault="00000000" w:rsidP="00661651">
      <w:pPr>
        <w:numPr>
          <w:ilvl w:val="0"/>
          <w:numId w:val="39"/>
        </w:numPr>
        <w:tabs>
          <w:tab w:val="clear" w:pos="360"/>
          <w:tab w:val="left" w:pos="792"/>
        </w:tabs>
        <w:spacing w:before="4" w:line="289" w:lineRule="exact"/>
        <w:ind w:left="792" w:right="504" w:hanging="360"/>
        <w:textAlignment w:val="baseline"/>
        <w:rPr>
          <w:rFonts w:ascii="Calibri" w:eastAsia="Calibri" w:hAnsi="Calibri"/>
          <w:b/>
          <w:color w:val="000000"/>
        </w:rPr>
      </w:pPr>
      <w:r>
        <w:rPr>
          <w:rFonts w:ascii="Calibri" w:eastAsia="Calibri" w:hAnsi="Calibri"/>
          <w:b/>
          <w:color w:val="000000"/>
        </w:rPr>
        <w:t>Ethical</w:t>
      </w:r>
      <w:r>
        <w:rPr>
          <w:rFonts w:ascii="Calibri" w:eastAsia="Calibri" w:hAnsi="Calibri"/>
          <w:color w:val="000000"/>
        </w:rPr>
        <w:t>: Data and information are demonstrably compliant with relevant legislation protecting sensitive data and information, were obtained and are managed under appropriate ethics approvals, and were obtained and are managed in a transparent and inclusive manner for stakeholders.</w:t>
      </w:r>
    </w:p>
    <w:p w14:paraId="237D9957" w14:textId="77777777" w:rsidR="00F0267D" w:rsidRDefault="00000000" w:rsidP="00661651">
      <w:pPr>
        <w:numPr>
          <w:ilvl w:val="0"/>
          <w:numId w:val="39"/>
        </w:numPr>
        <w:tabs>
          <w:tab w:val="clear" w:pos="360"/>
          <w:tab w:val="left" w:pos="792"/>
        </w:tabs>
        <w:spacing w:before="18" w:line="289" w:lineRule="exact"/>
        <w:ind w:left="792" w:right="288" w:hanging="360"/>
        <w:textAlignment w:val="baseline"/>
        <w:rPr>
          <w:rFonts w:ascii="Calibri" w:eastAsia="Calibri" w:hAnsi="Calibri"/>
          <w:b/>
          <w:color w:val="000000"/>
        </w:rPr>
      </w:pPr>
      <w:r>
        <w:rPr>
          <w:rFonts w:ascii="Calibri" w:eastAsia="Calibri" w:hAnsi="Calibri"/>
          <w:b/>
          <w:color w:val="000000"/>
        </w:rPr>
        <w:t>Reliable</w:t>
      </w:r>
      <w:r>
        <w:rPr>
          <w:rFonts w:ascii="Calibri" w:eastAsia="Calibri" w:hAnsi="Calibri"/>
          <w:color w:val="000000"/>
        </w:rPr>
        <w:t>: Data and information have a demonstrably robust scientific foundation and/or were collected under a recognised and enduring survey protocol or traditional knowledge system.</w:t>
      </w:r>
    </w:p>
    <w:p w14:paraId="237D9958" w14:textId="77777777" w:rsidR="00F0267D" w:rsidRDefault="00000000" w:rsidP="00661651">
      <w:pPr>
        <w:numPr>
          <w:ilvl w:val="0"/>
          <w:numId w:val="39"/>
        </w:numPr>
        <w:tabs>
          <w:tab w:val="clear" w:pos="360"/>
          <w:tab w:val="left" w:pos="792"/>
        </w:tabs>
        <w:spacing w:before="12" w:line="289" w:lineRule="exact"/>
        <w:ind w:left="792" w:right="216" w:hanging="360"/>
        <w:textAlignment w:val="baseline"/>
        <w:rPr>
          <w:rFonts w:ascii="Calibri" w:eastAsia="Calibri" w:hAnsi="Calibri"/>
          <w:b/>
          <w:color w:val="000000"/>
          <w:spacing w:val="-2"/>
        </w:rPr>
      </w:pPr>
      <w:r>
        <w:rPr>
          <w:rFonts w:ascii="Calibri" w:eastAsia="Calibri" w:hAnsi="Calibri"/>
          <w:b/>
          <w:color w:val="000000"/>
          <w:spacing w:val="-2"/>
        </w:rPr>
        <w:t>Reusable</w:t>
      </w:r>
      <w:r>
        <w:rPr>
          <w:rFonts w:ascii="Calibri" w:eastAsia="Calibri" w:hAnsi="Calibri"/>
          <w:color w:val="000000"/>
          <w:spacing w:val="-2"/>
        </w:rPr>
        <w:t>: Data and information have adequate metadata (on the data’s structure, lineage, sources, objectives and intended use) to ensure it remains meaningful for decision making.</w:t>
      </w:r>
    </w:p>
    <w:p w14:paraId="237D9959" w14:textId="77777777" w:rsidR="00F0267D" w:rsidRDefault="00000000" w:rsidP="00661651">
      <w:pPr>
        <w:numPr>
          <w:ilvl w:val="0"/>
          <w:numId w:val="39"/>
        </w:numPr>
        <w:tabs>
          <w:tab w:val="clear" w:pos="360"/>
          <w:tab w:val="left" w:pos="792"/>
        </w:tabs>
        <w:spacing w:before="12" w:line="289" w:lineRule="exact"/>
        <w:ind w:left="792" w:right="288" w:hanging="360"/>
        <w:jc w:val="both"/>
        <w:textAlignment w:val="baseline"/>
        <w:rPr>
          <w:rFonts w:ascii="Calibri" w:eastAsia="Calibri" w:hAnsi="Calibri"/>
          <w:b/>
          <w:color w:val="000000"/>
        </w:rPr>
      </w:pPr>
      <w:r>
        <w:rPr>
          <w:rFonts w:ascii="Calibri" w:eastAsia="Calibri" w:hAnsi="Calibri"/>
          <w:b/>
          <w:color w:val="000000"/>
        </w:rPr>
        <w:t>Accessible</w:t>
      </w:r>
      <w:r>
        <w:rPr>
          <w:rFonts w:ascii="Calibri" w:eastAsia="Calibri" w:hAnsi="Calibri"/>
          <w:color w:val="000000"/>
        </w:rPr>
        <w:t>: Data and information are made available under the least restrictive conditions possible (preferably Creative-Commons-No-Rights-Reserved).</w:t>
      </w:r>
    </w:p>
    <w:p w14:paraId="237D995A" w14:textId="77777777" w:rsidR="00F0267D" w:rsidRDefault="00000000" w:rsidP="00661651">
      <w:pPr>
        <w:numPr>
          <w:ilvl w:val="0"/>
          <w:numId w:val="39"/>
        </w:numPr>
        <w:tabs>
          <w:tab w:val="clear" w:pos="360"/>
          <w:tab w:val="left" w:pos="792"/>
        </w:tabs>
        <w:spacing w:before="18" w:after="162" w:line="289" w:lineRule="exact"/>
        <w:ind w:left="792" w:right="504" w:hanging="360"/>
        <w:jc w:val="both"/>
        <w:textAlignment w:val="baseline"/>
        <w:rPr>
          <w:rFonts w:ascii="Calibri" w:eastAsia="Calibri" w:hAnsi="Calibri"/>
          <w:b/>
          <w:color w:val="000000"/>
        </w:rPr>
      </w:pPr>
      <w:r>
        <w:rPr>
          <w:rFonts w:ascii="Calibri" w:eastAsia="Calibri" w:hAnsi="Calibri"/>
          <w:b/>
          <w:color w:val="000000"/>
        </w:rPr>
        <w:t>Discoverable</w:t>
      </w:r>
      <w:r>
        <w:rPr>
          <w:rFonts w:ascii="Calibri" w:eastAsia="Calibri" w:hAnsi="Calibri"/>
          <w:color w:val="000000"/>
        </w:rPr>
        <w:t>: Data and information are made available on an enduring, searchable and interoperable platform so they can be readily found when needed for a decision.</w:t>
      </w:r>
    </w:p>
    <w:p w14:paraId="237D995B" w14:textId="77777777" w:rsidR="00F0267D" w:rsidRDefault="00000000">
      <w:pPr>
        <w:spacing w:line="289" w:lineRule="exact"/>
        <w:ind w:right="144"/>
        <w:textAlignment w:val="baseline"/>
        <w:rPr>
          <w:rFonts w:ascii="Calibri" w:eastAsia="Calibri" w:hAnsi="Calibri"/>
          <w:color w:val="000000"/>
        </w:rPr>
      </w:pPr>
      <w:r>
        <w:rPr>
          <w:rFonts w:ascii="Calibri" w:eastAsia="Calibri" w:hAnsi="Calibri"/>
          <w:color w:val="000000"/>
        </w:rPr>
        <w:t>These principles are drawn from existing international and national frameworks including the FAIR Guiding Principles</w:t>
      </w:r>
      <w:r>
        <w:rPr>
          <w:rFonts w:ascii="Calibri" w:eastAsia="Calibri" w:hAnsi="Calibri"/>
          <w:color w:val="000000"/>
          <w:vertAlign w:val="superscript"/>
        </w:rPr>
        <w:t>i</w:t>
      </w:r>
      <w:r>
        <w:rPr>
          <w:rFonts w:ascii="Calibri" w:eastAsia="Calibri" w:hAnsi="Calibri"/>
          <w:color w:val="000000"/>
        </w:rPr>
        <w:t>, CARE Principles for Indigenous Data Governance</w:t>
      </w:r>
      <w:r>
        <w:rPr>
          <w:rFonts w:ascii="Calibri" w:eastAsia="Calibri" w:hAnsi="Calibri"/>
          <w:color w:val="000000"/>
          <w:vertAlign w:val="superscript"/>
        </w:rPr>
        <w:t>ii</w:t>
      </w:r>
      <w:r>
        <w:rPr>
          <w:rFonts w:ascii="Calibri" w:eastAsia="Calibri" w:hAnsi="Calibri"/>
          <w:color w:val="000000"/>
        </w:rPr>
        <w:t>, Australian Bureau of Statistics Data Quality framework</w:t>
      </w:r>
      <w:r>
        <w:rPr>
          <w:rFonts w:ascii="Calibri" w:eastAsia="Calibri" w:hAnsi="Calibri"/>
          <w:color w:val="000000"/>
          <w:vertAlign w:val="superscript"/>
        </w:rPr>
        <w:t>iii</w:t>
      </w:r>
      <w:r>
        <w:rPr>
          <w:rFonts w:ascii="Calibri" w:eastAsia="Calibri" w:hAnsi="Calibri"/>
          <w:color w:val="000000"/>
        </w:rPr>
        <w:t>, Shared Analytic Framework for the Environment</w:t>
      </w:r>
      <w:r>
        <w:rPr>
          <w:rFonts w:ascii="Calibri" w:eastAsia="Calibri" w:hAnsi="Calibri"/>
          <w:color w:val="000000"/>
          <w:vertAlign w:val="superscript"/>
        </w:rPr>
        <w:t>iv</w:t>
      </w:r>
      <w:r>
        <w:rPr>
          <w:rFonts w:ascii="Calibri" w:eastAsia="Calibri" w:hAnsi="Calibri"/>
          <w:color w:val="000000"/>
        </w:rPr>
        <w:t xml:space="preserve"> and the Independent Review of the Environment Protection and Biodiversity Conservation Act 1999</w:t>
      </w:r>
      <w:r>
        <w:rPr>
          <w:rFonts w:ascii="Calibri" w:eastAsia="Calibri" w:hAnsi="Calibri"/>
          <w:color w:val="000000"/>
          <w:vertAlign w:val="superscript"/>
        </w:rPr>
        <w:t>v</w:t>
      </w:r>
      <w:r>
        <w:rPr>
          <w:rFonts w:ascii="Calibri" w:eastAsia="Calibri" w:hAnsi="Calibri"/>
          <w:color w:val="000000"/>
        </w:rPr>
        <w:t>.</w:t>
      </w:r>
    </w:p>
    <w:p w14:paraId="237D995C" w14:textId="77777777" w:rsidR="00F0267D" w:rsidRDefault="00000000">
      <w:pPr>
        <w:spacing w:before="235" w:line="259" w:lineRule="exact"/>
        <w:textAlignment w:val="baseline"/>
        <w:rPr>
          <w:rFonts w:ascii="Calibri Light" w:eastAsia="Calibri Light" w:hAnsi="Calibri Light"/>
          <w:color w:val="2E5395"/>
          <w:spacing w:val="-1"/>
          <w:sz w:val="26"/>
        </w:rPr>
      </w:pPr>
      <w:r>
        <w:rPr>
          <w:rFonts w:ascii="Calibri Light" w:eastAsia="Calibri Light" w:hAnsi="Calibri Light"/>
          <w:color w:val="2E5395"/>
          <w:spacing w:val="-1"/>
          <w:sz w:val="26"/>
        </w:rPr>
        <w:t>Suitability</w:t>
      </w:r>
    </w:p>
    <w:p w14:paraId="237D995D" w14:textId="77777777" w:rsidR="00F0267D" w:rsidRDefault="00000000">
      <w:pPr>
        <w:spacing w:before="7" w:line="289" w:lineRule="exact"/>
        <w:ind w:right="936"/>
        <w:textAlignment w:val="baseline"/>
        <w:rPr>
          <w:rFonts w:ascii="Calibri" w:eastAsia="Calibri" w:hAnsi="Calibri"/>
          <w:color w:val="000000"/>
        </w:rPr>
      </w:pPr>
      <w:r>
        <w:rPr>
          <w:rFonts w:ascii="Calibri" w:eastAsia="Calibri" w:hAnsi="Calibri"/>
          <w:color w:val="000000"/>
        </w:rPr>
        <w:t>The extent to which these principles are followed will determine the suitability of data and information for relevant decision making under the [Nature Positive (Environment)] Act, in accordance with the following tiered structure:</w:t>
      </w:r>
    </w:p>
    <w:p w14:paraId="237D995E" w14:textId="77777777" w:rsidR="00F0267D" w:rsidRDefault="00000000" w:rsidP="00661651">
      <w:pPr>
        <w:numPr>
          <w:ilvl w:val="0"/>
          <w:numId w:val="39"/>
        </w:numPr>
        <w:tabs>
          <w:tab w:val="clear" w:pos="360"/>
          <w:tab w:val="left" w:pos="792"/>
        </w:tabs>
        <w:spacing w:before="175" w:line="289" w:lineRule="exact"/>
        <w:ind w:left="792" w:right="72" w:hanging="360"/>
        <w:jc w:val="both"/>
        <w:textAlignment w:val="baseline"/>
        <w:rPr>
          <w:rFonts w:ascii="Calibri" w:eastAsia="Calibri" w:hAnsi="Calibri"/>
          <w:b/>
          <w:color w:val="000000"/>
        </w:rPr>
      </w:pPr>
      <w:r>
        <w:rPr>
          <w:rFonts w:ascii="Calibri" w:eastAsia="Calibri" w:hAnsi="Calibri"/>
          <w:b/>
          <w:color w:val="000000"/>
        </w:rPr>
        <w:t>Tier 1</w:t>
      </w:r>
      <w:r>
        <w:rPr>
          <w:rFonts w:ascii="Calibri" w:eastAsia="Calibri" w:hAnsi="Calibri"/>
          <w:color w:val="000000"/>
        </w:rPr>
        <w:t>: Suitable: Data and information that fully adhere to the six core principals are deemed suitable for the specific decision under consideration.</w:t>
      </w:r>
    </w:p>
    <w:p w14:paraId="237D995F" w14:textId="77777777" w:rsidR="00F0267D" w:rsidRDefault="00000000" w:rsidP="00661651">
      <w:pPr>
        <w:numPr>
          <w:ilvl w:val="0"/>
          <w:numId w:val="39"/>
        </w:numPr>
        <w:tabs>
          <w:tab w:val="clear" w:pos="360"/>
          <w:tab w:val="left" w:pos="792"/>
        </w:tabs>
        <w:spacing w:before="13" w:line="289" w:lineRule="exact"/>
        <w:ind w:left="792" w:hanging="360"/>
        <w:textAlignment w:val="baseline"/>
        <w:rPr>
          <w:rFonts w:ascii="Calibri" w:eastAsia="Calibri" w:hAnsi="Calibri"/>
          <w:b/>
          <w:color w:val="000000"/>
          <w:spacing w:val="-2"/>
        </w:rPr>
      </w:pPr>
      <w:r>
        <w:rPr>
          <w:rFonts w:ascii="Calibri" w:eastAsia="Calibri" w:hAnsi="Calibri"/>
          <w:b/>
          <w:color w:val="000000"/>
          <w:spacing w:val="-2"/>
        </w:rPr>
        <w:t>Tier 2</w:t>
      </w:r>
      <w:r>
        <w:rPr>
          <w:rFonts w:ascii="Calibri" w:eastAsia="Calibri" w:hAnsi="Calibri"/>
          <w:color w:val="000000"/>
          <w:spacing w:val="-2"/>
        </w:rPr>
        <w:t>: Potentially Suitable: Data and information that require additional scrutiny to ascertain suitability. May transition to Tier 1 (Suitable) or Tier 3 (Unsuitable) based on further review.</w:t>
      </w:r>
    </w:p>
    <w:p w14:paraId="237D9960" w14:textId="77777777" w:rsidR="00F0267D" w:rsidRDefault="00000000">
      <w:pPr>
        <w:spacing w:before="349" w:line="220" w:lineRule="exact"/>
        <w:jc w:val="center"/>
        <w:textAlignment w:val="baseline"/>
        <w:rPr>
          <w:rFonts w:ascii="Calibri" w:eastAsia="Calibri" w:hAnsi="Calibri"/>
          <w:color w:val="000000"/>
        </w:rPr>
      </w:pPr>
      <w:r>
        <w:rPr>
          <w:rFonts w:ascii="Calibri" w:eastAsia="Calibri" w:hAnsi="Calibri"/>
          <w:color w:val="000000"/>
        </w:rPr>
        <w:t>1</w:t>
      </w:r>
    </w:p>
    <w:p w14:paraId="237D9961" w14:textId="77777777" w:rsidR="00F0267D" w:rsidRDefault="00F0267D">
      <w:pPr>
        <w:sectPr w:rsidR="00F0267D" w:rsidSect="00FD32D1">
          <w:pgSz w:w="11904" w:h="16843"/>
          <w:pgMar w:top="660" w:right="1453" w:bottom="587" w:left="1411" w:header="720" w:footer="720" w:gutter="0"/>
          <w:cols w:space="720"/>
        </w:sectPr>
      </w:pPr>
    </w:p>
    <w:p w14:paraId="237D9962" w14:textId="77777777" w:rsidR="00F0267D" w:rsidRDefault="00000000">
      <w:pPr>
        <w:spacing w:before="39" w:line="220" w:lineRule="exact"/>
        <w:ind w:left="72"/>
        <w:jc w:val="center"/>
        <w:textAlignment w:val="baseline"/>
        <w:rPr>
          <w:rFonts w:ascii="Calibri" w:eastAsia="Calibri" w:hAnsi="Calibri"/>
          <w:color w:val="FF0000"/>
        </w:rPr>
      </w:pPr>
      <w:r>
        <w:lastRenderedPageBreak/>
        <w:pict w14:anchorId="237D9B2B">
          <v:shape id="_x0000_s2064" type="#_x0000_t202" style="position:absolute;left:0;text-align:left;margin-left:93.1pt;margin-top:226.3pt;width:367.95pt;height:388.8pt;z-index:-251714560;mso-wrap-distance-left:0;mso-wrap-distance-right:0;mso-position-horizontal-relative:page;mso-position-vertical-relative:page" filled="f" stroked="f">
            <v:textbox inset="0,0,0,0">
              <w:txbxContent>
                <w:p w14:paraId="237D9C6C" w14:textId="7B20CDD4" w:rsidR="00F0267D" w:rsidRDefault="00F0267D">
                  <w:pPr>
                    <w:textAlignment w:val="baseline"/>
                  </w:pPr>
                </w:p>
              </w:txbxContent>
            </v:textbox>
            <w10:wrap anchorx="page" anchory="page"/>
          </v:shape>
        </w:pict>
      </w:r>
      <w:r>
        <w:rPr>
          <w:rFonts w:ascii="Calibri" w:eastAsia="Calibri" w:hAnsi="Calibri"/>
          <w:color w:val="FF0000"/>
        </w:rPr>
        <w:t>DRAFT FOR DISCUSSION: NOT OFFICIAL GOVERNMENT POLICY/LEGISLATION</w:t>
      </w:r>
    </w:p>
    <w:p w14:paraId="237D9963" w14:textId="77777777" w:rsidR="00F0267D" w:rsidRDefault="00000000">
      <w:pPr>
        <w:spacing w:before="48" w:line="220" w:lineRule="exact"/>
        <w:ind w:left="72"/>
        <w:jc w:val="center"/>
        <w:textAlignment w:val="baseline"/>
        <w:rPr>
          <w:rFonts w:ascii="Calibri" w:eastAsia="Calibri" w:hAnsi="Calibri"/>
          <w:color w:val="FF0000"/>
        </w:rPr>
      </w:pPr>
      <w:r>
        <w:rPr>
          <w:rFonts w:ascii="Calibri" w:eastAsia="Calibri" w:hAnsi="Calibri"/>
          <w:color w:val="FF0000"/>
        </w:rPr>
        <w:t>Version 4 March 2024</w:t>
      </w:r>
    </w:p>
    <w:p w14:paraId="237D9964" w14:textId="77777777" w:rsidR="00F0267D" w:rsidRDefault="00000000" w:rsidP="00661651">
      <w:pPr>
        <w:numPr>
          <w:ilvl w:val="0"/>
          <w:numId w:val="39"/>
        </w:numPr>
        <w:tabs>
          <w:tab w:val="clear" w:pos="360"/>
          <w:tab w:val="left" w:pos="792"/>
        </w:tabs>
        <w:spacing w:before="189" w:line="288" w:lineRule="exact"/>
        <w:ind w:left="792" w:right="432" w:hanging="360"/>
        <w:textAlignment w:val="baseline"/>
        <w:rPr>
          <w:rFonts w:ascii="Calibri" w:eastAsia="Calibri" w:hAnsi="Calibri"/>
          <w:b/>
          <w:color w:val="000000"/>
        </w:rPr>
      </w:pPr>
      <w:r>
        <w:rPr>
          <w:rFonts w:ascii="Calibri" w:eastAsia="Calibri" w:hAnsi="Calibri"/>
          <w:b/>
          <w:color w:val="000000"/>
        </w:rPr>
        <w:t>Tier 3</w:t>
      </w:r>
      <w:r>
        <w:rPr>
          <w:rFonts w:ascii="Calibri" w:eastAsia="Calibri" w:hAnsi="Calibri"/>
          <w:color w:val="000000"/>
        </w:rPr>
        <w:t>: Unsuitable: Data and information that do not meet the six core principals and are deemed unsuitable for the specific decision under consideration.</w:t>
      </w:r>
    </w:p>
    <w:p w14:paraId="237D9965" w14:textId="77777777" w:rsidR="00F0267D" w:rsidRDefault="00000000">
      <w:pPr>
        <w:spacing w:before="322" w:line="316" w:lineRule="exact"/>
        <w:ind w:left="72"/>
        <w:textAlignment w:val="baseline"/>
        <w:rPr>
          <w:rFonts w:ascii="Calibri Light" w:eastAsia="Calibri Light" w:hAnsi="Calibri Light"/>
          <w:color w:val="2E5395"/>
          <w:sz w:val="31"/>
        </w:rPr>
      </w:pPr>
      <w:r>
        <w:rPr>
          <w:rFonts w:ascii="Calibri Light" w:eastAsia="Calibri Light" w:hAnsi="Calibri Light"/>
          <w:color w:val="2E5395"/>
          <w:sz w:val="31"/>
        </w:rPr>
        <w:t>Requirements for Technical Guidance</w:t>
      </w:r>
    </w:p>
    <w:p w14:paraId="237D9966" w14:textId="77777777" w:rsidR="00F0267D" w:rsidRDefault="00000000">
      <w:pPr>
        <w:spacing w:before="22" w:line="290" w:lineRule="exact"/>
        <w:ind w:left="72" w:right="288"/>
        <w:textAlignment w:val="baseline"/>
        <w:rPr>
          <w:rFonts w:ascii="Calibri" w:eastAsia="Calibri" w:hAnsi="Calibri"/>
          <w:color w:val="000000"/>
        </w:rPr>
      </w:pPr>
      <w:r>
        <w:rPr>
          <w:rFonts w:ascii="Calibri" w:eastAsia="Calibri" w:hAnsi="Calibri"/>
          <w:color w:val="000000"/>
        </w:rPr>
        <w:t>To facilitate the effective implementation of the National Environmental Standard for Data and Information Environment Information Australia will collate and publish a comprehensive library of Technical Guidance.</w:t>
      </w:r>
    </w:p>
    <w:p w14:paraId="237D9967" w14:textId="77777777" w:rsidR="00F0267D" w:rsidRDefault="00000000">
      <w:pPr>
        <w:spacing w:before="163" w:line="288" w:lineRule="exact"/>
        <w:ind w:left="72" w:right="144"/>
        <w:textAlignment w:val="baseline"/>
        <w:rPr>
          <w:rFonts w:ascii="Calibri" w:eastAsia="Calibri" w:hAnsi="Calibri"/>
          <w:color w:val="000000"/>
          <w:spacing w:val="-2"/>
        </w:rPr>
      </w:pPr>
      <w:r>
        <w:rPr>
          <w:rFonts w:ascii="Calibri" w:eastAsia="Calibri" w:hAnsi="Calibri"/>
          <w:color w:val="000000"/>
          <w:spacing w:val="-2"/>
        </w:rPr>
        <w:t>The Technical Guidance library will provide operational support to decision makers, proponents and third parties by providing clarity on how to ensure suitable data and information is provided for relevant decisions consistent with the National Environmental Standard for Data and Information.</w:t>
      </w:r>
    </w:p>
    <w:p w14:paraId="237D9968" w14:textId="77777777" w:rsidR="00F0267D" w:rsidRDefault="00000000">
      <w:pPr>
        <w:spacing w:before="163" w:line="290" w:lineRule="exact"/>
        <w:ind w:left="72" w:right="360"/>
        <w:textAlignment w:val="baseline"/>
        <w:rPr>
          <w:rFonts w:ascii="Calibri" w:eastAsia="Calibri" w:hAnsi="Calibri"/>
          <w:color w:val="000000"/>
        </w:rPr>
      </w:pPr>
      <w:r>
        <w:rPr>
          <w:rFonts w:ascii="Calibri" w:eastAsia="Calibri" w:hAnsi="Calibri"/>
          <w:color w:val="000000"/>
        </w:rPr>
        <w:t>Initial Technical Guidance will draw from existing international, national and jurisdictional frameworks guiding best practice and jurisdictional processes seen to be consistent with relevant decision making under the [Nature Positive (Environment)] Act.</w:t>
      </w:r>
    </w:p>
    <w:p w14:paraId="237D9969" w14:textId="77777777" w:rsidR="00F0267D" w:rsidRDefault="00000000">
      <w:pPr>
        <w:spacing w:before="164" w:line="288" w:lineRule="exact"/>
        <w:ind w:left="72"/>
        <w:textAlignment w:val="baseline"/>
        <w:rPr>
          <w:rFonts w:ascii="Calibri" w:eastAsia="Calibri" w:hAnsi="Calibri"/>
          <w:color w:val="000000"/>
          <w:spacing w:val="-1"/>
        </w:rPr>
      </w:pPr>
      <w:r>
        <w:rPr>
          <w:rFonts w:ascii="Calibri" w:eastAsia="Calibri" w:hAnsi="Calibri"/>
          <w:color w:val="000000"/>
          <w:spacing w:val="-1"/>
        </w:rPr>
        <w:t>Regular review and updates of the Technical Guidance will be required to ensure alignment between relevant decision making processes and best practices for data and information management.</w:t>
      </w:r>
    </w:p>
    <w:p w14:paraId="237D996A" w14:textId="77777777" w:rsidR="00F0267D" w:rsidRDefault="00000000">
      <w:pPr>
        <w:spacing w:before="229" w:line="222" w:lineRule="exact"/>
        <w:ind w:left="72"/>
        <w:textAlignment w:val="baseline"/>
        <w:rPr>
          <w:rFonts w:ascii="Calibri" w:eastAsia="Calibri" w:hAnsi="Calibri"/>
          <w:color w:val="000000"/>
        </w:rPr>
      </w:pPr>
      <w:r>
        <w:rPr>
          <w:rFonts w:ascii="Calibri" w:eastAsia="Calibri" w:hAnsi="Calibri"/>
          <w:color w:val="000000"/>
        </w:rPr>
        <w:t>Additional detail on the Technical Guidance is provided in Attachment A.</w:t>
      </w:r>
    </w:p>
    <w:p w14:paraId="237D996B" w14:textId="77777777" w:rsidR="00F0267D" w:rsidRDefault="00000000">
      <w:pPr>
        <w:spacing w:before="321" w:line="316" w:lineRule="exact"/>
        <w:ind w:left="72"/>
        <w:textAlignment w:val="baseline"/>
        <w:rPr>
          <w:rFonts w:ascii="Calibri Light" w:eastAsia="Calibri Light" w:hAnsi="Calibri Light"/>
          <w:color w:val="2E5395"/>
          <w:sz w:val="31"/>
        </w:rPr>
      </w:pPr>
      <w:r>
        <w:rPr>
          <w:rFonts w:ascii="Calibri Light" w:eastAsia="Calibri Light" w:hAnsi="Calibri Light"/>
          <w:color w:val="2E5395"/>
          <w:sz w:val="31"/>
        </w:rPr>
        <w:t>Definitions</w:t>
      </w:r>
    </w:p>
    <w:p w14:paraId="237D996C" w14:textId="77777777" w:rsidR="00F0267D" w:rsidRDefault="00000000">
      <w:pPr>
        <w:spacing w:before="87" w:line="247" w:lineRule="exact"/>
        <w:ind w:left="72"/>
        <w:textAlignment w:val="baseline"/>
        <w:rPr>
          <w:rFonts w:ascii="Calibri" w:eastAsia="Calibri" w:hAnsi="Calibri"/>
          <w:b/>
          <w:color w:val="000000"/>
          <w:spacing w:val="-2"/>
        </w:rPr>
      </w:pPr>
      <w:r>
        <w:rPr>
          <w:rFonts w:ascii="Calibri" w:eastAsia="Calibri" w:hAnsi="Calibri"/>
          <w:b/>
          <w:color w:val="000000"/>
          <w:spacing w:val="-2"/>
        </w:rPr>
        <w:t>Data and information</w:t>
      </w:r>
    </w:p>
    <w:p w14:paraId="237D996D" w14:textId="77777777" w:rsidR="00F0267D" w:rsidRDefault="00000000">
      <w:pPr>
        <w:spacing w:before="142" w:line="288" w:lineRule="exact"/>
        <w:ind w:left="72" w:right="144"/>
        <w:textAlignment w:val="baseline"/>
        <w:rPr>
          <w:rFonts w:ascii="Calibri" w:eastAsia="Calibri" w:hAnsi="Calibri"/>
          <w:color w:val="000000"/>
          <w:spacing w:val="-2"/>
        </w:rPr>
      </w:pPr>
      <w:r>
        <w:rPr>
          <w:rFonts w:ascii="Calibri" w:eastAsia="Calibri" w:hAnsi="Calibri"/>
          <w:color w:val="000000"/>
          <w:spacing w:val="-2"/>
        </w:rPr>
        <w:t>Data and information related to understanding patterns and dynamics of the environment required for relevant decision making under the [Nature Positive (Environment)] Act, see Attachment A.</w:t>
      </w:r>
    </w:p>
    <w:p w14:paraId="237D996E" w14:textId="77777777" w:rsidR="00F0267D" w:rsidRDefault="00000000">
      <w:pPr>
        <w:spacing w:before="230" w:line="226" w:lineRule="exact"/>
        <w:ind w:left="72"/>
        <w:textAlignment w:val="baseline"/>
        <w:rPr>
          <w:rFonts w:ascii="Calibri" w:eastAsia="Calibri" w:hAnsi="Calibri"/>
          <w:b/>
          <w:color w:val="000000"/>
          <w:spacing w:val="-1"/>
        </w:rPr>
      </w:pPr>
      <w:r>
        <w:rPr>
          <w:rFonts w:ascii="Calibri" w:eastAsia="Calibri" w:hAnsi="Calibri"/>
          <w:b/>
          <w:color w:val="000000"/>
          <w:spacing w:val="-1"/>
        </w:rPr>
        <w:t>Decision maker</w:t>
      </w:r>
    </w:p>
    <w:p w14:paraId="237D996F" w14:textId="77777777" w:rsidR="00F0267D" w:rsidRDefault="00000000">
      <w:pPr>
        <w:spacing w:before="151" w:line="292" w:lineRule="exact"/>
        <w:ind w:left="72" w:right="144"/>
        <w:textAlignment w:val="baseline"/>
        <w:rPr>
          <w:rFonts w:ascii="Calibri" w:eastAsia="Calibri" w:hAnsi="Calibri"/>
          <w:color w:val="000000"/>
        </w:rPr>
      </w:pPr>
      <w:r>
        <w:rPr>
          <w:rFonts w:ascii="Calibri" w:eastAsia="Calibri" w:hAnsi="Calibri"/>
          <w:color w:val="000000"/>
        </w:rPr>
        <w:t>A person making a relevant decision under the [Nature Positive (Environment)] Act. This may be the Environment Protection Agency, Environment Minister or accredited third party.</w:t>
      </w:r>
    </w:p>
    <w:p w14:paraId="237D9970" w14:textId="77777777" w:rsidR="00F0267D" w:rsidRDefault="00000000">
      <w:pPr>
        <w:spacing w:before="230" w:line="226" w:lineRule="exact"/>
        <w:ind w:left="72"/>
        <w:textAlignment w:val="baseline"/>
        <w:rPr>
          <w:rFonts w:ascii="Calibri" w:eastAsia="Calibri" w:hAnsi="Calibri"/>
          <w:b/>
          <w:color w:val="000000"/>
          <w:spacing w:val="-3"/>
        </w:rPr>
      </w:pPr>
      <w:r>
        <w:rPr>
          <w:rFonts w:ascii="Calibri" w:eastAsia="Calibri" w:hAnsi="Calibri"/>
          <w:b/>
          <w:color w:val="000000"/>
          <w:spacing w:val="-3"/>
        </w:rPr>
        <w:t>Environment</w:t>
      </w:r>
    </w:p>
    <w:p w14:paraId="237D9971" w14:textId="77777777" w:rsidR="00F0267D" w:rsidRDefault="00000000">
      <w:pPr>
        <w:spacing w:before="154" w:line="289" w:lineRule="exact"/>
        <w:ind w:left="72"/>
        <w:textAlignment w:val="baseline"/>
        <w:rPr>
          <w:rFonts w:ascii="Calibri" w:eastAsia="Calibri" w:hAnsi="Calibri"/>
          <w:color w:val="000000"/>
        </w:rPr>
      </w:pPr>
      <w:r>
        <w:rPr>
          <w:rFonts w:ascii="Calibri" w:eastAsia="Calibri" w:hAnsi="Calibri"/>
          <w:color w:val="000000"/>
        </w:rPr>
        <w:t>As defined in the EPBC Act, environment may include ecosystems and their constituent parts, including people and communities; and natural and physical resources; and the qualities and characteristics of locations, places and areas; and heritage values of places; and the social, economic and cultural aspects of a thing beforementioned.</w:t>
      </w:r>
    </w:p>
    <w:p w14:paraId="237D9972" w14:textId="77777777" w:rsidR="00F0267D" w:rsidRDefault="00000000">
      <w:pPr>
        <w:spacing w:before="230" w:after="149" w:line="226" w:lineRule="exact"/>
        <w:ind w:left="72"/>
        <w:textAlignment w:val="baseline"/>
        <w:rPr>
          <w:rFonts w:ascii="Calibri" w:eastAsia="Calibri" w:hAnsi="Calibri"/>
          <w:b/>
          <w:color w:val="000000"/>
          <w:spacing w:val="-3"/>
        </w:rPr>
      </w:pPr>
      <w:r>
        <w:rPr>
          <w:rFonts w:ascii="Calibri" w:eastAsia="Calibri" w:hAnsi="Calibri"/>
          <w:b/>
          <w:color w:val="000000"/>
          <w:spacing w:val="-3"/>
        </w:rPr>
        <w:t>Proponent</w:t>
      </w:r>
    </w:p>
    <w:p w14:paraId="237D9973" w14:textId="77777777" w:rsidR="00F0267D" w:rsidRDefault="00000000">
      <w:pPr>
        <w:spacing w:line="290" w:lineRule="exact"/>
        <w:ind w:left="72" w:right="360"/>
        <w:textAlignment w:val="baseline"/>
        <w:rPr>
          <w:rFonts w:ascii="Calibri" w:eastAsia="Calibri" w:hAnsi="Calibri"/>
          <w:color w:val="000000"/>
        </w:rPr>
      </w:pPr>
      <w:r>
        <w:rPr>
          <w:rFonts w:ascii="Calibri" w:eastAsia="Calibri" w:hAnsi="Calibri"/>
          <w:color w:val="000000"/>
        </w:rPr>
        <w:t>A person or entity advocating for a proposed action. This may be the person proposing to take an action, the applicant, the relevant party, or a designated proponent acting on behalf of such a person.</w:t>
      </w:r>
    </w:p>
    <w:p w14:paraId="237D9974" w14:textId="77777777" w:rsidR="00F0267D" w:rsidRDefault="00000000">
      <w:pPr>
        <w:spacing w:before="225" w:line="227" w:lineRule="exact"/>
        <w:ind w:left="72"/>
        <w:textAlignment w:val="baseline"/>
        <w:rPr>
          <w:rFonts w:ascii="Calibri" w:eastAsia="Calibri" w:hAnsi="Calibri"/>
          <w:b/>
          <w:color w:val="000000"/>
          <w:spacing w:val="-1"/>
        </w:rPr>
      </w:pPr>
      <w:r>
        <w:rPr>
          <w:rFonts w:ascii="Calibri" w:eastAsia="Calibri" w:hAnsi="Calibri"/>
          <w:b/>
          <w:color w:val="000000"/>
          <w:spacing w:val="-1"/>
        </w:rPr>
        <w:t>Relevant decision making</w:t>
      </w:r>
    </w:p>
    <w:p w14:paraId="237D9975" w14:textId="77777777" w:rsidR="00F0267D" w:rsidRDefault="00000000">
      <w:pPr>
        <w:spacing w:before="225" w:line="221" w:lineRule="exact"/>
        <w:ind w:left="72"/>
        <w:textAlignment w:val="baseline"/>
        <w:rPr>
          <w:rFonts w:ascii="Calibri" w:eastAsia="Calibri" w:hAnsi="Calibri"/>
          <w:color w:val="000000"/>
        </w:rPr>
      </w:pPr>
      <w:r>
        <w:rPr>
          <w:rFonts w:ascii="Calibri" w:eastAsia="Calibri" w:hAnsi="Calibri"/>
          <w:color w:val="000000"/>
        </w:rPr>
        <w:t>Relevant decision making under the Nature Positive (Environment) Act includes:</w:t>
      </w:r>
    </w:p>
    <w:p w14:paraId="237D9976" w14:textId="77777777" w:rsidR="00F0267D" w:rsidRDefault="00000000" w:rsidP="00661651">
      <w:pPr>
        <w:numPr>
          <w:ilvl w:val="0"/>
          <w:numId w:val="39"/>
        </w:numPr>
        <w:tabs>
          <w:tab w:val="clear" w:pos="360"/>
          <w:tab w:val="left" w:pos="792"/>
        </w:tabs>
        <w:spacing w:before="227" w:line="234" w:lineRule="exact"/>
        <w:ind w:left="792" w:hanging="360"/>
        <w:textAlignment w:val="baseline"/>
        <w:rPr>
          <w:rFonts w:ascii="Calibri" w:eastAsia="Calibri" w:hAnsi="Calibri"/>
          <w:color w:val="000000"/>
          <w:spacing w:val="-1"/>
        </w:rPr>
      </w:pPr>
      <w:r>
        <w:rPr>
          <w:rFonts w:ascii="Calibri" w:eastAsia="Calibri" w:hAnsi="Calibri"/>
          <w:color w:val="000000"/>
          <w:spacing w:val="-1"/>
        </w:rPr>
        <w:t>Environmental approvals and strategic assessments</w:t>
      </w:r>
    </w:p>
    <w:p w14:paraId="237D9977" w14:textId="77777777" w:rsidR="00F0267D" w:rsidRDefault="00000000" w:rsidP="00661651">
      <w:pPr>
        <w:numPr>
          <w:ilvl w:val="0"/>
          <w:numId w:val="39"/>
        </w:numPr>
        <w:tabs>
          <w:tab w:val="clear" w:pos="360"/>
          <w:tab w:val="left" w:pos="792"/>
        </w:tabs>
        <w:spacing w:before="69" w:line="233" w:lineRule="exact"/>
        <w:ind w:left="792" w:hanging="360"/>
        <w:textAlignment w:val="baseline"/>
        <w:rPr>
          <w:rFonts w:ascii="Calibri" w:eastAsia="Calibri" w:hAnsi="Calibri"/>
          <w:color w:val="000000"/>
          <w:spacing w:val="-1"/>
        </w:rPr>
      </w:pPr>
      <w:r>
        <w:rPr>
          <w:rFonts w:ascii="Calibri" w:eastAsia="Calibri" w:hAnsi="Calibri"/>
          <w:color w:val="000000"/>
          <w:spacing w:val="-1"/>
        </w:rPr>
        <w:t>Regional planning</w:t>
      </w:r>
    </w:p>
    <w:p w14:paraId="237D9978" w14:textId="77777777" w:rsidR="00F0267D" w:rsidRDefault="00000000" w:rsidP="00661651">
      <w:pPr>
        <w:numPr>
          <w:ilvl w:val="0"/>
          <w:numId w:val="39"/>
        </w:numPr>
        <w:tabs>
          <w:tab w:val="clear" w:pos="360"/>
          <w:tab w:val="left" w:pos="792"/>
        </w:tabs>
        <w:spacing w:before="69" w:line="232" w:lineRule="exact"/>
        <w:ind w:left="792" w:hanging="360"/>
        <w:textAlignment w:val="baseline"/>
        <w:rPr>
          <w:rFonts w:ascii="Calibri" w:eastAsia="Calibri" w:hAnsi="Calibri"/>
          <w:color w:val="000000"/>
          <w:spacing w:val="-2"/>
        </w:rPr>
      </w:pPr>
      <w:r>
        <w:rPr>
          <w:rFonts w:ascii="Calibri" w:eastAsia="Calibri" w:hAnsi="Calibri"/>
          <w:color w:val="000000"/>
          <w:spacing w:val="-2"/>
        </w:rPr>
        <w:t>Accreditation, and</w:t>
      </w:r>
    </w:p>
    <w:p w14:paraId="237D9979" w14:textId="77777777" w:rsidR="00F0267D" w:rsidRDefault="00000000" w:rsidP="00661651">
      <w:pPr>
        <w:numPr>
          <w:ilvl w:val="0"/>
          <w:numId w:val="39"/>
        </w:numPr>
        <w:tabs>
          <w:tab w:val="clear" w:pos="360"/>
          <w:tab w:val="left" w:pos="792"/>
        </w:tabs>
        <w:spacing w:before="71" w:after="428" w:line="232" w:lineRule="exact"/>
        <w:ind w:left="792" w:hanging="360"/>
        <w:textAlignment w:val="baseline"/>
        <w:rPr>
          <w:rFonts w:ascii="Calibri" w:eastAsia="Calibri" w:hAnsi="Calibri"/>
          <w:color w:val="000000"/>
        </w:rPr>
      </w:pPr>
      <w:r>
        <w:rPr>
          <w:rFonts w:ascii="Calibri" w:eastAsia="Calibri" w:hAnsi="Calibri"/>
          <w:color w:val="000000"/>
        </w:rPr>
        <w:t>Other decisions described in Rules.</w:t>
      </w:r>
    </w:p>
    <w:p w14:paraId="237D997A" w14:textId="77777777" w:rsidR="00F0267D" w:rsidRDefault="00F0267D">
      <w:pPr>
        <w:spacing w:before="71" w:after="428" w:line="232" w:lineRule="exact"/>
        <w:sectPr w:rsidR="00F0267D" w:rsidSect="00FD32D1">
          <w:pgSz w:w="11904" w:h="16843"/>
          <w:pgMar w:top="700" w:right="1470" w:bottom="587" w:left="1394" w:header="720" w:footer="720" w:gutter="0"/>
          <w:cols w:space="720"/>
        </w:sectPr>
      </w:pPr>
    </w:p>
    <w:p w14:paraId="237D997B" w14:textId="77777777" w:rsidR="00F0267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2</w:t>
      </w:r>
    </w:p>
    <w:p w14:paraId="237D997C" w14:textId="77777777" w:rsidR="00F0267D" w:rsidRDefault="00F0267D">
      <w:pPr>
        <w:sectPr w:rsidR="00F0267D" w:rsidSect="00FD32D1">
          <w:type w:val="continuous"/>
          <w:pgSz w:w="11904" w:h="16843"/>
          <w:pgMar w:top="700" w:right="1429" w:bottom="587" w:left="1435" w:header="720" w:footer="720" w:gutter="0"/>
          <w:cols w:space="720"/>
        </w:sectPr>
      </w:pPr>
    </w:p>
    <w:p w14:paraId="237D997D" w14:textId="77777777" w:rsidR="00F0267D" w:rsidRDefault="00000000">
      <w:pPr>
        <w:spacing w:line="262" w:lineRule="exact"/>
        <w:jc w:val="center"/>
        <w:textAlignment w:val="baseline"/>
        <w:rPr>
          <w:rFonts w:ascii="Calibri" w:eastAsia="Calibri" w:hAnsi="Calibri"/>
          <w:color w:val="FF0000"/>
        </w:rPr>
      </w:pPr>
      <w:r>
        <w:rPr>
          <w:rFonts w:ascii="Calibri" w:eastAsia="Calibri" w:hAnsi="Calibri"/>
          <w:color w:val="FF0000"/>
        </w:rPr>
        <w:lastRenderedPageBreak/>
        <w:t xml:space="preserve">DRAFT FOR DISCUSSION: NOT OFFICIAL GOVERNMENT POLICY/LEGISLATION </w:t>
      </w:r>
      <w:r>
        <w:rPr>
          <w:rFonts w:ascii="Calibri" w:eastAsia="Calibri" w:hAnsi="Calibri"/>
          <w:color w:val="FF0000"/>
        </w:rPr>
        <w:br/>
        <w:t>Version 4 March 2024</w:t>
      </w:r>
    </w:p>
    <w:p w14:paraId="237D997E" w14:textId="77777777" w:rsidR="00F0267D" w:rsidRDefault="00000000">
      <w:pPr>
        <w:spacing w:before="235" w:line="253" w:lineRule="exact"/>
        <w:textAlignment w:val="baseline"/>
        <w:rPr>
          <w:rFonts w:ascii="Calibri" w:eastAsia="Calibri" w:hAnsi="Calibri"/>
          <w:b/>
          <w:color w:val="000000"/>
          <w:spacing w:val="-3"/>
          <w:sz w:val="23"/>
        </w:rPr>
      </w:pPr>
      <w:r>
        <w:rPr>
          <w:rFonts w:ascii="Calibri" w:eastAsia="Calibri" w:hAnsi="Calibri"/>
          <w:b/>
          <w:color w:val="000000"/>
          <w:spacing w:val="-3"/>
          <w:sz w:val="23"/>
        </w:rPr>
        <w:t xml:space="preserve">Sensitive </w:t>
      </w:r>
      <w:r>
        <w:rPr>
          <w:rFonts w:ascii="Calibri" w:eastAsia="Calibri" w:hAnsi="Calibri"/>
          <w:b/>
          <w:color w:val="000000"/>
          <w:spacing w:val="-3"/>
        </w:rPr>
        <w:t xml:space="preserve">data and </w:t>
      </w:r>
      <w:r>
        <w:rPr>
          <w:rFonts w:ascii="Calibri" w:eastAsia="Calibri" w:hAnsi="Calibri"/>
          <w:b/>
          <w:color w:val="000000"/>
          <w:spacing w:val="-3"/>
          <w:sz w:val="23"/>
        </w:rPr>
        <w:t>information</w:t>
      </w:r>
    </w:p>
    <w:p w14:paraId="237D997F" w14:textId="77777777" w:rsidR="00F0267D" w:rsidRDefault="00000000">
      <w:pPr>
        <w:spacing w:before="139" w:line="290" w:lineRule="exact"/>
        <w:textAlignment w:val="baseline"/>
        <w:rPr>
          <w:rFonts w:ascii="Calibri" w:eastAsia="Calibri" w:hAnsi="Calibri"/>
          <w:color w:val="000000"/>
        </w:rPr>
      </w:pPr>
      <w:r>
        <w:rPr>
          <w:rFonts w:ascii="Calibri" w:eastAsia="Calibri" w:hAnsi="Calibri"/>
          <w:color w:val="000000"/>
        </w:rPr>
        <w:t>Sensitive data and information is a sub-set of data and information requiring a higher level of protection, this includes but is not limited to Matters of National Environmental Significance (MNES), privacy, commercial in confidence and cultural sensitivities around First Nations data.</w:t>
      </w:r>
    </w:p>
    <w:p w14:paraId="237D9980" w14:textId="77777777" w:rsidR="00F0267D" w:rsidRDefault="00000000">
      <w:pPr>
        <w:spacing w:before="157" w:after="340" w:line="290" w:lineRule="exact"/>
        <w:textAlignment w:val="baseline"/>
        <w:rPr>
          <w:rFonts w:ascii="Calibri" w:eastAsia="Calibri" w:hAnsi="Calibri"/>
          <w:i/>
          <w:color w:val="000000"/>
        </w:rPr>
      </w:pPr>
      <w:r>
        <w:rPr>
          <w:rFonts w:ascii="Calibri" w:eastAsia="Calibri" w:hAnsi="Calibri"/>
          <w:i/>
          <w:color w:val="000000"/>
        </w:rPr>
        <w:t>[First Nations data, information and knowledge systems requires consideration beyond the context of ethics and sensitive data and information – this is currently in progress and will be updated in a later version of the policy position paper]</w:t>
      </w:r>
    </w:p>
    <w:p w14:paraId="237D9981" w14:textId="77777777" w:rsidR="00F0267D" w:rsidRDefault="00000000">
      <w:pPr>
        <w:spacing w:before="97" w:line="245" w:lineRule="exact"/>
        <w:ind w:right="504"/>
        <w:jc w:val="both"/>
        <w:textAlignment w:val="baseline"/>
        <w:rPr>
          <w:rFonts w:ascii="Calibri" w:eastAsia="Calibri" w:hAnsi="Calibri"/>
          <w:color w:val="000000"/>
          <w:sz w:val="14"/>
          <w:vertAlign w:val="superscript"/>
        </w:rPr>
      </w:pPr>
      <w:r>
        <w:pict w14:anchorId="237D9B2C">
          <v:line id="_x0000_s2063" style="position:absolute;left:0;text-align:left;z-index:251560960;mso-position-horizontal-relative:page;mso-position-vertical-relative:page" from="71.15pt,205.7pt" to="216.3pt,205.7pt" strokeweight=".95pt">
            <w10:wrap anchorx="page" anchory="page"/>
          </v:line>
        </w:pict>
      </w:r>
      <w:r>
        <w:rPr>
          <w:rFonts w:ascii="Calibri" w:eastAsia="Calibri" w:hAnsi="Calibri"/>
          <w:color w:val="000000"/>
          <w:sz w:val="14"/>
          <w:vertAlign w:val="superscript"/>
        </w:rPr>
        <w:t>i</w:t>
      </w:r>
      <w:r>
        <w:rPr>
          <w:rFonts w:ascii="Calibri" w:eastAsia="Calibri" w:hAnsi="Calibri"/>
          <w:color w:val="000000"/>
          <w:sz w:val="20"/>
        </w:rPr>
        <w:t xml:space="preserve"> Wilkinson, M. </w:t>
      </w:r>
      <w:r>
        <w:rPr>
          <w:rFonts w:ascii="Calibri" w:eastAsia="Calibri" w:hAnsi="Calibri"/>
          <w:i/>
          <w:color w:val="000000"/>
          <w:sz w:val="19"/>
        </w:rPr>
        <w:t>et al</w:t>
      </w:r>
      <w:r>
        <w:rPr>
          <w:rFonts w:ascii="Calibri" w:eastAsia="Calibri" w:hAnsi="Calibri"/>
          <w:color w:val="000000"/>
          <w:sz w:val="20"/>
        </w:rPr>
        <w:t xml:space="preserve">. (2016). The FAIR Guiding Principles for scientific data management and stewardship. Scientific Data, 3, 160018, </w:t>
      </w:r>
      <w:hyperlink r:id="rId52">
        <w:r>
          <w:rPr>
            <w:rFonts w:ascii="Calibri" w:eastAsia="Calibri" w:hAnsi="Calibri"/>
            <w:color w:val="0000FF"/>
            <w:sz w:val="20"/>
            <w:u w:val="single"/>
          </w:rPr>
          <w:t>https://doi.org/10.1038/sdata.2016.18.</w:t>
        </w:r>
      </w:hyperlink>
      <w:r>
        <w:rPr>
          <w:rFonts w:ascii="Calibri" w:eastAsia="Calibri" w:hAnsi="Calibri"/>
          <w:color w:val="000000"/>
          <w:sz w:val="20"/>
        </w:rPr>
        <w:t xml:space="preserve"> </w:t>
      </w:r>
    </w:p>
    <w:p w14:paraId="237D9982" w14:textId="77777777" w:rsidR="00F0267D" w:rsidRDefault="00000000">
      <w:pPr>
        <w:spacing w:line="244" w:lineRule="exact"/>
        <w:ind w:right="648"/>
        <w:textAlignment w:val="baseline"/>
        <w:rPr>
          <w:rFonts w:ascii="Calibri" w:eastAsia="Calibri" w:hAnsi="Calibri"/>
          <w:color w:val="000000"/>
          <w:sz w:val="14"/>
          <w:vertAlign w:val="superscript"/>
        </w:rPr>
      </w:pPr>
      <w:r>
        <w:pict w14:anchorId="237D9B2D">
          <v:shape id="_x0000_s2062" type="#_x0000_t202" style="position:absolute;margin-left:93.1pt;margin-top:226.3pt;width:367.95pt;height:388.8pt;z-index:-251713536;mso-wrap-distance-left:0;mso-wrap-distance-right:0;mso-position-horizontal-relative:page;mso-position-vertical-relative:page" filled="f" stroked="f">
            <v:textbox inset="0,0,0,0">
              <w:txbxContent>
                <w:p w14:paraId="237D9C6D" w14:textId="4AB0C921" w:rsidR="00F0267D" w:rsidRDefault="00F0267D">
                  <w:pPr>
                    <w:textAlignment w:val="baseline"/>
                  </w:pPr>
                </w:p>
              </w:txbxContent>
            </v:textbox>
            <w10:wrap anchorx="page" anchory="page"/>
          </v:shape>
        </w:pict>
      </w:r>
      <w:r>
        <w:rPr>
          <w:rFonts w:ascii="Calibri" w:eastAsia="Calibri" w:hAnsi="Calibri"/>
          <w:color w:val="000000"/>
          <w:sz w:val="14"/>
          <w:vertAlign w:val="superscript"/>
        </w:rPr>
        <w:t>ii</w:t>
      </w:r>
      <w:r>
        <w:rPr>
          <w:rFonts w:ascii="Calibri" w:eastAsia="Calibri" w:hAnsi="Calibri"/>
          <w:color w:val="000000"/>
          <w:sz w:val="20"/>
        </w:rPr>
        <w:t xml:space="preserve"> Carroll, S. </w:t>
      </w:r>
      <w:r>
        <w:rPr>
          <w:rFonts w:ascii="Calibri" w:eastAsia="Calibri" w:hAnsi="Calibri"/>
          <w:i/>
          <w:color w:val="000000"/>
          <w:sz w:val="19"/>
        </w:rPr>
        <w:t>et al</w:t>
      </w:r>
      <w:r>
        <w:rPr>
          <w:rFonts w:ascii="Calibri" w:eastAsia="Calibri" w:hAnsi="Calibri"/>
          <w:color w:val="000000"/>
          <w:sz w:val="20"/>
        </w:rPr>
        <w:t xml:space="preserve">. (2020). The CARE Principles for Indigenous Data Governance. Data Science Journal, 19, </w:t>
      </w:r>
      <w:hyperlink r:id="rId53">
        <w:r>
          <w:rPr>
            <w:rFonts w:ascii="Calibri" w:eastAsia="Calibri" w:hAnsi="Calibri"/>
            <w:color w:val="0000FF"/>
            <w:sz w:val="20"/>
            <w:u w:val="single"/>
          </w:rPr>
          <w:t>https://doi.org/10.5334/dsj-2020-043.</w:t>
        </w:r>
      </w:hyperlink>
      <w:r>
        <w:rPr>
          <w:rFonts w:ascii="Calibri" w:eastAsia="Calibri" w:hAnsi="Calibri"/>
          <w:color w:val="000000"/>
          <w:sz w:val="20"/>
        </w:rPr>
        <w:t xml:space="preserve"> </w:t>
      </w:r>
    </w:p>
    <w:p w14:paraId="237D9983" w14:textId="77777777" w:rsidR="00F0267D" w:rsidRDefault="00000000">
      <w:pPr>
        <w:spacing w:before="44" w:line="202" w:lineRule="exact"/>
        <w:textAlignment w:val="baseline"/>
        <w:rPr>
          <w:rFonts w:ascii="Calibri" w:eastAsia="Calibri" w:hAnsi="Calibri"/>
          <w:color w:val="000000"/>
          <w:sz w:val="14"/>
        </w:rPr>
      </w:pPr>
      <w:r>
        <w:rPr>
          <w:rFonts w:ascii="Calibri" w:eastAsia="Calibri" w:hAnsi="Calibri"/>
          <w:color w:val="000000"/>
          <w:sz w:val="14"/>
        </w:rPr>
        <w:t xml:space="preserve">iii </w:t>
      </w:r>
      <w:r>
        <w:rPr>
          <w:rFonts w:ascii="Calibri" w:eastAsia="Calibri" w:hAnsi="Calibri"/>
          <w:color w:val="000000"/>
          <w:sz w:val="20"/>
        </w:rPr>
        <w:t>Australian Bureau of Statistics (2009). ABS Data Quality Framework, cat. no. 1520.0, ABS, Canberra.</w:t>
      </w:r>
    </w:p>
    <w:p w14:paraId="237D9984" w14:textId="77777777" w:rsidR="00F0267D" w:rsidRDefault="00000000">
      <w:pPr>
        <w:spacing w:line="243" w:lineRule="exact"/>
        <w:ind w:right="216"/>
        <w:textAlignment w:val="baseline"/>
        <w:rPr>
          <w:rFonts w:ascii="Calibri" w:eastAsia="Calibri" w:hAnsi="Calibri"/>
          <w:color w:val="000000"/>
          <w:sz w:val="14"/>
          <w:vertAlign w:val="superscript"/>
        </w:rPr>
      </w:pPr>
      <w:r>
        <w:rPr>
          <w:rFonts w:ascii="Calibri" w:eastAsia="Calibri" w:hAnsi="Calibri"/>
          <w:color w:val="000000"/>
          <w:sz w:val="14"/>
          <w:vertAlign w:val="superscript"/>
        </w:rPr>
        <w:t>iv</w:t>
      </w:r>
      <w:r>
        <w:rPr>
          <w:rFonts w:ascii="Calibri" w:eastAsia="Calibri" w:hAnsi="Calibri"/>
          <w:color w:val="000000"/>
          <w:sz w:val="20"/>
        </w:rPr>
        <w:t xml:space="preserve"> Western Australian Biodiversity Science Institute and Western Australian Marine Science Institution (2023). Capabilities for a national supply chain of environmental information: Shared Analytic Framework for the Environment (SAFE 2.0). The Western Australian Biodiversity Science Institute, Perth, Australia.</w:t>
      </w:r>
    </w:p>
    <w:p w14:paraId="237D9985" w14:textId="77777777" w:rsidR="00F0267D" w:rsidRDefault="00000000">
      <w:pPr>
        <w:spacing w:after="8954" w:line="243" w:lineRule="exact"/>
        <w:ind w:right="72"/>
        <w:jc w:val="both"/>
        <w:textAlignment w:val="baseline"/>
        <w:rPr>
          <w:rFonts w:ascii="Calibri" w:eastAsia="Calibri" w:hAnsi="Calibri"/>
          <w:color w:val="000000"/>
          <w:sz w:val="14"/>
          <w:vertAlign w:val="superscript"/>
        </w:rPr>
      </w:pPr>
      <w:r>
        <w:rPr>
          <w:rFonts w:ascii="Calibri" w:eastAsia="Calibri" w:hAnsi="Calibri"/>
          <w:color w:val="000000"/>
          <w:sz w:val="14"/>
          <w:vertAlign w:val="superscript"/>
        </w:rPr>
        <w:t>v</w:t>
      </w:r>
      <w:r>
        <w:rPr>
          <w:rFonts w:ascii="Calibri" w:eastAsia="Calibri" w:hAnsi="Calibri"/>
          <w:color w:val="000000"/>
          <w:sz w:val="20"/>
        </w:rPr>
        <w:t xml:space="preserve"> Samuel, G. (2020). Independent Review of the EPBC Act – Final Report. Department of Agriculture, Water and the Environment, Canberra.</w:t>
      </w:r>
    </w:p>
    <w:p w14:paraId="237D9986" w14:textId="77777777" w:rsidR="00F0267D" w:rsidRDefault="00F0267D">
      <w:pPr>
        <w:spacing w:after="8954" w:line="243" w:lineRule="exact"/>
        <w:sectPr w:rsidR="00F0267D" w:rsidSect="00FD32D1">
          <w:pgSz w:w="11904" w:h="16843"/>
          <w:pgMar w:top="700" w:right="1441" w:bottom="587" w:left="1423" w:header="720" w:footer="720" w:gutter="0"/>
          <w:cols w:space="720"/>
        </w:sectPr>
      </w:pPr>
    </w:p>
    <w:p w14:paraId="237D9987" w14:textId="77777777" w:rsidR="00F0267D" w:rsidRDefault="00000000">
      <w:pPr>
        <w:spacing w:before="26" w:line="218" w:lineRule="exact"/>
        <w:jc w:val="center"/>
        <w:textAlignment w:val="baseline"/>
        <w:rPr>
          <w:rFonts w:ascii="Calibri" w:eastAsia="Calibri" w:hAnsi="Calibri"/>
          <w:color w:val="000000"/>
        </w:rPr>
      </w:pPr>
      <w:r>
        <w:rPr>
          <w:rFonts w:ascii="Calibri" w:eastAsia="Calibri" w:hAnsi="Calibri"/>
          <w:color w:val="000000"/>
        </w:rPr>
        <w:t>3</w:t>
      </w:r>
    </w:p>
    <w:p w14:paraId="237D9988" w14:textId="77777777" w:rsidR="00F0267D" w:rsidRDefault="00F0267D">
      <w:pPr>
        <w:sectPr w:rsidR="00F0267D" w:rsidSect="00FD32D1">
          <w:type w:val="continuous"/>
          <w:pgSz w:w="11904" w:h="16843"/>
          <w:pgMar w:top="700" w:right="1434" w:bottom="587" w:left="1430" w:header="720" w:footer="720" w:gutter="0"/>
          <w:cols w:space="720"/>
        </w:sectPr>
      </w:pPr>
    </w:p>
    <w:p w14:paraId="237D9989" w14:textId="77777777" w:rsidR="00F0267D" w:rsidRDefault="00000000">
      <w:pPr>
        <w:spacing w:before="31" w:line="268" w:lineRule="exact"/>
        <w:jc w:val="center"/>
        <w:textAlignment w:val="baseline"/>
        <w:rPr>
          <w:rFonts w:ascii="Calibri" w:eastAsia="Calibri" w:hAnsi="Calibri"/>
          <w:color w:val="FF0000"/>
        </w:rPr>
      </w:pPr>
      <w:r>
        <w:lastRenderedPageBreak/>
        <w:pict w14:anchorId="237D9B2E">
          <v:shape id="_x0000_s2061" type="#_x0000_t202" style="position:absolute;left:0;text-align:left;margin-left:93.1pt;margin-top:226.3pt;width:367.95pt;height:388.8pt;z-index:-251712512;mso-wrap-distance-left:0;mso-wrap-distance-right:0;mso-position-horizontal-relative:page;mso-position-vertical-relative:page" filled="f" stroked="f">
            <v:textbox inset="0,0,0,0">
              <w:txbxContent>
                <w:p w14:paraId="237D9C6E" w14:textId="65CED43B" w:rsidR="00F0267D" w:rsidRDefault="00F0267D">
                  <w:pPr>
                    <w:textAlignment w:val="baseline"/>
                  </w:pPr>
                </w:p>
              </w:txbxContent>
            </v:textbox>
            <w10:wrap anchorx="page" anchory="page"/>
          </v:shape>
        </w:pict>
      </w:r>
      <w:r>
        <w:rPr>
          <w:rFonts w:ascii="Calibri" w:eastAsia="Calibri" w:hAnsi="Calibri"/>
          <w:color w:val="FF0000"/>
        </w:rPr>
        <w:t xml:space="preserve">DRAFT FOR DISCUSSION: NOT OFFICIAL GOVERNMENT POLICY/LEGISLATION </w:t>
      </w:r>
      <w:r>
        <w:rPr>
          <w:rFonts w:ascii="Calibri" w:eastAsia="Calibri" w:hAnsi="Calibri"/>
          <w:color w:val="FF0000"/>
        </w:rPr>
        <w:br/>
        <w:t>Version 4 March 2024</w:t>
      </w:r>
    </w:p>
    <w:p w14:paraId="237D998A" w14:textId="77777777" w:rsidR="00F0267D" w:rsidRDefault="00000000">
      <w:pPr>
        <w:spacing w:before="338" w:line="347" w:lineRule="exact"/>
        <w:textAlignment w:val="baseline"/>
        <w:rPr>
          <w:rFonts w:ascii="Calibri Light" w:eastAsia="Calibri Light" w:hAnsi="Calibri Light"/>
          <w:color w:val="2E5395"/>
          <w:sz w:val="31"/>
        </w:rPr>
      </w:pPr>
      <w:r>
        <w:rPr>
          <w:rFonts w:ascii="Calibri Light" w:eastAsia="Calibri Light" w:hAnsi="Calibri Light"/>
          <w:color w:val="2E5395"/>
          <w:sz w:val="31"/>
        </w:rPr>
        <w:t>Attachment A – Outline of Technical Guidance</w:t>
      </w:r>
    </w:p>
    <w:p w14:paraId="237D998B" w14:textId="77777777" w:rsidR="00F0267D" w:rsidRDefault="00000000">
      <w:pPr>
        <w:spacing w:before="106" w:line="257" w:lineRule="exact"/>
        <w:textAlignment w:val="baseline"/>
        <w:rPr>
          <w:rFonts w:ascii="Calibri Light" w:eastAsia="Calibri Light" w:hAnsi="Calibri Light"/>
          <w:color w:val="2E5395"/>
          <w:sz w:val="25"/>
        </w:rPr>
      </w:pPr>
      <w:r>
        <w:rPr>
          <w:rFonts w:ascii="Calibri Light" w:eastAsia="Calibri Light" w:hAnsi="Calibri Light"/>
          <w:color w:val="2E5395"/>
          <w:sz w:val="25"/>
        </w:rPr>
        <w:t>Overview</w:t>
      </w:r>
    </w:p>
    <w:p w14:paraId="237D998C" w14:textId="77777777" w:rsidR="00F0267D" w:rsidRDefault="00000000">
      <w:pPr>
        <w:spacing w:before="10" w:line="289" w:lineRule="exact"/>
        <w:ind w:right="576"/>
        <w:textAlignment w:val="baseline"/>
        <w:rPr>
          <w:rFonts w:ascii="Calibri" w:eastAsia="Calibri" w:hAnsi="Calibri"/>
          <w:color w:val="000000"/>
        </w:rPr>
      </w:pPr>
      <w:r>
        <w:rPr>
          <w:rFonts w:ascii="Calibri" w:eastAsia="Calibri" w:hAnsi="Calibri"/>
          <w:color w:val="000000"/>
        </w:rPr>
        <w:t>The purpose of the Technical Guidance is to provide operational support to decision makers, proponents and third parties with regard to the National Environmental Standard for Data and Information.</w:t>
      </w:r>
    </w:p>
    <w:p w14:paraId="237D998D" w14:textId="77777777" w:rsidR="00F0267D" w:rsidRDefault="00000000">
      <w:pPr>
        <w:spacing w:before="163" w:line="289" w:lineRule="exact"/>
        <w:ind w:right="144"/>
        <w:textAlignment w:val="baseline"/>
        <w:rPr>
          <w:rFonts w:ascii="Calibri" w:eastAsia="Calibri" w:hAnsi="Calibri"/>
          <w:color w:val="000000"/>
          <w:spacing w:val="-2"/>
        </w:rPr>
      </w:pPr>
      <w:r>
        <w:rPr>
          <w:rFonts w:ascii="Calibri" w:eastAsia="Calibri" w:hAnsi="Calibri"/>
          <w:color w:val="000000"/>
          <w:spacing w:val="-2"/>
        </w:rPr>
        <w:t>The format of the Technical Guidance is likely to be a collated comprehensive library of frameworks, methods, approaches and processes associated with data and information management.</w:t>
      </w:r>
    </w:p>
    <w:p w14:paraId="237D998E" w14:textId="77777777" w:rsidR="00F0267D" w:rsidRDefault="00000000">
      <w:pPr>
        <w:spacing w:before="165" w:line="289" w:lineRule="exact"/>
        <w:ind w:right="144"/>
        <w:textAlignment w:val="baseline"/>
        <w:rPr>
          <w:rFonts w:ascii="Calibri" w:eastAsia="Calibri" w:hAnsi="Calibri"/>
          <w:color w:val="000000"/>
        </w:rPr>
      </w:pPr>
      <w:r>
        <w:rPr>
          <w:rFonts w:ascii="Calibri" w:eastAsia="Calibri" w:hAnsi="Calibri"/>
          <w:color w:val="000000"/>
        </w:rPr>
        <w:t>The structure of the Technical Guidance is still being determined, with dependency on functions and processes to be established in Environment Information Australia (EIA) and Environment Protection Australia (EPA).</w:t>
      </w:r>
    </w:p>
    <w:p w14:paraId="237D998F" w14:textId="77777777" w:rsidR="00F0267D" w:rsidRDefault="00000000">
      <w:pPr>
        <w:spacing w:before="225" w:line="221" w:lineRule="exact"/>
        <w:textAlignment w:val="baseline"/>
        <w:rPr>
          <w:rFonts w:ascii="Calibri" w:eastAsia="Calibri" w:hAnsi="Calibri"/>
          <w:color w:val="000000"/>
        </w:rPr>
      </w:pPr>
      <w:r>
        <w:rPr>
          <w:rFonts w:ascii="Calibri" w:eastAsia="Calibri" w:hAnsi="Calibri"/>
          <w:color w:val="000000"/>
        </w:rPr>
        <w:t>We envisage content will be based on the following components:</w:t>
      </w:r>
    </w:p>
    <w:p w14:paraId="237D9990" w14:textId="77777777" w:rsidR="00F0267D" w:rsidRDefault="00000000" w:rsidP="00661651">
      <w:pPr>
        <w:numPr>
          <w:ilvl w:val="0"/>
          <w:numId w:val="39"/>
        </w:numPr>
        <w:tabs>
          <w:tab w:val="left" w:pos="792"/>
        </w:tabs>
        <w:spacing w:before="232" w:line="234" w:lineRule="exact"/>
        <w:ind w:left="792" w:hanging="432"/>
        <w:textAlignment w:val="baseline"/>
        <w:rPr>
          <w:rFonts w:ascii="Calibri" w:eastAsia="Calibri" w:hAnsi="Calibri"/>
          <w:color w:val="000000"/>
          <w:spacing w:val="-1"/>
        </w:rPr>
      </w:pPr>
      <w:r>
        <w:rPr>
          <w:rFonts w:ascii="Calibri" w:eastAsia="Calibri" w:hAnsi="Calibri"/>
          <w:color w:val="000000"/>
          <w:spacing w:val="-1"/>
        </w:rPr>
        <w:t>Core principles to guide appropriateness of data and information</w:t>
      </w:r>
    </w:p>
    <w:p w14:paraId="237D9991" w14:textId="77777777" w:rsidR="00F0267D" w:rsidRDefault="00000000" w:rsidP="00661651">
      <w:pPr>
        <w:numPr>
          <w:ilvl w:val="0"/>
          <w:numId w:val="39"/>
        </w:numPr>
        <w:tabs>
          <w:tab w:val="left" w:pos="792"/>
        </w:tabs>
        <w:spacing w:before="64" w:line="233" w:lineRule="exact"/>
        <w:ind w:left="792" w:hanging="432"/>
        <w:textAlignment w:val="baseline"/>
        <w:rPr>
          <w:rFonts w:ascii="Calibri" w:eastAsia="Calibri" w:hAnsi="Calibri"/>
          <w:color w:val="000000"/>
          <w:spacing w:val="-1"/>
        </w:rPr>
      </w:pPr>
      <w:r>
        <w:rPr>
          <w:rFonts w:ascii="Calibri" w:eastAsia="Calibri" w:hAnsi="Calibri"/>
          <w:color w:val="000000"/>
          <w:spacing w:val="-1"/>
        </w:rPr>
        <w:t>Tiers to guide suitability of data and information</w:t>
      </w:r>
    </w:p>
    <w:p w14:paraId="237D9992" w14:textId="77777777" w:rsidR="00F0267D" w:rsidRDefault="00000000" w:rsidP="00661651">
      <w:pPr>
        <w:numPr>
          <w:ilvl w:val="0"/>
          <w:numId w:val="39"/>
        </w:numPr>
        <w:tabs>
          <w:tab w:val="left" w:pos="792"/>
        </w:tabs>
        <w:spacing w:before="69" w:line="234" w:lineRule="exact"/>
        <w:ind w:left="792" w:hanging="432"/>
        <w:textAlignment w:val="baseline"/>
        <w:rPr>
          <w:rFonts w:ascii="Calibri" w:eastAsia="Calibri" w:hAnsi="Calibri"/>
          <w:color w:val="000000"/>
          <w:spacing w:val="-2"/>
        </w:rPr>
      </w:pPr>
      <w:r>
        <w:rPr>
          <w:rFonts w:ascii="Calibri" w:eastAsia="Calibri" w:hAnsi="Calibri"/>
          <w:color w:val="000000"/>
          <w:spacing w:val="-2"/>
        </w:rPr>
        <w:t>Guidance for implementation</w:t>
      </w:r>
    </w:p>
    <w:p w14:paraId="237D9993" w14:textId="77777777" w:rsidR="00F0267D" w:rsidRDefault="00000000">
      <w:pPr>
        <w:tabs>
          <w:tab w:val="left" w:pos="1512"/>
        </w:tabs>
        <w:spacing w:before="71" w:line="222" w:lineRule="exact"/>
        <w:ind w:left="1080"/>
        <w:textAlignment w:val="baseline"/>
        <w:rPr>
          <w:rFonts w:ascii="Calibri" w:eastAsia="Calibri" w:hAnsi="Calibri"/>
          <w:color w:val="000000"/>
          <w:spacing w:val="-1"/>
        </w:rPr>
      </w:pPr>
      <w:r>
        <w:rPr>
          <w:rFonts w:ascii="Calibri" w:eastAsia="Calibri" w:hAnsi="Calibri"/>
          <w:color w:val="000000"/>
          <w:spacing w:val="-1"/>
        </w:rPr>
        <w:t>-</w:t>
      </w:r>
      <w:r>
        <w:rPr>
          <w:rFonts w:ascii="Calibri" w:eastAsia="Calibri" w:hAnsi="Calibri"/>
          <w:color w:val="000000"/>
          <w:spacing w:val="-1"/>
        </w:rPr>
        <w:tab/>
        <w:t>Environmental approvals and strategic assessments context</w:t>
      </w:r>
    </w:p>
    <w:p w14:paraId="237D9994" w14:textId="77777777" w:rsidR="00F0267D" w:rsidRDefault="00000000">
      <w:pPr>
        <w:tabs>
          <w:tab w:val="left" w:pos="1512"/>
        </w:tabs>
        <w:spacing w:before="66" w:line="222" w:lineRule="exact"/>
        <w:ind w:left="1080"/>
        <w:textAlignment w:val="baseline"/>
        <w:rPr>
          <w:rFonts w:ascii="Calibri" w:eastAsia="Calibri" w:hAnsi="Calibri"/>
          <w:color w:val="000000"/>
          <w:spacing w:val="-2"/>
        </w:rPr>
      </w:pPr>
      <w:r>
        <w:rPr>
          <w:rFonts w:ascii="Calibri" w:eastAsia="Calibri" w:hAnsi="Calibri"/>
          <w:color w:val="000000"/>
          <w:spacing w:val="-2"/>
        </w:rPr>
        <w:t>-</w:t>
      </w:r>
      <w:r>
        <w:rPr>
          <w:rFonts w:ascii="Calibri" w:eastAsia="Calibri" w:hAnsi="Calibri"/>
          <w:color w:val="000000"/>
          <w:spacing w:val="-2"/>
        </w:rPr>
        <w:tab/>
        <w:t>Regional planning context</w:t>
      </w:r>
    </w:p>
    <w:p w14:paraId="237D9995" w14:textId="77777777" w:rsidR="00F0267D" w:rsidRDefault="00000000">
      <w:pPr>
        <w:tabs>
          <w:tab w:val="left" w:pos="1512"/>
        </w:tabs>
        <w:spacing w:before="66" w:line="220" w:lineRule="exact"/>
        <w:ind w:left="1080"/>
        <w:textAlignment w:val="baseline"/>
        <w:rPr>
          <w:rFonts w:ascii="Calibri" w:eastAsia="Calibri" w:hAnsi="Calibri"/>
          <w:color w:val="000000"/>
          <w:spacing w:val="-2"/>
        </w:rPr>
      </w:pPr>
      <w:r>
        <w:rPr>
          <w:rFonts w:ascii="Calibri" w:eastAsia="Calibri" w:hAnsi="Calibri"/>
          <w:color w:val="000000"/>
          <w:spacing w:val="-2"/>
        </w:rPr>
        <w:t>-</w:t>
      </w:r>
      <w:r>
        <w:rPr>
          <w:rFonts w:ascii="Calibri" w:eastAsia="Calibri" w:hAnsi="Calibri"/>
          <w:color w:val="000000"/>
          <w:spacing w:val="-2"/>
        </w:rPr>
        <w:tab/>
        <w:t>Accreditation context</w:t>
      </w:r>
    </w:p>
    <w:p w14:paraId="237D9996" w14:textId="77777777" w:rsidR="00F0267D" w:rsidRDefault="00000000" w:rsidP="00661651">
      <w:pPr>
        <w:numPr>
          <w:ilvl w:val="0"/>
          <w:numId w:val="39"/>
        </w:numPr>
        <w:tabs>
          <w:tab w:val="left" w:pos="792"/>
        </w:tabs>
        <w:spacing w:before="71" w:line="233" w:lineRule="exact"/>
        <w:ind w:left="792" w:hanging="432"/>
        <w:textAlignment w:val="baseline"/>
        <w:rPr>
          <w:rFonts w:ascii="Calibri" w:eastAsia="Calibri" w:hAnsi="Calibri"/>
          <w:color w:val="000000"/>
          <w:spacing w:val="-1"/>
        </w:rPr>
      </w:pPr>
      <w:r>
        <w:rPr>
          <w:rFonts w:ascii="Calibri" w:eastAsia="Calibri" w:hAnsi="Calibri"/>
          <w:color w:val="000000"/>
          <w:spacing w:val="-1"/>
        </w:rPr>
        <w:t>Library of associated jurisdictional processes.</w:t>
      </w:r>
    </w:p>
    <w:p w14:paraId="237D9997" w14:textId="77777777" w:rsidR="00F0267D" w:rsidRDefault="00000000">
      <w:pPr>
        <w:spacing w:before="165" w:line="289" w:lineRule="exact"/>
        <w:ind w:right="432"/>
        <w:textAlignment w:val="baseline"/>
        <w:rPr>
          <w:rFonts w:ascii="Calibri" w:eastAsia="Calibri" w:hAnsi="Calibri"/>
          <w:color w:val="000000"/>
        </w:rPr>
      </w:pPr>
      <w:r>
        <w:rPr>
          <w:rFonts w:ascii="Calibri" w:eastAsia="Calibri" w:hAnsi="Calibri"/>
          <w:color w:val="000000"/>
        </w:rPr>
        <w:t>Regular review and updates of the Technical Guidance will ensure alignment between relevant decision-making processes and the evolving landscape of best practices in environment data and information management.</w:t>
      </w:r>
    </w:p>
    <w:p w14:paraId="237D9998" w14:textId="77777777" w:rsidR="00F0267D" w:rsidRDefault="00000000">
      <w:pPr>
        <w:spacing w:before="237" w:line="257" w:lineRule="exact"/>
        <w:textAlignment w:val="baseline"/>
        <w:rPr>
          <w:rFonts w:ascii="Calibri Light" w:eastAsia="Calibri Light" w:hAnsi="Calibri Light"/>
          <w:color w:val="2E5395"/>
          <w:sz w:val="25"/>
        </w:rPr>
      </w:pPr>
      <w:r>
        <w:rPr>
          <w:rFonts w:ascii="Calibri Light" w:eastAsia="Calibri Light" w:hAnsi="Calibri Light"/>
          <w:color w:val="2E5395"/>
          <w:sz w:val="25"/>
        </w:rPr>
        <w:t>Scope of data and information</w:t>
      </w:r>
    </w:p>
    <w:p w14:paraId="237D9999" w14:textId="77777777" w:rsidR="00F0267D" w:rsidRDefault="00000000">
      <w:pPr>
        <w:spacing w:before="7" w:after="172" w:line="289" w:lineRule="exact"/>
        <w:ind w:right="288"/>
        <w:textAlignment w:val="baseline"/>
        <w:rPr>
          <w:rFonts w:ascii="Calibri" w:eastAsia="Calibri" w:hAnsi="Calibri"/>
          <w:color w:val="000000"/>
        </w:rPr>
      </w:pPr>
      <w:r>
        <w:rPr>
          <w:rFonts w:ascii="Calibri" w:eastAsia="Calibri" w:hAnsi="Calibri"/>
          <w:color w:val="000000"/>
        </w:rPr>
        <w:t>A diverse array of data and information is required to understanding patterns and dynamics of the environment in relation to relevant decision making under the Nature Positive (Environment) Act. This may include, but is not limited to, any of the following:</w:t>
      </w:r>
    </w:p>
    <w:p w14:paraId="237D999A" w14:textId="77777777" w:rsidR="00F0267D" w:rsidRDefault="00000000" w:rsidP="00661651">
      <w:pPr>
        <w:numPr>
          <w:ilvl w:val="0"/>
          <w:numId w:val="39"/>
        </w:numPr>
        <w:tabs>
          <w:tab w:val="left" w:pos="792"/>
        </w:tabs>
        <w:spacing w:line="289" w:lineRule="exact"/>
        <w:ind w:left="792" w:hanging="432"/>
        <w:textAlignment w:val="baseline"/>
        <w:rPr>
          <w:rFonts w:ascii="Calibri" w:eastAsia="Calibri" w:hAnsi="Calibri"/>
          <w:color w:val="000000"/>
        </w:rPr>
      </w:pPr>
      <w:r>
        <w:rPr>
          <w:rFonts w:ascii="Calibri" w:eastAsia="Calibri" w:hAnsi="Calibri"/>
          <w:color w:val="000000"/>
        </w:rPr>
        <w:t>Observations, made either by humans (points observations, ecological site surveys and transects) or sensors (including but not limited to camera traps, acoustic sensors, boat based sensors, and satellite sensors) of matters protected by the Act (including attributes relevant to assessing biodiversity persistence at the genetic, species and ecosystem levels) and/or attributes relevant to their protection (including those which indicate magnitude of pressures, threats, and state-changes to populations, ecosystems, landscapes, freshwater systems, seascapes, heritage and other protected places).</w:t>
      </w:r>
    </w:p>
    <w:p w14:paraId="237D999B" w14:textId="77777777" w:rsidR="00F0267D" w:rsidRDefault="00000000" w:rsidP="00661651">
      <w:pPr>
        <w:numPr>
          <w:ilvl w:val="0"/>
          <w:numId w:val="39"/>
        </w:numPr>
        <w:tabs>
          <w:tab w:val="left" w:pos="792"/>
        </w:tabs>
        <w:spacing w:before="13" w:line="289" w:lineRule="exact"/>
        <w:ind w:left="792" w:right="360" w:hanging="432"/>
        <w:textAlignment w:val="baseline"/>
        <w:rPr>
          <w:rFonts w:ascii="Calibri" w:eastAsia="Calibri" w:hAnsi="Calibri"/>
          <w:color w:val="000000"/>
        </w:rPr>
      </w:pPr>
      <w:r>
        <w:rPr>
          <w:rFonts w:ascii="Calibri" w:eastAsia="Calibri" w:hAnsi="Calibri"/>
          <w:color w:val="000000"/>
        </w:rPr>
        <w:t>Locations and nature of interventions administered by the Commonwealth for protection and recovery via regulatory or investment activities.</w:t>
      </w:r>
    </w:p>
    <w:p w14:paraId="237D999C" w14:textId="77777777" w:rsidR="00F0267D" w:rsidRDefault="00000000" w:rsidP="00661651">
      <w:pPr>
        <w:numPr>
          <w:ilvl w:val="0"/>
          <w:numId w:val="39"/>
        </w:numPr>
        <w:tabs>
          <w:tab w:val="left" w:pos="792"/>
        </w:tabs>
        <w:spacing w:before="12" w:line="289" w:lineRule="exact"/>
        <w:ind w:left="792" w:hanging="432"/>
        <w:textAlignment w:val="baseline"/>
        <w:rPr>
          <w:rFonts w:ascii="Calibri" w:eastAsia="Calibri" w:hAnsi="Calibri"/>
          <w:color w:val="000000"/>
          <w:spacing w:val="-2"/>
        </w:rPr>
      </w:pPr>
      <w:r>
        <w:rPr>
          <w:rFonts w:ascii="Calibri" w:eastAsia="Calibri" w:hAnsi="Calibri"/>
          <w:color w:val="000000"/>
          <w:spacing w:val="-2"/>
        </w:rPr>
        <w:t>Models, maps, metrics, data assets and reports made through processing, integrating and interpreting environment data, including through integration with non-environment datasets</w:t>
      </w:r>
    </w:p>
    <w:p w14:paraId="237D999D" w14:textId="77777777" w:rsidR="00F0267D" w:rsidRDefault="00000000" w:rsidP="00661651">
      <w:pPr>
        <w:numPr>
          <w:ilvl w:val="0"/>
          <w:numId w:val="39"/>
        </w:numPr>
        <w:tabs>
          <w:tab w:val="left" w:pos="792"/>
        </w:tabs>
        <w:spacing w:before="15" w:line="289" w:lineRule="exact"/>
        <w:ind w:left="792" w:hanging="432"/>
        <w:textAlignment w:val="baseline"/>
        <w:rPr>
          <w:rFonts w:ascii="Calibri" w:eastAsia="Calibri" w:hAnsi="Calibri"/>
          <w:color w:val="000000"/>
        </w:rPr>
      </w:pPr>
      <w:r>
        <w:rPr>
          <w:rFonts w:ascii="Calibri" w:eastAsia="Calibri" w:hAnsi="Calibri"/>
          <w:color w:val="000000"/>
        </w:rPr>
        <w:t>Published classifications, taxonomies, protocols, frameworks, documents identifying heritage or conservation significance of heritage and other protected places as well as of species and ecosystems, conservation planning documentation and management plans relevant to the design of processes to collect, manage and share environment data.</w:t>
      </w:r>
    </w:p>
    <w:p w14:paraId="237D999E" w14:textId="77777777" w:rsidR="00F0267D" w:rsidRDefault="00000000" w:rsidP="00661651">
      <w:pPr>
        <w:numPr>
          <w:ilvl w:val="0"/>
          <w:numId w:val="39"/>
        </w:numPr>
        <w:tabs>
          <w:tab w:val="left" w:pos="792"/>
        </w:tabs>
        <w:spacing w:before="13" w:after="441" w:line="289" w:lineRule="exact"/>
        <w:ind w:left="792" w:right="720" w:hanging="432"/>
        <w:textAlignment w:val="baseline"/>
        <w:rPr>
          <w:rFonts w:ascii="Calibri" w:eastAsia="Calibri" w:hAnsi="Calibri"/>
          <w:color w:val="000000"/>
          <w:spacing w:val="-2"/>
        </w:rPr>
      </w:pPr>
      <w:r>
        <w:rPr>
          <w:rFonts w:ascii="Calibri" w:eastAsia="Calibri" w:hAnsi="Calibri"/>
          <w:color w:val="000000"/>
          <w:spacing w:val="-2"/>
        </w:rPr>
        <w:t>Unpublished or published information, relating to the environment, that is shared by knowledge holders, authors or place managers for the purpose of decision-making or</w:t>
      </w:r>
    </w:p>
    <w:p w14:paraId="237D999F" w14:textId="77777777" w:rsidR="00F0267D" w:rsidRDefault="00F0267D">
      <w:pPr>
        <w:spacing w:before="13" w:after="441" w:line="289" w:lineRule="exact"/>
        <w:sectPr w:rsidR="00F0267D" w:rsidSect="00FD32D1">
          <w:pgSz w:w="11904" w:h="16843"/>
          <w:pgMar w:top="660" w:right="1444" w:bottom="587" w:left="1420" w:header="720" w:footer="720" w:gutter="0"/>
          <w:cols w:space="720"/>
        </w:sectPr>
      </w:pPr>
    </w:p>
    <w:p w14:paraId="237D99A0" w14:textId="77777777" w:rsidR="00F0267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4</w:t>
      </w:r>
    </w:p>
    <w:p w14:paraId="237D99A1" w14:textId="77777777" w:rsidR="00F0267D" w:rsidRDefault="00F0267D">
      <w:pPr>
        <w:sectPr w:rsidR="00F0267D" w:rsidSect="00FD32D1">
          <w:type w:val="continuous"/>
          <w:pgSz w:w="11904" w:h="16843"/>
          <w:pgMar w:top="660" w:right="1432" w:bottom="587" w:left="1432" w:header="720" w:footer="720" w:gutter="0"/>
          <w:cols w:space="720"/>
        </w:sectPr>
      </w:pPr>
    </w:p>
    <w:p w14:paraId="237D99A2" w14:textId="77777777" w:rsidR="00F0267D" w:rsidRDefault="00000000">
      <w:pPr>
        <w:spacing w:before="31" w:line="268" w:lineRule="exact"/>
        <w:jc w:val="center"/>
        <w:textAlignment w:val="baseline"/>
        <w:rPr>
          <w:rFonts w:ascii="Calibri" w:eastAsia="Calibri" w:hAnsi="Calibri"/>
          <w:color w:val="FF0000"/>
        </w:rPr>
      </w:pPr>
      <w:r>
        <w:lastRenderedPageBreak/>
        <w:pict w14:anchorId="237D9B2F">
          <v:shape id="_x0000_s2060" type="#_x0000_t202" style="position:absolute;left:0;text-align:left;margin-left:93.1pt;margin-top:226.3pt;width:367.95pt;height:388.8pt;z-index:-251711488;mso-wrap-distance-left:0;mso-wrap-distance-right:0;mso-position-horizontal-relative:page;mso-position-vertical-relative:page" filled="f" stroked="f">
            <v:textbox inset="0,0,0,0">
              <w:txbxContent>
                <w:p w14:paraId="237D9C6F" w14:textId="5DF6F2D6" w:rsidR="00F0267D" w:rsidRDefault="00F0267D">
                  <w:pPr>
                    <w:textAlignment w:val="baseline"/>
                  </w:pPr>
                </w:p>
              </w:txbxContent>
            </v:textbox>
            <w10:wrap anchorx="page" anchory="page"/>
          </v:shape>
        </w:pict>
      </w:r>
      <w:r>
        <w:rPr>
          <w:rFonts w:ascii="Calibri" w:eastAsia="Calibri" w:hAnsi="Calibri"/>
          <w:color w:val="FF0000"/>
        </w:rPr>
        <w:t xml:space="preserve">DRAFT FOR DISCUSSION: NOT OFFICIAL GOVERNMENT POLICY/LEGISLATION </w:t>
      </w:r>
      <w:r>
        <w:rPr>
          <w:rFonts w:ascii="Calibri" w:eastAsia="Calibri" w:hAnsi="Calibri"/>
          <w:color w:val="FF0000"/>
        </w:rPr>
        <w:br/>
        <w:t>Version 4 March 2024</w:t>
      </w:r>
    </w:p>
    <w:p w14:paraId="237D99A3" w14:textId="77777777" w:rsidR="00F0267D" w:rsidRDefault="00000000">
      <w:pPr>
        <w:spacing w:before="177" w:line="289" w:lineRule="exact"/>
        <w:ind w:left="792" w:right="936"/>
        <w:textAlignment w:val="baseline"/>
        <w:rPr>
          <w:rFonts w:ascii="Calibri" w:eastAsia="Calibri" w:hAnsi="Calibri"/>
          <w:color w:val="000000"/>
        </w:rPr>
      </w:pPr>
      <w:r>
        <w:rPr>
          <w:rFonts w:ascii="Calibri" w:eastAsia="Calibri" w:hAnsi="Calibri"/>
          <w:color w:val="000000"/>
        </w:rPr>
        <w:t>reporting and other purposes of the legislation or to meet Australia’s international environment and sustainability obligations.</w:t>
      </w:r>
    </w:p>
    <w:p w14:paraId="237D99A4" w14:textId="77777777" w:rsidR="00F0267D" w:rsidRDefault="00000000">
      <w:pPr>
        <w:spacing w:before="225" w:line="222" w:lineRule="exact"/>
        <w:textAlignment w:val="baseline"/>
        <w:rPr>
          <w:rFonts w:ascii="Calibri" w:eastAsia="Calibri" w:hAnsi="Calibri"/>
          <w:i/>
          <w:color w:val="000000"/>
        </w:rPr>
      </w:pPr>
      <w:r>
        <w:rPr>
          <w:rFonts w:ascii="Calibri" w:eastAsia="Calibri" w:hAnsi="Calibri"/>
          <w:i/>
          <w:color w:val="000000"/>
        </w:rPr>
        <w:t>[Examples of First Nations data, information and knowledge systems are being drafted for inclusion]</w:t>
      </w:r>
    </w:p>
    <w:p w14:paraId="237D99A5" w14:textId="77777777" w:rsidR="00F0267D" w:rsidRDefault="00000000">
      <w:pPr>
        <w:spacing w:before="240" w:line="259" w:lineRule="exact"/>
        <w:textAlignment w:val="baseline"/>
        <w:rPr>
          <w:rFonts w:ascii="Calibri Light" w:eastAsia="Calibri Light" w:hAnsi="Calibri Light"/>
          <w:color w:val="2E5395"/>
          <w:spacing w:val="-1"/>
          <w:sz w:val="26"/>
        </w:rPr>
      </w:pPr>
      <w:r>
        <w:rPr>
          <w:rFonts w:ascii="Calibri Light" w:eastAsia="Calibri Light" w:hAnsi="Calibri Light"/>
          <w:color w:val="2E5395"/>
          <w:spacing w:val="-1"/>
          <w:sz w:val="26"/>
        </w:rPr>
        <w:t>Fitness for purpose principle</w:t>
      </w:r>
    </w:p>
    <w:p w14:paraId="237D99A6" w14:textId="77777777" w:rsidR="00F0267D" w:rsidRDefault="00000000">
      <w:pPr>
        <w:spacing w:before="71" w:line="222" w:lineRule="exact"/>
        <w:textAlignment w:val="baseline"/>
        <w:rPr>
          <w:rFonts w:ascii="Calibri" w:eastAsia="Calibri" w:hAnsi="Calibri"/>
          <w:color w:val="000000"/>
        </w:rPr>
      </w:pPr>
      <w:r>
        <w:rPr>
          <w:rFonts w:ascii="Calibri" w:eastAsia="Calibri" w:hAnsi="Calibri"/>
          <w:color w:val="000000"/>
        </w:rPr>
        <w:t>Fitness for purpose will be assessed with reference to the following:</w:t>
      </w:r>
    </w:p>
    <w:p w14:paraId="237D99A7" w14:textId="77777777" w:rsidR="00F0267D" w:rsidRDefault="00000000" w:rsidP="00661651">
      <w:pPr>
        <w:numPr>
          <w:ilvl w:val="0"/>
          <w:numId w:val="39"/>
        </w:numPr>
        <w:tabs>
          <w:tab w:val="left" w:pos="792"/>
        </w:tabs>
        <w:spacing w:before="175" w:line="289" w:lineRule="exact"/>
        <w:ind w:left="792" w:right="72" w:hanging="432"/>
        <w:textAlignment w:val="baseline"/>
        <w:rPr>
          <w:rFonts w:ascii="Calibri" w:eastAsia="Calibri" w:hAnsi="Calibri"/>
          <w:b/>
          <w:color w:val="000000"/>
          <w:sz w:val="23"/>
        </w:rPr>
      </w:pPr>
      <w:r>
        <w:rPr>
          <w:rFonts w:ascii="Calibri" w:eastAsia="Calibri" w:hAnsi="Calibri"/>
          <w:b/>
          <w:color w:val="000000"/>
          <w:sz w:val="23"/>
        </w:rPr>
        <w:t>Completeness</w:t>
      </w:r>
      <w:r>
        <w:rPr>
          <w:rFonts w:ascii="Calibri" w:eastAsia="Calibri" w:hAnsi="Calibri"/>
          <w:color w:val="000000"/>
        </w:rPr>
        <w:t>: without critical data gaps that could compromise the rigour and defensibility of a given decision, whether spatial or aspatial</w:t>
      </w:r>
    </w:p>
    <w:p w14:paraId="237D99A8" w14:textId="77777777" w:rsidR="00F0267D" w:rsidRDefault="00000000" w:rsidP="00661651">
      <w:pPr>
        <w:numPr>
          <w:ilvl w:val="0"/>
          <w:numId w:val="39"/>
        </w:numPr>
        <w:tabs>
          <w:tab w:val="left" w:pos="792"/>
        </w:tabs>
        <w:spacing w:before="66" w:line="241" w:lineRule="exact"/>
        <w:ind w:left="792" w:hanging="432"/>
        <w:textAlignment w:val="baseline"/>
        <w:rPr>
          <w:rFonts w:ascii="Calibri" w:eastAsia="Calibri" w:hAnsi="Calibri"/>
          <w:b/>
          <w:color w:val="000000"/>
          <w:spacing w:val="-1"/>
          <w:sz w:val="23"/>
        </w:rPr>
      </w:pPr>
      <w:r>
        <w:rPr>
          <w:rFonts w:ascii="Calibri" w:eastAsia="Calibri" w:hAnsi="Calibri"/>
          <w:b/>
          <w:color w:val="000000"/>
          <w:spacing w:val="-1"/>
          <w:sz w:val="23"/>
        </w:rPr>
        <w:t>Relevance</w:t>
      </w:r>
      <w:r>
        <w:rPr>
          <w:rFonts w:ascii="Calibri" w:eastAsia="Calibri" w:hAnsi="Calibri"/>
          <w:color w:val="000000"/>
          <w:spacing w:val="-1"/>
        </w:rPr>
        <w:t>: offering meaningful insights in the context of a given decision</w:t>
      </w:r>
    </w:p>
    <w:p w14:paraId="237D99A9" w14:textId="77777777" w:rsidR="00F0267D" w:rsidRDefault="00000000" w:rsidP="00661651">
      <w:pPr>
        <w:numPr>
          <w:ilvl w:val="0"/>
          <w:numId w:val="39"/>
        </w:numPr>
        <w:tabs>
          <w:tab w:val="left" w:pos="792"/>
        </w:tabs>
        <w:spacing w:before="8" w:line="289" w:lineRule="exact"/>
        <w:ind w:left="792" w:right="72" w:hanging="432"/>
        <w:textAlignment w:val="baseline"/>
        <w:rPr>
          <w:rFonts w:ascii="Calibri" w:eastAsia="Calibri" w:hAnsi="Calibri"/>
          <w:b/>
          <w:color w:val="000000"/>
          <w:sz w:val="23"/>
        </w:rPr>
      </w:pPr>
      <w:r>
        <w:rPr>
          <w:rFonts w:ascii="Calibri" w:eastAsia="Calibri" w:hAnsi="Calibri"/>
          <w:b/>
          <w:color w:val="000000"/>
          <w:sz w:val="23"/>
        </w:rPr>
        <w:t>Accuracy</w:t>
      </w:r>
      <w:r>
        <w:rPr>
          <w:rFonts w:ascii="Calibri" w:eastAsia="Calibri" w:hAnsi="Calibri"/>
          <w:color w:val="000000"/>
        </w:rPr>
        <w:t>: providing a precise representation of the intended phenomenon to the necessary degree for informed decision-making</w:t>
      </w:r>
    </w:p>
    <w:p w14:paraId="237D99AA" w14:textId="77777777" w:rsidR="00F0267D" w:rsidRDefault="00000000" w:rsidP="00661651">
      <w:pPr>
        <w:numPr>
          <w:ilvl w:val="0"/>
          <w:numId w:val="39"/>
        </w:numPr>
        <w:tabs>
          <w:tab w:val="left" w:pos="792"/>
        </w:tabs>
        <w:spacing w:before="66" w:line="241" w:lineRule="exact"/>
        <w:ind w:left="792" w:hanging="432"/>
        <w:textAlignment w:val="baseline"/>
        <w:rPr>
          <w:rFonts w:ascii="Calibri" w:eastAsia="Calibri" w:hAnsi="Calibri"/>
          <w:b/>
          <w:color w:val="000000"/>
          <w:spacing w:val="-1"/>
          <w:sz w:val="23"/>
        </w:rPr>
      </w:pPr>
      <w:r>
        <w:rPr>
          <w:rFonts w:ascii="Calibri" w:eastAsia="Calibri" w:hAnsi="Calibri"/>
          <w:b/>
          <w:color w:val="000000"/>
          <w:spacing w:val="-1"/>
          <w:sz w:val="23"/>
        </w:rPr>
        <w:t>Interpretability</w:t>
      </w:r>
      <w:r>
        <w:rPr>
          <w:rFonts w:ascii="Calibri" w:eastAsia="Calibri" w:hAnsi="Calibri"/>
          <w:color w:val="000000"/>
          <w:spacing w:val="-1"/>
        </w:rPr>
        <w:t>: readily understandable by the decision-maker</w:t>
      </w:r>
    </w:p>
    <w:p w14:paraId="237D99AB" w14:textId="77777777" w:rsidR="00F0267D" w:rsidRDefault="00000000" w:rsidP="00661651">
      <w:pPr>
        <w:numPr>
          <w:ilvl w:val="0"/>
          <w:numId w:val="39"/>
        </w:numPr>
        <w:tabs>
          <w:tab w:val="left" w:pos="792"/>
        </w:tabs>
        <w:spacing w:before="7" w:line="289" w:lineRule="exact"/>
        <w:ind w:left="792" w:right="648" w:hanging="432"/>
        <w:textAlignment w:val="baseline"/>
        <w:rPr>
          <w:rFonts w:ascii="Calibri" w:eastAsia="Calibri" w:hAnsi="Calibri"/>
          <w:b/>
          <w:color w:val="000000"/>
          <w:sz w:val="23"/>
        </w:rPr>
      </w:pPr>
      <w:r>
        <w:rPr>
          <w:rFonts w:ascii="Calibri" w:eastAsia="Calibri" w:hAnsi="Calibri"/>
          <w:b/>
          <w:color w:val="000000"/>
          <w:sz w:val="23"/>
        </w:rPr>
        <w:t>Timeliness</w:t>
      </w:r>
      <w:r>
        <w:rPr>
          <w:rFonts w:ascii="Calibri" w:eastAsia="Calibri" w:hAnsi="Calibri"/>
          <w:color w:val="000000"/>
        </w:rPr>
        <w:t>: pertinent to a time period that holds significance in the context of a given decision.</w:t>
      </w:r>
    </w:p>
    <w:p w14:paraId="237D99AC" w14:textId="77777777" w:rsidR="00F0267D" w:rsidRDefault="00000000">
      <w:pPr>
        <w:spacing w:before="318" w:line="259" w:lineRule="exact"/>
        <w:textAlignment w:val="baseline"/>
        <w:rPr>
          <w:rFonts w:ascii="Calibri Light" w:eastAsia="Calibri Light" w:hAnsi="Calibri Light"/>
          <w:color w:val="2E5395"/>
          <w:sz w:val="26"/>
        </w:rPr>
      </w:pPr>
      <w:r>
        <w:rPr>
          <w:rFonts w:ascii="Calibri Light" w:eastAsia="Calibri Light" w:hAnsi="Calibri Light"/>
          <w:color w:val="2E5395"/>
          <w:sz w:val="26"/>
        </w:rPr>
        <w:t>Suitability tiering</w:t>
      </w:r>
    </w:p>
    <w:p w14:paraId="237D99AD" w14:textId="77777777" w:rsidR="00F0267D" w:rsidRDefault="00000000">
      <w:pPr>
        <w:spacing w:before="14" w:line="408" w:lineRule="exact"/>
        <w:ind w:right="1512"/>
        <w:textAlignment w:val="baseline"/>
        <w:rPr>
          <w:rFonts w:ascii="Calibri" w:eastAsia="Calibri" w:hAnsi="Calibri"/>
          <w:color w:val="000000"/>
        </w:rPr>
      </w:pPr>
      <w:r>
        <w:rPr>
          <w:rFonts w:ascii="Calibri" w:eastAsia="Calibri" w:hAnsi="Calibri"/>
          <w:color w:val="000000"/>
        </w:rPr>
        <w:t xml:space="preserve">The following provides examples of data and information within each suitability tier. </w:t>
      </w:r>
      <w:r>
        <w:rPr>
          <w:rFonts w:ascii="Calibri" w:eastAsia="Calibri" w:hAnsi="Calibri"/>
          <w:b/>
          <w:color w:val="000000"/>
          <w:sz w:val="23"/>
        </w:rPr>
        <w:t>Tier 1: Suitable</w:t>
      </w:r>
    </w:p>
    <w:p w14:paraId="237D99AE" w14:textId="77777777" w:rsidR="00F0267D" w:rsidRDefault="00000000">
      <w:pPr>
        <w:spacing w:before="123" w:line="289" w:lineRule="exact"/>
        <w:textAlignment w:val="baseline"/>
        <w:rPr>
          <w:rFonts w:ascii="Calibri" w:eastAsia="Calibri" w:hAnsi="Calibri"/>
          <w:color w:val="000000"/>
        </w:rPr>
      </w:pPr>
      <w:r>
        <w:rPr>
          <w:rFonts w:ascii="Calibri" w:eastAsia="Calibri" w:hAnsi="Calibri"/>
          <w:color w:val="000000"/>
        </w:rPr>
        <w:t>Data and information that: is discoverable, accessible and findable; was collected/created and shared ethically; ethical (including CARE Principles for Indigenous Data Governance if First Nations data); originates from a highly reliable source; and is based on methods which can be easily gauged for their high degree of accordance with the Technical Guidance library. Methods are either: published and described in a respected peer-reviewed scientific or data journal; established in a recognised and enduring process for traditional knowledge management; or produced or approved by a persistent, statutory or otherwise independent/impartial, body.</w:t>
      </w:r>
    </w:p>
    <w:p w14:paraId="237D99AF" w14:textId="77777777" w:rsidR="00F0267D" w:rsidRDefault="00000000">
      <w:pPr>
        <w:spacing w:before="187" w:after="129" w:line="221" w:lineRule="exact"/>
        <w:textAlignment w:val="baseline"/>
        <w:rPr>
          <w:rFonts w:ascii="Calibri" w:eastAsia="Calibri" w:hAnsi="Calibri"/>
          <w:color w:val="000000"/>
        </w:rPr>
      </w:pPr>
      <w:r>
        <w:rPr>
          <w:rFonts w:ascii="Calibri" w:eastAsia="Calibri" w:hAnsi="Calibri"/>
          <w:color w:val="000000"/>
        </w:rPr>
        <w:t>Examples of data and information likely to be Tier 1 include:</w:t>
      </w:r>
    </w:p>
    <w:p w14:paraId="237D99B0" w14:textId="77777777" w:rsidR="00F0267D" w:rsidRDefault="00000000" w:rsidP="00661651">
      <w:pPr>
        <w:numPr>
          <w:ilvl w:val="0"/>
          <w:numId w:val="39"/>
        </w:numPr>
        <w:tabs>
          <w:tab w:val="left" w:pos="792"/>
        </w:tabs>
        <w:spacing w:line="289" w:lineRule="exact"/>
        <w:ind w:left="792" w:right="144" w:hanging="432"/>
        <w:textAlignment w:val="baseline"/>
        <w:rPr>
          <w:rFonts w:ascii="Calibri" w:eastAsia="Calibri" w:hAnsi="Calibri"/>
          <w:color w:val="000000"/>
        </w:rPr>
      </w:pPr>
      <w:r>
        <w:rPr>
          <w:rFonts w:ascii="Calibri" w:eastAsia="Calibri" w:hAnsi="Calibri"/>
          <w:color w:val="000000"/>
        </w:rPr>
        <w:t>Time-stamped, accurately-geolocated species observation data collected by a consultant or proponent, uploaded, maintained and publicly accessible via a state agency digital data repository</w:t>
      </w:r>
    </w:p>
    <w:p w14:paraId="237D99B1" w14:textId="77777777" w:rsidR="00F0267D" w:rsidRDefault="00000000" w:rsidP="00661651">
      <w:pPr>
        <w:numPr>
          <w:ilvl w:val="0"/>
          <w:numId w:val="39"/>
        </w:numPr>
        <w:tabs>
          <w:tab w:val="left" w:pos="792"/>
        </w:tabs>
        <w:spacing w:before="69" w:line="232" w:lineRule="exact"/>
        <w:ind w:left="792" w:hanging="432"/>
        <w:textAlignment w:val="baseline"/>
        <w:rPr>
          <w:rFonts w:ascii="Calibri" w:eastAsia="Calibri" w:hAnsi="Calibri"/>
          <w:color w:val="000000"/>
          <w:spacing w:val="-1"/>
        </w:rPr>
      </w:pPr>
      <w:r>
        <w:rPr>
          <w:rFonts w:ascii="Calibri" w:eastAsia="Calibri" w:hAnsi="Calibri"/>
          <w:color w:val="000000"/>
          <w:spacing w:val="-1"/>
        </w:rPr>
        <w:t>Historical ocean wave statistics available from Australian Ocean Data Network</w:t>
      </w:r>
    </w:p>
    <w:p w14:paraId="237D99B2" w14:textId="77777777" w:rsidR="00F0267D" w:rsidRDefault="00000000" w:rsidP="00661651">
      <w:pPr>
        <w:numPr>
          <w:ilvl w:val="0"/>
          <w:numId w:val="39"/>
        </w:numPr>
        <w:tabs>
          <w:tab w:val="left" w:pos="792"/>
        </w:tabs>
        <w:spacing w:before="13" w:line="289" w:lineRule="exact"/>
        <w:ind w:left="792" w:right="432" w:hanging="432"/>
        <w:textAlignment w:val="baseline"/>
        <w:rPr>
          <w:rFonts w:ascii="Calibri" w:eastAsia="Calibri" w:hAnsi="Calibri"/>
          <w:color w:val="000000"/>
        </w:rPr>
      </w:pPr>
      <w:r>
        <w:rPr>
          <w:rFonts w:ascii="Calibri" w:eastAsia="Calibri" w:hAnsi="Calibri"/>
          <w:color w:val="000000"/>
        </w:rPr>
        <w:t>A species distribution model, or mapped critical protection areas, for a listed threatened species, informed by expert advice including from the Threatened Species Scientific Committee, and published by Environment Information Australia</w:t>
      </w:r>
    </w:p>
    <w:p w14:paraId="237D99B3" w14:textId="77777777" w:rsidR="00F0267D" w:rsidRDefault="00000000" w:rsidP="00661651">
      <w:pPr>
        <w:numPr>
          <w:ilvl w:val="0"/>
          <w:numId w:val="39"/>
        </w:numPr>
        <w:tabs>
          <w:tab w:val="left" w:pos="792"/>
        </w:tabs>
        <w:spacing w:before="15" w:line="289" w:lineRule="exact"/>
        <w:ind w:left="792" w:right="72" w:hanging="432"/>
        <w:textAlignment w:val="baseline"/>
        <w:rPr>
          <w:rFonts w:ascii="Calibri" w:eastAsia="Calibri" w:hAnsi="Calibri"/>
          <w:color w:val="000000"/>
        </w:rPr>
      </w:pPr>
      <w:r>
        <w:rPr>
          <w:rFonts w:ascii="Calibri" w:eastAsia="Calibri" w:hAnsi="Calibri"/>
          <w:color w:val="000000"/>
        </w:rPr>
        <w:t>Biological survey data which is consistent with Technical Guidance library having been collected by experienced consultant ecologist, using an endorsed protocol and which results in the relevant environment data and information being shared via the Australian Biodiversity Information Standard</w:t>
      </w:r>
    </w:p>
    <w:p w14:paraId="237D99B4" w14:textId="77777777" w:rsidR="00F0267D" w:rsidRDefault="00000000" w:rsidP="00661651">
      <w:pPr>
        <w:numPr>
          <w:ilvl w:val="0"/>
          <w:numId w:val="39"/>
        </w:numPr>
        <w:tabs>
          <w:tab w:val="left" w:pos="792"/>
        </w:tabs>
        <w:spacing w:before="13" w:line="289" w:lineRule="exact"/>
        <w:ind w:left="792" w:right="576" w:hanging="432"/>
        <w:textAlignment w:val="baseline"/>
        <w:rPr>
          <w:rFonts w:ascii="Calibri" w:eastAsia="Calibri" w:hAnsi="Calibri"/>
          <w:color w:val="000000"/>
          <w:spacing w:val="-2"/>
        </w:rPr>
      </w:pPr>
      <w:r>
        <w:rPr>
          <w:rFonts w:ascii="Calibri" w:eastAsia="Calibri" w:hAnsi="Calibri"/>
          <w:color w:val="000000"/>
          <w:spacing w:val="-2"/>
        </w:rPr>
        <w:t>A time and geo-referenced species observation which collected using an accepted and recognised method and verified by one or more recognised experts for its veracity</w:t>
      </w:r>
    </w:p>
    <w:p w14:paraId="237D99B5" w14:textId="77777777" w:rsidR="00F0267D" w:rsidRDefault="00000000" w:rsidP="00661651">
      <w:pPr>
        <w:numPr>
          <w:ilvl w:val="0"/>
          <w:numId w:val="39"/>
        </w:numPr>
        <w:tabs>
          <w:tab w:val="left" w:pos="792"/>
        </w:tabs>
        <w:spacing w:before="15" w:after="758" w:line="289" w:lineRule="exact"/>
        <w:ind w:left="792" w:right="432" w:hanging="432"/>
        <w:textAlignment w:val="baseline"/>
        <w:rPr>
          <w:rFonts w:ascii="Calibri" w:eastAsia="Calibri" w:hAnsi="Calibri"/>
          <w:color w:val="000000"/>
        </w:rPr>
      </w:pPr>
      <w:r>
        <w:rPr>
          <w:rFonts w:ascii="Calibri" w:eastAsia="Calibri" w:hAnsi="Calibri"/>
          <w:color w:val="000000"/>
        </w:rPr>
        <w:t>A forecasting or scenario model capable of predicting, with explicit uncertainty, possible outcomes for protected matters based on user-defined values for a number of input parameters, and developed by a highly reliable organisation with established scientific credibility.</w:t>
      </w:r>
    </w:p>
    <w:p w14:paraId="237D99B6" w14:textId="77777777" w:rsidR="00F0267D" w:rsidRDefault="00F0267D">
      <w:pPr>
        <w:spacing w:before="15" w:after="758" w:line="289" w:lineRule="exact"/>
        <w:sectPr w:rsidR="00F0267D" w:rsidSect="00FD32D1">
          <w:pgSz w:w="11904" w:h="16843"/>
          <w:pgMar w:top="660" w:right="1444" w:bottom="587" w:left="1420" w:header="720" w:footer="720" w:gutter="0"/>
          <w:cols w:space="720"/>
        </w:sectPr>
      </w:pPr>
    </w:p>
    <w:p w14:paraId="237D99B7" w14:textId="77777777" w:rsidR="00F0267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5</w:t>
      </w:r>
    </w:p>
    <w:p w14:paraId="237D99B8" w14:textId="77777777" w:rsidR="00F0267D" w:rsidRDefault="00F0267D">
      <w:pPr>
        <w:sectPr w:rsidR="00F0267D" w:rsidSect="00FD32D1">
          <w:type w:val="continuous"/>
          <w:pgSz w:w="11904" w:h="16843"/>
          <w:pgMar w:top="660" w:right="1434" w:bottom="587" w:left="1430" w:header="720" w:footer="720" w:gutter="0"/>
          <w:cols w:space="720"/>
        </w:sectPr>
      </w:pPr>
    </w:p>
    <w:p w14:paraId="237D99B9" w14:textId="77777777" w:rsidR="00F0267D" w:rsidRDefault="00000000">
      <w:pPr>
        <w:spacing w:before="31" w:line="268" w:lineRule="exact"/>
        <w:jc w:val="center"/>
        <w:textAlignment w:val="baseline"/>
        <w:rPr>
          <w:rFonts w:ascii="Calibri" w:eastAsia="Calibri" w:hAnsi="Calibri"/>
          <w:color w:val="FF0000"/>
        </w:rPr>
      </w:pPr>
      <w:r>
        <w:lastRenderedPageBreak/>
        <w:pict w14:anchorId="237D9B30">
          <v:shape id="_x0000_s2059" type="#_x0000_t202" style="position:absolute;left:0;text-align:left;margin-left:93.1pt;margin-top:226.3pt;width:367.95pt;height:388.8pt;z-index:-251710464;mso-wrap-distance-left:0;mso-wrap-distance-right:0;mso-position-horizontal-relative:page;mso-position-vertical-relative:page" filled="f" stroked="f">
            <v:textbox inset="0,0,0,0">
              <w:txbxContent>
                <w:p w14:paraId="237D9C70" w14:textId="46A5B3FE" w:rsidR="00F0267D" w:rsidRDefault="00F0267D">
                  <w:pPr>
                    <w:textAlignment w:val="baseline"/>
                  </w:pPr>
                </w:p>
              </w:txbxContent>
            </v:textbox>
            <w10:wrap anchorx="page" anchory="page"/>
          </v:shape>
        </w:pict>
      </w:r>
      <w:r>
        <w:rPr>
          <w:rFonts w:ascii="Calibri" w:eastAsia="Calibri" w:hAnsi="Calibri"/>
          <w:color w:val="FF0000"/>
        </w:rPr>
        <w:t xml:space="preserve">DRAFT FOR DISCUSSION: NOT OFFICIAL GOVERNMENT POLICY/LEGISLATION </w:t>
      </w:r>
      <w:r>
        <w:rPr>
          <w:rFonts w:ascii="Calibri" w:eastAsia="Calibri" w:hAnsi="Calibri"/>
          <w:color w:val="FF0000"/>
        </w:rPr>
        <w:br/>
        <w:t>Version 4 March 2024</w:t>
      </w:r>
    </w:p>
    <w:p w14:paraId="237D99BA" w14:textId="77777777" w:rsidR="00F0267D" w:rsidRDefault="00000000">
      <w:pPr>
        <w:spacing w:before="17" w:line="451" w:lineRule="exact"/>
        <w:ind w:right="144"/>
        <w:textAlignment w:val="baseline"/>
        <w:rPr>
          <w:rFonts w:ascii="Calibri" w:eastAsia="Calibri" w:hAnsi="Calibri"/>
          <w:i/>
          <w:color w:val="000000"/>
        </w:rPr>
      </w:pPr>
      <w:r>
        <w:rPr>
          <w:rFonts w:ascii="Calibri" w:eastAsia="Calibri" w:hAnsi="Calibri"/>
          <w:i/>
          <w:color w:val="000000"/>
        </w:rPr>
        <w:t xml:space="preserve">[Examples of First Nations data, information and knowledge systems are being drafted for inclusion] </w:t>
      </w:r>
      <w:r>
        <w:rPr>
          <w:rFonts w:ascii="Calibri" w:eastAsia="Calibri" w:hAnsi="Calibri"/>
          <w:b/>
          <w:color w:val="000000"/>
        </w:rPr>
        <w:t>Tier 2: Possibly suitable</w:t>
      </w:r>
    </w:p>
    <w:p w14:paraId="237D99BB" w14:textId="77777777" w:rsidR="00F0267D" w:rsidRDefault="00000000">
      <w:pPr>
        <w:spacing w:before="112" w:line="290" w:lineRule="exact"/>
        <w:textAlignment w:val="baseline"/>
        <w:rPr>
          <w:rFonts w:ascii="Calibri" w:eastAsia="Calibri" w:hAnsi="Calibri"/>
          <w:color w:val="000000"/>
        </w:rPr>
      </w:pPr>
      <w:r>
        <w:rPr>
          <w:rFonts w:ascii="Calibri" w:eastAsia="Calibri" w:hAnsi="Calibri"/>
          <w:color w:val="000000"/>
        </w:rPr>
        <w:t>Environment data and information that: adheres to the majority of criteria outlined in this standard for accessibility and reliability; was collected, created and shared ethically; and originates from dependable sources, including independent individuals or entities with recognised (and demonstrated) expertise relevant to the specific data and information type. Moderately suitable data may be derived from unpublished or uncertain methods, necessitating review and analysis before endorsement or approval.</w:t>
      </w:r>
    </w:p>
    <w:p w14:paraId="237D99BC" w14:textId="77777777" w:rsidR="00F0267D" w:rsidRDefault="00000000">
      <w:pPr>
        <w:spacing w:before="192" w:line="221" w:lineRule="exact"/>
        <w:textAlignment w:val="baseline"/>
        <w:rPr>
          <w:rFonts w:ascii="Calibri" w:eastAsia="Calibri" w:hAnsi="Calibri"/>
          <w:color w:val="000000"/>
        </w:rPr>
      </w:pPr>
      <w:r>
        <w:rPr>
          <w:rFonts w:ascii="Calibri" w:eastAsia="Calibri" w:hAnsi="Calibri"/>
          <w:color w:val="000000"/>
        </w:rPr>
        <w:t>Examples of data and information likely to be Tier 2 include:</w:t>
      </w:r>
    </w:p>
    <w:p w14:paraId="237D99BD" w14:textId="77777777" w:rsidR="00F0267D" w:rsidRDefault="00000000" w:rsidP="00661651">
      <w:pPr>
        <w:numPr>
          <w:ilvl w:val="0"/>
          <w:numId w:val="39"/>
        </w:numPr>
        <w:tabs>
          <w:tab w:val="clear" w:pos="360"/>
          <w:tab w:val="left" w:pos="720"/>
        </w:tabs>
        <w:spacing w:before="131" w:line="290" w:lineRule="exact"/>
        <w:ind w:left="720" w:right="288" w:hanging="360"/>
        <w:textAlignment w:val="baseline"/>
        <w:rPr>
          <w:rFonts w:ascii="Calibri" w:eastAsia="Calibri" w:hAnsi="Calibri"/>
          <w:color w:val="000000"/>
        </w:rPr>
      </w:pPr>
      <w:r>
        <w:rPr>
          <w:rFonts w:ascii="Calibri" w:eastAsia="Calibri" w:hAnsi="Calibri"/>
          <w:color w:val="000000"/>
        </w:rPr>
        <w:t>Recently collected survey data from a consultant ecologist with peer-recognised expertise using a method built on, but not entirely following, a published protocol, and including species data which are yet to be lodged with, and vouchered by, an authorised statutory body at state/territory level</w:t>
      </w:r>
    </w:p>
    <w:p w14:paraId="237D99BE" w14:textId="77777777" w:rsidR="00F0267D" w:rsidRDefault="00000000" w:rsidP="00661651">
      <w:pPr>
        <w:numPr>
          <w:ilvl w:val="0"/>
          <w:numId w:val="39"/>
        </w:numPr>
        <w:tabs>
          <w:tab w:val="clear" w:pos="360"/>
          <w:tab w:val="left" w:pos="720"/>
        </w:tabs>
        <w:spacing w:before="12" w:line="290" w:lineRule="exact"/>
        <w:ind w:left="720" w:hanging="360"/>
        <w:textAlignment w:val="baseline"/>
        <w:rPr>
          <w:rFonts w:ascii="Calibri" w:eastAsia="Calibri" w:hAnsi="Calibri"/>
          <w:color w:val="000000"/>
        </w:rPr>
      </w:pPr>
      <w:r>
        <w:rPr>
          <w:rFonts w:ascii="Calibri" w:eastAsia="Calibri" w:hAnsi="Calibri"/>
          <w:color w:val="000000"/>
        </w:rPr>
        <w:t>Raw biodiversity survey data, owned by a development proponent, which has been used and cited in a synthesised published report, but is itself unpublished, with the raw data and methods accessible to the decision maker and/or EIA on request but are not readily available and accessible for members of the public</w:t>
      </w:r>
    </w:p>
    <w:p w14:paraId="237D99BF" w14:textId="77777777" w:rsidR="00F0267D" w:rsidRDefault="00000000" w:rsidP="00661651">
      <w:pPr>
        <w:numPr>
          <w:ilvl w:val="0"/>
          <w:numId w:val="39"/>
        </w:numPr>
        <w:tabs>
          <w:tab w:val="clear" w:pos="360"/>
          <w:tab w:val="left" w:pos="720"/>
        </w:tabs>
        <w:spacing w:before="6" w:line="290" w:lineRule="exact"/>
        <w:ind w:left="720" w:right="144" w:hanging="360"/>
        <w:textAlignment w:val="baseline"/>
        <w:rPr>
          <w:rFonts w:ascii="Calibri" w:eastAsia="Calibri" w:hAnsi="Calibri"/>
          <w:color w:val="000000"/>
        </w:rPr>
      </w:pPr>
      <w:r>
        <w:rPr>
          <w:rFonts w:ascii="Calibri" w:eastAsia="Calibri" w:hAnsi="Calibri"/>
          <w:color w:val="000000"/>
        </w:rPr>
        <w:t>Biological survey information collected by a respected ecological researcher who elects not to publicly share their raw data or survey methods, the data and methods are accessible to the decision maker and/or EIA on request but are not readily available and accessible for members of the public.</w:t>
      </w:r>
    </w:p>
    <w:p w14:paraId="237D99C0" w14:textId="77777777" w:rsidR="00F0267D" w:rsidRDefault="00000000">
      <w:pPr>
        <w:spacing w:before="230" w:line="227" w:lineRule="exact"/>
        <w:textAlignment w:val="baseline"/>
        <w:rPr>
          <w:rFonts w:ascii="Calibri" w:eastAsia="Calibri" w:hAnsi="Calibri"/>
          <w:b/>
          <w:color w:val="000000"/>
        </w:rPr>
      </w:pPr>
      <w:r>
        <w:rPr>
          <w:rFonts w:ascii="Calibri" w:eastAsia="Calibri" w:hAnsi="Calibri"/>
          <w:b/>
          <w:color w:val="000000"/>
        </w:rPr>
        <w:t>Tier 3: Unsuitable</w:t>
      </w:r>
    </w:p>
    <w:p w14:paraId="237D99C1" w14:textId="77777777" w:rsidR="00F0267D" w:rsidRDefault="00000000">
      <w:pPr>
        <w:spacing w:before="115" w:line="290" w:lineRule="exact"/>
        <w:ind w:right="144"/>
        <w:textAlignment w:val="baseline"/>
        <w:rPr>
          <w:rFonts w:ascii="Calibri" w:eastAsia="Calibri" w:hAnsi="Calibri"/>
          <w:color w:val="000000"/>
        </w:rPr>
      </w:pPr>
      <w:r>
        <w:rPr>
          <w:rFonts w:ascii="Calibri" w:eastAsia="Calibri" w:hAnsi="Calibri"/>
          <w:color w:val="000000"/>
        </w:rPr>
        <w:t>Environment data and information from a source that cannot be determined as trustworthy and/or has been collected using a method not recognised as credible and reliable.</w:t>
      </w:r>
    </w:p>
    <w:p w14:paraId="237D99C2" w14:textId="77777777" w:rsidR="00F0267D" w:rsidRDefault="00000000">
      <w:pPr>
        <w:spacing w:before="187" w:after="120" w:line="221" w:lineRule="exact"/>
        <w:textAlignment w:val="baseline"/>
        <w:rPr>
          <w:rFonts w:ascii="Calibri" w:eastAsia="Calibri" w:hAnsi="Calibri"/>
          <w:color w:val="000000"/>
        </w:rPr>
      </w:pPr>
      <w:r>
        <w:rPr>
          <w:rFonts w:ascii="Calibri" w:eastAsia="Calibri" w:hAnsi="Calibri"/>
          <w:color w:val="000000"/>
        </w:rPr>
        <w:t>Examples of data and information likely to be Tier 3:</w:t>
      </w:r>
    </w:p>
    <w:p w14:paraId="237D99C3" w14:textId="77777777" w:rsidR="00F0267D" w:rsidRDefault="00000000" w:rsidP="00661651">
      <w:pPr>
        <w:numPr>
          <w:ilvl w:val="0"/>
          <w:numId w:val="39"/>
        </w:numPr>
        <w:tabs>
          <w:tab w:val="clear" w:pos="360"/>
          <w:tab w:val="left" w:pos="720"/>
        </w:tabs>
        <w:spacing w:line="290" w:lineRule="exact"/>
        <w:ind w:left="720" w:right="72" w:hanging="360"/>
        <w:textAlignment w:val="baseline"/>
        <w:rPr>
          <w:rFonts w:ascii="Calibri" w:eastAsia="Calibri" w:hAnsi="Calibri"/>
          <w:color w:val="000000"/>
        </w:rPr>
      </w:pPr>
      <w:r>
        <w:rPr>
          <w:rFonts w:ascii="Calibri" w:eastAsia="Calibri" w:hAnsi="Calibri"/>
          <w:color w:val="000000"/>
        </w:rPr>
        <w:t>A digital photograph of a single specimen captured and stored locally by a non-expert individual, shared by posting to social media, the veracity of which cannot be determined by a recognised expert</w:t>
      </w:r>
    </w:p>
    <w:p w14:paraId="237D99C4" w14:textId="77777777" w:rsidR="00F0267D" w:rsidRDefault="00000000" w:rsidP="00661651">
      <w:pPr>
        <w:numPr>
          <w:ilvl w:val="0"/>
          <w:numId w:val="39"/>
        </w:numPr>
        <w:tabs>
          <w:tab w:val="clear" w:pos="360"/>
          <w:tab w:val="left" w:pos="720"/>
        </w:tabs>
        <w:spacing w:before="9" w:line="290" w:lineRule="exact"/>
        <w:ind w:left="720" w:right="72" w:hanging="360"/>
        <w:textAlignment w:val="baseline"/>
        <w:rPr>
          <w:rFonts w:ascii="Calibri" w:eastAsia="Calibri" w:hAnsi="Calibri"/>
          <w:color w:val="000000"/>
        </w:rPr>
      </w:pPr>
      <w:r>
        <w:rPr>
          <w:rFonts w:ascii="Calibri" w:eastAsia="Calibri" w:hAnsi="Calibri"/>
          <w:color w:val="000000"/>
        </w:rPr>
        <w:t>Data gathered by a recognised expert using an approach which breaches ethical standards, for example by not having the necessary permissions for site access or inadequate provision for protection of data sensitivity</w:t>
      </w:r>
    </w:p>
    <w:p w14:paraId="237D99C5" w14:textId="77777777" w:rsidR="00F0267D" w:rsidRDefault="00000000" w:rsidP="00661651">
      <w:pPr>
        <w:numPr>
          <w:ilvl w:val="0"/>
          <w:numId w:val="39"/>
        </w:numPr>
        <w:tabs>
          <w:tab w:val="clear" w:pos="360"/>
          <w:tab w:val="left" w:pos="720"/>
        </w:tabs>
        <w:spacing w:before="13" w:line="290" w:lineRule="exact"/>
        <w:ind w:left="720" w:right="432" w:hanging="360"/>
        <w:textAlignment w:val="baseline"/>
        <w:rPr>
          <w:rFonts w:ascii="Calibri" w:eastAsia="Calibri" w:hAnsi="Calibri"/>
          <w:color w:val="000000"/>
          <w:spacing w:val="-1"/>
        </w:rPr>
      </w:pPr>
      <w:r>
        <w:rPr>
          <w:rFonts w:ascii="Calibri" w:eastAsia="Calibri" w:hAnsi="Calibri"/>
          <w:color w:val="000000"/>
          <w:spacing w:val="-1"/>
        </w:rPr>
        <w:t>Data purporting to be survey-gathered and published by a non-expert without specimen vouchering to state/territory statutory collections and accessible only via a repository maintained by an organisation not recognised for its scientific rigour and credibility.</w:t>
      </w:r>
    </w:p>
    <w:p w14:paraId="237D99C6" w14:textId="77777777" w:rsidR="00F0267D" w:rsidRDefault="00000000">
      <w:pPr>
        <w:spacing w:before="163" w:after="2491" w:line="288" w:lineRule="exact"/>
        <w:jc w:val="both"/>
        <w:textAlignment w:val="baseline"/>
        <w:rPr>
          <w:rFonts w:ascii="Calibri" w:eastAsia="Calibri" w:hAnsi="Calibri"/>
          <w:i/>
          <w:color w:val="000000"/>
        </w:rPr>
      </w:pPr>
      <w:r>
        <w:rPr>
          <w:rFonts w:ascii="Calibri" w:eastAsia="Calibri" w:hAnsi="Calibri"/>
          <w:i/>
          <w:color w:val="000000"/>
        </w:rPr>
        <w:t>[Examples of unsuitability due to inappropriate sourcing by a third party or proponent of First Nations data, information and knowledge systems are being drafted for inclusion]</w:t>
      </w:r>
    </w:p>
    <w:p w14:paraId="237D99C7" w14:textId="77777777" w:rsidR="00F0267D" w:rsidRDefault="00F0267D">
      <w:pPr>
        <w:spacing w:before="163" w:after="2491" w:line="288" w:lineRule="exact"/>
        <w:sectPr w:rsidR="00F0267D" w:rsidSect="00FD32D1">
          <w:pgSz w:w="11904" w:h="16843"/>
          <w:pgMar w:top="660" w:right="1437" w:bottom="587" w:left="1427" w:header="720" w:footer="720" w:gutter="0"/>
          <w:cols w:space="720"/>
        </w:sectPr>
      </w:pPr>
    </w:p>
    <w:p w14:paraId="237D99C8" w14:textId="77777777" w:rsidR="00F0267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6</w:t>
      </w:r>
    </w:p>
    <w:p w14:paraId="237D99C9" w14:textId="77777777" w:rsidR="00F0267D" w:rsidRDefault="00F0267D">
      <w:pPr>
        <w:sectPr w:rsidR="00F0267D" w:rsidSect="00FD32D1">
          <w:type w:val="continuous"/>
          <w:pgSz w:w="11904" w:h="16843"/>
          <w:pgMar w:top="660" w:right="1432" w:bottom="587" w:left="1432" w:header="720" w:footer="720" w:gutter="0"/>
          <w:cols w:space="720"/>
        </w:sectPr>
      </w:pPr>
    </w:p>
    <w:p w14:paraId="237D99CA" w14:textId="77777777" w:rsidR="00F0267D" w:rsidRDefault="00000000">
      <w:pPr>
        <w:spacing w:before="28" w:line="220" w:lineRule="exact"/>
        <w:jc w:val="center"/>
        <w:textAlignment w:val="baseline"/>
        <w:rPr>
          <w:rFonts w:ascii="Calibri" w:eastAsia="Calibri" w:hAnsi="Calibri"/>
          <w:color w:val="FF0000"/>
        </w:rPr>
      </w:pPr>
      <w:r>
        <w:lastRenderedPageBreak/>
        <w:pict w14:anchorId="237D9B31">
          <v:shape id="_x0000_s2058" type="#_x0000_t202" style="position:absolute;left:0;text-align:left;margin-left:65.75pt;margin-top:187.7pt;width:481.45pt;height:388.8pt;z-index:-251709440;mso-wrap-distance-left:0;mso-wrap-distance-right:0;mso-position-horizontal-relative:page;mso-position-vertical-relative:page" filled="f" stroked="f">
            <v:textbox inset="0,0,0,0">
              <w:txbxContent>
                <w:p w14:paraId="237D9C71" w14:textId="3083AD8C" w:rsidR="00F0267D" w:rsidRDefault="00F0267D">
                  <w:pPr>
                    <w:textAlignment w:val="baseline"/>
                  </w:pPr>
                </w:p>
              </w:txbxContent>
            </v:textbox>
            <w10:wrap anchorx="page" anchory="page"/>
          </v:shape>
        </w:pict>
      </w:r>
      <w:r>
        <w:rPr>
          <w:rFonts w:ascii="Calibri" w:eastAsia="Calibri" w:hAnsi="Calibri"/>
          <w:color w:val="FF0000"/>
        </w:rPr>
        <w:t>DRAFT FOR DISCUSSION: NOT OFFICIAL GOVERNMENT POLICY/LEGISLATION</w:t>
      </w:r>
    </w:p>
    <w:p w14:paraId="237D99CB" w14:textId="77777777" w:rsidR="00F0267D" w:rsidRDefault="00000000">
      <w:pPr>
        <w:spacing w:before="49" w:after="203" w:line="220" w:lineRule="exact"/>
        <w:jc w:val="center"/>
        <w:textAlignment w:val="baseline"/>
        <w:rPr>
          <w:rFonts w:ascii="Calibri" w:eastAsia="Calibri" w:hAnsi="Calibri"/>
          <w:color w:val="FF0000"/>
          <w:spacing w:val="-2"/>
        </w:rPr>
      </w:pPr>
      <w:r>
        <w:rPr>
          <w:rFonts w:ascii="Calibri" w:eastAsia="Calibri" w:hAnsi="Calibri"/>
          <w:color w:val="FF0000"/>
          <w:spacing w:val="-2"/>
        </w:rPr>
        <w:t>March 2024</w:t>
      </w:r>
    </w:p>
    <w:p w14:paraId="237D99CC" w14:textId="77777777" w:rsidR="00F0267D" w:rsidRDefault="00000000">
      <w:pPr>
        <w:spacing w:before="65" w:line="569" w:lineRule="exact"/>
        <w:jc w:val="center"/>
        <w:textAlignment w:val="baseline"/>
        <w:rPr>
          <w:rFonts w:ascii="Calibri Light" w:eastAsia="Calibri Light" w:hAnsi="Calibri Light"/>
          <w:color w:val="365F91"/>
          <w:spacing w:val="7"/>
          <w:w w:val="95"/>
          <w:sz w:val="56"/>
        </w:rPr>
      </w:pPr>
      <w:r>
        <w:rPr>
          <w:rFonts w:ascii="Calibri Light" w:eastAsia="Calibri Light" w:hAnsi="Calibri Light"/>
          <w:color w:val="365F91"/>
          <w:spacing w:val="7"/>
          <w:w w:val="95"/>
          <w:sz w:val="56"/>
        </w:rPr>
        <w:t>National Environmental Standard for</w:t>
      </w:r>
    </w:p>
    <w:p w14:paraId="237D99CD" w14:textId="77777777" w:rsidR="00F0267D" w:rsidRDefault="00000000">
      <w:pPr>
        <w:spacing w:before="112" w:after="537" w:line="569" w:lineRule="exact"/>
        <w:ind w:left="144"/>
        <w:textAlignment w:val="baseline"/>
        <w:rPr>
          <w:rFonts w:ascii="Calibri Light" w:eastAsia="Calibri Light" w:hAnsi="Calibri Light"/>
          <w:color w:val="365F91"/>
          <w:spacing w:val="9"/>
          <w:w w:val="95"/>
          <w:sz w:val="56"/>
        </w:rPr>
      </w:pPr>
      <w:r>
        <w:rPr>
          <w:rFonts w:ascii="Calibri Light" w:eastAsia="Calibri Light" w:hAnsi="Calibri Light"/>
          <w:color w:val="365F91"/>
          <w:spacing w:val="9"/>
          <w:w w:val="95"/>
          <w:sz w:val="56"/>
        </w:rPr>
        <w:t>Community Engagement and Consultation</w:t>
      </w:r>
    </w:p>
    <w:p w14:paraId="237D99CE" w14:textId="77777777" w:rsidR="00F0267D" w:rsidRDefault="00000000">
      <w:pPr>
        <w:spacing w:before="31" w:line="317" w:lineRule="exact"/>
        <w:textAlignment w:val="baseline"/>
        <w:rPr>
          <w:rFonts w:ascii="Calibri Light" w:eastAsia="Calibri Light" w:hAnsi="Calibri Light"/>
          <w:color w:val="365F91"/>
          <w:sz w:val="31"/>
        </w:rPr>
      </w:pPr>
      <w:r>
        <w:rPr>
          <w:rFonts w:ascii="Calibri Light" w:eastAsia="Calibri Light" w:hAnsi="Calibri Light"/>
          <w:color w:val="365F91"/>
          <w:sz w:val="31"/>
        </w:rPr>
        <w:t>National Objective</w:t>
      </w:r>
    </w:p>
    <w:p w14:paraId="237D99CF" w14:textId="77777777" w:rsidR="00F0267D" w:rsidRDefault="00000000">
      <w:pPr>
        <w:spacing w:before="144" w:line="288" w:lineRule="exact"/>
        <w:ind w:right="720"/>
        <w:textAlignment w:val="baseline"/>
        <w:rPr>
          <w:rFonts w:ascii="Calibri" w:eastAsia="Calibri" w:hAnsi="Calibri"/>
          <w:color w:val="000000"/>
        </w:rPr>
      </w:pPr>
      <w:r>
        <w:rPr>
          <w:rFonts w:ascii="Calibri" w:eastAsia="Calibri" w:hAnsi="Calibri"/>
          <w:color w:val="000000"/>
        </w:rPr>
        <w:t>To ensure the community has access to meaningful information about the environmental impacts of proposals and the opportunity to effectively contribute to environmental decision-making.</w:t>
      </w:r>
    </w:p>
    <w:p w14:paraId="237D99D0" w14:textId="77777777" w:rsidR="00F0267D" w:rsidRDefault="00000000">
      <w:pPr>
        <w:spacing w:before="322" w:line="316" w:lineRule="exact"/>
        <w:textAlignment w:val="baseline"/>
        <w:rPr>
          <w:rFonts w:ascii="Calibri Light" w:eastAsia="Calibri Light" w:hAnsi="Calibri Light"/>
          <w:color w:val="365F91"/>
          <w:sz w:val="31"/>
        </w:rPr>
      </w:pPr>
      <w:r>
        <w:rPr>
          <w:rFonts w:ascii="Calibri Light" w:eastAsia="Calibri Light" w:hAnsi="Calibri Light"/>
          <w:color w:val="365F91"/>
          <w:sz w:val="31"/>
        </w:rPr>
        <w:t>National Standard</w:t>
      </w:r>
    </w:p>
    <w:p w14:paraId="237D99D1" w14:textId="77777777" w:rsidR="00F0267D" w:rsidRDefault="00000000">
      <w:pPr>
        <w:spacing w:before="346" w:line="317" w:lineRule="exact"/>
        <w:textAlignment w:val="baseline"/>
        <w:rPr>
          <w:rFonts w:ascii="Calibri Light" w:eastAsia="Calibri Light" w:hAnsi="Calibri Light"/>
          <w:color w:val="365F91"/>
          <w:spacing w:val="2"/>
          <w:sz w:val="31"/>
        </w:rPr>
      </w:pPr>
      <w:r>
        <w:rPr>
          <w:rFonts w:ascii="Calibri Light" w:eastAsia="Calibri Light" w:hAnsi="Calibri Light"/>
          <w:color w:val="365F91"/>
          <w:spacing w:val="2"/>
          <w:sz w:val="31"/>
        </w:rPr>
        <w:t>Requirement to publish relevant information for public comment</w:t>
      </w:r>
    </w:p>
    <w:p w14:paraId="237D99D2" w14:textId="77777777" w:rsidR="00F0267D" w:rsidRDefault="00000000">
      <w:pPr>
        <w:spacing w:before="206" w:line="231" w:lineRule="exact"/>
        <w:ind w:left="360"/>
        <w:textAlignment w:val="baseline"/>
        <w:rPr>
          <w:rFonts w:ascii="Calibri" w:eastAsia="Calibri" w:hAnsi="Calibri"/>
          <w:color w:val="000000"/>
        </w:rPr>
      </w:pPr>
      <w:r>
        <w:rPr>
          <w:rFonts w:ascii="Calibri" w:eastAsia="Calibri" w:hAnsi="Calibri"/>
          <w:color w:val="000000"/>
        </w:rPr>
        <w:t xml:space="preserve">1. The </w:t>
      </w:r>
      <w:r>
        <w:rPr>
          <w:rFonts w:ascii="Calibri" w:eastAsia="Calibri" w:hAnsi="Calibri"/>
          <w:b/>
          <w:color w:val="000000"/>
        </w:rPr>
        <w:t xml:space="preserve">proponent </w:t>
      </w:r>
      <w:r>
        <w:rPr>
          <w:rFonts w:ascii="Calibri" w:eastAsia="Calibri" w:hAnsi="Calibri"/>
          <w:color w:val="000000"/>
        </w:rPr>
        <w:t>must</w:t>
      </w:r>
      <w:r>
        <w:rPr>
          <w:rFonts w:ascii="Calibri" w:eastAsia="Calibri" w:hAnsi="Calibri"/>
          <w:color w:val="000000"/>
          <w:vertAlign w:val="superscript"/>
        </w:rPr>
        <w:t>1</w:t>
      </w:r>
      <w:r>
        <w:rPr>
          <w:rFonts w:ascii="Calibri" w:eastAsia="Calibri" w:hAnsi="Calibri"/>
          <w:color w:val="000000"/>
        </w:rPr>
        <w:t>:</w:t>
      </w:r>
    </w:p>
    <w:p w14:paraId="237D99D3" w14:textId="77777777" w:rsidR="00F0267D" w:rsidRDefault="00000000" w:rsidP="00661651">
      <w:pPr>
        <w:numPr>
          <w:ilvl w:val="0"/>
          <w:numId w:val="68"/>
        </w:numPr>
        <w:tabs>
          <w:tab w:val="clear" w:pos="504"/>
          <w:tab w:val="left" w:pos="1440"/>
        </w:tabs>
        <w:spacing w:before="157" w:line="288" w:lineRule="exact"/>
        <w:ind w:left="1440" w:hanging="504"/>
        <w:textAlignment w:val="baseline"/>
        <w:rPr>
          <w:rFonts w:ascii="Calibri" w:eastAsia="Calibri" w:hAnsi="Calibri"/>
          <w:b/>
          <w:color w:val="000000"/>
        </w:rPr>
      </w:pPr>
      <w:r>
        <w:rPr>
          <w:rFonts w:ascii="Calibri" w:eastAsia="Calibri" w:hAnsi="Calibri"/>
          <w:b/>
          <w:color w:val="000000"/>
        </w:rPr>
        <w:t xml:space="preserve">publish </w:t>
      </w:r>
      <w:r>
        <w:rPr>
          <w:rFonts w:ascii="Calibri" w:eastAsia="Calibri" w:hAnsi="Calibri"/>
          <w:b/>
          <w:color w:val="000000"/>
          <w:sz w:val="23"/>
        </w:rPr>
        <w:t xml:space="preserve">relevant information </w:t>
      </w:r>
      <w:r>
        <w:rPr>
          <w:rFonts w:ascii="Calibri" w:eastAsia="Calibri" w:hAnsi="Calibri"/>
          <w:color w:val="000000"/>
        </w:rPr>
        <w:t>about the proposal and its likely impacts on protected matters; and</w:t>
      </w:r>
    </w:p>
    <w:p w14:paraId="237D99D4" w14:textId="77777777" w:rsidR="00F0267D" w:rsidRDefault="00000000" w:rsidP="00661651">
      <w:pPr>
        <w:numPr>
          <w:ilvl w:val="0"/>
          <w:numId w:val="68"/>
        </w:numPr>
        <w:tabs>
          <w:tab w:val="clear" w:pos="504"/>
          <w:tab w:val="left" w:pos="1440"/>
        </w:tabs>
        <w:spacing w:before="186" w:line="289" w:lineRule="exact"/>
        <w:ind w:left="1440" w:hanging="504"/>
        <w:textAlignment w:val="baseline"/>
        <w:rPr>
          <w:rFonts w:ascii="Calibri" w:eastAsia="Calibri" w:hAnsi="Calibri"/>
          <w:color w:val="000000"/>
        </w:rPr>
      </w:pPr>
      <w:r>
        <w:rPr>
          <w:rFonts w:ascii="Calibri" w:eastAsia="Calibri" w:hAnsi="Calibri"/>
          <w:color w:val="000000"/>
        </w:rPr>
        <w:t>invite comment from any persons</w:t>
      </w:r>
      <w:r>
        <w:rPr>
          <w:rFonts w:ascii="Calibri" w:eastAsia="Calibri" w:hAnsi="Calibri"/>
          <w:color w:val="000000"/>
          <w:vertAlign w:val="superscript"/>
        </w:rPr>
        <w:t>2</w:t>
      </w:r>
      <w:r>
        <w:rPr>
          <w:rFonts w:ascii="Calibri" w:eastAsia="Calibri" w:hAnsi="Calibri"/>
          <w:color w:val="000000"/>
        </w:rPr>
        <w:t xml:space="preserve"> for a period of at least 30 </w:t>
      </w:r>
      <w:r>
        <w:rPr>
          <w:rFonts w:ascii="Calibri" w:eastAsia="Calibri" w:hAnsi="Calibri"/>
          <w:b/>
          <w:color w:val="000000"/>
        </w:rPr>
        <w:t xml:space="preserve">business days, </w:t>
      </w:r>
      <w:r>
        <w:rPr>
          <w:rFonts w:ascii="Calibri" w:eastAsia="Calibri" w:hAnsi="Calibri"/>
          <w:color w:val="000000"/>
        </w:rPr>
        <w:t xml:space="preserve">from the date of publishing the </w:t>
      </w:r>
      <w:r>
        <w:rPr>
          <w:rFonts w:ascii="Calibri" w:eastAsia="Calibri" w:hAnsi="Calibri"/>
          <w:b/>
          <w:color w:val="000000"/>
          <w:sz w:val="23"/>
        </w:rPr>
        <w:t>relevant information</w:t>
      </w:r>
      <w:r>
        <w:rPr>
          <w:rFonts w:ascii="Calibri" w:eastAsia="Calibri" w:hAnsi="Calibri"/>
          <w:b/>
          <w:color w:val="000000"/>
        </w:rPr>
        <w:t>.</w:t>
      </w:r>
    </w:p>
    <w:p w14:paraId="237D99D5" w14:textId="77777777" w:rsidR="00F0267D" w:rsidRDefault="00000000">
      <w:pPr>
        <w:spacing w:before="268" w:after="345" w:line="290" w:lineRule="exact"/>
        <w:ind w:left="720" w:hanging="360"/>
        <w:textAlignment w:val="baseline"/>
        <w:rPr>
          <w:rFonts w:ascii="Calibri" w:eastAsia="Calibri" w:hAnsi="Calibri"/>
          <w:color w:val="000000"/>
        </w:rPr>
      </w:pPr>
      <w:r>
        <w:rPr>
          <w:rFonts w:ascii="Calibri" w:eastAsia="Calibri" w:hAnsi="Calibri"/>
          <w:color w:val="000000"/>
        </w:rPr>
        <w:t xml:space="preserve">2. The </w:t>
      </w:r>
      <w:r>
        <w:rPr>
          <w:rFonts w:ascii="Calibri" w:eastAsia="Calibri" w:hAnsi="Calibri"/>
          <w:b/>
          <w:color w:val="000000"/>
        </w:rPr>
        <w:t xml:space="preserve">proponent </w:t>
      </w:r>
      <w:r>
        <w:rPr>
          <w:rFonts w:ascii="Calibri" w:eastAsia="Calibri" w:hAnsi="Calibri"/>
          <w:color w:val="000000"/>
        </w:rPr>
        <w:t xml:space="preserve">must not apply a direct financial charge for any person to submit comments or access the </w:t>
      </w:r>
      <w:r>
        <w:rPr>
          <w:rFonts w:ascii="Calibri" w:eastAsia="Calibri" w:hAnsi="Calibri"/>
          <w:b/>
          <w:color w:val="000000"/>
          <w:sz w:val="23"/>
        </w:rPr>
        <w:t>relevant information</w:t>
      </w:r>
      <w:r>
        <w:rPr>
          <w:rFonts w:ascii="Calibri" w:eastAsia="Calibri" w:hAnsi="Calibri"/>
          <w:b/>
          <w:color w:val="000000"/>
        </w:rPr>
        <w:t xml:space="preserve">, </w:t>
      </w:r>
      <w:r>
        <w:rPr>
          <w:rFonts w:ascii="Calibri" w:eastAsia="Calibri" w:hAnsi="Calibri"/>
          <w:color w:val="000000"/>
        </w:rPr>
        <w:t>or undertake any other actions that discourage public comment on the proposal.</w:t>
      </w:r>
    </w:p>
    <w:p w14:paraId="237D99D6" w14:textId="77777777" w:rsidR="00F0267D" w:rsidRDefault="00F0267D">
      <w:pPr>
        <w:spacing w:before="268" w:after="345" w:line="290" w:lineRule="exact"/>
        <w:sectPr w:rsidR="00F0267D" w:rsidSect="00FD32D1">
          <w:pgSz w:w="11904" w:h="16843"/>
          <w:pgMar w:top="720" w:right="1104" w:bottom="607" w:left="1080" w:header="720" w:footer="720" w:gutter="0"/>
          <w:cols w:space="720"/>
        </w:sectPr>
      </w:pPr>
    </w:p>
    <w:p w14:paraId="237D99D7" w14:textId="77777777" w:rsidR="00F0267D" w:rsidRDefault="00000000">
      <w:pPr>
        <w:spacing w:before="967" w:line="288" w:lineRule="exact"/>
        <w:textAlignment w:val="baseline"/>
        <w:rPr>
          <w:rFonts w:eastAsia="Times New Roman"/>
          <w:color w:val="000000"/>
          <w:sz w:val="24"/>
        </w:rPr>
      </w:pPr>
      <w:r>
        <w:pict w14:anchorId="237D9B32">
          <v:shape id="_x0000_s2057" type="#_x0000_t202" style="position:absolute;margin-left:18pt;margin-top:0;width:466.55pt;height:42.15pt;z-index:-251694080;mso-wrap-distance-left:0;mso-wrap-distance-right:0" filled="f" stroked="f">
            <v:textbox inset="0,0,0,0">
              <w:txbxContent>
                <w:p w14:paraId="237D9C72" w14:textId="77777777" w:rsidR="00F0267D" w:rsidRDefault="00000000">
                  <w:pPr>
                    <w:tabs>
                      <w:tab w:val="left" w:pos="360"/>
                    </w:tabs>
                    <w:spacing w:after="5" w:line="279" w:lineRule="exact"/>
                    <w:ind w:left="288" w:hanging="288"/>
                    <w:textAlignment w:val="baseline"/>
                    <w:rPr>
                      <w:rFonts w:ascii="Calibri" w:eastAsia="Calibri" w:hAnsi="Calibri"/>
                      <w:color w:val="000000"/>
                    </w:rPr>
                  </w:pPr>
                  <w:r>
                    <w:rPr>
                      <w:rFonts w:ascii="Calibri" w:eastAsia="Calibri" w:hAnsi="Calibri"/>
                      <w:color w:val="000000"/>
                    </w:rPr>
                    <w:t>3.</w:t>
                  </w:r>
                  <w:r>
                    <w:rPr>
                      <w:rFonts w:ascii="Calibri" w:eastAsia="Calibri" w:hAnsi="Calibri"/>
                      <w:color w:val="000000"/>
                    </w:rPr>
                    <w:tab/>
                    <w:t xml:space="preserve">A </w:t>
                  </w:r>
                  <w:r>
                    <w:rPr>
                      <w:rFonts w:ascii="Calibri" w:eastAsia="Calibri" w:hAnsi="Calibri"/>
                      <w:b/>
                      <w:color w:val="000000"/>
                    </w:rPr>
                    <w:t xml:space="preserve">proponent </w:t>
                  </w:r>
                  <w:r>
                    <w:rPr>
                      <w:rFonts w:ascii="Calibri" w:eastAsia="Calibri" w:hAnsi="Calibri"/>
                      <w:color w:val="000000"/>
                    </w:rPr>
                    <w:t>submitting a proposal [under the standard pathway for Environmental Assessments and Approvals], must complete the registration process for the proposal, prior to commencement of the public comment period at [item 1].</w:t>
                  </w:r>
                </w:p>
              </w:txbxContent>
            </v:textbox>
          </v:shape>
        </w:pict>
      </w:r>
    </w:p>
    <w:p w14:paraId="237D99D8" w14:textId="77777777" w:rsidR="00F0267D" w:rsidRDefault="00F0267D">
      <w:pPr>
        <w:sectPr w:rsidR="00F0267D" w:rsidSect="00FD32D1">
          <w:type w:val="continuous"/>
          <w:pgSz w:w="11904" w:h="16843"/>
          <w:pgMar w:top="720" w:right="1064" w:bottom="607" w:left="1080" w:header="720" w:footer="720" w:gutter="0"/>
          <w:cols w:space="720"/>
        </w:sectPr>
      </w:pPr>
    </w:p>
    <w:p w14:paraId="237D99D9" w14:textId="77777777" w:rsidR="00F0267D" w:rsidRDefault="00000000">
      <w:pPr>
        <w:spacing w:line="268" w:lineRule="exact"/>
        <w:textAlignment w:val="baseline"/>
        <w:rPr>
          <w:rFonts w:ascii="Calibri Light" w:eastAsia="Calibri Light" w:hAnsi="Calibri Light"/>
          <w:color w:val="365F91"/>
          <w:sz w:val="31"/>
        </w:rPr>
      </w:pPr>
      <w:r>
        <w:rPr>
          <w:rFonts w:ascii="Calibri Light" w:eastAsia="Calibri Light" w:hAnsi="Calibri Light"/>
          <w:color w:val="365F91"/>
          <w:sz w:val="31"/>
        </w:rPr>
        <w:t>Requirements for an invitation to comment</w:t>
      </w:r>
    </w:p>
    <w:p w14:paraId="237D99DA" w14:textId="77777777" w:rsidR="00F0267D" w:rsidRDefault="00000000">
      <w:pPr>
        <w:spacing w:before="211" w:line="226" w:lineRule="exact"/>
        <w:ind w:left="360"/>
        <w:textAlignment w:val="baseline"/>
        <w:rPr>
          <w:rFonts w:ascii="Calibri" w:eastAsia="Calibri" w:hAnsi="Calibri"/>
          <w:color w:val="000000"/>
        </w:rPr>
      </w:pPr>
      <w:r>
        <w:rPr>
          <w:rFonts w:ascii="Calibri" w:eastAsia="Calibri" w:hAnsi="Calibri"/>
          <w:color w:val="000000"/>
        </w:rPr>
        <w:t xml:space="preserve">4. The </w:t>
      </w:r>
      <w:r>
        <w:rPr>
          <w:rFonts w:ascii="Calibri" w:eastAsia="Calibri" w:hAnsi="Calibri"/>
          <w:b/>
          <w:color w:val="000000"/>
        </w:rPr>
        <w:t xml:space="preserve">proponent </w:t>
      </w:r>
      <w:r>
        <w:rPr>
          <w:rFonts w:ascii="Calibri" w:eastAsia="Calibri" w:hAnsi="Calibri"/>
          <w:color w:val="000000"/>
        </w:rPr>
        <w:t>must include with the invitation to comment:</w:t>
      </w:r>
    </w:p>
    <w:p w14:paraId="237D99DB" w14:textId="77777777" w:rsidR="00F0267D" w:rsidRDefault="00000000" w:rsidP="00661651">
      <w:pPr>
        <w:numPr>
          <w:ilvl w:val="0"/>
          <w:numId w:val="69"/>
        </w:numPr>
        <w:tabs>
          <w:tab w:val="clear" w:pos="504"/>
          <w:tab w:val="left" w:pos="1440"/>
        </w:tabs>
        <w:spacing w:before="225" w:line="222" w:lineRule="exact"/>
        <w:ind w:left="1440" w:hanging="504"/>
        <w:textAlignment w:val="baseline"/>
        <w:rPr>
          <w:rFonts w:ascii="Calibri" w:eastAsia="Calibri" w:hAnsi="Calibri"/>
          <w:color w:val="000000"/>
        </w:rPr>
      </w:pPr>
      <w:r>
        <w:rPr>
          <w:rFonts w:ascii="Calibri" w:eastAsia="Calibri" w:hAnsi="Calibri"/>
          <w:color w:val="000000"/>
        </w:rPr>
        <w:t>instructions that explain how a person can provide comment;</w:t>
      </w:r>
    </w:p>
    <w:p w14:paraId="237D99DC" w14:textId="77777777" w:rsidR="00F0267D" w:rsidRDefault="00000000" w:rsidP="00661651">
      <w:pPr>
        <w:numPr>
          <w:ilvl w:val="0"/>
          <w:numId w:val="69"/>
        </w:numPr>
        <w:tabs>
          <w:tab w:val="clear" w:pos="504"/>
          <w:tab w:val="left" w:pos="1440"/>
        </w:tabs>
        <w:spacing w:before="221" w:line="253" w:lineRule="exact"/>
        <w:ind w:left="1440" w:hanging="504"/>
        <w:textAlignment w:val="baseline"/>
        <w:rPr>
          <w:rFonts w:ascii="Calibri" w:eastAsia="Calibri" w:hAnsi="Calibri"/>
          <w:color w:val="000000"/>
          <w:spacing w:val="-1"/>
        </w:rPr>
      </w:pPr>
      <w:r>
        <w:rPr>
          <w:rFonts w:ascii="Calibri" w:eastAsia="Calibri" w:hAnsi="Calibri"/>
          <w:color w:val="000000"/>
          <w:spacing w:val="-1"/>
        </w:rPr>
        <w:t xml:space="preserve">an explanation of how any </w:t>
      </w:r>
      <w:r>
        <w:rPr>
          <w:rFonts w:ascii="Calibri" w:eastAsia="Calibri" w:hAnsi="Calibri"/>
          <w:b/>
          <w:color w:val="000000"/>
          <w:spacing w:val="-1"/>
          <w:sz w:val="23"/>
        </w:rPr>
        <w:t xml:space="preserve">confidential information </w:t>
      </w:r>
      <w:r>
        <w:rPr>
          <w:rFonts w:ascii="Calibri" w:eastAsia="Calibri" w:hAnsi="Calibri"/>
          <w:color w:val="000000"/>
          <w:spacing w:val="-1"/>
        </w:rPr>
        <w:t>will be stored and shared;</w:t>
      </w:r>
    </w:p>
    <w:p w14:paraId="237D99DD" w14:textId="77777777" w:rsidR="00F0267D" w:rsidRDefault="00000000" w:rsidP="00661651">
      <w:pPr>
        <w:numPr>
          <w:ilvl w:val="0"/>
          <w:numId w:val="69"/>
        </w:numPr>
        <w:tabs>
          <w:tab w:val="clear" w:pos="504"/>
          <w:tab w:val="left" w:pos="1440"/>
        </w:tabs>
        <w:spacing w:before="202" w:line="221" w:lineRule="exact"/>
        <w:ind w:left="1440" w:hanging="504"/>
        <w:textAlignment w:val="baseline"/>
        <w:rPr>
          <w:rFonts w:ascii="Calibri" w:eastAsia="Calibri" w:hAnsi="Calibri"/>
          <w:color w:val="000000"/>
        </w:rPr>
      </w:pPr>
      <w:r>
        <w:rPr>
          <w:rFonts w:ascii="Calibri" w:eastAsia="Calibri" w:hAnsi="Calibri"/>
          <w:color w:val="000000"/>
        </w:rPr>
        <w:t>an option for respondents to remain anonymous;</w:t>
      </w:r>
    </w:p>
    <w:p w14:paraId="237D99DE" w14:textId="77777777" w:rsidR="00F0267D" w:rsidRDefault="00000000" w:rsidP="00661651">
      <w:pPr>
        <w:numPr>
          <w:ilvl w:val="0"/>
          <w:numId w:val="69"/>
        </w:numPr>
        <w:tabs>
          <w:tab w:val="clear" w:pos="504"/>
          <w:tab w:val="left" w:pos="1440"/>
        </w:tabs>
        <w:spacing w:before="230" w:line="221" w:lineRule="exact"/>
        <w:ind w:left="1440" w:hanging="504"/>
        <w:textAlignment w:val="baseline"/>
        <w:rPr>
          <w:rFonts w:ascii="Calibri" w:eastAsia="Calibri" w:hAnsi="Calibri"/>
          <w:color w:val="000000"/>
        </w:rPr>
      </w:pPr>
      <w:r>
        <w:rPr>
          <w:rFonts w:ascii="Calibri" w:eastAsia="Calibri" w:hAnsi="Calibri"/>
          <w:color w:val="000000"/>
        </w:rPr>
        <w:t>an explanation of how the comments received will be considered by the proponent;</w:t>
      </w:r>
    </w:p>
    <w:p w14:paraId="237D99DF" w14:textId="77777777" w:rsidR="00F0267D" w:rsidRDefault="00000000" w:rsidP="00661651">
      <w:pPr>
        <w:numPr>
          <w:ilvl w:val="0"/>
          <w:numId w:val="69"/>
        </w:numPr>
        <w:tabs>
          <w:tab w:val="clear" w:pos="504"/>
          <w:tab w:val="left" w:pos="1440"/>
        </w:tabs>
        <w:spacing w:before="172" w:after="426" w:line="284" w:lineRule="exact"/>
        <w:ind w:left="1440" w:right="576" w:hanging="504"/>
        <w:textAlignment w:val="baseline"/>
        <w:rPr>
          <w:rFonts w:ascii="Calibri" w:eastAsia="Calibri" w:hAnsi="Calibri"/>
          <w:color w:val="000000"/>
        </w:rPr>
      </w:pPr>
      <w:r>
        <w:rPr>
          <w:rFonts w:ascii="Calibri" w:eastAsia="Calibri" w:hAnsi="Calibri"/>
          <w:color w:val="000000"/>
        </w:rPr>
        <w:t>information about which parts of the proposal can be amended and which parts of the proposal cannot change</w:t>
      </w:r>
      <w:r>
        <w:rPr>
          <w:rFonts w:ascii="Calibri" w:eastAsia="Calibri" w:hAnsi="Calibri"/>
          <w:color w:val="000000"/>
          <w:vertAlign w:val="superscript"/>
        </w:rPr>
        <w:t>3</w:t>
      </w:r>
      <w:r>
        <w:rPr>
          <w:rFonts w:ascii="Calibri" w:eastAsia="Calibri" w:hAnsi="Calibri"/>
          <w:color w:val="000000"/>
        </w:rPr>
        <w:t>;</w:t>
      </w:r>
    </w:p>
    <w:p w14:paraId="237D99E0" w14:textId="77777777" w:rsidR="00F0267D" w:rsidRDefault="00000000">
      <w:pPr>
        <w:spacing w:before="145" w:line="198" w:lineRule="exact"/>
        <w:textAlignment w:val="baseline"/>
        <w:rPr>
          <w:rFonts w:ascii="Calibri" w:eastAsia="Calibri" w:hAnsi="Calibri"/>
          <w:color w:val="000000"/>
          <w:spacing w:val="4"/>
          <w:sz w:val="13"/>
          <w:vertAlign w:val="superscript"/>
        </w:rPr>
      </w:pPr>
      <w:r>
        <w:pict w14:anchorId="237D9B33">
          <v:line id="_x0000_s2056" style="position:absolute;z-index:251561984;mso-position-horizontal-relative:page;mso-position-vertical-relative:page" from="54pt,700.8pt" to="198.3pt,700.8pt" strokeweight=".95pt">
            <w10:wrap anchorx="page" anchory="page"/>
          </v:line>
        </w:pict>
      </w:r>
      <w:r>
        <w:rPr>
          <w:rFonts w:ascii="Calibri" w:eastAsia="Calibri" w:hAnsi="Calibri"/>
          <w:color w:val="000000"/>
          <w:spacing w:val="4"/>
          <w:sz w:val="13"/>
          <w:vertAlign w:val="superscript"/>
        </w:rPr>
        <w:t>1</w:t>
      </w:r>
      <w:r>
        <w:rPr>
          <w:rFonts w:ascii="Calibri" w:eastAsia="Calibri" w:hAnsi="Calibri"/>
          <w:color w:val="000000"/>
          <w:spacing w:val="4"/>
          <w:sz w:val="19"/>
        </w:rPr>
        <w:t xml:space="preserve"> “Must” is a mandatory requirement that a decision-maker must be satisfied is met.</w:t>
      </w:r>
    </w:p>
    <w:p w14:paraId="237D99E1" w14:textId="77777777" w:rsidR="00F0267D" w:rsidRDefault="00000000">
      <w:pPr>
        <w:spacing w:line="257" w:lineRule="exact"/>
        <w:textAlignment w:val="baseline"/>
        <w:rPr>
          <w:rFonts w:ascii="Calibri" w:eastAsia="Calibri" w:hAnsi="Calibri"/>
          <w:color w:val="000000"/>
          <w:sz w:val="13"/>
          <w:vertAlign w:val="superscript"/>
        </w:rPr>
      </w:pPr>
      <w:r>
        <w:rPr>
          <w:rFonts w:ascii="Calibri" w:eastAsia="Calibri" w:hAnsi="Calibri"/>
          <w:color w:val="000000"/>
          <w:sz w:val="13"/>
          <w:vertAlign w:val="superscript"/>
        </w:rPr>
        <w:t>2</w:t>
      </w:r>
      <w:r>
        <w:rPr>
          <w:rFonts w:ascii="Calibri" w:eastAsia="Calibri" w:hAnsi="Calibri"/>
          <w:color w:val="000000"/>
          <w:sz w:val="19"/>
        </w:rPr>
        <w:t xml:space="preserve"> Note: persons may also provide comment about the proposal directly to the EPA. Comments received directly by the EPA will be provided to the proponent. Legislation and/or guidance would outline circumstances where consideration of comments and submissions provided to EPA would be undertaken.</w:t>
      </w:r>
    </w:p>
    <w:p w14:paraId="237D99E2" w14:textId="77777777" w:rsidR="00F0267D" w:rsidRDefault="00000000">
      <w:pPr>
        <w:spacing w:before="65" w:line="199" w:lineRule="exact"/>
        <w:textAlignment w:val="baseline"/>
        <w:rPr>
          <w:rFonts w:ascii="Calibri" w:eastAsia="Calibri" w:hAnsi="Calibri"/>
          <w:color w:val="000000"/>
          <w:spacing w:val="3"/>
          <w:sz w:val="13"/>
          <w:vertAlign w:val="superscript"/>
        </w:rPr>
      </w:pPr>
      <w:r>
        <w:rPr>
          <w:rFonts w:ascii="Calibri" w:eastAsia="Calibri" w:hAnsi="Calibri"/>
          <w:color w:val="000000"/>
          <w:spacing w:val="3"/>
          <w:sz w:val="13"/>
          <w:vertAlign w:val="superscript"/>
        </w:rPr>
        <w:t>3</w:t>
      </w:r>
      <w:r>
        <w:rPr>
          <w:rFonts w:ascii="Calibri" w:eastAsia="Calibri" w:hAnsi="Calibri"/>
          <w:color w:val="000000"/>
          <w:spacing w:val="3"/>
          <w:sz w:val="19"/>
        </w:rPr>
        <w:t xml:space="preserve"> For example, technical reasons relating to the proximity of a relevant resource.</w:t>
      </w:r>
    </w:p>
    <w:p w14:paraId="237D99E3" w14:textId="77777777" w:rsidR="00F0267D" w:rsidRDefault="00000000">
      <w:pPr>
        <w:spacing w:before="225" w:line="220" w:lineRule="exact"/>
        <w:jc w:val="center"/>
        <w:textAlignment w:val="baseline"/>
        <w:rPr>
          <w:rFonts w:ascii="Calibri" w:eastAsia="Calibri" w:hAnsi="Calibri"/>
          <w:color w:val="000000"/>
        </w:rPr>
      </w:pPr>
      <w:r>
        <w:rPr>
          <w:rFonts w:ascii="Calibri" w:eastAsia="Calibri" w:hAnsi="Calibri"/>
          <w:color w:val="000000"/>
        </w:rPr>
        <w:t>1</w:t>
      </w:r>
    </w:p>
    <w:p w14:paraId="237D99E4" w14:textId="77777777" w:rsidR="00F0267D" w:rsidRDefault="00F0267D">
      <w:pPr>
        <w:sectPr w:rsidR="00F0267D" w:rsidSect="00FD32D1">
          <w:type w:val="continuous"/>
          <w:pgSz w:w="11904" w:h="16843"/>
          <w:pgMar w:top="720" w:right="1064" w:bottom="607" w:left="1080" w:header="720" w:footer="720" w:gutter="0"/>
          <w:cols w:space="720"/>
        </w:sectPr>
      </w:pPr>
    </w:p>
    <w:p w14:paraId="237D99E5" w14:textId="77777777" w:rsidR="00F0267D" w:rsidRDefault="00000000">
      <w:pPr>
        <w:spacing w:before="28" w:line="220" w:lineRule="exact"/>
        <w:jc w:val="center"/>
        <w:textAlignment w:val="baseline"/>
        <w:rPr>
          <w:rFonts w:ascii="Calibri" w:eastAsia="Calibri" w:hAnsi="Calibri"/>
          <w:color w:val="FF0000"/>
        </w:rPr>
      </w:pPr>
      <w:r>
        <w:lastRenderedPageBreak/>
        <w:pict w14:anchorId="237D9B34">
          <v:shape id="_x0000_s2055" type="#_x0000_t202" style="position:absolute;left:0;text-align:left;margin-left:93.1pt;margin-top:207.35pt;width:367.95pt;height:388.8pt;z-index:-251708416;mso-wrap-distance-left:0;mso-wrap-distance-right:0;mso-position-horizontal-relative:page;mso-position-vertical-relative:page" filled="f" stroked="f">
            <v:textbox inset="0,0,0,0">
              <w:txbxContent>
                <w:p w14:paraId="237D9C73" w14:textId="194E12AF" w:rsidR="00F0267D" w:rsidRDefault="00F0267D">
                  <w:pPr>
                    <w:textAlignment w:val="baseline"/>
                  </w:pPr>
                </w:p>
              </w:txbxContent>
            </v:textbox>
            <w10:wrap anchorx="page" anchory="page"/>
          </v:shape>
        </w:pict>
      </w:r>
      <w:r>
        <w:rPr>
          <w:rFonts w:ascii="Calibri" w:eastAsia="Calibri" w:hAnsi="Calibri"/>
          <w:color w:val="FF0000"/>
        </w:rPr>
        <w:t>DRAFT FOR DISCUSSION: NOT OFFICIAL GOVERNMENT POLICY/LEGISLATION</w:t>
      </w:r>
    </w:p>
    <w:p w14:paraId="237D99E6" w14:textId="77777777" w:rsidR="00F0267D" w:rsidRDefault="00000000">
      <w:pPr>
        <w:spacing w:before="49" w:line="220" w:lineRule="exact"/>
        <w:jc w:val="center"/>
        <w:textAlignment w:val="baseline"/>
        <w:rPr>
          <w:rFonts w:ascii="Calibri" w:eastAsia="Calibri" w:hAnsi="Calibri"/>
          <w:color w:val="FF0000"/>
          <w:spacing w:val="-2"/>
        </w:rPr>
      </w:pPr>
      <w:r>
        <w:rPr>
          <w:rFonts w:ascii="Calibri" w:eastAsia="Calibri" w:hAnsi="Calibri"/>
          <w:color w:val="FF0000"/>
          <w:spacing w:val="-2"/>
        </w:rPr>
        <w:t>March 2024</w:t>
      </w:r>
    </w:p>
    <w:p w14:paraId="237D99E7" w14:textId="77777777" w:rsidR="00F0267D" w:rsidRDefault="00000000">
      <w:pPr>
        <w:tabs>
          <w:tab w:val="left" w:pos="1512"/>
        </w:tabs>
        <w:spacing w:before="228" w:line="229" w:lineRule="exact"/>
        <w:ind w:left="936"/>
        <w:textAlignment w:val="baseline"/>
        <w:rPr>
          <w:rFonts w:ascii="Calibri" w:eastAsia="Calibri" w:hAnsi="Calibri"/>
          <w:color w:val="000000"/>
          <w:spacing w:val="-1"/>
        </w:rPr>
      </w:pPr>
      <w:r>
        <w:rPr>
          <w:rFonts w:ascii="Calibri" w:eastAsia="Calibri" w:hAnsi="Calibri"/>
          <w:color w:val="000000"/>
          <w:spacing w:val="-1"/>
        </w:rPr>
        <w:t>f.</w:t>
      </w:r>
      <w:r>
        <w:rPr>
          <w:rFonts w:ascii="Calibri" w:eastAsia="Calibri" w:hAnsi="Calibri"/>
          <w:color w:val="000000"/>
          <w:spacing w:val="-1"/>
        </w:rPr>
        <w:tab/>
        <w:t xml:space="preserve">information about opportunity/ies for </w:t>
      </w:r>
      <w:r>
        <w:rPr>
          <w:rFonts w:ascii="Calibri" w:eastAsia="Calibri" w:hAnsi="Calibri"/>
          <w:b/>
          <w:color w:val="000000"/>
          <w:spacing w:val="-1"/>
          <w:sz w:val="23"/>
        </w:rPr>
        <w:t xml:space="preserve">engagement </w:t>
      </w:r>
      <w:r>
        <w:rPr>
          <w:rFonts w:ascii="Calibri" w:eastAsia="Calibri" w:hAnsi="Calibri"/>
          <w:color w:val="000000"/>
          <w:spacing w:val="-1"/>
        </w:rPr>
        <w:t>with the proponent about the proposal.</w:t>
      </w:r>
    </w:p>
    <w:p w14:paraId="237D99E8" w14:textId="77777777" w:rsidR="00F0267D" w:rsidRDefault="00000000">
      <w:pPr>
        <w:spacing w:before="317" w:line="317" w:lineRule="exact"/>
        <w:textAlignment w:val="baseline"/>
        <w:rPr>
          <w:rFonts w:ascii="Calibri Light" w:eastAsia="Calibri Light" w:hAnsi="Calibri Light"/>
          <w:color w:val="365F91"/>
          <w:sz w:val="31"/>
        </w:rPr>
      </w:pPr>
      <w:r>
        <w:rPr>
          <w:rFonts w:ascii="Calibri Light" w:eastAsia="Calibri Light" w:hAnsi="Calibri Light"/>
          <w:color w:val="365F91"/>
          <w:sz w:val="31"/>
        </w:rPr>
        <w:t>Stakeholder Engagement Plan</w:t>
      </w:r>
    </w:p>
    <w:p w14:paraId="237D99E9" w14:textId="77777777" w:rsidR="00F0267D" w:rsidRDefault="00000000">
      <w:pPr>
        <w:spacing w:before="145" w:line="292" w:lineRule="exact"/>
        <w:ind w:left="792" w:right="648" w:hanging="360"/>
        <w:textAlignment w:val="baseline"/>
        <w:rPr>
          <w:rFonts w:ascii="Calibri" w:eastAsia="Calibri" w:hAnsi="Calibri"/>
          <w:color w:val="000000"/>
        </w:rPr>
      </w:pPr>
      <w:r>
        <w:rPr>
          <w:rFonts w:ascii="Calibri" w:eastAsia="Calibri" w:hAnsi="Calibri"/>
          <w:color w:val="000000"/>
        </w:rPr>
        <w:t xml:space="preserve">5. The </w:t>
      </w:r>
      <w:r>
        <w:rPr>
          <w:rFonts w:ascii="Calibri" w:eastAsia="Calibri" w:hAnsi="Calibri"/>
          <w:b/>
          <w:color w:val="000000"/>
          <w:sz w:val="23"/>
        </w:rPr>
        <w:t xml:space="preserve">proponent </w:t>
      </w:r>
      <w:r>
        <w:rPr>
          <w:rFonts w:ascii="Calibri" w:eastAsia="Calibri" w:hAnsi="Calibri"/>
          <w:color w:val="000000"/>
        </w:rPr>
        <w:t xml:space="preserve">must prepare a Stakeholder Engagement Plan and publish it with the </w:t>
      </w:r>
      <w:r>
        <w:rPr>
          <w:rFonts w:ascii="Calibri" w:eastAsia="Calibri" w:hAnsi="Calibri"/>
          <w:b/>
          <w:color w:val="000000"/>
          <w:sz w:val="23"/>
        </w:rPr>
        <w:t xml:space="preserve">relevant information </w:t>
      </w:r>
      <w:r>
        <w:rPr>
          <w:rFonts w:ascii="Calibri" w:eastAsia="Calibri" w:hAnsi="Calibri"/>
          <w:color w:val="000000"/>
        </w:rPr>
        <w:t>when inviting comment under [item 1]</w:t>
      </w:r>
      <w:r>
        <w:rPr>
          <w:rFonts w:ascii="Calibri" w:eastAsia="Calibri" w:hAnsi="Calibri"/>
          <w:b/>
          <w:color w:val="000000"/>
          <w:sz w:val="23"/>
        </w:rPr>
        <w:t>.</w:t>
      </w:r>
    </w:p>
    <w:p w14:paraId="237D99EA" w14:textId="77777777" w:rsidR="00F0267D" w:rsidRDefault="00000000">
      <w:pPr>
        <w:spacing w:before="226" w:line="221" w:lineRule="exact"/>
        <w:ind w:left="432"/>
        <w:textAlignment w:val="baseline"/>
        <w:rPr>
          <w:rFonts w:ascii="Calibri" w:eastAsia="Calibri" w:hAnsi="Calibri"/>
          <w:color w:val="000000"/>
        </w:rPr>
      </w:pPr>
      <w:r>
        <w:rPr>
          <w:rFonts w:ascii="Calibri" w:eastAsia="Calibri" w:hAnsi="Calibri"/>
          <w:color w:val="000000"/>
        </w:rPr>
        <w:t>6. The Stakeholder Engagement Plan must:</w:t>
      </w:r>
    </w:p>
    <w:p w14:paraId="237D99EB" w14:textId="77777777" w:rsidR="00F0267D" w:rsidRDefault="00000000">
      <w:pPr>
        <w:tabs>
          <w:tab w:val="left" w:pos="1512"/>
        </w:tabs>
        <w:spacing w:before="225" w:line="221" w:lineRule="exact"/>
        <w:ind w:left="936"/>
        <w:textAlignment w:val="baseline"/>
        <w:rPr>
          <w:rFonts w:ascii="Calibri" w:eastAsia="Calibri" w:hAnsi="Calibri"/>
          <w:color w:val="000000"/>
          <w:spacing w:val="-3"/>
        </w:rPr>
      </w:pPr>
      <w:r>
        <w:rPr>
          <w:rFonts w:ascii="Calibri" w:eastAsia="Calibri" w:hAnsi="Calibri"/>
          <w:color w:val="000000"/>
          <w:spacing w:val="-3"/>
        </w:rPr>
        <w:t>a.</w:t>
      </w:r>
      <w:r>
        <w:rPr>
          <w:rFonts w:ascii="Calibri" w:eastAsia="Calibri" w:hAnsi="Calibri"/>
          <w:color w:val="000000"/>
          <w:spacing w:val="-3"/>
        </w:rPr>
        <w:tab/>
        <w:t>identify stakeholders;</w:t>
      </w:r>
    </w:p>
    <w:p w14:paraId="237D99EC" w14:textId="77777777" w:rsidR="00F0267D" w:rsidRDefault="00000000">
      <w:pPr>
        <w:tabs>
          <w:tab w:val="left" w:pos="1512"/>
        </w:tabs>
        <w:spacing w:before="227" w:line="229" w:lineRule="exact"/>
        <w:ind w:left="936"/>
        <w:textAlignment w:val="baseline"/>
        <w:rPr>
          <w:rFonts w:ascii="Calibri" w:eastAsia="Calibri" w:hAnsi="Calibri"/>
          <w:color w:val="000000"/>
          <w:spacing w:val="-2"/>
        </w:rPr>
      </w:pPr>
      <w:r>
        <w:rPr>
          <w:rFonts w:ascii="Calibri" w:eastAsia="Calibri" w:hAnsi="Calibri"/>
          <w:color w:val="000000"/>
          <w:spacing w:val="-2"/>
        </w:rPr>
        <w:t>b.</w:t>
      </w:r>
      <w:r>
        <w:rPr>
          <w:rFonts w:ascii="Calibri" w:eastAsia="Calibri" w:hAnsi="Calibri"/>
          <w:color w:val="000000"/>
          <w:spacing w:val="-2"/>
        </w:rPr>
        <w:tab/>
        <w:t xml:space="preserve">outline the opportunity/ies for </w:t>
      </w:r>
      <w:r>
        <w:rPr>
          <w:rFonts w:ascii="Calibri" w:eastAsia="Calibri" w:hAnsi="Calibri"/>
          <w:b/>
          <w:color w:val="000000"/>
          <w:spacing w:val="-2"/>
          <w:sz w:val="23"/>
        </w:rPr>
        <w:t>engagement;</w:t>
      </w:r>
    </w:p>
    <w:p w14:paraId="237D99ED" w14:textId="77777777" w:rsidR="00F0267D" w:rsidRDefault="00000000">
      <w:pPr>
        <w:tabs>
          <w:tab w:val="left" w:pos="1512"/>
        </w:tabs>
        <w:spacing w:before="159" w:line="288" w:lineRule="exact"/>
        <w:ind w:left="1512" w:right="72" w:hanging="576"/>
        <w:jc w:val="both"/>
        <w:textAlignment w:val="baseline"/>
        <w:rPr>
          <w:rFonts w:ascii="Calibri" w:eastAsia="Calibri" w:hAnsi="Calibri"/>
          <w:color w:val="000000"/>
        </w:rPr>
      </w:pPr>
      <w:r>
        <w:rPr>
          <w:rFonts w:ascii="Calibri" w:eastAsia="Calibri" w:hAnsi="Calibri"/>
          <w:color w:val="000000"/>
        </w:rPr>
        <w:t>c.</w:t>
      </w:r>
      <w:r>
        <w:rPr>
          <w:rFonts w:ascii="Calibri" w:eastAsia="Calibri" w:hAnsi="Calibri"/>
          <w:color w:val="000000"/>
        </w:rPr>
        <w:tab/>
        <w:t xml:space="preserve">allow opportunities for persons to seek clarification of the </w:t>
      </w:r>
      <w:r>
        <w:rPr>
          <w:rFonts w:ascii="Calibri" w:eastAsia="Calibri" w:hAnsi="Calibri"/>
          <w:b/>
          <w:color w:val="000000"/>
          <w:sz w:val="23"/>
        </w:rPr>
        <w:t xml:space="preserve">relevant information </w:t>
      </w:r>
      <w:r>
        <w:rPr>
          <w:rFonts w:ascii="Calibri" w:eastAsia="Calibri" w:hAnsi="Calibri"/>
          <w:color w:val="000000"/>
        </w:rPr>
        <w:t>to facilitate the provision of relevant and informed feedback;</w:t>
      </w:r>
    </w:p>
    <w:p w14:paraId="237D99EE" w14:textId="77777777" w:rsidR="00F0267D" w:rsidRDefault="00000000">
      <w:pPr>
        <w:tabs>
          <w:tab w:val="left" w:pos="1512"/>
        </w:tabs>
        <w:spacing w:before="230" w:line="221" w:lineRule="exact"/>
        <w:ind w:left="936"/>
        <w:textAlignment w:val="baseline"/>
        <w:rPr>
          <w:rFonts w:ascii="Calibri" w:eastAsia="Calibri" w:hAnsi="Calibri"/>
          <w:color w:val="000000"/>
        </w:rPr>
      </w:pPr>
      <w:r>
        <w:rPr>
          <w:rFonts w:ascii="Calibri" w:eastAsia="Calibri" w:hAnsi="Calibri"/>
          <w:color w:val="000000"/>
        </w:rPr>
        <w:t>d.</w:t>
      </w:r>
      <w:r>
        <w:rPr>
          <w:rFonts w:ascii="Calibri" w:eastAsia="Calibri" w:hAnsi="Calibri"/>
          <w:color w:val="000000"/>
        </w:rPr>
        <w:tab/>
        <w:t>outline how engagement will be publicised to ensure maximum visibility;</w:t>
      </w:r>
    </w:p>
    <w:p w14:paraId="237D99EF" w14:textId="77777777" w:rsidR="00F0267D" w:rsidRDefault="00000000">
      <w:pPr>
        <w:tabs>
          <w:tab w:val="left" w:pos="1512"/>
        </w:tabs>
        <w:spacing w:before="225" w:line="220" w:lineRule="exact"/>
        <w:ind w:left="936"/>
        <w:textAlignment w:val="baseline"/>
        <w:rPr>
          <w:rFonts w:ascii="Calibri" w:eastAsia="Calibri" w:hAnsi="Calibri"/>
          <w:color w:val="000000"/>
          <w:spacing w:val="-3"/>
        </w:rPr>
      </w:pPr>
      <w:r>
        <w:rPr>
          <w:rFonts w:ascii="Calibri" w:eastAsia="Calibri" w:hAnsi="Calibri"/>
          <w:color w:val="000000"/>
          <w:spacing w:val="-3"/>
        </w:rPr>
        <w:t>e.</w:t>
      </w:r>
      <w:r>
        <w:rPr>
          <w:rFonts w:ascii="Calibri" w:eastAsia="Calibri" w:hAnsi="Calibri"/>
          <w:color w:val="000000"/>
          <w:spacing w:val="-3"/>
        </w:rPr>
        <w:tab/>
        <w:t>include at least:</w:t>
      </w:r>
    </w:p>
    <w:p w14:paraId="237D99F0" w14:textId="77777777" w:rsidR="00F0267D" w:rsidRDefault="00000000" w:rsidP="00661651">
      <w:pPr>
        <w:numPr>
          <w:ilvl w:val="0"/>
          <w:numId w:val="70"/>
        </w:numPr>
        <w:tabs>
          <w:tab w:val="clear" w:pos="360"/>
          <w:tab w:val="left" w:pos="1872"/>
        </w:tabs>
        <w:spacing w:before="231" w:line="222" w:lineRule="exact"/>
        <w:ind w:left="1872" w:hanging="360"/>
        <w:textAlignment w:val="baseline"/>
        <w:rPr>
          <w:rFonts w:ascii="Calibri" w:eastAsia="Calibri" w:hAnsi="Calibri"/>
          <w:color w:val="000000"/>
        </w:rPr>
      </w:pPr>
      <w:r>
        <w:rPr>
          <w:rFonts w:ascii="Calibri" w:eastAsia="Calibri" w:hAnsi="Calibri"/>
          <w:color w:val="000000"/>
        </w:rPr>
        <w:t>one public online meeting; and</w:t>
      </w:r>
    </w:p>
    <w:p w14:paraId="237D99F1" w14:textId="77777777" w:rsidR="00F0267D" w:rsidRDefault="00000000" w:rsidP="00661651">
      <w:pPr>
        <w:numPr>
          <w:ilvl w:val="0"/>
          <w:numId w:val="70"/>
        </w:numPr>
        <w:tabs>
          <w:tab w:val="clear" w:pos="360"/>
          <w:tab w:val="left" w:pos="1872"/>
        </w:tabs>
        <w:spacing w:before="163" w:line="288" w:lineRule="exact"/>
        <w:ind w:left="1872" w:right="72" w:hanging="360"/>
        <w:jc w:val="both"/>
        <w:textAlignment w:val="baseline"/>
        <w:rPr>
          <w:rFonts w:ascii="Calibri" w:eastAsia="Calibri" w:hAnsi="Calibri"/>
          <w:color w:val="000000"/>
        </w:rPr>
      </w:pPr>
      <w:r>
        <w:rPr>
          <w:rFonts w:ascii="Calibri" w:eastAsia="Calibri" w:hAnsi="Calibri"/>
          <w:color w:val="000000"/>
        </w:rPr>
        <w:t>one alternative engagement activity that is relevant to the proposal and its location, for example a public hearing, workshop, community discussion or survey.</w:t>
      </w:r>
    </w:p>
    <w:p w14:paraId="237D99F2" w14:textId="77777777" w:rsidR="00F0267D" w:rsidRDefault="00000000">
      <w:pPr>
        <w:spacing w:before="227" w:line="224" w:lineRule="exact"/>
        <w:ind w:left="432"/>
        <w:textAlignment w:val="baseline"/>
        <w:rPr>
          <w:rFonts w:ascii="Calibri" w:eastAsia="Calibri" w:hAnsi="Calibri"/>
          <w:color w:val="000000"/>
        </w:rPr>
      </w:pPr>
      <w:r>
        <w:rPr>
          <w:rFonts w:ascii="Calibri" w:eastAsia="Calibri" w:hAnsi="Calibri"/>
          <w:color w:val="000000"/>
        </w:rPr>
        <w:t>7. The Stakeholder Engagement Plan should:</w:t>
      </w:r>
      <w:r>
        <w:rPr>
          <w:rFonts w:ascii="Calibri" w:eastAsia="Calibri" w:hAnsi="Calibri"/>
          <w:color w:val="000000"/>
          <w:vertAlign w:val="superscript"/>
        </w:rPr>
        <w:t>4</w:t>
      </w:r>
      <w:r>
        <w:rPr>
          <w:rFonts w:ascii="Calibri" w:eastAsia="Calibri" w:hAnsi="Calibri"/>
          <w:color w:val="000000"/>
          <w:sz w:val="14"/>
        </w:rPr>
        <w:t xml:space="preserve"> </w:t>
      </w:r>
    </w:p>
    <w:p w14:paraId="237D99F3" w14:textId="77777777" w:rsidR="00F0267D" w:rsidRDefault="00000000" w:rsidP="00661651">
      <w:pPr>
        <w:numPr>
          <w:ilvl w:val="0"/>
          <w:numId w:val="71"/>
        </w:numPr>
        <w:tabs>
          <w:tab w:val="clear" w:pos="576"/>
          <w:tab w:val="left" w:pos="1512"/>
        </w:tabs>
        <w:spacing w:before="227" w:line="229" w:lineRule="exact"/>
        <w:ind w:left="936"/>
        <w:textAlignment w:val="baseline"/>
        <w:rPr>
          <w:rFonts w:ascii="Calibri" w:eastAsia="Calibri" w:hAnsi="Calibri"/>
          <w:color w:val="000000"/>
          <w:spacing w:val="-1"/>
        </w:rPr>
      </w:pPr>
      <w:r>
        <w:rPr>
          <w:rFonts w:ascii="Calibri" w:eastAsia="Calibri" w:hAnsi="Calibri"/>
          <w:color w:val="000000"/>
          <w:spacing w:val="-1"/>
        </w:rPr>
        <w:t xml:space="preserve">provide for multiple opportunities for </w:t>
      </w:r>
      <w:r>
        <w:rPr>
          <w:rFonts w:ascii="Calibri" w:eastAsia="Calibri" w:hAnsi="Calibri"/>
          <w:b/>
          <w:color w:val="000000"/>
          <w:spacing w:val="-1"/>
          <w:sz w:val="23"/>
        </w:rPr>
        <w:t xml:space="preserve">engagement, </w:t>
      </w:r>
      <w:r>
        <w:rPr>
          <w:rFonts w:ascii="Calibri" w:eastAsia="Calibri" w:hAnsi="Calibri"/>
          <w:color w:val="000000"/>
          <w:spacing w:val="-1"/>
        </w:rPr>
        <w:t>using different methods;</w:t>
      </w:r>
    </w:p>
    <w:p w14:paraId="237D99F4" w14:textId="77777777" w:rsidR="00F0267D" w:rsidRDefault="00000000" w:rsidP="00661651">
      <w:pPr>
        <w:numPr>
          <w:ilvl w:val="0"/>
          <w:numId w:val="71"/>
        </w:numPr>
        <w:tabs>
          <w:tab w:val="clear" w:pos="576"/>
          <w:tab w:val="left" w:pos="1512"/>
        </w:tabs>
        <w:spacing w:before="220" w:line="222" w:lineRule="exact"/>
        <w:ind w:left="936"/>
        <w:textAlignment w:val="baseline"/>
        <w:rPr>
          <w:rFonts w:ascii="Calibri" w:eastAsia="Calibri" w:hAnsi="Calibri"/>
          <w:color w:val="000000"/>
        </w:rPr>
      </w:pPr>
      <w:r>
        <w:rPr>
          <w:rFonts w:ascii="Calibri" w:eastAsia="Calibri" w:hAnsi="Calibri"/>
          <w:color w:val="000000"/>
        </w:rPr>
        <w:t>provide for additional time for of public comment when:</w:t>
      </w:r>
    </w:p>
    <w:p w14:paraId="237D99F5" w14:textId="77777777" w:rsidR="00F0267D" w:rsidRDefault="00000000" w:rsidP="00661651">
      <w:pPr>
        <w:numPr>
          <w:ilvl w:val="0"/>
          <w:numId w:val="72"/>
        </w:numPr>
        <w:tabs>
          <w:tab w:val="clear" w:pos="360"/>
          <w:tab w:val="left" w:pos="1872"/>
        </w:tabs>
        <w:spacing w:before="226" w:line="230" w:lineRule="exact"/>
        <w:ind w:left="1872" w:hanging="360"/>
        <w:textAlignment w:val="baseline"/>
        <w:rPr>
          <w:rFonts w:ascii="Calibri" w:eastAsia="Calibri" w:hAnsi="Calibri"/>
          <w:color w:val="000000"/>
          <w:spacing w:val="-1"/>
        </w:rPr>
      </w:pPr>
      <w:r>
        <w:rPr>
          <w:rFonts w:ascii="Calibri" w:eastAsia="Calibri" w:hAnsi="Calibri"/>
          <w:color w:val="000000"/>
          <w:spacing w:val="-1"/>
        </w:rPr>
        <w:t xml:space="preserve">there are material </w:t>
      </w:r>
      <w:r>
        <w:rPr>
          <w:rFonts w:ascii="Calibri" w:eastAsia="Calibri" w:hAnsi="Calibri"/>
          <w:b/>
          <w:color w:val="000000"/>
          <w:spacing w:val="-1"/>
          <w:sz w:val="23"/>
        </w:rPr>
        <w:t xml:space="preserve">accessibility </w:t>
      </w:r>
      <w:r>
        <w:rPr>
          <w:rFonts w:ascii="Calibri" w:eastAsia="Calibri" w:hAnsi="Calibri"/>
          <w:color w:val="000000"/>
          <w:spacing w:val="-1"/>
        </w:rPr>
        <w:t>considerations, and/or;</w:t>
      </w:r>
    </w:p>
    <w:p w14:paraId="237D99F6" w14:textId="77777777" w:rsidR="00F0267D" w:rsidRDefault="00000000" w:rsidP="00661651">
      <w:pPr>
        <w:numPr>
          <w:ilvl w:val="0"/>
          <w:numId w:val="72"/>
        </w:numPr>
        <w:tabs>
          <w:tab w:val="clear" w:pos="360"/>
          <w:tab w:val="left" w:pos="1872"/>
        </w:tabs>
        <w:spacing w:before="217" w:line="234" w:lineRule="exact"/>
        <w:ind w:left="1872" w:hanging="360"/>
        <w:textAlignment w:val="baseline"/>
        <w:rPr>
          <w:rFonts w:ascii="Calibri" w:eastAsia="Calibri" w:hAnsi="Calibri"/>
          <w:color w:val="000000"/>
          <w:spacing w:val="-2"/>
        </w:rPr>
      </w:pPr>
      <w:r>
        <w:rPr>
          <w:rFonts w:ascii="Calibri" w:eastAsia="Calibri" w:hAnsi="Calibri"/>
          <w:color w:val="000000"/>
          <w:spacing w:val="-2"/>
        </w:rPr>
        <w:t xml:space="preserve">the proposal contains </w:t>
      </w:r>
      <w:r>
        <w:rPr>
          <w:rFonts w:ascii="Calibri" w:eastAsia="Calibri" w:hAnsi="Calibri"/>
          <w:b/>
          <w:color w:val="000000"/>
          <w:spacing w:val="-2"/>
          <w:sz w:val="23"/>
        </w:rPr>
        <w:t xml:space="preserve">complex information </w:t>
      </w:r>
      <w:r>
        <w:rPr>
          <w:rFonts w:ascii="Calibri" w:eastAsia="Calibri" w:hAnsi="Calibri"/>
          <w:color w:val="000000"/>
          <w:spacing w:val="-2"/>
        </w:rPr>
        <w:t>and/or;</w:t>
      </w:r>
    </w:p>
    <w:p w14:paraId="237D99F7" w14:textId="77777777" w:rsidR="00F0267D" w:rsidRDefault="00000000" w:rsidP="00661651">
      <w:pPr>
        <w:numPr>
          <w:ilvl w:val="0"/>
          <w:numId w:val="72"/>
        </w:numPr>
        <w:tabs>
          <w:tab w:val="clear" w:pos="360"/>
          <w:tab w:val="left" w:pos="1872"/>
        </w:tabs>
        <w:spacing w:before="235" w:after="33" w:line="211" w:lineRule="exact"/>
        <w:ind w:left="1872" w:hanging="360"/>
        <w:textAlignment w:val="baseline"/>
        <w:rPr>
          <w:rFonts w:ascii="Calibri" w:eastAsia="Calibri" w:hAnsi="Calibri"/>
          <w:color w:val="000000"/>
        </w:rPr>
      </w:pPr>
      <w:r>
        <w:rPr>
          <w:rFonts w:ascii="Calibri" w:eastAsia="Calibri" w:hAnsi="Calibri"/>
          <w:color w:val="000000"/>
        </w:rPr>
        <w:t>there are significant community concerns raised prior to, or during the engagement</w:t>
      </w:r>
    </w:p>
    <w:p w14:paraId="237D99F8" w14:textId="77777777" w:rsidR="00F0267D" w:rsidRDefault="00F0267D">
      <w:pPr>
        <w:spacing w:before="235" w:after="33" w:line="211" w:lineRule="exact"/>
        <w:sectPr w:rsidR="00F0267D" w:rsidSect="00FD32D1">
          <w:pgSz w:w="11904" w:h="16843"/>
          <w:pgMar w:top="720" w:right="1139" w:bottom="607" w:left="1005" w:header="720" w:footer="720" w:gutter="0"/>
          <w:cols w:space="720"/>
        </w:sectPr>
      </w:pPr>
    </w:p>
    <w:p w14:paraId="237D99F9" w14:textId="77777777" w:rsidR="00F0267D" w:rsidRDefault="00000000">
      <w:pPr>
        <w:spacing w:before="347" w:line="288" w:lineRule="exact"/>
        <w:textAlignment w:val="baseline"/>
        <w:rPr>
          <w:rFonts w:eastAsia="Times New Roman"/>
          <w:color w:val="000000"/>
          <w:sz w:val="24"/>
        </w:rPr>
      </w:pPr>
      <w:r>
        <w:pict w14:anchorId="237D9B35">
          <v:shape id="_x0000_s2054" type="#_x0000_t202" style="position:absolute;margin-left:94.25pt;margin-top:0;width:35.75pt;height:12.6pt;z-index:-251693056;mso-wrap-distance-left:0;mso-wrap-distance-right:0" filled="f" stroked="f">
            <v:textbox inset="0,0,0,0">
              <w:txbxContent>
                <w:p w14:paraId="237D9C74" w14:textId="77777777" w:rsidR="00F0267D" w:rsidRDefault="00000000">
                  <w:pPr>
                    <w:spacing w:before="26" w:after="5" w:line="221" w:lineRule="exact"/>
                    <w:textAlignment w:val="baseline"/>
                    <w:rPr>
                      <w:rFonts w:ascii="Calibri" w:eastAsia="Calibri" w:hAnsi="Calibri"/>
                      <w:color w:val="000000"/>
                      <w:spacing w:val="-13"/>
                    </w:rPr>
                  </w:pPr>
                  <w:r>
                    <w:rPr>
                      <w:rFonts w:ascii="Calibri" w:eastAsia="Calibri" w:hAnsi="Calibri"/>
                      <w:color w:val="000000"/>
                      <w:spacing w:val="-13"/>
                    </w:rPr>
                    <w:t>process.</w:t>
                  </w:r>
                </w:p>
              </w:txbxContent>
            </v:textbox>
          </v:shape>
        </w:pict>
      </w:r>
    </w:p>
    <w:p w14:paraId="237D99FA" w14:textId="77777777" w:rsidR="00F0267D" w:rsidRDefault="00F0267D">
      <w:pPr>
        <w:sectPr w:rsidR="00F0267D" w:rsidSect="00FD32D1">
          <w:type w:val="continuous"/>
          <w:pgSz w:w="11904" w:h="16843"/>
          <w:pgMar w:top="720" w:right="1089" w:bottom="607" w:left="1005" w:header="720" w:footer="720" w:gutter="0"/>
          <w:cols w:space="720"/>
        </w:sectPr>
      </w:pPr>
    </w:p>
    <w:p w14:paraId="237D99FB" w14:textId="77777777" w:rsidR="00F0267D" w:rsidRDefault="00000000">
      <w:pPr>
        <w:spacing w:line="269" w:lineRule="exact"/>
        <w:textAlignment w:val="baseline"/>
        <w:rPr>
          <w:rFonts w:ascii="Calibri Light" w:eastAsia="Calibri Light" w:hAnsi="Calibri Light"/>
          <w:color w:val="365F91"/>
          <w:spacing w:val="2"/>
          <w:sz w:val="31"/>
        </w:rPr>
      </w:pPr>
      <w:r>
        <w:rPr>
          <w:rFonts w:ascii="Calibri Light" w:eastAsia="Calibri Light" w:hAnsi="Calibri Light"/>
          <w:color w:val="365F91"/>
          <w:spacing w:val="2"/>
          <w:sz w:val="31"/>
        </w:rPr>
        <w:t>Relevant information about the proposal and its impacts</w:t>
      </w:r>
    </w:p>
    <w:p w14:paraId="237D99FC" w14:textId="77777777" w:rsidR="00F0267D" w:rsidRDefault="00000000">
      <w:pPr>
        <w:spacing w:before="202" w:line="234" w:lineRule="exact"/>
        <w:ind w:left="360"/>
        <w:textAlignment w:val="baseline"/>
        <w:rPr>
          <w:rFonts w:ascii="Calibri" w:eastAsia="Calibri" w:hAnsi="Calibri"/>
          <w:color w:val="000000"/>
        </w:rPr>
      </w:pPr>
      <w:r>
        <w:rPr>
          <w:rFonts w:ascii="Calibri" w:eastAsia="Calibri" w:hAnsi="Calibri"/>
          <w:color w:val="000000"/>
        </w:rPr>
        <w:t xml:space="preserve">8. </w:t>
      </w:r>
      <w:r>
        <w:rPr>
          <w:rFonts w:ascii="Calibri" w:eastAsia="Calibri" w:hAnsi="Calibri"/>
          <w:b/>
          <w:color w:val="000000"/>
          <w:sz w:val="23"/>
        </w:rPr>
        <w:t xml:space="preserve">Relevant information </w:t>
      </w:r>
      <w:r>
        <w:rPr>
          <w:rFonts w:ascii="Calibri" w:eastAsia="Calibri" w:hAnsi="Calibri"/>
          <w:color w:val="000000"/>
        </w:rPr>
        <w:t>must include:</w:t>
      </w:r>
    </w:p>
    <w:p w14:paraId="237D99FD" w14:textId="77777777" w:rsidR="00F0267D" w:rsidRDefault="00000000" w:rsidP="00661651">
      <w:pPr>
        <w:numPr>
          <w:ilvl w:val="0"/>
          <w:numId w:val="73"/>
        </w:numPr>
        <w:tabs>
          <w:tab w:val="clear" w:pos="360"/>
          <w:tab w:val="left" w:pos="1296"/>
        </w:tabs>
        <w:spacing w:before="225" w:line="222" w:lineRule="exact"/>
        <w:ind w:left="1296" w:hanging="360"/>
        <w:textAlignment w:val="baseline"/>
        <w:rPr>
          <w:rFonts w:ascii="Calibri" w:eastAsia="Calibri" w:hAnsi="Calibri"/>
          <w:color w:val="000000"/>
        </w:rPr>
      </w:pPr>
      <w:r>
        <w:rPr>
          <w:rFonts w:ascii="Calibri" w:eastAsia="Calibri" w:hAnsi="Calibri"/>
          <w:color w:val="000000"/>
        </w:rPr>
        <w:t>what is proposed;</w:t>
      </w:r>
    </w:p>
    <w:p w14:paraId="237D99FE" w14:textId="77777777" w:rsidR="00F0267D" w:rsidRDefault="00000000" w:rsidP="00661651">
      <w:pPr>
        <w:numPr>
          <w:ilvl w:val="0"/>
          <w:numId w:val="73"/>
        </w:numPr>
        <w:tabs>
          <w:tab w:val="clear" w:pos="360"/>
          <w:tab w:val="left" w:pos="1296"/>
        </w:tabs>
        <w:spacing w:before="230" w:line="221" w:lineRule="exact"/>
        <w:ind w:left="1296" w:hanging="360"/>
        <w:textAlignment w:val="baseline"/>
        <w:rPr>
          <w:rFonts w:ascii="Calibri" w:eastAsia="Calibri" w:hAnsi="Calibri"/>
          <w:color w:val="000000"/>
        </w:rPr>
      </w:pPr>
      <w:r>
        <w:rPr>
          <w:rFonts w:ascii="Calibri" w:eastAsia="Calibri" w:hAnsi="Calibri"/>
          <w:color w:val="000000"/>
        </w:rPr>
        <w:t>the location and timing of the proposal;</w:t>
      </w:r>
    </w:p>
    <w:p w14:paraId="237D99FF" w14:textId="77777777" w:rsidR="00F0267D" w:rsidRDefault="00000000" w:rsidP="00661651">
      <w:pPr>
        <w:numPr>
          <w:ilvl w:val="0"/>
          <w:numId w:val="73"/>
        </w:numPr>
        <w:tabs>
          <w:tab w:val="clear" w:pos="360"/>
          <w:tab w:val="left" w:pos="1296"/>
        </w:tabs>
        <w:spacing w:before="225" w:line="221" w:lineRule="exact"/>
        <w:ind w:left="1296" w:hanging="360"/>
        <w:textAlignment w:val="baseline"/>
        <w:rPr>
          <w:rFonts w:ascii="Calibri" w:eastAsia="Calibri" w:hAnsi="Calibri"/>
          <w:color w:val="000000"/>
        </w:rPr>
      </w:pPr>
      <w:r>
        <w:rPr>
          <w:rFonts w:ascii="Calibri" w:eastAsia="Calibri" w:hAnsi="Calibri"/>
          <w:color w:val="000000"/>
        </w:rPr>
        <w:t>a description of the impacted area and surrounding environment;</w:t>
      </w:r>
    </w:p>
    <w:p w14:paraId="237D9A00" w14:textId="77777777" w:rsidR="00F0267D" w:rsidRDefault="00000000" w:rsidP="00661651">
      <w:pPr>
        <w:numPr>
          <w:ilvl w:val="0"/>
          <w:numId w:val="73"/>
        </w:numPr>
        <w:tabs>
          <w:tab w:val="clear" w:pos="360"/>
          <w:tab w:val="left" w:pos="1296"/>
        </w:tabs>
        <w:spacing w:before="164" w:line="288" w:lineRule="exact"/>
        <w:ind w:left="1296" w:hanging="360"/>
        <w:textAlignment w:val="baseline"/>
        <w:rPr>
          <w:rFonts w:ascii="Calibri" w:eastAsia="Calibri" w:hAnsi="Calibri"/>
          <w:color w:val="000000"/>
        </w:rPr>
      </w:pPr>
      <w:r>
        <w:rPr>
          <w:rFonts w:ascii="Calibri" w:eastAsia="Calibri" w:hAnsi="Calibri"/>
          <w:color w:val="000000"/>
        </w:rPr>
        <w:t>the nature and extent of likely impacts on any matter protected under [the relevant part of the Nature Positive (Environment) Act];</w:t>
      </w:r>
    </w:p>
    <w:p w14:paraId="237D9A01" w14:textId="77777777" w:rsidR="00F0267D" w:rsidRDefault="00000000" w:rsidP="00661651">
      <w:pPr>
        <w:numPr>
          <w:ilvl w:val="0"/>
          <w:numId w:val="73"/>
        </w:numPr>
        <w:tabs>
          <w:tab w:val="clear" w:pos="360"/>
          <w:tab w:val="left" w:pos="1296"/>
        </w:tabs>
        <w:spacing w:before="229" w:after="959" w:line="222" w:lineRule="exact"/>
        <w:ind w:left="1296" w:hanging="360"/>
        <w:textAlignment w:val="baseline"/>
        <w:rPr>
          <w:rFonts w:ascii="Calibri" w:eastAsia="Calibri" w:hAnsi="Calibri"/>
          <w:color w:val="000000"/>
        </w:rPr>
      </w:pPr>
      <w:r>
        <w:rPr>
          <w:rFonts w:ascii="Calibri" w:eastAsia="Calibri" w:hAnsi="Calibri"/>
          <w:color w:val="000000"/>
        </w:rPr>
        <w:t>information on social and economic impacts of the proposal;</w:t>
      </w:r>
    </w:p>
    <w:p w14:paraId="237D9A02" w14:textId="77777777" w:rsidR="00F0267D" w:rsidRDefault="00000000">
      <w:pPr>
        <w:spacing w:before="102" w:line="245" w:lineRule="exact"/>
        <w:ind w:right="144"/>
        <w:jc w:val="both"/>
        <w:textAlignment w:val="baseline"/>
        <w:rPr>
          <w:rFonts w:ascii="Calibri" w:eastAsia="Calibri" w:hAnsi="Calibri"/>
          <w:color w:val="000000"/>
          <w:sz w:val="13"/>
          <w:vertAlign w:val="superscript"/>
        </w:rPr>
      </w:pPr>
      <w:r>
        <w:pict w14:anchorId="237D9B36">
          <v:line id="_x0000_s2053" style="position:absolute;left:0;text-align:left;z-index:251563008;mso-position-horizontal-relative:page;mso-position-vertical-relative:page" from="52.75pt,740.15pt" to="198.3pt,740.15pt" strokeweight=".95pt">
            <w10:wrap anchorx="page" anchory="page"/>
          </v:line>
        </w:pict>
      </w:r>
      <w:r>
        <w:rPr>
          <w:rFonts w:ascii="Calibri" w:eastAsia="Calibri" w:hAnsi="Calibri"/>
          <w:color w:val="000000"/>
          <w:sz w:val="13"/>
          <w:vertAlign w:val="superscript"/>
        </w:rPr>
        <w:t>4</w:t>
      </w:r>
      <w:r>
        <w:rPr>
          <w:rFonts w:ascii="Calibri" w:eastAsia="Calibri" w:hAnsi="Calibri"/>
          <w:color w:val="000000"/>
          <w:sz w:val="20"/>
        </w:rPr>
        <w:t xml:space="preserve"> “Should” is an additional requirement that reflects best practice. This may be included in the standard or in guidance or policy published alongside the standard.</w:t>
      </w:r>
    </w:p>
    <w:p w14:paraId="237D9A03" w14:textId="77777777" w:rsidR="00F0267D" w:rsidRDefault="00000000">
      <w:pPr>
        <w:spacing w:before="225" w:line="220" w:lineRule="exact"/>
        <w:jc w:val="center"/>
        <w:textAlignment w:val="baseline"/>
        <w:rPr>
          <w:rFonts w:ascii="Calibri" w:eastAsia="Calibri" w:hAnsi="Calibri"/>
          <w:color w:val="000000"/>
        </w:rPr>
      </w:pPr>
      <w:r>
        <w:rPr>
          <w:rFonts w:ascii="Calibri" w:eastAsia="Calibri" w:hAnsi="Calibri"/>
          <w:color w:val="000000"/>
        </w:rPr>
        <w:t>2</w:t>
      </w:r>
    </w:p>
    <w:p w14:paraId="237D9A04" w14:textId="77777777" w:rsidR="00F0267D" w:rsidRDefault="00F0267D">
      <w:pPr>
        <w:sectPr w:rsidR="00F0267D" w:rsidSect="00FD32D1">
          <w:type w:val="continuous"/>
          <w:pgSz w:w="11904" w:h="16843"/>
          <w:pgMar w:top="720" w:right="1089" w:bottom="607" w:left="1055" w:header="720" w:footer="720" w:gutter="0"/>
          <w:cols w:space="720"/>
        </w:sectPr>
      </w:pPr>
    </w:p>
    <w:p w14:paraId="237D9A05" w14:textId="77777777" w:rsidR="00F0267D" w:rsidRDefault="00000000">
      <w:pPr>
        <w:spacing w:before="28" w:line="220" w:lineRule="exact"/>
        <w:jc w:val="center"/>
        <w:textAlignment w:val="baseline"/>
        <w:rPr>
          <w:rFonts w:ascii="Calibri" w:eastAsia="Calibri" w:hAnsi="Calibri"/>
          <w:color w:val="FF0000"/>
        </w:rPr>
      </w:pPr>
      <w:r>
        <w:lastRenderedPageBreak/>
        <w:pict w14:anchorId="237D9B37">
          <v:shape id="_x0000_s2052" type="#_x0000_t202" style="position:absolute;left:0;text-align:left;margin-left:60.7pt;margin-top:226.3pt;width:480.75pt;height:388.8pt;z-index:-251707392;mso-wrap-distance-left:0;mso-wrap-distance-right:0;mso-position-horizontal-relative:page;mso-position-vertical-relative:page" filled="f" stroked="f">
            <v:textbox inset="0,0,0,0">
              <w:txbxContent>
                <w:p w14:paraId="237D9C75" w14:textId="39EB7757" w:rsidR="00F0267D" w:rsidRDefault="00F0267D">
                  <w:pPr>
                    <w:textAlignment w:val="baseline"/>
                  </w:pPr>
                </w:p>
              </w:txbxContent>
            </v:textbox>
            <w10:wrap anchorx="page" anchory="page"/>
          </v:shape>
        </w:pict>
      </w:r>
      <w:r>
        <w:rPr>
          <w:rFonts w:ascii="Calibri" w:eastAsia="Calibri" w:hAnsi="Calibri"/>
          <w:color w:val="FF0000"/>
        </w:rPr>
        <w:t>DRAFT FOR DISCUSSION: NOT OFFICIAL GOVERNMENT POLICY/LEGISLATION</w:t>
      </w:r>
    </w:p>
    <w:p w14:paraId="237D9A06" w14:textId="77777777" w:rsidR="00F0267D" w:rsidRDefault="00000000">
      <w:pPr>
        <w:spacing w:before="49" w:line="220" w:lineRule="exact"/>
        <w:jc w:val="center"/>
        <w:textAlignment w:val="baseline"/>
        <w:rPr>
          <w:rFonts w:ascii="Calibri" w:eastAsia="Calibri" w:hAnsi="Calibri"/>
          <w:color w:val="FF0000"/>
          <w:spacing w:val="-2"/>
        </w:rPr>
      </w:pPr>
      <w:r>
        <w:rPr>
          <w:rFonts w:ascii="Calibri" w:eastAsia="Calibri" w:hAnsi="Calibri"/>
          <w:color w:val="FF0000"/>
          <w:spacing w:val="-2"/>
        </w:rPr>
        <w:t>March 2024</w:t>
      </w:r>
    </w:p>
    <w:p w14:paraId="237D9A07" w14:textId="77777777" w:rsidR="00F0267D" w:rsidRDefault="00000000" w:rsidP="00661651">
      <w:pPr>
        <w:numPr>
          <w:ilvl w:val="0"/>
          <w:numId w:val="73"/>
        </w:numPr>
        <w:spacing w:before="162" w:line="290" w:lineRule="exact"/>
        <w:ind w:left="360" w:hanging="360"/>
        <w:jc w:val="both"/>
        <w:textAlignment w:val="baseline"/>
        <w:rPr>
          <w:rFonts w:ascii="Calibri" w:eastAsia="Calibri" w:hAnsi="Calibri"/>
          <w:color w:val="000000"/>
        </w:rPr>
      </w:pPr>
      <w:r>
        <w:rPr>
          <w:rFonts w:ascii="Calibri" w:eastAsia="Calibri" w:hAnsi="Calibri"/>
          <w:color w:val="000000"/>
        </w:rPr>
        <w:t>options for measures to avoid and mitigate impacts on matters protected under [the relevant part of the Nature Positive (Environment) Act] and justification for why the chosen measures were selected over other viable alternatives;</w:t>
      </w:r>
    </w:p>
    <w:p w14:paraId="237D9A08" w14:textId="77777777" w:rsidR="00F0267D" w:rsidRDefault="00000000" w:rsidP="00661651">
      <w:pPr>
        <w:numPr>
          <w:ilvl w:val="0"/>
          <w:numId w:val="73"/>
        </w:numPr>
        <w:spacing w:before="163" w:line="288" w:lineRule="exact"/>
        <w:ind w:left="360" w:right="1152" w:hanging="360"/>
        <w:textAlignment w:val="baseline"/>
        <w:rPr>
          <w:rFonts w:ascii="Calibri" w:eastAsia="Calibri" w:hAnsi="Calibri"/>
          <w:color w:val="000000"/>
        </w:rPr>
      </w:pPr>
      <w:r>
        <w:rPr>
          <w:rFonts w:ascii="Calibri" w:eastAsia="Calibri" w:hAnsi="Calibri"/>
          <w:color w:val="000000"/>
        </w:rPr>
        <w:t>how the proposal is consistent with applicable requirements of relevant national environmental standards;</w:t>
      </w:r>
    </w:p>
    <w:p w14:paraId="237D9A09" w14:textId="77777777" w:rsidR="00F0267D" w:rsidRDefault="00000000" w:rsidP="00661651">
      <w:pPr>
        <w:numPr>
          <w:ilvl w:val="0"/>
          <w:numId w:val="73"/>
        </w:numPr>
        <w:spacing w:before="231" w:line="222" w:lineRule="exact"/>
        <w:ind w:left="360" w:hanging="360"/>
        <w:textAlignment w:val="baseline"/>
        <w:rPr>
          <w:rFonts w:ascii="Calibri" w:eastAsia="Calibri" w:hAnsi="Calibri"/>
          <w:color w:val="000000"/>
        </w:rPr>
      </w:pPr>
      <w:r>
        <w:rPr>
          <w:rFonts w:ascii="Calibri" w:eastAsia="Calibri" w:hAnsi="Calibri"/>
          <w:color w:val="000000"/>
        </w:rPr>
        <w:t>a description of how environmental performance will be monitored and recorded;</w:t>
      </w:r>
    </w:p>
    <w:p w14:paraId="237D9A0A" w14:textId="77777777" w:rsidR="00F0267D" w:rsidRDefault="00000000" w:rsidP="00661651">
      <w:pPr>
        <w:numPr>
          <w:ilvl w:val="0"/>
          <w:numId w:val="73"/>
        </w:numPr>
        <w:spacing w:before="230" w:line="221" w:lineRule="exact"/>
        <w:ind w:left="360" w:hanging="360"/>
        <w:textAlignment w:val="baseline"/>
        <w:rPr>
          <w:rFonts w:ascii="Calibri" w:eastAsia="Calibri" w:hAnsi="Calibri"/>
          <w:color w:val="000000"/>
        </w:rPr>
      </w:pPr>
      <w:r>
        <w:rPr>
          <w:rFonts w:ascii="Calibri" w:eastAsia="Calibri" w:hAnsi="Calibri"/>
          <w:color w:val="000000"/>
        </w:rPr>
        <w:t>information sources used in the proposal;</w:t>
      </w:r>
    </w:p>
    <w:p w14:paraId="237D9A0B" w14:textId="77777777" w:rsidR="00F0267D" w:rsidRDefault="00000000" w:rsidP="00661651">
      <w:pPr>
        <w:numPr>
          <w:ilvl w:val="0"/>
          <w:numId w:val="73"/>
        </w:numPr>
        <w:spacing w:before="152" w:line="293" w:lineRule="exact"/>
        <w:ind w:left="360" w:hanging="360"/>
        <w:textAlignment w:val="baseline"/>
        <w:rPr>
          <w:rFonts w:ascii="Calibri" w:eastAsia="Calibri" w:hAnsi="Calibri"/>
          <w:color w:val="000000"/>
        </w:rPr>
      </w:pPr>
      <w:r>
        <w:rPr>
          <w:rFonts w:ascii="Calibri" w:eastAsia="Calibri" w:hAnsi="Calibri"/>
          <w:color w:val="000000"/>
        </w:rPr>
        <w:t xml:space="preserve">information about opportunities for ongoing </w:t>
      </w:r>
      <w:r>
        <w:rPr>
          <w:rFonts w:ascii="Calibri" w:eastAsia="Calibri" w:hAnsi="Calibri"/>
          <w:b/>
          <w:color w:val="000000"/>
        </w:rPr>
        <w:t xml:space="preserve">engagement </w:t>
      </w:r>
      <w:r>
        <w:rPr>
          <w:rFonts w:ascii="Calibri" w:eastAsia="Calibri" w:hAnsi="Calibri"/>
          <w:color w:val="000000"/>
        </w:rPr>
        <w:t>over the life of the project, where relevant.</w:t>
      </w:r>
    </w:p>
    <w:p w14:paraId="237D9A0C" w14:textId="77777777" w:rsidR="00F0267D" w:rsidRDefault="00000000" w:rsidP="00661651">
      <w:pPr>
        <w:numPr>
          <w:ilvl w:val="0"/>
          <w:numId w:val="73"/>
        </w:numPr>
        <w:spacing w:before="154" w:line="293" w:lineRule="exact"/>
        <w:ind w:left="360" w:hanging="360"/>
        <w:textAlignment w:val="baseline"/>
        <w:rPr>
          <w:rFonts w:ascii="Calibri" w:eastAsia="Calibri" w:hAnsi="Calibri"/>
          <w:color w:val="000000"/>
          <w:spacing w:val="-1"/>
        </w:rPr>
      </w:pPr>
      <w:r>
        <w:rPr>
          <w:rFonts w:ascii="Calibri" w:eastAsia="Calibri" w:hAnsi="Calibri"/>
          <w:color w:val="000000"/>
          <w:spacing w:val="-1"/>
        </w:rPr>
        <w:t xml:space="preserve">information related to category 1 and category 2 greenhouse gas emissions that may be prescribed by the </w:t>
      </w:r>
      <w:r>
        <w:rPr>
          <w:rFonts w:ascii="Calibri" w:eastAsia="Calibri" w:hAnsi="Calibri"/>
          <w:i/>
          <w:color w:val="000000"/>
          <w:spacing w:val="-1"/>
        </w:rPr>
        <w:t xml:space="preserve">[Nature Positive (Environment) Act] </w:t>
      </w:r>
      <w:r>
        <w:rPr>
          <w:rFonts w:ascii="Calibri" w:eastAsia="Calibri" w:hAnsi="Calibri"/>
          <w:color w:val="000000"/>
          <w:spacing w:val="-1"/>
        </w:rPr>
        <w:t>or Rules, as applicable to the proposal.</w:t>
      </w:r>
    </w:p>
    <w:p w14:paraId="237D9A0D" w14:textId="77777777" w:rsidR="00F0267D" w:rsidRDefault="00000000" w:rsidP="00661651">
      <w:pPr>
        <w:numPr>
          <w:ilvl w:val="0"/>
          <w:numId w:val="73"/>
        </w:numPr>
        <w:spacing w:before="154" w:line="293" w:lineRule="exact"/>
        <w:ind w:left="360" w:right="72" w:hanging="360"/>
        <w:jc w:val="both"/>
        <w:textAlignment w:val="baseline"/>
        <w:rPr>
          <w:rFonts w:ascii="Calibri" w:eastAsia="Calibri" w:hAnsi="Calibri"/>
          <w:color w:val="000000"/>
        </w:rPr>
      </w:pPr>
      <w:r>
        <w:rPr>
          <w:rFonts w:ascii="Calibri" w:eastAsia="Calibri" w:hAnsi="Calibri"/>
          <w:color w:val="000000"/>
        </w:rPr>
        <w:t>information about whether any parts of the proposal have been changed or modified due to information provided by the public during any previous engagement and consultation;</w:t>
      </w:r>
    </w:p>
    <w:p w14:paraId="237D9A0E" w14:textId="77777777" w:rsidR="00F0267D" w:rsidRDefault="00000000" w:rsidP="00661651">
      <w:pPr>
        <w:numPr>
          <w:ilvl w:val="0"/>
          <w:numId w:val="73"/>
        </w:numPr>
        <w:spacing w:before="157" w:after="259" w:line="290" w:lineRule="exact"/>
        <w:ind w:left="360" w:right="576" w:hanging="360"/>
        <w:textAlignment w:val="baseline"/>
        <w:rPr>
          <w:rFonts w:ascii="Calibri" w:eastAsia="Calibri" w:hAnsi="Calibri"/>
          <w:color w:val="000000"/>
        </w:rPr>
      </w:pPr>
      <w:r>
        <w:rPr>
          <w:rFonts w:ascii="Calibri" w:eastAsia="Calibri" w:hAnsi="Calibri"/>
          <w:color w:val="000000"/>
        </w:rPr>
        <w:t>any other environmental approvals that may be required for the proposal under State, Territory or Commonwealth legislation, and expected timeframes for these approval processes.</w:t>
      </w:r>
    </w:p>
    <w:p w14:paraId="237D9A0F" w14:textId="77777777" w:rsidR="00F0267D" w:rsidRDefault="00F0267D">
      <w:pPr>
        <w:spacing w:before="157" w:after="259" w:line="290" w:lineRule="exact"/>
        <w:sectPr w:rsidR="00F0267D" w:rsidSect="00FD32D1">
          <w:pgSz w:w="11904" w:h="16843"/>
          <w:pgMar w:top="720" w:right="1252" w:bottom="607" w:left="1992" w:header="720" w:footer="720" w:gutter="0"/>
          <w:cols w:space="720"/>
        </w:sectPr>
      </w:pPr>
    </w:p>
    <w:p w14:paraId="237D9A10" w14:textId="77777777" w:rsidR="00F0267D" w:rsidRDefault="00000000">
      <w:pPr>
        <w:spacing w:before="1206" w:line="288" w:lineRule="exact"/>
        <w:textAlignment w:val="baseline"/>
        <w:rPr>
          <w:rFonts w:eastAsia="Times New Roman"/>
          <w:color w:val="000000"/>
          <w:sz w:val="24"/>
        </w:rPr>
      </w:pPr>
      <w:r>
        <w:pict w14:anchorId="237D9B38">
          <v:shape id="_x0000_s2051" type="#_x0000_t202" style="position:absolute;margin-left:20.05pt;margin-top:0;width:455.8pt;height:52.9pt;z-index:-251692032;mso-wrap-distance-left:0;mso-wrap-distance-right:0" filled="f" stroked="f">
            <v:textbox inset="0,0,0,0">
              <w:txbxContent>
                <w:p w14:paraId="237D9C76" w14:textId="77777777" w:rsidR="00F0267D" w:rsidRDefault="00000000">
                  <w:pPr>
                    <w:spacing w:line="263" w:lineRule="exact"/>
                    <w:ind w:left="360" w:hanging="360"/>
                    <w:textAlignment w:val="baseline"/>
                    <w:rPr>
                      <w:rFonts w:ascii="Calibri" w:eastAsia="Calibri" w:hAnsi="Calibri"/>
                      <w:color w:val="000000"/>
                    </w:rPr>
                  </w:pPr>
                  <w:r>
                    <w:rPr>
                      <w:rFonts w:ascii="Calibri" w:eastAsia="Calibri" w:hAnsi="Calibri"/>
                      <w:color w:val="000000"/>
                    </w:rPr>
                    <w:t xml:space="preserve">9. When proposing a strategic assessment or making a regional plan, in addition to the requirements at [item 8], the </w:t>
                  </w:r>
                  <w:r>
                    <w:rPr>
                      <w:rFonts w:ascii="Calibri" w:eastAsia="Calibri" w:hAnsi="Calibri"/>
                      <w:b/>
                      <w:color w:val="000000"/>
                    </w:rPr>
                    <w:t xml:space="preserve">relevant information </w:t>
                  </w:r>
                  <w:r>
                    <w:rPr>
                      <w:rFonts w:ascii="Calibri" w:eastAsia="Calibri" w:hAnsi="Calibri"/>
                      <w:color w:val="000000"/>
                    </w:rPr>
                    <w:t>must also include an assessment of the extent to which the strategic assessment or regional plan considers climate change, including environmental adaptation and resilience measures.</w:t>
                  </w:r>
                </w:p>
              </w:txbxContent>
            </v:textbox>
          </v:shape>
        </w:pict>
      </w:r>
    </w:p>
    <w:p w14:paraId="237D9A11" w14:textId="77777777" w:rsidR="00F0267D" w:rsidRDefault="00F0267D">
      <w:pPr>
        <w:sectPr w:rsidR="00F0267D" w:rsidSect="00FD32D1">
          <w:type w:val="continuous"/>
          <w:pgSz w:w="11904" w:h="16843"/>
          <w:pgMar w:top="720" w:right="1067" w:bottom="607" w:left="1077" w:header="720" w:footer="720" w:gutter="0"/>
          <w:cols w:space="720"/>
        </w:sectPr>
      </w:pPr>
    </w:p>
    <w:p w14:paraId="237D9A12" w14:textId="77777777" w:rsidR="00F0267D" w:rsidRDefault="00000000" w:rsidP="00661651">
      <w:pPr>
        <w:numPr>
          <w:ilvl w:val="0"/>
          <w:numId w:val="74"/>
        </w:numPr>
        <w:tabs>
          <w:tab w:val="clear" w:pos="360"/>
          <w:tab w:val="left" w:pos="720"/>
        </w:tabs>
        <w:spacing w:line="197" w:lineRule="exact"/>
        <w:ind w:left="720" w:hanging="360"/>
        <w:textAlignment w:val="baseline"/>
        <w:rPr>
          <w:rFonts w:ascii="Calibri" w:eastAsia="Calibri" w:hAnsi="Calibri"/>
          <w:color w:val="000000"/>
          <w:spacing w:val="-1"/>
        </w:rPr>
      </w:pPr>
      <w:r>
        <w:rPr>
          <w:rFonts w:ascii="Calibri" w:eastAsia="Calibri" w:hAnsi="Calibri"/>
          <w:color w:val="000000"/>
          <w:spacing w:val="-1"/>
        </w:rPr>
        <w:t xml:space="preserve">The </w:t>
      </w:r>
      <w:r>
        <w:rPr>
          <w:rFonts w:ascii="Calibri" w:eastAsia="Calibri" w:hAnsi="Calibri"/>
          <w:b/>
          <w:color w:val="000000"/>
          <w:spacing w:val="-1"/>
        </w:rPr>
        <w:t xml:space="preserve">proponent </w:t>
      </w:r>
      <w:r>
        <w:rPr>
          <w:rFonts w:ascii="Calibri" w:eastAsia="Calibri" w:hAnsi="Calibri"/>
          <w:color w:val="000000"/>
          <w:spacing w:val="-1"/>
        </w:rPr>
        <w:t xml:space="preserve">should include in the </w:t>
      </w:r>
      <w:r>
        <w:rPr>
          <w:rFonts w:ascii="Calibri" w:eastAsia="Calibri" w:hAnsi="Calibri"/>
          <w:b/>
          <w:color w:val="000000"/>
          <w:spacing w:val="-1"/>
        </w:rPr>
        <w:t>r</w:t>
      </w:r>
      <w:r>
        <w:rPr>
          <w:rFonts w:ascii="Calibri" w:eastAsia="Calibri" w:hAnsi="Calibri"/>
          <w:b/>
          <w:color w:val="000000"/>
          <w:spacing w:val="-1"/>
          <w:sz w:val="23"/>
        </w:rPr>
        <w:t>elevant informatio</w:t>
      </w:r>
      <w:r>
        <w:rPr>
          <w:rFonts w:ascii="Calibri" w:eastAsia="Calibri" w:hAnsi="Calibri"/>
          <w:b/>
          <w:color w:val="000000"/>
          <w:spacing w:val="-1"/>
        </w:rPr>
        <w:t>n</w:t>
      </w:r>
      <w:r>
        <w:rPr>
          <w:rFonts w:ascii="Calibri" w:eastAsia="Calibri" w:hAnsi="Calibri"/>
          <w:color w:val="000000"/>
          <w:spacing w:val="-1"/>
        </w:rPr>
        <w:t>:</w:t>
      </w:r>
    </w:p>
    <w:p w14:paraId="237D9A13" w14:textId="77777777" w:rsidR="00F0267D" w:rsidRDefault="00000000">
      <w:pPr>
        <w:tabs>
          <w:tab w:val="left" w:pos="1296"/>
        </w:tabs>
        <w:spacing w:before="158" w:line="288" w:lineRule="exact"/>
        <w:ind w:left="1224" w:right="288" w:hanging="288"/>
        <w:textAlignment w:val="baseline"/>
        <w:rPr>
          <w:rFonts w:ascii="Calibri" w:eastAsia="Calibri" w:hAnsi="Calibri"/>
          <w:color w:val="000000"/>
        </w:rPr>
      </w:pPr>
      <w:r>
        <w:rPr>
          <w:rFonts w:ascii="Calibri" w:eastAsia="Calibri" w:hAnsi="Calibri"/>
          <w:color w:val="000000"/>
        </w:rPr>
        <w:t>a.</w:t>
      </w:r>
      <w:r>
        <w:rPr>
          <w:rFonts w:ascii="Calibri" w:eastAsia="Calibri" w:hAnsi="Calibri"/>
          <w:color w:val="000000"/>
        </w:rPr>
        <w:tab/>
        <w:t xml:space="preserve">the full package of information being put to the decision maker - except for the </w:t>
      </w:r>
      <w:r>
        <w:rPr>
          <w:rFonts w:ascii="Calibri" w:eastAsia="Calibri" w:hAnsi="Calibri"/>
          <w:b/>
          <w:color w:val="000000"/>
        </w:rPr>
        <w:t xml:space="preserve">Summary of Community Engagement and Consultation </w:t>
      </w:r>
      <w:r>
        <w:rPr>
          <w:rFonts w:ascii="Calibri" w:eastAsia="Calibri" w:hAnsi="Calibri"/>
          <w:color w:val="000000"/>
        </w:rPr>
        <w:t>[item 11] as this can only be prepared following the engagement process.</w:t>
      </w:r>
    </w:p>
    <w:p w14:paraId="237D9A14" w14:textId="77777777" w:rsidR="00F0267D" w:rsidRDefault="00000000">
      <w:pPr>
        <w:spacing w:before="327" w:line="316" w:lineRule="exact"/>
        <w:textAlignment w:val="baseline"/>
        <w:rPr>
          <w:rFonts w:ascii="Calibri Light" w:eastAsia="Calibri Light" w:hAnsi="Calibri Light"/>
          <w:color w:val="365F91"/>
          <w:spacing w:val="2"/>
          <w:sz w:val="31"/>
        </w:rPr>
      </w:pPr>
      <w:r>
        <w:rPr>
          <w:rFonts w:ascii="Calibri Light" w:eastAsia="Calibri Light" w:hAnsi="Calibri Light"/>
          <w:color w:val="365F91"/>
          <w:spacing w:val="2"/>
          <w:sz w:val="31"/>
        </w:rPr>
        <w:t>Reporting on community engagement and consultation</w:t>
      </w:r>
    </w:p>
    <w:p w14:paraId="237D9A15" w14:textId="77777777" w:rsidR="00F0267D" w:rsidRDefault="00000000" w:rsidP="00661651">
      <w:pPr>
        <w:numPr>
          <w:ilvl w:val="0"/>
          <w:numId w:val="74"/>
        </w:numPr>
        <w:tabs>
          <w:tab w:val="clear" w:pos="360"/>
          <w:tab w:val="left" w:pos="720"/>
        </w:tabs>
        <w:spacing w:before="149" w:line="288" w:lineRule="exact"/>
        <w:ind w:left="720" w:hanging="360"/>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b/>
          <w:color w:val="000000"/>
        </w:rPr>
        <w:t xml:space="preserve">proponent </w:t>
      </w:r>
      <w:r>
        <w:rPr>
          <w:rFonts w:ascii="Calibri" w:eastAsia="Calibri" w:hAnsi="Calibri"/>
          <w:color w:val="000000"/>
        </w:rPr>
        <w:t xml:space="preserve">must prepare a written </w:t>
      </w:r>
      <w:r>
        <w:rPr>
          <w:rFonts w:ascii="Calibri" w:eastAsia="Calibri" w:hAnsi="Calibri"/>
          <w:b/>
          <w:color w:val="000000"/>
          <w:sz w:val="23"/>
        </w:rPr>
        <w:t xml:space="preserve">Summary of Community Engagement and Consultation </w:t>
      </w:r>
      <w:r>
        <w:rPr>
          <w:rFonts w:ascii="Calibri" w:eastAsia="Calibri" w:hAnsi="Calibri"/>
          <w:color w:val="000000"/>
        </w:rPr>
        <w:t>and provide this to the decision maker with the proposal. [</w:t>
      </w:r>
      <w:r>
        <w:rPr>
          <w:rFonts w:ascii="Calibri" w:eastAsia="Calibri" w:hAnsi="Calibri"/>
          <w:b/>
          <w:color w:val="000000"/>
        </w:rPr>
        <w:t xml:space="preserve">The Summary of Community Engagement and </w:t>
      </w:r>
      <w:r>
        <w:rPr>
          <w:rFonts w:ascii="Calibri" w:eastAsia="Calibri" w:hAnsi="Calibri"/>
          <w:b/>
          <w:color w:val="000000"/>
          <w:sz w:val="23"/>
        </w:rPr>
        <w:t xml:space="preserve">Consultation </w:t>
      </w:r>
      <w:r>
        <w:rPr>
          <w:rFonts w:ascii="Calibri" w:eastAsia="Calibri" w:hAnsi="Calibri"/>
          <w:color w:val="000000"/>
        </w:rPr>
        <w:t>will be published by the decision maker.]</w:t>
      </w:r>
    </w:p>
    <w:p w14:paraId="237D9A16" w14:textId="77777777" w:rsidR="00F0267D" w:rsidRDefault="00000000" w:rsidP="00661651">
      <w:pPr>
        <w:numPr>
          <w:ilvl w:val="0"/>
          <w:numId w:val="74"/>
        </w:numPr>
        <w:tabs>
          <w:tab w:val="clear" w:pos="360"/>
          <w:tab w:val="left" w:pos="720"/>
        </w:tabs>
        <w:spacing w:before="217" w:line="234" w:lineRule="exact"/>
        <w:ind w:left="720" w:hanging="360"/>
        <w:textAlignment w:val="baseline"/>
        <w:rPr>
          <w:rFonts w:ascii="Calibri" w:eastAsia="Calibri" w:hAnsi="Calibri"/>
          <w:color w:val="000000"/>
          <w:spacing w:val="-3"/>
        </w:rPr>
      </w:pPr>
      <w:r>
        <w:rPr>
          <w:rFonts w:ascii="Calibri" w:eastAsia="Calibri" w:hAnsi="Calibri"/>
          <w:color w:val="000000"/>
          <w:spacing w:val="-3"/>
        </w:rPr>
        <w:t xml:space="preserve">The </w:t>
      </w:r>
      <w:r>
        <w:rPr>
          <w:rFonts w:ascii="Calibri" w:eastAsia="Calibri" w:hAnsi="Calibri"/>
          <w:b/>
          <w:color w:val="000000"/>
          <w:spacing w:val="-3"/>
          <w:sz w:val="23"/>
        </w:rPr>
        <w:t xml:space="preserve">Summary of Community Engagement and Consultation </w:t>
      </w:r>
      <w:r>
        <w:rPr>
          <w:rFonts w:ascii="Calibri" w:eastAsia="Calibri" w:hAnsi="Calibri"/>
          <w:color w:val="000000"/>
          <w:spacing w:val="-3"/>
        </w:rPr>
        <w:t>must include:</w:t>
      </w:r>
    </w:p>
    <w:p w14:paraId="237D9A17" w14:textId="77777777" w:rsidR="00F0267D" w:rsidRDefault="00000000">
      <w:pPr>
        <w:tabs>
          <w:tab w:val="left" w:pos="1296"/>
        </w:tabs>
        <w:spacing w:before="159" w:line="288" w:lineRule="exact"/>
        <w:ind w:left="1224" w:right="720" w:hanging="288"/>
        <w:textAlignment w:val="baseline"/>
        <w:rPr>
          <w:rFonts w:ascii="Calibri" w:eastAsia="Calibri" w:hAnsi="Calibri"/>
          <w:color w:val="000000"/>
        </w:rPr>
      </w:pPr>
      <w:r>
        <w:rPr>
          <w:rFonts w:ascii="Calibri" w:eastAsia="Calibri" w:hAnsi="Calibri"/>
          <w:color w:val="000000"/>
        </w:rPr>
        <w:t>a.</w:t>
      </w:r>
      <w:r>
        <w:rPr>
          <w:rFonts w:ascii="Calibri" w:eastAsia="Calibri" w:hAnsi="Calibri"/>
          <w:color w:val="000000"/>
        </w:rPr>
        <w:tab/>
        <w:t>a statement outlining how engagement on the proposal meets the requirements of the Community Engagement and Consultation standard, including;</w:t>
      </w:r>
    </w:p>
    <w:p w14:paraId="237D9A18" w14:textId="77777777" w:rsidR="00F0267D" w:rsidRDefault="00000000" w:rsidP="00661651">
      <w:pPr>
        <w:numPr>
          <w:ilvl w:val="0"/>
          <w:numId w:val="75"/>
        </w:numPr>
        <w:tabs>
          <w:tab w:val="clear" w:pos="360"/>
          <w:tab w:val="left" w:pos="1800"/>
        </w:tabs>
        <w:spacing w:before="163" w:line="288" w:lineRule="exact"/>
        <w:ind w:left="1800" w:right="720" w:hanging="360"/>
        <w:jc w:val="both"/>
        <w:textAlignment w:val="baseline"/>
        <w:rPr>
          <w:rFonts w:ascii="Calibri" w:eastAsia="Calibri" w:hAnsi="Calibri"/>
          <w:color w:val="000000"/>
        </w:rPr>
      </w:pPr>
      <w:r>
        <w:rPr>
          <w:rFonts w:ascii="Calibri" w:eastAsia="Calibri" w:hAnsi="Calibri"/>
          <w:color w:val="000000"/>
        </w:rPr>
        <w:t>reasons for the timing, number of opportunities for engagement and methods of engagement [including duration as at item 7];</w:t>
      </w:r>
    </w:p>
    <w:p w14:paraId="237D9A19" w14:textId="77777777" w:rsidR="00F0267D" w:rsidRDefault="00000000" w:rsidP="00661651">
      <w:pPr>
        <w:numPr>
          <w:ilvl w:val="0"/>
          <w:numId w:val="75"/>
        </w:numPr>
        <w:tabs>
          <w:tab w:val="clear" w:pos="360"/>
          <w:tab w:val="left" w:pos="1800"/>
        </w:tabs>
        <w:spacing w:before="230" w:line="221" w:lineRule="exact"/>
        <w:ind w:left="1800" w:hanging="360"/>
        <w:jc w:val="both"/>
        <w:textAlignment w:val="baseline"/>
        <w:rPr>
          <w:rFonts w:ascii="Calibri" w:eastAsia="Calibri" w:hAnsi="Calibri"/>
          <w:color w:val="000000"/>
        </w:rPr>
      </w:pPr>
      <w:r>
        <w:rPr>
          <w:rFonts w:ascii="Calibri" w:eastAsia="Calibri" w:hAnsi="Calibri"/>
          <w:color w:val="000000"/>
        </w:rPr>
        <w:t>how persons were informed about the engagement process [item 4];</w:t>
      </w:r>
    </w:p>
    <w:p w14:paraId="237D9A1A" w14:textId="77777777" w:rsidR="00F0267D" w:rsidRDefault="00000000" w:rsidP="00661651">
      <w:pPr>
        <w:numPr>
          <w:ilvl w:val="0"/>
          <w:numId w:val="75"/>
        </w:numPr>
        <w:tabs>
          <w:tab w:val="clear" w:pos="360"/>
          <w:tab w:val="left" w:pos="1800"/>
        </w:tabs>
        <w:spacing w:before="230" w:line="221" w:lineRule="exact"/>
        <w:ind w:left="1800" w:hanging="360"/>
        <w:jc w:val="both"/>
        <w:textAlignment w:val="baseline"/>
        <w:rPr>
          <w:rFonts w:ascii="Calibri" w:eastAsia="Calibri" w:hAnsi="Calibri"/>
          <w:color w:val="000000"/>
        </w:rPr>
      </w:pPr>
      <w:r>
        <w:rPr>
          <w:rFonts w:ascii="Calibri" w:eastAsia="Calibri" w:hAnsi="Calibri"/>
          <w:color w:val="000000"/>
        </w:rPr>
        <w:t>the Stakeholder Engagement Plan [item 5];</w:t>
      </w:r>
    </w:p>
    <w:p w14:paraId="237D9A1B" w14:textId="77777777" w:rsidR="00F0267D" w:rsidRDefault="00000000" w:rsidP="00661651">
      <w:pPr>
        <w:numPr>
          <w:ilvl w:val="0"/>
          <w:numId w:val="75"/>
        </w:numPr>
        <w:tabs>
          <w:tab w:val="clear" w:pos="360"/>
          <w:tab w:val="left" w:pos="1800"/>
        </w:tabs>
        <w:spacing w:before="225" w:line="220" w:lineRule="exact"/>
        <w:ind w:left="1800" w:hanging="360"/>
        <w:jc w:val="both"/>
        <w:textAlignment w:val="baseline"/>
        <w:rPr>
          <w:rFonts w:ascii="Calibri" w:eastAsia="Calibri" w:hAnsi="Calibri"/>
          <w:color w:val="000000"/>
        </w:rPr>
      </w:pPr>
      <w:r>
        <w:rPr>
          <w:rFonts w:ascii="Calibri" w:eastAsia="Calibri" w:hAnsi="Calibri"/>
          <w:color w:val="000000"/>
        </w:rPr>
        <w:t>the relevant information [item 8].</w:t>
      </w:r>
    </w:p>
    <w:p w14:paraId="237D9A1C" w14:textId="77777777" w:rsidR="00F0267D" w:rsidRDefault="00000000">
      <w:pPr>
        <w:spacing w:before="558" w:line="220" w:lineRule="exact"/>
        <w:jc w:val="center"/>
        <w:textAlignment w:val="baseline"/>
        <w:rPr>
          <w:rFonts w:ascii="Calibri" w:eastAsia="Calibri" w:hAnsi="Calibri"/>
          <w:color w:val="000000"/>
        </w:rPr>
      </w:pPr>
      <w:r>
        <w:rPr>
          <w:rFonts w:ascii="Calibri" w:eastAsia="Calibri" w:hAnsi="Calibri"/>
          <w:color w:val="000000"/>
        </w:rPr>
        <w:t>3</w:t>
      </w:r>
    </w:p>
    <w:p w14:paraId="237D9A1D" w14:textId="77777777" w:rsidR="00F0267D" w:rsidRDefault="00F0267D">
      <w:pPr>
        <w:sectPr w:rsidR="00F0267D" w:rsidSect="00FD32D1">
          <w:type w:val="continuous"/>
          <w:pgSz w:w="11904" w:h="16843"/>
          <w:pgMar w:top="720" w:right="1067" w:bottom="607" w:left="1077" w:header="720" w:footer="720" w:gutter="0"/>
          <w:cols w:space="720"/>
        </w:sectPr>
      </w:pPr>
    </w:p>
    <w:p w14:paraId="237D9A1E" w14:textId="77777777" w:rsidR="00F0267D" w:rsidRDefault="00000000">
      <w:pPr>
        <w:spacing w:before="28" w:line="220" w:lineRule="exact"/>
        <w:jc w:val="center"/>
        <w:textAlignment w:val="baseline"/>
        <w:rPr>
          <w:rFonts w:ascii="Calibri" w:eastAsia="Calibri" w:hAnsi="Calibri"/>
          <w:color w:val="FF0000"/>
        </w:rPr>
      </w:pPr>
      <w:r>
        <w:rPr>
          <w:rFonts w:ascii="Calibri" w:eastAsia="Calibri" w:hAnsi="Calibri"/>
          <w:color w:val="FF0000"/>
        </w:rPr>
        <w:lastRenderedPageBreak/>
        <w:t>DRAFT FOR DISCUSSION: NOT OFFICIAL GOVERNMENT POLICY/LEGISLATION</w:t>
      </w:r>
    </w:p>
    <w:p w14:paraId="237D9A1F" w14:textId="77777777" w:rsidR="00F0267D" w:rsidRDefault="00000000">
      <w:pPr>
        <w:spacing w:before="49" w:line="220" w:lineRule="exact"/>
        <w:jc w:val="center"/>
        <w:textAlignment w:val="baseline"/>
        <w:rPr>
          <w:rFonts w:ascii="Calibri" w:eastAsia="Calibri" w:hAnsi="Calibri"/>
          <w:color w:val="FF0000"/>
          <w:spacing w:val="-2"/>
        </w:rPr>
      </w:pPr>
      <w:r>
        <w:rPr>
          <w:rFonts w:ascii="Calibri" w:eastAsia="Calibri" w:hAnsi="Calibri"/>
          <w:color w:val="FF0000"/>
          <w:spacing w:val="-2"/>
        </w:rPr>
        <w:t>March 2024</w:t>
      </w:r>
    </w:p>
    <w:p w14:paraId="237D9A20" w14:textId="77777777" w:rsidR="00F0267D" w:rsidRDefault="00000000" w:rsidP="00661651">
      <w:pPr>
        <w:numPr>
          <w:ilvl w:val="0"/>
          <w:numId w:val="76"/>
        </w:numPr>
        <w:tabs>
          <w:tab w:val="clear" w:pos="432"/>
          <w:tab w:val="left" w:pos="576"/>
        </w:tabs>
        <w:spacing w:before="180" w:line="293" w:lineRule="exact"/>
        <w:ind w:left="576" w:hanging="432"/>
        <w:textAlignment w:val="baseline"/>
        <w:rPr>
          <w:rFonts w:ascii="Calibri" w:eastAsia="Calibri" w:hAnsi="Calibri"/>
          <w:color w:val="000000"/>
        </w:rPr>
      </w:pPr>
      <w:r>
        <w:rPr>
          <w:rFonts w:ascii="Calibri" w:eastAsia="Calibri" w:hAnsi="Calibri"/>
          <w:color w:val="000000"/>
        </w:rPr>
        <w:t xml:space="preserve">the key themes and issues raised in response to the invitation to comment on the proposal and how the </w:t>
      </w:r>
      <w:r>
        <w:rPr>
          <w:rFonts w:ascii="Calibri" w:eastAsia="Calibri" w:hAnsi="Calibri"/>
          <w:b/>
          <w:color w:val="000000"/>
        </w:rPr>
        <w:t xml:space="preserve">proponent </w:t>
      </w:r>
      <w:r>
        <w:rPr>
          <w:rFonts w:ascii="Calibri" w:eastAsia="Calibri" w:hAnsi="Calibri"/>
          <w:color w:val="000000"/>
        </w:rPr>
        <w:t>has considered and responded to each one;</w:t>
      </w:r>
    </w:p>
    <w:p w14:paraId="237D9A21" w14:textId="77777777" w:rsidR="00F0267D" w:rsidRDefault="00000000" w:rsidP="00661651">
      <w:pPr>
        <w:numPr>
          <w:ilvl w:val="0"/>
          <w:numId w:val="76"/>
        </w:numPr>
        <w:tabs>
          <w:tab w:val="clear" w:pos="432"/>
          <w:tab w:val="left" w:pos="576"/>
        </w:tabs>
        <w:spacing w:before="204" w:line="222" w:lineRule="exact"/>
        <w:ind w:left="576" w:hanging="432"/>
        <w:textAlignment w:val="baseline"/>
        <w:rPr>
          <w:rFonts w:ascii="Calibri" w:eastAsia="Calibri" w:hAnsi="Calibri"/>
          <w:color w:val="000000"/>
        </w:rPr>
      </w:pPr>
      <w:r>
        <w:rPr>
          <w:rFonts w:ascii="Calibri" w:eastAsia="Calibri" w:hAnsi="Calibri"/>
          <w:color w:val="000000"/>
        </w:rPr>
        <w:t>all feedback on the proposal, including written comments;</w:t>
      </w:r>
    </w:p>
    <w:p w14:paraId="237D9A22" w14:textId="77777777" w:rsidR="00F0267D" w:rsidRDefault="00000000" w:rsidP="00661651">
      <w:pPr>
        <w:numPr>
          <w:ilvl w:val="0"/>
          <w:numId w:val="76"/>
        </w:numPr>
        <w:tabs>
          <w:tab w:val="clear" w:pos="432"/>
          <w:tab w:val="left" w:pos="576"/>
        </w:tabs>
        <w:spacing w:before="182" w:after="1040" w:line="290" w:lineRule="exact"/>
        <w:ind w:left="576" w:right="216" w:hanging="432"/>
        <w:jc w:val="both"/>
        <w:textAlignment w:val="baseline"/>
        <w:rPr>
          <w:rFonts w:ascii="Calibri" w:eastAsia="Calibri" w:hAnsi="Calibri"/>
          <w:color w:val="000000"/>
        </w:rPr>
      </w:pPr>
      <w:r>
        <w:rPr>
          <w:rFonts w:ascii="Calibri" w:eastAsia="Calibri" w:hAnsi="Calibri"/>
          <w:color w:val="000000"/>
        </w:rPr>
        <w:t xml:space="preserve">any </w:t>
      </w:r>
      <w:r>
        <w:rPr>
          <w:rFonts w:ascii="Calibri" w:eastAsia="Calibri" w:hAnsi="Calibri"/>
          <w:b/>
          <w:color w:val="000000"/>
        </w:rPr>
        <w:t xml:space="preserve">confidential information </w:t>
      </w:r>
      <w:r>
        <w:rPr>
          <w:rFonts w:ascii="Calibri" w:eastAsia="Calibri" w:hAnsi="Calibri"/>
          <w:color w:val="000000"/>
        </w:rPr>
        <w:t xml:space="preserve">submitted to the </w:t>
      </w:r>
      <w:r>
        <w:rPr>
          <w:rFonts w:ascii="Calibri" w:eastAsia="Calibri" w:hAnsi="Calibri"/>
          <w:b/>
          <w:color w:val="000000"/>
        </w:rPr>
        <w:t xml:space="preserve">proponent </w:t>
      </w:r>
      <w:r>
        <w:rPr>
          <w:rFonts w:ascii="Calibri" w:eastAsia="Calibri" w:hAnsi="Calibri"/>
          <w:color w:val="000000"/>
        </w:rPr>
        <w:t xml:space="preserve">or excluded from the </w:t>
      </w:r>
      <w:r>
        <w:rPr>
          <w:rFonts w:ascii="Calibri" w:eastAsia="Calibri" w:hAnsi="Calibri"/>
          <w:b/>
          <w:color w:val="000000"/>
        </w:rPr>
        <w:t xml:space="preserve">relevant information, </w:t>
      </w:r>
      <w:r>
        <w:rPr>
          <w:rFonts w:ascii="Calibri" w:eastAsia="Calibri" w:hAnsi="Calibri"/>
          <w:color w:val="000000"/>
        </w:rPr>
        <w:t xml:space="preserve">as an appendix so that it can be excluded from publication. This should also outline the reason for determining </w:t>
      </w:r>
      <w:r>
        <w:rPr>
          <w:rFonts w:ascii="Calibri" w:eastAsia="Calibri" w:hAnsi="Calibri"/>
          <w:b/>
          <w:color w:val="000000"/>
        </w:rPr>
        <w:t>confidential information</w:t>
      </w:r>
      <w:r>
        <w:rPr>
          <w:rFonts w:ascii="Calibri" w:eastAsia="Calibri" w:hAnsi="Calibri"/>
          <w:color w:val="000000"/>
        </w:rPr>
        <w:t>.</w:t>
      </w:r>
    </w:p>
    <w:p w14:paraId="237D9A23" w14:textId="0EA70EB2" w:rsidR="00F0267D" w:rsidRDefault="00F0267D">
      <w:pPr>
        <w:spacing w:after="3281"/>
        <w:ind w:left="26" w:right="1275"/>
        <w:textAlignment w:val="baseline"/>
      </w:pPr>
    </w:p>
    <w:p w14:paraId="237D9A24" w14:textId="77777777" w:rsidR="00F0267D" w:rsidRDefault="00F0267D">
      <w:pPr>
        <w:spacing w:after="3281"/>
        <w:sectPr w:rsidR="00F0267D" w:rsidSect="00FD32D1">
          <w:pgSz w:w="11904" w:h="16843"/>
          <w:pgMar w:top="720" w:right="1408" w:bottom="607" w:left="1836" w:header="720" w:footer="720" w:gutter="0"/>
          <w:cols w:space="720"/>
        </w:sectPr>
      </w:pPr>
    </w:p>
    <w:p w14:paraId="237D9A25" w14:textId="77777777" w:rsidR="00F0267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4</w:t>
      </w:r>
    </w:p>
    <w:p w14:paraId="237D9A26" w14:textId="77777777" w:rsidR="00F0267D" w:rsidRDefault="00F0267D">
      <w:pPr>
        <w:sectPr w:rsidR="00F0267D" w:rsidSect="00FD32D1">
          <w:type w:val="continuous"/>
          <w:pgSz w:w="11904" w:h="16843"/>
          <w:pgMar w:top="720" w:right="1622" w:bottom="607" w:left="1622" w:header="720" w:footer="720" w:gutter="0"/>
          <w:cols w:space="720"/>
        </w:sectPr>
      </w:pPr>
    </w:p>
    <w:p w14:paraId="237D9A27" w14:textId="77777777" w:rsidR="00F0267D" w:rsidRDefault="00000000">
      <w:pPr>
        <w:spacing w:before="88" w:line="220" w:lineRule="exact"/>
        <w:jc w:val="center"/>
        <w:textAlignment w:val="baseline"/>
        <w:rPr>
          <w:rFonts w:ascii="Calibri" w:eastAsia="Calibri" w:hAnsi="Calibri"/>
          <w:color w:val="FF0000"/>
        </w:rPr>
      </w:pPr>
      <w:r>
        <w:lastRenderedPageBreak/>
        <w:pict w14:anchorId="237D9B3B">
          <v:shape id="_x0000_s2050" type="#_x0000_t202" style="position:absolute;left:0;text-align:left;margin-left:93.1pt;margin-top:226.3pt;width:367.95pt;height:388.8pt;z-index:-251706368;mso-wrap-distance-left:0;mso-wrap-distance-right:0;mso-position-horizontal-relative:page;mso-position-vertical-relative:page" filled="f" stroked="f">
            <v:textbox inset="0,0,0,0">
              <w:txbxContent>
                <w:p w14:paraId="237D9C77" w14:textId="632F8163" w:rsidR="00F0267D" w:rsidRDefault="00F0267D">
                  <w:pPr>
                    <w:textAlignment w:val="baseline"/>
                  </w:pPr>
                </w:p>
              </w:txbxContent>
            </v:textbox>
            <w10:wrap anchorx="page" anchory="page"/>
          </v:shape>
        </w:pict>
      </w:r>
      <w:r>
        <w:rPr>
          <w:rFonts w:ascii="Calibri" w:eastAsia="Calibri" w:hAnsi="Calibri"/>
          <w:color w:val="FF0000"/>
        </w:rPr>
        <w:t>DRAFT FOR DISCUSSION: NOT OFFICIAL GOVERNMENT POLICY/LEGISLATION</w:t>
      </w:r>
    </w:p>
    <w:p w14:paraId="237D9A28" w14:textId="77777777" w:rsidR="00F0267D" w:rsidRDefault="00000000">
      <w:pPr>
        <w:spacing w:before="49" w:line="220" w:lineRule="exact"/>
        <w:jc w:val="center"/>
        <w:textAlignment w:val="baseline"/>
        <w:rPr>
          <w:rFonts w:ascii="Calibri" w:eastAsia="Calibri" w:hAnsi="Calibri"/>
          <w:color w:val="FF0000"/>
          <w:spacing w:val="-2"/>
        </w:rPr>
      </w:pPr>
      <w:r>
        <w:rPr>
          <w:rFonts w:ascii="Calibri" w:eastAsia="Calibri" w:hAnsi="Calibri"/>
          <w:color w:val="FF0000"/>
          <w:spacing w:val="-2"/>
        </w:rPr>
        <w:t>March 2024</w:t>
      </w:r>
    </w:p>
    <w:p w14:paraId="237D9A29" w14:textId="77777777" w:rsidR="00F0267D" w:rsidRDefault="00000000">
      <w:pPr>
        <w:spacing w:before="248" w:line="343" w:lineRule="exact"/>
        <w:textAlignment w:val="baseline"/>
        <w:rPr>
          <w:rFonts w:ascii="Calibri Light" w:eastAsia="Calibri Light" w:hAnsi="Calibri Light"/>
          <w:color w:val="365F91"/>
          <w:sz w:val="30"/>
        </w:rPr>
      </w:pPr>
      <w:r>
        <w:rPr>
          <w:rFonts w:ascii="Calibri Light" w:eastAsia="Calibri Light" w:hAnsi="Calibri Light"/>
          <w:color w:val="365F91"/>
          <w:sz w:val="30"/>
        </w:rPr>
        <w:t>Definitions</w:t>
      </w:r>
    </w:p>
    <w:p w14:paraId="237D9A2A" w14:textId="77777777" w:rsidR="00F0267D" w:rsidRDefault="00000000">
      <w:pPr>
        <w:spacing w:before="120" w:line="289" w:lineRule="exact"/>
        <w:ind w:right="288"/>
        <w:textAlignment w:val="baseline"/>
        <w:rPr>
          <w:rFonts w:ascii="Calibri" w:eastAsia="Calibri" w:hAnsi="Calibri"/>
          <w:b/>
          <w:color w:val="000000"/>
        </w:rPr>
      </w:pPr>
      <w:r>
        <w:rPr>
          <w:rFonts w:ascii="Calibri" w:eastAsia="Calibri" w:hAnsi="Calibri"/>
          <w:b/>
          <w:color w:val="000000"/>
        </w:rPr>
        <w:t xml:space="preserve">Accessibility: </w:t>
      </w:r>
      <w:r>
        <w:rPr>
          <w:rFonts w:ascii="Calibri" w:eastAsia="Calibri" w:hAnsi="Calibri"/>
          <w:color w:val="000000"/>
        </w:rPr>
        <w:t>Consideration should be applied to the characteristics and needs of persons being consulted and services available. Considering accessibility aims to provide that all persons can participate in the consultation process. Accessibility includes known factors that are likely to impact participation in engagement processes. This includes, but is not limited to: location of engagement activities, level of education, language, cultural considerations, availability of services (e.g. internet or access to transportation), severe weather conditions, public holidays.</w:t>
      </w:r>
    </w:p>
    <w:p w14:paraId="237D9A2B" w14:textId="77777777" w:rsidR="00F0267D" w:rsidRDefault="00000000">
      <w:pPr>
        <w:spacing w:before="180" w:line="289" w:lineRule="exact"/>
        <w:textAlignment w:val="baseline"/>
        <w:rPr>
          <w:rFonts w:ascii="Calibri" w:eastAsia="Calibri" w:hAnsi="Calibri"/>
          <w:b/>
          <w:color w:val="000000"/>
        </w:rPr>
      </w:pPr>
      <w:r>
        <w:rPr>
          <w:rFonts w:ascii="Calibri" w:eastAsia="Calibri" w:hAnsi="Calibri"/>
          <w:b/>
          <w:color w:val="000000"/>
        </w:rPr>
        <w:t>Business days</w:t>
      </w:r>
      <w:r>
        <w:rPr>
          <w:rFonts w:ascii="Calibri" w:eastAsia="Calibri" w:hAnsi="Calibri"/>
          <w:color w:val="000000"/>
        </w:rPr>
        <w:t>: means Monday to Friday excluding public holidays in the location of the proposal (all relevant public holidays should be excluded where proposals are cross-jurisdictional), and the period between Christmas Day and New Years Day, inclusive</w:t>
      </w:r>
      <w:r>
        <w:rPr>
          <w:rFonts w:ascii="Calibri" w:eastAsia="Calibri" w:hAnsi="Calibri"/>
          <w:i/>
          <w:color w:val="000000"/>
        </w:rPr>
        <w:t>.</w:t>
      </w:r>
    </w:p>
    <w:p w14:paraId="237D9A2C" w14:textId="77777777" w:rsidR="00F0267D" w:rsidRDefault="00000000">
      <w:pPr>
        <w:spacing w:before="144" w:line="289" w:lineRule="exact"/>
        <w:ind w:right="576"/>
        <w:textAlignment w:val="baseline"/>
        <w:rPr>
          <w:rFonts w:ascii="Calibri" w:eastAsia="Calibri" w:hAnsi="Calibri"/>
          <w:b/>
          <w:color w:val="000000"/>
        </w:rPr>
      </w:pPr>
      <w:r>
        <w:rPr>
          <w:rFonts w:ascii="Calibri" w:eastAsia="Calibri" w:hAnsi="Calibri"/>
          <w:b/>
          <w:color w:val="000000"/>
        </w:rPr>
        <w:t>Confidential information</w:t>
      </w:r>
      <w:r>
        <w:rPr>
          <w:rFonts w:ascii="Calibri" w:eastAsia="Calibri" w:hAnsi="Calibri"/>
          <w:color w:val="000000"/>
        </w:rPr>
        <w:t>: includes material that is commercial in confidence, personal identification, culturally sensitive, confidential for reasons of national security, or information that may endanger a protected matter if disclosed. A definition of confidential information is expected to be included in the Nature Positive (Environment) Bill and would take precedence over this policy description.</w:t>
      </w:r>
    </w:p>
    <w:p w14:paraId="237D9A2D" w14:textId="77777777" w:rsidR="00F0267D" w:rsidRDefault="00000000">
      <w:pPr>
        <w:spacing w:before="165" w:line="289" w:lineRule="exact"/>
        <w:textAlignment w:val="baseline"/>
        <w:rPr>
          <w:rFonts w:ascii="Calibri" w:eastAsia="Calibri" w:hAnsi="Calibri"/>
          <w:b/>
          <w:color w:val="000000"/>
          <w:spacing w:val="-1"/>
        </w:rPr>
      </w:pPr>
      <w:r>
        <w:rPr>
          <w:rFonts w:ascii="Calibri" w:eastAsia="Calibri" w:hAnsi="Calibri"/>
          <w:b/>
          <w:color w:val="000000"/>
          <w:spacing w:val="-1"/>
        </w:rPr>
        <w:t xml:space="preserve">Complex information: </w:t>
      </w:r>
      <w:r>
        <w:rPr>
          <w:rFonts w:ascii="Calibri" w:eastAsia="Calibri" w:hAnsi="Calibri"/>
          <w:color w:val="000000"/>
          <w:spacing w:val="-1"/>
        </w:rPr>
        <w:t>means information about a proposal that would require reading ability more advanced than the lower secondary education level or that uses words or phrases in an unusual or restricted way, including idioms and jargon. Guidance will be developed to assist interpretation of this requirement.</w:t>
      </w:r>
    </w:p>
    <w:p w14:paraId="237D9A2E" w14:textId="77777777" w:rsidR="00F0267D" w:rsidRDefault="00000000">
      <w:pPr>
        <w:spacing w:before="159" w:line="289" w:lineRule="exact"/>
        <w:ind w:right="144"/>
        <w:textAlignment w:val="baseline"/>
        <w:rPr>
          <w:rFonts w:ascii="Calibri" w:eastAsia="Calibri" w:hAnsi="Calibri"/>
          <w:b/>
          <w:color w:val="000000"/>
        </w:rPr>
      </w:pPr>
      <w:r>
        <w:rPr>
          <w:rFonts w:ascii="Calibri" w:eastAsia="Calibri" w:hAnsi="Calibri"/>
          <w:b/>
          <w:color w:val="000000"/>
        </w:rPr>
        <w:t xml:space="preserve">Engagement: </w:t>
      </w:r>
      <w:r>
        <w:rPr>
          <w:rFonts w:ascii="Calibri" w:eastAsia="Calibri" w:hAnsi="Calibri"/>
          <w:color w:val="000000"/>
        </w:rPr>
        <w:t>is a planned process with a specific purpose that involves working with individuals and groups to encourage active involvement in the decisions relating to the proposal that affect them or are of interest to them.</w:t>
      </w:r>
    </w:p>
    <w:p w14:paraId="237D9A2F" w14:textId="77777777" w:rsidR="00F0267D" w:rsidRDefault="00000000">
      <w:pPr>
        <w:spacing w:before="166" w:line="289" w:lineRule="exact"/>
        <w:ind w:right="144"/>
        <w:textAlignment w:val="baseline"/>
        <w:rPr>
          <w:rFonts w:ascii="Calibri" w:eastAsia="Calibri" w:hAnsi="Calibri"/>
          <w:b/>
          <w:color w:val="000000"/>
        </w:rPr>
      </w:pPr>
      <w:r>
        <w:rPr>
          <w:rFonts w:ascii="Calibri" w:eastAsia="Calibri" w:hAnsi="Calibri"/>
          <w:b/>
          <w:color w:val="000000"/>
        </w:rPr>
        <w:t xml:space="preserve">Proponent: </w:t>
      </w:r>
      <w:r>
        <w:rPr>
          <w:rFonts w:ascii="Calibri" w:eastAsia="Calibri" w:hAnsi="Calibri"/>
          <w:color w:val="000000"/>
        </w:rPr>
        <w:t>a person who advocates for a proposal. This may be the person proposing to take an action, the applicant, the relevant party, or a designated proponent acting on behalf of such a person. [This includes a Commonwealth Minister where they are proposing the action].</w:t>
      </w:r>
    </w:p>
    <w:p w14:paraId="237D9A30" w14:textId="77777777" w:rsidR="00F0267D" w:rsidRDefault="00000000">
      <w:pPr>
        <w:spacing w:before="161" w:line="289" w:lineRule="exact"/>
        <w:ind w:right="288"/>
        <w:textAlignment w:val="baseline"/>
        <w:rPr>
          <w:rFonts w:ascii="Calibri" w:eastAsia="Calibri" w:hAnsi="Calibri"/>
          <w:b/>
          <w:color w:val="000000"/>
          <w:spacing w:val="-1"/>
        </w:rPr>
      </w:pPr>
      <w:r>
        <w:rPr>
          <w:rFonts w:ascii="Calibri" w:eastAsia="Calibri" w:hAnsi="Calibri"/>
          <w:b/>
          <w:color w:val="000000"/>
          <w:spacing w:val="-1"/>
        </w:rPr>
        <w:t xml:space="preserve">Publish: </w:t>
      </w:r>
      <w:r>
        <w:rPr>
          <w:rFonts w:ascii="Calibri" w:eastAsia="Calibri" w:hAnsi="Calibri"/>
          <w:color w:val="000000"/>
          <w:spacing w:val="-1"/>
        </w:rPr>
        <w:t>information that must be published should be made available to the public. Generally this means publishing on the internet (including through EPA’s online system) but may also include other methods.</w:t>
      </w:r>
    </w:p>
    <w:p w14:paraId="237D9A31" w14:textId="77777777" w:rsidR="00F0267D" w:rsidRDefault="00000000">
      <w:pPr>
        <w:spacing w:before="161" w:line="289" w:lineRule="exact"/>
        <w:ind w:right="144"/>
        <w:textAlignment w:val="baseline"/>
        <w:rPr>
          <w:rFonts w:ascii="Calibri" w:eastAsia="Calibri" w:hAnsi="Calibri"/>
          <w:b/>
          <w:color w:val="000000"/>
        </w:rPr>
      </w:pPr>
      <w:r>
        <w:rPr>
          <w:rFonts w:ascii="Calibri" w:eastAsia="Calibri" w:hAnsi="Calibri"/>
          <w:b/>
          <w:color w:val="000000"/>
        </w:rPr>
        <w:t xml:space="preserve">Relevant information: </w:t>
      </w:r>
      <w:r>
        <w:rPr>
          <w:rFonts w:ascii="Calibri" w:eastAsia="Calibri" w:hAnsi="Calibri"/>
          <w:color w:val="000000"/>
        </w:rPr>
        <w:t>is key information about a proposal that will inform environmental decision-making, comprising the elements listed at [item 7].</w:t>
      </w:r>
    </w:p>
    <w:p w14:paraId="237D9A32" w14:textId="77777777" w:rsidR="00F0267D" w:rsidRDefault="00000000">
      <w:pPr>
        <w:spacing w:before="161" w:after="3954" w:line="289" w:lineRule="exact"/>
        <w:ind w:right="144"/>
        <w:textAlignment w:val="baseline"/>
        <w:rPr>
          <w:rFonts w:ascii="Calibri" w:eastAsia="Calibri" w:hAnsi="Calibri"/>
          <w:b/>
          <w:color w:val="000000"/>
        </w:rPr>
      </w:pPr>
      <w:r>
        <w:rPr>
          <w:rFonts w:ascii="Calibri" w:eastAsia="Calibri" w:hAnsi="Calibri"/>
          <w:b/>
          <w:color w:val="000000"/>
        </w:rPr>
        <w:t xml:space="preserve">Summary of Community Engagement and Consultation: </w:t>
      </w:r>
      <w:r>
        <w:rPr>
          <w:rFonts w:ascii="Calibri" w:eastAsia="Calibri" w:hAnsi="Calibri"/>
          <w:color w:val="000000"/>
        </w:rPr>
        <w:t>is a summary report that addresses the requirements of this standard, as listed at [item 11]. This would be published under the respective decision-making process.</w:t>
      </w:r>
    </w:p>
    <w:p w14:paraId="237D9A33" w14:textId="77777777" w:rsidR="00F0267D" w:rsidRDefault="00F0267D">
      <w:pPr>
        <w:spacing w:before="161" w:after="3954" w:line="289" w:lineRule="exact"/>
        <w:sectPr w:rsidR="00F0267D" w:rsidSect="00FD32D1">
          <w:pgSz w:w="11904" w:h="16843"/>
          <w:pgMar w:top="660" w:right="1084" w:bottom="607" w:left="1060" w:header="720" w:footer="720" w:gutter="0"/>
          <w:cols w:space="720"/>
        </w:sectPr>
      </w:pPr>
    </w:p>
    <w:p w14:paraId="237D9A34" w14:textId="77777777" w:rsidR="00F0267D" w:rsidRDefault="00000000">
      <w:pPr>
        <w:spacing w:before="26" w:line="220" w:lineRule="exact"/>
        <w:jc w:val="center"/>
        <w:textAlignment w:val="baseline"/>
        <w:rPr>
          <w:rFonts w:ascii="Calibri" w:eastAsia="Calibri" w:hAnsi="Calibri"/>
          <w:color w:val="000000"/>
        </w:rPr>
      </w:pPr>
      <w:r>
        <w:rPr>
          <w:rFonts w:ascii="Calibri" w:eastAsia="Calibri" w:hAnsi="Calibri"/>
          <w:color w:val="000000"/>
        </w:rPr>
        <w:t>5</w:t>
      </w:r>
    </w:p>
    <w:sectPr w:rsidR="00F0267D">
      <w:type w:val="continuous"/>
      <w:pgSz w:w="11904" w:h="16843"/>
      <w:pgMar w:top="660" w:right="1624" w:bottom="607"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97FB" w14:textId="77777777" w:rsidR="00FD32D1" w:rsidRDefault="00FD32D1">
      <w:r>
        <w:separator/>
      </w:r>
    </w:p>
  </w:endnote>
  <w:endnote w:type="continuationSeparator" w:id="0">
    <w:p w14:paraId="5253E78B" w14:textId="77777777" w:rsidR="00FD32D1" w:rsidRDefault="00FD32D1">
      <w:r>
        <w:continuationSeparator/>
      </w:r>
    </w:p>
  </w:endnote>
  <w:endnote w:type="continuationNotice" w:id="1">
    <w:p w14:paraId="660DD8F8" w14:textId="77777777" w:rsidR="00FD32D1" w:rsidRDefault="00FD3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 w:name="Calibri Light">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modern"/>
    <w:panose1 w:val="02020603050405020304"/>
  </w:font>
  <w:font w:name="Wingdings">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D4BB" w14:textId="77777777" w:rsidR="00FD32D1" w:rsidRDefault="00FD32D1"/>
  </w:footnote>
  <w:footnote w:type="continuationSeparator" w:id="0">
    <w:p w14:paraId="08A64682" w14:textId="77777777" w:rsidR="00FD32D1" w:rsidRDefault="00FD32D1">
      <w:r>
        <w:continuationSeparator/>
      </w:r>
    </w:p>
  </w:footnote>
  <w:footnote w:type="continuationNotice" w:id="1">
    <w:p w14:paraId="04828493" w14:textId="77777777" w:rsidR="00FD32D1" w:rsidRDefault="00FD32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283301"/>
      <w:docPartObj>
        <w:docPartGallery w:val="Watermarks"/>
        <w:docPartUnique/>
      </w:docPartObj>
    </w:sdtPr>
    <w:sdtContent>
      <w:p w14:paraId="44121A28" w14:textId="4E1F43F3" w:rsidR="002239F9" w:rsidRDefault="002239F9">
        <w:pPr>
          <w:pStyle w:val="Header"/>
        </w:pPr>
        <w:r>
          <w:rPr>
            <w:noProof/>
          </w:rPr>
          <w:pict w14:anchorId="4BC05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F21"/>
    <w:multiLevelType w:val="multilevel"/>
    <w:tmpl w:val="EE10A1F2"/>
    <w:lvl w:ilvl="0">
      <w:start w:val="1"/>
      <w:numFmt w:val="lowerRoman"/>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2F72"/>
    <w:multiLevelType w:val="multilevel"/>
    <w:tmpl w:val="BC44EB68"/>
    <w:lvl w:ilvl="0">
      <w:start w:val="1"/>
      <w:numFmt w:val="lowerLetter"/>
      <w:lvlText w:val="%1."/>
      <w:lvlJc w:val="left"/>
      <w:pPr>
        <w:tabs>
          <w:tab w:val="left" w:pos="504"/>
        </w:tabs>
      </w:pPr>
      <w:rPr>
        <w:rFonts w:ascii="Calibri" w:eastAsia="Calibri" w:hAnsi="Calibri"/>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177F1A"/>
    <w:multiLevelType w:val="multilevel"/>
    <w:tmpl w:val="B014A5EA"/>
    <w:lvl w:ilvl="0">
      <w:start w:val="1"/>
      <w:numFmt w:val="lowerRoman"/>
      <w:lvlText w:val="%1."/>
      <w:lvlJc w:val="left"/>
      <w:pPr>
        <w:tabs>
          <w:tab w:val="left" w:pos="50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814F79"/>
    <w:multiLevelType w:val="multilevel"/>
    <w:tmpl w:val="302C53C6"/>
    <w:lvl w:ilvl="0">
      <w:start w:val="2"/>
      <w:numFmt w:val="lowerRoman"/>
      <w:lvlText w:val="%1."/>
      <w:lvlJc w:val="left"/>
      <w:pPr>
        <w:tabs>
          <w:tab w:val="left" w:pos="50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131D10"/>
    <w:multiLevelType w:val="multilevel"/>
    <w:tmpl w:val="2EAE3280"/>
    <w:lvl w:ilvl="0">
      <w:start w:val="3"/>
      <w:numFmt w:val="decimal"/>
      <w:lvlText w:val="%1."/>
      <w:lvlJc w:val="left"/>
      <w:pPr>
        <w:tabs>
          <w:tab w:val="left" w:pos="360"/>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A75522"/>
    <w:multiLevelType w:val="multilevel"/>
    <w:tmpl w:val="95AA0C3E"/>
    <w:lvl w:ilvl="0">
      <w:numFmt w:val="bullet"/>
      <w:lvlText w:val="·"/>
      <w:lvlJc w:val="left"/>
      <w:pPr>
        <w:tabs>
          <w:tab w:val="left" w:pos="21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915073"/>
    <w:multiLevelType w:val="multilevel"/>
    <w:tmpl w:val="364A16CC"/>
    <w:lvl w:ilvl="0">
      <w:start w:val="1"/>
      <w:numFmt w:val="decimal"/>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006FA1"/>
    <w:multiLevelType w:val="multilevel"/>
    <w:tmpl w:val="844236BE"/>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547132"/>
    <w:multiLevelType w:val="multilevel"/>
    <w:tmpl w:val="B9FEED02"/>
    <w:lvl w:ilvl="0">
      <w:start w:val="2"/>
      <w:numFmt w:val="lowerLetter"/>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A46719"/>
    <w:multiLevelType w:val="multilevel"/>
    <w:tmpl w:val="C8BA0D7A"/>
    <w:lvl w:ilvl="0">
      <w:start w:val="2"/>
      <w:numFmt w:val="lowerRoman"/>
      <w:lvlText w:val="%1."/>
      <w:lvlJc w:val="left"/>
      <w:pPr>
        <w:tabs>
          <w:tab w:val="left" w:pos="50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BB5114"/>
    <w:multiLevelType w:val="multilevel"/>
    <w:tmpl w:val="50B6EB8E"/>
    <w:lvl w:ilvl="0">
      <w:start w:val="3"/>
      <w:numFmt w:val="decimal"/>
      <w:lvlText w:val="%1."/>
      <w:lvlJc w:val="left"/>
      <w:pPr>
        <w:tabs>
          <w:tab w:val="left" w:pos="360"/>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F0745"/>
    <w:multiLevelType w:val="multilevel"/>
    <w:tmpl w:val="0442D3B8"/>
    <w:lvl w:ilvl="0">
      <w:start w:val="1"/>
      <w:numFmt w:val="lowerLetter"/>
      <w:lvlText w:val="%1."/>
      <w:lvlJc w:val="left"/>
      <w:pPr>
        <w:tabs>
          <w:tab w:val="left" w:pos="50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4B0021"/>
    <w:multiLevelType w:val="multilevel"/>
    <w:tmpl w:val="529471F8"/>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B972D7"/>
    <w:multiLevelType w:val="multilevel"/>
    <w:tmpl w:val="BFA0EA06"/>
    <w:lvl w:ilvl="0">
      <w:start w:val="1"/>
      <w:numFmt w:val="lowerRoman"/>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5618A0"/>
    <w:multiLevelType w:val="multilevel"/>
    <w:tmpl w:val="E8D8537E"/>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602EB7"/>
    <w:multiLevelType w:val="multilevel"/>
    <w:tmpl w:val="B5E23C48"/>
    <w:lvl w:ilvl="0">
      <w:start w:val="1"/>
      <w:numFmt w:val="lowerRoman"/>
      <w:lvlText w:val="%1."/>
      <w:lvlJc w:val="left"/>
      <w:pPr>
        <w:tabs>
          <w:tab w:val="left" w:pos="50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472C99"/>
    <w:multiLevelType w:val="multilevel"/>
    <w:tmpl w:val="435EFE24"/>
    <w:lvl w:ilvl="0">
      <w:start w:val="1"/>
      <w:numFmt w:val="lowerRoman"/>
      <w:lvlText w:val="%1."/>
      <w:lvlJc w:val="left"/>
      <w:pPr>
        <w:tabs>
          <w:tab w:val="left" w:pos="360"/>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3B65CA1"/>
    <w:multiLevelType w:val="multilevel"/>
    <w:tmpl w:val="A8901C2A"/>
    <w:lvl w:ilvl="0">
      <w:start w:val="2"/>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2F7077"/>
    <w:multiLevelType w:val="multilevel"/>
    <w:tmpl w:val="B6521E44"/>
    <w:lvl w:ilvl="0">
      <w:start w:val="1"/>
      <w:numFmt w:val="lowerRoman"/>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5FA4B91"/>
    <w:multiLevelType w:val="multilevel"/>
    <w:tmpl w:val="9DC28B6C"/>
    <w:lvl w:ilvl="0">
      <w:start w:val="10"/>
      <w:numFmt w:val="decimal"/>
      <w:lvlText w:val="%1."/>
      <w:lvlJc w:val="left"/>
      <w:pPr>
        <w:tabs>
          <w:tab w:val="left" w:pos="360"/>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0D422A"/>
    <w:multiLevelType w:val="multilevel"/>
    <w:tmpl w:val="1F58C67E"/>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4B33DC"/>
    <w:multiLevelType w:val="multilevel"/>
    <w:tmpl w:val="73E0B4BC"/>
    <w:lvl w:ilvl="0">
      <w:start w:val="1"/>
      <w:numFmt w:val="lowerRoman"/>
      <w:lvlText w:val="%1."/>
      <w:lvlJc w:val="left"/>
      <w:pPr>
        <w:tabs>
          <w:tab w:val="left" w:pos="360"/>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201410"/>
    <w:multiLevelType w:val="multilevel"/>
    <w:tmpl w:val="A418A5D0"/>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10C0CCB"/>
    <w:multiLevelType w:val="multilevel"/>
    <w:tmpl w:val="ECAAD6D2"/>
    <w:lvl w:ilvl="0">
      <w:start w:val="4"/>
      <w:numFmt w:val="decimal"/>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A53285"/>
    <w:multiLevelType w:val="multilevel"/>
    <w:tmpl w:val="896424CC"/>
    <w:lvl w:ilvl="0">
      <w:start w:val="1"/>
      <w:numFmt w:val="lowerRoman"/>
      <w:lvlText w:val="%1."/>
      <w:lvlJc w:val="left"/>
      <w:pPr>
        <w:tabs>
          <w:tab w:val="left" w:pos="360"/>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3D73709"/>
    <w:multiLevelType w:val="multilevel"/>
    <w:tmpl w:val="344A8570"/>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3EA6E1B"/>
    <w:multiLevelType w:val="multilevel"/>
    <w:tmpl w:val="7FC6555C"/>
    <w:lvl w:ilvl="0">
      <w:start w:val="2"/>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4AB6436"/>
    <w:multiLevelType w:val="multilevel"/>
    <w:tmpl w:val="93E43B04"/>
    <w:lvl w:ilvl="0">
      <w:start w:val="1"/>
      <w:numFmt w:val="decimal"/>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799571D"/>
    <w:multiLevelType w:val="multilevel"/>
    <w:tmpl w:val="71E49D3A"/>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8266442"/>
    <w:multiLevelType w:val="multilevel"/>
    <w:tmpl w:val="0AB66144"/>
    <w:lvl w:ilvl="0">
      <w:start w:val="1"/>
      <w:numFmt w:val="decimal"/>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C905759"/>
    <w:multiLevelType w:val="multilevel"/>
    <w:tmpl w:val="6C6E1FD0"/>
    <w:lvl w:ilvl="0">
      <w:numFmt w:val="bullet"/>
      <w:lvlText w:val="·"/>
      <w:lvlJc w:val="left"/>
      <w:pPr>
        <w:tabs>
          <w:tab w:val="left" w:pos="21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CD5243E"/>
    <w:multiLevelType w:val="multilevel"/>
    <w:tmpl w:val="53AA0E92"/>
    <w:lvl w:ilvl="0">
      <w:start w:val="1"/>
      <w:numFmt w:val="lowerLetter"/>
      <w:lvlText w:val="%1."/>
      <w:lvlJc w:val="left"/>
      <w:pPr>
        <w:tabs>
          <w:tab w:val="left" w:pos="360"/>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F8702A8"/>
    <w:multiLevelType w:val="multilevel"/>
    <w:tmpl w:val="288A9CA8"/>
    <w:lvl w:ilvl="0">
      <w:start w:val="2"/>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FA33CBF"/>
    <w:multiLevelType w:val="multilevel"/>
    <w:tmpl w:val="52C821C0"/>
    <w:lvl w:ilvl="0">
      <w:start w:val="1"/>
      <w:numFmt w:val="lowerLetter"/>
      <w:lvlText w:val="%1."/>
      <w:lvlJc w:val="left"/>
      <w:pPr>
        <w:tabs>
          <w:tab w:val="left" w:pos="360"/>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137384C"/>
    <w:multiLevelType w:val="multilevel"/>
    <w:tmpl w:val="042A3ACC"/>
    <w:lvl w:ilvl="0">
      <w:start w:val="1"/>
      <w:numFmt w:val="lowerRoman"/>
      <w:lvlText w:val="%1."/>
      <w:lvlJc w:val="left"/>
      <w:pPr>
        <w:tabs>
          <w:tab w:val="left" w:pos="50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1541153"/>
    <w:multiLevelType w:val="multilevel"/>
    <w:tmpl w:val="B27CC388"/>
    <w:lvl w:ilvl="0">
      <w:start w:val="1"/>
      <w:numFmt w:val="lowerRoman"/>
      <w:lvlText w:val="%1."/>
      <w:lvlJc w:val="left"/>
      <w:pPr>
        <w:tabs>
          <w:tab w:val="left" w:pos="360"/>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44168D3"/>
    <w:multiLevelType w:val="multilevel"/>
    <w:tmpl w:val="80525080"/>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6157D0E"/>
    <w:multiLevelType w:val="multilevel"/>
    <w:tmpl w:val="CC268984"/>
    <w:lvl w:ilvl="0">
      <w:start w:val="2"/>
      <w:numFmt w:val="lowerLetter"/>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6645338"/>
    <w:multiLevelType w:val="multilevel"/>
    <w:tmpl w:val="BD143B16"/>
    <w:lvl w:ilvl="0">
      <w:start w:val="1"/>
      <w:numFmt w:val="lowerLetter"/>
      <w:lvlText w:val="%1."/>
      <w:lvlJc w:val="left"/>
      <w:pPr>
        <w:tabs>
          <w:tab w:val="left" w:pos="360"/>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6A51B1B"/>
    <w:multiLevelType w:val="multilevel"/>
    <w:tmpl w:val="28EC67CA"/>
    <w:lvl w:ilvl="0">
      <w:start w:val="1"/>
      <w:numFmt w:val="lowerLetter"/>
      <w:lvlText w:val="%1."/>
      <w:lvlJc w:val="left"/>
      <w:pPr>
        <w:tabs>
          <w:tab w:val="left" w:pos="576"/>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6D9547E"/>
    <w:multiLevelType w:val="multilevel"/>
    <w:tmpl w:val="409C0788"/>
    <w:lvl w:ilvl="0">
      <w:start w:val="1"/>
      <w:numFmt w:val="lowerRoman"/>
      <w:lvlText w:val="%1."/>
      <w:lvlJc w:val="left"/>
      <w:pPr>
        <w:tabs>
          <w:tab w:val="left" w:pos="50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9B754ED"/>
    <w:multiLevelType w:val="multilevel"/>
    <w:tmpl w:val="9EA6AF00"/>
    <w:lvl w:ilvl="0">
      <w:start w:val="1"/>
      <w:numFmt w:val="decimal"/>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C27647B"/>
    <w:multiLevelType w:val="multilevel"/>
    <w:tmpl w:val="25E2D7A4"/>
    <w:lvl w:ilvl="0">
      <w:start w:val="1"/>
      <w:numFmt w:val="lowerRoman"/>
      <w:lvlText w:val="%1."/>
      <w:lvlJc w:val="left"/>
      <w:pPr>
        <w:tabs>
          <w:tab w:val="left" w:pos="50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F3E7B47"/>
    <w:multiLevelType w:val="multilevel"/>
    <w:tmpl w:val="55F069DA"/>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0536AD0"/>
    <w:multiLevelType w:val="multilevel"/>
    <w:tmpl w:val="18A61FE8"/>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10B7DF6"/>
    <w:multiLevelType w:val="multilevel"/>
    <w:tmpl w:val="3830ECE4"/>
    <w:lvl w:ilvl="0">
      <w:start w:val="1"/>
      <w:numFmt w:val="lowerLetter"/>
      <w:lvlText w:val="%1."/>
      <w:lvlJc w:val="left"/>
      <w:pPr>
        <w:tabs>
          <w:tab w:val="left" w:pos="360"/>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1EE171C"/>
    <w:multiLevelType w:val="multilevel"/>
    <w:tmpl w:val="95DA50E4"/>
    <w:lvl w:ilvl="0">
      <w:start w:val="10"/>
      <w:numFmt w:val="decimal"/>
      <w:lvlText w:val="%1."/>
      <w:lvlJc w:val="left"/>
      <w:pPr>
        <w:tabs>
          <w:tab w:val="left" w:pos="360"/>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24F0244"/>
    <w:multiLevelType w:val="multilevel"/>
    <w:tmpl w:val="33C69E58"/>
    <w:lvl w:ilvl="0">
      <w:numFmt w:val="bullet"/>
      <w:lvlText w:val="§"/>
      <w:lvlJc w:val="left"/>
      <w:pPr>
        <w:tabs>
          <w:tab w:val="left" w:pos="360"/>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28D5C55"/>
    <w:multiLevelType w:val="multilevel"/>
    <w:tmpl w:val="EA101364"/>
    <w:lvl w:ilvl="0">
      <w:start w:val="1"/>
      <w:numFmt w:val="lowerLetter"/>
      <w:lvlText w:val="%1."/>
      <w:lvlJc w:val="left"/>
      <w:pPr>
        <w:tabs>
          <w:tab w:val="left" w:pos="360"/>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4AB1192"/>
    <w:multiLevelType w:val="multilevel"/>
    <w:tmpl w:val="854E9542"/>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7E71A58"/>
    <w:multiLevelType w:val="multilevel"/>
    <w:tmpl w:val="AE882818"/>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87A30F1"/>
    <w:multiLevelType w:val="multilevel"/>
    <w:tmpl w:val="6ECE5D52"/>
    <w:lvl w:ilvl="0">
      <w:start w:val="4"/>
      <w:numFmt w:val="decimal"/>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8B91DEC"/>
    <w:multiLevelType w:val="multilevel"/>
    <w:tmpl w:val="3ED49FF6"/>
    <w:lvl w:ilvl="0">
      <w:start w:val="1"/>
      <w:numFmt w:val="lowerLetter"/>
      <w:lvlText w:val="%1."/>
      <w:lvlJc w:val="left"/>
      <w:pPr>
        <w:tabs>
          <w:tab w:val="left" w:pos="360"/>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A350571"/>
    <w:multiLevelType w:val="multilevel"/>
    <w:tmpl w:val="D72E866A"/>
    <w:lvl w:ilvl="0">
      <w:start w:val="1"/>
      <w:numFmt w:val="decimal"/>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C343CE3"/>
    <w:multiLevelType w:val="multilevel"/>
    <w:tmpl w:val="1FD21462"/>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C8B35EB"/>
    <w:multiLevelType w:val="multilevel"/>
    <w:tmpl w:val="4F6AE4D8"/>
    <w:lvl w:ilvl="0">
      <w:start w:val="1"/>
      <w:numFmt w:val="lowerRoman"/>
      <w:lvlText w:val="%1."/>
      <w:lvlJc w:val="left"/>
      <w:pPr>
        <w:tabs>
          <w:tab w:val="left" w:pos="50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FFD6581"/>
    <w:multiLevelType w:val="multilevel"/>
    <w:tmpl w:val="A316094E"/>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0767997"/>
    <w:multiLevelType w:val="multilevel"/>
    <w:tmpl w:val="EF36ABB8"/>
    <w:lvl w:ilvl="0">
      <w:start w:val="1"/>
      <w:numFmt w:val="decimal"/>
      <w:lvlText w:val="%1."/>
      <w:lvlJc w:val="left"/>
      <w:pPr>
        <w:tabs>
          <w:tab w:val="left" w:pos="50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092358F"/>
    <w:multiLevelType w:val="multilevel"/>
    <w:tmpl w:val="DC3218E6"/>
    <w:lvl w:ilvl="0">
      <w:numFmt w:val="bullet"/>
      <w:lvlText w:val="§"/>
      <w:lvlJc w:val="left"/>
      <w:pPr>
        <w:tabs>
          <w:tab w:val="left" w:pos="360"/>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0DE0BDA"/>
    <w:multiLevelType w:val="multilevel"/>
    <w:tmpl w:val="AD06358C"/>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85E5A93"/>
    <w:multiLevelType w:val="multilevel"/>
    <w:tmpl w:val="085AB852"/>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AB1064B"/>
    <w:multiLevelType w:val="multilevel"/>
    <w:tmpl w:val="1312ED56"/>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BDC4714"/>
    <w:multiLevelType w:val="multilevel"/>
    <w:tmpl w:val="055AB886"/>
    <w:lvl w:ilvl="0">
      <w:start w:val="1"/>
      <w:numFmt w:val="decimal"/>
      <w:lvlText w:val="%1."/>
      <w:lvlJc w:val="left"/>
      <w:pPr>
        <w:tabs>
          <w:tab w:val="left" w:pos="50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5652E91"/>
    <w:multiLevelType w:val="multilevel"/>
    <w:tmpl w:val="6FFC9632"/>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7BE383D"/>
    <w:multiLevelType w:val="multilevel"/>
    <w:tmpl w:val="92F64E3C"/>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941427D"/>
    <w:multiLevelType w:val="multilevel"/>
    <w:tmpl w:val="CD98D4F6"/>
    <w:lvl w:ilvl="0">
      <w:start w:val="1"/>
      <w:numFmt w:val="lowerLetter"/>
      <w:lvlText w:val="%1."/>
      <w:lvlJc w:val="left"/>
      <w:pPr>
        <w:tabs>
          <w:tab w:val="left" w:pos="50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BB678F6"/>
    <w:multiLevelType w:val="multilevel"/>
    <w:tmpl w:val="AFFE4E1A"/>
    <w:lvl w:ilvl="0">
      <w:start w:val="1"/>
      <w:numFmt w:val="decimal"/>
      <w:lvlText w:val="%1."/>
      <w:lvlJc w:val="left"/>
      <w:pPr>
        <w:tabs>
          <w:tab w:val="left" w:pos="216"/>
        </w:tabs>
      </w:pPr>
      <w:rPr>
        <w:rFonts w:ascii="Calibri" w:eastAsia="Calibri" w:hAnsi="Calibri"/>
        <w:b/>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DEA720F"/>
    <w:multiLevelType w:val="multilevel"/>
    <w:tmpl w:val="030058D0"/>
    <w:lvl w:ilvl="0">
      <w:start w:val="1"/>
      <w:numFmt w:val="lowerRoman"/>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E8E0518"/>
    <w:multiLevelType w:val="multilevel"/>
    <w:tmpl w:val="1B48DBA0"/>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F684AD6"/>
    <w:multiLevelType w:val="multilevel"/>
    <w:tmpl w:val="549A1796"/>
    <w:lvl w:ilvl="0">
      <w:start w:val="1"/>
      <w:numFmt w:val="decimal"/>
      <w:lvlText w:val="%1."/>
      <w:lvlJc w:val="left"/>
      <w:pPr>
        <w:tabs>
          <w:tab w:val="left" w:pos="216"/>
        </w:tabs>
      </w:pPr>
      <w:rPr>
        <w:rFonts w:ascii="Calibri" w:eastAsia="Calibri" w:hAnsi="Calibri"/>
        <w:b/>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13546B0"/>
    <w:multiLevelType w:val="multilevel"/>
    <w:tmpl w:val="2A4AD312"/>
    <w:lvl w:ilvl="0">
      <w:start w:val="1"/>
      <w:numFmt w:val="lowerLetter"/>
      <w:lvlText w:val="%1."/>
      <w:lvlJc w:val="left"/>
      <w:pPr>
        <w:tabs>
          <w:tab w:val="left" w:pos="576"/>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1F75A12"/>
    <w:multiLevelType w:val="multilevel"/>
    <w:tmpl w:val="63EE01EC"/>
    <w:lvl w:ilvl="0">
      <w:start w:val="1"/>
      <w:numFmt w:val="lowerLetter"/>
      <w:lvlText w:val="%1."/>
      <w:lvlJc w:val="left"/>
      <w:pPr>
        <w:tabs>
          <w:tab w:val="left" w:pos="504"/>
        </w:tabs>
      </w:pPr>
      <w:rPr>
        <w:rFonts w:ascii="Calibri" w:eastAsia="Calibri" w:hAnsi="Calibri"/>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5127A1F"/>
    <w:multiLevelType w:val="multilevel"/>
    <w:tmpl w:val="98CC43EC"/>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A347E7C"/>
    <w:multiLevelType w:val="multilevel"/>
    <w:tmpl w:val="70BA261C"/>
    <w:lvl w:ilvl="0">
      <w:start w:val="2"/>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C843012"/>
    <w:multiLevelType w:val="multilevel"/>
    <w:tmpl w:val="DAF0E9C0"/>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F3727D2"/>
    <w:multiLevelType w:val="multilevel"/>
    <w:tmpl w:val="B3A424A6"/>
    <w:lvl w:ilvl="0">
      <w:start w:val="1"/>
      <w:numFmt w:val="decimal"/>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6970903">
    <w:abstractNumId w:val="25"/>
  </w:num>
  <w:num w:numId="2" w16cid:durableId="1730613829">
    <w:abstractNumId w:val="62"/>
  </w:num>
  <w:num w:numId="3" w16cid:durableId="952054245">
    <w:abstractNumId w:val="22"/>
  </w:num>
  <w:num w:numId="4" w16cid:durableId="84155301">
    <w:abstractNumId w:val="58"/>
  </w:num>
  <w:num w:numId="5" w16cid:durableId="979072786">
    <w:abstractNumId w:val="66"/>
  </w:num>
  <w:num w:numId="6" w16cid:durableId="2018771621">
    <w:abstractNumId w:val="5"/>
  </w:num>
  <w:num w:numId="7" w16cid:durableId="490829246">
    <w:abstractNumId w:val="75"/>
  </w:num>
  <w:num w:numId="8" w16cid:durableId="797261936">
    <w:abstractNumId w:val="21"/>
  </w:num>
  <w:num w:numId="9" w16cid:durableId="736050349">
    <w:abstractNumId w:val="73"/>
  </w:num>
  <w:num w:numId="10" w16cid:durableId="1481994255">
    <w:abstractNumId w:val="31"/>
  </w:num>
  <w:num w:numId="11" w16cid:durableId="527180803">
    <w:abstractNumId w:val="6"/>
  </w:num>
  <w:num w:numId="12" w16cid:durableId="557713321">
    <w:abstractNumId w:val="63"/>
  </w:num>
  <w:num w:numId="13" w16cid:durableId="453135813">
    <w:abstractNumId w:val="36"/>
  </w:num>
  <w:num w:numId="14" w16cid:durableId="509372231">
    <w:abstractNumId w:val="14"/>
  </w:num>
  <w:num w:numId="15" w16cid:durableId="1884098084">
    <w:abstractNumId w:val="59"/>
  </w:num>
  <w:num w:numId="16" w16cid:durableId="1177815066">
    <w:abstractNumId w:val="68"/>
  </w:num>
  <w:num w:numId="17" w16cid:durableId="325742280">
    <w:abstractNumId w:val="20"/>
  </w:num>
  <w:num w:numId="18" w16cid:durableId="1865485206">
    <w:abstractNumId w:val="74"/>
  </w:num>
  <w:num w:numId="19" w16cid:durableId="1347319237">
    <w:abstractNumId w:val="52"/>
  </w:num>
  <w:num w:numId="20" w16cid:durableId="85812205">
    <w:abstractNumId w:val="45"/>
  </w:num>
  <w:num w:numId="21" w16cid:durableId="785272977">
    <w:abstractNumId w:val="43"/>
  </w:num>
  <w:num w:numId="22" w16cid:durableId="1538007843">
    <w:abstractNumId w:val="3"/>
  </w:num>
  <w:num w:numId="23" w16cid:durableId="648750649">
    <w:abstractNumId w:val="42"/>
  </w:num>
  <w:num w:numId="24" w16cid:durableId="210574886">
    <w:abstractNumId w:val="23"/>
  </w:num>
  <w:num w:numId="25" w16cid:durableId="1734310436">
    <w:abstractNumId w:val="40"/>
  </w:num>
  <w:num w:numId="26" w16cid:durableId="799609269">
    <w:abstractNumId w:val="2"/>
  </w:num>
  <w:num w:numId="27" w16cid:durableId="493683329">
    <w:abstractNumId w:val="32"/>
  </w:num>
  <w:num w:numId="28" w16cid:durableId="166555967">
    <w:abstractNumId w:val="27"/>
  </w:num>
  <w:num w:numId="29" w16cid:durableId="653263292">
    <w:abstractNumId w:val="10"/>
  </w:num>
  <w:num w:numId="30" w16cid:durableId="933901288">
    <w:abstractNumId w:val="71"/>
  </w:num>
  <w:num w:numId="31" w16cid:durableId="416943874">
    <w:abstractNumId w:val="65"/>
  </w:num>
  <w:num w:numId="32" w16cid:durableId="120269726">
    <w:abstractNumId w:val="18"/>
  </w:num>
  <w:num w:numId="33" w16cid:durableId="1216430223">
    <w:abstractNumId w:val="39"/>
  </w:num>
  <w:num w:numId="34" w16cid:durableId="1581867090">
    <w:abstractNumId w:val="24"/>
  </w:num>
  <w:num w:numId="35" w16cid:durableId="2036690667">
    <w:abstractNumId w:val="64"/>
  </w:num>
  <w:num w:numId="36" w16cid:durableId="2099406061">
    <w:abstractNumId w:val="19"/>
  </w:num>
  <w:num w:numId="37" w16cid:durableId="770010329">
    <w:abstractNumId w:val="67"/>
  </w:num>
  <w:num w:numId="38" w16cid:durableId="1902251970">
    <w:abstractNumId w:val="8"/>
  </w:num>
  <w:num w:numId="39" w16cid:durableId="318270491">
    <w:abstractNumId w:val="61"/>
  </w:num>
  <w:num w:numId="40" w16cid:durableId="2084718364">
    <w:abstractNumId w:val="57"/>
  </w:num>
  <w:num w:numId="41" w16cid:durableId="1796636588">
    <w:abstractNumId w:val="12"/>
  </w:num>
  <w:num w:numId="42" w16cid:durableId="1799567692">
    <w:abstractNumId w:val="47"/>
  </w:num>
  <w:num w:numId="43" w16cid:durableId="1303343743">
    <w:abstractNumId w:val="69"/>
  </w:num>
  <w:num w:numId="44" w16cid:durableId="840313192">
    <w:abstractNumId w:val="30"/>
  </w:num>
  <w:num w:numId="45" w16cid:durableId="42368423">
    <w:abstractNumId w:val="41"/>
  </w:num>
  <w:num w:numId="46" w16cid:durableId="1154686802">
    <w:abstractNumId w:val="35"/>
  </w:num>
  <w:num w:numId="47" w16cid:durableId="755131981">
    <w:abstractNumId w:val="26"/>
  </w:num>
  <w:num w:numId="48" w16cid:durableId="1483695128">
    <w:abstractNumId w:val="33"/>
  </w:num>
  <w:num w:numId="49" w16cid:durableId="1377316679">
    <w:abstractNumId w:val="53"/>
  </w:num>
  <w:num w:numId="50" w16cid:durableId="699009692">
    <w:abstractNumId w:val="49"/>
  </w:num>
  <w:num w:numId="51" w16cid:durableId="1367414027">
    <w:abstractNumId w:val="28"/>
  </w:num>
  <w:num w:numId="52" w16cid:durableId="1771588769">
    <w:abstractNumId w:val="72"/>
  </w:num>
  <w:num w:numId="53" w16cid:durableId="1880581157">
    <w:abstractNumId w:val="60"/>
  </w:num>
  <w:num w:numId="54" w16cid:durableId="1704592586">
    <w:abstractNumId w:val="54"/>
  </w:num>
  <w:num w:numId="55" w16cid:durableId="789473128">
    <w:abstractNumId w:val="56"/>
  </w:num>
  <w:num w:numId="56" w16cid:durableId="1044208526">
    <w:abstractNumId w:val="44"/>
  </w:num>
  <w:num w:numId="57" w16cid:durableId="21637423">
    <w:abstractNumId w:val="48"/>
  </w:num>
  <w:num w:numId="58" w16cid:durableId="1439567822">
    <w:abstractNumId w:val="38"/>
  </w:num>
  <w:num w:numId="59" w16cid:durableId="649554422">
    <w:abstractNumId w:val="7"/>
  </w:num>
  <w:num w:numId="60" w16cid:durableId="1144859392">
    <w:abstractNumId w:val="9"/>
  </w:num>
  <w:num w:numId="61" w16cid:durableId="2042195567">
    <w:abstractNumId w:val="55"/>
  </w:num>
  <w:num w:numId="62" w16cid:durableId="1951008756">
    <w:abstractNumId w:val="51"/>
  </w:num>
  <w:num w:numId="63" w16cid:durableId="250506809">
    <w:abstractNumId w:val="34"/>
  </w:num>
  <w:num w:numId="64" w16cid:durableId="1106731678">
    <w:abstractNumId w:val="15"/>
  </w:num>
  <w:num w:numId="65" w16cid:durableId="902184511">
    <w:abstractNumId w:val="17"/>
  </w:num>
  <w:num w:numId="66" w16cid:durableId="1478451806">
    <w:abstractNumId w:val="29"/>
  </w:num>
  <w:num w:numId="67" w16cid:durableId="2046320378">
    <w:abstractNumId w:val="4"/>
  </w:num>
  <w:num w:numId="68" w16cid:durableId="4476574">
    <w:abstractNumId w:val="1"/>
  </w:num>
  <w:num w:numId="69" w16cid:durableId="559250447">
    <w:abstractNumId w:val="11"/>
  </w:num>
  <w:num w:numId="70" w16cid:durableId="1886258159">
    <w:abstractNumId w:val="0"/>
  </w:num>
  <w:num w:numId="71" w16cid:durableId="806895452">
    <w:abstractNumId w:val="70"/>
  </w:num>
  <w:num w:numId="72" w16cid:durableId="1808742538">
    <w:abstractNumId w:val="16"/>
  </w:num>
  <w:num w:numId="73" w16cid:durableId="555824225">
    <w:abstractNumId w:val="50"/>
  </w:num>
  <w:num w:numId="74" w16cid:durableId="1359113744">
    <w:abstractNumId w:val="46"/>
  </w:num>
  <w:num w:numId="75" w16cid:durableId="1645547855">
    <w:abstractNumId w:val="13"/>
  </w:num>
  <w:num w:numId="76" w16cid:durableId="67477341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266"/>
    <o:shapelayout v:ext="edit">
      <o:idmap v:ext="edit" data="1"/>
    </o:shapelayout>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67D"/>
    <w:rsid w:val="00141431"/>
    <w:rsid w:val="00214735"/>
    <w:rsid w:val="002239F9"/>
    <w:rsid w:val="004B06E0"/>
    <w:rsid w:val="00514782"/>
    <w:rsid w:val="00587180"/>
    <w:rsid w:val="005B1F0C"/>
    <w:rsid w:val="0065427D"/>
    <w:rsid w:val="00661651"/>
    <w:rsid w:val="008E0102"/>
    <w:rsid w:val="009F01CD"/>
    <w:rsid w:val="00CD2489"/>
    <w:rsid w:val="00D04A04"/>
    <w:rsid w:val="00F0267D"/>
    <w:rsid w:val="00FD3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66"/>
    <o:shapelayout v:ext="edit">
      <o:idmap v:ext="edit" data="2"/>
    </o:shapelayout>
  </w:shapeDefaults>
  <w:decimalSymbol w:val="."/>
  <w:listSeparator w:val=","/>
  <w14:docId w14:val="237D955F"/>
  <w15:docId w15:val="{0791FAFA-1E89-4398-A18F-EC0D8349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27D"/>
    <w:pPr>
      <w:tabs>
        <w:tab w:val="center" w:pos="4513"/>
        <w:tab w:val="right" w:pos="9026"/>
      </w:tabs>
    </w:pPr>
  </w:style>
  <w:style w:type="character" w:customStyle="1" w:styleId="HeaderChar">
    <w:name w:val="Header Char"/>
    <w:basedOn w:val="DefaultParagraphFont"/>
    <w:link w:val="Header"/>
    <w:uiPriority w:val="99"/>
    <w:rsid w:val="0065427D"/>
  </w:style>
  <w:style w:type="paragraph" w:styleId="Footer">
    <w:name w:val="footer"/>
    <w:basedOn w:val="Normal"/>
    <w:link w:val="FooterChar"/>
    <w:uiPriority w:val="99"/>
    <w:unhideWhenUsed/>
    <w:rsid w:val="0065427D"/>
    <w:pPr>
      <w:tabs>
        <w:tab w:val="center" w:pos="4513"/>
        <w:tab w:val="right" w:pos="9026"/>
      </w:tabs>
    </w:pPr>
  </w:style>
  <w:style w:type="character" w:customStyle="1" w:styleId="FooterChar">
    <w:name w:val="Footer Char"/>
    <w:basedOn w:val="DefaultParagraphFont"/>
    <w:link w:val="Footer"/>
    <w:uiPriority w:val="99"/>
    <w:rsid w:val="00654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theme" Target="theme/theme1.xml"/><Relationship Id="rId7" Type="http://schemas.openxmlformats.org/officeDocument/2006/relationships/footnotes" Target="footnotes.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hyperlink" Target="mailto:environmentlawEPATaskforce@dcceew.gov.au"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hyperlink" Target="https://doi.org/10.5334/dsj-2020-043." TargetMode="External"/><Relationship Id="rId5" Type="http://schemas.openxmlformats.org/officeDocument/2006/relationships/settings" Target="settings.xml"/><Relationship Id="rId10" Type="http://schemas.openxmlformats.org/officeDocument/2006/relationships/hyperlink" Target="mailto:environmentlawEPATaskforce@dcceew.gov.au"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hyperlink" Target="https://doi.org/10.1038/sdata.2016.18."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8" Type="http://schemas.openxmlformats.org/officeDocument/2006/relationships/endnotes" Target="endnotes.xml"/><Relationship Id="rId51" Type="http://schemas.openxmlformats.org/officeDocument/2006/relationships/image" Target="media/image40.png"/><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5" ma:contentTypeDescription="Create a new document." ma:contentTypeScope="" ma:versionID="d09f188302aa4410af45d2dec04eb1cd">
  <xsd:schema xmlns:xsd="http://www.w3.org/2001/XMLSchema" xmlns:xs="http://www.w3.org/2001/XMLSchema" xmlns:p="http://schemas.microsoft.com/office/2006/metadata/properties" xmlns:ns2="d869c146-c82e-4435-92e4-da91542262fd" xmlns:ns3="b98728ac-f998-415c-abee-6b046fb1441e" xmlns:ns4="81c01dc6-2c49-4730-b140-874c95cac377" targetNamespace="http://schemas.microsoft.com/office/2006/metadata/properties" ma:root="true" ma:fieldsID="58e17128a698483254f791b6b4be9f62" ns2:_="" ns3:_="" ns4:_="">
    <xsd:import namespace="d869c146-c82e-4435-92e4-da91542262fd"/>
    <xsd:import namespace="b98728ac-f998-415c-abee-6b046fb1441e"/>
    <xsd:import namespace="81c01dc6-2c49-4730-b140-874c95cac3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c33428b-e4b8-49f7-9c1f-bb3d98ee2414}"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554C56-A6B6-46C8-A7C4-6B8C0828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9c146-c82e-4435-92e4-da91542262fd"/>
    <ds:schemaRef ds:uri="b98728ac-f998-415c-abee-6b046fb1441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BD2EC-CC29-4019-8CD6-CD0405A0CE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55</Pages>
  <Words>15192</Words>
  <Characters>86601</Characters>
  <Application>Microsoft Office Word</Application>
  <DocSecurity>0</DocSecurity>
  <Lines>721</Lines>
  <Paragraphs>203</Paragraphs>
  <ScaleCrop>false</ScaleCrop>
  <Company/>
  <LinksUpToDate>false</LinksUpToDate>
  <CharactersWithSpaces>101590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Consultation_policy-paper_template</dc:title>
  <dc:creator>Redman, Lisa</dc:creator>
  <cp:lastModifiedBy>Campbell, Zoe</cp:lastModifiedBy>
  <cp:revision>12</cp:revision>
  <dcterms:created xsi:type="dcterms:W3CDTF">2024-04-17T01:48:00Z</dcterms:created>
  <dcterms:modified xsi:type="dcterms:W3CDTF">2024-04-17T02:08:00Z</dcterms:modified>
</cp:coreProperties>
</file>