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7761" w14:textId="0D0176C4" w:rsidR="00F91F30" w:rsidRDefault="00BA1734" w:rsidP="004B63F2">
      <w:pPr>
        <w:pStyle w:val="Heading2"/>
        <w:pageBreakBefore w:val="0"/>
        <w:spacing w:after="120"/>
      </w:pPr>
      <w:r w:rsidRPr="00BA1734">
        <w:t xml:space="preserve">Safeguard Mechanism </w:t>
      </w:r>
      <w:r w:rsidR="008C0C6E">
        <w:t>r</w:t>
      </w:r>
      <w:r w:rsidRPr="00BA1734">
        <w:t>eforms</w:t>
      </w:r>
      <w:r w:rsidR="005D6EF1">
        <w:t xml:space="preserve">: </w:t>
      </w:r>
      <w:r w:rsidR="005D6EF1">
        <w:br/>
      </w:r>
      <w:r w:rsidR="007B4B4D">
        <w:t>Determining</w:t>
      </w:r>
      <w:r w:rsidR="005D6EF1">
        <w:t xml:space="preserve"> the</w:t>
      </w:r>
      <w:r w:rsidRPr="00BA1734">
        <w:t xml:space="preserve"> D</w:t>
      </w:r>
      <w:r w:rsidR="00713C92">
        <w:t xml:space="preserve">efault </w:t>
      </w:r>
      <w:r w:rsidRPr="00BA1734">
        <w:t>P</w:t>
      </w:r>
      <w:r w:rsidR="00713C92">
        <w:t xml:space="preserve">rescribed </w:t>
      </w:r>
      <w:r w:rsidRPr="00BA1734">
        <w:t>U</w:t>
      </w:r>
      <w:r w:rsidR="00713C92">
        <w:t xml:space="preserve">nit </w:t>
      </w:r>
      <w:r w:rsidRPr="00BA1734">
        <w:t>P</w:t>
      </w:r>
      <w:r w:rsidR="00713C92">
        <w:t>rice</w:t>
      </w:r>
    </w:p>
    <w:p w14:paraId="22C32DFA" w14:textId="4C6E0B1A" w:rsidR="008C4092" w:rsidRDefault="00B44FD9" w:rsidP="00D15825">
      <w:pPr>
        <w:pStyle w:val="Heading3"/>
        <w:spacing w:after="0"/>
        <w:rPr>
          <w:lang w:eastAsia="ja-JP"/>
        </w:rPr>
      </w:pPr>
      <w:r>
        <w:rPr>
          <w:lang w:eastAsia="ja-JP"/>
        </w:rPr>
        <w:t>Purpose</w:t>
      </w:r>
    </w:p>
    <w:p w14:paraId="71C462EA" w14:textId="22EB674A" w:rsidR="00A43F12" w:rsidRDefault="00E15FBC" w:rsidP="00091913">
      <w:pPr>
        <w:spacing w:after="120"/>
        <w:rPr>
          <w:lang w:eastAsia="ja-JP"/>
        </w:rPr>
      </w:pPr>
      <w:r w:rsidRPr="00524F3E">
        <w:rPr>
          <w:lang w:eastAsia="ja-JP"/>
        </w:rPr>
        <w:t xml:space="preserve">This document </w:t>
      </w:r>
      <w:r w:rsidR="00A5395B">
        <w:rPr>
          <w:lang w:eastAsia="ja-JP"/>
        </w:rPr>
        <w:t xml:space="preserve">sets out </w:t>
      </w:r>
      <w:r w:rsidR="00916B43">
        <w:rPr>
          <w:lang w:eastAsia="ja-JP"/>
        </w:rPr>
        <w:t>the</w:t>
      </w:r>
      <w:r w:rsidR="00035D1D">
        <w:rPr>
          <w:lang w:eastAsia="ja-JP"/>
        </w:rPr>
        <w:t xml:space="preserve"> </w:t>
      </w:r>
      <w:r w:rsidR="00547CE1">
        <w:rPr>
          <w:lang w:eastAsia="ja-JP"/>
        </w:rPr>
        <w:t>Department of Climate Change, Energy, the Environment and Water’s (</w:t>
      </w:r>
      <w:r w:rsidR="003B3018">
        <w:rPr>
          <w:lang w:eastAsia="ja-JP"/>
        </w:rPr>
        <w:t>the department</w:t>
      </w:r>
      <w:r w:rsidR="00D03174">
        <w:rPr>
          <w:lang w:eastAsia="ja-JP"/>
        </w:rPr>
        <w:t>’s</w:t>
      </w:r>
      <w:r w:rsidR="00547CE1">
        <w:rPr>
          <w:lang w:eastAsia="ja-JP"/>
        </w:rPr>
        <w:t>)</w:t>
      </w:r>
      <w:r w:rsidR="00035D1D">
        <w:rPr>
          <w:lang w:eastAsia="ja-JP"/>
        </w:rPr>
        <w:t xml:space="preserve"> proposed </w:t>
      </w:r>
      <w:r w:rsidR="00DE1540" w:rsidRPr="1CDDEC1C">
        <w:rPr>
          <w:lang w:eastAsia="ja-JP"/>
        </w:rPr>
        <w:t>approach</w:t>
      </w:r>
      <w:r w:rsidR="00035D1D">
        <w:rPr>
          <w:lang w:eastAsia="ja-JP"/>
        </w:rPr>
        <w:t xml:space="preserve"> to deter</w:t>
      </w:r>
      <w:r w:rsidR="00036050">
        <w:rPr>
          <w:lang w:eastAsia="ja-JP"/>
        </w:rPr>
        <w:t>min</w:t>
      </w:r>
      <w:r w:rsidR="00377696">
        <w:rPr>
          <w:lang w:eastAsia="ja-JP"/>
        </w:rPr>
        <w:t>ing</w:t>
      </w:r>
      <w:r w:rsidR="00035D1D">
        <w:rPr>
          <w:lang w:eastAsia="ja-JP"/>
        </w:rPr>
        <w:t xml:space="preserve"> </w:t>
      </w:r>
      <w:r w:rsidR="00036050">
        <w:rPr>
          <w:lang w:eastAsia="ja-JP"/>
        </w:rPr>
        <w:t>the annual</w:t>
      </w:r>
      <w:r w:rsidR="00043826">
        <w:rPr>
          <w:lang w:eastAsia="ja-JP"/>
        </w:rPr>
        <w:t xml:space="preserve"> </w:t>
      </w:r>
      <w:r w:rsidR="00006D88">
        <w:rPr>
          <w:lang w:eastAsia="ja-JP"/>
        </w:rPr>
        <w:t>‘</w:t>
      </w:r>
      <w:r w:rsidRPr="00524F3E">
        <w:rPr>
          <w:lang w:eastAsia="ja-JP"/>
        </w:rPr>
        <w:t>Default Prescribed Unit Price</w:t>
      </w:r>
      <w:r w:rsidR="00006D88">
        <w:rPr>
          <w:lang w:eastAsia="ja-JP"/>
        </w:rPr>
        <w:t>’, which is an input to calculations required under section 36 of the Safeguard Rule for those applying for trade-exposed baseline-adjusted (TEBA) status</w:t>
      </w:r>
      <w:r w:rsidR="003B3018">
        <w:rPr>
          <w:lang w:eastAsia="ja-JP"/>
        </w:rPr>
        <w:t>.</w:t>
      </w:r>
      <w:r w:rsidRPr="00524F3E">
        <w:rPr>
          <w:lang w:eastAsia="ja-JP"/>
        </w:rPr>
        <w:t xml:space="preserve"> </w:t>
      </w:r>
      <w:r w:rsidR="003B3018">
        <w:rPr>
          <w:lang w:eastAsia="ja-JP"/>
        </w:rPr>
        <w:t>W</w:t>
      </w:r>
      <w:r w:rsidR="00E518BA">
        <w:rPr>
          <w:lang w:eastAsia="ja-JP"/>
        </w:rPr>
        <w:t xml:space="preserve">e are seeking the views of </w:t>
      </w:r>
      <w:r w:rsidR="00E518BA" w:rsidRPr="00524F3E">
        <w:rPr>
          <w:lang w:eastAsia="ja-JP"/>
        </w:rPr>
        <w:t xml:space="preserve">stakeholders </w:t>
      </w:r>
      <w:r w:rsidR="009D0E4E">
        <w:rPr>
          <w:lang w:eastAsia="ja-JP"/>
        </w:rPr>
        <w:t>in relation</w:t>
      </w:r>
      <w:r w:rsidR="00E518BA">
        <w:rPr>
          <w:lang w:eastAsia="ja-JP"/>
        </w:rPr>
        <w:t xml:space="preserve"> this </w:t>
      </w:r>
      <w:r w:rsidR="003B3018">
        <w:rPr>
          <w:lang w:eastAsia="ja-JP"/>
        </w:rPr>
        <w:t xml:space="preserve">proposed </w:t>
      </w:r>
      <w:r w:rsidR="00E518BA">
        <w:rPr>
          <w:lang w:eastAsia="ja-JP"/>
        </w:rPr>
        <w:t>approach</w:t>
      </w:r>
      <w:r w:rsidR="00EE51AA">
        <w:rPr>
          <w:lang w:eastAsia="ja-JP"/>
        </w:rPr>
        <w:t>.</w:t>
      </w:r>
    </w:p>
    <w:p w14:paraId="3592B898" w14:textId="77777777" w:rsidR="00BE5B67" w:rsidRDefault="00401F52" w:rsidP="00401F52">
      <w:pPr>
        <w:spacing w:after="120"/>
        <w:rPr>
          <w:lang w:eastAsia="ja-JP"/>
        </w:rPr>
      </w:pPr>
      <w:r>
        <w:rPr>
          <w:lang w:eastAsia="ja-JP"/>
        </w:rPr>
        <w:t xml:space="preserve">The final </w:t>
      </w:r>
      <w:r w:rsidR="007827DF">
        <w:rPr>
          <w:lang w:eastAsia="ja-JP"/>
        </w:rPr>
        <w:t xml:space="preserve">approach </w:t>
      </w:r>
      <w:r w:rsidR="00B60524">
        <w:rPr>
          <w:lang w:eastAsia="ja-JP"/>
        </w:rPr>
        <w:t>to determining the Default Prescribed Unit Price</w:t>
      </w:r>
      <w:r w:rsidR="007827DF">
        <w:rPr>
          <w:lang w:eastAsia="ja-JP"/>
        </w:rPr>
        <w:t xml:space="preserve"> will be published on the </w:t>
      </w:r>
      <w:r w:rsidR="00F71BA6">
        <w:rPr>
          <w:lang w:eastAsia="ja-JP"/>
        </w:rPr>
        <w:t xml:space="preserve">department’s </w:t>
      </w:r>
      <w:r w:rsidR="007827DF">
        <w:rPr>
          <w:lang w:eastAsia="ja-JP"/>
        </w:rPr>
        <w:t>website.</w:t>
      </w:r>
      <w:r w:rsidR="00393295">
        <w:rPr>
          <w:lang w:eastAsia="ja-JP"/>
        </w:rPr>
        <w:t xml:space="preserve"> </w:t>
      </w:r>
    </w:p>
    <w:p w14:paraId="48A38610" w14:textId="11F6BB59" w:rsidR="00401F52" w:rsidRPr="00524F3E" w:rsidRDefault="00393295" w:rsidP="00401F52">
      <w:pPr>
        <w:spacing w:after="120"/>
        <w:rPr>
          <w:lang w:eastAsia="ja-JP"/>
        </w:rPr>
      </w:pPr>
      <w:r>
        <w:rPr>
          <w:lang w:eastAsia="ja-JP"/>
        </w:rPr>
        <w:t xml:space="preserve">The Default Prescribed Unit Price will be published on the </w:t>
      </w:r>
      <w:r w:rsidR="00F71BA6">
        <w:rPr>
          <w:lang w:eastAsia="ja-JP"/>
        </w:rPr>
        <w:t xml:space="preserve">department’s </w:t>
      </w:r>
      <w:r>
        <w:rPr>
          <w:lang w:eastAsia="ja-JP"/>
        </w:rPr>
        <w:t>website by 30</w:t>
      </w:r>
      <w:r w:rsidR="001E56B8">
        <w:rPr>
          <w:lang w:eastAsia="ja-JP"/>
        </w:rPr>
        <w:t> </w:t>
      </w:r>
      <w:r>
        <w:rPr>
          <w:lang w:eastAsia="ja-JP"/>
        </w:rPr>
        <w:t>June each year from 2024</w:t>
      </w:r>
      <w:r w:rsidR="00006D88">
        <w:rPr>
          <w:lang w:eastAsia="ja-JP"/>
        </w:rPr>
        <w:t xml:space="preserve"> for the purposes of the relevant calculations</w:t>
      </w:r>
      <w:r>
        <w:rPr>
          <w:lang w:eastAsia="ja-JP"/>
        </w:rPr>
        <w:t>.</w:t>
      </w:r>
      <w:r w:rsidR="00006D88">
        <w:rPr>
          <w:lang w:eastAsia="ja-JP"/>
        </w:rPr>
        <w:t xml:space="preserve">  It does not have any other operation or regulatory significance. </w:t>
      </w:r>
    </w:p>
    <w:p w14:paraId="57D1CE5F" w14:textId="4AE0F67E" w:rsidR="00341C02" w:rsidRPr="005D3340" w:rsidRDefault="008C0C6E" w:rsidP="00D15825">
      <w:pPr>
        <w:spacing w:after="0"/>
        <w:rPr>
          <w:i/>
          <w:iCs/>
          <w:sz w:val="24"/>
          <w:szCs w:val="24"/>
          <w:lang w:eastAsia="ja-JP"/>
        </w:rPr>
      </w:pPr>
      <w:r>
        <w:rPr>
          <w:rFonts w:ascii="Calibri" w:eastAsia="Times New Roman" w:hAnsi="Calibri" w:cs="Times New Roman"/>
          <w:b/>
          <w:bCs/>
          <w:i/>
          <w:iCs/>
          <w:color w:val="365F91" w:themeColor="accent1" w:themeShade="BF"/>
          <w:sz w:val="24"/>
          <w:szCs w:val="24"/>
          <w:lang w:eastAsia="ja-JP"/>
        </w:rPr>
        <w:t>Background</w:t>
      </w:r>
    </w:p>
    <w:p w14:paraId="6D0666C4" w14:textId="1229E642" w:rsidR="00A85A1E" w:rsidRPr="00524F3E" w:rsidRDefault="00A52C69" w:rsidP="00524F3E">
      <w:pPr>
        <w:spacing w:after="120"/>
        <w:rPr>
          <w:lang w:eastAsia="ja-JP"/>
        </w:rPr>
      </w:pPr>
      <w:r w:rsidRPr="00524F3E">
        <w:rPr>
          <w:lang w:eastAsia="ja-JP"/>
        </w:rPr>
        <w:t xml:space="preserve">The Safeguard Mechanism </w:t>
      </w:r>
      <w:r w:rsidR="009553FC">
        <w:rPr>
          <w:lang w:eastAsia="ja-JP"/>
        </w:rPr>
        <w:t>reforms</w:t>
      </w:r>
      <w:r w:rsidR="0010496D">
        <w:rPr>
          <w:lang w:eastAsia="ja-JP"/>
        </w:rPr>
        <w:t xml:space="preserve">, which commenced 1 July </w:t>
      </w:r>
      <w:r w:rsidR="008D5B58">
        <w:rPr>
          <w:lang w:eastAsia="ja-JP"/>
        </w:rPr>
        <w:t>2023,</w:t>
      </w:r>
      <w:r w:rsidR="009553FC">
        <w:rPr>
          <w:lang w:eastAsia="ja-JP"/>
        </w:rPr>
        <w:t xml:space="preserve"> will </w:t>
      </w:r>
      <w:r w:rsidRPr="00524F3E">
        <w:rPr>
          <w:lang w:eastAsia="ja-JP"/>
        </w:rPr>
        <w:t xml:space="preserve">help Australia meet its climate targets and ensure Australia remains competitive in a decarbonising world. The reforms will reduce </w:t>
      </w:r>
      <w:r w:rsidR="008D5B58">
        <w:rPr>
          <w:lang w:eastAsia="ja-JP"/>
        </w:rPr>
        <w:t xml:space="preserve">net </w:t>
      </w:r>
      <w:r w:rsidRPr="00524F3E">
        <w:rPr>
          <w:lang w:eastAsia="ja-JP"/>
        </w:rPr>
        <w:t>emissions at Australia’s largest emitting facilities on a trajectory consistent with achieving Australia’s emission reduction targets.</w:t>
      </w:r>
    </w:p>
    <w:p w14:paraId="3308A642" w14:textId="7EC4E81E" w:rsidR="00A52C69" w:rsidRPr="00524F3E" w:rsidRDefault="00A52C69" w:rsidP="00524F3E">
      <w:pPr>
        <w:spacing w:after="120"/>
        <w:rPr>
          <w:lang w:eastAsia="ja-JP"/>
        </w:rPr>
      </w:pPr>
      <w:r w:rsidRPr="00524F3E">
        <w:rPr>
          <w:lang w:eastAsia="ja-JP"/>
        </w:rPr>
        <w:t>The Safeguard Mechanism applies to facilities that emit scope 1 emissions of more than 100,000 tonnes of CO</w:t>
      </w:r>
      <w:r w:rsidRPr="00091913">
        <w:rPr>
          <w:vertAlign w:val="subscript"/>
          <w:lang w:eastAsia="ja-JP"/>
        </w:rPr>
        <w:t>2</w:t>
      </w:r>
      <w:r w:rsidRPr="00524F3E">
        <w:rPr>
          <w:lang w:eastAsia="ja-JP"/>
        </w:rPr>
        <w:t xml:space="preserve"> equivalent in a year and sets legislated emissions targets, known as baselines, on the net greenhouse gas emissions of covered facilities. Baselines for facilities will decline by 4.9 per cent each year to 2030 in line with Australia’s climate targets.</w:t>
      </w:r>
    </w:p>
    <w:p w14:paraId="695BE0F9" w14:textId="376D8362" w:rsidR="00B8551B" w:rsidRDefault="00AE2CCE" w:rsidP="006B5C88">
      <w:pPr>
        <w:spacing w:after="120"/>
        <w:rPr>
          <w:lang w:eastAsia="ja-JP"/>
        </w:rPr>
      </w:pPr>
      <w:bookmarkStart w:id="0" w:name="_Hlk112758787"/>
      <w:r>
        <w:rPr>
          <w:lang w:eastAsia="ja-JP"/>
        </w:rPr>
        <w:t xml:space="preserve">The Safeguard reforms </w:t>
      </w:r>
      <w:r w:rsidR="00BC4C70">
        <w:rPr>
          <w:lang w:eastAsia="ja-JP"/>
        </w:rPr>
        <w:t xml:space="preserve">also </w:t>
      </w:r>
      <w:r>
        <w:rPr>
          <w:lang w:eastAsia="ja-JP"/>
        </w:rPr>
        <w:t>ensure that the competitiveness of trade-exposed industries is appropriately supported</w:t>
      </w:r>
      <w:r w:rsidR="00C45544">
        <w:rPr>
          <w:lang w:eastAsia="ja-JP"/>
        </w:rPr>
        <w:t xml:space="preserve"> during the transition to net zero</w:t>
      </w:r>
      <w:r>
        <w:rPr>
          <w:lang w:eastAsia="ja-JP"/>
        </w:rPr>
        <w:t xml:space="preserve">. </w:t>
      </w:r>
      <w:r w:rsidR="00212B6B">
        <w:rPr>
          <w:lang w:eastAsia="ja-JP"/>
        </w:rPr>
        <w:t xml:space="preserve">Trade exposed </w:t>
      </w:r>
      <w:r w:rsidR="001110D5">
        <w:rPr>
          <w:lang w:eastAsia="ja-JP"/>
        </w:rPr>
        <w:t>facilities</w:t>
      </w:r>
      <w:r>
        <w:rPr>
          <w:lang w:eastAsia="ja-JP"/>
        </w:rPr>
        <w:t xml:space="preserve"> can apply to the Clean Energy Regulator for trade-exposed baseline-adjusted (TEBA) status, which provides a reduced baseline decline rate</w:t>
      </w:r>
      <w:r w:rsidR="00237E94">
        <w:rPr>
          <w:lang w:eastAsia="ja-JP"/>
        </w:rPr>
        <w:t xml:space="preserve"> for eligible </w:t>
      </w:r>
      <w:r w:rsidR="00AD5C47">
        <w:rPr>
          <w:lang w:eastAsia="ja-JP"/>
        </w:rPr>
        <w:t>facilities</w:t>
      </w:r>
      <w:r>
        <w:rPr>
          <w:lang w:eastAsia="ja-JP"/>
        </w:rPr>
        <w:t>.</w:t>
      </w:r>
      <w:r w:rsidR="00B8551B">
        <w:rPr>
          <w:lang w:eastAsia="ja-JP"/>
        </w:rPr>
        <w:t xml:space="preserve"> </w:t>
      </w:r>
      <w:r>
        <w:rPr>
          <w:lang w:eastAsia="ja-JP"/>
        </w:rPr>
        <w:t>Facilities are eligible for TEBA s</w:t>
      </w:r>
      <w:r w:rsidR="00AB78A1">
        <w:rPr>
          <w:lang w:eastAsia="ja-JP"/>
        </w:rPr>
        <w:t>upport</w:t>
      </w:r>
      <w:r>
        <w:rPr>
          <w:lang w:eastAsia="ja-JP"/>
        </w:rPr>
        <w:t xml:space="preserve"> if their assessed </w:t>
      </w:r>
      <w:r w:rsidR="000D005A">
        <w:rPr>
          <w:lang w:eastAsia="ja-JP"/>
        </w:rPr>
        <w:t xml:space="preserve">scheme </w:t>
      </w:r>
      <w:r>
        <w:rPr>
          <w:lang w:eastAsia="ja-JP"/>
        </w:rPr>
        <w:t>cost</w:t>
      </w:r>
      <w:r w:rsidR="005B0B86" w:rsidRPr="005B0B86" w:rsidDel="005B0B86">
        <w:rPr>
          <w:lang w:eastAsia="ja-JP"/>
        </w:rPr>
        <w:t xml:space="preserve"> </w:t>
      </w:r>
      <w:r>
        <w:rPr>
          <w:lang w:eastAsia="ja-JP"/>
        </w:rPr>
        <w:t>is above prescribed thresholds. This assistance has been designed so that it reduces compliance costs for facilities that genuinely need it</w:t>
      </w:r>
      <w:r w:rsidR="004E2290">
        <w:rPr>
          <w:lang w:eastAsia="ja-JP"/>
        </w:rPr>
        <w:t>,</w:t>
      </w:r>
      <w:r>
        <w:rPr>
          <w:lang w:eastAsia="ja-JP"/>
        </w:rPr>
        <w:t xml:space="preserve"> while retaining an incentive to reduce emissions.</w:t>
      </w:r>
    </w:p>
    <w:p w14:paraId="2CD2659B" w14:textId="26F6CF72" w:rsidR="00496F9B" w:rsidRPr="006F3B1C" w:rsidRDefault="00496F9B" w:rsidP="006F3B1C">
      <w:pPr>
        <w:spacing w:after="0"/>
        <w:rPr>
          <w:rFonts w:ascii="Calibri" w:eastAsia="Times New Roman" w:hAnsi="Calibri" w:cs="Times New Roman"/>
          <w:b/>
          <w:i/>
          <w:color w:val="365F91" w:themeColor="accent1" w:themeShade="BF"/>
          <w:sz w:val="24"/>
          <w:szCs w:val="24"/>
          <w:lang w:eastAsia="ja-JP"/>
        </w:rPr>
      </w:pPr>
      <w:r w:rsidRPr="006F3B1C">
        <w:rPr>
          <w:rFonts w:ascii="Calibri" w:eastAsia="Times New Roman" w:hAnsi="Calibri" w:cs="Times New Roman"/>
          <w:b/>
          <w:bCs/>
          <w:i/>
          <w:iCs/>
          <w:color w:val="365F91" w:themeColor="accent1" w:themeShade="BF"/>
          <w:sz w:val="24"/>
          <w:szCs w:val="24"/>
          <w:lang w:eastAsia="ja-JP"/>
        </w:rPr>
        <w:t xml:space="preserve">Default </w:t>
      </w:r>
      <w:r w:rsidR="00B32737" w:rsidRPr="006F3B1C">
        <w:rPr>
          <w:rFonts w:ascii="Calibri" w:eastAsia="Times New Roman" w:hAnsi="Calibri" w:cs="Times New Roman"/>
          <w:b/>
          <w:bCs/>
          <w:i/>
          <w:iCs/>
          <w:color w:val="365F91" w:themeColor="accent1" w:themeShade="BF"/>
          <w:sz w:val="24"/>
          <w:szCs w:val="24"/>
          <w:lang w:eastAsia="ja-JP"/>
        </w:rPr>
        <w:t>Prescribed Unit Price</w:t>
      </w:r>
    </w:p>
    <w:p w14:paraId="469ACB9C" w14:textId="01070FB1" w:rsidR="00F3689F" w:rsidRDefault="008C1FFF" w:rsidP="006B5C88">
      <w:pPr>
        <w:spacing w:after="120"/>
        <w:rPr>
          <w:lang w:eastAsia="ja-JP"/>
        </w:rPr>
      </w:pPr>
      <w:r w:rsidRPr="6C1A1AB1">
        <w:rPr>
          <w:lang w:eastAsia="ja-JP"/>
        </w:rPr>
        <w:t>When applying for TEBA status, a</w:t>
      </w:r>
      <w:r w:rsidR="00B8551B" w:rsidRPr="6C1A1AB1">
        <w:rPr>
          <w:lang w:eastAsia="ja-JP"/>
        </w:rPr>
        <w:t xml:space="preserve"> facility’s s</w:t>
      </w:r>
      <w:r w:rsidR="00D5525A" w:rsidRPr="6C1A1AB1">
        <w:rPr>
          <w:lang w:eastAsia="ja-JP"/>
        </w:rPr>
        <w:t xml:space="preserve">cheme cost </w:t>
      </w:r>
      <w:r w:rsidR="005602A8" w:rsidRPr="6C1A1AB1">
        <w:rPr>
          <w:lang w:eastAsia="ja-JP"/>
        </w:rPr>
        <w:t xml:space="preserve">is </w:t>
      </w:r>
      <w:r w:rsidR="00D5525A" w:rsidRPr="6C1A1AB1">
        <w:rPr>
          <w:lang w:eastAsia="ja-JP"/>
        </w:rPr>
        <w:t xml:space="preserve">calculated by multiplying excess emissions </w:t>
      </w:r>
      <w:r w:rsidR="00F22D70" w:rsidRPr="6C1A1AB1">
        <w:rPr>
          <w:lang w:eastAsia="ja-JP"/>
        </w:rPr>
        <w:t>in a given financial year</w:t>
      </w:r>
      <w:r w:rsidR="00D5525A" w:rsidRPr="6C1A1AB1">
        <w:rPr>
          <w:lang w:eastAsia="ja-JP"/>
        </w:rPr>
        <w:t xml:space="preserve"> by the </w:t>
      </w:r>
      <w:r w:rsidR="003B3018">
        <w:rPr>
          <w:lang w:eastAsia="ja-JP"/>
        </w:rPr>
        <w:t>Default Prescribed Unit Price</w:t>
      </w:r>
      <w:r w:rsidR="00D5525A" w:rsidRPr="6C1A1AB1">
        <w:rPr>
          <w:lang w:eastAsia="ja-JP"/>
        </w:rPr>
        <w:t xml:space="preserve">. </w:t>
      </w:r>
      <w:r w:rsidR="005A284D" w:rsidRPr="6C1A1AB1">
        <w:rPr>
          <w:lang w:eastAsia="ja-JP"/>
        </w:rPr>
        <w:t xml:space="preserve">The </w:t>
      </w:r>
      <w:r w:rsidR="003B3018">
        <w:rPr>
          <w:lang w:eastAsia="ja-JP"/>
        </w:rPr>
        <w:t>Default Prescribed Unit Price</w:t>
      </w:r>
      <w:r w:rsidR="00420749" w:rsidRPr="6C1A1AB1">
        <w:rPr>
          <w:lang w:eastAsia="ja-JP"/>
        </w:rPr>
        <w:t xml:space="preserve"> </w:t>
      </w:r>
      <w:r w:rsidR="005B2127">
        <w:rPr>
          <w:lang w:eastAsia="ja-JP"/>
        </w:rPr>
        <w:t xml:space="preserve">is an estimate </w:t>
      </w:r>
      <w:r w:rsidR="005B2127">
        <w:rPr>
          <w:lang w:eastAsia="ja-JP"/>
        </w:rPr>
        <w:lastRenderedPageBreak/>
        <w:t xml:space="preserve">of the </w:t>
      </w:r>
      <w:r w:rsidR="00C84449">
        <w:rPr>
          <w:lang w:eastAsia="ja-JP"/>
        </w:rPr>
        <w:t xml:space="preserve">average price of a </w:t>
      </w:r>
      <w:r w:rsidR="00C84449" w:rsidRPr="003F02FE">
        <w:rPr>
          <w:i/>
          <w:iCs/>
          <w:lang w:eastAsia="ja-JP"/>
        </w:rPr>
        <w:t>prescribed</w:t>
      </w:r>
      <w:r w:rsidR="00C84449">
        <w:rPr>
          <w:lang w:eastAsia="ja-JP"/>
        </w:rPr>
        <w:t xml:space="preserve"> </w:t>
      </w:r>
      <w:r w:rsidR="00C84449" w:rsidRPr="003F02FE">
        <w:rPr>
          <w:i/>
          <w:iCs/>
          <w:lang w:eastAsia="ja-JP"/>
        </w:rPr>
        <w:t>carbon unit</w:t>
      </w:r>
      <w:r w:rsidR="00FB52A9">
        <w:rPr>
          <w:rStyle w:val="FootnoteReference"/>
          <w:lang w:eastAsia="ja-JP"/>
        </w:rPr>
        <w:footnoteReference w:id="2"/>
      </w:r>
      <w:r w:rsidR="00C84449">
        <w:rPr>
          <w:lang w:eastAsia="ja-JP"/>
        </w:rPr>
        <w:t xml:space="preserve"> </w:t>
      </w:r>
      <w:r w:rsidR="00765F5A">
        <w:rPr>
          <w:lang w:eastAsia="ja-JP"/>
        </w:rPr>
        <w:t>as</w:t>
      </w:r>
      <w:r w:rsidR="00420749" w:rsidRPr="6C1A1AB1">
        <w:rPr>
          <w:lang w:eastAsia="ja-JP"/>
        </w:rPr>
        <w:t xml:space="preserve"> determined annually by the </w:t>
      </w:r>
      <w:r w:rsidR="00F71BA6">
        <w:rPr>
          <w:lang w:eastAsia="ja-JP"/>
        </w:rPr>
        <w:t>d</w:t>
      </w:r>
      <w:r w:rsidR="00420749" w:rsidRPr="6C1A1AB1">
        <w:rPr>
          <w:lang w:eastAsia="ja-JP"/>
        </w:rPr>
        <w:t xml:space="preserve">epartment and </w:t>
      </w:r>
      <w:r w:rsidR="00A45338" w:rsidRPr="6C1A1AB1">
        <w:rPr>
          <w:lang w:eastAsia="ja-JP"/>
        </w:rPr>
        <w:t>provide</w:t>
      </w:r>
      <w:r w:rsidR="00F55428" w:rsidRPr="6C1A1AB1">
        <w:rPr>
          <w:lang w:eastAsia="ja-JP"/>
        </w:rPr>
        <w:t>s</w:t>
      </w:r>
      <w:r w:rsidR="00A45338" w:rsidRPr="6C1A1AB1">
        <w:rPr>
          <w:lang w:eastAsia="ja-JP"/>
        </w:rPr>
        <w:t xml:space="preserve"> </w:t>
      </w:r>
      <w:r w:rsidR="00414652" w:rsidRPr="6C1A1AB1">
        <w:rPr>
          <w:lang w:eastAsia="ja-JP"/>
        </w:rPr>
        <w:t xml:space="preserve">a </w:t>
      </w:r>
      <w:r w:rsidR="00EE5CCF">
        <w:rPr>
          <w:lang w:eastAsia="ja-JP"/>
        </w:rPr>
        <w:t>standard</w:t>
      </w:r>
      <w:r w:rsidR="00EE5CCF" w:rsidRPr="6C1A1AB1">
        <w:rPr>
          <w:lang w:eastAsia="ja-JP"/>
        </w:rPr>
        <w:t xml:space="preserve"> </w:t>
      </w:r>
      <w:r w:rsidR="00414652" w:rsidRPr="6C1A1AB1">
        <w:rPr>
          <w:lang w:eastAsia="ja-JP"/>
        </w:rPr>
        <w:t xml:space="preserve">basis for calculating </w:t>
      </w:r>
      <w:r w:rsidR="009A26FB" w:rsidRPr="6C1A1AB1">
        <w:rPr>
          <w:lang w:eastAsia="ja-JP"/>
        </w:rPr>
        <w:t>the cost of</w:t>
      </w:r>
      <w:r w:rsidR="00A45338" w:rsidRPr="6C1A1AB1">
        <w:rPr>
          <w:lang w:eastAsia="ja-JP"/>
        </w:rPr>
        <w:t xml:space="preserve"> offsetting a facility’s excess emissions</w:t>
      </w:r>
      <w:r w:rsidR="00E81F72" w:rsidRPr="6C1A1AB1">
        <w:rPr>
          <w:lang w:eastAsia="ja-JP"/>
        </w:rPr>
        <w:t>.</w:t>
      </w:r>
    </w:p>
    <w:p w14:paraId="3DB19C28" w14:textId="69DD1289" w:rsidR="00080A43" w:rsidRDefault="00D302AA" w:rsidP="00583CEF">
      <w:pPr>
        <w:spacing w:after="120"/>
        <w:rPr>
          <w:lang w:eastAsia="ja-JP"/>
        </w:rPr>
      </w:pPr>
      <w:r>
        <w:rPr>
          <w:lang w:eastAsia="ja-JP"/>
        </w:rPr>
        <w:t>The</w:t>
      </w:r>
      <w:r w:rsidR="00295DE0">
        <w:rPr>
          <w:lang w:eastAsia="ja-JP"/>
        </w:rPr>
        <w:t xml:space="preserve"> proposed</w:t>
      </w:r>
      <w:r>
        <w:rPr>
          <w:lang w:eastAsia="ja-JP"/>
        </w:rPr>
        <w:t xml:space="preserve"> approach to </w:t>
      </w:r>
      <w:r w:rsidR="00A66E70">
        <w:rPr>
          <w:lang w:eastAsia="ja-JP"/>
        </w:rPr>
        <w:t xml:space="preserve">determining the </w:t>
      </w:r>
      <w:r w:rsidR="003B3018">
        <w:rPr>
          <w:lang w:eastAsia="ja-JP"/>
        </w:rPr>
        <w:t>Default Prescribed Unit Price</w:t>
      </w:r>
      <w:r w:rsidR="00A66E70">
        <w:rPr>
          <w:lang w:eastAsia="ja-JP"/>
        </w:rPr>
        <w:t xml:space="preserve"> aims to</w:t>
      </w:r>
      <w:r w:rsidR="004201B4">
        <w:rPr>
          <w:lang w:eastAsia="ja-JP"/>
        </w:rPr>
        <w:t xml:space="preserve"> provide</w:t>
      </w:r>
      <w:r w:rsidR="00A66E70">
        <w:rPr>
          <w:lang w:eastAsia="ja-JP"/>
        </w:rPr>
        <w:t>:</w:t>
      </w:r>
    </w:p>
    <w:p w14:paraId="69931FE4" w14:textId="69FC8F9F" w:rsidR="00A66E70" w:rsidRDefault="00211CC2" w:rsidP="00A66E70">
      <w:pPr>
        <w:pStyle w:val="ListParagraph"/>
        <w:numPr>
          <w:ilvl w:val="0"/>
          <w:numId w:val="23"/>
        </w:numPr>
        <w:spacing w:after="120"/>
        <w:rPr>
          <w:lang w:eastAsia="ja-JP"/>
        </w:rPr>
      </w:pPr>
      <w:r>
        <w:rPr>
          <w:lang w:eastAsia="ja-JP"/>
        </w:rPr>
        <w:t xml:space="preserve">a robust </w:t>
      </w:r>
      <w:r w:rsidR="00C42D93">
        <w:rPr>
          <w:lang w:eastAsia="ja-JP"/>
        </w:rPr>
        <w:t>annual value</w:t>
      </w:r>
      <w:r>
        <w:rPr>
          <w:lang w:eastAsia="ja-JP"/>
        </w:rPr>
        <w:t xml:space="preserve"> </w:t>
      </w:r>
      <w:r w:rsidR="00295DE0">
        <w:rPr>
          <w:lang w:eastAsia="ja-JP"/>
        </w:rPr>
        <w:t xml:space="preserve">that </w:t>
      </w:r>
      <w:r w:rsidR="00886314">
        <w:rPr>
          <w:lang w:eastAsia="ja-JP"/>
        </w:rPr>
        <w:t xml:space="preserve">is consistent with </w:t>
      </w:r>
      <w:r w:rsidR="00B92DF2">
        <w:rPr>
          <w:lang w:eastAsia="ja-JP"/>
        </w:rPr>
        <w:t>legislative requirements</w:t>
      </w:r>
      <w:r w:rsidR="00EC04D9">
        <w:rPr>
          <w:lang w:eastAsia="ja-JP"/>
        </w:rPr>
        <w:t>,</w:t>
      </w:r>
    </w:p>
    <w:p w14:paraId="598040AA" w14:textId="5280E9F0" w:rsidR="00583CEF" w:rsidRPr="003A00E1" w:rsidRDefault="00B60466" w:rsidP="006F3B1C">
      <w:pPr>
        <w:pStyle w:val="ListParagraph"/>
        <w:numPr>
          <w:ilvl w:val="0"/>
          <w:numId w:val="23"/>
        </w:numPr>
        <w:spacing w:after="120"/>
        <w:rPr>
          <w:lang w:eastAsia="ja-JP"/>
        </w:rPr>
      </w:pPr>
      <w:r>
        <w:rPr>
          <w:lang w:eastAsia="ja-JP"/>
        </w:rPr>
        <w:t xml:space="preserve">a </w:t>
      </w:r>
      <w:r w:rsidR="000147EB">
        <w:rPr>
          <w:lang w:eastAsia="ja-JP"/>
        </w:rPr>
        <w:t xml:space="preserve">simple, </w:t>
      </w:r>
      <w:proofErr w:type="gramStart"/>
      <w:r>
        <w:rPr>
          <w:lang w:eastAsia="ja-JP"/>
        </w:rPr>
        <w:t>transparent</w:t>
      </w:r>
      <w:proofErr w:type="gramEnd"/>
      <w:r>
        <w:rPr>
          <w:lang w:eastAsia="ja-JP"/>
        </w:rPr>
        <w:t xml:space="preserve"> </w:t>
      </w:r>
      <w:r w:rsidR="00E91908">
        <w:rPr>
          <w:lang w:eastAsia="ja-JP"/>
        </w:rPr>
        <w:t xml:space="preserve">and replicable </w:t>
      </w:r>
      <w:r w:rsidR="00B5696D">
        <w:rPr>
          <w:lang w:eastAsia="ja-JP"/>
        </w:rPr>
        <w:t>method</w:t>
      </w:r>
      <w:r w:rsidR="00684029">
        <w:rPr>
          <w:lang w:eastAsia="ja-JP"/>
        </w:rPr>
        <w:t xml:space="preserve"> </w:t>
      </w:r>
      <w:r w:rsidR="00583CEF" w:rsidRPr="003A00E1">
        <w:rPr>
          <w:lang w:eastAsia="ja-JP"/>
        </w:rPr>
        <w:t xml:space="preserve">to provide facilities </w:t>
      </w:r>
      <w:r w:rsidR="00E91908">
        <w:rPr>
          <w:lang w:eastAsia="ja-JP"/>
        </w:rPr>
        <w:t xml:space="preserve">and market participants </w:t>
      </w:r>
      <w:r w:rsidR="00583CEF" w:rsidRPr="003A00E1">
        <w:rPr>
          <w:lang w:eastAsia="ja-JP"/>
        </w:rPr>
        <w:t xml:space="preserve">with </w:t>
      </w:r>
      <w:r w:rsidR="00E86306">
        <w:rPr>
          <w:lang w:eastAsia="ja-JP"/>
        </w:rPr>
        <w:t xml:space="preserve">greater </w:t>
      </w:r>
      <w:r w:rsidR="00583CEF" w:rsidRPr="003A00E1">
        <w:rPr>
          <w:lang w:eastAsia="ja-JP"/>
        </w:rPr>
        <w:t xml:space="preserve">certainty </w:t>
      </w:r>
      <w:r w:rsidR="1EC4A18E" w:rsidRPr="0C1D8BAF">
        <w:rPr>
          <w:lang w:eastAsia="ja-JP"/>
        </w:rPr>
        <w:t>for</w:t>
      </w:r>
      <w:r w:rsidR="00FF680B">
        <w:rPr>
          <w:lang w:eastAsia="ja-JP"/>
        </w:rPr>
        <w:t xml:space="preserve"> decision making</w:t>
      </w:r>
      <w:r w:rsidR="00E91908">
        <w:rPr>
          <w:lang w:eastAsia="ja-JP"/>
        </w:rPr>
        <w:t>, and</w:t>
      </w:r>
    </w:p>
    <w:p w14:paraId="75E9DC79" w14:textId="13306784" w:rsidR="00E91908" w:rsidRDefault="00FE28AF" w:rsidP="006F3B1C">
      <w:pPr>
        <w:pStyle w:val="ListParagraph"/>
        <w:numPr>
          <w:ilvl w:val="0"/>
          <w:numId w:val="23"/>
        </w:numPr>
        <w:rPr>
          <w:lang w:eastAsia="ja-JP"/>
        </w:rPr>
      </w:pPr>
      <w:r>
        <w:rPr>
          <w:lang w:eastAsia="ja-JP"/>
        </w:rPr>
        <w:t xml:space="preserve">a framework that </w:t>
      </w:r>
      <w:r w:rsidR="00D761D3">
        <w:rPr>
          <w:lang w:eastAsia="ja-JP"/>
        </w:rPr>
        <w:t xml:space="preserve">can </w:t>
      </w:r>
      <w:r w:rsidR="00716069">
        <w:rPr>
          <w:lang w:eastAsia="ja-JP"/>
        </w:rPr>
        <w:t xml:space="preserve">adapt to the evolving domestic carbon market </w:t>
      </w:r>
      <w:r w:rsidR="00D761D3">
        <w:rPr>
          <w:lang w:eastAsia="ja-JP"/>
        </w:rPr>
        <w:t xml:space="preserve">and </w:t>
      </w:r>
      <w:r w:rsidR="00857926">
        <w:rPr>
          <w:lang w:eastAsia="ja-JP"/>
        </w:rPr>
        <w:t xml:space="preserve">include </w:t>
      </w:r>
      <w:r w:rsidR="00565474">
        <w:rPr>
          <w:lang w:eastAsia="ja-JP"/>
        </w:rPr>
        <w:t>new</w:t>
      </w:r>
      <w:r w:rsidR="00857926">
        <w:rPr>
          <w:lang w:eastAsia="ja-JP"/>
        </w:rPr>
        <w:t xml:space="preserve"> data </w:t>
      </w:r>
      <w:r w:rsidR="00565474">
        <w:rPr>
          <w:lang w:eastAsia="ja-JP"/>
        </w:rPr>
        <w:t xml:space="preserve">that </w:t>
      </w:r>
      <w:r w:rsidR="006B383A">
        <w:rPr>
          <w:lang w:eastAsia="ja-JP"/>
        </w:rPr>
        <w:t>may</w:t>
      </w:r>
      <w:r w:rsidR="00857926">
        <w:rPr>
          <w:lang w:eastAsia="ja-JP"/>
        </w:rPr>
        <w:t xml:space="preserve"> become available in future</w:t>
      </w:r>
      <w:r w:rsidR="00784591">
        <w:rPr>
          <w:lang w:eastAsia="ja-JP"/>
        </w:rPr>
        <w:t>.</w:t>
      </w:r>
    </w:p>
    <w:p w14:paraId="43A18B1D" w14:textId="4A38D6CA" w:rsidR="00C67ED9" w:rsidRPr="00C46C2E" w:rsidRDefault="00006D88" w:rsidP="003F02FE">
      <w:pPr>
        <w:spacing w:after="120"/>
        <w:rPr>
          <w:lang w:eastAsia="ja-JP"/>
        </w:rPr>
      </w:pPr>
      <w:r>
        <w:rPr>
          <w:lang w:eastAsia="ja-JP"/>
        </w:rPr>
        <w:t>Under section 38 of the Safeguard Rules, t</w:t>
      </w:r>
      <w:r w:rsidR="00641645">
        <w:rPr>
          <w:lang w:eastAsia="ja-JP"/>
        </w:rPr>
        <w:t>he</w:t>
      </w:r>
      <w:r w:rsidR="00C67ED9" w:rsidRPr="007B7368">
        <w:rPr>
          <w:lang w:eastAsia="ja-JP"/>
        </w:rPr>
        <w:t xml:space="preserve"> Secretary </w:t>
      </w:r>
      <w:r w:rsidR="00C67ED9">
        <w:rPr>
          <w:lang w:eastAsia="ja-JP"/>
        </w:rPr>
        <w:t xml:space="preserve">of </w:t>
      </w:r>
      <w:r w:rsidR="00331123">
        <w:rPr>
          <w:lang w:eastAsia="ja-JP"/>
        </w:rPr>
        <w:t xml:space="preserve">the department </w:t>
      </w:r>
      <w:r w:rsidR="00B94488">
        <w:t>is required to</w:t>
      </w:r>
      <w:r w:rsidR="00C67ED9">
        <w:t xml:space="preserve"> </w:t>
      </w:r>
      <w:r w:rsidR="00C67ED9" w:rsidRPr="007B7368">
        <w:rPr>
          <w:lang w:eastAsia="ja-JP"/>
        </w:rPr>
        <w:t xml:space="preserve">publish </w:t>
      </w:r>
      <w:r w:rsidR="00B94488">
        <w:rPr>
          <w:lang w:eastAsia="ja-JP"/>
        </w:rPr>
        <w:t xml:space="preserve">the </w:t>
      </w:r>
      <w:r w:rsidR="00331123">
        <w:rPr>
          <w:lang w:eastAsia="ja-JP"/>
        </w:rPr>
        <w:t>Default Prescribed Unit Price</w:t>
      </w:r>
      <w:r w:rsidR="00B94488">
        <w:rPr>
          <w:lang w:eastAsia="ja-JP"/>
        </w:rPr>
        <w:t xml:space="preserve"> on</w:t>
      </w:r>
      <w:r w:rsidR="00A10B61" w:rsidRPr="00A10B61">
        <w:rPr>
          <w:lang w:eastAsia="ja-JP"/>
        </w:rPr>
        <w:t xml:space="preserve"> the </w:t>
      </w:r>
      <w:r w:rsidR="00A10B61">
        <w:rPr>
          <w:lang w:eastAsia="ja-JP"/>
        </w:rPr>
        <w:t>department’s</w:t>
      </w:r>
      <w:r w:rsidR="00A10B61" w:rsidRPr="00A10B61">
        <w:rPr>
          <w:lang w:eastAsia="ja-JP"/>
        </w:rPr>
        <w:t xml:space="preserve"> website </w:t>
      </w:r>
      <w:r w:rsidR="00C67ED9" w:rsidRPr="000D74A2">
        <w:rPr>
          <w:lang w:eastAsia="ja-JP"/>
        </w:rPr>
        <w:t>b</w:t>
      </w:r>
      <w:r w:rsidR="00C67ED9">
        <w:rPr>
          <w:lang w:eastAsia="ja-JP"/>
        </w:rPr>
        <w:t>efore</w:t>
      </w:r>
      <w:r w:rsidR="00C67ED9" w:rsidRPr="000D74A2">
        <w:rPr>
          <w:lang w:eastAsia="ja-JP"/>
        </w:rPr>
        <w:t xml:space="preserve"> 30 June each year</w:t>
      </w:r>
      <w:r w:rsidR="00834EC0">
        <w:rPr>
          <w:lang w:eastAsia="ja-JP"/>
        </w:rPr>
        <w:t xml:space="preserve"> </w:t>
      </w:r>
      <w:r w:rsidR="00393295">
        <w:rPr>
          <w:lang w:eastAsia="ja-JP"/>
        </w:rPr>
        <w:t>from</w:t>
      </w:r>
      <w:r w:rsidR="00AF4850">
        <w:rPr>
          <w:lang w:eastAsia="ja-JP"/>
        </w:rPr>
        <w:t xml:space="preserve"> </w:t>
      </w:r>
      <w:r w:rsidR="00834EC0">
        <w:rPr>
          <w:lang w:eastAsia="ja-JP"/>
        </w:rPr>
        <w:t>2024</w:t>
      </w:r>
      <w:r w:rsidR="00C67ED9" w:rsidRPr="000D74A2">
        <w:rPr>
          <w:lang w:eastAsia="ja-JP"/>
        </w:rPr>
        <w:t>.</w:t>
      </w:r>
    </w:p>
    <w:p w14:paraId="522C65CE" w14:textId="1E2F9755" w:rsidR="007900CE" w:rsidRDefault="00331123" w:rsidP="006B5C88">
      <w:pPr>
        <w:pStyle w:val="Heading3"/>
        <w:spacing w:after="0"/>
        <w:rPr>
          <w:lang w:eastAsia="ja-JP"/>
        </w:rPr>
      </w:pPr>
      <w:bookmarkStart w:id="1" w:name="_Hlk155968497"/>
      <w:r>
        <w:rPr>
          <w:lang w:eastAsia="ja-JP"/>
        </w:rPr>
        <w:t>Default Prescribed Unit Price</w:t>
      </w:r>
      <w:r w:rsidRPr="6C1A1AB1">
        <w:rPr>
          <w:lang w:eastAsia="ja-JP"/>
        </w:rPr>
        <w:t xml:space="preserve"> </w:t>
      </w:r>
      <w:r w:rsidR="003142E8" w:rsidRPr="6C1A1AB1">
        <w:rPr>
          <w:lang w:eastAsia="ja-JP"/>
        </w:rPr>
        <w:t>Development</w:t>
      </w:r>
      <w:r w:rsidR="002E763C" w:rsidRPr="6C1A1AB1">
        <w:rPr>
          <w:lang w:eastAsia="ja-JP"/>
        </w:rPr>
        <w:t xml:space="preserve"> – key considerations</w:t>
      </w:r>
      <w:r w:rsidR="00DE1540" w:rsidRPr="6C1A1AB1">
        <w:rPr>
          <w:lang w:eastAsia="ja-JP"/>
        </w:rPr>
        <w:t xml:space="preserve"> </w:t>
      </w:r>
    </w:p>
    <w:bookmarkEnd w:id="1"/>
    <w:p w14:paraId="05FB8F00" w14:textId="77777777" w:rsidR="009251B1" w:rsidRPr="001D343E" w:rsidRDefault="009251B1" w:rsidP="003071D8">
      <w:pPr>
        <w:spacing w:after="120"/>
        <w:rPr>
          <w:sz w:val="2"/>
          <w:szCs w:val="2"/>
          <w:lang w:eastAsia="ja-JP"/>
        </w:rPr>
      </w:pPr>
    </w:p>
    <w:p w14:paraId="6D3B505F" w14:textId="2D87534F" w:rsidR="00FD6CEA" w:rsidRPr="00922417" w:rsidRDefault="005D4F9C" w:rsidP="6C1A1AB1">
      <w:pPr>
        <w:spacing w:after="0"/>
        <w:rPr>
          <w:rFonts w:ascii="Calibri" w:eastAsia="Times New Roman" w:hAnsi="Calibri" w:cs="Times New Roman"/>
          <w:b/>
          <w:bCs/>
          <w:i/>
          <w:iCs/>
          <w:color w:val="365F91" w:themeColor="accent1" w:themeShade="BF"/>
          <w:sz w:val="24"/>
          <w:szCs w:val="24"/>
          <w:lang w:eastAsia="ja-JP"/>
        </w:rPr>
      </w:pPr>
      <w:r>
        <w:rPr>
          <w:rFonts w:ascii="Calibri" w:eastAsia="Times New Roman" w:hAnsi="Calibri" w:cs="Times New Roman"/>
          <w:b/>
          <w:bCs/>
          <w:i/>
          <w:iCs/>
          <w:color w:val="365F91" w:themeColor="accent1" w:themeShade="BF"/>
          <w:sz w:val="24"/>
          <w:szCs w:val="24"/>
          <w:lang w:eastAsia="ja-JP"/>
        </w:rPr>
        <w:t>Use of</w:t>
      </w:r>
      <w:r w:rsidR="00353D71">
        <w:rPr>
          <w:rFonts w:ascii="Calibri" w:eastAsia="Times New Roman" w:hAnsi="Calibri" w:cs="Times New Roman"/>
          <w:b/>
          <w:bCs/>
          <w:i/>
          <w:iCs/>
          <w:color w:val="365F91" w:themeColor="accent1" w:themeShade="BF"/>
          <w:sz w:val="24"/>
          <w:szCs w:val="24"/>
          <w:lang w:eastAsia="ja-JP"/>
        </w:rPr>
        <w:t xml:space="preserve"> </w:t>
      </w:r>
      <w:r>
        <w:rPr>
          <w:rFonts w:ascii="Calibri" w:eastAsia="Times New Roman" w:hAnsi="Calibri" w:cs="Times New Roman"/>
          <w:b/>
          <w:bCs/>
          <w:i/>
          <w:iCs/>
          <w:color w:val="365F91" w:themeColor="accent1" w:themeShade="BF"/>
          <w:sz w:val="24"/>
          <w:szCs w:val="24"/>
          <w:lang w:eastAsia="ja-JP"/>
        </w:rPr>
        <w:t>s</w:t>
      </w:r>
      <w:r w:rsidR="00480D8B" w:rsidRPr="6C1A1AB1">
        <w:rPr>
          <w:rFonts w:ascii="Calibri" w:eastAsia="Times New Roman" w:hAnsi="Calibri" w:cs="Times New Roman"/>
          <w:b/>
          <w:bCs/>
          <w:i/>
          <w:iCs/>
          <w:color w:val="365F91" w:themeColor="accent1" w:themeShade="BF"/>
          <w:sz w:val="24"/>
          <w:szCs w:val="24"/>
          <w:lang w:eastAsia="ja-JP"/>
        </w:rPr>
        <w:t>pot price</w:t>
      </w:r>
      <w:r w:rsidR="003E4D6E">
        <w:rPr>
          <w:rFonts w:ascii="Calibri" w:eastAsia="Times New Roman" w:hAnsi="Calibri" w:cs="Times New Roman"/>
          <w:b/>
          <w:bCs/>
          <w:i/>
          <w:iCs/>
          <w:color w:val="365F91" w:themeColor="accent1" w:themeShade="BF"/>
          <w:sz w:val="24"/>
          <w:szCs w:val="24"/>
          <w:lang w:eastAsia="ja-JP"/>
        </w:rPr>
        <w:t xml:space="preserve">s to </w:t>
      </w:r>
      <w:r w:rsidR="006A59C0">
        <w:rPr>
          <w:rFonts w:ascii="Calibri" w:eastAsia="Times New Roman" w:hAnsi="Calibri" w:cs="Times New Roman"/>
          <w:b/>
          <w:bCs/>
          <w:i/>
          <w:iCs/>
          <w:color w:val="365F91" w:themeColor="accent1" w:themeShade="BF"/>
          <w:sz w:val="24"/>
          <w:szCs w:val="24"/>
          <w:lang w:eastAsia="ja-JP"/>
        </w:rPr>
        <w:t xml:space="preserve">estimate </w:t>
      </w:r>
      <w:r w:rsidR="003E4D6E">
        <w:rPr>
          <w:rFonts w:ascii="Calibri" w:eastAsia="Times New Roman" w:hAnsi="Calibri" w:cs="Times New Roman"/>
          <w:b/>
          <w:bCs/>
          <w:i/>
          <w:iCs/>
          <w:color w:val="365F91" w:themeColor="accent1" w:themeShade="BF"/>
          <w:sz w:val="24"/>
          <w:szCs w:val="24"/>
          <w:lang w:eastAsia="ja-JP"/>
        </w:rPr>
        <w:t xml:space="preserve">the </w:t>
      </w:r>
      <w:r w:rsidR="00331123">
        <w:rPr>
          <w:rFonts w:ascii="Calibri" w:eastAsia="Times New Roman" w:hAnsi="Calibri" w:cs="Times New Roman"/>
          <w:b/>
          <w:bCs/>
          <w:i/>
          <w:iCs/>
          <w:color w:val="365F91" w:themeColor="accent1" w:themeShade="BF"/>
          <w:sz w:val="24"/>
          <w:szCs w:val="24"/>
          <w:lang w:eastAsia="ja-JP"/>
        </w:rPr>
        <w:t>Default Prescribed Unit Price</w:t>
      </w:r>
    </w:p>
    <w:p w14:paraId="17873EB5" w14:textId="699C6244" w:rsidR="00FD6CEA" w:rsidRDefault="00FE183D" w:rsidP="00FD6CEA">
      <w:pPr>
        <w:spacing w:after="120"/>
        <w:rPr>
          <w:lang w:eastAsia="ja-JP"/>
        </w:rPr>
      </w:pPr>
      <w:r>
        <w:rPr>
          <w:lang w:eastAsia="ja-JP"/>
        </w:rPr>
        <w:t>We consider t</w:t>
      </w:r>
      <w:r w:rsidR="00FD6CEA" w:rsidRPr="6C1A1AB1">
        <w:rPr>
          <w:lang w:eastAsia="ja-JP"/>
        </w:rPr>
        <w:t xml:space="preserve">he use of spot prices to </w:t>
      </w:r>
      <w:r w:rsidR="004B0A2A" w:rsidRPr="6C1A1AB1">
        <w:rPr>
          <w:lang w:eastAsia="ja-JP"/>
        </w:rPr>
        <w:t>de</w:t>
      </w:r>
      <w:r w:rsidR="004B0A2A">
        <w:rPr>
          <w:lang w:eastAsia="ja-JP"/>
        </w:rPr>
        <w:t>termine</w:t>
      </w:r>
      <w:r w:rsidR="00FD6CEA" w:rsidRPr="6C1A1AB1">
        <w:rPr>
          <w:lang w:eastAsia="ja-JP"/>
        </w:rPr>
        <w:t xml:space="preserve"> the </w:t>
      </w:r>
      <w:r w:rsidR="00331123">
        <w:rPr>
          <w:lang w:eastAsia="ja-JP"/>
        </w:rPr>
        <w:t>Default Prescribed Unit Price</w:t>
      </w:r>
      <w:r w:rsidR="00331123" w:rsidRPr="6C1A1AB1">
        <w:rPr>
          <w:lang w:eastAsia="ja-JP"/>
        </w:rPr>
        <w:t xml:space="preserve"> </w:t>
      </w:r>
      <w:r>
        <w:rPr>
          <w:lang w:eastAsia="ja-JP"/>
        </w:rPr>
        <w:t>to be</w:t>
      </w:r>
      <w:r w:rsidRPr="6C1A1AB1">
        <w:rPr>
          <w:lang w:eastAsia="ja-JP"/>
        </w:rPr>
        <w:t xml:space="preserve"> </w:t>
      </w:r>
      <w:r w:rsidR="00FD6CEA" w:rsidRPr="6C1A1AB1">
        <w:rPr>
          <w:lang w:eastAsia="ja-JP"/>
        </w:rPr>
        <w:t xml:space="preserve">a transparent and reasonable approach that is robust and makes </w:t>
      </w:r>
      <w:r w:rsidR="006E2447">
        <w:rPr>
          <w:lang w:eastAsia="ja-JP"/>
        </w:rPr>
        <w:t>best</w:t>
      </w:r>
      <w:r w:rsidR="006E2447" w:rsidRPr="6C1A1AB1">
        <w:rPr>
          <w:lang w:eastAsia="ja-JP"/>
        </w:rPr>
        <w:t xml:space="preserve"> </w:t>
      </w:r>
      <w:r w:rsidR="00FD6CEA" w:rsidRPr="6C1A1AB1">
        <w:rPr>
          <w:lang w:eastAsia="ja-JP"/>
        </w:rPr>
        <w:t>use of the available data.</w:t>
      </w:r>
    </w:p>
    <w:p w14:paraId="0FE4F530" w14:textId="5DAEFF29" w:rsidR="003F71CD" w:rsidRDefault="00971C19" w:rsidP="00FD6CEA">
      <w:pPr>
        <w:spacing w:after="120"/>
        <w:rPr>
          <w:lang w:eastAsia="ja-JP"/>
        </w:rPr>
      </w:pPr>
      <w:r>
        <w:rPr>
          <w:lang w:eastAsia="ja-JP"/>
        </w:rPr>
        <w:t xml:space="preserve">We are aware that spot </w:t>
      </w:r>
      <w:r w:rsidR="00F62FCA">
        <w:rPr>
          <w:lang w:eastAsia="ja-JP"/>
        </w:rPr>
        <w:t xml:space="preserve">transactions are only a part of the broader market and that </w:t>
      </w:r>
      <w:r w:rsidR="00566C1B">
        <w:rPr>
          <w:lang w:eastAsia="ja-JP"/>
        </w:rPr>
        <w:t xml:space="preserve">Safeguard facilities </w:t>
      </w:r>
      <w:r w:rsidR="009B3866">
        <w:rPr>
          <w:lang w:eastAsia="ja-JP"/>
        </w:rPr>
        <w:t>may</w:t>
      </w:r>
      <w:r w:rsidR="00566C1B">
        <w:rPr>
          <w:lang w:eastAsia="ja-JP"/>
        </w:rPr>
        <w:t xml:space="preserve"> also </w:t>
      </w:r>
      <w:r w:rsidR="00C83EF7">
        <w:rPr>
          <w:lang w:eastAsia="ja-JP"/>
        </w:rPr>
        <w:t xml:space="preserve">engage in </w:t>
      </w:r>
      <w:r w:rsidR="00DF01FC">
        <w:rPr>
          <w:lang w:eastAsia="ja-JP"/>
        </w:rPr>
        <w:t xml:space="preserve">direct transactions </w:t>
      </w:r>
      <w:r w:rsidR="009B3866">
        <w:rPr>
          <w:lang w:eastAsia="ja-JP"/>
        </w:rPr>
        <w:t xml:space="preserve">with </w:t>
      </w:r>
      <w:r w:rsidR="00DF01FC">
        <w:rPr>
          <w:lang w:eastAsia="ja-JP"/>
        </w:rPr>
        <w:t>ACCU project proponents and intermediaries</w:t>
      </w:r>
      <w:r w:rsidR="00EC5813">
        <w:rPr>
          <w:lang w:eastAsia="ja-JP"/>
        </w:rPr>
        <w:t>.</w:t>
      </w:r>
      <w:r w:rsidR="006A5D2E">
        <w:rPr>
          <w:lang w:eastAsia="ja-JP"/>
        </w:rPr>
        <w:t xml:space="preserve"> </w:t>
      </w:r>
      <w:r w:rsidR="00EC5813">
        <w:rPr>
          <w:lang w:eastAsia="ja-JP"/>
        </w:rPr>
        <w:t>H</w:t>
      </w:r>
      <w:r w:rsidR="00C83EF7">
        <w:rPr>
          <w:lang w:eastAsia="ja-JP"/>
        </w:rPr>
        <w:t>owever, t</w:t>
      </w:r>
      <w:r w:rsidR="00FD6CEA" w:rsidRPr="6C1A1AB1">
        <w:rPr>
          <w:lang w:eastAsia="ja-JP"/>
        </w:rPr>
        <w:t>he spot price of any commodity will capture all information available to the market for that commodity at any point in time, given sufficient market liquidity.</w:t>
      </w:r>
      <w:r w:rsidR="00645B98">
        <w:rPr>
          <w:lang w:eastAsia="ja-JP"/>
        </w:rPr>
        <w:t xml:space="preserve"> </w:t>
      </w:r>
      <w:r w:rsidR="00FD6CEA" w:rsidRPr="6C1A1AB1">
        <w:rPr>
          <w:lang w:eastAsia="ja-JP"/>
        </w:rPr>
        <w:t>Spot ACCU prices are also likely to be closely linked with the price of direct trades</w:t>
      </w:r>
      <w:r w:rsidR="00742DB2">
        <w:rPr>
          <w:lang w:eastAsia="ja-JP"/>
        </w:rPr>
        <w:t xml:space="preserve"> as </w:t>
      </w:r>
      <w:r w:rsidR="00FD6CEA" w:rsidRPr="6C1A1AB1">
        <w:rPr>
          <w:lang w:eastAsia="ja-JP"/>
        </w:rPr>
        <w:t xml:space="preserve">significant price differences </w:t>
      </w:r>
      <w:r w:rsidR="00742DB2">
        <w:rPr>
          <w:lang w:eastAsia="ja-JP"/>
        </w:rPr>
        <w:t>tend to</w:t>
      </w:r>
      <w:r w:rsidR="00FD6CEA" w:rsidRPr="6C1A1AB1">
        <w:rPr>
          <w:lang w:eastAsia="ja-JP"/>
        </w:rPr>
        <w:t xml:space="preserve"> be quickly arbitraged away by the market.</w:t>
      </w:r>
    </w:p>
    <w:p w14:paraId="088A3F2D" w14:textId="1A554EC9" w:rsidR="00FD6CEA" w:rsidRPr="00351EE6" w:rsidRDefault="00352ABB" w:rsidP="6C1A1AB1">
      <w:pPr>
        <w:pBdr>
          <w:top w:val="single" w:sz="4" w:space="1" w:color="auto"/>
          <w:left w:val="single" w:sz="4" w:space="4" w:color="auto"/>
          <w:bottom w:val="single" w:sz="4" w:space="1" w:color="auto"/>
          <w:right w:val="single" w:sz="4" w:space="4" w:color="auto"/>
        </w:pBdr>
        <w:spacing w:after="120"/>
        <w:rPr>
          <w:b/>
          <w:bCs/>
          <w:lang w:eastAsia="ja-JP"/>
        </w:rPr>
      </w:pPr>
      <w:r>
        <w:rPr>
          <w:b/>
          <w:bCs/>
          <w:lang w:eastAsia="ja-JP"/>
        </w:rPr>
        <w:t>Proposal</w:t>
      </w:r>
      <w:r w:rsidR="0045783B">
        <w:rPr>
          <w:b/>
          <w:bCs/>
          <w:lang w:eastAsia="ja-JP"/>
        </w:rPr>
        <w:t xml:space="preserve"> </w:t>
      </w:r>
      <w:r w:rsidR="0022212D">
        <w:rPr>
          <w:b/>
          <w:bCs/>
          <w:lang w:eastAsia="ja-JP"/>
        </w:rPr>
        <w:t>1</w:t>
      </w:r>
      <w:r w:rsidR="00FD6CEA" w:rsidRPr="6C1A1AB1">
        <w:rPr>
          <w:b/>
          <w:bCs/>
          <w:lang w:eastAsia="ja-JP"/>
        </w:rPr>
        <w:t>:</w:t>
      </w:r>
      <w:r w:rsidR="00FD6CEA" w:rsidRPr="6C1A1AB1">
        <w:rPr>
          <w:lang w:eastAsia="ja-JP"/>
        </w:rPr>
        <w:t xml:space="preserve"> </w:t>
      </w:r>
      <w:r w:rsidR="00757B96">
        <w:rPr>
          <w:lang w:eastAsia="ja-JP"/>
        </w:rPr>
        <w:t>T</w:t>
      </w:r>
      <w:r w:rsidR="00F35EA2">
        <w:rPr>
          <w:lang w:eastAsia="ja-JP"/>
        </w:rPr>
        <w:t xml:space="preserve">o use </w:t>
      </w:r>
      <w:r w:rsidR="00B8085E">
        <w:rPr>
          <w:lang w:eastAsia="ja-JP"/>
        </w:rPr>
        <w:t xml:space="preserve">spot price </w:t>
      </w:r>
      <w:r w:rsidR="008D0398">
        <w:rPr>
          <w:lang w:eastAsia="ja-JP"/>
        </w:rPr>
        <w:t xml:space="preserve">data to calculate the </w:t>
      </w:r>
      <w:r w:rsidR="0042677D">
        <w:rPr>
          <w:lang w:eastAsia="ja-JP"/>
        </w:rPr>
        <w:t>Default Prescribed Unit Price</w:t>
      </w:r>
      <w:r w:rsidR="00FD6CEA" w:rsidRPr="6C1A1AB1">
        <w:rPr>
          <w:lang w:eastAsia="ja-JP"/>
        </w:rPr>
        <w:t>.</w:t>
      </w:r>
    </w:p>
    <w:p w14:paraId="277F854F" w14:textId="77777777" w:rsidR="00E16CE4" w:rsidRPr="00922417" w:rsidRDefault="00E16CE4" w:rsidP="6C1A1AB1">
      <w:pPr>
        <w:spacing w:after="0"/>
        <w:rPr>
          <w:rFonts w:ascii="Calibri" w:eastAsia="Times New Roman" w:hAnsi="Calibri" w:cs="Times New Roman"/>
          <w:b/>
          <w:bCs/>
          <w:i/>
          <w:iCs/>
          <w:color w:val="365F91" w:themeColor="accent1" w:themeShade="BF"/>
          <w:sz w:val="24"/>
          <w:szCs w:val="24"/>
          <w:lang w:eastAsia="ja-JP"/>
        </w:rPr>
      </w:pPr>
      <w:r w:rsidRPr="6C1A1AB1">
        <w:rPr>
          <w:rFonts w:ascii="Calibri" w:eastAsia="Times New Roman" w:hAnsi="Calibri" w:cs="Times New Roman"/>
          <w:b/>
          <w:bCs/>
          <w:i/>
          <w:iCs/>
          <w:color w:val="365F91" w:themeColor="accent1" w:themeShade="BF"/>
          <w:sz w:val="24"/>
          <w:szCs w:val="24"/>
          <w:lang w:eastAsia="ja-JP"/>
        </w:rPr>
        <w:t>Market data availability and sources</w:t>
      </w:r>
    </w:p>
    <w:p w14:paraId="7AA4E8C6" w14:textId="5928262C" w:rsidR="00DF41A7" w:rsidRDefault="00E16CE4" w:rsidP="00E16CE4">
      <w:pPr>
        <w:spacing w:after="120"/>
        <w:rPr>
          <w:lang w:eastAsia="ja-JP"/>
        </w:rPr>
      </w:pPr>
      <w:r w:rsidRPr="6C1A1AB1">
        <w:rPr>
          <w:lang w:eastAsia="ja-JP"/>
        </w:rPr>
        <w:t xml:space="preserve">The fragmented nature of the </w:t>
      </w:r>
      <w:r w:rsidR="00097A24">
        <w:rPr>
          <w:lang w:eastAsia="ja-JP"/>
        </w:rPr>
        <w:t xml:space="preserve">current </w:t>
      </w:r>
      <w:r w:rsidRPr="6C1A1AB1">
        <w:rPr>
          <w:lang w:eastAsia="ja-JP"/>
        </w:rPr>
        <w:t>ACCU market means that</w:t>
      </w:r>
      <w:r w:rsidR="009D4BE9">
        <w:rPr>
          <w:lang w:eastAsia="ja-JP"/>
        </w:rPr>
        <w:t>, in a particular year,</w:t>
      </w:r>
      <w:r w:rsidRPr="6C1A1AB1">
        <w:rPr>
          <w:lang w:eastAsia="ja-JP"/>
        </w:rPr>
        <w:t xml:space="preserve"> there </w:t>
      </w:r>
      <w:r w:rsidR="009D4BE9">
        <w:rPr>
          <w:lang w:eastAsia="ja-JP"/>
        </w:rPr>
        <w:t>may be</w:t>
      </w:r>
      <w:r w:rsidR="009D4BE9" w:rsidRPr="6C1A1AB1">
        <w:rPr>
          <w:lang w:eastAsia="ja-JP"/>
        </w:rPr>
        <w:t xml:space="preserve"> </w:t>
      </w:r>
      <w:r w:rsidRPr="6C1A1AB1">
        <w:rPr>
          <w:lang w:eastAsia="ja-JP"/>
        </w:rPr>
        <w:t xml:space="preserve">no single and comprehensive source of </w:t>
      </w:r>
      <w:r w:rsidR="0045783B">
        <w:rPr>
          <w:lang w:eastAsia="ja-JP"/>
        </w:rPr>
        <w:t xml:space="preserve">spot price </w:t>
      </w:r>
      <w:r w:rsidRPr="6C1A1AB1">
        <w:rPr>
          <w:lang w:eastAsia="ja-JP"/>
        </w:rPr>
        <w:t>data.</w:t>
      </w:r>
      <w:r w:rsidR="00DD665D">
        <w:rPr>
          <w:lang w:eastAsia="ja-JP"/>
        </w:rPr>
        <w:t xml:space="preserve"> </w:t>
      </w:r>
      <w:r w:rsidR="0042677D">
        <w:rPr>
          <w:lang w:eastAsia="ja-JP"/>
        </w:rPr>
        <w:t>The department</w:t>
      </w:r>
      <w:r w:rsidR="00B7404D">
        <w:rPr>
          <w:lang w:eastAsia="ja-JP"/>
        </w:rPr>
        <w:t xml:space="preserve"> </w:t>
      </w:r>
      <w:r w:rsidR="008A6ACB">
        <w:rPr>
          <w:lang w:eastAsia="ja-JP"/>
        </w:rPr>
        <w:t xml:space="preserve">is </w:t>
      </w:r>
      <w:r w:rsidR="004844C9">
        <w:rPr>
          <w:lang w:eastAsia="ja-JP"/>
        </w:rPr>
        <w:t xml:space="preserve">not </w:t>
      </w:r>
      <w:r w:rsidR="00E936E6">
        <w:rPr>
          <w:lang w:eastAsia="ja-JP"/>
        </w:rPr>
        <w:t xml:space="preserve">proposing to use </w:t>
      </w:r>
      <w:r w:rsidR="001F0358">
        <w:rPr>
          <w:lang w:eastAsia="ja-JP"/>
        </w:rPr>
        <w:t xml:space="preserve">any </w:t>
      </w:r>
      <w:r w:rsidR="0042677D">
        <w:rPr>
          <w:lang w:eastAsia="ja-JP"/>
        </w:rPr>
        <w:t xml:space="preserve">single </w:t>
      </w:r>
      <w:proofErr w:type="gramStart"/>
      <w:r w:rsidR="004844C9">
        <w:rPr>
          <w:lang w:eastAsia="ja-JP"/>
        </w:rPr>
        <w:t xml:space="preserve">particular </w:t>
      </w:r>
      <w:r w:rsidR="008A6ACB">
        <w:rPr>
          <w:lang w:eastAsia="ja-JP"/>
        </w:rPr>
        <w:t>data</w:t>
      </w:r>
      <w:proofErr w:type="gramEnd"/>
      <w:r w:rsidR="008A6ACB">
        <w:rPr>
          <w:lang w:eastAsia="ja-JP"/>
        </w:rPr>
        <w:t xml:space="preserve"> source </w:t>
      </w:r>
      <w:r w:rsidR="00243C69">
        <w:rPr>
          <w:lang w:eastAsia="ja-JP"/>
        </w:rPr>
        <w:t xml:space="preserve">and will seek </w:t>
      </w:r>
      <w:r w:rsidR="007909E7">
        <w:rPr>
          <w:lang w:eastAsia="ja-JP"/>
        </w:rPr>
        <w:t>out appropriate</w:t>
      </w:r>
      <w:r w:rsidR="000E1AE8">
        <w:rPr>
          <w:lang w:eastAsia="ja-JP"/>
        </w:rPr>
        <w:t xml:space="preserve"> sources </w:t>
      </w:r>
      <w:r w:rsidR="002E1086">
        <w:rPr>
          <w:lang w:eastAsia="ja-JP"/>
        </w:rPr>
        <w:t>each year</w:t>
      </w:r>
      <w:r w:rsidR="000E1AE8">
        <w:rPr>
          <w:lang w:eastAsia="ja-JP"/>
        </w:rPr>
        <w:t xml:space="preserve"> </w:t>
      </w:r>
      <w:r w:rsidR="00700634">
        <w:rPr>
          <w:lang w:eastAsia="ja-JP"/>
        </w:rPr>
        <w:t xml:space="preserve">to ensure a comprehensive coverage </w:t>
      </w:r>
      <w:r w:rsidR="00B30FF2">
        <w:rPr>
          <w:lang w:eastAsia="ja-JP"/>
        </w:rPr>
        <w:t>of spot transactions</w:t>
      </w:r>
      <w:r w:rsidR="00D13DCD">
        <w:rPr>
          <w:lang w:eastAsia="ja-JP"/>
        </w:rPr>
        <w:t>.</w:t>
      </w:r>
      <w:r w:rsidR="002023F6">
        <w:rPr>
          <w:lang w:eastAsia="ja-JP"/>
        </w:rPr>
        <w:t xml:space="preserve"> </w:t>
      </w:r>
      <w:r w:rsidR="00B6148D">
        <w:rPr>
          <w:lang w:eastAsia="ja-JP"/>
        </w:rPr>
        <w:t xml:space="preserve">This is expected to include </w:t>
      </w:r>
      <w:r w:rsidR="0066019C">
        <w:rPr>
          <w:lang w:eastAsia="ja-JP"/>
        </w:rPr>
        <w:t xml:space="preserve">spot ACCU data from </w:t>
      </w:r>
      <w:r w:rsidR="00D1226D">
        <w:rPr>
          <w:lang w:eastAsia="ja-JP"/>
        </w:rPr>
        <w:t>market intermediaries</w:t>
      </w:r>
      <w:r w:rsidR="00A8372C">
        <w:rPr>
          <w:lang w:eastAsia="ja-JP"/>
        </w:rPr>
        <w:t>,</w:t>
      </w:r>
      <w:r w:rsidR="00D1226D">
        <w:rPr>
          <w:lang w:eastAsia="ja-JP"/>
        </w:rPr>
        <w:t xml:space="preserve"> </w:t>
      </w:r>
      <w:r w:rsidR="005C6A3F">
        <w:rPr>
          <w:lang w:eastAsia="ja-JP"/>
        </w:rPr>
        <w:t xml:space="preserve">as well as </w:t>
      </w:r>
      <w:r w:rsidR="0066019C">
        <w:rPr>
          <w:lang w:eastAsia="ja-JP"/>
        </w:rPr>
        <w:t>the Australian Carbon Exchange once this body is established.</w:t>
      </w:r>
      <w:r w:rsidR="009A45C8">
        <w:rPr>
          <w:lang w:eastAsia="ja-JP"/>
        </w:rPr>
        <w:t xml:space="preserve"> </w:t>
      </w:r>
      <w:r w:rsidR="00903F9E">
        <w:rPr>
          <w:lang w:eastAsia="ja-JP"/>
        </w:rPr>
        <w:t>Current</w:t>
      </w:r>
      <w:r w:rsidR="003B025E">
        <w:rPr>
          <w:lang w:eastAsia="ja-JP"/>
        </w:rPr>
        <w:t xml:space="preserve"> </w:t>
      </w:r>
      <w:r w:rsidR="00B05A65">
        <w:rPr>
          <w:lang w:eastAsia="ja-JP"/>
        </w:rPr>
        <w:t xml:space="preserve">data </w:t>
      </w:r>
      <w:r w:rsidR="003B025E">
        <w:rPr>
          <w:lang w:eastAsia="ja-JP"/>
        </w:rPr>
        <w:t>sources</w:t>
      </w:r>
      <w:r w:rsidR="00985DED">
        <w:rPr>
          <w:lang w:eastAsia="ja-JP"/>
        </w:rPr>
        <w:t xml:space="preserve"> include intermediaries such as Core Market</w:t>
      </w:r>
      <w:r w:rsidR="00C6155D">
        <w:rPr>
          <w:lang w:eastAsia="ja-JP"/>
        </w:rPr>
        <w:t>s</w:t>
      </w:r>
      <w:r w:rsidR="00985DED">
        <w:rPr>
          <w:lang w:eastAsia="ja-JP"/>
        </w:rPr>
        <w:t xml:space="preserve"> and Jard</w:t>
      </w:r>
      <w:r w:rsidR="00C6155D">
        <w:rPr>
          <w:lang w:eastAsia="ja-JP"/>
        </w:rPr>
        <w:t>en</w:t>
      </w:r>
      <w:r w:rsidR="006655F4">
        <w:rPr>
          <w:lang w:eastAsia="ja-JP"/>
        </w:rPr>
        <w:t xml:space="preserve"> Australia</w:t>
      </w:r>
      <w:r w:rsidR="00985DED">
        <w:rPr>
          <w:lang w:eastAsia="ja-JP"/>
        </w:rPr>
        <w:t>.</w:t>
      </w:r>
    </w:p>
    <w:p w14:paraId="3245AB7D" w14:textId="003D48BC" w:rsidR="000A24DB" w:rsidRPr="002A5B02" w:rsidRDefault="00154490" w:rsidP="00E16CE4">
      <w:pPr>
        <w:spacing w:after="120"/>
        <w:rPr>
          <w:lang w:eastAsia="ja-JP"/>
        </w:rPr>
      </w:pPr>
      <w:r>
        <w:rPr>
          <w:lang w:eastAsia="ja-JP"/>
        </w:rPr>
        <w:t xml:space="preserve">To enhance transparency, </w:t>
      </w:r>
      <w:r w:rsidR="0042677D">
        <w:rPr>
          <w:lang w:eastAsia="ja-JP"/>
        </w:rPr>
        <w:t xml:space="preserve">the department </w:t>
      </w:r>
      <w:r w:rsidR="000A6C20">
        <w:rPr>
          <w:lang w:eastAsia="ja-JP"/>
        </w:rPr>
        <w:t xml:space="preserve">also </w:t>
      </w:r>
      <w:r w:rsidR="001E3B5C">
        <w:rPr>
          <w:lang w:eastAsia="ja-JP"/>
        </w:rPr>
        <w:t>propose</w:t>
      </w:r>
      <w:r w:rsidR="006C7595">
        <w:rPr>
          <w:lang w:eastAsia="ja-JP"/>
        </w:rPr>
        <w:t>s</w:t>
      </w:r>
      <w:r w:rsidR="00842CAB">
        <w:rPr>
          <w:lang w:eastAsia="ja-JP"/>
        </w:rPr>
        <w:t xml:space="preserve"> </w:t>
      </w:r>
      <w:r w:rsidR="00C774C6">
        <w:rPr>
          <w:lang w:eastAsia="ja-JP"/>
        </w:rPr>
        <w:t xml:space="preserve">to </w:t>
      </w:r>
      <w:r w:rsidR="00842CAB">
        <w:rPr>
          <w:lang w:eastAsia="ja-JP"/>
        </w:rPr>
        <w:t>p</w:t>
      </w:r>
      <w:r w:rsidR="00AC22B4">
        <w:rPr>
          <w:lang w:eastAsia="ja-JP"/>
        </w:rPr>
        <w:t>ublish</w:t>
      </w:r>
      <w:r w:rsidR="00842CAB">
        <w:rPr>
          <w:lang w:eastAsia="ja-JP"/>
        </w:rPr>
        <w:t xml:space="preserve"> </w:t>
      </w:r>
      <w:r w:rsidR="00EC35E9">
        <w:rPr>
          <w:lang w:eastAsia="ja-JP"/>
        </w:rPr>
        <w:t>the names of</w:t>
      </w:r>
      <w:r w:rsidR="00804532">
        <w:rPr>
          <w:lang w:eastAsia="ja-JP"/>
        </w:rPr>
        <w:t xml:space="preserve"> the </w:t>
      </w:r>
      <w:r w:rsidR="003F4C58">
        <w:rPr>
          <w:lang w:eastAsia="ja-JP"/>
        </w:rPr>
        <w:t xml:space="preserve">companies that provide </w:t>
      </w:r>
      <w:r w:rsidR="004A25F3">
        <w:rPr>
          <w:lang w:eastAsia="ja-JP"/>
        </w:rPr>
        <w:t xml:space="preserve">ACCU market </w:t>
      </w:r>
      <w:r w:rsidR="003F4C58">
        <w:rPr>
          <w:lang w:eastAsia="ja-JP"/>
        </w:rPr>
        <w:t xml:space="preserve">data, </w:t>
      </w:r>
      <w:r w:rsidR="0098066B">
        <w:rPr>
          <w:lang w:eastAsia="ja-JP"/>
        </w:rPr>
        <w:t>without publishing</w:t>
      </w:r>
      <w:r w:rsidR="003F4C58">
        <w:rPr>
          <w:lang w:eastAsia="ja-JP"/>
        </w:rPr>
        <w:t xml:space="preserve"> the data</w:t>
      </w:r>
      <w:r w:rsidR="00F979B0">
        <w:rPr>
          <w:lang w:eastAsia="ja-JP"/>
        </w:rPr>
        <w:t xml:space="preserve"> itself</w:t>
      </w:r>
      <w:r w:rsidR="003F4C58">
        <w:rPr>
          <w:lang w:eastAsia="ja-JP"/>
        </w:rPr>
        <w:t>.</w:t>
      </w:r>
    </w:p>
    <w:p w14:paraId="795CC9DA" w14:textId="3C0B3547" w:rsidR="00E16CE4" w:rsidRDefault="00A9263A" w:rsidP="00A9263A">
      <w:pPr>
        <w:pBdr>
          <w:top w:val="single" w:sz="4" w:space="1" w:color="auto"/>
          <w:left w:val="single" w:sz="4" w:space="4" w:color="auto"/>
          <w:bottom w:val="single" w:sz="4" w:space="1" w:color="auto"/>
          <w:right w:val="single" w:sz="4" w:space="4" w:color="auto"/>
        </w:pBdr>
        <w:spacing w:after="120"/>
        <w:rPr>
          <w:lang w:eastAsia="ja-JP"/>
        </w:rPr>
      </w:pPr>
      <w:r>
        <w:rPr>
          <w:b/>
          <w:bCs/>
          <w:lang w:eastAsia="ja-JP"/>
        </w:rPr>
        <w:lastRenderedPageBreak/>
        <w:t>Proposal</w:t>
      </w:r>
      <w:r w:rsidR="000F2A9B">
        <w:rPr>
          <w:b/>
          <w:bCs/>
          <w:lang w:eastAsia="ja-JP"/>
        </w:rPr>
        <w:t xml:space="preserve"> 2</w:t>
      </w:r>
      <w:r w:rsidR="00E16CE4" w:rsidRPr="6C1A1AB1">
        <w:rPr>
          <w:b/>
          <w:bCs/>
          <w:lang w:eastAsia="ja-JP"/>
        </w:rPr>
        <w:t>:</w:t>
      </w:r>
      <w:r w:rsidR="00E16CE4" w:rsidRPr="6C1A1AB1">
        <w:rPr>
          <w:lang w:eastAsia="ja-JP"/>
        </w:rPr>
        <w:t xml:space="preserve"> </w:t>
      </w:r>
      <w:r w:rsidR="0042677D">
        <w:rPr>
          <w:lang w:eastAsia="ja-JP"/>
        </w:rPr>
        <w:t xml:space="preserve">The department </w:t>
      </w:r>
      <w:r w:rsidR="00504639">
        <w:rPr>
          <w:lang w:eastAsia="ja-JP"/>
        </w:rPr>
        <w:t xml:space="preserve">will </w:t>
      </w:r>
      <w:r w:rsidR="00CD5C5A">
        <w:rPr>
          <w:lang w:eastAsia="ja-JP"/>
        </w:rPr>
        <w:t>determine</w:t>
      </w:r>
      <w:r w:rsidR="00AA4A1D">
        <w:rPr>
          <w:lang w:eastAsia="ja-JP"/>
        </w:rPr>
        <w:t xml:space="preserve"> </w:t>
      </w:r>
      <w:r w:rsidR="00384A0A">
        <w:rPr>
          <w:lang w:eastAsia="ja-JP"/>
        </w:rPr>
        <w:t xml:space="preserve">a comprehensive source of spot price data each year and publish the </w:t>
      </w:r>
      <w:r w:rsidR="006767A1">
        <w:rPr>
          <w:lang w:eastAsia="ja-JP"/>
        </w:rPr>
        <w:t xml:space="preserve">names of </w:t>
      </w:r>
      <w:r w:rsidR="00384A0A">
        <w:rPr>
          <w:lang w:eastAsia="ja-JP"/>
        </w:rPr>
        <w:t>compan</w:t>
      </w:r>
      <w:r w:rsidR="006767A1">
        <w:rPr>
          <w:lang w:eastAsia="ja-JP"/>
        </w:rPr>
        <w:t>ies</w:t>
      </w:r>
      <w:r w:rsidR="00A3640A">
        <w:rPr>
          <w:lang w:eastAsia="ja-JP"/>
        </w:rPr>
        <w:t xml:space="preserve"> that provide </w:t>
      </w:r>
      <w:r w:rsidR="00307427">
        <w:rPr>
          <w:lang w:eastAsia="ja-JP"/>
        </w:rPr>
        <w:t xml:space="preserve">the </w:t>
      </w:r>
      <w:r w:rsidR="00A3640A">
        <w:rPr>
          <w:lang w:eastAsia="ja-JP"/>
        </w:rPr>
        <w:t>data</w:t>
      </w:r>
      <w:r w:rsidR="00791ABF">
        <w:rPr>
          <w:lang w:eastAsia="ja-JP"/>
        </w:rPr>
        <w:t xml:space="preserve"> in accordance with relevant licensing agreements</w:t>
      </w:r>
      <w:r w:rsidR="00A3640A">
        <w:rPr>
          <w:lang w:eastAsia="ja-JP"/>
        </w:rPr>
        <w:t>.</w:t>
      </w:r>
    </w:p>
    <w:p w14:paraId="577F1376" w14:textId="56869DF0" w:rsidR="00AB1010" w:rsidRDefault="004E445C" w:rsidP="002E5E29">
      <w:pPr>
        <w:spacing w:after="120"/>
        <w:rPr>
          <w:lang w:eastAsia="ja-JP"/>
        </w:rPr>
      </w:pPr>
      <w:r>
        <w:rPr>
          <w:lang w:eastAsia="ja-JP"/>
        </w:rPr>
        <w:t>The Safeguard legislation</w:t>
      </w:r>
      <w:r w:rsidR="000C6E9C" w:rsidRPr="6C1A1AB1">
        <w:rPr>
          <w:lang w:eastAsia="ja-JP"/>
        </w:rPr>
        <w:t xml:space="preserve"> </w:t>
      </w:r>
      <w:r w:rsidR="00D528C3">
        <w:rPr>
          <w:lang w:eastAsia="ja-JP"/>
        </w:rPr>
        <w:t>requires</w:t>
      </w:r>
      <w:r w:rsidR="000A1434" w:rsidRPr="6C1A1AB1">
        <w:rPr>
          <w:lang w:eastAsia="ja-JP"/>
        </w:rPr>
        <w:t xml:space="preserve"> the </w:t>
      </w:r>
      <w:r w:rsidR="0042677D">
        <w:rPr>
          <w:lang w:eastAsia="ja-JP"/>
        </w:rPr>
        <w:t>Default Prescribed Unit Price</w:t>
      </w:r>
      <w:r w:rsidR="0042677D" w:rsidRPr="6C1A1AB1">
        <w:rPr>
          <w:lang w:eastAsia="ja-JP"/>
        </w:rPr>
        <w:t xml:space="preserve"> </w:t>
      </w:r>
      <w:r w:rsidR="00EB7E34" w:rsidRPr="6C1A1AB1">
        <w:rPr>
          <w:lang w:eastAsia="ja-JP"/>
        </w:rPr>
        <w:t>value</w:t>
      </w:r>
      <w:r w:rsidR="00AD5082" w:rsidRPr="6C1A1AB1">
        <w:rPr>
          <w:lang w:eastAsia="ja-JP"/>
        </w:rPr>
        <w:t xml:space="preserve"> </w:t>
      </w:r>
      <w:r w:rsidR="00D528C3">
        <w:rPr>
          <w:lang w:eastAsia="ja-JP"/>
        </w:rPr>
        <w:t xml:space="preserve">to be published </w:t>
      </w:r>
      <w:r w:rsidR="00C93FE9" w:rsidRPr="00A8372C">
        <w:rPr>
          <w:lang w:eastAsia="ja-JP"/>
        </w:rPr>
        <w:t>before</w:t>
      </w:r>
      <w:r w:rsidR="00C93FE9" w:rsidRPr="6C1A1AB1">
        <w:rPr>
          <w:lang w:eastAsia="ja-JP"/>
        </w:rPr>
        <w:t xml:space="preserve"> the end of </w:t>
      </w:r>
      <w:r w:rsidR="005F76BF">
        <w:rPr>
          <w:lang w:eastAsia="ja-JP"/>
        </w:rPr>
        <w:t>each</w:t>
      </w:r>
      <w:r w:rsidR="005F76BF" w:rsidRPr="6C1A1AB1">
        <w:rPr>
          <w:lang w:eastAsia="ja-JP"/>
        </w:rPr>
        <w:t xml:space="preserve"> </w:t>
      </w:r>
      <w:r w:rsidR="00C93FE9" w:rsidRPr="6C1A1AB1">
        <w:rPr>
          <w:lang w:eastAsia="ja-JP"/>
        </w:rPr>
        <w:t>financial year</w:t>
      </w:r>
      <w:r w:rsidR="004001E4">
        <w:rPr>
          <w:lang w:eastAsia="ja-JP"/>
        </w:rPr>
        <w:t xml:space="preserve">. This </w:t>
      </w:r>
      <w:r w:rsidR="00C93FE9" w:rsidRPr="6C1A1AB1">
        <w:rPr>
          <w:lang w:eastAsia="ja-JP"/>
        </w:rPr>
        <w:t>mean</w:t>
      </w:r>
      <w:r w:rsidR="00E93A19" w:rsidRPr="6C1A1AB1">
        <w:rPr>
          <w:lang w:eastAsia="ja-JP"/>
        </w:rPr>
        <w:t>s</w:t>
      </w:r>
      <w:r w:rsidR="00C93FE9" w:rsidRPr="6C1A1AB1">
        <w:rPr>
          <w:lang w:eastAsia="ja-JP"/>
        </w:rPr>
        <w:t xml:space="preserve"> that </w:t>
      </w:r>
      <w:r w:rsidR="0020065A" w:rsidRPr="6C1A1AB1">
        <w:rPr>
          <w:lang w:eastAsia="ja-JP"/>
        </w:rPr>
        <w:t xml:space="preserve">data </w:t>
      </w:r>
      <w:r w:rsidR="00DE6FAD" w:rsidRPr="6C1A1AB1">
        <w:rPr>
          <w:lang w:eastAsia="ja-JP"/>
        </w:rPr>
        <w:t xml:space="preserve">from </w:t>
      </w:r>
      <w:r w:rsidR="00B42F73" w:rsidRPr="6C1A1AB1">
        <w:rPr>
          <w:lang w:eastAsia="ja-JP"/>
        </w:rPr>
        <w:t>the</w:t>
      </w:r>
      <w:r w:rsidR="00DE6FAD" w:rsidRPr="6C1A1AB1">
        <w:rPr>
          <w:lang w:eastAsia="ja-JP"/>
        </w:rPr>
        <w:t xml:space="preserve"> end of the </w:t>
      </w:r>
      <w:r w:rsidR="0042677D">
        <w:rPr>
          <w:lang w:eastAsia="ja-JP"/>
        </w:rPr>
        <w:t xml:space="preserve">financial </w:t>
      </w:r>
      <w:r w:rsidR="00DE6FAD" w:rsidRPr="6C1A1AB1">
        <w:rPr>
          <w:lang w:eastAsia="ja-JP"/>
        </w:rPr>
        <w:t xml:space="preserve">year will not be available </w:t>
      </w:r>
      <w:r w:rsidR="00456B86" w:rsidRPr="6C1A1AB1">
        <w:rPr>
          <w:lang w:eastAsia="ja-JP"/>
        </w:rPr>
        <w:t xml:space="preserve">when the </w:t>
      </w:r>
      <w:r w:rsidR="0042677D">
        <w:rPr>
          <w:lang w:eastAsia="ja-JP"/>
        </w:rPr>
        <w:t>Default Prescribed Unit Price</w:t>
      </w:r>
      <w:r w:rsidR="0042677D" w:rsidRPr="6C1A1AB1">
        <w:rPr>
          <w:lang w:eastAsia="ja-JP"/>
        </w:rPr>
        <w:t xml:space="preserve"> </w:t>
      </w:r>
      <w:r w:rsidR="00456B86" w:rsidRPr="6C1A1AB1">
        <w:rPr>
          <w:lang w:eastAsia="ja-JP"/>
        </w:rPr>
        <w:t>is calculated</w:t>
      </w:r>
      <w:r w:rsidR="00A8372C">
        <w:rPr>
          <w:lang w:eastAsia="ja-JP"/>
        </w:rPr>
        <w:t>,</w:t>
      </w:r>
      <w:r w:rsidR="004001E4">
        <w:rPr>
          <w:lang w:eastAsia="ja-JP"/>
        </w:rPr>
        <w:t xml:space="preserve"> as </w:t>
      </w:r>
      <w:r w:rsidR="00CE56A5">
        <w:rPr>
          <w:lang w:eastAsia="ja-JP"/>
        </w:rPr>
        <w:t xml:space="preserve">time is needed </w:t>
      </w:r>
      <w:r w:rsidR="0076122A">
        <w:rPr>
          <w:lang w:eastAsia="ja-JP"/>
        </w:rPr>
        <w:t xml:space="preserve">to </w:t>
      </w:r>
      <w:r w:rsidR="00EA5252">
        <w:rPr>
          <w:lang w:eastAsia="ja-JP"/>
        </w:rPr>
        <w:t>collate</w:t>
      </w:r>
      <w:r w:rsidR="00B4403C">
        <w:rPr>
          <w:lang w:eastAsia="ja-JP"/>
        </w:rPr>
        <w:t xml:space="preserve"> the required data, calculate the </w:t>
      </w:r>
      <w:proofErr w:type="gramStart"/>
      <w:r w:rsidR="00B4403C">
        <w:rPr>
          <w:lang w:eastAsia="ja-JP"/>
        </w:rPr>
        <w:t>value</w:t>
      </w:r>
      <w:proofErr w:type="gramEnd"/>
      <w:r w:rsidR="00B4403C">
        <w:rPr>
          <w:lang w:eastAsia="ja-JP"/>
        </w:rPr>
        <w:t xml:space="preserve"> and obtain approvals for the</w:t>
      </w:r>
      <w:r w:rsidR="008B6953">
        <w:rPr>
          <w:lang w:eastAsia="ja-JP"/>
        </w:rPr>
        <w:t xml:space="preserve"> publication of the </w:t>
      </w:r>
      <w:r w:rsidR="0042677D">
        <w:rPr>
          <w:lang w:eastAsia="ja-JP"/>
        </w:rPr>
        <w:t>Default Prescribed Unit Price</w:t>
      </w:r>
      <w:r w:rsidR="0042677D" w:rsidRPr="6C1A1AB1">
        <w:rPr>
          <w:lang w:eastAsia="ja-JP"/>
        </w:rPr>
        <w:t xml:space="preserve"> </w:t>
      </w:r>
      <w:r w:rsidR="008B6953">
        <w:rPr>
          <w:lang w:eastAsia="ja-JP"/>
        </w:rPr>
        <w:t>value.</w:t>
      </w:r>
      <w:r w:rsidR="00B4403C">
        <w:rPr>
          <w:lang w:eastAsia="ja-JP"/>
        </w:rPr>
        <w:t xml:space="preserve"> </w:t>
      </w:r>
      <w:r w:rsidR="00EA540D">
        <w:rPr>
          <w:lang w:eastAsia="ja-JP"/>
        </w:rPr>
        <w:t xml:space="preserve">We expect this period will be </w:t>
      </w:r>
      <w:r w:rsidR="00A8372C">
        <w:rPr>
          <w:lang w:eastAsia="ja-JP"/>
        </w:rPr>
        <w:t>around</w:t>
      </w:r>
      <w:r w:rsidR="000C438E" w:rsidRPr="6C1A1AB1">
        <w:rPr>
          <w:lang w:eastAsia="ja-JP"/>
        </w:rPr>
        <w:t xml:space="preserve"> </w:t>
      </w:r>
      <w:r w:rsidR="002802CF">
        <w:rPr>
          <w:lang w:eastAsia="ja-JP"/>
        </w:rPr>
        <w:t xml:space="preserve">a month and </w:t>
      </w:r>
      <w:r w:rsidR="008B6953">
        <w:rPr>
          <w:lang w:eastAsia="ja-JP"/>
        </w:rPr>
        <w:t xml:space="preserve">will </w:t>
      </w:r>
      <w:r w:rsidR="001277DE">
        <w:rPr>
          <w:lang w:eastAsia="ja-JP"/>
        </w:rPr>
        <w:t>mean that the department</w:t>
      </w:r>
      <w:r w:rsidR="00ED325D">
        <w:rPr>
          <w:lang w:eastAsia="ja-JP"/>
        </w:rPr>
        <w:t xml:space="preserve"> </w:t>
      </w:r>
      <w:r w:rsidR="00335600">
        <w:rPr>
          <w:lang w:eastAsia="ja-JP"/>
        </w:rPr>
        <w:t xml:space="preserve">will not </w:t>
      </w:r>
      <w:r w:rsidR="00F27190">
        <w:rPr>
          <w:lang w:eastAsia="ja-JP"/>
        </w:rPr>
        <w:t xml:space="preserve">able </w:t>
      </w:r>
      <w:r w:rsidR="00335600">
        <w:rPr>
          <w:lang w:eastAsia="ja-JP"/>
        </w:rPr>
        <w:t xml:space="preserve">be </w:t>
      </w:r>
      <w:r w:rsidR="007521CC">
        <w:rPr>
          <w:lang w:eastAsia="ja-JP"/>
        </w:rPr>
        <w:t xml:space="preserve">to access </w:t>
      </w:r>
      <w:r w:rsidR="005C2A8D">
        <w:rPr>
          <w:lang w:eastAsia="ja-JP"/>
        </w:rPr>
        <w:t xml:space="preserve">data from </w:t>
      </w:r>
      <w:r w:rsidR="00AB7C11">
        <w:rPr>
          <w:lang w:eastAsia="ja-JP"/>
        </w:rPr>
        <w:t>th</w:t>
      </w:r>
      <w:r w:rsidR="00723125">
        <w:rPr>
          <w:lang w:eastAsia="ja-JP"/>
        </w:rPr>
        <w:t>is period</w:t>
      </w:r>
      <w:r w:rsidR="003D58DD">
        <w:rPr>
          <w:lang w:eastAsia="ja-JP"/>
        </w:rPr>
        <w:t xml:space="preserve"> </w:t>
      </w:r>
      <w:r w:rsidR="006324B4">
        <w:rPr>
          <w:lang w:eastAsia="ja-JP"/>
        </w:rPr>
        <w:t xml:space="preserve">when calculating the </w:t>
      </w:r>
      <w:r w:rsidR="0042677D">
        <w:rPr>
          <w:lang w:eastAsia="ja-JP"/>
        </w:rPr>
        <w:t>Default Prescribed Unit Price</w:t>
      </w:r>
      <w:r w:rsidR="006324B4">
        <w:rPr>
          <w:lang w:eastAsia="ja-JP"/>
        </w:rPr>
        <w:t xml:space="preserve"> value</w:t>
      </w:r>
      <w:r w:rsidR="00AB7C11">
        <w:rPr>
          <w:lang w:eastAsia="ja-JP"/>
        </w:rPr>
        <w:t>.</w:t>
      </w:r>
    </w:p>
    <w:p w14:paraId="3D31302B" w14:textId="663FF41F" w:rsidR="002E5E29" w:rsidRDefault="0042677D" w:rsidP="002E5E29">
      <w:pPr>
        <w:spacing w:after="120"/>
        <w:rPr>
          <w:lang w:eastAsia="ja-JP"/>
        </w:rPr>
      </w:pPr>
      <w:r>
        <w:rPr>
          <w:lang w:eastAsia="ja-JP"/>
        </w:rPr>
        <w:t>One option would be to</w:t>
      </w:r>
      <w:r w:rsidR="00A06D0F">
        <w:rPr>
          <w:lang w:eastAsia="ja-JP"/>
        </w:rPr>
        <w:t xml:space="preserve"> calculate a </w:t>
      </w:r>
      <w:r>
        <w:rPr>
          <w:lang w:eastAsia="ja-JP"/>
        </w:rPr>
        <w:t>Default Prescribed Unit Price</w:t>
      </w:r>
      <w:r w:rsidR="00A06D0F">
        <w:rPr>
          <w:lang w:eastAsia="ja-JP"/>
        </w:rPr>
        <w:t xml:space="preserve"> value from the available period, however, </w:t>
      </w:r>
      <w:r w:rsidR="00127425">
        <w:rPr>
          <w:lang w:eastAsia="ja-JP"/>
        </w:rPr>
        <w:t>t</w:t>
      </w:r>
      <w:r w:rsidR="005F07DF">
        <w:rPr>
          <w:lang w:eastAsia="ja-JP"/>
        </w:rPr>
        <w:t xml:space="preserve">o best account for years with </w:t>
      </w:r>
      <w:r w:rsidR="008941DF">
        <w:rPr>
          <w:lang w:eastAsia="ja-JP"/>
        </w:rPr>
        <w:t>price volatility</w:t>
      </w:r>
      <w:r w:rsidR="00A63012">
        <w:rPr>
          <w:lang w:eastAsia="ja-JP"/>
        </w:rPr>
        <w:t xml:space="preserve"> during the later part of the year,</w:t>
      </w:r>
      <w:r w:rsidR="00085B03">
        <w:rPr>
          <w:lang w:eastAsia="ja-JP"/>
        </w:rPr>
        <w:t xml:space="preserve"> the department </w:t>
      </w:r>
      <w:r w:rsidR="004D1CB6">
        <w:rPr>
          <w:lang w:eastAsia="ja-JP"/>
        </w:rPr>
        <w:t xml:space="preserve">proposes using average prices and volumes from the </w:t>
      </w:r>
      <w:r w:rsidR="00723125">
        <w:rPr>
          <w:lang w:eastAsia="ja-JP"/>
        </w:rPr>
        <w:t>previous</w:t>
      </w:r>
      <w:r w:rsidR="003D52BC">
        <w:rPr>
          <w:lang w:eastAsia="ja-JP"/>
        </w:rPr>
        <w:t xml:space="preserve"> three months of spot price data as </w:t>
      </w:r>
      <w:r w:rsidR="00DA2E6A">
        <w:rPr>
          <w:lang w:eastAsia="ja-JP"/>
        </w:rPr>
        <w:t xml:space="preserve">a </w:t>
      </w:r>
      <w:r w:rsidR="00E15245">
        <w:rPr>
          <w:lang w:eastAsia="ja-JP"/>
        </w:rPr>
        <w:t>proxy for</w:t>
      </w:r>
      <w:r w:rsidR="007A26D7">
        <w:rPr>
          <w:lang w:eastAsia="ja-JP"/>
        </w:rPr>
        <w:t xml:space="preserve"> direct data for</w:t>
      </w:r>
      <w:r w:rsidR="00E15245">
        <w:rPr>
          <w:lang w:eastAsia="ja-JP"/>
        </w:rPr>
        <w:t xml:space="preserve"> t</w:t>
      </w:r>
      <w:r w:rsidR="00EA2BB0">
        <w:rPr>
          <w:lang w:eastAsia="ja-JP"/>
        </w:rPr>
        <w:t xml:space="preserve">he final </w:t>
      </w:r>
      <w:r w:rsidR="00DA2E6A">
        <w:rPr>
          <w:lang w:eastAsia="ja-JP"/>
        </w:rPr>
        <w:t>period</w:t>
      </w:r>
      <w:r w:rsidR="00EA2BB0">
        <w:rPr>
          <w:lang w:eastAsia="ja-JP"/>
        </w:rPr>
        <w:t>.</w:t>
      </w:r>
      <w:r w:rsidR="003B0BDD">
        <w:t xml:space="preserve"> </w:t>
      </w:r>
    </w:p>
    <w:p w14:paraId="4112C4F1" w14:textId="75BF92A7" w:rsidR="00102D77" w:rsidRDefault="3A1DAD3D" w:rsidP="5514B3FE">
      <w:pPr>
        <w:pBdr>
          <w:top w:val="single" w:sz="4" w:space="4" w:color="000000"/>
          <w:left w:val="single" w:sz="4" w:space="4" w:color="000000"/>
          <w:bottom w:val="single" w:sz="4" w:space="4" w:color="000000"/>
          <w:right w:val="single" w:sz="4" w:space="4" w:color="000000"/>
        </w:pBdr>
        <w:spacing w:after="120"/>
        <w:rPr>
          <w:lang w:eastAsia="ja-JP"/>
        </w:rPr>
      </w:pPr>
      <w:r w:rsidRPr="6C1A1AB1">
        <w:rPr>
          <w:b/>
          <w:bCs/>
          <w:lang w:eastAsia="ja-JP"/>
        </w:rPr>
        <w:t>Proposal</w:t>
      </w:r>
      <w:r w:rsidR="00E25CE4">
        <w:rPr>
          <w:b/>
          <w:bCs/>
          <w:lang w:eastAsia="ja-JP"/>
        </w:rPr>
        <w:t xml:space="preserve"> 3</w:t>
      </w:r>
      <w:r w:rsidR="002E5E29" w:rsidRPr="6C1A1AB1">
        <w:rPr>
          <w:b/>
          <w:bCs/>
          <w:lang w:eastAsia="ja-JP"/>
        </w:rPr>
        <w:t>:</w:t>
      </w:r>
      <w:r w:rsidR="002E5E29" w:rsidRPr="6C1A1AB1">
        <w:rPr>
          <w:lang w:eastAsia="ja-JP"/>
        </w:rPr>
        <w:t xml:space="preserve"> </w:t>
      </w:r>
      <w:r w:rsidR="004331EF">
        <w:rPr>
          <w:lang w:eastAsia="ja-JP"/>
        </w:rPr>
        <w:t>T</w:t>
      </w:r>
      <w:r w:rsidR="3FF9C8EC" w:rsidRPr="6C1A1AB1">
        <w:rPr>
          <w:lang w:eastAsia="ja-JP"/>
        </w:rPr>
        <w:t>hat</w:t>
      </w:r>
      <w:r w:rsidR="002E5E29" w:rsidRPr="6C1A1AB1">
        <w:rPr>
          <w:lang w:eastAsia="ja-JP"/>
        </w:rPr>
        <w:t xml:space="preserve"> </w:t>
      </w:r>
      <w:r w:rsidR="002038B1">
        <w:rPr>
          <w:lang w:eastAsia="ja-JP"/>
        </w:rPr>
        <w:t xml:space="preserve">an estimate </w:t>
      </w:r>
      <w:r w:rsidR="006A2B82">
        <w:rPr>
          <w:lang w:eastAsia="ja-JP"/>
        </w:rPr>
        <w:t>of</w:t>
      </w:r>
      <w:r w:rsidR="002E5E29" w:rsidRPr="6C1A1AB1">
        <w:rPr>
          <w:lang w:eastAsia="ja-JP"/>
        </w:rPr>
        <w:t xml:space="preserve"> prices at the end of the compliance year </w:t>
      </w:r>
      <w:r w:rsidR="00785EF9">
        <w:rPr>
          <w:lang w:eastAsia="ja-JP"/>
        </w:rPr>
        <w:t>be</w:t>
      </w:r>
      <w:r w:rsidR="004331EF">
        <w:rPr>
          <w:lang w:eastAsia="ja-JP"/>
        </w:rPr>
        <w:t xml:space="preserve"> made using an</w:t>
      </w:r>
      <w:r w:rsidR="56337B98" w:rsidRPr="6C1A1AB1">
        <w:rPr>
          <w:lang w:eastAsia="ja-JP"/>
        </w:rPr>
        <w:t xml:space="preserve"> averag</w:t>
      </w:r>
      <w:r w:rsidR="004331EF">
        <w:rPr>
          <w:lang w:eastAsia="ja-JP"/>
        </w:rPr>
        <w:t>e of</w:t>
      </w:r>
      <w:r w:rsidR="56337B98" w:rsidRPr="6C1A1AB1">
        <w:rPr>
          <w:lang w:eastAsia="ja-JP"/>
        </w:rPr>
        <w:t xml:space="preserve"> the previous three months of spot price data</w:t>
      </w:r>
      <w:r w:rsidR="002E5E29" w:rsidRPr="6C1A1AB1">
        <w:rPr>
          <w:lang w:eastAsia="ja-JP"/>
        </w:rPr>
        <w:t>.</w:t>
      </w:r>
    </w:p>
    <w:p w14:paraId="64E4ADE7" w14:textId="77777777" w:rsidR="0026672A" w:rsidRPr="0026672A" w:rsidRDefault="0026672A" w:rsidP="0026672A">
      <w:pPr>
        <w:spacing w:after="0"/>
        <w:rPr>
          <w:rFonts w:ascii="Calibri" w:eastAsia="Times New Roman" w:hAnsi="Calibri" w:cs="Times New Roman"/>
          <w:b/>
          <w:bCs/>
          <w:i/>
          <w:iCs/>
          <w:color w:val="365F91" w:themeColor="accent1" w:themeShade="BF"/>
          <w:sz w:val="24"/>
          <w:szCs w:val="24"/>
          <w:lang w:eastAsia="ja-JP"/>
        </w:rPr>
      </w:pPr>
      <w:r w:rsidRPr="0026672A">
        <w:rPr>
          <w:rFonts w:ascii="Calibri" w:eastAsia="Times New Roman" w:hAnsi="Calibri" w:cs="Times New Roman"/>
          <w:b/>
          <w:bCs/>
          <w:i/>
          <w:iCs/>
          <w:color w:val="365F91" w:themeColor="accent1" w:themeShade="BF"/>
          <w:sz w:val="24"/>
          <w:szCs w:val="24"/>
          <w:lang w:eastAsia="ja-JP"/>
        </w:rPr>
        <w:t>Incorporating SMCs into the DPUP</w:t>
      </w:r>
    </w:p>
    <w:p w14:paraId="21759527" w14:textId="2F1EF696" w:rsidR="00D060A5" w:rsidRPr="00D060A5" w:rsidRDefault="007F158C" w:rsidP="00D060A5">
      <w:pPr>
        <w:spacing w:after="120"/>
        <w:rPr>
          <w:lang w:eastAsia="ja-JP"/>
        </w:rPr>
      </w:pPr>
      <w:r>
        <w:rPr>
          <w:lang w:eastAsia="ja-JP"/>
        </w:rPr>
        <w:t xml:space="preserve">For the first </w:t>
      </w:r>
      <w:r w:rsidR="00533AF6" w:rsidRPr="00D060A5">
        <w:rPr>
          <w:lang w:eastAsia="ja-JP"/>
        </w:rPr>
        <w:t xml:space="preserve">Safeguard Mechanism </w:t>
      </w:r>
      <w:r w:rsidR="00DC0939">
        <w:rPr>
          <w:lang w:eastAsia="ja-JP"/>
        </w:rPr>
        <w:t>compliance year (2023</w:t>
      </w:r>
      <w:r w:rsidR="003B70B2">
        <w:rPr>
          <w:lang w:eastAsia="ja-JP"/>
        </w:rPr>
        <w:t>-</w:t>
      </w:r>
      <w:r w:rsidR="00DC0939">
        <w:rPr>
          <w:lang w:eastAsia="ja-JP"/>
        </w:rPr>
        <w:t xml:space="preserve">24), ACCUs are the only </w:t>
      </w:r>
      <w:r w:rsidR="007660C3">
        <w:rPr>
          <w:lang w:eastAsia="ja-JP"/>
        </w:rPr>
        <w:t>prescribed carbon unit</w:t>
      </w:r>
      <w:r w:rsidR="008E0776">
        <w:rPr>
          <w:lang w:eastAsia="ja-JP"/>
        </w:rPr>
        <w:t xml:space="preserve"> that will be available. However, f</w:t>
      </w:r>
      <w:r w:rsidR="00D060A5" w:rsidRPr="00D060A5">
        <w:rPr>
          <w:lang w:eastAsia="ja-JP"/>
        </w:rPr>
        <w:t>rom the second compliance year (2024-25)</w:t>
      </w:r>
      <w:r w:rsidR="008E0776">
        <w:rPr>
          <w:lang w:eastAsia="ja-JP"/>
        </w:rPr>
        <w:t>,</w:t>
      </w:r>
      <w:r w:rsidR="00D060A5" w:rsidRPr="00D060A5">
        <w:rPr>
          <w:lang w:eastAsia="ja-JP"/>
        </w:rPr>
        <w:t xml:space="preserve"> the </w:t>
      </w:r>
      <w:r w:rsidR="0042677D">
        <w:rPr>
          <w:lang w:eastAsia="ja-JP"/>
        </w:rPr>
        <w:t>Default Prescribed Unit Price</w:t>
      </w:r>
      <w:r w:rsidR="0042677D" w:rsidRPr="6C1A1AB1">
        <w:rPr>
          <w:lang w:eastAsia="ja-JP"/>
        </w:rPr>
        <w:t xml:space="preserve"> </w:t>
      </w:r>
      <w:r w:rsidR="00D060A5" w:rsidRPr="00D060A5">
        <w:rPr>
          <w:lang w:eastAsia="ja-JP"/>
        </w:rPr>
        <w:t xml:space="preserve">methodology will incorporate </w:t>
      </w:r>
      <w:r w:rsidR="005178D6">
        <w:rPr>
          <w:lang w:eastAsia="ja-JP"/>
        </w:rPr>
        <w:t>data for</w:t>
      </w:r>
      <w:r w:rsidR="00D060A5" w:rsidRPr="00D060A5">
        <w:rPr>
          <w:lang w:eastAsia="ja-JP"/>
        </w:rPr>
        <w:t xml:space="preserve"> </w:t>
      </w:r>
      <w:r w:rsidR="00805E0F">
        <w:rPr>
          <w:lang w:eastAsia="ja-JP"/>
        </w:rPr>
        <w:t xml:space="preserve">the </w:t>
      </w:r>
      <w:r w:rsidR="00A94217">
        <w:rPr>
          <w:lang w:eastAsia="ja-JP"/>
        </w:rPr>
        <w:t>Safeguard Mechanism Credits (</w:t>
      </w:r>
      <w:r w:rsidR="00D060A5" w:rsidRPr="00D060A5">
        <w:rPr>
          <w:lang w:eastAsia="ja-JP"/>
        </w:rPr>
        <w:t>SMCs</w:t>
      </w:r>
      <w:r w:rsidR="00A94217">
        <w:rPr>
          <w:lang w:eastAsia="ja-JP"/>
        </w:rPr>
        <w:t>)</w:t>
      </w:r>
      <w:r w:rsidR="00D060A5" w:rsidRPr="00D060A5">
        <w:rPr>
          <w:lang w:eastAsia="ja-JP"/>
        </w:rPr>
        <w:t xml:space="preserve"> traded on the spot market, </w:t>
      </w:r>
      <w:r w:rsidR="002A057A">
        <w:rPr>
          <w:lang w:eastAsia="ja-JP"/>
        </w:rPr>
        <w:t>with the</w:t>
      </w:r>
      <w:r w:rsidR="00D060A5" w:rsidRPr="00D060A5">
        <w:rPr>
          <w:lang w:eastAsia="ja-JP"/>
        </w:rPr>
        <w:t xml:space="preserve"> first </w:t>
      </w:r>
      <w:r w:rsidR="002A057A" w:rsidRPr="00D060A5">
        <w:rPr>
          <w:lang w:eastAsia="ja-JP"/>
        </w:rPr>
        <w:t>issu</w:t>
      </w:r>
      <w:r w:rsidR="005A7C1E">
        <w:rPr>
          <w:lang w:eastAsia="ja-JP"/>
        </w:rPr>
        <w:t>ance of SMCs</w:t>
      </w:r>
      <w:r w:rsidR="002A057A">
        <w:rPr>
          <w:lang w:eastAsia="ja-JP"/>
        </w:rPr>
        <w:t xml:space="preserve"> scheduled for</w:t>
      </w:r>
      <w:r w:rsidR="00D060A5" w:rsidRPr="00D060A5">
        <w:rPr>
          <w:lang w:eastAsia="ja-JP"/>
        </w:rPr>
        <w:t xml:space="preserve"> February 2025.</w:t>
      </w:r>
    </w:p>
    <w:p w14:paraId="0FD7C5C6" w14:textId="3A674431" w:rsidR="00A16D92" w:rsidRPr="00A17842" w:rsidRDefault="00A16D92" w:rsidP="6C1A1AB1">
      <w:pPr>
        <w:spacing w:after="0"/>
        <w:rPr>
          <w:rFonts w:ascii="Calibri" w:eastAsia="Times New Roman" w:hAnsi="Calibri" w:cs="Times New Roman"/>
          <w:b/>
          <w:bCs/>
          <w:i/>
          <w:iCs/>
          <w:color w:val="365F91" w:themeColor="accent1" w:themeShade="BF"/>
          <w:sz w:val="24"/>
          <w:szCs w:val="24"/>
          <w:lang w:eastAsia="ja-JP"/>
        </w:rPr>
      </w:pPr>
      <w:r w:rsidRPr="6C1A1AB1">
        <w:rPr>
          <w:rFonts w:ascii="Calibri" w:eastAsia="Times New Roman" w:hAnsi="Calibri" w:cs="Times New Roman"/>
          <w:b/>
          <w:bCs/>
          <w:i/>
          <w:iCs/>
          <w:color w:val="365F91" w:themeColor="accent1" w:themeShade="BF"/>
          <w:sz w:val="24"/>
          <w:szCs w:val="24"/>
          <w:lang w:eastAsia="ja-JP"/>
        </w:rPr>
        <w:t xml:space="preserve">Worked </w:t>
      </w:r>
      <w:proofErr w:type="gramStart"/>
      <w:r w:rsidRPr="6C1A1AB1">
        <w:rPr>
          <w:rFonts w:ascii="Calibri" w:eastAsia="Times New Roman" w:hAnsi="Calibri" w:cs="Times New Roman"/>
          <w:b/>
          <w:bCs/>
          <w:i/>
          <w:iCs/>
          <w:color w:val="365F91" w:themeColor="accent1" w:themeShade="BF"/>
          <w:sz w:val="24"/>
          <w:szCs w:val="24"/>
          <w:lang w:eastAsia="ja-JP"/>
        </w:rPr>
        <w:t>example</w:t>
      </w:r>
      <w:proofErr w:type="gramEnd"/>
    </w:p>
    <w:p w14:paraId="63CAEC5C" w14:textId="783E458D" w:rsidR="00A16D92" w:rsidRDefault="00A16D92" w:rsidP="00A16D92">
      <w:pPr>
        <w:spacing w:after="120"/>
        <w:rPr>
          <w:lang w:eastAsia="ja-JP"/>
        </w:rPr>
      </w:pPr>
      <w:r w:rsidRPr="6C1A1AB1">
        <w:rPr>
          <w:b/>
          <w:bCs/>
          <w:lang w:eastAsia="ja-JP"/>
        </w:rPr>
        <w:t>Table 1</w:t>
      </w:r>
      <w:r w:rsidRPr="6C1A1AB1">
        <w:rPr>
          <w:lang w:eastAsia="ja-JP"/>
        </w:rPr>
        <w:t xml:space="preserve"> below illustrates how </w:t>
      </w:r>
      <w:r w:rsidR="00D0045C">
        <w:rPr>
          <w:lang w:eastAsia="ja-JP"/>
        </w:rPr>
        <w:t xml:space="preserve">a </w:t>
      </w:r>
      <w:r w:rsidR="0042677D">
        <w:rPr>
          <w:lang w:eastAsia="ja-JP"/>
        </w:rPr>
        <w:t>Default Prescribed Unit Price</w:t>
      </w:r>
      <w:r w:rsidR="0042677D" w:rsidRPr="6C1A1AB1">
        <w:rPr>
          <w:lang w:eastAsia="ja-JP"/>
        </w:rPr>
        <w:t xml:space="preserve"> </w:t>
      </w:r>
      <w:r w:rsidR="003B4799">
        <w:rPr>
          <w:lang w:eastAsia="ja-JP"/>
        </w:rPr>
        <w:t>c</w:t>
      </w:r>
      <w:r w:rsidRPr="6C1A1AB1">
        <w:rPr>
          <w:lang w:eastAsia="ja-JP"/>
        </w:rPr>
        <w:t xml:space="preserve">ould </w:t>
      </w:r>
      <w:r w:rsidR="00D0045C">
        <w:rPr>
          <w:lang w:eastAsia="ja-JP"/>
        </w:rPr>
        <w:t xml:space="preserve">have </w:t>
      </w:r>
      <w:r w:rsidRPr="6C1A1AB1">
        <w:rPr>
          <w:lang w:eastAsia="ja-JP"/>
        </w:rPr>
        <w:t>be</w:t>
      </w:r>
      <w:r w:rsidR="00D0045C">
        <w:rPr>
          <w:lang w:eastAsia="ja-JP"/>
        </w:rPr>
        <w:t>en</w:t>
      </w:r>
      <w:r w:rsidRPr="6C1A1AB1">
        <w:rPr>
          <w:lang w:eastAsia="ja-JP"/>
        </w:rPr>
        <w:t xml:space="preserve"> determined based on 2022</w:t>
      </w:r>
      <w:r w:rsidR="00A52768">
        <w:rPr>
          <w:lang w:eastAsia="ja-JP"/>
        </w:rPr>
        <w:noBreakHyphen/>
      </w:r>
      <w:r w:rsidRPr="6C1A1AB1">
        <w:rPr>
          <w:lang w:eastAsia="ja-JP"/>
        </w:rPr>
        <w:t xml:space="preserve">23 ACCU market spot price data. </w:t>
      </w:r>
      <w:r w:rsidR="0095792C">
        <w:rPr>
          <w:lang w:eastAsia="ja-JP"/>
        </w:rPr>
        <w:t xml:space="preserve">The data below is broken down by ACCU methodology </w:t>
      </w:r>
      <w:r w:rsidR="005D754B">
        <w:rPr>
          <w:lang w:eastAsia="ja-JP"/>
        </w:rPr>
        <w:t xml:space="preserve">and includes the data set </w:t>
      </w:r>
      <w:r w:rsidR="003444E9">
        <w:rPr>
          <w:lang w:eastAsia="ja-JP"/>
        </w:rPr>
        <w:t xml:space="preserve">for the </w:t>
      </w:r>
      <w:r w:rsidR="005D754B">
        <w:rPr>
          <w:lang w:eastAsia="ja-JP"/>
        </w:rPr>
        <w:t xml:space="preserve">full </w:t>
      </w:r>
      <w:r w:rsidR="003444E9">
        <w:rPr>
          <w:lang w:eastAsia="ja-JP"/>
        </w:rPr>
        <w:t>year</w:t>
      </w:r>
      <w:r w:rsidR="005D754B">
        <w:rPr>
          <w:lang w:eastAsia="ja-JP"/>
        </w:rPr>
        <w:t xml:space="preserve"> </w:t>
      </w:r>
      <w:r w:rsidR="00614B3B">
        <w:rPr>
          <w:lang w:eastAsia="ja-JP"/>
        </w:rPr>
        <w:t xml:space="preserve">with </w:t>
      </w:r>
      <w:r w:rsidR="009E593A">
        <w:rPr>
          <w:lang w:eastAsia="ja-JP"/>
        </w:rPr>
        <w:t>a final</w:t>
      </w:r>
      <w:r w:rsidRPr="6C1A1AB1">
        <w:rPr>
          <w:lang w:eastAsia="ja-JP"/>
        </w:rPr>
        <w:t xml:space="preserve"> </w:t>
      </w:r>
      <w:r w:rsidR="007044EF">
        <w:rPr>
          <w:lang w:eastAsia="ja-JP"/>
        </w:rPr>
        <w:t>Default Prescribed Unit Price</w:t>
      </w:r>
      <w:r w:rsidRPr="6C1A1AB1">
        <w:rPr>
          <w:lang w:eastAsia="ja-JP"/>
        </w:rPr>
        <w:t xml:space="preserve"> </w:t>
      </w:r>
      <w:r w:rsidR="009E593A">
        <w:rPr>
          <w:lang w:eastAsia="ja-JP"/>
        </w:rPr>
        <w:t>value of</w:t>
      </w:r>
      <w:r w:rsidRPr="6C1A1AB1">
        <w:rPr>
          <w:lang w:eastAsia="ja-JP"/>
        </w:rPr>
        <w:t xml:space="preserve"> $36.04.</w:t>
      </w:r>
    </w:p>
    <w:p w14:paraId="7ADA5E6F" w14:textId="77777777" w:rsidR="00A16D92" w:rsidRPr="00D447F7" w:rsidRDefault="00A16D92" w:rsidP="00A16D92">
      <w:pPr>
        <w:spacing w:after="0"/>
        <w:rPr>
          <w:b/>
          <w:bCs/>
          <w:lang w:eastAsia="ja-JP"/>
        </w:rPr>
      </w:pPr>
      <w:r w:rsidRPr="6C1A1AB1">
        <w:rPr>
          <w:b/>
          <w:bCs/>
          <w:lang w:eastAsia="ja-JP"/>
        </w:rPr>
        <w:t xml:space="preserve">Table 1: Example DPUP estimate based on 2022-23 spot ACCU market </w:t>
      </w:r>
      <w:proofErr w:type="gramStart"/>
      <w:r w:rsidRPr="6C1A1AB1">
        <w:rPr>
          <w:b/>
          <w:bCs/>
          <w:lang w:eastAsia="ja-JP"/>
        </w:rPr>
        <w:t>data</w:t>
      </w:r>
      <w:proofErr w:type="gramEnd"/>
    </w:p>
    <w:tbl>
      <w:tblPr>
        <w:tblStyle w:val="TableGrid"/>
        <w:tblW w:w="9060" w:type="dxa"/>
        <w:tblLook w:val="04A0" w:firstRow="1" w:lastRow="0" w:firstColumn="1" w:lastColumn="0" w:noHBand="0" w:noVBand="1"/>
      </w:tblPr>
      <w:tblGrid>
        <w:gridCol w:w="2830"/>
        <w:gridCol w:w="2076"/>
        <w:gridCol w:w="2077"/>
        <w:gridCol w:w="2077"/>
      </w:tblGrid>
      <w:tr w:rsidR="00A16D92" w:rsidRPr="00D447F7" w14:paraId="20ECCA44" w14:textId="77777777" w:rsidTr="6C1A1AB1">
        <w:trPr>
          <w:trHeight w:val="300"/>
        </w:trPr>
        <w:tc>
          <w:tcPr>
            <w:tcW w:w="2830" w:type="dxa"/>
          </w:tcPr>
          <w:p w14:paraId="2665C070" w14:textId="77777777" w:rsidR="00A16D92" w:rsidRPr="00D447F7" w:rsidRDefault="00A16D92" w:rsidP="6C1A1AB1">
            <w:pPr>
              <w:spacing w:before="0" w:after="120"/>
              <w:rPr>
                <w:rFonts w:eastAsiaTheme="minorEastAsia"/>
                <w:b/>
                <w:bCs/>
                <w:lang w:eastAsia="ja-JP"/>
              </w:rPr>
            </w:pPr>
            <w:r w:rsidRPr="6C1A1AB1">
              <w:rPr>
                <w:rFonts w:eastAsiaTheme="minorEastAsia"/>
                <w:b/>
                <w:bCs/>
                <w:lang w:eastAsia="ja-JP"/>
              </w:rPr>
              <w:t>ACCU methodology</w:t>
            </w:r>
          </w:p>
        </w:tc>
        <w:tc>
          <w:tcPr>
            <w:tcW w:w="2076" w:type="dxa"/>
          </w:tcPr>
          <w:p w14:paraId="289442C2" w14:textId="77777777" w:rsidR="00A16D92" w:rsidRPr="00D447F7" w:rsidRDefault="00A16D92" w:rsidP="6C1A1AB1">
            <w:pPr>
              <w:spacing w:before="0" w:after="120"/>
              <w:rPr>
                <w:rFonts w:eastAsiaTheme="minorEastAsia"/>
                <w:b/>
                <w:bCs/>
                <w:lang w:eastAsia="ja-JP"/>
              </w:rPr>
            </w:pPr>
            <w:r w:rsidRPr="6C1A1AB1">
              <w:rPr>
                <w:rFonts w:eastAsiaTheme="minorEastAsia"/>
                <w:b/>
                <w:bCs/>
                <w:lang w:eastAsia="ja-JP"/>
              </w:rPr>
              <w:t>Volume, ‘units</w:t>
            </w:r>
          </w:p>
        </w:tc>
        <w:tc>
          <w:tcPr>
            <w:tcW w:w="2077" w:type="dxa"/>
          </w:tcPr>
          <w:p w14:paraId="5AD1DD8C" w14:textId="77777777" w:rsidR="00A16D92" w:rsidRPr="00D447F7" w:rsidRDefault="00A16D92" w:rsidP="6C1A1AB1">
            <w:pPr>
              <w:spacing w:before="0" w:after="120"/>
              <w:rPr>
                <w:rFonts w:eastAsiaTheme="minorEastAsia"/>
                <w:b/>
                <w:bCs/>
                <w:lang w:eastAsia="ja-JP"/>
              </w:rPr>
            </w:pPr>
            <w:r w:rsidRPr="6C1A1AB1">
              <w:rPr>
                <w:rFonts w:eastAsiaTheme="minorEastAsia"/>
                <w:b/>
                <w:bCs/>
                <w:lang w:eastAsia="ja-JP"/>
              </w:rPr>
              <w:t>Value, A$</w:t>
            </w:r>
          </w:p>
        </w:tc>
        <w:tc>
          <w:tcPr>
            <w:tcW w:w="2077" w:type="dxa"/>
          </w:tcPr>
          <w:p w14:paraId="402D323B" w14:textId="77777777" w:rsidR="00A16D92" w:rsidRPr="00D447F7" w:rsidRDefault="00A16D92" w:rsidP="6C1A1AB1">
            <w:pPr>
              <w:spacing w:before="0" w:after="120"/>
              <w:rPr>
                <w:rFonts w:eastAsiaTheme="minorEastAsia"/>
                <w:b/>
                <w:bCs/>
                <w:lang w:eastAsia="ja-JP"/>
              </w:rPr>
            </w:pPr>
            <w:r w:rsidRPr="6C1A1AB1">
              <w:rPr>
                <w:rFonts w:eastAsiaTheme="minorEastAsia"/>
                <w:b/>
                <w:bCs/>
                <w:lang w:eastAsia="ja-JP"/>
              </w:rPr>
              <w:t>Average price, A$/t</w:t>
            </w:r>
          </w:p>
        </w:tc>
      </w:tr>
      <w:tr w:rsidR="00A16D92" w:rsidRPr="00D447F7" w14:paraId="6691090C" w14:textId="77777777" w:rsidTr="6C1A1AB1">
        <w:trPr>
          <w:trHeight w:val="415"/>
        </w:trPr>
        <w:tc>
          <w:tcPr>
            <w:tcW w:w="2830" w:type="dxa"/>
          </w:tcPr>
          <w:p w14:paraId="37185B76" w14:textId="77777777" w:rsidR="00A16D92" w:rsidRPr="00D447F7" w:rsidRDefault="00A16D92" w:rsidP="6C1A1AB1">
            <w:pPr>
              <w:spacing w:before="0" w:after="120"/>
              <w:rPr>
                <w:rFonts w:eastAsiaTheme="minorEastAsia"/>
                <w:lang w:eastAsia="ja-JP"/>
              </w:rPr>
            </w:pPr>
            <w:r w:rsidRPr="6C1A1AB1">
              <w:rPr>
                <w:rFonts w:eastAsiaTheme="minorEastAsia"/>
                <w:lang w:eastAsia="ja-JP"/>
              </w:rPr>
              <w:t>Generic</w:t>
            </w:r>
          </w:p>
        </w:tc>
        <w:tc>
          <w:tcPr>
            <w:tcW w:w="2076" w:type="dxa"/>
            <w:vAlign w:val="center"/>
          </w:tcPr>
          <w:p w14:paraId="3C797FA8"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8,788,320</w:t>
            </w:r>
          </w:p>
        </w:tc>
        <w:tc>
          <w:tcPr>
            <w:tcW w:w="2077" w:type="dxa"/>
            <w:vAlign w:val="center"/>
          </w:tcPr>
          <w:p w14:paraId="1C2315F1"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312,005,858</w:t>
            </w:r>
          </w:p>
        </w:tc>
        <w:tc>
          <w:tcPr>
            <w:tcW w:w="2077" w:type="dxa"/>
            <w:vAlign w:val="center"/>
          </w:tcPr>
          <w:p w14:paraId="090D8417"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35.50</w:t>
            </w:r>
          </w:p>
        </w:tc>
      </w:tr>
      <w:tr w:rsidR="00A16D92" w:rsidRPr="00D447F7" w14:paraId="2AF4C028" w14:textId="77777777" w:rsidTr="6C1A1AB1">
        <w:trPr>
          <w:trHeight w:val="300"/>
        </w:trPr>
        <w:tc>
          <w:tcPr>
            <w:tcW w:w="2830" w:type="dxa"/>
          </w:tcPr>
          <w:p w14:paraId="6514EF05" w14:textId="77777777" w:rsidR="00A16D92" w:rsidRPr="00D447F7" w:rsidRDefault="00A16D92" w:rsidP="003A539E">
            <w:pPr>
              <w:spacing w:before="0" w:after="120"/>
              <w:rPr>
                <w:lang w:eastAsia="ja-JP"/>
              </w:rPr>
            </w:pPr>
            <w:r w:rsidRPr="6C1A1AB1">
              <w:rPr>
                <w:rFonts w:eastAsiaTheme="minorEastAsia"/>
                <w:lang w:eastAsia="ja-JP"/>
              </w:rPr>
              <w:t>Agriculture</w:t>
            </w:r>
          </w:p>
        </w:tc>
        <w:tc>
          <w:tcPr>
            <w:tcW w:w="2076" w:type="dxa"/>
            <w:vAlign w:val="center"/>
          </w:tcPr>
          <w:p w14:paraId="6F226E9A" w14:textId="77777777" w:rsidR="00A16D92" w:rsidRPr="00D447F7" w:rsidRDefault="00A16D92" w:rsidP="003A539E">
            <w:pPr>
              <w:spacing w:after="120"/>
              <w:jc w:val="right"/>
              <w:rPr>
                <w:lang w:eastAsia="ja-JP"/>
              </w:rPr>
            </w:pPr>
            <w:r w:rsidRPr="6C1A1AB1">
              <w:rPr>
                <w:lang w:eastAsia="ja-JP"/>
              </w:rPr>
              <w:t>80,000</w:t>
            </w:r>
          </w:p>
        </w:tc>
        <w:tc>
          <w:tcPr>
            <w:tcW w:w="2077" w:type="dxa"/>
            <w:vAlign w:val="center"/>
          </w:tcPr>
          <w:p w14:paraId="16F9F758" w14:textId="77777777" w:rsidR="00A16D92" w:rsidRPr="00D447F7" w:rsidRDefault="00A16D92" w:rsidP="003A539E">
            <w:pPr>
              <w:spacing w:after="120"/>
              <w:jc w:val="right"/>
              <w:rPr>
                <w:lang w:eastAsia="ja-JP"/>
              </w:rPr>
            </w:pPr>
            <w:r w:rsidRPr="6C1A1AB1">
              <w:rPr>
                <w:lang w:eastAsia="ja-JP"/>
              </w:rPr>
              <w:t>2,826,667</w:t>
            </w:r>
          </w:p>
        </w:tc>
        <w:tc>
          <w:tcPr>
            <w:tcW w:w="2077" w:type="dxa"/>
            <w:vAlign w:val="center"/>
          </w:tcPr>
          <w:p w14:paraId="0E92A5F1" w14:textId="77777777" w:rsidR="00A16D92" w:rsidRPr="00D447F7" w:rsidRDefault="00A16D92" w:rsidP="003A539E">
            <w:pPr>
              <w:spacing w:after="120"/>
              <w:jc w:val="right"/>
              <w:rPr>
                <w:lang w:eastAsia="ja-JP"/>
              </w:rPr>
            </w:pPr>
            <w:r w:rsidRPr="6C1A1AB1">
              <w:rPr>
                <w:lang w:eastAsia="ja-JP"/>
              </w:rPr>
              <w:t>35.33</w:t>
            </w:r>
          </w:p>
        </w:tc>
      </w:tr>
      <w:tr w:rsidR="00A16D92" w:rsidRPr="00D447F7" w14:paraId="763630D2" w14:textId="77777777" w:rsidTr="6C1A1AB1">
        <w:trPr>
          <w:trHeight w:val="300"/>
        </w:trPr>
        <w:tc>
          <w:tcPr>
            <w:tcW w:w="2830" w:type="dxa"/>
          </w:tcPr>
          <w:p w14:paraId="0A7C7B74" w14:textId="77777777" w:rsidR="00A16D92" w:rsidRPr="00D447F7" w:rsidRDefault="00A16D92" w:rsidP="6C1A1AB1">
            <w:pPr>
              <w:spacing w:before="0" w:after="120"/>
              <w:rPr>
                <w:rFonts w:eastAsiaTheme="minorEastAsia"/>
                <w:lang w:eastAsia="ja-JP"/>
              </w:rPr>
            </w:pPr>
            <w:r w:rsidRPr="6C1A1AB1">
              <w:rPr>
                <w:rFonts w:eastAsiaTheme="minorEastAsia"/>
                <w:lang w:eastAsia="ja-JP"/>
              </w:rPr>
              <w:t>Human Induced regeneration</w:t>
            </w:r>
          </w:p>
        </w:tc>
        <w:tc>
          <w:tcPr>
            <w:tcW w:w="2076" w:type="dxa"/>
            <w:vAlign w:val="center"/>
          </w:tcPr>
          <w:p w14:paraId="6498B81A"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5,944,900</w:t>
            </w:r>
          </w:p>
        </w:tc>
        <w:tc>
          <w:tcPr>
            <w:tcW w:w="2077" w:type="dxa"/>
            <w:vAlign w:val="center"/>
          </w:tcPr>
          <w:p w14:paraId="51DBA8AB"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216,409,526</w:t>
            </w:r>
          </w:p>
        </w:tc>
        <w:tc>
          <w:tcPr>
            <w:tcW w:w="2077" w:type="dxa"/>
            <w:vAlign w:val="center"/>
          </w:tcPr>
          <w:p w14:paraId="72E27F2F"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36.40</w:t>
            </w:r>
          </w:p>
        </w:tc>
      </w:tr>
      <w:tr w:rsidR="00A16D92" w:rsidRPr="00D447F7" w14:paraId="3A44FB20" w14:textId="77777777" w:rsidTr="6C1A1AB1">
        <w:trPr>
          <w:trHeight w:val="300"/>
        </w:trPr>
        <w:tc>
          <w:tcPr>
            <w:tcW w:w="2830" w:type="dxa"/>
          </w:tcPr>
          <w:p w14:paraId="17FBE725" w14:textId="77777777" w:rsidR="00A16D92" w:rsidRPr="00D447F7" w:rsidRDefault="00A16D92" w:rsidP="6C1A1AB1">
            <w:pPr>
              <w:spacing w:before="0" w:after="120"/>
              <w:rPr>
                <w:rFonts w:eastAsiaTheme="minorEastAsia"/>
                <w:lang w:eastAsia="ja-JP"/>
              </w:rPr>
            </w:pPr>
            <w:r w:rsidRPr="6C1A1AB1">
              <w:rPr>
                <w:rFonts w:eastAsiaTheme="minorEastAsia"/>
                <w:lang w:eastAsia="ja-JP"/>
              </w:rPr>
              <w:t>Landfill gas capture</w:t>
            </w:r>
          </w:p>
        </w:tc>
        <w:tc>
          <w:tcPr>
            <w:tcW w:w="2076" w:type="dxa"/>
            <w:vAlign w:val="center"/>
          </w:tcPr>
          <w:p w14:paraId="35DF3DD9"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50,000</w:t>
            </w:r>
          </w:p>
        </w:tc>
        <w:tc>
          <w:tcPr>
            <w:tcW w:w="2077" w:type="dxa"/>
            <w:vAlign w:val="center"/>
          </w:tcPr>
          <w:p w14:paraId="50548BA4"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1,725,000</w:t>
            </w:r>
          </w:p>
        </w:tc>
        <w:tc>
          <w:tcPr>
            <w:tcW w:w="2077" w:type="dxa"/>
            <w:vAlign w:val="center"/>
          </w:tcPr>
          <w:p w14:paraId="567DFC4D"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34.50</w:t>
            </w:r>
          </w:p>
        </w:tc>
      </w:tr>
      <w:tr w:rsidR="00A16D92" w:rsidRPr="00D447F7" w14:paraId="72FC4671" w14:textId="77777777" w:rsidTr="6C1A1AB1">
        <w:trPr>
          <w:trHeight w:val="300"/>
        </w:trPr>
        <w:tc>
          <w:tcPr>
            <w:tcW w:w="2830" w:type="dxa"/>
          </w:tcPr>
          <w:p w14:paraId="0362DCB6" w14:textId="77777777" w:rsidR="00A16D92" w:rsidRPr="00D447F7" w:rsidRDefault="00A16D92" w:rsidP="6C1A1AB1">
            <w:pPr>
              <w:spacing w:before="0" w:after="120"/>
              <w:rPr>
                <w:rFonts w:eastAsiaTheme="minorEastAsia"/>
                <w:lang w:eastAsia="ja-JP"/>
              </w:rPr>
            </w:pPr>
            <w:r w:rsidRPr="6C1A1AB1">
              <w:rPr>
                <w:rFonts w:eastAsiaTheme="minorEastAsia"/>
                <w:lang w:eastAsia="ja-JP"/>
              </w:rPr>
              <w:t>Savanna burning</w:t>
            </w:r>
          </w:p>
        </w:tc>
        <w:tc>
          <w:tcPr>
            <w:tcW w:w="2076" w:type="dxa"/>
            <w:vAlign w:val="center"/>
          </w:tcPr>
          <w:p w14:paraId="02B9DCAE"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112,000</w:t>
            </w:r>
          </w:p>
        </w:tc>
        <w:tc>
          <w:tcPr>
            <w:tcW w:w="2077" w:type="dxa"/>
            <w:vAlign w:val="center"/>
          </w:tcPr>
          <w:p w14:paraId="2F53B948"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4,670,909</w:t>
            </w:r>
          </w:p>
        </w:tc>
        <w:tc>
          <w:tcPr>
            <w:tcW w:w="2077" w:type="dxa"/>
            <w:vAlign w:val="center"/>
          </w:tcPr>
          <w:p w14:paraId="39F7D03B"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41.70</w:t>
            </w:r>
          </w:p>
        </w:tc>
      </w:tr>
      <w:tr w:rsidR="00A16D92" w:rsidRPr="00D447F7" w14:paraId="3B44238F" w14:textId="77777777" w:rsidTr="6C1A1AB1">
        <w:trPr>
          <w:trHeight w:val="300"/>
        </w:trPr>
        <w:tc>
          <w:tcPr>
            <w:tcW w:w="2830" w:type="dxa"/>
          </w:tcPr>
          <w:p w14:paraId="5327432D" w14:textId="77777777" w:rsidR="00A16D92" w:rsidRPr="00D447F7" w:rsidRDefault="00A16D92" w:rsidP="6C1A1AB1">
            <w:pPr>
              <w:spacing w:before="0" w:after="120"/>
              <w:rPr>
                <w:rFonts w:eastAsiaTheme="minorEastAsia"/>
                <w:lang w:eastAsia="ja-JP"/>
              </w:rPr>
            </w:pPr>
            <w:r w:rsidRPr="6C1A1AB1">
              <w:rPr>
                <w:rFonts w:eastAsiaTheme="minorEastAsia"/>
                <w:lang w:eastAsia="ja-JP"/>
              </w:rPr>
              <w:t>Savanna burning+ Indigenous Co Benefits</w:t>
            </w:r>
          </w:p>
        </w:tc>
        <w:tc>
          <w:tcPr>
            <w:tcW w:w="2076" w:type="dxa"/>
            <w:vAlign w:val="center"/>
          </w:tcPr>
          <w:p w14:paraId="2449055E"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150,000</w:t>
            </w:r>
          </w:p>
        </w:tc>
        <w:tc>
          <w:tcPr>
            <w:tcW w:w="2077" w:type="dxa"/>
            <w:vAlign w:val="center"/>
          </w:tcPr>
          <w:p w14:paraId="205FAFD5"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7,458,000</w:t>
            </w:r>
          </w:p>
        </w:tc>
        <w:tc>
          <w:tcPr>
            <w:tcW w:w="2077" w:type="dxa"/>
            <w:vAlign w:val="center"/>
          </w:tcPr>
          <w:p w14:paraId="11E93933" w14:textId="77777777" w:rsidR="00A16D92" w:rsidRPr="00D447F7" w:rsidRDefault="00A16D92" w:rsidP="6C1A1AB1">
            <w:pPr>
              <w:spacing w:before="0" w:after="120"/>
              <w:jc w:val="right"/>
              <w:rPr>
                <w:rFonts w:eastAsiaTheme="minorEastAsia"/>
                <w:lang w:eastAsia="ja-JP"/>
              </w:rPr>
            </w:pPr>
            <w:r w:rsidRPr="6C1A1AB1">
              <w:rPr>
                <w:rFonts w:eastAsiaTheme="minorEastAsia"/>
                <w:lang w:eastAsia="ja-JP"/>
              </w:rPr>
              <w:t>49.72</w:t>
            </w:r>
          </w:p>
        </w:tc>
      </w:tr>
      <w:tr w:rsidR="00A16D92" w:rsidRPr="00D447F7" w14:paraId="6CD645A3" w14:textId="77777777" w:rsidTr="6C1A1AB1">
        <w:trPr>
          <w:trHeight w:val="300"/>
        </w:trPr>
        <w:tc>
          <w:tcPr>
            <w:tcW w:w="2830" w:type="dxa"/>
          </w:tcPr>
          <w:p w14:paraId="4014EA1C" w14:textId="77777777" w:rsidR="00A16D92" w:rsidRPr="003D3D8C" w:rsidRDefault="00A16D92" w:rsidP="003A539E">
            <w:pPr>
              <w:spacing w:after="120"/>
              <w:rPr>
                <w:b/>
                <w:bCs/>
                <w:lang w:eastAsia="ja-JP"/>
              </w:rPr>
            </w:pPr>
            <w:r w:rsidRPr="6C1A1AB1">
              <w:rPr>
                <w:b/>
                <w:bCs/>
                <w:lang w:eastAsia="ja-JP"/>
              </w:rPr>
              <w:t>Totals and estimated DPUP</w:t>
            </w:r>
          </w:p>
        </w:tc>
        <w:tc>
          <w:tcPr>
            <w:tcW w:w="2076" w:type="dxa"/>
            <w:vAlign w:val="center"/>
          </w:tcPr>
          <w:p w14:paraId="7D6600BF" w14:textId="77777777" w:rsidR="00A16D92" w:rsidRPr="003D3D8C" w:rsidRDefault="00A16D92" w:rsidP="003A539E">
            <w:pPr>
              <w:spacing w:after="120"/>
              <w:jc w:val="right"/>
              <w:rPr>
                <w:b/>
                <w:bCs/>
                <w:lang w:eastAsia="ja-JP"/>
              </w:rPr>
            </w:pPr>
            <w:r w:rsidRPr="6C1A1AB1">
              <w:rPr>
                <w:b/>
                <w:bCs/>
                <w:lang w:eastAsia="ja-JP"/>
              </w:rPr>
              <w:t>15,125,220</w:t>
            </w:r>
          </w:p>
        </w:tc>
        <w:tc>
          <w:tcPr>
            <w:tcW w:w="2077" w:type="dxa"/>
            <w:vAlign w:val="center"/>
          </w:tcPr>
          <w:p w14:paraId="4D3791A7" w14:textId="77777777" w:rsidR="00A16D92" w:rsidRPr="003D3D8C" w:rsidRDefault="00A16D92" w:rsidP="003A539E">
            <w:pPr>
              <w:spacing w:after="120"/>
              <w:jc w:val="right"/>
              <w:rPr>
                <w:b/>
                <w:bCs/>
                <w:lang w:eastAsia="ja-JP"/>
              </w:rPr>
            </w:pPr>
            <w:r w:rsidRPr="6C1A1AB1">
              <w:rPr>
                <w:b/>
                <w:bCs/>
                <w:lang w:eastAsia="ja-JP"/>
              </w:rPr>
              <w:t>545,095,960</w:t>
            </w:r>
          </w:p>
        </w:tc>
        <w:tc>
          <w:tcPr>
            <w:tcW w:w="2077" w:type="dxa"/>
            <w:vAlign w:val="center"/>
          </w:tcPr>
          <w:p w14:paraId="67DB8DA8" w14:textId="77777777" w:rsidR="00A16D92" w:rsidRPr="00530CF0" w:rsidRDefault="00A16D92" w:rsidP="003A539E">
            <w:pPr>
              <w:spacing w:after="120"/>
              <w:jc w:val="right"/>
              <w:rPr>
                <w:b/>
                <w:bCs/>
                <w:lang w:eastAsia="ja-JP"/>
              </w:rPr>
            </w:pPr>
            <w:r w:rsidRPr="6C1A1AB1">
              <w:rPr>
                <w:b/>
                <w:bCs/>
                <w:lang w:eastAsia="ja-JP"/>
              </w:rPr>
              <w:t>$36.04</w:t>
            </w:r>
          </w:p>
        </w:tc>
      </w:tr>
    </w:tbl>
    <w:p w14:paraId="733A75B9" w14:textId="77777777" w:rsidR="00A16D92" w:rsidRPr="00D447F7" w:rsidRDefault="00A16D92" w:rsidP="00A16D92">
      <w:pPr>
        <w:spacing w:after="120"/>
        <w:rPr>
          <w:sz w:val="18"/>
          <w:szCs w:val="18"/>
          <w:lang w:eastAsia="ja-JP"/>
        </w:rPr>
      </w:pPr>
      <w:r w:rsidRPr="6C1A1AB1">
        <w:rPr>
          <w:sz w:val="18"/>
          <w:szCs w:val="18"/>
          <w:lang w:eastAsia="ja-JP"/>
        </w:rPr>
        <w:t>Source: Core Markets 2024, Clean Energy Regulator 2024.</w:t>
      </w:r>
    </w:p>
    <w:bookmarkEnd w:id="0"/>
    <w:p w14:paraId="39364331" w14:textId="4B74F3B0" w:rsidR="00D225CB" w:rsidRDefault="00D225CB" w:rsidP="6C1A1AB1">
      <w:pPr>
        <w:spacing w:after="120"/>
        <w:rPr>
          <w:sz w:val="18"/>
          <w:szCs w:val="18"/>
          <w:lang w:eastAsia="ja-JP"/>
        </w:rPr>
      </w:pPr>
    </w:p>
    <w:sectPr w:rsidR="00D225CB" w:rsidSect="00FA52AB">
      <w:headerReference w:type="even" r:id="rId11"/>
      <w:headerReference w:type="default" r:id="rId12"/>
      <w:footerReference w:type="default" r:id="rId13"/>
      <w:headerReference w:type="first" r:id="rId1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AD2E" w14:textId="77777777" w:rsidR="00FA52AB" w:rsidRDefault="00FA52AB" w:rsidP="00267841">
      <w:r>
        <w:separator/>
      </w:r>
    </w:p>
    <w:p w14:paraId="61E09CB8" w14:textId="77777777" w:rsidR="00FA52AB" w:rsidRDefault="00FA52AB"/>
    <w:p w14:paraId="00E924FA" w14:textId="77777777" w:rsidR="00FA52AB" w:rsidRDefault="00FA52AB"/>
  </w:endnote>
  <w:endnote w:type="continuationSeparator" w:id="0">
    <w:p w14:paraId="1EBEF759" w14:textId="77777777" w:rsidR="00FA52AB" w:rsidRDefault="00FA52AB" w:rsidP="00267841">
      <w:r>
        <w:continuationSeparator/>
      </w:r>
    </w:p>
    <w:p w14:paraId="1F23DBC7" w14:textId="77777777" w:rsidR="00FA52AB" w:rsidRDefault="00FA52AB"/>
    <w:p w14:paraId="3DB3133C" w14:textId="77777777" w:rsidR="00FA52AB" w:rsidRDefault="00FA52AB"/>
  </w:endnote>
  <w:endnote w:type="continuationNotice" w:id="1">
    <w:p w14:paraId="011CD1C2" w14:textId="77777777" w:rsidR="00FA52AB" w:rsidRPr="00696C70" w:rsidRDefault="00FA52AB" w:rsidP="00267841">
      <w:pPr>
        <w:pStyle w:val="Footer"/>
      </w:pPr>
    </w:p>
    <w:p w14:paraId="49A7AF5B" w14:textId="77777777" w:rsidR="00FA52AB" w:rsidRDefault="00FA52AB"/>
    <w:p w14:paraId="40FF1286" w14:textId="77777777" w:rsidR="00FA52AB" w:rsidRDefault="00FA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7C4E" w14:textId="54F2327E" w:rsidR="00BF5C51" w:rsidRDefault="002F53AF" w:rsidP="00267841">
    <w:pPr>
      <w:pStyle w:val="Footer"/>
    </w:pPr>
    <w:r>
      <w:t>D</w:t>
    </w:r>
    <w:r w:rsidR="00E71576">
      <w:t xml:space="preserve">epartment of </w:t>
    </w:r>
    <w:r>
      <w:t>C</w:t>
    </w:r>
    <w:r w:rsidR="00E71576">
      <w:t xml:space="preserve">limate </w:t>
    </w:r>
    <w:r>
      <w:t>C</w:t>
    </w:r>
    <w:r w:rsidR="00E71576">
      <w:t xml:space="preserve">hange, </w:t>
    </w:r>
    <w:r>
      <w:t>E</w:t>
    </w:r>
    <w:r w:rsidR="00E71576">
      <w:t xml:space="preserve">nergy, the </w:t>
    </w:r>
    <w:r>
      <w:t>E</w:t>
    </w:r>
    <w:r w:rsidR="00E71576">
      <w:t xml:space="preserve">nvironment and </w:t>
    </w:r>
    <w:r>
      <w:t>W</w:t>
    </w:r>
    <w:r w:rsidR="00E71576">
      <w:t>ater</w:t>
    </w:r>
  </w:p>
  <w:p w14:paraId="5A36A084" w14:textId="77777777" w:rsidR="00BF5C51" w:rsidRDefault="00BF5C51" w:rsidP="00267841">
    <w:pPr>
      <w:pStyle w:val="Footer"/>
    </w:pPr>
    <w:r>
      <w:fldChar w:fldCharType="begin"/>
    </w:r>
    <w:r>
      <w:instrText xml:space="preserve"> PAGE   \* MERGEFORMAT </w:instrText>
    </w:r>
    <w:r>
      <w:fldChar w:fldCharType="separate"/>
    </w:r>
    <w:r w:rsidR="00283C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644C" w14:textId="77777777" w:rsidR="00FA52AB" w:rsidRDefault="00FA52AB" w:rsidP="00267841">
      <w:r>
        <w:separator/>
      </w:r>
    </w:p>
    <w:p w14:paraId="4D77A9E0" w14:textId="77777777" w:rsidR="00FA52AB" w:rsidRDefault="00FA52AB"/>
    <w:p w14:paraId="02BCD04B" w14:textId="77777777" w:rsidR="00FA52AB" w:rsidRDefault="00FA52AB"/>
  </w:footnote>
  <w:footnote w:type="continuationSeparator" w:id="0">
    <w:p w14:paraId="3C1C0CF3" w14:textId="77777777" w:rsidR="00FA52AB" w:rsidRDefault="00FA52AB" w:rsidP="00267841">
      <w:r>
        <w:continuationSeparator/>
      </w:r>
    </w:p>
    <w:p w14:paraId="1B29ABE2" w14:textId="77777777" w:rsidR="00FA52AB" w:rsidRDefault="00FA52AB"/>
    <w:p w14:paraId="28B3BC45" w14:textId="77777777" w:rsidR="00FA52AB" w:rsidRDefault="00FA52AB"/>
  </w:footnote>
  <w:footnote w:type="continuationNotice" w:id="1">
    <w:p w14:paraId="499BFC05" w14:textId="77777777" w:rsidR="00FA52AB" w:rsidRPr="00310C6A" w:rsidRDefault="00FA52AB" w:rsidP="00267841">
      <w:pPr>
        <w:pStyle w:val="Footer"/>
      </w:pPr>
    </w:p>
    <w:p w14:paraId="00202E20" w14:textId="77777777" w:rsidR="00FA52AB" w:rsidRDefault="00FA52AB"/>
    <w:p w14:paraId="6D964116" w14:textId="77777777" w:rsidR="00FA52AB" w:rsidRDefault="00FA52AB"/>
  </w:footnote>
  <w:footnote w:id="2">
    <w:p w14:paraId="0460D171" w14:textId="2D6DDB39" w:rsidR="00FB52A9" w:rsidRDefault="00FB52A9" w:rsidP="00FB52A9">
      <w:pPr>
        <w:pStyle w:val="FootnoteText"/>
      </w:pPr>
      <w:r w:rsidRPr="00DA5BA9">
        <w:rPr>
          <w:rStyle w:val="FootnoteReference"/>
        </w:rPr>
        <w:footnoteRef/>
      </w:r>
      <w:r w:rsidRPr="00A33EE5">
        <w:t xml:space="preserve"> </w:t>
      </w:r>
      <w:r w:rsidR="00B40BFC">
        <w:t xml:space="preserve">Prescribed Carbon Units are </w:t>
      </w:r>
      <w:r w:rsidR="00533CF1">
        <w:t>defined</w:t>
      </w:r>
      <w:r w:rsidR="00B40BFC">
        <w:t xml:space="preserve"> in </w:t>
      </w:r>
      <w:r w:rsidR="00351130">
        <w:t>s</w:t>
      </w:r>
      <w:r w:rsidR="00C00DAB">
        <w:t>ection</w:t>
      </w:r>
      <w:r w:rsidR="00FB7748" w:rsidRPr="00FB7748">
        <w:t xml:space="preserve"> </w:t>
      </w:r>
      <w:r w:rsidR="00070333" w:rsidRPr="00070333">
        <w:t xml:space="preserve">22XM </w:t>
      </w:r>
      <w:r w:rsidR="007E7344">
        <w:t xml:space="preserve">of the </w:t>
      </w:r>
      <w:r w:rsidR="00382176" w:rsidRPr="00C00DAB">
        <w:rPr>
          <w:i/>
          <w:iCs/>
        </w:rPr>
        <w:t>National Greenhouse and Energy Reporting Act 2007</w:t>
      </w:r>
      <w:r w:rsidR="0075328B">
        <w:rPr>
          <w:i/>
          <w:iCs/>
        </w:rPr>
        <w:t xml:space="preserve"> </w:t>
      </w:r>
      <w:r w:rsidR="0075328B" w:rsidRPr="005A7ABF">
        <w:t>and include</w:t>
      </w:r>
      <w:r w:rsidR="0075328B">
        <w:t xml:space="preserve"> Australian Carbon Credit Units and Safeguard Mechanism Credits</w:t>
      </w:r>
      <w:r w:rsidR="006507B7" w:rsidRPr="00C00DAB">
        <w:rPr>
          <w:i/>
          <w:iCs/>
        </w:rPr>
        <w:t>.</w:t>
      </w:r>
    </w:p>
    <w:p w14:paraId="114F7CB9" w14:textId="331EFBAA" w:rsidR="00FB52A9" w:rsidRDefault="00FB52A9" w:rsidP="00FB52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EDDB" w14:textId="77777777" w:rsidR="00BF5C51" w:rsidRDefault="008839B4" w:rsidP="00267841">
    <w:pPr>
      <w:pStyle w:val="Header"/>
    </w:pPr>
    <w:r>
      <w:rPr>
        <w:noProof/>
        <w:lang w:val="en-US"/>
      </w:rPr>
      <w:pict w14:anchorId="58D0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5F81" w14:textId="664037BD" w:rsidR="00BE5B67" w:rsidRDefault="00BE5B67" w:rsidP="00BE5B67">
    <w:pPr>
      <w:pStyle w:val="Header"/>
      <w:rPr>
        <w:rFonts w:asciiTheme="minorHAnsi" w:hAnsiTheme="minorHAnsi"/>
        <w:b/>
        <w:bCs/>
        <w:color w:val="FF0000"/>
        <w:sz w:val="22"/>
      </w:rPr>
    </w:pPr>
    <w:r>
      <w:rPr>
        <w:rFonts w:asciiTheme="minorHAnsi" w:hAnsiTheme="minorHAnsi"/>
        <w:noProof/>
        <w:sz w:val="22"/>
        <w14:ligatures w14:val="standardContextual"/>
      </w:rPr>
      <w:drawing>
        <wp:anchor distT="0" distB="0" distL="114300" distR="114300" simplePos="0" relativeHeight="251658242" behindDoc="1" locked="0" layoutInCell="1" allowOverlap="1" wp14:anchorId="01473636" wp14:editId="0D3404CB">
          <wp:simplePos x="0" y="0"/>
          <wp:positionH relativeFrom="margin">
            <wp:posOffset>-38100</wp:posOffset>
          </wp:positionH>
          <wp:positionV relativeFrom="paragraph">
            <wp:posOffset>177800</wp:posOffset>
          </wp:positionV>
          <wp:extent cx="2933065" cy="761365"/>
          <wp:effectExtent l="0" t="0" r="635" b="635"/>
          <wp:wrapTight wrapText="bothSides">
            <wp:wrapPolygon edited="0">
              <wp:start x="0" y="0"/>
              <wp:lineTo x="0" y="21078"/>
              <wp:lineTo x="21464" y="21078"/>
              <wp:lineTo x="21464" y="0"/>
              <wp:lineTo x="0" y="0"/>
            </wp:wrapPolygon>
          </wp:wrapTight>
          <wp:docPr id="1726312910"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513953" descr="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065" cy="761365"/>
                  </a:xfrm>
                  <a:prstGeom prst="rect">
                    <a:avLst/>
                  </a:prstGeom>
                  <a:noFill/>
                </pic:spPr>
              </pic:pic>
            </a:graphicData>
          </a:graphic>
          <wp14:sizeRelH relativeFrom="margin">
            <wp14:pctWidth>0</wp14:pctWidth>
          </wp14:sizeRelH>
          <wp14:sizeRelV relativeFrom="margin">
            <wp14:pctHeight>0</wp14:pctHeight>
          </wp14:sizeRelV>
        </wp:anchor>
      </w:drawing>
    </w:r>
  </w:p>
  <w:p w14:paraId="64179FF2" w14:textId="77777777" w:rsidR="00BE5B67" w:rsidRDefault="00BE5B67" w:rsidP="00BE5B67">
    <w:pPr>
      <w:pStyle w:val="Header"/>
      <w:rPr>
        <w:b/>
        <w:bCs/>
        <w:color w:val="FF0000"/>
      </w:rPr>
    </w:pPr>
  </w:p>
  <w:p w14:paraId="795FE236" w14:textId="77777777" w:rsidR="00BE5B67" w:rsidRDefault="00BE5B67" w:rsidP="00BE5B67">
    <w:pPr>
      <w:pStyle w:val="Header"/>
      <w:rPr>
        <w:b/>
        <w:bCs/>
        <w:color w:val="FF0000"/>
      </w:rPr>
    </w:pPr>
  </w:p>
  <w:p w14:paraId="14F86870" w14:textId="77777777" w:rsidR="00F71BA6" w:rsidRDefault="00F71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C41E" w14:textId="77777777" w:rsidR="00BF5C51" w:rsidRDefault="00BF5C51" w:rsidP="00C16FC4">
    <w:pPr>
      <w:pStyle w:val="Header"/>
      <w:jc w:val="left"/>
    </w:pPr>
    <w:r>
      <w:rPr>
        <w:noProof/>
        <w:lang w:eastAsia="en-AU"/>
      </w:rPr>
      <w:drawing>
        <wp:inline distT="0" distB="0" distL="0" distR="0" wp14:anchorId="59D87C35" wp14:editId="6121DCB6">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8839B4">
      <w:rPr>
        <w:noProof/>
        <w:lang w:val="en-US"/>
      </w:rPr>
      <w:pict w14:anchorId="6B1D1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26A637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208108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624D15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AFF0464"/>
    <w:multiLevelType w:val="hybridMultilevel"/>
    <w:tmpl w:val="41302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E7547"/>
    <w:multiLevelType w:val="singleLevel"/>
    <w:tmpl w:val="931C1F3A"/>
    <w:lvl w:ilvl="0">
      <w:start w:val="1"/>
      <w:numFmt w:val="lowerRoman"/>
      <w:pStyle w:val="ListNumber3"/>
      <w:lvlText w:val="%1."/>
      <w:lvlJc w:val="left"/>
      <w:pPr>
        <w:ind w:left="1267" w:hanging="360"/>
      </w:pPr>
      <w:rPr>
        <w:rFonts w:hint="default"/>
        <w:color w:val="auto"/>
      </w:rPr>
    </w:lvl>
  </w:abstractNum>
  <w:abstractNum w:abstractNumId="5" w15:restartNumberingAfterBreak="0">
    <w:nsid w:val="196B606F"/>
    <w:multiLevelType w:val="hybridMultilevel"/>
    <w:tmpl w:val="E0560262"/>
    <w:lvl w:ilvl="0" w:tplc="3CE6C482">
      <w:start w:val="1"/>
      <w:numFmt w:val="bullet"/>
      <w:pStyle w:val="TableBullet"/>
      <w:lvlText w:val=""/>
      <w:lvlJc w:val="left"/>
      <w:pPr>
        <w:ind w:left="720" w:hanging="360"/>
      </w:pPr>
      <w:rPr>
        <w:rFonts w:ascii="Symbol" w:hAnsi="Symbol" w:hint="default"/>
      </w:rPr>
    </w:lvl>
    <w:lvl w:ilvl="1" w:tplc="3DD8E2D0" w:tentative="1">
      <w:start w:val="1"/>
      <w:numFmt w:val="bullet"/>
      <w:lvlText w:val="o"/>
      <w:lvlJc w:val="left"/>
      <w:pPr>
        <w:ind w:left="1440" w:hanging="360"/>
      </w:pPr>
      <w:rPr>
        <w:rFonts w:ascii="Courier New" w:hAnsi="Courier New" w:cs="Courier New" w:hint="default"/>
      </w:rPr>
    </w:lvl>
    <w:lvl w:ilvl="2" w:tplc="C83AFE14" w:tentative="1">
      <w:start w:val="1"/>
      <w:numFmt w:val="bullet"/>
      <w:lvlText w:val=""/>
      <w:lvlJc w:val="left"/>
      <w:pPr>
        <w:ind w:left="2160" w:hanging="360"/>
      </w:pPr>
      <w:rPr>
        <w:rFonts w:ascii="Wingdings" w:hAnsi="Wingdings" w:hint="default"/>
      </w:rPr>
    </w:lvl>
    <w:lvl w:ilvl="3" w:tplc="0A6047BC" w:tentative="1">
      <w:start w:val="1"/>
      <w:numFmt w:val="bullet"/>
      <w:lvlText w:val=""/>
      <w:lvlJc w:val="left"/>
      <w:pPr>
        <w:ind w:left="2880" w:hanging="360"/>
      </w:pPr>
      <w:rPr>
        <w:rFonts w:ascii="Symbol" w:hAnsi="Symbol" w:hint="default"/>
      </w:rPr>
    </w:lvl>
    <w:lvl w:ilvl="4" w:tplc="5BFAE366" w:tentative="1">
      <w:start w:val="1"/>
      <w:numFmt w:val="bullet"/>
      <w:lvlText w:val="o"/>
      <w:lvlJc w:val="left"/>
      <w:pPr>
        <w:ind w:left="3600" w:hanging="360"/>
      </w:pPr>
      <w:rPr>
        <w:rFonts w:ascii="Courier New" w:hAnsi="Courier New" w:cs="Courier New" w:hint="default"/>
      </w:rPr>
    </w:lvl>
    <w:lvl w:ilvl="5" w:tplc="66984EC4" w:tentative="1">
      <w:start w:val="1"/>
      <w:numFmt w:val="bullet"/>
      <w:lvlText w:val=""/>
      <w:lvlJc w:val="left"/>
      <w:pPr>
        <w:ind w:left="4320" w:hanging="360"/>
      </w:pPr>
      <w:rPr>
        <w:rFonts w:ascii="Wingdings" w:hAnsi="Wingdings" w:hint="default"/>
      </w:rPr>
    </w:lvl>
    <w:lvl w:ilvl="6" w:tplc="0D861CC0" w:tentative="1">
      <w:start w:val="1"/>
      <w:numFmt w:val="bullet"/>
      <w:lvlText w:val=""/>
      <w:lvlJc w:val="left"/>
      <w:pPr>
        <w:ind w:left="5040" w:hanging="360"/>
      </w:pPr>
      <w:rPr>
        <w:rFonts w:ascii="Symbol" w:hAnsi="Symbol" w:hint="default"/>
      </w:rPr>
    </w:lvl>
    <w:lvl w:ilvl="7" w:tplc="6680A630" w:tentative="1">
      <w:start w:val="1"/>
      <w:numFmt w:val="bullet"/>
      <w:lvlText w:val="o"/>
      <w:lvlJc w:val="left"/>
      <w:pPr>
        <w:ind w:left="5760" w:hanging="360"/>
      </w:pPr>
      <w:rPr>
        <w:rFonts w:ascii="Courier New" w:hAnsi="Courier New" w:cs="Courier New" w:hint="default"/>
      </w:rPr>
    </w:lvl>
    <w:lvl w:ilvl="8" w:tplc="07B29578" w:tentative="1">
      <w:start w:val="1"/>
      <w:numFmt w:val="bullet"/>
      <w:lvlText w:val=""/>
      <w:lvlJc w:val="left"/>
      <w:pPr>
        <w:ind w:left="6480" w:hanging="360"/>
      </w:pPr>
      <w:rPr>
        <w:rFonts w:ascii="Wingdings" w:hAnsi="Wingdings" w:hint="default"/>
      </w:rPr>
    </w:lvl>
  </w:abstractNum>
  <w:abstractNum w:abstractNumId="6" w15:restartNumberingAfterBreak="0">
    <w:nsid w:val="19C603C3"/>
    <w:multiLevelType w:val="hybridMultilevel"/>
    <w:tmpl w:val="EC28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46A32"/>
    <w:multiLevelType w:val="hybridMultilevel"/>
    <w:tmpl w:val="A426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E62620"/>
    <w:multiLevelType w:val="hybridMultilevel"/>
    <w:tmpl w:val="89FC0706"/>
    <w:lvl w:ilvl="0" w:tplc="D40E9528">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D3663"/>
    <w:multiLevelType w:val="hybridMultilevel"/>
    <w:tmpl w:val="70F8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A2D6E"/>
    <w:multiLevelType w:val="hybridMultilevel"/>
    <w:tmpl w:val="0876F4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3D03988"/>
    <w:multiLevelType w:val="hybridMultilevel"/>
    <w:tmpl w:val="D108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AF5A17"/>
    <w:multiLevelType w:val="hybridMultilevel"/>
    <w:tmpl w:val="FED4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41859"/>
    <w:multiLevelType w:val="hybridMultilevel"/>
    <w:tmpl w:val="953E0322"/>
    <w:lvl w:ilvl="0" w:tplc="E682CC06">
      <w:start w:val="1"/>
      <w:numFmt w:val="lowerLetter"/>
      <w:pStyle w:val="ListNumber2"/>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546D8C"/>
    <w:multiLevelType w:val="hybridMultilevel"/>
    <w:tmpl w:val="C444FEDE"/>
    <w:lvl w:ilvl="0" w:tplc="2CE253E4">
      <w:start w:val="1"/>
      <w:numFmt w:val="bullet"/>
      <w:lvlText w:val=""/>
      <w:lvlJc w:val="left"/>
      <w:pPr>
        <w:ind w:left="757" w:hanging="360"/>
      </w:pPr>
      <w:rPr>
        <w:rFonts w:ascii="Symbol" w:hAnsi="Symbol" w:hint="default"/>
        <w:sz w:val="22"/>
        <w:szCs w:val="22"/>
      </w:rPr>
    </w:lvl>
    <w:lvl w:ilvl="1" w:tplc="0C090003">
      <w:start w:val="1"/>
      <w:numFmt w:val="bullet"/>
      <w:lvlText w:val="o"/>
      <w:lvlJc w:val="left"/>
      <w:pPr>
        <w:ind w:left="1477" w:hanging="360"/>
      </w:pPr>
      <w:rPr>
        <w:rFonts w:ascii="Courier New" w:hAnsi="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1" w15:restartNumberingAfterBreak="0">
    <w:nsid w:val="7D0E456C"/>
    <w:multiLevelType w:val="hybridMultilevel"/>
    <w:tmpl w:val="00E81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6D6016"/>
    <w:multiLevelType w:val="hybridMultilevel"/>
    <w:tmpl w:val="D1A8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7134643">
    <w:abstractNumId w:val="2"/>
  </w:num>
  <w:num w:numId="2" w16cid:durableId="1767774590">
    <w:abstractNumId w:val="0"/>
    <w:lvlOverride w:ilvl="0">
      <w:startOverride w:val="1"/>
    </w:lvlOverride>
  </w:num>
  <w:num w:numId="3" w16cid:durableId="1334722317">
    <w:abstractNumId w:val="14"/>
  </w:num>
  <w:num w:numId="4" w16cid:durableId="220528705">
    <w:abstractNumId w:val="5"/>
  </w:num>
  <w:num w:numId="5" w16cid:durableId="1577933478">
    <w:abstractNumId w:val="17"/>
  </w:num>
  <w:num w:numId="6" w16cid:durableId="978875155">
    <w:abstractNumId w:val="18"/>
  </w:num>
  <w:num w:numId="7" w16cid:durableId="798260469">
    <w:abstractNumId w:val="4"/>
  </w:num>
  <w:num w:numId="8" w16cid:durableId="1126850826">
    <w:abstractNumId w:val="8"/>
  </w:num>
  <w:num w:numId="9" w16cid:durableId="224221635">
    <w:abstractNumId w:val="15"/>
  </w:num>
  <w:num w:numId="10" w16cid:durableId="155339265">
    <w:abstractNumId w:val="9"/>
  </w:num>
  <w:num w:numId="11" w16cid:durableId="387415167">
    <w:abstractNumId w:val="0"/>
  </w:num>
  <w:num w:numId="12" w16cid:durableId="893589824">
    <w:abstractNumId w:val="1"/>
  </w:num>
  <w:num w:numId="13" w16cid:durableId="1286740515">
    <w:abstractNumId w:val="11"/>
  </w:num>
  <w:num w:numId="14" w16cid:durableId="53311653">
    <w:abstractNumId w:val="19"/>
  </w:num>
  <w:num w:numId="15" w16cid:durableId="624316085">
    <w:abstractNumId w:val="3"/>
  </w:num>
  <w:num w:numId="16" w16cid:durableId="1175877824">
    <w:abstractNumId w:val="16"/>
  </w:num>
  <w:num w:numId="17" w16cid:durableId="1400593176">
    <w:abstractNumId w:val="21"/>
  </w:num>
  <w:num w:numId="18" w16cid:durableId="272324346">
    <w:abstractNumId w:val="10"/>
  </w:num>
  <w:num w:numId="19" w16cid:durableId="272715641">
    <w:abstractNumId w:val="20"/>
  </w:num>
  <w:num w:numId="20" w16cid:durableId="2063671945">
    <w:abstractNumId w:val="6"/>
  </w:num>
  <w:num w:numId="21" w16cid:durableId="979069059">
    <w:abstractNumId w:val="12"/>
  </w:num>
  <w:num w:numId="22" w16cid:durableId="1941377289">
    <w:abstractNumId w:val="13"/>
  </w:num>
  <w:num w:numId="23" w16cid:durableId="1120342253">
    <w:abstractNumId w:val="22"/>
  </w:num>
  <w:num w:numId="24" w16cid:durableId="56572547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D7"/>
    <w:rsid w:val="00000768"/>
    <w:rsid w:val="000008A6"/>
    <w:rsid w:val="00000C38"/>
    <w:rsid w:val="00001B76"/>
    <w:rsid w:val="00001DB7"/>
    <w:rsid w:val="000020B5"/>
    <w:rsid w:val="00002585"/>
    <w:rsid w:val="000027C9"/>
    <w:rsid w:val="00003084"/>
    <w:rsid w:val="00003652"/>
    <w:rsid w:val="00003908"/>
    <w:rsid w:val="000039B5"/>
    <w:rsid w:val="000039FD"/>
    <w:rsid w:val="000045BE"/>
    <w:rsid w:val="0000483F"/>
    <w:rsid w:val="0000510A"/>
    <w:rsid w:val="00005693"/>
    <w:rsid w:val="00005DAF"/>
    <w:rsid w:val="000060D5"/>
    <w:rsid w:val="00006D88"/>
    <w:rsid w:val="00006FBD"/>
    <w:rsid w:val="00007FD4"/>
    <w:rsid w:val="0001020E"/>
    <w:rsid w:val="00010812"/>
    <w:rsid w:val="000110ED"/>
    <w:rsid w:val="000112FF"/>
    <w:rsid w:val="00011891"/>
    <w:rsid w:val="00011A8A"/>
    <w:rsid w:val="000121BF"/>
    <w:rsid w:val="000125BB"/>
    <w:rsid w:val="000147EB"/>
    <w:rsid w:val="00014EF6"/>
    <w:rsid w:val="00014FBA"/>
    <w:rsid w:val="0001504C"/>
    <w:rsid w:val="000150DB"/>
    <w:rsid w:val="000152F2"/>
    <w:rsid w:val="00015655"/>
    <w:rsid w:val="00015FAE"/>
    <w:rsid w:val="000165F4"/>
    <w:rsid w:val="00017350"/>
    <w:rsid w:val="00020B9F"/>
    <w:rsid w:val="00020DE2"/>
    <w:rsid w:val="0002137B"/>
    <w:rsid w:val="0002273A"/>
    <w:rsid w:val="00022F68"/>
    <w:rsid w:val="000232C5"/>
    <w:rsid w:val="00023C00"/>
    <w:rsid w:val="00024030"/>
    <w:rsid w:val="00024B8A"/>
    <w:rsid w:val="00024EBC"/>
    <w:rsid w:val="000257A6"/>
    <w:rsid w:val="00025A9E"/>
    <w:rsid w:val="00025B14"/>
    <w:rsid w:val="0002655F"/>
    <w:rsid w:val="0002730F"/>
    <w:rsid w:val="000304DC"/>
    <w:rsid w:val="00030743"/>
    <w:rsid w:val="00030D70"/>
    <w:rsid w:val="00030DBE"/>
    <w:rsid w:val="00032C94"/>
    <w:rsid w:val="00032F7B"/>
    <w:rsid w:val="000336AB"/>
    <w:rsid w:val="00033EE3"/>
    <w:rsid w:val="00034415"/>
    <w:rsid w:val="00034582"/>
    <w:rsid w:val="00034663"/>
    <w:rsid w:val="00034E42"/>
    <w:rsid w:val="0003507A"/>
    <w:rsid w:val="000353F7"/>
    <w:rsid w:val="000357D6"/>
    <w:rsid w:val="00035D1D"/>
    <w:rsid w:val="00036050"/>
    <w:rsid w:val="00036985"/>
    <w:rsid w:val="00036D13"/>
    <w:rsid w:val="00037065"/>
    <w:rsid w:val="000375BF"/>
    <w:rsid w:val="000405CF"/>
    <w:rsid w:val="000409CF"/>
    <w:rsid w:val="000413BD"/>
    <w:rsid w:val="00041B91"/>
    <w:rsid w:val="00041C73"/>
    <w:rsid w:val="00041D7C"/>
    <w:rsid w:val="00041E4D"/>
    <w:rsid w:val="000426FC"/>
    <w:rsid w:val="00042968"/>
    <w:rsid w:val="00043143"/>
    <w:rsid w:val="0004315B"/>
    <w:rsid w:val="0004353E"/>
    <w:rsid w:val="00043826"/>
    <w:rsid w:val="00043D8C"/>
    <w:rsid w:val="0004400C"/>
    <w:rsid w:val="00044140"/>
    <w:rsid w:val="00044210"/>
    <w:rsid w:val="00044441"/>
    <w:rsid w:val="00044A45"/>
    <w:rsid w:val="00044B19"/>
    <w:rsid w:val="0004503D"/>
    <w:rsid w:val="000450B8"/>
    <w:rsid w:val="00045C03"/>
    <w:rsid w:val="00045C0E"/>
    <w:rsid w:val="00046450"/>
    <w:rsid w:val="00046640"/>
    <w:rsid w:val="00046F27"/>
    <w:rsid w:val="00047244"/>
    <w:rsid w:val="000509C7"/>
    <w:rsid w:val="00050D60"/>
    <w:rsid w:val="00051268"/>
    <w:rsid w:val="00051934"/>
    <w:rsid w:val="0005234D"/>
    <w:rsid w:val="00052573"/>
    <w:rsid w:val="000530B1"/>
    <w:rsid w:val="000531B7"/>
    <w:rsid w:val="00053437"/>
    <w:rsid w:val="0005372D"/>
    <w:rsid w:val="00053DD3"/>
    <w:rsid w:val="000552AB"/>
    <w:rsid w:val="00055581"/>
    <w:rsid w:val="00055ABA"/>
    <w:rsid w:val="00055E1D"/>
    <w:rsid w:val="000561B9"/>
    <w:rsid w:val="00056507"/>
    <w:rsid w:val="0005652D"/>
    <w:rsid w:val="00056540"/>
    <w:rsid w:val="00057C26"/>
    <w:rsid w:val="0006048F"/>
    <w:rsid w:val="0006118A"/>
    <w:rsid w:val="00062969"/>
    <w:rsid w:val="00062C32"/>
    <w:rsid w:val="00062EBB"/>
    <w:rsid w:val="00063145"/>
    <w:rsid w:val="00063A51"/>
    <w:rsid w:val="00063BF8"/>
    <w:rsid w:val="00064190"/>
    <w:rsid w:val="000642E0"/>
    <w:rsid w:val="0006462B"/>
    <w:rsid w:val="00064937"/>
    <w:rsid w:val="000650BA"/>
    <w:rsid w:val="000655ED"/>
    <w:rsid w:val="000657DE"/>
    <w:rsid w:val="00066293"/>
    <w:rsid w:val="000666CC"/>
    <w:rsid w:val="000667EC"/>
    <w:rsid w:val="00066BCD"/>
    <w:rsid w:val="00066CFD"/>
    <w:rsid w:val="00066DAF"/>
    <w:rsid w:val="00066F75"/>
    <w:rsid w:val="00067B4C"/>
    <w:rsid w:val="00067C92"/>
    <w:rsid w:val="00067D89"/>
    <w:rsid w:val="00070333"/>
    <w:rsid w:val="00071526"/>
    <w:rsid w:val="0007152C"/>
    <w:rsid w:val="000719B0"/>
    <w:rsid w:val="00072192"/>
    <w:rsid w:val="00072255"/>
    <w:rsid w:val="0007238F"/>
    <w:rsid w:val="00072BB5"/>
    <w:rsid w:val="00072C60"/>
    <w:rsid w:val="00072E24"/>
    <w:rsid w:val="00072ECE"/>
    <w:rsid w:val="00072F5D"/>
    <w:rsid w:val="00073001"/>
    <w:rsid w:val="00073076"/>
    <w:rsid w:val="00073C5D"/>
    <w:rsid w:val="0007453A"/>
    <w:rsid w:val="0007466B"/>
    <w:rsid w:val="00074F29"/>
    <w:rsid w:val="00074FA1"/>
    <w:rsid w:val="00075689"/>
    <w:rsid w:val="00075E46"/>
    <w:rsid w:val="00075F1F"/>
    <w:rsid w:val="00075F7A"/>
    <w:rsid w:val="000762B2"/>
    <w:rsid w:val="00076791"/>
    <w:rsid w:val="000768B4"/>
    <w:rsid w:val="00076B44"/>
    <w:rsid w:val="00076F1E"/>
    <w:rsid w:val="000773A4"/>
    <w:rsid w:val="000775A8"/>
    <w:rsid w:val="00077AB5"/>
    <w:rsid w:val="0008033B"/>
    <w:rsid w:val="00080A43"/>
    <w:rsid w:val="0008128C"/>
    <w:rsid w:val="000812F7"/>
    <w:rsid w:val="0008144C"/>
    <w:rsid w:val="00081E7E"/>
    <w:rsid w:val="00082014"/>
    <w:rsid w:val="00082202"/>
    <w:rsid w:val="0008256C"/>
    <w:rsid w:val="000826CE"/>
    <w:rsid w:val="0008286D"/>
    <w:rsid w:val="0008287A"/>
    <w:rsid w:val="00082B00"/>
    <w:rsid w:val="00082BFB"/>
    <w:rsid w:val="00082DFD"/>
    <w:rsid w:val="00083505"/>
    <w:rsid w:val="00083B9A"/>
    <w:rsid w:val="00083BBC"/>
    <w:rsid w:val="00083FCE"/>
    <w:rsid w:val="00084268"/>
    <w:rsid w:val="000847DD"/>
    <w:rsid w:val="00084EDA"/>
    <w:rsid w:val="00084FAB"/>
    <w:rsid w:val="000850EA"/>
    <w:rsid w:val="00085181"/>
    <w:rsid w:val="00085A2C"/>
    <w:rsid w:val="00085B03"/>
    <w:rsid w:val="0008679E"/>
    <w:rsid w:val="00086969"/>
    <w:rsid w:val="0008702B"/>
    <w:rsid w:val="000873ED"/>
    <w:rsid w:val="00087F29"/>
    <w:rsid w:val="000908B8"/>
    <w:rsid w:val="00090DC7"/>
    <w:rsid w:val="000916DB"/>
    <w:rsid w:val="000917A0"/>
    <w:rsid w:val="00091913"/>
    <w:rsid w:val="00091E4E"/>
    <w:rsid w:val="00091FEA"/>
    <w:rsid w:val="0009238D"/>
    <w:rsid w:val="0009247C"/>
    <w:rsid w:val="00092BD5"/>
    <w:rsid w:val="00092F0D"/>
    <w:rsid w:val="000933A5"/>
    <w:rsid w:val="0009479A"/>
    <w:rsid w:val="00096314"/>
    <w:rsid w:val="00097278"/>
    <w:rsid w:val="0009768C"/>
    <w:rsid w:val="00097A24"/>
    <w:rsid w:val="00097F1D"/>
    <w:rsid w:val="000A0288"/>
    <w:rsid w:val="000A0EFD"/>
    <w:rsid w:val="000A10E2"/>
    <w:rsid w:val="000A1434"/>
    <w:rsid w:val="000A165C"/>
    <w:rsid w:val="000A17CE"/>
    <w:rsid w:val="000A1B59"/>
    <w:rsid w:val="000A1DE3"/>
    <w:rsid w:val="000A1F13"/>
    <w:rsid w:val="000A1F76"/>
    <w:rsid w:val="000A2463"/>
    <w:rsid w:val="000A24C4"/>
    <w:rsid w:val="000A24DB"/>
    <w:rsid w:val="000A2C43"/>
    <w:rsid w:val="000A2D16"/>
    <w:rsid w:val="000A3013"/>
    <w:rsid w:val="000A3214"/>
    <w:rsid w:val="000A342F"/>
    <w:rsid w:val="000A3AAC"/>
    <w:rsid w:val="000A3AED"/>
    <w:rsid w:val="000A3DFA"/>
    <w:rsid w:val="000A3FF8"/>
    <w:rsid w:val="000A4A3C"/>
    <w:rsid w:val="000A4C71"/>
    <w:rsid w:val="000A4C9C"/>
    <w:rsid w:val="000A4F76"/>
    <w:rsid w:val="000A4FA1"/>
    <w:rsid w:val="000A54CC"/>
    <w:rsid w:val="000A5510"/>
    <w:rsid w:val="000A5D74"/>
    <w:rsid w:val="000A66A7"/>
    <w:rsid w:val="000A6A8B"/>
    <w:rsid w:val="000A6B29"/>
    <w:rsid w:val="000A6C20"/>
    <w:rsid w:val="000A6CE8"/>
    <w:rsid w:val="000A6E29"/>
    <w:rsid w:val="000A70F8"/>
    <w:rsid w:val="000A735E"/>
    <w:rsid w:val="000B0473"/>
    <w:rsid w:val="000B0517"/>
    <w:rsid w:val="000B0718"/>
    <w:rsid w:val="000B2059"/>
    <w:rsid w:val="000B234A"/>
    <w:rsid w:val="000B2B85"/>
    <w:rsid w:val="000B31BB"/>
    <w:rsid w:val="000B34E3"/>
    <w:rsid w:val="000B3A8B"/>
    <w:rsid w:val="000B3B4D"/>
    <w:rsid w:val="000B3C2E"/>
    <w:rsid w:val="000B3D20"/>
    <w:rsid w:val="000B4496"/>
    <w:rsid w:val="000B476B"/>
    <w:rsid w:val="000B4992"/>
    <w:rsid w:val="000B57B0"/>
    <w:rsid w:val="000B584E"/>
    <w:rsid w:val="000B5859"/>
    <w:rsid w:val="000B5936"/>
    <w:rsid w:val="000B5D1C"/>
    <w:rsid w:val="000B5E47"/>
    <w:rsid w:val="000B66AE"/>
    <w:rsid w:val="000B689C"/>
    <w:rsid w:val="000B6B51"/>
    <w:rsid w:val="000C031C"/>
    <w:rsid w:val="000C04AC"/>
    <w:rsid w:val="000C0CDA"/>
    <w:rsid w:val="000C1F61"/>
    <w:rsid w:val="000C2685"/>
    <w:rsid w:val="000C2E4E"/>
    <w:rsid w:val="000C3206"/>
    <w:rsid w:val="000C3493"/>
    <w:rsid w:val="000C372C"/>
    <w:rsid w:val="000C438E"/>
    <w:rsid w:val="000C4A92"/>
    <w:rsid w:val="000C4E64"/>
    <w:rsid w:val="000C4E8E"/>
    <w:rsid w:val="000C4F8B"/>
    <w:rsid w:val="000C5064"/>
    <w:rsid w:val="000C55B6"/>
    <w:rsid w:val="000C5626"/>
    <w:rsid w:val="000C6CA6"/>
    <w:rsid w:val="000C6D11"/>
    <w:rsid w:val="000C6D47"/>
    <w:rsid w:val="000C6E9C"/>
    <w:rsid w:val="000C713B"/>
    <w:rsid w:val="000C7528"/>
    <w:rsid w:val="000C77CB"/>
    <w:rsid w:val="000C7A0C"/>
    <w:rsid w:val="000C7AD7"/>
    <w:rsid w:val="000D005A"/>
    <w:rsid w:val="000D0236"/>
    <w:rsid w:val="000D0A73"/>
    <w:rsid w:val="000D16D9"/>
    <w:rsid w:val="000D1B32"/>
    <w:rsid w:val="000D21A7"/>
    <w:rsid w:val="000D2D77"/>
    <w:rsid w:val="000D467F"/>
    <w:rsid w:val="000D4B9C"/>
    <w:rsid w:val="000D4CAC"/>
    <w:rsid w:val="000D51AA"/>
    <w:rsid w:val="000D5747"/>
    <w:rsid w:val="000D5BFE"/>
    <w:rsid w:val="000D5CBE"/>
    <w:rsid w:val="000D65C0"/>
    <w:rsid w:val="000D68EC"/>
    <w:rsid w:val="000D6E6C"/>
    <w:rsid w:val="000D70D7"/>
    <w:rsid w:val="000D74A2"/>
    <w:rsid w:val="000D7EC3"/>
    <w:rsid w:val="000E04F1"/>
    <w:rsid w:val="000E04FE"/>
    <w:rsid w:val="000E1A14"/>
    <w:rsid w:val="000E1AE8"/>
    <w:rsid w:val="000E1B48"/>
    <w:rsid w:val="000E1BFD"/>
    <w:rsid w:val="000E2148"/>
    <w:rsid w:val="000E22B4"/>
    <w:rsid w:val="000E2D89"/>
    <w:rsid w:val="000E31E3"/>
    <w:rsid w:val="000E3A1C"/>
    <w:rsid w:val="000E4DD7"/>
    <w:rsid w:val="000E4F4A"/>
    <w:rsid w:val="000E5270"/>
    <w:rsid w:val="000E5684"/>
    <w:rsid w:val="000E5DA4"/>
    <w:rsid w:val="000E65E3"/>
    <w:rsid w:val="000E66D4"/>
    <w:rsid w:val="000E6F69"/>
    <w:rsid w:val="000E7BE9"/>
    <w:rsid w:val="000E7FA7"/>
    <w:rsid w:val="000F023F"/>
    <w:rsid w:val="000F036B"/>
    <w:rsid w:val="000F041C"/>
    <w:rsid w:val="000F05D3"/>
    <w:rsid w:val="000F061B"/>
    <w:rsid w:val="000F078D"/>
    <w:rsid w:val="000F1F8F"/>
    <w:rsid w:val="000F273A"/>
    <w:rsid w:val="000F28CF"/>
    <w:rsid w:val="000F2911"/>
    <w:rsid w:val="000F2A9B"/>
    <w:rsid w:val="000F2B40"/>
    <w:rsid w:val="000F2C03"/>
    <w:rsid w:val="000F2CF1"/>
    <w:rsid w:val="000F3132"/>
    <w:rsid w:val="000F3407"/>
    <w:rsid w:val="000F3F0C"/>
    <w:rsid w:val="000F4087"/>
    <w:rsid w:val="000F4AC8"/>
    <w:rsid w:val="000F4B31"/>
    <w:rsid w:val="000F4E34"/>
    <w:rsid w:val="000F68F6"/>
    <w:rsid w:val="000F6B5F"/>
    <w:rsid w:val="000F6C0D"/>
    <w:rsid w:val="000F6F96"/>
    <w:rsid w:val="000F7256"/>
    <w:rsid w:val="000F72E8"/>
    <w:rsid w:val="00100FCC"/>
    <w:rsid w:val="00102574"/>
    <w:rsid w:val="00102736"/>
    <w:rsid w:val="00102775"/>
    <w:rsid w:val="0010284A"/>
    <w:rsid w:val="001028F7"/>
    <w:rsid w:val="001029E3"/>
    <w:rsid w:val="00102D77"/>
    <w:rsid w:val="00103291"/>
    <w:rsid w:val="00103B88"/>
    <w:rsid w:val="0010496D"/>
    <w:rsid w:val="00104AFD"/>
    <w:rsid w:val="0010519D"/>
    <w:rsid w:val="001053AB"/>
    <w:rsid w:val="00105AC2"/>
    <w:rsid w:val="00105F90"/>
    <w:rsid w:val="00106A53"/>
    <w:rsid w:val="00106F10"/>
    <w:rsid w:val="00107171"/>
    <w:rsid w:val="00107453"/>
    <w:rsid w:val="00107587"/>
    <w:rsid w:val="001076FE"/>
    <w:rsid w:val="00107916"/>
    <w:rsid w:val="0011051E"/>
    <w:rsid w:val="001110D5"/>
    <w:rsid w:val="00112087"/>
    <w:rsid w:val="0011291C"/>
    <w:rsid w:val="00113808"/>
    <w:rsid w:val="00113B02"/>
    <w:rsid w:val="00113B74"/>
    <w:rsid w:val="00114236"/>
    <w:rsid w:val="00114263"/>
    <w:rsid w:val="00114AAB"/>
    <w:rsid w:val="00114F2E"/>
    <w:rsid w:val="00115287"/>
    <w:rsid w:val="001159A3"/>
    <w:rsid w:val="00115AEC"/>
    <w:rsid w:val="00115E20"/>
    <w:rsid w:val="00115FB0"/>
    <w:rsid w:val="00116CED"/>
    <w:rsid w:val="00117123"/>
    <w:rsid w:val="00117325"/>
    <w:rsid w:val="001179CB"/>
    <w:rsid w:val="0012017C"/>
    <w:rsid w:val="00120DE4"/>
    <w:rsid w:val="00121944"/>
    <w:rsid w:val="00121F9C"/>
    <w:rsid w:val="00122970"/>
    <w:rsid w:val="00122C50"/>
    <w:rsid w:val="00123264"/>
    <w:rsid w:val="0012363D"/>
    <w:rsid w:val="00124117"/>
    <w:rsid w:val="001241D6"/>
    <w:rsid w:val="00124376"/>
    <w:rsid w:val="001243DB"/>
    <w:rsid w:val="0012483C"/>
    <w:rsid w:val="00124ADF"/>
    <w:rsid w:val="00124CCD"/>
    <w:rsid w:val="00125531"/>
    <w:rsid w:val="001261E2"/>
    <w:rsid w:val="00126337"/>
    <w:rsid w:val="00126659"/>
    <w:rsid w:val="001267E6"/>
    <w:rsid w:val="00126B66"/>
    <w:rsid w:val="00126BEF"/>
    <w:rsid w:val="00127368"/>
    <w:rsid w:val="001273D0"/>
    <w:rsid w:val="00127425"/>
    <w:rsid w:val="001275BA"/>
    <w:rsid w:val="00127776"/>
    <w:rsid w:val="001277DE"/>
    <w:rsid w:val="00127968"/>
    <w:rsid w:val="001305CC"/>
    <w:rsid w:val="00131163"/>
    <w:rsid w:val="0013137B"/>
    <w:rsid w:val="001320CF"/>
    <w:rsid w:val="001324C1"/>
    <w:rsid w:val="0013268B"/>
    <w:rsid w:val="00132C2A"/>
    <w:rsid w:val="00132D29"/>
    <w:rsid w:val="00133F57"/>
    <w:rsid w:val="00135269"/>
    <w:rsid w:val="00135556"/>
    <w:rsid w:val="00135802"/>
    <w:rsid w:val="001358CE"/>
    <w:rsid w:val="00137026"/>
    <w:rsid w:val="00137058"/>
    <w:rsid w:val="00137B2F"/>
    <w:rsid w:val="00140403"/>
    <w:rsid w:val="0014069B"/>
    <w:rsid w:val="00140ABD"/>
    <w:rsid w:val="00140B61"/>
    <w:rsid w:val="001419F7"/>
    <w:rsid w:val="00141A65"/>
    <w:rsid w:val="001429DA"/>
    <w:rsid w:val="00142E21"/>
    <w:rsid w:val="00142E9B"/>
    <w:rsid w:val="00143503"/>
    <w:rsid w:val="001437F8"/>
    <w:rsid w:val="00143CA9"/>
    <w:rsid w:val="00143D27"/>
    <w:rsid w:val="00144632"/>
    <w:rsid w:val="00144C78"/>
    <w:rsid w:val="00144DA9"/>
    <w:rsid w:val="001452E6"/>
    <w:rsid w:val="0014533C"/>
    <w:rsid w:val="00145371"/>
    <w:rsid w:val="00145397"/>
    <w:rsid w:val="0014629B"/>
    <w:rsid w:val="001466E8"/>
    <w:rsid w:val="001469AD"/>
    <w:rsid w:val="001470DF"/>
    <w:rsid w:val="00147A1A"/>
    <w:rsid w:val="00147B42"/>
    <w:rsid w:val="00147B62"/>
    <w:rsid w:val="00150924"/>
    <w:rsid w:val="0015124D"/>
    <w:rsid w:val="00151FED"/>
    <w:rsid w:val="0015202B"/>
    <w:rsid w:val="001527B0"/>
    <w:rsid w:val="00152A7F"/>
    <w:rsid w:val="00152C97"/>
    <w:rsid w:val="001535F1"/>
    <w:rsid w:val="001536F6"/>
    <w:rsid w:val="00153E24"/>
    <w:rsid w:val="00153EC5"/>
    <w:rsid w:val="00153F7A"/>
    <w:rsid w:val="00154490"/>
    <w:rsid w:val="001547ED"/>
    <w:rsid w:val="00154F6D"/>
    <w:rsid w:val="001558C4"/>
    <w:rsid w:val="00155F0B"/>
    <w:rsid w:val="001568B8"/>
    <w:rsid w:val="00156B45"/>
    <w:rsid w:val="0015764B"/>
    <w:rsid w:val="001576A2"/>
    <w:rsid w:val="001578A4"/>
    <w:rsid w:val="001578F3"/>
    <w:rsid w:val="00157C13"/>
    <w:rsid w:val="00157C7C"/>
    <w:rsid w:val="00157D1E"/>
    <w:rsid w:val="00160A78"/>
    <w:rsid w:val="0016101E"/>
    <w:rsid w:val="001615D4"/>
    <w:rsid w:val="00161ACC"/>
    <w:rsid w:val="00162165"/>
    <w:rsid w:val="00162233"/>
    <w:rsid w:val="00162243"/>
    <w:rsid w:val="00162F72"/>
    <w:rsid w:val="00163643"/>
    <w:rsid w:val="00163F77"/>
    <w:rsid w:val="00164202"/>
    <w:rsid w:val="0016454F"/>
    <w:rsid w:val="00164AB2"/>
    <w:rsid w:val="001654D0"/>
    <w:rsid w:val="00165511"/>
    <w:rsid w:val="0016578B"/>
    <w:rsid w:val="00165E98"/>
    <w:rsid w:val="00166452"/>
    <w:rsid w:val="00166505"/>
    <w:rsid w:val="00167417"/>
    <w:rsid w:val="001675B9"/>
    <w:rsid w:val="00170C4E"/>
    <w:rsid w:val="00170CC6"/>
    <w:rsid w:val="00170E93"/>
    <w:rsid w:val="0017118A"/>
    <w:rsid w:val="00171405"/>
    <w:rsid w:val="0017195A"/>
    <w:rsid w:val="00171AD9"/>
    <w:rsid w:val="00172A5F"/>
    <w:rsid w:val="00172D3F"/>
    <w:rsid w:val="00173C56"/>
    <w:rsid w:val="00174B32"/>
    <w:rsid w:val="00174F3A"/>
    <w:rsid w:val="00174FDB"/>
    <w:rsid w:val="0017516D"/>
    <w:rsid w:val="001752A4"/>
    <w:rsid w:val="00175477"/>
    <w:rsid w:val="0017615D"/>
    <w:rsid w:val="001761CA"/>
    <w:rsid w:val="0017679E"/>
    <w:rsid w:val="0017762E"/>
    <w:rsid w:val="00177D3E"/>
    <w:rsid w:val="00180486"/>
    <w:rsid w:val="001807EC"/>
    <w:rsid w:val="0018141E"/>
    <w:rsid w:val="00181533"/>
    <w:rsid w:val="00182084"/>
    <w:rsid w:val="00182165"/>
    <w:rsid w:val="00182E41"/>
    <w:rsid w:val="00183A22"/>
    <w:rsid w:val="00183CE1"/>
    <w:rsid w:val="001842AC"/>
    <w:rsid w:val="001842B5"/>
    <w:rsid w:val="001846E8"/>
    <w:rsid w:val="00184AAE"/>
    <w:rsid w:val="001853F3"/>
    <w:rsid w:val="00185963"/>
    <w:rsid w:val="00185EBD"/>
    <w:rsid w:val="00186088"/>
    <w:rsid w:val="0018762B"/>
    <w:rsid w:val="00187BFF"/>
    <w:rsid w:val="00187C2D"/>
    <w:rsid w:val="00187ECB"/>
    <w:rsid w:val="00187FBC"/>
    <w:rsid w:val="00190057"/>
    <w:rsid w:val="00190F9D"/>
    <w:rsid w:val="001912C6"/>
    <w:rsid w:val="00191E2B"/>
    <w:rsid w:val="0019233B"/>
    <w:rsid w:val="00192613"/>
    <w:rsid w:val="001926EB"/>
    <w:rsid w:val="00192B7F"/>
    <w:rsid w:val="00192CE0"/>
    <w:rsid w:val="00192EEA"/>
    <w:rsid w:val="00193013"/>
    <w:rsid w:val="0019367C"/>
    <w:rsid w:val="00193D66"/>
    <w:rsid w:val="001944D0"/>
    <w:rsid w:val="0019460C"/>
    <w:rsid w:val="0019529B"/>
    <w:rsid w:val="001959AD"/>
    <w:rsid w:val="00195D1D"/>
    <w:rsid w:val="00195D43"/>
    <w:rsid w:val="00196211"/>
    <w:rsid w:val="001964BE"/>
    <w:rsid w:val="001967D3"/>
    <w:rsid w:val="00196E3F"/>
    <w:rsid w:val="00197838"/>
    <w:rsid w:val="001A08BA"/>
    <w:rsid w:val="001A0D11"/>
    <w:rsid w:val="001A0DCB"/>
    <w:rsid w:val="001A12B2"/>
    <w:rsid w:val="001A1A0B"/>
    <w:rsid w:val="001A1B5E"/>
    <w:rsid w:val="001A1FF2"/>
    <w:rsid w:val="001A2162"/>
    <w:rsid w:val="001A2171"/>
    <w:rsid w:val="001A21CB"/>
    <w:rsid w:val="001A24EC"/>
    <w:rsid w:val="001A2CE7"/>
    <w:rsid w:val="001A3315"/>
    <w:rsid w:val="001A3639"/>
    <w:rsid w:val="001A42E5"/>
    <w:rsid w:val="001A4983"/>
    <w:rsid w:val="001A4ACC"/>
    <w:rsid w:val="001A5035"/>
    <w:rsid w:val="001A50CF"/>
    <w:rsid w:val="001A5AFF"/>
    <w:rsid w:val="001A618A"/>
    <w:rsid w:val="001A6572"/>
    <w:rsid w:val="001A68C3"/>
    <w:rsid w:val="001A6A2F"/>
    <w:rsid w:val="001A6D09"/>
    <w:rsid w:val="001A6EA6"/>
    <w:rsid w:val="001A7935"/>
    <w:rsid w:val="001A7C00"/>
    <w:rsid w:val="001A7D8D"/>
    <w:rsid w:val="001A7F88"/>
    <w:rsid w:val="001B02BE"/>
    <w:rsid w:val="001B0FA2"/>
    <w:rsid w:val="001B15F0"/>
    <w:rsid w:val="001B1BDB"/>
    <w:rsid w:val="001B1C7D"/>
    <w:rsid w:val="001B1ED4"/>
    <w:rsid w:val="001B21A1"/>
    <w:rsid w:val="001B2400"/>
    <w:rsid w:val="001B3503"/>
    <w:rsid w:val="001B3581"/>
    <w:rsid w:val="001B3678"/>
    <w:rsid w:val="001B37E2"/>
    <w:rsid w:val="001B3FFB"/>
    <w:rsid w:val="001B41DB"/>
    <w:rsid w:val="001B43E2"/>
    <w:rsid w:val="001B4470"/>
    <w:rsid w:val="001B46FA"/>
    <w:rsid w:val="001B48A8"/>
    <w:rsid w:val="001B4FBE"/>
    <w:rsid w:val="001B533F"/>
    <w:rsid w:val="001B58CB"/>
    <w:rsid w:val="001B5C8E"/>
    <w:rsid w:val="001B600F"/>
    <w:rsid w:val="001B6197"/>
    <w:rsid w:val="001B6877"/>
    <w:rsid w:val="001B6930"/>
    <w:rsid w:val="001B71AF"/>
    <w:rsid w:val="001B742D"/>
    <w:rsid w:val="001B74FD"/>
    <w:rsid w:val="001B78EF"/>
    <w:rsid w:val="001B799A"/>
    <w:rsid w:val="001B7C6D"/>
    <w:rsid w:val="001B7E42"/>
    <w:rsid w:val="001C147B"/>
    <w:rsid w:val="001C1D7F"/>
    <w:rsid w:val="001C2157"/>
    <w:rsid w:val="001C2B21"/>
    <w:rsid w:val="001C2F2D"/>
    <w:rsid w:val="001C391A"/>
    <w:rsid w:val="001C48A5"/>
    <w:rsid w:val="001C4BF4"/>
    <w:rsid w:val="001C50A0"/>
    <w:rsid w:val="001C5799"/>
    <w:rsid w:val="001C5E0E"/>
    <w:rsid w:val="001C6616"/>
    <w:rsid w:val="001C6898"/>
    <w:rsid w:val="001C6A9B"/>
    <w:rsid w:val="001C79FE"/>
    <w:rsid w:val="001C7F63"/>
    <w:rsid w:val="001D06B2"/>
    <w:rsid w:val="001D07F1"/>
    <w:rsid w:val="001D089F"/>
    <w:rsid w:val="001D14F7"/>
    <w:rsid w:val="001D157D"/>
    <w:rsid w:val="001D16B6"/>
    <w:rsid w:val="001D1711"/>
    <w:rsid w:val="001D17C5"/>
    <w:rsid w:val="001D1C21"/>
    <w:rsid w:val="001D1DE5"/>
    <w:rsid w:val="001D1EEC"/>
    <w:rsid w:val="001D1FCB"/>
    <w:rsid w:val="001D2034"/>
    <w:rsid w:val="001D217C"/>
    <w:rsid w:val="001D2444"/>
    <w:rsid w:val="001D29ED"/>
    <w:rsid w:val="001D343E"/>
    <w:rsid w:val="001D43A0"/>
    <w:rsid w:val="001D43D0"/>
    <w:rsid w:val="001D54A4"/>
    <w:rsid w:val="001D5C13"/>
    <w:rsid w:val="001D6225"/>
    <w:rsid w:val="001D6563"/>
    <w:rsid w:val="001D6586"/>
    <w:rsid w:val="001D702D"/>
    <w:rsid w:val="001D71DC"/>
    <w:rsid w:val="001D7F09"/>
    <w:rsid w:val="001E0B60"/>
    <w:rsid w:val="001E0BF4"/>
    <w:rsid w:val="001E0C34"/>
    <w:rsid w:val="001E0ED6"/>
    <w:rsid w:val="001E13E5"/>
    <w:rsid w:val="001E1DF7"/>
    <w:rsid w:val="001E2084"/>
    <w:rsid w:val="001E2767"/>
    <w:rsid w:val="001E2A52"/>
    <w:rsid w:val="001E2E34"/>
    <w:rsid w:val="001E3121"/>
    <w:rsid w:val="001E3133"/>
    <w:rsid w:val="001E367D"/>
    <w:rsid w:val="001E36E8"/>
    <w:rsid w:val="001E3831"/>
    <w:rsid w:val="001E3B5C"/>
    <w:rsid w:val="001E3E73"/>
    <w:rsid w:val="001E46AF"/>
    <w:rsid w:val="001E4EFF"/>
    <w:rsid w:val="001E5090"/>
    <w:rsid w:val="001E5501"/>
    <w:rsid w:val="001E56B8"/>
    <w:rsid w:val="001E5818"/>
    <w:rsid w:val="001E67EB"/>
    <w:rsid w:val="001E6CD4"/>
    <w:rsid w:val="001E6E04"/>
    <w:rsid w:val="001E6F04"/>
    <w:rsid w:val="001E73EA"/>
    <w:rsid w:val="001E74FC"/>
    <w:rsid w:val="001E7DD4"/>
    <w:rsid w:val="001F0308"/>
    <w:rsid w:val="001F0358"/>
    <w:rsid w:val="001F0DE8"/>
    <w:rsid w:val="001F0EA3"/>
    <w:rsid w:val="001F1528"/>
    <w:rsid w:val="001F1B92"/>
    <w:rsid w:val="001F1BCB"/>
    <w:rsid w:val="001F1F5A"/>
    <w:rsid w:val="001F2331"/>
    <w:rsid w:val="001F25B1"/>
    <w:rsid w:val="001F2935"/>
    <w:rsid w:val="001F2A06"/>
    <w:rsid w:val="001F3373"/>
    <w:rsid w:val="001F3911"/>
    <w:rsid w:val="001F3C0B"/>
    <w:rsid w:val="001F4186"/>
    <w:rsid w:val="001F5352"/>
    <w:rsid w:val="001F66DA"/>
    <w:rsid w:val="001F6F0A"/>
    <w:rsid w:val="001F7C58"/>
    <w:rsid w:val="001F7E9C"/>
    <w:rsid w:val="0020057F"/>
    <w:rsid w:val="0020065A"/>
    <w:rsid w:val="00200708"/>
    <w:rsid w:val="00200903"/>
    <w:rsid w:val="00201135"/>
    <w:rsid w:val="0020114C"/>
    <w:rsid w:val="002013A9"/>
    <w:rsid w:val="00201EE2"/>
    <w:rsid w:val="00201F66"/>
    <w:rsid w:val="00201FED"/>
    <w:rsid w:val="00202144"/>
    <w:rsid w:val="002023F6"/>
    <w:rsid w:val="00202714"/>
    <w:rsid w:val="00202844"/>
    <w:rsid w:val="00202E2F"/>
    <w:rsid w:val="00202F51"/>
    <w:rsid w:val="002032D9"/>
    <w:rsid w:val="002038B1"/>
    <w:rsid w:val="00203CB6"/>
    <w:rsid w:val="00203CC0"/>
    <w:rsid w:val="002047C5"/>
    <w:rsid w:val="00204C66"/>
    <w:rsid w:val="00205BC3"/>
    <w:rsid w:val="00205E38"/>
    <w:rsid w:val="00206D42"/>
    <w:rsid w:val="00206D53"/>
    <w:rsid w:val="002072BC"/>
    <w:rsid w:val="002072F6"/>
    <w:rsid w:val="00207A13"/>
    <w:rsid w:val="00207CAC"/>
    <w:rsid w:val="00210233"/>
    <w:rsid w:val="00210276"/>
    <w:rsid w:val="002105B1"/>
    <w:rsid w:val="0021080C"/>
    <w:rsid w:val="00210C13"/>
    <w:rsid w:val="00210C64"/>
    <w:rsid w:val="00211CC2"/>
    <w:rsid w:val="0021262C"/>
    <w:rsid w:val="002126AD"/>
    <w:rsid w:val="00212AB6"/>
    <w:rsid w:val="00212B6B"/>
    <w:rsid w:val="00212EDE"/>
    <w:rsid w:val="002142FC"/>
    <w:rsid w:val="00214AF6"/>
    <w:rsid w:val="00214D50"/>
    <w:rsid w:val="00214D6C"/>
    <w:rsid w:val="002150A0"/>
    <w:rsid w:val="0021543F"/>
    <w:rsid w:val="00215AC9"/>
    <w:rsid w:val="002161BF"/>
    <w:rsid w:val="00216E2D"/>
    <w:rsid w:val="00216FAD"/>
    <w:rsid w:val="00216FBE"/>
    <w:rsid w:val="002170F2"/>
    <w:rsid w:val="00217499"/>
    <w:rsid w:val="00217939"/>
    <w:rsid w:val="00217DE9"/>
    <w:rsid w:val="00217F02"/>
    <w:rsid w:val="002202FB"/>
    <w:rsid w:val="00220698"/>
    <w:rsid w:val="00220C19"/>
    <w:rsid w:val="00221012"/>
    <w:rsid w:val="002210F8"/>
    <w:rsid w:val="00221786"/>
    <w:rsid w:val="0022192D"/>
    <w:rsid w:val="0022212D"/>
    <w:rsid w:val="00222D05"/>
    <w:rsid w:val="00222EAF"/>
    <w:rsid w:val="00223164"/>
    <w:rsid w:val="002231C2"/>
    <w:rsid w:val="0022406E"/>
    <w:rsid w:val="0022421B"/>
    <w:rsid w:val="002242D2"/>
    <w:rsid w:val="002246DD"/>
    <w:rsid w:val="00224814"/>
    <w:rsid w:val="002251C5"/>
    <w:rsid w:val="00225776"/>
    <w:rsid w:val="0022648D"/>
    <w:rsid w:val="0022674D"/>
    <w:rsid w:val="00226A69"/>
    <w:rsid w:val="00226CBC"/>
    <w:rsid w:val="00226EEE"/>
    <w:rsid w:val="00226FE3"/>
    <w:rsid w:val="0022770E"/>
    <w:rsid w:val="00227FE6"/>
    <w:rsid w:val="00230966"/>
    <w:rsid w:val="0023108F"/>
    <w:rsid w:val="00231190"/>
    <w:rsid w:val="0023139E"/>
    <w:rsid w:val="00231C98"/>
    <w:rsid w:val="00231EEB"/>
    <w:rsid w:val="002320E6"/>
    <w:rsid w:val="00232745"/>
    <w:rsid w:val="002327C2"/>
    <w:rsid w:val="00232891"/>
    <w:rsid w:val="002329B2"/>
    <w:rsid w:val="0023338C"/>
    <w:rsid w:val="00233AB4"/>
    <w:rsid w:val="00233B34"/>
    <w:rsid w:val="0023420F"/>
    <w:rsid w:val="0023432A"/>
    <w:rsid w:val="0023438B"/>
    <w:rsid w:val="0023575F"/>
    <w:rsid w:val="00235914"/>
    <w:rsid w:val="002360AA"/>
    <w:rsid w:val="00237158"/>
    <w:rsid w:val="002375FE"/>
    <w:rsid w:val="0023774F"/>
    <w:rsid w:val="00237871"/>
    <w:rsid w:val="00237993"/>
    <w:rsid w:val="00237E94"/>
    <w:rsid w:val="00240FEF"/>
    <w:rsid w:val="00241122"/>
    <w:rsid w:val="00242775"/>
    <w:rsid w:val="00242E2E"/>
    <w:rsid w:val="0024303E"/>
    <w:rsid w:val="00243533"/>
    <w:rsid w:val="002439F1"/>
    <w:rsid w:val="00243C69"/>
    <w:rsid w:val="00244CD6"/>
    <w:rsid w:val="002456B6"/>
    <w:rsid w:val="002458FA"/>
    <w:rsid w:val="00245D70"/>
    <w:rsid w:val="00246104"/>
    <w:rsid w:val="0024645F"/>
    <w:rsid w:val="00246554"/>
    <w:rsid w:val="00246712"/>
    <w:rsid w:val="00246824"/>
    <w:rsid w:val="00246D4F"/>
    <w:rsid w:val="00247AF7"/>
    <w:rsid w:val="00247D42"/>
    <w:rsid w:val="00247E51"/>
    <w:rsid w:val="0025073A"/>
    <w:rsid w:val="00250892"/>
    <w:rsid w:val="00250E19"/>
    <w:rsid w:val="00251213"/>
    <w:rsid w:val="00251422"/>
    <w:rsid w:val="0025157F"/>
    <w:rsid w:val="002515F2"/>
    <w:rsid w:val="00251614"/>
    <w:rsid w:val="00251760"/>
    <w:rsid w:val="002517E7"/>
    <w:rsid w:val="00251A2E"/>
    <w:rsid w:val="00251B4E"/>
    <w:rsid w:val="00251DF8"/>
    <w:rsid w:val="0025201A"/>
    <w:rsid w:val="002525A6"/>
    <w:rsid w:val="00252E72"/>
    <w:rsid w:val="00252EEA"/>
    <w:rsid w:val="0025346D"/>
    <w:rsid w:val="002534FF"/>
    <w:rsid w:val="00253AD7"/>
    <w:rsid w:val="00253B4D"/>
    <w:rsid w:val="00253B7C"/>
    <w:rsid w:val="00253C3C"/>
    <w:rsid w:val="00253D32"/>
    <w:rsid w:val="00254335"/>
    <w:rsid w:val="002543D6"/>
    <w:rsid w:val="0025465A"/>
    <w:rsid w:val="00254A1E"/>
    <w:rsid w:val="00254AAC"/>
    <w:rsid w:val="002550AA"/>
    <w:rsid w:val="00255217"/>
    <w:rsid w:val="0025553C"/>
    <w:rsid w:val="0025600F"/>
    <w:rsid w:val="002561E3"/>
    <w:rsid w:val="002561F6"/>
    <w:rsid w:val="00256296"/>
    <w:rsid w:val="0025650B"/>
    <w:rsid w:val="00256AD2"/>
    <w:rsid w:val="00256C20"/>
    <w:rsid w:val="00256D17"/>
    <w:rsid w:val="00256F2A"/>
    <w:rsid w:val="0025706E"/>
    <w:rsid w:val="00257466"/>
    <w:rsid w:val="00257EB9"/>
    <w:rsid w:val="002600E2"/>
    <w:rsid w:val="002604CC"/>
    <w:rsid w:val="00260BBB"/>
    <w:rsid w:val="00261152"/>
    <w:rsid w:val="0026195E"/>
    <w:rsid w:val="00262A31"/>
    <w:rsid w:val="0026328F"/>
    <w:rsid w:val="002634F1"/>
    <w:rsid w:val="002635BE"/>
    <w:rsid w:val="002639E9"/>
    <w:rsid w:val="00263A7E"/>
    <w:rsid w:val="00263AEF"/>
    <w:rsid w:val="00263BE0"/>
    <w:rsid w:val="002643FD"/>
    <w:rsid w:val="00264FB7"/>
    <w:rsid w:val="00265C44"/>
    <w:rsid w:val="0026672A"/>
    <w:rsid w:val="002667AC"/>
    <w:rsid w:val="00266A71"/>
    <w:rsid w:val="00266DAF"/>
    <w:rsid w:val="00266DEC"/>
    <w:rsid w:val="002671A7"/>
    <w:rsid w:val="0026729B"/>
    <w:rsid w:val="002676BD"/>
    <w:rsid w:val="002677C7"/>
    <w:rsid w:val="00267841"/>
    <w:rsid w:val="002679A7"/>
    <w:rsid w:val="00270FF8"/>
    <w:rsid w:val="00271356"/>
    <w:rsid w:val="002716BA"/>
    <w:rsid w:val="002718A6"/>
    <w:rsid w:val="0027223E"/>
    <w:rsid w:val="0027278A"/>
    <w:rsid w:val="00273068"/>
    <w:rsid w:val="002744C8"/>
    <w:rsid w:val="002746C1"/>
    <w:rsid w:val="002746EF"/>
    <w:rsid w:val="0027560F"/>
    <w:rsid w:val="00275AA1"/>
    <w:rsid w:val="00275F76"/>
    <w:rsid w:val="002761E6"/>
    <w:rsid w:val="0027631C"/>
    <w:rsid w:val="00276BA8"/>
    <w:rsid w:val="002771A2"/>
    <w:rsid w:val="00277284"/>
    <w:rsid w:val="002772D0"/>
    <w:rsid w:val="00277416"/>
    <w:rsid w:val="00277BB9"/>
    <w:rsid w:val="00277C80"/>
    <w:rsid w:val="0028007F"/>
    <w:rsid w:val="002802CF"/>
    <w:rsid w:val="0028040C"/>
    <w:rsid w:val="00280F0F"/>
    <w:rsid w:val="00281272"/>
    <w:rsid w:val="002817B0"/>
    <w:rsid w:val="00281C1B"/>
    <w:rsid w:val="0028208A"/>
    <w:rsid w:val="002821C0"/>
    <w:rsid w:val="002824DE"/>
    <w:rsid w:val="0028291F"/>
    <w:rsid w:val="00282A20"/>
    <w:rsid w:val="00282A2E"/>
    <w:rsid w:val="00282D9E"/>
    <w:rsid w:val="002838D8"/>
    <w:rsid w:val="00283A15"/>
    <w:rsid w:val="00283C56"/>
    <w:rsid w:val="00283C9E"/>
    <w:rsid w:val="00283ED9"/>
    <w:rsid w:val="00284507"/>
    <w:rsid w:val="00284C40"/>
    <w:rsid w:val="002858F5"/>
    <w:rsid w:val="00285966"/>
    <w:rsid w:val="00285FB3"/>
    <w:rsid w:val="002867F5"/>
    <w:rsid w:val="00286E8D"/>
    <w:rsid w:val="0028716E"/>
    <w:rsid w:val="002876B5"/>
    <w:rsid w:val="00290529"/>
    <w:rsid w:val="00290680"/>
    <w:rsid w:val="002910F1"/>
    <w:rsid w:val="00291FC3"/>
    <w:rsid w:val="00292794"/>
    <w:rsid w:val="00292923"/>
    <w:rsid w:val="00292A9C"/>
    <w:rsid w:val="00293535"/>
    <w:rsid w:val="00294277"/>
    <w:rsid w:val="0029486E"/>
    <w:rsid w:val="00294A95"/>
    <w:rsid w:val="00294B17"/>
    <w:rsid w:val="00294B2C"/>
    <w:rsid w:val="00294EE9"/>
    <w:rsid w:val="00295BBE"/>
    <w:rsid w:val="00295DE0"/>
    <w:rsid w:val="002963FF"/>
    <w:rsid w:val="002967C1"/>
    <w:rsid w:val="002967DE"/>
    <w:rsid w:val="00296F5C"/>
    <w:rsid w:val="002977C0"/>
    <w:rsid w:val="00297BA9"/>
    <w:rsid w:val="00297D32"/>
    <w:rsid w:val="002A057A"/>
    <w:rsid w:val="002A06FE"/>
    <w:rsid w:val="002A0EEA"/>
    <w:rsid w:val="002A1639"/>
    <w:rsid w:val="002A17FB"/>
    <w:rsid w:val="002A23DD"/>
    <w:rsid w:val="002A2E7D"/>
    <w:rsid w:val="002A2F85"/>
    <w:rsid w:val="002A33E4"/>
    <w:rsid w:val="002A3865"/>
    <w:rsid w:val="002A3AD7"/>
    <w:rsid w:val="002A4177"/>
    <w:rsid w:val="002A4B0D"/>
    <w:rsid w:val="002A4CE2"/>
    <w:rsid w:val="002A524E"/>
    <w:rsid w:val="002A54CA"/>
    <w:rsid w:val="002A584F"/>
    <w:rsid w:val="002A596E"/>
    <w:rsid w:val="002A5A49"/>
    <w:rsid w:val="002A5B02"/>
    <w:rsid w:val="002A62BA"/>
    <w:rsid w:val="002A6BE6"/>
    <w:rsid w:val="002A6F82"/>
    <w:rsid w:val="002A747D"/>
    <w:rsid w:val="002A7718"/>
    <w:rsid w:val="002A7D6D"/>
    <w:rsid w:val="002B115C"/>
    <w:rsid w:val="002B11DB"/>
    <w:rsid w:val="002B1209"/>
    <w:rsid w:val="002B1BB2"/>
    <w:rsid w:val="002B2FC4"/>
    <w:rsid w:val="002B3809"/>
    <w:rsid w:val="002B3A00"/>
    <w:rsid w:val="002B3B69"/>
    <w:rsid w:val="002B3E57"/>
    <w:rsid w:val="002B3F79"/>
    <w:rsid w:val="002B4187"/>
    <w:rsid w:val="002B5595"/>
    <w:rsid w:val="002B5AEB"/>
    <w:rsid w:val="002B5B21"/>
    <w:rsid w:val="002B5F41"/>
    <w:rsid w:val="002B6D2A"/>
    <w:rsid w:val="002B7460"/>
    <w:rsid w:val="002B77D7"/>
    <w:rsid w:val="002B79FE"/>
    <w:rsid w:val="002B7C53"/>
    <w:rsid w:val="002B7DB6"/>
    <w:rsid w:val="002C0CA6"/>
    <w:rsid w:val="002C0D29"/>
    <w:rsid w:val="002C11D1"/>
    <w:rsid w:val="002C1642"/>
    <w:rsid w:val="002C1B28"/>
    <w:rsid w:val="002C1CDF"/>
    <w:rsid w:val="002C1E54"/>
    <w:rsid w:val="002C2070"/>
    <w:rsid w:val="002C2425"/>
    <w:rsid w:val="002C25DD"/>
    <w:rsid w:val="002C2668"/>
    <w:rsid w:val="002C2976"/>
    <w:rsid w:val="002C2A6B"/>
    <w:rsid w:val="002C2C3D"/>
    <w:rsid w:val="002C341A"/>
    <w:rsid w:val="002C38E0"/>
    <w:rsid w:val="002C3C92"/>
    <w:rsid w:val="002C5452"/>
    <w:rsid w:val="002C5842"/>
    <w:rsid w:val="002C5B4D"/>
    <w:rsid w:val="002C5CA4"/>
    <w:rsid w:val="002C5D39"/>
    <w:rsid w:val="002C65AB"/>
    <w:rsid w:val="002C66B5"/>
    <w:rsid w:val="002C69F8"/>
    <w:rsid w:val="002C6BBA"/>
    <w:rsid w:val="002C6CA1"/>
    <w:rsid w:val="002C70CC"/>
    <w:rsid w:val="002C71BA"/>
    <w:rsid w:val="002C73A2"/>
    <w:rsid w:val="002C7486"/>
    <w:rsid w:val="002C771E"/>
    <w:rsid w:val="002D00F0"/>
    <w:rsid w:val="002D0571"/>
    <w:rsid w:val="002D064E"/>
    <w:rsid w:val="002D07F5"/>
    <w:rsid w:val="002D0883"/>
    <w:rsid w:val="002D0BDB"/>
    <w:rsid w:val="002D119A"/>
    <w:rsid w:val="002D17A3"/>
    <w:rsid w:val="002D23C0"/>
    <w:rsid w:val="002D4180"/>
    <w:rsid w:val="002D4884"/>
    <w:rsid w:val="002D49A7"/>
    <w:rsid w:val="002D570E"/>
    <w:rsid w:val="002D6678"/>
    <w:rsid w:val="002D72ED"/>
    <w:rsid w:val="002D72F6"/>
    <w:rsid w:val="002D770B"/>
    <w:rsid w:val="002E021E"/>
    <w:rsid w:val="002E1086"/>
    <w:rsid w:val="002E15C1"/>
    <w:rsid w:val="002E1D73"/>
    <w:rsid w:val="002E1F51"/>
    <w:rsid w:val="002E292E"/>
    <w:rsid w:val="002E2AA8"/>
    <w:rsid w:val="002E347B"/>
    <w:rsid w:val="002E369B"/>
    <w:rsid w:val="002E36E9"/>
    <w:rsid w:val="002E371A"/>
    <w:rsid w:val="002E414D"/>
    <w:rsid w:val="002E4463"/>
    <w:rsid w:val="002E49EC"/>
    <w:rsid w:val="002E5167"/>
    <w:rsid w:val="002E54F2"/>
    <w:rsid w:val="002E57BA"/>
    <w:rsid w:val="002E58BF"/>
    <w:rsid w:val="002E5E29"/>
    <w:rsid w:val="002E6DB1"/>
    <w:rsid w:val="002E6F1A"/>
    <w:rsid w:val="002E763C"/>
    <w:rsid w:val="002E7B8C"/>
    <w:rsid w:val="002E7F32"/>
    <w:rsid w:val="002F08BA"/>
    <w:rsid w:val="002F0E6B"/>
    <w:rsid w:val="002F10AE"/>
    <w:rsid w:val="002F12D0"/>
    <w:rsid w:val="002F17E3"/>
    <w:rsid w:val="002F1BC1"/>
    <w:rsid w:val="002F23E7"/>
    <w:rsid w:val="002F2530"/>
    <w:rsid w:val="002F274D"/>
    <w:rsid w:val="002F290C"/>
    <w:rsid w:val="002F2C61"/>
    <w:rsid w:val="002F3062"/>
    <w:rsid w:val="002F35FB"/>
    <w:rsid w:val="002F36A9"/>
    <w:rsid w:val="002F37D3"/>
    <w:rsid w:val="002F397E"/>
    <w:rsid w:val="002F438C"/>
    <w:rsid w:val="002F461F"/>
    <w:rsid w:val="002F4C2D"/>
    <w:rsid w:val="002F4CF5"/>
    <w:rsid w:val="002F5166"/>
    <w:rsid w:val="002F52B0"/>
    <w:rsid w:val="002F53AF"/>
    <w:rsid w:val="002F576C"/>
    <w:rsid w:val="002F5DD6"/>
    <w:rsid w:val="002F5F8F"/>
    <w:rsid w:val="002F62C7"/>
    <w:rsid w:val="002F6488"/>
    <w:rsid w:val="002F6606"/>
    <w:rsid w:val="002F68F3"/>
    <w:rsid w:val="002F6A50"/>
    <w:rsid w:val="002F7135"/>
    <w:rsid w:val="002F71F1"/>
    <w:rsid w:val="002F774F"/>
    <w:rsid w:val="002F788D"/>
    <w:rsid w:val="0030047C"/>
    <w:rsid w:val="0030072D"/>
    <w:rsid w:val="00301E66"/>
    <w:rsid w:val="003020C4"/>
    <w:rsid w:val="003022CA"/>
    <w:rsid w:val="00302732"/>
    <w:rsid w:val="00302E9D"/>
    <w:rsid w:val="00302F2E"/>
    <w:rsid w:val="003035F8"/>
    <w:rsid w:val="003038A0"/>
    <w:rsid w:val="00303BF3"/>
    <w:rsid w:val="003040DE"/>
    <w:rsid w:val="00304346"/>
    <w:rsid w:val="00304D12"/>
    <w:rsid w:val="0030601D"/>
    <w:rsid w:val="00307119"/>
    <w:rsid w:val="0030716C"/>
    <w:rsid w:val="003071D8"/>
    <w:rsid w:val="00307427"/>
    <w:rsid w:val="003075A8"/>
    <w:rsid w:val="00307E80"/>
    <w:rsid w:val="003105FE"/>
    <w:rsid w:val="00310677"/>
    <w:rsid w:val="0031086C"/>
    <w:rsid w:val="00310C6A"/>
    <w:rsid w:val="00310C71"/>
    <w:rsid w:val="0031144C"/>
    <w:rsid w:val="00311492"/>
    <w:rsid w:val="003114E8"/>
    <w:rsid w:val="00311643"/>
    <w:rsid w:val="00311AE5"/>
    <w:rsid w:val="0031204B"/>
    <w:rsid w:val="003122BD"/>
    <w:rsid w:val="00312B69"/>
    <w:rsid w:val="00313686"/>
    <w:rsid w:val="003137C7"/>
    <w:rsid w:val="00313B55"/>
    <w:rsid w:val="00313D36"/>
    <w:rsid w:val="00313FC3"/>
    <w:rsid w:val="0031424E"/>
    <w:rsid w:val="003142E8"/>
    <w:rsid w:val="0031482C"/>
    <w:rsid w:val="003148B6"/>
    <w:rsid w:val="00314991"/>
    <w:rsid w:val="00314AD6"/>
    <w:rsid w:val="003165F8"/>
    <w:rsid w:val="003167D6"/>
    <w:rsid w:val="00316B0E"/>
    <w:rsid w:val="00316C39"/>
    <w:rsid w:val="003172D7"/>
    <w:rsid w:val="0031743B"/>
    <w:rsid w:val="0031752B"/>
    <w:rsid w:val="0031788E"/>
    <w:rsid w:val="0032000F"/>
    <w:rsid w:val="00320A2E"/>
    <w:rsid w:val="00320B83"/>
    <w:rsid w:val="00320C9A"/>
    <w:rsid w:val="00320E68"/>
    <w:rsid w:val="003210D2"/>
    <w:rsid w:val="003217B8"/>
    <w:rsid w:val="00321835"/>
    <w:rsid w:val="00321D10"/>
    <w:rsid w:val="00321D22"/>
    <w:rsid w:val="00322325"/>
    <w:rsid w:val="00322505"/>
    <w:rsid w:val="0032348B"/>
    <w:rsid w:val="0032367D"/>
    <w:rsid w:val="00323FD6"/>
    <w:rsid w:val="0032432B"/>
    <w:rsid w:val="003244ED"/>
    <w:rsid w:val="0032481D"/>
    <w:rsid w:val="00324EAD"/>
    <w:rsid w:val="00325958"/>
    <w:rsid w:val="00326166"/>
    <w:rsid w:val="00326A34"/>
    <w:rsid w:val="00326E57"/>
    <w:rsid w:val="00327A08"/>
    <w:rsid w:val="003300C6"/>
    <w:rsid w:val="00330612"/>
    <w:rsid w:val="00330AA8"/>
    <w:rsid w:val="00330B23"/>
    <w:rsid w:val="00330B2F"/>
    <w:rsid w:val="00331123"/>
    <w:rsid w:val="0033147F"/>
    <w:rsid w:val="003314AB"/>
    <w:rsid w:val="0033158D"/>
    <w:rsid w:val="00331C28"/>
    <w:rsid w:val="00331E25"/>
    <w:rsid w:val="003322ED"/>
    <w:rsid w:val="00332344"/>
    <w:rsid w:val="00332407"/>
    <w:rsid w:val="0033288B"/>
    <w:rsid w:val="003329E9"/>
    <w:rsid w:val="00332DB8"/>
    <w:rsid w:val="0033332A"/>
    <w:rsid w:val="00333521"/>
    <w:rsid w:val="0033365E"/>
    <w:rsid w:val="00333663"/>
    <w:rsid w:val="00333786"/>
    <w:rsid w:val="003339BE"/>
    <w:rsid w:val="003340EB"/>
    <w:rsid w:val="003345E8"/>
    <w:rsid w:val="00334665"/>
    <w:rsid w:val="00334868"/>
    <w:rsid w:val="00334A02"/>
    <w:rsid w:val="00334B8E"/>
    <w:rsid w:val="0033511D"/>
    <w:rsid w:val="00335279"/>
    <w:rsid w:val="00335322"/>
    <w:rsid w:val="0033547C"/>
    <w:rsid w:val="003355CD"/>
    <w:rsid w:val="00335600"/>
    <w:rsid w:val="00335B32"/>
    <w:rsid w:val="00335CD5"/>
    <w:rsid w:val="00335EBF"/>
    <w:rsid w:val="003361A0"/>
    <w:rsid w:val="00336225"/>
    <w:rsid w:val="00336B91"/>
    <w:rsid w:val="00336C69"/>
    <w:rsid w:val="00336F6D"/>
    <w:rsid w:val="00337084"/>
    <w:rsid w:val="003375D8"/>
    <w:rsid w:val="003376BE"/>
    <w:rsid w:val="0033784E"/>
    <w:rsid w:val="003403B1"/>
    <w:rsid w:val="003403D8"/>
    <w:rsid w:val="003405E3"/>
    <w:rsid w:val="003412FD"/>
    <w:rsid w:val="0034156C"/>
    <w:rsid w:val="00341798"/>
    <w:rsid w:val="00341C02"/>
    <w:rsid w:val="003420EF"/>
    <w:rsid w:val="00342411"/>
    <w:rsid w:val="003428E4"/>
    <w:rsid w:val="00342B3D"/>
    <w:rsid w:val="00342FED"/>
    <w:rsid w:val="0034339B"/>
    <w:rsid w:val="0034357E"/>
    <w:rsid w:val="003435B5"/>
    <w:rsid w:val="00343B1C"/>
    <w:rsid w:val="0034406C"/>
    <w:rsid w:val="003444E9"/>
    <w:rsid w:val="00344DE6"/>
    <w:rsid w:val="0034505B"/>
    <w:rsid w:val="003453B6"/>
    <w:rsid w:val="00345963"/>
    <w:rsid w:val="00345A0B"/>
    <w:rsid w:val="00345E00"/>
    <w:rsid w:val="0034621D"/>
    <w:rsid w:val="0034642D"/>
    <w:rsid w:val="003468F6"/>
    <w:rsid w:val="003468F9"/>
    <w:rsid w:val="003469B6"/>
    <w:rsid w:val="00346D3D"/>
    <w:rsid w:val="00346D5F"/>
    <w:rsid w:val="003475C2"/>
    <w:rsid w:val="00347B6E"/>
    <w:rsid w:val="00347E8B"/>
    <w:rsid w:val="00350267"/>
    <w:rsid w:val="003504EF"/>
    <w:rsid w:val="00350747"/>
    <w:rsid w:val="00350D99"/>
    <w:rsid w:val="00351130"/>
    <w:rsid w:val="0035177A"/>
    <w:rsid w:val="00351FA5"/>
    <w:rsid w:val="00352441"/>
    <w:rsid w:val="003524A5"/>
    <w:rsid w:val="00352605"/>
    <w:rsid w:val="00352ABB"/>
    <w:rsid w:val="00353104"/>
    <w:rsid w:val="003533D7"/>
    <w:rsid w:val="00353551"/>
    <w:rsid w:val="003537FB"/>
    <w:rsid w:val="00353945"/>
    <w:rsid w:val="00353D71"/>
    <w:rsid w:val="00353F39"/>
    <w:rsid w:val="003541AB"/>
    <w:rsid w:val="00354BA5"/>
    <w:rsid w:val="00354BBE"/>
    <w:rsid w:val="00354D6A"/>
    <w:rsid w:val="0035554D"/>
    <w:rsid w:val="0035581B"/>
    <w:rsid w:val="00355E15"/>
    <w:rsid w:val="00356108"/>
    <w:rsid w:val="003567B9"/>
    <w:rsid w:val="00356F49"/>
    <w:rsid w:val="00357392"/>
    <w:rsid w:val="003573E8"/>
    <w:rsid w:val="003609D9"/>
    <w:rsid w:val="00360B5D"/>
    <w:rsid w:val="003618B4"/>
    <w:rsid w:val="003619B4"/>
    <w:rsid w:val="00362AF5"/>
    <w:rsid w:val="00362DE7"/>
    <w:rsid w:val="00362E5F"/>
    <w:rsid w:val="003637B2"/>
    <w:rsid w:val="003637BA"/>
    <w:rsid w:val="003641A4"/>
    <w:rsid w:val="00364A85"/>
    <w:rsid w:val="00364BFC"/>
    <w:rsid w:val="00364F33"/>
    <w:rsid w:val="00364FA3"/>
    <w:rsid w:val="003654FE"/>
    <w:rsid w:val="0036556E"/>
    <w:rsid w:val="0036557F"/>
    <w:rsid w:val="0036626F"/>
    <w:rsid w:val="003663EB"/>
    <w:rsid w:val="00366C66"/>
    <w:rsid w:val="00366DFB"/>
    <w:rsid w:val="00366E41"/>
    <w:rsid w:val="003675C3"/>
    <w:rsid w:val="003704A3"/>
    <w:rsid w:val="00370809"/>
    <w:rsid w:val="00370B4F"/>
    <w:rsid w:val="0037108F"/>
    <w:rsid w:val="00371FB4"/>
    <w:rsid w:val="0037207E"/>
    <w:rsid w:val="0037223D"/>
    <w:rsid w:val="00372606"/>
    <w:rsid w:val="0037284F"/>
    <w:rsid w:val="00372A43"/>
    <w:rsid w:val="00372CF5"/>
    <w:rsid w:val="00372E80"/>
    <w:rsid w:val="003730CC"/>
    <w:rsid w:val="00373210"/>
    <w:rsid w:val="00373501"/>
    <w:rsid w:val="00374A47"/>
    <w:rsid w:val="003752B3"/>
    <w:rsid w:val="00375355"/>
    <w:rsid w:val="0037626B"/>
    <w:rsid w:val="003769A7"/>
    <w:rsid w:val="003773F1"/>
    <w:rsid w:val="00377696"/>
    <w:rsid w:val="0038025F"/>
    <w:rsid w:val="0038041A"/>
    <w:rsid w:val="003808AB"/>
    <w:rsid w:val="00380A43"/>
    <w:rsid w:val="00380A50"/>
    <w:rsid w:val="00380BC1"/>
    <w:rsid w:val="00380D6E"/>
    <w:rsid w:val="00381430"/>
    <w:rsid w:val="00382176"/>
    <w:rsid w:val="0038217A"/>
    <w:rsid w:val="0038231F"/>
    <w:rsid w:val="003823E5"/>
    <w:rsid w:val="003833D5"/>
    <w:rsid w:val="003838E5"/>
    <w:rsid w:val="00383FB8"/>
    <w:rsid w:val="003841DB"/>
    <w:rsid w:val="0038434B"/>
    <w:rsid w:val="0038456A"/>
    <w:rsid w:val="00384A0A"/>
    <w:rsid w:val="00384D41"/>
    <w:rsid w:val="00384E58"/>
    <w:rsid w:val="003859CD"/>
    <w:rsid w:val="00385AD7"/>
    <w:rsid w:val="00386DCD"/>
    <w:rsid w:val="003873A0"/>
    <w:rsid w:val="0038793A"/>
    <w:rsid w:val="00387CCA"/>
    <w:rsid w:val="00390285"/>
    <w:rsid w:val="00390296"/>
    <w:rsid w:val="00390FC1"/>
    <w:rsid w:val="003912D2"/>
    <w:rsid w:val="00391BC5"/>
    <w:rsid w:val="00392011"/>
    <w:rsid w:val="003920EB"/>
    <w:rsid w:val="003922DE"/>
    <w:rsid w:val="0039236C"/>
    <w:rsid w:val="00392846"/>
    <w:rsid w:val="00392C77"/>
    <w:rsid w:val="0039319E"/>
    <w:rsid w:val="00393295"/>
    <w:rsid w:val="0039376C"/>
    <w:rsid w:val="00393C00"/>
    <w:rsid w:val="00394186"/>
    <w:rsid w:val="00394AA7"/>
    <w:rsid w:val="00394B1D"/>
    <w:rsid w:val="00394B8A"/>
    <w:rsid w:val="00394CB5"/>
    <w:rsid w:val="00394D7A"/>
    <w:rsid w:val="00395266"/>
    <w:rsid w:val="003957CE"/>
    <w:rsid w:val="00395CAA"/>
    <w:rsid w:val="00396309"/>
    <w:rsid w:val="0039642D"/>
    <w:rsid w:val="00396A21"/>
    <w:rsid w:val="00396B2D"/>
    <w:rsid w:val="00396B65"/>
    <w:rsid w:val="00396FE1"/>
    <w:rsid w:val="003974DD"/>
    <w:rsid w:val="0039776B"/>
    <w:rsid w:val="0039777A"/>
    <w:rsid w:val="003977F3"/>
    <w:rsid w:val="003978F4"/>
    <w:rsid w:val="003A00E1"/>
    <w:rsid w:val="003A0DDB"/>
    <w:rsid w:val="003A12A2"/>
    <w:rsid w:val="003A1544"/>
    <w:rsid w:val="003A1F7F"/>
    <w:rsid w:val="003A1F80"/>
    <w:rsid w:val="003A1F8A"/>
    <w:rsid w:val="003A2676"/>
    <w:rsid w:val="003A2742"/>
    <w:rsid w:val="003A2B00"/>
    <w:rsid w:val="003A2F91"/>
    <w:rsid w:val="003A3BD2"/>
    <w:rsid w:val="003A3D03"/>
    <w:rsid w:val="003A43E0"/>
    <w:rsid w:val="003A44E7"/>
    <w:rsid w:val="003A4D54"/>
    <w:rsid w:val="003A539E"/>
    <w:rsid w:val="003A5D40"/>
    <w:rsid w:val="003A5FA4"/>
    <w:rsid w:val="003A6D6E"/>
    <w:rsid w:val="003A75E1"/>
    <w:rsid w:val="003A7D98"/>
    <w:rsid w:val="003B025E"/>
    <w:rsid w:val="003B0359"/>
    <w:rsid w:val="003B0BDD"/>
    <w:rsid w:val="003B19C9"/>
    <w:rsid w:val="003B1BCB"/>
    <w:rsid w:val="003B1CD5"/>
    <w:rsid w:val="003B1DA6"/>
    <w:rsid w:val="003B1FB4"/>
    <w:rsid w:val="003B2580"/>
    <w:rsid w:val="003B2845"/>
    <w:rsid w:val="003B2DA3"/>
    <w:rsid w:val="003B2F44"/>
    <w:rsid w:val="003B3018"/>
    <w:rsid w:val="003B36C4"/>
    <w:rsid w:val="003B41DB"/>
    <w:rsid w:val="003B4799"/>
    <w:rsid w:val="003B490D"/>
    <w:rsid w:val="003B4A60"/>
    <w:rsid w:val="003B4D0C"/>
    <w:rsid w:val="003B4FDB"/>
    <w:rsid w:val="003B5279"/>
    <w:rsid w:val="003B585C"/>
    <w:rsid w:val="003B5935"/>
    <w:rsid w:val="003B5B5B"/>
    <w:rsid w:val="003B5D56"/>
    <w:rsid w:val="003B70B2"/>
    <w:rsid w:val="003B712A"/>
    <w:rsid w:val="003B729F"/>
    <w:rsid w:val="003B732F"/>
    <w:rsid w:val="003B79E1"/>
    <w:rsid w:val="003B7EA2"/>
    <w:rsid w:val="003B7FDC"/>
    <w:rsid w:val="003C033E"/>
    <w:rsid w:val="003C0478"/>
    <w:rsid w:val="003C06DF"/>
    <w:rsid w:val="003C08E0"/>
    <w:rsid w:val="003C0E33"/>
    <w:rsid w:val="003C2026"/>
    <w:rsid w:val="003C205D"/>
    <w:rsid w:val="003C22F7"/>
    <w:rsid w:val="003C27C7"/>
    <w:rsid w:val="003C465A"/>
    <w:rsid w:val="003C497D"/>
    <w:rsid w:val="003C4B0B"/>
    <w:rsid w:val="003C4B65"/>
    <w:rsid w:val="003C4E62"/>
    <w:rsid w:val="003C5005"/>
    <w:rsid w:val="003C594A"/>
    <w:rsid w:val="003C5E30"/>
    <w:rsid w:val="003C5FC5"/>
    <w:rsid w:val="003C6AB8"/>
    <w:rsid w:val="003C6B5F"/>
    <w:rsid w:val="003C7055"/>
    <w:rsid w:val="003D0456"/>
    <w:rsid w:val="003D0CA7"/>
    <w:rsid w:val="003D0FE5"/>
    <w:rsid w:val="003D18D5"/>
    <w:rsid w:val="003D1904"/>
    <w:rsid w:val="003D19F7"/>
    <w:rsid w:val="003D1BE3"/>
    <w:rsid w:val="003D1F05"/>
    <w:rsid w:val="003D1FD1"/>
    <w:rsid w:val="003D36E8"/>
    <w:rsid w:val="003D3D8C"/>
    <w:rsid w:val="003D3F9F"/>
    <w:rsid w:val="003D4011"/>
    <w:rsid w:val="003D4684"/>
    <w:rsid w:val="003D4C24"/>
    <w:rsid w:val="003D5045"/>
    <w:rsid w:val="003D52BC"/>
    <w:rsid w:val="003D55FB"/>
    <w:rsid w:val="003D58DD"/>
    <w:rsid w:val="003D66AD"/>
    <w:rsid w:val="003D74F7"/>
    <w:rsid w:val="003D7A81"/>
    <w:rsid w:val="003D7D78"/>
    <w:rsid w:val="003E048C"/>
    <w:rsid w:val="003E05D9"/>
    <w:rsid w:val="003E1087"/>
    <w:rsid w:val="003E1159"/>
    <w:rsid w:val="003E1175"/>
    <w:rsid w:val="003E179A"/>
    <w:rsid w:val="003E1B9E"/>
    <w:rsid w:val="003E2FDF"/>
    <w:rsid w:val="003E3189"/>
    <w:rsid w:val="003E3DD5"/>
    <w:rsid w:val="003E4B01"/>
    <w:rsid w:val="003E4D6E"/>
    <w:rsid w:val="003E4F50"/>
    <w:rsid w:val="003E503E"/>
    <w:rsid w:val="003E6254"/>
    <w:rsid w:val="003E6619"/>
    <w:rsid w:val="003E706F"/>
    <w:rsid w:val="003E75BA"/>
    <w:rsid w:val="003E7833"/>
    <w:rsid w:val="003E7998"/>
    <w:rsid w:val="003E7A8B"/>
    <w:rsid w:val="003E7C5D"/>
    <w:rsid w:val="003F021E"/>
    <w:rsid w:val="003F02FE"/>
    <w:rsid w:val="003F093D"/>
    <w:rsid w:val="003F127D"/>
    <w:rsid w:val="003F1384"/>
    <w:rsid w:val="003F14CD"/>
    <w:rsid w:val="003F1A50"/>
    <w:rsid w:val="003F1BF8"/>
    <w:rsid w:val="003F2249"/>
    <w:rsid w:val="003F2744"/>
    <w:rsid w:val="003F2A1D"/>
    <w:rsid w:val="003F3A57"/>
    <w:rsid w:val="003F45EF"/>
    <w:rsid w:val="003F4C58"/>
    <w:rsid w:val="003F4F9F"/>
    <w:rsid w:val="003F51B7"/>
    <w:rsid w:val="003F5C65"/>
    <w:rsid w:val="003F69B9"/>
    <w:rsid w:val="003F6A0C"/>
    <w:rsid w:val="003F6D9D"/>
    <w:rsid w:val="003F6ED7"/>
    <w:rsid w:val="003F71CD"/>
    <w:rsid w:val="003F7397"/>
    <w:rsid w:val="003F75EE"/>
    <w:rsid w:val="003F7DFB"/>
    <w:rsid w:val="003F7EC1"/>
    <w:rsid w:val="003F7F49"/>
    <w:rsid w:val="004001E4"/>
    <w:rsid w:val="004004EE"/>
    <w:rsid w:val="004006F6"/>
    <w:rsid w:val="00400742"/>
    <w:rsid w:val="00400897"/>
    <w:rsid w:val="00400B56"/>
    <w:rsid w:val="0040119C"/>
    <w:rsid w:val="004012D9"/>
    <w:rsid w:val="004012DA"/>
    <w:rsid w:val="00401983"/>
    <w:rsid w:val="004019DA"/>
    <w:rsid w:val="00401AD4"/>
    <w:rsid w:val="00401C7D"/>
    <w:rsid w:val="00401D58"/>
    <w:rsid w:val="00401DE8"/>
    <w:rsid w:val="00401F52"/>
    <w:rsid w:val="0040223D"/>
    <w:rsid w:val="00402ABD"/>
    <w:rsid w:val="00402ECC"/>
    <w:rsid w:val="0040308B"/>
    <w:rsid w:val="004032BA"/>
    <w:rsid w:val="004034D3"/>
    <w:rsid w:val="00403BA3"/>
    <w:rsid w:val="00403C78"/>
    <w:rsid w:val="00404098"/>
    <w:rsid w:val="00404755"/>
    <w:rsid w:val="00404809"/>
    <w:rsid w:val="00404AB5"/>
    <w:rsid w:val="0040523D"/>
    <w:rsid w:val="004053D5"/>
    <w:rsid w:val="00405931"/>
    <w:rsid w:val="004066A7"/>
    <w:rsid w:val="004066C4"/>
    <w:rsid w:val="0040715D"/>
    <w:rsid w:val="00407467"/>
    <w:rsid w:val="00407695"/>
    <w:rsid w:val="00407E91"/>
    <w:rsid w:val="00407EF5"/>
    <w:rsid w:val="00407F6C"/>
    <w:rsid w:val="00407F74"/>
    <w:rsid w:val="00410E90"/>
    <w:rsid w:val="00411178"/>
    <w:rsid w:val="00411526"/>
    <w:rsid w:val="00412949"/>
    <w:rsid w:val="00412AAC"/>
    <w:rsid w:val="00413249"/>
    <w:rsid w:val="0041336B"/>
    <w:rsid w:val="00413AA6"/>
    <w:rsid w:val="00413B42"/>
    <w:rsid w:val="00413B7F"/>
    <w:rsid w:val="00413D1D"/>
    <w:rsid w:val="00413F0A"/>
    <w:rsid w:val="004140AF"/>
    <w:rsid w:val="0041423E"/>
    <w:rsid w:val="00414417"/>
    <w:rsid w:val="00414652"/>
    <w:rsid w:val="00414BAC"/>
    <w:rsid w:val="00414C3C"/>
    <w:rsid w:val="00414D3F"/>
    <w:rsid w:val="00414F28"/>
    <w:rsid w:val="004151A5"/>
    <w:rsid w:val="0041577D"/>
    <w:rsid w:val="0041651B"/>
    <w:rsid w:val="00416834"/>
    <w:rsid w:val="004168C5"/>
    <w:rsid w:val="00416BCE"/>
    <w:rsid w:val="00417CB2"/>
    <w:rsid w:val="00417ED9"/>
    <w:rsid w:val="004201B4"/>
    <w:rsid w:val="00420749"/>
    <w:rsid w:val="00420A6C"/>
    <w:rsid w:val="00420AD1"/>
    <w:rsid w:val="00421318"/>
    <w:rsid w:val="004213A2"/>
    <w:rsid w:val="004213E3"/>
    <w:rsid w:val="00421EC4"/>
    <w:rsid w:val="0042247A"/>
    <w:rsid w:val="004229FD"/>
    <w:rsid w:val="00422FFD"/>
    <w:rsid w:val="00423033"/>
    <w:rsid w:val="00423860"/>
    <w:rsid w:val="00423F06"/>
    <w:rsid w:val="004242F9"/>
    <w:rsid w:val="00424322"/>
    <w:rsid w:val="004243B5"/>
    <w:rsid w:val="004249AC"/>
    <w:rsid w:val="00424CEC"/>
    <w:rsid w:val="00424D23"/>
    <w:rsid w:val="00425049"/>
    <w:rsid w:val="0042536A"/>
    <w:rsid w:val="00425900"/>
    <w:rsid w:val="004259C8"/>
    <w:rsid w:val="00425E8C"/>
    <w:rsid w:val="004262E7"/>
    <w:rsid w:val="00426706"/>
    <w:rsid w:val="0042677D"/>
    <w:rsid w:val="00426A08"/>
    <w:rsid w:val="00427101"/>
    <w:rsid w:val="00427104"/>
    <w:rsid w:val="004274ED"/>
    <w:rsid w:val="004276DD"/>
    <w:rsid w:val="004279DD"/>
    <w:rsid w:val="00427B15"/>
    <w:rsid w:val="00427B51"/>
    <w:rsid w:val="00427B6B"/>
    <w:rsid w:val="00427C83"/>
    <w:rsid w:val="00427EFF"/>
    <w:rsid w:val="004306CF"/>
    <w:rsid w:val="00430AB1"/>
    <w:rsid w:val="00430EA0"/>
    <w:rsid w:val="0043110D"/>
    <w:rsid w:val="0043147C"/>
    <w:rsid w:val="00431AD9"/>
    <w:rsid w:val="00432760"/>
    <w:rsid w:val="00432A10"/>
    <w:rsid w:val="00432AE9"/>
    <w:rsid w:val="00432AEB"/>
    <w:rsid w:val="00432BF5"/>
    <w:rsid w:val="00432D85"/>
    <w:rsid w:val="0043315F"/>
    <w:rsid w:val="0043318B"/>
    <w:rsid w:val="004331EF"/>
    <w:rsid w:val="00433257"/>
    <w:rsid w:val="004333DF"/>
    <w:rsid w:val="004335F6"/>
    <w:rsid w:val="00433D4A"/>
    <w:rsid w:val="00435424"/>
    <w:rsid w:val="00435928"/>
    <w:rsid w:val="00435A0D"/>
    <w:rsid w:val="00435D41"/>
    <w:rsid w:val="004360A6"/>
    <w:rsid w:val="00436184"/>
    <w:rsid w:val="00436666"/>
    <w:rsid w:val="004369A5"/>
    <w:rsid w:val="00436AB6"/>
    <w:rsid w:val="00436C67"/>
    <w:rsid w:val="004370EE"/>
    <w:rsid w:val="00437E0A"/>
    <w:rsid w:val="004401CA"/>
    <w:rsid w:val="00440273"/>
    <w:rsid w:val="00440AF4"/>
    <w:rsid w:val="00440D8E"/>
    <w:rsid w:val="00441147"/>
    <w:rsid w:val="004411B8"/>
    <w:rsid w:val="00441882"/>
    <w:rsid w:val="004418CA"/>
    <w:rsid w:val="00441E39"/>
    <w:rsid w:val="00442A6A"/>
    <w:rsid w:val="00442C28"/>
    <w:rsid w:val="00442E7F"/>
    <w:rsid w:val="00443104"/>
    <w:rsid w:val="00443624"/>
    <w:rsid w:val="00444066"/>
    <w:rsid w:val="004443ED"/>
    <w:rsid w:val="00444742"/>
    <w:rsid w:val="00444A05"/>
    <w:rsid w:val="00444D96"/>
    <w:rsid w:val="00444E80"/>
    <w:rsid w:val="0044503F"/>
    <w:rsid w:val="00445237"/>
    <w:rsid w:val="0044567B"/>
    <w:rsid w:val="00445EE1"/>
    <w:rsid w:val="0044646A"/>
    <w:rsid w:val="00446D8A"/>
    <w:rsid w:val="004470C1"/>
    <w:rsid w:val="00447CEB"/>
    <w:rsid w:val="004501E3"/>
    <w:rsid w:val="00450440"/>
    <w:rsid w:val="00450DFD"/>
    <w:rsid w:val="004512A0"/>
    <w:rsid w:val="004518FF"/>
    <w:rsid w:val="004519FB"/>
    <w:rsid w:val="00451D1B"/>
    <w:rsid w:val="00451D43"/>
    <w:rsid w:val="00452412"/>
    <w:rsid w:val="00452593"/>
    <w:rsid w:val="004527EE"/>
    <w:rsid w:val="00452A40"/>
    <w:rsid w:val="00452DC3"/>
    <w:rsid w:val="00452F3A"/>
    <w:rsid w:val="004530AB"/>
    <w:rsid w:val="00454020"/>
    <w:rsid w:val="004546AD"/>
    <w:rsid w:val="004546B7"/>
    <w:rsid w:val="00454FAD"/>
    <w:rsid w:val="00455779"/>
    <w:rsid w:val="00455A9F"/>
    <w:rsid w:val="00455B9E"/>
    <w:rsid w:val="00455C2B"/>
    <w:rsid w:val="00455DFF"/>
    <w:rsid w:val="0045621B"/>
    <w:rsid w:val="00456B86"/>
    <w:rsid w:val="0045783B"/>
    <w:rsid w:val="004578FF"/>
    <w:rsid w:val="00460344"/>
    <w:rsid w:val="00460A87"/>
    <w:rsid w:val="00460F78"/>
    <w:rsid w:val="004614BC"/>
    <w:rsid w:val="004615AA"/>
    <w:rsid w:val="00461A51"/>
    <w:rsid w:val="00461B57"/>
    <w:rsid w:val="00462F75"/>
    <w:rsid w:val="0046300F"/>
    <w:rsid w:val="00463549"/>
    <w:rsid w:val="00463590"/>
    <w:rsid w:val="00463666"/>
    <w:rsid w:val="0046368B"/>
    <w:rsid w:val="00463F3E"/>
    <w:rsid w:val="004642C9"/>
    <w:rsid w:val="00464443"/>
    <w:rsid w:val="00464633"/>
    <w:rsid w:val="00464934"/>
    <w:rsid w:val="0046563C"/>
    <w:rsid w:val="004658E6"/>
    <w:rsid w:val="004660D4"/>
    <w:rsid w:val="0046659D"/>
    <w:rsid w:val="00466A55"/>
    <w:rsid w:val="00466FAC"/>
    <w:rsid w:val="0046735A"/>
    <w:rsid w:val="004675EC"/>
    <w:rsid w:val="00467AC3"/>
    <w:rsid w:val="00467B8E"/>
    <w:rsid w:val="00467F54"/>
    <w:rsid w:val="00470377"/>
    <w:rsid w:val="00470E7B"/>
    <w:rsid w:val="0047184B"/>
    <w:rsid w:val="00471FE0"/>
    <w:rsid w:val="00472100"/>
    <w:rsid w:val="00472659"/>
    <w:rsid w:val="00472ED2"/>
    <w:rsid w:val="004732E7"/>
    <w:rsid w:val="004739A6"/>
    <w:rsid w:val="00473C6A"/>
    <w:rsid w:val="00474DE9"/>
    <w:rsid w:val="00475160"/>
    <w:rsid w:val="00475C34"/>
    <w:rsid w:val="00476210"/>
    <w:rsid w:val="00476F32"/>
    <w:rsid w:val="004778B4"/>
    <w:rsid w:val="00477D4F"/>
    <w:rsid w:val="00477E84"/>
    <w:rsid w:val="00477EFF"/>
    <w:rsid w:val="004800B6"/>
    <w:rsid w:val="0048074D"/>
    <w:rsid w:val="004807FB"/>
    <w:rsid w:val="00480A0B"/>
    <w:rsid w:val="00480D8B"/>
    <w:rsid w:val="00481184"/>
    <w:rsid w:val="004814E0"/>
    <w:rsid w:val="004830A9"/>
    <w:rsid w:val="0048360C"/>
    <w:rsid w:val="004843B8"/>
    <w:rsid w:val="00484414"/>
    <w:rsid w:val="004844C9"/>
    <w:rsid w:val="0048495A"/>
    <w:rsid w:val="00484A1A"/>
    <w:rsid w:val="00484AF2"/>
    <w:rsid w:val="00484D03"/>
    <w:rsid w:val="00485239"/>
    <w:rsid w:val="00485C74"/>
    <w:rsid w:val="00485D09"/>
    <w:rsid w:val="00486452"/>
    <w:rsid w:val="0048726F"/>
    <w:rsid w:val="00487C43"/>
    <w:rsid w:val="00487D8D"/>
    <w:rsid w:val="0049003F"/>
    <w:rsid w:val="00490443"/>
    <w:rsid w:val="00490BEE"/>
    <w:rsid w:val="00490C03"/>
    <w:rsid w:val="00490F44"/>
    <w:rsid w:val="0049128F"/>
    <w:rsid w:val="00491325"/>
    <w:rsid w:val="004916D9"/>
    <w:rsid w:val="00491726"/>
    <w:rsid w:val="004924F9"/>
    <w:rsid w:val="004926B6"/>
    <w:rsid w:val="004926F7"/>
    <w:rsid w:val="00492E12"/>
    <w:rsid w:val="0049303E"/>
    <w:rsid w:val="00493202"/>
    <w:rsid w:val="004933D3"/>
    <w:rsid w:val="00493D80"/>
    <w:rsid w:val="00493DBD"/>
    <w:rsid w:val="004947D8"/>
    <w:rsid w:val="00495827"/>
    <w:rsid w:val="00495A06"/>
    <w:rsid w:val="00495A85"/>
    <w:rsid w:val="00495E31"/>
    <w:rsid w:val="00496418"/>
    <w:rsid w:val="00496A7F"/>
    <w:rsid w:val="00496E7E"/>
    <w:rsid w:val="00496F9B"/>
    <w:rsid w:val="004971DA"/>
    <w:rsid w:val="0049774D"/>
    <w:rsid w:val="004978A1"/>
    <w:rsid w:val="00497CE1"/>
    <w:rsid w:val="004A0BD3"/>
    <w:rsid w:val="004A1137"/>
    <w:rsid w:val="004A189D"/>
    <w:rsid w:val="004A1EFF"/>
    <w:rsid w:val="004A25F3"/>
    <w:rsid w:val="004A285C"/>
    <w:rsid w:val="004A30DA"/>
    <w:rsid w:val="004A3F59"/>
    <w:rsid w:val="004A4E28"/>
    <w:rsid w:val="004A4FA8"/>
    <w:rsid w:val="004A506D"/>
    <w:rsid w:val="004A5563"/>
    <w:rsid w:val="004A579E"/>
    <w:rsid w:val="004A5892"/>
    <w:rsid w:val="004A6006"/>
    <w:rsid w:val="004A6917"/>
    <w:rsid w:val="004A7A32"/>
    <w:rsid w:val="004A7C75"/>
    <w:rsid w:val="004A7D13"/>
    <w:rsid w:val="004A7FAC"/>
    <w:rsid w:val="004B0803"/>
    <w:rsid w:val="004B0942"/>
    <w:rsid w:val="004B0A2A"/>
    <w:rsid w:val="004B0E41"/>
    <w:rsid w:val="004B151F"/>
    <w:rsid w:val="004B1BAB"/>
    <w:rsid w:val="004B1DF0"/>
    <w:rsid w:val="004B23D7"/>
    <w:rsid w:val="004B2A00"/>
    <w:rsid w:val="004B2D7E"/>
    <w:rsid w:val="004B391B"/>
    <w:rsid w:val="004B3A08"/>
    <w:rsid w:val="004B4238"/>
    <w:rsid w:val="004B4378"/>
    <w:rsid w:val="004B4FF6"/>
    <w:rsid w:val="004B5172"/>
    <w:rsid w:val="004B51A1"/>
    <w:rsid w:val="004B56EC"/>
    <w:rsid w:val="004B5A5E"/>
    <w:rsid w:val="004B5FC6"/>
    <w:rsid w:val="004B61E4"/>
    <w:rsid w:val="004B62E4"/>
    <w:rsid w:val="004B63DE"/>
    <w:rsid w:val="004B63F2"/>
    <w:rsid w:val="004B6A1A"/>
    <w:rsid w:val="004B6CA3"/>
    <w:rsid w:val="004B6FF4"/>
    <w:rsid w:val="004B7635"/>
    <w:rsid w:val="004B7778"/>
    <w:rsid w:val="004B77E1"/>
    <w:rsid w:val="004B7D68"/>
    <w:rsid w:val="004B7E1A"/>
    <w:rsid w:val="004C0640"/>
    <w:rsid w:val="004C07A8"/>
    <w:rsid w:val="004C118A"/>
    <w:rsid w:val="004C124F"/>
    <w:rsid w:val="004C13CF"/>
    <w:rsid w:val="004C143A"/>
    <w:rsid w:val="004C14C6"/>
    <w:rsid w:val="004C1604"/>
    <w:rsid w:val="004C18C8"/>
    <w:rsid w:val="004C30C3"/>
    <w:rsid w:val="004C3310"/>
    <w:rsid w:val="004C3484"/>
    <w:rsid w:val="004C36AF"/>
    <w:rsid w:val="004C38C7"/>
    <w:rsid w:val="004C3B13"/>
    <w:rsid w:val="004C414A"/>
    <w:rsid w:val="004C41A5"/>
    <w:rsid w:val="004C430F"/>
    <w:rsid w:val="004C480F"/>
    <w:rsid w:val="004C4DAB"/>
    <w:rsid w:val="004C5223"/>
    <w:rsid w:val="004C5720"/>
    <w:rsid w:val="004C5767"/>
    <w:rsid w:val="004C5AF3"/>
    <w:rsid w:val="004C5B22"/>
    <w:rsid w:val="004C5B5A"/>
    <w:rsid w:val="004C5FB0"/>
    <w:rsid w:val="004C6B2A"/>
    <w:rsid w:val="004C7134"/>
    <w:rsid w:val="004C7A36"/>
    <w:rsid w:val="004C7FEE"/>
    <w:rsid w:val="004C7FF8"/>
    <w:rsid w:val="004C7FFA"/>
    <w:rsid w:val="004D0B45"/>
    <w:rsid w:val="004D0BD5"/>
    <w:rsid w:val="004D15FD"/>
    <w:rsid w:val="004D17C0"/>
    <w:rsid w:val="004D1962"/>
    <w:rsid w:val="004D19EE"/>
    <w:rsid w:val="004D1BF2"/>
    <w:rsid w:val="004D1CB6"/>
    <w:rsid w:val="004D2C19"/>
    <w:rsid w:val="004D2C2A"/>
    <w:rsid w:val="004D2D3F"/>
    <w:rsid w:val="004D2F6F"/>
    <w:rsid w:val="004D344D"/>
    <w:rsid w:val="004D39B7"/>
    <w:rsid w:val="004D3A8F"/>
    <w:rsid w:val="004D40A2"/>
    <w:rsid w:val="004D45FA"/>
    <w:rsid w:val="004D4BA0"/>
    <w:rsid w:val="004D4D66"/>
    <w:rsid w:val="004D4F07"/>
    <w:rsid w:val="004D524B"/>
    <w:rsid w:val="004D536C"/>
    <w:rsid w:val="004D56A7"/>
    <w:rsid w:val="004D595D"/>
    <w:rsid w:val="004D66C9"/>
    <w:rsid w:val="004D6889"/>
    <w:rsid w:val="004D68F0"/>
    <w:rsid w:val="004D6DEE"/>
    <w:rsid w:val="004D7774"/>
    <w:rsid w:val="004D78C7"/>
    <w:rsid w:val="004D7D63"/>
    <w:rsid w:val="004E0D46"/>
    <w:rsid w:val="004E1711"/>
    <w:rsid w:val="004E1C5A"/>
    <w:rsid w:val="004E1E54"/>
    <w:rsid w:val="004E2290"/>
    <w:rsid w:val="004E2582"/>
    <w:rsid w:val="004E2C58"/>
    <w:rsid w:val="004E31D1"/>
    <w:rsid w:val="004E35ED"/>
    <w:rsid w:val="004E40B7"/>
    <w:rsid w:val="004E424B"/>
    <w:rsid w:val="004E43F5"/>
    <w:rsid w:val="004E445C"/>
    <w:rsid w:val="004E4683"/>
    <w:rsid w:val="004E4CA3"/>
    <w:rsid w:val="004E5381"/>
    <w:rsid w:val="004E54AE"/>
    <w:rsid w:val="004E5A24"/>
    <w:rsid w:val="004E5D19"/>
    <w:rsid w:val="004E5D76"/>
    <w:rsid w:val="004E60BD"/>
    <w:rsid w:val="004E629B"/>
    <w:rsid w:val="004E63F1"/>
    <w:rsid w:val="004E6B62"/>
    <w:rsid w:val="004E75CC"/>
    <w:rsid w:val="004E79B1"/>
    <w:rsid w:val="004F0033"/>
    <w:rsid w:val="004F0425"/>
    <w:rsid w:val="004F06E7"/>
    <w:rsid w:val="004F074E"/>
    <w:rsid w:val="004F0AAE"/>
    <w:rsid w:val="004F1158"/>
    <w:rsid w:val="004F12DC"/>
    <w:rsid w:val="004F165E"/>
    <w:rsid w:val="004F1840"/>
    <w:rsid w:val="004F1C24"/>
    <w:rsid w:val="004F2AD5"/>
    <w:rsid w:val="004F2BD1"/>
    <w:rsid w:val="004F2C05"/>
    <w:rsid w:val="004F2C93"/>
    <w:rsid w:val="004F3451"/>
    <w:rsid w:val="004F371F"/>
    <w:rsid w:val="004F3CE8"/>
    <w:rsid w:val="004F3FBE"/>
    <w:rsid w:val="004F41B7"/>
    <w:rsid w:val="004F49E3"/>
    <w:rsid w:val="004F49E8"/>
    <w:rsid w:val="004F4C6E"/>
    <w:rsid w:val="004F51D5"/>
    <w:rsid w:val="004F5539"/>
    <w:rsid w:val="004F5A9B"/>
    <w:rsid w:val="004F5BA8"/>
    <w:rsid w:val="004F5BFA"/>
    <w:rsid w:val="004F6476"/>
    <w:rsid w:val="004F6647"/>
    <w:rsid w:val="004F6888"/>
    <w:rsid w:val="004F6EF2"/>
    <w:rsid w:val="004F7814"/>
    <w:rsid w:val="004F7A25"/>
    <w:rsid w:val="004F7A50"/>
    <w:rsid w:val="005001FC"/>
    <w:rsid w:val="00501026"/>
    <w:rsid w:val="00501224"/>
    <w:rsid w:val="00501809"/>
    <w:rsid w:val="00501BF1"/>
    <w:rsid w:val="00501FE0"/>
    <w:rsid w:val="005023A1"/>
    <w:rsid w:val="0050292B"/>
    <w:rsid w:val="005034EB"/>
    <w:rsid w:val="00503C66"/>
    <w:rsid w:val="00504639"/>
    <w:rsid w:val="00504994"/>
    <w:rsid w:val="00505082"/>
    <w:rsid w:val="0050597F"/>
    <w:rsid w:val="00505D16"/>
    <w:rsid w:val="00505FED"/>
    <w:rsid w:val="00506E2E"/>
    <w:rsid w:val="0050712A"/>
    <w:rsid w:val="005073DC"/>
    <w:rsid w:val="005074D5"/>
    <w:rsid w:val="0051002F"/>
    <w:rsid w:val="0051060F"/>
    <w:rsid w:val="00510618"/>
    <w:rsid w:val="00510B17"/>
    <w:rsid w:val="00510B58"/>
    <w:rsid w:val="0051105A"/>
    <w:rsid w:val="00511373"/>
    <w:rsid w:val="00511878"/>
    <w:rsid w:val="005118C7"/>
    <w:rsid w:val="005118F8"/>
    <w:rsid w:val="00511BD6"/>
    <w:rsid w:val="00511E0E"/>
    <w:rsid w:val="005129D4"/>
    <w:rsid w:val="00512A59"/>
    <w:rsid w:val="005135E2"/>
    <w:rsid w:val="00513B0D"/>
    <w:rsid w:val="00513C8B"/>
    <w:rsid w:val="00513E19"/>
    <w:rsid w:val="005143D7"/>
    <w:rsid w:val="0051444D"/>
    <w:rsid w:val="00514E9C"/>
    <w:rsid w:val="00515004"/>
    <w:rsid w:val="0051528C"/>
    <w:rsid w:val="00515B4D"/>
    <w:rsid w:val="00516101"/>
    <w:rsid w:val="00516BDA"/>
    <w:rsid w:val="00516BE5"/>
    <w:rsid w:val="0051715D"/>
    <w:rsid w:val="005174DD"/>
    <w:rsid w:val="005178D6"/>
    <w:rsid w:val="00517AD6"/>
    <w:rsid w:val="005212E4"/>
    <w:rsid w:val="005214FB"/>
    <w:rsid w:val="00521A9C"/>
    <w:rsid w:val="0052206F"/>
    <w:rsid w:val="00522BC2"/>
    <w:rsid w:val="00522CFE"/>
    <w:rsid w:val="00523862"/>
    <w:rsid w:val="00523FF0"/>
    <w:rsid w:val="0052414F"/>
    <w:rsid w:val="00524910"/>
    <w:rsid w:val="00524F3E"/>
    <w:rsid w:val="00524F6F"/>
    <w:rsid w:val="0052534C"/>
    <w:rsid w:val="00525450"/>
    <w:rsid w:val="005257D0"/>
    <w:rsid w:val="00525E99"/>
    <w:rsid w:val="00526193"/>
    <w:rsid w:val="00526206"/>
    <w:rsid w:val="00526244"/>
    <w:rsid w:val="00526497"/>
    <w:rsid w:val="00526D08"/>
    <w:rsid w:val="00526DD3"/>
    <w:rsid w:val="00526E30"/>
    <w:rsid w:val="0052700A"/>
    <w:rsid w:val="00527330"/>
    <w:rsid w:val="00527534"/>
    <w:rsid w:val="005277EA"/>
    <w:rsid w:val="00527E4B"/>
    <w:rsid w:val="0053096C"/>
    <w:rsid w:val="00530CF0"/>
    <w:rsid w:val="00530E23"/>
    <w:rsid w:val="005310F7"/>
    <w:rsid w:val="00531659"/>
    <w:rsid w:val="00531CDF"/>
    <w:rsid w:val="005320ED"/>
    <w:rsid w:val="005324DD"/>
    <w:rsid w:val="005326BF"/>
    <w:rsid w:val="005326EF"/>
    <w:rsid w:val="005327E8"/>
    <w:rsid w:val="00533889"/>
    <w:rsid w:val="00533AF6"/>
    <w:rsid w:val="00533CF1"/>
    <w:rsid w:val="00533D8E"/>
    <w:rsid w:val="00533DF2"/>
    <w:rsid w:val="00533EF8"/>
    <w:rsid w:val="0053534F"/>
    <w:rsid w:val="00535BB3"/>
    <w:rsid w:val="00536A99"/>
    <w:rsid w:val="00537ADB"/>
    <w:rsid w:val="00537D0B"/>
    <w:rsid w:val="00540CF8"/>
    <w:rsid w:val="005412E1"/>
    <w:rsid w:val="00541486"/>
    <w:rsid w:val="0054182E"/>
    <w:rsid w:val="005419F9"/>
    <w:rsid w:val="00541B4E"/>
    <w:rsid w:val="005423D3"/>
    <w:rsid w:val="0054293F"/>
    <w:rsid w:val="00542D20"/>
    <w:rsid w:val="00543134"/>
    <w:rsid w:val="0054318A"/>
    <w:rsid w:val="00543546"/>
    <w:rsid w:val="00543CE3"/>
    <w:rsid w:val="00543D83"/>
    <w:rsid w:val="00543E4B"/>
    <w:rsid w:val="00543EFE"/>
    <w:rsid w:val="005440C3"/>
    <w:rsid w:val="005442F3"/>
    <w:rsid w:val="0054435F"/>
    <w:rsid w:val="00544513"/>
    <w:rsid w:val="00544B37"/>
    <w:rsid w:val="00544C1D"/>
    <w:rsid w:val="00545FAE"/>
    <w:rsid w:val="00546502"/>
    <w:rsid w:val="00546E60"/>
    <w:rsid w:val="00546F63"/>
    <w:rsid w:val="00547112"/>
    <w:rsid w:val="005476EF"/>
    <w:rsid w:val="005478CA"/>
    <w:rsid w:val="005478E4"/>
    <w:rsid w:val="00547CE0"/>
    <w:rsid w:val="00547CE1"/>
    <w:rsid w:val="0055162E"/>
    <w:rsid w:val="0055163D"/>
    <w:rsid w:val="005517FF"/>
    <w:rsid w:val="00551877"/>
    <w:rsid w:val="005518E7"/>
    <w:rsid w:val="00552AB4"/>
    <w:rsid w:val="00552B69"/>
    <w:rsid w:val="00553194"/>
    <w:rsid w:val="0055393D"/>
    <w:rsid w:val="00553B73"/>
    <w:rsid w:val="0055410B"/>
    <w:rsid w:val="005542D1"/>
    <w:rsid w:val="0055463B"/>
    <w:rsid w:val="00554960"/>
    <w:rsid w:val="00554DE2"/>
    <w:rsid w:val="005558B7"/>
    <w:rsid w:val="00555E31"/>
    <w:rsid w:val="00555E53"/>
    <w:rsid w:val="00555F57"/>
    <w:rsid w:val="00555FC1"/>
    <w:rsid w:val="00556345"/>
    <w:rsid w:val="0055640A"/>
    <w:rsid w:val="0055649E"/>
    <w:rsid w:val="00556A1B"/>
    <w:rsid w:val="00557311"/>
    <w:rsid w:val="0055733F"/>
    <w:rsid w:val="00557458"/>
    <w:rsid w:val="00557829"/>
    <w:rsid w:val="005578C0"/>
    <w:rsid w:val="00557A23"/>
    <w:rsid w:val="00557F74"/>
    <w:rsid w:val="005601D7"/>
    <w:rsid w:val="005602A8"/>
    <w:rsid w:val="005603F5"/>
    <w:rsid w:val="00560D0B"/>
    <w:rsid w:val="00561167"/>
    <w:rsid w:val="005617AF"/>
    <w:rsid w:val="00561A0A"/>
    <w:rsid w:val="0056205C"/>
    <w:rsid w:val="00562061"/>
    <w:rsid w:val="005632FD"/>
    <w:rsid w:val="00564125"/>
    <w:rsid w:val="005643FA"/>
    <w:rsid w:val="00565474"/>
    <w:rsid w:val="0056553F"/>
    <w:rsid w:val="00565579"/>
    <w:rsid w:val="00565777"/>
    <w:rsid w:val="00565B34"/>
    <w:rsid w:val="00565D7A"/>
    <w:rsid w:val="00565EC0"/>
    <w:rsid w:val="005662FF"/>
    <w:rsid w:val="0056698B"/>
    <w:rsid w:val="00566B3F"/>
    <w:rsid w:val="00566C1B"/>
    <w:rsid w:val="00566CDA"/>
    <w:rsid w:val="00567959"/>
    <w:rsid w:val="00567A17"/>
    <w:rsid w:val="00567B64"/>
    <w:rsid w:val="005701B8"/>
    <w:rsid w:val="00570397"/>
    <w:rsid w:val="0057067B"/>
    <w:rsid w:val="005707D0"/>
    <w:rsid w:val="0057096D"/>
    <w:rsid w:val="00571367"/>
    <w:rsid w:val="0057159D"/>
    <w:rsid w:val="0057166A"/>
    <w:rsid w:val="00571C3B"/>
    <w:rsid w:val="00571DF2"/>
    <w:rsid w:val="0057258C"/>
    <w:rsid w:val="00572CCA"/>
    <w:rsid w:val="00572E47"/>
    <w:rsid w:val="0057327C"/>
    <w:rsid w:val="00573807"/>
    <w:rsid w:val="00573D71"/>
    <w:rsid w:val="005741E8"/>
    <w:rsid w:val="00574E5B"/>
    <w:rsid w:val="00575FA8"/>
    <w:rsid w:val="005765E4"/>
    <w:rsid w:val="0057671C"/>
    <w:rsid w:val="005767A2"/>
    <w:rsid w:val="005768EE"/>
    <w:rsid w:val="00576B0A"/>
    <w:rsid w:val="00576DAF"/>
    <w:rsid w:val="00576E29"/>
    <w:rsid w:val="00576FE9"/>
    <w:rsid w:val="0057704E"/>
    <w:rsid w:val="005774B0"/>
    <w:rsid w:val="0057767F"/>
    <w:rsid w:val="005800E4"/>
    <w:rsid w:val="00580202"/>
    <w:rsid w:val="005807D0"/>
    <w:rsid w:val="005812F9"/>
    <w:rsid w:val="005816D0"/>
    <w:rsid w:val="005816DB"/>
    <w:rsid w:val="0058240B"/>
    <w:rsid w:val="0058256A"/>
    <w:rsid w:val="00582681"/>
    <w:rsid w:val="00582CFC"/>
    <w:rsid w:val="005831D6"/>
    <w:rsid w:val="005831DA"/>
    <w:rsid w:val="00583CEF"/>
    <w:rsid w:val="005842CE"/>
    <w:rsid w:val="00584EC4"/>
    <w:rsid w:val="005852CD"/>
    <w:rsid w:val="005852D5"/>
    <w:rsid w:val="0058595C"/>
    <w:rsid w:val="00585B06"/>
    <w:rsid w:val="005869CE"/>
    <w:rsid w:val="00586FD8"/>
    <w:rsid w:val="00587B05"/>
    <w:rsid w:val="00587FBF"/>
    <w:rsid w:val="00590662"/>
    <w:rsid w:val="005907A9"/>
    <w:rsid w:val="00591B19"/>
    <w:rsid w:val="00592679"/>
    <w:rsid w:val="00593123"/>
    <w:rsid w:val="0059333E"/>
    <w:rsid w:val="00593926"/>
    <w:rsid w:val="00593CA6"/>
    <w:rsid w:val="00594334"/>
    <w:rsid w:val="00594A40"/>
    <w:rsid w:val="00595255"/>
    <w:rsid w:val="005958EF"/>
    <w:rsid w:val="005958F2"/>
    <w:rsid w:val="00595B1F"/>
    <w:rsid w:val="00595C2F"/>
    <w:rsid w:val="00596A41"/>
    <w:rsid w:val="00596C04"/>
    <w:rsid w:val="00596C4B"/>
    <w:rsid w:val="00596D63"/>
    <w:rsid w:val="00597106"/>
    <w:rsid w:val="0059778C"/>
    <w:rsid w:val="00597F0B"/>
    <w:rsid w:val="005A0829"/>
    <w:rsid w:val="005A09BB"/>
    <w:rsid w:val="005A0FC8"/>
    <w:rsid w:val="005A20B0"/>
    <w:rsid w:val="005A22F6"/>
    <w:rsid w:val="005A27C7"/>
    <w:rsid w:val="005A284D"/>
    <w:rsid w:val="005A2DF2"/>
    <w:rsid w:val="005A301D"/>
    <w:rsid w:val="005A305A"/>
    <w:rsid w:val="005A32B0"/>
    <w:rsid w:val="005A37E0"/>
    <w:rsid w:val="005A3C14"/>
    <w:rsid w:val="005A4C64"/>
    <w:rsid w:val="005A4E93"/>
    <w:rsid w:val="005A5021"/>
    <w:rsid w:val="005A5497"/>
    <w:rsid w:val="005A5C72"/>
    <w:rsid w:val="005A6046"/>
    <w:rsid w:val="005A62D3"/>
    <w:rsid w:val="005A6423"/>
    <w:rsid w:val="005A69DD"/>
    <w:rsid w:val="005A6D8D"/>
    <w:rsid w:val="005A710E"/>
    <w:rsid w:val="005A721B"/>
    <w:rsid w:val="005A76F5"/>
    <w:rsid w:val="005A7ABF"/>
    <w:rsid w:val="005A7C1E"/>
    <w:rsid w:val="005B0289"/>
    <w:rsid w:val="005B030F"/>
    <w:rsid w:val="005B03A6"/>
    <w:rsid w:val="005B0B86"/>
    <w:rsid w:val="005B104C"/>
    <w:rsid w:val="005B1877"/>
    <w:rsid w:val="005B1897"/>
    <w:rsid w:val="005B2127"/>
    <w:rsid w:val="005B2827"/>
    <w:rsid w:val="005B2B38"/>
    <w:rsid w:val="005B2E10"/>
    <w:rsid w:val="005B3301"/>
    <w:rsid w:val="005B3329"/>
    <w:rsid w:val="005B3344"/>
    <w:rsid w:val="005B35C1"/>
    <w:rsid w:val="005B3617"/>
    <w:rsid w:val="005B3B07"/>
    <w:rsid w:val="005B3B0A"/>
    <w:rsid w:val="005B521F"/>
    <w:rsid w:val="005B5273"/>
    <w:rsid w:val="005B62EA"/>
    <w:rsid w:val="005B64CE"/>
    <w:rsid w:val="005B6577"/>
    <w:rsid w:val="005B69B3"/>
    <w:rsid w:val="005B760E"/>
    <w:rsid w:val="005B77B2"/>
    <w:rsid w:val="005C00CB"/>
    <w:rsid w:val="005C05DB"/>
    <w:rsid w:val="005C05F1"/>
    <w:rsid w:val="005C0EED"/>
    <w:rsid w:val="005C0F59"/>
    <w:rsid w:val="005C133B"/>
    <w:rsid w:val="005C1605"/>
    <w:rsid w:val="005C16A7"/>
    <w:rsid w:val="005C1B5F"/>
    <w:rsid w:val="005C1C69"/>
    <w:rsid w:val="005C203A"/>
    <w:rsid w:val="005C235C"/>
    <w:rsid w:val="005C26A5"/>
    <w:rsid w:val="005C27F4"/>
    <w:rsid w:val="005C2A3C"/>
    <w:rsid w:val="005C2A3D"/>
    <w:rsid w:val="005C2A41"/>
    <w:rsid w:val="005C2A8D"/>
    <w:rsid w:val="005C320A"/>
    <w:rsid w:val="005C433E"/>
    <w:rsid w:val="005C483F"/>
    <w:rsid w:val="005C53E7"/>
    <w:rsid w:val="005C5494"/>
    <w:rsid w:val="005C5A69"/>
    <w:rsid w:val="005C5F60"/>
    <w:rsid w:val="005C640D"/>
    <w:rsid w:val="005C6A3F"/>
    <w:rsid w:val="005C72BE"/>
    <w:rsid w:val="005C77B4"/>
    <w:rsid w:val="005C7ABE"/>
    <w:rsid w:val="005D00CA"/>
    <w:rsid w:val="005D16A6"/>
    <w:rsid w:val="005D19DC"/>
    <w:rsid w:val="005D2440"/>
    <w:rsid w:val="005D3340"/>
    <w:rsid w:val="005D41BE"/>
    <w:rsid w:val="005D4F9C"/>
    <w:rsid w:val="005D5179"/>
    <w:rsid w:val="005D561A"/>
    <w:rsid w:val="005D5735"/>
    <w:rsid w:val="005D574F"/>
    <w:rsid w:val="005D60FF"/>
    <w:rsid w:val="005D6323"/>
    <w:rsid w:val="005D660A"/>
    <w:rsid w:val="005D6B58"/>
    <w:rsid w:val="005D6C0F"/>
    <w:rsid w:val="005D6CAA"/>
    <w:rsid w:val="005D6EF1"/>
    <w:rsid w:val="005D754B"/>
    <w:rsid w:val="005D7946"/>
    <w:rsid w:val="005D7A35"/>
    <w:rsid w:val="005D7B41"/>
    <w:rsid w:val="005D7BD7"/>
    <w:rsid w:val="005E0C1B"/>
    <w:rsid w:val="005E1627"/>
    <w:rsid w:val="005E168A"/>
    <w:rsid w:val="005E1702"/>
    <w:rsid w:val="005E18F9"/>
    <w:rsid w:val="005E1C0F"/>
    <w:rsid w:val="005E20B6"/>
    <w:rsid w:val="005E27D1"/>
    <w:rsid w:val="005E3148"/>
    <w:rsid w:val="005E351D"/>
    <w:rsid w:val="005E3654"/>
    <w:rsid w:val="005E3848"/>
    <w:rsid w:val="005E3F32"/>
    <w:rsid w:val="005E41EC"/>
    <w:rsid w:val="005E4210"/>
    <w:rsid w:val="005E49A6"/>
    <w:rsid w:val="005E5193"/>
    <w:rsid w:val="005E5B4A"/>
    <w:rsid w:val="005E5F6C"/>
    <w:rsid w:val="005E60A2"/>
    <w:rsid w:val="005E66AC"/>
    <w:rsid w:val="005E6758"/>
    <w:rsid w:val="005E6A42"/>
    <w:rsid w:val="005E7B56"/>
    <w:rsid w:val="005E7C32"/>
    <w:rsid w:val="005E7F2F"/>
    <w:rsid w:val="005F026B"/>
    <w:rsid w:val="005F03AE"/>
    <w:rsid w:val="005F0400"/>
    <w:rsid w:val="005F07DF"/>
    <w:rsid w:val="005F18A6"/>
    <w:rsid w:val="005F1D7E"/>
    <w:rsid w:val="005F20FC"/>
    <w:rsid w:val="005F21C1"/>
    <w:rsid w:val="005F2551"/>
    <w:rsid w:val="005F27AE"/>
    <w:rsid w:val="005F2975"/>
    <w:rsid w:val="005F2AF4"/>
    <w:rsid w:val="005F2EEC"/>
    <w:rsid w:val="005F3885"/>
    <w:rsid w:val="005F39A5"/>
    <w:rsid w:val="005F42E1"/>
    <w:rsid w:val="005F4921"/>
    <w:rsid w:val="005F52E3"/>
    <w:rsid w:val="005F5720"/>
    <w:rsid w:val="005F57BD"/>
    <w:rsid w:val="005F5A23"/>
    <w:rsid w:val="005F5C2B"/>
    <w:rsid w:val="005F5D9C"/>
    <w:rsid w:val="005F763C"/>
    <w:rsid w:val="005F76BF"/>
    <w:rsid w:val="00601CDD"/>
    <w:rsid w:val="006021C4"/>
    <w:rsid w:val="00602477"/>
    <w:rsid w:val="0060271E"/>
    <w:rsid w:val="00602E10"/>
    <w:rsid w:val="00603400"/>
    <w:rsid w:val="00603D5C"/>
    <w:rsid w:val="006041FB"/>
    <w:rsid w:val="006048AD"/>
    <w:rsid w:val="006048B5"/>
    <w:rsid w:val="00605113"/>
    <w:rsid w:val="0060588A"/>
    <w:rsid w:val="00605AEB"/>
    <w:rsid w:val="00605E18"/>
    <w:rsid w:val="00607373"/>
    <w:rsid w:val="0060779C"/>
    <w:rsid w:val="006103BE"/>
    <w:rsid w:val="00610A33"/>
    <w:rsid w:val="00610D0C"/>
    <w:rsid w:val="00611C4A"/>
    <w:rsid w:val="006127D1"/>
    <w:rsid w:val="006132AE"/>
    <w:rsid w:val="0061338E"/>
    <w:rsid w:val="0061363E"/>
    <w:rsid w:val="006141A3"/>
    <w:rsid w:val="006143E3"/>
    <w:rsid w:val="00614AD0"/>
    <w:rsid w:val="00614B3B"/>
    <w:rsid w:val="00614BA4"/>
    <w:rsid w:val="0061542D"/>
    <w:rsid w:val="0061612A"/>
    <w:rsid w:val="00616BD4"/>
    <w:rsid w:val="00617820"/>
    <w:rsid w:val="006179B3"/>
    <w:rsid w:val="00620144"/>
    <w:rsid w:val="006206BE"/>
    <w:rsid w:val="00620930"/>
    <w:rsid w:val="00620970"/>
    <w:rsid w:val="006210B8"/>
    <w:rsid w:val="0062146D"/>
    <w:rsid w:val="00621557"/>
    <w:rsid w:val="0062198D"/>
    <w:rsid w:val="00621A78"/>
    <w:rsid w:val="00621A7E"/>
    <w:rsid w:val="00621ACD"/>
    <w:rsid w:val="006220CE"/>
    <w:rsid w:val="00622AEF"/>
    <w:rsid w:val="0062352A"/>
    <w:rsid w:val="0062358C"/>
    <w:rsid w:val="00624246"/>
    <w:rsid w:val="00624B3C"/>
    <w:rsid w:val="00626292"/>
    <w:rsid w:val="0062686F"/>
    <w:rsid w:val="00626BF9"/>
    <w:rsid w:val="00627344"/>
    <w:rsid w:val="00627A06"/>
    <w:rsid w:val="00627C5F"/>
    <w:rsid w:val="006300E5"/>
    <w:rsid w:val="00630398"/>
    <w:rsid w:val="00630B5C"/>
    <w:rsid w:val="00631275"/>
    <w:rsid w:val="00631B08"/>
    <w:rsid w:val="00631B99"/>
    <w:rsid w:val="00631EA6"/>
    <w:rsid w:val="0063247D"/>
    <w:rsid w:val="006324B4"/>
    <w:rsid w:val="0063272C"/>
    <w:rsid w:val="00632D50"/>
    <w:rsid w:val="0063313F"/>
    <w:rsid w:val="0063332D"/>
    <w:rsid w:val="006334BC"/>
    <w:rsid w:val="006336FC"/>
    <w:rsid w:val="006343CE"/>
    <w:rsid w:val="006344C2"/>
    <w:rsid w:val="00635315"/>
    <w:rsid w:val="00635CE8"/>
    <w:rsid w:val="0063618C"/>
    <w:rsid w:val="0063716B"/>
    <w:rsid w:val="0063736E"/>
    <w:rsid w:val="0063774B"/>
    <w:rsid w:val="0063796D"/>
    <w:rsid w:val="006406F0"/>
    <w:rsid w:val="00640F7A"/>
    <w:rsid w:val="00641192"/>
    <w:rsid w:val="00641645"/>
    <w:rsid w:val="00641DD7"/>
    <w:rsid w:val="00642280"/>
    <w:rsid w:val="006428D2"/>
    <w:rsid w:val="00642915"/>
    <w:rsid w:val="00642F61"/>
    <w:rsid w:val="00643AB5"/>
    <w:rsid w:val="00644AD6"/>
    <w:rsid w:val="00644B53"/>
    <w:rsid w:val="00644B6C"/>
    <w:rsid w:val="00644D70"/>
    <w:rsid w:val="006450AD"/>
    <w:rsid w:val="00645B98"/>
    <w:rsid w:val="00646234"/>
    <w:rsid w:val="00646BAD"/>
    <w:rsid w:val="00646C2C"/>
    <w:rsid w:val="00646FF6"/>
    <w:rsid w:val="006470AC"/>
    <w:rsid w:val="00647BE7"/>
    <w:rsid w:val="00647DDA"/>
    <w:rsid w:val="00647F36"/>
    <w:rsid w:val="00650330"/>
    <w:rsid w:val="0065049F"/>
    <w:rsid w:val="006507B7"/>
    <w:rsid w:val="00650D95"/>
    <w:rsid w:val="006517C6"/>
    <w:rsid w:val="006519BE"/>
    <w:rsid w:val="00651D2B"/>
    <w:rsid w:val="00651D36"/>
    <w:rsid w:val="00651E20"/>
    <w:rsid w:val="0065215C"/>
    <w:rsid w:val="006521C5"/>
    <w:rsid w:val="006522C3"/>
    <w:rsid w:val="00654909"/>
    <w:rsid w:val="006553AB"/>
    <w:rsid w:val="00655710"/>
    <w:rsid w:val="006557E3"/>
    <w:rsid w:val="00655E8A"/>
    <w:rsid w:val="0065672D"/>
    <w:rsid w:val="00656937"/>
    <w:rsid w:val="00656EF1"/>
    <w:rsid w:val="0065745F"/>
    <w:rsid w:val="0066019C"/>
    <w:rsid w:val="00660646"/>
    <w:rsid w:val="00660817"/>
    <w:rsid w:val="00660908"/>
    <w:rsid w:val="00660BBF"/>
    <w:rsid w:val="00660C1F"/>
    <w:rsid w:val="00660F49"/>
    <w:rsid w:val="006619E3"/>
    <w:rsid w:val="0066216F"/>
    <w:rsid w:val="006625FB"/>
    <w:rsid w:val="006630C0"/>
    <w:rsid w:val="00663C11"/>
    <w:rsid w:val="00663EF8"/>
    <w:rsid w:val="006641E4"/>
    <w:rsid w:val="00664DDB"/>
    <w:rsid w:val="006655F4"/>
    <w:rsid w:val="00665777"/>
    <w:rsid w:val="00665805"/>
    <w:rsid w:val="00665BC3"/>
    <w:rsid w:val="00665ECA"/>
    <w:rsid w:val="00667414"/>
    <w:rsid w:val="00667936"/>
    <w:rsid w:val="00667A02"/>
    <w:rsid w:val="00667FF2"/>
    <w:rsid w:val="0067058D"/>
    <w:rsid w:val="0067079F"/>
    <w:rsid w:val="00670980"/>
    <w:rsid w:val="00670E26"/>
    <w:rsid w:val="006713A3"/>
    <w:rsid w:val="0067174F"/>
    <w:rsid w:val="006717EE"/>
    <w:rsid w:val="006719D4"/>
    <w:rsid w:val="00671A95"/>
    <w:rsid w:val="006720AE"/>
    <w:rsid w:val="00672917"/>
    <w:rsid w:val="0067385E"/>
    <w:rsid w:val="00673FEC"/>
    <w:rsid w:val="0067400A"/>
    <w:rsid w:val="006740A2"/>
    <w:rsid w:val="006741B8"/>
    <w:rsid w:val="006742D0"/>
    <w:rsid w:val="006744C8"/>
    <w:rsid w:val="00674E67"/>
    <w:rsid w:val="0067588B"/>
    <w:rsid w:val="00675A3D"/>
    <w:rsid w:val="00675B86"/>
    <w:rsid w:val="00675C80"/>
    <w:rsid w:val="00675FAF"/>
    <w:rsid w:val="00675FD6"/>
    <w:rsid w:val="0067622A"/>
    <w:rsid w:val="0067665B"/>
    <w:rsid w:val="0067673F"/>
    <w:rsid w:val="006767A1"/>
    <w:rsid w:val="00677565"/>
    <w:rsid w:val="006777F0"/>
    <w:rsid w:val="00680084"/>
    <w:rsid w:val="00680357"/>
    <w:rsid w:val="0068058C"/>
    <w:rsid w:val="00680976"/>
    <w:rsid w:val="00680BE9"/>
    <w:rsid w:val="00680E84"/>
    <w:rsid w:val="006813D4"/>
    <w:rsid w:val="00681AC7"/>
    <w:rsid w:val="00681C89"/>
    <w:rsid w:val="00681E9E"/>
    <w:rsid w:val="00681FB3"/>
    <w:rsid w:val="00682046"/>
    <w:rsid w:val="0068323B"/>
    <w:rsid w:val="006835BF"/>
    <w:rsid w:val="00683ADD"/>
    <w:rsid w:val="00684029"/>
    <w:rsid w:val="00684A68"/>
    <w:rsid w:val="0068514E"/>
    <w:rsid w:val="006854F7"/>
    <w:rsid w:val="006867F6"/>
    <w:rsid w:val="00686885"/>
    <w:rsid w:val="00686C55"/>
    <w:rsid w:val="00687131"/>
    <w:rsid w:val="00687947"/>
    <w:rsid w:val="006879E8"/>
    <w:rsid w:val="00687A12"/>
    <w:rsid w:val="00687DCC"/>
    <w:rsid w:val="0069046A"/>
    <w:rsid w:val="00690824"/>
    <w:rsid w:val="006909CE"/>
    <w:rsid w:val="00690BDC"/>
    <w:rsid w:val="0069100A"/>
    <w:rsid w:val="00691573"/>
    <w:rsid w:val="00691709"/>
    <w:rsid w:val="00692C22"/>
    <w:rsid w:val="00692C9B"/>
    <w:rsid w:val="00693502"/>
    <w:rsid w:val="00693568"/>
    <w:rsid w:val="00693D55"/>
    <w:rsid w:val="00693F24"/>
    <w:rsid w:val="00694406"/>
    <w:rsid w:val="0069485C"/>
    <w:rsid w:val="00694CA6"/>
    <w:rsid w:val="00694FF9"/>
    <w:rsid w:val="0069563C"/>
    <w:rsid w:val="00695E5A"/>
    <w:rsid w:val="006964CE"/>
    <w:rsid w:val="006967A9"/>
    <w:rsid w:val="0069687F"/>
    <w:rsid w:val="00696C70"/>
    <w:rsid w:val="00696EE7"/>
    <w:rsid w:val="00696FC0"/>
    <w:rsid w:val="0069707C"/>
    <w:rsid w:val="0069712C"/>
    <w:rsid w:val="006976AE"/>
    <w:rsid w:val="00697FF5"/>
    <w:rsid w:val="006A0197"/>
    <w:rsid w:val="006A089E"/>
    <w:rsid w:val="006A1252"/>
    <w:rsid w:val="006A1745"/>
    <w:rsid w:val="006A1CE8"/>
    <w:rsid w:val="006A2740"/>
    <w:rsid w:val="006A27B0"/>
    <w:rsid w:val="006A2B82"/>
    <w:rsid w:val="006A2B89"/>
    <w:rsid w:val="006A32DC"/>
    <w:rsid w:val="006A38B7"/>
    <w:rsid w:val="006A3CD8"/>
    <w:rsid w:val="006A3F0E"/>
    <w:rsid w:val="006A436F"/>
    <w:rsid w:val="006A46D5"/>
    <w:rsid w:val="006A481F"/>
    <w:rsid w:val="006A4B31"/>
    <w:rsid w:val="006A4EE4"/>
    <w:rsid w:val="006A59C0"/>
    <w:rsid w:val="006A5D2E"/>
    <w:rsid w:val="006A63A1"/>
    <w:rsid w:val="006A6987"/>
    <w:rsid w:val="006A6CDC"/>
    <w:rsid w:val="006A70E9"/>
    <w:rsid w:val="006A7338"/>
    <w:rsid w:val="006A740A"/>
    <w:rsid w:val="006A7BB6"/>
    <w:rsid w:val="006A7CE4"/>
    <w:rsid w:val="006A7E59"/>
    <w:rsid w:val="006B0419"/>
    <w:rsid w:val="006B04CB"/>
    <w:rsid w:val="006B0804"/>
    <w:rsid w:val="006B0D48"/>
    <w:rsid w:val="006B0F34"/>
    <w:rsid w:val="006B1183"/>
    <w:rsid w:val="006B1292"/>
    <w:rsid w:val="006B1587"/>
    <w:rsid w:val="006B176D"/>
    <w:rsid w:val="006B1B63"/>
    <w:rsid w:val="006B1FF6"/>
    <w:rsid w:val="006B234D"/>
    <w:rsid w:val="006B24D0"/>
    <w:rsid w:val="006B2CD2"/>
    <w:rsid w:val="006B2E22"/>
    <w:rsid w:val="006B35C2"/>
    <w:rsid w:val="006B3642"/>
    <w:rsid w:val="006B383A"/>
    <w:rsid w:val="006B39E9"/>
    <w:rsid w:val="006B3BCE"/>
    <w:rsid w:val="006B3E81"/>
    <w:rsid w:val="006B4391"/>
    <w:rsid w:val="006B46F2"/>
    <w:rsid w:val="006B4900"/>
    <w:rsid w:val="006B4ECC"/>
    <w:rsid w:val="006B5152"/>
    <w:rsid w:val="006B56D0"/>
    <w:rsid w:val="006B5BC7"/>
    <w:rsid w:val="006B5C88"/>
    <w:rsid w:val="006B5F7E"/>
    <w:rsid w:val="006B6604"/>
    <w:rsid w:val="006B71E3"/>
    <w:rsid w:val="006B73BD"/>
    <w:rsid w:val="006B7D05"/>
    <w:rsid w:val="006B7F60"/>
    <w:rsid w:val="006C01AB"/>
    <w:rsid w:val="006C0256"/>
    <w:rsid w:val="006C02A6"/>
    <w:rsid w:val="006C0EE8"/>
    <w:rsid w:val="006C0FEB"/>
    <w:rsid w:val="006C181F"/>
    <w:rsid w:val="006C1849"/>
    <w:rsid w:val="006C1B75"/>
    <w:rsid w:val="006C1CFB"/>
    <w:rsid w:val="006C202E"/>
    <w:rsid w:val="006C2101"/>
    <w:rsid w:val="006C21B4"/>
    <w:rsid w:val="006C2388"/>
    <w:rsid w:val="006C2454"/>
    <w:rsid w:val="006C26D7"/>
    <w:rsid w:val="006C3547"/>
    <w:rsid w:val="006C43AB"/>
    <w:rsid w:val="006C4498"/>
    <w:rsid w:val="006C486E"/>
    <w:rsid w:val="006C4EED"/>
    <w:rsid w:val="006C5433"/>
    <w:rsid w:val="006C604C"/>
    <w:rsid w:val="006C621B"/>
    <w:rsid w:val="006C6597"/>
    <w:rsid w:val="006C69D6"/>
    <w:rsid w:val="006C72E8"/>
    <w:rsid w:val="006C7595"/>
    <w:rsid w:val="006C75D4"/>
    <w:rsid w:val="006C7877"/>
    <w:rsid w:val="006C7C6C"/>
    <w:rsid w:val="006D028D"/>
    <w:rsid w:val="006D058B"/>
    <w:rsid w:val="006D120C"/>
    <w:rsid w:val="006D1BD8"/>
    <w:rsid w:val="006D23E8"/>
    <w:rsid w:val="006D2C36"/>
    <w:rsid w:val="006D3BF3"/>
    <w:rsid w:val="006D3FA4"/>
    <w:rsid w:val="006D4566"/>
    <w:rsid w:val="006D4A95"/>
    <w:rsid w:val="006D4F71"/>
    <w:rsid w:val="006D50BD"/>
    <w:rsid w:val="006D53A0"/>
    <w:rsid w:val="006D5CCE"/>
    <w:rsid w:val="006D5E7B"/>
    <w:rsid w:val="006D62C0"/>
    <w:rsid w:val="006D63CA"/>
    <w:rsid w:val="006D642B"/>
    <w:rsid w:val="006E0122"/>
    <w:rsid w:val="006E03C0"/>
    <w:rsid w:val="006E074D"/>
    <w:rsid w:val="006E0BB4"/>
    <w:rsid w:val="006E0E35"/>
    <w:rsid w:val="006E1563"/>
    <w:rsid w:val="006E1CA1"/>
    <w:rsid w:val="006E1EFC"/>
    <w:rsid w:val="006E2447"/>
    <w:rsid w:val="006E26A3"/>
    <w:rsid w:val="006E2C16"/>
    <w:rsid w:val="006E2CB2"/>
    <w:rsid w:val="006E2CB7"/>
    <w:rsid w:val="006E3195"/>
    <w:rsid w:val="006E31EA"/>
    <w:rsid w:val="006E37CC"/>
    <w:rsid w:val="006E39B1"/>
    <w:rsid w:val="006E3A4C"/>
    <w:rsid w:val="006E3E64"/>
    <w:rsid w:val="006E3EF4"/>
    <w:rsid w:val="006E3F7A"/>
    <w:rsid w:val="006E519C"/>
    <w:rsid w:val="006E571F"/>
    <w:rsid w:val="006E5A26"/>
    <w:rsid w:val="006E5E9F"/>
    <w:rsid w:val="006E6494"/>
    <w:rsid w:val="006E65E9"/>
    <w:rsid w:val="006E6CA2"/>
    <w:rsid w:val="006E77BC"/>
    <w:rsid w:val="006E7A62"/>
    <w:rsid w:val="006F0A84"/>
    <w:rsid w:val="006F0C57"/>
    <w:rsid w:val="006F0E17"/>
    <w:rsid w:val="006F1800"/>
    <w:rsid w:val="006F189D"/>
    <w:rsid w:val="006F1D10"/>
    <w:rsid w:val="006F2153"/>
    <w:rsid w:val="006F2643"/>
    <w:rsid w:val="006F27DD"/>
    <w:rsid w:val="006F2A51"/>
    <w:rsid w:val="006F2A77"/>
    <w:rsid w:val="006F2C26"/>
    <w:rsid w:val="006F2D52"/>
    <w:rsid w:val="006F2E79"/>
    <w:rsid w:val="006F3059"/>
    <w:rsid w:val="006F31E7"/>
    <w:rsid w:val="006F3B1C"/>
    <w:rsid w:val="006F47BE"/>
    <w:rsid w:val="006F4911"/>
    <w:rsid w:val="006F500C"/>
    <w:rsid w:val="006F57BC"/>
    <w:rsid w:val="006F5A2F"/>
    <w:rsid w:val="006F5DCA"/>
    <w:rsid w:val="006F66DA"/>
    <w:rsid w:val="006F6740"/>
    <w:rsid w:val="006F72D5"/>
    <w:rsid w:val="007003FE"/>
    <w:rsid w:val="007004E3"/>
    <w:rsid w:val="00700502"/>
    <w:rsid w:val="00700634"/>
    <w:rsid w:val="0070099B"/>
    <w:rsid w:val="00700D11"/>
    <w:rsid w:val="00701668"/>
    <w:rsid w:val="00701D60"/>
    <w:rsid w:val="00701DD1"/>
    <w:rsid w:val="00701F08"/>
    <w:rsid w:val="00702114"/>
    <w:rsid w:val="007024AE"/>
    <w:rsid w:val="00702642"/>
    <w:rsid w:val="00702CB5"/>
    <w:rsid w:val="00703709"/>
    <w:rsid w:val="007044EF"/>
    <w:rsid w:val="00704995"/>
    <w:rsid w:val="00704F1C"/>
    <w:rsid w:val="00704FF6"/>
    <w:rsid w:val="007055D7"/>
    <w:rsid w:val="00706508"/>
    <w:rsid w:val="0070731E"/>
    <w:rsid w:val="0070785E"/>
    <w:rsid w:val="00710571"/>
    <w:rsid w:val="007106CF"/>
    <w:rsid w:val="00710A29"/>
    <w:rsid w:val="00710C82"/>
    <w:rsid w:val="007111CB"/>
    <w:rsid w:val="007111DF"/>
    <w:rsid w:val="0071131A"/>
    <w:rsid w:val="00711485"/>
    <w:rsid w:val="00711633"/>
    <w:rsid w:val="00711D5E"/>
    <w:rsid w:val="00711F35"/>
    <w:rsid w:val="00712344"/>
    <w:rsid w:val="0071264C"/>
    <w:rsid w:val="007126D7"/>
    <w:rsid w:val="00712706"/>
    <w:rsid w:val="0071271A"/>
    <w:rsid w:val="00712957"/>
    <w:rsid w:val="00712B8C"/>
    <w:rsid w:val="00713C92"/>
    <w:rsid w:val="00713F06"/>
    <w:rsid w:val="00713F6A"/>
    <w:rsid w:val="007146F0"/>
    <w:rsid w:val="0071494A"/>
    <w:rsid w:val="00714BBA"/>
    <w:rsid w:val="00714EF6"/>
    <w:rsid w:val="007152DF"/>
    <w:rsid w:val="007154C8"/>
    <w:rsid w:val="00716069"/>
    <w:rsid w:val="00716101"/>
    <w:rsid w:val="00716470"/>
    <w:rsid w:val="00716558"/>
    <w:rsid w:val="00716624"/>
    <w:rsid w:val="00716CE1"/>
    <w:rsid w:val="00717614"/>
    <w:rsid w:val="0071761F"/>
    <w:rsid w:val="007177CA"/>
    <w:rsid w:val="00717868"/>
    <w:rsid w:val="00717A77"/>
    <w:rsid w:val="00717FD5"/>
    <w:rsid w:val="007201E4"/>
    <w:rsid w:val="00720573"/>
    <w:rsid w:val="00720608"/>
    <w:rsid w:val="007207BB"/>
    <w:rsid w:val="007213F8"/>
    <w:rsid w:val="007214D5"/>
    <w:rsid w:val="00721D30"/>
    <w:rsid w:val="007223AC"/>
    <w:rsid w:val="0072258C"/>
    <w:rsid w:val="00722835"/>
    <w:rsid w:val="00722E45"/>
    <w:rsid w:val="00722F83"/>
    <w:rsid w:val="00722FFA"/>
    <w:rsid w:val="00723125"/>
    <w:rsid w:val="007234C8"/>
    <w:rsid w:val="0072399A"/>
    <w:rsid w:val="00723D8E"/>
    <w:rsid w:val="00723EBD"/>
    <w:rsid w:val="00723F60"/>
    <w:rsid w:val="00724341"/>
    <w:rsid w:val="00724377"/>
    <w:rsid w:val="007243D5"/>
    <w:rsid w:val="00724471"/>
    <w:rsid w:val="007249C6"/>
    <w:rsid w:val="0072505B"/>
    <w:rsid w:val="007252F9"/>
    <w:rsid w:val="00725338"/>
    <w:rsid w:val="007253D2"/>
    <w:rsid w:val="007257CE"/>
    <w:rsid w:val="00725B6F"/>
    <w:rsid w:val="007262FA"/>
    <w:rsid w:val="00726CF5"/>
    <w:rsid w:val="00727898"/>
    <w:rsid w:val="007279CD"/>
    <w:rsid w:val="00727EAA"/>
    <w:rsid w:val="0073168A"/>
    <w:rsid w:val="007316EC"/>
    <w:rsid w:val="00732118"/>
    <w:rsid w:val="00732388"/>
    <w:rsid w:val="00732700"/>
    <w:rsid w:val="00732B52"/>
    <w:rsid w:val="007330AC"/>
    <w:rsid w:val="00733388"/>
    <w:rsid w:val="007336EF"/>
    <w:rsid w:val="00733BDB"/>
    <w:rsid w:val="00733DF4"/>
    <w:rsid w:val="00733F00"/>
    <w:rsid w:val="0073435D"/>
    <w:rsid w:val="007347A1"/>
    <w:rsid w:val="007347F4"/>
    <w:rsid w:val="0073483A"/>
    <w:rsid w:val="00734A48"/>
    <w:rsid w:val="007365B0"/>
    <w:rsid w:val="00736C22"/>
    <w:rsid w:val="0073712B"/>
    <w:rsid w:val="007371F0"/>
    <w:rsid w:val="00737235"/>
    <w:rsid w:val="0073730F"/>
    <w:rsid w:val="007375E9"/>
    <w:rsid w:val="00737A18"/>
    <w:rsid w:val="00737B34"/>
    <w:rsid w:val="00737F4B"/>
    <w:rsid w:val="007405EE"/>
    <w:rsid w:val="007409D0"/>
    <w:rsid w:val="00741431"/>
    <w:rsid w:val="00741594"/>
    <w:rsid w:val="00741CF9"/>
    <w:rsid w:val="00741D47"/>
    <w:rsid w:val="0074204B"/>
    <w:rsid w:val="00742122"/>
    <w:rsid w:val="00742978"/>
    <w:rsid w:val="00742DB2"/>
    <w:rsid w:val="00742E0F"/>
    <w:rsid w:val="0074342F"/>
    <w:rsid w:val="00743D71"/>
    <w:rsid w:val="00743F32"/>
    <w:rsid w:val="00744CEC"/>
    <w:rsid w:val="00744F40"/>
    <w:rsid w:val="00744F73"/>
    <w:rsid w:val="00745130"/>
    <w:rsid w:val="00745380"/>
    <w:rsid w:val="007454F7"/>
    <w:rsid w:val="00745BA9"/>
    <w:rsid w:val="007465A9"/>
    <w:rsid w:val="007467A3"/>
    <w:rsid w:val="00746A73"/>
    <w:rsid w:val="00746FDF"/>
    <w:rsid w:val="007471F8"/>
    <w:rsid w:val="00747618"/>
    <w:rsid w:val="00747640"/>
    <w:rsid w:val="00747A14"/>
    <w:rsid w:val="00750024"/>
    <w:rsid w:val="0075033D"/>
    <w:rsid w:val="007509BE"/>
    <w:rsid w:val="00750AA0"/>
    <w:rsid w:val="0075111C"/>
    <w:rsid w:val="007511A8"/>
    <w:rsid w:val="007514AA"/>
    <w:rsid w:val="0075164A"/>
    <w:rsid w:val="00751B8E"/>
    <w:rsid w:val="00751D2C"/>
    <w:rsid w:val="00751E81"/>
    <w:rsid w:val="007521CC"/>
    <w:rsid w:val="007528C6"/>
    <w:rsid w:val="00752BA9"/>
    <w:rsid w:val="0075328B"/>
    <w:rsid w:val="0075381D"/>
    <w:rsid w:val="00753AC2"/>
    <w:rsid w:val="00753CAB"/>
    <w:rsid w:val="00753FAA"/>
    <w:rsid w:val="00754161"/>
    <w:rsid w:val="007542C2"/>
    <w:rsid w:val="007547B9"/>
    <w:rsid w:val="00754A29"/>
    <w:rsid w:val="00754C21"/>
    <w:rsid w:val="00754F2E"/>
    <w:rsid w:val="00755BF3"/>
    <w:rsid w:val="00755D43"/>
    <w:rsid w:val="007569A1"/>
    <w:rsid w:val="00756F07"/>
    <w:rsid w:val="00756F9A"/>
    <w:rsid w:val="007574F0"/>
    <w:rsid w:val="00757B96"/>
    <w:rsid w:val="00757D09"/>
    <w:rsid w:val="0076018D"/>
    <w:rsid w:val="00760266"/>
    <w:rsid w:val="00760364"/>
    <w:rsid w:val="00760643"/>
    <w:rsid w:val="0076122A"/>
    <w:rsid w:val="00761E68"/>
    <w:rsid w:val="007624BA"/>
    <w:rsid w:val="00764057"/>
    <w:rsid w:val="007641D1"/>
    <w:rsid w:val="00764264"/>
    <w:rsid w:val="007647E5"/>
    <w:rsid w:val="00764DF1"/>
    <w:rsid w:val="00765F5A"/>
    <w:rsid w:val="007660C3"/>
    <w:rsid w:val="00766C5E"/>
    <w:rsid w:val="00766D90"/>
    <w:rsid w:val="00766ED0"/>
    <w:rsid w:val="0076749A"/>
    <w:rsid w:val="007675A5"/>
    <w:rsid w:val="00770517"/>
    <w:rsid w:val="00770759"/>
    <w:rsid w:val="00770939"/>
    <w:rsid w:val="00770C0B"/>
    <w:rsid w:val="00770C48"/>
    <w:rsid w:val="00770D5B"/>
    <w:rsid w:val="00770EB5"/>
    <w:rsid w:val="00771411"/>
    <w:rsid w:val="00771465"/>
    <w:rsid w:val="00772125"/>
    <w:rsid w:val="00772447"/>
    <w:rsid w:val="007725E8"/>
    <w:rsid w:val="00772AE8"/>
    <w:rsid w:val="00772F61"/>
    <w:rsid w:val="00772FDC"/>
    <w:rsid w:val="0077325B"/>
    <w:rsid w:val="007732B8"/>
    <w:rsid w:val="00773301"/>
    <w:rsid w:val="00773327"/>
    <w:rsid w:val="00773A05"/>
    <w:rsid w:val="00775A50"/>
    <w:rsid w:val="00775EA3"/>
    <w:rsid w:val="00776BB1"/>
    <w:rsid w:val="00777354"/>
    <w:rsid w:val="00777367"/>
    <w:rsid w:val="00777460"/>
    <w:rsid w:val="007778F8"/>
    <w:rsid w:val="00777FC7"/>
    <w:rsid w:val="0078050C"/>
    <w:rsid w:val="00780819"/>
    <w:rsid w:val="007808BB"/>
    <w:rsid w:val="00780E3B"/>
    <w:rsid w:val="00781011"/>
    <w:rsid w:val="00781892"/>
    <w:rsid w:val="007819E4"/>
    <w:rsid w:val="00781A25"/>
    <w:rsid w:val="00781B81"/>
    <w:rsid w:val="00781F19"/>
    <w:rsid w:val="00781FF5"/>
    <w:rsid w:val="00782003"/>
    <w:rsid w:val="00782046"/>
    <w:rsid w:val="00782196"/>
    <w:rsid w:val="007827DF"/>
    <w:rsid w:val="00782CA7"/>
    <w:rsid w:val="00782CFF"/>
    <w:rsid w:val="00784104"/>
    <w:rsid w:val="00784190"/>
    <w:rsid w:val="00784498"/>
    <w:rsid w:val="00784591"/>
    <w:rsid w:val="00784744"/>
    <w:rsid w:val="00784F32"/>
    <w:rsid w:val="007859E0"/>
    <w:rsid w:val="00785B18"/>
    <w:rsid w:val="00785C95"/>
    <w:rsid w:val="00785EF9"/>
    <w:rsid w:val="00785FBD"/>
    <w:rsid w:val="00786176"/>
    <w:rsid w:val="007864A0"/>
    <w:rsid w:val="007865D8"/>
    <w:rsid w:val="00786825"/>
    <w:rsid w:val="00786C4A"/>
    <w:rsid w:val="00786D71"/>
    <w:rsid w:val="00786EBD"/>
    <w:rsid w:val="00787C3E"/>
    <w:rsid w:val="00787EB6"/>
    <w:rsid w:val="007900CE"/>
    <w:rsid w:val="007905DF"/>
    <w:rsid w:val="00790622"/>
    <w:rsid w:val="007907B2"/>
    <w:rsid w:val="007909E7"/>
    <w:rsid w:val="00790E34"/>
    <w:rsid w:val="0079125B"/>
    <w:rsid w:val="007915EF"/>
    <w:rsid w:val="007915FB"/>
    <w:rsid w:val="0079184A"/>
    <w:rsid w:val="00791ABF"/>
    <w:rsid w:val="00791C5E"/>
    <w:rsid w:val="00791CB7"/>
    <w:rsid w:val="00791DF5"/>
    <w:rsid w:val="007928DF"/>
    <w:rsid w:val="00793853"/>
    <w:rsid w:val="00793ABC"/>
    <w:rsid w:val="00793D8C"/>
    <w:rsid w:val="00794762"/>
    <w:rsid w:val="007948E8"/>
    <w:rsid w:val="00794A47"/>
    <w:rsid w:val="00794FCD"/>
    <w:rsid w:val="00795165"/>
    <w:rsid w:val="00795456"/>
    <w:rsid w:val="00795500"/>
    <w:rsid w:val="007957A3"/>
    <w:rsid w:val="0079587F"/>
    <w:rsid w:val="00795AAF"/>
    <w:rsid w:val="00795E83"/>
    <w:rsid w:val="00796168"/>
    <w:rsid w:val="007962CA"/>
    <w:rsid w:val="007966D2"/>
    <w:rsid w:val="00796C17"/>
    <w:rsid w:val="0079732D"/>
    <w:rsid w:val="00797948"/>
    <w:rsid w:val="00797E5B"/>
    <w:rsid w:val="007A041D"/>
    <w:rsid w:val="007A045B"/>
    <w:rsid w:val="007A07E9"/>
    <w:rsid w:val="007A1CE8"/>
    <w:rsid w:val="007A2014"/>
    <w:rsid w:val="007A221D"/>
    <w:rsid w:val="007A26D7"/>
    <w:rsid w:val="007A30BD"/>
    <w:rsid w:val="007A3245"/>
    <w:rsid w:val="007A332E"/>
    <w:rsid w:val="007A3974"/>
    <w:rsid w:val="007A3FBF"/>
    <w:rsid w:val="007A424A"/>
    <w:rsid w:val="007A427E"/>
    <w:rsid w:val="007A431C"/>
    <w:rsid w:val="007A452D"/>
    <w:rsid w:val="007A4C7E"/>
    <w:rsid w:val="007A538D"/>
    <w:rsid w:val="007A55F1"/>
    <w:rsid w:val="007A634D"/>
    <w:rsid w:val="007A63C6"/>
    <w:rsid w:val="007A651F"/>
    <w:rsid w:val="007A6723"/>
    <w:rsid w:val="007A69C4"/>
    <w:rsid w:val="007A7639"/>
    <w:rsid w:val="007B092A"/>
    <w:rsid w:val="007B0B6D"/>
    <w:rsid w:val="007B0C7D"/>
    <w:rsid w:val="007B160E"/>
    <w:rsid w:val="007B2355"/>
    <w:rsid w:val="007B2558"/>
    <w:rsid w:val="007B29EA"/>
    <w:rsid w:val="007B2AD2"/>
    <w:rsid w:val="007B3348"/>
    <w:rsid w:val="007B3FB7"/>
    <w:rsid w:val="007B47DF"/>
    <w:rsid w:val="007B4B4D"/>
    <w:rsid w:val="007B5406"/>
    <w:rsid w:val="007B5D53"/>
    <w:rsid w:val="007B5E2F"/>
    <w:rsid w:val="007B6340"/>
    <w:rsid w:val="007B662B"/>
    <w:rsid w:val="007B6896"/>
    <w:rsid w:val="007B6F51"/>
    <w:rsid w:val="007B7326"/>
    <w:rsid w:val="007B7368"/>
    <w:rsid w:val="007B7877"/>
    <w:rsid w:val="007C0696"/>
    <w:rsid w:val="007C0B3E"/>
    <w:rsid w:val="007C0F80"/>
    <w:rsid w:val="007C1069"/>
    <w:rsid w:val="007C12AA"/>
    <w:rsid w:val="007C15A3"/>
    <w:rsid w:val="007C1720"/>
    <w:rsid w:val="007C21F0"/>
    <w:rsid w:val="007C23B9"/>
    <w:rsid w:val="007C2418"/>
    <w:rsid w:val="007C366C"/>
    <w:rsid w:val="007C36E6"/>
    <w:rsid w:val="007C3797"/>
    <w:rsid w:val="007C3A82"/>
    <w:rsid w:val="007C4245"/>
    <w:rsid w:val="007C4287"/>
    <w:rsid w:val="007C42FD"/>
    <w:rsid w:val="007C4B03"/>
    <w:rsid w:val="007C53D2"/>
    <w:rsid w:val="007C6294"/>
    <w:rsid w:val="007C6867"/>
    <w:rsid w:val="007C75EA"/>
    <w:rsid w:val="007C7797"/>
    <w:rsid w:val="007C7874"/>
    <w:rsid w:val="007C7981"/>
    <w:rsid w:val="007C7B1A"/>
    <w:rsid w:val="007C7FFD"/>
    <w:rsid w:val="007D0C2E"/>
    <w:rsid w:val="007D0CEA"/>
    <w:rsid w:val="007D18D9"/>
    <w:rsid w:val="007D1E45"/>
    <w:rsid w:val="007D2622"/>
    <w:rsid w:val="007D2BBA"/>
    <w:rsid w:val="007D2C47"/>
    <w:rsid w:val="007D334B"/>
    <w:rsid w:val="007D3541"/>
    <w:rsid w:val="007D366D"/>
    <w:rsid w:val="007D3AEB"/>
    <w:rsid w:val="007D3D58"/>
    <w:rsid w:val="007D42C4"/>
    <w:rsid w:val="007D44BA"/>
    <w:rsid w:val="007D461F"/>
    <w:rsid w:val="007D5157"/>
    <w:rsid w:val="007D547A"/>
    <w:rsid w:val="007D5854"/>
    <w:rsid w:val="007D5C1A"/>
    <w:rsid w:val="007D5D0A"/>
    <w:rsid w:val="007D640A"/>
    <w:rsid w:val="007D6446"/>
    <w:rsid w:val="007D6474"/>
    <w:rsid w:val="007D6954"/>
    <w:rsid w:val="007D6B17"/>
    <w:rsid w:val="007D7443"/>
    <w:rsid w:val="007D7606"/>
    <w:rsid w:val="007E002B"/>
    <w:rsid w:val="007E019D"/>
    <w:rsid w:val="007E0704"/>
    <w:rsid w:val="007E0C3C"/>
    <w:rsid w:val="007E13D5"/>
    <w:rsid w:val="007E19D0"/>
    <w:rsid w:val="007E1E51"/>
    <w:rsid w:val="007E2188"/>
    <w:rsid w:val="007E2870"/>
    <w:rsid w:val="007E2A35"/>
    <w:rsid w:val="007E2FF1"/>
    <w:rsid w:val="007E35F9"/>
    <w:rsid w:val="007E379E"/>
    <w:rsid w:val="007E484F"/>
    <w:rsid w:val="007E4BB9"/>
    <w:rsid w:val="007E54B7"/>
    <w:rsid w:val="007E5BCD"/>
    <w:rsid w:val="007E5E29"/>
    <w:rsid w:val="007E6169"/>
    <w:rsid w:val="007E619A"/>
    <w:rsid w:val="007E6A03"/>
    <w:rsid w:val="007E71E0"/>
    <w:rsid w:val="007E7344"/>
    <w:rsid w:val="007E7602"/>
    <w:rsid w:val="007F085E"/>
    <w:rsid w:val="007F0B1C"/>
    <w:rsid w:val="007F158C"/>
    <w:rsid w:val="007F1678"/>
    <w:rsid w:val="007F182E"/>
    <w:rsid w:val="007F18EF"/>
    <w:rsid w:val="007F262A"/>
    <w:rsid w:val="007F2631"/>
    <w:rsid w:val="007F2687"/>
    <w:rsid w:val="007F29A8"/>
    <w:rsid w:val="007F2BAB"/>
    <w:rsid w:val="007F2C9F"/>
    <w:rsid w:val="007F2E89"/>
    <w:rsid w:val="007F2ED3"/>
    <w:rsid w:val="007F4578"/>
    <w:rsid w:val="007F4681"/>
    <w:rsid w:val="007F496C"/>
    <w:rsid w:val="007F4EF3"/>
    <w:rsid w:val="007F57AF"/>
    <w:rsid w:val="007F5EE4"/>
    <w:rsid w:val="007F62EB"/>
    <w:rsid w:val="007F64C4"/>
    <w:rsid w:val="007F6585"/>
    <w:rsid w:val="007F6787"/>
    <w:rsid w:val="007F6F33"/>
    <w:rsid w:val="007F6FD8"/>
    <w:rsid w:val="007F71F3"/>
    <w:rsid w:val="007F772E"/>
    <w:rsid w:val="007F77A0"/>
    <w:rsid w:val="007F77C4"/>
    <w:rsid w:val="007F7AD6"/>
    <w:rsid w:val="007F7EBD"/>
    <w:rsid w:val="008003FC"/>
    <w:rsid w:val="00800C49"/>
    <w:rsid w:val="0080195C"/>
    <w:rsid w:val="00801B49"/>
    <w:rsid w:val="0080335A"/>
    <w:rsid w:val="008034F8"/>
    <w:rsid w:val="00803640"/>
    <w:rsid w:val="00803744"/>
    <w:rsid w:val="00803869"/>
    <w:rsid w:val="00803901"/>
    <w:rsid w:val="00803C07"/>
    <w:rsid w:val="00803CD9"/>
    <w:rsid w:val="00804002"/>
    <w:rsid w:val="0080411C"/>
    <w:rsid w:val="00804532"/>
    <w:rsid w:val="008047D6"/>
    <w:rsid w:val="008048DC"/>
    <w:rsid w:val="00804B66"/>
    <w:rsid w:val="0080509F"/>
    <w:rsid w:val="0080537A"/>
    <w:rsid w:val="0080560E"/>
    <w:rsid w:val="00805700"/>
    <w:rsid w:val="0080587E"/>
    <w:rsid w:val="00805E0F"/>
    <w:rsid w:val="0080614D"/>
    <w:rsid w:val="008066EF"/>
    <w:rsid w:val="00806851"/>
    <w:rsid w:val="008072F6"/>
    <w:rsid w:val="0080775F"/>
    <w:rsid w:val="00807BF8"/>
    <w:rsid w:val="00807D05"/>
    <w:rsid w:val="00807D21"/>
    <w:rsid w:val="00807DF2"/>
    <w:rsid w:val="00810981"/>
    <w:rsid w:val="00811514"/>
    <w:rsid w:val="008116BA"/>
    <w:rsid w:val="008116BB"/>
    <w:rsid w:val="008117F2"/>
    <w:rsid w:val="008120AB"/>
    <w:rsid w:val="0081266C"/>
    <w:rsid w:val="00812A63"/>
    <w:rsid w:val="00812AD9"/>
    <w:rsid w:val="00812BEF"/>
    <w:rsid w:val="008139FA"/>
    <w:rsid w:val="00813BF0"/>
    <w:rsid w:val="00813F2F"/>
    <w:rsid w:val="008144E7"/>
    <w:rsid w:val="008145D6"/>
    <w:rsid w:val="00814BC4"/>
    <w:rsid w:val="008157A4"/>
    <w:rsid w:val="00815E22"/>
    <w:rsid w:val="00816305"/>
    <w:rsid w:val="0081685B"/>
    <w:rsid w:val="008168AD"/>
    <w:rsid w:val="00816DF9"/>
    <w:rsid w:val="00816FAA"/>
    <w:rsid w:val="00817497"/>
    <w:rsid w:val="00817C22"/>
    <w:rsid w:val="00817C6A"/>
    <w:rsid w:val="00817CBD"/>
    <w:rsid w:val="00817E99"/>
    <w:rsid w:val="00820032"/>
    <w:rsid w:val="00820464"/>
    <w:rsid w:val="008206E4"/>
    <w:rsid w:val="008206FB"/>
    <w:rsid w:val="0082091C"/>
    <w:rsid w:val="008210CA"/>
    <w:rsid w:val="00821AD0"/>
    <w:rsid w:val="008233F2"/>
    <w:rsid w:val="008237FD"/>
    <w:rsid w:val="00823ABF"/>
    <w:rsid w:val="00823B80"/>
    <w:rsid w:val="00823DC9"/>
    <w:rsid w:val="00823FA2"/>
    <w:rsid w:val="00824AD4"/>
    <w:rsid w:val="00825251"/>
    <w:rsid w:val="00825771"/>
    <w:rsid w:val="0082590A"/>
    <w:rsid w:val="008259B5"/>
    <w:rsid w:val="0082610D"/>
    <w:rsid w:val="0082661A"/>
    <w:rsid w:val="00826C7A"/>
    <w:rsid w:val="00826E7D"/>
    <w:rsid w:val="0082746D"/>
    <w:rsid w:val="00827B44"/>
    <w:rsid w:val="00827D9F"/>
    <w:rsid w:val="00827F39"/>
    <w:rsid w:val="008301DE"/>
    <w:rsid w:val="00830228"/>
    <w:rsid w:val="008306C1"/>
    <w:rsid w:val="008307E6"/>
    <w:rsid w:val="00831591"/>
    <w:rsid w:val="00831A5F"/>
    <w:rsid w:val="00831F0A"/>
    <w:rsid w:val="0083294E"/>
    <w:rsid w:val="00832B22"/>
    <w:rsid w:val="00832BB9"/>
    <w:rsid w:val="00832C9C"/>
    <w:rsid w:val="00832DDD"/>
    <w:rsid w:val="00832E94"/>
    <w:rsid w:val="00832FE7"/>
    <w:rsid w:val="008330A3"/>
    <w:rsid w:val="008333C0"/>
    <w:rsid w:val="00834EC0"/>
    <w:rsid w:val="0083564E"/>
    <w:rsid w:val="008356E6"/>
    <w:rsid w:val="00835998"/>
    <w:rsid w:val="00835A43"/>
    <w:rsid w:val="00835A85"/>
    <w:rsid w:val="00835A9F"/>
    <w:rsid w:val="00835D93"/>
    <w:rsid w:val="00836373"/>
    <w:rsid w:val="008363E6"/>
    <w:rsid w:val="00836E6C"/>
    <w:rsid w:val="0083748F"/>
    <w:rsid w:val="008406F8"/>
    <w:rsid w:val="008408F1"/>
    <w:rsid w:val="008419E1"/>
    <w:rsid w:val="00841B10"/>
    <w:rsid w:val="00841B20"/>
    <w:rsid w:val="00841C87"/>
    <w:rsid w:val="00841F21"/>
    <w:rsid w:val="00842138"/>
    <w:rsid w:val="008423F6"/>
    <w:rsid w:val="0084271D"/>
    <w:rsid w:val="00842CAB"/>
    <w:rsid w:val="00842CF3"/>
    <w:rsid w:val="00842E9E"/>
    <w:rsid w:val="00843A36"/>
    <w:rsid w:val="00843D66"/>
    <w:rsid w:val="00843E86"/>
    <w:rsid w:val="00844186"/>
    <w:rsid w:val="008444F8"/>
    <w:rsid w:val="00844782"/>
    <w:rsid w:val="00844919"/>
    <w:rsid w:val="00844C17"/>
    <w:rsid w:val="008460CB"/>
    <w:rsid w:val="008461FA"/>
    <w:rsid w:val="00847338"/>
    <w:rsid w:val="008476F0"/>
    <w:rsid w:val="00847AC3"/>
    <w:rsid w:val="00847E99"/>
    <w:rsid w:val="00847FA4"/>
    <w:rsid w:val="008502AB"/>
    <w:rsid w:val="0085041D"/>
    <w:rsid w:val="008504C2"/>
    <w:rsid w:val="00850562"/>
    <w:rsid w:val="00850664"/>
    <w:rsid w:val="008508AE"/>
    <w:rsid w:val="00850A61"/>
    <w:rsid w:val="00850EF9"/>
    <w:rsid w:val="00851393"/>
    <w:rsid w:val="00851C46"/>
    <w:rsid w:val="00851FAC"/>
    <w:rsid w:val="008520F4"/>
    <w:rsid w:val="00852475"/>
    <w:rsid w:val="008531A8"/>
    <w:rsid w:val="008531E8"/>
    <w:rsid w:val="00853466"/>
    <w:rsid w:val="008534E7"/>
    <w:rsid w:val="00853764"/>
    <w:rsid w:val="00853A8C"/>
    <w:rsid w:val="00853E68"/>
    <w:rsid w:val="00853E75"/>
    <w:rsid w:val="00854271"/>
    <w:rsid w:val="00854551"/>
    <w:rsid w:val="00854679"/>
    <w:rsid w:val="008549A4"/>
    <w:rsid w:val="00854C20"/>
    <w:rsid w:val="008560A5"/>
    <w:rsid w:val="008566BA"/>
    <w:rsid w:val="0085687E"/>
    <w:rsid w:val="008569BB"/>
    <w:rsid w:val="00856AF0"/>
    <w:rsid w:val="00856CAE"/>
    <w:rsid w:val="0085789D"/>
    <w:rsid w:val="00857926"/>
    <w:rsid w:val="008605EB"/>
    <w:rsid w:val="00860633"/>
    <w:rsid w:val="00860701"/>
    <w:rsid w:val="00860EB3"/>
    <w:rsid w:val="008611F9"/>
    <w:rsid w:val="00861783"/>
    <w:rsid w:val="00861C93"/>
    <w:rsid w:val="00862912"/>
    <w:rsid w:val="008629E5"/>
    <w:rsid w:val="00862A3F"/>
    <w:rsid w:val="008630B5"/>
    <w:rsid w:val="00863232"/>
    <w:rsid w:val="00863992"/>
    <w:rsid w:val="00863FE2"/>
    <w:rsid w:val="008647B7"/>
    <w:rsid w:val="008650B0"/>
    <w:rsid w:val="00865AFA"/>
    <w:rsid w:val="00866AAC"/>
    <w:rsid w:val="0086727A"/>
    <w:rsid w:val="00867415"/>
    <w:rsid w:val="0086748B"/>
    <w:rsid w:val="00867E9C"/>
    <w:rsid w:val="00867F74"/>
    <w:rsid w:val="00870C2E"/>
    <w:rsid w:val="00870C9A"/>
    <w:rsid w:val="00870DAA"/>
    <w:rsid w:val="008714F3"/>
    <w:rsid w:val="008718B4"/>
    <w:rsid w:val="008718F2"/>
    <w:rsid w:val="00871AD3"/>
    <w:rsid w:val="008723D5"/>
    <w:rsid w:val="0087271C"/>
    <w:rsid w:val="008731D6"/>
    <w:rsid w:val="00873262"/>
    <w:rsid w:val="008738DA"/>
    <w:rsid w:val="00873E15"/>
    <w:rsid w:val="008753AD"/>
    <w:rsid w:val="00875BB1"/>
    <w:rsid w:val="00875BB4"/>
    <w:rsid w:val="00875C89"/>
    <w:rsid w:val="00875E24"/>
    <w:rsid w:val="00875EB2"/>
    <w:rsid w:val="00876542"/>
    <w:rsid w:val="008766F4"/>
    <w:rsid w:val="00876985"/>
    <w:rsid w:val="00876F24"/>
    <w:rsid w:val="00880397"/>
    <w:rsid w:val="008805C8"/>
    <w:rsid w:val="008806E7"/>
    <w:rsid w:val="0088094C"/>
    <w:rsid w:val="008814C9"/>
    <w:rsid w:val="00881B78"/>
    <w:rsid w:val="008825A4"/>
    <w:rsid w:val="0088301C"/>
    <w:rsid w:val="008833B4"/>
    <w:rsid w:val="008836E3"/>
    <w:rsid w:val="0088393B"/>
    <w:rsid w:val="008839B4"/>
    <w:rsid w:val="00883D2C"/>
    <w:rsid w:val="008845A2"/>
    <w:rsid w:val="008847BC"/>
    <w:rsid w:val="008850E2"/>
    <w:rsid w:val="00885A6F"/>
    <w:rsid w:val="00885E3C"/>
    <w:rsid w:val="00885F12"/>
    <w:rsid w:val="00886314"/>
    <w:rsid w:val="008875DE"/>
    <w:rsid w:val="00887C44"/>
    <w:rsid w:val="0089086A"/>
    <w:rsid w:val="00890D46"/>
    <w:rsid w:val="00890D61"/>
    <w:rsid w:val="00890DBC"/>
    <w:rsid w:val="00890F02"/>
    <w:rsid w:val="0089242A"/>
    <w:rsid w:val="008927EF"/>
    <w:rsid w:val="00892B45"/>
    <w:rsid w:val="008932A6"/>
    <w:rsid w:val="008934E9"/>
    <w:rsid w:val="0089379C"/>
    <w:rsid w:val="008939C0"/>
    <w:rsid w:val="008941DF"/>
    <w:rsid w:val="00895028"/>
    <w:rsid w:val="0089544F"/>
    <w:rsid w:val="008956CF"/>
    <w:rsid w:val="00895AD7"/>
    <w:rsid w:val="00895B87"/>
    <w:rsid w:val="00897563"/>
    <w:rsid w:val="00897564"/>
    <w:rsid w:val="008975FB"/>
    <w:rsid w:val="00897896"/>
    <w:rsid w:val="008A0493"/>
    <w:rsid w:val="008A05D1"/>
    <w:rsid w:val="008A0ABC"/>
    <w:rsid w:val="008A0D76"/>
    <w:rsid w:val="008A0E66"/>
    <w:rsid w:val="008A1166"/>
    <w:rsid w:val="008A119A"/>
    <w:rsid w:val="008A1239"/>
    <w:rsid w:val="008A12BF"/>
    <w:rsid w:val="008A2270"/>
    <w:rsid w:val="008A2D3C"/>
    <w:rsid w:val="008A32F5"/>
    <w:rsid w:val="008A35E3"/>
    <w:rsid w:val="008A386B"/>
    <w:rsid w:val="008A3BB2"/>
    <w:rsid w:val="008A4B8D"/>
    <w:rsid w:val="008A4D24"/>
    <w:rsid w:val="008A513D"/>
    <w:rsid w:val="008A542C"/>
    <w:rsid w:val="008A5786"/>
    <w:rsid w:val="008A5B14"/>
    <w:rsid w:val="008A5BD7"/>
    <w:rsid w:val="008A63A3"/>
    <w:rsid w:val="008A6936"/>
    <w:rsid w:val="008A6ACB"/>
    <w:rsid w:val="008A7931"/>
    <w:rsid w:val="008A79B4"/>
    <w:rsid w:val="008A7EF3"/>
    <w:rsid w:val="008A7FDF"/>
    <w:rsid w:val="008B00D4"/>
    <w:rsid w:val="008B04BF"/>
    <w:rsid w:val="008B0AB6"/>
    <w:rsid w:val="008B0DF4"/>
    <w:rsid w:val="008B0F3C"/>
    <w:rsid w:val="008B1324"/>
    <w:rsid w:val="008B15B5"/>
    <w:rsid w:val="008B16FB"/>
    <w:rsid w:val="008B2438"/>
    <w:rsid w:val="008B2B01"/>
    <w:rsid w:val="008B2C47"/>
    <w:rsid w:val="008B36ED"/>
    <w:rsid w:val="008B3802"/>
    <w:rsid w:val="008B4097"/>
    <w:rsid w:val="008B48F3"/>
    <w:rsid w:val="008B51EC"/>
    <w:rsid w:val="008B6076"/>
    <w:rsid w:val="008B63BC"/>
    <w:rsid w:val="008B63E8"/>
    <w:rsid w:val="008B666F"/>
    <w:rsid w:val="008B66EA"/>
    <w:rsid w:val="008B6953"/>
    <w:rsid w:val="008B6AB5"/>
    <w:rsid w:val="008C03D3"/>
    <w:rsid w:val="008C07F0"/>
    <w:rsid w:val="008C0930"/>
    <w:rsid w:val="008C0C6E"/>
    <w:rsid w:val="008C1B84"/>
    <w:rsid w:val="008C1FFF"/>
    <w:rsid w:val="008C202F"/>
    <w:rsid w:val="008C244F"/>
    <w:rsid w:val="008C2804"/>
    <w:rsid w:val="008C3720"/>
    <w:rsid w:val="008C3759"/>
    <w:rsid w:val="008C3D0C"/>
    <w:rsid w:val="008C4092"/>
    <w:rsid w:val="008C41D2"/>
    <w:rsid w:val="008C4C90"/>
    <w:rsid w:val="008C4CFD"/>
    <w:rsid w:val="008C52C5"/>
    <w:rsid w:val="008C5672"/>
    <w:rsid w:val="008C635B"/>
    <w:rsid w:val="008C68C0"/>
    <w:rsid w:val="008C6E36"/>
    <w:rsid w:val="008C6E5D"/>
    <w:rsid w:val="008C6E8D"/>
    <w:rsid w:val="008C70E3"/>
    <w:rsid w:val="008C736C"/>
    <w:rsid w:val="008D0398"/>
    <w:rsid w:val="008D0860"/>
    <w:rsid w:val="008D0D53"/>
    <w:rsid w:val="008D0E59"/>
    <w:rsid w:val="008D1A50"/>
    <w:rsid w:val="008D1D33"/>
    <w:rsid w:val="008D22FA"/>
    <w:rsid w:val="008D32CC"/>
    <w:rsid w:val="008D3523"/>
    <w:rsid w:val="008D3ABD"/>
    <w:rsid w:val="008D3C6A"/>
    <w:rsid w:val="008D3DE1"/>
    <w:rsid w:val="008D3F7C"/>
    <w:rsid w:val="008D43A1"/>
    <w:rsid w:val="008D5487"/>
    <w:rsid w:val="008D5847"/>
    <w:rsid w:val="008D5B58"/>
    <w:rsid w:val="008D5BBE"/>
    <w:rsid w:val="008D629F"/>
    <w:rsid w:val="008D6A63"/>
    <w:rsid w:val="008D6CA2"/>
    <w:rsid w:val="008D6E21"/>
    <w:rsid w:val="008D7C66"/>
    <w:rsid w:val="008D7D37"/>
    <w:rsid w:val="008E0093"/>
    <w:rsid w:val="008E0638"/>
    <w:rsid w:val="008E0776"/>
    <w:rsid w:val="008E10BE"/>
    <w:rsid w:val="008E1645"/>
    <w:rsid w:val="008E17F9"/>
    <w:rsid w:val="008E2AAD"/>
    <w:rsid w:val="008E36BD"/>
    <w:rsid w:val="008E37CA"/>
    <w:rsid w:val="008E4285"/>
    <w:rsid w:val="008E42AE"/>
    <w:rsid w:val="008E47E1"/>
    <w:rsid w:val="008E4A85"/>
    <w:rsid w:val="008E4D7B"/>
    <w:rsid w:val="008E5636"/>
    <w:rsid w:val="008E5DFE"/>
    <w:rsid w:val="008E5E06"/>
    <w:rsid w:val="008E5F19"/>
    <w:rsid w:val="008E790B"/>
    <w:rsid w:val="008E7F95"/>
    <w:rsid w:val="008F00D3"/>
    <w:rsid w:val="008F00EF"/>
    <w:rsid w:val="008F021B"/>
    <w:rsid w:val="008F034C"/>
    <w:rsid w:val="008F0548"/>
    <w:rsid w:val="008F09A6"/>
    <w:rsid w:val="008F0DCF"/>
    <w:rsid w:val="008F1087"/>
    <w:rsid w:val="008F11D8"/>
    <w:rsid w:val="008F19DB"/>
    <w:rsid w:val="008F2B7A"/>
    <w:rsid w:val="008F33BF"/>
    <w:rsid w:val="008F34D9"/>
    <w:rsid w:val="008F5F5D"/>
    <w:rsid w:val="008F60BB"/>
    <w:rsid w:val="008F6FA5"/>
    <w:rsid w:val="008F7097"/>
    <w:rsid w:val="008F72BD"/>
    <w:rsid w:val="008F797C"/>
    <w:rsid w:val="00900381"/>
    <w:rsid w:val="009017BE"/>
    <w:rsid w:val="00901E3B"/>
    <w:rsid w:val="00901E57"/>
    <w:rsid w:val="009020E0"/>
    <w:rsid w:val="00902123"/>
    <w:rsid w:val="009022CD"/>
    <w:rsid w:val="009038C8"/>
    <w:rsid w:val="0090391A"/>
    <w:rsid w:val="00903BA4"/>
    <w:rsid w:val="00903E1D"/>
    <w:rsid w:val="00903F9E"/>
    <w:rsid w:val="00904C21"/>
    <w:rsid w:val="00905BA5"/>
    <w:rsid w:val="00905BF4"/>
    <w:rsid w:val="0090600E"/>
    <w:rsid w:val="00906433"/>
    <w:rsid w:val="009068E5"/>
    <w:rsid w:val="00906901"/>
    <w:rsid w:val="0090717C"/>
    <w:rsid w:val="00907845"/>
    <w:rsid w:val="00907AFB"/>
    <w:rsid w:val="00907C1C"/>
    <w:rsid w:val="00910371"/>
    <w:rsid w:val="00910F61"/>
    <w:rsid w:val="00911266"/>
    <w:rsid w:val="00911280"/>
    <w:rsid w:val="009116B0"/>
    <w:rsid w:val="0091193C"/>
    <w:rsid w:val="00911CC8"/>
    <w:rsid w:val="00911D98"/>
    <w:rsid w:val="00912107"/>
    <w:rsid w:val="00912289"/>
    <w:rsid w:val="00912A7F"/>
    <w:rsid w:val="00912ACC"/>
    <w:rsid w:val="009134CA"/>
    <w:rsid w:val="00913C94"/>
    <w:rsid w:val="00913FB2"/>
    <w:rsid w:val="009140C6"/>
    <w:rsid w:val="00914674"/>
    <w:rsid w:val="00914E96"/>
    <w:rsid w:val="009155DD"/>
    <w:rsid w:val="00915695"/>
    <w:rsid w:val="009156F7"/>
    <w:rsid w:val="00915991"/>
    <w:rsid w:val="00915A00"/>
    <w:rsid w:val="00916187"/>
    <w:rsid w:val="00916B43"/>
    <w:rsid w:val="00917170"/>
    <w:rsid w:val="0091798B"/>
    <w:rsid w:val="00920507"/>
    <w:rsid w:val="00920C44"/>
    <w:rsid w:val="00920D0B"/>
    <w:rsid w:val="00922417"/>
    <w:rsid w:val="0092245A"/>
    <w:rsid w:val="00922594"/>
    <w:rsid w:val="00922863"/>
    <w:rsid w:val="009230C6"/>
    <w:rsid w:val="009239AA"/>
    <w:rsid w:val="00923D1B"/>
    <w:rsid w:val="00923F0C"/>
    <w:rsid w:val="009243BC"/>
    <w:rsid w:val="00924689"/>
    <w:rsid w:val="00924BF4"/>
    <w:rsid w:val="00924CCA"/>
    <w:rsid w:val="009251B1"/>
    <w:rsid w:val="009255EE"/>
    <w:rsid w:val="00925763"/>
    <w:rsid w:val="00925B7C"/>
    <w:rsid w:val="00925DAB"/>
    <w:rsid w:val="00925E5F"/>
    <w:rsid w:val="00925F91"/>
    <w:rsid w:val="0092627F"/>
    <w:rsid w:val="009262C6"/>
    <w:rsid w:val="00926590"/>
    <w:rsid w:val="00926FC2"/>
    <w:rsid w:val="0092717A"/>
    <w:rsid w:val="009277E3"/>
    <w:rsid w:val="00927F32"/>
    <w:rsid w:val="00930062"/>
    <w:rsid w:val="0093037F"/>
    <w:rsid w:val="00931522"/>
    <w:rsid w:val="009317D7"/>
    <w:rsid w:val="0093181D"/>
    <w:rsid w:val="00931F8B"/>
    <w:rsid w:val="0093215C"/>
    <w:rsid w:val="0093289F"/>
    <w:rsid w:val="00932B62"/>
    <w:rsid w:val="009330F2"/>
    <w:rsid w:val="00933451"/>
    <w:rsid w:val="009338D2"/>
    <w:rsid w:val="00933AFC"/>
    <w:rsid w:val="00933BF7"/>
    <w:rsid w:val="00933CAF"/>
    <w:rsid w:val="00933DE4"/>
    <w:rsid w:val="009345B6"/>
    <w:rsid w:val="00934906"/>
    <w:rsid w:val="0093560E"/>
    <w:rsid w:val="00935745"/>
    <w:rsid w:val="009357EB"/>
    <w:rsid w:val="00935B07"/>
    <w:rsid w:val="0093602A"/>
    <w:rsid w:val="009369F8"/>
    <w:rsid w:val="00936FB6"/>
    <w:rsid w:val="009373E5"/>
    <w:rsid w:val="0093747A"/>
    <w:rsid w:val="009374B3"/>
    <w:rsid w:val="0093771D"/>
    <w:rsid w:val="0093773A"/>
    <w:rsid w:val="00937A39"/>
    <w:rsid w:val="00937AE9"/>
    <w:rsid w:val="00937E2C"/>
    <w:rsid w:val="00937FE6"/>
    <w:rsid w:val="009402F5"/>
    <w:rsid w:val="009402FC"/>
    <w:rsid w:val="009414F1"/>
    <w:rsid w:val="00942323"/>
    <w:rsid w:val="0094260A"/>
    <w:rsid w:val="0094286C"/>
    <w:rsid w:val="00942A07"/>
    <w:rsid w:val="00942CB3"/>
    <w:rsid w:val="0094314E"/>
    <w:rsid w:val="0094419E"/>
    <w:rsid w:val="00944457"/>
    <w:rsid w:val="009444D7"/>
    <w:rsid w:val="00944742"/>
    <w:rsid w:val="009451D9"/>
    <w:rsid w:val="009455A9"/>
    <w:rsid w:val="0094566F"/>
    <w:rsid w:val="00945EAA"/>
    <w:rsid w:val="009460F9"/>
    <w:rsid w:val="009461E3"/>
    <w:rsid w:val="009468B3"/>
    <w:rsid w:val="00946AEC"/>
    <w:rsid w:val="009472B6"/>
    <w:rsid w:val="00947327"/>
    <w:rsid w:val="00947383"/>
    <w:rsid w:val="009478D0"/>
    <w:rsid w:val="00950050"/>
    <w:rsid w:val="00950641"/>
    <w:rsid w:val="00950806"/>
    <w:rsid w:val="00950832"/>
    <w:rsid w:val="009509A5"/>
    <w:rsid w:val="00950AA7"/>
    <w:rsid w:val="00951540"/>
    <w:rsid w:val="00951C8F"/>
    <w:rsid w:val="00951DF1"/>
    <w:rsid w:val="0095225E"/>
    <w:rsid w:val="0095227B"/>
    <w:rsid w:val="009523A7"/>
    <w:rsid w:val="009527C0"/>
    <w:rsid w:val="009527EA"/>
    <w:rsid w:val="00952858"/>
    <w:rsid w:val="009528C5"/>
    <w:rsid w:val="00952C95"/>
    <w:rsid w:val="00953C9F"/>
    <w:rsid w:val="00953E4E"/>
    <w:rsid w:val="0095450C"/>
    <w:rsid w:val="00954641"/>
    <w:rsid w:val="009547FF"/>
    <w:rsid w:val="00954EA0"/>
    <w:rsid w:val="009553FC"/>
    <w:rsid w:val="009561D3"/>
    <w:rsid w:val="009564DD"/>
    <w:rsid w:val="00956B8E"/>
    <w:rsid w:val="009573A5"/>
    <w:rsid w:val="0095744A"/>
    <w:rsid w:val="00957548"/>
    <w:rsid w:val="0095771A"/>
    <w:rsid w:val="0095792C"/>
    <w:rsid w:val="00957D33"/>
    <w:rsid w:val="00960634"/>
    <w:rsid w:val="009606A1"/>
    <w:rsid w:val="00960C20"/>
    <w:rsid w:val="00960C29"/>
    <w:rsid w:val="0096129E"/>
    <w:rsid w:val="009612C8"/>
    <w:rsid w:val="009613EA"/>
    <w:rsid w:val="00961CF1"/>
    <w:rsid w:val="00961D79"/>
    <w:rsid w:val="00961FD4"/>
    <w:rsid w:val="009621EC"/>
    <w:rsid w:val="00962462"/>
    <w:rsid w:val="009625AB"/>
    <w:rsid w:val="00962604"/>
    <w:rsid w:val="00962AE3"/>
    <w:rsid w:val="00962E37"/>
    <w:rsid w:val="009635FF"/>
    <w:rsid w:val="009637D0"/>
    <w:rsid w:val="009638D3"/>
    <w:rsid w:val="00963C36"/>
    <w:rsid w:val="009640B2"/>
    <w:rsid w:val="009644A9"/>
    <w:rsid w:val="0096451F"/>
    <w:rsid w:val="00964567"/>
    <w:rsid w:val="009645A5"/>
    <w:rsid w:val="009649FB"/>
    <w:rsid w:val="00964CAC"/>
    <w:rsid w:val="00964CC5"/>
    <w:rsid w:val="00964D57"/>
    <w:rsid w:val="00964DAB"/>
    <w:rsid w:val="00964FB0"/>
    <w:rsid w:val="009653DA"/>
    <w:rsid w:val="00965D9F"/>
    <w:rsid w:val="00965E46"/>
    <w:rsid w:val="0096610C"/>
    <w:rsid w:val="0096695D"/>
    <w:rsid w:val="0096704E"/>
    <w:rsid w:val="00967AD1"/>
    <w:rsid w:val="00967B6C"/>
    <w:rsid w:val="00967F34"/>
    <w:rsid w:val="0097049B"/>
    <w:rsid w:val="00970783"/>
    <w:rsid w:val="0097110F"/>
    <w:rsid w:val="009713CC"/>
    <w:rsid w:val="00971569"/>
    <w:rsid w:val="00971694"/>
    <w:rsid w:val="00971A9A"/>
    <w:rsid w:val="00971AF5"/>
    <w:rsid w:val="00971C19"/>
    <w:rsid w:val="00971C31"/>
    <w:rsid w:val="00972868"/>
    <w:rsid w:val="00972C97"/>
    <w:rsid w:val="00972E8D"/>
    <w:rsid w:val="00973BAC"/>
    <w:rsid w:val="00974218"/>
    <w:rsid w:val="00974365"/>
    <w:rsid w:val="0097441B"/>
    <w:rsid w:val="009744A4"/>
    <w:rsid w:val="0097454D"/>
    <w:rsid w:val="00974A37"/>
    <w:rsid w:val="00975B6C"/>
    <w:rsid w:val="00975D2A"/>
    <w:rsid w:val="00975F03"/>
    <w:rsid w:val="009760D1"/>
    <w:rsid w:val="00976F6F"/>
    <w:rsid w:val="009776D0"/>
    <w:rsid w:val="00977C5A"/>
    <w:rsid w:val="00977EA3"/>
    <w:rsid w:val="00980506"/>
    <w:rsid w:val="0098066B"/>
    <w:rsid w:val="00980672"/>
    <w:rsid w:val="0098073C"/>
    <w:rsid w:val="00980D42"/>
    <w:rsid w:val="009816C3"/>
    <w:rsid w:val="009816E9"/>
    <w:rsid w:val="00981C0C"/>
    <w:rsid w:val="0098304C"/>
    <w:rsid w:val="0098321D"/>
    <w:rsid w:val="009833F0"/>
    <w:rsid w:val="009839E5"/>
    <w:rsid w:val="00983EFF"/>
    <w:rsid w:val="009848BD"/>
    <w:rsid w:val="00984ABB"/>
    <w:rsid w:val="00984ADC"/>
    <w:rsid w:val="00984E0B"/>
    <w:rsid w:val="00985059"/>
    <w:rsid w:val="0098534A"/>
    <w:rsid w:val="00985386"/>
    <w:rsid w:val="00985A18"/>
    <w:rsid w:val="00985DED"/>
    <w:rsid w:val="00985E10"/>
    <w:rsid w:val="00985EB0"/>
    <w:rsid w:val="00986301"/>
    <w:rsid w:val="009863A4"/>
    <w:rsid w:val="00986A66"/>
    <w:rsid w:val="00986B7E"/>
    <w:rsid w:val="00986F66"/>
    <w:rsid w:val="00987024"/>
    <w:rsid w:val="0098761C"/>
    <w:rsid w:val="00987F49"/>
    <w:rsid w:val="00987F7A"/>
    <w:rsid w:val="00990670"/>
    <w:rsid w:val="0099123F"/>
    <w:rsid w:val="00991636"/>
    <w:rsid w:val="00992938"/>
    <w:rsid w:val="0099297C"/>
    <w:rsid w:val="00992B09"/>
    <w:rsid w:val="0099300C"/>
    <w:rsid w:val="00993388"/>
    <w:rsid w:val="00993A4D"/>
    <w:rsid w:val="00994892"/>
    <w:rsid w:val="009948A3"/>
    <w:rsid w:val="00995424"/>
    <w:rsid w:val="009956CD"/>
    <w:rsid w:val="00995CA6"/>
    <w:rsid w:val="00995DCD"/>
    <w:rsid w:val="0099610C"/>
    <w:rsid w:val="009963D1"/>
    <w:rsid w:val="0099693A"/>
    <w:rsid w:val="00996EBD"/>
    <w:rsid w:val="00996F2C"/>
    <w:rsid w:val="00997102"/>
    <w:rsid w:val="00997299"/>
    <w:rsid w:val="0099729E"/>
    <w:rsid w:val="00997944"/>
    <w:rsid w:val="009A0361"/>
    <w:rsid w:val="009A036A"/>
    <w:rsid w:val="009A0F58"/>
    <w:rsid w:val="009A12AF"/>
    <w:rsid w:val="009A1550"/>
    <w:rsid w:val="009A18C4"/>
    <w:rsid w:val="009A1DB5"/>
    <w:rsid w:val="009A1F7E"/>
    <w:rsid w:val="009A251F"/>
    <w:rsid w:val="009A259D"/>
    <w:rsid w:val="009A26FB"/>
    <w:rsid w:val="009A283A"/>
    <w:rsid w:val="009A2B28"/>
    <w:rsid w:val="009A2EFA"/>
    <w:rsid w:val="009A3CCC"/>
    <w:rsid w:val="009A3ED2"/>
    <w:rsid w:val="009A45C8"/>
    <w:rsid w:val="009A4B0C"/>
    <w:rsid w:val="009A4F28"/>
    <w:rsid w:val="009A54F5"/>
    <w:rsid w:val="009A5522"/>
    <w:rsid w:val="009A57DC"/>
    <w:rsid w:val="009A5FE9"/>
    <w:rsid w:val="009A62D5"/>
    <w:rsid w:val="009A6602"/>
    <w:rsid w:val="009A6A9F"/>
    <w:rsid w:val="009A76FA"/>
    <w:rsid w:val="009A7829"/>
    <w:rsid w:val="009A7D0B"/>
    <w:rsid w:val="009B0D33"/>
    <w:rsid w:val="009B0DCC"/>
    <w:rsid w:val="009B138A"/>
    <w:rsid w:val="009B1ADD"/>
    <w:rsid w:val="009B20EB"/>
    <w:rsid w:val="009B2379"/>
    <w:rsid w:val="009B2408"/>
    <w:rsid w:val="009B2469"/>
    <w:rsid w:val="009B293E"/>
    <w:rsid w:val="009B2FD9"/>
    <w:rsid w:val="009B30B9"/>
    <w:rsid w:val="009B3254"/>
    <w:rsid w:val="009B36A7"/>
    <w:rsid w:val="009B3866"/>
    <w:rsid w:val="009B397E"/>
    <w:rsid w:val="009B4674"/>
    <w:rsid w:val="009B4F78"/>
    <w:rsid w:val="009B5205"/>
    <w:rsid w:val="009B56E7"/>
    <w:rsid w:val="009B69FB"/>
    <w:rsid w:val="009B6A0E"/>
    <w:rsid w:val="009B6C7A"/>
    <w:rsid w:val="009B6CED"/>
    <w:rsid w:val="009B6FDF"/>
    <w:rsid w:val="009B7134"/>
    <w:rsid w:val="009B78FA"/>
    <w:rsid w:val="009B7E0E"/>
    <w:rsid w:val="009C0583"/>
    <w:rsid w:val="009C0CA7"/>
    <w:rsid w:val="009C1089"/>
    <w:rsid w:val="009C1425"/>
    <w:rsid w:val="009C15C7"/>
    <w:rsid w:val="009C184B"/>
    <w:rsid w:val="009C2F71"/>
    <w:rsid w:val="009C3465"/>
    <w:rsid w:val="009C38CC"/>
    <w:rsid w:val="009C3A57"/>
    <w:rsid w:val="009C44AA"/>
    <w:rsid w:val="009C49EF"/>
    <w:rsid w:val="009C4C99"/>
    <w:rsid w:val="009C4ECD"/>
    <w:rsid w:val="009C521F"/>
    <w:rsid w:val="009C5531"/>
    <w:rsid w:val="009C566D"/>
    <w:rsid w:val="009C5684"/>
    <w:rsid w:val="009C5930"/>
    <w:rsid w:val="009C6113"/>
    <w:rsid w:val="009C62B3"/>
    <w:rsid w:val="009C67FF"/>
    <w:rsid w:val="009C6E45"/>
    <w:rsid w:val="009C71DF"/>
    <w:rsid w:val="009C7765"/>
    <w:rsid w:val="009D019A"/>
    <w:rsid w:val="009D04B1"/>
    <w:rsid w:val="009D06B2"/>
    <w:rsid w:val="009D0E4E"/>
    <w:rsid w:val="009D0EB7"/>
    <w:rsid w:val="009D11DE"/>
    <w:rsid w:val="009D1545"/>
    <w:rsid w:val="009D1B1D"/>
    <w:rsid w:val="009D1E1F"/>
    <w:rsid w:val="009D1EB5"/>
    <w:rsid w:val="009D23BF"/>
    <w:rsid w:val="009D3BE4"/>
    <w:rsid w:val="009D3CE5"/>
    <w:rsid w:val="009D42D9"/>
    <w:rsid w:val="009D43A2"/>
    <w:rsid w:val="009D4BE9"/>
    <w:rsid w:val="009D5ACF"/>
    <w:rsid w:val="009D5B99"/>
    <w:rsid w:val="009D5E02"/>
    <w:rsid w:val="009D62D4"/>
    <w:rsid w:val="009D63D3"/>
    <w:rsid w:val="009D698F"/>
    <w:rsid w:val="009D7807"/>
    <w:rsid w:val="009D7AF7"/>
    <w:rsid w:val="009D7AF8"/>
    <w:rsid w:val="009D7BD1"/>
    <w:rsid w:val="009E0437"/>
    <w:rsid w:val="009E0B79"/>
    <w:rsid w:val="009E1122"/>
    <w:rsid w:val="009E1227"/>
    <w:rsid w:val="009E16E2"/>
    <w:rsid w:val="009E1B95"/>
    <w:rsid w:val="009E1D31"/>
    <w:rsid w:val="009E2A2C"/>
    <w:rsid w:val="009E2B7D"/>
    <w:rsid w:val="009E2C0B"/>
    <w:rsid w:val="009E30DC"/>
    <w:rsid w:val="009E374B"/>
    <w:rsid w:val="009E3E9D"/>
    <w:rsid w:val="009E4115"/>
    <w:rsid w:val="009E42CD"/>
    <w:rsid w:val="009E4594"/>
    <w:rsid w:val="009E593A"/>
    <w:rsid w:val="009E5D15"/>
    <w:rsid w:val="009E61DE"/>
    <w:rsid w:val="009E6491"/>
    <w:rsid w:val="009E6DA7"/>
    <w:rsid w:val="009E6F74"/>
    <w:rsid w:val="009E733F"/>
    <w:rsid w:val="009E7678"/>
    <w:rsid w:val="009E7F74"/>
    <w:rsid w:val="009F00F2"/>
    <w:rsid w:val="009F0282"/>
    <w:rsid w:val="009F0695"/>
    <w:rsid w:val="009F0747"/>
    <w:rsid w:val="009F0B76"/>
    <w:rsid w:val="009F147C"/>
    <w:rsid w:val="009F14F9"/>
    <w:rsid w:val="009F1605"/>
    <w:rsid w:val="009F162F"/>
    <w:rsid w:val="009F1876"/>
    <w:rsid w:val="009F18C2"/>
    <w:rsid w:val="009F1ACA"/>
    <w:rsid w:val="009F1C41"/>
    <w:rsid w:val="009F1DBC"/>
    <w:rsid w:val="009F2758"/>
    <w:rsid w:val="009F2B39"/>
    <w:rsid w:val="009F2C58"/>
    <w:rsid w:val="009F312B"/>
    <w:rsid w:val="009F31AD"/>
    <w:rsid w:val="009F32D9"/>
    <w:rsid w:val="009F3BFA"/>
    <w:rsid w:val="009F41EC"/>
    <w:rsid w:val="009F4CEE"/>
    <w:rsid w:val="009F4D21"/>
    <w:rsid w:val="009F5860"/>
    <w:rsid w:val="009F6BF9"/>
    <w:rsid w:val="009F6DFE"/>
    <w:rsid w:val="009F6E68"/>
    <w:rsid w:val="009F6F9E"/>
    <w:rsid w:val="009F7CA5"/>
    <w:rsid w:val="00A00293"/>
    <w:rsid w:val="00A0049D"/>
    <w:rsid w:val="00A008C9"/>
    <w:rsid w:val="00A00A2A"/>
    <w:rsid w:val="00A00BB3"/>
    <w:rsid w:val="00A00C3A"/>
    <w:rsid w:val="00A00E21"/>
    <w:rsid w:val="00A00F47"/>
    <w:rsid w:val="00A010E2"/>
    <w:rsid w:val="00A011AC"/>
    <w:rsid w:val="00A01763"/>
    <w:rsid w:val="00A01892"/>
    <w:rsid w:val="00A01D02"/>
    <w:rsid w:val="00A01D64"/>
    <w:rsid w:val="00A02251"/>
    <w:rsid w:val="00A02535"/>
    <w:rsid w:val="00A02598"/>
    <w:rsid w:val="00A02638"/>
    <w:rsid w:val="00A027B4"/>
    <w:rsid w:val="00A03533"/>
    <w:rsid w:val="00A03B2B"/>
    <w:rsid w:val="00A03E5C"/>
    <w:rsid w:val="00A0417E"/>
    <w:rsid w:val="00A042E5"/>
    <w:rsid w:val="00A043DF"/>
    <w:rsid w:val="00A04650"/>
    <w:rsid w:val="00A04B35"/>
    <w:rsid w:val="00A04BB4"/>
    <w:rsid w:val="00A04EFE"/>
    <w:rsid w:val="00A057C3"/>
    <w:rsid w:val="00A05A79"/>
    <w:rsid w:val="00A061A6"/>
    <w:rsid w:val="00A06527"/>
    <w:rsid w:val="00A06906"/>
    <w:rsid w:val="00A06D0F"/>
    <w:rsid w:val="00A07295"/>
    <w:rsid w:val="00A074D9"/>
    <w:rsid w:val="00A0755D"/>
    <w:rsid w:val="00A078ED"/>
    <w:rsid w:val="00A079F5"/>
    <w:rsid w:val="00A1031A"/>
    <w:rsid w:val="00A1046A"/>
    <w:rsid w:val="00A1075B"/>
    <w:rsid w:val="00A10B61"/>
    <w:rsid w:val="00A10C81"/>
    <w:rsid w:val="00A10D9F"/>
    <w:rsid w:val="00A1105F"/>
    <w:rsid w:val="00A113FA"/>
    <w:rsid w:val="00A11FC8"/>
    <w:rsid w:val="00A11FD0"/>
    <w:rsid w:val="00A12105"/>
    <w:rsid w:val="00A12797"/>
    <w:rsid w:val="00A132B9"/>
    <w:rsid w:val="00A13BBD"/>
    <w:rsid w:val="00A13C88"/>
    <w:rsid w:val="00A13DA7"/>
    <w:rsid w:val="00A13E5C"/>
    <w:rsid w:val="00A143DC"/>
    <w:rsid w:val="00A14455"/>
    <w:rsid w:val="00A14961"/>
    <w:rsid w:val="00A14F1A"/>
    <w:rsid w:val="00A150E6"/>
    <w:rsid w:val="00A1530A"/>
    <w:rsid w:val="00A16287"/>
    <w:rsid w:val="00A162C7"/>
    <w:rsid w:val="00A165C4"/>
    <w:rsid w:val="00A16766"/>
    <w:rsid w:val="00A16D92"/>
    <w:rsid w:val="00A1773E"/>
    <w:rsid w:val="00A177EC"/>
    <w:rsid w:val="00A17842"/>
    <w:rsid w:val="00A179B2"/>
    <w:rsid w:val="00A205EF"/>
    <w:rsid w:val="00A20953"/>
    <w:rsid w:val="00A20F2C"/>
    <w:rsid w:val="00A21098"/>
    <w:rsid w:val="00A21237"/>
    <w:rsid w:val="00A212A9"/>
    <w:rsid w:val="00A213DA"/>
    <w:rsid w:val="00A21716"/>
    <w:rsid w:val="00A2195B"/>
    <w:rsid w:val="00A21F35"/>
    <w:rsid w:val="00A2231B"/>
    <w:rsid w:val="00A2255B"/>
    <w:rsid w:val="00A22CF8"/>
    <w:rsid w:val="00A22EAE"/>
    <w:rsid w:val="00A23990"/>
    <w:rsid w:val="00A248DE"/>
    <w:rsid w:val="00A24D9C"/>
    <w:rsid w:val="00A25102"/>
    <w:rsid w:val="00A253A5"/>
    <w:rsid w:val="00A25830"/>
    <w:rsid w:val="00A25C44"/>
    <w:rsid w:val="00A25E45"/>
    <w:rsid w:val="00A25E60"/>
    <w:rsid w:val="00A25FDA"/>
    <w:rsid w:val="00A2613C"/>
    <w:rsid w:val="00A26254"/>
    <w:rsid w:val="00A262F3"/>
    <w:rsid w:val="00A26D73"/>
    <w:rsid w:val="00A30488"/>
    <w:rsid w:val="00A30741"/>
    <w:rsid w:val="00A313A0"/>
    <w:rsid w:val="00A3162B"/>
    <w:rsid w:val="00A31904"/>
    <w:rsid w:val="00A319CA"/>
    <w:rsid w:val="00A31E0A"/>
    <w:rsid w:val="00A322A9"/>
    <w:rsid w:val="00A3257C"/>
    <w:rsid w:val="00A325C5"/>
    <w:rsid w:val="00A32BBE"/>
    <w:rsid w:val="00A32BBF"/>
    <w:rsid w:val="00A32E08"/>
    <w:rsid w:val="00A33384"/>
    <w:rsid w:val="00A33B9F"/>
    <w:rsid w:val="00A33EE5"/>
    <w:rsid w:val="00A33FD9"/>
    <w:rsid w:val="00A33FFF"/>
    <w:rsid w:val="00A34729"/>
    <w:rsid w:val="00A34F7E"/>
    <w:rsid w:val="00A34F9A"/>
    <w:rsid w:val="00A35170"/>
    <w:rsid w:val="00A35FAB"/>
    <w:rsid w:val="00A36330"/>
    <w:rsid w:val="00A3640A"/>
    <w:rsid w:val="00A364F9"/>
    <w:rsid w:val="00A36703"/>
    <w:rsid w:val="00A36CAB"/>
    <w:rsid w:val="00A373FD"/>
    <w:rsid w:val="00A37A0A"/>
    <w:rsid w:val="00A40C43"/>
    <w:rsid w:val="00A415BB"/>
    <w:rsid w:val="00A4161C"/>
    <w:rsid w:val="00A419C6"/>
    <w:rsid w:val="00A41D72"/>
    <w:rsid w:val="00A42232"/>
    <w:rsid w:val="00A42B10"/>
    <w:rsid w:val="00A42E19"/>
    <w:rsid w:val="00A43036"/>
    <w:rsid w:val="00A43569"/>
    <w:rsid w:val="00A439E0"/>
    <w:rsid w:val="00A43CFC"/>
    <w:rsid w:val="00A43F12"/>
    <w:rsid w:val="00A43F30"/>
    <w:rsid w:val="00A444EA"/>
    <w:rsid w:val="00A44EF0"/>
    <w:rsid w:val="00A45338"/>
    <w:rsid w:val="00A45478"/>
    <w:rsid w:val="00A45B03"/>
    <w:rsid w:val="00A46427"/>
    <w:rsid w:val="00A467B9"/>
    <w:rsid w:val="00A47389"/>
    <w:rsid w:val="00A47547"/>
    <w:rsid w:val="00A4754D"/>
    <w:rsid w:val="00A47867"/>
    <w:rsid w:val="00A47C18"/>
    <w:rsid w:val="00A47F8B"/>
    <w:rsid w:val="00A50834"/>
    <w:rsid w:val="00A508E8"/>
    <w:rsid w:val="00A509A2"/>
    <w:rsid w:val="00A51010"/>
    <w:rsid w:val="00A52768"/>
    <w:rsid w:val="00A5282D"/>
    <w:rsid w:val="00A52B8F"/>
    <w:rsid w:val="00A52C69"/>
    <w:rsid w:val="00A53007"/>
    <w:rsid w:val="00A533C0"/>
    <w:rsid w:val="00A535EE"/>
    <w:rsid w:val="00A5395B"/>
    <w:rsid w:val="00A5473A"/>
    <w:rsid w:val="00A54C72"/>
    <w:rsid w:val="00A54D60"/>
    <w:rsid w:val="00A54E25"/>
    <w:rsid w:val="00A556EF"/>
    <w:rsid w:val="00A55A14"/>
    <w:rsid w:val="00A55D9B"/>
    <w:rsid w:val="00A56857"/>
    <w:rsid w:val="00A56A8C"/>
    <w:rsid w:val="00A56AE7"/>
    <w:rsid w:val="00A56D33"/>
    <w:rsid w:val="00A574A6"/>
    <w:rsid w:val="00A57C68"/>
    <w:rsid w:val="00A57C8E"/>
    <w:rsid w:val="00A57F0B"/>
    <w:rsid w:val="00A6086C"/>
    <w:rsid w:val="00A608AB"/>
    <w:rsid w:val="00A63012"/>
    <w:rsid w:val="00A63978"/>
    <w:rsid w:val="00A63A45"/>
    <w:rsid w:val="00A63FE1"/>
    <w:rsid w:val="00A641C9"/>
    <w:rsid w:val="00A64779"/>
    <w:rsid w:val="00A64917"/>
    <w:rsid w:val="00A65656"/>
    <w:rsid w:val="00A656D7"/>
    <w:rsid w:val="00A65731"/>
    <w:rsid w:val="00A65942"/>
    <w:rsid w:val="00A66506"/>
    <w:rsid w:val="00A66A75"/>
    <w:rsid w:val="00A66E70"/>
    <w:rsid w:val="00A67000"/>
    <w:rsid w:val="00A67165"/>
    <w:rsid w:val="00A67713"/>
    <w:rsid w:val="00A67961"/>
    <w:rsid w:val="00A679EE"/>
    <w:rsid w:val="00A70660"/>
    <w:rsid w:val="00A71022"/>
    <w:rsid w:val="00A719A0"/>
    <w:rsid w:val="00A71AF6"/>
    <w:rsid w:val="00A71BD9"/>
    <w:rsid w:val="00A72E2C"/>
    <w:rsid w:val="00A72FF5"/>
    <w:rsid w:val="00A73187"/>
    <w:rsid w:val="00A73227"/>
    <w:rsid w:val="00A736B8"/>
    <w:rsid w:val="00A73F66"/>
    <w:rsid w:val="00A743F1"/>
    <w:rsid w:val="00A747E3"/>
    <w:rsid w:val="00A74AE6"/>
    <w:rsid w:val="00A74D3D"/>
    <w:rsid w:val="00A75071"/>
    <w:rsid w:val="00A754A9"/>
    <w:rsid w:val="00A754BF"/>
    <w:rsid w:val="00A756D1"/>
    <w:rsid w:val="00A75A8D"/>
    <w:rsid w:val="00A75FE3"/>
    <w:rsid w:val="00A76B8C"/>
    <w:rsid w:val="00A76C5D"/>
    <w:rsid w:val="00A76E59"/>
    <w:rsid w:val="00A76E88"/>
    <w:rsid w:val="00A775E2"/>
    <w:rsid w:val="00A77864"/>
    <w:rsid w:val="00A8086B"/>
    <w:rsid w:val="00A80FFB"/>
    <w:rsid w:val="00A81716"/>
    <w:rsid w:val="00A81B1D"/>
    <w:rsid w:val="00A81C7F"/>
    <w:rsid w:val="00A821C0"/>
    <w:rsid w:val="00A8233F"/>
    <w:rsid w:val="00A82B7C"/>
    <w:rsid w:val="00A82B89"/>
    <w:rsid w:val="00A82CBA"/>
    <w:rsid w:val="00A82E80"/>
    <w:rsid w:val="00A8313D"/>
    <w:rsid w:val="00A834A0"/>
    <w:rsid w:val="00A8372C"/>
    <w:rsid w:val="00A83EA4"/>
    <w:rsid w:val="00A8419C"/>
    <w:rsid w:val="00A85903"/>
    <w:rsid w:val="00A85A1E"/>
    <w:rsid w:val="00A85E22"/>
    <w:rsid w:val="00A87167"/>
    <w:rsid w:val="00A90002"/>
    <w:rsid w:val="00A903F7"/>
    <w:rsid w:val="00A9070F"/>
    <w:rsid w:val="00A91590"/>
    <w:rsid w:val="00A917A3"/>
    <w:rsid w:val="00A91BAC"/>
    <w:rsid w:val="00A92059"/>
    <w:rsid w:val="00A922B5"/>
    <w:rsid w:val="00A9263A"/>
    <w:rsid w:val="00A92678"/>
    <w:rsid w:val="00A92BFF"/>
    <w:rsid w:val="00A92DA8"/>
    <w:rsid w:val="00A92F03"/>
    <w:rsid w:val="00A93CCA"/>
    <w:rsid w:val="00A94217"/>
    <w:rsid w:val="00A94383"/>
    <w:rsid w:val="00A944E4"/>
    <w:rsid w:val="00A9467E"/>
    <w:rsid w:val="00A94BA1"/>
    <w:rsid w:val="00A94BFE"/>
    <w:rsid w:val="00A9502B"/>
    <w:rsid w:val="00A952FC"/>
    <w:rsid w:val="00A953B8"/>
    <w:rsid w:val="00A9566D"/>
    <w:rsid w:val="00A95FBD"/>
    <w:rsid w:val="00A9636B"/>
    <w:rsid w:val="00A96AE7"/>
    <w:rsid w:val="00A96BB0"/>
    <w:rsid w:val="00A96C58"/>
    <w:rsid w:val="00A97436"/>
    <w:rsid w:val="00A978EF"/>
    <w:rsid w:val="00A97BC7"/>
    <w:rsid w:val="00A97BFA"/>
    <w:rsid w:val="00A97E0C"/>
    <w:rsid w:val="00AA04F7"/>
    <w:rsid w:val="00AA27FA"/>
    <w:rsid w:val="00AA298B"/>
    <w:rsid w:val="00AA2CC5"/>
    <w:rsid w:val="00AA2DFE"/>
    <w:rsid w:val="00AA2F94"/>
    <w:rsid w:val="00AA3175"/>
    <w:rsid w:val="00AA4085"/>
    <w:rsid w:val="00AA4430"/>
    <w:rsid w:val="00AA45DB"/>
    <w:rsid w:val="00AA4A1D"/>
    <w:rsid w:val="00AA4B47"/>
    <w:rsid w:val="00AA5110"/>
    <w:rsid w:val="00AA5532"/>
    <w:rsid w:val="00AA634A"/>
    <w:rsid w:val="00AA64BE"/>
    <w:rsid w:val="00AA6959"/>
    <w:rsid w:val="00AA6AAF"/>
    <w:rsid w:val="00AA7338"/>
    <w:rsid w:val="00AA74CF"/>
    <w:rsid w:val="00AA7AAD"/>
    <w:rsid w:val="00AA7CA7"/>
    <w:rsid w:val="00AA7ECC"/>
    <w:rsid w:val="00AB0F92"/>
    <w:rsid w:val="00AB1010"/>
    <w:rsid w:val="00AB1066"/>
    <w:rsid w:val="00AB129C"/>
    <w:rsid w:val="00AB14CA"/>
    <w:rsid w:val="00AB1A8D"/>
    <w:rsid w:val="00AB295C"/>
    <w:rsid w:val="00AB3051"/>
    <w:rsid w:val="00AB322B"/>
    <w:rsid w:val="00AB523E"/>
    <w:rsid w:val="00AB54D3"/>
    <w:rsid w:val="00AB55EE"/>
    <w:rsid w:val="00AB5A9F"/>
    <w:rsid w:val="00AB78A1"/>
    <w:rsid w:val="00AB7C11"/>
    <w:rsid w:val="00AB7C9C"/>
    <w:rsid w:val="00AC00E8"/>
    <w:rsid w:val="00AC01DD"/>
    <w:rsid w:val="00AC0EC5"/>
    <w:rsid w:val="00AC1099"/>
    <w:rsid w:val="00AC1666"/>
    <w:rsid w:val="00AC195F"/>
    <w:rsid w:val="00AC1F2C"/>
    <w:rsid w:val="00AC1FB5"/>
    <w:rsid w:val="00AC2260"/>
    <w:rsid w:val="00AC2267"/>
    <w:rsid w:val="00AC22B4"/>
    <w:rsid w:val="00AC2C77"/>
    <w:rsid w:val="00AC2ED1"/>
    <w:rsid w:val="00AC3AC6"/>
    <w:rsid w:val="00AC4AFA"/>
    <w:rsid w:val="00AC4D9F"/>
    <w:rsid w:val="00AC4F1E"/>
    <w:rsid w:val="00AC51E5"/>
    <w:rsid w:val="00AC54DB"/>
    <w:rsid w:val="00AC5922"/>
    <w:rsid w:val="00AC5EC7"/>
    <w:rsid w:val="00AC663D"/>
    <w:rsid w:val="00AC6F48"/>
    <w:rsid w:val="00AC6FCD"/>
    <w:rsid w:val="00AC70BB"/>
    <w:rsid w:val="00AC7769"/>
    <w:rsid w:val="00AC7D48"/>
    <w:rsid w:val="00AD04A0"/>
    <w:rsid w:val="00AD0685"/>
    <w:rsid w:val="00AD07AC"/>
    <w:rsid w:val="00AD0A47"/>
    <w:rsid w:val="00AD0DD0"/>
    <w:rsid w:val="00AD1407"/>
    <w:rsid w:val="00AD15B1"/>
    <w:rsid w:val="00AD24E0"/>
    <w:rsid w:val="00AD275B"/>
    <w:rsid w:val="00AD2DF9"/>
    <w:rsid w:val="00AD32C5"/>
    <w:rsid w:val="00AD374E"/>
    <w:rsid w:val="00AD3A6C"/>
    <w:rsid w:val="00AD3CF8"/>
    <w:rsid w:val="00AD417A"/>
    <w:rsid w:val="00AD4411"/>
    <w:rsid w:val="00AD4586"/>
    <w:rsid w:val="00AD46B4"/>
    <w:rsid w:val="00AD46CF"/>
    <w:rsid w:val="00AD46F2"/>
    <w:rsid w:val="00AD4D70"/>
    <w:rsid w:val="00AD5082"/>
    <w:rsid w:val="00AD516A"/>
    <w:rsid w:val="00AD53D7"/>
    <w:rsid w:val="00AD563F"/>
    <w:rsid w:val="00AD56A9"/>
    <w:rsid w:val="00AD58A4"/>
    <w:rsid w:val="00AD5C47"/>
    <w:rsid w:val="00AD5CED"/>
    <w:rsid w:val="00AD5DCC"/>
    <w:rsid w:val="00AD5FA8"/>
    <w:rsid w:val="00AD6660"/>
    <w:rsid w:val="00AD6A9B"/>
    <w:rsid w:val="00AD72A1"/>
    <w:rsid w:val="00AD7912"/>
    <w:rsid w:val="00AD7FDC"/>
    <w:rsid w:val="00AE0391"/>
    <w:rsid w:val="00AE0498"/>
    <w:rsid w:val="00AE04AF"/>
    <w:rsid w:val="00AE08EB"/>
    <w:rsid w:val="00AE0EA5"/>
    <w:rsid w:val="00AE10A4"/>
    <w:rsid w:val="00AE19A4"/>
    <w:rsid w:val="00AE1C63"/>
    <w:rsid w:val="00AE23E5"/>
    <w:rsid w:val="00AE242D"/>
    <w:rsid w:val="00AE28FA"/>
    <w:rsid w:val="00AE2C49"/>
    <w:rsid w:val="00AE2CCE"/>
    <w:rsid w:val="00AE35A0"/>
    <w:rsid w:val="00AE3692"/>
    <w:rsid w:val="00AE3B4E"/>
    <w:rsid w:val="00AE3D0F"/>
    <w:rsid w:val="00AE4797"/>
    <w:rsid w:val="00AE5570"/>
    <w:rsid w:val="00AE569C"/>
    <w:rsid w:val="00AE578C"/>
    <w:rsid w:val="00AE5EAB"/>
    <w:rsid w:val="00AE7433"/>
    <w:rsid w:val="00AE7BBC"/>
    <w:rsid w:val="00AF0AF0"/>
    <w:rsid w:val="00AF1948"/>
    <w:rsid w:val="00AF1D93"/>
    <w:rsid w:val="00AF2157"/>
    <w:rsid w:val="00AF2CF8"/>
    <w:rsid w:val="00AF2D57"/>
    <w:rsid w:val="00AF47FE"/>
    <w:rsid w:val="00AF4814"/>
    <w:rsid w:val="00AF4850"/>
    <w:rsid w:val="00AF4915"/>
    <w:rsid w:val="00AF54DD"/>
    <w:rsid w:val="00AF59FF"/>
    <w:rsid w:val="00AF5CB3"/>
    <w:rsid w:val="00AF6155"/>
    <w:rsid w:val="00AF61BD"/>
    <w:rsid w:val="00AF6BCB"/>
    <w:rsid w:val="00AF6EA0"/>
    <w:rsid w:val="00AF7C6D"/>
    <w:rsid w:val="00AF7DD5"/>
    <w:rsid w:val="00B000C6"/>
    <w:rsid w:val="00B007DA"/>
    <w:rsid w:val="00B00D6C"/>
    <w:rsid w:val="00B00E04"/>
    <w:rsid w:val="00B01907"/>
    <w:rsid w:val="00B01A32"/>
    <w:rsid w:val="00B01B84"/>
    <w:rsid w:val="00B01E1D"/>
    <w:rsid w:val="00B025CA"/>
    <w:rsid w:val="00B03940"/>
    <w:rsid w:val="00B03F61"/>
    <w:rsid w:val="00B03F8A"/>
    <w:rsid w:val="00B04B52"/>
    <w:rsid w:val="00B05014"/>
    <w:rsid w:val="00B05A08"/>
    <w:rsid w:val="00B05A65"/>
    <w:rsid w:val="00B0608F"/>
    <w:rsid w:val="00B0783B"/>
    <w:rsid w:val="00B07EEE"/>
    <w:rsid w:val="00B10585"/>
    <w:rsid w:val="00B10594"/>
    <w:rsid w:val="00B1091C"/>
    <w:rsid w:val="00B10BE0"/>
    <w:rsid w:val="00B10D52"/>
    <w:rsid w:val="00B110B0"/>
    <w:rsid w:val="00B11A10"/>
    <w:rsid w:val="00B11E4E"/>
    <w:rsid w:val="00B12332"/>
    <w:rsid w:val="00B124EF"/>
    <w:rsid w:val="00B13256"/>
    <w:rsid w:val="00B134C9"/>
    <w:rsid w:val="00B13CB8"/>
    <w:rsid w:val="00B13FAE"/>
    <w:rsid w:val="00B14544"/>
    <w:rsid w:val="00B14E6A"/>
    <w:rsid w:val="00B15105"/>
    <w:rsid w:val="00B1572C"/>
    <w:rsid w:val="00B15A1B"/>
    <w:rsid w:val="00B15AB2"/>
    <w:rsid w:val="00B1623B"/>
    <w:rsid w:val="00B16514"/>
    <w:rsid w:val="00B166E2"/>
    <w:rsid w:val="00B17436"/>
    <w:rsid w:val="00B178B1"/>
    <w:rsid w:val="00B20293"/>
    <w:rsid w:val="00B20866"/>
    <w:rsid w:val="00B210AC"/>
    <w:rsid w:val="00B21174"/>
    <w:rsid w:val="00B21462"/>
    <w:rsid w:val="00B2156D"/>
    <w:rsid w:val="00B2186E"/>
    <w:rsid w:val="00B22356"/>
    <w:rsid w:val="00B2239F"/>
    <w:rsid w:val="00B2242D"/>
    <w:rsid w:val="00B2250A"/>
    <w:rsid w:val="00B22833"/>
    <w:rsid w:val="00B230CF"/>
    <w:rsid w:val="00B2347B"/>
    <w:rsid w:val="00B23640"/>
    <w:rsid w:val="00B2454C"/>
    <w:rsid w:val="00B2464C"/>
    <w:rsid w:val="00B2471A"/>
    <w:rsid w:val="00B24914"/>
    <w:rsid w:val="00B24982"/>
    <w:rsid w:val="00B2550F"/>
    <w:rsid w:val="00B258A4"/>
    <w:rsid w:val="00B25B47"/>
    <w:rsid w:val="00B25EA3"/>
    <w:rsid w:val="00B2690A"/>
    <w:rsid w:val="00B27C5A"/>
    <w:rsid w:val="00B27D07"/>
    <w:rsid w:val="00B27DDD"/>
    <w:rsid w:val="00B300E6"/>
    <w:rsid w:val="00B30D66"/>
    <w:rsid w:val="00B30FF2"/>
    <w:rsid w:val="00B311B6"/>
    <w:rsid w:val="00B31298"/>
    <w:rsid w:val="00B31508"/>
    <w:rsid w:val="00B31736"/>
    <w:rsid w:val="00B31A3E"/>
    <w:rsid w:val="00B32082"/>
    <w:rsid w:val="00B32194"/>
    <w:rsid w:val="00B32737"/>
    <w:rsid w:val="00B3378F"/>
    <w:rsid w:val="00B33AE2"/>
    <w:rsid w:val="00B343BF"/>
    <w:rsid w:val="00B35841"/>
    <w:rsid w:val="00B366E9"/>
    <w:rsid w:val="00B369F1"/>
    <w:rsid w:val="00B36C2C"/>
    <w:rsid w:val="00B36FD2"/>
    <w:rsid w:val="00B379DB"/>
    <w:rsid w:val="00B37AFB"/>
    <w:rsid w:val="00B37F7D"/>
    <w:rsid w:val="00B40885"/>
    <w:rsid w:val="00B40BFC"/>
    <w:rsid w:val="00B41EA1"/>
    <w:rsid w:val="00B4299C"/>
    <w:rsid w:val="00B42D72"/>
    <w:rsid w:val="00B42F73"/>
    <w:rsid w:val="00B4328D"/>
    <w:rsid w:val="00B4403C"/>
    <w:rsid w:val="00B4430D"/>
    <w:rsid w:val="00B4499D"/>
    <w:rsid w:val="00B44A0E"/>
    <w:rsid w:val="00B44FD9"/>
    <w:rsid w:val="00B4536A"/>
    <w:rsid w:val="00B455D6"/>
    <w:rsid w:val="00B4632F"/>
    <w:rsid w:val="00B467DB"/>
    <w:rsid w:val="00B471E6"/>
    <w:rsid w:val="00B477D1"/>
    <w:rsid w:val="00B47865"/>
    <w:rsid w:val="00B47918"/>
    <w:rsid w:val="00B47956"/>
    <w:rsid w:val="00B50535"/>
    <w:rsid w:val="00B5099C"/>
    <w:rsid w:val="00B512F7"/>
    <w:rsid w:val="00B51F46"/>
    <w:rsid w:val="00B51FBE"/>
    <w:rsid w:val="00B52715"/>
    <w:rsid w:val="00B528E9"/>
    <w:rsid w:val="00B52BB1"/>
    <w:rsid w:val="00B52C7D"/>
    <w:rsid w:val="00B532AB"/>
    <w:rsid w:val="00B533E2"/>
    <w:rsid w:val="00B53426"/>
    <w:rsid w:val="00B54D21"/>
    <w:rsid w:val="00B553CA"/>
    <w:rsid w:val="00B5550C"/>
    <w:rsid w:val="00B5581D"/>
    <w:rsid w:val="00B55B0A"/>
    <w:rsid w:val="00B55B45"/>
    <w:rsid w:val="00B560E9"/>
    <w:rsid w:val="00B56816"/>
    <w:rsid w:val="00B5696D"/>
    <w:rsid w:val="00B56F45"/>
    <w:rsid w:val="00B570A8"/>
    <w:rsid w:val="00B57422"/>
    <w:rsid w:val="00B60466"/>
    <w:rsid w:val="00B60524"/>
    <w:rsid w:val="00B6075D"/>
    <w:rsid w:val="00B60A55"/>
    <w:rsid w:val="00B60C11"/>
    <w:rsid w:val="00B6148D"/>
    <w:rsid w:val="00B62830"/>
    <w:rsid w:val="00B62A59"/>
    <w:rsid w:val="00B62D93"/>
    <w:rsid w:val="00B6315E"/>
    <w:rsid w:val="00B631B2"/>
    <w:rsid w:val="00B6382F"/>
    <w:rsid w:val="00B63A89"/>
    <w:rsid w:val="00B63B38"/>
    <w:rsid w:val="00B63C24"/>
    <w:rsid w:val="00B63C85"/>
    <w:rsid w:val="00B646EA"/>
    <w:rsid w:val="00B64F04"/>
    <w:rsid w:val="00B65247"/>
    <w:rsid w:val="00B6539E"/>
    <w:rsid w:val="00B654C1"/>
    <w:rsid w:val="00B65C86"/>
    <w:rsid w:val="00B65D9A"/>
    <w:rsid w:val="00B65F3E"/>
    <w:rsid w:val="00B66249"/>
    <w:rsid w:val="00B67152"/>
    <w:rsid w:val="00B6730F"/>
    <w:rsid w:val="00B6750C"/>
    <w:rsid w:val="00B679DA"/>
    <w:rsid w:val="00B67BB8"/>
    <w:rsid w:val="00B67CEF"/>
    <w:rsid w:val="00B67E62"/>
    <w:rsid w:val="00B67F03"/>
    <w:rsid w:val="00B70518"/>
    <w:rsid w:val="00B7163D"/>
    <w:rsid w:val="00B71AC1"/>
    <w:rsid w:val="00B71DC1"/>
    <w:rsid w:val="00B724F0"/>
    <w:rsid w:val="00B72BF5"/>
    <w:rsid w:val="00B73015"/>
    <w:rsid w:val="00B73697"/>
    <w:rsid w:val="00B73C23"/>
    <w:rsid w:val="00B73DAD"/>
    <w:rsid w:val="00B7404D"/>
    <w:rsid w:val="00B74657"/>
    <w:rsid w:val="00B7524E"/>
    <w:rsid w:val="00B75A26"/>
    <w:rsid w:val="00B75BC9"/>
    <w:rsid w:val="00B75F2A"/>
    <w:rsid w:val="00B762E3"/>
    <w:rsid w:val="00B763A0"/>
    <w:rsid w:val="00B76425"/>
    <w:rsid w:val="00B769EF"/>
    <w:rsid w:val="00B7724D"/>
    <w:rsid w:val="00B776F2"/>
    <w:rsid w:val="00B77A40"/>
    <w:rsid w:val="00B77B29"/>
    <w:rsid w:val="00B805D0"/>
    <w:rsid w:val="00B8062F"/>
    <w:rsid w:val="00B8085E"/>
    <w:rsid w:val="00B815AA"/>
    <w:rsid w:val="00B81C00"/>
    <w:rsid w:val="00B81CAA"/>
    <w:rsid w:val="00B820FD"/>
    <w:rsid w:val="00B83047"/>
    <w:rsid w:val="00B832DB"/>
    <w:rsid w:val="00B83484"/>
    <w:rsid w:val="00B834E2"/>
    <w:rsid w:val="00B83D8C"/>
    <w:rsid w:val="00B84560"/>
    <w:rsid w:val="00B84742"/>
    <w:rsid w:val="00B84E9E"/>
    <w:rsid w:val="00B851DF"/>
    <w:rsid w:val="00B853ED"/>
    <w:rsid w:val="00B854B2"/>
    <w:rsid w:val="00B8551B"/>
    <w:rsid w:val="00B85521"/>
    <w:rsid w:val="00B8568B"/>
    <w:rsid w:val="00B859F3"/>
    <w:rsid w:val="00B85BC4"/>
    <w:rsid w:val="00B867A7"/>
    <w:rsid w:val="00B8690C"/>
    <w:rsid w:val="00B8755B"/>
    <w:rsid w:val="00B87972"/>
    <w:rsid w:val="00B90A13"/>
    <w:rsid w:val="00B90AA5"/>
    <w:rsid w:val="00B91178"/>
    <w:rsid w:val="00B913E0"/>
    <w:rsid w:val="00B91664"/>
    <w:rsid w:val="00B91700"/>
    <w:rsid w:val="00B91BFB"/>
    <w:rsid w:val="00B91DEC"/>
    <w:rsid w:val="00B929C7"/>
    <w:rsid w:val="00B92DF2"/>
    <w:rsid w:val="00B9327E"/>
    <w:rsid w:val="00B93425"/>
    <w:rsid w:val="00B9342F"/>
    <w:rsid w:val="00B93678"/>
    <w:rsid w:val="00B93A7D"/>
    <w:rsid w:val="00B940C2"/>
    <w:rsid w:val="00B94488"/>
    <w:rsid w:val="00B946FA"/>
    <w:rsid w:val="00B94DBB"/>
    <w:rsid w:val="00B94F1D"/>
    <w:rsid w:val="00B9544F"/>
    <w:rsid w:val="00B954A2"/>
    <w:rsid w:val="00B955AA"/>
    <w:rsid w:val="00B95A64"/>
    <w:rsid w:val="00B95E21"/>
    <w:rsid w:val="00B95F1E"/>
    <w:rsid w:val="00B96657"/>
    <w:rsid w:val="00B966F7"/>
    <w:rsid w:val="00B9682E"/>
    <w:rsid w:val="00B96AEF"/>
    <w:rsid w:val="00B96B1F"/>
    <w:rsid w:val="00B970FB"/>
    <w:rsid w:val="00B97425"/>
    <w:rsid w:val="00B97731"/>
    <w:rsid w:val="00B97A63"/>
    <w:rsid w:val="00B97E46"/>
    <w:rsid w:val="00BA01B3"/>
    <w:rsid w:val="00BA01BB"/>
    <w:rsid w:val="00BA073E"/>
    <w:rsid w:val="00BA0C7B"/>
    <w:rsid w:val="00BA1456"/>
    <w:rsid w:val="00BA1734"/>
    <w:rsid w:val="00BA2984"/>
    <w:rsid w:val="00BA2CEE"/>
    <w:rsid w:val="00BA30DD"/>
    <w:rsid w:val="00BA3185"/>
    <w:rsid w:val="00BA39F8"/>
    <w:rsid w:val="00BA3BD0"/>
    <w:rsid w:val="00BA3C5F"/>
    <w:rsid w:val="00BA4171"/>
    <w:rsid w:val="00BA4963"/>
    <w:rsid w:val="00BA4AA5"/>
    <w:rsid w:val="00BA4E90"/>
    <w:rsid w:val="00BA4F4F"/>
    <w:rsid w:val="00BA525D"/>
    <w:rsid w:val="00BA57F5"/>
    <w:rsid w:val="00BA59B7"/>
    <w:rsid w:val="00BA7D27"/>
    <w:rsid w:val="00BB0715"/>
    <w:rsid w:val="00BB0E08"/>
    <w:rsid w:val="00BB1534"/>
    <w:rsid w:val="00BB16A4"/>
    <w:rsid w:val="00BB17E3"/>
    <w:rsid w:val="00BB1DCC"/>
    <w:rsid w:val="00BB1E53"/>
    <w:rsid w:val="00BB28AE"/>
    <w:rsid w:val="00BB3CCA"/>
    <w:rsid w:val="00BB4B56"/>
    <w:rsid w:val="00BB4C26"/>
    <w:rsid w:val="00BB4DD6"/>
    <w:rsid w:val="00BB5B1D"/>
    <w:rsid w:val="00BB5B5E"/>
    <w:rsid w:val="00BB70FE"/>
    <w:rsid w:val="00BB7447"/>
    <w:rsid w:val="00BB7820"/>
    <w:rsid w:val="00BB793F"/>
    <w:rsid w:val="00BB79D2"/>
    <w:rsid w:val="00BC090D"/>
    <w:rsid w:val="00BC12B3"/>
    <w:rsid w:val="00BC149B"/>
    <w:rsid w:val="00BC1FBB"/>
    <w:rsid w:val="00BC21D1"/>
    <w:rsid w:val="00BC24FA"/>
    <w:rsid w:val="00BC2B70"/>
    <w:rsid w:val="00BC2DED"/>
    <w:rsid w:val="00BC2E0A"/>
    <w:rsid w:val="00BC3C6F"/>
    <w:rsid w:val="00BC44CB"/>
    <w:rsid w:val="00BC4C70"/>
    <w:rsid w:val="00BC4CF9"/>
    <w:rsid w:val="00BC50D0"/>
    <w:rsid w:val="00BC5174"/>
    <w:rsid w:val="00BC57A4"/>
    <w:rsid w:val="00BC5BDC"/>
    <w:rsid w:val="00BC5D69"/>
    <w:rsid w:val="00BC616A"/>
    <w:rsid w:val="00BC622D"/>
    <w:rsid w:val="00BC7034"/>
    <w:rsid w:val="00BC752B"/>
    <w:rsid w:val="00BC7887"/>
    <w:rsid w:val="00BC7C94"/>
    <w:rsid w:val="00BD03D0"/>
    <w:rsid w:val="00BD07B0"/>
    <w:rsid w:val="00BD09DE"/>
    <w:rsid w:val="00BD0C9C"/>
    <w:rsid w:val="00BD0CF3"/>
    <w:rsid w:val="00BD106D"/>
    <w:rsid w:val="00BD18D2"/>
    <w:rsid w:val="00BD1BEF"/>
    <w:rsid w:val="00BD21EC"/>
    <w:rsid w:val="00BD2614"/>
    <w:rsid w:val="00BD364B"/>
    <w:rsid w:val="00BD37BF"/>
    <w:rsid w:val="00BD38A9"/>
    <w:rsid w:val="00BD39CF"/>
    <w:rsid w:val="00BD3AC7"/>
    <w:rsid w:val="00BD3BBC"/>
    <w:rsid w:val="00BD5224"/>
    <w:rsid w:val="00BD6533"/>
    <w:rsid w:val="00BD66E7"/>
    <w:rsid w:val="00BD67E7"/>
    <w:rsid w:val="00BD6FC6"/>
    <w:rsid w:val="00BD76B6"/>
    <w:rsid w:val="00BD7AF3"/>
    <w:rsid w:val="00BD7C2B"/>
    <w:rsid w:val="00BD7C2F"/>
    <w:rsid w:val="00BE101E"/>
    <w:rsid w:val="00BE1A29"/>
    <w:rsid w:val="00BE1C79"/>
    <w:rsid w:val="00BE227C"/>
    <w:rsid w:val="00BE2390"/>
    <w:rsid w:val="00BE262D"/>
    <w:rsid w:val="00BE268A"/>
    <w:rsid w:val="00BE2AB3"/>
    <w:rsid w:val="00BE2E30"/>
    <w:rsid w:val="00BE2F6E"/>
    <w:rsid w:val="00BE30A8"/>
    <w:rsid w:val="00BE3253"/>
    <w:rsid w:val="00BE32FD"/>
    <w:rsid w:val="00BE3484"/>
    <w:rsid w:val="00BE3540"/>
    <w:rsid w:val="00BE3665"/>
    <w:rsid w:val="00BE394D"/>
    <w:rsid w:val="00BE39E3"/>
    <w:rsid w:val="00BE3A30"/>
    <w:rsid w:val="00BE3B3A"/>
    <w:rsid w:val="00BE3E00"/>
    <w:rsid w:val="00BE410D"/>
    <w:rsid w:val="00BE412D"/>
    <w:rsid w:val="00BE5698"/>
    <w:rsid w:val="00BE5B67"/>
    <w:rsid w:val="00BE5EC8"/>
    <w:rsid w:val="00BE61B4"/>
    <w:rsid w:val="00BE63CC"/>
    <w:rsid w:val="00BE6594"/>
    <w:rsid w:val="00BE65F0"/>
    <w:rsid w:val="00BE6BA8"/>
    <w:rsid w:val="00BE6BE3"/>
    <w:rsid w:val="00BE7658"/>
    <w:rsid w:val="00BE7C62"/>
    <w:rsid w:val="00BF069B"/>
    <w:rsid w:val="00BF07CA"/>
    <w:rsid w:val="00BF0A7E"/>
    <w:rsid w:val="00BF0C5B"/>
    <w:rsid w:val="00BF10BB"/>
    <w:rsid w:val="00BF1B8E"/>
    <w:rsid w:val="00BF20C3"/>
    <w:rsid w:val="00BF2323"/>
    <w:rsid w:val="00BF268A"/>
    <w:rsid w:val="00BF296A"/>
    <w:rsid w:val="00BF29C2"/>
    <w:rsid w:val="00BF3487"/>
    <w:rsid w:val="00BF3D88"/>
    <w:rsid w:val="00BF4BB3"/>
    <w:rsid w:val="00BF59A0"/>
    <w:rsid w:val="00BF5C51"/>
    <w:rsid w:val="00BF6511"/>
    <w:rsid w:val="00BF6A24"/>
    <w:rsid w:val="00BF6F82"/>
    <w:rsid w:val="00BF7426"/>
    <w:rsid w:val="00BF743E"/>
    <w:rsid w:val="00BF7618"/>
    <w:rsid w:val="00BF7D8B"/>
    <w:rsid w:val="00C00185"/>
    <w:rsid w:val="00C002ED"/>
    <w:rsid w:val="00C00DAB"/>
    <w:rsid w:val="00C00FB0"/>
    <w:rsid w:val="00C011F4"/>
    <w:rsid w:val="00C01326"/>
    <w:rsid w:val="00C01480"/>
    <w:rsid w:val="00C01D9C"/>
    <w:rsid w:val="00C01F43"/>
    <w:rsid w:val="00C01FCD"/>
    <w:rsid w:val="00C02846"/>
    <w:rsid w:val="00C02B0E"/>
    <w:rsid w:val="00C02EBA"/>
    <w:rsid w:val="00C03B3E"/>
    <w:rsid w:val="00C03F95"/>
    <w:rsid w:val="00C0410D"/>
    <w:rsid w:val="00C0454C"/>
    <w:rsid w:val="00C04886"/>
    <w:rsid w:val="00C04A7D"/>
    <w:rsid w:val="00C04C5D"/>
    <w:rsid w:val="00C04D7C"/>
    <w:rsid w:val="00C04EFD"/>
    <w:rsid w:val="00C056FA"/>
    <w:rsid w:val="00C05DAC"/>
    <w:rsid w:val="00C06268"/>
    <w:rsid w:val="00C062F7"/>
    <w:rsid w:val="00C06993"/>
    <w:rsid w:val="00C071F0"/>
    <w:rsid w:val="00C07557"/>
    <w:rsid w:val="00C07DC7"/>
    <w:rsid w:val="00C10124"/>
    <w:rsid w:val="00C10ECE"/>
    <w:rsid w:val="00C11554"/>
    <w:rsid w:val="00C11CF7"/>
    <w:rsid w:val="00C12A5C"/>
    <w:rsid w:val="00C132C1"/>
    <w:rsid w:val="00C1332A"/>
    <w:rsid w:val="00C134B6"/>
    <w:rsid w:val="00C1358C"/>
    <w:rsid w:val="00C135A3"/>
    <w:rsid w:val="00C13B58"/>
    <w:rsid w:val="00C13C80"/>
    <w:rsid w:val="00C14061"/>
    <w:rsid w:val="00C14BE5"/>
    <w:rsid w:val="00C14E00"/>
    <w:rsid w:val="00C15315"/>
    <w:rsid w:val="00C15410"/>
    <w:rsid w:val="00C15531"/>
    <w:rsid w:val="00C158A1"/>
    <w:rsid w:val="00C15B39"/>
    <w:rsid w:val="00C165B6"/>
    <w:rsid w:val="00C167A1"/>
    <w:rsid w:val="00C168E1"/>
    <w:rsid w:val="00C16DFA"/>
    <w:rsid w:val="00C16FC4"/>
    <w:rsid w:val="00C1727B"/>
    <w:rsid w:val="00C17F9A"/>
    <w:rsid w:val="00C20024"/>
    <w:rsid w:val="00C20C28"/>
    <w:rsid w:val="00C20C6E"/>
    <w:rsid w:val="00C20FBA"/>
    <w:rsid w:val="00C2141E"/>
    <w:rsid w:val="00C21A81"/>
    <w:rsid w:val="00C21C44"/>
    <w:rsid w:val="00C226B0"/>
    <w:rsid w:val="00C22852"/>
    <w:rsid w:val="00C23762"/>
    <w:rsid w:val="00C23AF7"/>
    <w:rsid w:val="00C23B4B"/>
    <w:rsid w:val="00C24CAF"/>
    <w:rsid w:val="00C24D7F"/>
    <w:rsid w:val="00C24D8B"/>
    <w:rsid w:val="00C24F72"/>
    <w:rsid w:val="00C2551E"/>
    <w:rsid w:val="00C25E0E"/>
    <w:rsid w:val="00C25E5A"/>
    <w:rsid w:val="00C267CF"/>
    <w:rsid w:val="00C26A78"/>
    <w:rsid w:val="00C27069"/>
    <w:rsid w:val="00C2764E"/>
    <w:rsid w:val="00C27C59"/>
    <w:rsid w:val="00C30159"/>
    <w:rsid w:val="00C30D19"/>
    <w:rsid w:val="00C30D69"/>
    <w:rsid w:val="00C30DD4"/>
    <w:rsid w:val="00C314D6"/>
    <w:rsid w:val="00C31C9C"/>
    <w:rsid w:val="00C31EAD"/>
    <w:rsid w:val="00C31ED5"/>
    <w:rsid w:val="00C320BD"/>
    <w:rsid w:val="00C32419"/>
    <w:rsid w:val="00C327E3"/>
    <w:rsid w:val="00C32E4E"/>
    <w:rsid w:val="00C33715"/>
    <w:rsid w:val="00C33B69"/>
    <w:rsid w:val="00C34541"/>
    <w:rsid w:val="00C34818"/>
    <w:rsid w:val="00C34A11"/>
    <w:rsid w:val="00C34F81"/>
    <w:rsid w:val="00C350F8"/>
    <w:rsid w:val="00C35995"/>
    <w:rsid w:val="00C359CF"/>
    <w:rsid w:val="00C35AE3"/>
    <w:rsid w:val="00C36919"/>
    <w:rsid w:val="00C36A54"/>
    <w:rsid w:val="00C37179"/>
    <w:rsid w:val="00C37276"/>
    <w:rsid w:val="00C373A4"/>
    <w:rsid w:val="00C37614"/>
    <w:rsid w:val="00C37704"/>
    <w:rsid w:val="00C377B6"/>
    <w:rsid w:val="00C378D0"/>
    <w:rsid w:val="00C37A9D"/>
    <w:rsid w:val="00C37B3B"/>
    <w:rsid w:val="00C37B4D"/>
    <w:rsid w:val="00C4070E"/>
    <w:rsid w:val="00C40A38"/>
    <w:rsid w:val="00C40ABD"/>
    <w:rsid w:val="00C41043"/>
    <w:rsid w:val="00C41645"/>
    <w:rsid w:val="00C41A3D"/>
    <w:rsid w:val="00C41B65"/>
    <w:rsid w:val="00C41D60"/>
    <w:rsid w:val="00C41D7A"/>
    <w:rsid w:val="00C42601"/>
    <w:rsid w:val="00C42D93"/>
    <w:rsid w:val="00C43779"/>
    <w:rsid w:val="00C43A57"/>
    <w:rsid w:val="00C43B65"/>
    <w:rsid w:val="00C452C0"/>
    <w:rsid w:val="00C45544"/>
    <w:rsid w:val="00C45603"/>
    <w:rsid w:val="00C456BD"/>
    <w:rsid w:val="00C45B31"/>
    <w:rsid w:val="00C45BA4"/>
    <w:rsid w:val="00C45C23"/>
    <w:rsid w:val="00C45F50"/>
    <w:rsid w:val="00C45F76"/>
    <w:rsid w:val="00C46C2E"/>
    <w:rsid w:val="00C46E75"/>
    <w:rsid w:val="00C47303"/>
    <w:rsid w:val="00C4744A"/>
    <w:rsid w:val="00C47554"/>
    <w:rsid w:val="00C478E1"/>
    <w:rsid w:val="00C47A73"/>
    <w:rsid w:val="00C47B25"/>
    <w:rsid w:val="00C47E4C"/>
    <w:rsid w:val="00C51858"/>
    <w:rsid w:val="00C51C31"/>
    <w:rsid w:val="00C51CF9"/>
    <w:rsid w:val="00C51DE6"/>
    <w:rsid w:val="00C51FAC"/>
    <w:rsid w:val="00C5212B"/>
    <w:rsid w:val="00C522E6"/>
    <w:rsid w:val="00C52565"/>
    <w:rsid w:val="00C52994"/>
    <w:rsid w:val="00C52A72"/>
    <w:rsid w:val="00C52B64"/>
    <w:rsid w:val="00C52F49"/>
    <w:rsid w:val="00C52FA6"/>
    <w:rsid w:val="00C53138"/>
    <w:rsid w:val="00C54B2C"/>
    <w:rsid w:val="00C54C2F"/>
    <w:rsid w:val="00C54C8F"/>
    <w:rsid w:val="00C55202"/>
    <w:rsid w:val="00C554BE"/>
    <w:rsid w:val="00C57CCD"/>
    <w:rsid w:val="00C57F35"/>
    <w:rsid w:val="00C60C85"/>
    <w:rsid w:val="00C60DD3"/>
    <w:rsid w:val="00C610DD"/>
    <w:rsid w:val="00C611AF"/>
    <w:rsid w:val="00C6155D"/>
    <w:rsid w:val="00C61704"/>
    <w:rsid w:val="00C61E36"/>
    <w:rsid w:val="00C61EFD"/>
    <w:rsid w:val="00C62007"/>
    <w:rsid w:val="00C6279A"/>
    <w:rsid w:val="00C6285C"/>
    <w:rsid w:val="00C62B41"/>
    <w:rsid w:val="00C62C60"/>
    <w:rsid w:val="00C632F9"/>
    <w:rsid w:val="00C64262"/>
    <w:rsid w:val="00C642F4"/>
    <w:rsid w:val="00C64602"/>
    <w:rsid w:val="00C6575B"/>
    <w:rsid w:val="00C65D6A"/>
    <w:rsid w:val="00C6604C"/>
    <w:rsid w:val="00C66431"/>
    <w:rsid w:val="00C66438"/>
    <w:rsid w:val="00C677E4"/>
    <w:rsid w:val="00C67B33"/>
    <w:rsid w:val="00C67ED9"/>
    <w:rsid w:val="00C70023"/>
    <w:rsid w:val="00C703A2"/>
    <w:rsid w:val="00C706DE"/>
    <w:rsid w:val="00C708FD"/>
    <w:rsid w:val="00C71C19"/>
    <w:rsid w:val="00C7285C"/>
    <w:rsid w:val="00C730EC"/>
    <w:rsid w:val="00C73419"/>
    <w:rsid w:val="00C73E52"/>
    <w:rsid w:val="00C7414B"/>
    <w:rsid w:val="00C7416F"/>
    <w:rsid w:val="00C741A0"/>
    <w:rsid w:val="00C743EF"/>
    <w:rsid w:val="00C74438"/>
    <w:rsid w:val="00C74B3C"/>
    <w:rsid w:val="00C74F9D"/>
    <w:rsid w:val="00C75E69"/>
    <w:rsid w:val="00C75EBA"/>
    <w:rsid w:val="00C7619F"/>
    <w:rsid w:val="00C76725"/>
    <w:rsid w:val="00C76890"/>
    <w:rsid w:val="00C76988"/>
    <w:rsid w:val="00C769C8"/>
    <w:rsid w:val="00C7702A"/>
    <w:rsid w:val="00C774C6"/>
    <w:rsid w:val="00C7780B"/>
    <w:rsid w:val="00C77E6E"/>
    <w:rsid w:val="00C801E2"/>
    <w:rsid w:val="00C8039E"/>
    <w:rsid w:val="00C80857"/>
    <w:rsid w:val="00C817F8"/>
    <w:rsid w:val="00C81F42"/>
    <w:rsid w:val="00C829CE"/>
    <w:rsid w:val="00C82EA2"/>
    <w:rsid w:val="00C82F05"/>
    <w:rsid w:val="00C833F0"/>
    <w:rsid w:val="00C83D63"/>
    <w:rsid w:val="00C83E8C"/>
    <w:rsid w:val="00C83EF7"/>
    <w:rsid w:val="00C84311"/>
    <w:rsid w:val="00C84449"/>
    <w:rsid w:val="00C84CAF"/>
    <w:rsid w:val="00C84DCC"/>
    <w:rsid w:val="00C84E45"/>
    <w:rsid w:val="00C8505D"/>
    <w:rsid w:val="00C85281"/>
    <w:rsid w:val="00C8534A"/>
    <w:rsid w:val="00C853E4"/>
    <w:rsid w:val="00C8544D"/>
    <w:rsid w:val="00C8555C"/>
    <w:rsid w:val="00C85B33"/>
    <w:rsid w:val="00C86656"/>
    <w:rsid w:val="00C866AA"/>
    <w:rsid w:val="00C86ECF"/>
    <w:rsid w:val="00C87915"/>
    <w:rsid w:val="00C904E7"/>
    <w:rsid w:val="00C9056A"/>
    <w:rsid w:val="00C90DA3"/>
    <w:rsid w:val="00C91823"/>
    <w:rsid w:val="00C926A0"/>
    <w:rsid w:val="00C926F5"/>
    <w:rsid w:val="00C928E7"/>
    <w:rsid w:val="00C92B98"/>
    <w:rsid w:val="00C93120"/>
    <w:rsid w:val="00C93169"/>
    <w:rsid w:val="00C93300"/>
    <w:rsid w:val="00C93D49"/>
    <w:rsid w:val="00C93FE9"/>
    <w:rsid w:val="00C94EC7"/>
    <w:rsid w:val="00C95418"/>
    <w:rsid w:val="00C9577A"/>
    <w:rsid w:val="00C95DDD"/>
    <w:rsid w:val="00C95FB6"/>
    <w:rsid w:val="00C96A3A"/>
    <w:rsid w:val="00C96B13"/>
    <w:rsid w:val="00CA0459"/>
    <w:rsid w:val="00CA1681"/>
    <w:rsid w:val="00CA18CC"/>
    <w:rsid w:val="00CA1A81"/>
    <w:rsid w:val="00CA1D3E"/>
    <w:rsid w:val="00CA200A"/>
    <w:rsid w:val="00CA2711"/>
    <w:rsid w:val="00CA27AA"/>
    <w:rsid w:val="00CA3837"/>
    <w:rsid w:val="00CA3FC4"/>
    <w:rsid w:val="00CA414D"/>
    <w:rsid w:val="00CA4223"/>
    <w:rsid w:val="00CA446C"/>
    <w:rsid w:val="00CA515A"/>
    <w:rsid w:val="00CA57CF"/>
    <w:rsid w:val="00CA59BB"/>
    <w:rsid w:val="00CA61F3"/>
    <w:rsid w:val="00CA68AF"/>
    <w:rsid w:val="00CA6D0E"/>
    <w:rsid w:val="00CA6DE5"/>
    <w:rsid w:val="00CA738D"/>
    <w:rsid w:val="00CA7C0D"/>
    <w:rsid w:val="00CB0035"/>
    <w:rsid w:val="00CB00EE"/>
    <w:rsid w:val="00CB06B0"/>
    <w:rsid w:val="00CB0847"/>
    <w:rsid w:val="00CB0D7C"/>
    <w:rsid w:val="00CB1CA5"/>
    <w:rsid w:val="00CB1ED7"/>
    <w:rsid w:val="00CB2895"/>
    <w:rsid w:val="00CB2A2D"/>
    <w:rsid w:val="00CB2CA4"/>
    <w:rsid w:val="00CB2F0A"/>
    <w:rsid w:val="00CB32E3"/>
    <w:rsid w:val="00CB3852"/>
    <w:rsid w:val="00CB3C13"/>
    <w:rsid w:val="00CB3DC2"/>
    <w:rsid w:val="00CB3FB2"/>
    <w:rsid w:val="00CB416B"/>
    <w:rsid w:val="00CB439A"/>
    <w:rsid w:val="00CB4C81"/>
    <w:rsid w:val="00CB4F3F"/>
    <w:rsid w:val="00CB5E4B"/>
    <w:rsid w:val="00CB62A4"/>
    <w:rsid w:val="00CB6471"/>
    <w:rsid w:val="00CB6F21"/>
    <w:rsid w:val="00CB7147"/>
    <w:rsid w:val="00CB72A3"/>
    <w:rsid w:val="00CB7650"/>
    <w:rsid w:val="00CB7D4D"/>
    <w:rsid w:val="00CB7F8D"/>
    <w:rsid w:val="00CC0184"/>
    <w:rsid w:val="00CC0272"/>
    <w:rsid w:val="00CC058A"/>
    <w:rsid w:val="00CC0E04"/>
    <w:rsid w:val="00CC1011"/>
    <w:rsid w:val="00CC134A"/>
    <w:rsid w:val="00CC1E12"/>
    <w:rsid w:val="00CC2713"/>
    <w:rsid w:val="00CC2961"/>
    <w:rsid w:val="00CC3601"/>
    <w:rsid w:val="00CC4162"/>
    <w:rsid w:val="00CC4C0E"/>
    <w:rsid w:val="00CC4D16"/>
    <w:rsid w:val="00CC4F16"/>
    <w:rsid w:val="00CC5198"/>
    <w:rsid w:val="00CC57DF"/>
    <w:rsid w:val="00CC6318"/>
    <w:rsid w:val="00CC635B"/>
    <w:rsid w:val="00CC637E"/>
    <w:rsid w:val="00CC6E70"/>
    <w:rsid w:val="00CD004F"/>
    <w:rsid w:val="00CD05F2"/>
    <w:rsid w:val="00CD0745"/>
    <w:rsid w:val="00CD0A23"/>
    <w:rsid w:val="00CD0D1B"/>
    <w:rsid w:val="00CD1116"/>
    <w:rsid w:val="00CD1212"/>
    <w:rsid w:val="00CD1E41"/>
    <w:rsid w:val="00CD31A4"/>
    <w:rsid w:val="00CD3459"/>
    <w:rsid w:val="00CD347A"/>
    <w:rsid w:val="00CD3FF2"/>
    <w:rsid w:val="00CD42FE"/>
    <w:rsid w:val="00CD4361"/>
    <w:rsid w:val="00CD4E96"/>
    <w:rsid w:val="00CD53D0"/>
    <w:rsid w:val="00CD55FE"/>
    <w:rsid w:val="00CD5916"/>
    <w:rsid w:val="00CD5C5A"/>
    <w:rsid w:val="00CD608F"/>
    <w:rsid w:val="00CD6402"/>
    <w:rsid w:val="00CD6EC4"/>
    <w:rsid w:val="00CD72CD"/>
    <w:rsid w:val="00CD7948"/>
    <w:rsid w:val="00CD7F5D"/>
    <w:rsid w:val="00CE0CC5"/>
    <w:rsid w:val="00CE19F7"/>
    <w:rsid w:val="00CE1E61"/>
    <w:rsid w:val="00CE254E"/>
    <w:rsid w:val="00CE2B76"/>
    <w:rsid w:val="00CE2CEF"/>
    <w:rsid w:val="00CE3138"/>
    <w:rsid w:val="00CE36A6"/>
    <w:rsid w:val="00CE372E"/>
    <w:rsid w:val="00CE38FA"/>
    <w:rsid w:val="00CE38FF"/>
    <w:rsid w:val="00CE3D1E"/>
    <w:rsid w:val="00CE4F67"/>
    <w:rsid w:val="00CE52F1"/>
    <w:rsid w:val="00CE56A5"/>
    <w:rsid w:val="00CE5FE9"/>
    <w:rsid w:val="00CE6178"/>
    <w:rsid w:val="00CE6784"/>
    <w:rsid w:val="00CE67D8"/>
    <w:rsid w:val="00CE67F5"/>
    <w:rsid w:val="00CE6D89"/>
    <w:rsid w:val="00CE71C6"/>
    <w:rsid w:val="00CE7DB3"/>
    <w:rsid w:val="00CF03BC"/>
    <w:rsid w:val="00CF0980"/>
    <w:rsid w:val="00CF0BA6"/>
    <w:rsid w:val="00CF0FCF"/>
    <w:rsid w:val="00CF10E4"/>
    <w:rsid w:val="00CF1BF0"/>
    <w:rsid w:val="00CF2064"/>
    <w:rsid w:val="00CF306B"/>
    <w:rsid w:val="00CF36A9"/>
    <w:rsid w:val="00CF3C71"/>
    <w:rsid w:val="00CF3FB0"/>
    <w:rsid w:val="00CF43C2"/>
    <w:rsid w:val="00CF48AE"/>
    <w:rsid w:val="00CF48E4"/>
    <w:rsid w:val="00CF4973"/>
    <w:rsid w:val="00CF4A1C"/>
    <w:rsid w:val="00CF552B"/>
    <w:rsid w:val="00CF55E2"/>
    <w:rsid w:val="00CF5E3A"/>
    <w:rsid w:val="00CF6C52"/>
    <w:rsid w:val="00CF73DB"/>
    <w:rsid w:val="00CF742D"/>
    <w:rsid w:val="00D0041A"/>
    <w:rsid w:val="00D0045C"/>
    <w:rsid w:val="00D0045E"/>
    <w:rsid w:val="00D00C1C"/>
    <w:rsid w:val="00D020CE"/>
    <w:rsid w:val="00D02377"/>
    <w:rsid w:val="00D024C3"/>
    <w:rsid w:val="00D02666"/>
    <w:rsid w:val="00D03174"/>
    <w:rsid w:val="00D035D6"/>
    <w:rsid w:val="00D03BE8"/>
    <w:rsid w:val="00D0419B"/>
    <w:rsid w:val="00D042BE"/>
    <w:rsid w:val="00D043B9"/>
    <w:rsid w:val="00D04495"/>
    <w:rsid w:val="00D046BE"/>
    <w:rsid w:val="00D047D8"/>
    <w:rsid w:val="00D048E6"/>
    <w:rsid w:val="00D04F93"/>
    <w:rsid w:val="00D05128"/>
    <w:rsid w:val="00D05235"/>
    <w:rsid w:val="00D05255"/>
    <w:rsid w:val="00D05646"/>
    <w:rsid w:val="00D0597D"/>
    <w:rsid w:val="00D060A5"/>
    <w:rsid w:val="00D060FC"/>
    <w:rsid w:val="00D06A34"/>
    <w:rsid w:val="00D06F81"/>
    <w:rsid w:val="00D07A41"/>
    <w:rsid w:val="00D07B36"/>
    <w:rsid w:val="00D07C28"/>
    <w:rsid w:val="00D07D7A"/>
    <w:rsid w:val="00D07F62"/>
    <w:rsid w:val="00D1025E"/>
    <w:rsid w:val="00D1075B"/>
    <w:rsid w:val="00D113C3"/>
    <w:rsid w:val="00D1150D"/>
    <w:rsid w:val="00D116D6"/>
    <w:rsid w:val="00D11B6D"/>
    <w:rsid w:val="00D1206C"/>
    <w:rsid w:val="00D120F1"/>
    <w:rsid w:val="00D12164"/>
    <w:rsid w:val="00D1226D"/>
    <w:rsid w:val="00D12D43"/>
    <w:rsid w:val="00D130E6"/>
    <w:rsid w:val="00D133A3"/>
    <w:rsid w:val="00D135F5"/>
    <w:rsid w:val="00D137AC"/>
    <w:rsid w:val="00D13DCD"/>
    <w:rsid w:val="00D14364"/>
    <w:rsid w:val="00D1452E"/>
    <w:rsid w:val="00D152D4"/>
    <w:rsid w:val="00D15306"/>
    <w:rsid w:val="00D155AD"/>
    <w:rsid w:val="00D15825"/>
    <w:rsid w:val="00D15ABB"/>
    <w:rsid w:val="00D16651"/>
    <w:rsid w:val="00D166B0"/>
    <w:rsid w:val="00D1686D"/>
    <w:rsid w:val="00D16A5C"/>
    <w:rsid w:val="00D170F4"/>
    <w:rsid w:val="00D1764F"/>
    <w:rsid w:val="00D1780C"/>
    <w:rsid w:val="00D178A8"/>
    <w:rsid w:val="00D17B1E"/>
    <w:rsid w:val="00D2024D"/>
    <w:rsid w:val="00D205AC"/>
    <w:rsid w:val="00D2080D"/>
    <w:rsid w:val="00D20A05"/>
    <w:rsid w:val="00D211E0"/>
    <w:rsid w:val="00D21608"/>
    <w:rsid w:val="00D2167F"/>
    <w:rsid w:val="00D2175C"/>
    <w:rsid w:val="00D219A1"/>
    <w:rsid w:val="00D21C9A"/>
    <w:rsid w:val="00D21CF3"/>
    <w:rsid w:val="00D22005"/>
    <w:rsid w:val="00D225CB"/>
    <w:rsid w:val="00D22A15"/>
    <w:rsid w:val="00D23258"/>
    <w:rsid w:val="00D24141"/>
    <w:rsid w:val="00D24146"/>
    <w:rsid w:val="00D24189"/>
    <w:rsid w:val="00D241A8"/>
    <w:rsid w:val="00D24CAD"/>
    <w:rsid w:val="00D24F71"/>
    <w:rsid w:val="00D25102"/>
    <w:rsid w:val="00D2528C"/>
    <w:rsid w:val="00D254C0"/>
    <w:rsid w:val="00D2564B"/>
    <w:rsid w:val="00D25C21"/>
    <w:rsid w:val="00D26832"/>
    <w:rsid w:val="00D272B1"/>
    <w:rsid w:val="00D2774B"/>
    <w:rsid w:val="00D302AA"/>
    <w:rsid w:val="00D304D4"/>
    <w:rsid w:val="00D30556"/>
    <w:rsid w:val="00D30D8B"/>
    <w:rsid w:val="00D30EA5"/>
    <w:rsid w:val="00D30F0B"/>
    <w:rsid w:val="00D31810"/>
    <w:rsid w:val="00D31997"/>
    <w:rsid w:val="00D32434"/>
    <w:rsid w:val="00D32808"/>
    <w:rsid w:val="00D3336E"/>
    <w:rsid w:val="00D33390"/>
    <w:rsid w:val="00D33537"/>
    <w:rsid w:val="00D335F6"/>
    <w:rsid w:val="00D346BE"/>
    <w:rsid w:val="00D34734"/>
    <w:rsid w:val="00D34F34"/>
    <w:rsid w:val="00D350E5"/>
    <w:rsid w:val="00D3538A"/>
    <w:rsid w:val="00D356B7"/>
    <w:rsid w:val="00D35778"/>
    <w:rsid w:val="00D3584B"/>
    <w:rsid w:val="00D35940"/>
    <w:rsid w:val="00D364E9"/>
    <w:rsid w:val="00D36F3C"/>
    <w:rsid w:val="00D3718C"/>
    <w:rsid w:val="00D376A5"/>
    <w:rsid w:val="00D37730"/>
    <w:rsid w:val="00D37829"/>
    <w:rsid w:val="00D37C48"/>
    <w:rsid w:val="00D407CB"/>
    <w:rsid w:val="00D40A76"/>
    <w:rsid w:val="00D40BCF"/>
    <w:rsid w:val="00D40D2E"/>
    <w:rsid w:val="00D40E1E"/>
    <w:rsid w:val="00D41B54"/>
    <w:rsid w:val="00D420C6"/>
    <w:rsid w:val="00D42565"/>
    <w:rsid w:val="00D425DE"/>
    <w:rsid w:val="00D42BB2"/>
    <w:rsid w:val="00D43E18"/>
    <w:rsid w:val="00D44224"/>
    <w:rsid w:val="00D44764"/>
    <w:rsid w:val="00D447F7"/>
    <w:rsid w:val="00D44B56"/>
    <w:rsid w:val="00D44C40"/>
    <w:rsid w:val="00D45543"/>
    <w:rsid w:val="00D4611F"/>
    <w:rsid w:val="00D46ADC"/>
    <w:rsid w:val="00D4703A"/>
    <w:rsid w:val="00D478E1"/>
    <w:rsid w:val="00D47A37"/>
    <w:rsid w:val="00D47AB7"/>
    <w:rsid w:val="00D47EE5"/>
    <w:rsid w:val="00D50012"/>
    <w:rsid w:val="00D5011A"/>
    <w:rsid w:val="00D505D1"/>
    <w:rsid w:val="00D50962"/>
    <w:rsid w:val="00D50B99"/>
    <w:rsid w:val="00D50FAD"/>
    <w:rsid w:val="00D511F9"/>
    <w:rsid w:val="00D512FC"/>
    <w:rsid w:val="00D51C71"/>
    <w:rsid w:val="00D51D5A"/>
    <w:rsid w:val="00D51D62"/>
    <w:rsid w:val="00D528C3"/>
    <w:rsid w:val="00D52BB9"/>
    <w:rsid w:val="00D52D0D"/>
    <w:rsid w:val="00D53433"/>
    <w:rsid w:val="00D53E11"/>
    <w:rsid w:val="00D54A0F"/>
    <w:rsid w:val="00D54DBA"/>
    <w:rsid w:val="00D551B3"/>
    <w:rsid w:val="00D5525A"/>
    <w:rsid w:val="00D554D6"/>
    <w:rsid w:val="00D55558"/>
    <w:rsid w:val="00D55C97"/>
    <w:rsid w:val="00D55E9A"/>
    <w:rsid w:val="00D5606A"/>
    <w:rsid w:val="00D5678F"/>
    <w:rsid w:val="00D56B5B"/>
    <w:rsid w:val="00D574EB"/>
    <w:rsid w:val="00D5795A"/>
    <w:rsid w:val="00D60468"/>
    <w:rsid w:val="00D6064B"/>
    <w:rsid w:val="00D61B93"/>
    <w:rsid w:val="00D61C55"/>
    <w:rsid w:val="00D62768"/>
    <w:rsid w:val="00D62A0A"/>
    <w:rsid w:val="00D62AB8"/>
    <w:rsid w:val="00D62ADE"/>
    <w:rsid w:val="00D63645"/>
    <w:rsid w:val="00D64726"/>
    <w:rsid w:val="00D650D6"/>
    <w:rsid w:val="00D65D2D"/>
    <w:rsid w:val="00D666A7"/>
    <w:rsid w:val="00D67CD2"/>
    <w:rsid w:val="00D67E4C"/>
    <w:rsid w:val="00D70631"/>
    <w:rsid w:val="00D70AC8"/>
    <w:rsid w:val="00D70C93"/>
    <w:rsid w:val="00D71A17"/>
    <w:rsid w:val="00D71DF6"/>
    <w:rsid w:val="00D728E8"/>
    <w:rsid w:val="00D729DE"/>
    <w:rsid w:val="00D73049"/>
    <w:rsid w:val="00D733F0"/>
    <w:rsid w:val="00D73D8A"/>
    <w:rsid w:val="00D73FE3"/>
    <w:rsid w:val="00D748D7"/>
    <w:rsid w:val="00D74C51"/>
    <w:rsid w:val="00D75210"/>
    <w:rsid w:val="00D755C5"/>
    <w:rsid w:val="00D75C7D"/>
    <w:rsid w:val="00D761D3"/>
    <w:rsid w:val="00D7638D"/>
    <w:rsid w:val="00D76E0D"/>
    <w:rsid w:val="00D77035"/>
    <w:rsid w:val="00D7746D"/>
    <w:rsid w:val="00D7793D"/>
    <w:rsid w:val="00D80050"/>
    <w:rsid w:val="00D8014A"/>
    <w:rsid w:val="00D80834"/>
    <w:rsid w:val="00D80CC3"/>
    <w:rsid w:val="00D81218"/>
    <w:rsid w:val="00D81452"/>
    <w:rsid w:val="00D81515"/>
    <w:rsid w:val="00D8156D"/>
    <w:rsid w:val="00D817CE"/>
    <w:rsid w:val="00D81F5F"/>
    <w:rsid w:val="00D81F69"/>
    <w:rsid w:val="00D82024"/>
    <w:rsid w:val="00D820BD"/>
    <w:rsid w:val="00D82A25"/>
    <w:rsid w:val="00D830D6"/>
    <w:rsid w:val="00D835B5"/>
    <w:rsid w:val="00D83938"/>
    <w:rsid w:val="00D8399A"/>
    <w:rsid w:val="00D8413C"/>
    <w:rsid w:val="00D8423E"/>
    <w:rsid w:val="00D8559F"/>
    <w:rsid w:val="00D85C68"/>
    <w:rsid w:val="00D85F8C"/>
    <w:rsid w:val="00D8618C"/>
    <w:rsid w:val="00D86567"/>
    <w:rsid w:val="00D871E0"/>
    <w:rsid w:val="00D87422"/>
    <w:rsid w:val="00D878A3"/>
    <w:rsid w:val="00D87DD9"/>
    <w:rsid w:val="00D90149"/>
    <w:rsid w:val="00D908DE"/>
    <w:rsid w:val="00D90B9E"/>
    <w:rsid w:val="00D91015"/>
    <w:rsid w:val="00D91AA2"/>
    <w:rsid w:val="00D91D03"/>
    <w:rsid w:val="00D92AFE"/>
    <w:rsid w:val="00D92BA1"/>
    <w:rsid w:val="00D93C23"/>
    <w:rsid w:val="00D93C66"/>
    <w:rsid w:val="00D93DDC"/>
    <w:rsid w:val="00D94704"/>
    <w:rsid w:val="00D953B2"/>
    <w:rsid w:val="00D9565D"/>
    <w:rsid w:val="00D957E2"/>
    <w:rsid w:val="00D9599D"/>
    <w:rsid w:val="00D95C31"/>
    <w:rsid w:val="00D96B30"/>
    <w:rsid w:val="00D96D37"/>
    <w:rsid w:val="00D96D49"/>
    <w:rsid w:val="00D96E10"/>
    <w:rsid w:val="00D978A9"/>
    <w:rsid w:val="00D97BF8"/>
    <w:rsid w:val="00D97EA3"/>
    <w:rsid w:val="00DA0174"/>
    <w:rsid w:val="00DA01C2"/>
    <w:rsid w:val="00DA0479"/>
    <w:rsid w:val="00DA054A"/>
    <w:rsid w:val="00DA079E"/>
    <w:rsid w:val="00DA09E7"/>
    <w:rsid w:val="00DA114C"/>
    <w:rsid w:val="00DA18B9"/>
    <w:rsid w:val="00DA18E4"/>
    <w:rsid w:val="00DA19B9"/>
    <w:rsid w:val="00DA2009"/>
    <w:rsid w:val="00DA2E6A"/>
    <w:rsid w:val="00DA3315"/>
    <w:rsid w:val="00DA3445"/>
    <w:rsid w:val="00DA372C"/>
    <w:rsid w:val="00DA5683"/>
    <w:rsid w:val="00DA5BA9"/>
    <w:rsid w:val="00DA620F"/>
    <w:rsid w:val="00DA62AA"/>
    <w:rsid w:val="00DA6606"/>
    <w:rsid w:val="00DA7222"/>
    <w:rsid w:val="00DA7B1A"/>
    <w:rsid w:val="00DA7C4F"/>
    <w:rsid w:val="00DA7F57"/>
    <w:rsid w:val="00DB0244"/>
    <w:rsid w:val="00DB1151"/>
    <w:rsid w:val="00DB158F"/>
    <w:rsid w:val="00DB16B2"/>
    <w:rsid w:val="00DB2191"/>
    <w:rsid w:val="00DB2304"/>
    <w:rsid w:val="00DB2708"/>
    <w:rsid w:val="00DB28B0"/>
    <w:rsid w:val="00DB32D4"/>
    <w:rsid w:val="00DB4535"/>
    <w:rsid w:val="00DB4FA4"/>
    <w:rsid w:val="00DB525A"/>
    <w:rsid w:val="00DB5494"/>
    <w:rsid w:val="00DB5657"/>
    <w:rsid w:val="00DB5B61"/>
    <w:rsid w:val="00DB6079"/>
    <w:rsid w:val="00DB68DE"/>
    <w:rsid w:val="00DB698F"/>
    <w:rsid w:val="00DB6DEB"/>
    <w:rsid w:val="00DB7DCF"/>
    <w:rsid w:val="00DC0034"/>
    <w:rsid w:val="00DC03C2"/>
    <w:rsid w:val="00DC0487"/>
    <w:rsid w:val="00DC059F"/>
    <w:rsid w:val="00DC0621"/>
    <w:rsid w:val="00DC0652"/>
    <w:rsid w:val="00DC0939"/>
    <w:rsid w:val="00DC0DD2"/>
    <w:rsid w:val="00DC2106"/>
    <w:rsid w:val="00DC24D3"/>
    <w:rsid w:val="00DC25A4"/>
    <w:rsid w:val="00DC25A9"/>
    <w:rsid w:val="00DC26A4"/>
    <w:rsid w:val="00DC3124"/>
    <w:rsid w:val="00DC3CF6"/>
    <w:rsid w:val="00DC462A"/>
    <w:rsid w:val="00DC5C81"/>
    <w:rsid w:val="00DC5F59"/>
    <w:rsid w:val="00DC66C0"/>
    <w:rsid w:val="00DC6926"/>
    <w:rsid w:val="00DC7104"/>
    <w:rsid w:val="00DC7C33"/>
    <w:rsid w:val="00DD02D5"/>
    <w:rsid w:val="00DD077B"/>
    <w:rsid w:val="00DD0852"/>
    <w:rsid w:val="00DD0E3C"/>
    <w:rsid w:val="00DD1185"/>
    <w:rsid w:val="00DD11AD"/>
    <w:rsid w:val="00DD11CB"/>
    <w:rsid w:val="00DD1A68"/>
    <w:rsid w:val="00DD1C8D"/>
    <w:rsid w:val="00DD241C"/>
    <w:rsid w:val="00DD270F"/>
    <w:rsid w:val="00DD35EF"/>
    <w:rsid w:val="00DD4A22"/>
    <w:rsid w:val="00DD51E1"/>
    <w:rsid w:val="00DD5409"/>
    <w:rsid w:val="00DD5EBC"/>
    <w:rsid w:val="00DD64DD"/>
    <w:rsid w:val="00DD665D"/>
    <w:rsid w:val="00DD6810"/>
    <w:rsid w:val="00DD6A95"/>
    <w:rsid w:val="00DD702D"/>
    <w:rsid w:val="00DD76BD"/>
    <w:rsid w:val="00DD7CBB"/>
    <w:rsid w:val="00DD7D43"/>
    <w:rsid w:val="00DE07A2"/>
    <w:rsid w:val="00DE1224"/>
    <w:rsid w:val="00DE1540"/>
    <w:rsid w:val="00DE1FCD"/>
    <w:rsid w:val="00DE2767"/>
    <w:rsid w:val="00DE27EB"/>
    <w:rsid w:val="00DE2C8B"/>
    <w:rsid w:val="00DE2DC0"/>
    <w:rsid w:val="00DE34D0"/>
    <w:rsid w:val="00DE3855"/>
    <w:rsid w:val="00DE387E"/>
    <w:rsid w:val="00DE3C6E"/>
    <w:rsid w:val="00DE46B9"/>
    <w:rsid w:val="00DE46E8"/>
    <w:rsid w:val="00DE4C24"/>
    <w:rsid w:val="00DE5820"/>
    <w:rsid w:val="00DE62B9"/>
    <w:rsid w:val="00DE6895"/>
    <w:rsid w:val="00DE6FAD"/>
    <w:rsid w:val="00DE7050"/>
    <w:rsid w:val="00DE71F4"/>
    <w:rsid w:val="00DE73A7"/>
    <w:rsid w:val="00DE75B2"/>
    <w:rsid w:val="00DE7A55"/>
    <w:rsid w:val="00DF01FC"/>
    <w:rsid w:val="00DF027A"/>
    <w:rsid w:val="00DF03D6"/>
    <w:rsid w:val="00DF16C9"/>
    <w:rsid w:val="00DF1B46"/>
    <w:rsid w:val="00DF2915"/>
    <w:rsid w:val="00DF2B58"/>
    <w:rsid w:val="00DF3B1E"/>
    <w:rsid w:val="00DF3C6F"/>
    <w:rsid w:val="00DF4172"/>
    <w:rsid w:val="00DF41A7"/>
    <w:rsid w:val="00DF4545"/>
    <w:rsid w:val="00DF45FD"/>
    <w:rsid w:val="00DF49B9"/>
    <w:rsid w:val="00DF4B8B"/>
    <w:rsid w:val="00DF6137"/>
    <w:rsid w:val="00DF633B"/>
    <w:rsid w:val="00DF6401"/>
    <w:rsid w:val="00DF6DCE"/>
    <w:rsid w:val="00DF73C0"/>
    <w:rsid w:val="00DF74B7"/>
    <w:rsid w:val="00DF76C2"/>
    <w:rsid w:val="00DF7831"/>
    <w:rsid w:val="00DF78DB"/>
    <w:rsid w:val="00E012C3"/>
    <w:rsid w:val="00E01887"/>
    <w:rsid w:val="00E019DB"/>
    <w:rsid w:val="00E019E3"/>
    <w:rsid w:val="00E01A10"/>
    <w:rsid w:val="00E01A2D"/>
    <w:rsid w:val="00E01B6F"/>
    <w:rsid w:val="00E01F0F"/>
    <w:rsid w:val="00E02493"/>
    <w:rsid w:val="00E0252F"/>
    <w:rsid w:val="00E02545"/>
    <w:rsid w:val="00E02CD0"/>
    <w:rsid w:val="00E0324F"/>
    <w:rsid w:val="00E0352B"/>
    <w:rsid w:val="00E03533"/>
    <w:rsid w:val="00E036AF"/>
    <w:rsid w:val="00E03856"/>
    <w:rsid w:val="00E041AE"/>
    <w:rsid w:val="00E041DB"/>
    <w:rsid w:val="00E0423D"/>
    <w:rsid w:val="00E043C9"/>
    <w:rsid w:val="00E0450A"/>
    <w:rsid w:val="00E049E6"/>
    <w:rsid w:val="00E051CC"/>
    <w:rsid w:val="00E05CBE"/>
    <w:rsid w:val="00E06221"/>
    <w:rsid w:val="00E062B0"/>
    <w:rsid w:val="00E06767"/>
    <w:rsid w:val="00E0681E"/>
    <w:rsid w:val="00E068B4"/>
    <w:rsid w:val="00E07721"/>
    <w:rsid w:val="00E07728"/>
    <w:rsid w:val="00E07F58"/>
    <w:rsid w:val="00E1095C"/>
    <w:rsid w:val="00E10E21"/>
    <w:rsid w:val="00E11AC4"/>
    <w:rsid w:val="00E11BDD"/>
    <w:rsid w:val="00E11FEC"/>
    <w:rsid w:val="00E12BE0"/>
    <w:rsid w:val="00E13211"/>
    <w:rsid w:val="00E1388A"/>
    <w:rsid w:val="00E13F24"/>
    <w:rsid w:val="00E144D4"/>
    <w:rsid w:val="00E14AC2"/>
    <w:rsid w:val="00E15245"/>
    <w:rsid w:val="00E15480"/>
    <w:rsid w:val="00E156CC"/>
    <w:rsid w:val="00E15FBC"/>
    <w:rsid w:val="00E16014"/>
    <w:rsid w:val="00E162B5"/>
    <w:rsid w:val="00E16984"/>
    <w:rsid w:val="00E16CE4"/>
    <w:rsid w:val="00E16EB0"/>
    <w:rsid w:val="00E16F51"/>
    <w:rsid w:val="00E1756D"/>
    <w:rsid w:val="00E17571"/>
    <w:rsid w:val="00E176BC"/>
    <w:rsid w:val="00E17BE7"/>
    <w:rsid w:val="00E207FB"/>
    <w:rsid w:val="00E208F2"/>
    <w:rsid w:val="00E20D63"/>
    <w:rsid w:val="00E20DBB"/>
    <w:rsid w:val="00E20E0C"/>
    <w:rsid w:val="00E21229"/>
    <w:rsid w:val="00E216D7"/>
    <w:rsid w:val="00E21A03"/>
    <w:rsid w:val="00E21AFF"/>
    <w:rsid w:val="00E225CD"/>
    <w:rsid w:val="00E22DF2"/>
    <w:rsid w:val="00E23AA8"/>
    <w:rsid w:val="00E2444C"/>
    <w:rsid w:val="00E258DE"/>
    <w:rsid w:val="00E25CE4"/>
    <w:rsid w:val="00E25E87"/>
    <w:rsid w:val="00E25ED9"/>
    <w:rsid w:val="00E263E8"/>
    <w:rsid w:val="00E26B74"/>
    <w:rsid w:val="00E278FC"/>
    <w:rsid w:val="00E27A8A"/>
    <w:rsid w:val="00E27F73"/>
    <w:rsid w:val="00E30B21"/>
    <w:rsid w:val="00E31D91"/>
    <w:rsid w:val="00E329BA"/>
    <w:rsid w:val="00E32BD9"/>
    <w:rsid w:val="00E3325F"/>
    <w:rsid w:val="00E339DC"/>
    <w:rsid w:val="00E33DE7"/>
    <w:rsid w:val="00E33F6D"/>
    <w:rsid w:val="00E341E1"/>
    <w:rsid w:val="00E3426D"/>
    <w:rsid w:val="00E34379"/>
    <w:rsid w:val="00E3466B"/>
    <w:rsid w:val="00E35430"/>
    <w:rsid w:val="00E35DD5"/>
    <w:rsid w:val="00E35FBD"/>
    <w:rsid w:val="00E3693C"/>
    <w:rsid w:val="00E369B7"/>
    <w:rsid w:val="00E36A3C"/>
    <w:rsid w:val="00E36C3A"/>
    <w:rsid w:val="00E37690"/>
    <w:rsid w:val="00E37CEB"/>
    <w:rsid w:val="00E37F4E"/>
    <w:rsid w:val="00E400BD"/>
    <w:rsid w:val="00E401A6"/>
    <w:rsid w:val="00E4033E"/>
    <w:rsid w:val="00E404C8"/>
    <w:rsid w:val="00E40D08"/>
    <w:rsid w:val="00E41012"/>
    <w:rsid w:val="00E411CB"/>
    <w:rsid w:val="00E415B1"/>
    <w:rsid w:val="00E419EF"/>
    <w:rsid w:val="00E41A76"/>
    <w:rsid w:val="00E42101"/>
    <w:rsid w:val="00E42262"/>
    <w:rsid w:val="00E426C3"/>
    <w:rsid w:val="00E43022"/>
    <w:rsid w:val="00E43911"/>
    <w:rsid w:val="00E43B89"/>
    <w:rsid w:val="00E443EF"/>
    <w:rsid w:val="00E4473B"/>
    <w:rsid w:val="00E44D99"/>
    <w:rsid w:val="00E4549D"/>
    <w:rsid w:val="00E454F2"/>
    <w:rsid w:val="00E4590C"/>
    <w:rsid w:val="00E45BBF"/>
    <w:rsid w:val="00E469F9"/>
    <w:rsid w:val="00E46BD6"/>
    <w:rsid w:val="00E46D4B"/>
    <w:rsid w:val="00E4702F"/>
    <w:rsid w:val="00E473CB"/>
    <w:rsid w:val="00E4748A"/>
    <w:rsid w:val="00E50159"/>
    <w:rsid w:val="00E501D6"/>
    <w:rsid w:val="00E503A8"/>
    <w:rsid w:val="00E503C1"/>
    <w:rsid w:val="00E504C8"/>
    <w:rsid w:val="00E505F7"/>
    <w:rsid w:val="00E506BD"/>
    <w:rsid w:val="00E50D5B"/>
    <w:rsid w:val="00E50F8C"/>
    <w:rsid w:val="00E51601"/>
    <w:rsid w:val="00E518BA"/>
    <w:rsid w:val="00E51D3C"/>
    <w:rsid w:val="00E52239"/>
    <w:rsid w:val="00E5296E"/>
    <w:rsid w:val="00E52CCA"/>
    <w:rsid w:val="00E53623"/>
    <w:rsid w:val="00E539EE"/>
    <w:rsid w:val="00E53C09"/>
    <w:rsid w:val="00E53C21"/>
    <w:rsid w:val="00E54299"/>
    <w:rsid w:val="00E5482B"/>
    <w:rsid w:val="00E54CD9"/>
    <w:rsid w:val="00E54CEA"/>
    <w:rsid w:val="00E54D4E"/>
    <w:rsid w:val="00E54E90"/>
    <w:rsid w:val="00E550EB"/>
    <w:rsid w:val="00E55728"/>
    <w:rsid w:val="00E55CC5"/>
    <w:rsid w:val="00E56BEA"/>
    <w:rsid w:val="00E5795A"/>
    <w:rsid w:val="00E601EE"/>
    <w:rsid w:val="00E6023E"/>
    <w:rsid w:val="00E604BB"/>
    <w:rsid w:val="00E60660"/>
    <w:rsid w:val="00E607ED"/>
    <w:rsid w:val="00E6127E"/>
    <w:rsid w:val="00E612DE"/>
    <w:rsid w:val="00E613F2"/>
    <w:rsid w:val="00E61C85"/>
    <w:rsid w:val="00E62B99"/>
    <w:rsid w:val="00E62DB9"/>
    <w:rsid w:val="00E6310E"/>
    <w:rsid w:val="00E6364A"/>
    <w:rsid w:val="00E6364B"/>
    <w:rsid w:val="00E63CF8"/>
    <w:rsid w:val="00E64852"/>
    <w:rsid w:val="00E648A5"/>
    <w:rsid w:val="00E64CA9"/>
    <w:rsid w:val="00E65228"/>
    <w:rsid w:val="00E65D4A"/>
    <w:rsid w:val="00E6621C"/>
    <w:rsid w:val="00E66D5F"/>
    <w:rsid w:val="00E66D97"/>
    <w:rsid w:val="00E6762C"/>
    <w:rsid w:val="00E67723"/>
    <w:rsid w:val="00E6775F"/>
    <w:rsid w:val="00E67CEC"/>
    <w:rsid w:val="00E71344"/>
    <w:rsid w:val="00E71377"/>
    <w:rsid w:val="00E71576"/>
    <w:rsid w:val="00E7188D"/>
    <w:rsid w:val="00E71DFE"/>
    <w:rsid w:val="00E72483"/>
    <w:rsid w:val="00E727BE"/>
    <w:rsid w:val="00E735E9"/>
    <w:rsid w:val="00E73778"/>
    <w:rsid w:val="00E73B1C"/>
    <w:rsid w:val="00E7407D"/>
    <w:rsid w:val="00E74A2A"/>
    <w:rsid w:val="00E74F5E"/>
    <w:rsid w:val="00E75CC6"/>
    <w:rsid w:val="00E766AD"/>
    <w:rsid w:val="00E76852"/>
    <w:rsid w:val="00E76B01"/>
    <w:rsid w:val="00E76B7B"/>
    <w:rsid w:val="00E76D68"/>
    <w:rsid w:val="00E777C7"/>
    <w:rsid w:val="00E778CC"/>
    <w:rsid w:val="00E77F46"/>
    <w:rsid w:val="00E80A3B"/>
    <w:rsid w:val="00E81301"/>
    <w:rsid w:val="00E81421"/>
    <w:rsid w:val="00E81F72"/>
    <w:rsid w:val="00E825D1"/>
    <w:rsid w:val="00E82D6A"/>
    <w:rsid w:val="00E82DF7"/>
    <w:rsid w:val="00E83CAA"/>
    <w:rsid w:val="00E83DDB"/>
    <w:rsid w:val="00E845EF"/>
    <w:rsid w:val="00E84A50"/>
    <w:rsid w:val="00E85488"/>
    <w:rsid w:val="00E856C5"/>
    <w:rsid w:val="00E8601C"/>
    <w:rsid w:val="00E861A9"/>
    <w:rsid w:val="00E86306"/>
    <w:rsid w:val="00E86992"/>
    <w:rsid w:val="00E874E6"/>
    <w:rsid w:val="00E87BD6"/>
    <w:rsid w:val="00E87F24"/>
    <w:rsid w:val="00E9019D"/>
    <w:rsid w:val="00E90ACA"/>
    <w:rsid w:val="00E90AEC"/>
    <w:rsid w:val="00E91908"/>
    <w:rsid w:val="00E920D5"/>
    <w:rsid w:val="00E921A5"/>
    <w:rsid w:val="00E92209"/>
    <w:rsid w:val="00E9220D"/>
    <w:rsid w:val="00E92EE4"/>
    <w:rsid w:val="00E93351"/>
    <w:rsid w:val="00E936E6"/>
    <w:rsid w:val="00E93980"/>
    <w:rsid w:val="00E93A19"/>
    <w:rsid w:val="00E93B3C"/>
    <w:rsid w:val="00E93F19"/>
    <w:rsid w:val="00E943FE"/>
    <w:rsid w:val="00E944B8"/>
    <w:rsid w:val="00E94868"/>
    <w:rsid w:val="00E94C7F"/>
    <w:rsid w:val="00E95A32"/>
    <w:rsid w:val="00E95A4E"/>
    <w:rsid w:val="00E96591"/>
    <w:rsid w:val="00E96810"/>
    <w:rsid w:val="00E969E5"/>
    <w:rsid w:val="00E96EE5"/>
    <w:rsid w:val="00E97484"/>
    <w:rsid w:val="00E97AA5"/>
    <w:rsid w:val="00E97EEA"/>
    <w:rsid w:val="00EA031F"/>
    <w:rsid w:val="00EA04F3"/>
    <w:rsid w:val="00EA0A15"/>
    <w:rsid w:val="00EA18C8"/>
    <w:rsid w:val="00EA24A2"/>
    <w:rsid w:val="00EA2814"/>
    <w:rsid w:val="00EA2831"/>
    <w:rsid w:val="00EA29F9"/>
    <w:rsid w:val="00EA2BB0"/>
    <w:rsid w:val="00EA2E3F"/>
    <w:rsid w:val="00EA35EB"/>
    <w:rsid w:val="00EA3E11"/>
    <w:rsid w:val="00EA4366"/>
    <w:rsid w:val="00EA45D7"/>
    <w:rsid w:val="00EA4D02"/>
    <w:rsid w:val="00EA5003"/>
    <w:rsid w:val="00EA51C2"/>
    <w:rsid w:val="00EA5252"/>
    <w:rsid w:val="00EA540D"/>
    <w:rsid w:val="00EA5491"/>
    <w:rsid w:val="00EA55E4"/>
    <w:rsid w:val="00EA59F9"/>
    <w:rsid w:val="00EA5E06"/>
    <w:rsid w:val="00EA660E"/>
    <w:rsid w:val="00EA6669"/>
    <w:rsid w:val="00EA6BAD"/>
    <w:rsid w:val="00EA6C66"/>
    <w:rsid w:val="00EA6EB7"/>
    <w:rsid w:val="00EA75DB"/>
    <w:rsid w:val="00EA7C4D"/>
    <w:rsid w:val="00EA7CF6"/>
    <w:rsid w:val="00EB005E"/>
    <w:rsid w:val="00EB0816"/>
    <w:rsid w:val="00EB0D15"/>
    <w:rsid w:val="00EB0D19"/>
    <w:rsid w:val="00EB0E90"/>
    <w:rsid w:val="00EB1339"/>
    <w:rsid w:val="00EB184B"/>
    <w:rsid w:val="00EB1DD0"/>
    <w:rsid w:val="00EB2096"/>
    <w:rsid w:val="00EB2107"/>
    <w:rsid w:val="00EB2491"/>
    <w:rsid w:val="00EB2DB5"/>
    <w:rsid w:val="00EB2F39"/>
    <w:rsid w:val="00EB340B"/>
    <w:rsid w:val="00EB3DC6"/>
    <w:rsid w:val="00EB3EFF"/>
    <w:rsid w:val="00EB4461"/>
    <w:rsid w:val="00EB5162"/>
    <w:rsid w:val="00EB58C6"/>
    <w:rsid w:val="00EB59D8"/>
    <w:rsid w:val="00EB5D27"/>
    <w:rsid w:val="00EB5E65"/>
    <w:rsid w:val="00EB6182"/>
    <w:rsid w:val="00EB6741"/>
    <w:rsid w:val="00EB75FA"/>
    <w:rsid w:val="00EB78D8"/>
    <w:rsid w:val="00EB7E34"/>
    <w:rsid w:val="00EC003B"/>
    <w:rsid w:val="00EC03E5"/>
    <w:rsid w:val="00EC04D9"/>
    <w:rsid w:val="00EC0D1D"/>
    <w:rsid w:val="00EC103C"/>
    <w:rsid w:val="00EC12B4"/>
    <w:rsid w:val="00EC1689"/>
    <w:rsid w:val="00EC20B5"/>
    <w:rsid w:val="00EC35E9"/>
    <w:rsid w:val="00EC3C7E"/>
    <w:rsid w:val="00EC40FC"/>
    <w:rsid w:val="00EC468C"/>
    <w:rsid w:val="00EC49DE"/>
    <w:rsid w:val="00EC4F4D"/>
    <w:rsid w:val="00EC5813"/>
    <w:rsid w:val="00EC5AE6"/>
    <w:rsid w:val="00EC5D4E"/>
    <w:rsid w:val="00EC62A2"/>
    <w:rsid w:val="00EC66E0"/>
    <w:rsid w:val="00EC68D7"/>
    <w:rsid w:val="00EC6C88"/>
    <w:rsid w:val="00EC715A"/>
    <w:rsid w:val="00EC7AFF"/>
    <w:rsid w:val="00EC7E67"/>
    <w:rsid w:val="00ED0084"/>
    <w:rsid w:val="00ED12D1"/>
    <w:rsid w:val="00ED14FA"/>
    <w:rsid w:val="00ED157B"/>
    <w:rsid w:val="00ED1896"/>
    <w:rsid w:val="00ED1998"/>
    <w:rsid w:val="00ED1B1D"/>
    <w:rsid w:val="00ED1C3D"/>
    <w:rsid w:val="00ED2212"/>
    <w:rsid w:val="00ED2486"/>
    <w:rsid w:val="00ED26D3"/>
    <w:rsid w:val="00ED316C"/>
    <w:rsid w:val="00ED325D"/>
    <w:rsid w:val="00ED35B9"/>
    <w:rsid w:val="00ED3D11"/>
    <w:rsid w:val="00ED3DD8"/>
    <w:rsid w:val="00ED40EB"/>
    <w:rsid w:val="00ED4173"/>
    <w:rsid w:val="00ED435A"/>
    <w:rsid w:val="00ED4E0A"/>
    <w:rsid w:val="00ED5DE1"/>
    <w:rsid w:val="00ED6916"/>
    <w:rsid w:val="00ED6F70"/>
    <w:rsid w:val="00ED7E13"/>
    <w:rsid w:val="00ED7EBE"/>
    <w:rsid w:val="00EE0413"/>
    <w:rsid w:val="00EE0CB0"/>
    <w:rsid w:val="00EE110C"/>
    <w:rsid w:val="00EE2616"/>
    <w:rsid w:val="00EE2F80"/>
    <w:rsid w:val="00EE2FCD"/>
    <w:rsid w:val="00EE30E1"/>
    <w:rsid w:val="00EE35E9"/>
    <w:rsid w:val="00EE3E6F"/>
    <w:rsid w:val="00EE40B9"/>
    <w:rsid w:val="00EE40FA"/>
    <w:rsid w:val="00EE4325"/>
    <w:rsid w:val="00EE4329"/>
    <w:rsid w:val="00EE4940"/>
    <w:rsid w:val="00EE4C87"/>
    <w:rsid w:val="00EE50A9"/>
    <w:rsid w:val="00EE51AA"/>
    <w:rsid w:val="00EE5CCF"/>
    <w:rsid w:val="00EE6137"/>
    <w:rsid w:val="00EE7B20"/>
    <w:rsid w:val="00EE7C56"/>
    <w:rsid w:val="00EE7CF2"/>
    <w:rsid w:val="00EF03FE"/>
    <w:rsid w:val="00EF0656"/>
    <w:rsid w:val="00EF0B71"/>
    <w:rsid w:val="00EF1715"/>
    <w:rsid w:val="00EF196A"/>
    <w:rsid w:val="00EF1D73"/>
    <w:rsid w:val="00EF1E68"/>
    <w:rsid w:val="00EF20D2"/>
    <w:rsid w:val="00EF28B8"/>
    <w:rsid w:val="00EF32AD"/>
    <w:rsid w:val="00EF35E0"/>
    <w:rsid w:val="00EF375D"/>
    <w:rsid w:val="00EF3BEE"/>
    <w:rsid w:val="00EF3E19"/>
    <w:rsid w:val="00EF4114"/>
    <w:rsid w:val="00EF493E"/>
    <w:rsid w:val="00EF4A37"/>
    <w:rsid w:val="00EF4CAE"/>
    <w:rsid w:val="00EF5028"/>
    <w:rsid w:val="00EF662A"/>
    <w:rsid w:val="00EF6774"/>
    <w:rsid w:val="00EF6C19"/>
    <w:rsid w:val="00EF6C6A"/>
    <w:rsid w:val="00EF70AD"/>
    <w:rsid w:val="00EF74F4"/>
    <w:rsid w:val="00F002C8"/>
    <w:rsid w:val="00F003BA"/>
    <w:rsid w:val="00F009E6"/>
    <w:rsid w:val="00F00CF7"/>
    <w:rsid w:val="00F00EDB"/>
    <w:rsid w:val="00F020A1"/>
    <w:rsid w:val="00F020AA"/>
    <w:rsid w:val="00F02109"/>
    <w:rsid w:val="00F022D0"/>
    <w:rsid w:val="00F026CC"/>
    <w:rsid w:val="00F02970"/>
    <w:rsid w:val="00F03E06"/>
    <w:rsid w:val="00F04373"/>
    <w:rsid w:val="00F0496E"/>
    <w:rsid w:val="00F05045"/>
    <w:rsid w:val="00F053C8"/>
    <w:rsid w:val="00F05511"/>
    <w:rsid w:val="00F05B09"/>
    <w:rsid w:val="00F05D9A"/>
    <w:rsid w:val="00F05E6B"/>
    <w:rsid w:val="00F05EFB"/>
    <w:rsid w:val="00F0617A"/>
    <w:rsid w:val="00F06944"/>
    <w:rsid w:val="00F06DDD"/>
    <w:rsid w:val="00F06EB9"/>
    <w:rsid w:val="00F07211"/>
    <w:rsid w:val="00F074D8"/>
    <w:rsid w:val="00F07F3F"/>
    <w:rsid w:val="00F1035D"/>
    <w:rsid w:val="00F1051A"/>
    <w:rsid w:val="00F10B6B"/>
    <w:rsid w:val="00F11CBC"/>
    <w:rsid w:val="00F11D4F"/>
    <w:rsid w:val="00F11F27"/>
    <w:rsid w:val="00F12173"/>
    <w:rsid w:val="00F125EA"/>
    <w:rsid w:val="00F126C4"/>
    <w:rsid w:val="00F12FAF"/>
    <w:rsid w:val="00F1308F"/>
    <w:rsid w:val="00F133D6"/>
    <w:rsid w:val="00F13710"/>
    <w:rsid w:val="00F13801"/>
    <w:rsid w:val="00F13EB3"/>
    <w:rsid w:val="00F141A8"/>
    <w:rsid w:val="00F14C57"/>
    <w:rsid w:val="00F16C4B"/>
    <w:rsid w:val="00F17698"/>
    <w:rsid w:val="00F17C7D"/>
    <w:rsid w:val="00F17E47"/>
    <w:rsid w:val="00F20DD3"/>
    <w:rsid w:val="00F22457"/>
    <w:rsid w:val="00F2266C"/>
    <w:rsid w:val="00F22D70"/>
    <w:rsid w:val="00F22EC4"/>
    <w:rsid w:val="00F23914"/>
    <w:rsid w:val="00F24B27"/>
    <w:rsid w:val="00F24C61"/>
    <w:rsid w:val="00F250C6"/>
    <w:rsid w:val="00F25291"/>
    <w:rsid w:val="00F26383"/>
    <w:rsid w:val="00F26C19"/>
    <w:rsid w:val="00F26ED6"/>
    <w:rsid w:val="00F27132"/>
    <w:rsid w:val="00F27190"/>
    <w:rsid w:val="00F27247"/>
    <w:rsid w:val="00F27598"/>
    <w:rsid w:val="00F27DAA"/>
    <w:rsid w:val="00F27E95"/>
    <w:rsid w:val="00F27F5A"/>
    <w:rsid w:val="00F30015"/>
    <w:rsid w:val="00F30189"/>
    <w:rsid w:val="00F3027F"/>
    <w:rsid w:val="00F307DB"/>
    <w:rsid w:val="00F30AEA"/>
    <w:rsid w:val="00F30B3F"/>
    <w:rsid w:val="00F30C91"/>
    <w:rsid w:val="00F3128B"/>
    <w:rsid w:val="00F31D42"/>
    <w:rsid w:val="00F31DBA"/>
    <w:rsid w:val="00F31E35"/>
    <w:rsid w:val="00F32501"/>
    <w:rsid w:val="00F32DF1"/>
    <w:rsid w:val="00F33429"/>
    <w:rsid w:val="00F3373B"/>
    <w:rsid w:val="00F3376E"/>
    <w:rsid w:val="00F339F1"/>
    <w:rsid w:val="00F33B04"/>
    <w:rsid w:val="00F33E72"/>
    <w:rsid w:val="00F340EC"/>
    <w:rsid w:val="00F34CC1"/>
    <w:rsid w:val="00F3534B"/>
    <w:rsid w:val="00F35EA2"/>
    <w:rsid w:val="00F3650B"/>
    <w:rsid w:val="00F3689F"/>
    <w:rsid w:val="00F37841"/>
    <w:rsid w:val="00F37E3E"/>
    <w:rsid w:val="00F37EB1"/>
    <w:rsid w:val="00F40306"/>
    <w:rsid w:val="00F4092B"/>
    <w:rsid w:val="00F40AE8"/>
    <w:rsid w:val="00F41BCA"/>
    <w:rsid w:val="00F41BF6"/>
    <w:rsid w:val="00F41F7E"/>
    <w:rsid w:val="00F420A6"/>
    <w:rsid w:val="00F427C3"/>
    <w:rsid w:val="00F4289C"/>
    <w:rsid w:val="00F42917"/>
    <w:rsid w:val="00F42F46"/>
    <w:rsid w:val="00F43035"/>
    <w:rsid w:val="00F430E5"/>
    <w:rsid w:val="00F4373A"/>
    <w:rsid w:val="00F44642"/>
    <w:rsid w:val="00F455CE"/>
    <w:rsid w:val="00F46E09"/>
    <w:rsid w:val="00F4784C"/>
    <w:rsid w:val="00F47C55"/>
    <w:rsid w:val="00F5092F"/>
    <w:rsid w:val="00F50A25"/>
    <w:rsid w:val="00F50DF8"/>
    <w:rsid w:val="00F510FA"/>
    <w:rsid w:val="00F51AB8"/>
    <w:rsid w:val="00F52941"/>
    <w:rsid w:val="00F52AF4"/>
    <w:rsid w:val="00F52B3B"/>
    <w:rsid w:val="00F53031"/>
    <w:rsid w:val="00F53110"/>
    <w:rsid w:val="00F53197"/>
    <w:rsid w:val="00F53406"/>
    <w:rsid w:val="00F53824"/>
    <w:rsid w:val="00F538A3"/>
    <w:rsid w:val="00F53938"/>
    <w:rsid w:val="00F53B6E"/>
    <w:rsid w:val="00F5434D"/>
    <w:rsid w:val="00F548BA"/>
    <w:rsid w:val="00F54A25"/>
    <w:rsid w:val="00F54D6F"/>
    <w:rsid w:val="00F5517B"/>
    <w:rsid w:val="00F55428"/>
    <w:rsid w:val="00F55BDB"/>
    <w:rsid w:val="00F567BB"/>
    <w:rsid w:val="00F5741B"/>
    <w:rsid w:val="00F5790B"/>
    <w:rsid w:val="00F60151"/>
    <w:rsid w:val="00F603B7"/>
    <w:rsid w:val="00F604F0"/>
    <w:rsid w:val="00F60AF6"/>
    <w:rsid w:val="00F60C08"/>
    <w:rsid w:val="00F615FD"/>
    <w:rsid w:val="00F61AA3"/>
    <w:rsid w:val="00F61DC4"/>
    <w:rsid w:val="00F62D5A"/>
    <w:rsid w:val="00F62F6A"/>
    <w:rsid w:val="00F62FCA"/>
    <w:rsid w:val="00F632AE"/>
    <w:rsid w:val="00F638E5"/>
    <w:rsid w:val="00F63BBA"/>
    <w:rsid w:val="00F63BE6"/>
    <w:rsid w:val="00F64212"/>
    <w:rsid w:val="00F65496"/>
    <w:rsid w:val="00F65BAE"/>
    <w:rsid w:val="00F65E58"/>
    <w:rsid w:val="00F65F0C"/>
    <w:rsid w:val="00F6669B"/>
    <w:rsid w:val="00F66D09"/>
    <w:rsid w:val="00F6719C"/>
    <w:rsid w:val="00F675EF"/>
    <w:rsid w:val="00F676D3"/>
    <w:rsid w:val="00F67870"/>
    <w:rsid w:val="00F67965"/>
    <w:rsid w:val="00F7006E"/>
    <w:rsid w:val="00F70A0D"/>
    <w:rsid w:val="00F70BA5"/>
    <w:rsid w:val="00F712CD"/>
    <w:rsid w:val="00F71962"/>
    <w:rsid w:val="00F71A3A"/>
    <w:rsid w:val="00F71BA6"/>
    <w:rsid w:val="00F72216"/>
    <w:rsid w:val="00F723BA"/>
    <w:rsid w:val="00F72739"/>
    <w:rsid w:val="00F7288C"/>
    <w:rsid w:val="00F7304C"/>
    <w:rsid w:val="00F73545"/>
    <w:rsid w:val="00F7377E"/>
    <w:rsid w:val="00F73F44"/>
    <w:rsid w:val="00F7425E"/>
    <w:rsid w:val="00F748DF"/>
    <w:rsid w:val="00F74A14"/>
    <w:rsid w:val="00F74BCF"/>
    <w:rsid w:val="00F750B4"/>
    <w:rsid w:val="00F751D8"/>
    <w:rsid w:val="00F76674"/>
    <w:rsid w:val="00F76871"/>
    <w:rsid w:val="00F777D7"/>
    <w:rsid w:val="00F7789F"/>
    <w:rsid w:val="00F77A2B"/>
    <w:rsid w:val="00F8014F"/>
    <w:rsid w:val="00F80FD6"/>
    <w:rsid w:val="00F814B9"/>
    <w:rsid w:val="00F81551"/>
    <w:rsid w:val="00F81DC4"/>
    <w:rsid w:val="00F81DF4"/>
    <w:rsid w:val="00F81EC8"/>
    <w:rsid w:val="00F82272"/>
    <w:rsid w:val="00F822F8"/>
    <w:rsid w:val="00F82556"/>
    <w:rsid w:val="00F83A72"/>
    <w:rsid w:val="00F83BE0"/>
    <w:rsid w:val="00F83C10"/>
    <w:rsid w:val="00F8402D"/>
    <w:rsid w:val="00F840AD"/>
    <w:rsid w:val="00F8444F"/>
    <w:rsid w:val="00F84506"/>
    <w:rsid w:val="00F846F9"/>
    <w:rsid w:val="00F848BC"/>
    <w:rsid w:val="00F84A3E"/>
    <w:rsid w:val="00F85057"/>
    <w:rsid w:val="00F850C1"/>
    <w:rsid w:val="00F85690"/>
    <w:rsid w:val="00F85A0F"/>
    <w:rsid w:val="00F85CD7"/>
    <w:rsid w:val="00F8619B"/>
    <w:rsid w:val="00F8657D"/>
    <w:rsid w:val="00F86BCA"/>
    <w:rsid w:val="00F86F80"/>
    <w:rsid w:val="00F87783"/>
    <w:rsid w:val="00F877BD"/>
    <w:rsid w:val="00F9064E"/>
    <w:rsid w:val="00F908B1"/>
    <w:rsid w:val="00F90F9D"/>
    <w:rsid w:val="00F9124A"/>
    <w:rsid w:val="00F9167C"/>
    <w:rsid w:val="00F91EAA"/>
    <w:rsid w:val="00F91F30"/>
    <w:rsid w:val="00F920A9"/>
    <w:rsid w:val="00F92348"/>
    <w:rsid w:val="00F92B96"/>
    <w:rsid w:val="00F92BF0"/>
    <w:rsid w:val="00F92F11"/>
    <w:rsid w:val="00F93571"/>
    <w:rsid w:val="00F935A3"/>
    <w:rsid w:val="00F9370D"/>
    <w:rsid w:val="00F9394E"/>
    <w:rsid w:val="00F93CD9"/>
    <w:rsid w:val="00F93E2B"/>
    <w:rsid w:val="00F94157"/>
    <w:rsid w:val="00F94275"/>
    <w:rsid w:val="00F94336"/>
    <w:rsid w:val="00F94D17"/>
    <w:rsid w:val="00F9564E"/>
    <w:rsid w:val="00F9568C"/>
    <w:rsid w:val="00F957C5"/>
    <w:rsid w:val="00F95E57"/>
    <w:rsid w:val="00F96245"/>
    <w:rsid w:val="00F963D9"/>
    <w:rsid w:val="00F969AE"/>
    <w:rsid w:val="00F96ABB"/>
    <w:rsid w:val="00F973D4"/>
    <w:rsid w:val="00F9749F"/>
    <w:rsid w:val="00F979B0"/>
    <w:rsid w:val="00F97E4E"/>
    <w:rsid w:val="00FA0359"/>
    <w:rsid w:val="00FA0676"/>
    <w:rsid w:val="00FA09C5"/>
    <w:rsid w:val="00FA0DEC"/>
    <w:rsid w:val="00FA0F52"/>
    <w:rsid w:val="00FA101A"/>
    <w:rsid w:val="00FA1062"/>
    <w:rsid w:val="00FA1357"/>
    <w:rsid w:val="00FA14D9"/>
    <w:rsid w:val="00FA15A9"/>
    <w:rsid w:val="00FA1949"/>
    <w:rsid w:val="00FA1C2E"/>
    <w:rsid w:val="00FA1C8B"/>
    <w:rsid w:val="00FA2AD8"/>
    <w:rsid w:val="00FA3301"/>
    <w:rsid w:val="00FA33F0"/>
    <w:rsid w:val="00FA3582"/>
    <w:rsid w:val="00FA4650"/>
    <w:rsid w:val="00FA483C"/>
    <w:rsid w:val="00FA5046"/>
    <w:rsid w:val="00FA504D"/>
    <w:rsid w:val="00FA52AB"/>
    <w:rsid w:val="00FA5623"/>
    <w:rsid w:val="00FA5637"/>
    <w:rsid w:val="00FA5B48"/>
    <w:rsid w:val="00FA6561"/>
    <w:rsid w:val="00FA669A"/>
    <w:rsid w:val="00FA6E11"/>
    <w:rsid w:val="00FA7208"/>
    <w:rsid w:val="00FA75EF"/>
    <w:rsid w:val="00FA7CD5"/>
    <w:rsid w:val="00FB00EA"/>
    <w:rsid w:val="00FB09AD"/>
    <w:rsid w:val="00FB0AF6"/>
    <w:rsid w:val="00FB0BD2"/>
    <w:rsid w:val="00FB0D61"/>
    <w:rsid w:val="00FB1006"/>
    <w:rsid w:val="00FB1331"/>
    <w:rsid w:val="00FB1504"/>
    <w:rsid w:val="00FB18EB"/>
    <w:rsid w:val="00FB2C4B"/>
    <w:rsid w:val="00FB3A31"/>
    <w:rsid w:val="00FB3A34"/>
    <w:rsid w:val="00FB3BC3"/>
    <w:rsid w:val="00FB3BC4"/>
    <w:rsid w:val="00FB41D0"/>
    <w:rsid w:val="00FB4324"/>
    <w:rsid w:val="00FB4449"/>
    <w:rsid w:val="00FB4469"/>
    <w:rsid w:val="00FB52A9"/>
    <w:rsid w:val="00FB5301"/>
    <w:rsid w:val="00FB5DDB"/>
    <w:rsid w:val="00FB5F84"/>
    <w:rsid w:val="00FB6487"/>
    <w:rsid w:val="00FB6833"/>
    <w:rsid w:val="00FB69F0"/>
    <w:rsid w:val="00FB6E52"/>
    <w:rsid w:val="00FB7323"/>
    <w:rsid w:val="00FB7748"/>
    <w:rsid w:val="00FB7EC7"/>
    <w:rsid w:val="00FB7EF5"/>
    <w:rsid w:val="00FC03CC"/>
    <w:rsid w:val="00FC1980"/>
    <w:rsid w:val="00FC1A95"/>
    <w:rsid w:val="00FC245A"/>
    <w:rsid w:val="00FC2543"/>
    <w:rsid w:val="00FC2AE8"/>
    <w:rsid w:val="00FC2F5A"/>
    <w:rsid w:val="00FC31E9"/>
    <w:rsid w:val="00FC377B"/>
    <w:rsid w:val="00FC39CC"/>
    <w:rsid w:val="00FC3EB0"/>
    <w:rsid w:val="00FC4678"/>
    <w:rsid w:val="00FC47E9"/>
    <w:rsid w:val="00FC4BFC"/>
    <w:rsid w:val="00FC5D5C"/>
    <w:rsid w:val="00FC6119"/>
    <w:rsid w:val="00FC63E8"/>
    <w:rsid w:val="00FC6918"/>
    <w:rsid w:val="00FC6A45"/>
    <w:rsid w:val="00FC74EA"/>
    <w:rsid w:val="00FD052E"/>
    <w:rsid w:val="00FD058B"/>
    <w:rsid w:val="00FD0955"/>
    <w:rsid w:val="00FD0C0A"/>
    <w:rsid w:val="00FD102B"/>
    <w:rsid w:val="00FD1420"/>
    <w:rsid w:val="00FD14A3"/>
    <w:rsid w:val="00FD1599"/>
    <w:rsid w:val="00FD15DB"/>
    <w:rsid w:val="00FD1D5F"/>
    <w:rsid w:val="00FD1F65"/>
    <w:rsid w:val="00FD206E"/>
    <w:rsid w:val="00FD2124"/>
    <w:rsid w:val="00FD2274"/>
    <w:rsid w:val="00FD24F7"/>
    <w:rsid w:val="00FD2586"/>
    <w:rsid w:val="00FD26DE"/>
    <w:rsid w:val="00FD2726"/>
    <w:rsid w:val="00FD2DF3"/>
    <w:rsid w:val="00FD3238"/>
    <w:rsid w:val="00FD3456"/>
    <w:rsid w:val="00FD35D0"/>
    <w:rsid w:val="00FD3DC0"/>
    <w:rsid w:val="00FD4B3B"/>
    <w:rsid w:val="00FD4D99"/>
    <w:rsid w:val="00FD4FB4"/>
    <w:rsid w:val="00FD6443"/>
    <w:rsid w:val="00FD6CEA"/>
    <w:rsid w:val="00FD6E7C"/>
    <w:rsid w:val="00FD700F"/>
    <w:rsid w:val="00FD743E"/>
    <w:rsid w:val="00FD7837"/>
    <w:rsid w:val="00FE0575"/>
    <w:rsid w:val="00FE1564"/>
    <w:rsid w:val="00FE157F"/>
    <w:rsid w:val="00FE183D"/>
    <w:rsid w:val="00FE1E9E"/>
    <w:rsid w:val="00FE2719"/>
    <w:rsid w:val="00FE28AF"/>
    <w:rsid w:val="00FE342A"/>
    <w:rsid w:val="00FE3FD2"/>
    <w:rsid w:val="00FE404B"/>
    <w:rsid w:val="00FE4104"/>
    <w:rsid w:val="00FE4335"/>
    <w:rsid w:val="00FE45A3"/>
    <w:rsid w:val="00FE469F"/>
    <w:rsid w:val="00FE49B4"/>
    <w:rsid w:val="00FE5451"/>
    <w:rsid w:val="00FE56CF"/>
    <w:rsid w:val="00FE5903"/>
    <w:rsid w:val="00FE5EF4"/>
    <w:rsid w:val="00FE6021"/>
    <w:rsid w:val="00FE60DA"/>
    <w:rsid w:val="00FE66BE"/>
    <w:rsid w:val="00FE68B1"/>
    <w:rsid w:val="00FE6DCF"/>
    <w:rsid w:val="00FE78CC"/>
    <w:rsid w:val="00FE7B52"/>
    <w:rsid w:val="00FE7C85"/>
    <w:rsid w:val="00FE7DB7"/>
    <w:rsid w:val="00FF0822"/>
    <w:rsid w:val="00FF3569"/>
    <w:rsid w:val="00FF3BCB"/>
    <w:rsid w:val="00FF4720"/>
    <w:rsid w:val="00FF4837"/>
    <w:rsid w:val="00FF49BA"/>
    <w:rsid w:val="00FF503A"/>
    <w:rsid w:val="00FF57CE"/>
    <w:rsid w:val="00FF5E52"/>
    <w:rsid w:val="00FF5F2F"/>
    <w:rsid w:val="00FF65D9"/>
    <w:rsid w:val="00FF66CC"/>
    <w:rsid w:val="00FF6770"/>
    <w:rsid w:val="00FF680B"/>
    <w:rsid w:val="00FF6F32"/>
    <w:rsid w:val="00FF6F99"/>
    <w:rsid w:val="00FF7097"/>
    <w:rsid w:val="00FF7881"/>
    <w:rsid w:val="00FF7D17"/>
    <w:rsid w:val="01944FAF"/>
    <w:rsid w:val="0298C076"/>
    <w:rsid w:val="03E649BC"/>
    <w:rsid w:val="04B4C8E7"/>
    <w:rsid w:val="055CBF3A"/>
    <w:rsid w:val="0BEF5B8E"/>
    <w:rsid w:val="0C1D8BAF"/>
    <w:rsid w:val="0D1EE3D8"/>
    <w:rsid w:val="0D2150A1"/>
    <w:rsid w:val="0E93CC4D"/>
    <w:rsid w:val="0F580389"/>
    <w:rsid w:val="107F4F43"/>
    <w:rsid w:val="11E0F18A"/>
    <w:rsid w:val="12CEC2E0"/>
    <w:rsid w:val="1389233C"/>
    <w:rsid w:val="161FCDE5"/>
    <w:rsid w:val="16E66FF4"/>
    <w:rsid w:val="17D4207E"/>
    <w:rsid w:val="18B869AD"/>
    <w:rsid w:val="18DD2809"/>
    <w:rsid w:val="1A0A165B"/>
    <w:rsid w:val="1C14C8CB"/>
    <w:rsid w:val="1CDDEC1C"/>
    <w:rsid w:val="1D0BD74E"/>
    <w:rsid w:val="1DA28F77"/>
    <w:rsid w:val="1EC4A18E"/>
    <w:rsid w:val="1F8424E0"/>
    <w:rsid w:val="21766274"/>
    <w:rsid w:val="23CC5935"/>
    <w:rsid w:val="24704350"/>
    <w:rsid w:val="249BD547"/>
    <w:rsid w:val="2A866207"/>
    <w:rsid w:val="2BAE5B51"/>
    <w:rsid w:val="2D47FA0A"/>
    <w:rsid w:val="2D8B2B4F"/>
    <w:rsid w:val="2E11E1C7"/>
    <w:rsid w:val="2E1C60D7"/>
    <w:rsid w:val="2F1AC133"/>
    <w:rsid w:val="2F6A7ADD"/>
    <w:rsid w:val="2FA7ED69"/>
    <w:rsid w:val="2FF203CD"/>
    <w:rsid w:val="3069DB15"/>
    <w:rsid w:val="323A9F7E"/>
    <w:rsid w:val="3281599D"/>
    <w:rsid w:val="3488CFF0"/>
    <w:rsid w:val="3497D3B4"/>
    <w:rsid w:val="3A1DAD3D"/>
    <w:rsid w:val="3BFF872B"/>
    <w:rsid w:val="3FA288BE"/>
    <w:rsid w:val="3FB8629D"/>
    <w:rsid w:val="3FF9C8EC"/>
    <w:rsid w:val="403989A3"/>
    <w:rsid w:val="405ED340"/>
    <w:rsid w:val="41B23C36"/>
    <w:rsid w:val="4276AF53"/>
    <w:rsid w:val="43A84525"/>
    <w:rsid w:val="45EABD97"/>
    <w:rsid w:val="4A6DED64"/>
    <w:rsid w:val="4C0D51EA"/>
    <w:rsid w:val="4C7FEB72"/>
    <w:rsid w:val="4D39BC45"/>
    <w:rsid w:val="4D89595E"/>
    <w:rsid w:val="4E353FA1"/>
    <w:rsid w:val="4EFFB223"/>
    <w:rsid w:val="526FAE62"/>
    <w:rsid w:val="52B79C85"/>
    <w:rsid w:val="532A86AF"/>
    <w:rsid w:val="5514B3FE"/>
    <w:rsid w:val="56337B98"/>
    <w:rsid w:val="5726E566"/>
    <w:rsid w:val="599CA4C0"/>
    <w:rsid w:val="5C683887"/>
    <w:rsid w:val="5E2C65AE"/>
    <w:rsid w:val="5F9096B0"/>
    <w:rsid w:val="62D77A0B"/>
    <w:rsid w:val="6427797A"/>
    <w:rsid w:val="6702DDC0"/>
    <w:rsid w:val="67D3B831"/>
    <w:rsid w:val="68F0C858"/>
    <w:rsid w:val="6926C64A"/>
    <w:rsid w:val="6A1AB315"/>
    <w:rsid w:val="6A42A500"/>
    <w:rsid w:val="6C1A1AB1"/>
    <w:rsid w:val="6E12D79F"/>
    <w:rsid w:val="6E27A403"/>
    <w:rsid w:val="6EA5B90B"/>
    <w:rsid w:val="70DDD9A0"/>
    <w:rsid w:val="7146326B"/>
    <w:rsid w:val="7534950C"/>
    <w:rsid w:val="7627DAED"/>
    <w:rsid w:val="76E39AA3"/>
    <w:rsid w:val="76F34430"/>
    <w:rsid w:val="772AFA46"/>
    <w:rsid w:val="78188632"/>
    <w:rsid w:val="788E299F"/>
    <w:rsid w:val="789BA98E"/>
    <w:rsid w:val="7B30F438"/>
    <w:rsid w:val="7BADE934"/>
    <w:rsid w:val="7C1319DA"/>
    <w:rsid w:val="7C8C5176"/>
    <w:rsid w:val="7E928A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AE48"/>
  <w15:chartTrackingRefBased/>
  <w15:docId w15:val="{955FA5C9-EB47-4BFE-851F-688EDFEB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A2"/>
    <w:pPr>
      <w:spacing w:after="200" w:line="276" w:lineRule="auto"/>
    </w:pPr>
    <w:rPr>
      <w:rFonts w:asciiTheme="minorHAnsi" w:hAnsiTheme="minorHAnsi" w:cstheme="minorBidi"/>
      <w:sz w:val="21"/>
      <w:szCs w:val="22"/>
      <w:lang w:eastAsia="en-US"/>
    </w:rPr>
  </w:style>
  <w:style w:type="paragraph" w:styleId="Heading1">
    <w:name w:val="heading 1"/>
    <w:next w:val="Normal"/>
    <w:link w:val="Heading1Char"/>
    <w:uiPriority w:val="1"/>
    <w:qFormat/>
    <w:rsid w:val="00F74BCF"/>
    <w:pPr>
      <w:widowControl w:val="0"/>
      <w:spacing w:after="300"/>
      <w:contextualSpacing/>
      <w:outlineLvl w:val="0"/>
    </w:pPr>
    <w:rPr>
      <w:rFonts w:ascii="Calibri" w:hAnsi="Calibri" w:cstheme="minorBidi"/>
      <w:bCs/>
      <w:spacing w:val="5"/>
      <w:kern w:val="28"/>
      <w:sz w:val="52"/>
      <w:szCs w:val="28"/>
      <w:lang w:eastAsia="en-US"/>
    </w:rPr>
  </w:style>
  <w:style w:type="paragraph" w:styleId="Heading2">
    <w:name w:val="heading 2"/>
    <w:basedOn w:val="Normal"/>
    <w:next w:val="Normal"/>
    <w:link w:val="Heading2Char"/>
    <w:uiPriority w:val="3"/>
    <w:rsid w:val="00BF1B8E"/>
    <w:pPr>
      <w:keepNext/>
      <w:keepLines/>
      <w:pageBreakBefore/>
      <w:spacing w:line="240" w:lineRule="auto"/>
      <w:outlineLvl w:val="1"/>
    </w:pPr>
    <w:rPr>
      <w:rFonts w:ascii="Calibri" w:eastAsiaTheme="minorEastAsia" w:hAnsi="Calibri"/>
      <w:b/>
      <w:bCs/>
      <w:color w:val="000000"/>
      <w:sz w:val="31"/>
      <w:szCs w:val="28"/>
      <w:lang w:eastAsia="ja-JP"/>
    </w:rPr>
  </w:style>
  <w:style w:type="paragraph" w:styleId="Heading3">
    <w:name w:val="heading 3"/>
    <w:next w:val="Normal"/>
    <w:link w:val="Heading3Char"/>
    <w:uiPriority w:val="4"/>
    <w:qFormat/>
    <w:rsid w:val="00E02CD0"/>
    <w:pPr>
      <w:keepNext/>
      <w:keepLines/>
      <w:spacing w:after="200"/>
      <w:outlineLvl w:val="2"/>
    </w:pPr>
    <w:rPr>
      <w:rFonts w:ascii="Calibri" w:eastAsia="Times New Roman" w:hAnsi="Calibri"/>
      <w:b/>
      <w:bCs/>
      <w:color w:val="365F91" w:themeColor="accent1" w:themeShade="BF"/>
      <w:sz w:val="28"/>
      <w:szCs w:val="24"/>
      <w:lang w:eastAsia="en-US"/>
    </w:rPr>
  </w:style>
  <w:style w:type="paragraph" w:styleId="Heading4">
    <w:name w:val="heading 4"/>
    <w:next w:val="Normal"/>
    <w:link w:val="Heading4Char"/>
    <w:uiPriority w:val="5"/>
    <w:qFormat/>
    <w:rsid w:val="007F496C"/>
    <w:pPr>
      <w:spacing w:after="20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7F496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3B585C"/>
    <w:rPr>
      <w:sz w:val="20"/>
      <w:szCs w:val="20"/>
    </w:rPr>
  </w:style>
  <w:style w:type="character" w:customStyle="1" w:styleId="CommentTextChar">
    <w:name w:val="Comment Text Char"/>
    <w:basedOn w:val="DefaultParagraphFont"/>
    <w:link w:val="CommentText"/>
    <w:rsid w:val="003B585C"/>
    <w:rPr>
      <w:rFonts w:eastAsiaTheme="minorHAnsi" w:cstheme="minorBidi"/>
      <w:lang w:eastAsia="en-US"/>
    </w:rPr>
  </w:style>
  <w:style w:type="paragraph" w:styleId="Header">
    <w:name w:val="header"/>
    <w:basedOn w:val="Normal"/>
    <w:link w:val="HeaderChar"/>
    <w:uiPriority w:val="99"/>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3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F74BCF"/>
    <w:rPr>
      <w:rFonts w:ascii="Calibri" w:hAnsi="Calibri" w:cstheme="minorBidi"/>
      <w:bCs/>
      <w:spacing w:val="5"/>
      <w:kern w:val="28"/>
      <w:sz w:val="52"/>
      <w:szCs w:val="28"/>
      <w:lang w:eastAsia="en-US"/>
    </w:rPr>
  </w:style>
  <w:style w:type="character" w:customStyle="1" w:styleId="Heading2Char">
    <w:name w:val="Heading 2 Char"/>
    <w:basedOn w:val="DefaultParagraphFont"/>
    <w:link w:val="Heading2"/>
    <w:uiPriority w:val="3"/>
    <w:rsid w:val="00BF1B8E"/>
    <w:rPr>
      <w:rFonts w:ascii="Calibri" w:eastAsiaTheme="minorEastAsia" w:hAnsi="Calibri" w:cstheme="minorBidi"/>
      <w:b/>
      <w:bCs/>
      <w:color w:val="000000"/>
      <w:sz w:val="31"/>
      <w:szCs w:val="28"/>
      <w:lang w:eastAsia="ja-JP"/>
    </w:rPr>
  </w:style>
  <w:style w:type="character" w:customStyle="1" w:styleId="Heading3Char">
    <w:name w:val="Heading 3 Char"/>
    <w:basedOn w:val="DefaultParagraphFont"/>
    <w:link w:val="Heading3"/>
    <w:uiPriority w:val="4"/>
    <w:rsid w:val="00E02CD0"/>
    <w:rPr>
      <w:rFonts w:ascii="Calibri" w:eastAsia="Times New Roman" w:hAnsi="Calibri"/>
      <w:b/>
      <w:bCs/>
      <w:color w:val="365F91" w:themeColor="accent1" w:themeShade="BF"/>
      <w:sz w:val="28"/>
      <w:szCs w:val="24"/>
      <w:lang w:eastAsia="en-US"/>
    </w:rPr>
  </w:style>
  <w:style w:type="character" w:customStyle="1" w:styleId="Heading4Char">
    <w:name w:val="Heading 4 Char"/>
    <w:basedOn w:val="DefaultParagraphFont"/>
    <w:link w:val="Heading4"/>
    <w:uiPriority w:val="5"/>
    <w:rsid w:val="007F496C"/>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7F496C"/>
    <w:rPr>
      <w:rFonts w:ascii="Calibri" w:eastAsiaTheme="minorHAnsi" w:hAnsi="Calibri" w:cstheme="minorBidi"/>
      <w:b/>
      <w:sz w:val="21"/>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205E38"/>
    <w:pPr>
      <w:pBdr>
        <w:top w:val="single" w:sz="4" w:space="10" w:color="auto"/>
        <w:left w:val="single" w:sz="4" w:space="10" w:color="auto"/>
        <w:bottom w:val="single" w:sz="4" w:space="10" w:color="auto"/>
        <w:right w:val="single" w:sz="4" w:space="10" w:color="auto"/>
      </w:pBdr>
      <w:shd w:val="clear" w:color="auto" w:fill="D1FFE8"/>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rsid w:val="003F2744"/>
    <w:pPr>
      <w:spacing w:before="120"/>
    </w:pPr>
    <w:rPr>
      <w:b/>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B84560"/>
    <w:pPr>
      <w:numPr>
        <w:numId w:val="10"/>
      </w:numPr>
      <w:tabs>
        <w:tab w:val="left" w:pos="0"/>
      </w:tabs>
      <w:spacing w:before="120" w:after="120"/>
      <w:ind w:left="357" w:hanging="357"/>
    </w:pPr>
  </w:style>
  <w:style w:type="paragraph" w:styleId="ListNumber2">
    <w:name w:val="List Number 2"/>
    <w:basedOn w:val="Normal"/>
    <w:uiPriority w:val="10"/>
    <w:qFormat/>
    <w:rsid w:val="0067400A"/>
    <w:pPr>
      <w:keepNext/>
      <w:numPr>
        <w:numId w:val="9"/>
      </w:numPr>
      <w:tabs>
        <w:tab w:val="left" w:pos="567"/>
      </w:tabs>
      <w:spacing w:before="120" w:after="120"/>
      <w:ind w:left="714" w:hanging="357"/>
      <w:contextualSpacing/>
    </w:pPr>
    <w:rPr>
      <w:rFonts w:eastAsia="Times New Roman"/>
      <w:szCs w:val="24"/>
    </w:rPr>
  </w:style>
  <w:style w:type="paragraph" w:styleId="ListNumber3">
    <w:name w:val="List Number 3"/>
    <w:uiPriority w:val="11"/>
    <w:qFormat/>
    <w:rsid w:val="003A2742"/>
    <w:pPr>
      <w:numPr>
        <w:numId w:val="7"/>
      </w:numPr>
      <w:spacing w:before="120" w:after="120" w:line="276" w:lineRule="auto"/>
    </w:pPr>
    <w:rPr>
      <w:rFonts w:ascii="Calibri" w:eastAsia="Times New Roman" w:hAnsi="Calibri"/>
      <w:sz w:val="21"/>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character" w:styleId="Strong">
    <w:name w:val="Strong"/>
    <w:basedOn w:val="DefaultParagraphFont"/>
    <w:uiPriority w:val="2"/>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205E38"/>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Revision">
    <w:name w:val="Revision"/>
    <w:hidden/>
    <w:uiPriority w:val="99"/>
    <w:semiHidden/>
    <w:rsid w:val="00C377B6"/>
    <w:rPr>
      <w:rFonts w:asciiTheme="minorHAnsi" w:hAnsiTheme="minorHAnsi" w:cstheme="minorBidi"/>
      <w:sz w:val="21"/>
      <w:szCs w:val="22"/>
      <w:lang w:eastAsia="en-US"/>
    </w:rPr>
  </w:style>
  <w:style w:type="character" w:customStyle="1" w:styleId="UnresolvedMention1">
    <w:name w:val="Unresolved Mention1"/>
    <w:basedOn w:val="DefaultParagraphFont"/>
    <w:uiPriority w:val="99"/>
    <w:semiHidden/>
    <w:unhideWhenUsed/>
    <w:rsid w:val="00D61C55"/>
    <w:rPr>
      <w:color w:val="605E5C"/>
      <w:shd w:val="clear" w:color="auto" w:fill="E1DFDD"/>
    </w:rPr>
  </w:style>
  <w:style w:type="character" w:customStyle="1" w:styleId="normaltextrun">
    <w:name w:val="normaltextrun"/>
    <w:basedOn w:val="DefaultParagraphFont"/>
    <w:rsid w:val="00495827"/>
  </w:style>
  <w:style w:type="character" w:customStyle="1" w:styleId="eop">
    <w:name w:val="eop"/>
    <w:basedOn w:val="DefaultParagraphFont"/>
    <w:rsid w:val="00495827"/>
  </w:style>
  <w:style w:type="character" w:styleId="UnresolvedMention">
    <w:name w:val="Unresolved Mention"/>
    <w:basedOn w:val="DefaultParagraphFont"/>
    <w:uiPriority w:val="99"/>
    <w:semiHidden/>
    <w:unhideWhenUsed/>
    <w:rsid w:val="00425049"/>
    <w:rPr>
      <w:color w:val="605E5C"/>
      <w:shd w:val="clear" w:color="auto" w:fill="E1DFDD"/>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0C0CDA"/>
    <w:pPr>
      <w:ind w:left="720"/>
      <w:contextualSpacing/>
    </w:pPr>
  </w:style>
  <w:style w:type="paragraph" w:customStyle="1" w:styleId="Calloutbox">
    <w:name w:val="Call out box"/>
    <w:basedOn w:val="Normal"/>
    <w:qFormat/>
    <w:rsid w:val="0084271D"/>
    <w:pPr>
      <w:pBdr>
        <w:top w:val="single" w:sz="4" w:space="6" w:color="E5DFEC" w:themeColor="accent4" w:themeTint="33"/>
        <w:left w:val="single" w:sz="4" w:space="4" w:color="E5DFEC" w:themeColor="accent4" w:themeTint="33"/>
        <w:bottom w:val="single" w:sz="4" w:space="6" w:color="E5DFEC" w:themeColor="accent4" w:themeTint="33"/>
        <w:right w:val="single" w:sz="4" w:space="4" w:color="E5DFEC" w:themeColor="accent4" w:themeTint="33"/>
      </w:pBdr>
      <w:shd w:val="clear" w:color="auto" w:fill="E5DFEC" w:themeFill="accent4" w:themeFillTint="33"/>
      <w:spacing w:after="160" w:line="259" w:lineRule="auto"/>
      <w:contextualSpacing/>
    </w:pPr>
    <w:rPr>
      <w:sz w:val="22"/>
    </w:rPr>
  </w:style>
  <w:style w:type="paragraph" w:customStyle="1" w:styleId="Button">
    <w:name w:val="Button"/>
    <w:basedOn w:val="Normal"/>
    <w:link w:val="ButtonChar"/>
    <w:qFormat/>
    <w:rsid w:val="0084271D"/>
    <w:pPr>
      <w:pBdr>
        <w:top w:val="single" w:sz="4" w:space="1" w:color="auto" w:shadow="1"/>
        <w:left w:val="single" w:sz="4" w:space="4" w:color="auto" w:shadow="1"/>
        <w:bottom w:val="single" w:sz="4" w:space="1" w:color="auto" w:shadow="1"/>
        <w:right w:val="single" w:sz="4" w:space="4" w:color="auto" w:shadow="1"/>
      </w:pBdr>
      <w:spacing w:after="160" w:line="259" w:lineRule="auto"/>
    </w:pPr>
    <w:rPr>
      <w:sz w:val="22"/>
      <w:szCs w:val="29"/>
      <w:lang w:val="en"/>
    </w:rPr>
  </w:style>
  <w:style w:type="character" w:customStyle="1" w:styleId="ButtonChar">
    <w:name w:val="Button Char"/>
    <w:basedOn w:val="DefaultParagraphFont"/>
    <w:link w:val="Button"/>
    <w:rsid w:val="0084271D"/>
    <w:rPr>
      <w:rFonts w:asciiTheme="minorHAnsi" w:hAnsiTheme="minorHAnsi" w:cstheme="minorBidi"/>
      <w:sz w:val="22"/>
      <w:szCs w:val="29"/>
      <w:lang w:val="en" w:eastAsia="en-US"/>
    </w:rPr>
  </w:style>
  <w:style w:type="paragraph" w:customStyle="1" w:styleId="NormalTemplate">
    <w:name w:val="Normal Template"/>
    <w:basedOn w:val="Normal"/>
    <w:link w:val="NormalTemplateChar"/>
    <w:qFormat/>
    <w:rsid w:val="00CF5E3A"/>
    <w:pPr>
      <w:spacing w:after="160" w:line="259" w:lineRule="auto"/>
    </w:pPr>
    <w:rPr>
      <w:sz w:val="29"/>
      <w:szCs w:val="29"/>
      <w:lang w:val="en"/>
    </w:rPr>
  </w:style>
  <w:style w:type="character" w:customStyle="1" w:styleId="NormalTemplateChar">
    <w:name w:val="Normal Template Char"/>
    <w:basedOn w:val="DefaultParagraphFont"/>
    <w:link w:val="NormalTemplate"/>
    <w:rsid w:val="00CF5E3A"/>
    <w:rPr>
      <w:rFonts w:asciiTheme="minorHAnsi" w:hAnsiTheme="minorHAnsi" w:cstheme="minorBidi"/>
      <w:sz w:val="29"/>
      <w:szCs w:val="29"/>
      <w:lang w:val="en" w:eastAsia="en-US"/>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D55558"/>
    <w:rPr>
      <w:rFonts w:asciiTheme="minorHAnsi" w:hAnsiTheme="minorHAnsi" w:cstheme="minorBidi"/>
      <w:sz w:val="21"/>
      <w:szCs w:val="22"/>
      <w:lang w:eastAsia="en-US"/>
    </w:rPr>
  </w:style>
  <w:style w:type="paragraph" w:customStyle="1" w:styleId="pf0">
    <w:name w:val="pf0"/>
    <w:basedOn w:val="Normal"/>
    <w:rsid w:val="00034E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34E42"/>
    <w:rPr>
      <w:rFonts w:ascii="Segoe UI" w:hAnsi="Segoe UI" w:cs="Segoe UI" w:hint="default"/>
      <w:sz w:val="18"/>
      <w:szCs w:val="18"/>
    </w:rPr>
  </w:style>
  <w:style w:type="character" w:customStyle="1" w:styleId="ui-provider">
    <w:name w:val="ui-provider"/>
    <w:basedOn w:val="DefaultParagraphFont"/>
    <w:rsid w:val="00B3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7254">
      <w:bodyDiv w:val="1"/>
      <w:marLeft w:val="0"/>
      <w:marRight w:val="0"/>
      <w:marTop w:val="0"/>
      <w:marBottom w:val="0"/>
      <w:divBdr>
        <w:top w:val="none" w:sz="0" w:space="0" w:color="auto"/>
        <w:left w:val="none" w:sz="0" w:space="0" w:color="auto"/>
        <w:bottom w:val="none" w:sz="0" w:space="0" w:color="auto"/>
        <w:right w:val="none" w:sz="0" w:space="0" w:color="auto"/>
      </w:divBdr>
      <w:divsChild>
        <w:div w:id="438642154">
          <w:marLeft w:val="0"/>
          <w:marRight w:val="0"/>
          <w:marTop w:val="0"/>
          <w:marBottom w:val="0"/>
          <w:divBdr>
            <w:top w:val="none" w:sz="0" w:space="0" w:color="auto"/>
            <w:left w:val="none" w:sz="0" w:space="0" w:color="auto"/>
            <w:bottom w:val="none" w:sz="0" w:space="0" w:color="auto"/>
            <w:right w:val="none" w:sz="0" w:space="0" w:color="auto"/>
          </w:divBdr>
          <w:divsChild>
            <w:div w:id="1020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492865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0725369">
      <w:bodyDiv w:val="1"/>
      <w:marLeft w:val="0"/>
      <w:marRight w:val="0"/>
      <w:marTop w:val="0"/>
      <w:marBottom w:val="0"/>
      <w:divBdr>
        <w:top w:val="none" w:sz="0" w:space="0" w:color="auto"/>
        <w:left w:val="none" w:sz="0" w:space="0" w:color="auto"/>
        <w:bottom w:val="none" w:sz="0" w:space="0" w:color="auto"/>
        <w:right w:val="none" w:sz="0" w:space="0" w:color="auto"/>
      </w:divBdr>
    </w:div>
    <w:div w:id="97190504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3838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6429">
      <w:bodyDiv w:val="1"/>
      <w:marLeft w:val="0"/>
      <w:marRight w:val="0"/>
      <w:marTop w:val="0"/>
      <w:marBottom w:val="0"/>
      <w:divBdr>
        <w:top w:val="none" w:sz="0" w:space="0" w:color="auto"/>
        <w:left w:val="none" w:sz="0" w:space="0" w:color="auto"/>
        <w:bottom w:val="none" w:sz="0" w:space="0" w:color="auto"/>
        <w:right w:val="none" w:sz="0" w:space="0" w:color="auto"/>
      </w:divBdr>
      <w:divsChild>
        <w:div w:id="207956273">
          <w:marLeft w:val="0"/>
          <w:marRight w:val="0"/>
          <w:marTop w:val="0"/>
          <w:marBottom w:val="0"/>
          <w:divBdr>
            <w:top w:val="none" w:sz="0" w:space="0" w:color="auto"/>
            <w:left w:val="none" w:sz="0" w:space="0" w:color="auto"/>
            <w:bottom w:val="none" w:sz="0" w:space="0" w:color="auto"/>
            <w:right w:val="none" w:sz="0" w:space="0" w:color="auto"/>
          </w:divBdr>
          <w:divsChild>
            <w:div w:id="6699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549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71564">
      <w:bodyDiv w:val="1"/>
      <w:marLeft w:val="0"/>
      <w:marRight w:val="0"/>
      <w:marTop w:val="0"/>
      <w:marBottom w:val="0"/>
      <w:divBdr>
        <w:top w:val="none" w:sz="0" w:space="0" w:color="auto"/>
        <w:left w:val="none" w:sz="0" w:space="0" w:color="auto"/>
        <w:bottom w:val="none" w:sz="0" w:space="0" w:color="auto"/>
        <w:right w:val="none" w:sz="0" w:space="0" w:color="auto"/>
      </w:divBdr>
    </w:div>
    <w:div w:id="1912421330">
      <w:bodyDiv w:val="1"/>
      <w:marLeft w:val="0"/>
      <w:marRight w:val="0"/>
      <w:marTop w:val="0"/>
      <w:marBottom w:val="0"/>
      <w:divBdr>
        <w:top w:val="none" w:sz="0" w:space="0" w:color="auto"/>
        <w:left w:val="none" w:sz="0" w:space="0" w:color="auto"/>
        <w:bottom w:val="none" w:sz="0" w:space="0" w:color="auto"/>
        <w:right w:val="none" w:sz="0" w:space="0" w:color="auto"/>
      </w:divBdr>
      <w:divsChild>
        <w:div w:id="853686436">
          <w:marLeft w:val="0"/>
          <w:marRight w:val="0"/>
          <w:marTop w:val="0"/>
          <w:marBottom w:val="0"/>
          <w:divBdr>
            <w:top w:val="none" w:sz="0" w:space="0" w:color="auto"/>
            <w:left w:val="none" w:sz="0" w:space="0" w:color="auto"/>
            <w:bottom w:val="none" w:sz="0" w:space="0" w:color="auto"/>
            <w:right w:val="none" w:sz="0" w:space="0" w:color="auto"/>
          </w:divBdr>
          <w:divsChild>
            <w:div w:id="2874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18211">
      <w:bodyDiv w:val="1"/>
      <w:marLeft w:val="0"/>
      <w:marRight w:val="0"/>
      <w:marTop w:val="0"/>
      <w:marBottom w:val="0"/>
      <w:divBdr>
        <w:top w:val="none" w:sz="0" w:space="0" w:color="auto"/>
        <w:left w:val="none" w:sz="0" w:space="0" w:color="auto"/>
        <w:bottom w:val="none" w:sz="0" w:space="0" w:color="auto"/>
        <w:right w:val="none" w:sz="0" w:space="0" w:color="auto"/>
      </w:divBdr>
      <w:divsChild>
        <w:div w:id="1632056143">
          <w:marLeft w:val="0"/>
          <w:marRight w:val="0"/>
          <w:marTop w:val="0"/>
          <w:marBottom w:val="0"/>
          <w:divBdr>
            <w:top w:val="none" w:sz="0" w:space="0" w:color="auto"/>
            <w:left w:val="none" w:sz="0" w:space="0" w:color="auto"/>
            <w:bottom w:val="none" w:sz="0" w:space="0" w:color="auto"/>
            <w:right w:val="none" w:sz="0" w:space="0" w:color="auto"/>
          </w:divBdr>
          <w:divsChild>
            <w:div w:id="19089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435CD4C-4B1F-4FE5-96B7-C9DA0161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E9C0F-9A6A-4B60-83DD-16D3FA13AA55}">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openxmlformats.org/package/2006/metadata/core-properties"/>
    <ds:schemaRef ds:uri="http://purl.org/dc/dcmitype/"/>
    <ds:schemaRef ds:uri="3045EDDF-07CB-45BA-8457-686AADF9F13B"/>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Web content template</vt:lpstr>
    </vt:vector>
  </TitlesOfParts>
  <Company>Department of Agriculture</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template</dc:title>
  <dc:subject/>
  <dc:creator>Kenneally, Liz</dc:creator>
  <cp:keywords/>
  <dc:description/>
  <cp:lastModifiedBy>Tarle, Milan</cp:lastModifiedBy>
  <cp:revision>3</cp:revision>
  <cp:lastPrinted>2024-02-08T23:52:00Z</cp:lastPrinted>
  <dcterms:created xsi:type="dcterms:W3CDTF">2024-03-07T01:09:00Z</dcterms:created>
  <dcterms:modified xsi:type="dcterms:W3CDTF">2024-03-07T01:10:00Z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0x010100266966F133664895A6EE3632470D45F500C00DD081AC15A64B8C4D18F48686A891</vt:lpwstr>
  </property>
  <property fmtid="{D5CDD505-2E9C-101B-9397-08002B2CF9AE}" pid="3" name="MediaServiceImageTags">
    <vt:lpwstr/>
  </property>
  <property fmtid="{D5CDD505-2E9C-101B-9397-08002B2CF9AE}" pid="4" name="DocHub_Year">
    <vt:lpwstr/>
  </property>
  <property fmtid="{D5CDD505-2E9C-101B-9397-08002B2CF9AE}" pid="5" name="DocHub_DocumentType">
    <vt:lpwstr>346;#Web page|002fe3a4-bfac-48f8-9ed2-defc17faf11a</vt:lpwstr>
  </property>
  <property fmtid="{D5CDD505-2E9C-101B-9397-08002B2CF9AE}" pid="6" name="DocHub_SecurityClassification">
    <vt:lpwstr>3;#OFFICIAL|6106d03b-a1a0-4e30-9d91-d5e9fb4314f9</vt:lpwstr>
  </property>
  <property fmtid="{D5CDD505-2E9C-101B-9397-08002B2CF9AE}" pid="7" name="DocHub_Keywords">
    <vt:lpwstr/>
  </property>
  <property fmtid="{D5CDD505-2E9C-101B-9397-08002B2CF9AE}" pid="8" name="DocHub_WorkActivity">
    <vt:lpwstr>358;#Stakeholder Engagement|e5a94374-c5c6-45f9-9ba5-263eb5e10d1f</vt:lpwstr>
  </property>
</Properties>
</file>