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97628" w14:textId="5496E593" w:rsidR="00AD6424" w:rsidRDefault="001E3C14" w:rsidP="009A1FE9">
      <w:pPr>
        <w:pStyle w:val="Title"/>
        <w:rPr>
          <w:rFonts w:eastAsiaTheme="minorHAnsi"/>
          <w:noProof/>
          <w:szCs w:val="28"/>
        </w:rPr>
      </w:pPr>
      <w:r w:rsidRPr="001E3C14">
        <w:rPr>
          <w:noProof/>
        </w:rPr>
        <w:drawing>
          <wp:anchor distT="0" distB="0" distL="114300" distR="114300" simplePos="0" relativeHeight="251658240" behindDoc="1" locked="0" layoutInCell="1" allowOverlap="1" wp14:anchorId="5F05E377" wp14:editId="5B0D6390">
            <wp:simplePos x="0" y="0"/>
            <wp:positionH relativeFrom="page">
              <wp:align>left</wp:align>
            </wp:positionH>
            <wp:positionV relativeFrom="paragraph">
              <wp:posOffset>-914400</wp:posOffset>
            </wp:positionV>
            <wp:extent cx="7574038" cy="10713600"/>
            <wp:effectExtent l="0" t="0" r="8255" b="0"/>
            <wp:wrapNone/>
            <wp:docPr id="215967834" name="Picture 21596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21596783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p>
    <w:p w14:paraId="07CAAF00" w14:textId="55EC951E" w:rsidR="00391719" w:rsidRPr="00BC62A9" w:rsidRDefault="7BE1D8BE" w:rsidP="7A4C4BD1">
      <w:pPr>
        <w:pStyle w:val="Title"/>
        <w:rPr>
          <w:color w:val="FFFFFF" w:themeColor="background1"/>
        </w:rPr>
      </w:pPr>
      <w:r w:rsidRPr="00BC62A9">
        <w:rPr>
          <w:color w:val="FFFFFF" w:themeColor="background1"/>
        </w:rPr>
        <w:t xml:space="preserve">Improving the health of the </w:t>
      </w:r>
      <w:r w:rsidR="00B87147">
        <w:rPr>
          <w:color w:val="FFFFFF" w:themeColor="background1"/>
        </w:rPr>
        <w:t>U</w:t>
      </w:r>
      <w:r w:rsidRPr="00BC62A9">
        <w:rPr>
          <w:color w:val="FFFFFF" w:themeColor="background1"/>
        </w:rPr>
        <w:t>pper Murrumbidgee: Draft Strategy</w:t>
      </w:r>
      <w:r w:rsidR="00B014EA" w:rsidRPr="00BC62A9">
        <w:rPr>
          <w:color w:val="FFFFFF" w:themeColor="background1"/>
        </w:rPr>
        <w:t xml:space="preserve"> </w:t>
      </w:r>
      <w:r w:rsidR="00B014EA" w:rsidRPr="00BC62A9">
        <w:rPr>
          <w:color w:val="FFFFFF" w:themeColor="background1"/>
        </w:rPr>
        <w:br w:type="page"/>
      </w:r>
    </w:p>
    <w:p w14:paraId="76E7F684" w14:textId="77777777" w:rsidR="0072098A" w:rsidRPr="00E148BA" w:rsidRDefault="0072098A" w:rsidP="00E148BA">
      <w:pPr>
        <w:pStyle w:val="Normalsmall"/>
      </w:pPr>
      <w:r w:rsidRPr="00E148BA">
        <w:lastRenderedPageBreak/>
        <w:t>© Commonwealth of Australia 2024</w:t>
      </w:r>
    </w:p>
    <w:p w14:paraId="3BE928EE" w14:textId="77777777" w:rsidR="0072098A" w:rsidRPr="00E148BA" w:rsidRDefault="0072098A" w:rsidP="00E148BA">
      <w:pPr>
        <w:pStyle w:val="Normalsmall"/>
        <w:rPr>
          <w:rStyle w:val="Strong"/>
        </w:rPr>
      </w:pPr>
      <w:r w:rsidRPr="00E148BA">
        <w:rPr>
          <w:rStyle w:val="Strong"/>
        </w:rPr>
        <w:t>Ownership of intellectual property rights</w:t>
      </w:r>
    </w:p>
    <w:p w14:paraId="7AD3F96A" w14:textId="77777777" w:rsidR="0072098A" w:rsidRPr="00E148BA" w:rsidRDefault="0072098A" w:rsidP="00E148BA">
      <w:pPr>
        <w:pStyle w:val="Normalsmall"/>
      </w:pPr>
      <w:r w:rsidRPr="00E148BA">
        <w:t>Unless otherwise noted, copyright (and any other intellectual property rights) in this publication is owned by the Commonwealth of Australia (referred to as the Commonwealth).</w:t>
      </w:r>
    </w:p>
    <w:p w14:paraId="3114583C" w14:textId="77777777" w:rsidR="0072098A" w:rsidRPr="00E148BA" w:rsidRDefault="0072098A" w:rsidP="00E148BA">
      <w:pPr>
        <w:pStyle w:val="Normalsmall"/>
        <w:rPr>
          <w:rStyle w:val="Strong"/>
        </w:rPr>
      </w:pPr>
      <w:r w:rsidRPr="00E148BA">
        <w:rPr>
          <w:rStyle w:val="Strong"/>
        </w:rPr>
        <w:t>Creative Commons licence</w:t>
      </w:r>
    </w:p>
    <w:p w14:paraId="7489D208" w14:textId="2DE5CC2D" w:rsidR="0072098A" w:rsidRPr="00E148BA" w:rsidRDefault="0072098A" w:rsidP="00E148BA">
      <w:pPr>
        <w:pStyle w:val="Normalsmall"/>
      </w:pPr>
      <w:r w:rsidRPr="00E148BA">
        <w:t xml:space="preserve">All material in this publication is licensed under a </w:t>
      </w:r>
      <w:hyperlink r:id="rId17" w:history="1">
        <w:r>
          <w:rPr>
            <w:rStyle w:val="Hyperlink"/>
          </w:rPr>
          <w:t>Creative Commons Attribution 4.0 International Licence</w:t>
        </w:r>
      </w:hyperlink>
      <w:r w:rsidRPr="00E148BA">
        <w:t xml:space="preserve"> except content supplied by third parties, logos and the Commonwealth Coat of Arms.</w:t>
      </w:r>
    </w:p>
    <w:p w14:paraId="664B6DBF" w14:textId="63D6B934" w:rsidR="0072098A" w:rsidRPr="00E148BA" w:rsidRDefault="0072098A" w:rsidP="00E148BA">
      <w:pPr>
        <w:pStyle w:val="Normalsmall"/>
      </w:pPr>
      <w:r w:rsidRPr="00E148BA">
        <w:t xml:space="preserve">Inquiries about the licence and any use of this document should be emailed to </w:t>
      </w:r>
      <w:hyperlink r:id="rId18" w:history="1">
        <w:r>
          <w:rPr>
            <w:rStyle w:val="Hyperlink"/>
          </w:rPr>
          <w:t>copyright@dcceew.gov.au</w:t>
        </w:r>
      </w:hyperlink>
      <w:r w:rsidRPr="00E148BA">
        <w:t>.</w:t>
      </w:r>
    </w:p>
    <w:p w14:paraId="76BE2781" w14:textId="77777777" w:rsidR="0072098A" w:rsidRPr="00364A4A" w:rsidRDefault="0072098A" w:rsidP="0072098A">
      <w:pPr>
        <w:pStyle w:val="Normalsmall"/>
      </w:pPr>
      <w:r w:rsidRPr="00364A4A">
        <w:rPr>
          <w:noProof/>
          <w:lang w:eastAsia="en-AU"/>
        </w:rPr>
        <w:drawing>
          <wp:inline distT="0" distB="0" distL="0" distR="0" wp14:anchorId="24A3D20A" wp14:editId="3BBD9BFB">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7FE6803" w14:textId="77777777" w:rsidR="0072098A" w:rsidRPr="00E148BA" w:rsidRDefault="0072098A" w:rsidP="00E148BA">
      <w:pPr>
        <w:pStyle w:val="Normalsmall"/>
        <w:rPr>
          <w:rStyle w:val="Strong"/>
        </w:rPr>
      </w:pPr>
      <w:r w:rsidRPr="00E148BA">
        <w:rPr>
          <w:rStyle w:val="Strong"/>
        </w:rPr>
        <w:t>Cataloguing data</w:t>
      </w:r>
    </w:p>
    <w:p w14:paraId="75E92782" w14:textId="3737750A" w:rsidR="0072098A" w:rsidRPr="00E148BA" w:rsidRDefault="0072098A" w:rsidP="00E148BA">
      <w:pPr>
        <w:pStyle w:val="Normalsmall"/>
      </w:pPr>
      <w:r>
        <w:t>This publication (and any material sourced from it) should be attributed as: DCCEEW 202</w:t>
      </w:r>
      <w:r w:rsidR="00B2363F">
        <w:t>4</w:t>
      </w:r>
      <w:r>
        <w:t>,</w:t>
      </w:r>
      <w:r w:rsidRPr="4C69079A">
        <w:rPr>
          <w:i/>
          <w:iCs/>
        </w:rPr>
        <w:t xml:space="preserve"> </w:t>
      </w:r>
      <w:r w:rsidR="7156A35B" w:rsidRPr="4C69079A">
        <w:rPr>
          <w:i/>
          <w:iCs/>
        </w:rPr>
        <w:t xml:space="preserve">Improving the Health of the Upper Murrumbidgee: </w:t>
      </w:r>
      <w:r w:rsidR="00B014EA" w:rsidRPr="4C69079A">
        <w:rPr>
          <w:i/>
          <w:iCs/>
        </w:rPr>
        <w:t>Draft Strategy</w:t>
      </w:r>
      <w:r>
        <w:t>, Department of Climate Change, Energy, the Environment and Water, Canberra,</w:t>
      </w:r>
      <w:r w:rsidR="7B89EF3A">
        <w:t xml:space="preserve"> June </w:t>
      </w:r>
      <w:r w:rsidR="0050798A">
        <w:t>2024</w:t>
      </w:r>
      <w:r>
        <w:t>. CC BY 4.0.</w:t>
      </w:r>
    </w:p>
    <w:p w14:paraId="0C9DA023" w14:textId="6645AF31" w:rsidR="0072098A" w:rsidRPr="00E148BA" w:rsidRDefault="0072098A" w:rsidP="00E148BA">
      <w:pPr>
        <w:pStyle w:val="Normalsmall"/>
      </w:pPr>
      <w:r>
        <w:t xml:space="preserve">This publication is available at </w:t>
      </w:r>
      <w:r w:rsidR="00592BA6">
        <w:t>dcceew.gov.au</w:t>
      </w:r>
      <w:r>
        <w:t>.</w:t>
      </w:r>
    </w:p>
    <w:p w14:paraId="16152693" w14:textId="77777777" w:rsidR="0072098A" w:rsidRPr="00E148BA" w:rsidRDefault="0072098A" w:rsidP="00E148BA">
      <w:pPr>
        <w:pStyle w:val="Normalsmall"/>
        <w:spacing w:after="0"/>
      </w:pPr>
      <w:r w:rsidRPr="00E148BA">
        <w:t>Department of Climate Change, Energy, the Environment and Water</w:t>
      </w:r>
    </w:p>
    <w:p w14:paraId="4475904C" w14:textId="77777777" w:rsidR="0072098A" w:rsidRPr="00E148BA" w:rsidRDefault="0072098A" w:rsidP="00E148BA">
      <w:pPr>
        <w:pStyle w:val="Normalsmall"/>
        <w:spacing w:after="0"/>
      </w:pPr>
      <w:r w:rsidRPr="00E148BA">
        <w:t>GPO Box 3090 Canberra ACT 2601</w:t>
      </w:r>
    </w:p>
    <w:p w14:paraId="6D2D849B" w14:textId="77777777" w:rsidR="0072098A" w:rsidRPr="00E148BA" w:rsidRDefault="0072098A" w:rsidP="00E148BA">
      <w:pPr>
        <w:pStyle w:val="Normalsmall"/>
        <w:spacing w:after="0"/>
      </w:pPr>
      <w:r w:rsidRPr="00E148BA">
        <w:t>Telephone 1800 920 528</w:t>
      </w:r>
    </w:p>
    <w:p w14:paraId="064515B7" w14:textId="25ED96E0" w:rsidR="0072098A" w:rsidRPr="00E148BA" w:rsidRDefault="0072098A" w:rsidP="00E148BA">
      <w:pPr>
        <w:pStyle w:val="Normalsmall"/>
      </w:pPr>
      <w:bookmarkStart w:id="0" w:name="_Hlk108621036"/>
      <w:r w:rsidRPr="00E148BA">
        <w:t xml:space="preserve">Web </w:t>
      </w:r>
      <w:hyperlink r:id="rId20" w:history="1">
        <w:r>
          <w:rPr>
            <w:rStyle w:val="Hyperlink"/>
          </w:rPr>
          <w:t>dcceew.gov.au</w:t>
        </w:r>
      </w:hyperlink>
    </w:p>
    <w:bookmarkEnd w:id="0"/>
    <w:p w14:paraId="235EB412" w14:textId="77777777" w:rsidR="0072098A" w:rsidRPr="00E148BA" w:rsidRDefault="0072098A" w:rsidP="00E148BA">
      <w:pPr>
        <w:pStyle w:val="Normalsmall"/>
      </w:pPr>
      <w:r w:rsidRPr="00E148BA">
        <w:rPr>
          <w:rStyle w:val="Strong"/>
        </w:rPr>
        <w:t>Disclaimer</w:t>
      </w:r>
    </w:p>
    <w:p w14:paraId="032EDEED" w14:textId="42E1DD25" w:rsidR="0072098A" w:rsidRPr="00E148BA" w:rsidRDefault="0072098A" w:rsidP="00E148BA">
      <w:pPr>
        <w:pStyle w:val="Normalsmall"/>
      </w:pPr>
      <w:r w:rsidRPr="00E148B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1F21DAF" w14:textId="69EBA22A" w:rsidR="00577459" w:rsidRPr="00D713B2" w:rsidRDefault="0072098A" w:rsidP="00D713B2">
      <w:pPr>
        <w:rPr>
          <w:rFonts w:asciiTheme="majorHAnsi" w:eastAsiaTheme="majorEastAsia" w:hAnsiTheme="majorHAnsi" w:cstheme="majorBidi"/>
          <w:color w:val="125C5D" w:themeColor="accent1" w:themeShade="BF"/>
          <w:sz w:val="32"/>
          <w:szCs w:val="32"/>
        </w:rPr>
      </w:pPr>
      <w:r>
        <w:br w:type="page"/>
      </w:r>
      <w:bookmarkStart w:id="1" w:name="_Toc165373752"/>
      <w:bookmarkStart w:id="2" w:name="_Toc165556220"/>
      <w:r w:rsidR="00FB001C">
        <w:rPr>
          <w:noProof/>
        </w:rPr>
        <w:lastRenderedPageBreak/>
        <w:drawing>
          <wp:anchor distT="0" distB="0" distL="114300" distR="114300" simplePos="0" relativeHeight="251659264" behindDoc="1" locked="0" layoutInCell="1" allowOverlap="1" wp14:anchorId="7548A18C" wp14:editId="2BB17530">
            <wp:simplePos x="0" y="0"/>
            <wp:positionH relativeFrom="column">
              <wp:posOffset>-914400</wp:posOffset>
            </wp:positionH>
            <wp:positionV relativeFrom="paragraph">
              <wp:posOffset>-914400</wp:posOffset>
            </wp:positionV>
            <wp:extent cx="7550150" cy="10680702"/>
            <wp:effectExtent l="0" t="0" r="0" b="6350"/>
            <wp:wrapNone/>
            <wp:docPr id="2557534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53478"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0150" cy="1068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459">
        <w:t xml:space="preserve"> </w:t>
      </w:r>
    </w:p>
    <w:bookmarkEnd w:id="1"/>
    <w:bookmarkEnd w:id="2"/>
    <w:p w14:paraId="160418B8" w14:textId="2AB0BE00" w:rsidR="00100E28" w:rsidRDefault="00D713B2">
      <w:pPr>
        <w:rPr>
          <w:rFonts w:asciiTheme="majorHAnsi" w:eastAsiaTheme="majorEastAsia" w:hAnsiTheme="majorHAnsi" w:cstheme="majorBidi"/>
          <w:b/>
          <w:noProof/>
          <w:color w:val="125C5D" w:themeColor="accent1" w:themeShade="BF"/>
          <w:sz w:val="32"/>
          <w:szCs w:val="32"/>
        </w:rPr>
      </w:pPr>
      <w:r>
        <w:rPr>
          <w:noProof/>
        </w:rPr>
        <mc:AlternateContent>
          <mc:Choice Requires="wps">
            <w:drawing>
              <wp:anchor distT="45720" distB="45720" distL="114300" distR="114300" simplePos="0" relativeHeight="251661312" behindDoc="0" locked="0" layoutInCell="1" allowOverlap="1" wp14:anchorId="287E6D3D" wp14:editId="51E97F2A">
                <wp:simplePos x="0" y="0"/>
                <wp:positionH relativeFrom="margin">
                  <wp:align>center</wp:align>
                </wp:positionH>
                <wp:positionV relativeFrom="paragraph">
                  <wp:posOffset>1167765</wp:posOffset>
                </wp:positionV>
                <wp:extent cx="3543300" cy="1404620"/>
                <wp:effectExtent l="0" t="0" r="0" b="63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254248A5" w14:textId="7F6E9434" w:rsidR="00D713B2" w:rsidRPr="00D713B2" w:rsidRDefault="00D713B2" w:rsidP="00D713B2">
                            <w:pPr>
                              <w:pStyle w:val="Heading1"/>
                            </w:pPr>
                            <w:r w:rsidRPr="00D713B2">
                              <w:rPr>
                                <w:color w:val="FFFFFF" w:themeColor="background1"/>
                              </w:rPr>
                              <w:t>Acknowledgement of Country</w:t>
                            </w:r>
                          </w:p>
                          <w:p w14:paraId="20D0C345" w14:textId="077DC151" w:rsidR="00D713B2" w:rsidRPr="00D713B2" w:rsidRDefault="00D713B2">
                            <w:pPr>
                              <w:rPr>
                                <w:color w:val="FFFFFF" w:themeColor="background1"/>
                              </w:rPr>
                            </w:pPr>
                            <w:r w:rsidRPr="00D713B2">
                              <w:rPr>
                                <w:color w:val="FFFFFF" w:themeColor="background1"/>
                              </w:rPr>
                              <w:t xml:space="preserve">We </w:t>
                            </w:r>
                            <w:r w:rsidR="003900EF">
                              <w:rPr>
                                <w:color w:val="FFFFFF" w:themeColor="background1"/>
                              </w:rPr>
                              <w:t>a</w:t>
                            </w:r>
                            <w:r w:rsidRPr="00D713B2">
                              <w:rPr>
                                <w:color w:val="FFFFFF" w:themeColor="background1"/>
                              </w:rPr>
                              <w:t xml:space="preserve">cknowledge the Traditional Custodians of Australia and their continuing connection to land and sea, waters, </w:t>
                            </w:r>
                            <w:proofErr w:type="gramStart"/>
                            <w:r w:rsidRPr="00D713B2">
                              <w:rPr>
                                <w:color w:val="FFFFFF" w:themeColor="background1"/>
                              </w:rPr>
                              <w:t>environment</w:t>
                            </w:r>
                            <w:proofErr w:type="gramEnd"/>
                            <w:r w:rsidRPr="00D713B2">
                              <w:rPr>
                                <w:color w:val="FFFFFF" w:themeColor="background1"/>
                              </w:rPr>
                              <w:t xml:space="preserve"> and community. We pay our </w:t>
                            </w:r>
                            <w:r w:rsidR="003900EF">
                              <w:rPr>
                                <w:color w:val="FFFFFF" w:themeColor="background1"/>
                              </w:rPr>
                              <w:t xml:space="preserve">respects </w:t>
                            </w:r>
                            <w:r w:rsidRPr="00D713B2">
                              <w:rPr>
                                <w:color w:val="FFFFFF" w:themeColor="background1"/>
                              </w:rPr>
                              <w:t>to the Traditional Custodians of the lands we live and work on, their Culture and their E</w:t>
                            </w:r>
                            <w:r w:rsidR="003900EF">
                              <w:rPr>
                                <w:color w:val="FFFFFF" w:themeColor="background1"/>
                              </w:rPr>
                              <w:t>l</w:t>
                            </w:r>
                            <w:r w:rsidRPr="00D713B2">
                              <w:rPr>
                                <w:color w:val="FFFFFF" w:themeColor="background1"/>
                              </w:rPr>
                              <w:t>ders past and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7E6D3D" id="_x0000_t202" coordsize="21600,21600" o:spt="202" path="m,l,21600r21600,l21600,xe">
                <v:stroke joinstyle="miter"/>
                <v:path gradientshapeok="t" o:connecttype="rect"/>
              </v:shapetype>
              <v:shape id="Text Box 2" o:spid="_x0000_s1026" type="#_x0000_t202" alt="&quot;&quot;" style="position:absolute;margin-left:0;margin-top:91.95pt;width:279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aj+gEAAM4DAAAOAAAAZHJzL2Uyb0RvYy54bWysU9uO2yAQfa/Uf0C8N7YTZ7t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" filled="f" stroked="f">
                <v:textbox style="mso-fit-shape-to-text:t">
                  <w:txbxContent>
                    <w:p w14:paraId="254248A5" w14:textId="7F6E9434" w:rsidR="00D713B2" w:rsidRPr="00D713B2" w:rsidRDefault="00D713B2" w:rsidP="00D713B2">
                      <w:pPr>
                        <w:pStyle w:val="Heading1"/>
                      </w:pPr>
                      <w:r w:rsidRPr="00D713B2">
                        <w:rPr>
                          <w:color w:val="FFFFFF" w:themeColor="background1"/>
                        </w:rPr>
                        <w:t>Acknowledgement of Country</w:t>
                      </w:r>
                    </w:p>
                    <w:p w14:paraId="20D0C345" w14:textId="077DC151" w:rsidR="00D713B2" w:rsidRPr="00D713B2" w:rsidRDefault="00D713B2">
                      <w:pPr>
                        <w:rPr>
                          <w:color w:val="FFFFFF" w:themeColor="background1"/>
                        </w:rPr>
                      </w:pPr>
                      <w:r w:rsidRPr="00D713B2">
                        <w:rPr>
                          <w:color w:val="FFFFFF" w:themeColor="background1"/>
                        </w:rPr>
                        <w:t xml:space="preserve">We </w:t>
                      </w:r>
                      <w:r w:rsidR="003900EF">
                        <w:rPr>
                          <w:color w:val="FFFFFF" w:themeColor="background1"/>
                        </w:rPr>
                        <w:t>a</w:t>
                      </w:r>
                      <w:r w:rsidRPr="00D713B2">
                        <w:rPr>
                          <w:color w:val="FFFFFF" w:themeColor="background1"/>
                        </w:rPr>
                        <w:t xml:space="preserve">cknowledge the Traditional Custodians of Australia and their continuing connection to land and sea, waters, </w:t>
                      </w:r>
                      <w:proofErr w:type="gramStart"/>
                      <w:r w:rsidRPr="00D713B2">
                        <w:rPr>
                          <w:color w:val="FFFFFF" w:themeColor="background1"/>
                        </w:rPr>
                        <w:t>environment</w:t>
                      </w:r>
                      <w:proofErr w:type="gramEnd"/>
                      <w:r w:rsidRPr="00D713B2">
                        <w:rPr>
                          <w:color w:val="FFFFFF" w:themeColor="background1"/>
                        </w:rPr>
                        <w:t xml:space="preserve"> and community. We pay our </w:t>
                      </w:r>
                      <w:r w:rsidR="003900EF">
                        <w:rPr>
                          <w:color w:val="FFFFFF" w:themeColor="background1"/>
                        </w:rPr>
                        <w:t xml:space="preserve">respects </w:t>
                      </w:r>
                      <w:r w:rsidRPr="00D713B2">
                        <w:rPr>
                          <w:color w:val="FFFFFF" w:themeColor="background1"/>
                        </w:rPr>
                        <w:t>to the Traditional Custodians of the lands we live and work on, their Culture and their E</w:t>
                      </w:r>
                      <w:r w:rsidR="003900EF">
                        <w:rPr>
                          <w:color w:val="FFFFFF" w:themeColor="background1"/>
                        </w:rPr>
                        <w:t>l</w:t>
                      </w:r>
                      <w:r w:rsidRPr="00D713B2">
                        <w:rPr>
                          <w:color w:val="FFFFFF" w:themeColor="background1"/>
                        </w:rPr>
                        <w:t>ders past and present.</w:t>
                      </w:r>
                    </w:p>
                  </w:txbxContent>
                </v:textbox>
                <w10:wrap anchorx="margin"/>
              </v:shape>
            </w:pict>
          </mc:Fallback>
        </mc:AlternateContent>
      </w:r>
      <w:r w:rsidR="00100E28">
        <w:rPr>
          <w:noProof/>
        </w:rPr>
        <w:br w:type="page"/>
      </w:r>
    </w:p>
    <w:p w14:paraId="732882B7" w14:textId="057C8B99" w:rsidR="008768FC" w:rsidRPr="002C2817" w:rsidRDefault="00946D35" w:rsidP="002C2817">
      <w:pPr>
        <w:pStyle w:val="Heading1"/>
      </w:pPr>
      <w:r>
        <w:lastRenderedPageBreak/>
        <w:t>Introduction</w:t>
      </w:r>
    </w:p>
    <w:p w14:paraId="048A6E90" w14:textId="5EBD2FE1" w:rsidR="002531E7" w:rsidRDefault="00986660" w:rsidP="002531E7">
      <w:r>
        <w:t>Th</w:t>
      </w:r>
      <w:r w:rsidR="3AB3C567">
        <w:t>e</w:t>
      </w:r>
      <w:r w:rsidR="00970772">
        <w:t xml:space="preserve"> </w:t>
      </w:r>
      <w:r w:rsidR="7BE3B7E3">
        <w:t>‘</w:t>
      </w:r>
      <w:r w:rsidR="007A5D36">
        <w:t>Improv</w:t>
      </w:r>
      <w:r w:rsidR="00BF7B11">
        <w:t>ing</w:t>
      </w:r>
      <w:r w:rsidR="007A5D36">
        <w:t xml:space="preserve"> the </w:t>
      </w:r>
      <w:r w:rsidR="00BF7B11">
        <w:t>h</w:t>
      </w:r>
      <w:r w:rsidR="007A5D36">
        <w:t>ealth of the Upper Murrumbidgee</w:t>
      </w:r>
      <w:r w:rsidR="6ED51801">
        <w:t>: Draft Strategy’</w:t>
      </w:r>
      <w:r w:rsidR="00695E7F">
        <w:t xml:space="preserve"> </w:t>
      </w:r>
      <w:r w:rsidR="00D95291">
        <w:t>has been developed to</w:t>
      </w:r>
      <w:r w:rsidR="00A74DA4">
        <w:t xml:space="preserve"> guide Australian </w:t>
      </w:r>
      <w:r w:rsidR="001F32B8">
        <w:t>Government</w:t>
      </w:r>
      <w:r w:rsidR="00A74DA4">
        <w:t xml:space="preserve"> investments </w:t>
      </w:r>
      <w:r w:rsidR="006F4A82">
        <w:t xml:space="preserve">in </w:t>
      </w:r>
      <w:r w:rsidR="0022638A">
        <w:t>the</w:t>
      </w:r>
      <w:r w:rsidR="00D95291">
        <w:t xml:space="preserve"> upper </w:t>
      </w:r>
      <w:r w:rsidR="0022638A">
        <w:t>Murrumbidgee</w:t>
      </w:r>
      <w:r w:rsidR="00D95291">
        <w:t xml:space="preserve"> </w:t>
      </w:r>
      <w:r w:rsidR="0022638A">
        <w:t>River</w:t>
      </w:r>
      <w:r w:rsidR="001F32B8">
        <w:t>.</w:t>
      </w:r>
      <w:r w:rsidR="008D25D4">
        <w:t xml:space="preserve"> </w:t>
      </w:r>
      <w:r w:rsidR="002531E7">
        <w:t xml:space="preserve">Up to $55.6 million has been committed </w:t>
      </w:r>
      <w:r w:rsidR="003627A8">
        <w:t xml:space="preserve">across </w:t>
      </w:r>
      <w:r w:rsidR="000D42AD">
        <w:t>5 </w:t>
      </w:r>
      <w:r w:rsidR="003627A8">
        <w:t xml:space="preserve">core areas </w:t>
      </w:r>
      <w:r w:rsidR="002531E7">
        <w:t xml:space="preserve">to </w:t>
      </w:r>
      <w:r w:rsidR="005C0EF9">
        <w:t>mak</w:t>
      </w:r>
      <w:r w:rsidR="00583A8A">
        <w:t>e</w:t>
      </w:r>
      <w:r w:rsidR="00464514">
        <w:t xml:space="preserve"> </w:t>
      </w:r>
      <w:r w:rsidR="005C0EF9">
        <w:t>a difference</w:t>
      </w:r>
      <w:r w:rsidR="006F4A82">
        <w:t xml:space="preserve"> to river health</w:t>
      </w:r>
      <w:r w:rsidR="005C0EF9">
        <w:t xml:space="preserve"> in the</w:t>
      </w:r>
      <w:r w:rsidR="002531E7">
        <w:t xml:space="preserve"> short and long term.</w:t>
      </w:r>
    </w:p>
    <w:p w14:paraId="21885E2D" w14:textId="6C19478C" w:rsidR="001F32B8" w:rsidRDefault="003627A8" w:rsidP="006520E3">
      <w:r>
        <w:t xml:space="preserve">The draft strategy </w:t>
      </w:r>
      <w:r w:rsidR="00F51279">
        <w:t xml:space="preserve">proposes </w:t>
      </w:r>
      <w:r w:rsidR="00AA4037">
        <w:t xml:space="preserve">principles </w:t>
      </w:r>
      <w:r w:rsidR="00F51279">
        <w:t xml:space="preserve">to </w:t>
      </w:r>
      <w:r w:rsidR="002531E7">
        <w:t>guide the design</w:t>
      </w:r>
      <w:r w:rsidR="00E31B69">
        <w:t xml:space="preserve"> and </w:t>
      </w:r>
      <w:r w:rsidR="007673DD">
        <w:t>implementation</w:t>
      </w:r>
      <w:r w:rsidR="00EE7CE1">
        <w:t xml:space="preserve"> </w:t>
      </w:r>
      <w:r>
        <w:t>of actions within</w:t>
      </w:r>
      <w:r w:rsidR="00CB412A">
        <w:t xml:space="preserve"> these core areas</w:t>
      </w:r>
      <w:r w:rsidR="0068557D">
        <w:t>.</w:t>
      </w:r>
      <w:r w:rsidR="002531E7">
        <w:t xml:space="preserve"> </w:t>
      </w:r>
      <w:r w:rsidR="00DF50DD">
        <w:t xml:space="preserve">It is important </w:t>
      </w:r>
      <w:r w:rsidR="00840C9F">
        <w:t>the actions</w:t>
      </w:r>
      <w:r w:rsidR="00DF50DD">
        <w:t xml:space="preserve"> </w:t>
      </w:r>
      <w:r w:rsidR="00852FA7">
        <w:t xml:space="preserve">and investments </w:t>
      </w:r>
      <w:r w:rsidR="003D421B">
        <w:t xml:space="preserve">work alongside existing initiatives to </w:t>
      </w:r>
      <w:r w:rsidR="000F1217">
        <w:t>support all</w:t>
      </w:r>
      <w:r w:rsidR="006520E3">
        <w:t xml:space="preserve"> values of </w:t>
      </w:r>
      <w:r w:rsidR="007673DD">
        <w:t xml:space="preserve">the </w:t>
      </w:r>
      <w:r w:rsidR="006520E3">
        <w:t>river we care about.</w:t>
      </w:r>
      <w:r w:rsidR="008D25D4">
        <w:t xml:space="preserve"> </w:t>
      </w:r>
    </w:p>
    <w:p w14:paraId="56AA56B9" w14:textId="01FD8589" w:rsidR="00B930C4" w:rsidRPr="00E148BA" w:rsidRDefault="00B44B1C" w:rsidP="005D2F1E">
      <w:pPr>
        <w:rPr>
          <w:lang w:val="en-AU"/>
        </w:rPr>
      </w:pPr>
      <w:r>
        <w:t xml:space="preserve">The </w:t>
      </w:r>
      <w:r w:rsidR="392A54D1">
        <w:t xml:space="preserve">draft </w:t>
      </w:r>
      <w:r>
        <w:t xml:space="preserve">strategy has been developed </w:t>
      </w:r>
      <w:r w:rsidR="00E447F5">
        <w:t xml:space="preserve">in collaboration with </w:t>
      </w:r>
      <w:r w:rsidR="00B62210">
        <w:t>Australian Capital Territory,</w:t>
      </w:r>
      <w:r w:rsidR="00D66066">
        <w:t xml:space="preserve"> </w:t>
      </w:r>
      <w:r w:rsidR="003532F7">
        <w:t>N</w:t>
      </w:r>
      <w:r w:rsidR="00066173">
        <w:t xml:space="preserve">ew </w:t>
      </w:r>
      <w:r w:rsidR="003532F7">
        <w:t>S</w:t>
      </w:r>
      <w:r w:rsidR="00066173">
        <w:t xml:space="preserve">outh </w:t>
      </w:r>
      <w:r w:rsidR="003532F7">
        <w:t>W</w:t>
      </w:r>
      <w:r w:rsidR="00066173">
        <w:t>ales</w:t>
      </w:r>
      <w:r w:rsidR="003532F7">
        <w:t xml:space="preserve"> </w:t>
      </w:r>
      <w:r w:rsidR="009C4696">
        <w:t>and Victorian</w:t>
      </w:r>
      <w:r w:rsidR="003532F7">
        <w:t xml:space="preserve"> </w:t>
      </w:r>
      <w:r w:rsidR="00C644EC">
        <w:t>g</w:t>
      </w:r>
      <w:r w:rsidR="003532F7">
        <w:t>overnments</w:t>
      </w:r>
      <w:r w:rsidR="00AB3968">
        <w:t xml:space="preserve">, </w:t>
      </w:r>
      <w:r w:rsidR="00603723">
        <w:t>as well as</w:t>
      </w:r>
      <w:r w:rsidR="00E447F5">
        <w:t xml:space="preserve"> through consultation and early planning conversations with</w:t>
      </w:r>
      <w:r w:rsidR="00603723">
        <w:t xml:space="preserve"> </w:t>
      </w:r>
      <w:r w:rsidR="00FF28CB">
        <w:t>First Nations</w:t>
      </w:r>
      <w:r w:rsidR="00122B1D">
        <w:t>, community stakeholders</w:t>
      </w:r>
      <w:r w:rsidR="00FF28CB">
        <w:t xml:space="preserve"> </w:t>
      </w:r>
      <w:r w:rsidR="001526DB">
        <w:t>and the</w:t>
      </w:r>
      <w:r w:rsidR="00122B1D">
        <w:t xml:space="preserve"> ACT and Region Catchment Management Coordination Group</w:t>
      </w:r>
      <w:r w:rsidR="00603723">
        <w:t>.</w:t>
      </w:r>
    </w:p>
    <w:p w14:paraId="3C02E49F" w14:textId="0A8EA6C2" w:rsidR="00A32462" w:rsidRDefault="009C4696" w:rsidP="005D2F1E">
      <w:r>
        <w:t xml:space="preserve">The final </w:t>
      </w:r>
      <w:r w:rsidR="006520E3">
        <w:t>strategy</w:t>
      </w:r>
      <w:r>
        <w:t xml:space="preserve"> will be</w:t>
      </w:r>
      <w:r w:rsidR="006520E3">
        <w:t xml:space="preserve"> informed by</w:t>
      </w:r>
      <w:r w:rsidR="00E531C4">
        <w:t xml:space="preserve"> </w:t>
      </w:r>
      <w:r w:rsidR="000D42AD">
        <w:t xml:space="preserve">public </w:t>
      </w:r>
      <w:r w:rsidR="00E531C4">
        <w:t xml:space="preserve">feedback </w:t>
      </w:r>
      <w:hyperlink r:id="rId22" w:history="1">
        <w:r w:rsidR="00E531C4" w:rsidRPr="00BF7B11">
          <w:rPr>
            <w:rStyle w:val="Hyperlink"/>
          </w:rPr>
          <w:t xml:space="preserve">through </w:t>
        </w:r>
        <w:r w:rsidR="000D42AD" w:rsidRPr="00BF7B11">
          <w:rPr>
            <w:rStyle w:val="Hyperlink"/>
          </w:rPr>
          <w:t>online</w:t>
        </w:r>
        <w:r w:rsidR="009F7EEE" w:rsidRPr="00BF7B11">
          <w:rPr>
            <w:rStyle w:val="Hyperlink"/>
          </w:rPr>
          <w:t xml:space="preserve"> </w:t>
        </w:r>
        <w:r w:rsidR="00E531C4" w:rsidRPr="00BF7B11">
          <w:rPr>
            <w:rStyle w:val="Hyperlink"/>
          </w:rPr>
          <w:t>consultation</w:t>
        </w:r>
      </w:hyperlink>
      <w:r w:rsidR="00461FF9">
        <w:t xml:space="preserve"> </w:t>
      </w:r>
      <w:r w:rsidR="00A32462">
        <w:t xml:space="preserve">and </w:t>
      </w:r>
      <w:r w:rsidR="00CB412A">
        <w:t>further</w:t>
      </w:r>
      <w:r w:rsidR="00D93C91">
        <w:t xml:space="preserve"> </w:t>
      </w:r>
      <w:r w:rsidR="000D42AD">
        <w:t xml:space="preserve">discussions </w:t>
      </w:r>
      <w:r w:rsidR="00A32462">
        <w:t>with key stakeholders.</w:t>
      </w:r>
    </w:p>
    <w:p w14:paraId="0C7B1054" w14:textId="3E00D8DA" w:rsidR="00AC1A73" w:rsidRDefault="00A32462" w:rsidP="005D2F1E">
      <w:r>
        <w:t>The</w:t>
      </w:r>
      <w:r w:rsidR="00285F79">
        <w:t xml:space="preserve"> draft</w:t>
      </w:r>
      <w:r w:rsidR="002A4FAB">
        <w:t xml:space="preserve"> </w:t>
      </w:r>
      <w:r w:rsidR="003132DF">
        <w:t>s</w:t>
      </w:r>
      <w:r w:rsidR="002A4FAB">
        <w:t xml:space="preserve">trategy is accompanied by </w:t>
      </w:r>
      <w:r w:rsidR="67F812E5">
        <w:t xml:space="preserve">the ‘Improving the </w:t>
      </w:r>
      <w:r w:rsidR="00BF7B11">
        <w:t>h</w:t>
      </w:r>
      <w:r w:rsidR="67F812E5">
        <w:t xml:space="preserve">ealth of the Upper Murrumbidgee: </w:t>
      </w:r>
      <w:r w:rsidR="004A0416">
        <w:t>Context and Background</w:t>
      </w:r>
      <w:r w:rsidR="67F812E5">
        <w:t>’</w:t>
      </w:r>
      <w:r w:rsidR="00285F79">
        <w:t xml:space="preserve"> which provides further detail on </w:t>
      </w:r>
      <w:r w:rsidR="004A7302">
        <w:t xml:space="preserve">how </w:t>
      </w:r>
      <w:r w:rsidR="00136EE3">
        <w:t xml:space="preserve">the water resources are managed and </w:t>
      </w:r>
      <w:r w:rsidR="00285F79">
        <w:t xml:space="preserve">why additional action is needed to improve the health of </w:t>
      </w:r>
      <w:r w:rsidR="000850E5">
        <w:t xml:space="preserve">the </w:t>
      </w:r>
      <w:r w:rsidR="00285F79">
        <w:t xml:space="preserve">upper Murrumbidgee </w:t>
      </w:r>
      <w:r w:rsidR="00DF46B8">
        <w:t>R</w:t>
      </w:r>
      <w:r w:rsidR="00285F79">
        <w:t xml:space="preserve">iver. </w:t>
      </w:r>
    </w:p>
    <w:p w14:paraId="1228A713" w14:textId="157BDA66" w:rsidR="00946D35" w:rsidRDefault="00070209" w:rsidP="00A75184">
      <w:pPr>
        <w:pStyle w:val="Heading1"/>
      </w:pPr>
      <w:r>
        <w:t>Upper Murrumbidgee – why we are investing</w:t>
      </w:r>
    </w:p>
    <w:p w14:paraId="1D625926" w14:textId="4C4FA9A7" w:rsidR="002A181E" w:rsidRDefault="006C1E8B" w:rsidP="00CE29C7">
      <w:r>
        <w:t xml:space="preserve">The </w:t>
      </w:r>
      <w:r w:rsidR="00281ADB">
        <w:t>u</w:t>
      </w:r>
      <w:r>
        <w:t xml:space="preserve">pper Murrumbidgee River is home to </w:t>
      </w:r>
      <w:r w:rsidR="00F43910">
        <w:t xml:space="preserve">a range of important native species </w:t>
      </w:r>
      <w:r w:rsidR="00F033A9">
        <w:t>including the</w:t>
      </w:r>
      <w:r w:rsidR="00F43910">
        <w:t xml:space="preserve"> </w:t>
      </w:r>
      <w:r w:rsidR="002A181E">
        <w:t>Macquarie Perch</w:t>
      </w:r>
      <w:r w:rsidR="00F43910">
        <w:t>. Listed</w:t>
      </w:r>
      <w:r w:rsidR="002A181E">
        <w:t xml:space="preserve"> as </w:t>
      </w:r>
      <w:r w:rsidR="002A181E" w:rsidRPr="4C69079A">
        <w:rPr>
          <w:i/>
          <w:iCs/>
        </w:rPr>
        <w:t>Endangered</w:t>
      </w:r>
      <w:r w:rsidR="002A181E">
        <w:t xml:space="preserve"> under the </w:t>
      </w:r>
      <w:r w:rsidR="006E4466" w:rsidRPr="4C69079A">
        <w:rPr>
          <w:i/>
          <w:iCs/>
        </w:rPr>
        <w:t>Environment Protection</w:t>
      </w:r>
      <w:r w:rsidR="005600DF" w:rsidRPr="4C69079A">
        <w:rPr>
          <w:i/>
          <w:iCs/>
        </w:rPr>
        <w:t xml:space="preserve"> and Biodiversity Conservation</w:t>
      </w:r>
      <w:r w:rsidR="00D1775A" w:rsidRPr="4C69079A">
        <w:rPr>
          <w:i/>
          <w:iCs/>
        </w:rPr>
        <w:t xml:space="preserve"> Act 1999</w:t>
      </w:r>
      <w:r w:rsidR="003A7AAB">
        <w:t xml:space="preserve"> and the NSW </w:t>
      </w:r>
      <w:r w:rsidR="009D492D" w:rsidRPr="4C69079A">
        <w:rPr>
          <w:i/>
          <w:iCs/>
        </w:rPr>
        <w:t>Fisheries Management Act 1994</w:t>
      </w:r>
      <w:r w:rsidR="008627A0">
        <w:t>,</w:t>
      </w:r>
      <w:r w:rsidR="00AC21F5">
        <w:t xml:space="preserve"> </w:t>
      </w:r>
      <w:r w:rsidR="00582646">
        <w:t xml:space="preserve">the small population in the </w:t>
      </w:r>
      <w:r w:rsidR="00DF46B8">
        <w:t>U</w:t>
      </w:r>
      <w:r w:rsidR="00582646">
        <w:t xml:space="preserve">pper Murrumbidgee is one of the </w:t>
      </w:r>
      <w:r w:rsidR="00AC21F5">
        <w:t xml:space="preserve">few remaining populations </w:t>
      </w:r>
      <w:r w:rsidR="001526DB">
        <w:t xml:space="preserve">of Macquarie Perch </w:t>
      </w:r>
      <w:r w:rsidR="00582646">
        <w:t>now found across the Murray</w:t>
      </w:r>
      <w:r w:rsidR="000D42AD">
        <w:t>–</w:t>
      </w:r>
      <w:r w:rsidR="00582646">
        <w:t>Darling Basin</w:t>
      </w:r>
      <w:r w:rsidR="008627A0">
        <w:t>.</w:t>
      </w:r>
    </w:p>
    <w:p w14:paraId="570EDAA4" w14:textId="04599E96" w:rsidR="003712EC" w:rsidRDefault="00BB25A3" w:rsidP="00CE29C7">
      <w:pPr>
        <w:spacing w:before="240"/>
      </w:pPr>
      <w:r>
        <w:t xml:space="preserve">With the </w:t>
      </w:r>
      <w:r w:rsidR="00A565AE">
        <w:t>health of the river declining</w:t>
      </w:r>
      <w:r>
        <w:t xml:space="preserve">, </w:t>
      </w:r>
      <w:r w:rsidR="00895C9B">
        <w:t>this is</w:t>
      </w:r>
      <w:r w:rsidR="00E45973">
        <w:t xml:space="preserve"> putting</w:t>
      </w:r>
      <w:r w:rsidR="00F86BFF">
        <w:t xml:space="preserve"> </w:t>
      </w:r>
      <w:r w:rsidR="00464514">
        <w:t xml:space="preserve">the </w:t>
      </w:r>
      <w:r w:rsidR="00F86BFF">
        <w:t>survival of</w:t>
      </w:r>
      <w:r w:rsidR="00E45973">
        <w:t xml:space="preserve"> native species</w:t>
      </w:r>
      <w:r>
        <w:t xml:space="preserve"> such as the Macquarie Perch at greater risk.</w:t>
      </w:r>
      <w:r w:rsidR="00AC3617">
        <w:t xml:space="preserve"> </w:t>
      </w:r>
      <w:r w:rsidR="00E45973">
        <w:t xml:space="preserve">The poor health of the river </w:t>
      </w:r>
      <w:r w:rsidR="00E60F80">
        <w:t>also threaten</w:t>
      </w:r>
      <w:r w:rsidR="00E45973">
        <w:t>s</w:t>
      </w:r>
      <w:r w:rsidR="00E60F80">
        <w:t xml:space="preserve"> critical human water needs, </w:t>
      </w:r>
      <w:r w:rsidR="003712EC">
        <w:t>First Nations</w:t>
      </w:r>
      <w:r w:rsidR="0054223D">
        <w:t>’</w:t>
      </w:r>
      <w:r w:rsidR="003712EC">
        <w:t xml:space="preserve"> cultural values and recreational uses.</w:t>
      </w:r>
    </w:p>
    <w:p w14:paraId="357659D2" w14:textId="724007E7" w:rsidR="006D6AEE" w:rsidRDefault="000D42AD" w:rsidP="008768FC">
      <w:r>
        <w:t>Many</w:t>
      </w:r>
      <w:r w:rsidR="008278EC">
        <w:t xml:space="preserve"> factors are d</w:t>
      </w:r>
      <w:r w:rsidR="003712EC">
        <w:t>riving th</w:t>
      </w:r>
      <w:r w:rsidR="00322936">
        <w:t>e</w:t>
      </w:r>
      <w:r w:rsidR="003712EC">
        <w:t xml:space="preserve"> decline</w:t>
      </w:r>
      <w:r w:rsidR="00F767FA">
        <w:t xml:space="preserve"> in river health</w:t>
      </w:r>
      <w:r w:rsidR="00E0212E">
        <w:t xml:space="preserve">. </w:t>
      </w:r>
      <w:r w:rsidR="00C67824">
        <w:t>On average, l</w:t>
      </w:r>
      <w:r w:rsidR="00FD7A2C">
        <w:t xml:space="preserve">ess than 10% of the </w:t>
      </w:r>
      <w:r w:rsidR="00AC598F">
        <w:t>headwater inflows at Tantangara Dam</w:t>
      </w:r>
      <w:r w:rsidR="00C71888">
        <w:t xml:space="preserve"> </w:t>
      </w:r>
      <w:r w:rsidR="00E1020C">
        <w:t>have been</w:t>
      </w:r>
      <w:r w:rsidR="00D20974">
        <w:t xml:space="preserve"> released</w:t>
      </w:r>
      <w:r w:rsidR="00FD7A2C">
        <w:t xml:space="preserve"> downstream</w:t>
      </w:r>
      <w:r w:rsidR="00E0212E">
        <w:t xml:space="preserve"> into the upper Murrumbidgee</w:t>
      </w:r>
      <w:r w:rsidR="00B5625A">
        <w:t xml:space="preserve"> River</w:t>
      </w:r>
      <w:r w:rsidR="00F1010C">
        <w:t xml:space="preserve">. </w:t>
      </w:r>
      <w:r w:rsidR="00B810B2">
        <w:t xml:space="preserve">This </w:t>
      </w:r>
      <w:r w:rsidR="00536862">
        <w:t>limit</w:t>
      </w:r>
      <w:r w:rsidR="00F1010C">
        <w:t>s</w:t>
      </w:r>
      <w:r w:rsidR="00536862">
        <w:t xml:space="preserve"> natural flushing flows</w:t>
      </w:r>
      <w:r w:rsidR="001526DB">
        <w:t xml:space="preserve"> </w:t>
      </w:r>
      <w:r w:rsidR="000C4E02">
        <w:t>downstream of the dam</w:t>
      </w:r>
      <w:r w:rsidR="00E52FAA">
        <w:t>, which are</w:t>
      </w:r>
      <w:r w:rsidR="00536862">
        <w:t xml:space="preserve"> important for river health</w:t>
      </w:r>
      <w:r w:rsidR="005B1782">
        <w:t>.</w:t>
      </w:r>
      <w:r w:rsidR="00FD7A2C">
        <w:t xml:space="preserve"> </w:t>
      </w:r>
      <w:r w:rsidR="005B1782">
        <w:t>I</w:t>
      </w:r>
      <w:r w:rsidR="00B71B8F">
        <w:t>nstream river habitat</w:t>
      </w:r>
      <w:r w:rsidR="005B1782">
        <w:t xml:space="preserve"> is </w:t>
      </w:r>
      <w:r w:rsidR="00B57D00">
        <w:t>being smothered</w:t>
      </w:r>
      <w:r w:rsidR="00B71B8F">
        <w:t xml:space="preserve"> due to sedimentation</w:t>
      </w:r>
      <w:r w:rsidR="002065E0">
        <w:t xml:space="preserve"> driven by lack of flows and </w:t>
      </w:r>
      <w:r w:rsidR="003A3182">
        <w:t>h</w:t>
      </w:r>
      <w:r w:rsidR="003F3A74">
        <w:t>istorical land management practices including land clearing and unmanaged riparian grazing</w:t>
      </w:r>
      <w:r w:rsidR="003A3182">
        <w:t>.</w:t>
      </w:r>
      <w:r w:rsidR="00B57D00">
        <w:t xml:space="preserve">  Water quality remains an issue with combination</w:t>
      </w:r>
      <w:r w:rsidR="007E4594">
        <w:t>s</w:t>
      </w:r>
      <w:r w:rsidR="00B57D00">
        <w:t xml:space="preserve"> of point and diffuse sources of water pollutants.</w:t>
      </w:r>
      <w:r w:rsidR="00D869C0">
        <w:t xml:space="preserve"> </w:t>
      </w:r>
    </w:p>
    <w:p w14:paraId="4CB0DFB9" w14:textId="2570F91F" w:rsidR="003847F2" w:rsidRDefault="00CC7AFE" w:rsidP="003847F2">
      <w:r>
        <w:t>A</w:t>
      </w:r>
      <w:r w:rsidR="006D6AEE">
        <w:t xml:space="preserve"> multi-pronged approach</w:t>
      </w:r>
      <w:r>
        <w:t xml:space="preserve"> is needed to improve the health of the river. This is why we are working </w:t>
      </w:r>
      <w:r w:rsidR="006512F3">
        <w:t xml:space="preserve">with </w:t>
      </w:r>
      <w:r w:rsidR="00605388">
        <w:t xml:space="preserve">ACT, </w:t>
      </w:r>
      <w:r w:rsidR="00B0652D">
        <w:t>NSW</w:t>
      </w:r>
      <w:r w:rsidR="00605388">
        <w:t xml:space="preserve"> and </w:t>
      </w:r>
      <w:r w:rsidR="0018217E">
        <w:t>Victoria</w:t>
      </w:r>
      <w:r w:rsidR="006E5E1A">
        <w:t>n</w:t>
      </w:r>
      <w:r w:rsidR="00B0652D">
        <w:t xml:space="preserve"> </w:t>
      </w:r>
      <w:r w:rsidR="006A3B5D">
        <w:t>g</w:t>
      </w:r>
      <w:r w:rsidR="00B0652D">
        <w:t>overnments</w:t>
      </w:r>
      <w:r w:rsidR="006512F3">
        <w:t>, First Nations</w:t>
      </w:r>
      <w:r w:rsidR="0092559E">
        <w:t>, catchment groups</w:t>
      </w:r>
      <w:r w:rsidR="006512F3">
        <w:t xml:space="preserve"> and the community.</w:t>
      </w:r>
      <w:r w:rsidR="00122D7F">
        <w:t xml:space="preserve"> </w:t>
      </w:r>
      <w:r w:rsidR="00D869C0">
        <w:t>It is important the</w:t>
      </w:r>
      <w:r w:rsidR="00680521">
        <w:t>se</w:t>
      </w:r>
      <w:r w:rsidR="00D869C0">
        <w:t xml:space="preserve"> new measures build o</w:t>
      </w:r>
      <w:r w:rsidR="00A81A7E">
        <w:t xml:space="preserve">n the work </w:t>
      </w:r>
      <w:r w:rsidR="00824558">
        <w:t xml:space="preserve">already </w:t>
      </w:r>
      <w:r w:rsidR="00D869C0">
        <w:t xml:space="preserve">underway </w:t>
      </w:r>
      <w:r w:rsidR="00824558">
        <w:t>along the river</w:t>
      </w:r>
      <w:r w:rsidR="00A81A7E">
        <w:t xml:space="preserve">, so we get the improvement in health we are looking for. </w:t>
      </w:r>
    </w:p>
    <w:p w14:paraId="1ADD3D01" w14:textId="77777777" w:rsidR="00BF7B11" w:rsidRDefault="00BF7B11" w:rsidP="003847F2"/>
    <w:p w14:paraId="6EC366CB" w14:textId="6BF5B86B" w:rsidR="00164AC8" w:rsidRPr="003847F2" w:rsidRDefault="00BB300B" w:rsidP="003847F2">
      <w:pPr>
        <w:pStyle w:val="Heading1"/>
      </w:pPr>
      <w:r>
        <w:t xml:space="preserve">Our </w:t>
      </w:r>
      <w:r w:rsidR="00451F39">
        <w:t xml:space="preserve">core areas </w:t>
      </w:r>
      <w:r w:rsidR="00387A6E">
        <w:t xml:space="preserve">of </w:t>
      </w:r>
      <w:r w:rsidR="00451F39">
        <w:t>investment</w:t>
      </w:r>
    </w:p>
    <w:p w14:paraId="53AD0A84" w14:textId="402E5651" w:rsidR="00A81A7E" w:rsidRDefault="00912702" w:rsidP="008768FC">
      <w:r>
        <w:t xml:space="preserve">The Australian Government is </w:t>
      </w:r>
      <w:r w:rsidR="00D27678">
        <w:t xml:space="preserve">investing in </w:t>
      </w:r>
      <w:r w:rsidR="00322936">
        <w:t xml:space="preserve">five </w:t>
      </w:r>
      <w:r w:rsidR="00D27678">
        <w:t xml:space="preserve">core areas </w:t>
      </w:r>
      <w:r w:rsidR="00322936">
        <w:t>to</w:t>
      </w:r>
      <w:r w:rsidR="00D27678">
        <w:t xml:space="preserve"> support </w:t>
      </w:r>
      <w:proofErr w:type="gramStart"/>
      <w:r w:rsidR="00D27678">
        <w:t>short</w:t>
      </w:r>
      <w:r w:rsidR="00BF7B11">
        <w:t xml:space="preserve"> </w:t>
      </w:r>
      <w:r w:rsidR="00D27678">
        <w:t>and long</w:t>
      </w:r>
      <w:r w:rsidR="00BF7B11">
        <w:t xml:space="preserve"> </w:t>
      </w:r>
      <w:r w:rsidR="00D27678">
        <w:t>term</w:t>
      </w:r>
      <w:proofErr w:type="gramEnd"/>
      <w:r w:rsidR="00D27678">
        <w:t xml:space="preserve"> improvements in </w:t>
      </w:r>
      <w:r w:rsidR="00322936">
        <w:t xml:space="preserve">the </w:t>
      </w:r>
      <w:r w:rsidR="00D27678">
        <w:t xml:space="preserve">health in the </w:t>
      </w:r>
      <w:r w:rsidR="00322936">
        <w:t>u</w:t>
      </w:r>
      <w:r w:rsidR="00D27678">
        <w:t>pper Murrumbidgee</w:t>
      </w:r>
      <w:r w:rsidR="00322936">
        <w:t xml:space="preserve"> River</w:t>
      </w:r>
      <w:r w:rsidR="00D27678">
        <w:t>. These areas are:</w:t>
      </w:r>
    </w:p>
    <w:p w14:paraId="5D532955" w14:textId="68149B1F" w:rsidR="00164AC8" w:rsidRDefault="00164AC8" w:rsidP="00E148BA">
      <w:pPr>
        <w:pStyle w:val="ListParagraph"/>
        <w:numPr>
          <w:ilvl w:val="0"/>
          <w:numId w:val="10"/>
        </w:numPr>
      </w:pPr>
      <w:r w:rsidRPr="00E148BA">
        <w:lastRenderedPageBreak/>
        <w:t xml:space="preserve">Investing in </w:t>
      </w:r>
      <w:r w:rsidRPr="00E148BA">
        <w:rPr>
          <w:b/>
          <w:bCs/>
        </w:rPr>
        <w:t>science and monitoring</w:t>
      </w:r>
      <w:r w:rsidR="009D6DCF" w:rsidRPr="00E148BA">
        <w:t xml:space="preserve"> so we have a better picture of the health of the river and can </w:t>
      </w:r>
      <w:r w:rsidR="00824558" w:rsidRPr="00E148BA">
        <w:t xml:space="preserve">monitor how </w:t>
      </w:r>
      <w:r w:rsidR="00C84810" w:rsidRPr="00E148BA">
        <w:t xml:space="preserve">our actions </w:t>
      </w:r>
      <w:r w:rsidR="009D6DCF" w:rsidRPr="00E148BA">
        <w:t>are making a difference</w:t>
      </w:r>
      <w:r w:rsidR="00186060">
        <w:t>.</w:t>
      </w:r>
    </w:p>
    <w:p w14:paraId="3DA913D1" w14:textId="03B9F7A0" w:rsidR="00164AC8" w:rsidRDefault="00164AC8" w:rsidP="00E148BA">
      <w:pPr>
        <w:pStyle w:val="ListParagraph"/>
        <w:numPr>
          <w:ilvl w:val="0"/>
          <w:numId w:val="10"/>
        </w:numPr>
      </w:pPr>
      <w:r w:rsidRPr="00E148BA">
        <w:t>Restoring key areas of the river system</w:t>
      </w:r>
      <w:r w:rsidR="00200B7A" w:rsidRPr="00E148BA">
        <w:t xml:space="preserve"> </w:t>
      </w:r>
      <w:r w:rsidR="008935BE" w:rsidRPr="00E148BA">
        <w:t xml:space="preserve">through </w:t>
      </w:r>
      <w:r w:rsidR="008935BE" w:rsidRPr="00E148BA">
        <w:rPr>
          <w:b/>
          <w:bCs/>
        </w:rPr>
        <w:t xml:space="preserve">on-ground </w:t>
      </w:r>
      <w:r w:rsidR="005D7948" w:rsidRPr="00E148BA">
        <w:rPr>
          <w:b/>
          <w:bCs/>
        </w:rPr>
        <w:t xml:space="preserve">river </w:t>
      </w:r>
      <w:r w:rsidR="008935BE" w:rsidRPr="00E148BA">
        <w:rPr>
          <w:b/>
          <w:bCs/>
        </w:rPr>
        <w:t>works</w:t>
      </w:r>
      <w:r w:rsidR="008935BE" w:rsidRPr="00E148BA">
        <w:t xml:space="preserve"> that improve riverine habitat and address erosion and other threats</w:t>
      </w:r>
      <w:r w:rsidR="00186060">
        <w:t>.</w:t>
      </w:r>
    </w:p>
    <w:p w14:paraId="462D73C2" w14:textId="0DBE25E5" w:rsidR="00164AC8" w:rsidRDefault="00164AC8" w:rsidP="00E148BA">
      <w:pPr>
        <w:pStyle w:val="ListParagraph"/>
        <w:numPr>
          <w:ilvl w:val="0"/>
          <w:numId w:val="10"/>
        </w:numPr>
      </w:pPr>
      <w:r>
        <w:t xml:space="preserve">Reviewing the </w:t>
      </w:r>
      <w:r w:rsidRPr="57A4C2BE">
        <w:rPr>
          <w:b/>
          <w:bCs/>
        </w:rPr>
        <w:t>water management settings</w:t>
      </w:r>
      <w:r>
        <w:t xml:space="preserve"> </w:t>
      </w:r>
      <w:r w:rsidR="0060325A">
        <w:t xml:space="preserve">in the Snowy Water Inquiry Outcomes Implementation Deed </w:t>
      </w:r>
      <w:r w:rsidR="00464DBC">
        <w:t>(SWIOID)</w:t>
      </w:r>
      <w:r w:rsidR="000C1809">
        <w:t>,</w:t>
      </w:r>
      <w:r w:rsidR="00464DBC">
        <w:t xml:space="preserve"> </w:t>
      </w:r>
      <w:r w:rsidR="004D3281">
        <w:t>including</w:t>
      </w:r>
      <w:r>
        <w:t xml:space="preserve"> </w:t>
      </w:r>
      <w:r w:rsidR="004D3281">
        <w:t xml:space="preserve">but not limited to </w:t>
      </w:r>
      <w:r>
        <w:t>releases from Tantangara Da</w:t>
      </w:r>
      <w:r w:rsidR="008935BE">
        <w:t>m</w:t>
      </w:r>
      <w:r w:rsidR="000C1809">
        <w:t>,</w:t>
      </w:r>
      <w:r w:rsidR="008935BE">
        <w:t xml:space="preserve"> </w:t>
      </w:r>
      <w:r w:rsidR="004D3281">
        <w:t xml:space="preserve">to </w:t>
      </w:r>
      <w:r w:rsidR="008935BE">
        <w:t xml:space="preserve">look for opportunities to improve flows into the upper </w:t>
      </w:r>
      <w:r w:rsidR="0060325A">
        <w:t>Murrumbidgee</w:t>
      </w:r>
      <w:r w:rsidR="00F14EA2">
        <w:t xml:space="preserve"> River</w:t>
      </w:r>
      <w:r w:rsidR="00186060">
        <w:t>.</w:t>
      </w:r>
    </w:p>
    <w:p w14:paraId="7D6E723A" w14:textId="6D44E99D" w:rsidR="00164AC8" w:rsidRDefault="00164AC8" w:rsidP="00E148BA">
      <w:pPr>
        <w:pStyle w:val="ListParagraph"/>
        <w:numPr>
          <w:ilvl w:val="0"/>
          <w:numId w:val="10"/>
        </w:numPr>
      </w:pPr>
      <w:r w:rsidRPr="00E148BA">
        <w:rPr>
          <w:b/>
          <w:bCs/>
        </w:rPr>
        <w:t>Maintaining river flows</w:t>
      </w:r>
      <w:r w:rsidRPr="00E148BA">
        <w:t xml:space="preserve"> over the next three years</w:t>
      </w:r>
      <w:r w:rsidR="005B1A0A" w:rsidRPr="00E148BA">
        <w:t xml:space="preserve"> </w:t>
      </w:r>
      <w:r w:rsidR="008F3519" w:rsidRPr="00E148BA">
        <w:t xml:space="preserve">by providing contingency funding </w:t>
      </w:r>
      <w:r w:rsidR="00C96B7B" w:rsidRPr="00E148BA">
        <w:t>to secure</w:t>
      </w:r>
      <w:r w:rsidR="008F3519" w:rsidRPr="00E148BA">
        <w:t xml:space="preserve"> a</w:t>
      </w:r>
      <w:r w:rsidR="005B1A0A" w:rsidRPr="00E148BA">
        <w:t>dditional flows in drought</w:t>
      </w:r>
      <w:r w:rsidR="000D01FA" w:rsidRPr="00E148BA">
        <w:t>-like</w:t>
      </w:r>
      <w:r w:rsidR="005B1A0A" w:rsidRPr="00E148BA">
        <w:t xml:space="preserve"> conditions</w:t>
      </w:r>
      <w:r w:rsidR="00C96B7B" w:rsidRPr="00E148BA">
        <w:t xml:space="preserve">, </w:t>
      </w:r>
      <w:r w:rsidR="002B45B7" w:rsidRPr="00E148BA">
        <w:t>avoid</w:t>
      </w:r>
      <w:r w:rsidR="00C96B7B" w:rsidRPr="00E148BA">
        <w:t>ing</w:t>
      </w:r>
      <w:r w:rsidR="002B45B7" w:rsidRPr="00E148BA">
        <w:t xml:space="preserve"> a repeat of the </w:t>
      </w:r>
      <w:r w:rsidR="00C84810" w:rsidRPr="00E148BA">
        <w:t xml:space="preserve">extremely </w:t>
      </w:r>
      <w:r w:rsidR="002B45B7" w:rsidRPr="00E148BA">
        <w:t>low to zero flow conditions that occurred in</w:t>
      </w:r>
      <w:r w:rsidR="00C84810" w:rsidRPr="00E148BA">
        <w:t xml:space="preserve"> the </w:t>
      </w:r>
      <w:r w:rsidR="00511CC8" w:rsidRPr="00E148BA">
        <w:t>u</w:t>
      </w:r>
      <w:r w:rsidR="00C84810" w:rsidRPr="00E148BA">
        <w:t>pper Murrumbidgee</w:t>
      </w:r>
      <w:r w:rsidR="004351CA" w:rsidRPr="00E148BA">
        <w:t xml:space="preserve"> R</w:t>
      </w:r>
      <w:r w:rsidR="00CA0EBB" w:rsidRPr="00E148BA">
        <w:t>iver</w:t>
      </w:r>
      <w:r w:rsidR="00C84810" w:rsidRPr="00E148BA">
        <w:t xml:space="preserve"> in</w:t>
      </w:r>
      <w:r w:rsidR="002B45B7" w:rsidRPr="00E148BA">
        <w:t xml:space="preserve"> 2019</w:t>
      </w:r>
      <w:r w:rsidR="00186060">
        <w:t>.</w:t>
      </w:r>
    </w:p>
    <w:p w14:paraId="1CA18315" w14:textId="1FE1EAFC" w:rsidR="00164AC8" w:rsidRDefault="00164AC8" w:rsidP="00E148BA">
      <w:pPr>
        <w:pStyle w:val="ListParagraph"/>
        <w:numPr>
          <w:ilvl w:val="0"/>
          <w:numId w:val="10"/>
        </w:numPr>
      </w:pPr>
      <w:r w:rsidRPr="00E148BA">
        <w:rPr>
          <w:b/>
          <w:bCs/>
        </w:rPr>
        <w:t>Investing in F</w:t>
      </w:r>
      <w:r w:rsidR="002B45B7" w:rsidRPr="00E148BA">
        <w:rPr>
          <w:b/>
          <w:bCs/>
        </w:rPr>
        <w:t>irst Nations</w:t>
      </w:r>
      <w:r w:rsidRPr="00E148BA">
        <w:rPr>
          <w:b/>
          <w:bCs/>
        </w:rPr>
        <w:t xml:space="preserve"> participation</w:t>
      </w:r>
      <w:r w:rsidRPr="00E148BA">
        <w:t xml:space="preserve"> in water management and river health activities</w:t>
      </w:r>
      <w:r w:rsidR="00C84810" w:rsidRPr="00E148BA">
        <w:t>.</w:t>
      </w:r>
    </w:p>
    <w:p w14:paraId="68C47BB4" w14:textId="3DD4DA06" w:rsidR="00257535" w:rsidRDefault="00257535" w:rsidP="00257535">
      <w:r>
        <w:t xml:space="preserve">More information on these areas is provided under </w:t>
      </w:r>
      <w:r w:rsidR="0068525B">
        <w:t xml:space="preserve">the relevant </w:t>
      </w:r>
      <w:r w:rsidR="009A1FE9">
        <w:t>programs</w:t>
      </w:r>
      <w:r>
        <w:t>.</w:t>
      </w:r>
    </w:p>
    <w:p w14:paraId="78FED265" w14:textId="4662A577" w:rsidR="00164AC8" w:rsidRDefault="00BB300B" w:rsidP="00A75184">
      <w:pPr>
        <w:pStyle w:val="Heading1"/>
      </w:pPr>
      <w:r>
        <w:t>Guiding principles for implementation</w:t>
      </w:r>
    </w:p>
    <w:p w14:paraId="63F8C5B8" w14:textId="0D822E6A" w:rsidR="00451F39" w:rsidRDefault="00BB300B" w:rsidP="005D2F1E">
      <w:r>
        <w:t>This strategy</w:t>
      </w:r>
      <w:r w:rsidR="006A75BA">
        <w:t xml:space="preserve"> proposes</w:t>
      </w:r>
      <w:r w:rsidR="00EA1327">
        <w:t xml:space="preserve"> four</w:t>
      </w:r>
      <w:r w:rsidR="00464514">
        <w:t xml:space="preserve"> </w:t>
      </w:r>
      <w:r w:rsidR="006A75BA" w:rsidRPr="00710190">
        <w:t>principles</w:t>
      </w:r>
      <w:r w:rsidR="006A75BA">
        <w:t xml:space="preserve"> </w:t>
      </w:r>
      <w:r w:rsidR="00451F39">
        <w:t xml:space="preserve">to guide how we invest across the </w:t>
      </w:r>
      <w:r w:rsidR="00322936">
        <w:t xml:space="preserve">five </w:t>
      </w:r>
      <w:r w:rsidR="00451F39">
        <w:t>core areas.</w:t>
      </w:r>
    </w:p>
    <w:p w14:paraId="2939A9C0" w14:textId="7D8D5E26" w:rsidR="00164AC8" w:rsidRPr="00E148BA" w:rsidRDefault="00164AC8" w:rsidP="00E148BA">
      <w:pPr>
        <w:pStyle w:val="ListParagraph"/>
        <w:numPr>
          <w:ilvl w:val="0"/>
          <w:numId w:val="11"/>
        </w:numPr>
        <w:rPr>
          <w:b/>
          <w:bCs/>
        </w:rPr>
      </w:pPr>
      <w:r w:rsidRPr="4C69079A">
        <w:rPr>
          <w:b/>
          <w:bCs/>
        </w:rPr>
        <w:t xml:space="preserve">Coordinated </w:t>
      </w:r>
      <w:r w:rsidR="009A1FE9" w:rsidRPr="4C69079A">
        <w:rPr>
          <w:b/>
          <w:bCs/>
        </w:rPr>
        <w:t>delivery</w:t>
      </w:r>
    </w:p>
    <w:p w14:paraId="7E496C6D" w14:textId="2E80AF2F" w:rsidR="003658BF" w:rsidRDefault="009424EE" w:rsidP="00A75184">
      <w:pPr>
        <w:ind w:left="360"/>
      </w:pPr>
      <w:r w:rsidRPr="00A75184">
        <w:t>The state of the river is a shared problem and a shared responsibility.</w:t>
      </w:r>
      <w:r>
        <w:t xml:space="preserve"> </w:t>
      </w:r>
      <w:r w:rsidRPr="00A75184">
        <w:t xml:space="preserve">This principle recognises there are many stakeholders and decision makers that affect the health of the </w:t>
      </w:r>
      <w:r w:rsidR="0074557D">
        <w:t>u</w:t>
      </w:r>
      <w:r w:rsidRPr="00A75184">
        <w:t>pper Murrumbidgee</w:t>
      </w:r>
      <w:r w:rsidR="0074557D">
        <w:t xml:space="preserve"> River</w:t>
      </w:r>
      <w:r w:rsidRPr="00A75184">
        <w:t>.</w:t>
      </w:r>
      <w:r w:rsidR="0063332C">
        <w:t xml:space="preserve"> It is important that we all work together </w:t>
      </w:r>
      <w:r w:rsidR="009A0358">
        <w:t>for effective delivery</w:t>
      </w:r>
      <w:r w:rsidR="00C82E85">
        <w:t xml:space="preserve"> of program activities</w:t>
      </w:r>
      <w:r w:rsidR="00A84C81">
        <w:t>.</w:t>
      </w:r>
    </w:p>
    <w:p w14:paraId="0DC83240" w14:textId="2746E58B" w:rsidR="009424EE" w:rsidRDefault="00605388" w:rsidP="009424EE">
      <w:pPr>
        <w:ind w:left="360"/>
      </w:pPr>
      <w:r>
        <w:t xml:space="preserve">ACT and </w:t>
      </w:r>
      <w:r w:rsidR="009424EE">
        <w:t xml:space="preserve">NSW play a key role in the management of water resources of the </w:t>
      </w:r>
      <w:r w:rsidR="00CF32EE">
        <w:t>U</w:t>
      </w:r>
      <w:r w:rsidR="00812B77">
        <w:t>pper</w:t>
      </w:r>
      <w:r w:rsidR="009424EE">
        <w:t xml:space="preserve"> Murrumbidgee</w:t>
      </w:r>
      <w:r w:rsidR="0084769A">
        <w:t xml:space="preserve"> region</w:t>
      </w:r>
      <w:r w:rsidR="009424EE">
        <w:t>. This includes setting the rules on how the water resources are to be shared in each jurisdiction and issuing licences to enable the water to be extracted for a range of uses.</w:t>
      </w:r>
    </w:p>
    <w:p w14:paraId="543C66CA" w14:textId="659346D1" w:rsidR="009424EE" w:rsidRDefault="009424EE" w:rsidP="009424EE">
      <w:pPr>
        <w:ind w:left="360"/>
      </w:pPr>
      <w:r>
        <w:t xml:space="preserve">Snowy Hydro Limited </w:t>
      </w:r>
      <w:r w:rsidR="0003412F">
        <w:t xml:space="preserve">(Snowy Hydro) </w:t>
      </w:r>
      <w:r>
        <w:t>operate</w:t>
      </w:r>
      <w:r w:rsidR="00E148BA">
        <w:t>s</w:t>
      </w:r>
      <w:r>
        <w:t xml:space="preserve"> the Snowy </w:t>
      </w:r>
      <w:r w:rsidR="002344F8">
        <w:t xml:space="preserve">Mountains </w:t>
      </w:r>
      <w:r>
        <w:t>Scheme</w:t>
      </w:r>
      <w:r w:rsidR="001D24F3">
        <w:t xml:space="preserve"> (Snowy Scheme)</w:t>
      </w:r>
      <w:r w:rsidR="00E148BA">
        <w:t xml:space="preserve">. </w:t>
      </w:r>
      <w:r w:rsidR="00846723">
        <w:t>To</w:t>
      </w:r>
      <w:r w:rsidR="00E148BA">
        <w:t xml:space="preserve"> generate renewable energy from its hydro-electric assets in the </w:t>
      </w:r>
      <w:r w:rsidR="00E27CBB">
        <w:t>Snowy S</w:t>
      </w:r>
      <w:r w:rsidR="00E148BA">
        <w:t>cheme, Snowy Hydro captures, stores</w:t>
      </w:r>
      <w:r>
        <w:t xml:space="preserve"> and </w:t>
      </w:r>
      <w:r w:rsidR="00E148BA">
        <w:t>diverts</w:t>
      </w:r>
      <w:r>
        <w:t xml:space="preserve"> the headwaters of the Upper Murrumbidgee. The </w:t>
      </w:r>
      <w:r w:rsidR="002A730B">
        <w:t>Snowy S</w:t>
      </w:r>
      <w:r>
        <w:t>cheme is operated in accordance with the NSW Snowy Water Licence, which gives effect to the SWIOID</w:t>
      </w:r>
      <w:r w:rsidR="00E148BA">
        <w:t>.</w:t>
      </w:r>
      <w:r>
        <w:t xml:space="preserve"> </w:t>
      </w:r>
    </w:p>
    <w:p w14:paraId="2C402D4C" w14:textId="15DB1500" w:rsidR="009424EE" w:rsidRDefault="009424EE" w:rsidP="009424EE">
      <w:pPr>
        <w:ind w:left="360"/>
      </w:pPr>
      <w:r w:rsidRPr="00A75184">
        <w:t xml:space="preserve">The </w:t>
      </w:r>
      <w:r>
        <w:t>Australian</w:t>
      </w:r>
      <w:r w:rsidRPr="00A75184">
        <w:t xml:space="preserve">, NSW and Victorian </w:t>
      </w:r>
      <w:r w:rsidR="007D211E">
        <w:t>g</w:t>
      </w:r>
      <w:r w:rsidRPr="00A75184">
        <w:t>overnments are the</w:t>
      </w:r>
      <w:r>
        <w:t xml:space="preserve"> signatories and</w:t>
      </w:r>
      <w:r w:rsidRPr="00A75184">
        <w:t xml:space="preserve"> decision-making parties for the SWIOID. </w:t>
      </w:r>
    </w:p>
    <w:p w14:paraId="58D15FC6" w14:textId="50D64DB7" w:rsidR="00116ADB" w:rsidRDefault="00122B1D" w:rsidP="00116ADB">
      <w:pPr>
        <w:ind w:left="360"/>
      </w:pPr>
      <w:r>
        <w:t xml:space="preserve">Local governments, </w:t>
      </w:r>
      <w:r w:rsidR="00AE065A">
        <w:t>First Nations Peoples</w:t>
      </w:r>
      <w:r>
        <w:t xml:space="preserve">, </w:t>
      </w:r>
      <w:r w:rsidR="00973CEF">
        <w:t xml:space="preserve">landholders and </w:t>
      </w:r>
      <w:r>
        <w:t>communit</w:t>
      </w:r>
      <w:r w:rsidR="00D904EA">
        <w:t xml:space="preserve">ies along the </w:t>
      </w:r>
      <w:r w:rsidR="003F513E">
        <w:t>river</w:t>
      </w:r>
      <w:r>
        <w:t xml:space="preserve"> </w:t>
      </w:r>
      <w:r w:rsidR="00973CEF">
        <w:t xml:space="preserve">are </w:t>
      </w:r>
      <w:r w:rsidR="00553CDE">
        <w:t>all</w:t>
      </w:r>
      <w:r w:rsidR="00973CEF">
        <w:t xml:space="preserve"> beneficiaries of improvements to the health of the </w:t>
      </w:r>
      <w:r w:rsidR="00AE065A">
        <w:t>r</w:t>
      </w:r>
      <w:r w:rsidR="00973CEF">
        <w:t xml:space="preserve">iver and central to delivering </w:t>
      </w:r>
      <w:r w:rsidR="00124658">
        <w:t>enduring outcomes</w:t>
      </w:r>
      <w:r w:rsidR="00881F14">
        <w:t>.</w:t>
      </w:r>
    </w:p>
    <w:p w14:paraId="1B1CB7F5" w14:textId="05327B72" w:rsidR="00F27CF7" w:rsidRPr="007E3131" w:rsidRDefault="005D674F" w:rsidP="00041CED">
      <w:pPr>
        <w:ind w:left="360"/>
        <w:rPr>
          <w:lang w:val="en-AU"/>
        </w:rPr>
      </w:pPr>
      <w:r>
        <w:t>We will</w:t>
      </w:r>
      <w:r w:rsidR="00E11E4C">
        <w:t xml:space="preserve"> </w:t>
      </w:r>
      <w:r>
        <w:t>work collaboratively with participating governments of ACT, NSW and Victoria</w:t>
      </w:r>
      <w:r w:rsidR="00C726F4">
        <w:t xml:space="preserve"> </w:t>
      </w:r>
      <w:r w:rsidR="00054AED">
        <w:t xml:space="preserve">to </w:t>
      </w:r>
      <w:r w:rsidR="00910381">
        <w:t>deliver</w:t>
      </w:r>
      <w:r w:rsidR="00C726F4">
        <w:t xml:space="preserve"> the </w:t>
      </w:r>
      <w:r w:rsidR="009A1FE9">
        <w:t xml:space="preserve">strategy </w:t>
      </w:r>
      <w:r w:rsidR="00A04218">
        <w:t>including the design of programs to support coordinated delivery.</w:t>
      </w:r>
    </w:p>
    <w:p w14:paraId="0787F977" w14:textId="1ADA0E6A" w:rsidR="00E11E4C" w:rsidRPr="007E3131" w:rsidRDefault="00310501" w:rsidP="00041CED">
      <w:pPr>
        <w:ind w:left="360"/>
      </w:pPr>
      <w:r w:rsidRPr="007E3131">
        <w:rPr>
          <w:lang w:val="en-AU"/>
        </w:rPr>
        <w:t>Through the design</w:t>
      </w:r>
      <w:r w:rsidR="007F0BA2" w:rsidRPr="007E3131">
        <w:rPr>
          <w:lang w:val="en-AU"/>
        </w:rPr>
        <w:t xml:space="preserve"> and delivery of the programs, w</w:t>
      </w:r>
      <w:r w:rsidR="00041CED" w:rsidRPr="007E3131">
        <w:rPr>
          <w:lang w:val="en-AU"/>
        </w:rPr>
        <w:t xml:space="preserve">e will </w:t>
      </w:r>
      <w:r w:rsidR="00962880" w:rsidRPr="007E3131">
        <w:t xml:space="preserve">champion </w:t>
      </w:r>
      <w:r w:rsidR="00A50466" w:rsidRPr="007E3131">
        <w:t xml:space="preserve">opportunities </w:t>
      </w:r>
      <w:r w:rsidR="00962880" w:rsidRPr="007E3131">
        <w:t>for</w:t>
      </w:r>
      <w:r w:rsidR="00F210E2" w:rsidRPr="007E3131">
        <w:t xml:space="preserve"> </w:t>
      </w:r>
      <w:r w:rsidR="00973CEF" w:rsidRPr="007E3131">
        <w:t>partnership</w:t>
      </w:r>
      <w:r w:rsidR="00C726F4" w:rsidRPr="007E3131">
        <w:t>s</w:t>
      </w:r>
      <w:r w:rsidR="007F0BA2" w:rsidRPr="007E3131">
        <w:t>. This includes</w:t>
      </w:r>
      <w:r w:rsidR="00973CEF" w:rsidRPr="007E3131">
        <w:t xml:space="preserve"> between government, non-government organisations, Snowy Hydro</w:t>
      </w:r>
      <w:r w:rsidR="00A73A03" w:rsidRPr="007E3131">
        <w:t>, First Nations Peoples</w:t>
      </w:r>
      <w:r w:rsidR="00280878" w:rsidRPr="007E3131">
        <w:t xml:space="preserve"> </w:t>
      </w:r>
      <w:r w:rsidR="00973CEF" w:rsidRPr="007E3131">
        <w:t>and communit</w:t>
      </w:r>
      <w:r w:rsidR="00E11E4C" w:rsidRPr="007E3131">
        <w:t>y.</w:t>
      </w:r>
    </w:p>
    <w:p w14:paraId="4845E269" w14:textId="7CC22447" w:rsidR="00122B1D" w:rsidRPr="007E3131" w:rsidRDefault="00590E3F" w:rsidP="002065E0">
      <w:pPr>
        <w:ind w:left="360"/>
        <w:rPr>
          <w:lang w:val="en-AU"/>
        </w:rPr>
      </w:pPr>
      <w:r w:rsidRPr="007E3131">
        <w:rPr>
          <w:lang w:val="en-AU"/>
        </w:rPr>
        <w:t>We will respect the different roles and responsibilities of our partners.</w:t>
      </w:r>
    </w:p>
    <w:p w14:paraId="005B074B" w14:textId="35F43127" w:rsidR="00164AC8" w:rsidRPr="00B4573F" w:rsidRDefault="00164AC8" w:rsidP="00B4573F">
      <w:pPr>
        <w:pStyle w:val="ListParagraph"/>
        <w:numPr>
          <w:ilvl w:val="0"/>
          <w:numId w:val="11"/>
        </w:numPr>
        <w:rPr>
          <w:b/>
          <w:bCs/>
        </w:rPr>
      </w:pPr>
      <w:r w:rsidRPr="005A234C">
        <w:rPr>
          <w:b/>
          <w:bCs/>
        </w:rPr>
        <w:t xml:space="preserve">Build on existing initiatives </w:t>
      </w:r>
      <w:r w:rsidR="007F31B4">
        <w:rPr>
          <w:b/>
          <w:bCs/>
        </w:rPr>
        <w:t>in a strategic way</w:t>
      </w:r>
    </w:p>
    <w:p w14:paraId="2FDEB68B" w14:textId="6BE46739" w:rsidR="00EE71FC" w:rsidRDefault="00EE71FC" w:rsidP="008F3B51">
      <w:pPr>
        <w:ind w:left="360"/>
      </w:pPr>
      <w:r>
        <w:lastRenderedPageBreak/>
        <w:t>This principle recognises there are existing initiatives underway that are and can help</w:t>
      </w:r>
      <w:r w:rsidR="00425560">
        <w:t xml:space="preserve"> to</w:t>
      </w:r>
      <w:r>
        <w:t xml:space="preserve"> improve the health of the river. </w:t>
      </w:r>
      <w:r w:rsidR="002461B9">
        <w:t>These initiatives includ</w:t>
      </w:r>
      <w:r w:rsidR="00BF7B11">
        <w:t>e</w:t>
      </w:r>
      <w:r w:rsidR="002461B9">
        <w:t xml:space="preserve"> but </w:t>
      </w:r>
      <w:r w:rsidR="00A11C8D">
        <w:t xml:space="preserve">are </w:t>
      </w:r>
      <w:r w:rsidR="002461B9">
        <w:t>not limited to</w:t>
      </w:r>
      <w:r w:rsidR="00276861">
        <w:t>:</w:t>
      </w:r>
    </w:p>
    <w:p w14:paraId="207F24DC" w14:textId="7AB864BC" w:rsidR="00276861" w:rsidRDefault="00276861" w:rsidP="00B4573F">
      <w:pPr>
        <w:pStyle w:val="ListParagraph"/>
        <w:numPr>
          <w:ilvl w:val="0"/>
          <w:numId w:val="15"/>
        </w:numPr>
      </w:pPr>
      <w:r w:rsidRPr="00B4573F">
        <w:t>State and territory water strategies and water management plans</w:t>
      </w:r>
    </w:p>
    <w:p w14:paraId="57F20E80" w14:textId="0C2E516C" w:rsidR="003C20E9" w:rsidRDefault="003C20E9" w:rsidP="00B4573F">
      <w:pPr>
        <w:pStyle w:val="ListParagraph"/>
        <w:numPr>
          <w:ilvl w:val="0"/>
          <w:numId w:val="15"/>
        </w:numPr>
      </w:pPr>
      <w:r w:rsidRPr="00B4573F">
        <w:t>State and territory catchment management strategies and plans</w:t>
      </w:r>
    </w:p>
    <w:p w14:paraId="00211A85" w14:textId="47C4A9A2" w:rsidR="00276861" w:rsidRDefault="00C7524B" w:rsidP="00B4573F">
      <w:pPr>
        <w:pStyle w:val="ListParagraph"/>
        <w:numPr>
          <w:ilvl w:val="0"/>
          <w:numId w:val="15"/>
        </w:numPr>
      </w:pPr>
      <w:r w:rsidRPr="007F719B">
        <w:rPr>
          <w:color w:val="000000"/>
        </w:rPr>
        <w:t>Commonwealth investments in Landcare and threatened species</w:t>
      </w:r>
    </w:p>
    <w:p w14:paraId="47EAD752" w14:textId="11076541" w:rsidR="005A269B" w:rsidRPr="00D20F90" w:rsidRDefault="003C20E9" w:rsidP="00B4573F">
      <w:pPr>
        <w:pStyle w:val="ListParagraph"/>
        <w:numPr>
          <w:ilvl w:val="0"/>
          <w:numId w:val="15"/>
        </w:numPr>
      </w:pPr>
      <w:r w:rsidRPr="57A4C2BE">
        <w:rPr>
          <w:color w:val="000000"/>
        </w:rPr>
        <w:t xml:space="preserve">Basin Plan </w:t>
      </w:r>
      <w:hyperlink r:id="rId23" w:history="1">
        <w:r w:rsidRPr="009A1FE9">
          <w:rPr>
            <w:rStyle w:val="Hyperlink"/>
          </w:rPr>
          <w:t>i</w:t>
        </w:r>
        <w:r w:rsidR="008615EF" w:rsidRPr="009A1FE9">
          <w:rPr>
            <w:rStyle w:val="Hyperlink"/>
          </w:rPr>
          <w:t>mplementation</w:t>
        </w:r>
      </w:hyperlink>
      <w:r w:rsidR="008615EF" w:rsidRPr="57A4C2BE">
        <w:rPr>
          <w:color w:val="000000"/>
        </w:rPr>
        <w:t xml:space="preserve"> including opportunities to recover water for enhanced environmental outcomes</w:t>
      </w:r>
    </w:p>
    <w:p w14:paraId="1A353C77" w14:textId="76A18ABE" w:rsidR="005A269B" w:rsidRPr="00D20F90" w:rsidRDefault="00BE1B29" w:rsidP="00B4573F">
      <w:pPr>
        <w:pStyle w:val="ListParagraph"/>
        <w:numPr>
          <w:ilvl w:val="0"/>
          <w:numId w:val="15"/>
        </w:numPr>
      </w:pPr>
      <w:r>
        <w:rPr>
          <w:color w:val="000000"/>
        </w:rPr>
        <w:t>Basin Plan Evaluation</w:t>
      </w:r>
      <w:r w:rsidR="00735D93">
        <w:rPr>
          <w:color w:val="000000"/>
        </w:rPr>
        <w:t xml:space="preserve"> and </w:t>
      </w:r>
      <w:hyperlink r:id="rId24" w:history="1">
        <w:r w:rsidR="005A269B" w:rsidRPr="00BF7B11">
          <w:rPr>
            <w:rStyle w:val="Hyperlink"/>
          </w:rPr>
          <w:t>Basin Plan Review</w:t>
        </w:r>
      </w:hyperlink>
      <w:r w:rsidR="00A11DB7">
        <w:rPr>
          <w:color w:val="000000"/>
        </w:rPr>
        <w:t xml:space="preserve">, </w:t>
      </w:r>
      <w:r w:rsidR="006279C6">
        <w:rPr>
          <w:color w:val="000000"/>
        </w:rPr>
        <w:t>including investments in science and monitoring such as the Sustainable Yields</w:t>
      </w:r>
      <w:r w:rsidR="009D7707">
        <w:rPr>
          <w:color w:val="000000"/>
        </w:rPr>
        <w:t xml:space="preserve"> and Sustainable Rivers Audit</w:t>
      </w:r>
      <w:r w:rsidR="00D637E1">
        <w:rPr>
          <w:color w:val="000000"/>
        </w:rPr>
        <w:t>, and Basin Condition Assessment and Outlook</w:t>
      </w:r>
      <w:r w:rsidR="00BF7B11">
        <w:rPr>
          <w:color w:val="000000"/>
        </w:rPr>
        <w:t>.</w:t>
      </w:r>
    </w:p>
    <w:p w14:paraId="028A0F07" w14:textId="4C93327F" w:rsidR="008615EF" w:rsidRDefault="00F412F2" w:rsidP="00B4573F">
      <w:pPr>
        <w:pStyle w:val="ListParagraph"/>
        <w:numPr>
          <w:ilvl w:val="0"/>
          <w:numId w:val="15"/>
        </w:numPr>
      </w:pPr>
      <w:r>
        <w:t>Past i</w:t>
      </w:r>
      <w:r w:rsidR="009728D6">
        <w:t xml:space="preserve">nvestments in native fish action under the </w:t>
      </w:r>
      <w:hyperlink r:id="rId25" w:history="1">
        <w:r w:rsidR="009728D6" w:rsidRPr="57A4C2BE">
          <w:rPr>
            <w:rStyle w:val="Hyperlink"/>
          </w:rPr>
          <w:t>Native Fish Recovery Strategy</w:t>
        </w:r>
      </w:hyperlink>
      <w:r w:rsidR="009728D6">
        <w:t xml:space="preserve"> </w:t>
      </w:r>
    </w:p>
    <w:p w14:paraId="116D4E9A" w14:textId="00BBD48B" w:rsidR="00FA71F6" w:rsidRPr="00D20F90" w:rsidRDefault="00232E83" w:rsidP="00B4573F">
      <w:pPr>
        <w:pStyle w:val="ListParagraph"/>
        <w:numPr>
          <w:ilvl w:val="0"/>
          <w:numId w:val="15"/>
        </w:numPr>
      </w:pPr>
      <w:r>
        <w:t xml:space="preserve">Snowy Montane Rivers Increased Flow </w:t>
      </w:r>
      <w:hyperlink r:id="rId26" w:history="1">
        <w:r w:rsidRPr="00BF7B11">
          <w:rPr>
            <w:rStyle w:val="Hyperlink"/>
          </w:rPr>
          <w:t>program</w:t>
        </w:r>
      </w:hyperlink>
    </w:p>
    <w:p w14:paraId="75FA9331" w14:textId="1B52C1C3" w:rsidR="00592EAD" w:rsidRDefault="00854E69" w:rsidP="002F0E27">
      <w:pPr>
        <w:pStyle w:val="ListParagraph"/>
        <w:numPr>
          <w:ilvl w:val="0"/>
          <w:numId w:val="15"/>
        </w:numPr>
      </w:pPr>
      <w:hyperlink r:id="rId27" w:history="1">
        <w:r w:rsidR="00592EAD" w:rsidRPr="00BF7B11">
          <w:rPr>
            <w:rStyle w:val="Hyperlink"/>
          </w:rPr>
          <w:t>The Aboriginal Water Entitlements Program</w:t>
        </w:r>
      </w:hyperlink>
      <w:r w:rsidR="5F486E3E">
        <w:t xml:space="preserve"> (AWEP)</w:t>
      </w:r>
    </w:p>
    <w:p w14:paraId="51FEF9D3" w14:textId="2C8212FB" w:rsidR="01465317" w:rsidRDefault="009A1FE9" w:rsidP="01465317">
      <w:pPr>
        <w:pStyle w:val="ListParagraph"/>
        <w:numPr>
          <w:ilvl w:val="0"/>
          <w:numId w:val="15"/>
        </w:numPr>
      </w:pPr>
      <w:r>
        <w:t>Murray–</w:t>
      </w:r>
      <w:r w:rsidR="66B426FB">
        <w:t xml:space="preserve">Darling Basin </w:t>
      </w:r>
      <w:hyperlink r:id="rId28" w:history="1">
        <w:r w:rsidR="66B426FB" w:rsidRPr="00BF7B11">
          <w:rPr>
            <w:rStyle w:val="Hyperlink"/>
          </w:rPr>
          <w:t>First Nations Water Holding Arrangement</w:t>
        </w:r>
      </w:hyperlink>
      <w:r w:rsidR="00232E83">
        <w:t>.</w:t>
      </w:r>
    </w:p>
    <w:p w14:paraId="050944CA" w14:textId="767C9C32" w:rsidR="008F3B51" w:rsidRPr="007E3131" w:rsidRDefault="00FD5ADD" w:rsidP="008F3B51">
      <w:pPr>
        <w:ind w:left="360"/>
      </w:pPr>
      <w:r w:rsidRPr="007E3131">
        <w:t>We will invest in priority areas, avoid duplication of effort</w:t>
      </w:r>
      <w:r w:rsidR="00E148BA" w:rsidRPr="007E3131">
        <w:t>,</w:t>
      </w:r>
      <w:r w:rsidRPr="007E3131">
        <w:t xml:space="preserve"> and look for opportunities to link to relevant initiatives.</w:t>
      </w:r>
      <w:r w:rsidR="00100386" w:rsidRPr="007E3131">
        <w:t xml:space="preserve"> We will seek expert advice when required to</w:t>
      </w:r>
      <w:r w:rsidR="005B6717" w:rsidRPr="007E3131">
        <w:t xml:space="preserve"> confirm priorities for investment</w:t>
      </w:r>
      <w:r w:rsidR="000F762F">
        <w:t xml:space="preserve"> to improve the health of the river</w:t>
      </w:r>
      <w:r w:rsidR="00F47A8A" w:rsidRPr="007E3131">
        <w:t>.</w:t>
      </w:r>
    </w:p>
    <w:p w14:paraId="6F8DAEA9" w14:textId="6C61C162" w:rsidR="000779C8" w:rsidRPr="002B7C97" w:rsidRDefault="00164AC8" w:rsidP="000D0FBA">
      <w:pPr>
        <w:pStyle w:val="ListParagraph"/>
        <w:numPr>
          <w:ilvl w:val="0"/>
          <w:numId w:val="11"/>
        </w:numPr>
        <w:rPr>
          <w:b/>
          <w:bCs/>
        </w:rPr>
      </w:pPr>
      <w:r w:rsidRPr="002B7C97">
        <w:rPr>
          <w:b/>
          <w:bCs/>
        </w:rPr>
        <w:t>Being transparent and accountable</w:t>
      </w:r>
    </w:p>
    <w:p w14:paraId="595CF272" w14:textId="5FC94394" w:rsidR="00122095" w:rsidRDefault="00122095" w:rsidP="00B32F85">
      <w:pPr>
        <w:ind w:left="360"/>
      </w:pPr>
      <w:r>
        <w:t xml:space="preserve">We will </w:t>
      </w:r>
      <w:r w:rsidR="00B221AF">
        <w:t xml:space="preserve">openly </w:t>
      </w:r>
      <w:r>
        <w:t>share data and knowledge obtained through these investments</w:t>
      </w:r>
      <w:r w:rsidR="00A1219A">
        <w:t xml:space="preserve">. We will provide regular updates on progress and </w:t>
      </w:r>
      <w:r w:rsidR="005A3CFC">
        <w:t xml:space="preserve">publish funding agreements with jurisdictions.  </w:t>
      </w:r>
    </w:p>
    <w:p w14:paraId="52D9BCD5" w14:textId="0565F6AA" w:rsidR="00607826" w:rsidRPr="00776753" w:rsidRDefault="00607826" w:rsidP="00B32F85">
      <w:pPr>
        <w:ind w:left="360"/>
      </w:pPr>
      <w:r>
        <w:t xml:space="preserve">We will support </w:t>
      </w:r>
      <w:r w:rsidR="0037296C">
        <w:t xml:space="preserve">activities in relevant programs that help deliver </w:t>
      </w:r>
      <w:r w:rsidR="007E33B5">
        <w:t>p</w:t>
      </w:r>
      <w:r w:rsidR="0037296C">
        <w:t xml:space="preserve">riority reform </w:t>
      </w:r>
      <w:r w:rsidR="009A1FE9">
        <w:t>for</w:t>
      </w:r>
      <w:r w:rsidR="00423C47">
        <w:t xml:space="preserve"> the National Agreement on Closing the Gap – </w:t>
      </w:r>
      <w:r w:rsidR="00423C47" w:rsidRPr="4C69079A">
        <w:rPr>
          <w:i/>
          <w:iCs/>
        </w:rPr>
        <w:t xml:space="preserve">Shared Access to </w:t>
      </w:r>
      <w:r w:rsidR="007E33B5" w:rsidRPr="4C69079A">
        <w:rPr>
          <w:i/>
          <w:iCs/>
        </w:rPr>
        <w:t xml:space="preserve">Data and Information at the Regional Level. </w:t>
      </w:r>
      <w:r w:rsidR="00776753">
        <w:t>This includes</w:t>
      </w:r>
      <w:r w:rsidR="00B070D9">
        <w:t xml:space="preserve"> </w:t>
      </w:r>
      <w:r w:rsidR="00D96A32">
        <w:t xml:space="preserve">supporting access </w:t>
      </w:r>
      <w:r w:rsidR="003B7F7F">
        <w:t>and</w:t>
      </w:r>
      <w:r w:rsidR="00157D9B">
        <w:t xml:space="preserve"> use </w:t>
      </w:r>
      <w:r w:rsidR="003B7F7F">
        <w:t xml:space="preserve">of </w:t>
      </w:r>
      <w:r w:rsidR="00157D9B">
        <w:t xml:space="preserve">locally relevant data for First Nations </w:t>
      </w:r>
      <w:r w:rsidR="003B7F7F">
        <w:t>outcomes.</w:t>
      </w:r>
    </w:p>
    <w:p w14:paraId="73037BC2" w14:textId="520A9885" w:rsidR="005718AE" w:rsidRDefault="00FE3DE6" w:rsidP="00B32F85">
      <w:pPr>
        <w:ind w:left="360"/>
      </w:pPr>
      <w:r>
        <w:t xml:space="preserve">The </w:t>
      </w:r>
      <w:r w:rsidR="009A1FE9">
        <w:t xml:space="preserve">government </w:t>
      </w:r>
      <w:r>
        <w:t xml:space="preserve">also </w:t>
      </w:r>
      <w:r w:rsidR="00442550">
        <w:t>agreed to actions that will improve transparency and accountability:</w:t>
      </w:r>
    </w:p>
    <w:p w14:paraId="74EB33F8" w14:textId="0824344E" w:rsidR="00F334C4" w:rsidRDefault="00F334C4" w:rsidP="00720CF2">
      <w:pPr>
        <w:pStyle w:val="ListParagraph"/>
        <w:numPr>
          <w:ilvl w:val="0"/>
          <w:numId w:val="12"/>
        </w:numPr>
      </w:pPr>
      <w:r w:rsidRPr="57A4C2BE">
        <w:rPr>
          <w:color w:val="000000"/>
        </w:rPr>
        <w:t xml:space="preserve">Updating the </w:t>
      </w:r>
      <w:r w:rsidR="005A56BD" w:rsidRPr="57A4C2BE">
        <w:rPr>
          <w:color w:val="000000"/>
        </w:rPr>
        <w:t>Snowy Hydro</w:t>
      </w:r>
      <w:r w:rsidRPr="57A4C2BE">
        <w:rPr>
          <w:color w:val="000000"/>
        </w:rPr>
        <w:t xml:space="preserve"> Statement of Expectations to consider the principles of social </w:t>
      </w:r>
      <w:r>
        <w:t>and environmental sustainability and adaptive management</w:t>
      </w:r>
      <w:r w:rsidR="00E148BA" w:rsidRPr="57A4C2BE">
        <w:rPr>
          <w:rFonts w:ascii="Calibri" w:eastAsia="Calibri" w:hAnsi="Calibri" w:cs="Calibri"/>
          <w:color w:val="000000"/>
        </w:rPr>
        <w:t xml:space="preserve"> through its environmental water </w:t>
      </w:r>
      <w:r w:rsidR="00E148BA">
        <w:t>releases, having regard to Snowy Hydro’s operations in the National Electricity Market and within Snowy Hydro’s regulatory and policy frameworks</w:t>
      </w:r>
      <w:r w:rsidR="00724E13">
        <w:t>.</w:t>
      </w:r>
    </w:p>
    <w:p w14:paraId="7E35B0C5" w14:textId="38A6415F" w:rsidR="00F334C4" w:rsidRPr="00755B35" w:rsidRDefault="00FA6137" w:rsidP="00720CF2">
      <w:pPr>
        <w:pStyle w:val="ListParagraph"/>
        <w:numPr>
          <w:ilvl w:val="0"/>
          <w:numId w:val="12"/>
        </w:numPr>
      </w:pPr>
      <w:r w:rsidRPr="00B939E9">
        <w:rPr>
          <w:color w:val="000000"/>
        </w:rPr>
        <w:t>Requir</w:t>
      </w:r>
      <w:r w:rsidR="0082329F" w:rsidRPr="00B939E9">
        <w:rPr>
          <w:color w:val="000000"/>
        </w:rPr>
        <w:t>ing</w:t>
      </w:r>
      <w:r w:rsidRPr="00B939E9">
        <w:rPr>
          <w:color w:val="000000"/>
        </w:rPr>
        <w:t xml:space="preserve"> the </w:t>
      </w:r>
      <w:r w:rsidR="00720CF2">
        <w:t>Australian Government</w:t>
      </w:r>
      <w:r w:rsidR="00DC6717">
        <w:t xml:space="preserve"> </w:t>
      </w:r>
      <w:r w:rsidR="004C7621" w:rsidRPr="00B939E9">
        <w:rPr>
          <w:color w:val="000000"/>
        </w:rPr>
        <w:t>Department</w:t>
      </w:r>
      <w:r w:rsidRPr="00B939E9">
        <w:rPr>
          <w:color w:val="000000"/>
        </w:rPr>
        <w:t xml:space="preserve"> of Climate Change, Energy, the Environment and Water to report annually on</w:t>
      </w:r>
      <w:r w:rsidR="004C7621" w:rsidRPr="00B939E9">
        <w:rPr>
          <w:color w:val="000000"/>
        </w:rPr>
        <w:t xml:space="preserve"> the environmental water releases from the </w:t>
      </w:r>
      <w:r w:rsidR="004C7621" w:rsidRPr="00755B35">
        <w:rPr>
          <w:color w:val="000000"/>
        </w:rPr>
        <w:t xml:space="preserve">Snowy Scheme area </w:t>
      </w:r>
      <w:r w:rsidR="0082329F" w:rsidRPr="00755B35">
        <w:rPr>
          <w:color w:val="000000"/>
        </w:rPr>
        <w:t>(for further information see</w:t>
      </w:r>
      <w:r w:rsidR="00F334C4" w:rsidRPr="00755B35">
        <w:rPr>
          <w:color w:val="000000"/>
        </w:rPr>
        <w:t xml:space="preserve"> section 85ABA of the </w:t>
      </w:r>
      <w:hyperlink r:id="rId29">
        <w:r w:rsidR="00E148BA" w:rsidRPr="00755B35">
          <w:rPr>
            <w:rFonts w:ascii="Calibri" w:eastAsia="Calibri" w:hAnsi="Calibri" w:cs="Calibri"/>
            <w:i/>
            <w:color w:val="000000"/>
          </w:rPr>
          <w:t>Water Act 2007</w:t>
        </w:r>
      </w:hyperlink>
      <w:r w:rsidR="00F334C4" w:rsidRPr="00755B35">
        <w:rPr>
          <w:rFonts w:ascii="Open Sans" w:hAnsi="Open Sans"/>
          <w:color w:val="222021"/>
        </w:rPr>
        <w:t>)</w:t>
      </w:r>
      <w:r w:rsidR="00724E13">
        <w:rPr>
          <w:rFonts w:ascii="Open Sans" w:hAnsi="Open Sans"/>
          <w:color w:val="222021"/>
        </w:rPr>
        <w:t>.</w:t>
      </w:r>
    </w:p>
    <w:p w14:paraId="3E069EF6" w14:textId="7C0220C1" w:rsidR="00A75184" w:rsidRPr="00755B35" w:rsidRDefault="00F334C4" w:rsidP="00720CF2">
      <w:pPr>
        <w:pStyle w:val="ListParagraph"/>
        <w:numPr>
          <w:ilvl w:val="0"/>
          <w:numId w:val="12"/>
        </w:numPr>
      </w:pPr>
      <w:r>
        <w:t xml:space="preserve">The </w:t>
      </w:r>
      <w:r w:rsidR="00596F98">
        <w:t>Murray–</w:t>
      </w:r>
      <w:r>
        <w:t xml:space="preserve">Darling Basin Authority </w:t>
      </w:r>
      <w:r w:rsidR="0082329F" w:rsidRPr="4C69079A">
        <w:rPr>
          <w:color w:val="000000"/>
        </w:rPr>
        <w:t xml:space="preserve">to </w:t>
      </w:r>
      <w:r w:rsidRPr="4C69079A">
        <w:rPr>
          <w:color w:val="000000"/>
        </w:rPr>
        <w:t xml:space="preserve">include a new hydrological indicator site </w:t>
      </w:r>
      <w:r w:rsidR="005A1777" w:rsidRPr="4C69079A">
        <w:rPr>
          <w:color w:val="000000"/>
        </w:rPr>
        <w:t xml:space="preserve">for the </w:t>
      </w:r>
      <w:r w:rsidR="00700AB4" w:rsidRPr="4C69079A">
        <w:rPr>
          <w:color w:val="000000"/>
        </w:rPr>
        <w:t>U</w:t>
      </w:r>
      <w:r w:rsidR="005A1777">
        <w:t xml:space="preserve">pper Murrumbidgee </w:t>
      </w:r>
      <w:r>
        <w:t xml:space="preserve">in </w:t>
      </w:r>
      <w:r w:rsidR="005A1777">
        <w:t xml:space="preserve">its </w:t>
      </w:r>
      <w:r w:rsidRPr="4C69079A">
        <w:rPr>
          <w:color w:val="000000"/>
        </w:rPr>
        <w:t>Basin Plan reporting</w:t>
      </w:r>
      <w:r w:rsidR="005A1777" w:rsidRPr="4C69079A">
        <w:rPr>
          <w:color w:val="000000"/>
        </w:rPr>
        <w:t>.</w:t>
      </w:r>
      <w:r w:rsidR="0082329F" w:rsidRPr="4C69079A">
        <w:rPr>
          <w:color w:val="000000"/>
        </w:rPr>
        <w:t xml:space="preserve"> </w:t>
      </w:r>
    </w:p>
    <w:p w14:paraId="5F449D64" w14:textId="66033375" w:rsidR="00992218" w:rsidRDefault="00992218" w:rsidP="00992218">
      <w:pPr>
        <w:ind w:left="360"/>
      </w:pPr>
      <w:r>
        <w:t xml:space="preserve">Communication of implementation progress, achievements and the sharing of new science and knowledge will be regular and coordinated. This will ensure we can collectively share in the success of this program and deliver enduring outcomes.  </w:t>
      </w:r>
    </w:p>
    <w:p w14:paraId="67699825" w14:textId="16ECF8BC" w:rsidR="000F3716" w:rsidRPr="00384BAD" w:rsidRDefault="00BE1638" w:rsidP="00720CF2">
      <w:pPr>
        <w:pStyle w:val="ListParagraph"/>
        <w:numPr>
          <w:ilvl w:val="0"/>
          <w:numId w:val="11"/>
        </w:numPr>
        <w:rPr>
          <w:b/>
          <w:bCs/>
        </w:rPr>
      </w:pPr>
      <w:r w:rsidRPr="00384BAD">
        <w:rPr>
          <w:b/>
          <w:bCs/>
        </w:rPr>
        <w:t>Working with First Nations</w:t>
      </w:r>
      <w:r w:rsidR="001D30C9" w:rsidRPr="00384BAD">
        <w:rPr>
          <w:b/>
          <w:bCs/>
        </w:rPr>
        <w:t xml:space="preserve"> and Communities</w:t>
      </w:r>
    </w:p>
    <w:p w14:paraId="21B8FAEE" w14:textId="18EB0C52" w:rsidR="00D60594" w:rsidRDefault="009B5E4F" w:rsidP="00A75184">
      <w:pPr>
        <w:ind w:left="360"/>
      </w:pPr>
      <w:r>
        <w:t>The u</w:t>
      </w:r>
      <w:r w:rsidR="004100D9">
        <w:t>pper Murrumbidgee River flows through the lands of the Ngunnawal, Ngambri, Wolgalu</w:t>
      </w:r>
      <w:r w:rsidR="00545330">
        <w:t>,</w:t>
      </w:r>
      <w:r w:rsidR="0006182E">
        <w:t xml:space="preserve"> </w:t>
      </w:r>
      <w:r w:rsidR="004100D9">
        <w:t xml:space="preserve">Ngarigo </w:t>
      </w:r>
      <w:r w:rsidR="00545330">
        <w:t>and Yuin</w:t>
      </w:r>
      <w:r w:rsidR="0006182E">
        <w:t xml:space="preserve"> </w:t>
      </w:r>
      <w:r w:rsidR="004100D9">
        <w:t xml:space="preserve">nations. </w:t>
      </w:r>
      <w:r w:rsidR="00C857B7">
        <w:t xml:space="preserve">The </w:t>
      </w:r>
      <w:r w:rsidR="00992218">
        <w:t>river</w:t>
      </w:r>
      <w:r w:rsidR="00C857B7">
        <w:t xml:space="preserve"> has significance for these communities. </w:t>
      </w:r>
      <w:r w:rsidR="00982C20">
        <w:t xml:space="preserve">Participation of First Nations in water management activities in the </w:t>
      </w:r>
      <w:r w:rsidR="002C2C99">
        <w:t>U</w:t>
      </w:r>
      <w:r w:rsidR="00982C20">
        <w:t>pper Murrumbidgee ha</w:t>
      </w:r>
      <w:r w:rsidR="00C46119">
        <w:t>s</w:t>
      </w:r>
      <w:r w:rsidR="00982C20">
        <w:t xml:space="preserve"> been limited.</w:t>
      </w:r>
      <w:r w:rsidR="00825AFF">
        <w:t xml:space="preserve"> Their ability to discharge their cul</w:t>
      </w:r>
      <w:r w:rsidR="004C7C38">
        <w:t>tural obligations as First</w:t>
      </w:r>
      <w:r w:rsidR="00850082">
        <w:t> </w:t>
      </w:r>
      <w:r w:rsidR="004C7C38">
        <w:t xml:space="preserve">Nations </w:t>
      </w:r>
      <w:r w:rsidR="00596F98">
        <w:t xml:space="preserve">Peoples </w:t>
      </w:r>
      <w:r w:rsidR="004C7C38">
        <w:t xml:space="preserve">has been hindered by the lack of access to the river and limited </w:t>
      </w:r>
      <w:r w:rsidR="00C651B4">
        <w:t xml:space="preserve">opportunities for </w:t>
      </w:r>
      <w:r w:rsidR="004C7C38">
        <w:t>involvement in water management.</w:t>
      </w:r>
      <w:r w:rsidR="00982C20">
        <w:t xml:space="preserve"> </w:t>
      </w:r>
    </w:p>
    <w:p w14:paraId="3C1D6A71" w14:textId="0D960489" w:rsidR="00084379" w:rsidRDefault="002F3490" w:rsidP="00491CD7">
      <w:pPr>
        <w:ind w:left="360"/>
      </w:pPr>
      <w:r>
        <w:lastRenderedPageBreak/>
        <w:t xml:space="preserve">We will seek </w:t>
      </w:r>
      <w:r w:rsidR="00982C20">
        <w:t>opportunit</w:t>
      </w:r>
      <w:r>
        <w:t>ies</w:t>
      </w:r>
      <w:r w:rsidR="00982C20">
        <w:t xml:space="preserve"> </w:t>
      </w:r>
      <w:r w:rsidR="00C857B7" w:rsidRPr="00A75184">
        <w:t xml:space="preserve">for First Nations </w:t>
      </w:r>
      <w:r w:rsidR="00320CBC">
        <w:t>P</w:t>
      </w:r>
      <w:r w:rsidR="00C857B7" w:rsidRPr="00A75184">
        <w:t>eoples to tell their story</w:t>
      </w:r>
      <w:r w:rsidR="000171D4">
        <w:t xml:space="preserve"> and </w:t>
      </w:r>
      <w:r w:rsidR="00C857B7" w:rsidRPr="00A75184">
        <w:t>create avenues for two-way learning</w:t>
      </w:r>
      <w:r w:rsidR="000171D4">
        <w:t xml:space="preserve">. We will support First Nations </w:t>
      </w:r>
      <w:r w:rsidR="00320CBC">
        <w:t xml:space="preserve">Peoples </w:t>
      </w:r>
      <w:r w:rsidR="000171D4">
        <w:t>participation in the review of the SWIOID</w:t>
      </w:r>
      <w:r w:rsidR="006A572F">
        <w:t xml:space="preserve">. We will work with </w:t>
      </w:r>
      <w:r w:rsidR="002B717A">
        <w:t xml:space="preserve">the </w:t>
      </w:r>
      <w:r w:rsidR="00605388">
        <w:t xml:space="preserve">ACT and </w:t>
      </w:r>
      <w:r w:rsidR="000402CF">
        <w:t>NSW</w:t>
      </w:r>
      <w:r w:rsidR="002B717A">
        <w:t xml:space="preserve"> governments</w:t>
      </w:r>
      <w:r w:rsidR="000402CF">
        <w:t xml:space="preserve"> </w:t>
      </w:r>
      <w:r w:rsidR="006A572F">
        <w:t>to</w:t>
      </w:r>
      <w:r w:rsidR="007A2FAB">
        <w:t xml:space="preserve"> </w:t>
      </w:r>
      <w:r w:rsidR="1D7DEB8D">
        <w:t xml:space="preserve">provide </w:t>
      </w:r>
      <w:r w:rsidR="007A2FAB">
        <w:t xml:space="preserve">opportunities for First Nations </w:t>
      </w:r>
      <w:r w:rsidR="00320CBC">
        <w:t xml:space="preserve">Peoples </w:t>
      </w:r>
      <w:r w:rsidR="007A2FAB">
        <w:t xml:space="preserve">to </w:t>
      </w:r>
      <w:r w:rsidR="00E148BA">
        <w:t>be</w:t>
      </w:r>
      <w:r w:rsidR="007A2FAB">
        <w:t xml:space="preserve"> involved in the on</w:t>
      </w:r>
      <w:r w:rsidR="00D60594">
        <w:t>-</w:t>
      </w:r>
      <w:r w:rsidR="007A2FAB">
        <w:t xml:space="preserve">ground river works and </w:t>
      </w:r>
      <w:r w:rsidR="00D60594">
        <w:t>the monitoring.</w:t>
      </w:r>
      <w:r w:rsidR="00503C41">
        <w:t xml:space="preserve"> </w:t>
      </w:r>
    </w:p>
    <w:p w14:paraId="3932648A" w14:textId="4735C4C9" w:rsidR="006208FF" w:rsidRPr="006208FF" w:rsidRDefault="00181C22" w:rsidP="00C96B98">
      <w:pPr>
        <w:ind w:left="360"/>
      </w:pPr>
      <w:r>
        <w:t>The river also supports a range of communities</w:t>
      </w:r>
      <w:r w:rsidR="00AC149D">
        <w:t xml:space="preserve">, </w:t>
      </w:r>
      <w:r w:rsidR="007E3ED9">
        <w:t>providing social</w:t>
      </w:r>
      <w:r w:rsidR="00C96B98">
        <w:t xml:space="preserve"> value as an important ecological asset as well as </w:t>
      </w:r>
      <w:r w:rsidR="00AC149D">
        <w:t>recreation</w:t>
      </w:r>
      <w:r w:rsidR="00596F98">
        <w:t>al</w:t>
      </w:r>
      <w:r w:rsidR="00AC149D">
        <w:t xml:space="preserve"> opportunities, </w:t>
      </w:r>
      <w:r w:rsidR="007E3ED9">
        <w:t xml:space="preserve">town water needs and irrigation.  </w:t>
      </w:r>
      <w:r w:rsidR="004100D9">
        <w:t xml:space="preserve">It will be important that </w:t>
      </w:r>
      <w:r w:rsidR="00543C0E">
        <w:t xml:space="preserve">interested parties are afforded the opportunity to </w:t>
      </w:r>
      <w:r w:rsidR="00596F98">
        <w:t xml:space="preserve">advise </w:t>
      </w:r>
      <w:r w:rsidR="004100D9">
        <w:t xml:space="preserve">the governments </w:t>
      </w:r>
      <w:r w:rsidR="005D11C4">
        <w:t>and participate in project activities</w:t>
      </w:r>
      <w:r w:rsidR="006F6C5C">
        <w:t>.</w:t>
      </w:r>
      <w:r w:rsidR="006208FF">
        <w:t xml:space="preserve"> </w:t>
      </w:r>
    </w:p>
    <w:p w14:paraId="451B5BD7" w14:textId="3ED1E75E" w:rsidR="00BE1638" w:rsidRPr="006208FF" w:rsidRDefault="006208FF" w:rsidP="00C96B98">
      <w:pPr>
        <w:ind w:left="360"/>
      </w:pPr>
      <w:r w:rsidRPr="006208FF">
        <w:t xml:space="preserve">Consultation on this draft strategy is one of the first avenues </w:t>
      </w:r>
      <w:r w:rsidR="00E30546" w:rsidRPr="006208FF">
        <w:t>for</w:t>
      </w:r>
      <w:r w:rsidR="00E30546">
        <w:t xml:space="preserve"> First</w:t>
      </w:r>
      <w:r w:rsidR="00320CBC">
        <w:t xml:space="preserve"> Nations Peoples and </w:t>
      </w:r>
      <w:r w:rsidRPr="006208FF">
        <w:t xml:space="preserve">community </w:t>
      </w:r>
      <w:r w:rsidR="009C1C7B">
        <w:t>to provide advice</w:t>
      </w:r>
      <w:r w:rsidRPr="006208FF">
        <w:t>.</w:t>
      </w:r>
    </w:p>
    <w:p w14:paraId="3F419269" w14:textId="77777777" w:rsidR="003847F2" w:rsidRDefault="003847F2" w:rsidP="00CC3EFF">
      <w:pPr>
        <w:pStyle w:val="Heading1"/>
      </w:pPr>
      <w:bookmarkStart w:id="3" w:name="_Toc165373760"/>
      <w:bookmarkStart w:id="4" w:name="_Toc165556251"/>
    </w:p>
    <w:p w14:paraId="16F13C5E" w14:textId="77777777" w:rsidR="003847F2" w:rsidRDefault="003847F2" w:rsidP="003847F2"/>
    <w:p w14:paraId="50471754" w14:textId="77777777" w:rsidR="003847F2" w:rsidRDefault="003847F2" w:rsidP="003847F2"/>
    <w:p w14:paraId="67AA2962" w14:textId="77777777" w:rsidR="003847F2" w:rsidRDefault="003847F2" w:rsidP="003847F2"/>
    <w:p w14:paraId="28985C9A" w14:textId="77777777" w:rsidR="003847F2" w:rsidRDefault="003847F2" w:rsidP="003847F2"/>
    <w:p w14:paraId="47DBF4C4" w14:textId="77777777" w:rsidR="003847F2" w:rsidRDefault="003847F2" w:rsidP="003847F2"/>
    <w:p w14:paraId="193BBA77" w14:textId="77777777" w:rsidR="003847F2" w:rsidRDefault="003847F2" w:rsidP="003847F2"/>
    <w:p w14:paraId="2AAF2E8D" w14:textId="77777777" w:rsidR="003847F2" w:rsidRDefault="003847F2" w:rsidP="003847F2"/>
    <w:p w14:paraId="27B837B3" w14:textId="77777777" w:rsidR="003847F2" w:rsidRDefault="003847F2" w:rsidP="003847F2"/>
    <w:p w14:paraId="12A6209F" w14:textId="77777777" w:rsidR="003847F2" w:rsidRDefault="003847F2" w:rsidP="003847F2"/>
    <w:p w14:paraId="0D5D21DF" w14:textId="77777777" w:rsidR="003847F2" w:rsidRPr="003847F2" w:rsidRDefault="003847F2" w:rsidP="003847F2"/>
    <w:p w14:paraId="4F148CCC" w14:textId="77777777" w:rsidR="00C2152A" w:rsidRDefault="00C2152A">
      <w:pPr>
        <w:rPr>
          <w:rFonts w:asciiTheme="majorHAnsi" w:eastAsiaTheme="majorEastAsia" w:hAnsiTheme="majorHAnsi" w:cstheme="majorBidi"/>
          <w:b/>
          <w:color w:val="125C5D" w:themeColor="accent1" w:themeShade="BF"/>
          <w:sz w:val="32"/>
          <w:szCs w:val="32"/>
        </w:rPr>
      </w:pPr>
      <w:r>
        <w:br w:type="page"/>
      </w:r>
    </w:p>
    <w:p w14:paraId="795B0070" w14:textId="24D9B57F" w:rsidR="00B1650D" w:rsidRPr="00B1650D" w:rsidRDefault="003E545B" w:rsidP="00CC3EFF">
      <w:pPr>
        <w:pStyle w:val="Heading1"/>
      </w:pPr>
      <w:r>
        <w:lastRenderedPageBreak/>
        <w:t>Programs</w:t>
      </w:r>
    </w:p>
    <w:p w14:paraId="229A8310" w14:textId="58136D67" w:rsidR="008768FC" w:rsidRDefault="001D6A25" w:rsidP="00CC3EFF">
      <w:pPr>
        <w:pStyle w:val="Heading2"/>
      </w:pPr>
      <w:bookmarkStart w:id="5" w:name="_Toc166860673"/>
      <w:r>
        <w:t xml:space="preserve">Restoring the </w:t>
      </w:r>
      <w:r w:rsidR="005D7948">
        <w:t>U</w:t>
      </w:r>
      <w:r w:rsidR="008768FC" w:rsidRPr="00B1650D">
        <w:t xml:space="preserve">pper Murrumbidgee River Program </w:t>
      </w:r>
      <w:bookmarkEnd w:id="3"/>
      <w:bookmarkEnd w:id="4"/>
      <w:bookmarkEnd w:id="5"/>
    </w:p>
    <w:p w14:paraId="2BB031C2" w14:textId="3AEBD6FE" w:rsidR="008768FC" w:rsidRPr="007C6290" w:rsidRDefault="00E611C2" w:rsidP="00363B63">
      <w:pPr>
        <w:rPr>
          <w:rFonts w:eastAsiaTheme="minorEastAsia"/>
          <w:color w:val="222021" w:themeColor="text1"/>
        </w:rPr>
      </w:pPr>
      <w:r w:rsidRPr="00E30546">
        <w:rPr>
          <w:color w:val="222021"/>
        </w:rPr>
        <w:t>We are providing $20.</w:t>
      </w:r>
      <w:r w:rsidR="00EF5762" w:rsidRPr="00E30546">
        <w:rPr>
          <w:color w:val="222021"/>
        </w:rPr>
        <w:t>3</w:t>
      </w:r>
      <w:r w:rsidRPr="00E30546">
        <w:rPr>
          <w:color w:val="222021"/>
        </w:rPr>
        <w:t xml:space="preserve"> million </w:t>
      </w:r>
      <w:r w:rsidR="00852861" w:rsidRPr="00E30546">
        <w:rPr>
          <w:color w:val="222021"/>
        </w:rPr>
        <w:t xml:space="preserve">over the next 5 years </w:t>
      </w:r>
      <w:r w:rsidR="009A3E05" w:rsidRPr="0015338C">
        <w:t xml:space="preserve">for </w:t>
      </w:r>
      <w:r w:rsidR="009A3E05" w:rsidRPr="0015338C">
        <w:rPr>
          <w:b/>
          <w:bCs/>
        </w:rPr>
        <w:t xml:space="preserve">on-ground </w:t>
      </w:r>
      <w:r w:rsidR="00A80AE0" w:rsidRPr="0015338C">
        <w:rPr>
          <w:b/>
          <w:bCs/>
        </w:rPr>
        <w:t xml:space="preserve">river </w:t>
      </w:r>
      <w:r w:rsidR="009A3E05" w:rsidRPr="0015338C">
        <w:rPr>
          <w:b/>
          <w:bCs/>
        </w:rPr>
        <w:t>works, science and monitoring</w:t>
      </w:r>
      <w:r w:rsidR="00852861" w:rsidRPr="0015338C">
        <w:t xml:space="preserve">. </w:t>
      </w:r>
      <w:r w:rsidR="008768FC" w:rsidRPr="007C6290">
        <w:rPr>
          <w:rFonts w:eastAsiaTheme="minorEastAsia"/>
          <w:color w:val="222021" w:themeColor="text1"/>
        </w:rPr>
        <w:t>This includes:</w:t>
      </w:r>
    </w:p>
    <w:p w14:paraId="276F2F10" w14:textId="154618A8" w:rsidR="00363B63" w:rsidRDefault="008768FC" w:rsidP="007C6290">
      <w:pPr>
        <w:pStyle w:val="ListParagraph"/>
        <w:numPr>
          <w:ilvl w:val="0"/>
          <w:numId w:val="2"/>
        </w:numPr>
      </w:pPr>
      <w:r>
        <w:t>$15</w:t>
      </w:r>
      <w:r w:rsidR="1DADE995">
        <w:t>.3</w:t>
      </w:r>
      <w:r>
        <w:t xml:space="preserve"> million over 3 years from 2024</w:t>
      </w:r>
      <w:r w:rsidR="00596F98">
        <w:t>–</w:t>
      </w:r>
      <w:r>
        <w:t xml:space="preserve">25 </w:t>
      </w:r>
      <w:r w:rsidR="00B30D4E">
        <w:t>for on</w:t>
      </w:r>
      <w:r w:rsidR="004A225D">
        <w:t>-</w:t>
      </w:r>
      <w:r w:rsidR="00B30D4E">
        <w:t>ground river works</w:t>
      </w:r>
      <w:r w:rsidR="00745FDE">
        <w:t>.</w:t>
      </w:r>
    </w:p>
    <w:p w14:paraId="4F424B43" w14:textId="63767192" w:rsidR="00363B63" w:rsidRPr="00363B63" w:rsidRDefault="008768FC" w:rsidP="007C6290">
      <w:pPr>
        <w:pStyle w:val="ListParagraph"/>
        <w:numPr>
          <w:ilvl w:val="0"/>
          <w:numId w:val="2"/>
        </w:numPr>
        <w:shd w:val="clear" w:color="auto" w:fill="FFFFFF" w:themeFill="background1"/>
        <w:spacing w:after="120"/>
      </w:pPr>
      <w:r w:rsidRPr="4C69079A">
        <w:rPr>
          <w:rFonts w:eastAsiaTheme="minorEastAsia"/>
        </w:rPr>
        <w:t>$5</w:t>
      </w:r>
      <w:r w:rsidR="12E507D6" w:rsidRPr="4C69079A">
        <w:rPr>
          <w:rFonts w:eastAsiaTheme="minorEastAsia"/>
        </w:rPr>
        <w:t>.0</w:t>
      </w:r>
      <w:r w:rsidRPr="4C69079A">
        <w:rPr>
          <w:rFonts w:eastAsiaTheme="minorEastAsia"/>
        </w:rPr>
        <w:t xml:space="preserve"> million over 5 years from 2024</w:t>
      </w:r>
      <w:r w:rsidR="00596F98" w:rsidRPr="4C69079A">
        <w:rPr>
          <w:rFonts w:eastAsiaTheme="minorEastAsia"/>
        </w:rPr>
        <w:t>–</w:t>
      </w:r>
      <w:r w:rsidRPr="4C69079A">
        <w:rPr>
          <w:rFonts w:eastAsiaTheme="minorEastAsia"/>
        </w:rPr>
        <w:t xml:space="preserve">25 for science and monitoring projects. </w:t>
      </w:r>
    </w:p>
    <w:p w14:paraId="02513024" w14:textId="53A97D35" w:rsidR="00E3600D" w:rsidRDefault="00276DD2" w:rsidP="007C6290">
      <w:pPr>
        <w:shd w:val="clear" w:color="auto" w:fill="FFFFFF" w:themeFill="background1"/>
        <w:spacing w:after="120"/>
      </w:pPr>
      <w:r>
        <w:t xml:space="preserve">The </w:t>
      </w:r>
      <w:r w:rsidR="00437080">
        <w:t>funding for the</w:t>
      </w:r>
      <w:r>
        <w:t xml:space="preserve"> program will be delivered through </w:t>
      </w:r>
      <w:r w:rsidR="00596F98">
        <w:t xml:space="preserve">the </w:t>
      </w:r>
      <w:r w:rsidR="00333131">
        <w:t xml:space="preserve">ACT and </w:t>
      </w:r>
      <w:r w:rsidR="000402CF">
        <w:t xml:space="preserve">NSW </w:t>
      </w:r>
      <w:r>
        <w:t xml:space="preserve">governments.  </w:t>
      </w:r>
    </w:p>
    <w:p w14:paraId="26B1DF5B" w14:textId="6F1833CD" w:rsidR="00D10251" w:rsidRDefault="00437080" w:rsidP="007C6290">
      <w:pPr>
        <w:shd w:val="clear" w:color="auto" w:fill="FFFFFF" w:themeFill="background1"/>
        <w:spacing w:after="120"/>
      </w:pPr>
      <w:r>
        <w:t xml:space="preserve">We are working with </w:t>
      </w:r>
      <w:r w:rsidR="00596F98">
        <w:t xml:space="preserve">the </w:t>
      </w:r>
      <w:r>
        <w:t>ACT and NSW governments on the design of the program</w:t>
      </w:r>
      <w:r w:rsidR="00C85A55">
        <w:t xml:space="preserve"> to ensure delivery is coordinated across jurisdictions</w:t>
      </w:r>
      <w:r w:rsidR="004C7F4A">
        <w:t xml:space="preserve">. This includes targeting priority activities that are most </w:t>
      </w:r>
      <w:r w:rsidR="00A26D1D">
        <w:t>effective at addressing the core stresses impacting the river system</w:t>
      </w:r>
      <w:r w:rsidR="00C85A55">
        <w:t xml:space="preserve">. </w:t>
      </w:r>
      <w:r w:rsidR="00D10251">
        <w:t xml:space="preserve">The program </w:t>
      </w:r>
      <w:r w:rsidR="00150C57">
        <w:t xml:space="preserve">will </w:t>
      </w:r>
      <w:r w:rsidR="00596F98">
        <w:t>be</w:t>
      </w:r>
      <w:r w:rsidR="0097709E">
        <w:t xml:space="preserve"> </w:t>
      </w:r>
      <w:r w:rsidR="00596F98">
        <w:t xml:space="preserve">delivered </w:t>
      </w:r>
      <w:r w:rsidR="0097709E">
        <w:t xml:space="preserve">through </w:t>
      </w:r>
      <w:r w:rsidR="00596F98">
        <w:t xml:space="preserve">a </w:t>
      </w:r>
      <w:r w:rsidR="0097709E">
        <w:t xml:space="preserve">NSW and </w:t>
      </w:r>
      <w:r w:rsidR="00596F98">
        <w:t>an</w:t>
      </w:r>
      <w:r w:rsidR="00A26D1D">
        <w:t xml:space="preserve"> </w:t>
      </w:r>
      <w:r w:rsidR="0097709E">
        <w:t>ACT</w:t>
      </w:r>
      <w:r w:rsidR="00596F98">
        <w:t xml:space="preserve"> pathway</w:t>
      </w:r>
      <w:r w:rsidR="0097709E">
        <w:t xml:space="preserve">.  </w:t>
      </w:r>
      <w:r w:rsidR="00F87D79">
        <w:t xml:space="preserve"> </w:t>
      </w:r>
    </w:p>
    <w:p w14:paraId="653EA5D6" w14:textId="2AFDF0C4" w:rsidR="00DE2C8F" w:rsidRDefault="00DE2C8F" w:rsidP="00DE2C8F">
      <w:pPr>
        <w:shd w:val="clear" w:color="auto" w:fill="FFFFFF" w:themeFill="background1"/>
        <w:spacing w:after="120"/>
      </w:pPr>
      <w:r>
        <w:t>We are seeking advice from First Nations People</w:t>
      </w:r>
      <w:r w:rsidR="00596F98">
        <w:t>s</w:t>
      </w:r>
      <w:r>
        <w:t xml:space="preserve"> on the types of activities that would provide opportunities for </w:t>
      </w:r>
      <w:r w:rsidR="00596F98">
        <w:t>their</w:t>
      </w:r>
      <w:r>
        <w:t xml:space="preserve"> participation in the program.</w:t>
      </w:r>
      <w:r w:rsidR="00A26D1D">
        <w:t xml:space="preserve"> </w:t>
      </w:r>
    </w:p>
    <w:p w14:paraId="64366FF8" w14:textId="68CE13D5" w:rsidR="00DE2C8F" w:rsidRDefault="00DE2C8F" w:rsidP="00DE2C8F">
      <w:pPr>
        <w:shd w:val="clear" w:color="auto" w:fill="FFFFFF" w:themeFill="background1"/>
        <w:spacing w:after="120"/>
      </w:pPr>
      <w:r>
        <w:t>The program design will be reflected in a funding agreement between the Commonwealth, NSW and ACT</w:t>
      </w:r>
      <w:r w:rsidR="00596F98">
        <w:t xml:space="preserve"> governments</w:t>
      </w:r>
      <w:r>
        <w:t>.</w:t>
      </w:r>
    </w:p>
    <w:p w14:paraId="53D35D3A" w14:textId="2BEECED0" w:rsidR="00E84CCE" w:rsidRDefault="00DE2C8F" w:rsidP="00DE2C8F">
      <w:pPr>
        <w:shd w:val="clear" w:color="auto" w:fill="FFFFFF" w:themeFill="background1"/>
        <w:spacing w:after="120"/>
      </w:pPr>
      <w:r>
        <w:t xml:space="preserve">The terms of the funding agreement will require </w:t>
      </w:r>
      <w:r w:rsidR="00596F98">
        <w:t xml:space="preserve">the </w:t>
      </w:r>
      <w:r>
        <w:t>jurisdiction</w:t>
      </w:r>
      <w:r w:rsidR="00596F98">
        <w:t>al</w:t>
      </w:r>
      <w:r>
        <w:t xml:space="preserve"> governments to submit workplans that demonstrate alignment with the objectives of the program, and that workplans have been developed in consultation with </w:t>
      </w:r>
      <w:r w:rsidR="00EB1D47">
        <w:t xml:space="preserve">First Nations Peoples and </w:t>
      </w:r>
      <w:r>
        <w:t>community stakeholders. Workplans will be assessed by the C</w:t>
      </w:r>
      <w:r w:rsidR="00EB1D47">
        <w:t>ommonwealth</w:t>
      </w:r>
      <w:r>
        <w:t xml:space="preserve"> against criteria outlined in the</w:t>
      </w:r>
      <w:r w:rsidR="00EB1D47">
        <w:t xml:space="preserve"> final</w:t>
      </w:r>
      <w:r>
        <w:t xml:space="preserve"> </w:t>
      </w:r>
      <w:r w:rsidR="00596F98">
        <w:t xml:space="preserve">strategy </w:t>
      </w:r>
      <w:r w:rsidR="00251206">
        <w:t xml:space="preserve">including </w:t>
      </w:r>
      <w:r w:rsidR="007C1EB7">
        <w:t xml:space="preserve">demonstrating how activities are </w:t>
      </w:r>
      <w:r w:rsidR="00C602CB">
        <w:t xml:space="preserve">integrated and </w:t>
      </w:r>
      <w:r w:rsidR="007C1EB7">
        <w:t>coordinated</w:t>
      </w:r>
      <w:r w:rsidR="00835AE7">
        <w:t xml:space="preserve"> across the region</w:t>
      </w:r>
      <w:r w:rsidR="00663E4E">
        <w:t xml:space="preserve"> over the life of the investment.</w:t>
      </w:r>
    </w:p>
    <w:p w14:paraId="50B22237" w14:textId="1BCD73BF" w:rsidR="00DE2C8F" w:rsidRDefault="00DE2C8F" w:rsidP="00DE2C8F">
      <w:pPr>
        <w:shd w:val="clear" w:color="auto" w:fill="FFFFFF" w:themeFill="background1"/>
        <w:spacing w:after="120"/>
      </w:pPr>
      <w:r>
        <w:t>Implementation of the agreed workplan activities will be subject to annual reporting by jurisdictions. Annual reports will be published.</w:t>
      </w:r>
    </w:p>
    <w:p w14:paraId="5354A0D0" w14:textId="5F07ECF6" w:rsidR="00DE2C8F" w:rsidRDefault="00DE2C8F" w:rsidP="00DE2C8F">
      <w:pPr>
        <w:shd w:val="clear" w:color="auto" w:fill="FFFFFF" w:themeFill="background1"/>
        <w:spacing w:after="120"/>
      </w:pPr>
      <w:r>
        <w:t xml:space="preserve">Coordination of public communication, science and monitoring, and providing opportunities for engagement </w:t>
      </w:r>
      <w:r w:rsidR="00596F98">
        <w:t xml:space="preserve">with </w:t>
      </w:r>
      <w:r>
        <w:t>community stakeholder</w:t>
      </w:r>
      <w:r w:rsidR="00596F98">
        <w:t>s</w:t>
      </w:r>
      <w:r>
        <w:t xml:space="preserve"> </w:t>
      </w:r>
      <w:r w:rsidR="002065E0">
        <w:t>are expected to be</w:t>
      </w:r>
      <w:r>
        <w:t xml:space="preserve"> feature</w:t>
      </w:r>
      <w:r w:rsidR="00596F98">
        <w:t>s</w:t>
      </w:r>
      <w:r>
        <w:t xml:space="preserve"> of the program.</w:t>
      </w:r>
    </w:p>
    <w:p w14:paraId="1E44F973" w14:textId="56C841B3" w:rsidR="00972117" w:rsidRDefault="00DE5943" w:rsidP="001F20B0">
      <w:r>
        <w:t>To support transparency, p</w:t>
      </w:r>
      <w:r w:rsidR="00F71AB1">
        <w:t xml:space="preserve">rogram guidelines will be published </w:t>
      </w:r>
      <w:r w:rsidR="000E1595">
        <w:t>o</w:t>
      </w:r>
      <w:r w:rsidR="00F71AB1">
        <w:t>n</w:t>
      </w:r>
      <w:r w:rsidR="0017083B">
        <w:t xml:space="preserve"> </w:t>
      </w:r>
      <w:r w:rsidR="00E148BA">
        <w:t>the</w:t>
      </w:r>
      <w:r w:rsidR="00F71AB1">
        <w:t xml:space="preserve"> Australian Government</w:t>
      </w:r>
      <w:r w:rsidR="00596F98">
        <w:t xml:space="preserve"> Department of Climate Change, Energy, the Environment and Water</w:t>
      </w:r>
      <w:r w:rsidR="00192728">
        <w:t>’</w:t>
      </w:r>
      <w:r w:rsidR="00F71AB1">
        <w:t>s website</w:t>
      </w:r>
      <w:r>
        <w:t xml:space="preserve"> along with regular updates on progress.</w:t>
      </w:r>
      <w:r w:rsidR="008F104A">
        <w:t xml:space="preserve"> Data and knowledge gained through these investments will be </w:t>
      </w:r>
      <w:r w:rsidR="0017083B">
        <w:t>shared</w:t>
      </w:r>
      <w:r w:rsidR="008F104A">
        <w:t xml:space="preserve"> openly via data.gov.au.</w:t>
      </w:r>
    </w:p>
    <w:p w14:paraId="4F7A1644" w14:textId="4C6BF014" w:rsidR="0081627A" w:rsidRDefault="00203554" w:rsidP="00203554">
      <w:r>
        <w:t>The program will look to fund on-ground river works</w:t>
      </w:r>
      <w:r w:rsidR="00E148BA">
        <w:t xml:space="preserve"> and</w:t>
      </w:r>
      <w:r>
        <w:t xml:space="preserve"> science and monitoring that relate to </w:t>
      </w:r>
      <w:r w:rsidR="0081627A">
        <w:t>Murrumbidgee River and riparian lands upstream of Burrinjuck Dam and downstream of Tantangara Dam. The extent of riparian land included in the</w:t>
      </w:r>
      <w:r w:rsidR="00CB579D">
        <w:t xml:space="preserve"> </w:t>
      </w:r>
      <w:r w:rsidR="00E148BA">
        <w:t>program</w:t>
      </w:r>
      <w:r w:rsidR="0081627A">
        <w:t xml:space="preserve"> area shall be assessed </w:t>
      </w:r>
      <w:r>
        <w:t xml:space="preserve">for each project </w:t>
      </w:r>
      <w:r w:rsidR="0081627A">
        <w:t xml:space="preserve">case-by-case </w:t>
      </w:r>
      <w:r w:rsidR="00860282">
        <w:t>as part of investment prioritisation</w:t>
      </w:r>
      <w:r w:rsidR="005D14FD">
        <w:t xml:space="preserve">, including </w:t>
      </w:r>
      <w:r w:rsidR="007A3297">
        <w:t xml:space="preserve">the </w:t>
      </w:r>
      <w:r w:rsidR="005D14FD">
        <w:t>project</w:t>
      </w:r>
      <w:r w:rsidR="007A3297">
        <w:t>’s</w:t>
      </w:r>
      <w:r w:rsidR="005D14FD">
        <w:t xml:space="preserve"> impact</w:t>
      </w:r>
      <w:r w:rsidR="007A3297">
        <w:t xml:space="preserve"> toward achieving</w:t>
      </w:r>
      <w:r w:rsidR="005D14FD">
        <w:t xml:space="preserve"> the desired outcomes</w:t>
      </w:r>
      <w:r w:rsidR="00F03356">
        <w:t>.</w:t>
      </w:r>
    </w:p>
    <w:p w14:paraId="2A8BE268" w14:textId="78B64E7C" w:rsidR="009B36C2" w:rsidRDefault="009B36C2" w:rsidP="00203554">
      <w:r>
        <w:t xml:space="preserve">Activities being explored with </w:t>
      </w:r>
      <w:r w:rsidR="008B5806">
        <w:t xml:space="preserve">the </w:t>
      </w:r>
      <w:r w:rsidR="00333131">
        <w:t xml:space="preserve">ACT and </w:t>
      </w:r>
      <w:r w:rsidR="000402CF">
        <w:t xml:space="preserve">NSW </w:t>
      </w:r>
      <w:r>
        <w:t>as potentially eligible under this program include</w:t>
      </w:r>
      <w:r w:rsidR="00DA14BC">
        <w:t>, but are not limited to</w:t>
      </w:r>
      <w:r>
        <w:t>:</w:t>
      </w:r>
    </w:p>
    <w:p w14:paraId="50E7AEFE" w14:textId="683D4EDA" w:rsidR="0081627A" w:rsidRDefault="0081627A" w:rsidP="0008038C">
      <w:pPr>
        <w:numPr>
          <w:ilvl w:val="0"/>
          <w:numId w:val="13"/>
        </w:numPr>
        <w:spacing w:before="120" w:after="120" w:line="240" w:lineRule="auto"/>
      </w:pPr>
      <w:r>
        <w:t>On-ground river health works</w:t>
      </w:r>
      <w:r w:rsidR="009B36C2">
        <w:t xml:space="preserve"> such as</w:t>
      </w:r>
      <w:r>
        <w:t>:</w:t>
      </w:r>
    </w:p>
    <w:p w14:paraId="63311F83" w14:textId="7FF4F280" w:rsidR="0081627A" w:rsidRDefault="005A07DC" w:rsidP="0008038C">
      <w:pPr>
        <w:numPr>
          <w:ilvl w:val="1"/>
          <w:numId w:val="13"/>
        </w:numPr>
        <w:spacing w:before="120" w:after="120" w:line="240" w:lineRule="auto"/>
      </w:pPr>
      <w:r>
        <w:t>E</w:t>
      </w:r>
      <w:r w:rsidR="00E148BA">
        <w:t>rosion</w:t>
      </w:r>
      <w:r w:rsidR="0081627A">
        <w:t xml:space="preserve"> and fencing works, planting and revegetation activities, off-stream </w:t>
      </w:r>
      <w:r w:rsidR="0027275E">
        <w:t xml:space="preserve">stock </w:t>
      </w:r>
      <w:r w:rsidR="0081627A">
        <w:t xml:space="preserve">water, weed and willow control and extraction, pasture improvement, soil </w:t>
      </w:r>
      <w:r w:rsidR="0081627A">
        <w:lastRenderedPageBreak/>
        <w:t>conservation works, sediment extraction investigations, grazing management, feral animal control and relevant First Nation</w:t>
      </w:r>
      <w:r w:rsidR="00DA09B6">
        <w:t>s</w:t>
      </w:r>
      <w:r w:rsidR="0081627A">
        <w:t xml:space="preserve"> land management practices</w:t>
      </w:r>
      <w:r w:rsidR="00840A8B">
        <w:t>.</w:t>
      </w:r>
    </w:p>
    <w:p w14:paraId="1628658E" w14:textId="4A5D0696" w:rsidR="007F61BF" w:rsidRDefault="005A07DC" w:rsidP="007F61BF">
      <w:pPr>
        <w:numPr>
          <w:ilvl w:val="1"/>
          <w:numId w:val="13"/>
        </w:numPr>
        <w:spacing w:before="120" w:after="120" w:line="240" w:lineRule="auto"/>
      </w:pPr>
      <w:r>
        <w:t>I</w:t>
      </w:r>
      <w:r w:rsidR="007F61BF">
        <w:t>nstalling fish hotels, restocking, and other fish, aquatic biota and habitat projects, re-snagging. For these activities, prioritisation should be given to threatened</w:t>
      </w:r>
      <w:r w:rsidR="00FE00E3">
        <w:t xml:space="preserve"> native species (such as Macquarie Perch</w:t>
      </w:r>
      <w:r w:rsidR="002A760B">
        <w:t xml:space="preserve">) and key species that </w:t>
      </w:r>
      <w:r w:rsidR="008B5806">
        <w:t xml:space="preserve">are </w:t>
      </w:r>
      <w:r w:rsidR="002A760B">
        <w:t xml:space="preserve">critical </w:t>
      </w:r>
      <w:r w:rsidR="008B5806">
        <w:t>to</w:t>
      </w:r>
      <w:r w:rsidR="002A760B">
        <w:t xml:space="preserve"> the </w:t>
      </w:r>
      <w:r w:rsidR="008F4310">
        <w:t>health of the river</w:t>
      </w:r>
      <w:r w:rsidR="00840A8B">
        <w:t>.</w:t>
      </w:r>
    </w:p>
    <w:p w14:paraId="108BDD85" w14:textId="5CFA97C2" w:rsidR="0081627A" w:rsidRDefault="005A07DC" w:rsidP="0008038C">
      <w:pPr>
        <w:numPr>
          <w:ilvl w:val="1"/>
          <w:numId w:val="13"/>
        </w:numPr>
        <w:spacing w:before="120" w:after="120" w:line="240" w:lineRule="auto"/>
      </w:pPr>
      <w:r>
        <w:t>C</w:t>
      </w:r>
      <w:r w:rsidR="0081627A">
        <w:t xml:space="preserve">ommunity engagement, </w:t>
      </w:r>
      <w:r w:rsidR="00DA14BC">
        <w:t xml:space="preserve">communication and awareness activities, </w:t>
      </w:r>
      <w:r w:rsidR="0081627A">
        <w:t xml:space="preserve">cross border collaboration, </w:t>
      </w:r>
      <w:r w:rsidR="00704FAC">
        <w:t xml:space="preserve">and </w:t>
      </w:r>
      <w:r w:rsidR="0081627A">
        <w:t xml:space="preserve">stewardship, </w:t>
      </w:r>
      <w:r w:rsidR="009B36C2">
        <w:t>including opportunities for First Nations stewardship</w:t>
      </w:r>
      <w:r w:rsidR="0081627A">
        <w:t>.</w:t>
      </w:r>
    </w:p>
    <w:p w14:paraId="60BE029E" w14:textId="2FF34B43" w:rsidR="0081627A" w:rsidRDefault="0081627A" w:rsidP="0008038C">
      <w:pPr>
        <w:numPr>
          <w:ilvl w:val="0"/>
          <w:numId w:val="13"/>
        </w:numPr>
        <w:spacing w:before="120" w:after="120" w:line="240" w:lineRule="auto"/>
      </w:pPr>
      <w:r>
        <w:t xml:space="preserve">Science and </w:t>
      </w:r>
      <w:r w:rsidR="00AE4AF4">
        <w:t>m</w:t>
      </w:r>
      <w:r>
        <w:t>onitoring</w:t>
      </w:r>
      <w:r w:rsidR="00AE4AF4">
        <w:t xml:space="preserve"> activities such as</w:t>
      </w:r>
      <w:r>
        <w:t>:</w:t>
      </w:r>
    </w:p>
    <w:p w14:paraId="5331EF87" w14:textId="5E8F98AE" w:rsidR="00426A96" w:rsidRDefault="005A07DC" w:rsidP="0008038C">
      <w:pPr>
        <w:numPr>
          <w:ilvl w:val="1"/>
          <w:numId w:val="13"/>
        </w:numPr>
        <w:spacing w:before="120" w:after="120" w:line="240" w:lineRule="auto"/>
      </w:pPr>
      <w:r>
        <w:t>M</w:t>
      </w:r>
      <w:r w:rsidR="0081627A">
        <w:t>onitoring of water quality, waterway health, riparian and instream vegetation, invertebrates, native aquatic species including platypus, rakali and fish, sediment and streambank dynamics</w:t>
      </w:r>
      <w:r w:rsidR="00840A8B">
        <w:t>.</w:t>
      </w:r>
    </w:p>
    <w:p w14:paraId="7477564A" w14:textId="0FAC91BD" w:rsidR="0081627A" w:rsidRDefault="005A07DC" w:rsidP="0008038C">
      <w:pPr>
        <w:numPr>
          <w:ilvl w:val="1"/>
          <w:numId w:val="13"/>
        </w:numPr>
        <w:spacing w:before="120" w:after="120" w:line="240" w:lineRule="auto"/>
      </w:pPr>
      <w:r>
        <w:t>A</w:t>
      </w:r>
      <w:r w:rsidR="009D10C1">
        <w:t>ssessments such as</w:t>
      </w:r>
      <w:r w:rsidR="0081627A">
        <w:t xml:space="preserve"> environmental water </w:t>
      </w:r>
      <w:r w:rsidR="00B62EF0">
        <w:t>studies,</w:t>
      </w:r>
      <w:r w:rsidR="0081627A">
        <w:t xml:space="preserve"> climate change adaptation</w:t>
      </w:r>
      <w:r w:rsidR="009D10C1">
        <w:t xml:space="preserve"> studies</w:t>
      </w:r>
      <w:r w:rsidR="0081627A">
        <w:t xml:space="preserve">, and other science and monitoring projects subject to agreement by the </w:t>
      </w:r>
      <w:r w:rsidR="00746839">
        <w:t>Australian Government</w:t>
      </w:r>
      <w:r w:rsidR="00840A8B">
        <w:t>.</w:t>
      </w:r>
    </w:p>
    <w:p w14:paraId="21364E7E" w14:textId="6F0E3058" w:rsidR="0081627A" w:rsidRDefault="005A07DC" w:rsidP="0008038C">
      <w:pPr>
        <w:numPr>
          <w:ilvl w:val="1"/>
          <w:numId w:val="13"/>
        </w:numPr>
        <w:spacing w:before="120" w:after="120" w:line="240" w:lineRule="auto"/>
      </w:pPr>
      <w:r>
        <w:t>A</w:t>
      </w:r>
      <w:r w:rsidR="00E148BA">
        <w:t>ctivities</w:t>
      </w:r>
      <w:r w:rsidR="0081627A">
        <w:t xml:space="preserve"> that recognise, share and build First Nations </w:t>
      </w:r>
      <w:r w:rsidR="00320CBC">
        <w:t>Peoples</w:t>
      </w:r>
      <w:r w:rsidR="00697428">
        <w:t>’</w:t>
      </w:r>
      <w:r w:rsidR="00123876">
        <w:t xml:space="preserve"> cultural</w:t>
      </w:r>
      <w:r w:rsidR="00320CBC">
        <w:t xml:space="preserve"> </w:t>
      </w:r>
      <w:r w:rsidR="0081627A">
        <w:t>knowledge and science on river health and monitoring</w:t>
      </w:r>
      <w:r w:rsidR="00A825F6">
        <w:t>,</w:t>
      </w:r>
      <w:r w:rsidR="0081627A">
        <w:t xml:space="preserve"> including Aboriginal Waterway Assessments</w:t>
      </w:r>
      <w:r w:rsidR="00B26EFD">
        <w:t>.</w:t>
      </w:r>
    </w:p>
    <w:p w14:paraId="58D063CF" w14:textId="1B9933D6" w:rsidR="008768FC" w:rsidRDefault="008768FC" w:rsidP="008768FC">
      <w:pPr>
        <w:pStyle w:val="Heading4"/>
      </w:pPr>
      <w:r>
        <w:t>Consultation approach</w:t>
      </w:r>
    </w:p>
    <w:p w14:paraId="4D91E972" w14:textId="3C1D4D0B" w:rsidR="008768FC" w:rsidRDefault="00A9520B" w:rsidP="008768FC">
      <w:r>
        <w:t>We are working with</w:t>
      </w:r>
      <w:r w:rsidR="00333131">
        <w:t xml:space="preserve"> ACT and</w:t>
      </w:r>
      <w:r>
        <w:t xml:space="preserve"> </w:t>
      </w:r>
      <w:r w:rsidR="000402CF">
        <w:t xml:space="preserve">NSW </w:t>
      </w:r>
      <w:r>
        <w:t>on the d</w:t>
      </w:r>
      <w:r w:rsidR="005B3EDA">
        <w:t xml:space="preserve">esign of the </w:t>
      </w:r>
      <w:r w:rsidR="008768FC">
        <w:t xml:space="preserve">program </w:t>
      </w:r>
      <w:r w:rsidR="005B3EDA">
        <w:t>and funding agreements.</w:t>
      </w:r>
      <w:r w:rsidR="0083033A">
        <w:t xml:space="preserve"> </w:t>
      </w:r>
      <w:r w:rsidR="008768FC">
        <w:t xml:space="preserve">We are consulting with First Nations </w:t>
      </w:r>
      <w:r w:rsidR="00320CBC">
        <w:t>Peoples</w:t>
      </w:r>
      <w:r w:rsidR="005D14FD">
        <w:t xml:space="preserve">, </w:t>
      </w:r>
      <w:r w:rsidR="008768FC">
        <w:t xml:space="preserve">environmental </w:t>
      </w:r>
      <w:r w:rsidR="005D14FD">
        <w:t xml:space="preserve">and community-based </w:t>
      </w:r>
      <w:r w:rsidR="008768FC">
        <w:t xml:space="preserve">groups with experience in the Upper Murrumbidgee. </w:t>
      </w:r>
      <w:r w:rsidR="0083033A">
        <w:t xml:space="preserve">We are seeking feedback on our approach early </w:t>
      </w:r>
      <w:r w:rsidR="0083033A" w:rsidRPr="00461FF9">
        <w:t xml:space="preserve">through </w:t>
      </w:r>
      <w:hyperlink r:id="rId30" w:history="1">
        <w:r w:rsidR="0083033A" w:rsidRPr="00BF7B11">
          <w:rPr>
            <w:rStyle w:val="Hyperlink"/>
          </w:rPr>
          <w:t xml:space="preserve">public consultation </w:t>
        </w:r>
        <w:r w:rsidR="008B5806" w:rsidRPr="00BF7B11">
          <w:rPr>
            <w:rStyle w:val="Hyperlink"/>
          </w:rPr>
          <w:t>online</w:t>
        </w:r>
      </w:hyperlink>
      <w:r w:rsidR="00A8444D">
        <w:t>.</w:t>
      </w:r>
      <w:r w:rsidR="00C2152A">
        <w:t xml:space="preserve"> </w:t>
      </w:r>
      <w:r w:rsidR="0083033A">
        <w:t xml:space="preserve">Once the program has been established, </w:t>
      </w:r>
      <w:r w:rsidR="00333131">
        <w:t xml:space="preserve">ACT and </w:t>
      </w:r>
      <w:r w:rsidR="000402CF">
        <w:t xml:space="preserve">NSW </w:t>
      </w:r>
      <w:r w:rsidR="00626E11">
        <w:t xml:space="preserve">will </w:t>
      </w:r>
      <w:r w:rsidR="001F20B0">
        <w:t>consult locally</w:t>
      </w:r>
      <w:r w:rsidR="006C30C0">
        <w:t xml:space="preserve"> on potential projects</w:t>
      </w:r>
      <w:r w:rsidR="0083033A">
        <w:t>.</w:t>
      </w:r>
    </w:p>
    <w:p w14:paraId="71B58DCE" w14:textId="77777777" w:rsidR="008768FC" w:rsidRPr="00EF6951" w:rsidRDefault="008768FC" w:rsidP="008768FC">
      <w:pPr>
        <w:pStyle w:val="Heading4"/>
      </w:pPr>
      <w:r w:rsidRPr="00EF6951">
        <w:t>Implementation Timeline</w:t>
      </w:r>
    </w:p>
    <w:p w14:paraId="2274D779" w14:textId="1A36D5D8" w:rsidR="00AD16F8" w:rsidRPr="007E3131" w:rsidRDefault="00AD16F8" w:rsidP="008768FC">
      <w:pPr>
        <w:spacing w:after="0"/>
        <w:rPr>
          <w:b/>
          <w:sz w:val="24"/>
          <w:szCs w:val="24"/>
        </w:rPr>
      </w:pPr>
      <w:r w:rsidRPr="007E3131">
        <w:rPr>
          <w:b/>
          <w:sz w:val="24"/>
          <w:szCs w:val="24"/>
        </w:rPr>
        <w:t>2024</w:t>
      </w:r>
    </w:p>
    <w:p w14:paraId="01B15E51" w14:textId="16003EC5" w:rsidR="008768FC" w:rsidRPr="007E3131" w:rsidRDefault="008768FC" w:rsidP="008768FC">
      <w:pPr>
        <w:spacing w:after="0"/>
        <w:rPr>
          <w:bCs/>
        </w:rPr>
      </w:pPr>
      <w:r w:rsidRPr="007E3131">
        <w:rPr>
          <w:bCs/>
        </w:rPr>
        <w:t>Now  </w:t>
      </w:r>
    </w:p>
    <w:p w14:paraId="621E60E9" w14:textId="5214545C" w:rsidR="002A38AC" w:rsidRDefault="00C458D1" w:rsidP="00384BAD">
      <w:pPr>
        <w:numPr>
          <w:ilvl w:val="0"/>
          <w:numId w:val="3"/>
        </w:numPr>
        <w:spacing w:after="0"/>
      </w:pPr>
      <w:r>
        <w:t>We are w</w:t>
      </w:r>
      <w:r w:rsidR="008768FC">
        <w:t>ork</w:t>
      </w:r>
      <w:r>
        <w:t>ing</w:t>
      </w:r>
      <w:r w:rsidR="008768FC">
        <w:t xml:space="preserve"> with </w:t>
      </w:r>
      <w:r w:rsidR="008B5806">
        <w:t xml:space="preserve">the </w:t>
      </w:r>
      <w:r w:rsidR="00333131">
        <w:t xml:space="preserve">ACT and </w:t>
      </w:r>
      <w:r w:rsidR="000402CF">
        <w:t xml:space="preserve">NSW </w:t>
      </w:r>
      <w:r w:rsidR="00AF7408">
        <w:t>g</w:t>
      </w:r>
      <w:r w:rsidR="008D76B1">
        <w:t xml:space="preserve">overnments </w:t>
      </w:r>
      <w:r w:rsidR="008768FC">
        <w:t xml:space="preserve">to </w:t>
      </w:r>
      <w:r w:rsidR="002A38AC">
        <w:t>design the program</w:t>
      </w:r>
      <w:r w:rsidR="001C5459">
        <w:t xml:space="preserve"> funding arrangements </w:t>
      </w:r>
      <w:r w:rsidR="00E97161">
        <w:t xml:space="preserve">and </w:t>
      </w:r>
      <w:r w:rsidR="00E16B08">
        <w:t xml:space="preserve">are </w:t>
      </w:r>
      <w:r w:rsidR="00E97161">
        <w:t>seeking advice from First Nations Peoples</w:t>
      </w:r>
      <w:r w:rsidR="005C248C">
        <w:t xml:space="preserve"> and the ACT and Region Catchment Coordination Group</w:t>
      </w:r>
      <w:r w:rsidR="00E97161">
        <w:t xml:space="preserve"> on key parts of the program design.</w:t>
      </w:r>
    </w:p>
    <w:p w14:paraId="6CFE8431" w14:textId="359BA906" w:rsidR="00416570" w:rsidRPr="00EF6951" w:rsidRDefault="00416570" w:rsidP="00416570">
      <w:pPr>
        <w:numPr>
          <w:ilvl w:val="0"/>
          <w:numId w:val="18"/>
        </w:numPr>
        <w:spacing w:after="0"/>
      </w:pPr>
      <w:r>
        <w:t xml:space="preserve">Program governance arrangements are being established to support ongoing coordination of activities, prioritisation and review throughout the life of the program. </w:t>
      </w:r>
    </w:p>
    <w:p w14:paraId="0AD02509" w14:textId="77777777" w:rsidR="008768FC" w:rsidRPr="007E3131" w:rsidRDefault="008768FC" w:rsidP="008768FC">
      <w:pPr>
        <w:spacing w:after="0"/>
        <w:rPr>
          <w:bCs/>
        </w:rPr>
      </w:pPr>
      <w:r w:rsidRPr="007E3131">
        <w:rPr>
          <w:bCs/>
        </w:rPr>
        <w:t>Next  </w:t>
      </w:r>
    </w:p>
    <w:p w14:paraId="19C03FDE" w14:textId="522D8142" w:rsidR="0066735C" w:rsidRPr="00EF6951" w:rsidRDefault="0066735C" w:rsidP="00EF6951">
      <w:pPr>
        <w:numPr>
          <w:ilvl w:val="0"/>
          <w:numId w:val="18"/>
        </w:numPr>
        <w:spacing w:after="0"/>
      </w:pPr>
      <w:r>
        <w:t>Program</w:t>
      </w:r>
      <w:r w:rsidR="00151025">
        <w:t xml:space="preserve"> expected to commence</w:t>
      </w:r>
      <w:r>
        <w:t xml:space="preserve"> in early 2024</w:t>
      </w:r>
      <w:r w:rsidR="008B5806">
        <w:t>–</w:t>
      </w:r>
      <w:r>
        <w:t>25.</w:t>
      </w:r>
    </w:p>
    <w:p w14:paraId="2AF8FA73" w14:textId="6414F67D" w:rsidR="00E97161" w:rsidRPr="00715C2E" w:rsidRDefault="00E97161" w:rsidP="00E97161">
      <w:pPr>
        <w:numPr>
          <w:ilvl w:val="0"/>
          <w:numId w:val="18"/>
        </w:numPr>
        <w:spacing w:after="0"/>
      </w:pPr>
      <w:r>
        <w:t xml:space="preserve">ACT and NSW to develop </w:t>
      </w:r>
      <w:r w:rsidRPr="4C69079A">
        <w:rPr>
          <w:lang w:val="en-AU"/>
        </w:rPr>
        <w:t xml:space="preserve">workplans to deliver priority on-ground work, science and community </w:t>
      </w:r>
      <w:r>
        <w:t xml:space="preserve">engagement </w:t>
      </w:r>
      <w:r w:rsidRPr="4C69079A">
        <w:rPr>
          <w:lang w:val="en-AU"/>
        </w:rPr>
        <w:t xml:space="preserve">activities, for agreement by the </w:t>
      </w:r>
      <w:r w:rsidR="008B5806" w:rsidRPr="4C69079A">
        <w:rPr>
          <w:lang w:val="en-AU"/>
        </w:rPr>
        <w:t>Commonwealth</w:t>
      </w:r>
      <w:r>
        <w:t xml:space="preserve">. </w:t>
      </w:r>
    </w:p>
    <w:p w14:paraId="0AEA7CCE" w14:textId="64565B06" w:rsidR="00D33808" w:rsidRPr="0066735C" w:rsidRDefault="00D33808" w:rsidP="00D33808">
      <w:pPr>
        <w:numPr>
          <w:ilvl w:val="0"/>
          <w:numId w:val="4"/>
        </w:numPr>
        <w:spacing w:after="0"/>
        <w:rPr>
          <w:lang w:val="en-AU"/>
        </w:rPr>
      </w:pPr>
      <w:r w:rsidRPr="57A4C2BE">
        <w:rPr>
          <w:lang w:val="en-AU"/>
        </w:rPr>
        <w:t xml:space="preserve">We will </w:t>
      </w:r>
      <w:r w:rsidR="001169AA" w:rsidRPr="57A4C2BE">
        <w:rPr>
          <w:lang w:val="en-AU"/>
        </w:rPr>
        <w:t xml:space="preserve">seek advice from </w:t>
      </w:r>
      <w:r w:rsidRPr="57A4C2BE">
        <w:rPr>
          <w:lang w:val="en-AU"/>
        </w:rPr>
        <w:t xml:space="preserve">ACT and NSW, </w:t>
      </w:r>
      <w:r w:rsidR="001169AA" w:rsidRPr="57A4C2BE">
        <w:rPr>
          <w:lang w:val="en-AU"/>
        </w:rPr>
        <w:t>First Nations Peoples</w:t>
      </w:r>
      <w:r w:rsidR="00E16B08" w:rsidRPr="57A4C2BE">
        <w:rPr>
          <w:lang w:val="en-AU"/>
        </w:rPr>
        <w:t xml:space="preserve"> and</w:t>
      </w:r>
      <w:r w:rsidR="3E1E3510" w:rsidRPr="57A4C2BE">
        <w:rPr>
          <w:lang w:val="en-AU"/>
        </w:rPr>
        <w:t xml:space="preserve"> the</w:t>
      </w:r>
      <w:r w:rsidR="00E16B08" w:rsidRPr="57A4C2BE">
        <w:rPr>
          <w:lang w:val="en-AU"/>
        </w:rPr>
        <w:t xml:space="preserve"> community</w:t>
      </w:r>
      <w:r w:rsidR="001169AA" w:rsidRPr="57A4C2BE">
        <w:rPr>
          <w:lang w:val="en-AU"/>
        </w:rPr>
        <w:t xml:space="preserve"> </w:t>
      </w:r>
      <w:r w:rsidRPr="57A4C2BE">
        <w:rPr>
          <w:lang w:val="en-AU"/>
        </w:rPr>
        <w:t xml:space="preserve">along with selected experts </w:t>
      </w:r>
      <w:r w:rsidR="006A0D1A" w:rsidRPr="57A4C2BE">
        <w:rPr>
          <w:lang w:val="en-AU"/>
        </w:rPr>
        <w:t xml:space="preserve">before </w:t>
      </w:r>
      <w:r w:rsidR="005457E7" w:rsidRPr="57A4C2BE">
        <w:rPr>
          <w:lang w:val="en-AU"/>
        </w:rPr>
        <w:t>agreeing</w:t>
      </w:r>
      <w:r w:rsidR="006A0D1A" w:rsidRPr="57A4C2BE">
        <w:rPr>
          <w:lang w:val="en-AU"/>
        </w:rPr>
        <w:t xml:space="preserve"> the workplans</w:t>
      </w:r>
      <w:r w:rsidR="005457E7" w:rsidRPr="57A4C2BE">
        <w:rPr>
          <w:lang w:val="en-AU"/>
        </w:rPr>
        <w:t xml:space="preserve"> for investment</w:t>
      </w:r>
      <w:r w:rsidR="006A0D1A" w:rsidRPr="57A4C2BE">
        <w:rPr>
          <w:lang w:val="en-AU"/>
        </w:rPr>
        <w:t>.</w:t>
      </w:r>
    </w:p>
    <w:p w14:paraId="20BEBCA4" w14:textId="59F08604" w:rsidR="0066735C" w:rsidRPr="00715C2E" w:rsidRDefault="00151025" w:rsidP="00715C2E">
      <w:pPr>
        <w:numPr>
          <w:ilvl w:val="0"/>
          <w:numId w:val="18"/>
        </w:numPr>
        <w:spacing w:after="0"/>
      </w:pPr>
      <w:r>
        <w:t>Program i</w:t>
      </w:r>
      <w:r w:rsidR="0066735C" w:rsidRPr="00715C2E">
        <w:t>mplementation</w:t>
      </w:r>
      <w:r w:rsidR="00D419EA" w:rsidRPr="00715C2E">
        <w:t>.</w:t>
      </w:r>
    </w:p>
    <w:p w14:paraId="7F5F4080" w14:textId="77777777" w:rsidR="00AD6146" w:rsidRPr="00715C2E" w:rsidRDefault="00AD6146" w:rsidP="008768FC">
      <w:pPr>
        <w:spacing w:after="0"/>
        <w:rPr>
          <w:b/>
        </w:rPr>
      </w:pPr>
    </w:p>
    <w:p w14:paraId="39797DA2" w14:textId="1807D411" w:rsidR="008768FC" w:rsidRPr="007E3131" w:rsidRDefault="008768FC" w:rsidP="008768FC">
      <w:pPr>
        <w:spacing w:after="0"/>
        <w:rPr>
          <w:sz w:val="24"/>
          <w:szCs w:val="24"/>
        </w:rPr>
      </w:pPr>
      <w:r w:rsidRPr="007E3131">
        <w:rPr>
          <w:b/>
          <w:sz w:val="24"/>
          <w:szCs w:val="24"/>
        </w:rPr>
        <w:t>Beyond </w:t>
      </w:r>
      <w:r w:rsidR="00AD16F8" w:rsidRPr="007E3131">
        <w:rPr>
          <w:b/>
          <w:sz w:val="24"/>
          <w:szCs w:val="24"/>
        </w:rPr>
        <w:t>2024</w:t>
      </w:r>
    </w:p>
    <w:p w14:paraId="04D586C6" w14:textId="77777777" w:rsidR="008768FC" w:rsidRPr="00715C2E" w:rsidRDefault="008768FC" w:rsidP="008768FC">
      <w:pPr>
        <w:spacing w:after="0"/>
      </w:pPr>
      <w:r w:rsidRPr="00715C2E">
        <w:t>Later </w:t>
      </w:r>
    </w:p>
    <w:p w14:paraId="633AAFBD" w14:textId="7CEEDB53" w:rsidR="00E820A7" w:rsidRPr="00715C2E" w:rsidRDefault="0066735C" w:rsidP="00715C2E">
      <w:pPr>
        <w:numPr>
          <w:ilvl w:val="0"/>
          <w:numId w:val="19"/>
        </w:numPr>
        <w:spacing w:after="0"/>
      </w:pPr>
      <w:r>
        <w:t>Ongoing implementation</w:t>
      </w:r>
      <w:r w:rsidR="005E18E0">
        <w:t xml:space="preserve"> </w:t>
      </w:r>
      <w:r w:rsidR="001835AE">
        <w:t xml:space="preserve">to </w:t>
      </w:r>
      <w:r w:rsidR="005B0866">
        <w:t>2028</w:t>
      </w:r>
      <w:r w:rsidR="008B5806">
        <w:t>–</w:t>
      </w:r>
      <w:r w:rsidR="005B0866">
        <w:t xml:space="preserve">29 </w:t>
      </w:r>
      <w:r w:rsidR="005E18E0">
        <w:t xml:space="preserve">with </w:t>
      </w:r>
      <w:r w:rsidR="00C843D5">
        <w:t xml:space="preserve">annual </w:t>
      </w:r>
      <w:r w:rsidR="005E18E0">
        <w:t>reporting.</w:t>
      </w:r>
    </w:p>
    <w:p w14:paraId="4306E14A" w14:textId="3B071789" w:rsidR="003847F2" w:rsidRDefault="004E12DE" w:rsidP="00C11DE5">
      <w:pPr>
        <w:numPr>
          <w:ilvl w:val="0"/>
          <w:numId w:val="19"/>
        </w:numPr>
        <w:spacing w:after="0"/>
      </w:pPr>
      <w:r>
        <w:t>Program evaluation</w:t>
      </w:r>
      <w:r w:rsidR="005B0866">
        <w:t xml:space="preserve"> in 2028</w:t>
      </w:r>
      <w:r w:rsidR="008B5806">
        <w:t>–</w:t>
      </w:r>
      <w:r w:rsidR="005B0866">
        <w:t>29</w:t>
      </w:r>
      <w:r>
        <w:t xml:space="preserve"> to inform future activities.</w:t>
      </w:r>
      <w:bookmarkStart w:id="6" w:name="_Toc165556252"/>
      <w:bookmarkStart w:id="7" w:name="_Toc166860674"/>
    </w:p>
    <w:p w14:paraId="27E43885" w14:textId="01C6CF2F" w:rsidR="008768FC" w:rsidRPr="00C11DE5" w:rsidRDefault="00120554" w:rsidP="00C11DE5">
      <w:pPr>
        <w:pStyle w:val="Heading2"/>
      </w:pPr>
      <w:r w:rsidRPr="006F7D19">
        <w:lastRenderedPageBreak/>
        <w:t xml:space="preserve">Contingency funding for </w:t>
      </w:r>
      <w:bookmarkEnd w:id="6"/>
      <w:bookmarkEnd w:id="7"/>
      <w:r w:rsidR="005B1A0A">
        <w:t>additional</w:t>
      </w:r>
      <w:r w:rsidR="004B2B70">
        <w:t xml:space="preserve"> river flows</w:t>
      </w:r>
    </w:p>
    <w:p w14:paraId="3D8B5917" w14:textId="5841E484" w:rsidR="00D07CCC" w:rsidRDefault="004C7262" w:rsidP="00C11DE5">
      <w:pPr>
        <w:spacing w:after="100"/>
      </w:pPr>
      <w:r>
        <w:t>We</w:t>
      </w:r>
      <w:r w:rsidR="00803BFF">
        <w:t xml:space="preserve"> have</w:t>
      </w:r>
      <w:r>
        <w:t xml:space="preserve"> </w:t>
      </w:r>
      <w:r w:rsidR="00972EDE">
        <w:t>set aside</w:t>
      </w:r>
      <w:r w:rsidR="00BB752D">
        <w:t xml:space="preserve"> $30 million </w:t>
      </w:r>
      <w:r w:rsidR="00972EDE">
        <w:t xml:space="preserve">in the </w:t>
      </w:r>
      <w:r w:rsidR="008B5806">
        <w:t>Commonwealth’s</w:t>
      </w:r>
      <w:r w:rsidR="00972EDE">
        <w:t xml:space="preserve"> Contingency Reserve to support additional water releases</w:t>
      </w:r>
      <w:r w:rsidR="00F31EE6">
        <w:t xml:space="preserve"> from Tantangara Dam</w:t>
      </w:r>
      <w:r w:rsidR="005E6B14">
        <w:t xml:space="preserve"> by Snowy Hydro</w:t>
      </w:r>
      <w:r w:rsidR="004B2B70">
        <w:t>.</w:t>
      </w:r>
      <w:r w:rsidR="00972EDE">
        <w:t xml:space="preserve"> </w:t>
      </w:r>
      <w:r w:rsidR="00231F8F">
        <w:t>Up to</w:t>
      </w:r>
      <w:r w:rsidR="00972EDE">
        <w:t xml:space="preserve"> </w:t>
      </w:r>
      <w:r w:rsidR="00662D94">
        <w:t xml:space="preserve">$10 million per year </w:t>
      </w:r>
      <w:r w:rsidR="00972EDE">
        <w:t>will be available for 3 years from 2024</w:t>
      </w:r>
      <w:r w:rsidR="008B5806">
        <w:t>–</w:t>
      </w:r>
      <w:r w:rsidR="00972EDE">
        <w:t>2</w:t>
      </w:r>
      <w:r w:rsidR="007D2B31">
        <w:t xml:space="preserve">5 and </w:t>
      </w:r>
      <w:r w:rsidR="00972EDE">
        <w:t>can be drawn on in drought-like conditions to address low</w:t>
      </w:r>
      <w:r w:rsidR="000C177B">
        <w:t xml:space="preserve"> </w:t>
      </w:r>
      <w:r w:rsidR="00972EDE">
        <w:t>flows in the Upper Murrumbidgee</w:t>
      </w:r>
      <w:r w:rsidR="00BB752D">
        <w:t xml:space="preserve">. </w:t>
      </w:r>
    </w:p>
    <w:p w14:paraId="1BC1E8F8" w14:textId="55B93496" w:rsidR="00CB0AEA" w:rsidRDefault="00AF7C56" w:rsidP="00C11DE5">
      <w:pPr>
        <w:spacing w:after="100"/>
      </w:pPr>
      <w:r>
        <w:t xml:space="preserve">The </w:t>
      </w:r>
      <w:r w:rsidR="00A87548">
        <w:t xml:space="preserve">Australian Government is considering </w:t>
      </w:r>
      <w:r w:rsidR="001D6B4B">
        <w:t>p</w:t>
      </w:r>
      <w:r w:rsidR="00407F28">
        <w:t>reliminary</w:t>
      </w:r>
      <w:r w:rsidR="000C37CC">
        <w:t xml:space="preserve"> triggers for d</w:t>
      </w:r>
      <w:r w:rsidR="00237FE3">
        <w:t>rought-like conditions</w:t>
      </w:r>
      <w:r w:rsidR="00FD1CFF">
        <w:t xml:space="preserve"> such as</w:t>
      </w:r>
      <w:r w:rsidR="001D6B4B">
        <w:t xml:space="preserve"> </w:t>
      </w:r>
      <w:r w:rsidR="000C37CC">
        <w:t>when:</w:t>
      </w:r>
    </w:p>
    <w:p w14:paraId="52669C7F" w14:textId="7F8C6C34" w:rsidR="00237FE3" w:rsidRDefault="00641546" w:rsidP="00237FE3">
      <w:pPr>
        <w:pStyle w:val="ListParagraph"/>
        <w:numPr>
          <w:ilvl w:val="0"/>
          <w:numId w:val="13"/>
        </w:numPr>
        <w:spacing w:after="100"/>
      </w:pPr>
      <w:r>
        <w:t>t</w:t>
      </w:r>
      <w:r w:rsidR="00237FE3">
        <w:t>he volume of water allocation to the Snowy Montane Rivers Increased Flows at the start of the water year is less than or equal to a 50% allocation</w:t>
      </w:r>
      <w:r w:rsidR="00FC7D8F">
        <w:t>.</w:t>
      </w:r>
    </w:p>
    <w:p w14:paraId="458EA3EE" w14:textId="6F314621" w:rsidR="00237FE3" w:rsidRDefault="00641546" w:rsidP="00237FE3">
      <w:pPr>
        <w:pStyle w:val="ListParagraph"/>
        <w:numPr>
          <w:ilvl w:val="0"/>
          <w:numId w:val="13"/>
        </w:numPr>
        <w:spacing w:after="100"/>
      </w:pPr>
      <w:r>
        <w:t>r</w:t>
      </w:r>
      <w:r w:rsidR="00237FE3" w:rsidRPr="00384BAD">
        <w:t>iver flows are expected to fall to a level representing extreme low flows within the water year downstream of Tantangara Dam.</w:t>
      </w:r>
    </w:p>
    <w:p w14:paraId="19C7A0C4" w14:textId="06A2A514" w:rsidR="00591C95" w:rsidRDefault="00AC4553" w:rsidP="006F0662">
      <w:pPr>
        <w:spacing w:after="100"/>
      </w:pPr>
      <w:r>
        <w:t>We will work with NSW</w:t>
      </w:r>
      <w:r w:rsidR="00FD1CFF">
        <w:t xml:space="preserve"> and</w:t>
      </w:r>
      <w:r>
        <w:t xml:space="preserve"> </w:t>
      </w:r>
      <w:r w:rsidR="008B5806">
        <w:t xml:space="preserve">the </w:t>
      </w:r>
      <w:r>
        <w:t>ACT</w:t>
      </w:r>
      <w:r w:rsidR="00FD1CFF">
        <w:t xml:space="preserve">, with technical input from </w:t>
      </w:r>
      <w:r w:rsidR="00FF70D2">
        <w:t>Snowy Hydro</w:t>
      </w:r>
      <w:r w:rsidR="008B5806">
        <w:t>,</w:t>
      </w:r>
      <w:r>
        <w:t xml:space="preserve"> to </w:t>
      </w:r>
      <w:r w:rsidR="00237FE3">
        <w:t>further refine</w:t>
      </w:r>
      <w:r>
        <w:t xml:space="preserve"> </w:t>
      </w:r>
      <w:r w:rsidR="00861952">
        <w:t>the triggers for drought-like conditions</w:t>
      </w:r>
      <w:r w:rsidR="000E1D09">
        <w:t xml:space="preserve"> and develop</w:t>
      </w:r>
      <w:r w:rsidR="00DA61D3">
        <w:t xml:space="preserve"> a framework to</w:t>
      </w:r>
      <w:r w:rsidR="00096BCE">
        <w:t xml:space="preserve"> support the negotiation </w:t>
      </w:r>
      <w:r w:rsidR="00591C95">
        <w:t>for</w:t>
      </w:r>
      <w:r w:rsidR="00096BCE">
        <w:t xml:space="preserve"> </w:t>
      </w:r>
      <w:r w:rsidR="00117341">
        <w:t xml:space="preserve">additional </w:t>
      </w:r>
      <w:r w:rsidR="00591C95">
        <w:t>water releases.</w:t>
      </w:r>
    </w:p>
    <w:p w14:paraId="7EA6E071" w14:textId="0C91E830" w:rsidR="0002449D" w:rsidRDefault="007D4308" w:rsidP="004C0B0D">
      <w:pPr>
        <w:spacing w:after="100"/>
      </w:pPr>
      <w:r>
        <w:t xml:space="preserve">The delivery of additional water from Tantangara Dam into the Upper Murrumbidgee </w:t>
      </w:r>
      <w:r w:rsidR="00776A7A">
        <w:t xml:space="preserve">can be agreed </w:t>
      </w:r>
      <w:r w:rsidR="0046304C">
        <w:t>b</w:t>
      </w:r>
      <w:r w:rsidR="00D0101B">
        <w:t xml:space="preserve">etween </w:t>
      </w:r>
      <w:r w:rsidR="005245F4">
        <w:t xml:space="preserve">the </w:t>
      </w:r>
      <w:r w:rsidR="00D0101B">
        <w:t xml:space="preserve">NSW </w:t>
      </w:r>
      <w:r w:rsidR="005245F4">
        <w:t xml:space="preserve">Government and Snowy Hydro, as a variation </w:t>
      </w:r>
      <w:r w:rsidR="00E97ED2">
        <w:t xml:space="preserve">to </w:t>
      </w:r>
      <w:r w:rsidR="004C0B0D">
        <w:t>the Snowy Water Licence</w:t>
      </w:r>
      <w:r w:rsidR="005E505D">
        <w:t>. This</w:t>
      </w:r>
      <w:r w:rsidR="00E65D4B">
        <w:t xml:space="preserve"> recognis</w:t>
      </w:r>
      <w:r w:rsidR="005E505D">
        <w:t>es</w:t>
      </w:r>
      <w:r w:rsidR="00E65D4B">
        <w:t xml:space="preserve"> </w:t>
      </w:r>
      <w:r w:rsidR="00D3711C">
        <w:t xml:space="preserve">there may be </w:t>
      </w:r>
      <w:r w:rsidR="0002449D">
        <w:t xml:space="preserve">impacts to </w:t>
      </w:r>
      <w:r w:rsidR="00EA353E">
        <w:t>Snowy Hy</w:t>
      </w:r>
      <w:r w:rsidR="000A44BB">
        <w:t>dro’s operations</w:t>
      </w:r>
      <w:r w:rsidR="008A63E5">
        <w:t xml:space="preserve">, including </w:t>
      </w:r>
      <w:r w:rsidR="0002449D">
        <w:t xml:space="preserve">energy generation and </w:t>
      </w:r>
      <w:r w:rsidR="004571BC">
        <w:t xml:space="preserve">possible </w:t>
      </w:r>
      <w:r w:rsidR="00166304">
        <w:t xml:space="preserve">impacts to </w:t>
      </w:r>
      <w:r w:rsidR="0002449D">
        <w:t>downstream water users.</w:t>
      </w:r>
    </w:p>
    <w:p w14:paraId="5C677910" w14:textId="30F3907D" w:rsidR="004C0B0D" w:rsidRDefault="00A735ED" w:rsidP="004C0B0D">
      <w:pPr>
        <w:spacing w:after="100"/>
      </w:pPr>
      <w:r>
        <w:t>The framework</w:t>
      </w:r>
      <w:r w:rsidR="004C0B0D">
        <w:t xml:space="preserve"> will consider </w:t>
      </w:r>
      <w:r>
        <w:t>how to</w:t>
      </w:r>
      <w:r w:rsidR="004C0B0D">
        <w:t xml:space="preserve"> balance the need for water in the Upper Murrumbidgee with water in the </w:t>
      </w:r>
      <w:r w:rsidR="008B5806">
        <w:t xml:space="preserve">regulated </w:t>
      </w:r>
      <w:r w:rsidR="004C0B0D">
        <w:t>Murrumbidgee and the needs of the National Electricity Market</w:t>
      </w:r>
      <w:r>
        <w:t xml:space="preserve"> </w:t>
      </w:r>
      <w:r w:rsidR="007068B6">
        <w:t>during drought-like conditions.</w:t>
      </w:r>
      <w:r w:rsidR="004C0B0D">
        <w:t xml:space="preserve"> </w:t>
      </w:r>
    </w:p>
    <w:p w14:paraId="58F28A07" w14:textId="0574ECEB" w:rsidR="00D80F50" w:rsidRDefault="00BF7B11" w:rsidP="00C11DE5">
      <w:pPr>
        <w:spacing w:after="100"/>
      </w:pPr>
      <w:r>
        <w:t>D</w:t>
      </w:r>
      <w:r w:rsidR="00317908">
        <w:t xml:space="preserve">rought-like conditions are </w:t>
      </w:r>
      <w:r w:rsidR="00A67F7C">
        <w:t>not expected</w:t>
      </w:r>
      <w:r>
        <w:t xml:space="preserve"> in 2024-25</w:t>
      </w:r>
      <w:r w:rsidR="00A67F7C">
        <w:t xml:space="preserve">. </w:t>
      </w:r>
      <w:r w:rsidR="00AF7F03">
        <w:t xml:space="preserve"> </w:t>
      </w:r>
      <w:r w:rsidR="00F02526">
        <w:t xml:space="preserve">An estimated </w:t>
      </w:r>
      <w:r w:rsidR="008B5806">
        <w:t>35 </w:t>
      </w:r>
      <w:r w:rsidR="00F02526">
        <w:t>GL of environmental water is allocated for release to the Upper Murrumbidgee</w:t>
      </w:r>
      <w:r w:rsidR="007B4E15">
        <w:t xml:space="preserve"> during this period which is over 50% </w:t>
      </w:r>
      <w:r w:rsidR="00665745">
        <w:t xml:space="preserve">allocation of Snowy Montane Rivers Increased Flows. </w:t>
      </w:r>
    </w:p>
    <w:p w14:paraId="0F6EDBAC" w14:textId="79EED3C4" w:rsidR="00E20892" w:rsidRDefault="00D80F50" w:rsidP="005A56BD">
      <w:pPr>
        <w:spacing w:after="100"/>
      </w:pPr>
      <w:r>
        <w:t xml:space="preserve">The </w:t>
      </w:r>
      <w:r w:rsidR="00C6385B">
        <w:t xml:space="preserve">May 2024 </w:t>
      </w:r>
      <w:r>
        <w:t xml:space="preserve">Bureau of Meteorology </w:t>
      </w:r>
      <w:r w:rsidR="00DC46A8" w:rsidRPr="4C69079A">
        <w:rPr>
          <w:i/>
          <w:iCs/>
        </w:rPr>
        <w:t>El Nino-Southern Oscillation (ENSO) outlook</w:t>
      </w:r>
      <w:r w:rsidR="00D12E2C" w:rsidRPr="4C69079A">
        <w:rPr>
          <w:rStyle w:val="FootnoteReference"/>
          <w:i/>
          <w:iCs/>
        </w:rPr>
        <w:footnoteReference w:id="2"/>
      </w:r>
      <w:r w:rsidRPr="4C69079A">
        <w:rPr>
          <w:i/>
          <w:iCs/>
        </w:rPr>
        <w:t xml:space="preserve"> </w:t>
      </w:r>
      <w:r>
        <w:t>has shifted to La Ni</w:t>
      </w:r>
      <w:r w:rsidR="004562D9" w:rsidRPr="4C69079A">
        <w:t>ñ</w:t>
      </w:r>
      <w:r>
        <w:t>a Watch, which is typically associated with a</w:t>
      </w:r>
      <w:r w:rsidRPr="00D80F50">
        <w:t xml:space="preserve"> likelihood of </w:t>
      </w:r>
      <w:r w:rsidR="005A56BD">
        <w:t>increased</w:t>
      </w:r>
      <w:r w:rsidRPr="00D80F50">
        <w:t xml:space="preserve"> rainfall in south</w:t>
      </w:r>
      <w:r>
        <w:t>-</w:t>
      </w:r>
      <w:r w:rsidRPr="00D80F50">
        <w:t xml:space="preserve">eastern Australia. </w:t>
      </w:r>
    </w:p>
    <w:p w14:paraId="36B65260" w14:textId="5D23F090" w:rsidR="00B939F8" w:rsidRDefault="00D80F50" w:rsidP="005A56BD">
      <w:pPr>
        <w:spacing w:after="100"/>
      </w:pPr>
      <w:r w:rsidRPr="00D80F50">
        <w:t xml:space="preserve">Accordingly, the </w:t>
      </w:r>
      <w:r w:rsidR="008B5806">
        <w:t>Bureau of Meteorology’s</w:t>
      </w:r>
      <w:r w:rsidR="008B5806" w:rsidRPr="00D80F50" w:rsidDel="008B5806">
        <w:t xml:space="preserve"> </w:t>
      </w:r>
      <w:r w:rsidRPr="00D80F50">
        <w:t xml:space="preserve">Seasonal Streamflow Outlook for the </w:t>
      </w:r>
      <w:r w:rsidR="004B10C1">
        <w:t xml:space="preserve">upper </w:t>
      </w:r>
      <w:r w:rsidRPr="00D80F50">
        <w:t xml:space="preserve">Murrumbidgee River </w:t>
      </w:r>
      <w:r w:rsidR="00735071">
        <w:t>at Mittagang Crossing</w:t>
      </w:r>
      <w:r w:rsidRPr="00D80F50">
        <w:t xml:space="preserve"> also shows an increased likelihood of </w:t>
      </w:r>
      <w:r w:rsidR="00E20892">
        <w:t>above average</w:t>
      </w:r>
      <w:r w:rsidR="00B939F8">
        <w:t xml:space="preserve"> </w:t>
      </w:r>
      <w:r w:rsidRPr="00D80F50">
        <w:t xml:space="preserve">streamflow in the </w:t>
      </w:r>
      <w:r w:rsidR="00DD0A5E">
        <w:t>u</w:t>
      </w:r>
      <w:r w:rsidRPr="00D80F50">
        <w:t>pper Murrumbidgee River.</w:t>
      </w:r>
      <w:r w:rsidR="00735071" w:rsidRPr="009379CF">
        <w:rPr>
          <w:rStyle w:val="FootnoteReference"/>
        </w:rPr>
        <w:footnoteReference w:id="3"/>
      </w:r>
      <w:r w:rsidRPr="00D80F50">
        <w:t xml:space="preserve"> </w:t>
      </w:r>
    </w:p>
    <w:p w14:paraId="74509F89" w14:textId="7B8C558E" w:rsidR="00901EA3" w:rsidRDefault="00D80F50" w:rsidP="005A56BD">
      <w:pPr>
        <w:spacing w:after="100"/>
      </w:pPr>
      <w:r>
        <w:t xml:space="preserve">These forecasts indicate that flows sourced from a Drought Contingency reserve are </w:t>
      </w:r>
      <w:r w:rsidR="005A56BD">
        <w:t>unlikely</w:t>
      </w:r>
      <w:r>
        <w:t xml:space="preserve"> to be required </w:t>
      </w:r>
      <w:r w:rsidR="00980E9A">
        <w:t>in</w:t>
      </w:r>
      <w:r>
        <w:t xml:space="preserve"> 2024</w:t>
      </w:r>
      <w:r w:rsidR="008B5806">
        <w:t>–</w:t>
      </w:r>
      <w:r>
        <w:t>25.</w:t>
      </w:r>
      <w:r w:rsidR="008F09EB">
        <w:t xml:space="preserve"> </w:t>
      </w:r>
    </w:p>
    <w:p w14:paraId="1701762D" w14:textId="0A729849" w:rsidR="008768FC" w:rsidRPr="00107D0B" w:rsidRDefault="00901EA3" w:rsidP="005A56BD">
      <w:pPr>
        <w:spacing w:after="100"/>
      </w:pPr>
      <w:r>
        <w:t>We</w:t>
      </w:r>
      <w:r w:rsidR="008F09EB">
        <w:t xml:space="preserve"> will </w:t>
      </w:r>
      <w:r>
        <w:t>review these conditions regularly and continue development of the drought triggers so we are ready to deploy this measure when the conditions require.</w:t>
      </w:r>
    </w:p>
    <w:p w14:paraId="7605616E" w14:textId="77777777" w:rsidR="008768FC" w:rsidRDefault="008768FC" w:rsidP="008768FC">
      <w:pPr>
        <w:pStyle w:val="Heading4"/>
        <w:rPr>
          <w:highlight w:val="yellow"/>
        </w:rPr>
      </w:pPr>
      <w:r>
        <w:t>Consultation approach</w:t>
      </w:r>
    </w:p>
    <w:p w14:paraId="3D0FDF74" w14:textId="34C810D2" w:rsidR="00DE36A5" w:rsidRDefault="00DE36A5" w:rsidP="00C11DE5">
      <w:pPr>
        <w:spacing w:after="100"/>
      </w:pPr>
      <w:r>
        <w:t>W</w:t>
      </w:r>
      <w:r w:rsidR="00F32660">
        <w:t xml:space="preserve">e </w:t>
      </w:r>
      <w:r w:rsidR="00E01E6A">
        <w:t xml:space="preserve">will </w:t>
      </w:r>
      <w:r w:rsidR="00F32660">
        <w:t xml:space="preserve">work with </w:t>
      </w:r>
      <w:r w:rsidR="008768FC">
        <w:t xml:space="preserve">NSW, </w:t>
      </w:r>
      <w:r w:rsidR="00E01E6A">
        <w:t>ACT</w:t>
      </w:r>
      <w:r w:rsidR="001E23CE">
        <w:t>,</w:t>
      </w:r>
      <w:r w:rsidR="008768FC">
        <w:t xml:space="preserve"> </w:t>
      </w:r>
      <w:r w:rsidR="005A56BD">
        <w:t>Snowy Hydro</w:t>
      </w:r>
      <w:r w:rsidR="008768FC">
        <w:t xml:space="preserve"> and </w:t>
      </w:r>
      <w:r w:rsidR="005A56BD">
        <w:t>Snowy Hydro</w:t>
      </w:r>
      <w:r w:rsidR="008768FC">
        <w:t xml:space="preserve"> Shareholder Portfolios (Energy and Finance). </w:t>
      </w:r>
    </w:p>
    <w:p w14:paraId="4777A216" w14:textId="0260AE2F" w:rsidR="008768FC" w:rsidRDefault="00380174" w:rsidP="00C11DE5">
      <w:pPr>
        <w:spacing w:after="100"/>
        <w:rPr>
          <w:highlight w:val="yellow"/>
        </w:rPr>
      </w:pPr>
      <w:r>
        <w:lastRenderedPageBreak/>
        <w:t xml:space="preserve">We will seek advice </w:t>
      </w:r>
      <w:r w:rsidR="000C6B37">
        <w:t>from the ACT and Region Catchment Management Group,</w:t>
      </w:r>
      <w:r>
        <w:t xml:space="preserve"> First Nations </w:t>
      </w:r>
      <w:r w:rsidR="00320CBC">
        <w:t xml:space="preserve">Peoples </w:t>
      </w:r>
      <w:r>
        <w:t>and the B</w:t>
      </w:r>
      <w:r w:rsidR="00DE36A5">
        <w:t>ureau of Meteorology</w:t>
      </w:r>
      <w:r>
        <w:t>.</w:t>
      </w:r>
    </w:p>
    <w:p w14:paraId="5391F9D6" w14:textId="77777777" w:rsidR="008768FC" w:rsidRPr="007E3131" w:rsidRDefault="008768FC" w:rsidP="00C11DE5">
      <w:pPr>
        <w:pStyle w:val="Heading4"/>
        <w:spacing w:before="0"/>
      </w:pPr>
      <w:r w:rsidRPr="007E3131">
        <w:t>Implementation Timeline</w:t>
      </w:r>
    </w:p>
    <w:p w14:paraId="222A6A66" w14:textId="5781A7D4" w:rsidR="008768FC" w:rsidRPr="007E3131" w:rsidRDefault="008768FC" w:rsidP="007E3131">
      <w:pPr>
        <w:pBdr>
          <w:top w:val="nil"/>
          <w:left w:val="nil"/>
          <w:bottom w:val="nil"/>
          <w:right w:val="nil"/>
          <w:between w:val="nil"/>
        </w:pBdr>
        <w:spacing w:after="0" w:line="240" w:lineRule="auto"/>
        <w:rPr>
          <w:b/>
          <w:bCs/>
          <w:color w:val="000000"/>
          <w:sz w:val="28"/>
          <w:szCs w:val="28"/>
        </w:rPr>
      </w:pPr>
      <w:r w:rsidRPr="007E3131">
        <w:rPr>
          <w:b/>
          <w:bCs/>
          <w:color w:val="000000"/>
          <w:sz w:val="28"/>
          <w:szCs w:val="28"/>
        </w:rPr>
        <w:t>2024 </w:t>
      </w:r>
    </w:p>
    <w:p w14:paraId="504094DC" w14:textId="77777777" w:rsidR="008768FC" w:rsidRPr="007526C0" w:rsidRDefault="008768FC" w:rsidP="007E3131">
      <w:pPr>
        <w:pBdr>
          <w:top w:val="nil"/>
          <w:left w:val="nil"/>
          <w:bottom w:val="nil"/>
          <w:right w:val="nil"/>
          <w:between w:val="nil"/>
        </w:pBdr>
        <w:spacing w:after="0" w:line="240" w:lineRule="auto"/>
        <w:rPr>
          <w:color w:val="000000"/>
        </w:rPr>
      </w:pPr>
      <w:r w:rsidRPr="007526C0">
        <w:rPr>
          <w:color w:val="000000"/>
        </w:rPr>
        <w:t>Now  </w:t>
      </w:r>
    </w:p>
    <w:p w14:paraId="68AAB305" w14:textId="5ADA187C" w:rsidR="002679A2" w:rsidRPr="00293C52" w:rsidRDefault="002679A2" w:rsidP="007E3131">
      <w:pPr>
        <w:numPr>
          <w:ilvl w:val="0"/>
          <w:numId w:val="20"/>
        </w:numPr>
        <w:pBdr>
          <w:top w:val="nil"/>
          <w:left w:val="nil"/>
          <w:bottom w:val="nil"/>
          <w:right w:val="nil"/>
          <w:between w:val="nil"/>
        </w:pBdr>
        <w:spacing w:after="0"/>
        <w:rPr>
          <w:color w:val="222021"/>
        </w:rPr>
      </w:pPr>
      <w:r w:rsidRPr="009468CC">
        <w:rPr>
          <w:color w:val="222021"/>
        </w:rPr>
        <w:t xml:space="preserve">Review forecast </w:t>
      </w:r>
      <w:r w:rsidR="002914DA" w:rsidRPr="009468CC">
        <w:rPr>
          <w:color w:val="222021"/>
        </w:rPr>
        <w:t xml:space="preserve">catchment </w:t>
      </w:r>
      <w:r w:rsidRPr="009468CC">
        <w:rPr>
          <w:color w:val="222021"/>
        </w:rPr>
        <w:t xml:space="preserve">conditions and </w:t>
      </w:r>
      <w:r w:rsidR="002914DA" w:rsidRPr="009468CC">
        <w:rPr>
          <w:color w:val="222021"/>
        </w:rPr>
        <w:t xml:space="preserve">advise </w:t>
      </w:r>
      <w:r w:rsidR="00764BFE" w:rsidRPr="009468CC">
        <w:rPr>
          <w:color w:val="222021"/>
        </w:rPr>
        <w:t>if</w:t>
      </w:r>
      <w:r w:rsidRPr="009468CC">
        <w:rPr>
          <w:color w:val="222021"/>
        </w:rPr>
        <w:t xml:space="preserve"> </w:t>
      </w:r>
      <w:r w:rsidR="00E27588" w:rsidRPr="009468CC">
        <w:rPr>
          <w:color w:val="222021"/>
        </w:rPr>
        <w:t>triggers for additional flows are expected to be met over the next 6 months.</w:t>
      </w:r>
    </w:p>
    <w:p w14:paraId="4B3750AE" w14:textId="77777777" w:rsidR="008768FC" w:rsidRPr="009468CC" w:rsidRDefault="008768FC" w:rsidP="007E3131">
      <w:pPr>
        <w:pBdr>
          <w:top w:val="nil"/>
          <w:left w:val="nil"/>
          <w:bottom w:val="nil"/>
          <w:right w:val="nil"/>
          <w:between w:val="nil"/>
        </w:pBdr>
        <w:spacing w:after="0" w:line="240" w:lineRule="auto"/>
        <w:rPr>
          <w:rFonts w:ascii="Calibri" w:hAnsi="Calibri" w:cs="Calibri"/>
        </w:rPr>
      </w:pPr>
      <w:r w:rsidRPr="009468CC">
        <w:rPr>
          <w:color w:val="000000"/>
        </w:rPr>
        <w:t>Next  </w:t>
      </w:r>
    </w:p>
    <w:p w14:paraId="248C6DD6" w14:textId="08105B92" w:rsidR="00764BFE" w:rsidRDefault="00764BFE">
      <w:pPr>
        <w:numPr>
          <w:ilvl w:val="0"/>
          <w:numId w:val="20"/>
        </w:numPr>
        <w:pBdr>
          <w:top w:val="nil"/>
          <w:left w:val="nil"/>
          <w:bottom w:val="nil"/>
          <w:right w:val="nil"/>
          <w:between w:val="nil"/>
        </w:pBdr>
        <w:spacing w:after="0"/>
        <w:rPr>
          <w:color w:val="222021"/>
        </w:rPr>
      </w:pPr>
      <w:r w:rsidRPr="009468CC">
        <w:rPr>
          <w:rFonts w:ascii="Calibri" w:eastAsia="Calibri" w:hAnsi="Calibri" w:cs="Calibri"/>
          <w:color w:val="222021" w:themeColor="text1"/>
        </w:rPr>
        <w:t>Analyse river flow data and the events in 2019 to understand the factors that led to the extreme low flows</w:t>
      </w:r>
      <w:r w:rsidR="00B77CD0">
        <w:rPr>
          <w:rFonts w:ascii="Calibri" w:eastAsia="Calibri" w:hAnsi="Calibri" w:cs="Calibri"/>
          <w:color w:val="222021" w:themeColor="text1"/>
        </w:rPr>
        <w:t>.</w:t>
      </w:r>
    </w:p>
    <w:p w14:paraId="40644A33" w14:textId="5C3F5D9C" w:rsidR="004336AE" w:rsidRPr="007526C0" w:rsidRDefault="00EA12A7" w:rsidP="007526C0">
      <w:pPr>
        <w:pStyle w:val="ListParagraph"/>
        <w:numPr>
          <w:ilvl w:val="0"/>
          <w:numId w:val="6"/>
        </w:numPr>
        <w:rPr>
          <w:color w:val="222021"/>
        </w:rPr>
      </w:pPr>
      <w:r>
        <w:rPr>
          <w:rFonts w:ascii="Calibri" w:eastAsia="Calibri" w:hAnsi="Calibri" w:cs="Calibri"/>
          <w:color w:val="222021" w:themeColor="text1"/>
        </w:rPr>
        <w:t xml:space="preserve">Develop triggers representing drought-like conditions in </w:t>
      </w:r>
      <w:r w:rsidR="00980E9A">
        <w:rPr>
          <w:rFonts w:ascii="Calibri" w:eastAsia="Calibri" w:hAnsi="Calibri" w:cs="Calibri"/>
          <w:color w:val="222021" w:themeColor="text1"/>
        </w:rPr>
        <w:t>consultation with</w:t>
      </w:r>
      <w:r>
        <w:rPr>
          <w:rFonts w:ascii="Calibri" w:eastAsia="Calibri" w:hAnsi="Calibri" w:cs="Calibri"/>
          <w:color w:val="222021" w:themeColor="text1"/>
        </w:rPr>
        <w:t xml:space="preserve"> </w:t>
      </w:r>
      <w:r w:rsidR="005F0A88" w:rsidRPr="005F0A88">
        <w:rPr>
          <w:rFonts w:ascii="Calibri" w:eastAsia="Calibri" w:hAnsi="Calibri" w:cs="Calibri"/>
          <w:color w:val="222021" w:themeColor="text1"/>
        </w:rPr>
        <w:t>NSW</w:t>
      </w:r>
      <w:r w:rsidR="00D371DF">
        <w:rPr>
          <w:rFonts w:ascii="Calibri" w:eastAsia="Calibri" w:hAnsi="Calibri" w:cs="Calibri"/>
          <w:color w:val="222021" w:themeColor="text1"/>
        </w:rPr>
        <w:t>,</w:t>
      </w:r>
      <w:r w:rsidR="005F0A88" w:rsidRPr="005F0A88">
        <w:rPr>
          <w:rFonts w:ascii="Calibri" w:eastAsia="Calibri" w:hAnsi="Calibri" w:cs="Calibri"/>
          <w:color w:val="222021" w:themeColor="text1"/>
        </w:rPr>
        <w:t xml:space="preserve"> ACT and </w:t>
      </w:r>
      <w:r w:rsidR="00D371DF">
        <w:rPr>
          <w:rFonts w:ascii="Calibri" w:eastAsia="Calibri" w:hAnsi="Calibri" w:cs="Calibri"/>
          <w:color w:val="222021" w:themeColor="text1"/>
        </w:rPr>
        <w:t>S</w:t>
      </w:r>
      <w:r w:rsidR="007526C0">
        <w:rPr>
          <w:rFonts w:ascii="Calibri" w:eastAsia="Calibri" w:hAnsi="Calibri" w:cs="Calibri"/>
          <w:color w:val="222021" w:themeColor="text1"/>
        </w:rPr>
        <w:t>nowy Hydro</w:t>
      </w:r>
      <w:r w:rsidR="00CE57C1">
        <w:rPr>
          <w:rFonts w:ascii="Calibri" w:eastAsia="Calibri" w:hAnsi="Calibri" w:cs="Calibri"/>
          <w:color w:val="222021" w:themeColor="text1"/>
        </w:rPr>
        <w:t>.</w:t>
      </w:r>
    </w:p>
    <w:p w14:paraId="6D837F01" w14:textId="1C654AA3" w:rsidR="00B54BDB" w:rsidRPr="007526C0" w:rsidRDefault="00D371DF" w:rsidP="007526C0">
      <w:pPr>
        <w:pStyle w:val="ListParagraph"/>
        <w:numPr>
          <w:ilvl w:val="0"/>
          <w:numId w:val="6"/>
        </w:numPr>
        <w:rPr>
          <w:color w:val="222021"/>
        </w:rPr>
      </w:pPr>
      <w:r w:rsidRPr="4C69079A">
        <w:rPr>
          <w:color w:val="000000"/>
        </w:rPr>
        <w:t>D</w:t>
      </w:r>
      <w:r w:rsidR="00B17FDD" w:rsidRPr="4C69079A">
        <w:rPr>
          <w:color w:val="000000"/>
        </w:rPr>
        <w:t>evelop</w:t>
      </w:r>
      <w:r w:rsidR="008D6065" w:rsidRPr="4C69079A">
        <w:rPr>
          <w:color w:val="000000"/>
        </w:rPr>
        <w:t xml:space="preserve"> </w:t>
      </w:r>
      <w:r w:rsidR="00A1130F" w:rsidRPr="4C69079A">
        <w:rPr>
          <w:color w:val="000000"/>
        </w:rPr>
        <w:t xml:space="preserve">a </w:t>
      </w:r>
      <w:r w:rsidR="008D6065" w:rsidRPr="4C69079A">
        <w:rPr>
          <w:color w:val="000000"/>
        </w:rPr>
        <w:t>framework</w:t>
      </w:r>
      <w:r w:rsidR="00B17FDD" w:rsidRPr="4C69079A">
        <w:rPr>
          <w:color w:val="000000"/>
        </w:rPr>
        <w:t xml:space="preserve"> </w:t>
      </w:r>
      <w:r w:rsidRPr="4C69079A">
        <w:rPr>
          <w:color w:val="000000"/>
        </w:rPr>
        <w:t xml:space="preserve">in collaboration with NSW, ACT and </w:t>
      </w:r>
      <w:r w:rsidR="007526C0" w:rsidRPr="4C69079A">
        <w:rPr>
          <w:color w:val="000000"/>
        </w:rPr>
        <w:t xml:space="preserve">Snowy Hydro </w:t>
      </w:r>
      <w:r w:rsidR="0061166E" w:rsidRPr="4C69079A">
        <w:rPr>
          <w:color w:val="000000"/>
        </w:rPr>
        <w:t>t</w:t>
      </w:r>
      <w:r w:rsidR="00B17FDD" w:rsidRPr="4C69079A">
        <w:rPr>
          <w:color w:val="000000"/>
        </w:rPr>
        <w:t xml:space="preserve">o support negotiations for </w:t>
      </w:r>
      <w:r w:rsidR="00B54BDB" w:rsidRPr="4C69079A">
        <w:rPr>
          <w:color w:val="000000"/>
        </w:rPr>
        <w:t xml:space="preserve">additional water </w:t>
      </w:r>
      <w:r w:rsidR="00B91279" w:rsidRPr="4C69079A">
        <w:rPr>
          <w:color w:val="000000"/>
        </w:rPr>
        <w:t xml:space="preserve">flows </w:t>
      </w:r>
      <w:r w:rsidR="00B54BDB" w:rsidRPr="4C69079A">
        <w:rPr>
          <w:color w:val="000000"/>
        </w:rPr>
        <w:t xml:space="preserve">into the </w:t>
      </w:r>
      <w:r w:rsidR="00317A49" w:rsidRPr="4C69079A">
        <w:rPr>
          <w:color w:val="000000"/>
        </w:rPr>
        <w:t>U</w:t>
      </w:r>
      <w:r w:rsidR="00B54BDB" w:rsidRPr="4C69079A">
        <w:rPr>
          <w:color w:val="000000"/>
        </w:rPr>
        <w:t>pper Murrumbidgee should drought-like conditions occur. </w:t>
      </w:r>
      <w:r w:rsidRPr="4C69079A">
        <w:rPr>
          <w:color w:val="000000"/>
        </w:rPr>
        <w:t xml:space="preserve"> </w:t>
      </w:r>
    </w:p>
    <w:p w14:paraId="4BBD918E" w14:textId="14A195E5" w:rsidR="008768FC" w:rsidRPr="007E3131" w:rsidRDefault="008768FC" w:rsidP="007526C0">
      <w:pPr>
        <w:pStyle w:val="paragraph"/>
        <w:spacing w:before="0" w:beforeAutospacing="0" w:after="0" w:afterAutospacing="0"/>
        <w:textAlignment w:val="baseline"/>
        <w:rPr>
          <w:rFonts w:ascii="Calibri" w:hAnsi="Calibri" w:cs="Calibri"/>
          <w:sz w:val="22"/>
          <w:szCs w:val="22"/>
        </w:rPr>
      </w:pPr>
      <w:r w:rsidRPr="007E3131">
        <w:rPr>
          <w:rStyle w:val="normaltextrun"/>
          <w:rFonts w:ascii="Calibri" w:hAnsi="Calibri" w:cs="Calibri"/>
          <w:b/>
          <w:bCs/>
        </w:rPr>
        <w:t>Beyond</w:t>
      </w:r>
      <w:r w:rsidRPr="007E3131">
        <w:rPr>
          <w:rStyle w:val="eop"/>
          <w:rFonts w:ascii="Calibri" w:hAnsi="Calibri" w:cs="Calibri"/>
          <w:b/>
          <w:bCs/>
        </w:rPr>
        <w:t> </w:t>
      </w:r>
      <w:r w:rsidR="00AD16F8" w:rsidRPr="007E3131">
        <w:rPr>
          <w:rStyle w:val="eop"/>
          <w:rFonts w:ascii="Calibri" w:hAnsi="Calibri" w:cs="Calibri"/>
          <w:b/>
          <w:bCs/>
        </w:rPr>
        <w:t>2024</w:t>
      </w:r>
    </w:p>
    <w:p w14:paraId="4285D1A6" w14:textId="77777777" w:rsidR="008768FC" w:rsidRPr="007526C0" w:rsidRDefault="008768FC" w:rsidP="007526C0">
      <w:pPr>
        <w:pStyle w:val="paragraph"/>
        <w:spacing w:before="0" w:beforeAutospacing="0" w:after="0" w:afterAutospacing="0"/>
        <w:textAlignment w:val="baseline"/>
        <w:rPr>
          <w:rFonts w:ascii="Calibri" w:hAnsi="Calibri" w:cs="Calibri"/>
          <w:sz w:val="22"/>
          <w:szCs w:val="22"/>
        </w:rPr>
      </w:pPr>
      <w:r w:rsidRPr="007526C0">
        <w:rPr>
          <w:rStyle w:val="normaltextrun"/>
          <w:rFonts w:ascii="Calibri" w:hAnsi="Calibri" w:cs="Calibri"/>
        </w:rPr>
        <w:t>Later</w:t>
      </w:r>
      <w:r w:rsidRPr="007526C0">
        <w:rPr>
          <w:rStyle w:val="eop"/>
          <w:rFonts w:ascii="Calibri" w:hAnsi="Calibri" w:cs="Calibri"/>
        </w:rPr>
        <w:t> </w:t>
      </w:r>
    </w:p>
    <w:p w14:paraId="4537FAEB" w14:textId="12566BDB" w:rsidR="004336AE" w:rsidRPr="007526C0" w:rsidRDefault="008768FC" w:rsidP="007526C0">
      <w:pPr>
        <w:pStyle w:val="ListParagraph"/>
        <w:numPr>
          <w:ilvl w:val="0"/>
          <w:numId w:val="6"/>
        </w:numPr>
        <w:rPr>
          <w:rFonts w:ascii="Calibri" w:eastAsia="Calibri" w:hAnsi="Calibri" w:cs="Calibri"/>
          <w:color w:val="222021" w:themeColor="text1"/>
        </w:rPr>
      </w:pPr>
      <w:r w:rsidRPr="007526C0">
        <w:rPr>
          <w:rFonts w:eastAsia="Calibri"/>
          <w:color w:val="222021" w:themeColor="text1"/>
        </w:rPr>
        <w:t xml:space="preserve">If </w:t>
      </w:r>
      <w:r w:rsidR="00BE5FE1" w:rsidRPr="007526C0">
        <w:rPr>
          <w:rFonts w:eastAsia="Calibri"/>
          <w:color w:val="222021" w:themeColor="text1"/>
        </w:rPr>
        <w:t xml:space="preserve">and when </w:t>
      </w:r>
      <w:r w:rsidRPr="007526C0">
        <w:rPr>
          <w:rFonts w:eastAsia="Calibri"/>
          <w:color w:val="222021" w:themeColor="text1"/>
        </w:rPr>
        <w:t xml:space="preserve">triggers are met, begin negotiations with Snowy Hydro and NSW for additional </w:t>
      </w:r>
      <w:r w:rsidR="00C11DE5" w:rsidRPr="007526C0">
        <w:rPr>
          <w:rFonts w:eastAsia="Calibri"/>
          <w:color w:val="222021" w:themeColor="text1"/>
        </w:rPr>
        <w:t>releases.</w:t>
      </w:r>
    </w:p>
    <w:p w14:paraId="2C3C2F96" w14:textId="2C39E29D" w:rsidR="00E9004F" w:rsidRPr="007526C0" w:rsidRDefault="00E9004F" w:rsidP="007526C0">
      <w:pPr>
        <w:pStyle w:val="ListParagraph"/>
        <w:numPr>
          <w:ilvl w:val="0"/>
          <w:numId w:val="6"/>
        </w:numPr>
        <w:rPr>
          <w:rFonts w:ascii="Calibri" w:eastAsia="Calibri" w:hAnsi="Calibri" w:cs="Calibri"/>
          <w:color w:val="222021" w:themeColor="text1"/>
        </w:rPr>
      </w:pPr>
      <w:r w:rsidRPr="4C69079A">
        <w:rPr>
          <w:rFonts w:ascii="Calibri" w:eastAsia="Calibri" w:hAnsi="Calibri" w:cs="Calibri"/>
          <w:color w:val="222021" w:themeColor="text1"/>
        </w:rPr>
        <w:t>Program evaluation in 2028</w:t>
      </w:r>
      <w:r w:rsidR="008B5806" w:rsidRPr="4C69079A">
        <w:rPr>
          <w:rFonts w:ascii="Calibri" w:eastAsia="Calibri" w:hAnsi="Calibri" w:cs="Calibri"/>
          <w:color w:val="222021" w:themeColor="text1"/>
        </w:rPr>
        <w:t>–</w:t>
      </w:r>
      <w:r w:rsidRPr="4C69079A">
        <w:rPr>
          <w:rFonts w:ascii="Calibri" w:eastAsia="Calibri" w:hAnsi="Calibri" w:cs="Calibri"/>
          <w:color w:val="222021" w:themeColor="text1"/>
        </w:rPr>
        <w:t>29 to inform future activities</w:t>
      </w:r>
      <w:r w:rsidR="00980E9A" w:rsidRPr="4C69079A">
        <w:rPr>
          <w:rFonts w:ascii="Calibri" w:eastAsia="Calibri" w:hAnsi="Calibri" w:cs="Calibri"/>
          <w:color w:val="222021" w:themeColor="text1"/>
        </w:rPr>
        <w:t>.</w:t>
      </w:r>
    </w:p>
    <w:p w14:paraId="446BF60B" w14:textId="77777777" w:rsidR="00E9004F" w:rsidRDefault="00E9004F" w:rsidP="00563A13">
      <w:pPr>
        <w:pStyle w:val="ListParagraph"/>
        <w:rPr>
          <w:rStyle w:val="normaltextrun"/>
        </w:rPr>
      </w:pPr>
    </w:p>
    <w:p w14:paraId="4FCA2E0A" w14:textId="77777777" w:rsidR="003847F2" w:rsidRDefault="003847F2" w:rsidP="00CC3EFF">
      <w:pPr>
        <w:pStyle w:val="Heading2"/>
      </w:pPr>
      <w:bookmarkStart w:id="8" w:name="_Toc165373762"/>
      <w:bookmarkStart w:id="9" w:name="_Toc165556253"/>
      <w:bookmarkStart w:id="10" w:name="_Toc166860675"/>
    </w:p>
    <w:p w14:paraId="714DC49B" w14:textId="77777777" w:rsidR="003847F2" w:rsidRDefault="003847F2" w:rsidP="003847F2"/>
    <w:p w14:paraId="73328EB6" w14:textId="77777777" w:rsidR="003847F2" w:rsidRDefault="003847F2" w:rsidP="003847F2"/>
    <w:p w14:paraId="293EB7C7" w14:textId="77777777" w:rsidR="003847F2" w:rsidRDefault="003847F2" w:rsidP="003847F2"/>
    <w:p w14:paraId="06312383" w14:textId="77777777" w:rsidR="003847F2" w:rsidRDefault="003847F2" w:rsidP="003847F2"/>
    <w:p w14:paraId="02F4788F" w14:textId="77777777" w:rsidR="003847F2" w:rsidRDefault="003847F2" w:rsidP="003847F2"/>
    <w:p w14:paraId="5D74E1F6" w14:textId="77777777" w:rsidR="003847F2" w:rsidRDefault="003847F2" w:rsidP="003847F2"/>
    <w:p w14:paraId="690191F9" w14:textId="77777777" w:rsidR="003847F2" w:rsidRDefault="003847F2" w:rsidP="003847F2"/>
    <w:p w14:paraId="3B33A97C" w14:textId="77777777" w:rsidR="003847F2" w:rsidRDefault="003847F2" w:rsidP="003847F2"/>
    <w:p w14:paraId="54E98CA8" w14:textId="77777777" w:rsidR="003847F2" w:rsidRDefault="003847F2" w:rsidP="003847F2"/>
    <w:p w14:paraId="27EB1EB4" w14:textId="77777777" w:rsidR="003847F2" w:rsidRDefault="003847F2" w:rsidP="003847F2"/>
    <w:p w14:paraId="2E9A7563" w14:textId="77777777" w:rsidR="003847F2" w:rsidRDefault="003847F2" w:rsidP="003847F2"/>
    <w:p w14:paraId="76F8A441" w14:textId="77777777" w:rsidR="003847F2" w:rsidRDefault="003847F2" w:rsidP="003847F2"/>
    <w:p w14:paraId="285695D9" w14:textId="77777777" w:rsidR="003847F2" w:rsidRDefault="003847F2" w:rsidP="003847F2"/>
    <w:p w14:paraId="7680FE76" w14:textId="77777777" w:rsidR="003847F2" w:rsidRPr="003847F2" w:rsidRDefault="003847F2" w:rsidP="003847F2"/>
    <w:p w14:paraId="1EC3DD8E" w14:textId="5F5EB81E" w:rsidR="008768FC" w:rsidRPr="00CC3EFF" w:rsidRDefault="00715EE8" w:rsidP="00CC3EFF">
      <w:pPr>
        <w:pStyle w:val="Heading2"/>
      </w:pPr>
      <w:r>
        <w:lastRenderedPageBreak/>
        <w:t xml:space="preserve">Snowy Water Inquiry Outcomes Implementation Deed </w:t>
      </w:r>
      <w:r w:rsidR="008768FC" w:rsidRPr="00CC3EFF">
        <w:t>review</w:t>
      </w:r>
      <w:bookmarkEnd w:id="8"/>
      <w:bookmarkEnd w:id="9"/>
      <w:bookmarkEnd w:id="10"/>
    </w:p>
    <w:p w14:paraId="18E2398E" w14:textId="1B924745" w:rsidR="00641546" w:rsidRDefault="00E82F1A" w:rsidP="00303DAB">
      <w:r>
        <w:t xml:space="preserve">The </w:t>
      </w:r>
      <w:r w:rsidR="008B5806">
        <w:t xml:space="preserve">Snowy Water Inquiry Outcomes Implementation Deed </w:t>
      </w:r>
      <w:r w:rsidR="1E679845">
        <w:t xml:space="preserve">(SWIOID) </w:t>
      </w:r>
      <w:r>
        <w:t xml:space="preserve">sets the framework for environmental flows </w:t>
      </w:r>
      <w:r w:rsidR="00594842">
        <w:t>in</w:t>
      </w:r>
      <w:r>
        <w:t xml:space="preserve"> the Snowy Scheme</w:t>
      </w:r>
      <w:r w:rsidR="00DC78C2">
        <w:t>, including the upper M</w:t>
      </w:r>
      <w:r w:rsidR="00D56C63">
        <w:t>urrumbidgee River</w:t>
      </w:r>
      <w:r>
        <w:t xml:space="preserve">. </w:t>
      </w:r>
      <w:r w:rsidR="00FC1E1A">
        <w:t xml:space="preserve">The Australian </w:t>
      </w:r>
      <w:r w:rsidR="00427C54">
        <w:t>G</w:t>
      </w:r>
      <w:r w:rsidR="00FC1E1A">
        <w:t xml:space="preserve">overnment has committed to </w:t>
      </w:r>
      <w:r w:rsidR="00071AEA">
        <w:t>r</w:t>
      </w:r>
      <w:r w:rsidR="00641546">
        <w:t xml:space="preserve">eviewing the </w:t>
      </w:r>
      <w:r w:rsidR="00641546" w:rsidRPr="4C69079A">
        <w:rPr>
          <w:b/>
          <w:bCs/>
        </w:rPr>
        <w:t>water management settings</w:t>
      </w:r>
      <w:r w:rsidR="00641546">
        <w:t xml:space="preserve"> in the SWIOID</w:t>
      </w:r>
      <w:r w:rsidR="00C71EE2">
        <w:t>,</w:t>
      </w:r>
      <w:r w:rsidR="00641546">
        <w:t xml:space="preserve"> including but not limited to releases from Tantangara Dam</w:t>
      </w:r>
      <w:r w:rsidR="00C71EE2">
        <w:t>,</w:t>
      </w:r>
      <w:r w:rsidR="00641546">
        <w:t xml:space="preserve"> to look for opportunities to improve flows into the upper Murrumbidgee River.</w:t>
      </w:r>
    </w:p>
    <w:p w14:paraId="19FCD6A3" w14:textId="160A5E32" w:rsidR="001C0A83" w:rsidRDefault="001C0A83" w:rsidP="001C0A83">
      <w:r>
        <w:t>The SWIOID water management settings apply</w:t>
      </w:r>
      <w:r w:rsidR="00226D6C">
        <w:t xml:space="preserve"> across</w:t>
      </w:r>
      <w:r>
        <w:t xml:space="preserve"> a range of rivers</w:t>
      </w:r>
      <w:r w:rsidR="00090D0A">
        <w:t xml:space="preserve">, supporting environmental outcomes, irrigation </w:t>
      </w:r>
      <w:r w:rsidR="00AC6723">
        <w:t>entitlements and energy generation</w:t>
      </w:r>
      <w:r>
        <w:t>. The current settings were the result of decades of joint effort across governments</w:t>
      </w:r>
      <w:r w:rsidR="00882382">
        <w:t>,</w:t>
      </w:r>
      <w:r>
        <w:t xml:space="preserve"> which have ongoing benefits. </w:t>
      </w:r>
    </w:p>
    <w:p w14:paraId="0FD17E3F" w14:textId="3BDA5732" w:rsidR="00515BCA" w:rsidRDefault="00515BCA" w:rsidP="00515BCA">
      <w:r>
        <w:t xml:space="preserve">The SWIOID is the central feature of a complex policy framework with ownership, regulation and management spread across </w:t>
      </w:r>
      <w:r w:rsidR="00016F68">
        <w:t>3 </w:t>
      </w:r>
      <w:r>
        <w:t xml:space="preserve">governments (Commonwealth, NSW and Victoria) </w:t>
      </w:r>
      <w:r w:rsidR="00905620">
        <w:t>with</w:t>
      </w:r>
      <w:r>
        <w:t xml:space="preserve"> </w:t>
      </w:r>
      <w:r w:rsidR="00016F68">
        <w:t xml:space="preserve">many </w:t>
      </w:r>
      <w:r>
        <w:t xml:space="preserve">stakeholders. </w:t>
      </w:r>
      <w:r w:rsidR="00E13E04">
        <w:t>The implementation of the SWIOID occurs through the NSW Snowy Water Licence. Snowy Hydro must comply with the Snowy Water Licence.</w:t>
      </w:r>
    </w:p>
    <w:p w14:paraId="3F0312A5" w14:textId="7937EEFF" w:rsidR="00034764" w:rsidRDefault="0052437D" w:rsidP="00034764">
      <w:r>
        <w:t>The Australian Government is engaging with NSW and Victoria on the scope, process and governance for a review.</w:t>
      </w:r>
      <w:r w:rsidR="00034764" w:rsidRPr="00034764">
        <w:t xml:space="preserve"> </w:t>
      </w:r>
      <w:r w:rsidR="003A0D22">
        <w:t>This draft strategy describes the Australian Government</w:t>
      </w:r>
      <w:r w:rsidR="00172063">
        <w:t>’s</w:t>
      </w:r>
      <w:r w:rsidR="003A0D22">
        <w:t xml:space="preserve"> perspective on these topics. </w:t>
      </w:r>
      <w:r w:rsidR="003142F8">
        <w:t xml:space="preserve">Agreement </w:t>
      </w:r>
      <w:r w:rsidR="00980E9A">
        <w:t>between the Commonwealth,</w:t>
      </w:r>
      <w:r w:rsidR="00034764" w:rsidRPr="00E36FEC">
        <w:t xml:space="preserve"> N</w:t>
      </w:r>
      <w:r w:rsidR="00FD4475">
        <w:t>SW</w:t>
      </w:r>
      <w:r w:rsidR="00034764" w:rsidRPr="00E36FEC">
        <w:t xml:space="preserve"> and Victorian governments</w:t>
      </w:r>
      <w:r w:rsidR="009A41B8">
        <w:t>,</w:t>
      </w:r>
      <w:r w:rsidR="00034764">
        <w:t xml:space="preserve"> as the signatories and decision-making parties for the SWIOID</w:t>
      </w:r>
      <w:r w:rsidR="009A41B8">
        <w:t xml:space="preserve">, is </w:t>
      </w:r>
      <w:r w:rsidR="00980E9A">
        <w:t>ideal for the</w:t>
      </w:r>
      <w:r w:rsidR="009A41B8">
        <w:t xml:space="preserve"> </w:t>
      </w:r>
      <w:r w:rsidR="00656B93">
        <w:t>review to proceed</w:t>
      </w:r>
      <w:r w:rsidR="00034764">
        <w:t>.</w:t>
      </w:r>
      <w:r w:rsidR="00DE5C27">
        <w:t xml:space="preserve"> </w:t>
      </w:r>
    </w:p>
    <w:p w14:paraId="02B980D8" w14:textId="7879BBDD" w:rsidR="00962D44" w:rsidRDefault="0052437D" w:rsidP="00FC1E1A">
      <w:r>
        <w:t>Should all the parties agree to</w:t>
      </w:r>
      <w:r w:rsidR="00693DA0">
        <w:t xml:space="preserve"> review the SWIOID</w:t>
      </w:r>
      <w:r>
        <w:t xml:space="preserve">, </w:t>
      </w:r>
      <w:r w:rsidR="00693DA0">
        <w:t xml:space="preserve">it will </w:t>
      </w:r>
      <w:r>
        <w:t>be the first review since its inception in 2002</w:t>
      </w:r>
      <w:r w:rsidR="00602E95">
        <w:t xml:space="preserve">. </w:t>
      </w:r>
      <w:r w:rsidR="00EE71FD">
        <w:t xml:space="preserve">The </w:t>
      </w:r>
      <w:r w:rsidR="00FA671E">
        <w:t xml:space="preserve">review </w:t>
      </w:r>
      <w:r w:rsidR="00382AB7">
        <w:t>may</w:t>
      </w:r>
      <w:r w:rsidR="00FA671E">
        <w:t xml:space="preserve"> explore </w:t>
      </w:r>
      <w:r w:rsidR="00962D44">
        <w:t xml:space="preserve">where </w:t>
      </w:r>
      <w:r w:rsidR="00602E95">
        <w:t xml:space="preserve">changes </w:t>
      </w:r>
      <w:r w:rsidR="00962D44">
        <w:t xml:space="preserve">to the SWIOID could deliver better outcomes for the environment </w:t>
      </w:r>
      <w:r w:rsidR="00C724A7">
        <w:t xml:space="preserve">and downstream water users </w:t>
      </w:r>
      <w:r w:rsidR="00962D44">
        <w:t>whil</w:t>
      </w:r>
      <w:r w:rsidR="00550A2A">
        <w:t>e</w:t>
      </w:r>
      <w:r w:rsidR="00962D44">
        <w:t xml:space="preserve"> balancing</w:t>
      </w:r>
      <w:r w:rsidR="00FC1E1A">
        <w:t xml:space="preserve"> </w:t>
      </w:r>
      <w:r w:rsidR="00331D57">
        <w:t>the</w:t>
      </w:r>
      <w:r w:rsidR="00B64805">
        <w:t xml:space="preserve"> role that Snowy Hydro plays</w:t>
      </w:r>
      <w:r w:rsidR="00FF5184">
        <w:t xml:space="preserve"> </w:t>
      </w:r>
      <w:r w:rsidR="001646A6">
        <w:t xml:space="preserve">in supporting the </w:t>
      </w:r>
      <w:r w:rsidR="005E30D1">
        <w:t xml:space="preserve">National Electricity Market </w:t>
      </w:r>
      <w:r w:rsidR="001646A6">
        <w:t>and the transition to a low carbon economy</w:t>
      </w:r>
      <w:r w:rsidR="00FC1E1A">
        <w:t xml:space="preserve">. </w:t>
      </w:r>
      <w:r w:rsidR="00351800">
        <w:t>Supporting affordable and secure energy is a key commitment of the Australian Government.</w:t>
      </w:r>
    </w:p>
    <w:p w14:paraId="0E18656F" w14:textId="4254D1BD" w:rsidR="00181966" w:rsidRDefault="001A5516" w:rsidP="00181966">
      <w:r>
        <w:t xml:space="preserve">The provision of energy generation by Snowy Hydro to the National Electricity Market is complex and subject to a range of obligations and regulations. </w:t>
      </w:r>
      <w:r w:rsidR="00181966">
        <w:t xml:space="preserve">The challenges facing the </w:t>
      </w:r>
      <w:r w:rsidR="00172063">
        <w:t>U</w:t>
      </w:r>
      <w:r w:rsidR="00181966">
        <w:t>pper Murrumbidgee are equally complex, including environmental impacts, critical human water needs, water quality and regional development.</w:t>
      </w:r>
    </w:p>
    <w:p w14:paraId="563614C2" w14:textId="50BB1268" w:rsidR="00853D84" w:rsidRDefault="00E06B71" w:rsidP="00FC1E1A">
      <w:r>
        <w:t>Any review of the</w:t>
      </w:r>
      <w:r w:rsidR="00FC1E1A">
        <w:t xml:space="preserve"> SWIOID will</w:t>
      </w:r>
      <w:r>
        <w:t xml:space="preserve"> have to</w:t>
      </w:r>
      <w:r w:rsidR="00FC1E1A">
        <w:t xml:space="preserve"> </w:t>
      </w:r>
      <w:r w:rsidR="00B92D1F">
        <w:t xml:space="preserve">navigate </w:t>
      </w:r>
      <w:r w:rsidR="00FC1E1A">
        <w:t>th</w:t>
      </w:r>
      <w:r w:rsidR="00B92D1F">
        <w:t>ese</w:t>
      </w:r>
      <w:r w:rsidR="00FC1E1A">
        <w:t xml:space="preserve"> complexit</w:t>
      </w:r>
      <w:r w:rsidR="00B92D1F">
        <w:t>ies</w:t>
      </w:r>
      <w:r w:rsidR="00111832">
        <w:t xml:space="preserve"> and </w:t>
      </w:r>
      <w:r w:rsidR="00853D84">
        <w:t>explor</w:t>
      </w:r>
      <w:r w:rsidR="00B92D1F">
        <w:t>e</w:t>
      </w:r>
      <w:r w:rsidR="00853D84">
        <w:t xml:space="preserve"> </w:t>
      </w:r>
      <w:r w:rsidR="00FC1E1A">
        <w:t xml:space="preserve">trade-offs between competing values </w:t>
      </w:r>
      <w:r w:rsidR="00B92D1F">
        <w:t>and interest</w:t>
      </w:r>
      <w:r w:rsidR="00E86E7F">
        <w:t>s</w:t>
      </w:r>
      <w:r w:rsidR="00111832">
        <w:t xml:space="preserve">. </w:t>
      </w:r>
      <w:r w:rsidR="00016F68">
        <w:t xml:space="preserve">While </w:t>
      </w:r>
      <w:r w:rsidR="00125F15">
        <w:t>decision-making responsibility rests with the parties to the SWIOID, s</w:t>
      </w:r>
      <w:r w:rsidR="00E521FE">
        <w:t xml:space="preserve">takeholder </w:t>
      </w:r>
      <w:r w:rsidR="00704280">
        <w:t xml:space="preserve">participation </w:t>
      </w:r>
      <w:r w:rsidR="002578B8">
        <w:t xml:space="preserve">and advice </w:t>
      </w:r>
      <w:r w:rsidR="00890497">
        <w:t xml:space="preserve">in this process will be important to capture the </w:t>
      </w:r>
      <w:r w:rsidR="00FC1E1A">
        <w:t>range of perspectives</w:t>
      </w:r>
      <w:r w:rsidR="00426386">
        <w:t xml:space="preserve"> and foster a shared understanding of the trade-offs, </w:t>
      </w:r>
      <w:r w:rsidR="007B3DA3">
        <w:t>using an evidence-</w:t>
      </w:r>
      <w:r w:rsidR="00426386">
        <w:t xml:space="preserve">based </w:t>
      </w:r>
      <w:r w:rsidR="007B3DA3">
        <w:t>approach</w:t>
      </w:r>
      <w:r w:rsidR="00426386">
        <w:t>.</w:t>
      </w:r>
    </w:p>
    <w:p w14:paraId="3B530F99" w14:textId="1903EDB0" w:rsidR="003F3870" w:rsidRDefault="00606100" w:rsidP="00887178">
      <w:r>
        <w:t xml:space="preserve">A staged approach to the review is being explored. </w:t>
      </w:r>
      <w:r w:rsidR="003F3870">
        <w:t xml:space="preserve">Some </w:t>
      </w:r>
      <w:r w:rsidR="004C2688">
        <w:t>of the</w:t>
      </w:r>
      <w:r w:rsidR="0014330A">
        <w:t xml:space="preserve"> proposed</w:t>
      </w:r>
      <w:r w:rsidR="004C2688">
        <w:t xml:space="preserve"> </w:t>
      </w:r>
      <w:r w:rsidR="003F3870">
        <w:t>items</w:t>
      </w:r>
      <w:r w:rsidR="00B54B81">
        <w:t xml:space="preserve"> to be fast-tracked</w:t>
      </w:r>
      <w:r w:rsidR="003F3870">
        <w:t xml:space="preserve"> </w:t>
      </w:r>
      <w:r w:rsidR="00980E9A">
        <w:t>include</w:t>
      </w:r>
      <w:r w:rsidR="003F3870">
        <w:t>:</w:t>
      </w:r>
    </w:p>
    <w:p w14:paraId="7C8A3DF0" w14:textId="6E23BF82" w:rsidR="003F3870" w:rsidRDefault="00833B7C" w:rsidP="00B63178">
      <w:pPr>
        <w:pStyle w:val="ListParagraph"/>
        <w:numPr>
          <w:ilvl w:val="0"/>
          <w:numId w:val="14"/>
        </w:numPr>
      </w:pPr>
      <w:r>
        <w:t>C</w:t>
      </w:r>
      <w:r w:rsidR="003F3870">
        <w:t>onsider</w:t>
      </w:r>
      <w:r>
        <w:t>ing</w:t>
      </w:r>
      <w:r w:rsidR="003F3870">
        <w:t xml:space="preserve"> and, where appropriate, propos</w:t>
      </w:r>
      <w:r>
        <w:t>ing</w:t>
      </w:r>
      <w:r w:rsidR="003F3870">
        <w:t xml:space="preserve"> solutions to update the arrangements of releases from Tantangara Dam to maintain adequate flow of the Murrumbidgee River at Mittagang Crossing and adequate end of system flows at Lobbs Hole in the ACT</w:t>
      </w:r>
      <w:r w:rsidR="002B590F">
        <w:t>.</w:t>
      </w:r>
    </w:p>
    <w:p w14:paraId="5E772CD4" w14:textId="66317E88" w:rsidR="003F3870" w:rsidRDefault="003F3870" w:rsidP="00B63178">
      <w:pPr>
        <w:pStyle w:val="ListParagraph"/>
        <w:numPr>
          <w:ilvl w:val="0"/>
          <w:numId w:val="14"/>
        </w:numPr>
      </w:pPr>
      <w:r>
        <w:t>Parties to the SWIOID, working with Snowy Hydro, identify</w:t>
      </w:r>
      <w:r w:rsidR="009776CD">
        <w:t>ing</w:t>
      </w:r>
      <w:r>
        <w:t xml:space="preserve"> opportunities to manage short-term drought risks, including the potential for carryover and other arrangements.</w:t>
      </w:r>
    </w:p>
    <w:p w14:paraId="05F7BF49" w14:textId="5890CFEA" w:rsidR="00D219FE" w:rsidRDefault="00887178" w:rsidP="00257535">
      <w:r>
        <w:t xml:space="preserve">The terms of reference for the review, once agreed </w:t>
      </w:r>
      <w:r w:rsidR="004C2688">
        <w:t>between the Australian, NSW</w:t>
      </w:r>
      <w:r w:rsidR="00E148BA">
        <w:t xml:space="preserve"> and</w:t>
      </w:r>
      <w:r w:rsidR="007060B4">
        <w:t xml:space="preserve"> Victoria</w:t>
      </w:r>
      <w:r w:rsidR="00016F68">
        <w:t>n governments</w:t>
      </w:r>
      <w:r w:rsidR="007060B4">
        <w:t xml:space="preserve"> </w:t>
      </w:r>
      <w:r>
        <w:t>will be published</w:t>
      </w:r>
      <w:r w:rsidR="004C2688">
        <w:t xml:space="preserve"> on the </w:t>
      </w:r>
      <w:r w:rsidR="00333778">
        <w:t>department’s website.</w:t>
      </w:r>
      <w:r w:rsidR="00910E77">
        <w:t xml:space="preserve"> Recommendations and reports from the </w:t>
      </w:r>
      <w:r w:rsidR="00BF263F">
        <w:t>review will also be published</w:t>
      </w:r>
      <w:r w:rsidR="005A1141">
        <w:t xml:space="preserve">. </w:t>
      </w:r>
      <w:r w:rsidR="00E06B71">
        <w:t xml:space="preserve">Having the review conclude ahead of the </w:t>
      </w:r>
      <w:r w:rsidR="006A5BB0">
        <w:t xml:space="preserve">next </w:t>
      </w:r>
      <w:r w:rsidR="00E06B71">
        <w:t xml:space="preserve">planned </w:t>
      </w:r>
      <w:r w:rsidR="006A5BB0">
        <w:t xml:space="preserve">review of </w:t>
      </w:r>
      <w:r w:rsidR="006A5BB0">
        <w:lastRenderedPageBreak/>
        <w:t>the Snowy Water Licence, due in 2027</w:t>
      </w:r>
      <w:r w:rsidR="00E06B71">
        <w:t>, will assist with implementation of agreed actions from the review.</w:t>
      </w:r>
    </w:p>
    <w:p w14:paraId="433C0BAC" w14:textId="6AE00575" w:rsidR="008D5BDB" w:rsidRDefault="009B4190" w:rsidP="00887178">
      <w:r>
        <w:t xml:space="preserve">First Nations </w:t>
      </w:r>
      <w:r w:rsidR="00320CBC">
        <w:t>Peoples</w:t>
      </w:r>
      <w:r w:rsidR="0083203C">
        <w:t>’</w:t>
      </w:r>
      <w:r w:rsidR="00320CBC">
        <w:t xml:space="preserve"> </w:t>
      </w:r>
      <w:r>
        <w:t>participation i</w:t>
      </w:r>
      <w:r w:rsidR="004826DF">
        <w:t xml:space="preserve">n the review is important. This will be the first time First Nations </w:t>
      </w:r>
      <w:r w:rsidR="00320CBC">
        <w:t xml:space="preserve">Peoples </w:t>
      </w:r>
      <w:r w:rsidR="004826DF">
        <w:t>will have the opportunity to be heard and participate in discussion</w:t>
      </w:r>
      <w:r w:rsidR="00606100">
        <w:t>s related to the water management settings of the Snowy Scheme.</w:t>
      </w:r>
      <w:r w:rsidR="004C2688">
        <w:t xml:space="preserve"> Early discussions with First Nations</w:t>
      </w:r>
      <w:r w:rsidR="00333778">
        <w:t xml:space="preserve"> </w:t>
      </w:r>
      <w:r w:rsidR="00320CBC">
        <w:t xml:space="preserve">Peoples </w:t>
      </w:r>
      <w:r w:rsidR="00F97302">
        <w:t>have</w:t>
      </w:r>
      <w:r w:rsidR="004C2688">
        <w:t xml:space="preserve"> commenced</w:t>
      </w:r>
      <w:r w:rsidR="008E137B">
        <w:t xml:space="preserve"> and their advice will be sought throughout the review.</w:t>
      </w:r>
    </w:p>
    <w:p w14:paraId="459C8493" w14:textId="7DD220BB" w:rsidR="0096292B" w:rsidRDefault="0096292B" w:rsidP="0096292B">
      <w:r>
        <w:t>A structured approach to identifying the scenarios and working through the trade</w:t>
      </w:r>
      <w:r w:rsidR="002C5AF4">
        <w:t>-</w:t>
      </w:r>
      <w:r>
        <w:t xml:space="preserve">offs will be critical to the success of the review. </w:t>
      </w:r>
    </w:p>
    <w:p w14:paraId="6813389B" w14:textId="73AD234F" w:rsidR="0096292B" w:rsidRDefault="00E06B71" w:rsidP="0014330A">
      <w:r>
        <w:t xml:space="preserve">Involving experts and </w:t>
      </w:r>
      <w:r w:rsidR="004D360A">
        <w:t xml:space="preserve">grounding </w:t>
      </w:r>
      <w:r>
        <w:t xml:space="preserve">the review in a strong evidence base is also important, </w:t>
      </w:r>
      <w:r w:rsidR="0096292B">
        <w:t>especially</w:t>
      </w:r>
      <w:r>
        <w:t xml:space="preserve"> to support meaningful engagement on options, scenarios and trade-offs. </w:t>
      </w:r>
      <w:r w:rsidR="0096292B">
        <w:t>This includes a</w:t>
      </w:r>
      <w:r>
        <w:t xml:space="preserve">dvice from community and catchment management representatives on the issues and scenarios being explored. </w:t>
      </w:r>
    </w:p>
    <w:p w14:paraId="4A47D9B7" w14:textId="3B42C1DF" w:rsidR="00333778" w:rsidRDefault="0014330A" w:rsidP="008768FC">
      <w:r>
        <w:t>In addition</w:t>
      </w:r>
      <w:r w:rsidR="00F34C76">
        <w:t xml:space="preserve"> to seeking advice from the governments of NSW, Victoria</w:t>
      </w:r>
      <w:r w:rsidR="00A23E59">
        <w:t>, ACT</w:t>
      </w:r>
      <w:r w:rsidR="00F34C76">
        <w:t xml:space="preserve"> and the Commonwealth on water and energy matters, </w:t>
      </w:r>
      <w:r w:rsidR="008C1FAC">
        <w:t>S</w:t>
      </w:r>
      <w:r w:rsidR="0098391F">
        <w:t>nowy Hydro</w:t>
      </w:r>
      <w:r w:rsidR="00497181">
        <w:t>’s</w:t>
      </w:r>
      <w:r w:rsidR="0098391F">
        <w:t xml:space="preserve"> </w:t>
      </w:r>
      <w:r w:rsidR="00F34C76">
        <w:t xml:space="preserve">advice will be sought </w:t>
      </w:r>
      <w:r w:rsidR="00645DED">
        <w:t>in relation</w:t>
      </w:r>
      <w:r w:rsidR="00015B06">
        <w:t xml:space="preserve"> to their </w:t>
      </w:r>
      <w:r w:rsidR="0098391F">
        <w:t>assets and operations</w:t>
      </w:r>
      <w:r w:rsidR="008E137B">
        <w:t xml:space="preserve"> and</w:t>
      </w:r>
      <w:r w:rsidR="004D360A">
        <w:t xml:space="preserve"> the</w:t>
      </w:r>
      <w:r w:rsidR="008E137B">
        <w:t xml:space="preserve"> </w:t>
      </w:r>
      <w:r w:rsidR="00015B06">
        <w:t>A</w:t>
      </w:r>
      <w:r w:rsidR="33769629">
        <w:t xml:space="preserve">ustralian </w:t>
      </w:r>
      <w:r w:rsidR="00015B06">
        <w:t>E</w:t>
      </w:r>
      <w:r w:rsidR="48AEFC2E">
        <w:t xml:space="preserve">nergy </w:t>
      </w:r>
      <w:r w:rsidR="00015B06">
        <w:t>M</w:t>
      </w:r>
      <w:r w:rsidR="18CF8622">
        <w:t xml:space="preserve">arket </w:t>
      </w:r>
      <w:r w:rsidR="00015B06">
        <w:t>O</w:t>
      </w:r>
      <w:r w:rsidR="0E1A87C8">
        <w:t>perator</w:t>
      </w:r>
      <w:r w:rsidR="004D360A">
        <w:t>’s</w:t>
      </w:r>
      <w:r w:rsidR="00015B06">
        <w:t xml:space="preserve"> </w:t>
      </w:r>
      <w:r w:rsidR="00FC17C8">
        <w:t>advice on impacts to the N</w:t>
      </w:r>
      <w:r w:rsidR="6703B48C">
        <w:t xml:space="preserve">ational </w:t>
      </w:r>
      <w:r w:rsidR="00FC17C8">
        <w:t>E</w:t>
      </w:r>
      <w:r w:rsidR="41ACB4A6">
        <w:t xml:space="preserve">lectricity </w:t>
      </w:r>
      <w:r w:rsidR="00FC17C8">
        <w:t>M</w:t>
      </w:r>
      <w:r w:rsidR="289B34F7">
        <w:t>arket</w:t>
      </w:r>
      <w:r w:rsidR="00FC17C8">
        <w:t xml:space="preserve">. </w:t>
      </w:r>
    </w:p>
    <w:p w14:paraId="669114C8" w14:textId="20FC32EC" w:rsidR="0051331C" w:rsidRDefault="0051331C" w:rsidP="008768FC">
      <w:r>
        <w:t>A total of $</w:t>
      </w:r>
      <w:r w:rsidR="007910EE">
        <w:t>5.3</w:t>
      </w:r>
      <w:r w:rsidR="003D6995">
        <w:t xml:space="preserve"> </w:t>
      </w:r>
      <w:r w:rsidR="007910EE">
        <w:t>m</w:t>
      </w:r>
      <w:r w:rsidR="003D6995">
        <w:t>illion</w:t>
      </w:r>
      <w:r w:rsidR="007910EE">
        <w:t xml:space="preserve"> is provided for the review over</w:t>
      </w:r>
      <w:r w:rsidR="006F1A86">
        <w:t xml:space="preserve"> </w:t>
      </w:r>
      <w:r w:rsidR="00DE11B1">
        <w:t xml:space="preserve">5 </w:t>
      </w:r>
      <w:r w:rsidR="007910EE">
        <w:t>years</w:t>
      </w:r>
      <w:r w:rsidR="006F1A86">
        <w:t xml:space="preserve"> starting 202</w:t>
      </w:r>
      <w:r w:rsidR="002C19D8">
        <w:t>3</w:t>
      </w:r>
      <w:r w:rsidR="004D360A">
        <w:t>–</w:t>
      </w:r>
      <w:r w:rsidR="006F1A86">
        <w:t>2</w:t>
      </w:r>
      <w:r w:rsidR="002C19D8">
        <w:t>4</w:t>
      </w:r>
      <w:r w:rsidR="007910EE">
        <w:t>. This includes:</w:t>
      </w:r>
    </w:p>
    <w:p w14:paraId="37375B01" w14:textId="01C07D75" w:rsidR="007910EE" w:rsidRDefault="007910EE" w:rsidP="57A4C2BE">
      <w:pPr>
        <w:pStyle w:val="ListParagraph"/>
        <w:numPr>
          <w:ilvl w:val="0"/>
          <w:numId w:val="16"/>
        </w:numPr>
        <w:rPr>
          <w:color w:val="000000"/>
        </w:rPr>
      </w:pPr>
      <w:r w:rsidRPr="57A4C2BE">
        <w:rPr>
          <w:color w:val="000000"/>
        </w:rPr>
        <w:t>$0.5</w:t>
      </w:r>
      <w:r w:rsidR="003D6995" w:rsidRPr="57A4C2BE">
        <w:rPr>
          <w:color w:val="000000"/>
        </w:rPr>
        <w:t xml:space="preserve"> </w:t>
      </w:r>
      <w:r w:rsidRPr="57A4C2BE">
        <w:rPr>
          <w:color w:val="000000"/>
        </w:rPr>
        <w:t>m</w:t>
      </w:r>
      <w:r w:rsidR="003D6995" w:rsidRPr="57A4C2BE">
        <w:rPr>
          <w:color w:val="000000"/>
        </w:rPr>
        <w:t>illion</w:t>
      </w:r>
      <w:r w:rsidRPr="57A4C2BE">
        <w:rPr>
          <w:color w:val="000000"/>
        </w:rPr>
        <w:t xml:space="preserve"> to support </w:t>
      </w:r>
      <w:r w:rsidR="004229E3" w:rsidRPr="57A4C2BE">
        <w:rPr>
          <w:color w:val="000000"/>
        </w:rPr>
        <w:t xml:space="preserve">participation of </w:t>
      </w:r>
      <w:r w:rsidR="006F1A86" w:rsidRPr="57A4C2BE">
        <w:rPr>
          <w:color w:val="000000"/>
        </w:rPr>
        <w:t xml:space="preserve">First Nations </w:t>
      </w:r>
      <w:r w:rsidR="00320CBC">
        <w:t>Peoples</w:t>
      </w:r>
    </w:p>
    <w:p w14:paraId="23089C90" w14:textId="64EE9251" w:rsidR="006F1A86" w:rsidRDefault="006F1A86" w:rsidP="00CB2526">
      <w:pPr>
        <w:pStyle w:val="ListParagraph"/>
        <w:numPr>
          <w:ilvl w:val="0"/>
          <w:numId w:val="16"/>
        </w:numPr>
      </w:pPr>
      <w:r w:rsidRPr="007E3131">
        <w:rPr>
          <w:color w:val="000000"/>
        </w:rPr>
        <w:t>$2.5</w:t>
      </w:r>
      <w:r w:rsidR="003D6995" w:rsidRPr="007E3131">
        <w:rPr>
          <w:color w:val="000000"/>
        </w:rPr>
        <w:t xml:space="preserve"> </w:t>
      </w:r>
      <w:r w:rsidRPr="007E3131">
        <w:rPr>
          <w:color w:val="000000"/>
        </w:rPr>
        <w:t>m</w:t>
      </w:r>
      <w:r w:rsidR="003D6995" w:rsidRPr="007E3131">
        <w:rPr>
          <w:color w:val="000000"/>
        </w:rPr>
        <w:t>illion</w:t>
      </w:r>
      <w:r w:rsidRPr="007E3131">
        <w:rPr>
          <w:color w:val="000000"/>
        </w:rPr>
        <w:t xml:space="preserve"> for</w:t>
      </w:r>
      <w:r>
        <w:rPr>
          <w:color w:val="000000"/>
        </w:rPr>
        <w:t xml:space="preserve"> </w:t>
      </w:r>
      <w:r w:rsidR="00E2214F">
        <w:t>expert</w:t>
      </w:r>
      <w:r w:rsidR="00E2214F" w:rsidRPr="007E3131">
        <w:rPr>
          <w:color w:val="000000"/>
        </w:rPr>
        <w:t xml:space="preserve"> </w:t>
      </w:r>
      <w:r w:rsidRPr="007E3131">
        <w:rPr>
          <w:color w:val="000000"/>
        </w:rPr>
        <w:t>technical advice</w:t>
      </w:r>
    </w:p>
    <w:p w14:paraId="1ECCD707" w14:textId="42EC505B" w:rsidR="006F1A86" w:rsidDel="009B4190" w:rsidRDefault="006F1A86" w:rsidP="00CB2526">
      <w:pPr>
        <w:pStyle w:val="ListParagraph"/>
        <w:numPr>
          <w:ilvl w:val="0"/>
          <w:numId w:val="16"/>
        </w:numPr>
      </w:pPr>
      <w:r w:rsidRPr="007E3131">
        <w:rPr>
          <w:color w:val="000000"/>
        </w:rPr>
        <w:t>$2.3</w:t>
      </w:r>
      <w:r w:rsidR="003D6995" w:rsidRPr="007E3131">
        <w:rPr>
          <w:color w:val="000000"/>
        </w:rPr>
        <w:t xml:space="preserve"> </w:t>
      </w:r>
      <w:r w:rsidRPr="007E3131">
        <w:rPr>
          <w:color w:val="000000"/>
        </w:rPr>
        <w:t>m</w:t>
      </w:r>
      <w:r w:rsidR="003D6995" w:rsidRPr="007E3131">
        <w:rPr>
          <w:color w:val="000000"/>
        </w:rPr>
        <w:t>illion</w:t>
      </w:r>
      <w:r w:rsidRPr="007E3131">
        <w:rPr>
          <w:color w:val="000000"/>
        </w:rPr>
        <w:t xml:space="preserve"> for the Australian Government to run the review.</w:t>
      </w:r>
    </w:p>
    <w:p w14:paraId="3F75C8B0" w14:textId="592A7615" w:rsidR="008768FC" w:rsidRPr="007E3131" w:rsidRDefault="008768FC" w:rsidP="4C69079A">
      <w:pPr>
        <w:pStyle w:val="Heading4"/>
      </w:pPr>
      <w:r>
        <w:t xml:space="preserve">Consultation approach </w:t>
      </w:r>
    </w:p>
    <w:p w14:paraId="3DE66B28" w14:textId="160F8D09" w:rsidR="00F97302" w:rsidRDefault="00F97302" w:rsidP="008768FC">
      <w:r>
        <w:t xml:space="preserve">We are </w:t>
      </w:r>
      <w:r w:rsidR="00DD10DC">
        <w:t xml:space="preserve">consulting broadly to inform the scope of the </w:t>
      </w:r>
      <w:r w:rsidR="0014330A">
        <w:t xml:space="preserve">SWIOID </w:t>
      </w:r>
      <w:r w:rsidR="00DD10DC">
        <w:t xml:space="preserve">review including </w:t>
      </w:r>
      <w:r w:rsidR="00967BD3">
        <w:t xml:space="preserve">conversations </w:t>
      </w:r>
      <w:r w:rsidR="00DD10DC">
        <w:t xml:space="preserve">with </w:t>
      </w:r>
      <w:r w:rsidR="0086628F">
        <w:t xml:space="preserve">Snowy Hydro, the ACT, </w:t>
      </w:r>
      <w:r w:rsidR="00DD10DC">
        <w:t xml:space="preserve">catchment management </w:t>
      </w:r>
      <w:r w:rsidR="001F59A8">
        <w:t xml:space="preserve">and water advisory </w:t>
      </w:r>
      <w:r w:rsidR="00DD10DC">
        <w:t>groups</w:t>
      </w:r>
      <w:r w:rsidR="00E855A9">
        <w:t>,</w:t>
      </w:r>
      <w:r w:rsidR="00DD10DC">
        <w:t xml:space="preserve"> First Nations</w:t>
      </w:r>
      <w:r w:rsidR="00E855A9">
        <w:t xml:space="preserve"> and other stakeholders</w:t>
      </w:r>
      <w:r w:rsidR="00DD10DC">
        <w:t xml:space="preserve">. We are </w:t>
      </w:r>
      <w:r>
        <w:t>working</w:t>
      </w:r>
      <w:r w:rsidR="008A2850">
        <w:t xml:space="preserve"> </w:t>
      </w:r>
      <w:r>
        <w:t>with</w:t>
      </w:r>
      <w:r w:rsidR="008A2850">
        <w:t xml:space="preserve"> the other</w:t>
      </w:r>
      <w:r w:rsidR="00DD10DC">
        <w:t xml:space="preserve"> </w:t>
      </w:r>
      <w:r w:rsidR="00A724D5">
        <w:t xml:space="preserve">SWIOID </w:t>
      </w:r>
      <w:r w:rsidR="004D360A">
        <w:t xml:space="preserve">parties </w:t>
      </w:r>
      <w:r w:rsidR="00DD10DC">
        <w:t xml:space="preserve">to </w:t>
      </w:r>
      <w:r w:rsidR="00303BF3">
        <w:t xml:space="preserve">develop </w:t>
      </w:r>
      <w:r w:rsidR="00967BD3">
        <w:t>an agreed</w:t>
      </w:r>
      <w:r w:rsidR="00303BF3">
        <w:t xml:space="preserve"> </w:t>
      </w:r>
      <w:r w:rsidR="007E3131">
        <w:t>scope</w:t>
      </w:r>
      <w:r w:rsidR="009A505E">
        <w:t>, governance and process for the review.</w:t>
      </w:r>
    </w:p>
    <w:p w14:paraId="1D8E39AD" w14:textId="0A762E1B" w:rsidR="00A25FFD" w:rsidRPr="00A25FFD" w:rsidRDefault="00A25FFD" w:rsidP="00A25FFD">
      <w:r>
        <w:t xml:space="preserve">Further consultation is expected </w:t>
      </w:r>
      <w:r w:rsidR="004D360A">
        <w:t xml:space="preserve">when </w:t>
      </w:r>
      <w:r>
        <w:t xml:space="preserve">the </w:t>
      </w:r>
      <w:r w:rsidR="0014330A">
        <w:t>SWIOID</w:t>
      </w:r>
      <w:r>
        <w:t xml:space="preserve"> review </w:t>
      </w:r>
      <w:r w:rsidR="0096292B">
        <w:t xml:space="preserve">is agreed. </w:t>
      </w:r>
    </w:p>
    <w:p w14:paraId="4A9AE59F" w14:textId="0141C8D3" w:rsidR="008768FC" w:rsidRPr="00CB2526" w:rsidRDefault="008768FC" w:rsidP="008768FC">
      <w:pPr>
        <w:pStyle w:val="Heading4"/>
        <w:rPr>
          <w:lang w:val="en-AU"/>
        </w:rPr>
      </w:pPr>
      <w:bookmarkStart w:id="11" w:name="_Toc165373763"/>
      <w:r>
        <w:t>Implementation Timeline</w:t>
      </w:r>
    </w:p>
    <w:p w14:paraId="3367D90F" w14:textId="77777777" w:rsidR="008768FC" w:rsidRPr="00CB2526" w:rsidRDefault="008768FC" w:rsidP="00CB2526">
      <w:pPr>
        <w:pStyle w:val="paragraph"/>
        <w:spacing w:before="0" w:beforeAutospacing="0" w:after="0" w:afterAutospacing="0"/>
        <w:textAlignment w:val="baseline"/>
        <w:rPr>
          <w:rFonts w:ascii="Segoe UI" w:hAnsi="Segoe UI" w:cs="Segoe UI"/>
          <w:sz w:val="18"/>
          <w:szCs w:val="18"/>
        </w:rPr>
      </w:pPr>
      <w:r w:rsidRPr="00CB2526">
        <w:rPr>
          <w:rStyle w:val="normaltextrun"/>
          <w:rFonts w:ascii="Calibri" w:hAnsi="Calibri" w:cs="Calibri"/>
          <w:b/>
          <w:bCs/>
        </w:rPr>
        <w:t>2024</w:t>
      </w:r>
      <w:r w:rsidRPr="00CB2526">
        <w:rPr>
          <w:rStyle w:val="eop"/>
          <w:rFonts w:ascii="Calibri" w:hAnsi="Calibri" w:cs="Calibri"/>
        </w:rPr>
        <w:t> </w:t>
      </w:r>
    </w:p>
    <w:p w14:paraId="31FED530" w14:textId="77777777" w:rsidR="008768FC" w:rsidRPr="00CB2526" w:rsidRDefault="008768FC" w:rsidP="00CB2526">
      <w:pPr>
        <w:pStyle w:val="paragraph"/>
        <w:spacing w:before="0" w:beforeAutospacing="0" w:after="0" w:afterAutospacing="0"/>
        <w:textAlignment w:val="baseline"/>
        <w:rPr>
          <w:rFonts w:ascii="Segoe UI" w:hAnsi="Segoe UI" w:cs="Segoe UI"/>
          <w:sz w:val="18"/>
          <w:szCs w:val="18"/>
        </w:rPr>
      </w:pPr>
      <w:r w:rsidRPr="00CB2526">
        <w:rPr>
          <w:rStyle w:val="normaltextrun"/>
          <w:rFonts w:ascii="Calibri" w:hAnsi="Calibri" w:cs="Calibri"/>
        </w:rPr>
        <w:t>Now </w:t>
      </w:r>
      <w:r w:rsidRPr="00CB2526">
        <w:rPr>
          <w:rStyle w:val="eop"/>
          <w:rFonts w:ascii="Calibri" w:hAnsi="Calibri" w:cs="Calibri"/>
        </w:rPr>
        <w:t> </w:t>
      </w:r>
    </w:p>
    <w:p w14:paraId="4E8AC165" w14:textId="6209D972" w:rsidR="001774C4" w:rsidRPr="00CB2526" w:rsidRDefault="001774C4" w:rsidP="00CB2526">
      <w:pPr>
        <w:pStyle w:val="ListParagraph"/>
        <w:numPr>
          <w:ilvl w:val="0"/>
          <w:numId w:val="6"/>
        </w:numPr>
        <w:spacing w:after="0"/>
        <w:rPr>
          <w:rFonts w:ascii="Calibri" w:eastAsia="Calibri" w:hAnsi="Calibri" w:cs="Calibri"/>
          <w:color w:val="222021" w:themeColor="text1"/>
        </w:rPr>
      </w:pPr>
      <w:r w:rsidRPr="00CB2526">
        <w:rPr>
          <w:rFonts w:eastAsia="Calibri"/>
          <w:color w:val="222021" w:themeColor="text1"/>
        </w:rPr>
        <w:t>Collaborating and consulting on the proposed scope and governance of the SWIOID review</w:t>
      </w:r>
      <w:r w:rsidR="00641546">
        <w:rPr>
          <w:rFonts w:eastAsia="Calibri"/>
          <w:color w:val="222021" w:themeColor="text1"/>
        </w:rPr>
        <w:t>.</w:t>
      </w:r>
    </w:p>
    <w:p w14:paraId="39FBB59B" w14:textId="77777777" w:rsidR="008768FC" w:rsidRPr="00CB2526" w:rsidRDefault="008768FC" w:rsidP="00CB2526">
      <w:pPr>
        <w:pStyle w:val="paragraph"/>
        <w:spacing w:before="0" w:beforeAutospacing="0" w:after="0" w:afterAutospacing="0"/>
        <w:textAlignment w:val="baseline"/>
        <w:rPr>
          <w:rFonts w:ascii="Segoe UI" w:hAnsi="Segoe UI" w:cs="Segoe UI"/>
          <w:sz w:val="18"/>
          <w:szCs w:val="18"/>
        </w:rPr>
      </w:pPr>
      <w:r w:rsidRPr="00CB2526">
        <w:rPr>
          <w:rStyle w:val="normaltextrun"/>
          <w:rFonts w:ascii="Calibri" w:hAnsi="Calibri" w:cs="Calibri"/>
        </w:rPr>
        <w:t>Next </w:t>
      </w:r>
      <w:r w:rsidRPr="00CB2526">
        <w:rPr>
          <w:rStyle w:val="eop"/>
          <w:rFonts w:ascii="Calibri" w:hAnsi="Calibri" w:cs="Calibri"/>
        </w:rPr>
        <w:t> </w:t>
      </w:r>
    </w:p>
    <w:p w14:paraId="0872BF1F" w14:textId="0C71D09C" w:rsidR="008768FC" w:rsidRPr="00CB2526" w:rsidRDefault="00901E90" w:rsidP="00CB2526">
      <w:pPr>
        <w:pStyle w:val="ListParagraph"/>
        <w:numPr>
          <w:ilvl w:val="0"/>
          <w:numId w:val="6"/>
        </w:numPr>
        <w:spacing w:after="0"/>
        <w:rPr>
          <w:rFonts w:eastAsia="Calibri"/>
          <w:color w:val="222021" w:themeColor="text1"/>
        </w:rPr>
      </w:pPr>
      <w:r w:rsidRPr="4C69079A">
        <w:rPr>
          <w:rFonts w:eastAsia="Calibri"/>
          <w:color w:val="222021" w:themeColor="text1"/>
        </w:rPr>
        <w:t>Agree</w:t>
      </w:r>
      <w:r w:rsidR="001774C4" w:rsidRPr="4C69079A">
        <w:rPr>
          <w:rFonts w:eastAsia="Calibri"/>
          <w:color w:val="222021" w:themeColor="text1"/>
        </w:rPr>
        <w:t xml:space="preserve"> </w:t>
      </w:r>
      <w:r w:rsidR="008768FC" w:rsidRPr="4C69079A">
        <w:rPr>
          <w:rFonts w:eastAsia="Calibri"/>
          <w:color w:val="222021" w:themeColor="text1"/>
        </w:rPr>
        <w:t>scope</w:t>
      </w:r>
      <w:r w:rsidR="00187A3C" w:rsidRPr="4C69079A">
        <w:rPr>
          <w:rFonts w:eastAsia="Calibri"/>
          <w:color w:val="222021" w:themeColor="text1"/>
        </w:rPr>
        <w:t xml:space="preserve"> and governance</w:t>
      </w:r>
      <w:r w:rsidR="008768FC" w:rsidRPr="4C69079A">
        <w:rPr>
          <w:rFonts w:eastAsia="Calibri"/>
          <w:color w:val="222021" w:themeColor="text1"/>
        </w:rPr>
        <w:t xml:space="preserve"> </w:t>
      </w:r>
      <w:r w:rsidR="00AF4D87" w:rsidRPr="4C69079A">
        <w:rPr>
          <w:rFonts w:eastAsia="Calibri"/>
          <w:color w:val="222021" w:themeColor="text1"/>
        </w:rPr>
        <w:t xml:space="preserve">of </w:t>
      </w:r>
      <w:r w:rsidR="00AD4766" w:rsidRPr="4C69079A">
        <w:rPr>
          <w:rFonts w:eastAsia="Calibri"/>
          <w:color w:val="222021" w:themeColor="text1"/>
        </w:rPr>
        <w:t>SWIOID</w:t>
      </w:r>
      <w:r w:rsidR="00AF4D87" w:rsidRPr="4C69079A">
        <w:rPr>
          <w:rFonts w:eastAsia="Calibri"/>
          <w:color w:val="222021" w:themeColor="text1"/>
        </w:rPr>
        <w:t xml:space="preserve"> review</w:t>
      </w:r>
      <w:r w:rsidR="008768FC" w:rsidRPr="4C69079A">
        <w:rPr>
          <w:rFonts w:eastAsia="Calibri"/>
          <w:color w:val="222021" w:themeColor="text1"/>
        </w:rPr>
        <w:t xml:space="preserve"> with </w:t>
      </w:r>
      <w:r w:rsidR="004D360A" w:rsidRPr="4C69079A">
        <w:rPr>
          <w:rFonts w:eastAsia="Calibri"/>
          <w:color w:val="222021" w:themeColor="text1"/>
        </w:rPr>
        <w:t xml:space="preserve">parties </w:t>
      </w:r>
      <w:r w:rsidR="008768FC" w:rsidRPr="4C69079A">
        <w:rPr>
          <w:rFonts w:eastAsia="Calibri"/>
          <w:color w:val="222021" w:themeColor="text1"/>
        </w:rPr>
        <w:t xml:space="preserve">to the </w:t>
      </w:r>
      <w:r w:rsidR="00AD4766" w:rsidRPr="4C69079A">
        <w:rPr>
          <w:rFonts w:eastAsia="Calibri"/>
          <w:color w:val="222021" w:themeColor="text1"/>
        </w:rPr>
        <w:t>SWIOID</w:t>
      </w:r>
      <w:r w:rsidR="008768FC" w:rsidRPr="4C69079A">
        <w:rPr>
          <w:rFonts w:eastAsia="Calibri"/>
          <w:color w:val="222021" w:themeColor="text1"/>
        </w:rPr>
        <w:t xml:space="preserve"> (</w:t>
      </w:r>
      <w:r w:rsidR="00096DDA" w:rsidRPr="4C69079A">
        <w:rPr>
          <w:rFonts w:eastAsia="Calibri"/>
          <w:color w:val="222021" w:themeColor="text1"/>
        </w:rPr>
        <w:t xml:space="preserve">the Australian Government, </w:t>
      </w:r>
      <w:r w:rsidR="008768FC" w:rsidRPr="4C69079A">
        <w:rPr>
          <w:rFonts w:eastAsia="Calibri"/>
          <w:color w:val="222021" w:themeColor="text1"/>
        </w:rPr>
        <w:t>NSW and Victoria</w:t>
      </w:r>
      <w:r w:rsidR="00665A3C" w:rsidRPr="4C69079A">
        <w:rPr>
          <w:rFonts w:eastAsia="Calibri"/>
          <w:color w:val="222021" w:themeColor="text1"/>
        </w:rPr>
        <w:t>).</w:t>
      </w:r>
    </w:p>
    <w:p w14:paraId="432CD554" w14:textId="04887984" w:rsidR="000450BC" w:rsidRDefault="00B461E9" w:rsidP="000450BC">
      <w:pPr>
        <w:pStyle w:val="ListParagraph"/>
        <w:numPr>
          <w:ilvl w:val="0"/>
          <w:numId w:val="6"/>
        </w:numPr>
        <w:spacing w:after="0"/>
        <w:rPr>
          <w:rFonts w:eastAsia="Calibri"/>
          <w:color w:val="222021" w:themeColor="text1"/>
        </w:rPr>
      </w:pPr>
      <w:r w:rsidRPr="00CB2526">
        <w:rPr>
          <w:rFonts w:eastAsia="Calibri"/>
          <w:color w:val="222021" w:themeColor="text1"/>
        </w:rPr>
        <w:t xml:space="preserve">Establish governance for SWIOID review including </w:t>
      </w:r>
      <w:r w:rsidR="000450BC" w:rsidRPr="000450BC">
        <w:rPr>
          <w:rFonts w:eastAsia="Calibri"/>
          <w:color w:val="222021" w:themeColor="text1"/>
        </w:rPr>
        <w:t>appointment of review team.</w:t>
      </w:r>
    </w:p>
    <w:p w14:paraId="2C54545D" w14:textId="05B41F51" w:rsidR="00187A3C" w:rsidRPr="009F534E" w:rsidRDefault="00665A3C" w:rsidP="009F534E">
      <w:pPr>
        <w:pStyle w:val="ListParagraph"/>
        <w:numPr>
          <w:ilvl w:val="0"/>
          <w:numId w:val="6"/>
        </w:numPr>
        <w:spacing w:after="0"/>
        <w:rPr>
          <w:rFonts w:eastAsia="Calibri"/>
          <w:color w:val="222021" w:themeColor="text1"/>
        </w:rPr>
      </w:pPr>
      <w:r w:rsidRPr="4C69079A">
        <w:rPr>
          <w:rFonts w:eastAsia="Calibri"/>
          <w:color w:val="222021" w:themeColor="text1"/>
        </w:rPr>
        <w:t>Commence review</w:t>
      </w:r>
      <w:r w:rsidR="0096292B" w:rsidRPr="4C69079A">
        <w:rPr>
          <w:rFonts w:eastAsia="Calibri"/>
          <w:color w:val="222021" w:themeColor="text1"/>
        </w:rPr>
        <w:t xml:space="preserve"> (subject to agreement </w:t>
      </w:r>
      <w:r w:rsidR="004073E9" w:rsidRPr="4C69079A">
        <w:rPr>
          <w:rFonts w:eastAsia="Calibri"/>
          <w:color w:val="222021" w:themeColor="text1"/>
        </w:rPr>
        <w:t>of</w:t>
      </w:r>
      <w:r w:rsidR="0096292B" w:rsidRPr="4C69079A">
        <w:rPr>
          <w:rFonts w:eastAsia="Calibri"/>
          <w:color w:val="222021" w:themeColor="text1"/>
        </w:rPr>
        <w:t xml:space="preserve"> </w:t>
      </w:r>
      <w:r w:rsidR="004D360A" w:rsidRPr="4C69079A">
        <w:rPr>
          <w:rFonts w:eastAsia="Calibri"/>
          <w:color w:val="222021" w:themeColor="text1"/>
        </w:rPr>
        <w:t>the deed parties</w:t>
      </w:r>
      <w:r w:rsidR="0096292B" w:rsidRPr="4C69079A">
        <w:rPr>
          <w:rFonts w:eastAsia="Calibri"/>
          <w:color w:val="222021" w:themeColor="text1"/>
        </w:rPr>
        <w:t>)</w:t>
      </w:r>
      <w:r w:rsidR="002C2C99">
        <w:rPr>
          <w:rFonts w:eastAsia="Calibri"/>
          <w:color w:val="222021" w:themeColor="text1"/>
        </w:rPr>
        <w:t>.</w:t>
      </w:r>
    </w:p>
    <w:p w14:paraId="351ACA80" w14:textId="1F14C4A9" w:rsidR="008768FC" w:rsidRPr="00CB2526" w:rsidRDefault="008768FC" w:rsidP="00CB2526">
      <w:pPr>
        <w:pStyle w:val="paragraph"/>
        <w:spacing w:before="0" w:beforeAutospacing="0" w:after="0" w:afterAutospacing="0"/>
        <w:textAlignment w:val="baseline"/>
        <w:rPr>
          <w:rFonts w:ascii="Segoe UI" w:hAnsi="Segoe UI" w:cs="Segoe UI"/>
          <w:sz w:val="18"/>
          <w:szCs w:val="18"/>
        </w:rPr>
      </w:pPr>
      <w:r w:rsidRPr="00CB2526">
        <w:rPr>
          <w:rStyle w:val="normaltextrun"/>
          <w:rFonts w:ascii="Calibri" w:hAnsi="Calibri" w:cs="Calibri"/>
          <w:b/>
          <w:bCs/>
        </w:rPr>
        <w:t>Beyond</w:t>
      </w:r>
      <w:r w:rsidRPr="00CB2526">
        <w:rPr>
          <w:rStyle w:val="eop"/>
          <w:rFonts w:ascii="Calibri" w:hAnsi="Calibri" w:cs="Calibri"/>
          <w:b/>
          <w:bCs/>
        </w:rPr>
        <w:t> </w:t>
      </w:r>
      <w:r w:rsidR="002914DA" w:rsidRPr="00CB2526">
        <w:rPr>
          <w:rStyle w:val="eop"/>
          <w:rFonts w:ascii="Calibri" w:hAnsi="Calibri" w:cs="Calibri"/>
          <w:b/>
          <w:bCs/>
        </w:rPr>
        <w:t>2024</w:t>
      </w:r>
    </w:p>
    <w:p w14:paraId="5FD759DA" w14:textId="77777777" w:rsidR="008768FC" w:rsidRPr="00CB2526" w:rsidRDefault="008768FC" w:rsidP="00CB2526">
      <w:pPr>
        <w:pStyle w:val="paragraph"/>
        <w:spacing w:before="0" w:beforeAutospacing="0" w:after="0" w:afterAutospacing="0"/>
        <w:textAlignment w:val="baseline"/>
        <w:rPr>
          <w:rFonts w:ascii="Segoe UI" w:hAnsi="Segoe UI" w:cs="Segoe UI"/>
          <w:sz w:val="18"/>
          <w:szCs w:val="18"/>
        </w:rPr>
      </w:pPr>
      <w:r w:rsidRPr="00CB2526">
        <w:rPr>
          <w:rStyle w:val="normaltextrun"/>
          <w:rFonts w:ascii="Calibri" w:hAnsi="Calibri" w:cs="Calibri"/>
        </w:rPr>
        <w:t>Later </w:t>
      </w:r>
      <w:r w:rsidRPr="00CB2526">
        <w:rPr>
          <w:rStyle w:val="eop"/>
          <w:rFonts w:ascii="Calibri" w:hAnsi="Calibri" w:cs="Calibri"/>
        </w:rPr>
        <w:t> </w:t>
      </w:r>
    </w:p>
    <w:p w14:paraId="065CC2FA" w14:textId="1E2E4783" w:rsidR="00B16581" w:rsidRPr="00293C52" w:rsidRDefault="00AD4766" w:rsidP="00CA717C">
      <w:pPr>
        <w:pStyle w:val="ListParagraph"/>
        <w:numPr>
          <w:ilvl w:val="0"/>
          <w:numId w:val="6"/>
        </w:numPr>
        <w:spacing w:after="0"/>
        <w:rPr>
          <w:color w:val="125C5D"/>
          <w:sz w:val="28"/>
        </w:rPr>
      </w:pPr>
      <w:r w:rsidRPr="002C7E66">
        <w:rPr>
          <w:rFonts w:eastAsia="Calibri"/>
          <w:color w:val="222021" w:themeColor="text1"/>
        </w:rPr>
        <w:t>SWIOID</w:t>
      </w:r>
      <w:r w:rsidR="00187A3C" w:rsidRPr="002C7E66">
        <w:rPr>
          <w:rFonts w:eastAsia="Calibri"/>
          <w:color w:val="222021" w:themeColor="text1"/>
        </w:rPr>
        <w:t xml:space="preserve"> review ongoing</w:t>
      </w:r>
      <w:r w:rsidR="006F6FA3" w:rsidRPr="002C7E66">
        <w:rPr>
          <w:rFonts w:eastAsia="Calibri"/>
          <w:color w:val="222021" w:themeColor="text1"/>
        </w:rPr>
        <w:t>.</w:t>
      </w:r>
    </w:p>
    <w:p w14:paraId="64DF463C" w14:textId="5EF17986" w:rsidR="008768FC" w:rsidRPr="00986D72" w:rsidRDefault="002E56EE" w:rsidP="00986D72">
      <w:pPr>
        <w:pStyle w:val="ListParagraph"/>
        <w:numPr>
          <w:ilvl w:val="0"/>
          <w:numId w:val="6"/>
        </w:numPr>
        <w:spacing w:after="0"/>
        <w:rPr>
          <w:rFonts w:eastAsia="Calibri"/>
          <w:color w:val="222021" w:themeColor="text1"/>
        </w:rPr>
      </w:pPr>
      <w:r w:rsidRPr="4C69079A">
        <w:rPr>
          <w:rFonts w:eastAsia="Calibri"/>
          <w:color w:val="222021" w:themeColor="text1"/>
        </w:rPr>
        <w:t xml:space="preserve">The final report on the review </w:t>
      </w:r>
      <w:r w:rsidR="0096292B" w:rsidRPr="4C69079A">
        <w:rPr>
          <w:rFonts w:eastAsia="Calibri"/>
          <w:color w:val="222021" w:themeColor="text1"/>
        </w:rPr>
        <w:t xml:space="preserve">provided to </w:t>
      </w:r>
      <w:r w:rsidR="004D360A" w:rsidRPr="4C69079A">
        <w:rPr>
          <w:rFonts w:eastAsia="Calibri"/>
          <w:color w:val="222021" w:themeColor="text1"/>
        </w:rPr>
        <w:t xml:space="preserve">deed </w:t>
      </w:r>
      <w:r w:rsidR="0096292B" w:rsidRPr="4C69079A">
        <w:rPr>
          <w:rFonts w:eastAsia="Calibri"/>
          <w:color w:val="222021" w:themeColor="text1"/>
        </w:rPr>
        <w:t>parties and published online.</w:t>
      </w:r>
    </w:p>
    <w:p w14:paraId="64965AB0" w14:textId="08B6022B" w:rsidR="008768FC" w:rsidRDefault="008768FC" w:rsidP="002C7E66">
      <w:pPr>
        <w:rPr>
          <w:rFonts w:asciiTheme="majorHAnsi" w:eastAsiaTheme="majorEastAsia" w:hAnsiTheme="majorHAnsi" w:cstheme="majorBidi"/>
          <w:color w:val="125C5D" w:themeColor="accent1" w:themeShade="BF"/>
          <w:sz w:val="28"/>
          <w:szCs w:val="28"/>
        </w:rPr>
      </w:pPr>
    </w:p>
    <w:p w14:paraId="77220B8B" w14:textId="77777777" w:rsidR="008768FC" w:rsidRDefault="008768FC" w:rsidP="00CC3EFF">
      <w:pPr>
        <w:pStyle w:val="Heading2"/>
      </w:pPr>
      <w:bookmarkStart w:id="12" w:name="_Toc165556254"/>
      <w:bookmarkStart w:id="13" w:name="_Toc166860676"/>
      <w:r w:rsidRPr="00B1650D">
        <w:lastRenderedPageBreak/>
        <w:t>First Nations participation and outcomes</w:t>
      </w:r>
      <w:bookmarkEnd w:id="11"/>
      <w:bookmarkEnd w:id="12"/>
      <w:bookmarkEnd w:id="13"/>
    </w:p>
    <w:p w14:paraId="59D6512D" w14:textId="6EE6394E" w:rsidR="007C655D" w:rsidRPr="003E545B" w:rsidRDefault="00D06E7C" w:rsidP="00C40992">
      <w:r w:rsidRPr="4C69079A">
        <w:rPr>
          <w:color w:val="222021" w:themeColor="text1"/>
        </w:rPr>
        <w:t xml:space="preserve">Underpinning </w:t>
      </w:r>
      <w:r w:rsidR="00622E24" w:rsidRPr="4C69079A">
        <w:rPr>
          <w:color w:val="222021" w:themeColor="text1"/>
        </w:rPr>
        <w:t>all</w:t>
      </w:r>
      <w:r w:rsidRPr="4C69079A">
        <w:rPr>
          <w:color w:val="222021" w:themeColor="text1"/>
        </w:rPr>
        <w:t xml:space="preserve"> our measures, w</w:t>
      </w:r>
      <w:r w:rsidR="00C40992" w:rsidRPr="4C69079A">
        <w:rPr>
          <w:color w:val="222021" w:themeColor="text1"/>
        </w:rPr>
        <w:t xml:space="preserve">e </w:t>
      </w:r>
      <w:r w:rsidR="00B66F4E" w:rsidRPr="4C69079A">
        <w:rPr>
          <w:color w:val="222021" w:themeColor="text1"/>
        </w:rPr>
        <w:t xml:space="preserve">will </w:t>
      </w:r>
      <w:r w:rsidR="00856B8C" w:rsidRPr="4C69079A">
        <w:rPr>
          <w:color w:val="222021" w:themeColor="text1"/>
        </w:rPr>
        <w:t>respect</w:t>
      </w:r>
      <w:r w:rsidR="00031615" w:rsidRPr="4C69079A">
        <w:rPr>
          <w:color w:val="222021" w:themeColor="text1"/>
        </w:rPr>
        <w:t xml:space="preserve"> </w:t>
      </w:r>
      <w:r w:rsidR="00FD3021" w:rsidRPr="4C69079A">
        <w:rPr>
          <w:color w:val="222021" w:themeColor="text1"/>
        </w:rPr>
        <w:t xml:space="preserve">First Nations </w:t>
      </w:r>
      <w:r w:rsidR="00320CBC" w:rsidRPr="4C69079A">
        <w:rPr>
          <w:rFonts w:eastAsiaTheme="minorEastAsia"/>
          <w:color w:val="222021" w:themeColor="text1"/>
        </w:rPr>
        <w:t>P</w:t>
      </w:r>
      <w:r w:rsidR="00FD3021" w:rsidRPr="4C69079A">
        <w:rPr>
          <w:color w:val="222021" w:themeColor="text1"/>
        </w:rPr>
        <w:t>eoples</w:t>
      </w:r>
      <w:r w:rsidR="001A192F" w:rsidRPr="4C69079A">
        <w:rPr>
          <w:color w:val="222021" w:themeColor="text1"/>
        </w:rPr>
        <w:t xml:space="preserve">, their culture and </w:t>
      </w:r>
      <w:r w:rsidR="00246AE0" w:rsidRPr="4C69079A">
        <w:rPr>
          <w:color w:val="222021" w:themeColor="text1"/>
        </w:rPr>
        <w:t xml:space="preserve">their </w:t>
      </w:r>
      <w:r w:rsidR="001A192F" w:rsidRPr="4C69079A">
        <w:rPr>
          <w:color w:val="222021" w:themeColor="text1"/>
        </w:rPr>
        <w:t xml:space="preserve">connection to the land and water of the </w:t>
      </w:r>
      <w:r w:rsidR="00DA1B79" w:rsidRPr="4C69079A">
        <w:rPr>
          <w:color w:val="222021" w:themeColor="text1"/>
        </w:rPr>
        <w:t>U</w:t>
      </w:r>
      <w:r w:rsidR="00246AE0" w:rsidRPr="4C69079A">
        <w:rPr>
          <w:color w:val="222021" w:themeColor="text1"/>
        </w:rPr>
        <w:t xml:space="preserve">pper Murrumbidgee </w:t>
      </w:r>
      <w:r w:rsidR="00DB71A9" w:rsidRPr="4C69079A">
        <w:rPr>
          <w:color w:val="222021" w:themeColor="text1"/>
        </w:rPr>
        <w:t xml:space="preserve">and other relevant </w:t>
      </w:r>
      <w:r w:rsidR="00246AE0" w:rsidRPr="4C69079A">
        <w:rPr>
          <w:color w:val="222021" w:themeColor="text1"/>
        </w:rPr>
        <w:t>region</w:t>
      </w:r>
      <w:r w:rsidR="00A941E3" w:rsidRPr="4C69079A">
        <w:rPr>
          <w:color w:val="222021" w:themeColor="text1"/>
        </w:rPr>
        <w:t>s</w:t>
      </w:r>
      <w:r w:rsidR="00FD3021" w:rsidRPr="4C69079A">
        <w:rPr>
          <w:color w:val="222021" w:themeColor="text1"/>
        </w:rPr>
        <w:t xml:space="preserve"> and work to </w:t>
      </w:r>
      <w:r w:rsidR="00C40992" w:rsidRPr="4C69079A">
        <w:rPr>
          <w:color w:val="222021" w:themeColor="text1"/>
        </w:rPr>
        <w:t>achiev</w:t>
      </w:r>
      <w:r w:rsidR="00FD3021" w:rsidRPr="4C69079A">
        <w:rPr>
          <w:color w:val="222021" w:themeColor="text1"/>
        </w:rPr>
        <w:t>e</w:t>
      </w:r>
      <w:r w:rsidR="00C40992" w:rsidRPr="4C69079A">
        <w:rPr>
          <w:color w:val="222021" w:themeColor="text1"/>
        </w:rPr>
        <w:t xml:space="preserve"> positive outcomes </w:t>
      </w:r>
      <w:r w:rsidR="008347CC" w:rsidRPr="4C69079A">
        <w:rPr>
          <w:color w:val="222021" w:themeColor="text1"/>
        </w:rPr>
        <w:t>through our</w:t>
      </w:r>
      <w:r w:rsidR="00C40992" w:rsidRPr="4C69079A">
        <w:rPr>
          <w:color w:val="222021" w:themeColor="text1"/>
        </w:rPr>
        <w:t xml:space="preserve"> investment</w:t>
      </w:r>
      <w:r w:rsidR="003E64D9" w:rsidRPr="4C69079A">
        <w:rPr>
          <w:color w:val="222021" w:themeColor="text1"/>
        </w:rPr>
        <w:t>s</w:t>
      </w:r>
      <w:r w:rsidR="00C40992" w:rsidRPr="4C69079A">
        <w:rPr>
          <w:color w:val="222021" w:themeColor="text1"/>
        </w:rPr>
        <w:t>.</w:t>
      </w:r>
      <w:r w:rsidR="00C40992">
        <w:t xml:space="preserve"> </w:t>
      </w:r>
    </w:p>
    <w:p w14:paraId="2732D1A0" w14:textId="233166CB" w:rsidR="00B45698" w:rsidRDefault="00B45698" w:rsidP="00B45698">
      <w:r>
        <w:rPr>
          <w:rStyle w:val="normaltextrun"/>
          <w:rFonts w:ascii="Calibri" w:hAnsi="Calibri" w:cs="Calibri"/>
          <w:color w:val="000000"/>
          <w:shd w:val="clear" w:color="auto" w:fill="FFFFFF"/>
        </w:rPr>
        <w:t xml:space="preserve">Specifically, we have committed </w:t>
      </w:r>
      <w:r>
        <w:rPr>
          <w:rStyle w:val="normaltextrun"/>
          <w:rFonts w:ascii="Calibri" w:hAnsi="Calibri" w:cs="Calibri"/>
          <w:color w:val="222021"/>
          <w:shd w:val="clear" w:color="auto" w:fill="FFFFFF"/>
        </w:rPr>
        <w:t>$500,000 through to 2025</w:t>
      </w:r>
      <w:r w:rsidR="004D360A">
        <w:rPr>
          <w:rStyle w:val="normaltextrun"/>
          <w:rFonts w:ascii="Calibri" w:hAnsi="Calibri" w:cs="Calibri"/>
          <w:color w:val="222021"/>
          <w:shd w:val="clear" w:color="auto" w:fill="FFFFFF"/>
        </w:rPr>
        <w:t>–</w:t>
      </w:r>
      <w:r>
        <w:rPr>
          <w:rStyle w:val="normaltextrun"/>
          <w:rFonts w:ascii="Calibri" w:hAnsi="Calibri" w:cs="Calibri"/>
          <w:color w:val="222021"/>
          <w:shd w:val="clear" w:color="auto" w:fill="FFFFFF"/>
        </w:rPr>
        <w:t xml:space="preserve">26 to support First Nations </w:t>
      </w:r>
      <w:r>
        <w:rPr>
          <w:rStyle w:val="normaltextrun"/>
          <w:rFonts w:ascii="Calibri" w:hAnsi="Calibri" w:cs="Calibri"/>
          <w:color w:val="222021"/>
          <w:shd w:val="clear" w:color="auto" w:fill="FFFFFF"/>
          <w:lang w:val="en-US"/>
        </w:rPr>
        <w:t>Peoples</w:t>
      </w:r>
      <w:r w:rsidR="004339F4">
        <w:rPr>
          <w:rStyle w:val="normaltextrun"/>
          <w:rFonts w:ascii="Calibri" w:hAnsi="Calibri" w:cs="Calibri"/>
          <w:color w:val="222021"/>
          <w:shd w:val="clear" w:color="auto" w:fill="FFFFFF"/>
          <w:lang w:val="en-US"/>
        </w:rPr>
        <w:t>’</w:t>
      </w:r>
      <w:r>
        <w:rPr>
          <w:rStyle w:val="normaltextrun"/>
          <w:rFonts w:ascii="Calibri" w:hAnsi="Calibri" w:cs="Calibri"/>
          <w:color w:val="222021"/>
          <w:shd w:val="clear" w:color="auto" w:fill="FFFFFF"/>
          <w:lang w:val="en-US"/>
        </w:rPr>
        <w:t xml:space="preserve"> </w:t>
      </w:r>
      <w:r>
        <w:rPr>
          <w:rStyle w:val="normaltextrun"/>
          <w:rFonts w:ascii="Calibri" w:hAnsi="Calibri" w:cs="Calibri"/>
          <w:color w:val="222021"/>
          <w:shd w:val="clear" w:color="auto" w:fill="FFFFFF"/>
        </w:rPr>
        <w:t>participation in the SWIOID review. There will be other opportunities coordinated throughout the Restoring the Upper Murrumbidgee River Program for First Nations Peoples to contribute to work planning and on-ground project delivery.</w:t>
      </w:r>
    </w:p>
    <w:p w14:paraId="352331D0" w14:textId="66B9E4FE" w:rsidR="001129C9" w:rsidRPr="00FA3188" w:rsidRDefault="001129C9" w:rsidP="001129C9">
      <w:r w:rsidRPr="00FA3188">
        <w:t>Co-design and engagement with First Nations</w:t>
      </w:r>
      <w:r w:rsidR="00FA3188">
        <w:t xml:space="preserve"> </w:t>
      </w:r>
      <w:r w:rsidR="00A320AF">
        <w:rPr>
          <w:rFonts w:ascii="Calibri" w:eastAsia="Calibri" w:hAnsi="Calibri" w:cs="Calibri"/>
        </w:rPr>
        <w:t>Peoples</w:t>
      </w:r>
      <w:r w:rsidR="00A320AF" w:rsidRPr="00FA3188">
        <w:t xml:space="preserve"> </w:t>
      </w:r>
      <w:r w:rsidRPr="00FA3188">
        <w:t>will be anchored by the characteristics of:</w:t>
      </w:r>
    </w:p>
    <w:p w14:paraId="223AD614" w14:textId="25976998" w:rsidR="001129C9" w:rsidRPr="002C7E66" w:rsidRDefault="001129C9" w:rsidP="002C7E66">
      <w:pPr>
        <w:pStyle w:val="ListParagraph"/>
        <w:numPr>
          <w:ilvl w:val="0"/>
          <w:numId w:val="8"/>
        </w:numPr>
        <w:rPr>
          <w:rFonts w:ascii="Calibri" w:eastAsia="Calibri" w:hAnsi="Calibri" w:cs="Calibri"/>
        </w:rPr>
      </w:pPr>
      <w:r w:rsidRPr="002C7E66">
        <w:rPr>
          <w:rFonts w:ascii="Calibri" w:eastAsia="Calibri" w:hAnsi="Calibri" w:cs="Calibri"/>
        </w:rPr>
        <w:t xml:space="preserve">inclusiveness </w:t>
      </w:r>
    </w:p>
    <w:p w14:paraId="46337BC1" w14:textId="3CBAC10A" w:rsidR="001129C9" w:rsidRPr="002C7E66" w:rsidRDefault="001129C9" w:rsidP="002C7E66">
      <w:pPr>
        <w:pStyle w:val="ListParagraph"/>
        <w:numPr>
          <w:ilvl w:val="0"/>
          <w:numId w:val="8"/>
        </w:numPr>
        <w:rPr>
          <w:rFonts w:ascii="Calibri" w:eastAsia="Calibri" w:hAnsi="Calibri" w:cs="Calibri"/>
        </w:rPr>
      </w:pPr>
      <w:r w:rsidRPr="002C7E66">
        <w:rPr>
          <w:rFonts w:ascii="Calibri" w:eastAsia="Calibri" w:hAnsi="Calibri" w:cs="Calibri"/>
        </w:rPr>
        <w:t xml:space="preserve">timeliness </w:t>
      </w:r>
    </w:p>
    <w:p w14:paraId="401F87AF" w14:textId="638C67C9" w:rsidR="001129C9" w:rsidRPr="002C7E66" w:rsidRDefault="001129C9" w:rsidP="002C7E66">
      <w:pPr>
        <w:pStyle w:val="ListParagraph"/>
        <w:numPr>
          <w:ilvl w:val="0"/>
          <w:numId w:val="8"/>
        </w:numPr>
        <w:rPr>
          <w:rFonts w:ascii="Calibri" w:eastAsia="Calibri" w:hAnsi="Calibri" w:cs="Calibri"/>
        </w:rPr>
      </w:pPr>
      <w:r w:rsidRPr="002C7E66">
        <w:rPr>
          <w:rFonts w:ascii="Calibri" w:eastAsia="Calibri" w:hAnsi="Calibri" w:cs="Calibri"/>
        </w:rPr>
        <w:t xml:space="preserve">partnership </w:t>
      </w:r>
    </w:p>
    <w:p w14:paraId="14A525FC" w14:textId="1C766AFB" w:rsidR="001129C9" w:rsidRPr="002C7E66" w:rsidRDefault="001129C9" w:rsidP="002C7E66">
      <w:pPr>
        <w:pStyle w:val="ListParagraph"/>
        <w:numPr>
          <w:ilvl w:val="0"/>
          <w:numId w:val="8"/>
        </w:numPr>
        <w:rPr>
          <w:rFonts w:ascii="Calibri" w:eastAsia="Calibri" w:hAnsi="Calibri" w:cs="Calibri"/>
        </w:rPr>
      </w:pPr>
      <w:r w:rsidRPr="002C7E66">
        <w:rPr>
          <w:rFonts w:ascii="Calibri" w:eastAsia="Calibri" w:hAnsi="Calibri" w:cs="Calibri"/>
        </w:rPr>
        <w:t>respect</w:t>
      </w:r>
    </w:p>
    <w:p w14:paraId="1EAEED1F" w14:textId="05F2D450" w:rsidR="001129C9" w:rsidRPr="002C7E66" w:rsidRDefault="001129C9" w:rsidP="002C7E66">
      <w:pPr>
        <w:pStyle w:val="ListParagraph"/>
        <w:numPr>
          <w:ilvl w:val="0"/>
          <w:numId w:val="7"/>
        </w:numPr>
        <w:rPr>
          <w:rFonts w:ascii="Calibri" w:eastAsia="Calibri" w:hAnsi="Calibri" w:cs="Calibri"/>
        </w:rPr>
      </w:pPr>
      <w:r w:rsidRPr="002C7E66">
        <w:rPr>
          <w:rFonts w:ascii="Calibri" w:eastAsia="Calibri" w:hAnsi="Calibri" w:cs="Calibri"/>
        </w:rPr>
        <w:t>access to information</w:t>
      </w:r>
    </w:p>
    <w:p w14:paraId="37CB770F" w14:textId="4FC7AC38" w:rsidR="001129C9" w:rsidRPr="002C7E66" w:rsidRDefault="001129C9" w:rsidP="002C7E66">
      <w:pPr>
        <w:pStyle w:val="ListParagraph"/>
        <w:numPr>
          <w:ilvl w:val="0"/>
          <w:numId w:val="7"/>
        </w:numPr>
        <w:rPr>
          <w:rFonts w:ascii="Calibri" w:eastAsia="Calibri" w:hAnsi="Calibri" w:cs="Calibri"/>
        </w:rPr>
      </w:pPr>
      <w:r w:rsidRPr="002C7E66">
        <w:rPr>
          <w:rFonts w:ascii="Calibri" w:eastAsia="Calibri" w:hAnsi="Calibri" w:cs="Calibri"/>
        </w:rPr>
        <w:t>transparency</w:t>
      </w:r>
    </w:p>
    <w:p w14:paraId="13A34827" w14:textId="3A26D229" w:rsidR="001129C9" w:rsidRPr="002C7E66" w:rsidRDefault="001129C9" w:rsidP="002C7E66">
      <w:pPr>
        <w:pStyle w:val="ListParagraph"/>
        <w:numPr>
          <w:ilvl w:val="0"/>
          <w:numId w:val="7"/>
        </w:numPr>
        <w:rPr>
          <w:rFonts w:ascii="Calibri" w:eastAsia="Calibri" w:hAnsi="Calibri" w:cs="Calibri"/>
        </w:rPr>
      </w:pPr>
      <w:r w:rsidRPr="002C7E66">
        <w:rPr>
          <w:rFonts w:ascii="Calibri" w:eastAsia="Calibri" w:hAnsi="Calibri" w:cs="Calibri"/>
        </w:rPr>
        <w:t xml:space="preserve">responsiveness </w:t>
      </w:r>
    </w:p>
    <w:p w14:paraId="7A13C181" w14:textId="44EC81FB" w:rsidR="001129C9" w:rsidRPr="00593285" w:rsidRDefault="001129C9" w:rsidP="002C7E66">
      <w:pPr>
        <w:pStyle w:val="ListParagraph"/>
        <w:numPr>
          <w:ilvl w:val="0"/>
          <w:numId w:val="7"/>
        </w:numPr>
        <w:rPr>
          <w:color w:val="000000"/>
        </w:rPr>
      </w:pPr>
      <w:r w:rsidRPr="002C7E66">
        <w:rPr>
          <w:rFonts w:ascii="Calibri" w:eastAsia="Calibri" w:hAnsi="Calibri" w:cs="Calibri"/>
        </w:rPr>
        <w:t>continuous improvement</w:t>
      </w:r>
      <w:r w:rsidR="00593285">
        <w:rPr>
          <w:rFonts w:ascii="Calibri" w:eastAsia="Calibri" w:hAnsi="Calibri" w:cs="Calibri"/>
        </w:rPr>
        <w:t>.</w:t>
      </w:r>
    </w:p>
    <w:p w14:paraId="4979E447" w14:textId="77777777" w:rsidR="008768FC" w:rsidRPr="00593285" w:rsidRDefault="008768FC" w:rsidP="4C69079A">
      <w:pPr>
        <w:pStyle w:val="Heading4"/>
      </w:pPr>
      <w:r>
        <w:t>Consultation approach</w:t>
      </w:r>
    </w:p>
    <w:p w14:paraId="1546BC4A" w14:textId="5AD5D1C2" w:rsidR="008768FC" w:rsidRDefault="008768FC" w:rsidP="008768FC">
      <w:r>
        <w:t xml:space="preserve">We will develop a dedicated First Nations engagement strategy in partnership with First Nations </w:t>
      </w:r>
      <w:r w:rsidR="00A320AF">
        <w:t xml:space="preserve">Peoples </w:t>
      </w:r>
      <w:r>
        <w:t xml:space="preserve">on the delivery of the </w:t>
      </w:r>
      <w:r w:rsidR="008658D0">
        <w:t>U</w:t>
      </w:r>
      <w:r>
        <w:t>pper Murrumbidgee commitments.</w:t>
      </w:r>
    </w:p>
    <w:p w14:paraId="405F5858" w14:textId="4DBEC68B" w:rsidR="001C246E" w:rsidRDefault="001C246E" w:rsidP="001C246E">
      <w:bookmarkStart w:id="14" w:name="_Toc165373769"/>
      <w:bookmarkStart w:id="15" w:name="_Toc165556256"/>
      <w:bookmarkStart w:id="16" w:name="_Toc166842190"/>
      <w:bookmarkStart w:id="17" w:name="_Toc166860678"/>
      <w:r w:rsidRPr="00593285">
        <w:t xml:space="preserve">We will uphold Indigenous Cultural and Intellectual Property </w:t>
      </w:r>
      <w:r w:rsidR="000F0C5D" w:rsidRPr="00593285">
        <w:t>r</w:t>
      </w:r>
      <w:r w:rsidRPr="00593285">
        <w:t xml:space="preserve">ights to protect cultural heritage and ultimately aim to elevate First </w:t>
      </w:r>
      <w:r w:rsidRPr="6937E336">
        <w:rPr>
          <w:rFonts w:ascii="Calibri" w:eastAsia="Calibri" w:hAnsi="Calibri" w:cs="Calibri"/>
        </w:rPr>
        <w:t>Nations</w:t>
      </w:r>
      <w:r w:rsidR="00A320AF">
        <w:rPr>
          <w:rFonts w:ascii="Calibri" w:eastAsia="Calibri" w:hAnsi="Calibri" w:cs="Calibri"/>
        </w:rPr>
        <w:t xml:space="preserve"> Peoples</w:t>
      </w:r>
      <w:r w:rsidRPr="6937E336">
        <w:rPr>
          <w:rFonts w:ascii="Calibri" w:eastAsia="Calibri" w:hAnsi="Calibri" w:cs="Calibri"/>
        </w:rPr>
        <w:t>’</w:t>
      </w:r>
      <w:r w:rsidRPr="004253C6">
        <w:t xml:space="preserve"> experiences, interests, and knowledge systems in decision making.</w:t>
      </w:r>
    </w:p>
    <w:p w14:paraId="2EA5A874" w14:textId="77777777" w:rsidR="00BF263F" w:rsidRPr="004253C6" w:rsidRDefault="00BF263F" w:rsidP="00BF263F">
      <w:pPr>
        <w:pStyle w:val="Heading4"/>
        <w:rPr>
          <w:lang w:val="en-AU"/>
        </w:rPr>
      </w:pPr>
      <w:r>
        <w:t>Implementation Timeline</w:t>
      </w:r>
    </w:p>
    <w:p w14:paraId="5A421DC8" w14:textId="77777777" w:rsidR="003847F2" w:rsidRDefault="003847F2" w:rsidP="004253C6">
      <w:pPr>
        <w:pStyle w:val="paragraph"/>
        <w:spacing w:before="0" w:beforeAutospacing="0" w:after="0" w:afterAutospacing="0"/>
        <w:textAlignment w:val="baseline"/>
        <w:rPr>
          <w:rStyle w:val="normaltextrun"/>
          <w:rFonts w:ascii="Calibri" w:hAnsi="Calibri" w:cs="Calibri"/>
          <w:b/>
          <w:bCs/>
        </w:rPr>
      </w:pPr>
    </w:p>
    <w:p w14:paraId="243C40AF" w14:textId="7F041261" w:rsidR="00BF263F" w:rsidRPr="004253C6" w:rsidRDefault="00BF263F" w:rsidP="004253C6">
      <w:pPr>
        <w:pStyle w:val="paragraph"/>
        <w:spacing w:before="0" w:beforeAutospacing="0" w:after="0" w:afterAutospacing="0"/>
        <w:textAlignment w:val="baseline"/>
        <w:rPr>
          <w:rFonts w:ascii="Segoe UI" w:hAnsi="Segoe UI" w:cs="Segoe UI"/>
          <w:sz w:val="18"/>
          <w:szCs w:val="18"/>
        </w:rPr>
      </w:pPr>
      <w:r w:rsidRPr="004253C6">
        <w:rPr>
          <w:rStyle w:val="normaltextrun"/>
          <w:rFonts w:ascii="Calibri" w:hAnsi="Calibri" w:cs="Calibri"/>
          <w:b/>
          <w:bCs/>
        </w:rPr>
        <w:t>2024</w:t>
      </w:r>
      <w:r w:rsidRPr="004253C6">
        <w:rPr>
          <w:rStyle w:val="eop"/>
          <w:rFonts w:ascii="Calibri" w:hAnsi="Calibri" w:cs="Calibri"/>
        </w:rPr>
        <w:t> </w:t>
      </w:r>
    </w:p>
    <w:p w14:paraId="368A4B8C" w14:textId="77777777" w:rsidR="00BF263F" w:rsidRPr="004253C6" w:rsidRDefault="00BF263F" w:rsidP="004253C6">
      <w:pPr>
        <w:pStyle w:val="paragraph"/>
        <w:spacing w:before="0" w:beforeAutospacing="0" w:after="0" w:afterAutospacing="0"/>
        <w:textAlignment w:val="baseline"/>
        <w:rPr>
          <w:rFonts w:ascii="Segoe UI" w:hAnsi="Segoe UI" w:cs="Segoe UI"/>
          <w:sz w:val="18"/>
          <w:szCs w:val="18"/>
        </w:rPr>
      </w:pPr>
      <w:r w:rsidRPr="004253C6">
        <w:rPr>
          <w:rStyle w:val="normaltextrun"/>
          <w:rFonts w:ascii="Calibri" w:hAnsi="Calibri" w:cs="Calibri"/>
        </w:rPr>
        <w:t>Now </w:t>
      </w:r>
      <w:r w:rsidRPr="004253C6">
        <w:rPr>
          <w:rStyle w:val="eop"/>
          <w:rFonts w:ascii="Calibri" w:hAnsi="Calibri" w:cs="Calibri"/>
        </w:rPr>
        <w:t> </w:t>
      </w:r>
    </w:p>
    <w:p w14:paraId="728108C2" w14:textId="5EAA08F3" w:rsidR="00BF263F" w:rsidRPr="004253C6" w:rsidRDefault="00BF263F" w:rsidP="004253C6">
      <w:pPr>
        <w:pStyle w:val="ListParagraph"/>
        <w:numPr>
          <w:ilvl w:val="0"/>
          <w:numId w:val="6"/>
        </w:numPr>
        <w:spacing w:after="0"/>
        <w:rPr>
          <w:rFonts w:ascii="Calibri" w:eastAsia="Calibri" w:hAnsi="Calibri" w:cs="Calibri"/>
          <w:color w:val="222021" w:themeColor="text1"/>
        </w:rPr>
      </w:pPr>
      <w:r w:rsidRPr="004253C6">
        <w:rPr>
          <w:rFonts w:eastAsia="Calibri"/>
          <w:color w:val="222021" w:themeColor="text1"/>
        </w:rPr>
        <w:t>Work with First Nations representatives</w:t>
      </w:r>
      <w:r w:rsidR="008A5582" w:rsidRPr="004253C6">
        <w:rPr>
          <w:rFonts w:eastAsia="Calibri"/>
          <w:color w:val="222021" w:themeColor="text1"/>
        </w:rPr>
        <w:t xml:space="preserve">, </w:t>
      </w:r>
      <w:r w:rsidR="002312BE" w:rsidRPr="004253C6">
        <w:rPr>
          <w:rFonts w:eastAsia="Calibri"/>
          <w:color w:val="222021" w:themeColor="text1"/>
        </w:rPr>
        <w:t xml:space="preserve">ACT and </w:t>
      </w:r>
      <w:r w:rsidR="00E35ACC" w:rsidRPr="004253C6">
        <w:rPr>
          <w:rFonts w:eastAsia="Calibri"/>
          <w:color w:val="222021" w:themeColor="text1"/>
        </w:rPr>
        <w:t xml:space="preserve">NSW </w:t>
      </w:r>
      <w:r w:rsidRPr="004253C6">
        <w:rPr>
          <w:rFonts w:eastAsia="Calibri"/>
          <w:color w:val="222021" w:themeColor="text1"/>
        </w:rPr>
        <w:t>to</w:t>
      </w:r>
      <w:r w:rsidR="008A5582" w:rsidRPr="004253C6">
        <w:rPr>
          <w:rFonts w:eastAsia="Calibri"/>
          <w:color w:val="222021" w:themeColor="text1"/>
        </w:rPr>
        <w:t xml:space="preserve"> explore opportunities for First Nations</w:t>
      </w:r>
      <w:r w:rsidRPr="004253C6">
        <w:rPr>
          <w:rFonts w:eastAsia="Calibri"/>
          <w:color w:val="222021" w:themeColor="text1"/>
        </w:rPr>
        <w:t xml:space="preserve"> </w:t>
      </w:r>
      <w:r w:rsidR="00A320AF">
        <w:rPr>
          <w:rFonts w:eastAsia="Calibri"/>
          <w:color w:val="222021" w:themeColor="text1"/>
        </w:rPr>
        <w:t>Peoples</w:t>
      </w:r>
      <w:r w:rsidR="00B45698">
        <w:rPr>
          <w:rFonts w:eastAsia="Calibri"/>
          <w:color w:val="222021" w:themeColor="text1"/>
        </w:rPr>
        <w:t>.</w:t>
      </w:r>
      <w:r>
        <w:rPr>
          <w:rFonts w:eastAsia="Calibri"/>
          <w:color w:val="222021" w:themeColor="text1"/>
        </w:rPr>
        <w:t xml:space="preserve"> </w:t>
      </w:r>
    </w:p>
    <w:p w14:paraId="5B39DE94" w14:textId="77777777" w:rsidR="00BF263F" w:rsidRPr="004253C6" w:rsidRDefault="00BF263F" w:rsidP="004253C6">
      <w:pPr>
        <w:pStyle w:val="paragraph"/>
        <w:spacing w:before="0" w:beforeAutospacing="0" w:after="0" w:afterAutospacing="0"/>
        <w:textAlignment w:val="baseline"/>
        <w:rPr>
          <w:rFonts w:ascii="Segoe UI" w:hAnsi="Segoe UI" w:cs="Segoe UI"/>
          <w:sz w:val="18"/>
          <w:szCs w:val="18"/>
        </w:rPr>
      </w:pPr>
      <w:r w:rsidRPr="004253C6">
        <w:rPr>
          <w:rStyle w:val="normaltextrun"/>
          <w:rFonts w:ascii="Calibri" w:hAnsi="Calibri" w:cs="Calibri"/>
        </w:rPr>
        <w:t>Next </w:t>
      </w:r>
      <w:r w:rsidRPr="004253C6">
        <w:rPr>
          <w:rStyle w:val="eop"/>
          <w:rFonts w:ascii="Calibri" w:hAnsi="Calibri" w:cs="Calibri"/>
        </w:rPr>
        <w:t> </w:t>
      </w:r>
    </w:p>
    <w:p w14:paraId="561CC761" w14:textId="603B45D5" w:rsidR="00BF263F" w:rsidRPr="004253C6" w:rsidRDefault="008A5582" w:rsidP="004253C6">
      <w:pPr>
        <w:pStyle w:val="ListParagraph"/>
        <w:numPr>
          <w:ilvl w:val="0"/>
          <w:numId w:val="6"/>
        </w:numPr>
        <w:spacing w:after="0"/>
        <w:rPr>
          <w:rFonts w:eastAsia="Calibri"/>
          <w:color w:val="222021" w:themeColor="text1"/>
        </w:rPr>
      </w:pPr>
      <w:r w:rsidRPr="4C69079A">
        <w:rPr>
          <w:color w:val="222021" w:themeColor="text1"/>
        </w:rPr>
        <w:t xml:space="preserve">Develop </w:t>
      </w:r>
      <w:r w:rsidR="007B087B" w:rsidRPr="4C69079A">
        <w:rPr>
          <w:color w:val="222021" w:themeColor="text1"/>
        </w:rPr>
        <w:t xml:space="preserve">the First Nations </w:t>
      </w:r>
      <w:r w:rsidRPr="4C69079A">
        <w:rPr>
          <w:color w:val="222021" w:themeColor="text1"/>
        </w:rPr>
        <w:t>engagement strategy</w:t>
      </w:r>
      <w:r w:rsidR="007B087B" w:rsidRPr="4C69079A">
        <w:rPr>
          <w:color w:val="222021" w:themeColor="text1"/>
        </w:rPr>
        <w:t xml:space="preserve"> </w:t>
      </w:r>
      <w:r w:rsidR="004D360A" w:rsidRPr="4C69079A">
        <w:rPr>
          <w:color w:val="222021" w:themeColor="text1"/>
        </w:rPr>
        <w:t>in partnership with First Nations</w:t>
      </w:r>
      <w:r w:rsidR="004D360A" w:rsidRPr="4C69079A">
        <w:rPr>
          <w:rFonts w:eastAsia="Calibri"/>
          <w:color w:val="222021" w:themeColor="text1"/>
        </w:rPr>
        <w:t xml:space="preserve"> Peoples</w:t>
      </w:r>
      <w:r w:rsidR="004D360A" w:rsidRPr="4C69079A">
        <w:rPr>
          <w:color w:val="222021" w:themeColor="text1"/>
        </w:rPr>
        <w:t xml:space="preserve"> </w:t>
      </w:r>
      <w:r w:rsidR="007B087B" w:rsidRPr="4C69079A">
        <w:rPr>
          <w:color w:val="222021" w:themeColor="text1"/>
        </w:rPr>
        <w:t>that support</w:t>
      </w:r>
      <w:r w:rsidR="004D360A" w:rsidRPr="4C69079A">
        <w:rPr>
          <w:color w:val="222021" w:themeColor="text1"/>
        </w:rPr>
        <w:t>s</w:t>
      </w:r>
      <w:r w:rsidR="007B087B" w:rsidRPr="4C69079A">
        <w:rPr>
          <w:color w:val="222021" w:themeColor="text1"/>
        </w:rPr>
        <w:t xml:space="preserve"> </w:t>
      </w:r>
      <w:r w:rsidR="004D360A" w:rsidRPr="4C69079A">
        <w:rPr>
          <w:color w:val="222021" w:themeColor="text1"/>
        </w:rPr>
        <w:t>their</w:t>
      </w:r>
      <w:r w:rsidR="00A320AF" w:rsidRPr="4C69079A">
        <w:rPr>
          <w:rFonts w:eastAsia="Calibri"/>
          <w:color w:val="222021" w:themeColor="text1"/>
        </w:rPr>
        <w:t xml:space="preserve"> </w:t>
      </w:r>
      <w:r w:rsidR="007B087B" w:rsidRPr="4C69079A">
        <w:rPr>
          <w:rFonts w:eastAsia="Calibri"/>
          <w:color w:val="222021" w:themeColor="text1"/>
        </w:rPr>
        <w:t>participation across the range of actions.</w:t>
      </w:r>
    </w:p>
    <w:p w14:paraId="1F2ADDEE" w14:textId="2FD72165" w:rsidR="007B087B" w:rsidRPr="004253C6" w:rsidRDefault="007B087B" w:rsidP="004253C6">
      <w:pPr>
        <w:pStyle w:val="ListParagraph"/>
        <w:numPr>
          <w:ilvl w:val="0"/>
          <w:numId w:val="6"/>
        </w:numPr>
        <w:spacing w:after="0"/>
        <w:rPr>
          <w:rFonts w:eastAsia="Calibri"/>
          <w:color w:val="222021" w:themeColor="text1"/>
        </w:rPr>
      </w:pPr>
      <w:r w:rsidRPr="004253C6">
        <w:rPr>
          <w:rFonts w:eastAsia="Calibri"/>
          <w:color w:val="222021" w:themeColor="text1"/>
        </w:rPr>
        <w:t>Implementation of the strategy.</w:t>
      </w:r>
    </w:p>
    <w:p w14:paraId="480B929B" w14:textId="77777777" w:rsidR="003847F2" w:rsidRDefault="003847F2" w:rsidP="004253C6">
      <w:pPr>
        <w:pStyle w:val="paragraph"/>
        <w:spacing w:before="0" w:beforeAutospacing="0" w:after="0" w:afterAutospacing="0"/>
        <w:textAlignment w:val="baseline"/>
        <w:rPr>
          <w:rStyle w:val="normaltextrun"/>
          <w:rFonts w:ascii="Calibri" w:hAnsi="Calibri" w:cs="Calibri"/>
          <w:b/>
          <w:bCs/>
        </w:rPr>
      </w:pPr>
    </w:p>
    <w:p w14:paraId="35AA7D61" w14:textId="4DAEDAC5" w:rsidR="00BF263F" w:rsidRPr="004253C6" w:rsidRDefault="00BF263F" w:rsidP="004253C6">
      <w:pPr>
        <w:pStyle w:val="paragraph"/>
        <w:spacing w:before="0" w:beforeAutospacing="0" w:after="0" w:afterAutospacing="0"/>
        <w:textAlignment w:val="baseline"/>
        <w:rPr>
          <w:rFonts w:ascii="Segoe UI" w:hAnsi="Segoe UI" w:cs="Segoe UI"/>
          <w:sz w:val="18"/>
          <w:szCs w:val="18"/>
        </w:rPr>
      </w:pPr>
      <w:r w:rsidRPr="004253C6">
        <w:rPr>
          <w:rStyle w:val="normaltextrun"/>
          <w:rFonts w:ascii="Calibri" w:hAnsi="Calibri" w:cs="Calibri"/>
          <w:b/>
          <w:bCs/>
        </w:rPr>
        <w:t>Beyond</w:t>
      </w:r>
      <w:r w:rsidRPr="004253C6">
        <w:rPr>
          <w:rStyle w:val="eop"/>
          <w:rFonts w:ascii="Calibri" w:hAnsi="Calibri" w:cs="Calibri"/>
          <w:b/>
          <w:bCs/>
        </w:rPr>
        <w:t> 2024</w:t>
      </w:r>
    </w:p>
    <w:p w14:paraId="6898CE2C" w14:textId="77777777" w:rsidR="00BF263F" w:rsidRPr="004253C6" w:rsidRDefault="00BF263F" w:rsidP="004253C6">
      <w:pPr>
        <w:pStyle w:val="paragraph"/>
        <w:spacing w:before="0" w:beforeAutospacing="0" w:after="0" w:afterAutospacing="0"/>
        <w:textAlignment w:val="baseline"/>
        <w:rPr>
          <w:rFonts w:ascii="Segoe UI" w:hAnsi="Segoe UI" w:cs="Segoe UI"/>
          <w:sz w:val="18"/>
          <w:szCs w:val="18"/>
        </w:rPr>
      </w:pPr>
      <w:r w:rsidRPr="004253C6">
        <w:rPr>
          <w:rStyle w:val="normaltextrun"/>
          <w:rFonts w:ascii="Calibri" w:hAnsi="Calibri" w:cs="Calibri"/>
        </w:rPr>
        <w:t>Later </w:t>
      </w:r>
      <w:r w:rsidRPr="004253C6">
        <w:rPr>
          <w:rStyle w:val="eop"/>
          <w:rFonts w:ascii="Calibri" w:hAnsi="Calibri" w:cs="Calibri"/>
        </w:rPr>
        <w:t> </w:t>
      </w:r>
    </w:p>
    <w:p w14:paraId="492A6951" w14:textId="308ECAF6" w:rsidR="00BF263F" w:rsidRPr="004253C6" w:rsidRDefault="007B087B" w:rsidP="004253C6">
      <w:pPr>
        <w:pStyle w:val="ListParagraph"/>
        <w:numPr>
          <w:ilvl w:val="0"/>
          <w:numId w:val="6"/>
        </w:numPr>
        <w:spacing w:after="0"/>
        <w:rPr>
          <w:rFonts w:eastAsia="Calibri"/>
          <w:color w:val="222021" w:themeColor="text1"/>
        </w:rPr>
      </w:pPr>
      <w:r w:rsidRPr="004253C6">
        <w:rPr>
          <w:rFonts w:eastAsia="Calibri"/>
          <w:color w:val="222021" w:themeColor="text1"/>
        </w:rPr>
        <w:t>Implementation and regular reviews of the strategy.</w:t>
      </w:r>
    </w:p>
    <w:p w14:paraId="7D4EEEF7" w14:textId="77777777" w:rsidR="00257535" w:rsidRPr="00EE3FEB" w:rsidRDefault="00257535">
      <w:pPr>
        <w:rPr>
          <w:rStyle w:val="Heading1Char"/>
        </w:rPr>
      </w:pPr>
    </w:p>
    <w:p w14:paraId="2472B04A" w14:textId="77777777" w:rsidR="003E545B" w:rsidRDefault="003E545B">
      <w:pPr>
        <w:rPr>
          <w:rStyle w:val="Heading1Char"/>
        </w:rPr>
      </w:pPr>
      <w:r>
        <w:rPr>
          <w:rStyle w:val="Heading1Char"/>
        </w:rPr>
        <w:br w:type="page"/>
      </w:r>
    </w:p>
    <w:p w14:paraId="53D1D0A9" w14:textId="7B7DCEC7" w:rsidR="008768FC" w:rsidRPr="00EE3FEB" w:rsidRDefault="008768FC" w:rsidP="00775283">
      <w:pPr>
        <w:rPr>
          <w:rStyle w:val="Heading1Char"/>
          <w:b w:val="0"/>
        </w:rPr>
      </w:pPr>
      <w:r w:rsidRPr="00EE3FEB">
        <w:rPr>
          <w:rStyle w:val="Heading1Char"/>
        </w:rPr>
        <w:lastRenderedPageBreak/>
        <w:t>Next steps and engaging</w:t>
      </w:r>
      <w:bookmarkEnd w:id="14"/>
      <w:bookmarkEnd w:id="15"/>
      <w:bookmarkEnd w:id="16"/>
      <w:bookmarkEnd w:id="17"/>
    </w:p>
    <w:p w14:paraId="333EB61E" w14:textId="55210262" w:rsidR="008768FC" w:rsidRPr="00EF419B" w:rsidRDefault="004D360A" w:rsidP="4C69079A">
      <w:pPr>
        <w:spacing w:after="0"/>
        <w:rPr>
          <w:color w:val="125C5D"/>
          <w:sz w:val="26"/>
          <w:szCs w:val="26"/>
        </w:rPr>
      </w:pPr>
      <w:r w:rsidRPr="4C69079A">
        <w:rPr>
          <w:color w:val="125C5D" w:themeColor="accent1" w:themeShade="BF"/>
          <w:sz w:val="26"/>
          <w:szCs w:val="26"/>
        </w:rPr>
        <w:t>Consult on the draft strategy</w:t>
      </w:r>
      <w:r w:rsidR="003845CB" w:rsidRPr="4C69079A">
        <w:rPr>
          <w:color w:val="125C5D" w:themeColor="accent1" w:themeShade="BF"/>
          <w:sz w:val="26"/>
          <w:szCs w:val="26"/>
        </w:rPr>
        <w:t xml:space="preserve"> (June</w:t>
      </w:r>
      <w:r w:rsidR="00BF7B11">
        <w:rPr>
          <w:color w:val="125C5D" w:themeColor="accent1" w:themeShade="BF"/>
          <w:sz w:val="26"/>
          <w:szCs w:val="26"/>
        </w:rPr>
        <w:t>-July</w:t>
      </w:r>
      <w:r w:rsidR="003845CB" w:rsidRPr="4C69079A">
        <w:rPr>
          <w:color w:val="125C5D" w:themeColor="accent1" w:themeShade="BF"/>
          <w:sz w:val="26"/>
          <w:szCs w:val="26"/>
        </w:rPr>
        <w:t>)</w:t>
      </w:r>
    </w:p>
    <w:p w14:paraId="31B0F9E6" w14:textId="3D7DFD15" w:rsidR="0094438A" w:rsidRPr="00C13B81" w:rsidRDefault="008768FC" w:rsidP="007F7FAA">
      <w:pPr>
        <w:pStyle w:val="ListParagraph"/>
        <w:numPr>
          <w:ilvl w:val="0"/>
          <w:numId w:val="1"/>
        </w:numPr>
      </w:pPr>
      <w:r>
        <w:t xml:space="preserve">Public consultation open for feedback on the </w:t>
      </w:r>
      <w:r w:rsidR="193F8A67">
        <w:t>d</w:t>
      </w:r>
      <w:r>
        <w:t xml:space="preserve">raft </w:t>
      </w:r>
      <w:r w:rsidR="699FFDDF">
        <w:t>s</w:t>
      </w:r>
      <w:r w:rsidR="001B4208">
        <w:t>trategy to Improve</w:t>
      </w:r>
      <w:r>
        <w:t xml:space="preserve"> the Health of the Upper Murrumbidgee</w:t>
      </w:r>
      <w:r w:rsidR="00F00EB3">
        <w:t>.</w:t>
      </w:r>
    </w:p>
    <w:p w14:paraId="2942F3E2" w14:textId="701E56F4" w:rsidR="008768FC" w:rsidRPr="00C13B81" w:rsidRDefault="004D360A" w:rsidP="4C69079A">
      <w:pPr>
        <w:spacing w:after="0"/>
        <w:rPr>
          <w:rFonts w:asciiTheme="majorHAnsi" w:hAnsiTheme="majorHAnsi" w:cstheme="majorBidi"/>
          <w:color w:val="125C5D" w:themeColor="accent1" w:themeShade="BF"/>
          <w:sz w:val="26"/>
          <w:szCs w:val="26"/>
        </w:rPr>
      </w:pPr>
      <w:bookmarkStart w:id="18" w:name="_Toc165556259"/>
      <w:r w:rsidRPr="4C69079A">
        <w:rPr>
          <w:rFonts w:asciiTheme="majorHAnsi" w:hAnsiTheme="majorHAnsi" w:cstheme="majorBidi"/>
          <w:color w:val="125C5D" w:themeColor="accent1" w:themeShade="BF"/>
          <w:sz w:val="26"/>
          <w:szCs w:val="26"/>
        </w:rPr>
        <w:t xml:space="preserve">Finalise strategy </w:t>
      </w:r>
      <w:r w:rsidR="008768FC" w:rsidRPr="4C69079A">
        <w:rPr>
          <w:rFonts w:asciiTheme="majorHAnsi" w:hAnsiTheme="majorHAnsi" w:cstheme="majorBidi"/>
          <w:color w:val="125C5D" w:themeColor="accent1" w:themeShade="BF"/>
          <w:sz w:val="26"/>
          <w:szCs w:val="26"/>
        </w:rPr>
        <w:t>(</w:t>
      </w:r>
      <w:r w:rsidR="00F00EB3" w:rsidRPr="4C69079A">
        <w:rPr>
          <w:rFonts w:asciiTheme="majorHAnsi" w:hAnsiTheme="majorHAnsi" w:cstheme="majorBidi"/>
          <w:color w:val="125C5D" w:themeColor="accent1" w:themeShade="BF"/>
          <w:sz w:val="26"/>
          <w:szCs w:val="26"/>
        </w:rPr>
        <w:t>July</w:t>
      </w:r>
      <w:r w:rsidRPr="4C69079A">
        <w:rPr>
          <w:rFonts w:asciiTheme="majorHAnsi" w:hAnsiTheme="majorHAnsi" w:cstheme="majorBidi"/>
          <w:color w:val="125C5D" w:themeColor="accent1" w:themeShade="BF"/>
          <w:sz w:val="26"/>
          <w:szCs w:val="26"/>
        </w:rPr>
        <w:t>–</w:t>
      </w:r>
      <w:r w:rsidR="0008038C" w:rsidRPr="4C69079A">
        <w:rPr>
          <w:rFonts w:asciiTheme="majorHAnsi" w:hAnsiTheme="majorHAnsi" w:cstheme="majorBidi"/>
          <w:color w:val="125C5D" w:themeColor="accent1" w:themeShade="BF"/>
          <w:sz w:val="26"/>
          <w:szCs w:val="26"/>
        </w:rPr>
        <w:t>October</w:t>
      </w:r>
      <w:r w:rsidR="008768FC" w:rsidRPr="4C69079A">
        <w:rPr>
          <w:rFonts w:asciiTheme="majorHAnsi" w:hAnsiTheme="majorHAnsi" w:cstheme="majorBidi"/>
          <w:color w:val="125C5D" w:themeColor="accent1" w:themeShade="BF"/>
          <w:sz w:val="26"/>
          <w:szCs w:val="26"/>
        </w:rPr>
        <w:t>)</w:t>
      </w:r>
      <w:bookmarkEnd w:id="18"/>
    </w:p>
    <w:p w14:paraId="136DDA19" w14:textId="036E2F87" w:rsidR="00F00EB3" w:rsidRDefault="00F00EB3" w:rsidP="00C13B81">
      <w:pPr>
        <w:pStyle w:val="ListParagraph"/>
        <w:numPr>
          <w:ilvl w:val="0"/>
          <w:numId w:val="1"/>
        </w:numPr>
      </w:pPr>
      <w:r w:rsidRPr="00C13B81">
        <w:t>Review public submissions and feedback from supporting consultation activities.</w:t>
      </w:r>
    </w:p>
    <w:p w14:paraId="0C504214" w14:textId="3457BC0D" w:rsidR="00F00EB3" w:rsidRDefault="00F00EB3" w:rsidP="00C13B81">
      <w:pPr>
        <w:pStyle w:val="ListParagraph"/>
        <w:numPr>
          <w:ilvl w:val="0"/>
          <w:numId w:val="1"/>
        </w:numPr>
      </w:pPr>
      <w:r>
        <w:t xml:space="preserve">Refine </w:t>
      </w:r>
      <w:r w:rsidR="004D360A">
        <w:t>programs</w:t>
      </w:r>
      <w:r w:rsidR="00CF46CB">
        <w:t>.</w:t>
      </w:r>
    </w:p>
    <w:p w14:paraId="6867CF20" w14:textId="6C8BFA99" w:rsidR="00CE6843" w:rsidRPr="003851B1" w:rsidRDefault="00CE6843" w:rsidP="00C13B81">
      <w:pPr>
        <w:pStyle w:val="ListParagraph"/>
        <w:numPr>
          <w:ilvl w:val="0"/>
          <w:numId w:val="1"/>
        </w:numPr>
      </w:pPr>
      <w:r>
        <w:t xml:space="preserve">Finalise and publish the </w:t>
      </w:r>
      <w:r w:rsidR="338EF60C">
        <w:t>s</w:t>
      </w:r>
      <w:r>
        <w:t xml:space="preserve">trategy to Improve the Health of the Upper Murrumbidgee. </w:t>
      </w:r>
    </w:p>
    <w:p w14:paraId="7903B15C" w14:textId="4941AAC4" w:rsidR="00CE6843" w:rsidRPr="00EA2EAA" w:rsidRDefault="00CE6843" w:rsidP="00C13B81">
      <w:pPr>
        <w:pStyle w:val="ListParagraph"/>
        <w:numPr>
          <w:ilvl w:val="0"/>
          <w:numId w:val="1"/>
        </w:numPr>
      </w:pPr>
      <w:r>
        <w:t>Finalise the governance</w:t>
      </w:r>
      <w:r w:rsidR="00AC5A86">
        <w:t xml:space="preserve"> for </w:t>
      </w:r>
      <w:r w:rsidR="007F7FAA">
        <w:t xml:space="preserve">each </w:t>
      </w:r>
      <w:r w:rsidR="004D360A">
        <w:t>program</w:t>
      </w:r>
      <w:r w:rsidR="00AC5A86">
        <w:t>.</w:t>
      </w:r>
    </w:p>
    <w:p w14:paraId="6D649DEA" w14:textId="18EBAC1C" w:rsidR="00CF46CB" w:rsidRPr="00EA7EA9" w:rsidDel="00CF46CB" w:rsidRDefault="008768FC" w:rsidP="00C13B81">
      <w:pPr>
        <w:pStyle w:val="ListParagraph"/>
        <w:numPr>
          <w:ilvl w:val="0"/>
          <w:numId w:val="1"/>
        </w:numPr>
        <w:spacing w:before="240"/>
      </w:pPr>
      <w:r w:rsidRPr="00C13B81">
        <w:t>Commence implementation</w:t>
      </w:r>
      <w:r w:rsidR="00AC5A86" w:rsidRPr="00C13B81">
        <w:t>.</w:t>
      </w:r>
    </w:p>
    <w:p w14:paraId="092EA208" w14:textId="7FF76E5B" w:rsidR="008768FC" w:rsidRPr="00C13B81" w:rsidRDefault="004D360A" w:rsidP="00257535">
      <w:pPr>
        <w:spacing w:after="0"/>
        <w:rPr>
          <w:rFonts w:asciiTheme="majorHAnsi" w:hAnsiTheme="majorHAnsi" w:cstheme="majorHAnsi"/>
          <w:color w:val="125C5D" w:themeColor="accent1" w:themeShade="BF"/>
          <w:sz w:val="26"/>
          <w:szCs w:val="26"/>
        </w:rPr>
      </w:pPr>
      <w:r w:rsidRPr="00C13B81">
        <w:rPr>
          <w:rFonts w:asciiTheme="majorHAnsi" w:hAnsiTheme="majorHAnsi" w:cstheme="majorHAnsi"/>
          <w:color w:val="125C5D" w:themeColor="accent1" w:themeShade="BF"/>
          <w:sz w:val="26"/>
          <w:szCs w:val="26"/>
        </w:rPr>
        <w:t xml:space="preserve">Strategy </w:t>
      </w:r>
      <w:r>
        <w:rPr>
          <w:rFonts w:asciiTheme="majorHAnsi" w:hAnsiTheme="majorHAnsi" w:cstheme="majorHAnsi"/>
          <w:color w:val="125C5D" w:themeColor="accent1" w:themeShade="BF"/>
          <w:sz w:val="26"/>
          <w:szCs w:val="26"/>
        </w:rPr>
        <w:t>i</w:t>
      </w:r>
      <w:r w:rsidRPr="00C13B81">
        <w:rPr>
          <w:rFonts w:asciiTheme="majorHAnsi" w:hAnsiTheme="majorHAnsi" w:cstheme="majorHAnsi"/>
          <w:color w:val="125C5D" w:themeColor="accent1" w:themeShade="BF"/>
          <w:sz w:val="26"/>
          <w:szCs w:val="26"/>
        </w:rPr>
        <w:t xml:space="preserve">mplementation </w:t>
      </w:r>
      <w:r w:rsidR="003845CB" w:rsidRPr="00C13B81">
        <w:rPr>
          <w:rFonts w:asciiTheme="majorHAnsi" w:hAnsiTheme="majorHAnsi" w:cstheme="majorHAnsi"/>
          <w:color w:val="125C5D" w:themeColor="accent1" w:themeShade="BF"/>
          <w:sz w:val="26"/>
          <w:szCs w:val="26"/>
        </w:rPr>
        <w:t>(</w:t>
      </w:r>
      <w:r w:rsidR="0008038C" w:rsidRPr="00C13B81">
        <w:rPr>
          <w:rFonts w:asciiTheme="majorHAnsi" w:hAnsiTheme="majorHAnsi" w:cstheme="majorHAnsi"/>
          <w:color w:val="125C5D" w:themeColor="accent1" w:themeShade="BF"/>
          <w:sz w:val="26"/>
          <w:szCs w:val="26"/>
        </w:rPr>
        <w:t xml:space="preserve">October </w:t>
      </w:r>
      <w:r w:rsidR="00F00EB3" w:rsidRPr="00C13B81">
        <w:rPr>
          <w:rFonts w:asciiTheme="majorHAnsi" w:hAnsiTheme="majorHAnsi" w:cstheme="majorHAnsi"/>
          <w:color w:val="125C5D" w:themeColor="accent1" w:themeShade="BF"/>
          <w:sz w:val="26"/>
          <w:szCs w:val="26"/>
        </w:rPr>
        <w:t>onwards</w:t>
      </w:r>
      <w:r w:rsidR="003845CB" w:rsidRPr="00C13B81">
        <w:rPr>
          <w:rFonts w:asciiTheme="majorHAnsi" w:hAnsiTheme="majorHAnsi" w:cstheme="majorHAnsi"/>
          <w:color w:val="125C5D" w:themeColor="accent1" w:themeShade="BF"/>
          <w:sz w:val="26"/>
          <w:szCs w:val="26"/>
        </w:rPr>
        <w:t>)</w:t>
      </w:r>
    </w:p>
    <w:p w14:paraId="714993A7" w14:textId="03CCB407" w:rsidR="00CF46CB" w:rsidRPr="00EA7EA9" w:rsidRDefault="00CF46CB" w:rsidP="007F7FAA">
      <w:pPr>
        <w:pStyle w:val="ListParagraph"/>
        <w:numPr>
          <w:ilvl w:val="0"/>
          <w:numId w:val="1"/>
        </w:numPr>
      </w:pPr>
      <w:r w:rsidRPr="00C13B81">
        <w:t>Continue consultation</w:t>
      </w:r>
      <w:r w:rsidR="007F7FAA">
        <w:t xml:space="preserve"> with</w:t>
      </w:r>
      <w:r w:rsidRPr="00C13B81">
        <w:t xml:space="preserve"> First Nations</w:t>
      </w:r>
      <w:r w:rsidR="00A320AF">
        <w:t xml:space="preserve"> Peoples</w:t>
      </w:r>
      <w:r w:rsidRPr="00C13B81">
        <w:t>, community groups and other water users.</w:t>
      </w:r>
    </w:p>
    <w:p w14:paraId="3D4E10D1" w14:textId="052269E1" w:rsidR="0072098A" w:rsidRDefault="0072098A" w:rsidP="00C13B81">
      <w:pPr>
        <w:pStyle w:val="ListParagraph"/>
        <w:spacing w:before="240"/>
      </w:pPr>
    </w:p>
    <w:sectPr w:rsidR="0072098A" w:rsidSect="00E148BA">
      <w:headerReference w:type="default" r:id="rId31"/>
      <w:footerReference w:type="default" r:id="rId3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DB5E9" w14:textId="77777777" w:rsidR="00C05676" w:rsidRDefault="00C05676" w:rsidP="007E3131">
      <w:pPr>
        <w:spacing w:after="0" w:line="240" w:lineRule="auto"/>
      </w:pPr>
      <w:r>
        <w:separator/>
      </w:r>
    </w:p>
  </w:endnote>
  <w:endnote w:type="continuationSeparator" w:id="0">
    <w:p w14:paraId="7B61419A" w14:textId="77777777" w:rsidR="00C05676" w:rsidRDefault="00C05676" w:rsidP="007E3131">
      <w:pPr>
        <w:spacing w:after="0" w:line="240" w:lineRule="auto"/>
      </w:pPr>
      <w:r>
        <w:continuationSeparator/>
      </w:r>
    </w:p>
  </w:endnote>
  <w:endnote w:type="continuationNotice" w:id="1">
    <w:p w14:paraId="7B5129A3" w14:textId="77777777" w:rsidR="00C05676" w:rsidRDefault="00C05676" w:rsidP="007E3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ED9EB" w14:textId="77777777" w:rsidR="008768FC" w:rsidRPr="00C13B81" w:rsidRDefault="008768FC" w:rsidP="00C13B81">
    <w:pPr>
      <w:pStyle w:val="Footer"/>
      <w:jc w:val="center"/>
      <w:rPr>
        <w:sz w:val="20"/>
        <w:szCs w:val="20"/>
      </w:rPr>
    </w:pPr>
    <w:r w:rsidRPr="00C13B81">
      <w:rPr>
        <w:sz w:val="20"/>
        <w:szCs w:val="20"/>
      </w:rPr>
      <w:t>Department of Climate Change, Energy, the Environment and Water</w:t>
    </w:r>
  </w:p>
  <w:p w14:paraId="112ACEE9" w14:textId="24AF30F6" w:rsidR="008768FC" w:rsidRPr="007E3131" w:rsidRDefault="00E148BA" w:rsidP="00CB2ED9">
    <w:pPr>
      <w:pStyle w:val="Footer"/>
      <w:jc w:val="center"/>
      <w:rPr>
        <w:color w:val="000000"/>
        <w:sz w:val="20"/>
      </w:rPr>
    </w:pPr>
    <w:r>
      <w:rPr>
        <w:color w:val="000000"/>
        <w:sz w:val="20"/>
        <w:szCs w:val="20"/>
      </w:rPr>
      <w:fldChar w:fldCharType="begin"/>
    </w:r>
    <w:r>
      <w:rPr>
        <w:rFonts w:ascii="Calibri" w:eastAsia="Calibri" w:hAnsi="Calibri" w:cs="Calibri"/>
        <w:color w:val="000000"/>
        <w:sz w:val="20"/>
        <w:szCs w:val="20"/>
      </w:rPr>
      <w:instrText>PAGE</w:instrText>
    </w:r>
    <w:r>
      <w:rPr>
        <w:color w:val="000000"/>
        <w:sz w:val="20"/>
        <w:szCs w:val="20"/>
      </w:rPr>
      <w:fldChar w:fldCharType="separate"/>
    </w:r>
    <w:r>
      <w:rPr>
        <w:rFonts w:ascii="Calibri" w:eastAsia="Calibri" w:hAnsi="Calibri" w:cs="Calibri"/>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1685A" w14:textId="77777777" w:rsidR="00C05676" w:rsidRDefault="00C05676" w:rsidP="00914FD6">
      <w:pPr>
        <w:spacing w:after="0" w:line="240" w:lineRule="auto"/>
      </w:pPr>
      <w:r>
        <w:separator/>
      </w:r>
    </w:p>
    <w:p w14:paraId="408D0B47" w14:textId="77777777" w:rsidR="00C05676" w:rsidRDefault="00C05676" w:rsidP="007E3131">
      <w:pPr>
        <w:spacing w:after="0" w:line="240" w:lineRule="auto"/>
      </w:pPr>
    </w:p>
  </w:footnote>
  <w:footnote w:type="continuationSeparator" w:id="0">
    <w:p w14:paraId="74B35D89" w14:textId="77777777" w:rsidR="00C05676" w:rsidRDefault="00C05676" w:rsidP="00914FD6">
      <w:pPr>
        <w:spacing w:after="0" w:line="240" w:lineRule="auto"/>
      </w:pPr>
      <w:r>
        <w:continuationSeparator/>
      </w:r>
    </w:p>
    <w:p w14:paraId="2018582B" w14:textId="77777777" w:rsidR="00C05676" w:rsidRDefault="00C05676" w:rsidP="007E3131">
      <w:pPr>
        <w:spacing w:after="0" w:line="240" w:lineRule="auto"/>
      </w:pPr>
    </w:p>
  </w:footnote>
  <w:footnote w:type="continuationNotice" w:id="1">
    <w:p w14:paraId="1DE58AC1" w14:textId="77777777" w:rsidR="00C05676" w:rsidRDefault="00C05676">
      <w:pPr>
        <w:spacing w:after="0" w:line="240" w:lineRule="auto"/>
      </w:pPr>
    </w:p>
    <w:p w14:paraId="0A08D5D3" w14:textId="77777777" w:rsidR="00C05676" w:rsidRDefault="00C05676" w:rsidP="007E3131">
      <w:pPr>
        <w:spacing w:after="0" w:line="240" w:lineRule="auto"/>
      </w:pPr>
    </w:p>
  </w:footnote>
  <w:footnote w:id="2">
    <w:p w14:paraId="3D50FFDB" w14:textId="0C447764" w:rsidR="00D12E2C" w:rsidRPr="00AF1E9C" w:rsidRDefault="00D12E2C" w:rsidP="006D5090">
      <w:pPr>
        <w:pStyle w:val="FootnoteText"/>
        <w:rPr>
          <w:sz w:val="18"/>
          <w:szCs w:val="18"/>
          <w:lang w:val="en-AU"/>
        </w:rPr>
      </w:pPr>
      <w:r w:rsidRPr="006D5090">
        <w:rPr>
          <w:rStyle w:val="FootnoteReference"/>
          <w:sz w:val="18"/>
          <w:szCs w:val="18"/>
        </w:rPr>
        <w:footnoteRef/>
      </w:r>
      <w:r w:rsidRPr="006D5090">
        <w:rPr>
          <w:sz w:val="18"/>
          <w:szCs w:val="18"/>
        </w:rPr>
        <w:t xml:space="preserve"> </w:t>
      </w:r>
      <w:r w:rsidRPr="00B02B3A">
        <w:rPr>
          <w:sz w:val="18"/>
          <w:szCs w:val="18"/>
          <w:lang w:val="en-AU"/>
        </w:rPr>
        <w:t xml:space="preserve">BoM (2024), </w:t>
      </w:r>
      <w:hyperlink r:id="rId1" w:history="1">
        <w:r w:rsidRPr="00C8326A">
          <w:rPr>
            <w:rStyle w:val="Hyperlink"/>
            <w:i/>
            <w:color w:val="auto"/>
            <w:sz w:val="18"/>
            <w:szCs w:val="18"/>
          </w:rPr>
          <w:t>El Nino-Southern Oscillation (ENSO) outlook</w:t>
        </w:r>
      </w:hyperlink>
      <w:r w:rsidRPr="00AF1E9C">
        <w:rPr>
          <w:sz w:val="18"/>
          <w:szCs w:val="18"/>
        </w:rPr>
        <w:t>, updated 14 May 2024</w:t>
      </w:r>
      <w:r w:rsidR="002C2C99">
        <w:rPr>
          <w:sz w:val="18"/>
          <w:szCs w:val="18"/>
        </w:rPr>
        <w:t>.</w:t>
      </w:r>
    </w:p>
  </w:footnote>
  <w:footnote w:id="3">
    <w:p w14:paraId="36B23A78" w14:textId="39A4E363" w:rsidR="00735071" w:rsidRPr="009379CF" w:rsidRDefault="00735071" w:rsidP="006D5090">
      <w:pPr>
        <w:pStyle w:val="FootnoteText"/>
        <w:rPr>
          <w:lang w:val="en-AU"/>
        </w:rPr>
      </w:pPr>
      <w:r w:rsidRPr="00AF1E9C">
        <w:rPr>
          <w:rStyle w:val="FootnoteReference"/>
          <w:sz w:val="18"/>
          <w:szCs w:val="18"/>
        </w:rPr>
        <w:footnoteRef/>
      </w:r>
      <w:r w:rsidRPr="00AF1E9C">
        <w:rPr>
          <w:sz w:val="18"/>
          <w:szCs w:val="18"/>
        </w:rPr>
        <w:t xml:space="preserve"> </w:t>
      </w:r>
      <w:r w:rsidRPr="00AF1E9C">
        <w:rPr>
          <w:sz w:val="18"/>
          <w:szCs w:val="18"/>
          <w:lang w:val="en-AU"/>
        </w:rPr>
        <w:t xml:space="preserve">BoM (2024), </w:t>
      </w:r>
      <w:hyperlink r:id="rId2" w:anchor="id=410033" w:history="1">
        <w:r w:rsidRPr="00C8326A">
          <w:rPr>
            <w:rStyle w:val="Hyperlink"/>
            <w:i/>
            <w:color w:val="auto"/>
            <w:sz w:val="18"/>
            <w:szCs w:val="18"/>
          </w:rPr>
          <w:t>Seasonal Streamflow Forecasts: Murrumbidgee River at Mittagang Crossing (ID:410033)</w:t>
        </w:r>
      </w:hyperlink>
      <w:r w:rsidR="00D12E2C" w:rsidRPr="00AF1E9C">
        <w:rPr>
          <w:sz w:val="18"/>
          <w:szCs w:val="18"/>
        </w:rPr>
        <w:t xml:space="preserve">, updated </w:t>
      </w:r>
      <w:r w:rsidR="00DC46A8" w:rsidRPr="00AF1E9C">
        <w:rPr>
          <w:sz w:val="18"/>
          <w:szCs w:val="18"/>
        </w:rPr>
        <w:t>6 May 2024</w:t>
      </w:r>
      <w:r w:rsidR="002C2C9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E6936" w14:textId="5505CAF6" w:rsidR="008768FC" w:rsidRPr="00BA1D02" w:rsidRDefault="002C2817" w:rsidP="00E4790B">
    <w:pPr>
      <w:pStyle w:val="Header"/>
      <w:jc w:val="center"/>
    </w:pPr>
    <w:r>
      <w:rPr>
        <w:sz w:val="20"/>
        <w:szCs w:val="20"/>
      </w:rPr>
      <w:t xml:space="preserve">Improving </w:t>
    </w:r>
    <w:r w:rsidR="008768FC" w:rsidRPr="00BA1D02">
      <w:rPr>
        <w:sz w:val="20"/>
        <w:szCs w:val="20"/>
      </w:rPr>
      <w:t xml:space="preserve">the </w:t>
    </w:r>
    <w:r w:rsidR="00BF7B11">
      <w:rPr>
        <w:sz w:val="20"/>
        <w:szCs w:val="20"/>
      </w:rPr>
      <w:t>h</w:t>
    </w:r>
    <w:r w:rsidR="008768FC" w:rsidRPr="00BA1D02">
      <w:rPr>
        <w:sz w:val="20"/>
        <w:szCs w:val="20"/>
      </w:rPr>
      <w:t>ealth of the Upper Murrumbidgee</w:t>
    </w:r>
    <w:r>
      <w:rPr>
        <w:sz w:val="20"/>
        <w:szCs w:val="20"/>
      </w:rPr>
      <w:t>: Draft Strategy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061C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05783"/>
    <w:multiLevelType w:val="hybridMultilevel"/>
    <w:tmpl w:val="35289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F2756A"/>
    <w:multiLevelType w:val="hybridMultilevel"/>
    <w:tmpl w:val="7C1EED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4335C3"/>
    <w:multiLevelType w:val="multilevel"/>
    <w:tmpl w:val="69E603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DE7132"/>
    <w:multiLevelType w:val="multilevel"/>
    <w:tmpl w:val="92B81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700084"/>
    <w:multiLevelType w:val="multilevel"/>
    <w:tmpl w:val="C6F8A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E83E77"/>
    <w:multiLevelType w:val="hybridMultilevel"/>
    <w:tmpl w:val="486E1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E45CE"/>
    <w:multiLevelType w:val="multilevel"/>
    <w:tmpl w:val="7512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503614"/>
    <w:multiLevelType w:val="hybridMultilevel"/>
    <w:tmpl w:val="F8127826"/>
    <w:lvl w:ilvl="0" w:tplc="FFFFFFFF">
      <w:start w:val="1"/>
      <w:numFmt w:val="bullet"/>
      <w:lvlText w:val=""/>
      <w:lvlJc w:val="left"/>
      <w:pPr>
        <w:ind w:left="720" w:hanging="360"/>
      </w:pPr>
      <w:rPr>
        <w:rFonts w:ascii="Symbol" w:hAnsi="Symbol" w:hint="default"/>
      </w:rPr>
    </w:lvl>
    <w:lvl w:ilvl="1" w:tplc="2A66022E">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A41790"/>
    <w:multiLevelType w:val="multilevel"/>
    <w:tmpl w:val="488C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A856E7"/>
    <w:multiLevelType w:val="hybridMultilevel"/>
    <w:tmpl w:val="63947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76109D"/>
    <w:multiLevelType w:val="multilevel"/>
    <w:tmpl w:val="08201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AF2C4A"/>
    <w:multiLevelType w:val="hybridMultilevel"/>
    <w:tmpl w:val="B7445192"/>
    <w:lvl w:ilvl="0" w:tplc="CB70FAC4">
      <w:start w:val="1"/>
      <w:numFmt w:val="bullet"/>
      <w:lvlText w:val="•"/>
      <w:lvlJc w:val="left"/>
      <w:pPr>
        <w:tabs>
          <w:tab w:val="num" w:pos="720"/>
        </w:tabs>
        <w:ind w:left="720" w:hanging="360"/>
      </w:pPr>
      <w:rPr>
        <w:rFonts w:ascii="Arial" w:hAnsi="Arial" w:hint="default"/>
      </w:rPr>
    </w:lvl>
    <w:lvl w:ilvl="1" w:tplc="F1FC0AF6" w:tentative="1">
      <w:start w:val="1"/>
      <w:numFmt w:val="bullet"/>
      <w:lvlText w:val="•"/>
      <w:lvlJc w:val="left"/>
      <w:pPr>
        <w:tabs>
          <w:tab w:val="num" w:pos="1440"/>
        </w:tabs>
        <w:ind w:left="1440" w:hanging="360"/>
      </w:pPr>
      <w:rPr>
        <w:rFonts w:ascii="Arial" w:hAnsi="Arial" w:hint="default"/>
      </w:rPr>
    </w:lvl>
    <w:lvl w:ilvl="2" w:tplc="C82CC1B2" w:tentative="1">
      <w:start w:val="1"/>
      <w:numFmt w:val="bullet"/>
      <w:lvlText w:val="•"/>
      <w:lvlJc w:val="left"/>
      <w:pPr>
        <w:tabs>
          <w:tab w:val="num" w:pos="2160"/>
        </w:tabs>
        <w:ind w:left="2160" w:hanging="360"/>
      </w:pPr>
      <w:rPr>
        <w:rFonts w:ascii="Arial" w:hAnsi="Arial" w:hint="default"/>
      </w:rPr>
    </w:lvl>
    <w:lvl w:ilvl="3" w:tplc="7CBE075C" w:tentative="1">
      <w:start w:val="1"/>
      <w:numFmt w:val="bullet"/>
      <w:lvlText w:val="•"/>
      <w:lvlJc w:val="left"/>
      <w:pPr>
        <w:tabs>
          <w:tab w:val="num" w:pos="2880"/>
        </w:tabs>
        <w:ind w:left="2880" w:hanging="360"/>
      </w:pPr>
      <w:rPr>
        <w:rFonts w:ascii="Arial" w:hAnsi="Arial" w:hint="default"/>
      </w:rPr>
    </w:lvl>
    <w:lvl w:ilvl="4" w:tplc="BC72FF44" w:tentative="1">
      <w:start w:val="1"/>
      <w:numFmt w:val="bullet"/>
      <w:lvlText w:val="•"/>
      <w:lvlJc w:val="left"/>
      <w:pPr>
        <w:tabs>
          <w:tab w:val="num" w:pos="3600"/>
        </w:tabs>
        <w:ind w:left="3600" w:hanging="360"/>
      </w:pPr>
      <w:rPr>
        <w:rFonts w:ascii="Arial" w:hAnsi="Arial" w:hint="default"/>
      </w:rPr>
    </w:lvl>
    <w:lvl w:ilvl="5" w:tplc="76A6336E" w:tentative="1">
      <w:start w:val="1"/>
      <w:numFmt w:val="bullet"/>
      <w:lvlText w:val="•"/>
      <w:lvlJc w:val="left"/>
      <w:pPr>
        <w:tabs>
          <w:tab w:val="num" w:pos="4320"/>
        </w:tabs>
        <w:ind w:left="4320" w:hanging="360"/>
      </w:pPr>
      <w:rPr>
        <w:rFonts w:ascii="Arial" w:hAnsi="Arial" w:hint="default"/>
      </w:rPr>
    </w:lvl>
    <w:lvl w:ilvl="6" w:tplc="694A927C" w:tentative="1">
      <w:start w:val="1"/>
      <w:numFmt w:val="bullet"/>
      <w:lvlText w:val="•"/>
      <w:lvlJc w:val="left"/>
      <w:pPr>
        <w:tabs>
          <w:tab w:val="num" w:pos="5040"/>
        </w:tabs>
        <w:ind w:left="5040" w:hanging="360"/>
      </w:pPr>
      <w:rPr>
        <w:rFonts w:ascii="Arial" w:hAnsi="Arial" w:hint="default"/>
      </w:rPr>
    </w:lvl>
    <w:lvl w:ilvl="7" w:tplc="436E684C" w:tentative="1">
      <w:start w:val="1"/>
      <w:numFmt w:val="bullet"/>
      <w:lvlText w:val="•"/>
      <w:lvlJc w:val="left"/>
      <w:pPr>
        <w:tabs>
          <w:tab w:val="num" w:pos="5760"/>
        </w:tabs>
        <w:ind w:left="5760" w:hanging="360"/>
      </w:pPr>
      <w:rPr>
        <w:rFonts w:ascii="Arial" w:hAnsi="Arial" w:hint="default"/>
      </w:rPr>
    </w:lvl>
    <w:lvl w:ilvl="8" w:tplc="BD6C8E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9423B3"/>
    <w:multiLevelType w:val="hybridMultilevel"/>
    <w:tmpl w:val="88F25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AD9691B"/>
    <w:multiLevelType w:val="multilevel"/>
    <w:tmpl w:val="F718026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08C70BE"/>
    <w:multiLevelType w:val="hybridMultilevel"/>
    <w:tmpl w:val="00B6B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E64498"/>
    <w:multiLevelType w:val="hybridMultilevel"/>
    <w:tmpl w:val="714AC37E"/>
    <w:lvl w:ilvl="0" w:tplc="43B0312C">
      <w:start w:val="1"/>
      <w:numFmt w:val="bullet"/>
      <w:lvlText w:val="•"/>
      <w:lvlJc w:val="left"/>
      <w:pPr>
        <w:tabs>
          <w:tab w:val="num" w:pos="720"/>
        </w:tabs>
        <w:ind w:left="720" w:hanging="360"/>
      </w:pPr>
      <w:rPr>
        <w:rFonts w:ascii="Arial" w:hAnsi="Arial" w:hint="default"/>
      </w:rPr>
    </w:lvl>
    <w:lvl w:ilvl="1" w:tplc="EBA020AC" w:tentative="1">
      <w:start w:val="1"/>
      <w:numFmt w:val="bullet"/>
      <w:lvlText w:val="•"/>
      <w:lvlJc w:val="left"/>
      <w:pPr>
        <w:tabs>
          <w:tab w:val="num" w:pos="1440"/>
        </w:tabs>
        <w:ind w:left="1440" w:hanging="360"/>
      </w:pPr>
      <w:rPr>
        <w:rFonts w:ascii="Arial" w:hAnsi="Arial" w:hint="default"/>
      </w:rPr>
    </w:lvl>
    <w:lvl w:ilvl="2" w:tplc="AA6A101A" w:tentative="1">
      <w:start w:val="1"/>
      <w:numFmt w:val="bullet"/>
      <w:lvlText w:val="•"/>
      <w:lvlJc w:val="left"/>
      <w:pPr>
        <w:tabs>
          <w:tab w:val="num" w:pos="2160"/>
        </w:tabs>
        <w:ind w:left="2160" w:hanging="360"/>
      </w:pPr>
      <w:rPr>
        <w:rFonts w:ascii="Arial" w:hAnsi="Arial" w:hint="default"/>
      </w:rPr>
    </w:lvl>
    <w:lvl w:ilvl="3" w:tplc="F6E0B2DC" w:tentative="1">
      <w:start w:val="1"/>
      <w:numFmt w:val="bullet"/>
      <w:lvlText w:val="•"/>
      <w:lvlJc w:val="left"/>
      <w:pPr>
        <w:tabs>
          <w:tab w:val="num" w:pos="2880"/>
        </w:tabs>
        <w:ind w:left="2880" w:hanging="360"/>
      </w:pPr>
      <w:rPr>
        <w:rFonts w:ascii="Arial" w:hAnsi="Arial" w:hint="default"/>
      </w:rPr>
    </w:lvl>
    <w:lvl w:ilvl="4" w:tplc="3716913E" w:tentative="1">
      <w:start w:val="1"/>
      <w:numFmt w:val="bullet"/>
      <w:lvlText w:val="•"/>
      <w:lvlJc w:val="left"/>
      <w:pPr>
        <w:tabs>
          <w:tab w:val="num" w:pos="3600"/>
        </w:tabs>
        <w:ind w:left="3600" w:hanging="360"/>
      </w:pPr>
      <w:rPr>
        <w:rFonts w:ascii="Arial" w:hAnsi="Arial" w:hint="default"/>
      </w:rPr>
    </w:lvl>
    <w:lvl w:ilvl="5" w:tplc="8D683DC0" w:tentative="1">
      <w:start w:val="1"/>
      <w:numFmt w:val="bullet"/>
      <w:lvlText w:val="•"/>
      <w:lvlJc w:val="left"/>
      <w:pPr>
        <w:tabs>
          <w:tab w:val="num" w:pos="4320"/>
        </w:tabs>
        <w:ind w:left="4320" w:hanging="360"/>
      </w:pPr>
      <w:rPr>
        <w:rFonts w:ascii="Arial" w:hAnsi="Arial" w:hint="default"/>
      </w:rPr>
    </w:lvl>
    <w:lvl w:ilvl="6" w:tplc="42146D8A" w:tentative="1">
      <w:start w:val="1"/>
      <w:numFmt w:val="bullet"/>
      <w:lvlText w:val="•"/>
      <w:lvlJc w:val="left"/>
      <w:pPr>
        <w:tabs>
          <w:tab w:val="num" w:pos="5040"/>
        </w:tabs>
        <w:ind w:left="5040" w:hanging="360"/>
      </w:pPr>
      <w:rPr>
        <w:rFonts w:ascii="Arial" w:hAnsi="Arial" w:hint="default"/>
      </w:rPr>
    </w:lvl>
    <w:lvl w:ilvl="7" w:tplc="B7FA7078" w:tentative="1">
      <w:start w:val="1"/>
      <w:numFmt w:val="bullet"/>
      <w:lvlText w:val="•"/>
      <w:lvlJc w:val="left"/>
      <w:pPr>
        <w:tabs>
          <w:tab w:val="num" w:pos="5760"/>
        </w:tabs>
        <w:ind w:left="5760" w:hanging="360"/>
      </w:pPr>
      <w:rPr>
        <w:rFonts w:ascii="Arial" w:hAnsi="Arial" w:hint="default"/>
      </w:rPr>
    </w:lvl>
    <w:lvl w:ilvl="8" w:tplc="05EA1E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CF3E6A"/>
    <w:multiLevelType w:val="multilevel"/>
    <w:tmpl w:val="31341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FA3B50"/>
    <w:multiLevelType w:val="multilevel"/>
    <w:tmpl w:val="688654D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4F44386E"/>
    <w:multiLevelType w:val="multilevel"/>
    <w:tmpl w:val="1E841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DE7576"/>
    <w:multiLevelType w:val="hybridMultilevel"/>
    <w:tmpl w:val="EB50F6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9A8453E"/>
    <w:multiLevelType w:val="multilevel"/>
    <w:tmpl w:val="37C268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23601E1"/>
    <w:multiLevelType w:val="multilevel"/>
    <w:tmpl w:val="9C668A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3A4653B"/>
    <w:multiLevelType w:val="multilevel"/>
    <w:tmpl w:val="87DC7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1C03AF"/>
    <w:multiLevelType w:val="hybridMultilevel"/>
    <w:tmpl w:val="FE8013BA"/>
    <w:lvl w:ilvl="0" w:tplc="4746D9F6">
      <w:start w:val="1"/>
      <w:numFmt w:val="bullet"/>
      <w:lvlText w:val="•"/>
      <w:lvlJc w:val="left"/>
      <w:pPr>
        <w:tabs>
          <w:tab w:val="num" w:pos="720"/>
        </w:tabs>
        <w:ind w:left="720" w:hanging="360"/>
      </w:pPr>
      <w:rPr>
        <w:rFonts w:ascii="Arial" w:hAnsi="Arial" w:hint="default"/>
      </w:rPr>
    </w:lvl>
    <w:lvl w:ilvl="1" w:tplc="70C6BFEE" w:tentative="1">
      <w:start w:val="1"/>
      <w:numFmt w:val="bullet"/>
      <w:lvlText w:val="•"/>
      <w:lvlJc w:val="left"/>
      <w:pPr>
        <w:tabs>
          <w:tab w:val="num" w:pos="1440"/>
        </w:tabs>
        <w:ind w:left="1440" w:hanging="360"/>
      </w:pPr>
      <w:rPr>
        <w:rFonts w:ascii="Arial" w:hAnsi="Arial" w:hint="default"/>
      </w:rPr>
    </w:lvl>
    <w:lvl w:ilvl="2" w:tplc="C164C714" w:tentative="1">
      <w:start w:val="1"/>
      <w:numFmt w:val="bullet"/>
      <w:lvlText w:val="•"/>
      <w:lvlJc w:val="left"/>
      <w:pPr>
        <w:tabs>
          <w:tab w:val="num" w:pos="2160"/>
        </w:tabs>
        <w:ind w:left="2160" w:hanging="360"/>
      </w:pPr>
      <w:rPr>
        <w:rFonts w:ascii="Arial" w:hAnsi="Arial" w:hint="default"/>
      </w:rPr>
    </w:lvl>
    <w:lvl w:ilvl="3" w:tplc="00262AA6" w:tentative="1">
      <w:start w:val="1"/>
      <w:numFmt w:val="bullet"/>
      <w:lvlText w:val="•"/>
      <w:lvlJc w:val="left"/>
      <w:pPr>
        <w:tabs>
          <w:tab w:val="num" w:pos="2880"/>
        </w:tabs>
        <w:ind w:left="2880" w:hanging="360"/>
      </w:pPr>
      <w:rPr>
        <w:rFonts w:ascii="Arial" w:hAnsi="Arial" w:hint="default"/>
      </w:rPr>
    </w:lvl>
    <w:lvl w:ilvl="4" w:tplc="AD54F434" w:tentative="1">
      <w:start w:val="1"/>
      <w:numFmt w:val="bullet"/>
      <w:lvlText w:val="•"/>
      <w:lvlJc w:val="left"/>
      <w:pPr>
        <w:tabs>
          <w:tab w:val="num" w:pos="3600"/>
        </w:tabs>
        <w:ind w:left="3600" w:hanging="360"/>
      </w:pPr>
      <w:rPr>
        <w:rFonts w:ascii="Arial" w:hAnsi="Arial" w:hint="default"/>
      </w:rPr>
    </w:lvl>
    <w:lvl w:ilvl="5" w:tplc="148EEAB8" w:tentative="1">
      <w:start w:val="1"/>
      <w:numFmt w:val="bullet"/>
      <w:lvlText w:val="•"/>
      <w:lvlJc w:val="left"/>
      <w:pPr>
        <w:tabs>
          <w:tab w:val="num" w:pos="4320"/>
        </w:tabs>
        <w:ind w:left="4320" w:hanging="360"/>
      </w:pPr>
      <w:rPr>
        <w:rFonts w:ascii="Arial" w:hAnsi="Arial" w:hint="default"/>
      </w:rPr>
    </w:lvl>
    <w:lvl w:ilvl="6" w:tplc="4F6E87FA" w:tentative="1">
      <w:start w:val="1"/>
      <w:numFmt w:val="bullet"/>
      <w:lvlText w:val="•"/>
      <w:lvlJc w:val="left"/>
      <w:pPr>
        <w:tabs>
          <w:tab w:val="num" w:pos="5040"/>
        </w:tabs>
        <w:ind w:left="5040" w:hanging="360"/>
      </w:pPr>
      <w:rPr>
        <w:rFonts w:ascii="Arial" w:hAnsi="Arial" w:hint="default"/>
      </w:rPr>
    </w:lvl>
    <w:lvl w:ilvl="7" w:tplc="F348AB52" w:tentative="1">
      <w:start w:val="1"/>
      <w:numFmt w:val="bullet"/>
      <w:lvlText w:val="•"/>
      <w:lvlJc w:val="left"/>
      <w:pPr>
        <w:tabs>
          <w:tab w:val="num" w:pos="5760"/>
        </w:tabs>
        <w:ind w:left="5760" w:hanging="360"/>
      </w:pPr>
      <w:rPr>
        <w:rFonts w:ascii="Arial" w:hAnsi="Arial" w:hint="default"/>
      </w:rPr>
    </w:lvl>
    <w:lvl w:ilvl="8" w:tplc="0854FCF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1D1765"/>
    <w:multiLevelType w:val="hybridMultilevel"/>
    <w:tmpl w:val="3806C61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2C6D1B"/>
    <w:multiLevelType w:val="hybridMultilevel"/>
    <w:tmpl w:val="D1FC4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6994D1"/>
    <w:multiLevelType w:val="hybridMultilevel"/>
    <w:tmpl w:val="FFFFFFFF"/>
    <w:lvl w:ilvl="0" w:tplc="48545354">
      <w:start w:val="1"/>
      <w:numFmt w:val="bullet"/>
      <w:lvlText w:val=""/>
      <w:lvlJc w:val="left"/>
      <w:pPr>
        <w:ind w:left="720" w:hanging="360"/>
      </w:pPr>
      <w:rPr>
        <w:rFonts w:ascii="Symbol" w:hAnsi="Symbol" w:hint="default"/>
      </w:rPr>
    </w:lvl>
    <w:lvl w:ilvl="1" w:tplc="41E42332">
      <w:start w:val="1"/>
      <w:numFmt w:val="bullet"/>
      <w:lvlText w:val="o"/>
      <w:lvlJc w:val="left"/>
      <w:pPr>
        <w:ind w:left="1440" w:hanging="360"/>
      </w:pPr>
      <w:rPr>
        <w:rFonts w:ascii="Courier New" w:hAnsi="Courier New" w:hint="default"/>
      </w:rPr>
    </w:lvl>
    <w:lvl w:ilvl="2" w:tplc="BA1437EC">
      <w:start w:val="1"/>
      <w:numFmt w:val="bullet"/>
      <w:lvlText w:val=""/>
      <w:lvlJc w:val="left"/>
      <w:pPr>
        <w:ind w:left="2160" w:hanging="360"/>
      </w:pPr>
      <w:rPr>
        <w:rFonts w:ascii="Wingdings" w:hAnsi="Wingdings" w:hint="default"/>
      </w:rPr>
    </w:lvl>
    <w:lvl w:ilvl="3" w:tplc="DACAEFD0">
      <w:start w:val="1"/>
      <w:numFmt w:val="bullet"/>
      <w:lvlText w:val=""/>
      <w:lvlJc w:val="left"/>
      <w:pPr>
        <w:ind w:left="2880" w:hanging="360"/>
      </w:pPr>
      <w:rPr>
        <w:rFonts w:ascii="Symbol" w:hAnsi="Symbol" w:hint="default"/>
      </w:rPr>
    </w:lvl>
    <w:lvl w:ilvl="4" w:tplc="A74A67F4">
      <w:start w:val="1"/>
      <w:numFmt w:val="bullet"/>
      <w:lvlText w:val="o"/>
      <w:lvlJc w:val="left"/>
      <w:pPr>
        <w:ind w:left="3600" w:hanging="360"/>
      </w:pPr>
      <w:rPr>
        <w:rFonts w:ascii="Courier New" w:hAnsi="Courier New" w:hint="default"/>
      </w:rPr>
    </w:lvl>
    <w:lvl w:ilvl="5" w:tplc="94C83956">
      <w:start w:val="1"/>
      <w:numFmt w:val="bullet"/>
      <w:lvlText w:val=""/>
      <w:lvlJc w:val="left"/>
      <w:pPr>
        <w:ind w:left="4320" w:hanging="360"/>
      </w:pPr>
      <w:rPr>
        <w:rFonts w:ascii="Wingdings" w:hAnsi="Wingdings" w:hint="default"/>
      </w:rPr>
    </w:lvl>
    <w:lvl w:ilvl="6" w:tplc="049EA43A">
      <w:start w:val="1"/>
      <w:numFmt w:val="bullet"/>
      <w:lvlText w:val=""/>
      <w:lvlJc w:val="left"/>
      <w:pPr>
        <w:ind w:left="5040" w:hanging="360"/>
      </w:pPr>
      <w:rPr>
        <w:rFonts w:ascii="Symbol" w:hAnsi="Symbol" w:hint="default"/>
      </w:rPr>
    </w:lvl>
    <w:lvl w:ilvl="7" w:tplc="DCC63AC0">
      <w:start w:val="1"/>
      <w:numFmt w:val="bullet"/>
      <w:lvlText w:val="o"/>
      <w:lvlJc w:val="left"/>
      <w:pPr>
        <w:ind w:left="5760" w:hanging="360"/>
      </w:pPr>
      <w:rPr>
        <w:rFonts w:ascii="Courier New" w:hAnsi="Courier New" w:hint="default"/>
      </w:rPr>
    </w:lvl>
    <w:lvl w:ilvl="8" w:tplc="5C4A1A9A">
      <w:start w:val="1"/>
      <w:numFmt w:val="bullet"/>
      <w:lvlText w:val=""/>
      <w:lvlJc w:val="left"/>
      <w:pPr>
        <w:ind w:left="6480" w:hanging="360"/>
      </w:pPr>
      <w:rPr>
        <w:rFonts w:ascii="Wingdings" w:hAnsi="Wingdings" w:hint="default"/>
      </w:rPr>
    </w:lvl>
  </w:abstractNum>
  <w:abstractNum w:abstractNumId="28" w15:restartNumberingAfterBreak="0">
    <w:nsid w:val="72E502DA"/>
    <w:multiLevelType w:val="hybridMultilevel"/>
    <w:tmpl w:val="2E189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51A3446"/>
    <w:multiLevelType w:val="multilevel"/>
    <w:tmpl w:val="221267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78FB79BE"/>
    <w:multiLevelType w:val="hybridMultilevel"/>
    <w:tmpl w:val="A0427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57385C"/>
    <w:multiLevelType w:val="multilevel"/>
    <w:tmpl w:val="C9E4B6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921698">
    <w:abstractNumId w:val="1"/>
  </w:num>
  <w:num w:numId="2" w16cid:durableId="936445922">
    <w:abstractNumId w:val="6"/>
  </w:num>
  <w:num w:numId="3" w16cid:durableId="916475053">
    <w:abstractNumId w:val="16"/>
  </w:num>
  <w:num w:numId="4" w16cid:durableId="1847284763">
    <w:abstractNumId w:val="12"/>
  </w:num>
  <w:num w:numId="5" w16cid:durableId="929461861">
    <w:abstractNumId w:val="24"/>
  </w:num>
  <w:num w:numId="6" w16cid:durableId="64300196">
    <w:abstractNumId w:val="9"/>
  </w:num>
  <w:num w:numId="7" w16cid:durableId="1312096939">
    <w:abstractNumId w:val="8"/>
  </w:num>
  <w:num w:numId="8" w16cid:durableId="477382397">
    <w:abstractNumId w:val="27"/>
  </w:num>
  <w:num w:numId="9" w16cid:durableId="1454472655">
    <w:abstractNumId w:val="0"/>
  </w:num>
  <w:num w:numId="10" w16cid:durableId="1042629152">
    <w:abstractNumId w:val="30"/>
  </w:num>
  <w:num w:numId="11" w16cid:durableId="1108164845">
    <w:abstractNumId w:val="20"/>
  </w:num>
  <w:num w:numId="12" w16cid:durableId="1114444014">
    <w:abstractNumId w:val="25"/>
  </w:num>
  <w:num w:numId="13" w16cid:durableId="1545633446">
    <w:abstractNumId w:val="26"/>
  </w:num>
  <w:num w:numId="14" w16cid:durableId="711656081">
    <w:abstractNumId w:val="10"/>
  </w:num>
  <w:num w:numId="15" w16cid:durableId="826553316">
    <w:abstractNumId w:val="28"/>
  </w:num>
  <w:num w:numId="16" w16cid:durableId="1385174005">
    <w:abstractNumId w:val="15"/>
  </w:num>
  <w:num w:numId="17" w16cid:durableId="767241490">
    <w:abstractNumId w:val="13"/>
  </w:num>
  <w:num w:numId="18" w16cid:durableId="1935239506">
    <w:abstractNumId w:val="18"/>
  </w:num>
  <w:num w:numId="19" w16cid:durableId="1837106944">
    <w:abstractNumId w:val="29"/>
  </w:num>
  <w:num w:numId="20" w16cid:durableId="550533236">
    <w:abstractNumId w:val="22"/>
  </w:num>
  <w:num w:numId="21" w16cid:durableId="114254597">
    <w:abstractNumId w:val="7"/>
  </w:num>
  <w:num w:numId="22" w16cid:durableId="1472014536">
    <w:abstractNumId w:val="5"/>
  </w:num>
  <w:num w:numId="23" w16cid:durableId="614337985">
    <w:abstractNumId w:val="31"/>
  </w:num>
  <w:num w:numId="24" w16cid:durableId="73402386">
    <w:abstractNumId w:val="11"/>
  </w:num>
  <w:num w:numId="25" w16cid:durableId="171067022">
    <w:abstractNumId w:val="3"/>
  </w:num>
  <w:num w:numId="26" w16cid:durableId="1259362551">
    <w:abstractNumId w:val="4"/>
  </w:num>
  <w:num w:numId="27" w16cid:durableId="89858227">
    <w:abstractNumId w:val="19"/>
  </w:num>
  <w:num w:numId="28" w16cid:durableId="1113283524">
    <w:abstractNumId w:val="23"/>
  </w:num>
  <w:num w:numId="29" w16cid:durableId="395586430">
    <w:abstractNumId w:val="14"/>
  </w:num>
  <w:num w:numId="30" w16cid:durableId="1382250246">
    <w:abstractNumId w:val="21"/>
  </w:num>
  <w:num w:numId="31" w16cid:durableId="1909270646">
    <w:abstractNumId w:val="17"/>
  </w:num>
  <w:num w:numId="32" w16cid:durableId="214330199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1CE8BA"/>
    <w:rsid w:val="00000281"/>
    <w:rsid w:val="00000548"/>
    <w:rsid w:val="0000082F"/>
    <w:rsid w:val="00000AE1"/>
    <w:rsid w:val="000010D8"/>
    <w:rsid w:val="0000177F"/>
    <w:rsid w:val="0000179F"/>
    <w:rsid w:val="00001A4A"/>
    <w:rsid w:val="00001B60"/>
    <w:rsid w:val="00001EAF"/>
    <w:rsid w:val="00001F73"/>
    <w:rsid w:val="00002211"/>
    <w:rsid w:val="00002686"/>
    <w:rsid w:val="000029F2"/>
    <w:rsid w:val="00002A5E"/>
    <w:rsid w:val="00002E66"/>
    <w:rsid w:val="000035F8"/>
    <w:rsid w:val="0000362E"/>
    <w:rsid w:val="000036DF"/>
    <w:rsid w:val="00003796"/>
    <w:rsid w:val="0000401A"/>
    <w:rsid w:val="0000401D"/>
    <w:rsid w:val="00004289"/>
    <w:rsid w:val="00004541"/>
    <w:rsid w:val="00004735"/>
    <w:rsid w:val="0000493D"/>
    <w:rsid w:val="000049AB"/>
    <w:rsid w:val="00004A2E"/>
    <w:rsid w:val="00004CB3"/>
    <w:rsid w:val="00005163"/>
    <w:rsid w:val="00005292"/>
    <w:rsid w:val="000052AF"/>
    <w:rsid w:val="00005407"/>
    <w:rsid w:val="000054CA"/>
    <w:rsid w:val="000059E0"/>
    <w:rsid w:val="00005B94"/>
    <w:rsid w:val="00005FC8"/>
    <w:rsid w:val="00006468"/>
    <w:rsid w:val="00006751"/>
    <w:rsid w:val="000067FD"/>
    <w:rsid w:val="00007404"/>
    <w:rsid w:val="00007470"/>
    <w:rsid w:val="00007EAB"/>
    <w:rsid w:val="00010009"/>
    <w:rsid w:val="00010877"/>
    <w:rsid w:val="000109D9"/>
    <w:rsid w:val="00010A2F"/>
    <w:rsid w:val="00010D04"/>
    <w:rsid w:val="00011165"/>
    <w:rsid w:val="0001130C"/>
    <w:rsid w:val="00011476"/>
    <w:rsid w:val="000116E0"/>
    <w:rsid w:val="0001186A"/>
    <w:rsid w:val="000118A2"/>
    <w:rsid w:val="000118E4"/>
    <w:rsid w:val="00011AC5"/>
    <w:rsid w:val="00011B51"/>
    <w:rsid w:val="00011B77"/>
    <w:rsid w:val="00011EE2"/>
    <w:rsid w:val="0001232E"/>
    <w:rsid w:val="00012435"/>
    <w:rsid w:val="0001271E"/>
    <w:rsid w:val="00012BD6"/>
    <w:rsid w:val="00012FC7"/>
    <w:rsid w:val="00013025"/>
    <w:rsid w:val="00013391"/>
    <w:rsid w:val="000139BB"/>
    <w:rsid w:val="00013DA7"/>
    <w:rsid w:val="00014077"/>
    <w:rsid w:val="000141E4"/>
    <w:rsid w:val="0001449F"/>
    <w:rsid w:val="00014574"/>
    <w:rsid w:val="0001492D"/>
    <w:rsid w:val="000149B9"/>
    <w:rsid w:val="00014C7A"/>
    <w:rsid w:val="000152AF"/>
    <w:rsid w:val="00015317"/>
    <w:rsid w:val="000155F6"/>
    <w:rsid w:val="00015B06"/>
    <w:rsid w:val="00015BC4"/>
    <w:rsid w:val="00015BD6"/>
    <w:rsid w:val="00016169"/>
    <w:rsid w:val="000163F5"/>
    <w:rsid w:val="00016428"/>
    <w:rsid w:val="00016522"/>
    <w:rsid w:val="00016674"/>
    <w:rsid w:val="00016F68"/>
    <w:rsid w:val="0001700C"/>
    <w:rsid w:val="000171D4"/>
    <w:rsid w:val="00017A8D"/>
    <w:rsid w:val="00017BB0"/>
    <w:rsid w:val="00017D06"/>
    <w:rsid w:val="00017F57"/>
    <w:rsid w:val="0002016E"/>
    <w:rsid w:val="0002018C"/>
    <w:rsid w:val="00020396"/>
    <w:rsid w:val="00020C27"/>
    <w:rsid w:val="00020E9E"/>
    <w:rsid w:val="00020F55"/>
    <w:rsid w:val="000213B8"/>
    <w:rsid w:val="000217F4"/>
    <w:rsid w:val="00021804"/>
    <w:rsid w:val="00021847"/>
    <w:rsid w:val="0002190E"/>
    <w:rsid w:val="000220F9"/>
    <w:rsid w:val="0002245E"/>
    <w:rsid w:val="000225DF"/>
    <w:rsid w:val="00022A0B"/>
    <w:rsid w:val="00022A63"/>
    <w:rsid w:val="00022B24"/>
    <w:rsid w:val="00022BD3"/>
    <w:rsid w:val="00022D51"/>
    <w:rsid w:val="00022DA2"/>
    <w:rsid w:val="00022F0F"/>
    <w:rsid w:val="0002371D"/>
    <w:rsid w:val="000237BA"/>
    <w:rsid w:val="00023B7A"/>
    <w:rsid w:val="00023BD4"/>
    <w:rsid w:val="0002449D"/>
    <w:rsid w:val="0002463A"/>
    <w:rsid w:val="000246D6"/>
    <w:rsid w:val="000248F5"/>
    <w:rsid w:val="00024EE1"/>
    <w:rsid w:val="000250E5"/>
    <w:rsid w:val="00025746"/>
    <w:rsid w:val="00025845"/>
    <w:rsid w:val="000259CB"/>
    <w:rsid w:val="00025D81"/>
    <w:rsid w:val="00025F82"/>
    <w:rsid w:val="00026430"/>
    <w:rsid w:val="000267F8"/>
    <w:rsid w:val="00026A01"/>
    <w:rsid w:val="00026B0E"/>
    <w:rsid w:val="000271DD"/>
    <w:rsid w:val="000274CA"/>
    <w:rsid w:val="00027C0D"/>
    <w:rsid w:val="00027C97"/>
    <w:rsid w:val="0003026E"/>
    <w:rsid w:val="00030AF2"/>
    <w:rsid w:val="00030EEA"/>
    <w:rsid w:val="00030F7B"/>
    <w:rsid w:val="000310C9"/>
    <w:rsid w:val="000313F3"/>
    <w:rsid w:val="00031615"/>
    <w:rsid w:val="00031770"/>
    <w:rsid w:val="00031A7C"/>
    <w:rsid w:val="00031A91"/>
    <w:rsid w:val="00031A9D"/>
    <w:rsid w:val="00031B71"/>
    <w:rsid w:val="000321D1"/>
    <w:rsid w:val="00032257"/>
    <w:rsid w:val="000324D2"/>
    <w:rsid w:val="00032A01"/>
    <w:rsid w:val="00032A7D"/>
    <w:rsid w:val="00032BFC"/>
    <w:rsid w:val="00032CB9"/>
    <w:rsid w:val="00032CCA"/>
    <w:rsid w:val="000332E4"/>
    <w:rsid w:val="000335F1"/>
    <w:rsid w:val="00033A04"/>
    <w:rsid w:val="00033D8A"/>
    <w:rsid w:val="00033FEB"/>
    <w:rsid w:val="0003412F"/>
    <w:rsid w:val="00034708"/>
    <w:rsid w:val="00034764"/>
    <w:rsid w:val="00034E68"/>
    <w:rsid w:val="00034FDE"/>
    <w:rsid w:val="000350B5"/>
    <w:rsid w:val="000352CF"/>
    <w:rsid w:val="0003549C"/>
    <w:rsid w:val="0003550B"/>
    <w:rsid w:val="000356A0"/>
    <w:rsid w:val="00035906"/>
    <w:rsid w:val="00035A1C"/>
    <w:rsid w:val="00035E09"/>
    <w:rsid w:val="000365BE"/>
    <w:rsid w:val="000365C3"/>
    <w:rsid w:val="000369EB"/>
    <w:rsid w:val="00036ABE"/>
    <w:rsid w:val="00037884"/>
    <w:rsid w:val="00037C2F"/>
    <w:rsid w:val="00037C5F"/>
    <w:rsid w:val="00037F74"/>
    <w:rsid w:val="0004025B"/>
    <w:rsid w:val="000402CF"/>
    <w:rsid w:val="00040445"/>
    <w:rsid w:val="00040510"/>
    <w:rsid w:val="00040746"/>
    <w:rsid w:val="0004097A"/>
    <w:rsid w:val="00040EFE"/>
    <w:rsid w:val="000415C3"/>
    <w:rsid w:val="00041B2C"/>
    <w:rsid w:val="00041C07"/>
    <w:rsid w:val="00041C4B"/>
    <w:rsid w:val="00041CED"/>
    <w:rsid w:val="00041D1F"/>
    <w:rsid w:val="000420C0"/>
    <w:rsid w:val="000429B7"/>
    <w:rsid w:val="000433A0"/>
    <w:rsid w:val="000438C4"/>
    <w:rsid w:val="000438C6"/>
    <w:rsid w:val="00043DE9"/>
    <w:rsid w:val="00043EBC"/>
    <w:rsid w:val="0004429C"/>
    <w:rsid w:val="000445D2"/>
    <w:rsid w:val="000447A8"/>
    <w:rsid w:val="0004484E"/>
    <w:rsid w:val="00044DFF"/>
    <w:rsid w:val="00044F77"/>
    <w:rsid w:val="0004504A"/>
    <w:rsid w:val="000450A1"/>
    <w:rsid w:val="000450BC"/>
    <w:rsid w:val="000453B9"/>
    <w:rsid w:val="000459FB"/>
    <w:rsid w:val="00045A8E"/>
    <w:rsid w:val="00045B1B"/>
    <w:rsid w:val="00045EF1"/>
    <w:rsid w:val="0004614B"/>
    <w:rsid w:val="000463CE"/>
    <w:rsid w:val="000466B0"/>
    <w:rsid w:val="00046770"/>
    <w:rsid w:val="0004684E"/>
    <w:rsid w:val="0004686C"/>
    <w:rsid w:val="00046898"/>
    <w:rsid w:val="00046A74"/>
    <w:rsid w:val="00047312"/>
    <w:rsid w:val="000477A6"/>
    <w:rsid w:val="000477C2"/>
    <w:rsid w:val="000479A1"/>
    <w:rsid w:val="00047B17"/>
    <w:rsid w:val="00047BE2"/>
    <w:rsid w:val="00047E28"/>
    <w:rsid w:val="000500F3"/>
    <w:rsid w:val="00050335"/>
    <w:rsid w:val="00050A14"/>
    <w:rsid w:val="00050CE9"/>
    <w:rsid w:val="00050D8D"/>
    <w:rsid w:val="000515F3"/>
    <w:rsid w:val="00051668"/>
    <w:rsid w:val="00051753"/>
    <w:rsid w:val="00051801"/>
    <w:rsid w:val="000518FB"/>
    <w:rsid w:val="00051DA5"/>
    <w:rsid w:val="00051EC1"/>
    <w:rsid w:val="00052118"/>
    <w:rsid w:val="000528AF"/>
    <w:rsid w:val="00052F2D"/>
    <w:rsid w:val="00053528"/>
    <w:rsid w:val="000535A9"/>
    <w:rsid w:val="000538ED"/>
    <w:rsid w:val="0005397B"/>
    <w:rsid w:val="00053C69"/>
    <w:rsid w:val="00053D4B"/>
    <w:rsid w:val="00053F14"/>
    <w:rsid w:val="000544FB"/>
    <w:rsid w:val="0005462F"/>
    <w:rsid w:val="00054772"/>
    <w:rsid w:val="00054886"/>
    <w:rsid w:val="00054984"/>
    <w:rsid w:val="000549A2"/>
    <w:rsid w:val="00054AED"/>
    <w:rsid w:val="00054DE9"/>
    <w:rsid w:val="00054F14"/>
    <w:rsid w:val="000551C7"/>
    <w:rsid w:val="000552B4"/>
    <w:rsid w:val="00055821"/>
    <w:rsid w:val="00055999"/>
    <w:rsid w:val="00056390"/>
    <w:rsid w:val="00056470"/>
    <w:rsid w:val="00056CF9"/>
    <w:rsid w:val="00056FBC"/>
    <w:rsid w:val="000570D8"/>
    <w:rsid w:val="0005741B"/>
    <w:rsid w:val="00057439"/>
    <w:rsid w:val="000574B0"/>
    <w:rsid w:val="00057779"/>
    <w:rsid w:val="00057B03"/>
    <w:rsid w:val="00060186"/>
    <w:rsid w:val="0006019C"/>
    <w:rsid w:val="00060394"/>
    <w:rsid w:val="00060654"/>
    <w:rsid w:val="00061264"/>
    <w:rsid w:val="000615B6"/>
    <w:rsid w:val="00061613"/>
    <w:rsid w:val="0006182E"/>
    <w:rsid w:val="00061A4F"/>
    <w:rsid w:val="00061AAA"/>
    <w:rsid w:val="00061AFB"/>
    <w:rsid w:val="00061FB9"/>
    <w:rsid w:val="000623AC"/>
    <w:rsid w:val="0006240C"/>
    <w:rsid w:val="00062478"/>
    <w:rsid w:val="00062631"/>
    <w:rsid w:val="00062AAB"/>
    <w:rsid w:val="00062DF8"/>
    <w:rsid w:val="00062FE5"/>
    <w:rsid w:val="000630AB"/>
    <w:rsid w:val="00063541"/>
    <w:rsid w:val="000635EA"/>
    <w:rsid w:val="00063EC4"/>
    <w:rsid w:val="00063ED5"/>
    <w:rsid w:val="00063FE9"/>
    <w:rsid w:val="00064403"/>
    <w:rsid w:val="000644DF"/>
    <w:rsid w:val="000646D2"/>
    <w:rsid w:val="00064852"/>
    <w:rsid w:val="0006491E"/>
    <w:rsid w:val="00064EA0"/>
    <w:rsid w:val="00065030"/>
    <w:rsid w:val="00065086"/>
    <w:rsid w:val="0006592E"/>
    <w:rsid w:val="00065C87"/>
    <w:rsid w:val="0006602E"/>
    <w:rsid w:val="00066173"/>
    <w:rsid w:val="00066B19"/>
    <w:rsid w:val="00066CDF"/>
    <w:rsid w:val="00066D26"/>
    <w:rsid w:val="00066DA6"/>
    <w:rsid w:val="00066F50"/>
    <w:rsid w:val="0006712C"/>
    <w:rsid w:val="00067210"/>
    <w:rsid w:val="000672EC"/>
    <w:rsid w:val="00067312"/>
    <w:rsid w:val="000674F3"/>
    <w:rsid w:val="00067AE7"/>
    <w:rsid w:val="00070209"/>
    <w:rsid w:val="000703FD"/>
    <w:rsid w:val="0007050B"/>
    <w:rsid w:val="00070C92"/>
    <w:rsid w:val="00070D69"/>
    <w:rsid w:val="000710CC"/>
    <w:rsid w:val="00071358"/>
    <w:rsid w:val="00071814"/>
    <w:rsid w:val="00071AEA"/>
    <w:rsid w:val="0007200D"/>
    <w:rsid w:val="00072171"/>
    <w:rsid w:val="000726AD"/>
    <w:rsid w:val="00072E51"/>
    <w:rsid w:val="00072FC6"/>
    <w:rsid w:val="000731A7"/>
    <w:rsid w:val="000731BD"/>
    <w:rsid w:val="000731E6"/>
    <w:rsid w:val="000732C7"/>
    <w:rsid w:val="000732EF"/>
    <w:rsid w:val="00073785"/>
    <w:rsid w:val="00073925"/>
    <w:rsid w:val="00073B92"/>
    <w:rsid w:val="00073DFD"/>
    <w:rsid w:val="00073FBE"/>
    <w:rsid w:val="00074192"/>
    <w:rsid w:val="00074251"/>
    <w:rsid w:val="00074303"/>
    <w:rsid w:val="00074511"/>
    <w:rsid w:val="00074517"/>
    <w:rsid w:val="000749E4"/>
    <w:rsid w:val="00074F16"/>
    <w:rsid w:val="0007581B"/>
    <w:rsid w:val="00075853"/>
    <w:rsid w:val="00075998"/>
    <w:rsid w:val="00075A88"/>
    <w:rsid w:val="00075DB0"/>
    <w:rsid w:val="00075E3F"/>
    <w:rsid w:val="000764B7"/>
    <w:rsid w:val="0007678E"/>
    <w:rsid w:val="00076922"/>
    <w:rsid w:val="00076AE1"/>
    <w:rsid w:val="00076B2B"/>
    <w:rsid w:val="000770AC"/>
    <w:rsid w:val="000773E0"/>
    <w:rsid w:val="000774F2"/>
    <w:rsid w:val="0007752B"/>
    <w:rsid w:val="000775AD"/>
    <w:rsid w:val="000779C8"/>
    <w:rsid w:val="00077C80"/>
    <w:rsid w:val="00077F41"/>
    <w:rsid w:val="00077FBA"/>
    <w:rsid w:val="0008038C"/>
    <w:rsid w:val="000806C2"/>
    <w:rsid w:val="00080856"/>
    <w:rsid w:val="00080917"/>
    <w:rsid w:val="00080E06"/>
    <w:rsid w:val="00080F5E"/>
    <w:rsid w:val="00081054"/>
    <w:rsid w:val="000817BC"/>
    <w:rsid w:val="00081A6D"/>
    <w:rsid w:val="00081A74"/>
    <w:rsid w:val="00081F6D"/>
    <w:rsid w:val="00082450"/>
    <w:rsid w:val="000825BB"/>
    <w:rsid w:val="00082714"/>
    <w:rsid w:val="00082ADA"/>
    <w:rsid w:val="00082BF0"/>
    <w:rsid w:val="00083282"/>
    <w:rsid w:val="00083299"/>
    <w:rsid w:val="00083696"/>
    <w:rsid w:val="00083E0E"/>
    <w:rsid w:val="00084299"/>
    <w:rsid w:val="00084379"/>
    <w:rsid w:val="0008439A"/>
    <w:rsid w:val="00084E2D"/>
    <w:rsid w:val="000850C9"/>
    <w:rsid w:val="000850E5"/>
    <w:rsid w:val="00085370"/>
    <w:rsid w:val="00085658"/>
    <w:rsid w:val="0008565D"/>
    <w:rsid w:val="000859CC"/>
    <w:rsid w:val="00085AA9"/>
    <w:rsid w:val="00085D88"/>
    <w:rsid w:val="00085DD6"/>
    <w:rsid w:val="00085ED0"/>
    <w:rsid w:val="000862E0"/>
    <w:rsid w:val="000866F2"/>
    <w:rsid w:val="0008695D"/>
    <w:rsid w:val="00086B83"/>
    <w:rsid w:val="00086CE2"/>
    <w:rsid w:val="000870B3"/>
    <w:rsid w:val="00087596"/>
    <w:rsid w:val="0008785B"/>
    <w:rsid w:val="00087EF4"/>
    <w:rsid w:val="00090261"/>
    <w:rsid w:val="000904D3"/>
    <w:rsid w:val="000905A9"/>
    <w:rsid w:val="00090B96"/>
    <w:rsid w:val="00090C45"/>
    <w:rsid w:val="00090D0A"/>
    <w:rsid w:val="000913ED"/>
    <w:rsid w:val="0009172D"/>
    <w:rsid w:val="00091FE9"/>
    <w:rsid w:val="0009205F"/>
    <w:rsid w:val="000923DB"/>
    <w:rsid w:val="0009311F"/>
    <w:rsid w:val="0009365D"/>
    <w:rsid w:val="00093C07"/>
    <w:rsid w:val="00093E26"/>
    <w:rsid w:val="00094674"/>
    <w:rsid w:val="000947D1"/>
    <w:rsid w:val="000949E7"/>
    <w:rsid w:val="00094F8F"/>
    <w:rsid w:val="00095030"/>
    <w:rsid w:val="0009535A"/>
    <w:rsid w:val="00095580"/>
    <w:rsid w:val="00095787"/>
    <w:rsid w:val="00095BE8"/>
    <w:rsid w:val="000961C5"/>
    <w:rsid w:val="00096372"/>
    <w:rsid w:val="0009674F"/>
    <w:rsid w:val="000969E3"/>
    <w:rsid w:val="00096B85"/>
    <w:rsid w:val="00096BCE"/>
    <w:rsid w:val="00096BFC"/>
    <w:rsid w:val="00096DDA"/>
    <w:rsid w:val="00096FCA"/>
    <w:rsid w:val="00097065"/>
    <w:rsid w:val="0009734A"/>
    <w:rsid w:val="0009784C"/>
    <w:rsid w:val="00097948"/>
    <w:rsid w:val="00097A79"/>
    <w:rsid w:val="00097C03"/>
    <w:rsid w:val="00097C66"/>
    <w:rsid w:val="00097EA3"/>
    <w:rsid w:val="000A0015"/>
    <w:rsid w:val="000A0108"/>
    <w:rsid w:val="000A03A6"/>
    <w:rsid w:val="000A03AF"/>
    <w:rsid w:val="000A09C9"/>
    <w:rsid w:val="000A0C18"/>
    <w:rsid w:val="000A1019"/>
    <w:rsid w:val="000A112D"/>
    <w:rsid w:val="000A13F4"/>
    <w:rsid w:val="000A1A80"/>
    <w:rsid w:val="000A1B25"/>
    <w:rsid w:val="000A1CC8"/>
    <w:rsid w:val="000A206B"/>
    <w:rsid w:val="000A2184"/>
    <w:rsid w:val="000A2ED4"/>
    <w:rsid w:val="000A348D"/>
    <w:rsid w:val="000A361F"/>
    <w:rsid w:val="000A3868"/>
    <w:rsid w:val="000A3E4A"/>
    <w:rsid w:val="000A3EE4"/>
    <w:rsid w:val="000A3F24"/>
    <w:rsid w:val="000A40F9"/>
    <w:rsid w:val="000A4351"/>
    <w:rsid w:val="000A4497"/>
    <w:rsid w:val="000A44BB"/>
    <w:rsid w:val="000A48C4"/>
    <w:rsid w:val="000A495A"/>
    <w:rsid w:val="000A4AA1"/>
    <w:rsid w:val="000A4B00"/>
    <w:rsid w:val="000A4ED8"/>
    <w:rsid w:val="000A50DF"/>
    <w:rsid w:val="000A5300"/>
    <w:rsid w:val="000A552A"/>
    <w:rsid w:val="000A5C26"/>
    <w:rsid w:val="000A5E9D"/>
    <w:rsid w:val="000A6279"/>
    <w:rsid w:val="000A62D8"/>
    <w:rsid w:val="000A63DB"/>
    <w:rsid w:val="000A65F5"/>
    <w:rsid w:val="000A678D"/>
    <w:rsid w:val="000A6D1B"/>
    <w:rsid w:val="000A6E20"/>
    <w:rsid w:val="000A6F6A"/>
    <w:rsid w:val="000A7059"/>
    <w:rsid w:val="000A739C"/>
    <w:rsid w:val="000A7512"/>
    <w:rsid w:val="000A787E"/>
    <w:rsid w:val="000A7DB1"/>
    <w:rsid w:val="000A7DD3"/>
    <w:rsid w:val="000B02E7"/>
    <w:rsid w:val="000B0616"/>
    <w:rsid w:val="000B0AB4"/>
    <w:rsid w:val="000B0DD4"/>
    <w:rsid w:val="000B1B8D"/>
    <w:rsid w:val="000B1ECC"/>
    <w:rsid w:val="000B2085"/>
    <w:rsid w:val="000B2087"/>
    <w:rsid w:val="000B23A7"/>
    <w:rsid w:val="000B2415"/>
    <w:rsid w:val="000B2496"/>
    <w:rsid w:val="000B2608"/>
    <w:rsid w:val="000B26A3"/>
    <w:rsid w:val="000B2790"/>
    <w:rsid w:val="000B2A2A"/>
    <w:rsid w:val="000B2EBE"/>
    <w:rsid w:val="000B3108"/>
    <w:rsid w:val="000B314A"/>
    <w:rsid w:val="000B3231"/>
    <w:rsid w:val="000B3933"/>
    <w:rsid w:val="000B3ABC"/>
    <w:rsid w:val="000B3F44"/>
    <w:rsid w:val="000B4379"/>
    <w:rsid w:val="000B4413"/>
    <w:rsid w:val="000B44BB"/>
    <w:rsid w:val="000B44CF"/>
    <w:rsid w:val="000B4575"/>
    <w:rsid w:val="000B4657"/>
    <w:rsid w:val="000B47A7"/>
    <w:rsid w:val="000B4AC7"/>
    <w:rsid w:val="000B4E69"/>
    <w:rsid w:val="000B51C0"/>
    <w:rsid w:val="000B56F1"/>
    <w:rsid w:val="000B5D21"/>
    <w:rsid w:val="000B5DC1"/>
    <w:rsid w:val="000B64BB"/>
    <w:rsid w:val="000B6826"/>
    <w:rsid w:val="000B6900"/>
    <w:rsid w:val="000B6938"/>
    <w:rsid w:val="000B6BF2"/>
    <w:rsid w:val="000B6C99"/>
    <w:rsid w:val="000B7321"/>
    <w:rsid w:val="000B7B23"/>
    <w:rsid w:val="000B7E1E"/>
    <w:rsid w:val="000C0050"/>
    <w:rsid w:val="000C0144"/>
    <w:rsid w:val="000C0593"/>
    <w:rsid w:val="000C0724"/>
    <w:rsid w:val="000C0979"/>
    <w:rsid w:val="000C0983"/>
    <w:rsid w:val="000C0A04"/>
    <w:rsid w:val="000C0CC4"/>
    <w:rsid w:val="000C0CD4"/>
    <w:rsid w:val="000C0EC2"/>
    <w:rsid w:val="000C104C"/>
    <w:rsid w:val="000C1173"/>
    <w:rsid w:val="000C11F2"/>
    <w:rsid w:val="000C11FE"/>
    <w:rsid w:val="000C177B"/>
    <w:rsid w:val="000C1809"/>
    <w:rsid w:val="000C1C43"/>
    <w:rsid w:val="000C1E8F"/>
    <w:rsid w:val="000C1E9D"/>
    <w:rsid w:val="000C1F8D"/>
    <w:rsid w:val="000C1FDA"/>
    <w:rsid w:val="000C2438"/>
    <w:rsid w:val="000C28B3"/>
    <w:rsid w:val="000C2ABB"/>
    <w:rsid w:val="000C2C3D"/>
    <w:rsid w:val="000C312E"/>
    <w:rsid w:val="000C355E"/>
    <w:rsid w:val="000C3731"/>
    <w:rsid w:val="000C37CC"/>
    <w:rsid w:val="000C3932"/>
    <w:rsid w:val="000C3D29"/>
    <w:rsid w:val="000C3D87"/>
    <w:rsid w:val="000C4711"/>
    <w:rsid w:val="000C4A11"/>
    <w:rsid w:val="000C4B07"/>
    <w:rsid w:val="000C4C58"/>
    <w:rsid w:val="000C4E02"/>
    <w:rsid w:val="000C4EEA"/>
    <w:rsid w:val="000C4FF8"/>
    <w:rsid w:val="000C5489"/>
    <w:rsid w:val="000C5AC8"/>
    <w:rsid w:val="000C5F85"/>
    <w:rsid w:val="000C6490"/>
    <w:rsid w:val="000C6596"/>
    <w:rsid w:val="000C6650"/>
    <w:rsid w:val="000C6B37"/>
    <w:rsid w:val="000C6E1D"/>
    <w:rsid w:val="000C704A"/>
    <w:rsid w:val="000C70D7"/>
    <w:rsid w:val="000C7169"/>
    <w:rsid w:val="000C73CC"/>
    <w:rsid w:val="000C758E"/>
    <w:rsid w:val="000C763B"/>
    <w:rsid w:val="000C775E"/>
    <w:rsid w:val="000C7C3C"/>
    <w:rsid w:val="000C7D1F"/>
    <w:rsid w:val="000C7F74"/>
    <w:rsid w:val="000D004C"/>
    <w:rsid w:val="000D01FA"/>
    <w:rsid w:val="000D0BE3"/>
    <w:rsid w:val="000D0BEA"/>
    <w:rsid w:val="000D0CB4"/>
    <w:rsid w:val="000D0FBA"/>
    <w:rsid w:val="000D1117"/>
    <w:rsid w:val="000D14E3"/>
    <w:rsid w:val="000D1551"/>
    <w:rsid w:val="000D19B9"/>
    <w:rsid w:val="000D1A42"/>
    <w:rsid w:val="000D1AE2"/>
    <w:rsid w:val="000D1CEC"/>
    <w:rsid w:val="000D1D52"/>
    <w:rsid w:val="000D1E17"/>
    <w:rsid w:val="000D1E59"/>
    <w:rsid w:val="000D23C7"/>
    <w:rsid w:val="000D2661"/>
    <w:rsid w:val="000D2A5D"/>
    <w:rsid w:val="000D30BF"/>
    <w:rsid w:val="000D313B"/>
    <w:rsid w:val="000D31F3"/>
    <w:rsid w:val="000D339B"/>
    <w:rsid w:val="000D36F9"/>
    <w:rsid w:val="000D3808"/>
    <w:rsid w:val="000D380B"/>
    <w:rsid w:val="000D3A81"/>
    <w:rsid w:val="000D3CA2"/>
    <w:rsid w:val="000D3CBE"/>
    <w:rsid w:val="000D4134"/>
    <w:rsid w:val="000D42AD"/>
    <w:rsid w:val="000D4314"/>
    <w:rsid w:val="000D46E5"/>
    <w:rsid w:val="000D4785"/>
    <w:rsid w:val="000D47FB"/>
    <w:rsid w:val="000D58C9"/>
    <w:rsid w:val="000D59BF"/>
    <w:rsid w:val="000D5A28"/>
    <w:rsid w:val="000D5B91"/>
    <w:rsid w:val="000D5EA6"/>
    <w:rsid w:val="000D62C9"/>
    <w:rsid w:val="000D6348"/>
    <w:rsid w:val="000D6A6F"/>
    <w:rsid w:val="000D6B37"/>
    <w:rsid w:val="000D6D3B"/>
    <w:rsid w:val="000D6E19"/>
    <w:rsid w:val="000D73BC"/>
    <w:rsid w:val="000D767B"/>
    <w:rsid w:val="000D76CE"/>
    <w:rsid w:val="000D795A"/>
    <w:rsid w:val="000D79FE"/>
    <w:rsid w:val="000D7CD2"/>
    <w:rsid w:val="000E00EC"/>
    <w:rsid w:val="000E07C3"/>
    <w:rsid w:val="000E08AE"/>
    <w:rsid w:val="000E0988"/>
    <w:rsid w:val="000E0ACD"/>
    <w:rsid w:val="000E0C2B"/>
    <w:rsid w:val="000E0D4F"/>
    <w:rsid w:val="000E0F07"/>
    <w:rsid w:val="000E1221"/>
    <w:rsid w:val="000E1595"/>
    <w:rsid w:val="000E15BD"/>
    <w:rsid w:val="000E17ED"/>
    <w:rsid w:val="000E1B07"/>
    <w:rsid w:val="000E1D09"/>
    <w:rsid w:val="000E2006"/>
    <w:rsid w:val="000E2347"/>
    <w:rsid w:val="000E241B"/>
    <w:rsid w:val="000E262F"/>
    <w:rsid w:val="000E304F"/>
    <w:rsid w:val="000E33E7"/>
    <w:rsid w:val="000E3482"/>
    <w:rsid w:val="000E3EDC"/>
    <w:rsid w:val="000E3EF8"/>
    <w:rsid w:val="000E3F5D"/>
    <w:rsid w:val="000E4151"/>
    <w:rsid w:val="000E417C"/>
    <w:rsid w:val="000E432C"/>
    <w:rsid w:val="000E4350"/>
    <w:rsid w:val="000E43BF"/>
    <w:rsid w:val="000E4457"/>
    <w:rsid w:val="000E4A38"/>
    <w:rsid w:val="000E4F6C"/>
    <w:rsid w:val="000E514B"/>
    <w:rsid w:val="000E52D2"/>
    <w:rsid w:val="000E5362"/>
    <w:rsid w:val="000E53AB"/>
    <w:rsid w:val="000E54A7"/>
    <w:rsid w:val="000E5A1B"/>
    <w:rsid w:val="000E5B94"/>
    <w:rsid w:val="000E5BE6"/>
    <w:rsid w:val="000E5C00"/>
    <w:rsid w:val="000E5D41"/>
    <w:rsid w:val="000E5D98"/>
    <w:rsid w:val="000E5F7D"/>
    <w:rsid w:val="000E6018"/>
    <w:rsid w:val="000E6C9A"/>
    <w:rsid w:val="000E6DC0"/>
    <w:rsid w:val="000E6EB1"/>
    <w:rsid w:val="000E6F62"/>
    <w:rsid w:val="000E7093"/>
    <w:rsid w:val="000E7189"/>
    <w:rsid w:val="000E74BB"/>
    <w:rsid w:val="000E75E9"/>
    <w:rsid w:val="000E767D"/>
    <w:rsid w:val="000E78C4"/>
    <w:rsid w:val="000E7A80"/>
    <w:rsid w:val="000F040D"/>
    <w:rsid w:val="000F05EE"/>
    <w:rsid w:val="000F07D3"/>
    <w:rsid w:val="000F09A5"/>
    <w:rsid w:val="000F09C5"/>
    <w:rsid w:val="000F0C5D"/>
    <w:rsid w:val="000F0D81"/>
    <w:rsid w:val="000F0DD3"/>
    <w:rsid w:val="000F0E8A"/>
    <w:rsid w:val="000F0EDE"/>
    <w:rsid w:val="000F1217"/>
    <w:rsid w:val="000F1278"/>
    <w:rsid w:val="000F141C"/>
    <w:rsid w:val="000F14AB"/>
    <w:rsid w:val="000F1F57"/>
    <w:rsid w:val="000F22CB"/>
    <w:rsid w:val="000F22D0"/>
    <w:rsid w:val="000F24EE"/>
    <w:rsid w:val="000F2599"/>
    <w:rsid w:val="000F2819"/>
    <w:rsid w:val="000F2A09"/>
    <w:rsid w:val="000F3147"/>
    <w:rsid w:val="000F3300"/>
    <w:rsid w:val="000F36D0"/>
    <w:rsid w:val="000F3716"/>
    <w:rsid w:val="000F37B1"/>
    <w:rsid w:val="000F3C21"/>
    <w:rsid w:val="000F3D25"/>
    <w:rsid w:val="000F4881"/>
    <w:rsid w:val="000F49C3"/>
    <w:rsid w:val="000F4D89"/>
    <w:rsid w:val="000F50BD"/>
    <w:rsid w:val="000F5684"/>
    <w:rsid w:val="000F5A2C"/>
    <w:rsid w:val="000F5B65"/>
    <w:rsid w:val="000F5B6E"/>
    <w:rsid w:val="000F6070"/>
    <w:rsid w:val="000F6364"/>
    <w:rsid w:val="000F6486"/>
    <w:rsid w:val="000F6DD5"/>
    <w:rsid w:val="000F7040"/>
    <w:rsid w:val="000F705C"/>
    <w:rsid w:val="000F7496"/>
    <w:rsid w:val="000F750D"/>
    <w:rsid w:val="000F762F"/>
    <w:rsid w:val="000F7A20"/>
    <w:rsid w:val="000F7AF1"/>
    <w:rsid w:val="000F7B8F"/>
    <w:rsid w:val="00100259"/>
    <w:rsid w:val="0010026B"/>
    <w:rsid w:val="0010032C"/>
    <w:rsid w:val="0010032F"/>
    <w:rsid w:val="00100386"/>
    <w:rsid w:val="00100469"/>
    <w:rsid w:val="001007C3"/>
    <w:rsid w:val="00100933"/>
    <w:rsid w:val="00100AFD"/>
    <w:rsid w:val="00100E28"/>
    <w:rsid w:val="00100EEA"/>
    <w:rsid w:val="00100F3A"/>
    <w:rsid w:val="001013EA"/>
    <w:rsid w:val="00101595"/>
    <w:rsid w:val="001015C9"/>
    <w:rsid w:val="0010160E"/>
    <w:rsid w:val="0010162C"/>
    <w:rsid w:val="00101661"/>
    <w:rsid w:val="00101860"/>
    <w:rsid w:val="00101A8A"/>
    <w:rsid w:val="001021F9"/>
    <w:rsid w:val="0010233A"/>
    <w:rsid w:val="001028BE"/>
    <w:rsid w:val="00102C34"/>
    <w:rsid w:val="00102C6D"/>
    <w:rsid w:val="001037B7"/>
    <w:rsid w:val="00103FAE"/>
    <w:rsid w:val="0010426D"/>
    <w:rsid w:val="001043B2"/>
    <w:rsid w:val="0010480A"/>
    <w:rsid w:val="00104A2F"/>
    <w:rsid w:val="00104F4F"/>
    <w:rsid w:val="0010507C"/>
    <w:rsid w:val="001059E8"/>
    <w:rsid w:val="00105B27"/>
    <w:rsid w:val="00105B46"/>
    <w:rsid w:val="00105BE5"/>
    <w:rsid w:val="00105E77"/>
    <w:rsid w:val="001061F0"/>
    <w:rsid w:val="00106BB2"/>
    <w:rsid w:val="00106FFD"/>
    <w:rsid w:val="00107298"/>
    <w:rsid w:val="001074DF"/>
    <w:rsid w:val="001075E9"/>
    <w:rsid w:val="00107753"/>
    <w:rsid w:val="00107B9E"/>
    <w:rsid w:val="00107D0B"/>
    <w:rsid w:val="00107E73"/>
    <w:rsid w:val="0011004F"/>
    <w:rsid w:val="00110F6E"/>
    <w:rsid w:val="0011141B"/>
    <w:rsid w:val="00111832"/>
    <w:rsid w:val="0011192E"/>
    <w:rsid w:val="00111A79"/>
    <w:rsid w:val="00111C5E"/>
    <w:rsid w:val="00111DEA"/>
    <w:rsid w:val="00111FE0"/>
    <w:rsid w:val="001120D6"/>
    <w:rsid w:val="00112474"/>
    <w:rsid w:val="0011280D"/>
    <w:rsid w:val="001129A4"/>
    <w:rsid w:val="001129C9"/>
    <w:rsid w:val="00112B29"/>
    <w:rsid w:val="00112BEE"/>
    <w:rsid w:val="00112F27"/>
    <w:rsid w:val="001131CA"/>
    <w:rsid w:val="00113455"/>
    <w:rsid w:val="00113BC1"/>
    <w:rsid w:val="00113C27"/>
    <w:rsid w:val="00113CB1"/>
    <w:rsid w:val="00113D3F"/>
    <w:rsid w:val="0011437B"/>
    <w:rsid w:val="0011481D"/>
    <w:rsid w:val="00114BDE"/>
    <w:rsid w:val="00114DE3"/>
    <w:rsid w:val="00114E8F"/>
    <w:rsid w:val="00115F8E"/>
    <w:rsid w:val="00116049"/>
    <w:rsid w:val="0011633C"/>
    <w:rsid w:val="00116577"/>
    <w:rsid w:val="0011665F"/>
    <w:rsid w:val="001167EF"/>
    <w:rsid w:val="001168F6"/>
    <w:rsid w:val="001169AA"/>
    <w:rsid w:val="00116A30"/>
    <w:rsid w:val="00116ADB"/>
    <w:rsid w:val="00116AE1"/>
    <w:rsid w:val="00116CDC"/>
    <w:rsid w:val="00116EA9"/>
    <w:rsid w:val="00117095"/>
    <w:rsid w:val="00117341"/>
    <w:rsid w:val="00117585"/>
    <w:rsid w:val="0011784C"/>
    <w:rsid w:val="0011798D"/>
    <w:rsid w:val="00117A32"/>
    <w:rsid w:val="00117A33"/>
    <w:rsid w:val="00117EA5"/>
    <w:rsid w:val="00117EB7"/>
    <w:rsid w:val="00117FA7"/>
    <w:rsid w:val="001202C7"/>
    <w:rsid w:val="00120377"/>
    <w:rsid w:val="001204B0"/>
    <w:rsid w:val="00120525"/>
    <w:rsid w:val="00120554"/>
    <w:rsid w:val="001205C2"/>
    <w:rsid w:val="001206EB"/>
    <w:rsid w:val="00120B03"/>
    <w:rsid w:val="00120D7E"/>
    <w:rsid w:val="001210A1"/>
    <w:rsid w:val="00121384"/>
    <w:rsid w:val="0012175C"/>
    <w:rsid w:val="00121EED"/>
    <w:rsid w:val="00122095"/>
    <w:rsid w:val="00122754"/>
    <w:rsid w:val="0012296D"/>
    <w:rsid w:val="0012299C"/>
    <w:rsid w:val="00122A3E"/>
    <w:rsid w:val="00122B1D"/>
    <w:rsid w:val="00122D36"/>
    <w:rsid w:val="00122D79"/>
    <w:rsid w:val="00122D7F"/>
    <w:rsid w:val="00122EED"/>
    <w:rsid w:val="00123091"/>
    <w:rsid w:val="001231D6"/>
    <w:rsid w:val="001233B4"/>
    <w:rsid w:val="00123540"/>
    <w:rsid w:val="001235F7"/>
    <w:rsid w:val="00123720"/>
    <w:rsid w:val="00123871"/>
    <w:rsid w:val="00123876"/>
    <w:rsid w:val="001238E1"/>
    <w:rsid w:val="0012420D"/>
    <w:rsid w:val="00124658"/>
    <w:rsid w:val="0012495A"/>
    <w:rsid w:val="001256D4"/>
    <w:rsid w:val="00125A0F"/>
    <w:rsid w:val="00125F15"/>
    <w:rsid w:val="00125F8E"/>
    <w:rsid w:val="001261D5"/>
    <w:rsid w:val="001261F1"/>
    <w:rsid w:val="0012629C"/>
    <w:rsid w:val="00126BB3"/>
    <w:rsid w:val="00127389"/>
    <w:rsid w:val="001276E0"/>
    <w:rsid w:val="00127885"/>
    <w:rsid w:val="001278C1"/>
    <w:rsid w:val="00127E4F"/>
    <w:rsid w:val="00130083"/>
    <w:rsid w:val="0013037B"/>
    <w:rsid w:val="001304DD"/>
    <w:rsid w:val="001305F6"/>
    <w:rsid w:val="001308CC"/>
    <w:rsid w:val="00130E77"/>
    <w:rsid w:val="00130FB2"/>
    <w:rsid w:val="001318AC"/>
    <w:rsid w:val="00131E73"/>
    <w:rsid w:val="00132392"/>
    <w:rsid w:val="00132405"/>
    <w:rsid w:val="001324B2"/>
    <w:rsid w:val="00132673"/>
    <w:rsid w:val="00132A08"/>
    <w:rsid w:val="00132C5D"/>
    <w:rsid w:val="00133569"/>
    <w:rsid w:val="00133B81"/>
    <w:rsid w:val="00133E48"/>
    <w:rsid w:val="0013415C"/>
    <w:rsid w:val="0013427A"/>
    <w:rsid w:val="00134586"/>
    <w:rsid w:val="001348BC"/>
    <w:rsid w:val="00134B0E"/>
    <w:rsid w:val="00134C49"/>
    <w:rsid w:val="0013522D"/>
    <w:rsid w:val="0013522E"/>
    <w:rsid w:val="001355B7"/>
    <w:rsid w:val="00135737"/>
    <w:rsid w:val="00135B30"/>
    <w:rsid w:val="00135C8E"/>
    <w:rsid w:val="00135FC6"/>
    <w:rsid w:val="00136268"/>
    <w:rsid w:val="00136A97"/>
    <w:rsid w:val="00136B1C"/>
    <w:rsid w:val="00136B6A"/>
    <w:rsid w:val="00136C3A"/>
    <w:rsid w:val="00136EE3"/>
    <w:rsid w:val="00136F69"/>
    <w:rsid w:val="00137243"/>
    <w:rsid w:val="001372D7"/>
    <w:rsid w:val="001372F1"/>
    <w:rsid w:val="00137726"/>
    <w:rsid w:val="00137901"/>
    <w:rsid w:val="00137BDE"/>
    <w:rsid w:val="00140099"/>
    <w:rsid w:val="001403F2"/>
    <w:rsid w:val="00140E5B"/>
    <w:rsid w:val="00140EA3"/>
    <w:rsid w:val="00141517"/>
    <w:rsid w:val="00141A70"/>
    <w:rsid w:val="00141D2F"/>
    <w:rsid w:val="00141DBE"/>
    <w:rsid w:val="00142191"/>
    <w:rsid w:val="0014255F"/>
    <w:rsid w:val="0014286A"/>
    <w:rsid w:val="00142B89"/>
    <w:rsid w:val="00142FFE"/>
    <w:rsid w:val="001432C8"/>
    <w:rsid w:val="0014330A"/>
    <w:rsid w:val="00143561"/>
    <w:rsid w:val="00143803"/>
    <w:rsid w:val="00143B6E"/>
    <w:rsid w:val="00143CD8"/>
    <w:rsid w:val="00143D38"/>
    <w:rsid w:val="00143E89"/>
    <w:rsid w:val="00144065"/>
    <w:rsid w:val="001443D6"/>
    <w:rsid w:val="001444C0"/>
    <w:rsid w:val="00144751"/>
    <w:rsid w:val="00144A3E"/>
    <w:rsid w:val="00144F56"/>
    <w:rsid w:val="001454F0"/>
    <w:rsid w:val="00145960"/>
    <w:rsid w:val="00145C01"/>
    <w:rsid w:val="00145F70"/>
    <w:rsid w:val="00146304"/>
    <w:rsid w:val="0014644B"/>
    <w:rsid w:val="00146A17"/>
    <w:rsid w:val="00146AF3"/>
    <w:rsid w:val="00146CDE"/>
    <w:rsid w:val="001472FA"/>
    <w:rsid w:val="00147465"/>
    <w:rsid w:val="00147B1D"/>
    <w:rsid w:val="00150585"/>
    <w:rsid w:val="00150A3D"/>
    <w:rsid w:val="00150BFD"/>
    <w:rsid w:val="00150C57"/>
    <w:rsid w:val="00150CA2"/>
    <w:rsid w:val="00151025"/>
    <w:rsid w:val="00151092"/>
    <w:rsid w:val="001510B4"/>
    <w:rsid w:val="001515D5"/>
    <w:rsid w:val="0015183F"/>
    <w:rsid w:val="00151BB0"/>
    <w:rsid w:val="00152434"/>
    <w:rsid w:val="001526DB"/>
    <w:rsid w:val="00152A96"/>
    <w:rsid w:val="00152C2F"/>
    <w:rsid w:val="00152C8F"/>
    <w:rsid w:val="00153251"/>
    <w:rsid w:val="0015338C"/>
    <w:rsid w:val="00153785"/>
    <w:rsid w:val="00153936"/>
    <w:rsid w:val="00154070"/>
    <w:rsid w:val="00154095"/>
    <w:rsid w:val="0015431F"/>
    <w:rsid w:val="001543CC"/>
    <w:rsid w:val="0015463F"/>
    <w:rsid w:val="00154688"/>
    <w:rsid w:val="00154810"/>
    <w:rsid w:val="00154A8D"/>
    <w:rsid w:val="0015505C"/>
    <w:rsid w:val="00155134"/>
    <w:rsid w:val="00155959"/>
    <w:rsid w:val="00155AC9"/>
    <w:rsid w:val="00155F03"/>
    <w:rsid w:val="00155F68"/>
    <w:rsid w:val="00155FF1"/>
    <w:rsid w:val="00156193"/>
    <w:rsid w:val="00156353"/>
    <w:rsid w:val="0015675D"/>
    <w:rsid w:val="0015714D"/>
    <w:rsid w:val="00157452"/>
    <w:rsid w:val="00157AA2"/>
    <w:rsid w:val="00157ADE"/>
    <w:rsid w:val="00157B41"/>
    <w:rsid w:val="00157BEF"/>
    <w:rsid w:val="00157D9B"/>
    <w:rsid w:val="00157E22"/>
    <w:rsid w:val="00160044"/>
    <w:rsid w:val="001600D5"/>
    <w:rsid w:val="0016057D"/>
    <w:rsid w:val="00160BB6"/>
    <w:rsid w:val="00160BB8"/>
    <w:rsid w:val="001610BF"/>
    <w:rsid w:val="001614A8"/>
    <w:rsid w:val="00161AC7"/>
    <w:rsid w:val="00161BB2"/>
    <w:rsid w:val="0016230D"/>
    <w:rsid w:val="00162371"/>
    <w:rsid w:val="001624B0"/>
    <w:rsid w:val="00163A02"/>
    <w:rsid w:val="00163A12"/>
    <w:rsid w:val="001640A3"/>
    <w:rsid w:val="0016463D"/>
    <w:rsid w:val="001646A6"/>
    <w:rsid w:val="001647A9"/>
    <w:rsid w:val="0016492C"/>
    <w:rsid w:val="00164AC8"/>
    <w:rsid w:val="00164C2F"/>
    <w:rsid w:val="00164CBE"/>
    <w:rsid w:val="00164E65"/>
    <w:rsid w:val="00164E6E"/>
    <w:rsid w:val="00165A71"/>
    <w:rsid w:val="0016607C"/>
    <w:rsid w:val="00166152"/>
    <w:rsid w:val="00166212"/>
    <w:rsid w:val="00166304"/>
    <w:rsid w:val="001663CB"/>
    <w:rsid w:val="00166403"/>
    <w:rsid w:val="00166451"/>
    <w:rsid w:val="00166E2F"/>
    <w:rsid w:val="001676AF"/>
    <w:rsid w:val="001676DF"/>
    <w:rsid w:val="00167C1A"/>
    <w:rsid w:val="001701C0"/>
    <w:rsid w:val="001702A6"/>
    <w:rsid w:val="0017071C"/>
    <w:rsid w:val="001707FB"/>
    <w:rsid w:val="0017083B"/>
    <w:rsid w:val="00170A64"/>
    <w:rsid w:val="001712FC"/>
    <w:rsid w:val="00171524"/>
    <w:rsid w:val="00171F0D"/>
    <w:rsid w:val="00172063"/>
    <w:rsid w:val="001721F5"/>
    <w:rsid w:val="001723E8"/>
    <w:rsid w:val="00172762"/>
    <w:rsid w:val="001729CD"/>
    <w:rsid w:val="00172C8D"/>
    <w:rsid w:val="00172CB9"/>
    <w:rsid w:val="00172FDA"/>
    <w:rsid w:val="00173404"/>
    <w:rsid w:val="001734F7"/>
    <w:rsid w:val="00173993"/>
    <w:rsid w:val="001739F8"/>
    <w:rsid w:val="00173CEA"/>
    <w:rsid w:val="00173DE3"/>
    <w:rsid w:val="0017427A"/>
    <w:rsid w:val="0017448B"/>
    <w:rsid w:val="0017463B"/>
    <w:rsid w:val="00174AC3"/>
    <w:rsid w:val="00174BBB"/>
    <w:rsid w:val="00175016"/>
    <w:rsid w:val="00175090"/>
    <w:rsid w:val="001751FC"/>
    <w:rsid w:val="00175BDE"/>
    <w:rsid w:val="0017608D"/>
    <w:rsid w:val="001762AF"/>
    <w:rsid w:val="0017671B"/>
    <w:rsid w:val="00176EE1"/>
    <w:rsid w:val="00176FB1"/>
    <w:rsid w:val="001774C4"/>
    <w:rsid w:val="00177535"/>
    <w:rsid w:val="001775DE"/>
    <w:rsid w:val="00177974"/>
    <w:rsid w:val="00177A6D"/>
    <w:rsid w:val="00180131"/>
    <w:rsid w:val="00180730"/>
    <w:rsid w:val="001811E4"/>
    <w:rsid w:val="001812FB"/>
    <w:rsid w:val="00181425"/>
    <w:rsid w:val="001815EF"/>
    <w:rsid w:val="00181966"/>
    <w:rsid w:val="00181C22"/>
    <w:rsid w:val="00181F0A"/>
    <w:rsid w:val="0018217E"/>
    <w:rsid w:val="001823A4"/>
    <w:rsid w:val="001826D8"/>
    <w:rsid w:val="00182913"/>
    <w:rsid w:val="0018292B"/>
    <w:rsid w:val="00182A5A"/>
    <w:rsid w:val="00182AC2"/>
    <w:rsid w:val="00182AF9"/>
    <w:rsid w:val="00182C49"/>
    <w:rsid w:val="00182F48"/>
    <w:rsid w:val="00182FC2"/>
    <w:rsid w:val="00183438"/>
    <w:rsid w:val="0018356B"/>
    <w:rsid w:val="001835AE"/>
    <w:rsid w:val="00183CA8"/>
    <w:rsid w:val="00183E08"/>
    <w:rsid w:val="00183E96"/>
    <w:rsid w:val="001841B6"/>
    <w:rsid w:val="00184639"/>
    <w:rsid w:val="00184702"/>
    <w:rsid w:val="001847D4"/>
    <w:rsid w:val="00184D49"/>
    <w:rsid w:val="00184DBB"/>
    <w:rsid w:val="00185127"/>
    <w:rsid w:val="00185824"/>
    <w:rsid w:val="001859E6"/>
    <w:rsid w:val="00185E9F"/>
    <w:rsid w:val="00186060"/>
    <w:rsid w:val="00186455"/>
    <w:rsid w:val="00186459"/>
    <w:rsid w:val="001867D9"/>
    <w:rsid w:val="0018683C"/>
    <w:rsid w:val="00186A43"/>
    <w:rsid w:val="00187164"/>
    <w:rsid w:val="0018737B"/>
    <w:rsid w:val="0018749F"/>
    <w:rsid w:val="00187935"/>
    <w:rsid w:val="00187A3C"/>
    <w:rsid w:val="0019014E"/>
    <w:rsid w:val="00190179"/>
    <w:rsid w:val="001901D8"/>
    <w:rsid w:val="001904E2"/>
    <w:rsid w:val="001905A1"/>
    <w:rsid w:val="00190931"/>
    <w:rsid w:val="00190C52"/>
    <w:rsid w:val="00190D64"/>
    <w:rsid w:val="00191097"/>
    <w:rsid w:val="00191471"/>
    <w:rsid w:val="0019194D"/>
    <w:rsid w:val="00191BBE"/>
    <w:rsid w:val="00191CD7"/>
    <w:rsid w:val="00191CEF"/>
    <w:rsid w:val="00191F89"/>
    <w:rsid w:val="001924D3"/>
    <w:rsid w:val="00192594"/>
    <w:rsid w:val="001926AB"/>
    <w:rsid w:val="00192728"/>
    <w:rsid w:val="00192A0B"/>
    <w:rsid w:val="00193018"/>
    <w:rsid w:val="00193079"/>
    <w:rsid w:val="001932D6"/>
    <w:rsid w:val="00193A76"/>
    <w:rsid w:val="00193B96"/>
    <w:rsid w:val="00193C2D"/>
    <w:rsid w:val="00193FA9"/>
    <w:rsid w:val="001941FE"/>
    <w:rsid w:val="00194207"/>
    <w:rsid w:val="00194515"/>
    <w:rsid w:val="001945AD"/>
    <w:rsid w:val="001945CA"/>
    <w:rsid w:val="001948F2"/>
    <w:rsid w:val="00194BF4"/>
    <w:rsid w:val="00194CA4"/>
    <w:rsid w:val="00194FAB"/>
    <w:rsid w:val="001956C8"/>
    <w:rsid w:val="00195839"/>
    <w:rsid w:val="00195B18"/>
    <w:rsid w:val="00195CE3"/>
    <w:rsid w:val="00195DBC"/>
    <w:rsid w:val="00195F10"/>
    <w:rsid w:val="00196052"/>
    <w:rsid w:val="001962B9"/>
    <w:rsid w:val="0019650A"/>
    <w:rsid w:val="00196678"/>
    <w:rsid w:val="001966DD"/>
    <w:rsid w:val="00196781"/>
    <w:rsid w:val="00196827"/>
    <w:rsid w:val="00196AAE"/>
    <w:rsid w:val="00196CBA"/>
    <w:rsid w:val="00196CF0"/>
    <w:rsid w:val="00196F23"/>
    <w:rsid w:val="00197A2A"/>
    <w:rsid w:val="001A0076"/>
    <w:rsid w:val="001A0476"/>
    <w:rsid w:val="001A0E53"/>
    <w:rsid w:val="001A129A"/>
    <w:rsid w:val="001A12F2"/>
    <w:rsid w:val="001A1834"/>
    <w:rsid w:val="001A18BA"/>
    <w:rsid w:val="001A192F"/>
    <w:rsid w:val="001A20E8"/>
    <w:rsid w:val="001A260B"/>
    <w:rsid w:val="001A2623"/>
    <w:rsid w:val="001A287C"/>
    <w:rsid w:val="001A29EF"/>
    <w:rsid w:val="001A2B2F"/>
    <w:rsid w:val="001A2EC2"/>
    <w:rsid w:val="001A2F5A"/>
    <w:rsid w:val="001A3275"/>
    <w:rsid w:val="001A3683"/>
    <w:rsid w:val="001A3A1A"/>
    <w:rsid w:val="001A4A59"/>
    <w:rsid w:val="001A4EF5"/>
    <w:rsid w:val="001A524A"/>
    <w:rsid w:val="001A53C1"/>
    <w:rsid w:val="001A5516"/>
    <w:rsid w:val="001A55B9"/>
    <w:rsid w:val="001A5D54"/>
    <w:rsid w:val="001A5F6D"/>
    <w:rsid w:val="001A6080"/>
    <w:rsid w:val="001A61AF"/>
    <w:rsid w:val="001A6769"/>
    <w:rsid w:val="001A6D31"/>
    <w:rsid w:val="001A6F16"/>
    <w:rsid w:val="001A6F4A"/>
    <w:rsid w:val="001A77B6"/>
    <w:rsid w:val="001A7F29"/>
    <w:rsid w:val="001B0114"/>
    <w:rsid w:val="001B028E"/>
    <w:rsid w:val="001B043E"/>
    <w:rsid w:val="001B0819"/>
    <w:rsid w:val="001B0B44"/>
    <w:rsid w:val="001B0D76"/>
    <w:rsid w:val="001B1201"/>
    <w:rsid w:val="001B17A4"/>
    <w:rsid w:val="001B190A"/>
    <w:rsid w:val="001B1CDA"/>
    <w:rsid w:val="001B1F54"/>
    <w:rsid w:val="001B21D4"/>
    <w:rsid w:val="001B22AA"/>
    <w:rsid w:val="001B27EB"/>
    <w:rsid w:val="001B2F1E"/>
    <w:rsid w:val="001B386E"/>
    <w:rsid w:val="001B3CE8"/>
    <w:rsid w:val="001B3ECD"/>
    <w:rsid w:val="001B40AD"/>
    <w:rsid w:val="001B4208"/>
    <w:rsid w:val="001B4386"/>
    <w:rsid w:val="001B45EF"/>
    <w:rsid w:val="001B4D0E"/>
    <w:rsid w:val="001B51DA"/>
    <w:rsid w:val="001B51F8"/>
    <w:rsid w:val="001B5251"/>
    <w:rsid w:val="001B52E2"/>
    <w:rsid w:val="001B5783"/>
    <w:rsid w:val="001B594D"/>
    <w:rsid w:val="001B5A53"/>
    <w:rsid w:val="001B5D64"/>
    <w:rsid w:val="001B5D73"/>
    <w:rsid w:val="001B5FCE"/>
    <w:rsid w:val="001B62FE"/>
    <w:rsid w:val="001B68B2"/>
    <w:rsid w:val="001B6B91"/>
    <w:rsid w:val="001B6C00"/>
    <w:rsid w:val="001B6C4F"/>
    <w:rsid w:val="001B6F1E"/>
    <w:rsid w:val="001B6FC6"/>
    <w:rsid w:val="001B720D"/>
    <w:rsid w:val="001B74E7"/>
    <w:rsid w:val="001B78C9"/>
    <w:rsid w:val="001B78FF"/>
    <w:rsid w:val="001B7CD4"/>
    <w:rsid w:val="001C0244"/>
    <w:rsid w:val="001C0366"/>
    <w:rsid w:val="001C0891"/>
    <w:rsid w:val="001C0907"/>
    <w:rsid w:val="001C09B5"/>
    <w:rsid w:val="001C0A2C"/>
    <w:rsid w:val="001C0A83"/>
    <w:rsid w:val="001C0F8E"/>
    <w:rsid w:val="001C0F96"/>
    <w:rsid w:val="001C1073"/>
    <w:rsid w:val="001C10A9"/>
    <w:rsid w:val="001C144D"/>
    <w:rsid w:val="001C14BF"/>
    <w:rsid w:val="001C1C59"/>
    <w:rsid w:val="001C1EA4"/>
    <w:rsid w:val="001C23CE"/>
    <w:rsid w:val="001C246E"/>
    <w:rsid w:val="001C2886"/>
    <w:rsid w:val="001C2A2E"/>
    <w:rsid w:val="001C2AC0"/>
    <w:rsid w:val="001C2E89"/>
    <w:rsid w:val="001C345A"/>
    <w:rsid w:val="001C3811"/>
    <w:rsid w:val="001C3978"/>
    <w:rsid w:val="001C3AF1"/>
    <w:rsid w:val="001C3CF7"/>
    <w:rsid w:val="001C3DD9"/>
    <w:rsid w:val="001C4474"/>
    <w:rsid w:val="001C471D"/>
    <w:rsid w:val="001C4F0C"/>
    <w:rsid w:val="001C52AE"/>
    <w:rsid w:val="001C5459"/>
    <w:rsid w:val="001C551A"/>
    <w:rsid w:val="001C562A"/>
    <w:rsid w:val="001C5965"/>
    <w:rsid w:val="001C59AD"/>
    <w:rsid w:val="001C5AFB"/>
    <w:rsid w:val="001C5AFE"/>
    <w:rsid w:val="001C5D52"/>
    <w:rsid w:val="001C6856"/>
    <w:rsid w:val="001C7040"/>
    <w:rsid w:val="001C74DC"/>
    <w:rsid w:val="001C77AF"/>
    <w:rsid w:val="001C7B77"/>
    <w:rsid w:val="001C7FF6"/>
    <w:rsid w:val="001C84F3"/>
    <w:rsid w:val="001D008C"/>
    <w:rsid w:val="001D063A"/>
    <w:rsid w:val="001D07DD"/>
    <w:rsid w:val="001D07E5"/>
    <w:rsid w:val="001D0816"/>
    <w:rsid w:val="001D0A5C"/>
    <w:rsid w:val="001D0DEC"/>
    <w:rsid w:val="001D13D5"/>
    <w:rsid w:val="001D1B51"/>
    <w:rsid w:val="001D1FD6"/>
    <w:rsid w:val="001D1FF3"/>
    <w:rsid w:val="001D225C"/>
    <w:rsid w:val="001D24F3"/>
    <w:rsid w:val="001D2525"/>
    <w:rsid w:val="001D30B5"/>
    <w:rsid w:val="001D30C9"/>
    <w:rsid w:val="001D3432"/>
    <w:rsid w:val="001D359F"/>
    <w:rsid w:val="001D3976"/>
    <w:rsid w:val="001D3ECC"/>
    <w:rsid w:val="001D3FEF"/>
    <w:rsid w:val="001D439B"/>
    <w:rsid w:val="001D4431"/>
    <w:rsid w:val="001D4459"/>
    <w:rsid w:val="001D478C"/>
    <w:rsid w:val="001D4D79"/>
    <w:rsid w:val="001D5095"/>
    <w:rsid w:val="001D536C"/>
    <w:rsid w:val="001D5583"/>
    <w:rsid w:val="001D5D36"/>
    <w:rsid w:val="001D5E3F"/>
    <w:rsid w:val="001D5E75"/>
    <w:rsid w:val="001D6278"/>
    <w:rsid w:val="001D62AA"/>
    <w:rsid w:val="001D6A25"/>
    <w:rsid w:val="001D6A8F"/>
    <w:rsid w:val="001D6AC8"/>
    <w:rsid w:val="001D6ADC"/>
    <w:rsid w:val="001D6B4B"/>
    <w:rsid w:val="001D71CA"/>
    <w:rsid w:val="001D7461"/>
    <w:rsid w:val="001D74A1"/>
    <w:rsid w:val="001D7668"/>
    <w:rsid w:val="001D7A06"/>
    <w:rsid w:val="001D7ACA"/>
    <w:rsid w:val="001D7B40"/>
    <w:rsid w:val="001D7BEB"/>
    <w:rsid w:val="001D7F80"/>
    <w:rsid w:val="001E003C"/>
    <w:rsid w:val="001E08E3"/>
    <w:rsid w:val="001E0C80"/>
    <w:rsid w:val="001E143D"/>
    <w:rsid w:val="001E198D"/>
    <w:rsid w:val="001E1C6A"/>
    <w:rsid w:val="001E1F0D"/>
    <w:rsid w:val="001E1FEE"/>
    <w:rsid w:val="001E21B7"/>
    <w:rsid w:val="001E2231"/>
    <w:rsid w:val="001E23CE"/>
    <w:rsid w:val="001E2944"/>
    <w:rsid w:val="001E2D19"/>
    <w:rsid w:val="001E2E73"/>
    <w:rsid w:val="001E32D3"/>
    <w:rsid w:val="001E3391"/>
    <w:rsid w:val="001E3521"/>
    <w:rsid w:val="001E380F"/>
    <w:rsid w:val="001E387A"/>
    <w:rsid w:val="001E3C14"/>
    <w:rsid w:val="001E41C1"/>
    <w:rsid w:val="001E42D2"/>
    <w:rsid w:val="001E4304"/>
    <w:rsid w:val="001E46DC"/>
    <w:rsid w:val="001E4CED"/>
    <w:rsid w:val="001E4E2B"/>
    <w:rsid w:val="001E4F69"/>
    <w:rsid w:val="001E5727"/>
    <w:rsid w:val="001E573A"/>
    <w:rsid w:val="001E5834"/>
    <w:rsid w:val="001E5D6D"/>
    <w:rsid w:val="001E5EAD"/>
    <w:rsid w:val="001E6155"/>
    <w:rsid w:val="001E649F"/>
    <w:rsid w:val="001E64C4"/>
    <w:rsid w:val="001E658E"/>
    <w:rsid w:val="001E672A"/>
    <w:rsid w:val="001E6735"/>
    <w:rsid w:val="001E6803"/>
    <w:rsid w:val="001E69D9"/>
    <w:rsid w:val="001E6D54"/>
    <w:rsid w:val="001E7247"/>
    <w:rsid w:val="001E7941"/>
    <w:rsid w:val="001E7D7B"/>
    <w:rsid w:val="001E7F08"/>
    <w:rsid w:val="001E7FB7"/>
    <w:rsid w:val="001E7FD6"/>
    <w:rsid w:val="001F0574"/>
    <w:rsid w:val="001F12F2"/>
    <w:rsid w:val="001F1622"/>
    <w:rsid w:val="001F1C60"/>
    <w:rsid w:val="001F1C6F"/>
    <w:rsid w:val="001F201E"/>
    <w:rsid w:val="001F20B0"/>
    <w:rsid w:val="001F225B"/>
    <w:rsid w:val="001F2AEB"/>
    <w:rsid w:val="001F2D1E"/>
    <w:rsid w:val="001F2F4D"/>
    <w:rsid w:val="001F30A4"/>
    <w:rsid w:val="001F313A"/>
    <w:rsid w:val="001F32B8"/>
    <w:rsid w:val="001F3839"/>
    <w:rsid w:val="001F3847"/>
    <w:rsid w:val="001F3D39"/>
    <w:rsid w:val="001F4182"/>
    <w:rsid w:val="001F41C6"/>
    <w:rsid w:val="001F443E"/>
    <w:rsid w:val="001F4609"/>
    <w:rsid w:val="001F4AEC"/>
    <w:rsid w:val="001F55AC"/>
    <w:rsid w:val="001F57C7"/>
    <w:rsid w:val="001F599D"/>
    <w:rsid w:val="001F59A8"/>
    <w:rsid w:val="001F5A11"/>
    <w:rsid w:val="001F5BA5"/>
    <w:rsid w:val="001F5D2E"/>
    <w:rsid w:val="001F5EC0"/>
    <w:rsid w:val="001F60B4"/>
    <w:rsid w:val="001F60E3"/>
    <w:rsid w:val="001F616B"/>
    <w:rsid w:val="001F676B"/>
    <w:rsid w:val="001F67D0"/>
    <w:rsid w:val="001F68CC"/>
    <w:rsid w:val="001F701A"/>
    <w:rsid w:val="001F7684"/>
    <w:rsid w:val="001F79CF"/>
    <w:rsid w:val="001F7CDB"/>
    <w:rsid w:val="001FAC21"/>
    <w:rsid w:val="0020014D"/>
    <w:rsid w:val="0020033B"/>
    <w:rsid w:val="00200468"/>
    <w:rsid w:val="002004E6"/>
    <w:rsid w:val="00200923"/>
    <w:rsid w:val="00200AA5"/>
    <w:rsid w:val="00200B7A"/>
    <w:rsid w:val="00200CCD"/>
    <w:rsid w:val="0020134B"/>
    <w:rsid w:val="00201402"/>
    <w:rsid w:val="002014AE"/>
    <w:rsid w:val="0020152B"/>
    <w:rsid w:val="0020153B"/>
    <w:rsid w:val="002016DD"/>
    <w:rsid w:val="00201A81"/>
    <w:rsid w:val="00201C26"/>
    <w:rsid w:val="00201D54"/>
    <w:rsid w:val="00201E6B"/>
    <w:rsid w:val="00201F7E"/>
    <w:rsid w:val="00202891"/>
    <w:rsid w:val="00202D39"/>
    <w:rsid w:val="00202EF4"/>
    <w:rsid w:val="00202FDB"/>
    <w:rsid w:val="00203290"/>
    <w:rsid w:val="00203554"/>
    <w:rsid w:val="00203979"/>
    <w:rsid w:val="002039C8"/>
    <w:rsid w:val="00203C4F"/>
    <w:rsid w:val="00203CE1"/>
    <w:rsid w:val="00204203"/>
    <w:rsid w:val="002045E2"/>
    <w:rsid w:val="00204813"/>
    <w:rsid w:val="00204A41"/>
    <w:rsid w:val="00204F01"/>
    <w:rsid w:val="0020500E"/>
    <w:rsid w:val="00205457"/>
    <w:rsid w:val="00205792"/>
    <w:rsid w:val="00205C26"/>
    <w:rsid w:val="00205DA0"/>
    <w:rsid w:val="0020602E"/>
    <w:rsid w:val="002065E0"/>
    <w:rsid w:val="002066B0"/>
    <w:rsid w:val="00206727"/>
    <w:rsid w:val="0020697A"/>
    <w:rsid w:val="00206B16"/>
    <w:rsid w:val="00206CDC"/>
    <w:rsid w:val="00206D19"/>
    <w:rsid w:val="00206E1B"/>
    <w:rsid w:val="0020796D"/>
    <w:rsid w:val="00207BC3"/>
    <w:rsid w:val="00207E45"/>
    <w:rsid w:val="00210029"/>
    <w:rsid w:val="00210093"/>
    <w:rsid w:val="00210337"/>
    <w:rsid w:val="0021039E"/>
    <w:rsid w:val="002105EE"/>
    <w:rsid w:val="002107A3"/>
    <w:rsid w:val="00210803"/>
    <w:rsid w:val="00210984"/>
    <w:rsid w:val="00210C8A"/>
    <w:rsid w:val="00211028"/>
    <w:rsid w:val="00211053"/>
    <w:rsid w:val="0021144F"/>
    <w:rsid w:val="0021196C"/>
    <w:rsid w:val="00211A10"/>
    <w:rsid w:val="00211BAC"/>
    <w:rsid w:val="00211D72"/>
    <w:rsid w:val="00211ECB"/>
    <w:rsid w:val="002122E6"/>
    <w:rsid w:val="0021239C"/>
    <w:rsid w:val="002123B2"/>
    <w:rsid w:val="002123C7"/>
    <w:rsid w:val="00212412"/>
    <w:rsid w:val="002124DF"/>
    <w:rsid w:val="00212A51"/>
    <w:rsid w:val="00212ABB"/>
    <w:rsid w:val="00212DB8"/>
    <w:rsid w:val="00212DDF"/>
    <w:rsid w:val="002136BC"/>
    <w:rsid w:val="002137BF"/>
    <w:rsid w:val="002138C0"/>
    <w:rsid w:val="00213FE7"/>
    <w:rsid w:val="00214018"/>
    <w:rsid w:val="002142A1"/>
    <w:rsid w:val="00214444"/>
    <w:rsid w:val="00214541"/>
    <w:rsid w:val="002146F0"/>
    <w:rsid w:val="00214A1F"/>
    <w:rsid w:val="00214B3B"/>
    <w:rsid w:val="00214CD1"/>
    <w:rsid w:val="00214E81"/>
    <w:rsid w:val="0021537E"/>
    <w:rsid w:val="00215752"/>
    <w:rsid w:val="00215907"/>
    <w:rsid w:val="00215D4A"/>
    <w:rsid w:val="00215E27"/>
    <w:rsid w:val="00215F08"/>
    <w:rsid w:val="002164C3"/>
    <w:rsid w:val="00216A15"/>
    <w:rsid w:val="00216ECB"/>
    <w:rsid w:val="00217089"/>
    <w:rsid w:val="00217275"/>
    <w:rsid w:val="002174B3"/>
    <w:rsid w:val="0021759A"/>
    <w:rsid w:val="00217678"/>
    <w:rsid w:val="002176EE"/>
    <w:rsid w:val="002178D1"/>
    <w:rsid w:val="00217E9C"/>
    <w:rsid w:val="00217F2F"/>
    <w:rsid w:val="0022024F"/>
    <w:rsid w:val="00220467"/>
    <w:rsid w:val="0022067F"/>
    <w:rsid w:val="00220855"/>
    <w:rsid w:val="00220B0C"/>
    <w:rsid w:val="00220E14"/>
    <w:rsid w:val="00221010"/>
    <w:rsid w:val="002214EA"/>
    <w:rsid w:val="00221519"/>
    <w:rsid w:val="0022165E"/>
    <w:rsid w:val="0022165F"/>
    <w:rsid w:val="00221854"/>
    <w:rsid w:val="00221B38"/>
    <w:rsid w:val="00221C17"/>
    <w:rsid w:val="00221D84"/>
    <w:rsid w:val="00221E1B"/>
    <w:rsid w:val="00222007"/>
    <w:rsid w:val="002221C5"/>
    <w:rsid w:val="00222386"/>
    <w:rsid w:val="00222BE2"/>
    <w:rsid w:val="00222E9B"/>
    <w:rsid w:val="0022314F"/>
    <w:rsid w:val="002235C8"/>
    <w:rsid w:val="00223DC5"/>
    <w:rsid w:val="002240C7"/>
    <w:rsid w:val="0022435A"/>
    <w:rsid w:val="002246D9"/>
    <w:rsid w:val="0022497B"/>
    <w:rsid w:val="00224B72"/>
    <w:rsid w:val="00224E88"/>
    <w:rsid w:val="00224FEE"/>
    <w:rsid w:val="00225687"/>
    <w:rsid w:val="002258D2"/>
    <w:rsid w:val="0022590B"/>
    <w:rsid w:val="00225958"/>
    <w:rsid w:val="00225A75"/>
    <w:rsid w:val="00225B05"/>
    <w:rsid w:val="00225CED"/>
    <w:rsid w:val="00225DDA"/>
    <w:rsid w:val="0022632B"/>
    <w:rsid w:val="0022638A"/>
    <w:rsid w:val="00226564"/>
    <w:rsid w:val="0022664D"/>
    <w:rsid w:val="00226A94"/>
    <w:rsid w:val="00226BDD"/>
    <w:rsid w:val="00226C88"/>
    <w:rsid w:val="00226C9D"/>
    <w:rsid w:val="00226D6C"/>
    <w:rsid w:val="00227F9E"/>
    <w:rsid w:val="00230186"/>
    <w:rsid w:val="00230B06"/>
    <w:rsid w:val="00230C6E"/>
    <w:rsid w:val="002312BE"/>
    <w:rsid w:val="00231547"/>
    <w:rsid w:val="00231C2C"/>
    <w:rsid w:val="00231F8F"/>
    <w:rsid w:val="002321ED"/>
    <w:rsid w:val="00232368"/>
    <w:rsid w:val="002323F0"/>
    <w:rsid w:val="0023251F"/>
    <w:rsid w:val="002327D7"/>
    <w:rsid w:val="00232E68"/>
    <w:rsid w:val="00232E83"/>
    <w:rsid w:val="00232EBC"/>
    <w:rsid w:val="00232F9F"/>
    <w:rsid w:val="002332E7"/>
    <w:rsid w:val="00233612"/>
    <w:rsid w:val="00233718"/>
    <w:rsid w:val="00233759"/>
    <w:rsid w:val="00233FCC"/>
    <w:rsid w:val="002344F8"/>
    <w:rsid w:val="0023484E"/>
    <w:rsid w:val="00234C9D"/>
    <w:rsid w:val="00234D3C"/>
    <w:rsid w:val="00234DD8"/>
    <w:rsid w:val="00234E48"/>
    <w:rsid w:val="00234F88"/>
    <w:rsid w:val="00235046"/>
    <w:rsid w:val="0023528F"/>
    <w:rsid w:val="002358E0"/>
    <w:rsid w:val="00235AA4"/>
    <w:rsid w:val="00235BF1"/>
    <w:rsid w:val="00235CA1"/>
    <w:rsid w:val="00236744"/>
    <w:rsid w:val="00236849"/>
    <w:rsid w:val="00236BB6"/>
    <w:rsid w:val="00236C62"/>
    <w:rsid w:val="00237008"/>
    <w:rsid w:val="00237071"/>
    <w:rsid w:val="002373BF"/>
    <w:rsid w:val="0023740D"/>
    <w:rsid w:val="002379B1"/>
    <w:rsid w:val="002379D1"/>
    <w:rsid w:val="00237A63"/>
    <w:rsid w:val="00237B17"/>
    <w:rsid w:val="00237E7E"/>
    <w:rsid w:val="00237F4E"/>
    <w:rsid w:val="00237FD7"/>
    <w:rsid w:val="00237FE3"/>
    <w:rsid w:val="002400BD"/>
    <w:rsid w:val="002400D9"/>
    <w:rsid w:val="0024033A"/>
    <w:rsid w:val="00240455"/>
    <w:rsid w:val="00240530"/>
    <w:rsid w:val="0024097C"/>
    <w:rsid w:val="00240C88"/>
    <w:rsid w:val="00240FA3"/>
    <w:rsid w:val="002411B9"/>
    <w:rsid w:val="002412B2"/>
    <w:rsid w:val="00241396"/>
    <w:rsid w:val="0024143E"/>
    <w:rsid w:val="002414C3"/>
    <w:rsid w:val="002416B4"/>
    <w:rsid w:val="00241EF4"/>
    <w:rsid w:val="00242051"/>
    <w:rsid w:val="0024213F"/>
    <w:rsid w:val="002423D1"/>
    <w:rsid w:val="00243ADC"/>
    <w:rsid w:val="00243AE1"/>
    <w:rsid w:val="00243CB8"/>
    <w:rsid w:val="00243D3A"/>
    <w:rsid w:val="00244180"/>
    <w:rsid w:val="00244662"/>
    <w:rsid w:val="00244B32"/>
    <w:rsid w:val="00244FA3"/>
    <w:rsid w:val="00244FE8"/>
    <w:rsid w:val="0024500D"/>
    <w:rsid w:val="00245666"/>
    <w:rsid w:val="002461B9"/>
    <w:rsid w:val="002463BD"/>
    <w:rsid w:val="002466A1"/>
    <w:rsid w:val="00246803"/>
    <w:rsid w:val="00246AE0"/>
    <w:rsid w:val="00246C4E"/>
    <w:rsid w:val="00247006"/>
    <w:rsid w:val="00247118"/>
    <w:rsid w:val="0024754B"/>
    <w:rsid w:val="002477B0"/>
    <w:rsid w:val="00247AA5"/>
    <w:rsid w:val="0025074E"/>
    <w:rsid w:val="00250842"/>
    <w:rsid w:val="00250B34"/>
    <w:rsid w:val="00250E4C"/>
    <w:rsid w:val="00251206"/>
    <w:rsid w:val="00251569"/>
    <w:rsid w:val="002516BE"/>
    <w:rsid w:val="0025176A"/>
    <w:rsid w:val="00251AC7"/>
    <w:rsid w:val="00251B24"/>
    <w:rsid w:val="00251B39"/>
    <w:rsid w:val="00251BE6"/>
    <w:rsid w:val="00251C5F"/>
    <w:rsid w:val="00251F4C"/>
    <w:rsid w:val="002521F2"/>
    <w:rsid w:val="002527D0"/>
    <w:rsid w:val="002528F7"/>
    <w:rsid w:val="00252D94"/>
    <w:rsid w:val="00252DBE"/>
    <w:rsid w:val="00252DD6"/>
    <w:rsid w:val="002531E7"/>
    <w:rsid w:val="0025336C"/>
    <w:rsid w:val="00253457"/>
    <w:rsid w:val="00253774"/>
    <w:rsid w:val="00253AA9"/>
    <w:rsid w:val="00253ACB"/>
    <w:rsid w:val="00253FA8"/>
    <w:rsid w:val="00254165"/>
    <w:rsid w:val="002544CD"/>
    <w:rsid w:val="00254642"/>
    <w:rsid w:val="0025482F"/>
    <w:rsid w:val="00254B88"/>
    <w:rsid w:val="00254FCF"/>
    <w:rsid w:val="0025568A"/>
    <w:rsid w:val="00255693"/>
    <w:rsid w:val="002556C0"/>
    <w:rsid w:val="00255A03"/>
    <w:rsid w:val="00256008"/>
    <w:rsid w:val="002562A5"/>
    <w:rsid w:val="00256723"/>
    <w:rsid w:val="00257108"/>
    <w:rsid w:val="00257476"/>
    <w:rsid w:val="00257535"/>
    <w:rsid w:val="002578B8"/>
    <w:rsid w:val="00257EB0"/>
    <w:rsid w:val="0026037B"/>
    <w:rsid w:val="00260468"/>
    <w:rsid w:val="00260B7D"/>
    <w:rsid w:val="00260D7C"/>
    <w:rsid w:val="0026123C"/>
    <w:rsid w:val="00261308"/>
    <w:rsid w:val="0026131A"/>
    <w:rsid w:val="0026169B"/>
    <w:rsid w:val="00261776"/>
    <w:rsid w:val="00261A26"/>
    <w:rsid w:val="00261A4D"/>
    <w:rsid w:val="00261C54"/>
    <w:rsid w:val="00261D36"/>
    <w:rsid w:val="002623F6"/>
    <w:rsid w:val="0026253D"/>
    <w:rsid w:val="002625B6"/>
    <w:rsid w:val="002627CF"/>
    <w:rsid w:val="00262B52"/>
    <w:rsid w:val="00262E79"/>
    <w:rsid w:val="00263070"/>
    <w:rsid w:val="00263079"/>
    <w:rsid w:val="002632EA"/>
    <w:rsid w:val="002633D9"/>
    <w:rsid w:val="002634B6"/>
    <w:rsid w:val="00263823"/>
    <w:rsid w:val="002639CB"/>
    <w:rsid w:val="00263F66"/>
    <w:rsid w:val="00263F98"/>
    <w:rsid w:val="00263FEA"/>
    <w:rsid w:val="0026406B"/>
    <w:rsid w:val="002643AA"/>
    <w:rsid w:val="00264489"/>
    <w:rsid w:val="00264851"/>
    <w:rsid w:val="002649BD"/>
    <w:rsid w:val="002649F9"/>
    <w:rsid w:val="00264B97"/>
    <w:rsid w:val="00264EAA"/>
    <w:rsid w:val="002651EB"/>
    <w:rsid w:val="00265333"/>
    <w:rsid w:val="00265693"/>
    <w:rsid w:val="002657DF"/>
    <w:rsid w:val="002659B6"/>
    <w:rsid w:val="00265CD5"/>
    <w:rsid w:val="00266A5C"/>
    <w:rsid w:val="002679A2"/>
    <w:rsid w:val="00267CCB"/>
    <w:rsid w:val="00267E76"/>
    <w:rsid w:val="00267F35"/>
    <w:rsid w:val="002701E4"/>
    <w:rsid w:val="0027098B"/>
    <w:rsid w:val="00270A82"/>
    <w:rsid w:val="00270C35"/>
    <w:rsid w:val="00270E02"/>
    <w:rsid w:val="0027114C"/>
    <w:rsid w:val="00271264"/>
    <w:rsid w:val="00271713"/>
    <w:rsid w:val="00271AA8"/>
    <w:rsid w:val="00271AFD"/>
    <w:rsid w:val="00271C14"/>
    <w:rsid w:val="00271EB4"/>
    <w:rsid w:val="00271F40"/>
    <w:rsid w:val="00271F88"/>
    <w:rsid w:val="00272079"/>
    <w:rsid w:val="00272424"/>
    <w:rsid w:val="00272606"/>
    <w:rsid w:val="00272637"/>
    <w:rsid w:val="00272644"/>
    <w:rsid w:val="0027275E"/>
    <w:rsid w:val="0027293A"/>
    <w:rsid w:val="00272AD8"/>
    <w:rsid w:val="00272C8D"/>
    <w:rsid w:val="00272E86"/>
    <w:rsid w:val="00273428"/>
    <w:rsid w:val="002736F6"/>
    <w:rsid w:val="002737A6"/>
    <w:rsid w:val="00273CC5"/>
    <w:rsid w:val="002740C0"/>
    <w:rsid w:val="002741CD"/>
    <w:rsid w:val="00274607"/>
    <w:rsid w:val="00274D75"/>
    <w:rsid w:val="00275065"/>
    <w:rsid w:val="0027519D"/>
    <w:rsid w:val="002751CE"/>
    <w:rsid w:val="002751F5"/>
    <w:rsid w:val="0027543B"/>
    <w:rsid w:val="0027594F"/>
    <w:rsid w:val="00275F28"/>
    <w:rsid w:val="00276342"/>
    <w:rsid w:val="00276705"/>
    <w:rsid w:val="00276821"/>
    <w:rsid w:val="00276861"/>
    <w:rsid w:val="00276B3F"/>
    <w:rsid w:val="00276BCA"/>
    <w:rsid w:val="00276DD2"/>
    <w:rsid w:val="00276EDA"/>
    <w:rsid w:val="00276F93"/>
    <w:rsid w:val="002776B9"/>
    <w:rsid w:val="002776D2"/>
    <w:rsid w:val="00277707"/>
    <w:rsid w:val="0027778E"/>
    <w:rsid w:val="00277D35"/>
    <w:rsid w:val="002806F8"/>
    <w:rsid w:val="00280878"/>
    <w:rsid w:val="00280994"/>
    <w:rsid w:val="00281059"/>
    <w:rsid w:val="00281658"/>
    <w:rsid w:val="0028199F"/>
    <w:rsid w:val="00281ADB"/>
    <w:rsid w:val="00281BDB"/>
    <w:rsid w:val="00281F3E"/>
    <w:rsid w:val="002823F8"/>
    <w:rsid w:val="0028264E"/>
    <w:rsid w:val="0028272D"/>
    <w:rsid w:val="0028275E"/>
    <w:rsid w:val="002828CC"/>
    <w:rsid w:val="00282A55"/>
    <w:rsid w:val="00282BF9"/>
    <w:rsid w:val="00282ECB"/>
    <w:rsid w:val="0028302C"/>
    <w:rsid w:val="0028336B"/>
    <w:rsid w:val="002836B4"/>
    <w:rsid w:val="0028394E"/>
    <w:rsid w:val="0028397E"/>
    <w:rsid w:val="002842AB"/>
    <w:rsid w:val="00284BFF"/>
    <w:rsid w:val="00284E1B"/>
    <w:rsid w:val="00284E86"/>
    <w:rsid w:val="00285082"/>
    <w:rsid w:val="00285498"/>
    <w:rsid w:val="0028585D"/>
    <w:rsid w:val="00285A89"/>
    <w:rsid w:val="00285F75"/>
    <w:rsid w:val="00285F79"/>
    <w:rsid w:val="00286162"/>
    <w:rsid w:val="002862A2"/>
    <w:rsid w:val="0028635C"/>
    <w:rsid w:val="00286560"/>
    <w:rsid w:val="00286786"/>
    <w:rsid w:val="00286ABC"/>
    <w:rsid w:val="00287044"/>
    <w:rsid w:val="002877E5"/>
    <w:rsid w:val="00287B5A"/>
    <w:rsid w:val="00287C34"/>
    <w:rsid w:val="00287E82"/>
    <w:rsid w:val="00291288"/>
    <w:rsid w:val="002914DA"/>
    <w:rsid w:val="00291B55"/>
    <w:rsid w:val="00291E38"/>
    <w:rsid w:val="0029201D"/>
    <w:rsid w:val="0029240E"/>
    <w:rsid w:val="00292706"/>
    <w:rsid w:val="00292AB1"/>
    <w:rsid w:val="00292C6A"/>
    <w:rsid w:val="0029318D"/>
    <w:rsid w:val="00293308"/>
    <w:rsid w:val="0029352D"/>
    <w:rsid w:val="00293768"/>
    <w:rsid w:val="00293910"/>
    <w:rsid w:val="00293988"/>
    <w:rsid w:val="00293C0F"/>
    <w:rsid w:val="00293C52"/>
    <w:rsid w:val="00293C97"/>
    <w:rsid w:val="00293ECD"/>
    <w:rsid w:val="0029416F"/>
    <w:rsid w:val="0029435A"/>
    <w:rsid w:val="00294534"/>
    <w:rsid w:val="00294737"/>
    <w:rsid w:val="00294FD0"/>
    <w:rsid w:val="002952DF"/>
    <w:rsid w:val="00295784"/>
    <w:rsid w:val="002958C6"/>
    <w:rsid w:val="00295B96"/>
    <w:rsid w:val="00295FFA"/>
    <w:rsid w:val="002961AB"/>
    <w:rsid w:val="00296758"/>
    <w:rsid w:val="00296886"/>
    <w:rsid w:val="002969D0"/>
    <w:rsid w:val="00296FF7"/>
    <w:rsid w:val="0029701C"/>
    <w:rsid w:val="00297301"/>
    <w:rsid w:val="00297F73"/>
    <w:rsid w:val="002A03E3"/>
    <w:rsid w:val="002A069D"/>
    <w:rsid w:val="002A0FF4"/>
    <w:rsid w:val="002A1116"/>
    <w:rsid w:val="002A16E0"/>
    <w:rsid w:val="002A181E"/>
    <w:rsid w:val="002A19CA"/>
    <w:rsid w:val="002A1A7F"/>
    <w:rsid w:val="002A2019"/>
    <w:rsid w:val="002A2251"/>
    <w:rsid w:val="002A2660"/>
    <w:rsid w:val="002A2C63"/>
    <w:rsid w:val="002A2C7B"/>
    <w:rsid w:val="002A2E39"/>
    <w:rsid w:val="002A2E6E"/>
    <w:rsid w:val="002A3264"/>
    <w:rsid w:val="002A3589"/>
    <w:rsid w:val="002A38AC"/>
    <w:rsid w:val="002A38EC"/>
    <w:rsid w:val="002A3CAE"/>
    <w:rsid w:val="002A3D07"/>
    <w:rsid w:val="002A3DF3"/>
    <w:rsid w:val="002A3E26"/>
    <w:rsid w:val="002A3FD6"/>
    <w:rsid w:val="002A3FE1"/>
    <w:rsid w:val="002A4008"/>
    <w:rsid w:val="002A4154"/>
    <w:rsid w:val="002A4A6E"/>
    <w:rsid w:val="002A4B16"/>
    <w:rsid w:val="002A4D0F"/>
    <w:rsid w:val="002A4FA4"/>
    <w:rsid w:val="002A4FAB"/>
    <w:rsid w:val="002A51D1"/>
    <w:rsid w:val="002A55CA"/>
    <w:rsid w:val="002A57EC"/>
    <w:rsid w:val="002A5B0D"/>
    <w:rsid w:val="002A5C2C"/>
    <w:rsid w:val="002A5E96"/>
    <w:rsid w:val="002A5FEC"/>
    <w:rsid w:val="002A6566"/>
    <w:rsid w:val="002A6AD4"/>
    <w:rsid w:val="002A6BA7"/>
    <w:rsid w:val="002A7144"/>
    <w:rsid w:val="002A71D5"/>
    <w:rsid w:val="002A730B"/>
    <w:rsid w:val="002A7404"/>
    <w:rsid w:val="002A7509"/>
    <w:rsid w:val="002A760B"/>
    <w:rsid w:val="002A7648"/>
    <w:rsid w:val="002A7D5E"/>
    <w:rsid w:val="002B00B9"/>
    <w:rsid w:val="002B0288"/>
    <w:rsid w:val="002B0565"/>
    <w:rsid w:val="002B0D48"/>
    <w:rsid w:val="002B0DF1"/>
    <w:rsid w:val="002B0E1B"/>
    <w:rsid w:val="002B10F7"/>
    <w:rsid w:val="002B175B"/>
    <w:rsid w:val="002B1DBD"/>
    <w:rsid w:val="002B22FD"/>
    <w:rsid w:val="002B2547"/>
    <w:rsid w:val="002B2653"/>
    <w:rsid w:val="002B2D45"/>
    <w:rsid w:val="002B2EA5"/>
    <w:rsid w:val="002B3019"/>
    <w:rsid w:val="002B3355"/>
    <w:rsid w:val="002B3831"/>
    <w:rsid w:val="002B3842"/>
    <w:rsid w:val="002B38EF"/>
    <w:rsid w:val="002B3A34"/>
    <w:rsid w:val="002B3F24"/>
    <w:rsid w:val="002B4329"/>
    <w:rsid w:val="002B4507"/>
    <w:rsid w:val="002B45B7"/>
    <w:rsid w:val="002B4C77"/>
    <w:rsid w:val="002B4F04"/>
    <w:rsid w:val="002B50D3"/>
    <w:rsid w:val="002B5557"/>
    <w:rsid w:val="002B557B"/>
    <w:rsid w:val="002B5740"/>
    <w:rsid w:val="002B590F"/>
    <w:rsid w:val="002B5A10"/>
    <w:rsid w:val="002B5CF4"/>
    <w:rsid w:val="002B607A"/>
    <w:rsid w:val="002B61EF"/>
    <w:rsid w:val="002B6D77"/>
    <w:rsid w:val="002B6E05"/>
    <w:rsid w:val="002B6F0A"/>
    <w:rsid w:val="002B717A"/>
    <w:rsid w:val="002B73A7"/>
    <w:rsid w:val="002B7418"/>
    <w:rsid w:val="002B74EC"/>
    <w:rsid w:val="002B798E"/>
    <w:rsid w:val="002B7C97"/>
    <w:rsid w:val="002B7D62"/>
    <w:rsid w:val="002C00E6"/>
    <w:rsid w:val="002C028E"/>
    <w:rsid w:val="002C0811"/>
    <w:rsid w:val="002C0AA4"/>
    <w:rsid w:val="002C0D68"/>
    <w:rsid w:val="002C0E0A"/>
    <w:rsid w:val="002C1094"/>
    <w:rsid w:val="002C1712"/>
    <w:rsid w:val="002C17C8"/>
    <w:rsid w:val="002C18EC"/>
    <w:rsid w:val="002C19D8"/>
    <w:rsid w:val="002C1C7A"/>
    <w:rsid w:val="002C1DAB"/>
    <w:rsid w:val="002C2817"/>
    <w:rsid w:val="002C29FD"/>
    <w:rsid w:val="002C2C01"/>
    <w:rsid w:val="002C2C99"/>
    <w:rsid w:val="002C3093"/>
    <w:rsid w:val="002C312E"/>
    <w:rsid w:val="002C3421"/>
    <w:rsid w:val="002C3740"/>
    <w:rsid w:val="002C389D"/>
    <w:rsid w:val="002C39B3"/>
    <w:rsid w:val="002C3C1A"/>
    <w:rsid w:val="002C40FA"/>
    <w:rsid w:val="002C4431"/>
    <w:rsid w:val="002C4659"/>
    <w:rsid w:val="002C46B6"/>
    <w:rsid w:val="002C47EC"/>
    <w:rsid w:val="002C488F"/>
    <w:rsid w:val="002C4C3A"/>
    <w:rsid w:val="002C50B1"/>
    <w:rsid w:val="002C5165"/>
    <w:rsid w:val="002C53A5"/>
    <w:rsid w:val="002C57E9"/>
    <w:rsid w:val="002C5858"/>
    <w:rsid w:val="002C59A4"/>
    <w:rsid w:val="002C59F0"/>
    <w:rsid w:val="002C5AF4"/>
    <w:rsid w:val="002C5C2B"/>
    <w:rsid w:val="002C65CA"/>
    <w:rsid w:val="002C6A9A"/>
    <w:rsid w:val="002C6C14"/>
    <w:rsid w:val="002C71D1"/>
    <w:rsid w:val="002C781F"/>
    <w:rsid w:val="002C78EB"/>
    <w:rsid w:val="002C7B20"/>
    <w:rsid w:val="002C7E66"/>
    <w:rsid w:val="002D0429"/>
    <w:rsid w:val="002D0504"/>
    <w:rsid w:val="002D0732"/>
    <w:rsid w:val="002D0A61"/>
    <w:rsid w:val="002D0BF2"/>
    <w:rsid w:val="002D1BE8"/>
    <w:rsid w:val="002D1DCD"/>
    <w:rsid w:val="002D21BC"/>
    <w:rsid w:val="002D239F"/>
    <w:rsid w:val="002D25D0"/>
    <w:rsid w:val="002D2719"/>
    <w:rsid w:val="002D2C7C"/>
    <w:rsid w:val="002D3311"/>
    <w:rsid w:val="002D358A"/>
    <w:rsid w:val="002D3BB5"/>
    <w:rsid w:val="002D3D3F"/>
    <w:rsid w:val="002D441A"/>
    <w:rsid w:val="002D4528"/>
    <w:rsid w:val="002D47EF"/>
    <w:rsid w:val="002D4814"/>
    <w:rsid w:val="002D499F"/>
    <w:rsid w:val="002D49CF"/>
    <w:rsid w:val="002D4E03"/>
    <w:rsid w:val="002D4EC3"/>
    <w:rsid w:val="002D4FD2"/>
    <w:rsid w:val="002D57F7"/>
    <w:rsid w:val="002D5974"/>
    <w:rsid w:val="002D5D52"/>
    <w:rsid w:val="002D5F16"/>
    <w:rsid w:val="002D5F48"/>
    <w:rsid w:val="002D6434"/>
    <w:rsid w:val="002D6768"/>
    <w:rsid w:val="002D7243"/>
    <w:rsid w:val="002D74E1"/>
    <w:rsid w:val="002D7749"/>
    <w:rsid w:val="002D777A"/>
    <w:rsid w:val="002D798B"/>
    <w:rsid w:val="002D7C62"/>
    <w:rsid w:val="002D7FBB"/>
    <w:rsid w:val="002E01CB"/>
    <w:rsid w:val="002E0478"/>
    <w:rsid w:val="002E053E"/>
    <w:rsid w:val="002E0644"/>
    <w:rsid w:val="002E0DBF"/>
    <w:rsid w:val="002E1077"/>
    <w:rsid w:val="002E17E4"/>
    <w:rsid w:val="002E18C5"/>
    <w:rsid w:val="002E1F67"/>
    <w:rsid w:val="002E1FBC"/>
    <w:rsid w:val="002E20CE"/>
    <w:rsid w:val="002E20DF"/>
    <w:rsid w:val="002E2466"/>
    <w:rsid w:val="002E270A"/>
    <w:rsid w:val="002E28FF"/>
    <w:rsid w:val="002E2C7D"/>
    <w:rsid w:val="002E2D7B"/>
    <w:rsid w:val="002E30D6"/>
    <w:rsid w:val="002E3418"/>
    <w:rsid w:val="002E3998"/>
    <w:rsid w:val="002E3E57"/>
    <w:rsid w:val="002E4338"/>
    <w:rsid w:val="002E460F"/>
    <w:rsid w:val="002E46C8"/>
    <w:rsid w:val="002E481B"/>
    <w:rsid w:val="002E48E5"/>
    <w:rsid w:val="002E4C3E"/>
    <w:rsid w:val="002E4D7F"/>
    <w:rsid w:val="002E4E54"/>
    <w:rsid w:val="002E4EBD"/>
    <w:rsid w:val="002E5240"/>
    <w:rsid w:val="002E55E4"/>
    <w:rsid w:val="002E56EE"/>
    <w:rsid w:val="002E57C5"/>
    <w:rsid w:val="002E59DB"/>
    <w:rsid w:val="002E5B11"/>
    <w:rsid w:val="002E5D27"/>
    <w:rsid w:val="002E5D71"/>
    <w:rsid w:val="002E5E2C"/>
    <w:rsid w:val="002E5E7C"/>
    <w:rsid w:val="002E6AFC"/>
    <w:rsid w:val="002E6CCA"/>
    <w:rsid w:val="002E6CE0"/>
    <w:rsid w:val="002E7539"/>
    <w:rsid w:val="002E7A01"/>
    <w:rsid w:val="002F0BA9"/>
    <w:rsid w:val="002F0DB5"/>
    <w:rsid w:val="002F0E27"/>
    <w:rsid w:val="002F114B"/>
    <w:rsid w:val="002F11E1"/>
    <w:rsid w:val="002F12F7"/>
    <w:rsid w:val="002F1524"/>
    <w:rsid w:val="002F1651"/>
    <w:rsid w:val="002F16B1"/>
    <w:rsid w:val="002F1739"/>
    <w:rsid w:val="002F1D52"/>
    <w:rsid w:val="002F1DBD"/>
    <w:rsid w:val="002F22E1"/>
    <w:rsid w:val="002F22F4"/>
    <w:rsid w:val="002F2AD7"/>
    <w:rsid w:val="002F2E34"/>
    <w:rsid w:val="002F3143"/>
    <w:rsid w:val="002F328E"/>
    <w:rsid w:val="002F3490"/>
    <w:rsid w:val="002F34C9"/>
    <w:rsid w:val="002F3925"/>
    <w:rsid w:val="002F3D24"/>
    <w:rsid w:val="002F4148"/>
    <w:rsid w:val="002F416B"/>
    <w:rsid w:val="002F472D"/>
    <w:rsid w:val="002F4772"/>
    <w:rsid w:val="002F4817"/>
    <w:rsid w:val="002F4B21"/>
    <w:rsid w:val="002F4CFA"/>
    <w:rsid w:val="002F5059"/>
    <w:rsid w:val="002F513E"/>
    <w:rsid w:val="002F5628"/>
    <w:rsid w:val="002F5680"/>
    <w:rsid w:val="002F59DF"/>
    <w:rsid w:val="002F5CA7"/>
    <w:rsid w:val="002F5F1E"/>
    <w:rsid w:val="002F6425"/>
    <w:rsid w:val="002F6714"/>
    <w:rsid w:val="002F6A19"/>
    <w:rsid w:val="002F71CA"/>
    <w:rsid w:val="002F7427"/>
    <w:rsid w:val="002F74E6"/>
    <w:rsid w:val="002F7575"/>
    <w:rsid w:val="002F7A72"/>
    <w:rsid w:val="003002E5"/>
    <w:rsid w:val="00300340"/>
    <w:rsid w:val="003009C8"/>
    <w:rsid w:val="00300AEE"/>
    <w:rsid w:val="00300E3D"/>
    <w:rsid w:val="00300FAB"/>
    <w:rsid w:val="003016F8"/>
    <w:rsid w:val="00301BEB"/>
    <w:rsid w:val="00301CDD"/>
    <w:rsid w:val="00301E32"/>
    <w:rsid w:val="00301F4A"/>
    <w:rsid w:val="00301F69"/>
    <w:rsid w:val="003024AB"/>
    <w:rsid w:val="003025EB"/>
    <w:rsid w:val="0030264A"/>
    <w:rsid w:val="00302C89"/>
    <w:rsid w:val="00302F2C"/>
    <w:rsid w:val="003031B9"/>
    <w:rsid w:val="003033B2"/>
    <w:rsid w:val="003033CC"/>
    <w:rsid w:val="003033F6"/>
    <w:rsid w:val="00303500"/>
    <w:rsid w:val="0030356D"/>
    <w:rsid w:val="003035E5"/>
    <w:rsid w:val="003035ED"/>
    <w:rsid w:val="00303BF3"/>
    <w:rsid w:val="00303DAB"/>
    <w:rsid w:val="00303EE3"/>
    <w:rsid w:val="00304020"/>
    <w:rsid w:val="00304719"/>
    <w:rsid w:val="00304738"/>
    <w:rsid w:val="00304E0C"/>
    <w:rsid w:val="003051AA"/>
    <w:rsid w:val="00305472"/>
    <w:rsid w:val="00305BDA"/>
    <w:rsid w:val="00305FB8"/>
    <w:rsid w:val="003060B3"/>
    <w:rsid w:val="00306634"/>
    <w:rsid w:val="003069D8"/>
    <w:rsid w:val="00306DB7"/>
    <w:rsid w:val="00306DCC"/>
    <w:rsid w:val="0030705E"/>
    <w:rsid w:val="0030723B"/>
    <w:rsid w:val="00307305"/>
    <w:rsid w:val="00307350"/>
    <w:rsid w:val="00307357"/>
    <w:rsid w:val="003074B4"/>
    <w:rsid w:val="00307D17"/>
    <w:rsid w:val="00307D2E"/>
    <w:rsid w:val="00307F51"/>
    <w:rsid w:val="00310494"/>
    <w:rsid w:val="00310501"/>
    <w:rsid w:val="00310625"/>
    <w:rsid w:val="00310A19"/>
    <w:rsid w:val="00310AD9"/>
    <w:rsid w:val="00311517"/>
    <w:rsid w:val="003116F5"/>
    <w:rsid w:val="003118C1"/>
    <w:rsid w:val="00311A8E"/>
    <w:rsid w:val="00311DFA"/>
    <w:rsid w:val="003122B8"/>
    <w:rsid w:val="003129B8"/>
    <w:rsid w:val="00312A0D"/>
    <w:rsid w:val="00312BB8"/>
    <w:rsid w:val="00312F94"/>
    <w:rsid w:val="0031302F"/>
    <w:rsid w:val="00313071"/>
    <w:rsid w:val="003132DF"/>
    <w:rsid w:val="00313559"/>
    <w:rsid w:val="003135B8"/>
    <w:rsid w:val="003136F1"/>
    <w:rsid w:val="003137E6"/>
    <w:rsid w:val="003138AB"/>
    <w:rsid w:val="00313A66"/>
    <w:rsid w:val="00313F35"/>
    <w:rsid w:val="00314177"/>
    <w:rsid w:val="0031423B"/>
    <w:rsid w:val="003142F0"/>
    <w:rsid w:val="003142F8"/>
    <w:rsid w:val="0031436B"/>
    <w:rsid w:val="00314483"/>
    <w:rsid w:val="003146EE"/>
    <w:rsid w:val="00314BBC"/>
    <w:rsid w:val="00314E78"/>
    <w:rsid w:val="003152F2"/>
    <w:rsid w:val="0031572C"/>
    <w:rsid w:val="00315E55"/>
    <w:rsid w:val="00315EA0"/>
    <w:rsid w:val="00315FE3"/>
    <w:rsid w:val="00316BDF"/>
    <w:rsid w:val="00316D63"/>
    <w:rsid w:val="003170B1"/>
    <w:rsid w:val="00317575"/>
    <w:rsid w:val="00317908"/>
    <w:rsid w:val="00317A49"/>
    <w:rsid w:val="00317DEF"/>
    <w:rsid w:val="0032038A"/>
    <w:rsid w:val="003203BE"/>
    <w:rsid w:val="003204B2"/>
    <w:rsid w:val="003204FA"/>
    <w:rsid w:val="003207BC"/>
    <w:rsid w:val="00320837"/>
    <w:rsid w:val="003209E0"/>
    <w:rsid w:val="00320BBD"/>
    <w:rsid w:val="00320C94"/>
    <w:rsid w:val="00320CBC"/>
    <w:rsid w:val="00320EF7"/>
    <w:rsid w:val="00320F5D"/>
    <w:rsid w:val="0032102A"/>
    <w:rsid w:val="00321114"/>
    <w:rsid w:val="003213B2"/>
    <w:rsid w:val="003213D0"/>
    <w:rsid w:val="00321446"/>
    <w:rsid w:val="003214B6"/>
    <w:rsid w:val="00321842"/>
    <w:rsid w:val="00321BFB"/>
    <w:rsid w:val="00321EFF"/>
    <w:rsid w:val="00322089"/>
    <w:rsid w:val="0032225A"/>
    <w:rsid w:val="0032239D"/>
    <w:rsid w:val="00322478"/>
    <w:rsid w:val="003228D2"/>
    <w:rsid w:val="00322936"/>
    <w:rsid w:val="00322B7B"/>
    <w:rsid w:val="00322B95"/>
    <w:rsid w:val="00322BD9"/>
    <w:rsid w:val="0032306D"/>
    <w:rsid w:val="00323080"/>
    <w:rsid w:val="00323400"/>
    <w:rsid w:val="0032392B"/>
    <w:rsid w:val="00323BCF"/>
    <w:rsid w:val="003240B7"/>
    <w:rsid w:val="00324168"/>
    <w:rsid w:val="00324A33"/>
    <w:rsid w:val="00324EB1"/>
    <w:rsid w:val="003250E8"/>
    <w:rsid w:val="003251E5"/>
    <w:rsid w:val="003255AA"/>
    <w:rsid w:val="00325679"/>
    <w:rsid w:val="003257C6"/>
    <w:rsid w:val="00325878"/>
    <w:rsid w:val="00325CB1"/>
    <w:rsid w:val="00325DA6"/>
    <w:rsid w:val="00326376"/>
    <w:rsid w:val="00326941"/>
    <w:rsid w:val="00326C00"/>
    <w:rsid w:val="00327038"/>
    <w:rsid w:val="00327048"/>
    <w:rsid w:val="00327139"/>
    <w:rsid w:val="003272D9"/>
    <w:rsid w:val="0032784A"/>
    <w:rsid w:val="0032789E"/>
    <w:rsid w:val="00327A1A"/>
    <w:rsid w:val="00327B6F"/>
    <w:rsid w:val="00327CC2"/>
    <w:rsid w:val="00327FC5"/>
    <w:rsid w:val="003300D2"/>
    <w:rsid w:val="0033015A"/>
    <w:rsid w:val="003308B0"/>
    <w:rsid w:val="00330A1B"/>
    <w:rsid w:val="00330AD0"/>
    <w:rsid w:val="00330DA8"/>
    <w:rsid w:val="00331125"/>
    <w:rsid w:val="00331297"/>
    <w:rsid w:val="00331439"/>
    <w:rsid w:val="00331776"/>
    <w:rsid w:val="00331780"/>
    <w:rsid w:val="00331D57"/>
    <w:rsid w:val="00331F0E"/>
    <w:rsid w:val="0033211A"/>
    <w:rsid w:val="003321BD"/>
    <w:rsid w:val="0033225B"/>
    <w:rsid w:val="0033232E"/>
    <w:rsid w:val="00332D5C"/>
    <w:rsid w:val="003330D3"/>
    <w:rsid w:val="00333131"/>
    <w:rsid w:val="00333778"/>
    <w:rsid w:val="003337F0"/>
    <w:rsid w:val="00333D44"/>
    <w:rsid w:val="003342F9"/>
    <w:rsid w:val="003343C5"/>
    <w:rsid w:val="003344DB"/>
    <w:rsid w:val="0033465C"/>
    <w:rsid w:val="003350E9"/>
    <w:rsid w:val="003351F9"/>
    <w:rsid w:val="0033543C"/>
    <w:rsid w:val="0033587F"/>
    <w:rsid w:val="00335F97"/>
    <w:rsid w:val="003365F4"/>
    <w:rsid w:val="003366A0"/>
    <w:rsid w:val="00336AE7"/>
    <w:rsid w:val="00336C00"/>
    <w:rsid w:val="00336FC1"/>
    <w:rsid w:val="00337294"/>
    <w:rsid w:val="00337C39"/>
    <w:rsid w:val="00337D8B"/>
    <w:rsid w:val="00337E7E"/>
    <w:rsid w:val="00337FDC"/>
    <w:rsid w:val="00340148"/>
    <w:rsid w:val="003401C3"/>
    <w:rsid w:val="003402B5"/>
    <w:rsid w:val="003407B8"/>
    <w:rsid w:val="00340B5E"/>
    <w:rsid w:val="003412A2"/>
    <w:rsid w:val="00341456"/>
    <w:rsid w:val="00341551"/>
    <w:rsid w:val="00341709"/>
    <w:rsid w:val="00341F4D"/>
    <w:rsid w:val="00341F75"/>
    <w:rsid w:val="00341FE7"/>
    <w:rsid w:val="003420DC"/>
    <w:rsid w:val="0034223E"/>
    <w:rsid w:val="003423AD"/>
    <w:rsid w:val="0034253A"/>
    <w:rsid w:val="00342ABD"/>
    <w:rsid w:val="00342B96"/>
    <w:rsid w:val="00342C2A"/>
    <w:rsid w:val="00342C92"/>
    <w:rsid w:val="00342ED5"/>
    <w:rsid w:val="003435DB"/>
    <w:rsid w:val="00343649"/>
    <w:rsid w:val="00343804"/>
    <w:rsid w:val="003439E8"/>
    <w:rsid w:val="00343B3D"/>
    <w:rsid w:val="00343B65"/>
    <w:rsid w:val="00343E42"/>
    <w:rsid w:val="00344074"/>
    <w:rsid w:val="00344219"/>
    <w:rsid w:val="00344690"/>
    <w:rsid w:val="00344799"/>
    <w:rsid w:val="0034483A"/>
    <w:rsid w:val="00344855"/>
    <w:rsid w:val="00344A3F"/>
    <w:rsid w:val="00344BD7"/>
    <w:rsid w:val="00344D95"/>
    <w:rsid w:val="00344FF6"/>
    <w:rsid w:val="003453FD"/>
    <w:rsid w:val="0034541D"/>
    <w:rsid w:val="00345FF3"/>
    <w:rsid w:val="00346030"/>
    <w:rsid w:val="0034604A"/>
    <w:rsid w:val="00346118"/>
    <w:rsid w:val="00346166"/>
    <w:rsid w:val="0034660C"/>
    <w:rsid w:val="003469A4"/>
    <w:rsid w:val="00346A2F"/>
    <w:rsid w:val="00346A4D"/>
    <w:rsid w:val="00346B5F"/>
    <w:rsid w:val="003475A4"/>
    <w:rsid w:val="003478D0"/>
    <w:rsid w:val="00347BB5"/>
    <w:rsid w:val="003500CC"/>
    <w:rsid w:val="0035055D"/>
    <w:rsid w:val="003508C9"/>
    <w:rsid w:val="00350DE3"/>
    <w:rsid w:val="00351076"/>
    <w:rsid w:val="00351169"/>
    <w:rsid w:val="0035119B"/>
    <w:rsid w:val="003516A7"/>
    <w:rsid w:val="00351800"/>
    <w:rsid w:val="003518E5"/>
    <w:rsid w:val="00351BE9"/>
    <w:rsid w:val="00351F34"/>
    <w:rsid w:val="003529E8"/>
    <w:rsid w:val="00352BD2"/>
    <w:rsid w:val="00352D42"/>
    <w:rsid w:val="00352D90"/>
    <w:rsid w:val="00352E81"/>
    <w:rsid w:val="00353017"/>
    <w:rsid w:val="00353123"/>
    <w:rsid w:val="003532F7"/>
    <w:rsid w:val="0035356F"/>
    <w:rsid w:val="00353769"/>
    <w:rsid w:val="00353B51"/>
    <w:rsid w:val="00353C32"/>
    <w:rsid w:val="00354372"/>
    <w:rsid w:val="0035451F"/>
    <w:rsid w:val="00354528"/>
    <w:rsid w:val="00354585"/>
    <w:rsid w:val="003546CA"/>
    <w:rsid w:val="00354CAE"/>
    <w:rsid w:val="00354D3E"/>
    <w:rsid w:val="00354DA7"/>
    <w:rsid w:val="00354E7F"/>
    <w:rsid w:val="00354F61"/>
    <w:rsid w:val="00354F7E"/>
    <w:rsid w:val="00355220"/>
    <w:rsid w:val="00355442"/>
    <w:rsid w:val="003557BB"/>
    <w:rsid w:val="003559D0"/>
    <w:rsid w:val="00355CCA"/>
    <w:rsid w:val="003561E6"/>
    <w:rsid w:val="003563BD"/>
    <w:rsid w:val="003563D8"/>
    <w:rsid w:val="0035651D"/>
    <w:rsid w:val="00356549"/>
    <w:rsid w:val="00356723"/>
    <w:rsid w:val="003568B1"/>
    <w:rsid w:val="0035734D"/>
    <w:rsid w:val="003573F8"/>
    <w:rsid w:val="00357C5F"/>
    <w:rsid w:val="003604CF"/>
    <w:rsid w:val="00360958"/>
    <w:rsid w:val="00360BB3"/>
    <w:rsid w:val="00360CA0"/>
    <w:rsid w:val="00360E0D"/>
    <w:rsid w:val="003619B1"/>
    <w:rsid w:val="00361BF1"/>
    <w:rsid w:val="00361DBA"/>
    <w:rsid w:val="00361E1A"/>
    <w:rsid w:val="003622E9"/>
    <w:rsid w:val="00362411"/>
    <w:rsid w:val="003627A8"/>
    <w:rsid w:val="0036295D"/>
    <w:rsid w:val="00362D7B"/>
    <w:rsid w:val="00362E5C"/>
    <w:rsid w:val="003633E5"/>
    <w:rsid w:val="00363671"/>
    <w:rsid w:val="00363741"/>
    <w:rsid w:val="00363B63"/>
    <w:rsid w:val="00364A03"/>
    <w:rsid w:val="00364D60"/>
    <w:rsid w:val="00364D98"/>
    <w:rsid w:val="0036529F"/>
    <w:rsid w:val="0036534F"/>
    <w:rsid w:val="003653A4"/>
    <w:rsid w:val="003653D4"/>
    <w:rsid w:val="00365747"/>
    <w:rsid w:val="0036575E"/>
    <w:rsid w:val="003658BF"/>
    <w:rsid w:val="00365E72"/>
    <w:rsid w:val="0036602B"/>
    <w:rsid w:val="003660BE"/>
    <w:rsid w:val="003662A1"/>
    <w:rsid w:val="003664D3"/>
    <w:rsid w:val="0036682D"/>
    <w:rsid w:val="0036695F"/>
    <w:rsid w:val="0036696B"/>
    <w:rsid w:val="00366DA9"/>
    <w:rsid w:val="00366DAE"/>
    <w:rsid w:val="00366ECE"/>
    <w:rsid w:val="00367012"/>
    <w:rsid w:val="00367036"/>
    <w:rsid w:val="003673A4"/>
    <w:rsid w:val="003674A0"/>
    <w:rsid w:val="00367838"/>
    <w:rsid w:val="00370064"/>
    <w:rsid w:val="00370124"/>
    <w:rsid w:val="0037014A"/>
    <w:rsid w:val="0037027A"/>
    <w:rsid w:val="003705A1"/>
    <w:rsid w:val="00370B25"/>
    <w:rsid w:val="00370E9E"/>
    <w:rsid w:val="00370F8C"/>
    <w:rsid w:val="00371019"/>
    <w:rsid w:val="003712B0"/>
    <w:rsid w:val="003712EC"/>
    <w:rsid w:val="00371519"/>
    <w:rsid w:val="00371801"/>
    <w:rsid w:val="003719BA"/>
    <w:rsid w:val="00371B6A"/>
    <w:rsid w:val="00371C61"/>
    <w:rsid w:val="00371EC0"/>
    <w:rsid w:val="0037211D"/>
    <w:rsid w:val="00372526"/>
    <w:rsid w:val="00372543"/>
    <w:rsid w:val="003725D8"/>
    <w:rsid w:val="00372767"/>
    <w:rsid w:val="0037296C"/>
    <w:rsid w:val="00372CB1"/>
    <w:rsid w:val="00373219"/>
    <w:rsid w:val="003733BD"/>
    <w:rsid w:val="00373816"/>
    <w:rsid w:val="00373858"/>
    <w:rsid w:val="00373B39"/>
    <w:rsid w:val="00373D50"/>
    <w:rsid w:val="00373D51"/>
    <w:rsid w:val="00373D71"/>
    <w:rsid w:val="00373ED7"/>
    <w:rsid w:val="003742E4"/>
    <w:rsid w:val="00374304"/>
    <w:rsid w:val="00374637"/>
    <w:rsid w:val="003749B2"/>
    <w:rsid w:val="00374A0A"/>
    <w:rsid w:val="00374CD0"/>
    <w:rsid w:val="00374E45"/>
    <w:rsid w:val="003750AB"/>
    <w:rsid w:val="00375963"/>
    <w:rsid w:val="00375E1C"/>
    <w:rsid w:val="00376482"/>
    <w:rsid w:val="003773D2"/>
    <w:rsid w:val="003778B2"/>
    <w:rsid w:val="00377D4E"/>
    <w:rsid w:val="00380174"/>
    <w:rsid w:val="00380430"/>
    <w:rsid w:val="00380580"/>
    <w:rsid w:val="00380727"/>
    <w:rsid w:val="00380A76"/>
    <w:rsid w:val="00380BB4"/>
    <w:rsid w:val="00380DDB"/>
    <w:rsid w:val="00381078"/>
    <w:rsid w:val="00381477"/>
    <w:rsid w:val="00381A04"/>
    <w:rsid w:val="00381BBB"/>
    <w:rsid w:val="00381F9D"/>
    <w:rsid w:val="00381FA6"/>
    <w:rsid w:val="003823B9"/>
    <w:rsid w:val="00382585"/>
    <w:rsid w:val="003825EE"/>
    <w:rsid w:val="00382AB7"/>
    <w:rsid w:val="00382C03"/>
    <w:rsid w:val="00382D6C"/>
    <w:rsid w:val="003835EF"/>
    <w:rsid w:val="00384270"/>
    <w:rsid w:val="00384338"/>
    <w:rsid w:val="003844CB"/>
    <w:rsid w:val="003845CB"/>
    <w:rsid w:val="003847F2"/>
    <w:rsid w:val="0038486F"/>
    <w:rsid w:val="00384B3F"/>
    <w:rsid w:val="00384BAD"/>
    <w:rsid w:val="00384C91"/>
    <w:rsid w:val="00384F9C"/>
    <w:rsid w:val="003851B1"/>
    <w:rsid w:val="0038530F"/>
    <w:rsid w:val="0038532C"/>
    <w:rsid w:val="00385411"/>
    <w:rsid w:val="00385797"/>
    <w:rsid w:val="003859BF"/>
    <w:rsid w:val="003859FD"/>
    <w:rsid w:val="00385C9B"/>
    <w:rsid w:val="00385D29"/>
    <w:rsid w:val="00385FFC"/>
    <w:rsid w:val="0038649A"/>
    <w:rsid w:val="00386584"/>
    <w:rsid w:val="00386BFC"/>
    <w:rsid w:val="00386C46"/>
    <w:rsid w:val="00386D6D"/>
    <w:rsid w:val="00386F9F"/>
    <w:rsid w:val="003870AC"/>
    <w:rsid w:val="003875F7"/>
    <w:rsid w:val="0038770E"/>
    <w:rsid w:val="00387A6E"/>
    <w:rsid w:val="00387AC0"/>
    <w:rsid w:val="003900EF"/>
    <w:rsid w:val="003902F3"/>
    <w:rsid w:val="003904BD"/>
    <w:rsid w:val="0039087A"/>
    <w:rsid w:val="00390B1D"/>
    <w:rsid w:val="00390D64"/>
    <w:rsid w:val="00391215"/>
    <w:rsid w:val="003914E3"/>
    <w:rsid w:val="0039158A"/>
    <w:rsid w:val="003915EF"/>
    <w:rsid w:val="00391719"/>
    <w:rsid w:val="00391E24"/>
    <w:rsid w:val="00392062"/>
    <w:rsid w:val="003920A0"/>
    <w:rsid w:val="003930E9"/>
    <w:rsid w:val="003932BE"/>
    <w:rsid w:val="003935F6"/>
    <w:rsid w:val="00393698"/>
    <w:rsid w:val="003938BD"/>
    <w:rsid w:val="0039396F"/>
    <w:rsid w:val="003940E3"/>
    <w:rsid w:val="0039420D"/>
    <w:rsid w:val="003942C7"/>
    <w:rsid w:val="00394398"/>
    <w:rsid w:val="0039487A"/>
    <w:rsid w:val="00394E2F"/>
    <w:rsid w:val="003959D2"/>
    <w:rsid w:val="00395DF7"/>
    <w:rsid w:val="00396030"/>
    <w:rsid w:val="00396042"/>
    <w:rsid w:val="00396E29"/>
    <w:rsid w:val="003972E2"/>
    <w:rsid w:val="00397515"/>
    <w:rsid w:val="003977F8"/>
    <w:rsid w:val="00397C9C"/>
    <w:rsid w:val="00397F21"/>
    <w:rsid w:val="003A00CF"/>
    <w:rsid w:val="003A0664"/>
    <w:rsid w:val="003A0960"/>
    <w:rsid w:val="003A0D22"/>
    <w:rsid w:val="003A0FA1"/>
    <w:rsid w:val="003A1081"/>
    <w:rsid w:val="003A1395"/>
    <w:rsid w:val="003A1740"/>
    <w:rsid w:val="003A1A18"/>
    <w:rsid w:val="003A1AB5"/>
    <w:rsid w:val="003A1B07"/>
    <w:rsid w:val="003A1D4F"/>
    <w:rsid w:val="003A20A8"/>
    <w:rsid w:val="003A21F8"/>
    <w:rsid w:val="003A2668"/>
    <w:rsid w:val="003A3111"/>
    <w:rsid w:val="003A3182"/>
    <w:rsid w:val="003A35A7"/>
    <w:rsid w:val="003A3690"/>
    <w:rsid w:val="003A36BE"/>
    <w:rsid w:val="003A414D"/>
    <w:rsid w:val="003A434B"/>
    <w:rsid w:val="003A4562"/>
    <w:rsid w:val="003A46AA"/>
    <w:rsid w:val="003A50BE"/>
    <w:rsid w:val="003A5127"/>
    <w:rsid w:val="003A5E9B"/>
    <w:rsid w:val="003A6266"/>
    <w:rsid w:val="003A6290"/>
    <w:rsid w:val="003A6507"/>
    <w:rsid w:val="003A6530"/>
    <w:rsid w:val="003A6676"/>
    <w:rsid w:val="003A66FA"/>
    <w:rsid w:val="003A6F8B"/>
    <w:rsid w:val="003A78EE"/>
    <w:rsid w:val="003A7AAB"/>
    <w:rsid w:val="003A7B3A"/>
    <w:rsid w:val="003A7EE9"/>
    <w:rsid w:val="003B05D4"/>
    <w:rsid w:val="003B0731"/>
    <w:rsid w:val="003B0B85"/>
    <w:rsid w:val="003B0F62"/>
    <w:rsid w:val="003B13F7"/>
    <w:rsid w:val="003B17E7"/>
    <w:rsid w:val="003B1CC5"/>
    <w:rsid w:val="003B1CCB"/>
    <w:rsid w:val="003B1CE6"/>
    <w:rsid w:val="003B28B0"/>
    <w:rsid w:val="003B3194"/>
    <w:rsid w:val="003B31E6"/>
    <w:rsid w:val="003B35A5"/>
    <w:rsid w:val="003B3736"/>
    <w:rsid w:val="003B3928"/>
    <w:rsid w:val="003B3A6C"/>
    <w:rsid w:val="003B3E43"/>
    <w:rsid w:val="003B41DD"/>
    <w:rsid w:val="003B4B60"/>
    <w:rsid w:val="003B4C96"/>
    <w:rsid w:val="003B4EE0"/>
    <w:rsid w:val="003B513D"/>
    <w:rsid w:val="003B54F3"/>
    <w:rsid w:val="003B5B2A"/>
    <w:rsid w:val="003B5BA8"/>
    <w:rsid w:val="003B5F78"/>
    <w:rsid w:val="003B619C"/>
    <w:rsid w:val="003B643C"/>
    <w:rsid w:val="003B6595"/>
    <w:rsid w:val="003B69FA"/>
    <w:rsid w:val="003B6A80"/>
    <w:rsid w:val="003B6B90"/>
    <w:rsid w:val="003B6F57"/>
    <w:rsid w:val="003B7113"/>
    <w:rsid w:val="003B71AD"/>
    <w:rsid w:val="003B731F"/>
    <w:rsid w:val="003B77FE"/>
    <w:rsid w:val="003B7E8B"/>
    <w:rsid w:val="003B7F7F"/>
    <w:rsid w:val="003C0087"/>
    <w:rsid w:val="003C037A"/>
    <w:rsid w:val="003C06EF"/>
    <w:rsid w:val="003C0B34"/>
    <w:rsid w:val="003C11A7"/>
    <w:rsid w:val="003C178C"/>
    <w:rsid w:val="003C19BE"/>
    <w:rsid w:val="003C1A88"/>
    <w:rsid w:val="003C1C7B"/>
    <w:rsid w:val="003C20E9"/>
    <w:rsid w:val="003C2965"/>
    <w:rsid w:val="003C296A"/>
    <w:rsid w:val="003C2FBC"/>
    <w:rsid w:val="003C35B7"/>
    <w:rsid w:val="003C35CA"/>
    <w:rsid w:val="003C36DC"/>
    <w:rsid w:val="003C3735"/>
    <w:rsid w:val="003C3EE9"/>
    <w:rsid w:val="003C3F42"/>
    <w:rsid w:val="003C45C6"/>
    <w:rsid w:val="003C4793"/>
    <w:rsid w:val="003C4858"/>
    <w:rsid w:val="003C496D"/>
    <w:rsid w:val="003C506D"/>
    <w:rsid w:val="003C50A2"/>
    <w:rsid w:val="003C5302"/>
    <w:rsid w:val="003C56D5"/>
    <w:rsid w:val="003C58C5"/>
    <w:rsid w:val="003C5A3A"/>
    <w:rsid w:val="003C5B4A"/>
    <w:rsid w:val="003C6174"/>
    <w:rsid w:val="003C63BB"/>
    <w:rsid w:val="003C6531"/>
    <w:rsid w:val="003C67F5"/>
    <w:rsid w:val="003C6830"/>
    <w:rsid w:val="003C68F9"/>
    <w:rsid w:val="003C6A8B"/>
    <w:rsid w:val="003C6C80"/>
    <w:rsid w:val="003C6F40"/>
    <w:rsid w:val="003C730D"/>
    <w:rsid w:val="003C7491"/>
    <w:rsid w:val="003C74C2"/>
    <w:rsid w:val="003C7593"/>
    <w:rsid w:val="003C778A"/>
    <w:rsid w:val="003D0419"/>
    <w:rsid w:val="003D07B3"/>
    <w:rsid w:val="003D0841"/>
    <w:rsid w:val="003D0AA1"/>
    <w:rsid w:val="003D0B4F"/>
    <w:rsid w:val="003D0BA1"/>
    <w:rsid w:val="003D0CC6"/>
    <w:rsid w:val="003D0DF4"/>
    <w:rsid w:val="003D0EB1"/>
    <w:rsid w:val="003D1103"/>
    <w:rsid w:val="003D1119"/>
    <w:rsid w:val="003D1281"/>
    <w:rsid w:val="003D15BF"/>
    <w:rsid w:val="003D17F6"/>
    <w:rsid w:val="003D1F45"/>
    <w:rsid w:val="003D1FFD"/>
    <w:rsid w:val="003D2871"/>
    <w:rsid w:val="003D2A4B"/>
    <w:rsid w:val="003D3010"/>
    <w:rsid w:val="003D3013"/>
    <w:rsid w:val="003D33D7"/>
    <w:rsid w:val="003D360A"/>
    <w:rsid w:val="003D36A6"/>
    <w:rsid w:val="003D36AD"/>
    <w:rsid w:val="003D36CF"/>
    <w:rsid w:val="003D39DE"/>
    <w:rsid w:val="003D3E8B"/>
    <w:rsid w:val="003D3F48"/>
    <w:rsid w:val="003D412D"/>
    <w:rsid w:val="003D421B"/>
    <w:rsid w:val="003D4A01"/>
    <w:rsid w:val="003D4CC7"/>
    <w:rsid w:val="003D4F36"/>
    <w:rsid w:val="003D50C2"/>
    <w:rsid w:val="003D584F"/>
    <w:rsid w:val="003D59E0"/>
    <w:rsid w:val="003D5B40"/>
    <w:rsid w:val="003D60C2"/>
    <w:rsid w:val="003D6126"/>
    <w:rsid w:val="003D61AE"/>
    <w:rsid w:val="003D61C7"/>
    <w:rsid w:val="003D6267"/>
    <w:rsid w:val="003D63DB"/>
    <w:rsid w:val="003D66FD"/>
    <w:rsid w:val="003D6995"/>
    <w:rsid w:val="003D6C12"/>
    <w:rsid w:val="003D6D84"/>
    <w:rsid w:val="003D6E65"/>
    <w:rsid w:val="003D6FDA"/>
    <w:rsid w:val="003D7715"/>
    <w:rsid w:val="003D78BB"/>
    <w:rsid w:val="003D7FF2"/>
    <w:rsid w:val="003E0044"/>
    <w:rsid w:val="003E00A6"/>
    <w:rsid w:val="003E07D2"/>
    <w:rsid w:val="003E0A08"/>
    <w:rsid w:val="003E0AAB"/>
    <w:rsid w:val="003E131D"/>
    <w:rsid w:val="003E1674"/>
    <w:rsid w:val="003E1B39"/>
    <w:rsid w:val="003E1D64"/>
    <w:rsid w:val="003E1E68"/>
    <w:rsid w:val="003E20E2"/>
    <w:rsid w:val="003E20F7"/>
    <w:rsid w:val="003E21EB"/>
    <w:rsid w:val="003E22BD"/>
    <w:rsid w:val="003E2689"/>
    <w:rsid w:val="003E28EA"/>
    <w:rsid w:val="003E2A94"/>
    <w:rsid w:val="003E2D02"/>
    <w:rsid w:val="003E2DD1"/>
    <w:rsid w:val="003E35A7"/>
    <w:rsid w:val="003E39ED"/>
    <w:rsid w:val="003E3C49"/>
    <w:rsid w:val="003E3E36"/>
    <w:rsid w:val="003E3ED3"/>
    <w:rsid w:val="003E41DA"/>
    <w:rsid w:val="003E49FE"/>
    <w:rsid w:val="003E4A86"/>
    <w:rsid w:val="003E4D68"/>
    <w:rsid w:val="003E52BE"/>
    <w:rsid w:val="003E545B"/>
    <w:rsid w:val="003E56DA"/>
    <w:rsid w:val="003E58F4"/>
    <w:rsid w:val="003E5A22"/>
    <w:rsid w:val="003E5BAE"/>
    <w:rsid w:val="003E61D6"/>
    <w:rsid w:val="003E62E9"/>
    <w:rsid w:val="003E64D9"/>
    <w:rsid w:val="003E67D9"/>
    <w:rsid w:val="003E692D"/>
    <w:rsid w:val="003E698A"/>
    <w:rsid w:val="003E6EE0"/>
    <w:rsid w:val="003E7239"/>
    <w:rsid w:val="003E72B3"/>
    <w:rsid w:val="003E7470"/>
    <w:rsid w:val="003E76D8"/>
    <w:rsid w:val="003E77A0"/>
    <w:rsid w:val="003E77FB"/>
    <w:rsid w:val="003E7F29"/>
    <w:rsid w:val="003E7F4F"/>
    <w:rsid w:val="003F002A"/>
    <w:rsid w:val="003F0097"/>
    <w:rsid w:val="003F0806"/>
    <w:rsid w:val="003F17F7"/>
    <w:rsid w:val="003F1AE4"/>
    <w:rsid w:val="003F1C1E"/>
    <w:rsid w:val="003F1C38"/>
    <w:rsid w:val="003F1CC5"/>
    <w:rsid w:val="003F20B5"/>
    <w:rsid w:val="003F2244"/>
    <w:rsid w:val="003F23A1"/>
    <w:rsid w:val="003F2E9E"/>
    <w:rsid w:val="003F3870"/>
    <w:rsid w:val="003F3A74"/>
    <w:rsid w:val="003F3DBE"/>
    <w:rsid w:val="003F4028"/>
    <w:rsid w:val="003F4169"/>
    <w:rsid w:val="003F4275"/>
    <w:rsid w:val="003F43F6"/>
    <w:rsid w:val="003F4721"/>
    <w:rsid w:val="003F4784"/>
    <w:rsid w:val="003F490B"/>
    <w:rsid w:val="003F4985"/>
    <w:rsid w:val="003F513E"/>
    <w:rsid w:val="003F514C"/>
    <w:rsid w:val="003F518F"/>
    <w:rsid w:val="003F5FC2"/>
    <w:rsid w:val="003F63F0"/>
    <w:rsid w:val="003F65CB"/>
    <w:rsid w:val="003F67C6"/>
    <w:rsid w:val="003F6C1A"/>
    <w:rsid w:val="003F6C65"/>
    <w:rsid w:val="003F6CFD"/>
    <w:rsid w:val="003F7495"/>
    <w:rsid w:val="003F75D5"/>
    <w:rsid w:val="003F7870"/>
    <w:rsid w:val="003F7D68"/>
    <w:rsid w:val="003F7FC9"/>
    <w:rsid w:val="00400F89"/>
    <w:rsid w:val="00401288"/>
    <w:rsid w:val="0040154D"/>
    <w:rsid w:val="004018C9"/>
    <w:rsid w:val="00401BD3"/>
    <w:rsid w:val="00401F46"/>
    <w:rsid w:val="0040231B"/>
    <w:rsid w:val="004028CD"/>
    <w:rsid w:val="00402DDB"/>
    <w:rsid w:val="0040371F"/>
    <w:rsid w:val="00403AAE"/>
    <w:rsid w:val="00403E90"/>
    <w:rsid w:val="00404000"/>
    <w:rsid w:val="004045A0"/>
    <w:rsid w:val="004048D1"/>
    <w:rsid w:val="00405175"/>
    <w:rsid w:val="00405203"/>
    <w:rsid w:val="00405896"/>
    <w:rsid w:val="00405FF7"/>
    <w:rsid w:val="004062D7"/>
    <w:rsid w:val="00406506"/>
    <w:rsid w:val="004067AE"/>
    <w:rsid w:val="004070D0"/>
    <w:rsid w:val="004072B3"/>
    <w:rsid w:val="004073CE"/>
    <w:rsid w:val="004073E9"/>
    <w:rsid w:val="004074F0"/>
    <w:rsid w:val="00407F28"/>
    <w:rsid w:val="004100D9"/>
    <w:rsid w:val="00410355"/>
    <w:rsid w:val="0041050E"/>
    <w:rsid w:val="0041056D"/>
    <w:rsid w:val="00411141"/>
    <w:rsid w:val="004112CB"/>
    <w:rsid w:val="004116BB"/>
    <w:rsid w:val="004117ED"/>
    <w:rsid w:val="00411920"/>
    <w:rsid w:val="00411BFE"/>
    <w:rsid w:val="00411DC7"/>
    <w:rsid w:val="00411EA4"/>
    <w:rsid w:val="00411F91"/>
    <w:rsid w:val="00412180"/>
    <w:rsid w:val="004122C2"/>
    <w:rsid w:val="00412403"/>
    <w:rsid w:val="00412568"/>
    <w:rsid w:val="00412F23"/>
    <w:rsid w:val="00412FFC"/>
    <w:rsid w:val="0041302F"/>
    <w:rsid w:val="004130E6"/>
    <w:rsid w:val="0041316E"/>
    <w:rsid w:val="00413330"/>
    <w:rsid w:val="00413555"/>
    <w:rsid w:val="00413AA7"/>
    <w:rsid w:val="00413DBE"/>
    <w:rsid w:val="00413EAE"/>
    <w:rsid w:val="004140B5"/>
    <w:rsid w:val="00414113"/>
    <w:rsid w:val="00414129"/>
    <w:rsid w:val="0041451E"/>
    <w:rsid w:val="00414AC4"/>
    <w:rsid w:val="00414E4A"/>
    <w:rsid w:val="00414F08"/>
    <w:rsid w:val="00415533"/>
    <w:rsid w:val="00415677"/>
    <w:rsid w:val="00415D66"/>
    <w:rsid w:val="00415F28"/>
    <w:rsid w:val="0041636C"/>
    <w:rsid w:val="004163D0"/>
    <w:rsid w:val="004163DD"/>
    <w:rsid w:val="004164FD"/>
    <w:rsid w:val="00416570"/>
    <w:rsid w:val="00416690"/>
    <w:rsid w:val="0041687D"/>
    <w:rsid w:val="00416982"/>
    <w:rsid w:val="00416CDF"/>
    <w:rsid w:val="00416E15"/>
    <w:rsid w:val="00416EC4"/>
    <w:rsid w:val="004173FB"/>
    <w:rsid w:val="0041746E"/>
    <w:rsid w:val="0041755D"/>
    <w:rsid w:val="004176F1"/>
    <w:rsid w:val="00417930"/>
    <w:rsid w:val="00417A5D"/>
    <w:rsid w:val="00417E9A"/>
    <w:rsid w:val="004204F5"/>
    <w:rsid w:val="004207C9"/>
    <w:rsid w:val="0042082A"/>
    <w:rsid w:val="00420B04"/>
    <w:rsid w:val="00420C1E"/>
    <w:rsid w:val="00420C9C"/>
    <w:rsid w:val="00420D39"/>
    <w:rsid w:val="00420F75"/>
    <w:rsid w:val="00420FC8"/>
    <w:rsid w:val="00421915"/>
    <w:rsid w:val="004219DA"/>
    <w:rsid w:val="00421A5D"/>
    <w:rsid w:val="00422029"/>
    <w:rsid w:val="0042204D"/>
    <w:rsid w:val="00422525"/>
    <w:rsid w:val="004225EC"/>
    <w:rsid w:val="004226B1"/>
    <w:rsid w:val="004228BD"/>
    <w:rsid w:val="004229E3"/>
    <w:rsid w:val="00422CEF"/>
    <w:rsid w:val="00422F4F"/>
    <w:rsid w:val="004230A6"/>
    <w:rsid w:val="00423161"/>
    <w:rsid w:val="004232FE"/>
    <w:rsid w:val="00423658"/>
    <w:rsid w:val="00423C47"/>
    <w:rsid w:val="0042415D"/>
    <w:rsid w:val="004241C2"/>
    <w:rsid w:val="00424270"/>
    <w:rsid w:val="004242FB"/>
    <w:rsid w:val="00424314"/>
    <w:rsid w:val="0042449D"/>
    <w:rsid w:val="004253C6"/>
    <w:rsid w:val="00425498"/>
    <w:rsid w:val="004254DB"/>
    <w:rsid w:val="00425560"/>
    <w:rsid w:val="00425B8F"/>
    <w:rsid w:val="00426386"/>
    <w:rsid w:val="004267A8"/>
    <w:rsid w:val="00426867"/>
    <w:rsid w:val="00426A96"/>
    <w:rsid w:val="00426BDD"/>
    <w:rsid w:val="00426C0B"/>
    <w:rsid w:val="0042779E"/>
    <w:rsid w:val="0042783D"/>
    <w:rsid w:val="00427C54"/>
    <w:rsid w:val="00427E24"/>
    <w:rsid w:val="00427E88"/>
    <w:rsid w:val="004302B2"/>
    <w:rsid w:val="004309DB"/>
    <w:rsid w:val="00430A39"/>
    <w:rsid w:val="00430BFC"/>
    <w:rsid w:val="00430D18"/>
    <w:rsid w:val="00430D2D"/>
    <w:rsid w:val="00430D57"/>
    <w:rsid w:val="00430DE8"/>
    <w:rsid w:val="00430FAF"/>
    <w:rsid w:val="004312D9"/>
    <w:rsid w:val="00431B75"/>
    <w:rsid w:val="00431D53"/>
    <w:rsid w:val="004325CC"/>
    <w:rsid w:val="00432EB5"/>
    <w:rsid w:val="0043331E"/>
    <w:rsid w:val="0043336C"/>
    <w:rsid w:val="004336AE"/>
    <w:rsid w:val="004339F4"/>
    <w:rsid w:val="00433A6C"/>
    <w:rsid w:val="00433B56"/>
    <w:rsid w:val="00433DC6"/>
    <w:rsid w:val="00433E07"/>
    <w:rsid w:val="004340FE"/>
    <w:rsid w:val="00434260"/>
    <w:rsid w:val="00434344"/>
    <w:rsid w:val="004347C0"/>
    <w:rsid w:val="00434A69"/>
    <w:rsid w:val="00434B72"/>
    <w:rsid w:val="00434CF8"/>
    <w:rsid w:val="004351CA"/>
    <w:rsid w:val="00435890"/>
    <w:rsid w:val="0043655C"/>
    <w:rsid w:val="0043676F"/>
    <w:rsid w:val="004368F3"/>
    <w:rsid w:val="004369C0"/>
    <w:rsid w:val="00436A2E"/>
    <w:rsid w:val="00436C99"/>
    <w:rsid w:val="00436F24"/>
    <w:rsid w:val="00437080"/>
    <w:rsid w:val="00437192"/>
    <w:rsid w:val="00437210"/>
    <w:rsid w:val="0043728B"/>
    <w:rsid w:val="004374FC"/>
    <w:rsid w:val="00437CE0"/>
    <w:rsid w:val="00437F26"/>
    <w:rsid w:val="00440005"/>
    <w:rsid w:val="0044033F"/>
    <w:rsid w:val="004405A9"/>
    <w:rsid w:val="004406C6"/>
    <w:rsid w:val="00440B3F"/>
    <w:rsid w:val="00440C69"/>
    <w:rsid w:val="00440CF1"/>
    <w:rsid w:val="00440D6C"/>
    <w:rsid w:val="00440F27"/>
    <w:rsid w:val="00441046"/>
    <w:rsid w:val="004418F9"/>
    <w:rsid w:val="00441F61"/>
    <w:rsid w:val="00442304"/>
    <w:rsid w:val="00442550"/>
    <w:rsid w:val="00442831"/>
    <w:rsid w:val="004428B6"/>
    <w:rsid w:val="004428C9"/>
    <w:rsid w:val="0044305A"/>
    <w:rsid w:val="004432EE"/>
    <w:rsid w:val="00443855"/>
    <w:rsid w:val="00443BAD"/>
    <w:rsid w:val="00444394"/>
    <w:rsid w:val="0044470A"/>
    <w:rsid w:val="00444BEB"/>
    <w:rsid w:val="00444C05"/>
    <w:rsid w:val="00444D8D"/>
    <w:rsid w:val="004455CF"/>
    <w:rsid w:val="00445A75"/>
    <w:rsid w:val="00445A8D"/>
    <w:rsid w:val="00445D16"/>
    <w:rsid w:val="00445DD0"/>
    <w:rsid w:val="004460B2"/>
    <w:rsid w:val="004466E2"/>
    <w:rsid w:val="004468AB"/>
    <w:rsid w:val="00446B5B"/>
    <w:rsid w:val="00446CC9"/>
    <w:rsid w:val="00446D2D"/>
    <w:rsid w:val="00446FE6"/>
    <w:rsid w:val="004476CA"/>
    <w:rsid w:val="0044789C"/>
    <w:rsid w:val="00447E7C"/>
    <w:rsid w:val="00447F7A"/>
    <w:rsid w:val="0045068B"/>
    <w:rsid w:val="00450BD5"/>
    <w:rsid w:val="00451048"/>
    <w:rsid w:val="0045132A"/>
    <w:rsid w:val="004513B3"/>
    <w:rsid w:val="00451F39"/>
    <w:rsid w:val="004521DA"/>
    <w:rsid w:val="004529AE"/>
    <w:rsid w:val="00452FB0"/>
    <w:rsid w:val="00453092"/>
    <w:rsid w:val="00453224"/>
    <w:rsid w:val="00453627"/>
    <w:rsid w:val="00453671"/>
    <w:rsid w:val="00453E22"/>
    <w:rsid w:val="00453EBB"/>
    <w:rsid w:val="00453F1A"/>
    <w:rsid w:val="0045426E"/>
    <w:rsid w:val="004542A9"/>
    <w:rsid w:val="004548BD"/>
    <w:rsid w:val="004548DB"/>
    <w:rsid w:val="00454A6D"/>
    <w:rsid w:val="00454BE1"/>
    <w:rsid w:val="00454F23"/>
    <w:rsid w:val="0045506A"/>
    <w:rsid w:val="00455999"/>
    <w:rsid w:val="00455B5F"/>
    <w:rsid w:val="00455CD7"/>
    <w:rsid w:val="004562D9"/>
    <w:rsid w:val="00456472"/>
    <w:rsid w:val="004564C3"/>
    <w:rsid w:val="00456609"/>
    <w:rsid w:val="00456B30"/>
    <w:rsid w:val="00456CBB"/>
    <w:rsid w:val="00456DA4"/>
    <w:rsid w:val="004571BC"/>
    <w:rsid w:val="004576CD"/>
    <w:rsid w:val="00457A11"/>
    <w:rsid w:val="00457F69"/>
    <w:rsid w:val="00460235"/>
    <w:rsid w:val="0046031B"/>
    <w:rsid w:val="004604E9"/>
    <w:rsid w:val="004606D6"/>
    <w:rsid w:val="004609AA"/>
    <w:rsid w:val="00460B71"/>
    <w:rsid w:val="00460D14"/>
    <w:rsid w:val="00460FFD"/>
    <w:rsid w:val="0046109A"/>
    <w:rsid w:val="00461651"/>
    <w:rsid w:val="00461AAF"/>
    <w:rsid w:val="00461FF9"/>
    <w:rsid w:val="0046221B"/>
    <w:rsid w:val="00462524"/>
    <w:rsid w:val="00462621"/>
    <w:rsid w:val="00462826"/>
    <w:rsid w:val="004628DB"/>
    <w:rsid w:val="00462AF3"/>
    <w:rsid w:val="00462E17"/>
    <w:rsid w:val="0046304C"/>
    <w:rsid w:val="004636DF"/>
    <w:rsid w:val="0046376C"/>
    <w:rsid w:val="00463B70"/>
    <w:rsid w:val="00463C11"/>
    <w:rsid w:val="00463D35"/>
    <w:rsid w:val="00463D4F"/>
    <w:rsid w:val="00464407"/>
    <w:rsid w:val="00464514"/>
    <w:rsid w:val="00464A91"/>
    <w:rsid w:val="00464DBC"/>
    <w:rsid w:val="00464EDD"/>
    <w:rsid w:val="00465589"/>
    <w:rsid w:val="00465C87"/>
    <w:rsid w:val="00466203"/>
    <w:rsid w:val="00466496"/>
    <w:rsid w:val="004666FC"/>
    <w:rsid w:val="004667DE"/>
    <w:rsid w:val="0046683B"/>
    <w:rsid w:val="00466BAA"/>
    <w:rsid w:val="00466EAD"/>
    <w:rsid w:val="00466FBC"/>
    <w:rsid w:val="004673A2"/>
    <w:rsid w:val="0046777A"/>
    <w:rsid w:val="00470077"/>
    <w:rsid w:val="0047049A"/>
    <w:rsid w:val="004704B6"/>
    <w:rsid w:val="00470E20"/>
    <w:rsid w:val="00471052"/>
    <w:rsid w:val="00471097"/>
    <w:rsid w:val="0047162E"/>
    <w:rsid w:val="00471662"/>
    <w:rsid w:val="00471D9B"/>
    <w:rsid w:val="00471E5B"/>
    <w:rsid w:val="0047213D"/>
    <w:rsid w:val="004722AC"/>
    <w:rsid w:val="004722D0"/>
    <w:rsid w:val="00472432"/>
    <w:rsid w:val="00472496"/>
    <w:rsid w:val="004728D4"/>
    <w:rsid w:val="00472B0B"/>
    <w:rsid w:val="00472C7D"/>
    <w:rsid w:val="00472F60"/>
    <w:rsid w:val="004733F2"/>
    <w:rsid w:val="00473863"/>
    <w:rsid w:val="004739B7"/>
    <w:rsid w:val="004739C3"/>
    <w:rsid w:val="00473B63"/>
    <w:rsid w:val="00474112"/>
    <w:rsid w:val="00474BBE"/>
    <w:rsid w:val="00474C1B"/>
    <w:rsid w:val="00474CB4"/>
    <w:rsid w:val="0047519E"/>
    <w:rsid w:val="004754D0"/>
    <w:rsid w:val="00475850"/>
    <w:rsid w:val="004758F8"/>
    <w:rsid w:val="00475B62"/>
    <w:rsid w:val="00475DA4"/>
    <w:rsid w:val="00476351"/>
    <w:rsid w:val="004766CB"/>
    <w:rsid w:val="00476A98"/>
    <w:rsid w:val="00476D35"/>
    <w:rsid w:val="0047713C"/>
    <w:rsid w:val="0047748C"/>
    <w:rsid w:val="004775B5"/>
    <w:rsid w:val="00477924"/>
    <w:rsid w:val="004779CF"/>
    <w:rsid w:val="00477E68"/>
    <w:rsid w:val="00480378"/>
    <w:rsid w:val="004809F6"/>
    <w:rsid w:val="00480ADB"/>
    <w:rsid w:val="00480C84"/>
    <w:rsid w:val="00480FAF"/>
    <w:rsid w:val="00480FED"/>
    <w:rsid w:val="0048142F"/>
    <w:rsid w:val="0048148A"/>
    <w:rsid w:val="004815D5"/>
    <w:rsid w:val="004815DD"/>
    <w:rsid w:val="00481680"/>
    <w:rsid w:val="00481FB7"/>
    <w:rsid w:val="00482035"/>
    <w:rsid w:val="0048269E"/>
    <w:rsid w:val="004826DF"/>
    <w:rsid w:val="0048275B"/>
    <w:rsid w:val="004828A7"/>
    <w:rsid w:val="00482AB0"/>
    <w:rsid w:val="00482ADA"/>
    <w:rsid w:val="00482BFD"/>
    <w:rsid w:val="00482DBC"/>
    <w:rsid w:val="004833D4"/>
    <w:rsid w:val="0048342B"/>
    <w:rsid w:val="00483622"/>
    <w:rsid w:val="00483673"/>
    <w:rsid w:val="004836E4"/>
    <w:rsid w:val="004838B9"/>
    <w:rsid w:val="00483E4D"/>
    <w:rsid w:val="00483EB2"/>
    <w:rsid w:val="004843A0"/>
    <w:rsid w:val="0048442E"/>
    <w:rsid w:val="00485019"/>
    <w:rsid w:val="00485067"/>
    <w:rsid w:val="004859F2"/>
    <w:rsid w:val="00485B37"/>
    <w:rsid w:val="00485DCB"/>
    <w:rsid w:val="00486204"/>
    <w:rsid w:val="0048661A"/>
    <w:rsid w:val="00486627"/>
    <w:rsid w:val="00486837"/>
    <w:rsid w:val="00486D38"/>
    <w:rsid w:val="0048762E"/>
    <w:rsid w:val="00487737"/>
    <w:rsid w:val="00487815"/>
    <w:rsid w:val="0049013D"/>
    <w:rsid w:val="00490896"/>
    <w:rsid w:val="00490F7A"/>
    <w:rsid w:val="00491176"/>
    <w:rsid w:val="00491682"/>
    <w:rsid w:val="004916F8"/>
    <w:rsid w:val="00491CD7"/>
    <w:rsid w:val="00492019"/>
    <w:rsid w:val="00492A22"/>
    <w:rsid w:val="00492A9F"/>
    <w:rsid w:val="00492B80"/>
    <w:rsid w:val="00492F15"/>
    <w:rsid w:val="00493131"/>
    <w:rsid w:val="00493190"/>
    <w:rsid w:val="00493429"/>
    <w:rsid w:val="004937D7"/>
    <w:rsid w:val="00493CFE"/>
    <w:rsid w:val="004943D4"/>
    <w:rsid w:val="004945A4"/>
    <w:rsid w:val="00494A89"/>
    <w:rsid w:val="00494AF1"/>
    <w:rsid w:val="00494AFC"/>
    <w:rsid w:val="00494B75"/>
    <w:rsid w:val="004950D7"/>
    <w:rsid w:val="0049518C"/>
    <w:rsid w:val="0049519D"/>
    <w:rsid w:val="004952A1"/>
    <w:rsid w:val="00495998"/>
    <w:rsid w:val="00495A61"/>
    <w:rsid w:val="00495CB6"/>
    <w:rsid w:val="00496175"/>
    <w:rsid w:val="004962EE"/>
    <w:rsid w:val="004963CB"/>
    <w:rsid w:val="00496B98"/>
    <w:rsid w:val="00496CF1"/>
    <w:rsid w:val="00497181"/>
    <w:rsid w:val="00497970"/>
    <w:rsid w:val="00497A28"/>
    <w:rsid w:val="004A03C5"/>
    <w:rsid w:val="004A0416"/>
    <w:rsid w:val="004A05DD"/>
    <w:rsid w:val="004A06D5"/>
    <w:rsid w:val="004A0FAA"/>
    <w:rsid w:val="004A108B"/>
    <w:rsid w:val="004A162E"/>
    <w:rsid w:val="004A1984"/>
    <w:rsid w:val="004A1F79"/>
    <w:rsid w:val="004A1FD9"/>
    <w:rsid w:val="004A2158"/>
    <w:rsid w:val="004A225D"/>
    <w:rsid w:val="004A22D5"/>
    <w:rsid w:val="004A277F"/>
    <w:rsid w:val="004A28AE"/>
    <w:rsid w:val="004A2BB7"/>
    <w:rsid w:val="004A2E68"/>
    <w:rsid w:val="004A38B8"/>
    <w:rsid w:val="004A3E04"/>
    <w:rsid w:val="004A3F88"/>
    <w:rsid w:val="004A419F"/>
    <w:rsid w:val="004A46DE"/>
    <w:rsid w:val="004A4A27"/>
    <w:rsid w:val="004A4CDC"/>
    <w:rsid w:val="004A518E"/>
    <w:rsid w:val="004A5406"/>
    <w:rsid w:val="004A564B"/>
    <w:rsid w:val="004A5EF5"/>
    <w:rsid w:val="004A6F90"/>
    <w:rsid w:val="004A70ED"/>
    <w:rsid w:val="004A70F9"/>
    <w:rsid w:val="004A7302"/>
    <w:rsid w:val="004A74B3"/>
    <w:rsid w:val="004A7A8C"/>
    <w:rsid w:val="004A7F05"/>
    <w:rsid w:val="004B021C"/>
    <w:rsid w:val="004B07DC"/>
    <w:rsid w:val="004B07DE"/>
    <w:rsid w:val="004B0ABA"/>
    <w:rsid w:val="004B0DB9"/>
    <w:rsid w:val="004B10C1"/>
    <w:rsid w:val="004B142C"/>
    <w:rsid w:val="004B1589"/>
    <w:rsid w:val="004B1861"/>
    <w:rsid w:val="004B1C9D"/>
    <w:rsid w:val="004B1CB3"/>
    <w:rsid w:val="004B20EE"/>
    <w:rsid w:val="004B2533"/>
    <w:rsid w:val="004B2B70"/>
    <w:rsid w:val="004B2EA2"/>
    <w:rsid w:val="004B30F1"/>
    <w:rsid w:val="004B3656"/>
    <w:rsid w:val="004B373A"/>
    <w:rsid w:val="004B3990"/>
    <w:rsid w:val="004B3D70"/>
    <w:rsid w:val="004B3FBD"/>
    <w:rsid w:val="004B44F0"/>
    <w:rsid w:val="004B45F5"/>
    <w:rsid w:val="004B476A"/>
    <w:rsid w:val="004B4B33"/>
    <w:rsid w:val="004B4D31"/>
    <w:rsid w:val="004B4F1F"/>
    <w:rsid w:val="004B559A"/>
    <w:rsid w:val="004B5B96"/>
    <w:rsid w:val="004B5CC3"/>
    <w:rsid w:val="004B6035"/>
    <w:rsid w:val="004B60EC"/>
    <w:rsid w:val="004B6112"/>
    <w:rsid w:val="004B62C8"/>
    <w:rsid w:val="004B67DA"/>
    <w:rsid w:val="004B69D5"/>
    <w:rsid w:val="004B6CFD"/>
    <w:rsid w:val="004B6E31"/>
    <w:rsid w:val="004B6E97"/>
    <w:rsid w:val="004B768E"/>
    <w:rsid w:val="004B7A32"/>
    <w:rsid w:val="004C0239"/>
    <w:rsid w:val="004C07C1"/>
    <w:rsid w:val="004C08C7"/>
    <w:rsid w:val="004C0B0D"/>
    <w:rsid w:val="004C0BEB"/>
    <w:rsid w:val="004C0C57"/>
    <w:rsid w:val="004C0D13"/>
    <w:rsid w:val="004C1080"/>
    <w:rsid w:val="004C13E5"/>
    <w:rsid w:val="004C15B5"/>
    <w:rsid w:val="004C18D8"/>
    <w:rsid w:val="004C1E7A"/>
    <w:rsid w:val="004C1E80"/>
    <w:rsid w:val="004C20FD"/>
    <w:rsid w:val="004C2240"/>
    <w:rsid w:val="004C2447"/>
    <w:rsid w:val="004C256B"/>
    <w:rsid w:val="004C2668"/>
    <w:rsid w:val="004C2688"/>
    <w:rsid w:val="004C2A70"/>
    <w:rsid w:val="004C2C96"/>
    <w:rsid w:val="004C2EDE"/>
    <w:rsid w:val="004C31BE"/>
    <w:rsid w:val="004C320F"/>
    <w:rsid w:val="004C3751"/>
    <w:rsid w:val="004C39E6"/>
    <w:rsid w:val="004C3A8B"/>
    <w:rsid w:val="004C406A"/>
    <w:rsid w:val="004C4A17"/>
    <w:rsid w:val="004C4E02"/>
    <w:rsid w:val="004C542B"/>
    <w:rsid w:val="004C5441"/>
    <w:rsid w:val="004C550A"/>
    <w:rsid w:val="004C57F6"/>
    <w:rsid w:val="004C5916"/>
    <w:rsid w:val="004C5A17"/>
    <w:rsid w:val="004C5AE1"/>
    <w:rsid w:val="004C5FD9"/>
    <w:rsid w:val="004C62CB"/>
    <w:rsid w:val="004C642F"/>
    <w:rsid w:val="004C6864"/>
    <w:rsid w:val="004C6AAB"/>
    <w:rsid w:val="004C6B13"/>
    <w:rsid w:val="004C6C27"/>
    <w:rsid w:val="004C7028"/>
    <w:rsid w:val="004C7233"/>
    <w:rsid w:val="004C7262"/>
    <w:rsid w:val="004C72A6"/>
    <w:rsid w:val="004C75A9"/>
    <w:rsid w:val="004C7621"/>
    <w:rsid w:val="004C7667"/>
    <w:rsid w:val="004C7C38"/>
    <w:rsid w:val="004C7DDA"/>
    <w:rsid w:val="004C7F4A"/>
    <w:rsid w:val="004D0A7F"/>
    <w:rsid w:val="004D0D29"/>
    <w:rsid w:val="004D0F47"/>
    <w:rsid w:val="004D17C3"/>
    <w:rsid w:val="004D18F7"/>
    <w:rsid w:val="004D1CAB"/>
    <w:rsid w:val="004D1E76"/>
    <w:rsid w:val="004D1FD3"/>
    <w:rsid w:val="004D241D"/>
    <w:rsid w:val="004D27FA"/>
    <w:rsid w:val="004D2B45"/>
    <w:rsid w:val="004D3064"/>
    <w:rsid w:val="004D3281"/>
    <w:rsid w:val="004D360A"/>
    <w:rsid w:val="004D37F7"/>
    <w:rsid w:val="004D3EC9"/>
    <w:rsid w:val="004D422E"/>
    <w:rsid w:val="004D497E"/>
    <w:rsid w:val="004D4984"/>
    <w:rsid w:val="004D4A97"/>
    <w:rsid w:val="004D4B8E"/>
    <w:rsid w:val="004D4D49"/>
    <w:rsid w:val="004D4DC9"/>
    <w:rsid w:val="004D4F6E"/>
    <w:rsid w:val="004D571B"/>
    <w:rsid w:val="004D5A66"/>
    <w:rsid w:val="004D5B6C"/>
    <w:rsid w:val="004D5BD5"/>
    <w:rsid w:val="004D5D77"/>
    <w:rsid w:val="004D5F79"/>
    <w:rsid w:val="004D62E3"/>
    <w:rsid w:val="004D6332"/>
    <w:rsid w:val="004D6846"/>
    <w:rsid w:val="004D6923"/>
    <w:rsid w:val="004D7153"/>
    <w:rsid w:val="004D7411"/>
    <w:rsid w:val="004D75A0"/>
    <w:rsid w:val="004D7620"/>
    <w:rsid w:val="004D799D"/>
    <w:rsid w:val="004D7C8E"/>
    <w:rsid w:val="004E04EF"/>
    <w:rsid w:val="004E0512"/>
    <w:rsid w:val="004E0578"/>
    <w:rsid w:val="004E0BD4"/>
    <w:rsid w:val="004E0DCD"/>
    <w:rsid w:val="004E1056"/>
    <w:rsid w:val="004E12DE"/>
    <w:rsid w:val="004E15DB"/>
    <w:rsid w:val="004E182E"/>
    <w:rsid w:val="004E1A2A"/>
    <w:rsid w:val="004E27AA"/>
    <w:rsid w:val="004E29DB"/>
    <w:rsid w:val="004E2BE1"/>
    <w:rsid w:val="004E2E59"/>
    <w:rsid w:val="004E2EA4"/>
    <w:rsid w:val="004E2F1A"/>
    <w:rsid w:val="004E2FB6"/>
    <w:rsid w:val="004E2FF8"/>
    <w:rsid w:val="004E303B"/>
    <w:rsid w:val="004E4015"/>
    <w:rsid w:val="004E4181"/>
    <w:rsid w:val="004E41F5"/>
    <w:rsid w:val="004E431A"/>
    <w:rsid w:val="004E480B"/>
    <w:rsid w:val="004E4A15"/>
    <w:rsid w:val="004E4DF9"/>
    <w:rsid w:val="004E536F"/>
    <w:rsid w:val="004E53C1"/>
    <w:rsid w:val="004E554B"/>
    <w:rsid w:val="004E5723"/>
    <w:rsid w:val="004E5857"/>
    <w:rsid w:val="004E5A4D"/>
    <w:rsid w:val="004E5B74"/>
    <w:rsid w:val="004E5E68"/>
    <w:rsid w:val="004E61B4"/>
    <w:rsid w:val="004E62B3"/>
    <w:rsid w:val="004E6370"/>
    <w:rsid w:val="004E68E5"/>
    <w:rsid w:val="004E6B01"/>
    <w:rsid w:val="004E6BE7"/>
    <w:rsid w:val="004E6FE8"/>
    <w:rsid w:val="004E70DB"/>
    <w:rsid w:val="004E788F"/>
    <w:rsid w:val="004E7BB8"/>
    <w:rsid w:val="004E7BD2"/>
    <w:rsid w:val="004E7CCC"/>
    <w:rsid w:val="004F02DA"/>
    <w:rsid w:val="004F0CFF"/>
    <w:rsid w:val="004F0F8D"/>
    <w:rsid w:val="004F12EF"/>
    <w:rsid w:val="004F158D"/>
    <w:rsid w:val="004F1852"/>
    <w:rsid w:val="004F1F45"/>
    <w:rsid w:val="004F1FBA"/>
    <w:rsid w:val="004F2273"/>
    <w:rsid w:val="004F2553"/>
    <w:rsid w:val="004F270A"/>
    <w:rsid w:val="004F2964"/>
    <w:rsid w:val="004F2A11"/>
    <w:rsid w:val="004F2AD9"/>
    <w:rsid w:val="004F2B85"/>
    <w:rsid w:val="004F2CEB"/>
    <w:rsid w:val="004F2D5B"/>
    <w:rsid w:val="004F2E84"/>
    <w:rsid w:val="004F2ECA"/>
    <w:rsid w:val="004F38D1"/>
    <w:rsid w:val="004F3F28"/>
    <w:rsid w:val="004F41D7"/>
    <w:rsid w:val="004F4254"/>
    <w:rsid w:val="004F443B"/>
    <w:rsid w:val="004F4679"/>
    <w:rsid w:val="004F4D98"/>
    <w:rsid w:val="004F4E20"/>
    <w:rsid w:val="004F501A"/>
    <w:rsid w:val="004F50F9"/>
    <w:rsid w:val="004F5559"/>
    <w:rsid w:val="004F58D0"/>
    <w:rsid w:val="004F5985"/>
    <w:rsid w:val="004F5CD5"/>
    <w:rsid w:val="004F6067"/>
    <w:rsid w:val="004F61C7"/>
    <w:rsid w:val="004F61FE"/>
    <w:rsid w:val="004F628F"/>
    <w:rsid w:val="004F69FD"/>
    <w:rsid w:val="004F6D0C"/>
    <w:rsid w:val="004F6DC9"/>
    <w:rsid w:val="004F764E"/>
    <w:rsid w:val="004F771B"/>
    <w:rsid w:val="004F79CF"/>
    <w:rsid w:val="004F7B81"/>
    <w:rsid w:val="004F7C27"/>
    <w:rsid w:val="004F7E28"/>
    <w:rsid w:val="005001D3"/>
    <w:rsid w:val="005001E6"/>
    <w:rsid w:val="00500754"/>
    <w:rsid w:val="00500B50"/>
    <w:rsid w:val="00500F24"/>
    <w:rsid w:val="00501069"/>
    <w:rsid w:val="005010BE"/>
    <w:rsid w:val="00501299"/>
    <w:rsid w:val="00501EBA"/>
    <w:rsid w:val="005020B7"/>
    <w:rsid w:val="0050225C"/>
    <w:rsid w:val="0050240B"/>
    <w:rsid w:val="00503006"/>
    <w:rsid w:val="00503236"/>
    <w:rsid w:val="00503629"/>
    <w:rsid w:val="00503770"/>
    <w:rsid w:val="00503A29"/>
    <w:rsid w:val="00503AA9"/>
    <w:rsid w:val="00503C41"/>
    <w:rsid w:val="00503E2A"/>
    <w:rsid w:val="00504470"/>
    <w:rsid w:val="00504BCA"/>
    <w:rsid w:val="00504FE1"/>
    <w:rsid w:val="00505277"/>
    <w:rsid w:val="00505C68"/>
    <w:rsid w:val="00505ED3"/>
    <w:rsid w:val="00506087"/>
    <w:rsid w:val="005063F5"/>
    <w:rsid w:val="00506558"/>
    <w:rsid w:val="00506617"/>
    <w:rsid w:val="00506707"/>
    <w:rsid w:val="00506766"/>
    <w:rsid w:val="00506816"/>
    <w:rsid w:val="00506BBE"/>
    <w:rsid w:val="00506CDB"/>
    <w:rsid w:val="0050798A"/>
    <w:rsid w:val="005079DA"/>
    <w:rsid w:val="00507C4D"/>
    <w:rsid w:val="00507FE1"/>
    <w:rsid w:val="00510660"/>
    <w:rsid w:val="005109C8"/>
    <w:rsid w:val="00511917"/>
    <w:rsid w:val="00511CC8"/>
    <w:rsid w:val="00512566"/>
    <w:rsid w:val="00512659"/>
    <w:rsid w:val="00512A68"/>
    <w:rsid w:val="00512BF3"/>
    <w:rsid w:val="00512D9B"/>
    <w:rsid w:val="00512DE9"/>
    <w:rsid w:val="00512E1D"/>
    <w:rsid w:val="0051331C"/>
    <w:rsid w:val="005146B4"/>
    <w:rsid w:val="00514A5F"/>
    <w:rsid w:val="00514D97"/>
    <w:rsid w:val="00514FD4"/>
    <w:rsid w:val="00515058"/>
    <w:rsid w:val="005154A7"/>
    <w:rsid w:val="00515693"/>
    <w:rsid w:val="00515BCA"/>
    <w:rsid w:val="00515C33"/>
    <w:rsid w:val="00515F5A"/>
    <w:rsid w:val="005163DB"/>
    <w:rsid w:val="00516AFE"/>
    <w:rsid w:val="00516D80"/>
    <w:rsid w:val="0051711D"/>
    <w:rsid w:val="00517168"/>
    <w:rsid w:val="005173F8"/>
    <w:rsid w:val="00517994"/>
    <w:rsid w:val="005179FA"/>
    <w:rsid w:val="00517EDF"/>
    <w:rsid w:val="005205E3"/>
    <w:rsid w:val="00520ED3"/>
    <w:rsid w:val="0052121F"/>
    <w:rsid w:val="0052133B"/>
    <w:rsid w:val="00521525"/>
    <w:rsid w:val="00521B3C"/>
    <w:rsid w:val="00521E06"/>
    <w:rsid w:val="00523853"/>
    <w:rsid w:val="00523CB6"/>
    <w:rsid w:val="00524267"/>
    <w:rsid w:val="0052437D"/>
    <w:rsid w:val="005245F4"/>
    <w:rsid w:val="00524611"/>
    <w:rsid w:val="0052469B"/>
    <w:rsid w:val="0052483C"/>
    <w:rsid w:val="00524854"/>
    <w:rsid w:val="00524E5A"/>
    <w:rsid w:val="0052511E"/>
    <w:rsid w:val="00525193"/>
    <w:rsid w:val="00525370"/>
    <w:rsid w:val="005254FB"/>
    <w:rsid w:val="0052595A"/>
    <w:rsid w:val="00525CDE"/>
    <w:rsid w:val="00526157"/>
    <w:rsid w:val="005264D7"/>
    <w:rsid w:val="00526BBE"/>
    <w:rsid w:val="00526C96"/>
    <w:rsid w:val="00526DED"/>
    <w:rsid w:val="00526FE1"/>
    <w:rsid w:val="00527025"/>
    <w:rsid w:val="00527296"/>
    <w:rsid w:val="00527885"/>
    <w:rsid w:val="00527D08"/>
    <w:rsid w:val="00527E66"/>
    <w:rsid w:val="00530362"/>
    <w:rsid w:val="0053071F"/>
    <w:rsid w:val="00530CDD"/>
    <w:rsid w:val="00530DBE"/>
    <w:rsid w:val="00530F8A"/>
    <w:rsid w:val="00530FD2"/>
    <w:rsid w:val="0053121D"/>
    <w:rsid w:val="00531233"/>
    <w:rsid w:val="00531B24"/>
    <w:rsid w:val="00531BD7"/>
    <w:rsid w:val="00532064"/>
    <w:rsid w:val="00532155"/>
    <w:rsid w:val="005325F0"/>
    <w:rsid w:val="005328DD"/>
    <w:rsid w:val="00532927"/>
    <w:rsid w:val="00532978"/>
    <w:rsid w:val="005329C2"/>
    <w:rsid w:val="00532B13"/>
    <w:rsid w:val="00532C2E"/>
    <w:rsid w:val="00532C5A"/>
    <w:rsid w:val="005335CF"/>
    <w:rsid w:val="00534013"/>
    <w:rsid w:val="005343C9"/>
    <w:rsid w:val="00534559"/>
    <w:rsid w:val="0053499C"/>
    <w:rsid w:val="00534B5A"/>
    <w:rsid w:val="00535138"/>
    <w:rsid w:val="0053546F"/>
    <w:rsid w:val="005356C0"/>
    <w:rsid w:val="00535A81"/>
    <w:rsid w:val="00535B1B"/>
    <w:rsid w:val="00535C5C"/>
    <w:rsid w:val="00536134"/>
    <w:rsid w:val="00536333"/>
    <w:rsid w:val="005364DF"/>
    <w:rsid w:val="00536765"/>
    <w:rsid w:val="00536862"/>
    <w:rsid w:val="00536BB2"/>
    <w:rsid w:val="00536CA7"/>
    <w:rsid w:val="00536D8B"/>
    <w:rsid w:val="00536DC3"/>
    <w:rsid w:val="00537187"/>
    <w:rsid w:val="005377F2"/>
    <w:rsid w:val="0054000A"/>
    <w:rsid w:val="005400C8"/>
    <w:rsid w:val="00540291"/>
    <w:rsid w:val="005403C7"/>
    <w:rsid w:val="0054042F"/>
    <w:rsid w:val="00540BF2"/>
    <w:rsid w:val="00540E46"/>
    <w:rsid w:val="0054116A"/>
    <w:rsid w:val="005412BD"/>
    <w:rsid w:val="00541998"/>
    <w:rsid w:val="00541A8E"/>
    <w:rsid w:val="00541C9C"/>
    <w:rsid w:val="00541CF8"/>
    <w:rsid w:val="0054200F"/>
    <w:rsid w:val="0054223D"/>
    <w:rsid w:val="005422A4"/>
    <w:rsid w:val="0054274E"/>
    <w:rsid w:val="00542B47"/>
    <w:rsid w:val="00542C04"/>
    <w:rsid w:val="00542D47"/>
    <w:rsid w:val="00542FE6"/>
    <w:rsid w:val="00543465"/>
    <w:rsid w:val="00543A3E"/>
    <w:rsid w:val="00543C0E"/>
    <w:rsid w:val="005441DE"/>
    <w:rsid w:val="00544470"/>
    <w:rsid w:val="0054477A"/>
    <w:rsid w:val="00544BB5"/>
    <w:rsid w:val="00544C3C"/>
    <w:rsid w:val="00544EE9"/>
    <w:rsid w:val="005451BA"/>
    <w:rsid w:val="00545330"/>
    <w:rsid w:val="005455BE"/>
    <w:rsid w:val="005457AB"/>
    <w:rsid w:val="005457E7"/>
    <w:rsid w:val="00546AE1"/>
    <w:rsid w:val="00546C0A"/>
    <w:rsid w:val="00546E52"/>
    <w:rsid w:val="0054717F"/>
    <w:rsid w:val="005474B3"/>
    <w:rsid w:val="0054754E"/>
    <w:rsid w:val="00547740"/>
    <w:rsid w:val="005478E6"/>
    <w:rsid w:val="0054793A"/>
    <w:rsid w:val="00547DBD"/>
    <w:rsid w:val="00547DCF"/>
    <w:rsid w:val="00550022"/>
    <w:rsid w:val="00550587"/>
    <w:rsid w:val="0055073B"/>
    <w:rsid w:val="00550A2A"/>
    <w:rsid w:val="00550D26"/>
    <w:rsid w:val="00550EDA"/>
    <w:rsid w:val="00550F97"/>
    <w:rsid w:val="00550FF1"/>
    <w:rsid w:val="00551237"/>
    <w:rsid w:val="0055155A"/>
    <w:rsid w:val="00551FBF"/>
    <w:rsid w:val="00552216"/>
    <w:rsid w:val="005522D6"/>
    <w:rsid w:val="00552885"/>
    <w:rsid w:val="00552F1C"/>
    <w:rsid w:val="00553026"/>
    <w:rsid w:val="005532EC"/>
    <w:rsid w:val="00553541"/>
    <w:rsid w:val="005537FB"/>
    <w:rsid w:val="00553A13"/>
    <w:rsid w:val="00553B62"/>
    <w:rsid w:val="00553CDE"/>
    <w:rsid w:val="00553D15"/>
    <w:rsid w:val="00554236"/>
    <w:rsid w:val="005542CB"/>
    <w:rsid w:val="00554A3C"/>
    <w:rsid w:val="00554E5C"/>
    <w:rsid w:val="00554E93"/>
    <w:rsid w:val="00554F36"/>
    <w:rsid w:val="0055513A"/>
    <w:rsid w:val="00555201"/>
    <w:rsid w:val="005555C6"/>
    <w:rsid w:val="005556C7"/>
    <w:rsid w:val="00555754"/>
    <w:rsid w:val="005559CD"/>
    <w:rsid w:val="00555DB9"/>
    <w:rsid w:val="0055652B"/>
    <w:rsid w:val="00556818"/>
    <w:rsid w:val="00556940"/>
    <w:rsid w:val="00556B24"/>
    <w:rsid w:val="00556BB1"/>
    <w:rsid w:val="00557034"/>
    <w:rsid w:val="005577BC"/>
    <w:rsid w:val="005577D3"/>
    <w:rsid w:val="005577FB"/>
    <w:rsid w:val="00557905"/>
    <w:rsid w:val="00557B21"/>
    <w:rsid w:val="00557B58"/>
    <w:rsid w:val="00557B8E"/>
    <w:rsid w:val="00557EF3"/>
    <w:rsid w:val="005600DF"/>
    <w:rsid w:val="005606AF"/>
    <w:rsid w:val="00560832"/>
    <w:rsid w:val="005609FF"/>
    <w:rsid w:val="00560A25"/>
    <w:rsid w:val="00560C5A"/>
    <w:rsid w:val="00561149"/>
    <w:rsid w:val="005615CD"/>
    <w:rsid w:val="005618F2"/>
    <w:rsid w:val="00561C4C"/>
    <w:rsid w:val="00562919"/>
    <w:rsid w:val="005629E8"/>
    <w:rsid w:val="00562D66"/>
    <w:rsid w:val="00563526"/>
    <w:rsid w:val="00563817"/>
    <w:rsid w:val="00563A13"/>
    <w:rsid w:val="00563A36"/>
    <w:rsid w:val="00563BA5"/>
    <w:rsid w:val="00563CD2"/>
    <w:rsid w:val="00564779"/>
    <w:rsid w:val="00564B4D"/>
    <w:rsid w:val="005652FB"/>
    <w:rsid w:val="0056533F"/>
    <w:rsid w:val="00565397"/>
    <w:rsid w:val="005659D5"/>
    <w:rsid w:val="00565DB6"/>
    <w:rsid w:val="00565DFE"/>
    <w:rsid w:val="00565E59"/>
    <w:rsid w:val="0056652F"/>
    <w:rsid w:val="00566696"/>
    <w:rsid w:val="00566866"/>
    <w:rsid w:val="00566D30"/>
    <w:rsid w:val="00566DD1"/>
    <w:rsid w:val="00566F19"/>
    <w:rsid w:val="0056709B"/>
    <w:rsid w:val="00567109"/>
    <w:rsid w:val="0056743B"/>
    <w:rsid w:val="00567814"/>
    <w:rsid w:val="0056794E"/>
    <w:rsid w:val="00567E31"/>
    <w:rsid w:val="00570009"/>
    <w:rsid w:val="005702D3"/>
    <w:rsid w:val="005705A4"/>
    <w:rsid w:val="0057129C"/>
    <w:rsid w:val="005715F2"/>
    <w:rsid w:val="005718AE"/>
    <w:rsid w:val="0057200F"/>
    <w:rsid w:val="0057203E"/>
    <w:rsid w:val="0057213B"/>
    <w:rsid w:val="0057234C"/>
    <w:rsid w:val="00572458"/>
    <w:rsid w:val="00572886"/>
    <w:rsid w:val="00572B92"/>
    <w:rsid w:val="00573BA9"/>
    <w:rsid w:val="005745C3"/>
    <w:rsid w:val="0057461F"/>
    <w:rsid w:val="0057466B"/>
    <w:rsid w:val="0057468D"/>
    <w:rsid w:val="0057477E"/>
    <w:rsid w:val="00574818"/>
    <w:rsid w:val="005748FC"/>
    <w:rsid w:val="00574AD9"/>
    <w:rsid w:val="00574C8F"/>
    <w:rsid w:val="005751D1"/>
    <w:rsid w:val="00575660"/>
    <w:rsid w:val="005759CF"/>
    <w:rsid w:val="005759EC"/>
    <w:rsid w:val="00575B2B"/>
    <w:rsid w:val="00575D5F"/>
    <w:rsid w:val="00575EF6"/>
    <w:rsid w:val="00576200"/>
    <w:rsid w:val="00576471"/>
    <w:rsid w:val="005769F8"/>
    <w:rsid w:val="00576BEC"/>
    <w:rsid w:val="00576C6A"/>
    <w:rsid w:val="005771E6"/>
    <w:rsid w:val="00577294"/>
    <w:rsid w:val="00577306"/>
    <w:rsid w:val="00577459"/>
    <w:rsid w:val="005776FA"/>
    <w:rsid w:val="00577BA5"/>
    <w:rsid w:val="00577C19"/>
    <w:rsid w:val="00577C41"/>
    <w:rsid w:val="00577CAA"/>
    <w:rsid w:val="00577F70"/>
    <w:rsid w:val="00580681"/>
    <w:rsid w:val="005808EA"/>
    <w:rsid w:val="00580965"/>
    <w:rsid w:val="00580C29"/>
    <w:rsid w:val="0058116A"/>
    <w:rsid w:val="005811EF"/>
    <w:rsid w:val="005815D3"/>
    <w:rsid w:val="005816FA"/>
    <w:rsid w:val="00581710"/>
    <w:rsid w:val="005817AB"/>
    <w:rsid w:val="00581E53"/>
    <w:rsid w:val="00581F6C"/>
    <w:rsid w:val="00581F89"/>
    <w:rsid w:val="00581F9C"/>
    <w:rsid w:val="00582646"/>
    <w:rsid w:val="005826E4"/>
    <w:rsid w:val="00582C56"/>
    <w:rsid w:val="00582C60"/>
    <w:rsid w:val="00583554"/>
    <w:rsid w:val="00583A79"/>
    <w:rsid w:val="00583A8A"/>
    <w:rsid w:val="0058411B"/>
    <w:rsid w:val="00584596"/>
    <w:rsid w:val="005845B6"/>
    <w:rsid w:val="00584906"/>
    <w:rsid w:val="00584BF1"/>
    <w:rsid w:val="00584C82"/>
    <w:rsid w:val="00584F8C"/>
    <w:rsid w:val="0058530A"/>
    <w:rsid w:val="0058580C"/>
    <w:rsid w:val="00585BC3"/>
    <w:rsid w:val="00586474"/>
    <w:rsid w:val="00586480"/>
    <w:rsid w:val="0058692C"/>
    <w:rsid w:val="005869C5"/>
    <w:rsid w:val="00586B52"/>
    <w:rsid w:val="00586C01"/>
    <w:rsid w:val="00586FE8"/>
    <w:rsid w:val="00587451"/>
    <w:rsid w:val="00587752"/>
    <w:rsid w:val="0058776E"/>
    <w:rsid w:val="005879B3"/>
    <w:rsid w:val="00587B0A"/>
    <w:rsid w:val="005900A6"/>
    <w:rsid w:val="005901B2"/>
    <w:rsid w:val="005901C6"/>
    <w:rsid w:val="00590681"/>
    <w:rsid w:val="005906A5"/>
    <w:rsid w:val="00590820"/>
    <w:rsid w:val="00590E36"/>
    <w:rsid w:val="00590E3F"/>
    <w:rsid w:val="00590E48"/>
    <w:rsid w:val="005916D7"/>
    <w:rsid w:val="00591956"/>
    <w:rsid w:val="00591C95"/>
    <w:rsid w:val="00591D6B"/>
    <w:rsid w:val="00591ECD"/>
    <w:rsid w:val="00591FF4"/>
    <w:rsid w:val="005920C5"/>
    <w:rsid w:val="005922B5"/>
    <w:rsid w:val="00592BA6"/>
    <w:rsid w:val="00592EAD"/>
    <w:rsid w:val="00592F08"/>
    <w:rsid w:val="00592F59"/>
    <w:rsid w:val="00593285"/>
    <w:rsid w:val="005937BF"/>
    <w:rsid w:val="00593AE8"/>
    <w:rsid w:val="00593F3B"/>
    <w:rsid w:val="00593FCD"/>
    <w:rsid w:val="00594232"/>
    <w:rsid w:val="005942AC"/>
    <w:rsid w:val="0059432D"/>
    <w:rsid w:val="005944C1"/>
    <w:rsid w:val="00594702"/>
    <w:rsid w:val="0059474C"/>
    <w:rsid w:val="00594842"/>
    <w:rsid w:val="00594A6A"/>
    <w:rsid w:val="00594B9F"/>
    <w:rsid w:val="00594C55"/>
    <w:rsid w:val="00594FA9"/>
    <w:rsid w:val="0059506F"/>
    <w:rsid w:val="00595452"/>
    <w:rsid w:val="005955B1"/>
    <w:rsid w:val="005958AF"/>
    <w:rsid w:val="00595DDA"/>
    <w:rsid w:val="00596161"/>
    <w:rsid w:val="005962F2"/>
    <w:rsid w:val="0059648E"/>
    <w:rsid w:val="005964BB"/>
    <w:rsid w:val="005969DE"/>
    <w:rsid w:val="00596E75"/>
    <w:rsid w:val="00596F98"/>
    <w:rsid w:val="00596FBF"/>
    <w:rsid w:val="0059729D"/>
    <w:rsid w:val="00597328"/>
    <w:rsid w:val="0059752F"/>
    <w:rsid w:val="00597577"/>
    <w:rsid w:val="00597901"/>
    <w:rsid w:val="00597993"/>
    <w:rsid w:val="005A04AB"/>
    <w:rsid w:val="005A0717"/>
    <w:rsid w:val="005A07B4"/>
    <w:rsid w:val="005A07DC"/>
    <w:rsid w:val="005A09BB"/>
    <w:rsid w:val="005A0A53"/>
    <w:rsid w:val="005A0AD7"/>
    <w:rsid w:val="005A0C2A"/>
    <w:rsid w:val="005A0E05"/>
    <w:rsid w:val="005A0E1F"/>
    <w:rsid w:val="005A1141"/>
    <w:rsid w:val="005A1239"/>
    <w:rsid w:val="005A12BD"/>
    <w:rsid w:val="005A1777"/>
    <w:rsid w:val="005A1818"/>
    <w:rsid w:val="005A19B5"/>
    <w:rsid w:val="005A1E0C"/>
    <w:rsid w:val="005A234C"/>
    <w:rsid w:val="005A269B"/>
    <w:rsid w:val="005A2A22"/>
    <w:rsid w:val="005A2F3B"/>
    <w:rsid w:val="005A31B9"/>
    <w:rsid w:val="005A3317"/>
    <w:rsid w:val="005A34C8"/>
    <w:rsid w:val="005A375B"/>
    <w:rsid w:val="005A389F"/>
    <w:rsid w:val="005A3957"/>
    <w:rsid w:val="005A3CFC"/>
    <w:rsid w:val="005A3D2B"/>
    <w:rsid w:val="005A4051"/>
    <w:rsid w:val="005A4778"/>
    <w:rsid w:val="005A48A1"/>
    <w:rsid w:val="005A4997"/>
    <w:rsid w:val="005A4BD7"/>
    <w:rsid w:val="005A4C43"/>
    <w:rsid w:val="005A554E"/>
    <w:rsid w:val="005A560B"/>
    <w:rsid w:val="005A56BD"/>
    <w:rsid w:val="005A5731"/>
    <w:rsid w:val="005A59A1"/>
    <w:rsid w:val="005A5F4F"/>
    <w:rsid w:val="005A60B6"/>
    <w:rsid w:val="005A6BD3"/>
    <w:rsid w:val="005A719F"/>
    <w:rsid w:val="005A76DB"/>
    <w:rsid w:val="005A78B9"/>
    <w:rsid w:val="005B085D"/>
    <w:rsid w:val="005B0866"/>
    <w:rsid w:val="005B088F"/>
    <w:rsid w:val="005B0C2F"/>
    <w:rsid w:val="005B0D99"/>
    <w:rsid w:val="005B0DB3"/>
    <w:rsid w:val="005B0ED2"/>
    <w:rsid w:val="005B167A"/>
    <w:rsid w:val="005B1782"/>
    <w:rsid w:val="005B1A0A"/>
    <w:rsid w:val="005B1C83"/>
    <w:rsid w:val="005B1CD6"/>
    <w:rsid w:val="005B1D53"/>
    <w:rsid w:val="005B249D"/>
    <w:rsid w:val="005B2A95"/>
    <w:rsid w:val="005B2D2B"/>
    <w:rsid w:val="005B2DF1"/>
    <w:rsid w:val="005B374B"/>
    <w:rsid w:val="005B38A7"/>
    <w:rsid w:val="005B39D2"/>
    <w:rsid w:val="005B3B5E"/>
    <w:rsid w:val="005B3D64"/>
    <w:rsid w:val="005B3EDA"/>
    <w:rsid w:val="005B4010"/>
    <w:rsid w:val="005B4070"/>
    <w:rsid w:val="005B41A8"/>
    <w:rsid w:val="005B4489"/>
    <w:rsid w:val="005B454E"/>
    <w:rsid w:val="005B45D4"/>
    <w:rsid w:val="005B4684"/>
    <w:rsid w:val="005B4C7B"/>
    <w:rsid w:val="005B4CA2"/>
    <w:rsid w:val="005B4DAD"/>
    <w:rsid w:val="005B5185"/>
    <w:rsid w:val="005B564E"/>
    <w:rsid w:val="005B6220"/>
    <w:rsid w:val="005B65C6"/>
    <w:rsid w:val="005B661A"/>
    <w:rsid w:val="005B6717"/>
    <w:rsid w:val="005B6909"/>
    <w:rsid w:val="005B6B7E"/>
    <w:rsid w:val="005B7244"/>
    <w:rsid w:val="005B7474"/>
    <w:rsid w:val="005B74C8"/>
    <w:rsid w:val="005B75FD"/>
    <w:rsid w:val="005B7E5D"/>
    <w:rsid w:val="005C0014"/>
    <w:rsid w:val="005C0E5D"/>
    <w:rsid w:val="005C0EF9"/>
    <w:rsid w:val="005C0FDE"/>
    <w:rsid w:val="005C1008"/>
    <w:rsid w:val="005C116C"/>
    <w:rsid w:val="005C178B"/>
    <w:rsid w:val="005C1817"/>
    <w:rsid w:val="005C18C2"/>
    <w:rsid w:val="005C1974"/>
    <w:rsid w:val="005C19A4"/>
    <w:rsid w:val="005C1F14"/>
    <w:rsid w:val="005C2312"/>
    <w:rsid w:val="005C2396"/>
    <w:rsid w:val="005C248C"/>
    <w:rsid w:val="005C24A7"/>
    <w:rsid w:val="005C26E0"/>
    <w:rsid w:val="005C2709"/>
    <w:rsid w:val="005C2C4C"/>
    <w:rsid w:val="005C3092"/>
    <w:rsid w:val="005C30EB"/>
    <w:rsid w:val="005C324F"/>
    <w:rsid w:val="005C360C"/>
    <w:rsid w:val="005C3881"/>
    <w:rsid w:val="005C3B19"/>
    <w:rsid w:val="005C3BB9"/>
    <w:rsid w:val="005C3D1B"/>
    <w:rsid w:val="005C3E07"/>
    <w:rsid w:val="005C4084"/>
    <w:rsid w:val="005C435E"/>
    <w:rsid w:val="005C43EF"/>
    <w:rsid w:val="005C494B"/>
    <w:rsid w:val="005C4A88"/>
    <w:rsid w:val="005C4B10"/>
    <w:rsid w:val="005C4DF0"/>
    <w:rsid w:val="005C4FFD"/>
    <w:rsid w:val="005C50AE"/>
    <w:rsid w:val="005C5E73"/>
    <w:rsid w:val="005C5FA0"/>
    <w:rsid w:val="005C6690"/>
    <w:rsid w:val="005C6F99"/>
    <w:rsid w:val="005C7002"/>
    <w:rsid w:val="005C70DC"/>
    <w:rsid w:val="005C7208"/>
    <w:rsid w:val="005C72B8"/>
    <w:rsid w:val="005C72F8"/>
    <w:rsid w:val="005C73CE"/>
    <w:rsid w:val="005C7837"/>
    <w:rsid w:val="005C7B2A"/>
    <w:rsid w:val="005D01B8"/>
    <w:rsid w:val="005D0298"/>
    <w:rsid w:val="005D03A0"/>
    <w:rsid w:val="005D041F"/>
    <w:rsid w:val="005D0737"/>
    <w:rsid w:val="005D1012"/>
    <w:rsid w:val="005D11C4"/>
    <w:rsid w:val="005D134E"/>
    <w:rsid w:val="005D14FD"/>
    <w:rsid w:val="005D1BD0"/>
    <w:rsid w:val="005D1CEF"/>
    <w:rsid w:val="005D20BA"/>
    <w:rsid w:val="005D2654"/>
    <w:rsid w:val="005D2D50"/>
    <w:rsid w:val="005D2F1E"/>
    <w:rsid w:val="005D2F2F"/>
    <w:rsid w:val="005D3229"/>
    <w:rsid w:val="005D34AE"/>
    <w:rsid w:val="005D3A06"/>
    <w:rsid w:val="005D4445"/>
    <w:rsid w:val="005D4678"/>
    <w:rsid w:val="005D47BE"/>
    <w:rsid w:val="005D48F8"/>
    <w:rsid w:val="005D4BDB"/>
    <w:rsid w:val="005D4BED"/>
    <w:rsid w:val="005D5338"/>
    <w:rsid w:val="005D5421"/>
    <w:rsid w:val="005D56C0"/>
    <w:rsid w:val="005D58AA"/>
    <w:rsid w:val="005D58DD"/>
    <w:rsid w:val="005D5A71"/>
    <w:rsid w:val="005D5A92"/>
    <w:rsid w:val="005D5B76"/>
    <w:rsid w:val="005D6491"/>
    <w:rsid w:val="005D6513"/>
    <w:rsid w:val="005D674F"/>
    <w:rsid w:val="005D691A"/>
    <w:rsid w:val="005D6CC5"/>
    <w:rsid w:val="005D765A"/>
    <w:rsid w:val="005D7948"/>
    <w:rsid w:val="005E0203"/>
    <w:rsid w:val="005E0A44"/>
    <w:rsid w:val="005E0BA6"/>
    <w:rsid w:val="005E0F3A"/>
    <w:rsid w:val="005E1243"/>
    <w:rsid w:val="005E1284"/>
    <w:rsid w:val="005E16B7"/>
    <w:rsid w:val="005E18E0"/>
    <w:rsid w:val="005E1F03"/>
    <w:rsid w:val="005E2134"/>
    <w:rsid w:val="005E22EA"/>
    <w:rsid w:val="005E26F2"/>
    <w:rsid w:val="005E2890"/>
    <w:rsid w:val="005E2EDA"/>
    <w:rsid w:val="005E2FD6"/>
    <w:rsid w:val="005E308C"/>
    <w:rsid w:val="005E30D1"/>
    <w:rsid w:val="005E30FA"/>
    <w:rsid w:val="005E3129"/>
    <w:rsid w:val="005E317B"/>
    <w:rsid w:val="005E3284"/>
    <w:rsid w:val="005E3B1B"/>
    <w:rsid w:val="005E3E48"/>
    <w:rsid w:val="005E3F87"/>
    <w:rsid w:val="005E41DD"/>
    <w:rsid w:val="005E46B7"/>
    <w:rsid w:val="005E46FD"/>
    <w:rsid w:val="005E4A75"/>
    <w:rsid w:val="005E4F92"/>
    <w:rsid w:val="005E505D"/>
    <w:rsid w:val="005E5924"/>
    <w:rsid w:val="005E5B04"/>
    <w:rsid w:val="005E5E6C"/>
    <w:rsid w:val="005E5FAD"/>
    <w:rsid w:val="005E6317"/>
    <w:rsid w:val="005E6506"/>
    <w:rsid w:val="005E6899"/>
    <w:rsid w:val="005E6A55"/>
    <w:rsid w:val="005E6B14"/>
    <w:rsid w:val="005E6E13"/>
    <w:rsid w:val="005E73AF"/>
    <w:rsid w:val="005E7652"/>
    <w:rsid w:val="005E76A0"/>
    <w:rsid w:val="005F0114"/>
    <w:rsid w:val="005F0680"/>
    <w:rsid w:val="005F06A4"/>
    <w:rsid w:val="005F0A3F"/>
    <w:rsid w:val="005F0A88"/>
    <w:rsid w:val="005F1134"/>
    <w:rsid w:val="005F12EE"/>
    <w:rsid w:val="005F1405"/>
    <w:rsid w:val="005F1544"/>
    <w:rsid w:val="005F212D"/>
    <w:rsid w:val="005F22C7"/>
    <w:rsid w:val="005F24EE"/>
    <w:rsid w:val="005F296C"/>
    <w:rsid w:val="005F2AD6"/>
    <w:rsid w:val="005F30B6"/>
    <w:rsid w:val="005F3176"/>
    <w:rsid w:val="005F34F3"/>
    <w:rsid w:val="005F372E"/>
    <w:rsid w:val="005F37A5"/>
    <w:rsid w:val="005F3CD8"/>
    <w:rsid w:val="005F4110"/>
    <w:rsid w:val="005F47CC"/>
    <w:rsid w:val="005F4D2C"/>
    <w:rsid w:val="005F5526"/>
    <w:rsid w:val="005F5959"/>
    <w:rsid w:val="005F5A5C"/>
    <w:rsid w:val="005F5B74"/>
    <w:rsid w:val="005F62A4"/>
    <w:rsid w:val="005F63A7"/>
    <w:rsid w:val="005F649B"/>
    <w:rsid w:val="005F6716"/>
    <w:rsid w:val="005F671F"/>
    <w:rsid w:val="005F67EF"/>
    <w:rsid w:val="005F6853"/>
    <w:rsid w:val="005F692B"/>
    <w:rsid w:val="005F6CBE"/>
    <w:rsid w:val="005F73FE"/>
    <w:rsid w:val="005F78B2"/>
    <w:rsid w:val="005F78E0"/>
    <w:rsid w:val="005F7960"/>
    <w:rsid w:val="005F7B53"/>
    <w:rsid w:val="0060024A"/>
    <w:rsid w:val="006006B4"/>
    <w:rsid w:val="006007F5"/>
    <w:rsid w:val="00600976"/>
    <w:rsid w:val="00600BF9"/>
    <w:rsid w:val="00600CF4"/>
    <w:rsid w:val="0060116D"/>
    <w:rsid w:val="0060148B"/>
    <w:rsid w:val="00601935"/>
    <w:rsid w:val="00601C7E"/>
    <w:rsid w:val="00601E8B"/>
    <w:rsid w:val="0060216A"/>
    <w:rsid w:val="00602357"/>
    <w:rsid w:val="00602AD3"/>
    <w:rsid w:val="00602E95"/>
    <w:rsid w:val="0060324B"/>
    <w:rsid w:val="0060325A"/>
    <w:rsid w:val="00603477"/>
    <w:rsid w:val="00603480"/>
    <w:rsid w:val="00603723"/>
    <w:rsid w:val="00603B48"/>
    <w:rsid w:val="00603EBC"/>
    <w:rsid w:val="00603F36"/>
    <w:rsid w:val="00603FA7"/>
    <w:rsid w:val="00603FFE"/>
    <w:rsid w:val="0060423B"/>
    <w:rsid w:val="0060429F"/>
    <w:rsid w:val="006045D4"/>
    <w:rsid w:val="006048E3"/>
    <w:rsid w:val="00604DDE"/>
    <w:rsid w:val="00604FC9"/>
    <w:rsid w:val="00605388"/>
    <w:rsid w:val="00605835"/>
    <w:rsid w:val="006059C0"/>
    <w:rsid w:val="00606100"/>
    <w:rsid w:val="006063A0"/>
    <w:rsid w:val="006067B9"/>
    <w:rsid w:val="00606891"/>
    <w:rsid w:val="00606AD1"/>
    <w:rsid w:val="00606C48"/>
    <w:rsid w:val="00606E7D"/>
    <w:rsid w:val="00607055"/>
    <w:rsid w:val="00607196"/>
    <w:rsid w:val="0060729D"/>
    <w:rsid w:val="0060737E"/>
    <w:rsid w:val="00607711"/>
    <w:rsid w:val="00607734"/>
    <w:rsid w:val="00607826"/>
    <w:rsid w:val="006078DB"/>
    <w:rsid w:val="00607900"/>
    <w:rsid w:val="00607EBE"/>
    <w:rsid w:val="00607F26"/>
    <w:rsid w:val="00607F92"/>
    <w:rsid w:val="00610189"/>
    <w:rsid w:val="006104A1"/>
    <w:rsid w:val="00610500"/>
    <w:rsid w:val="006106F1"/>
    <w:rsid w:val="006108CD"/>
    <w:rsid w:val="00610962"/>
    <w:rsid w:val="00610C5F"/>
    <w:rsid w:val="00610C76"/>
    <w:rsid w:val="00610D4D"/>
    <w:rsid w:val="00610FCD"/>
    <w:rsid w:val="00610FEB"/>
    <w:rsid w:val="00610FED"/>
    <w:rsid w:val="006113A2"/>
    <w:rsid w:val="0061166E"/>
    <w:rsid w:val="0061173C"/>
    <w:rsid w:val="006119C8"/>
    <w:rsid w:val="00611A90"/>
    <w:rsid w:val="00611B37"/>
    <w:rsid w:val="00611BE3"/>
    <w:rsid w:val="00611E2C"/>
    <w:rsid w:val="006120DC"/>
    <w:rsid w:val="006122D1"/>
    <w:rsid w:val="00612928"/>
    <w:rsid w:val="00613327"/>
    <w:rsid w:val="0061375B"/>
    <w:rsid w:val="00613764"/>
    <w:rsid w:val="00613AAE"/>
    <w:rsid w:val="00613CBA"/>
    <w:rsid w:val="006143FF"/>
    <w:rsid w:val="006152DB"/>
    <w:rsid w:val="006157F8"/>
    <w:rsid w:val="00615915"/>
    <w:rsid w:val="00615F5C"/>
    <w:rsid w:val="00616A59"/>
    <w:rsid w:val="00616CF0"/>
    <w:rsid w:val="00616D49"/>
    <w:rsid w:val="00616F32"/>
    <w:rsid w:val="00616FFA"/>
    <w:rsid w:val="006172ED"/>
    <w:rsid w:val="00617469"/>
    <w:rsid w:val="0061755E"/>
    <w:rsid w:val="00617766"/>
    <w:rsid w:val="00617D3A"/>
    <w:rsid w:val="00617EA8"/>
    <w:rsid w:val="006203A4"/>
    <w:rsid w:val="006208FA"/>
    <w:rsid w:val="006208FF"/>
    <w:rsid w:val="00620DAA"/>
    <w:rsid w:val="00620EDE"/>
    <w:rsid w:val="006215D1"/>
    <w:rsid w:val="006218DB"/>
    <w:rsid w:val="00621922"/>
    <w:rsid w:val="00621A53"/>
    <w:rsid w:val="00621A67"/>
    <w:rsid w:val="00621CEC"/>
    <w:rsid w:val="00621EDE"/>
    <w:rsid w:val="0062202C"/>
    <w:rsid w:val="0062202E"/>
    <w:rsid w:val="00622295"/>
    <w:rsid w:val="006223ED"/>
    <w:rsid w:val="0062245F"/>
    <w:rsid w:val="00622875"/>
    <w:rsid w:val="00622B29"/>
    <w:rsid w:val="00622C76"/>
    <w:rsid w:val="00622D4E"/>
    <w:rsid w:val="00622E24"/>
    <w:rsid w:val="0062351B"/>
    <w:rsid w:val="00623E5A"/>
    <w:rsid w:val="00624498"/>
    <w:rsid w:val="006245D3"/>
    <w:rsid w:val="00624AD9"/>
    <w:rsid w:val="00624B0D"/>
    <w:rsid w:val="00624D20"/>
    <w:rsid w:val="00624E7E"/>
    <w:rsid w:val="00624F66"/>
    <w:rsid w:val="00625114"/>
    <w:rsid w:val="00625151"/>
    <w:rsid w:val="006253C4"/>
    <w:rsid w:val="006253C9"/>
    <w:rsid w:val="006254EF"/>
    <w:rsid w:val="006254F3"/>
    <w:rsid w:val="00625807"/>
    <w:rsid w:val="00625E4B"/>
    <w:rsid w:val="00625FE0"/>
    <w:rsid w:val="006261C2"/>
    <w:rsid w:val="00626B42"/>
    <w:rsid w:val="00626BE5"/>
    <w:rsid w:val="00626E11"/>
    <w:rsid w:val="00627329"/>
    <w:rsid w:val="0062736C"/>
    <w:rsid w:val="00627794"/>
    <w:rsid w:val="00627901"/>
    <w:rsid w:val="006279C6"/>
    <w:rsid w:val="00627FE5"/>
    <w:rsid w:val="00630130"/>
    <w:rsid w:val="0063028F"/>
    <w:rsid w:val="00630602"/>
    <w:rsid w:val="0063068A"/>
    <w:rsid w:val="006306D1"/>
    <w:rsid w:val="00630728"/>
    <w:rsid w:val="006307C9"/>
    <w:rsid w:val="00630F71"/>
    <w:rsid w:val="0063126F"/>
    <w:rsid w:val="006316DB"/>
    <w:rsid w:val="00631AE9"/>
    <w:rsid w:val="00631C12"/>
    <w:rsid w:val="00631CAA"/>
    <w:rsid w:val="00631D5F"/>
    <w:rsid w:val="0063214F"/>
    <w:rsid w:val="006322A9"/>
    <w:rsid w:val="006323A8"/>
    <w:rsid w:val="006329EC"/>
    <w:rsid w:val="00632F13"/>
    <w:rsid w:val="00632F75"/>
    <w:rsid w:val="00633034"/>
    <w:rsid w:val="0063332C"/>
    <w:rsid w:val="006333A4"/>
    <w:rsid w:val="006334DC"/>
    <w:rsid w:val="006337D5"/>
    <w:rsid w:val="0063394F"/>
    <w:rsid w:val="00633E8D"/>
    <w:rsid w:val="0063418C"/>
    <w:rsid w:val="006342D7"/>
    <w:rsid w:val="006346A1"/>
    <w:rsid w:val="00634B67"/>
    <w:rsid w:val="00634E73"/>
    <w:rsid w:val="00635044"/>
    <w:rsid w:val="00635346"/>
    <w:rsid w:val="00635AEA"/>
    <w:rsid w:val="00635AF3"/>
    <w:rsid w:val="00635B7D"/>
    <w:rsid w:val="0063627D"/>
    <w:rsid w:val="006362BC"/>
    <w:rsid w:val="00636356"/>
    <w:rsid w:val="006363AE"/>
    <w:rsid w:val="00636473"/>
    <w:rsid w:val="00636A2C"/>
    <w:rsid w:val="006370F0"/>
    <w:rsid w:val="0063768B"/>
    <w:rsid w:val="0064021A"/>
    <w:rsid w:val="006405C6"/>
    <w:rsid w:val="0064077B"/>
    <w:rsid w:val="006408EB"/>
    <w:rsid w:val="006409CB"/>
    <w:rsid w:val="00640B3D"/>
    <w:rsid w:val="00641546"/>
    <w:rsid w:val="00641AD7"/>
    <w:rsid w:val="00641DE8"/>
    <w:rsid w:val="00641E28"/>
    <w:rsid w:val="00641F8B"/>
    <w:rsid w:val="00641FC3"/>
    <w:rsid w:val="0064215E"/>
    <w:rsid w:val="006422CD"/>
    <w:rsid w:val="006423AC"/>
    <w:rsid w:val="006423E1"/>
    <w:rsid w:val="00642549"/>
    <w:rsid w:val="0064287B"/>
    <w:rsid w:val="00642B45"/>
    <w:rsid w:val="00642D3B"/>
    <w:rsid w:val="00642DE9"/>
    <w:rsid w:val="00642F76"/>
    <w:rsid w:val="00643161"/>
    <w:rsid w:val="00643232"/>
    <w:rsid w:val="00643461"/>
    <w:rsid w:val="006437BD"/>
    <w:rsid w:val="006437E8"/>
    <w:rsid w:val="006438A8"/>
    <w:rsid w:val="0064416E"/>
    <w:rsid w:val="006441BA"/>
    <w:rsid w:val="00644273"/>
    <w:rsid w:val="006442DB"/>
    <w:rsid w:val="006443C7"/>
    <w:rsid w:val="0064470C"/>
    <w:rsid w:val="006448AC"/>
    <w:rsid w:val="00644A34"/>
    <w:rsid w:val="00644AE1"/>
    <w:rsid w:val="0064513B"/>
    <w:rsid w:val="0064513F"/>
    <w:rsid w:val="0064526D"/>
    <w:rsid w:val="00645AC7"/>
    <w:rsid w:val="00645BC2"/>
    <w:rsid w:val="00645DED"/>
    <w:rsid w:val="00646598"/>
    <w:rsid w:val="006466AF"/>
    <w:rsid w:val="006468EC"/>
    <w:rsid w:val="006469F7"/>
    <w:rsid w:val="00646E47"/>
    <w:rsid w:val="00646F79"/>
    <w:rsid w:val="00647057"/>
    <w:rsid w:val="006471A6"/>
    <w:rsid w:val="00647232"/>
    <w:rsid w:val="0064762F"/>
    <w:rsid w:val="00647660"/>
    <w:rsid w:val="00647BB7"/>
    <w:rsid w:val="0065044F"/>
    <w:rsid w:val="0065063A"/>
    <w:rsid w:val="00650777"/>
    <w:rsid w:val="00650BB5"/>
    <w:rsid w:val="00650D8D"/>
    <w:rsid w:val="006512F3"/>
    <w:rsid w:val="00651C87"/>
    <w:rsid w:val="00651CF2"/>
    <w:rsid w:val="00651E04"/>
    <w:rsid w:val="006520E3"/>
    <w:rsid w:val="006526AF"/>
    <w:rsid w:val="00652947"/>
    <w:rsid w:val="00652D3D"/>
    <w:rsid w:val="006533AD"/>
    <w:rsid w:val="00653C06"/>
    <w:rsid w:val="00653DA1"/>
    <w:rsid w:val="00653F73"/>
    <w:rsid w:val="00654B3D"/>
    <w:rsid w:val="00654CD7"/>
    <w:rsid w:val="00654CEF"/>
    <w:rsid w:val="006551DA"/>
    <w:rsid w:val="00655821"/>
    <w:rsid w:val="00655C2B"/>
    <w:rsid w:val="00656347"/>
    <w:rsid w:val="00656779"/>
    <w:rsid w:val="00656819"/>
    <w:rsid w:val="00656B93"/>
    <w:rsid w:val="00656BCD"/>
    <w:rsid w:val="00656CB4"/>
    <w:rsid w:val="00656E3B"/>
    <w:rsid w:val="00657335"/>
    <w:rsid w:val="006576C3"/>
    <w:rsid w:val="00657748"/>
    <w:rsid w:val="006579A2"/>
    <w:rsid w:val="006579AE"/>
    <w:rsid w:val="00657E49"/>
    <w:rsid w:val="00657F0E"/>
    <w:rsid w:val="0066007E"/>
    <w:rsid w:val="00660089"/>
    <w:rsid w:val="00660313"/>
    <w:rsid w:val="006603EB"/>
    <w:rsid w:val="00660AA9"/>
    <w:rsid w:val="00660C15"/>
    <w:rsid w:val="00660CCA"/>
    <w:rsid w:val="00660F05"/>
    <w:rsid w:val="006613F0"/>
    <w:rsid w:val="00661665"/>
    <w:rsid w:val="00661797"/>
    <w:rsid w:val="00662D94"/>
    <w:rsid w:val="006634FF"/>
    <w:rsid w:val="00663AD5"/>
    <w:rsid w:val="00663C82"/>
    <w:rsid w:val="00663CD4"/>
    <w:rsid w:val="00663D1D"/>
    <w:rsid w:val="00663E4E"/>
    <w:rsid w:val="006641BE"/>
    <w:rsid w:val="006641D2"/>
    <w:rsid w:val="0066441A"/>
    <w:rsid w:val="006646FB"/>
    <w:rsid w:val="00664706"/>
    <w:rsid w:val="0066492D"/>
    <w:rsid w:val="00664B1C"/>
    <w:rsid w:val="00664D8E"/>
    <w:rsid w:val="00664E1A"/>
    <w:rsid w:val="00665745"/>
    <w:rsid w:val="006659B5"/>
    <w:rsid w:val="00665A3C"/>
    <w:rsid w:val="00665BFB"/>
    <w:rsid w:val="0066618B"/>
    <w:rsid w:val="0066628E"/>
    <w:rsid w:val="00666380"/>
    <w:rsid w:val="0066638E"/>
    <w:rsid w:val="006665F9"/>
    <w:rsid w:val="0066687F"/>
    <w:rsid w:val="00666BE8"/>
    <w:rsid w:val="00666CBB"/>
    <w:rsid w:val="0066705B"/>
    <w:rsid w:val="0066735C"/>
    <w:rsid w:val="0066766D"/>
    <w:rsid w:val="00667A04"/>
    <w:rsid w:val="00667A0B"/>
    <w:rsid w:val="00667A53"/>
    <w:rsid w:val="00667AFC"/>
    <w:rsid w:val="00667B62"/>
    <w:rsid w:val="00667EA3"/>
    <w:rsid w:val="00667F74"/>
    <w:rsid w:val="00670206"/>
    <w:rsid w:val="0067027F"/>
    <w:rsid w:val="0067037D"/>
    <w:rsid w:val="0067050D"/>
    <w:rsid w:val="00670514"/>
    <w:rsid w:val="00670C35"/>
    <w:rsid w:val="00670CAD"/>
    <w:rsid w:val="00670FFC"/>
    <w:rsid w:val="00671312"/>
    <w:rsid w:val="0067147A"/>
    <w:rsid w:val="00671D7F"/>
    <w:rsid w:val="00671EAD"/>
    <w:rsid w:val="00671F92"/>
    <w:rsid w:val="006724B6"/>
    <w:rsid w:val="00672636"/>
    <w:rsid w:val="00672C87"/>
    <w:rsid w:val="00672CA3"/>
    <w:rsid w:val="0067327A"/>
    <w:rsid w:val="006733FD"/>
    <w:rsid w:val="0067358B"/>
    <w:rsid w:val="0067381E"/>
    <w:rsid w:val="0067392D"/>
    <w:rsid w:val="00673BE4"/>
    <w:rsid w:val="00673E32"/>
    <w:rsid w:val="00673E48"/>
    <w:rsid w:val="0067409B"/>
    <w:rsid w:val="0067427E"/>
    <w:rsid w:val="006742AE"/>
    <w:rsid w:val="0067475D"/>
    <w:rsid w:val="00674D9A"/>
    <w:rsid w:val="00675023"/>
    <w:rsid w:val="00675087"/>
    <w:rsid w:val="00675C40"/>
    <w:rsid w:val="00675FED"/>
    <w:rsid w:val="0067659F"/>
    <w:rsid w:val="00676716"/>
    <w:rsid w:val="00676933"/>
    <w:rsid w:val="00676B59"/>
    <w:rsid w:val="00677168"/>
    <w:rsid w:val="0067736C"/>
    <w:rsid w:val="00677523"/>
    <w:rsid w:val="0067760B"/>
    <w:rsid w:val="00677816"/>
    <w:rsid w:val="00677839"/>
    <w:rsid w:val="00677C97"/>
    <w:rsid w:val="0067DD29"/>
    <w:rsid w:val="00680315"/>
    <w:rsid w:val="006804E0"/>
    <w:rsid w:val="00680512"/>
    <w:rsid w:val="00680521"/>
    <w:rsid w:val="00680C3F"/>
    <w:rsid w:val="00680D71"/>
    <w:rsid w:val="006813D6"/>
    <w:rsid w:val="00681A78"/>
    <w:rsid w:val="00681A7F"/>
    <w:rsid w:val="00681ABD"/>
    <w:rsid w:val="00681D7E"/>
    <w:rsid w:val="00681F9F"/>
    <w:rsid w:val="00681FC1"/>
    <w:rsid w:val="006824AD"/>
    <w:rsid w:val="00683807"/>
    <w:rsid w:val="00683B34"/>
    <w:rsid w:val="00683FA4"/>
    <w:rsid w:val="006843D1"/>
    <w:rsid w:val="00684839"/>
    <w:rsid w:val="00684938"/>
    <w:rsid w:val="0068525B"/>
    <w:rsid w:val="00685316"/>
    <w:rsid w:val="0068557D"/>
    <w:rsid w:val="006856EE"/>
    <w:rsid w:val="006857B4"/>
    <w:rsid w:val="0068580A"/>
    <w:rsid w:val="00685BA5"/>
    <w:rsid w:val="006861D0"/>
    <w:rsid w:val="006868D5"/>
    <w:rsid w:val="00686D1F"/>
    <w:rsid w:val="006870E2"/>
    <w:rsid w:val="00687135"/>
    <w:rsid w:val="006871FC"/>
    <w:rsid w:val="0068738E"/>
    <w:rsid w:val="0068749F"/>
    <w:rsid w:val="00687667"/>
    <w:rsid w:val="0068794F"/>
    <w:rsid w:val="00690910"/>
    <w:rsid w:val="00690CBB"/>
    <w:rsid w:val="0069135F"/>
    <w:rsid w:val="006916BC"/>
    <w:rsid w:val="00691BDD"/>
    <w:rsid w:val="00691CD0"/>
    <w:rsid w:val="00691FCA"/>
    <w:rsid w:val="0069208E"/>
    <w:rsid w:val="006920C7"/>
    <w:rsid w:val="0069258F"/>
    <w:rsid w:val="00692762"/>
    <w:rsid w:val="00693025"/>
    <w:rsid w:val="00693297"/>
    <w:rsid w:val="0069329B"/>
    <w:rsid w:val="00693578"/>
    <w:rsid w:val="00693852"/>
    <w:rsid w:val="00693B0A"/>
    <w:rsid w:val="00693D90"/>
    <w:rsid w:val="00693DA0"/>
    <w:rsid w:val="0069419C"/>
    <w:rsid w:val="006941F3"/>
    <w:rsid w:val="006942FA"/>
    <w:rsid w:val="00694719"/>
    <w:rsid w:val="00694BDF"/>
    <w:rsid w:val="00694EAC"/>
    <w:rsid w:val="00694FC8"/>
    <w:rsid w:val="00695201"/>
    <w:rsid w:val="00695B5A"/>
    <w:rsid w:val="00695CFD"/>
    <w:rsid w:val="00695E7F"/>
    <w:rsid w:val="00696074"/>
    <w:rsid w:val="00696749"/>
    <w:rsid w:val="006969F8"/>
    <w:rsid w:val="00696BE7"/>
    <w:rsid w:val="00697099"/>
    <w:rsid w:val="0069713E"/>
    <w:rsid w:val="006971BE"/>
    <w:rsid w:val="00697335"/>
    <w:rsid w:val="00697428"/>
    <w:rsid w:val="0069779C"/>
    <w:rsid w:val="00697812"/>
    <w:rsid w:val="00697B0F"/>
    <w:rsid w:val="006A048A"/>
    <w:rsid w:val="006A0596"/>
    <w:rsid w:val="006A07AC"/>
    <w:rsid w:val="006A0912"/>
    <w:rsid w:val="006A0D1A"/>
    <w:rsid w:val="006A0F92"/>
    <w:rsid w:val="006A1AFB"/>
    <w:rsid w:val="006A1E9B"/>
    <w:rsid w:val="006A21B5"/>
    <w:rsid w:val="006A21EB"/>
    <w:rsid w:val="006A228F"/>
    <w:rsid w:val="006A230D"/>
    <w:rsid w:val="006A29C8"/>
    <w:rsid w:val="006A2F46"/>
    <w:rsid w:val="006A320F"/>
    <w:rsid w:val="006A35A1"/>
    <w:rsid w:val="006A3A9D"/>
    <w:rsid w:val="006A3AB8"/>
    <w:rsid w:val="006A3B5D"/>
    <w:rsid w:val="006A422D"/>
    <w:rsid w:val="006A49C2"/>
    <w:rsid w:val="006A4C52"/>
    <w:rsid w:val="006A5510"/>
    <w:rsid w:val="006A572F"/>
    <w:rsid w:val="006A5BB0"/>
    <w:rsid w:val="006A5E52"/>
    <w:rsid w:val="006A6862"/>
    <w:rsid w:val="006A6898"/>
    <w:rsid w:val="006A69EB"/>
    <w:rsid w:val="006A6C21"/>
    <w:rsid w:val="006A6C22"/>
    <w:rsid w:val="006A6CC4"/>
    <w:rsid w:val="006A75BA"/>
    <w:rsid w:val="006A76CE"/>
    <w:rsid w:val="006A7C2A"/>
    <w:rsid w:val="006B0080"/>
    <w:rsid w:val="006B01D7"/>
    <w:rsid w:val="006B03A6"/>
    <w:rsid w:val="006B04BF"/>
    <w:rsid w:val="006B0C8E"/>
    <w:rsid w:val="006B117B"/>
    <w:rsid w:val="006B1287"/>
    <w:rsid w:val="006B1406"/>
    <w:rsid w:val="006B146B"/>
    <w:rsid w:val="006B192D"/>
    <w:rsid w:val="006B22AD"/>
    <w:rsid w:val="006B259C"/>
    <w:rsid w:val="006B25A3"/>
    <w:rsid w:val="006B26E3"/>
    <w:rsid w:val="006B28B4"/>
    <w:rsid w:val="006B2CD4"/>
    <w:rsid w:val="006B2E4F"/>
    <w:rsid w:val="006B2EC4"/>
    <w:rsid w:val="006B2F9C"/>
    <w:rsid w:val="006B33A5"/>
    <w:rsid w:val="006B3429"/>
    <w:rsid w:val="006B348F"/>
    <w:rsid w:val="006B37B8"/>
    <w:rsid w:val="006B37C4"/>
    <w:rsid w:val="006B3AD3"/>
    <w:rsid w:val="006B4157"/>
    <w:rsid w:val="006B41FA"/>
    <w:rsid w:val="006B48A3"/>
    <w:rsid w:val="006B4C67"/>
    <w:rsid w:val="006B5242"/>
    <w:rsid w:val="006B52BD"/>
    <w:rsid w:val="006B5312"/>
    <w:rsid w:val="006B5346"/>
    <w:rsid w:val="006B53D3"/>
    <w:rsid w:val="006B578B"/>
    <w:rsid w:val="006B5895"/>
    <w:rsid w:val="006B5CC8"/>
    <w:rsid w:val="006B5E52"/>
    <w:rsid w:val="006B5EE1"/>
    <w:rsid w:val="006B5EF6"/>
    <w:rsid w:val="006B6505"/>
    <w:rsid w:val="006B6574"/>
    <w:rsid w:val="006B693D"/>
    <w:rsid w:val="006B6E71"/>
    <w:rsid w:val="006B714B"/>
    <w:rsid w:val="006B7254"/>
    <w:rsid w:val="006B7283"/>
    <w:rsid w:val="006B739E"/>
    <w:rsid w:val="006B73BB"/>
    <w:rsid w:val="006B74CD"/>
    <w:rsid w:val="006B7717"/>
    <w:rsid w:val="006C13A6"/>
    <w:rsid w:val="006C19AB"/>
    <w:rsid w:val="006C1E8B"/>
    <w:rsid w:val="006C23C0"/>
    <w:rsid w:val="006C2442"/>
    <w:rsid w:val="006C24A2"/>
    <w:rsid w:val="006C28D4"/>
    <w:rsid w:val="006C2BCE"/>
    <w:rsid w:val="006C3098"/>
    <w:rsid w:val="006C30C0"/>
    <w:rsid w:val="006C30DC"/>
    <w:rsid w:val="006C34DC"/>
    <w:rsid w:val="006C4BB8"/>
    <w:rsid w:val="006C4C24"/>
    <w:rsid w:val="006C4CC6"/>
    <w:rsid w:val="006C4D20"/>
    <w:rsid w:val="006C4E0C"/>
    <w:rsid w:val="006C4ED4"/>
    <w:rsid w:val="006C5087"/>
    <w:rsid w:val="006C50BC"/>
    <w:rsid w:val="006C52CB"/>
    <w:rsid w:val="006C5556"/>
    <w:rsid w:val="006C5680"/>
    <w:rsid w:val="006C58D5"/>
    <w:rsid w:val="006C5CFE"/>
    <w:rsid w:val="006C6015"/>
    <w:rsid w:val="006C6959"/>
    <w:rsid w:val="006C6A81"/>
    <w:rsid w:val="006C714B"/>
    <w:rsid w:val="006C7311"/>
    <w:rsid w:val="006C749B"/>
    <w:rsid w:val="006C7844"/>
    <w:rsid w:val="006C78DC"/>
    <w:rsid w:val="006D02DE"/>
    <w:rsid w:val="006D03AF"/>
    <w:rsid w:val="006D0844"/>
    <w:rsid w:val="006D0956"/>
    <w:rsid w:val="006D09BC"/>
    <w:rsid w:val="006D0CBB"/>
    <w:rsid w:val="006D0DBD"/>
    <w:rsid w:val="006D0E36"/>
    <w:rsid w:val="006D10D7"/>
    <w:rsid w:val="006D1A16"/>
    <w:rsid w:val="006D1D11"/>
    <w:rsid w:val="006D1E72"/>
    <w:rsid w:val="006D22BE"/>
    <w:rsid w:val="006D25BD"/>
    <w:rsid w:val="006D25D2"/>
    <w:rsid w:val="006D2A49"/>
    <w:rsid w:val="006D2CB6"/>
    <w:rsid w:val="006D2E46"/>
    <w:rsid w:val="006D2F16"/>
    <w:rsid w:val="006D3473"/>
    <w:rsid w:val="006D35A0"/>
    <w:rsid w:val="006D366B"/>
    <w:rsid w:val="006D3A4F"/>
    <w:rsid w:val="006D3AD2"/>
    <w:rsid w:val="006D3B66"/>
    <w:rsid w:val="006D3D8E"/>
    <w:rsid w:val="006D3DC6"/>
    <w:rsid w:val="006D41DF"/>
    <w:rsid w:val="006D44CE"/>
    <w:rsid w:val="006D5090"/>
    <w:rsid w:val="006D54DD"/>
    <w:rsid w:val="006D5537"/>
    <w:rsid w:val="006D5D63"/>
    <w:rsid w:val="006D5F92"/>
    <w:rsid w:val="006D615D"/>
    <w:rsid w:val="006D64E2"/>
    <w:rsid w:val="006D66DD"/>
    <w:rsid w:val="006D6875"/>
    <w:rsid w:val="006D6982"/>
    <w:rsid w:val="006D6AEE"/>
    <w:rsid w:val="006D6FB4"/>
    <w:rsid w:val="006D74EC"/>
    <w:rsid w:val="006D7777"/>
    <w:rsid w:val="006E00B7"/>
    <w:rsid w:val="006E00ED"/>
    <w:rsid w:val="006E01F3"/>
    <w:rsid w:val="006E04EE"/>
    <w:rsid w:val="006E0565"/>
    <w:rsid w:val="006E05E4"/>
    <w:rsid w:val="006E06E0"/>
    <w:rsid w:val="006E09A3"/>
    <w:rsid w:val="006E0B38"/>
    <w:rsid w:val="006E0BF7"/>
    <w:rsid w:val="006E1088"/>
    <w:rsid w:val="006E16AA"/>
    <w:rsid w:val="006E18B1"/>
    <w:rsid w:val="006E28EB"/>
    <w:rsid w:val="006E2B53"/>
    <w:rsid w:val="006E2B83"/>
    <w:rsid w:val="006E32FB"/>
    <w:rsid w:val="006E3509"/>
    <w:rsid w:val="006E3597"/>
    <w:rsid w:val="006E361E"/>
    <w:rsid w:val="006E396A"/>
    <w:rsid w:val="006E3C66"/>
    <w:rsid w:val="006E4466"/>
    <w:rsid w:val="006E4933"/>
    <w:rsid w:val="006E4AD5"/>
    <w:rsid w:val="006E50EF"/>
    <w:rsid w:val="006E5304"/>
    <w:rsid w:val="006E55E3"/>
    <w:rsid w:val="006E55FD"/>
    <w:rsid w:val="006E568E"/>
    <w:rsid w:val="006E5E1A"/>
    <w:rsid w:val="006E6655"/>
    <w:rsid w:val="006E679D"/>
    <w:rsid w:val="006E6A67"/>
    <w:rsid w:val="006E6E90"/>
    <w:rsid w:val="006E72E1"/>
    <w:rsid w:val="006E7620"/>
    <w:rsid w:val="006E7730"/>
    <w:rsid w:val="006E785A"/>
    <w:rsid w:val="006E7CF4"/>
    <w:rsid w:val="006F00E9"/>
    <w:rsid w:val="006F0152"/>
    <w:rsid w:val="006F03DA"/>
    <w:rsid w:val="006F0662"/>
    <w:rsid w:val="006F06DD"/>
    <w:rsid w:val="006F07BE"/>
    <w:rsid w:val="006F0B6C"/>
    <w:rsid w:val="006F0CFF"/>
    <w:rsid w:val="006F0F44"/>
    <w:rsid w:val="006F10FD"/>
    <w:rsid w:val="006F1107"/>
    <w:rsid w:val="006F1648"/>
    <w:rsid w:val="006F1791"/>
    <w:rsid w:val="006F1A86"/>
    <w:rsid w:val="006F1AE0"/>
    <w:rsid w:val="006F1CE1"/>
    <w:rsid w:val="006F21AE"/>
    <w:rsid w:val="006F2537"/>
    <w:rsid w:val="006F27DC"/>
    <w:rsid w:val="006F29A1"/>
    <w:rsid w:val="006F2C9F"/>
    <w:rsid w:val="006F336D"/>
    <w:rsid w:val="006F37AB"/>
    <w:rsid w:val="006F3C30"/>
    <w:rsid w:val="006F3EE4"/>
    <w:rsid w:val="006F42CC"/>
    <w:rsid w:val="006F4593"/>
    <w:rsid w:val="006F46D5"/>
    <w:rsid w:val="006F480F"/>
    <w:rsid w:val="006F4A82"/>
    <w:rsid w:val="006F4F2C"/>
    <w:rsid w:val="006F4F53"/>
    <w:rsid w:val="006F5307"/>
    <w:rsid w:val="006F5A5D"/>
    <w:rsid w:val="006F5B6B"/>
    <w:rsid w:val="006F5BD1"/>
    <w:rsid w:val="006F5D41"/>
    <w:rsid w:val="006F5D6C"/>
    <w:rsid w:val="006F6434"/>
    <w:rsid w:val="006F64FC"/>
    <w:rsid w:val="006F6725"/>
    <w:rsid w:val="006F675F"/>
    <w:rsid w:val="006F688E"/>
    <w:rsid w:val="006F6AD5"/>
    <w:rsid w:val="006F6C5C"/>
    <w:rsid w:val="006F6D7B"/>
    <w:rsid w:val="006F6E73"/>
    <w:rsid w:val="006F6FA3"/>
    <w:rsid w:val="006F716B"/>
    <w:rsid w:val="006F7190"/>
    <w:rsid w:val="006F7379"/>
    <w:rsid w:val="006F74B9"/>
    <w:rsid w:val="006F7CC4"/>
    <w:rsid w:val="006F7D19"/>
    <w:rsid w:val="00700052"/>
    <w:rsid w:val="0070035D"/>
    <w:rsid w:val="00700495"/>
    <w:rsid w:val="00700562"/>
    <w:rsid w:val="00700658"/>
    <w:rsid w:val="0070070D"/>
    <w:rsid w:val="007007C4"/>
    <w:rsid w:val="0070093A"/>
    <w:rsid w:val="00700A0C"/>
    <w:rsid w:val="00700AB4"/>
    <w:rsid w:val="00700AE0"/>
    <w:rsid w:val="00700CA6"/>
    <w:rsid w:val="00700D6C"/>
    <w:rsid w:val="00700E15"/>
    <w:rsid w:val="0070124D"/>
    <w:rsid w:val="0070165E"/>
    <w:rsid w:val="00702264"/>
    <w:rsid w:val="00702757"/>
    <w:rsid w:val="00702AE0"/>
    <w:rsid w:val="00702BEA"/>
    <w:rsid w:val="00702DD9"/>
    <w:rsid w:val="00702EA3"/>
    <w:rsid w:val="00703362"/>
    <w:rsid w:val="00703367"/>
    <w:rsid w:val="0070377A"/>
    <w:rsid w:val="00703D4C"/>
    <w:rsid w:val="00703E17"/>
    <w:rsid w:val="00703F68"/>
    <w:rsid w:val="0070418E"/>
    <w:rsid w:val="00704241"/>
    <w:rsid w:val="00704280"/>
    <w:rsid w:val="007048D0"/>
    <w:rsid w:val="00704A86"/>
    <w:rsid w:val="00704BD6"/>
    <w:rsid w:val="00704CD7"/>
    <w:rsid w:val="00704FAC"/>
    <w:rsid w:val="00704FED"/>
    <w:rsid w:val="007055DC"/>
    <w:rsid w:val="00705815"/>
    <w:rsid w:val="00705CF5"/>
    <w:rsid w:val="00705E04"/>
    <w:rsid w:val="00705E18"/>
    <w:rsid w:val="00705F54"/>
    <w:rsid w:val="007060B4"/>
    <w:rsid w:val="007060F4"/>
    <w:rsid w:val="0070649B"/>
    <w:rsid w:val="007067A9"/>
    <w:rsid w:val="007068B6"/>
    <w:rsid w:val="007068EF"/>
    <w:rsid w:val="0070696B"/>
    <w:rsid w:val="00706B09"/>
    <w:rsid w:val="00706C4C"/>
    <w:rsid w:val="00706D9B"/>
    <w:rsid w:val="0070764A"/>
    <w:rsid w:val="007076DC"/>
    <w:rsid w:val="007077E5"/>
    <w:rsid w:val="0070780F"/>
    <w:rsid w:val="00707AEB"/>
    <w:rsid w:val="00707C74"/>
    <w:rsid w:val="00707D97"/>
    <w:rsid w:val="007100D2"/>
    <w:rsid w:val="00710190"/>
    <w:rsid w:val="0071038F"/>
    <w:rsid w:val="00710391"/>
    <w:rsid w:val="007104EC"/>
    <w:rsid w:val="00711324"/>
    <w:rsid w:val="007115EC"/>
    <w:rsid w:val="0071172A"/>
    <w:rsid w:val="00711AD5"/>
    <w:rsid w:val="00711B5F"/>
    <w:rsid w:val="00711CCF"/>
    <w:rsid w:val="00711EAA"/>
    <w:rsid w:val="00711EDA"/>
    <w:rsid w:val="00711EE5"/>
    <w:rsid w:val="00712034"/>
    <w:rsid w:val="00712249"/>
    <w:rsid w:val="00712388"/>
    <w:rsid w:val="007126C0"/>
    <w:rsid w:val="00712856"/>
    <w:rsid w:val="007129FA"/>
    <w:rsid w:val="00712A4A"/>
    <w:rsid w:val="00712B1E"/>
    <w:rsid w:val="00713120"/>
    <w:rsid w:val="0071357E"/>
    <w:rsid w:val="00713E0B"/>
    <w:rsid w:val="007141F9"/>
    <w:rsid w:val="00714211"/>
    <w:rsid w:val="007146AC"/>
    <w:rsid w:val="007146E6"/>
    <w:rsid w:val="007148A5"/>
    <w:rsid w:val="0071490C"/>
    <w:rsid w:val="00714BBD"/>
    <w:rsid w:val="00714C06"/>
    <w:rsid w:val="00715011"/>
    <w:rsid w:val="007152D7"/>
    <w:rsid w:val="0071539A"/>
    <w:rsid w:val="007156AB"/>
    <w:rsid w:val="0071576F"/>
    <w:rsid w:val="00715C2E"/>
    <w:rsid w:val="00715D40"/>
    <w:rsid w:val="00715DBC"/>
    <w:rsid w:val="00715EA3"/>
    <w:rsid w:val="00715EE8"/>
    <w:rsid w:val="00715F98"/>
    <w:rsid w:val="007167C9"/>
    <w:rsid w:val="007169F4"/>
    <w:rsid w:val="00716CDC"/>
    <w:rsid w:val="00716D4E"/>
    <w:rsid w:val="00716F90"/>
    <w:rsid w:val="0071752E"/>
    <w:rsid w:val="00717BD6"/>
    <w:rsid w:val="00717C15"/>
    <w:rsid w:val="00717E7E"/>
    <w:rsid w:val="0072018E"/>
    <w:rsid w:val="007202E9"/>
    <w:rsid w:val="007204C7"/>
    <w:rsid w:val="00720534"/>
    <w:rsid w:val="0072057D"/>
    <w:rsid w:val="0072064F"/>
    <w:rsid w:val="007206C9"/>
    <w:rsid w:val="00720701"/>
    <w:rsid w:val="0072082A"/>
    <w:rsid w:val="0072097B"/>
    <w:rsid w:val="0072098A"/>
    <w:rsid w:val="00720C26"/>
    <w:rsid w:val="00720CF2"/>
    <w:rsid w:val="007210B5"/>
    <w:rsid w:val="0072120E"/>
    <w:rsid w:val="00721781"/>
    <w:rsid w:val="00721AF1"/>
    <w:rsid w:val="00721C19"/>
    <w:rsid w:val="007220B7"/>
    <w:rsid w:val="00722662"/>
    <w:rsid w:val="007229AC"/>
    <w:rsid w:val="00722EFF"/>
    <w:rsid w:val="00723038"/>
    <w:rsid w:val="007230D2"/>
    <w:rsid w:val="00723D78"/>
    <w:rsid w:val="0072414E"/>
    <w:rsid w:val="00724400"/>
    <w:rsid w:val="00724758"/>
    <w:rsid w:val="007247B5"/>
    <w:rsid w:val="0072488F"/>
    <w:rsid w:val="00724BB5"/>
    <w:rsid w:val="00724BC6"/>
    <w:rsid w:val="00724E13"/>
    <w:rsid w:val="007250C6"/>
    <w:rsid w:val="007254B6"/>
    <w:rsid w:val="007254D8"/>
    <w:rsid w:val="00725842"/>
    <w:rsid w:val="0072587C"/>
    <w:rsid w:val="00725AEE"/>
    <w:rsid w:val="00725F1F"/>
    <w:rsid w:val="0072620C"/>
    <w:rsid w:val="00726275"/>
    <w:rsid w:val="007262E1"/>
    <w:rsid w:val="0072654C"/>
    <w:rsid w:val="00726648"/>
    <w:rsid w:val="00726A68"/>
    <w:rsid w:val="00726CBD"/>
    <w:rsid w:val="00726E51"/>
    <w:rsid w:val="007273FC"/>
    <w:rsid w:val="00727475"/>
    <w:rsid w:val="007274A5"/>
    <w:rsid w:val="00727930"/>
    <w:rsid w:val="00727FF0"/>
    <w:rsid w:val="007303A2"/>
    <w:rsid w:val="007303CD"/>
    <w:rsid w:val="00730629"/>
    <w:rsid w:val="007307AD"/>
    <w:rsid w:val="00730D08"/>
    <w:rsid w:val="00730F74"/>
    <w:rsid w:val="0073109E"/>
    <w:rsid w:val="00731144"/>
    <w:rsid w:val="00731890"/>
    <w:rsid w:val="007319CC"/>
    <w:rsid w:val="00731DF6"/>
    <w:rsid w:val="00732082"/>
    <w:rsid w:val="0073240F"/>
    <w:rsid w:val="007324C9"/>
    <w:rsid w:val="00732FCE"/>
    <w:rsid w:val="00733014"/>
    <w:rsid w:val="00733170"/>
    <w:rsid w:val="007332D4"/>
    <w:rsid w:val="00733665"/>
    <w:rsid w:val="0073373D"/>
    <w:rsid w:val="00733EA2"/>
    <w:rsid w:val="00733ECF"/>
    <w:rsid w:val="007349AE"/>
    <w:rsid w:val="00734A7B"/>
    <w:rsid w:val="00734F4D"/>
    <w:rsid w:val="00735071"/>
    <w:rsid w:val="007351C3"/>
    <w:rsid w:val="0073529A"/>
    <w:rsid w:val="00735411"/>
    <w:rsid w:val="0073588E"/>
    <w:rsid w:val="00735CAF"/>
    <w:rsid w:val="00735D93"/>
    <w:rsid w:val="00735E19"/>
    <w:rsid w:val="007364B8"/>
    <w:rsid w:val="007371D2"/>
    <w:rsid w:val="007374B8"/>
    <w:rsid w:val="00737942"/>
    <w:rsid w:val="00737A2D"/>
    <w:rsid w:val="00737A3F"/>
    <w:rsid w:val="00740541"/>
    <w:rsid w:val="00740809"/>
    <w:rsid w:val="007415D4"/>
    <w:rsid w:val="007418EC"/>
    <w:rsid w:val="00741B71"/>
    <w:rsid w:val="00741D73"/>
    <w:rsid w:val="00741E36"/>
    <w:rsid w:val="007424A5"/>
    <w:rsid w:val="007426EB"/>
    <w:rsid w:val="0074283E"/>
    <w:rsid w:val="00743035"/>
    <w:rsid w:val="00743071"/>
    <w:rsid w:val="0074330C"/>
    <w:rsid w:val="007436B4"/>
    <w:rsid w:val="00743783"/>
    <w:rsid w:val="007438FF"/>
    <w:rsid w:val="00743A86"/>
    <w:rsid w:val="00744709"/>
    <w:rsid w:val="0074471E"/>
    <w:rsid w:val="007448A0"/>
    <w:rsid w:val="00744C87"/>
    <w:rsid w:val="00744EF7"/>
    <w:rsid w:val="00744FE6"/>
    <w:rsid w:val="00745227"/>
    <w:rsid w:val="0074557D"/>
    <w:rsid w:val="007455BC"/>
    <w:rsid w:val="007455D0"/>
    <w:rsid w:val="007458BE"/>
    <w:rsid w:val="007458C8"/>
    <w:rsid w:val="00745D1D"/>
    <w:rsid w:val="00745FDE"/>
    <w:rsid w:val="007461DE"/>
    <w:rsid w:val="007464FD"/>
    <w:rsid w:val="00746719"/>
    <w:rsid w:val="00746839"/>
    <w:rsid w:val="00746A7F"/>
    <w:rsid w:val="00746B3C"/>
    <w:rsid w:val="00746F5C"/>
    <w:rsid w:val="0074726B"/>
    <w:rsid w:val="00747522"/>
    <w:rsid w:val="00747B1D"/>
    <w:rsid w:val="00747DF3"/>
    <w:rsid w:val="00747EA8"/>
    <w:rsid w:val="00747F7D"/>
    <w:rsid w:val="00750295"/>
    <w:rsid w:val="00750461"/>
    <w:rsid w:val="00750466"/>
    <w:rsid w:val="007505CC"/>
    <w:rsid w:val="00750AC2"/>
    <w:rsid w:val="00750C9A"/>
    <w:rsid w:val="00750E41"/>
    <w:rsid w:val="00750F66"/>
    <w:rsid w:val="007512A0"/>
    <w:rsid w:val="007513DB"/>
    <w:rsid w:val="0075180A"/>
    <w:rsid w:val="00751C88"/>
    <w:rsid w:val="00751D89"/>
    <w:rsid w:val="00752193"/>
    <w:rsid w:val="0075257A"/>
    <w:rsid w:val="007526C0"/>
    <w:rsid w:val="00752B08"/>
    <w:rsid w:val="0075338C"/>
    <w:rsid w:val="00753916"/>
    <w:rsid w:val="00753F28"/>
    <w:rsid w:val="007545E2"/>
    <w:rsid w:val="00754922"/>
    <w:rsid w:val="00754D56"/>
    <w:rsid w:val="00754F66"/>
    <w:rsid w:val="0075561F"/>
    <w:rsid w:val="007556A5"/>
    <w:rsid w:val="007557EB"/>
    <w:rsid w:val="007559E1"/>
    <w:rsid w:val="00755B35"/>
    <w:rsid w:val="007565B3"/>
    <w:rsid w:val="00756D44"/>
    <w:rsid w:val="0075735E"/>
    <w:rsid w:val="007573E9"/>
    <w:rsid w:val="00757812"/>
    <w:rsid w:val="00757F12"/>
    <w:rsid w:val="007606C2"/>
    <w:rsid w:val="00760B14"/>
    <w:rsid w:val="00762731"/>
    <w:rsid w:val="007628D5"/>
    <w:rsid w:val="00762B23"/>
    <w:rsid w:val="00763168"/>
    <w:rsid w:val="007637DC"/>
    <w:rsid w:val="00763A4B"/>
    <w:rsid w:val="00763D09"/>
    <w:rsid w:val="00763D8D"/>
    <w:rsid w:val="0076481E"/>
    <w:rsid w:val="0076496C"/>
    <w:rsid w:val="00764AD2"/>
    <w:rsid w:val="00764BFE"/>
    <w:rsid w:val="00764F30"/>
    <w:rsid w:val="007652D1"/>
    <w:rsid w:val="007656A0"/>
    <w:rsid w:val="007656F1"/>
    <w:rsid w:val="00765AA1"/>
    <w:rsid w:val="00766F70"/>
    <w:rsid w:val="0076703D"/>
    <w:rsid w:val="007670A1"/>
    <w:rsid w:val="007672D2"/>
    <w:rsid w:val="007672DA"/>
    <w:rsid w:val="007673DD"/>
    <w:rsid w:val="0076B155"/>
    <w:rsid w:val="007700C3"/>
    <w:rsid w:val="0077055D"/>
    <w:rsid w:val="00770BC0"/>
    <w:rsid w:val="0077125E"/>
    <w:rsid w:val="007715A7"/>
    <w:rsid w:val="0077192D"/>
    <w:rsid w:val="0077240C"/>
    <w:rsid w:val="00772A75"/>
    <w:rsid w:val="00772EB1"/>
    <w:rsid w:val="00772EDD"/>
    <w:rsid w:val="00773763"/>
    <w:rsid w:val="007737FF"/>
    <w:rsid w:val="0077407E"/>
    <w:rsid w:val="007745B2"/>
    <w:rsid w:val="007746F1"/>
    <w:rsid w:val="00774F02"/>
    <w:rsid w:val="00774F4A"/>
    <w:rsid w:val="00775283"/>
    <w:rsid w:val="007752BE"/>
    <w:rsid w:val="007753AA"/>
    <w:rsid w:val="0077550C"/>
    <w:rsid w:val="007755F2"/>
    <w:rsid w:val="007757D7"/>
    <w:rsid w:val="00775914"/>
    <w:rsid w:val="00775B60"/>
    <w:rsid w:val="00775CA4"/>
    <w:rsid w:val="00775DF4"/>
    <w:rsid w:val="00775ED1"/>
    <w:rsid w:val="00775FAB"/>
    <w:rsid w:val="00776184"/>
    <w:rsid w:val="0077646B"/>
    <w:rsid w:val="00776753"/>
    <w:rsid w:val="00776859"/>
    <w:rsid w:val="00776A7A"/>
    <w:rsid w:val="00776AE7"/>
    <w:rsid w:val="00776B32"/>
    <w:rsid w:val="00776BA4"/>
    <w:rsid w:val="00776CE0"/>
    <w:rsid w:val="0077700B"/>
    <w:rsid w:val="007772A3"/>
    <w:rsid w:val="0077746D"/>
    <w:rsid w:val="007777AC"/>
    <w:rsid w:val="00777A9F"/>
    <w:rsid w:val="00777AC8"/>
    <w:rsid w:val="007802CC"/>
    <w:rsid w:val="00780556"/>
    <w:rsid w:val="007805EA"/>
    <w:rsid w:val="0078065A"/>
    <w:rsid w:val="00780BA0"/>
    <w:rsid w:val="00780E3A"/>
    <w:rsid w:val="007814CB"/>
    <w:rsid w:val="007818C8"/>
    <w:rsid w:val="00782139"/>
    <w:rsid w:val="007822BF"/>
    <w:rsid w:val="0078252F"/>
    <w:rsid w:val="007825CE"/>
    <w:rsid w:val="00782AF1"/>
    <w:rsid w:val="00782B5F"/>
    <w:rsid w:val="00782ECC"/>
    <w:rsid w:val="00783323"/>
    <w:rsid w:val="00783BF2"/>
    <w:rsid w:val="00783E94"/>
    <w:rsid w:val="00784322"/>
    <w:rsid w:val="007847E1"/>
    <w:rsid w:val="007847EF"/>
    <w:rsid w:val="00784851"/>
    <w:rsid w:val="007849B0"/>
    <w:rsid w:val="00785019"/>
    <w:rsid w:val="00785790"/>
    <w:rsid w:val="00785C8B"/>
    <w:rsid w:val="00786007"/>
    <w:rsid w:val="007862A2"/>
    <w:rsid w:val="007869DF"/>
    <w:rsid w:val="00786AE9"/>
    <w:rsid w:val="00786B87"/>
    <w:rsid w:val="00786BEF"/>
    <w:rsid w:val="00786D0D"/>
    <w:rsid w:val="00786FF8"/>
    <w:rsid w:val="0078797C"/>
    <w:rsid w:val="00787A09"/>
    <w:rsid w:val="00787A63"/>
    <w:rsid w:val="0079091D"/>
    <w:rsid w:val="0079098F"/>
    <w:rsid w:val="00790D1B"/>
    <w:rsid w:val="00791043"/>
    <w:rsid w:val="007910EE"/>
    <w:rsid w:val="0079123F"/>
    <w:rsid w:val="007915AD"/>
    <w:rsid w:val="00791683"/>
    <w:rsid w:val="00791B49"/>
    <w:rsid w:val="007921FE"/>
    <w:rsid w:val="00793011"/>
    <w:rsid w:val="007933B9"/>
    <w:rsid w:val="00793481"/>
    <w:rsid w:val="007935A2"/>
    <w:rsid w:val="00793640"/>
    <w:rsid w:val="0079406A"/>
    <w:rsid w:val="00794357"/>
    <w:rsid w:val="0079447C"/>
    <w:rsid w:val="00794497"/>
    <w:rsid w:val="00794759"/>
    <w:rsid w:val="0079509F"/>
    <w:rsid w:val="007950D5"/>
    <w:rsid w:val="00795274"/>
    <w:rsid w:val="0079546D"/>
    <w:rsid w:val="0079547E"/>
    <w:rsid w:val="00795C58"/>
    <w:rsid w:val="00795D79"/>
    <w:rsid w:val="007962ED"/>
    <w:rsid w:val="0079658E"/>
    <w:rsid w:val="00796A29"/>
    <w:rsid w:val="00796A3D"/>
    <w:rsid w:val="00796B74"/>
    <w:rsid w:val="00796F49"/>
    <w:rsid w:val="00797012"/>
    <w:rsid w:val="00797139"/>
    <w:rsid w:val="00797160"/>
    <w:rsid w:val="00797380"/>
    <w:rsid w:val="00797387"/>
    <w:rsid w:val="00797773"/>
    <w:rsid w:val="00797B36"/>
    <w:rsid w:val="00797B96"/>
    <w:rsid w:val="00797ED7"/>
    <w:rsid w:val="00797FAE"/>
    <w:rsid w:val="007A0301"/>
    <w:rsid w:val="007A032F"/>
    <w:rsid w:val="007A0BD7"/>
    <w:rsid w:val="007A0D1D"/>
    <w:rsid w:val="007A1307"/>
    <w:rsid w:val="007A1668"/>
    <w:rsid w:val="007A1798"/>
    <w:rsid w:val="007A186B"/>
    <w:rsid w:val="007A1A57"/>
    <w:rsid w:val="007A1E2F"/>
    <w:rsid w:val="007A297A"/>
    <w:rsid w:val="007A29E7"/>
    <w:rsid w:val="007A2C5E"/>
    <w:rsid w:val="007A2FAB"/>
    <w:rsid w:val="007A3297"/>
    <w:rsid w:val="007A3870"/>
    <w:rsid w:val="007A4461"/>
    <w:rsid w:val="007A461C"/>
    <w:rsid w:val="007A49EE"/>
    <w:rsid w:val="007A4ED2"/>
    <w:rsid w:val="007A5068"/>
    <w:rsid w:val="007A54CB"/>
    <w:rsid w:val="007A57AB"/>
    <w:rsid w:val="007A585C"/>
    <w:rsid w:val="007A593C"/>
    <w:rsid w:val="007A5B34"/>
    <w:rsid w:val="007A5D36"/>
    <w:rsid w:val="007A6A5F"/>
    <w:rsid w:val="007A6B18"/>
    <w:rsid w:val="007A6CBB"/>
    <w:rsid w:val="007A71DA"/>
    <w:rsid w:val="007A77D8"/>
    <w:rsid w:val="007A7A58"/>
    <w:rsid w:val="007A7AFB"/>
    <w:rsid w:val="007A7B21"/>
    <w:rsid w:val="007A7EFE"/>
    <w:rsid w:val="007B00C1"/>
    <w:rsid w:val="007B012C"/>
    <w:rsid w:val="007B06AA"/>
    <w:rsid w:val="007B087B"/>
    <w:rsid w:val="007B0D66"/>
    <w:rsid w:val="007B0F2E"/>
    <w:rsid w:val="007B0FFF"/>
    <w:rsid w:val="007B13D0"/>
    <w:rsid w:val="007B1685"/>
    <w:rsid w:val="007B187F"/>
    <w:rsid w:val="007B18E3"/>
    <w:rsid w:val="007B2549"/>
    <w:rsid w:val="007B2738"/>
    <w:rsid w:val="007B28BB"/>
    <w:rsid w:val="007B2A88"/>
    <w:rsid w:val="007B2F0C"/>
    <w:rsid w:val="007B34FA"/>
    <w:rsid w:val="007B39E5"/>
    <w:rsid w:val="007B3DA3"/>
    <w:rsid w:val="007B3ECE"/>
    <w:rsid w:val="007B424E"/>
    <w:rsid w:val="007B451A"/>
    <w:rsid w:val="007B4D97"/>
    <w:rsid w:val="007B4E15"/>
    <w:rsid w:val="007B5429"/>
    <w:rsid w:val="007B588F"/>
    <w:rsid w:val="007B5DD9"/>
    <w:rsid w:val="007B6010"/>
    <w:rsid w:val="007B6574"/>
    <w:rsid w:val="007B6856"/>
    <w:rsid w:val="007B68C5"/>
    <w:rsid w:val="007B6B66"/>
    <w:rsid w:val="007B6D83"/>
    <w:rsid w:val="007B6F15"/>
    <w:rsid w:val="007B71C2"/>
    <w:rsid w:val="007B71D4"/>
    <w:rsid w:val="007B71E4"/>
    <w:rsid w:val="007B781E"/>
    <w:rsid w:val="007B787C"/>
    <w:rsid w:val="007B7B1D"/>
    <w:rsid w:val="007B7BBB"/>
    <w:rsid w:val="007B7EEB"/>
    <w:rsid w:val="007B7F6D"/>
    <w:rsid w:val="007C018B"/>
    <w:rsid w:val="007C01F6"/>
    <w:rsid w:val="007C028F"/>
    <w:rsid w:val="007C0854"/>
    <w:rsid w:val="007C0965"/>
    <w:rsid w:val="007C0CC8"/>
    <w:rsid w:val="007C0ECA"/>
    <w:rsid w:val="007C10C9"/>
    <w:rsid w:val="007C1534"/>
    <w:rsid w:val="007C1B99"/>
    <w:rsid w:val="007C1EB7"/>
    <w:rsid w:val="007C283B"/>
    <w:rsid w:val="007C2B93"/>
    <w:rsid w:val="007C2C05"/>
    <w:rsid w:val="007C33B4"/>
    <w:rsid w:val="007C3430"/>
    <w:rsid w:val="007C34DC"/>
    <w:rsid w:val="007C36CA"/>
    <w:rsid w:val="007C3793"/>
    <w:rsid w:val="007C3A80"/>
    <w:rsid w:val="007C3C9E"/>
    <w:rsid w:val="007C3E0D"/>
    <w:rsid w:val="007C4038"/>
    <w:rsid w:val="007C44B7"/>
    <w:rsid w:val="007C44BE"/>
    <w:rsid w:val="007C44E2"/>
    <w:rsid w:val="007C4FE5"/>
    <w:rsid w:val="007C50F0"/>
    <w:rsid w:val="007C53FC"/>
    <w:rsid w:val="007C56FC"/>
    <w:rsid w:val="007C5921"/>
    <w:rsid w:val="007C60F1"/>
    <w:rsid w:val="007C6290"/>
    <w:rsid w:val="007C6536"/>
    <w:rsid w:val="007C655D"/>
    <w:rsid w:val="007C65E5"/>
    <w:rsid w:val="007C6711"/>
    <w:rsid w:val="007C6828"/>
    <w:rsid w:val="007C6974"/>
    <w:rsid w:val="007C6ADB"/>
    <w:rsid w:val="007C6F4C"/>
    <w:rsid w:val="007C7469"/>
    <w:rsid w:val="007C7620"/>
    <w:rsid w:val="007C799F"/>
    <w:rsid w:val="007C7D25"/>
    <w:rsid w:val="007C7E1C"/>
    <w:rsid w:val="007C7E88"/>
    <w:rsid w:val="007D0970"/>
    <w:rsid w:val="007D0C89"/>
    <w:rsid w:val="007D10AB"/>
    <w:rsid w:val="007D12AC"/>
    <w:rsid w:val="007D1D86"/>
    <w:rsid w:val="007D211E"/>
    <w:rsid w:val="007D2169"/>
    <w:rsid w:val="007D226C"/>
    <w:rsid w:val="007D22F1"/>
    <w:rsid w:val="007D2384"/>
    <w:rsid w:val="007D2496"/>
    <w:rsid w:val="007D263C"/>
    <w:rsid w:val="007D26C1"/>
    <w:rsid w:val="007D295E"/>
    <w:rsid w:val="007D2B31"/>
    <w:rsid w:val="007D2E08"/>
    <w:rsid w:val="007D3144"/>
    <w:rsid w:val="007D3501"/>
    <w:rsid w:val="007D35D6"/>
    <w:rsid w:val="007D3642"/>
    <w:rsid w:val="007D38A5"/>
    <w:rsid w:val="007D391E"/>
    <w:rsid w:val="007D3B0A"/>
    <w:rsid w:val="007D3D71"/>
    <w:rsid w:val="007D3D8F"/>
    <w:rsid w:val="007D3E42"/>
    <w:rsid w:val="007D4308"/>
    <w:rsid w:val="007D4585"/>
    <w:rsid w:val="007D4C0D"/>
    <w:rsid w:val="007D4EC3"/>
    <w:rsid w:val="007D51FE"/>
    <w:rsid w:val="007D5242"/>
    <w:rsid w:val="007D5386"/>
    <w:rsid w:val="007D54AF"/>
    <w:rsid w:val="007D54DF"/>
    <w:rsid w:val="007D589D"/>
    <w:rsid w:val="007D5DE6"/>
    <w:rsid w:val="007D621A"/>
    <w:rsid w:val="007D67FD"/>
    <w:rsid w:val="007D6879"/>
    <w:rsid w:val="007D6F14"/>
    <w:rsid w:val="007D726D"/>
    <w:rsid w:val="007D72D6"/>
    <w:rsid w:val="007D78D9"/>
    <w:rsid w:val="007D7A7C"/>
    <w:rsid w:val="007D7BC2"/>
    <w:rsid w:val="007E058E"/>
    <w:rsid w:val="007E0988"/>
    <w:rsid w:val="007E1036"/>
    <w:rsid w:val="007E1619"/>
    <w:rsid w:val="007E17E6"/>
    <w:rsid w:val="007E1D14"/>
    <w:rsid w:val="007E1EBA"/>
    <w:rsid w:val="007E2406"/>
    <w:rsid w:val="007E2A04"/>
    <w:rsid w:val="007E2B95"/>
    <w:rsid w:val="007E2FBC"/>
    <w:rsid w:val="007E3131"/>
    <w:rsid w:val="007E33B5"/>
    <w:rsid w:val="007E3555"/>
    <w:rsid w:val="007E3681"/>
    <w:rsid w:val="007E383A"/>
    <w:rsid w:val="007E3ED9"/>
    <w:rsid w:val="007E4594"/>
    <w:rsid w:val="007E47F1"/>
    <w:rsid w:val="007E4B08"/>
    <w:rsid w:val="007E5013"/>
    <w:rsid w:val="007E5096"/>
    <w:rsid w:val="007E50AE"/>
    <w:rsid w:val="007E5567"/>
    <w:rsid w:val="007E55ED"/>
    <w:rsid w:val="007E5A02"/>
    <w:rsid w:val="007E5A9E"/>
    <w:rsid w:val="007E5D50"/>
    <w:rsid w:val="007E659A"/>
    <w:rsid w:val="007E697C"/>
    <w:rsid w:val="007E6DD1"/>
    <w:rsid w:val="007E71E6"/>
    <w:rsid w:val="007E7548"/>
    <w:rsid w:val="007E7E8B"/>
    <w:rsid w:val="007F05CF"/>
    <w:rsid w:val="007F064D"/>
    <w:rsid w:val="007F07D1"/>
    <w:rsid w:val="007F09F4"/>
    <w:rsid w:val="007F0BA2"/>
    <w:rsid w:val="007F0CBE"/>
    <w:rsid w:val="007F13EA"/>
    <w:rsid w:val="007F165C"/>
    <w:rsid w:val="007F1D90"/>
    <w:rsid w:val="007F2129"/>
    <w:rsid w:val="007F2306"/>
    <w:rsid w:val="007F31B4"/>
    <w:rsid w:val="007F326F"/>
    <w:rsid w:val="007F32CA"/>
    <w:rsid w:val="007F35CA"/>
    <w:rsid w:val="007F39E5"/>
    <w:rsid w:val="007F3B67"/>
    <w:rsid w:val="007F3D4A"/>
    <w:rsid w:val="007F3DD0"/>
    <w:rsid w:val="007F3DE1"/>
    <w:rsid w:val="007F485D"/>
    <w:rsid w:val="007F49E0"/>
    <w:rsid w:val="007F4AF8"/>
    <w:rsid w:val="007F4EA8"/>
    <w:rsid w:val="007F4FE9"/>
    <w:rsid w:val="007F55E9"/>
    <w:rsid w:val="007F5799"/>
    <w:rsid w:val="007F5819"/>
    <w:rsid w:val="007F5EBD"/>
    <w:rsid w:val="007F61BF"/>
    <w:rsid w:val="007F6B31"/>
    <w:rsid w:val="007F6B63"/>
    <w:rsid w:val="007F6F52"/>
    <w:rsid w:val="007F6F6C"/>
    <w:rsid w:val="007F6FF5"/>
    <w:rsid w:val="007F7048"/>
    <w:rsid w:val="007F7163"/>
    <w:rsid w:val="007F719B"/>
    <w:rsid w:val="007F750B"/>
    <w:rsid w:val="007F76D9"/>
    <w:rsid w:val="007F77F5"/>
    <w:rsid w:val="007F78D5"/>
    <w:rsid w:val="007F7992"/>
    <w:rsid w:val="007F79E4"/>
    <w:rsid w:val="007F7C05"/>
    <w:rsid w:val="007F7DBB"/>
    <w:rsid w:val="007F7FAA"/>
    <w:rsid w:val="0080080B"/>
    <w:rsid w:val="00800A21"/>
    <w:rsid w:val="00800CBC"/>
    <w:rsid w:val="00800D86"/>
    <w:rsid w:val="00801295"/>
    <w:rsid w:val="008016E0"/>
    <w:rsid w:val="00801760"/>
    <w:rsid w:val="00801A1A"/>
    <w:rsid w:val="00801B89"/>
    <w:rsid w:val="00802024"/>
    <w:rsid w:val="008021A6"/>
    <w:rsid w:val="00802339"/>
    <w:rsid w:val="00802687"/>
    <w:rsid w:val="008026AC"/>
    <w:rsid w:val="0080273E"/>
    <w:rsid w:val="008027CC"/>
    <w:rsid w:val="00802A82"/>
    <w:rsid w:val="00803114"/>
    <w:rsid w:val="00803128"/>
    <w:rsid w:val="00803309"/>
    <w:rsid w:val="00803441"/>
    <w:rsid w:val="00803572"/>
    <w:rsid w:val="00803711"/>
    <w:rsid w:val="008039B6"/>
    <w:rsid w:val="00803A30"/>
    <w:rsid w:val="00803B5B"/>
    <w:rsid w:val="00803BFF"/>
    <w:rsid w:val="00803CAA"/>
    <w:rsid w:val="008049C2"/>
    <w:rsid w:val="00804C55"/>
    <w:rsid w:val="00804D1C"/>
    <w:rsid w:val="00804E4E"/>
    <w:rsid w:val="00804FFE"/>
    <w:rsid w:val="008053CA"/>
    <w:rsid w:val="0080548B"/>
    <w:rsid w:val="008054BE"/>
    <w:rsid w:val="008056C7"/>
    <w:rsid w:val="00805B62"/>
    <w:rsid w:val="0080621C"/>
    <w:rsid w:val="008064E7"/>
    <w:rsid w:val="0080663B"/>
    <w:rsid w:val="0080664E"/>
    <w:rsid w:val="00806CC5"/>
    <w:rsid w:val="00806CCC"/>
    <w:rsid w:val="00806D8F"/>
    <w:rsid w:val="00806F97"/>
    <w:rsid w:val="008070FD"/>
    <w:rsid w:val="0080731A"/>
    <w:rsid w:val="008077BE"/>
    <w:rsid w:val="008078D5"/>
    <w:rsid w:val="00807AF1"/>
    <w:rsid w:val="00807CF9"/>
    <w:rsid w:val="00807ED1"/>
    <w:rsid w:val="00810139"/>
    <w:rsid w:val="00810645"/>
    <w:rsid w:val="00810654"/>
    <w:rsid w:val="00810B8E"/>
    <w:rsid w:val="00810CAA"/>
    <w:rsid w:val="00810FEE"/>
    <w:rsid w:val="0081142C"/>
    <w:rsid w:val="008114F5"/>
    <w:rsid w:val="0081163A"/>
    <w:rsid w:val="0081211E"/>
    <w:rsid w:val="00812174"/>
    <w:rsid w:val="00812B77"/>
    <w:rsid w:val="00812E4C"/>
    <w:rsid w:val="00812E86"/>
    <w:rsid w:val="00813590"/>
    <w:rsid w:val="00813676"/>
    <w:rsid w:val="00813757"/>
    <w:rsid w:val="008138D7"/>
    <w:rsid w:val="00813A07"/>
    <w:rsid w:val="008141ED"/>
    <w:rsid w:val="0081452F"/>
    <w:rsid w:val="008145C9"/>
    <w:rsid w:val="008149F6"/>
    <w:rsid w:val="00814F45"/>
    <w:rsid w:val="0081512E"/>
    <w:rsid w:val="00815224"/>
    <w:rsid w:val="00815565"/>
    <w:rsid w:val="008155F6"/>
    <w:rsid w:val="00815905"/>
    <w:rsid w:val="00815B8C"/>
    <w:rsid w:val="0081627A"/>
    <w:rsid w:val="0081628D"/>
    <w:rsid w:val="008162FA"/>
    <w:rsid w:val="008165A3"/>
    <w:rsid w:val="008165DC"/>
    <w:rsid w:val="008167DA"/>
    <w:rsid w:val="00816B54"/>
    <w:rsid w:val="00816BBD"/>
    <w:rsid w:val="00816C81"/>
    <w:rsid w:val="00816D33"/>
    <w:rsid w:val="00816E79"/>
    <w:rsid w:val="0081727C"/>
    <w:rsid w:val="00817D56"/>
    <w:rsid w:val="00817F6E"/>
    <w:rsid w:val="00820676"/>
    <w:rsid w:val="00820A05"/>
    <w:rsid w:val="00820AAF"/>
    <w:rsid w:val="00820AE6"/>
    <w:rsid w:val="00820D7F"/>
    <w:rsid w:val="00820DEB"/>
    <w:rsid w:val="00820E68"/>
    <w:rsid w:val="00820F34"/>
    <w:rsid w:val="008213D7"/>
    <w:rsid w:val="008215D4"/>
    <w:rsid w:val="00821B10"/>
    <w:rsid w:val="0082216B"/>
    <w:rsid w:val="008223F5"/>
    <w:rsid w:val="00822412"/>
    <w:rsid w:val="00822899"/>
    <w:rsid w:val="00822A75"/>
    <w:rsid w:val="00822B5D"/>
    <w:rsid w:val="00822DB9"/>
    <w:rsid w:val="00822FC2"/>
    <w:rsid w:val="008230D2"/>
    <w:rsid w:val="0082329F"/>
    <w:rsid w:val="00823300"/>
    <w:rsid w:val="00823580"/>
    <w:rsid w:val="008235CE"/>
    <w:rsid w:val="00823627"/>
    <w:rsid w:val="0082386B"/>
    <w:rsid w:val="008239A0"/>
    <w:rsid w:val="00823E85"/>
    <w:rsid w:val="0082438D"/>
    <w:rsid w:val="00824558"/>
    <w:rsid w:val="008255AA"/>
    <w:rsid w:val="0082580B"/>
    <w:rsid w:val="00825A24"/>
    <w:rsid w:val="00825AFF"/>
    <w:rsid w:val="00825E8F"/>
    <w:rsid w:val="00826676"/>
    <w:rsid w:val="00826747"/>
    <w:rsid w:val="00826905"/>
    <w:rsid w:val="00826C89"/>
    <w:rsid w:val="00826F41"/>
    <w:rsid w:val="00827077"/>
    <w:rsid w:val="008272DF"/>
    <w:rsid w:val="0082731D"/>
    <w:rsid w:val="00827862"/>
    <w:rsid w:val="008278EC"/>
    <w:rsid w:val="0082798E"/>
    <w:rsid w:val="00827DD5"/>
    <w:rsid w:val="008301AF"/>
    <w:rsid w:val="008302D9"/>
    <w:rsid w:val="0083033A"/>
    <w:rsid w:val="0083065B"/>
    <w:rsid w:val="00830929"/>
    <w:rsid w:val="00830B37"/>
    <w:rsid w:val="0083144F"/>
    <w:rsid w:val="008314C7"/>
    <w:rsid w:val="00831614"/>
    <w:rsid w:val="008317AC"/>
    <w:rsid w:val="00831B97"/>
    <w:rsid w:val="00831C06"/>
    <w:rsid w:val="00831CC7"/>
    <w:rsid w:val="0083203C"/>
    <w:rsid w:val="0083213A"/>
    <w:rsid w:val="00832363"/>
    <w:rsid w:val="00832393"/>
    <w:rsid w:val="008323CD"/>
    <w:rsid w:val="00832A9B"/>
    <w:rsid w:val="00832CB2"/>
    <w:rsid w:val="0083312B"/>
    <w:rsid w:val="00833433"/>
    <w:rsid w:val="0083359E"/>
    <w:rsid w:val="00833740"/>
    <w:rsid w:val="008338EE"/>
    <w:rsid w:val="00833B7C"/>
    <w:rsid w:val="00833E2E"/>
    <w:rsid w:val="00834139"/>
    <w:rsid w:val="00834352"/>
    <w:rsid w:val="0083440D"/>
    <w:rsid w:val="00834527"/>
    <w:rsid w:val="008347CC"/>
    <w:rsid w:val="00834841"/>
    <w:rsid w:val="008348DA"/>
    <w:rsid w:val="0083501D"/>
    <w:rsid w:val="00835AE7"/>
    <w:rsid w:val="00835B6B"/>
    <w:rsid w:val="00835DA7"/>
    <w:rsid w:val="00836011"/>
    <w:rsid w:val="008360BB"/>
    <w:rsid w:val="0083625C"/>
    <w:rsid w:val="0083648F"/>
    <w:rsid w:val="008365AA"/>
    <w:rsid w:val="008369F3"/>
    <w:rsid w:val="00836CE4"/>
    <w:rsid w:val="00836D6C"/>
    <w:rsid w:val="00836F73"/>
    <w:rsid w:val="00836FDB"/>
    <w:rsid w:val="00837044"/>
    <w:rsid w:val="0083718F"/>
    <w:rsid w:val="008373B6"/>
    <w:rsid w:val="008376F2"/>
    <w:rsid w:val="00837C45"/>
    <w:rsid w:val="00837CFF"/>
    <w:rsid w:val="00837EB0"/>
    <w:rsid w:val="00840078"/>
    <w:rsid w:val="0084015E"/>
    <w:rsid w:val="008406D9"/>
    <w:rsid w:val="00840846"/>
    <w:rsid w:val="008408E8"/>
    <w:rsid w:val="00840A8B"/>
    <w:rsid w:val="00840C9F"/>
    <w:rsid w:val="00841357"/>
    <w:rsid w:val="008413DF"/>
    <w:rsid w:val="0084149B"/>
    <w:rsid w:val="0084167F"/>
    <w:rsid w:val="00841730"/>
    <w:rsid w:val="00841B50"/>
    <w:rsid w:val="00841B91"/>
    <w:rsid w:val="00842156"/>
    <w:rsid w:val="008421F1"/>
    <w:rsid w:val="00842A6A"/>
    <w:rsid w:val="00842B25"/>
    <w:rsid w:val="0084341D"/>
    <w:rsid w:val="0084345E"/>
    <w:rsid w:val="00843767"/>
    <w:rsid w:val="00843953"/>
    <w:rsid w:val="00843CE3"/>
    <w:rsid w:val="008442C3"/>
    <w:rsid w:val="00844AA8"/>
    <w:rsid w:val="00845575"/>
    <w:rsid w:val="00845728"/>
    <w:rsid w:val="0084590F"/>
    <w:rsid w:val="00845949"/>
    <w:rsid w:val="00845BB2"/>
    <w:rsid w:val="00846285"/>
    <w:rsid w:val="00846420"/>
    <w:rsid w:val="0084669B"/>
    <w:rsid w:val="00846723"/>
    <w:rsid w:val="00846752"/>
    <w:rsid w:val="00846753"/>
    <w:rsid w:val="00846D6D"/>
    <w:rsid w:val="00847207"/>
    <w:rsid w:val="0084735F"/>
    <w:rsid w:val="00847566"/>
    <w:rsid w:val="0084769A"/>
    <w:rsid w:val="008477A1"/>
    <w:rsid w:val="00847AF1"/>
    <w:rsid w:val="00847B37"/>
    <w:rsid w:val="00847D07"/>
    <w:rsid w:val="00847E0E"/>
    <w:rsid w:val="00847EE4"/>
    <w:rsid w:val="00850082"/>
    <w:rsid w:val="00850338"/>
    <w:rsid w:val="008503F3"/>
    <w:rsid w:val="0085042E"/>
    <w:rsid w:val="00850730"/>
    <w:rsid w:val="00850E32"/>
    <w:rsid w:val="0085148B"/>
    <w:rsid w:val="008518AC"/>
    <w:rsid w:val="008519D4"/>
    <w:rsid w:val="00851D6D"/>
    <w:rsid w:val="0085220F"/>
    <w:rsid w:val="00852861"/>
    <w:rsid w:val="00852896"/>
    <w:rsid w:val="008528B4"/>
    <w:rsid w:val="0085294B"/>
    <w:rsid w:val="00852A33"/>
    <w:rsid w:val="00852FA7"/>
    <w:rsid w:val="0085325D"/>
    <w:rsid w:val="008533E5"/>
    <w:rsid w:val="00853A4B"/>
    <w:rsid w:val="00853D84"/>
    <w:rsid w:val="0085401D"/>
    <w:rsid w:val="0085425A"/>
    <w:rsid w:val="008544B3"/>
    <w:rsid w:val="00854E69"/>
    <w:rsid w:val="00854F3D"/>
    <w:rsid w:val="00855456"/>
    <w:rsid w:val="00855A4E"/>
    <w:rsid w:val="00855E1D"/>
    <w:rsid w:val="00855F32"/>
    <w:rsid w:val="00855F4C"/>
    <w:rsid w:val="00856982"/>
    <w:rsid w:val="00856B8C"/>
    <w:rsid w:val="00856F6F"/>
    <w:rsid w:val="0085709C"/>
    <w:rsid w:val="00857415"/>
    <w:rsid w:val="008578A7"/>
    <w:rsid w:val="00857DD4"/>
    <w:rsid w:val="00857DDC"/>
    <w:rsid w:val="00860282"/>
    <w:rsid w:val="008604D1"/>
    <w:rsid w:val="00860787"/>
    <w:rsid w:val="00860C31"/>
    <w:rsid w:val="00860EB2"/>
    <w:rsid w:val="00860FD6"/>
    <w:rsid w:val="008615EF"/>
    <w:rsid w:val="00861952"/>
    <w:rsid w:val="00861C49"/>
    <w:rsid w:val="00861FC4"/>
    <w:rsid w:val="008620B5"/>
    <w:rsid w:val="008622E9"/>
    <w:rsid w:val="008624EC"/>
    <w:rsid w:val="008627A0"/>
    <w:rsid w:val="00862965"/>
    <w:rsid w:val="008629EE"/>
    <w:rsid w:val="00862F3E"/>
    <w:rsid w:val="00862FD0"/>
    <w:rsid w:val="0086311B"/>
    <w:rsid w:val="00863222"/>
    <w:rsid w:val="0086354F"/>
    <w:rsid w:val="00863F13"/>
    <w:rsid w:val="00863F1E"/>
    <w:rsid w:val="0086403F"/>
    <w:rsid w:val="00864285"/>
    <w:rsid w:val="00864DE1"/>
    <w:rsid w:val="00864DF8"/>
    <w:rsid w:val="00864EEE"/>
    <w:rsid w:val="0086550D"/>
    <w:rsid w:val="008656E8"/>
    <w:rsid w:val="008658D0"/>
    <w:rsid w:val="00865B6F"/>
    <w:rsid w:val="00865FF6"/>
    <w:rsid w:val="00866201"/>
    <w:rsid w:val="0086628F"/>
    <w:rsid w:val="008665D1"/>
    <w:rsid w:val="00866C0F"/>
    <w:rsid w:val="00866CA2"/>
    <w:rsid w:val="00866D44"/>
    <w:rsid w:val="00866D59"/>
    <w:rsid w:val="00866F67"/>
    <w:rsid w:val="00866FDF"/>
    <w:rsid w:val="00866FEB"/>
    <w:rsid w:val="008677E4"/>
    <w:rsid w:val="00867A31"/>
    <w:rsid w:val="008700D2"/>
    <w:rsid w:val="008702EF"/>
    <w:rsid w:val="00870378"/>
    <w:rsid w:val="008703FD"/>
    <w:rsid w:val="0087062D"/>
    <w:rsid w:val="00870930"/>
    <w:rsid w:val="00870C21"/>
    <w:rsid w:val="00871554"/>
    <w:rsid w:val="00871AB6"/>
    <w:rsid w:val="00872148"/>
    <w:rsid w:val="00872284"/>
    <w:rsid w:val="0087297A"/>
    <w:rsid w:val="00872DA9"/>
    <w:rsid w:val="00872E16"/>
    <w:rsid w:val="00873143"/>
    <w:rsid w:val="00873586"/>
    <w:rsid w:val="00873C56"/>
    <w:rsid w:val="00873C63"/>
    <w:rsid w:val="00873D7C"/>
    <w:rsid w:val="00874297"/>
    <w:rsid w:val="008742A2"/>
    <w:rsid w:val="00874685"/>
    <w:rsid w:val="008749D7"/>
    <w:rsid w:val="00874D54"/>
    <w:rsid w:val="00874D91"/>
    <w:rsid w:val="008753DA"/>
    <w:rsid w:val="00875955"/>
    <w:rsid w:val="00875982"/>
    <w:rsid w:val="00875B43"/>
    <w:rsid w:val="00875BA9"/>
    <w:rsid w:val="00875E6E"/>
    <w:rsid w:val="00875FDD"/>
    <w:rsid w:val="00876102"/>
    <w:rsid w:val="00876131"/>
    <w:rsid w:val="0087615E"/>
    <w:rsid w:val="0087616E"/>
    <w:rsid w:val="008763B9"/>
    <w:rsid w:val="00876728"/>
    <w:rsid w:val="0087672A"/>
    <w:rsid w:val="008768FC"/>
    <w:rsid w:val="008769A8"/>
    <w:rsid w:val="00876B5B"/>
    <w:rsid w:val="00876CD7"/>
    <w:rsid w:val="00876FA5"/>
    <w:rsid w:val="0087713D"/>
    <w:rsid w:val="00877275"/>
    <w:rsid w:val="008773DD"/>
    <w:rsid w:val="008775B1"/>
    <w:rsid w:val="0087782A"/>
    <w:rsid w:val="00877989"/>
    <w:rsid w:val="0088043F"/>
    <w:rsid w:val="008805F0"/>
    <w:rsid w:val="0088076D"/>
    <w:rsid w:val="00880AC6"/>
    <w:rsid w:val="008810FA"/>
    <w:rsid w:val="00881393"/>
    <w:rsid w:val="00881717"/>
    <w:rsid w:val="00881765"/>
    <w:rsid w:val="00881796"/>
    <w:rsid w:val="00881F14"/>
    <w:rsid w:val="00881FA9"/>
    <w:rsid w:val="0088202D"/>
    <w:rsid w:val="00882260"/>
    <w:rsid w:val="008822E7"/>
    <w:rsid w:val="00882382"/>
    <w:rsid w:val="008824A1"/>
    <w:rsid w:val="00882BCE"/>
    <w:rsid w:val="008830AF"/>
    <w:rsid w:val="0088347A"/>
    <w:rsid w:val="00883E9A"/>
    <w:rsid w:val="00884272"/>
    <w:rsid w:val="00884335"/>
    <w:rsid w:val="008843CF"/>
    <w:rsid w:val="00884B87"/>
    <w:rsid w:val="00884BB2"/>
    <w:rsid w:val="00884C60"/>
    <w:rsid w:val="00884DF2"/>
    <w:rsid w:val="0088523F"/>
    <w:rsid w:val="008853E6"/>
    <w:rsid w:val="0088564E"/>
    <w:rsid w:val="008857F1"/>
    <w:rsid w:val="00885807"/>
    <w:rsid w:val="008858D6"/>
    <w:rsid w:val="00885A21"/>
    <w:rsid w:val="00885A88"/>
    <w:rsid w:val="00885DBD"/>
    <w:rsid w:val="00885DFC"/>
    <w:rsid w:val="00885E77"/>
    <w:rsid w:val="0088605E"/>
    <w:rsid w:val="00886205"/>
    <w:rsid w:val="008863A6"/>
    <w:rsid w:val="00886440"/>
    <w:rsid w:val="008864E5"/>
    <w:rsid w:val="008865F0"/>
    <w:rsid w:val="008870F6"/>
    <w:rsid w:val="00887178"/>
    <w:rsid w:val="0088737E"/>
    <w:rsid w:val="008879DB"/>
    <w:rsid w:val="00887B45"/>
    <w:rsid w:val="00887B50"/>
    <w:rsid w:val="0089011B"/>
    <w:rsid w:val="00890194"/>
    <w:rsid w:val="0089021D"/>
    <w:rsid w:val="008902FD"/>
    <w:rsid w:val="00890497"/>
    <w:rsid w:val="00890512"/>
    <w:rsid w:val="008905CF"/>
    <w:rsid w:val="00890703"/>
    <w:rsid w:val="00890B1C"/>
    <w:rsid w:val="008913BD"/>
    <w:rsid w:val="008919B2"/>
    <w:rsid w:val="00891B76"/>
    <w:rsid w:val="00891C6C"/>
    <w:rsid w:val="00891F6A"/>
    <w:rsid w:val="0089203A"/>
    <w:rsid w:val="008924EB"/>
    <w:rsid w:val="00892A56"/>
    <w:rsid w:val="00892C41"/>
    <w:rsid w:val="0089307B"/>
    <w:rsid w:val="0089312F"/>
    <w:rsid w:val="0089317A"/>
    <w:rsid w:val="0089323C"/>
    <w:rsid w:val="008935BE"/>
    <w:rsid w:val="008936BD"/>
    <w:rsid w:val="008936FF"/>
    <w:rsid w:val="00893823"/>
    <w:rsid w:val="00893CCD"/>
    <w:rsid w:val="00893DC7"/>
    <w:rsid w:val="00893E90"/>
    <w:rsid w:val="008943FC"/>
    <w:rsid w:val="008946AA"/>
    <w:rsid w:val="00894EA6"/>
    <w:rsid w:val="00894EFA"/>
    <w:rsid w:val="00894F38"/>
    <w:rsid w:val="00895455"/>
    <w:rsid w:val="008956E2"/>
    <w:rsid w:val="00895792"/>
    <w:rsid w:val="00895C9B"/>
    <w:rsid w:val="00895FBD"/>
    <w:rsid w:val="00896196"/>
    <w:rsid w:val="00896525"/>
    <w:rsid w:val="00896C61"/>
    <w:rsid w:val="00896C83"/>
    <w:rsid w:val="00896D79"/>
    <w:rsid w:val="0089711B"/>
    <w:rsid w:val="008971A3"/>
    <w:rsid w:val="00897716"/>
    <w:rsid w:val="0089787B"/>
    <w:rsid w:val="00897ACD"/>
    <w:rsid w:val="00897E8D"/>
    <w:rsid w:val="008A03B1"/>
    <w:rsid w:val="008A03FD"/>
    <w:rsid w:val="008A0970"/>
    <w:rsid w:val="008A0D00"/>
    <w:rsid w:val="008A1089"/>
    <w:rsid w:val="008A114C"/>
    <w:rsid w:val="008A1892"/>
    <w:rsid w:val="008A1AC2"/>
    <w:rsid w:val="008A2099"/>
    <w:rsid w:val="008A2626"/>
    <w:rsid w:val="008A26C3"/>
    <w:rsid w:val="008A2850"/>
    <w:rsid w:val="008A2EC1"/>
    <w:rsid w:val="008A2FF4"/>
    <w:rsid w:val="008A3132"/>
    <w:rsid w:val="008A34BA"/>
    <w:rsid w:val="008A34F7"/>
    <w:rsid w:val="008A35B5"/>
    <w:rsid w:val="008A35BF"/>
    <w:rsid w:val="008A3969"/>
    <w:rsid w:val="008A3E12"/>
    <w:rsid w:val="008A3E3D"/>
    <w:rsid w:val="008A3E57"/>
    <w:rsid w:val="008A3E5A"/>
    <w:rsid w:val="008A413C"/>
    <w:rsid w:val="008A4306"/>
    <w:rsid w:val="008A45B7"/>
    <w:rsid w:val="008A49E3"/>
    <w:rsid w:val="008A4C96"/>
    <w:rsid w:val="008A4EA7"/>
    <w:rsid w:val="008A4F38"/>
    <w:rsid w:val="008A5582"/>
    <w:rsid w:val="008A58BC"/>
    <w:rsid w:val="008A58DA"/>
    <w:rsid w:val="008A59E1"/>
    <w:rsid w:val="008A5BD5"/>
    <w:rsid w:val="008A6065"/>
    <w:rsid w:val="008A610A"/>
    <w:rsid w:val="008A63E5"/>
    <w:rsid w:val="008A6DFC"/>
    <w:rsid w:val="008A7156"/>
    <w:rsid w:val="008A7521"/>
    <w:rsid w:val="008A7838"/>
    <w:rsid w:val="008B0800"/>
    <w:rsid w:val="008B0B08"/>
    <w:rsid w:val="008B0BD2"/>
    <w:rsid w:val="008B126C"/>
    <w:rsid w:val="008B182F"/>
    <w:rsid w:val="008B1CE1"/>
    <w:rsid w:val="008B1DEE"/>
    <w:rsid w:val="008B1F73"/>
    <w:rsid w:val="008B246F"/>
    <w:rsid w:val="008B2590"/>
    <w:rsid w:val="008B2623"/>
    <w:rsid w:val="008B2AF2"/>
    <w:rsid w:val="008B2B1B"/>
    <w:rsid w:val="008B2E03"/>
    <w:rsid w:val="008B2F21"/>
    <w:rsid w:val="008B363B"/>
    <w:rsid w:val="008B367A"/>
    <w:rsid w:val="008B3AB6"/>
    <w:rsid w:val="008B3B32"/>
    <w:rsid w:val="008B4379"/>
    <w:rsid w:val="008B46A9"/>
    <w:rsid w:val="008B4B92"/>
    <w:rsid w:val="008B52A3"/>
    <w:rsid w:val="008B57EA"/>
    <w:rsid w:val="008B5806"/>
    <w:rsid w:val="008B5E35"/>
    <w:rsid w:val="008B6037"/>
    <w:rsid w:val="008B637B"/>
    <w:rsid w:val="008B6614"/>
    <w:rsid w:val="008B668D"/>
    <w:rsid w:val="008B66BA"/>
    <w:rsid w:val="008B6CAE"/>
    <w:rsid w:val="008B72CA"/>
    <w:rsid w:val="008B7709"/>
    <w:rsid w:val="008B7B5A"/>
    <w:rsid w:val="008B7DA6"/>
    <w:rsid w:val="008C0768"/>
    <w:rsid w:val="008C1072"/>
    <w:rsid w:val="008C109F"/>
    <w:rsid w:val="008C127C"/>
    <w:rsid w:val="008C14A9"/>
    <w:rsid w:val="008C1585"/>
    <w:rsid w:val="008C1642"/>
    <w:rsid w:val="008C1676"/>
    <w:rsid w:val="008C1B09"/>
    <w:rsid w:val="008C1EE3"/>
    <w:rsid w:val="008C1F13"/>
    <w:rsid w:val="008C1FAC"/>
    <w:rsid w:val="008C23EA"/>
    <w:rsid w:val="008C266F"/>
    <w:rsid w:val="008C27F8"/>
    <w:rsid w:val="008C2CEA"/>
    <w:rsid w:val="008C3386"/>
    <w:rsid w:val="008C3433"/>
    <w:rsid w:val="008C4B53"/>
    <w:rsid w:val="008C4B63"/>
    <w:rsid w:val="008C5253"/>
    <w:rsid w:val="008C5268"/>
    <w:rsid w:val="008C5285"/>
    <w:rsid w:val="008C57E5"/>
    <w:rsid w:val="008C593D"/>
    <w:rsid w:val="008C59BC"/>
    <w:rsid w:val="008C5B7F"/>
    <w:rsid w:val="008C6334"/>
    <w:rsid w:val="008C6472"/>
    <w:rsid w:val="008C6815"/>
    <w:rsid w:val="008C6E7A"/>
    <w:rsid w:val="008C7205"/>
    <w:rsid w:val="008C75B2"/>
    <w:rsid w:val="008C781E"/>
    <w:rsid w:val="008C79A6"/>
    <w:rsid w:val="008C7B51"/>
    <w:rsid w:val="008C7BFE"/>
    <w:rsid w:val="008C7C85"/>
    <w:rsid w:val="008C7DD2"/>
    <w:rsid w:val="008C7ED0"/>
    <w:rsid w:val="008D06A8"/>
    <w:rsid w:val="008D06E7"/>
    <w:rsid w:val="008D080E"/>
    <w:rsid w:val="008D0AC2"/>
    <w:rsid w:val="008D0B7F"/>
    <w:rsid w:val="008D0E6A"/>
    <w:rsid w:val="008D1294"/>
    <w:rsid w:val="008D12E9"/>
    <w:rsid w:val="008D1323"/>
    <w:rsid w:val="008D13A2"/>
    <w:rsid w:val="008D17C0"/>
    <w:rsid w:val="008D1A77"/>
    <w:rsid w:val="008D1B07"/>
    <w:rsid w:val="008D20AF"/>
    <w:rsid w:val="008D25D4"/>
    <w:rsid w:val="008D3228"/>
    <w:rsid w:val="008D325A"/>
    <w:rsid w:val="008D35EA"/>
    <w:rsid w:val="008D3712"/>
    <w:rsid w:val="008D382D"/>
    <w:rsid w:val="008D3885"/>
    <w:rsid w:val="008D3943"/>
    <w:rsid w:val="008D4109"/>
    <w:rsid w:val="008D4731"/>
    <w:rsid w:val="008D48EF"/>
    <w:rsid w:val="008D4D8D"/>
    <w:rsid w:val="008D5234"/>
    <w:rsid w:val="008D53D0"/>
    <w:rsid w:val="008D5A52"/>
    <w:rsid w:val="008D5BDB"/>
    <w:rsid w:val="008D5BF7"/>
    <w:rsid w:val="008D5C35"/>
    <w:rsid w:val="008D5C4A"/>
    <w:rsid w:val="008D5C6B"/>
    <w:rsid w:val="008D5CE6"/>
    <w:rsid w:val="008D6065"/>
    <w:rsid w:val="008D607D"/>
    <w:rsid w:val="008D610B"/>
    <w:rsid w:val="008D675C"/>
    <w:rsid w:val="008D69F3"/>
    <w:rsid w:val="008D6E51"/>
    <w:rsid w:val="008D7096"/>
    <w:rsid w:val="008D764C"/>
    <w:rsid w:val="008D76B1"/>
    <w:rsid w:val="008D78E9"/>
    <w:rsid w:val="008D7D72"/>
    <w:rsid w:val="008D7E8E"/>
    <w:rsid w:val="008D7F38"/>
    <w:rsid w:val="008E0378"/>
    <w:rsid w:val="008E09E1"/>
    <w:rsid w:val="008E0A45"/>
    <w:rsid w:val="008E0AE1"/>
    <w:rsid w:val="008E0B3A"/>
    <w:rsid w:val="008E0E9B"/>
    <w:rsid w:val="008E11E9"/>
    <w:rsid w:val="008E137B"/>
    <w:rsid w:val="008E1433"/>
    <w:rsid w:val="008E144D"/>
    <w:rsid w:val="008E1A75"/>
    <w:rsid w:val="008E1AF0"/>
    <w:rsid w:val="008E1D0B"/>
    <w:rsid w:val="008E1FCA"/>
    <w:rsid w:val="008E1FEA"/>
    <w:rsid w:val="008E2046"/>
    <w:rsid w:val="008E2274"/>
    <w:rsid w:val="008E2410"/>
    <w:rsid w:val="008E268E"/>
    <w:rsid w:val="008E2980"/>
    <w:rsid w:val="008E2B95"/>
    <w:rsid w:val="008E2D2F"/>
    <w:rsid w:val="008E30D7"/>
    <w:rsid w:val="008E318E"/>
    <w:rsid w:val="008E34A9"/>
    <w:rsid w:val="008E35C7"/>
    <w:rsid w:val="008E3A09"/>
    <w:rsid w:val="008E3AB1"/>
    <w:rsid w:val="008E410F"/>
    <w:rsid w:val="008E4192"/>
    <w:rsid w:val="008E4448"/>
    <w:rsid w:val="008E455E"/>
    <w:rsid w:val="008E456D"/>
    <w:rsid w:val="008E4765"/>
    <w:rsid w:val="008E4D58"/>
    <w:rsid w:val="008E4D5B"/>
    <w:rsid w:val="008E4E3A"/>
    <w:rsid w:val="008E4E77"/>
    <w:rsid w:val="008E4EB6"/>
    <w:rsid w:val="008E52CF"/>
    <w:rsid w:val="008E536C"/>
    <w:rsid w:val="008E544F"/>
    <w:rsid w:val="008E5B53"/>
    <w:rsid w:val="008E5DBA"/>
    <w:rsid w:val="008E6080"/>
    <w:rsid w:val="008E622B"/>
    <w:rsid w:val="008E64EE"/>
    <w:rsid w:val="008E64F7"/>
    <w:rsid w:val="008E651A"/>
    <w:rsid w:val="008E6898"/>
    <w:rsid w:val="008E6BDF"/>
    <w:rsid w:val="008E6BED"/>
    <w:rsid w:val="008E6C7B"/>
    <w:rsid w:val="008E6CC8"/>
    <w:rsid w:val="008E6F6A"/>
    <w:rsid w:val="008E6FD4"/>
    <w:rsid w:val="008E6FE7"/>
    <w:rsid w:val="008E7473"/>
    <w:rsid w:val="008E7537"/>
    <w:rsid w:val="008E79B5"/>
    <w:rsid w:val="008E7A56"/>
    <w:rsid w:val="008E7B84"/>
    <w:rsid w:val="008E7CE1"/>
    <w:rsid w:val="008E7D34"/>
    <w:rsid w:val="008F0009"/>
    <w:rsid w:val="008F0203"/>
    <w:rsid w:val="008F0411"/>
    <w:rsid w:val="008F064F"/>
    <w:rsid w:val="008F06E7"/>
    <w:rsid w:val="008F0899"/>
    <w:rsid w:val="008F09EB"/>
    <w:rsid w:val="008F09F0"/>
    <w:rsid w:val="008F0E80"/>
    <w:rsid w:val="008F0FC6"/>
    <w:rsid w:val="008F104A"/>
    <w:rsid w:val="008F1096"/>
    <w:rsid w:val="008F16C7"/>
    <w:rsid w:val="008F1759"/>
    <w:rsid w:val="008F19D0"/>
    <w:rsid w:val="008F1E9C"/>
    <w:rsid w:val="008F22C4"/>
    <w:rsid w:val="008F22E7"/>
    <w:rsid w:val="008F2622"/>
    <w:rsid w:val="008F26AE"/>
    <w:rsid w:val="008F27A0"/>
    <w:rsid w:val="008F2AB6"/>
    <w:rsid w:val="008F2B8E"/>
    <w:rsid w:val="008F2B91"/>
    <w:rsid w:val="008F2C04"/>
    <w:rsid w:val="008F2E54"/>
    <w:rsid w:val="008F323C"/>
    <w:rsid w:val="008F3519"/>
    <w:rsid w:val="008F3715"/>
    <w:rsid w:val="008F3760"/>
    <w:rsid w:val="008F38A2"/>
    <w:rsid w:val="008F3908"/>
    <w:rsid w:val="008F39CA"/>
    <w:rsid w:val="008F3B51"/>
    <w:rsid w:val="008F3C52"/>
    <w:rsid w:val="008F4310"/>
    <w:rsid w:val="008F43C1"/>
    <w:rsid w:val="008F4957"/>
    <w:rsid w:val="008F4A16"/>
    <w:rsid w:val="008F4ADA"/>
    <w:rsid w:val="008F4B5A"/>
    <w:rsid w:val="008F52F2"/>
    <w:rsid w:val="008F534B"/>
    <w:rsid w:val="008F5429"/>
    <w:rsid w:val="008F55D3"/>
    <w:rsid w:val="008F57D5"/>
    <w:rsid w:val="008F5A0F"/>
    <w:rsid w:val="008F628C"/>
    <w:rsid w:val="008F666B"/>
    <w:rsid w:val="008F6727"/>
    <w:rsid w:val="008F675A"/>
    <w:rsid w:val="008F6975"/>
    <w:rsid w:val="008F6BB7"/>
    <w:rsid w:val="008F73F8"/>
    <w:rsid w:val="008F79BC"/>
    <w:rsid w:val="008F7A10"/>
    <w:rsid w:val="008F7C1F"/>
    <w:rsid w:val="00900BC9"/>
    <w:rsid w:val="00901201"/>
    <w:rsid w:val="00901290"/>
    <w:rsid w:val="0090139D"/>
    <w:rsid w:val="009013B6"/>
    <w:rsid w:val="009017C3"/>
    <w:rsid w:val="00901AB4"/>
    <w:rsid w:val="00901E2D"/>
    <w:rsid w:val="00901E90"/>
    <w:rsid w:val="00901EA3"/>
    <w:rsid w:val="00902040"/>
    <w:rsid w:val="00902159"/>
    <w:rsid w:val="00902274"/>
    <w:rsid w:val="009023B1"/>
    <w:rsid w:val="00902BB4"/>
    <w:rsid w:val="00902F68"/>
    <w:rsid w:val="00902F84"/>
    <w:rsid w:val="00902FB0"/>
    <w:rsid w:val="00903143"/>
    <w:rsid w:val="0090358F"/>
    <w:rsid w:val="00903595"/>
    <w:rsid w:val="00903B15"/>
    <w:rsid w:val="00903D9C"/>
    <w:rsid w:val="009040C8"/>
    <w:rsid w:val="009042CD"/>
    <w:rsid w:val="00904792"/>
    <w:rsid w:val="0090489B"/>
    <w:rsid w:val="009049EA"/>
    <w:rsid w:val="00905246"/>
    <w:rsid w:val="00905620"/>
    <w:rsid w:val="009057AF"/>
    <w:rsid w:val="00905B65"/>
    <w:rsid w:val="00905D24"/>
    <w:rsid w:val="00905F22"/>
    <w:rsid w:val="00905F4E"/>
    <w:rsid w:val="0090601A"/>
    <w:rsid w:val="009060E7"/>
    <w:rsid w:val="009062A8"/>
    <w:rsid w:val="00906373"/>
    <w:rsid w:val="0090678A"/>
    <w:rsid w:val="00906D11"/>
    <w:rsid w:val="00906F14"/>
    <w:rsid w:val="00907145"/>
    <w:rsid w:val="00907301"/>
    <w:rsid w:val="00907421"/>
    <w:rsid w:val="00907431"/>
    <w:rsid w:val="009075D4"/>
    <w:rsid w:val="00907764"/>
    <w:rsid w:val="00907B7E"/>
    <w:rsid w:val="00907D34"/>
    <w:rsid w:val="00907E2D"/>
    <w:rsid w:val="00907FC4"/>
    <w:rsid w:val="00910381"/>
    <w:rsid w:val="009103D6"/>
    <w:rsid w:val="009106F9"/>
    <w:rsid w:val="00910D79"/>
    <w:rsid w:val="00910DF7"/>
    <w:rsid w:val="00910E77"/>
    <w:rsid w:val="00910F4D"/>
    <w:rsid w:val="00910FB1"/>
    <w:rsid w:val="0091129E"/>
    <w:rsid w:val="009113A5"/>
    <w:rsid w:val="0091194C"/>
    <w:rsid w:val="009119EC"/>
    <w:rsid w:val="00911A36"/>
    <w:rsid w:val="00911CD6"/>
    <w:rsid w:val="009121C8"/>
    <w:rsid w:val="00912286"/>
    <w:rsid w:val="00912483"/>
    <w:rsid w:val="00912561"/>
    <w:rsid w:val="00912702"/>
    <w:rsid w:val="00912867"/>
    <w:rsid w:val="00912BFB"/>
    <w:rsid w:val="00912CDC"/>
    <w:rsid w:val="00912D40"/>
    <w:rsid w:val="009131AA"/>
    <w:rsid w:val="009131F4"/>
    <w:rsid w:val="00913249"/>
    <w:rsid w:val="009134AE"/>
    <w:rsid w:val="009137B4"/>
    <w:rsid w:val="009138B7"/>
    <w:rsid w:val="0091390E"/>
    <w:rsid w:val="0091399B"/>
    <w:rsid w:val="00913A2F"/>
    <w:rsid w:val="00913A90"/>
    <w:rsid w:val="00913BAE"/>
    <w:rsid w:val="00913BBE"/>
    <w:rsid w:val="00913C5E"/>
    <w:rsid w:val="009142F7"/>
    <w:rsid w:val="009147C2"/>
    <w:rsid w:val="00914AB7"/>
    <w:rsid w:val="00914D91"/>
    <w:rsid w:val="00914FD6"/>
    <w:rsid w:val="009155FD"/>
    <w:rsid w:val="00915A17"/>
    <w:rsid w:val="00916438"/>
    <w:rsid w:val="00916443"/>
    <w:rsid w:val="009164FC"/>
    <w:rsid w:val="00916661"/>
    <w:rsid w:val="009167D5"/>
    <w:rsid w:val="009170FB"/>
    <w:rsid w:val="0091718D"/>
    <w:rsid w:val="00917385"/>
    <w:rsid w:val="00917A19"/>
    <w:rsid w:val="00917CAD"/>
    <w:rsid w:val="00917D52"/>
    <w:rsid w:val="00917E9C"/>
    <w:rsid w:val="00920AB8"/>
    <w:rsid w:val="00920C05"/>
    <w:rsid w:val="0092104B"/>
    <w:rsid w:val="00921C40"/>
    <w:rsid w:val="009220F0"/>
    <w:rsid w:val="0092213F"/>
    <w:rsid w:val="009225D0"/>
    <w:rsid w:val="00922CCB"/>
    <w:rsid w:val="009233C3"/>
    <w:rsid w:val="00923534"/>
    <w:rsid w:val="0092355A"/>
    <w:rsid w:val="0092395A"/>
    <w:rsid w:val="00923CB2"/>
    <w:rsid w:val="00923D3A"/>
    <w:rsid w:val="009246CC"/>
    <w:rsid w:val="009251A3"/>
    <w:rsid w:val="00925548"/>
    <w:rsid w:val="0092559E"/>
    <w:rsid w:val="00925785"/>
    <w:rsid w:val="00925BB8"/>
    <w:rsid w:val="00925C76"/>
    <w:rsid w:val="00926405"/>
    <w:rsid w:val="00926406"/>
    <w:rsid w:val="009264C2"/>
    <w:rsid w:val="009265E2"/>
    <w:rsid w:val="009268FB"/>
    <w:rsid w:val="00926AFE"/>
    <w:rsid w:val="00926CA6"/>
    <w:rsid w:val="00927228"/>
    <w:rsid w:val="0092745B"/>
    <w:rsid w:val="0092781E"/>
    <w:rsid w:val="00927C8A"/>
    <w:rsid w:val="00927CB3"/>
    <w:rsid w:val="00927E9E"/>
    <w:rsid w:val="0093034C"/>
    <w:rsid w:val="00930352"/>
    <w:rsid w:val="009303FA"/>
    <w:rsid w:val="009309CF"/>
    <w:rsid w:val="00930B38"/>
    <w:rsid w:val="00930EC2"/>
    <w:rsid w:val="0093140C"/>
    <w:rsid w:val="00931CAE"/>
    <w:rsid w:val="00931FD1"/>
    <w:rsid w:val="00932022"/>
    <w:rsid w:val="009320FC"/>
    <w:rsid w:val="009329C1"/>
    <w:rsid w:val="00933604"/>
    <w:rsid w:val="00933B55"/>
    <w:rsid w:val="00933B84"/>
    <w:rsid w:val="00933C63"/>
    <w:rsid w:val="00933DF8"/>
    <w:rsid w:val="009346B9"/>
    <w:rsid w:val="00934936"/>
    <w:rsid w:val="00934975"/>
    <w:rsid w:val="00934D88"/>
    <w:rsid w:val="00934DAA"/>
    <w:rsid w:val="0093519F"/>
    <w:rsid w:val="0093536B"/>
    <w:rsid w:val="00935403"/>
    <w:rsid w:val="0093551E"/>
    <w:rsid w:val="009356C1"/>
    <w:rsid w:val="009359AE"/>
    <w:rsid w:val="00935F9F"/>
    <w:rsid w:val="00936326"/>
    <w:rsid w:val="00936D15"/>
    <w:rsid w:val="00936EE5"/>
    <w:rsid w:val="00936F35"/>
    <w:rsid w:val="00937306"/>
    <w:rsid w:val="009379CF"/>
    <w:rsid w:val="00937C91"/>
    <w:rsid w:val="00937E3F"/>
    <w:rsid w:val="0094012D"/>
    <w:rsid w:val="0094082E"/>
    <w:rsid w:val="00940AD5"/>
    <w:rsid w:val="009414B0"/>
    <w:rsid w:val="00941F40"/>
    <w:rsid w:val="0094203D"/>
    <w:rsid w:val="0094207D"/>
    <w:rsid w:val="00942365"/>
    <w:rsid w:val="009424EE"/>
    <w:rsid w:val="00942B0D"/>
    <w:rsid w:val="00942D30"/>
    <w:rsid w:val="00942EDB"/>
    <w:rsid w:val="0094303E"/>
    <w:rsid w:val="00943125"/>
    <w:rsid w:val="009431A0"/>
    <w:rsid w:val="0094337A"/>
    <w:rsid w:val="009438CA"/>
    <w:rsid w:val="00943905"/>
    <w:rsid w:val="00943B7B"/>
    <w:rsid w:val="00943DE0"/>
    <w:rsid w:val="00943FC4"/>
    <w:rsid w:val="00943FFC"/>
    <w:rsid w:val="009440A8"/>
    <w:rsid w:val="0094438A"/>
    <w:rsid w:val="00944782"/>
    <w:rsid w:val="009454AA"/>
    <w:rsid w:val="009455E5"/>
    <w:rsid w:val="00945D05"/>
    <w:rsid w:val="00946221"/>
    <w:rsid w:val="00946883"/>
    <w:rsid w:val="009468CC"/>
    <w:rsid w:val="00946D35"/>
    <w:rsid w:val="00946FDC"/>
    <w:rsid w:val="009471A6"/>
    <w:rsid w:val="0094737B"/>
    <w:rsid w:val="0094749D"/>
    <w:rsid w:val="009474EF"/>
    <w:rsid w:val="00947881"/>
    <w:rsid w:val="009478E9"/>
    <w:rsid w:val="00947A5C"/>
    <w:rsid w:val="00947D1E"/>
    <w:rsid w:val="00947E3D"/>
    <w:rsid w:val="00947F68"/>
    <w:rsid w:val="00950187"/>
    <w:rsid w:val="009501FD"/>
    <w:rsid w:val="009502F7"/>
    <w:rsid w:val="0095070F"/>
    <w:rsid w:val="00950828"/>
    <w:rsid w:val="00950AAD"/>
    <w:rsid w:val="00950AC7"/>
    <w:rsid w:val="00951495"/>
    <w:rsid w:val="00951F4B"/>
    <w:rsid w:val="009529E8"/>
    <w:rsid w:val="00952B24"/>
    <w:rsid w:val="009535B3"/>
    <w:rsid w:val="00953692"/>
    <w:rsid w:val="00953971"/>
    <w:rsid w:val="00953A7F"/>
    <w:rsid w:val="00953B52"/>
    <w:rsid w:val="00954245"/>
    <w:rsid w:val="009542FC"/>
    <w:rsid w:val="0095449A"/>
    <w:rsid w:val="00954846"/>
    <w:rsid w:val="00954D97"/>
    <w:rsid w:val="00954DCA"/>
    <w:rsid w:val="0095525C"/>
    <w:rsid w:val="00955B7B"/>
    <w:rsid w:val="00955C07"/>
    <w:rsid w:val="00955C74"/>
    <w:rsid w:val="00955FFB"/>
    <w:rsid w:val="009563B4"/>
    <w:rsid w:val="009565EC"/>
    <w:rsid w:val="0095690A"/>
    <w:rsid w:val="00956A20"/>
    <w:rsid w:val="00956AA8"/>
    <w:rsid w:val="00956B93"/>
    <w:rsid w:val="00956F8A"/>
    <w:rsid w:val="009572A7"/>
    <w:rsid w:val="009575C9"/>
    <w:rsid w:val="009575CA"/>
    <w:rsid w:val="00957614"/>
    <w:rsid w:val="00957AA7"/>
    <w:rsid w:val="00957B2D"/>
    <w:rsid w:val="00957BA3"/>
    <w:rsid w:val="0096045A"/>
    <w:rsid w:val="00960574"/>
    <w:rsid w:val="009606B6"/>
    <w:rsid w:val="00960984"/>
    <w:rsid w:val="00960BDA"/>
    <w:rsid w:val="00961033"/>
    <w:rsid w:val="009613D1"/>
    <w:rsid w:val="00961627"/>
    <w:rsid w:val="009618E0"/>
    <w:rsid w:val="00961AA8"/>
    <w:rsid w:val="00961B40"/>
    <w:rsid w:val="00961B6D"/>
    <w:rsid w:val="00961D7B"/>
    <w:rsid w:val="00961DB2"/>
    <w:rsid w:val="00961E02"/>
    <w:rsid w:val="00961EAD"/>
    <w:rsid w:val="00962346"/>
    <w:rsid w:val="009624EC"/>
    <w:rsid w:val="00962880"/>
    <w:rsid w:val="0096292B"/>
    <w:rsid w:val="00962B42"/>
    <w:rsid w:val="00962C31"/>
    <w:rsid w:val="00962D44"/>
    <w:rsid w:val="009632A6"/>
    <w:rsid w:val="009634F9"/>
    <w:rsid w:val="00963570"/>
    <w:rsid w:val="009635AC"/>
    <w:rsid w:val="009635F0"/>
    <w:rsid w:val="009639BF"/>
    <w:rsid w:val="00963A12"/>
    <w:rsid w:val="00963A27"/>
    <w:rsid w:val="00963CEE"/>
    <w:rsid w:val="00963FD0"/>
    <w:rsid w:val="009643B0"/>
    <w:rsid w:val="009645CD"/>
    <w:rsid w:val="00964679"/>
    <w:rsid w:val="00964777"/>
    <w:rsid w:val="009648B3"/>
    <w:rsid w:val="009648EC"/>
    <w:rsid w:val="0096541A"/>
    <w:rsid w:val="009656B8"/>
    <w:rsid w:val="009657D3"/>
    <w:rsid w:val="00965ADD"/>
    <w:rsid w:val="00965CB0"/>
    <w:rsid w:val="00965F5A"/>
    <w:rsid w:val="009665B7"/>
    <w:rsid w:val="0096683C"/>
    <w:rsid w:val="00966863"/>
    <w:rsid w:val="00966ADE"/>
    <w:rsid w:val="00966B92"/>
    <w:rsid w:val="0096751A"/>
    <w:rsid w:val="00967562"/>
    <w:rsid w:val="0096797A"/>
    <w:rsid w:val="00967A0F"/>
    <w:rsid w:val="00967BD3"/>
    <w:rsid w:val="00970031"/>
    <w:rsid w:val="009701C0"/>
    <w:rsid w:val="009702E4"/>
    <w:rsid w:val="009703C6"/>
    <w:rsid w:val="00970481"/>
    <w:rsid w:val="00970772"/>
    <w:rsid w:val="009708E1"/>
    <w:rsid w:val="00970C04"/>
    <w:rsid w:val="00971072"/>
    <w:rsid w:val="00971294"/>
    <w:rsid w:val="0097135E"/>
    <w:rsid w:val="00971724"/>
    <w:rsid w:val="009718C3"/>
    <w:rsid w:val="00971A2E"/>
    <w:rsid w:val="00971BD5"/>
    <w:rsid w:val="00972117"/>
    <w:rsid w:val="009722DD"/>
    <w:rsid w:val="009724CE"/>
    <w:rsid w:val="009728D6"/>
    <w:rsid w:val="00972B1A"/>
    <w:rsid w:val="00972B56"/>
    <w:rsid w:val="00972EDE"/>
    <w:rsid w:val="00972FB2"/>
    <w:rsid w:val="00973536"/>
    <w:rsid w:val="009737EF"/>
    <w:rsid w:val="00973B3E"/>
    <w:rsid w:val="00973CEF"/>
    <w:rsid w:val="00973EAE"/>
    <w:rsid w:val="0097457F"/>
    <w:rsid w:val="0097479E"/>
    <w:rsid w:val="0097485F"/>
    <w:rsid w:val="00974E5E"/>
    <w:rsid w:val="00974FE7"/>
    <w:rsid w:val="009753BA"/>
    <w:rsid w:val="0097550D"/>
    <w:rsid w:val="009758F9"/>
    <w:rsid w:val="00975949"/>
    <w:rsid w:val="00975F1C"/>
    <w:rsid w:val="00976158"/>
    <w:rsid w:val="009761AA"/>
    <w:rsid w:val="009764B6"/>
    <w:rsid w:val="009764CC"/>
    <w:rsid w:val="0097679B"/>
    <w:rsid w:val="00976F63"/>
    <w:rsid w:val="0097705A"/>
    <w:rsid w:val="0097709E"/>
    <w:rsid w:val="009776CD"/>
    <w:rsid w:val="009777F7"/>
    <w:rsid w:val="00977A6E"/>
    <w:rsid w:val="009801D2"/>
    <w:rsid w:val="00980227"/>
    <w:rsid w:val="009808E3"/>
    <w:rsid w:val="00980C1C"/>
    <w:rsid w:val="00980C5C"/>
    <w:rsid w:val="00980E9A"/>
    <w:rsid w:val="00981622"/>
    <w:rsid w:val="00981AFD"/>
    <w:rsid w:val="00981B42"/>
    <w:rsid w:val="00981BF5"/>
    <w:rsid w:val="00981C57"/>
    <w:rsid w:val="00981C65"/>
    <w:rsid w:val="00981DED"/>
    <w:rsid w:val="00981E96"/>
    <w:rsid w:val="00981F5B"/>
    <w:rsid w:val="009820FF"/>
    <w:rsid w:val="009823C8"/>
    <w:rsid w:val="00982601"/>
    <w:rsid w:val="009826ED"/>
    <w:rsid w:val="009826F6"/>
    <w:rsid w:val="00982757"/>
    <w:rsid w:val="009827B2"/>
    <w:rsid w:val="0098287F"/>
    <w:rsid w:val="00982AAE"/>
    <w:rsid w:val="00982B0B"/>
    <w:rsid w:val="00982B11"/>
    <w:rsid w:val="00982B61"/>
    <w:rsid w:val="00982C20"/>
    <w:rsid w:val="00982EE8"/>
    <w:rsid w:val="00982F25"/>
    <w:rsid w:val="0098391F"/>
    <w:rsid w:val="00983A00"/>
    <w:rsid w:val="00983B1A"/>
    <w:rsid w:val="00983B20"/>
    <w:rsid w:val="00984537"/>
    <w:rsid w:val="00984858"/>
    <w:rsid w:val="00984984"/>
    <w:rsid w:val="00984B44"/>
    <w:rsid w:val="00984CEE"/>
    <w:rsid w:val="00985379"/>
    <w:rsid w:val="00985976"/>
    <w:rsid w:val="00985C47"/>
    <w:rsid w:val="00985C95"/>
    <w:rsid w:val="00986034"/>
    <w:rsid w:val="009860E5"/>
    <w:rsid w:val="009862D4"/>
    <w:rsid w:val="0098649C"/>
    <w:rsid w:val="00986660"/>
    <w:rsid w:val="00986687"/>
    <w:rsid w:val="009867A2"/>
    <w:rsid w:val="00986B12"/>
    <w:rsid w:val="00986B7F"/>
    <w:rsid w:val="00986D72"/>
    <w:rsid w:val="00986E24"/>
    <w:rsid w:val="009874AA"/>
    <w:rsid w:val="00987762"/>
    <w:rsid w:val="0098783E"/>
    <w:rsid w:val="0098787E"/>
    <w:rsid w:val="0098797F"/>
    <w:rsid w:val="00987A10"/>
    <w:rsid w:val="00987BC8"/>
    <w:rsid w:val="00987D06"/>
    <w:rsid w:val="00987EEC"/>
    <w:rsid w:val="00990139"/>
    <w:rsid w:val="00990513"/>
    <w:rsid w:val="00990BA2"/>
    <w:rsid w:val="00990BCD"/>
    <w:rsid w:val="00990DF2"/>
    <w:rsid w:val="00991023"/>
    <w:rsid w:val="009910FC"/>
    <w:rsid w:val="0099182A"/>
    <w:rsid w:val="009919C0"/>
    <w:rsid w:val="00991D10"/>
    <w:rsid w:val="00991E8A"/>
    <w:rsid w:val="00992218"/>
    <w:rsid w:val="009925D9"/>
    <w:rsid w:val="00992B83"/>
    <w:rsid w:val="00992DCF"/>
    <w:rsid w:val="00992E21"/>
    <w:rsid w:val="009931F5"/>
    <w:rsid w:val="0099332F"/>
    <w:rsid w:val="00993DF2"/>
    <w:rsid w:val="00994047"/>
    <w:rsid w:val="00994369"/>
    <w:rsid w:val="00994AB0"/>
    <w:rsid w:val="009950AD"/>
    <w:rsid w:val="00995414"/>
    <w:rsid w:val="00995775"/>
    <w:rsid w:val="00995AA9"/>
    <w:rsid w:val="00995E94"/>
    <w:rsid w:val="009961D1"/>
    <w:rsid w:val="00996888"/>
    <w:rsid w:val="009968AF"/>
    <w:rsid w:val="009973CB"/>
    <w:rsid w:val="009976EC"/>
    <w:rsid w:val="00997FFC"/>
    <w:rsid w:val="009A00C0"/>
    <w:rsid w:val="009A0358"/>
    <w:rsid w:val="009A0520"/>
    <w:rsid w:val="009A08E2"/>
    <w:rsid w:val="009A0984"/>
    <w:rsid w:val="009A0D62"/>
    <w:rsid w:val="009A0D84"/>
    <w:rsid w:val="009A0D86"/>
    <w:rsid w:val="009A0DD5"/>
    <w:rsid w:val="009A0E95"/>
    <w:rsid w:val="009A1130"/>
    <w:rsid w:val="009A11A4"/>
    <w:rsid w:val="009A11D6"/>
    <w:rsid w:val="009A1723"/>
    <w:rsid w:val="009A177A"/>
    <w:rsid w:val="009A18E8"/>
    <w:rsid w:val="009A1AB8"/>
    <w:rsid w:val="009A1F54"/>
    <w:rsid w:val="009A1FE9"/>
    <w:rsid w:val="009A292F"/>
    <w:rsid w:val="009A2ABF"/>
    <w:rsid w:val="009A2CB7"/>
    <w:rsid w:val="009A318A"/>
    <w:rsid w:val="009A329C"/>
    <w:rsid w:val="009A32D5"/>
    <w:rsid w:val="009A3E05"/>
    <w:rsid w:val="009A3E48"/>
    <w:rsid w:val="009A41B8"/>
    <w:rsid w:val="009A434C"/>
    <w:rsid w:val="009A45AD"/>
    <w:rsid w:val="009A4A7E"/>
    <w:rsid w:val="009A505E"/>
    <w:rsid w:val="009A5100"/>
    <w:rsid w:val="009A5160"/>
    <w:rsid w:val="009A5241"/>
    <w:rsid w:val="009A54E9"/>
    <w:rsid w:val="009A58BE"/>
    <w:rsid w:val="009A5C89"/>
    <w:rsid w:val="009A5E0A"/>
    <w:rsid w:val="009A5FAF"/>
    <w:rsid w:val="009A5FF2"/>
    <w:rsid w:val="009A60F4"/>
    <w:rsid w:val="009A6A73"/>
    <w:rsid w:val="009A6FEA"/>
    <w:rsid w:val="009A7863"/>
    <w:rsid w:val="009A79D2"/>
    <w:rsid w:val="009A7DF0"/>
    <w:rsid w:val="009B0286"/>
    <w:rsid w:val="009B02D1"/>
    <w:rsid w:val="009B045B"/>
    <w:rsid w:val="009B05F4"/>
    <w:rsid w:val="009B0759"/>
    <w:rsid w:val="009B084E"/>
    <w:rsid w:val="009B0A40"/>
    <w:rsid w:val="009B0A6C"/>
    <w:rsid w:val="009B1006"/>
    <w:rsid w:val="009B1262"/>
    <w:rsid w:val="009B1350"/>
    <w:rsid w:val="009B1782"/>
    <w:rsid w:val="009B1986"/>
    <w:rsid w:val="009B1C97"/>
    <w:rsid w:val="009B1DAE"/>
    <w:rsid w:val="009B1EB0"/>
    <w:rsid w:val="009B2443"/>
    <w:rsid w:val="009B24C1"/>
    <w:rsid w:val="009B2A00"/>
    <w:rsid w:val="009B2AFC"/>
    <w:rsid w:val="009B2C38"/>
    <w:rsid w:val="009B2DDD"/>
    <w:rsid w:val="009B3005"/>
    <w:rsid w:val="009B329D"/>
    <w:rsid w:val="009B342C"/>
    <w:rsid w:val="009B34E1"/>
    <w:rsid w:val="009B36C2"/>
    <w:rsid w:val="009B399D"/>
    <w:rsid w:val="009B3A9A"/>
    <w:rsid w:val="009B3D23"/>
    <w:rsid w:val="009B3D85"/>
    <w:rsid w:val="009B3DE3"/>
    <w:rsid w:val="009B400A"/>
    <w:rsid w:val="009B40C2"/>
    <w:rsid w:val="009B4169"/>
    <w:rsid w:val="009B4190"/>
    <w:rsid w:val="009B420C"/>
    <w:rsid w:val="009B424D"/>
    <w:rsid w:val="009B4301"/>
    <w:rsid w:val="009B4410"/>
    <w:rsid w:val="009B4535"/>
    <w:rsid w:val="009B485A"/>
    <w:rsid w:val="009B4B58"/>
    <w:rsid w:val="009B4BA5"/>
    <w:rsid w:val="009B4C43"/>
    <w:rsid w:val="009B4ED5"/>
    <w:rsid w:val="009B508C"/>
    <w:rsid w:val="009B5139"/>
    <w:rsid w:val="009B52E4"/>
    <w:rsid w:val="009B55DC"/>
    <w:rsid w:val="009B5E4F"/>
    <w:rsid w:val="009B6210"/>
    <w:rsid w:val="009B6481"/>
    <w:rsid w:val="009B6781"/>
    <w:rsid w:val="009B6B2A"/>
    <w:rsid w:val="009B6CDC"/>
    <w:rsid w:val="009B7099"/>
    <w:rsid w:val="009B7139"/>
    <w:rsid w:val="009B715C"/>
    <w:rsid w:val="009B7223"/>
    <w:rsid w:val="009B77C1"/>
    <w:rsid w:val="009B7939"/>
    <w:rsid w:val="009B7ADA"/>
    <w:rsid w:val="009B7B50"/>
    <w:rsid w:val="009B7E20"/>
    <w:rsid w:val="009B7E25"/>
    <w:rsid w:val="009C04BD"/>
    <w:rsid w:val="009C059D"/>
    <w:rsid w:val="009C07E7"/>
    <w:rsid w:val="009C0811"/>
    <w:rsid w:val="009C08A9"/>
    <w:rsid w:val="009C0B0F"/>
    <w:rsid w:val="009C107A"/>
    <w:rsid w:val="009C11ED"/>
    <w:rsid w:val="009C13A9"/>
    <w:rsid w:val="009C1497"/>
    <w:rsid w:val="009C17A2"/>
    <w:rsid w:val="009C1C28"/>
    <w:rsid w:val="009C1C7B"/>
    <w:rsid w:val="009C1F21"/>
    <w:rsid w:val="009C2B06"/>
    <w:rsid w:val="009C2C9A"/>
    <w:rsid w:val="009C2FFC"/>
    <w:rsid w:val="009C34F4"/>
    <w:rsid w:val="009C3833"/>
    <w:rsid w:val="009C3A1E"/>
    <w:rsid w:val="009C4696"/>
    <w:rsid w:val="009C4A58"/>
    <w:rsid w:val="009C4A82"/>
    <w:rsid w:val="009C554B"/>
    <w:rsid w:val="009C5812"/>
    <w:rsid w:val="009C58B5"/>
    <w:rsid w:val="009C5D24"/>
    <w:rsid w:val="009C5D2E"/>
    <w:rsid w:val="009C621F"/>
    <w:rsid w:val="009C644D"/>
    <w:rsid w:val="009C6978"/>
    <w:rsid w:val="009C6EDF"/>
    <w:rsid w:val="009C74E5"/>
    <w:rsid w:val="009C76FD"/>
    <w:rsid w:val="009C7A94"/>
    <w:rsid w:val="009C7D47"/>
    <w:rsid w:val="009C7E26"/>
    <w:rsid w:val="009D0027"/>
    <w:rsid w:val="009D04E9"/>
    <w:rsid w:val="009D05A4"/>
    <w:rsid w:val="009D098B"/>
    <w:rsid w:val="009D10C1"/>
    <w:rsid w:val="009D10D5"/>
    <w:rsid w:val="009D12FD"/>
    <w:rsid w:val="009D1B3D"/>
    <w:rsid w:val="009D1B94"/>
    <w:rsid w:val="009D1E27"/>
    <w:rsid w:val="009D1EB3"/>
    <w:rsid w:val="009D1FCD"/>
    <w:rsid w:val="009D2376"/>
    <w:rsid w:val="009D2406"/>
    <w:rsid w:val="009D2526"/>
    <w:rsid w:val="009D2887"/>
    <w:rsid w:val="009D2889"/>
    <w:rsid w:val="009D2A64"/>
    <w:rsid w:val="009D30A1"/>
    <w:rsid w:val="009D3265"/>
    <w:rsid w:val="009D3499"/>
    <w:rsid w:val="009D35FF"/>
    <w:rsid w:val="009D36F5"/>
    <w:rsid w:val="009D381B"/>
    <w:rsid w:val="009D386E"/>
    <w:rsid w:val="009D3ABD"/>
    <w:rsid w:val="009D3F03"/>
    <w:rsid w:val="009D40FE"/>
    <w:rsid w:val="009D41C1"/>
    <w:rsid w:val="009D426E"/>
    <w:rsid w:val="009D43CD"/>
    <w:rsid w:val="009D492A"/>
    <w:rsid w:val="009D492D"/>
    <w:rsid w:val="009D49A3"/>
    <w:rsid w:val="009D50B5"/>
    <w:rsid w:val="009D5426"/>
    <w:rsid w:val="009D5593"/>
    <w:rsid w:val="009D55D4"/>
    <w:rsid w:val="009D56CF"/>
    <w:rsid w:val="009D5702"/>
    <w:rsid w:val="009D5867"/>
    <w:rsid w:val="009D5ADF"/>
    <w:rsid w:val="009D5B3E"/>
    <w:rsid w:val="009D5F78"/>
    <w:rsid w:val="009D5FAF"/>
    <w:rsid w:val="009D63DA"/>
    <w:rsid w:val="009D6C02"/>
    <w:rsid w:val="009D6DCF"/>
    <w:rsid w:val="009D709A"/>
    <w:rsid w:val="009D721B"/>
    <w:rsid w:val="009D72FD"/>
    <w:rsid w:val="009D7707"/>
    <w:rsid w:val="009D7898"/>
    <w:rsid w:val="009D7BDD"/>
    <w:rsid w:val="009E0B04"/>
    <w:rsid w:val="009E1656"/>
    <w:rsid w:val="009E18CC"/>
    <w:rsid w:val="009E1EC8"/>
    <w:rsid w:val="009E20C4"/>
    <w:rsid w:val="009E20DD"/>
    <w:rsid w:val="009E231D"/>
    <w:rsid w:val="009E28DE"/>
    <w:rsid w:val="009E350E"/>
    <w:rsid w:val="009E39F7"/>
    <w:rsid w:val="009E40BA"/>
    <w:rsid w:val="009E4517"/>
    <w:rsid w:val="009E4C4D"/>
    <w:rsid w:val="009E4F45"/>
    <w:rsid w:val="009E50C9"/>
    <w:rsid w:val="009E5948"/>
    <w:rsid w:val="009E596F"/>
    <w:rsid w:val="009E5D31"/>
    <w:rsid w:val="009E5E1D"/>
    <w:rsid w:val="009E6309"/>
    <w:rsid w:val="009E644E"/>
    <w:rsid w:val="009E67BD"/>
    <w:rsid w:val="009E68F4"/>
    <w:rsid w:val="009E69D5"/>
    <w:rsid w:val="009E6A6C"/>
    <w:rsid w:val="009E6EE6"/>
    <w:rsid w:val="009E740A"/>
    <w:rsid w:val="009E7D94"/>
    <w:rsid w:val="009E7F91"/>
    <w:rsid w:val="009F0215"/>
    <w:rsid w:val="009F06C1"/>
    <w:rsid w:val="009F07B5"/>
    <w:rsid w:val="009F0C80"/>
    <w:rsid w:val="009F0CCF"/>
    <w:rsid w:val="009F0DF4"/>
    <w:rsid w:val="009F0F4C"/>
    <w:rsid w:val="009F128F"/>
    <w:rsid w:val="009F16D0"/>
    <w:rsid w:val="009F1A3F"/>
    <w:rsid w:val="009F1A8E"/>
    <w:rsid w:val="009F203B"/>
    <w:rsid w:val="009F25A3"/>
    <w:rsid w:val="009F26BB"/>
    <w:rsid w:val="009F28EA"/>
    <w:rsid w:val="009F297E"/>
    <w:rsid w:val="009F2F24"/>
    <w:rsid w:val="009F3149"/>
    <w:rsid w:val="009F333A"/>
    <w:rsid w:val="009F3B96"/>
    <w:rsid w:val="009F3D5E"/>
    <w:rsid w:val="009F3DCE"/>
    <w:rsid w:val="009F42F2"/>
    <w:rsid w:val="009F437B"/>
    <w:rsid w:val="009F4408"/>
    <w:rsid w:val="009F46ED"/>
    <w:rsid w:val="009F47E9"/>
    <w:rsid w:val="009F4B1B"/>
    <w:rsid w:val="009F4CA6"/>
    <w:rsid w:val="009F4E4F"/>
    <w:rsid w:val="009F531A"/>
    <w:rsid w:val="009F534E"/>
    <w:rsid w:val="009F5891"/>
    <w:rsid w:val="009F5A19"/>
    <w:rsid w:val="009F600F"/>
    <w:rsid w:val="009F6819"/>
    <w:rsid w:val="009F68A4"/>
    <w:rsid w:val="009F6A67"/>
    <w:rsid w:val="009F6B3D"/>
    <w:rsid w:val="009F7386"/>
    <w:rsid w:val="009F74AC"/>
    <w:rsid w:val="009F75D7"/>
    <w:rsid w:val="009F7660"/>
    <w:rsid w:val="009F79FA"/>
    <w:rsid w:val="009F7DEB"/>
    <w:rsid w:val="009F7EEE"/>
    <w:rsid w:val="009F7EF5"/>
    <w:rsid w:val="00A000E9"/>
    <w:rsid w:val="00A001C5"/>
    <w:rsid w:val="00A006E1"/>
    <w:rsid w:val="00A00732"/>
    <w:rsid w:val="00A009D5"/>
    <w:rsid w:val="00A00C6D"/>
    <w:rsid w:val="00A01063"/>
    <w:rsid w:val="00A01088"/>
    <w:rsid w:val="00A010C7"/>
    <w:rsid w:val="00A0114F"/>
    <w:rsid w:val="00A01151"/>
    <w:rsid w:val="00A0144D"/>
    <w:rsid w:val="00A01797"/>
    <w:rsid w:val="00A01DAC"/>
    <w:rsid w:val="00A01EA2"/>
    <w:rsid w:val="00A02793"/>
    <w:rsid w:val="00A0289E"/>
    <w:rsid w:val="00A02CA9"/>
    <w:rsid w:val="00A02CB5"/>
    <w:rsid w:val="00A02CEB"/>
    <w:rsid w:val="00A03093"/>
    <w:rsid w:val="00A034F6"/>
    <w:rsid w:val="00A03723"/>
    <w:rsid w:val="00A03AC5"/>
    <w:rsid w:val="00A03BA3"/>
    <w:rsid w:val="00A03C37"/>
    <w:rsid w:val="00A03FF2"/>
    <w:rsid w:val="00A04048"/>
    <w:rsid w:val="00A04218"/>
    <w:rsid w:val="00A04D93"/>
    <w:rsid w:val="00A051D2"/>
    <w:rsid w:val="00A0524B"/>
    <w:rsid w:val="00A0530F"/>
    <w:rsid w:val="00A05406"/>
    <w:rsid w:val="00A05766"/>
    <w:rsid w:val="00A05D30"/>
    <w:rsid w:val="00A05DBA"/>
    <w:rsid w:val="00A06101"/>
    <w:rsid w:val="00A061C0"/>
    <w:rsid w:val="00A06261"/>
    <w:rsid w:val="00A06262"/>
    <w:rsid w:val="00A0629C"/>
    <w:rsid w:val="00A063EA"/>
    <w:rsid w:val="00A06958"/>
    <w:rsid w:val="00A0696F"/>
    <w:rsid w:val="00A06A45"/>
    <w:rsid w:val="00A06B5E"/>
    <w:rsid w:val="00A06CCC"/>
    <w:rsid w:val="00A0701F"/>
    <w:rsid w:val="00A075A1"/>
    <w:rsid w:val="00A07EF1"/>
    <w:rsid w:val="00A107B9"/>
    <w:rsid w:val="00A108A9"/>
    <w:rsid w:val="00A1091F"/>
    <w:rsid w:val="00A10A55"/>
    <w:rsid w:val="00A10A59"/>
    <w:rsid w:val="00A10C45"/>
    <w:rsid w:val="00A10CF9"/>
    <w:rsid w:val="00A10F08"/>
    <w:rsid w:val="00A11109"/>
    <w:rsid w:val="00A111D5"/>
    <w:rsid w:val="00A1130F"/>
    <w:rsid w:val="00A11677"/>
    <w:rsid w:val="00A11C8D"/>
    <w:rsid w:val="00A11DB7"/>
    <w:rsid w:val="00A11EFF"/>
    <w:rsid w:val="00A1219A"/>
    <w:rsid w:val="00A1251D"/>
    <w:rsid w:val="00A126D7"/>
    <w:rsid w:val="00A1274D"/>
    <w:rsid w:val="00A127B8"/>
    <w:rsid w:val="00A12BA9"/>
    <w:rsid w:val="00A13060"/>
    <w:rsid w:val="00A134CD"/>
    <w:rsid w:val="00A1353A"/>
    <w:rsid w:val="00A1369A"/>
    <w:rsid w:val="00A13B50"/>
    <w:rsid w:val="00A13C27"/>
    <w:rsid w:val="00A13FD5"/>
    <w:rsid w:val="00A140C7"/>
    <w:rsid w:val="00A140D1"/>
    <w:rsid w:val="00A1446A"/>
    <w:rsid w:val="00A146AA"/>
    <w:rsid w:val="00A147F2"/>
    <w:rsid w:val="00A14898"/>
    <w:rsid w:val="00A15101"/>
    <w:rsid w:val="00A1565C"/>
    <w:rsid w:val="00A15B5F"/>
    <w:rsid w:val="00A167B3"/>
    <w:rsid w:val="00A1697F"/>
    <w:rsid w:val="00A16988"/>
    <w:rsid w:val="00A169B2"/>
    <w:rsid w:val="00A16F91"/>
    <w:rsid w:val="00A177F9"/>
    <w:rsid w:val="00A17D51"/>
    <w:rsid w:val="00A17E07"/>
    <w:rsid w:val="00A20727"/>
    <w:rsid w:val="00A20908"/>
    <w:rsid w:val="00A20BB7"/>
    <w:rsid w:val="00A20DC6"/>
    <w:rsid w:val="00A20F1E"/>
    <w:rsid w:val="00A21058"/>
    <w:rsid w:val="00A21351"/>
    <w:rsid w:val="00A2184E"/>
    <w:rsid w:val="00A218C8"/>
    <w:rsid w:val="00A21A1B"/>
    <w:rsid w:val="00A21CCD"/>
    <w:rsid w:val="00A22455"/>
    <w:rsid w:val="00A22792"/>
    <w:rsid w:val="00A22948"/>
    <w:rsid w:val="00A22A51"/>
    <w:rsid w:val="00A22F18"/>
    <w:rsid w:val="00A231B2"/>
    <w:rsid w:val="00A231F1"/>
    <w:rsid w:val="00A2336D"/>
    <w:rsid w:val="00A236E5"/>
    <w:rsid w:val="00A239D5"/>
    <w:rsid w:val="00A23A6B"/>
    <w:rsid w:val="00A23E59"/>
    <w:rsid w:val="00A23F93"/>
    <w:rsid w:val="00A24021"/>
    <w:rsid w:val="00A242A6"/>
    <w:rsid w:val="00A246B2"/>
    <w:rsid w:val="00A24962"/>
    <w:rsid w:val="00A24C85"/>
    <w:rsid w:val="00A24DB8"/>
    <w:rsid w:val="00A251D7"/>
    <w:rsid w:val="00A2586A"/>
    <w:rsid w:val="00A25B02"/>
    <w:rsid w:val="00A25FFD"/>
    <w:rsid w:val="00A26523"/>
    <w:rsid w:val="00A26CB6"/>
    <w:rsid w:val="00A26D1D"/>
    <w:rsid w:val="00A26D60"/>
    <w:rsid w:val="00A26DDD"/>
    <w:rsid w:val="00A26FA1"/>
    <w:rsid w:val="00A27123"/>
    <w:rsid w:val="00A2760C"/>
    <w:rsid w:val="00A277D4"/>
    <w:rsid w:val="00A27943"/>
    <w:rsid w:val="00A27C35"/>
    <w:rsid w:val="00A27CC7"/>
    <w:rsid w:val="00A27D33"/>
    <w:rsid w:val="00A27EF1"/>
    <w:rsid w:val="00A3021E"/>
    <w:rsid w:val="00A302F7"/>
    <w:rsid w:val="00A30A50"/>
    <w:rsid w:val="00A30AF9"/>
    <w:rsid w:val="00A314D4"/>
    <w:rsid w:val="00A3160B"/>
    <w:rsid w:val="00A31AF9"/>
    <w:rsid w:val="00A3201E"/>
    <w:rsid w:val="00A320AF"/>
    <w:rsid w:val="00A32462"/>
    <w:rsid w:val="00A3280D"/>
    <w:rsid w:val="00A32926"/>
    <w:rsid w:val="00A33269"/>
    <w:rsid w:val="00A3364C"/>
    <w:rsid w:val="00A3392C"/>
    <w:rsid w:val="00A33BF9"/>
    <w:rsid w:val="00A33C3F"/>
    <w:rsid w:val="00A33DD5"/>
    <w:rsid w:val="00A3410D"/>
    <w:rsid w:val="00A3430B"/>
    <w:rsid w:val="00A34534"/>
    <w:rsid w:val="00A34726"/>
    <w:rsid w:val="00A34A68"/>
    <w:rsid w:val="00A34B07"/>
    <w:rsid w:val="00A35006"/>
    <w:rsid w:val="00A35306"/>
    <w:rsid w:val="00A35560"/>
    <w:rsid w:val="00A355C6"/>
    <w:rsid w:val="00A356D5"/>
    <w:rsid w:val="00A357DA"/>
    <w:rsid w:val="00A35914"/>
    <w:rsid w:val="00A35BD7"/>
    <w:rsid w:val="00A35C02"/>
    <w:rsid w:val="00A35C8B"/>
    <w:rsid w:val="00A35F6B"/>
    <w:rsid w:val="00A363D1"/>
    <w:rsid w:val="00A363E2"/>
    <w:rsid w:val="00A36728"/>
    <w:rsid w:val="00A36777"/>
    <w:rsid w:val="00A36F0C"/>
    <w:rsid w:val="00A36F74"/>
    <w:rsid w:val="00A370DD"/>
    <w:rsid w:val="00A371C0"/>
    <w:rsid w:val="00A373A7"/>
    <w:rsid w:val="00A37445"/>
    <w:rsid w:val="00A376BC"/>
    <w:rsid w:val="00A37DAA"/>
    <w:rsid w:val="00A37FA1"/>
    <w:rsid w:val="00A409B4"/>
    <w:rsid w:val="00A40CBC"/>
    <w:rsid w:val="00A41750"/>
    <w:rsid w:val="00A4192F"/>
    <w:rsid w:val="00A41966"/>
    <w:rsid w:val="00A41B22"/>
    <w:rsid w:val="00A41BCC"/>
    <w:rsid w:val="00A41E59"/>
    <w:rsid w:val="00A42274"/>
    <w:rsid w:val="00A42325"/>
    <w:rsid w:val="00A4260A"/>
    <w:rsid w:val="00A4318C"/>
    <w:rsid w:val="00A4324D"/>
    <w:rsid w:val="00A432AF"/>
    <w:rsid w:val="00A43374"/>
    <w:rsid w:val="00A43842"/>
    <w:rsid w:val="00A43889"/>
    <w:rsid w:val="00A43A03"/>
    <w:rsid w:val="00A4425E"/>
    <w:rsid w:val="00A445C9"/>
    <w:rsid w:val="00A44689"/>
    <w:rsid w:val="00A44B73"/>
    <w:rsid w:val="00A45327"/>
    <w:rsid w:val="00A454B3"/>
    <w:rsid w:val="00A45DED"/>
    <w:rsid w:val="00A460BB"/>
    <w:rsid w:val="00A46196"/>
    <w:rsid w:val="00A4631C"/>
    <w:rsid w:val="00A465EA"/>
    <w:rsid w:val="00A46B71"/>
    <w:rsid w:val="00A47008"/>
    <w:rsid w:val="00A47140"/>
    <w:rsid w:val="00A479C2"/>
    <w:rsid w:val="00A47A85"/>
    <w:rsid w:val="00A47B62"/>
    <w:rsid w:val="00A50466"/>
    <w:rsid w:val="00A504B8"/>
    <w:rsid w:val="00A5069D"/>
    <w:rsid w:val="00A508A7"/>
    <w:rsid w:val="00A50C29"/>
    <w:rsid w:val="00A51097"/>
    <w:rsid w:val="00A51122"/>
    <w:rsid w:val="00A511AB"/>
    <w:rsid w:val="00A51354"/>
    <w:rsid w:val="00A5169A"/>
    <w:rsid w:val="00A519AE"/>
    <w:rsid w:val="00A51A3A"/>
    <w:rsid w:val="00A5202A"/>
    <w:rsid w:val="00A524C8"/>
    <w:rsid w:val="00A52960"/>
    <w:rsid w:val="00A52AC4"/>
    <w:rsid w:val="00A52B5D"/>
    <w:rsid w:val="00A52CF1"/>
    <w:rsid w:val="00A52EC1"/>
    <w:rsid w:val="00A5335B"/>
    <w:rsid w:val="00A539A2"/>
    <w:rsid w:val="00A53DAB"/>
    <w:rsid w:val="00A54357"/>
    <w:rsid w:val="00A5466A"/>
    <w:rsid w:val="00A54750"/>
    <w:rsid w:val="00A54D51"/>
    <w:rsid w:val="00A54DA1"/>
    <w:rsid w:val="00A54DD6"/>
    <w:rsid w:val="00A55312"/>
    <w:rsid w:val="00A55582"/>
    <w:rsid w:val="00A55A87"/>
    <w:rsid w:val="00A55CB1"/>
    <w:rsid w:val="00A55D37"/>
    <w:rsid w:val="00A565AE"/>
    <w:rsid w:val="00A56BEF"/>
    <w:rsid w:val="00A56E2F"/>
    <w:rsid w:val="00A56FBA"/>
    <w:rsid w:val="00A575E7"/>
    <w:rsid w:val="00A57F8F"/>
    <w:rsid w:val="00A60225"/>
    <w:rsid w:val="00A6022A"/>
    <w:rsid w:val="00A60367"/>
    <w:rsid w:val="00A608E4"/>
    <w:rsid w:val="00A60B7C"/>
    <w:rsid w:val="00A60E82"/>
    <w:rsid w:val="00A613F1"/>
    <w:rsid w:val="00A61403"/>
    <w:rsid w:val="00A61A4A"/>
    <w:rsid w:val="00A61A75"/>
    <w:rsid w:val="00A61CAD"/>
    <w:rsid w:val="00A61CFE"/>
    <w:rsid w:val="00A61D27"/>
    <w:rsid w:val="00A61DB6"/>
    <w:rsid w:val="00A61EDE"/>
    <w:rsid w:val="00A62267"/>
    <w:rsid w:val="00A627FE"/>
    <w:rsid w:val="00A62A38"/>
    <w:rsid w:val="00A62A5A"/>
    <w:rsid w:val="00A62B37"/>
    <w:rsid w:val="00A6319D"/>
    <w:rsid w:val="00A631F1"/>
    <w:rsid w:val="00A638ED"/>
    <w:rsid w:val="00A6391C"/>
    <w:rsid w:val="00A64A72"/>
    <w:rsid w:val="00A64EF1"/>
    <w:rsid w:val="00A65370"/>
    <w:rsid w:val="00A658FE"/>
    <w:rsid w:val="00A6597D"/>
    <w:rsid w:val="00A65F1D"/>
    <w:rsid w:val="00A65F2E"/>
    <w:rsid w:val="00A6644B"/>
    <w:rsid w:val="00A6661C"/>
    <w:rsid w:val="00A66813"/>
    <w:rsid w:val="00A66BE4"/>
    <w:rsid w:val="00A67378"/>
    <w:rsid w:val="00A677AE"/>
    <w:rsid w:val="00A677BB"/>
    <w:rsid w:val="00A67A6B"/>
    <w:rsid w:val="00A67F51"/>
    <w:rsid w:val="00A67F7C"/>
    <w:rsid w:val="00A70012"/>
    <w:rsid w:val="00A7019C"/>
    <w:rsid w:val="00A702C2"/>
    <w:rsid w:val="00A707E7"/>
    <w:rsid w:val="00A70840"/>
    <w:rsid w:val="00A70A1D"/>
    <w:rsid w:val="00A71236"/>
    <w:rsid w:val="00A715A8"/>
    <w:rsid w:val="00A717C4"/>
    <w:rsid w:val="00A723CF"/>
    <w:rsid w:val="00A72436"/>
    <w:rsid w:val="00A724D5"/>
    <w:rsid w:val="00A72AE4"/>
    <w:rsid w:val="00A72B0B"/>
    <w:rsid w:val="00A73154"/>
    <w:rsid w:val="00A7349D"/>
    <w:rsid w:val="00A735ED"/>
    <w:rsid w:val="00A738B4"/>
    <w:rsid w:val="00A73A03"/>
    <w:rsid w:val="00A73AAD"/>
    <w:rsid w:val="00A73B2D"/>
    <w:rsid w:val="00A73C5A"/>
    <w:rsid w:val="00A73CFA"/>
    <w:rsid w:val="00A73E78"/>
    <w:rsid w:val="00A74221"/>
    <w:rsid w:val="00A74267"/>
    <w:rsid w:val="00A747F5"/>
    <w:rsid w:val="00A749C6"/>
    <w:rsid w:val="00A74A32"/>
    <w:rsid w:val="00A74B7A"/>
    <w:rsid w:val="00A74BF6"/>
    <w:rsid w:val="00A74DA4"/>
    <w:rsid w:val="00A75184"/>
    <w:rsid w:val="00A75342"/>
    <w:rsid w:val="00A75347"/>
    <w:rsid w:val="00A75400"/>
    <w:rsid w:val="00A75409"/>
    <w:rsid w:val="00A757FD"/>
    <w:rsid w:val="00A75AB2"/>
    <w:rsid w:val="00A75BA9"/>
    <w:rsid w:val="00A768DB"/>
    <w:rsid w:val="00A76D00"/>
    <w:rsid w:val="00A76F00"/>
    <w:rsid w:val="00A771FA"/>
    <w:rsid w:val="00A774BC"/>
    <w:rsid w:val="00A77713"/>
    <w:rsid w:val="00A77954"/>
    <w:rsid w:val="00A77A37"/>
    <w:rsid w:val="00A77CA2"/>
    <w:rsid w:val="00A77CCE"/>
    <w:rsid w:val="00A77F5F"/>
    <w:rsid w:val="00A77FE0"/>
    <w:rsid w:val="00A801D0"/>
    <w:rsid w:val="00A80695"/>
    <w:rsid w:val="00A806C0"/>
    <w:rsid w:val="00A8072C"/>
    <w:rsid w:val="00A80986"/>
    <w:rsid w:val="00A80AE0"/>
    <w:rsid w:val="00A80B3E"/>
    <w:rsid w:val="00A80C3F"/>
    <w:rsid w:val="00A8110C"/>
    <w:rsid w:val="00A813A9"/>
    <w:rsid w:val="00A81818"/>
    <w:rsid w:val="00A81A7E"/>
    <w:rsid w:val="00A81E01"/>
    <w:rsid w:val="00A82175"/>
    <w:rsid w:val="00A8242C"/>
    <w:rsid w:val="00A825F6"/>
    <w:rsid w:val="00A82625"/>
    <w:rsid w:val="00A82673"/>
    <w:rsid w:val="00A827FA"/>
    <w:rsid w:val="00A832C2"/>
    <w:rsid w:val="00A83479"/>
    <w:rsid w:val="00A83567"/>
    <w:rsid w:val="00A839B3"/>
    <w:rsid w:val="00A83EAB"/>
    <w:rsid w:val="00A83F52"/>
    <w:rsid w:val="00A83FCD"/>
    <w:rsid w:val="00A84156"/>
    <w:rsid w:val="00A8417F"/>
    <w:rsid w:val="00A8444D"/>
    <w:rsid w:val="00A84917"/>
    <w:rsid w:val="00A84BC8"/>
    <w:rsid w:val="00A84C08"/>
    <w:rsid w:val="00A84C81"/>
    <w:rsid w:val="00A84FAB"/>
    <w:rsid w:val="00A852D0"/>
    <w:rsid w:val="00A85553"/>
    <w:rsid w:val="00A856D0"/>
    <w:rsid w:val="00A85752"/>
    <w:rsid w:val="00A85BC2"/>
    <w:rsid w:val="00A85C3F"/>
    <w:rsid w:val="00A85F03"/>
    <w:rsid w:val="00A860D7"/>
    <w:rsid w:val="00A868D1"/>
    <w:rsid w:val="00A86A38"/>
    <w:rsid w:val="00A86E5A"/>
    <w:rsid w:val="00A86E6C"/>
    <w:rsid w:val="00A86F41"/>
    <w:rsid w:val="00A872EB"/>
    <w:rsid w:val="00A87548"/>
    <w:rsid w:val="00A875AF"/>
    <w:rsid w:val="00A87927"/>
    <w:rsid w:val="00A87FDE"/>
    <w:rsid w:val="00A908C8"/>
    <w:rsid w:val="00A90926"/>
    <w:rsid w:val="00A90B11"/>
    <w:rsid w:val="00A90F93"/>
    <w:rsid w:val="00A91358"/>
    <w:rsid w:val="00A91383"/>
    <w:rsid w:val="00A9186B"/>
    <w:rsid w:val="00A919DE"/>
    <w:rsid w:val="00A91D44"/>
    <w:rsid w:val="00A9208B"/>
    <w:rsid w:val="00A92134"/>
    <w:rsid w:val="00A92194"/>
    <w:rsid w:val="00A92331"/>
    <w:rsid w:val="00A92905"/>
    <w:rsid w:val="00A92B6F"/>
    <w:rsid w:val="00A9317B"/>
    <w:rsid w:val="00A9326E"/>
    <w:rsid w:val="00A934B7"/>
    <w:rsid w:val="00A93E13"/>
    <w:rsid w:val="00A941E3"/>
    <w:rsid w:val="00A94537"/>
    <w:rsid w:val="00A94652"/>
    <w:rsid w:val="00A94794"/>
    <w:rsid w:val="00A94D20"/>
    <w:rsid w:val="00A95148"/>
    <w:rsid w:val="00A9520B"/>
    <w:rsid w:val="00A952F3"/>
    <w:rsid w:val="00A95626"/>
    <w:rsid w:val="00A9589C"/>
    <w:rsid w:val="00A95A8F"/>
    <w:rsid w:val="00A95FDD"/>
    <w:rsid w:val="00A960D6"/>
    <w:rsid w:val="00A96ACB"/>
    <w:rsid w:val="00A9702E"/>
    <w:rsid w:val="00A970B4"/>
    <w:rsid w:val="00A9744F"/>
    <w:rsid w:val="00A97669"/>
    <w:rsid w:val="00A97702"/>
    <w:rsid w:val="00A97866"/>
    <w:rsid w:val="00A978C7"/>
    <w:rsid w:val="00A97AC2"/>
    <w:rsid w:val="00AA01D2"/>
    <w:rsid w:val="00AA06A3"/>
    <w:rsid w:val="00AA07B9"/>
    <w:rsid w:val="00AA0810"/>
    <w:rsid w:val="00AA14BF"/>
    <w:rsid w:val="00AA198B"/>
    <w:rsid w:val="00AA1BA3"/>
    <w:rsid w:val="00AA1C52"/>
    <w:rsid w:val="00AA1E75"/>
    <w:rsid w:val="00AA2638"/>
    <w:rsid w:val="00AA2B73"/>
    <w:rsid w:val="00AA2E59"/>
    <w:rsid w:val="00AA2E9F"/>
    <w:rsid w:val="00AA31AE"/>
    <w:rsid w:val="00AA326A"/>
    <w:rsid w:val="00AA372B"/>
    <w:rsid w:val="00AA38A9"/>
    <w:rsid w:val="00AA3B8B"/>
    <w:rsid w:val="00AA3BE6"/>
    <w:rsid w:val="00AA4037"/>
    <w:rsid w:val="00AA441D"/>
    <w:rsid w:val="00AA4F28"/>
    <w:rsid w:val="00AA4FDC"/>
    <w:rsid w:val="00AA5E50"/>
    <w:rsid w:val="00AA5E85"/>
    <w:rsid w:val="00AA6387"/>
    <w:rsid w:val="00AA67CD"/>
    <w:rsid w:val="00AA6A28"/>
    <w:rsid w:val="00AA76B5"/>
    <w:rsid w:val="00AA7E11"/>
    <w:rsid w:val="00AB0653"/>
    <w:rsid w:val="00AB0A92"/>
    <w:rsid w:val="00AB10AF"/>
    <w:rsid w:val="00AB187E"/>
    <w:rsid w:val="00AB1AC0"/>
    <w:rsid w:val="00AB1D4D"/>
    <w:rsid w:val="00AB2487"/>
    <w:rsid w:val="00AB2654"/>
    <w:rsid w:val="00AB2A29"/>
    <w:rsid w:val="00AB2F79"/>
    <w:rsid w:val="00AB31B5"/>
    <w:rsid w:val="00AB33DC"/>
    <w:rsid w:val="00AB35A5"/>
    <w:rsid w:val="00AB35EC"/>
    <w:rsid w:val="00AB37CD"/>
    <w:rsid w:val="00AB3968"/>
    <w:rsid w:val="00AB3CBA"/>
    <w:rsid w:val="00AB40B3"/>
    <w:rsid w:val="00AB4102"/>
    <w:rsid w:val="00AB432D"/>
    <w:rsid w:val="00AB4393"/>
    <w:rsid w:val="00AB45A5"/>
    <w:rsid w:val="00AB4668"/>
    <w:rsid w:val="00AB4887"/>
    <w:rsid w:val="00AB49E1"/>
    <w:rsid w:val="00AB4AD5"/>
    <w:rsid w:val="00AB4D2E"/>
    <w:rsid w:val="00AB4F9A"/>
    <w:rsid w:val="00AB5413"/>
    <w:rsid w:val="00AB5734"/>
    <w:rsid w:val="00AB574F"/>
    <w:rsid w:val="00AB5786"/>
    <w:rsid w:val="00AB57F9"/>
    <w:rsid w:val="00AB5A5D"/>
    <w:rsid w:val="00AB5AA4"/>
    <w:rsid w:val="00AB5D53"/>
    <w:rsid w:val="00AB5DCE"/>
    <w:rsid w:val="00AB5F40"/>
    <w:rsid w:val="00AB626C"/>
    <w:rsid w:val="00AB64D7"/>
    <w:rsid w:val="00AB67DE"/>
    <w:rsid w:val="00AB6A66"/>
    <w:rsid w:val="00AB6C5A"/>
    <w:rsid w:val="00AB71E5"/>
    <w:rsid w:val="00AB73EA"/>
    <w:rsid w:val="00AB746D"/>
    <w:rsid w:val="00AB7DA0"/>
    <w:rsid w:val="00AC09D1"/>
    <w:rsid w:val="00AC0BBD"/>
    <w:rsid w:val="00AC0FDC"/>
    <w:rsid w:val="00AC149D"/>
    <w:rsid w:val="00AC1779"/>
    <w:rsid w:val="00AC1A73"/>
    <w:rsid w:val="00AC1B80"/>
    <w:rsid w:val="00AC2116"/>
    <w:rsid w:val="00AC21F5"/>
    <w:rsid w:val="00AC22A1"/>
    <w:rsid w:val="00AC2305"/>
    <w:rsid w:val="00AC2C8D"/>
    <w:rsid w:val="00AC2D77"/>
    <w:rsid w:val="00AC3617"/>
    <w:rsid w:val="00AC39BD"/>
    <w:rsid w:val="00AC3B06"/>
    <w:rsid w:val="00AC452A"/>
    <w:rsid w:val="00AC4550"/>
    <w:rsid w:val="00AC4553"/>
    <w:rsid w:val="00AC4662"/>
    <w:rsid w:val="00AC469D"/>
    <w:rsid w:val="00AC4A7D"/>
    <w:rsid w:val="00AC4E4B"/>
    <w:rsid w:val="00AC4EE4"/>
    <w:rsid w:val="00AC516C"/>
    <w:rsid w:val="00AC598F"/>
    <w:rsid w:val="00AC5A86"/>
    <w:rsid w:val="00AC5E6A"/>
    <w:rsid w:val="00AC641B"/>
    <w:rsid w:val="00AC65EA"/>
    <w:rsid w:val="00AC6723"/>
    <w:rsid w:val="00AC6808"/>
    <w:rsid w:val="00AC6ABF"/>
    <w:rsid w:val="00AD005A"/>
    <w:rsid w:val="00AD0132"/>
    <w:rsid w:val="00AD039E"/>
    <w:rsid w:val="00AD0644"/>
    <w:rsid w:val="00AD08A1"/>
    <w:rsid w:val="00AD09C8"/>
    <w:rsid w:val="00AD0D6E"/>
    <w:rsid w:val="00AD0DD0"/>
    <w:rsid w:val="00AD16F8"/>
    <w:rsid w:val="00AD1B54"/>
    <w:rsid w:val="00AD1EB0"/>
    <w:rsid w:val="00AD29B3"/>
    <w:rsid w:val="00AD2A36"/>
    <w:rsid w:val="00AD2BC8"/>
    <w:rsid w:val="00AD2E3F"/>
    <w:rsid w:val="00AD33D3"/>
    <w:rsid w:val="00AD3852"/>
    <w:rsid w:val="00AD391A"/>
    <w:rsid w:val="00AD3B41"/>
    <w:rsid w:val="00AD3CF9"/>
    <w:rsid w:val="00AD3D09"/>
    <w:rsid w:val="00AD3DD0"/>
    <w:rsid w:val="00AD3DDF"/>
    <w:rsid w:val="00AD40FD"/>
    <w:rsid w:val="00AD4621"/>
    <w:rsid w:val="00AD4766"/>
    <w:rsid w:val="00AD482C"/>
    <w:rsid w:val="00AD4B8B"/>
    <w:rsid w:val="00AD4E08"/>
    <w:rsid w:val="00AD5114"/>
    <w:rsid w:val="00AD536A"/>
    <w:rsid w:val="00AD5643"/>
    <w:rsid w:val="00AD57E0"/>
    <w:rsid w:val="00AD5B41"/>
    <w:rsid w:val="00AD5D89"/>
    <w:rsid w:val="00AD5EC5"/>
    <w:rsid w:val="00AD6055"/>
    <w:rsid w:val="00AD6146"/>
    <w:rsid w:val="00AD6424"/>
    <w:rsid w:val="00AD66D5"/>
    <w:rsid w:val="00AD67DA"/>
    <w:rsid w:val="00AD6DB8"/>
    <w:rsid w:val="00AD6E91"/>
    <w:rsid w:val="00AD799A"/>
    <w:rsid w:val="00AD7A80"/>
    <w:rsid w:val="00AD7BE4"/>
    <w:rsid w:val="00AD7C19"/>
    <w:rsid w:val="00AE0055"/>
    <w:rsid w:val="00AE0355"/>
    <w:rsid w:val="00AE0583"/>
    <w:rsid w:val="00AE065A"/>
    <w:rsid w:val="00AE0823"/>
    <w:rsid w:val="00AE0A5D"/>
    <w:rsid w:val="00AE11BB"/>
    <w:rsid w:val="00AE13BA"/>
    <w:rsid w:val="00AE157C"/>
    <w:rsid w:val="00AE1623"/>
    <w:rsid w:val="00AE16BB"/>
    <w:rsid w:val="00AE1B49"/>
    <w:rsid w:val="00AE1C8C"/>
    <w:rsid w:val="00AE1EC6"/>
    <w:rsid w:val="00AE1ED3"/>
    <w:rsid w:val="00AE2124"/>
    <w:rsid w:val="00AE255F"/>
    <w:rsid w:val="00AE29E1"/>
    <w:rsid w:val="00AE2B6E"/>
    <w:rsid w:val="00AE2C4F"/>
    <w:rsid w:val="00AE3107"/>
    <w:rsid w:val="00AE312B"/>
    <w:rsid w:val="00AE3268"/>
    <w:rsid w:val="00AE3314"/>
    <w:rsid w:val="00AE3500"/>
    <w:rsid w:val="00AE3657"/>
    <w:rsid w:val="00AE37BB"/>
    <w:rsid w:val="00AE386D"/>
    <w:rsid w:val="00AE3BC5"/>
    <w:rsid w:val="00AE3F79"/>
    <w:rsid w:val="00AE3F80"/>
    <w:rsid w:val="00AE40FC"/>
    <w:rsid w:val="00AE4250"/>
    <w:rsid w:val="00AE42F2"/>
    <w:rsid w:val="00AE4352"/>
    <w:rsid w:val="00AE43E2"/>
    <w:rsid w:val="00AE481F"/>
    <w:rsid w:val="00AE4AF4"/>
    <w:rsid w:val="00AE4BCD"/>
    <w:rsid w:val="00AE4CF8"/>
    <w:rsid w:val="00AE4D35"/>
    <w:rsid w:val="00AE541B"/>
    <w:rsid w:val="00AE5D2D"/>
    <w:rsid w:val="00AE5F29"/>
    <w:rsid w:val="00AE6350"/>
    <w:rsid w:val="00AE69A4"/>
    <w:rsid w:val="00AE6D8B"/>
    <w:rsid w:val="00AE6F56"/>
    <w:rsid w:val="00AE7139"/>
    <w:rsid w:val="00AE7232"/>
    <w:rsid w:val="00AE725B"/>
    <w:rsid w:val="00AE7486"/>
    <w:rsid w:val="00AE75F0"/>
    <w:rsid w:val="00AE7710"/>
    <w:rsid w:val="00AF06DC"/>
    <w:rsid w:val="00AF0A09"/>
    <w:rsid w:val="00AF145F"/>
    <w:rsid w:val="00AF161F"/>
    <w:rsid w:val="00AF1D98"/>
    <w:rsid w:val="00AF1E9C"/>
    <w:rsid w:val="00AF1F04"/>
    <w:rsid w:val="00AF2171"/>
    <w:rsid w:val="00AF21B6"/>
    <w:rsid w:val="00AF2291"/>
    <w:rsid w:val="00AF23B3"/>
    <w:rsid w:val="00AF23BA"/>
    <w:rsid w:val="00AF23E8"/>
    <w:rsid w:val="00AF26D9"/>
    <w:rsid w:val="00AF2780"/>
    <w:rsid w:val="00AF2D71"/>
    <w:rsid w:val="00AF34A0"/>
    <w:rsid w:val="00AF351E"/>
    <w:rsid w:val="00AF3820"/>
    <w:rsid w:val="00AF3A78"/>
    <w:rsid w:val="00AF3C73"/>
    <w:rsid w:val="00AF3D79"/>
    <w:rsid w:val="00AF3FCF"/>
    <w:rsid w:val="00AF3FEB"/>
    <w:rsid w:val="00AF46B6"/>
    <w:rsid w:val="00AF4D87"/>
    <w:rsid w:val="00AF4E84"/>
    <w:rsid w:val="00AF4ED0"/>
    <w:rsid w:val="00AF4F79"/>
    <w:rsid w:val="00AF5252"/>
    <w:rsid w:val="00AF5347"/>
    <w:rsid w:val="00AF5706"/>
    <w:rsid w:val="00AF576D"/>
    <w:rsid w:val="00AF5AF6"/>
    <w:rsid w:val="00AF61A0"/>
    <w:rsid w:val="00AF6364"/>
    <w:rsid w:val="00AF63E1"/>
    <w:rsid w:val="00AF69F5"/>
    <w:rsid w:val="00AF728A"/>
    <w:rsid w:val="00AF73D8"/>
    <w:rsid w:val="00AF7408"/>
    <w:rsid w:val="00AF7449"/>
    <w:rsid w:val="00AF7593"/>
    <w:rsid w:val="00AF7C56"/>
    <w:rsid w:val="00AF7C8C"/>
    <w:rsid w:val="00AF7E09"/>
    <w:rsid w:val="00AF7F03"/>
    <w:rsid w:val="00AFA04E"/>
    <w:rsid w:val="00B00362"/>
    <w:rsid w:val="00B0058C"/>
    <w:rsid w:val="00B00B94"/>
    <w:rsid w:val="00B00BC8"/>
    <w:rsid w:val="00B01367"/>
    <w:rsid w:val="00B014EA"/>
    <w:rsid w:val="00B0173D"/>
    <w:rsid w:val="00B0179F"/>
    <w:rsid w:val="00B0222A"/>
    <w:rsid w:val="00B024CD"/>
    <w:rsid w:val="00B02561"/>
    <w:rsid w:val="00B02571"/>
    <w:rsid w:val="00B02904"/>
    <w:rsid w:val="00B0296A"/>
    <w:rsid w:val="00B02AF1"/>
    <w:rsid w:val="00B02B3A"/>
    <w:rsid w:val="00B0398E"/>
    <w:rsid w:val="00B03EBC"/>
    <w:rsid w:val="00B04502"/>
    <w:rsid w:val="00B0477F"/>
    <w:rsid w:val="00B048E2"/>
    <w:rsid w:val="00B049F4"/>
    <w:rsid w:val="00B04B1A"/>
    <w:rsid w:val="00B04ED5"/>
    <w:rsid w:val="00B04F2C"/>
    <w:rsid w:val="00B05504"/>
    <w:rsid w:val="00B058C9"/>
    <w:rsid w:val="00B0606E"/>
    <w:rsid w:val="00B061A1"/>
    <w:rsid w:val="00B06238"/>
    <w:rsid w:val="00B0646C"/>
    <w:rsid w:val="00B0652D"/>
    <w:rsid w:val="00B06786"/>
    <w:rsid w:val="00B06C0D"/>
    <w:rsid w:val="00B0700D"/>
    <w:rsid w:val="00B070D9"/>
    <w:rsid w:val="00B07326"/>
    <w:rsid w:val="00B0737E"/>
    <w:rsid w:val="00B074DA"/>
    <w:rsid w:val="00B07C17"/>
    <w:rsid w:val="00B07C3F"/>
    <w:rsid w:val="00B07E9A"/>
    <w:rsid w:val="00B10264"/>
    <w:rsid w:val="00B10DD7"/>
    <w:rsid w:val="00B10DDE"/>
    <w:rsid w:val="00B10E76"/>
    <w:rsid w:val="00B11535"/>
    <w:rsid w:val="00B116E3"/>
    <w:rsid w:val="00B11EA8"/>
    <w:rsid w:val="00B11F91"/>
    <w:rsid w:val="00B120F3"/>
    <w:rsid w:val="00B123AE"/>
    <w:rsid w:val="00B128C9"/>
    <w:rsid w:val="00B12983"/>
    <w:rsid w:val="00B12CBF"/>
    <w:rsid w:val="00B13137"/>
    <w:rsid w:val="00B134C1"/>
    <w:rsid w:val="00B134EC"/>
    <w:rsid w:val="00B135BA"/>
    <w:rsid w:val="00B13D24"/>
    <w:rsid w:val="00B13F13"/>
    <w:rsid w:val="00B13F6E"/>
    <w:rsid w:val="00B1412D"/>
    <w:rsid w:val="00B141A1"/>
    <w:rsid w:val="00B145AE"/>
    <w:rsid w:val="00B14A66"/>
    <w:rsid w:val="00B14FDD"/>
    <w:rsid w:val="00B15A8C"/>
    <w:rsid w:val="00B15CC4"/>
    <w:rsid w:val="00B15F1E"/>
    <w:rsid w:val="00B16010"/>
    <w:rsid w:val="00B1650D"/>
    <w:rsid w:val="00B16581"/>
    <w:rsid w:val="00B16748"/>
    <w:rsid w:val="00B16749"/>
    <w:rsid w:val="00B16776"/>
    <w:rsid w:val="00B167F8"/>
    <w:rsid w:val="00B16963"/>
    <w:rsid w:val="00B16967"/>
    <w:rsid w:val="00B16BDD"/>
    <w:rsid w:val="00B16BE6"/>
    <w:rsid w:val="00B16CD2"/>
    <w:rsid w:val="00B16FE6"/>
    <w:rsid w:val="00B17133"/>
    <w:rsid w:val="00B171A2"/>
    <w:rsid w:val="00B174BF"/>
    <w:rsid w:val="00B175BB"/>
    <w:rsid w:val="00B175C1"/>
    <w:rsid w:val="00B177F4"/>
    <w:rsid w:val="00B178E9"/>
    <w:rsid w:val="00B178FA"/>
    <w:rsid w:val="00B17C5B"/>
    <w:rsid w:val="00B17FDD"/>
    <w:rsid w:val="00B204A9"/>
    <w:rsid w:val="00B20582"/>
    <w:rsid w:val="00B2076B"/>
    <w:rsid w:val="00B20896"/>
    <w:rsid w:val="00B20ADB"/>
    <w:rsid w:val="00B20B7C"/>
    <w:rsid w:val="00B20EC6"/>
    <w:rsid w:val="00B20F93"/>
    <w:rsid w:val="00B21144"/>
    <w:rsid w:val="00B21C83"/>
    <w:rsid w:val="00B21EA6"/>
    <w:rsid w:val="00B221AF"/>
    <w:rsid w:val="00B22431"/>
    <w:rsid w:val="00B2285B"/>
    <w:rsid w:val="00B229A0"/>
    <w:rsid w:val="00B22B87"/>
    <w:rsid w:val="00B22C5C"/>
    <w:rsid w:val="00B22F1E"/>
    <w:rsid w:val="00B22FCD"/>
    <w:rsid w:val="00B230CB"/>
    <w:rsid w:val="00B231B4"/>
    <w:rsid w:val="00B231BE"/>
    <w:rsid w:val="00B2320E"/>
    <w:rsid w:val="00B23363"/>
    <w:rsid w:val="00B2356F"/>
    <w:rsid w:val="00B2363F"/>
    <w:rsid w:val="00B23902"/>
    <w:rsid w:val="00B23B65"/>
    <w:rsid w:val="00B23D20"/>
    <w:rsid w:val="00B24076"/>
    <w:rsid w:val="00B2429E"/>
    <w:rsid w:val="00B24300"/>
    <w:rsid w:val="00B247AC"/>
    <w:rsid w:val="00B24CAE"/>
    <w:rsid w:val="00B2500C"/>
    <w:rsid w:val="00B257AD"/>
    <w:rsid w:val="00B257E9"/>
    <w:rsid w:val="00B25A1A"/>
    <w:rsid w:val="00B26079"/>
    <w:rsid w:val="00B26A10"/>
    <w:rsid w:val="00B26B8C"/>
    <w:rsid w:val="00B26BE8"/>
    <w:rsid w:val="00B26EFD"/>
    <w:rsid w:val="00B26FFD"/>
    <w:rsid w:val="00B27015"/>
    <w:rsid w:val="00B2714A"/>
    <w:rsid w:val="00B271E7"/>
    <w:rsid w:val="00B27683"/>
    <w:rsid w:val="00B277B2"/>
    <w:rsid w:val="00B27BD6"/>
    <w:rsid w:val="00B27D39"/>
    <w:rsid w:val="00B30133"/>
    <w:rsid w:val="00B30386"/>
    <w:rsid w:val="00B30503"/>
    <w:rsid w:val="00B3055B"/>
    <w:rsid w:val="00B30592"/>
    <w:rsid w:val="00B30BBE"/>
    <w:rsid w:val="00B30D4E"/>
    <w:rsid w:val="00B30DEE"/>
    <w:rsid w:val="00B30E4D"/>
    <w:rsid w:val="00B30EAA"/>
    <w:rsid w:val="00B31146"/>
    <w:rsid w:val="00B3119C"/>
    <w:rsid w:val="00B3126A"/>
    <w:rsid w:val="00B31334"/>
    <w:rsid w:val="00B3160A"/>
    <w:rsid w:val="00B31935"/>
    <w:rsid w:val="00B3198F"/>
    <w:rsid w:val="00B31B44"/>
    <w:rsid w:val="00B32026"/>
    <w:rsid w:val="00B320EC"/>
    <w:rsid w:val="00B3230C"/>
    <w:rsid w:val="00B32511"/>
    <w:rsid w:val="00B3257D"/>
    <w:rsid w:val="00B329B1"/>
    <w:rsid w:val="00B32F38"/>
    <w:rsid w:val="00B32F85"/>
    <w:rsid w:val="00B330DD"/>
    <w:rsid w:val="00B33A9D"/>
    <w:rsid w:val="00B3406F"/>
    <w:rsid w:val="00B3414E"/>
    <w:rsid w:val="00B34912"/>
    <w:rsid w:val="00B3508C"/>
    <w:rsid w:val="00B3522C"/>
    <w:rsid w:val="00B35271"/>
    <w:rsid w:val="00B3556E"/>
    <w:rsid w:val="00B355BF"/>
    <w:rsid w:val="00B35955"/>
    <w:rsid w:val="00B35A46"/>
    <w:rsid w:val="00B35FBC"/>
    <w:rsid w:val="00B361AC"/>
    <w:rsid w:val="00B361F0"/>
    <w:rsid w:val="00B3625C"/>
    <w:rsid w:val="00B362F7"/>
    <w:rsid w:val="00B36313"/>
    <w:rsid w:val="00B36980"/>
    <w:rsid w:val="00B36BEB"/>
    <w:rsid w:val="00B36FF0"/>
    <w:rsid w:val="00B37242"/>
    <w:rsid w:val="00B378E6"/>
    <w:rsid w:val="00B37A2A"/>
    <w:rsid w:val="00B37FE7"/>
    <w:rsid w:val="00B40C89"/>
    <w:rsid w:val="00B40D77"/>
    <w:rsid w:val="00B40EA7"/>
    <w:rsid w:val="00B418A5"/>
    <w:rsid w:val="00B41B95"/>
    <w:rsid w:val="00B41C49"/>
    <w:rsid w:val="00B420A7"/>
    <w:rsid w:val="00B420C5"/>
    <w:rsid w:val="00B4226D"/>
    <w:rsid w:val="00B42291"/>
    <w:rsid w:val="00B42514"/>
    <w:rsid w:val="00B427AA"/>
    <w:rsid w:val="00B42A30"/>
    <w:rsid w:val="00B42C97"/>
    <w:rsid w:val="00B42F02"/>
    <w:rsid w:val="00B42F8B"/>
    <w:rsid w:val="00B42FD2"/>
    <w:rsid w:val="00B43429"/>
    <w:rsid w:val="00B43979"/>
    <w:rsid w:val="00B43A1B"/>
    <w:rsid w:val="00B43D0C"/>
    <w:rsid w:val="00B43D6A"/>
    <w:rsid w:val="00B43E74"/>
    <w:rsid w:val="00B44462"/>
    <w:rsid w:val="00B4466D"/>
    <w:rsid w:val="00B447FB"/>
    <w:rsid w:val="00B44816"/>
    <w:rsid w:val="00B448D9"/>
    <w:rsid w:val="00B44904"/>
    <w:rsid w:val="00B44980"/>
    <w:rsid w:val="00B44B1C"/>
    <w:rsid w:val="00B44EDF"/>
    <w:rsid w:val="00B45119"/>
    <w:rsid w:val="00B451C0"/>
    <w:rsid w:val="00B4538C"/>
    <w:rsid w:val="00B45698"/>
    <w:rsid w:val="00B4573F"/>
    <w:rsid w:val="00B45B97"/>
    <w:rsid w:val="00B45BDD"/>
    <w:rsid w:val="00B45CB3"/>
    <w:rsid w:val="00B46185"/>
    <w:rsid w:val="00B461D5"/>
    <w:rsid w:val="00B461E9"/>
    <w:rsid w:val="00B46205"/>
    <w:rsid w:val="00B4640C"/>
    <w:rsid w:val="00B4647C"/>
    <w:rsid w:val="00B46CB5"/>
    <w:rsid w:val="00B46F1A"/>
    <w:rsid w:val="00B476D1"/>
    <w:rsid w:val="00B47A31"/>
    <w:rsid w:val="00B47B1D"/>
    <w:rsid w:val="00B5090D"/>
    <w:rsid w:val="00B50D01"/>
    <w:rsid w:val="00B50D31"/>
    <w:rsid w:val="00B511B3"/>
    <w:rsid w:val="00B51310"/>
    <w:rsid w:val="00B51324"/>
    <w:rsid w:val="00B518D1"/>
    <w:rsid w:val="00B51B4E"/>
    <w:rsid w:val="00B51BC1"/>
    <w:rsid w:val="00B52155"/>
    <w:rsid w:val="00B52689"/>
    <w:rsid w:val="00B52E6D"/>
    <w:rsid w:val="00B53105"/>
    <w:rsid w:val="00B5377A"/>
    <w:rsid w:val="00B53BD7"/>
    <w:rsid w:val="00B53CC4"/>
    <w:rsid w:val="00B53EAA"/>
    <w:rsid w:val="00B5406E"/>
    <w:rsid w:val="00B54520"/>
    <w:rsid w:val="00B54584"/>
    <w:rsid w:val="00B546F0"/>
    <w:rsid w:val="00B54B81"/>
    <w:rsid w:val="00B54BDB"/>
    <w:rsid w:val="00B54E0A"/>
    <w:rsid w:val="00B54F92"/>
    <w:rsid w:val="00B551E7"/>
    <w:rsid w:val="00B552D9"/>
    <w:rsid w:val="00B5530C"/>
    <w:rsid w:val="00B559B7"/>
    <w:rsid w:val="00B55AEF"/>
    <w:rsid w:val="00B55DBD"/>
    <w:rsid w:val="00B5603F"/>
    <w:rsid w:val="00B5625A"/>
    <w:rsid w:val="00B562BA"/>
    <w:rsid w:val="00B569C6"/>
    <w:rsid w:val="00B56FB4"/>
    <w:rsid w:val="00B570E5"/>
    <w:rsid w:val="00B57261"/>
    <w:rsid w:val="00B572B9"/>
    <w:rsid w:val="00B5764B"/>
    <w:rsid w:val="00B579AB"/>
    <w:rsid w:val="00B57BD2"/>
    <w:rsid w:val="00B57C3B"/>
    <w:rsid w:val="00B57D00"/>
    <w:rsid w:val="00B57EE3"/>
    <w:rsid w:val="00B57FF4"/>
    <w:rsid w:val="00B60083"/>
    <w:rsid w:val="00B6024C"/>
    <w:rsid w:val="00B603E1"/>
    <w:rsid w:val="00B60809"/>
    <w:rsid w:val="00B6093D"/>
    <w:rsid w:val="00B60BA2"/>
    <w:rsid w:val="00B60E24"/>
    <w:rsid w:val="00B6102F"/>
    <w:rsid w:val="00B6117E"/>
    <w:rsid w:val="00B61426"/>
    <w:rsid w:val="00B6170C"/>
    <w:rsid w:val="00B61A0E"/>
    <w:rsid w:val="00B61A6A"/>
    <w:rsid w:val="00B61DF6"/>
    <w:rsid w:val="00B61FFE"/>
    <w:rsid w:val="00B62210"/>
    <w:rsid w:val="00B6278E"/>
    <w:rsid w:val="00B62946"/>
    <w:rsid w:val="00B62E96"/>
    <w:rsid w:val="00B62EF0"/>
    <w:rsid w:val="00B62F9B"/>
    <w:rsid w:val="00B63178"/>
    <w:rsid w:val="00B631A6"/>
    <w:rsid w:val="00B63376"/>
    <w:rsid w:val="00B63885"/>
    <w:rsid w:val="00B63A47"/>
    <w:rsid w:val="00B63B13"/>
    <w:rsid w:val="00B63D78"/>
    <w:rsid w:val="00B6432A"/>
    <w:rsid w:val="00B6466B"/>
    <w:rsid w:val="00B647F8"/>
    <w:rsid w:val="00B64805"/>
    <w:rsid w:val="00B64829"/>
    <w:rsid w:val="00B64A83"/>
    <w:rsid w:val="00B64D2D"/>
    <w:rsid w:val="00B64D7C"/>
    <w:rsid w:val="00B64EE2"/>
    <w:rsid w:val="00B64F41"/>
    <w:rsid w:val="00B650E6"/>
    <w:rsid w:val="00B653E5"/>
    <w:rsid w:val="00B65428"/>
    <w:rsid w:val="00B65828"/>
    <w:rsid w:val="00B659A7"/>
    <w:rsid w:val="00B65A7E"/>
    <w:rsid w:val="00B65BD8"/>
    <w:rsid w:val="00B65C08"/>
    <w:rsid w:val="00B65D49"/>
    <w:rsid w:val="00B65FF3"/>
    <w:rsid w:val="00B6613F"/>
    <w:rsid w:val="00B667C5"/>
    <w:rsid w:val="00B667C6"/>
    <w:rsid w:val="00B66A09"/>
    <w:rsid w:val="00B66A39"/>
    <w:rsid w:val="00B66E03"/>
    <w:rsid w:val="00B66F4E"/>
    <w:rsid w:val="00B66FE5"/>
    <w:rsid w:val="00B67307"/>
    <w:rsid w:val="00B67B0C"/>
    <w:rsid w:val="00B70274"/>
    <w:rsid w:val="00B7046E"/>
    <w:rsid w:val="00B704A2"/>
    <w:rsid w:val="00B70F89"/>
    <w:rsid w:val="00B71572"/>
    <w:rsid w:val="00B71940"/>
    <w:rsid w:val="00B71A8F"/>
    <w:rsid w:val="00B71B8F"/>
    <w:rsid w:val="00B71CB9"/>
    <w:rsid w:val="00B72602"/>
    <w:rsid w:val="00B72A8D"/>
    <w:rsid w:val="00B72AD8"/>
    <w:rsid w:val="00B72C9D"/>
    <w:rsid w:val="00B72CB6"/>
    <w:rsid w:val="00B72EB7"/>
    <w:rsid w:val="00B73E1A"/>
    <w:rsid w:val="00B740C6"/>
    <w:rsid w:val="00B740CD"/>
    <w:rsid w:val="00B74140"/>
    <w:rsid w:val="00B7483B"/>
    <w:rsid w:val="00B7495A"/>
    <w:rsid w:val="00B74A4B"/>
    <w:rsid w:val="00B74A54"/>
    <w:rsid w:val="00B74B5C"/>
    <w:rsid w:val="00B74CD7"/>
    <w:rsid w:val="00B756DF"/>
    <w:rsid w:val="00B75A41"/>
    <w:rsid w:val="00B75C1B"/>
    <w:rsid w:val="00B75E68"/>
    <w:rsid w:val="00B75FD2"/>
    <w:rsid w:val="00B76079"/>
    <w:rsid w:val="00B7611F"/>
    <w:rsid w:val="00B76859"/>
    <w:rsid w:val="00B774D5"/>
    <w:rsid w:val="00B7797B"/>
    <w:rsid w:val="00B77A57"/>
    <w:rsid w:val="00B77A62"/>
    <w:rsid w:val="00B77B19"/>
    <w:rsid w:val="00B77B2C"/>
    <w:rsid w:val="00B77CD0"/>
    <w:rsid w:val="00B800BD"/>
    <w:rsid w:val="00B8019D"/>
    <w:rsid w:val="00B803A2"/>
    <w:rsid w:val="00B80430"/>
    <w:rsid w:val="00B80470"/>
    <w:rsid w:val="00B8090C"/>
    <w:rsid w:val="00B810B2"/>
    <w:rsid w:val="00B81F9C"/>
    <w:rsid w:val="00B820A4"/>
    <w:rsid w:val="00B8230C"/>
    <w:rsid w:val="00B823C5"/>
    <w:rsid w:val="00B82470"/>
    <w:rsid w:val="00B824C1"/>
    <w:rsid w:val="00B8286A"/>
    <w:rsid w:val="00B828C1"/>
    <w:rsid w:val="00B82BB2"/>
    <w:rsid w:val="00B82BBE"/>
    <w:rsid w:val="00B82C09"/>
    <w:rsid w:val="00B830A2"/>
    <w:rsid w:val="00B834CF"/>
    <w:rsid w:val="00B835B8"/>
    <w:rsid w:val="00B83703"/>
    <w:rsid w:val="00B83718"/>
    <w:rsid w:val="00B83773"/>
    <w:rsid w:val="00B83BF2"/>
    <w:rsid w:val="00B8403B"/>
    <w:rsid w:val="00B84239"/>
    <w:rsid w:val="00B84255"/>
    <w:rsid w:val="00B84ABE"/>
    <w:rsid w:val="00B84E2E"/>
    <w:rsid w:val="00B85011"/>
    <w:rsid w:val="00B85231"/>
    <w:rsid w:val="00B85AF5"/>
    <w:rsid w:val="00B85BAD"/>
    <w:rsid w:val="00B85D81"/>
    <w:rsid w:val="00B85DB0"/>
    <w:rsid w:val="00B86533"/>
    <w:rsid w:val="00B865BC"/>
    <w:rsid w:val="00B869F1"/>
    <w:rsid w:val="00B86BB2"/>
    <w:rsid w:val="00B86BCC"/>
    <w:rsid w:val="00B87147"/>
    <w:rsid w:val="00B8734E"/>
    <w:rsid w:val="00B8737F"/>
    <w:rsid w:val="00B87881"/>
    <w:rsid w:val="00B879A4"/>
    <w:rsid w:val="00B87CAA"/>
    <w:rsid w:val="00B87D4C"/>
    <w:rsid w:val="00B90135"/>
    <w:rsid w:val="00B901BC"/>
    <w:rsid w:val="00B90B5C"/>
    <w:rsid w:val="00B90F7F"/>
    <w:rsid w:val="00B90FD2"/>
    <w:rsid w:val="00B91279"/>
    <w:rsid w:val="00B91B68"/>
    <w:rsid w:val="00B91E4A"/>
    <w:rsid w:val="00B92075"/>
    <w:rsid w:val="00B92191"/>
    <w:rsid w:val="00B9252B"/>
    <w:rsid w:val="00B926B5"/>
    <w:rsid w:val="00B927BF"/>
    <w:rsid w:val="00B92AB2"/>
    <w:rsid w:val="00B92D1F"/>
    <w:rsid w:val="00B92D6D"/>
    <w:rsid w:val="00B92FDA"/>
    <w:rsid w:val="00B930C4"/>
    <w:rsid w:val="00B934E9"/>
    <w:rsid w:val="00B9373E"/>
    <w:rsid w:val="00B93741"/>
    <w:rsid w:val="00B939E9"/>
    <w:rsid w:val="00B939F8"/>
    <w:rsid w:val="00B93A8B"/>
    <w:rsid w:val="00B93AB6"/>
    <w:rsid w:val="00B94415"/>
    <w:rsid w:val="00B94724"/>
    <w:rsid w:val="00B94B4D"/>
    <w:rsid w:val="00B94CB7"/>
    <w:rsid w:val="00B94CD8"/>
    <w:rsid w:val="00B9515D"/>
    <w:rsid w:val="00B953E5"/>
    <w:rsid w:val="00B96071"/>
    <w:rsid w:val="00B960DC"/>
    <w:rsid w:val="00B96BEB"/>
    <w:rsid w:val="00B96C3F"/>
    <w:rsid w:val="00B96EB6"/>
    <w:rsid w:val="00B96F5C"/>
    <w:rsid w:val="00B97BFA"/>
    <w:rsid w:val="00B97DF0"/>
    <w:rsid w:val="00BA005C"/>
    <w:rsid w:val="00BA00D1"/>
    <w:rsid w:val="00BA033D"/>
    <w:rsid w:val="00BA04B4"/>
    <w:rsid w:val="00BA083B"/>
    <w:rsid w:val="00BA0EA9"/>
    <w:rsid w:val="00BA10CE"/>
    <w:rsid w:val="00BA1409"/>
    <w:rsid w:val="00BA1D02"/>
    <w:rsid w:val="00BA1DC0"/>
    <w:rsid w:val="00BA23CB"/>
    <w:rsid w:val="00BA240D"/>
    <w:rsid w:val="00BA25F6"/>
    <w:rsid w:val="00BA2739"/>
    <w:rsid w:val="00BA2DAF"/>
    <w:rsid w:val="00BA2E86"/>
    <w:rsid w:val="00BA2EC3"/>
    <w:rsid w:val="00BA3185"/>
    <w:rsid w:val="00BA3573"/>
    <w:rsid w:val="00BA376D"/>
    <w:rsid w:val="00BA3990"/>
    <w:rsid w:val="00BA3FA2"/>
    <w:rsid w:val="00BA3FDE"/>
    <w:rsid w:val="00BA41F1"/>
    <w:rsid w:val="00BA4322"/>
    <w:rsid w:val="00BA447A"/>
    <w:rsid w:val="00BA47B6"/>
    <w:rsid w:val="00BA48DE"/>
    <w:rsid w:val="00BA4A18"/>
    <w:rsid w:val="00BA4B0A"/>
    <w:rsid w:val="00BA4E9D"/>
    <w:rsid w:val="00BA51AE"/>
    <w:rsid w:val="00BA53B1"/>
    <w:rsid w:val="00BA5F28"/>
    <w:rsid w:val="00BA62AE"/>
    <w:rsid w:val="00BA64B5"/>
    <w:rsid w:val="00BA6B50"/>
    <w:rsid w:val="00BA6BF5"/>
    <w:rsid w:val="00BA6D41"/>
    <w:rsid w:val="00BA6DF2"/>
    <w:rsid w:val="00BA6F1B"/>
    <w:rsid w:val="00BA7356"/>
    <w:rsid w:val="00BA772E"/>
    <w:rsid w:val="00BA7BBF"/>
    <w:rsid w:val="00BA7E98"/>
    <w:rsid w:val="00BB0090"/>
    <w:rsid w:val="00BB02D0"/>
    <w:rsid w:val="00BB0595"/>
    <w:rsid w:val="00BB0633"/>
    <w:rsid w:val="00BB0A64"/>
    <w:rsid w:val="00BB101D"/>
    <w:rsid w:val="00BB13E4"/>
    <w:rsid w:val="00BB181F"/>
    <w:rsid w:val="00BB1E93"/>
    <w:rsid w:val="00BB20C7"/>
    <w:rsid w:val="00BB2481"/>
    <w:rsid w:val="00BB25A3"/>
    <w:rsid w:val="00BB26B0"/>
    <w:rsid w:val="00BB300B"/>
    <w:rsid w:val="00BB3118"/>
    <w:rsid w:val="00BB32EE"/>
    <w:rsid w:val="00BB349C"/>
    <w:rsid w:val="00BB352E"/>
    <w:rsid w:val="00BB367D"/>
    <w:rsid w:val="00BB39B5"/>
    <w:rsid w:val="00BB3B16"/>
    <w:rsid w:val="00BB3DE1"/>
    <w:rsid w:val="00BB3F60"/>
    <w:rsid w:val="00BB44CC"/>
    <w:rsid w:val="00BB4A91"/>
    <w:rsid w:val="00BB4B7F"/>
    <w:rsid w:val="00BB4C81"/>
    <w:rsid w:val="00BB4D85"/>
    <w:rsid w:val="00BB572B"/>
    <w:rsid w:val="00BB5A73"/>
    <w:rsid w:val="00BB5C95"/>
    <w:rsid w:val="00BB5CCC"/>
    <w:rsid w:val="00BB5DFC"/>
    <w:rsid w:val="00BB5F84"/>
    <w:rsid w:val="00BB61F5"/>
    <w:rsid w:val="00BB6F77"/>
    <w:rsid w:val="00BB6F8F"/>
    <w:rsid w:val="00BB752D"/>
    <w:rsid w:val="00BB7537"/>
    <w:rsid w:val="00BC0172"/>
    <w:rsid w:val="00BC0A06"/>
    <w:rsid w:val="00BC0ECB"/>
    <w:rsid w:val="00BC106A"/>
    <w:rsid w:val="00BC1151"/>
    <w:rsid w:val="00BC150E"/>
    <w:rsid w:val="00BC16AD"/>
    <w:rsid w:val="00BC16F3"/>
    <w:rsid w:val="00BC1765"/>
    <w:rsid w:val="00BC1960"/>
    <w:rsid w:val="00BC1A68"/>
    <w:rsid w:val="00BC1C23"/>
    <w:rsid w:val="00BC2598"/>
    <w:rsid w:val="00BC260E"/>
    <w:rsid w:val="00BC278C"/>
    <w:rsid w:val="00BC2938"/>
    <w:rsid w:val="00BC32EA"/>
    <w:rsid w:val="00BC3B4F"/>
    <w:rsid w:val="00BC3DC0"/>
    <w:rsid w:val="00BC3EB4"/>
    <w:rsid w:val="00BC3F0F"/>
    <w:rsid w:val="00BC4002"/>
    <w:rsid w:val="00BC4286"/>
    <w:rsid w:val="00BC436B"/>
    <w:rsid w:val="00BC44D8"/>
    <w:rsid w:val="00BC45F2"/>
    <w:rsid w:val="00BC49C8"/>
    <w:rsid w:val="00BC4A5E"/>
    <w:rsid w:val="00BC4ADF"/>
    <w:rsid w:val="00BC4E3F"/>
    <w:rsid w:val="00BC4E5E"/>
    <w:rsid w:val="00BC5051"/>
    <w:rsid w:val="00BC50FA"/>
    <w:rsid w:val="00BC547D"/>
    <w:rsid w:val="00BC5992"/>
    <w:rsid w:val="00BC5D7D"/>
    <w:rsid w:val="00BC5E89"/>
    <w:rsid w:val="00BC5FC3"/>
    <w:rsid w:val="00BC62A9"/>
    <w:rsid w:val="00BC63F5"/>
    <w:rsid w:val="00BC6427"/>
    <w:rsid w:val="00BC69E5"/>
    <w:rsid w:val="00BC6A93"/>
    <w:rsid w:val="00BC6D7C"/>
    <w:rsid w:val="00BC6F92"/>
    <w:rsid w:val="00BC710D"/>
    <w:rsid w:val="00BC75D1"/>
    <w:rsid w:val="00BC78AF"/>
    <w:rsid w:val="00BC7BDA"/>
    <w:rsid w:val="00BD0075"/>
    <w:rsid w:val="00BD0254"/>
    <w:rsid w:val="00BD04EF"/>
    <w:rsid w:val="00BD079B"/>
    <w:rsid w:val="00BD0984"/>
    <w:rsid w:val="00BD12D4"/>
    <w:rsid w:val="00BD1493"/>
    <w:rsid w:val="00BD1504"/>
    <w:rsid w:val="00BD1595"/>
    <w:rsid w:val="00BD163B"/>
    <w:rsid w:val="00BD1782"/>
    <w:rsid w:val="00BD1789"/>
    <w:rsid w:val="00BD18DF"/>
    <w:rsid w:val="00BD18F7"/>
    <w:rsid w:val="00BD21A5"/>
    <w:rsid w:val="00BD26E0"/>
    <w:rsid w:val="00BD2700"/>
    <w:rsid w:val="00BD3436"/>
    <w:rsid w:val="00BD38E5"/>
    <w:rsid w:val="00BD3EB9"/>
    <w:rsid w:val="00BD432B"/>
    <w:rsid w:val="00BD43E2"/>
    <w:rsid w:val="00BD43FD"/>
    <w:rsid w:val="00BD4481"/>
    <w:rsid w:val="00BD45CB"/>
    <w:rsid w:val="00BD478C"/>
    <w:rsid w:val="00BD4D57"/>
    <w:rsid w:val="00BD4E90"/>
    <w:rsid w:val="00BD4FFE"/>
    <w:rsid w:val="00BD636A"/>
    <w:rsid w:val="00BD6B6D"/>
    <w:rsid w:val="00BD70BC"/>
    <w:rsid w:val="00BD794C"/>
    <w:rsid w:val="00BD7C1A"/>
    <w:rsid w:val="00BD7D33"/>
    <w:rsid w:val="00BE0755"/>
    <w:rsid w:val="00BE0786"/>
    <w:rsid w:val="00BE0896"/>
    <w:rsid w:val="00BE089C"/>
    <w:rsid w:val="00BE0988"/>
    <w:rsid w:val="00BE0FB6"/>
    <w:rsid w:val="00BE1171"/>
    <w:rsid w:val="00BE1272"/>
    <w:rsid w:val="00BE144B"/>
    <w:rsid w:val="00BE1638"/>
    <w:rsid w:val="00BE182D"/>
    <w:rsid w:val="00BE1B29"/>
    <w:rsid w:val="00BE1FA4"/>
    <w:rsid w:val="00BE20A3"/>
    <w:rsid w:val="00BE29F7"/>
    <w:rsid w:val="00BE2AFB"/>
    <w:rsid w:val="00BE306B"/>
    <w:rsid w:val="00BE35C3"/>
    <w:rsid w:val="00BE35FD"/>
    <w:rsid w:val="00BE39B4"/>
    <w:rsid w:val="00BE3A35"/>
    <w:rsid w:val="00BE3E84"/>
    <w:rsid w:val="00BE42C4"/>
    <w:rsid w:val="00BE4482"/>
    <w:rsid w:val="00BE44E3"/>
    <w:rsid w:val="00BE4744"/>
    <w:rsid w:val="00BE48B2"/>
    <w:rsid w:val="00BE59D5"/>
    <w:rsid w:val="00BE5AAB"/>
    <w:rsid w:val="00BE5AB3"/>
    <w:rsid w:val="00BE5BB4"/>
    <w:rsid w:val="00BE5FE1"/>
    <w:rsid w:val="00BE61B3"/>
    <w:rsid w:val="00BE61F0"/>
    <w:rsid w:val="00BE63BD"/>
    <w:rsid w:val="00BE6628"/>
    <w:rsid w:val="00BE675E"/>
    <w:rsid w:val="00BE6B65"/>
    <w:rsid w:val="00BE6BAE"/>
    <w:rsid w:val="00BE6F1B"/>
    <w:rsid w:val="00BE706F"/>
    <w:rsid w:val="00BE7082"/>
    <w:rsid w:val="00BE7092"/>
    <w:rsid w:val="00BE75F3"/>
    <w:rsid w:val="00BE7882"/>
    <w:rsid w:val="00BE7CCC"/>
    <w:rsid w:val="00BF00EE"/>
    <w:rsid w:val="00BF086E"/>
    <w:rsid w:val="00BF0A4D"/>
    <w:rsid w:val="00BF0CA1"/>
    <w:rsid w:val="00BF0E2B"/>
    <w:rsid w:val="00BF1159"/>
    <w:rsid w:val="00BF1455"/>
    <w:rsid w:val="00BF16A8"/>
    <w:rsid w:val="00BF1E7B"/>
    <w:rsid w:val="00BF2185"/>
    <w:rsid w:val="00BF262D"/>
    <w:rsid w:val="00BF263F"/>
    <w:rsid w:val="00BF2782"/>
    <w:rsid w:val="00BF2B19"/>
    <w:rsid w:val="00BF2ED5"/>
    <w:rsid w:val="00BF31FF"/>
    <w:rsid w:val="00BF324B"/>
    <w:rsid w:val="00BF35C3"/>
    <w:rsid w:val="00BF36AA"/>
    <w:rsid w:val="00BF3835"/>
    <w:rsid w:val="00BF3870"/>
    <w:rsid w:val="00BF3C04"/>
    <w:rsid w:val="00BF3F22"/>
    <w:rsid w:val="00BF41AA"/>
    <w:rsid w:val="00BF44EE"/>
    <w:rsid w:val="00BF44F7"/>
    <w:rsid w:val="00BF4684"/>
    <w:rsid w:val="00BF46BB"/>
    <w:rsid w:val="00BF46E8"/>
    <w:rsid w:val="00BF4D8D"/>
    <w:rsid w:val="00BF4DEC"/>
    <w:rsid w:val="00BF4FF2"/>
    <w:rsid w:val="00BF50A9"/>
    <w:rsid w:val="00BF52D3"/>
    <w:rsid w:val="00BF537D"/>
    <w:rsid w:val="00BF5669"/>
    <w:rsid w:val="00BF599A"/>
    <w:rsid w:val="00BF5A44"/>
    <w:rsid w:val="00BF5AF4"/>
    <w:rsid w:val="00BF5B43"/>
    <w:rsid w:val="00BF5C08"/>
    <w:rsid w:val="00BF5EC6"/>
    <w:rsid w:val="00BF65D2"/>
    <w:rsid w:val="00BF665A"/>
    <w:rsid w:val="00BF6C0B"/>
    <w:rsid w:val="00BF6D5E"/>
    <w:rsid w:val="00BF6E4B"/>
    <w:rsid w:val="00BF6EAB"/>
    <w:rsid w:val="00BF7740"/>
    <w:rsid w:val="00BF7780"/>
    <w:rsid w:val="00BF7AE5"/>
    <w:rsid w:val="00BF7B11"/>
    <w:rsid w:val="00BF7F9C"/>
    <w:rsid w:val="00C0003F"/>
    <w:rsid w:val="00C000AE"/>
    <w:rsid w:val="00C0066D"/>
    <w:rsid w:val="00C009AE"/>
    <w:rsid w:val="00C00D8E"/>
    <w:rsid w:val="00C00EDD"/>
    <w:rsid w:val="00C01574"/>
    <w:rsid w:val="00C01776"/>
    <w:rsid w:val="00C01BBC"/>
    <w:rsid w:val="00C02219"/>
    <w:rsid w:val="00C02363"/>
    <w:rsid w:val="00C029C9"/>
    <w:rsid w:val="00C02A3F"/>
    <w:rsid w:val="00C03CA0"/>
    <w:rsid w:val="00C03E4D"/>
    <w:rsid w:val="00C03FBD"/>
    <w:rsid w:val="00C04382"/>
    <w:rsid w:val="00C04397"/>
    <w:rsid w:val="00C045C0"/>
    <w:rsid w:val="00C04C26"/>
    <w:rsid w:val="00C05676"/>
    <w:rsid w:val="00C05E6B"/>
    <w:rsid w:val="00C0624E"/>
    <w:rsid w:val="00C063AB"/>
    <w:rsid w:val="00C067E3"/>
    <w:rsid w:val="00C06A38"/>
    <w:rsid w:val="00C06C6E"/>
    <w:rsid w:val="00C06D02"/>
    <w:rsid w:val="00C07442"/>
    <w:rsid w:val="00C0761F"/>
    <w:rsid w:val="00C07786"/>
    <w:rsid w:val="00C07987"/>
    <w:rsid w:val="00C07CA3"/>
    <w:rsid w:val="00C07E27"/>
    <w:rsid w:val="00C07FB0"/>
    <w:rsid w:val="00C10294"/>
    <w:rsid w:val="00C102DB"/>
    <w:rsid w:val="00C108A5"/>
    <w:rsid w:val="00C1098E"/>
    <w:rsid w:val="00C10F46"/>
    <w:rsid w:val="00C10F75"/>
    <w:rsid w:val="00C10FC9"/>
    <w:rsid w:val="00C11148"/>
    <w:rsid w:val="00C1119B"/>
    <w:rsid w:val="00C1144A"/>
    <w:rsid w:val="00C11877"/>
    <w:rsid w:val="00C1188B"/>
    <w:rsid w:val="00C11DE5"/>
    <w:rsid w:val="00C11EC5"/>
    <w:rsid w:val="00C1207C"/>
    <w:rsid w:val="00C1249A"/>
    <w:rsid w:val="00C12569"/>
    <w:rsid w:val="00C1279C"/>
    <w:rsid w:val="00C128ED"/>
    <w:rsid w:val="00C129BF"/>
    <w:rsid w:val="00C12A50"/>
    <w:rsid w:val="00C12D34"/>
    <w:rsid w:val="00C12E1C"/>
    <w:rsid w:val="00C13AAE"/>
    <w:rsid w:val="00C13B81"/>
    <w:rsid w:val="00C13E9C"/>
    <w:rsid w:val="00C14101"/>
    <w:rsid w:val="00C14616"/>
    <w:rsid w:val="00C1476E"/>
    <w:rsid w:val="00C148B2"/>
    <w:rsid w:val="00C14A96"/>
    <w:rsid w:val="00C14AF5"/>
    <w:rsid w:val="00C14D0E"/>
    <w:rsid w:val="00C15117"/>
    <w:rsid w:val="00C15793"/>
    <w:rsid w:val="00C157A4"/>
    <w:rsid w:val="00C15C44"/>
    <w:rsid w:val="00C1604E"/>
    <w:rsid w:val="00C1632A"/>
    <w:rsid w:val="00C1643F"/>
    <w:rsid w:val="00C1645D"/>
    <w:rsid w:val="00C16719"/>
    <w:rsid w:val="00C167C0"/>
    <w:rsid w:val="00C169B8"/>
    <w:rsid w:val="00C16C79"/>
    <w:rsid w:val="00C170EA"/>
    <w:rsid w:val="00C171FA"/>
    <w:rsid w:val="00C17232"/>
    <w:rsid w:val="00C17410"/>
    <w:rsid w:val="00C17813"/>
    <w:rsid w:val="00C179DB"/>
    <w:rsid w:val="00C17C2D"/>
    <w:rsid w:val="00C17D52"/>
    <w:rsid w:val="00C204D0"/>
    <w:rsid w:val="00C20937"/>
    <w:rsid w:val="00C20A16"/>
    <w:rsid w:val="00C20A88"/>
    <w:rsid w:val="00C20C5A"/>
    <w:rsid w:val="00C20C7D"/>
    <w:rsid w:val="00C210D0"/>
    <w:rsid w:val="00C210F9"/>
    <w:rsid w:val="00C21504"/>
    <w:rsid w:val="00C2152A"/>
    <w:rsid w:val="00C21609"/>
    <w:rsid w:val="00C21B45"/>
    <w:rsid w:val="00C21C80"/>
    <w:rsid w:val="00C22008"/>
    <w:rsid w:val="00C2236A"/>
    <w:rsid w:val="00C223A7"/>
    <w:rsid w:val="00C228E9"/>
    <w:rsid w:val="00C22B63"/>
    <w:rsid w:val="00C22D6C"/>
    <w:rsid w:val="00C22FB3"/>
    <w:rsid w:val="00C230D5"/>
    <w:rsid w:val="00C23597"/>
    <w:rsid w:val="00C2368B"/>
    <w:rsid w:val="00C2382A"/>
    <w:rsid w:val="00C23D81"/>
    <w:rsid w:val="00C23E04"/>
    <w:rsid w:val="00C24043"/>
    <w:rsid w:val="00C240A3"/>
    <w:rsid w:val="00C24412"/>
    <w:rsid w:val="00C244EC"/>
    <w:rsid w:val="00C24EE9"/>
    <w:rsid w:val="00C24F3E"/>
    <w:rsid w:val="00C252AC"/>
    <w:rsid w:val="00C25939"/>
    <w:rsid w:val="00C259A6"/>
    <w:rsid w:val="00C259DF"/>
    <w:rsid w:val="00C25A01"/>
    <w:rsid w:val="00C25DE7"/>
    <w:rsid w:val="00C25E35"/>
    <w:rsid w:val="00C2629F"/>
    <w:rsid w:val="00C2645E"/>
    <w:rsid w:val="00C26988"/>
    <w:rsid w:val="00C26B80"/>
    <w:rsid w:val="00C26C26"/>
    <w:rsid w:val="00C26E19"/>
    <w:rsid w:val="00C27059"/>
    <w:rsid w:val="00C270C2"/>
    <w:rsid w:val="00C2783E"/>
    <w:rsid w:val="00C27BB7"/>
    <w:rsid w:val="00C27E1C"/>
    <w:rsid w:val="00C27E91"/>
    <w:rsid w:val="00C27FBE"/>
    <w:rsid w:val="00C3009B"/>
    <w:rsid w:val="00C300E1"/>
    <w:rsid w:val="00C30250"/>
    <w:rsid w:val="00C304D7"/>
    <w:rsid w:val="00C30A5C"/>
    <w:rsid w:val="00C30CC1"/>
    <w:rsid w:val="00C31267"/>
    <w:rsid w:val="00C3128D"/>
    <w:rsid w:val="00C315B0"/>
    <w:rsid w:val="00C315F4"/>
    <w:rsid w:val="00C319FF"/>
    <w:rsid w:val="00C31DD4"/>
    <w:rsid w:val="00C325A5"/>
    <w:rsid w:val="00C3261F"/>
    <w:rsid w:val="00C32812"/>
    <w:rsid w:val="00C329FE"/>
    <w:rsid w:val="00C32C5A"/>
    <w:rsid w:val="00C335AB"/>
    <w:rsid w:val="00C33738"/>
    <w:rsid w:val="00C33A2D"/>
    <w:rsid w:val="00C34370"/>
    <w:rsid w:val="00C344CA"/>
    <w:rsid w:val="00C345FA"/>
    <w:rsid w:val="00C3484B"/>
    <w:rsid w:val="00C34CA8"/>
    <w:rsid w:val="00C34CC2"/>
    <w:rsid w:val="00C355BB"/>
    <w:rsid w:val="00C358DE"/>
    <w:rsid w:val="00C358F2"/>
    <w:rsid w:val="00C35F4C"/>
    <w:rsid w:val="00C35FE3"/>
    <w:rsid w:val="00C3649C"/>
    <w:rsid w:val="00C367EB"/>
    <w:rsid w:val="00C368CC"/>
    <w:rsid w:val="00C36B55"/>
    <w:rsid w:val="00C36CC4"/>
    <w:rsid w:val="00C36E5D"/>
    <w:rsid w:val="00C375F7"/>
    <w:rsid w:val="00C37677"/>
    <w:rsid w:val="00C376A2"/>
    <w:rsid w:val="00C37B4E"/>
    <w:rsid w:val="00C40059"/>
    <w:rsid w:val="00C400F1"/>
    <w:rsid w:val="00C404E3"/>
    <w:rsid w:val="00C408F4"/>
    <w:rsid w:val="00C40992"/>
    <w:rsid w:val="00C40EF7"/>
    <w:rsid w:val="00C410AD"/>
    <w:rsid w:val="00C412DB"/>
    <w:rsid w:val="00C414E2"/>
    <w:rsid w:val="00C415A8"/>
    <w:rsid w:val="00C41A19"/>
    <w:rsid w:val="00C41C22"/>
    <w:rsid w:val="00C41F1F"/>
    <w:rsid w:val="00C421FA"/>
    <w:rsid w:val="00C42497"/>
    <w:rsid w:val="00C425D5"/>
    <w:rsid w:val="00C42BE8"/>
    <w:rsid w:val="00C42F07"/>
    <w:rsid w:val="00C4305B"/>
    <w:rsid w:val="00C43206"/>
    <w:rsid w:val="00C43781"/>
    <w:rsid w:val="00C437DE"/>
    <w:rsid w:val="00C43E37"/>
    <w:rsid w:val="00C43EC4"/>
    <w:rsid w:val="00C43ED6"/>
    <w:rsid w:val="00C4494E"/>
    <w:rsid w:val="00C44A45"/>
    <w:rsid w:val="00C44ADC"/>
    <w:rsid w:val="00C44BF7"/>
    <w:rsid w:val="00C44E08"/>
    <w:rsid w:val="00C44EE6"/>
    <w:rsid w:val="00C45647"/>
    <w:rsid w:val="00C458D1"/>
    <w:rsid w:val="00C459EF"/>
    <w:rsid w:val="00C45C1B"/>
    <w:rsid w:val="00C460D2"/>
    <w:rsid w:val="00C46119"/>
    <w:rsid w:val="00C46214"/>
    <w:rsid w:val="00C4633C"/>
    <w:rsid w:val="00C46D2B"/>
    <w:rsid w:val="00C46D60"/>
    <w:rsid w:val="00C46E68"/>
    <w:rsid w:val="00C46F23"/>
    <w:rsid w:val="00C471DE"/>
    <w:rsid w:val="00C47445"/>
    <w:rsid w:val="00C47486"/>
    <w:rsid w:val="00C47636"/>
    <w:rsid w:val="00C47898"/>
    <w:rsid w:val="00C47971"/>
    <w:rsid w:val="00C47F3D"/>
    <w:rsid w:val="00C50219"/>
    <w:rsid w:val="00C5058A"/>
    <w:rsid w:val="00C50756"/>
    <w:rsid w:val="00C50C79"/>
    <w:rsid w:val="00C50F00"/>
    <w:rsid w:val="00C50F80"/>
    <w:rsid w:val="00C51344"/>
    <w:rsid w:val="00C51607"/>
    <w:rsid w:val="00C51644"/>
    <w:rsid w:val="00C5178A"/>
    <w:rsid w:val="00C51A57"/>
    <w:rsid w:val="00C51B44"/>
    <w:rsid w:val="00C51C2A"/>
    <w:rsid w:val="00C51E41"/>
    <w:rsid w:val="00C52A36"/>
    <w:rsid w:val="00C5312E"/>
    <w:rsid w:val="00C533EB"/>
    <w:rsid w:val="00C53496"/>
    <w:rsid w:val="00C5355A"/>
    <w:rsid w:val="00C53F45"/>
    <w:rsid w:val="00C540CA"/>
    <w:rsid w:val="00C540F2"/>
    <w:rsid w:val="00C544ED"/>
    <w:rsid w:val="00C54704"/>
    <w:rsid w:val="00C54B1D"/>
    <w:rsid w:val="00C54BB7"/>
    <w:rsid w:val="00C54C49"/>
    <w:rsid w:val="00C54D5E"/>
    <w:rsid w:val="00C55AD5"/>
    <w:rsid w:val="00C55F7C"/>
    <w:rsid w:val="00C5691E"/>
    <w:rsid w:val="00C56CF0"/>
    <w:rsid w:val="00C57012"/>
    <w:rsid w:val="00C57646"/>
    <w:rsid w:val="00C57730"/>
    <w:rsid w:val="00C577C3"/>
    <w:rsid w:val="00C57B0D"/>
    <w:rsid w:val="00C57B88"/>
    <w:rsid w:val="00C57B94"/>
    <w:rsid w:val="00C57BCE"/>
    <w:rsid w:val="00C57CD5"/>
    <w:rsid w:val="00C57DB7"/>
    <w:rsid w:val="00C602CB"/>
    <w:rsid w:val="00C60411"/>
    <w:rsid w:val="00C604A9"/>
    <w:rsid w:val="00C606F6"/>
    <w:rsid w:val="00C60D4D"/>
    <w:rsid w:val="00C60FCD"/>
    <w:rsid w:val="00C611EB"/>
    <w:rsid w:val="00C614D1"/>
    <w:rsid w:val="00C61FE9"/>
    <w:rsid w:val="00C62305"/>
    <w:rsid w:val="00C623A3"/>
    <w:rsid w:val="00C62499"/>
    <w:rsid w:val="00C627FF"/>
    <w:rsid w:val="00C63224"/>
    <w:rsid w:val="00C63446"/>
    <w:rsid w:val="00C635FB"/>
    <w:rsid w:val="00C6385B"/>
    <w:rsid w:val="00C63929"/>
    <w:rsid w:val="00C63B22"/>
    <w:rsid w:val="00C63B4D"/>
    <w:rsid w:val="00C640E5"/>
    <w:rsid w:val="00C6412C"/>
    <w:rsid w:val="00C644EC"/>
    <w:rsid w:val="00C649A9"/>
    <w:rsid w:val="00C64C8D"/>
    <w:rsid w:val="00C64CC8"/>
    <w:rsid w:val="00C64DCD"/>
    <w:rsid w:val="00C651A1"/>
    <w:rsid w:val="00C651B4"/>
    <w:rsid w:val="00C6526E"/>
    <w:rsid w:val="00C65351"/>
    <w:rsid w:val="00C654FC"/>
    <w:rsid w:val="00C65A57"/>
    <w:rsid w:val="00C65AE5"/>
    <w:rsid w:val="00C65B92"/>
    <w:rsid w:val="00C65BFC"/>
    <w:rsid w:val="00C65CC1"/>
    <w:rsid w:val="00C65DC2"/>
    <w:rsid w:val="00C65E46"/>
    <w:rsid w:val="00C65E97"/>
    <w:rsid w:val="00C66365"/>
    <w:rsid w:val="00C667D5"/>
    <w:rsid w:val="00C66B6C"/>
    <w:rsid w:val="00C677F8"/>
    <w:rsid w:val="00C67824"/>
    <w:rsid w:val="00C6795A"/>
    <w:rsid w:val="00C67A96"/>
    <w:rsid w:val="00C67ACC"/>
    <w:rsid w:val="00C70767"/>
    <w:rsid w:val="00C708A8"/>
    <w:rsid w:val="00C708CA"/>
    <w:rsid w:val="00C709F0"/>
    <w:rsid w:val="00C70CE2"/>
    <w:rsid w:val="00C71489"/>
    <w:rsid w:val="00C71539"/>
    <w:rsid w:val="00C71888"/>
    <w:rsid w:val="00C71B7F"/>
    <w:rsid w:val="00C71EE2"/>
    <w:rsid w:val="00C71FCE"/>
    <w:rsid w:val="00C7220D"/>
    <w:rsid w:val="00C72229"/>
    <w:rsid w:val="00C724A7"/>
    <w:rsid w:val="00C726F4"/>
    <w:rsid w:val="00C726F9"/>
    <w:rsid w:val="00C72940"/>
    <w:rsid w:val="00C72FEC"/>
    <w:rsid w:val="00C73135"/>
    <w:rsid w:val="00C732CF"/>
    <w:rsid w:val="00C738AF"/>
    <w:rsid w:val="00C738F3"/>
    <w:rsid w:val="00C73B17"/>
    <w:rsid w:val="00C74284"/>
    <w:rsid w:val="00C7436B"/>
    <w:rsid w:val="00C7444D"/>
    <w:rsid w:val="00C744C2"/>
    <w:rsid w:val="00C74BB7"/>
    <w:rsid w:val="00C74FEB"/>
    <w:rsid w:val="00C751F1"/>
    <w:rsid w:val="00C7524B"/>
    <w:rsid w:val="00C7555E"/>
    <w:rsid w:val="00C756BB"/>
    <w:rsid w:val="00C756CB"/>
    <w:rsid w:val="00C7587C"/>
    <w:rsid w:val="00C75FAD"/>
    <w:rsid w:val="00C76149"/>
    <w:rsid w:val="00C7620A"/>
    <w:rsid w:val="00C7651C"/>
    <w:rsid w:val="00C7667C"/>
    <w:rsid w:val="00C76838"/>
    <w:rsid w:val="00C76CA7"/>
    <w:rsid w:val="00C77079"/>
    <w:rsid w:val="00C77275"/>
    <w:rsid w:val="00C772A4"/>
    <w:rsid w:val="00C77604"/>
    <w:rsid w:val="00C77BAC"/>
    <w:rsid w:val="00C800A2"/>
    <w:rsid w:val="00C80C5B"/>
    <w:rsid w:val="00C816DA"/>
    <w:rsid w:val="00C819BA"/>
    <w:rsid w:val="00C81AC1"/>
    <w:rsid w:val="00C81BDB"/>
    <w:rsid w:val="00C82128"/>
    <w:rsid w:val="00C82146"/>
    <w:rsid w:val="00C82225"/>
    <w:rsid w:val="00C82504"/>
    <w:rsid w:val="00C825E3"/>
    <w:rsid w:val="00C82AA6"/>
    <w:rsid w:val="00C82C12"/>
    <w:rsid w:val="00C82C5F"/>
    <w:rsid w:val="00C82E02"/>
    <w:rsid w:val="00C82E85"/>
    <w:rsid w:val="00C82F53"/>
    <w:rsid w:val="00C831D5"/>
    <w:rsid w:val="00C8326A"/>
    <w:rsid w:val="00C83304"/>
    <w:rsid w:val="00C8358C"/>
    <w:rsid w:val="00C837AD"/>
    <w:rsid w:val="00C83ADC"/>
    <w:rsid w:val="00C83EFD"/>
    <w:rsid w:val="00C8420A"/>
    <w:rsid w:val="00C843D5"/>
    <w:rsid w:val="00C84810"/>
    <w:rsid w:val="00C84A71"/>
    <w:rsid w:val="00C84AB7"/>
    <w:rsid w:val="00C84D5E"/>
    <w:rsid w:val="00C84E12"/>
    <w:rsid w:val="00C84E23"/>
    <w:rsid w:val="00C857B7"/>
    <w:rsid w:val="00C85A55"/>
    <w:rsid w:val="00C85CA8"/>
    <w:rsid w:val="00C86296"/>
    <w:rsid w:val="00C862BF"/>
    <w:rsid w:val="00C86689"/>
    <w:rsid w:val="00C86744"/>
    <w:rsid w:val="00C86B9E"/>
    <w:rsid w:val="00C86EDF"/>
    <w:rsid w:val="00C87377"/>
    <w:rsid w:val="00C87403"/>
    <w:rsid w:val="00C87661"/>
    <w:rsid w:val="00C876D5"/>
    <w:rsid w:val="00C877DB"/>
    <w:rsid w:val="00C87A30"/>
    <w:rsid w:val="00C87D39"/>
    <w:rsid w:val="00C87FDF"/>
    <w:rsid w:val="00C90025"/>
    <w:rsid w:val="00C907E6"/>
    <w:rsid w:val="00C90E5B"/>
    <w:rsid w:val="00C91A54"/>
    <w:rsid w:val="00C91B4C"/>
    <w:rsid w:val="00C91E58"/>
    <w:rsid w:val="00C926FE"/>
    <w:rsid w:val="00C927AF"/>
    <w:rsid w:val="00C92A18"/>
    <w:rsid w:val="00C92CBD"/>
    <w:rsid w:val="00C92DF8"/>
    <w:rsid w:val="00C936F5"/>
    <w:rsid w:val="00C93A37"/>
    <w:rsid w:val="00C93D08"/>
    <w:rsid w:val="00C93DF4"/>
    <w:rsid w:val="00C93E2E"/>
    <w:rsid w:val="00C93EE6"/>
    <w:rsid w:val="00C94163"/>
    <w:rsid w:val="00C94282"/>
    <w:rsid w:val="00C943B6"/>
    <w:rsid w:val="00C9449E"/>
    <w:rsid w:val="00C946AA"/>
    <w:rsid w:val="00C94C70"/>
    <w:rsid w:val="00C94E96"/>
    <w:rsid w:val="00C950B7"/>
    <w:rsid w:val="00C95204"/>
    <w:rsid w:val="00C95323"/>
    <w:rsid w:val="00C9562E"/>
    <w:rsid w:val="00C95B2F"/>
    <w:rsid w:val="00C95D70"/>
    <w:rsid w:val="00C95D99"/>
    <w:rsid w:val="00C95E98"/>
    <w:rsid w:val="00C9668D"/>
    <w:rsid w:val="00C9679A"/>
    <w:rsid w:val="00C9686A"/>
    <w:rsid w:val="00C96976"/>
    <w:rsid w:val="00C96B7B"/>
    <w:rsid w:val="00C96B98"/>
    <w:rsid w:val="00C96EEF"/>
    <w:rsid w:val="00C97047"/>
    <w:rsid w:val="00C97535"/>
    <w:rsid w:val="00C9781E"/>
    <w:rsid w:val="00CA0119"/>
    <w:rsid w:val="00CA024B"/>
    <w:rsid w:val="00CA0999"/>
    <w:rsid w:val="00CA0AD0"/>
    <w:rsid w:val="00CA0E12"/>
    <w:rsid w:val="00CA0EBB"/>
    <w:rsid w:val="00CA0FE8"/>
    <w:rsid w:val="00CA1630"/>
    <w:rsid w:val="00CA178F"/>
    <w:rsid w:val="00CA17B7"/>
    <w:rsid w:val="00CA232F"/>
    <w:rsid w:val="00CA28C7"/>
    <w:rsid w:val="00CA2B52"/>
    <w:rsid w:val="00CA31BE"/>
    <w:rsid w:val="00CA348A"/>
    <w:rsid w:val="00CA3782"/>
    <w:rsid w:val="00CA38B1"/>
    <w:rsid w:val="00CA3DFA"/>
    <w:rsid w:val="00CA4035"/>
    <w:rsid w:val="00CA456F"/>
    <w:rsid w:val="00CA4862"/>
    <w:rsid w:val="00CA4973"/>
    <w:rsid w:val="00CA4D0C"/>
    <w:rsid w:val="00CA52F5"/>
    <w:rsid w:val="00CA560E"/>
    <w:rsid w:val="00CA5758"/>
    <w:rsid w:val="00CA5D84"/>
    <w:rsid w:val="00CA6110"/>
    <w:rsid w:val="00CA6167"/>
    <w:rsid w:val="00CA61BA"/>
    <w:rsid w:val="00CA62FC"/>
    <w:rsid w:val="00CA6495"/>
    <w:rsid w:val="00CA658E"/>
    <w:rsid w:val="00CA6695"/>
    <w:rsid w:val="00CA690C"/>
    <w:rsid w:val="00CA717C"/>
    <w:rsid w:val="00CA732F"/>
    <w:rsid w:val="00CA7360"/>
    <w:rsid w:val="00CA7564"/>
    <w:rsid w:val="00CA7A0D"/>
    <w:rsid w:val="00CA7AA0"/>
    <w:rsid w:val="00CA7C00"/>
    <w:rsid w:val="00CA7C7C"/>
    <w:rsid w:val="00CA7D2F"/>
    <w:rsid w:val="00CA7E89"/>
    <w:rsid w:val="00CA7E97"/>
    <w:rsid w:val="00CB05CD"/>
    <w:rsid w:val="00CB068F"/>
    <w:rsid w:val="00CB084B"/>
    <w:rsid w:val="00CB09A7"/>
    <w:rsid w:val="00CB09D5"/>
    <w:rsid w:val="00CB0AEA"/>
    <w:rsid w:val="00CB0FB3"/>
    <w:rsid w:val="00CB110A"/>
    <w:rsid w:val="00CB139D"/>
    <w:rsid w:val="00CB17AF"/>
    <w:rsid w:val="00CB1853"/>
    <w:rsid w:val="00CB1C88"/>
    <w:rsid w:val="00CB1E27"/>
    <w:rsid w:val="00CB20A6"/>
    <w:rsid w:val="00CB20B8"/>
    <w:rsid w:val="00CB2526"/>
    <w:rsid w:val="00CB253E"/>
    <w:rsid w:val="00CB27DE"/>
    <w:rsid w:val="00CB2981"/>
    <w:rsid w:val="00CB2DE3"/>
    <w:rsid w:val="00CB2ED9"/>
    <w:rsid w:val="00CB313F"/>
    <w:rsid w:val="00CB31C8"/>
    <w:rsid w:val="00CB3593"/>
    <w:rsid w:val="00CB36FE"/>
    <w:rsid w:val="00CB3803"/>
    <w:rsid w:val="00CB3A9E"/>
    <w:rsid w:val="00CB40B6"/>
    <w:rsid w:val="00CB412A"/>
    <w:rsid w:val="00CB43DA"/>
    <w:rsid w:val="00CB449C"/>
    <w:rsid w:val="00CB4673"/>
    <w:rsid w:val="00CB4EFC"/>
    <w:rsid w:val="00CB4F74"/>
    <w:rsid w:val="00CB502E"/>
    <w:rsid w:val="00CB517D"/>
    <w:rsid w:val="00CB5388"/>
    <w:rsid w:val="00CB55DD"/>
    <w:rsid w:val="00CB579D"/>
    <w:rsid w:val="00CB5C33"/>
    <w:rsid w:val="00CB5FC9"/>
    <w:rsid w:val="00CB5FDA"/>
    <w:rsid w:val="00CB6310"/>
    <w:rsid w:val="00CB645C"/>
    <w:rsid w:val="00CB65FB"/>
    <w:rsid w:val="00CB6B2C"/>
    <w:rsid w:val="00CB72AC"/>
    <w:rsid w:val="00CB7459"/>
    <w:rsid w:val="00CB77B2"/>
    <w:rsid w:val="00CB78FB"/>
    <w:rsid w:val="00CB7CA7"/>
    <w:rsid w:val="00CB7D23"/>
    <w:rsid w:val="00CC0096"/>
    <w:rsid w:val="00CC0508"/>
    <w:rsid w:val="00CC06D7"/>
    <w:rsid w:val="00CC1053"/>
    <w:rsid w:val="00CC11BB"/>
    <w:rsid w:val="00CC1337"/>
    <w:rsid w:val="00CC2478"/>
    <w:rsid w:val="00CC2A5A"/>
    <w:rsid w:val="00CC2F7B"/>
    <w:rsid w:val="00CC2FEC"/>
    <w:rsid w:val="00CC338D"/>
    <w:rsid w:val="00CC384F"/>
    <w:rsid w:val="00CC3BC4"/>
    <w:rsid w:val="00CC3BEB"/>
    <w:rsid w:val="00CC3CC5"/>
    <w:rsid w:val="00CC3DF6"/>
    <w:rsid w:val="00CC3EFF"/>
    <w:rsid w:val="00CC40FD"/>
    <w:rsid w:val="00CC45C8"/>
    <w:rsid w:val="00CC4803"/>
    <w:rsid w:val="00CC4957"/>
    <w:rsid w:val="00CC4AC8"/>
    <w:rsid w:val="00CC4C00"/>
    <w:rsid w:val="00CC4F00"/>
    <w:rsid w:val="00CC59DA"/>
    <w:rsid w:val="00CC5B7E"/>
    <w:rsid w:val="00CC5B83"/>
    <w:rsid w:val="00CC5EE1"/>
    <w:rsid w:val="00CC5F04"/>
    <w:rsid w:val="00CC5F94"/>
    <w:rsid w:val="00CC60DD"/>
    <w:rsid w:val="00CC662E"/>
    <w:rsid w:val="00CC66ED"/>
    <w:rsid w:val="00CC6891"/>
    <w:rsid w:val="00CC6A38"/>
    <w:rsid w:val="00CC6ADA"/>
    <w:rsid w:val="00CC71B4"/>
    <w:rsid w:val="00CC730B"/>
    <w:rsid w:val="00CC750D"/>
    <w:rsid w:val="00CC75AF"/>
    <w:rsid w:val="00CC77FE"/>
    <w:rsid w:val="00CC7AFE"/>
    <w:rsid w:val="00CC7D59"/>
    <w:rsid w:val="00CD0079"/>
    <w:rsid w:val="00CD03E8"/>
    <w:rsid w:val="00CD0C18"/>
    <w:rsid w:val="00CD0C86"/>
    <w:rsid w:val="00CD0DAB"/>
    <w:rsid w:val="00CD11B2"/>
    <w:rsid w:val="00CD1228"/>
    <w:rsid w:val="00CD138F"/>
    <w:rsid w:val="00CD161D"/>
    <w:rsid w:val="00CD17B4"/>
    <w:rsid w:val="00CD2016"/>
    <w:rsid w:val="00CD281F"/>
    <w:rsid w:val="00CD2928"/>
    <w:rsid w:val="00CD2965"/>
    <w:rsid w:val="00CD2B33"/>
    <w:rsid w:val="00CD2BAB"/>
    <w:rsid w:val="00CD2E0F"/>
    <w:rsid w:val="00CD332C"/>
    <w:rsid w:val="00CD338B"/>
    <w:rsid w:val="00CD34A2"/>
    <w:rsid w:val="00CD386F"/>
    <w:rsid w:val="00CD397D"/>
    <w:rsid w:val="00CD3B86"/>
    <w:rsid w:val="00CD3D0D"/>
    <w:rsid w:val="00CD3ED3"/>
    <w:rsid w:val="00CD479F"/>
    <w:rsid w:val="00CD4A15"/>
    <w:rsid w:val="00CD4A4E"/>
    <w:rsid w:val="00CD4F86"/>
    <w:rsid w:val="00CD5096"/>
    <w:rsid w:val="00CD5315"/>
    <w:rsid w:val="00CD55FA"/>
    <w:rsid w:val="00CD5DA2"/>
    <w:rsid w:val="00CD620F"/>
    <w:rsid w:val="00CD6253"/>
    <w:rsid w:val="00CD658A"/>
    <w:rsid w:val="00CD65FF"/>
    <w:rsid w:val="00CD6700"/>
    <w:rsid w:val="00CD67D2"/>
    <w:rsid w:val="00CD6CC9"/>
    <w:rsid w:val="00CD7340"/>
    <w:rsid w:val="00CD7B1F"/>
    <w:rsid w:val="00CD7B83"/>
    <w:rsid w:val="00CD7C38"/>
    <w:rsid w:val="00CD7E0C"/>
    <w:rsid w:val="00CE01BD"/>
    <w:rsid w:val="00CE04B2"/>
    <w:rsid w:val="00CE0525"/>
    <w:rsid w:val="00CE096B"/>
    <w:rsid w:val="00CE0978"/>
    <w:rsid w:val="00CE0CB9"/>
    <w:rsid w:val="00CE0DBE"/>
    <w:rsid w:val="00CE1395"/>
    <w:rsid w:val="00CE1477"/>
    <w:rsid w:val="00CE14BC"/>
    <w:rsid w:val="00CE1AC3"/>
    <w:rsid w:val="00CE1BC5"/>
    <w:rsid w:val="00CE1BCC"/>
    <w:rsid w:val="00CE29C7"/>
    <w:rsid w:val="00CE2A0D"/>
    <w:rsid w:val="00CE2B71"/>
    <w:rsid w:val="00CE3062"/>
    <w:rsid w:val="00CE34D2"/>
    <w:rsid w:val="00CE3641"/>
    <w:rsid w:val="00CE3F9A"/>
    <w:rsid w:val="00CE40DD"/>
    <w:rsid w:val="00CE44B2"/>
    <w:rsid w:val="00CE4535"/>
    <w:rsid w:val="00CE4554"/>
    <w:rsid w:val="00CE4701"/>
    <w:rsid w:val="00CE48EF"/>
    <w:rsid w:val="00CE49A8"/>
    <w:rsid w:val="00CE4B07"/>
    <w:rsid w:val="00CE4F42"/>
    <w:rsid w:val="00CE4FCD"/>
    <w:rsid w:val="00CE5000"/>
    <w:rsid w:val="00CE57C1"/>
    <w:rsid w:val="00CE596F"/>
    <w:rsid w:val="00CE5D23"/>
    <w:rsid w:val="00CE632F"/>
    <w:rsid w:val="00CE64BE"/>
    <w:rsid w:val="00CE6827"/>
    <w:rsid w:val="00CE6843"/>
    <w:rsid w:val="00CE7565"/>
    <w:rsid w:val="00CE7599"/>
    <w:rsid w:val="00CE7620"/>
    <w:rsid w:val="00CE7666"/>
    <w:rsid w:val="00CE7EAE"/>
    <w:rsid w:val="00CF056F"/>
    <w:rsid w:val="00CF06BA"/>
    <w:rsid w:val="00CF0A25"/>
    <w:rsid w:val="00CF0C41"/>
    <w:rsid w:val="00CF0E9F"/>
    <w:rsid w:val="00CF0EF3"/>
    <w:rsid w:val="00CF1110"/>
    <w:rsid w:val="00CF14F3"/>
    <w:rsid w:val="00CF15FB"/>
    <w:rsid w:val="00CF1C75"/>
    <w:rsid w:val="00CF1FE1"/>
    <w:rsid w:val="00CF210A"/>
    <w:rsid w:val="00CF2795"/>
    <w:rsid w:val="00CF2F6B"/>
    <w:rsid w:val="00CF32EE"/>
    <w:rsid w:val="00CF36D2"/>
    <w:rsid w:val="00CF3E3D"/>
    <w:rsid w:val="00CF4644"/>
    <w:rsid w:val="00CF46CB"/>
    <w:rsid w:val="00CF482E"/>
    <w:rsid w:val="00CF5004"/>
    <w:rsid w:val="00CF501A"/>
    <w:rsid w:val="00CF510E"/>
    <w:rsid w:val="00CF5692"/>
    <w:rsid w:val="00CF5DCE"/>
    <w:rsid w:val="00CF647E"/>
    <w:rsid w:val="00CF64B3"/>
    <w:rsid w:val="00CF6805"/>
    <w:rsid w:val="00CF6AFB"/>
    <w:rsid w:val="00CF6BF7"/>
    <w:rsid w:val="00CF6C48"/>
    <w:rsid w:val="00CF6EDC"/>
    <w:rsid w:val="00CF7321"/>
    <w:rsid w:val="00CF7493"/>
    <w:rsid w:val="00CF74D9"/>
    <w:rsid w:val="00CF7783"/>
    <w:rsid w:val="00CF787F"/>
    <w:rsid w:val="00CF7913"/>
    <w:rsid w:val="00CF7948"/>
    <w:rsid w:val="00CF7AD9"/>
    <w:rsid w:val="00D00020"/>
    <w:rsid w:val="00D0039F"/>
    <w:rsid w:val="00D00528"/>
    <w:rsid w:val="00D0076F"/>
    <w:rsid w:val="00D00A70"/>
    <w:rsid w:val="00D00CD0"/>
    <w:rsid w:val="00D00D51"/>
    <w:rsid w:val="00D00EF2"/>
    <w:rsid w:val="00D00F82"/>
    <w:rsid w:val="00D0101B"/>
    <w:rsid w:val="00D014C3"/>
    <w:rsid w:val="00D01751"/>
    <w:rsid w:val="00D01C4D"/>
    <w:rsid w:val="00D01DDC"/>
    <w:rsid w:val="00D02180"/>
    <w:rsid w:val="00D021A9"/>
    <w:rsid w:val="00D023FE"/>
    <w:rsid w:val="00D02550"/>
    <w:rsid w:val="00D02962"/>
    <w:rsid w:val="00D02B59"/>
    <w:rsid w:val="00D02BCA"/>
    <w:rsid w:val="00D02C33"/>
    <w:rsid w:val="00D030FA"/>
    <w:rsid w:val="00D034FC"/>
    <w:rsid w:val="00D035D7"/>
    <w:rsid w:val="00D0367F"/>
    <w:rsid w:val="00D03A66"/>
    <w:rsid w:val="00D03DC4"/>
    <w:rsid w:val="00D047A7"/>
    <w:rsid w:val="00D04BC0"/>
    <w:rsid w:val="00D04FA2"/>
    <w:rsid w:val="00D050DC"/>
    <w:rsid w:val="00D05173"/>
    <w:rsid w:val="00D05267"/>
    <w:rsid w:val="00D057FA"/>
    <w:rsid w:val="00D059EC"/>
    <w:rsid w:val="00D05EDC"/>
    <w:rsid w:val="00D05F2C"/>
    <w:rsid w:val="00D05FD6"/>
    <w:rsid w:val="00D061FB"/>
    <w:rsid w:val="00D066E0"/>
    <w:rsid w:val="00D066F9"/>
    <w:rsid w:val="00D06E7C"/>
    <w:rsid w:val="00D06FFC"/>
    <w:rsid w:val="00D07294"/>
    <w:rsid w:val="00D07516"/>
    <w:rsid w:val="00D07822"/>
    <w:rsid w:val="00D07C77"/>
    <w:rsid w:val="00D07CCC"/>
    <w:rsid w:val="00D07F3E"/>
    <w:rsid w:val="00D100B5"/>
    <w:rsid w:val="00D10168"/>
    <w:rsid w:val="00D10251"/>
    <w:rsid w:val="00D1070D"/>
    <w:rsid w:val="00D1096C"/>
    <w:rsid w:val="00D10DFD"/>
    <w:rsid w:val="00D1104D"/>
    <w:rsid w:val="00D110D0"/>
    <w:rsid w:val="00D110F7"/>
    <w:rsid w:val="00D112D3"/>
    <w:rsid w:val="00D114ED"/>
    <w:rsid w:val="00D11EA6"/>
    <w:rsid w:val="00D11F10"/>
    <w:rsid w:val="00D12401"/>
    <w:rsid w:val="00D1243A"/>
    <w:rsid w:val="00D12544"/>
    <w:rsid w:val="00D126FC"/>
    <w:rsid w:val="00D12B22"/>
    <w:rsid w:val="00D12BBA"/>
    <w:rsid w:val="00D12D9D"/>
    <w:rsid w:val="00D12E2C"/>
    <w:rsid w:val="00D12F00"/>
    <w:rsid w:val="00D1342E"/>
    <w:rsid w:val="00D13ABE"/>
    <w:rsid w:val="00D13B11"/>
    <w:rsid w:val="00D13EE7"/>
    <w:rsid w:val="00D14187"/>
    <w:rsid w:val="00D143D4"/>
    <w:rsid w:val="00D144E5"/>
    <w:rsid w:val="00D1484A"/>
    <w:rsid w:val="00D1497E"/>
    <w:rsid w:val="00D14A77"/>
    <w:rsid w:val="00D14FA5"/>
    <w:rsid w:val="00D14FE6"/>
    <w:rsid w:val="00D1504D"/>
    <w:rsid w:val="00D15712"/>
    <w:rsid w:val="00D159D8"/>
    <w:rsid w:val="00D15A73"/>
    <w:rsid w:val="00D15FAF"/>
    <w:rsid w:val="00D1661D"/>
    <w:rsid w:val="00D16A97"/>
    <w:rsid w:val="00D1768F"/>
    <w:rsid w:val="00D1769A"/>
    <w:rsid w:val="00D1775A"/>
    <w:rsid w:val="00D179F1"/>
    <w:rsid w:val="00D17E6C"/>
    <w:rsid w:val="00D20897"/>
    <w:rsid w:val="00D208A4"/>
    <w:rsid w:val="00D20974"/>
    <w:rsid w:val="00D20A8C"/>
    <w:rsid w:val="00D20C82"/>
    <w:rsid w:val="00D20D29"/>
    <w:rsid w:val="00D20F90"/>
    <w:rsid w:val="00D2111D"/>
    <w:rsid w:val="00D21187"/>
    <w:rsid w:val="00D211FD"/>
    <w:rsid w:val="00D21213"/>
    <w:rsid w:val="00D21531"/>
    <w:rsid w:val="00D219FE"/>
    <w:rsid w:val="00D21B5B"/>
    <w:rsid w:val="00D21BB3"/>
    <w:rsid w:val="00D21C88"/>
    <w:rsid w:val="00D21DAB"/>
    <w:rsid w:val="00D222A1"/>
    <w:rsid w:val="00D224C3"/>
    <w:rsid w:val="00D226AD"/>
    <w:rsid w:val="00D22A2B"/>
    <w:rsid w:val="00D22A4C"/>
    <w:rsid w:val="00D22C0D"/>
    <w:rsid w:val="00D22EEE"/>
    <w:rsid w:val="00D2322C"/>
    <w:rsid w:val="00D23297"/>
    <w:rsid w:val="00D237C2"/>
    <w:rsid w:val="00D23AA5"/>
    <w:rsid w:val="00D23E14"/>
    <w:rsid w:val="00D241A9"/>
    <w:rsid w:val="00D24415"/>
    <w:rsid w:val="00D24AB7"/>
    <w:rsid w:val="00D24C86"/>
    <w:rsid w:val="00D257B5"/>
    <w:rsid w:val="00D25889"/>
    <w:rsid w:val="00D25A93"/>
    <w:rsid w:val="00D25AD1"/>
    <w:rsid w:val="00D25AD7"/>
    <w:rsid w:val="00D25C1D"/>
    <w:rsid w:val="00D25C3C"/>
    <w:rsid w:val="00D26213"/>
    <w:rsid w:val="00D26339"/>
    <w:rsid w:val="00D27153"/>
    <w:rsid w:val="00D27179"/>
    <w:rsid w:val="00D27199"/>
    <w:rsid w:val="00D272F1"/>
    <w:rsid w:val="00D273FA"/>
    <w:rsid w:val="00D275C8"/>
    <w:rsid w:val="00D27678"/>
    <w:rsid w:val="00D27875"/>
    <w:rsid w:val="00D27C62"/>
    <w:rsid w:val="00D27E05"/>
    <w:rsid w:val="00D27F48"/>
    <w:rsid w:val="00D3027C"/>
    <w:rsid w:val="00D308A5"/>
    <w:rsid w:val="00D30932"/>
    <w:rsid w:val="00D30A5B"/>
    <w:rsid w:val="00D30AB3"/>
    <w:rsid w:val="00D30EA5"/>
    <w:rsid w:val="00D30F30"/>
    <w:rsid w:val="00D312AB"/>
    <w:rsid w:val="00D31362"/>
    <w:rsid w:val="00D31850"/>
    <w:rsid w:val="00D31B3F"/>
    <w:rsid w:val="00D321F6"/>
    <w:rsid w:val="00D3230E"/>
    <w:rsid w:val="00D32CA1"/>
    <w:rsid w:val="00D32D0E"/>
    <w:rsid w:val="00D32DD0"/>
    <w:rsid w:val="00D32E81"/>
    <w:rsid w:val="00D32E9F"/>
    <w:rsid w:val="00D334CF"/>
    <w:rsid w:val="00D3365E"/>
    <w:rsid w:val="00D33808"/>
    <w:rsid w:val="00D3394A"/>
    <w:rsid w:val="00D339E9"/>
    <w:rsid w:val="00D33CCC"/>
    <w:rsid w:val="00D33F2D"/>
    <w:rsid w:val="00D340C8"/>
    <w:rsid w:val="00D344C9"/>
    <w:rsid w:val="00D344F1"/>
    <w:rsid w:val="00D346AC"/>
    <w:rsid w:val="00D3479F"/>
    <w:rsid w:val="00D34C3A"/>
    <w:rsid w:val="00D34D9B"/>
    <w:rsid w:val="00D35914"/>
    <w:rsid w:val="00D359CF"/>
    <w:rsid w:val="00D35A0D"/>
    <w:rsid w:val="00D36047"/>
    <w:rsid w:val="00D36189"/>
    <w:rsid w:val="00D361E0"/>
    <w:rsid w:val="00D36538"/>
    <w:rsid w:val="00D368D8"/>
    <w:rsid w:val="00D36D8D"/>
    <w:rsid w:val="00D3711C"/>
    <w:rsid w:val="00D371DF"/>
    <w:rsid w:val="00D37216"/>
    <w:rsid w:val="00D37352"/>
    <w:rsid w:val="00D376C5"/>
    <w:rsid w:val="00D376F2"/>
    <w:rsid w:val="00D40123"/>
    <w:rsid w:val="00D40252"/>
    <w:rsid w:val="00D402C6"/>
    <w:rsid w:val="00D404F8"/>
    <w:rsid w:val="00D4065C"/>
    <w:rsid w:val="00D40869"/>
    <w:rsid w:val="00D408D7"/>
    <w:rsid w:val="00D4093E"/>
    <w:rsid w:val="00D40BC2"/>
    <w:rsid w:val="00D41125"/>
    <w:rsid w:val="00D41697"/>
    <w:rsid w:val="00D4171F"/>
    <w:rsid w:val="00D4172F"/>
    <w:rsid w:val="00D419EA"/>
    <w:rsid w:val="00D41A55"/>
    <w:rsid w:val="00D41EB2"/>
    <w:rsid w:val="00D41F78"/>
    <w:rsid w:val="00D42188"/>
    <w:rsid w:val="00D42192"/>
    <w:rsid w:val="00D425AC"/>
    <w:rsid w:val="00D42672"/>
    <w:rsid w:val="00D42CB8"/>
    <w:rsid w:val="00D42EBC"/>
    <w:rsid w:val="00D42EFD"/>
    <w:rsid w:val="00D4319A"/>
    <w:rsid w:val="00D43255"/>
    <w:rsid w:val="00D4366D"/>
    <w:rsid w:val="00D4394F"/>
    <w:rsid w:val="00D43C0D"/>
    <w:rsid w:val="00D43E41"/>
    <w:rsid w:val="00D449F6"/>
    <w:rsid w:val="00D4513F"/>
    <w:rsid w:val="00D451CE"/>
    <w:rsid w:val="00D451D6"/>
    <w:rsid w:val="00D457CB"/>
    <w:rsid w:val="00D4588C"/>
    <w:rsid w:val="00D45B29"/>
    <w:rsid w:val="00D45B4E"/>
    <w:rsid w:val="00D46035"/>
    <w:rsid w:val="00D4635C"/>
    <w:rsid w:val="00D465DF"/>
    <w:rsid w:val="00D46C9B"/>
    <w:rsid w:val="00D46CB8"/>
    <w:rsid w:val="00D4709B"/>
    <w:rsid w:val="00D474CF"/>
    <w:rsid w:val="00D478D9"/>
    <w:rsid w:val="00D47BB5"/>
    <w:rsid w:val="00D47E6A"/>
    <w:rsid w:val="00D50242"/>
    <w:rsid w:val="00D50373"/>
    <w:rsid w:val="00D5071F"/>
    <w:rsid w:val="00D507DF"/>
    <w:rsid w:val="00D50B6B"/>
    <w:rsid w:val="00D50C8F"/>
    <w:rsid w:val="00D50DF6"/>
    <w:rsid w:val="00D51560"/>
    <w:rsid w:val="00D516A9"/>
    <w:rsid w:val="00D51782"/>
    <w:rsid w:val="00D518D3"/>
    <w:rsid w:val="00D51D27"/>
    <w:rsid w:val="00D521D3"/>
    <w:rsid w:val="00D52446"/>
    <w:rsid w:val="00D5244F"/>
    <w:rsid w:val="00D52718"/>
    <w:rsid w:val="00D52767"/>
    <w:rsid w:val="00D527BB"/>
    <w:rsid w:val="00D52832"/>
    <w:rsid w:val="00D52CBC"/>
    <w:rsid w:val="00D5300E"/>
    <w:rsid w:val="00D533CC"/>
    <w:rsid w:val="00D533D1"/>
    <w:rsid w:val="00D5360D"/>
    <w:rsid w:val="00D53A58"/>
    <w:rsid w:val="00D53C82"/>
    <w:rsid w:val="00D53D6F"/>
    <w:rsid w:val="00D54183"/>
    <w:rsid w:val="00D543C1"/>
    <w:rsid w:val="00D54604"/>
    <w:rsid w:val="00D54C80"/>
    <w:rsid w:val="00D54FEA"/>
    <w:rsid w:val="00D54FED"/>
    <w:rsid w:val="00D551B3"/>
    <w:rsid w:val="00D55202"/>
    <w:rsid w:val="00D55335"/>
    <w:rsid w:val="00D553F0"/>
    <w:rsid w:val="00D5549C"/>
    <w:rsid w:val="00D5556E"/>
    <w:rsid w:val="00D55AD8"/>
    <w:rsid w:val="00D55C8B"/>
    <w:rsid w:val="00D55DDC"/>
    <w:rsid w:val="00D566B2"/>
    <w:rsid w:val="00D569DB"/>
    <w:rsid w:val="00D56C63"/>
    <w:rsid w:val="00D57047"/>
    <w:rsid w:val="00D572D7"/>
    <w:rsid w:val="00D576E7"/>
    <w:rsid w:val="00D57798"/>
    <w:rsid w:val="00D57997"/>
    <w:rsid w:val="00D57A04"/>
    <w:rsid w:val="00D57D8E"/>
    <w:rsid w:val="00D60233"/>
    <w:rsid w:val="00D60594"/>
    <w:rsid w:val="00D60664"/>
    <w:rsid w:val="00D608AA"/>
    <w:rsid w:val="00D60B5C"/>
    <w:rsid w:val="00D60E1F"/>
    <w:rsid w:val="00D60F81"/>
    <w:rsid w:val="00D60FE5"/>
    <w:rsid w:val="00D61101"/>
    <w:rsid w:val="00D61180"/>
    <w:rsid w:val="00D6121D"/>
    <w:rsid w:val="00D6137B"/>
    <w:rsid w:val="00D614BC"/>
    <w:rsid w:val="00D61501"/>
    <w:rsid w:val="00D61A76"/>
    <w:rsid w:val="00D61BE4"/>
    <w:rsid w:val="00D61E9F"/>
    <w:rsid w:val="00D6203F"/>
    <w:rsid w:val="00D622D8"/>
    <w:rsid w:val="00D62312"/>
    <w:rsid w:val="00D6357B"/>
    <w:rsid w:val="00D63600"/>
    <w:rsid w:val="00D6364E"/>
    <w:rsid w:val="00D637E1"/>
    <w:rsid w:val="00D63839"/>
    <w:rsid w:val="00D63C57"/>
    <w:rsid w:val="00D6454A"/>
    <w:rsid w:val="00D64A60"/>
    <w:rsid w:val="00D64AD6"/>
    <w:rsid w:val="00D64C30"/>
    <w:rsid w:val="00D64E8C"/>
    <w:rsid w:val="00D64ED3"/>
    <w:rsid w:val="00D64EFA"/>
    <w:rsid w:val="00D653BF"/>
    <w:rsid w:val="00D6572D"/>
    <w:rsid w:val="00D65843"/>
    <w:rsid w:val="00D66066"/>
    <w:rsid w:val="00D6638C"/>
    <w:rsid w:val="00D66ADA"/>
    <w:rsid w:val="00D66D1E"/>
    <w:rsid w:val="00D66E9A"/>
    <w:rsid w:val="00D6704F"/>
    <w:rsid w:val="00D677C7"/>
    <w:rsid w:val="00D67B52"/>
    <w:rsid w:val="00D67DCD"/>
    <w:rsid w:val="00D67E62"/>
    <w:rsid w:val="00D67EBB"/>
    <w:rsid w:val="00D7001A"/>
    <w:rsid w:val="00D701EA"/>
    <w:rsid w:val="00D70687"/>
    <w:rsid w:val="00D70821"/>
    <w:rsid w:val="00D7101C"/>
    <w:rsid w:val="00D713B2"/>
    <w:rsid w:val="00D7155D"/>
    <w:rsid w:val="00D715EA"/>
    <w:rsid w:val="00D7168C"/>
    <w:rsid w:val="00D71A42"/>
    <w:rsid w:val="00D71A60"/>
    <w:rsid w:val="00D71C6D"/>
    <w:rsid w:val="00D71E72"/>
    <w:rsid w:val="00D7213B"/>
    <w:rsid w:val="00D72366"/>
    <w:rsid w:val="00D7267C"/>
    <w:rsid w:val="00D7281F"/>
    <w:rsid w:val="00D728C5"/>
    <w:rsid w:val="00D72C90"/>
    <w:rsid w:val="00D736B9"/>
    <w:rsid w:val="00D73C8D"/>
    <w:rsid w:val="00D73DA3"/>
    <w:rsid w:val="00D73E40"/>
    <w:rsid w:val="00D73EE8"/>
    <w:rsid w:val="00D7400A"/>
    <w:rsid w:val="00D74127"/>
    <w:rsid w:val="00D74822"/>
    <w:rsid w:val="00D74E8A"/>
    <w:rsid w:val="00D75071"/>
    <w:rsid w:val="00D75754"/>
    <w:rsid w:val="00D760E2"/>
    <w:rsid w:val="00D766CD"/>
    <w:rsid w:val="00D767B2"/>
    <w:rsid w:val="00D76BC3"/>
    <w:rsid w:val="00D76D21"/>
    <w:rsid w:val="00D771F8"/>
    <w:rsid w:val="00D77889"/>
    <w:rsid w:val="00D77963"/>
    <w:rsid w:val="00D801FC"/>
    <w:rsid w:val="00D802E8"/>
    <w:rsid w:val="00D80391"/>
    <w:rsid w:val="00D805D5"/>
    <w:rsid w:val="00D80902"/>
    <w:rsid w:val="00D809F8"/>
    <w:rsid w:val="00D80C2D"/>
    <w:rsid w:val="00D80C80"/>
    <w:rsid w:val="00D80CA8"/>
    <w:rsid w:val="00D80D90"/>
    <w:rsid w:val="00D80F50"/>
    <w:rsid w:val="00D81136"/>
    <w:rsid w:val="00D816ED"/>
    <w:rsid w:val="00D81880"/>
    <w:rsid w:val="00D8205A"/>
    <w:rsid w:val="00D8226F"/>
    <w:rsid w:val="00D8261F"/>
    <w:rsid w:val="00D82704"/>
    <w:rsid w:val="00D8296D"/>
    <w:rsid w:val="00D829DE"/>
    <w:rsid w:val="00D82C1F"/>
    <w:rsid w:val="00D82CF2"/>
    <w:rsid w:val="00D82FA0"/>
    <w:rsid w:val="00D834E4"/>
    <w:rsid w:val="00D83751"/>
    <w:rsid w:val="00D8399E"/>
    <w:rsid w:val="00D83A2D"/>
    <w:rsid w:val="00D842C5"/>
    <w:rsid w:val="00D849E3"/>
    <w:rsid w:val="00D84AF1"/>
    <w:rsid w:val="00D84C79"/>
    <w:rsid w:val="00D84E7D"/>
    <w:rsid w:val="00D85240"/>
    <w:rsid w:val="00D85529"/>
    <w:rsid w:val="00D85811"/>
    <w:rsid w:val="00D85C2F"/>
    <w:rsid w:val="00D866D4"/>
    <w:rsid w:val="00D86743"/>
    <w:rsid w:val="00D869B7"/>
    <w:rsid w:val="00D869C0"/>
    <w:rsid w:val="00D86AC6"/>
    <w:rsid w:val="00D86AD0"/>
    <w:rsid w:val="00D86EE0"/>
    <w:rsid w:val="00D87124"/>
    <w:rsid w:val="00D87392"/>
    <w:rsid w:val="00D87652"/>
    <w:rsid w:val="00D876AE"/>
    <w:rsid w:val="00D87720"/>
    <w:rsid w:val="00D87CE9"/>
    <w:rsid w:val="00D900AB"/>
    <w:rsid w:val="00D903E3"/>
    <w:rsid w:val="00D904EA"/>
    <w:rsid w:val="00D906DB"/>
    <w:rsid w:val="00D90ADE"/>
    <w:rsid w:val="00D90BE0"/>
    <w:rsid w:val="00D913AC"/>
    <w:rsid w:val="00D9157B"/>
    <w:rsid w:val="00D91A2C"/>
    <w:rsid w:val="00D91C77"/>
    <w:rsid w:val="00D91D0E"/>
    <w:rsid w:val="00D91DA1"/>
    <w:rsid w:val="00D91F6A"/>
    <w:rsid w:val="00D92156"/>
    <w:rsid w:val="00D922A9"/>
    <w:rsid w:val="00D9263A"/>
    <w:rsid w:val="00D9266E"/>
    <w:rsid w:val="00D9275C"/>
    <w:rsid w:val="00D927FB"/>
    <w:rsid w:val="00D928AF"/>
    <w:rsid w:val="00D92E22"/>
    <w:rsid w:val="00D92E44"/>
    <w:rsid w:val="00D93319"/>
    <w:rsid w:val="00D9346F"/>
    <w:rsid w:val="00D93690"/>
    <w:rsid w:val="00D9381F"/>
    <w:rsid w:val="00D93A71"/>
    <w:rsid w:val="00D93C91"/>
    <w:rsid w:val="00D93CB6"/>
    <w:rsid w:val="00D93CE2"/>
    <w:rsid w:val="00D93F20"/>
    <w:rsid w:val="00D93F31"/>
    <w:rsid w:val="00D94B5D"/>
    <w:rsid w:val="00D94C93"/>
    <w:rsid w:val="00D95046"/>
    <w:rsid w:val="00D95291"/>
    <w:rsid w:val="00D9544D"/>
    <w:rsid w:val="00D9579C"/>
    <w:rsid w:val="00D961D5"/>
    <w:rsid w:val="00D96242"/>
    <w:rsid w:val="00D96A32"/>
    <w:rsid w:val="00D96B74"/>
    <w:rsid w:val="00D96C93"/>
    <w:rsid w:val="00D971B9"/>
    <w:rsid w:val="00D97822"/>
    <w:rsid w:val="00D97F17"/>
    <w:rsid w:val="00DA001B"/>
    <w:rsid w:val="00DA0398"/>
    <w:rsid w:val="00DA04FF"/>
    <w:rsid w:val="00DA0534"/>
    <w:rsid w:val="00DA059A"/>
    <w:rsid w:val="00DA09B6"/>
    <w:rsid w:val="00DA0BBE"/>
    <w:rsid w:val="00DA0E33"/>
    <w:rsid w:val="00DA1060"/>
    <w:rsid w:val="00DA1160"/>
    <w:rsid w:val="00DA14AE"/>
    <w:rsid w:val="00DA14BC"/>
    <w:rsid w:val="00DA1619"/>
    <w:rsid w:val="00DA172C"/>
    <w:rsid w:val="00DA1842"/>
    <w:rsid w:val="00DA194D"/>
    <w:rsid w:val="00DA1B79"/>
    <w:rsid w:val="00DA1D66"/>
    <w:rsid w:val="00DA2229"/>
    <w:rsid w:val="00DA23D8"/>
    <w:rsid w:val="00DA2AE1"/>
    <w:rsid w:val="00DA2BE3"/>
    <w:rsid w:val="00DA2C83"/>
    <w:rsid w:val="00DA335D"/>
    <w:rsid w:val="00DA3951"/>
    <w:rsid w:val="00DA3C07"/>
    <w:rsid w:val="00DA3CF1"/>
    <w:rsid w:val="00DA4063"/>
    <w:rsid w:val="00DA467B"/>
    <w:rsid w:val="00DA4794"/>
    <w:rsid w:val="00DA47F7"/>
    <w:rsid w:val="00DA50B3"/>
    <w:rsid w:val="00DA50FC"/>
    <w:rsid w:val="00DA5475"/>
    <w:rsid w:val="00DA54EF"/>
    <w:rsid w:val="00DA5857"/>
    <w:rsid w:val="00DA5E2A"/>
    <w:rsid w:val="00DA61D3"/>
    <w:rsid w:val="00DA6288"/>
    <w:rsid w:val="00DA6388"/>
    <w:rsid w:val="00DA675D"/>
    <w:rsid w:val="00DA6D4B"/>
    <w:rsid w:val="00DA7053"/>
    <w:rsid w:val="00DA74C6"/>
    <w:rsid w:val="00DA798C"/>
    <w:rsid w:val="00DA7AAE"/>
    <w:rsid w:val="00DA7CDC"/>
    <w:rsid w:val="00DA7D93"/>
    <w:rsid w:val="00DA7E8B"/>
    <w:rsid w:val="00DB00A7"/>
    <w:rsid w:val="00DB060E"/>
    <w:rsid w:val="00DB0A89"/>
    <w:rsid w:val="00DB0E43"/>
    <w:rsid w:val="00DB0F59"/>
    <w:rsid w:val="00DB1020"/>
    <w:rsid w:val="00DB1746"/>
    <w:rsid w:val="00DB1840"/>
    <w:rsid w:val="00DB1924"/>
    <w:rsid w:val="00DB1997"/>
    <w:rsid w:val="00DB19DF"/>
    <w:rsid w:val="00DB1B9C"/>
    <w:rsid w:val="00DB2018"/>
    <w:rsid w:val="00DB208F"/>
    <w:rsid w:val="00DB2392"/>
    <w:rsid w:val="00DB23A0"/>
    <w:rsid w:val="00DB285B"/>
    <w:rsid w:val="00DB2B60"/>
    <w:rsid w:val="00DB2B72"/>
    <w:rsid w:val="00DB33DD"/>
    <w:rsid w:val="00DB3580"/>
    <w:rsid w:val="00DB3796"/>
    <w:rsid w:val="00DB3826"/>
    <w:rsid w:val="00DB3ADE"/>
    <w:rsid w:val="00DB3FC5"/>
    <w:rsid w:val="00DB43CB"/>
    <w:rsid w:val="00DB449C"/>
    <w:rsid w:val="00DB46E3"/>
    <w:rsid w:val="00DB4FFD"/>
    <w:rsid w:val="00DB52BE"/>
    <w:rsid w:val="00DB5704"/>
    <w:rsid w:val="00DB57D1"/>
    <w:rsid w:val="00DB5806"/>
    <w:rsid w:val="00DB5E19"/>
    <w:rsid w:val="00DB5E6F"/>
    <w:rsid w:val="00DB5F80"/>
    <w:rsid w:val="00DB6415"/>
    <w:rsid w:val="00DB64AF"/>
    <w:rsid w:val="00DB67A2"/>
    <w:rsid w:val="00DB6977"/>
    <w:rsid w:val="00DB6A28"/>
    <w:rsid w:val="00DB6CE2"/>
    <w:rsid w:val="00DB7044"/>
    <w:rsid w:val="00DB7152"/>
    <w:rsid w:val="00DB71A9"/>
    <w:rsid w:val="00DB7398"/>
    <w:rsid w:val="00DB76F6"/>
    <w:rsid w:val="00DB7839"/>
    <w:rsid w:val="00DB7A78"/>
    <w:rsid w:val="00DB7B89"/>
    <w:rsid w:val="00DB7C40"/>
    <w:rsid w:val="00DB7C5B"/>
    <w:rsid w:val="00DB7D82"/>
    <w:rsid w:val="00DB7FF9"/>
    <w:rsid w:val="00DC0186"/>
    <w:rsid w:val="00DC01AE"/>
    <w:rsid w:val="00DC0514"/>
    <w:rsid w:val="00DC0517"/>
    <w:rsid w:val="00DC0544"/>
    <w:rsid w:val="00DC0801"/>
    <w:rsid w:val="00DC0CE5"/>
    <w:rsid w:val="00DC0EEE"/>
    <w:rsid w:val="00DC1007"/>
    <w:rsid w:val="00DC12A4"/>
    <w:rsid w:val="00DC159E"/>
    <w:rsid w:val="00DC1731"/>
    <w:rsid w:val="00DC1749"/>
    <w:rsid w:val="00DC18BD"/>
    <w:rsid w:val="00DC1F6F"/>
    <w:rsid w:val="00DC2048"/>
    <w:rsid w:val="00DC244F"/>
    <w:rsid w:val="00DC278A"/>
    <w:rsid w:val="00DC2CA0"/>
    <w:rsid w:val="00DC2E37"/>
    <w:rsid w:val="00DC3019"/>
    <w:rsid w:val="00DC3278"/>
    <w:rsid w:val="00DC3395"/>
    <w:rsid w:val="00DC386D"/>
    <w:rsid w:val="00DC3876"/>
    <w:rsid w:val="00DC394C"/>
    <w:rsid w:val="00DC3D84"/>
    <w:rsid w:val="00DC4108"/>
    <w:rsid w:val="00DC4567"/>
    <w:rsid w:val="00DC46A8"/>
    <w:rsid w:val="00DC4D8C"/>
    <w:rsid w:val="00DC4EE6"/>
    <w:rsid w:val="00DC4F4E"/>
    <w:rsid w:val="00DC4F66"/>
    <w:rsid w:val="00DC50A5"/>
    <w:rsid w:val="00DC5882"/>
    <w:rsid w:val="00DC5A06"/>
    <w:rsid w:val="00DC5A83"/>
    <w:rsid w:val="00DC5DBD"/>
    <w:rsid w:val="00DC620B"/>
    <w:rsid w:val="00DC62C2"/>
    <w:rsid w:val="00DC6717"/>
    <w:rsid w:val="00DC69CD"/>
    <w:rsid w:val="00DC6B9C"/>
    <w:rsid w:val="00DC6CA3"/>
    <w:rsid w:val="00DC7499"/>
    <w:rsid w:val="00DC78C2"/>
    <w:rsid w:val="00DC7B18"/>
    <w:rsid w:val="00DD02CB"/>
    <w:rsid w:val="00DD05A5"/>
    <w:rsid w:val="00DD072B"/>
    <w:rsid w:val="00DD079C"/>
    <w:rsid w:val="00DD080C"/>
    <w:rsid w:val="00DD0A5E"/>
    <w:rsid w:val="00DD0BC8"/>
    <w:rsid w:val="00DD0D29"/>
    <w:rsid w:val="00DD10DC"/>
    <w:rsid w:val="00DD12E2"/>
    <w:rsid w:val="00DD161B"/>
    <w:rsid w:val="00DD164C"/>
    <w:rsid w:val="00DD1792"/>
    <w:rsid w:val="00DD1875"/>
    <w:rsid w:val="00DD1A65"/>
    <w:rsid w:val="00DD1BC2"/>
    <w:rsid w:val="00DD1FFD"/>
    <w:rsid w:val="00DD2231"/>
    <w:rsid w:val="00DD29EE"/>
    <w:rsid w:val="00DD2B97"/>
    <w:rsid w:val="00DD2C7E"/>
    <w:rsid w:val="00DD2E11"/>
    <w:rsid w:val="00DD30E4"/>
    <w:rsid w:val="00DD353C"/>
    <w:rsid w:val="00DD3748"/>
    <w:rsid w:val="00DD398F"/>
    <w:rsid w:val="00DD3B76"/>
    <w:rsid w:val="00DD4623"/>
    <w:rsid w:val="00DD4648"/>
    <w:rsid w:val="00DD46A5"/>
    <w:rsid w:val="00DD4831"/>
    <w:rsid w:val="00DD4894"/>
    <w:rsid w:val="00DD4924"/>
    <w:rsid w:val="00DD4DC4"/>
    <w:rsid w:val="00DD4F5B"/>
    <w:rsid w:val="00DD50B5"/>
    <w:rsid w:val="00DD56D9"/>
    <w:rsid w:val="00DD5B81"/>
    <w:rsid w:val="00DD5DAA"/>
    <w:rsid w:val="00DD5E2B"/>
    <w:rsid w:val="00DD6231"/>
    <w:rsid w:val="00DD6310"/>
    <w:rsid w:val="00DD6399"/>
    <w:rsid w:val="00DD6648"/>
    <w:rsid w:val="00DD6899"/>
    <w:rsid w:val="00DD691F"/>
    <w:rsid w:val="00DD7227"/>
    <w:rsid w:val="00DD747C"/>
    <w:rsid w:val="00DD782E"/>
    <w:rsid w:val="00DD7B79"/>
    <w:rsid w:val="00DD7D48"/>
    <w:rsid w:val="00DD7E06"/>
    <w:rsid w:val="00DE00C9"/>
    <w:rsid w:val="00DE0883"/>
    <w:rsid w:val="00DE09C5"/>
    <w:rsid w:val="00DE0EE4"/>
    <w:rsid w:val="00DE0EEF"/>
    <w:rsid w:val="00DE11B1"/>
    <w:rsid w:val="00DE1315"/>
    <w:rsid w:val="00DE133B"/>
    <w:rsid w:val="00DE1574"/>
    <w:rsid w:val="00DE171F"/>
    <w:rsid w:val="00DE18EE"/>
    <w:rsid w:val="00DE19DE"/>
    <w:rsid w:val="00DE1D8E"/>
    <w:rsid w:val="00DE1FD9"/>
    <w:rsid w:val="00DE24EF"/>
    <w:rsid w:val="00DE26E6"/>
    <w:rsid w:val="00DE2863"/>
    <w:rsid w:val="00DE2C8F"/>
    <w:rsid w:val="00DE2D35"/>
    <w:rsid w:val="00DE2F31"/>
    <w:rsid w:val="00DE32C0"/>
    <w:rsid w:val="00DE34DB"/>
    <w:rsid w:val="00DE3586"/>
    <w:rsid w:val="00DE36A5"/>
    <w:rsid w:val="00DE37E8"/>
    <w:rsid w:val="00DE3AF7"/>
    <w:rsid w:val="00DE455F"/>
    <w:rsid w:val="00DE48AD"/>
    <w:rsid w:val="00DE4A1F"/>
    <w:rsid w:val="00DE4B2D"/>
    <w:rsid w:val="00DE4C62"/>
    <w:rsid w:val="00DE4F43"/>
    <w:rsid w:val="00DE5099"/>
    <w:rsid w:val="00DE52B3"/>
    <w:rsid w:val="00DE5774"/>
    <w:rsid w:val="00DE5943"/>
    <w:rsid w:val="00DE5B4F"/>
    <w:rsid w:val="00DE5C27"/>
    <w:rsid w:val="00DE5C51"/>
    <w:rsid w:val="00DE5F5D"/>
    <w:rsid w:val="00DE63D2"/>
    <w:rsid w:val="00DE658C"/>
    <w:rsid w:val="00DE6843"/>
    <w:rsid w:val="00DE684F"/>
    <w:rsid w:val="00DE6BB0"/>
    <w:rsid w:val="00DE6C52"/>
    <w:rsid w:val="00DE6D81"/>
    <w:rsid w:val="00DE6E94"/>
    <w:rsid w:val="00DE6F77"/>
    <w:rsid w:val="00DE75A3"/>
    <w:rsid w:val="00DE767B"/>
    <w:rsid w:val="00DE79EC"/>
    <w:rsid w:val="00DE7B5B"/>
    <w:rsid w:val="00DF0214"/>
    <w:rsid w:val="00DF0290"/>
    <w:rsid w:val="00DF1287"/>
    <w:rsid w:val="00DF1A4C"/>
    <w:rsid w:val="00DF1A96"/>
    <w:rsid w:val="00DF1D19"/>
    <w:rsid w:val="00DF1DD3"/>
    <w:rsid w:val="00DF20D9"/>
    <w:rsid w:val="00DF2339"/>
    <w:rsid w:val="00DF24B8"/>
    <w:rsid w:val="00DF2757"/>
    <w:rsid w:val="00DF30E9"/>
    <w:rsid w:val="00DF37A7"/>
    <w:rsid w:val="00DF38C9"/>
    <w:rsid w:val="00DF417E"/>
    <w:rsid w:val="00DF4605"/>
    <w:rsid w:val="00DF46B8"/>
    <w:rsid w:val="00DF4BC2"/>
    <w:rsid w:val="00DF4F31"/>
    <w:rsid w:val="00DF50CA"/>
    <w:rsid w:val="00DF50DD"/>
    <w:rsid w:val="00DF5181"/>
    <w:rsid w:val="00DF52F5"/>
    <w:rsid w:val="00DF5613"/>
    <w:rsid w:val="00DF5D1E"/>
    <w:rsid w:val="00DF6438"/>
    <w:rsid w:val="00DF6527"/>
    <w:rsid w:val="00DF668F"/>
    <w:rsid w:val="00DF692E"/>
    <w:rsid w:val="00DF6B8E"/>
    <w:rsid w:val="00DF6C32"/>
    <w:rsid w:val="00DF6EB4"/>
    <w:rsid w:val="00DF70B9"/>
    <w:rsid w:val="00DF7945"/>
    <w:rsid w:val="00DF7D10"/>
    <w:rsid w:val="00DF7D66"/>
    <w:rsid w:val="00E000C6"/>
    <w:rsid w:val="00E001A4"/>
    <w:rsid w:val="00E00206"/>
    <w:rsid w:val="00E002EA"/>
    <w:rsid w:val="00E003A2"/>
    <w:rsid w:val="00E00580"/>
    <w:rsid w:val="00E00665"/>
    <w:rsid w:val="00E00863"/>
    <w:rsid w:val="00E00A11"/>
    <w:rsid w:val="00E00F3E"/>
    <w:rsid w:val="00E01048"/>
    <w:rsid w:val="00E0112C"/>
    <w:rsid w:val="00E01E6A"/>
    <w:rsid w:val="00E01F64"/>
    <w:rsid w:val="00E0212E"/>
    <w:rsid w:val="00E02553"/>
    <w:rsid w:val="00E02739"/>
    <w:rsid w:val="00E02795"/>
    <w:rsid w:val="00E02855"/>
    <w:rsid w:val="00E02A26"/>
    <w:rsid w:val="00E02E4C"/>
    <w:rsid w:val="00E0307D"/>
    <w:rsid w:val="00E033A4"/>
    <w:rsid w:val="00E0367B"/>
    <w:rsid w:val="00E0382C"/>
    <w:rsid w:val="00E04513"/>
    <w:rsid w:val="00E04CF4"/>
    <w:rsid w:val="00E04D80"/>
    <w:rsid w:val="00E05082"/>
    <w:rsid w:val="00E05230"/>
    <w:rsid w:val="00E0523D"/>
    <w:rsid w:val="00E0533F"/>
    <w:rsid w:val="00E05896"/>
    <w:rsid w:val="00E05932"/>
    <w:rsid w:val="00E05A0C"/>
    <w:rsid w:val="00E05AD0"/>
    <w:rsid w:val="00E0690B"/>
    <w:rsid w:val="00E06B1F"/>
    <w:rsid w:val="00E06B71"/>
    <w:rsid w:val="00E06BFA"/>
    <w:rsid w:val="00E07048"/>
    <w:rsid w:val="00E07FD6"/>
    <w:rsid w:val="00E1020C"/>
    <w:rsid w:val="00E10249"/>
    <w:rsid w:val="00E1027A"/>
    <w:rsid w:val="00E1035E"/>
    <w:rsid w:val="00E10468"/>
    <w:rsid w:val="00E10A27"/>
    <w:rsid w:val="00E10A2A"/>
    <w:rsid w:val="00E1126D"/>
    <w:rsid w:val="00E114DD"/>
    <w:rsid w:val="00E11A7F"/>
    <w:rsid w:val="00E11D9B"/>
    <w:rsid w:val="00E11E4C"/>
    <w:rsid w:val="00E11E5A"/>
    <w:rsid w:val="00E1255F"/>
    <w:rsid w:val="00E12738"/>
    <w:rsid w:val="00E129B6"/>
    <w:rsid w:val="00E12A6E"/>
    <w:rsid w:val="00E12F2D"/>
    <w:rsid w:val="00E1349D"/>
    <w:rsid w:val="00E1388D"/>
    <w:rsid w:val="00E13DB4"/>
    <w:rsid w:val="00E13E04"/>
    <w:rsid w:val="00E13FD7"/>
    <w:rsid w:val="00E148BA"/>
    <w:rsid w:val="00E14B48"/>
    <w:rsid w:val="00E14F87"/>
    <w:rsid w:val="00E14FA7"/>
    <w:rsid w:val="00E14FBB"/>
    <w:rsid w:val="00E150F6"/>
    <w:rsid w:val="00E15305"/>
    <w:rsid w:val="00E1531D"/>
    <w:rsid w:val="00E1548C"/>
    <w:rsid w:val="00E15A4B"/>
    <w:rsid w:val="00E15CC4"/>
    <w:rsid w:val="00E1663B"/>
    <w:rsid w:val="00E1677A"/>
    <w:rsid w:val="00E168F9"/>
    <w:rsid w:val="00E16981"/>
    <w:rsid w:val="00E16B08"/>
    <w:rsid w:val="00E16BC4"/>
    <w:rsid w:val="00E16CBA"/>
    <w:rsid w:val="00E16D9A"/>
    <w:rsid w:val="00E17015"/>
    <w:rsid w:val="00E17334"/>
    <w:rsid w:val="00E174B5"/>
    <w:rsid w:val="00E1772F"/>
    <w:rsid w:val="00E17774"/>
    <w:rsid w:val="00E1797C"/>
    <w:rsid w:val="00E17EB1"/>
    <w:rsid w:val="00E17EBC"/>
    <w:rsid w:val="00E20002"/>
    <w:rsid w:val="00E2009F"/>
    <w:rsid w:val="00E202E1"/>
    <w:rsid w:val="00E20576"/>
    <w:rsid w:val="00E20766"/>
    <w:rsid w:val="00E20892"/>
    <w:rsid w:val="00E20A77"/>
    <w:rsid w:val="00E20AA0"/>
    <w:rsid w:val="00E20C2E"/>
    <w:rsid w:val="00E20FCB"/>
    <w:rsid w:val="00E21271"/>
    <w:rsid w:val="00E213DD"/>
    <w:rsid w:val="00E21618"/>
    <w:rsid w:val="00E21783"/>
    <w:rsid w:val="00E219B1"/>
    <w:rsid w:val="00E21A11"/>
    <w:rsid w:val="00E21AC2"/>
    <w:rsid w:val="00E21AF8"/>
    <w:rsid w:val="00E22007"/>
    <w:rsid w:val="00E2214F"/>
    <w:rsid w:val="00E223D6"/>
    <w:rsid w:val="00E22473"/>
    <w:rsid w:val="00E225A9"/>
    <w:rsid w:val="00E22615"/>
    <w:rsid w:val="00E227A9"/>
    <w:rsid w:val="00E2287D"/>
    <w:rsid w:val="00E22DC6"/>
    <w:rsid w:val="00E22E1B"/>
    <w:rsid w:val="00E2302D"/>
    <w:rsid w:val="00E23417"/>
    <w:rsid w:val="00E236E3"/>
    <w:rsid w:val="00E23802"/>
    <w:rsid w:val="00E23ECD"/>
    <w:rsid w:val="00E24834"/>
    <w:rsid w:val="00E2496A"/>
    <w:rsid w:val="00E2503B"/>
    <w:rsid w:val="00E25113"/>
    <w:rsid w:val="00E25BA1"/>
    <w:rsid w:val="00E25C7B"/>
    <w:rsid w:val="00E25D06"/>
    <w:rsid w:val="00E25D2E"/>
    <w:rsid w:val="00E25DB4"/>
    <w:rsid w:val="00E260F9"/>
    <w:rsid w:val="00E2635E"/>
    <w:rsid w:val="00E2637E"/>
    <w:rsid w:val="00E26E8A"/>
    <w:rsid w:val="00E27104"/>
    <w:rsid w:val="00E27588"/>
    <w:rsid w:val="00E27A92"/>
    <w:rsid w:val="00E27BBA"/>
    <w:rsid w:val="00E27CBB"/>
    <w:rsid w:val="00E27E94"/>
    <w:rsid w:val="00E27FA5"/>
    <w:rsid w:val="00E2C122"/>
    <w:rsid w:val="00E3032C"/>
    <w:rsid w:val="00E30546"/>
    <w:rsid w:val="00E308D8"/>
    <w:rsid w:val="00E30C4B"/>
    <w:rsid w:val="00E30E6F"/>
    <w:rsid w:val="00E30F3C"/>
    <w:rsid w:val="00E3167B"/>
    <w:rsid w:val="00E316D6"/>
    <w:rsid w:val="00E31B69"/>
    <w:rsid w:val="00E31C7F"/>
    <w:rsid w:val="00E31EBA"/>
    <w:rsid w:val="00E3245C"/>
    <w:rsid w:val="00E327AE"/>
    <w:rsid w:val="00E327EB"/>
    <w:rsid w:val="00E328E7"/>
    <w:rsid w:val="00E32C3A"/>
    <w:rsid w:val="00E33039"/>
    <w:rsid w:val="00E33070"/>
    <w:rsid w:val="00E33566"/>
    <w:rsid w:val="00E336EE"/>
    <w:rsid w:val="00E33BAE"/>
    <w:rsid w:val="00E33CCA"/>
    <w:rsid w:val="00E33DB2"/>
    <w:rsid w:val="00E340F9"/>
    <w:rsid w:val="00E349BE"/>
    <w:rsid w:val="00E35557"/>
    <w:rsid w:val="00E356E1"/>
    <w:rsid w:val="00E35AA6"/>
    <w:rsid w:val="00E35ACC"/>
    <w:rsid w:val="00E35DEE"/>
    <w:rsid w:val="00E35E90"/>
    <w:rsid w:val="00E3600D"/>
    <w:rsid w:val="00E3623A"/>
    <w:rsid w:val="00E364CA"/>
    <w:rsid w:val="00E36727"/>
    <w:rsid w:val="00E36858"/>
    <w:rsid w:val="00E36BA8"/>
    <w:rsid w:val="00E36CDB"/>
    <w:rsid w:val="00E36FA7"/>
    <w:rsid w:val="00E36FEC"/>
    <w:rsid w:val="00E37A6A"/>
    <w:rsid w:val="00E37BB6"/>
    <w:rsid w:val="00E37CB8"/>
    <w:rsid w:val="00E4002B"/>
    <w:rsid w:val="00E400A5"/>
    <w:rsid w:val="00E402D8"/>
    <w:rsid w:val="00E40988"/>
    <w:rsid w:val="00E40B4D"/>
    <w:rsid w:val="00E4184B"/>
    <w:rsid w:val="00E41A66"/>
    <w:rsid w:val="00E41B99"/>
    <w:rsid w:val="00E41C05"/>
    <w:rsid w:val="00E42600"/>
    <w:rsid w:val="00E42A0E"/>
    <w:rsid w:val="00E42B34"/>
    <w:rsid w:val="00E42D43"/>
    <w:rsid w:val="00E43089"/>
    <w:rsid w:val="00E44369"/>
    <w:rsid w:val="00E447F5"/>
    <w:rsid w:val="00E44BBE"/>
    <w:rsid w:val="00E44DC5"/>
    <w:rsid w:val="00E45050"/>
    <w:rsid w:val="00E452A7"/>
    <w:rsid w:val="00E454AB"/>
    <w:rsid w:val="00E45619"/>
    <w:rsid w:val="00E45636"/>
    <w:rsid w:val="00E4564E"/>
    <w:rsid w:val="00E4565D"/>
    <w:rsid w:val="00E45973"/>
    <w:rsid w:val="00E45A2B"/>
    <w:rsid w:val="00E45A61"/>
    <w:rsid w:val="00E45DA7"/>
    <w:rsid w:val="00E45FFE"/>
    <w:rsid w:val="00E460D0"/>
    <w:rsid w:val="00E466D6"/>
    <w:rsid w:val="00E468E1"/>
    <w:rsid w:val="00E4699F"/>
    <w:rsid w:val="00E470C9"/>
    <w:rsid w:val="00E4717C"/>
    <w:rsid w:val="00E47410"/>
    <w:rsid w:val="00E4760A"/>
    <w:rsid w:val="00E4790B"/>
    <w:rsid w:val="00E479F1"/>
    <w:rsid w:val="00E50213"/>
    <w:rsid w:val="00E50422"/>
    <w:rsid w:val="00E504A3"/>
    <w:rsid w:val="00E51306"/>
    <w:rsid w:val="00E513CE"/>
    <w:rsid w:val="00E513F6"/>
    <w:rsid w:val="00E515E2"/>
    <w:rsid w:val="00E515FC"/>
    <w:rsid w:val="00E5163D"/>
    <w:rsid w:val="00E51935"/>
    <w:rsid w:val="00E51B29"/>
    <w:rsid w:val="00E5218D"/>
    <w:rsid w:val="00E521CF"/>
    <w:rsid w:val="00E521FE"/>
    <w:rsid w:val="00E527BD"/>
    <w:rsid w:val="00E52B6F"/>
    <w:rsid w:val="00E52F18"/>
    <w:rsid w:val="00E52FAA"/>
    <w:rsid w:val="00E52FE6"/>
    <w:rsid w:val="00E531C4"/>
    <w:rsid w:val="00E53575"/>
    <w:rsid w:val="00E53645"/>
    <w:rsid w:val="00E53B53"/>
    <w:rsid w:val="00E53E78"/>
    <w:rsid w:val="00E547CF"/>
    <w:rsid w:val="00E54819"/>
    <w:rsid w:val="00E548DB"/>
    <w:rsid w:val="00E549EF"/>
    <w:rsid w:val="00E54C5B"/>
    <w:rsid w:val="00E54CCF"/>
    <w:rsid w:val="00E54E6E"/>
    <w:rsid w:val="00E54E7A"/>
    <w:rsid w:val="00E552B9"/>
    <w:rsid w:val="00E5530A"/>
    <w:rsid w:val="00E55479"/>
    <w:rsid w:val="00E554D9"/>
    <w:rsid w:val="00E558CE"/>
    <w:rsid w:val="00E559B0"/>
    <w:rsid w:val="00E55F6E"/>
    <w:rsid w:val="00E563E0"/>
    <w:rsid w:val="00E569D4"/>
    <w:rsid w:val="00E56ACD"/>
    <w:rsid w:val="00E56B74"/>
    <w:rsid w:val="00E57020"/>
    <w:rsid w:val="00E57088"/>
    <w:rsid w:val="00E57150"/>
    <w:rsid w:val="00E578BE"/>
    <w:rsid w:val="00E60100"/>
    <w:rsid w:val="00E60B23"/>
    <w:rsid w:val="00E60EE9"/>
    <w:rsid w:val="00E60F19"/>
    <w:rsid w:val="00E60F80"/>
    <w:rsid w:val="00E61006"/>
    <w:rsid w:val="00E611C2"/>
    <w:rsid w:val="00E612FB"/>
    <w:rsid w:val="00E6151A"/>
    <w:rsid w:val="00E61E18"/>
    <w:rsid w:val="00E62739"/>
    <w:rsid w:val="00E63131"/>
    <w:rsid w:val="00E631E8"/>
    <w:rsid w:val="00E63DDF"/>
    <w:rsid w:val="00E6413C"/>
    <w:rsid w:val="00E642DE"/>
    <w:rsid w:val="00E645DC"/>
    <w:rsid w:val="00E64A2A"/>
    <w:rsid w:val="00E64DD5"/>
    <w:rsid w:val="00E64EE3"/>
    <w:rsid w:val="00E650D7"/>
    <w:rsid w:val="00E652BE"/>
    <w:rsid w:val="00E65301"/>
    <w:rsid w:val="00E65342"/>
    <w:rsid w:val="00E65B56"/>
    <w:rsid w:val="00E65BD9"/>
    <w:rsid w:val="00E65D4B"/>
    <w:rsid w:val="00E65F9C"/>
    <w:rsid w:val="00E6605D"/>
    <w:rsid w:val="00E66074"/>
    <w:rsid w:val="00E66341"/>
    <w:rsid w:val="00E666A6"/>
    <w:rsid w:val="00E66729"/>
    <w:rsid w:val="00E6703F"/>
    <w:rsid w:val="00E67177"/>
    <w:rsid w:val="00E67829"/>
    <w:rsid w:val="00E67929"/>
    <w:rsid w:val="00E67CC4"/>
    <w:rsid w:val="00E67EC2"/>
    <w:rsid w:val="00E7011D"/>
    <w:rsid w:val="00E701D6"/>
    <w:rsid w:val="00E70280"/>
    <w:rsid w:val="00E7076A"/>
    <w:rsid w:val="00E70986"/>
    <w:rsid w:val="00E70C57"/>
    <w:rsid w:val="00E70C7C"/>
    <w:rsid w:val="00E70CA8"/>
    <w:rsid w:val="00E70CD6"/>
    <w:rsid w:val="00E70EE1"/>
    <w:rsid w:val="00E710A8"/>
    <w:rsid w:val="00E713DD"/>
    <w:rsid w:val="00E713FF"/>
    <w:rsid w:val="00E71522"/>
    <w:rsid w:val="00E7188B"/>
    <w:rsid w:val="00E72196"/>
    <w:rsid w:val="00E72251"/>
    <w:rsid w:val="00E72353"/>
    <w:rsid w:val="00E72415"/>
    <w:rsid w:val="00E724F4"/>
    <w:rsid w:val="00E72BCF"/>
    <w:rsid w:val="00E72C6C"/>
    <w:rsid w:val="00E72D02"/>
    <w:rsid w:val="00E72D15"/>
    <w:rsid w:val="00E73045"/>
    <w:rsid w:val="00E73211"/>
    <w:rsid w:val="00E735BF"/>
    <w:rsid w:val="00E73BAC"/>
    <w:rsid w:val="00E73E25"/>
    <w:rsid w:val="00E74256"/>
    <w:rsid w:val="00E742C8"/>
    <w:rsid w:val="00E743CB"/>
    <w:rsid w:val="00E7469D"/>
    <w:rsid w:val="00E7480F"/>
    <w:rsid w:val="00E74EFC"/>
    <w:rsid w:val="00E74F8A"/>
    <w:rsid w:val="00E750E6"/>
    <w:rsid w:val="00E75338"/>
    <w:rsid w:val="00E754BA"/>
    <w:rsid w:val="00E75783"/>
    <w:rsid w:val="00E75929"/>
    <w:rsid w:val="00E759AF"/>
    <w:rsid w:val="00E75AFB"/>
    <w:rsid w:val="00E76043"/>
    <w:rsid w:val="00E7639C"/>
    <w:rsid w:val="00E76AE1"/>
    <w:rsid w:val="00E76E7C"/>
    <w:rsid w:val="00E77115"/>
    <w:rsid w:val="00E77163"/>
    <w:rsid w:val="00E772EF"/>
    <w:rsid w:val="00E773D8"/>
    <w:rsid w:val="00E775D4"/>
    <w:rsid w:val="00E77BCC"/>
    <w:rsid w:val="00E77BF2"/>
    <w:rsid w:val="00E77DB0"/>
    <w:rsid w:val="00E8012F"/>
    <w:rsid w:val="00E80362"/>
    <w:rsid w:val="00E803F5"/>
    <w:rsid w:val="00E80873"/>
    <w:rsid w:val="00E8090F"/>
    <w:rsid w:val="00E80A32"/>
    <w:rsid w:val="00E80FD9"/>
    <w:rsid w:val="00E8114A"/>
    <w:rsid w:val="00E81183"/>
    <w:rsid w:val="00E81194"/>
    <w:rsid w:val="00E812F7"/>
    <w:rsid w:val="00E81500"/>
    <w:rsid w:val="00E81C63"/>
    <w:rsid w:val="00E81F8D"/>
    <w:rsid w:val="00E82092"/>
    <w:rsid w:val="00E820A7"/>
    <w:rsid w:val="00E820A9"/>
    <w:rsid w:val="00E820C6"/>
    <w:rsid w:val="00E8242A"/>
    <w:rsid w:val="00E82761"/>
    <w:rsid w:val="00E82832"/>
    <w:rsid w:val="00E82921"/>
    <w:rsid w:val="00E82A17"/>
    <w:rsid w:val="00E82DB5"/>
    <w:rsid w:val="00E82F1A"/>
    <w:rsid w:val="00E83248"/>
    <w:rsid w:val="00E83D49"/>
    <w:rsid w:val="00E83DB5"/>
    <w:rsid w:val="00E840EC"/>
    <w:rsid w:val="00E8413B"/>
    <w:rsid w:val="00E84585"/>
    <w:rsid w:val="00E849D3"/>
    <w:rsid w:val="00E84CCE"/>
    <w:rsid w:val="00E855A9"/>
    <w:rsid w:val="00E856A8"/>
    <w:rsid w:val="00E856ED"/>
    <w:rsid w:val="00E85813"/>
    <w:rsid w:val="00E859CE"/>
    <w:rsid w:val="00E85A3C"/>
    <w:rsid w:val="00E85C8B"/>
    <w:rsid w:val="00E85E26"/>
    <w:rsid w:val="00E86089"/>
    <w:rsid w:val="00E86181"/>
    <w:rsid w:val="00E861F0"/>
    <w:rsid w:val="00E867E0"/>
    <w:rsid w:val="00E868B6"/>
    <w:rsid w:val="00E86AAD"/>
    <w:rsid w:val="00E86E7F"/>
    <w:rsid w:val="00E86F9C"/>
    <w:rsid w:val="00E87823"/>
    <w:rsid w:val="00E879C2"/>
    <w:rsid w:val="00E87E94"/>
    <w:rsid w:val="00E87EE4"/>
    <w:rsid w:val="00E87F25"/>
    <w:rsid w:val="00E9004F"/>
    <w:rsid w:val="00E90139"/>
    <w:rsid w:val="00E90A19"/>
    <w:rsid w:val="00E90F7B"/>
    <w:rsid w:val="00E916AF"/>
    <w:rsid w:val="00E91706"/>
    <w:rsid w:val="00E91AB1"/>
    <w:rsid w:val="00E91BFE"/>
    <w:rsid w:val="00E91D4F"/>
    <w:rsid w:val="00E91EF4"/>
    <w:rsid w:val="00E923D2"/>
    <w:rsid w:val="00E928B1"/>
    <w:rsid w:val="00E929B9"/>
    <w:rsid w:val="00E92E0B"/>
    <w:rsid w:val="00E92E8D"/>
    <w:rsid w:val="00E92F49"/>
    <w:rsid w:val="00E9329A"/>
    <w:rsid w:val="00E93B43"/>
    <w:rsid w:val="00E93F5E"/>
    <w:rsid w:val="00E9401A"/>
    <w:rsid w:val="00E940E8"/>
    <w:rsid w:val="00E943D5"/>
    <w:rsid w:val="00E9448D"/>
    <w:rsid w:val="00E9454D"/>
    <w:rsid w:val="00E94653"/>
    <w:rsid w:val="00E94988"/>
    <w:rsid w:val="00E94CBA"/>
    <w:rsid w:val="00E94D2C"/>
    <w:rsid w:val="00E95855"/>
    <w:rsid w:val="00E95C3C"/>
    <w:rsid w:val="00E95C7F"/>
    <w:rsid w:val="00E95D41"/>
    <w:rsid w:val="00E95D78"/>
    <w:rsid w:val="00E95FA1"/>
    <w:rsid w:val="00E96776"/>
    <w:rsid w:val="00E96B45"/>
    <w:rsid w:val="00E96B76"/>
    <w:rsid w:val="00E96F50"/>
    <w:rsid w:val="00E970FB"/>
    <w:rsid w:val="00E97115"/>
    <w:rsid w:val="00E97161"/>
    <w:rsid w:val="00E975A9"/>
    <w:rsid w:val="00E97B89"/>
    <w:rsid w:val="00E97ED2"/>
    <w:rsid w:val="00EA00AD"/>
    <w:rsid w:val="00EA042C"/>
    <w:rsid w:val="00EA044F"/>
    <w:rsid w:val="00EA07CF"/>
    <w:rsid w:val="00EA0D6B"/>
    <w:rsid w:val="00EA0EEE"/>
    <w:rsid w:val="00EA11F4"/>
    <w:rsid w:val="00EA12A7"/>
    <w:rsid w:val="00EA1327"/>
    <w:rsid w:val="00EA183E"/>
    <w:rsid w:val="00EA1BE8"/>
    <w:rsid w:val="00EA1CCC"/>
    <w:rsid w:val="00EA248F"/>
    <w:rsid w:val="00EA2664"/>
    <w:rsid w:val="00EA2743"/>
    <w:rsid w:val="00EA2986"/>
    <w:rsid w:val="00EA2E5A"/>
    <w:rsid w:val="00EA2EAA"/>
    <w:rsid w:val="00EA353E"/>
    <w:rsid w:val="00EA38BF"/>
    <w:rsid w:val="00EA4223"/>
    <w:rsid w:val="00EA4234"/>
    <w:rsid w:val="00EA475B"/>
    <w:rsid w:val="00EA49DC"/>
    <w:rsid w:val="00EA4D85"/>
    <w:rsid w:val="00EA4DEB"/>
    <w:rsid w:val="00EA4E87"/>
    <w:rsid w:val="00EA5644"/>
    <w:rsid w:val="00EA5D40"/>
    <w:rsid w:val="00EA5E2D"/>
    <w:rsid w:val="00EA5EF9"/>
    <w:rsid w:val="00EA5F33"/>
    <w:rsid w:val="00EA680C"/>
    <w:rsid w:val="00EA69CE"/>
    <w:rsid w:val="00EA6A74"/>
    <w:rsid w:val="00EA6C4E"/>
    <w:rsid w:val="00EA6C5E"/>
    <w:rsid w:val="00EA6F94"/>
    <w:rsid w:val="00EA6FBC"/>
    <w:rsid w:val="00EA719D"/>
    <w:rsid w:val="00EA7556"/>
    <w:rsid w:val="00EA7C65"/>
    <w:rsid w:val="00EA7D21"/>
    <w:rsid w:val="00EA7EA9"/>
    <w:rsid w:val="00EB0626"/>
    <w:rsid w:val="00EB0BE6"/>
    <w:rsid w:val="00EB0DC7"/>
    <w:rsid w:val="00EB14E5"/>
    <w:rsid w:val="00EB158B"/>
    <w:rsid w:val="00EB15CD"/>
    <w:rsid w:val="00EB1AAE"/>
    <w:rsid w:val="00EB1B34"/>
    <w:rsid w:val="00EB1D47"/>
    <w:rsid w:val="00EB215B"/>
    <w:rsid w:val="00EB2770"/>
    <w:rsid w:val="00EB2879"/>
    <w:rsid w:val="00EB2938"/>
    <w:rsid w:val="00EB2CBB"/>
    <w:rsid w:val="00EB32B5"/>
    <w:rsid w:val="00EB3672"/>
    <w:rsid w:val="00EB3850"/>
    <w:rsid w:val="00EB39B0"/>
    <w:rsid w:val="00EB4437"/>
    <w:rsid w:val="00EB45E7"/>
    <w:rsid w:val="00EB49D0"/>
    <w:rsid w:val="00EB4E01"/>
    <w:rsid w:val="00EB4E35"/>
    <w:rsid w:val="00EB4FEE"/>
    <w:rsid w:val="00EB50F2"/>
    <w:rsid w:val="00EB515F"/>
    <w:rsid w:val="00EB5229"/>
    <w:rsid w:val="00EB52EA"/>
    <w:rsid w:val="00EB57C5"/>
    <w:rsid w:val="00EB581D"/>
    <w:rsid w:val="00EB59FD"/>
    <w:rsid w:val="00EB5FA5"/>
    <w:rsid w:val="00EB640D"/>
    <w:rsid w:val="00EB6876"/>
    <w:rsid w:val="00EB695B"/>
    <w:rsid w:val="00EB7137"/>
    <w:rsid w:val="00EB7316"/>
    <w:rsid w:val="00EB7339"/>
    <w:rsid w:val="00EB7746"/>
    <w:rsid w:val="00EB7847"/>
    <w:rsid w:val="00EB78EE"/>
    <w:rsid w:val="00EB7C4A"/>
    <w:rsid w:val="00EB7D4C"/>
    <w:rsid w:val="00EB7D57"/>
    <w:rsid w:val="00EC01A7"/>
    <w:rsid w:val="00EC0331"/>
    <w:rsid w:val="00EC0433"/>
    <w:rsid w:val="00EC0D08"/>
    <w:rsid w:val="00EC0DF7"/>
    <w:rsid w:val="00EC1553"/>
    <w:rsid w:val="00EC15C2"/>
    <w:rsid w:val="00EC168D"/>
    <w:rsid w:val="00EC16F2"/>
    <w:rsid w:val="00EC1B69"/>
    <w:rsid w:val="00EC270D"/>
    <w:rsid w:val="00EC2823"/>
    <w:rsid w:val="00EC2B47"/>
    <w:rsid w:val="00EC2F17"/>
    <w:rsid w:val="00EC31E4"/>
    <w:rsid w:val="00EC3588"/>
    <w:rsid w:val="00EC372A"/>
    <w:rsid w:val="00EC4198"/>
    <w:rsid w:val="00EC44C4"/>
    <w:rsid w:val="00EC48DD"/>
    <w:rsid w:val="00EC4966"/>
    <w:rsid w:val="00EC4DB7"/>
    <w:rsid w:val="00EC51EC"/>
    <w:rsid w:val="00EC53D4"/>
    <w:rsid w:val="00EC5460"/>
    <w:rsid w:val="00EC55E2"/>
    <w:rsid w:val="00EC57C8"/>
    <w:rsid w:val="00EC5CBA"/>
    <w:rsid w:val="00EC6743"/>
    <w:rsid w:val="00EC6C0B"/>
    <w:rsid w:val="00EC6CBE"/>
    <w:rsid w:val="00EC6F5E"/>
    <w:rsid w:val="00EC6F6A"/>
    <w:rsid w:val="00EC738D"/>
    <w:rsid w:val="00EC7873"/>
    <w:rsid w:val="00EC7B5D"/>
    <w:rsid w:val="00EC7B89"/>
    <w:rsid w:val="00EC7D6B"/>
    <w:rsid w:val="00EC7DB4"/>
    <w:rsid w:val="00ED0364"/>
    <w:rsid w:val="00ED0700"/>
    <w:rsid w:val="00ED08B5"/>
    <w:rsid w:val="00ED0B8B"/>
    <w:rsid w:val="00ED0BB1"/>
    <w:rsid w:val="00ED0FFE"/>
    <w:rsid w:val="00ED1358"/>
    <w:rsid w:val="00ED13BF"/>
    <w:rsid w:val="00ED142A"/>
    <w:rsid w:val="00ED1A99"/>
    <w:rsid w:val="00ED1B8C"/>
    <w:rsid w:val="00ED1EF5"/>
    <w:rsid w:val="00ED2081"/>
    <w:rsid w:val="00ED2BBB"/>
    <w:rsid w:val="00ED2C43"/>
    <w:rsid w:val="00ED33EC"/>
    <w:rsid w:val="00ED34C0"/>
    <w:rsid w:val="00ED35E8"/>
    <w:rsid w:val="00ED35F7"/>
    <w:rsid w:val="00ED3EA8"/>
    <w:rsid w:val="00ED4158"/>
    <w:rsid w:val="00ED483E"/>
    <w:rsid w:val="00ED4CCB"/>
    <w:rsid w:val="00ED52B7"/>
    <w:rsid w:val="00ED5380"/>
    <w:rsid w:val="00ED54B7"/>
    <w:rsid w:val="00ED553F"/>
    <w:rsid w:val="00ED5582"/>
    <w:rsid w:val="00ED575E"/>
    <w:rsid w:val="00ED5A9C"/>
    <w:rsid w:val="00ED5B61"/>
    <w:rsid w:val="00ED5B92"/>
    <w:rsid w:val="00ED5CBA"/>
    <w:rsid w:val="00ED5D05"/>
    <w:rsid w:val="00ED68F4"/>
    <w:rsid w:val="00ED6989"/>
    <w:rsid w:val="00ED6D1C"/>
    <w:rsid w:val="00ED6F51"/>
    <w:rsid w:val="00ED71E5"/>
    <w:rsid w:val="00ED720E"/>
    <w:rsid w:val="00ED736F"/>
    <w:rsid w:val="00ED79A0"/>
    <w:rsid w:val="00ED7B74"/>
    <w:rsid w:val="00ED7D5D"/>
    <w:rsid w:val="00ED7F8A"/>
    <w:rsid w:val="00ED7FBE"/>
    <w:rsid w:val="00EE01A6"/>
    <w:rsid w:val="00EE04DF"/>
    <w:rsid w:val="00EE0622"/>
    <w:rsid w:val="00EE0E07"/>
    <w:rsid w:val="00EE130C"/>
    <w:rsid w:val="00EE13EC"/>
    <w:rsid w:val="00EE1407"/>
    <w:rsid w:val="00EE1414"/>
    <w:rsid w:val="00EE1966"/>
    <w:rsid w:val="00EE1A9F"/>
    <w:rsid w:val="00EE1AFC"/>
    <w:rsid w:val="00EE1C77"/>
    <w:rsid w:val="00EE1CA1"/>
    <w:rsid w:val="00EE1E5C"/>
    <w:rsid w:val="00EE345D"/>
    <w:rsid w:val="00EE3643"/>
    <w:rsid w:val="00EE3985"/>
    <w:rsid w:val="00EE39FD"/>
    <w:rsid w:val="00EE3BB7"/>
    <w:rsid w:val="00EE3BF4"/>
    <w:rsid w:val="00EE3FEB"/>
    <w:rsid w:val="00EE3FED"/>
    <w:rsid w:val="00EE43CE"/>
    <w:rsid w:val="00EE46C0"/>
    <w:rsid w:val="00EE4866"/>
    <w:rsid w:val="00EE494D"/>
    <w:rsid w:val="00EE4FBC"/>
    <w:rsid w:val="00EE5345"/>
    <w:rsid w:val="00EE5459"/>
    <w:rsid w:val="00EE5583"/>
    <w:rsid w:val="00EE5888"/>
    <w:rsid w:val="00EE5999"/>
    <w:rsid w:val="00EE5B6D"/>
    <w:rsid w:val="00EE5B90"/>
    <w:rsid w:val="00EE5D40"/>
    <w:rsid w:val="00EE5ED7"/>
    <w:rsid w:val="00EE600E"/>
    <w:rsid w:val="00EE60AA"/>
    <w:rsid w:val="00EE69E5"/>
    <w:rsid w:val="00EE6B8C"/>
    <w:rsid w:val="00EE6EEF"/>
    <w:rsid w:val="00EE6F18"/>
    <w:rsid w:val="00EE6FF5"/>
    <w:rsid w:val="00EE70B0"/>
    <w:rsid w:val="00EE71FC"/>
    <w:rsid w:val="00EE71FD"/>
    <w:rsid w:val="00EE770C"/>
    <w:rsid w:val="00EE77E0"/>
    <w:rsid w:val="00EE79FE"/>
    <w:rsid w:val="00EE7C38"/>
    <w:rsid w:val="00EE7CA5"/>
    <w:rsid w:val="00EE7CE1"/>
    <w:rsid w:val="00EF06E7"/>
    <w:rsid w:val="00EF0729"/>
    <w:rsid w:val="00EF072F"/>
    <w:rsid w:val="00EF0A93"/>
    <w:rsid w:val="00EF0F47"/>
    <w:rsid w:val="00EF11CB"/>
    <w:rsid w:val="00EF12DB"/>
    <w:rsid w:val="00EF135B"/>
    <w:rsid w:val="00EF146B"/>
    <w:rsid w:val="00EF1C22"/>
    <w:rsid w:val="00EF1C7A"/>
    <w:rsid w:val="00EF1CF4"/>
    <w:rsid w:val="00EF1E4D"/>
    <w:rsid w:val="00EF1F2B"/>
    <w:rsid w:val="00EF23CE"/>
    <w:rsid w:val="00EF2825"/>
    <w:rsid w:val="00EF2BC3"/>
    <w:rsid w:val="00EF2E34"/>
    <w:rsid w:val="00EF3609"/>
    <w:rsid w:val="00EF3761"/>
    <w:rsid w:val="00EF3839"/>
    <w:rsid w:val="00EF39FE"/>
    <w:rsid w:val="00EF419B"/>
    <w:rsid w:val="00EF42CC"/>
    <w:rsid w:val="00EF433B"/>
    <w:rsid w:val="00EF4441"/>
    <w:rsid w:val="00EF462E"/>
    <w:rsid w:val="00EF48CC"/>
    <w:rsid w:val="00EF4B28"/>
    <w:rsid w:val="00EF4C72"/>
    <w:rsid w:val="00EF539B"/>
    <w:rsid w:val="00EF53D2"/>
    <w:rsid w:val="00EF5472"/>
    <w:rsid w:val="00EF5510"/>
    <w:rsid w:val="00EF5762"/>
    <w:rsid w:val="00EF5853"/>
    <w:rsid w:val="00EF5C50"/>
    <w:rsid w:val="00EF5D32"/>
    <w:rsid w:val="00EF5EC7"/>
    <w:rsid w:val="00EF6206"/>
    <w:rsid w:val="00EF6951"/>
    <w:rsid w:val="00EF6C0F"/>
    <w:rsid w:val="00EF6E5F"/>
    <w:rsid w:val="00EF712A"/>
    <w:rsid w:val="00EF74EA"/>
    <w:rsid w:val="00EF74F7"/>
    <w:rsid w:val="00EF7CA7"/>
    <w:rsid w:val="00EF7DA3"/>
    <w:rsid w:val="00EF7EBD"/>
    <w:rsid w:val="00F000B4"/>
    <w:rsid w:val="00F0048A"/>
    <w:rsid w:val="00F009BC"/>
    <w:rsid w:val="00F00D92"/>
    <w:rsid w:val="00F00EB3"/>
    <w:rsid w:val="00F011F1"/>
    <w:rsid w:val="00F018DE"/>
    <w:rsid w:val="00F01AA8"/>
    <w:rsid w:val="00F01B53"/>
    <w:rsid w:val="00F021B8"/>
    <w:rsid w:val="00F023AF"/>
    <w:rsid w:val="00F02526"/>
    <w:rsid w:val="00F02595"/>
    <w:rsid w:val="00F0261D"/>
    <w:rsid w:val="00F0262C"/>
    <w:rsid w:val="00F0288A"/>
    <w:rsid w:val="00F029BB"/>
    <w:rsid w:val="00F02A1A"/>
    <w:rsid w:val="00F02D0F"/>
    <w:rsid w:val="00F03356"/>
    <w:rsid w:val="00F033A9"/>
    <w:rsid w:val="00F033DE"/>
    <w:rsid w:val="00F038C3"/>
    <w:rsid w:val="00F03A1C"/>
    <w:rsid w:val="00F03A68"/>
    <w:rsid w:val="00F03AE6"/>
    <w:rsid w:val="00F03BC2"/>
    <w:rsid w:val="00F04592"/>
    <w:rsid w:val="00F045AE"/>
    <w:rsid w:val="00F0462D"/>
    <w:rsid w:val="00F04781"/>
    <w:rsid w:val="00F0543F"/>
    <w:rsid w:val="00F054ED"/>
    <w:rsid w:val="00F05910"/>
    <w:rsid w:val="00F05999"/>
    <w:rsid w:val="00F059D7"/>
    <w:rsid w:val="00F059FE"/>
    <w:rsid w:val="00F05C13"/>
    <w:rsid w:val="00F0617B"/>
    <w:rsid w:val="00F0642B"/>
    <w:rsid w:val="00F06437"/>
    <w:rsid w:val="00F0687B"/>
    <w:rsid w:val="00F069BD"/>
    <w:rsid w:val="00F06AEE"/>
    <w:rsid w:val="00F06E33"/>
    <w:rsid w:val="00F06E35"/>
    <w:rsid w:val="00F071B9"/>
    <w:rsid w:val="00F071EC"/>
    <w:rsid w:val="00F07AE9"/>
    <w:rsid w:val="00F10056"/>
    <w:rsid w:val="00F1009B"/>
    <w:rsid w:val="00F100C7"/>
    <w:rsid w:val="00F100F2"/>
    <w:rsid w:val="00F1010C"/>
    <w:rsid w:val="00F10160"/>
    <w:rsid w:val="00F10724"/>
    <w:rsid w:val="00F109AF"/>
    <w:rsid w:val="00F10A8C"/>
    <w:rsid w:val="00F10D1D"/>
    <w:rsid w:val="00F10ED9"/>
    <w:rsid w:val="00F11733"/>
    <w:rsid w:val="00F11776"/>
    <w:rsid w:val="00F124F6"/>
    <w:rsid w:val="00F12EF5"/>
    <w:rsid w:val="00F133C5"/>
    <w:rsid w:val="00F136DA"/>
    <w:rsid w:val="00F13987"/>
    <w:rsid w:val="00F13C66"/>
    <w:rsid w:val="00F13E26"/>
    <w:rsid w:val="00F13FF2"/>
    <w:rsid w:val="00F1412E"/>
    <w:rsid w:val="00F14154"/>
    <w:rsid w:val="00F142A0"/>
    <w:rsid w:val="00F1472C"/>
    <w:rsid w:val="00F1480D"/>
    <w:rsid w:val="00F14844"/>
    <w:rsid w:val="00F14EA2"/>
    <w:rsid w:val="00F14EA3"/>
    <w:rsid w:val="00F15177"/>
    <w:rsid w:val="00F1538B"/>
    <w:rsid w:val="00F153A2"/>
    <w:rsid w:val="00F154E8"/>
    <w:rsid w:val="00F155D3"/>
    <w:rsid w:val="00F159E2"/>
    <w:rsid w:val="00F15C29"/>
    <w:rsid w:val="00F15DB3"/>
    <w:rsid w:val="00F15E8E"/>
    <w:rsid w:val="00F161D7"/>
    <w:rsid w:val="00F16940"/>
    <w:rsid w:val="00F169D7"/>
    <w:rsid w:val="00F16A27"/>
    <w:rsid w:val="00F16A4A"/>
    <w:rsid w:val="00F16A5D"/>
    <w:rsid w:val="00F1701A"/>
    <w:rsid w:val="00F172C8"/>
    <w:rsid w:val="00F17762"/>
    <w:rsid w:val="00F17B86"/>
    <w:rsid w:val="00F17EBA"/>
    <w:rsid w:val="00F2020C"/>
    <w:rsid w:val="00F20477"/>
    <w:rsid w:val="00F208C7"/>
    <w:rsid w:val="00F20D37"/>
    <w:rsid w:val="00F20D68"/>
    <w:rsid w:val="00F210E2"/>
    <w:rsid w:val="00F211FF"/>
    <w:rsid w:val="00F21640"/>
    <w:rsid w:val="00F21884"/>
    <w:rsid w:val="00F21F6A"/>
    <w:rsid w:val="00F2226D"/>
    <w:rsid w:val="00F2254C"/>
    <w:rsid w:val="00F22711"/>
    <w:rsid w:val="00F22857"/>
    <w:rsid w:val="00F22A5B"/>
    <w:rsid w:val="00F22CF6"/>
    <w:rsid w:val="00F22DAE"/>
    <w:rsid w:val="00F22DF6"/>
    <w:rsid w:val="00F22FD7"/>
    <w:rsid w:val="00F232D6"/>
    <w:rsid w:val="00F2336F"/>
    <w:rsid w:val="00F23412"/>
    <w:rsid w:val="00F23901"/>
    <w:rsid w:val="00F23CF5"/>
    <w:rsid w:val="00F23D31"/>
    <w:rsid w:val="00F24003"/>
    <w:rsid w:val="00F24642"/>
    <w:rsid w:val="00F2487F"/>
    <w:rsid w:val="00F24AF4"/>
    <w:rsid w:val="00F24D2F"/>
    <w:rsid w:val="00F24EC3"/>
    <w:rsid w:val="00F260AF"/>
    <w:rsid w:val="00F2627F"/>
    <w:rsid w:val="00F264AD"/>
    <w:rsid w:val="00F26745"/>
    <w:rsid w:val="00F26766"/>
    <w:rsid w:val="00F26DD3"/>
    <w:rsid w:val="00F271D5"/>
    <w:rsid w:val="00F2734B"/>
    <w:rsid w:val="00F273A2"/>
    <w:rsid w:val="00F27427"/>
    <w:rsid w:val="00F274D0"/>
    <w:rsid w:val="00F27B0A"/>
    <w:rsid w:val="00F27C7E"/>
    <w:rsid w:val="00F27CEE"/>
    <w:rsid w:val="00F27CF7"/>
    <w:rsid w:val="00F27E96"/>
    <w:rsid w:val="00F27EBE"/>
    <w:rsid w:val="00F3067D"/>
    <w:rsid w:val="00F306AD"/>
    <w:rsid w:val="00F306C5"/>
    <w:rsid w:val="00F307D4"/>
    <w:rsid w:val="00F308EC"/>
    <w:rsid w:val="00F31119"/>
    <w:rsid w:val="00F311CD"/>
    <w:rsid w:val="00F313D1"/>
    <w:rsid w:val="00F315A5"/>
    <w:rsid w:val="00F31945"/>
    <w:rsid w:val="00F31EE6"/>
    <w:rsid w:val="00F32137"/>
    <w:rsid w:val="00F321B5"/>
    <w:rsid w:val="00F3229D"/>
    <w:rsid w:val="00F32660"/>
    <w:rsid w:val="00F326CC"/>
    <w:rsid w:val="00F32768"/>
    <w:rsid w:val="00F32883"/>
    <w:rsid w:val="00F334C4"/>
    <w:rsid w:val="00F336A4"/>
    <w:rsid w:val="00F3388F"/>
    <w:rsid w:val="00F3389F"/>
    <w:rsid w:val="00F3395D"/>
    <w:rsid w:val="00F348C8"/>
    <w:rsid w:val="00F34C76"/>
    <w:rsid w:val="00F34DA7"/>
    <w:rsid w:val="00F34F58"/>
    <w:rsid w:val="00F355D9"/>
    <w:rsid w:val="00F3595B"/>
    <w:rsid w:val="00F35D73"/>
    <w:rsid w:val="00F3618E"/>
    <w:rsid w:val="00F36678"/>
    <w:rsid w:val="00F3685D"/>
    <w:rsid w:val="00F36AF4"/>
    <w:rsid w:val="00F3731C"/>
    <w:rsid w:val="00F37767"/>
    <w:rsid w:val="00F3791A"/>
    <w:rsid w:val="00F37AD4"/>
    <w:rsid w:val="00F37BF0"/>
    <w:rsid w:val="00F37C5A"/>
    <w:rsid w:val="00F37DC4"/>
    <w:rsid w:val="00F37FDE"/>
    <w:rsid w:val="00F40101"/>
    <w:rsid w:val="00F4072A"/>
    <w:rsid w:val="00F407CB"/>
    <w:rsid w:val="00F40D61"/>
    <w:rsid w:val="00F40F2D"/>
    <w:rsid w:val="00F41170"/>
    <w:rsid w:val="00F412F2"/>
    <w:rsid w:val="00F41457"/>
    <w:rsid w:val="00F414D7"/>
    <w:rsid w:val="00F41C2E"/>
    <w:rsid w:val="00F41C6F"/>
    <w:rsid w:val="00F41EA8"/>
    <w:rsid w:val="00F41EE9"/>
    <w:rsid w:val="00F42000"/>
    <w:rsid w:val="00F42020"/>
    <w:rsid w:val="00F42BE4"/>
    <w:rsid w:val="00F433F9"/>
    <w:rsid w:val="00F43610"/>
    <w:rsid w:val="00F4367E"/>
    <w:rsid w:val="00F43910"/>
    <w:rsid w:val="00F43B6C"/>
    <w:rsid w:val="00F43BC8"/>
    <w:rsid w:val="00F43D4C"/>
    <w:rsid w:val="00F44693"/>
    <w:rsid w:val="00F44FCD"/>
    <w:rsid w:val="00F4502B"/>
    <w:rsid w:val="00F45058"/>
    <w:rsid w:val="00F453AC"/>
    <w:rsid w:val="00F453CE"/>
    <w:rsid w:val="00F45A37"/>
    <w:rsid w:val="00F45D20"/>
    <w:rsid w:val="00F45ED4"/>
    <w:rsid w:val="00F45FB4"/>
    <w:rsid w:val="00F45FD1"/>
    <w:rsid w:val="00F45FEB"/>
    <w:rsid w:val="00F46404"/>
    <w:rsid w:val="00F468C3"/>
    <w:rsid w:val="00F468EA"/>
    <w:rsid w:val="00F46A16"/>
    <w:rsid w:val="00F46A4D"/>
    <w:rsid w:val="00F46B7C"/>
    <w:rsid w:val="00F46C07"/>
    <w:rsid w:val="00F46D32"/>
    <w:rsid w:val="00F46E70"/>
    <w:rsid w:val="00F46FC2"/>
    <w:rsid w:val="00F47476"/>
    <w:rsid w:val="00F47702"/>
    <w:rsid w:val="00F47771"/>
    <w:rsid w:val="00F4779C"/>
    <w:rsid w:val="00F47A8A"/>
    <w:rsid w:val="00F47E60"/>
    <w:rsid w:val="00F50258"/>
    <w:rsid w:val="00F50456"/>
    <w:rsid w:val="00F50524"/>
    <w:rsid w:val="00F50DE1"/>
    <w:rsid w:val="00F51279"/>
    <w:rsid w:val="00F5144D"/>
    <w:rsid w:val="00F514C1"/>
    <w:rsid w:val="00F51778"/>
    <w:rsid w:val="00F519C6"/>
    <w:rsid w:val="00F51BCA"/>
    <w:rsid w:val="00F51C60"/>
    <w:rsid w:val="00F52013"/>
    <w:rsid w:val="00F52100"/>
    <w:rsid w:val="00F52315"/>
    <w:rsid w:val="00F5243C"/>
    <w:rsid w:val="00F526D1"/>
    <w:rsid w:val="00F527E1"/>
    <w:rsid w:val="00F527E3"/>
    <w:rsid w:val="00F52AB4"/>
    <w:rsid w:val="00F52B31"/>
    <w:rsid w:val="00F52B7F"/>
    <w:rsid w:val="00F52EBC"/>
    <w:rsid w:val="00F530F5"/>
    <w:rsid w:val="00F53333"/>
    <w:rsid w:val="00F5358E"/>
    <w:rsid w:val="00F535DB"/>
    <w:rsid w:val="00F535FE"/>
    <w:rsid w:val="00F536B7"/>
    <w:rsid w:val="00F53710"/>
    <w:rsid w:val="00F53B43"/>
    <w:rsid w:val="00F5435C"/>
    <w:rsid w:val="00F5453C"/>
    <w:rsid w:val="00F54EBD"/>
    <w:rsid w:val="00F550FF"/>
    <w:rsid w:val="00F5533C"/>
    <w:rsid w:val="00F5573E"/>
    <w:rsid w:val="00F557A4"/>
    <w:rsid w:val="00F56003"/>
    <w:rsid w:val="00F560F4"/>
    <w:rsid w:val="00F56156"/>
    <w:rsid w:val="00F5683C"/>
    <w:rsid w:val="00F56BF2"/>
    <w:rsid w:val="00F56F53"/>
    <w:rsid w:val="00F57075"/>
    <w:rsid w:val="00F574C3"/>
    <w:rsid w:val="00F57602"/>
    <w:rsid w:val="00F57784"/>
    <w:rsid w:val="00F578A3"/>
    <w:rsid w:val="00F579D5"/>
    <w:rsid w:val="00F57D39"/>
    <w:rsid w:val="00F57DD1"/>
    <w:rsid w:val="00F600B9"/>
    <w:rsid w:val="00F60A71"/>
    <w:rsid w:val="00F60BCD"/>
    <w:rsid w:val="00F60C18"/>
    <w:rsid w:val="00F60CE2"/>
    <w:rsid w:val="00F6102B"/>
    <w:rsid w:val="00F61359"/>
    <w:rsid w:val="00F61849"/>
    <w:rsid w:val="00F61B78"/>
    <w:rsid w:val="00F61D86"/>
    <w:rsid w:val="00F61DAA"/>
    <w:rsid w:val="00F629EE"/>
    <w:rsid w:val="00F62C3F"/>
    <w:rsid w:val="00F62FA6"/>
    <w:rsid w:val="00F632A3"/>
    <w:rsid w:val="00F633D5"/>
    <w:rsid w:val="00F6379C"/>
    <w:rsid w:val="00F6466A"/>
    <w:rsid w:val="00F646CA"/>
    <w:rsid w:val="00F651C0"/>
    <w:rsid w:val="00F656CC"/>
    <w:rsid w:val="00F65734"/>
    <w:rsid w:val="00F65E39"/>
    <w:rsid w:val="00F66128"/>
    <w:rsid w:val="00F66132"/>
    <w:rsid w:val="00F6627D"/>
    <w:rsid w:val="00F66296"/>
    <w:rsid w:val="00F662B0"/>
    <w:rsid w:val="00F6634F"/>
    <w:rsid w:val="00F663DB"/>
    <w:rsid w:val="00F664B2"/>
    <w:rsid w:val="00F666EE"/>
    <w:rsid w:val="00F66700"/>
    <w:rsid w:val="00F66F4D"/>
    <w:rsid w:val="00F67236"/>
    <w:rsid w:val="00F67557"/>
    <w:rsid w:val="00F70C55"/>
    <w:rsid w:val="00F70D9E"/>
    <w:rsid w:val="00F70EF1"/>
    <w:rsid w:val="00F70F5A"/>
    <w:rsid w:val="00F71323"/>
    <w:rsid w:val="00F714F6"/>
    <w:rsid w:val="00F71AB1"/>
    <w:rsid w:val="00F7202F"/>
    <w:rsid w:val="00F729AD"/>
    <w:rsid w:val="00F729C6"/>
    <w:rsid w:val="00F72F65"/>
    <w:rsid w:val="00F72FFF"/>
    <w:rsid w:val="00F7346C"/>
    <w:rsid w:val="00F73B09"/>
    <w:rsid w:val="00F73C3F"/>
    <w:rsid w:val="00F740A4"/>
    <w:rsid w:val="00F74110"/>
    <w:rsid w:val="00F74332"/>
    <w:rsid w:val="00F74580"/>
    <w:rsid w:val="00F749FA"/>
    <w:rsid w:val="00F74A48"/>
    <w:rsid w:val="00F74B49"/>
    <w:rsid w:val="00F74C67"/>
    <w:rsid w:val="00F74CFB"/>
    <w:rsid w:val="00F74D6A"/>
    <w:rsid w:val="00F74ED1"/>
    <w:rsid w:val="00F74F66"/>
    <w:rsid w:val="00F7500C"/>
    <w:rsid w:val="00F75851"/>
    <w:rsid w:val="00F765B6"/>
    <w:rsid w:val="00F76738"/>
    <w:rsid w:val="00F767FA"/>
    <w:rsid w:val="00F76A3E"/>
    <w:rsid w:val="00F76D6E"/>
    <w:rsid w:val="00F76E33"/>
    <w:rsid w:val="00F76EE9"/>
    <w:rsid w:val="00F77163"/>
    <w:rsid w:val="00F774EE"/>
    <w:rsid w:val="00F77520"/>
    <w:rsid w:val="00F775FB"/>
    <w:rsid w:val="00F77787"/>
    <w:rsid w:val="00F77F2F"/>
    <w:rsid w:val="00F77FE0"/>
    <w:rsid w:val="00F8009E"/>
    <w:rsid w:val="00F800A2"/>
    <w:rsid w:val="00F80315"/>
    <w:rsid w:val="00F804E5"/>
    <w:rsid w:val="00F80C7C"/>
    <w:rsid w:val="00F80CB2"/>
    <w:rsid w:val="00F80FDB"/>
    <w:rsid w:val="00F8157E"/>
    <w:rsid w:val="00F816F9"/>
    <w:rsid w:val="00F81C75"/>
    <w:rsid w:val="00F81D6D"/>
    <w:rsid w:val="00F81DD7"/>
    <w:rsid w:val="00F8244C"/>
    <w:rsid w:val="00F82C91"/>
    <w:rsid w:val="00F83012"/>
    <w:rsid w:val="00F83CBC"/>
    <w:rsid w:val="00F847AA"/>
    <w:rsid w:val="00F84EC0"/>
    <w:rsid w:val="00F84F45"/>
    <w:rsid w:val="00F85260"/>
    <w:rsid w:val="00F852ED"/>
    <w:rsid w:val="00F85480"/>
    <w:rsid w:val="00F8580A"/>
    <w:rsid w:val="00F8588E"/>
    <w:rsid w:val="00F85E07"/>
    <w:rsid w:val="00F85F0C"/>
    <w:rsid w:val="00F86628"/>
    <w:rsid w:val="00F8691F"/>
    <w:rsid w:val="00F86998"/>
    <w:rsid w:val="00F86B04"/>
    <w:rsid w:val="00F86BFF"/>
    <w:rsid w:val="00F86D8D"/>
    <w:rsid w:val="00F86E6A"/>
    <w:rsid w:val="00F87821"/>
    <w:rsid w:val="00F879CA"/>
    <w:rsid w:val="00F87C11"/>
    <w:rsid w:val="00F87D79"/>
    <w:rsid w:val="00F87D80"/>
    <w:rsid w:val="00F87E2F"/>
    <w:rsid w:val="00F87F47"/>
    <w:rsid w:val="00F9011D"/>
    <w:rsid w:val="00F90158"/>
    <w:rsid w:val="00F9041D"/>
    <w:rsid w:val="00F9043F"/>
    <w:rsid w:val="00F90720"/>
    <w:rsid w:val="00F90A53"/>
    <w:rsid w:val="00F90BEE"/>
    <w:rsid w:val="00F90F22"/>
    <w:rsid w:val="00F91124"/>
    <w:rsid w:val="00F9147A"/>
    <w:rsid w:val="00F91560"/>
    <w:rsid w:val="00F918F7"/>
    <w:rsid w:val="00F920A2"/>
    <w:rsid w:val="00F9235F"/>
    <w:rsid w:val="00F9271E"/>
    <w:rsid w:val="00F9279D"/>
    <w:rsid w:val="00F92870"/>
    <w:rsid w:val="00F9369C"/>
    <w:rsid w:val="00F93A94"/>
    <w:rsid w:val="00F93C6A"/>
    <w:rsid w:val="00F93FA8"/>
    <w:rsid w:val="00F94327"/>
    <w:rsid w:val="00F9435B"/>
    <w:rsid w:val="00F94416"/>
    <w:rsid w:val="00F94444"/>
    <w:rsid w:val="00F9451A"/>
    <w:rsid w:val="00F9492C"/>
    <w:rsid w:val="00F949C9"/>
    <w:rsid w:val="00F94B30"/>
    <w:rsid w:val="00F95089"/>
    <w:rsid w:val="00F951BC"/>
    <w:rsid w:val="00F95B25"/>
    <w:rsid w:val="00F95DE3"/>
    <w:rsid w:val="00F9608E"/>
    <w:rsid w:val="00F96279"/>
    <w:rsid w:val="00F96A97"/>
    <w:rsid w:val="00F96CBD"/>
    <w:rsid w:val="00F970AA"/>
    <w:rsid w:val="00F97302"/>
    <w:rsid w:val="00F974CD"/>
    <w:rsid w:val="00F976A9"/>
    <w:rsid w:val="00F97BB8"/>
    <w:rsid w:val="00FA002F"/>
    <w:rsid w:val="00FA0072"/>
    <w:rsid w:val="00FA0075"/>
    <w:rsid w:val="00FA014E"/>
    <w:rsid w:val="00FA01AF"/>
    <w:rsid w:val="00FA0DA8"/>
    <w:rsid w:val="00FA0E37"/>
    <w:rsid w:val="00FA15F5"/>
    <w:rsid w:val="00FA2051"/>
    <w:rsid w:val="00FA2180"/>
    <w:rsid w:val="00FA254F"/>
    <w:rsid w:val="00FA2692"/>
    <w:rsid w:val="00FA27DC"/>
    <w:rsid w:val="00FA2C60"/>
    <w:rsid w:val="00FA3188"/>
    <w:rsid w:val="00FA321A"/>
    <w:rsid w:val="00FA32B0"/>
    <w:rsid w:val="00FA3527"/>
    <w:rsid w:val="00FA3641"/>
    <w:rsid w:val="00FA41C8"/>
    <w:rsid w:val="00FA4F05"/>
    <w:rsid w:val="00FA4FC5"/>
    <w:rsid w:val="00FA5741"/>
    <w:rsid w:val="00FA5ABE"/>
    <w:rsid w:val="00FA5D85"/>
    <w:rsid w:val="00FA5E5F"/>
    <w:rsid w:val="00FA5F3C"/>
    <w:rsid w:val="00FA6137"/>
    <w:rsid w:val="00FA6154"/>
    <w:rsid w:val="00FA61AC"/>
    <w:rsid w:val="00FA64F8"/>
    <w:rsid w:val="00FA671E"/>
    <w:rsid w:val="00FA68E3"/>
    <w:rsid w:val="00FA68E7"/>
    <w:rsid w:val="00FA6931"/>
    <w:rsid w:val="00FA696E"/>
    <w:rsid w:val="00FA6C87"/>
    <w:rsid w:val="00FA6EBA"/>
    <w:rsid w:val="00FA71F6"/>
    <w:rsid w:val="00FA73A6"/>
    <w:rsid w:val="00FA7696"/>
    <w:rsid w:val="00FA77E2"/>
    <w:rsid w:val="00FA7EC8"/>
    <w:rsid w:val="00FA81DB"/>
    <w:rsid w:val="00FB001C"/>
    <w:rsid w:val="00FB00AC"/>
    <w:rsid w:val="00FB00D7"/>
    <w:rsid w:val="00FB0228"/>
    <w:rsid w:val="00FB03F1"/>
    <w:rsid w:val="00FB04B6"/>
    <w:rsid w:val="00FB0738"/>
    <w:rsid w:val="00FB0823"/>
    <w:rsid w:val="00FB0A6A"/>
    <w:rsid w:val="00FB0B96"/>
    <w:rsid w:val="00FB10D9"/>
    <w:rsid w:val="00FB1874"/>
    <w:rsid w:val="00FB1A85"/>
    <w:rsid w:val="00FB1D0D"/>
    <w:rsid w:val="00FB1D20"/>
    <w:rsid w:val="00FB1D79"/>
    <w:rsid w:val="00FB2389"/>
    <w:rsid w:val="00FB254F"/>
    <w:rsid w:val="00FB27AF"/>
    <w:rsid w:val="00FB29BF"/>
    <w:rsid w:val="00FB2B72"/>
    <w:rsid w:val="00FB2F70"/>
    <w:rsid w:val="00FB2F7E"/>
    <w:rsid w:val="00FB3200"/>
    <w:rsid w:val="00FB32DE"/>
    <w:rsid w:val="00FB3320"/>
    <w:rsid w:val="00FB37A2"/>
    <w:rsid w:val="00FB3908"/>
    <w:rsid w:val="00FB3A86"/>
    <w:rsid w:val="00FB4084"/>
    <w:rsid w:val="00FB45DC"/>
    <w:rsid w:val="00FB5220"/>
    <w:rsid w:val="00FB53EF"/>
    <w:rsid w:val="00FB60BD"/>
    <w:rsid w:val="00FB634A"/>
    <w:rsid w:val="00FB66CC"/>
    <w:rsid w:val="00FB6871"/>
    <w:rsid w:val="00FB6935"/>
    <w:rsid w:val="00FB696F"/>
    <w:rsid w:val="00FB6D3C"/>
    <w:rsid w:val="00FB6F72"/>
    <w:rsid w:val="00FB6FE0"/>
    <w:rsid w:val="00FB707F"/>
    <w:rsid w:val="00FB7115"/>
    <w:rsid w:val="00FB727C"/>
    <w:rsid w:val="00FB72D9"/>
    <w:rsid w:val="00FB7D1E"/>
    <w:rsid w:val="00FB7E79"/>
    <w:rsid w:val="00FB7EE8"/>
    <w:rsid w:val="00FC0191"/>
    <w:rsid w:val="00FC040B"/>
    <w:rsid w:val="00FC0419"/>
    <w:rsid w:val="00FC06A0"/>
    <w:rsid w:val="00FC0D81"/>
    <w:rsid w:val="00FC0DD4"/>
    <w:rsid w:val="00FC0F72"/>
    <w:rsid w:val="00FC11AA"/>
    <w:rsid w:val="00FC12B5"/>
    <w:rsid w:val="00FC13E3"/>
    <w:rsid w:val="00FC159B"/>
    <w:rsid w:val="00FC17C8"/>
    <w:rsid w:val="00FC1A83"/>
    <w:rsid w:val="00FC1A90"/>
    <w:rsid w:val="00FC1AAA"/>
    <w:rsid w:val="00FC1CA1"/>
    <w:rsid w:val="00FC1CEF"/>
    <w:rsid w:val="00FC1E1A"/>
    <w:rsid w:val="00FC22BC"/>
    <w:rsid w:val="00FC2384"/>
    <w:rsid w:val="00FC2538"/>
    <w:rsid w:val="00FC2A35"/>
    <w:rsid w:val="00FC2BFF"/>
    <w:rsid w:val="00FC2CD9"/>
    <w:rsid w:val="00FC2E35"/>
    <w:rsid w:val="00FC2F8C"/>
    <w:rsid w:val="00FC304B"/>
    <w:rsid w:val="00FC3400"/>
    <w:rsid w:val="00FC3BCD"/>
    <w:rsid w:val="00FC425B"/>
    <w:rsid w:val="00FC4295"/>
    <w:rsid w:val="00FC42B2"/>
    <w:rsid w:val="00FC4325"/>
    <w:rsid w:val="00FC4912"/>
    <w:rsid w:val="00FC531F"/>
    <w:rsid w:val="00FC5362"/>
    <w:rsid w:val="00FC55CA"/>
    <w:rsid w:val="00FC5626"/>
    <w:rsid w:val="00FC58C4"/>
    <w:rsid w:val="00FC5BE9"/>
    <w:rsid w:val="00FC5E09"/>
    <w:rsid w:val="00FC5FB9"/>
    <w:rsid w:val="00FC6227"/>
    <w:rsid w:val="00FC642C"/>
    <w:rsid w:val="00FC689A"/>
    <w:rsid w:val="00FC6C11"/>
    <w:rsid w:val="00FC6F87"/>
    <w:rsid w:val="00FC758B"/>
    <w:rsid w:val="00FC7732"/>
    <w:rsid w:val="00FC7791"/>
    <w:rsid w:val="00FC7996"/>
    <w:rsid w:val="00FC7C87"/>
    <w:rsid w:val="00FC7D8F"/>
    <w:rsid w:val="00FD0CB5"/>
    <w:rsid w:val="00FD10B8"/>
    <w:rsid w:val="00FD13BE"/>
    <w:rsid w:val="00FD154B"/>
    <w:rsid w:val="00FD161A"/>
    <w:rsid w:val="00FD17BC"/>
    <w:rsid w:val="00FD1B1D"/>
    <w:rsid w:val="00FD1CC7"/>
    <w:rsid w:val="00FD1CFF"/>
    <w:rsid w:val="00FD1D6C"/>
    <w:rsid w:val="00FD2210"/>
    <w:rsid w:val="00FD2686"/>
    <w:rsid w:val="00FD2AD6"/>
    <w:rsid w:val="00FD3021"/>
    <w:rsid w:val="00FD320F"/>
    <w:rsid w:val="00FD3567"/>
    <w:rsid w:val="00FD37FD"/>
    <w:rsid w:val="00FD38BB"/>
    <w:rsid w:val="00FD3C1F"/>
    <w:rsid w:val="00FD41EB"/>
    <w:rsid w:val="00FD4475"/>
    <w:rsid w:val="00FD48B0"/>
    <w:rsid w:val="00FD4AE0"/>
    <w:rsid w:val="00FD4D71"/>
    <w:rsid w:val="00FD505E"/>
    <w:rsid w:val="00FD5800"/>
    <w:rsid w:val="00FD5ADD"/>
    <w:rsid w:val="00FD6370"/>
    <w:rsid w:val="00FD6827"/>
    <w:rsid w:val="00FD68E7"/>
    <w:rsid w:val="00FD699E"/>
    <w:rsid w:val="00FD6EA6"/>
    <w:rsid w:val="00FD7584"/>
    <w:rsid w:val="00FD7A2C"/>
    <w:rsid w:val="00FD7A68"/>
    <w:rsid w:val="00FD7C2D"/>
    <w:rsid w:val="00FD7EEF"/>
    <w:rsid w:val="00FD7FDE"/>
    <w:rsid w:val="00FE00E3"/>
    <w:rsid w:val="00FE0307"/>
    <w:rsid w:val="00FE0744"/>
    <w:rsid w:val="00FE10D0"/>
    <w:rsid w:val="00FE1457"/>
    <w:rsid w:val="00FE1726"/>
    <w:rsid w:val="00FE1837"/>
    <w:rsid w:val="00FE183C"/>
    <w:rsid w:val="00FE18C7"/>
    <w:rsid w:val="00FE1975"/>
    <w:rsid w:val="00FE197B"/>
    <w:rsid w:val="00FE26BE"/>
    <w:rsid w:val="00FE26FD"/>
    <w:rsid w:val="00FE2E95"/>
    <w:rsid w:val="00FE2EDF"/>
    <w:rsid w:val="00FE2FB6"/>
    <w:rsid w:val="00FE3183"/>
    <w:rsid w:val="00FE331A"/>
    <w:rsid w:val="00FE33C3"/>
    <w:rsid w:val="00FE340F"/>
    <w:rsid w:val="00FE3478"/>
    <w:rsid w:val="00FE34E8"/>
    <w:rsid w:val="00FE3648"/>
    <w:rsid w:val="00FE3935"/>
    <w:rsid w:val="00FE3A05"/>
    <w:rsid w:val="00FE3DE6"/>
    <w:rsid w:val="00FE3F95"/>
    <w:rsid w:val="00FE4C01"/>
    <w:rsid w:val="00FE4C21"/>
    <w:rsid w:val="00FE508B"/>
    <w:rsid w:val="00FE5250"/>
    <w:rsid w:val="00FE582F"/>
    <w:rsid w:val="00FE592C"/>
    <w:rsid w:val="00FE5CC6"/>
    <w:rsid w:val="00FE5D18"/>
    <w:rsid w:val="00FE5DBB"/>
    <w:rsid w:val="00FE5E55"/>
    <w:rsid w:val="00FE5FF4"/>
    <w:rsid w:val="00FE610D"/>
    <w:rsid w:val="00FE64E9"/>
    <w:rsid w:val="00FE66F0"/>
    <w:rsid w:val="00FE69A9"/>
    <w:rsid w:val="00FE69C1"/>
    <w:rsid w:val="00FE6A50"/>
    <w:rsid w:val="00FE6F0C"/>
    <w:rsid w:val="00FE7024"/>
    <w:rsid w:val="00FE7577"/>
    <w:rsid w:val="00FE75D5"/>
    <w:rsid w:val="00FE7626"/>
    <w:rsid w:val="00FE78DE"/>
    <w:rsid w:val="00FE7972"/>
    <w:rsid w:val="00FE7ECF"/>
    <w:rsid w:val="00FF00FD"/>
    <w:rsid w:val="00FF0222"/>
    <w:rsid w:val="00FF0A0C"/>
    <w:rsid w:val="00FF0F2C"/>
    <w:rsid w:val="00FF1199"/>
    <w:rsid w:val="00FF1A39"/>
    <w:rsid w:val="00FF1B15"/>
    <w:rsid w:val="00FF1C67"/>
    <w:rsid w:val="00FF1E0D"/>
    <w:rsid w:val="00FF1F25"/>
    <w:rsid w:val="00FF24C9"/>
    <w:rsid w:val="00FF2607"/>
    <w:rsid w:val="00FF28CB"/>
    <w:rsid w:val="00FF2DE0"/>
    <w:rsid w:val="00FF3628"/>
    <w:rsid w:val="00FF3634"/>
    <w:rsid w:val="00FF3897"/>
    <w:rsid w:val="00FF3D4D"/>
    <w:rsid w:val="00FF4611"/>
    <w:rsid w:val="00FF47BB"/>
    <w:rsid w:val="00FF48EB"/>
    <w:rsid w:val="00FF4D3D"/>
    <w:rsid w:val="00FF4D9D"/>
    <w:rsid w:val="00FF5184"/>
    <w:rsid w:val="00FF526E"/>
    <w:rsid w:val="00FF5520"/>
    <w:rsid w:val="00FF55DA"/>
    <w:rsid w:val="00FF5645"/>
    <w:rsid w:val="00FF568F"/>
    <w:rsid w:val="00FF582C"/>
    <w:rsid w:val="00FF5A8F"/>
    <w:rsid w:val="00FF5B1B"/>
    <w:rsid w:val="00FF5D55"/>
    <w:rsid w:val="00FF5E7C"/>
    <w:rsid w:val="00FF6178"/>
    <w:rsid w:val="00FF64BC"/>
    <w:rsid w:val="00FF65BA"/>
    <w:rsid w:val="00FF65C0"/>
    <w:rsid w:val="00FF65E7"/>
    <w:rsid w:val="00FF6884"/>
    <w:rsid w:val="00FF6F73"/>
    <w:rsid w:val="00FF70D2"/>
    <w:rsid w:val="00FF7485"/>
    <w:rsid w:val="00FF77AD"/>
    <w:rsid w:val="00FF7809"/>
    <w:rsid w:val="00FF7FC2"/>
    <w:rsid w:val="010A33B3"/>
    <w:rsid w:val="011AD80D"/>
    <w:rsid w:val="011FE9BD"/>
    <w:rsid w:val="0122FCC3"/>
    <w:rsid w:val="014245E9"/>
    <w:rsid w:val="01465317"/>
    <w:rsid w:val="014F52DB"/>
    <w:rsid w:val="0157A3EA"/>
    <w:rsid w:val="017DB933"/>
    <w:rsid w:val="019BBD25"/>
    <w:rsid w:val="01A599D1"/>
    <w:rsid w:val="01E5960A"/>
    <w:rsid w:val="01E929F4"/>
    <w:rsid w:val="02415776"/>
    <w:rsid w:val="0246E9A4"/>
    <w:rsid w:val="024D48EF"/>
    <w:rsid w:val="025F14E7"/>
    <w:rsid w:val="02BC5F52"/>
    <w:rsid w:val="02D757B4"/>
    <w:rsid w:val="0306CFD3"/>
    <w:rsid w:val="03071664"/>
    <w:rsid w:val="0327952D"/>
    <w:rsid w:val="032CCAC4"/>
    <w:rsid w:val="0348D493"/>
    <w:rsid w:val="034CAFC9"/>
    <w:rsid w:val="03574CE3"/>
    <w:rsid w:val="036726F4"/>
    <w:rsid w:val="039A5BF7"/>
    <w:rsid w:val="03AEFB65"/>
    <w:rsid w:val="03B59CF6"/>
    <w:rsid w:val="03C7BFB5"/>
    <w:rsid w:val="04130428"/>
    <w:rsid w:val="0431EFCC"/>
    <w:rsid w:val="0438733E"/>
    <w:rsid w:val="043D73BF"/>
    <w:rsid w:val="04498492"/>
    <w:rsid w:val="045D5670"/>
    <w:rsid w:val="04888734"/>
    <w:rsid w:val="04D3D717"/>
    <w:rsid w:val="04E2F71D"/>
    <w:rsid w:val="04E97C49"/>
    <w:rsid w:val="0507FFE6"/>
    <w:rsid w:val="05358029"/>
    <w:rsid w:val="05457179"/>
    <w:rsid w:val="055933B3"/>
    <w:rsid w:val="0560F6BB"/>
    <w:rsid w:val="0567BFE9"/>
    <w:rsid w:val="057A5B86"/>
    <w:rsid w:val="05961E31"/>
    <w:rsid w:val="05B636FA"/>
    <w:rsid w:val="05C514EC"/>
    <w:rsid w:val="05F05194"/>
    <w:rsid w:val="05FB9290"/>
    <w:rsid w:val="060285F2"/>
    <w:rsid w:val="06144260"/>
    <w:rsid w:val="06147DF4"/>
    <w:rsid w:val="061813F1"/>
    <w:rsid w:val="062C89BD"/>
    <w:rsid w:val="065725B1"/>
    <w:rsid w:val="06AD0CF5"/>
    <w:rsid w:val="06AE0A4F"/>
    <w:rsid w:val="06AF8993"/>
    <w:rsid w:val="06FBCAFD"/>
    <w:rsid w:val="06FEBF5A"/>
    <w:rsid w:val="0729C49E"/>
    <w:rsid w:val="07400F21"/>
    <w:rsid w:val="07576430"/>
    <w:rsid w:val="0793FE5A"/>
    <w:rsid w:val="079B8E4E"/>
    <w:rsid w:val="079E16EF"/>
    <w:rsid w:val="07FB9DC8"/>
    <w:rsid w:val="080A5381"/>
    <w:rsid w:val="0816132D"/>
    <w:rsid w:val="0845977D"/>
    <w:rsid w:val="084B5806"/>
    <w:rsid w:val="085D7C5E"/>
    <w:rsid w:val="085E25DA"/>
    <w:rsid w:val="086476BE"/>
    <w:rsid w:val="0875C8EA"/>
    <w:rsid w:val="087E6016"/>
    <w:rsid w:val="0882CB23"/>
    <w:rsid w:val="089B2733"/>
    <w:rsid w:val="08A3468F"/>
    <w:rsid w:val="08EC5B56"/>
    <w:rsid w:val="08EFDF55"/>
    <w:rsid w:val="08FF410E"/>
    <w:rsid w:val="0915D278"/>
    <w:rsid w:val="092B443F"/>
    <w:rsid w:val="09319EC8"/>
    <w:rsid w:val="094505A1"/>
    <w:rsid w:val="095F5CEE"/>
    <w:rsid w:val="097B7BD0"/>
    <w:rsid w:val="0983DF17"/>
    <w:rsid w:val="098E1FDD"/>
    <w:rsid w:val="09A2F710"/>
    <w:rsid w:val="09ADD3FF"/>
    <w:rsid w:val="09AF66C3"/>
    <w:rsid w:val="09B5FDF3"/>
    <w:rsid w:val="09C2CFC1"/>
    <w:rsid w:val="09C9C2ED"/>
    <w:rsid w:val="09F8C8E0"/>
    <w:rsid w:val="09FFAFA7"/>
    <w:rsid w:val="0A58E582"/>
    <w:rsid w:val="0A62617F"/>
    <w:rsid w:val="0A88745D"/>
    <w:rsid w:val="0ABD9518"/>
    <w:rsid w:val="0ABE9325"/>
    <w:rsid w:val="0ADE1476"/>
    <w:rsid w:val="0AE462D2"/>
    <w:rsid w:val="0AEDBBB6"/>
    <w:rsid w:val="0B11BC68"/>
    <w:rsid w:val="0B1A21C0"/>
    <w:rsid w:val="0B2F7791"/>
    <w:rsid w:val="0B3A61C7"/>
    <w:rsid w:val="0B3FFB56"/>
    <w:rsid w:val="0B445CBB"/>
    <w:rsid w:val="0B606EDD"/>
    <w:rsid w:val="0B737AB4"/>
    <w:rsid w:val="0B7872E2"/>
    <w:rsid w:val="0BAF9E25"/>
    <w:rsid w:val="0BB202F4"/>
    <w:rsid w:val="0BBCDCF1"/>
    <w:rsid w:val="0BC1F1C5"/>
    <w:rsid w:val="0BC2EDE4"/>
    <w:rsid w:val="0C0C163E"/>
    <w:rsid w:val="0C219C55"/>
    <w:rsid w:val="0C482B95"/>
    <w:rsid w:val="0C495A85"/>
    <w:rsid w:val="0C523897"/>
    <w:rsid w:val="0C684EC0"/>
    <w:rsid w:val="0C96D577"/>
    <w:rsid w:val="0CA7DE78"/>
    <w:rsid w:val="0CAC6E7C"/>
    <w:rsid w:val="0CCD2052"/>
    <w:rsid w:val="0CF39302"/>
    <w:rsid w:val="0CFB4B2F"/>
    <w:rsid w:val="0D085D86"/>
    <w:rsid w:val="0D1050D9"/>
    <w:rsid w:val="0D1680C5"/>
    <w:rsid w:val="0D26510D"/>
    <w:rsid w:val="0D2A5AA7"/>
    <w:rsid w:val="0D3A12F0"/>
    <w:rsid w:val="0D55AE5D"/>
    <w:rsid w:val="0D61AB4A"/>
    <w:rsid w:val="0D6566D8"/>
    <w:rsid w:val="0D6584EB"/>
    <w:rsid w:val="0D660C00"/>
    <w:rsid w:val="0D96C828"/>
    <w:rsid w:val="0D96FD5D"/>
    <w:rsid w:val="0DB7AF64"/>
    <w:rsid w:val="0DBDE448"/>
    <w:rsid w:val="0DBF4894"/>
    <w:rsid w:val="0DCA64E1"/>
    <w:rsid w:val="0DD0F01F"/>
    <w:rsid w:val="0E1A87C8"/>
    <w:rsid w:val="0E1D0958"/>
    <w:rsid w:val="0E3503B8"/>
    <w:rsid w:val="0E3DB833"/>
    <w:rsid w:val="0E528019"/>
    <w:rsid w:val="0E5BDA1C"/>
    <w:rsid w:val="0E719953"/>
    <w:rsid w:val="0E88FFD7"/>
    <w:rsid w:val="0E8EB900"/>
    <w:rsid w:val="0EA252B3"/>
    <w:rsid w:val="0EA7E9B0"/>
    <w:rsid w:val="0EDF294A"/>
    <w:rsid w:val="0EE5FACB"/>
    <w:rsid w:val="0F1120AD"/>
    <w:rsid w:val="0F3EC457"/>
    <w:rsid w:val="0F3EC5EC"/>
    <w:rsid w:val="0F458A0D"/>
    <w:rsid w:val="0F4CFE65"/>
    <w:rsid w:val="0F50A923"/>
    <w:rsid w:val="0F52EE5C"/>
    <w:rsid w:val="0F76D915"/>
    <w:rsid w:val="0F7968CB"/>
    <w:rsid w:val="0F8D6E39"/>
    <w:rsid w:val="0F998C2C"/>
    <w:rsid w:val="0FB0B0B8"/>
    <w:rsid w:val="0FC6A899"/>
    <w:rsid w:val="0FE4F79C"/>
    <w:rsid w:val="104EF98B"/>
    <w:rsid w:val="1076DDB6"/>
    <w:rsid w:val="109FEABC"/>
    <w:rsid w:val="10BDCFD1"/>
    <w:rsid w:val="10C867DB"/>
    <w:rsid w:val="10F290AD"/>
    <w:rsid w:val="112BBE50"/>
    <w:rsid w:val="113773B6"/>
    <w:rsid w:val="116A2E1F"/>
    <w:rsid w:val="11766CED"/>
    <w:rsid w:val="1188F30A"/>
    <w:rsid w:val="11B9234D"/>
    <w:rsid w:val="11BEC81A"/>
    <w:rsid w:val="11E88312"/>
    <w:rsid w:val="11EA441C"/>
    <w:rsid w:val="11F64B61"/>
    <w:rsid w:val="11FC514C"/>
    <w:rsid w:val="1205DF75"/>
    <w:rsid w:val="12242752"/>
    <w:rsid w:val="1227ED0D"/>
    <w:rsid w:val="1248D40E"/>
    <w:rsid w:val="12567E1A"/>
    <w:rsid w:val="1257C94D"/>
    <w:rsid w:val="12707B86"/>
    <w:rsid w:val="128B6BB6"/>
    <w:rsid w:val="12CCCC38"/>
    <w:rsid w:val="12DA3DD1"/>
    <w:rsid w:val="12E507D6"/>
    <w:rsid w:val="12E91AC8"/>
    <w:rsid w:val="12ED9A29"/>
    <w:rsid w:val="131484B3"/>
    <w:rsid w:val="13191815"/>
    <w:rsid w:val="132CBB89"/>
    <w:rsid w:val="13379D6C"/>
    <w:rsid w:val="133E8340"/>
    <w:rsid w:val="134C0E6C"/>
    <w:rsid w:val="1361651E"/>
    <w:rsid w:val="136C183A"/>
    <w:rsid w:val="13736434"/>
    <w:rsid w:val="13838D9D"/>
    <w:rsid w:val="138DF8B5"/>
    <w:rsid w:val="13905EE8"/>
    <w:rsid w:val="13A6C4BE"/>
    <w:rsid w:val="13C63F1C"/>
    <w:rsid w:val="13D3977F"/>
    <w:rsid w:val="13ED270B"/>
    <w:rsid w:val="13F34391"/>
    <w:rsid w:val="144596B0"/>
    <w:rsid w:val="1454F94A"/>
    <w:rsid w:val="14A237FC"/>
    <w:rsid w:val="14C5F19C"/>
    <w:rsid w:val="14FD9E30"/>
    <w:rsid w:val="150B88AD"/>
    <w:rsid w:val="1524A765"/>
    <w:rsid w:val="152DEC23"/>
    <w:rsid w:val="1532C31E"/>
    <w:rsid w:val="155B309C"/>
    <w:rsid w:val="155B52EE"/>
    <w:rsid w:val="155C5E91"/>
    <w:rsid w:val="15816F88"/>
    <w:rsid w:val="15A227D9"/>
    <w:rsid w:val="15AAD69D"/>
    <w:rsid w:val="15C89C1E"/>
    <w:rsid w:val="15CAB442"/>
    <w:rsid w:val="15D729BC"/>
    <w:rsid w:val="15DE80F1"/>
    <w:rsid w:val="15E1EBB9"/>
    <w:rsid w:val="15EA6FBC"/>
    <w:rsid w:val="15EBD64D"/>
    <w:rsid w:val="16076BEF"/>
    <w:rsid w:val="1643D443"/>
    <w:rsid w:val="16453509"/>
    <w:rsid w:val="164FBCDD"/>
    <w:rsid w:val="165C96FE"/>
    <w:rsid w:val="1676C612"/>
    <w:rsid w:val="167DC6B0"/>
    <w:rsid w:val="168051C7"/>
    <w:rsid w:val="1682E0D0"/>
    <w:rsid w:val="168E8CAE"/>
    <w:rsid w:val="16A7282B"/>
    <w:rsid w:val="16B216DF"/>
    <w:rsid w:val="16D051D7"/>
    <w:rsid w:val="16D7CEFA"/>
    <w:rsid w:val="16E1FBED"/>
    <w:rsid w:val="1730AF74"/>
    <w:rsid w:val="174BA9C4"/>
    <w:rsid w:val="17531F11"/>
    <w:rsid w:val="1776B069"/>
    <w:rsid w:val="177F8282"/>
    <w:rsid w:val="1784150E"/>
    <w:rsid w:val="17939288"/>
    <w:rsid w:val="179AE79B"/>
    <w:rsid w:val="17AA925E"/>
    <w:rsid w:val="17D045D5"/>
    <w:rsid w:val="18162248"/>
    <w:rsid w:val="18744C2C"/>
    <w:rsid w:val="188E1316"/>
    <w:rsid w:val="18900782"/>
    <w:rsid w:val="18BEC8A3"/>
    <w:rsid w:val="18C4D6B9"/>
    <w:rsid w:val="18CF8622"/>
    <w:rsid w:val="18E93D0A"/>
    <w:rsid w:val="18FFA568"/>
    <w:rsid w:val="190DD303"/>
    <w:rsid w:val="190E145B"/>
    <w:rsid w:val="190FE420"/>
    <w:rsid w:val="193BB0B9"/>
    <w:rsid w:val="193F8A67"/>
    <w:rsid w:val="196DC603"/>
    <w:rsid w:val="1977FB1C"/>
    <w:rsid w:val="19911B7A"/>
    <w:rsid w:val="19934546"/>
    <w:rsid w:val="19956463"/>
    <w:rsid w:val="19C10271"/>
    <w:rsid w:val="19E4E49C"/>
    <w:rsid w:val="1A13AC7B"/>
    <w:rsid w:val="1A22F4A0"/>
    <w:rsid w:val="1A2C0E86"/>
    <w:rsid w:val="1A8671B4"/>
    <w:rsid w:val="1AC46CA4"/>
    <w:rsid w:val="1ADECE89"/>
    <w:rsid w:val="1AF9BC53"/>
    <w:rsid w:val="1AFB8ACB"/>
    <w:rsid w:val="1B03A217"/>
    <w:rsid w:val="1B35C99D"/>
    <w:rsid w:val="1B3D2A43"/>
    <w:rsid w:val="1B5523B0"/>
    <w:rsid w:val="1B7AB839"/>
    <w:rsid w:val="1B8FFF82"/>
    <w:rsid w:val="1B93E8E9"/>
    <w:rsid w:val="1BC0B39A"/>
    <w:rsid w:val="1BE0A3C0"/>
    <w:rsid w:val="1C302C04"/>
    <w:rsid w:val="1C38C696"/>
    <w:rsid w:val="1C4FA34B"/>
    <w:rsid w:val="1C56BCE3"/>
    <w:rsid w:val="1C59E411"/>
    <w:rsid w:val="1C679DAB"/>
    <w:rsid w:val="1C79125B"/>
    <w:rsid w:val="1C7E32CF"/>
    <w:rsid w:val="1C881083"/>
    <w:rsid w:val="1C8AC1AF"/>
    <w:rsid w:val="1C9C3C6E"/>
    <w:rsid w:val="1CB2B835"/>
    <w:rsid w:val="1CB8729C"/>
    <w:rsid w:val="1CF1F030"/>
    <w:rsid w:val="1CF7D192"/>
    <w:rsid w:val="1D3773FF"/>
    <w:rsid w:val="1D7DEB8D"/>
    <w:rsid w:val="1D8697B8"/>
    <w:rsid w:val="1D8971A2"/>
    <w:rsid w:val="1DADE995"/>
    <w:rsid w:val="1DAFC974"/>
    <w:rsid w:val="1DC1C684"/>
    <w:rsid w:val="1DD523AE"/>
    <w:rsid w:val="1DD6F517"/>
    <w:rsid w:val="1DDADC3E"/>
    <w:rsid w:val="1DE2F09C"/>
    <w:rsid w:val="1DF0E6C2"/>
    <w:rsid w:val="1E06F9E1"/>
    <w:rsid w:val="1E269210"/>
    <w:rsid w:val="1E2E7F96"/>
    <w:rsid w:val="1E41748F"/>
    <w:rsid w:val="1E679845"/>
    <w:rsid w:val="1E981594"/>
    <w:rsid w:val="1EA28838"/>
    <w:rsid w:val="1EB9B3DE"/>
    <w:rsid w:val="1EE8B6C1"/>
    <w:rsid w:val="1F03D84F"/>
    <w:rsid w:val="1F2D6977"/>
    <w:rsid w:val="1F603133"/>
    <w:rsid w:val="1F9A0083"/>
    <w:rsid w:val="1FAC55F7"/>
    <w:rsid w:val="1FC26271"/>
    <w:rsid w:val="1FDB7D95"/>
    <w:rsid w:val="1FDF0A5D"/>
    <w:rsid w:val="1FEF68FB"/>
    <w:rsid w:val="1FFA9B32"/>
    <w:rsid w:val="20018106"/>
    <w:rsid w:val="2017B40B"/>
    <w:rsid w:val="203643D5"/>
    <w:rsid w:val="2079A53F"/>
    <w:rsid w:val="207BCEB9"/>
    <w:rsid w:val="20A86929"/>
    <w:rsid w:val="20CC2D5D"/>
    <w:rsid w:val="20D38373"/>
    <w:rsid w:val="20DD0934"/>
    <w:rsid w:val="20FAF776"/>
    <w:rsid w:val="211EDCE4"/>
    <w:rsid w:val="21B43A0A"/>
    <w:rsid w:val="21BE0C40"/>
    <w:rsid w:val="21F3398E"/>
    <w:rsid w:val="2200FF5E"/>
    <w:rsid w:val="220761F7"/>
    <w:rsid w:val="2209F39B"/>
    <w:rsid w:val="22104C8F"/>
    <w:rsid w:val="223B51D3"/>
    <w:rsid w:val="224633B6"/>
    <w:rsid w:val="2257AB48"/>
    <w:rsid w:val="229A2FD5"/>
    <w:rsid w:val="22B9460A"/>
    <w:rsid w:val="22DA5202"/>
    <w:rsid w:val="22FED9EB"/>
    <w:rsid w:val="231CD23D"/>
    <w:rsid w:val="23648BB3"/>
    <w:rsid w:val="23AC358B"/>
    <w:rsid w:val="23B9F330"/>
    <w:rsid w:val="23F8912B"/>
    <w:rsid w:val="2401152E"/>
    <w:rsid w:val="243BA7C8"/>
    <w:rsid w:val="2488FDAC"/>
    <w:rsid w:val="24C74B37"/>
    <w:rsid w:val="24EB6297"/>
    <w:rsid w:val="25201ACE"/>
    <w:rsid w:val="256E5F0E"/>
    <w:rsid w:val="2598FFAB"/>
    <w:rsid w:val="25C046B9"/>
    <w:rsid w:val="25C288FB"/>
    <w:rsid w:val="25E89B14"/>
    <w:rsid w:val="25F5ACEA"/>
    <w:rsid w:val="260A29D3"/>
    <w:rsid w:val="2614CE4D"/>
    <w:rsid w:val="26251898"/>
    <w:rsid w:val="26296DBB"/>
    <w:rsid w:val="26313308"/>
    <w:rsid w:val="264BBC2B"/>
    <w:rsid w:val="26646BFB"/>
    <w:rsid w:val="267BAF05"/>
    <w:rsid w:val="26805614"/>
    <w:rsid w:val="26885C07"/>
    <w:rsid w:val="26931C38"/>
    <w:rsid w:val="269805A5"/>
    <w:rsid w:val="269E762F"/>
    <w:rsid w:val="26A6113E"/>
    <w:rsid w:val="26BB1016"/>
    <w:rsid w:val="26F774E1"/>
    <w:rsid w:val="2701116C"/>
    <w:rsid w:val="27054FA5"/>
    <w:rsid w:val="270FBF15"/>
    <w:rsid w:val="271A927F"/>
    <w:rsid w:val="277AEA58"/>
    <w:rsid w:val="278AE078"/>
    <w:rsid w:val="27C35B4C"/>
    <w:rsid w:val="27D5182D"/>
    <w:rsid w:val="27D7DAB4"/>
    <w:rsid w:val="27DE0961"/>
    <w:rsid w:val="27E9EF0F"/>
    <w:rsid w:val="286E841F"/>
    <w:rsid w:val="287E5F23"/>
    <w:rsid w:val="289B34F7"/>
    <w:rsid w:val="28D2FD52"/>
    <w:rsid w:val="28D5BFD9"/>
    <w:rsid w:val="28D7B107"/>
    <w:rsid w:val="28D9762C"/>
    <w:rsid w:val="28F8DE9C"/>
    <w:rsid w:val="2914B396"/>
    <w:rsid w:val="292C4DF3"/>
    <w:rsid w:val="294F3C2E"/>
    <w:rsid w:val="295D1E01"/>
    <w:rsid w:val="29608C4D"/>
    <w:rsid w:val="299ADDCD"/>
    <w:rsid w:val="29A043F0"/>
    <w:rsid w:val="29A26EFF"/>
    <w:rsid w:val="29BC069B"/>
    <w:rsid w:val="2A031F0B"/>
    <w:rsid w:val="2A094EBC"/>
    <w:rsid w:val="2A221177"/>
    <w:rsid w:val="2A3A12F4"/>
    <w:rsid w:val="2A566F9F"/>
    <w:rsid w:val="2A669B6C"/>
    <w:rsid w:val="2A6C38C7"/>
    <w:rsid w:val="2A715E64"/>
    <w:rsid w:val="2A979D50"/>
    <w:rsid w:val="2AB25944"/>
    <w:rsid w:val="2AC9104F"/>
    <w:rsid w:val="2ACD51A6"/>
    <w:rsid w:val="2AD1431D"/>
    <w:rsid w:val="2B026E84"/>
    <w:rsid w:val="2B0C1621"/>
    <w:rsid w:val="2B2DCDD7"/>
    <w:rsid w:val="2B5144CA"/>
    <w:rsid w:val="2B6B1221"/>
    <w:rsid w:val="2B6EC024"/>
    <w:rsid w:val="2B8D2982"/>
    <w:rsid w:val="2B967DA1"/>
    <w:rsid w:val="2BBDB9A7"/>
    <w:rsid w:val="2BD23B4A"/>
    <w:rsid w:val="2BEF49D9"/>
    <w:rsid w:val="2BFA54C4"/>
    <w:rsid w:val="2BFB8C8F"/>
    <w:rsid w:val="2BFC25C4"/>
    <w:rsid w:val="2C15B2C8"/>
    <w:rsid w:val="2C1C989C"/>
    <w:rsid w:val="2C207225"/>
    <w:rsid w:val="2C27F456"/>
    <w:rsid w:val="2C3A90EE"/>
    <w:rsid w:val="2C62FAE9"/>
    <w:rsid w:val="2C757043"/>
    <w:rsid w:val="2C824A64"/>
    <w:rsid w:val="2CA29EA8"/>
    <w:rsid w:val="2CABBB16"/>
    <w:rsid w:val="2CDCC5D4"/>
    <w:rsid w:val="2CF4FE63"/>
    <w:rsid w:val="2D05AB82"/>
    <w:rsid w:val="2D082E17"/>
    <w:rsid w:val="2D4277BE"/>
    <w:rsid w:val="2D4ADEE7"/>
    <w:rsid w:val="2D7732F9"/>
    <w:rsid w:val="2DE078F2"/>
    <w:rsid w:val="2E270D14"/>
    <w:rsid w:val="2E28ACFB"/>
    <w:rsid w:val="2E54A20E"/>
    <w:rsid w:val="2E625203"/>
    <w:rsid w:val="2EAD3D3F"/>
    <w:rsid w:val="2F0A9BBD"/>
    <w:rsid w:val="2F70C557"/>
    <w:rsid w:val="2FBC20CD"/>
    <w:rsid w:val="2FE82042"/>
    <w:rsid w:val="3002FBD4"/>
    <w:rsid w:val="300FEA1B"/>
    <w:rsid w:val="3042E3FA"/>
    <w:rsid w:val="3076FCA9"/>
    <w:rsid w:val="308FFBDA"/>
    <w:rsid w:val="30913FD0"/>
    <w:rsid w:val="3095B4AC"/>
    <w:rsid w:val="30B2CD85"/>
    <w:rsid w:val="30BF4AE0"/>
    <w:rsid w:val="30EF7A57"/>
    <w:rsid w:val="3104A92D"/>
    <w:rsid w:val="31138571"/>
    <w:rsid w:val="31509088"/>
    <w:rsid w:val="315842EA"/>
    <w:rsid w:val="31C1B314"/>
    <w:rsid w:val="31CD0CCD"/>
    <w:rsid w:val="31D65B19"/>
    <w:rsid w:val="31E29E37"/>
    <w:rsid w:val="31E55677"/>
    <w:rsid w:val="31F351EA"/>
    <w:rsid w:val="31F51221"/>
    <w:rsid w:val="31F64BA9"/>
    <w:rsid w:val="31F9FFB7"/>
    <w:rsid w:val="3230C55C"/>
    <w:rsid w:val="324296B8"/>
    <w:rsid w:val="324B1116"/>
    <w:rsid w:val="3260AD9E"/>
    <w:rsid w:val="327054DE"/>
    <w:rsid w:val="32AF758B"/>
    <w:rsid w:val="32C39CDF"/>
    <w:rsid w:val="32E68BFD"/>
    <w:rsid w:val="32EE40E4"/>
    <w:rsid w:val="3308BB0C"/>
    <w:rsid w:val="33277214"/>
    <w:rsid w:val="334EB7BF"/>
    <w:rsid w:val="335B2E2C"/>
    <w:rsid w:val="3372DA48"/>
    <w:rsid w:val="33769629"/>
    <w:rsid w:val="338293B5"/>
    <w:rsid w:val="338EF60C"/>
    <w:rsid w:val="33C0F4E3"/>
    <w:rsid w:val="33C89726"/>
    <w:rsid w:val="33E3DA2F"/>
    <w:rsid w:val="33F656E1"/>
    <w:rsid w:val="33FA2AB7"/>
    <w:rsid w:val="340DC36E"/>
    <w:rsid w:val="340F5705"/>
    <w:rsid w:val="341C3936"/>
    <w:rsid w:val="343DB648"/>
    <w:rsid w:val="3441B15C"/>
    <w:rsid w:val="345DEDFC"/>
    <w:rsid w:val="345F947E"/>
    <w:rsid w:val="348A024A"/>
    <w:rsid w:val="34902799"/>
    <w:rsid w:val="349B3B1F"/>
    <w:rsid w:val="34B3A5CD"/>
    <w:rsid w:val="34D64000"/>
    <w:rsid w:val="34D8CB60"/>
    <w:rsid w:val="3512F409"/>
    <w:rsid w:val="35456E16"/>
    <w:rsid w:val="355686AF"/>
    <w:rsid w:val="355BB248"/>
    <w:rsid w:val="3569B3F9"/>
    <w:rsid w:val="357AFAA9"/>
    <w:rsid w:val="3581B5B9"/>
    <w:rsid w:val="359770EC"/>
    <w:rsid w:val="35A89528"/>
    <w:rsid w:val="35C0E2D9"/>
    <w:rsid w:val="35C40A07"/>
    <w:rsid w:val="35DFCCB2"/>
    <w:rsid w:val="35E4A4FA"/>
    <w:rsid w:val="3602F668"/>
    <w:rsid w:val="36097888"/>
    <w:rsid w:val="3625C813"/>
    <w:rsid w:val="362C53D8"/>
    <w:rsid w:val="36546DAD"/>
    <w:rsid w:val="36649F45"/>
    <w:rsid w:val="3672844F"/>
    <w:rsid w:val="36783B33"/>
    <w:rsid w:val="36AC33B9"/>
    <w:rsid w:val="36F55BDA"/>
    <w:rsid w:val="3704A2B0"/>
    <w:rsid w:val="370E6DFF"/>
    <w:rsid w:val="37436C6C"/>
    <w:rsid w:val="374EACB4"/>
    <w:rsid w:val="37566D31"/>
    <w:rsid w:val="3788574E"/>
    <w:rsid w:val="3792DF22"/>
    <w:rsid w:val="37996AE7"/>
    <w:rsid w:val="37ABC1C3"/>
    <w:rsid w:val="37B55E75"/>
    <w:rsid w:val="37BA05AD"/>
    <w:rsid w:val="37C78CC1"/>
    <w:rsid w:val="37C92868"/>
    <w:rsid w:val="37D32F5F"/>
    <w:rsid w:val="37D64187"/>
    <w:rsid w:val="381D6478"/>
    <w:rsid w:val="38391B90"/>
    <w:rsid w:val="383DAF17"/>
    <w:rsid w:val="386F3813"/>
    <w:rsid w:val="3870D3B7"/>
    <w:rsid w:val="3883DF8E"/>
    <w:rsid w:val="38964862"/>
    <w:rsid w:val="38A1CD48"/>
    <w:rsid w:val="38A1F486"/>
    <w:rsid w:val="38BCEDE3"/>
    <w:rsid w:val="38C69A41"/>
    <w:rsid w:val="38C9BFB1"/>
    <w:rsid w:val="38D1F1F8"/>
    <w:rsid w:val="38D7B0EC"/>
    <w:rsid w:val="38DE720A"/>
    <w:rsid w:val="38E68EDE"/>
    <w:rsid w:val="38FD8EB4"/>
    <w:rsid w:val="39051698"/>
    <w:rsid w:val="39161C16"/>
    <w:rsid w:val="392A54D1"/>
    <w:rsid w:val="3975F02C"/>
    <w:rsid w:val="398070AF"/>
    <w:rsid w:val="39A4FA12"/>
    <w:rsid w:val="39BD4E81"/>
    <w:rsid w:val="39BE390A"/>
    <w:rsid w:val="39BF8335"/>
    <w:rsid w:val="39C7357B"/>
    <w:rsid w:val="39EA55A8"/>
    <w:rsid w:val="3A2267DE"/>
    <w:rsid w:val="3A2329EF"/>
    <w:rsid w:val="3A32B12E"/>
    <w:rsid w:val="3A3411F4"/>
    <w:rsid w:val="3A650A92"/>
    <w:rsid w:val="3A73CAB9"/>
    <w:rsid w:val="3A76FC7F"/>
    <w:rsid w:val="3A939206"/>
    <w:rsid w:val="3A96065F"/>
    <w:rsid w:val="3A9DBFCB"/>
    <w:rsid w:val="3AAB8126"/>
    <w:rsid w:val="3AB3C567"/>
    <w:rsid w:val="3AFC9DCD"/>
    <w:rsid w:val="3B06BFFF"/>
    <w:rsid w:val="3B168F78"/>
    <w:rsid w:val="3B1BB97C"/>
    <w:rsid w:val="3B211FF6"/>
    <w:rsid w:val="3B507B58"/>
    <w:rsid w:val="3B5556F6"/>
    <w:rsid w:val="3BAD6BB4"/>
    <w:rsid w:val="3BB3F5E4"/>
    <w:rsid w:val="3BC58D52"/>
    <w:rsid w:val="3BD600D7"/>
    <w:rsid w:val="3BD75C08"/>
    <w:rsid w:val="3C0E8AE8"/>
    <w:rsid w:val="3C320963"/>
    <w:rsid w:val="3C51BB6F"/>
    <w:rsid w:val="3C53A0C2"/>
    <w:rsid w:val="3C6EFB6B"/>
    <w:rsid w:val="3CA852D7"/>
    <w:rsid w:val="3CA8F93B"/>
    <w:rsid w:val="3CAED309"/>
    <w:rsid w:val="3CE3BE11"/>
    <w:rsid w:val="3CECE331"/>
    <w:rsid w:val="3D1F53C9"/>
    <w:rsid w:val="3D2F40C5"/>
    <w:rsid w:val="3D3CA103"/>
    <w:rsid w:val="3D51A3F6"/>
    <w:rsid w:val="3D687C30"/>
    <w:rsid w:val="3DAEE438"/>
    <w:rsid w:val="3DC3463D"/>
    <w:rsid w:val="3DC79374"/>
    <w:rsid w:val="3DC7D2C2"/>
    <w:rsid w:val="3DCC3A7A"/>
    <w:rsid w:val="3DF5A094"/>
    <w:rsid w:val="3E144F49"/>
    <w:rsid w:val="3E1CB461"/>
    <w:rsid w:val="3E1E3510"/>
    <w:rsid w:val="3E2DBAD0"/>
    <w:rsid w:val="3E3E30F8"/>
    <w:rsid w:val="3E68FF70"/>
    <w:rsid w:val="3E8A4729"/>
    <w:rsid w:val="3E9F09BE"/>
    <w:rsid w:val="3EAE7124"/>
    <w:rsid w:val="3EB178A8"/>
    <w:rsid w:val="3EB775E7"/>
    <w:rsid w:val="3EE2A4F1"/>
    <w:rsid w:val="3EE8B924"/>
    <w:rsid w:val="3EF47740"/>
    <w:rsid w:val="3EFAFAB2"/>
    <w:rsid w:val="3F0FCB36"/>
    <w:rsid w:val="3F1852C8"/>
    <w:rsid w:val="3F19C5A0"/>
    <w:rsid w:val="3F4257D4"/>
    <w:rsid w:val="3F653CC1"/>
    <w:rsid w:val="3F65810F"/>
    <w:rsid w:val="3F7DDB99"/>
    <w:rsid w:val="3F84720D"/>
    <w:rsid w:val="3F8F1CEA"/>
    <w:rsid w:val="3F965E8B"/>
    <w:rsid w:val="3FA1AFAD"/>
    <w:rsid w:val="3FA6F802"/>
    <w:rsid w:val="3FB31C1E"/>
    <w:rsid w:val="3FC85ED3"/>
    <w:rsid w:val="3FFE77D0"/>
    <w:rsid w:val="4013AC2E"/>
    <w:rsid w:val="4014126A"/>
    <w:rsid w:val="40179595"/>
    <w:rsid w:val="4060B216"/>
    <w:rsid w:val="40D99F46"/>
    <w:rsid w:val="40E5979F"/>
    <w:rsid w:val="41335F27"/>
    <w:rsid w:val="4140EF3D"/>
    <w:rsid w:val="4147706A"/>
    <w:rsid w:val="415D2436"/>
    <w:rsid w:val="41823BD9"/>
    <w:rsid w:val="418976BF"/>
    <w:rsid w:val="419E06D7"/>
    <w:rsid w:val="41A4BAD5"/>
    <w:rsid w:val="41A9AAB0"/>
    <w:rsid w:val="41ACB4A6"/>
    <w:rsid w:val="41B66E90"/>
    <w:rsid w:val="41B7EFC4"/>
    <w:rsid w:val="41BD078E"/>
    <w:rsid w:val="41DF8DF3"/>
    <w:rsid w:val="41E25822"/>
    <w:rsid w:val="41F31540"/>
    <w:rsid w:val="42117E53"/>
    <w:rsid w:val="4217AF84"/>
    <w:rsid w:val="422393FF"/>
    <w:rsid w:val="4223EECD"/>
    <w:rsid w:val="423C2F7C"/>
    <w:rsid w:val="423DF5E4"/>
    <w:rsid w:val="42DE6F63"/>
    <w:rsid w:val="4344B0C8"/>
    <w:rsid w:val="4347A0CF"/>
    <w:rsid w:val="437B04E9"/>
    <w:rsid w:val="43A64796"/>
    <w:rsid w:val="43FD3812"/>
    <w:rsid w:val="4426EBD4"/>
    <w:rsid w:val="4443E294"/>
    <w:rsid w:val="4449526E"/>
    <w:rsid w:val="4470F2EB"/>
    <w:rsid w:val="448139B3"/>
    <w:rsid w:val="44A3ED98"/>
    <w:rsid w:val="44C7ECDD"/>
    <w:rsid w:val="44CF8176"/>
    <w:rsid w:val="44D017F3"/>
    <w:rsid w:val="44F501AC"/>
    <w:rsid w:val="4507F758"/>
    <w:rsid w:val="4508CC39"/>
    <w:rsid w:val="4518BCFE"/>
    <w:rsid w:val="452A1E8A"/>
    <w:rsid w:val="454B30EA"/>
    <w:rsid w:val="454E5AA0"/>
    <w:rsid w:val="45858024"/>
    <w:rsid w:val="45BBC39A"/>
    <w:rsid w:val="45BC5D9A"/>
    <w:rsid w:val="45BDAAD9"/>
    <w:rsid w:val="45DCC04A"/>
    <w:rsid w:val="45EC45DC"/>
    <w:rsid w:val="45FD5074"/>
    <w:rsid w:val="461A0CAC"/>
    <w:rsid w:val="461AB747"/>
    <w:rsid w:val="4636D51B"/>
    <w:rsid w:val="464148B2"/>
    <w:rsid w:val="464F8F2C"/>
    <w:rsid w:val="464FCC95"/>
    <w:rsid w:val="466AEC35"/>
    <w:rsid w:val="471369DD"/>
    <w:rsid w:val="472A5345"/>
    <w:rsid w:val="472FEF82"/>
    <w:rsid w:val="4735E96E"/>
    <w:rsid w:val="4746718E"/>
    <w:rsid w:val="47627847"/>
    <w:rsid w:val="47796B1C"/>
    <w:rsid w:val="4794879B"/>
    <w:rsid w:val="4794B610"/>
    <w:rsid w:val="47C2E738"/>
    <w:rsid w:val="47DDDECD"/>
    <w:rsid w:val="47F69DC4"/>
    <w:rsid w:val="485EBCD4"/>
    <w:rsid w:val="48A18A49"/>
    <w:rsid w:val="48AEFC2E"/>
    <w:rsid w:val="48B69244"/>
    <w:rsid w:val="48C9B8C9"/>
    <w:rsid w:val="48C9E24C"/>
    <w:rsid w:val="48E7E382"/>
    <w:rsid w:val="48E8E1EE"/>
    <w:rsid w:val="492A306C"/>
    <w:rsid w:val="49BC4479"/>
    <w:rsid w:val="49DE9B3C"/>
    <w:rsid w:val="49EA1BAC"/>
    <w:rsid w:val="4A0B438A"/>
    <w:rsid w:val="4A118273"/>
    <w:rsid w:val="4A12A7D5"/>
    <w:rsid w:val="4A155649"/>
    <w:rsid w:val="4A1E70D1"/>
    <w:rsid w:val="4A24AC0A"/>
    <w:rsid w:val="4A284CF0"/>
    <w:rsid w:val="4A6A42E5"/>
    <w:rsid w:val="4A7969E2"/>
    <w:rsid w:val="4A99B481"/>
    <w:rsid w:val="4AAEE8DF"/>
    <w:rsid w:val="4AB371AB"/>
    <w:rsid w:val="4ADD0D41"/>
    <w:rsid w:val="4AF4CB8A"/>
    <w:rsid w:val="4B1D169A"/>
    <w:rsid w:val="4B25930A"/>
    <w:rsid w:val="4B39652A"/>
    <w:rsid w:val="4B3D940A"/>
    <w:rsid w:val="4B60C20F"/>
    <w:rsid w:val="4B6EB4D9"/>
    <w:rsid w:val="4B70B6C4"/>
    <w:rsid w:val="4B7A05FB"/>
    <w:rsid w:val="4BC2F8F9"/>
    <w:rsid w:val="4BD337B1"/>
    <w:rsid w:val="4BEC1A52"/>
    <w:rsid w:val="4BFE325D"/>
    <w:rsid w:val="4C061EE8"/>
    <w:rsid w:val="4C5368AE"/>
    <w:rsid w:val="4C5D2D84"/>
    <w:rsid w:val="4C69079A"/>
    <w:rsid w:val="4C978C57"/>
    <w:rsid w:val="4CA15235"/>
    <w:rsid w:val="4CA5DB24"/>
    <w:rsid w:val="4CC7C57E"/>
    <w:rsid w:val="4CCDB93A"/>
    <w:rsid w:val="4CDF1906"/>
    <w:rsid w:val="4CE373B2"/>
    <w:rsid w:val="4CE94726"/>
    <w:rsid w:val="4D01886A"/>
    <w:rsid w:val="4D2C0A5C"/>
    <w:rsid w:val="4D6D42A5"/>
    <w:rsid w:val="4D79392C"/>
    <w:rsid w:val="4D91EDFA"/>
    <w:rsid w:val="4D994408"/>
    <w:rsid w:val="4DC50802"/>
    <w:rsid w:val="4DCD5192"/>
    <w:rsid w:val="4DE91957"/>
    <w:rsid w:val="4DF6F21F"/>
    <w:rsid w:val="4DF85E78"/>
    <w:rsid w:val="4DFF4EE4"/>
    <w:rsid w:val="4E0634B8"/>
    <w:rsid w:val="4E16419A"/>
    <w:rsid w:val="4E20C873"/>
    <w:rsid w:val="4E2F6EC7"/>
    <w:rsid w:val="4E2F96E2"/>
    <w:rsid w:val="4E327BC0"/>
    <w:rsid w:val="4E8A3F47"/>
    <w:rsid w:val="4EB1BD2D"/>
    <w:rsid w:val="4EC0CEFD"/>
    <w:rsid w:val="4EDB0DD2"/>
    <w:rsid w:val="4F0F8AE5"/>
    <w:rsid w:val="4F14BE06"/>
    <w:rsid w:val="4F7D1E50"/>
    <w:rsid w:val="4F8454C8"/>
    <w:rsid w:val="4F9F7563"/>
    <w:rsid w:val="4FA33409"/>
    <w:rsid w:val="4FA5C766"/>
    <w:rsid w:val="4FC2BFF2"/>
    <w:rsid w:val="4FD2028B"/>
    <w:rsid w:val="4FD36351"/>
    <w:rsid w:val="4FD9A91A"/>
    <w:rsid w:val="4FEA8BDD"/>
    <w:rsid w:val="5038348C"/>
    <w:rsid w:val="50498686"/>
    <w:rsid w:val="5057C189"/>
    <w:rsid w:val="505B8BC2"/>
    <w:rsid w:val="5066129B"/>
    <w:rsid w:val="50A1BBD1"/>
    <w:rsid w:val="50A2B4D5"/>
    <w:rsid w:val="50A2DF96"/>
    <w:rsid w:val="50B3E79C"/>
    <w:rsid w:val="50C26A8C"/>
    <w:rsid w:val="50C9C13B"/>
    <w:rsid w:val="50E15558"/>
    <w:rsid w:val="50E8085B"/>
    <w:rsid w:val="50EE1C69"/>
    <w:rsid w:val="5101CDAF"/>
    <w:rsid w:val="510EB87C"/>
    <w:rsid w:val="516A015B"/>
    <w:rsid w:val="518AB0A1"/>
    <w:rsid w:val="51EE10B0"/>
    <w:rsid w:val="51F98FDC"/>
    <w:rsid w:val="51FF5346"/>
    <w:rsid w:val="520D0049"/>
    <w:rsid w:val="5228BA5B"/>
    <w:rsid w:val="52499C72"/>
    <w:rsid w:val="525659CB"/>
    <w:rsid w:val="528C2AE9"/>
    <w:rsid w:val="52A0A12B"/>
    <w:rsid w:val="52BA05F8"/>
    <w:rsid w:val="52DD8EBF"/>
    <w:rsid w:val="53017740"/>
    <w:rsid w:val="530F979A"/>
    <w:rsid w:val="53168713"/>
    <w:rsid w:val="53456206"/>
    <w:rsid w:val="534F3C4C"/>
    <w:rsid w:val="53723EDA"/>
    <w:rsid w:val="538A70C4"/>
    <w:rsid w:val="53A102C4"/>
    <w:rsid w:val="53C20651"/>
    <w:rsid w:val="53D108E0"/>
    <w:rsid w:val="54097F18"/>
    <w:rsid w:val="5424AD15"/>
    <w:rsid w:val="546D56E0"/>
    <w:rsid w:val="54A7CFCA"/>
    <w:rsid w:val="54AF96DB"/>
    <w:rsid w:val="54B71CD1"/>
    <w:rsid w:val="54B7B2B4"/>
    <w:rsid w:val="54BB3CA3"/>
    <w:rsid w:val="54E0D4E1"/>
    <w:rsid w:val="54EDCD46"/>
    <w:rsid w:val="54EF5037"/>
    <w:rsid w:val="54FDA5C2"/>
    <w:rsid w:val="54FE3D3A"/>
    <w:rsid w:val="550466E0"/>
    <w:rsid w:val="551DE94C"/>
    <w:rsid w:val="5531E935"/>
    <w:rsid w:val="5535CEDD"/>
    <w:rsid w:val="553B373B"/>
    <w:rsid w:val="554B904C"/>
    <w:rsid w:val="556B3D00"/>
    <w:rsid w:val="5571314D"/>
    <w:rsid w:val="55748AF3"/>
    <w:rsid w:val="558250D5"/>
    <w:rsid w:val="5591491B"/>
    <w:rsid w:val="55D69186"/>
    <w:rsid w:val="5609F18A"/>
    <w:rsid w:val="560E7BC3"/>
    <w:rsid w:val="5625E60B"/>
    <w:rsid w:val="5645675C"/>
    <w:rsid w:val="5648CBF3"/>
    <w:rsid w:val="565AFFE9"/>
    <w:rsid w:val="566116DC"/>
    <w:rsid w:val="5672ED7C"/>
    <w:rsid w:val="5679881B"/>
    <w:rsid w:val="569D84CF"/>
    <w:rsid w:val="56A8819B"/>
    <w:rsid w:val="56B9C445"/>
    <w:rsid w:val="56C8C975"/>
    <w:rsid w:val="56FB0A9F"/>
    <w:rsid w:val="570EC71B"/>
    <w:rsid w:val="5712E8D7"/>
    <w:rsid w:val="574AAD27"/>
    <w:rsid w:val="575FD975"/>
    <w:rsid w:val="57616D0C"/>
    <w:rsid w:val="57715005"/>
    <w:rsid w:val="5774451F"/>
    <w:rsid w:val="578FCC4F"/>
    <w:rsid w:val="57A4C2BE"/>
    <w:rsid w:val="57DEB29F"/>
    <w:rsid w:val="58139BB9"/>
    <w:rsid w:val="581ED999"/>
    <w:rsid w:val="5860DB30"/>
    <w:rsid w:val="58692D5D"/>
    <w:rsid w:val="58757DE8"/>
    <w:rsid w:val="5884446A"/>
    <w:rsid w:val="5886ACE2"/>
    <w:rsid w:val="58C476A4"/>
    <w:rsid w:val="5909237F"/>
    <w:rsid w:val="5916A333"/>
    <w:rsid w:val="593B0687"/>
    <w:rsid w:val="595A9D08"/>
    <w:rsid w:val="59B4DF30"/>
    <w:rsid w:val="59C49A56"/>
    <w:rsid w:val="59F0CD8F"/>
    <w:rsid w:val="59F45111"/>
    <w:rsid w:val="5A348AF6"/>
    <w:rsid w:val="5A3DB109"/>
    <w:rsid w:val="5A4DA9C5"/>
    <w:rsid w:val="5A7885C6"/>
    <w:rsid w:val="5AA13183"/>
    <w:rsid w:val="5AD4B671"/>
    <w:rsid w:val="5AF92D68"/>
    <w:rsid w:val="5AFB282E"/>
    <w:rsid w:val="5B00532D"/>
    <w:rsid w:val="5B164A0D"/>
    <w:rsid w:val="5B3D84CF"/>
    <w:rsid w:val="5B509B3E"/>
    <w:rsid w:val="5B8F1A7B"/>
    <w:rsid w:val="5B8FC51E"/>
    <w:rsid w:val="5BC1C8FC"/>
    <w:rsid w:val="5BC83BFB"/>
    <w:rsid w:val="5BC96AEB"/>
    <w:rsid w:val="5BD7622C"/>
    <w:rsid w:val="5BE0F663"/>
    <w:rsid w:val="5BE5CD1E"/>
    <w:rsid w:val="5BE94D49"/>
    <w:rsid w:val="5C44070B"/>
    <w:rsid w:val="5C48817E"/>
    <w:rsid w:val="5C5C8974"/>
    <w:rsid w:val="5CC4A88B"/>
    <w:rsid w:val="5CCA7F4E"/>
    <w:rsid w:val="5CF0173F"/>
    <w:rsid w:val="5CF01FAD"/>
    <w:rsid w:val="5D0256A3"/>
    <w:rsid w:val="5D04A328"/>
    <w:rsid w:val="5D20E57A"/>
    <w:rsid w:val="5D2DC89E"/>
    <w:rsid w:val="5D2EBCAD"/>
    <w:rsid w:val="5D341982"/>
    <w:rsid w:val="5D425FFC"/>
    <w:rsid w:val="5D4AEDA4"/>
    <w:rsid w:val="5D60EFC6"/>
    <w:rsid w:val="5D6EE39D"/>
    <w:rsid w:val="5D7C2F4C"/>
    <w:rsid w:val="5D7CDAAA"/>
    <w:rsid w:val="5D82FE45"/>
    <w:rsid w:val="5D89F234"/>
    <w:rsid w:val="5D8CE9A0"/>
    <w:rsid w:val="5D9D2549"/>
    <w:rsid w:val="5DBFD860"/>
    <w:rsid w:val="5DDE21DE"/>
    <w:rsid w:val="5E020A40"/>
    <w:rsid w:val="5E28492C"/>
    <w:rsid w:val="5E2BA32B"/>
    <w:rsid w:val="5E44BB25"/>
    <w:rsid w:val="5E49816E"/>
    <w:rsid w:val="5E8CEC2D"/>
    <w:rsid w:val="5EA4EDAA"/>
    <w:rsid w:val="5EB99BE6"/>
    <w:rsid w:val="5EEBA7C1"/>
    <w:rsid w:val="5F14DD08"/>
    <w:rsid w:val="5F486E3E"/>
    <w:rsid w:val="5F50931A"/>
    <w:rsid w:val="5F911FAE"/>
    <w:rsid w:val="5F98E273"/>
    <w:rsid w:val="5FA36CCF"/>
    <w:rsid w:val="5FB5601B"/>
    <w:rsid w:val="6001E52F"/>
    <w:rsid w:val="60083F1E"/>
    <w:rsid w:val="6018DA2A"/>
    <w:rsid w:val="6021AC57"/>
    <w:rsid w:val="60467777"/>
    <w:rsid w:val="607C3665"/>
    <w:rsid w:val="6083F027"/>
    <w:rsid w:val="608F4E82"/>
    <w:rsid w:val="60943624"/>
    <w:rsid w:val="60DB84A1"/>
    <w:rsid w:val="60DFB286"/>
    <w:rsid w:val="60DFD9C4"/>
    <w:rsid w:val="60F088B6"/>
    <w:rsid w:val="61104ECE"/>
    <w:rsid w:val="6116F7EB"/>
    <w:rsid w:val="613006DD"/>
    <w:rsid w:val="6134DD95"/>
    <w:rsid w:val="613F3D30"/>
    <w:rsid w:val="6147B69B"/>
    <w:rsid w:val="6176FD71"/>
    <w:rsid w:val="61A0F2E9"/>
    <w:rsid w:val="61A85C0F"/>
    <w:rsid w:val="61FC5FFA"/>
    <w:rsid w:val="6220E5D3"/>
    <w:rsid w:val="626C3DC6"/>
    <w:rsid w:val="6274927B"/>
    <w:rsid w:val="62A65035"/>
    <w:rsid w:val="62AD760F"/>
    <w:rsid w:val="62AFD677"/>
    <w:rsid w:val="62C5FDE9"/>
    <w:rsid w:val="62D75866"/>
    <w:rsid w:val="630EBF11"/>
    <w:rsid w:val="634A998A"/>
    <w:rsid w:val="635E0915"/>
    <w:rsid w:val="635E6FAA"/>
    <w:rsid w:val="6389CBC0"/>
    <w:rsid w:val="63E29B11"/>
    <w:rsid w:val="63F5D9B9"/>
    <w:rsid w:val="63F6659E"/>
    <w:rsid w:val="63FE2BE6"/>
    <w:rsid w:val="64177E43"/>
    <w:rsid w:val="644380AB"/>
    <w:rsid w:val="64548763"/>
    <w:rsid w:val="645B85A8"/>
    <w:rsid w:val="64A8AEEC"/>
    <w:rsid w:val="64CD5154"/>
    <w:rsid w:val="64CF3AC7"/>
    <w:rsid w:val="64CFC7A7"/>
    <w:rsid w:val="64D425A3"/>
    <w:rsid w:val="64F6D0DC"/>
    <w:rsid w:val="64FB3CEC"/>
    <w:rsid w:val="650CB1E2"/>
    <w:rsid w:val="6516FED5"/>
    <w:rsid w:val="65533D6D"/>
    <w:rsid w:val="65559CD0"/>
    <w:rsid w:val="655B4EC3"/>
    <w:rsid w:val="65806A34"/>
    <w:rsid w:val="658E081A"/>
    <w:rsid w:val="65AA9413"/>
    <w:rsid w:val="65B055C7"/>
    <w:rsid w:val="65CB0930"/>
    <w:rsid w:val="65DCF9FD"/>
    <w:rsid w:val="65E1CC0D"/>
    <w:rsid w:val="660D46E6"/>
    <w:rsid w:val="6612F186"/>
    <w:rsid w:val="661C9094"/>
    <w:rsid w:val="661CE8BA"/>
    <w:rsid w:val="662D3683"/>
    <w:rsid w:val="66590515"/>
    <w:rsid w:val="6686AF15"/>
    <w:rsid w:val="6689BFA8"/>
    <w:rsid w:val="66B0F39E"/>
    <w:rsid w:val="66B426FB"/>
    <w:rsid w:val="66C6DEB6"/>
    <w:rsid w:val="66D19AB9"/>
    <w:rsid w:val="66E0A379"/>
    <w:rsid w:val="670155DA"/>
    <w:rsid w:val="6703B48C"/>
    <w:rsid w:val="671484EF"/>
    <w:rsid w:val="67557513"/>
    <w:rsid w:val="6756AEBF"/>
    <w:rsid w:val="677D8523"/>
    <w:rsid w:val="679F502E"/>
    <w:rsid w:val="67BDE88B"/>
    <w:rsid w:val="67BFA660"/>
    <w:rsid w:val="67CAAFA3"/>
    <w:rsid w:val="67D218BA"/>
    <w:rsid w:val="67DAF8D1"/>
    <w:rsid w:val="67EDE50A"/>
    <w:rsid w:val="67F812E5"/>
    <w:rsid w:val="680EFAE5"/>
    <w:rsid w:val="68302E78"/>
    <w:rsid w:val="6861D024"/>
    <w:rsid w:val="68639914"/>
    <w:rsid w:val="689912D0"/>
    <w:rsid w:val="689A94D0"/>
    <w:rsid w:val="68A4C7BD"/>
    <w:rsid w:val="68AB8E05"/>
    <w:rsid w:val="68AE517F"/>
    <w:rsid w:val="68D997C1"/>
    <w:rsid w:val="68F7447D"/>
    <w:rsid w:val="68FE8EF8"/>
    <w:rsid w:val="690E73A1"/>
    <w:rsid w:val="692078C1"/>
    <w:rsid w:val="6937E336"/>
    <w:rsid w:val="693CFA22"/>
    <w:rsid w:val="693DBC18"/>
    <w:rsid w:val="695134E9"/>
    <w:rsid w:val="698EA3F4"/>
    <w:rsid w:val="699C71E1"/>
    <w:rsid w:val="699FFDDF"/>
    <w:rsid w:val="69A08CDE"/>
    <w:rsid w:val="69A3B989"/>
    <w:rsid w:val="69B0F264"/>
    <w:rsid w:val="69C65B20"/>
    <w:rsid w:val="69D43B05"/>
    <w:rsid w:val="69D7904C"/>
    <w:rsid w:val="69F51472"/>
    <w:rsid w:val="6A029B3B"/>
    <w:rsid w:val="6A19FC3D"/>
    <w:rsid w:val="6A28A5C9"/>
    <w:rsid w:val="6A473C0C"/>
    <w:rsid w:val="6A4F4247"/>
    <w:rsid w:val="6A56471A"/>
    <w:rsid w:val="6A8EA990"/>
    <w:rsid w:val="6A90997B"/>
    <w:rsid w:val="6A95CCCD"/>
    <w:rsid w:val="6AB57D94"/>
    <w:rsid w:val="6ABA1B8B"/>
    <w:rsid w:val="6AC660BC"/>
    <w:rsid w:val="6AE328B9"/>
    <w:rsid w:val="6B625D5F"/>
    <w:rsid w:val="6BFC1AAE"/>
    <w:rsid w:val="6C03D563"/>
    <w:rsid w:val="6C1916E1"/>
    <w:rsid w:val="6C1BE26E"/>
    <w:rsid w:val="6C2752C3"/>
    <w:rsid w:val="6C2A8CE0"/>
    <w:rsid w:val="6C3C158E"/>
    <w:rsid w:val="6C4398C0"/>
    <w:rsid w:val="6C4772A1"/>
    <w:rsid w:val="6C4AE000"/>
    <w:rsid w:val="6C6BD782"/>
    <w:rsid w:val="6C6C07E4"/>
    <w:rsid w:val="6C749291"/>
    <w:rsid w:val="6C7C907A"/>
    <w:rsid w:val="6C84D99C"/>
    <w:rsid w:val="6C8D2BC9"/>
    <w:rsid w:val="6C9555BD"/>
    <w:rsid w:val="6C978B64"/>
    <w:rsid w:val="6CA16690"/>
    <w:rsid w:val="6CACEA83"/>
    <w:rsid w:val="6CB766C4"/>
    <w:rsid w:val="6CD8EBE6"/>
    <w:rsid w:val="6CFEB340"/>
    <w:rsid w:val="6CFF203A"/>
    <w:rsid w:val="6D10EEF9"/>
    <w:rsid w:val="6D3CC11B"/>
    <w:rsid w:val="6D4B9C8A"/>
    <w:rsid w:val="6D802F0B"/>
    <w:rsid w:val="6D90076D"/>
    <w:rsid w:val="6DA36F02"/>
    <w:rsid w:val="6DABFCAA"/>
    <w:rsid w:val="6E1E63FC"/>
    <w:rsid w:val="6E2F2348"/>
    <w:rsid w:val="6E38168A"/>
    <w:rsid w:val="6E82031F"/>
    <w:rsid w:val="6EC587EA"/>
    <w:rsid w:val="6EC60077"/>
    <w:rsid w:val="6ED51801"/>
    <w:rsid w:val="6ED63497"/>
    <w:rsid w:val="6EE62043"/>
    <w:rsid w:val="6F06FA64"/>
    <w:rsid w:val="6F083A80"/>
    <w:rsid w:val="6F19651E"/>
    <w:rsid w:val="6F1A4D3E"/>
    <w:rsid w:val="6F22595B"/>
    <w:rsid w:val="6F25E2A8"/>
    <w:rsid w:val="6F778B7F"/>
    <w:rsid w:val="6F7B9A48"/>
    <w:rsid w:val="6F7CE9E9"/>
    <w:rsid w:val="6F8B1FC9"/>
    <w:rsid w:val="6FA1E7F2"/>
    <w:rsid w:val="6FD8AB55"/>
    <w:rsid w:val="6FEC6D38"/>
    <w:rsid w:val="7000D9D5"/>
    <w:rsid w:val="703589B9"/>
    <w:rsid w:val="703E48E0"/>
    <w:rsid w:val="705975BE"/>
    <w:rsid w:val="706D166F"/>
    <w:rsid w:val="707CE419"/>
    <w:rsid w:val="70BBFCBF"/>
    <w:rsid w:val="70EBF08C"/>
    <w:rsid w:val="70F1C716"/>
    <w:rsid w:val="710E4AB4"/>
    <w:rsid w:val="712F6881"/>
    <w:rsid w:val="7138F3EC"/>
    <w:rsid w:val="7138F45E"/>
    <w:rsid w:val="7140DAD6"/>
    <w:rsid w:val="71415904"/>
    <w:rsid w:val="7156A35B"/>
    <w:rsid w:val="7175AC94"/>
    <w:rsid w:val="71A9F554"/>
    <w:rsid w:val="71FF4013"/>
    <w:rsid w:val="7219594C"/>
    <w:rsid w:val="722D23D9"/>
    <w:rsid w:val="725011D1"/>
    <w:rsid w:val="726A9C89"/>
    <w:rsid w:val="72805E77"/>
    <w:rsid w:val="7296B7AC"/>
    <w:rsid w:val="72AC62A5"/>
    <w:rsid w:val="72B7E698"/>
    <w:rsid w:val="72BDCF52"/>
    <w:rsid w:val="72C098FA"/>
    <w:rsid w:val="72E64B17"/>
    <w:rsid w:val="7324831F"/>
    <w:rsid w:val="7337BAEE"/>
    <w:rsid w:val="7340DBBF"/>
    <w:rsid w:val="7346CAB6"/>
    <w:rsid w:val="734A5879"/>
    <w:rsid w:val="73584DFD"/>
    <w:rsid w:val="736B605B"/>
    <w:rsid w:val="736EC665"/>
    <w:rsid w:val="73803EA5"/>
    <w:rsid w:val="7381AAFE"/>
    <w:rsid w:val="73940932"/>
    <w:rsid w:val="73AC1B90"/>
    <w:rsid w:val="73AC5EF3"/>
    <w:rsid w:val="73DBED26"/>
    <w:rsid w:val="73FCE228"/>
    <w:rsid w:val="7422BB08"/>
    <w:rsid w:val="7431FF06"/>
    <w:rsid w:val="74497AE4"/>
    <w:rsid w:val="745913CE"/>
    <w:rsid w:val="745C3AFC"/>
    <w:rsid w:val="745EE97E"/>
    <w:rsid w:val="745FF8EB"/>
    <w:rsid w:val="74946793"/>
    <w:rsid w:val="74977FFF"/>
    <w:rsid w:val="74D1C5DA"/>
    <w:rsid w:val="7510614D"/>
    <w:rsid w:val="751B778E"/>
    <w:rsid w:val="75226315"/>
    <w:rsid w:val="752DC65D"/>
    <w:rsid w:val="755E5832"/>
    <w:rsid w:val="756B8BDB"/>
    <w:rsid w:val="75831525"/>
    <w:rsid w:val="75916D1F"/>
    <w:rsid w:val="759C7CC2"/>
    <w:rsid w:val="75A8655C"/>
    <w:rsid w:val="75B6A9E8"/>
    <w:rsid w:val="75C97E11"/>
    <w:rsid w:val="75D6B90C"/>
    <w:rsid w:val="75D71DB3"/>
    <w:rsid w:val="7602E1F1"/>
    <w:rsid w:val="760EB94E"/>
    <w:rsid w:val="76484A57"/>
    <w:rsid w:val="76596A6B"/>
    <w:rsid w:val="7670E5A2"/>
    <w:rsid w:val="7687CA74"/>
    <w:rsid w:val="768F5891"/>
    <w:rsid w:val="7699F1AD"/>
    <w:rsid w:val="76F32B50"/>
    <w:rsid w:val="770D4F98"/>
    <w:rsid w:val="7710D3B4"/>
    <w:rsid w:val="77185C08"/>
    <w:rsid w:val="77263D6B"/>
    <w:rsid w:val="774A8419"/>
    <w:rsid w:val="7753DA75"/>
    <w:rsid w:val="7754370C"/>
    <w:rsid w:val="7754D694"/>
    <w:rsid w:val="7778EC06"/>
    <w:rsid w:val="7780386F"/>
    <w:rsid w:val="778B24EA"/>
    <w:rsid w:val="77AE96B7"/>
    <w:rsid w:val="77B7BDC5"/>
    <w:rsid w:val="77BF6CE7"/>
    <w:rsid w:val="77F46194"/>
    <w:rsid w:val="782122A0"/>
    <w:rsid w:val="782459FC"/>
    <w:rsid w:val="7828A231"/>
    <w:rsid w:val="78557830"/>
    <w:rsid w:val="7864DDEC"/>
    <w:rsid w:val="786E9D92"/>
    <w:rsid w:val="786FFF53"/>
    <w:rsid w:val="788A062E"/>
    <w:rsid w:val="78BAF434"/>
    <w:rsid w:val="78BD4FBF"/>
    <w:rsid w:val="78C16EA8"/>
    <w:rsid w:val="78F681EA"/>
    <w:rsid w:val="790E26FD"/>
    <w:rsid w:val="7922D1FE"/>
    <w:rsid w:val="792E48BB"/>
    <w:rsid w:val="7992C29E"/>
    <w:rsid w:val="79ACE71A"/>
    <w:rsid w:val="79C5D453"/>
    <w:rsid w:val="79E9AA87"/>
    <w:rsid w:val="79F79F85"/>
    <w:rsid w:val="7A038597"/>
    <w:rsid w:val="7A0EDB2F"/>
    <w:rsid w:val="7A269640"/>
    <w:rsid w:val="7A4C4BD1"/>
    <w:rsid w:val="7A5BC216"/>
    <w:rsid w:val="7A5DB36C"/>
    <w:rsid w:val="7A6FB07C"/>
    <w:rsid w:val="7A7FF9CC"/>
    <w:rsid w:val="7AC55562"/>
    <w:rsid w:val="7AC5BA09"/>
    <w:rsid w:val="7AD82F63"/>
    <w:rsid w:val="7AE688F5"/>
    <w:rsid w:val="7B0211A7"/>
    <w:rsid w:val="7B02EDF0"/>
    <w:rsid w:val="7B107263"/>
    <w:rsid w:val="7B484A8A"/>
    <w:rsid w:val="7B52CF15"/>
    <w:rsid w:val="7B70EFA0"/>
    <w:rsid w:val="7B818189"/>
    <w:rsid w:val="7B89EF3A"/>
    <w:rsid w:val="7BE1D8BE"/>
    <w:rsid w:val="7BE3B7E3"/>
    <w:rsid w:val="7BE83F43"/>
    <w:rsid w:val="7BEA6BF5"/>
    <w:rsid w:val="7C065154"/>
    <w:rsid w:val="7C078F36"/>
    <w:rsid w:val="7C189867"/>
    <w:rsid w:val="7C9A3FCC"/>
    <w:rsid w:val="7CBD6FEC"/>
    <w:rsid w:val="7CC147E5"/>
    <w:rsid w:val="7CC59E03"/>
    <w:rsid w:val="7CCF5B8E"/>
    <w:rsid w:val="7CF4E67A"/>
    <w:rsid w:val="7D12EE34"/>
    <w:rsid w:val="7D3801B3"/>
    <w:rsid w:val="7D3E1CD4"/>
    <w:rsid w:val="7D466718"/>
    <w:rsid w:val="7D768ADE"/>
    <w:rsid w:val="7D7D4A5E"/>
    <w:rsid w:val="7DA6A180"/>
    <w:rsid w:val="7DAC7BD5"/>
    <w:rsid w:val="7DB639C8"/>
    <w:rsid w:val="7DC931B9"/>
    <w:rsid w:val="7DD3C0ED"/>
    <w:rsid w:val="7E0454DC"/>
    <w:rsid w:val="7E23A54A"/>
    <w:rsid w:val="7E3FF4D5"/>
    <w:rsid w:val="7E5233DB"/>
    <w:rsid w:val="7E611267"/>
    <w:rsid w:val="7E66CB39"/>
    <w:rsid w:val="7E8D3CF6"/>
    <w:rsid w:val="7E91939E"/>
    <w:rsid w:val="7E9E45F7"/>
    <w:rsid w:val="7EA2049D"/>
    <w:rsid w:val="7EAD6057"/>
    <w:rsid w:val="7EB57EC0"/>
    <w:rsid w:val="7EE46ADB"/>
    <w:rsid w:val="7EE7A834"/>
    <w:rsid w:val="7F01FE86"/>
    <w:rsid w:val="7F0A4E2B"/>
    <w:rsid w:val="7F0E7400"/>
    <w:rsid w:val="7F27AF3A"/>
    <w:rsid w:val="7F4FA1B1"/>
    <w:rsid w:val="7F5AC002"/>
    <w:rsid w:val="7F6AFEBA"/>
    <w:rsid w:val="7F6DFC22"/>
    <w:rsid w:val="7F930FA1"/>
    <w:rsid w:val="7FAB6689"/>
    <w:rsid w:val="7FC2F758"/>
    <w:rsid w:val="7FD640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A3B73"/>
  <w15:chartTrackingRefBased/>
  <w15:docId w15:val="{7FA626CB-9233-4EA8-A568-A7906F46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766"/>
  </w:style>
  <w:style w:type="paragraph" w:styleId="Heading1">
    <w:name w:val="heading 1"/>
    <w:basedOn w:val="Normal"/>
    <w:next w:val="Normal"/>
    <w:link w:val="Heading1Char"/>
    <w:uiPriority w:val="9"/>
    <w:qFormat/>
    <w:rsid w:val="00050D8D"/>
    <w:pPr>
      <w:keepNext/>
      <w:keepLines/>
      <w:spacing w:before="240" w:after="120"/>
      <w:outlineLvl w:val="0"/>
    </w:pPr>
    <w:rPr>
      <w:rFonts w:asciiTheme="majorHAnsi" w:eastAsiaTheme="majorEastAsia" w:hAnsiTheme="majorHAnsi" w:cstheme="majorBidi"/>
      <w:b/>
      <w:color w:val="125C5D" w:themeColor="accent1" w:themeShade="BF"/>
      <w:sz w:val="32"/>
      <w:szCs w:val="32"/>
    </w:rPr>
  </w:style>
  <w:style w:type="paragraph" w:styleId="Heading2">
    <w:name w:val="heading 2"/>
    <w:basedOn w:val="Normal"/>
    <w:next w:val="Normal"/>
    <w:link w:val="Heading2Char"/>
    <w:uiPriority w:val="9"/>
    <w:unhideWhenUsed/>
    <w:qFormat/>
    <w:rsid w:val="00050D8D"/>
    <w:pPr>
      <w:keepNext/>
      <w:keepLines/>
      <w:spacing w:before="120" w:after="120"/>
      <w:outlineLvl w:val="1"/>
    </w:pPr>
    <w:rPr>
      <w:rFonts w:asciiTheme="majorHAnsi" w:eastAsiaTheme="majorEastAsia" w:hAnsiTheme="majorHAnsi" w:cstheme="majorBidi"/>
      <w:color w:val="125C5D" w:themeColor="accent1" w:themeShade="BF"/>
      <w:sz w:val="28"/>
      <w:szCs w:val="28"/>
    </w:rPr>
  </w:style>
  <w:style w:type="paragraph" w:styleId="Heading3">
    <w:name w:val="heading 3"/>
    <w:basedOn w:val="Normal"/>
    <w:next w:val="Normal"/>
    <w:link w:val="Heading3Char"/>
    <w:uiPriority w:val="9"/>
    <w:unhideWhenUsed/>
    <w:qFormat/>
    <w:rsid w:val="00050D8D"/>
    <w:pPr>
      <w:spacing w:after="0"/>
      <w:outlineLvl w:val="2"/>
    </w:pPr>
    <w:rPr>
      <w:rFonts w:asciiTheme="majorHAnsi" w:hAnsiTheme="majorHAnsi" w:cstheme="majorHAnsi"/>
      <w:color w:val="125C5D" w:themeColor="accent1" w:themeShade="BF"/>
      <w:sz w:val="26"/>
      <w:szCs w:val="26"/>
    </w:rPr>
  </w:style>
  <w:style w:type="paragraph" w:styleId="Heading4">
    <w:name w:val="heading 4"/>
    <w:basedOn w:val="Normal"/>
    <w:next w:val="Normal"/>
    <w:link w:val="Heading4Char"/>
    <w:uiPriority w:val="9"/>
    <w:unhideWhenUsed/>
    <w:qFormat/>
    <w:rsid w:val="00324168"/>
    <w:pPr>
      <w:keepNext/>
      <w:keepLines/>
      <w:spacing w:before="40" w:after="0"/>
      <w:outlineLvl w:val="3"/>
    </w:pPr>
    <w:rPr>
      <w:rFonts w:asciiTheme="majorHAnsi" w:eastAsiaTheme="majorEastAsia" w:hAnsiTheme="majorHAnsi" w:cstheme="majorBidi"/>
      <w:i/>
      <w:iCs/>
      <w:color w:val="125C5D" w:themeColor="accent1" w:themeShade="BF"/>
    </w:rPr>
  </w:style>
  <w:style w:type="paragraph" w:styleId="Heading5">
    <w:name w:val="heading 5"/>
    <w:basedOn w:val="Normal"/>
    <w:next w:val="Normal"/>
    <w:link w:val="Heading5Char"/>
    <w:uiPriority w:val="9"/>
    <w:semiHidden/>
    <w:unhideWhenUsed/>
    <w:qFormat/>
    <w:pPr>
      <w:keepNext/>
      <w:keepLines/>
      <w:spacing w:before="220" w:after="40"/>
      <w:outlineLvl w:val="4"/>
    </w:pPr>
    <w:rPr>
      <w:rFonts w:ascii="Calibri" w:eastAsia="Calibri" w:hAnsi="Calibri" w:cs="Calibri"/>
      <w:b/>
      <w:lang w:eastAsia="en-AU"/>
    </w:rPr>
  </w:style>
  <w:style w:type="paragraph" w:styleId="Heading6">
    <w:name w:val="heading 6"/>
    <w:basedOn w:val="Normal"/>
    <w:next w:val="Normal"/>
    <w:link w:val="Heading6Char"/>
    <w:uiPriority w:val="9"/>
    <w:semiHidden/>
    <w:unhideWhenUsed/>
    <w:qFormat/>
    <w:pPr>
      <w:keepNext/>
      <w:keepLines/>
      <w:spacing w:before="200" w:after="40"/>
      <w:outlineLvl w:val="5"/>
    </w:pPr>
    <w:rPr>
      <w:rFonts w:ascii="Calibri" w:eastAsia="Calibri" w:hAnsi="Calibri" w:cs="Calibri"/>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361F0"/>
    <w:rPr>
      <w:rFonts w:asciiTheme="majorHAnsi" w:eastAsiaTheme="majorEastAsia" w:hAnsiTheme="majorHAnsi" w:cstheme="majorBidi"/>
      <w:b/>
      <w:color w:val="125C5D" w:themeColor="accent1" w:themeShade="BF"/>
      <w:sz w:val="32"/>
      <w:szCs w:val="32"/>
    </w:rPr>
  </w:style>
  <w:style w:type="character" w:customStyle="1" w:styleId="Heading2Char">
    <w:name w:val="Heading 2 Char"/>
    <w:basedOn w:val="DefaultParagraphFont"/>
    <w:link w:val="Heading2"/>
    <w:uiPriority w:val="9"/>
    <w:rsid w:val="00B361F0"/>
    <w:rPr>
      <w:rFonts w:asciiTheme="majorHAnsi" w:eastAsiaTheme="majorEastAsia" w:hAnsiTheme="majorHAnsi" w:cstheme="majorBidi"/>
      <w:color w:val="125C5D" w:themeColor="accent1" w:themeShade="BF"/>
      <w:sz w:val="28"/>
      <w:szCs w:val="28"/>
    </w:rPr>
  </w:style>
  <w:style w:type="paragraph" w:styleId="ListParagraph">
    <w:name w:val="List Paragraph"/>
    <w:basedOn w:val="Normal"/>
    <w:uiPriority w:val="34"/>
    <w:qFormat/>
    <w:rsid w:val="008D7D72"/>
    <w:pPr>
      <w:ind w:left="720"/>
      <w:contextualSpacing/>
    </w:pPr>
  </w:style>
  <w:style w:type="character" w:styleId="CommentReference">
    <w:name w:val="annotation reference"/>
    <w:basedOn w:val="DefaultParagraphFont"/>
    <w:uiPriority w:val="99"/>
    <w:semiHidden/>
    <w:unhideWhenUsed/>
    <w:rsid w:val="00EA5E2D"/>
    <w:rPr>
      <w:sz w:val="16"/>
      <w:szCs w:val="16"/>
    </w:rPr>
  </w:style>
  <w:style w:type="paragraph" w:styleId="CommentText">
    <w:name w:val="annotation text"/>
    <w:basedOn w:val="Normal"/>
    <w:link w:val="CommentTextChar"/>
    <w:uiPriority w:val="99"/>
    <w:unhideWhenUsed/>
    <w:rsid w:val="00EA5E2D"/>
    <w:pPr>
      <w:spacing w:line="240" w:lineRule="auto"/>
    </w:pPr>
    <w:rPr>
      <w:kern w:val="2"/>
      <w:sz w:val="20"/>
      <w:szCs w:val="20"/>
      <w:lang w:val="en-AU"/>
      <w14:ligatures w14:val="standardContextual"/>
    </w:rPr>
  </w:style>
  <w:style w:type="character" w:customStyle="1" w:styleId="CommentTextChar">
    <w:name w:val="Comment Text Char"/>
    <w:basedOn w:val="DefaultParagraphFont"/>
    <w:link w:val="CommentText"/>
    <w:uiPriority w:val="99"/>
    <w:rsid w:val="00EA5E2D"/>
    <w:rPr>
      <w:kern w:val="2"/>
      <w:sz w:val="20"/>
      <w:szCs w:val="20"/>
      <w:lang w:val="en-AU"/>
      <w14:ligatures w14:val="standardContextual"/>
    </w:rPr>
  </w:style>
  <w:style w:type="table" w:styleId="TableGrid">
    <w:name w:val="Table Grid"/>
    <w:basedOn w:val="TableNormal"/>
    <w:uiPriority w:val="59"/>
    <w:rsid w:val="008C7205"/>
    <w:pPr>
      <w:spacing w:after="0" w:line="240" w:lineRule="auto"/>
    </w:pPr>
    <w:rPr>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651"/>
    <w:rPr>
      <w:color w:val="0000FF"/>
      <w:u w:val="single"/>
    </w:rPr>
  </w:style>
  <w:style w:type="paragraph" w:styleId="CommentSubject">
    <w:name w:val="annotation subject"/>
    <w:basedOn w:val="CommentText"/>
    <w:next w:val="CommentText"/>
    <w:link w:val="CommentSubjectChar"/>
    <w:uiPriority w:val="99"/>
    <w:semiHidden/>
    <w:unhideWhenUsed/>
    <w:rsid w:val="007E697C"/>
    <w:rPr>
      <w:b/>
      <w:bCs/>
      <w:kern w:val="0"/>
      <w:lang w:val="en-GB"/>
    </w:rPr>
  </w:style>
  <w:style w:type="character" w:customStyle="1" w:styleId="CommentSubjectChar">
    <w:name w:val="Comment Subject Char"/>
    <w:basedOn w:val="CommentTextChar"/>
    <w:link w:val="CommentSubject"/>
    <w:uiPriority w:val="99"/>
    <w:semiHidden/>
    <w:rsid w:val="007E697C"/>
    <w:rPr>
      <w:b/>
      <w:bCs/>
      <w:kern w:val="2"/>
      <w:sz w:val="20"/>
      <w:szCs w:val="20"/>
      <w:lang w:val="en-AU"/>
      <w14:ligatures w14:val="standardContextual"/>
    </w:rPr>
  </w:style>
  <w:style w:type="character" w:styleId="Mention">
    <w:name w:val="Mention"/>
    <w:basedOn w:val="DefaultParagraphFont"/>
    <w:uiPriority w:val="99"/>
    <w:unhideWhenUsed/>
    <w:rsid w:val="00642B45"/>
    <w:rPr>
      <w:color w:val="2B579A"/>
      <w:shd w:val="clear" w:color="auto" w:fill="E1DFDD"/>
    </w:rPr>
  </w:style>
  <w:style w:type="character" w:styleId="UnresolvedMention">
    <w:name w:val="Unresolved Mention"/>
    <w:basedOn w:val="DefaultParagraphFont"/>
    <w:uiPriority w:val="99"/>
    <w:semiHidden/>
    <w:unhideWhenUsed/>
    <w:rsid w:val="000E33E7"/>
    <w:rPr>
      <w:color w:val="605E5C"/>
      <w:shd w:val="clear" w:color="auto" w:fill="E1DFDD"/>
    </w:rPr>
  </w:style>
  <w:style w:type="paragraph" w:customStyle="1" w:styleId="pf0">
    <w:name w:val="pf0"/>
    <w:basedOn w:val="Normal"/>
    <w:rsid w:val="00DC2E3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DC2E37"/>
    <w:rPr>
      <w:rFonts w:ascii="Segoe UI" w:hAnsi="Segoe UI" w:cs="Segoe UI" w:hint="default"/>
      <w:sz w:val="18"/>
      <w:szCs w:val="18"/>
    </w:rPr>
  </w:style>
  <w:style w:type="character" w:customStyle="1" w:styleId="cf11">
    <w:name w:val="cf11"/>
    <w:basedOn w:val="DefaultParagraphFont"/>
    <w:rsid w:val="00DC2E37"/>
    <w:rPr>
      <w:rFonts w:ascii="Segoe UI" w:hAnsi="Segoe UI" w:cs="Segoe UI" w:hint="default"/>
      <w:i/>
      <w:iCs/>
      <w:sz w:val="18"/>
      <w:szCs w:val="18"/>
    </w:rPr>
  </w:style>
  <w:style w:type="paragraph" w:styleId="Revision">
    <w:name w:val="Revision"/>
    <w:hidden/>
    <w:uiPriority w:val="99"/>
    <w:semiHidden/>
    <w:rsid w:val="00385FFC"/>
    <w:pPr>
      <w:spacing w:after="0" w:line="240" w:lineRule="auto"/>
    </w:pPr>
  </w:style>
  <w:style w:type="paragraph" w:styleId="NormalWeb">
    <w:name w:val="Normal (Web)"/>
    <w:basedOn w:val="Normal"/>
    <w:uiPriority w:val="99"/>
    <w:unhideWhenUsed/>
    <w:rsid w:val="006F015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ragraph">
    <w:name w:val="paragraph"/>
    <w:basedOn w:val="Normal"/>
    <w:rsid w:val="008C681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8C6815"/>
  </w:style>
  <w:style w:type="character" w:customStyle="1" w:styleId="eop">
    <w:name w:val="eop"/>
    <w:basedOn w:val="DefaultParagraphFont"/>
    <w:rsid w:val="008C6815"/>
  </w:style>
  <w:style w:type="paragraph" w:styleId="TOCHeading">
    <w:name w:val="TOC Heading"/>
    <w:basedOn w:val="Heading1"/>
    <w:next w:val="Normal"/>
    <w:uiPriority w:val="39"/>
    <w:unhideWhenUsed/>
    <w:qFormat/>
    <w:rsid w:val="0032392B"/>
    <w:pPr>
      <w:outlineLvl w:val="9"/>
    </w:pPr>
    <w:rPr>
      <w:lang w:val="en-US"/>
    </w:rPr>
  </w:style>
  <w:style w:type="paragraph" w:styleId="TOC1">
    <w:name w:val="toc 1"/>
    <w:basedOn w:val="Normal"/>
    <w:next w:val="Normal"/>
    <w:autoRedefine/>
    <w:uiPriority w:val="39"/>
    <w:unhideWhenUsed/>
    <w:rsid w:val="00D27875"/>
    <w:pPr>
      <w:tabs>
        <w:tab w:val="right" w:leader="dot" w:pos="9016"/>
      </w:tabs>
      <w:spacing w:after="100"/>
    </w:pPr>
  </w:style>
  <w:style w:type="paragraph" w:styleId="TOC2">
    <w:name w:val="toc 2"/>
    <w:basedOn w:val="Normal"/>
    <w:next w:val="Normal"/>
    <w:autoRedefine/>
    <w:uiPriority w:val="39"/>
    <w:unhideWhenUsed/>
    <w:rsid w:val="00DA675D"/>
    <w:pPr>
      <w:tabs>
        <w:tab w:val="right" w:leader="dot" w:pos="9016"/>
      </w:tabs>
      <w:spacing w:after="100"/>
      <w:ind w:left="220"/>
    </w:pPr>
  </w:style>
  <w:style w:type="paragraph" w:styleId="Title">
    <w:name w:val="Title"/>
    <w:basedOn w:val="Normal"/>
    <w:next w:val="Normal"/>
    <w:link w:val="TitleChar"/>
    <w:uiPriority w:val="10"/>
    <w:qFormat/>
    <w:rsid w:val="009A1FE9"/>
    <w:rPr>
      <w:rFonts w:ascii="Calibri" w:eastAsiaTheme="minorEastAsia" w:hAnsi="Calibri"/>
      <w:b/>
      <w:color w:val="083A42"/>
      <w:spacing w:val="5"/>
      <w:sz w:val="72"/>
      <w:szCs w:val="72"/>
      <w:lang w:val="en-AU"/>
    </w:rPr>
  </w:style>
  <w:style w:type="character" w:customStyle="1" w:styleId="TitleChar">
    <w:name w:val="Title Char"/>
    <w:basedOn w:val="DefaultParagraphFont"/>
    <w:link w:val="Title"/>
    <w:uiPriority w:val="10"/>
    <w:rsid w:val="009A1FE9"/>
    <w:rPr>
      <w:rFonts w:ascii="Calibri" w:eastAsiaTheme="minorEastAsia" w:hAnsi="Calibri"/>
      <w:b/>
      <w:color w:val="083A42"/>
      <w:spacing w:val="5"/>
      <w:sz w:val="72"/>
      <w:szCs w:val="72"/>
      <w:lang w:val="en-AU"/>
    </w:rPr>
  </w:style>
  <w:style w:type="paragraph" w:styleId="Header">
    <w:name w:val="header"/>
    <w:basedOn w:val="Normal"/>
    <w:link w:val="HeaderChar"/>
    <w:uiPriority w:val="26"/>
    <w:unhideWhenUsed/>
    <w:rsid w:val="00914FD6"/>
    <w:pPr>
      <w:tabs>
        <w:tab w:val="center" w:pos="4513"/>
        <w:tab w:val="right" w:pos="9026"/>
      </w:tabs>
      <w:spacing w:after="0" w:line="240" w:lineRule="auto"/>
    </w:pPr>
  </w:style>
  <w:style w:type="character" w:customStyle="1" w:styleId="HeaderChar">
    <w:name w:val="Header Char"/>
    <w:basedOn w:val="DefaultParagraphFont"/>
    <w:link w:val="Header"/>
    <w:uiPriority w:val="26"/>
    <w:rsid w:val="00914FD6"/>
  </w:style>
  <w:style w:type="paragraph" w:styleId="Footer">
    <w:name w:val="footer"/>
    <w:basedOn w:val="Normal"/>
    <w:link w:val="FooterChar"/>
    <w:uiPriority w:val="27"/>
    <w:unhideWhenUsed/>
    <w:rsid w:val="00914FD6"/>
    <w:pPr>
      <w:tabs>
        <w:tab w:val="center" w:pos="4513"/>
        <w:tab w:val="right" w:pos="9026"/>
      </w:tabs>
      <w:spacing w:after="0" w:line="240" w:lineRule="auto"/>
    </w:pPr>
  </w:style>
  <w:style w:type="character" w:customStyle="1" w:styleId="FooterChar">
    <w:name w:val="Footer Char"/>
    <w:basedOn w:val="DefaultParagraphFont"/>
    <w:link w:val="Footer"/>
    <w:uiPriority w:val="27"/>
    <w:rsid w:val="00914FD6"/>
  </w:style>
  <w:style w:type="character" w:styleId="Strong">
    <w:name w:val="Strong"/>
    <w:basedOn w:val="DefaultParagraphFont"/>
    <w:uiPriority w:val="22"/>
    <w:qFormat/>
    <w:rsid w:val="0072098A"/>
    <w:rPr>
      <w:b/>
      <w:bCs/>
    </w:rPr>
  </w:style>
  <w:style w:type="paragraph" w:customStyle="1" w:styleId="Normalsmall">
    <w:name w:val="Normal small"/>
    <w:qFormat/>
    <w:rsid w:val="0072098A"/>
    <w:pPr>
      <w:spacing w:after="120" w:line="276" w:lineRule="auto"/>
    </w:pPr>
    <w:rPr>
      <w:sz w:val="18"/>
      <w:szCs w:val="18"/>
      <w:lang w:val="en-AU"/>
    </w:rPr>
  </w:style>
  <w:style w:type="character" w:customStyle="1" w:styleId="Heading3Char">
    <w:name w:val="Heading 3 Char"/>
    <w:basedOn w:val="DefaultParagraphFont"/>
    <w:link w:val="Heading3"/>
    <w:uiPriority w:val="9"/>
    <w:rsid w:val="000F6DD5"/>
    <w:rPr>
      <w:rFonts w:asciiTheme="majorHAnsi" w:hAnsiTheme="majorHAnsi" w:cstheme="majorHAnsi"/>
      <w:color w:val="125C5D" w:themeColor="accent1" w:themeShade="BF"/>
      <w:sz w:val="26"/>
      <w:szCs w:val="26"/>
    </w:rPr>
  </w:style>
  <w:style w:type="paragraph" w:styleId="TOC3">
    <w:name w:val="toc 3"/>
    <w:basedOn w:val="Normal"/>
    <w:next w:val="Normal"/>
    <w:autoRedefine/>
    <w:uiPriority w:val="39"/>
    <w:unhideWhenUsed/>
    <w:rsid w:val="00D451CE"/>
    <w:pPr>
      <w:tabs>
        <w:tab w:val="right" w:leader="dot" w:pos="9016"/>
      </w:tabs>
      <w:spacing w:after="100"/>
      <w:ind w:left="440"/>
    </w:pPr>
  </w:style>
  <w:style w:type="character" w:customStyle="1" w:styleId="Heading4Char">
    <w:name w:val="Heading 4 Char"/>
    <w:basedOn w:val="DefaultParagraphFont"/>
    <w:link w:val="Heading4"/>
    <w:uiPriority w:val="9"/>
    <w:rsid w:val="00324168"/>
    <w:rPr>
      <w:rFonts w:asciiTheme="majorHAnsi" w:eastAsiaTheme="majorEastAsia" w:hAnsiTheme="majorHAnsi" w:cstheme="majorBidi"/>
      <w:i/>
      <w:iCs/>
      <w:color w:val="125C5D" w:themeColor="accent1" w:themeShade="BF"/>
    </w:rPr>
  </w:style>
  <w:style w:type="paragraph" w:styleId="FootnoteText">
    <w:name w:val="footnote text"/>
    <w:basedOn w:val="Normal"/>
    <w:link w:val="FootnoteTextChar"/>
    <w:uiPriority w:val="99"/>
    <w:semiHidden/>
    <w:unhideWhenUsed/>
    <w:rsid w:val="004254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5498"/>
    <w:rPr>
      <w:sz w:val="20"/>
      <w:szCs w:val="20"/>
    </w:rPr>
  </w:style>
  <w:style w:type="character" w:styleId="FootnoteReference">
    <w:name w:val="footnote reference"/>
    <w:basedOn w:val="DefaultParagraphFont"/>
    <w:uiPriority w:val="99"/>
    <w:semiHidden/>
    <w:unhideWhenUsed/>
    <w:rsid w:val="00425498"/>
    <w:rPr>
      <w:vertAlign w:val="superscript"/>
    </w:rPr>
  </w:style>
  <w:style w:type="character" w:styleId="FollowedHyperlink">
    <w:name w:val="FollowedHyperlink"/>
    <w:basedOn w:val="DefaultParagraphFont"/>
    <w:uiPriority w:val="99"/>
    <w:semiHidden/>
    <w:unhideWhenUsed/>
    <w:rsid w:val="00B378E6"/>
    <w:rPr>
      <w:color w:val="7030A0" w:themeColor="followedHyperlink"/>
      <w:u w:val="single"/>
    </w:rPr>
  </w:style>
  <w:style w:type="paragraph" w:styleId="Caption">
    <w:name w:val="caption"/>
    <w:basedOn w:val="Normal"/>
    <w:next w:val="Normal"/>
    <w:uiPriority w:val="35"/>
    <w:unhideWhenUsed/>
    <w:qFormat/>
    <w:rsid w:val="00281BDB"/>
    <w:pPr>
      <w:spacing w:after="200" w:line="240" w:lineRule="auto"/>
    </w:pPr>
    <w:rPr>
      <w:i/>
      <w:iCs/>
      <w:color w:val="083A42" w:themeColor="text2"/>
      <w:sz w:val="18"/>
      <w:szCs w:val="18"/>
    </w:rPr>
  </w:style>
  <w:style w:type="paragraph" w:styleId="ListBullet">
    <w:name w:val="List Bullet"/>
    <w:basedOn w:val="Normal"/>
    <w:uiPriority w:val="99"/>
    <w:unhideWhenUsed/>
    <w:rsid w:val="0081142C"/>
    <w:pPr>
      <w:ind w:left="720"/>
      <w:contextualSpacing/>
    </w:pPr>
    <w:rPr>
      <w:rFonts w:ascii="Calibri" w:eastAsia="Calibri" w:hAnsi="Calibri" w:cs="Calibri"/>
      <w:lang w:eastAsia="en-AU"/>
    </w:rPr>
  </w:style>
  <w:style w:type="paragraph" w:styleId="NoSpacing">
    <w:name w:val="No Spacing"/>
    <w:uiPriority w:val="1"/>
    <w:qFormat/>
    <w:rsid w:val="00E879C2"/>
    <w:pPr>
      <w:spacing w:after="0" w:line="240" w:lineRule="auto"/>
    </w:pPr>
  </w:style>
  <w:style w:type="character" w:customStyle="1" w:styleId="Heading5Char">
    <w:name w:val="Heading 5 Char"/>
    <w:basedOn w:val="DefaultParagraphFont"/>
    <w:link w:val="Heading5"/>
    <w:uiPriority w:val="9"/>
    <w:semiHidden/>
    <w:rsid w:val="00E148BA"/>
    <w:rPr>
      <w:rFonts w:ascii="Calibri" w:eastAsia="Calibri" w:hAnsi="Calibri" w:cs="Calibri"/>
      <w:b/>
      <w:lang w:eastAsia="en-AU"/>
    </w:rPr>
  </w:style>
  <w:style w:type="character" w:customStyle="1" w:styleId="Heading6Char">
    <w:name w:val="Heading 6 Char"/>
    <w:basedOn w:val="DefaultParagraphFont"/>
    <w:link w:val="Heading6"/>
    <w:uiPriority w:val="9"/>
    <w:semiHidden/>
    <w:rsid w:val="00E148BA"/>
    <w:rPr>
      <w:rFonts w:ascii="Calibri" w:eastAsia="Calibri" w:hAnsi="Calibri" w:cs="Calibri"/>
      <w:b/>
      <w:sz w:val="20"/>
      <w:szCs w:val="20"/>
      <w:lang w:eastAsia="en-AU"/>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E148BA"/>
    <w:rPr>
      <w:rFonts w:ascii="Georgia" w:eastAsia="Georgia" w:hAnsi="Georgia" w:cs="Georgia"/>
      <w:i/>
      <w:color w:val="666666"/>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2733">
      <w:bodyDiv w:val="1"/>
      <w:marLeft w:val="0"/>
      <w:marRight w:val="0"/>
      <w:marTop w:val="0"/>
      <w:marBottom w:val="0"/>
      <w:divBdr>
        <w:top w:val="none" w:sz="0" w:space="0" w:color="auto"/>
        <w:left w:val="none" w:sz="0" w:space="0" w:color="auto"/>
        <w:bottom w:val="none" w:sz="0" w:space="0" w:color="auto"/>
        <w:right w:val="none" w:sz="0" w:space="0" w:color="auto"/>
      </w:divBdr>
    </w:div>
    <w:div w:id="27681027">
      <w:bodyDiv w:val="1"/>
      <w:marLeft w:val="0"/>
      <w:marRight w:val="0"/>
      <w:marTop w:val="0"/>
      <w:marBottom w:val="0"/>
      <w:divBdr>
        <w:top w:val="none" w:sz="0" w:space="0" w:color="auto"/>
        <w:left w:val="none" w:sz="0" w:space="0" w:color="auto"/>
        <w:bottom w:val="none" w:sz="0" w:space="0" w:color="auto"/>
        <w:right w:val="none" w:sz="0" w:space="0" w:color="auto"/>
      </w:divBdr>
    </w:div>
    <w:div w:id="165174646">
      <w:bodyDiv w:val="1"/>
      <w:marLeft w:val="0"/>
      <w:marRight w:val="0"/>
      <w:marTop w:val="0"/>
      <w:marBottom w:val="0"/>
      <w:divBdr>
        <w:top w:val="none" w:sz="0" w:space="0" w:color="auto"/>
        <w:left w:val="none" w:sz="0" w:space="0" w:color="auto"/>
        <w:bottom w:val="none" w:sz="0" w:space="0" w:color="auto"/>
        <w:right w:val="none" w:sz="0" w:space="0" w:color="auto"/>
      </w:divBdr>
      <w:divsChild>
        <w:div w:id="1886797445">
          <w:marLeft w:val="446"/>
          <w:marRight w:val="0"/>
          <w:marTop w:val="0"/>
          <w:marBottom w:val="0"/>
          <w:divBdr>
            <w:top w:val="none" w:sz="0" w:space="0" w:color="auto"/>
            <w:left w:val="none" w:sz="0" w:space="0" w:color="auto"/>
            <w:bottom w:val="none" w:sz="0" w:space="0" w:color="auto"/>
            <w:right w:val="none" w:sz="0" w:space="0" w:color="auto"/>
          </w:divBdr>
        </w:div>
      </w:divsChild>
    </w:div>
    <w:div w:id="217206314">
      <w:bodyDiv w:val="1"/>
      <w:marLeft w:val="0"/>
      <w:marRight w:val="0"/>
      <w:marTop w:val="0"/>
      <w:marBottom w:val="0"/>
      <w:divBdr>
        <w:top w:val="none" w:sz="0" w:space="0" w:color="auto"/>
        <w:left w:val="none" w:sz="0" w:space="0" w:color="auto"/>
        <w:bottom w:val="none" w:sz="0" w:space="0" w:color="auto"/>
        <w:right w:val="none" w:sz="0" w:space="0" w:color="auto"/>
      </w:divBdr>
      <w:divsChild>
        <w:div w:id="269818656">
          <w:marLeft w:val="446"/>
          <w:marRight w:val="0"/>
          <w:marTop w:val="0"/>
          <w:marBottom w:val="0"/>
          <w:divBdr>
            <w:top w:val="none" w:sz="0" w:space="0" w:color="auto"/>
            <w:left w:val="none" w:sz="0" w:space="0" w:color="auto"/>
            <w:bottom w:val="none" w:sz="0" w:space="0" w:color="auto"/>
            <w:right w:val="none" w:sz="0" w:space="0" w:color="auto"/>
          </w:divBdr>
        </w:div>
        <w:div w:id="508329513">
          <w:marLeft w:val="446"/>
          <w:marRight w:val="0"/>
          <w:marTop w:val="0"/>
          <w:marBottom w:val="0"/>
          <w:divBdr>
            <w:top w:val="none" w:sz="0" w:space="0" w:color="auto"/>
            <w:left w:val="none" w:sz="0" w:space="0" w:color="auto"/>
            <w:bottom w:val="none" w:sz="0" w:space="0" w:color="auto"/>
            <w:right w:val="none" w:sz="0" w:space="0" w:color="auto"/>
          </w:divBdr>
        </w:div>
        <w:div w:id="1131090731">
          <w:marLeft w:val="446"/>
          <w:marRight w:val="0"/>
          <w:marTop w:val="0"/>
          <w:marBottom w:val="0"/>
          <w:divBdr>
            <w:top w:val="none" w:sz="0" w:space="0" w:color="auto"/>
            <w:left w:val="none" w:sz="0" w:space="0" w:color="auto"/>
            <w:bottom w:val="none" w:sz="0" w:space="0" w:color="auto"/>
            <w:right w:val="none" w:sz="0" w:space="0" w:color="auto"/>
          </w:divBdr>
        </w:div>
        <w:div w:id="1209760442">
          <w:marLeft w:val="446"/>
          <w:marRight w:val="0"/>
          <w:marTop w:val="0"/>
          <w:marBottom w:val="0"/>
          <w:divBdr>
            <w:top w:val="none" w:sz="0" w:space="0" w:color="auto"/>
            <w:left w:val="none" w:sz="0" w:space="0" w:color="auto"/>
            <w:bottom w:val="none" w:sz="0" w:space="0" w:color="auto"/>
            <w:right w:val="none" w:sz="0" w:space="0" w:color="auto"/>
          </w:divBdr>
        </w:div>
      </w:divsChild>
    </w:div>
    <w:div w:id="301735769">
      <w:bodyDiv w:val="1"/>
      <w:marLeft w:val="0"/>
      <w:marRight w:val="0"/>
      <w:marTop w:val="0"/>
      <w:marBottom w:val="0"/>
      <w:divBdr>
        <w:top w:val="none" w:sz="0" w:space="0" w:color="auto"/>
        <w:left w:val="none" w:sz="0" w:space="0" w:color="auto"/>
        <w:bottom w:val="none" w:sz="0" w:space="0" w:color="auto"/>
        <w:right w:val="none" w:sz="0" w:space="0" w:color="auto"/>
      </w:divBdr>
    </w:div>
    <w:div w:id="429737614">
      <w:bodyDiv w:val="1"/>
      <w:marLeft w:val="0"/>
      <w:marRight w:val="0"/>
      <w:marTop w:val="0"/>
      <w:marBottom w:val="0"/>
      <w:divBdr>
        <w:top w:val="none" w:sz="0" w:space="0" w:color="auto"/>
        <w:left w:val="none" w:sz="0" w:space="0" w:color="auto"/>
        <w:bottom w:val="none" w:sz="0" w:space="0" w:color="auto"/>
        <w:right w:val="none" w:sz="0" w:space="0" w:color="auto"/>
      </w:divBdr>
    </w:div>
    <w:div w:id="444352095">
      <w:bodyDiv w:val="1"/>
      <w:marLeft w:val="0"/>
      <w:marRight w:val="0"/>
      <w:marTop w:val="0"/>
      <w:marBottom w:val="0"/>
      <w:divBdr>
        <w:top w:val="none" w:sz="0" w:space="0" w:color="auto"/>
        <w:left w:val="none" w:sz="0" w:space="0" w:color="auto"/>
        <w:bottom w:val="none" w:sz="0" w:space="0" w:color="auto"/>
        <w:right w:val="none" w:sz="0" w:space="0" w:color="auto"/>
      </w:divBdr>
    </w:div>
    <w:div w:id="449322700">
      <w:bodyDiv w:val="1"/>
      <w:marLeft w:val="0"/>
      <w:marRight w:val="0"/>
      <w:marTop w:val="0"/>
      <w:marBottom w:val="0"/>
      <w:divBdr>
        <w:top w:val="none" w:sz="0" w:space="0" w:color="auto"/>
        <w:left w:val="none" w:sz="0" w:space="0" w:color="auto"/>
        <w:bottom w:val="none" w:sz="0" w:space="0" w:color="auto"/>
        <w:right w:val="none" w:sz="0" w:space="0" w:color="auto"/>
      </w:divBdr>
      <w:divsChild>
        <w:div w:id="275872417">
          <w:marLeft w:val="446"/>
          <w:marRight w:val="0"/>
          <w:marTop w:val="120"/>
          <w:marBottom w:val="120"/>
          <w:divBdr>
            <w:top w:val="none" w:sz="0" w:space="0" w:color="auto"/>
            <w:left w:val="none" w:sz="0" w:space="0" w:color="auto"/>
            <w:bottom w:val="none" w:sz="0" w:space="0" w:color="auto"/>
            <w:right w:val="none" w:sz="0" w:space="0" w:color="auto"/>
          </w:divBdr>
        </w:div>
        <w:div w:id="902721246">
          <w:marLeft w:val="446"/>
          <w:marRight w:val="0"/>
          <w:marTop w:val="120"/>
          <w:marBottom w:val="120"/>
          <w:divBdr>
            <w:top w:val="none" w:sz="0" w:space="0" w:color="auto"/>
            <w:left w:val="none" w:sz="0" w:space="0" w:color="auto"/>
            <w:bottom w:val="none" w:sz="0" w:space="0" w:color="auto"/>
            <w:right w:val="none" w:sz="0" w:space="0" w:color="auto"/>
          </w:divBdr>
        </w:div>
        <w:div w:id="1942952426">
          <w:marLeft w:val="446"/>
          <w:marRight w:val="0"/>
          <w:marTop w:val="120"/>
          <w:marBottom w:val="120"/>
          <w:divBdr>
            <w:top w:val="none" w:sz="0" w:space="0" w:color="auto"/>
            <w:left w:val="none" w:sz="0" w:space="0" w:color="auto"/>
            <w:bottom w:val="none" w:sz="0" w:space="0" w:color="auto"/>
            <w:right w:val="none" w:sz="0" w:space="0" w:color="auto"/>
          </w:divBdr>
        </w:div>
        <w:div w:id="2128355374">
          <w:marLeft w:val="446"/>
          <w:marRight w:val="0"/>
          <w:marTop w:val="120"/>
          <w:marBottom w:val="120"/>
          <w:divBdr>
            <w:top w:val="none" w:sz="0" w:space="0" w:color="auto"/>
            <w:left w:val="none" w:sz="0" w:space="0" w:color="auto"/>
            <w:bottom w:val="none" w:sz="0" w:space="0" w:color="auto"/>
            <w:right w:val="none" w:sz="0" w:space="0" w:color="auto"/>
          </w:divBdr>
        </w:div>
      </w:divsChild>
    </w:div>
    <w:div w:id="541551462">
      <w:bodyDiv w:val="1"/>
      <w:marLeft w:val="0"/>
      <w:marRight w:val="0"/>
      <w:marTop w:val="0"/>
      <w:marBottom w:val="0"/>
      <w:divBdr>
        <w:top w:val="none" w:sz="0" w:space="0" w:color="auto"/>
        <w:left w:val="none" w:sz="0" w:space="0" w:color="auto"/>
        <w:bottom w:val="none" w:sz="0" w:space="0" w:color="auto"/>
        <w:right w:val="none" w:sz="0" w:space="0" w:color="auto"/>
      </w:divBdr>
    </w:div>
    <w:div w:id="553741476">
      <w:bodyDiv w:val="1"/>
      <w:marLeft w:val="0"/>
      <w:marRight w:val="0"/>
      <w:marTop w:val="0"/>
      <w:marBottom w:val="0"/>
      <w:divBdr>
        <w:top w:val="none" w:sz="0" w:space="0" w:color="auto"/>
        <w:left w:val="none" w:sz="0" w:space="0" w:color="auto"/>
        <w:bottom w:val="none" w:sz="0" w:space="0" w:color="auto"/>
        <w:right w:val="none" w:sz="0" w:space="0" w:color="auto"/>
      </w:divBdr>
    </w:div>
    <w:div w:id="796488636">
      <w:bodyDiv w:val="1"/>
      <w:marLeft w:val="0"/>
      <w:marRight w:val="0"/>
      <w:marTop w:val="0"/>
      <w:marBottom w:val="0"/>
      <w:divBdr>
        <w:top w:val="none" w:sz="0" w:space="0" w:color="auto"/>
        <w:left w:val="none" w:sz="0" w:space="0" w:color="auto"/>
        <w:bottom w:val="none" w:sz="0" w:space="0" w:color="auto"/>
        <w:right w:val="none" w:sz="0" w:space="0" w:color="auto"/>
      </w:divBdr>
    </w:div>
    <w:div w:id="849414595">
      <w:bodyDiv w:val="1"/>
      <w:marLeft w:val="0"/>
      <w:marRight w:val="0"/>
      <w:marTop w:val="0"/>
      <w:marBottom w:val="0"/>
      <w:divBdr>
        <w:top w:val="none" w:sz="0" w:space="0" w:color="auto"/>
        <w:left w:val="none" w:sz="0" w:space="0" w:color="auto"/>
        <w:bottom w:val="none" w:sz="0" w:space="0" w:color="auto"/>
        <w:right w:val="none" w:sz="0" w:space="0" w:color="auto"/>
      </w:divBdr>
    </w:div>
    <w:div w:id="952439949">
      <w:bodyDiv w:val="1"/>
      <w:marLeft w:val="0"/>
      <w:marRight w:val="0"/>
      <w:marTop w:val="0"/>
      <w:marBottom w:val="0"/>
      <w:divBdr>
        <w:top w:val="none" w:sz="0" w:space="0" w:color="auto"/>
        <w:left w:val="none" w:sz="0" w:space="0" w:color="auto"/>
        <w:bottom w:val="none" w:sz="0" w:space="0" w:color="auto"/>
        <w:right w:val="none" w:sz="0" w:space="0" w:color="auto"/>
      </w:divBdr>
    </w:div>
    <w:div w:id="1074425765">
      <w:bodyDiv w:val="1"/>
      <w:marLeft w:val="0"/>
      <w:marRight w:val="0"/>
      <w:marTop w:val="0"/>
      <w:marBottom w:val="0"/>
      <w:divBdr>
        <w:top w:val="none" w:sz="0" w:space="0" w:color="auto"/>
        <w:left w:val="none" w:sz="0" w:space="0" w:color="auto"/>
        <w:bottom w:val="none" w:sz="0" w:space="0" w:color="auto"/>
        <w:right w:val="none" w:sz="0" w:space="0" w:color="auto"/>
      </w:divBdr>
    </w:div>
    <w:div w:id="1099712326">
      <w:bodyDiv w:val="1"/>
      <w:marLeft w:val="0"/>
      <w:marRight w:val="0"/>
      <w:marTop w:val="0"/>
      <w:marBottom w:val="0"/>
      <w:divBdr>
        <w:top w:val="none" w:sz="0" w:space="0" w:color="auto"/>
        <w:left w:val="none" w:sz="0" w:space="0" w:color="auto"/>
        <w:bottom w:val="none" w:sz="0" w:space="0" w:color="auto"/>
        <w:right w:val="none" w:sz="0" w:space="0" w:color="auto"/>
      </w:divBdr>
    </w:div>
    <w:div w:id="1261378734">
      <w:bodyDiv w:val="1"/>
      <w:marLeft w:val="0"/>
      <w:marRight w:val="0"/>
      <w:marTop w:val="0"/>
      <w:marBottom w:val="0"/>
      <w:divBdr>
        <w:top w:val="none" w:sz="0" w:space="0" w:color="auto"/>
        <w:left w:val="none" w:sz="0" w:space="0" w:color="auto"/>
        <w:bottom w:val="none" w:sz="0" w:space="0" w:color="auto"/>
        <w:right w:val="none" w:sz="0" w:space="0" w:color="auto"/>
      </w:divBdr>
    </w:div>
    <w:div w:id="1339190497">
      <w:bodyDiv w:val="1"/>
      <w:marLeft w:val="0"/>
      <w:marRight w:val="0"/>
      <w:marTop w:val="0"/>
      <w:marBottom w:val="0"/>
      <w:divBdr>
        <w:top w:val="none" w:sz="0" w:space="0" w:color="auto"/>
        <w:left w:val="none" w:sz="0" w:space="0" w:color="auto"/>
        <w:bottom w:val="none" w:sz="0" w:space="0" w:color="auto"/>
        <w:right w:val="none" w:sz="0" w:space="0" w:color="auto"/>
      </w:divBdr>
      <w:divsChild>
        <w:div w:id="315305191">
          <w:marLeft w:val="446"/>
          <w:marRight w:val="0"/>
          <w:marTop w:val="0"/>
          <w:marBottom w:val="0"/>
          <w:divBdr>
            <w:top w:val="none" w:sz="0" w:space="0" w:color="auto"/>
            <w:left w:val="none" w:sz="0" w:space="0" w:color="auto"/>
            <w:bottom w:val="none" w:sz="0" w:space="0" w:color="auto"/>
            <w:right w:val="none" w:sz="0" w:space="0" w:color="auto"/>
          </w:divBdr>
        </w:div>
        <w:div w:id="555360262">
          <w:marLeft w:val="446"/>
          <w:marRight w:val="0"/>
          <w:marTop w:val="0"/>
          <w:marBottom w:val="0"/>
          <w:divBdr>
            <w:top w:val="none" w:sz="0" w:space="0" w:color="auto"/>
            <w:left w:val="none" w:sz="0" w:space="0" w:color="auto"/>
            <w:bottom w:val="none" w:sz="0" w:space="0" w:color="auto"/>
            <w:right w:val="none" w:sz="0" w:space="0" w:color="auto"/>
          </w:divBdr>
        </w:div>
        <w:div w:id="649789619">
          <w:marLeft w:val="446"/>
          <w:marRight w:val="0"/>
          <w:marTop w:val="0"/>
          <w:marBottom w:val="0"/>
          <w:divBdr>
            <w:top w:val="none" w:sz="0" w:space="0" w:color="auto"/>
            <w:left w:val="none" w:sz="0" w:space="0" w:color="auto"/>
            <w:bottom w:val="none" w:sz="0" w:space="0" w:color="auto"/>
            <w:right w:val="none" w:sz="0" w:space="0" w:color="auto"/>
          </w:divBdr>
        </w:div>
        <w:div w:id="1284926703">
          <w:marLeft w:val="446"/>
          <w:marRight w:val="0"/>
          <w:marTop w:val="0"/>
          <w:marBottom w:val="0"/>
          <w:divBdr>
            <w:top w:val="none" w:sz="0" w:space="0" w:color="auto"/>
            <w:left w:val="none" w:sz="0" w:space="0" w:color="auto"/>
            <w:bottom w:val="none" w:sz="0" w:space="0" w:color="auto"/>
            <w:right w:val="none" w:sz="0" w:space="0" w:color="auto"/>
          </w:divBdr>
        </w:div>
        <w:div w:id="1488665794">
          <w:marLeft w:val="446"/>
          <w:marRight w:val="0"/>
          <w:marTop w:val="0"/>
          <w:marBottom w:val="0"/>
          <w:divBdr>
            <w:top w:val="none" w:sz="0" w:space="0" w:color="auto"/>
            <w:left w:val="none" w:sz="0" w:space="0" w:color="auto"/>
            <w:bottom w:val="none" w:sz="0" w:space="0" w:color="auto"/>
            <w:right w:val="none" w:sz="0" w:space="0" w:color="auto"/>
          </w:divBdr>
        </w:div>
        <w:div w:id="1579708972">
          <w:marLeft w:val="446"/>
          <w:marRight w:val="0"/>
          <w:marTop w:val="0"/>
          <w:marBottom w:val="0"/>
          <w:divBdr>
            <w:top w:val="none" w:sz="0" w:space="0" w:color="auto"/>
            <w:left w:val="none" w:sz="0" w:space="0" w:color="auto"/>
            <w:bottom w:val="none" w:sz="0" w:space="0" w:color="auto"/>
            <w:right w:val="none" w:sz="0" w:space="0" w:color="auto"/>
          </w:divBdr>
        </w:div>
        <w:div w:id="1706632279">
          <w:marLeft w:val="446"/>
          <w:marRight w:val="0"/>
          <w:marTop w:val="0"/>
          <w:marBottom w:val="0"/>
          <w:divBdr>
            <w:top w:val="none" w:sz="0" w:space="0" w:color="auto"/>
            <w:left w:val="none" w:sz="0" w:space="0" w:color="auto"/>
            <w:bottom w:val="none" w:sz="0" w:space="0" w:color="auto"/>
            <w:right w:val="none" w:sz="0" w:space="0" w:color="auto"/>
          </w:divBdr>
        </w:div>
        <w:div w:id="1982954064">
          <w:marLeft w:val="446"/>
          <w:marRight w:val="0"/>
          <w:marTop w:val="0"/>
          <w:marBottom w:val="0"/>
          <w:divBdr>
            <w:top w:val="none" w:sz="0" w:space="0" w:color="auto"/>
            <w:left w:val="none" w:sz="0" w:space="0" w:color="auto"/>
            <w:bottom w:val="none" w:sz="0" w:space="0" w:color="auto"/>
            <w:right w:val="none" w:sz="0" w:space="0" w:color="auto"/>
          </w:divBdr>
        </w:div>
      </w:divsChild>
    </w:div>
    <w:div w:id="1430349585">
      <w:bodyDiv w:val="1"/>
      <w:marLeft w:val="0"/>
      <w:marRight w:val="0"/>
      <w:marTop w:val="0"/>
      <w:marBottom w:val="0"/>
      <w:divBdr>
        <w:top w:val="none" w:sz="0" w:space="0" w:color="auto"/>
        <w:left w:val="none" w:sz="0" w:space="0" w:color="auto"/>
        <w:bottom w:val="none" w:sz="0" w:space="0" w:color="auto"/>
        <w:right w:val="none" w:sz="0" w:space="0" w:color="auto"/>
      </w:divBdr>
    </w:div>
    <w:div w:id="1431849427">
      <w:bodyDiv w:val="1"/>
      <w:marLeft w:val="0"/>
      <w:marRight w:val="0"/>
      <w:marTop w:val="0"/>
      <w:marBottom w:val="0"/>
      <w:divBdr>
        <w:top w:val="none" w:sz="0" w:space="0" w:color="auto"/>
        <w:left w:val="none" w:sz="0" w:space="0" w:color="auto"/>
        <w:bottom w:val="none" w:sz="0" w:space="0" w:color="auto"/>
        <w:right w:val="none" w:sz="0" w:space="0" w:color="auto"/>
      </w:divBdr>
      <w:divsChild>
        <w:div w:id="1514537247">
          <w:marLeft w:val="0"/>
          <w:marRight w:val="0"/>
          <w:marTop w:val="0"/>
          <w:marBottom w:val="0"/>
          <w:divBdr>
            <w:top w:val="none" w:sz="0" w:space="0" w:color="auto"/>
            <w:left w:val="none" w:sz="0" w:space="0" w:color="auto"/>
            <w:bottom w:val="none" w:sz="0" w:space="0" w:color="auto"/>
            <w:right w:val="none" w:sz="0" w:space="0" w:color="auto"/>
          </w:divBdr>
          <w:divsChild>
            <w:div w:id="909075125">
              <w:marLeft w:val="0"/>
              <w:marRight w:val="0"/>
              <w:marTop w:val="0"/>
              <w:marBottom w:val="0"/>
              <w:divBdr>
                <w:top w:val="none" w:sz="0" w:space="0" w:color="auto"/>
                <w:left w:val="none" w:sz="0" w:space="0" w:color="auto"/>
                <w:bottom w:val="none" w:sz="0" w:space="0" w:color="auto"/>
                <w:right w:val="none" w:sz="0" w:space="0" w:color="auto"/>
              </w:divBdr>
              <w:divsChild>
                <w:div w:id="187808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0119">
      <w:bodyDiv w:val="1"/>
      <w:marLeft w:val="0"/>
      <w:marRight w:val="0"/>
      <w:marTop w:val="0"/>
      <w:marBottom w:val="0"/>
      <w:divBdr>
        <w:top w:val="none" w:sz="0" w:space="0" w:color="auto"/>
        <w:left w:val="none" w:sz="0" w:space="0" w:color="auto"/>
        <w:bottom w:val="none" w:sz="0" w:space="0" w:color="auto"/>
        <w:right w:val="none" w:sz="0" w:space="0" w:color="auto"/>
      </w:divBdr>
    </w:div>
    <w:div w:id="1613589697">
      <w:bodyDiv w:val="1"/>
      <w:marLeft w:val="0"/>
      <w:marRight w:val="0"/>
      <w:marTop w:val="0"/>
      <w:marBottom w:val="0"/>
      <w:divBdr>
        <w:top w:val="none" w:sz="0" w:space="0" w:color="auto"/>
        <w:left w:val="none" w:sz="0" w:space="0" w:color="auto"/>
        <w:bottom w:val="none" w:sz="0" w:space="0" w:color="auto"/>
        <w:right w:val="none" w:sz="0" w:space="0" w:color="auto"/>
      </w:divBdr>
    </w:div>
    <w:div w:id="1656369777">
      <w:bodyDiv w:val="1"/>
      <w:marLeft w:val="0"/>
      <w:marRight w:val="0"/>
      <w:marTop w:val="0"/>
      <w:marBottom w:val="0"/>
      <w:divBdr>
        <w:top w:val="none" w:sz="0" w:space="0" w:color="auto"/>
        <w:left w:val="none" w:sz="0" w:space="0" w:color="auto"/>
        <w:bottom w:val="none" w:sz="0" w:space="0" w:color="auto"/>
        <w:right w:val="none" w:sz="0" w:space="0" w:color="auto"/>
      </w:divBdr>
    </w:div>
    <w:div w:id="1723819961">
      <w:bodyDiv w:val="1"/>
      <w:marLeft w:val="0"/>
      <w:marRight w:val="0"/>
      <w:marTop w:val="0"/>
      <w:marBottom w:val="0"/>
      <w:divBdr>
        <w:top w:val="none" w:sz="0" w:space="0" w:color="auto"/>
        <w:left w:val="none" w:sz="0" w:space="0" w:color="auto"/>
        <w:bottom w:val="none" w:sz="0" w:space="0" w:color="auto"/>
        <w:right w:val="none" w:sz="0" w:space="0" w:color="auto"/>
      </w:divBdr>
    </w:div>
    <w:div w:id="1754081275">
      <w:bodyDiv w:val="1"/>
      <w:marLeft w:val="0"/>
      <w:marRight w:val="0"/>
      <w:marTop w:val="0"/>
      <w:marBottom w:val="0"/>
      <w:divBdr>
        <w:top w:val="none" w:sz="0" w:space="0" w:color="auto"/>
        <w:left w:val="none" w:sz="0" w:space="0" w:color="auto"/>
        <w:bottom w:val="none" w:sz="0" w:space="0" w:color="auto"/>
        <w:right w:val="none" w:sz="0" w:space="0" w:color="auto"/>
      </w:divBdr>
    </w:div>
    <w:div w:id="1770082834">
      <w:bodyDiv w:val="1"/>
      <w:marLeft w:val="0"/>
      <w:marRight w:val="0"/>
      <w:marTop w:val="0"/>
      <w:marBottom w:val="0"/>
      <w:divBdr>
        <w:top w:val="none" w:sz="0" w:space="0" w:color="auto"/>
        <w:left w:val="none" w:sz="0" w:space="0" w:color="auto"/>
        <w:bottom w:val="none" w:sz="0" w:space="0" w:color="auto"/>
        <w:right w:val="none" w:sz="0" w:space="0" w:color="auto"/>
      </w:divBdr>
      <w:divsChild>
        <w:div w:id="644512589">
          <w:marLeft w:val="0"/>
          <w:marRight w:val="0"/>
          <w:marTop w:val="0"/>
          <w:marBottom w:val="0"/>
          <w:divBdr>
            <w:top w:val="none" w:sz="0" w:space="0" w:color="auto"/>
            <w:left w:val="none" w:sz="0" w:space="0" w:color="auto"/>
            <w:bottom w:val="none" w:sz="0" w:space="0" w:color="auto"/>
            <w:right w:val="none" w:sz="0" w:space="0" w:color="auto"/>
          </w:divBdr>
        </w:div>
        <w:div w:id="978341127">
          <w:marLeft w:val="0"/>
          <w:marRight w:val="0"/>
          <w:marTop w:val="0"/>
          <w:marBottom w:val="0"/>
          <w:divBdr>
            <w:top w:val="none" w:sz="0" w:space="0" w:color="auto"/>
            <w:left w:val="none" w:sz="0" w:space="0" w:color="auto"/>
            <w:bottom w:val="none" w:sz="0" w:space="0" w:color="auto"/>
            <w:right w:val="none" w:sz="0" w:space="0" w:color="auto"/>
          </w:divBdr>
        </w:div>
        <w:div w:id="1880556740">
          <w:marLeft w:val="0"/>
          <w:marRight w:val="0"/>
          <w:marTop w:val="0"/>
          <w:marBottom w:val="0"/>
          <w:divBdr>
            <w:top w:val="none" w:sz="0" w:space="0" w:color="auto"/>
            <w:left w:val="none" w:sz="0" w:space="0" w:color="auto"/>
            <w:bottom w:val="none" w:sz="0" w:space="0" w:color="auto"/>
            <w:right w:val="none" w:sz="0" w:space="0" w:color="auto"/>
          </w:divBdr>
        </w:div>
      </w:divsChild>
    </w:div>
    <w:div w:id="1776830453">
      <w:bodyDiv w:val="1"/>
      <w:marLeft w:val="0"/>
      <w:marRight w:val="0"/>
      <w:marTop w:val="0"/>
      <w:marBottom w:val="0"/>
      <w:divBdr>
        <w:top w:val="none" w:sz="0" w:space="0" w:color="auto"/>
        <w:left w:val="none" w:sz="0" w:space="0" w:color="auto"/>
        <w:bottom w:val="none" w:sz="0" w:space="0" w:color="auto"/>
        <w:right w:val="none" w:sz="0" w:space="0" w:color="auto"/>
      </w:divBdr>
      <w:divsChild>
        <w:div w:id="932933671">
          <w:marLeft w:val="446"/>
          <w:marRight w:val="0"/>
          <w:marTop w:val="0"/>
          <w:marBottom w:val="0"/>
          <w:divBdr>
            <w:top w:val="none" w:sz="0" w:space="0" w:color="auto"/>
            <w:left w:val="none" w:sz="0" w:space="0" w:color="auto"/>
            <w:bottom w:val="none" w:sz="0" w:space="0" w:color="auto"/>
            <w:right w:val="none" w:sz="0" w:space="0" w:color="auto"/>
          </w:divBdr>
        </w:div>
        <w:div w:id="1001469728">
          <w:marLeft w:val="446"/>
          <w:marRight w:val="0"/>
          <w:marTop w:val="0"/>
          <w:marBottom w:val="0"/>
          <w:divBdr>
            <w:top w:val="none" w:sz="0" w:space="0" w:color="auto"/>
            <w:left w:val="none" w:sz="0" w:space="0" w:color="auto"/>
            <w:bottom w:val="none" w:sz="0" w:space="0" w:color="auto"/>
            <w:right w:val="none" w:sz="0" w:space="0" w:color="auto"/>
          </w:divBdr>
        </w:div>
      </w:divsChild>
    </w:div>
    <w:div w:id="1804615845">
      <w:bodyDiv w:val="1"/>
      <w:marLeft w:val="0"/>
      <w:marRight w:val="0"/>
      <w:marTop w:val="0"/>
      <w:marBottom w:val="0"/>
      <w:divBdr>
        <w:top w:val="none" w:sz="0" w:space="0" w:color="auto"/>
        <w:left w:val="none" w:sz="0" w:space="0" w:color="auto"/>
        <w:bottom w:val="none" w:sz="0" w:space="0" w:color="auto"/>
        <w:right w:val="none" w:sz="0" w:space="0" w:color="auto"/>
      </w:divBdr>
      <w:divsChild>
        <w:div w:id="916089489">
          <w:marLeft w:val="1166"/>
          <w:marRight w:val="0"/>
          <w:marTop w:val="0"/>
          <w:marBottom w:val="160"/>
          <w:divBdr>
            <w:top w:val="none" w:sz="0" w:space="0" w:color="auto"/>
            <w:left w:val="none" w:sz="0" w:space="0" w:color="auto"/>
            <w:bottom w:val="none" w:sz="0" w:space="0" w:color="auto"/>
            <w:right w:val="none" w:sz="0" w:space="0" w:color="auto"/>
          </w:divBdr>
        </w:div>
        <w:div w:id="1191993960">
          <w:marLeft w:val="1166"/>
          <w:marRight w:val="0"/>
          <w:marTop w:val="0"/>
          <w:marBottom w:val="0"/>
          <w:divBdr>
            <w:top w:val="none" w:sz="0" w:space="0" w:color="auto"/>
            <w:left w:val="none" w:sz="0" w:space="0" w:color="auto"/>
            <w:bottom w:val="none" w:sz="0" w:space="0" w:color="auto"/>
            <w:right w:val="none" w:sz="0" w:space="0" w:color="auto"/>
          </w:divBdr>
        </w:div>
        <w:div w:id="1561676004">
          <w:marLeft w:val="1166"/>
          <w:marRight w:val="0"/>
          <w:marTop w:val="0"/>
          <w:marBottom w:val="0"/>
          <w:divBdr>
            <w:top w:val="none" w:sz="0" w:space="0" w:color="auto"/>
            <w:left w:val="none" w:sz="0" w:space="0" w:color="auto"/>
            <w:bottom w:val="none" w:sz="0" w:space="0" w:color="auto"/>
            <w:right w:val="none" w:sz="0" w:space="0" w:color="auto"/>
          </w:divBdr>
        </w:div>
        <w:div w:id="1719352217">
          <w:marLeft w:val="1166"/>
          <w:marRight w:val="0"/>
          <w:marTop w:val="0"/>
          <w:marBottom w:val="0"/>
          <w:divBdr>
            <w:top w:val="none" w:sz="0" w:space="0" w:color="auto"/>
            <w:left w:val="none" w:sz="0" w:space="0" w:color="auto"/>
            <w:bottom w:val="none" w:sz="0" w:space="0" w:color="auto"/>
            <w:right w:val="none" w:sz="0" w:space="0" w:color="auto"/>
          </w:divBdr>
        </w:div>
        <w:div w:id="2105876984">
          <w:marLeft w:val="1166"/>
          <w:marRight w:val="0"/>
          <w:marTop w:val="0"/>
          <w:marBottom w:val="0"/>
          <w:divBdr>
            <w:top w:val="none" w:sz="0" w:space="0" w:color="auto"/>
            <w:left w:val="none" w:sz="0" w:space="0" w:color="auto"/>
            <w:bottom w:val="none" w:sz="0" w:space="0" w:color="auto"/>
            <w:right w:val="none" w:sz="0" w:space="0" w:color="auto"/>
          </w:divBdr>
        </w:div>
      </w:divsChild>
    </w:div>
    <w:div w:id="1810829477">
      <w:bodyDiv w:val="1"/>
      <w:marLeft w:val="0"/>
      <w:marRight w:val="0"/>
      <w:marTop w:val="0"/>
      <w:marBottom w:val="0"/>
      <w:divBdr>
        <w:top w:val="none" w:sz="0" w:space="0" w:color="auto"/>
        <w:left w:val="none" w:sz="0" w:space="0" w:color="auto"/>
        <w:bottom w:val="none" w:sz="0" w:space="0" w:color="auto"/>
        <w:right w:val="none" w:sz="0" w:space="0" w:color="auto"/>
      </w:divBdr>
    </w:div>
    <w:div w:id="1955599546">
      <w:bodyDiv w:val="1"/>
      <w:marLeft w:val="0"/>
      <w:marRight w:val="0"/>
      <w:marTop w:val="0"/>
      <w:marBottom w:val="0"/>
      <w:divBdr>
        <w:top w:val="none" w:sz="0" w:space="0" w:color="auto"/>
        <w:left w:val="none" w:sz="0" w:space="0" w:color="auto"/>
        <w:bottom w:val="none" w:sz="0" w:space="0" w:color="auto"/>
        <w:right w:val="none" w:sz="0" w:space="0" w:color="auto"/>
      </w:divBdr>
      <w:divsChild>
        <w:div w:id="161825459">
          <w:marLeft w:val="0"/>
          <w:marRight w:val="0"/>
          <w:marTop w:val="0"/>
          <w:marBottom w:val="0"/>
          <w:divBdr>
            <w:top w:val="none" w:sz="0" w:space="0" w:color="auto"/>
            <w:left w:val="none" w:sz="0" w:space="0" w:color="auto"/>
            <w:bottom w:val="none" w:sz="0" w:space="0" w:color="auto"/>
            <w:right w:val="none" w:sz="0" w:space="0" w:color="auto"/>
          </w:divBdr>
          <w:divsChild>
            <w:div w:id="793447021">
              <w:marLeft w:val="0"/>
              <w:marRight w:val="0"/>
              <w:marTop w:val="0"/>
              <w:marBottom w:val="0"/>
              <w:divBdr>
                <w:top w:val="none" w:sz="0" w:space="0" w:color="auto"/>
                <w:left w:val="none" w:sz="0" w:space="0" w:color="auto"/>
                <w:bottom w:val="none" w:sz="0" w:space="0" w:color="auto"/>
                <w:right w:val="none" w:sz="0" w:space="0" w:color="auto"/>
              </w:divBdr>
              <w:divsChild>
                <w:div w:id="480540184">
                  <w:marLeft w:val="0"/>
                  <w:marRight w:val="0"/>
                  <w:marTop w:val="0"/>
                  <w:marBottom w:val="0"/>
                  <w:divBdr>
                    <w:top w:val="none" w:sz="0" w:space="0" w:color="auto"/>
                    <w:left w:val="none" w:sz="0" w:space="0" w:color="auto"/>
                    <w:bottom w:val="none" w:sz="0" w:space="0" w:color="auto"/>
                    <w:right w:val="none" w:sz="0" w:space="0" w:color="auto"/>
                  </w:divBdr>
                  <w:divsChild>
                    <w:div w:id="1746026428">
                      <w:marLeft w:val="0"/>
                      <w:marRight w:val="0"/>
                      <w:marTop w:val="0"/>
                      <w:marBottom w:val="0"/>
                      <w:divBdr>
                        <w:top w:val="none" w:sz="0" w:space="0" w:color="auto"/>
                        <w:left w:val="none" w:sz="0" w:space="0" w:color="auto"/>
                        <w:bottom w:val="none" w:sz="0" w:space="0" w:color="auto"/>
                        <w:right w:val="none" w:sz="0" w:space="0" w:color="auto"/>
                      </w:divBdr>
                      <w:divsChild>
                        <w:div w:id="7461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159886">
      <w:bodyDiv w:val="1"/>
      <w:marLeft w:val="0"/>
      <w:marRight w:val="0"/>
      <w:marTop w:val="0"/>
      <w:marBottom w:val="0"/>
      <w:divBdr>
        <w:top w:val="none" w:sz="0" w:space="0" w:color="auto"/>
        <w:left w:val="none" w:sz="0" w:space="0" w:color="auto"/>
        <w:bottom w:val="none" w:sz="0" w:space="0" w:color="auto"/>
        <w:right w:val="none" w:sz="0" w:space="0" w:color="auto"/>
      </w:divBdr>
    </w:div>
    <w:div w:id="2036346707">
      <w:bodyDiv w:val="1"/>
      <w:marLeft w:val="0"/>
      <w:marRight w:val="0"/>
      <w:marTop w:val="0"/>
      <w:marBottom w:val="0"/>
      <w:divBdr>
        <w:top w:val="none" w:sz="0" w:space="0" w:color="auto"/>
        <w:left w:val="none" w:sz="0" w:space="0" w:color="auto"/>
        <w:bottom w:val="none" w:sz="0" w:space="0" w:color="auto"/>
        <w:right w:val="none" w:sz="0" w:space="0" w:color="auto"/>
      </w:divBdr>
    </w:div>
    <w:div w:id="2048215781">
      <w:bodyDiv w:val="1"/>
      <w:marLeft w:val="0"/>
      <w:marRight w:val="0"/>
      <w:marTop w:val="0"/>
      <w:marBottom w:val="0"/>
      <w:divBdr>
        <w:top w:val="none" w:sz="0" w:space="0" w:color="auto"/>
        <w:left w:val="none" w:sz="0" w:space="0" w:color="auto"/>
        <w:bottom w:val="none" w:sz="0" w:space="0" w:color="auto"/>
        <w:right w:val="none" w:sz="0" w:space="0" w:color="auto"/>
      </w:divBdr>
    </w:div>
    <w:div w:id="2048992850">
      <w:bodyDiv w:val="1"/>
      <w:marLeft w:val="0"/>
      <w:marRight w:val="0"/>
      <w:marTop w:val="0"/>
      <w:marBottom w:val="0"/>
      <w:divBdr>
        <w:top w:val="none" w:sz="0" w:space="0" w:color="auto"/>
        <w:left w:val="none" w:sz="0" w:space="0" w:color="auto"/>
        <w:bottom w:val="none" w:sz="0" w:space="0" w:color="auto"/>
        <w:right w:val="none" w:sz="0" w:space="0" w:color="auto"/>
      </w:divBdr>
    </w:div>
    <w:div w:id="2052144995">
      <w:bodyDiv w:val="1"/>
      <w:marLeft w:val="0"/>
      <w:marRight w:val="0"/>
      <w:marTop w:val="0"/>
      <w:marBottom w:val="0"/>
      <w:divBdr>
        <w:top w:val="none" w:sz="0" w:space="0" w:color="auto"/>
        <w:left w:val="none" w:sz="0" w:space="0" w:color="auto"/>
        <w:bottom w:val="none" w:sz="0" w:space="0" w:color="auto"/>
        <w:right w:val="none" w:sz="0" w:space="0" w:color="auto"/>
      </w:divBdr>
    </w:div>
    <w:div w:id="2114205647">
      <w:bodyDiv w:val="1"/>
      <w:marLeft w:val="0"/>
      <w:marRight w:val="0"/>
      <w:marTop w:val="0"/>
      <w:marBottom w:val="0"/>
      <w:divBdr>
        <w:top w:val="none" w:sz="0" w:space="0" w:color="auto"/>
        <w:left w:val="none" w:sz="0" w:space="0" w:color="auto"/>
        <w:bottom w:val="none" w:sz="0" w:space="0" w:color="auto"/>
        <w:right w:val="none" w:sz="0" w:space="0" w:color="auto"/>
      </w:divBdr>
      <w:divsChild>
        <w:div w:id="1448964104">
          <w:marLeft w:val="0"/>
          <w:marRight w:val="0"/>
          <w:marTop w:val="0"/>
          <w:marBottom w:val="0"/>
          <w:divBdr>
            <w:top w:val="none" w:sz="0" w:space="0" w:color="auto"/>
            <w:left w:val="none" w:sz="0" w:space="0" w:color="auto"/>
            <w:bottom w:val="none" w:sz="0" w:space="0" w:color="auto"/>
            <w:right w:val="none" w:sz="0" w:space="0" w:color="auto"/>
          </w:divBdr>
        </w:div>
        <w:div w:id="1908031681">
          <w:marLeft w:val="0"/>
          <w:marRight w:val="0"/>
          <w:marTop w:val="0"/>
          <w:marBottom w:val="0"/>
          <w:divBdr>
            <w:top w:val="none" w:sz="0" w:space="0" w:color="auto"/>
            <w:left w:val="none" w:sz="0" w:space="0" w:color="auto"/>
            <w:bottom w:val="none" w:sz="0" w:space="0" w:color="auto"/>
            <w:right w:val="none" w:sz="0" w:space="0" w:color="auto"/>
          </w:divBdr>
          <w:divsChild>
            <w:div w:id="112409928">
              <w:marLeft w:val="0"/>
              <w:marRight w:val="0"/>
              <w:marTop w:val="0"/>
              <w:marBottom w:val="0"/>
              <w:divBdr>
                <w:top w:val="none" w:sz="0" w:space="0" w:color="auto"/>
                <w:left w:val="none" w:sz="0" w:space="0" w:color="auto"/>
                <w:bottom w:val="none" w:sz="0" w:space="0" w:color="auto"/>
                <w:right w:val="none" w:sz="0" w:space="0" w:color="auto"/>
              </w:divBdr>
            </w:div>
            <w:div w:id="131752072">
              <w:marLeft w:val="0"/>
              <w:marRight w:val="0"/>
              <w:marTop w:val="0"/>
              <w:marBottom w:val="0"/>
              <w:divBdr>
                <w:top w:val="none" w:sz="0" w:space="0" w:color="auto"/>
                <w:left w:val="none" w:sz="0" w:space="0" w:color="auto"/>
                <w:bottom w:val="none" w:sz="0" w:space="0" w:color="auto"/>
                <w:right w:val="none" w:sz="0" w:space="0" w:color="auto"/>
              </w:divBdr>
            </w:div>
            <w:div w:id="340200604">
              <w:marLeft w:val="0"/>
              <w:marRight w:val="0"/>
              <w:marTop w:val="0"/>
              <w:marBottom w:val="0"/>
              <w:divBdr>
                <w:top w:val="none" w:sz="0" w:space="0" w:color="auto"/>
                <w:left w:val="none" w:sz="0" w:space="0" w:color="auto"/>
                <w:bottom w:val="none" w:sz="0" w:space="0" w:color="auto"/>
                <w:right w:val="none" w:sz="0" w:space="0" w:color="auto"/>
              </w:divBdr>
            </w:div>
            <w:div w:id="387340307">
              <w:marLeft w:val="0"/>
              <w:marRight w:val="0"/>
              <w:marTop w:val="0"/>
              <w:marBottom w:val="0"/>
              <w:divBdr>
                <w:top w:val="none" w:sz="0" w:space="0" w:color="auto"/>
                <w:left w:val="none" w:sz="0" w:space="0" w:color="auto"/>
                <w:bottom w:val="none" w:sz="0" w:space="0" w:color="auto"/>
                <w:right w:val="none" w:sz="0" w:space="0" w:color="auto"/>
              </w:divBdr>
            </w:div>
            <w:div w:id="607392704">
              <w:marLeft w:val="0"/>
              <w:marRight w:val="0"/>
              <w:marTop w:val="0"/>
              <w:marBottom w:val="0"/>
              <w:divBdr>
                <w:top w:val="none" w:sz="0" w:space="0" w:color="auto"/>
                <w:left w:val="none" w:sz="0" w:space="0" w:color="auto"/>
                <w:bottom w:val="none" w:sz="0" w:space="0" w:color="auto"/>
                <w:right w:val="none" w:sz="0" w:space="0" w:color="auto"/>
              </w:divBdr>
            </w:div>
            <w:div w:id="1250582682">
              <w:marLeft w:val="0"/>
              <w:marRight w:val="0"/>
              <w:marTop w:val="0"/>
              <w:marBottom w:val="0"/>
              <w:divBdr>
                <w:top w:val="none" w:sz="0" w:space="0" w:color="auto"/>
                <w:left w:val="none" w:sz="0" w:space="0" w:color="auto"/>
                <w:bottom w:val="none" w:sz="0" w:space="0" w:color="auto"/>
                <w:right w:val="none" w:sz="0" w:space="0" w:color="auto"/>
              </w:divBdr>
            </w:div>
            <w:div w:id="1382823942">
              <w:marLeft w:val="0"/>
              <w:marRight w:val="0"/>
              <w:marTop w:val="0"/>
              <w:marBottom w:val="0"/>
              <w:divBdr>
                <w:top w:val="none" w:sz="0" w:space="0" w:color="auto"/>
                <w:left w:val="none" w:sz="0" w:space="0" w:color="auto"/>
                <w:bottom w:val="none" w:sz="0" w:space="0" w:color="auto"/>
                <w:right w:val="none" w:sz="0" w:space="0" w:color="auto"/>
              </w:divBdr>
            </w:div>
            <w:div w:id="18556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mailto:copyright@dcceew.gov.au" TargetMode="External"/><Relationship Id="rId26" Type="http://schemas.openxmlformats.org/officeDocument/2006/relationships/hyperlink" Target="https://water.dpie.nsw.gov.au/our-work/projects-and-programs/snowy-scheme/snowy-water-initiative/snowy-montane-river-increased-flows"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yperlink" Target="https://www.upperbidgeereach.org.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dcceew.gov.au" TargetMode="External"/><Relationship Id="rId29" Type="http://schemas.openxmlformats.org/officeDocument/2006/relationships/hyperlink" Target="https://www.legislation.gov.au/C2007A00137/2021-09-01/tex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mdba.gov.au/water-management/2026-basin-plan-review"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www.dcceew.gov.au/water/policy/implementing-the-plan)" TargetMode="External"/><Relationship Id="rId28" Type="http://schemas.openxmlformats.org/officeDocument/2006/relationships/hyperlink" Target="https://www.dcceew.gov.au/water/policy/first-nations/aboriginal-water-entitlements-program" TargetMode="External"/><Relationship Id="rId10" Type="http://schemas.openxmlformats.org/officeDocument/2006/relationships/numbering" Target="numbering.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consult.dcceew.gov.au/draft-strategy-to-improve-the-health-of-the-upper-murrumbidgee" TargetMode="External"/><Relationship Id="rId27" Type="http://schemas.openxmlformats.org/officeDocument/2006/relationships/hyperlink" Target="https://www.dcceew.gov.au/water/policy/first-nations/aboriginal-water-entitlements-program" TargetMode="External"/><Relationship Id="rId30" Type="http://schemas.openxmlformats.org/officeDocument/2006/relationships/hyperlink" Target="https://consult.dcceew.gov.au/draft-strategy-to-improve-the-health-of-the-upper-murrumbidgee" TargetMode="Externa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2" Type="http://schemas.openxmlformats.org/officeDocument/2006/relationships/hyperlink" Target="http://www.bom.gov.au/water/ssf/" TargetMode="External"/><Relationship Id="rId1" Type="http://schemas.openxmlformats.org/officeDocument/2006/relationships/hyperlink" Target="http://www.bom.gov.au/climate/enso/outlook/" TargetMode="External"/></Relationships>
</file>

<file path=word/theme/theme1.xml><?xml version="1.0" encoding="utf-8"?>
<a:theme xmlns:a="http://schemas.openxmlformats.org/drawingml/2006/main" name="Office Theme">
  <a:themeElements>
    <a:clrScheme name="Custom 1">
      <a:dk1>
        <a:srgbClr val="222021"/>
      </a:dk1>
      <a:lt1>
        <a:srgbClr val="FFFFFF"/>
      </a:lt1>
      <a:dk2>
        <a:srgbClr val="083A42"/>
      </a:dk2>
      <a:lt2>
        <a:srgbClr val="F5FFF5"/>
      </a:lt2>
      <a:accent1>
        <a:srgbClr val="197C7D"/>
      </a:accent1>
      <a:accent2>
        <a:srgbClr val="40C1AC"/>
      </a:accent2>
      <a:accent3>
        <a:srgbClr val="9AFFBE"/>
      </a:accent3>
      <a:accent4>
        <a:srgbClr val="ECC3B2"/>
      </a:accent4>
      <a:accent5>
        <a:srgbClr val="11322C"/>
      </a:accent5>
      <a:accent6>
        <a:srgbClr val="191919"/>
      </a:accent6>
      <a:hlink>
        <a:srgbClr val="1C6294"/>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E9F537C67A7469CD3A026F0B2D22B" ma:contentTypeVersion="15" ma:contentTypeDescription="Create a new document." ma:contentTypeScope="" ma:versionID="b7633e0b0cebc935aecff2ebb494cf04">
  <xsd:schema xmlns:xsd="http://www.w3.org/2001/XMLSchema" xmlns:xs="http://www.w3.org/2001/XMLSchema" xmlns:p="http://schemas.microsoft.com/office/2006/metadata/properties" xmlns:ns2="98d6ddb9-3e80-4954-9f69-3123ace894ab" xmlns:ns3="4868c336-ae9f-4052-b9ed-cd38d1fbb29c" xmlns:ns4="81c01dc6-2c49-4730-b140-874c95cac377" targetNamespace="http://schemas.microsoft.com/office/2006/metadata/properties" ma:root="true" ma:fieldsID="bec060a3f4b94b214524ad462b666876" ns2:_="" ns3:_="" ns4:_="">
    <xsd:import namespace="98d6ddb9-3e80-4954-9f69-3123ace894ab"/>
    <xsd:import namespace="4868c336-ae9f-4052-b9ed-cd38d1fbb29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6ddb9-3e80-4954-9f69-3123ace89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8c336-ae9f-4052-b9ed-cd38d1fbb2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c6df986-018a-4e45-97a6-843977f5cdc1}" ma:internalName="TaxCatchAll" ma:showField="CatchAllData" ma:web="4868c336-ae9f-4052-b9ed-cd38d1fbb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7E9F537C67A7469CD3A026F0B2D22B" ma:contentTypeVersion="15" ma:contentTypeDescription="Create a new document." ma:contentTypeScope="" ma:versionID="b7633e0b0cebc935aecff2ebb494cf04">
  <xsd:schema xmlns:xsd="http://www.w3.org/2001/XMLSchema" xmlns:xs="http://www.w3.org/2001/XMLSchema" xmlns:p="http://schemas.microsoft.com/office/2006/metadata/properties" xmlns:ns2="98d6ddb9-3e80-4954-9f69-3123ace894ab" xmlns:ns3="4868c336-ae9f-4052-b9ed-cd38d1fbb29c" xmlns:ns4="81c01dc6-2c49-4730-b140-874c95cac377" targetNamespace="http://schemas.microsoft.com/office/2006/metadata/properties" ma:root="true" ma:fieldsID="bec060a3f4b94b214524ad462b666876" ns2:_="" ns3:_="" ns4:_="">
    <xsd:import namespace="98d6ddb9-3e80-4954-9f69-3123ace894ab"/>
    <xsd:import namespace="4868c336-ae9f-4052-b9ed-cd38d1fbb29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6ddb9-3e80-4954-9f69-3123ace89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8c336-ae9f-4052-b9ed-cd38d1fbb2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c6df986-018a-4e45-97a6-843977f5cdc1}" ma:internalName="TaxCatchAll" ma:showField="CatchAllData" ma:web="4868c336-ae9f-4052-b9ed-cd38d1fbb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4868c336-ae9f-4052-b9ed-cd38d1fbb29c">
      <UserInfo>
        <DisplayName>Connell, Rachel</DisplayName>
        <AccountId>53</AccountId>
        <AccountType/>
      </UserInfo>
      <UserInfo>
        <DisplayName>Hayes, Nikita</DisplayName>
        <AccountId>69</AccountId>
        <AccountType/>
      </UserInfo>
      <UserInfo>
        <DisplayName>Campbell, Bruce</DisplayName>
        <AccountId>70</AccountId>
        <AccountType/>
      </UserInfo>
      <UserInfo>
        <DisplayName>Kircali, Miray</DisplayName>
        <AccountId>82</AccountId>
        <AccountType/>
      </UserInfo>
      <UserInfo>
        <DisplayName>Miles, Mardi</DisplayName>
        <AccountId>86</AccountId>
        <AccountType/>
      </UserInfo>
      <UserInfo>
        <DisplayName>Hickey, Jacqui</DisplayName>
        <AccountId>17</AccountId>
        <AccountType/>
      </UserInfo>
      <UserInfo>
        <DisplayName>Cleaver, James</DisplayName>
        <AccountId>27</AccountId>
        <AccountType/>
      </UserInfo>
      <UserInfo>
        <DisplayName>Pfitzner, Pete</DisplayName>
        <AccountId>13</AccountId>
        <AccountType/>
      </UserInfo>
      <UserInfo>
        <DisplayName>Biddulph, Sarah</DisplayName>
        <AccountId>15</AccountId>
        <AccountType/>
      </UserInfo>
      <UserInfo>
        <DisplayName>Jones, Caitie</DisplayName>
        <AccountId>14</AccountId>
        <AccountType/>
      </UserInfo>
      <UserInfo>
        <DisplayName>Williamson, Tess</DisplayName>
        <AccountId>16</AccountId>
        <AccountType/>
      </UserInfo>
      <UserInfo>
        <DisplayName>Smitheram, Paul</DisplayName>
        <AccountId>110</AccountId>
        <AccountType/>
      </UserInfo>
      <UserInfo>
        <DisplayName>Gorny, Emma</DisplayName>
        <AccountId>96</AccountId>
        <AccountType/>
      </UserInfo>
    </SharedWithUsers>
    <TaxCatchAll xmlns="81c01dc6-2c49-4730-b140-874c95cac377" xsi:nil="true"/>
    <lcf76f155ced4ddcb4097134ff3c332f xmlns="98d6ddb9-3e80-4954-9f69-3123ace894ab">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757E9F537C67A7469CD3A026F0B2D22B" ma:contentTypeVersion="15" ma:contentTypeDescription="Create a new document." ma:contentTypeScope="" ma:versionID="b7633e0b0cebc935aecff2ebb494cf04">
  <xsd:schema xmlns:xsd="http://www.w3.org/2001/XMLSchema" xmlns:xs="http://www.w3.org/2001/XMLSchema" xmlns:p="http://schemas.microsoft.com/office/2006/metadata/properties" xmlns:ns2="98d6ddb9-3e80-4954-9f69-3123ace894ab" xmlns:ns3="4868c336-ae9f-4052-b9ed-cd38d1fbb29c" xmlns:ns4="81c01dc6-2c49-4730-b140-874c95cac377" targetNamespace="http://schemas.microsoft.com/office/2006/metadata/properties" ma:root="true" ma:fieldsID="bec060a3f4b94b214524ad462b666876" ns2:_="" ns3:_="" ns4:_="">
    <xsd:import namespace="98d6ddb9-3e80-4954-9f69-3123ace894ab"/>
    <xsd:import namespace="4868c336-ae9f-4052-b9ed-cd38d1fbb29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6ddb9-3e80-4954-9f69-3123ace89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8c336-ae9f-4052-b9ed-cd38d1fbb2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c6df986-018a-4e45-97a6-843977f5cdc1}" ma:internalName="TaxCatchAll" ma:showField="CatchAllData" ma:web="4868c336-ae9f-4052-b9ed-cd38d1fbb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5HcP6TwXDZxYUOPSRRSkTO20A==">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</go:docsCustomData>
</go:gDocsCustomXmlDataStorage>
</file>

<file path=customXml/item9.xml><?xml version="1.0" encoding="utf-8"?>
<ct:contentTypeSchema xmlns:ct="http://schemas.microsoft.com/office/2006/metadata/contentType" xmlns:ma="http://schemas.microsoft.com/office/2006/metadata/properties/metaAttributes" ct:_="" ma:_="" ma:contentTypeName="Document" ma:contentTypeID="0x010100757E9F537C67A7469CD3A026F0B2D22B" ma:contentTypeVersion="15" ma:contentTypeDescription="Create a new document." ma:contentTypeScope="" ma:versionID="b7633e0b0cebc935aecff2ebb494cf04">
  <xsd:schema xmlns:xsd="http://www.w3.org/2001/XMLSchema" xmlns:xs="http://www.w3.org/2001/XMLSchema" xmlns:p="http://schemas.microsoft.com/office/2006/metadata/properties" xmlns:ns2="98d6ddb9-3e80-4954-9f69-3123ace894ab" xmlns:ns3="4868c336-ae9f-4052-b9ed-cd38d1fbb29c" xmlns:ns4="81c01dc6-2c49-4730-b140-874c95cac377" targetNamespace="http://schemas.microsoft.com/office/2006/metadata/properties" ma:root="true" ma:fieldsID="bec060a3f4b94b214524ad462b666876" ns2:_="" ns3:_="" ns4:_="">
    <xsd:import namespace="98d6ddb9-3e80-4954-9f69-3123ace894ab"/>
    <xsd:import namespace="4868c336-ae9f-4052-b9ed-cd38d1fbb29c"/>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6ddb9-3e80-4954-9f69-3123ace89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8c336-ae9f-4052-b9ed-cd38d1fbb2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c6df986-018a-4e45-97a6-843977f5cdc1}" ma:internalName="TaxCatchAll" ma:showField="CatchAllData" ma:web="4868c336-ae9f-4052-b9ed-cd38d1fbb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07C46-64C2-41F6-9193-720BFF57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6ddb9-3e80-4954-9f69-3123ace894ab"/>
    <ds:schemaRef ds:uri="4868c336-ae9f-4052-b9ed-cd38d1fbb29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94A0DA-7E0C-42B9-8789-93972166D803}">
  <ds:schemaRefs>
    <ds:schemaRef ds:uri="http://schemas.microsoft.com/sharepoint/v3/contenttype/forms"/>
  </ds:schemaRefs>
</ds:datastoreItem>
</file>

<file path=customXml/itemProps3.xml><?xml version="1.0" encoding="utf-8"?>
<ds:datastoreItem xmlns:ds="http://schemas.openxmlformats.org/officeDocument/2006/customXml" ds:itemID="{4EEAD73C-9283-467C-9695-99D788DBD276}">
  <ds:schemaRefs>
    <ds:schemaRef ds:uri="http://schemas.openxmlformats.org/officeDocument/2006/bibliography"/>
  </ds:schemaRefs>
</ds:datastoreItem>
</file>

<file path=customXml/itemProps4.xml><?xml version="1.0" encoding="utf-8"?>
<ds:datastoreItem xmlns:ds="http://schemas.openxmlformats.org/officeDocument/2006/customXml" ds:itemID="{CB253A8D-BD18-4E5A-8A4F-08ECAFF9F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6ddb9-3e80-4954-9f69-3123ace894ab"/>
    <ds:schemaRef ds:uri="4868c336-ae9f-4052-b9ed-cd38d1fbb29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5C6480-397E-43D0-9419-1D0D1B854C17}">
  <ds:schemaRefs>
    <ds:schemaRef ds:uri="http://schemas.microsoft.com/sharepoint/v3/contenttype/forms"/>
  </ds:schemaRefs>
</ds:datastoreItem>
</file>

<file path=customXml/itemProps6.xml><?xml version="1.0" encoding="utf-8"?>
<ds:datastoreItem xmlns:ds="http://schemas.openxmlformats.org/officeDocument/2006/customXml" ds:itemID="{835E1E68-72BB-43A6-A72F-B5CE70116425}">
  <ds:schemaRefs>
    <ds:schemaRef ds:uri="http://schemas.microsoft.com/office/2006/metadata/properties"/>
    <ds:schemaRef ds:uri="http://schemas.microsoft.com/office/infopath/2007/PartnerControls"/>
    <ds:schemaRef ds:uri="4868c336-ae9f-4052-b9ed-cd38d1fbb29c"/>
    <ds:schemaRef ds:uri="81c01dc6-2c49-4730-b140-874c95cac377"/>
    <ds:schemaRef ds:uri="98d6ddb9-3e80-4954-9f69-3123ace894ab"/>
  </ds:schemaRefs>
</ds:datastoreItem>
</file>

<file path=customXml/itemProps7.xml><?xml version="1.0" encoding="utf-8"?>
<ds:datastoreItem xmlns:ds="http://schemas.openxmlformats.org/officeDocument/2006/customXml" ds:itemID="{70298703-B969-417D-9EE7-48BAFD90E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6ddb9-3e80-4954-9f69-3123ace894ab"/>
    <ds:schemaRef ds:uri="4868c336-ae9f-4052-b9ed-cd38d1fbb29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9.xml><?xml version="1.0" encoding="utf-8"?>
<ds:datastoreItem xmlns:ds="http://schemas.openxmlformats.org/officeDocument/2006/customXml" ds:itemID="{5A0971DE-065D-4B8D-831C-BA860803C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6ddb9-3e80-4954-9f69-3123ace894ab"/>
    <ds:schemaRef ds:uri="4868c336-ae9f-4052-b9ed-cd38d1fbb29c"/>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4383</Words>
  <Characters>24987</Characters>
  <Application>Microsoft Office Word</Application>
  <DocSecurity>0</DocSecurity>
  <Lines>208</Lines>
  <Paragraphs>58</Paragraphs>
  <ScaleCrop>false</ScaleCrop>
  <Company/>
  <LinksUpToDate>false</LinksUpToDate>
  <CharactersWithSpaces>29312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Cleaver, James</dc:creator>
  <cp:keywords/>
  <dc:description/>
  <cp:lastModifiedBy>Jones, Caitie</cp:lastModifiedBy>
  <cp:revision>2</cp:revision>
  <cp:lastPrinted>2024-05-25T11:41:00Z</cp:lastPrinted>
  <dcterms:created xsi:type="dcterms:W3CDTF">2024-06-25T04:00:00Z</dcterms:created>
  <dcterms:modified xsi:type="dcterms:W3CDTF">2024-06-25T04:00:00Z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0x010100757E9F537C67A7469CD3A026F0B2D22B</vt:lpwstr>
  </property>
  <property fmtid="{D5CDD505-2E9C-101B-9397-08002B2CF9AE}" pid="3" name="MediaServiceImageTags">
    <vt:lpwstr/>
  </property>
  <property fmtid="{D5CDD505-2E9C-101B-9397-08002B2CF9AE}" pid="4" name="MSIP_Label_69af8531-eb46-4968-8cb3-105d2f5ea87e_Enabled">
    <vt:lpwstr>true</vt:lpwstr>
  </property>
  <property fmtid="{D5CDD505-2E9C-101B-9397-08002B2CF9AE}" pid="5" name="MSIP_Label_69af8531-eb46-4968-8cb3-105d2f5ea87e_SetDate">
    <vt:lpwstr>2024-05-30T08:01:14Z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16e0f274-27e0-4426-951d-0835befd0888</vt:lpwstr>
  </property>
  <property fmtid="{D5CDD505-2E9C-101B-9397-08002B2CF9AE}" pid="10" name="MSIP_Label_69af8531-eb46-4968-8cb3-105d2f5ea87e_ContentBits">
    <vt:lpwstr>0</vt:lpwstr>
  </property>
</Properties>
</file>