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F93D" w14:textId="77777777" w:rsidR="00255F54" w:rsidRPr="00E52963" w:rsidRDefault="00255F54" w:rsidP="00E52963">
      <w:pPr>
        <w:pStyle w:val="Heading1"/>
        <w:rPr>
          <w:rFonts w:eastAsia="Segoe UI"/>
        </w:rPr>
      </w:pPr>
      <w:r w:rsidRPr="00E52963">
        <w:rPr>
          <w:rFonts w:eastAsia="Segoe UI"/>
        </w:rPr>
        <w:t xml:space="preserve">Home Energy Ratings Disclosure Framework Version 2 Consultation </w:t>
      </w:r>
    </w:p>
    <w:p w14:paraId="172D6DC2" w14:textId="4FA5B67B" w:rsidR="00255F54" w:rsidRPr="00E52963" w:rsidRDefault="00255F54" w:rsidP="0063667D">
      <w:pPr>
        <w:pStyle w:val="Heading1"/>
        <w:spacing w:after="200"/>
        <w:rPr>
          <w:rFonts w:eastAsia="Segoe UI"/>
        </w:rPr>
      </w:pPr>
      <w:r w:rsidRPr="00E52963">
        <w:rPr>
          <w:rFonts w:eastAsia="Segoe UI"/>
        </w:rPr>
        <w:t>Webinar #</w:t>
      </w:r>
      <w:r w:rsidR="00D57C46" w:rsidRPr="00E52963">
        <w:rPr>
          <w:rFonts w:eastAsia="Segoe UI"/>
        </w:rPr>
        <w:t>3</w:t>
      </w:r>
      <w:r w:rsidRPr="00E52963">
        <w:rPr>
          <w:rFonts w:eastAsia="Segoe UI"/>
        </w:rPr>
        <w:t xml:space="preserve"> Transcript</w:t>
      </w:r>
    </w:p>
    <w:p w14:paraId="7EDDBE89" w14:textId="21D1EEAE" w:rsidR="00FB1B51" w:rsidRPr="00C41CEA" w:rsidRDefault="0048767D" w:rsidP="00C41CEA">
      <w:pPr>
        <w:pStyle w:val="Heading2"/>
        <w:spacing w:after="200"/>
        <w:rPr>
          <w:rFonts w:eastAsia="Segoe UI"/>
        </w:rPr>
      </w:pPr>
      <w:r w:rsidRPr="00C41CEA">
        <w:rPr>
          <w:rFonts w:eastAsia="Segoe UI"/>
        </w:rPr>
        <w:t xml:space="preserve">5 August 2024, </w:t>
      </w:r>
      <w:r w:rsidR="007032F3" w:rsidRPr="00C41CEA">
        <w:rPr>
          <w:rFonts w:eastAsia="Segoe UI"/>
        </w:rPr>
        <w:t>1</w:t>
      </w:r>
      <w:r w:rsidRPr="00C41CEA">
        <w:rPr>
          <w:rFonts w:eastAsia="Segoe UI"/>
        </w:rPr>
        <w:t>:00</w:t>
      </w:r>
      <w:r w:rsidR="007032F3" w:rsidRPr="00C41CEA">
        <w:rPr>
          <w:rFonts w:eastAsia="Segoe UI"/>
        </w:rPr>
        <w:t>p</w:t>
      </w:r>
      <w:r w:rsidRPr="00C41CEA">
        <w:rPr>
          <w:rFonts w:eastAsia="Segoe UI"/>
        </w:rPr>
        <w:t>m</w:t>
      </w:r>
    </w:p>
    <w:p w14:paraId="0E5B4605" w14:textId="245B0D12" w:rsidR="00B363D8" w:rsidRPr="00EF1413" w:rsidRDefault="0048767D" w:rsidP="00EF1413">
      <w:pPr>
        <w:pStyle w:val="Heading2"/>
        <w:spacing w:after="160"/>
        <w:rPr>
          <w:rFonts w:eastAsia="Segoe UI"/>
        </w:rPr>
      </w:pPr>
      <w:r w:rsidRPr="00EF1413">
        <w:rPr>
          <w:rFonts w:eastAsia="Segoe UI"/>
        </w:rPr>
        <w:t xml:space="preserve">Jo BRENNAN  </w:t>
      </w:r>
    </w:p>
    <w:p w14:paraId="2B52C042" w14:textId="77777777" w:rsidR="00045FD9" w:rsidRPr="003D7CF7" w:rsidRDefault="00045FD9" w:rsidP="003D7CF7">
      <w:pPr>
        <w:pStyle w:val="Heading3"/>
        <w:rPr>
          <w:rFonts w:eastAsia="Segoe UI"/>
        </w:rPr>
      </w:pPr>
      <w:r w:rsidRPr="003D7CF7">
        <w:rPr>
          <w:rFonts w:eastAsia="Segoe UI"/>
        </w:rPr>
        <w:t>Slide 1</w:t>
      </w:r>
    </w:p>
    <w:p w14:paraId="0D7834B5" w14:textId="0945834B" w:rsidR="004455AC" w:rsidRPr="00A25E84" w:rsidRDefault="004E7959"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Yuma. </w:t>
      </w:r>
      <w:r w:rsidR="0048767D" w:rsidRPr="00A25E84">
        <w:rPr>
          <w:rFonts w:ascii="Calibri" w:eastAsia="Segoe UI" w:hAnsi="Calibri" w:cs="Calibri"/>
          <w:sz w:val="22"/>
          <w:szCs w:val="22"/>
        </w:rPr>
        <w:t>Good afternoon, everybody. Welcome to the third consultation webinar</w:t>
      </w:r>
      <w:r w:rsidR="004455AC" w:rsidRPr="00A25E84">
        <w:rPr>
          <w:rFonts w:ascii="Calibri" w:eastAsia="Segoe UI" w:hAnsi="Calibri" w:cs="Calibri"/>
          <w:sz w:val="22"/>
          <w:szCs w:val="22"/>
        </w:rPr>
        <w:t xml:space="preserve"> </w:t>
      </w:r>
      <w:r w:rsidR="436EC8E0" w:rsidRPr="00A25E84">
        <w:rPr>
          <w:rFonts w:ascii="Calibri" w:eastAsia="Segoe UI" w:hAnsi="Calibri" w:cs="Calibri"/>
          <w:sz w:val="22"/>
          <w:szCs w:val="22"/>
        </w:rPr>
        <w:t>f</w:t>
      </w:r>
      <w:r w:rsidR="0048767D" w:rsidRPr="00A25E84">
        <w:rPr>
          <w:rFonts w:ascii="Calibri" w:eastAsia="Segoe UI" w:hAnsi="Calibri" w:cs="Calibri"/>
          <w:sz w:val="22"/>
          <w:szCs w:val="22"/>
        </w:rPr>
        <w:t>or the dra</w:t>
      </w:r>
      <w:r w:rsidR="71D7D56D" w:rsidRPr="00A25E84">
        <w:rPr>
          <w:rFonts w:ascii="Calibri" w:eastAsia="Segoe UI" w:hAnsi="Calibri" w:cs="Calibri"/>
          <w:sz w:val="22"/>
          <w:szCs w:val="22"/>
        </w:rPr>
        <w:t>ft</w:t>
      </w:r>
      <w:r w:rsidR="0048767D" w:rsidRPr="00A25E84">
        <w:rPr>
          <w:rFonts w:ascii="Calibri" w:eastAsia="Segoe UI" w:hAnsi="Calibri" w:cs="Calibri"/>
          <w:sz w:val="22"/>
          <w:szCs w:val="22"/>
        </w:rPr>
        <w:t xml:space="preserve"> </w:t>
      </w:r>
      <w:r w:rsidR="0B31BEB9" w:rsidRPr="00A25E84">
        <w:rPr>
          <w:rFonts w:ascii="Calibri" w:eastAsia="Segoe UI" w:hAnsi="Calibri" w:cs="Calibri"/>
          <w:sz w:val="22"/>
          <w:szCs w:val="22"/>
        </w:rPr>
        <w:t>H</w:t>
      </w:r>
      <w:r w:rsidR="0048767D" w:rsidRPr="00A25E84">
        <w:rPr>
          <w:rFonts w:ascii="Calibri" w:eastAsia="Segoe UI" w:hAnsi="Calibri" w:cs="Calibri"/>
          <w:sz w:val="22"/>
          <w:szCs w:val="22"/>
        </w:rPr>
        <w:t xml:space="preserve">ome </w:t>
      </w:r>
      <w:r w:rsidR="0A69AEB8" w:rsidRPr="00A25E84">
        <w:rPr>
          <w:rFonts w:ascii="Calibri" w:eastAsia="Segoe UI" w:hAnsi="Calibri" w:cs="Calibri"/>
          <w:sz w:val="22"/>
          <w:szCs w:val="22"/>
        </w:rPr>
        <w:t>E</w:t>
      </w:r>
      <w:r w:rsidR="0048767D" w:rsidRPr="00A25E84">
        <w:rPr>
          <w:rFonts w:ascii="Calibri" w:eastAsia="Segoe UI" w:hAnsi="Calibri" w:cs="Calibri"/>
          <w:sz w:val="22"/>
          <w:szCs w:val="22"/>
        </w:rPr>
        <w:t xml:space="preserve">nergy </w:t>
      </w:r>
      <w:r w:rsidR="35D5356B" w:rsidRPr="00A25E84">
        <w:rPr>
          <w:rFonts w:ascii="Calibri" w:eastAsia="Segoe UI" w:hAnsi="Calibri" w:cs="Calibri"/>
          <w:sz w:val="22"/>
          <w:szCs w:val="22"/>
        </w:rPr>
        <w:t>R</w:t>
      </w:r>
      <w:r w:rsidR="0048767D" w:rsidRPr="00A25E84">
        <w:rPr>
          <w:rFonts w:ascii="Calibri" w:eastAsia="Segoe UI" w:hAnsi="Calibri" w:cs="Calibri"/>
          <w:sz w:val="22"/>
          <w:szCs w:val="22"/>
        </w:rPr>
        <w:t xml:space="preserve">atings </w:t>
      </w:r>
      <w:r w:rsidR="4935C685"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2DDBD00B"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2F21D6C2" w:rsidRPr="00A25E84">
        <w:rPr>
          <w:rFonts w:ascii="Calibri" w:eastAsia="Segoe UI" w:hAnsi="Calibri" w:cs="Calibri"/>
          <w:sz w:val="22"/>
          <w:szCs w:val="22"/>
        </w:rPr>
        <w:t>V</w:t>
      </w:r>
      <w:r w:rsidR="0048767D" w:rsidRPr="00A25E84">
        <w:rPr>
          <w:rFonts w:ascii="Calibri" w:eastAsia="Segoe UI" w:hAnsi="Calibri" w:cs="Calibri"/>
          <w:sz w:val="22"/>
          <w:szCs w:val="22"/>
        </w:rPr>
        <w:t>ersion 2.</w:t>
      </w:r>
      <w:r w:rsidR="004455AC" w:rsidRPr="00A25E84">
        <w:rPr>
          <w:rFonts w:ascii="Calibri" w:eastAsia="Segoe UI" w:hAnsi="Calibri" w:cs="Calibri"/>
          <w:sz w:val="22"/>
          <w:szCs w:val="22"/>
        </w:rPr>
        <w:t xml:space="preserve"> </w:t>
      </w:r>
      <w:r w:rsidR="0048767D" w:rsidRPr="00A25E84">
        <w:rPr>
          <w:rFonts w:ascii="Calibri" w:eastAsia="Segoe UI" w:hAnsi="Calibri" w:cs="Calibri"/>
          <w:sz w:val="22"/>
          <w:szCs w:val="22"/>
        </w:rPr>
        <w:t>Our third session today will be focused on tools and data.</w:t>
      </w:r>
    </w:p>
    <w:p w14:paraId="20F251D9" w14:textId="77777777" w:rsidR="004455AC" w:rsidRPr="003D7CF7" w:rsidRDefault="004455AC" w:rsidP="003D7CF7">
      <w:pPr>
        <w:pStyle w:val="Heading3"/>
        <w:rPr>
          <w:rFonts w:eastAsia="Segoe UI"/>
        </w:rPr>
      </w:pPr>
      <w:r w:rsidRPr="003D7CF7">
        <w:rPr>
          <w:rFonts w:eastAsia="Segoe UI"/>
        </w:rPr>
        <w:t>Slide 2</w:t>
      </w:r>
    </w:p>
    <w:p w14:paraId="3B2AA13E" w14:textId="585DC383" w:rsidR="004455AC" w:rsidRPr="00A25E84" w:rsidRDefault="004455AC" w:rsidP="004455AC">
      <w:pPr>
        <w:spacing w:after="240"/>
        <w:rPr>
          <w:rFonts w:ascii="Calibri" w:eastAsia="Segoe UI" w:hAnsi="Calibri" w:cs="Calibri"/>
          <w:sz w:val="22"/>
          <w:szCs w:val="22"/>
        </w:rPr>
      </w:pPr>
      <w:r w:rsidRPr="00A25E84">
        <w:rPr>
          <w:rFonts w:ascii="Calibri" w:eastAsia="Segoe UI" w:hAnsi="Calibri" w:cs="Calibri"/>
          <w:sz w:val="22"/>
          <w:szCs w:val="22"/>
        </w:rPr>
        <w:t>B</w:t>
      </w:r>
      <w:r w:rsidR="0048767D" w:rsidRPr="00A25E84">
        <w:rPr>
          <w:rFonts w:ascii="Calibri" w:eastAsia="Segoe UI" w:hAnsi="Calibri" w:cs="Calibri"/>
          <w:sz w:val="22"/>
          <w:szCs w:val="22"/>
        </w:rPr>
        <w:t>efore I kick into that, I'd like to start by acknowledging the First Nations people throughout Australia and recognise a continuing connection to culture and country.</w:t>
      </w:r>
      <w:r w:rsidRPr="00A25E84">
        <w:rPr>
          <w:rFonts w:ascii="Calibri" w:eastAsia="Segoe UI" w:hAnsi="Calibri" w:cs="Calibri"/>
          <w:sz w:val="22"/>
          <w:szCs w:val="22"/>
        </w:rPr>
        <w:t xml:space="preserve"> </w:t>
      </w:r>
    </w:p>
    <w:p w14:paraId="3DCF495B" w14:textId="1CA151AA" w:rsidR="005828B6"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I'm joining you today from Canberr</w:t>
      </w:r>
      <w:r w:rsidR="5BF840B9" w:rsidRPr="00A25E84">
        <w:rPr>
          <w:rFonts w:ascii="Calibri" w:eastAsia="Segoe UI" w:hAnsi="Calibri" w:cs="Calibri"/>
          <w:sz w:val="22"/>
          <w:szCs w:val="22"/>
        </w:rPr>
        <w:t>a, t</w:t>
      </w:r>
      <w:r w:rsidRPr="00A25E84">
        <w:rPr>
          <w:rFonts w:ascii="Calibri" w:eastAsia="Segoe UI" w:hAnsi="Calibri" w:cs="Calibri"/>
          <w:sz w:val="22"/>
          <w:szCs w:val="22"/>
        </w:rPr>
        <w:t xml:space="preserve">he lands of the </w:t>
      </w:r>
      <w:r w:rsidR="767588DC" w:rsidRPr="00A25E84">
        <w:rPr>
          <w:rFonts w:ascii="Calibri" w:eastAsia="Segoe UI" w:hAnsi="Calibri" w:cs="Calibri"/>
          <w:sz w:val="22"/>
          <w:szCs w:val="22"/>
        </w:rPr>
        <w:t xml:space="preserve">Ngunnawal </w:t>
      </w:r>
      <w:r w:rsidRPr="00A25E84">
        <w:rPr>
          <w:rFonts w:ascii="Calibri" w:eastAsia="Segoe UI" w:hAnsi="Calibri" w:cs="Calibri"/>
          <w:sz w:val="22"/>
          <w:szCs w:val="22"/>
        </w:rPr>
        <w:t>people, and I'd like to pay my respects to elders past and present. I'd also like to extend that acknowledgement and respect to any First Nations people joining us for this session today. I'd also like to</w:t>
      </w:r>
      <w:r w:rsidR="005828B6" w:rsidRPr="00A25E84">
        <w:rPr>
          <w:rFonts w:ascii="Calibri" w:eastAsia="Segoe UI" w:hAnsi="Calibri" w:cs="Calibri"/>
          <w:sz w:val="22"/>
          <w:szCs w:val="22"/>
        </w:rPr>
        <w:t xml:space="preserve"> </w:t>
      </w:r>
      <w:r w:rsidRPr="00A25E84">
        <w:rPr>
          <w:rFonts w:ascii="Calibri" w:eastAsia="Segoe UI" w:hAnsi="Calibri" w:cs="Calibri"/>
          <w:sz w:val="22"/>
          <w:szCs w:val="22"/>
        </w:rPr>
        <w:t>share my appreciation of the opportunities I'm seeing the next generation have in terms of learning about culture on country</w:t>
      </w:r>
      <w:r w:rsidR="00D95BD9" w:rsidRPr="00A25E84">
        <w:rPr>
          <w:rFonts w:ascii="Calibri" w:eastAsia="Segoe UI" w:hAnsi="Calibri" w:cs="Calibri"/>
          <w:sz w:val="22"/>
          <w:szCs w:val="22"/>
        </w:rPr>
        <w:t>. M</w:t>
      </w:r>
      <w:r w:rsidRPr="00A25E84">
        <w:rPr>
          <w:rFonts w:ascii="Calibri" w:eastAsia="Segoe UI" w:hAnsi="Calibri" w:cs="Calibri"/>
          <w:sz w:val="22"/>
          <w:szCs w:val="22"/>
        </w:rPr>
        <w:t>y children get a lot of exposure to that and it is really heartening to see</w:t>
      </w:r>
      <w:r w:rsidR="005828B6" w:rsidRPr="00A25E84">
        <w:rPr>
          <w:rFonts w:ascii="Calibri" w:eastAsia="Segoe UI" w:hAnsi="Calibri" w:cs="Calibri"/>
          <w:sz w:val="22"/>
          <w:szCs w:val="22"/>
        </w:rPr>
        <w:t xml:space="preserve"> r</w:t>
      </w:r>
      <w:r w:rsidRPr="00A25E84">
        <w:rPr>
          <w:rFonts w:ascii="Calibri" w:eastAsia="Segoe UI" w:hAnsi="Calibri" w:cs="Calibri"/>
          <w:sz w:val="22"/>
          <w:szCs w:val="22"/>
        </w:rPr>
        <w:t xml:space="preserve">econciliation happening on a day-to-day basis amongst those children, </w:t>
      </w:r>
      <w:r w:rsidR="00F93EC6" w:rsidRPr="00A25E84">
        <w:rPr>
          <w:rFonts w:ascii="Calibri" w:eastAsia="Segoe UI" w:hAnsi="Calibri" w:cs="Calibri"/>
          <w:sz w:val="22"/>
          <w:szCs w:val="22"/>
        </w:rPr>
        <w:t>i</w:t>
      </w:r>
      <w:r w:rsidRPr="00A25E84">
        <w:rPr>
          <w:rFonts w:ascii="Calibri" w:eastAsia="Segoe UI" w:hAnsi="Calibri" w:cs="Calibri"/>
          <w:sz w:val="22"/>
          <w:szCs w:val="22"/>
        </w:rPr>
        <w:t>t's fabulous.</w:t>
      </w:r>
    </w:p>
    <w:p w14:paraId="3AE6422E" w14:textId="3BF50FE1" w:rsidR="005828B6" w:rsidRPr="00A25E84" w:rsidRDefault="005828B6" w:rsidP="004455AC">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oday's webinar is being recorded and we will be publishing it along with the other webinars on the </w:t>
      </w:r>
      <w:r w:rsidR="34B02044" w:rsidRPr="00A25E84">
        <w:rPr>
          <w:rFonts w:ascii="Calibri" w:eastAsia="Segoe UI" w:hAnsi="Calibri" w:cs="Calibri"/>
          <w:sz w:val="22"/>
          <w:szCs w:val="22"/>
        </w:rPr>
        <w:t>D</w:t>
      </w:r>
      <w:r w:rsidR="0048767D" w:rsidRPr="00A25E84">
        <w:rPr>
          <w:rFonts w:ascii="Calibri" w:eastAsia="Segoe UI" w:hAnsi="Calibri" w:cs="Calibri"/>
          <w:sz w:val="22"/>
          <w:szCs w:val="22"/>
        </w:rPr>
        <w:t xml:space="preserve">epartment's </w:t>
      </w:r>
      <w:r w:rsidR="66F8F1AC" w:rsidRPr="00A25E84">
        <w:rPr>
          <w:rFonts w:ascii="Calibri" w:eastAsia="Segoe UI" w:hAnsi="Calibri" w:cs="Calibri"/>
          <w:sz w:val="22"/>
          <w:szCs w:val="22"/>
        </w:rPr>
        <w:t>C</w:t>
      </w:r>
      <w:r w:rsidR="0048767D" w:rsidRPr="00A25E84">
        <w:rPr>
          <w:rFonts w:ascii="Calibri" w:eastAsia="Segoe UI" w:hAnsi="Calibri" w:cs="Calibri"/>
          <w:sz w:val="22"/>
          <w:szCs w:val="22"/>
        </w:rPr>
        <w:t xml:space="preserve">onsultation </w:t>
      </w:r>
      <w:r w:rsidR="2B1FE648" w:rsidRPr="00A25E84">
        <w:rPr>
          <w:rFonts w:ascii="Calibri" w:eastAsia="Segoe UI" w:hAnsi="Calibri" w:cs="Calibri"/>
          <w:sz w:val="22"/>
          <w:szCs w:val="22"/>
        </w:rPr>
        <w:t>H</w:t>
      </w:r>
      <w:r w:rsidR="0048767D" w:rsidRPr="00A25E84">
        <w:rPr>
          <w:rFonts w:ascii="Calibri" w:eastAsia="Segoe UI" w:hAnsi="Calibri" w:cs="Calibri"/>
          <w:sz w:val="22"/>
          <w:szCs w:val="22"/>
        </w:rPr>
        <w:t>ub.</w:t>
      </w:r>
    </w:p>
    <w:p w14:paraId="096425D5" w14:textId="436EFCEF" w:rsidR="008B61D2" w:rsidRPr="00A25E84" w:rsidRDefault="00F93EC6" w:rsidP="004455AC">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 xml:space="preserve">hat I might do is flick through to the next slide and we can talk through the structure of today's webinar. </w:t>
      </w:r>
    </w:p>
    <w:p w14:paraId="39E664F6" w14:textId="77777777" w:rsidR="008B61D2" w:rsidRPr="003D7CF7" w:rsidRDefault="008B61D2" w:rsidP="003D7CF7">
      <w:pPr>
        <w:pStyle w:val="Heading3"/>
        <w:rPr>
          <w:rFonts w:eastAsia="Segoe UI"/>
        </w:rPr>
      </w:pPr>
      <w:r w:rsidRPr="003D7CF7">
        <w:rPr>
          <w:rFonts w:eastAsia="Segoe UI"/>
        </w:rPr>
        <w:t>Slide 3</w:t>
      </w:r>
    </w:p>
    <w:p w14:paraId="0A97DA5C" w14:textId="1CBE383B" w:rsidR="008B61D2"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Some of you may have joined us for previous webinars</w:t>
      </w:r>
      <w:r w:rsidR="2F1ACA64" w:rsidRPr="00A25E84">
        <w:rPr>
          <w:rFonts w:ascii="Calibri" w:eastAsia="Segoe UI" w:hAnsi="Calibri" w:cs="Calibri"/>
          <w:sz w:val="22"/>
          <w:szCs w:val="22"/>
        </w:rPr>
        <w:t>,</w:t>
      </w:r>
      <w:r w:rsidRPr="00A25E84">
        <w:rPr>
          <w:rFonts w:ascii="Calibri" w:eastAsia="Segoe UI" w:hAnsi="Calibri" w:cs="Calibri"/>
          <w:sz w:val="22"/>
          <w:szCs w:val="22"/>
        </w:rPr>
        <w:t xml:space="preserve"> we've had two of those so far. </w:t>
      </w:r>
      <w:r w:rsidR="1BC580D1" w:rsidRPr="00A25E84">
        <w:rPr>
          <w:rFonts w:ascii="Calibri" w:eastAsia="Segoe UI" w:hAnsi="Calibri" w:cs="Calibri"/>
          <w:sz w:val="22"/>
          <w:szCs w:val="22"/>
        </w:rPr>
        <w:t>You will</w:t>
      </w:r>
      <w:r w:rsidRPr="00A25E84">
        <w:rPr>
          <w:rFonts w:ascii="Calibri" w:eastAsia="Segoe UI" w:hAnsi="Calibri" w:cs="Calibri"/>
          <w:sz w:val="22"/>
          <w:szCs w:val="22"/>
        </w:rPr>
        <w:t xml:space="preserve"> see that today's webinar</w:t>
      </w:r>
      <w:r w:rsidR="008B61D2" w:rsidRPr="00A25E84">
        <w:rPr>
          <w:rFonts w:ascii="Calibri" w:eastAsia="Segoe UI" w:hAnsi="Calibri" w:cs="Calibri"/>
          <w:sz w:val="22"/>
          <w:szCs w:val="22"/>
        </w:rPr>
        <w:t xml:space="preserve"> </w:t>
      </w:r>
      <w:r w:rsidR="007C6EE3" w:rsidRPr="00A25E84">
        <w:rPr>
          <w:rFonts w:ascii="Calibri" w:eastAsia="Segoe UI" w:hAnsi="Calibri" w:cs="Calibri"/>
          <w:sz w:val="22"/>
          <w:szCs w:val="22"/>
        </w:rPr>
        <w:t xml:space="preserve">structure </w:t>
      </w:r>
      <w:r w:rsidR="3B920AAE" w:rsidRPr="00A25E84">
        <w:rPr>
          <w:rFonts w:ascii="Calibri" w:eastAsia="Segoe UI" w:hAnsi="Calibri" w:cs="Calibri"/>
          <w:sz w:val="22"/>
          <w:szCs w:val="22"/>
        </w:rPr>
        <w:t>w</w:t>
      </w:r>
      <w:r w:rsidRPr="00A25E84">
        <w:rPr>
          <w:rFonts w:ascii="Calibri" w:eastAsia="Segoe UI" w:hAnsi="Calibri" w:cs="Calibri"/>
          <w:sz w:val="22"/>
          <w:szCs w:val="22"/>
        </w:rPr>
        <w:t>ill be quite similar.</w:t>
      </w:r>
    </w:p>
    <w:p w14:paraId="0006A614" w14:textId="2A593991" w:rsidR="004039E7" w:rsidRPr="00A25E84" w:rsidRDefault="3B28D7EB" w:rsidP="004455AC">
      <w:pPr>
        <w:spacing w:after="240"/>
        <w:rPr>
          <w:rFonts w:ascii="Calibri" w:eastAsia="Segoe UI" w:hAnsi="Calibri" w:cs="Calibri"/>
          <w:sz w:val="22"/>
          <w:szCs w:val="22"/>
        </w:rPr>
      </w:pPr>
      <w:r w:rsidRPr="00A25E84">
        <w:rPr>
          <w:rFonts w:ascii="Calibri" w:eastAsia="Segoe UI" w:hAnsi="Calibri" w:cs="Calibri"/>
          <w:sz w:val="22"/>
          <w:szCs w:val="22"/>
        </w:rPr>
        <w:t>We are</w:t>
      </w:r>
      <w:r w:rsidR="0048767D" w:rsidRPr="00A25E84">
        <w:rPr>
          <w:rFonts w:ascii="Calibri" w:eastAsia="Segoe UI" w:hAnsi="Calibri" w:cs="Calibri"/>
          <w:sz w:val="22"/>
          <w:szCs w:val="22"/>
        </w:rPr>
        <w:t xml:space="preserve"> going to cover</w:t>
      </w:r>
      <w:r w:rsidR="373794A9"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well Jodie will cover</w:t>
      </w:r>
      <w:r w:rsidR="004039E7" w:rsidRPr="00A25E84">
        <w:rPr>
          <w:rFonts w:ascii="Calibri" w:eastAsia="Segoe UI" w:hAnsi="Calibri" w:cs="Calibri"/>
          <w:sz w:val="22"/>
          <w:szCs w:val="22"/>
        </w:rPr>
        <w:t>,</w:t>
      </w:r>
      <w:r w:rsidR="0048767D" w:rsidRPr="00A25E84">
        <w:rPr>
          <w:rFonts w:ascii="Calibri" w:eastAsia="Segoe UI" w:hAnsi="Calibri" w:cs="Calibri"/>
          <w:sz w:val="22"/>
          <w:szCs w:val="22"/>
        </w:rPr>
        <w:t xml:space="preserve"> the introduction information. Again, we think that's important to set the scene and also to ensure that anyone who hasn't had the opportunity to attend the other two webinars is also able to get that same context information.</w:t>
      </w:r>
    </w:p>
    <w:p w14:paraId="37018292" w14:textId="3C022AF2" w:rsidR="004039E7" w:rsidRPr="00A25E84" w:rsidRDefault="29D49284" w:rsidP="004455AC">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hen </w:t>
      </w:r>
      <w:r w:rsidR="78300370" w:rsidRPr="00A25E84">
        <w:rPr>
          <w:rFonts w:ascii="Calibri" w:eastAsia="Segoe UI" w:hAnsi="Calibri" w:cs="Calibri"/>
          <w:sz w:val="22"/>
          <w:szCs w:val="22"/>
        </w:rPr>
        <w:t>we will</w:t>
      </w:r>
      <w:r w:rsidR="0048767D" w:rsidRPr="00A25E84">
        <w:rPr>
          <w:rFonts w:ascii="Calibri" w:eastAsia="Segoe UI" w:hAnsi="Calibri" w:cs="Calibri"/>
          <w:sz w:val="22"/>
          <w:szCs w:val="22"/>
        </w:rPr>
        <w:t xml:space="preserve"> start focusing more on the areas that relate to tools and data</w:t>
      </w:r>
      <w:r w:rsidR="1C8DEDC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6EFBDD5F" w:rsidRPr="00A25E84">
        <w:rPr>
          <w:rFonts w:ascii="Calibri" w:eastAsia="Segoe UI" w:hAnsi="Calibri" w:cs="Calibri"/>
          <w:sz w:val="22"/>
          <w:szCs w:val="22"/>
        </w:rPr>
        <w:t>s</w:t>
      </w:r>
      <w:r w:rsidR="0048767D" w:rsidRPr="00A25E84">
        <w:rPr>
          <w:rFonts w:ascii="Calibri" w:eastAsia="Segoe UI" w:hAnsi="Calibri" w:cs="Calibri"/>
          <w:sz w:val="22"/>
          <w:szCs w:val="22"/>
        </w:rPr>
        <w:t>o there will be that focus on today's discussion.</w:t>
      </w:r>
    </w:p>
    <w:p w14:paraId="35320828" w14:textId="3A365364" w:rsidR="004039E7"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For those who may have missed any of those webinars, </w:t>
      </w:r>
      <w:r w:rsidR="1DFFCC9B" w:rsidRPr="00A25E84">
        <w:rPr>
          <w:rFonts w:ascii="Calibri" w:eastAsia="Segoe UI" w:hAnsi="Calibri" w:cs="Calibri"/>
          <w:sz w:val="22"/>
          <w:szCs w:val="22"/>
        </w:rPr>
        <w:t>we are</w:t>
      </w:r>
      <w:r w:rsidRPr="00A25E84">
        <w:rPr>
          <w:rFonts w:ascii="Calibri" w:eastAsia="Segoe UI" w:hAnsi="Calibri" w:cs="Calibri"/>
          <w:sz w:val="22"/>
          <w:szCs w:val="22"/>
        </w:rPr>
        <w:t xml:space="preserve"> hoping to have them available in coming days</w:t>
      </w:r>
      <w:r w:rsidR="4D7CFA15" w:rsidRPr="00A25E84">
        <w:rPr>
          <w:rFonts w:ascii="Calibri" w:eastAsia="Segoe UI" w:hAnsi="Calibri" w:cs="Calibri"/>
          <w:sz w:val="22"/>
          <w:szCs w:val="22"/>
        </w:rPr>
        <w:t>,</w:t>
      </w:r>
      <w:r w:rsidRPr="00A25E84">
        <w:rPr>
          <w:rFonts w:ascii="Calibri" w:eastAsia="Segoe UI" w:hAnsi="Calibri" w:cs="Calibri"/>
          <w:sz w:val="22"/>
          <w:szCs w:val="22"/>
        </w:rPr>
        <w:t xml:space="preserve"> </w:t>
      </w:r>
      <w:r w:rsidR="1FE9CE4B" w:rsidRPr="00A25E84">
        <w:rPr>
          <w:rFonts w:ascii="Calibri" w:eastAsia="Segoe UI" w:hAnsi="Calibri" w:cs="Calibri"/>
          <w:sz w:val="22"/>
          <w:szCs w:val="22"/>
        </w:rPr>
        <w:t>s</w:t>
      </w:r>
      <w:r w:rsidR="55646EF0" w:rsidRPr="00A25E84">
        <w:rPr>
          <w:rFonts w:ascii="Calibri" w:eastAsia="Segoe UI" w:hAnsi="Calibri" w:cs="Calibri"/>
          <w:sz w:val="22"/>
          <w:szCs w:val="22"/>
        </w:rPr>
        <w:t>o</w:t>
      </w:r>
      <w:r w:rsidRPr="00A25E84">
        <w:rPr>
          <w:rFonts w:ascii="Calibri" w:eastAsia="Segoe UI" w:hAnsi="Calibri" w:cs="Calibri"/>
          <w:sz w:val="22"/>
          <w:szCs w:val="22"/>
        </w:rPr>
        <w:t xml:space="preserve"> keep your eye on the </w:t>
      </w:r>
      <w:r w:rsidR="0008153B" w:rsidRPr="00A25E84">
        <w:rPr>
          <w:rFonts w:ascii="Calibri" w:eastAsia="Segoe UI" w:hAnsi="Calibri" w:cs="Calibri"/>
          <w:sz w:val="22"/>
          <w:szCs w:val="22"/>
        </w:rPr>
        <w:t>C</w:t>
      </w:r>
      <w:r w:rsidRPr="00A25E84">
        <w:rPr>
          <w:rFonts w:ascii="Calibri" w:eastAsia="Segoe UI" w:hAnsi="Calibri" w:cs="Calibri"/>
          <w:sz w:val="22"/>
          <w:szCs w:val="22"/>
        </w:rPr>
        <w:t>onsultation</w:t>
      </w:r>
      <w:r w:rsidR="5900947D" w:rsidRPr="00A25E84">
        <w:rPr>
          <w:rFonts w:ascii="Calibri" w:eastAsia="Segoe UI" w:hAnsi="Calibri" w:cs="Calibri"/>
          <w:sz w:val="22"/>
          <w:szCs w:val="22"/>
        </w:rPr>
        <w:t xml:space="preserve"> H</w:t>
      </w:r>
      <w:r w:rsidRPr="00A25E84">
        <w:rPr>
          <w:rFonts w:ascii="Calibri" w:eastAsia="Segoe UI" w:hAnsi="Calibri" w:cs="Calibri"/>
          <w:sz w:val="22"/>
          <w:szCs w:val="22"/>
        </w:rPr>
        <w:t>ub for those.</w:t>
      </w:r>
    </w:p>
    <w:p w14:paraId="04F5B442" w14:textId="3FD4589C" w:rsidR="00C16FA3"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I wanted to start today's session by covering some background information about </w:t>
      </w:r>
      <w:r w:rsidR="00C16FA3" w:rsidRPr="00A25E84">
        <w:rPr>
          <w:rFonts w:ascii="Calibri" w:eastAsia="Segoe UI" w:hAnsi="Calibri" w:cs="Calibri"/>
          <w:sz w:val="22"/>
          <w:szCs w:val="22"/>
        </w:rPr>
        <w:t xml:space="preserve">the </w:t>
      </w:r>
      <w:r w:rsidR="070AE5B8" w:rsidRPr="00A25E84">
        <w:rPr>
          <w:rFonts w:ascii="Calibri" w:eastAsia="Segoe UI" w:hAnsi="Calibri" w:cs="Calibri"/>
          <w:sz w:val="22"/>
          <w:szCs w:val="22"/>
        </w:rPr>
        <w:t>H</w:t>
      </w:r>
      <w:r w:rsidRPr="00A25E84">
        <w:rPr>
          <w:rFonts w:ascii="Calibri" w:eastAsia="Segoe UI" w:hAnsi="Calibri" w:cs="Calibri"/>
          <w:sz w:val="22"/>
          <w:szCs w:val="22"/>
        </w:rPr>
        <w:t xml:space="preserve">ome </w:t>
      </w:r>
      <w:r w:rsidR="478DBA6C" w:rsidRPr="00A25E84">
        <w:rPr>
          <w:rFonts w:ascii="Calibri" w:eastAsia="Segoe UI" w:hAnsi="Calibri" w:cs="Calibri"/>
          <w:sz w:val="22"/>
          <w:szCs w:val="22"/>
        </w:rPr>
        <w:t>E</w:t>
      </w:r>
      <w:r w:rsidRPr="00A25E84">
        <w:rPr>
          <w:rFonts w:ascii="Calibri" w:eastAsia="Segoe UI" w:hAnsi="Calibri" w:cs="Calibri"/>
          <w:sz w:val="22"/>
          <w:szCs w:val="22"/>
        </w:rPr>
        <w:t xml:space="preserve">nergy </w:t>
      </w:r>
      <w:r w:rsidR="2AF4CCD0" w:rsidRPr="00A25E84">
        <w:rPr>
          <w:rFonts w:ascii="Calibri" w:eastAsia="Segoe UI" w:hAnsi="Calibri" w:cs="Calibri"/>
          <w:sz w:val="22"/>
          <w:szCs w:val="22"/>
        </w:rPr>
        <w:t>R</w:t>
      </w:r>
      <w:r w:rsidRPr="00A25E84">
        <w:rPr>
          <w:rFonts w:ascii="Calibri" w:eastAsia="Segoe UI" w:hAnsi="Calibri" w:cs="Calibri"/>
          <w:sz w:val="22"/>
          <w:szCs w:val="22"/>
        </w:rPr>
        <w:t xml:space="preserve">atings </w:t>
      </w:r>
      <w:r w:rsidR="69D90CA3" w:rsidRPr="00A25E84">
        <w:rPr>
          <w:rFonts w:ascii="Calibri" w:eastAsia="Segoe UI" w:hAnsi="Calibri" w:cs="Calibri"/>
          <w:sz w:val="22"/>
          <w:szCs w:val="22"/>
        </w:rPr>
        <w:t>D</w:t>
      </w:r>
      <w:r w:rsidRPr="00A25E84">
        <w:rPr>
          <w:rFonts w:ascii="Calibri" w:eastAsia="Segoe UI" w:hAnsi="Calibri" w:cs="Calibri"/>
          <w:sz w:val="22"/>
          <w:szCs w:val="22"/>
        </w:rPr>
        <w:t xml:space="preserve">isclosure </w:t>
      </w:r>
      <w:r w:rsidR="644D4935" w:rsidRPr="00A25E84">
        <w:rPr>
          <w:rFonts w:ascii="Calibri" w:eastAsia="Segoe UI" w:hAnsi="Calibri" w:cs="Calibri"/>
          <w:sz w:val="22"/>
          <w:szCs w:val="22"/>
        </w:rPr>
        <w:t>F</w:t>
      </w:r>
      <w:r w:rsidRPr="00A25E84">
        <w:rPr>
          <w:rFonts w:ascii="Calibri" w:eastAsia="Segoe UI" w:hAnsi="Calibri" w:cs="Calibri"/>
          <w:sz w:val="22"/>
          <w:szCs w:val="22"/>
        </w:rPr>
        <w:t>ramework</w:t>
      </w:r>
      <w:r w:rsidR="08B2E61C" w:rsidRPr="00A25E84">
        <w:rPr>
          <w:rFonts w:ascii="Calibri" w:eastAsia="Segoe UI" w:hAnsi="Calibri" w:cs="Calibri"/>
          <w:sz w:val="22"/>
          <w:szCs w:val="22"/>
        </w:rPr>
        <w:t>,</w:t>
      </w:r>
      <w:r w:rsidR="00C16FA3" w:rsidRPr="00A25E84">
        <w:rPr>
          <w:rFonts w:ascii="Calibri" w:eastAsia="Segoe UI" w:hAnsi="Calibri" w:cs="Calibri"/>
          <w:sz w:val="22"/>
          <w:szCs w:val="22"/>
        </w:rPr>
        <w:t xml:space="preserve"> </w:t>
      </w:r>
      <w:r w:rsidR="3FFE27BF" w:rsidRPr="00A25E84">
        <w:rPr>
          <w:rFonts w:ascii="Calibri" w:eastAsia="Segoe UI" w:hAnsi="Calibri" w:cs="Calibri"/>
          <w:sz w:val="22"/>
          <w:szCs w:val="22"/>
        </w:rPr>
        <w:t>w</w:t>
      </w:r>
      <w:r w:rsidRPr="00A25E84">
        <w:rPr>
          <w:rFonts w:ascii="Calibri" w:eastAsia="Segoe UI" w:hAnsi="Calibri" w:cs="Calibri"/>
          <w:sz w:val="22"/>
          <w:szCs w:val="22"/>
        </w:rPr>
        <w:t xml:space="preserve">hich we will from here on </w:t>
      </w:r>
      <w:r w:rsidR="002D527B" w:rsidRPr="00A25E84">
        <w:rPr>
          <w:rFonts w:ascii="Calibri" w:eastAsia="Segoe UI" w:hAnsi="Calibri" w:cs="Calibri"/>
          <w:sz w:val="22"/>
          <w:szCs w:val="22"/>
        </w:rPr>
        <w:t xml:space="preserve">probably </w:t>
      </w:r>
      <w:r w:rsidR="7804EDA1" w:rsidRPr="00A25E84">
        <w:rPr>
          <w:rFonts w:ascii="Calibri" w:eastAsia="Segoe UI" w:hAnsi="Calibri" w:cs="Calibri"/>
          <w:sz w:val="22"/>
          <w:szCs w:val="22"/>
        </w:rPr>
        <w:t>refer</w:t>
      </w:r>
      <w:r w:rsidRPr="00A25E84">
        <w:rPr>
          <w:rFonts w:ascii="Calibri" w:eastAsia="Segoe UI" w:hAnsi="Calibri" w:cs="Calibri"/>
          <w:sz w:val="22"/>
          <w:szCs w:val="22"/>
        </w:rPr>
        <w:t xml:space="preserve"> to as the </w:t>
      </w:r>
      <w:r w:rsidR="4CBF8C5F" w:rsidRPr="00A25E84">
        <w:rPr>
          <w:rFonts w:ascii="Calibri" w:eastAsia="Segoe UI" w:hAnsi="Calibri" w:cs="Calibri"/>
          <w:sz w:val="22"/>
          <w:szCs w:val="22"/>
        </w:rPr>
        <w:t>F</w:t>
      </w:r>
      <w:r w:rsidRPr="00A25E84">
        <w:rPr>
          <w:rFonts w:ascii="Calibri" w:eastAsia="Segoe UI" w:hAnsi="Calibri" w:cs="Calibri"/>
          <w:sz w:val="22"/>
          <w:szCs w:val="22"/>
        </w:rPr>
        <w:t>ramework.</w:t>
      </w:r>
      <w:r w:rsidR="00C16FA3"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It's a bit of a mouthful, so </w:t>
      </w:r>
      <w:r w:rsidR="69F54A26" w:rsidRPr="00A25E84">
        <w:rPr>
          <w:rFonts w:ascii="Calibri" w:eastAsia="Segoe UI" w:hAnsi="Calibri" w:cs="Calibri"/>
          <w:sz w:val="22"/>
          <w:szCs w:val="22"/>
        </w:rPr>
        <w:t>we will</w:t>
      </w:r>
      <w:r w:rsidRPr="00A25E84">
        <w:rPr>
          <w:rFonts w:ascii="Calibri" w:eastAsia="Segoe UI" w:hAnsi="Calibri" w:cs="Calibri"/>
          <w:sz w:val="22"/>
          <w:szCs w:val="22"/>
        </w:rPr>
        <w:t xml:space="preserve"> shorten that down a bit </w:t>
      </w:r>
      <w:r w:rsidR="00C16FA3" w:rsidRPr="00A25E84">
        <w:rPr>
          <w:rFonts w:ascii="Calibri" w:eastAsia="Segoe UI" w:hAnsi="Calibri" w:cs="Calibri"/>
          <w:sz w:val="22"/>
          <w:szCs w:val="22"/>
        </w:rPr>
        <w:t>be</w:t>
      </w:r>
      <w:r w:rsidRPr="00A25E84">
        <w:rPr>
          <w:rFonts w:ascii="Calibri" w:eastAsia="Segoe UI" w:hAnsi="Calibri" w:cs="Calibri"/>
          <w:sz w:val="22"/>
          <w:szCs w:val="22"/>
        </w:rPr>
        <w:t xml:space="preserve">cause </w:t>
      </w:r>
      <w:r w:rsidR="00A70E73" w:rsidRPr="00A25E84">
        <w:rPr>
          <w:rFonts w:ascii="Calibri" w:eastAsia="Segoe UI" w:hAnsi="Calibri" w:cs="Calibri"/>
          <w:sz w:val="22"/>
          <w:szCs w:val="22"/>
        </w:rPr>
        <w:t>it is</w:t>
      </w:r>
      <w:r w:rsidRPr="00A25E84">
        <w:rPr>
          <w:rFonts w:ascii="Calibri" w:eastAsia="Segoe UI" w:hAnsi="Calibri" w:cs="Calibri"/>
          <w:sz w:val="22"/>
          <w:szCs w:val="22"/>
        </w:rPr>
        <w:t xml:space="preserve"> mention</w:t>
      </w:r>
      <w:r w:rsidR="00A70E73" w:rsidRPr="00A25E84">
        <w:rPr>
          <w:rFonts w:ascii="Calibri" w:eastAsia="Segoe UI" w:hAnsi="Calibri" w:cs="Calibri"/>
          <w:sz w:val="22"/>
          <w:szCs w:val="22"/>
        </w:rPr>
        <w:t>ed</w:t>
      </w:r>
      <w:r w:rsidRPr="00A25E84">
        <w:rPr>
          <w:rFonts w:ascii="Calibri" w:eastAsia="Segoe UI" w:hAnsi="Calibri" w:cs="Calibri"/>
          <w:sz w:val="22"/>
          <w:szCs w:val="22"/>
        </w:rPr>
        <w:t xml:space="preserve"> a few times. </w:t>
      </w:r>
    </w:p>
    <w:p w14:paraId="743482D3" w14:textId="675465FB" w:rsidR="00F45EBB" w:rsidRPr="00A25E84" w:rsidRDefault="00C16FA3" w:rsidP="004455AC">
      <w:pPr>
        <w:spacing w:after="240"/>
        <w:rPr>
          <w:rFonts w:ascii="Calibri" w:eastAsia="Segoe UI" w:hAnsi="Calibri" w:cs="Calibri"/>
          <w:sz w:val="22"/>
          <w:szCs w:val="22"/>
        </w:rPr>
      </w:pPr>
      <w:r w:rsidRPr="00A25E84">
        <w:rPr>
          <w:rFonts w:ascii="Calibri" w:eastAsia="Segoe UI" w:hAnsi="Calibri" w:cs="Calibri"/>
          <w:sz w:val="22"/>
          <w:szCs w:val="22"/>
        </w:rPr>
        <w:t>The</w:t>
      </w:r>
      <w:r w:rsidR="0048767D" w:rsidRPr="00A25E84">
        <w:rPr>
          <w:rFonts w:ascii="Calibri" w:eastAsia="Segoe UI" w:hAnsi="Calibri" w:cs="Calibri"/>
          <w:sz w:val="22"/>
          <w:szCs w:val="22"/>
        </w:rPr>
        <w:t xml:space="preserve"> </w:t>
      </w:r>
      <w:r w:rsidR="4D3FDBE0" w:rsidRPr="00A25E84">
        <w:rPr>
          <w:rFonts w:ascii="Calibri" w:eastAsia="Segoe UI" w:hAnsi="Calibri" w:cs="Calibri"/>
          <w:sz w:val="22"/>
          <w:szCs w:val="22"/>
        </w:rPr>
        <w:t>Fr</w:t>
      </w:r>
      <w:r w:rsidR="0048767D" w:rsidRPr="00A25E84">
        <w:rPr>
          <w:rFonts w:ascii="Calibri" w:eastAsia="Segoe UI" w:hAnsi="Calibri" w:cs="Calibri"/>
          <w:sz w:val="22"/>
          <w:szCs w:val="22"/>
        </w:rPr>
        <w:t xml:space="preserve">amework was agreed by all Australian </w:t>
      </w:r>
      <w:r w:rsidR="2AC8EFBF" w:rsidRPr="00A25E84">
        <w:rPr>
          <w:rFonts w:ascii="Calibri" w:eastAsia="Segoe UI" w:hAnsi="Calibri" w:cs="Calibri"/>
          <w:sz w:val="22"/>
          <w:szCs w:val="22"/>
        </w:rPr>
        <w:t>C</w:t>
      </w:r>
      <w:r w:rsidR="0048767D" w:rsidRPr="00A25E84">
        <w:rPr>
          <w:rFonts w:ascii="Calibri" w:eastAsia="Segoe UI" w:hAnsi="Calibri" w:cs="Calibri"/>
          <w:sz w:val="22"/>
          <w:szCs w:val="22"/>
        </w:rPr>
        <w:t>limate and</w:t>
      </w:r>
      <w:r w:rsidR="3854F274" w:rsidRPr="00A25E84">
        <w:rPr>
          <w:rFonts w:ascii="Calibri" w:eastAsia="Segoe UI" w:hAnsi="Calibri" w:cs="Calibri"/>
          <w:sz w:val="22"/>
          <w:szCs w:val="22"/>
        </w:rPr>
        <w:t xml:space="preserve"> E</w:t>
      </w:r>
      <w:r w:rsidR="0048767D" w:rsidRPr="00A25E84">
        <w:rPr>
          <w:rFonts w:ascii="Calibri" w:eastAsia="Segoe UI" w:hAnsi="Calibri" w:cs="Calibri"/>
          <w:sz w:val="22"/>
          <w:szCs w:val="22"/>
        </w:rPr>
        <w:t xml:space="preserve">nergy </w:t>
      </w:r>
      <w:r w:rsidR="40D96189" w:rsidRPr="00A25E84">
        <w:rPr>
          <w:rFonts w:ascii="Calibri" w:eastAsia="Segoe UI" w:hAnsi="Calibri" w:cs="Calibri"/>
          <w:sz w:val="22"/>
          <w:szCs w:val="22"/>
        </w:rPr>
        <w:t>M</w:t>
      </w:r>
      <w:r w:rsidR="0048767D" w:rsidRPr="00A25E84">
        <w:rPr>
          <w:rFonts w:ascii="Calibri" w:eastAsia="Segoe UI" w:hAnsi="Calibri" w:cs="Calibri"/>
          <w:sz w:val="22"/>
          <w:szCs w:val="22"/>
        </w:rPr>
        <w:t>inisters</w:t>
      </w:r>
      <w:r w:rsidRPr="00A25E84">
        <w:rPr>
          <w:rFonts w:ascii="Calibri" w:eastAsia="Segoe UI" w:hAnsi="Calibri" w:cs="Calibri"/>
          <w:sz w:val="22"/>
          <w:szCs w:val="22"/>
        </w:rPr>
        <w:t xml:space="preserve"> </w:t>
      </w:r>
      <w:r w:rsidR="54BC8465"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hrough the </w:t>
      </w:r>
      <w:r w:rsidR="7EA32C51" w:rsidRPr="00A25E84">
        <w:rPr>
          <w:rFonts w:ascii="Calibri" w:eastAsia="Segoe UI" w:hAnsi="Calibri" w:cs="Calibri"/>
          <w:sz w:val="22"/>
          <w:szCs w:val="22"/>
        </w:rPr>
        <w:t>E</w:t>
      </w:r>
      <w:r w:rsidR="0048767D" w:rsidRPr="00A25E84">
        <w:rPr>
          <w:rFonts w:ascii="Calibri" w:eastAsia="Segoe UI" w:hAnsi="Calibri" w:cs="Calibri"/>
          <w:sz w:val="22"/>
          <w:szCs w:val="22"/>
        </w:rPr>
        <w:t xml:space="preserve">nergy and </w:t>
      </w:r>
      <w:r w:rsidR="6A8FAB3E" w:rsidRPr="00A25E84">
        <w:rPr>
          <w:rFonts w:ascii="Calibri" w:eastAsia="Segoe UI" w:hAnsi="Calibri" w:cs="Calibri"/>
          <w:sz w:val="22"/>
          <w:szCs w:val="22"/>
        </w:rPr>
        <w:t>C</w:t>
      </w:r>
      <w:r w:rsidR="0048767D" w:rsidRPr="00A25E84">
        <w:rPr>
          <w:rFonts w:ascii="Calibri" w:eastAsia="Segoe UI" w:hAnsi="Calibri" w:cs="Calibri"/>
          <w:sz w:val="22"/>
          <w:szCs w:val="22"/>
        </w:rPr>
        <w:t>limate Change Ministerial Council.</w:t>
      </w:r>
      <w:r w:rsidR="00F45EBB" w:rsidRPr="00A25E84">
        <w:rPr>
          <w:rFonts w:ascii="Calibri" w:eastAsia="Segoe UI" w:hAnsi="Calibri" w:cs="Calibri"/>
          <w:sz w:val="22"/>
          <w:szCs w:val="22"/>
        </w:rPr>
        <w:t xml:space="preserve"> </w:t>
      </w:r>
    </w:p>
    <w:p w14:paraId="6F1AAE12" w14:textId="050C0800" w:rsidR="00B91F87" w:rsidRPr="00A25E84" w:rsidRDefault="6592ED50" w:rsidP="004455AC">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 xml:space="preserve"> little bit more background about today</w:t>
      </w:r>
      <w:r w:rsidR="005F6E88" w:rsidRPr="00A25E84">
        <w:rPr>
          <w:rFonts w:ascii="Calibri" w:eastAsia="Segoe UI" w:hAnsi="Calibri" w:cs="Calibri"/>
          <w:sz w:val="22"/>
          <w:szCs w:val="22"/>
        </w:rPr>
        <w:t>. A</w:t>
      </w:r>
      <w:r w:rsidR="0048767D" w:rsidRPr="00A25E84">
        <w:rPr>
          <w:rFonts w:ascii="Calibri" w:eastAsia="Segoe UI" w:hAnsi="Calibri" w:cs="Calibri"/>
          <w:sz w:val="22"/>
          <w:szCs w:val="22"/>
        </w:rPr>
        <w:t xml:space="preserve">s I mentioned, </w:t>
      </w:r>
      <w:r w:rsidR="0DC16CB5" w:rsidRPr="00A25E84">
        <w:rPr>
          <w:rFonts w:ascii="Calibri" w:eastAsia="Segoe UI" w:hAnsi="Calibri" w:cs="Calibri"/>
          <w:sz w:val="22"/>
          <w:szCs w:val="22"/>
        </w:rPr>
        <w:t>we will</w:t>
      </w:r>
      <w:r w:rsidR="0048767D" w:rsidRPr="00A25E84">
        <w:rPr>
          <w:rFonts w:ascii="Calibri" w:eastAsia="Segoe UI" w:hAnsi="Calibri" w:cs="Calibri"/>
          <w:sz w:val="22"/>
          <w:szCs w:val="22"/>
        </w:rPr>
        <w:t xml:space="preserve"> focus on tools and data with that general context, but then </w:t>
      </w:r>
      <w:r w:rsidR="1E1CF140" w:rsidRPr="00A25E84">
        <w:rPr>
          <w:rFonts w:ascii="Calibri" w:eastAsia="Segoe UI" w:hAnsi="Calibri" w:cs="Calibri"/>
          <w:sz w:val="22"/>
          <w:szCs w:val="22"/>
        </w:rPr>
        <w:t>we will</w:t>
      </w:r>
      <w:r w:rsidR="0048767D" w:rsidRPr="00A25E84">
        <w:rPr>
          <w:rFonts w:ascii="Calibri" w:eastAsia="Segoe UI" w:hAnsi="Calibri" w:cs="Calibri"/>
          <w:sz w:val="22"/>
          <w:szCs w:val="22"/>
        </w:rPr>
        <w:t xml:space="preserve"> be opening up for consultation feedback and a </w:t>
      </w:r>
      <w:r w:rsidR="1AB801A4" w:rsidRPr="00A25E84">
        <w:rPr>
          <w:rFonts w:ascii="Calibri" w:eastAsia="Segoe UI" w:hAnsi="Calibri" w:cs="Calibri"/>
          <w:sz w:val="22"/>
          <w:szCs w:val="22"/>
        </w:rPr>
        <w:t>question-and-answer</w:t>
      </w:r>
      <w:r w:rsidR="0048767D" w:rsidRPr="00A25E84">
        <w:rPr>
          <w:rFonts w:ascii="Calibri" w:eastAsia="Segoe UI" w:hAnsi="Calibri" w:cs="Calibri"/>
          <w:sz w:val="22"/>
          <w:szCs w:val="22"/>
        </w:rPr>
        <w:t xml:space="preserve"> session.</w:t>
      </w:r>
      <w:r w:rsidR="00F45EBB"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To assist us with coordinating the questions that we</w:t>
      </w:r>
      <w:r w:rsidR="3B4D1BF1"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receive, </w:t>
      </w:r>
      <w:r w:rsidR="00F45EBB" w:rsidRPr="00A25E84">
        <w:rPr>
          <w:rFonts w:ascii="Calibri" w:eastAsia="Segoe UI" w:hAnsi="Calibri" w:cs="Calibri"/>
          <w:sz w:val="22"/>
          <w:szCs w:val="22"/>
        </w:rPr>
        <w:t xml:space="preserve">and </w:t>
      </w:r>
      <w:r w:rsidR="170E7C28" w:rsidRPr="00A25E84">
        <w:rPr>
          <w:rFonts w:ascii="Calibri" w:eastAsia="Segoe UI" w:hAnsi="Calibri" w:cs="Calibri"/>
          <w:sz w:val="22"/>
          <w:szCs w:val="22"/>
        </w:rPr>
        <w:t>are</w:t>
      </w:r>
      <w:r w:rsidR="0048767D" w:rsidRPr="00A25E84">
        <w:rPr>
          <w:rFonts w:ascii="Calibri" w:eastAsia="Segoe UI" w:hAnsi="Calibri" w:cs="Calibri"/>
          <w:sz w:val="22"/>
          <w:szCs w:val="22"/>
        </w:rPr>
        <w:t xml:space="preserve"> hoping to receive through this session</w:t>
      </w:r>
      <w:r w:rsidR="00F45EBB"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F45EBB" w:rsidRPr="00A25E84">
        <w:rPr>
          <w:rFonts w:ascii="Calibri" w:eastAsia="Segoe UI" w:hAnsi="Calibri" w:cs="Calibri"/>
          <w:sz w:val="22"/>
          <w:szCs w:val="22"/>
        </w:rPr>
        <w:t>w</w:t>
      </w:r>
      <w:r w:rsidR="2563C231" w:rsidRPr="00A25E84">
        <w:rPr>
          <w:rFonts w:ascii="Calibri" w:eastAsia="Segoe UI" w:hAnsi="Calibri" w:cs="Calibri"/>
          <w:sz w:val="22"/>
          <w:szCs w:val="22"/>
        </w:rPr>
        <w:t>e will</w:t>
      </w:r>
      <w:r w:rsidR="0048767D" w:rsidRPr="00A25E84">
        <w:rPr>
          <w:rFonts w:ascii="Calibri" w:eastAsia="Segoe UI" w:hAnsi="Calibri" w:cs="Calibri"/>
          <w:sz w:val="22"/>
          <w:szCs w:val="22"/>
        </w:rPr>
        <w:t xml:space="preserve"> be using a tool called </w:t>
      </w:r>
      <w:r w:rsidR="4BF9B27E" w:rsidRPr="00A25E84">
        <w:rPr>
          <w:rFonts w:ascii="Calibri" w:eastAsia="Segoe UI" w:hAnsi="Calibri" w:cs="Calibri"/>
          <w:sz w:val="22"/>
          <w:szCs w:val="22"/>
        </w:rPr>
        <w:t>Slido</w:t>
      </w:r>
      <w:r w:rsidR="00F45EBB"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F45EBB" w:rsidRPr="00A25E84">
        <w:rPr>
          <w:rFonts w:ascii="Calibri" w:eastAsia="Segoe UI" w:hAnsi="Calibri" w:cs="Calibri"/>
          <w:sz w:val="22"/>
          <w:szCs w:val="22"/>
        </w:rPr>
        <w:t>S</w:t>
      </w:r>
      <w:r w:rsidR="0048767D" w:rsidRPr="00A25E84">
        <w:rPr>
          <w:rFonts w:ascii="Calibri" w:eastAsia="Segoe UI" w:hAnsi="Calibri" w:cs="Calibri"/>
          <w:sz w:val="22"/>
          <w:szCs w:val="22"/>
        </w:rPr>
        <w:t>ome of you may be famili</w:t>
      </w:r>
      <w:r w:rsidR="5DBE3BDD" w:rsidRPr="00A25E84">
        <w:rPr>
          <w:rFonts w:ascii="Calibri" w:eastAsia="Segoe UI" w:hAnsi="Calibri" w:cs="Calibri"/>
          <w:sz w:val="22"/>
          <w:szCs w:val="22"/>
        </w:rPr>
        <w:t>a</w:t>
      </w:r>
      <w:r w:rsidR="0048767D" w:rsidRPr="00A25E84">
        <w:rPr>
          <w:rFonts w:ascii="Calibri" w:eastAsia="Segoe UI" w:hAnsi="Calibri" w:cs="Calibri"/>
          <w:sz w:val="22"/>
          <w:szCs w:val="22"/>
        </w:rPr>
        <w:t xml:space="preserve">r with it. </w:t>
      </w:r>
      <w:r w:rsidR="0048767D" w:rsidRPr="00A25E84">
        <w:rPr>
          <w:rFonts w:ascii="Calibri" w:eastAsia="Segoe UI" w:hAnsi="Calibri" w:cs="Calibri"/>
          <w:sz w:val="22"/>
          <w:szCs w:val="22"/>
        </w:rPr>
        <w:lastRenderedPageBreak/>
        <w:t>If you're not, don't worry</w:t>
      </w:r>
      <w:r w:rsidR="4327E01C" w:rsidRPr="00A25E84">
        <w:rPr>
          <w:rFonts w:ascii="Calibri" w:eastAsia="Segoe UI" w:hAnsi="Calibri" w:cs="Calibri"/>
          <w:sz w:val="22"/>
          <w:szCs w:val="22"/>
        </w:rPr>
        <w:t>,</w:t>
      </w:r>
      <w:r w:rsidR="40A13C9B" w:rsidRPr="00A25E84">
        <w:rPr>
          <w:rFonts w:ascii="Calibri" w:eastAsia="Segoe UI" w:hAnsi="Calibri" w:cs="Calibri"/>
          <w:sz w:val="22"/>
          <w:szCs w:val="22"/>
        </w:rPr>
        <w:t xml:space="preserve"> it‘s very easy to use and engage with.</w:t>
      </w:r>
      <w:r w:rsidR="00F45EBB" w:rsidRPr="00A25E84">
        <w:rPr>
          <w:rFonts w:ascii="Calibri" w:eastAsia="Segoe UI" w:hAnsi="Calibri" w:cs="Calibri"/>
          <w:sz w:val="22"/>
          <w:szCs w:val="22"/>
        </w:rPr>
        <w:t xml:space="preserve"> </w:t>
      </w:r>
      <w:r w:rsidR="498549C5" w:rsidRPr="00A25E84">
        <w:rPr>
          <w:rFonts w:ascii="Calibri" w:eastAsia="Segoe UI" w:hAnsi="Calibri" w:cs="Calibri"/>
          <w:sz w:val="22"/>
          <w:szCs w:val="22"/>
        </w:rPr>
        <w:t xml:space="preserve">Please </w:t>
      </w:r>
      <w:r w:rsidR="0048767D" w:rsidRPr="00A25E84">
        <w:rPr>
          <w:rFonts w:ascii="Calibri" w:eastAsia="Segoe UI" w:hAnsi="Calibri" w:cs="Calibri"/>
          <w:sz w:val="22"/>
          <w:szCs w:val="22"/>
        </w:rPr>
        <w:t xml:space="preserve">don't feel the need to familiarise yourself with it. </w:t>
      </w:r>
      <w:r w:rsidR="2E8E4147" w:rsidRPr="00A25E84">
        <w:rPr>
          <w:rFonts w:ascii="Calibri" w:eastAsia="Segoe UI" w:hAnsi="Calibri" w:cs="Calibri"/>
          <w:sz w:val="22"/>
          <w:szCs w:val="22"/>
        </w:rPr>
        <w:t>We will</w:t>
      </w:r>
      <w:r w:rsidR="0048767D" w:rsidRPr="00A25E84">
        <w:rPr>
          <w:rFonts w:ascii="Calibri" w:eastAsia="Segoe UI" w:hAnsi="Calibri" w:cs="Calibri"/>
          <w:sz w:val="22"/>
          <w:szCs w:val="22"/>
        </w:rPr>
        <w:t xml:space="preserve"> run you through it again at the end.</w:t>
      </w:r>
      <w:r w:rsidR="00F45EBB"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There will be a QR code that will be available for the </w:t>
      </w:r>
      <w:r w:rsidR="13E31CA8" w:rsidRPr="00A25E84">
        <w:rPr>
          <w:rFonts w:ascii="Calibri" w:eastAsia="Segoe UI" w:hAnsi="Calibri" w:cs="Calibri"/>
          <w:sz w:val="22"/>
          <w:szCs w:val="22"/>
        </w:rPr>
        <w:t>Slido</w:t>
      </w:r>
      <w:r w:rsidR="0048767D" w:rsidRPr="00A25E84">
        <w:rPr>
          <w:rFonts w:ascii="Calibri" w:eastAsia="Segoe UI" w:hAnsi="Calibri" w:cs="Calibri"/>
          <w:sz w:val="22"/>
          <w:szCs w:val="22"/>
        </w:rPr>
        <w:t xml:space="preserve"> later in the presentation. </w:t>
      </w:r>
      <w:r w:rsidR="4B3CD628" w:rsidRPr="00A25E84">
        <w:rPr>
          <w:rFonts w:ascii="Calibri" w:eastAsia="Segoe UI" w:hAnsi="Calibri" w:cs="Calibri"/>
          <w:sz w:val="22"/>
          <w:szCs w:val="22"/>
        </w:rPr>
        <w:t>There will</w:t>
      </w:r>
      <w:r w:rsidR="0048767D" w:rsidRPr="00A25E84">
        <w:rPr>
          <w:rFonts w:ascii="Calibri" w:eastAsia="Segoe UI" w:hAnsi="Calibri" w:cs="Calibri"/>
          <w:sz w:val="22"/>
          <w:szCs w:val="22"/>
        </w:rPr>
        <w:t xml:space="preserve"> be multiple ways you can get into </w:t>
      </w:r>
      <w:r w:rsidR="0013424A" w:rsidRPr="00A25E84">
        <w:rPr>
          <w:rFonts w:ascii="Calibri" w:eastAsia="Segoe UI" w:hAnsi="Calibri" w:cs="Calibri"/>
          <w:sz w:val="22"/>
          <w:szCs w:val="22"/>
        </w:rPr>
        <w:t>S</w:t>
      </w:r>
      <w:r w:rsidR="0048767D" w:rsidRPr="00A25E84">
        <w:rPr>
          <w:rFonts w:ascii="Calibri" w:eastAsia="Segoe UI" w:hAnsi="Calibri" w:cs="Calibri"/>
          <w:sz w:val="22"/>
          <w:szCs w:val="22"/>
        </w:rPr>
        <w:t xml:space="preserve">lido, so until then if you could save up your questions and </w:t>
      </w:r>
      <w:r w:rsidR="2CFD9BF8" w:rsidRPr="00A25E84">
        <w:rPr>
          <w:rFonts w:ascii="Calibri" w:eastAsia="Segoe UI" w:hAnsi="Calibri" w:cs="Calibri"/>
          <w:sz w:val="22"/>
          <w:szCs w:val="22"/>
        </w:rPr>
        <w:t>hopefully</w:t>
      </w:r>
      <w:r w:rsidR="0048767D" w:rsidRPr="00A25E84">
        <w:rPr>
          <w:rFonts w:ascii="Calibri" w:eastAsia="Segoe UI" w:hAnsi="Calibri" w:cs="Calibri"/>
          <w:sz w:val="22"/>
          <w:szCs w:val="22"/>
        </w:rPr>
        <w:t xml:space="preserve"> we will have answered a lot of them by the time we reach the end of this webinar today.</w:t>
      </w:r>
    </w:p>
    <w:p w14:paraId="39FE43C4" w14:textId="1FFCFC60" w:rsidR="00B91F87" w:rsidRPr="00A25E84" w:rsidRDefault="576CE287" w:rsidP="004455AC">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 xml:space="preserve"> key part of today's webinar is having that conversation and the opportunity for you to ask any questions or seek any clarification on anything that you might have read in the </w:t>
      </w:r>
      <w:r w:rsidR="682CE20D" w:rsidRPr="00A25E84">
        <w:rPr>
          <w:rFonts w:ascii="Calibri" w:eastAsia="Segoe UI" w:hAnsi="Calibri" w:cs="Calibri"/>
          <w:sz w:val="22"/>
          <w:szCs w:val="22"/>
        </w:rPr>
        <w:t>draft</w:t>
      </w:r>
      <w:r w:rsidR="0048767D" w:rsidRPr="00A25E84">
        <w:rPr>
          <w:rFonts w:ascii="Calibri" w:eastAsia="Segoe UI" w:hAnsi="Calibri" w:cs="Calibri"/>
          <w:sz w:val="22"/>
          <w:szCs w:val="22"/>
        </w:rPr>
        <w:t xml:space="preserve"> </w:t>
      </w:r>
      <w:r w:rsidR="11FEBFBB" w:rsidRPr="00A25E84">
        <w:rPr>
          <w:rFonts w:ascii="Calibri" w:eastAsia="Segoe UI" w:hAnsi="Calibri" w:cs="Calibri"/>
          <w:sz w:val="22"/>
          <w:szCs w:val="22"/>
        </w:rPr>
        <w:t>D</w:t>
      </w:r>
      <w:r w:rsidR="0048767D" w:rsidRPr="00A25E84">
        <w:rPr>
          <w:rFonts w:ascii="Calibri" w:eastAsia="Segoe UI" w:hAnsi="Calibri" w:cs="Calibri"/>
          <w:sz w:val="22"/>
          <w:szCs w:val="22"/>
        </w:rPr>
        <w:t>isclosure Framework</w:t>
      </w:r>
      <w:r w:rsidR="00B91F87" w:rsidRPr="00A25E84">
        <w:rPr>
          <w:rFonts w:ascii="Calibri" w:eastAsia="Segoe UI" w:hAnsi="Calibri" w:cs="Calibri"/>
          <w:sz w:val="22"/>
          <w:szCs w:val="22"/>
        </w:rPr>
        <w:t xml:space="preserve"> V</w:t>
      </w:r>
      <w:r w:rsidR="0048767D" w:rsidRPr="00A25E84">
        <w:rPr>
          <w:rFonts w:ascii="Calibri" w:eastAsia="Segoe UI" w:hAnsi="Calibri" w:cs="Calibri"/>
          <w:sz w:val="22"/>
          <w:szCs w:val="22"/>
        </w:rPr>
        <w:t>ersion 2.</w:t>
      </w:r>
      <w:r w:rsidR="00B91F8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If you do want to provide comments or feedback, we very much encourage you to engage</w:t>
      </w:r>
      <w:r w:rsidR="00B91F87" w:rsidRPr="00A25E84">
        <w:rPr>
          <w:rFonts w:ascii="Calibri" w:eastAsia="Segoe UI" w:hAnsi="Calibri" w:cs="Calibri"/>
          <w:sz w:val="22"/>
          <w:szCs w:val="22"/>
        </w:rPr>
        <w:t xml:space="preserve"> w</w:t>
      </w:r>
      <w:r w:rsidR="0048767D" w:rsidRPr="00A25E84">
        <w:rPr>
          <w:rFonts w:ascii="Calibri" w:eastAsia="Segoe UI" w:hAnsi="Calibri" w:cs="Calibri"/>
          <w:sz w:val="22"/>
          <w:szCs w:val="22"/>
        </w:rPr>
        <w:t>ith a submission.</w:t>
      </w:r>
      <w:r w:rsidR="00B91F8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There is that opportunity through our </w:t>
      </w:r>
      <w:r w:rsidR="7A234311" w:rsidRPr="00A25E84">
        <w:rPr>
          <w:rFonts w:ascii="Calibri" w:eastAsia="Segoe UI" w:hAnsi="Calibri" w:cs="Calibri"/>
          <w:sz w:val="22"/>
          <w:szCs w:val="22"/>
        </w:rPr>
        <w:t>C</w:t>
      </w:r>
      <w:r w:rsidR="0048767D" w:rsidRPr="00A25E84">
        <w:rPr>
          <w:rFonts w:ascii="Calibri" w:eastAsia="Segoe UI" w:hAnsi="Calibri" w:cs="Calibri"/>
          <w:sz w:val="22"/>
          <w:szCs w:val="22"/>
        </w:rPr>
        <w:t xml:space="preserve">onsultation </w:t>
      </w:r>
      <w:r w:rsidR="6E037253" w:rsidRPr="00A25E84">
        <w:rPr>
          <w:rFonts w:ascii="Calibri" w:eastAsia="Segoe UI" w:hAnsi="Calibri" w:cs="Calibri"/>
          <w:sz w:val="22"/>
          <w:szCs w:val="22"/>
        </w:rPr>
        <w:t>H</w:t>
      </w:r>
      <w:r w:rsidR="0048767D" w:rsidRPr="00A25E84">
        <w:rPr>
          <w:rFonts w:ascii="Calibri" w:eastAsia="Segoe UI" w:hAnsi="Calibri" w:cs="Calibri"/>
          <w:sz w:val="22"/>
          <w:szCs w:val="22"/>
        </w:rPr>
        <w:t>ub</w:t>
      </w:r>
      <w:r w:rsidR="00D26226"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D26226" w:rsidRPr="00A25E84">
        <w:rPr>
          <w:rFonts w:ascii="Calibri" w:eastAsia="Segoe UI" w:hAnsi="Calibri" w:cs="Calibri"/>
          <w:sz w:val="22"/>
          <w:szCs w:val="22"/>
        </w:rPr>
        <w:t>T</w:t>
      </w:r>
      <w:r w:rsidR="0D5F736B" w:rsidRPr="00A25E84">
        <w:rPr>
          <w:rFonts w:ascii="Calibri" w:eastAsia="Segoe UI" w:hAnsi="Calibri" w:cs="Calibri"/>
          <w:sz w:val="22"/>
          <w:szCs w:val="22"/>
        </w:rPr>
        <w:t>here is</w:t>
      </w:r>
      <w:r w:rsidR="0048767D" w:rsidRPr="00A25E84">
        <w:rPr>
          <w:rFonts w:ascii="Calibri" w:eastAsia="Segoe UI" w:hAnsi="Calibri" w:cs="Calibri"/>
          <w:sz w:val="22"/>
          <w:szCs w:val="22"/>
        </w:rPr>
        <w:t xml:space="preserve"> also a survey available on the website there in the </w:t>
      </w:r>
      <w:r w:rsidR="56C8B2A0" w:rsidRPr="00A25E84">
        <w:rPr>
          <w:rFonts w:ascii="Calibri" w:eastAsia="Segoe UI" w:hAnsi="Calibri" w:cs="Calibri"/>
          <w:sz w:val="22"/>
          <w:szCs w:val="22"/>
        </w:rPr>
        <w:t>C</w:t>
      </w:r>
      <w:r w:rsidR="0048767D" w:rsidRPr="00A25E84">
        <w:rPr>
          <w:rFonts w:ascii="Calibri" w:eastAsia="Segoe UI" w:hAnsi="Calibri" w:cs="Calibri"/>
          <w:sz w:val="22"/>
          <w:szCs w:val="22"/>
        </w:rPr>
        <w:t xml:space="preserve">onsultation </w:t>
      </w:r>
      <w:r w:rsidR="04F30EBF" w:rsidRPr="00A25E84">
        <w:rPr>
          <w:rFonts w:ascii="Calibri" w:eastAsia="Segoe UI" w:hAnsi="Calibri" w:cs="Calibri"/>
          <w:sz w:val="22"/>
          <w:szCs w:val="22"/>
        </w:rPr>
        <w:t>H</w:t>
      </w:r>
      <w:r w:rsidR="0048767D" w:rsidRPr="00A25E84">
        <w:rPr>
          <w:rFonts w:ascii="Calibri" w:eastAsia="Segoe UI" w:hAnsi="Calibri" w:cs="Calibri"/>
          <w:sz w:val="22"/>
          <w:szCs w:val="22"/>
        </w:rPr>
        <w:t>ub. So please feel free to share your views and we'd strongly encourage you to do that</w:t>
      </w:r>
      <w:r w:rsidR="00B91F87" w:rsidRPr="00A25E84">
        <w:rPr>
          <w:rFonts w:ascii="Calibri" w:eastAsia="Segoe UI" w:hAnsi="Calibri" w:cs="Calibri"/>
          <w:sz w:val="22"/>
          <w:szCs w:val="22"/>
        </w:rPr>
        <w:t xml:space="preserve"> t</w:t>
      </w:r>
      <w:r w:rsidR="0048767D" w:rsidRPr="00A25E84">
        <w:rPr>
          <w:rFonts w:ascii="Calibri" w:eastAsia="Segoe UI" w:hAnsi="Calibri" w:cs="Calibri"/>
          <w:sz w:val="22"/>
          <w:szCs w:val="22"/>
        </w:rPr>
        <w:t>hrough the survey or the submission process.</w:t>
      </w:r>
      <w:r w:rsidR="00B91F8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There will be details about those links that will be provided throughout today's session as well.</w:t>
      </w:r>
    </w:p>
    <w:p w14:paraId="355565D7" w14:textId="37CE9968" w:rsidR="009A0588" w:rsidRPr="00A25E84" w:rsidRDefault="17A10CE6" w:rsidP="004455AC">
      <w:pPr>
        <w:spacing w:after="240"/>
        <w:rPr>
          <w:rFonts w:ascii="Calibri" w:eastAsia="Segoe UI" w:hAnsi="Calibri" w:cs="Calibri"/>
          <w:sz w:val="22"/>
          <w:szCs w:val="22"/>
        </w:rPr>
      </w:pPr>
      <w:r w:rsidRPr="00A25E84">
        <w:rPr>
          <w:rFonts w:ascii="Calibri" w:eastAsia="Segoe UI" w:hAnsi="Calibri" w:cs="Calibri"/>
          <w:sz w:val="22"/>
          <w:szCs w:val="22"/>
        </w:rPr>
        <w:t>B</w:t>
      </w:r>
      <w:r w:rsidR="0048767D" w:rsidRPr="00A25E84">
        <w:rPr>
          <w:rFonts w:ascii="Calibri" w:eastAsia="Segoe UI" w:hAnsi="Calibri" w:cs="Calibri"/>
          <w:sz w:val="22"/>
          <w:szCs w:val="22"/>
        </w:rPr>
        <w:t xml:space="preserve">efore I hand over to Jodie to take us through the </w:t>
      </w:r>
      <w:r w:rsidR="61A59EAF"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72AA053D"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in its totality, I will just give you a little bit of background on how the </w:t>
      </w:r>
      <w:r w:rsidR="6CBC03AB"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39A2A6C0" w:rsidRPr="00A25E84">
        <w:rPr>
          <w:rFonts w:ascii="Calibri" w:eastAsia="Segoe UI" w:hAnsi="Calibri" w:cs="Calibri"/>
          <w:sz w:val="22"/>
          <w:szCs w:val="22"/>
        </w:rPr>
        <w:t>F</w:t>
      </w:r>
      <w:r w:rsidR="0048767D" w:rsidRPr="00A25E84">
        <w:rPr>
          <w:rFonts w:ascii="Calibri" w:eastAsia="Segoe UI" w:hAnsi="Calibri" w:cs="Calibri"/>
          <w:sz w:val="22"/>
          <w:szCs w:val="22"/>
        </w:rPr>
        <w:t>ramework came to b</w:t>
      </w:r>
      <w:r w:rsidR="2754E70F" w:rsidRPr="00A25E84">
        <w:rPr>
          <w:rFonts w:ascii="Calibri" w:eastAsia="Segoe UI" w:hAnsi="Calibri" w:cs="Calibri"/>
          <w:sz w:val="22"/>
          <w:szCs w:val="22"/>
        </w:rPr>
        <w:t>e</w:t>
      </w:r>
      <w:r w:rsidR="0048767D" w:rsidRPr="00A25E84">
        <w:rPr>
          <w:rFonts w:ascii="Calibri" w:eastAsia="Segoe UI" w:hAnsi="Calibri" w:cs="Calibri"/>
          <w:sz w:val="22"/>
          <w:szCs w:val="22"/>
        </w:rPr>
        <w:t>.</w:t>
      </w:r>
      <w:r w:rsidR="00B91F8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State and territory governments have the primary responsibility for setting disclosure requirements</w:t>
      </w:r>
      <w:r w:rsidR="32736DBB" w:rsidRPr="00A25E84">
        <w:rPr>
          <w:rFonts w:ascii="Calibri" w:eastAsia="Segoe UI" w:hAnsi="Calibri" w:cs="Calibri"/>
          <w:sz w:val="22"/>
          <w:szCs w:val="22"/>
        </w:rPr>
        <w:t xml:space="preserve"> for t</w:t>
      </w:r>
      <w:r w:rsidR="0048767D" w:rsidRPr="00A25E84">
        <w:rPr>
          <w:rFonts w:ascii="Calibri" w:eastAsia="Segoe UI" w:hAnsi="Calibri" w:cs="Calibri"/>
          <w:sz w:val="22"/>
          <w:szCs w:val="22"/>
        </w:rPr>
        <w:t>he energy efficiency of residential buildings.</w:t>
      </w:r>
      <w:r w:rsidR="00B91F8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This work on the </w:t>
      </w:r>
      <w:r w:rsidR="53E59D27" w:rsidRPr="00A25E84">
        <w:rPr>
          <w:rFonts w:ascii="Calibri" w:eastAsia="Segoe UI" w:hAnsi="Calibri" w:cs="Calibri"/>
          <w:sz w:val="22"/>
          <w:szCs w:val="22"/>
        </w:rPr>
        <w:t>F</w:t>
      </w:r>
      <w:r w:rsidR="0048767D" w:rsidRPr="00A25E84">
        <w:rPr>
          <w:rFonts w:ascii="Calibri" w:eastAsia="Segoe UI" w:hAnsi="Calibri" w:cs="Calibri"/>
          <w:sz w:val="22"/>
          <w:szCs w:val="22"/>
        </w:rPr>
        <w:t>ramework not only complements existing disclosure schemes</w:t>
      </w:r>
      <w:r w:rsidR="00B91F87" w:rsidRPr="00A25E84">
        <w:rPr>
          <w:rFonts w:ascii="Calibri" w:eastAsia="Segoe UI" w:hAnsi="Calibri" w:cs="Calibri"/>
          <w:sz w:val="22"/>
          <w:szCs w:val="22"/>
        </w:rPr>
        <w:t xml:space="preserve"> </w:t>
      </w:r>
      <w:r w:rsidR="3F262B16"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hat are in operation today, but it aims to ensure national harmonisation and consistency across the </w:t>
      </w:r>
      <w:r w:rsidR="1B65B7DC" w:rsidRPr="00A25E84">
        <w:rPr>
          <w:rFonts w:ascii="Calibri" w:eastAsia="Segoe UI" w:hAnsi="Calibri" w:cs="Calibri"/>
          <w:sz w:val="22"/>
          <w:szCs w:val="22"/>
        </w:rPr>
        <w:t>s</w:t>
      </w:r>
      <w:r w:rsidR="0048767D" w:rsidRPr="00A25E84">
        <w:rPr>
          <w:rFonts w:ascii="Calibri" w:eastAsia="Segoe UI" w:hAnsi="Calibri" w:cs="Calibri"/>
          <w:sz w:val="22"/>
          <w:szCs w:val="22"/>
        </w:rPr>
        <w:t>tates and territories going forward.</w:t>
      </w:r>
      <w:r w:rsidR="009A0588" w:rsidRPr="00A25E84">
        <w:rPr>
          <w:rFonts w:ascii="Calibri" w:eastAsia="Segoe UI" w:hAnsi="Calibri" w:cs="Calibri"/>
          <w:sz w:val="22"/>
          <w:szCs w:val="22"/>
        </w:rPr>
        <w:t xml:space="preserve"> </w:t>
      </w:r>
    </w:p>
    <w:p w14:paraId="3925C7D3" w14:textId="4D3C62F2" w:rsidR="009A0588"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The development of the </w:t>
      </w:r>
      <w:r w:rsidR="697DA59D" w:rsidRPr="00A25E84">
        <w:rPr>
          <w:rFonts w:ascii="Calibri" w:eastAsia="Segoe UI" w:hAnsi="Calibri" w:cs="Calibri"/>
          <w:sz w:val="22"/>
          <w:szCs w:val="22"/>
        </w:rPr>
        <w:t>F</w:t>
      </w:r>
      <w:r w:rsidRPr="00A25E84">
        <w:rPr>
          <w:rFonts w:ascii="Calibri" w:eastAsia="Segoe UI" w:hAnsi="Calibri" w:cs="Calibri"/>
          <w:sz w:val="22"/>
          <w:szCs w:val="22"/>
        </w:rPr>
        <w:t xml:space="preserve">ramework has been informed by members of the </w:t>
      </w:r>
      <w:r w:rsidR="4FB1458F" w:rsidRPr="00A25E84">
        <w:rPr>
          <w:rFonts w:ascii="Calibri" w:eastAsia="Segoe UI" w:hAnsi="Calibri" w:cs="Calibri"/>
          <w:sz w:val="22"/>
          <w:szCs w:val="22"/>
        </w:rPr>
        <w:t>R</w:t>
      </w:r>
      <w:r w:rsidRPr="00A25E84">
        <w:rPr>
          <w:rFonts w:ascii="Calibri" w:eastAsia="Segoe UI" w:hAnsi="Calibri" w:cs="Calibri"/>
          <w:sz w:val="22"/>
          <w:szCs w:val="22"/>
        </w:rPr>
        <w:t xml:space="preserve">esidential </w:t>
      </w:r>
      <w:r w:rsidR="33A24A45" w:rsidRPr="00A25E84">
        <w:rPr>
          <w:rFonts w:ascii="Calibri" w:eastAsia="Segoe UI" w:hAnsi="Calibri" w:cs="Calibri"/>
          <w:sz w:val="22"/>
          <w:szCs w:val="22"/>
        </w:rPr>
        <w:t>E</w:t>
      </w:r>
      <w:r w:rsidRPr="00A25E84">
        <w:rPr>
          <w:rFonts w:ascii="Calibri" w:eastAsia="Segoe UI" w:hAnsi="Calibri" w:cs="Calibri"/>
          <w:sz w:val="22"/>
          <w:szCs w:val="22"/>
        </w:rPr>
        <w:t xml:space="preserve">nergy Efficiency Disclosure Initiative </w:t>
      </w:r>
      <w:r w:rsidR="009A0588" w:rsidRPr="00A25E84">
        <w:rPr>
          <w:rFonts w:ascii="Calibri" w:eastAsia="Segoe UI" w:hAnsi="Calibri" w:cs="Calibri"/>
          <w:sz w:val="22"/>
          <w:szCs w:val="22"/>
        </w:rPr>
        <w:t xml:space="preserve">[REEDI] </w:t>
      </w:r>
      <w:r w:rsidRPr="00A25E84">
        <w:rPr>
          <w:rFonts w:ascii="Calibri" w:eastAsia="Segoe UI" w:hAnsi="Calibri" w:cs="Calibri"/>
          <w:sz w:val="22"/>
          <w:szCs w:val="22"/>
        </w:rPr>
        <w:t>Governance Forum</w:t>
      </w:r>
      <w:r w:rsidR="2FC0C3F2" w:rsidRPr="00A25E84">
        <w:rPr>
          <w:rFonts w:ascii="Calibri" w:eastAsia="Segoe UI" w:hAnsi="Calibri" w:cs="Calibri"/>
          <w:sz w:val="22"/>
          <w:szCs w:val="22"/>
        </w:rPr>
        <w:t>,</w:t>
      </w:r>
      <w:r w:rsidR="19F078B0" w:rsidRPr="00A25E84">
        <w:rPr>
          <w:rFonts w:ascii="Calibri" w:eastAsia="Segoe UI" w:hAnsi="Calibri" w:cs="Calibri"/>
          <w:sz w:val="22"/>
          <w:szCs w:val="22"/>
        </w:rPr>
        <w:t xml:space="preserve"> </w:t>
      </w:r>
      <w:r w:rsidR="23FF3F90" w:rsidRPr="00A25E84">
        <w:rPr>
          <w:rFonts w:ascii="Calibri" w:eastAsia="Segoe UI" w:hAnsi="Calibri" w:cs="Calibri"/>
          <w:sz w:val="22"/>
          <w:szCs w:val="22"/>
        </w:rPr>
        <w:t>w</w:t>
      </w:r>
      <w:r w:rsidRPr="00A25E84">
        <w:rPr>
          <w:rFonts w:ascii="Calibri" w:eastAsia="Segoe UI" w:hAnsi="Calibri" w:cs="Calibri"/>
          <w:sz w:val="22"/>
          <w:szCs w:val="22"/>
        </w:rPr>
        <w:t xml:space="preserve">ho </w:t>
      </w:r>
      <w:r w:rsidR="32536B5C" w:rsidRPr="00A25E84">
        <w:rPr>
          <w:rFonts w:ascii="Calibri" w:eastAsia="Segoe UI" w:hAnsi="Calibri" w:cs="Calibri"/>
          <w:sz w:val="22"/>
          <w:szCs w:val="22"/>
        </w:rPr>
        <w:t>were</w:t>
      </w:r>
      <w:r w:rsidRPr="00A25E84">
        <w:rPr>
          <w:rFonts w:ascii="Calibri" w:eastAsia="Segoe UI" w:hAnsi="Calibri" w:cs="Calibri"/>
          <w:sz w:val="22"/>
          <w:szCs w:val="22"/>
        </w:rPr>
        <w:t xml:space="preserve"> appointed by </w:t>
      </w:r>
      <w:r w:rsidR="6FDC5B97" w:rsidRPr="00A25E84">
        <w:rPr>
          <w:rFonts w:ascii="Calibri" w:eastAsia="Segoe UI" w:hAnsi="Calibri" w:cs="Calibri"/>
          <w:sz w:val="22"/>
          <w:szCs w:val="22"/>
        </w:rPr>
        <w:t>E</w:t>
      </w:r>
      <w:r w:rsidRPr="00A25E84">
        <w:rPr>
          <w:rFonts w:ascii="Calibri" w:eastAsia="Segoe UI" w:hAnsi="Calibri" w:cs="Calibri"/>
          <w:sz w:val="22"/>
          <w:szCs w:val="22"/>
        </w:rPr>
        <w:t xml:space="preserve">nergy </w:t>
      </w:r>
      <w:r w:rsidR="7DE99F45" w:rsidRPr="00A25E84">
        <w:rPr>
          <w:rFonts w:ascii="Calibri" w:eastAsia="Segoe UI" w:hAnsi="Calibri" w:cs="Calibri"/>
          <w:sz w:val="22"/>
          <w:szCs w:val="22"/>
        </w:rPr>
        <w:t>M</w:t>
      </w:r>
      <w:r w:rsidRPr="00A25E84">
        <w:rPr>
          <w:rFonts w:ascii="Calibri" w:eastAsia="Segoe UI" w:hAnsi="Calibri" w:cs="Calibri"/>
          <w:sz w:val="22"/>
          <w:szCs w:val="22"/>
        </w:rPr>
        <w:t>inisters in 2021 to oversee the development of this important initiative</w:t>
      </w:r>
      <w:r w:rsidR="7B96859F" w:rsidRPr="00A25E84">
        <w:rPr>
          <w:rFonts w:ascii="Calibri" w:eastAsia="Segoe UI" w:hAnsi="Calibri" w:cs="Calibri"/>
          <w:sz w:val="22"/>
          <w:szCs w:val="22"/>
        </w:rPr>
        <w:t>.</w:t>
      </w:r>
      <w:r w:rsidRPr="00A25E84">
        <w:rPr>
          <w:rFonts w:ascii="Calibri" w:eastAsia="Segoe UI" w:hAnsi="Calibri" w:cs="Calibri"/>
          <w:sz w:val="22"/>
          <w:szCs w:val="22"/>
        </w:rPr>
        <w:t xml:space="preserve"> </w:t>
      </w:r>
      <w:r w:rsidR="1D2E3E90" w:rsidRPr="00A25E84">
        <w:rPr>
          <w:rFonts w:ascii="Calibri" w:eastAsia="Segoe UI" w:hAnsi="Calibri" w:cs="Calibri"/>
          <w:sz w:val="22"/>
          <w:szCs w:val="22"/>
        </w:rPr>
        <w:t>T</w:t>
      </w:r>
      <w:r w:rsidRPr="00A25E84">
        <w:rPr>
          <w:rFonts w:ascii="Calibri" w:eastAsia="Segoe UI" w:hAnsi="Calibri" w:cs="Calibri"/>
          <w:sz w:val="22"/>
          <w:szCs w:val="22"/>
        </w:rPr>
        <w:t>he R</w:t>
      </w:r>
      <w:r w:rsidR="0215A320" w:rsidRPr="00A25E84">
        <w:rPr>
          <w:rFonts w:ascii="Calibri" w:eastAsia="Segoe UI" w:hAnsi="Calibri" w:cs="Calibri"/>
          <w:sz w:val="22"/>
          <w:szCs w:val="22"/>
        </w:rPr>
        <w:t>EEDI</w:t>
      </w:r>
      <w:r w:rsidRPr="00A25E84">
        <w:rPr>
          <w:rFonts w:ascii="Calibri" w:eastAsia="Segoe UI" w:hAnsi="Calibri" w:cs="Calibri"/>
          <w:sz w:val="22"/>
          <w:szCs w:val="22"/>
        </w:rPr>
        <w:t xml:space="preserve"> Governance Forum is comprised of </w:t>
      </w:r>
      <w:r w:rsidR="009A0588" w:rsidRPr="00A25E84">
        <w:rPr>
          <w:rFonts w:ascii="Calibri" w:eastAsia="Segoe UI" w:hAnsi="Calibri" w:cs="Calibri"/>
          <w:sz w:val="22"/>
          <w:szCs w:val="22"/>
        </w:rPr>
        <w:t>C</w:t>
      </w:r>
      <w:r w:rsidRPr="00A25E84">
        <w:rPr>
          <w:rFonts w:ascii="Calibri" w:eastAsia="Segoe UI" w:hAnsi="Calibri" w:cs="Calibri"/>
          <w:sz w:val="22"/>
          <w:szCs w:val="22"/>
        </w:rPr>
        <w:t xml:space="preserve">ommonwealth, state and territory representatives and is advised by peak body industry and consumer </w:t>
      </w:r>
      <w:r w:rsidR="00694C74" w:rsidRPr="00A25E84">
        <w:rPr>
          <w:rFonts w:ascii="Calibri" w:eastAsia="Segoe UI" w:hAnsi="Calibri" w:cs="Calibri"/>
          <w:sz w:val="22"/>
          <w:szCs w:val="22"/>
        </w:rPr>
        <w:t>g</w:t>
      </w:r>
      <w:r w:rsidRPr="00A25E84">
        <w:rPr>
          <w:rFonts w:ascii="Calibri" w:eastAsia="Segoe UI" w:hAnsi="Calibri" w:cs="Calibri"/>
          <w:sz w:val="22"/>
          <w:szCs w:val="22"/>
        </w:rPr>
        <w:t>roup representative</w:t>
      </w:r>
      <w:r w:rsidR="78831870" w:rsidRPr="00A25E84">
        <w:rPr>
          <w:rFonts w:ascii="Calibri" w:eastAsia="Segoe UI" w:hAnsi="Calibri" w:cs="Calibri"/>
          <w:sz w:val="22"/>
          <w:szCs w:val="22"/>
        </w:rPr>
        <w:t>s</w:t>
      </w:r>
      <w:r w:rsidRPr="00A25E84">
        <w:rPr>
          <w:rFonts w:ascii="Calibri" w:eastAsia="Segoe UI" w:hAnsi="Calibri" w:cs="Calibri"/>
          <w:sz w:val="22"/>
          <w:szCs w:val="22"/>
        </w:rPr>
        <w:t>.</w:t>
      </w:r>
    </w:p>
    <w:p w14:paraId="1E2C919A" w14:textId="442EF777" w:rsidR="009A0588" w:rsidRPr="00A25E84" w:rsidRDefault="40405BDA" w:rsidP="004455AC">
      <w:pPr>
        <w:spacing w:after="240"/>
        <w:rPr>
          <w:rFonts w:ascii="Calibri" w:eastAsia="Segoe UI" w:hAnsi="Calibri" w:cs="Calibri"/>
          <w:b/>
          <w:bCs/>
          <w:sz w:val="22"/>
          <w:szCs w:val="22"/>
        </w:rPr>
      </w:pPr>
      <w:r w:rsidRPr="00A25E84">
        <w:rPr>
          <w:rFonts w:ascii="Calibri" w:eastAsia="Segoe UI" w:hAnsi="Calibri" w:cs="Calibri"/>
          <w:sz w:val="22"/>
          <w:szCs w:val="22"/>
        </w:rPr>
        <w:t>I will</w:t>
      </w:r>
      <w:r w:rsidR="0048767D" w:rsidRPr="00A25E84">
        <w:rPr>
          <w:rFonts w:ascii="Calibri" w:eastAsia="Segoe UI" w:hAnsi="Calibri" w:cs="Calibri"/>
          <w:sz w:val="22"/>
          <w:szCs w:val="22"/>
        </w:rPr>
        <w:t xml:space="preserve"> now hand over to Jodi</w:t>
      </w:r>
      <w:r w:rsidR="009A0588" w:rsidRPr="00A25E84">
        <w:rPr>
          <w:rFonts w:ascii="Calibri" w:eastAsia="Segoe UI" w:hAnsi="Calibri" w:cs="Calibri"/>
          <w:sz w:val="22"/>
          <w:szCs w:val="22"/>
        </w:rPr>
        <w:t>e</w:t>
      </w:r>
      <w:r w:rsidR="0048767D" w:rsidRPr="00A25E84">
        <w:rPr>
          <w:rFonts w:ascii="Calibri" w:eastAsia="Segoe UI" w:hAnsi="Calibri" w:cs="Calibri"/>
          <w:sz w:val="22"/>
          <w:szCs w:val="22"/>
        </w:rPr>
        <w:t xml:space="preserve"> Pipkorn, </w:t>
      </w:r>
      <w:r w:rsidR="7486AA5A" w:rsidRPr="00A25E84">
        <w:rPr>
          <w:rFonts w:ascii="Calibri" w:eastAsia="Segoe UI" w:hAnsi="Calibri" w:cs="Calibri"/>
          <w:sz w:val="22"/>
          <w:szCs w:val="22"/>
        </w:rPr>
        <w:t>who is</w:t>
      </w:r>
      <w:r w:rsidR="0048767D" w:rsidRPr="00A25E84">
        <w:rPr>
          <w:rFonts w:ascii="Calibri" w:eastAsia="Segoe UI" w:hAnsi="Calibri" w:cs="Calibri"/>
          <w:sz w:val="22"/>
          <w:szCs w:val="22"/>
        </w:rPr>
        <w:t xml:space="preserve"> going to take us through the presentation and</w:t>
      </w:r>
      <w:r w:rsidR="009A0588" w:rsidRPr="00A25E84">
        <w:rPr>
          <w:rFonts w:ascii="Calibri" w:eastAsia="Segoe UI" w:hAnsi="Calibri" w:cs="Calibri"/>
          <w:sz w:val="22"/>
          <w:szCs w:val="22"/>
        </w:rPr>
        <w:t xml:space="preserve"> </w:t>
      </w:r>
      <w:r w:rsidR="5CE7DBCA" w:rsidRPr="00A25E84">
        <w:rPr>
          <w:rFonts w:ascii="Calibri" w:eastAsia="Segoe UI" w:hAnsi="Calibri" w:cs="Calibri"/>
          <w:sz w:val="22"/>
          <w:szCs w:val="22"/>
        </w:rPr>
        <w:t>m</w:t>
      </w:r>
      <w:r w:rsidR="0048767D" w:rsidRPr="00A25E84">
        <w:rPr>
          <w:rFonts w:ascii="Calibri" w:eastAsia="Segoe UI" w:hAnsi="Calibri" w:cs="Calibri"/>
          <w:sz w:val="22"/>
          <w:szCs w:val="22"/>
        </w:rPr>
        <w:t>y name's Jo Brennan</w:t>
      </w:r>
      <w:r w:rsidR="0091272A" w:rsidRPr="00A25E84">
        <w:rPr>
          <w:rFonts w:ascii="Calibri" w:eastAsia="Segoe UI" w:hAnsi="Calibri" w:cs="Calibri"/>
          <w:sz w:val="22"/>
          <w:szCs w:val="22"/>
        </w:rPr>
        <w:t>, j</w:t>
      </w:r>
      <w:r w:rsidR="0048767D" w:rsidRPr="00A25E84">
        <w:rPr>
          <w:rFonts w:ascii="Calibri" w:eastAsia="Segoe UI" w:hAnsi="Calibri" w:cs="Calibri"/>
          <w:sz w:val="22"/>
          <w:szCs w:val="22"/>
        </w:rPr>
        <w:t xml:space="preserve">ust in case </w:t>
      </w:r>
      <w:r w:rsidR="2E7CBDD3" w:rsidRPr="00A25E84">
        <w:rPr>
          <w:rFonts w:ascii="Calibri" w:eastAsia="Segoe UI" w:hAnsi="Calibri" w:cs="Calibri"/>
          <w:sz w:val="22"/>
          <w:szCs w:val="22"/>
        </w:rPr>
        <w:t>you are</w:t>
      </w:r>
      <w:r w:rsidR="0048767D" w:rsidRPr="00A25E84">
        <w:rPr>
          <w:rFonts w:ascii="Calibri" w:eastAsia="Segoe UI" w:hAnsi="Calibri" w:cs="Calibri"/>
          <w:sz w:val="22"/>
          <w:szCs w:val="22"/>
        </w:rPr>
        <w:t xml:space="preserve"> wondering who I was</w:t>
      </w:r>
      <w:r w:rsidR="33E22823" w:rsidRPr="00A25E84">
        <w:rPr>
          <w:rFonts w:ascii="Calibri" w:eastAsia="Segoe UI" w:hAnsi="Calibri" w:cs="Calibri"/>
          <w:sz w:val="22"/>
          <w:szCs w:val="22"/>
        </w:rPr>
        <w:t xml:space="preserve">. </w:t>
      </w:r>
      <w:r w:rsidR="0048767D" w:rsidRPr="00A25E84">
        <w:rPr>
          <w:rFonts w:ascii="Calibri" w:eastAsia="Segoe UI" w:hAnsi="Calibri" w:cs="Calibri"/>
          <w:sz w:val="22"/>
          <w:szCs w:val="22"/>
        </w:rPr>
        <w:t>I'll be hosting today's session</w:t>
      </w:r>
      <w:r w:rsidR="009A0588" w:rsidRPr="00A25E84">
        <w:rPr>
          <w:rFonts w:ascii="Calibri" w:eastAsia="Segoe UI" w:hAnsi="Calibri" w:cs="Calibri"/>
          <w:sz w:val="22"/>
          <w:szCs w:val="22"/>
        </w:rPr>
        <w:t>.</w:t>
      </w:r>
      <w:r w:rsidR="623C7274" w:rsidRPr="00A25E84">
        <w:rPr>
          <w:rFonts w:ascii="Calibri" w:eastAsia="Segoe UI" w:hAnsi="Calibri" w:cs="Calibri"/>
          <w:sz w:val="22"/>
          <w:szCs w:val="22"/>
        </w:rPr>
        <w:t xml:space="preserve"> </w:t>
      </w:r>
      <w:r w:rsidR="0048767D" w:rsidRPr="00A25E84">
        <w:rPr>
          <w:rFonts w:ascii="Calibri" w:eastAsia="Segoe UI" w:hAnsi="Calibri" w:cs="Calibri"/>
          <w:sz w:val="22"/>
          <w:szCs w:val="22"/>
        </w:rPr>
        <w:t>So thank you Jodie, over to you.</w:t>
      </w:r>
    </w:p>
    <w:p w14:paraId="7CD228BE" w14:textId="01F40002" w:rsidR="009A0588" w:rsidRPr="009D791B" w:rsidRDefault="0048767D" w:rsidP="009D791B">
      <w:pPr>
        <w:pStyle w:val="Heading2"/>
        <w:rPr>
          <w:rFonts w:eastAsia="Segoe UI"/>
        </w:rPr>
      </w:pPr>
      <w:r w:rsidRPr="009D791B">
        <w:rPr>
          <w:rFonts w:eastAsia="Segoe UI"/>
        </w:rPr>
        <w:t xml:space="preserve">Jodie PIPKORN   </w:t>
      </w:r>
    </w:p>
    <w:p w14:paraId="56E4831C" w14:textId="77777777" w:rsidR="00516233" w:rsidRPr="00BF3400" w:rsidRDefault="00516233" w:rsidP="00BF3400">
      <w:pPr>
        <w:pStyle w:val="Heading3"/>
        <w:rPr>
          <w:rFonts w:eastAsia="Segoe UI"/>
        </w:rPr>
      </w:pPr>
      <w:r w:rsidRPr="00BF3400">
        <w:rPr>
          <w:rFonts w:eastAsia="Segoe UI"/>
        </w:rPr>
        <w:t>Slide 4</w:t>
      </w:r>
    </w:p>
    <w:p w14:paraId="0B6CD2F2" w14:textId="0FC014A4" w:rsidR="009A0588"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Thanks Jo. Hopefully everyone can hear me. </w:t>
      </w:r>
    </w:p>
    <w:p w14:paraId="2D005FEF" w14:textId="75189E18" w:rsidR="0068288C" w:rsidRPr="00A25E84" w:rsidRDefault="0091272A" w:rsidP="004455AC">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s Jo sai</w:t>
      </w:r>
      <w:r w:rsidR="083CB985" w:rsidRPr="00A25E84">
        <w:rPr>
          <w:rFonts w:ascii="Calibri" w:eastAsia="Segoe UI" w:hAnsi="Calibri" w:cs="Calibri"/>
          <w:sz w:val="22"/>
          <w:szCs w:val="22"/>
        </w:rPr>
        <w:t>d</w:t>
      </w:r>
      <w:r w:rsidR="0048767D" w:rsidRPr="00A25E84">
        <w:rPr>
          <w:rFonts w:ascii="Calibri" w:eastAsia="Segoe UI" w:hAnsi="Calibri" w:cs="Calibri"/>
          <w:sz w:val="22"/>
          <w:szCs w:val="22"/>
        </w:rPr>
        <w:t>, I'm go</w:t>
      </w:r>
      <w:r w:rsidR="62415B78" w:rsidRPr="00A25E84">
        <w:rPr>
          <w:rFonts w:ascii="Calibri" w:hAnsi="Calibri" w:cs="Calibri"/>
          <w:sz w:val="22"/>
          <w:szCs w:val="22"/>
        </w:rPr>
        <w:t>ing to</w:t>
      </w:r>
      <w:r w:rsidR="0048767D" w:rsidRPr="00A25E84">
        <w:rPr>
          <w:rFonts w:ascii="Calibri" w:eastAsia="Segoe UI" w:hAnsi="Calibri" w:cs="Calibri"/>
          <w:sz w:val="22"/>
          <w:szCs w:val="22"/>
        </w:rPr>
        <w:t xml:space="preserve"> start running through</w:t>
      </w:r>
      <w:r w:rsidR="3D08209A"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a few of these processes today and I will focus on the </w:t>
      </w:r>
      <w:r w:rsidR="3BE9565F"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285FC863"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26ED5337"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0CC4847C" w:rsidRPr="00A25E84">
        <w:rPr>
          <w:rFonts w:ascii="Calibri" w:eastAsia="Segoe UI" w:hAnsi="Calibri" w:cs="Calibri"/>
          <w:sz w:val="22"/>
          <w:szCs w:val="22"/>
        </w:rPr>
        <w:t>2</w:t>
      </w:r>
      <w:r w:rsidR="0048767D" w:rsidRPr="00A25E84">
        <w:rPr>
          <w:rFonts w:ascii="Calibri" w:eastAsia="Segoe UI" w:hAnsi="Calibri" w:cs="Calibri"/>
          <w:sz w:val="22"/>
          <w:szCs w:val="22"/>
        </w:rPr>
        <w:t xml:space="preserve"> itself</w:t>
      </w:r>
      <w:r w:rsidR="009A0588" w:rsidRPr="00A25E84">
        <w:rPr>
          <w:rFonts w:ascii="Calibri" w:eastAsia="Segoe UI" w:hAnsi="Calibri" w:cs="Calibri"/>
          <w:sz w:val="22"/>
          <w:szCs w:val="22"/>
        </w:rPr>
        <w:t xml:space="preserve">. </w:t>
      </w:r>
    </w:p>
    <w:p w14:paraId="36C7831E" w14:textId="7951A8E3" w:rsidR="0068288C" w:rsidRPr="00520138" w:rsidRDefault="0068288C" w:rsidP="00520138">
      <w:pPr>
        <w:pStyle w:val="Heading3"/>
        <w:rPr>
          <w:rFonts w:eastAsia="Segoe UI"/>
        </w:rPr>
      </w:pPr>
      <w:r w:rsidRPr="00520138">
        <w:rPr>
          <w:rFonts w:eastAsia="Segoe UI"/>
        </w:rPr>
        <w:t xml:space="preserve">Slide </w:t>
      </w:r>
      <w:r w:rsidR="00BE4202" w:rsidRPr="00520138">
        <w:rPr>
          <w:rFonts w:eastAsia="Segoe UI"/>
        </w:rPr>
        <w:t>5</w:t>
      </w:r>
    </w:p>
    <w:p w14:paraId="13A0BD3A" w14:textId="17BA84D6" w:rsidR="009A0588" w:rsidRPr="00A25E84" w:rsidRDefault="009A0588" w:rsidP="004455AC">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s a bit of background</w:t>
      </w:r>
      <w:r w:rsidR="79220CE1" w:rsidRPr="00A25E84">
        <w:rPr>
          <w:rFonts w:ascii="Calibri" w:eastAsia="Segoe UI" w:hAnsi="Calibri" w:cs="Calibri"/>
          <w:sz w:val="22"/>
          <w:szCs w:val="22"/>
        </w:rPr>
        <w:t>,</w:t>
      </w:r>
      <w:r w:rsidRPr="00A25E84">
        <w:rPr>
          <w:rFonts w:ascii="Calibri" w:eastAsia="Segoe UI" w:hAnsi="Calibri" w:cs="Calibri"/>
          <w:sz w:val="22"/>
          <w:szCs w:val="22"/>
        </w:rPr>
        <w:t xml:space="preserve"> </w:t>
      </w:r>
      <w:r w:rsidR="684A7187" w:rsidRPr="00A25E84">
        <w:rPr>
          <w:rFonts w:ascii="Calibri" w:eastAsia="Segoe UI" w:hAnsi="Calibri" w:cs="Calibri"/>
          <w:sz w:val="22"/>
          <w:szCs w:val="22"/>
        </w:rPr>
        <w:t>s</w:t>
      </w:r>
      <w:r w:rsidR="0048767D" w:rsidRPr="00A25E84">
        <w:rPr>
          <w:rFonts w:ascii="Calibri" w:eastAsia="Segoe UI" w:hAnsi="Calibri" w:cs="Calibri"/>
          <w:sz w:val="22"/>
          <w:szCs w:val="22"/>
        </w:rPr>
        <w:t>o that everyone's on the same page</w:t>
      </w:r>
      <w:r w:rsidR="1ACD2AE0"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16AA992E"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 did have a commitment back in 2019 by </w:t>
      </w:r>
      <w:r w:rsidR="0F95688A" w:rsidRPr="00A25E84">
        <w:rPr>
          <w:rFonts w:ascii="Calibri" w:eastAsia="Segoe UI" w:hAnsi="Calibri" w:cs="Calibri"/>
          <w:sz w:val="22"/>
          <w:szCs w:val="22"/>
        </w:rPr>
        <w:t>E</w:t>
      </w:r>
      <w:r w:rsidR="0048767D" w:rsidRPr="00A25E84">
        <w:rPr>
          <w:rFonts w:ascii="Calibri" w:eastAsia="Segoe UI" w:hAnsi="Calibri" w:cs="Calibri"/>
          <w:sz w:val="22"/>
          <w:szCs w:val="22"/>
        </w:rPr>
        <w:t xml:space="preserve">nergy </w:t>
      </w:r>
      <w:r w:rsidR="47F04D30" w:rsidRPr="00A25E84">
        <w:rPr>
          <w:rFonts w:ascii="Calibri" w:eastAsia="Segoe UI" w:hAnsi="Calibri" w:cs="Calibri"/>
          <w:sz w:val="22"/>
          <w:szCs w:val="22"/>
        </w:rPr>
        <w:t>M</w:t>
      </w:r>
      <w:r w:rsidR="0048767D" w:rsidRPr="00A25E84">
        <w:rPr>
          <w:rFonts w:ascii="Calibri" w:eastAsia="Segoe UI" w:hAnsi="Calibri" w:cs="Calibri"/>
          <w:sz w:val="22"/>
          <w:szCs w:val="22"/>
        </w:rPr>
        <w:t xml:space="preserve">inisters as part of the </w:t>
      </w:r>
      <w:r w:rsidR="2F8C9840" w:rsidRPr="00A25E84">
        <w:rPr>
          <w:rFonts w:ascii="Calibri" w:eastAsia="Segoe UI" w:hAnsi="Calibri" w:cs="Calibri"/>
          <w:sz w:val="22"/>
          <w:szCs w:val="22"/>
        </w:rPr>
        <w:t>T</w:t>
      </w:r>
      <w:r w:rsidR="0048767D" w:rsidRPr="00A25E84">
        <w:rPr>
          <w:rFonts w:ascii="Calibri" w:eastAsia="Segoe UI" w:hAnsi="Calibri" w:cs="Calibri"/>
          <w:sz w:val="22"/>
          <w:szCs w:val="22"/>
        </w:rPr>
        <w:t xml:space="preserve">rajectory for </w:t>
      </w:r>
      <w:r w:rsidR="6C267B20" w:rsidRPr="00A25E84">
        <w:rPr>
          <w:rFonts w:ascii="Calibri" w:eastAsia="Segoe UI" w:hAnsi="Calibri" w:cs="Calibri"/>
          <w:sz w:val="22"/>
          <w:szCs w:val="22"/>
        </w:rPr>
        <w:t>L</w:t>
      </w:r>
      <w:r w:rsidR="0048767D" w:rsidRPr="00A25E84">
        <w:rPr>
          <w:rFonts w:ascii="Calibri" w:eastAsia="Segoe UI" w:hAnsi="Calibri" w:cs="Calibri"/>
          <w:sz w:val="22"/>
          <w:szCs w:val="22"/>
        </w:rPr>
        <w:t xml:space="preserve">ow </w:t>
      </w:r>
      <w:r w:rsidR="3F5D0B1C" w:rsidRPr="00A25E84">
        <w:rPr>
          <w:rFonts w:ascii="Calibri" w:eastAsia="Segoe UI" w:hAnsi="Calibri" w:cs="Calibri"/>
          <w:sz w:val="22"/>
          <w:szCs w:val="22"/>
        </w:rPr>
        <w:t>E</w:t>
      </w:r>
      <w:r w:rsidR="0048767D" w:rsidRPr="00A25E84">
        <w:rPr>
          <w:rFonts w:ascii="Calibri" w:eastAsia="Segoe UI" w:hAnsi="Calibri" w:cs="Calibri"/>
          <w:sz w:val="22"/>
          <w:szCs w:val="22"/>
        </w:rPr>
        <w:t xml:space="preserve">nergy </w:t>
      </w:r>
      <w:r w:rsidR="5CAB9A34" w:rsidRPr="00A25E84">
        <w:rPr>
          <w:rFonts w:ascii="Calibri" w:eastAsia="Segoe UI" w:hAnsi="Calibri" w:cs="Calibri"/>
          <w:sz w:val="22"/>
          <w:szCs w:val="22"/>
        </w:rPr>
        <w:t>B</w:t>
      </w:r>
      <w:r w:rsidR="0048767D" w:rsidRPr="00A25E84">
        <w:rPr>
          <w:rFonts w:ascii="Calibri" w:eastAsia="Segoe UI" w:hAnsi="Calibri" w:cs="Calibri"/>
          <w:sz w:val="22"/>
          <w:szCs w:val="22"/>
        </w:rPr>
        <w:t xml:space="preserve">uildings, and they committed to establishing a national framework for </w:t>
      </w:r>
      <w:r w:rsidRPr="00A25E84">
        <w:rPr>
          <w:rFonts w:ascii="Calibri" w:eastAsia="Segoe UI" w:hAnsi="Calibri" w:cs="Calibri"/>
          <w:sz w:val="22"/>
          <w:szCs w:val="22"/>
        </w:rPr>
        <w:t>e</w:t>
      </w:r>
      <w:r w:rsidR="0048767D" w:rsidRPr="00A25E84">
        <w:rPr>
          <w:rFonts w:ascii="Calibri" w:eastAsia="Segoe UI" w:hAnsi="Calibri" w:cs="Calibri"/>
          <w:sz w:val="22"/>
          <w:szCs w:val="22"/>
        </w:rPr>
        <w:t>nergy</w:t>
      </w:r>
      <w:r w:rsidR="14D8D57D" w:rsidRPr="00A25E84">
        <w:rPr>
          <w:rFonts w:ascii="Calibri" w:eastAsia="Segoe UI" w:hAnsi="Calibri" w:cs="Calibri"/>
          <w:sz w:val="22"/>
          <w:szCs w:val="22"/>
        </w:rPr>
        <w:t xml:space="preserve"> </w:t>
      </w:r>
      <w:r w:rsidRPr="00A25E84">
        <w:rPr>
          <w:rFonts w:ascii="Calibri" w:eastAsia="Segoe UI" w:hAnsi="Calibri" w:cs="Calibri"/>
          <w:sz w:val="22"/>
          <w:szCs w:val="22"/>
        </w:rPr>
        <w:t>e</w:t>
      </w:r>
      <w:r w:rsidR="0048767D" w:rsidRPr="00A25E84">
        <w:rPr>
          <w:rFonts w:ascii="Calibri" w:eastAsia="Segoe UI" w:hAnsi="Calibri" w:cs="Calibri"/>
          <w:sz w:val="22"/>
          <w:szCs w:val="22"/>
        </w:rPr>
        <w:t xml:space="preserve">fficiency </w:t>
      </w:r>
      <w:r w:rsidRPr="00A25E84">
        <w:rPr>
          <w:rFonts w:ascii="Calibri" w:eastAsia="Segoe UI" w:hAnsi="Calibri" w:cs="Calibri"/>
          <w:sz w:val="22"/>
          <w:szCs w:val="22"/>
        </w:rPr>
        <w:t>d</w:t>
      </w:r>
      <w:r w:rsidR="0048767D" w:rsidRPr="00A25E84">
        <w:rPr>
          <w:rFonts w:ascii="Calibri" w:eastAsia="Segoe UI" w:hAnsi="Calibri" w:cs="Calibri"/>
          <w:sz w:val="22"/>
          <w:szCs w:val="22"/>
        </w:rPr>
        <w:t>isclosure.</w:t>
      </w:r>
    </w:p>
    <w:p w14:paraId="79CF33D7" w14:textId="73CC64DD" w:rsidR="00087D6B"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Since that time in 2022, the dra</w:t>
      </w:r>
      <w:r w:rsidR="504809FF" w:rsidRPr="00A25E84">
        <w:rPr>
          <w:rFonts w:ascii="Calibri" w:eastAsia="Segoe UI" w:hAnsi="Calibri" w:cs="Calibri"/>
          <w:sz w:val="22"/>
          <w:szCs w:val="22"/>
        </w:rPr>
        <w:t>ft</w:t>
      </w:r>
      <w:r w:rsidRPr="00A25E84">
        <w:rPr>
          <w:rFonts w:ascii="Calibri" w:eastAsia="Segoe UI" w:hAnsi="Calibri" w:cs="Calibri"/>
          <w:sz w:val="22"/>
          <w:szCs w:val="22"/>
        </w:rPr>
        <w:t xml:space="preserve"> </w:t>
      </w:r>
      <w:r w:rsidR="4909D6D3" w:rsidRPr="00A25E84">
        <w:rPr>
          <w:rFonts w:ascii="Calibri" w:eastAsia="Segoe UI" w:hAnsi="Calibri" w:cs="Calibri"/>
          <w:sz w:val="22"/>
          <w:szCs w:val="22"/>
        </w:rPr>
        <w:t>F</w:t>
      </w:r>
      <w:r w:rsidRPr="00A25E84">
        <w:rPr>
          <w:rFonts w:ascii="Calibri" w:eastAsia="Segoe UI" w:hAnsi="Calibri" w:cs="Calibri"/>
          <w:sz w:val="22"/>
          <w:szCs w:val="22"/>
        </w:rPr>
        <w:t>ramework was released and then on the 19th of July 2024</w:t>
      </w:r>
      <w:r w:rsidR="004B47B5" w:rsidRPr="00A25E84">
        <w:rPr>
          <w:rFonts w:ascii="Calibri" w:eastAsia="Segoe UI" w:hAnsi="Calibri" w:cs="Calibri"/>
          <w:sz w:val="22"/>
          <w:szCs w:val="22"/>
        </w:rPr>
        <w:t>,</w:t>
      </w:r>
      <w:r w:rsidRPr="00A25E84">
        <w:rPr>
          <w:rFonts w:ascii="Calibri" w:eastAsia="Segoe UI" w:hAnsi="Calibri" w:cs="Calibri"/>
          <w:sz w:val="22"/>
          <w:szCs w:val="22"/>
        </w:rPr>
        <w:t xml:space="preserve"> </w:t>
      </w:r>
      <w:r w:rsidR="649278FD"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5153299D" w:rsidRPr="00A25E84">
        <w:rPr>
          <w:rFonts w:ascii="Calibri" w:eastAsia="Segoe UI" w:hAnsi="Calibri" w:cs="Calibri"/>
          <w:sz w:val="22"/>
          <w:szCs w:val="22"/>
        </w:rPr>
        <w:t>1</w:t>
      </w:r>
      <w:r w:rsidRPr="00A25E84">
        <w:rPr>
          <w:rFonts w:ascii="Calibri" w:eastAsia="Segoe UI" w:hAnsi="Calibri" w:cs="Calibri"/>
          <w:sz w:val="22"/>
          <w:szCs w:val="22"/>
        </w:rPr>
        <w:t xml:space="preserve"> of the </w:t>
      </w:r>
      <w:r w:rsidR="475F7572" w:rsidRPr="00A25E84">
        <w:rPr>
          <w:rFonts w:ascii="Calibri" w:eastAsia="Segoe UI" w:hAnsi="Calibri" w:cs="Calibri"/>
          <w:sz w:val="22"/>
          <w:szCs w:val="22"/>
        </w:rPr>
        <w:t>F</w:t>
      </w:r>
      <w:r w:rsidRPr="00A25E84">
        <w:rPr>
          <w:rFonts w:ascii="Calibri" w:eastAsia="Segoe UI" w:hAnsi="Calibri" w:cs="Calibri"/>
          <w:sz w:val="22"/>
          <w:szCs w:val="22"/>
        </w:rPr>
        <w:t xml:space="preserve">ramework was released. </w:t>
      </w:r>
      <w:r w:rsidR="6AA10352" w:rsidRPr="00A25E84">
        <w:rPr>
          <w:rFonts w:ascii="Calibri" w:eastAsia="Segoe UI" w:hAnsi="Calibri" w:cs="Calibri"/>
          <w:sz w:val="22"/>
          <w:szCs w:val="22"/>
        </w:rPr>
        <w:t>V</w:t>
      </w:r>
      <w:r w:rsidRPr="00A25E84">
        <w:rPr>
          <w:rFonts w:ascii="Calibri" w:eastAsia="Segoe UI" w:hAnsi="Calibri" w:cs="Calibri"/>
          <w:sz w:val="22"/>
          <w:szCs w:val="22"/>
        </w:rPr>
        <w:t>ersio</w:t>
      </w:r>
      <w:r w:rsidR="3100BB39" w:rsidRPr="00A25E84">
        <w:rPr>
          <w:rFonts w:ascii="Calibri" w:eastAsia="Segoe UI" w:hAnsi="Calibri" w:cs="Calibri"/>
          <w:sz w:val="22"/>
          <w:szCs w:val="22"/>
        </w:rPr>
        <w:t>n 1</w:t>
      </w:r>
      <w:r w:rsidRPr="00A25E84">
        <w:rPr>
          <w:rFonts w:ascii="Calibri" w:eastAsia="Segoe UI" w:hAnsi="Calibri" w:cs="Calibri"/>
          <w:sz w:val="22"/>
          <w:szCs w:val="22"/>
        </w:rPr>
        <w:t xml:space="preserve"> focused on single dwellings</w:t>
      </w:r>
      <w:r w:rsidR="691D0513" w:rsidRPr="00A25E84">
        <w:rPr>
          <w:rFonts w:ascii="Calibri" w:eastAsia="Segoe UI" w:hAnsi="Calibri" w:cs="Calibri"/>
          <w:sz w:val="22"/>
          <w:szCs w:val="22"/>
        </w:rPr>
        <w:t>,</w:t>
      </w:r>
      <w:r w:rsidRPr="00A25E84">
        <w:rPr>
          <w:rFonts w:ascii="Calibri" w:eastAsia="Segoe UI" w:hAnsi="Calibri" w:cs="Calibri"/>
          <w:sz w:val="22"/>
          <w:szCs w:val="22"/>
        </w:rPr>
        <w:t xml:space="preserve"> and what we're looking at</w:t>
      </w:r>
      <w:r w:rsidR="00D23864"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D23864" w:rsidRPr="00A25E84">
        <w:rPr>
          <w:rFonts w:ascii="Calibri" w:eastAsia="Segoe UI" w:hAnsi="Calibri" w:cs="Calibri"/>
          <w:sz w:val="22"/>
          <w:szCs w:val="22"/>
        </w:rPr>
        <w:t xml:space="preserve">at the moment, </w:t>
      </w:r>
      <w:r w:rsidRPr="00A25E84">
        <w:rPr>
          <w:rFonts w:ascii="Calibri" w:eastAsia="Segoe UI" w:hAnsi="Calibri" w:cs="Calibri"/>
          <w:sz w:val="22"/>
          <w:szCs w:val="22"/>
        </w:rPr>
        <w:t xml:space="preserve">is </w:t>
      </w:r>
      <w:r w:rsidR="384D051C" w:rsidRPr="00A25E84">
        <w:rPr>
          <w:rFonts w:ascii="Calibri" w:eastAsia="Segoe UI" w:hAnsi="Calibri" w:cs="Calibri"/>
          <w:sz w:val="22"/>
          <w:szCs w:val="22"/>
        </w:rPr>
        <w:t>V</w:t>
      </w:r>
      <w:r w:rsidRPr="00A25E84">
        <w:rPr>
          <w:rFonts w:ascii="Calibri" w:eastAsia="Segoe UI" w:hAnsi="Calibri" w:cs="Calibri"/>
          <w:sz w:val="22"/>
          <w:szCs w:val="22"/>
        </w:rPr>
        <w:t>ersion 2, which is expanding that out to cover ratings for apartment buildings and also include some other parameters which I'll touch on today.</w:t>
      </w:r>
    </w:p>
    <w:p w14:paraId="242C1D1A" w14:textId="3A8DA580" w:rsidR="009916E0"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Our intention is that we'll then have future versions of the </w:t>
      </w:r>
      <w:r w:rsidR="2512CE75" w:rsidRPr="00A25E84">
        <w:rPr>
          <w:rFonts w:ascii="Calibri" w:eastAsia="Segoe UI" w:hAnsi="Calibri" w:cs="Calibri"/>
          <w:sz w:val="22"/>
          <w:szCs w:val="22"/>
        </w:rPr>
        <w:t>F</w:t>
      </w:r>
      <w:r w:rsidRPr="00A25E84">
        <w:rPr>
          <w:rFonts w:ascii="Calibri" w:eastAsia="Segoe UI" w:hAnsi="Calibri" w:cs="Calibri"/>
          <w:sz w:val="22"/>
          <w:szCs w:val="22"/>
        </w:rPr>
        <w:t xml:space="preserve">ramework, so </w:t>
      </w:r>
      <w:r w:rsidR="002E7FF6" w:rsidRPr="00A25E84">
        <w:rPr>
          <w:rFonts w:ascii="Calibri" w:eastAsia="Segoe UI" w:hAnsi="Calibri" w:cs="Calibri"/>
          <w:sz w:val="22"/>
          <w:szCs w:val="22"/>
        </w:rPr>
        <w:t xml:space="preserve">[Version] </w:t>
      </w:r>
      <w:r w:rsidR="00D23864" w:rsidRPr="00A25E84">
        <w:rPr>
          <w:rFonts w:ascii="Calibri" w:eastAsia="Segoe UI" w:hAnsi="Calibri" w:cs="Calibri"/>
          <w:sz w:val="22"/>
          <w:szCs w:val="22"/>
        </w:rPr>
        <w:t xml:space="preserve">3 </w:t>
      </w:r>
      <w:r w:rsidRPr="00A25E84">
        <w:rPr>
          <w:rFonts w:ascii="Calibri" w:eastAsia="Segoe UI" w:hAnsi="Calibri" w:cs="Calibri"/>
          <w:sz w:val="22"/>
          <w:szCs w:val="22"/>
        </w:rPr>
        <w:t>and beyond</w:t>
      </w:r>
      <w:r w:rsidR="002E7FF6" w:rsidRPr="00A25E84">
        <w:rPr>
          <w:rFonts w:ascii="Calibri" w:eastAsia="Segoe UI" w:hAnsi="Calibri" w:cs="Calibri"/>
          <w:sz w:val="22"/>
          <w:szCs w:val="22"/>
        </w:rPr>
        <w:t xml:space="preserve">. </w:t>
      </w:r>
      <w:r w:rsidR="3905BD9D" w:rsidRPr="00A25E84">
        <w:rPr>
          <w:rFonts w:ascii="Calibri" w:eastAsia="Segoe UI" w:hAnsi="Calibri" w:cs="Calibri"/>
          <w:sz w:val="22"/>
          <w:szCs w:val="22"/>
        </w:rPr>
        <w:t>T</w:t>
      </w:r>
      <w:r w:rsidRPr="00A25E84">
        <w:rPr>
          <w:rFonts w:ascii="Calibri" w:eastAsia="Segoe UI" w:hAnsi="Calibri" w:cs="Calibri"/>
          <w:sz w:val="22"/>
          <w:szCs w:val="22"/>
        </w:rPr>
        <w:t>hat would be from 2025 and beyond</w:t>
      </w:r>
      <w:r w:rsidR="002E7FF6"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2E7FF6" w:rsidRPr="00A25E84">
        <w:rPr>
          <w:rFonts w:ascii="Calibri" w:eastAsia="Segoe UI" w:hAnsi="Calibri" w:cs="Calibri"/>
          <w:sz w:val="22"/>
          <w:szCs w:val="22"/>
        </w:rPr>
        <w:t>T</w:t>
      </w:r>
      <w:r w:rsidRPr="00A25E84">
        <w:rPr>
          <w:rFonts w:ascii="Calibri" w:eastAsia="Segoe UI" w:hAnsi="Calibri" w:cs="Calibri"/>
          <w:sz w:val="22"/>
          <w:szCs w:val="22"/>
        </w:rPr>
        <w:t xml:space="preserve">he intention is that the </w:t>
      </w:r>
      <w:r w:rsidR="4A1A2878" w:rsidRPr="00A25E84">
        <w:rPr>
          <w:rFonts w:ascii="Calibri" w:eastAsia="Segoe UI" w:hAnsi="Calibri" w:cs="Calibri"/>
          <w:sz w:val="22"/>
          <w:szCs w:val="22"/>
        </w:rPr>
        <w:t>F</w:t>
      </w:r>
      <w:r w:rsidRPr="00A25E84">
        <w:rPr>
          <w:rFonts w:ascii="Calibri" w:eastAsia="Segoe UI" w:hAnsi="Calibri" w:cs="Calibri"/>
          <w:sz w:val="22"/>
          <w:szCs w:val="22"/>
        </w:rPr>
        <w:t xml:space="preserve">rameworks </w:t>
      </w:r>
      <w:r w:rsidR="002E7FF6" w:rsidRPr="00A25E84">
        <w:rPr>
          <w:rFonts w:ascii="Calibri" w:eastAsia="Segoe UI" w:hAnsi="Calibri" w:cs="Calibri"/>
          <w:sz w:val="22"/>
          <w:szCs w:val="22"/>
        </w:rPr>
        <w:t xml:space="preserve">is an iterative </w:t>
      </w:r>
      <w:r w:rsidRPr="00A25E84">
        <w:rPr>
          <w:rFonts w:ascii="Calibri" w:eastAsia="Segoe UI" w:hAnsi="Calibri" w:cs="Calibri"/>
          <w:sz w:val="22"/>
          <w:szCs w:val="22"/>
        </w:rPr>
        <w:t xml:space="preserve">document </w:t>
      </w:r>
      <w:r w:rsidR="009272FD" w:rsidRPr="00A25E84">
        <w:rPr>
          <w:rFonts w:ascii="Calibri" w:eastAsia="Segoe UI" w:hAnsi="Calibri" w:cs="Calibri"/>
          <w:sz w:val="22"/>
          <w:szCs w:val="22"/>
        </w:rPr>
        <w:t xml:space="preserve">that </w:t>
      </w:r>
      <w:r w:rsidRPr="00A25E84">
        <w:rPr>
          <w:rFonts w:ascii="Calibri" w:eastAsia="Segoe UI" w:hAnsi="Calibri" w:cs="Calibri"/>
          <w:sz w:val="22"/>
          <w:szCs w:val="22"/>
        </w:rPr>
        <w:t>continues to be improved over time and it will be updated to reflect learnings from pilots</w:t>
      </w:r>
      <w:r w:rsidR="009272FD"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875F03" w:rsidRPr="00A25E84">
        <w:rPr>
          <w:rFonts w:ascii="Calibri" w:eastAsia="Segoe UI" w:hAnsi="Calibri" w:cs="Calibri"/>
          <w:sz w:val="22"/>
          <w:szCs w:val="22"/>
        </w:rPr>
        <w:t xml:space="preserve">and </w:t>
      </w:r>
      <w:r w:rsidR="009916E0" w:rsidRPr="00A25E84">
        <w:rPr>
          <w:rFonts w:ascii="Calibri" w:eastAsia="Segoe UI" w:hAnsi="Calibri" w:cs="Calibri"/>
          <w:sz w:val="22"/>
          <w:szCs w:val="22"/>
        </w:rPr>
        <w:t xml:space="preserve">if </w:t>
      </w:r>
      <w:r w:rsidRPr="00A25E84">
        <w:rPr>
          <w:rFonts w:ascii="Calibri" w:eastAsia="Segoe UI" w:hAnsi="Calibri" w:cs="Calibri"/>
          <w:sz w:val="22"/>
          <w:szCs w:val="22"/>
        </w:rPr>
        <w:t>jurisdictions choose to mandate disclosure and implement disclosure schemes</w:t>
      </w:r>
      <w:r w:rsidR="009916E0"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9916E0" w:rsidRPr="00A25E84">
        <w:rPr>
          <w:rFonts w:ascii="Calibri" w:eastAsia="Segoe UI" w:hAnsi="Calibri" w:cs="Calibri"/>
          <w:sz w:val="22"/>
          <w:szCs w:val="22"/>
        </w:rPr>
        <w:t>i</w:t>
      </w:r>
      <w:r w:rsidRPr="00A25E84">
        <w:rPr>
          <w:rFonts w:ascii="Calibri" w:eastAsia="Segoe UI" w:hAnsi="Calibri" w:cs="Calibri"/>
          <w:sz w:val="22"/>
          <w:szCs w:val="22"/>
        </w:rPr>
        <w:t xml:space="preserve">t will then be built </w:t>
      </w:r>
      <w:r w:rsidRPr="00A25E84">
        <w:rPr>
          <w:rFonts w:ascii="Calibri" w:eastAsia="Segoe UI" w:hAnsi="Calibri" w:cs="Calibri"/>
          <w:sz w:val="22"/>
          <w:szCs w:val="22"/>
        </w:rPr>
        <w:lastRenderedPageBreak/>
        <w:t>off so that we have this ongoing</w:t>
      </w:r>
      <w:r w:rsidR="009916E0" w:rsidRPr="00A25E84">
        <w:rPr>
          <w:rFonts w:ascii="Calibri" w:eastAsia="Segoe UI" w:hAnsi="Calibri" w:cs="Calibri"/>
          <w:sz w:val="22"/>
          <w:szCs w:val="22"/>
        </w:rPr>
        <w:t xml:space="preserve"> d</w:t>
      </w:r>
      <w:r w:rsidRPr="00A25E84">
        <w:rPr>
          <w:rFonts w:ascii="Calibri" w:eastAsia="Segoe UI" w:hAnsi="Calibri" w:cs="Calibri"/>
          <w:sz w:val="22"/>
          <w:szCs w:val="22"/>
        </w:rPr>
        <w:t xml:space="preserve">ocument that's up to date and </w:t>
      </w:r>
      <w:r w:rsidR="009916E0" w:rsidRPr="00A25E84">
        <w:rPr>
          <w:rFonts w:ascii="Calibri" w:eastAsia="Segoe UI" w:hAnsi="Calibri" w:cs="Calibri"/>
          <w:sz w:val="22"/>
          <w:szCs w:val="22"/>
        </w:rPr>
        <w:t>h</w:t>
      </w:r>
      <w:r w:rsidRPr="00A25E84">
        <w:rPr>
          <w:rFonts w:ascii="Calibri" w:eastAsia="Segoe UI" w:hAnsi="Calibri" w:cs="Calibri"/>
          <w:sz w:val="22"/>
          <w:szCs w:val="22"/>
        </w:rPr>
        <w:t>as the most relevant information that different jurisdictions can draw upon.</w:t>
      </w:r>
    </w:p>
    <w:p w14:paraId="4AA57D15" w14:textId="6F75A7AA" w:rsidR="0068288C" w:rsidRPr="00520138" w:rsidRDefault="0068288C" w:rsidP="00520138">
      <w:pPr>
        <w:pStyle w:val="Heading3"/>
        <w:rPr>
          <w:rFonts w:eastAsia="Segoe UI"/>
        </w:rPr>
      </w:pPr>
      <w:r w:rsidRPr="00520138">
        <w:rPr>
          <w:rFonts w:eastAsia="Segoe UI"/>
        </w:rPr>
        <w:t xml:space="preserve">Slide </w:t>
      </w:r>
      <w:r w:rsidR="00BE4202" w:rsidRPr="00520138">
        <w:rPr>
          <w:rFonts w:eastAsia="Segoe UI"/>
        </w:rPr>
        <w:t>6</w:t>
      </w:r>
    </w:p>
    <w:p w14:paraId="0A7577D4" w14:textId="142695B4" w:rsidR="006501EB"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In terms of the purpose of the consultation, like Jo </w:t>
      </w:r>
      <w:r w:rsidR="2E09755C" w:rsidRPr="00A25E84">
        <w:rPr>
          <w:rFonts w:ascii="Calibri" w:eastAsia="Segoe UI" w:hAnsi="Calibri" w:cs="Calibri"/>
          <w:sz w:val="22"/>
          <w:szCs w:val="22"/>
        </w:rPr>
        <w:t>f</w:t>
      </w:r>
      <w:r w:rsidRPr="00A25E84">
        <w:rPr>
          <w:rFonts w:ascii="Calibri" w:eastAsia="Segoe UI" w:hAnsi="Calibri" w:cs="Calibri"/>
          <w:sz w:val="22"/>
          <w:szCs w:val="22"/>
        </w:rPr>
        <w:t>lag</w:t>
      </w:r>
      <w:r w:rsidR="177D8D3F" w:rsidRPr="00A25E84">
        <w:rPr>
          <w:rFonts w:ascii="Calibri" w:eastAsia="Segoe UI" w:hAnsi="Calibri" w:cs="Calibri"/>
          <w:sz w:val="22"/>
          <w:szCs w:val="22"/>
        </w:rPr>
        <w:t>ged</w:t>
      </w:r>
      <w:r w:rsidRPr="00A25E84">
        <w:rPr>
          <w:rFonts w:ascii="Calibri" w:eastAsia="Segoe UI" w:hAnsi="Calibri" w:cs="Calibri"/>
          <w:sz w:val="22"/>
          <w:szCs w:val="22"/>
        </w:rPr>
        <w:t xml:space="preserve">, we are really looking at this as an opportunity to give you the chance to review </w:t>
      </w:r>
      <w:r w:rsidR="734FAC13"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67255A88" w:rsidRPr="00A25E84">
        <w:rPr>
          <w:rFonts w:ascii="Calibri" w:eastAsia="Segoe UI" w:hAnsi="Calibri" w:cs="Calibri"/>
          <w:sz w:val="22"/>
          <w:szCs w:val="22"/>
        </w:rPr>
        <w:t>2</w:t>
      </w:r>
      <w:r w:rsidRPr="00A25E84">
        <w:rPr>
          <w:rFonts w:ascii="Calibri" w:eastAsia="Segoe UI" w:hAnsi="Calibri" w:cs="Calibri"/>
          <w:sz w:val="22"/>
          <w:szCs w:val="22"/>
        </w:rPr>
        <w:t>. We want your feedback</w:t>
      </w:r>
      <w:r w:rsidR="619E5F91" w:rsidRPr="00A25E84">
        <w:rPr>
          <w:rFonts w:ascii="Calibri" w:eastAsia="Segoe UI" w:hAnsi="Calibri" w:cs="Calibri"/>
          <w:sz w:val="22"/>
          <w:szCs w:val="22"/>
        </w:rPr>
        <w:t>,</w:t>
      </w:r>
      <w:r w:rsidRPr="00A25E84">
        <w:rPr>
          <w:rFonts w:ascii="Calibri" w:eastAsia="Segoe UI" w:hAnsi="Calibri" w:cs="Calibri"/>
          <w:sz w:val="22"/>
          <w:szCs w:val="22"/>
        </w:rPr>
        <w:t xml:space="preserve"> so if you can look at the </w:t>
      </w:r>
      <w:r w:rsidR="085C2498" w:rsidRPr="00A25E84">
        <w:rPr>
          <w:rFonts w:ascii="Calibri" w:eastAsia="Segoe UI" w:hAnsi="Calibri" w:cs="Calibri"/>
          <w:sz w:val="22"/>
          <w:szCs w:val="22"/>
        </w:rPr>
        <w:t>C</w:t>
      </w:r>
      <w:r w:rsidRPr="00A25E84">
        <w:rPr>
          <w:rFonts w:ascii="Calibri" w:eastAsia="Segoe UI" w:hAnsi="Calibri" w:cs="Calibri"/>
          <w:sz w:val="22"/>
          <w:szCs w:val="22"/>
        </w:rPr>
        <w:t xml:space="preserve">onsultation </w:t>
      </w:r>
      <w:r w:rsidR="19E8EDFA" w:rsidRPr="00A25E84">
        <w:rPr>
          <w:rFonts w:ascii="Calibri" w:eastAsia="Segoe UI" w:hAnsi="Calibri" w:cs="Calibri"/>
          <w:sz w:val="22"/>
          <w:szCs w:val="22"/>
        </w:rPr>
        <w:t>H</w:t>
      </w:r>
      <w:r w:rsidRPr="00A25E84">
        <w:rPr>
          <w:rFonts w:ascii="Calibri" w:eastAsia="Segoe UI" w:hAnsi="Calibri" w:cs="Calibri"/>
          <w:sz w:val="22"/>
          <w:szCs w:val="22"/>
        </w:rPr>
        <w:t>ub and put your feedback in there, that would be wonderful</w:t>
      </w:r>
      <w:r w:rsidR="008B32D1" w:rsidRPr="00A25E84">
        <w:rPr>
          <w:rFonts w:ascii="Calibri" w:eastAsia="Segoe UI" w:hAnsi="Calibri" w:cs="Calibri"/>
          <w:sz w:val="22"/>
          <w:szCs w:val="22"/>
        </w:rPr>
        <w:t>. B</w:t>
      </w:r>
      <w:r w:rsidRPr="00A25E84">
        <w:rPr>
          <w:rFonts w:ascii="Calibri" w:eastAsia="Segoe UI" w:hAnsi="Calibri" w:cs="Calibri"/>
          <w:sz w:val="22"/>
          <w:szCs w:val="22"/>
        </w:rPr>
        <w:t>ecause what we're then going to do is consolidate all of that feedback</w:t>
      </w:r>
      <w:r w:rsidR="006501EB" w:rsidRPr="00A25E84">
        <w:rPr>
          <w:rFonts w:ascii="Calibri" w:eastAsia="Segoe UI" w:hAnsi="Calibri" w:cs="Calibri"/>
          <w:sz w:val="22"/>
          <w:szCs w:val="22"/>
        </w:rPr>
        <w:t>,</w:t>
      </w:r>
      <w:r w:rsidRPr="00A25E84">
        <w:rPr>
          <w:rFonts w:ascii="Calibri" w:eastAsia="Segoe UI" w:hAnsi="Calibri" w:cs="Calibri"/>
          <w:sz w:val="22"/>
          <w:szCs w:val="22"/>
        </w:rPr>
        <w:t xml:space="preserve"> with the intention of going to </w:t>
      </w:r>
      <w:r w:rsidR="006501EB" w:rsidRPr="00A25E84">
        <w:rPr>
          <w:rFonts w:ascii="Calibri" w:eastAsia="Segoe UI" w:hAnsi="Calibri" w:cs="Calibri"/>
          <w:sz w:val="22"/>
          <w:szCs w:val="22"/>
        </w:rPr>
        <w:t>e</w:t>
      </w:r>
      <w:r w:rsidRPr="00A25E84">
        <w:rPr>
          <w:rFonts w:ascii="Calibri" w:eastAsia="Segoe UI" w:hAnsi="Calibri" w:cs="Calibri"/>
          <w:sz w:val="22"/>
          <w:szCs w:val="22"/>
        </w:rPr>
        <w:t>nergy</w:t>
      </w:r>
      <w:r w:rsidR="006501EB" w:rsidRPr="00A25E84">
        <w:rPr>
          <w:rFonts w:ascii="Calibri" w:eastAsia="Segoe UI" w:hAnsi="Calibri" w:cs="Calibri"/>
          <w:sz w:val="22"/>
          <w:szCs w:val="22"/>
        </w:rPr>
        <w:t xml:space="preserve"> m</w:t>
      </w:r>
      <w:r w:rsidRPr="00A25E84">
        <w:rPr>
          <w:rFonts w:ascii="Calibri" w:eastAsia="Segoe UI" w:hAnsi="Calibri" w:cs="Calibri"/>
          <w:sz w:val="22"/>
          <w:szCs w:val="22"/>
        </w:rPr>
        <w:t xml:space="preserve">inisters at the end of this year with </w:t>
      </w:r>
      <w:r w:rsidR="02347668"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4D5F7A41" w:rsidRPr="00A25E84">
        <w:rPr>
          <w:rFonts w:ascii="Calibri" w:eastAsia="Segoe UI" w:hAnsi="Calibri" w:cs="Calibri"/>
          <w:sz w:val="22"/>
          <w:szCs w:val="22"/>
        </w:rPr>
        <w:t>2</w:t>
      </w:r>
      <w:r w:rsidRPr="00A25E84">
        <w:rPr>
          <w:rFonts w:ascii="Calibri" w:eastAsia="Segoe UI" w:hAnsi="Calibri" w:cs="Calibri"/>
          <w:sz w:val="22"/>
          <w:szCs w:val="22"/>
        </w:rPr>
        <w:t xml:space="preserve">, with the opportunity for them to consider it and hopefully agree </w:t>
      </w:r>
      <w:r w:rsidR="47D61DE6" w:rsidRPr="00A25E84">
        <w:rPr>
          <w:rFonts w:ascii="Calibri" w:eastAsia="Segoe UI" w:hAnsi="Calibri" w:cs="Calibri"/>
          <w:sz w:val="22"/>
          <w:szCs w:val="22"/>
        </w:rPr>
        <w:t xml:space="preserve">to </w:t>
      </w:r>
      <w:r w:rsidRPr="00A25E84">
        <w:rPr>
          <w:rFonts w:ascii="Calibri" w:eastAsia="Segoe UI" w:hAnsi="Calibri" w:cs="Calibri"/>
          <w:sz w:val="22"/>
          <w:szCs w:val="22"/>
        </w:rPr>
        <w:t>i</w:t>
      </w:r>
      <w:r w:rsidR="0CD27713" w:rsidRPr="00A25E84">
        <w:rPr>
          <w:rFonts w:ascii="Calibri" w:eastAsia="Segoe UI" w:hAnsi="Calibri" w:cs="Calibri"/>
          <w:sz w:val="22"/>
          <w:szCs w:val="22"/>
        </w:rPr>
        <w:t>t</w:t>
      </w:r>
      <w:r w:rsidRPr="00A25E84">
        <w:rPr>
          <w:rFonts w:ascii="Calibri" w:eastAsia="Segoe UI" w:hAnsi="Calibri" w:cs="Calibri"/>
          <w:sz w:val="22"/>
          <w:szCs w:val="22"/>
        </w:rPr>
        <w:t>.</w:t>
      </w:r>
    </w:p>
    <w:p w14:paraId="27884A9A" w14:textId="4D2A7C38" w:rsidR="00D24090" w:rsidRPr="00A25E84" w:rsidRDefault="004C7453" w:rsidP="004455AC">
      <w:pPr>
        <w:spacing w:after="240"/>
        <w:rPr>
          <w:rFonts w:ascii="Calibri" w:eastAsia="Segoe UI" w:hAnsi="Calibri" w:cs="Calibri"/>
          <w:sz w:val="22"/>
          <w:szCs w:val="22"/>
        </w:rPr>
      </w:pPr>
      <w:r w:rsidRPr="00A25E84">
        <w:rPr>
          <w:rFonts w:ascii="Calibri" w:eastAsia="Segoe UI" w:hAnsi="Calibri" w:cs="Calibri"/>
          <w:sz w:val="22"/>
          <w:szCs w:val="22"/>
        </w:rPr>
        <w:t>As n</w:t>
      </w:r>
      <w:r w:rsidR="0048767D" w:rsidRPr="00A25E84">
        <w:rPr>
          <w:rFonts w:ascii="Calibri" w:eastAsia="Segoe UI" w:hAnsi="Calibri" w:cs="Calibri"/>
          <w:sz w:val="22"/>
          <w:szCs w:val="22"/>
        </w:rPr>
        <w:t>oted on this slide, we haven't done all the graphic design and comprehensive editing of the dra</w:t>
      </w:r>
      <w:r w:rsidR="1EEF2570" w:rsidRPr="00A25E84">
        <w:rPr>
          <w:rFonts w:ascii="Calibri" w:eastAsia="Segoe UI" w:hAnsi="Calibri" w:cs="Calibri"/>
          <w:sz w:val="22"/>
          <w:szCs w:val="22"/>
        </w:rPr>
        <w:t>ft</w:t>
      </w:r>
      <w:r w:rsidR="0048767D" w:rsidRPr="00A25E84">
        <w:rPr>
          <w:rFonts w:ascii="Calibri" w:eastAsia="Segoe UI" w:hAnsi="Calibri" w:cs="Calibri"/>
          <w:sz w:val="22"/>
          <w:szCs w:val="22"/>
        </w:rPr>
        <w:t xml:space="preserve"> </w:t>
      </w:r>
      <w:r w:rsidR="0C4A50F5"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7C607E42"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4E900123"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56E62FBD" w:rsidRPr="00A25E84">
        <w:rPr>
          <w:rFonts w:ascii="Calibri" w:eastAsia="Segoe UI" w:hAnsi="Calibri" w:cs="Calibri"/>
          <w:sz w:val="22"/>
          <w:szCs w:val="22"/>
        </w:rPr>
        <w:t>2</w:t>
      </w:r>
      <w:r w:rsidR="0048767D" w:rsidRPr="00A25E84">
        <w:rPr>
          <w:rFonts w:ascii="Calibri" w:eastAsia="Segoe UI" w:hAnsi="Calibri" w:cs="Calibri"/>
          <w:sz w:val="22"/>
          <w:szCs w:val="22"/>
        </w:rPr>
        <w:t xml:space="preserve"> that's on the </w:t>
      </w:r>
      <w:r w:rsidR="30ACBCD6" w:rsidRPr="00A25E84">
        <w:rPr>
          <w:rFonts w:ascii="Calibri" w:eastAsia="Segoe UI" w:hAnsi="Calibri" w:cs="Calibri"/>
          <w:sz w:val="22"/>
          <w:szCs w:val="22"/>
        </w:rPr>
        <w:t>C</w:t>
      </w:r>
      <w:r w:rsidR="0048767D" w:rsidRPr="00A25E84">
        <w:rPr>
          <w:rFonts w:ascii="Calibri" w:eastAsia="Segoe UI" w:hAnsi="Calibri" w:cs="Calibri"/>
          <w:sz w:val="22"/>
          <w:szCs w:val="22"/>
        </w:rPr>
        <w:t>onsultation</w:t>
      </w:r>
      <w:r w:rsidRPr="00A25E84">
        <w:rPr>
          <w:rFonts w:ascii="Calibri" w:eastAsia="Segoe UI" w:hAnsi="Calibri" w:cs="Calibri"/>
          <w:sz w:val="22"/>
          <w:szCs w:val="22"/>
        </w:rPr>
        <w:t xml:space="preserve"> </w:t>
      </w:r>
      <w:r w:rsidR="1A97DFFF" w:rsidRPr="00A25E84">
        <w:rPr>
          <w:rFonts w:ascii="Calibri" w:eastAsia="Segoe UI" w:hAnsi="Calibri" w:cs="Calibri"/>
          <w:sz w:val="22"/>
          <w:szCs w:val="22"/>
        </w:rPr>
        <w:t>H</w:t>
      </w:r>
      <w:r w:rsidR="0048767D" w:rsidRPr="00A25E84">
        <w:rPr>
          <w:rFonts w:ascii="Calibri" w:eastAsia="Segoe UI" w:hAnsi="Calibri" w:cs="Calibri"/>
          <w:sz w:val="22"/>
          <w:szCs w:val="22"/>
        </w:rPr>
        <w:t>ub, so</w:t>
      </w:r>
      <w:r w:rsidR="79E266D3" w:rsidRPr="00A25E84">
        <w:rPr>
          <w:rFonts w:ascii="Calibri" w:eastAsia="Segoe UI" w:hAnsi="Calibri" w:cs="Calibri"/>
          <w:sz w:val="22"/>
          <w:szCs w:val="22"/>
        </w:rPr>
        <w:t xml:space="preserve"> </w:t>
      </w:r>
      <w:r w:rsidR="2E79B7F6" w:rsidRPr="00A25E84">
        <w:rPr>
          <w:rFonts w:ascii="Calibri" w:eastAsia="Segoe UI" w:hAnsi="Calibri" w:cs="Calibri"/>
          <w:sz w:val="22"/>
          <w:szCs w:val="22"/>
        </w:rPr>
        <w:t>d</w:t>
      </w:r>
      <w:r w:rsidR="0048767D" w:rsidRPr="00A25E84">
        <w:rPr>
          <w:rFonts w:ascii="Calibri" w:eastAsia="Segoe UI" w:hAnsi="Calibri" w:cs="Calibri"/>
          <w:sz w:val="22"/>
          <w:szCs w:val="22"/>
        </w:rPr>
        <w:t>on't be surprised if you see minor errors</w:t>
      </w:r>
      <w:r w:rsidR="005C6446" w:rsidRPr="00A25E84">
        <w:rPr>
          <w:rFonts w:ascii="Calibri" w:eastAsia="Segoe UI" w:hAnsi="Calibri" w:cs="Calibri"/>
          <w:sz w:val="22"/>
          <w:szCs w:val="22"/>
        </w:rPr>
        <w:t>, h</w:t>
      </w:r>
      <w:r w:rsidR="0048767D" w:rsidRPr="00A25E84">
        <w:rPr>
          <w:rFonts w:ascii="Calibri" w:eastAsia="Segoe UI" w:hAnsi="Calibri" w:cs="Calibri"/>
          <w:sz w:val="22"/>
          <w:szCs w:val="22"/>
        </w:rPr>
        <w:t>opefully we've picked up most of them</w:t>
      </w:r>
      <w:r w:rsidR="00276701"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276701" w:rsidRPr="00A25E84">
        <w:rPr>
          <w:rFonts w:ascii="Calibri" w:eastAsia="Segoe UI" w:hAnsi="Calibri" w:cs="Calibri"/>
          <w:sz w:val="22"/>
          <w:szCs w:val="22"/>
        </w:rPr>
        <w:t>W</w:t>
      </w:r>
      <w:r w:rsidR="0048767D" w:rsidRPr="00A25E84">
        <w:rPr>
          <w:rFonts w:ascii="Calibri" w:eastAsia="Segoe UI" w:hAnsi="Calibri" w:cs="Calibri"/>
          <w:sz w:val="22"/>
          <w:szCs w:val="22"/>
        </w:rPr>
        <w:t>e are looking at doing that comprehensive edit after we've finished this consultation process</w:t>
      </w:r>
      <w:r w:rsidR="00276701" w:rsidRPr="00A25E84">
        <w:rPr>
          <w:rFonts w:ascii="Calibri" w:eastAsia="Segoe UI" w:hAnsi="Calibri" w:cs="Calibri"/>
          <w:sz w:val="22"/>
          <w:szCs w:val="22"/>
        </w:rPr>
        <w:t>, so</w:t>
      </w:r>
      <w:r w:rsidR="00F56D7A" w:rsidRPr="00A25E84">
        <w:rPr>
          <w:rFonts w:ascii="Calibri" w:eastAsia="Segoe UI" w:hAnsi="Calibri" w:cs="Calibri"/>
          <w:sz w:val="22"/>
          <w:szCs w:val="22"/>
        </w:rPr>
        <w:t xml:space="preserve"> </w:t>
      </w:r>
      <w:r w:rsidR="00276701" w:rsidRPr="00A25E84">
        <w:rPr>
          <w:rFonts w:ascii="Calibri" w:eastAsia="Segoe UI" w:hAnsi="Calibri" w:cs="Calibri"/>
          <w:sz w:val="22"/>
          <w:szCs w:val="22"/>
        </w:rPr>
        <w:t>i</w:t>
      </w:r>
      <w:r w:rsidR="0048767D" w:rsidRPr="00A25E84">
        <w:rPr>
          <w:rFonts w:ascii="Calibri" w:eastAsia="Segoe UI" w:hAnsi="Calibri" w:cs="Calibri"/>
          <w:sz w:val="22"/>
          <w:szCs w:val="22"/>
        </w:rPr>
        <w:t>t will change slightly</w:t>
      </w:r>
      <w:r w:rsidR="00EA1B43" w:rsidRPr="00A25E84">
        <w:rPr>
          <w:rFonts w:ascii="Calibri" w:eastAsia="Segoe UI" w:hAnsi="Calibri" w:cs="Calibri"/>
          <w:sz w:val="22"/>
          <w:szCs w:val="22"/>
        </w:rPr>
        <w:t>. Y</w:t>
      </w:r>
      <w:r w:rsidR="0048767D" w:rsidRPr="00A25E84">
        <w:rPr>
          <w:rFonts w:ascii="Calibri" w:eastAsia="Segoe UI" w:hAnsi="Calibri" w:cs="Calibri"/>
          <w:sz w:val="22"/>
          <w:szCs w:val="22"/>
        </w:rPr>
        <w:t xml:space="preserve">ou will see if you've had a look at </w:t>
      </w:r>
      <w:r w:rsidR="00276701" w:rsidRPr="00A25E84">
        <w:rPr>
          <w:rFonts w:ascii="Calibri" w:eastAsia="Segoe UI" w:hAnsi="Calibri" w:cs="Calibri"/>
          <w:sz w:val="22"/>
          <w:szCs w:val="22"/>
        </w:rPr>
        <w:t xml:space="preserve">the </w:t>
      </w:r>
      <w:r w:rsidR="0048767D" w:rsidRPr="00A25E84">
        <w:rPr>
          <w:rFonts w:ascii="Calibri" w:eastAsia="Segoe UI" w:hAnsi="Calibri" w:cs="Calibri"/>
          <w:sz w:val="22"/>
          <w:szCs w:val="22"/>
        </w:rPr>
        <w:t xml:space="preserve">Disclosure Framework </w:t>
      </w:r>
      <w:r w:rsidR="17552125"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114F89C" w:rsidRPr="00A25E84">
        <w:rPr>
          <w:rFonts w:ascii="Calibri" w:eastAsia="Segoe UI" w:hAnsi="Calibri" w:cs="Calibri"/>
          <w:sz w:val="22"/>
          <w:szCs w:val="22"/>
        </w:rPr>
        <w:t>1, i</w:t>
      </w:r>
      <w:r w:rsidR="0048767D" w:rsidRPr="00A25E84">
        <w:rPr>
          <w:rFonts w:ascii="Calibri" w:eastAsia="Segoe UI" w:hAnsi="Calibri" w:cs="Calibri"/>
          <w:sz w:val="22"/>
          <w:szCs w:val="22"/>
        </w:rPr>
        <w:t>t does look somewhat consistent</w:t>
      </w:r>
      <w:r w:rsidR="00EA1B43" w:rsidRPr="00A25E84">
        <w:rPr>
          <w:rFonts w:ascii="Calibri" w:eastAsia="Segoe UI" w:hAnsi="Calibri" w:cs="Calibri"/>
          <w:sz w:val="22"/>
          <w:szCs w:val="22"/>
        </w:rPr>
        <w:t>, but w</w:t>
      </w:r>
      <w:r w:rsidR="0048767D" w:rsidRPr="00A25E84">
        <w:rPr>
          <w:rFonts w:ascii="Calibri" w:eastAsia="Segoe UI" w:hAnsi="Calibri" w:cs="Calibri"/>
          <w:sz w:val="22"/>
          <w:szCs w:val="22"/>
        </w:rPr>
        <w:t xml:space="preserve">e have added quite a few bits and we've identified </w:t>
      </w:r>
      <w:r w:rsidR="00A72D7C"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w:t>
      </w:r>
      <w:r w:rsidR="62C7199C" w:rsidRPr="00A25E84">
        <w:rPr>
          <w:rFonts w:ascii="Calibri" w:eastAsia="Segoe UI" w:hAnsi="Calibri" w:cs="Calibri"/>
          <w:sz w:val="22"/>
          <w:szCs w:val="22"/>
        </w:rPr>
        <w:t>V</w:t>
      </w:r>
      <w:r w:rsidR="0048767D" w:rsidRPr="00A25E84">
        <w:rPr>
          <w:rFonts w:ascii="Calibri" w:eastAsia="Segoe UI" w:hAnsi="Calibri" w:cs="Calibri"/>
          <w:sz w:val="22"/>
          <w:szCs w:val="22"/>
        </w:rPr>
        <w:t>ersion 2 where some of those major changes have happened.</w:t>
      </w:r>
    </w:p>
    <w:p w14:paraId="0DF9ED5B" w14:textId="77777777" w:rsidR="00D24090" w:rsidRPr="00A25E84" w:rsidRDefault="00D24090" w:rsidP="004509C9">
      <w:pPr>
        <w:pStyle w:val="Heading3"/>
        <w:rPr>
          <w:rFonts w:ascii="Calibri" w:eastAsia="Segoe UI" w:hAnsi="Calibri" w:cs="Calibri"/>
          <w:sz w:val="22"/>
          <w:szCs w:val="22"/>
        </w:rPr>
      </w:pPr>
      <w:r w:rsidRPr="00A25E84">
        <w:rPr>
          <w:rFonts w:ascii="Calibri" w:eastAsia="Segoe UI" w:hAnsi="Calibri" w:cs="Calibri"/>
          <w:sz w:val="22"/>
          <w:szCs w:val="22"/>
        </w:rPr>
        <w:t>Slide 7</w:t>
      </w:r>
    </w:p>
    <w:p w14:paraId="71D74620" w14:textId="304FDC65" w:rsidR="0082628F"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In terms of the structure of the consultation, which Jo's touched on, we did release the consultation last week. We've had two </w:t>
      </w:r>
      <w:r w:rsidR="00F55D2E" w:rsidRPr="00A25E84">
        <w:rPr>
          <w:rFonts w:ascii="Calibri" w:eastAsia="Segoe UI" w:hAnsi="Calibri" w:cs="Calibri"/>
          <w:sz w:val="22"/>
          <w:szCs w:val="22"/>
        </w:rPr>
        <w:t xml:space="preserve">[Webinar] </w:t>
      </w:r>
      <w:r w:rsidR="00194563" w:rsidRPr="00A25E84">
        <w:rPr>
          <w:rFonts w:ascii="Calibri" w:eastAsia="Segoe UI" w:hAnsi="Calibri" w:cs="Calibri"/>
          <w:sz w:val="22"/>
          <w:szCs w:val="22"/>
        </w:rPr>
        <w:t>sessions,</w:t>
      </w:r>
      <w:r w:rsidRPr="00A25E84">
        <w:rPr>
          <w:rFonts w:ascii="Calibri" w:eastAsia="Segoe UI" w:hAnsi="Calibri" w:cs="Calibri"/>
          <w:sz w:val="22"/>
          <w:szCs w:val="22"/>
        </w:rPr>
        <w:t xml:space="preserve"> and this is our third session that we're on at the moment</w:t>
      </w:r>
      <w:r w:rsidR="00F55D2E"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F55D2E" w:rsidRPr="00A25E84">
        <w:rPr>
          <w:rFonts w:ascii="Calibri" w:eastAsia="Segoe UI" w:hAnsi="Calibri" w:cs="Calibri"/>
          <w:sz w:val="22"/>
          <w:szCs w:val="22"/>
        </w:rPr>
        <w:t>T</w:t>
      </w:r>
      <w:r w:rsidRPr="00A25E84">
        <w:rPr>
          <w:rFonts w:ascii="Calibri" w:eastAsia="Segoe UI" w:hAnsi="Calibri" w:cs="Calibri"/>
          <w:sz w:val="22"/>
          <w:szCs w:val="22"/>
        </w:rPr>
        <w:t>he intention is that we'll get the feedback by the 23rd of August from all of you and the aim is that we will put the recordings up</w:t>
      </w:r>
      <w:r w:rsidR="0082628F" w:rsidRPr="00A25E84">
        <w:rPr>
          <w:rFonts w:ascii="Calibri" w:eastAsia="Segoe UI" w:hAnsi="Calibri" w:cs="Calibri"/>
          <w:sz w:val="22"/>
          <w:szCs w:val="22"/>
        </w:rPr>
        <w:t>;</w:t>
      </w:r>
      <w:r w:rsidRPr="00A25E84">
        <w:rPr>
          <w:rFonts w:ascii="Calibri" w:eastAsia="Segoe UI" w:hAnsi="Calibri" w:cs="Calibri"/>
          <w:sz w:val="22"/>
          <w:szCs w:val="22"/>
        </w:rPr>
        <w:t xml:space="preserve"> hopefully we'll get those up by the end of this week</w:t>
      </w:r>
      <w:r w:rsidR="0082628F" w:rsidRPr="00A25E84">
        <w:rPr>
          <w:rFonts w:ascii="Calibri" w:eastAsia="Segoe UI" w:hAnsi="Calibri" w:cs="Calibri"/>
          <w:sz w:val="22"/>
          <w:szCs w:val="22"/>
        </w:rPr>
        <w:t>.</w:t>
      </w:r>
      <w:r w:rsidRPr="00A25E84">
        <w:rPr>
          <w:rFonts w:ascii="Calibri" w:eastAsia="Segoe UI" w:hAnsi="Calibri" w:cs="Calibri"/>
          <w:sz w:val="22"/>
          <w:szCs w:val="22"/>
        </w:rPr>
        <w:t xml:space="preserve"> </w:t>
      </w:r>
    </w:p>
    <w:p w14:paraId="208F435B" w14:textId="201A4A19" w:rsidR="0082628F" w:rsidRPr="00A25E84" w:rsidRDefault="0082628F" w:rsidP="004455AC">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parallel to the consultation on the </w:t>
      </w:r>
      <w:r w:rsidR="07943D4A"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38430357"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237AC263" w:rsidRPr="00A25E84">
        <w:rPr>
          <w:rFonts w:ascii="Calibri" w:eastAsia="Segoe UI" w:hAnsi="Calibri" w:cs="Calibri"/>
          <w:sz w:val="22"/>
          <w:szCs w:val="22"/>
        </w:rPr>
        <w:t>V</w:t>
      </w:r>
      <w:r w:rsidR="0048767D" w:rsidRPr="00A25E84">
        <w:rPr>
          <w:rFonts w:ascii="Calibri" w:eastAsia="Segoe UI" w:hAnsi="Calibri" w:cs="Calibri"/>
          <w:sz w:val="22"/>
          <w:szCs w:val="22"/>
        </w:rPr>
        <w:t>ersion</w:t>
      </w:r>
      <w:r w:rsidR="00F55D2E" w:rsidRPr="00A25E84">
        <w:rPr>
          <w:rFonts w:ascii="Calibri" w:eastAsia="Segoe UI" w:hAnsi="Calibri" w:cs="Calibri"/>
          <w:sz w:val="22"/>
          <w:szCs w:val="22"/>
        </w:rPr>
        <w:t xml:space="preserve"> </w:t>
      </w:r>
      <w:r w:rsidR="141ED205" w:rsidRPr="00A25E84">
        <w:rPr>
          <w:rFonts w:ascii="Calibri" w:eastAsia="Segoe UI" w:hAnsi="Calibri" w:cs="Calibri"/>
          <w:sz w:val="22"/>
          <w:szCs w:val="22"/>
        </w:rPr>
        <w:t>2</w:t>
      </w:r>
      <w:r w:rsidR="0048767D" w:rsidRPr="00A25E84">
        <w:rPr>
          <w:rFonts w:ascii="Calibri" w:eastAsia="Segoe UI" w:hAnsi="Calibri" w:cs="Calibri"/>
          <w:sz w:val="22"/>
          <w:szCs w:val="22"/>
        </w:rPr>
        <w:t>, we have got the N</w:t>
      </w:r>
      <w:r w:rsidR="42471BB7"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consultation</w:t>
      </w:r>
      <w:r w:rsidR="4CADA575" w:rsidRPr="00A25E84">
        <w:rPr>
          <w:rFonts w:ascii="Calibri" w:eastAsia="Segoe UI" w:hAnsi="Calibri" w:cs="Calibri"/>
          <w:sz w:val="22"/>
          <w:szCs w:val="22"/>
        </w:rPr>
        <w:t xml:space="preserve">, </w:t>
      </w:r>
      <w:r w:rsidR="046AC255" w:rsidRPr="00A25E84">
        <w:rPr>
          <w:rFonts w:ascii="Calibri" w:eastAsia="Segoe UI" w:hAnsi="Calibri" w:cs="Calibri"/>
          <w:sz w:val="22"/>
          <w:szCs w:val="22"/>
        </w:rPr>
        <w:t>a</w:t>
      </w:r>
      <w:r w:rsidR="0048767D" w:rsidRPr="00A25E84">
        <w:rPr>
          <w:rFonts w:ascii="Calibri" w:eastAsia="Segoe UI" w:hAnsi="Calibri" w:cs="Calibri"/>
          <w:sz w:val="22"/>
          <w:szCs w:val="22"/>
        </w:rPr>
        <w:t xml:space="preserve">nd that includes some webinar sessions. </w:t>
      </w:r>
    </w:p>
    <w:p w14:paraId="252CF468" w14:textId="39BDE3D2" w:rsidR="00CB5F9A"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The key thing to note today is we are focusing on tools and data, but we're not going to go into minutia detail on all of the technical </w:t>
      </w:r>
      <w:r w:rsidR="5E1DDE1B" w:rsidRPr="00A25E84">
        <w:rPr>
          <w:rFonts w:ascii="Calibri" w:eastAsia="Segoe UI" w:hAnsi="Calibri" w:cs="Calibri"/>
          <w:sz w:val="22"/>
          <w:szCs w:val="22"/>
        </w:rPr>
        <w:t xml:space="preserve">ins </w:t>
      </w:r>
      <w:r w:rsidRPr="00A25E84">
        <w:rPr>
          <w:rFonts w:ascii="Calibri" w:eastAsia="Segoe UI" w:hAnsi="Calibri" w:cs="Calibri"/>
          <w:sz w:val="22"/>
          <w:szCs w:val="22"/>
        </w:rPr>
        <w:t>and outs of the tools.</w:t>
      </w:r>
      <w:r w:rsidR="00A91DBD" w:rsidRPr="00A25E84">
        <w:rPr>
          <w:rFonts w:ascii="Calibri" w:eastAsia="Segoe UI" w:hAnsi="Calibri" w:cs="Calibri"/>
          <w:sz w:val="22"/>
          <w:szCs w:val="22"/>
        </w:rPr>
        <w:t xml:space="preserve"> A</w:t>
      </w:r>
      <w:r w:rsidRPr="00A25E84">
        <w:rPr>
          <w:rFonts w:ascii="Calibri" w:eastAsia="Segoe UI" w:hAnsi="Calibri" w:cs="Calibri"/>
          <w:sz w:val="22"/>
          <w:szCs w:val="22"/>
        </w:rPr>
        <w:t xml:space="preserve">s we go through it, we'll explain why the tools we've chosen, </w:t>
      </w:r>
      <w:r w:rsidR="149DD3F3" w:rsidRPr="00A25E84">
        <w:rPr>
          <w:rFonts w:ascii="Calibri" w:eastAsia="Segoe UI" w:hAnsi="Calibri" w:cs="Calibri"/>
          <w:sz w:val="22"/>
          <w:szCs w:val="22"/>
        </w:rPr>
        <w:t>NatHERS</w:t>
      </w:r>
      <w:r w:rsidRPr="00A25E84">
        <w:rPr>
          <w:rFonts w:ascii="Calibri" w:eastAsia="Segoe UI" w:hAnsi="Calibri" w:cs="Calibri"/>
          <w:sz w:val="22"/>
          <w:szCs w:val="22"/>
        </w:rPr>
        <w:t xml:space="preserve"> and </w:t>
      </w:r>
      <w:r w:rsidR="062BA944" w:rsidRPr="00A25E84">
        <w:rPr>
          <w:rFonts w:ascii="Calibri" w:eastAsia="Segoe UI" w:hAnsi="Calibri" w:cs="Calibri"/>
          <w:sz w:val="22"/>
          <w:szCs w:val="22"/>
        </w:rPr>
        <w:t>NABERS</w:t>
      </w:r>
      <w:r w:rsidRPr="00A25E84">
        <w:rPr>
          <w:rFonts w:ascii="Calibri" w:eastAsia="Segoe UI" w:hAnsi="Calibri" w:cs="Calibri"/>
          <w:sz w:val="22"/>
          <w:szCs w:val="22"/>
        </w:rPr>
        <w:t>, and explain a bit more in detail</w:t>
      </w:r>
      <w:r w:rsidR="61D2B66D" w:rsidRPr="00A25E84">
        <w:rPr>
          <w:rFonts w:ascii="Calibri" w:eastAsia="Segoe UI" w:hAnsi="Calibri" w:cs="Calibri"/>
          <w:sz w:val="22"/>
          <w:szCs w:val="22"/>
        </w:rPr>
        <w:t>, b</w:t>
      </w:r>
      <w:r w:rsidRPr="00A25E84">
        <w:rPr>
          <w:rFonts w:ascii="Calibri" w:eastAsia="Segoe UI" w:hAnsi="Calibri" w:cs="Calibri"/>
          <w:sz w:val="22"/>
          <w:szCs w:val="22"/>
        </w:rPr>
        <w:t>ut it won't be to the level of detail that some of you may wan</w:t>
      </w:r>
      <w:r w:rsidR="4B4F557E" w:rsidRPr="00A25E84">
        <w:rPr>
          <w:rFonts w:ascii="Calibri" w:eastAsia="Segoe UI" w:hAnsi="Calibri" w:cs="Calibri"/>
          <w:sz w:val="22"/>
          <w:szCs w:val="22"/>
        </w:rPr>
        <w:t>t</w:t>
      </w:r>
      <w:r w:rsidR="00C3313B" w:rsidRPr="00A25E84">
        <w:rPr>
          <w:rFonts w:ascii="Calibri" w:eastAsia="Segoe UI" w:hAnsi="Calibri" w:cs="Calibri"/>
          <w:sz w:val="22"/>
          <w:szCs w:val="22"/>
        </w:rPr>
        <w:t xml:space="preserve"> to go into, particular</w:t>
      </w:r>
      <w:r w:rsidR="4B4F557E" w:rsidRPr="00A25E84">
        <w:rPr>
          <w:rFonts w:ascii="Calibri" w:eastAsia="Segoe UI" w:hAnsi="Calibri" w:cs="Calibri"/>
          <w:sz w:val="22"/>
          <w:szCs w:val="22"/>
        </w:rPr>
        <w:t xml:space="preserve"> </w:t>
      </w:r>
      <w:r w:rsidR="00250129" w:rsidRPr="00A25E84">
        <w:rPr>
          <w:rFonts w:ascii="Calibri" w:eastAsia="Segoe UI" w:hAnsi="Calibri" w:cs="Calibri"/>
          <w:sz w:val="22"/>
          <w:szCs w:val="22"/>
        </w:rPr>
        <w:t xml:space="preserve">if </w:t>
      </w:r>
      <w:r w:rsidR="00C3313B" w:rsidRPr="00A25E84">
        <w:rPr>
          <w:rFonts w:ascii="Calibri" w:eastAsia="Segoe UI" w:hAnsi="Calibri" w:cs="Calibri"/>
          <w:sz w:val="22"/>
          <w:szCs w:val="22"/>
        </w:rPr>
        <w:t xml:space="preserve">you’re </w:t>
      </w:r>
      <w:r w:rsidR="29C9EC90" w:rsidRPr="00A25E84">
        <w:rPr>
          <w:rFonts w:ascii="Calibri" w:eastAsia="Segoe UI" w:hAnsi="Calibri" w:cs="Calibri"/>
          <w:sz w:val="22"/>
          <w:szCs w:val="22"/>
        </w:rPr>
        <w:t>i</w:t>
      </w:r>
      <w:r w:rsidRPr="00A25E84">
        <w:rPr>
          <w:rFonts w:ascii="Calibri" w:eastAsia="Segoe UI" w:hAnsi="Calibri" w:cs="Calibri"/>
          <w:sz w:val="22"/>
          <w:szCs w:val="22"/>
        </w:rPr>
        <w:t xml:space="preserve">nterested in the </w:t>
      </w:r>
      <w:r w:rsidR="4DAF3607" w:rsidRPr="00A25E84">
        <w:rPr>
          <w:rFonts w:ascii="Calibri" w:eastAsia="Segoe UI" w:hAnsi="Calibri" w:cs="Calibri"/>
          <w:sz w:val="22"/>
          <w:szCs w:val="22"/>
        </w:rPr>
        <w:t>NatHERS</w:t>
      </w:r>
      <w:r w:rsidRPr="00A25E84">
        <w:rPr>
          <w:rFonts w:ascii="Calibri" w:eastAsia="Segoe UI" w:hAnsi="Calibri" w:cs="Calibri"/>
          <w:sz w:val="22"/>
          <w:szCs w:val="22"/>
        </w:rPr>
        <w:t xml:space="preserve"> for existing homes</w:t>
      </w:r>
      <w:r w:rsidR="00250129" w:rsidRPr="00A25E84">
        <w:rPr>
          <w:rFonts w:ascii="Calibri" w:eastAsia="Segoe UI" w:hAnsi="Calibri" w:cs="Calibri"/>
          <w:sz w:val="22"/>
          <w:szCs w:val="22"/>
        </w:rPr>
        <w:t xml:space="preserve">. </w:t>
      </w:r>
      <w:r w:rsidRPr="00A25E84">
        <w:rPr>
          <w:rFonts w:ascii="Calibri" w:eastAsia="Segoe UI" w:hAnsi="Calibri" w:cs="Calibri"/>
          <w:sz w:val="22"/>
          <w:szCs w:val="22"/>
        </w:rPr>
        <w:t>I'd highly recommend that if you are wanting that extra layer of detail about the N</w:t>
      </w:r>
      <w:r w:rsidR="01F9AC19" w:rsidRPr="00A25E84">
        <w:rPr>
          <w:rFonts w:ascii="Calibri" w:eastAsia="Segoe UI" w:hAnsi="Calibri" w:cs="Calibri"/>
          <w:sz w:val="22"/>
          <w:szCs w:val="22"/>
        </w:rPr>
        <w:t>a</w:t>
      </w:r>
      <w:r w:rsidR="68180951" w:rsidRPr="00A25E84">
        <w:rPr>
          <w:rFonts w:ascii="Calibri" w:eastAsia="Segoe UI" w:hAnsi="Calibri" w:cs="Calibri"/>
          <w:sz w:val="22"/>
          <w:szCs w:val="22"/>
        </w:rPr>
        <w:t>t</w:t>
      </w:r>
      <w:r w:rsidR="01F9AC19" w:rsidRPr="00A25E84">
        <w:rPr>
          <w:rFonts w:ascii="Calibri" w:eastAsia="Segoe UI" w:hAnsi="Calibri" w:cs="Calibri"/>
          <w:sz w:val="22"/>
          <w:szCs w:val="22"/>
        </w:rPr>
        <w:t>HERS</w:t>
      </w:r>
      <w:r w:rsidRPr="00A25E84">
        <w:rPr>
          <w:rFonts w:ascii="Calibri" w:eastAsia="Segoe UI" w:hAnsi="Calibri" w:cs="Calibri"/>
          <w:sz w:val="22"/>
          <w:szCs w:val="22"/>
        </w:rPr>
        <w:t xml:space="preserve"> tools in particular</w:t>
      </w:r>
      <w:r w:rsidR="577BB85B" w:rsidRPr="00A25E84">
        <w:rPr>
          <w:rFonts w:ascii="Calibri" w:eastAsia="Segoe UI" w:hAnsi="Calibri" w:cs="Calibri"/>
          <w:sz w:val="22"/>
          <w:szCs w:val="22"/>
        </w:rPr>
        <w:t>,</w:t>
      </w:r>
      <w:r w:rsidRPr="00A25E84">
        <w:rPr>
          <w:rFonts w:ascii="Calibri" w:eastAsia="Segoe UI" w:hAnsi="Calibri" w:cs="Calibri"/>
          <w:sz w:val="22"/>
          <w:szCs w:val="22"/>
        </w:rPr>
        <w:t xml:space="preserve"> go to that N</w:t>
      </w:r>
      <w:r w:rsidR="452B6130" w:rsidRPr="00A25E84">
        <w:rPr>
          <w:rFonts w:ascii="Calibri" w:eastAsia="Segoe UI" w:hAnsi="Calibri" w:cs="Calibri"/>
          <w:sz w:val="22"/>
          <w:szCs w:val="22"/>
        </w:rPr>
        <w:t>atHERS</w:t>
      </w:r>
      <w:r w:rsidRPr="00A25E84">
        <w:rPr>
          <w:rFonts w:ascii="Calibri" w:eastAsia="Segoe UI" w:hAnsi="Calibri" w:cs="Calibri"/>
          <w:sz w:val="22"/>
          <w:szCs w:val="22"/>
        </w:rPr>
        <w:t xml:space="preserve"> consultation</w:t>
      </w:r>
      <w:r w:rsidR="00CB5F9A" w:rsidRPr="00A25E84">
        <w:rPr>
          <w:rFonts w:ascii="Calibri" w:eastAsia="Segoe UI" w:hAnsi="Calibri" w:cs="Calibri"/>
          <w:sz w:val="22"/>
          <w:szCs w:val="22"/>
        </w:rPr>
        <w:t>,</w:t>
      </w:r>
      <w:r w:rsidRPr="00A25E84">
        <w:rPr>
          <w:rFonts w:ascii="Calibri" w:eastAsia="Segoe UI" w:hAnsi="Calibri" w:cs="Calibri"/>
          <w:sz w:val="22"/>
          <w:szCs w:val="22"/>
        </w:rPr>
        <w:t xml:space="preserve"> </w:t>
      </w:r>
      <w:r w:rsidR="46F9F341" w:rsidRPr="00A25E84">
        <w:rPr>
          <w:rFonts w:ascii="Calibri" w:eastAsia="Segoe UI" w:hAnsi="Calibri" w:cs="Calibri"/>
          <w:sz w:val="22"/>
          <w:szCs w:val="22"/>
        </w:rPr>
        <w:t>be</w:t>
      </w:r>
      <w:r w:rsidRPr="00A25E84">
        <w:rPr>
          <w:rFonts w:ascii="Calibri" w:eastAsia="Segoe UI" w:hAnsi="Calibri" w:cs="Calibri"/>
          <w:sz w:val="22"/>
          <w:szCs w:val="22"/>
        </w:rPr>
        <w:t>cause there is a session in that consultation on tools and they'll go into a lot more of the detail of the nuts and bolts</w:t>
      </w:r>
      <w:r w:rsidR="006725A3" w:rsidRPr="00A25E84">
        <w:rPr>
          <w:rFonts w:ascii="Calibri" w:eastAsia="Segoe UI" w:hAnsi="Calibri" w:cs="Calibri"/>
          <w:sz w:val="22"/>
          <w:szCs w:val="22"/>
        </w:rPr>
        <w:t>. W</w:t>
      </w:r>
      <w:r w:rsidRPr="00A25E84">
        <w:rPr>
          <w:rFonts w:ascii="Calibri" w:eastAsia="Segoe UI" w:hAnsi="Calibri" w:cs="Calibri"/>
          <w:sz w:val="22"/>
          <w:szCs w:val="22"/>
        </w:rPr>
        <w:t xml:space="preserve">hereas today we're looking at </w:t>
      </w:r>
      <w:r w:rsidR="27C9CDFD" w:rsidRPr="00A25E84">
        <w:rPr>
          <w:rFonts w:ascii="Calibri" w:eastAsia="Segoe UI" w:hAnsi="Calibri" w:cs="Calibri"/>
          <w:sz w:val="22"/>
          <w:szCs w:val="22"/>
        </w:rPr>
        <w:t xml:space="preserve">it </w:t>
      </w:r>
      <w:r w:rsidRPr="00A25E84">
        <w:rPr>
          <w:rFonts w:ascii="Calibri" w:eastAsia="Segoe UI" w:hAnsi="Calibri" w:cs="Calibri"/>
          <w:sz w:val="22"/>
          <w:szCs w:val="22"/>
        </w:rPr>
        <w:t xml:space="preserve">more from the </w:t>
      </w:r>
      <w:r w:rsidR="6AE3CE4E" w:rsidRPr="00A25E84">
        <w:rPr>
          <w:rFonts w:ascii="Calibri" w:eastAsia="Segoe UI" w:hAnsi="Calibri" w:cs="Calibri"/>
          <w:sz w:val="22"/>
          <w:szCs w:val="22"/>
        </w:rPr>
        <w:t>D</w:t>
      </w:r>
      <w:r w:rsidRPr="00A25E84">
        <w:rPr>
          <w:rFonts w:ascii="Calibri" w:eastAsia="Segoe UI" w:hAnsi="Calibri" w:cs="Calibri"/>
          <w:sz w:val="22"/>
          <w:szCs w:val="22"/>
        </w:rPr>
        <w:t xml:space="preserve">isclosure </w:t>
      </w:r>
      <w:r w:rsidR="34255F7B" w:rsidRPr="00A25E84">
        <w:rPr>
          <w:rFonts w:ascii="Calibri" w:eastAsia="Segoe UI" w:hAnsi="Calibri" w:cs="Calibri"/>
          <w:sz w:val="22"/>
          <w:szCs w:val="22"/>
        </w:rPr>
        <w:t>F</w:t>
      </w:r>
      <w:r w:rsidR="00CB5F9A" w:rsidRPr="00A25E84">
        <w:rPr>
          <w:rFonts w:ascii="Calibri" w:eastAsia="Segoe UI" w:hAnsi="Calibri" w:cs="Calibri"/>
          <w:sz w:val="22"/>
          <w:szCs w:val="22"/>
        </w:rPr>
        <w:t>ramework</w:t>
      </w:r>
      <w:r w:rsidR="00A83352" w:rsidRPr="00A25E84">
        <w:rPr>
          <w:rFonts w:ascii="Calibri" w:eastAsia="Segoe UI" w:hAnsi="Calibri" w:cs="Calibri"/>
          <w:sz w:val="22"/>
          <w:szCs w:val="22"/>
        </w:rPr>
        <w:t xml:space="preserve"> perspective, </w:t>
      </w:r>
      <w:r w:rsidR="006725A3" w:rsidRPr="00A25E84">
        <w:rPr>
          <w:rFonts w:ascii="Calibri" w:eastAsia="Segoe UI" w:hAnsi="Calibri" w:cs="Calibri"/>
          <w:sz w:val="22"/>
          <w:szCs w:val="22"/>
        </w:rPr>
        <w:t>so it</w:t>
      </w:r>
      <w:r w:rsidR="00A83352" w:rsidRPr="00A25E84">
        <w:rPr>
          <w:rFonts w:ascii="Calibri" w:eastAsia="Segoe UI" w:hAnsi="Calibri" w:cs="Calibri"/>
          <w:sz w:val="22"/>
          <w:szCs w:val="22"/>
        </w:rPr>
        <w:t xml:space="preserve"> is more contextual and more about the policy settings for it</w:t>
      </w:r>
      <w:r w:rsidR="00CB5F9A" w:rsidRPr="00A25E84">
        <w:rPr>
          <w:rFonts w:ascii="Calibri" w:eastAsia="Segoe UI" w:hAnsi="Calibri" w:cs="Calibri"/>
          <w:sz w:val="22"/>
          <w:szCs w:val="22"/>
        </w:rPr>
        <w:t xml:space="preserve">. </w:t>
      </w:r>
    </w:p>
    <w:p w14:paraId="0B1D6F32" w14:textId="77777777" w:rsidR="00E62115" w:rsidRPr="00A25E84" w:rsidRDefault="00E62115" w:rsidP="004509C9">
      <w:pPr>
        <w:pStyle w:val="Heading3"/>
        <w:rPr>
          <w:rFonts w:ascii="Calibri" w:eastAsia="Segoe UI" w:hAnsi="Calibri" w:cs="Calibri"/>
          <w:sz w:val="22"/>
          <w:szCs w:val="22"/>
        </w:rPr>
      </w:pPr>
      <w:r w:rsidRPr="00A25E84">
        <w:rPr>
          <w:rFonts w:ascii="Calibri" w:eastAsia="Segoe UI" w:hAnsi="Calibri" w:cs="Calibri"/>
          <w:sz w:val="22"/>
          <w:szCs w:val="22"/>
        </w:rPr>
        <w:t>Slide 8</w:t>
      </w:r>
    </w:p>
    <w:p w14:paraId="6E0C0351" w14:textId="1E6CD4D7" w:rsidR="00186309" w:rsidRPr="00A25E84" w:rsidRDefault="006725A3" w:rsidP="004455AC">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terms of the overview of the </w:t>
      </w:r>
      <w:r w:rsidR="255B85CE"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5CB1E164"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6F516E1A"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230AC651" w:rsidRPr="00A25E84">
        <w:rPr>
          <w:rFonts w:ascii="Calibri" w:eastAsia="Segoe UI" w:hAnsi="Calibri" w:cs="Calibri"/>
          <w:sz w:val="22"/>
          <w:szCs w:val="22"/>
        </w:rPr>
        <w:t>2</w:t>
      </w:r>
      <w:r w:rsidR="54AAD60A" w:rsidRPr="00A25E84">
        <w:rPr>
          <w:rFonts w:ascii="Calibri" w:eastAsia="Segoe UI" w:hAnsi="Calibri" w:cs="Calibri"/>
          <w:sz w:val="22"/>
          <w:szCs w:val="22"/>
        </w:rPr>
        <w:t>,</w:t>
      </w:r>
      <w:r w:rsidR="230AC651" w:rsidRPr="00A25E84">
        <w:rPr>
          <w:rFonts w:ascii="Calibri" w:eastAsia="Segoe UI" w:hAnsi="Calibri" w:cs="Calibri"/>
          <w:sz w:val="22"/>
          <w:szCs w:val="22"/>
        </w:rPr>
        <w:t xml:space="preserve"> </w:t>
      </w:r>
      <w:r w:rsidR="0048767D" w:rsidRPr="00A25E84">
        <w:rPr>
          <w:rFonts w:ascii="Calibri" w:eastAsia="Segoe UI" w:hAnsi="Calibri" w:cs="Calibri"/>
          <w:sz w:val="22"/>
          <w:szCs w:val="22"/>
        </w:rPr>
        <w:t>before I dive into it, I just want to give you a slight bit of an update for anyone who hasn't been at the previous two webinars</w:t>
      </w:r>
      <w:r w:rsidR="00EB46D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p>
    <w:p w14:paraId="3B679253" w14:textId="77777777" w:rsidR="00186309" w:rsidRPr="00A25E84" w:rsidRDefault="00186309" w:rsidP="004509C9">
      <w:pPr>
        <w:pStyle w:val="Heading3"/>
        <w:rPr>
          <w:rFonts w:ascii="Calibri" w:eastAsia="Segoe UI" w:hAnsi="Calibri" w:cs="Calibri"/>
          <w:sz w:val="22"/>
          <w:szCs w:val="22"/>
        </w:rPr>
      </w:pPr>
      <w:r w:rsidRPr="00A25E84">
        <w:rPr>
          <w:rFonts w:ascii="Calibri" w:eastAsia="Segoe UI" w:hAnsi="Calibri" w:cs="Calibri"/>
          <w:sz w:val="22"/>
          <w:szCs w:val="22"/>
        </w:rPr>
        <w:t>Slide 9</w:t>
      </w:r>
    </w:p>
    <w:p w14:paraId="49B19E9B" w14:textId="49364C1E" w:rsidR="00EB46D2" w:rsidRPr="00A25E84" w:rsidRDefault="00EB46D2" w:rsidP="004455AC">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 xml:space="preserve">s the context to how </w:t>
      </w:r>
      <w:r w:rsidR="17E89EFA" w:rsidRPr="00A25E84">
        <w:rPr>
          <w:rFonts w:ascii="Calibri" w:eastAsia="Segoe UI" w:hAnsi="Calibri" w:cs="Calibri"/>
          <w:sz w:val="22"/>
          <w:szCs w:val="22"/>
        </w:rPr>
        <w:t>these</w:t>
      </w:r>
      <w:r w:rsidR="0048767D" w:rsidRPr="00A25E84">
        <w:rPr>
          <w:rFonts w:ascii="Calibri" w:eastAsia="Segoe UI" w:hAnsi="Calibri" w:cs="Calibri"/>
          <w:sz w:val="22"/>
          <w:szCs w:val="22"/>
        </w:rPr>
        <w:t xml:space="preserve"> documents come about</w:t>
      </w:r>
      <w:r w:rsidR="000D7C15"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1B803308"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96A2453" w:rsidRPr="00A25E84">
        <w:rPr>
          <w:rFonts w:ascii="Calibri" w:eastAsia="Segoe UI" w:hAnsi="Calibri" w:cs="Calibri"/>
          <w:sz w:val="22"/>
          <w:szCs w:val="22"/>
        </w:rPr>
        <w:t>1</w:t>
      </w:r>
      <w:r w:rsidR="0048767D" w:rsidRPr="00A25E84">
        <w:rPr>
          <w:rFonts w:ascii="Calibri" w:eastAsia="Segoe UI" w:hAnsi="Calibri" w:cs="Calibri"/>
          <w:sz w:val="22"/>
          <w:szCs w:val="22"/>
        </w:rPr>
        <w:t xml:space="preserve"> was agreed</w:t>
      </w:r>
      <w:r w:rsidR="000D7C15" w:rsidRPr="00A25E84">
        <w:rPr>
          <w:rFonts w:ascii="Calibri" w:eastAsia="Segoe UI" w:hAnsi="Calibri" w:cs="Calibri"/>
          <w:sz w:val="22"/>
          <w:szCs w:val="22"/>
        </w:rPr>
        <w:t>, i</w:t>
      </w:r>
      <w:r w:rsidR="0048767D" w:rsidRPr="00A25E84">
        <w:rPr>
          <w:rFonts w:ascii="Calibri" w:eastAsia="Segoe UI" w:hAnsi="Calibri" w:cs="Calibri"/>
          <w:sz w:val="22"/>
          <w:szCs w:val="22"/>
        </w:rPr>
        <w:t>t looked at single dwellings</w:t>
      </w:r>
      <w:r w:rsidRPr="00A25E84">
        <w:rPr>
          <w:rFonts w:ascii="Calibri" w:eastAsia="Segoe UI" w:hAnsi="Calibri" w:cs="Calibri"/>
          <w:sz w:val="22"/>
          <w:szCs w:val="22"/>
        </w:rPr>
        <w:t>. W</w:t>
      </w:r>
      <w:r w:rsidR="0048767D" w:rsidRPr="00A25E84">
        <w:rPr>
          <w:rFonts w:ascii="Calibri" w:eastAsia="Segoe UI" w:hAnsi="Calibri" w:cs="Calibri"/>
          <w:sz w:val="22"/>
          <w:szCs w:val="22"/>
        </w:rPr>
        <w:t xml:space="preserve">hat we've done in </w:t>
      </w:r>
      <w:r w:rsidR="30514CD1" w:rsidRPr="00A25E84">
        <w:rPr>
          <w:rFonts w:ascii="Calibri" w:eastAsia="Segoe UI" w:hAnsi="Calibri" w:cs="Calibri"/>
          <w:sz w:val="22"/>
          <w:szCs w:val="22"/>
        </w:rPr>
        <w:t>V</w:t>
      </w:r>
      <w:r w:rsidR="0048767D" w:rsidRPr="00A25E84">
        <w:rPr>
          <w:rFonts w:ascii="Calibri" w:eastAsia="Segoe UI" w:hAnsi="Calibri" w:cs="Calibri"/>
          <w:sz w:val="22"/>
          <w:szCs w:val="22"/>
        </w:rPr>
        <w:t>ersion 2 is really expand that out to a cover apartment buildings</w:t>
      </w:r>
      <w:r w:rsidR="000D7C15" w:rsidRPr="00A25E84">
        <w:rPr>
          <w:rFonts w:ascii="Calibri" w:eastAsia="Segoe UI" w:hAnsi="Calibri" w:cs="Calibri"/>
          <w:sz w:val="22"/>
          <w:szCs w:val="22"/>
        </w:rPr>
        <w:t xml:space="preserve">, so NCC Class 2, along with </w:t>
      </w:r>
      <w:r w:rsidR="007E7505" w:rsidRPr="00A25E84">
        <w:rPr>
          <w:rFonts w:ascii="Calibri" w:eastAsia="Segoe UI" w:hAnsi="Calibri" w:cs="Calibri"/>
          <w:sz w:val="22"/>
          <w:szCs w:val="22"/>
        </w:rPr>
        <w:t>additional information about the data, communications, validity periods and phasing</w:t>
      </w:r>
      <w:r w:rsidRPr="00A25E84">
        <w:rPr>
          <w:rFonts w:ascii="Calibri" w:eastAsia="Segoe UI" w:hAnsi="Calibri" w:cs="Calibri"/>
          <w:sz w:val="22"/>
          <w:szCs w:val="22"/>
        </w:rPr>
        <w:t xml:space="preserve">. </w:t>
      </w:r>
    </w:p>
    <w:p w14:paraId="79D12DC1" w14:textId="19793B8D" w:rsidR="00D45C44"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Version </w:t>
      </w:r>
      <w:r w:rsidR="5BF06863" w:rsidRPr="00A25E84">
        <w:rPr>
          <w:rFonts w:ascii="Calibri" w:eastAsia="Segoe UI" w:hAnsi="Calibri" w:cs="Calibri"/>
          <w:sz w:val="22"/>
          <w:szCs w:val="22"/>
        </w:rPr>
        <w:t>2</w:t>
      </w:r>
      <w:r w:rsidRPr="00A25E84">
        <w:rPr>
          <w:rFonts w:ascii="Calibri" w:eastAsia="Segoe UI" w:hAnsi="Calibri" w:cs="Calibri"/>
          <w:sz w:val="22"/>
          <w:szCs w:val="22"/>
        </w:rPr>
        <w:t xml:space="preserve"> of the </w:t>
      </w:r>
      <w:r w:rsidR="4B9845EF" w:rsidRPr="00A25E84">
        <w:rPr>
          <w:rFonts w:ascii="Calibri" w:eastAsia="Segoe UI" w:hAnsi="Calibri" w:cs="Calibri"/>
          <w:sz w:val="22"/>
          <w:szCs w:val="22"/>
        </w:rPr>
        <w:t>F</w:t>
      </w:r>
      <w:r w:rsidRPr="00A25E84">
        <w:rPr>
          <w:rFonts w:ascii="Calibri" w:eastAsia="Segoe UI" w:hAnsi="Calibri" w:cs="Calibri"/>
          <w:sz w:val="22"/>
          <w:szCs w:val="22"/>
        </w:rPr>
        <w:t xml:space="preserve">ramework has been developed with a lot of the input from the </w:t>
      </w:r>
      <w:r w:rsidR="52F5A80C" w:rsidRPr="00A25E84">
        <w:rPr>
          <w:rFonts w:ascii="Calibri" w:eastAsia="Segoe UI" w:hAnsi="Calibri" w:cs="Calibri"/>
          <w:sz w:val="22"/>
          <w:szCs w:val="22"/>
        </w:rPr>
        <w:t>A</w:t>
      </w:r>
      <w:r w:rsidRPr="00A25E84">
        <w:rPr>
          <w:rFonts w:ascii="Calibri" w:eastAsia="Segoe UI" w:hAnsi="Calibri" w:cs="Calibri"/>
          <w:sz w:val="22"/>
          <w:szCs w:val="22"/>
        </w:rPr>
        <w:t xml:space="preserve">partment's </w:t>
      </w:r>
      <w:r w:rsidR="40176F67" w:rsidRPr="00A25E84">
        <w:rPr>
          <w:rFonts w:ascii="Calibri" w:eastAsia="Segoe UI" w:hAnsi="Calibri" w:cs="Calibri"/>
          <w:sz w:val="22"/>
          <w:szCs w:val="22"/>
        </w:rPr>
        <w:t>W</w:t>
      </w:r>
      <w:r w:rsidRPr="00A25E84">
        <w:rPr>
          <w:rFonts w:ascii="Calibri" w:eastAsia="Segoe UI" w:hAnsi="Calibri" w:cs="Calibri"/>
          <w:sz w:val="22"/>
          <w:szCs w:val="22"/>
        </w:rPr>
        <w:t xml:space="preserve">orking </w:t>
      </w:r>
      <w:r w:rsidR="26B2CA0F" w:rsidRPr="00A25E84">
        <w:rPr>
          <w:rFonts w:ascii="Calibri" w:eastAsia="Segoe UI" w:hAnsi="Calibri" w:cs="Calibri"/>
          <w:sz w:val="22"/>
          <w:szCs w:val="22"/>
        </w:rPr>
        <w:t>G</w:t>
      </w:r>
      <w:r w:rsidRPr="00A25E84">
        <w:rPr>
          <w:rFonts w:ascii="Calibri" w:eastAsia="Segoe UI" w:hAnsi="Calibri" w:cs="Calibri"/>
          <w:sz w:val="22"/>
          <w:szCs w:val="22"/>
        </w:rPr>
        <w:t>roup</w:t>
      </w:r>
      <w:r w:rsidR="00EB46D2" w:rsidRPr="00A25E84">
        <w:rPr>
          <w:rFonts w:ascii="Calibri" w:eastAsia="Segoe UI" w:hAnsi="Calibri" w:cs="Calibri"/>
          <w:sz w:val="22"/>
          <w:szCs w:val="22"/>
        </w:rPr>
        <w:t>. T</w:t>
      </w:r>
      <w:r w:rsidRPr="00A25E84">
        <w:rPr>
          <w:rFonts w:ascii="Calibri" w:eastAsia="Segoe UI" w:hAnsi="Calibri" w:cs="Calibri"/>
          <w:sz w:val="22"/>
          <w:szCs w:val="22"/>
        </w:rPr>
        <w:t>his group consisted of experts on apartments from industry, academia, research and government, and so it's been well informed by a lot of the leading experts in Australia</w:t>
      </w:r>
      <w:r w:rsidR="00D45C44" w:rsidRPr="00A25E84">
        <w:rPr>
          <w:rFonts w:ascii="Calibri" w:eastAsia="Segoe UI" w:hAnsi="Calibri" w:cs="Calibri"/>
          <w:sz w:val="22"/>
          <w:szCs w:val="22"/>
        </w:rPr>
        <w:t>.</w:t>
      </w:r>
    </w:p>
    <w:p w14:paraId="1573163C" w14:textId="3AADD2D2" w:rsidR="00A522A1" w:rsidRPr="00A25E84" w:rsidRDefault="00D45C44"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And </w:t>
      </w:r>
      <w:r w:rsidR="0048767D" w:rsidRPr="00A25E84">
        <w:rPr>
          <w:rFonts w:ascii="Calibri" w:eastAsia="Segoe UI" w:hAnsi="Calibri" w:cs="Calibri"/>
          <w:sz w:val="22"/>
          <w:szCs w:val="22"/>
        </w:rPr>
        <w:t xml:space="preserve">we've developed it in consultation with the </w:t>
      </w:r>
      <w:r w:rsidR="44CEEF0D" w:rsidRPr="00A25E84">
        <w:rPr>
          <w:rFonts w:ascii="Calibri" w:eastAsia="Segoe UI" w:hAnsi="Calibri" w:cs="Calibri"/>
          <w:sz w:val="22"/>
          <w:szCs w:val="22"/>
        </w:rPr>
        <w:t>R</w:t>
      </w:r>
      <w:r w:rsidR="0048767D" w:rsidRPr="00A25E84">
        <w:rPr>
          <w:rFonts w:ascii="Calibri" w:eastAsia="Segoe UI" w:hAnsi="Calibri" w:cs="Calibri"/>
          <w:sz w:val="22"/>
          <w:szCs w:val="22"/>
        </w:rPr>
        <w:t xml:space="preserve">esidential </w:t>
      </w:r>
      <w:r w:rsidR="69A42A39" w:rsidRPr="00A25E84">
        <w:rPr>
          <w:rFonts w:ascii="Calibri" w:eastAsia="Segoe UI" w:hAnsi="Calibri" w:cs="Calibri"/>
          <w:sz w:val="22"/>
          <w:szCs w:val="22"/>
        </w:rPr>
        <w:t>E</w:t>
      </w:r>
      <w:r w:rsidR="0048767D" w:rsidRPr="00A25E84">
        <w:rPr>
          <w:rFonts w:ascii="Calibri" w:eastAsia="Segoe UI" w:hAnsi="Calibri" w:cs="Calibri"/>
          <w:sz w:val="22"/>
          <w:szCs w:val="22"/>
        </w:rPr>
        <w:t xml:space="preserve">nergy Efficiency Disclosure </w:t>
      </w:r>
      <w:r w:rsidR="0B60A728" w:rsidRPr="00A25E84">
        <w:rPr>
          <w:rFonts w:ascii="Calibri" w:eastAsia="Segoe UI" w:hAnsi="Calibri" w:cs="Calibri"/>
          <w:sz w:val="22"/>
          <w:szCs w:val="22"/>
        </w:rPr>
        <w:t>I</w:t>
      </w:r>
      <w:r w:rsidR="0048767D" w:rsidRPr="00A25E84">
        <w:rPr>
          <w:rFonts w:ascii="Calibri" w:eastAsia="Segoe UI" w:hAnsi="Calibri" w:cs="Calibri"/>
          <w:sz w:val="22"/>
          <w:szCs w:val="22"/>
        </w:rPr>
        <w:t>nitiative, the R</w:t>
      </w:r>
      <w:r w:rsidR="755C9086" w:rsidRPr="00A25E84">
        <w:rPr>
          <w:rFonts w:ascii="Calibri" w:eastAsia="Segoe UI" w:hAnsi="Calibri" w:cs="Calibri"/>
          <w:sz w:val="22"/>
          <w:szCs w:val="22"/>
        </w:rPr>
        <w:t>EEDI</w:t>
      </w:r>
      <w:r w:rsidR="0048767D" w:rsidRPr="00A25E84">
        <w:rPr>
          <w:rFonts w:ascii="Calibri" w:eastAsia="Segoe UI" w:hAnsi="Calibri" w:cs="Calibri"/>
          <w:sz w:val="22"/>
          <w:szCs w:val="22"/>
        </w:rPr>
        <w:t xml:space="preserve"> </w:t>
      </w:r>
      <w:r w:rsidR="00F69E22" w:rsidRPr="00A25E84">
        <w:rPr>
          <w:rFonts w:ascii="Calibri" w:eastAsia="Segoe UI" w:hAnsi="Calibri" w:cs="Calibri"/>
          <w:sz w:val="22"/>
          <w:szCs w:val="22"/>
        </w:rPr>
        <w:t>Governance</w:t>
      </w:r>
      <w:r w:rsidR="0048767D" w:rsidRPr="00A25E84">
        <w:rPr>
          <w:rFonts w:ascii="Calibri" w:eastAsia="Segoe UI" w:hAnsi="Calibri" w:cs="Calibri"/>
          <w:sz w:val="22"/>
          <w:szCs w:val="22"/>
        </w:rPr>
        <w:t xml:space="preserve"> Forum</w:t>
      </w:r>
      <w:r w:rsidR="00A522A1" w:rsidRPr="00A25E84">
        <w:rPr>
          <w:rFonts w:ascii="Calibri" w:eastAsia="Segoe UI" w:hAnsi="Calibri" w:cs="Calibri"/>
          <w:sz w:val="22"/>
          <w:szCs w:val="22"/>
        </w:rPr>
        <w:t>,</w:t>
      </w:r>
      <w:r w:rsidR="0048767D" w:rsidRPr="00A25E84">
        <w:rPr>
          <w:rFonts w:ascii="Calibri" w:eastAsia="Segoe UI" w:hAnsi="Calibri" w:cs="Calibri"/>
          <w:sz w:val="22"/>
          <w:szCs w:val="22"/>
        </w:rPr>
        <w:t xml:space="preserve"> that has a lot of peak body representation on it. So this </w:t>
      </w:r>
      <w:r w:rsidR="22435A11"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DF1EC4B" w:rsidRPr="00A25E84">
        <w:rPr>
          <w:rFonts w:ascii="Calibri" w:eastAsia="Segoe UI" w:hAnsi="Calibri" w:cs="Calibri"/>
          <w:sz w:val="22"/>
          <w:szCs w:val="22"/>
        </w:rPr>
        <w:t>2</w:t>
      </w:r>
      <w:r w:rsidR="0048767D" w:rsidRPr="00A25E84">
        <w:rPr>
          <w:rFonts w:ascii="Calibri" w:eastAsia="Segoe UI" w:hAnsi="Calibri" w:cs="Calibri"/>
          <w:sz w:val="22"/>
          <w:szCs w:val="22"/>
        </w:rPr>
        <w:t xml:space="preserve"> </w:t>
      </w:r>
      <w:r w:rsidR="2751EE53" w:rsidRPr="00A25E84">
        <w:rPr>
          <w:rFonts w:ascii="Calibri" w:eastAsia="Segoe UI" w:hAnsi="Calibri" w:cs="Calibri"/>
          <w:sz w:val="22"/>
          <w:szCs w:val="22"/>
        </w:rPr>
        <w:t>has</w:t>
      </w:r>
      <w:r w:rsidR="0048767D" w:rsidRPr="00A25E84">
        <w:rPr>
          <w:rFonts w:ascii="Calibri" w:eastAsia="Segoe UI" w:hAnsi="Calibri" w:cs="Calibri"/>
          <w:sz w:val="22"/>
          <w:szCs w:val="22"/>
        </w:rPr>
        <w:t xml:space="preserve"> </w:t>
      </w:r>
      <w:r w:rsidR="0048767D" w:rsidRPr="00A25E84">
        <w:rPr>
          <w:rFonts w:ascii="Calibri" w:eastAsia="Segoe UI" w:hAnsi="Calibri" w:cs="Calibri"/>
          <w:sz w:val="22"/>
          <w:szCs w:val="22"/>
        </w:rPr>
        <w:lastRenderedPageBreak/>
        <w:t xml:space="preserve">had a whole lot of people thinking about it and experts inputting </w:t>
      </w:r>
      <w:r w:rsidR="70B50F74"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nto it </w:t>
      </w:r>
      <w:r w:rsidR="00A522A1" w:rsidRPr="00A25E84">
        <w:rPr>
          <w:rFonts w:ascii="Calibri" w:eastAsia="Segoe UI" w:hAnsi="Calibri" w:cs="Calibri"/>
          <w:sz w:val="22"/>
          <w:szCs w:val="22"/>
        </w:rPr>
        <w:t>a</w:t>
      </w:r>
      <w:r w:rsidR="0048767D" w:rsidRPr="00A25E84">
        <w:rPr>
          <w:rFonts w:ascii="Calibri" w:eastAsia="Segoe UI" w:hAnsi="Calibri" w:cs="Calibri"/>
          <w:sz w:val="22"/>
          <w:szCs w:val="22"/>
        </w:rPr>
        <w:t>nd now the opportunity is where it's landed</w:t>
      </w:r>
      <w:r w:rsidR="6E5DD99B" w:rsidRPr="00A25E84">
        <w:rPr>
          <w:rFonts w:ascii="Calibri" w:eastAsia="Segoe UI" w:hAnsi="Calibri" w:cs="Calibri"/>
          <w:sz w:val="22"/>
          <w:szCs w:val="22"/>
        </w:rPr>
        <w:t>, we are</w:t>
      </w:r>
      <w:r w:rsidR="0048767D" w:rsidRPr="00A25E84">
        <w:rPr>
          <w:rFonts w:ascii="Calibri" w:eastAsia="Segoe UI" w:hAnsi="Calibri" w:cs="Calibri"/>
          <w:sz w:val="22"/>
          <w:szCs w:val="22"/>
        </w:rPr>
        <w:t xml:space="preserve"> really keen</w:t>
      </w:r>
      <w:r w:rsidR="00A522A1" w:rsidRPr="00A25E84">
        <w:rPr>
          <w:rFonts w:ascii="Calibri" w:eastAsia="Segoe UI" w:hAnsi="Calibri" w:cs="Calibri"/>
          <w:sz w:val="22"/>
          <w:szCs w:val="22"/>
        </w:rPr>
        <w:t xml:space="preserve"> </w:t>
      </w:r>
      <w:r w:rsidR="005B6782" w:rsidRPr="00A25E84">
        <w:rPr>
          <w:rFonts w:ascii="Calibri" w:eastAsia="Segoe UI" w:hAnsi="Calibri" w:cs="Calibri"/>
          <w:sz w:val="22"/>
          <w:szCs w:val="22"/>
        </w:rPr>
        <w:t xml:space="preserve">to broaden that out now to a lot more people </w:t>
      </w:r>
      <w:r w:rsidR="00C2628B" w:rsidRPr="00A25E84">
        <w:rPr>
          <w:rFonts w:ascii="Calibri" w:eastAsia="Segoe UI" w:hAnsi="Calibri" w:cs="Calibri"/>
          <w:sz w:val="22"/>
          <w:szCs w:val="22"/>
        </w:rPr>
        <w:t>and to get that feedback to hone it</w:t>
      </w:r>
      <w:r w:rsidR="00383A1B" w:rsidRPr="00A25E84">
        <w:rPr>
          <w:rFonts w:ascii="Calibri" w:eastAsia="Segoe UI" w:hAnsi="Calibri" w:cs="Calibri"/>
          <w:sz w:val="22"/>
          <w:szCs w:val="22"/>
        </w:rPr>
        <w:t>,</w:t>
      </w:r>
      <w:r w:rsidR="00C2628B" w:rsidRPr="00A25E84">
        <w:rPr>
          <w:rFonts w:ascii="Calibri" w:eastAsia="Segoe UI" w:hAnsi="Calibri" w:cs="Calibri"/>
          <w:sz w:val="22"/>
          <w:szCs w:val="22"/>
        </w:rPr>
        <w:t xml:space="preserve"> so </w:t>
      </w:r>
      <w:r w:rsidR="4F515D9B"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 can come up with a really robust </w:t>
      </w:r>
      <w:r w:rsidR="3BE7DD58"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A3175D3" w:rsidRPr="00A25E84">
        <w:rPr>
          <w:rFonts w:ascii="Calibri" w:eastAsia="Segoe UI" w:hAnsi="Calibri" w:cs="Calibri"/>
          <w:sz w:val="22"/>
          <w:szCs w:val="22"/>
        </w:rPr>
        <w:t>2</w:t>
      </w:r>
      <w:r w:rsidR="00C2628B" w:rsidRPr="00A25E84">
        <w:rPr>
          <w:rFonts w:ascii="Calibri" w:eastAsia="Segoe UI" w:hAnsi="Calibri" w:cs="Calibri"/>
          <w:sz w:val="22"/>
          <w:szCs w:val="22"/>
        </w:rPr>
        <w:t>.</w:t>
      </w:r>
      <w:r w:rsidR="00A522A1" w:rsidRPr="00A25E84">
        <w:rPr>
          <w:rFonts w:ascii="Calibri" w:eastAsia="Segoe UI" w:hAnsi="Calibri" w:cs="Calibri"/>
          <w:sz w:val="22"/>
          <w:szCs w:val="22"/>
        </w:rPr>
        <w:t xml:space="preserve"> </w:t>
      </w:r>
    </w:p>
    <w:p w14:paraId="0ED1EA77" w14:textId="3E1DD32E" w:rsidR="00383A1B" w:rsidRPr="00A25E84" w:rsidRDefault="00383A1B" w:rsidP="004509C9">
      <w:pPr>
        <w:pStyle w:val="Heading3"/>
        <w:rPr>
          <w:rFonts w:ascii="Calibri" w:eastAsia="Segoe UI" w:hAnsi="Calibri" w:cs="Calibri"/>
          <w:sz w:val="22"/>
          <w:szCs w:val="22"/>
        </w:rPr>
      </w:pPr>
      <w:r w:rsidRPr="00A25E84">
        <w:rPr>
          <w:rFonts w:ascii="Calibri" w:eastAsia="Segoe UI" w:hAnsi="Calibri" w:cs="Calibri"/>
          <w:sz w:val="22"/>
          <w:szCs w:val="22"/>
        </w:rPr>
        <w:t>Slide 10</w:t>
      </w:r>
    </w:p>
    <w:p w14:paraId="350FBD53" w14:textId="1F1E3ABA" w:rsidR="00FB36C1"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Before I dive into all of the detail, I do want to reflect on the key terminology that we've included in </w:t>
      </w:r>
      <w:r w:rsidR="769CBD10" w:rsidRPr="00A25E84">
        <w:rPr>
          <w:rFonts w:ascii="Calibri" w:eastAsia="Segoe UI" w:hAnsi="Calibri" w:cs="Calibri"/>
          <w:sz w:val="22"/>
          <w:szCs w:val="22"/>
        </w:rPr>
        <w:t>V</w:t>
      </w:r>
      <w:r w:rsidRPr="00A25E84">
        <w:rPr>
          <w:rFonts w:ascii="Calibri" w:eastAsia="Segoe UI" w:hAnsi="Calibri" w:cs="Calibri"/>
          <w:sz w:val="22"/>
          <w:szCs w:val="22"/>
        </w:rPr>
        <w:t>ersion 2. Some of the key terms that we're using</w:t>
      </w:r>
      <w:r w:rsidR="00FB36C1" w:rsidRPr="00A25E84">
        <w:rPr>
          <w:rFonts w:ascii="Calibri" w:eastAsia="Segoe UI" w:hAnsi="Calibri" w:cs="Calibri"/>
          <w:sz w:val="22"/>
          <w:szCs w:val="22"/>
        </w:rPr>
        <w:t xml:space="preserve"> are </w:t>
      </w:r>
      <w:r w:rsidRPr="00A25E84">
        <w:rPr>
          <w:rFonts w:ascii="Calibri" w:eastAsia="Segoe UI" w:hAnsi="Calibri" w:cs="Calibri"/>
          <w:sz w:val="22"/>
          <w:szCs w:val="22"/>
        </w:rPr>
        <w:t>listed here, and they</w:t>
      </w:r>
      <w:r w:rsidR="1063AC9C" w:rsidRPr="00A25E84">
        <w:rPr>
          <w:rFonts w:ascii="Calibri" w:eastAsia="Segoe UI" w:hAnsi="Calibri" w:cs="Calibri"/>
          <w:sz w:val="22"/>
          <w:szCs w:val="22"/>
        </w:rPr>
        <w:t xml:space="preserve"> are</w:t>
      </w:r>
      <w:r w:rsidRPr="00A25E84">
        <w:rPr>
          <w:rFonts w:ascii="Calibri" w:eastAsia="Segoe UI" w:hAnsi="Calibri" w:cs="Calibri"/>
          <w:sz w:val="22"/>
          <w:szCs w:val="22"/>
        </w:rPr>
        <w:t xml:space="preserve"> also listed in the Framework </w:t>
      </w:r>
      <w:r w:rsidR="7A74CEAB"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3C8C126F" w:rsidRPr="00A25E84">
        <w:rPr>
          <w:rFonts w:ascii="Calibri" w:eastAsia="Segoe UI" w:hAnsi="Calibri" w:cs="Calibri"/>
          <w:sz w:val="22"/>
          <w:szCs w:val="22"/>
        </w:rPr>
        <w:t>2</w:t>
      </w:r>
      <w:r w:rsidR="00FB36C1" w:rsidRPr="00A25E84">
        <w:rPr>
          <w:rFonts w:ascii="Calibri" w:eastAsia="Segoe UI" w:hAnsi="Calibri" w:cs="Calibri"/>
          <w:sz w:val="22"/>
          <w:szCs w:val="22"/>
        </w:rPr>
        <w:t>.</w:t>
      </w:r>
    </w:p>
    <w:p w14:paraId="50619B95" w14:textId="27B6B3B6" w:rsidR="009728C6" w:rsidRPr="00A25E84" w:rsidRDefault="003416CD" w:rsidP="004455AC">
      <w:pPr>
        <w:spacing w:after="240"/>
        <w:rPr>
          <w:rFonts w:ascii="Calibri" w:eastAsia="Segoe UI" w:hAnsi="Calibri" w:cs="Calibri"/>
          <w:sz w:val="22"/>
          <w:szCs w:val="22"/>
        </w:rPr>
      </w:pPr>
      <w:r w:rsidRPr="00A25E84">
        <w:rPr>
          <w:rFonts w:ascii="Calibri" w:eastAsia="Segoe UI" w:hAnsi="Calibri" w:cs="Calibri"/>
          <w:sz w:val="22"/>
          <w:szCs w:val="22"/>
        </w:rPr>
        <w:t>We've got apartments, which is the sole occupancy unit. When we talk about apartment base buildings, that's the common property and shared services of the apartment. When I talk about apartment building, I'm talking about both the apartment and the apartment base building</w:t>
      </w:r>
      <w:r w:rsidR="000072E3" w:rsidRPr="00A25E84">
        <w:rPr>
          <w:rFonts w:ascii="Calibri" w:eastAsia="Segoe UI" w:hAnsi="Calibri" w:cs="Calibri"/>
          <w:sz w:val="22"/>
          <w:szCs w:val="22"/>
        </w:rPr>
        <w:t>. W</w:t>
      </w:r>
      <w:r w:rsidRPr="00A25E84">
        <w:rPr>
          <w:rFonts w:ascii="Calibri" w:eastAsia="Segoe UI" w:hAnsi="Calibri" w:cs="Calibri"/>
          <w:sz w:val="22"/>
          <w:szCs w:val="22"/>
        </w:rPr>
        <w:t>e've tried to clarify these three terms</w:t>
      </w:r>
      <w:r w:rsidR="000B448D" w:rsidRPr="00A25E84">
        <w:rPr>
          <w:rFonts w:ascii="Calibri" w:eastAsia="Segoe UI" w:hAnsi="Calibri" w:cs="Calibri"/>
          <w:sz w:val="22"/>
          <w:szCs w:val="22"/>
        </w:rPr>
        <w:t>,</w:t>
      </w:r>
      <w:r w:rsidRPr="00A25E84">
        <w:rPr>
          <w:rFonts w:ascii="Calibri" w:eastAsia="Segoe UI" w:hAnsi="Calibri" w:cs="Calibri"/>
          <w:sz w:val="22"/>
          <w:szCs w:val="22"/>
        </w:rPr>
        <w:t xml:space="preserve"> because often they get thrown around</w:t>
      </w:r>
      <w:r w:rsidR="00AF1D1F" w:rsidRPr="00A25E84">
        <w:rPr>
          <w:rFonts w:ascii="Calibri" w:eastAsia="Segoe UI" w:hAnsi="Calibri" w:cs="Calibri"/>
          <w:sz w:val="22"/>
          <w:szCs w:val="22"/>
        </w:rPr>
        <w:t xml:space="preserve"> a</w:t>
      </w:r>
      <w:r w:rsidRPr="00A25E84">
        <w:rPr>
          <w:rFonts w:ascii="Calibri" w:eastAsia="Segoe UI" w:hAnsi="Calibri" w:cs="Calibri"/>
          <w:sz w:val="22"/>
          <w:szCs w:val="22"/>
        </w:rPr>
        <w:t xml:space="preserve">nd what we found throughout the </w:t>
      </w:r>
      <w:r w:rsidR="00AF1D1F" w:rsidRPr="00A25E84">
        <w:rPr>
          <w:rFonts w:ascii="Calibri" w:eastAsia="Segoe UI" w:hAnsi="Calibri" w:cs="Calibri"/>
          <w:sz w:val="22"/>
          <w:szCs w:val="22"/>
        </w:rPr>
        <w:t>F</w:t>
      </w:r>
      <w:r w:rsidRPr="00A25E84">
        <w:rPr>
          <w:rFonts w:ascii="Calibri" w:eastAsia="Segoe UI" w:hAnsi="Calibri" w:cs="Calibri"/>
          <w:sz w:val="22"/>
          <w:szCs w:val="22"/>
        </w:rPr>
        <w:t>ramework</w:t>
      </w:r>
      <w:r w:rsidR="00AF1D1F" w:rsidRPr="00A25E84">
        <w:rPr>
          <w:rFonts w:ascii="Calibri" w:eastAsia="Segoe UI" w:hAnsi="Calibri" w:cs="Calibri"/>
          <w:sz w:val="22"/>
          <w:szCs w:val="22"/>
        </w:rPr>
        <w:t>,</w:t>
      </w:r>
      <w:r w:rsidRPr="00A25E84">
        <w:rPr>
          <w:rFonts w:ascii="Calibri" w:eastAsia="Segoe UI" w:hAnsi="Calibri" w:cs="Calibri"/>
          <w:sz w:val="22"/>
          <w:szCs w:val="22"/>
        </w:rPr>
        <w:t xml:space="preserve"> is that at different times we'll refer to these different terms. </w:t>
      </w:r>
      <w:r w:rsidR="00AF1D1F" w:rsidRPr="00A25E84">
        <w:rPr>
          <w:rFonts w:ascii="Calibri" w:eastAsia="Segoe UI" w:hAnsi="Calibri" w:cs="Calibri"/>
          <w:sz w:val="22"/>
          <w:szCs w:val="22"/>
        </w:rPr>
        <w:t>W</w:t>
      </w:r>
      <w:r w:rsidRPr="00A25E84">
        <w:rPr>
          <w:rFonts w:ascii="Calibri" w:eastAsia="Segoe UI" w:hAnsi="Calibri" w:cs="Calibri"/>
          <w:sz w:val="22"/>
          <w:szCs w:val="22"/>
        </w:rPr>
        <w:t>hen we're talking about both, it's an apartment building. Otherwise</w:t>
      </w:r>
      <w:r w:rsidR="000B448D" w:rsidRPr="00A25E84">
        <w:rPr>
          <w:rFonts w:ascii="Calibri" w:eastAsia="Segoe UI" w:hAnsi="Calibri" w:cs="Calibri"/>
          <w:sz w:val="22"/>
          <w:szCs w:val="22"/>
        </w:rPr>
        <w:t>,</w:t>
      </w:r>
      <w:r w:rsidRPr="00A25E84">
        <w:rPr>
          <w:rFonts w:ascii="Calibri" w:eastAsia="Segoe UI" w:hAnsi="Calibri" w:cs="Calibri"/>
          <w:sz w:val="22"/>
          <w:szCs w:val="22"/>
        </w:rPr>
        <w:t xml:space="preserve"> it's an apartment or an apartment base building</w:t>
      </w:r>
      <w:r w:rsidR="00AF1D1F" w:rsidRPr="00A25E84">
        <w:rPr>
          <w:rFonts w:ascii="Calibri" w:eastAsia="Segoe UI" w:hAnsi="Calibri" w:cs="Calibri"/>
          <w:sz w:val="22"/>
          <w:szCs w:val="22"/>
        </w:rPr>
        <w:t>,</w:t>
      </w:r>
      <w:r w:rsidRPr="00A25E84">
        <w:rPr>
          <w:rFonts w:ascii="Calibri" w:eastAsia="Segoe UI" w:hAnsi="Calibri" w:cs="Calibri"/>
          <w:sz w:val="22"/>
          <w:szCs w:val="22"/>
        </w:rPr>
        <w:t xml:space="preserve"> depending on if it's the individual apartment or the common areas. </w:t>
      </w:r>
    </w:p>
    <w:p w14:paraId="6C37BBAD" w14:textId="415D7404" w:rsidR="004E4641" w:rsidRPr="00A25E84" w:rsidRDefault="003416C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The other term that we've added to </w:t>
      </w:r>
      <w:r w:rsidR="009728C6"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9728C6" w:rsidRPr="00A25E84">
        <w:rPr>
          <w:rFonts w:ascii="Calibri" w:eastAsia="Segoe UI" w:hAnsi="Calibri" w:cs="Calibri"/>
          <w:sz w:val="22"/>
          <w:szCs w:val="22"/>
        </w:rPr>
        <w:t>2</w:t>
      </w:r>
      <w:r w:rsidRPr="00A25E84">
        <w:rPr>
          <w:rFonts w:ascii="Calibri" w:eastAsia="Segoe UI" w:hAnsi="Calibri" w:cs="Calibri"/>
          <w:sz w:val="22"/>
          <w:szCs w:val="22"/>
        </w:rPr>
        <w:t xml:space="preserve"> is the </w:t>
      </w:r>
      <w:r w:rsidR="009728C6" w:rsidRPr="00A25E84">
        <w:rPr>
          <w:rFonts w:ascii="Calibri" w:eastAsia="Segoe UI" w:hAnsi="Calibri" w:cs="Calibri"/>
          <w:sz w:val="22"/>
          <w:szCs w:val="22"/>
        </w:rPr>
        <w:t>O</w:t>
      </w:r>
      <w:r w:rsidRPr="00A25E84">
        <w:rPr>
          <w:rFonts w:ascii="Calibri" w:eastAsia="Segoe UI" w:hAnsi="Calibri" w:cs="Calibri"/>
          <w:sz w:val="22"/>
          <w:szCs w:val="22"/>
        </w:rPr>
        <w:t xml:space="preserve">wners </w:t>
      </w:r>
      <w:r w:rsidR="009728C6" w:rsidRPr="00A25E84">
        <w:rPr>
          <w:rFonts w:ascii="Calibri" w:eastAsia="Segoe UI" w:hAnsi="Calibri" w:cs="Calibri"/>
          <w:sz w:val="22"/>
          <w:szCs w:val="22"/>
        </w:rPr>
        <w:t>C</w:t>
      </w:r>
      <w:r w:rsidRPr="00A25E84">
        <w:rPr>
          <w:rFonts w:ascii="Calibri" w:eastAsia="Segoe UI" w:hAnsi="Calibri" w:cs="Calibri"/>
          <w:sz w:val="22"/>
          <w:szCs w:val="22"/>
        </w:rPr>
        <w:t xml:space="preserve">orporation, </w:t>
      </w:r>
      <w:r w:rsidR="004E4641" w:rsidRPr="00A25E84">
        <w:rPr>
          <w:rFonts w:ascii="Calibri" w:eastAsia="Segoe UI" w:hAnsi="Calibri" w:cs="Calibri"/>
          <w:sz w:val="22"/>
          <w:szCs w:val="22"/>
        </w:rPr>
        <w:t>as they are a</w:t>
      </w:r>
      <w:r w:rsidR="00B03D75" w:rsidRPr="00A25E84">
        <w:rPr>
          <w:rFonts w:ascii="Calibri" w:eastAsia="Segoe UI" w:hAnsi="Calibri" w:cs="Calibri"/>
          <w:sz w:val="22"/>
          <w:szCs w:val="22"/>
        </w:rPr>
        <w:t xml:space="preserve"> key</w:t>
      </w:r>
      <w:r w:rsidR="004E4641" w:rsidRPr="00A25E84">
        <w:rPr>
          <w:rFonts w:ascii="Calibri" w:eastAsia="Segoe UI" w:hAnsi="Calibri" w:cs="Calibri"/>
          <w:sz w:val="22"/>
          <w:szCs w:val="22"/>
        </w:rPr>
        <w:t xml:space="preserve"> p</w:t>
      </w:r>
      <w:r w:rsidRPr="00A25E84">
        <w:rPr>
          <w:rFonts w:ascii="Calibri" w:eastAsia="Segoe UI" w:hAnsi="Calibri" w:cs="Calibri"/>
          <w:sz w:val="22"/>
          <w:szCs w:val="22"/>
        </w:rPr>
        <w:t xml:space="preserve">layer in the apartment space. They're also known as body corporates, and that's the legal entity comprised of all the unit owners. </w:t>
      </w:r>
      <w:r w:rsidR="004E4641" w:rsidRPr="00A25E84">
        <w:rPr>
          <w:rFonts w:ascii="Calibri" w:eastAsia="Segoe UI" w:hAnsi="Calibri" w:cs="Calibri"/>
          <w:sz w:val="22"/>
          <w:szCs w:val="22"/>
        </w:rPr>
        <w:t>T</w:t>
      </w:r>
      <w:r w:rsidRPr="00A25E84">
        <w:rPr>
          <w:rFonts w:ascii="Calibri" w:eastAsia="Segoe UI" w:hAnsi="Calibri" w:cs="Calibri"/>
          <w:sz w:val="22"/>
          <w:szCs w:val="22"/>
        </w:rPr>
        <w:t>hey have responsibility for making decisions about the common property and decisions on changes that are made to the</w:t>
      </w:r>
      <w:r w:rsidR="004E4641" w:rsidRPr="00A25E84">
        <w:rPr>
          <w:rFonts w:ascii="Calibri" w:eastAsia="Segoe UI" w:hAnsi="Calibri" w:cs="Calibri"/>
          <w:sz w:val="22"/>
          <w:szCs w:val="22"/>
        </w:rPr>
        <w:t xml:space="preserve"> i</w:t>
      </w:r>
      <w:r w:rsidRPr="00A25E84">
        <w:rPr>
          <w:rFonts w:ascii="Calibri" w:eastAsia="Segoe UI" w:hAnsi="Calibri" w:cs="Calibri"/>
          <w:sz w:val="22"/>
          <w:szCs w:val="22"/>
        </w:rPr>
        <w:t>ndividual apartments to a large degree, so that's where they play a key role</w:t>
      </w:r>
      <w:r w:rsidR="004E4641" w:rsidRPr="00A25E84">
        <w:rPr>
          <w:rFonts w:ascii="Calibri" w:eastAsia="Segoe UI" w:hAnsi="Calibri" w:cs="Calibri"/>
          <w:sz w:val="22"/>
          <w:szCs w:val="22"/>
        </w:rPr>
        <w:t xml:space="preserve">. </w:t>
      </w:r>
      <w:r w:rsidRPr="00A25E84">
        <w:rPr>
          <w:rFonts w:ascii="Calibri" w:eastAsia="Segoe UI" w:hAnsi="Calibri" w:cs="Calibri"/>
          <w:sz w:val="22"/>
          <w:szCs w:val="22"/>
        </w:rPr>
        <w:t>I'll talk about more about them in part of the presentation.</w:t>
      </w:r>
    </w:p>
    <w:p w14:paraId="02869758" w14:textId="29B4FA9F" w:rsidR="00BE3550"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Below the line are some of the terms that we use, particularly in the market environment. </w:t>
      </w:r>
      <w:r w:rsidR="00283C70" w:rsidRPr="00A25E84">
        <w:rPr>
          <w:rFonts w:ascii="Calibri" w:eastAsia="Segoe UI" w:hAnsi="Calibri" w:cs="Calibri"/>
          <w:sz w:val="22"/>
          <w:szCs w:val="22"/>
        </w:rPr>
        <w:t>W</w:t>
      </w:r>
      <w:r w:rsidR="00BE3550" w:rsidRPr="00A25E84">
        <w:rPr>
          <w:rFonts w:ascii="Calibri" w:eastAsia="Segoe UI" w:hAnsi="Calibri" w:cs="Calibri"/>
          <w:sz w:val="22"/>
          <w:szCs w:val="22"/>
        </w:rPr>
        <w:t>e've got advocates, beneficiaries, delivery partners and implementers</w:t>
      </w:r>
      <w:r w:rsidR="003E54EC" w:rsidRPr="00A25E84">
        <w:rPr>
          <w:rFonts w:ascii="Calibri" w:eastAsia="Segoe UI" w:hAnsi="Calibri" w:cs="Calibri"/>
          <w:sz w:val="22"/>
          <w:szCs w:val="22"/>
        </w:rPr>
        <w:t>,</w:t>
      </w:r>
      <w:r w:rsidR="00BE3550" w:rsidRPr="00A25E84">
        <w:rPr>
          <w:rFonts w:ascii="Calibri" w:eastAsia="Segoe UI" w:hAnsi="Calibri" w:cs="Calibri"/>
          <w:sz w:val="22"/>
          <w:szCs w:val="22"/>
        </w:rPr>
        <w:t xml:space="preserve"> and participants. </w:t>
      </w:r>
    </w:p>
    <w:p w14:paraId="44746905" w14:textId="7F410282" w:rsidR="00C53CD7"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Advocates </w:t>
      </w:r>
      <w:r w:rsidR="004E4641" w:rsidRPr="00A25E84">
        <w:rPr>
          <w:rFonts w:ascii="Calibri" w:eastAsia="Segoe UI" w:hAnsi="Calibri" w:cs="Calibri"/>
          <w:sz w:val="22"/>
          <w:szCs w:val="22"/>
        </w:rPr>
        <w:t xml:space="preserve">are </w:t>
      </w:r>
      <w:r w:rsidRPr="00A25E84">
        <w:rPr>
          <w:rFonts w:ascii="Calibri" w:eastAsia="Segoe UI" w:hAnsi="Calibri" w:cs="Calibri"/>
          <w:sz w:val="22"/>
          <w:szCs w:val="22"/>
        </w:rPr>
        <w:t xml:space="preserve">the peak bodies, and they represent a whole range of people. Beneficiaries is when we're referring to dwelling owners, renters and buyers, and the </w:t>
      </w:r>
      <w:r w:rsidR="005966AE" w:rsidRPr="00A25E84">
        <w:rPr>
          <w:rFonts w:ascii="Calibri" w:eastAsia="Segoe UI" w:hAnsi="Calibri" w:cs="Calibri"/>
          <w:sz w:val="22"/>
          <w:szCs w:val="22"/>
        </w:rPr>
        <w:t>O</w:t>
      </w:r>
      <w:r w:rsidRPr="00A25E84">
        <w:rPr>
          <w:rFonts w:ascii="Calibri" w:eastAsia="Segoe UI" w:hAnsi="Calibri" w:cs="Calibri"/>
          <w:sz w:val="22"/>
          <w:szCs w:val="22"/>
        </w:rPr>
        <w:t xml:space="preserve">wners </w:t>
      </w:r>
      <w:r w:rsidR="005966AE" w:rsidRPr="00A25E84">
        <w:rPr>
          <w:rFonts w:ascii="Calibri" w:eastAsia="Segoe UI" w:hAnsi="Calibri" w:cs="Calibri"/>
          <w:sz w:val="22"/>
          <w:szCs w:val="22"/>
        </w:rPr>
        <w:t>C</w:t>
      </w:r>
      <w:r w:rsidRPr="00A25E84">
        <w:rPr>
          <w:rFonts w:ascii="Calibri" w:eastAsia="Segoe UI" w:hAnsi="Calibri" w:cs="Calibri"/>
          <w:sz w:val="22"/>
          <w:szCs w:val="22"/>
        </w:rPr>
        <w:t>orporation</w:t>
      </w:r>
      <w:r w:rsidR="00C53CD7" w:rsidRPr="00A25E84">
        <w:rPr>
          <w:rFonts w:ascii="Calibri" w:eastAsia="Segoe UI" w:hAnsi="Calibri" w:cs="Calibri"/>
          <w:sz w:val="22"/>
          <w:szCs w:val="22"/>
        </w:rPr>
        <w:t>. All of those players benefit from home energy ratings being disclosed.</w:t>
      </w:r>
    </w:p>
    <w:p w14:paraId="35696232" w14:textId="0A107E49" w:rsidR="002456BC"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The</w:t>
      </w:r>
      <w:r w:rsidR="00C53CD7" w:rsidRPr="00A25E84">
        <w:rPr>
          <w:rFonts w:ascii="Calibri" w:eastAsia="Segoe UI" w:hAnsi="Calibri" w:cs="Calibri"/>
          <w:sz w:val="22"/>
          <w:szCs w:val="22"/>
        </w:rPr>
        <w:t>n we</w:t>
      </w:r>
      <w:r w:rsidRPr="00A25E84">
        <w:rPr>
          <w:rFonts w:ascii="Calibri" w:eastAsia="Segoe UI" w:hAnsi="Calibri" w:cs="Calibri"/>
          <w:sz w:val="22"/>
          <w:szCs w:val="22"/>
        </w:rPr>
        <w:t xml:space="preserve">'ve got delivery partners </w:t>
      </w:r>
      <w:r w:rsidR="7022AB27" w:rsidRPr="00A25E84">
        <w:rPr>
          <w:rFonts w:ascii="Calibri" w:eastAsia="Segoe UI" w:hAnsi="Calibri" w:cs="Calibri"/>
          <w:sz w:val="22"/>
          <w:szCs w:val="22"/>
        </w:rPr>
        <w:t>and</w:t>
      </w:r>
      <w:r w:rsidRPr="00A25E84">
        <w:rPr>
          <w:rFonts w:ascii="Calibri" w:eastAsia="Segoe UI" w:hAnsi="Calibri" w:cs="Calibri"/>
          <w:sz w:val="22"/>
          <w:szCs w:val="22"/>
        </w:rPr>
        <w:t xml:space="preserve"> implementer</w:t>
      </w:r>
      <w:r w:rsidR="77F2DCBB" w:rsidRPr="00A25E84">
        <w:rPr>
          <w:rFonts w:ascii="Calibri" w:eastAsia="Segoe UI" w:hAnsi="Calibri" w:cs="Calibri"/>
          <w:sz w:val="22"/>
          <w:szCs w:val="22"/>
        </w:rPr>
        <w:t>s</w:t>
      </w:r>
      <w:r w:rsidR="00C53CD7"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C53CD7" w:rsidRPr="00A25E84">
        <w:rPr>
          <w:rFonts w:ascii="Calibri" w:eastAsia="Segoe UI" w:hAnsi="Calibri" w:cs="Calibri"/>
          <w:sz w:val="22"/>
          <w:szCs w:val="22"/>
        </w:rPr>
        <w:t>T</w:t>
      </w:r>
      <w:r w:rsidRPr="00A25E84">
        <w:rPr>
          <w:rFonts w:ascii="Calibri" w:eastAsia="Segoe UI" w:hAnsi="Calibri" w:cs="Calibri"/>
          <w:sz w:val="22"/>
          <w:szCs w:val="22"/>
        </w:rPr>
        <w:t xml:space="preserve">hey're the entities and organisations </w:t>
      </w:r>
      <w:r w:rsidR="00442BE8" w:rsidRPr="00A25E84">
        <w:rPr>
          <w:rFonts w:ascii="Calibri" w:eastAsia="Segoe UI" w:hAnsi="Calibri" w:cs="Calibri"/>
          <w:sz w:val="22"/>
          <w:szCs w:val="22"/>
        </w:rPr>
        <w:t xml:space="preserve">that </w:t>
      </w:r>
      <w:r w:rsidRPr="00A25E84">
        <w:rPr>
          <w:rFonts w:ascii="Calibri" w:eastAsia="Segoe UI" w:hAnsi="Calibri" w:cs="Calibri"/>
          <w:sz w:val="22"/>
          <w:szCs w:val="22"/>
        </w:rPr>
        <w:t xml:space="preserve">are directly involved with the delivery and roll out of disclosure. </w:t>
      </w:r>
      <w:r w:rsidR="5BBC6881" w:rsidRPr="00A25E84">
        <w:rPr>
          <w:rFonts w:ascii="Calibri" w:eastAsia="Segoe UI" w:hAnsi="Calibri" w:cs="Calibri"/>
          <w:sz w:val="22"/>
          <w:szCs w:val="22"/>
        </w:rPr>
        <w:t>W</w:t>
      </w:r>
      <w:r w:rsidRPr="00A25E84">
        <w:rPr>
          <w:rFonts w:ascii="Calibri" w:eastAsia="Segoe UI" w:hAnsi="Calibri" w:cs="Calibri"/>
          <w:sz w:val="22"/>
          <w:szCs w:val="22"/>
        </w:rPr>
        <w:t xml:space="preserve">hen I'm talking about disclosure schemes, the focus for </w:t>
      </w:r>
      <w:r w:rsidR="3D2B9A25"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490376F0" w:rsidRPr="00A25E84">
        <w:rPr>
          <w:rFonts w:ascii="Calibri" w:eastAsia="Segoe UI" w:hAnsi="Calibri" w:cs="Calibri"/>
          <w:sz w:val="22"/>
          <w:szCs w:val="22"/>
        </w:rPr>
        <w:t>2</w:t>
      </w:r>
      <w:r w:rsidR="00442BE8" w:rsidRPr="00A25E84">
        <w:rPr>
          <w:rFonts w:ascii="Calibri" w:eastAsia="Segoe UI" w:hAnsi="Calibri" w:cs="Calibri"/>
          <w:sz w:val="22"/>
          <w:szCs w:val="22"/>
        </w:rPr>
        <w:t>,</w:t>
      </w:r>
      <w:r w:rsidR="490376F0"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and also </w:t>
      </w:r>
      <w:r w:rsidR="27F55BC2"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2E32A00" w:rsidRPr="00A25E84">
        <w:rPr>
          <w:rFonts w:ascii="Calibri" w:eastAsia="Segoe UI" w:hAnsi="Calibri" w:cs="Calibri"/>
          <w:sz w:val="22"/>
          <w:szCs w:val="22"/>
        </w:rPr>
        <w:t>1</w:t>
      </w:r>
      <w:r w:rsidR="00442BE8" w:rsidRPr="00A25E84">
        <w:rPr>
          <w:rFonts w:ascii="Calibri" w:eastAsia="Segoe UI" w:hAnsi="Calibri" w:cs="Calibri"/>
          <w:sz w:val="22"/>
          <w:szCs w:val="22"/>
        </w:rPr>
        <w:t xml:space="preserve">, was </w:t>
      </w:r>
      <w:r w:rsidR="00682B01" w:rsidRPr="00A25E84">
        <w:rPr>
          <w:rFonts w:ascii="Calibri" w:eastAsia="Segoe UI" w:hAnsi="Calibri" w:cs="Calibri"/>
          <w:sz w:val="22"/>
          <w:szCs w:val="22"/>
        </w:rPr>
        <w:t>around</w:t>
      </w:r>
      <w:r w:rsidR="00190F33" w:rsidRPr="00A25E84">
        <w:rPr>
          <w:rFonts w:ascii="Calibri" w:eastAsia="Segoe UI" w:hAnsi="Calibri" w:cs="Calibri"/>
          <w:sz w:val="22"/>
          <w:szCs w:val="22"/>
        </w:rPr>
        <w:t xml:space="preserve"> that </w:t>
      </w:r>
      <w:r w:rsidRPr="00A25E84">
        <w:rPr>
          <w:rFonts w:ascii="Calibri" w:eastAsia="Segoe UI" w:hAnsi="Calibri" w:cs="Calibri"/>
          <w:sz w:val="22"/>
          <w:szCs w:val="22"/>
        </w:rPr>
        <w:t>mandatory scheme</w:t>
      </w:r>
      <w:r w:rsidR="00B242EB" w:rsidRPr="00A25E84">
        <w:rPr>
          <w:rFonts w:ascii="Calibri" w:eastAsia="Segoe UI" w:hAnsi="Calibri" w:cs="Calibri"/>
          <w:sz w:val="22"/>
          <w:szCs w:val="22"/>
        </w:rPr>
        <w:t>. I</w:t>
      </w:r>
      <w:r w:rsidRPr="00A25E84">
        <w:rPr>
          <w:rFonts w:ascii="Calibri" w:eastAsia="Segoe UI" w:hAnsi="Calibri" w:cs="Calibri"/>
          <w:sz w:val="22"/>
          <w:szCs w:val="22"/>
        </w:rPr>
        <w:t xml:space="preserve">f it was mandated, </w:t>
      </w:r>
      <w:r w:rsidR="00B242EB" w:rsidRPr="00A25E84">
        <w:rPr>
          <w:rFonts w:ascii="Calibri" w:eastAsia="Segoe UI" w:hAnsi="Calibri" w:cs="Calibri"/>
          <w:sz w:val="22"/>
          <w:szCs w:val="22"/>
        </w:rPr>
        <w:t xml:space="preserve">again </w:t>
      </w:r>
      <w:r w:rsidRPr="00A25E84">
        <w:rPr>
          <w:rFonts w:ascii="Calibri" w:eastAsia="Segoe UI" w:hAnsi="Calibri" w:cs="Calibri"/>
          <w:sz w:val="22"/>
          <w:szCs w:val="22"/>
        </w:rPr>
        <w:t xml:space="preserve">that's a decision for jurisdictions, we're wanting to make sure that </w:t>
      </w:r>
      <w:r w:rsidR="34EA1233" w:rsidRPr="00A25E84">
        <w:rPr>
          <w:rFonts w:ascii="Calibri" w:eastAsia="Segoe UI" w:hAnsi="Calibri" w:cs="Calibri"/>
          <w:sz w:val="22"/>
          <w:szCs w:val="22"/>
        </w:rPr>
        <w:t>is</w:t>
      </w:r>
      <w:r w:rsidRPr="00A25E84">
        <w:rPr>
          <w:rFonts w:ascii="Calibri" w:eastAsia="Segoe UI" w:hAnsi="Calibri" w:cs="Calibri"/>
          <w:sz w:val="22"/>
          <w:szCs w:val="22"/>
        </w:rPr>
        <w:t xml:space="preserve"> our key focus </w:t>
      </w:r>
      <w:r w:rsidR="32A0A781" w:rsidRPr="00A25E84">
        <w:rPr>
          <w:rFonts w:ascii="Calibri" w:eastAsia="Segoe UI" w:hAnsi="Calibri" w:cs="Calibri"/>
          <w:sz w:val="22"/>
          <w:szCs w:val="22"/>
        </w:rPr>
        <w:t xml:space="preserve">and </w:t>
      </w:r>
      <w:r w:rsidRPr="00A25E84">
        <w:rPr>
          <w:rFonts w:ascii="Calibri" w:eastAsia="Segoe UI" w:hAnsi="Calibri" w:cs="Calibri"/>
          <w:sz w:val="22"/>
          <w:szCs w:val="22"/>
        </w:rPr>
        <w:t>that if it was to be mandated</w:t>
      </w:r>
      <w:r w:rsidR="00115073" w:rsidRPr="00A25E84">
        <w:rPr>
          <w:rFonts w:ascii="Calibri" w:eastAsia="Segoe UI" w:hAnsi="Calibri" w:cs="Calibri"/>
          <w:sz w:val="22"/>
          <w:szCs w:val="22"/>
        </w:rPr>
        <w:t>,</w:t>
      </w:r>
      <w:r w:rsidRPr="00A25E84">
        <w:rPr>
          <w:rFonts w:ascii="Calibri" w:eastAsia="Segoe UI" w:hAnsi="Calibri" w:cs="Calibri"/>
          <w:sz w:val="22"/>
          <w:szCs w:val="22"/>
        </w:rPr>
        <w:t xml:space="preserve"> that all the settings are right. So those delivery partners and implementers are those involved </w:t>
      </w:r>
      <w:r w:rsidR="003449B3" w:rsidRPr="00A25E84">
        <w:rPr>
          <w:rFonts w:ascii="Calibri" w:eastAsia="Segoe UI" w:hAnsi="Calibri" w:cs="Calibri"/>
          <w:sz w:val="22"/>
          <w:szCs w:val="22"/>
        </w:rPr>
        <w:t>i</w:t>
      </w:r>
      <w:r w:rsidRPr="00A25E84">
        <w:rPr>
          <w:rFonts w:ascii="Calibri" w:eastAsia="Segoe UI" w:hAnsi="Calibri" w:cs="Calibri"/>
          <w:sz w:val="22"/>
          <w:szCs w:val="22"/>
        </w:rPr>
        <w:t>f a scheme is mandated</w:t>
      </w:r>
      <w:r w:rsidR="002456BC" w:rsidRPr="00A25E84">
        <w:rPr>
          <w:rFonts w:ascii="Calibri" w:eastAsia="Segoe UI" w:hAnsi="Calibri" w:cs="Calibri"/>
          <w:sz w:val="22"/>
          <w:szCs w:val="22"/>
        </w:rPr>
        <w:t>.</w:t>
      </w:r>
    </w:p>
    <w:p w14:paraId="68722561" w14:textId="35C961D4" w:rsidR="00B012AC" w:rsidRPr="00A25E84" w:rsidRDefault="002456BC" w:rsidP="004455AC">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hen participants are the entities or organisations that are involved around the scheme. </w:t>
      </w:r>
      <w:r w:rsidR="00760148" w:rsidRPr="00A25E84">
        <w:rPr>
          <w:rFonts w:ascii="Calibri" w:eastAsia="Segoe UI" w:hAnsi="Calibri" w:cs="Calibri"/>
          <w:sz w:val="22"/>
          <w:szCs w:val="22"/>
        </w:rPr>
        <w:t>If it was mandated, they could support and help that market environment to happen, but they may not be as directly involved in the implementation or delivery of those ratings as part of the process.</w:t>
      </w:r>
    </w:p>
    <w:p w14:paraId="59138179" w14:textId="34B00501" w:rsidR="0090525A" w:rsidRPr="00A25E84" w:rsidRDefault="0090525A" w:rsidP="004509C9">
      <w:pPr>
        <w:pStyle w:val="Heading3"/>
        <w:rPr>
          <w:rFonts w:ascii="Calibri" w:eastAsia="Segoe UI" w:hAnsi="Calibri" w:cs="Calibri"/>
          <w:sz w:val="22"/>
          <w:szCs w:val="22"/>
        </w:rPr>
      </w:pPr>
      <w:r w:rsidRPr="00A25E84">
        <w:rPr>
          <w:rFonts w:ascii="Calibri" w:eastAsia="Segoe UI" w:hAnsi="Calibri" w:cs="Calibri"/>
          <w:sz w:val="22"/>
          <w:szCs w:val="22"/>
        </w:rPr>
        <w:t xml:space="preserve">Slide </w:t>
      </w:r>
      <w:r w:rsidR="00BE008D" w:rsidRPr="00A25E84">
        <w:rPr>
          <w:rFonts w:ascii="Calibri" w:eastAsia="Segoe UI" w:hAnsi="Calibri" w:cs="Calibri"/>
          <w:sz w:val="22"/>
          <w:szCs w:val="22"/>
        </w:rPr>
        <w:t>11</w:t>
      </w:r>
    </w:p>
    <w:p w14:paraId="4A959CAD" w14:textId="279A5F7B" w:rsidR="00BE008D"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 xml:space="preserve">In terms of the </w:t>
      </w:r>
      <w:r w:rsidR="00760148" w:rsidRPr="00A25E84">
        <w:rPr>
          <w:rFonts w:ascii="Calibri" w:eastAsia="Segoe UI" w:hAnsi="Calibri" w:cs="Calibri"/>
          <w:sz w:val="22"/>
          <w:szCs w:val="22"/>
        </w:rPr>
        <w:t>D</w:t>
      </w:r>
      <w:r w:rsidRPr="00A25E84">
        <w:rPr>
          <w:rFonts w:ascii="Calibri" w:eastAsia="Segoe UI" w:hAnsi="Calibri" w:cs="Calibri"/>
          <w:sz w:val="22"/>
          <w:szCs w:val="22"/>
        </w:rPr>
        <w:t xml:space="preserve">isclosure </w:t>
      </w:r>
      <w:r w:rsidR="00760148" w:rsidRPr="00A25E84">
        <w:rPr>
          <w:rFonts w:ascii="Calibri" w:eastAsia="Segoe UI" w:hAnsi="Calibri" w:cs="Calibri"/>
          <w:sz w:val="22"/>
          <w:szCs w:val="22"/>
        </w:rPr>
        <w:t>F</w:t>
      </w:r>
      <w:r w:rsidRPr="00A25E84">
        <w:rPr>
          <w:rFonts w:ascii="Calibri" w:eastAsia="Segoe UI" w:hAnsi="Calibri" w:cs="Calibri"/>
          <w:sz w:val="22"/>
          <w:szCs w:val="22"/>
        </w:rPr>
        <w:t xml:space="preserve">ramework structure, as shown on this slide, this is pretty much the different chapters that are in the </w:t>
      </w:r>
      <w:r w:rsidR="46B3E080" w:rsidRPr="00A25E84">
        <w:rPr>
          <w:rFonts w:ascii="Calibri" w:eastAsia="Segoe UI" w:hAnsi="Calibri" w:cs="Calibri"/>
          <w:sz w:val="22"/>
          <w:szCs w:val="22"/>
        </w:rPr>
        <w:t>F</w:t>
      </w:r>
      <w:r w:rsidRPr="00A25E84">
        <w:rPr>
          <w:rFonts w:ascii="Calibri" w:eastAsia="Segoe UI" w:hAnsi="Calibri" w:cs="Calibri"/>
          <w:sz w:val="22"/>
          <w:szCs w:val="22"/>
        </w:rPr>
        <w:t xml:space="preserve">ramework </w:t>
      </w:r>
      <w:r w:rsidR="028B8A7E"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760E9932" w:rsidRPr="00A25E84">
        <w:rPr>
          <w:rFonts w:ascii="Calibri" w:eastAsia="Segoe UI" w:hAnsi="Calibri" w:cs="Calibri"/>
          <w:sz w:val="22"/>
          <w:szCs w:val="22"/>
        </w:rPr>
        <w:t>2</w:t>
      </w:r>
      <w:r w:rsidRPr="00A25E84">
        <w:rPr>
          <w:rFonts w:ascii="Calibri" w:eastAsia="Segoe UI" w:hAnsi="Calibri" w:cs="Calibri"/>
          <w:sz w:val="22"/>
          <w:szCs w:val="22"/>
        </w:rPr>
        <w:t xml:space="preserve">. </w:t>
      </w:r>
    </w:p>
    <w:p w14:paraId="2CFCA4EE" w14:textId="0971DD48" w:rsidR="00BE008D" w:rsidRPr="00A25E84" w:rsidRDefault="00BE008D" w:rsidP="004455AC">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e've got the overview and introduction</w:t>
      </w:r>
      <w:r w:rsidR="6CEC01D2" w:rsidRPr="00A25E84">
        <w:rPr>
          <w:rFonts w:ascii="Calibri" w:eastAsia="Segoe UI" w:hAnsi="Calibri" w:cs="Calibri"/>
          <w:sz w:val="22"/>
          <w:szCs w:val="22"/>
        </w:rPr>
        <w:t xml:space="preserve">, </w:t>
      </w:r>
      <w:r w:rsidR="0048767D" w:rsidRPr="00A25E84">
        <w:rPr>
          <w:rFonts w:ascii="Calibri" w:eastAsia="Segoe UI" w:hAnsi="Calibri" w:cs="Calibri"/>
          <w:sz w:val="22"/>
          <w:szCs w:val="22"/>
        </w:rPr>
        <w:t>I'll touch on those very lightly</w:t>
      </w:r>
      <w:r w:rsidR="1BC617F7" w:rsidRPr="00A25E84">
        <w:rPr>
          <w:rFonts w:ascii="Calibri" w:eastAsia="Segoe UI" w:hAnsi="Calibri" w:cs="Calibri"/>
          <w:sz w:val="22"/>
          <w:szCs w:val="22"/>
        </w:rPr>
        <w:t xml:space="preserve"> today. </w:t>
      </w:r>
    </w:p>
    <w:p w14:paraId="1E3622CA" w14:textId="0E3EBDE9" w:rsidR="00BE008D" w:rsidRPr="00A25E84" w:rsidRDefault="1BC617F7" w:rsidP="004455AC">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e've got the </w:t>
      </w:r>
      <w:r w:rsidR="00BE008D" w:rsidRPr="00A25E84">
        <w:rPr>
          <w:rFonts w:ascii="Calibri" w:eastAsia="Segoe UI" w:hAnsi="Calibri" w:cs="Calibri"/>
          <w:sz w:val="22"/>
          <w:szCs w:val="22"/>
        </w:rPr>
        <w:t>F</w:t>
      </w:r>
      <w:r w:rsidR="0048767D" w:rsidRPr="00A25E84">
        <w:rPr>
          <w:rFonts w:ascii="Calibri" w:eastAsia="Segoe UI" w:hAnsi="Calibri" w:cs="Calibri"/>
          <w:sz w:val="22"/>
          <w:szCs w:val="22"/>
        </w:rPr>
        <w:t>ramework parameters and that's where I'm going to spend most of the time today</w:t>
      </w:r>
      <w:r w:rsidR="00BE008D" w:rsidRPr="00A25E84">
        <w:rPr>
          <w:rFonts w:ascii="Calibri" w:eastAsia="Segoe UI" w:hAnsi="Calibri" w:cs="Calibri"/>
          <w:sz w:val="22"/>
          <w:szCs w:val="22"/>
        </w:rPr>
        <w:t>,</w:t>
      </w:r>
      <w:r w:rsidR="0048767D" w:rsidRPr="00A25E84">
        <w:rPr>
          <w:rFonts w:ascii="Calibri" w:eastAsia="Segoe UI" w:hAnsi="Calibri" w:cs="Calibri"/>
          <w:sz w:val="22"/>
          <w:szCs w:val="22"/>
        </w:rPr>
        <w:t xml:space="preserve"> particularly on the data and tools aspects</w:t>
      </w:r>
      <w:r w:rsidR="00BE008D" w:rsidRPr="00A25E84">
        <w:rPr>
          <w:rFonts w:ascii="Calibri" w:eastAsia="Segoe UI" w:hAnsi="Calibri" w:cs="Calibri"/>
          <w:sz w:val="22"/>
          <w:szCs w:val="22"/>
        </w:rPr>
        <w:t>.</w:t>
      </w:r>
    </w:p>
    <w:p w14:paraId="55489436" w14:textId="18084E3E" w:rsidR="009C254A" w:rsidRPr="00A25E84" w:rsidRDefault="00BE008D" w:rsidP="009C254A">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e've got developing the market environment. </w:t>
      </w:r>
      <w:r w:rsidR="255AC1A4" w:rsidRPr="00A25E84">
        <w:rPr>
          <w:rFonts w:ascii="Calibri" w:eastAsia="Segoe UI" w:hAnsi="Calibri" w:cs="Calibri"/>
          <w:sz w:val="22"/>
          <w:szCs w:val="22"/>
        </w:rPr>
        <w:t>T</w:t>
      </w:r>
      <w:r w:rsidR="0048767D" w:rsidRPr="00A25E84">
        <w:rPr>
          <w:rFonts w:ascii="Calibri" w:eastAsia="Segoe UI" w:hAnsi="Calibri" w:cs="Calibri"/>
          <w:sz w:val="22"/>
          <w:szCs w:val="22"/>
        </w:rPr>
        <w:t>hat's a</w:t>
      </w:r>
      <w:r w:rsidR="566A1364" w:rsidRPr="00A25E84">
        <w:rPr>
          <w:rFonts w:ascii="Calibri" w:eastAsia="Segoe UI" w:hAnsi="Calibri" w:cs="Calibri"/>
          <w:sz w:val="22"/>
          <w:szCs w:val="22"/>
        </w:rPr>
        <w:t>bout</w:t>
      </w:r>
      <w:r w:rsidR="0048767D" w:rsidRPr="00A25E84">
        <w:rPr>
          <w:rFonts w:ascii="Calibri" w:eastAsia="Segoe UI" w:hAnsi="Calibri" w:cs="Calibri"/>
          <w:sz w:val="22"/>
          <w:szCs w:val="22"/>
        </w:rPr>
        <w:t xml:space="preserve"> what happens around</w:t>
      </w:r>
      <w:r w:rsidR="009C254A" w:rsidRPr="00A25E84">
        <w:rPr>
          <w:rFonts w:ascii="Calibri" w:hAnsi="Calibri" w:cs="Calibri"/>
          <w:sz w:val="22"/>
          <w:szCs w:val="22"/>
        </w:rPr>
        <w:t xml:space="preserve"> </w:t>
      </w:r>
      <w:r w:rsidR="009C254A" w:rsidRPr="00A25E84">
        <w:rPr>
          <w:rFonts w:ascii="Calibri" w:eastAsia="Segoe UI" w:hAnsi="Calibri" w:cs="Calibri"/>
          <w:sz w:val="22"/>
          <w:szCs w:val="22"/>
        </w:rPr>
        <w:t>the system to make sure that it operates effectively</w:t>
      </w:r>
      <w:r w:rsidR="00B2561E" w:rsidRPr="00A25E84">
        <w:rPr>
          <w:rFonts w:ascii="Calibri" w:eastAsia="Segoe UI" w:hAnsi="Calibri" w:cs="Calibri"/>
          <w:sz w:val="22"/>
          <w:szCs w:val="22"/>
        </w:rPr>
        <w:t>;</w:t>
      </w:r>
      <w:r w:rsidR="009C254A" w:rsidRPr="00A25E84">
        <w:rPr>
          <w:rFonts w:ascii="Calibri" w:eastAsia="Segoe UI" w:hAnsi="Calibri" w:cs="Calibri"/>
          <w:sz w:val="22"/>
          <w:szCs w:val="22"/>
        </w:rPr>
        <w:t xml:space="preserve"> and then next steps.</w:t>
      </w:r>
    </w:p>
    <w:p w14:paraId="1AD5AE42" w14:textId="554964F8" w:rsidR="00A50070" w:rsidRPr="00A25E84" w:rsidRDefault="009C254A" w:rsidP="004455AC">
      <w:pPr>
        <w:spacing w:after="240"/>
        <w:rPr>
          <w:rFonts w:ascii="Calibri" w:eastAsia="Segoe UI" w:hAnsi="Calibri" w:cs="Calibri"/>
          <w:sz w:val="22"/>
          <w:szCs w:val="22"/>
        </w:rPr>
      </w:pPr>
      <w:r w:rsidRPr="00A25E84">
        <w:rPr>
          <w:rFonts w:ascii="Calibri" w:eastAsia="Segoe UI" w:hAnsi="Calibri" w:cs="Calibri"/>
          <w:sz w:val="22"/>
          <w:szCs w:val="22"/>
        </w:rPr>
        <w:lastRenderedPageBreak/>
        <w:t xml:space="preserve">The key </w:t>
      </w:r>
      <w:r w:rsidR="00B2561E" w:rsidRPr="00A25E84">
        <w:rPr>
          <w:rFonts w:ascii="Calibri" w:eastAsia="Segoe UI" w:hAnsi="Calibri" w:cs="Calibri"/>
          <w:sz w:val="22"/>
          <w:szCs w:val="22"/>
        </w:rPr>
        <w:t xml:space="preserve">areas of </w:t>
      </w:r>
      <w:r w:rsidRPr="00A25E84">
        <w:rPr>
          <w:rFonts w:ascii="Calibri" w:eastAsia="Segoe UI" w:hAnsi="Calibri" w:cs="Calibri"/>
          <w:sz w:val="22"/>
          <w:szCs w:val="22"/>
        </w:rPr>
        <w:t>focus are going to be the parameters, but we are also very keen to get your views on developing that market environment and what can be done to compl</w:t>
      </w:r>
      <w:r w:rsidR="00131EA7" w:rsidRPr="00A25E84">
        <w:rPr>
          <w:rFonts w:ascii="Calibri" w:eastAsia="Segoe UI" w:hAnsi="Calibri" w:cs="Calibri"/>
          <w:sz w:val="22"/>
          <w:szCs w:val="22"/>
        </w:rPr>
        <w:t>e</w:t>
      </w:r>
      <w:r w:rsidRPr="00A25E84">
        <w:rPr>
          <w:rFonts w:ascii="Calibri" w:eastAsia="Segoe UI" w:hAnsi="Calibri" w:cs="Calibri"/>
          <w:sz w:val="22"/>
          <w:szCs w:val="22"/>
        </w:rPr>
        <w:t>ment</w:t>
      </w:r>
      <w:r w:rsidR="00E11CD0"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E11CD0" w:rsidRPr="00A25E84">
        <w:rPr>
          <w:rFonts w:ascii="Calibri" w:eastAsia="Segoe UI" w:hAnsi="Calibri" w:cs="Calibri"/>
          <w:sz w:val="22"/>
          <w:szCs w:val="22"/>
        </w:rPr>
        <w:t>B</w:t>
      </w:r>
      <w:r w:rsidRPr="00A25E84">
        <w:rPr>
          <w:rFonts w:ascii="Calibri" w:eastAsia="Segoe UI" w:hAnsi="Calibri" w:cs="Calibri"/>
          <w:sz w:val="22"/>
          <w:szCs w:val="22"/>
        </w:rPr>
        <w:t>ecause</w:t>
      </w:r>
      <w:r w:rsidR="00CF24F4" w:rsidRPr="00A25E84">
        <w:rPr>
          <w:rFonts w:ascii="Calibri" w:eastAsia="Segoe UI" w:hAnsi="Calibri" w:cs="Calibri"/>
          <w:sz w:val="22"/>
          <w:szCs w:val="22"/>
        </w:rPr>
        <w:t xml:space="preserve"> a</w:t>
      </w:r>
      <w:r w:rsidR="0048767D" w:rsidRPr="00A25E84">
        <w:rPr>
          <w:rFonts w:ascii="Calibri" w:eastAsia="Segoe UI" w:hAnsi="Calibri" w:cs="Calibri"/>
          <w:sz w:val="22"/>
          <w:szCs w:val="22"/>
        </w:rPr>
        <w:t xml:space="preserve">ny disclosures </w:t>
      </w:r>
      <w:r w:rsidR="007D5B2F" w:rsidRPr="00A25E84">
        <w:rPr>
          <w:rFonts w:ascii="Calibri" w:eastAsia="Segoe UI" w:hAnsi="Calibri" w:cs="Calibri"/>
          <w:sz w:val="22"/>
          <w:szCs w:val="22"/>
        </w:rPr>
        <w:t>schemes</w:t>
      </w:r>
      <w:r w:rsidR="00707BA7" w:rsidRPr="00A25E84">
        <w:rPr>
          <w:rFonts w:ascii="Calibri" w:eastAsia="Segoe UI" w:hAnsi="Calibri" w:cs="Calibri"/>
          <w:sz w:val="22"/>
          <w:szCs w:val="22"/>
        </w:rPr>
        <w:t>, and</w:t>
      </w:r>
      <w:r w:rsidR="007D5B2F" w:rsidRPr="00A25E84">
        <w:rPr>
          <w:rFonts w:ascii="Calibri" w:eastAsia="Segoe UI" w:hAnsi="Calibri" w:cs="Calibri"/>
          <w:sz w:val="22"/>
          <w:szCs w:val="22"/>
        </w:rPr>
        <w:t xml:space="preserve"> </w:t>
      </w:r>
      <w:r w:rsidR="0048767D" w:rsidRPr="00A25E84">
        <w:rPr>
          <w:rFonts w:ascii="Calibri" w:eastAsia="Segoe UI" w:hAnsi="Calibri" w:cs="Calibri"/>
          <w:sz w:val="22"/>
          <w:szCs w:val="22"/>
        </w:rPr>
        <w:t>in particular if it's mandatory disclosure, is not the silver bullet</w:t>
      </w:r>
      <w:r w:rsidR="2DA3C480" w:rsidRPr="00A25E84">
        <w:rPr>
          <w:rFonts w:ascii="Calibri" w:eastAsia="Segoe UI" w:hAnsi="Calibri" w:cs="Calibri"/>
          <w:sz w:val="22"/>
          <w:szCs w:val="22"/>
        </w:rPr>
        <w:t xml:space="preserve"> that</w:t>
      </w:r>
      <w:r w:rsidR="0048767D" w:rsidRPr="00A25E84">
        <w:rPr>
          <w:rFonts w:ascii="Calibri" w:eastAsia="Segoe UI" w:hAnsi="Calibri" w:cs="Calibri"/>
          <w:sz w:val="22"/>
          <w:szCs w:val="22"/>
        </w:rPr>
        <w:t xml:space="preserve"> solves all the problems. It's one part of a much bigger puzzle, and so we want to make sure that market environment is supporting it, but also</w:t>
      </w:r>
      <w:r w:rsidR="00D0190E" w:rsidRPr="00A25E84">
        <w:rPr>
          <w:rFonts w:ascii="Calibri" w:eastAsia="Segoe UI" w:hAnsi="Calibri" w:cs="Calibri"/>
          <w:sz w:val="22"/>
          <w:szCs w:val="22"/>
        </w:rPr>
        <w:t xml:space="preserve"> </w:t>
      </w:r>
      <w:r w:rsidR="072D3E11" w:rsidRPr="00A25E84">
        <w:rPr>
          <w:rFonts w:ascii="Calibri" w:eastAsia="Segoe UI" w:hAnsi="Calibri" w:cs="Calibri"/>
          <w:sz w:val="22"/>
          <w:szCs w:val="22"/>
        </w:rPr>
        <w:t>i</w:t>
      </w:r>
      <w:r w:rsidR="0048767D" w:rsidRPr="00A25E84">
        <w:rPr>
          <w:rFonts w:ascii="Calibri" w:eastAsia="Segoe UI" w:hAnsi="Calibri" w:cs="Calibri"/>
          <w:sz w:val="22"/>
          <w:szCs w:val="22"/>
        </w:rPr>
        <w:t>f it comes in</w:t>
      </w:r>
      <w:r w:rsidR="0041578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disclosure can support that market environment as well. </w:t>
      </w:r>
      <w:r w:rsidR="00415782" w:rsidRPr="00A25E84">
        <w:rPr>
          <w:rFonts w:ascii="Calibri" w:eastAsia="Segoe UI" w:hAnsi="Calibri" w:cs="Calibri"/>
          <w:sz w:val="22"/>
          <w:szCs w:val="22"/>
        </w:rPr>
        <w:t>I</w:t>
      </w:r>
      <w:r w:rsidR="00A50070" w:rsidRPr="00A25E84">
        <w:rPr>
          <w:rFonts w:ascii="Calibri" w:eastAsia="Segoe UI" w:hAnsi="Calibri" w:cs="Calibri"/>
          <w:sz w:val="22"/>
          <w:szCs w:val="22"/>
        </w:rPr>
        <w:t xml:space="preserve">t's </w:t>
      </w:r>
      <w:r w:rsidR="00A44F24" w:rsidRPr="00A25E84">
        <w:rPr>
          <w:rFonts w:ascii="Calibri" w:eastAsia="Segoe UI" w:hAnsi="Calibri" w:cs="Calibri"/>
          <w:sz w:val="22"/>
          <w:szCs w:val="22"/>
        </w:rPr>
        <w:t>how</w:t>
      </w:r>
      <w:r w:rsidR="00A50070" w:rsidRPr="00A25E84">
        <w:rPr>
          <w:rFonts w:ascii="Calibri" w:eastAsia="Segoe UI" w:hAnsi="Calibri" w:cs="Calibri"/>
          <w:sz w:val="22"/>
          <w:szCs w:val="22"/>
        </w:rPr>
        <w:t xml:space="preserve"> the two work together so that we can come up with really good outcomes for the consumers at the end of the day.</w:t>
      </w:r>
    </w:p>
    <w:p w14:paraId="65C40FC7" w14:textId="69924762" w:rsidR="006753AE" w:rsidRPr="00A25E84" w:rsidRDefault="006753AE" w:rsidP="004509C9">
      <w:pPr>
        <w:pStyle w:val="Heading3"/>
        <w:rPr>
          <w:rFonts w:ascii="Calibri" w:eastAsia="Segoe UI" w:hAnsi="Calibri" w:cs="Calibri"/>
          <w:sz w:val="22"/>
          <w:szCs w:val="22"/>
        </w:rPr>
      </w:pPr>
      <w:r w:rsidRPr="00A25E84">
        <w:rPr>
          <w:rFonts w:ascii="Calibri" w:eastAsia="Segoe UI" w:hAnsi="Calibri" w:cs="Calibri"/>
          <w:sz w:val="22"/>
          <w:szCs w:val="22"/>
        </w:rPr>
        <w:t>Slide 12</w:t>
      </w:r>
    </w:p>
    <w:p w14:paraId="65919AE8" w14:textId="682348EA" w:rsidR="00A53CD1" w:rsidRPr="00A25E84" w:rsidRDefault="006105A8" w:rsidP="004455AC">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Section 1, the introduction</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o give a tiny bit of background to make sure we're all on the same page, the barriers that disclosure's aiming to overcome are the three barriers as shown on this slide. </w:t>
      </w:r>
    </w:p>
    <w:p w14:paraId="0EF206CF" w14:textId="2CB13517" w:rsidR="00DC68FB" w:rsidRPr="00A25E84" w:rsidRDefault="00A53CD1" w:rsidP="004455AC">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e've got the lack of awareness and information. Energy efficiency is very highly technical</w:t>
      </w:r>
      <w:r w:rsidR="7D4CB96F" w:rsidRPr="00A25E84">
        <w:rPr>
          <w:rFonts w:ascii="Calibri" w:eastAsia="Segoe UI" w:hAnsi="Calibri" w:cs="Calibri"/>
          <w:sz w:val="22"/>
          <w:szCs w:val="22"/>
        </w:rPr>
        <w:t>, s</w:t>
      </w:r>
      <w:r w:rsidR="0048767D" w:rsidRPr="00A25E84">
        <w:rPr>
          <w:rFonts w:ascii="Calibri" w:eastAsia="Segoe UI" w:hAnsi="Calibri" w:cs="Calibri"/>
          <w:sz w:val="22"/>
          <w:szCs w:val="22"/>
        </w:rPr>
        <w:t>o what disclosure tries to do is provide that information</w:t>
      </w:r>
      <w:r w:rsidR="00DC68FB" w:rsidRPr="00A25E84">
        <w:rPr>
          <w:rFonts w:ascii="Calibri" w:eastAsia="Segoe UI" w:hAnsi="Calibri" w:cs="Calibri"/>
          <w:sz w:val="22"/>
          <w:szCs w:val="22"/>
        </w:rPr>
        <w:t>,</w:t>
      </w:r>
      <w:r w:rsidR="0048767D" w:rsidRPr="00A25E84">
        <w:rPr>
          <w:rFonts w:ascii="Calibri" w:eastAsia="Segoe UI" w:hAnsi="Calibri" w:cs="Calibri"/>
          <w:sz w:val="22"/>
          <w:szCs w:val="22"/>
        </w:rPr>
        <w:t xml:space="preserve"> so that everyone has that available and reduces that highly technical information into something that's much more easy for everyone to understand. </w:t>
      </w:r>
    </w:p>
    <w:p w14:paraId="4A8B8047" w14:textId="46C539AD" w:rsidR="00304C15" w:rsidRPr="00A25E84" w:rsidRDefault="0048767D" w:rsidP="004455AC">
      <w:pPr>
        <w:spacing w:after="240"/>
        <w:rPr>
          <w:rFonts w:ascii="Calibri" w:eastAsia="Segoe UI" w:hAnsi="Calibri" w:cs="Calibri"/>
          <w:sz w:val="22"/>
          <w:szCs w:val="22"/>
        </w:rPr>
      </w:pPr>
      <w:r w:rsidRPr="00A25E84">
        <w:rPr>
          <w:rFonts w:ascii="Calibri" w:eastAsia="Segoe UI" w:hAnsi="Calibri" w:cs="Calibri"/>
          <w:sz w:val="22"/>
          <w:szCs w:val="22"/>
        </w:rPr>
        <w:t>We've got split incentives</w:t>
      </w:r>
      <w:r w:rsidR="00427BA7"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427BA7" w:rsidRPr="00A25E84">
        <w:rPr>
          <w:rFonts w:ascii="Calibri" w:eastAsia="Segoe UI" w:hAnsi="Calibri" w:cs="Calibri"/>
          <w:sz w:val="22"/>
          <w:szCs w:val="22"/>
        </w:rPr>
        <w:t>T</w:t>
      </w:r>
      <w:r w:rsidRPr="00A25E84">
        <w:rPr>
          <w:rFonts w:ascii="Calibri" w:eastAsia="Segoe UI" w:hAnsi="Calibri" w:cs="Calibri"/>
          <w:sz w:val="22"/>
          <w:szCs w:val="22"/>
        </w:rPr>
        <w:t>hat's where one entity is responsible for paying the bills and</w:t>
      </w:r>
      <w:r w:rsidR="00DC68FB" w:rsidRPr="00A25E84">
        <w:rPr>
          <w:rFonts w:ascii="Calibri" w:eastAsia="Segoe UI" w:hAnsi="Calibri" w:cs="Calibri"/>
          <w:sz w:val="22"/>
          <w:szCs w:val="22"/>
        </w:rPr>
        <w:t xml:space="preserve"> </w:t>
      </w:r>
      <w:r w:rsidR="00CC25B9" w:rsidRPr="00A25E84">
        <w:rPr>
          <w:rFonts w:ascii="Calibri" w:eastAsia="Segoe UI" w:hAnsi="Calibri" w:cs="Calibri"/>
          <w:sz w:val="22"/>
          <w:szCs w:val="22"/>
        </w:rPr>
        <w:t xml:space="preserve">someone else is responsible for the </w:t>
      </w:r>
      <w:r w:rsidRPr="00A25E84">
        <w:rPr>
          <w:rFonts w:ascii="Calibri" w:eastAsia="Segoe UI" w:hAnsi="Calibri" w:cs="Calibri"/>
          <w:sz w:val="22"/>
          <w:szCs w:val="22"/>
        </w:rPr>
        <w:t>upgrade decisions</w:t>
      </w:r>
      <w:r w:rsidR="00074BF4" w:rsidRPr="00A25E84">
        <w:rPr>
          <w:rFonts w:ascii="Calibri" w:eastAsia="Segoe UI" w:hAnsi="Calibri" w:cs="Calibri"/>
          <w:sz w:val="22"/>
          <w:szCs w:val="22"/>
        </w:rPr>
        <w:t>,</w:t>
      </w:r>
      <w:r w:rsidRPr="00A25E84">
        <w:rPr>
          <w:rFonts w:ascii="Calibri" w:eastAsia="Segoe UI" w:hAnsi="Calibri" w:cs="Calibri"/>
          <w:sz w:val="22"/>
          <w:szCs w:val="22"/>
        </w:rPr>
        <w:t xml:space="preserve"> so often the person benefiting from those upgrades may not be the one who actually has to pay for it. In that space, we're really wanting to make sure that disclosure makes the energy performance visible</w:t>
      </w:r>
      <w:r w:rsidR="00D27C71" w:rsidRPr="00A25E84">
        <w:rPr>
          <w:rFonts w:ascii="Calibri" w:eastAsia="Segoe UI" w:hAnsi="Calibri" w:cs="Calibri"/>
          <w:sz w:val="22"/>
          <w:szCs w:val="22"/>
        </w:rPr>
        <w:t>,</w:t>
      </w:r>
      <w:r w:rsidRPr="00A25E84">
        <w:rPr>
          <w:rFonts w:ascii="Calibri" w:eastAsia="Segoe UI" w:hAnsi="Calibri" w:cs="Calibri"/>
          <w:sz w:val="22"/>
          <w:szCs w:val="22"/>
        </w:rPr>
        <w:t xml:space="preserve"> so that buyers and renters have the information</w:t>
      </w:r>
      <w:r w:rsidR="005F20F6" w:rsidRPr="00A25E84">
        <w:rPr>
          <w:rFonts w:ascii="Calibri" w:eastAsia="Segoe UI" w:hAnsi="Calibri" w:cs="Calibri"/>
          <w:sz w:val="22"/>
          <w:szCs w:val="22"/>
        </w:rPr>
        <w:t>,</w:t>
      </w:r>
      <w:r w:rsidR="00304C15" w:rsidRPr="00A25E84">
        <w:rPr>
          <w:rFonts w:ascii="Calibri" w:eastAsia="Segoe UI" w:hAnsi="Calibri" w:cs="Calibri"/>
          <w:sz w:val="22"/>
          <w:szCs w:val="22"/>
        </w:rPr>
        <w:t xml:space="preserve"> t</w:t>
      </w:r>
      <w:r w:rsidRPr="00A25E84">
        <w:rPr>
          <w:rFonts w:ascii="Calibri" w:eastAsia="Segoe UI" w:hAnsi="Calibri" w:cs="Calibri"/>
          <w:sz w:val="22"/>
          <w:szCs w:val="22"/>
        </w:rPr>
        <w:t>hey can take that into account when they're making decisions</w:t>
      </w:r>
      <w:r w:rsidR="005F20F6" w:rsidRPr="00A25E84">
        <w:rPr>
          <w:rFonts w:ascii="Calibri" w:eastAsia="Segoe UI" w:hAnsi="Calibri" w:cs="Calibri"/>
          <w:sz w:val="22"/>
          <w:szCs w:val="22"/>
        </w:rPr>
        <w:t>, b</w:t>
      </w:r>
      <w:r w:rsidRPr="00A25E84">
        <w:rPr>
          <w:rFonts w:ascii="Calibri" w:eastAsia="Segoe UI" w:hAnsi="Calibri" w:cs="Calibri"/>
          <w:sz w:val="22"/>
          <w:szCs w:val="22"/>
        </w:rPr>
        <w:t>ut also sellers and owners could be rewarded if they are making changes and improving the energy performance</w:t>
      </w:r>
      <w:r w:rsidR="005F20F6" w:rsidRPr="00A25E84">
        <w:rPr>
          <w:rFonts w:ascii="Calibri" w:eastAsia="Segoe UI" w:hAnsi="Calibri" w:cs="Calibri"/>
          <w:sz w:val="22"/>
          <w:szCs w:val="22"/>
        </w:rPr>
        <w:t>,</w:t>
      </w:r>
      <w:r w:rsidRPr="00A25E84">
        <w:rPr>
          <w:rFonts w:ascii="Calibri" w:eastAsia="Segoe UI" w:hAnsi="Calibri" w:cs="Calibri"/>
          <w:sz w:val="22"/>
          <w:szCs w:val="22"/>
        </w:rPr>
        <w:t xml:space="preserve"> because that's become visible in the marketplace.</w:t>
      </w:r>
    </w:p>
    <w:p w14:paraId="08887B11" w14:textId="096E4F89" w:rsidR="00B268B4" w:rsidRPr="00A25E84" w:rsidRDefault="0048767D" w:rsidP="001F054B">
      <w:pPr>
        <w:spacing w:after="240"/>
        <w:rPr>
          <w:rFonts w:ascii="Calibri" w:eastAsia="Segoe UI" w:hAnsi="Calibri" w:cs="Calibri"/>
          <w:sz w:val="22"/>
          <w:szCs w:val="22"/>
        </w:rPr>
      </w:pPr>
      <w:r w:rsidRPr="00A25E84">
        <w:rPr>
          <w:rFonts w:ascii="Calibri" w:eastAsia="Segoe UI" w:hAnsi="Calibri" w:cs="Calibri"/>
          <w:sz w:val="22"/>
          <w:szCs w:val="22"/>
        </w:rPr>
        <w:t>The final one is the complex ownership and decision making</w:t>
      </w:r>
      <w:r w:rsidR="0004571D" w:rsidRPr="00A25E84">
        <w:rPr>
          <w:rFonts w:ascii="Calibri" w:eastAsia="Segoe UI" w:hAnsi="Calibri" w:cs="Calibri"/>
          <w:sz w:val="22"/>
          <w:szCs w:val="22"/>
        </w:rPr>
        <w:t>. T</w:t>
      </w:r>
      <w:r w:rsidRPr="00A25E84">
        <w:rPr>
          <w:rFonts w:ascii="Calibri" w:eastAsia="Segoe UI" w:hAnsi="Calibri" w:cs="Calibri"/>
          <w:sz w:val="22"/>
          <w:szCs w:val="22"/>
        </w:rPr>
        <w:t>his is one of the</w:t>
      </w:r>
      <w:r w:rsidR="006A75EF" w:rsidRPr="00A25E84">
        <w:rPr>
          <w:rFonts w:ascii="Calibri" w:eastAsia="Segoe UI" w:hAnsi="Calibri" w:cs="Calibri"/>
          <w:sz w:val="22"/>
          <w:szCs w:val="22"/>
        </w:rPr>
        <w:t xml:space="preserve"> k</w:t>
      </w:r>
      <w:r w:rsidR="001F054B" w:rsidRPr="00A25E84">
        <w:rPr>
          <w:rFonts w:ascii="Calibri" w:eastAsia="Segoe UI" w:hAnsi="Calibri" w:cs="Calibri"/>
          <w:sz w:val="22"/>
          <w:szCs w:val="22"/>
        </w:rPr>
        <w:t>ey barriers that's in the space of apartments and apartment buildings.</w:t>
      </w:r>
      <w:r w:rsidR="00CE7CFB" w:rsidRPr="00A25E84">
        <w:rPr>
          <w:rFonts w:ascii="Calibri" w:eastAsia="Segoe UI" w:hAnsi="Calibri" w:cs="Calibri"/>
          <w:sz w:val="22"/>
          <w:szCs w:val="22"/>
        </w:rPr>
        <w:t xml:space="preserve"> </w:t>
      </w:r>
      <w:r w:rsidR="00436179" w:rsidRPr="00A25E84">
        <w:rPr>
          <w:rFonts w:ascii="Calibri" w:eastAsia="Segoe UI" w:hAnsi="Calibri" w:cs="Calibri"/>
          <w:sz w:val="22"/>
          <w:szCs w:val="22"/>
        </w:rPr>
        <w:t>T</w:t>
      </w:r>
      <w:r w:rsidR="001F054B" w:rsidRPr="00A25E84">
        <w:rPr>
          <w:rFonts w:ascii="Calibri" w:eastAsia="Segoe UI" w:hAnsi="Calibri" w:cs="Calibri"/>
          <w:sz w:val="22"/>
          <w:szCs w:val="22"/>
        </w:rPr>
        <w:t>he complex ownership structures where there's often high turnover in those</w:t>
      </w:r>
      <w:r w:rsidR="009F4CAF" w:rsidRPr="00A25E84">
        <w:rPr>
          <w:rFonts w:ascii="Calibri" w:eastAsia="Segoe UI" w:hAnsi="Calibri" w:cs="Calibri"/>
          <w:sz w:val="22"/>
          <w:szCs w:val="22"/>
        </w:rPr>
        <w:t>,</w:t>
      </w:r>
      <w:r w:rsidR="001F054B" w:rsidRPr="00A25E84">
        <w:rPr>
          <w:rFonts w:ascii="Calibri" w:eastAsia="Segoe UI" w:hAnsi="Calibri" w:cs="Calibri"/>
          <w:sz w:val="22"/>
          <w:szCs w:val="22"/>
        </w:rPr>
        <w:t xml:space="preserve"> there's owner occupiers and a lot of renters, and often for owner occupiers and </w:t>
      </w:r>
      <w:r w:rsidR="006B5E36" w:rsidRPr="00A25E84">
        <w:rPr>
          <w:rFonts w:ascii="Calibri" w:eastAsia="Segoe UI" w:hAnsi="Calibri" w:cs="Calibri"/>
          <w:sz w:val="22"/>
          <w:szCs w:val="22"/>
        </w:rPr>
        <w:t>O</w:t>
      </w:r>
      <w:r w:rsidR="001F054B" w:rsidRPr="00A25E84">
        <w:rPr>
          <w:rFonts w:ascii="Calibri" w:eastAsia="Segoe UI" w:hAnsi="Calibri" w:cs="Calibri"/>
          <w:sz w:val="22"/>
          <w:szCs w:val="22"/>
        </w:rPr>
        <w:t xml:space="preserve">wners </w:t>
      </w:r>
      <w:r w:rsidR="006B5E36" w:rsidRPr="00A25E84">
        <w:rPr>
          <w:rFonts w:ascii="Calibri" w:eastAsia="Segoe UI" w:hAnsi="Calibri" w:cs="Calibri"/>
          <w:sz w:val="22"/>
          <w:szCs w:val="22"/>
        </w:rPr>
        <w:t>C</w:t>
      </w:r>
      <w:r w:rsidR="001F054B" w:rsidRPr="00A25E84">
        <w:rPr>
          <w:rFonts w:ascii="Calibri" w:eastAsia="Segoe UI" w:hAnsi="Calibri" w:cs="Calibri"/>
          <w:sz w:val="22"/>
          <w:szCs w:val="22"/>
        </w:rPr>
        <w:t>orporations, it's difficult to agree on those long</w:t>
      </w:r>
      <w:r w:rsidR="006B5E36" w:rsidRPr="00A25E84">
        <w:rPr>
          <w:rFonts w:ascii="Calibri" w:eastAsia="Segoe UI" w:hAnsi="Calibri" w:cs="Calibri"/>
          <w:sz w:val="22"/>
          <w:szCs w:val="22"/>
        </w:rPr>
        <w:t>-</w:t>
      </w:r>
      <w:r w:rsidR="001F054B" w:rsidRPr="00A25E84">
        <w:rPr>
          <w:rFonts w:ascii="Calibri" w:eastAsia="Segoe UI" w:hAnsi="Calibri" w:cs="Calibri"/>
          <w:sz w:val="22"/>
          <w:szCs w:val="22"/>
        </w:rPr>
        <w:t xml:space="preserve">term investments. </w:t>
      </w:r>
      <w:r w:rsidR="006B5E36" w:rsidRPr="00A25E84">
        <w:rPr>
          <w:rFonts w:ascii="Calibri" w:eastAsia="Segoe UI" w:hAnsi="Calibri" w:cs="Calibri"/>
          <w:sz w:val="22"/>
          <w:szCs w:val="22"/>
        </w:rPr>
        <w:t>S</w:t>
      </w:r>
      <w:r w:rsidR="001F054B" w:rsidRPr="00A25E84">
        <w:rPr>
          <w:rFonts w:ascii="Calibri" w:eastAsia="Segoe UI" w:hAnsi="Calibri" w:cs="Calibri"/>
          <w:sz w:val="22"/>
          <w:szCs w:val="22"/>
        </w:rPr>
        <w:t>o disclosure tries to make more transparent the information and the opportunities</w:t>
      </w:r>
      <w:r w:rsidR="001B2E55" w:rsidRPr="00A25E84">
        <w:rPr>
          <w:rFonts w:ascii="Calibri" w:eastAsia="Segoe UI" w:hAnsi="Calibri" w:cs="Calibri"/>
          <w:sz w:val="22"/>
          <w:szCs w:val="22"/>
        </w:rPr>
        <w:t>,</w:t>
      </w:r>
      <w:r w:rsidR="001F054B" w:rsidRPr="00A25E84">
        <w:rPr>
          <w:rFonts w:ascii="Calibri" w:eastAsia="Segoe UI" w:hAnsi="Calibri" w:cs="Calibri"/>
          <w:sz w:val="22"/>
          <w:szCs w:val="22"/>
        </w:rPr>
        <w:t xml:space="preserve"> such that </w:t>
      </w:r>
      <w:r w:rsidR="006B5E36" w:rsidRPr="00A25E84">
        <w:rPr>
          <w:rFonts w:ascii="Calibri" w:eastAsia="Segoe UI" w:hAnsi="Calibri" w:cs="Calibri"/>
          <w:sz w:val="22"/>
          <w:szCs w:val="22"/>
        </w:rPr>
        <w:t>O</w:t>
      </w:r>
      <w:r w:rsidR="001F054B" w:rsidRPr="00A25E84">
        <w:rPr>
          <w:rFonts w:ascii="Calibri" w:eastAsia="Segoe UI" w:hAnsi="Calibri" w:cs="Calibri"/>
          <w:sz w:val="22"/>
          <w:szCs w:val="22"/>
        </w:rPr>
        <w:t xml:space="preserve">wners </w:t>
      </w:r>
      <w:r w:rsidR="006B5E36" w:rsidRPr="00A25E84">
        <w:rPr>
          <w:rFonts w:ascii="Calibri" w:eastAsia="Segoe UI" w:hAnsi="Calibri" w:cs="Calibri"/>
          <w:sz w:val="22"/>
          <w:szCs w:val="22"/>
        </w:rPr>
        <w:t>C</w:t>
      </w:r>
      <w:r w:rsidR="001F054B" w:rsidRPr="00A25E84">
        <w:rPr>
          <w:rFonts w:ascii="Calibri" w:eastAsia="Segoe UI" w:hAnsi="Calibri" w:cs="Calibri"/>
          <w:sz w:val="22"/>
          <w:szCs w:val="22"/>
        </w:rPr>
        <w:t>orporations and owners can make those informed decisions</w:t>
      </w:r>
      <w:r w:rsidR="00B268B4" w:rsidRPr="00A25E84">
        <w:rPr>
          <w:rFonts w:ascii="Calibri" w:eastAsia="Segoe UI" w:hAnsi="Calibri" w:cs="Calibri"/>
          <w:sz w:val="22"/>
          <w:szCs w:val="22"/>
        </w:rPr>
        <w:t>, p</w:t>
      </w:r>
      <w:r w:rsidR="001F054B" w:rsidRPr="00A25E84">
        <w:rPr>
          <w:rFonts w:ascii="Calibri" w:eastAsia="Segoe UI" w:hAnsi="Calibri" w:cs="Calibri"/>
          <w:sz w:val="22"/>
          <w:szCs w:val="22"/>
        </w:rPr>
        <w:t>articularly around improving the energy performance of their property.</w:t>
      </w:r>
    </w:p>
    <w:p w14:paraId="0CCD5B2D" w14:textId="77777777" w:rsidR="006B5E36" w:rsidRPr="00A25E84" w:rsidRDefault="006B5E36" w:rsidP="004509C9">
      <w:pPr>
        <w:pStyle w:val="Heading3"/>
        <w:rPr>
          <w:rFonts w:ascii="Calibri" w:eastAsia="Segoe UI" w:hAnsi="Calibri" w:cs="Calibri"/>
          <w:sz w:val="22"/>
          <w:szCs w:val="22"/>
        </w:rPr>
      </w:pPr>
      <w:r w:rsidRPr="00A25E84">
        <w:rPr>
          <w:rFonts w:ascii="Calibri" w:eastAsia="Segoe UI" w:hAnsi="Calibri" w:cs="Calibri"/>
          <w:sz w:val="22"/>
          <w:szCs w:val="22"/>
        </w:rPr>
        <w:t>Slide 13</w:t>
      </w:r>
    </w:p>
    <w:p w14:paraId="5E44AC06" w14:textId="007E425E" w:rsidR="00ED79B1" w:rsidRPr="00A25E84" w:rsidRDefault="006B5E36" w:rsidP="001F054B">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the benefits of disclosure at the end of it all</w:t>
      </w:r>
      <w:r w:rsidR="00C67348" w:rsidRPr="00A25E84">
        <w:rPr>
          <w:rFonts w:ascii="Calibri" w:eastAsia="Segoe UI" w:hAnsi="Calibri" w:cs="Calibri"/>
          <w:sz w:val="22"/>
          <w:szCs w:val="22"/>
        </w:rPr>
        <w:t xml:space="preserve">. </w:t>
      </w:r>
      <w:r w:rsidR="00C41D59"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 have improved energy performance and what that means is we have increased home comfort, reduced energy costs, reduced greenhouse gas emissions and reduced energy demand. </w:t>
      </w:r>
    </w:p>
    <w:p w14:paraId="518F43F2" w14:textId="06C4BE62" w:rsidR="00ED79B1" w:rsidRPr="00A25E84" w:rsidRDefault="0048767D" w:rsidP="001F054B">
      <w:pPr>
        <w:spacing w:after="240"/>
        <w:rPr>
          <w:rFonts w:ascii="Calibri" w:eastAsia="Segoe UI" w:hAnsi="Calibri" w:cs="Calibri"/>
          <w:sz w:val="22"/>
          <w:szCs w:val="22"/>
        </w:rPr>
      </w:pPr>
      <w:r w:rsidRPr="00A25E84">
        <w:rPr>
          <w:rFonts w:ascii="Calibri" w:eastAsia="Segoe UI" w:hAnsi="Calibri" w:cs="Calibri"/>
          <w:sz w:val="22"/>
          <w:szCs w:val="22"/>
        </w:rPr>
        <w:t xml:space="preserve">So that's the </w:t>
      </w:r>
      <w:r w:rsidR="00ED79B1" w:rsidRPr="00A25E84">
        <w:rPr>
          <w:rFonts w:ascii="Calibri" w:eastAsia="Segoe UI" w:hAnsi="Calibri" w:cs="Calibri"/>
          <w:sz w:val="22"/>
          <w:szCs w:val="22"/>
        </w:rPr>
        <w:t>benefits if upgrades are taken.</w:t>
      </w:r>
    </w:p>
    <w:p w14:paraId="2D76E4D4" w14:textId="22A53EC0" w:rsidR="00ED79B1" w:rsidRPr="00A25E84" w:rsidRDefault="00ED79B1" w:rsidP="00ED79B1">
      <w:pPr>
        <w:spacing w:after="240"/>
        <w:rPr>
          <w:rFonts w:ascii="Calibri" w:eastAsia="Segoe UI" w:hAnsi="Calibri" w:cs="Calibri"/>
          <w:sz w:val="22"/>
          <w:szCs w:val="22"/>
        </w:rPr>
      </w:pPr>
      <w:r w:rsidRPr="00A25E84">
        <w:rPr>
          <w:rFonts w:ascii="Calibri" w:eastAsia="Segoe UI" w:hAnsi="Calibri" w:cs="Calibri"/>
          <w:sz w:val="22"/>
          <w:szCs w:val="22"/>
        </w:rPr>
        <w:t>That's the tiny bit of the introduction and there is a lot more detail in the Framework Version 2, so I'll leave you to look at that in more detail and provide feedback if you see that there are things missing or things that need more explanation.</w:t>
      </w:r>
    </w:p>
    <w:p w14:paraId="64920C4A" w14:textId="44C86BDA" w:rsidR="00ED79B1" w:rsidRPr="00A25E84" w:rsidRDefault="00ED79B1" w:rsidP="004509C9">
      <w:pPr>
        <w:pStyle w:val="Heading3"/>
        <w:rPr>
          <w:rFonts w:ascii="Calibri" w:eastAsia="Segoe UI" w:hAnsi="Calibri" w:cs="Calibri"/>
          <w:sz w:val="22"/>
          <w:szCs w:val="22"/>
        </w:rPr>
      </w:pPr>
      <w:r w:rsidRPr="00A25E84">
        <w:rPr>
          <w:rFonts w:ascii="Calibri" w:eastAsia="Segoe UI" w:hAnsi="Calibri" w:cs="Calibri"/>
          <w:sz w:val="22"/>
          <w:szCs w:val="22"/>
        </w:rPr>
        <w:t>Slide 14</w:t>
      </w:r>
    </w:p>
    <w:p w14:paraId="004C1943" w14:textId="5700DE50" w:rsidR="00ED79B1" w:rsidRPr="00A25E84" w:rsidRDefault="0048767D" w:rsidP="001F054B">
      <w:pPr>
        <w:spacing w:after="240"/>
        <w:rPr>
          <w:rFonts w:ascii="Calibri" w:eastAsia="Segoe UI" w:hAnsi="Calibri" w:cs="Calibri"/>
          <w:sz w:val="22"/>
          <w:szCs w:val="22"/>
        </w:rPr>
      </w:pPr>
      <w:r w:rsidRPr="00A25E84">
        <w:rPr>
          <w:rFonts w:ascii="Calibri" w:eastAsia="Segoe UI" w:hAnsi="Calibri" w:cs="Calibri"/>
          <w:sz w:val="22"/>
          <w:szCs w:val="22"/>
        </w:rPr>
        <w:t>I'm go</w:t>
      </w:r>
      <w:r w:rsidR="00ED79B1" w:rsidRPr="00A25E84">
        <w:rPr>
          <w:rFonts w:ascii="Calibri" w:eastAsia="Segoe UI" w:hAnsi="Calibri" w:cs="Calibri"/>
          <w:sz w:val="22"/>
          <w:szCs w:val="22"/>
        </w:rPr>
        <w:t>ing to</w:t>
      </w:r>
      <w:r w:rsidRPr="00A25E84">
        <w:rPr>
          <w:rFonts w:ascii="Calibri" w:eastAsia="Segoe UI" w:hAnsi="Calibri" w:cs="Calibri"/>
          <w:sz w:val="22"/>
          <w:szCs w:val="22"/>
        </w:rPr>
        <w:t xml:space="preserve"> move now on to the </w:t>
      </w:r>
      <w:r w:rsidR="00ED79B1" w:rsidRPr="00A25E84">
        <w:rPr>
          <w:rFonts w:ascii="Calibri" w:eastAsia="Segoe UI" w:hAnsi="Calibri" w:cs="Calibri"/>
          <w:sz w:val="22"/>
          <w:szCs w:val="22"/>
        </w:rPr>
        <w:t>F</w:t>
      </w:r>
      <w:r w:rsidRPr="00A25E84">
        <w:rPr>
          <w:rFonts w:ascii="Calibri" w:eastAsia="Segoe UI" w:hAnsi="Calibri" w:cs="Calibri"/>
          <w:sz w:val="22"/>
          <w:szCs w:val="22"/>
        </w:rPr>
        <w:t xml:space="preserve">ramework parameters and these are the 8 parameters that are outlined in the </w:t>
      </w:r>
      <w:r w:rsidR="03129A27" w:rsidRPr="00A25E84">
        <w:rPr>
          <w:rFonts w:ascii="Calibri" w:eastAsia="Segoe UI" w:hAnsi="Calibri" w:cs="Calibri"/>
          <w:sz w:val="22"/>
          <w:szCs w:val="22"/>
        </w:rPr>
        <w:t>D</w:t>
      </w:r>
      <w:r w:rsidRPr="00A25E84">
        <w:rPr>
          <w:rFonts w:ascii="Calibri" w:eastAsia="Segoe UI" w:hAnsi="Calibri" w:cs="Calibri"/>
          <w:sz w:val="22"/>
          <w:szCs w:val="22"/>
        </w:rPr>
        <w:t>isclosur</w:t>
      </w:r>
      <w:r w:rsidR="00ED79B1" w:rsidRPr="00A25E84">
        <w:rPr>
          <w:rFonts w:ascii="Calibri" w:eastAsia="Segoe UI" w:hAnsi="Calibri" w:cs="Calibri"/>
          <w:sz w:val="22"/>
          <w:szCs w:val="22"/>
        </w:rPr>
        <w:t xml:space="preserve">e </w:t>
      </w:r>
      <w:r w:rsidR="2BD9496A" w:rsidRPr="00A25E84">
        <w:rPr>
          <w:rFonts w:ascii="Calibri" w:eastAsia="Segoe UI" w:hAnsi="Calibri" w:cs="Calibri"/>
          <w:sz w:val="22"/>
          <w:szCs w:val="22"/>
        </w:rPr>
        <w:t>F</w:t>
      </w:r>
      <w:r w:rsidRPr="00A25E84">
        <w:rPr>
          <w:rFonts w:ascii="Calibri" w:eastAsia="Segoe UI" w:hAnsi="Calibri" w:cs="Calibri"/>
          <w:sz w:val="22"/>
          <w:szCs w:val="22"/>
        </w:rPr>
        <w:t>ramework</w:t>
      </w:r>
      <w:r w:rsidR="00ED79B1" w:rsidRPr="00A25E84">
        <w:rPr>
          <w:rFonts w:ascii="Calibri" w:eastAsia="Segoe UI" w:hAnsi="Calibri" w:cs="Calibri"/>
          <w:sz w:val="22"/>
          <w:szCs w:val="22"/>
        </w:rPr>
        <w:t>. T</w:t>
      </w:r>
      <w:r w:rsidRPr="00A25E84">
        <w:rPr>
          <w:rFonts w:ascii="Calibri" w:eastAsia="Segoe UI" w:hAnsi="Calibri" w:cs="Calibri"/>
          <w:sz w:val="22"/>
          <w:szCs w:val="22"/>
        </w:rPr>
        <w:t>he ones I'm primarily going to focus on today are the energy ratings assessment, quality assurance and data</w:t>
      </w:r>
      <w:r w:rsidR="008B3534" w:rsidRPr="00A25E84">
        <w:rPr>
          <w:rFonts w:ascii="Calibri" w:eastAsia="Segoe UI" w:hAnsi="Calibri" w:cs="Calibri"/>
          <w:sz w:val="22"/>
          <w:szCs w:val="22"/>
        </w:rPr>
        <w:t>, so it’s very much in that technical space</w:t>
      </w:r>
      <w:r w:rsidR="00ED79B1" w:rsidRPr="00A25E84">
        <w:rPr>
          <w:rFonts w:ascii="Calibri" w:eastAsia="Segoe UI" w:hAnsi="Calibri" w:cs="Calibri"/>
          <w:sz w:val="22"/>
          <w:szCs w:val="22"/>
        </w:rPr>
        <w:t>.</w:t>
      </w:r>
    </w:p>
    <w:p w14:paraId="22B13550" w14:textId="353B6E34" w:rsidR="00977744" w:rsidRPr="00A25E84" w:rsidRDefault="0048767D" w:rsidP="001F054B">
      <w:pPr>
        <w:spacing w:after="240"/>
        <w:rPr>
          <w:rFonts w:ascii="Calibri" w:eastAsia="Segoe UI" w:hAnsi="Calibri" w:cs="Calibri"/>
          <w:sz w:val="22"/>
          <w:szCs w:val="22"/>
        </w:rPr>
      </w:pPr>
      <w:r w:rsidRPr="00A25E84">
        <w:rPr>
          <w:rFonts w:ascii="Calibri" w:eastAsia="Segoe UI" w:hAnsi="Calibri" w:cs="Calibri"/>
          <w:sz w:val="22"/>
          <w:szCs w:val="22"/>
        </w:rPr>
        <w:t>Like Jo mentioned, many of you have probably participated in the previous webinars</w:t>
      </w:r>
      <w:r w:rsidR="00995A6B" w:rsidRPr="00A25E84">
        <w:rPr>
          <w:rFonts w:ascii="Calibri" w:eastAsia="Segoe UI" w:hAnsi="Calibri" w:cs="Calibri"/>
          <w:sz w:val="22"/>
          <w:szCs w:val="22"/>
        </w:rPr>
        <w:t>, where w</w:t>
      </w:r>
      <w:r w:rsidRPr="00A25E84">
        <w:rPr>
          <w:rFonts w:ascii="Calibri" w:eastAsia="Segoe UI" w:hAnsi="Calibri" w:cs="Calibri"/>
          <w:sz w:val="22"/>
          <w:szCs w:val="22"/>
        </w:rPr>
        <w:t>e've done the communications aspects</w:t>
      </w:r>
      <w:r w:rsidR="00995A6B" w:rsidRPr="00A25E84">
        <w:rPr>
          <w:rFonts w:ascii="Calibri" w:eastAsia="Segoe UI" w:hAnsi="Calibri" w:cs="Calibri"/>
          <w:sz w:val="22"/>
          <w:szCs w:val="22"/>
        </w:rPr>
        <w:t>. W</w:t>
      </w:r>
      <w:r w:rsidRPr="00A25E84">
        <w:rPr>
          <w:rFonts w:ascii="Calibri" w:eastAsia="Segoe UI" w:hAnsi="Calibri" w:cs="Calibri"/>
          <w:sz w:val="22"/>
          <w:szCs w:val="22"/>
        </w:rPr>
        <w:t>e went into a bit more detail there and the first one gave an overview of everything, but this one I'll focus a bit more on those</w:t>
      </w:r>
      <w:r w:rsidR="000446B4" w:rsidRPr="00A25E84">
        <w:rPr>
          <w:rFonts w:ascii="Calibri" w:eastAsia="Segoe UI" w:hAnsi="Calibri" w:cs="Calibri"/>
          <w:sz w:val="22"/>
          <w:szCs w:val="22"/>
        </w:rPr>
        <w:t xml:space="preserve"> three areas shown on the slide</w:t>
      </w:r>
      <w:r w:rsidR="00977744" w:rsidRPr="00A25E84">
        <w:rPr>
          <w:rFonts w:ascii="Calibri" w:eastAsia="Segoe UI" w:hAnsi="Calibri" w:cs="Calibri"/>
          <w:sz w:val="22"/>
          <w:szCs w:val="22"/>
        </w:rPr>
        <w:t>.</w:t>
      </w:r>
    </w:p>
    <w:p w14:paraId="75657479" w14:textId="67FE0BED" w:rsidR="00977744" w:rsidRPr="00A25E84" w:rsidRDefault="0048767D" w:rsidP="001F054B">
      <w:pPr>
        <w:spacing w:after="240"/>
        <w:rPr>
          <w:rFonts w:ascii="Calibri" w:eastAsia="Segoe UI" w:hAnsi="Calibri" w:cs="Calibri"/>
          <w:sz w:val="22"/>
          <w:szCs w:val="22"/>
        </w:rPr>
      </w:pPr>
      <w:r w:rsidRPr="00A25E84">
        <w:rPr>
          <w:rFonts w:ascii="Calibri" w:eastAsia="Segoe UI" w:hAnsi="Calibri" w:cs="Calibri"/>
          <w:sz w:val="22"/>
          <w:szCs w:val="22"/>
        </w:rPr>
        <w:lastRenderedPageBreak/>
        <w:t>Before I do that, I will cover some of the other parameters to make sure that anyone who hasn't participated in the other sessions and ha</w:t>
      </w:r>
      <w:r w:rsidR="4FB48C79" w:rsidRPr="00A25E84">
        <w:rPr>
          <w:rFonts w:ascii="Calibri" w:eastAsia="Segoe UI" w:hAnsi="Calibri" w:cs="Calibri"/>
          <w:sz w:val="22"/>
          <w:szCs w:val="22"/>
        </w:rPr>
        <w:t>s</w:t>
      </w:r>
      <w:r w:rsidRPr="00A25E84">
        <w:rPr>
          <w:rFonts w:ascii="Calibri" w:eastAsia="Segoe UI" w:hAnsi="Calibri" w:cs="Calibri"/>
          <w:sz w:val="22"/>
          <w:szCs w:val="22"/>
        </w:rPr>
        <w:t xml:space="preserve">n't had a chance to look at the </w:t>
      </w:r>
      <w:r w:rsidR="590412FC" w:rsidRPr="00A25E84">
        <w:rPr>
          <w:rFonts w:ascii="Calibri" w:eastAsia="Segoe UI" w:hAnsi="Calibri" w:cs="Calibri"/>
          <w:sz w:val="22"/>
          <w:szCs w:val="22"/>
        </w:rPr>
        <w:t>F</w:t>
      </w:r>
      <w:r w:rsidRPr="00A25E84">
        <w:rPr>
          <w:rFonts w:ascii="Calibri" w:eastAsia="Segoe UI" w:hAnsi="Calibri" w:cs="Calibri"/>
          <w:sz w:val="22"/>
          <w:szCs w:val="22"/>
        </w:rPr>
        <w:t>ramework yet</w:t>
      </w:r>
      <w:r w:rsidR="008077DB" w:rsidRPr="00A25E84">
        <w:rPr>
          <w:rFonts w:ascii="Calibri" w:eastAsia="Segoe UI" w:hAnsi="Calibri" w:cs="Calibri"/>
          <w:sz w:val="22"/>
          <w:szCs w:val="22"/>
        </w:rPr>
        <w:t>,</w:t>
      </w:r>
      <w:r w:rsidR="000446B4" w:rsidRPr="00A25E84">
        <w:rPr>
          <w:rFonts w:ascii="Calibri" w:eastAsia="Segoe UI" w:hAnsi="Calibri" w:cs="Calibri"/>
          <w:sz w:val="22"/>
          <w:szCs w:val="22"/>
        </w:rPr>
        <w:t xml:space="preserve"> understand all of those other aspects that are </w:t>
      </w:r>
      <w:r w:rsidR="00970BE1" w:rsidRPr="00A25E84">
        <w:rPr>
          <w:rFonts w:ascii="Calibri" w:eastAsia="Segoe UI" w:hAnsi="Calibri" w:cs="Calibri"/>
          <w:sz w:val="22"/>
          <w:szCs w:val="22"/>
        </w:rPr>
        <w:t>getting taken into account.</w:t>
      </w:r>
    </w:p>
    <w:p w14:paraId="4D08F03C" w14:textId="350E4066" w:rsidR="00205D33" w:rsidRPr="00A25E84" w:rsidRDefault="00205D33" w:rsidP="004509C9">
      <w:pPr>
        <w:pStyle w:val="Heading3"/>
        <w:rPr>
          <w:rFonts w:ascii="Calibri" w:eastAsia="Segoe UI" w:hAnsi="Calibri" w:cs="Calibri"/>
          <w:sz w:val="22"/>
          <w:szCs w:val="22"/>
        </w:rPr>
      </w:pPr>
      <w:r w:rsidRPr="00A25E84">
        <w:rPr>
          <w:rFonts w:ascii="Calibri" w:eastAsia="Segoe UI" w:hAnsi="Calibri" w:cs="Calibri"/>
          <w:sz w:val="22"/>
          <w:szCs w:val="22"/>
        </w:rPr>
        <w:t xml:space="preserve">Slide </w:t>
      </w:r>
      <w:r w:rsidR="00EA019D" w:rsidRPr="00A25E84">
        <w:rPr>
          <w:rFonts w:ascii="Calibri" w:eastAsia="Segoe UI" w:hAnsi="Calibri" w:cs="Calibri"/>
          <w:sz w:val="22"/>
          <w:szCs w:val="22"/>
        </w:rPr>
        <w:t>15</w:t>
      </w:r>
    </w:p>
    <w:p w14:paraId="27B7615B" w14:textId="48733E7E" w:rsidR="003C4D72" w:rsidRPr="00A25E84" w:rsidRDefault="00205D33" w:rsidP="001F054B">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the dwelling types</w:t>
      </w:r>
      <w:r w:rsidR="626ADF08"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67AA585A"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44F18508" w:rsidRPr="00A25E84">
        <w:rPr>
          <w:rFonts w:ascii="Calibri" w:eastAsia="Segoe UI" w:hAnsi="Calibri" w:cs="Calibri"/>
          <w:sz w:val="22"/>
          <w:szCs w:val="22"/>
        </w:rPr>
        <w:t>1</w:t>
      </w:r>
      <w:r w:rsidR="0048767D" w:rsidRPr="00A25E84">
        <w:rPr>
          <w:rFonts w:ascii="Calibri" w:eastAsia="Segoe UI" w:hAnsi="Calibri" w:cs="Calibri"/>
          <w:sz w:val="22"/>
          <w:szCs w:val="22"/>
        </w:rPr>
        <w:t xml:space="preserve"> looked at single dwellings and </w:t>
      </w:r>
      <w:r w:rsidR="7F9E9D45"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1DE1C553" w:rsidRPr="00A25E84">
        <w:rPr>
          <w:rFonts w:ascii="Calibri" w:eastAsia="Segoe UI" w:hAnsi="Calibri" w:cs="Calibri"/>
          <w:sz w:val="22"/>
          <w:szCs w:val="22"/>
        </w:rPr>
        <w:t>2</w:t>
      </w:r>
      <w:r w:rsidR="0048767D" w:rsidRPr="00A25E84">
        <w:rPr>
          <w:rFonts w:ascii="Calibri" w:eastAsia="Segoe UI" w:hAnsi="Calibri" w:cs="Calibri"/>
          <w:sz w:val="22"/>
          <w:szCs w:val="22"/>
        </w:rPr>
        <w:t xml:space="preserve"> we</w:t>
      </w:r>
      <w:r w:rsidR="6A33A536" w:rsidRPr="00A25E84">
        <w:rPr>
          <w:rFonts w:ascii="Calibri" w:eastAsia="Segoe UI" w:hAnsi="Calibri" w:cs="Calibri"/>
          <w:sz w:val="22"/>
          <w:szCs w:val="22"/>
        </w:rPr>
        <w:t xml:space="preserve"> a</w:t>
      </w:r>
      <w:r w:rsidR="0048767D" w:rsidRPr="00A25E84">
        <w:rPr>
          <w:rFonts w:ascii="Calibri" w:eastAsia="Segoe UI" w:hAnsi="Calibri" w:cs="Calibri"/>
          <w:sz w:val="22"/>
          <w:szCs w:val="22"/>
        </w:rPr>
        <w:t xml:space="preserve">re adding apartment buildings. </w:t>
      </w:r>
      <w:r w:rsidR="41552003" w:rsidRPr="00A25E84">
        <w:rPr>
          <w:rFonts w:ascii="Calibri" w:eastAsia="Segoe UI" w:hAnsi="Calibri" w:cs="Calibri"/>
          <w:sz w:val="22"/>
          <w:szCs w:val="22"/>
        </w:rPr>
        <w:t>B</w:t>
      </w:r>
      <w:r w:rsidR="0048767D" w:rsidRPr="00A25E84">
        <w:rPr>
          <w:rFonts w:ascii="Calibri" w:eastAsia="Segoe UI" w:hAnsi="Calibri" w:cs="Calibri"/>
          <w:sz w:val="22"/>
          <w:szCs w:val="22"/>
        </w:rPr>
        <w:t>asically</w:t>
      </w:r>
      <w:r w:rsidR="003C4D7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we've got the majority of houses covered as shown on this slide. </w:t>
      </w:r>
      <w:r w:rsidR="003C4D72" w:rsidRPr="00A25E84">
        <w:rPr>
          <w:rFonts w:ascii="Calibri" w:eastAsia="Segoe UI" w:hAnsi="Calibri" w:cs="Calibri"/>
          <w:sz w:val="22"/>
          <w:szCs w:val="22"/>
        </w:rPr>
        <w:t>S</w:t>
      </w:r>
      <w:r w:rsidR="0048767D" w:rsidRPr="00A25E84">
        <w:rPr>
          <w:rFonts w:ascii="Calibri" w:eastAsia="Segoe UI" w:hAnsi="Calibri" w:cs="Calibri"/>
          <w:sz w:val="22"/>
          <w:szCs w:val="22"/>
        </w:rPr>
        <w:t xml:space="preserve">ingle dwellings represent about 83%, whereas apartments account for around 16%. </w:t>
      </w:r>
      <w:r w:rsidR="001154BE" w:rsidRPr="00A25E84">
        <w:rPr>
          <w:rFonts w:ascii="Calibri" w:eastAsia="Segoe UI" w:hAnsi="Calibri" w:cs="Calibri"/>
          <w:sz w:val="22"/>
          <w:szCs w:val="22"/>
        </w:rPr>
        <w:t>So overall we'd cover most building types with this version.</w:t>
      </w:r>
    </w:p>
    <w:p w14:paraId="0CC3DAAD" w14:textId="214EF0FE" w:rsidR="00130F8A" w:rsidRPr="00A25E84" w:rsidRDefault="00130F8A" w:rsidP="004509C9">
      <w:pPr>
        <w:pStyle w:val="Heading3"/>
        <w:rPr>
          <w:rFonts w:ascii="Calibri" w:eastAsia="Segoe UI" w:hAnsi="Calibri" w:cs="Calibri"/>
          <w:sz w:val="22"/>
          <w:szCs w:val="22"/>
        </w:rPr>
      </w:pPr>
      <w:r w:rsidRPr="00A25E84">
        <w:rPr>
          <w:rFonts w:ascii="Calibri" w:eastAsia="Segoe UI" w:hAnsi="Calibri" w:cs="Calibri"/>
          <w:sz w:val="22"/>
          <w:szCs w:val="22"/>
        </w:rPr>
        <w:t>Slide 16</w:t>
      </w:r>
    </w:p>
    <w:p w14:paraId="32B90556" w14:textId="70BD5266" w:rsidR="00130F8A" w:rsidRPr="00A25E84" w:rsidRDefault="00EB3744" w:rsidP="001F054B">
      <w:pPr>
        <w:spacing w:after="240"/>
        <w:rPr>
          <w:rFonts w:ascii="Calibri" w:eastAsia="Segoe UI" w:hAnsi="Calibri" w:cs="Calibri"/>
          <w:sz w:val="22"/>
          <w:szCs w:val="22"/>
        </w:rPr>
      </w:pPr>
      <w:r w:rsidRPr="00A25E84">
        <w:rPr>
          <w:rFonts w:ascii="Calibri" w:eastAsia="Segoe UI" w:hAnsi="Calibri" w:cs="Calibri"/>
          <w:sz w:val="22"/>
          <w:szCs w:val="22"/>
        </w:rPr>
        <w:t>In terms of triggers, the triggers are defined as an event or point in time that causes disclosure and begins that journey.</w:t>
      </w:r>
    </w:p>
    <w:p w14:paraId="2524FE55" w14:textId="08314477" w:rsidR="00EB3744" w:rsidRPr="00A25E84" w:rsidRDefault="001154BE" w:rsidP="001F054B">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w:t>
      </w:r>
      <w:r w:rsidR="11488AA9"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DC51D28" w:rsidRPr="00A25E84">
        <w:rPr>
          <w:rFonts w:ascii="Calibri" w:eastAsia="Segoe UI" w:hAnsi="Calibri" w:cs="Calibri"/>
          <w:sz w:val="22"/>
          <w:szCs w:val="22"/>
        </w:rPr>
        <w:t>1</w:t>
      </w:r>
      <w:r w:rsidR="0048767D" w:rsidRPr="00A25E84">
        <w:rPr>
          <w:rFonts w:ascii="Calibri" w:eastAsia="Segoe UI" w:hAnsi="Calibri" w:cs="Calibri"/>
          <w:sz w:val="22"/>
          <w:szCs w:val="22"/>
        </w:rPr>
        <w:t xml:space="preserve"> of the </w:t>
      </w:r>
      <w:r w:rsidR="5AEBE5A6"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we had it as single dwellings and the points that were focused on is point of sale and lease. </w:t>
      </w:r>
    </w:p>
    <w:p w14:paraId="34350031" w14:textId="5408EDCC" w:rsidR="00C241A6" w:rsidRPr="00A25E84" w:rsidRDefault="002D2F0B" w:rsidP="001F054B">
      <w:pPr>
        <w:spacing w:after="240"/>
        <w:rPr>
          <w:rFonts w:ascii="Calibri" w:eastAsia="Segoe UI" w:hAnsi="Calibri" w:cs="Calibri"/>
          <w:sz w:val="22"/>
          <w:szCs w:val="22"/>
        </w:rPr>
      </w:pPr>
      <w:r w:rsidRPr="00A25E84">
        <w:rPr>
          <w:rFonts w:ascii="Calibri" w:eastAsia="Segoe UI" w:hAnsi="Calibri" w:cs="Calibri"/>
          <w:sz w:val="22"/>
          <w:szCs w:val="22"/>
        </w:rPr>
        <w:t>For the</w:t>
      </w:r>
      <w:r w:rsidR="00EB3744" w:rsidRPr="00A25E84">
        <w:rPr>
          <w:rFonts w:ascii="Calibri" w:eastAsia="Segoe UI" w:hAnsi="Calibri" w:cs="Calibri"/>
          <w:sz w:val="22"/>
          <w:szCs w:val="22"/>
        </w:rPr>
        <w:t xml:space="preserve"> </w:t>
      </w:r>
      <w:r w:rsidR="2215409E" w:rsidRPr="00A25E84">
        <w:rPr>
          <w:rFonts w:ascii="Calibri" w:eastAsia="Segoe UI" w:hAnsi="Calibri" w:cs="Calibri"/>
          <w:sz w:val="22"/>
          <w:szCs w:val="22"/>
        </w:rPr>
        <w:t>Ve</w:t>
      </w:r>
      <w:r w:rsidR="0048767D" w:rsidRPr="00A25E84">
        <w:rPr>
          <w:rFonts w:ascii="Calibri" w:eastAsia="Segoe UI" w:hAnsi="Calibri" w:cs="Calibri"/>
          <w:sz w:val="22"/>
          <w:szCs w:val="22"/>
        </w:rPr>
        <w:t xml:space="preserve">rsion </w:t>
      </w:r>
      <w:r w:rsidR="63635EF9" w:rsidRPr="00A25E84">
        <w:rPr>
          <w:rFonts w:ascii="Calibri" w:eastAsia="Segoe UI" w:hAnsi="Calibri" w:cs="Calibri"/>
          <w:sz w:val="22"/>
          <w:szCs w:val="22"/>
        </w:rPr>
        <w:t>2</w:t>
      </w:r>
      <w:r w:rsidR="1162BA98" w:rsidRPr="00A25E84">
        <w:rPr>
          <w:rFonts w:ascii="Calibri" w:eastAsia="Segoe UI" w:hAnsi="Calibri" w:cs="Calibri"/>
          <w:sz w:val="22"/>
          <w:szCs w:val="22"/>
        </w:rPr>
        <w:t xml:space="preserve"> </w:t>
      </w:r>
      <w:r w:rsidR="0048767D" w:rsidRPr="00A25E84">
        <w:rPr>
          <w:rFonts w:ascii="Calibri" w:eastAsia="Segoe UI" w:hAnsi="Calibri" w:cs="Calibri"/>
          <w:sz w:val="22"/>
          <w:szCs w:val="22"/>
        </w:rPr>
        <w:t>we've looked at apartments</w:t>
      </w:r>
      <w:r w:rsidR="00F33E9B" w:rsidRPr="00A25E84">
        <w:rPr>
          <w:rFonts w:ascii="Calibri" w:eastAsia="Segoe UI" w:hAnsi="Calibri" w:cs="Calibri"/>
          <w:sz w:val="22"/>
          <w:szCs w:val="22"/>
        </w:rPr>
        <w:t xml:space="preserve">. For </w:t>
      </w:r>
      <w:r w:rsidR="0048767D" w:rsidRPr="00A25E84">
        <w:rPr>
          <w:rFonts w:ascii="Calibri" w:eastAsia="Segoe UI" w:hAnsi="Calibri" w:cs="Calibri"/>
          <w:sz w:val="22"/>
          <w:szCs w:val="22"/>
        </w:rPr>
        <w:t xml:space="preserve">the individual apartment we're looking at when a property owner prepares to advertise an apartment for sale or lease, that would be the trigger point. </w:t>
      </w:r>
      <w:r w:rsidR="007578B9"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e've also got some additional trigger points for the apartment base building. </w:t>
      </w:r>
    </w:p>
    <w:p w14:paraId="52294BF5" w14:textId="17CFC637" w:rsidR="00740C76" w:rsidRPr="00A25E84" w:rsidRDefault="00C241A6" w:rsidP="00AF7487">
      <w:pPr>
        <w:spacing w:after="240"/>
        <w:rPr>
          <w:rFonts w:ascii="Calibri" w:eastAsia="Segoe UI" w:hAnsi="Calibri" w:cs="Calibri"/>
          <w:sz w:val="22"/>
          <w:szCs w:val="22"/>
        </w:rPr>
      </w:pPr>
      <w:r w:rsidRPr="00A25E84">
        <w:rPr>
          <w:rFonts w:ascii="Calibri" w:eastAsia="Segoe UI" w:hAnsi="Calibri" w:cs="Calibri"/>
          <w:sz w:val="22"/>
          <w:szCs w:val="22"/>
        </w:rPr>
        <w:t xml:space="preserve">When an apartment owner prepares to advertise for sale their individual apartment, they'd also have to advertise the apartment base building rating if it exists. </w:t>
      </w:r>
      <w:r w:rsidR="00CF866A" w:rsidRPr="00A25E84">
        <w:rPr>
          <w:rFonts w:ascii="Calibri" w:eastAsia="Segoe UI" w:hAnsi="Calibri" w:cs="Calibri"/>
          <w:sz w:val="22"/>
          <w:szCs w:val="22"/>
        </w:rPr>
        <w:t>W</w:t>
      </w:r>
      <w:r w:rsidR="0048767D" w:rsidRPr="00A25E84">
        <w:rPr>
          <w:rFonts w:ascii="Calibri" w:eastAsia="Segoe UI" w:hAnsi="Calibri" w:cs="Calibri"/>
          <w:sz w:val="22"/>
          <w:szCs w:val="22"/>
        </w:rPr>
        <w:t>hen a property owner prepares to advertise an apartment base building for sale before the Owners Corporation is in place</w:t>
      </w:r>
      <w:r w:rsidR="0E6DD286" w:rsidRPr="00A25E84">
        <w:rPr>
          <w:rFonts w:ascii="Calibri" w:eastAsia="Segoe UI" w:hAnsi="Calibri" w:cs="Calibri"/>
          <w:sz w:val="22"/>
          <w:szCs w:val="22"/>
        </w:rPr>
        <w:t>,</w:t>
      </w:r>
      <w:r w:rsidR="0048767D" w:rsidRPr="00A25E84">
        <w:rPr>
          <w:rFonts w:ascii="Calibri" w:eastAsia="Segoe UI" w:hAnsi="Calibri" w:cs="Calibri"/>
          <w:sz w:val="22"/>
          <w:szCs w:val="22"/>
        </w:rPr>
        <w:t xml:space="preserve"> that's when it's based on </w:t>
      </w:r>
      <w:r w:rsidR="00E3706C" w:rsidRPr="00A25E84">
        <w:rPr>
          <w:rFonts w:ascii="Calibri" w:eastAsia="Segoe UI" w:hAnsi="Calibri" w:cs="Calibri"/>
          <w:sz w:val="22"/>
          <w:szCs w:val="22"/>
        </w:rPr>
        <w:t>the</w:t>
      </w:r>
      <w:r w:rsidR="0048767D" w:rsidRPr="00A25E84">
        <w:rPr>
          <w:rFonts w:ascii="Calibri" w:eastAsia="Segoe UI" w:hAnsi="Calibri" w:cs="Calibri"/>
          <w:sz w:val="22"/>
          <w:szCs w:val="22"/>
        </w:rPr>
        <w:t xml:space="preserve"> design of a building or it's before it's actually transferred across or be</w:t>
      </w:r>
      <w:r w:rsidR="005C06D1" w:rsidRPr="00A25E84">
        <w:rPr>
          <w:rFonts w:ascii="Calibri" w:eastAsia="Segoe UI" w:hAnsi="Calibri" w:cs="Calibri"/>
          <w:sz w:val="22"/>
          <w:szCs w:val="22"/>
        </w:rPr>
        <w:t>en</w:t>
      </w:r>
      <w:r w:rsidR="0048767D" w:rsidRPr="00A25E84">
        <w:rPr>
          <w:rFonts w:ascii="Calibri" w:eastAsia="Segoe UI" w:hAnsi="Calibri" w:cs="Calibri"/>
          <w:sz w:val="22"/>
          <w:szCs w:val="22"/>
        </w:rPr>
        <w:t xml:space="preserve"> built</w:t>
      </w:r>
      <w:r w:rsidR="005C06D1" w:rsidRPr="00A25E84">
        <w:rPr>
          <w:rFonts w:ascii="Calibri" w:eastAsia="Segoe UI" w:hAnsi="Calibri" w:cs="Calibri"/>
          <w:sz w:val="22"/>
          <w:szCs w:val="22"/>
        </w:rPr>
        <w:t>, t</w:t>
      </w:r>
      <w:r w:rsidR="0048767D" w:rsidRPr="00A25E84">
        <w:rPr>
          <w:rFonts w:ascii="Calibri" w:eastAsia="Segoe UI" w:hAnsi="Calibri" w:cs="Calibri"/>
          <w:sz w:val="22"/>
          <w:szCs w:val="22"/>
        </w:rPr>
        <w:t xml:space="preserve">hat's when an owner would have to disclose the rating for potential future owners. </w:t>
      </w:r>
      <w:r w:rsidR="005C06D1" w:rsidRPr="00A25E84">
        <w:rPr>
          <w:rFonts w:ascii="Calibri" w:eastAsia="Segoe UI" w:hAnsi="Calibri" w:cs="Calibri"/>
          <w:sz w:val="22"/>
          <w:szCs w:val="22"/>
        </w:rPr>
        <w:t>T</w:t>
      </w:r>
      <w:r w:rsidR="0048767D" w:rsidRPr="00A25E84">
        <w:rPr>
          <w:rFonts w:ascii="Calibri" w:eastAsia="Segoe UI" w:hAnsi="Calibri" w:cs="Calibri"/>
          <w:sz w:val="22"/>
          <w:szCs w:val="22"/>
        </w:rPr>
        <w:t>hat's more a developer</w:t>
      </w:r>
      <w:r w:rsidR="005C06D1" w:rsidRPr="00A25E84">
        <w:rPr>
          <w:rFonts w:ascii="Calibri" w:eastAsia="Segoe UI" w:hAnsi="Calibri" w:cs="Calibri"/>
          <w:sz w:val="22"/>
          <w:szCs w:val="22"/>
        </w:rPr>
        <w:t>-</w:t>
      </w:r>
      <w:r w:rsidR="0048767D" w:rsidRPr="00A25E84">
        <w:rPr>
          <w:rFonts w:ascii="Calibri" w:eastAsia="Segoe UI" w:hAnsi="Calibri" w:cs="Calibri"/>
          <w:sz w:val="22"/>
          <w:szCs w:val="22"/>
        </w:rPr>
        <w:t>to</w:t>
      </w:r>
      <w:r w:rsidR="005C06D1" w:rsidRPr="00A25E84">
        <w:rPr>
          <w:rFonts w:ascii="Calibri" w:eastAsia="Segoe UI" w:hAnsi="Calibri" w:cs="Calibri"/>
          <w:sz w:val="22"/>
          <w:szCs w:val="22"/>
        </w:rPr>
        <w:t>-</w:t>
      </w:r>
      <w:r w:rsidR="0048767D" w:rsidRPr="00A25E84">
        <w:rPr>
          <w:rFonts w:ascii="Calibri" w:eastAsia="Segoe UI" w:hAnsi="Calibri" w:cs="Calibri"/>
          <w:sz w:val="22"/>
          <w:szCs w:val="22"/>
        </w:rPr>
        <w:t>developer type approach</w:t>
      </w:r>
      <w:r w:rsidR="005C06D1" w:rsidRPr="00A25E84">
        <w:rPr>
          <w:rFonts w:ascii="Calibri" w:eastAsia="Segoe UI" w:hAnsi="Calibri" w:cs="Calibri"/>
          <w:sz w:val="22"/>
          <w:szCs w:val="22"/>
        </w:rPr>
        <w:t>. Th</w:t>
      </w:r>
      <w:r w:rsidR="0048767D" w:rsidRPr="00A25E84">
        <w:rPr>
          <w:rFonts w:ascii="Calibri" w:eastAsia="Segoe UI" w:hAnsi="Calibri" w:cs="Calibri"/>
          <w:sz w:val="22"/>
          <w:szCs w:val="22"/>
        </w:rPr>
        <w:t xml:space="preserve">en it would also have to be disclosed at periodic points as part of the general meeting of </w:t>
      </w:r>
      <w:r w:rsidR="005C06D1" w:rsidRPr="00A25E84">
        <w:rPr>
          <w:rFonts w:ascii="Calibri" w:eastAsia="Segoe UI" w:hAnsi="Calibri" w:cs="Calibri"/>
          <w:sz w:val="22"/>
          <w:szCs w:val="22"/>
        </w:rPr>
        <w:t>O</w:t>
      </w:r>
      <w:r w:rsidR="0048767D" w:rsidRPr="00A25E84">
        <w:rPr>
          <w:rFonts w:ascii="Calibri" w:eastAsia="Segoe UI" w:hAnsi="Calibri" w:cs="Calibri"/>
          <w:sz w:val="22"/>
          <w:szCs w:val="22"/>
        </w:rPr>
        <w:t>wners</w:t>
      </w:r>
      <w:r w:rsidR="005C06D1" w:rsidRPr="00A25E84">
        <w:rPr>
          <w:rFonts w:ascii="Calibri" w:eastAsia="Segoe UI" w:hAnsi="Calibri" w:cs="Calibri"/>
          <w:sz w:val="22"/>
          <w:szCs w:val="22"/>
        </w:rPr>
        <w:t xml:space="preserve"> Corporations</w:t>
      </w:r>
      <w:r w:rsidR="00826E20" w:rsidRPr="00A25E84">
        <w:rPr>
          <w:rFonts w:ascii="Calibri" w:eastAsia="Segoe UI" w:hAnsi="Calibri" w:cs="Calibri"/>
          <w:sz w:val="22"/>
          <w:szCs w:val="22"/>
        </w:rPr>
        <w:t>.</w:t>
      </w:r>
      <w:r w:rsidR="5C966870" w:rsidRPr="00A25E84">
        <w:rPr>
          <w:rFonts w:ascii="Calibri" w:eastAsia="Segoe UI" w:hAnsi="Calibri" w:cs="Calibri"/>
          <w:sz w:val="22"/>
          <w:szCs w:val="22"/>
        </w:rPr>
        <w:t xml:space="preserve"> </w:t>
      </w:r>
      <w:r w:rsidR="005C06D1" w:rsidRPr="00A25E84">
        <w:rPr>
          <w:rFonts w:ascii="Calibri" w:eastAsia="Segoe UI" w:hAnsi="Calibri" w:cs="Calibri"/>
          <w:sz w:val="22"/>
          <w:szCs w:val="22"/>
        </w:rPr>
        <w:t xml:space="preserve">Because </w:t>
      </w:r>
      <w:r w:rsidR="6A792DA3"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 apartment base building is a decision that is beyond any one individual owner </w:t>
      </w:r>
      <w:r w:rsidR="708D1C31" w:rsidRPr="00A25E84">
        <w:rPr>
          <w:rFonts w:ascii="Calibri" w:eastAsia="Segoe UI" w:hAnsi="Calibri" w:cs="Calibri"/>
          <w:sz w:val="22"/>
          <w:szCs w:val="22"/>
        </w:rPr>
        <w:t>b</w:t>
      </w:r>
      <w:r w:rsidR="0048767D" w:rsidRPr="00A25E84">
        <w:rPr>
          <w:rFonts w:ascii="Calibri" w:eastAsia="Segoe UI" w:hAnsi="Calibri" w:cs="Calibri"/>
          <w:sz w:val="22"/>
          <w:szCs w:val="22"/>
        </w:rPr>
        <w:t xml:space="preserve">eing able to get an assessment for, that's where once the periodic point kicks in for an </w:t>
      </w:r>
      <w:r w:rsidR="00740C76" w:rsidRPr="00A25E84">
        <w:rPr>
          <w:rFonts w:ascii="Calibri" w:eastAsia="Segoe UI" w:hAnsi="Calibri" w:cs="Calibri"/>
          <w:sz w:val="22"/>
          <w:szCs w:val="22"/>
        </w:rPr>
        <w:t>O</w:t>
      </w:r>
      <w:r w:rsidR="0048767D" w:rsidRPr="00A25E84">
        <w:rPr>
          <w:rFonts w:ascii="Calibri" w:eastAsia="Segoe UI" w:hAnsi="Calibri" w:cs="Calibri"/>
          <w:sz w:val="22"/>
          <w:szCs w:val="22"/>
        </w:rPr>
        <w:t xml:space="preserve">wners </w:t>
      </w:r>
      <w:r w:rsidR="00740C76" w:rsidRPr="00A25E84">
        <w:rPr>
          <w:rFonts w:ascii="Calibri" w:eastAsia="Segoe UI" w:hAnsi="Calibri" w:cs="Calibri"/>
          <w:sz w:val="22"/>
          <w:szCs w:val="22"/>
        </w:rPr>
        <w:t>C</w:t>
      </w:r>
      <w:r w:rsidR="0048767D" w:rsidRPr="00A25E84">
        <w:rPr>
          <w:rFonts w:ascii="Calibri" w:eastAsia="Segoe UI" w:hAnsi="Calibri" w:cs="Calibri"/>
          <w:sz w:val="22"/>
          <w:szCs w:val="22"/>
        </w:rPr>
        <w:t xml:space="preserve">orporation and that rating exists for the </w:t>
      </w:r>
      <w:r w:rsidR="00740C76" w:rsidRPr="00A25E84">
        <w:rPr>
          <w:rFonts w:ascii="Calibri" w:eastAsia="Segoe UI" w:hAnsi="Calibri" w:cs="Calibri"/>
          <w:sz w:val="22"/>
          <w:szCs w:val="22"/>
        </w:rPr>
        <w:t>O</w:t>
      </w:r>
      <w:r w:rsidR="0048767D" w:rsidRPr="00A25E84">
        <w:rPr>
          <w:rFonts w:ascii="Calibri" w:eastAsia="Segoe UI" w:hAnsi="Calibri" w:cs="Calibri"/>
          <w:sz w:val="22"/>
          <w:szCs w:val="22"/>
        </w:rPr>
        <w:t xml:space="preserve">wners </w:t>
      </w:r>
      <w:r w:rsidR="00740C76" w:rsidRPr="00A25E84">
        <w:rPr>
          <w:rFonts w:ascii="Calibri" w:eastAsia="Segoe UI" w:hAnsi="Calibri" w:cs="Calibri"/>
          <w:sz w:val="22"/>
          <w:szCs w:val="22"/>
        </w:rPr>
        <w:t>C</w:t>
      </w:r>
      <w:r w:rsidR="0048767D" w:rsidRPr="00A25E84">
        <w:rPr>
          <w:rFonts w:ascii="Calibri" w:eastAsia="Segoe UI" w:hAnsi="Calibri" w:cs="Calibri"/>
          <w:sz w:val="22"/>
          <w:szCs w:val="22"/>
        </w:rPr>
        <w:t>orporation, that would then be available for individual owners to disclose when they sell their individual apartment</w:t>
      </w:r>
      <w:r w:rsidR="00A8612C" w:rsidRPr="00A25E84">
        <w:rPr>
          <w:rFonts w:ascii="Calibri" w:eastAsia="Segoe UI" w:hAnsi="Calibri" w:cs="Calibri"/>
          <w:sz w:val="22"/>
          <w:szCs w:val="22"/>
        </w:rPr>
        <w:t>, so</w:t>
      </w:r>
      <w:r w:rsidR="0048767D" w:rsidRPr="00A25E84">
        <w:rPr>
          <w:rFonts w:ascii="Calibri" w:eastAsia="Segoe UI" w:hAnsi="Calibri" w:cs="Calibri"/>
          <w:sz w:val="22"/>
          <w:szCs w:val="22"/>
        </w:rPr>
        <w:t xml:space="preserve"> </w:t>
      </w:r>
      <w:r w:rsidR="00A8612C" w:rsidRPr="00A25E84">
        <w:rPr>
          <w:rFonts w:ascii="Calibri" w:eastAsia="Segoe UI" w:hAnsi="Calibri" w:cs="Calibri"/>
          <w:sz w:val="22"/>
          <w:szCs w:val="22"/>
        </w:rPr>
        <w:t>t</w:t>
      </w:r>
      <w:r w:rsidR="0048767D" w:rsidRPr="00A25E84">
        <w:rPr>
          <w:rFonts w:ascii="Calibri" w:eastAsia="Segoe UI" w:hAnsi="Calibri" w:cs="Calibri"/>
          <w:sz w:val="22"/>
          <w:szCs w:val="22"/>
        </w:rPr>
        <w:t>hat relates to the first d</w:t>
      </w:r>
      <w:r w:rsidR="5518C52C" w:rsidRPr="00A25E84">
        <w:rPr>
          <w:rFonts w:ascii="Calibri" w:eastAsia="Segoe UI" w:hAnsi="Calibri" w:cs="Calibri"/>
          <w:sz w:val="22"/>
          <w:szCs w:val="22"/>
        </w:rPr>
        <w:t>ot</w:t>
      </w:r>
      <w:r w:rsidR="0048767D" w:rsidRPr="00A25E84">
        <w:rPr>
          <w:rFonts w:ascii="Calibri" w:eastAsia="Segoe UI" w:hAnsi="Calibri" w:cs="Calibri"/>
          <w:sz w:val="22"/>
          <w:szCs w:val="22"/>
        </w:rPr>
        <w:t xml:space="preserve"> point</w:t>
      </w:r>
      <w:r w:rsidR="00A8612C" w:rsidRPr="00A25E84">
        <w:rPr>
          <w:rFonts w:ascii="Calibri" w:eastAsia="Segoe UI" w:hAnsi="Calibri" w:cs="Calibri"/>
          <w:sz w:val="22"/>
          <w:szCs w:val="22"/>
        </w:rPr>
        <w:t>.</w:t>
      </w:r>
    </w:p>
    <w:p w14:paraId="6491CE04" w14:textId="477B078C" w:rsidR="00A8612C" w:rsidRPr="00A25E84" w:rsidRDefault="00B54BAE" w:rsidP="00AF7487">
      <w:pPr>
        <w:spacing w:after="240"/>
        <w:rPr>
          <w:rFonts w:ascii="Calibri" w:eastAsia="Segoe UI" w:hAnsi="Calibri" w:cs="Calibri"/>
          <w:sz w:val="22"/>
          <w:szCs w:val="22"/>
        </w:rPr>
      </w:pPr>
      <w:r w:rsidRPr="00A25E84">
        <w:rPr>
          <w:rFonts w:ascii="Calibri" w:eastAsia="Segoe UI" w:hAnsi="Calibri" w:cs="Calibri"/>
          <w:sz w:val="22"/>
          <w:szCs w:val="22"/>
        </w:rPr>
        <w:t>Hopefully that makes sense and happy to answer questions at the end if that's unclear.</w:t>
      </w:r>
    </w:p>
    <w:p w14:paraId="785B0E44" w14:textId="77777777" w:rsidR="00B54BAE" w:rsidRPr="00A25E84" w:rsidRDefault="00B54BAE" w:rsidP="004509C9">
      <w:pPr>
        <w:pStyle w:val="Heading3"/>
        <w:rPr>
          <w:rFonts w:ascii="Calibri" w:eastAsia="Segoe UI" w:hAnsi="Calibri" w:cs="Calibri"/>
          <w:sz w:val="22"/>
          <w:szCs w:val="22"/>
        </w:rPr>
      </w:pPr>
      <w:r w:rsidRPr="00A25E84">
        <w:rPr>
          <w:rFonts w:ascii="Calibri" w:eastAsia="Segoe UI" w:hAnsi="Calibri" w:cs="Calibri"/>
          <w:sz w:val="22"/>
          <w:szCs w:val="22"/>
        </w:rPr>
        <w:t>Slide 17</w:t>
      </w:r>
    </w:p>
    <w:p w14:paraId="6342D0DC" w14:textId="18F3D831" w:rsidR="00B62427" w:rsidRPr="00A25E84" w:rsidRDefault="00B54BAE" w:rsidP="00AF7487">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energy ratings and assessments, I'm go</w:t>
      </w:r>
      <w:r w:rsidR="3DB60404" w:rsidRPr="00A25E84">
        <w:rPr>
          <w:rFonts w:ascii="Calibri" w:eastAsia="Segoe UI" w:hAnsi="Calibri" w:cs="Calibri"/>
          <w:sz w:val="22"/>
          <w:szCs w:val="22"/>
        </w:rPr>
        <w:t>ing to</w:t>
      </w:r>
      <w:r w:rsidR="0048767D" w:rsidRPr="00A25E84">
        <w:rPr>
          <w:rFonts w:ascii="Calibri" w:eastAsia="Segoe UI" w:hAnsi="Calibri" w:cs="Calibri"/>
          <w:sz w:val="22"/>
          <w:szCs w:val="22"/>
        </w:rPr>
        <w:t xml:space="preserve"> spend a bit of time on this parameter. </w:t>
      </w:r>
    </w:p>
    <w:p w14:paraId="1A5FDD77" w14:textId="7A0FB11E" w:rsidR="00CF64A4" w:rsidRPr="00A25E84" w:rsidRDefault="7FD19E4E" w:rsidP="00AF7487">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 criteria that's outlined in the </w:t>
      </w:r>
      <w:r w:rsidR="2187607B" w:rsidRPr="00A25E84">
        <w:rPr>
          <w:rFonts w:ascii="Calibri" w:eastAsia="Segoe UI" w:hAnsi="Calibri" w:cs="Calibri"/>
          <w:sz w:val="22"/>
          <w:szCs w:val="22"/>
        </w:rPr>
        <w:t>D</w:t>
      </w:r>
      <w:r w:rsidR="0048767D" w:rsidRPr="00A25E84">
        <w:rPr>
          <w:rFonts w:ascii="Calibri" w:eastAsia="Segoe UI" w:hAnsi="Calibri" w:cs="Calibri"/>
          <w:sz w:val="22"/>
          <w:szCs w:val="22"/>
        </w:rPr>
        <w:t>isclosur</w:t>
      </w:r>
      <w:r w:rsidR="2CCC17DC" w:rsidRPr="00A25E84">
        <w:rPr>
          <w:rFonts w:ascii="Calibri" w:eastAsia="Segoe UI" w:hAnsi="Calibri" w:cs="Calibri"/>
          <w:sz w:val="22"/>
          <w:szCs w:val="22"/>
        </w:rPr>
        <w:t xml:space="preserve">e </w:t>
      </w:r>
      <w:r w:rsidR="56CD919A" w:rsidRPr="00A25E84">
        <w:rPr>
          <w:rFonts w:ascii="Calibri" w:eastAsia="Segoe UI" w:hAnsi="Calibri" w:cs="Calibri"/>
          <w:sz w:val="22"/>
          <w:szCs w:val="22"/>
        </w:rPr>
        <w:t>F</w:t>
      </w:r>
      <w:r w:rsidR="0048767D" w:rsidRPr="00A25E84">
        <w:rPr>
          <w:rFonts w:ascii="Calibri" w:eastAsia="Segoe UI" w:hAnsi="Calibri" w:cs="Calibri"/>
          <w:sz w:val="22"/>
          <w:szCs w:val="22"/>
        </w:rPr>
        <w:t>ramework fo</w:t>
      </w:r>
      <w:r w:rsidR="1108CB9F" w:rsidRPr="00A25E84">
        <w:rPr>
          <w:rFonts w:ascii="Calibri" w:eastAsia="Segoe UI" w:hAnsi="Calibri" w:cs="Calibri"/>
          <w:sz w:val="22"/>
          <w:szCs w:val="22"/>
        </w:rPr>
        <w:t>r</w:t>
      </w:r>
      <w:r w:rsidR="0048767D" w:rsidRPr="00A25E84">
        <w:rPr>
          <w:rFonts w:ascii="Calibri" w:eastAsia="Segoe UI" w:hAnsi="Calibri" w:cs="Calibri"/>
          <w:sz w:val="22"/>
          <w:szCs w:val="22"/>
        </w:rPr>
        <w:t xml:space="preserve"> energy ratings and assessments</w:t>
      </w:r>
      <w:r w:rsidR="00041AB9"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and the reason we've chosen </w:t>
      </w:r>
      <w:r w:rsidR="577C1E45"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for single dwelling</w:t>
      </w:r>
      <w:r w:rsidR="17F56B7F" w:rsidRPr="00A25E84">
        <w:rPr>
          <w:rFonts w:ascii="Calibri" w:eastAsia="Segoe UI" w:hAnsi="Calibri" w:cs="Calibri"/>
          <w:sz w:val="22"/>
          <w:szCs w:val="22"/>
        </w:rPr>
        <w:t>s a</w:t>
      </w:r>
      <w:r w:rsidR="0048767D" w:rsidRPr="00A25E84">
        <w:rPr>
          <w:rFonts w:ascii="Calibri" w:eastAsia="Segoe UI" w:hAnsi="Calibri" w:cs="Calibri"/>
          <w:sz w:val="22"/>
          <w:szCs w:val="22"/>
        </w:rPr>
        <w:t>nd we've chosen N</w:t>
      </w:r>
      <w:r w:rsidR="245772AA"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for individual apartments </w:t>
      </w:r>
      <w:r w:rsidR="274FDAD2" w:rsidRPr="00A25E84">
        <w:rPr>
          <w:rFonts w:ascii="Calibri" w:eastAsia="Segoe UI" w:hAnsi="Calibri" w:cs="Calibri"/>
          <w:sz w:val="22"/>
          <w:szCs w:val="22"/>
        </w:rPr>
        <w:t>a</w:t>
      </w:r>
      <w:r w:rsidR="0048767D" w:rsidRPr="00A25E84">
        <w:rPr>
          <w:rFonts w:ascii="Calibri" w:eastAsia="Segoe UI" w:hAnsi="Calibri" w:cs="Calibri"/>
          <w:sz w:val="22"/>
          <w:szCs w:val="22"/>
        </w:rPr>
        <w:t>nd we</w:t>
      </w:r>
      <w:r w:rsidR="37F70560" w:rsidRPr="00A25E84">
        <w:rPr>
          <w:rFonts w:ascii="Calibri" w:eastAsia="Segoe UI" w:hAnsi="Calibri" w:cs="Calibri"/>
          <w:sz w:val="22"/>
          <w:szCs w:val="22"/>
        </w:rPr>
        <w:t xml:space="preserve"> have</w:t>
      </w:r>
      <w:r w:rsidR="0048767D" w:rsidRPr="00A25E84">
        <w:rPr>
          <w:rFonts w:ascii="Calibri" w:eastAsia="Segoe UI" w:hAnsi="Calibri" w:cs="Calibri"/>
          <w:sz w:val="22"/>
          <w:szCs w:val="22"/>
        </w:rPr>
        <w:t xml:space="preserve"> chosen </w:t>
      </w:r>
      <w:r w:rsidR="22B70106"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for apartment base buildings, </w:t>
      </w:r>
      <w:r w:rsidR="00B62427" w:rsidRPr="00A25E84">
        <w:rPr>
          <w:rFonts w:ascii="Calibri" w:eastAsia="Segoe UI" w:hAnsi="Calibri" w:cs="Calibri"/>
          <w:sz w:val="22"/>
          <w:szCs w:val="22"/>
        </w:rPr>
        <w:t>i</w:t>
      </w:r>
      <w:r w:rsidR="004A277E" w:rsidRPr="00A25E84">
        <w:rPr>
          <w:rFonts w:ascii="Calibri" w:eastAsia="Segoe UI" w:hAnsi="Calibri" w:cs="Calibri"/>
          <w:sz w:val="22"/>
          <w:szCs w:val="22"/>
        </w:rPr>
        <w:t xml:space="preserve">s </w:t>
      </w:r>
      <w:r w:rsidR="0048767D" w:rsidRPr="00A25E84">
        <w:rPr>
          <w:rFonts w:ascii="Calibri" w:eastAsia="Segoe UI" w:hAnsi="Calibri" w:cs="Calibri"/>
          <w:sz w:val="22"/>
          <w:szCs w:val="22"/>
        </w:rPr>
        <w:t>we</w:t>
      </w:r>
      <w:r w:rsidR="004A277E" w:rsidRPr="00A25E84">
        <w:rPr>
          <w:rFonts w:ascii="Calibri" w:eastAsia="Segoe UI" w:hAnsi="Calibri" w:cs="Calibri"/>
          <w:sz w:val="22"/>
          <w:szCs w:val="22"/>
        </w:rPr>
        <w:t xml:space="preserve"> are wanting </w:t>
      </w:r>
      <w:r w:rsidR="0048767D" w:rsidRPr="00A25E84">
        <w:rPr>
          <w:rFonts w:ascii="Calibri" w:eastAsia="Segoe UI" w:hAnsi="Calibri" w:cs="Calibri"/>
          <w:sz w:val="22"/>
          <w:szCs w:val="22"/>
        </w:rPr>
        <w:t>a li</w:t>
      </w:r>
      <w:r w:rsidR="4537B69F" w:rsidRPr="00A25E84">
        <w:rPr>
          <w:rFonts w:ascii="Calibri" w:eastAsia="Segoe UI" w:hAnsi="Calibri" w:cs="Calibri"/>
          <w:sz w:val="22"/>
          <w:szCs w:val="22"/>
        </w:rPr>
        <w:t>ke</w:t>
      </w:r>
      <w:r w:rsidR="008F1B8E" w:rsidRPr="00A25E84">
        <w:rPr>
          <w:rFonts w:ascii="Calibri" w:eastAsia="Segoe UI" w:hAnsi="Calibri" w:cs="Calibri"/>
          <w:sz w:val="22"/>
          <w:szCs w:val="22"/>
        </w:rPr>
        <w:t>-</w:t>
      </w:r>
      <w:r w:rsidR="0048767D" w:rsidRPr="00A25E84">
        <w:rPr>
          <w:rFonts w:ascii="Calibri" w:eastAsia="Segoe UI" w:hAnsi="Calibri" w:cs="Calibri"/>
          <w:sz w:val="22"/>
          <w:szCs w:val="22"/>
        </w:rPr>
        <w:t>for</w:t>
      </w:r>
      <w:r w:rsidR="008F1B8E" w:rsidRPr="00A25E84">
        <w:rPr>
          <w:rFonts w:ascii="Calibri" w:eastAsia="Segoe UI" w:hAnsi="Calibri" w:cs="Calibri"/>
          <w:sz w:val="22"/>
          <w:szCs w:val="22"/>
        </w:rPr>
        <w:t>-</w:t>
      </w:r>
      <w:r w:rsidR="0048767D" w:rsidRPr="00A25E84">
        <w:rPr>
          <w:rFonts w:ascii="Calibri" w:eastAsia="Segoe UI" w:hAnsi="Calibri" w:cs="Calibri"/>
          <w:sz w:val="22"/>
          <w:szCs w:val="22"/>
        </w:rPr>
        <w:t>li</w:t>
      </w:r>
      <w:r w:rsidR="44BFD9B7" w:rsidRPr="00A25E84">
        <w:rPr>
          <w:rFonts w:ascii="Calibri" w:eastAsia="Segoe UI" w:hAnsi="Calibri" w:cs="Calibri"/>
          <w:sz w:val="22"/>
          <w:szCs w:val="22"/>
        </w:rPr>
        <w:t>ke</w:t>
      </w:r>
      <w:r w:rsidR="0048767D" w:rsidRPr="00A25E84">
        <w:rPr>
          <w:rFonts w:ascii="Calibri" w:eastAsia="Segoe UI" w:hAnsi="Calibri" w:cs="Calibri"/>
          <w:sz w:val="22"/>
          <w:szCs w:val="22"/>
        </w:rPr>
        <w:t xml:space="preserve"> comparison</w:t>
      </w:r>
      <w:r w:rsidR="00D75916" w:rsidRPr="00A25E84">
        <w:rPr>
          <w:rFonts w:ascii="Calibri" w:eastAsia="Segoe UI" w:hAnsi="Calibri" w:cs="Calibri"/>
          <w:sz w:val="22"/>
          <w:szCs w:val="22"/>
        </w:rPr>
        <w:t xml:space="preserve">. </w:t>
      </w:r>
      <w:r w:rsidR="00B71E43" w:rsidRPr="00A25E84">
        <w:rPr>
          <w:rFonts w:ascii="Calibri" w:eastAsia="Segoe UI" w:hAnsi="Calibri" w:cs="Calibri"/>
          <w:sz w:val="22"/>
          <w:szCs w:val="22"/>
        </w:rPr>
        <w:t xml:space="preserve">NatHERS </w:t>
      </w:r>
      <w:r w:rsidR="00BD4D3D" w:rsidRPr="00A25E84">
        <w:rPr>
          <w:rFonts w:ascii="Calibri" w:eastAsia="Segoe UI" w:hAnsi="Calibri" w:cs="Calibri"/>
          <w:sz w:val="22"/>
          <w:szCs w:val="22"/>
        </w:rPr>
        <w:t>is used for new builds at the moment</w:t>
      </w:r>
      <w:r w:rsidR="006F29E1" w:rsidRPr="00A25E84">
        <w:rPr>
          <w:rFonts w:ascii="Calibri" w:eastAsia="Segoe UI" w:hAnsi="Calibri" w:cs="Calibri"/>
          <w:sz w:val="22"/>
          <w:szCs w:val="22"/>
        </w:rPr>
        <w:t xml:space="preserve"> a</w:t>
      </w:r>
      <w:r w:rsidR="00BD4D3D" w:rsidRPr="00A25E84">
        <w:rPr>
          <w:rFonts w:ascii="Calibri" w:eastAsia="Segoe UI" w:hAnsi="Calibri" w:cs="Calibri"/>
          <w:sz w:val="22"/>
          <w:szCs w:val="22"/>
        </w:rPr>
        <w:t xml:space="preserve">nd </w:t>
      </w:r>
      <w:r w:rsidR="006F29E1" w:rsidRPr="00A25E84">
        <w:rPr>
          <w:rFonts w:ascii="Calibri" w:eastAsia="Segoe UI" w:hAnsi="Calibri" w:cs="Calibri"/>
          <w:sz w:val="22"/>
          <w:szCs w:val="22"/>
        </w:rPr>
        <w:t xml:space="preserve">so </w:t>
      </w:r>
      <w:r w:rsidR="00BD4D3D" w:rsidRPr="00A25E84">
        <w:rPr>
          <w:rFonts w:ascii="Calibri" w:eastAsia="Segoe UI" w:hAnsi="Calibri" w:cs="Calibri"/>
          <w:sz w:val="22"/>
          <w:szCs w:val="22"/>
        </w:rPr>
        <w:t xml:space="preserve">we're making sure </w:t>
      </w:r>
      <w:r w:rsidR="00D626D3" w:rsidRPr="00A25E84">
        <w:rPr>
          <w:rFonts w:ascii="Calibri" w:eastAsia="Segoe UI" w:hAnsi="Calibri" w:cs="Calibri"/>
          <w:sz w:val="22"/>
          <w:szCs w:val="22"/>
        </w:rPr>
        <w:t xml:space="preserve">there’s </w:t>
      </w:r>
      <w:r w:rsidR="00BD4D3D" w:rsidRPr="00A25E84">
        <w:rPr>
          <w:rFonts w:ascii="Calibri" w:eastAsia="Segoe UI" w:hAnsi="Calibri" w:cs="Calibri"/>
          <w:sz w:val="22"/>
          <w:szCs w:val="22"/>
        </w:rPr>
        <w:t>that comparison for existing builds</w:t>
      </w:r>
      <w:r w:rsidR="00D626D3" w:rsidRPr="00A25E84">
        <w:rPr>
          <w:rFonts w:ascii="Calibri" w:eastAsia="Segoe UI" w:hAnsi="Calibri" w:cs="Calibri"/>
          <w:sz w:val="22"/>
          <w:szCs w:val="22"/>
        </w:rPr>
        <w:t>.</w:t>
      </w:r>
      <w:r w:rsidR="00BD4D3D" w:rsidRPr="00A25E84">
        <w:rPr>
          <w:rFonts w:ascii="Calibri" w:eastAsia="Segoe UI" w:hAnsi="Calibri" w:cs="Calibri"/>
          <w:sz w:val="22"/>
          <w:szCs w:val="22"/>
        </w:rPr>
        <w:t xml:space="preserve"> </w:t>
      </w:r>
    </w:p>
    <w:p w14:paraId="2190497D" w14:textId="159C9330" w:rsidR="002F25D0" w:rsidRPr="00A25E84" w:rsidRDefault="00D626D3" w:rsidP="00AF7487">
      <w:pPr>
        <w:spacing w:after="240"/>
        <w:rPr>
          <w:rFonts w:ascii="Calibri" w:eastAsia="Segoe UI" w:hAnsi="Calibri" w:cs="Calibri"/>
          <w:sz w:val="22"/>
          <w:szCs w:val="22"/>
        </w:rPr>
      </w:pPr>
      <w:r w:rsidRPr="00A25E84">
        <w:rPr>
          <w:rFonts w:ascii="Calibri" w:eastAsia="Segoe UI" w:hAnsi="Calibri" w:cs="Calibri"/>
          <w:sz w:val="22"/>
          <w:szCs w:val="22"/>
        </w:rPr>
        <w:t>W</w:t>
      </w:r>
      <w:r w:rsidR="00BD4D3D" w:rsidRPr="00A25E84">
        <w:rPr>
          <w:rFonts w:ascii="Calibri" w:eastAsia="Segoe UI" w:hAnsi="Calibri" w:cs="Calibri"/>
          <w:sz w:val="22"/>
          <w:szCs w:val="22"/>
        </w:rPr>
        <w:t xml:space="preserve">e </w:t>
      </w:r>
      <w:r w:rsidR="0048767D" w:rsidRPr="00A25E84">
        <w:rPr>
          <w:rFonts w:ascii="Calibri" w:eastAsia="Segoe UI" w:hAnsi="Calibri" w:cs="Calibri"/>
          <w:sz w:val="22"/>
          <w:szCs w:val="22"/>
        </w:rPr>
        <w:t>wan</w:t>
      </w:r>
      <w:r w:rsidR="54F83A68" w:rsidRPr="00A25E84">
        <w:rPr>
          <w:rFonts w:ascii="Calibri" w:eastAsia="Segoe UI" w:hAnsi="Calibri" w:cs="Calibri"/>
          <w:sz w:val="22"/>
          <w:szCs w:val="22"/>
        </w:rPr>
        <w:t>t to</w:t>
      </w:r>
      <w:r w:rsidR="0048767D" w:rsidRPr="00A25E84">
        <w:rPr>
          <w:rFonts w:ascii="Calibri" w:eastAsia="Segoe UI" w:hAnsi="Calibri" w:cs="Calibri"/>
          <w:sz w:val="22"/>
          <w:szCs w:val="22"/>
        </w:rPr>
        <w:t xml:space="preserve"> make sure that we're covering the thermal</w:t>
      </w:r>
      <w:r w:rsidR="00AC46BC" w:rsidRPr="00A25E84">
        <w:rPr>
          <w:rFonts w:ascii="Calibri" w:eastAsia="Segoe UI" w:hAnsi="Calibri" w:cs="Calibri"/>
          <w:sz w:val="22"/>
          <w:szCs w:val="22"/>
        </w:rPr>
        <w:t>,</w:t>
      </w:r>
      <w:r w:rsidR="0048767D" w:rsidRPr="00A25E84">
        <w:rPr>
          <w:rFonts w:ascii="Calibri" w:eastAsia="Segoe UI" w:hAnsi="Calibri" w:cs="Calibri"/>
          <w:sz w:val="22"/>
          <w:szCs w:val="22"/>
        </w:rPr>
        <w:t xml:space="preserve"> fixed appliances and whole of home efficiency, which both </w:t>
      </w:r>
      <w:r w:rsidR="52526102" w:rsidRPr="00A25E84">
        <w:rPr>
          <w:rFonts w:ascii="Calibri" w:eastAsia="Segoe UI" w:hAnsi="Calibri" w:cs="Calibri"/>
          <w:sz w:val="22"/>
          <w:szCs w:val="22"/>
        </w:rPr>
        <w:t>NatHERS and NABERS</w:t>
      </w:r>
      <w:r w:rsidR="00AC46BC" w:rsidRPr="00A25E84">
        <w:rPr>
          <w:rFonts w:ascii="Calibri" w:eastAsia="Segoe UI" w:hAnsi="Calibri" w:cs="Calibri"/>
          <w:sz w:val="22"/>
          <w:szCs w:val="22"/>
        </w:rPr>
        <w:t xml:space="preserve"> do</w:t>
      </w:r>
      <w:r w:rsidR="0048767D" w:rsidRPr="00A25E84">
        <w:rPr>
          <w:rFonts w:ascii="Calibri" w:eastAsia="Segoe UI" w:hAnsi="Calibri" w:cs="Calibri"/>
          <w:sz w:val="22"/>
          <w:szCs w:val="22"/>
        </w:rPr>
        <w:t xml:space="preserve">. </w:t>
      </w:r>
      <w:r w:rsidR="0E69CB4C" w:rsidRPr="00A25E84">
        <w:rPr>
          <w:rFonts w:ascii="Calibri" w:eastAsia="Segoe UI" w:hAnsi="Calibri" w:cs="Calibri"/>
          <w:sz w:val="22"/>
          <w:szCs w:val="22"/>
        </w:rPr>
        <w:t>W</w:t>
      </w:r>
      <w:r w:rsidR="0048767D" w:rsidRPr="00A25E84">
        <w:rPr>
          <w:rFonts w:ascii="Calibri" w:eastAsia="Segoe UI" w:hAnsi="Calibri" w:cs="Calibri"/>
          <w:sz w:val="22"/>
          <w:szCs w:val="22"/>
        </w:rPr>
        <w:t>e w</w:t>
      </w:r>
      <w:r w:rsidR="79D6DE47" w:rsidRPr="00A25E84">
        <w:rPr>
          <w:rFonts w:ascii="Calibri" w:eastAsia="Segoe UI" w:hAnsi="Calibri" w:cs="Calibri"/>
          <w:sz w:val="22"/>
          <w:szCs w:val="22"/>
        </w:rPr>
        <w:t>a</w:t>
      </w:r>
      <w:r w:rsidR="0048767D" w:rsidRPr="00A25E84">
        <w:rPr>
          <w:rFonts w:ascii="Calibri" w:eastAsia="Segoe UI" w:hAnsi="Calibri" w:cs="Calibri"/>
          <w:sz w:val="22"/>
          <w:szCs w:val="22"/>
        </w:rPr>
        <w:t>n</w:t>
      </w:r>
      <w:r w:rsidR="72566F62" w:rsidRPr="00A25E84">
        <w:rPr>
          <w:rFonts w:ascii="Calibri" w:eastAsia="Segoe UI" w:hAnsi="Calibri" w:cs="Calibri"/>
          <w:sz w:val="22"/>
          <w:szCs w:val="22"/>
        </w:rPr>
        <w:t>t to</w:t>
      </w:r>
      <w:r w:rsidR="0048767D" w:rsidRPr="00A25E84">
        <w:rPr>
          <w:rFonts w:ascii="Calibri" w:eastAsia="Segoe UI" w:hAnsi="Calibri" w:cs="Calibri"/>
          <w:sz w:val="22"/>
          <w:szCs w:val="22"/>
        </w:rPr>
        <w:t xml:space="preserve"> make sure that there's market testing across all climate zones</w:t>
      </w:r>
      <w:r w:rsidR="00AC46BC"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they're verifiable and accurate</w:t>
      </w:r>
      <w:r w:rsidR="00AC46BC" w:rsidRPr="00A25E84">
        <w:rPr>
          <w:rFonts w:ascii="Calibri" w:eastAsia="Segoe UI" w:hAnsi="Calibri" w:cs="Calibri"/>
          <w:sz w:val="22"/>
          <w:szCs w:val="22"/>
        </w:rPr>
        <w:t>,</w:t>
      </w:r>
      <w:r w:rsidR="002F25D0" w:rsidRPr="00A25E84">
        <w:rPr>
          <w:rFonts w:ascii="Calibri" w:eastAsia="Segoe UI" w:hAnsi="Calibri" w:cs="Calibri"/>
          <w:sz w:val="22"/>
          <w:szCs w:val="22"/>
        </w:rPr>
        <w:t xml:space="preserve"> t</w:t>
      </w:r>
      <w:r w:rsidR="0048767D" w:rsidRPr="00A25E84">
        <w:rPr>
          <w:rFonts w:ascii="Calibri" w:eastAsia="Segoe UI" w:hAnsi="Calibri" w:cs="Calibri"/>
          <w:sz w:val="22"/>
          <w:szCs w:val="22"/>
        </w:rPr>
        <w:t>hey</w:t>
      </w:r>
      <w:r w:rsidR="0CCA92F9" w:rsidRPr="00A25E84">
        <w:rPr>
          <w:rFonts w:ascii="Calibri" w:eastAsia="Segoe UI" w:hAnsi="Calibri" w:cs="Calibri"/>
          <w:sz w:val="22"/>
          <w:szCs w:val="22"/>
        </w:rPr>
        <w:t xml:space="preserve"> are</w:t>
      </w:r>
      <w:r w:rsidR="0048767D" w:rsidRPr="00A25E84">
        <w:rPr>
          <w:rFonts w:ascii="Calibri" w:eastAsia="Segoe UI" w:hAnsi="Calibri" w:cs="Calibri"/>
          <w:sz w:val="22"/>
          <w:szCs w:val="22"/>
        </w:rPr>
        <w:t xml:space="preserve"> providing the information about upgrades and they</w:t>
      </w:r>
      <w:r w:rsidR="7AFABA28" w:rsidRPr="00A25E84">
        <w:rPr>
          <w:rFonts w:ascii="Calibri" w:eastAsia="Segoe UI" w:hAnsi="Calibri" w:cs="Calibri"/>
          <w:sz w:val="22"/>
          <w:szCs w:val="22"/>
        </w:rPr>
        <w:t xml:space="preserve"> are</w:t>
      </w:r>
      <w:r w:rsidR="0048767D" w:rsidRPr="00A25E84">
        <w:rPr>
          <w:rFonts w:ascii="Calibri" w:eastAsia="Segoe UI" w:hAnsi="Calibri" w:cs="Calibri"/>
          <w:sz w:val="22"/>
          <w:szCs w:val="22"/>
        </w:rPr>
        <w:t xml:space="preserve"> understood by consumers.</w:t>
      </w:r>
      <w:r w:rsidR="00EF5CC5" w:rsidRPr="00A25E84">
        <w:rPr>
          <w:rFonts w:ascii="Calibri" w:eastAsia="Segoe UI" w:hAnsi="Calibri" w:cs="Calibri"/>
          <w:sz w:val="22"/>
          <w:szCs w:val="22"/>
        </w:rPr>
        <w:t xml:space="preserve"> </w:t>
      </w:r>
      <w:r w:rsidR="002F25D0"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hat's </w:t>
      </w:r>
      <w:r w:rsidR="002F25D0" w:rsidRPr="00A25E84">
        <w:rPr>
          <w:rFonts w:ascii="Calibri" w:eastAsia="Segoe UI" w:hAnsi="Calibri" w:cs="Calibri"/>
          <w:sz w:val="22"/>
          <w:szCs w:val="22"/>
        </w:rPr>
        <w:t>the</w:t>
      </w:r>
      <w:r w:rsidR="0048767D" w:rsidRPr="00A25E84">
        <w:rPr>
          <w:rFonts w:ascii="Calibri" w:eastAsia="Segoe UI" w:hAnsi="Calibri" w:cs="Calibri"/>
          <w:sz w:val="22"/>
          <w:szCs w:val="22"/>
        </w:rPr>
        <w:t xml:space="preserve"> criteria and we're focusing on these two schemes</w:t>
      </w:r>
      <w:r w:rsidR="002F25D0" w:rsidRPr="00A25E84">
        <w:rPr>
          <w:rFonts w:ascii="Calibri" w:eastAsia="Segoe UI" w:hAnsi="Calibri" w:cs="Calibri"/>
          <w:sz w:val="22"/>
          <w:szCs w:val="22"/>
        </w:rPr>
        <w:t>.</w:t>
      </w:r>
    </w:p>
    <w:p w14:paraId="338E3910" w14:textId="421DABEE" w:rsidR="00EF5CC5" w:rsidRPr="00A25E84" w:rsidRDefault="002F25D0" w:rsidP="00AF7487">
      <w:pPr>
        <w:spacing w:after="240"/>
        <w:rPr>
          <w:rFonts w:ascii="Calibri" w:eastAsia="Segoe UI" w:hAnsi="Calibri" w:cs="Calibri"/>
          <w:sz w:val="22"/>
          <w:szCs w:val="22"/>
        </w:rPr>
      </w:pPr>
      <w:r w:rsidRPr="00A25E84">
        <w:rPr>
          <w:rFonts w:ascii="Calibri" w:eastAsia="Segoe UI" w:hAnsi="Calibri" w:cs="Calibri"/>
          <w:sz w:val="22"/>
          <w:szCs w:val="22"/>
        </w:rPr>
        <w:t>N</w:t>
      </w:r>
      <w:r w:rsidR="0048767D" w:rsidRPr="00A25E84">
        <w:rPr>
          <w:rFonts w:ascii="Calibri" w:eastAsia="Segoe UI" w:hAnsi="Calibri" w:cs="Calibri"/>
          <w:sz w:val="22"/>
          <w:szCs w:val="22"/>
        </w:rPr>
        <w:t xml:space="preserve">ow to go into a bit more detail of why we've chosen </w:t>
      </w:r>
      <w:r w:rsidR="2B64872E"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and </w:t>
      </w:r>
      <w:r w:rsidR="3299C65B" w:rsidRPr="00A25E84">
        <w:rPr>
          <w:rFonts w:ascii="Calibri" w:eastAsia="Segoe UI" w:hAnsi="Calibri" w:cs="Calibri"/>
          <w:sz w:val="22"/>
          <w:szCs w:val="22"/>
        </w:rPr>
        <w:t>NABERS</w:t>
      </w:r>
      <w:r w:rsidR="00EF5CC5" w:rsidRPr="00A25E84">
        <w:rPr>
          <w:rFonts w:ascii="Calibri" w:eastAsia="Segoe UI" w:hAnsi="Calibri" w:cs="Calibri"/>
          <w:sz w:val="22"/>
          <w:szCs w:val="22"/>
        </w:rPr>
        <w:t>.</w:t>
      </w:r>
    </w:p>
    <w:p w14:paraId="24C4F037" w14:textId="77777777" w:rsidR="00194563" w:rsidRDefault="00194563">
      <w:pPr>
        <w:rPr>
          <w:rFonts w:ascii="Calibri" w:eastAsia="Segoe UI" w:hAnsi="Calibri" w:cs="Calibri"/>
          <w:color w:val="1F4D78"/>
          <w:sz w:val="22"/>
          <w:szCs w:val="22"/>
        </w:rPr>
      </w:pPr>
      <w:r>
        <w:rPr>
          <w:rFonts w:ascii="Calibri" w:eastAsia="Segoe UI" w:hAnsi="Calibri" w:cs="Calibri"/>
          <w:sz w:val="22"/>
          <w:szCs w:val="22"/>
        </w:rPr>
        <w:br w:type="page"/>
      </w:r>
    </w:p>
    <w:p w14:paraId="7594A938" w14:textId="02C6EED4" w:rsidR="005005A4" w:rsidRPr="00A25E84" w:rsidRDefault="002E5FB3" w:rsidP="004509C9">
      <w:pPr>
        <w:pStyle w:val="Heading3"/>
        <w:rPr>
          <w:rFonts w:ascii="Calibri" w:eastAsia="Segoe UI" w:hAnsi="Calibri" w:cs="Calibri"/>
          <w:sz w:val="22"/>
          <w:szCs w:val="22"/>
        </w:rPr>
      </w:pPr>
      <w:r w:rsidRPr="00A25E84">
        <w:rPr>
          <w:rFonts w:ascii="Calibri" w:eastAsia="Segoe UI" w:hAnsi="Calibri" w:cs="Calibri"/>
          <w:sz w:val="22"/>
          <w:szCs w:val="22"/>
        </w:rPr>
        <w:lastRenderedPageBreak/>
        <w:t>Slide 18</w:t>
      </w:r>
    </w:p>
    <w:p w14:paraId="021C9CC3" w14:textId="3F386A58" w:rsidR="009E01D8" w:rsidRPr="00A25E84" w:rsidRDefault="002E5FB3" w:rsidP="00AF7487">
      <w:pPr>
        <w:spacing w:after="240"/>
        <w:rPr>
          <w:rFonts w:ascii="Calibri" w:eastAsia="Segoe UI" w:hAnsi="Calibri" w:cs="Calibri"/>
          <w:sz w:val="22"/>
          <w:szCs w:val="22"/>
        </w:rPr>
      </w:pPr>
      <w:r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is relevant for single dwelling </w:t>
      </w:r>
      <w:r w:rsidRPr="00A25E84">
        <w:rPr>
          <w:rFonts w:ascii="Calibri" w:eastAsia="Segoe UI" w:hAnsi="Calibri" w:cs="Calibri"/>
          <w:sz w:val="22"/>
          <w:szCs w:val="22"/>
        </w:rPr>
        <w:t xml:space="preserve">and </w:t>
      </w:r>
      <w:r w:rsidR="0048767D" w:rsidRPr="00A25E84">
        <w:rPr>
          <w:rFonts w:ascii="Calibri" w:eastAsia="Segoe UI" w:hAnsi="Calibri" w:cs="Calibri"/>
          <w:sz w:val="22"/>
          <w:szCs w:val="22"/>
        </w:rPr>
        <w:t xml:space="preserve">apartments. </w:t>
      </w:r>
      <w:r w:rsidR="00531833" w:rsidRPr="00A25E84">
        <w:rPr>
          <w:rFonts w:ascii="Calibri" w:eastAsia="Segoe UI" w:hAnsi="Calibri" w:cs="Calibri"/>
          <w:sz w:val="22"/>
          <w:szCs w:val="22"/>
        </w:rPr>
        <w:t>[</w:t>
      </w:r>
      <w:r w:rsidR="00236F25" w:rsidRPr="00A25E84">
        <w:rPr>
          <w:rFonts w:ascii="Calibri" w:eastAsia="Segoe UI" w:hAnsi="Calibri" w:cs="Calibri"/>
          <w:sz w:val="22"/>
          <w:szCs w:val="22"/>
        </w:rPr>
        <w:t xml:space="preserve">NatHERS </w:t>
      </w:r>
      <w:r w:rsidR="00531833" w:rsidRPr="00A25E84">
        <w:rPr>
          <w:rFonts w:ascii="Calibri" w:eastAsia="Segoe UI" w:hAnsi="Calibri" w:cs="Calibri"/>
          <w:sz w:val="22"/>
          <w:szCs w:val="22"/>
        </w:rPr>
        <w:t xml:space="preserve">assessments] </w:t>
      </w:r>
      <w:r w:rsidR="0048767D" w:rsidRPr="00A25E84">
        <w:rPr>
          <w:rFonts w:ascii="Calibri" w:eastAsia="Segoe UI" w:hAnsi="Calibri" w:cs="Calibri"/>
          <w:sz w:val="22"/>
          <w:szCs w:val="22"/>
        </w:rPr>
        <w:t>currently can already assess them and they are used nationally. Like I mentioned, for a lot of new builds they're already rating quite a few dwellings under N</w:t>
      </w:r>
      <w:r w:rsidR="1E1BBFE1"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there's a lot of features that make it legitimate, workable, and functional</w:t>
      </w:r>
      <w:r w:rsidR="00E9014C" w:rsidRPr="00A25E84">
        <w:rPr>
          <w:rFonts w:ascii="Calibri" w:eastAsia="Segoe UI" w:hAnsi="Calibri" w:cs="Calibri"/>
          <w:sz w:val="22"/>
          <w:szCs w:val="22"/>
        </w:rPr>
        <w:t xml:space="preserve"> – </w:t>
      </w:r>
      <w:r w:rsidR="0048767D" w:rsidRPr="00A25E84">
        <w:rPr>
          <w:rFonts w:ascii="Calibri" w:eastAsia="Segoe UI" w:hAnsi="Calibri" w:cs="Calibri"/>
          <w:sz w:val="22"/>
          <w:szCs w:val="22"/>
        </w:rPr>
        <w:t>we've got the tools, the accredited assessors, and the credibility around the guidance and the compliance and different che</w:t>
      </w:r>
      <w:r w:rsidR="64AE9C03" w:rsidRPr="00A25E84">
        <w:rPr>
          <w:rFonts w:ascii="Calibri" w:eastAsia="Segoe UI" w:hAnsi="Calibri" w:cs="Calibri"/>
          <w:sz w:val="22"/>
          <w:szCs w:val="22"/>
        </w:rPr>
        <w:t>cks</w:t>
      </w:r>
      <w:r w:rsidR="0048767D" w:rsidRPr="00A25E84">
        <w:rPr>
          <w:rFonts w:ascii="Calibri" w:eastAsia="Segoe UI" w:hAnsi="Calibri" w:cs="Calibri"/>
          <w:sz w:val="22"/>
          <w:szCs w:val="22"/>
        </w:rPr>
        <w:t xml:space="preserve"> that are happening on that already. </w:t>
      </w:r>
      <w:r w:rsidR="002C78E5" w:rsidRPr="00A25E84">
        <w:rPr>
          <w:rFonts w:ascii="Calibri" w:eastAsia="Segoe UI" w:hAnsi="Calibri" w:cs="Calibri"/>
          <w:sz w:val="22"/>
          <w:szCs w:val="22"/>
        </w:rPr>
        <w:t>I</w:t>
      </w:r>
      <w:r w:rsidR="0048767D" w:rsidRPr="00A25E84">
        <w:rPr>
          <w:rFonts w:ascii="Calibri" w:eastAsia="Segoe UI" w:hAnsi="Calibri" w:cs="Calibri"/>
          <w:sz w:val="22"/>
          <w:szCs w:val="22"/>
        </w:rPr>
        <w:t xml:space="preserve">t's overseen by the </w:t>
      </w:r>
      <w:r w:rsidR="63AE872A" w:rsidRPr="00A25E84">
        <w:rPr>
          <w:rFonts w:ascii="Calibri" w:eastAsia="Segoe UI" w:hAnsi="Calibri" w:cs="Calibri"/>
          <w:sz w:val="22"/>
          <w:szCs w:val="22"/>
        </w:rPr>
        <w:t>E</w:t>
      </w:r>
      <w:r w:rsidR="0048767D" w:rsidRPr="00A25E84">
        <w:rPr>
          <w:rFonts w:ascii="Calibri" w:eastAsia="Segoe UI" w:hAnsi="Calibri" w:cs="Calibri"/>
          <w:sz w:val="22"/>
          <w:szCs w:val="22"/>
        </w:rPr>
        <w:t xml:space="preserve">nergy and Climate Change Ministerial Council </w:t>
      </w:r>
      <w:r w:rsidR="0027555B" w:rsidRPr="00A25E84">
        <w:rPr>
          <w:rFonts w:ascii="Calibri" w:eastAsia="Segoe UI" w:hAnsi="Calibri" w:cs="Calibri"/>
          <w:sz w:val="22"/>
          <w:szCs w:val="22"/>
        </w:rPr>
        <w:t xml:space="preserve">and </w:t>
      </w:r>
      <w:r w:rsidR="0048767D" w:rsidRPr="00A25E84">
        <w:rPr>
          <w:rFonts w:ascii="Calibri" w:eastAsia="Segoe UI" w:hAnsi="Calibri" w:cs="Calibri"/>
          <w:sz w:val="22"/>
          <w:szCs w:val="22"/>
        </w:rPr>
        <w:t>a steering committee and stakeholder advisory committee</w:t>
      </w:r>
      <w:r w:rsidR="26F5B975" w:rsidRPr="00A25E84">
        <w:rPr>
          <w:rFonts w:ascii="Calibri" w:eastAsia="Segoe UI" w:hAnsi="Calibri" w:cs="Calibri"/>
          <w:sz w:val="22"/>
          <w:szCs w:val="22"/>
        </w:rPr>
        <w:t>, s</w:t>
      </w:r>
      <w:r w:rsidR="0048767D" w:rsidRPr="00A25E84">
        <w:rPr>
          <w:rFonts w:ascii="Calibri" w:eastAsia="Segoe UI" w:hAnsi="Calibri" w:cs="Calibri"/>
          <w:sz w:val="22"/>
          <w:szCs w:val="22"/>
        </w:rPr>
        <w:t>o there</w:t>
      </w:r>
      <w:r w:rsidR="405A0458" w:rsidRPr="00A25E84">
        <w:rPr>
          <w:rFonts w:ascii="Calibri" w:eastAsia="Segoe UI" w:hAnsi="Calibri" w:cs="Calibri"/>
          <w:sz w:val="22"/>
          <w:szCs w:val="22"/>
        </w:rPr>
        <w:t xml:space="preserve"> is</w:t>
      </w:r>
      <w:r w:rsidR="0048767D" w:rsidRPr="00A25E84">
        <w:rPr>
          <w:rFonts w:ascii="Calibri" w:eastAsia="Segoe UI" w:hAnsi="Calibri" w:cs="Calibri"/>
          <w:sz w:val="22"/>
          <w:szCs w:val="22"/>
        </w:rPr>
        <w:t xml:space="preserve"> quite a strong, robust governance processes behind N</w:t>
      </w:r>
      <w:r w:rsidR="5D59834B" w:rsidRPr="00A25E84">
        <w:rPr>
          <w:rFonts w:ascii="Calibri" w:eastAsia="Segoe UI" w:hAnsi="Calibri" w:cs="Calibri"/>
          <w:sz w:val="22"/>
          <w:szCs w:val="22"/>
        </w:rPr>
        <w:t>atHERS</w:t>
      </w:r>
      <w:r w:rsidR="008A6D23" w:rsidRPr="00A25E84">
        <w:rPr>
          <w:rFonts w:ascii="Calibri" w:eastAsia="Segoe UI" w:hAnsi="Calibri" w:cs="Calibri"/>
          <w:sz w:val="22"/>
          <w:szCs w:val="22"/>
        </w:rPr>
        <w:t>,</w:t>
      </w:r>
      <w:r w:rsidR="009E01D8" w:rsidRPr="00A25E84">
        <w:rPr>
          <w:rFonts w:ascii="Calibri" w:eastAsia="Segoe UI" w:hAnsi="Calibri" w:cs="Calibri"/>
          <w:sz w:val="22"/>
          <w:szCs w:val="22"/>
        </w:rPr>
        <w:t xml:space="preserve"> </w:t>
      </w:r>
      <w:r w:rsidR="008A6D23" w:rsidRPr="00A25E84">
        <w:rPr>
          <w:rFonts w:ascii="Calibri" w:eastAsia="Segoe UI" w:hAnsi="Calibri" w:cs="Calibri"/>
          <w:sz w:val="22"/>
          <w:szCs w:val="22"/>
        </w:rPr>
        <w:t>a</w:t>
      </w:r>
      <w:r w:rsidR="0048767D" w:rsidRPr="00A25E84">
        <w:rPr>
          <w:rFonts w:ascii="Calibri" w:eastAsia="Segoe UI" w:hAnsi="Calibri" w:cs="Calibri"/>
          <w:sz w:val="22"/>
          <w:szCs w:val="22"/>
        </w:rPr>
        <w:t>nd so we</w:t>
      </w:r>
      <w:r w:rsidR="56F16A31" w:rsidRPr="00A25E84">
        <w:rPr>
          <w:rFonts w:ascii="Calibri" w:eastAsia="Segoe UI" w:hAnsi="Calibri" w:cs="Calibri"/>
          <w:sz w:val="22"/>
          <w:szCs w:val="22"/>
        </w:rPr>
        <w:t xml:space="preserve"> </w:t>
      </w:r>
      <w:r w:rsidR="477A104E" w:rsidRPr="00A25E84">
        <w:rPr>
          <w:rFonts w:ascii="Calibri" w:eastAsia="Segoe UI" w:hAnsi="Calibri" w:cs="Calibri"/>
          <w:sz w:val="22"/>
          <w:szCs w:val="22"/>
        </w:rPr>
        <w:t>are</w:t>
      </w:r>
      <w:r w:rsidR="0048767D" w:rsidRPr="00A25E84">
        <w:rPr>
          <w:rFonts w:ascii="Calibri" w:eastAsia="Segoe UI" w:hAnsi="Calibri" w:cs="Calibri"/>
          <w:sz w:val="22"/>
          <w:szCs w:val="22"/>
        </w:rPr>
        <w:t xml:space="preserve"> looking at leveraging that for existing build</w:t>
      </w:r>
      <w:r w:rsidR="52B5EE3D" w:rsidRPr="00A25E84">
        <w:rPr>
          <w:rFonts w:ascii="Calibri" w:eastAsia="Segoe UI" w:hAnsi="Calibri" w:cs="Calibri"/>
          <w:sz w:val="22"/>
          <w:szCs w:val="22"/>
        </w:rPr>
        <w:t>ing</w:t>
      </w:r>
      <w:r w:rsidR="0048767D" w:rsidRPr="00A25E84">
        <w:rPr>
          <w:rFonts w:ascii="Calibri" w:eastAsia="Segoe UI" w:hAnsi="Calibri" w:cs="Calibri"/>
          <w:sz w:val="22"/>
          <w:szCs w:val="22"/>
        </w:rPr>
        <w:t xml:space="preserve">s and for the apartments aspects of the </w:t>
      </w:r>
      <w:r w:rsidR="5600573D" w:rsidRPr="00A25E84">
        <w:rPr>
          <w:rFonts w:ascii="Calibri" w:eastAsia="Segoe UI" w:hAnsi="Calibri" w:cs="Calibri"/>
          <w:sz w:val="22"/>
          <w:szCs w:val="22"/>
        </w:rPr>
        <w:t>D</w:t>
      </w:r>
      <w:r w:rsidR="0048767D" w:rsidRPr="00A25E84">
        <w:rPr>
          <w:rFonts w:ascii="Calibri" w:eastAsia="Segoe UI" w:hAnsi="Calibri" w:cs="Calibri"/>
          <w:sz w:val="22"/>
          <w:szCs w:val="22"/>
        </w:rPr>
        <w:t>isclosur</w:t>
      </w:r>
      <w:r w:rsidR="348E2531" w:rsidRPr="00A25E84">
        <w:rPr>
          <w:rFonts w:ascii="Calibri" w:eastAsia="Segoe UI" w:hAnsi="Calibri" w:cs="Calibri"/>
          <w:sz w:val="22"/>
          <w:szCs w:val="22"/>
        </w:rPr>
        <w:t>e F</w:t>
      </w:r>
      <w:r w:rsidR="009E01D8" w:rsidRPr="00A25E84">
        <w:rPr>
          <w:rFonts w:ascii="Calibri" w:eastAsia="Segoe UI" w:hAnsi="Calibri" w:cs="Calibri"/>
          <w:sz w:val="22"/>
          <w:szCs w:val="22"/>
        </w:rPr>
        <w:t>ramework.</w:t>
      </w:r>
    </w:p>
    <w:p w14:paraId="4E3EF99A" w14:textId="304B3EF5" w:rsidR="007B1210" w:rsidRPr="00A25E84" w:rsidRDefault="0048767D" w:rsidP="00AF7487">
      <w:pPr>
        <w:spacing w:after="240"/>
        <w:rPr>
          <w:rFonts w:ascii="Calibri" w:eastAsia="Segoe UI" w:hAnsi="Calibri" w:cs="Calibri"/>
          <w:sz w:val="22"/>
          <w:szCs w:val="22"/>
        </w:rPr>
      </w:pPr>
      <w:r w:rsidRPr="00A25E84">
        <w:rPr>
          <w:rFonts w:ascii="Calibri" w:eastAsia="Segoe UI" w:hAnsi="Calibri" w:cs="Calibri"/>
          <w:sz w:val="22"/>
          <w:szCs w:val="22"/>
        </w:rPr>
        <w:t xml:space="preserve">In terms of </w:t>
      </w:r>
      <w:r w:rsidR="7322B9EB" w:rsidRPr="00A25E84">
        <w:rPr>
          <w:rFonts w:ascii="Calibri" w:eastAsia="Segoe UI" w:hAnsi="Calibri" w:cs="Calibri"/>
          <w:sz w:val="22"/>
          <w:szCs w:val="22"/>
        </w:rPr>
        <w:t>NABERS</w:t>
      </w:r>
      <w:r w:rsidRPr="00A25E84">
        <w:rPr>
          <w:rFonts w:ascii="Calibri" w:eastAsia="Segoe UI" w:hAnsi="Calibri" w:cs="Calibri"/>
          <w:sz w:val="22"/>
          <w:szCs w:val="22"/>
        </w:rPr>
        <w:t xml:space="preserve">, the reason that we've chosen </w:t>
      </w:r>
      <w:r w:rsidR="280A23B8" w:rsidRPr="00A25E84">
        <w:rPr>
          <w:rFonts w:ascii="Calibri" w:eastAsia="Segoe UI" w:hAnsi="Calibri" w:cs="Calibri"/>
          <w:sz w:val="22"/>
          <w:szCs w:val="22"/>
        </w:rPr>
        <w:t>NABERS</w:t>
      </w:r>
      <w:r w:rsidR="008A4EBA" w:rsidRPr="00A25E84">
        <w:rPr>
          <w:rFonts w:ascii="Calibri" w:eastAsia="Segoe UI" w:hAnsi="Calibri" w:cs="Calibri"/>
          <w:sz w:val="22"/>
          <w:szCs w:val="22"/>
        </w:rPr>
        <w:t xml:space="preserve"> as the tool and rating to underpin apartment base buildings,</w:t>
      </w:r>
      <w:r w:rsidR="008A6D23" w:rsidRPr="00A25E84">
        <w:rPr>
          <w:rFonts w:ascii="Calibri" w:eastAsia="Segoe UI" w:hAnsi="Calibri" w:cs="Calibri"/>
          <w:sz w:val="22"/>
          <w:szCs w:val="22"/>
        </w:rPr>
        <w:t xml:space="preserve"> </w:t>
      </w:r>
      <w:r w:rsidR="52C0CD6A" w:rsidRPr="00A25E84">
        <w:rPr>
          <w:rFonts w:ascii="Calibri" w:eastAsia="Segoe UI" w:hAnsi="Calibri" w:cs="Calibri"/>
          <w:sz w:val="22"/>
          <w:szCs w:val="22"/>
        </w:rPr>
        <w:t>is</w:t>
      </w:r>
      <w:r w:rsidRPr="00A25E84">
        <w:rPr>
          <w:rFonts w:ascii="Calibri" w:eastAsia="Segoe UI" w:hAnsi="Calibri" w:cs="Calibri"/>
          <w:sz w:val="22"/>
          <w:szCs w:val="22"/>
        </w:rPr>
        <w:t xml:space="preserve"> </w:t>
      </w:r>
      <w:r w:rsidR="00733627" w:rsidRPr="00A25E84">
        <w:rPr>
          <w:rFonts w:ascii="Calibri" w:eastAsia="Segoe UI" w:hAnsi="Calibri" w:cs="Calibri"/>
          <w:sz w:val="22"/>
          <w:szCs w:val="22"/>
        </w:rPr>
        <w:t xml:space="preserve">that it's already adopted quite widely in the market. </w:t>
      </w:r>
      <w:r w:rsidR="00900971" w:rsidRPr="00A25E84">
        <w:rPr>
          <w:rFonts w:ascii="Calibri" w:eastAsia="Segoe UI" w:hAnsi="Calibri" w:cs="Calibri"/>
          <w:sz w:val="22"/>
          <w:szCs w:val="22"/>
        </w:rPr>
        <w:t xml:space="preserve">NABERS is </w:t>
      </w:r>
      <w:r w:rsidRPr="00A25E84">
        <w:rPr>
          <w:rFonts w:ascii="Calibri" w:eastAsia="Segoe UI" w:hAnsi="Calibri" w:cs="Calibri"/>
          <w:sz w:val="22"/>
          <w:szCs w:val="22"/>
        </w:rPr>
        <w:t xml:space="preserve">already getting used for commercial building disclosure, so it's already got those strong structures and systems </w:t>
      </w:r>
      <w:r w:rsidR="3E18F538" w:rsidRPr="00A25E84">
        <w:rPr>
          <w:rFonts w:ascii="Calibri" w:eastAsia="Segoe UI" w:hAnsi="Calibri" w:cs="Calibri"/>
          <w:sz w:val="22"/>
          <w:szCs w:val="22"/>
        </w:rPr>
        <w:t>in place</w:t>
      </w:r>
      <w:r w:rsidR="00900971" w:rsidRPr="00A25E84">
        <w:rPr>
          <w:rFonts w:ascii="Calibri" w:eastAsia="Segoe UI" w:hAnsi="Calibri" w:cs="Calibri"/>
          <w:sz w:val="22"/>
          <w:szCs w:val="22"/>
        </w:rPr>
        <w:t>,</w:t>
      </w:r>
      <w:r w:rsidR="3E18F538" w:rsidRPr="00A25E84">
        <w:rPr>
          <w:rFonts w:ascii="Calibri" w:eastAsia="Segoe UI" w:hAnsi="Calibri" w:cs="Calibri"/>
          <w:sz w:val="22"/>
          <w:szCs w:val="22"/>
        </w:rPr>
        <w:t xml:space="preserve"> </w:t>
      </w:r>
      <w:r w:rsidRPr="00A25E84">
        <w:rPr>
          <w:rFonts w:ascii="Calibri" w:eastAsia="Segoe UI" w:hAnsi="Calibri" w:cs="Calibri"/>
          <w:sz w:val="22"/>
          <w:szCs w:val="22"/>
        </w:rPr>
        <w:t>and it's got all of the audits happening</w:t>
      </w:r>
      <w:r w:rsidR="00900971"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so we know that there is that reliability and credibility with those ratings. </w:t>
      </w:r>
      <w:r w:rsidR="00BD1F9C" w:rsidRPr="00A25E84">
        <w:rPr>
          <w:rFonts w:ascii="Calibri" w:eastAsia="Segoe UI" w:hAnsi="Calibri" w:cs="Calibri"/>
          <w:sz w:val="22"/>
          <w:szCs w:val="22"/>
        </w:rPr>
        <w:t>A</w:t>
      </w:r>
      <w:r w:rsidRPr="00A25E84">
        <w:rPr>
          <w:rFonts w:ascii="Calibri" w:eastAsia="Segoe UI" w:hAnsi="Calibri" w:cs="Calibri"/>
          <w:sz w:val="22"/>
          <w:szCs w:val="22"/>
        </w:rPr>
        <w:t>gain</w:t>
      </w:r>
      <w:r w:rsidR="00BD1F9C" w:rsidRPr="00A25E84">
        <w:rPr>
          <w:rFonts w:ascii="Calibri" w:eastAsia="Segoe UI" w:hAnsi="Calibri" w:cs="Calibri"/>
          <w:sz w:val="22"/>
          <w:szCs w:val="22"/>
        </w:rPr>
        <w:t>,</w:t>
      </w:r>
      <w:r w:rsidRPr="00A25E84">
        <w:rPr>
          <w:rFonts w:ascii="Calibri" w:eastAsia="Segoe UI" w:hAnsi="Calibri" w:cs="Calibri"/>
          <w:sz w:val="22"/>
          <w:szCs w:val="22"/>
        </w:rPr>
        <w:t xml:space="preserve"> it's overseen by a </w:t>
      </w:r>
      <w:r w:rsidR="4F287992" w:rsidRPr="00A25E84">
        <w:rPr>
          <w:rFonts w:ascii="Calibri" w:eastAsia="Segoe UI" w:hAnsi="Calibri" w:cs="Calibri"/>
          <w:sz w:val="22"/>
          <w:szCs w:val="22"/>
        </w:rPr>
        <w:t>n</w:t>
      </w:r>
      <w:r w:rsidRPr="00A25E84">
        <w:rPr>
          <w:rFonts w:ascii="Calibri" w:eastAsia="Segoe UI" w:hAnsi="Calibri" w:cs="Calibri"/>
          <w:sz w:val="22"/>
          <w:szCs w:val="22"/>
        </w:rPr>
        <w:t>ational steering committee</w:t>
      </w:r>
      <w:r w:rsidR="00BD1F9C" w:rsidRPr="00A25E84">
        <w:rPr>
          <w:rFonts w:ascii="Calibri" w:eastAsia="Segoe UI" w:hAnsi="Calibri" w:cs="Calibri"/>
          <w:sz w:val="22"/>
          <w:szCs w:val="22"/>
        </w:rPr>
        <w:t xml:space="preserve"> s</w:t>
      </w:r>
      <w:r w:rsidRPr="00A25E84">
        <w:rPr>
          <w:rFonts w:ascii="Calibri" w:eastAsia="Segoe UI" w:hAnsi="Calibri" w:cs="Calibri"/>
          <w:sz w:val="22"/>
          <w:szCs w:val="22"/>
        </w:rPr>
        <w:t xml:space="preserve">o we know that all of the strong governance is in place. </w:t>
      </w:r>
      <w:r w:rsidR="00F73DC4" w:rsidRPr="00A25E84">
        <w:rPr>
          <w:rFonts w:ascii="Calibri" w:eastAsia="Segoe UI" w:hAnsi="Calibri" w:cs="Calibri"/>
          <w:sz w:val="22"/>
          <w:szCs w:val="22"/>
        </w:rPr>
        <w:t>S</w:t>
      </w:r>
      <w:r w:rsidRPr="00A25E84">
        <w:rPr>
          <w:rFonts w:ascii="Calibri" w:eastAsia="Segoe UI" w:hAnsi="Calibri" w:cs="Calibri"/>
          <w:sz w:val="22"/>
          <w:szCs w:val="22"/>
        </w:rPr>
        <w:t>o</w:t>
      </w:r>
      <w:r w:rsidR="00F73DC4" w:rsidRPr="00A25E84">
        <w:rPr>
          <w:rFonts w:ascii="Calibri" w:eastAsia="Segoe UI" w:hAnsi="Calibri" w:cs="Calibri"/>
          <w:sz w:val="22"/>
          <w:szCs w:val="22"/>
        </w:rPr>
        <w:t xml:space="preserve"> if mandated, we know </w:t>
      </w:r>
      <w:r w:rsidR="001D1E49" w:rsidRPr="00A25E84">
        <w:rPr>
          <w:rFonts w:ascii="Calibri" w:eastAsia="Segoe UI" w:hAnsi="Calibri" w:cs="Calibri"/>
          <w:sz w:val="22"/>
          <w:szCs w:val="22"/>
        </w:rPr>
        <w:t>that these two systems</w:t>
      </w:r>
      <w:r w:rsidR="007B1210" w:rsidRPr="00A25E84">
        <w:rPr>
          <w:rFonts w:ascii="Calibri" w:eastAsia="Segoe UI" w:hAnsi="Calibri" w:cs="Calibri"/>
          <w:sz w:val="22"/>
          <w:szCs w:val="22"/>
        </w:rPr>
        <w:t xml:space="preserve"> c</w:t>
      </w:r>
      <w:r w:rsidR="001D1E49" w:rsidRPr="00A25E84">
        <w:rPr>
          <w:rFonts w:ascii="Calibri" w:eastAsia="Segoe UI" w:hAnsi="Calibri" w:cs="Calibri"/>
          <w:sz w:val="22"/>
          <w:szCs w:val="22"/>
        </w:rPr>
        <w:t>an be rolled out more broadly than they are at the moment</w:t>
      </w:r>
      <w:r w:rsidR="007B1210" w:rsidRPr="00A25E84">
        <w:rPr>
          <w:rFonts w:ascii="Calibri" w:eastAsia="Segoe UI" w:hAnsi="Calibri" w:cs="Calibri"/>
          <w:sz w:val="22"/>
          <w:szCs w:val="22"/>
        </w:rPr>
        <w:t xml:space="preserve"> i</w:t>
      </w:r>
      <w:r w:rsidR="001D1E49" w:rsidRPr="00A25E84">
        <w:rPr>
          <w:rFonts w:ascii="Calibri" w:eastAsia="Segoe UI" w:hAnsi="Calibri" w:cs="Calibri"/>
          <w:sz w:val="22"/>
          <w:szCs w:val="22"/>
        </w:rPr>
        <w:t>f it was mandated.</w:t>
      </w:r>
    </w:p>
    <w:p w14:paraId="430E3083" w14:textId="77777777" w:rsidR="007B1210" w:rsidRPr="00A25E84" w:rsidRDefault="007B1210" w:rsidP="004509C9">
      <w:pPr>
        <w:pStyle w:val="Heading3"/>
        <w:rPr>
          <w:rFonts w:ascii="Calibri" w:eastAsia="Segoe UI" w:hAnsi="Calibri" w:cs="Calibri"/>
          <w:sz w:val="22"/>
          <w:szCs w:val="22"/>
        </w:rPr>
      </w:pPr>
      <w:r w:rsidRPr="00A25E84">
        <w:rPr>
          <w:rFonts w:ascii="Calibri" w:eastAsia="Segoe UI" w:hAnsi="Calibri" w:cs="Calibri"/>
          <w:sz w:val="22"/>
          <w:szCs w:val="22"/>
        </w:rPr>
        <w:t>Slide 19</w:t>
      </w:r>
    </w:p>
    <w:p w14:paraId="0C5D5146" w14:textId="46CDDDC6" w:rsidR="00B71ACB" w:rsidRPr="00A25E84" w:rsidRDefault="0048767D" w:rsidP="00AF7487">
      <w:pPr>
        <w:spacing w:after="240"/>
        <w:rPr>
          <w:rFonts w:ascii="Calibri" w:eastAsia="Segoe UI" w:hAnsi="Calibri" w:cs="Calibri"/>
          <w:sz w:val="22"/>
          <w:szCs w:val="22"/>
        </w:rPr>
      </w:pPr>
      <w:r w:rsidRPr="00A25E84">
        <w:rPr>
          <w:rFonts w:ascii="Calibri" w:eastAsia="Segoe UI" w:hAnsi="Calibri" w:cs="Calibri"/>
          <w:sz w:val="22"/>
          <w:szCs w:val="22"/>
        </w:rPr>
        <w:t xml:space="preserve">In terms of the difference between </w:t>
      </w:r>
      <w:r w:rsidR="0892A100" w:rsidRPr="00A25E84">
        <w:rPr>
          <w:rFonts w:ascii="Calibri" w:eastAsia="Segoe UI" w:hAnsi="Calibri" w:cs="Calibri"/>
          <w:sz w:val="22"/>
          <w:szCs w:val="22"/>
        </w:rPr>
        <w:t>NatHERS</w:t>
      </w:r>
      <w:r w:rsidRPr="00A25E84">
        <w:rPr>
          <w:rFonts w:ascii="Calibri" w:eastAsia="Segoe UI" w:hAnsi="Calibri" w:cs="Calibri"/>
          <w:sz w:val="22"/>
          <w:szCs w:val="22"/>
        </w:rPr>
        <w:t xml:space="preserve"> and </w:t>
      </w:r>
      <w:r w:rsidR="3E20AF93" w:rsidRPr="00A25E84">
        <w:rPr>
          <w:rFonts w:ascii="Calibri" w:eastAsia="Segoe UI" w:hAnsi="Calibri" w:cs="Calibri"/>
          <w:sz w:val="22"/>
          <w:szCs w:val="22"/>
        </w:rPr>
        <w:t>NABERS</w:t>
      </w:r>
      <w:r w:rsidR="000574FA"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0574FA" w:rsidRPr="00A25E84">
        <w:rPr>
          <w:rFonts w:ascii="Calibri" w:eastAsia="Segoe UI" w:hAnsi="Calibri" w:cs="Calibri"/>
          <w:sz w:val="22"/>
          <w:szCs w:val="22"/>
        </w:rPr>
        <w:t>W</w:t>
      </w:r>
      <w:r w:rsidRPr="00A25E84">
        <w:rPr>
          <w:rFonts w:ascii="Calibri" w:eastAsia="Segoe UI" w:hAnsi="Calibri" w:cs="Calibri"/>
          <w:sz w:val="22"/>
          <w:szCs w:val="22"/>
        </w:rPr>
        <w:t>e are looking at having N</w:t>
      </w:r>
      <w:r w:rsidR="382A4F4C" w:rsidRPr="00A25E84">
        <w:rPr>
          <w:rFonts w:ascii="Calibri" w:eastAsia="Segoe UI" w:hAnsi="Calibri" w:cs="Calibri"/>
          <w:sz w:val="22"/>
          <w:szCs w:val="22"/>
        </w:rPr>
        <w:t>atHERS</w:t>
      </w:r>
      <w:r w:rsidR="000574FA" w:rsidRPr="00A25E84">
        <w:rPr>
          <w:rFonts w:ascii="Calibri" w:eastAsia="Segoe UI" w:hAnsi="Calibri" w:cs="Calibri"/>
          <w:sz w:val="22"/>
          <w:szCs w:val="22"/>
        </w:rPr>
        <w:t xml:space="preserve"> </w:t>
      </w:r>
      <w:r w:rsidR="00431987" w:rsidRPr="00A25E84">
        <w:rPr>
          <w:rFonts w:ascii="Calibri" w:eastAsia="Segoe UI" w:hAnsi="Calibri" w:cs="Calibri"/>
          <w:sz w:val="22"/>
          <w:szCs w:val="22"/>
        </w:rPr>
        <w:t>for the single dwelling or apartments</w:t>
      </w:r>
      <w:r w:rsidR="005806A7" w:rsidRPr="00A25E84">
        <w:rPr>
          <w:rFonts w:ascii="Calibri" w:eastAsia="Segoe UI" w:hAnsi="Calibri" w:cs="Calibri"/>
          <w:sz w:val="22"/>
          <w:szCs w:val="22"/>
        </w:rPr>
        <w:t>. I</w:t>
      </w:r>
      <w:r w:rsidR="00431987" w:rsidRPr="00A25E84">
        <w:rPr>
          <w:rFonts w:ascii="Calibri" w:eastAsia="Segoe UI" w:hAnsi="Calibri" w:cs="Calibri"/>
          <w:sz w:val="22"/>
          <w:szCs w:val="22"/>
        </w:rPr>
        <w:t>t considers the design of a home and it looks at the design, orientation, construction materials and appliances</w:t>
      </w:r>
      <w:r w:rsidR="002B0624" w:rsidRPr="00A25E84">
        <w:rPr>
          <w:rFonts w:ascii="Calibri" w:eastAsia="Segoe UI" w:hAnsi="Calibri" w:cs="Calibri"/>
          <w:sz w:val="22"/>
          <w:szCs w:val="22"/>
        </w:rPr>
        <w:t>, a</w:t>
      </w:r>
      <w:r w:rsidR="00431987" w:rsidRPr="00A25E84">
        <w:rPr>
          <w:rFonts w:ascii="Calibri" w:eastAsia="Segoe UI" w:hAnsi="Calibri" w:cs="Calibri"/>
          <w:sz w:val="22"/>
          <w:szCs w:val="22"/>
        </w:rPr>
        <w:t xml:space="preserve">nd it provides a thermal performance and the whole of home rating </w:t>
      </w:r>
      <w:r w:rsidRPr="00A25E84">
        <w:rPr>
          <w:rFonts w:ascii="Calibri" w:eastAsia="Segoe UI" w:hAnsi="Calibri" w:cs="Calibri"/>
          <w:sz w:val="22"/>
          <w:szCs w:val="22"/>
        </w:rPr>
        <w:t xml:space="preserve">based on climate and data. It uses consistent assumptions for the occupant behaviour, so it differs from </w:t>
      </w:r>
      <w:r w:rsidR="30357E7C" w:rsidRPr="00A25E84">
        <w:rPr>
          <w:rFonts w:ascii="Calibri" w:eastAsia="Segoe UI" w:hAnsi="Calibri" w:cs="Calibri"/>
          <w:sz w:val="22"/>
          <w:szCs w:val="22"/>
        </w:rPr>
        <w:t>NABERS</w:t>
      </w:r>
      <w:r w:rsidR="00E11A35" w:rsidRPr="00A25E84">
        <w:rPr>
          <w:rFonts w:ascii="Calibri" w:eastAsia="Segoe UI" w:hAnsi="Calibri" w:cs="Calibri"/>
          <w:sz w:val="22"/>
          <w:szCs w:val="22"/>
        </w:rPr>
        <w:t>, but it's appropriate because of the different behaviour</w:t>
      </w:r>
      <w:r w:rsidR="00FB017E" w:rsidRPr="00A25E84">
        <w:rPr>
          <w:rFonts w:ascii="Calibri" w:eastAsia="Segoe UI" w:hAnsi="Calibri" w:cs="Calibri"/>
          <w:sz w:val="22"/>
          <w:szCs w:val="22"/>
        </w:rPr>
        <w:t xml:space="preserve"> and</w:t>
      </w:r>
      <w:r w:rsidR="00E11A35" w:rsidRPr="00A25E84">
        <w:rPr>
          <w:rFonts w:ascii="Calibri" w:eastAsia="Segoe UI" w:hAnsi="Calibri" w:cs="Calibri"/>
          <w:sz w:val="22"/>
          <w:szCs w:val="22"/>
        </w:rPr>
        <w:t xml:space="preserve"> way different occupants</w:t>
      </w:r>
      <w:r w:rsidR="00665C78" w:rsidRPr="00A25E84">
        <w:rPr>
          <w:rFonts w:ascii="Calibri" w:eastAsia="Segoe UI" w:hAnsi="Calibri" w:cs="Calibri"/>
          <w:sz w:val="22"/>
          <w:szCs w:val="22"/>
        </w:rPr>
        <w:t xml:space="preserve"> </w:t>
      </w:r>
      <w:r w:rsidR="00E11A35" w:rsidRPr="00A25E84">
        <w:rPr>
          <w:rFonts w:ascii="Calibri" w:eastAsia="Segoe UI" w:hAnsi="Calibri" w:cs="Calibri"/>
          <w:sz w:val="22"/>
          <w:szCs w:val="22"/>
        </w:rPr>
        <w:t xml:space="preserve">operate </w:t>
      </w:r>
      <w:r w:rsidR="00665C78" w:rsidRPr="00A25E84">
        <w:rPr>
          <w:rFonts w:ascii="Calibri" w:eastAsia="Segoe UI" w:hAnsi="Calibri" w:cs="Calibri"/>
          <w:sz w:val="22"/>
          <w:szCs w:val="22"/>
        </w:rPr>
        <w:t>buildings</w:t>
      </w:r>
      <w:r w:rsidR="001E2056" w:rsidRPr="00A25E84">
        <w:rPr>
          <w:rFonts w:ascii="Calibri" w:eastAsia="Segoe UI" w:hAnsi="Calibri" w:cs="Calibri"/>
          <w:sz w:val="22"/>
          <w:szCs w:val="22"/>
        </w:rPr>
        <w:t xml:space="preserve"> – </w:t>
      </w:r>
      <w:r w:rsidR="00665C78" w:rsidRPr="00A25E84">
        <w:rPr>
          <w:rFonts w:ascii="Calibri" w:eastAsia="Segoe UI" w:hAnsi="Calibri" w:cs="Calibri"/>
          <w:sz w:val="22"/>
          <w:szCs w:val="22"/>
        </w:rPr>
        <w:t xml:space="preserve">they operate </w:t>
      </w:r>
      <w:r w:rsidR="00E11A35" w:rsidRPr="00A25E84">
        <w:rPr>
          <w:rFonts w:ascii="Calibri" w:eastAsia="Segoe UI" w:hAnsi="Calibri" w:cs="Calibri"/>
          <w:sz w:val="22"/>
          <w:szCs w:val="22"/>
        </w:rPr>
        <w:t>them very differently from household to household</w:t>
      </w:r>
      <w:r w:rsidR="007961B4" w:rsidRPr="00A25E84">
        <w:rPr>
          <w:rFonts w:ascii="Calibri" w:eastAsia="Segoe UI" w:hAnsi="Calibri" w:cs="Calibri"/>
          <w:sz w:val="22"/>
          <w:szCs w:val="22"/>
        </w:rPr>
        <w:t>.</w:t>
      </w:r>
      <w:r w:rsidRPr="00A25E84">
        <w:rPr>
          <w:rFonts w:ascii="Calibri" w:eastAsia="Segoe UI" w:hAnsi="Calibri" w:cs="Calibri"/>
          <w:sz w:val="22"/>
          <w:szCs w:val="22"/>
        </w:rPr>
        <w:t xml:space="preserve"> That's where having those consistent assumptions mean that you can have a like</w:t>
      </w:r>
      <w:r w:rsidR="00687055" w:rsidRPr="00A25E84">
        <w:rPr>
          <w:rFonts w:ascii="Calibri" w:eastAsia="Segoe UI" w:hAnsi="Calibri" w:cs="Calibri"/>
          <w:sz w:val="22"/>
          <w:szCs w:val="22"/>
        </w:rPr>
        <w:t>-</w:t>
      </w:r>
      <w:r w:rsidRPr="00A25E84">
        <w:rPr>
          <w:rFonts w:ascii="Calibri" w:eastAsia="Segoe UI" w:hAnsi="Calibri" w:cs="Calibri"/>
          <w:sz w:val="22"/>
          <w:szCs w:val="22"/>
        </w:rPr>
        <w:t>for</w:t>
      </w:r>
      <w:r w:rsidR="00687055" w:rsidRPr="00A25E84">
        <w:rPr>
          <w:rFonts w:ascii="Calibri" w:eastAsia="Segoe UI" w:hAnsi="Calibri" w:cs="Calibri"/>
          <w:sz w:val="22"/>
          <w:szCs w:val="22"/>
        </w:rPr>
        <w:t>-</w:t>
      </w:r>
      <w:r w:rsidRPr="00A25E84">
        <w:rPr>
          <w:rFonts w:ascii="Calibri" w:eastAsia="Segoe UI" w:hAnsi="Calibri" w:cs="Calibri"/>
          <w:sz w:val="22"/>
          <w:szCs w:val="22"/>
        </w:rPr>
        <w:t>like comparison between two buildings and it means you can then put a rating on that building and you can compare like</w:t>
      </w:r>
      <w:r w:rsidR="00687055" w:rsidRPr="00A25E84">
        <w:rPr>
          <w:rFonts w:ascii="Calibri" w:eastAsia="Segoe UI" w:hAnsi="Calibri" w:cs="Calibri"/>
          <w:sz w:val="22"/>
          <w:szCs w:val="22"/>
        </w:rPr>
        <w:t>-</w:t>
      </w:r>
      <w:r w:rsidRPr="00A25E84">
        <w:rPr>
          <w:rFonts w:ascii="Calibri" w:eastAsia="Segoe UI" w:hAnsi="Calibri" w:cs="Calibri"/>
          <w:sz w:val="22"/>
          <w:szCs w:val="22"/>
        </w:rPr>
        <w:t>for</w:t>
      </w:r>
      <w:r w:rsidR="00687055" w:rsidRPr="00A25E84">
        <w:rPr>
          <w:rFonts w:ascii="Calibri" w:eastAsia="Segoe UI" w:hAnsi="Calibri" w:cs="Calibri"/>
          <w:sz w:val="22"/>
          <w:szCs w:val="22"/>
        </w:rPr>
        <w:t>-</w:t>
      </w:r>
      <w:r w:rsidRPr="00A25E84">
        <w:rPr>
          <w:rFonts w:ascii="Calibri" w:eastAsia="Segoe UI" w:hAnsi="Calibri" w:cs="Calibri"/>
          <w:sz w:val="22"/>
          <w:szCs w:val="22"/>
        </w:rPr>
        <w:t>like</w:t>
      </w:r>
      <w:r w:rsidR="00B71ACB" w:rsidRPr="00A25E84">
        <w:rPr>
          <w:rFonts w:ascii="Calibri" w:eastAsia="Segoe UI" w:hAnsi="Calibri" w:cs="Calibri"/>
          <w:sz w:val="22"/>
          <w:szCs w:val="22"/>
        </w:rPr>
        <w:t xml:space="preserve"> i</w:t>
      </w:r>
      <w:r w:rsidRPr="00A25E84">
        <w:rPr>
          <w:rFonts w:ascii="Calibri" w:eastAsia="Segoe UI" w:hAnsi="Calibri" w:cs="Calibri"/>
          <w:sz w:val="22"/>
          <w:szCs w:val="22"/>
        </w:rPr>
        <w:t>n that aspect</w:t>
      </w:r>
      <w:r w:rsidR="00B71ACB" w:rsidRPr="00A25E84">
        <w:rPr>
          <w:rFonts w:ascii="Calibri" w:eastAsia="Segoe UI" w:hAnsi="Calibri" w:cs="Calibri"/>
          <w:sz w:val="22"/>
          <w:szCs w:val="22"/>
        </w:rPr>
        <w:t>.</w:t>
      </w:r>
    </w:p>
    <w:p w14:paraId="1B9F7921" w14:textId="2294713F" w:rsidR="001E77B2" w:rsidRPr="00A25E84" w:rsidRDefault="02991978" w:rsidP="00AF7487">
      <w:pPr>
        <w:spacing w:after="240"/>
        <w:rPr>
          <w:rFonts w:ascii="Calibri" w:eastAsia="Segoe UI" w:hAnsi="Calibri" w:cs="Calibri"/>
          <w:sz w:val="22"/>
          <w:szCs w:val="22"/>
        </w:rPr>
      </w:pPr>
      <w:r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on the other hand considers the operations of apartment base buildings</w:t>
      </w:r>
      <w:r w:rsidR="006B2260" w:rsidRPr="00A25E84">
        <w:rPr>
          <w:rFonts w:ascii="Calibri" w:eastAsia="Segoe UI" w:hAnsi="Calibri" w:cs="Calibri"/>
          <w:sz w:val="22"/>
          <w:szCs w:val="22"/>
        </w:rPr>
        <w:t>. T</w:t>
      </w:r>
      <w:r w:rsidR="0048767D" w:rsidRPr="00A25E84">
        <w:rPr>
          <w:rFonts w:ascii="Calibri" w:eastAsia="Segoe UI" w:hAnsi="Calibri" w:cs="Calibri"/>
          <w:sz w:val="22"/>
          <w:szCs w:val="22"/>
        </w:rPr>
        <w:t>hat's where they provide a rating that's benchmarked against other similar buildings and uses the energy bills as the basis</w:t>
      </w:r>
      <w:r w:rsidR="006B2260" w:rsidRPr="00A25E84">
        <w:rPr>
          <w:rFonts w:ascii="Calibri" w:eastAsia="Segoe UI" w:hAnsi="Calibri" w:cs="Calibri"/>
          <w:sz w:val="22"/>
          <w:szCs w:val="22"/>
        </w:rPr>
        <w:t>,</w:t>
      </w:r>
      <w:r w:rsidR="3045D842" w:rsidRPr="00A25E84">
        <w:rPr>
          <w:rFonts w:ascii="Calibri" w:eastAsia="Segoe UI" w:hAnsi="Calibri" w:cs="Calibri"/>
          <w:sz w:val="22"/>
          <w:szCs w:val="22"/>
        </w:rPr>
        <w:t xml:space="preserve"> along with some other data and information about</w:t>
      </w:r>
      <w:r w:rsidR="006B2260"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the energy used in the lifts and lobby</w:t>
      </w:r>
      <w:r w:rsidR="006B2260" w:rsidRPr="00A25E84">
        <w:rPr>
          <w:rFonts w:ascii="Calibri" w:eastAsia="Segoe UI" w:hAnsi="Calibri" w:cs="Calibri"/>
          <w:sz w:val="22"/>
          <w:szCs w:val="22"/>
        </w:rPr>
        <w:t>,</w:t>
      </w:r>
      <w:r w:rsidR="0048767D" w:rsidRPr="00A25E84">
        <w:rPr>
          <w:rFonts w:ascii="Calibri" w:eastAsia="Segoe UI" w:hAnsi="Calibri" w:cs="Calibri"/>
          <w:sz w:val="22"/>
          <w:szCs w:val="22"/>
        </w:rPr>
        <w:t xml:space="preserve"> car park areas, gyms, pools, etc. </w:t>
      </w:r>
      <w:r w:rsidR="006B2260" w:rsidRPr="00A25E84">
        <w:rPr>
          <w:rFonts w:ascii="Calibri" w:eastAsia="Segoe UI" w:hAnsi="Calibri" w:cs="Calibri"/>
          <w:sz w:val="22"/>
          <w:szCs w:val="22"/>
        </w:rPr>
        <w:t>A</w:t>
      </w:r>
      <w:r w:rsidR="0048767D" w:rsidRPr="00A25E84">
        <w:rPr>
          <w:rFonts w:ascii="Calibri" w:eastAsia="Segoe UI" w:hAnsi="Calibri" w:cs="Calibri"/>
          <w:sz w:val="22"/>
          <w:szCs w:val="22"/>
        </w:rPr>
        <w:t xml:space="preserve">ll of that is at a point in time, it gives you that rating based on the bills and </w:t>
      </w:r>
      <w:r w:rsidR="37215763" w:rsidRPr="00A25E84">
        <w:rPr>
          <w:rFonts w:ascii="Calibri" w:eastAsia="Segoe UI" w:hAnsi="Calibri" w:cs="Calibri"/>
          <w:sz w:val="22"/>
          <w:szCs w:val="22"/>
        </w:rPr>
        <w:t xml:space="preserve">other </w:t>
      </w:r>
      <w:r w:rsidR="0048767D" w:rsidRPr="00A25E84">
        <w:rPr>
          <w:rFonts w:ascii="Calibri" w:eastAsia="Segoe UI" w:hAnsi="Calibri" w:cs="Calibri"/>
          <w:sz w:val="22"/>
          <w:szCs w:val="22"/>
        </w:rPr>
        <w:t xml:space="preserve">information. </w:t>
      </w:r>
    </w:p>
    <w:p w14:paraId="4E74D8C2" w14:textId="2C0C8ECD" w:rsidR="00E3636F" w:rsidRPr="00A25E84" w:rsidRDefault="50C5BDAD" w:rsidP="007961B4">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 xml:space="preserve">hilst </w:t>
      </w:r>
      <w:r w:rsidR="01818792"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and </w:t>
      </w:r>
      <w:r w:rsidR="161EB2A2"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differ slightly, they are fit for purpose for the different aspects of apartment buildin</w:t>
      </w:r>
      <w:r w:rsidR="2ACF094D" w:rsidRPr="00A25E84">
        <w:rPr>
          <w:rFonts w:ascii="Calibri" w:eastAsia="Segoe UI" w:hAnsi="Calibri" w:cs="Calibri"/>
          <w:sz w:val="22"/>
          <w:szCs w:val="22"/>
        </w:rPr>
        <w:t xml:space="preserve">gs </w:t>
      </w:r>
      <w:r w:rsidR="001E77B2" w:rsidRPr="00A25E84">
        <w:rPr>
          <w:rFonts w:ascii="Calibri" w:eastAsia="Segoe UI" w:hAnsi="Calibri" w:cs="Calibri"/>
          <w:sz w:val="22"/>
          <w:szCs w:val="22"/>
        </w:rPr>
        <w:t xml:space="preserve">that </w:t>
      </w:r>
      <w:r w:rsidR="0048767D" w:rsidRPr="00A25E84">
        <w:rPr>
          <w:rFonts w:ascii="Calibri" w:eastAsia="Segoe UI" w:hAnsi="Calibri" w:cs="Calibri"/>
          <w:sz w:val="22"/>
          <w:szCs w:val="22"/>
        </w:rPr>
        <w:t>they assess</w:t>
      </w:r>
      <w:r w:rsidR="00485F6D" w:rsidRPr="00A25E84">
        <w:rPr>
          <w:rFonts w:ascii="Calibri" w:eastAsia="Segoe UI" w:hAnsi="Calibri" w:cs="Calibri"/>
          <w:sz w:val="22"/>
          <w:szCs w:val="22"/>
        </w:rPr>
        <w:t xml:space="preserve">, </w:t>
      </w:r>
      <w:r w:rsidR="00E3636F" w:rsidRPr="00A25E84">
        <w:rPr>
          <w:rFonts w:ascii="Calibri" w:eastAsia="Segoe UI" w:hAnsi="Calibri" w:cs="Calibri"/>
          <w:sz w:val="22"/>
          <w:szCs w:val="22"/>
        </w:rPr>
        <w:t>and</w:t>
      </w:r>
      <w:r w:rsidR="00485F6D" w:rsidRPr="00A25E84">
        <w:rPr>
          <w:rFonts w:ascii="Calibri" w:eastAsia="Segoe UI" w:hAnsi="Calibri" w:cs="Calibri"/>
          <w:sz w:val="22"/>
          <w:szCs w:val="22"/>
        </w:rPr>
        <w:t xml:space="preserve"> so</w:t>
      </w:r>
      <w:r w:rsidR="0048767D" w:rsidRPr="00A25E84">
        <w:rPr>
          <w:rFonts w:ascii="Calibri" w:eastAsia="Segoe UI" w:hAnsi="Calibri" w:cs="Calibri"/>
          <w:sz w:val="22"/>
          <w:szCs w:val="22"/>
        </w:rPr>
        <w:t xml:space="preserve"> in </w:t>
      </w:r>
      <w:r w:rsidR="293FA077" w:rsidRPr="00A25E84">
        <w:rPr>
          <w:rFonts w:ascii="Calibri" w:eastAsia="Segoe UI" w:hAnsi="Calibri" w:cs="Calibri"/>
          <w:sz w:val="22"/>
          <w:szCs w:val="22"/>
        </w:rPr>
        <w:t>V</w:t>
      </w:r>
      <w:r w:rsidR="0048767D" w:rsidRPr="00A25E84">
        <w:rPr>
          <w:rFonts w:ascii="Calibri" w:eastAsia="Segoe UI" w:hAnsi="Calibri" w:cs="Calibri"/>
          <w:sz w:val="22"/>
          <w:szCs w:val="22"/>
        </w:rPr>
        <w:t>ersion</w:t>
      </w:r>
      <w:r w:rsidR="0A019A21" w:rsidRPr="00A25E84">
        <w:rPr>
          <w:rFonts w:ascii="Calibri" w:eastAsia="Segoe UI" w:hAnsi="Calibri" w:cs="Calibri"/>
          <w:sz w:val="22"/>
          <w:szCs w:val="22"/>
        </w:rPr>
        <w:t xml:space="preserve"> 2 </w:t>
      </w:r>
      <w:r w:rsidR="0048767D" w:rsidRPr="00A25E84">
        <w:rPr>
          <w:rFonts w:ascii="Calibri" w:eastAsia="Segoe UI" w:hAnsi="Calibri" w:cs="Calibri"/>
          <w:sz w:val="22"/>
          <w:szCs w:val="22"/>
        </w:rPr>
        <w:t>we're proposing that these two ratings would be used alongside each other</w:t>
      </w:r>
      <w:r w:rsidR="008572B0" w:rsidRPr="00A25E84">
        <w:rPr>
          <w:rFonts w:ascii="Calibri" w:eastAsia="Segoe UI" w:hAnsi="Calibri" w:cs="Calibri"/>
          <w:sz w:val="22"/>
          <w:szCs w:val="22"/>
        </w:rPr>
        <w:t xml:space="preserve"> for their different purposes</w:t>
      </w:r>
      <w:r w:rsidR="00E3636F" w:rsidRPr="00A25E84">
        <w:rPr>
          <w:rFonts w:ascii="Calibri" w:eastAsia="Segoe UI" w:hAnsi="Calibri" w:cs="Calibri"/>
          <w:sz w:val="22"/>
          <w:szCs w:val="22"/>
        </w:rPr>
        <w:t>.</w:t>
      </w:r>
    </w:p>
    <w:p w14:paraId="713D2A81" w14:textId="1539C93C" w:rsidR="00A2548D" w:rsidRPr="00A25E84" w:rsidRDefault="00A2548D" w:rsidP="004509C9">
      <w:pPr>
        <w:pStyle w:val="Heading3"/>
        <w:rPr>
          <w:rFonts w:ascii="Calibri" w:eastAsia="Segoe UI" w:hAnsi="Calibri" w:cs="Calibri"/>
          <w:sz w:val="22"/>
          <w:szCs w:val="22"/>
        </w:rPr>
      </w:pPr>
      <w:r w:rsidRPr="00A25E84">
        <w:rPr>
          <w:rFonts w:ascii="Calibri" w:eastAsia="Segoe UI" w:hAnsi="Calibri" w:cs="Calibri"/>
          <w:sz w:val="22"/>
          <w:szCs w:val="22"/>
        </w:rPr>
        <w:t>Slide 20</w:t>
      </w:r>
    </w:p>
    <w:p w14:paraId="36993617" w14:textId="6046A808" w:rsidR="003073B5"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Now in terms of some additional points on N</w:t>
      </w:r>
      <w:r w:rsidR="3FA7DC9B" w:rsidRPr="00A25E84">
        <w:rPr>
          <w:rFonts w:ascii="Calibri" w:eastAsia="Segoe UI" w:hAnsi="Calibri" w:cs="Calibri"/>
          <w:sz w:val="22"/>
          <w:szCs w:val="22"/>
        </w:rPr>
        <w:t>atHERS</w:t>
      </w:r>
      <w:r w:rsidRPr="00A25E84">
        <w:rPr>
          <w:rFonts w:ascii="Calibri" w:eastAsia="Segoe UI" w:hAnsi="Calibri" w:cs="Calibri"/>
          <w:sz w:val="22"/>
          <w:szCs w:val="22"/>
        </w:rPr>
        <w:t xml:space="preserve"> and </w:t>
      </w:r>
      <w:r w:rsidR="0DB2C43F" w:rsidRPr="00A25E84">
        <w:rPr>
          <w:rFonts w:ascii="Calibri" w:eastAsia="Segoe UI" w:hAnsi="Calibri" w:cs="Calibri"/>
          <w:sz w:val="22"/>
          <w:szCs w:val="22"/>
        </w:rPr>
        <w:t>NABERS</w:t>
      </w:r>
      <w:r w:rsidRPr="00A25E84">
        <w:rPr>
          <w:rFonts w:ascii="Calibri" w:eastAsia="Segoe UI" w:hAnsi="Calibri" w:cs="Calibri"/>
          <w:sz w:val="22"/>
          <w:szCs w:val="22"/>
        </w:rPr>
        <w:t xml:space="preserve"> that I've briefly touched on</w:t>
      </w:r>
      <w:r w:rsidR="008A3AC4"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8A3AC4" w:rsidRPr="00A25E84">
        <w:rPr>
          <w:rFonts w:ascii="Calibri" w:eastAsia="Segoe UI" w:hAnsi="Calibri" w:cs="Calibri"/>
          <w:sz w:val="22"/>
          <w:szCs w:val="22"/>
        </w:rPr>
        <w:t>G</w:t>
      </w:r>
      <w:r w:rsidRPr="00A25E84">
        <w:rPr>
          <w:rFonts w:ascii="Calibri" w:eastAsia="Segoe UI" w:hAnsi="Calibri" w:cs="Calibri"/>
          <w:sz w:val="22"/>
          <w:szCs w:val="22"/>
        </w:rPr>
        <w:t>iven the behaviour variability</w:t>
      </w:r>
      <w:r w:rsidR="00F35710" w:rsidRPr="00A25E84">
        <w:rPr>
          <w:rFonts w:ascii="Calibri" w:eastAsia="Segoe UI" w:hAnsi="Calibri" w:cs="Calibri"/>
          <w:sz w:val="22"/>
          <w:szCs w:val="22"/>
        </w:rPr>
        <w:t>, energy bills</w:t>
      </w:r>
      <w:r w:rsidR="00F54D18" w:rsidRPr="00A25E84">
        <w:rPr>
          <w:rFonts w:ascii="Calibri" w:eastAsia="Segoe UI" w:hAnsi="Calibri" w:cs="Calibri"/>
          <w:sz w:val="22"/>
          <w:szCs w:val="22"/>
        </w:rPr>
        <w:t xml:space="preserve"> </w:t>
      </w:r>
      <w:r w:rsidR="00F6033C" w:rsidRPr="00A25E84">
        <w:rPr>
          <w:rFonts w:ascii="Calibri" w:eastAsia="Segoe UI" w:hAnsi="Calibri" w:cs="Calibri"/>
          <w:sz w:val="22"/>
          <w:szCs w:val="22"/>
        </w:rPr>
        <w:t>can’t be</w:t>
      </w:r>
      <w:r w:rsidR="00F54D18" w:rsidRPr="00A25E84">
        <w:rPr>
          <w:rFonts w:ascii="Calibri" w:eastAsia="Segoe UI" w:hAnsi="Calibri" w:cs="Calibri"/>
          <w:sz w:val="22"/>
          <w:szCs w:val="22"/>
        </w:rPr>
        <w:t xml:space="preserve"> </w:t>
      </w:r>
      <w:r w:rsidRPr="00A25E84">
        <w:rPr>
          <w:rFonts w:ascii="Calibri" w:eastAsia="Segoe UI" w:hAnsi="Calibri" w:cs="Calibri"/>
          <w:sz w:val="22"/>
          <w:szCs w:val="22"/>
        </w:rPr>
        <w:t>used for N</w:t>
      </w:r>
      <w:r w:rsidR="3DB774C3" w:rsidRPr="00A25E84">
        <w:rPr>
          <w:rFonts w:ascii="Calibri" w:eastAsia="Segoe UI" w:hAnsi="Calibri" w:cs="Calibri"/>
          <w:sz w:val="22"/>
          <w:szCs w:val="22"/>
        </w:rPr>
        <w:t>atHERS</w:t>
      </w:r>
      <w:r w:rsidRPr="00A25E84">
        <w:rPr>
          <w:rFonts w:ascii="Calibri" w:eastAsia="Segoe UI" w:hAnsi="Calibri" w:cs="Calibri"/>
          <w:sz w:val="22"/>
          <w:szCs w:val="22"/>
        </w:rPr>
        <w:t xml:space="preserve">, </w:t>
      </w:r>
      <w:r w:rsidR="00F6033C" w:rsidRPr="00A25E84">
        <w:rPr>
          <w:rFonts w:ascii="Calibri" w:eastAsia="Segoe UI" w:hAnsi="Calibri" w:cs="Calibri"/>
          <w:sz w:val="22"/>
          <w:szCs w:val="22"/>
        </w:rPr>
        <w:t>so</w:t>
      </w:r>
      <w:r w:rsidRPr="00A25E84">
        <w:rPr>
          <w:rFonts w:ascii="Calibri" w:eastAsia="Segoe UI" w:hAnsi="Calibri" w:cs="Calibri"/>
          <w:sz w:val="22"/>
          <w:szCs w:val="22"/>
        </w:rPr>
        <w:t xml:space="preserve"> that's where we make sure that there's consistent understanding and comparisons between the buildings, because we use those consistent conditions</w:t>
      </w:r>
      <w:r w:rsidR="003073B5" w:rsidRPr="00A25E84">
        <w:rPr>
          <w:rFonts w:ascii="Calibri" w:eastAsia="Segoe UI" w:hAnsi="Calibri" w:cs="Calibri"/>
          <w:sz w:val="22"/>
          <w:szCs w:val="22"/>
        </w:rPr>
        <w:t>.</w:t>
      </w:r>
    </w:p>
    <w:p w14:paraId="225ED6AC" w14:textId="7928BA66" w:rsidR="00342154" w:rsidRPr="00A25E84" w:rsidRDefault="003073B5">
      <w:pPr>
        <w:spacing w:after="240"/>
        <w:rPr>
          <w:rFonts w:ascii="Calibri" w:eastAsia="Segoe UI" w:hAnsi="Calibri" w:cs="Calibri"/>
          <w:sz w:val="22"/>
          <w:szCs w:val="22"/>
        </w:rPr>
      </w:pPr>
      <w:r w:rsidRPr="00A25E84">
        <w:rPr>
          <w:rFonts w:ascii="Calibri" w:eastAsia="Segoe UI" w:hAnsi="Calibri" w:cs="Calibri"/>
          <w:sz w:val="22"/>
          <w:szCs w:val="22"/>
        </w:rPr>
        <w:t>F</w:t>
      </w:r>
      <w:r w:rsidR="0048767D" w:rsidRPr="00A25E84">
        <w:rPr>
          <w:rFonts w:ascii="Calibri" w:eastAsia="Segoe UI" w:hAnsi="Calibri" w:cs="Calibri"/>
          <w:sz w:val="22"/>
          <w:szCs w:val="22"/>
        </w:rPr>
        <w:t xml:space="preserve">or </w:t>
      </w:r>
      <w:r w:rsidR="378D34BC" w:rsidRPr="00A25E84">
        <w:rPr>
          <w:rFonts w:ascii="Calibri" w:eastAsia="Segoe UI" w:hAnsi="Calibri" w:cs="Calibri"/>
          <w:sz w:val="22"/>
          <w:szCs w:val="22"/>
        </w:rPr>
        <w:t>NABERS</w:t>
      </w:r>
      <w:r w:rsidRPr="00A25E84">
        <w:rPr>
          <w:rFonts w:ascii="Calibri" w:eastAsia="Segoe UI" w:hAnsi="Calibri" w:cs="Calibri"/>
          <w:sz w:val="22"/>
          <w:szCs w:val="22"/>
        </w:rPr>
        <w:t>,</w:t>
      </w:r>
      <w:r w:rsidR="009D3FA1" w:rsidRPr="00A25E84">
        <w:rPr>
          <w:rFonts w:ascii="Calibri" w:hAnsi="Calibri" w:cs="Calibri"/>
          <w:sz w:val="22"/>
          <w:szCs w:val="22"/>
        </w:rPr>
        <w:t xml:space="preserve"> </w:t>
      </w:r>
      <w:r w:rsidR="009D3FA1" w:rsidRPr="00A25E84">
        <w:rPr>
          <w:rFonts w:ascii="Calibri" w:eastAsia="Segoe UI" w:hAnsi="Calibri" w:cs="Calibri"/>
          <w:sz w:val="22"/>
          <w:szCs w:val="22"/>
        </w:rPr>
        <w:t>it's applicable to apartment buildings that have 4 apartments and are over two stor</w:t>
      </w:r>
      <w:r w:rsidR="00901834" w:rsidRPr="00A25E84">
        <w:rPr>
          <w:rFonts w:ascii="Calibri" w:eastAsia="Segoe UI" w:hAnsi="Calibri" w:cs="Calibri"/>
          <w:sz w:val="22"/>
          <w:szCs w:val="22"/>
        </w:rPr>
        <w:t>ey</w:t>
      </w:r>
      <w:r w:rsidR="009D3FA1" w:rsidRPr="00A25E84">
        <w:rPr>
          <w:rFonts w:ascii="Calibri" w:eastAsia="Segoe UI" w:hAnsi="Calibri" w:cs="Calibri"/>
          <w:sz w:val="22"/>
          <w:szCs w:val="22"/>
        </w:rPr>
        <w:t xml:space="preserve">s. </w:t>
      </w:r>
      <w:r w:rsidR="00901834" w:rsidRPr="00A25E84">
        <w:rPr>
          <w:rFonts w:ascii="Calibri" w:eastAsia="Segoe UI" w:hAnsi="Calibri" w:cs="Calibri"/>
          <w:sz w:val="22"/>
          <w:szCs w:val="22"/>
        </w:rPr>
        <w:t>T</w:t>
      </w:r>
      <w:r w:rsidR="009D3FA1" w:rsidRPr="00A25E84">
        <w:rPr>
          <w:rFonts w:ascii="Calibri" w:eastAsia="Segoe UI" w:hAnsi="Calibri" w:cs="Calibri"/>
          <w:sz w:val="22"/>
          <w:szCs w:val="22"/>
        </w:rPr>
        <w:t>hat's where</w:t>
      </w:r>
      <w:r w:rsidRPr="00A25E84">
        <w:rPr>
          <w:rFonts w:ascii="Calibri" w:eastAsia="Segoe UI" w:hAnsi="Calibri" w:cs="Calibri"/>
          <w:sz w:val="22"/>
          <w:szCs w:val="22"/>
        </w:rPr>
        <w:t xml:space="preserve"> </w:t>
      </w:r>
      <w:r w:rsidR="0301ECF3" w:rsidRPr="00A25E84">
        <w:rPr>
          <w:rFonts w:ascii="Calibri" w:eastAsia="Segoe UI" w:hAnsi="Calibri" w:cs="Calibri"/>
          <w:sz w:val="22"/>
          <w:szCs w:val="22"/>
        </w:rPr>
        <w:t xml:space="preserve">NABERS </w:t>
      </w:r>
      <w:r w:rsidR="00901834" w:rsidRPr="00A25E84">
        <w:rPr>
          <w:rFonts w:ascii="Calibri" w:eastAsia="Segoe UI" w:hAnsi="Calibri" w:cs="Calibri"/>
          <w:sz w:val="22"/>
          <w:szCs w:val="22"/>
        </w:rPr>
        <w:t xml:space="preserve">is </w:t>
      </w:r>
      <w:r w:rsidR="0048767D" w:rsidRPr="00A25E84">
        <w:rPr>
          <w:rFonts w:ascii="Calibri" w:eastAsia="Segoe UI" w:hAnsi="Calibri" w:cs="Calibri"/>
          <w:sz w:val="22"/>
          <w:szCs w:val="22"/>
        </w:rPr>
        <w:t>scalable and it covers quite a few of the apartments</w:t>
      </w:r>
      <w:r w:rsidR="00901834" w:rsidRPr="00A25E84">
        <w:rPr>
          <w:rFonts w:ascii="Calibri" w:eastAsia="Segoe UI" w:hAnsi="Calibri" w:cs="Calibri"/>
          <w:sz w:val="22"/>
          <w:szCs w:val="22"/>
        </w:rPr>
        <w:t xml:space="preserve">. We are </w:t>
      </w:r>
      <w:r w:rsidR="0048767D" w:rsidRPr="00A25E84">
        <w:rPr>
          <w:rFonts w:ascii="Calibri" w:eastAsia="Segoe UI" w:hAnsi="Calibri" w:cs="Calibri"/>
          <w:sz w:val="22"/>
          <w:szCs w:val="22"/>
        </w:rPr>
        <w:t xml:space="preserve">doing some work that'll map which buildings are covered or not covered by </w:t>
      </w:r>
      <w:r w:rsidR="11382F61" w:rsidRPr="00A25E84">
        <w:rPr>
          <w:rFonts w:ascii="Calibri" w:eastAsia="Segoe UI" w:hAnsi="Calibri" w:cs="Calibri"/>
          <w:sz w:val="22"/>
          <w:szCs w:val="22"/>
        </w:rPr>
        <w:t xml:space="preserve">NatHERS </w:t>
      </w:r>
      <w:r w:rsidR="0048767D" w:rsidRPr="00A25E84">
        <w:rPr>
          <w:rFonts w:ascii="Calibri" w:eastAsia="Segoe UI" w:hAnsi="Calibri" w:cs="Calibri"/>
          <w:sz w:val="22"/>
          <w:szCs w:val="22"/>
        </w:rPr>
        <w:t xml:space="preserve">and </w:t>
      </w:r>
      <w:r w:rsidR="3C0A05C4"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so that will feed in and inform the next iteration of </w:t>
      </w:r>
      <w:r w:rsidR="1F36C0BD" w:rsidRPr="00A25E84">
        <w:rPr>
          <w:rFonts w:ascii="Calibri" w:eastAsia="Segoe UI" w:hAnsi="Calibri" w:cs="Calibri"/>
          <w:sz w:val="22"/>
          <w:szCs w:val="22"/>
        </w:rPr>
        <w:t>V</w:t>
      </w:r>
      <w:r w:rsidR="002D304F" w:rsidRPr="00A25E84">
        <w:rPr>
          <w:rFonts w:ascii="Calibri" w:eastAsia="Segoe UI" w:hAnsi="Calibri" w:cs="Calibri"/>
          <w:sz w:val="22"/>
          <w:szCs w:val="22"/>
        </w:rPr>
        <w:t>ersion 2</w:t>
      </w:r>
      <w:r w:rsidR="00645486" w:rsidRPr="00A25E84">
        <w:rPr>
          <w:rFonts w:ascii="Calibri" w:eastAsia="Segoe UI" w:hAnsi="Calibri" w:cs="Calibri"/>
          <w:sz w:val="22"/>
          <w:szCs w:val="22"/>
        </w:rPr>
        <w:t>, but a</w:t>
      </w:r>
      <w:r w:rsidR="001D16A2" w:rsidRPr="00A25E84">
        <w:rPr>
          <w:rFonts w:ascii="Calibri" w:eastAsia="Segoe UI" w:hAnsi="Calibri" w:cs="Calibri"/>
          <w:sz w:val="22"/>
          <w:szCs w:val="22"/>
        </w:rPr>
        <w:t>t the moment we're looking at using both of these and think it will get good coverage across Australia.</w:t>
      </w:r>
    </w:p>
    <w:p w14:paraId="5A301D6E" w14:textId="1F348817" w:rsidR="00E02AEC"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 xml:space="preserve">In situations where </w:t>
      </w:r>
      <w:r w:rsidR="789D5D9B" w:rsidRPr="00A25E84">
        <w:rPr>
          <w:rFonts w:ascii="Calibri" w:eastAsia="Segoe UI" w:hAnsi="Calibri" w:cs="Calibri"/>
          <w:sz w:val="22"/>
          <w:szCs w:val="22"/>
        </w:rPr>
        <w:t>NABERS</w:t>
      </w:r>
      <w:r w:rsidRPr="00A25E84">
        <w:rPr>
          <w:rFonts w:ascii="Calibri" w:eastAsia="Segoe UI" w:hAnsi="Calibri" w:cs="Calibri"/>
          <w:sz w:val="22"/>
          <w:szCs w:val="22"/>
        </w:rPr>
        <w:t xml:space="preserve"> is not appropriate, so </w:t>
      </w:r>
      <w:r w:rsidR="2BBA72A2" w:rsidRPr="00A25E84">
        <w:rPr>
          <w:rFonts w:ascii="Calibri" w:eastAsia="Segoe UI" w:hAnsi="Calibri" w:cs="Calibri"/>
          <w:sz w:val="22"/>
          <w:szCs w:val="22"/>
        </w:rPr>
        <w:t>if t</w:t>
      </w:r>
      <w:r w:rsidRPr="00A25E84">
        <w:rPr>
          <w:rFonts w:ascii="Calibri" w:eastAsia="Segoe UI" w:hAnsi="Calibri" w:cs="Calibri"/>
          <w:sz w:val="22"/>
          <w:szCs w:val="22"/>
        </w:rPr>
        <w:t>he building sizes are smaller or it's not sensible to be doing it because they're not big energy users because they</w:t>
      </w:r>
      <w:r w:rsidR="57574F26" w:rsidRPr="00A25E84">
        <w:rPr>
          <w:rFonts w:ascii="Calibri" w:eastAsia="Segoe UI" w:hAnsi="Calibri" w:cs="Calibri"/>
          <w:sz w:val="22"/>
          <w:szCs w:val="22"/>
        </w:rPr>
        <w:t xml:space="preserve"> are smaller</w:t>
      </w:r>
      <w:r w:rsidR="00E02AEC" w:rsidRPr="00A25E84">
        <w:rPr>
          <w:rFonts w:ascii="Calibri" w:eastAsia="Segoe UI" w:hAnsi="Calibri" w:cs="Calibri"/>
          <w:sz w:val="22"/>
          <w:szCs w:val="22"/>
        </w:rPr>
        <w:t xml:space="preserve"> buildings</w:t>
      </w:r>
      <w:r w:rsidR="57574F26" w:rsidRPr="00A25E84">
        <w:rPr>
          <w:rFonts w:ascii="Calibri" w:eastAsia="Segoe UI" w:hAnsi="Calibri" w:cs="Calibri"/>
          <w:sz w:val="22"/>
          <w:szCs w:val="22"/>
        </w:rPr>
        <w:t>,</w:t>
      </w:r>
      <w:r w:rsidRPr="00A25E84">
        <w:rPr>
          <w:rFonts w:ascii="Calibri" w:eastAsia="Segoe UI" w:hAnsi="Calibri" w:cs="Calibri"/>
          <w:sz w:val="22"/>
          <w:szCs w:val="22"/>
        </w:rPr>
        <w:t xml:space="preserve"> we're looking </w:t>
      </w:r>
      <w:r w:rsidRPr="00A25E84">
        <w:rPr>
          <w:rFonts w:ascii="Calibri" w:eastAsia="Segoe UI" w:hAnsi="Calibri" w:cs="Calibri"/>
          <w:sz w:val="22"/>
          <w:szCs w:val="22"/>
        </w:rPr>
        <w:lastRenderedPageBreak/>
        <w:t xml:space="preserve">at still using </w:t>
      </w:r>
      <w:r w:rsidR="22D70460" w:rsidRPr="00A25E84">
        <w:rPr>
          <w:rFonts w:ascii="Calibri" w:eastAsia="Segoe UI" w:hAnsi="Calibri" w:cs="Calibri"/>
          <w:sz w:val="22"/>
          <w:szCs w:val="22"/>
        </w:rPr>
        <w:t>NatHERS</w:t>
      </w:r>
      <w:r w:rsidRPr="00A25E84">
        <w:rPr>
          <w:rFonts w:ascii="Calibri" w:eastAsia="Segoe UI" w:hAnsi="Calibri" w:cs="Calibri"/>
          <w:sz w:val="22"/>
          <w:szCs w:val="22"/>
        </w:rPr>
        <w:t xml:space="preserve"> for the individual apartments and that would still be required to be disclosed at that trigger point</w:t>
      </w:r>
      <w:r w:rsidR="00E02AEC" w:rsidRPr="00A25E84">
        <w:rPr>
          <w:rFonts w:ascii="Calibri" w:eastAsia="Segoe UI" w:hAnsi="Calibri" w:cs="Calibri"/>
          <w:sz w:val="22"/>
          <w:szCs w:val="22"/>
        </w:rPr>
        <w:t>, b</w:t>
      </w:r>
      <w:r w:rsidRPr="00A25E84">
        <w:rPr>
          <w:rFonts w:ascii="Calibri" w:eastAsia="Segoe UI" w:hAnsi="Calibri" w:cs="Calibri"/>
          <w:sz w:val="22"/>
          <w:szCs w:val="22"/>
        </w:rPr>
        <w:t xml:space="preserve">ut </w:t>
      </w:r>
      <w:r w:rsidR="02EB494D" w:rsidRPr="00A25E84">
        <w:rPr>
          <w:rFonts w:ascii="Calibri" w:eastAsia="Segoe UI" w:hAnsi="Calibri" w:cs="Calibri"/>
          <w:sz w:val="22"/>
          <w:szCs w:val="22"/>
        </w:rPr>
        <w:t>NABERS</w:t>
      </w:r>
      <w:r w:rsidR="00E02AEC" w:rsidRPr="00A25E84">
        <w:rPr>
          <w:rFonts w:ascii="Calibri" w:eastAsia="Segoe UI" w:hAnsi="Calibri" w:cs="Calibri"/>
          <w:sz w:val="22"/>
          <w:szCs w:val="22"/>
        </w:rPr>
        <w:t xml:space="preserve"> may not be required in certain circumstances. </w:t>
      </w:r>
    </w:p>
    <w:p w14:paraId="44111F70" w14:textId="3E6DD0A8" w:rsidR="009A004C"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Again, any decisions to mandate would be up to state and territory governments to decide</w:t>
      </w:r>
      <w:r w:rsidR="0079746B" w:rsidRPr="00A25E84">
        <w:rPr>
          <w:rFonts w:ascii="Calibri" w:eastAsia="Segoe UI" w:hAnsi="Calibri" w:cs="Calibri"/>
          <w:sz w:val="22"/>
          <w:szCs w:val="22"/>
        </w:rPr>
        <w:t>, b</w:t>
      </w:r>
      <w:r w:rsidRPr="00A25E84">
        <w:rPr>
          <w:rFonts w:ascii="Calibri" w:eastAsia="Segoe UI" w:hAnsi="Calibri" w:cs="Calibri"/>
          <w:sz w:val="22"/>
          <w:szCs w:val="22"/>
        </w:rPr>
        <w:t xml:space="preserve">ut what we're doing in the </w:t>
      </w:r>
      <w:r w:rsidR="44D1BA4C" w:rsidRPr="00A25E84">
        <w:rPr>
          <w:rFonts w:ascii="Calibri" w:eastAsia="Segoe UI" w:hAnsi="Calibri" w:cs="Calibri"/>
          <w:sz w:val="22"/>
          <w:szCs w:val="22"/>
        </w:rPr>
        <w:t>F</w:t>
      </w:r>
      <w:r w:rsidRPr="00A25E84">
        <w:rPr>
          <w:rFonts w:ascii="Calibri" w:eastAsia="Segoe UI" w:hAnsi="Calibri" w:cs="Calibri"/>
          <w:sz w:val="22"/>
          <w:szCs w:val="22"/>
        </w:rPr>
        <w:t>ramework is trying to articulate as clearly as possible</w:t>
      </w:r>
      <w:r w:rsidR="0079746B" w:rsidRPr="00A25E84">
        <w:rPr>
          <w:rFonts w:ascii="Calibri" w:eastAsia="Segoe UI" w:hAnsi="Calibri" w:cs="Calibri"/>
          <w:sz w:val="22"/>
          <w:szCs w:val="22"/>
        </w:rPr>
        <w:t>,</w:t>
      </w:r>
      <w:r w:rsidRPr="00A25E84">
        <w:rPr>
          <w:rFonts w:ascii="Calibri" w:eastAsia="Segoe UI" w:hAnsi="Calibri" w:cs="Calibri"/>
          <w:sz w:val="22"/>
          <w:szCs w:val="22"/>
        </w:rPr>
        <w:t xml:space="preserve"> so that jurisdictions can leverage that</w:t>
      </w:r>
      <w:r w:rsidR="0079746B" w:rsidRPr="00A25E84">
        <w:rPr>
          <w:rFonts w:ascii="Calibri" w:eastAsia="Segoe UI" w:hAnsi="Calibri" w:cs="Calibri"/>
          <w:sz w:val="22"/>
          <w:szCs w:val="22"/>
        </w:rPr>
        <w:t xml:space="preserve"> and i</w:t>
      </w:r>
      <w:r w:rsidRPr="00A25E84">
        <w:rPr>
          <w:rFonts w:ascii="Calibri" w:eastAsia="Segoe UI" w:hAnsi="Calibri" w:cs="Calibri"/>
          <w:sz w:val="22"/>
          <w:szCs w:val="22"/>
        </w:rPr>
        <w:t>deally we</w:t>
      </w:r>
      <w:r w:rsidR="65DFB2A1" w:rsidRPr="00A25E84">
        <w:rPr>
          <w:rFonts w:ascii="Calibri" w:eastAsia="Segoe UI" w:hAnsi="Calibri" w:cs="Calibri"/>
          <w:sz w:val="22"/>
          <w:szCs w:val="22"/>
        </w:rPr>
        <w:t xml:space="preserve"> would</w:t>
      </w:r>
      <w:r w:rsidRPr="00A25E84">
        <w:rPr>
          <w:rFonts w:ascii="Calibri" w:eastAsia="Segoe UI" w:hAnsi="Calibri" w:cs="Calibri"/>
          <w:sz w:val="22"/>
          <w:szCs w:val="22"/>
        </w:rPr>
        <w:t xml:space="preserve"> have consistent schemes implemented across Australia</w:t>
      </w:r>
      <w:r w:rsidR="776A6A9F" w:rsidRPr="00A25E84">
        <w:rPr>
          <w:rFonts w:ascii="Calibri" w:eastAsia="Segoe UI" w:hAnsi="Calibri" w:cs="Calibri"/>
          <w:sz w:val="22"/>
          <w:szCs w:val="22"/>
        </w:rPr>
        <w:t xml:space="preserve"> i</w:t>
      </w:r>
      <w:r w:rsidR="0079746B" w:rsidRPr="00A25E84">
        <w:rPr>
          <w:rFonts w:ascii="Calibri" w:eastAsia="Segoe UI" w:hAnsi="Calibri" w:cs="Calibri"/>
          <w:sz w:val="22"/>
          <w:szCs w:val="22"/>
        </w:rPr>
        <w:t xml:space="preserve">f jurisdictions </w:t>
      </w:r>
      <w:r w:rsidR="009A004C" w:rsidRPr="00A25E84">
        <w:rPr>
          <w:rFonts w:ascii="Calibri" w:eastAsia="Segoe UI" w:hAnsi="Calibri" w:cs="Calibri"/>
          <w:sz w:val="22"/>
          <w:szCs w:val="22"/>
        </w:rPr>
        <w:t xml:space="preserve">do decide to mandate disclosure. </w:t>
      </w:r>
    </w:p>
    <w:p w14:paraId="675E44C2" w14:textId="314656D2" w:rsidR="001D4002" w:rsidRPr="00A25E84" w:rsidRDefault="001D4002" w:rsidP="004509C9">
      <w:pPr>
        <w:pStyle w:val="Heading3"/>
        <w:rPr>
          <w:rFonts w:ascii="Calibri" w:eastAsia="Segoe UI" w:hAnsi="Calibri" w:cs="Calibri"/>
          <w:sz w:val="22"/>
          <w:szCs w:val="22"/>
        </w:rPr>
      </w:pPr>
      <w:r w:rsidRPr="00A25E84">
        <w:rPr>
          <w:rFonts w:ascii="Calibri" w:eastAsia="Segoe UI" w:hAnsi="Calibri" w:cs="Calibri"/>
          <w:sz w:val="22"/>
          <w:szCs w:val="22"/>
        </w:rPr>
        <w:t>Slide 21</w:t>
      </w:r>
    </w:p>
    <w:p w14:paraId="528A04C4" w14:textId="7118238D" w:rsidR="001B5937" w:rsidRPr="00A25E84" w:rsidRDefault="009A004C">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the energy ratings and assessments and how they work</w:t>
      </w:r>
      <w:r w:rsidR="001D400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1D4002" w:rsidRPr="00A25E84">
        <w:rPr>
          <w:rFonts w:ascii="Calibri" w:eastAsia="Segoe UI" w:hAnsi="Calibri" w:cs="Calibri"/>
          <w:sz w:val="22"/>
          <w:szCs w:val="22"/>
        </w:rPr>
        <w:t>a</w:t>
      </w:r>
      <w:r w:rsidR="0048767D" w:rsidRPr="00A25E84">
        <w:rPr>
          <w:rFonts w:ascii="Calibri" w:eastAsia="Segoe UI" w:hAnsi="Calibri" w:cs="Calibri"/>
          <w:sz w:val="22"/>
          <w:szCs w:val="22"/>
        </w:rPr>
        <w:t xml:space="preserve">t the moment with </w:t>
      </w:r>
      <w:r w:rsidR="6CBEEC0D" w:rsidRPr="00A25E84">
        <w:rPr>
          <w:rFonts w:ascii="Calibri" w:eastAsia="Segoe UI" w:hAnsi="Calibri" w:cs="Calibri"/>
          <w:sz w:val="22"/>
          <w:szCs w:val="22"/>
        </w:rPr>
        <w:t>NatHERS</w:t>
      </w:r>
      <w:r w:rsidR="11DDC926" w:rsidRPr="00A25E84">
        <w:rPr>
          <w:rFonts w:ascii="Calibri" w:eastAsia="Segoe UI" w:hAnsi="Calibri" w:cs="Calibri"/>
          <w:sz w:val="22"/>
          <w:szCs w:val="22"/>
        </w:rPr>
        <w:t xml:space="preserve"> </w:t>
      </w:r>
      <w:r w:rsidR="0048767D" w:rsidRPr="00A25E84">
        <w:rPr>
          <w:rFonts w:ascii="Calibri" w:eastAsia="Segoe UI" w:hAnsi="Calibri" w:cs="Calibri"/>
          <w:sz w:val="22"/>
          <w:szCs w:val="22"/>
        </w:rPr>
        <w:t>for existing homes</w:t>
      </w:r>
      <w:r w:rsidR="00916B54"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assessors would visit a home, collect the information and input it into a N</w:t>
      </w:r>
      <w:r w:rsidR="086F9FAE"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accredited tool</w:t>
      </w:r>
      <w:r w:rsidR="1B003F5D"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2DF588D7" w:rsidRPr="00A25E84">
        <w:rPr>
          <w:rFonts w:ascii="Calibri" w:eastAsia="Segoe UI" w:hAnsi="Calibri" w:cs="Calibri"/>
          <w:sz w:val="22"/>
          <w:szCs w:val="22"/>
        </w:rPr>
        <w:t>T</w:t>
      </w:r>
      <w:r w:rsidR="0048767D" w:rsidRPr="00A25E84">
        <w:rPr>
          <w:rFonts w:ascii="Calibri" w:eastAsia="Segoe UI" w:hAnsi="Calibri" w:cs="Calibri"/>
          <w:sz w:val="22"/>
          <w:szCs w:val="22"/>
        </w:rPr>
        <w:t>hat information</w:t>
      </w:r>
      <w:r w:rsidR="005B2144" w:rsidRPr="00A25E84">
        <w:rPr>
          <w:rFonts w:ascii="Calibri" w:eastAsia="Segoe UI" w:hAnsi="Calibri" w:cs="Calibri"/>
          <w:sz w:val="22"/>
          <w:szCs w:val="22"/>
        </w:rPr>
        <w:t xml:space="preserve"> is used by a cloud based NatHERS benchmark tool to calculate the energy </w:t>
      </w:r>
      <w:r w:rsidR="0048767D" w:rsidRPr="00A25E84">
        <w:rPr>
          <w:rFonts w:ascii="Calibri" w:eastAsia="Segoe UI" w:hAnsi="Calibri" w:cs="Calibri"/>
          <w:sz w:val="22"/>
          <w:szCs w:val="22"/>
        </w:rPr>
        <w:t xml:space="preserve">performance of the home and then the rating is generated from that to give households the information that they need. </w:t>
      </w:r>
    </w:p>
    <w:p w14:paraId="793CEDA4" w14:textId="6F5F1E4C" w:rsidR="007C1C9B" w:rsidRPr="00A25E84" w:rsidRDefault="35CD7238">
      <w:pPr>
        <w:spacing w:after="240"/>
        <w:rPr>
          <w:rFonts w:ascii="Calibri" w:eastAsia="Segoe UI" w:hAnsi="Calibri" w:cs="Calibri"/>
          <w:sz w:val="22"/>
          <w:szCs w:val="22"/>
        </w:rPr>
      </w:pPr>
      <w:r w:rsidRPr="00A25E84">
        <w:rPr>
          <w:rFonts w:ascii="Calibri" w:eastAsia="Segoe UI" w:hAnsi="Calibri" w:cs="Calibri"/>
          <w:sz w:val="22"/>
          <w:szCs w:val="22"/>
        </w:rPr>
        <w:t>N</w:t>
      </w:r>
      <w:r w:rsidR="21EA446F"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for existing homes is under</w:t>
      </w:r>
      <w:r w:rsidR="001B5937" w:rsidRPr="00A25E84">
        <w:rPr>
          <w:rFonts w:ascii="Calibri" w:eastAsia="Segoe UI" w:hAnsi="Calibri" w:cs="Calibri"/>
          <w:sz w:val="22"/>
          <w:szCs w:val="22"/>
        </w:rPr>
        <w:t xml:space="preserve"> </w:t>
      </w:r>
      <w:r w:rsidR="00205FCB" w:rsidRPr="00A25E84">
        <w:rPr>
          <w:rFonts w:ascii="Calibri" w:eastAsia="Segoe UI" w:hAnsi="Calibri" w:cs="Calibri"/>
          <w:sz w:val="22"/>
          <w:szCs w:val="22"/>
        </w:rPr>
        <w:t>development at the moment and it is going to be consulted on</w:t>
      </w:r>
      <w:r w:rsidR="001B5937" w:rsidRPr="00A25E84">
        <w:rPr>
          <w:rFonts w:ascii="Calibri" w:eastAsia="Segoe UI" w:hAnsi="Calibri" w:cs="Calibri"/>
          <w:sz w:val="22"/>
          <w:szCs w:val="22"/>
        </w:rPr>
        <w:t xml:space="preserve"> </w:t>
      </w:r>
      <w:r w:rsidR="00E82A39" w:rsidRPr="00A25E84">
        <w:rPr>
          <w:rFonts w:ascii="Calibri" w:eastAsia="Segoe UI" w:hAnsi="Calibri" w:cs="Calibri"/>
          <w:sz w:val="22"/>
          <w:szCs w:val="22"/>
        </w:rPr>
        <w:t xml:space="preserve">later </w:t>
      </w:r>
      <w:r w:rsidR="00FD2017" w:rsidRPr="00A25E84">
        <w:rPr>
          <w:rFonts w:ascii="Calibri" w:eastAsia="Segoe UI" w:hAnsi="Calibri" w:cs="Calibri"/>
          <w:sz w:val="22"/>
          <w:szCs w:val="22"/>
        </w:rPr>
        <w:t xml:space="preserve">this </w:t>
      </w:r>
      <w:r w:rsidR="0048767D" w:rsidRPr="00A25E84">
        <w:rPr>
          <w:rFonts w:ascii="Calibri" w:eastAsia="Segoe UI" w:hAnsi="Calibri" w:cs="Calibri"/>
          <w:sz w:val="22"/>
          <w:szCs w:val="22"/>
        </w:rPr>
        <w:t xml:space="preserve">week and next week, so for anyone interested in diving into more detail about </w:t>
      </w:r>
      <w:r w:rsidR="44500C01"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for existing homes</w:t>
      </w:r>
      <w:r w:rsidR="00440C68"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755DE7" w:rsidRPr="00A25E84">
        <w:rPr>
          <w:rFonts w:ascii="Calibri" w:eastAsia="Segoe UI" w:hAnsi="Calibri" w:cs="Calibri"/>
          <w:sz w:val="22"/>
          <w:szCs w:val="22"/>
        </w:rPr>
        <w:t>how it</w:t>
      </w:r>
      <w:r w:rsidR="00440C68" w:rsidRPr="00A25E84">
        <w:rPr>
          <w:rFonts w:ascii="Calibri" w:eastAsia="Segoe UI" w:hAnsi="Calibri" w:cs="Calibri"/>
          <w:sz w:val="22"/>
          <w:szCs w:val="22"/>
        </w:rPr>
        <w:t>’</w:t>
      </w:r>
      <w:r w:rsidR="00FD2017" w:rsidRPr="00A25E84">
        <w:rPr>
          <w:rFonts w:ascii="Calibri" w:eastAsia="Segoe UI" w:hAnsi="Calibri" w:cs="Calibri"/>
          <w:sz w:val="22"/>
          <w:szCs w:val="22"/>
        </w:rPr>
        <w:t xml:space="preserve">s </w:t>
      </w:r>
      <w:r w:rsidR="0048767D" w:rsidRPr="00A25E84">
        <w:rPr>
          <w:rFonts w:ascii="Calibri" w:eastAsia="Segoe UI" w:hAnsi="Calibri" w:cs="Calibri"/>
          <w:sz w:val="22"/>
          <w:szCs w:val="22"/>
        </w:rPr>
        <w:t>proposed to work</w:t>
      </w:r>
      <w:r w:rsidR="00FD2017"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and the certificates</w:t>
      </w:r>
      <w:r w:rsidR="00934265" w:rsidRPr="00A25E84">
        <w:rPr>
          <w:rFonts w:ascii="Calibri" w:eastAsia="Segoe UI" w:hAnsi="Calibri" w:cs="Calibri"/>
          <w:sz w:val="22"/>
          <w:szCs w:val="22"/>
        </w:rPr>
        <w:t xml:space="preserve">, </w:t>
      </w:r>
      <w:r w:rsidR="0048767D" w:rsidRPr="00A25E84">
        <w:rPr>
          <w:rFonts w:ascii="Calibri" w:eastAsia="Segoe UI" w:hAnsi="Calibri" w:cs="Calibri"/>
          <w:sz w:val="22"/>
          <w:szCs w:val="22"/>
        </w:rPr>
        <w:t>all the detail that you need to know</w:t>
      </w:r>
      <w:r w:rsidR="009B678A" w:rsidRPr="00A25E84">
        <w:rPr>
          <w:rFonts w:ascii="Calibri" w:eastAsia="Segoe UI" w:hAnsi="Calibri" w:cs="Calibri"/>
          <w:sz w:val="22"/>
          <w:szCs w:val="22"/>
        </w:rPr>
        <w:t>, a</w:t>
      </w:r>
      <w:r w:rsidR="0048767D" w:rsidRPr="00A25E84">
        <w:rPr>
          <w:rFonts w:ascii="Calibri" w:eastAsia="Segoe UI" w:hAnsi="Calibri" w:cs="Calibri"/>
          <w:sz w:val="22"/>
          <w:szCs w:val="22"/>
        </w:rPr>
        <w:t xml:space="preserve">nd if you're an assessor what that all looks like, go to that </w:t>
      </w:r>
      <w:r w:rsidR="3435A3BA" w:rsidRPr="00A25E84">
        <w:rPr>
          <w:rFonts w:ascii="Calibri" w:eastAsia="Segoe UI" w:hAnsi="Calibri" w:cs="Calibri"/>
          <w:sz w:val="22"/>
          <w:szCs w:val="22"/>
        </w:rPr>
        <w:t>NatHERS</w:t>
      </w:r>
      <w:r w:rsidR="00E15A82" w:rsidRPr="00A25E84">
        <w:rPr>
          <w:rFonts w:ascii="Calibri" w:eastAsia="Segoe UI" w:hAnsi="Calibri" w:cs="Calibri"/>
          <w:sz w:val="22"/>
          <w:szCs w:val="22"/>
        </w:rPr>
        <w:t xml:space="preserve"> </w:t>
      </w:r>
      <w:r w:rsidR="0048647E" w:rsidRPr="00A25E84">
        <w:rPr>
          <w:rFonts w:ascii="Calibri" w:eastAsia="Segoe UI" w:hAnsi="Calibri" w:cs="Calibri"/>
          <w:sz w:val="22"/>
          <w:szCs w:val="22"/>
        </w:rPr>
        <w:t>consultation page and sign up for the webinars, because that'll give you a lot more of that detailed information. And like I mentioned, we're not going to be diving into that today</w:t>
      </w:r>
      <w:r w:rsidR="00E7475C" w:rsidRPr="00A25E84">
        <w:rPr>
          <w:rFonts w:ascii="Calibri" w:eastAsia="Segoe UI" w:hAnsi="Calibri" w:cs="Calibri"/>
          <w:sz w:val="22"/>
          <w:szCs w:val="22"/>
        </w:rPr>
        <w:t>, but w</w:t>
      </w:r>
      <w:r w:rsidR="0048767D" w:rsidRPr="00A25E84">
        <w:rPr>
          <w:rFonts w:ascii="Calibri" w:eastAsia="Segoe UI" w:hAnsi="Calibri" w:cs="Calibri"/>
          <w:sz w:val="22"/>
          <w:szCs w:val="22"/>
        </w:rPr>
        <w:t xml:space="preserve">e are giving overviews of </w:t>
      </w:r>
      <w:r w:rsidR="761F1B91"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and </w:t>
      </w:r>
      <w:r w:rsidR="459EDA2D" w:rsidRPr="00A25E84">
        <w:rPr>
          <w:rFonts w:ascii="Calibri" w:eastAsia="Segoe UI" w:hAnsi="Calibri" w:cs="Calibri"/>
          <w:sz w:val="22"/>
          <w:szCs w:val="22"/>
        </w:rPr>
        <w:t>NABERS</w:t>
      </w:r>
      <w:r w:rsidR="007C1C9B" w:rsidRPr="00A25E84">
        <w:rPr>
          <w:rFonts w:ascii="Calibri" w:eastAsia="Segoe UI" w:hAnsi="Calibri" w:cs="Calibri"/>
          <w:sz w:val="22"/>
          <w:szCs w:val="22"/>
        </w:rPr>
        <w:t>.</w:t>
      </w:r>
    </w:p>
    <w:p w14:paraId="26F75675" w14:textId="77777777" w:rsidR="00CC3964" w:rsidRPr="00A25E84" w:rsidRDefault="00CC3964" w:rsidP="004509C9">
      <w:pPr>
        <w:pStyle w:val="Heading3"/>
        <w:rPr>
          <w:rFonts w:ascii="Calibri" w:eastAsia="Segoe UI" w:hAnsi="Calibri" w:cs="Calibri"/>
          <w:sz w:val="22"/>
          <w:szCs w:val="22"/>
        </w:rPr>
      </w:pPr>
      <w:r w:rsidRPr="00A25E84">
        <w:rPr>
          <w:rFonts w:ascii="Calibri" w:eastAsia="Segoe UI" w:hAnsi="Calibri" w:cs="Calibri"/>
          <w:sz w:val="22"/>
          <w:szCs w:val="22"/>
        </w:rPr>
        <w:t>Slide 22</w:t>
      </w:r>
    </w:p>
    <w:p w14:paraId="6702CACB" w14:textId="0F4F4B79" w:rsidR="005C3A72" w:rsidRPr="00A25E84" w:rsidRDefault="007C1C9B">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 way </w:t>
      </w:r>
      <w:r w:rsidR="18A14C65"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works</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is that a </w:t>
      </w:r>
      <w:r w:rsidR="0D07D292"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accredited assessor will conduct the site audit as per the </w:t>
      </w:r>
      <w:r w:rsidR="159B5C09"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rules. They gather the data and finalise the rating</w:t>
      </w:r>
      <w:r w:rsidR="005C3A7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5C3A72" w:rsidRPr="00A25E84">
        <w:rPr>
          <w:rFonts w:ascii="Calibri" w:eastAsia="Segoe UI" w:hAnsi="Calibri" w:cs="Calibri"/>
          <w:sz w:val="22"/>
          <w:szCs w:val="22"/>
        </w:rPr>
        <w:t>T</w:t>
      </w:r>
      <w:r w:rsidR="0048767D" w:rsidRPr="00A25E84">
        <w:rPr>
          <w:rFonts w:ascii="Calibri" w:eastAsia="Segoe UI" w:hAnsi="Calibri" w:cs="Calibri"/>
          <w:sz w:val="22"/>
          <w:szCs w:val="22"/>
        </w:rPr>
        <w:t>hey put it into the platform and it undergoes auditing before it gets finalised</w:t>
      </w:r>
      <w:r w:rsidR="005C3A7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5C3A72"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 </w:t>
      </w:r>
      <w:r w:rsidR="005C3A72" w:rsidRPr="00A25E84">
        <w:rPr>
          <w:rFonts w:ascii="Calibri" w:eastAsia="Segoe UI" w:hAnsi="Calibri" w:cs="Calibri"/>
          <w:sz w:val="22"/>
          <w:szCs w:val="22"/>
        </w:rPr>
        <w:t>NABERS team</w:t>
      </w:r>
      <w:r w:rsidR="0048767D" w:rsidRPr="00A25E84">
        <w:rPr>
          <w:rFonts w:ascii="Calibri" w:eastAsia="Segoe UI" w:hAnsi="Calibri" w:cs="Calibri"/>
          <w:sz w:val="22"/>
          <w:szCs w:val="22"/>
        </w:rPr>
        <w:t xml:space="preserve"> make sure that they've approved that audit and then the </w:t>
      </w:r>
      <w:r w:rsidR="005C3A72" w:rsidRPr="00A25E84">
        <w:rPr>
          <w:rFonts w:ascii="Calibri" w:eastAsia="Segoe UI" w:hAnsi="Calibri" w:cs="Calibri"/>
          <w:sz w:val="22"/>
          <w:szCs w:val="22"/>
        </w:rPr>
        <w:t xml:space="preserve">rating is valid for 12 months. </w:t>
      </w:r>
    </w:p>
    <w:p w14:paraId="51737DF1" w14:textId="052919EC" w:rsidR="007830D1" w:rsidRPr="00A25E84" w:rsidRDefault="007830D1">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hey also provide a report alongside that and </w:t>
      </w:r>
      <w:r w:rsidRPr="00A25E84">
        <w:rPr>
          <w:rFonts w:ascii="Calibri" w:eastAsia="Segoe UI" w:hAnsi="Calibri" w:cs="Calibri"/>
          <w:sz w:val="22"/>
          <w:szCs w:val="22"/>
        </w:rPr>
        <w:t>O</w:t>
      </w:r>
      <w:r w:rsidR="0048767D" w:rsidRPr="00A25E84">
        <w:rPr>
          <w:rFonts w:ascii="Calibri" w:eastAsia="Segoe UI" w:hAnsi="Calibri" w:cs="Calibri"/>
          <w:sz w:val="22"/>
          <w:szCs w:val="22"/>
        </w:rPr>
        <w:t xml:space="preserve">wners </w:t>
      </w:r>
      <w:r w:rsidRPr="00A25E84">
        <w:rPr>
          <w:rFonts w:ascii="Calibri" w:eastAsia="Segoe UI" w:hAnsi="Calibri" w:cs="Calibri"/>
          <w:sz w:val="22"/>
          <w:szCs w:val="22"/>
        </w:rPr>
        <w:t>C</w:t>
      </w:r>
      <w:r w:rsidR="0048767D" w:rsidRPr="00A25E84">
        <w:rPr>
          <w:rFonts w:ascii="Calibri" w:eastAsia="Segoe UI" w:hAnsi="Calibri" w:cs="Calibri"/>
          <w:sz w:val="22"/>
          <w:szCs w:val="22"/>
        </w:rPr>
        <w:t xml:space="preserve">orporations will have the information that they need to be able to be making upgrades to that and improve the performance of that building. The key thing to note on this is that </w:t>
      </w:r>
      <w:r w:rsidR="50E4A5CC"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ratings do last for 12 months</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because it</w:t>
      </w:r>
      <w:r w:rsidR="51A04D40" w:rsidRPr="00A25E84">
        <w:rPr>
          <w:rFonts w:ascii="Calibri" w:eastAsia="Segoe UI" w:hAnsi="Calibri" w:cs="Calibri"/>
          <w:sz w:val="22"/>
          <w:szCs w:val="22"/>
        </w:rPr>
        <w:t xml:space="preserve"> is</w:t>
      </w:r>
      <w:r w:rsidR="0048767D" w:rsidRPr="00A25E84">
        <w:rPr>
          <w:rFonts w:ascii="Calibri" w:eastAsia="Segoe UI" w:hAnsi="Calibri" w:cs="Calibri"/>
          <w:sz w:val="22"/>
          <w:szCs w:val="22"/>
        </w:rPr>
        <w:t xml:space="preserve"> 12 </w:t>
      </w:r>
      <w:r w:rsidR="004509C9" w:rsidRPr="00A25E84">
        <w:rPr>
          <w:rFonts w:ascii="Calibri" w:eastAsia="Segoe UI" w:hAnsi="Calibri" w:cs="Calibri"/>
          <w:sz w:val="22"/>
          <w:szCs w:val="22"/>
        </w:rPr>
        <w:t>months’ worth</w:t>
      </w:r>
      <w:r w:rsidR="0048767D" w:rsidRPr="00A25E84">
        <w:rPr>
          <w:rFonts w:ascii="Calibri" w:eastAsia="Segoe UI" w:hAnsi="Calibri" w:cs="Calibri"/>
          <w:sz w:val="22"/>
          <w:szCs w:val="22"/>
        </w:rPr>
        <w:t xml:space="preserve"> of energy bill</w:t>
      </w:r>
      <w:r w:rsidR="6BC7775A" w:rsidRPr="00A25E84">
        <w:rPr>
          <w:rFonts w:ascii="Calibri" w:eastAsia="Segoe UI" w:hAnsi="Calibri" w:cs="Calibri"/>
          <w:sz w:val="22"/>
          <w:szCs w:val="22"/>
        </w:rPr>
        <w:t>s</w:t>
      </w:r>
      <w:r w:rsidR="0048767D" w:rsidRPr="00A25E84">
        <w:rPr>
          <w:rFonts w:ascii="Calibri" w:eastAsia="Segoe UI" w:hAnsi="Calibri" w:cs="Calibri"/>
          <w:sz w:val="22"/>
          <w:szCs w:val="22"/>
        </w:rPr>
        <w:t xml:space="preserve"> that it's based on. </w:t>
      </w:r>
      <w:r w:rsidR="00762F58"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the validity period I'll talk about that in a bit more detail, </w:t>
      </w:r>
      <w:r w:rsidRPr="00A25E84">
        <w:rPr>
          <w:rFonts w:ascii="Calibri" w:eastAsia="Segoe UI" w:hAnsi="Calibri" w:cs="Calibri"/>
          <w:sz w:val="22"/>
          <w:szCs w:val="22"/>
        </w:rPr>
        <w:t>as</w:t>
      </w:r>
      <w:r w:rsidR="0048767D" w:rsidRPr="00A25E84">
        <w:rPr>
          <w:rFonts w:ascii="Calibri" w:eastAsia="Segoe UI" w:hAnsi="Calibri" w:cs="Calibri"/>
          <w:sz w:val="22"/>
          <w:szCs w:val="22"/>
        </w:rPr>
        <w:t xml:space="preserve"> we are proposing to have a different validity period for the use of </w:t>
      </w:r>
      <w:r w:rsidR="23BCEA8A" w:rsidRPr="00A25E84">
        <w:rPr>
          <w:rFonts w:ascii="Calibri" w:eastAsia="Segoe UI" w:hAnsi="Calibri" w:cs="Calibri"/>
          <w:sz w:val="22"/>
          <w:szCs w:val="22"/>
        </w:rPr>
        <w:t>NABERS</w:t>
      </w:r>
      <w:r w:rsidR="00762F58" w:rsidRPr="00A25E84">
        <w:rPr>
          <w:rFonts w:ascii="Calibri" w:eastAsia="Segoe UI" w:hAnsi="Calibri" w:cs="Calibri"/>
          <w:sz w:val="22"/>
          <w:szCs w:val="22"/>
        </w:rPr>
        <w:t xml:space="preserve"> ratings if getting used for disclosure purposes, so not </w:t>
      </w:r>
      <w:r w:rsidR="00D77E6C" w:rsidRPr="00A25E84">
        <w:rPr>
          <w:rFonts w:ascii="Calibri" w:eastAsia="Segoe UI" w:hAnsi="Calibri" w:cs="Calibri"/>
          <w:sz w:val="22"/>
          <w:szCs w:val="22"/>
        </w:rPr>
        <w:t>all</w:t>
      </w:r>
      <w:r w:rsidR="00762F58" w:rsidRPr="00A25E84">
        <w:rPr>
          <w:rFonts w:ascii="Calibri" w:eastAsia="Segoe UI" w:hAnsi="Calibri" w:cs="Calibri"/>
          <w:sz w:val="22"/>
          <w:szCs w:val="22"/>
        </w:rPr>
        <w:t xml:space="preserve"> body corporate ha</w:t>
      </w:r>
      <w:r w:rsidR="00D77E6C" w:rsidRPr="00A25E84">
        <w:rPr>
          <w:rFonts w:ascii="Calibri" w:eastAsia="Segoe UI" w:hAnsi="Calibri" w:cs="Calibri"/>
          <w:sz w:val="22"/>
          <w:szCs w:val="22"/>
        </w:rPr>
        <w:t>ve</w:t>
      </w:r>
      <w:r w:rsidR="00762F58" w:rsidRPr="00A25E84">
        <w:rPr>
          <w:rFonts w:ascii="Calibri" w:eastAsia="Segoe UI" w:hAnsi="Calibri" w:cs="Calibri"/>
          <w:sz w:val="22"/>
          <w:szCs w:val="22"/>
        </w:rPr>
        <w:t xml:space="preserve"> to go and get a new rating every 12 months</w:t>
      </w:r>
      <w:r w:rsidR="7E7CE8FD" w:rsidRPr="00A25E84">
        <w:rPr>
          <w:rFonts w:ascii="Calibri" w:eastAsia="Segoe UI" w:hAnsi="Calibri" w:cs="Calibri"/>
          <w:sz w:val="22"/>
          <w:szCs w:val="22"/>
        </w:rPr>
        <w:t>.</w:t>
      </w:r>
    </w:p>
    <w:p w14:paraId="5413C175" w14:textId="691D6CA2" w:rsidR="008704EB" w:rsidRPr="00A25E84" w:rsidRDefault="008704EB" w:rsidP="004509C9">
      <w:pPr>
        <w:pStyle w:val="Heading3"/>
        <w:rPr>
          <w:rFonts w:ascii="Calibri" w:eastAsia="Segoe UI" w:hAnsi="Calibri" w:cs="Calibri"/>
          <w:sz w:val="22"/>
          <w:szCs w:val="22"/>
        </w:rPr>
      </w:pPr>
      <w:r w:rsidRPr="00A25E84">
        <w:rPr>
          <w:rFonts w:ascii="Calibri" w:eastAsia="Segoe UI" w:hAnsi="Calibri" w:cs="Calibri"/>
          <w:sz w:val="22"/>
          <w:szCs w:val="22"/>
        </w:rPr>
        <w:t>Slide 2</w:t>
      </w:r>
      <w:r w:rsidR="00B90326" w:rsidRPr="00A25E84">
        <w:rPr>
          <w:rFonts w:ascii="Calibri" w:eastAsia="Segoe UI" w:hAnsi="Calibri" w:cs="Calibri"/>
          <w:sz w:val="22"/>
          <w:szCs w:val="22"/>
        </w:rPr>
        <w:t>3</w:t>
      </w:r>
    </w:p>
    <w:p w14:paraId="365CAFDD" w14:textId="2DC0470B" w:rsidR="003A2C12"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 xml:space="preserve">In terms of the assessment tool certificates, these are just indicative. Again, if you're interested in finding out more about the </w:t>
      </w:r>
      <w:r w:rsidR="1A6E9038" w:rsidRPr="00A25E84">
        <w:rPr>
          <w:rFonts w:ascii="Calibri" w:eastAsia="Segoe UI" w:hAnsi="Calibri" w:cs="Calibri"/>
          <w:sz w:val="22"/>
          <w:szCs w:val="22"/>
        </w:rPr>
        <w:t>NatHERS</w:t>
      </w:r>
      <w:r w:rsidRPr="00A25E84">
        <w:rPr>
          <w:rFonts w:ascii="Calibri" w:eastAsia="Segoe UI" w:hAnsi="Calibri" w:cs="Calibri"/>
          <w:sz w:val="22"/>
          <w:szCs w:val="22"/>
        </w:rPr>
        <w:t xml:space="preserve"> certificate, you can go to the consultation webinar on </w:t>
      </w:r>
      <w:r w:rsidR="06A73E4E" w:rsidRPr="00A25E84">
        <w:rPr>
          <w:rFonts w:ascii="Calibri" w:eastAsia="Segoe UI" w:hAnsi="Calibri" w:cs="Calibri"/>
          <w:sz w:val="22"/>
          <w:szCs w:val="22"/>
        </w:rPr>
        <w:t>NatHERS</w:t>
      </w:r>
      <w:r w:rsidRPr="00A25E84">
        <w:rPr>
          <w:rFonts w:ascii="Calibri" w:eastAsia="Segoe UI" w:hAnsi="Calibri" w:cs="Calibri"/>
          <w:sz w:val="22"/>
          <w:szCs w:val="22"/>
        </w:rPr>
        <w:t xml:space="preserve">. </w:t>
      </w:r>
    </w:p>
    <w:p w14:paraId="2E9CBB23" w14:textId="796D2607" w:rsidR="00762A9B" w:rsidRPr="00A25E84" w:rsidRDefault="003A2C12">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he key thing to note on this is we do have a number of certificates</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Pr="00A25E84">
        <w:rPr>
          <w:rFonts w:ascii="Calibri" w:eastAsia="Segoe UI" w:hAnsi="Calibri" w:cs="Calibri"/>
          <w:sz w:val="22"/>
          <w:szCs w:val="22"/>
        </w:rPr>
        <w:t>W</w:t>
      </w:r>
      <w:r w:rsidR="0048767D" w:rsidRPr="00A25E84">
        <w:rPr>
          <w:rFonts w:ascii="Calibri" w:eastAsia="Segoe UI" w:hAnsi="Calibri" w:cs="Calibri"/>
          <w:sz w:val="22"/>
          <w:szCs w:val="22"/>
        </w:rPr>
        <w:t xml:space="preserve">e've got the </w:t>
      </w:r>
      <w:r w:rsidR="6713A36F"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w:t>
      </w:r>
      <w:r w:rsidR="6E67556A" w:rsidRPr="00A25E84">
        <w:rPr>
          <w:rFonts w:ascii="Calibri" w:eastAsia="Segoe UI" w:hAnsi="Calibri" w:cs="Calibri"/>
          <w:sz w:val="22"/>
          <w:szCs w:val="22"/>
        </w:rPr>
        <w:t>H</w:t>
      </w:r>
      <w:r w:rsidR="0048767D" w:rsidRPr="00A25E84">
        <w:rPr>
          <w:rFonts w:ascii="Calibri" w:eastAsia="Segoe UI" w:hAnsi="Calibri" w:cs="Calibri"/>
          <w:sz w:val="22"/>
          <w:szCs w:val="22"/>
        </w:rPr>
        <w:t>ome Energy Rating certificate for existing homes that's be</w:t>
      </w:r>
      <w:r w:rsidRPr="00A25E84">
        <w:rPr>
          <w:rFonts w:ascii="Calibri" w:eastAsia="Segoe UI" w:hAnsi="Calibri" w:cs="Calibri"/>
          <w:sz w:val="22"/>
          <w:szCs w:val="22"/>
        </w:rPr>
        <w:t>i</w:t>
      </w:r>
      <w:r w:rsidR="0048767D" w:rsidRPr="00A25E84">
        <w:rPr>
          <w:rFonts w:ascii="Calibri" w:eastAsia="Segoe UI" w:hAnsi="Calibri" w:cs="Calibri"/>
          <w:sz w:val="22"/>
          <w:szCs w:val="22"/>
        </w:rPr>
        <w:t>n</w:t>
      </w:r>
      <w:r w:rsidRPr="00A25E84">
        <w:rPr>
          <w:rFonts w:ascii="Calibri" w:eastAsia="Segoe UI" w:hAnsi="Calibri" w:cs="Calibri"/>
          <w:sz w:val="22"/>
          <w:szCs w:val="22"/>
        </w:rPr>
        <w:t>g</w:t>
      </w:r>
      <w:r w:rsidR="0048767D" w:rsidRPr="00A25E84">
        <w:rPr>
          <w:rFonts w:ascii="Calibri" w:eastAsia="Segoe UI" w:hAnsi="Calibri" w:cs="Calibri"/>
          <w:sz w:val="22"/>
          <w:szCs w:val="22"/>
        </w:rPr>
        <w:t xml:space="preserve"> developed</w:t>
      </w:r>
      <w:r w:rsidR="006D6BEF" w:rsidRPr="00A25E84">
        <w:rPr>
          <w:rFonts w:ascii="Calibri" w:eastAsia="Segoe UI" w:hAnsi="Calibri" w:cs="Calibri"/>
          <w:sz w:val="22"/>
          <w:szCs w:val="22"/>
        </w:rPr>
        <w:t>, w</w:t>
      </w:r>
      <w:r w:rsidR="0048767D" w:rsidRPr="00A25E84">
        <w:rPr>
          <w:rFonts w:ascii="Calibri" w:eastAsia="Segoe UI" w:hAnsi="Calibri" w:cs="Calibri"/>
          <w:sz w:val="22"/>
          <w:szCs w:val="22"/>
        </w:rPr>
        <w:t xml:space="preserve">e've got the new home certificate and we've got the </w:t>
      </w:r>
      <w:r w:rsidR="3E0F3798"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certificate. </w:t>
      </w:r>
      <w:r w:rsidRPr="00A25E84">
        <w:rPr>
          <w:rFonts w:ascii="Calibri" w:eastAsia="Segoe UI" w:hAnsi="Calibri" w:cs="Calibri"/>
          <w:sz w:val="22"/>
          <w:szCs w:val="22"/>
        </w:rPr>
        <w:t>T</w:t>
      </w:r>
      <w:r w:rsidR="0048767D" w:rsidRPr="00A25E84">
        <w:rPr>
          <w:rFonts w:ascii="Calibri" w:eastAsia="Segoe UI" w:hAnsi="Calibri" w:cs="Calibri"/>
          <w:sz w:val="22"/>
          <w:szCs w:val="22"/>
        </w:rPr>
        <w:t>he intention is through these energy assessments process</w:t>
      </w:r>
      <w:r w:rsidRPr="00A25E84">
        <w:rPr>
          <w:rFonts w:ascii="Calibri" w:eastAsia="Segoe UI" w:hAnsi="Calibri" w:cs="Calibri"/>
          <w:sz w:val="22"/>
          <w:szCs w:val="22"/>
        </w:rPr>
        <w:t>es</w:t>
      </w:r>
      <w:r w:rsidR="0048767D" w:rsidRPr="00A25E84">
        <w:rPr>
          <w:rFonts w:ascii="Calibri" w:eastAsia="Segoe UI" w:hAnsi="Calibri" w:cs="Calibri"/>
          <w:sz w:val="22"/>
          <w:szCs w:val="22"/>
        </w:rPr>
        <w:t>, all of these certificates would be</w:t>
      </w:r>
      <w:r w:rsidR="45FA4AC9" w:rsidRPr="00A25E84">
        <w:rPr>
          <w:rFonts w:ascii="Calibri" w:eastAsia="Segoe UI" w:hAnsi="Calibri" w:cs="Calibri"/>
          <w:sz w:val="22"/>
          <w:szCs w:val="22"/>
        </w:rPr>
        <w:t xml:space="preserve"> </w:t>
      </w:r>
      <w:r w:rsidR="0048767D" w:rsidRPr="00A25E84">
        <w:rPr>
          <w:rFonts w:ascii="Calibri" w:eastAsia="Segoe UI" w:hAnsi="Calibri" w:cs="Calibri"/>
          <w:sz w:val="22"/>
          <w:szCs w:val="22"/>
        </w:rPr>
        <w:t>produce</w:t>
      </w:r>
      <w:r w:rsidR="312BB479" w:rsidRPr="00A25E84">
        <w:rPr>
          <w:rFonts w:ascii="Calibri" w:eastAsia="Segoe UI" w:hAnsi="Calibri" w:cs="Calibri"/>
          <w:sz w:val="22"/>
          <w:szCs w:val="22"/>
        </w:rPr>
        <w:t>d</w:t>
      </w:r>
      <w:r w:rsidR="67ECB784" w:rsidRPr="00A25E84">
        <w:rPr>
          <w:rFonts w:ascii="Calibri" w:eastAsia="Segoe UI" w:hAnsi="Calibri" w:cs="Calibri"/>
          <w:sz w:val="22"/>
          <w:szCs w:val="22"/>
        </w:rPr>
        <w:t xml:space="preserve"> </w:t>
      </w:r>
      <w:r w:rsidR="006D6BEF" w:rsidRPr="00A25E84">
        <w:rPr>
          <w:rFonts w:ascii="Calibri" w:eastAsia="Segoe UI" w:hAnsi="Calibri" w:cs="Calibri"/>
          <w:sz w:val="22"/>
          <w:szCs w:val="22"/>
        </w:rPr>
        <w:t>for their different purposes</w:t>
      </w:r>
      <w:r w:rsidR="67ECB784" w:rsidRPr="00A25E84">
        <w:rPr>
          <w:rFonts w:ascii="Calibri" w:eastAsia="Segoe UI" w:hAnsi="Calibri" w:cs="Calibri"/>
          <w:sz w:val="22"/>
          <w:szCs w:val="22"/>
        </w:rPr>
        <w:t xml:space="preserve"> and</w:t>
      </w:r>
      <w:r w:rsidR="00C04A09" w:rsidRPr="00A25E84">
        <w:rPr>
          <w:rFonts w:ascii="Calibri" w:eastAsia="Segoe UI" w:hAnsi="Calibri" w:cs="Calibri"/>
          <w:sz w:val="22"/>
          <w:szCs w:val="22"/>
        </w:rPr>
        <w:t xml:space="preserve"> </w:t>
      </w:r>
      <w:r w:rsidR="72BC69FE" w:rsidRPr="00A25E84">
        <w:rPr>
          <w:rFonts w:ascii="Calibri" w:eastAsia="Segoe UI" w:hAnsi="Calibri" w:cs="Calibri"/>
          <w:sz w:val="22"/>
          <w:szCs w:val="22"/>
        </w:rPr>
        <w:t>w</w:t>
      </w:r>
      <w:r w:rsidR="0048767D" w:rsidRPr="00A25E84">
        <w:rPr>
          <w:rFonts w:ascii="Calibri" w:eastAsia="Segoe UI" w:hAnsi="Calibri" w:cs="Calibri"/>
          <w:sz w:val="22"/>
          <w:szCs w:val="22"/>
        </w:rPr>
        <w:t>ould be able to be used for disclosure of home energy ratings when</w:t>
      </w:r>
      <w:r w:rsidR="18BA3B4B" w:rsidRPr="00A25E84">
        <w:rPr>
          <w:rFonts w:ascii="Calibri" w:eastAsia="Segoe UI" w:hAnsi="Calibri" w:cs="Calibri"/>
          <w:sz w:val="22"/>
          <w:szCs w:val="22"/>
        </w:rPr>
        <w:t xml:space="preserve"> </w:t>
      </w:r>
      <w:r w:rsidR="00C31BB6" w:rsidRPr="00A25E84">
        <w:rPr>
          <w:rFonts w:ascii="Calibri" w:eastAsia="Segoe UI" w:hAnsi="Calibri" w:cs="Calibri"/>
          <w:sz w:val="22"/>
          <w:szCs w:val="22"/>
        </w:rPr>
        <w:t>the trigger occurs.</w:t>
      </w:r>
      <w:r w:rsidR="00762A9B" w:rsidRPr="00A25E84">
        <w:rPr>
          <w:rFonts w:ascii="Calibri" w:eastAsia="Segoe UI" w:hAnsi="Calibri" w:cs="Calibri"/>
          <w:sz w:val="22"/>
          <w:szCs w:val="22"/>
        </w:rPr>
        <w:t xml:space="preserve"> </w:t>
      </w:r>
    </w:p>
    <w:p w14:paraId="3881CC11" w14:textId="58A1BE2A" w:rsidR="00B959C8" w:rsidRPr="00A25E84" w:rsidRDefault="00B959C8" w:rsidP="004509C9">
      <w:pPr>
        <w:pStyle w:val="Heading3"/>
        <w:rPr>
          <w:rFonts w:ascii="Calibri" w:eastAsia="Segoe UI" w:hAnsi="Calibri" w:cs="Calibri"/>
          <w:sz w:val="22"/>
          <w:szCs w:val="22"/>
        </w:rPr>
      </w:pPr>
      <w:r w:rsidRPr="00A25E84">
        <w:rPr>
          <w:rFonts w:ascii="Calibri" w:eastAsia="Segoe UI" w:hAnsi="Calibri" w:cs="Calibri"/>
          <w:sz w:val="22"/>
          <w:szCs w:val="22"/>
        </w:rPr>
        <w:t>Slide 2</w:t>
      </w:r>
      <w:r w:rsidR="004D12B0" w:rsidRPr="00A25E84">
        <w:rPr>
          <w:rFonts w:ascii="Calibri" w:eastAsia="Segoe UI" w:hAnsi="Calibri" w:cs="Calibri"/>
          <w:sz w:val="22"/>
          <w:szCs w:val="22"/>
        </w:rPr>
        <w:t>4</w:t>
      </w:r>
    </w:p>
    <w:p w14:paraId="36E043D8" w14:textId="77777777" w:rsidR="00601A7A" w:rsidRPr="00A25E84" w:rsidRDefault="00762A9B" w:rsidP="001236CA">
      <w:pPr>
        <w:spacing w:after="240"/>
        <w:rPr>
          <w:rFonts w:ascii="Calibri" w:eastAsia="Segoe UI" w:hAnsi="Calibri" w:cs="Calibri"/>
          <w:sz w:val="22"/>
          <w:szCs w:val="22"/>
        </w:rPr>
      </w:pPr>
      <w:r w:rsidRPr="00A25E84">
        <w:rPr>
          <w:rFonts w:ascii="Calibri" w:eastAsia="Segoe UI" w:hAnsi="Calibri" w:cs="Calibri"/>
          <w:sz w:val="22"/>
          <w:szCs w:val="22"/>
        </w:rPr>
        <w:t>Some additional information</w:t>
      </w:r>
      <w:r w:rsidR="00F60740" w:rsidRPr="00A25E84">
        <w:rPr>
          <w:rFonts w:ascii="Calibri" w:eastAsia="Segoe UI" w:hAnsi="Calibri" w:cs="Calibri"/>
          <w:sz w:val="22"/>
          <w:szCs w:val="22"/>
        </w:rPr>
        <w:t>,</w:t>
      </w:r>
      <w:r w:rsidRPr="00A25E84">
        <w:rPr>
          <w:rFonts w:ascii="Calibri" w:eastAsia="Segoe UI" w:hAnsi="Calibri" w:cs="Calibri"/>
          <w:sz w:val="22"/>
          <w:szCs w:val="22"/>
        </w:rPr>
        <w:t xml:space="preserve"> in terms of what details would be disclosed</w:t>
      </w:r>
      <w:r w:rsidR="00601A7A" w:rsidRPr="00A25E84">
        <w:rPr>
          <w:rFonts w:ascii="Calibri" w:eastAsia="Segoe UI" w:hAnsi="Calibri" w:cs="Calibri"/>
          <w:sz w:val="22"/>
          <w:szCs w:val="22"/>
        </w:rPr>
        <w:t>.</w:t>
      </w:r>
      <w:r w:rsidRPr="00A25E84">
        <w:rPr>
          <w:rFonts w:ascii="Calibri" w:eastAsia="Segoe UI" w:hAnsi="Calibri" w:cs="Calibri"/>
          <w:sz w:val="22"/>
          <w:szCs w:val="22"/>
        </w:rPr>
        <w:t xml:space="preserve"> </w:t>
      </w:r>
    </w:p>
    <w:p w14:paraId="33373D6E" w14:textId="7B99FE08" w:rsidR="001236CA" w:rsidRPr="00A25E84" w:rsidRDefault="00601A7A" w:rsidP="001236CA">
      <w:pPr>
        <w:spacing w:after="240"/>
        <w:rPr>
          <w:rFonts w:ascii="Calibri" w:eastAsia="Segoe UI" w:hAnsi="Calibri" w:cs="Calibri"/>
          <w:sz w:val="22"/>
          <w:szCs w:val="22"/>
        </w:rPr>
      </w:pPr>
      <w:r w:rsidRPr="00A25E84">
        <w:rPr>
          <w:rFonts w:ascii="Calibri" w:eastAsia="Segoe UI" w:hAnsi="Calibri" w:cs="Calibri"/>
          <w:sz w:val="22"/>
          <w:szCs w:val="22"/>
        </w:rPr>
        <w:t>In</w:t>
      </w:r>
      <w:r w:rsidR="00762A9B" w:rsidRPr="00A25E84">
        <w:rPr>
          <w:rFonts w:ascii="Calibri" w:eastAsia="Segoe UI" w:hAnsi="Calibri" w:cs="Calibri"/>
          <w:sz w:val="22"/>
          <w:szCs w:val="22"/>
        </w:rPr>
        <w:t xml:space="preserve"> addition to the certificate, we are</w:t>
      </w:r>
      <w:r w:rsidR="001C6BE5" w:rsidRPr="00A25E84">
        <w:rPr>
          <w:rFonts w:ascii="Calibri" w:eastAsia="Segoe UI" w:hAnsi="Calibri" w:cs="Calibri"/>
          <w:sz w:val="22"/>
          <w:szCs w:val="22"/>
        </w:rPr>
        <w:t>,</w:t>
      </w:r>
      <w:r w:rsidR="00762A9B" w:rsidRPr="00A25E84">
        <w:rPr>
          <w:rFonts w:ascii="Calibri" w:eastAsia="Segoe UI" w:hAnsi="Calibri" w:cs="Calibri"/>
          <w:sz w:val="22"/>
          <w:szCs w:val="22"/>
        </w:rPr>
        <w:t xml:space="preserve"> from a disclosure perspective</w:t>
      </w:r>
      <w:r w:rsidR="001C6BE5" w:rsidRPr="00A25E84">
        <w:rPr>
          <w:rFonts w:ascii="Calibri" w:eastAsia="Segoe UI" w:hAnsi="Calibri" w:cs="Calibri"/>
          <w:sz w:val="22"/>
          <w:szCs w:val="22"/>
        </w:rPr>
        <w:t>,</w:t>
      </w:r>
      <w:r w:rsidR="00762A9B" w:rsidRPr="00A25E84">
        <w:rPr>
          <w:rFonts w:ascii="Calibri" w:eastAsia="Segoe UI" w:hAnsi="Calibri" w:cs="Calibri"/>
          <w:sz w:val="22"/>
          <w:szCs w:val="22"/>
        </w:rPr>
        <w:t xml:space="preserve"> </w:t>
      </w:r>
      <w:r w:rsidR="76CDF75C" w:rsidRPr="00A25E84">
        <w:rPr>
          <w:rFonts w:ascii="Calibri" w:eastAsia="Segoe UI" w:hAnsi="Calibri" w:cs="Calibri"/>
          <w:sz w:val="22"/>
          <w:szCs w:val="22"/>
        </w:rPr>
        <w:t>w</w:t>
      </w:r>
      <w:r w:rsidR="0048767D" w:rsidRPr="00A25E84">
        <w:rPr>
          <w:rFonts w:ascii="Calibri" w:eastAsia="Segoe UI" w:hAnsi="Calibri" w:cs="Calibri"/>
          <w:sz w:val="22"/>
          <w:szCs w:val="22"/>
        </w:rPr>
        <w:t>anting to make sure that we do have on the certificates or in the reports</w:t>
      </w:r>
      <w:r w:rsidR="00020441" w:rsidRPr="00A25E84">
        <w:rPr>
          <w:rFonts w:ascii="Calibri" w:eastAsia="Segoe UI" w:hAnsi="Calibri" w:cs="Calibri"/>
          <w:sz w:val="22"/>
          <w:szCs w:val="22"/>
        </w:rPr>
        <w:t>, that there’s</w:t>
      </w:r>
      <w:r w:rsidR="0048767D" w:rsidRPr="00A25E84">
        <w:rPr>
          <w:rFonts w:ascii="Calibri" w:eastAsia="Segoe UI" w:hAnsi="Calibri" w:cs="Calibri"/>
          <w:sz w:val="22"/>
          <w:szCs w:val="22"/>
        </w:rPr>
        <w:t xml:space="preserve"> </w:t>
      </w:r>
      <w:r w:rsidR="00B959C8" w:rsidRPr="00A25E84">
        <w:rPr>
          <w:rFonts w:ascii="Calibri" w:eastAsia="Segoe UI" w:hAnsi="Calibri" w:cs="Calibri"/>
          <w:sz w:val="22"/>
          <w:szCs w:val="22"/>
        </w:rPr>
        <w:t xml:space="preserve">an </w:t>
      </w:r>
      <w:r w:rsidR="0048767D" w:rsidRPr="00A25E84">
        <w:rPr>
          <w:rFonts w:ascii="Calibri" w:eastAsia="Segoe UI" w:hAnsi="Calibri" w:cs="Calibri"/>
          <w:sz w:val="22"/>
          <w:szCs w:val="22"/>
        </w:rPr>
        <w:t xml:space="preserve">appropriate outline of the characteristics used to calculate the home's energy and carbon performance. </w:t>
      </w:r>
      <w:r w:rsidR="001236CA" w:rsidRPr="00A25E84">
        <w:rPr>
          <w:rFonts w:ascii="Calibri" w:eastAsia="Segoe UI" w:hAnsi="Calibri" w:cs="Calibri"/>
          <w:sz w:val="22"/>
          <w:szCs w:val="22"/>
        </w:rPr>
        <w:t xml:space="preserve">We're not looking at all of the detail, but we have proposed in the Framework that there is an appropriate outline of those characteristics </w:t>
      </w:r>
      <w:r w:rsidR="001236CA" w:rsidRPr="00A25E84">
        <w:rPr>
          <w:rFonts w:ascii="Calibri" w:eastAsia="Segoe UI" w:hAnsi="Calibri" w:cs="Calibri"/>
          <w:sz w:val="22"/>
          <w:szCs w:val="22"/>
        </w:rPr>
        <w:lastRenderedPageBreak/>
        <w:t xml:space="preserve">to make sure </w:t>
      </w:r>
      <w:r w:rsidR="00E17DAA" w:rsidRPr="00A25E84">
        <w:rPr>
          <w:rFonts w:ascii="Calibri" w:eastAsia="Segoe UI" w:hAnsi="Calibri" w:cs="Calibri"/>
          <w:sz w:val="22"/>
          <w:szCs w:val="22"/>
        </w:rPr>
        <w:t>when</w:t>
      </w:r>
      <w:r w:rsidR="001236CA" w:rsidRPr="00A25E84">
        <w:rPr>
          <w:rFonts w:ascii="Calibri" w:eastAsia="Segoe UI" w:hAnsi="Calibri" w:cs="Calibri"/>
          <w:sz w:val="22"/>
          <w:szCs w:val="22"/>
        </w:rPr>
        <w:t xml:space="preserve"> people are wanting that extra level of detail about their certificate, they do have that available to them.</w:t>
      </w:r>
    </w:p>
    <w:p w14:paraId="0F16FD9B" w14:textId="48F217D9" w:rsidR="002400ED" w:rsidRPr="00A25E84" w:rsidRDefault="00447ED0" w:rsidP="008862CE">
      <w:pPr>
        <w:spacing w:after="240"/>
        <w:rPr>
          <w:rFonts w:ascii="Calibri" w:eastAsia="Segoe UI" w:hAnsi="Calibri" w:cs="Calibri"/>
          <w:sz w:val="22"/>
          <w:szCs w:val="22"/>
        </w:rPr>
      </w:pPr>
      <w:r w:rsidRPr="00A25E84">
        <w:rPr>
          <w:rFonts w:ascii="Calibri" w:eastAsia="Segoe UI" w:hAnsi="Calibri" w:cs="Calibri"/>
          <w:sz w:val="22"/>
          <w:szCs w:val="22"/>
        </w:rPr>
        <w:t xml:space="preserve">We want to have identifiable information about the home, including the address and climate zone. A lot of that data is already on the </w:t>
      </w:r>
      <w:r w:rsidR="001236CA" w:rsidRPr="00A25E84">
        <w:rPr>
          <w:rFonts w:ascii="Calibri" w:eastAsia="Segoe UI" w:hAnsi="Calibri" w:cs="Calibri"/>
          <w:sz w:val="22"/>
          <w:szCs w:val="22"/>
        </w:rPr>
        <w:t xml:space="preserve">NatHERS </w:t>
      </w:r>
      <w:r w:rsidRPr="00A25E84">
        <w:rPr>
          <w:rFonts w:ascii="Calibri" w:eastAsia="Segoe UI" w:hAnsi="Calibri" w:cs="Calibri"/>
          <w:sz w:val="22"/>
          <w:szCs w:val="22"/>
        </w:rPr>
        <w:t xml:space="preserve">and </w:t>
      </w:r>
      <w:r w:rsidR="001236CA" w:rsidRPr="00A25E84">
        <w:rPr>
          <w:rFonts w:ascii="Calibri" w:eastAsia="Segoe UI" w:hAnsi="Calibri" w:cs="Calibri"/>
          <w:sz w:val="22"/>
          <w:szCs w:val="22"/>
        </w:rPr>
        <w:t xml:space="preserve">NABERS </w:t>
      </w:r>
      <w:r w:rsidRPr="00A25E84">
        <w:rPr>
          <w:rFonts w:ascii="Calibri" w:eastAsia="Segoe UI" w:hAnsi="Calibri" w:cs="Calibri"/>
          <w:sz w:val="22"/>
          <w:szCs w:val="22"/>
        </w:rPr>
        <w:t xml:space="preserve">certificates, but in the </w:t>
      </w:r>
      <w:r w:rsidR="001236CA" w:rsidRPr="00A25E84">
        <w:rPr>
          <w:rFonts w:ascii="Calibri" w:eastAsia="Segoe UI" w:hAnsi="Calibri" w:cs="Calibri"/>
          <w:sz w:val="22"/>
          <w:szCs w:val="22"/>
        </w:rPr>
        <w:t>Disclosure Framework Version 2</w:t>
      </w:r>
      <w:r w:rsidRPr="00A25E84">
        <w:rPr>
          <w:rFonts w:ascii="Calibri" w:eastAsia="Segoe UI" w:hAnsi="Calibri" w:cs="Calibri"/>
          <w:sz w:val="22"/>
          <w:szCs w:val="22"/>
        </w:rPr>
        <w:t xml:space="preserve"> it is articulated that these are some additional bits that we want to make sure are maintained</w:t>
      </w:r>
      <w:r w:rsidR="00BD4CCC" w:rsidRPr="00A25E84">
        <w:rPr>
          <w:rFonts w:ascii="Calibri" w:eastAsia="Segoe UI" w:hAnsi="Calibri" w:cs="Calibri"/>
          <w:sz w:val="22"/>
          <w:szCs w:val="22"/>
        </w:rPr>
        <w:t xml:space="preserve"> as it goes forward</w:t>
      </w:r>
      <w:r w:rsidRPr="00A25E84">
        <w:rPr>
          <w:rFonts w:ascii="Calibri" w:eastAsia="Segoe UI" w:hAnsi="Calibri" w:cs="Calibri"/>
          <w:sz w:val="22"/>
          <w:szCs w:val="22"/>
        </w:rPr>
        <w:t>.</w:t>
      </w:r>
    </w:p>
    <w:p w14:paraId="15281941" w14:textId="3075C5ED" w:rsidR="000117D9" w:rsidRPr="00A25E84" w:rsidRDefault="00BD4CCC" w:rsidP="001236CA">
      <w:pPr>
        <w:spacing w:after="240"/>
        <w:rPr>
          <w:rFonts w:ascii="Calibri" w:eastAsia="Segoe UI" w:hAnsi="Calibri" w:cs="Calibri"/>
          <w:sz w:val="22"/>
          <w:szCs w:val="22"/>
        </w:rPr>
      </w:pPr>
      <w:r w:rsidRPr="00A25E84">
        <w:rPr>
          <w:rFonts w:ascii="Calibri" w:eastAsia="Segoe UI" w:hAnsi="Calibri" w:cs="Calibri"/>
          <w:sz w:val="22"/>
          <w:szCs w:val="22"/>
        </w:rPr>
        <w:t>T</w:t>
      </w:r>
      <w:r w:rsidR="006F4199" w:rsidRPr="00A25E84">
        <w:rPr>
          <w:rFonts w:ascii="Calibri" w:eastAsia="Segoe UI" w:hAnsi="Calibri" w:cs="Calibri"/>
          <w:sz w:val="22"/>
          <w:szCs w:val="22"/>
        </w:rPr>
        <w:t xml:space="preserve">hen </w:t>
      </w:r>
      <w:r w:rsidR="0048767D" w:rsidRPr="00A25E84">
        <w:rPr>
          <w:rFonts w:ascii="Calibri" w:eastAsia="Segoe UI" w:hAnsi="Calibri" w:cs="Calibri"/>
          <w:sz w:val="22"/>
          <w:szCs w:val="22"/>
        </w:rPr>
        <w:t xml:space="preserve">a </w:t>
      </w:r>
      <w:r w:rsidR="008862CE" w:rsidRPr="00A25E84">
        <w:rPr>
          <w:rFonts w:ascii="Calibri" w:eastAsia="Segoe UI" w:hAnsi="Calibri" w:cs="Calibri"/>
          <w:sz w:val="22"/>
          <w:szCs w:val="22"/>
        </w:rPr>
        <w:t>statement clarifying how the data may be disclosed under mandatory schemes</w:t>
      </w:r>
      <w:r w:rsidR="006F4199" w:rsidRPr="00A25E84">
        <w:rPr>
          <w:rFonts w:ascii="Calibri" w:eastAsia="Segoe UI" w:hAnsi="Calibri" w:cs="Calibri"/>
          <w:sz w:val="22"/>
          <w:szCs w:val="22"/>
        </w:rPr>
        <w:t xml:space="preserve"> i</w:t>
      </w:r>
      <w:r w:rsidR="008862CE" w:rsidRPr="00A25E84">
        <w:rPr>
          <w:rFonts w:ascii="Calibri" w:eastAsia="Segoe UI" w:hAnsi="Calibri" w:cs="Calibri"/>
          <w:sz w:val="22"/>
          <w:szCs w:val="22"/>
        </w:rPr>
        <w:t>f implemented, this relates to the opt in opt out processes that I'll talk about a bit later in data, but we are wanting to make sure that</w:t>
      </w:r>
      <w:r w:rsidR="006F4199" w:rsidRPr="00A25E84">
        <w:rPr>
          <w:rFonts w:ascii="Calibri" w:eastAsia="Segoe UI" w:hAnsi="Calibri" w:cs="Calibri"/>
          <w:sz w:val="22"/>
          <w:szCs w:val="22"/>
        </w:rPr>
        <w:t xml:space="preserve"> p</w:t>
      </w:r>
      <w:r w:rsidR="008862CE" w:rsidRPr="00A25E84">
        <w:rPr>
          <w:rFonts w:ascii="Calibri" w:eastAsia="Segoe UI" w:hAnsi="Calibri" w:cs="Calibri"/>
          <w:sz w:val="22"/>
          <w:szCs w:val="22"/>
        </w:rPr>
        <w:t xml:space="preserve">otentially there's something on the certificate that clearly articulates that if jurisdictions are implementing </w:t>
      </w:r>
      <w:r w:rsidR="006F4199" w:rsidRPr="00A25E84">
        <w:rPr>
          <w:rFonts w:ascii="Calibri" w:eastAsia="Segoe UI" w:hAnsi="Calibri" w:cs="Calibri"/>
          <w:sz w:val="22"/>
          <w:szCs w:val="22"/>
        </w:rPr>
        <w:t>[disclosure]</w:t>
      </w:r>
      <w:r w:rsidR="008862CE" w:rsidRPr="00A25E84">
        <w:rPr>
          <w:rFonts w:ascii="Calibri" w:eastAsia="Segoe UI" w:hAnsi="Calibri" w:cs="Calibri"/>
          <w:sz w:val="22"/>
          <w:szCs w:val="22"/>
        </w:rPr>
        <w:t>, there is that indicator to consumers that they understand that data may be getting disclosed and there's as much transparency in the process as possible.</w:t>
      </w:r>
    </w:p>
    <w:p w14:paraId="0F121136" w14:textId="0D821CB3" w:rsidR="000117D9" w:rsidRPr="00A25E84" w:rsidRDefault="000117D9" w:rsidP="004509C9">
      <w:pPr>
        <w:pStyle w:val="Heading3"/>
        <w:rPr>
          <w:rFonts w:ascii="Calibri" w:eastAsia="Segoe UI" w:hAnsi="Calibri" w:cs="Calibri"/>
          <w:sz w:val="22"/>
          <w:szCs w:val="22"/>
        </w:rPr>
      </w:pPr>
      <w:r w:rsidRPr="00A25E84">
        <w:rPr>
          <w:rFonts w:ascii="Calibri" w:eastAsia="Segoe UI" w:hAnsi="Calibri" w:cs="Calibri"/>
          <w:sz w:val="22"/>
          <w:szCs w:val="22"/>
        </w:rPr>
        <w:t>Slide 2</w:t>
      </w:r>
      <w:r w:rsidR="004D12B0" w:rsidRPr="00A25E84">
        <w:rPr>
          <w:rFonts w:ascii="Calibri" w:eastAsia="Segoe UI" w:hAnsi="Calibri" w:cs="Calibri"/>
          <w:sz w:val="22"/>
          <w:szCs w:val="22"/>
        </w:rPr>
        <w:t>5</w:t>
      </w:r>
    </w:p>
    <w:p w14:paraId="3A0FD217" w14:textId="77777777" w:rsidR="00175218" w:rsidRPr="00A25E84" w:rsidRDefault="0048767D" w:rsidP="001236CA">
      <w:pPr>
        <w:spacing w:after="240"/>
        <w:rPr>
          <w:rFonts w:ascii="Calibri" w:eastAsia="Segoe UI" w:hAnsi="Calibri" w:cs="Calibri"/>
          <w:sz w:val="22"/>
          <w:szCs w:val="22"/>
        </w:rPr>
      </w:pPr>
      <w:r w:rsidRPr="00A25E84">
        <w:rPr>
          <w:rFonts w:ascii="Calibri" w:eastAsia="Segoe UI" w:hAnsi="Calibri" w:cs="Calibri"/>
          <w:sz w:val="22"/>
          <w:szCs w:val="22"/>
        </w:rPr>
        <w:t xml:space="preserve">In terms of a change to </w:t>
      </w:r>
      <w:r w:rsidR="73EA76B7"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47DB3804" w:rsidRPr="00A25E84">
        <w:rPr>
          <w:rFonts w:ascii="Calibri" w:eastAsia="Segoe UI" w:hAnsi="Calibri" w:cs="Calibri"/>
          <w:sz w:val="22"/>
          <w:szCs w:val="22"/>
        </w:rPr>
        <w:t>1</w:t>
      </w:r>
      <w:r w:rsidRPr="00A25E84">
        <w:rPr>
          <w:rFonts w:ascii="Calibri" w:eastAsia="Segoe UI" w:hAnsi="Calibri" w:cs="Calibri"/>
          <w:sz w:val="22"/>
          <w:szCs w:val="22"/>
        </w:rPr>
        <w:t xml:space="preserve"> that occurred with regards to energy ratings and assessments</w:t>
      </w:r>
      <w:r w:rsidR="00175218" w:rsidRPr="00A25E84">
        <w:rPr>
          <w:rFonts w:ascii="Calibri" w:eastAsia="Segoe UI" w:hAnsi="Calibri" w:cs="Calibri"/>
          <w:sz w:val="22"/>
          <w:szCs w:val="22"/>
        </w:rPr>
        <w:t>,</w:t>
      </w:r>
      <w:r w:rsidRPr="00A25E84">
        <w:rPr>
          <w:rFonts w:ascii="Calibri" w:eastAsia="Segoe UI" w:hAnsi="Calibri" w:cs="Calibri"/>
          <w:sz w:val="22"/>
          <w:szCs w:val="22"/>
        </w:rPr>
        <w:t xml:space="preserve"> in the dra</w:t>
      </w:r>
      <w:r w:rsidR="5EB68AF9" w:rsidRPr="00A25E84">
        <w:rPr>
          <w:rFonts w:ascii="Calibri" w:eastAsia="Segoe UI" w:hAnsi="Calibri" w:cs="Calibri"/>
          <w:sz w:val="22"/>
          <w:szCs w:val="22"/>
        </w:rPr>
        <w:t>ft</w:t>
      </w:r>
      <w:r w:rsidRPr="00A25E84">
        <w:rPr>
          <w:rFonts w:ascii="Calibri" w:eastAsia="Segoe UI" w:hAnsi="Calibri" w:cs="Calibri"/>
          <w:sz w:val="22"/>
          <w:szCs w:val="22"/>
        </w:rPr>
        <w:t xml:space="preserve"> </w:t>
      </w:r>
      <w:r w:rsidR="577AB33B" w:rsidRPr="00A25E84">
        <w:rPr>
          <w:rFonts w:ascii="Calibri" w:eastAsia="Segoe UI" w:hAnsi="Calibri" w:cs="Calibri"/>
          <w:sz w:val="22"/>
          <w:szCs w:val="22"/>
        </w:rPr>
        <w:t>F</w:t>
      </w:r>
      <w:r w:rsidRPr="00A25E84">
        <w:rPr>
          <w:rFonts w:ascii="Calibri" w:eastAsia="Segoe UI" w:hAnsi="Calibri" w:cs="Calibri"/>
          <w:sz w:val="22"/>
          <w:szCs w:val="22"/>
        </w:rPr>
        <w:t xml:space="preserve">ramework and in </w:t>
      </w:r>
      <w:r w:rsidR="44692BE8" w:rsidRPr="00A25E84">
        <w:rPr>
          <w:rFonts w:ascii="Calibri" w:eastAsia="Segoe UI" w:hAnsi="Calibri" w:cs="Calibri"/>
          <w:sz w:val="22"/>
          <w:szCs w:val="22"/>
        </w:rPr>
        <w:t>V</w:t>
      </w:r>
      <w:r w:rsidRPr="00A25E84">
        <w:rPr>
          <w:rFonts w:ascii="Calibri" w:eastAsia="Segoe UI" w:hAnsi="Calibri" w:cs="Calibri"/>
          <w:sz w:val="22"/>
          <w:szCs w:val="22"/>
        </w:rPr>
        <w:t>ersion</w:t>
      </w:r>
      <w:r w:rsidR="4748D8AB" w:rsidRPr="00A25E84">
        <w:rPr>
          <w:rFonts w:ascii="Calibri" w:eastAsia="Segoe UI" w:hAnsi="Calibri" w:cs="Calibri"/>
          <w:sz w:val="22"/>
          <w:szCs w:val="22"/>
        </w:rPr>
        <w:t>1</w:t>
      </w:r>
      <w:r w:rsidRPr="00A25E84">
        <w:rPr>
          <w:rFonts w:ascii="Calibri" w:eastAsia="Segoe UI" w:hAnsi="Calibri" w:cs="Calibri"/>
          <w:sz w:val="22"/>
          <w:szCs w:val="22"/>
        </w:rPr>
        <w:t xml:space="preserve"> of the </w:t>
      </w:r>
      <w:r w:rsidR="1F3FF8D9" w:rsidRPr="00A25E84">
        <w:rPr>
          <w:rFonts w:ascii="Calibri" w:eastAsia="Segoe UI" w:hAnsi="Calibri" w:cs="Calibri"/>
          <w:sz w:val="22"/>
          <w:szCs w:val="22"/>
        </w:rPr>
        <w:t>F</w:t>
      </w:r>
      <w:r w:rsidRPr="00A25E84">
        <w:rPr>
          <w:rFonts w:ascii="Calibri" w:eastAsia="Segoe UI" w:hAnsi="Calibri" w:cs="Calibri"/>
          <w:sz w:val="22"/>
          <w:szCs w:val="22"/>
        </w:rPr>
        <w:t xml:space="preserve">ramework, both of them referenced simplified assessments and in </w:t>
      </w:r>
      <w:r w:rsidR="22DB8550"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A1AA503" w:rsidRPr="00A25E84">
        <w:rPr>
          <w:rFonts w:ascii="Calibri" w:eastAsia="Segoe UI" w:hAnsi="Calibri" w:cs="Calibri"/>
          <w:sz w:val="22"/>
          <w:szCs w:val="22"/>
        </w:rPr>
        <w:t>2</w:t>
      </w:r>
      <w:r w:rsidRPr="00A25E84">
        <w:rPr>
          <w:rFonts w:ascii="Calibri" w:eastAsia="Segoe UI" w:hAnsi="Calibri" w:cs="Calibri"/>
          <w:sz w:val="22"/>
          <w:szCs w:val="22"/>
        </w:rPr>
        <w:t xml:space="preserve"> we've actually removed references to simplified assessments. </w:t>
      </w:r>
    </w:p>
    <w:p w14:paraId="7F1DEF82" w14:textId="0B5949D9" w:rsidR="00E16182" w:rsidRPr="00A25E84" w:rsidRDefault="0048767D" w:rsidP="0055451E">
      <w:pPr>
        <w:spacing w:after="240"/>
        <w:rPr>
          <w:rFonts w:ascii="Calibri" w:eastAsia="Segoe UI" w:hAnsi="Calibri" w:cs="Calibri"/>
          <w:sz w:val="22"/>
          <w:szCs w:val="22"/>
        </w:rPr>
      </w:pPr>
      <w:r w:rsidRPr="00A25E84">
        <w:rPr>
          <w:rFonts w:ascii="Calibri" w:eastAsia="Segoe UI" w:hAnsi="Calibri" w:cs="Calibri"/>
          <w:sz w:val="22"/>
          <w:szCs w:val="22"/>
        </w:rPr>
        <w:t xml:space="preserve">The reason that simplified assessments </w:t>
      </w:r>
      <w:r w:rsidR="00175218" w:rsidRPr="00A25E84">
        <w:rPr>
          <w:rFonts w:ascii="Calibri" w:eastAsia="Segoe UI" w:hAnsi="Calibri" w:cs="Calibri"/>
          <w:sz w:val="22"/>
          <w:szCs w:val="22"/>
        </w:rPr>
        <w:t>were first</w:t>
      </w:r>
      <w:r w:rsidR="665E075F" w:rsidRPr="00A25E84">
        <w:rPr>
          <w:rFonts w:ascii="Calibri" w:eastAsia="Segoe UI" w:hAnsi="Calibri" w:cs="Calibri"/>
          <w:sz w:val="22"/>
          <w:szCs w:val="22"/>
        </w:rPr>
        <w:t xml:space="preserve"> </w:t>
      </w:r>
      <w:r w:rsidRPr="00A25E84">
        <w:rPr>
          <w:rFonts w:ascii="Calibri" w:eastAsia="Segoe UI" w:hAnsi="Calibri" w:cs="Calibri"/>
          <w:sz w:val="22"/>
          <w:szCs w:val="22"/>
        </w:rPr>
        <w:t>identified</w:t>
      </w:r>
      <w:r w:rsidR="00175218" w:rsidRPr="00A25E84">
        <w:rPr>
          <w:rFonts w:ascii="Calibri" w:eastAsia="Segoe UI" w:hAnsi="Calibri" w:cs="Calibri"/>
          <w:sz w:val="22"/>
          <w:szCs w:val="22"/>
        </w:rPr>
        <w:t xml:space="preserve">, </w:t>
      </w:r>
      <w:r w:rsidR="00A47128" w:rsidRPr="00A25E84">
        <w:rPr>
          <w:rFonts w:ascii="Calibri" w:eastAsia="Segoe UI" w:hAnsi="Calibri" w:cs="Calibri"/>
          <w:sz w:val="22"/>
          <w:szCs w:val="22"/>
        </w:rPr>
        <w:t>is that</w:t>
      </w:r>
      <w:r w:rsidR="00175218" w:rsidRPr="00A25E84">
        <w:rPr>
          <w:rFonts w:ascii="Calibri" w:eastAsia="Segoe UI" w:hAnsi="Calibri" w:cs="Calibri"/>
          <w:sz w:val="22"/>
          <w:szCs w:val="22"/>
        </w:rPr>
        <w:t xml:space="preserve"> quite a few stakeholders </w:t>
      </w:r>
      <w:r w:rsidR="007F2239" w:rsidRPr="00A25E84">
        <w:rPr>
          <w:rFonts w:ascii="Calibri" w:eastAsia="Segoe UI" w:hAnsi="Calibri" w:cs="Calibri"/>
          <w:sz w:val="22"/>
          <w:szCs w:val="22"/>
        </w:rPr>
        <w:t>were keen</w:t>
      </w:r>
      <w:r w:rsidR="00175218" w:rsidRPr="00A25E84">
        <w:rPr>
          <w:rFonts w:ascii="Calibri" w:eastAsia="Segoe UI" w:hAnsi="Calibri" w:cs="Calibri"/>
          <w:sz w:val="22"/>
          <w:szCs w:val="22"/>
        </w:rPr>
        <w:t xml:space="preserve"> to have a </w:t>
      </w:r>
      <w:r w:rsidR="0DBE6F95" w:rsidRPr="00A25E84">
        <w:rPr>
          <w:rFonts w:ascii="Calibri" w:eastAsia="Segoe UI" w:hAnsi="Calibri" w:cs="Calibri"/>
          <w:sz w:val="22"/>
          <w:szCs w:val="22"/>
        </w:rPr>
        <w:t>process</w:t>
      </w:r>
      <w:r w:rsidR="00175218" w:rsidRPr="00A25E84">
        <w:rPr>
          <w:rFonts w:ascii="Calibri" w:eastAsia="Segoe UI" w:hAnsi="Calibri" w:cs="Calibri"/>
          <w:sz w:val="22"/>
          <w:szCs w:val="22"/>
        </w:rPr>
        <w:t xml:space="preserve"> that</w:t>
      </w:r>
      <w:r w:rsidR="0DBE6F95" w:rsidRPr="00A25E84">
        <w:rPr>
          <w:rFonts w:ascii="Calibri" w:eastAsia="Segoe UI" w:hAnsi="Calibri" w:cs="Calibri"/>
          <w:sz w:val="22"/>
          <w:szCs w:val="22"/>
        </w:rPr>
        <w:t xml:space="preserve"> you </w:t>
      </w:r>
      <w:r w:rsidR="0055451E" w:rsidRPr="00A25E84">
        <w:rPr>
          <w:rFonts w:ascii="Calibri" w:eastAsia="Segoe UI" w:hAnsi="Calibri" w:cs="Calibri"/>
          <w:sz w:val="22"/>
          <w:szCs w:val="22"/>
        </w:rPr>
        <w:t xml:space="preserve">could do </w:t>
      </w:r>
      <w:r w:rsidR="0DBE6F95" w:rsidRPr="00A25E84">
        <w:rPr>
          <w:rFonts w:ascii="Calibri" w:eastAsia="Segoe UI" w:hAnsi="Calibri" w:cs="Calibri"/>
          <w:sz w:val="22"/>
          <w:szCs w:val="22"/>
        </w:rPr>
        <w:t xml:space="preserve">a </w:t>
      </w:r>
      <w:r w:rsidR="0055451E" w:rsidRPr="00A25E84">
        <w:rPr>
          <w:rFonts w:ascii="Calibri" w:eastAsia="Segoe UI" w:hAnsi="Calibri" w:cs="Calibri"/>
          <w:sz w:val="22"/>
          <w:szCs w:val="22"/>
        </w:rPr>
        <w:t xml:space="preserve">quicker and </w:t>
      </w:r>
      <w:r w:rsidR="0DBE6F95" w:rsidRPr="00A25E84">
        <w:rPr>
          <w:rFonts w:ascii="Calibri" w:eastAsia="Segoe UI" w:hAnsi="Calibri" w:cs="Calibri"/>
          <w:sz w:val="22"/>
          <w:szCs w:val="22"/>
        </w:rPr>
        <w:t>easier</w:t>
      </w:r>
      <w:r w:rsidR="00B97578" w:rsidRPr="00A25E84">
        <w:rPr>
          <w:rFonts w:ascii="Calibri" w:eastAsia="Segoe UI" w:hAnsi="Calibri" w:cs="Calibri"/>
          <w:sz w:val="22"/>
          <w:szCs w:val="22"/>
        </w:rPr>
        <w:t>,</w:t>
      </w:r>
      <w:r w:rsidR="0DBE6F95" w:rsidRPr="00A25E84">
        <w:rPr>
          <w:rFonts w:ascii="Calibri" w:eastAsia="Segoe UI" w:hAnsi="Calibri" w:cs="Calibri"/>
          <w:sz w:val="22"/>
          <w:szCs w:val="22"/>
        </w:rPr>
        <w:t xml:space="preserve"> </w:t>
      </w:r>
      <w:r w:rsidR="0055451E" w:rsidRPr="00A25E84">
        <w:rPr>
          <w:rFonts w:ascii="Calibri" w:eastAsia="Segoe UI" w:hAnsi="Calibri" w:cs="Calibri"/>
          <w:sz w:val="22"/>
          <w:szCs w:val="22"/>
        </w:rPr>
        <w:t>and simple</w:t>
      </w:r>
      <w:r w:rsidR="00B97578" w:rsidRPr="00A25E84">
        <w:rPr>
          <w:rFonts w:ascii="Calibri" w:eastAsia="Segoe UI" w:hAnsi="Calibri" w:cs="Calibri"/>
          <w:sz w:val="22"/>
          <w:szCs w:val="22"/>
        </w:rPr>
        <w:t>,</w:t>
      </w:r>
      <w:r w:rsidR="0055451E" w:rsidRPr="00A25E84">
        <w:rPr>
          <w:rFonts w:ascii="Calibri" w:eastAsia="Segoe UI" w:hAnsi="Calibri" w:cs="Calibri"/>
          <w:sz w:val="22"/>
          <w:szCs w:val="22"/>
        </w:rPr>
        <w:t xml:space="preserve"> assessment</w:t>
      </w:r>
      <w:r w:rsidR="0018309B" w:rsidRPr="00A25E84">
        <w:rPr>
          <w:rFonts w:ascii="Calibri" w:eastAsia="Segoe UI" w:hAnsi="Calibri" w:cs="Calibri"/>
          <w:sz w:val="22"/>
          <w:szCs w:val="22"/>
        </w:rPr>
        <w:t xml:space="preserve"> </w:t>
      </w:r>
      <w:r w:rsidR="00175218" w:rsidRPr="00A25E84">
        <w:rPr>
          <w:rFonts w:ascii="Calibri" w:eastAsia="Segoe UI" w:hAnsi="Calibri" w:cs="Calibri"/>
          <w:sz w:val="22"/>
          <w:szCs w:val="22"/>
        </w:rPr>
        <w:t>that</w:t>
      </w:r>
      <w:r w:rsidR="0DBE6F95" w:rsidRPr="00A25E84">
        <w:rPr>
          <w:rFonts w:ascii="Calibri" w:eastAsia="Segoe UI" w:hAnsi="Calibri" w:cs="Calibri"/>
          <w:sz w:val="22"/>
          <w:szCs w:val="22"/>
        </w:rPr>
        <w:t xml:space="preserve"> </w:t>
      </w:r>
      <w:r w:rsidR="00B97578" w:rsidRPr="00A25E84">
        <w:rPr>
          <w:rFonts w:ascii="Calibri" w:eastAsia="Segoe UI" w:hAnsi="Calibri" w:cs="Calibri"/>
          <w:sz w:val="22"/>
          <w:szCs w:val="22"/>
        </w:rPr>
        <w:t xml:space="preserve">would </w:t>
      </w:r>
      <w:r w:rsidR="0DBE6F95" w:rsidRPr="00A25E84">
        <w:rPr>
          <w:rFonts w:ascii="Calibri" w:eastAsia="Segoe UI" w:hAnsi="Calibri" w:cs="Calibri"/>
          <w:sz w:val="22"/>
          <w:szCs w:val="22"/>
        </w:rPr>
        <w:t>cost less</w:t>
      </w:r>
      <w:r w:rsidR="00E16182" w:rsidRPr="00A25E84">
        <w:rPr>
          <w:rFonts w:ascii="Calibri" w:eastAsia="Segoe UI" w:hAnsi="Calibri" w:cs="Calibri"/>
          <w:sz w:val="22"/>
          <w:szCs w:val="22"/>
        </w:rPr>
        <w:t xml:space="preserve">, </w:t>
      </w:r>
      <w:r w:rsidR="0DBE6F95" w:rsidRPr="00A25E84">
        <w:rPr>
          <w:rFonts w:ascii="Calibri" w:eastAsia="Segoe UI" w:hAnsi="Calibri" w:cs="Calibri"/>
          <w:sz w:val="22"/>
          <w:szCs w:val="22"/>
        </w:rPr>
        <w:t xml:space="preserve">would give you a lot of information and would basically be an easier process. But in all of that, </w:t>
      </w:r>
      <w:r w:rsidR="00E16182" w:rsidRPr="00A25E84">
        <w:rPr>
          <w:rFonts w:ascii="Calibri" w:eastAsia="Segoe UI" w:hAnsi="Calibri" w:cs="Calibri"/>
          <w:sz w:val="22"/>
          <w:szCs w:val="22"/>
        </w:rPr>
        <w:t xml:space="preserve">everyone </w:t>
      </w:r>
      <w:r w:rsidR="0DBE6F95" w:rsidRPr="00A25E84">
        <w:rPr>
          <w:rFonts w:ascii="Calibri" w:eastAsia="Segoe UI" w:hAnsi="Calibri" w:cs="Calibri"/>
          <w:sz w:val="22"/>
          <w:szCs w:val="22"/>
        </w:rPr>
        <w:t xml:space="preserve">still </w:t>
      </w:r>
      <w:r w:rsidR="00DF7367" w:rsidRPr="00A25E84">
        <w:rPr>
          <w:rFonts w:ascii="Calibri" w:eastAsia="Segoe UI" w:hAnsi="Calibri" w:cs="Calibri"/>
          <w:sz w:val="22"/>
          <w:szCs w:val="22"/>
        </w:rPr>
        <w:t xml:space="preserve">wanted </w:t>
      </w:r>
      <w:r w:rsidR="00AE1B71" w:rsidRPr="00A25E84">
        <w:rPr>
          <w:rFonts w:ascii="Calibri" w:eastAsia="Segoe UI" w:hAnsi="Calibri" w:cs="Calibri"/>
          <w:sz w:val="22"/>
          <w:szCs w:val="22"/>
        </w:rPr>
        <w:t xml:space="preserve">it benchmarked against </w:t>
      </w:r>
      <w:r w:rsidR="0DBE6F95" w:rsidRPr="00A25E84">
        <w:rPr>
          <w:rFonts w:ascii="Calibri" w:eastAsia="Segoe UI" w:hAnsi="Calibri" w:cs="Calibri"/>
          <w:sz w:val="22"/>
          <w:szCs w:val="22"/>
        </w:rPr>
        <w:t>NatHERS</w:t>
      </w:r>
      <w:r w:rsidR="007527F0" w:rsidRPr="00A25E84">
        <w:rPr>
          <w:rFonts w:ascii="Calibri" w:eastAsia="Segoe UI" w:hAnsi="Calibri" w:cs="Calibri"/>
          <w:sz w:val="22"/>
          <w:szCs w:val="22"/>
        </w:rPr>
        <w:t>, which was the main focus for the simplified assessments.</w:t>
      </w:r>
    </w:p>
    <w:p w14:paraId="506878A1" w14:textId="106C02DA" w:rsidR="00C65323" w:rsidRPr="00A25E84" w:rsidRDefault="0010757D" w:rsidP="0010757D">
      <w:pPr>
        <w:spacing w:after="240"/>
        <w:rPr>
          <w:rFonts w:ascii="Calibri" w:eastAsia="Segoe UI" w:hAnsi="Calibri" w:cs="Calibri"/>
          <w:sz w:val="22"/>
          <w:szCs w:val="22"/>
        </w:rPr>
      </w:pPr>
      <w:r w:rsidRPr="00A25E84">
        <w:rPr>
          <w:rFonts w:ascii="Calibri" w:eastAsia="Segoe UI" w:hAnsi="Calibri" w:cs="Calibri"/>
          <w:sz w:val="22"/>
          <w:szCs w:val="22"/>
        </w:rPr>
        <w:t xml:space="preserve">What we've done upon further investigations and </w:t>
      </w:r>
      <w:r w:rsidR="00A17F55" w:rsidRPr="00A25E84">
        <w:rPr>
          <w:rFonts w:ascii="Calibri" w:eastAsia="Segoe UI" w:hAnsi="Calibri" w:cs="Calibri"/>
          <w:sz w:val="22"/>
          <w:szCs w:val="22"/>
        </w:rPr>
        <w:t xml:space="preserve">have </w:t>
      </w:r>
      <w:r w:rsidRPr="00A25E84">
        <w:rPr>
          <w:rFonts w:ascii="Calibri" w:eastAsia="Segoe UI" w:hAnsi="Calibri" w:cs="Calibri"/>
          <w:sz w:val="22"/>
          <w:szCs w:val="22"/>
        </w:rPr>
        <w:t>been progressing</w:t>
      </w:r>
      <w:r w:rsidR="00F522E6" w:rsidRPr="00A25E84">
        <w:rPr>
          <w:rFonts w:ascii="Calibri" w:eastAsia="Segoe UI" w:hAnsi="Calibri" w:cs="Calibri"/>
          <w:sz w:val="22"/>
          <w:szCs w:val="22"/>
        </w:rPr>
        <w:t xml:space="preserve"> </w:t>
      </w:r>
      <w:r w:rsidR="006549F5" w:rsidRPr="00A25E84">
        <w:rPr>
          <w:rFonts w:ascii="Calibri" w:eastAsia="Segoe UI" w:hAnsi="Calibri" w:cs="Calibri"/>
          <w:sz w:val="22"/>
          <w:szCs w:val="22"/>
        </w:rPr>
        <w:t>[as part of]</w:t>
      </w:r>
      <w:r w:rsidR="00A17F55" w:rsidRPr="00A25E84">
        <w:rPr>
          <w:rFonts w:ascii="Calibri" w:eastAsia="Segoe UI" w:hAnsi="Calibri" w:cs="Calibri"/>
          <w:sz w:val="22"/>
          <w:szCs w:val="22"/>
        </w:rPr>
        <w:t xml:space="preserve"> </w:t>
      </w:r>
      <w:r w:rsidRPr="00A25E84">
        <w:rPr>
          <w:rFonts w:ascii="Calibri" w:eastAsia="Segoe UI" w:hAnsi="Calibri" w:cs="Calibri"/>
          <w:sz w:val="22"/>
          <w:szCs w:val="22"/>
        </w:rPr>
        <w:t>looking at consideration of simplified assessments, we've decided to remove that as an option</w:t>
      </w:r>
      <w:r w:rsidR="006549F5" w:rsidRPr="00A25E84">
        <w:rPr>
          <w:rFonts w:ascii="Calibri" w:eastAsia="Segoe UI" w:hAnsi="Calibri" w:cs="Calibri"/>
          <w:sz w:val="22"/>
          <w:szCs w:val="22"/>
        </w:rPr>
        <w:t>,</w:t>
      </w:r>
      <w:r w:rsidRPr="00A25E84">
        <w:rPr>
          <w:rFonts w:ascii="Calibri" w:eastAsia="Segoe UI" w:hAnsi="Calibri" w:cs="Calibri"/>
          <w:sz w:val="22"/>
          <w:szCs w:val="22"/>
        </w:rPr>
        <w:t xml:space="preserve"> because upon further investigations we've been looking at streamlining </w:t>
      </w:r>
      <w:r w:rsidR="002C4E92" w:rsidRPr="00A25E84">
        <w:rPr>
          <w:rFonts w:ascii="Calibri" w:eastAsia="Segoe UI" w:hAnsi="Calibri" w:cs="Calibri"/>
          <w:sz w:val="22"/>
          <w:szCs w:val="22"/>
        </w:rPr>
        <w:t>NatHERS</w:t>
      </w:r>
      <w:r w:rsidRPr="00A25E84">
        <w:rPr>
          <w:rFonts w:ascii="Calibri" w:eastAsia="Segoe UI" w:hAnsi="Calibri" w:cs="Calibri"/>
          <w:sz w:val="22"/>
          <w:szCs w:val="22"/>
        </w:rPr>
        <w:t xml:space="preserve"> for existing homes and it's found that</w:t>
      </w:r>
      <w:r w:rsidR="00FD4C04" w:rsidRPr="00A25E84">
        <w:rPr>
          <w:rFonts w:ascii="Calibri" w:eastAsia="Segoe UI" w:hAnsi="Calibri" w:cs="Calibri"/>
          <w:sz w:val="22"/>
          <w:szCs w:val="22"/>
        </w:rPr>
        <w:t xml:space="preserve"> NatHERS</w:t>
      </w:r>
      <w:r w:rsidRPr="00A25E84">
        <w:rPr>
          <w:rFonts w:ascii="Calibri" w:eastAsia="Segoe UI" w:hAnsi="Calibri" w:cs="Calibri"/>
          <w:sz w:val="22"/>
          <w:szCs w:val="22"/>
        </w:rPr>
        <w:t xml:space="preserve"> for existing homes would deliver the intended benefits of a simplified assessment, that is </w:t>
      </w:r>
      <w:r w:rsidR="00982C37" w:rsidRPr="00A25E84">
        <w:rPr>
          <w:rFonts w:ascii="Calibri" w:eastAsia="Segoe UI" w:hAnsi="Calibri" w:cs="Calibri"/>
          <w:sz w:val="22"/>
          <w:szCs w:val="22"/>
        </w:rPr>
        <w:t xml:space="preserve">a </w:t>
      </w:r>
      <w:r w:rsidRPr="00A25E84">
        <w:rPr>
          <w:rFonts w:ascii="Calibri" w:eastAsia="Segoe UI" w:hAnsi="Calibri" w:cs="Calibri"/>
          <w:sz w:val="22"/>
          <w:szCs w:val="22"/>
        </w:rPr>
        <w:t>quicker and cheaper assessment</w:t>
      </w:r>
      <w:r w:rsidR="00480941" w:rsidRPr="00A25E84">
        <w:rPr>
          <w:rFonts w:ascii="Calibri" w:eastAsia="Segoe UI" w:hAnsi="Calibri" w:cs="Calibri"/>
          <w:sz w:val="22"/>
          <w:szCs w:val="22"/>
        </w:rPr>
        <w:t>. T</w:t>
      </w:r>
      <w:r w:rsidRPr="00A25E84">
        <w:rPr>
          <w:rFonts w:ascii="Calibri" w:eastAsia="Segoe UI" w:hAnsi="Calibri" w:cs="Calibri"/>
          <w:sz w:val="22"/>
          <w:szCs w:val="22"/>
        </w:rPr>
        <w:t>herefore</w:t>
      </w:r>
      <w:r w:rsidR="0093338B" w:rsidRPr="00A25E84">
        <w:rPr>
          <w:rFonts w:ascii="Calibri" w:eastAsia="Segoe UI" w:hAnsi="Calibri" w:cs="Calibri"/>
          <w:sz w:val="22"/>
          <w:szCs w:val="22"/>
        </w:rPr>
        <w:t>,</w:t>
      </w:r>
      <w:r w:rsidRPr="00A25E84">
        <w:rPr>
          <w:rFonts w:ascii="Calibri" w:eastAsia="Segoe UI" w:hAnsi="Calibri" w:cs="Calibri"/>
          <w:sz w:val="22"/>
          <w:szCs w:val="22"/>
        </w:rPr>
        <w:t xml:space="preserve"> a separate stream of simplified assessments is no longer seen as needed</w:t>
      </w:r>
      <w:r w:rsidR="00C65323" w:rsidRPr="00A25E84">
        <w:rPr>
          <w:rFonts w:ascii="Calibri" w:eastAsia="Segoe UI" w:hAnsi="Calibri" w:cs="Calibri"/>
          <w:sz w:val="22"/>
          <w:szCs w:val="22"/>
        </w:rPr>
        <w:t>,</w:t>
      </w:r>
      <w:r w:rsidRPr="00A25E84">
        <w:rPr>
          <w:rFonts w:ascii="Calibri" w:eastAsia="Segoe UI" w:hAnsi="Calibri" w:cs="Calibri"/>
          <w:sz w:val="22"/>
          <w:szCs w:val="22"/>
        </w:rPr>
        <w:t xml:space="preserve"> because the </w:t>
      </w:r>
      <w:r w:rsidR="00C65323" w:rsidRPr="00A25E84">
        <w:rPr>
          <w:rFonts w:ascii="Calibri" w:eastAsia="Segoe UI" w:hAnsi="Calibri" w:cs="Calibri"/>
          <w:sz w:val="22"/>
          <w:szCs w:val="22"/>
        </w:rPr>
        <w:t>NatHERS</w:t>
      </w:r>
      <w:r w:rsidRPr="00A25E84">
        <w:rPr>
          <w:rFonts w:ascii="Calibri" w:eastAsia="Segoe UI" w:hAnsi="Calibri" w:cs="Calibri"/>
          <w:sz w:val="22"/>
          <w:szCs w:val="22"/>
        </w:rPr>
        <w:t xml:space="preserve"> for existing homes can deliver on that</w:t>
      </w:r>
      <w:r w:rsidR="00C65323" w:rsidRPr="00A25E84">
        <w:rPr>
          <w:rFonts w:ascii="Calibri" w:eastAsia="Segoe UI" w:hAnsi="Calibri" w:cs="Calibri"/>
          <w:sz w:val="22"/>
          <w:szCs w:val="22"/>
        </w:rPr>
        <w:t>.</w:t>
      </w:r>
    </w:p>
    <w:p w14:paraId="374BF94E" w14:textId="6A1C6957" w:rsidR="00BE1424" w:rsidRPr="00A25E84" w:rsidRDefault="00C65323" w:rsidP="0055451E">
      <w:pPr>
        <w:spacing w:after="240"/>
        <w:rPr>
          <w:rFonts w:ascii="Calibri" w:eastAsia="Segoe UI" w:hAnsi="Calibri" w:cs="Calibri"/>
          <w:sz w:val="22"/>
          <w:szCs w:val="22"/>
        </w:rPr>
      </w:pPr>
      <w:r w:rsidRPr="00A25E84">
        <w:rPr>
          <w:rFonts w:ascii="Calibri" w:eastAsia="Segoe UI" w:hAnsi="Calibri" w:cs="Calibri"/>
          <w:sz w:val="22"/>
          <w:szCs w:val="22"/>
        </w:rPr>
        <w:t>W</w:t>
      </w:r>
      <w:r w:rsidR="0010757D" w:rsidRPr="00A25E84">
        <w:rPr>
          <w:rFonts w:ascii="Calibri" w:eastAsia="Segoe UI" w:hAnsi="Calibri" w:cs="Calibri"/>
          <w:sz w:val="22"/>
          <w:szCs w:val="22"/>
        </w:rPr>
        <w:t>hat was called detail</w:t>
      </w:r>
      <w:r w:rsidR="00D5033E" w:rsidRPr="00A25E84">
        <w:rPr>
          <w:rFonts w:ascii="Calibri" w:eastAsia="Segoe UI" w:hAnsi="Calibri" w:cs="Calibri"/>
          <w:sz w:val="22"/>
          <w:szCs w:val="22"/>
        </w:rPr>
        <w:t>ed</w:t>
      </w:r>
      <w:r w:rsidR="0010757D" w:rsidRPr="00A25E84">
        <w:rPr>
          <w:rFonts w:ascii="Calibri" w:eastAsia="Segoe UI" w:hAnsi="Calibri" w:cs="Calibri"/>
          <w:sz w:val="22"/>
          <w:szCs w:val="22"/>
        </w:rPr>
        <w:t xml:space="preserve"> assessments has now changed to existing home assessments in the </w:t>
      </w:r>
      <w:r w:rsidR="00D5033E" w:rsidRPr="00A25E84">
        <w:rPr>
          <w:rFonts w:ascii="Calibri" w:eastAsia="Segoe UI" w:hAnsi="Calibri" w:cs="Calibri"/>
          <w:sz w:val="22"/>
          <w:szCs w:val="22"/>
        </w:rPr>
        <w:t>F</w:t>
      </w:r>
      <w:r w:rsidR="0010757D" w:rsidRPr="00A25E84">
        <w:rPr>
          <w:rFonts w:ascii="Calibri" w:eastAsia="Segoe UI" w:hAnsi="Calibri" w:cs="Calibri"/>
          <w:sz w:val="22"/>
          <w:szCs w:val="22"/>
        </w:rPr>
        <w:t>ramework</w:t>
      </w:r>
      <w:r w:rsidR="00D5033E" w:rsidRPr="00A25E84">
        <w:rPr>
          <w:rFonts w:ascii="Calibri" w:eastAsia="Segoe UI" w:hAnsi="Calibri" w:cs="Calibri"/>
          <w:sz w:val="22"/>
          <w:szCs w:val="22"/>
        </w:rPr>
        <w:t>,</w:t>
      </w:r>
      <w:r w:rsidR="0010757D" w:rsidRPr="00A25E84">
        <w:rPr>
          <w:rFonts w:ascii="Calibri" w:eastAsia="Segoe UI" w:hAnsi="Calibri" w:cs="Calibri"/>
          <w:sz w:val="22"/>
          <w:szCs w:val="22"/>
        </w:rPr>
        <w:t xml:space="preserve"> because the existing home will deliver what was being delivered by detailed assessments</w:t>
      </w:r>
      <w:r w:rsidR="00A05B39" w:rsidRPr="00A25E84">
        <w:rPr>
          <w:rFonts w:ascii="Calibri" w:eastAsia="Segoe UI" w:hAnsi="Calibri" w:cs="Calibri"/>
          <w:sz w:val="22"/>
          <w:szCs w:val="22"/>
        </w:rPr>
        <w:t>. W</w:t>
      </w:r>
      <w:r w:rsidR="0010757D" w:rsidRPr="00A25E84">
        <w:rPr>
          <w:rFonts w:ascii="Calibri" w:eastAsia="Segoe UI" w:hAnsi="Calibri" w:cs="Calibri"/>
          <w:sz w:val="22"/>
          <w:szCs w:val="22"/>
        </w:rPr>
        <w:t>e think that more clearly</w:t>
      </w:r>
      <w:r w:rsidR="00F133AB" w:rsidRPr="00A25E84">
        <w:rPr>
          <w:rFonts w:ascii="Calibri" w:eastAsia="Segoe UI" w:hAnsi="Calibri" w:cs="Calibri"/>
          <w:sz w:val="22"/>
          <w:szCs w:val="22"/>
        </w:rPr>
        <w:t xml:space="preserve"> </w:t>
      </w:r>
      <w:r w:rsidR="7DBC60B3" w:rsidRPr="00A25E84">
        <w:rPr>
          <w:rFonts w:ascii="Calibri" w:eastAsia="Segoe UI" w:hAnsi="Calibri" w:cs="Calibri"/>
          <w:sz w:val="22"/>
          <w:szCs w:val="22"/>
        </w:rPr>
        <w:t>c</w:t>
      </w:r>
      <w:r w:rsidR="0048767D" w:rsidRPr="00A25E84">
        <w:rPr>
          <w:rFonts w:ascii="Calibri" w:eastAsia="Segoe UI" w:hAnsi="Calibri" w:cs="Calibri"/>
          <w:sz w:val="22"/>
          <w:szCs w:val="22"/>
        </w:rPr>
        <w:t xml:space="preserve">ommunicates what the assessment types are, because there was some confusion about what a detailed versus a simplified assessment was in </w:t>
      </w:r>
      <w:r w:rsidR="26F0D964" w:rsidRPr="00A25E84">
        <w:rPr>
          <w:rFonts w:ascii="Calibri" w:eastAsia="Segoe UI" w:hAnsi="Calibri" w:cs="Calibri"/>
          <w:sz w:val="22"/>
          <w:szCs w:val="22"/>
        </w:rPr>
        <w:t>V</w:t>
      </w:r>
      <w:r w:rsidR="0048767D" w:rsidRPr="00A25E84">
        <w:rPr>
          <w:rFonts w:ascii="Calibri" w:eastAsia="Segoe UI" w:hAnsi="Calibri" w:cs="Calibri"/>
          <w:sz w:val="22"/>
          <w:szCs w:val="22"/>
        </w:rPr>
        <w:t>ersion</w:t>
      </w:r>
      <w:r w:rsidR="008744BA" w:rsidRPr="00A25E84">
        <w:rPr>
          <w:rFonts w:ascii="Calibri" w:eastAsia="Segoe UI" w:hAnsi="Calibri" w:cs="Calibri"/>
          <w:sz w:val="22"/>
          <w:szCs w:val="22"/>
        </w:rPr>
        <w:t xml:space="preserve"> </w:t>
      </w:r>
      <w:r w:rsidR="4DAA1530" w:rsidRPr="00A25E84">
        <w:rPr>
          <w:rFonts w:ascii="Calibri" w:eastAsia="Segoe UI" w:hAnsi="Calibri" w:cs="Calibri"/>
          <w:sz w:val="22"/>
          <w:szCs w:val="22"/>
        </w:rPr>
        <w:t>1</w:t>
      </w:r>
      <w:r w:rsidR="0048767D" w:rsidRPr="00A25E84">
        <w:rPr>
          <w:rFonts w:ascii="Calibri" w:eastAsia="Segoe UI" w:hAnsi="Calibri" w:cs="Calibri"/>
          <w:sz w:val="22"/>
          <w:szCs w:val="22"/>
        </w:rPr>
        <w:t xml:space="preserve">, and so this </w:t>
      </w:r>
      <w:r w:rsidR="008744BA" w:rsidRPr="00A25E84">
        <w:rPr>
          <w:rFonts w:ascii="Calibri" w:eastAsia="Segoe UI" w:hAnsi="Calibri" w:cs="Calibri"/>
          <w:sz w:val="22"/>
          <w:szCs w:val="22"/>
        </w:rPr>
        <w:t xml:space="preserve">has </w:t>
      </w:r>
      <w:r w:rsidR="0048767D" w:rsidRPr="00A25E84">
        <w:rPr>
          <w:rFonts w:ascii="Calibri" w:eastAsia="Segoe UI" w:hAnsi="Calibri" w:cs="Calibri"/>
          <w:sz w:val="22"/>
          <w:szCs w:val="22"/>
        </w:rPr>
        <w:t>simplified that process</w:t>
      </w:r>
      <w:r w:rsidR="008744BA" w:rsidRPr="00A25E84">
        <w:rPr>
          <w:rFonts w:ascii="Calibri" w:eastAsia="Segoe UI" w:hAnsi="Calibri" w:cs="Calibri"/>
          <w:sz w:val="22"/>
          <w:szCs w:val="22"/>
        </w:rPr>
        <w:t xml:space="preserve"> </w:t>
      </w:r>
      <w:r w:rsidR="007472C5" w:rsidRPr="00A25E84">
        <w:rPr>
          <w:rFonts w:ascii="Calibri" w:eastAsia="Segoe UI" w:hAnsi="Calibri" w:cs="Calibri"/>
          <w:sz w:val="22"/>
          <w:szCs w:val="22"/>
        </w:rPr>
        <w:t>to</w:t>
      </w:r>
      <w:r w:rsidR="0048767D" w:rsidRPr="00A25E84">
        <w:rPr>
          <w:rFonts w:ascii="Calibri" w:eastAsia="Segoe UI" w:hAnsi="Calibri" w:cs="Calibri"/>
          <w:sz w:val="22"/>
          <w:szCs w:val="22"/>
        </w:rPr>
        <w:t xml:space="preserve"> not call them simplified assessments anymore. </w:t>
      </w:r>
    </w:p>
    <w:p w14:paraId="3E5B9EA6" w14:textId="2F97E27A" w:rsidR="00422B83" w:rsidRPr="00A25E84" w:rsidRDefault="00216C83" w:rsidP="00B468B2">
      <w:pPr>
        <w:spacing w:after="240"/>
        <w:rPr>
          <w:rFonts w:ascii="Calibri" w:eastAsia="Segoe UI" w:hAnsi="Calibri" w:cs="Calibri"/>
          <w:sz w:val="22"/>
          <w:szCs w:val="22"/>
        </w:rPr>
      </w:pPr>
      <w:r w:rsidRPr="00A25E84">
        <w:rPr>
          <w:rFonts w:ascii="Calibri" w:eastAsia="Segoe UI" w:hAnsi="Calibri" w:cs="Calibri"/>
          <w:sz w:val="22"/>
          <w:szCs w:val="22"/>
        </w:rPr>
        <w:t>U</w:t>
      </w:r>
      <w:r w:rsidR="0048767D" w:rsidRPr="00A25E84">
        <w:rPr>
          <w:rFonts w:ascii="Calibri" w:eastAsia="Segoe UI" w:hAnsi="Calibri" w:cs="Calibri"/>
          <w:sz w:val="22"/>
          <w:szCs w:val="22"/>
        </w:rPr>
        <w:t>nder N</w:t>
      </w:r>
      <w:r w:rsidR="44FD8B4B"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the two different types of assessments that are outlined in the </w:t>
      </w:r>
      <w:r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314AE724" w:rsidRPr="00A25E84">
        <w:rPr>
          <w:rFonts w:ascii="Calibri" w:eastAsia="Segoe UI" w:hAnsi="Calibri" w:cs="Calibri"/>
          <w:sz w:val="22"/>
          <w:szCs w:val="22"/>
        </w:rPr>
        <w:t>V</w:t>
      </w:r>
      <w:r w:rsidR="0048767D" w:rsidRPr="00A25E84">
        <w:rPr>
          <w:rFonts w:ascii="Calibri" w:eastAsia="Segoe UI" w:hAnsi="Calibri" w:cs="Calibri"/>
          <w:sz w:val="22"/>
          <w:szCs w:val="22"/>
        </w:rPr>
        <w:t>ersion</w:t>
      </w:r>
      <w:r w:rsidR="1AA6FB20" w:rsidRPr="00A25E84">
        <w:rPr>
          <w:rFonts w:ascii="Calibri" w:eastAsia="Segoe UI" w:hAnsi="Calibri" w:cs="Calibri"/>
          <w:sz w:val="22"/>
          <w:szCs w:val="22"/>
        </w:rPr>
        <w:t xml:space="preserve"> 2</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is the new home assessment tha</w:t>
      </w:r>
      <w:r w:rsidR="006A3F45" w:rsidRPr="00A25E84">
        <w:rPr>
          <w:rFonts w:ascii="Calibri" w:eastAsia="Segoe UI" w:hAnsi="Calibri" w:cs="Calibri"/>
          <w:sz w:val="22"/>
          <w:szCs w:val="22"/>
        </w:rPr>
        <w:t>t’</w:t>
      </w:r>
      <w:r w:rsidR="2FDED8A4" w:rsidRPr="00A25E84">
        <w:rPr>
          <w:rFonts w:ascii="Calibri" w:eastAsia="Segoe UI" w:hAnsi="Calibri" w:cs="Calibri"/>
          <w:sz w:val="22"/>
          <w:szCs w:val="22"/>
        </w:rPr>
        <w:t>s</w:t>
      </w:r>
      <w:r w:rsidR="0048767D" w:rsidRPr="00A25E84">
        <w:rPr>
          <w:rFonts w:ascii="Calibri" w:eastAsia="Segoe UI" w:hAnsi="Calibri" w:cs="Calibri"/>
          <w:sz w:val="22"/>
          <w:szCs w:val="22"/>
        </w:rPr>
        <w:t xml:space="preserve"> already used for new homes and then we've got the existing home assessment</w:t>
      </w:r>
      <w:r w:rsidR="00B574E9"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which is the </w:t>
      </w:r>
      <w:r w:rsidR="00B468B2" w:rsidRPr="00A25E84">
        <w:rPr>
          <w:rFonts w:ascii="Calibri" w:eastAsia="Segoe UI" w:hAnsi="Calibri" w:cs="Calibri"/>
          <w:sz w:val="22"/>
          <w:szCs w:val="22"/>
        </w:rPr>
        <w:t>new NatHERS delivery model and that's being consulted on at the moment</w:t>
      </w:r>
      <w:r w:rsidR="006A3F45" w:rsidRPr="00A25E84">
        <w:rPr>
          <w:rFonts w:ascii="Calibri" w:eastAsia="Segoe UI" w:hAnsi="Calibri" w:cs="Calibri"/>
          <w:sz w:val="22"/>
          <w:szCs w:val="22"/>
        </w:rPr>
        <w:t>,</w:t>
      </w:r>
      <w:r w:rsidR="00B468B2" w:rsidRPr="00A25E84">
        <w:rPr>
          <w:rFonts w:ascii="Calibri" w:eastAsia="Segoe UI" w:hAnsi="Calibri" w:cs="Calibri"/>
          <w:sz w:val="22"/>
          <w:szCs w:val="22"/>
        </w:rPr>
        <w:t xml:space="preserve"> or </w:t>
      </w:r>
      <w:r w:rsidR="0048767D" w:rsidRPr="00A25E84">
        <w:rPr>
          <w:rFonts w:ascii="Calibri" w:eastAsia="Segoe UI" w:hAnsi="Calibri" w:cs="Calibri"/>
          <w:sz w:val="22"/>
          <w:szCs w:val="22"/>
        </w:rPr>
        <w:t xml:space="preserve">in the next week or </w:t>
      </w:r>
      <w:r w:rsidR="00B468B2" w:rsidRPr="00A25E84">
        <w:rPr>
          <w:rFonts w:ascii="Calibri" w:eastAsia="Segoe UI" w:hAnsi="Calibri" w:cs="Calibri"/>
          <w:sz w:val="22"/>
          <w:szCs w:val="22"/>
        </w:rPr>
        <w:t>so</w:t>
      </w:r>
      <w:r w:rsidR="0048767D" w:rsidRPr="00A25E84">
        <w:rPr>
          <w:rFonts w:ascii="Calibri" w:eastAsia="Segoe UI" w:hAnsi="Calibri" w:cs="Calibri"/>
          <w:sz w:val="22"/>
          <w:szCs w:val="22"/>
        </w:rPr>
        <w:t xml:space="preserve">. </w:t>
      </w:r>
      <w:r w:rsidR="00FE19C7" w:rsidRPr="00A25E84">
        <w:rPr>
          <w:rFonts w:ascii="Calibri" w:eastAsia="Segoe UI" w:hAnsi="Calibri" w:cs="Calibri"/>
          <w:sz w:val="22"/>
          <w:szCs w:val="22"/>
        </w:rPr>
        <w:t>We would say engage with that process if you are interested in finding out more detail about that existing home assessment.</w:t>
      </w:r>
    </w:p>
    <w:p w14:paraId="791A001B" w14:textId="530771BC" w:rsidR="0047547B" w:rsidRPr="00A25E84" w:rsidRDefault="0047547B" w:rsidP="004509C9">
      <w:pPr>
        <w:pStyle w:val="Heading3"/>
        <w:rPr>
          <w:rFonts w:ascii="Calibri" w:eastAsia="Segoe UI" w:hAnsi="Calibri" w:cs="Calibri"/>
          <w:sz w:val="22"/>
          <w:szCs w:val="22"/>
        </w:rPr>
      </w:pPr>
      <w:r w:rsidRPr="00A25E84">
        <w:rPr>
          <w:rFonts w:ascii="Calibri" w:eastAsia="Segoe UI" w:hAnsi="Calibri" w:cs="Calibri"/>
          <w:sz w:val="22"/>
          <w:szCs w:val="22"/>
        </w:rPr>
        <w:t>Slide 2</w:t>
      </w:r>
      <w:r w:rsidR="00771BA1" w:rsidRPr="00A25E84">
        <w:rPr>
          <w:rFonts w:ascii="Calibri" w:eastAsia="Segoe UI" w:hAnsi="Calibri" w:cs="Calibri"/>
          <w:sz w:val="22"/>
          <w:szCs w:val="22"/>
        </w:rPr>
        <w:t>6</w:t>
      </w:r>
    </w:p>
    <w:p w14:paraId="30009A33" w14:textId="52D36144" w:rsidR="00167001" w:rsidRPr="00A25E84" w:rsidRDefault="002B22D1" w:rsidP="00167001">
      <w:pPr>
        <w:spacing w:after="240"/>
        <w:rPr>
          <w:rFonts w:ascii="Calibri" w:eastAsia="Segoe UI" w:hAnsi="Calibri" w:cs="Calibri"/>
          <w:sz w:val="22"/>
          <w:szCs w:val="22"/>
        </w:rPr>
      </w:pPr>
      <w:r w:rsidRPr="00A25E84">
        <w:rPr>
          <w:rFonts w:ascii="Calibri" w:eastAsia="Segoe UI" w:hAnsi="Calibri" w:cs="Calibri"/>
          <w:sz w:val="22"/>
          <w:szCs w:val="22"/>
        </w:rPr>
        <w:t>So as</w:t>
      </w:r>
      <w:r w:rsidR="635D5C9A" w:rsidRPr="00A25E84">
        <w:rPr>
          <w:rFonts w:ascii="Calibri" w:eastAsia="Segoe UI" w:hAnsi="Calibri" w:cs="Calibri"/>
          <w:sz w:val="22"/>
          <w:szCs w:val="22"/>
        </w:rPr>
        <w:t xml:space="preserve"> </w:t>
      </w:r>
      <w:r w:rsidR="0048767D" w:rsidRPr="00A25E84">
        <w:rPr>
          <w:rFonts w:ascii="Calibri" w:eastAsia="Segoe UI" w:hAnsi="Calibri" w:cs="Calibri"/>
          <w:sz w:val="22"/>
          <w:szCs w:val="22"/>
        </w:rPr>
        <w:t>a snapshot of what would then be disclosed</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for single dwellings that are sold off the plan prior to occupancy, it</w:t>
      </w:r>
      <w:r w:rsidR="00E24004" w:rsidRPr="00A25E84">
        <w:rPr>
          <w:rFonts w:ascii="Calibri" w:eastAsia="Segoe UI" w:hAnsi="Calibri" w:cs="Calibri"/>
          <w:sz w:val="22"/>
          <w:szCs w:val="22"/>
        </w:rPr>
        <w:t xml:space="preserve"> </w:t>
      </w:r>
      <w:r w:rsidR="00F9563B" w:rsidRPr="00A25E84">
        <w:rPr>
          <w:rFonts w:ascii="Calibri" w:eastAsia="Segoe UI" w:hAnsi="Calibri" w:cs="Calibri"/>
          <w:sz w:val="22"/>
          <w:szCs w:val="22"/>
        </w:rPr>
        <w:t xml:space="preserve">would be a NatHERS </w:t>
      </w:r>
      <w:r w:rsidR="00167001" w:rsidRPr="00A25E84">
        <w:rPr>
          <w:rFonts w:ascii="Calibri" w:eastAsia="Segoe UI" w:hAnsi="Calibri" w:cs="Calibri"/>
          <w:sz w:val="22"/>
          <w:szCs w:val="22"/>
        </w:rPr>
        <w:t>new home rating certificate. We are looking at using the whole of home rating as the main rating. I'll talk a bit more around data in a minute</w:t>
      </w:r>
      <w:r w:rsidR="006546E3" w:rsidRPr="00A25E84">
        <w:rPr>
          <w:rFonts w:ascii="Calibri" w:eastAsia="Segoe UI" w:hAnsi="Calibri" w:cs="Calibri"/>
          <w:sz w:val="22"/>
          <w:szCs w:val="22"/>
        </w:rPr>
        <w:t>,</w:t>
      </w:r>
      <w:r w:rsidR="00167001" w:rsidRPr="00A25E84">
        <w:rPr>
          <w:rFonts w:ascii="Calibri" w:eastAsia="Segoe UI" w:hAnsi="Calibri" w:cs="Calibri"/>
          <w:sz w:val="22"/>
          <w:szCs w:val="22"/>
        </w:rPr>
        <w:t xml:space="preserve"> in terms of what other information will be provided, but we would be looking at this stage</w:t>
      </w:r>
      <w:r w:rsidR="006546E3" w:rsidRPr="00A25E84">
        <w:rPr>
          <w:rFonts w:ascii="Calibri" w:eastAsia="Segoe UI" w:hAnsi="Calibri" w:cs="Calibri"/>
          <w:sz w:val="22"/>
          <w:szCs w:val="22"/>
        </w:rPr>
        <w:t xml:space="preserve">, </w:t>
      </w:r>
      <w:r w:rsidR="00BB5FA8" w:rsidRPr="00A25E84">
        <w:rPr>
          <w:rFonts w:ascii="Calibri" w:eastAsia="Segoe UI" w:hAnsi="Calibri" w:cs="Calibri"/>
          <w:sz w:val="22"/>
          <w:szCs w:val="22"/>
        </w:rPr>
        <w:t>we’d</w:t>
      </w:r>
      <w:r w:rsidR="00167001" w:rsidRPr="00A25E84">
        <w:rPr>
          <w:rFonts w:ascii="Calibri" w:eastAsia="Segoe UI" w:hAnsi="Calibri" w:cs="Calibri"/>
          <w:sz w:val="22"/>
          <w:szCs w:val="22"/>
        </w:rPr>
        <w:t xml:space="preserve"> propose the main headline number would be that whole of home rating.</w:t>
      </w:r>
    </w:p>
    <w:p w14:paraId="22286D39" w14:textId="68FCFA26" w:rsidR="00167001" w:rsidRPr="00A25E84" w:rsidRDefault="00167001" w:rsidP="00167001">
      <w:pPr>
        <w:spacing w:after="240"/>
        <w:rPr>
          <w:rFonts w:ascii="Calibri" w:eastAsia="Segoe UI" w:hAnsi="Calibri" w:cs="Calibri"/>
          <w:sz w:val="22"/>
          <w:szCs w:val="22"/>
        </w:rPr>
      </w:pPr>
      <w:r w:rsidRPr="00A25E84">
        <w:rPr>
          <w:rFonts w:ascii="Calibri" w:eastAsia="Segoe UI" w:hAnsi="Calibri" w:cs="Calibri"/>
          <w:sz w:val="22"/>
          <w:szCs w:val="22"/>
        </w:rPr>
        <w:t xml:space="preserve">When being sold or leased after occupancy, it'd be </w:t>
      </w:r>
      <w:r w:rsidR="006546E3" w:rsidRPr="00A25E84">
        <w:rPr>
          <w:rFonts w:ascii="Calibri" w:eastAsia="Segoe UI" w:hAnsi="Calibri" w:cs="Calibri"/>
          <w:sz w:val="22"/>
          <w:szCs w:val="22"/>
        </w:rPr>
        <w:t>a NatHERS</w:t>
      </w:r>
      <w:r w:rsidRPr="00A25E84">
        <w:rPr>
          <w:rFonts w:ascii="Calibri" w:eastAsia="Segoe UI" w:hAnsi="Calibri" w:cs="Calibri"/>
          <w:sz w:val="22"/>
          <w:szCs w:val="22"/>
        </w:rPr>
        <w:t xml:space="preserve"> existing home </w:t>
      </w:r>
      <w:r w:rsidR="006546E3" w:rsidRPr="00A25E84">
        <w:rPr>
          <w:rFonts w:ascii="Calibri" w:eastAsia="Segoe UI" w:hAnsi="Calibri" w:cs="Calibri"/>
          <w:sz w:val="22"/>
          <w:szCs w:val="22"/>
        </w:rPr>
        <w:t>rating</w:t>
      </w:r>
      <w:r w:rsidRPr="00A25E84">
        <w:rPr>
          <w:rFonts w:ascii="Calibri" w:eastAsia="Segoe UI" w:hAnsi="Calibri" w:cs="Calibri"/>
          <w:sz w:val="22"/>
          <w:szCs w:val="22"/>
        </w:rPr>
        <w:t xml:space="preserve"> </w:t>
      </w:r>
      <w:r w:rsidR="00BB5FA8" w:rsidRPr="00A25E84">
        <w:rPr>
          <w:rFonts w:ascii="Calibri" w:eastAsia="Segoe UI" w:hAnsi="Calibri" w:cs="Calibri"/>
          <w:sz w:val="22"/>
          <w:szCs w:val="22"/>
        </w:rPr>
        <w:t xml:space="preserve">and </w:t>
      </w:r>
      <w:r w:rsidRPr="00A25E84">
        <w:rPr>
          <w:rFonts w:ascii="Calibri" w:eastAsia="Segoe UI" w:hAnsi="Calibri" w:cs="Calibri"/>
          <w:sz w:val="22"/>
          <w:szCs w:val="22"/>
        </w:rPr>
        <w:t>certificate. Again, it would be that zero to 100.</w:t>
      </w:r>
    </w:p>
    <w:p w14:paraId="6BE35BD8" w14:textId="77777777" w:rsidR="00D40C57" w:rsidRPr="00A25E84" w:rsidRDefault="00167001" w:rsidP="00167001">
      <w:pPr>
        <w:spacing w:after="240"/>
        <w:rPr>
          <w:rFonts w:ascii="Calibri" w:eastAsia="Segoe UI" w:hAnsi="Calibri" w:cs="Calibri"/>
          <w:sz w:val="22"/>
          <w:szCs w:val="22"/>
        </w:rPr>
      </w:pPr>
      <w:r w:rsidRPr="00A25E84">
        <w:rPr>
          <w:rFonts w:ascii="Calibri" w:eastAsia="Segoe UI" w:hAnsi="Calibri" w:cs="Calibri"/>
          <w:sz w:val="22"/>
          <w:szCs w:val="22"/>
        </w:rPr>
        <w:lastRenderedPageBreak/>
        <w:t>The apartments, if sold off the plan prior to occupancy, would be the zero to 100</w:t>
      </w:r>
      <w:r w:rsidR="006546E3" w:rsidRPr="00A25E84">
        <w:rPr>
          <w:rFonts w:ascii="Calibri" w:eastAsia="Segoe UI" w:hAnsi="Calibri" w:cs="Calibri"/>
          <w:sz w:val="22"/>
          <w:szCs w:val="22"/>
        </w:rPr>
        <w:t xml:space="preserve"> w</w:t>
      </w:r>
      <w:r w:rsidRPr="00A25E84">
        <w:rPr>
          <w:rFonts w:ascii="Calibri" w:eastAsia="Segoe UI" w:hAnsi="Calibri" w:cs="Calibri"/>
          <w:sz w:val="22"/>
          <w:szCs w:val="22"/>
        </w:rPr>
        <w:t xml:space="preserve">hole of home </w:t>
      </w:r>
      <w:r w:rsidR="006546E3" w:rsidRPr="00A25E84">
        <w:rPr>
          <w:rFonts w:ascii="Calibri" w:eastAsia="Segoe UI" w:hAnsi="Calibri" w:cs="Calibri"/>
          <w:sz w:val="22"/>
          <w:szCs w:val="22"/>
        </w:rPr>
        <w:t>rating</w:t>
      </w:r>
      <w:r w:rsidR="004D3627" w:rsidRPr="00A25E84">
        <w:rPr>
          <w:rFonts w:ascii="Calibri" w:eastAsia="Segoe UI" w:hAnsi="Calibri" w:cs="Calibri"/>
          <w:sz w:val="22"/>
          <w:szCs w:val="22"/>
        </w:rPr>
        <w:t xml:space="preserve"> and it’d</w:t>
      </w:r>
      <w:r w:rsidRPr="00A25E84">
        <w:rPr>
          <w:rFonts w:ascii="Calibri" w:eastAsia="Segoe UI" w:hAnsi="Calibri" w:cs="Calibri"/>
          <w:sz w:val="22"/>
          <w:szCs w:val="22"/>
        </w:rPr>
        <w:t xml:space="preserve"> be a </w:t>
      </w:r>
      <w:r w:rsidR="006546E3" w:rsidRPr="00A25E84">
        <w:rPr>
          <w:rFonts w:ascii="Calibri" w:eastAsia="Segoe UI" w:hAnsi="Calibri" w:cs="Calibri"/>
          <w:sz w:val="22"/>
          <w:szCs w:val="22"/>
        </w:rPr>
        <w:t>NABERS</w:t>
      </w:r>
      <w:r w:rsidRPr="00A25E84">
        <w:rPr>
          <w:rFonts w:ascii="Calibri" w:eastAsia="Segoe UI" w:hAnsi="Calibri" w:cs="Calibri"/>
          <w:sz w:val="22"/>
          <w:szCs w:val="22"/>
        </w:rPr>
        <w:t xml:space="preserve"> commitment agreement, if it exists. </w:t>
      </w:r>
      <w:r w:rsidR="004D3627" w:rsidRPr="00A25E84">
        <w:rPr>
          <w:rFonts w:ascii="Calibri" w:eastAsia="Segoe UI" w:hAnsi="Calibri" w:cs="Calibri"/>
          <w:sz w:val="22"/>
          <w:szCs w:val="22"/>
        </w:rPr>
        <w:t>If</w:t>
      </w:r>
      <w:r w:rsidRPr="00A25E84">
        <w:rPr>
          <w:rFonts w:ascii="Calibri" w:eastAsia="Segoe UI" w:hAnsi="Calibri" w:cs="Calibri"/>
          <w:sz w:val="22"/>
          <w:szCs w:val="22"/>
        </w:rPr>
        <w:t xml:space="preserve"> it doesn't exist it, it wouldn't be expected that if someone's selling their apartment off the plan that they've got to go and get something for the base building. But if it does exist, the expectation is it would be disclosed</w:t>
      </w:r>
      <w:r w:rsidR="00D40C57" w:rsidRPr="00A25E84">
        <w:rPr>
          <w:rFonts w:ascii="Calibri" w:eastAsia="Segoe UI" w:hAnsi="Calibri" w:cs="Calibri"/>
          <w:sz w:val="22"/>
          <w:szCs w:val="22"/>
        </w:rPr>
        <w:t>.</w:t>
      </w:r>
    </w:p>
    <w:p w14:paraId="3681442D" w14:textId="058C9FB8" w:rsidR="00FD3047" w:rsidRPr="00A25E84" w:rsidRDefault="00D40C57" w:rsidP="00167001">
      <w:pPr>
        <w:spacing w:after="240"/>
        <w:rPr>
          <w:rFonts w:ascii="Calibri" w:eastAsia="Segoe UI" w:hAnsi="Calibri" w:cs="Calibri"/>
          <w:sz w:val="22"/>
          <w:szCs w:val="22"/>
        </w:rPr>
      </w:pPr>
      <w:r w:rsidRPr="00A25E84">
        <w:rPr>
          <w:rFonts w:ascii="Calibri" w:eastAsia="Segoe UI" w:hAnsi="Calibri" w:cs="Calibri"/>
          <w:sz w:val="22"/>
          <w:szCs w:val="22"/>
        </w:rPr>
        <w:t>I</w:t>
      </w:r>
      <w:r w:rsidR="00167001" w:rsidRPr="00A25E84">
        <w:rPr>
          <w:rFonts w:ascii="Calibri" w:eastAsia="Segoe UI" w:hAnsi="Calibri" w:cs="Calibri"/>
          <w:sz w:val="22"/>
          <w:szCs w:val="22"/>
        </w:rPr>
        <w:t>f being sold after occupancy</w:t>
      </w:r>
      <w:r w:rsidR="00667C9E" w:rsidRPr="00A25E84">
        <w:rPr>
          <w:rFonts w:ascii="Calibri" w:eastAsia="Segoe UI" w:hAnsi="Calibri" w:cs="Calibri"/>
          <w:sz w:val="22"/>
          <w:szCs w:val="22"/>
        </w:rPr>
        <w:t>, a</w:t>
      </w:r>
      <w:r w:rsidR="00167001" w:rsidRPr="00A25E84">
        <w:rPr>
          <w:rFonts w:ascii="Calibri" w:eastAsia="Segoe UI" w:hAnsi="Calibri" w:cs="Calibri"/>
          <w:sz w:val="22"/>
          <w:szCs w:val="22"/>
        </w:rPr>
        <w:t xml:space="preserve">gain the </w:t>
      </w:r>
      <w:r w:rsidR="004D3627" w:rsidRPr="00A25E84">
        <w:rPr>
          <w:rFonts w:ascii="Calibri" w:eastAsia="Segoe UI" w:hAnsi="Calibri" w:cs="Calibri"/>
          <w:sz w:val="22"/>
          <w:szCs w:val="22"/>
        </w:rPr>
        <w:t>NatHERS</w:t>
      </w:r>
      <w:r w:rsidR="00167001" w:rsidRPr="00A25E84">
        <w:rPr>
          <w:rFonts w:ascii="Calibri" w:eastAsia="Segoe UI" w:hAnsi="Calibri" w:cs="Calibri"/>
          <w:sz w:val="22"/>
          <w:szCs w:val="22"/>
        </w:rPr>
        <w:t xml:space="preserve"> existing home and it'll be the </w:t>
      </w:r>
      <w:r w:rsidR="004D3627" w:rsidRPr="00A25E84">
        <w:rPr>
          <w:rFonts w:ascii="Calibri" w:eastAsia="Segoe UI" w:hAnsi="Calibri" w:cs="Calibri"/>
          <w:sz w:val="22"/>
          <w:szCs w:val="22"/>
        </w:rPr>
        <w:t>NABERS</w:t>
      </w:r>
      <w:r w:rsidR="00167001" w:rsidRPr="00A25E84">
        <w:rPr>
          <w:rFonts w:ascii="Calibri" w:eastAsia="Segoe UI" w:hAnsi="Calibri" w:cs="Calibri"/>
          <w:sz w:val="22"/>
          <w:szCs w:val="22"/>
        </w:rPr>
        <w:t xml:space="preserve"> energy rating, if it exists, would be disclosed. </w:t>
      </w:r>
      <w:r w:rsidR="00987BD1" w:rsidRPr="00A25E84">
        <w:rPr>
          <w:rFonts w:ascii="Calibri" w:eastAsia="Segoe UI" w:hAnsi="Calibri" w:cs="Calibri"/>
          <w:sz w:val="22"/>
          <w:szCs w:val="22"/>
        </w:rPr>
        <w:t>T</w:t>
      </w:r>
      <w:r w:rsidR="00167001" w:rsidRPr="00A25E84">
        <w:rPr>
          <w:rFonts w:ascii="Calibri" w:eastAsia="Segoe UI" w:hAnsi="Calibri" w:cs="Calibri"/>
          <w:sz w:val="22"/>
          <w:szCs w:val="22"/>
        </w:rPr>
        <w:t>hen if being leased after occupancy, it'll be just the existing home rating</w:t>
      </w:r>
      <w:r w:rsidR="00712039" w:rsidRPr="00A25E84">
        <w:rPr>
          <w:rFonts w:ascii="Calibri" w:eastAsia="Segoe UI" w:hAnsi="Calibri" w:cs="Calibri"/>
          <w:sz w:val="22"/>
          <w:szCs w:val="22"/>
        </w:rPr>
        <w:t>.</w:t>
      </w:r>
      <w:r w:rsidR="00167001" w:rsidRPr="00A25E84">
        <w:rPr>
          <w:rFonts w:ascii="Calibri" w:eastAsia="Segoe UI" w:hAnsi="Calibri" w:cs="Calibri"/>
          <w:sz w:val="22"/>
          <w:szCs w:val="22"/>
        </w:rPr>
        <w:t xml:space="preserve"> </w:t>
      </w:r>
      <w:r w:rsidR="00712039" w:rsidRPr="00A25E84">
        <w:rPr>
          <w:rFonts w:ascii="Calibri" w:eastAsia="Segoe UI" w:hAnsi="Calibri" w:cs="Calibri"/>
          <w:sz w:val="22"/>
          <w:szCs w:val="22"/>
        </w:rPr>
        <w:t>A</w:t>
      </w:r>
      <w:r w:rsidR="00167001" w:rsidRPr="00A25E84">
        <w:rPr>
          <w:rFonts w:ascii="Calibri" w:eastAsia="Segoe UI" w:hAnsi="Calibri" w:cs="Calibri"/>
          <w:sz w:val="22"/>
          <w:szCs w:val="22"/>
        </w:rPr>
        <w:t>t the moment we're not proposing</w:t>
      </w:r>
      <w:r w:rsidR="00712039" w:rsidRPr="00A25E84">
        <w:rPr>
          <w:rFonts w:ascii="Calibri" w:eastAsia="Segoe UI" w:hAnsi="Calibri" w:cs="Calibri"/>
          <w:sz w:val="22"/>
          <w:szCs w:val="22"/>
        </w:rPr>
        <w:t xml:space="preserve"> the NABERS</w:t>
      </w:r>
      <w:r w:rsidR="00167001" w:rsidRPr="00A25E84">
        <w:rPr>
          <w:rFonts w:ascii="Calibri" w:eastAsia="Segoe UI" w:hAnsi="Calibri" w:cs="Calibri"/>
          <w:sz w:val="22"/>
          <w:szCs w:val="22"/>
        </w:rPr>
        <w:t xml:space="preserve"> ratings would be disclosed as part of that lease process</w:t>
      </w:r>
      <w:r w:rsidR="00FD3047" w:rsidRPr="00A25E84">
        <w:rPr>
          <w:rFonts w:ascii="Calibri" w:eastAsia="Segoe UI" w:hAnsi="Calibri" w:cs="Calibri"/>
          <w:sz w:val="22"/>
          <w:szCs w:val="22"/>
        </w:rPr>
        <w:t>.</w:t>
      </w:r>
    </w:p>
    <w:p w14:paraId="30BD92AD" w14:textId="6C70584A" w:rsidR="00D93EC6" w:rsidRPr="00A25E84" w:rsidRDefault="00FD3047">
      <w:pPr>
        <w:spacing w:after="240"/>
        <w:rPr>
          <w:rFonts w:ascii="Calibri" w:eastAsia="Segoe UI" w:hAnsi="Calibri" w:cs="Calibri"/>
          <w:sz w:val="22"/>
          <w:szCs w:val="22"/>
        </w:rPr>
      </w:pPr>
      <w:r w:rsidRPr="00A25E84">
        <w:rPr>
          <w:rFonts w:ascii="Calibri" w:eastAsia="Segoe UI" w:hAnsi="Calibri" w:cs="Calibri"/>
          <w:sz w:val="22"/>
          <w:szCs w:val="22"/>
        </w:rPr>
        <w:t>T</w:t>
      </w:r>
      <w:r w:rsidR="00167001" w:rsidRPr="00A25E84">
        <w:rPr>
          <w:rFonts w:ascii="Calibri" w:eastAsia="Segoe UI" w:hAnsi="Calibri" w:cs="Calibri"/>
          <w:sz w:val="22"/>
          <w:szCs w:val="22"/>
        </w:rPr>
        <w:t>hen apartment base buildings that are medium rise, high rise and super high rise. The proposal is that if sold off the plan and up to 12 months occupancy, so that's before they've got their energy bills</w:t>
      </w:r>
      <w:r w:rsidR="005C213D" w:rsidRPr="00A25E84">
        <w:rPr>
          <w:rFonts w:ascii="Calibri" w:eastAsia="Segoe UI" w:hAnsi="Calibri" w:cs="Calibri"/>
          <w:sz w:val="22"/>
          <w:szCs w:val="22"/>
        </w:rPr>
        <w:t xml:space="preserve">, </w:t>
      </w:r>
      <w:r w:rsidR="004A6E0E" w:rsidRPr="00A25E84">
        <w:rPr>
          <w:rFonts w:ascii="Calibri" w:eastAsia="Segoe UI" w:hAnsi="Calibri" w:cs="Calibri"/>
          <w:sz w:val="22"/>
          <w:szCs w:val="22"/>
        </w:rPr>
        <w:t xml:space="preserve">the </w:t>
      </w:r>
      <w:r w:rsidR="55886AFC"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commitment agreement</w:t>
      </w:r>
      <w:r w:rsidR="004A6E0E" w:rsidRPr="00A25E84">
        <w:rPr>
          <w:rFonts w:ascii="Calibri" w:eastAsia="Segoe UI" w:hAnsi="Calibri" w:cs="Calibri"/>
          <w:sz w:val="22"/>
          <w:szCs w:val="22"/>
        </w:rPr>
        <w:t xml:space="preserve"> </w:t>
      </w:r>
      <w:r w:rsidR="0007157E" w:rsidRPr="00A25E84">
        <w:rPr>
          <w:rFonts w:ascii="Calibri" w:eastAsia="Segoe UI" w:hAnsi="Calibri" w:cs="Calibri"/>
          <w:sz w:val="22"/>
          <w:szCs w:val="22"/>
        </w:rPr>
        <w:t xml:space="preserve">rating </w:t>
      </w:r>
      <w:r w:rsidR="004A6E0E" w:rsidRPr="00A25E84">
        <w:rPr>
          <w:rFonts w:ascii="Calibri" w:eastAsia="Segoe UI" w:hAnsi="Calibri" w:cs="Calibri"/>
          <w:sz w:val="22"/>
          <w:szCs w:val="22"/>
        </w:rPr>
        <w:t xml:space="preserve">would be used. </w:t>
      </w:r>
      <w:r w:rsidR="00E91C53" w:rsidRPr="00A25E84">
        <w:rPr>
          <w:rFonts w:ascii="Calibri" w:eastAsia="Segoe UI" w:hAnsi="Calibri" w:cs="Calibri"/>
          <w:sz w:val="22"/>
          <w:szCs w:val="22"/>
        </w:rPr>
        <w:t>Then at nominated time periods</w:t>
      </w:r>
      <w:r w:rsidR="003678E6" w:rsidRPr="00A25E84">
        <w:rPr>
          <w:rFonts w:ascii="Calibri" w:eastAsia="Segoe UI" w:hAnsi="Calibri" w:cs="Calibri"/>
          <w:sz w:val="22"/>
          <w:szCs w:val="22"/>
        </w:rPr>
        <w:t>,</w:t>
      </w:r>
      <w:r w:rsidR="00E91C53" w:rsidRPr="00A25E84">
        <w:rPr>
          <w:rFonts w:ascii="Calibri" w:eastAsia="Segoe UI" w:hAnsi="Calibri" w:cs="Calibri"/>
          <w:sz w:val="22"/>
          <w:szCs w:val="22"/>
        </w:rPr>
        <w:t xml:space="preserve"> </w:t>
      </w:r>
      <w:r w:rsidR="003678E6" w:rsidRPr="00A25E84">
        <w:rPr>
          <w:rFonts w:ascii="Calibri" w:eastAsia="Segoe UI" w:hAnsi="Calibri" w:cs="Calibri"/>
          <w:sz w:val="22"/>
          <w:szCs w:val="22"/>
        </w:rPr>
        <w:t>O</w:t>
      </w:r>
      <w:r w:rsidR="00E91C53" w:rsidRPr="00A25E84">
        <w:rPr>
          <w:rFonts w:ascii="Calibri" w:eastAsia="Segoe UI" w:hAnsi="Calibri" w:cs="Calibri"/>
          <w:sz w:val="22"/>
          <w:szCs w:val="22"/>
        </w:rPr>
        <w:t>wners</w:t>
      </w:r>
      <w:r w:rsidR="003678E6" w:rsidRPr="00A25E84">
        <w:rPr>
          <w:rFonts w:ascii="Calibri" w:eastAsia="Segoe UI" w:hAnsi="Calibri" w:cs="Calibri"/>
          <w:sz w:val="22"/>
          <w:szCs w:val="22"/>
        </w:rPr>
        <w:t xml:space="preserve"> C</w:t>
      </w:r>
      <w:r w:rsidR="00E91C53" w:rsidRPr="00A25E84">
        <w:rPr>
          <w:rFonts w:ascii="Calibri" w:eastAsia="Segoe UI" w:hAnsi="Calibri" w:cs="Calibri"/>
          <w:sz w:val="22"/>
          <w:szCs w:val="22"/>
        </w:rPr>
        <w:t xml:space="preserve">orporations would be required to get a rating and that would be the </w:t>
      </w:r>
      <w:r w:rsidR="003678E6" w:rsidRPr="00A25E84">
        <w:rPr>
          <w:rFonts w:ascii="Calibri" w:eastAsia="Segoe UI" w:hAnsi="Calibri" w:cs="Calibri"/>
          <w:sz w:val="22"/>
          <w:szCs w:val="22"/>
        </w:rPr>
        <w:t>NABERS</w:t>
      </w:r>
      <w:r w:rsidR="00E91C53" w:rsidRPr="00A25E84">
        <w:rPr>
          <w:rFonts w:ascii="Calibri" w:eastAsia="Segoe UI" w:hAnsi="Calibri" w:cs="Calibri"/>
          <w:sz w:val="22"/>
          <w:szCs w:val="22"/>
        </w:rPr>
        <w:t xml:space="preserve"> energy rating.</w:t>
      </w:r>
      <w:r w:rsidR="00D93EC6" w:rsidRPr="00A25E84">
        <w:rPr>
          <w:rFonts w:ascii="Calibri" w:eastAsia="Segoe UI" w:hAnsi="Calibri" w:cs="Calibri"/>
          <w:sz w:val="22"/>
          <w:szCs w:val="22"/>
        </w:rPr>
        <w:t xml:space="preserve"> </w:t>
      </w:r>
    </w:p>
    <w:p w14:paraId="3827E1BC" w14:textId="62E61B98" w:rsidR="00D93EC6" w:rsidRPr="00A25E84" w:rsidRDefault="00E91C53">
      <w:pPr>
        <w:spacing w:after="240"/>
        <w:rPr>
          <w:rFonts w:ascii="Calibri" w:eastAsia="Segoe UI" w:hAnsi="Calibri" w:cs="Calibri"/>
          <w:sz w:val="22"/>
          <w:szCs w:val="22"/>
        </w:rPr>
      </w:pPr>
      <w:r w:rsidRPr="00A25E84">
        <w:rPr>
          <w:rFonts w:ascii="Calibri" w:eastAsia="Segoe UI" w:hAnsi="Calibri" w:cs="Calibri"/>
          <w:sz w:val="22"/>
          <w:szCs w:val="22"/>
        </w:rPr>
        <w:t xml:space="preserve">Hopefully that makes sense. </w:t>
      </w:r>
    </w:p>
    <w:p w14:paraId="0D0C5DDC" w14:textId="066A9DF8" w:rsidR="003678E6" w:rsidRPr="00A25E84" w:rsidRDefault="00D93EC6" w:rsidP="00E91C53">
      <w:pPr>
        <w:spacing w:after="240"/>
        <w:rPr>
          <w:rFonts w:ascii="Calibri" w:eastAsia="Segoe UI" w:hAnsi="Calibri" w:cs="Calibri"/>
          <w:sz w:val="22"/>
          <w:szCs w:val="22"/>
        </w:rPr>
      </w:pPr>
      <w:r w:rsidRPr="00A25E84">
        <w:rPr>
          <w:rFonts w:ascii="Calibri" w:eastAsia="Segoe UI" w:hAnsi="Calibri" w:cs="Calibri"/>
          <w:sz w:val="22"/>
          <w:szCs w:val="22"/>
        </w:rPr>
        <w:t>As a bit of an explanation as to why the whole of home zero to 100 is being used</w:t>
      </w:r>
      <w:r w:rsidR="007603EE" w:rsidRPr="00A25E84">
        <w:rPr>
          <w:rFonts w:ascii="Calibri" w:eastAsia="Segoe UI" w:hAnsi="Calibri" w:cs="Calibri"/>
          <w:sz w:val="22"/>
          <w:szCs w:val="22"/>
        </w:rPr>
        <w:t>. W</w:t>
      </w:r>
      <w:r w:rsidRPr="00A25E84">
        <w:rPr>
          <w:rFonts w:ascii="Calibri" w:eastAsia="Segoe UI" w:hAnsi="Calibri" w:cs="Calibri"/>
          <w:sz w:val="22"/>
          <w:szCs w:val="22"/>
        </w:rPr>
        <w:t>e have been asked in different forums about why not use the thermal rating</w:t>
      </w:r>
      <w:r w:rsidR="00987626" w:rsidRPr="00A25E84">
        <w:rPr>
          <w:rFonts w:ascii="Calibri" w:eastAsia="Segoe UI" w:hAnsi="Calibri" w:cs="Calibri"/>
          <w:sz w:val="22"/>
          <w:szCs w:val="22"/>
        </w:rPr>
        <w:t>. A</w:t>
      </w:r>
      <w:r w:rsidRPr="00A25E84">
        <w:rPr>
          <w:rFonts w:ascii="Calibri" w:eastAsia="Segoe UI" w:hAnsi="Calibri" w:cs="Calibri"/>
          <w:sz w:val="22"/>
          <w:szCs w:val="22"/>
        </w:rPr>
        <w:t>t the moment we've been looking at how many different ratings do we give to people and it could create confusion</w:t>
      </w:r>
      <w:r w:rsidR="00F53FAC" w:rsidRPr="00A25E84">
        <w:rPr>
          <w:rFonts w:ascii="Calibri" w:eastAsia="Segoe UI" w:hAnsi="Calibri" w:cs="Calibri"/>
          <w:sz w:val="22"/>
          <w:szCs w:val="22"/>
        </w:rPr>
        <w:t>.</w:t>
      </w:r>
      <w:r w:rsidR="00987626" w:rsidRPr="00A25E84">
        <w:rPr>
          <w:rFonts w:ascii="Calibri" w:eastAsia="Segoe UI" w:hAnsi="Calibri" w:cs="Calibri"/>
          <w:sz w:val="22"/>
          <w:szCs w:val="22"/>
        </w:rPr>
        <w:t xml:space="preserve"> W</w:t>
      </w:r>
      <w:r w:rsidRPr="00A25E84">
        <w:rPr>
          <w:rFonts w:ascii="Calibri" w:eastAsia="Segoe UI" w:hAnsi="Calibri" w:cs="Calibri"/>
          <w:sz w:val="22"/>
          <w:szCs w:val="22"/>
        </w:rPr>
        <w:t xml:space="preserve">e've done some work recently on looking at combining </w:t>
      </w:r>
      <w:r w:rsidR="008D512F" w:rsidRPr="00A25E84">
        <w:rPr>
          <w:rFonts w:ascii="Calibri" w:eastAsia="Segoe UI" w:hAnsi="Calibri" w:cs="Calibri"/>
          <w:sz w:val="22"/>
          <w:szCs w:val="22"/>
        </w:rPr>
        <w:t xml:space="preserve">NatHERS and </w:t>
      </w:r>
      <w:r w:rsidR="00987626" w:rsidRPr="00A25E84">
        <w:rPr>
          <w:rFonts w:ascii="Calibri" w:eastAsia="Segoe UI" w:hAnsi="Calibri" w:cs="Calibri"/>
          <w:sz w:val="22"/>
          <w:szCs w:val="22"/>
        </w:rPr>
        <w:t>NABERS</w:t>
      </w:r>
      <w:r w:rsidRPr="00A25E84">
        <w:rPr>
          <w:rFonts w:ascii="Calibri" w:eastAsia="Segoe UI" w:hAnsi="Calibri" w:cs="Calibri"/>
          <w:sz w:val="22"/>
          <w:szCs w:val="22"/>
        </w:rPr>
        <w:t xml:space="preserve"> ratings and how you'd communicate those side by side.</w:t>
      </w:r>
      <w:r w:rsidR="006116D6" w:rsidRPr="00A25E84">
        <w:rPr>
          <w:rFonts w:ascii="Calibri" w:eastAsia="Segoe UI" w:hAnsi="Calibri" w:cs="Calibri"/>
          <w:sz w:val="22"/>
          <w:szCs w:val="22"/>
        </w:rPr>
        <w:t xml:space="preserve"> To</w:t>
      </w:r>
      <w:r w:rsidR="00B265B6" w:rsidRPr="00A25E84">
        <w:rPr>
          <w:rFonts w:ascii="Calibri" w:eastAsia="Segoe UI" w:hAnsi="Calibri" w:cs="Calibri"/>
          <w:sz w:val="22"/>
          <w:szCs w:val="22"/>
        </w:rPr>
        <w:t xml:space="preserve"> bring in a </w:t>
      </w:r>
      <w:r w:rsidRPr="00A25E84">
        <w:rPr>
          <w:rFonts w:ascii="Calibri" w:eastAsia="Segoe UI" w:hAnsi="Calibri" w:cs="Calibri"/>
          <w:sz w:val="22"/>
          <w:szCs w:val="22"/>
        </w:rPr>
        <w:t>3</w:t>
      </w:r>
      <w:r w:rsidR="006116D6" w:rsidRPr="00A25E84">
        <w:rPr>
          <w:rFonts w:ascii="Calibri" w:eastAsia="Segoe UI" w:hAnsi="Calibri" w:cs="Calibri"/>
          <w:sz w:val="22"/>
          <w:szCs w:val="22"/>
        </w:rPr>
        <w:t>rd</w:t>
      </w:r>
      <w:r w:rsidR="00B265B6" w:rsidRPr="00A25E84">
        <w:rPr>
          <w:rFonts w:ascii="Calibri" w:eastAsia="Segoe UI" w:hAnsi="Calibri" w:cs="Calibri"/>
          <w:sz w:val="22"/>
          <w:szCs w:val="22"/>
        </w:rPr>
        <w:t xml:space="preserve"> rating would potentially create even more confusion. So what we're proposing is that the main headlines would be the whole of home</w:t>
      </w:r>
      <w:r w:rsidR="006116D6" w:rsidRPr="00A25E84">
        <w:rPr>
          <w:rFonts w:ascii="Calibri" w:eastAsia="Segoe UI" w:hAnsi="Calibri" w:cs="Calibri"/>
          <w:sz w:val="22"/>
          <w:szCs w:val="22"/>
        </w:rPr>
        <w:t xml:space="preserve"> r</w:t>
      </w:r>
      <w:r w:rsidRPr="00A25E84">
        <w:rPr>
          <w:rFonts w:ascii="Calibri" w:eastAsia="Segoe UI" w:hAnsi="Calibri" w:cs="Calibri"/>
          <w:sz w:val="22"/>
          <w:szCs w:val="22"/>
        </w:rPr>
        <w:t>ating</w:t>
      </w:r>
      <w:r w:rsidR="00B265B6" w:rsidRPr="00A25E84">
        <w:rPr>
          <w:rFonts w:ascii="Calibri" w:eastAsia="Segoe UI" w:hAnsi="Calibri" w:cs="Calibri"/>
          <w:sz w:val="22"/>
          <w:szCs w:val="22"/>
        </w:rPr>
        <w:t xml:space="preserve"> for the </w:t>
      </w:r>
      <w:r w:rsidR="007603EE" w:rsidRPr="00A25E84">
        <w:rPr>
          <w:rFonts w:ascii="Calibri" w:eastAsia="Segoe UI" w:hAnsi="Calibri" w:cs="Calibri"/>
          <w:sz w:val="22"/>
          <w:szCs w:val="22"/>
        </w:rPr>
        <w:t>NatHERS</w:t>
      </w:r>
      <w:r w:rsidR="00B265B6" w:rsidRPr="00A25E84">
        <w:rPr>
          <w:rFonts w:ascii="Calibri" w:eastAsia="Segoe UI" w:hAnsi="Calibri" w:cs="Calibri"/>
          <w:sz w:val="22"/>
          <w:szCs w:val="22"/>
        </w:rPr>
        <w:t xml:space="preserve"> and it would be the energy rating for </w:t>
      </w:r>
      <w:r w:rsidR="006316AB" w:rsidRPr="00A25E84">
        <w:rPr>
          <w:rFonts w:ascii="Calibri" w:eastAsia="Segoe UI" w:hAnsi="Calibri" w:cs="Calibri"/>
          <w:sz w:val="22"/>
          <w:szCs w:val="22"/>
        </w:rPr>
        <w:t>NABERS</w:t>
      </w:r>
      <w:r w:rsidR="00B265B6" w:rsidRPr="00A25E84">
        <w:rPr>
          <w:rFonts w:ascii="Calibri" w:eastAsia="Segoe UI" w:hAnsi="Calibri" w:cs="Calibri"/>
          <w:sz w:val="22"/>
          <w:szCs w:val="22"/>
        </w:rPr>
        <w:t xml:space="preserve"> and then additional information</w:t>
      </w:r>
      <w:r w:rsidR="009C5226" w:rsidRPr="00A25E84">
        <w:rPr>
          <w:rFonts w:ascii="Calibri" w:eastAsia="Segoe UI" w:hAnsi="Calibri" w:cs="Calibri"/>
          <w:sz w:val="22"/>
          <w:szCs w:val="22"/>
        </w:rPr>
        <w:t>,</w:t>
      </w:r>
      <w:r w:rsidR="00B265B6" w:rsidRPr="00A25E84">
        <w:rPr>
          <w:rFonts w:ascii="Calibri" w:eastAsia="Segoe UI" w:hAnsi="Calibri" w:cs="Calibri"/>
          <w:sz w:val="22"/>
          <w:szCs w:val="22"/>
        </w:rPr>
        <w:t xml:space="preserve"> in the thermal and other things</w:t>
      </w:r>
      <w:r w:rsidR="009C5226" w:rsidRPr="00A25E84">
        <w:rPr>
          <w:rFonts w:ascii="Calibri" w:eastAsia="Segoe UI" w:hAnsi="Calibri" w:cs="Calibri"/>
          <w:sz w:val="22"/>
          <w:szCs w:val="22"/>
        </w:rPr>
        <w:t>,</w:t>
      </w:r>
      <w:r w:rsidR="00B265B6" w:rsidRPr="00A25E84">
        <w:rPr>
          <w:rFonts w:ascii="Calibri" w:eastAsia="Segoe UI" w:hAnsi="Calibri" w:cs="Calibri"/>
          <w:sz w:val="22"/>
          <w:szCs w:val="22"/>
        </w:rPr>
        <w:t xml:space="preserve"> would be provided on the certificate, but it would also be provided in a searchable look up web portal that I'll talk about shortly.</w:t>
      </w:r>
    </w:p>
    <w:p w14:paraId="41AF6596" w14:textId="4041ED88" w:rsidR="006316AB" w:rsidRPr="00A25E84" w:rsidRDefault="006316AB" w:rsidP="004509C9">
      <w:pPr>
        <w:pStyle w:val="Heading3"/>
        <w:rPr>
          <w:rFonts w:ascii="Calibri" w:eastAsia="Segoe UI" w:hAnsi="Calibri" w:cs="Calibri"/>
          <w:sz w:val="22"/>
          <w:szCs w:val="22"/>
        </w:rPr>
      </w:pPr>
      <w:r w:rsidRPr="00A25E84">
        <w:rPr>
          <w:rFonts w:ascii="Calibri" w:eastAsia="Segoe UI" w:hAnsi="Calibri" w:cs="Calibri"/>
          <w:sz w:val="22"/>
          <w:szCs w:val="22"/>
        </w:rPr>
        <w:t>Slide 2</w:t>
      </w:r>
      <w:r w:rsidR="00771BA1" w:rsidRPr="00A25E84">
        <w:rPr>
          <w:rFonts w:ascii="Calibri" w:eastAsia="Segoe UI" w:hAnsi="Calibri" w:cs="Calibri"/>
          <w:sz w:val="22"/>
          <w:szCs w:val="22"/>
        </w:rPr>
        <w:t>7</w:t>
      </w:r>
    </w:p>
    <w:p w14:paraId="4F607D5C" w14:textId="612CABDA" w:rsidR="009337EB" w:rsidRPr="00A25E84" w:rsidRDefault="001A52AC" w:rsidP="00E91C53">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quality assurance and compliance, we wan</w:t>
      </w:r>
      <w:r w:rsidR="53C02BD6" w:rsidRPr="00A25E84">
        <w:rPr>
          <w:rFonts w:ascii="Calibri" w:eastAsia="Segoe UI" w:hAnsi="Calibri" w:cs="Calibri"/>
          <w:sz w:val="22"/>
          <w:szCs w:val="22"/>
        </w:rPr>
        <w:t>t to</w:t>
      </w:r>
      <w:r w:rsidR="0048767D" w:rsidRPr="00A25E84">
        <w:rPr>
          <w:rFonts w:ascii="Calibri" w:eastAsia="Segoe UI" w:hAnsi="Calibri" w:cs="Calibri"/>
          <w:sz w:val="22"/>
          <w:szCs w:val="22"/>
        </w:rPr>
        <w:t xml:space="preserve"> make sure that all of those energy ratings and assessments are operating effectively</w:t>
      </w:r>
      <w:r w:rsidR="009337EB"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9337EB"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w:t>
      </w:r>
      <w:r w:rsidR="4EFB091C"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F3EF7CD" w:rsidRPr="00A25E84">
        <w:rPr>
          <w:rFonts w:ascii="Calibri" w:eastAsia="Segoe UI" w:hAnsi="Calibri" w:cs="Calibri"/>
          <w:sz w:val="22"/>
          <w:szCs w:val="22"/>
        </w:rPr>
        <w:t>1</w:t>
      </w:r>
      <w:r w:rsidR="0048767D" w:rsidRPr="00A25E84">
        <w:rPr>
          <w:rFonts w:ascii="Calibri" w:eastAsia="Segoe UI" w:hAnsi="Calibri" w:cs="Calibri"/>
          <w:sz w:val="22"/>
          <w:szCs w:val="22"/>
        </w:rPr>
        <w:t xml:space="preserve"> it was noted that participants would need to comply with government disclosure requirements and if mandated</w:t>
      </w:r>
      <w:r w:rsidR="009337EB" w:rsidRPr="00A25E84">
        <w:rPr>
          <w:rFonts w:ascii="Calibri" w:eastAsia="Segoe UI" w:hAnsi="Calibri" w:cs="Calibri"/>
          <w:sz w:val="22"/>
          <w:szCs w:val="22"/>
        </w:rPr>
        <w:t>,</w:t>
      </w:r>
      <w:r w:rsidR="0048767D" w:rsidRPr="00A25E84">
        <w:rPr>
          <w:rFonts w:ascii="Calibri" w:eastAsia="Segoe UI" w:hAnsi="Calibri" w:cs="Calibri"/>
          <w:sz w:val="22"/>
          <w:szCs w:val="22"/>
        </w:rPr>
        <w:t xml:space="preserve"> or as part of voluntary schemes that underpin government programs, governments will develop their compliance processes</w:t>
      </w:r>
      <w:r w:rsidR="009337EB" w:rsidRPr="00A25E84">
        <w:rPr>
          <w:rFonts w:ascii="Calibri" w:eastAsia="Segoe UI" w:hAnsi="Calibri" w:cs="Calibri"/>
          <w:sz w:val="22"/>
          <w:szCs w:val="22"/>
        </w:rPr>
        <w:t>.</w:t>
      </w:r>
    </w:p>
    <w:p w14:paraId="29631C4E" w14:textId="1F715F21" w:rsidR="006A79A9" w:rsidRPr="00A25E84" w:rsidRDefault="009337EB" w:rsidP="00522692">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w:t>
      </w:r>
      <w:r w:rsidR="30EF3849"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41F25A1D" w:rsidRPr="00A25E84">
        <w:rPr>
          <w:rFonts w:ascii="Calibri" w:eastAsia="Segoe UI" w:hAnsi="Calibri" w:cs="Calibri"/>
          <w:sz w:val="22"/>
          <w:szCs w:val="22"/>
        </w:rPr>
        <w:t>2</w:t>
      </w:r>
      <w:r w:rsidR="0048767D" w:rsidRPr="00A25E84">
        <w:rPr>
          <w:rFonts w:ascii="Calibri" w:eastAsia="Segoe UI" w:hAnsi="Calibri" w:cs="Calibri"/>
          <w:sz w:val="22"/>
          <w:szCs w:val="22"/>
        </w:rPr>
        <w:t xml:space="preserve"> of the </w:t>
      </w:r>
      <w:r w:rsidR="042F92CD" w:rsidRPr="00A25E84">
        <w:rPr>
          <w:rFonts w:ascii="Calibri" w:eastAsia="Segoe UI" w:hAnsi="Calibri" w:cs="Calibri"/>
          <w:sz w:val="22"/>
          <w:szCs w:val="22"/>
        </w:rPr>
        <w:t>F</w:t>
      </w:r>
      <w:r w:rsidR="0048767D" w:rsidRPr="00A25E84">
        <w:rPr>
          <w:rFonts w:ascii="Calibri" w:eastAsia="Segoe UI" w:hAnsi="Calibri" w:cs="Calibri"/>
          <w:sz w:val="22"/>
          <w:szCs w:val="22"/>
        </w:rPr>
        <w:t>ramework</w:t>
      </w:r>
      <w:r w:rsidRPr="00A25E84">
        <w:rPr>
          <w:rFonts w:ascii="Calibri" w:eastAsia="Segoe UI" w:hAnsi="Calibri" w:cs="Calibri"/>
          <w:sz w:val="22"/>
          <w:szCs w:val="22"/>
        </w:rPr>
        <w:t>, w</w:t>
      </w:r>
      <w:r w:rsidR="0048767D" w:rsidRPr="00A25E84">
        <w:rPr>
          <w:rFonts w:ascii="Calibri" w:eastAsia="Segoe UI" w:hAnsi="Calibri" w:cs="Calibri"/>
          <w:sz w:val="22"/>
          <w:szCs w:val="22"/>
        </w:rPr>
        <w:t>e have gone into a bit more detail of what the quality assurance and compliance</w:t>
      </w:r>
      <w:r w:rsidR="2C190F66" w:rsidRPr="00A25E84">
        <w:rPr>
          <w:rFonts w:ascii="Calibri" w:eastAsia="Segoe UI" w:hAnsi="Calibri" w:cs="Calibri"/>
          <w:sz w:val="22"/>
          <w:szCs w:val="22"/>
        </w:rPr>
        <w:t xml:space="preserve"> </w:t>
      </w:r>
      <w:r w:rsidR="003D29A5" w:rsidRPr="00A25E84">
        <w:rPr>
          <w:rFonts w:ascii="Calibri" w:eastAsia="Segoe UI" w:hAnsi="Calibri" w:cs="Calibri"/>
          <w:sz w:val="22"/>
          <w:szCs w:val="22"/>
        </w:rPr>
        <w:t xml:space="preserve">process </w:t>
      </w:r>
      <w:r w:rsidR="00997E43" w:rsidRPr="00A25E84">
        <w:rPr>
          <w:rFonts w:ascii="Calibri" w:eastAsia="Segoe UI" w:hAnsi="Calibri" w:cs="Calibri"/>
          <w:sz w:val="22"/>
          <w:szCs w:val="22"/>
        </w:rPr>
        <w:t>for both NatHERS and NABERS are</w:t>
      </w:r>
      <w:r w:rsidR="00EE2CAA" w:rsidRPr="00A25E84">
        <w:rPr>
          <w:rFonts w:ascii="Calibri" w:eastAsia="Segoe UI" w:hAnsi="Calibri" w:cs="Calibri"/>
          <w:sz w:val="22"/>
          <w:szCs w:val="22"/>
        </w:rPr>
        <w:t xml:space="preserve">, </w:t>
      </w:r>
      <w:r w:rsidR="2C190F66" w:rsidRPr="00A25E84">
        <w:rPr>
          <w:rFonts w:ascii="Calibri" w:eastAsia="Segoe UI" w:hAnsi="Calibri" w:cs="Calibri"/>
          <w:sz w:val="22"/>
          <w:szCs w:val="22"/>
        </w:rPr>
        <w:t xml:space="preserve">and </w:t>
      </w:r>
      <w:r w:rsidR="0048767D" w:rsidRPr="00A25E84">
        <w:rPr>
          <w:rFonts w:ascii="Calibri" w:eastAsia="Segoe UI" w:hAnsi="Calibri" w:cs="Calibri"/>
          <w:sz w:val="22"/>
          <w:szCs w:val="22"/>
        </w:rPr>
        <w:t xml:space="preserve">we've outlined </w:t>
      </w:r>
      <w:r w:rsidR="2F42BFEC" w:rsidRPr="00A25E84">
        <w:rPr>
          <w:rFonts w:ascii="Calibri" w:eastAsia="Segoe UI" w:hAnsi="Calibri" w:cs="Calibri"/>
          <w:sz w:val="22"/>
          <w:szCs w:val="22"/>
        </w:rPr>
        <w:t>NABERS</w:t>
      </w:r>
      <w:r w:rsidR="006A79A9" w:rsidRPr="00A25E84">
        <w:rPr>
          <w:rFonts w:ascii="Calibri" w:eastAsia="Segoe UI" w:hAnsi="Calibri" w:cs="Calibri"/>
          <w:sz w:val="22"/>
          <w:szCs w:val="22"/>
        </w:rPr>
        <w:t>. B</w:t>
      </w:r>
      <w:r w:rsidR="0048767D" w:rsidRPr="00A25E84">
        <w:rPr>
          <w:rFonts w:ascii="Calibri" w:eastAsia="Segoe UI" w:hAnsi="Calibri" w:cs="Calibri"/>
          <w:sz w:val="22"/>
          <w:szCs w:val="22"/>
        </w:rPr>
        <w:t xml:space="preserve">ecause </w:t>
      </w:r>
      <w:r w:rsidR="5D55F58D"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wasn't mentioned in </w:t>
      </w:r>
      <w:r w:rsidR="1BFB18A8"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58F93BD8" w:rsidRPr="00A25E84">
        <w:rPr>
          <w:rFonts w:ascii="Calibri" w:eastAsia="Segoe UI" w:hAnsi="Calibri" w:cs="Calibri"/>
          <w:sz w:val="22"/>
          <w:szCs w:val="22"/>
        </w:rPr>
        <w:t>1</w:t>
      </w:r>
      <w:r w:rsidR="006A79A9" w:rsidRPr="00A25E84">
        <w:rPr>
          <w:rFonts w:ascii="Calibri" w:eastAsia="Segoe UI" w:hAnsi="Calibri" w:cs="Calibri"/>
          <w:sz w:val="22"/>
          <w:szCs w:val="22"/>
        </w:rPr>
        <w:t>, w</w:t>
      </w:r>
      <w:r w:rsidR="0048767D" w:rsidRPr="00A25E84">
        <w:rPr>
          <w:rFonts w:ascii="Calibri" w:eastAsia="Segoe UI" w:hAnsi="Calibri" w:cs="Calibri"/>
          <w:sz w:val="22"/>
          <w:szCs w:val="22"/>
        </w:rPr>
        <w:t xml:space="preserve">e've outlined </w:t>
      </w:r>
      <w:r w:rsidR="0DDD76CB"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processes in more detail</w:t>
      </w:r>
      <w:r w:rsidR="006A79A9" w:rsidRPr="00A25E84">
        <w:rPr>
          <w:rFonts w:ascii="Calibri" w:eastAsia="Segoe UI" w:hAnsi="Calibri" w:cs="Calibri"/>
          <w:sz w:val="22"/>
          <w:szCs w:val="22"/>
        </w:rPr>
        <w:t>.</w:t>
      </w:r>
    </w:p>
    <w:p w14:paraId="773F1BC9" w14:textId="5B5B43F6" w:rsidR="00425E8B" w:rsidRPr="00A25E84" w:rsidRDefault="006A79A9" w:rsidP="00E91C53">
      <w:pPr>
        <w:spacing w:after="240"/>
        <w:rPr>
          <w:rFonts w:ascii="Calibri" w:eastAsia="Segoe UI" w:hAnsi="Calibri" w:cs="Calibri"/>
          <w:sz w:val="22"/>
          <w:szCs w:val="22"/>
        </w:rPr>
      </w:pPr>
      <w:r w:rsidRPr="00A25E84">
        <w:rPr>
          <w:rFonts w:ascii="Calibri" w:eastAsia="Segoe UI" w:hAnsi="Calibri" w:cs="Calibri"/>
          <w:sz w:val="22"/>
          <w:szCs w:val="22"/>
        </w:rPr>
        <w:t>T</w:t>
      </w:r>
      <w:r w:rsidR="00522692" w:rsidRPr="00A25E84">
        <w:rPr>
          <w:rFonts w:ascii="Calibri" w:eastAsia="Segoe UI" w:hAnsi="Calibri" w:cs="Calibri"/>
          <w:sz w:val="22"/>
          <w:szCs w:val="22"/>
        </w:rPr>
        <w:t>hat's one of the things</w:t>
      </w:r>
      <w:r w:rsidR="00A5524C" w:rsidRPr="00A25E84">
        <w:rPr>
          <w:rFonts w:ascii="Calibri" w:eastAsia="Segoe UI" w:hAnsi="Calibri" w:cs="Calibri"/>
          <w:sz w:val="22"/>
          <w:szCs w:val="22"/>
        </w:rPr>
        <w:t>. W</w:t>
      </w:r>
      <w:r w:rsidR="00522692" w:rsidRPr="00A25E84">
        <w:rPr>
          <w:rFonts w:ascii="Calibri" w:eastAsia="Segoe UI" w:hAnsi="Calibri" w:cs="Calibri"/>
          <w:sz w:val="22"/>
          <w:szCs w:val="22"/>
        </w:rPr>
        <w:t>e are looking at relying on those existing systems to provide a lot of that compliance process</w:t>
      </w:r>
      <w:r w:rsidR="00E96103" w:rsidRPr="00A25E84">
        <w:rPr>
          <w:rFonts w:ascii="Calibri" w:eastAsia="Segoe UI" w:hAnsi="Calibri" w:cs="Calibri"/>
          <w:sz w:val="22"/>
          <w:szCs w:val="22"/>
        </w:rPr>
        <w:t>, b</w:t>
      </w:r>
      <w:r w:rsidR="00522692" w:rsidRPr="00A25E84">
        <w:rPr>
          <w:rFonts w:ascii="Calibri" w:eastAsia="Segoe UI" w:hAnsi="Calibri" w:cs="Calibri"/>
          <w:sz w:val="22"/>
          <w:szCs w:val="22"/>
        </w:rPr>
        <w:t>ut if government</w:t>
      </w:r>
      <w:r w:rsidR="00E96103" w:rsidRPr="00A25E84">
        <w:rPr>
          <w:rFonts w:ascii="Calibri" w:eastAsia="Segoe UI" w:hAnsi="Calibri" w:cs="Calibri"/>
          <w:sz w:val="22"/>
          <w:szCs w:val="22"/>
        </w:rPr>
        <w:t>s</w:t>
      </w:r>
      <w:r w:rsidR="00522692" w:rsidRPr="00A25E84">
        <w:rPr>
          <w:rFonts w:ascii="Calibri" w:eastAsia="Segoe UI" w:hAnsi="Calibri" w:cs="Calibri"/>
          <w:sz w:val="22"/>
          <w:szCs w:val="22"/>
        </w:rPr>
        <w:t xml:space="preserve"> mandate</w:t>
      </w:r>
      <w:r w:rsidR="00E96103" w:rsidRPr="00A25E84">
        <w:rPr>
          <w:rFonts w:ascii="Calibri" w:eastAsia="Segoe UI" w:hAnsi="Calibri" w:cs="Calibri"/>
          <w:sz w:val="22"/>
          <w:szCs w:val="22"/>
        </w:rPr>
        <w:t xml:space="preserve"> [disclosure]</w:t>
      </w:r>
      <w:r w:rsidR="00522692" w:rsidRPr="00A25E84">
        <w:rPr>
          <w:rFonts w:ascii="Calibri" w:eastAsia="Segoe UI" w:hAnsi="Calibri" w:cs="Calibri"/>
          <w:sz w:val="22"/>
          <w:szCs w:val="22"/>
        </w:rPr>
        <w:t xml:space="preserve">, they </w:t>
      </w:r>
      <w:r w:rsidR="00E96103" w:rsidRPr="00A25E84">
        <w:rPr>
          <w:rFonts w:ascii="Calibri" w:eastAsia="Segoe UI" w:hAnsi="Calibri" w:cs="Calibri"/>
          <w:sz w:val="22"/>
          <w:szCs w:val="22"/>
        </w:rPr>
        <w:t xml:space="preserve">would </w:t>
      </w:r>
      <w:r w:rsidR="00522692" w:rsidRPr="00A25E84">
        <w:rPr>
          <w:rFonts w:ascii="Calibri" w:eastAsia="Segoe UI" w:hAnsi="Calibri" w:cs="Calibri"/>
          <w:sz w:val="22"/>
          <w:szCs w:val="22"/>
        </w:rPr>
        <w:t>have additional processes as well.</w:t>
      </w:r>
    </w:p>
    <w:p w14:paraId="2CD0B0C5" w14:textId="71BA9544" w:rsidR="00441FD4" w:rsidRPr="00A25E84" w:rsidRDefault="00441FD4" w:rsidP="004509C9">
      <w:pPr>
        <w:pStyle w:val="Heading3"/>
        <w:rPr>
          <w:rFonts w:ascii="Calibri" w:eastAsia="Segoe UI" w:hAnsi="Calibri" w:cs="Calibri"/>
          <w:sz w:val="22"/>
          <w:szCs w:val="22"/>
        </w:rPr>
      </w:pPr>
      <w:r w:rsidRPr="00A25E84">
        <w:rPr>
          <w:rFonts w:ascii="Calibri" w:eastAsia="Segoe UI" w:hAnsi="Calibri" w:cs="Calibri"/>
          <w:sz w:val="22"/>
          <w:szCs w:val="22"/>
        </w:rPr>
        <w:t>Slide 2</w:t>
      </w:r>
      <w:r w:rsidR="00771BA1" w:rsidRPr="00A25E84">
        <w:rPr>
          <w:rFonts w:ascii="Calibri" w:eastAsia="Segoe UI" w:hAnsi="Calibri" w:cs="Calibri"/>
          <w:sz w:val="22"/>
          <w:szCs w:val="22"/>
        </w:rPr>
        <w:t>8</w:t>
      </w:r>
    </w:p>
    <w:p w14:paraId="1AED3498" w14:textId="63766E50" w:rsidR="00CA4B0B" w:rsidRPr="00A25E84" w:rsidRDefault="00FA68EF" w:rsidP="00A57921">
      <w:pPr>
        <w:spacing w:after="240"/>
        <w:rPr>
          <w:rFonts w:ascii="Calibri" w:eastAsia="Segoe UI" w:hAnsi="Calibri" w:cs="Calibri"/>
          <w:sz w:val="22"/>
          <w:szCs w:val="22"/>
        </w:rPr>
      </w:pPr>
      <w:r w:rsidRPr="00A25E84">
        <w:rPr>
          <w:rFonts w:ascii="Calibri" w:eastAsia="Segoe UI" w:hAnsi="Calibri" w:cs="Calibri"/>
          <w:sz w:val="22"/>
          <w:szCs w:val="22"/>
        </w:rPr>
        <w:t>N</w:t>
      </w:r>
      <w:r w:rsidR="020BAE9E" w:rsidRPr="00A25E84">
        <w:rPr>
          <w:rFonts w:ascii="Calibri" w:eastAsia="Segoe UI" w:hAnsi="Calibri" w:cs="Calibri"/>
          <w:sz w:val="22"/>
          <w:szCs w:val="22"/>
        </w:rPr>
        <w:t>ow</w:t>
      </w:r>
      <w:r w:rsidR="0048767D" w:rsidRPr="00A25E84">
        <w:rPr>
          <w:rFonts w:ascii="Calibri" w:eastAsia="Segoe UI" w:hAnsi="Calibri" w:cs="Calibri"/>
          <w:sz w:val="22"/>
          <w:szCs w:val="22"/>
        </w:rPr>
        <w:t xml:space="preserve"> in terms of the quality assurance and compliance, </w:t>
      </w:r>
      <w:r w:rsidR="73785686"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assessments are underpinned by quality assurance</w:t>
      </w:r>
      <w:r w:rsidR="00964CD5" w:rsidRPr="00A25E84">
        <w:rPr>
          <w:rFonts w:ascii="Calibri" w:eastAsia="Segoe UI" w:hAnsi="Calibri" w:cs="Calibri"/>
          <w:sz w:val="22"/>
          <w:szCs w:val="22"/>
        </w:rPr>
        <w:t>. N</w:t>
      </w:r>
      <w:r w:rsidR="0048767D" w:rsidRPr="00A25E84">
        <w:rPr>
          <w:rFonts w:ascii="Calibri" w:eastAsia="Segoe UI" w:hAnsi="Calibri" w:cs="Calibri"/>
          <w:sz w:val="22"/>
          <w:szCs w:val="22"/>
        </w:rPr>
        <w:t xml:space="preserve">ew homes have a </w:t>
      </w:r>
      <w:r w:rsidR="00A57921" w:rsidRPr="00A25E84">
        <w:rPr>
          <w:rFonts w:ascii="Calibri" w:eastAsia="Segoe UI" w:hAnsi="Calibri" w:cs="Calibri"/>
          <w:sz w:val="22"/>
          <w:szCs w:val="22"/>
        </w:rPr>
        <w:t xml:space="preserve">process in place </w:t>
      </w:r>
      <w:r w:rsidR="0048767D" w:rsidRPr="00A25E84">
        <w:rPr>
          <w:rFonts w:ascii="Calibri" w:eastAsia="Segoe UI" w:hAnsi="Calibri" w:cs="Calibri"/>
          <w:sz w:val="22"/>
          <w:szCs w:val="22"/>
        </w:rPr>
        <w:t xml:space="preserve">and </w:t>
      </w:r>
      <w:r w:rsidR="00A57921" w:rsidRPr="00A25E84">
        <w:rPr>
          <w:rFonts w:ascii="Calibri" w:eastAsia="Segoe UI" w:hAnsi="Calibri" w:cs="Calibri"/>
          <w:sz w:val="22"/>
          <w:szCs w:val="22"/>
        </w:rPr>
        <w:t>for existing homes those requirements are being developed</w:t>
      </w:r>
      <w:r w:rsidR="00D0668E" w:rsidRPr="00A25E84">
        <w:rPr>
          <w:rFonts w:ascii="Calibri" w:eastAsia="Segoe UI" w:hAnsi="Calibri" w:cs="Calibri"/>
          <w:sz w:val="22"/>
          <w:szCs w:val="22"/>
        </w:rPr>
        <w:t>.</w:t>
      </w:r>
      <w:r w:rsidR="00A57921" w:rsidRPr="00A25E84">
        <w:rPr>
          <w:rFonts w:ascii="Calibri" w:eastAsia="Segoe UI" w:hAnsi="Calibri" w:cs="Calibri"/>
          <w:sz w:val="22"/>
          <w:szCs w:val="22"/>
        </w:rPr>
        <w:t xml:space="preserve"> </w:t>
      </w:r>
      <w:r w:rsidR="00D0668E" w:rsidRPr="00A25E84">
        <w:rPr>
          <w:rFonts w:ascii="Calibri" w:eastAsia="Segoe UI" w:hAnsi="Calibri" w:cs="Calibri"/>
          <w:sz w:val="22"/>
          <w:szCs w:val="22"/>
        </w:rPr>
        <w:t>A</w:t>
      </w:r>
      <w:r w:rsidR="00A57921" w:rsidRPr="00A25E84">
        <w:rPr>
          <w:rFonts w:ascii="Calibri" w:eastAsia="Segoe UI" w:hAnsi="Calibri" w:cs="Calibri"/>
          <w:sz w:val="22"/>
          <w:szCs w:val="22"/>
        </w:rPr>
        <w:t>gain</w:t>
      </w:r>
      <w:r w:rsidR="00D0668E" w:rsidRPr="00A25E84">
        <w:rPr>
          <w:rFonts w:ascii="Calibri" w:eastAsia="Segoe UI" w:hAnsi="Calibri" w:cs="Calibri"/>
          <w:sz w:val="22"/>
          <w:szCs w:val="22"/>
        </w:rPr>
        <w:t>, i</w:t>
      </w:r>
      <w:r w:rsidR="00A57921" w:rsidRPr="00A25E84">
        <w:rPr>
          <w:rFonts w:ascii="Calibri" w:eastAsia="Segoe UI" w:hAnsi="Calibri" w:cs="Calibri"/>
          <w:sz w:val="22"/>
          <w:szCs w:val="22"/>
        </w:rPr>
        <w:t xml:space="preserve">f you're interested in more detail on the NatHERS one's being developed, engage with that NatHERS consultation process over the coming weeks. </w:t>
      </w:r>
    </w:p>
    <w:p w14:paraId="15BFAEFF" w14:textId="77777777" w:rsidR="00F95CAF" w:rsidRPr="00A25E84" w:rsidRDefault="00CA4B0B" w:rsidP="00A57921">
      <w:pPr>
        <w:spacing w:after="240"/>
        <w:rPr>
          <w:rFonts w:ascii="Calibri" w:eastAsia="Segoe UI" w:hAnsi="Calibri" w:cs="Calibri"/>
          <w:sz w:val="22"/>
          <w:szCs w:val="22"/>
        </w:rPr>
      </w:pPr>
      <w:r w:rsidRPr="00A25E84">
        <w:rPr>
          <w:rFonts w:ascii="Calibri" w:eastAsia="Segoe UI" w:hAnsi="Calibri" w:cs="Calibri"/>
          <w:sz w:val="22"/>
          <w:szCs w:val="22"/>
        </w:rPr>
        <w:t>W</w:t>
      </w:r>
      <w:r w:rsidR="00A57921" w:rsidRPr="00A25E84">
        <w:rPr>
          <w:rFonts w:ascii="Calibri" w:eastAsia="Segoe UI" w:hAnsi="Calibri" w:cs="Calibri"/>
          <w:sz w:val="22"/>
          <w:szCs w:val="22"/>
        </w:rPr>
        <w:t>ithout Commonwealth legislation, the NatHERS Administrator doesn't have formal</w:t>
      </w:r>
      <w:r w:rsidR="0048767D" w:rsidRPr="00A25E84">
        <w:rPr>
          <w:rFonts w:ascii="Calibri" w:eastAsia="Segoe UI" w:hAnsi="Calibri" w:cs="Calibri"/>
          <w:sz w:val="22"/>
          <w:szCs w:val="22"/>
        </w:rPr>
        <w:t xml:space="preserve"> compliance </w:t>
      </w:r>
      <w:r w:rsidR="00A57921" w:rsidRPr="00A25E84">
        <w:rPr>
          <w:rFonts w:ascii="Calibri" w:eastAsia="Segoe UI" w:hAnsi="Calibri" w:cs="Calibri"/>
          <w:sz w:val="22"/>
          <w:szCs w:val="22"/>
        </w:rPr>
        <w:t>powers. So there is a range of things that it can do, but it isn't able to do full compliance</w:t>
      </w:r>
      <w:r w:rsidRPr="00A25E84">
        <w:rPr>
          <w:rFonts w:ascii="Calibri" w:eastAsia="Segoe UI" w:hAnsi="Calibri" w:cs="Calibri"/>
          <w:sz w:val="22"/>
          <w:szCs w:val="22"/>
        </w:rPr>
        <w:t>. T</w:t>
      </w:r>
      <w:r w:rsidR="00A57921" w:rsidRPr="00A25E84">
        <w:rPr>
          <w:rFonts w:ascii="Calibri" w:eastAsia="Segoe UI" w:hAnsi="Calibri" w:cs="Calibri"/>
          <w:sz w:val="22"/>
          <w:szCs w:val="22"/>
        </w:rPr>
        <w:t xml:space="preserve">he sort of administrative </w:t>
      </w:r>
      <w:r w:rsidR="0048767D" w:rsidRPr="00A25E84">
        <w:rPr>
          <w:rFonts w:ascii="Calibri" w:eastAsia="Segoe UI" w:hAnsi="Calibri" w:cs="Calibri"/>
          <w:sz w:val="22"/>
          <w:szCs w:val="22"/>
        </w:rPr>
        <w:t xml:space="preserve">actions </w:t>
      </w:r>
      <w:r w:rsidR="00A57921" w:rsidRPr="00A25E84">
        <w:rPr>
          <w:rFonts w:ascii="Calibri" w:eastAsia="Segoe UI" w:hAnsi="Calibri" w:cs="Calibri"/>
          <w:sz w:val="22"/>
          <w:szCs w:val="22"/>
        </w:rPr>
        <w:t xml:space="preserve">that they </w:t>
      </w:r>
      <w:r w:rsidR="0048767D" w:rsidRPr="00A25E84">
        <w:rPr>
          <w:rFonts w:ascii="Calibri" w:eastAsia="Segoe UI" w:hAnsi="Calibri" w:cs="Calibri"/>
          <w:sz w:val="22"/>
          <w:szCs w:val="22"/>
        </w:rPr>
        <w:t xml:space="preserve">can </w:t>
      </w:r>
      <w:r w:rsidR="00A57921" w:rsidRPr="00A25E84">
        <w:rPr>
          <w:rFonts w:ascii="Calibri" w:eastAsia="Segoe UI" w:hAnsi="Calibri" w:cs="Calibri"/>
          <w:sz w:val="22"/>
          <w:szCs w:val="22"/>
        </w:rPr>
        <w:t>take</w:t>
      </w:r>
      <w:r w:rsidRPr="00A25E84">
        <w:rPr>
          <w:rFonts w:ascii="Calibri" w:eastAsia="Segoe UI" w:hAnsi="Calibri" w:cs="Calibri"/>
          <w:sz w:val="22"/>
          <w:szCs w:val="22"/>
        </w:rPr>
        <w:t>,</w:t>
      </w:r>
      <w:r w:rsidR="00A57921" w:rsidRPr="00A25E84">
        <w:rPr>
          <w:rFonts w:ascii="Calibri" w:eastAsia="Segoe UI" w:hAnsi="Calibri" w:cs="Calibri"/>
          <w:sz w:val="22"/>
          <w:szCs w:val="22"/>
        </w:rPr>
        <w:t xml:space="preserve"> is looking at retraining </w:t>
      </w:r>
      <w:r w:rsidR="00292934" w:rsidRPr="00A25E84">
        <w:rPr>
          <w:rFonts w:ascii="Calibri" w:eastAsia="Segoe UI" w:hAnsi="Calibri" w:cs="Calibri"/>
          <w:sz w:val="22"/>
          <w:szCs w:val="22"/>
        </w:rPr>
        <w:t xml:space="preserve">or </w:t>
      </w:r>
      <w:r w:rsidR="00CF66F3" w:rsidRPr="00A25E84">
        <w:rPr>
          <w:rFonts w:ascii="Calibri" w:eastAsia="Segoe UI" w:hAnsi="Calibri" w:cs="Calibri"/>
          <w:sz w:val="22"/>
          <w:szCs w:val="22"/>
        </w:rPr>
        <w:t>de-</w:t>
      </w:r>
      <w:r w:rsidR="00A57921" w:rsidRPr="00A25E84">
        <w:rPr>
          <w:rFonts w:ascii="Calibri" w:eastAsia="Segoe UI" w:hAnsi="Calibri" w:cs="Calibri"/>
          <w:sz w:val="22"/>
          <w:szCs w:val="22"/>
        </w:rPr>
        <w:t>accreditation, but there's breaches that can be followed up in terms of the scheme branding or labelling</w:t>
      </w:r>
      <w:r w:rsidR="00CF66F3" w:rsidRPr="00A25E84">
        <w:rPr>
          <w:rFonts w:ascii="Calibri" w:eastAsia="Segoe UI" w:hAnsi="Calibri" w:cs="Calibri"/>
          <w:sz w:val="22"/>
          <w:szCs w:val="22"/>
        </w:rPr>
        <w:t>,</w:t>
      </w:r>
      <w:r w:rsidR="00A57921" w:rsidRPr="00A25E84">
        <w:rPr>
          <w:rFonts w:ascii="Calibri" w:eastAsia="Segoe UI" w:hAnsi="Calibri" w:cs="Calibri"/>
          <w:sz w:val="22"/>
          <w:szCs w:val="22"/>
        </w:rPr>
        <w:t xml:space="preserve"> the information that may cause financial loss</w:t>
      </w:r>
      <w:r w:rsidR="00E85AB1" w:rsidRPr="00A25E84">
        <w:rPr>
          <w:rFonts w:ascii="Calibri" w:eastAsia="Segoe UI" w:hAnsi="Calibri" w:cs="Calibri"/>
          <w:sz w:val="22"/>
          <w:szCs w:val="22"/>
        </w:rPr>
        <w:t>,</w:t>
      </w:r>
      <w:r w:rsidR="00A57921" w:rsidRPr="00A25E84">
        <w:rPr>
          <w:rFonts w:ascii="Calibri" w:eastAsia="Segoe UI" w:hAnsi="Calibri" w:cs="Calibri"/>
          <w:sz w:val="22"/>
          <w:szCs w:val="22"/>
        </w:rPr>
        <w:t xml:space="preserve"> and personal information of consumers under privacy law can all be followed up on</w:t>
      </w:r>
      <w:r w:rsidR="00CF66F3" w:rsidRPr="00A25E84">
        <w:rPr>
          <w:rFonts w:ascii="Calibri" w:eastAsia="Segoe UI" w:hAnsi="Calibri" w:cs="Calibri"/>
          <w:sz w:val="22"/>
          <w:szCs w:val="22"/>
        </w:rPr>
        <w:t>.</w:t>
      </w:r>
      <w:r w:rsidR="00A57921" w:rsidRPr="00A25E84">
        <w:rPr>
          <w:rFonts w:ascii="Calibri" w:eastAsia="Segoe UI" w:hAnsi="Calibri" w:cs="Calibri"/>
          <w:sz w:val="22"/>
          <w:szCs w:val="22"/>
        </w:rPr>
        <w:t xml:space="preserve"> </w:t>
      </w:r>
    </w:p>
    <w:p w14:paraId="5B7D3E80" w14:textId="119CFAC2" w:rsidR="001470CF" w:rsidRPr="00A25E84" w:rsidRDefault="00E85AB1" w:rsidP="00A57921">
      <w:pPr>
        <w:spacing w:after="240"/>
        <w:rPr>
          <w:rFonts w:ascii="Calibri" w:eastAsia="Segoe UI" w:hAnsi="Calibri" w:cs="Calibri"/>
          <w:sz w:val="22"/>
          <w:szCs w:val="22"/>
        </w:rPr>
      </w:pPr>
      <w:r w:rsidRPr="00A25E84">
        <w:rPr>
          <w:rFonts w:ascii="Calibri" w:eastAsia="Segoe UI" w:hAnsi="Calibri" w:cs="Calibri"/>
          <w:sz w:val="22"/>
          <w:szCs w:val="22"/>
        </w:rPr>
        <w:lastRenderedPageBreak/>
        <w:t>W</w:t>
      </w:r>
      <w:r w:rsidR="00A57921" w:rsidRPr="00A25E84">
        <w:rPr>
          <w:rFonts w:ascii="Calibri" w:eastAsia="Segoe UI" w:hAnsi="Calibri" w:cs="Calibri"/>
          <w:sz w:val="22"/>
          <w:szCs w:val="22"/>
        </w:rPr>
        <w:t xml:space="preserve">hat we found in </w:t>
      </w:r>
      <w:r w:rsidRPr="00A25E84">
        <w:rPr>
          <w:rFonts w:ascii="Calibri" w:eastAsia="Segoe UI" w:hAnsi="Calibri" w:cs="Calibri"/>
          <w:sz w:val="22"/>
          <w:szCs w:val="22"/>
        </w:rPr>
        <w:t>NatHERS</w:t>
      </w:r>
      <w:r w:rsidR="00A57921" w:rsidRPr="00A25E84">
        <w:rPr>
          <w:rFonts w:ascii="Calibri" w:eastAsia="Segoe UI" w:hAnsi="Calibri" w:cs="Calibri"/>
          <w:sz w:val="22"/>
          <w:szCs w:val="22"/>
        </w:rPr>
        <w:t xml:space="preserve"> that's currently being used for new homes</w:t>
      </w:r>
      <w:r w:rsidR="00F95CAF" w:rsidRPr="00A25E84">
        <w:rPr>
          <w:rFonts w:ascii="Calibri" w:eastAsia="Segoe UI" w:hAnsi="Calibri" w:cs="Calibri"/>
          <w:sz w:val="22"/>
          <w:szCs w:val="22"/>
        </w:rPr>
        <w:t>, is</w:t>
      </w:r>
      <w:r w:rsidR="00A57921" w:rsidRPr="00A25E84">
        <w:rPr>
          <w:rFonts w:ascii="Calibri" w:eastAsia="Segoe UI" w:hAnsi="Calibri" w:cs="Calibri"/>
          <w:sz w:val="22"/>
          <w:szCs w:val="22"/>
        </w:rPr>
        <w:t xml:space="preserve"> because jurisdictions</w:t>
      </w:r>
      <w:r w:rsidRPr="00A25E84">
        <w:rPr>
          <w:rFonts w:ascii="Calibri" w:eastAsia="Segoe UI" w:hAnsi="Calibri" w:cs="Calibri"/>
          <w:sz w:val="22"/>
          <w:szCs w:val="22"/>
        </w:rPr>
        <w:t xml:space="preserve"> r</w:t>
      </w:r>
      <w:r w:rsidR="00A57921" w:rsidRPr="00A25E84">
        <w:rPr>
          <w:rFonts w:ascii="Calibri" w:eastAsia="Segoe UI" w:hAnsi="Calibri" w:cs="Calibri"/>
          <w:sz w:val="22"/>
          <w:szCs w:val="22"/>
        </w:rPr>
        <w:t>egulate</w:t>
      </w:r>
      <w:r w:rsidR="00F95CAF" w:rsidRPr="00A25E84">
        <w:rPr>
          <w:rFonts w:ascii="Calibri" w:eastAsia="Segoe UI" w:hAnsi="Calibri" w:cs="Calibri"/>
          <w:sz w:val="22"/>
          <w:szCs w:val="22"/>
        </w:rPr>
        <w:t>,</w:t>
      </w:r>
      <w:r w:rsidR="00D9558C" w:rsidRPr="00A25E84">
        <w:rPr>
          <w:rFonts w:ascii="Calibri" w:eastAsia="Segoe UI" w:hAnsi="Calibri" w:cs="Calibri"/>
          <w:sz w:val="22"/>
          <w:szCs w:val="22"/>
        </w:rPr>
        <w:t xml:space="preserve"> t</w:t>
      </w:r>
      <w:r w:rsidR="0048767D" w:rsidRPr="00A25E84">
        <w:rPr>
          <w:rFonts w:ascii="Calibri" w:eastAsia="Segoe UI" w:hAnsi="Calibri" w:cs="Calibri"/>
          <w:sz w:val="22"/>
          <w:szCs w:val="22"/>
        </w:rPr>
        <w:t>hat's where jurisdictions can follow up and do different compliance actions</w:t>
      </w:r>
      <w:r w:rsidR="00C8085A"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where the N</w:t>
      </w:r>
      <w:r w:rsidR="689936A4" w:rsidRPr="00A25E84">
        <w:rPr>
          <w:rFonts w:ascii="Calibri" w:eastAsia="Segoe UI" w:hAnsi="Calibri" w:cs="Calibri"/>
          <w:sz w:val="22"/>
          <w:szCs w:val="22"/>
        </w:rPr>
        <w:t>atHER</w:t>
      </w:r>
      <w:r w:rsidR="004509C9">
        <w:rPr>
          <w:rFonts w:ascii="Calibri" w:eastAsia="Segoe UI" w:hAnsi="Calibri" w:cs="Calibri"/>
          <w:sz w:val="22"/>
          <w:szCs w:val="22"/>
        </w:rPr>
        <w:t>S</w:t>
      </w:r>
      <w:r w:rsidR="0048767D" w:rsidRPr="00A25E84">
        <w:rPr>
          <w:rFonts w:ascii="Calibri" w:eastAsia="Segoe UI" w:hAnsi="Calibri" w:cs="Calibri"/>
          <w:sz w:val="22"/>
          <w:szCs w:val="22"/>
        </w:rPr>
        <w:t xml:space="preserve"> administrator stop</w:t>
      </w:r>
      <w:r w:rsidR="00C8085A" w:rsidRPr="00A25E84">
        <w:rPr>
          <w:rFonts w:ascii="Calibri" w:eastAsia="Segoe UI" w:hAnsi="Calibri" w:cs="Calibri"/>
          <w:sz w:val="22"/>
          <w:szCs w:val="22"/>
        </w:rPr>
        <w:t>s</w:t>
      </w:r>
      <w:r w:rsidR="0048767D" w:rsidRPr="00A25E84">
        <w:rPr>
          <w:rFonts w:ascii="Calibri" w:eastAsia="Segoe UI" w:hAnsi="Calibri" w:cs="Calibri"/>
          <w:sz w:val="22"/>
          <w:szCs w:val="22"/>
        </w:rPr>
        <w:t>. So there</w:t>
      </w:r>
      <w:r w:rsidR="717279FA" w:rsidRPr="00A25E84">
        <w:rPr>
          <w:rFonts w:ascii="Calibri" w:eastAsia="Segoe UI" w:hAnsi="Calibri" w:cs="Calibri"/>
          <w:sz w:val="22"/>
          <w:szCs w:val="22"/>
        </w:rPr>
        <w:t xml:space="preserve"> are</w:t>
      </w:r>
      <w:r w:rsidR="0048767D" w:rsidRPr="00A25E84">
        <w:rPr>
          <w:rFonts w:ascii="Calibri" w:eastAsia="Segoe UI" w:hAnsi="Calibri" w:cs="Calibri"/>
          <w:sz w:val="22"/>
          <w:szCs w:val="22"/>
        </w:rPr>
        <w:t xml:space="preserve"> areas where one stops and the other pick</w:t>
      </w:r>
      <w:r w:rsidR="001470CF" w:rsidRPr="00A25E84">
        <w:rPr>
          <w:rFonts w:ascii="Calibri" w:eastAsia="Segoe UI" w:hAnsi="Calibri" w:cs="Calibri"/>
          <w:sz w:val="22"/>
          <w:szCs w:val="22"/>
        </w:rPr>
        <w:t>s</w:t>
      </w:r>
      <w:r w:rsidR="0048767D" w:rsidRPr="00A25E84">
        <w:rPr>
          <w:rFonts w:ascii="Calibri" w:eastAsia="Segoe UI" w:hAnsi="Calibri" w:cs="Calibri"/>
          <w:sz w:val="22"/>
          <w:szCs w:val="22"/>
        </w:rPr>
        <w:t xml:space="preserve"> up. </w:t>
      </w:r>
    </w:p>
    <w:p w14:paraId="338CDD23" w14:textId="644D1B22" w:rsidR="00B90569" w:rsidRPr="00A25E84" w:rsidRDefault="001470CF" w:rsidP="00A57921">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hat would be the same for mandatory disclosure if it's mandated</w:t>
      </w:r>
      <w:r w:rsidR="008F473E" w:rsidRPr="00A25E84">
        <w:rPr>
          <w:rFonts w:ascii="Calibri" w:eastAsia="Segoe UI" w:hAnsi="Calibri" w:cs="Calibri"/>
          <w:sz w:val="22"/>
          <w:szCs w:val="22"/>
        </w:rPr>
        <w:t>.</w:t>
      </w:r>
      <w:r w:rsidR="0048767D" w:rsidRPr="00A25E84">
        <w:rPr>
          <w:rFonts w:ascii="Calibri" w:eastAsia="Segoe UI" w:hAnsi="Calibri" w:cs="Calibri"/>
          <w:sz w:val="22"/>
          <w:szCs w:val="22"/>
        </w:rPr>
        <w:t xml:space="preserve"> N</w:t>
      </w:r>
      <w:r w:rsidR="3FA8CB42"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would take it up to a certain point and then th</w:t>
      </w:r>
      <w:r w:rsidR="52DB823C" w:rsidRPr="00A25E84">
        <w:rPr>
          <w:rFonts w:ascii="Calibri" w:eastAsia="Segoe UI" w:hAnsi="Calibri" w:cs="Calibri"/>
          <w:sz w:val="22"/>
          <w:szCs w:val="22"/>
        </w:rPr>
        <w:t>e</w:t>
      </w:r>
      <w:r w:rsidR="008F473E" w:rsidRPr="00A25E84">
        <w:rPr>
          <w:rFonts w:ascii="Calibri" w:eastAsia="Segoe UI" w:hAnsi="Calibri" w:cs="Calibri"/>
          <w:sz w:val="22"/>
          <w:szCs w:val="22"/>
        </w:rPr>
        <w:t xml:space="preserve"> </w:t>
      </w:r>
      <w:r w:rsidR="004A3FEC" w:rsidRPr="00A25E84">
        <w:rPr>
          <w:rFonts w:ascii="Calibri" w:eastAsia="Segoe UI" w:hAnsi="Calibri" w:cs="Calibri"/>
          <w:sz w:val="22"/>
          <w:szCs w:val="22"/>
        </w:rPr>
        <w:t>jurisdiction legislation can kick in and take up anything that's not covered on this slide</w:t>
      </w:r>
      <w:r w:rsidR="00641A32" w:rsidRPr="00A25E84">
        <w:rPr>
          <w:rFonts w:ascii="Calibri" w:eastAsia="Segoe UI" w:hAnsi="Calibri" w:cs="Calibri"/>
          <w:sz w:val="22"/>
          <w:szCs w:val="22"/>
        </w:rPr>
        <w:t xml:space="preserve"> that NatHERS can take up</w:t>
      </w:r>
      <w:r w:rsidR="00184DB4" w:rsidRPr="00A25E84">
        <w:rPr>
          <w:rFonts w:ascii="Calibri" w:eastAsia="Segoe UI" w:hAnsi="Calibri" w:cs="Calibri"/>
          <w:sz w:val="22"/>
          <w:szCs w:val="22"/>
        </w:rPr>
        <w:t>.</w:t>
      </w:r>
    </w:p>
    <w:p w14:paraId="08D68652" w14:textId="2695C4B2" w:rsidR="00641A32" w:rsidRPr="00A25E84" w:rsidRDefault="00641A32" w:rsidP="004509C9">
      <w:pPr>
        <w:pStyle w:val="Heading3"/>
        <w:rPr>
          <w:rFonts w:ascii="Calibri" w:eastAsia="Segoe UI" w:hAnsi="Calibri" w:cs="Calibri"/>
          <w:sz w:val="22"/>
          <w:szCs w:val="22"/>
        </w:rPr>
      </w:pPr>
      <w:r w:rsidRPr="00A25E84">
        <w:rPr>
          <w:rFonts w:ascii="Calibri" w:eastAsia="Segoe UI" w:hAnsi="Calibri" w:cs="Calibri"/>
          <w:sz w:val="22"/>
          <w:szCs w:val="22"/>
        </w:rPr>
        <w:t>Slide</w:t>
      </w:r>
      <w:r w:rsidR="00F445F9" w:rsidRPr="00A25E84">
        <w:rPr>
          <w:rFonts w:ascii="Calibri" w:eastAsia="Segoe UI" w:hAnsi="Calibri" w:cs="Calibri"/>
          <w:sz w:val="22"/>
          <w:szCs w:val="22"/>
        </w:rPr>
        <w:t xml:space="preserve"> 29</w:t>
      </w:r>
    </w:p>
    <w:p w14:paraId="45B23911" w14:textId="4CCE59DE" w:rsidR="00222F30" w:rsidRPr="00A25E84" w:rsidRDefault="00222F30" w:rsidP="00222F30">
      <w:pPr>
        <w:spacing w:after="240"/>
        <w:rPr>
          <w:rFonts w:ascii="Calibri" w:eastAsia="Segoe UI" w:hAnsi="Calibri" w:cs="Calibri"/>
          <w:sz w:val="22"/>
          <w:szCs w:val="22"/>
        </w:rPr>
      </w:pPr>
      <w:r w:rsidRPr="00A25E84">
        <w:rPr>
          <w:rFonts w:ascii="Calibri" w:eastAsia="Segoe UI" w:hAnsi="Calibri" w:cs="Calibri"/>
          <w:sz w:val="22"/>
          <w:szCs w:val="22"/>
        </w:rPr>
        <w:t>In terms of the journey through the compliance, what this slide tries to show is th</w:t>
      </w:r>
      <w:r w:rsidR="002D2DFB" w:rsidRPr="00A25E84">
        <w:rPr>
          <w:rFonts w:ascii="Calibri" w:eastAsia="Segoe UI" w:hAnsi="Calibri" w:cs="Calibri"/>
          <w:sz w:val="22"/>
          <w:szCs w:val="22"/>
        </w:rPr>
        <w:t>e</w:t>
      </w:r>
      <w:r w:rsidRPr="00A25E84">
        <w:rPr>
          <w:rFonts w:ascii="Calibri" w:eastAsia="Segoe UI" w:hAnsi="Calibri" w:cs="Calibri"/>
          <w:sz w:val="22"/>
          <w:szCs w:val="22"/>
        </w:rPr>
        <w:t xml:space="preserve"> steps that would be involved, and so you start off with the legislation. States and territories would trigger that legislation.</w:t>
      </w:r>
    </w:p>
    <w:p w14:paraId="0D877C6A" w14:textId="77777777" w:rsidR="001E5E95" w:rsidRPr="00A25E84" w:rsidRDefault="00530F46" w:rsidP="00A57921">
      <w:pPr>
        <w:spacing w:after="240"/>
        <w:rPr>
          <w:rFonts w:ascii="Calibri" w:eastAsia="Segoe UI" w:hAnsi="Calibri" w:cs="Calibri"/>
          <w:sz w:val="22"/>
          <w:szCs w:val="22"/>
        </w:rPr>
      </w:pPr>
      <w:r w:rsidRPr="00A25E84">
        <w:rPr>
          <w:rFonts w:ascii="Calibri" w:eastAsia="Segoe UI" w:hAnsi="Calibri" w:cs="Calibri"/>
          <w:sz w:val="22"/>
          <w:szCs w:val="22"/>
        </w:rPr>
        <w:t>A</w:t>
      </w:r>
      <w:r w:rsidR="00222F30" w:rsidRPr="00A25E84">
        <w:rPr>
          <w:rFonts w:ascii="Calibri" w:eastAsia="Segoe UI" w:hAnsi="Calibri" w:cs="Calibri"/>
          <w:sz w:val="22"/>
          <w:szCs w:val="22"/>
        </w:rPr>
        <w:t xml:space="preserve">n assessor would have to be registered and it is proposed for </w:t>
      </w:r>
      <w:r w:rsidR="00736B7B" w:rsidRPr="00A25E84">
        <w:rPr>
          <w:rFonts w:ascii="Calibri" w:eastAsia="Segoe UI" w:hAnsi="Calibri" w:cs="Calibri"/>
          <w:sz w:val="22"/>
          <w:szCs w:val="22"/>
        </w:rPr>
        <w:t>NatHERS</w:t>
      </w:r>
      <w:r w:rsidR="00222F30" w:rsidRPr="00A25E84">
        <w:rPr>
          <w:rFonts w:ascii="Calibri" w:eastAsia="Segoe UI" w:hAnsi="Calibri" w:cs="Calibri"/>
          <w:sz w:val="22"/>
          <w:szCs w:val="22"/>
        </w:rPr>
        <w:t xml:space="preserve"> for existing homes</w:t>
      </w:r>
      <w:r w:rsidR="00913FC0" w:rsidRPr="00A25E84">
        <w:rPr>
          <w:rFonts w:ascii="Calibri" w:eastAsia="Segoe UI" w:hAnsi="Calibri" w:cs="Calibri"/>
          <w:sz w:val="22"/>
          <w:szCs w:val="22"/>
        </w:rPr>
        <w:t>,</w:t>
      </w:r>
      <w:r w:rsidR="00222F30" w:rsidRPr="00A25E84">
        <w:rPr>
          <w:rFonts w:ascii="Calibri" w:eastAsia="Segoe UI" w:hAnsi="Calibri" w:cs="Calibri"/>
          <w:sz w:val="22"/>
          <w:szCs w:val="22"/>
        </w:rPr>
        <w:t xml:space="preserve"> all assessors would be required to be accredited</w:t>
      </w:r>
      <w:r w:rsidR="00736B7B" w:rsidRPr="00A25E84">
        <w:rPr>
          <w:rFonts w:ascii="Calibri" w:eastAsia="Segoe UI" w:hAnsi="Calibri" w:cs="Calibri"/>
          <w:sz w:val="22"/>
          <w:szCs w:val="22"/>
        </w:rPr>
        <w:t>.</w:t>
      </w:r>
      <w:r w:rsidR="00222F30" w:rsidRPr="00A25E84">
        <w:rPr>
          <w:rFonts w:ascii="Calibri" w:eastAsia="Segoe UI" w:hAnsi="Calibri" w:cs="Calibri"/>
          <w:sz w:val="22"/>
          <w:szCs w:val="22"/>
        </w:rPr>
        <w:t xml:space="preserve"> </w:t>
      </w:r>
      <w:r w:rsidR="00736B7B" w:rsidRPr="00A25E84">
        <w:rPr>
          <w:rFonts w:ascii="Calibri" w:eastAsia="Segoe UI" w:hAnsi="Calibri" w:cs="Calibri"/>
          <w:sz w:val="22"/>
          <w:szCs w:val="22"/>
        </w:rPr>
        <w:t>T</w:t>
      </w:r>
      <w:r w:rsidR="00222F30" w:rsidRPr="00A25E84">
        <w:rPr>
          <w:rFonts w:ascii="Calibri" w:eastAsia="Segoe UI" w:hAnsi="Calibri" w:cs="Calibri"/>
          <w:sz w:val="22"/>
          <w:szCs w:val="22"/>
        </w:rPr>
        <w:t>hat accredited assessor conducts the assessment, puts it into the tool</w:t>
      </w:r>
      <w:r w:rsidR="004F0AF0" w:rsidRPr="00A25E84">
        <w:rPr>
          <w:rFonts w:ascii="Calibri" w:eastAsia="Segoe UI" w:hAnsi="Calibri" w:cs="Calibri"/>
          <w:sz w:val="22"/>
          <w:szCs w:val="22"/>
        </w:rPr>
        <w:t xml:space="preserve"> –</w:t>
      </w:r>
      <w:r w:rsidR="00222F30" w:rsidRPr="00A25E84">
        <w:rPr>
          <w:rFonts w:ascii="Calibri" w:eastAsia="Segoe UI" w:hAnsi="Calibri" w:cs="Calibri"/>
          <w:sz w:val="22"/>
          <w:szCs w:val="22"/>
        </w:rPr>
        <w:t xml:space="preserve"> both the assessor and the tool have processes and protocols in place and procedures that they have to follow</w:t>
      </w:r>
      <w:r w:rsidR="004725E1" w:rsidRPr="00A25E84">
        <w:rPr>
          <w:rFonts w:ascii="Calibri" w:eastAsia="Segoe UI" w:hAnsi="Calibri" w:cs="Calibri"/>
          <w:sz w:val="22"/>
          <w:szCs w:val="22"/>
        </w:rPr>
        <w:t>.</w:t>
      </w:r>
      <w:r w:rsidR="004F0AF0" w:rsidRPr="00A25E84">
        <w:rPr>
          <w:rFonts w:ascii="Calibri" w:eastAsia="Segoe UI" w:hAnsi="Calibri" w:cs="Calibri"/>
          <w:sz w:val="22"/>
          <w:szCs w:val="22"/>
        </w:rPr>
        <w:t xml:space="preserve"> </w:t>
      </w:r>
    </w:p>
    <w:p w14:paraId="2D30C8C6" w14:textId="1DA7AFF0" w:rsidR="00513EE4" w:rsidRPr="00A25E84" w:rsidRDefault="004725E1" w:rsidP="00513EE4">
      <w:pPr>
        <w:spacing w:after="240"/>
        <w:rPr>
          <w:rFonts w:ascii="Calibri" w:eastAsia="Segoe UI" w:hAnsi="Calibri" w:cs="Calibri"/>
          <w:sz w:val="22"/>
          <w:szCs w:val="22"/>
        </w:rPr>
      </w:pPr>
      <w:r w:rsidRPr="00A25E84">
        <w:rPr>
          <w:rFonts w:ascii="Calibri" w:eastAsia="Segoe UI" w:hAnsi="Calibri" w:cs="Calibri"/>
          <w:sz w:val="22"/>
          <w:szCs w:val="22"/>
        </w:rPr>
        <w:t>T</w:t>
      </w:r>
      <w:r w:rsidR="004F0AF0" w:rsidRPr="00A25E84">
        <w:rPr>
          <w:rFonts w:ascii="Calibri" w:eastAsia="Segoe UI" w:hAnsi="Calibri" w:cs="Calibri"/>
          <w:sz w:val="22"/>
          <w:szCs w:val="22"/>
        </w:rPr>
        <w:t>he</w:t>
      </w:r>
      <w:r w:rsidR="00521D29" w:rsidRPr="00A25E84">
        <w:rPr>
          <w:rFonts w:ascii="Calibri" w:eastAsia="Segoe UI" w:hAnsi="Calibri" w:cs="Calibri"/>
          <w:sz w:val="22"/>
          <w:szCs w:val="22"/>
        </w:rPr>
        <w:t>re</w:t>
      </w:r>
      <w:r w:rsidR="00530F46" w:rsidRPr="00A25E84">
        <w:rPr>
          <w:rFonts w:ascii="Calibri" w:eastAsia="Segoe UI" w:hAnsi="Calibri" w:cs="Calibri"/>
          <w:sz w:val="22"/>
          <w:szCs w:val="22"/>
        </w:rPr>
        <w:t>’</w:t>
      </w:r>
      <w:r w:rsidR="00521D29" w:rsidRPr="00A25E84">
        <w:rPr>
          <w:rFonts w:ascii="Calibri" w:eastAsia="Segoe UI" w:hAnsi="Calibri" w:cs="Calibri"/>
          <w:sz w:val="22"/>
          <w:szCs w:val="22"/>
        </w:rPr>
        <w:t>s then</w:t>
      </w:r>
      <w:r w:rsidR="00222F30" w:rsidRPr="00A25E84">
        <w:rPr>
          <w:rFonts w:ascii="Calibri" w:eastAsia="Segoe UI" w:hAnsi="Calibri" w:cs="Calibri"/>
          <w:sz w:val="22"/>
          <w:szCs w:val="22"/>
        </w:rPr>
        <w:t xml:space="preserve"> the quality assurance,</w:t>
      </w:r>
      <w:r w:rsidR="0048767D" w:rsidRPr="00A25E84">
        <w:rPr>
          <w:rFonts w:ascii="Calibri" w:eastAsia="Segoe UI" w:hAnsi="Calibri" w:cs="Calibri"/>
          <w:sz w:val="22"/>
          <w:szCs w:val="22"/>
        </w:rPr>
        <w:t xml:space="preserve"> so the</w:t>
      </w:r>
      <w:r w:rsidR="60ECDDAC" w:rsidRPr="00A25E84">
        <w:rPr>
          <w:rFonts w:ascii="Calibri" w:eastAsia="Segoe UI" w:hAnsi="Calibri" w:cs="Calibri"/>
          <w:sz w:val="22"/>
          <w:szCs w:val="22"/>
        </w:rPr>
        <w:t>re will</w:t>
      </w:r>
      <w:r w:rsidR="0048767D" w:rsidRPr="00A25E84">
        <w:rPr>
          <w:rFonts w:ascii="Calibri" w:eastAsia="Segoe UI" w:hAnsi="Calibri" w:cs="Calibri"/>
          <w:sz w:val="22"/>
          <w:szCs w:val="22"/>
        </w:rPr>
        <w:t xml:space="preserve"> be checking done of those ratings and different compliance audits. There</w:t>
      </w:r>
      <w:r w:rsidR="04842DDA" w:rsidRPr="00A25E84">
        <w:rPr>
          <w:rFonts w:ascii="Calibri" w:eastAsia="Segoe UI" w:hAnsi="Calibri" w:cs="Calibri"/>
          <w:sz w:val="22"/>
          <w:szCs w:val="22"/>
        </w:rPr>
        <w:t xml:space="preserve"> will</w:t>
      </w:r>
      <w:r w:rsidR="0048767D" w:rsidRPr="00A25E84">
        <w:rPr>
          <w:rFonts w:ascii="Calibri" w:eastAsia="Segoe UI" w:hAnsi="Calibri" w:cs="Calibri"/>
          <w:sz w:val="22"/>
          <w:szCs w:val="22"/>
        </w:rPr>
        <w:t xml:space="preserve"> be a data portal</w:t>
      </w:r>
      <w:r w:rsidR="577CF440" w:rsidRPr="00A25E84">
        <w:rPr>
          <w:rFonts w:ascii="Calibri" w:eastAsia="Segoe UI" w:hAnsi="Calibri" w:cs="Calibri"/>
          <w:sz w:val="22"/>
          <w:szCs w:val="22"/>
        </w:rPr>
        <w:t xml:space="preserve">, </w:t>
      </w:r>
      <w:r w:rsidR="00474BF1" w:rsidRPr="00A25E84">
        <w:rPr>
          <w:rFonts w:ascii="Calibri" w:eastAsia="Segoe UI" w:hAnsi="Calibri" w:cs="Calibri"/>
          <w:sz w:val="22"/>
          <w:szCs w:val="22"/>
        </w:rPr>
        <w:t>and this is the national web portal that I will talk about in a minute under the data</w:t>
      </w:r>
      <w:r w:rsidR="00996756" w:rsidRPr="00A25E84">
        <w:rPr>
          <w:rFonts w:ascii="Calibri" w:eastAsia="Segoe UI" w:hAnsi="Calibri" w:cs="Calibri"/>
          <w:sz w:val="22"/>
          <w:szCs w:val="22"/>
        </w:rPr>
        <w:t>, b</w:t>
      </w:r>
      <w:r w:rsidR="00474BF1" w:rsidRPr="00A25E84">
        <w:rPr>
          <w:rFonts w:ascii="Calibri" w:eastAsia="Segoe UI" w:hAnsi="Calibri" w:cs="Calibri"/>
          <w:sz w:val="22"/>
          <w:szCs w:val="22"/>
        </w:rPr>
        <w:t>ut as part of those compliance processes there is the mechanism that they'd be deregistration of assessors if found that there were issues</w:t>
      </w:r>
      <w:r w:rsidR="00F004D7" w:rsidRPr="00A25E84">
        <w:rPr>
          <w:rFonts w:ascii="Calibri" w:eastAsia="Segoe UI" w:hAnsi="Calibri" w:cs="Calibri"/>
          <w:sz w:val="22"/>
          <w:szCs w:val="22"/>
        </w:rPr>
        <w:t>,</w:t>
      </w:r>
      <w:r w:rsidR="00474BF1" w:rsidRPr="00A25E84">
        <w:rPr>
          <w:rFonts w:ascii="Calibri" w:eastAsia="Segoe UI" w:hAnsi="Calibri" w:cs="Calibri"/>
          <w:sz w:val="22"/>
          <w:szCs w:val="22"/>
        </w:rPr>
        <w:t xml:space="preserve"> or there may be if compliance actions are taken by jurisdictions</w:t>
      </w:r>
      <w:r w:rsidR="00F004D7" w:rsidRPr="00A25E84">
        <w:rPr>
          <w:rFonts w:ascii="Calibri" w:eastAsia="Segoe UI" w:hAnsi="Calibri" w:cs="Calibri"/>
          <w:sz w:val="22"/>
          <w:szCs w:val="22"/>
        </w:rPr>
        <w:t>, i</w:t>
      </w:r>
      <w:r w:rsidR="00474BF1" w:rsidRPr="00A25E84">
        <w:rPr>
          <w:rFonts w:ascii="Calibri" w:eastAsia="Segoe UI" w:hAnsi="Calibri" w:cs="Calibri"/>
          <w:sz w:val="22"/>
          <w:szCs w:val="22"/>
        </w:rPr>
        <w:t xml:space="preserve">t may be that owners are fined or </w:t>
      </w:r>
      <w:r w:rsidR="577CF440"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ifferent action is taken through </w:t>
      </w:r>
      <w:r w:rsidR="00474BF1" w:rsidRPr="00A25E84">
        <w:rPr>
          <w:rFonts w:ascii="Calibri" w:eastAsia="Segoe UI" w:hAnsi="Calibri" w:cs="Calibri"/>
          <w:sz w:val="22"/>
          <w:szCs w:val="22"/>
        </w:rPr>
        <w:t>the court</w:t>
      </w:r>
      <w:r w:rsidR="00B893A6"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8D4F5D" w:rsidRPr="00A25E84">
        <w:rPr>
          <w:rFonts w:ascii="Calibri" w:eastAsia="Segoe UI" w:hAnsi="Calibri" w:cs="Calibri"/>
          <w:sz w:val="22"/>
          <w:szCs w:val="22"/>
        </w:rPr>
        <w:t>but</w:t>
      </w:r>
      <w:r w:rsidR="00513EE4" w:rsidRPr="00A25E84">
        <w:rPr>
          <w:rFonts w:ascii="Calibri" w:eastAsia="Segoe UI" w:hAnsi="Calibri" w:cs="Calibri"/>
          <w:sz w:val="22"/>
          <w:szCs w:val="22"/>
        </w:rPr>
        <w:t xml:space="preserve"> the compliance aspect is really up to what the jurisdiction legislation articulates.</w:t>
      </w:r>
    </w:p>
    <w:p w14:paraId="06010E22" w14:textId="23A99785" w:rsidR="00474C8A" w:rsidRPr="00A25E84" w:rsidRDefault="00513EE4" w:rsidP="00A57921">
      <w:pPr>
        <w:spacing w:after="240"/>
        <w:rPr>
          <w:rFonts w:ascii="Calibri" w:eastAsia="Segoe UI" w:hAnsi="Calibri" w:cs="Calibri"/>
          <w:sz w:val="22"/>
          <w:szCs w:val="22"/>
        </w:rPr>
      </w:pPr>
      <w:r w:rsidRPr="00A25E84">
        <w:rPr>
          <w:rFonts w:ascii="Calibri" w:eastAsia="Segoe UI" w:hAnsi="Calibri" w:cs="Calibri"/>
          <w:sz w:val="22"/>
          <w:szCs w:val="22"/>
        </w:rPr>
        <w:t>And potentially</w:t>
      </w:r>
      <w:r w:rsidR="008D4F5D" w:rsidRPr="00A25E84">
        <w:rPr>
          <w:rFonts w:ascii="Calibri" w:eastAsia="Segoe UI" w:hAnsi="Calibri" w:cs="Calibri"/>
          <w:sz w:val="22"/>
          <w:szCs w:val="22"/>
        </w:rPr>
        <w:t xml:space="preserve">, </w:t>
      </w:r>
      <w:r w:rsidR="0048767D" w:rsidRPr="00A25E84">
        <w:rPr>
          <w:rFonts w:ascii="Calibri" w:eastAsia="Segoe UI" w:hAnsi="Calibri" w:cs="Calibri"/>
          <w:sz w:val="22"/>
          <w:szCs w:val="22"/>
        </w:rPr>
        <w:t>depending on the situation</w:t>
      </w:r>
      <w:r w:rsidR="00141A36" w:rsidRPr="00A25E84">
        <w:rPr>
          <w:rFonts w:ascii="Calibri" w:eastAsia="Segoe UI" w:hAnsi="Calibri" w:cs="Calibri"/>
          <w:sz w:val="22"/>
          <w:szCs w:val="22"/>
        </w:rPr>
        <w:t xml:space="preserve"> and</w:t>
      </w:r>
      <w:r w:rsidR="0048767D" w:rsidRPr="00A25E84">
        <w:rPr>
          <w:rFonts w:ascii="Calibri" w:eastAsia="Segoe UI" w:hAnsi="Calibri" w:cs="Calibri"/>
          <w:sz w:val="22"/>
          <w:szCs w:val="22"/>
        </w:rPr>
        <w:t xml:space="preserve"> how things </w:t>
      </w:r>
      <w:r w:rsidR="00474C8A" w:rsidRPr="00A25E84">
        <w:rPr>
          <w:rFonts w:ascii="Calibri" w:eastAsia="Segoe UI" w:hAnsi="Calibri" w:cs="Calibri"/>
          <w:sz w:val="22"/>
          <w:szCs w:val="22"/>
        </w:rPr>
        <w:t xml:space="preserve">are </w:t>
      </w:r>
      <w:r w:rsidR="0048767D" w:rsidRPr="00A25E84">
        <w:rPr>
          <w:rFonts w:ascii="Calibri" w:eastAsia="Segoe UI" w:hAnsi="Calibri" w:cs="Calibri"/>
          <w:sz w:val="22"/>
          <w:szCs w:val="22"/>
        </w:rPr>
        <w:t xml:space="preserve">resolved, inaccurate data will be removed from the data portal. </w:t>
      </w:r>
      <w:r w:rsidR="00BE0E0D" w:rsidRPr="00A25E84">
        <w:rPr>
          <w:rFonts w:ascii="Calibri" w:eastAsia="Segoe UI" w:hAnsi="Calibri" w:cs="Calibri"/>
          <w:sz w:val="22"/>
          <w:szCs w:val="22"/>
        </w:rPr>
        <w:t>T</w:t>
      </w:r>
      <w:r w:rsidR="0048767D" w:rsidRPr="00A25E84">
        <w:rPr>
          <w:rFonts w:ascii="Calibri" w:eastAsia="Segoe UI" w:hAnsi="Calibri" w:cs="Calibri"/>
          <w:sz w:val="22"/>
          <w:szCs w:val="22"/>
        </w:rPr>
        <w:t>hat's where there is quality assurance that flows through the</w:t>
      </w:r>
      <w:r w:rsidR="00A13A38" w:rsidRPr="00A25E84">
        <w:rPr>
          <w:rFonts w:ascii="Calibri" w:eastAsia="Segoe UI" w:hAnsi="Calibri" w:cs="Calibri"/>
          <w:sz w:val="22"/>
          <w:szCs w:val="22"/>
        </w:rPr>
        <w:t xml:space="preserve"> system. But again, the NatHERS processes are still under development</w:t>
      </w:r>
      <w:r w:rsidR="00BE0E0D" w:rsidRPr="00A25E84">
        <w:rPr>
          <w:rFonts w:ascii="Calibri" w:eastAsia="Segoe UI" w:hAnsi="Calibri" w:cs="Calibri"/>
          <w:sz w:val="22"/>
          <w:szCs w:val="22"/>
        </w:rPr>
        <w:t>, s</w:t>
      </w:r>
      <w:r w:rsidR="00A13A38" w:rsidRPr="00A25E84">
        <w:rPr>
          <w:rFonts w:ascii="Calibri" w:eastAsia="Segoe UI" w:hAnsi="Calibri" w:cs="Calibri"/>
          <w:sz w:val="22"/>
          <w:szCs w:val="22"/>
        </w:rPr>
        <w:t xml:space="preserve">o happy to get feedback </w:t>
      </w:r>
      <w:r w:rsidR="0073330B" w:rsidRPr="00A25E84">
        <w:rPr>
          <w:rFonts w:ascii="Calibri" w:eastAsia="Segoe UI" w:hAnsi="Calibri" w:cs="Calibri"/>
          <w:sz w:val="22"/>
          <w:szCs w:val="22"/>
        </w:rPr>
        <w:t>and</w:t>
      </w:r>
      <w:r w:rsidR="00A13A38" w:rsidRPr="00A25E84">
        <w:rPr>
          <w:rFonts w:ascii="Calibri" w:eastAsia="Segoe UI" w:hAnsi="Calibri" w:cs="Calibri"/>
          <w:sz w:val="22"/>
          <w:szCs w:val="22"/>
        </w:rPr>
        <w:t xml:space="preserve"> for you to engage on those processes</w:t>
      </w:r>
    </w:p>
    <w:p w14:paraId="3EFEABE1" w14:textId="77777777" w:rsidR="000C7288" w:rsidRPr="00A25E84" w:rsidRDefault="000C7288" w:rsidP="004509C9">
      <w:pPr>
        <w:pStyle w:val="Heading3"/>
        <w:rPr>
          <w:rFonts w:ascii="Calibri" w:eastAsia="Segoe UI" w:hAnsi="Calibri" w:cs="Calibri"/>
          <w:sz w:val="22"/>
          <w:szCs w:val="22"/>
        </w:rPr>
      </w:pPr>
      <w:r w:rsidRPr="00A25E84">
        <w:rPr>
          <w:rFonts w:ascii="Calibri" w:eastAsia="Segoe UI" w:hAnsi="Calibri" w:cs="Calibri"/>
          <w:sz w:val="22"/>
          <w:szCs w:val="22"/>
        </w:rPr>
        <w:t>Slide 30</w:t>
      </w:r>
    </w:p>
    <w:p w14:paraId="4D50BC4F" w14:textId="0D64B3BA" w:rsidR="000C7288" w:rsidRPr="00A25E84" w:rsidRDefault="0048767D" w:rsidP="00A57921">
      <w:pPr>
        <w:spacing w:after="240"/>
        <w:rPr>
          <w:rFonts w:ascii="Calibri" w:eastAsia="Segoe UI" w:hAnsi="Calibri" w:cs="Calibri"/>
          <w:sz w:val="22"/>
          <w:szCs w:val="22"/>
        </w:rPr>
      </w:pPr>
      <w:r w:rsidRPr="00A25E84">
        <w:rPr>
          <w:rFonts w:ascii="Calibri" w:eastAsia="Segoe UI" w:hAnsi="Calibri" w:cs="Calibri"/>
          <w:sz w:val="22"/>
          <w:szCs w:val="22"/>
        </w:rPr>
        <w:t xml:space="preserve">If we look at </w:t>
      </w:r>
      <w:r w:rsidR="2D6D817E" w:rsidRPr="00A25E84">
        <w:rPr>
          <w:rFonts w:ascii="Calibri" w:eastAsia="Segoe UI" w:hAnsi="Calibri" w:cs="Calibri"/>
          <w:sz w:val="22"/>
          <w:szCs w:val="22"/>
        </w:rPr>
        <w:t>NABERS</w:t>
      </w:r>
      <w:r w:rsidRPr="00A25E84">
        <w:rPr>
          <w:rFonts w:ascii="Calibri" w:eastAsia="Segoe UI" w:hAnsi="Calibri" w:cs="Calibri"/>
          <w:sz w:val="22"/>
          <w:szCs w:val="22"/>
        </w:rPr>
        <w:t xml:space="preserve"> then</w:t>
      </w:r>
      <w:r w:rsidR="00817573"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10B002C" w:rsidRPr="00A25E84">
        <w:rPr>
          <w:rFonts w:ascii="Calibri" w:eastAsia="Segoe UI" w:hAnsi="Calibri" w:cs="Calibri"/>
          <w:sz w:val="22"/>
          <w:szCs w:val="22"/>
        </w:rPr>
        <w:t>NABERS</w:t>
      </w:r>
      <w:r w:rsidRPr="00A25E84">
        <w:rPr>
          <w:rFonts w:ascii="Calibri" w:eastAsia="Segoe UI" w:hAnsi="Calibri" w:cs="Calibri"/>
          <w:sz w:val="22"/>
          <w:szCs w:val="22"/>
        </w:rPr>
        <w:t xml:space="preserve"> assessors have to meet particular requirements as well</w:t>
      </w:r>
      <w:r w:rsidR="00E829E8" w:rsidRPr="00A25E84">
        <w:rPr>
          <w:rFonts w:ascii="Calibri" w:eastAsia="Segoe UI" w:hAnsi="Calibri" w:cs="Calibri"/>
          <w:sz w:val="22"/>
          <w:szCs w:val="22"/>
        </w:rPr>
        <w:t>. T</w:t>
      </w:r>
      <w:r w:rsidRPr="00A25E84">
        <w:rPr>
          <w:rFonts w:ascii="Calibri" w:eastAsia="Segoe UI" w:hAnsi="Calibri" w:cs="Calibri"/>
          <w:sz w:val="22"/>
          <w:szCs w:val="22"/>
        </w:rPr>
        <w:t xml:space="preserve">hey have a process of assessors undergo supervised ratings before they can do ratings themselves. There's an annual licence that </w:t>
      </w:r>
      <w:r w:rsidR="2D7C265C" w:rsidRPr="00A25E84">
        <w:rPr>
          <w:rFonts w:ascii="Calibri" w:eastAsia="Segoe UI" w:hAnsi="Calibri" w:cs="Calibri"/>
          <w:sz w:val="22"/>
          <w:szCs w:val="22"/>
        </w:rPr>
        <w:t>NABERS</w:t>
      </w:r>
      <w:r w:rsidRPr="00A25E84">
        <w:rPr>
          <w:rFonts w:ascii="Calibri" w:eastAsia="Segoe UI" w:hAnsi="Calibri" w:cs="Calibri"/>
          <w:sz w:val="22"/>
          <w:szCs w:val="22"/>
        </w:rPr>
        <w:t xml:space="preserve"> </w:t>
      </w:r>
      <w:r w:rsidR="00295AA7" w:rsidRPr="00A25E84">
        <w:rPr>
          <w:rFonts w:ascii="Calibri" w:eastAsia="Segoe UI" w:hAnsi="Calibri" w:cs="Calibri"/>
          <w:sz w:val="22"/>
          <w:szCs w:val="22"/>
        </w:rPr>
        <w:t xml:space="preserve">assessors have to have and as part of that </w:t>
      </w:r>
      <w:r w:rsidR="00AE19DE" w:rsidRPr="00A25E84">
        <w:rPr>
          <w:rFonts w:ascii="Calibri" w:eastAsia="Segoe UI" w:hAnsi="Calibri" w:cs="Calibri"/>
          <w:sz w:val="22"/>
          <w:szCs w:val="22"/>
        </w:rPr>
        <w:t>they have</w:t>
      </w:r>
      <w:r w:rsidR="00295AA7" w:rsidRPr="00A25E84">
        <w:rPr>
          <w:rFonts w:ascii="Calibri" w:eastAsia="Segoe UI" w:hAnsi="Calibri" w:cs="Calibri"/>
          <w:sz w:val="22"/>
          <w:szCs w:val="22"/>
        </w:rPr>
        <w:t xml:space="preserve"> insurance</w:t>
      </w:r>
      <w:r w:rsidR="00AE19DE" w:rsidRPr="00A25E84">
        <w:rPr>
          <w:rFonts w:ascii="Calibri" w:eastAsia="Segoe UI" w:hAnsi="Calibri" w:cs="Calibri"/>
          <w:sz w:val="22"/>
          <w:szCs w:val="22"/>
        </w:rPr>
        <w:t xml:space="preserve"> and other processes to follow</w:t>
      </w:r>
      <w:r w:rsidR="00295AA7" w:rsidRPr="00A25E84">
        <w:rPr>
          <w:rFonts w:ascii="Calibri" w:eastAsia="Segoe UI" w:hAnsi="Calibri" w:cs="Calibri"/>
          <w:sz w:val="22"/>
          <w:szCs w:val="22"/>
        </w:rPr>
        <w:t>.</w:t>
      </w:r>
    </w:p>
    <w:p w14:paraId="0750CC5A" w14:textId="6EFB1C8F" w:rsidR="00E6128A" w:rsidRPr="00A25E84" w:rsidRDefault="00E6128A" w:rsidP="00E6128A">
      <w:pPr>
        <w:spacing w:after="240"/>
        <w:rPr>
          <w:rFonts w:ascii="Calibri" w:eastAsia="Segoe UI" w:hAnsi="Calibri" w:cs="Calibri"/>
          <w:sz w:val="22"/>
          <w:szCs w:val="22"/>
        </w:rPr>
      </w:pPr>
      <w:r w:rsidRPr="00A25E84">
        <w:rPr>
          <w:rFonts w:ascii="Calibri" w:eastAsia="Segoe UI" w:hAnsi="Calibri" w:cs="Calibri"/>
          <w:sz w:val="22"/>
          <w:szCs w:val="22"/>
        </w:rPr>
        <w:t xml:space="preserve">Every rating submitted gets a Level 1 audit. So that just means that it goes through and makes sure that there's no major issues. And then 5% of all ratings get level 2 </w:t>
      </w:r>
      <w:r w:rsidR="00FA7965" w:rsidRPr="00A25E84">
        <w:rPr>
          <w:rFonts w:ascii="Calibri" w:eastAsia="Segoe UI" w:hAnsi="Calibri" w:cs="Calibri"/>
          <w:sz w:val="22"/>
          <w:szCs w:val="22"/>
        </w:rPr>
        <w:t>audited, and</w:t>
      </w:r>
      <w:r w:rsidRPr="00A25E84">
        <w:rPr>
          <w:rFonts w:ascii="Calibri" w:eastAsia="Segoe UI" w:hAnsi="Calibri" w:cs="Calibri"/>
          <w:sz w:val="22"/>
          <w:szCs w:val="22"/>
        </w:rPr>
        <w:t xml:space="preserve"> that's where there's an independent </w:t>
      </w:r>
      <w:r w:rsidR="00FA7965" w:rsidRPr="00A25E84">
        <w:rPr>
          <w:rFonts w:ascii="Calibri" w:eastAsia="Segoe UI" w:hAnsi="Calibri" w:cs="Calibri"/>
          <w:sz w:val="22"/>
          <w:szCs w:val="22"/>
        </w:rPr>
        <w:t>auditor</w:t>
      </w:r>
      <w:r w:rsidRPr="00A25E84">
        <w:rPr>
          <w:rFonts w:ascii="Calibri" w:eastAsia="Segoe UI" w:hAnsi="Calibri" w:cs="Calibri"/>
          <w:sz w:val="22"/>
          <w:szCs w:val="22"/>
        </w:rPr>
        <w:t xml:space="preserve"> who does that process and make</w:t>
      </w:r>
      <w:r w:rsidR="00E4561A" w:rsidRPr="00A25E84">
        <w:rPr>
          <w:rFonts w:ascii="Calibri" w:eastAsia="Segoe UI" w:hAnsi="Calibri" w:cs="Calibri"/>
          <w:sz w:val="22"/>
          <w:szCs w:val="22"/>
        </w:rPr>
        <w:t>s</w:t>
      </w:r>
      <w:r w:rsidRPr="00A25E84">
        <w:rPr>
          <w:rFonts w:ascii="Calibri" w:eastAsia="Segoe UI" w:hAnsi="Calibri" w:cs="Calibri"/>
          <w:sz w:val="22"/>
          <w:szCs w:val="22"/>
        </w:rPr>
        <w:t xml:space="preserve"> sure that all the cheques and balances are in place.</w:t>
      </w:r>
    </w:p>
    <w:p w14:paraId="4857C535" w14:textId="77777777" w:rsidR="0099216F" w:rsidRPr="00A25E84" w:rsidRDefault="0099216F" w:rsidP="004509C9">
      <w:pPr>
        <w:pStyle w:val="Heading3"/>
        <w:rPr>
          <w:rFonts w:ascii="Calibri" w:eastAsia="Segoe UI" w:hAnsi="Calibri" w:cs="Calibri"/>
          <w:sz w:val="22"/>
          <w:szCs w:val="22"/>
        </w:rPr>
      </w:pPr>
      <w:r w:rsidRPr="00A25E84">
        <w:rPr>
          <w:rFonts w:ascii="Calibri" w:eastAsia="Segoe UI" w:hAnsi="Calibri" w:cs="Calibri"/>
          <w:sz w:val="22"/>
          <w:szCs w:val="22"/>
        </w:rPr>
        <w:t>Slide 31</w:t>
      </w:r>
    </w:p>
    <w:p w14:paraId="6899F483" w14:textId="6B4F964C" w:rsidR="00C6587B" w:rsidRPr="00A25E84" w:rsidRDefault="0048767D" w:rsidP="00C6587B">
      <w:pPr>
        <w:spacing w:after="240"/>
        <w:rPr>
          <w:rFonts w:ascii="Calibri" w:eastAsia="Segoe UI" w:hAnsi="Calibri" w:cs="Calibri"/>
          <w:sz w:val="22"/>
          <w:szCs w:val="22"/>
        </w:rPr>
      </w:pPr>
      <w:r w:rsidRPr="00A25E84">
        <w:rPr>
          <w:rFonts w:ascii="Calibri" w:eastAsia="Segoe UI" w:hAnsi="Calibri" w:cs="Calibri"/>
          <w:sz w:val="22"/>
          <w:szCs w:val="22"/>
        </w:rPr>
        <w:t xml:space="preserve">In terms of the </w:t>
      </w:r>
      <w:r w:rsidR="1BEC69EB" w:rsidRPr="00A25E84">
        <w:rPr>
          <w:rFonts w:ascii="Calibri" w:eastAsia="Segoe UI" w:hAnsi="Calibri" w:cs="Calibri"/>
          <w:sz w:val="22"/>
          <w:szCs w:val="22"/>
        </w:rPr>
        <w:t>NABERS</w:t>
      </w:r>
      <w:r w:rsidRPr="00A25E84">
        <w:rPr>
          <w:rFonts w:ascii="Calibri" w:eastAsia="Segoe UI" w:hAnsi="Calibri" w:cs="Calibri"/>
          <w:sz w:val="22"/>
          <w:szCs w:val="22"/>
        </w:rPr>
        <w:t xml:space="preserve"> process, similar to the </w:t>
      </w:r>
      <w:r w:rsidR="51B88EC4" w:rsidRPr="00A25E84">
        <w:rPr>
          <w:rFonts w:ascii="Calibri" w:eastAsia="Segoe UI" w:hAnsi="Calibri" w:cs="Calibri"/>
          <w:sz w:val="22"/>
          <w:szCs w:val="22"/>
        </w:rPr>
        <w:t>NatHERS</w:t>
      </w:r>
      <w:r w:rsidRPr="00A25E84">
        <w:rPr>
          <w:rFonts w:ascii="Calibri" w:eastAsia="Segoe UI" w:hAnsi="Calibri" w:cs="Calibri"/>
          <w:sz w:val="22"/>
          <w:szCs w:val="22"/>
        </w:rPr>
        <w:t xml:space="preserve"> one, which is the</w:t>
      </w:r>
      <w:r w:rsidR="00C6587B" w:rsidRPr="00A25E84">
        <w:rPr>
          <w:rFonts w:ascii="Calibri" w:eastAsia="Segoe UI" w:hAnsi="Calibri" w:cs="Calibri"/>
          <w:sz w:val="22"/>
          <w:szCs w:val="22"/>
        </w:rPr>
        <w:t xml:space="preserve"> legislation would trigger it and for NABERS that it could trigger, for example, every three years and I'll talk about validity periods in a minute</w:t>
      </w:r>
      <w:r w:rsidR="00C77281" w:rsidRPr="00A25E84">
        <w:rPr>
          <w:rFonts w:ascii="Calibri" w:eastAsia="Segoe UI" w:hAnsi="Calibri" w:cs="Calibri"/>
          <w:sz w:val="22"/>
          <w:szCs w:val="22"/>
        </w:rPr>
        <w:t>.</w:t>
      </w:r>
      <w:r w:rsidR="00C6587B" w:rsidRPr="00A25E84">
        <w:rPr>
          <w:rFonts w:ascii="Calibri" w:eastAsia="Segoe UI" w:hAnsi="Calibri" w:cs="Calibri"/>
          <w:sz w:val="22"/>
          <w:szCs w:val="22"/>
        </w:rPr>
        <w:t xml:space="preserve"> </w:t>
      </w:r>
      <w:r w:rsidR="00C77281" w:rsidRPr="00A25E84">
        <w:rPr>
          <w:rFonts w:ascii="Calibri" w:eastAsia="Segoe UI" w:hAnsi="Calibri" w:cs="Calibri"/>
          <w:sz w:val="22"/>
          <w:szCs w:val="22"/>
        </w:rPr>
        <w:t>T</w:t>
      </w:r>
      <w:r w:rsidR="00C6587B" w:rsidRPr="00A25E84">
        <w:rPr>
          <w:rFonts w:ascii="Calibri" w:eastAsia="Segoe UI" w:hAnsi="Calibri" w:cs="Calibri"/>
          <w:sz w:val="22"/>
          <w:szCs w:val="22"/>
        </w:rPr>
        <w:t>he assessor is registered</w:t>
      </w:r>
      <w:r w:rsidR="00FE1F05" w:rsidRPr="00A25E84">
        <w:rPr>
          <w:rFonts w:ascii="Calibri" w:eastAsia="Segoe UI" w:hAnsi="Calibri" w:cs="Calibri"/>
          <w:sz w:val="22"/>
          <w:szCs w:val="22"/>
        </w:rPr>
        <w:t>. A</w:t>
      </w:r>
      <w:r w:rsidR="00C6587B" w:rsidRPr="00A25E84">
        <w:rPr>
          <w:rFonts w:ascii="Calibri" w:eastAsia="Segoe UI" w:hAnsi="Calibri" w:cs="Calibri"/>
          <w:sz w:val="22"/>
          <w:szCs w:val="22"/>
        </w:rPr>
        <w:t>gain</w:t>
      </w:r>
      <w:r w:rsidR="00FE1F05" w:rsidRPr="00A25E84">
        <w:rPr>
          <w:rFonts w:ascii="Calibri" w:eastAsia="Segoe UI" w:hAnsi="Calibri" w:cs="Calibri"/>
          <w:sz w:val="22"/>
          <w:szCs w:val="22"/>
        </w:rPr>
        <w:t>, t</w:t>
      </w:r>
      <w:r w:rsidR="00C6587B" w:rsidRPr="00A25E84">
        <w:rPr>
          <w:rFonts w:ascii="Calibri" w:eastAsia="Segoe UI" w:hAnsi="Calibri" w:cs="Calibri"/>
          <w:sz w:val="22"/>
          <w:szCs w:val="22"/>
        </w:rPr>
        <w:t>hey're accredited</w:t>
      </w:r>
      <w:r w:rsidR="009D6A26" w:rsidRPr="00A25E84">
        <w:rPr>
          <w:rFonts w:ascii="Calibri" w:eastAsia="Segoe UI" w:hAnsi="Calibri" w:cs="Calibri"/>
          <w:sz w:val="22"/>
          <w:szCs w:val="22"/>
        </w:rPr>
        <w:t>. T</w:t>
      </w:r>
      <w:r w:rsidR="00C6587B" w:rsidRPr="00A25E84">
        <w:rPr>
          <w:rFonts w:ascii="Calibri" w:eastAsia="Segoe UI" w:hAnsi="Calibri" w:cs="Calibri"/>
          <w:sz w:val="22"/>
          <w:szCs w:val="22"/>
        </w:rPr>
        <w:t>here's the accredited tools and the QA processes</w:t>
      </w:r>
      <w:r w:rsidR="009D6A26" w:rsidRPr="00A25E84">
        <w:rPr>
          <w:rFonts w:ascii="Calibri" w:eastAsia="Segoe UI" w:hAnsi="Calibri" w:cs="Calibri"/>
          <w:sz w:val="22"/>
          <w:szCs w:val="22"/>
        </w:rPr>
        <w:t>.</w:t>
      </w:r>
      <w:r w:rsidR="00C6587B" w:rsidRPr="00A25E84">
        <w:rPr>
          <w:rFonts w:ascii="Calibri" w:eastAsia="Segoe UI" w:hAnsi="Calibri" w:cs="Calibri"/>
          <w:sz w:val="22"/>
          <w:szCs w:val="22"/>
        </w:rPr>
        <w:t xml:space="preserve"> </w:t>
      </w:r>
      <w:r w:rsidR="009D6A26" w:rsidRPr="00A25E84">
        <w:rPr>
          <w:rFonts w:ascii="Calibri" w:eastAsia="Segoe UI" w:hAnsi="Calibri" w:cs="Calibri"/>
          <w:sz w:val="22"/>
          <w:szCs w:val="22"/>
        </w:rPr>
        <w:t>T</w:t>
      </w:r>
      <w:r w:rsidR="00C6587B" w:rsidRPr="00A25E84">
        <w:rPr>
          <w:rFonts w:ascii="Calibri" w:eastAsia="Segoe UI" w:hAnsi="Calibri" w:cs="Calibri"/>
          <w:sz w:val="22"/>
          <w:szCs w:val="22"/>
        </w:rPr>
        <w:t>here is that option</w:t>
      </w:r>
      <w:r w:rsidR="009D6A26" w:rsidRPr="00A25E84">
        <w:rPr>
          <w:rFonts w:ascii="Calibri" w:eastAsia="Segoe UI" w:hAnsi="Calibri" w:cs="Calibri"/>
          <w:sz w:val="22"/>
          <w:szCs w:val="22"/>
        </w:rPr>
        <w:t>, i</w:t>
      </w:r>
      <w:r w:rsidR="00C6587B" w:rsidRPr="00A25E84">
        <w:rPr>
          <w:rFonts w:ascii="Calibri" w:eastAsia="Segoe UI" w:hAnsi="Calibri" w:cs="Calibri"/>
          <w:sz w:val="22"/>
          <w:szCs w:val="22"/>
        </w:rPr>
        <w:t>f compliance or quality assurance is found to be an issue, then there could be a deregistration of that assessor or inaccurate information removed from the data portal.</w:t>
      </w:r>
    </w:p>
    <w:p w14:paraId="754635C1" w14:textId="35D0039B" w:rsidR="00C6587B" w:rsidRPr="00A25E84" w:rsidRDefault="00C6587B" w:rsidP="00C6587B">
      <w:pPr>
        <w:spacing w:after="240"/>
        <w:rPr>
          <w:rFonts w:ascii="Calibri" w:eastAsia="Segoe UI" w:hAnsi="Calibri" w:cs="Calibri"/>
          <w:sz w:val="22"/>
          <w:szCs w:val="22"/>
        </w:rPr>
      </w:pPr>
      <w:r w:rsidRPr="00A25E84">
        <w:rPr>
          <w:rFonts w:ascii="Calibri" w:eastAsia="Segoe UI" w:hAnsi="Calibri" w:cs="Calibri"/>
          <w:sz w:val="22"/>
          <w:szCs w:val="22"/>
        </w:rPr>
        <w:t xml:space="preserve">And again, depending on the legislation, it can be that different actions could be taken and whether that's </w:t>
      </w:r>
      <w:r w:rsidR="009364D6" w:rsidRPr="00A25E84">
        <w:rPr>
          <w:rFonts w:ascii="Calibri" w:eastAsia="Segoe UI" w:hAnsi="Calibri" w:cs="Calibri"/>
          <w:sz w:val="22"/>
          <w:szCs w:val="22"/>
        </w:rPr>
        <w:t>O</w:t>
      </w:r>
      <w:r w:rsidRPr="00A25E84">
        <w:rPr>
          <w:rFonts w:ascii="Calibri" w:eastAsia="Segoe UI" w:hAnsi="Calibri" w:cs="Calibri"/>
          <w:sz w:val="22"/>
          <w:szCs w:val="22"/>
        </w:rPr>
        <w:t>wners</w:t>
      </w:r>
      <w:r w:rsidR="009364D6" w:rsidRPr="00A25E84">
        <w:rPr>
          <w:rFonts w:ascii="Calibri" w:eastAsia="Segoe UI" w:hAnsi="Calibri" w:cs="Calibri"/>
          <w:sz w:val="22"/>
          <w:szCs w:val="22"/>
        </w:rPr>
        <w:t xml:space="preserve"> C</w:t>
      </w:r>
      <w:r w:rsidRPr="00A25E84">
        <w:rPr>
          <w:rFonts w:ascii="Calibri" w:eastAsia="Segoe UI" w:hAnsi="Calibri" w:cs="Calibri"/>
          <w:sz w:val="22"/>
          <w:szCs w:val="22"/>
        </w:rPr>
        <w:t>orporations getting fined or ratings appealed, there's different actions that can be taken. But again, it'll be down to the legislation as to what that articulates as to how that will work.</w:t>
      </w:r>
    </w:p>
    <w:p w14:paraId="21892A19" w14:textId="77777777" w:rsidR="00C6587B" w:rsidRPr="00A25E84" w:rsidRDefault="00C6587B" w:rsidP="00C6587B">
      <w:pPr>
        <w:spacing w:after="240"/>
        <w:rPr>
          <w:rFonts w:ascii="Calibri" w:eastAsia="Segoe UI" w:hAnsi="Calibri" w:cs="Calibri"/>
          <w:sz w:val="22"/>
          <w:szCs w:val="22"/>
        </w:rPr>
      </w:pPr>
      <w:r w:rsidRPr="00A25E84">
        <w:rPr>
          <w:rFonts w:ascii="Calibri" w:eastAsia="Segoe UI" w:hAnsi="Calibri" w:cs="Calibri"/>
          <w:sz w:val="22"/>
          <w:szCs w:val="22"/>
        </w:rPr>
        <w:lastRenderedPageBreak/>
        <w:t>That just gives a bit of an idea of the quality assurance and compliance processes that are in in place or proposed to be in place.</w:t>
      </w:r>
    </w:p>
    <w:p w14:paraId="450F2258" w14:textId="1F59F958" w:rsidR="000E5B51" w:rsidRPr="00A25E84" w:rsidRDefault="000E5B51" w:rsidP="004509C9">
      <w:pPr>
        <w:pStyle w:val="Heading3"/>
        <w:rPr>
          <w:rFonts w:ascii="Calibri" w:eastAsia="Segoe UI" w:hAnsi="Calibri" w:cs="Calibri"/>
          <w:sz w:val="22"/>
          <w:szCs w:val="22"/>
        </w:rPr>
      </w:pPr>
      <w:r w:rsidRPr="00A25E84">
        <w:rPr>
          <w:rFonts w:ascii="Calibri" w:eastAsia="Segoe UI" w:hAnsi="Calibri" w:cs="Calibri"/>
          <w:sz w:val="22"/>
          <w:szCs w:val="22"/>
        </w:rPr>
        <w:t>Slide 32</w:t>
      </w:r>
    </w:p>
    <w:p w14:paraId="4133ED77" w14:textId="6745D67F" w:rsidR="00C6587B" w:rsidRPr="00A25E84" w:rsidRDefault="00C6587B" w:rsidP="00C6587B">
      <w:pPr>
        <w:spacing w:after="240"/>
        <w:rPr>
          <w:rFonts w:ascii="Calibri" w:eastAsia="Segoe UI" w:hAnsi="Calibri" w:cs="Calibri"/>
          <w:sz w:val="22"/>
          <w:szCs w:val="22"/>
        </w:rPr>
      </w:pPr>
      <w:r w:rsidRPr="00A25E84">
        <w:rPr>
          <w:rFonts w:ascii="Calibri" w:eastAsia="Segoe UI" w:hAnsi="Calibri" w:cs="Calibri"/>
          <w:sz w:val="22"/>
          <w:szCs w:val="22"/>
        </w:rPr>
        <w:t>In terms of data</w:t>
      </w:r>
      <w:r w:rsidR="00663C8C" w:rsidRPr="00A25E84">
        <w:rPr>
          <w:rFonts w:ascii="Calibri" w:eastAsia="Segoe UI" w:hAnsi="Calibri" w:cs="Calibri"/>
          <w:sz w:val="22"/>
          <w:szCs w:val="22"/>
        </w:rPr>
        <w:t xml:space="preserve"> [parameters]</w:t>
      </w:r>
      <w:r w:rsidR="00132DA9" w:rsidRPr="00A25E84">
        <w:rPr>
          <w:rFonts w:ascii="Calibri" w:eastAsia="Segoe UI" w:hAnsi="Calibri" w:cs="Calibri"/>
          <w:sz w:val="22"/>
          <w:szCs w:val="22"/>
        </w:rPr>
        <w:t>,</w:t>
      </w:r>
      <w:r w:rsidRPr="00A25E84">
        <w:rPr>
          <w:rFonts w:ascii="Calibri" w:eastAsia="Segoe UI" w:hAnsi="Calibri" w:cs="Calibri"/>
          <w:sz w:val="22"/>
          <w:szCs w:val="22"/>
        </w:rPr>
        <w:t xml:space="preserve"> I'll just touch on some of the extra detail that we've put into </w:t>
      </w:r>
      <w:r w:rsidR="00AB7403"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AB7403" w:rsidRPr="00A25E84">
        <w:rPr>
          <w:rFonts w:ascii="Calibri" w:eastAsia="Segoe UI" w:hAnsi="Calibri" w:cs="Calibri"/>
          <w:sz w:val="22"/>
          <w:szCs w:val="22"/>
        </w:rPr>
        <w:t>2</w:t>
      </w:r>
      <w:r w:rsidR="00801B3B"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In </w:t>
      </w:r>
      <w:r w:rsidR="00801B3B"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801B3B" w:rsidRPr="00A25E84">
        <w:rPr>
          <w:rFonts w:ascii="Calibri" w:eastAsia="Segoe UI" w:hAnsi="Calibri" w:cs="Calibri"/>
          <w:sz w:val="22"/>
          <w:szCs w:val="22"/>
        </w:rPr>
        <w:t>1</w:t>
      </w:r>
      <w:r w:rsidRPr="00A25E84">
        <w:rPr>
          <w:rFonts w:ascii="Calibri" w:eastAsia="Segoe UI" w:hAnsi="Calibri" w:cs="Calibri"/>
          <w:sz w:val="22"/>
          <w:szCs w:val="22"/>
        </w:rPr>
        <w:t xml:space="preserve"> it touched on data</w:t>
      </w:r>
      <w:r w:rsidR="00B7388A" w:rsidRPr="00A25E84">
        <w:rPr>
          <w:rFonts w:ascii="Calibri" w:eastAsia="Segoe UI" w:hAnsi="Calibri" w:cs="Calibri"/>
          <w:sz w:val="22"/>
          <w:szCs w:val="22"/>
        </w:rPr>
        <w:t>,</w:t>
      </w:r>
      <w:r w:rsidRPr="00A25E84">
        <w:rPr>
          <w:rFonts w:ascii="Calibri" w:eastAsia="Segoe UI" w:hAnsi="Calibri" w:cs="Calibri"/>
          <w:sz w:val="22"/>
          <w:szCs w:val="22"/>
        </w:rPr>
        <w:t xml:space="preserve"> just around a data protocol and data systems. </w:t>
      </w:r>
      <w:r w:rsidR="00B7388A" w:rsidRPr="00A25E84">
        <w:rPr>
          <w:rFonts w:ascii="Calibri" w:eastAsia="Segoe UI" w:hAnsi="Calibri" w:cs="Calibri"/>
          <w:sz w:val="22"/>
          <w:szCs w:val="22"/>
        </w:rPr>
        <w:t>W</w:t>
      </w:r>
      <w:r w:rsidRPr="00A25E84">
        <w:rPr>
          <w:rFonts w:ascii="Calibri" w:eastAsia="Segoe UI" w:hAnsi="Calibri" w:cs="Calibri"/>
          <w:sz w:val="22"/>
          <w:szCs w:val="22"/>
        </w:rPr>
        <w:t xml:space="preserve">hat we've done in this </w:t>
      </w:r>
      <w:r w:rsidR="00B7388A"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B7388A" w:rsidRPr="00A25E84">
        <w:rPr>
          <w:rFonts w:ascii="Calibri" w:eastAsia="Segoe UI" w:hAnsi="Calibri" w:cs="Calibri"/>
          <w:sz w:val="22"/>
          <w:szCs w:val="22"/>
        </w:rPr>
        <w:t>2,</w:t>
      </w:r>
      <w:r w:rsidRPr="00A25E84">
        <w:rPr>
          <w:rFonts w:ascii="Calibri" w:eastAsia="Segoe UI" w:hAnsi="Calibri" w:cs="Calibri"/>
          <w:sz w:val="22"/>
          <w:szCs w:val="22"/>
        </w:rPr>
        <w:t xml:space="preserve"> is to try and articulate and break the data</w:t>
      </w:r>
      <w:r w:rsidR="000E5B51" w:rsidRPr="00A25E84">
        <w:rPr>
          <w:rFonts w:ascii="Calibri" w:eastAsia="Segoe UI" w:hAnsi="Calibri" w:cs="Calibri"/>
          <w:sz w:val="22"/>
          <w:szCs w:val="22"/>
        </w:rPr>
        <w:t xml:space="preserve"> d</w:t>
      </w:r>
      <w:r w:rsidRPr="00A25E84">
        <w:rPr>
          <w:rFonts w:ascii="Calibri" w:eastAsia="Segoe UI" w:hAnsi="Calibri" w:cs="Calibri"/>
          <w:sz w:val="22"/>
          <w:szCs w:val="22"/>
        </w:rPr>
        <w:t>own into more detail</w:t>
      </w:r>
      <w:r w:rsidR="000E5B51" w:rsidRPr="00A25E84">
        <w:rPr>
          <w:rFonts w:ascii="Calibri" w:eastAsia="Segoe UI" w:hAnsi="Calibri" w:cs="Calibri"/>
          <w:sz w:val="22"/>
          <w:szCs w:val="22"/>
        </w:rPr>
        <w:t>,</w:t>
      </w:r>
      <w:r w:rsidRPr="00A25E84">
        <w:rPr>
          <w:rFonts w:ascii="Calibri" w:eastAsia="Segoe UI" w:hAnsi="Calibri" w:cs="Calibri"/>
          <w:sz w:val="22"/>
          <w:szCs w:val="22"/>
        </w:rPr>
        <w:t xml:space="preserve"> so that we can </w:t>
      </w:r>
      <w:r w:rsidR="00BF2536" w:rsidRPr="00A25E84">
        <w:rPr>
          <w:rFonts w:ascii="Calibri" w:eastAsia="Segoe UI" w:hAnsi="Calibri" w:cs="Calibri"/>
          <w:sz w:val="22"/>
          <w:szCs w:val="22"/>
        </w:rPr>
        <w:t xml:space="preserve">really </w:t>
      </w:r>
      <w:r w:rsidRPr="00A25E84">
        <w:rPr>
          <w:rFonts w:ascii="Calibri" w:eastAsia="Segoe UI" w:hAnsi="Calibri" w:cs="Calibri"/>
          <w:sz w:val="22"/>
          <w:szCs w:val="22"/>
        </w:rPr>
        <w:t>tease out where some of the considerations need to be taken into account.</w:t>
      </w:r>
    </w:p>
    <w:p w14:paraId="7674EFA3" w14:textId="0815F065" w:rsidR="00AC35B4" w:rsidRPr="00A25E84" w:rsidRDefault="000F45D4" w:rsidP="00A57921">
      <w:pPr>
        <w:spacing w:after="240"/>
        <w:rPr>
          <w:rFonts w:ascii="Calibri" w:eastAsia="Segoe UI" w:hAnsi="Calibri" w:cs="Calibri"/>
          <w:sz w:val="22"/>
          <w:szCs w:val="22"/>
        </w:rPr>
      </w:pPr>
      <w:r w:rsidRPr="00A25E84">
        <w:rPr>
          <w:rFonts w:ascii="Calibri" w:eastAsia="Segoe UI" w:hAnsi="Calibri" w:cs="Calibri"/>
          <w:sz w:val="22"/>
          <w:szCs w:val="22"/>
        </w:rPr>
        <w:t>D</w:t>
      </w:r>
      <w:r w:rsidR="00C6587B" w:rsidRPr="00A25E84">
        <w:rPr>
          <w:rFonts w:ascii="Calibri" w:eastAsia="Segoe UI" w:hAnsi="Calibri" w:cs="Calibri"/>
          <w:sz w:val="22"/>
          <w:szCs w:val="22"/>
        </w:rPr>
        <w:t xml:space="preserve">ata </w:t>
      </w:r>
      <w:r w:rsidRPr="00A25E84">
        <w:rPr>
          <w:rFonts w:ascii="Calibri" w:eastAsia="Segoe UI" w:hAnsi="Calibri" w:cs="Calibri"/>
          <w:sz w:val="22"/>
          <w:szCs w:val="22"/>
        </w:rPr>
        <w:t>r</w:t>
      </w:r>
      <w:r w:rsidR="00C6587B" w:rsidRPr="00A25E84">
        <w:rPr>
          <w:rFonts w:ascii="Calibri" w:eastAsia="Segoe UI" w:hAnsi="Calibri" w:cs="Calibri"/>
          <w:sz w:val="22"/>
          <w:szCs w:val="22"/>
        </w:rPr>
        <w:t>eporting and management</w:t>
      </w:r>
      <w:r w:rsidR="00663C8C" w:rsidRPr="00A25E84">
        <w:rPr>
          <w:rFonts w:ascii="Calibri" w:eastAsia="Segoe UI" w:hAnsi="Calibri" w:cs="Calibri"/>
          <w:sz w:val="22"/>
          <w:szCs w:val="22"/>
        </w:rPr>
        <w:t xml:space="preserve"> </w:t>
      </w:r>
      <w:r w:rsidR="00BF2536" w:rsidRPr="00A25E84">
        <w:rPr>
          <w:rFonts w:ascii="Calibri" w:eastAsia="Segoe UI" w:hAnsi="Calibri" w:cs="Calibri"/>
          <w:sz w:val="22"/>
          <w:szCs w:val="22"/>
        </w:rPr>
        <w:t xml:space="preserve">and I’ll talk about briefly and </w:t>
      </w:r>
      <w:r w:rsidR="00C6587B" w:rsidRPr="00A25E84">
        <w:rPr>
          <w:rFonts w:ascii="Calibri" w:eastAsia="Segoe UI" w:hAnsi="Calibri" w:cs="Calibri"/>
          <w:sz w:val="22"/>
          <w:szCs w:val="22"/>
        </w:rPr>
        <w:t>cover off in the next</w:t>
      </w:r>
      <w:r w:rsidR="00DC505D" w:rsidRPr="00A25E84">
        <w:rPr>
          <w:rFonts w:ascii="Calibri" w:eastAsia="Segoe UI" w:hAnsi="Calibri" w:cs="Calibri"/>
          <w:sz w:val="22"/>
          <w:szCs w:val="22"/>
        </w:rPr>
        <w:t xml:space="preserve"> couple of slides</w:t>
      </w:r>
      <w:r w:rsidR="0046697C" w:rsidRPr="00A25E84">
        <w:rPr>
          <w:rFonts w:ascii="Calibri" w:eastAsia="Segoe UI" w:hAnsi="Calibri" w:cs="Calibri"/>
          <w:sz w:val="22"/>
          <w:szCs w:val="22"/>
        </w:rPr>
        <w:t>.</w:t>
      </w:r>
    </w:p>
    <w:p w14:paraId="434FA361" w14:textId="1103583D" w:rsidR="008703FF" w:rsidRPr="00A25E84" w:rsidRDefault="002B37FC">
      <w:pPr>
        <w:spacing w:after="240"/>
        <w:rPr>
          <w:rFonts w:ascii="Calibri" w:eastAsia="Segoe UI" w:hAnsi="Calibri" w:cs="Calibri"/>
          <w:sz w:val="22"/>
          <w:szCs w:val="22"/>
        </w:rPr>
      </w:pPr>
      <w:r w:rsidRPr="00A25E84">
        <w:rPr>
          <w:rFonts w:ascii="Calibri" w:eastAsia="Segoe UI" w:hAnsi="Calibri" w:cs="Calibri"/>
          <w:sz w:val="22"/>
          <w:szCs w:val="22"/>
        </w:rPr>
        <w:t>In</w:t>
      </w:r>
      <w:r w:rsidR="0048767D" w:rsidRPr="00A25E84">
        <w:rPr>
          <w:rFonts w:ascii="Calibri" w:eastAsia="Segoe UI" w:hAnsi="Calibri" w:cs="Calibri"/>
          <w:sz w:val="22"/>
          <w:szCs w:val="22"/>
        </w:rPr>
        <w:t xml:space="preserve"> terms of data verification</w:t>
      </w:r>
      <w:r w:rsidR="00755437" w:rsidRPr="00A25E84">
        <w:rPr>
          <w:rFonts w:ascii="Calibri" w:eastAsia="Segoe UI" w:hAnsi="Calibri" w:cs="Calibri"/>
          <w:sz w:val="22"/>
          <w:szCs w:val="22"/>
        </w:rPr>
        <w:t>, the Version 2</w:t>
      </w:r>
      <w:r w:rsidR="0010141C"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refers to the </w:t>
      </w:r>
      <w:r w:rsidR="00C87282" w:rsidRPr="00A25E84">
        <w:rPr>
          <w:rFonts w:ascii="Calibri" w:eastAsia="Segoe UI" w:hAnsi="Calibri" w:cs="Calibri"/>
          <w:sz w:val="22"/>
          <w:szCs w:val="22"/>
        </w:rPr>
        <w:t>NatHERS</w:t>
      </w:r>
      <w:r w:rsidR="009D65F5" w:rsidRPr="00A25E84">
        <w:rPr>
          <w:rFonts w:ascii="Calibri" w:eastAsia="Segoe UI" w:hAnsi="Calibri" w:cs="Calibri"/>
          <w:sz w:val="22"/>
          <w:szCs w:val="22"/>
        </w:rPr>
        <w:t xml:space="preserve"> and </w:t>
      </w:r>
      <w:r w:rsidR="67C7CACB"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processes for data verification. I'm not going to talk about those in detail, but you can see a bit more information about that in the dra</w:t>
      </w:r>
      <w:r w:rsidR="24C18054" w:rsidRPr="00A25E84">
        <w:rPr>
          <w:rFonts w:ascii="Calibri" w:eastAsia="Segoe UI" w:hAnsi="Calibri" w:cs="Calibri"/>
          <w:sz w:val="22"/>
          <w:szCs w:val="22"/>
        </w:rPr>
        <w:t>f</w:t>
      </w:r>
      <w:r w:rsidR="0048767D" w:rsidRPr="00A25E84">
        <w:rPr>
          <w:rFonts w:ascii="Calibri" w:eastAsia="Segoe UI" w:hAnsi="Calibri" w:cs="Calibri"/>
          <w:sz w:val="22"/>
          <w:szCs w:val="22"/>
        </w:rPr>
        <w:t xml:space="preserve">t </w:t>
      </w:r>
      <w:r w:rsidR="7365B0CE"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3E6EF88D" w:rsidRPr="00A25E84">
        <w:rPr>
          <w:rFonts w:ascii="Calibri" w:eastAsia="Segoe UI" w:hAnsi="Calibri" w:cs="Calibri"/>
          <w:sz w:val="22"/>
          <w:szCs w:val="22"/>
        </w:rPr>
        <w:t>2</w:t>
      </w:r>
      <w:r w:rsidR="0048767D" w:rsidRPr="00A25E84">
        <w:rPr>
          <w:rFonts w:ascii="Calibri" w:eastAsia="Segoe UI" w:hAnsi="Calibri" w:cs="Calibri"/>
          <w:sz w:val="22"/>
          <w:szCs w:val="22"/>
        </w:rPr>
        <w:t xml:space="preserve"> </w:t>
      </w:r>
      <w:r w:rsidR="00F91935" w:rsidRPr="00A25E84">
        <w:rPr>
          <w:rFonts w:ascii="Calibri" w:eastAsia="Segoe UI" w:hAnsi="Calibri" w:cs="Calibri"/>
          <w:sz w:val="22"/>
          <w:szCs w:val="22"/>
        </w:rPr>
        <w:t>[</w:t>
      </w:r>
      <w:r w:rsidR="00753850" w:rsidRPr="00A25E84">
        <w:rPr>
          <w:rFonts w:ascii="Calibri" w:eastAsia="Segoe UI" w:hAnsi="Calibri" w:cs="Calibri"/>
          <w:sz w:val="22"/>
          <w:szCs w:val="22"/>
        </w:rPr>
        <w:t>Disclosure Framework</w:t>
      </w:r>
      <w:r w:rsidR="009712CB" w:rsidRPr="00A25E84">
        <w:rPr>
          <w:rFonts w:ascii="Calibri" w:eastAsia="Segoe UI" w:hAnsi="Calibri" w:cs="Calibri"/>
          <w:sz w:val="22"/>
          <w:szCs w:val="22"/>
        </w:rPr>
        <w:t xml:space="preserve">]. </w:t>
      </w:r>
    </w:p>
    <w:p w14:paraId="625B83BC" w14:textId="6E666BF1" w:rsidR="001C76EC" w:rsidRPr="00A25E84" w:rsidRDefault="009712CB">
      <w:pPr>
        <w:spacing w:after="240"/>
        <w:rPr>
          <w:rFonts w:ascii="Calibri" w:eastAsia="Segoe UI" w:hAnsi="Calibri" w:cs="Calibri"/>
          <w:sz w:val="22"/>
          <w:szCs w:val="22"/>
        </w:rPr>
      </w:pPr>
      <w:r w:rsidRPr="00A25E84">
        <w:rPr>
          <w:rFonts w:ascii="Calibri" w:eastAsia="Segoe UI" w:hAnsi="Calibri" w:cs="Calibri"/>
          <w:sz w:val="22"/>
          <w:szCs w:val="22"/>
        </w:rPr>
        <w:t xml:space="preserve">Data </w:t>
      </w:r>
      <w:r w:rsidR="0048767D" w:rsidRPr="00A25E84">
        <w:rPr>
          <w:rFonts w:ascii="Calibri" w:eastAsia="Segoe UI" w:hAnsi="Calibri" w:cs="Calibri"/>
          <w:sz w:val="22"/>
          <w:szCs w:val="22"/>
        </w:rPr>
        <w:t>privacy</w:t>
      </w:r>
      <w:r w:rsidR="00F91935" w:rsidRPr="00A25E84">
        <w:rPr>
          <w:rFonts w:ascii="Calibri" w:eastAsia="Segoe UI" w:hAnsi="Calibri" w:cs="Calibri"/>
          <w:sz w:val="22"/>
          <w:szCs w:val="22"/>
        </w:rPr>
        <w:t>,</w:t>
      </w:r>
      <w:r w:rsidR="0048767D" w:rsidRPr="00A25E84">
        <w:rPr>
          <w:rFonts w:ascii="Calibri" w:eastAsia="Segoe UI" w:hAnsi="Calibri" w:cs="Calibri"/>
          <w:sz w:val="22"/>
          <w:szCs w:val="22"/>
        </w:rPr>
        <w:t xml:space="preserve"> consent and access</w:t>
      </w:r>
      <w:r w:rsidRPr="00A25E84">
        <w:rPr>
          <w:rFonts w:ascii="Calibri" w:eastAsia="Segoe UI" w:hAnsi="Calibri" w:cs="Calibri"/>
          <w:sz w:val="22"/>
          <w:szCs w:val="22"/>
        </w:rPr>
        <w:t xml:space="preserve">, </w:t>
      </w:r>
      <w:r w:rsidR="0048767D" w:rsidRPr="00A25E84">
        <w:rPr>
          <w:rFonts w:ascii="Calibri" w:eastAsia="Segoe UI" w:hAnsi="Calibri" w:cs="Calibri"/>
          <w:sz w:val="22"/>
          <w:szCs w:val="22"/>
        </w:rPr>
        <w:t>I will touch on that today</w:t>
      </w:r>
      <w:r w:rsidR="001C76EC"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because there</w:t>
      </w:r>
      <w:r w:rsidR="001C76EC" w:rsidRPr="00A25E84">
        <w:rPr>
          <w:rFonts w:ascii="Calibri" w:eastAsia="Segoe UI" w:hAnsi="Calibri" w:cs="Calibri"/>
          <w:sz w:val="22"/>
          <w:szCs w:val="22"/>
        </w:rPr>
        <w:t xml:space="preserve"> i</w:t>
      </w:r>
      <w:r w:rsidR="0048767D" w:rsidRPr="00A25E84">
        <w:rPr>
          <w:rFonts w:ascii="Calibri" w:eastAsia="Segoe UI" w:hAnsi="Calibri" w:cs="Calibri"/>
          <w:sz w:val="22"/>
          <w:szCs w:val="22"/>
        </w:rPr>
        <w:t xml:space="preserve">s some important aspects of that that I think are worth drawing to your attention. </w:t>
      </w:r>
    </w:p>
    <w:p w14:paraId="541587AB" w14:textId="040894B3" w:rsidR="008553F8" w:rsidRPr="00A25E84" w:rsidRDefault="009712CB">
      <w:pPr>
        <w:spacing w:after="240"/>
        <w:rPr>
          <w:rFonts w:ascii="Calibri" w:eastAsia="Segoe UI" w:hAnsi="Calibri" w:cs="Calibri"/>
          <w:sz w:val="22"/>
          <w:szCs w:val="22"/>
        </w:rPr>
      </w:pPr>
      <w:r w:rsidRPr="00A25E84">
        <w:rPr>
          <w:rFonts w:ascii="Calibri" w:eastAsia="Segoe UI" w:hAnsi="Calibri" w:cs="Calibri"/>
          <w:sz w:val="22"/>
          <w:szCs w:val="22"/>
        </w:rPr>
        <w:t>D</w:t>
      </w:r>
      <w:r w:rsidR="0048767D" w:rsidRPr="00A25E84">
        <w:rPr>
          <w:rFonts w:ascii="Calibri" w:eastAsia="Segoe UI" w:hAnsi="Calibri" w:cs="Calibri"/>
          <w:sz w:val="22"/>
          <w:szCs w:val="22"/>
        </w:rPr>
        <w:t>ata storage, back</w:t>
      </w:r>
      <w:r w:rsidRPr="00A25E84">
        <w:rPr>
          <w:rFonts w:ascii="Calibri" w:eastAsia="Segoe UI" w:hAnsi="Calibri" w:cs="Calibri"/>
          <w:sz w:val="22"/>
          <w:szCs w:val="22"/>
        </w:rPr>
        <w:t>-</w:t>
      </w:r>
      <w:r w:rsidR="0048767D" w:rsidRPr="00A25E84">
        <w:rPr>
          <w:rFonts w:ascii="Calibri" w:eastAsia="Segoe UI" w:hAnsi="Calibri" w:cs="Calibri"/>
          <w:sz w:val="22"/>
          <w:szCs w:val="22"/>
        </w:rPr>
        <w:t>up and security</w:t>
      </w:r>
      <w:r w:rsidR="00C929FE" w:rsidRPr="00A25E84">
        <w:rPr>
          <w:rFonts w:ascii="Calibri" w:eastAsia="Segoe UI" w:hAnsi="Calibri" w:cs="Calibri"/>
          <w:sz w:val="22"/>
          <w:szCs w:val="22"/>
        </w:rPr>
        <w:t>, a</w:t>
      </w:r>
      <w:r w:rsidR="0048767D" w:rsidRPr="00A25E84">
        <w:rPr>
          <w:rFonts w:ascii="Calibri" w:eastAsia="Segoe UI" w:hAnsi="Calibri" w:cs="Calibri"/>
          <w:sz w:val="22"/>
          <w:szCs w:val="22"/>
        </w:rPr>
        <w:t>gain, we've referred to N</w:t>
      </w:r>
      <w:r w:rsidR="0E3E9610"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and </w:t>
      </w:r>
      <w:r w:rsidR="32B532CE" w:rsidRPr="00A25E84">
        <w:rPr>
          <w:rFonts w:ascii="Calibri" w:eastAsia="Segoe UI" w:hAnsi="Calibri" w:cs="Calibri"/>
          <w:sz w:val="22"/>
          <w:szCs w:val="22"/>
        </w:rPr>
        <w:t>NABERS</w:t>
      </w:r>
      <w:r w:rsidR="000C3062" w:rsidRPr="00A25E84">
        <w:rPr>
          <w:rFonts w:ascii="Calibri" w:eastAsia="Segoe UI" w:hAnsi="Calibri" w:cs="Calibri"/>
          <w:sz w:val="22"/>
          <w:szCs w:val="22"/>
        </w:rPr>
        <w:t xml:space="preserve"> </w:t>
      </w:r>
      <w:r w:rsidR="00AB60EC" w:rsidRPr="00A25E84">
        <w:rPr>
          <w:rFonts w:ascii="Calibri" w:eastAsia="Segoe UI" w:hAnsi="Calibri" w:cs="Calibri"/>
          <w:sz w:val="22"/>
          <w:szCs w:val="22"/>
        </w:rPr>
        <w:t>processes</w:t>
      </w:r>
      <w:r w:rsidR="000C3062" w:rsidRPr="00A25E84">
        <w:rPr>
          <w:rFonts w:ascii="Calibri" w:eastAsia="Segoe UI" w:hAnsi="Calibri" w:cs="Calibri"/>
          <w:sz w:val="22"/>
          <w:szCs w:val="22"/>
        </w:rPr>
        <w:t xml:space="preserve"> so there is a bit of detail</w:t>
      </w:r>
      <w:r w:rsidR="00AB60EC" w:rsidRPr="00A25E84">
        <w:rPr>
          <w:rFonts w:ascii="Calibri" w:eastAsia="Segoe UI" w:hAnsi="Calibri" w:cs="Calibri"/>
          <w:sz w:val="22"/>
          <w:szCs w:val="22"/>
        </w:rPr>
        <w:t xml:space="preserve"> in </w:t>
      </w:r>
      <w:r w:rsidR="0048767D" w:rsidRPr="00A25E84">
        <w:rPr>
          <w:rFonts w:ascii="Calibri" w:eastAsia="Segoe UI" w:hAnsi="Calibri" w:cs="Calibri"/>
          <w:sz w:val="22"/>
          <w:szCs w:val="22"/>
        </w:rPr>
        <w:t xml:space="preserve">Version 2, </w:t>
      </w:r>
      <w:r w:rsidR="00AB60EC" w:rsidRPr="00A25E84">
        <w:rPr>
          <w:rFonts w:ascii="Calibri" w:eastAsia="Segoe UI" w:hAnsi="Calibri" w:cs="Calibri"/>
          <w:sz w:val="22"/>
          <w:szCs w:val="22"/>
        </w:rPr>
        <w:t xml:space="preserve">but </w:t>
      </w:r>
      <w:r w:rsidR="0048767D" w:rsidRPr="00A25E84">
        <w:rPr>
          <w:rFonts w:ascii="Calibri" w:eastAsia="Segoe UI" w:hAnsi="Calibri" w:cs="Calibri"/>
          <w:sz w:val="22"/>
          <w:szCs w:val="22"/>
        </w:rPr>
        <w:t>I'm not go</w:t>
      </w:r>
      <w:r w:rsidR="337EA310" w:rsidRPr="00A25E84">
        <w:rPr>
          <w:rFonts w:ascii="Calibri" w:hAnsi="Calibri" w:cs="Calibri"/>
          <w:sz w:val="22"/>
          <w:szCs w:val="22"/>
        </w:rPr>
        <w:t>ing to</w:t>
      </w:r>
      <w:r w:rsidR="00AB60EC" w:rsidRPr="00A25E84">
        <w:rPr>
          <w:rFonts w:ascii="Calibri" w:hAnsi="Calibri" w:cs="Calibri"/>
          <w:sz w:val="22"/>
          <w:szCs w:val="22"/>
        </w:rPr>
        <w:t xml:space="preserve"> </w:t>
      </w:r>
      <w:r w:rsidR="0048767D" w:rsidRPr="00A25E84">
        <w:rPr>
          <w:rFonts w:ascii="Calibri" w:eastAsia="Segoe UI" w:hAnsi="Calibri" w:cs="Calibri"/>
          <w:sz w:val="22"/>
          <w:szCs w:val="22"/>
        </w:rPr>
        <w:t xml:space="preserve">talk about that today. </w:t>
      </w:r>
    </w:p>
    <w:p w14:paraId="3BA87FA2" w14:textId="420CC348" w:rsidR="002B2566" w:rsidRPr="00A25E84" w:rsidRDefault="0048767D" w:rsidP="00885ED8">
      <w:pPr>
        <w:spacing w:after="240"/>
        <w:rPr>
          <w:rFonts w:ascii="Calibri" w:eastAsia="Segoe UI" w:hAnsi="Calibri" w:cs="Calibri"/>
          <w:sz w:val="22"/>
          <w:szCs w:val="22"/>
        </w:rPr>
      </w:pPr>
      <w:r w:rsidRPr="00A25E84">
        <w:rPr>
          <w:rFonts w:ascii="Calibri" w:eastAsia="Segoe UI" w:hAnsi="Calibri" w:cs="Calibri"/>
          <w:sz w:val="22"/>
          <w:szCs w:val="22"/>
        </w:rPr>
        <w:t xml:space="preserve">And then the data archiving and </w:t>
      </w:r>
      <w:r w:rsidR="00FF4EC9" w:rsidRPr="00A25E84">
        <w:rPr>
          <w:rFonts w:ascii="Calibri" w:eastAsia="Segoe UI" w:hAnsi="Calibri" w:cs="Calibri"/>
          <w:sz w:val="22"/>
          <w:szCs w:val="22"/>
        </w:rPr>
        <w:t>long-</w:t>
      </w:r>
      <w:r w:rsidRPr="00A25E84">
        <w:rPr>
          <w:rFonts w:ascii="Calibri" w:eastAsia="Segoe UI" w:hAnsi="Calibri" w:cs="Calibri"/>
          <w:sz w:val="22"/>
          <w:szCs w:val="22"/>
        </w:rPr>
        <w:t xml:space="preserve">term access we have reference </w:t>
      </w:r>
      <w:r w:rsidR="00FF4EC9" w:rsidRPr="00A25E84">
        <w:rPr>
          <w:rFonts w:ascii="Calibri" w:eastAsia="Segoe UI" w:hAnsi="Calibri" w:cs="Calibri"/>
          <w:sz w:val="22"/>
          <w:szCs w:val="22"/>
        </w:rPr>
        <w:t>is</w:t>
      </w:r>
      <w:r w:rsidRPr="00A25E84">
        <w:rPr>
          <w:rFonts w:ascii="Calibri" w:eastAsia="Segoe UI" w:hAnsi="Calibri" w:cs="Calibri"/>
          <w:sz w:val="22"/>
          <w:szCs w:val="22"/>
        </w:rPr>
        <w:t xml:space="preserve"> as per the Archives Act 1983. </w:t>
      </w:r>
      <w:r w:rsidR="00885ED8" w:rsidRPr="00A25E84">
        <w:rPr>
          <w:rFonts w:ascii="Calibri" w:eastAsia="Segoe UI" w:hAnsi="Calibri" w:cs="Calibri"/>
          <w:sz w:val="22"/>
          <w:szCs w:val="22"/>
        </w:rPr>
        <w:t>But again, we'll be looking at that in more detail in future versions of the Framework. At the moment we're focused on the other parameter</w:t>
      </w:r>
      <w:r w:rsidR="00332AC3" w:rsidRPr="00A25E84">
        <w:rPr>
          <w:rFonts w:ascii="Calibri" w:eastAsia="Segoe UI" w:hAnsi="Calibri" w:cs="Calibri"/>
          <w:sz w:val="22"/>
          <w:szCs w:val="22"/>
        </w:rPr>
        <w:t>,</w:t>
      </w:r>
      <w:r w:rsidR="00885ED8" w:rsidRPr="00A25E84">
        <w:rPr>
          <w:rFonts w:ascii="Calibri" w:eastAsia="Segoe UI" w:hAnsi="Calibri" w:cs="Calibri"/>
          <w:sz w:val="22"/>
          <w:szCs w:val="22"/>
        </w:rPr>
        <w:t xml:space="preserve"> or the other settings</w:t>
      </w:r>
      <w:r w:rsidR="00332AC3" w:rsidRPr="00A25E84">
        <w:rPr>
          <w:rFonts w:ascii="Calibri" w:eastAsia="Segoe UI" w:hAnsi="Calibri" w:cs="Calibri"/>
          <w:sz w:val="22"/>
          <w:szCs w:val="22"/>
        </w:rPr>
        <w:t>,</w:t>
      </w:r>
      <w:r w:rsidR="00885ED8" w:rsidRPr="00A25E84">
        <w:rPr>
          <w:rFonts w:ascii="Calibri" w:eastAsia="Segoe UI" w:hAnsi="Calibri" w:cs="Calibri"/>
          <w:sz w:val="22"/>
          <w:szCs w:val="22"/>
        </w:rPr>
        <w:t xml:space="preserve"> above in more detail.</w:t>
      </w:r>
    </w:p>
    <w:p w14:paraId="723D98D2" w14:textId="35593CB9" w:rsidR="002B2566" w:rsidRPr="00A25E84" w:rsidRDefault="002B2566" w:rsidP="004509C9">
      <w:pPr>
        <w:pStyle w:val="Heading3"/>
        <w:rPr>
          <w:rFonts w:ascii="Calibri" w:eastAsia="Segoe UI" w:hAnsi="Calibri" w:cs="Calibri"/>
          <w:sz w:val="22"/>
          <w:szCs w:val="22"/>
        </w:rPr>
      </w:pPr>
      <w:r w:rsidRPr="00A25E84">
        <w:rPr>
          <w:rFonts w:ascii="Calibri" w:eastAsia="Segoe UI" w:hAnsi="Calibri" w:cs="Calibri"/>
          <w:sz w:val="22"/>
          <w:szCs w:val="22"/>
        </w:rPr>
        <w:t>Slide 33</w:t>
      </w:r>
    </w:p>
    <w:p w14:paraId="127D7930" w14:textId="74BA6001" w:rsidR="0022676C" w:rsidRPr="00A25E84" w:rsidRDefault="002B2566">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data reporting and management, we</w:t>
      </w:r>
      <w:r w:rsidR="0AAD0A2D" w:rsidRPr="00A25E84">
        <w:rPr>
          <w:rFonts w:ascii="Calibri" w:eastAsia="Segoe UI" w:hAnsi="Calibri" w:cs="Calibri"/>
          <w:sz w:val="22"/>
          <w:szCs w:val="22"/>
        </w:rPr>
        <w:t xml:space="preserve"> are</w:t>
      </w:r>
      <w:r w:rsidR="0048767D" w:rsidRPr="00A25E84">
        <w:rPr>
          <w:rFonts w:ascii="Calibri" w:eastAsia="Segoe UI" w:hAnsi="Calibri" w:cs="Calibri"/>
          <w:sz w:val="22"/>
          <w:szCs w:val="22"/>
        </w:rPr>
        <w:t xml:space="preserve"> proposing that data would be made publicly available at an individual address level in a </w:t>
      </w:r>
      <w:r w:rsidR="104C1189" w:rsidRPr="00A25E84">
        <w:rPr>
          <w:rFonts w:ascii="Calibri" w:eastAsia="Segoe UI" w:hAnsi="Calibri" w:cs="Calibri"/>
          <w:sz w:val="22"/>
          <w:szCs w:val="22"/>
        </w:rPr>
        <w:t>de-</w:t>
      </w:r>
      <w:r w:rsidR="0048767D" w:rsidRPr="00A25E84">
        <w:rPr>
          <w:rFonts w:ascii="Calibri" w:eastAsia="Segoe UI" w:hAnsi="Calibri" w:cs="Calibri"/>
          <w:sz w:val="22"/>
          <w:szCs w:val="22"/>
        </w:rPr>
        <w:t>identified form. So that's where we</w:t>
      </w:r>
      <w:r w:rsidR="000816BC" w:rsidRPr="00A25E84">
        <w:rPr>
          <w:rFonts w:ascii="Calibri" w:eastAsia="Segoe UI" w:hAnsi="Calibri" w:cs="Calibri"/>
          <w:sz w:val="22"/>
          <w:szCs w:val="22"/>
        </w:rPr>
        <w:t xml:space="preserve"> </w:t>
      </w:r>
      <w:r w:rsidR="3549E2BA" w:rsidRPr="00A25E84">
        <w:rPr>
          <w:rFonts w:ascii="Calibri" w:eastAsia="Segoe UI" w:hAnsi="Calibri" w:cs="Calibri"/>
          <w:sz w:val="22"/>
          <w:szCs w:val="22"/>
        </w:rPr>
        <w:t>are</w:t>
      </w:r>
      <w:r w:rsidR="0048767D" w:rsidRPr="00A25E84">
        <w:rPr>
          <w:rFonts w:ascii="Calibri" w:eastAsia="Segoe UI" w:hAnsi="Calibri" w:cs="Calibri"/>
          <w:sz w:val="22"/>
          <w:szCs w:val="22"/>
        </w:rPr>
        <w:t xml:space="preserve"> looking at having it</w:t>
      </w:r>
      <w:r w:rsidR="21BDBFCC" w:rsidRPr="00A25E84">
        <w:rPr>
          <w:rFonts w:ascii="Calibri" w:eastAsia="Segoe UI" w:hAnsi="Calibri" w:cs="Calibri"/>
          <w:sz w:val="22"/>
          <w:szCs w:val="22"/>
        </w:rPr>
        <w:t>,</w:t>
      </w:r>
      <w:r w:rsidR="0048767D" w:rsidRPr="00A25E84">
        <w:rPr>
          <w:rFonts w:ascii="Calibri" w:eastAsia="Segoe UI" w:hAnsi="Calibri" w:cs="Calibri"/>
          <w:sz w:val="22"/>
          <w:szCs w:val="22"/>
        </w:rPr>
        <w:t xml:space="preserve"> no personal information </w:t>
      </w:r>
      <w:r w:rsidR="00D90725" w:rsidRPr="00A25E84">
        <w:rPr>
          <w:rFonts w:ascii="Calibri" w:eastAsia="Segoe UI" w:hAnsi="Calibri" w:cs="Calibri"/>
          <w:sz w:val="22"/>
          <w:szCs w:val="22"/>
        </w:rPr>
        <w:t>–</w:t>
      </w:r>
      <w:r w:rsidR="000816BC" w:rsidRPr="00A25E84">
        <w:rPr>
          <w:rFonts w:ascii="Calibri" w:eastAsia="Segoe UI" w:hAnsi="Calibri" w:cs="Calibri"/>
          <w:sz w:val="22"/>
          <w:szCs w:val="22"/>
        </w:rPr>
        <w:t xml:space="preserve"> </w:t>
      </w:r>
      <w:r w:rsidR="0048767D" w:rsidRPr="00A25E84">
        <w:rPr>
          <w:rFonts w:ascii="Calibri" w:eastAsia="Segoe UI" w:hAnsi="Calibri" w:cs="Calibri"/>
          <w:sz w:val="22"/>
          <w:szCs w:val="22"/>
        </w:rPr>
        <w:t>like the person's name</w:t>
      </w:r>
      <w:r w:rsidR="000816BC" w:rsidRPr="00A25E84">
        <w:rPr>
          <w:rFonts w:ascii="Calibri" w:eastAsia="Segoe UI" w:hAnsi="Calibri" w:cs="Calibri"/>
          <w:sz w:val="22"/>
          <w:szCs w:val="22"/>
        </w:rPr>
        <w:t xml:space="preserve"> </w:t>
      </w:r>
      <w:r w:rsidR="00D90725" w:rsidRPr="00A25E84">
        <w:rPr>
          <w:rFonts w:ascii="Calibri" w:eastAsia="Segoe UI" w:hAnsi="Calibri" w:cs="Calibri"/>
          <w:sz w:val="22"/>
          <w:szCs w:val="22"/>
        </w:rPr>
        <w:t>–</w:t>
      </w:r>
      <w:r w:rsidR="000816BC" w:rsidRPr="00A25E84">
        <w:rPr>
          <w:rFonts w:ascii="Calibri" w:eastAsia="Segoe UI" w:hAnsi="Calibri" w:cs="Calibri"/>
          <w:sz w:val="22"/>
          <w:szCs w:val="22"/>
        </w:rPr>
        <w:t xml:space="preserve"> </w:t>
      </w:r>
      <w:r w:rsidR="0048767D" w:rsidRPr="00A25E84">
        <w:rPr>
          <w:rFonts w:ascii="Calibri" w:eastAsia="Segoe UI" w:hAnsi="Calibri" w:cs="Calibri"/>
          <w:sz w:val="22"/>
          <w:szCs w:val="22"/>
        </w:rPr>
        <w:t>would be on there, but there would be the home address</w:t>
      </w:r>
      <w:r w:rsidR="00A65668" w:rsidRPr="00A25E84">
        <w:rPr>
          <w:rFonts w:ascii="Calibri" w:eastAsia="Segoe UI" w:hAnsi="Calibri" w:cs="Calibri"/>
          <w:sz w:val="22"/>
          <w:szCs w:val="22"/>
        </w:rPr>
        <w:t>, s</w:t>
      </w:r>
      <w:r w:rsidR="0048767D" w:rsidRPr="00A25E84">
        <w:rPr>
          <w:rFonts w:ascii="Calibri" w:eastAsia="Segoe UI" w:hAnsi="Calibri" w:cs="Calibri"/>
          <w:sz w:val="22"/>
          <w:szCs w:val="22"/>
        </w:rPr>
        <w:t>o it's not personal to the individual</w:t>
      </w:r>
      <w:r w:rsidR="00072219" w:rsidRPr="00A25E84">
        <w:rPr>
          <w:rFonts w:ascii="Calibri" w:eastAsia="Segoe UI" w:hAnsi="Calibri" w:cs="Calibri"/>
          <w:sz w:val="22"/>
          <w:szCs w:val="22"/>
        </w:rPr>
        <w:t xml:space="preserve"> and is just the house and other information</w:t>
      </w:r>
      <w:r w:rsidR="00544478" w:rsidRPr="00A25E84">
        <w:rPr>
          <w:rFonts w:ascii="Calibri" w:eastAsia="Segoe UI" w:hAnsi="Calibri" w:cs="Calibri"/>
          <w:sz w:val="22"/>
          <w:szCs w:val="22"/>
        </w:rPr>
        <w:t>, the physical elements or features about that house, that would be disclosed. This</w:t>
      </w:r>
      <w:r w:rsidR="0048767D" w:rsidRPr="00A25E84">
        <w:rPr>
          <w:rFonts w:ascii="Calibri" w:eastAsia="Segoe UI" w:hAnsi="Calibri" w:cs="Calibri"/>
          <w:sz w:val="22"/>
          <w:szCs w:val="22"/>
        </w:rPr>
        <w:t xml:space="preserve"> is consistent with the </w:t>
      </w:r>
      <w:r w:rsidR="001F2422" w:rsidRPr="00A25E84">
        <w:rPr>
          <w:rFonts w:ascii="Calibri" w:eastAsia="Segoe UI" w:hAnsi="Calibri" w:cs="Calibri"/>
          <w:sz w:val="22"/>
          <w:szCs w:val="22"/>
        </w:rPr>
        <w:t xml:space="preserve">Commercial Building Disclosure </w:t>
      </w:r>
      <w:r w:rsidR="000063DA" w:rsidRPr="00A25E84">
        <w:rPr>
          <w:rFonts w:ascii="Calibri" w:eastAsia="Segoe UI" w:hAnsi="Calibri" w:cs="Calibri"/>
          <w:sz w:val="22"/>
          <w:szCs w:val="22"/>
        </w:rPr>
        <w:t xml:space="preserve">[CBD] </w:t>
      </w:r>
      <w:r w:rsidR="001F2422" w:rsidRPr="00A25E84">
        <w:rPr>
          <w:rFonts w:ascii="Calibri" w:eastAsia="Segoe UI" w:hAnsi="Calibri" w:cs="Calibri"/>
          <w:sz w:val="22"/>
          <w:szCs w:val="22"/>
        </w:rPr>
        <w:t>Program</w:t>
      </w:r>
      <w:r w:rsidR="009C178B" w:rsidRPr="00A25E84">
        <w:rPr>
          <w:rFonts w:ascii="Calibri" w:eastAsia="Segoe UI" w:hAnsi="Calibri" w:cs="Calibri"/>
          <w:sz w:val="22"/>
          <w:szCs w:val="22"/>
        </w:rPr>
        <w:t xml:space="preserve">. </w:t>
      </w:r>
      <w:r w:rsidR="001A1FCE" w:rsidRPr="00A25E84">
        <w:rPr>
          <w:rFonts w:ascii="Calibri" w:eastAsia="Segoe UI" w:hAnsi="Calibri" w:cs="Calibri"/>
          <w:sz w:val="22"/>
          <w:szCs w:val="22"/>
        </w:rPr>
        <w:t>T</w:t>
      </w:r>
      <w:r w:rsidR="009C178B" w:rsidRPr="00A25E84">
        <w:rPr>
          <w:rFonts w:ascii="Calibri" w:eastAsia="Segoe UI" w:hAnsi="Calibri" w:cs="Calibri"/>
          <w:sz w:val="22"/>
          <w:szCs w:val="22"/>
        </w:rPr>
        <w:t xml:space="preserve">he </w:t>
      </w:r>
      <w:r w:rsidR="0048767D" w:rsidRPr="00A25E84">
        <w:rPr>
          <w:rFonts w:ascii="Calibri" w:eastAsia="Segoe UI" w:hAnsi="Calibri" w:cs="Calibri"/>
          <w:sz w:val="22"/>
          <w:szCs w:val="22"/>
        </w:rPr>
        <w:t>link for the CBD port</w:t>
      </w:r>
      <w:r w:rsidR="009C178B" w:rsidRPr="00A25E84">
        <w:rPr>
          <w:rFonts w:ascii="Calibri" w:eastAsia="Segoe UI" w:hAnsi="Calibri" w:cs="Calibri"/>
          <w:sz w:val="22"/>
          <w:szCs w:val="22"/>
        </w:rPr>
        <w:t>al</w:t>
      </w:r>
      <w:r w:rsidR="0048767D" w:rsidRPr="00A25E84">
        <w:rPr>
          <w:rFonts w:ascii="Calibri" w:eastAsia="Segoe UI" w:hAnsi="Calibri" w:cs="Calibri"/>
          <w:sz w:val="22"/>
          <w:szCs w:val="22"/>
        </w:rPr>
        <w:t xml:space="preserve"> website </w:t>
      </w:r>
      <w:r w:rsidR="001A1FCE" w:rsidRPr="00A25E84">
        <w:rPr>
          <w:rFonts w:ascii="Calibri" w:eastAsia="Segoe UI" w:hAnsi="Calibri" w:cs="Calibri"/>
          <w:sz w:val="22"/>
          <w:szCs w:val="22"/>
        </w:rPr>
        <w:t xml:space="preserve">is </w:t>
      </w:r>
      <w:r w:rsidR="000063DA" w:rsidRPr="00A25E84">
        <w:rPr>
          <w:rFonts w:ascii="Calibri" w:eastAsia="Segoe UI" w:hAnsi="Calibri" w:cs="Calibri"/>
          <w:sz w:val="22"/>
          <w:szCs w:val="22"/>
        </w:rPr>
        <w:t>there [</w:t>
      </w:r>
      <w:r w:rsidR="001A1FCE" w:rsidRPr="00A25E84">
        <w:rPr>
          <w:rFonts w:ascii="Calibri" w:eastAsia="Segoe UI" w:hAnsi="Calibri" w:cs="Calibri"/>
          <w:sz w:val="22"/>
          <w:szCs w:val="22"/>
        </w:rPr>
        <w:t>shown</w:t>
      </w:r>
      <w:r w:rsidR="00753B91" w:rsidRPr="00A25E84">
        <w:rPr>
          <w:rFonts w:ascii="Calibri" w:eastAsia="Segoe UI" w:hAnsi="Calibri" w:cs="Calibri"/>
          <w:sz w:val="22"/>
          <w:szCs w:val="22"/>
        </w:rPr>
        <w:t xml:space="preserve"> on the slide]</w:t>
      </w:r>
      <w:r w:rsidR="001A1FCE" w:rsidRPr="00A25E84">
        <w:rPr>
          <w:rFonts w:ascii="Calibri" w:eastAsia="Segoe UI" w:hAnsi="Calibri" w:cs="Calibri"/>
          <w:sz w:val="22"/>
          <w:szCs w:val="22"/>
        </w:rPr>
        <w:t xml:space="preserve">. </w:t>
      </w:r>
    </w:p>
    <w:p w14:paraId="5E8E45C7" w14:textId="29C85D50" w:rsidR="004A14EA" w:rsidRPr="00A25E84" w:rsidRDefault="001A1FCE">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he aim is that we support transparency as much as possible and there are lots of benefits for this data for both the individual consumers</w:t>
      </w:r>
      <w:r w:rsidR="0022676C"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but also for governments and industry more broadly, to </w:t>
      </w:r>
      <w:r w:rsidR="0022676C" w:rsidRPr="00A25E84">
        <w:rPr>
          <w:rFonts w:ascii="Calibri" w:eastAsia="Segoe UI" w:hAnsi="Calibri" w:cs="Calibri"/>
          <w:sz w:val="22"/>
          <w:szCs w:val="22"/>
        </w:rPr>
        <w:t>have a</w:t>
      </w:r>
      <w:r w:rsidR="00753B91" w:rsidRPr="00A25E84">
        <w:rPr>
          <w:rFonts w:ascii="Calibri" w:eastAsia="Segoe UI" w:hAnsi="Calibri" w:cs="Calibri"/>
          <w:sz w:val="22"/>
          <w:szCs w:val="22"/>
        </w:rPr>
        <w:t xml:space="preserve"> proper </w:t>
      </w:r>
      <w:r w:rsidR="0048767D" w:rsidRPr="00A25E84">
        <w:rPr>
          <w:rFonts w:ascii="Calibri" w:eastAsia="Segoe UI" w:hAnsi="Calibri" w:cs="Calibri"/>
          <w:sz w:val="22"/>
          <w:szCs w:val="22"/>
        </w:rPr>
        <w:t xml:space="preserve">understanding of the building sector. </w:t>
      </w:r>
    </w:p>
    <w:p w14:paraId="46545248" w14:textId="1600F4E0" w:rsidR="00076F6F" w:rsidRPr="00A25E84" w:rsidRDefault="00BF6314">
      <w:pPr>
        <w:spacing w:after="240"/>
        <w:rPr>
          <w:rFonts w:ascii="Calibri" w:eastAsia="Segoe UI" w:hAnsi="Calibri" w:cs="Calibri"/>
          <w:sz w:val="22"/>
          <w:szCs w:val="22"/>
        </w:rPr>
      </w:pPr>
      <w:r w:rsidRPr="00A25E84">
        <w:rPr>
          <w:rFonts w:ascii="Calibri" w:eastAsia="Segoe UI" w:hAnsi="Calibri" w:cs="Calibri"/>
          <w:sz w:val="22"/>
          <w:szCs w:val="22"/>
        </w:rPr>
        <w:t>So if you have a look at the top line here that we've got the Commercial Building Disclosure program</w:t>
      </w:r>
      <w:r w:rsidR="005F6064" w:rsidRPr="00A25E84">
        <w:rPr>
          <w:rFonts w:ascii="Calibri" w:eastAsia="Segoe UI" w:hAnsi="Calibri" w:cs="Calibri"/>
          <w:sz w:val="22"/>
          <w:szCs w:val="22"/>
        </w:rPr>
        <w:t>. W</w:t>
      </w:r>
      <w:r w:rsidRPr="00A25E84">
        <w:rPr>
          <w:rFonts w:ascii="Calibri" w:eastAsia="Segoe UI" w:hAnsi="Calibri" w:cs="Calibri"/>
          <w:sz w:val="22"/>
          <w:szCs w:val="22"/>
        </w:rPr>
        <w:t>hen you type in an address</w:t>
      </w:r>
      <w:r w:rsidR="005F6064" w:rsidRPr="00A25E84">
        <w:rPr>
          <w:rFonts w:ascii="Calibri" w:eastAsia="Segoe UI" w:hAnsi="Calibri" w:cs="Calibri"/>
          <w:sz w:val="22"/>
          <w:szCs w:val="22"/>
        </w:rPr>
        <w:t>,</w:t>
      </w:r>
      <w:r w:rsidRPr="00A25E84">
        <w:rPr>
          <w:rFonts w:ascii="Calibri" w:eastAsia="Segoe UI" w:hAnsi="Calibri" w:cs="Calibri"/>
          <w:sz w:val="22"/>
          <w:szCs w:val="22"/>
        </w:rPr>
        <w:t xml:space="preserve"> and I just typed in 51 Allara Street which is </w:t>
      </w:r>
      <w:r w:rsidR="003F6467" w:rsidRPr="00A25E84">
        <w:rPr>
          <w:rFonts w:ascii="Calibri" w:eastAsia="Segoe UI" w:hAnsi="Calibri" w:cs="Calibri"/>
          <w:sz w:val="22"/>
          <w:szCs w:val="22"/>
        </w:rPr>
        <w:t xml:space="preserve">our </w:t>
      </w:r>
      <w:r w:rsidR="0048767D" w:rsidRPr="00A25E84">
        <w:rPr>
          <w:rFonts w:ascii="Calibri" w:eastAsia="Segoe UI" w:hAnsi="Calibri" w:cs="Calibri"/>
          <w:sz w:val="22"/>
          <w:szCs w:val="22"/>
        </w:rPr>
        <w:t>office address, you can see that you get the certificate number</w:t>
      </w:r>
      <w:r w:rsidR="003F6467"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when the certificate</w:t>
      </w:r>
      <w:r w:rsidR="003F6467" w:rsidRPr="00A25E84">
        <w:rPr>
          <w:rFonts w:ascii="Calibri" w:eastAsia="Segoe UI" w:hAnsi="Calibri" w:cs="Calibri"/>
          <w:sz w:val="22"/>
          <w:szCs w:val="22"/>
        </w:rPr>
        <w:t xml:space="preserve"> is </w:t>
      </w:r>
      <w:r w:rsidR="0048767D" w:rsidRPr="00A25E84">
        <w:rPr>
          <w:rFonts w:ascii="Calibri" w:eastAsia="Segoe UI" w:hAnsi="Calibri" w:cs="Calibri"/>
          <w:sz w:val="22"/>
          <w:szCs w:val="22"/>
        </w:rPr>
        <w:t xml:space="preserve">valid </w:t>
      </w:r>
      <w:r w:rsidR="004F34CB" w:rsidRPr="00A25E84">
        <w:rPr>
          <w:rFonts w:ascii="Calibri" w:eastAsia="Segoe UI" w:hAnsi="Calibri" w:cs="Calibri"/>
          <w:sz w:val="22"/>
          <w:szCs w:val="22"/>
        </w:rPr>
        <w:t>from</w:t>
      </w:r>
      <w:r w:rsidR="0048767D" w:rsidRPr="00A25E84">
        <w:rPr>
          <w:rFonts w:ascii="Calibri" w:eastAsia="Segoe UI" w:hAnsi="Calibri" w:cs="Calibri"/>
          <w:sz w:val="22"/>
          <w:szCs w:val="22"/>
        </w:rPr>
        <w:t xml:space="preserve"> and </w:t>
      </w:r>
      <w:r w:rsidR="004F34CB" w:rsidRPr="00A25E84">
        <w:rPr>
          <w:rFonts w:ascii="Calibri" w:eastAsia="Segoe UI" w:hAnsi="Calibri" w:cs="Calibri"/>
          <w:sz w:val="22"/>
          <w:szCs w:val="22"/>
        </w:rPr>
        <w:t>to,</w:t>
      </w:r>
      <w:r w:rsidR="00D1316A" w:rsidRPr="00A25E84">
        <w:rPr>
          <w:rFonts w:ascii="Calibri" w:eastAsia="Segoe UI" w:hAnsi="Calibri" w:cs="Calibri"/>
          <w:sz w:val="22"/>
          <w:szCs w:val="22"/>
        </w:rPr>
        <w:t xml:space="preserve"> t</w:t>
      </w:r>
      <w:r w:rsidR="0048767D" w:rsidRPr="00A25E84">
        <w:rPr>
          <w:rFonts w:ascii="Calibri" w:eastAsia="Segoe UI" w:hAnsi="Calibri" w:cs="Calibri"/>
          <w:sz w:val="22"/>
          <w:szCs w:val="22"/>
        </w:rPr>
        <w:t>he accessor</w:t>
      </w:r>
      <w:r w:rsidR="00D1316A" w:rsidRPr="00A25E84">
        <w:rPr>
          <w:rFonts w:ascii="Calibri" w:eastAsia="Segoe UI" w:hAnsi="Calibri" w:cs="Calibri"/>
          <w:sz w:val="22"/>
          <w:szCs w:val="22"/>
        </w:rPr>
        <w:t xml:space="preserve"> details, and w</w:t>
      </w:r>
      <w:r w:rsidR="0048767D" w:rsidRPr="00A25E84">
        <w:rPr>
          <w:rFonts w:ascii="Calibri" w:eastAsia="Segoe UI" w:hAnsi="Calibri" w:cs="Calibri"/>
          <w:sz w:val="22"/>
          <w:szCs w:val="22"/>
        </w:rPr>
        <w:t>hat the energy rating of the property is</w:t>
      </w:r>
      <w:r w:rsidR="00D1316A" w:rsidRPr="00A25E84">
        <w:rPr>
          <w:rFonts w:ascii="Calibri" w:eastAsia="Segoe UI" w:hAnsi="Calibri" w:cs="Calibri"/>
          <w:sz w:val="22"/>
          <w:szCs w:val="22"/>
        </w:rPr>
        <w:t xml:space="preserve">. </w:t>
      </w:r>
      <w:r w:rsidR="001B5AF8" w:rsidRPr="00A25E84">
        <w:rPr>
          <w:rFonts w:ascii="Calibri" w:eastAsia="Segoe UI" w:hAnsi="Calibri" w:cs="Calibri"/>
          <w:sz w:val="22"/>
          <w:szCs w:val="22"/>
        </w:rPr>
        <w:t xml:space="preserve">You </w:t>
      </w:r>
      <w:r w:rsidR="0048767D" w:rsidRPr="00A25E84">
        <w:rPr>
          <w:rFonts w:ascii="Calibri" w:eastAsia="Segoe UI" w:hAnsi="Calibri" w:cs="Calibri"/>
          <w:sz w:val="22"/>
          <w:szCs w:val="22"/>
        </w:rPr>
        <w:t>can</w:t>
      </w:r>
      <w:r w:rsidR="001B5AF8" w:rsidRPr="00A25E84">
        <w:rPr>
          <w:rFonts w:ascii="Calibri" w:eastAsia="Segoe UI" w:hAnsi="Calibri" w:cs="Calibri"/>
          <w:sz w:val="22"/>
          <w:szCs w:val="22"/>
        </w:rPr>
        <w:t xml:space="preserve"> also</w:t>
      </w:r>
      <w:r w:rsidR="0048767D" w:rsidRPr="00A25E84">
        <w:rPr>
          <w:rFonts w:ascii="Calibri" w:eastAsia="Segoe UI" w:hAnsi="Calibri" w:cs="Calibri"/>
          <w:sz w:val="22"/>
          <w:szCs w:val="22"/>
        </w:rPr>
        <w:t xml:space="preserve"> view history and the </w:t>
      </w:r>
      <w:r w:rsidR="000D27E0" w:rsidRPr="00A25E84">
        <w:rPr>
          <w:rFonts w:ascii="Calibri" w:eastAsia="Segoe UI" w:hAnsi="Calibri" w:cs="Calibri"/>
          <w:sz w:val="22"/>
          <w:szCs w:val="22"/>
        </w:rPr>
        <w:t>B</w:t>
      </w:r>
      <w:r w:rsidR="0048767D" w:rsidRPr="00A25E84">
        <w:rPr>
          <w:rFonts w:ascii="Calibri" w:eastAsia="Segoe UI" w:hAnsi="Calibri" w:cs="Calibri"/>
          <w:sz w:val="22"/>
          <w:szCs w:val="22"/>
        </w:rPr>
        <w:t xml:space="preserve">uilding </w:t>
      </w:r>
      <w:r w:rsidR="000D27E0" w:rsidRPr="00A25E84">
        <w:rPr>
          <w:rFonts w:ascii="Calibri" w:eastAsia="Segoe UI" w:hAnsi="Calibri" w:cs="Calibri"/>
          <w:sz w:val="22"/>
          <w:szCs w:val="22"/>
        </w:rPr>
        <w:t>Energy Efficiency Certificate, the BEEC</w:t>
      </w:r>
      <w:r w:rsidR="0034573F" w:rsidRPr="00A25E84">
        <w:rPr>
          <w:rFonts w:ascii="Calibri" w:eastAsia="Segoe UI" w:hAnsi="Calibri" w:cs="Calibri"/>
          <w:sz w:val="22"/>
          <w:szCs w:val="22"/>
        </w:rPr>
        <w:t>,</w:t>
      </w:r>
      <w:r w:rsidR="000D27E0" w:rsidRPr="00A25E84">
        <w:rPr>
          <w:rFonts w:ascii="Calibri" w:eastAsia="Segoe UI" w:hAnsi="Calibri" w:cs="Calibri"/>
          <w:sz w:val="22"/>
          <w:szCs w:val="22"/>
        </w:rPr>
        <w:t xml:space="preserve"> </w:t>
      </w:r>
      <w:r w:rsidR="0034573F" w:rsidRPr="00A25E84">
        <w:rPr>
          <w:rFonts w:ascii="Calibri" w:eastAsia="Segoe UI" w:hAnsi="Calibri" w:cs="Calibri"/>
          <w:sz w:val="22"/>
          <w:szCs w:val="22"/>
        </w:rPr>
        <w:t>w</w:t>
      </w:r>
      <w:r w:rsidR="0048767D" w:rsidRPr="00A25E84">
        <w:rPr>
          <w:rFonts w:ascii="Calibri" w:eastAsia="Segoe UI" w:hAnsi="Calibri" w:cs="Calibri"/>
          <w:sz w:val="22"/>
          <w:szCs w:val="22"/>
        </w:rPr>
        <w:t xml:space="preserve">hich is the </w:t>
      </w:r>
      <w:r w:rsidR="0034573F" w:rsidRPr="00A25E84">
        <w:rPr>
          <w:rFonts w:ascii="Calibri" w:eastAsia="Segoe UI" w:hAnsi="Calibri" w:cs="Calibri"/>
          <w:sz w:val="22"/>
          <w:szCs w:val="22"/>
        </w:rPr>
        <w:t xml:space="preserve">Commercial Building Disclosure </w:t>
      </w:r>
      <w:r w:rsidRPr="00A25E84">
        <w:rPr>
          <w:rFonts w:ascii="Calibri" w:eastAsia="Segoe UI" w:hAnsi="Calibri" w:cs="Calibri"/>
          <w:sz w:val="22"/>
          <w:szCs w:val="22"/>
        </w:rPr>
        <w:t>c</w:t>
      </w:r>
      <w:r w:rsidR="0034573F" w:rsidRPr="00A25E84">
        <w:rPr>
          <w:rFonts w:ascii="Calibri" w:eastAsia="Segoe UI" w:hAnsi="Calibri" w:cs="Calibri"/>
          <w:sz w:val="22"/>
          <w:szCs w:val="22"/>
        </w:rPr>
        <w:t>ertificate</w:t>
      </w:r>
      <w:r w:rsidR="0048767D" w:rsidRPr="00A25E84">
        <w:rPr>
          <w:rFonts w:ascii="Calibri" w:eastAsia="Segoe UI" w:hAnsi="Calibri" w:cs="Calibri"/>
          <w:sz w:val="22"/>
          <w:szCs w:val="22"/>
        </w:rPr>
        <w:t xml:space="preserve">. </w:t>
      </w:r>
    </w:p>
    <w:p w14:paraId="1B03086F" w14:textId="6F97E051" w:rsidR="00DA7372" w:rsidRPr="00A25E84" w:rsidRDefault="0048767D" w:rsidP="00DA7372">
      <w:pPr>
        <w:spacing w:after="240"/>
        <w:rPr>
          <w:rFonts w:ascii="Calibri" w:eastAsia="Segoe UI" w:hAnsi="Calibri" w:cs="Calibri"/>
          <w:sz w:val="22"/>
          <w:szCs w:val="22"/>
        </w:rPr>
      </w:pPr>
      <w:r w:rsidRPr="00A25E84">
        <w:rPr>
          <w:rFonts w:ascii="Calibri" w:eastAsia="Segoe UI" w:hAnsi="Calibri" w:cs="Calibri"/>
          <w:sz w:val="22"/>
          <w:szCs w:val="22"/>
        </w:rPr>
        <w:t xml:space="preserve">What we're proposing for the home energy ratings is as per the bottom line. So similar </w:t>
      </w:r>
      <w:r w:rsidR="00872F84" w:rsidRPr="00A25E84">
        <w:rPr>
          <w:rFonts w:ascii="Calibri" w:eastAsia="Segoe UI" w:hAnsi="Calibri" w:cs="Calibri"/>
          <w:sz w:val="22"/>
          <w:szCs w:val="22"/>
        </w:rPr>
        <w:t>to the CBD,</w:t>
      </w:r>
      <w:r w:rsidR="00537B1B" w:rsidRPr="00A25E84">
        <w:rPr>
          <w:rFonts w:ascii="Calibri" w:eastAsia="Segoe UI" w:hAnsi="Calibri" w:cs="Calibri"/>
          <w:sz w:val="22"/>
          <w:szCs w:val="22"/>
        </w:rPr>
        <w:t xml:space="preserve"> it would have an identifier number, property address, the certificate issue date and the assessor </w:t>
      </w:r>
      <w:r w:rsidR="00736527" w:rsidRPr="00A25E84">
        <w:rPr>
          <w:rFonts w:ascii="Calibri" w:eastAsia="Segoe UI" w:hAnsi="Calibri" w:cs="Calibri"/>
          <w:sz w:val="22"/>
          <w:szCs w:val="22"/>
        </w:rPr>
        <w:t>d</w:t>
      </w:r>
      <w:r w:rsidRPr="00A25E84">
        <w:rPr>
          <w:rFonts w:ascii="Calibri" w:eastAsia="Segoe UI" w:hAnsi="Calibri" w:cs="Calibri"/>
          <w:sz w:val="22"/>
          <w:szCs w:val="22"/>
        </w:rPr>
        <w:t>etails</w:t>
      </w:r>
      <w:r w:rsidR="006C42CB" w:rsidRPr="00A25E84">
        <w:rPr>
          <w:rFonts w:ascii="Calibri" w:eastAsia="Segoe UI" w:hAnsi="Calibri" w:cs="Calibri"/>
          <w:sz w:val="22"/>
          <w:szCs w:val="22"/>
        </w:rPr>
        <w:t>. B</w:t>
      </w:r>
      <w:r w:rsidRPr="00A25E84">
        <w:rPr>
          <w:rFonts w:ascii="Calibri" w:eastAsia="Segoe UI" w:hAnsi="Calibri" w:cs="Calibri"/>
          <w:sz w:val="22"/>
          <w:szCs w:val="22"/>
        </w:rPr>
        <w:t xml:space="preserve">ut what we're proposing here is it would have the </w:t>
      </w:r>
      <w:r w:rsidR="00736527" w:rsidRPr="00A25E84">
        <w:rPr>
          <w:rFonts w:ascii="Calibri" w:eastAsia="Segoe UI" w:hAnsi="Calibri" w:cs="Calibri"/>
          <w:sz w:val="22"/>
          <w:szCs w:val="22"/>
        </w:rPr>
        <w:t xml:space="preserve">NatHERS </w:t>
      </w:r>
      <w:r w:rsidRPr="00A25E84">
        <w:rPr>
          <w:rFonts w:ascii="Calibri" w:eastAsia="Segoe UI" w:hAnsi="Calibri" w:cs="Calibri"/>
          <w:sz w:val="22"/>
          <w:szCs w:val="22"/>
        </w:rPr>
        <w:t>whole of home rating displayed</w:t>
      </w:r>
      <w:r w:rsidR="0007612C" w:rsidRPr="00A25E84">
        <w:rPr>
          <w:rFonts w:ascii="Calibri" w:eastAsia="Segoe UI" w:hAnsi="Calibri" w:cs="Calibri"/>
          <w:sz w:val="22"/>
          <w:szCs w:val="22"/>
        </w:rPr>
        <w:t>. I</w:t>
      </w:r>
      <w:r w:rsidRPr="00A25E84">
        <w:rPr>
          <w:rFonts w:ascii="Calibri" w:eastAsia="Segoe UI" w:hAnsi="Calibri" w:cs="Calibri"/>
          <w:sz w:val="22"/>
          <w:szCs w:val="22"/>
        </w:rPr>
        <w:t>t would also display the thermal rating</w:t>
      </w:r>
      <w:r w:rsidR="0007612C" w:rsidRPr="00A25E84">
        <w:rPr>
          <w:rFonts w:ascii="Calibri" w:eastAsia="Segoe UI" w:hAnsi="Calibri" w:cs="Calibri"/>
          <w:sz w:val="22"/>
          <w:szCs w:val="22"/>
        </w:rPr>
        <w:t>, so this is where people can look up and compare different buildings if they choose to</w:t>
      </w:r>
      <w:r w:rsidR="00502F82" w:rsidRPr="00A25E84">
        <w:rPr>
          <w:rFonts w:ascii="Calibri" w:eastAsia="Segoe UI" w:hAnsi="Calibri" w:cs="Calibri"/>
          <w:sz w:val="22"/>
          <w:szCs w:val="22"/>
        </w:rPr>
        <w:t xml:space="preserve">, </w:t>
      </w:r>
      <w:r w:rsidR="002575A6" w:rsidRPr="00A25E84">
        <w:rPr>
          <w:rFonts w:ascii="Calibri" w:eastAsia="Segoe UI" w:hAnsi="Calibri" w:cs="Calibri"/>
          <w:sz w:val="22"/>
          <w:szCs w:val="22"/>
        </w:rPr>
        <w:t xml:space="preserve">there's </w:t>
      </w:r>
      <w:r w:rsidRPr="00A25E84">
        <w:rPr>
          <w:rFonts w:ascii="Calibri" w:eastAsia="Segoe UI" w:hAnsi="Calibri" w:cs="Calibri"/>
          <w:sz w:val="22"/>
          <w:szCs w:val="22"/>
        </w:rPr>
        <w:t xml:space="preserve">a </w:t>
      </w:r>
      <w:r w:rsidR="00683E37" w:rsidRPr="00A25E84">
        <w:rPr>
          <w:rFonts w:ascii="Calibri" w:eastAsia="Segoe UI" w:hAnsi="Calibri" w:cs="Calibri"/>
          <w:sz w:val="22"/>
          <w:szCs w:val="22"/>
        </w:rPr>
        <w:t>NABERS</w:t>
      </w:r>
      <w:r w:rsidR="002575A6"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energy rating and also the </w:t>
      </w:r>
      <w:r w:rsidR="00683E37" w:rsidRPr="00A25E84">
        <w:rPr>
          <w:rFonts w:ascii="Calibri" w:eastAsia="Segoe UI" w:hAnsi="Calibri" w:cs="Calibri"/>
          <w:sz w:val="22"/>
          <w:szCs w:val="22"/>
        </w:rPr>
        <w:t xml:space="preserve">NABERS </w:t>
      </w:r>
      <w:r w:rsidRPr="00A25E84">
        <w:rPr>
          <w:rFonts w:ascii="Calibri" w:eastAsia="Segoe UI" w:hAnsi="Calibri" w:cs="Calibri"/>
          <w:sz w:val="22"/>
          <w:szCs w:val="22"/>
        </w:rPr>
        <w:t xml:space="preserve">renewable energy indicator. </w:t>
      </w:r>
    </w:p>
    <w:p w14:paraId="71FCBAFA" w14:textId="1CFF03A1" w:rsidR="00076F6F" w:rsidRPr="00A25E84" w:rsidRDefault="00DA7372" w:rsidP="00DA7372">
      <w:pPr>
        <w:spacing w:after="240"/>
        <w:rPr>
          <w:rFonts w:ascii="Calibri" w:eastAsia="Segoe UI" w:hAnsi="Calibri" w:cs="Calibri"/>
          <w:sz w:val="22"/>
          <w:szCs w:val="22"/>
        </w:rPr>
      </w:pPr>
      <w:r w:rsidRPr="00A25E84">
        <w:rPr>
          <w:rFonts w:ascii="Calibri" w:eastAsia="Segoe UI" w:hAnsi="Calibri" w:cs="Calibri"/>
          <w:sz w:val="22"/>
          <w:szCs w:val="22"/>
        </w:rPr>
        <w:t xml:space="preserve">So we're proposing that the NatHERS thermal and the NABERS renewable energy indicator wouldn't be the top line rating that would be required to be disclosed. However, those pieces of information </w:t>
      </w:r>
      <w:r w:rsidRPr="00A25E84">
        <w:rPr>
          <w:rFonts w:ascii="Calibri" w:eastAsia="Segoe UI" w:hAnsi="Calibri" w:cs="Calibri"/>
          <w:sz w:val="22"/>
          <w:szCs w:val="22"/>
        </w:rPr>
        <w:lastRenderedPageBreak/>
        <w:t xml:space="preserve">would be on the certificate and </w:t>
      </w:r>
      <w:r w:rsidR="00280800" w:rsidRPr="00A25E84">
        <w:rPr>
          <w:rFonts w:ascii="Calibri" w:eastAsia="Segoe UI" w:hAnsi="Calibri" w:cs="Calibri"/>
          <w:sz w:val="22"/>
          <w:szCs w:val="22"/>
        </w:rPr>
        <w:t xml:space="preserve">they would </w:t>
      </w:r>
      <w:r w:rsidRPr="00A25E84">
        <w:rPr>
          <w:rFonts w:ascii="Calibri" w:eastAsia="Segoe UI" w:hAnsi="Calibri" w:cs="Calibri"/>
          <w:sz w:val="22"/>
          <w:szCs w:val="22"/>
        </w:rPr>
        <w:t>also be in a look up data portal that you could look up on the on the web, similar to what the Commercial Building Disclosure program currently has.</w:t>
      </w:r>
    </w:p>
    <w:p w14:paraId="629CD168" w14:textId="0DD820A6" w:rsidR="002B65C6" w:rsidRPr="00A25E84" w:rsidRDefault="002B65C6" w:rsidP="004509C9">
      <w:pPr>
        <w:pStyle w:val="Heading3"/>
        <w:rPr>
          <w:rFonts w:ascii="Calibri" w:eastAsia="Segoe UI" w:hAnsi="Calibri" w:cs="Calibri"/>
          <w:sz w:val="22"/>
          <w:szCs w:val="22"/>
        </w:rPr>
      </w:pPr>
      <w:r w:rsidRPr="00A25E84">
        <w:rPr>
          <w:rFonts w:ascii="Calibri" w:eastAsia="Segoe UI" w:hAnsi="Calibri" w:cs="Calibri"/>
          <w:sz w:val="22"/>
          <w:szCs w:val="22"/>
        </w:rPr>
        <w:t>Slide 34</w:t>
      </w:r>
    </w:p>
    <w:p w14:paraId="4732613A" w14:textId="59AF8321" w:rsidR="00167607"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 xml:space="preserve">In terms of privacy, consent and access, </w:t>
      </w:r>
      <w:r w:rsidR="000E1FA5" w:rsidRPr="00A25E84">
        <w:rPr>
          <w:rFonts w:ascii="Calibri" w:eastAsia="Segoe UI" w:hAnsi="Calibri" w:cs="Calibri"/>
          <w:sz w:val="22"/>
          <w:szCs w:val="22"/>
        </w:rPr>
        <w:t xml:space="preserve">data privacy </w:t>
      </w:r>
      <w:r w:rsidRPr="00A25E84">
        <w:rPr>
          <w:rFonts w:ascii="Calibri" w:eastAsia="Segoe UI" w:hAnsi="Calibri" w:cs="Calibri"/>
          <w:sz w:val="22"/>
          <w:szCs w:val="22"/>
        </w:rPr>
        <w:t>under voluntary disclosure</w:t>
      </w:r>
      <w:r w:rsidR="004C2CC7" w:rsidRPr="00A25E84">
        <w:rPr>
          <w:rFonts w:ascii="Calibri" w:eastAsia="Segoe UI" w:hAnsi="Calibri" w:cs="Calibri"/>
          <w:sz w:val="22"/>
          <w:szCs w:val="22"/>
        </w:rPr>
        <w:t xml:space="preserve"> has </w:t>
      </w:r>
      <w:r w:rsidRPr="00A25E84">
        <w:rPr>
          <w:rFonts w:ascii="Calibri" w:eastAsia="Segoe UI" w:hAnsi="Calibri" w:cs="Calibri"/>
          <w:sz w:val="22"/>
          <w:szCs w:val="22"/>
        </w:rPr>
        <w:t xml:space="preserve">limitations as to what can be disclosed and how it can be disclosed. </w:t>
      </w:r>
    </w:p>
    <w:p w14:paraId="7414A586" w14:textId="6015A665" w:rsidR="00B5679F" w:rsidRPr="00A25E84" w:rsidRDefault="0048767D" w:rsidP="00B5679F">
      <w:pPr>
        <w:spacing w:after="240"/>
        <w:rPr>
          <w:rFonts w:ascii="Calibri" w:eastAsia="Segoe UI" w:hAnsi="Calibri" w:cs="Calibri"/>
          <w:sz w:val="22"/>
          <w:szCs w:val="22"/>
        </w:rPr>
      </w:pPr>
      <w:r w:rsidRPr="00A25E84">
        <w:rPr>
          <w:rFonts w:ascii="Calibri" w:eastAsia="Segoe UI" w:hAnsi="Calibri" w:cs="Calibri"/>
          <w:sz w:val="22"/>
          <w:szCs w:val="22"/>
        </w:rPr>
        <w:t>At the moment</w:t>
      </w:r>
      <w:r w:rsidR="00083EDB" w:rsidRPr="00A25E84">
        <w:rPr>
          <w:rFonts w:ascii="Calibri" w:eastAsia="Segoe UI" w:hAnsi="Calibri" w:cs="Calibri"/>
          <w:sz w:val="22"/>
          <w:szCs w:val="22"/>
        </w:rPr>
        <w:t>,</w:t>
      </w:r>
      <w:r w:rsidRPr="00A25E84">
        <w:rPr>
          <w:rFonts w:ascii="Calibri" w:eastAsia="Segoe UI" w:hAnsi="Calibri" w:cs="Calibri"/>
          <w:sz w:val="22"/>
          <w:szCs w:val="22"/>
        </w:rPr>
        <w:t xml:space="preserve"> N</w:t>
      </w:r>
      <w:r w:rsidR="524216BD" w:rsidRPr="00A25E84">
        <w:rPr>
          <w:rFonts w:ascii="Calibri" w:hAnsi="Calibri" w:cs="Calibri"/>
          <w:sz w:val="22"/>
          <w:szCs w:val="22"/>
        </w:rPr>
        <w:t>atHERS</w:t>
      </w:r>
      <w:r w:rsidRPr="00A25E84">
        <w:rPr>
          <w:rFonts w:ascii="Calibri" w:eastAsia="Segoe UI" w:hAnsi="Calibri" w:cs="Calibri"/>
          <w:sz w:val="22"/>
          <w:szCs w:val="22"/>
        </w:rPr>
        <w:t xml:space="preserve"> data is available at an aggregated level through the Australian Housing Data Portal. So as N</w:t>
      </w:r>
      <w:r w:rsidR="5D4E6034" w:rsidRPr="00A25E84">
        <w:rPr>
          <w:rFonts w:ascii="Calibri" w:eastAsia="Segoe UI" w:hAnsi="Calibri" w:cs="Calibri"/>
          <w:sz w:val="22"/>
          <w:szCs w:val="22"/>
        </w:rPr>
        <w:t>atHERS</w:t>
      </w:r>
      <w:r w:rsidRPr="00A25E84">
        <w:rPr>
          <w:rFonts w:ascii="Calibri" w:eastAsia="Segoe UI" w:hAnsi="Calibri" w:cs="Calibri"/>
          <w:sz w:val="22"/>
          <w:szCs w:val="22"/>
        </w:rPr>
        <w:t xml:space="preserve"> continues to progress, we'd expect that data to continue to be made available on the portal</w:t>
      </w:r>
      <w:r w:rsidR="0035360B" w:rsidRPr="00A25E84">
        <w:rPr>
          <w:rFonts w:ascii="Calibri" w:eastAsia="Segoe UI" w:hAnsi="Calibri" w:cs="Calibri"/>
          <w:sz w:val="22"/>
          <w:szCs w:val="22"/>
        </w:rPr>
        <w:t xml:space="preserve">. </w:t>
      </w:r>
      <w:r w:rsidR="4D57F95F" w:rsidRPr="00A25E84">
        <w:rPr>
          <w:rFonts w:ascii="Calibri" w:eastAsia="Segoe UI" w:hAnsi="Calibri" w:cs="Calibri"/>
          <w:sz w:val="22"/>
          <w:szCs w:val="22"/>
        </w:rPr>
        <w:t>NABERS</w:t>
      </w:r>
      <w:r w:rsidRPr="00A25E84">
        <w:rPr>
          <w:rFonts w:ascii="Calibri" w:eastAsia="Segoe UI" w:hAnsi="Calibri" w:cs="Calibri"/>
          <w:sz w:val="22"/>
          <w:szCs w:val="22"/>
        </w:rPr>
        <w:t xml:space="preserve"> data is currently available at an individual address level</w:t>
      </w:r>
      <w:r w:rsidR="00654CB6" w:rsidRPr="00A25E84">
        <w:rPr>
          <w:rFonts w:ascii="Calibri" w:eastAsia="Segoe UI" w:hAnsi="Calibri" w:cs="Calibri"/>
          <w:sz w:val="22"/>
          <w:szCs w:val="22"/>
        </w:rPr>
        <w:t>, g</w:t>
      </w:r>
      <w:r w:rsidRPr="00A25E84">
        <w:rPr>
          <w:rFonts w:ascii="Calibri" w:eastAsia="Segoe UI" w:hAnsi="Calibri" w:cs="Calibri"/>
          <w:sz w:val="22"/>
          <w:szCs w:val="22"/>
        </w:rPr>
        <w:t xml:space="preserve">iven that base buildings have </w:t>
      </w:r>
      <w:r w:rsidR="00A54869" w:rsidRPr="00A25E84">
        <w:rPr>
          <w:rFonts w:ascii="Calibri" w:eastAsia="Segoe UI" w:hAnsi="Calibri" w:cs="Calibri"/>
          <w:sz w:val="22"/>
          <w:szCs w:val="22"/>
        </w:rPr>
        <w:t xml:space="preserve">even </w:t>
      </w:r>
      <w:r w:rsidR="00B5679F" w:rsidRPr="00A25E84">
        <w:rPr>
          <w:rFonts w:ascii="Calibri" w:eastAsia="Segoe UI" w:hAnsi="Calibri" w:cs="Calibri"/>
          <w:sz w:val="22"/>
          <w:szCs w:val="22"/>
        </w:rPr>
        <w:t xml:space="preserve">less personal details and information, they're currently </w:t>
      </w:r>
      <w:r w:rsidR="00FC42CF" w:rsidRPr="00A25E84">
        <w:rPr>
          <w:rFonts w:ascii="Calibri" w:eastAsia="Segoe UI" w:hAnsi="Calibri" w:cs="Calibri"/>
          <w:sz w:val="22"/>
          <w:szCs w:val="22"/>
        </w:rPr>
        <w:t xml:space="preserve">doing it </w:t>
      </w:r>
      <w:r w:rsidR="00B5679F" w:rsidRPr="00A25E84">
        <w:rPr>
          <w:rFonts w:ascii="Calibri" w:eastAsia="Segoe UI" w:hAnsi="Calibri" w:cs="Calibri"/>
          <w:sz w:val="22"/>
          <w:szCs w:val="22"/>
        </w:rPr>
        <w:t>[disclos</w:t>
      </w:r>
      <w:r w:rsidR="00FC42CF" w:rsidRPr="00A25E84">
        <w:rPr>
          <w:rFonts w:ascii="Calibri" w:eastAsia="Segoe UI" w:hAnsi="Calibri" w:cs="Calibri"/>
          <w:sz w:val="22"/>
          <w:szCs w:val="22"/>
        </w:rPr>
        <w:t>ure</w:t>
      </w:r>
      <w:r w:rsidR="00B5679F" w:rsidRPr="00A25E84">
        <w:rPr>
          <w:rFonts w:ascii="Calibri" w:eastAsia="Segoe UI" w:hAnsi="Calibri" w:cs="Calibri"/>
          <w:sz w:val="22"/>
          <w:szCs w:val="22"/>
        </w:rPr>
        <w:t>] at an individual address level</w:t>
      </w:r>
      <w:r w:rsidR="00E56969" w:rsidRPr="00A25E84">
        <w:rPr>
          <w:rFonts w:ascii="Calibri" w:eastAsia="Segoe UI" w:hAnsi="Calibri" w:cs="Calibri"/>
          <w:sz w:val="22"/>
          <w:szCs w:val="22"/>
        </w:rPr>
        <w:t>.</w:t>
      </w:r>
      <w:r w:rsidRPr="00A25E84">
        <w:rPr>
          <w:rFonts w:ascii="Calibri" w:eastAsia="Segoe UI" w:hAnsi="Calibri" w:cs="Calibri"/>
          <w:sz w:val="22"/>
          <w:szCs w:val="22"/>
        </w:rPr>
        <w:t xml:space="preserve"> </w:t>
      </w:r>
    </w:p>
    <w:p w14:paraId="05232C7D" w14:textId="76D22990" w:rsidR="007D26C5" w:rsidRPr="00A25E84" w:rsidRDefault="007D26C5" w:rsidP="00B5679F">
      <w:pPr>
        <w:spacing w:after="240"/>
        <w:rPr>
          <w:rFonts w:ascii="Calibri" w:eastAsia="Segoe UI" w:hAnsi="Calibri" w:cs="Calibri"/>
          <w:sz w:val="22"/>
          <w:szCs w:val="22"/>
        </w:rPr>
      </w:pPr>
      <w:r w:rsidRPr="00A25E84">
        <w:rPr>
          <w:rFonts w:ascii="Calibri" w:eastAsia="Segoe UI" w:hAnsi="Calibri" w:cs="Calibri"/>
          <w:sz w:val="22"/>
          <w:szCs w:val="22"/>
        </w:rPr>
        <w:t>Under mandatory disclosure, because legislation can enable data to be more available at</w:t>
      </w:r>
      <w:r w:rsidR="004C65DD" w:rsidRPr="00A25E84">
        <w:rPr>
          <w:rFonts w:ascii="Calibri" w:eastAsia="Segoe UI" w:hAnsi="Calibri" w:cs="Calibri"/>
          <w:sz w:val="22"/>
          <w:szCs w:val="22"/>
        </w:rPr>
        <w:t xml:space="preserve"> the</w:t>
      </w:r>
      <w:r w:rsidRPr="00A25E84">
        <w:rPr>
          <w:rFonts w:ascii="Calibri" w:eastAsia="Segoe UI" w:hAnsi="Calibri" w:cs="Calibri"/>
          <w:sz w:val="22"/>
          <w:szCs w:val="22"/>
        </w:rPr>
        <w:t xml:space="preserve"> individual address level, this is where we'd be looking at making the rating certificate of each home publicly available</w:t>
      </w:r>
      <w:r w:rsidR="004C65DD"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4C65DD" w:rsidRPr="00A25E84">
        <w:rPr>
          <w:rFonts w:ascii="Calibri" w:eastAsia="Segoe UI" w:hAnsi="Calibri" w:cs="Calibri"/>
          <w:sz w:val="22"/>
          <w:szCs w:val="22"/>
        </w:rPr>
        <w:t>B</w:t>
      </w:r>
      <w:r w:rsidRPr="00A25E84">
        <w:rPr>
          <w:rFonts w:ascii="Calibri" w:eastAsia="Segoe UI" w:hAnsi="Calibri" w:cs="Calibri"/>
          <w:sz w:val="22"/>
          <w:szCs w:val="22"/>
        </w:rPr>
        <w:t>ut we will be giv</w:t>
      </w:r>
      <w:r w:rsidR="008928FC" w:rsidRPr="00A25E84">
        <w:rPr>
          <w:rFonts w:ascii="Calibri" w:eastAsia="Segoe UI" w:hAnsi="Calibri" w:cs="Calibri"/>
          <w:sz w:val="22"/>
          <w:szCs w:val="22"/>
        </w:rPr>
        <w:t>ing</w:t>
      </w:r>
      <w:r w:rsidRPr="00A25E84">
        <w:rPr>
          <w:rFonts w:ascii="Calibri" w:eastAsia="Segoe UI" w:hAnsi="Calibri" w:cs="Calibri"/>
          <w:sz w:val="22"/>
          <w:szCs w:val="22"/>
        </w:rPr>
        <w:t xml:space="preserve"> further consideration as the next </w:t>
      </w:r>
      <w:r w:rsidR="008928FC" w:rsidRPr="00A25E84">
        <w:rPr>
          <w:rFonts w:ascii="Calibri" w:eastAsia="Segoe UI" w:hAnsi="Calibri" w:cs="Calibri"/>
          <w:sz w:val="22"/>
          <w:szCs w:val="22"/>
        </w:rPr>
        <w:t>F</w:t>
      </w:r>
      <w:r w:rsidRPr="00A25E84">
        <w:rPr>
          <w:rFonts w:ascii="Calibri" w:eastAsia="Segoe UI" w:hAnsi="Calibri" w:cs="Calibri"/>
          <w:sz w:val="22"/>
          <w:szCs w:val="22"/>
        </w:rPr>
        <w:t>ramework evolves</w:t>
      </w:r>
      <w:r w:rsidR="007F6E43" w:rsidRPr="00A25E84">
        <w:rPr>
          <w:rFonts w:ascii="Calibri" w:eastAsia="Segoe UI" w:hAnsi="Calibri" w:cs="Calibri"/>
          <w:sz w:val="22"/>
          <w:szCs w:val="22"/>
        </w:rPr>
        <w:t>,</w:t>
      </w:r>
      <w:r w:rsidRPr="00A25E84">
        <w:rPr>
          <w:rFonts w:ascii="Calibri" w:eastAsia="Segoe UI" w:hAnsi="Calibri" w:cs="Calibri"/>
          <w:sz w:val="22"/>
          <w:szCs w:val="22"/>
        </w:rPr>
        <w:t xml:space="preserve"> and as jurisdictions start to consider in more detail legislation requirements</w:t>
      </w:r>
      <w:r w:rsidR="007F6E43"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7F6E43" w:rsidRPr="00A25E84">
        <w:rPr>
          <w:rFonts w:ascii="Calibri" w:eastAsia="Segoe UI" w:hAnsi="Calibri" w:cs="Calibri"/>
          <w:sz w:val="22"/>
          <w:szCs w:val="22"/>
        </w:rPr>
        <w:t>we’ll</w:t>
      </w:r>
      <w:r w:rsidRPr="00A25E84">
        <w:rPr>
          <w:rFonts w:ascii="Calibri" w:eastAsia="Segoe UI" w:hAnsi="Calibri" w:cs="Calibri"/>
          <w:sz w:val="22"/>
          <w:szCs w:val="22"/>
        </w:rPr>
        <w:t xml:space="preserve"> give more detail to what permissions could be included in that legislation to make sure that it is able to be made publicly available.</w:t>
      </w:r>
    </w:p>
    <w:p w14:paraId="1F2F925F" w14:textId="65EAEC15" w:rsidR="000A7A40" w:rsidRPr="00A25E84" w:rsidRDefault="000A031A" w:rsidP="000A031A">
      <w:pPr>
        <w:spacing w:after="240"/>
        <w:rPr>
          <w:rFonts w:ascii="Calibri" w:eastAsia="Segoe UI" w:hAnsi="Calibri" w:cs="Calibri"/>
          <w:sz w:val="22"/>
          <w:szCs w:val="22"/>
        </w:rPr>
      </w:pPr>
      <w:r w:rsidRPr="00A25E84">
        <w:rPr>
          <w:rFonts w:ascii="Calibri" w:eastAsia="Segoe UI" w:hAnsi="Calibri" w:cs="Calibri"/>
          <w:sz w:val="22"/>
          <w:szCs w:val="22"/>
        </w:rPr>
        <w:t>In terms of data consent, we are looking at adopting an opt out approach, so that's where rather than having people opt in, they'd opt out if they didn't want their disclosure data made public</w:t>
      </w:r>
      <w:r w:rsidR="00E81614" w:rsidRPr="00A25E84">
        <w:rPr>
          <w:rFonts w:ascii="Calibri" w:eastAsia="Segoe UI" w:hAnsi="Calibri" w:cs="Calibri"/>
          <w:sz w:val="22"/>
          <w:szCs w:val="22"/>
        </w:rPr>
        <w:t>, but t</w:t>
      </w:r>
      <w:r w:rsidRPr="00A25E84">
        <w:rPr>
          <w:rFonts w:ascii="Calibri" w:eastAsia="Segoe UI" w:hAnsi="Calibri" w:cs="Calibri"/>
          <w:sz w:val="22"/>
          <w:szCs w:val="22"/>
        </w:rPr>
        <w:t>hat would likely happen, or it would have to happen, after the sale or lease process, because that would be a requirement if it is mandated</w:t>
      </w:r>
      <w:r w:rsidR="00C622C5" w:rsidRPr="00A25E84">
        <w:rPr>
          <w:rFonts w:ascii="Calibri" w:eastAsia="Segoe UI" w:hAnsi="Calibri" w:cs="Calibri"/>
          <w:sz w:val="22"/>
          <w:szCs w:val="22"/>
        </w:rPr>
        <w:t>. E</w:t>
      </w:r>
      <w:r w:rsidRPr="00A25E84">
        <w:rPr>
          <w:rFonts w:ascii="Calibri" w:eastAsia="Segoe UI" w:hAnsi="Calibri" w:cs="Calibri"/>
          <w:sz w:val="22"/>
          <w:szCs w:val="22"/>
        </w:rPr>
        <w:t xml:space="preserve">xactly </w:t>
      </w:r>
      <w:r w:rsidR="00C622C5" w:rsidRPr="00A25E84">
        <w:rPr>
          <w:rFonts w:ascii="Calibri" w:eastAsia="Segoe UI" w:hAnsi="Calibri" w:cs="Calibri"/>
          <w:sz w:val="22"/>
          <w:szCs w:val="22"/>
        </w:rPr>
        <w:t>what are the</w:t>
      </w:r>
      <w:r w:rsidRPr="00A25E84">
        <w:rPr>
          <w:rFonts w:ascii="Calibri" w:eastAsia="Segoe UI" w:hAnsi="Calibri" w:cs="Calibri"/>
          <w:sz w:val="22"/>
          <w:szCs w:val="22"/>
        </w:rPr>
        <w:t xml:space="preserve"> details of that, we will look at putting into future versions the </w:t>
      </w:r>
      <w:r w:rsidR="00C622C5" w:rsidRPr="00A25E84">
        <w:rPr>
          <w:rFonts w:ascii="Calibri" w:eastAsia="Segoe UI" w:hAnsi="Calibri" w:cs="Calibri"/>
          <w:sz w:val="22"/>
          <w:szCs w:val="22"/>
        </w:rPr>
        <w:t>F</w:t>
      </w:r>
      <w:r w:rsidRPr="00A25E84">
        <w:rPr>
          <w:rFonts w:ascii="Calibri" w:eastAsia="Segoe UI" w:hAnsi="Calibri" w:cs="Calibri"/>
          <w:sz w:val="22"/>
          <w:szCs w:val="22"/>
        </w:rPr>
        <w:t>ramework</w:t>
      </w:r>
      <w:r w:rsidR="00C622C5" w:rsidRPr="00A25E84">
        <w:rPr>
          <w:rFonts w:ascii="Calibri" w:eastAsia="Segoe UI" w:hAnsi="Calibri" w:cs="Calibri"/>
          <w:sz w:val="22"/>
          <w:szCs w:val="22"/>
        </w:rPr>
        <w:t>, b</w:t>
      </w:r>
      <w:r w:rsidRPr="00A25E84">
        <w:rPr>
          <w:rFonts w:ascii="Calibri" w:eastAsia="Segoe UI" w:hAnsi="Calibri" w:cs="Calibri"/>
          <w:sz w:val="22"/>
          <w:szCs w:val="22"/>
        </w:rPr>
        <w:t>ut at this stage if you do have any views on opt in</w:t>
      </w:r>
      <w:r w:rsidR="00C622C5" w:rsidRPr="00A25E84">
        <w:rPr>
          <w:rFonts w:ascii="Calibri" w:eastAsia="Segoe UI" w:hAnsi="Calibri" w:cs="Calibri"/>
          <w:sz w:val="22"/>
          <w:szCs w:val="22"/>
        </w:rPr>
        <w:t>/</w:t>
      </w:r>
      <w:r w:rsidRPr="00A25E84">
        <w:rPr>
          <w:rFonts w:ascii="Calibri" w:eastAsia="Segoe UI" w:hAnsi="Calibri" w:cs="Calibri"/>
          <w:sz w:val="22"/>
          <w:szCs w:val="22"/>
        </w:rPr>
        <w:t>opt out processes, please let us know because</w:t>
      </w:r>
      <w:r w:rsidR="000A7A40" w:rsidRPr="00A25E84">
        <w:rPr>
          <w:rFonts w:ascii="Calibri" w:eastAsia="Segoe UI" w:hAnsi="Calibri" w:cs="Calibri"/>
          <w:sz w:val="22"/>
          <w:szCs w:val="22"/>
        </w:rPr>
        <w:t xml:space="preserve"> t</w:t>
      </w:r>
      <w:r w:rsidRPr="00A25E84">
        <w:rPr>
          <w:rFonts w:ascii="Calibri" w:eastAsia="Segoe UI" w:hAnsi="Calibri" w:cs="Calibri"/>
          <w:sz w:val="22"/>
          <w:szCs w:val="22"/>
        </w:rPr>
        <w:t xml:space="preserve">hat's where we will be continuing to refine how this would work. </w:t>
      </w:r>
    </w:p>
    <w:p w14:paraId="07FEBF75" w14:textId="7FDB326B" w:rsidR="000A031A" w:rsidRPr="00A25E84" w:rsidRDefault="000A031A" w:rsidP="000A031A">
      <w:pPr>
        <w:spacing w:after="240"/>
        <w:rPr>
          <w:rFonts w:ascii="Calibri" w:eastAsia="Segoe UI" w:hAnsi="Calibri" w:cs="Calibri"/>
          <w:sz w:val="22"/>
          <w:szCs w:val="22"/>
        </w:rPr>
      </w:pPr>
      <w:r w:rsidRPr="00A25E84">
        <w:rPr>
          <w:rFonts w:ascii="Calibri" w:eastAsia="Segoe UI" w:hAnsi="Calibri" w:cs="Calibri"/>
          <w:sz w:val="22"/>
          <w:szCs w:val="22"/>
        </w:rPr>
        <w:t>We are drawing upon international experience here and internationally a lot of the schemes have an opt out process and they do find that not many people end up opting out</w:t>
      </w:r>
      <w:r w:rsidR="00382A0E" w:rsidRPr="00A25E84">
        <w:rPr>
          <w:rFonts w:ascii="Calibri" w:eastAsia="Segoe UI" w:hAnsi="Calibri" w:cs="Calibri"/>
          <w:sz w:val="22"/>
          <w:szCs w:val="22"/>
        </w:rPr>
        <w:t>,</w:t>
      </w:r>
      <w:r w:rsidRPr="00A25E84">
        <w:rPr>
          <w:rFonts w:ascii="Calibri" w:eastAsia="Segoe UI" w:hAnsi="Calibri" w:cs="Calibri"/>
          <w:sz w:val="22"/>
          <w:szCs w:val="22"/>
        </w:rPr>
        <w:t xml:space="preserve"> because it hasn't got personal details</w:t>
      </w:r>
      <w:r w:rsidR="00382A0E" w:rsidRPr="00A25E84">
        <w:rPr>
          <w:rFonts w:ascii="Calibri" w:eastAsia="Segoe UI" w:hAnsi="Calibri" w:cs="Calibri"/>
          <w:sz w:val="22"/>
          <w:szCs w:val="22"/>
        </w:rPr>
        <w:t>, but</w:t>
      </w:r>
      <w:r w:rsidRPr="00A25E84">
        <w:rPr>
          <w:rFonts w:ascii="Calibri" w:eastAsia="Segoe UI" w:hAnsi="Calibri" w:cs="Calibri"/>
          <w:sz w:val="22"/>
          <w:szCs w:val="22"/>
        </w:rPr>
        <w:t xml:space="preserve"> there is that option available</w:t>
      </w:r>
      <w:r w:rsidR="000A7A40" w:rsidRPr="00A25E84">
        <w:rPr>
          <w:rFonts w:ascii="Calibri" w:eastAsia="Segoe UI" w:hAnsi="Calibri" w:cs="Calibri"/>
          <w:sz w:val="22"/>
          <w:szCs w:val="22"/>
        </w:rPr>
        <w:t xml:space="preserve"> i</w:t>
      </w:r>
      <w:r w:rsidRPr="00A25E84">
        <w:rPr>
          <w:rFonts w:ascii="Calibri" w:eastAsia="Segoe UI" w:hAnsi="Calibri" w:cs="Calibri"/>
          <w:sz w:val="22"/>
          <w:szCs w:val="22"/>
        </w:rPr>
        <w:t>f people do have a good reason to do that.</w:t>
      </w:r>
    </w:p>
    <w:p w14:paraId="1B1CF4F1" w14:textId="305A7A14" w:rsidR="00660E33" w:rsidRPr="00A25E84" w:rsidRDefault="000A031A" w:rsidP="000A031A">
      <w:pPr>
        <w:spacing w:after="240"/>
        <w:rPr>
          <w:rFonts w:ascii="Calibri" w:eastAsia="Segoe UI" w:hAnsi="Calibri" w:cs="Calibri"/>
          <w:sz w:val="22"/>
          <w:szCs w:val="22"/>
        </w:rPr>
      </w:pPr>
      <w:r w:rsidRPr="00A25E84">
        <w:rPr>
          <w:rFonts w:ascii="Calibri" w:eastAsia="Segoe UI" w:hAnsi="Calibri" w:cs="Calibri"/>
          <w:sz w:val="22"/>
          <w:szCs w:val="22"/>
        </w:rPr>
        <w:t>In terms of data access, we are looking at having the data as accessible as possible and we had considered whether a hierarchical approach is adopted</w:t>
      </w:r>
      <w:r w:rsidR="000A7A40" w:rsidRPr="00A25E84">
        <w:rPr>
          <w:rFonts w:ascii="Calibri" w:eastAsia="Segoe UI" w:hAnsi="Calibri" w:cs="Calibri"/>
          <w:sz w:val="22"/>
          <w:szCs w:val="22"/>
        </w:rPr>
        <w:t>,</w:t>
      </w:r>
      <w:r w:rsidRPr="00A25E84">
        <w:rPr>
          <w:rFonts w:ascii="Calibri" w:eastAsia="Segoe UI" w:hAnsi="Calibri" w:cs="Calibri"/>
          <w:sz w:val="22"/>
          <w:szCs w:val="22"/>
        </w:rPr>
        <w:t xml:space="preserve"> where some people have access to some information and other people have</w:t>
      </w:r>
      <w:r w:rsidR="000A7A40" w:rsidRPr="00A25E84">
        <w:rPr>
          <w:rFonts w:ascii="Calibri" w:eastAsia="Segoe UI" w:hAnsi="Calibri" w:cs="Calibri"/>
          <w:sz w:val="22"/>
          <w:szCs w:val="22"/>
        </w:rPr>
        <w:t xml:space="preserve"> a</w:t>
      </w:r>
      <w:r w:rsidRPr="00A25E84">
        <w:rPr>
          <w:rFonts w:ascii="Calibri" w:eastAsia="Segoe UI" w:hAnsi="Calibri" w:cs="Calibri"/>
          <w:sz w:val="22"/>
          <w:szCs w:val="22"/>
        </w:rPr>
        <w:t>ccess to more detailed parts of the information</w:t>
      </w:r>
      <w:r w:rsidR="000A7A40"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0A7A40" w:rsidRPr="00A25E84">
        <w:rPr>
          <w:rFonts w:ascii="Calibri" w:eastAsia="Segoe UI" w:hAnsi="Calibri" w:cs="Calibri"/>
          <w:sz w:val="22"/>
          <w:szCs w:val="22"/>
        </w:rPr>
        <w:t>W</w:t>
      </w:r>
      <w:r w:rsidRPr="00A25E84">
        <w:rPr>
          <w:rFonts w:ascii="Calibri" w:eastAsia="Segoe UI" w:hAnsi="Calibri" w:cs="Calibri"/>
          <w:sz w:val="22"/>
          <w:szCs w:val="22"/>
        </w:rPr>
        <w:t xml:space="preserve">hat we're looking at doing </w:t>
      </w:r>
      <w:r w:rsidR="000A7A40" w:rsidRPr="00A25E84">
        <w:rPr>
          <w:rFonts w:ascii="Calibri" w:eastAsia="Segoe UI" w:hAnsi="Calibri" w:cs="Calibri"/>
          <w:sz w:val="22"/>
          <w:szCs w:val="22"/>
        </w:rPr>
        <w:t xml:space="preserve">is </w:t>
      </w:r>
      <w:r w:rsidRPr="00A25E84">
        <w:rPr>
          <w:rFonts w:ascii="Calibri" w:eastAsia="Segoe UI" w:hAnsi="Calibri" w:cs="Calibri"/>
          <w:sz w:val="22"/>
          <w:szCs w:val="22"/>
        </w:rPr>
        <w:t>similar to what they've done internationally as well</w:t>
      </w:r>
      <w:r w:rsidR="000A7A40"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0A7A40" w:rsidRPr="00A25E84">
        <w:rPr>
          <w:rFonts w:ascii="Calibri" w:eastAsia="Segoe UI" w:hAnsi="Calibri" w:cs="Calibri"/>
          <w:sz w:val="22"/>
          <w:szCs w:val="22"/>
        </w:rPr>
        <w:t>W</w:t>
      </w:r>
      <w:r w:rsidRPr="00A25E84">
        <w:rPr>
          <w:rFonts w:ascii="Calibri" w:eastAsia="Segoe UI" w:hAnsi="Calibri" w:cs="Calibri"/>
          <w:sz w:val="22"/>
          <w:szCs w:val="22"/>
        </w:rPr>
        <w:t>e are looking at having it as open as possible</w:t>
      </w:r>
      <w:r w:rsidR="000A7A40" w:rsidRPr="00A25E84">
        <w:rPr>
          <w:rFonts w:ascii="Calibri" w:eastAsia="Segoe UI" w:hAnsi="Calibri" w:cs="Calibri"/>
          <w:sz w:val="22"/>
          <w:szCs w:val="22"/>
        </w:rPr>
        <w:t>,</w:t>
      </w:r>
      <w:r w:rsidRPr="00A25E84">
        <w:rPr>
          <w:rFonts w:ascii="Calibri" w:eastAsia="Segoe UI" w:hAnsi="Calibri" w:cs="Calibri"/>
          <w:sz w:val="22"/>
          <w:szCs w:val="22"/>
        </w:rPr>
        <w:t xml:space="preserve"> because it reduces all of the complexity sitting behind who has access to what data. So that's the intention at the moment</w:t>
      </w:r>
      <w:r w:rsidR="00E93E08" w:rsidRPr="00A25E84">
        <w:rPr>
          <w:rFonts w:ascii="Calibri" w:eastAsia="Segoe UI" w:hAnsi="Calibri" w:cs="Calibri"/>
          <w:sz w:val="22"/>
          <w:szCs w:val="22"/>
        </w:rPr>
        <w:t>, b</w:t>
      </w:r>
      <w:r w:rsidRPr="00A25E84">
        <w:rPr>
          <w:rFonts w:ascii="Calibri" w:eastAsia="Segoe UI" w:hAnsi="Calibri" w:cs="Calibri"/>
          <w:sz w:val="22"/>
          <w:szCs w:val="22"/>
        </w:rPr>
        <w:t>ut again, happy to get your views through the consultation process as to whether you think there's any other considerations</w:t>
      </w:r>
      <w:r w:rsidR="00E93E08" w:rsidRPr="00A25E84">
        <w:rPr>
          <w:rFonts w:ascii="Calibri" w:eastAsia="Segoe UI" w:hAnsi="Calibri" w:cs="Calibri"/>
          <w:sz w:val="22"/>
          <w:szCs w:val="22"/>
        </w:rPr>
        <w:t>,</w:t>
      </w:r>
      <w:r w:rsidRPr="00A25E84">
        <w:rPr>
          <w:rFonts w:ascii="Calibri" w:eastAsia="Segoe UI" w:hAnsi="Calibri" w:cs="Calibri"/>
          <w:sz w:val="22"/>
          <w:szCs w:val="22"/>
        </w:rPr>
        <w:t xml:space="preserve"> or if there's any concerns</w:t>
      </w:r>
      <w:r w:rsidR="00E93E08" w:rsidRPr="00A25E84">
        <w:rPr>
          <w:rFonts w:ascii="Calibri" w:eastAsia="Segoe UI" w:hAnsi="Calibri" w:cs="Calibri"/>
          <w:sz w:val="22"/>
          <w:szCs w:val="22"/>
        </w:rPr>
        <w:t>,</w:t>
      </w:r>
      <w:r w:rsidRPr="00A25E84">
        <w:rPr>
          <w:rFonts w:ascii="Calibri" w:eastAsia="Segoe UI" w:hAnsi="Calibri" w:cs="Calibri"/>
          <w:sz w:val="22"/>
          <w:szCs w:val="22"/>
        </w:rPr>
        <w:t xml:space="preserve"> in this space at all</w:t>
      </w:r>
      <w:r w:rsidR="00AA0ECB"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AA0ECB" w:rsidRPr="00A25E84">
        <w:rPr>
          <w:rFonts w:ascii="Calibri" w:eastAsia="Segoe UI" w:hAnsi="Calibri" w:cs="Calibri"/>
          <w:sz w:val="22"/>
          <w:szCs w:val="22"/>
        </w:rPr>
        <w:t>Or if there are</w:t>
      </w:r>
      <w:r w:rsidRPr="00A25E84">
        <w:rPr>
          <w:rFonts w:ascii="Calibri" w:eastAsia="Segoe UI" w:hAnsi="Calibri" w:cs="Calibri"/>
          <w:sz w:val="22"/>
          <w:szCs w:val="22"/>
        </w:rPr>
        <w:t xml:space="preserve"> any other opportunities which </w:t>
      </w:r>
      <w:r w:rsidR="00E415ED" w:rsidRPr="00A25E84">
        <w:rPr>
          <w:rFonts w:ascii="Calibri" w:eastAsia="Segoe UI" w:hAnsi="Calibri" w:cs="Calibri"/>
          <w:sz w:val="22"/>
          <w:szCs w:val="22"/>
        </w:rPr>
        <w:t>[you think we should] keep</w:t>
      </w:r>
      <w:r w:rsidRPr="00A25E84">
        <w:rPr>
          <w:rFonts w:ascii="Calibri" w:eastAsia="Segoe UI" w:hAnsi="Calibri" w:cs="Calibri"/>
          <w:sz w:val="22"/>
          <w:szCs w:val="22"/>
        </w:rPr>
        <w:t xml:space="preserve"> in mind.</w:t>
      </w:r>
    </w:p>
    <w:p w14:paraId="12C73EDF" w14:textId="7340559B" w:rsidR="00435D16" w:rsidRPr="00A25E84" w:rsidRDefault="00435D16" w:rsidP="004509C9">
      <w:pPr>
        <w:pStyle w:val="Heading3"/>
        <w:rPr>
          <w:rFonts w:ascii="Calibri" w:eastAsia="Segoe UI" w:hAnsi="Calibri" w:cs="Calibri"/>
          <w:sz w:val="22"/>
          <w:szCs w:val="22"/>
        </w:rPr>
      </w:pPr>
      <w:r w:rsidRPr="00A25E84">
        <w:rPr>
          <w:rFonts w:ascii="Calibri" w:eastAsia="Segoe UI" w:hAnsi="Calibri" w:cs="Calibri"/>
          <w:sz w:val="22"/>
          <w:szCs w:val="22"/>
        </w:rPr>
        <w:t>Slide 35</w:t>
      </w:r>
    </w:p>
    <w:p w14:paraId="11851E87" w14:textId="400BE52C" w:rsidR="00532930" w:rsidRPr="00A25E84" w:rsidRDefault="00532930" w:rsidP="00532930">
      <w:pPr>
        <w:spacing w:after="240"/>
        <w:rPr>
          <w:rFonts w:ascii="Calibri" w:eastAsia="Segoe UI" w:hAnsi="Calibri" w:cs="Calibri"/>
          <w:sz w:val="22"/>
          <w:szCs w:val="22"/>
        </w:rPr>
      </w:pPr>
      <w:r w:rsidRPr="00A25E84">
        <w:rPr>
          <w:rFonts w:ascii="Calibri" w:eastAsia="Segoe UI" w:hAnsi="Calibri" w:cs="Calibri"/>
          <w:sz w:val="22"/>
          <w:szCs w:val="22"/>
        </w:rPr>
        <w:t>In terms of communications, I'm not going to go through this in too much detail.</w:t>
      </w:r>
    </w:p>
    <w:p w14:paraId="46D3246F" w14:textId="7CA58889" w:rsidR="00532930" w:rsidRPr="00A25E84" w:rsidRDefault="006B4871" w:rsidP="00532930">
      <w:pPr>
        <w:spacing w:after="240"/>
        <w:rPr>
          <w:rFonts w:ascii="Calibri" w:eastAsia="Segoe UI" w:hAnsi="Calibri" w:cs="Calibri"/>
          <w:sz w:val="22"/>
          <w:szCs w:val="22"/>
        </w:rPr>
      </w:pPr>
      <w:r w:rsidRPr="00A25E84">
        <w:rPr>
          <w:rFonts w:ascii="Calibri" w:eastAsia="Segoe UI" w:hAnsi="Calibri" w:cs="Calibri"/>
          <w:sz w:val="22"/>
          <w:szCs w:val="22"/>
        </w:rPr>
        <w:t>B</w:t>
      </w:r>
      <w:r w:rsidR="00532930" w:rsidRPr="00A25E84">
        <w:rPr>
          <w:rFonts w:ascii="Calibri" w:eastAsia="Segoe UI" w:hAnsi="Calibri" w:cs="Calibri"/>
          <w:sz w:val="22"/>
          <w:szCs w:val="22"/>
        </w:rPr>
        <w:t>asically the intention is that we'd be looking at communicating the home energy ratings</w:t>
      </w:r>
      <w:r w:rsidR="00C14A09" w:rsidRPr="00A25E84">
        <w:rPr>
          <w:rFonts w:ascii="Calibri" w:eastAsia="Segoe UI" w:hAnsi="Calibri" w:cs="Calibri"/>
          <w:sz w:val="22"/>
          <w:szCs w:val="22"/>
        </w:rPr>
        <w:t>.</w:t>
      </w:r>
      <w:r w:rsidR="00532930" w:rsidRPr="00A25E84">
        <w:rPr>
          <w:rFonts w:ascii="Calibri" w:eastAsia="Segoe UI" w:hAnsi="Calibri" w:cs="Calibri"/>
          <w:sz w:val="22"/>
          <w:szCs w:val="22"/>
        </w:rPr>
        <w:t xml:space="preserve"> </w:t>
      </w:r>
      <w:r w:rsidR="00C14A09" w:rsidRPr="00A25E84">
        <w:rPr>
          <w:rFonts w:ascii="Calibri" w:eastAsia="Segoe UI" w:hAnsi="Calibri" w:cs="Calibri"/>
          <w:sz w:val="22"/>
          <w:szCs w:val="22"/>
        </w:rPr>
        <w:t>T</w:t>
      </w:r>
      <w:r w:rsidR="00532930" w:rsidRPr="00A25E84">
        <w:rPr>
          <w:rFonts w:ascii="Calibri" w:eastAsia="Segoe UI" w:hAnsi="Calibri" w:cs="Calibri"/>
          <w:sz w:val="22"/>
          <w:szCs w:val="22"/>
        </w:rPr>
        <w:t>o make sure they're successful</w:t>
      </w:r>
      <w:r w:rsidR="00C14A09" w:rsidRPr="00A25E84">
        <w:rPr>
          <w:rFonts w:ascii="Calibri" w:eastAsia="Segoe UI" w:hAnsi="Calibri" w:cs="Calibri"/>
          <w:sz w:val="22"/>
          <w:szCs w:val="22"/>
        </w:rPr>
        <w:t>, w</w:t>
      </w:r>
      <w:r w:rsidR="00532930" w:rsidRPr="00A25E84">
        <w:rPr>
          <w:rFonts w:ascii="Calibri" w:eastAsia="Segoe UI" w:hAnsi="Calibri" w:cs="Calibri"/>
          <w:sz w:val="22"/>
          <w:szCs w:val="22"/>
        </w:rPr>
        <w:t xml:space="preserve">e're going to make sure that they're communicated effectively and if disclosure is mandated, it really is up to the individual jurisdiction to put in their legislation how it would be mandated. </w:t>
      </w:r>
      <w:r w:rsidR="00C14A09" w:rsidRPr="00A25E84">
        <w:rPr>
          <w:rFonts w:ascii="Calibri" w:eastAsia="Segoe UI" w:hAnsi="Calibri" w:cs="Calibri"/>
          <w:sz w:val="22"/>
          <w:szCs w:val="22"/>
        </w:rPr>
        <w:t>A</w:t>
      </w:r>
      <w:r w:rsidR="00532930" w:rsidRPr="00A25E84">
        <w:rPr>
          <w:rFonts w:ascii="Calibri" w:eastAsia="Segoe UI" w:hAnsi="Calibri" w:cs="Calibri"/>
          <w:sz w:val="22"/>
          <w:szCs w:val="22"/>
        </w:rPr>
        <w:t>t the moment, the proposal is that you'd be required to disclose in advertising materials th</w:t>
      </w:r>
      <w:r w:rsidR="00786D66" w:rsidRPr="00A25E84">
        <w:rPr>
          <w:rFonts w:ascii="Calibri" w:eastAsia="Segoe UI" w:hAnsi="Calibri" w:cs="Calibri"/>
          <w:sz w:val="22"/>
          <w:szCs w:val="22"/>
        </w:rPr>
        <w:t>e</w:t>
      </w:r>
      <w:r w:rsidR="00532930" w:rsidRPr="00A25E84">
        <w:rPr>
          <w:rFonts w:ascii="Calibri" w:eastAsia="Segoe UI" w:hAnsi="Calibri" w:cs="Calibri"/>
          <w:sz w:val="22"/>
          <w:szCs w:val="22"/>
        </w:rPr>
        <w:t xml:space="preserve"> </w:t>
      </w:r>
      <w:r w:rsidR="00C14A09" w:rsidRPr="00A25E84">
        <w:rPr>
          <w:rFonts w:ascii="Calibri" w:eastAsia="Segoe UI" w:hAnsi="Calibri" w:cs="Calibri"/>
          <w:sz w:val="22"/>
          <w:szCs w:val="22"/>
        </w:rPr>
        <w:t>NatHERS</w:t>
      </w:r>
      <w:r w:rsidR="00532930" w:rsidRPr="00A25E84">
        <w:rPr>
          <w:rFonts w:ascii="Calibri" w:eastAsia="Segoe UI" w:hAnsi="Calibri" w:cs="Calibri"/>
          <w:sz w:val="22"/>
          <w:szCs w:val="22"/>
        </w:rPr>
        <w:t xml:space="preserve"> and </w:t>
      </w:r>
      <w:r w:rsidR="00C14A09" w:rsidRPr="00A25E84">
        <w:rPr>
          <w:rFonts w:ascii="Calibri" w:eastAsia="Segoe UI" w:hAnsi="Calibri" w:cs="Calibri"/>
          <w:sz w:val="22"/>
          <w:szCs w:val="22"/>
        </w:rPr>
        <w:t>NABERS</w:t>
      </w:r>
      <w:r w:rsidR="00532930" w:rsidRPr="00A25E84">
        <w:rPr>
          <w:rFonts w:ascii="Calibri" w:eastAsia="Segoe UI" w:hAnsi="Calibri" w:cs="Calibri"/>
          <w:sz w:val="22"/>
          <w:szCs w:val="22"/>
        </w:rPr>
        <w:t xml:space="preserve"> ratings.</w:t>
      </w:r>
      <w:r w:rsidR="00C14A09" w:rsidRPr="00A25E84">
        <w:rPr>
          <w:rFonts w:ascii="Calibri" w:eastAsia="Segoe UI" w:hAnsi="Calibri" w:cs="Calibri"/>
          <w:sz w:val="22"/>
          <w:szCs w:val="22"/>
        </w:rPr>
        <w:t xml:space="preserve"> T</w:t>
      </w:r>
      <w:r w:rsidR="00532930" w:rsidRPr="00A25E84">
        <w:rPr>
          <w:rFonts w:ascii="Calibri" w:eastAsia="Segoe UI" w:hAnsi="Calibri" w:cs="Calibri"/>
          <w:sz w:val="22"/>
          <w:szCs w:val="22"/>
        </w:rPr>
        <w:t>hey'd be expressed as X out of 100 or X out of 6.</w:t>
      </w:r>
    </w:p>
    <w:p w14:paraId="2D29879F" w14:textId="18C13DA0" w:rsidR="00532930" w:rsidRPr="00A25E84" w:rsidRDefault="00532930" w:rsidP="00532930">
      <w:pPr>
        <w:spacing w:after="240"/>
        <w:rPr>
          <w:rFonts w:ascii="Calibri" w:eastAsia="Segoe UI" w:hAnsi="Calibri" w:cs="Calibri"/>
          <w:sz w:val="22"/>
          <w:szCs w:val="22"/>
        </w:rPr>
      </w:pPr>
      <w:r w:rsidRPr="00A25E84">
        <w:rPr>
          <w:rFonts w:ascii="Calibri" w:eastAsia="Segoe UI" w:hAnsi="Calibri" w:cs="Calibri"/>
          <w:sz w:val="22"/>
          <w:szCs w:val="22"/>
        </w:rPr>
        <w:t xml:space="preserve">The </w:t>
      </w:r>
      <w:r w:rsidR="00C14A09" w:rsidRPr="00A25E84">
        <w:rPr>
          <w:rFonts w:ascii="Calibri" w:eastAsia="Segoe UI" w:hAnsi="Calibri" w:cs="Calibri"/>
          <w:sz w:val="22"/>
          <w:szCs w:val="22"/>
        </w:rPr>
        <w:t>NatHERS</w:t>
      </w:r>
      <w:r w:rsidRPr="00A25E84">
        <w:rPr>
          <w:rFonts w:ascii="Calibri" w:eastAsia="Segoe UI" w:hAnsi="Calibri" w:cs="Calibri"/>
          <w:sz w:val="22"/>
          <w:szCs w:val="22"/>
        </w:rPr>
        <w:t xml:space="preserve"> and </w:t>
      </w:r>
      <w:r w:rsidR="00C14A09" w:rsidRPr="00A25E84">
        <w:rPr>
          <w:rFonts w:ascii="Calibri" w:eastAsia="Segoe UI" w:hAnsi="Calibri" w:cs="Calibri"/>
          <w:sz w:val="22"/>
          <w:szCs w:val="22"/>
        </w:rPr>
        <w:t>NABERS</w:t>
      </w:r>
      <w:r w:rsidRPr="00A25E84">
        <w:rPr>
          <w:rFonts w:ascii="Calibri" w:eastAsia="Segoe UI" w:hAnsi="Calibri" w:cs="Calibri"/>
          <w:sz w:val="22"/>
          <w:szCs w:val="22"/>
        </w:rPr>
        <w:t xml:space="preserve"> ratings would need to be displayed prominently in every form of sale or lease advertisement, and a copy of the certificates would be made available to potential buyers or renters to view.</w:t>
      </w:r>
    </w:p>
    <w:p w14:paraId="3E76F945" w14:textId="5C62DB5C" w:rsidR="00A506A3" w:rsidRPr="00A25E84" w:rsidRDefault="00532930" w:rsidP="00532930">
      <w:pPr>
        <w:spacing w:after="240"/>
        <w:rPr>
          <w:rFonts w:ascii="Calibri" w:eastAsia="Segoe UI" w:hAnsi="Calibri" w:cs="Calibri"/>
          <w:sz w:val="22"/>
          <w:szCs w:val="22"/>
        </w:rPr>
      </w:pPr>
      <w:r w:rsidRPr="00A25E84">
        <w:rPr>
          <w:rFonts w:ascii="Calibri" w:eastAsia="Segoe UI" w:hAnsi="Calibri" w:cs="Calibri"/>
          <w:sz w:val="22"/>
          <w:szCs w:val="22"/>
        </w:rPr>
        <w:lastRenderedPageBreak/>
        <w:t xml:space="preserve">In the </w:t>
      </w:r>
      <w:r w:rsidR="00B44C23" w:rsidRPr="00A25E84">
        <w:rPr>
          <w:rFonts w:ascii="Calibri" w:eastAsia="Segoe UI" w:hAnsi="Calibri" w:cs="Calibri"/>
          <w:sz w:val="22"/>
          <w:szCs w:val="22"/>
        </w:rPr>
        <w:t>D</w:t>
      </w:r>
      <w:r w:rsidRPr="00A25E84">
        <w:rPr>
          <w:rFonts w:ascii="Calibri" w:eastAsia="Segoe UI" w:hAnsi="Calibri" w:cs="Calibri"/>
          <w:sz w:val="22"/>
          <w:szCs w:val="22"/>
        </w:rPr>
        <w:t xml:space="preserve">isclosure </w:t>
      </w:r>
      <w:r w:rsidR="00B44C23" w:rsidRPr="00A25E84">
        <w:rPr>
          <w:rFonts w:ascii="Calibri" w:eastAsia="Segoe UI" w:hAnsi="Calibri" w:cs="Calibri"/>
          <w:sz w:val="22"/>
          <w:szCs w:val="22"/>
        </w:rPr>
        <w:t>F</w:t>
      </w:r>
      <w:r w:rsidRPr="00A25E84">
        <w:rPr>
          <w:rFonts w:ascii="Calibri" w:eastAsia="Segoe UI" w:hAnsi="Calibri" w:cs="Calibri"/>
          <w:sz w:val="22"/>
          <w:szCs w:val="22"/>
        </w:rPr>
        <w:t xml:space="preserve">ramework </w:t>
      </w:r>
      <w:r w:rsidR="00B44C23"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B44C23" w:rsidRPr="00A25E84">
        <w:rPr>
          <w:rFonts w:ascii="Calibri" w:eastAsia="Segoe UI" w:hAnsi="Calibri" w:cs="Calibri"/>
          <w:sz w:val="22"/>
          <w:szCs w:val="22"/>
        </w:rPr>
        <w:t>2</w:t>
      </w:r>
      <w:r w:rsidRPr="00A25E84">
        <w:rPr>
          <w:rFonts w:ascii="Calibri" w:eastAsia="Segoe UI" w:hAnsi="Calibri" w:cs="Calibri"/>
          <w:sz w:val="22"/>
          <w:szCs w:val="22"/>
        </w:rPr>
        <w:t xml:space="preserve">, we have also talked about disclosure as part of agreements. </w:t>
      </w:r>
      <w:r w:rsidR="00B44C23" w:rsidRPr="00A25E84">
        <w:rPr>
          <w:rFonts w:ascii="Calibri" w:eastAsia="Segoe UI" w:hAnsi="Calibri" w:cs="Calibri"/>
          <w:sz w:val="22"/>
          <w:szCs w:val="22"/>
        </w:rPr>
        <w:t>T</w:t>
      </w:r>
      <w:r w:rsidRPr="00A25E84">
        <w:rPr>
          <w:rFonts w:ascii="Calibri" w:eastAsia="Segoe UI" w:hAnsi="Calibri" w:cs="Calibri"/>
          <w:sz w:val="22"/>
          <w:szCs w:val="22"/>
        </w:rPr>
        <w:t xml:space="preserve">his is when the home </w:t>
      </w:r>
      <w:r w:rsidR="00B44C23" w:rsidRPr="00A25E84">
        <w:rPr>
          <w:rFonts w:ascii="Calibri" w:eastAsia="Segoe UI" w:hAnsi="Calibri" w:cs="Calibri"/>
          <w:sz w:val="22"/>
          <w:szCs w:val="22"/>
        </w:rPr>
        <w:t>e</w:t>
      </w:r>
      <w:r w:rsidRPr="00A25E84">
        <w:rPr>
          <w:rFonts w:ascii="Calibri" w:eastAsia="Segoe UI" w:hAnsi="Calibri" w:cs="Calibri"/>
          <w:sz w:val="22"/>
          <w:szCs w:val="22"/>
        </w:rPr>
        <w:t xml:space="preserve">nergy </w:t>
      </w:r>
      <w:r w:rsidR="00B44C23" w:rsidRPr="00A25E84">
        <w:rPr>
          <w:rFonts w:ascii="Calibri" w:eastAsia="Segoe UI" w:hAnsi="Calibri" w:cs="Calibri"/>
          <w:sz w:val="22"/>
          <w:szCs w:val="22"/>
        </w:rPr>
        <w:t>r</w:t>
      </w:r>
      <w:r w:rsidRPr="00A25E84">
        <w:rPr>
          <w:rFonts w:ascii="Calibri" w:eastAsia="Segoe UI" w:hAnsi="Calibri" w:cs="Calibri"/>
          <w:sz w:val="22"/>
          <w:szCs w:val="22"/>
        </w:rPr>
        <w:t xml:space="preserve">ating certificate </w:t>
      </w:r>
      <w:r w:rsidR="00B44C23" w:rsidRPr="00A25E84">
        <w:rPr>
          <w:rFonts w:ascii="Calibri" w:eastAsia="Segoe UI" w:hAnsi="Calibri" w:cs="Calibri"/>
          <w:sz w:val="22"/>
          <w:szCs w:val="22"/>
        </w:rPr>
        <w:t xml:space="preserve">is </w:t>
      </w:r>
      <w:r w:rsidRPr="00A25E84">
        <w:rPr>
          <w:rFonts w:ascii="Calibri" w:eastAsia="Segoe UI" w:hAnsi="Calibri" w:cs="Calibri"/>
          <w:sz w:val="22"/>
          <w:szCs w:val="22"/>
        </w:rPr>
        <w:t xml:space="preserve">also disclosed as part of the conveyancing or rental agreements. </w:t>
      </w:r>
      <w:r w:rsidR="00B44C23" w:rsidRPr="00A25E84">
        <w:rPr>
          <w:rFonts w:ascii="Calibri" w:eastAsia="Segoe UI" w:hAnsi="Calibri" w:cs="Calibri"/>
          <w:sz w:val="22"/>
          <w:szCs w:val="22"/>
        </w:rPr>
        <w:t>I</w:t>
      </w:r>
      <w:r w:rsidRPr="00A25E84">
        <w:rPr>
          <w:rFonts w:ascii="Calibri" w:eastAsia="Segoe UI" w:hAnsi="Calibri" w:cs="Calibri"/>
          <w:sz w:val="22"/>
          <w:szCs w:val="22"/>
        </w:rPr>
        <w:t>n some jurisdictions they currently require a certain amount of information about properties to be disclosed</w:t>
      </w:r>
      <w:r w:rsidR="00B44C23" w:rsidRPr="00A25E84">
        <w:rPr>
          <w:rFonts w:ascii="Calibri" w:eastAsia="Segoe UI" w:hAnsi="Calibri" w:cs="Calibri"/>
          <w:sz w:val="22"/>
          <w:szCs w:val="22"/>
        </w:rPr>
        <w:t xml:space="preserve"> a</w:t>
      </w:r>
      <w:r w:rsidRPr="00A25E84">
        <w:rPr>
          <w:rFonts w:ascii="Calibri" w:eastAsia="Segoe UI" w:hAnsi="Calibri" w:cs="Calibri"/>
          <w:sz w:val="22"/>
          <w:szCs w:val="22"/>
        </w:rPr>
        <w:t>s part of those contracts, other jurisdictions don't require that. So what we've been looking at in this process is where this may differ</w:t>
      </w:r>
      <w:r w:rsidR="00724C37" w:rsidRPr="00A25E84">
        <w:rPr>
          <w:rFonts w:ascii="Calibri" w:eastAsia="Segoe UI" w:hAnsi="Calibri" w:cs="Calibri"/>
          <w:sz w:val="22"/>
          <w:szCs w:val="22"/>
        </w:rPr>
        <w:t>,</w:t>
      </w:r>
      <w:r w:rsidRPr="00A25E84">
        <w:rPr>
          <w:rFonts w:ascii="Calibri" w:eastAsia="Segoe UI" w:hAnsi="Calibri" w:cs="Calibri"/>
          <w:sz w:val="22"/>
          <w:szCs w:val="22"/>
        </w:rPr>
        <w:t xml:space="preserve"> or where it could build on what's already in place in different jurisdictions. </w:t>
      </w:r>
    </w:p>
    <w:p w14:paraId="62F12453" w14:textId="2CED43C2" w:rsidR="00A506A3" w:rsidRPr="00A25E84" w:rsidRDefault="00532930" w:rsidP="00532930">
      <w:pPr>
        <w:spacing w:after="240"/>
        <w:rPr>
          <w:rFonts w:ascii="Calibri" w:eastAsia="Segoe UI" w:hAnsi="Calibri" w:cs="Calibri"/>
          <w:sz w:val="22"/>
          <w:szCs w:val="22"/>
        </w:rPr>
      </w:pPr>
      <w:r w:rsidRPr="00A25E84">
        <w:rPr>
          <w:rFonts w:ascii="Calibri" w:eastAsia="Segoe UI" w:hAnsi="Calibri" w:cs="Calibri"/>
          <w:sz w:val="22"/>
          <w:szCs w:val="22"/>
        </w:rPr>
        <w:t>The key to note is that the disclosure in advertising is a key component</w:t>
      </w:r>
      <w:r w:rsidR="00A506A3" w:rsidRPr="00A25E84">
        <w:rPr>
          <w:rFonts w:ascii="Calibri" w:eastAsia="Segoe UI" w:hAnsi="Calibri" w:cs="Calibri"/>
          <w:sz w:val="22"/>
          <w:szCs w:val="22"/>
        </w:rPr>
        <w:t>,</w:t>
      </w:r>
      <w:r w:rsidRPr="00A25E84">
        <w:rPr>
          <w:rFonts w:ascii="Calibri" w:eastAsia="Segoe UI" w:hAnsi="Calibri" w:cs="Calibri"/>
          <w:sz w:val="22"/>
          <w:szCs w:val="22"/>
        </w:rPr>
        <w:t xml:space="preserve"> because it's when people are looking at properties</w:t>
      </w:r>
      <w:r w:rsidR="00E2675D" w:rsidRPr="00A25E84">
        <w:rPr>
          <w:rFonts w:ascii="Calibri" w:eastAsia="Segoe UI" w:hAnsi="Calibri" w:cs="Calibri"/>
          <w:sz w:val="22"/>
          <w:szCs w:val="22"/>
        </w:rPr>
        <w:t xml:space="preserve"> is</w:t>
      </w:r>
      <w:r w:rsidR="00A506A3" w:rsidRPr="00A25E84">
        <w:rPr>
          <w:rFonts w:ascii="Calibri" w:eastAsia="Segoe UI" w:hAnsi="Calibri" w:cs="Calibri"/>
          <w:sz w:val="22"/>
          <w:szCs w:val="22"/>
        </w:rPr>
        <w:t xml:space="preserve"> </w:t>
      </w:r>
      <w:r w:rsidRPr="00A25E84">
        <w:rPr>
          <w:rFonts w:ascii="Calibri" w:eastAsia="Segoe UI" w:hAnsi="Calibri" w:cs="Calibri"/>
          <w:sz w:val="22"/>
          <w:szCs w:val="22"/>
        </w:rPr>
        <w:t>where that comparison happens and where that extra information is most valuable</w:t>
      </w:r>
      <w:r w:rsidR="00A506A3" w:rsidRPr="00A25E84">
        <w:rPr>
          <w:rFonts w:ascii="Calibri" w:eastAsia="Segoe UI" w:hAnsi="Calibri" w:cs="Calibri"/>
          <w:sz w:val="22"/>
          <w:szCs w:val="22"/>
        </w:rPr>
        <w:t>,</w:t>
      </w:r>
      <w:r w:rsidRPr="00A25E84">
        <w:rPr>
          <w:rFonts w:ascii="Calibri" w:eastAsia="Segoe UI" w:hAnsi="Calibri" w:cs="Calibri"/>
          <w:sz w:val="22"/>
          <w:szCs w:val="22"/>
        </w:rPr>
        <w:t xml:space="preserve"> as opposed to buried in a contract. </w:t>
      </w:r>
      <w:r w:rsidR="00A506A3" w:rsidRPr="00A25E84">
        <w:rPr>
          <w:rFonts w:ascii="Calibri" w:eastAsia="Segoe UI" w:hAnsi="Calibri" w:cs="Calibri"/>
          <w:sz w:val="22"/>
          <w:szCs w:val="22"/>
        </w:rPr>
        <w:t>B</w:t>
      </w:r>
      <w:r w:rsidRPr="00A25E84">
        <w:rPr>
          <w:rFonts w:ascii="Calibri" w:eastAsia="Segoe UI" w:hAnsi="Calibri" w:cs="Calibri"/>
          <w:sz w:val="22"/>
          <w:szCs w:val="22"/>
        </w:rPr>
        <w:t xml:space="preserve">ut there are benefits for having </w:t>
      </w:r>
      <w:r w:rsidR="00A506A3" w:rsidRPr="00A25E84">
        <w:rPr>
          <w:rFonts w:ascii="Calibri" w:eastAsia="Segoe UI" w:hAnsi="Calibri" w:cs="Calibri"/>
          <w:sz w:val="22"/>
          <w:szCs w:val="22"/>
        </w:rPr>
        <w:t xml:space="preserve">it </w:t>
      </w:r>
      <w:r w:rsidRPr="00A25E84">
        <w:rPr>
          <w:rFonts w:ascii="Calibri" w:eastAsia="Segoe UI" w:hAnsi="Calibri" w:cs="Calibri"/>
          <w:sz w:val="22"/>
          <w:szCs w:val="22"/>
        </w:rPr>
        <w:t>in the contract as well</w:t>
      </w:r>
      <w:r w:rsidR="00A506A3" w:rsidRPr="00A25E84">
        <w:rPr>
          <w:rFonts w:ascii="Calibri" w:eastAsia="Segoe UI" w:hAnsi="Calibri" w:cs="Calibri"/>
          <w:sz w:val="22"/>
          <w:szCs w:val="22"/>
        </w:rPr>
        <w:t>, s</w:t>
      </w:r>
      <w:r w:rsidRPr="00A25E84">
        <w:rPr>
          <w:rFonts w:ascii="Calibri" w:eastAsia="Segoe UI" w:hAnsi="Calibri" w:cs="Calibri"/>
          <w:sz w:val="22"/>
          <w:szCs w:val="22"/>
        </w:rPr>
        <w:t>o that is discussed in a bit of detail</w:t>
      </w:r>
      <w:r w:rsidR="00A506A3" w:rsidRPr="00A25E84">
        <w:rPr>
          <w:rFonts w:ascii="Calibri" w:eastAsia="Segoe UI" w:hAnsi="Calibri" w:cs="Calibri"/>
          <w:sz w:val="22"/>
          <w:szCs w:val="22"/>
        </w:rPr>
        <w:t xml:space="preserve"> in </w:t>
      </w:r>
      <w:r w:rsidRPr="00A25E84">
        <w:rPr>
          <w:rFonts w:ascii="Calibri" w:eastAsia="Segoe UI" w:hAnsi="Calibri" w:cs="Calibri"/>
          <w:sz w:val="22"/>
          <w:szCs w:val="22"/>
        </w:rPr>
        <w:t xml:space="preserve">Version </w:t>
      </w:r>
      <w:r w:rsidR="00A506A3" w:rsidRPr="00A25E84">
        <w:rPr>
          <w:rFonts w:ascii="Calibri" w:eastAsia="Segoe UI" w:hAnsi="Calibri" w:cs="Calibri"/>
          <w:sz w:val="22"/>
          <w:szCs w:val="22"/>
        </w:rPr>
        <w:t>2</w:t>
      </w:r>
      <w:r w:rsidRPr="00A25E84">
        <w:rPr>
          <w:rFonts w:ascii="Calibri" w:eastAsia="Segoe UI" w:hAnsi="Calibri" w:cs="Calibri"/>
          <w:sz w:val="22"/>
          <w:szCs w:val="22"/>
        </w:rPr>
        <w:t xml:space="preserve"> of the </w:t>
      </w:r>
      <w:r w:rsidR="00A506A3" w:rsidRPr="00A25E84">
        <w:rPr>
          <w:rFonts w:ascii="Calibri" w:eastAsia="Segoe UI" w:hAnsi="Calibri" w:cs="Calibri"/>
          <w:sz w:val="22"/>
          <w:szCs w:val="22"/>
        </w:rPr>
        <w:t>F</w:t>
      </w:r>
      <w:r w:rsidRPr="00A25E84">
        <w:rPr>
          <w:rFonts w:ascii="Calibri" w:eastAsia="Segoe UI" w:hAnsi="Calibri" w:cs="Calibri"/>
          <w:sz w:val="22"/>
          <w:szCs w:val="22"/>
        </w:rPr>
        <w:t>ramework</w:t>
      </w:r>
      <w:r w:rsidR="00A506A3" w:rsidRPr="00A25E84">
        <w:rPr>
          <w:rFonts w:ascii="Calibri" w:eastAsia="Segoe UI" w:hAnsi="Calibri" w:cs="Calibri"/>
          <w:sz w:val="22"/>
          <w:szCs w:val="22"/>
        </w:rPr>
        <w:t>.</w:t>
      </w:r>
    </w:p>
    <w:p w14:paraId="28AC3957" w14:textId="2628E6BE" w:rsidR="00532930" w:rsidRPr="00A25E84" w:rsidRDefault="00A506A3" w:rsidP="00532930">
      <w:pPr>
        <w:spacing w:after="240"/>
        <w:rPr>
          <w:rFonts w:ascii="Calibri" w:eastAsia="Segoe UI" w:hAnsi="Calibri" w:cs="Calibri"/>
          <w:sz w:val="22"/>
          <w:szCs w:val="22"/>
        </w:rPr>
      </w:pPr>
      <w:r w:rsidRPr="00A25E84">
        <w:rPr>
          <w:rFonts w:ascii="Calibri" w:eastAsia="Segoe UI" w:hAnsi="Calibri" w:cs="Calibri"/>
          <w:sz w:val="22"/>
          <w:szCs w:val="22"/>
        </w:rPr>
        <w:t>S</w:t>
      </w:r>
      <w:r w:rsidR="00532930" w:rsidRPr="00A25E84">
        <w:rPr>
          <w:rFonts w:ascii="Calibri" w:eastAsia="Segoe UI" w:hAnsi="Calibri" w:cs="Calibri"/>
          <w:sz w:val="22"/>
          <w:szCs w:val="22"/>
        </w:rPr>
        <w:t>cheme branding is another aspect of communications</w:t>
      </w:r>
      <w:r w:rsidR="005105FE" w:rsidRPr="00A25E84">
        <w:rPr>
          <w:rFonts w:ascii="Calibri" w:eastAsia="Segoe UI" w:hAnsi="Calibri" w:cs="Calibri"/>
          <w:sz w:val="22"/>
          <w:szCs w:val="22"/>
        </w:rPr>
        <w:t>.</w:t>
      </w:r>
      <w:r w:rsidR="00532930" w:rsidRPr="00A25E84">
        <w:rPr>
          <w:rFonts w:ascii="Calibri" w:eastAsia="Segoe UI" w:hAnsi="Calibri" w:cs="Calibri"/>
          <w:sz w:val="22"/>
          <w:szCs w:val="22"/>
        </w:rPr>
        <w:t xml:space="preserve"> </w:t>
      </w:r>
      <w:r w:rsidRPr="00A25E84">
        <w:rPr>
          <w:rFonts w:ascii="Calibri" w:eastAsia="Segoe UI" w:hAnsi="Calibri" w:cs="Calibri"/>
          <w:sz w:val="22"/>
          <w:szCs w:val="22"/>
        </w:rPr>
        <w:t>NatHERS</w:t>
      </w:r>
      <w:r w:rsidR="00532930" w:rsidRPr="00A25E84">
        <w:rPr>
          <w:rFonts w:ascii="Calibri" w:eastAsia="Segoe UI" w:hAnsi="Calibri" w:cs="Calibri"/>
          <w:sz w:val="22"/>
          <w:szCs w:val="22"/>
        </w:rPr>
        <w:t xml:space="preserve"> and </w:t>
      </w:r>
      <w:r w:rsidRPr="00A25E84">
        <w:rPr>
          <w:rFonts w:ascii="Calibri" w:eastAsia="Segoe UI" w:hAnsi="Calibri" w:cs="Calibri"/>
          <w:sz w:val="22"/>
          <w:szCs w:val="22"/>
        </w:rPr>
        <w:t>NABERS</w:t>
      </w:r>
      <w:r w:rsidR="00532930" w:rsidRPr="00A25E84">
        <w:rPr>
          <w:rFonts w:ascii="Calibri" w:eastAsia="Segoe UI" w:hAnsi="Calibri" w:cs="Calibri"/>
          <w:sz w:val="22"/>
          <w:szCs w:val="22"/>
        </w:rPr>
        <w:t xml:space="preserve"> branding, and if there's any jurisdiction scheme branding</w:t>
      </w:r>
      <w:r w:rsidR="00590B21" w:rsidRPr="00A25E84">
        <w:rPr>
          <w:rFonts w:ascii="Calibri" w:eastAsia="Segoe UI" w:hAnsi="Calibri" w:cs="Calibri"/>
          <w:sz w:val="22"/>
          <w:szCs w:val="22"/>
        </w:rPr>
        <w:t>,</w:t>
      </w:r>
      <w:r w:rsidR="00532930" w:rsidRPr="00A25E84">
        <w:rPr>
          <w:rFonts w:ascii="Calibri" w:eastAsia="Segoe UI" w:hAnsi="Calibri" w:cs="Calibri"/>
          <w:sz w:val="22"/>
          <w:szCs w:val="22"/>
        </w:rPr>
        <w:t xml:space="preserve"> would be used appropriately by those who are implementing or delivering or using disclosure to underpin any of their processes.</w:t>
      </w:r>
    </w:p>
    <w:p w14:paraId="7A98134B" w14:textId="0E5D9295" w:rsidR="00141375" w:rsidRPr="00A25E84" w:rsidRDefault="00141375" w:rsidP="004509C9">
      <w:pPr>
        <w:pStyle w:val="Heading3"/>
        <w:rPr>
          <w:rFonts w:ascii="Calibri" w:eastAsia="Segoe UI" w:hAnsi="Calibri" w:cs="Calibri"/>
          <w:sz w:val="22"/>
          <w:szCs w:val="22"/>
        </w:rPr>
      </w:pPr>
      <w:r w:rsidRPr="00A25E84">
        <w:rPr>
          <w:rFonts w:ascii="Calibri" w:eastAsia="Segoe UI" w:hAnsi="Calibri" w:cs="Calibri"/>
          <w:sz w:val="22"/>
          <w:szCs w:val="22"/>
        </w:rPr>
        <w:t>Slide 36</w:t>
      </w:r>
    </w:p>
    <w:p w14:paraId="2993381F" w14:textId="77777777" w:rsidR="00E74460" w:rsidRPr="00A25E84" w:rsidRDefault="00E74460" w:rsidP="00E74460">
      <w:pPr>
        <w:spacing w:after="240"/>
        <w:rPr>
          <w:rFonts w:ascii="Calibri" w:eastAsia="Segoe UI" w:hAnsi="Calibri" w:cs="Calibri"/>
          <w:sz w:val="22"/>
          <w:szCs w:val="22"/>
        </w:rPr>
      </w:pPr>
      <w:r w:rsidRPr="00A25E84">
        <w:rPr>
          <w:rFonts w:ascii="Calibri" w:eastAsia="Segoe UI" w:hAnsi="Calibri" w:cs="Calibri"/>
          <w:sz w:val="22"/>
          <w:szCs w:val="22"/>
        </w:rPr>
        <w:t xml:space="preserve">In terms of validity periods, as I've mentioned earlier, there would be requirements around how long a certificate could be used for the purposes of disclosure. We articulate that in Version 2. </w:t>
      </w:r>
    </w:p>
    <w:p w14:paraId="498E9847" w14:textId="66E19836" w:rsidR="00C2283C" w:rsidRPr="00A25E84" w:rsidRDefault="00E74460" w:rsidP="00E74460">
      <w:pPr>
        <w:spacing w:after="240"/>
        <w:rPr>
          <w:rFonts w:ascii="Calibri" w:eastAsia="Segoe UI" w:hAnsi="Calibri" w:cs="Calibri"/>
          <w:sz w:val="22"/>
          <w:szCs w:val="22"/>
        </w:rPr>
      </w:pPr>
      <w:r w:rsidRPr="00A25E84">
        <w:rPr>
          <w:rFonts w:ascii="Calibri" w:eastAsia="Segoe UI" w:hAnsi="Calibri" w:cs="Calibri"/>
          <w:sz w:val="22"/>
          <w:szCs w:val="22"/>
        </w:rPr>
        <w:t>At the momen</w:t>
      </w:r>
      <w:r w:rsidR="006942F6" w:rsidRPr="00A25E84">
        <w:rPr>
          <w:rFonts w:ascii="Calibri" w:eastAsia="Segoe UI" w:hAnsi="Calibri" w:cs="Calibri"/>
          <w:sz w:val="22"/>
          <w:szCs w:val="22"/>
        </w:rPr>
        <w:t>t</w:t>
      </w:r>
      <w:r w:rsidRPr="00A25E84">
        <w:rPr>
          <w:rFonts w:ascii="Calibri" w:eastAsia="Segoe UI" w:hAnsi="Calibri" w:cs="Calibri"/>
          <w:sz w:val="22"/>
          <w:szCs w:val="22"/>
        </w:rPr>
        <w:t xml:space="preserve"> the proposal is that </w:t>
      </w:r>
      <w:r w:rsidR="00EC7359" w:rsidRPr="00A25E84">
        <w:rPr>
          <w:rFonts w:ascii="Calibri" w:eastAsia="Segoe UI" w:hAnsi="Calibri" w:cs="Calibri"/>
          <w:sz w:val="22"/>
          <w:szCs w:val="22"/>
        </w:rPr>
        <w:t xml:space="preserve">for </w:t>
      </w:r>
      <w:r w:rsidRPr="00A25E84">
        <w:rPr>
          <w:rFonts w:ascii="Calibri" w:eastAsia="Segoe UI" w:hAnsi="Calibri" w:cs="Calibri"/>
          <w:sz w:val="22"/>
          <w:szCs w:val="22"/>
        </w:rPr>
        <w:t>single dwellings and apartments</w:t>
      </w:r>
      <w:r w:rsidR="006942F6" w:rsidRPr="00A25E84">
        <w:rPr>
          <w:rFonts w:ascii="Calibri" w:eastAsia="Segoe UI" w:hAnsi="Calibri" w:cs="Calibri"/>
          <w:sz w:val="22"/>
          <w:szCs w:val="22"/>
        </w:rPr>
        <w:t>,</w:t>
      </w:r>
      <w:r w:rsidR="00F5693B" w:rsidRPr="00A25E84">
        <w:rPr>
          <w:rFonts w:ascii="Calibri" w:eastAsia="Segoe UI" w:hAnsi="Calibri" w:cs="Calibri"/>
          <w:sz w:val="22"/>
          <w:szCs w:val="22"/>
        </w:rPr>
        <w:t xml:space="preserve"> NatHERS</w:t>
      </w:r>
      <w:r w:rsidRPr="00A25E84">
        <w:rPr>
          <w:rFonts w:ascii="Calibri" w:eastAsia="Segoe UI" w:hAnsi="Calibri" w:cs="Calibri"/>
          <w:sz w:val="22"/>
          <w:szCs w:val="22"/>
        </w:rPr>
        <w:t xml:space="preserve"> and </w:t>
      </w:r>
      <w:r w:rsidR="00F5693B" w:rsidRPr="00A25E84">
        <w:rPr>
          <w:rFonts w:ascii="Calibri" w:eastAsia="Segoe UI" w:hAnsi="Calibri" w:cs="Calibri"/>
          <w:sz w:val="22"/>
          <w:szCs w:val="22"/>
        </w:rPr>
        <w:t>NABERS</w:t>
      </w:r>
      <w:r w:rsidRPr="00A25E84">
        <w:rPr>
          <w:rFonts w:ascii="Calibri" w:eastAsia="Segoe UI" w:hAnsi="Calibri" w:cs="Calibri"/>
          <w:sz w:val="22"/>
          <w:szCs w:val="22"/>
        </w:rPr>
        <w:t xml:space="preserve"> ratings would be valid for disclosure use for up to 10 years unless changes occur that affect that rating. </w:t>
      </w:r>
      <w:r w:rsidR="00F5693B" w:rsidRPr="00A25E84">
        <w:rPr>
          <w:rFonts w:ascii="Calibri" w:eastAsia="Segoe UI" w:hAnsi="Calibri" w:cs="Calibri"/>
          <w:sz w:val="22"/>
          <w:szCs w:val="22"/>
        </w:rPr>
        <w:t>I</w:t>
      </w:r>
      <w:r w:rsidRPr="00A25E84">
        <w:rPr>
          <w:rFonts w:ascii="Calibri" w:eastAsia="Segoe UI" w:hAnsi="Calibri" w:cs="Calibri"/>
          <w:sz w:val="22"/>
          <w:szCs w:val="22"/>
        </w:rPr>
        <w:t>f upgrades were made</w:t>
      </w:r>
      <w:r w:rsidR="002D73D4" w:rsidRPr="00A25E84">
        <w:rPr>
          <w:rFonts w:ascii="Calibri" w:eastAsia="Segoe UI" w:hAnsi="Calibri" w:cs="Calibri"/>
          <w:sz w:val="22"/>
          <w:szCs w:val="22"/>
        </w:rPr>
        <w:t>,</w:t>
      </w:r>
      <w:r w:rsidRPr="00A25E84">
        <w:rPr>
          <w:rFonts w:ascii="Calibri" w:eastAsia="Segoe UI" w:hAnsi="Calibri" w:cs="Calibri"/>
          <w:sz w:val="22"/>
          <w:szCs w:val="22"/>
        </w:rPr>
        <w:t xml:space="preserve"> then that rating would need to be</w:t>
      </w:r>
      <w:r w:rsidR="00C22D2A" w:rsidRPr="00A25E84">
        <w:rPr>
          <w:rFonts w:ascii="Calibri" w:eastAsia="Segoe UI" w:hAnsi="Calibri" w:cs="Calibri"/>
          <w:sz w:val="22"/>
          <w:szCs w:val="22"/>
        </w:rPr>
        <w:t xml:space="preserve"> </w:t>
      </w:r>
      <w:r w:rsidR="00A54384" w:rsidRPr="00A25E84">
        <w:rPr>
          <w:rFonts w:ascii="Calibri" w:eastAsia="Segoe UI" w:hAnsi="Calibri" w:cs="Calibri"/>
          <w:sz w:val="22"/>
          <w:szCs w:val="22"/>
        </w:rPr>
        <w:t>amended</w:t>
      </w:r>
      <w:r w:rsidR="00F5693B" w:rsidRPr="00A25E84">
        <w:rPr>
          <w:rFonts w:ascii="Calibri" w:eastAsia="Segoe UI" w:hAnsi="Calibri" w:cs="Calibri"/>
          <w:sz w:val="22"/>
          <w:szCs w:val="22"/>
        </w:rPr>
        <w:t>, b</w:t>
      </w:r>
      <w:r w:rsidRPr="00A25E84">
        <w:rPr>
          <w:rFonts w:ascii="Calibri" w:eastAsia="Segoe UI" w:hAnsi="Calibri" w:cs="Calibri"/>
          <w:sz w:val="22"/>
          <w:szCs w:val="22"/>
        </w:rPr>
        <w:t>ut otherwise that rating and certificate could be used</w:t>
      </w:r>
      <w:r w:rsidR="00C22D2A" w:rsidRPr="00A25E84">
        <w:rPr>
          <w:rFonts w:ascii="Calibri" w:eastAsia="Segoe UI" w:hAnsi="Calibri" w:cs="Calibri"/>
          <w:sz w:val="22"/>
          <w:szCs w:val="22"/>
        </w:rPr>
        <w:t xml:space="preserve"> f</w:t>
      </w:r>
      <w:r w:rsidRPr="00A25E84">
        <w:rPr>
          <w:rFonts w:ascii="Calibri" w:eastAsia="Segoe UI" w:hAnsi="Calibri" w:cs="Calibri"/>
          <w:sz w:val="22"/>
          <w:szCs w:val="22"/>
        </w:rPr>
        <w:t>or a future sale or lease process</w:t>
      </w:r>
      <w:r w:rsidR="00C22D2A" w:rsidRPr="00A25E84">
        <w:rPr>
          <w:rFonts w:ascii="Calibri" w:eastAsia="Segoe UI" w:hAnsi="Calibri" w:cs="Calibri"/>
          <w:sz w:val="22"/>
          <w:szCs w:val="22"/>
        </w:rPr>
        <w:t xml:space="preserve">. </w:t>
      </w:r>
    </w:p>
    <w:p w14:paraId="779C57EB" w14:textId="77777777" w:rsidR="00AD2771" w:rsidRPr="00A25E84" w:rsidRDefault="00C22D2A" w:rsidP="00E74460">
      <w:pPr>
        <w:spacing w:after="240"/>
        <w:rPr>
          <w:rFonts w:ascii="Calibri" w:eastAsia="Segoe UI" w:hAnsi="Calibri" w:cs="Calibri"/>
          <w:sz w:val="22"/>
          <w:szCs w:val="22"/>
        </w:rPr>
      </w:pPr>
      <w:r w:rsidRPr="00A25E84">
        <w:rPr>
          <w:rFonts w:ascii="Calibri" w:eastAsia="Segoe UI" w:hAnsi="Calibri" w:cs="Calibri"/>
          <w:sz w:val="22"/>
          <w:szCs w:val="22"/>
        </w:rPr>
        <w:t>In</w:t>
      </w:r>
      <w:r w:rsidR="00E74460" w:rsidRPr="00A25E84">
        <w:rPr>
          <w:rFonts w:ascii="Calibri" w:eastAsia="Segoe UI" w:hAnsi="Calibri" w:cs="Calibri"/>
          <w:sz w:val="22"/>
          <w:szCs w:val="22"/>
        </w:rPr>
        <w:t xml:space="preserve"> the apartment base building, a </w:t>
      </w:r>
      <w:r w:rsidRPr="00A25E84">
        <w:rPr>
          <w:rFonts w:ascii="Calibri" w:eastAsia="Segoe UI" w:hAnsi="Calibri" w:cs="Calibri"/>
          <w:sz w:val="22"/>
          <w:szCs w:val="22"/>
        </w:rPr>
        <w:t>NABERS</w:t>
      </w:r>
      <w:r w:rsidR="00E74460" w:rsidRPr="00A25E84">
        <w:rPr>
          <w:rFonts w:ascii="Calibri" w:eastAsia="Segoe UI" w:hAnsi="Calibri" w:cs="Calibri"/>
          <w:sz w:val="22"/>
          <w:szCs w:val="22"/>
        </w:rPr>
        <w:t xml:space="preserve"> commitment agreement would be valid for 10 years</w:t>
      </w:r>
      <w:r w:rsidR="006F6EE8" w:rsidRPr="00A25E84">
        <w:rPr>
          <w:rFonts w:ascii="Calibri" w:eastAsia="Segoe UI" w:hAnsi="Calibri" w:cs="Calibri"/>
          <w:sz w:val="22"/>
          <w:szCs w:val="22"/>
        </w:rPr>
        <w:t xml:space="preserve">, </w:t>
      </w:r>
      <w:r w:rsidR="00E74460" w:rsidRPr="00A25E84">
        <w:rPr>
          <w:rFonts w:ascii="Calibri" w:eastAsia="Segoe UI" w:hAnsi="Calibri" w:cs="Calibri"/>
          <w:sz w:val="22"/>
          <w:szCs w:val="22"/>
        </w:rPr>
        <w:t xml:space="preserve">similar to the </w:t>
      </w:r>
      <w:r w:rsidRPr="00A25E84">
        <w:rPr>
          <w:rFonts w:ascii="Calibri" w:eastAsia="Segoe UI" w:hAnsi="Calibri" w:cs="Calibri"/>
          <w:sz w:val="22"/>
          <w:szCs w:val="22"/>
        </w:rPr>
        <w:t>NatHERS</w:t>
      </w:r>
      <w:r w:rsidR="00E74460" w:rsidRPr="00A25E84">
        <w:rPr>
          <w:rFonts w:ascii="Calibri" w:eastAsia="Segoe UI" w:hAnsi="Calibri" w:cs="Calibri"/>
          <w:sz w:val="22"/>
          <w:szCs w:val="22"/>
        </w:rPr>
        <w:t xml:space="preserve"> process</w:t>
      </w:r>
      <w:r w:rsidR="006F6EE8" w:rsidRPr="00A25E84">
        <w:rPr>
          <w:rFonts w:ascii="Calibri" w:eastAsia="Segoe UI" w:hAnsi="Calibri" w:cs="Calibri"/>
          <w:sz w:val="22"/>
          <w:szCs w:val="22"/>
        </w:rPr>
        <w:t>.</w:t>
      </w:r>
      <w:r w:rsidR="00E74460" w:rsidRPr="00A25E84">
        <w:rPr>
          <w:rFonts w:ascii="Calibri" w:eastAsia="Segoe UI" w:hAnsi="Calibri" w:cs="Calibri"/>
          <w:sz w:val="22"/>
          <w:szCs w:val="22"/>
        </w:rPr>
        <w:t xml:space="preserve"> </w:t>
      </w:r>
      <w:r w:rsidR="006F6EE8" w:rsidRPr="00A25E84">
        <w:rPr>
          <w:rFonts w:ascii="Calibri" w:eastAsia="Segoe UI" w:hAnsi="Calibri" w:cs="Calibri"/>
          <w:sz w:val="22"/>
          <w:szCs w:val="22"/>
        </w:rPr>
        <w:t>A</w:t>
      </w:r>
      <w:r w:rsidR="00E74460" w:rsidRPr="00A25E84">
        <w:rPr>
          <w:rFonts w:ascii="Calibri" w:eastAsia="Segoe UI" w:hAnsi="Calibri" w:cs="Calibri"/>
          <w:sz w:val="22"/>
          <w:szCs w:val="22"/>
        </w:rPr>
        <w:t xml:space="preserve"> </w:t>
      </w:r>
      <w:r w:rsidRPr="00A25E84">
        <w:rPr>
          <w:rFonts w:ascii="Calibri" w:eastAsia="Segoe UI" w:hAnsi="Calibri" w:cs="Calibri"/>
          <w:sz w:val="22"/>
          <w:szCs w:val="22"/>
        </w:rPr>
        <w:t>NABERS</w:t>
      </w:r>
      <w:r w:rsidR="00E74460" w:rsidRPr="00A25E84">
        <w:rPr>
          <w:rFonts w:ascii="Calibri" w:eastAsia="Segoe UI" w:hAnsi="Calibri" w:cs="Calibri"/>
          <w:sz w:val="22"/>
          <w:szCs w:val="22"/>
        </w:rPr>
        <w:t xml:space="preserve"> commitment agreement would be valid for 10 years and until 12 months occupancy.</w:t>
      </w:r>
      <w:r w:rsidR="0072312C" w:rsidRPr="00A25E84">
        <w:rPr>
          <w:rFonts w:ascii="Calibri" w:eastAsia="Segoe UI" w:hAnsi="Calibri" w:cs="Calibri"/>
          <w:sz w:val="22"/>
          <w:szCs w:val="22"/>
        </w:rPr>
        <w:t xml:space="preserve"> </w:t>
      </w:r>
    </w:p>
    <w:p w14:paraId="10C0CEAD" w14:textId="10438511" w:rsidR="00352849" w:rsidRPr="00A25E84" w:rsidRDefault="0072312C" w:rsidP="00E74460">
      <w:pPr>
        <w:spacing w:after="240"/>
        <w:rPr>
          <w:rFonts w:ascii="Calibri" w:eastAsia="Segoe UI" w:hAnsi="Calibri" w:cs="Calibri"/>
          <w:sz w:val="22"/>
          <w:szCs w:val="22"/>
        </w:rPr>
      </w:pPr>
      <w:r w:rsidRPr="00A25E84">
        <w:rPr>
          <w:rFonts w:ascii="Calibri" w:eastAsia="Segoe UI" w:hAnsi="Calibri" w:cs="Calibri"/>
          <w:sz w:val="22"/>
          <w:szCs w:val="22"/>
        </w:rPr>
        <w:t>A</w:t>
      </w:r>
      <w:r w:rsidR="00E74460" w:rsidRPr="00A25E84">
        <w:rPr>
          <w:rFonts w:ascii="Calibri" w:eastAsia="Segoe UI" w:hAnsi="Calibri" w:cs="Calibri"/>
          <w:sz w:val="22"/>
          <w:szCs w:val="22"/>
        </w:rPr>
        <w:t xml:space="preserve">fter 12 months occupancy, it would then flip to </w:t>
      </w:r>
      <w:r w:rsidR="00926414" w:rsidRPr="00A25E84">
        <w:rPr>
          <w:rFonts w:ascii="Calibri" w:eastAsia="Segoe UI" w:hAnsi="Calibri" w:cs="Calibri"/>
          <w:sz w:val="22"/>
          <w:szCs w:val="22"/>
        </w:rPr>
        <w:t>a</w:t>
      </w:r>
      <w:r w:rsidR="00E74460" w:rsidRPr="00A25E84">
        <w:rPr>
          <w:rFonts w:ascii="Calibri" w:eastAsia="Segoe UI" w:hAnsi="Calibri" w:cs="Calibri"/>
          <w:sz w:val="22"/>
          <w:szCs w:val="22"/>
        </w:rPr>
        <w:t xml:space="preserve"> </w:t>
      </w:r>
      <w:r w:rsidRPr="00A25E84">
        <w:rPr>
          <w:rFonts w:ascii="Calibri" w:eastAsia="Segoe UI" w:hAnsi="Calibri" w:cs="Calibri"/>
          <w:sz w:val="22"/>
          <w:szCs w:val="22"/>
        </w:rPr>
        <w:t>NABERS</w:t>
      </w:r>
      <w:r w:rsidR="00E74460" w:rsidRPr="00A25E84">
        <w:rPr>
          <w:rFonts w:ascii="Calibri" w:eastAsia="Segoe UI" w:hAnsi="Calibri" w:cs="Calibri"/>
          <w:sz w:val="22"/>
          <w:szCs w:val="22"/>
        </w:rPr>
        <w:t xml:space="preserve"> operational rating and that would be valid for up to </w:t>
      </w:r>
      <w:r w:rsidRPr="00A25E84">
        <w:rPr>
          <w:rFonts w:ascii="Calibri" w:eastAsia="Segoe UI" w:hAnsi="Calibri" w:cs="Calibri"/>
          <w:sz w:val="22"/>
          <w:szCs w:val="22"/>
        </w:rPr>
        <w:t>3</w:t>
      </w:r>
      <w:r w:rsidR="00E74460" w:rsidRPr="00A25E84">
        <w:rPr>
          <w:rFonts w:ascii="Calibri" w:eastAsia="Segoe UI" w:hAnsi="Calibri" w:cs="Calibri"/>
          <w:sz w:val="22"/>
          <w:szCs w:val="22"/>
        </w:rPr>
        <w:t xml:space="preserve"> years</w:t>
      </w:r>
      <w:r w:rsidRPr="00A25E84">
        <w:rPr>
          <w:rFonts w:ascii="Calibri" w:eastAsia="Segoe UI" w:hAnsi="Calibri" w:cs="Calibri"/>
          <w:sz w:val="22"/>
          <w:szCs w:val="22"/>
        </w:rPr>
        <w:t>,</w:t>
      </w:r>
      <w:r w:rsidR="00E74460" w:rsidRPr="00A25E84">
        <w:rPr>
          <w:rFonts w:ascii="Calibri" w:eastAsia="Segoe UI" w:hAnsi="Calibri" w:cs="Calibri"/>
          <w:sz w:val="22"/>
          <w:szCs w:val="22"/>
        </w:rPr>
        <w:t xml:space="preserve"> unless changes occur</w:t>
      </w:r>
      <w:r w:rsidR="00A6228B" w:rsidRPr="00A25E84">
        <w:rPr>
          <w:rFonts w:ascii="Calibri" w:eastAsia="Segoe UI" w:hAnsi="Calibri" w:cs="Calibri"/>
          <w:sz w:val="22"/>
          <w:szCs w:val="22"/>
        </w:rPr>
        <w:t>.</w:t>
      </w:r>
      <w:r w:rsidR="00AD2771" w:rsidRPr="00A25E84">
        <w:rPr>
          <w:rFonts w:ascii="Calibri" w:eastAsia="Segoe UI" w:hAnsi="Calibri" w:cs="Calibri"/>
          <w:sz w:val="22"/>
          <w:szCs w:val="22"/>
        </w:rPr>
        <w:t xml:space="preserve"> </w:t>
      </w:r>
      <w:r w:rsidR="00A6228B" w:rsidRPr="00A25E84">
        <w:rPr>
          <w:rFonts w:ascii="Calibri" w:eastAsia="Segoe UI" w:hAnsi="Calibri" w:cs="Calibri"/>
          <w:sz w:val="22"/>
          <w:szCs w:val="22"/>
        </w:rPr>
        <w:t>I</w:t>
      </w:r>
      <w:r w:rsidR="00E74460" w:rsidRPr="00A25E84">
        <w:rPr>
          <w:rFonts w:ascii="Calibri" w:eastAsia="Segoe UI" w:hAnsi="Calibri" w:cs="Calibri"/>
          <w:sz w:val="22"/>
          <w:szCs w:val="22"/>
        </w:rPr>
        <w:t xml:space="preserve">f requirements were to be mandated for </w:t>
      </w:r>
      <w:r w:rsidR="00A6228B" w:rsidRPr="00A25E84">
        <w:rPr>
          <w:rFonts w:ascii="Calibri" w:eastAsia="Segoe UI" w:hAnsi="Calibri" w:cs="Calibri"/>
          <w:sz w:val="22"/>
          <w:szCs w:val="22"/>
        </w:rPr>
        <w:t>O</w:t>
      </w:r>
      <w:r w:rsidR="00E74460" w:rsidRPr="00A25E84">
        <w:rPr>
          <w:rFonts w:ascii="Calibri" w:eastAsia="Segoe UI" w:hAnsi="Calibri" w:cs="Calibri"/>
          <w:sz w:val="22"/>
          <w:szCs w:val="22"/>
        </w:rPr>
        <w:t xml:space="preserve">wners </w:t>
      </w:r>
      <w:r w:rsidR="00A6228B" w:rsidRPr="00A25E84">
        <w:rPr>
          <w:rFonts w:ascii="Calibri" w:eastAsia="Segoe UI" w:hAnsi="Calibri" w:cs="Calibri"/>
          <w:sz w:val="22"/>
          <w:szCs w:val="22"/>
        </w:rPr>
        <w:t>C</w:t>
      </w:r>
      <w:r w:rsidR="00E74460" w:rsidRPr="00A25E84">
        <w:rPr>
          <w:rFonts w:ascii="Calibri" w:eastAsia="Segoe UI" w:hAnsi="Calibri" w:cs="Calibri"/>
          <w:sz w:val="22"/>
          <w:szCs w:val="22"/>
        </w:rPr>
        <w:t>orporations</w:t>
      </w:r>
      <w:r w:rsidR="00DF5964" w:rsidRPr="00A25E84">
        <w:rPr>
          <w:rFonts w:ascii="Calibri" w:eastAsia="Segoe UI" w:hAnsi="Calibri" w:cs="Calibri"/>
          <w:sz w:val="22"/>
          <w:szCs w:val="22"/>
        </w:rPr>
        <w:t>, t</w:t>
      </w:r>
      <w:r w:rsidR="00E74460" w:rsidRPr="00A25E84">
        <w:rPr>
          <w:rFonts w:ascii="Calibri" w:eastAsia="Segoe UI" w:hAnsi="Calibri" w:cs="Calibri"/>
          <w:sz w:val="22"/>
          <w:szCs w:val="22"/>
        </w:rPr>
        <w:t xml:space="preserve">heir mandation would be each </w:t>
      </w:r>
      <w:r w:rsidR="00DF5964" w:rsidRPr="00A25E84">
        <w:rPr>
          <w:rFonts w:ascii="Calibri" w:eastAsia="Segoe UI" w:hAnsi="Calibri" w:cs="Calibri"/>
          <w:sz w:val="22"/>
          <w:szCs w:val="22"/>
        </w:rPr>
        <w:t>3</w:t>
      </w:r>
      <w:r w:rsidR="00E74460" w:rsidRPr="00A25E84">
        <w:rPr>
          <w:rFonts w:ascii="Calibri" w:eastAsia="Segoe UI" w:hAnsi="Calibri" w:cs="Calibri"/>
          <w:sz w:val="22"/>
          <w:szCs w:val="22"/>
        </w:rPr>
        <w:t xml:space="preserve"> years you'd get an updated rating. So although the </w:t>
      </w:r>
      <w:r w:rsidR="00DF5964" w:rsidRPr="00A25E84">
        <w:rPr>
          <w:rFonts w:ascii="Calibri" w:eastAsia="Segoe UI" w:hAnsi="Calibri" w:cs="Calibri"/>
          <w:sz w:val="22"/>
          <w:szCs w:val="22"/>
        </w:rPr>
        <w:t>NABERS</w:t>
      </w:r>
      <w:r w:rsidR="00E74460" w:rsidRPr="00A25E84">
        <w:rPr>
          <w:rFonts w:ascii="Calibri" w:eastAsia="Segoe UI" w:hAnsi="Calibri" w:cs="Calibri"/>
          <w:sz w:val="22"/>
          <w:szCs w:val="22"/>
        </w:rPr>
        <w:t xml:space="preserve"> operational rating may be only valid for 12 months because it's based on 12 months of energy bills</w:t>
      </w:r>
      <w:r w:rsidR="00DF5964" w:rsidRPr="00A25E84">
        <w:rPr>
          <w:rFonts w:ascii="Calibri" w:eastAsia="Segoe UI" w:hAnsi="Calibri" w:cs="Calibri"/>
          <w:sz w:val="22"/>
          <w:szCs w:val="22"/>
        </w:rPr>
        <w:t>,</w:t>
      </w:r>
      <w:r w:rsidR="00E74460" w:rsidRPr="00A25E84">
        <w:rPr>
          <w:rFonts w:ascii="Calibri" w:eastAsia="Segoe UI" w:hAnsi="Calibri" w:cs="Calibri"/>
          <w:sz w:val="22"/>
          <w:szCs w:val="22"/>
        </w:rPr>
        <w:t xml:space="preserve"> for disclosure purposes it would be able to be reused for up to </w:t>
      </w:r>
      <w:r w:rsidR="00246CD9" w:rsidRPr="00A25E84">
        <w:rPr>
          <w:rFonts w:ascii="Calibri" w:eastAsia="Segoe UI" w:hAnsi="Calibri" w:cs="Calibri"/>
          <w:sz w:val="22"/>
          <w:szCs w:val="22"/>
        </w:rPr>
        <w:t>3</w:t>
      </w:r>
      <w:r w:rsidR="00E74460" w:rsidRPr="00A25E84">
        <w:rPr>
          <w:rFonts w:ascii="Calibri" w:eastAsia="Segoe UI" w:hAnsi="Calibri" w:cs="Calibri"/>
          <w:sz w:val="22"/>
          <w:szCs w:val="22"/>
        </w:rPr>
        <w:t xml:space="preserve"> years. </w:t>
      </w:r>
      <w:r w:rsidR="00246CD9" w:rsidRPr="00A25E84">
        <w:rPr>
          <w:rFonts w:ascii="Calibri" w:eastAsia="Segoe UI" w:hAnsi="Calibri" w:cs="Calibri"/>
          <w:sz w:val="22"/>
          <w:szCs w:val="22"/>
        </w:rPr>
        <w:t>W</w:t>
      </w:r>
      <w:r w:rsidR="00E74460" w:rsidRPr="00A25E84">
        <w:rPr>
          <w:rFonts w:ascii="Calibri" w:eastAsia="Segoe UI" w:hAnsi="Calibri" w:cs="Calibri"/>
          <w:sz w:val="22"/>
          <w:szCs w:val="22"/>
        </w:rPr>
        <w:t>e do want to make that differentiation</w:t>
      </w:r>
      <w:r w:rsidR="00352849" w:rsidRPr="00A25E84">
        <w:rPr>
          <w:rFonts w:ascii="Calibri" w:eastAsia="Segoe UI" w:hAnsi="Calibri" w:cs="Calibri"/>
          <w:sz w:val="22"/>
          <w:szCs w:val="22"/>
        </w:rPr>
        <w:t>. You</w:t>
      </w:r>
      <w:r w:rsidR="00E74460" w:rsidRPr="00A25E84">
        <w:rPr>
          <w:rFonts w:ascii="Calibri" w:eastAsia="Segoe UI" w:hAnsi="Calibri" w:cs="Calibri"/>
          <w:sz w:val="22"/>
          <w:szCs w:val="22"/>
        </w:rPr>
        <w:t xml:space="preserve"> wouldn't have to get a </w:t>
      </w:r>
      <w:r w:rsidR="00352849" w:rsidRPr="00A25E84">
        <w:rPr>
          <w:rFonts w:ascii="Calibri" w:eastAsia="Segoe UI" w:hAnsi="Calibri" w:cs="Calibri"/>
          <w:sz w:val="22"/>
          <w:szCs w:val="22"/>
        </w:rPr>
        <w:t>NABERS</w:t>
      </w:r>
      <w:r w:rsidR="00E74460" w:rsidRPr="00A25E84">
        <w:rPr>
          <w:rFonts w:ascii="Calibri" w:eastAsia="Segoe UI" w:hAnsi="Calibri" w:cs="Calibri"/>
          <w:sz w:val="22"/>
          <w:szCs w:val="22"/>
        </w:rPr>
        <w:t xml:space="preserve"> rating every year</w:t>
      </w:r>
      <w:r w:rsidR="00352849" w:rsidRPr="00A25E84">
        <w:rPr>
          <w:rFonts w:ascii="Calibri" w:eastAsia="Segoe UI" w:hAnsi="Calibri" w:cs="Calibri"/>
          <w:sz w:val="22"/>
          <w:szCs w:val="22"/>
        </w:rPr>
        <w:t xml:space="preserve">, as </w:t>
      </w:r>
      <w:r w:rsidR="00E74460" w:rsidRPr="00A25E84">
        <w:rPr>
          <w:rFonts w:ascii="Calibri" w:eastAsia="Segoe UI" w:hAnsi="Calibri" w:cs="Calibri"/>
          <w:sz w:val="22"/>
          <w:szCs w:val="22"/>
        </w:rPr>
        <w:t xml:space="preserve">the intention there is that </w:t>
      </w:r>
      <w:r w:rsidR="00352849" w:rsidRPr="00A25E84">
        <w:rPr>
          <w:rFonts w:ascii="Calibri" w:eastAsia="Segoe UI" w:hAnsi="Calibri" w:cs="Calibri"/>
          <w:sz w:val="22"/>
          <w:szCs w:val="22"/>
        </w:rPr>
        <w:t>O</w:t>
      </w:r>
      <w:r w:rsidR="00E74460" w:rsidRPr="00A25E84">
        <w:rPr>
          <w:rFonts w:ascii="Calibri" w:eastAsia="Segoe UI" w:hAnsi="Calibri" w:cs="Calibri"/>
          <w:sz w:val="22"/>
          <w:szCs w:val="22"/>
        </w:rPr>
        <w:t>wners</w:t>
      </w:r>
      <w:r w:rsidR="00352849" w:rsidRPr="00A25E84">
        <w:rPr>
          <w:rFonts w:ascii="Calibri" w:eastAsia="Segoe UI" w:hAnsi="Calibri" w:cs="Calibri"/>
          <w:sz w:val="22"/>
          <w:szCs w:val="22"/>
        </w:rPr>
        <w:t xml:space="preserve"> C</w:t>
      </w:r>
      <w:r w:rsidR="00E74460" w:rsidRPr="00A25E84">
        <w:rPr>
          <w:rFonts w:ascii="Calibri" w:eastAsia="Segoe UI" w:hAnsi="Calibri" w:cs="Calibri"/>
          <w:sz w:val="22"/>
          <w:szCs w:val="22"/>
        </w:rPr>
        <w:t>orporations would use that information to make upgrades</w:t>
      </w:r>
      <w:r w:rsidR="00352849" w:rsidRPr="00A25E84">
        <w:rPr>
          <w:rFonts w:ascii="Calibri" w:eastAsia="Segoe UI" w:hAnsi="Calibri" w:cs="Calibri"/>
          <w:sz w:val="22"/>
          <w:szCs w:val="22"/>
        </w:rPr>
        <w:t>, s</w:t>
      </w:r>
      <w:r w:rsidR="00E74460" w:rsidRPr="00A25E84">
        <w:rPr>
          <w:rFonts w:ascii="Calibri" w:eastAsia="Segoe UI" w:hAnsi="Calibri" w:cs="Calibri"/>
          <w:sz w:val="22"/>
          <w:szCs w:val="22"/>
        </w:rPr>
        <w:t xml:space="preserve">uch that they would be looking at getting a new certificate within that </w:t>
      </w:r>
      <w:r w:rsidR="00352849" w:rsidRPr="00A25E84">
        <w:rPr>
          <w:rFonts w:ascii="Calibri" w:eastAsia="Segoe UI" w:hAnsi="Calibri" w:cs="Calibri"/>
          <w:sz w:val="22"/>
          <w:szCs w:val="22"/>
        </w:rPr>
        <w:t>3</w:t>
      </w:r>
      <w:r w:rsidR="00E74460" w:rsidRPr="00A25E84">
        <w:rPr>
          <w:rFonts w:ascii="Calibri" w:eastAsia="Segoe UI" w:hAnsi="Calibri" w:cs="Calibri"/>
          <w:sz w:val="22"/>
          <w:szCs w:val="22"/>
        </w:rPr>
        <w:t xml:space="preserve"> years </w:t>
      </w:r>
      <w:r w:rsidR="00352849" w:rsidRPr="00A25E84">
        <w:rPr>
          <w:rFonts w:ascii="Calibri" w:eastAsia="Segoe UI" w:hAnsi="Calibri" w:cs="Calibri"/>
          <w:sz w:val="22"/>
          <w:szCs w:val="22"/>
        </w:rPr>
        <w:t>be</w:t>
      </w:r>
      <w:r w:rsidR="00E74460" w:rsidRPr="00A25E84">
        <w:rPr>
          <w:rFonts w:ascii="Calibri" w:eastAsia="Segoe UI" w:hAnsi="Calibri" w:cs="Calibri"/>
          <w:sz w:val="22"/>
          <w:szCs w:val="22"/>
        </w:rPr>
        <w:t>cause they've made upgrades that would</w:t>
      </w:r>
      <w:r w:rsidR="00352849" w:rsidRPr="00A25E84">
        <w:rPr>
          <w:rFonts w:ascii="Calibri" w:eastAsia="Segoe UI" w:hAnsi="Calibri" w:cs="Calibri"/>
          <w:sz w:val="22"/>
          <w:szCs w:val="22"/>
        </w:rPr>
        <w:t xml:space="preserve"> </w:t>
      </w:r>
      <w:r w:rsidR="00E74460" w:rsidRPr="00A25E84">
        <w:rPr>
          <w:rFonts w:ascii="Calibri" w:eastAsia="Segoe UI" w:hAnsi="Calibri" w:cs="Calibri"/>
          <w:sz w:val="22"/>
          <w:szCs w:val="22"/>
        </w:rPr>
        <w:t xml:space="preserve">benefit their ratings. </w:t>
      </w:r>
      <w:r w:rsidR="00352849" w:rsidRPr="00A25E84">
        <w:rPr>
          <w:rFonts w:ascii="Calibri" w:eastAsia="Segoe UI" w:hAnsi="Calibri" w:cs="Calibri"/>
          <w:sz w:val="22"/>
          <w:szCs w:val="22"/>
        </w:rPr>
        <w:t>T</w:t>
      </w:r>
      <w:r w:rsidR="00E74460" w:rsidRPr="00A25E84">
        <w:rPr>
          <w:rFonts w:ascii="Calibri" w:eastAsia="Segoe UI" w:hAnsi="Calibri" w:cs="Calibri"/>
          <w:sz w:val="22"/>
          <w:szCs w:val="22"/>
        </w:rPr>
        <w:t xml:space="preserve">hat's where there's slight differences in that validity period. </w:t>
      </w:r>
    </w:p>
    <w:p w14:paraId="467F84EC" w14:textId="30FD1174" w:rsidR="00E74460" w:rsidRPr="00A25E84" w:rsidRDefault="00352849" w:rsidP="00E74460">
      <w:pPr>
        <w:spacing w:after="240"/>
        <w:rPr>
          <w:rFonts w:ascii="Calibri" w:eastAsia="Segoe UI" w:hAnsi="Calibri" w:cs="Calibri"/>
          <w:sz w:val="22"/>
          <w:szCs w:val="22"/>
        </w:rPr>
      </w:pPr>
      <w:r w:rsidRPr="00A25E84">
        <w:rPr>
          <w:rFonts w:ascii="Calibri" w:eastAsia="Segoe UI" w:hAnsi="Calibri" w:cs="Calibri"/>
          <w:sz w:val="22"/>
          <w:szCs w:val="22"/>
        </w:rPr>
        <w:t>T</w:t>
      </w:r>
      <w:r w:rsidR="00E74460" w:rsidRPr="00A25E84">
        <w:rPr>
          <w:rFonts w:ascii="Calibri" w:eastAsia="Segoe UI" w:hAnsi="Calibri" w:cs="Calibri"/>
          <w:sz w:val="22"/>
          <w:szCs w:val="22"/>
        </w:rPr>
        <w:t xml:space="preserve">here is more detail in the </w:t>
      </w:r>
      <w:r w:rsidRPr="00A25E84">
        <w:rPr>
          <w:rFonts w:ascii="Calibri" w:eastAsia="Segoe UI" w:hAnsi="Calibri" w:cs="Calibri"/>
          <w:sz w:val="22"/>
          <w:szCs w:val="22"/>
        </w:rPr>
        <w:t>draft</w:t>
      </w:r>
      <w:r w:rsidR="00E74460" w:rsidRPr="00A25E84">
        <w:rPr>
          <w:rFonts w:ascii="Calibri" w:eastAsia="Segoe UI" w:hAnsi="Calibri" w:cs="Calibri"/>
          <w:sz w:val="22"/>
          <w:szCs w:val="22"/>
        </w:rPr>
        <w:t xml:space="preserve"> </w:t>
      </w:r>
      <w:r w:rsidRPr="00A25E84">
        <w:rPr>
          <w:rFonts w:ascii="Calibri" w:eastAsia="Segoe UI" w:hAnsi="Calibri" w:cs="Calibri"/>
          <w:sz w:val="22"/>
          <w:szCs w:val="22"/>
        </w:rPr>
        <w:t>V</w:t>
      </w:r>
      <w:r w:rsidR="00E74460" w:rsidRPr="00A25E84">
        <w:rPr>
          <w:rFonts w:ascii="Calibri" w:eastAsia="Segoe UI" w:hAnsi="Calibri" w:cs="Calibri"/>
          <w:sz w:val="22"/>
          <w:szCs w:val="22"/>
        </w:rPr>
        <w:t xml:space="preserve">ersion </w:t>
      </w:r>
      <w:r w:rsidRPr="00A25E84">
        <w:rPr>
          <w:rFonts w:ascii="Calibri" w:eastAsia="Segoe UI" w:hAnsi="Calibri" w:cs="Calibri"/>
          <w:sz w:val="22"/>
          <w:szCs w:val="22"/>
        </w:rPr>
        <w:t>2, s</w:t>
      </w:r>
      <w:r w:rsidR="00E74460" w:rsidRPr="00A25E84">
        <w:rPr>
          <w:rFonts w:ascii="Calibri" w:eastAsia="Segoe UI" w:hAnsi="Calibri" w:cs="Calibri"/>
          <w:sz w:val="22"/>
          <w:szCs w:val="22"/>
        </w:rPr>
        <w:t>o have a look at that</w:t>
      </w:r>
      <w:r w:rsidRPr="00A25E84">
        <w:rPr>
          <w:rFonts w:ascii="Calibri" w:eastAsia="Segoe UI" w:hAnsi="Calibri" w:cs="Calibri"/>
          <w:sz w:val="22"/>
          <w:szCs w:val="22"/>
        </w:rPr>
        <w:t xml:space="preserve"> a</w:t>
      </w:r>
      <w:r w:rsidR="00E74460" w:rsidRPr="00A25E84">
        <w:rPr>
          <w:rFonts w:ascii="Calibri" w:eastAsia="Segoe UI" w:hAnsi="Calibri" w:cs="Calibri"/>
          <w:sz w:val="22"/>
          <w:szCs w:val="22"/>
        </w:rPr>
        <w:t xml:space="preserve">nd if you've got any questions, you can always ask more questions, but make comments and let us know your views on those validity periods if you see there </w:t>
      </w:r>
      <w:r w:rsidRPr="00A25E84">
        <w:rPr>
          <w:rFonts w:ascii="Calibri" w:eastAsia="Segoe UI" w:hAnsi="Calibri" w:cs="Calibri"/>
          <w:sz w:val="22"/>
          <w:szCs w:val="22"/>
        </w:rPr>
        <w:t>are</w:t>
      </w:r>
      <w:r w:rsidR="00E74460" w:rsidRPr="00A25E84">
        <w:rPr>
          <w:rFonts w:ascii="Calibri" w:eastAsia="Segoe UI" w:hAnsi="Calibri" w:cs="Calibri"/>
          <w:sz w:val="22"/>
          <w:szCs w:val="22"/>
        </w:rPr>
        <w:t xml:space="preserve"> any issues or if you agree and think that they all make logical sense.</w:t>
      </w:r>
    </w:p>
    <w:p w14:paraId="02960736" w14:textId="45304462" w:rsidR="00F668F5" w:rsidRPr="00A25E84" w:rsidRDefault="00F668F5" w:rsidP="004509C9">
      <w:pPr>
        <w:pStyle w:val="Heading3"/>
        <w:rPr>
          <w:rFonts w:ascii="Calibri" w:eastAsia="Segoe UI" w:hAnsi="Calibri" w:cs="Calibri"/>
          <w:sz w:val="22"/>
          <w:szCs w:val="22"/>
        </w:rPr>
      </w:pPr>
      <w:r w:rsidRPr="00A25E84">
        <w:rPr>
          <w:rFonts w:ascii="Calibri" w:eastAsia="Segoe UI" w:hAnsi="Calibri" w:cs="Calibri"/>
          <w:sz w:val="22"/>
          <w:szCs w:val="22"/>
        </w:rPr>
        <w:t xml:space="preserve">Slide 37 </w:t>
      </w:r>
    </w:p>
    <w:p w14:paraId="3E91A133" w14:textId="77777777" w:rsidR="00D7565E" w:rsidRPr="00A25E84" w:rsidRDefault="00D7565E" w:rsidP="00D7565E">
      <w:pPr>
        <w:spacing w:after="240"/>
        <w:rPr>
          <w:rFonts w:ascii="Calibri" w:eastAsia="Segoe UI" w:hAnsi="Calibri" w:cs="Calibri"/>
          <w:sz w:val="22"/>
          <w:szCs w:val="22"/>
        </w:rPr>
      </w:pPr>
      <w:r w:rsidRPr="00A25E84">
        <w:rPr>
          <w:rFonts w:ascii="Calibri" w:eastAsia="Segoe UI" w:hAnsi="Calibri" w:cs="Calibri"/>
          <w:sz w:val="22"/>
          <w:szCs w:val="22"/>
        </w:rPr>
        <w:t xml:space="preserve">In terms of phasing, while much can be prepared in the pilots and as part of the processes in leading up to introducing mandatory disclosure schemes, there are really good reasons to have planned implementation. </w:t>
      </w:r>
    </w:p>
    <w:p w14:paraId="7B0F6626" w14:textId="789EED5B" w:rsidR="00E2438A" w:rsidRPr="00A25E84" w:rsidRDefault="00D7565E" w:rsidP="00D7565E">
      <w:pPr>
        <w:spacing w:after="240"/>
        <w:rPr>
          <w:rFonts w:ascii="Calibri" w:eastAsia="Segoe UI" w:hAnsi="Calibri" w:cs="Calibri"/>
          <w:sz w:val="22"/>
          <w:szCs w:val="22"/>
        </w:rPr>
      </w:pPr>
      <w:r w:rsidRPr="00A25E84">
        <w:rPr>
          <w:rFonts w:ascii="Calibri" w:eastAsia="Segoe UI" w:hAnsi="Calibri" w:cs="Calibri"/>
          <w:sz w:val="22"/>
          <w:szCs w:val="22"/>
        </w:rPr>
        <w:t>Before any jurisdiction chooses to implement, they will be considering macroeconomic conditions, the workforce</w:t>
      </w:r>
      <w:r w:rsidR="003358D3" w:rsidRPr="00A25E84">
        <w:rPr>
          <w:rFonts w:ascii="Calibri" w:eastAsia="Segoe UI" w:hAnsi="Calibri" w:cs="Calibri"/>
          <w:sz w:val="22"/>
          <w:szCs w:val="22"/>
        </w:rPr>
        <w:t xml:space="preserve"> r</w:t>
      </w:r>
      <w:r w:rsidRPr="00A25E84">
        <w:rPr>
          <w:rFonts w:ascii="Calibri" w:eastAsia="Segoe UI" w:hAnsi="Calibri" w:cs="Calibri"/>
          <w:sz w:val="22"/>
          <w:szCs w:val="22"/>
        </w:rPr>
        <w:t>eadiness</w:t>
      </w:r>
      <w:r w:rsidR="006702E9" w:rsidRPr="00A25E84">
        <w:rPr>
          <w:rFonts w:ascii="Calibri" w:eastAsia="Segoe UI" w:hAnsi="Calibri" w:cs="Calibri"/>
          <w:sz w:val="22"/>
          <w:szCs w:val="22"/>
        </w:rPr>
        <w:t>,</w:t>
      </w:r>
      <w:r w:rsidR="00AC2AB9" w:rsidRPr="00A25E84">
        <w:rPr>
          <w:rFonts w:ascii="Calibri" w:eastAsia="Segoe UI" w:hAnsi="Calibri" w:cs="Calibri"/>
          <w:sz w:val="22"/>
          <w:szCs w:val="22"/>
        </w:rPr>
        <w:t xml:space="preserve"> a</w:t>
      </w:r>
      <w:r w:rsidRPr="00A25E84">
        <w:rPr>
          <w:rFonts w:ascii="Calibri" w:eastAsia="Segoe UI" w:hAnsi="Calibri" w:cs="Calibri"/>
          <w:sz w:val="22"/>
          <w:szCs w:val="22"/>
        </w:rPr>
        <w:t xml:space="preserve">nd </w:t>
      </w:r>
      <w:r w:rsidR="00AC2AB9" w:rsidRPr="00A25E84">
        <w:rPr>
          <w:rFonts w:ascii="Calibri" w:eastAsia="Segoe UI" w:hAnsi="Calibri" w:cs="Calibri"/>
          <w:sz w:val="22"/>
          <w:szCs w:val="22"/>
        </w:rPr>
        <w:t>NatHERS</w:t>
      </w:r>
      <w:r w:rsidRPr="00A25E84">
        <w:rPr>
          <w:rFonts w:ascii="Calibri" w:eastAsia="Segoe UI" w:hAnsi="Calibri" w:cs="Calibri"/>
          <w:sz w:val="22"/>
          <w:szCs w:val="22"/>
        </w:rPr>
        <w:t xml:space="preserve"> and </w:t>
      </w:r>
      <w:r w:rsidR="00AC2AB9" w:rsidRPr="00A25E84">
        <w:rPr>
          <w:rFonts w:ascii="Calibri" w:eastAsia="Segoe UI" w:hAnsi="Calibri" w:cs="Calibri"/>
          <w:sz w:val="22"/>
          <w:szCs w:val="22"/>
        </w:rPr>
        <w:t>NABERS</w:t>
      </w:r>
      <w:r w:rsidRPr="00A25E84">
        <w:rPr>
          <w:rFonts w:ascii="Calibri" w:eastAsia="Segoe UI" w:hAnsi="Calibri" w:cs="Calibri"/>
          <w:sz w:val="22"/>
          <w:szCs w:val="22"/>
        </w:rPr>
        <w:t xml:space="preserve"> readiness to be able to support</w:t>
      </w:r>
      <w:r w:rsidR="00FC6039" w:rsidRPr="00A25E84">
        <w:rPr>
          <w:rFonts w:ascii="Calibri" w:eastAsia="Segoe UI" w:hAnsi="Calibri" w:cs="Calibri"/>
          <w:sz w:val="22"/>
          <w:szCs w:val="22"/>
        </w:rPr>
        <w:t>,</w:t>
      </w:r>
      <w:r w:rsidRPr="00A25E84">
        <w:rPr>
          <w:rFonts w:ascii="Calibri" w:eastAsia="Segoe UI" w:hAnsi="Calibri" w:cs="Calibri"/>
          <w:sz w:val="22"/>
          <w:szCs w:val="22"/>
        </w:rPr>
        <w:t xml:space="preserve"> because governments need to support that</w:t>
      </w:r>
      <w:r w:rsidR="006702E9" w:rsidRPr="00A25E84">
        <w:rPr>
          <w:rFonts w:ascii="Calibri" w:eastAsia="Segoe UI" w:hAnsi="Calibri" w:cs="Calibri"/>
          <w:sz w:val="22"/>
          <w:szCs w:val="22"/>
        </w:rPr>
        <w:t xml:space="preserve"> [NatHERS and NABERS]</w:t>
      </w:r>
      <w:r w:rsidRPr="00A25E84">
        <w:rPr>
          <w:rFonts w:ascii="Calibri" w:eastAsia="Segoe UI" w:hAnsi="Calibri" w:cs="Calibri"/>
          <w:sz w:val="22"/>
          <w:szCs w:val="22"/>
        </w:rPr>
        <w:t xml:space="preserve">. </w:t>
      </w:r>
      <w:r w:rsidR="00CE2483" w:rsidRPr="00A25E84">
        <w:rPr>
          <w:rFonts w:ascii="Calibri" w:eastAsia="Segoe UI" w:hAnsi="Calibri" w:cs="Calibri"/>
          <w:sz w:val="22"/>
          <w:szCs w:val="22"/>
        </w:rPr>
        <w:t>J</w:t>
      </w:r>
      <w:r w:rsidRPr="00A25E84">
        <w:rPr>
          <w:rFonts w:ascii="Calibri" w:eastAsia="Segoe UI" w:hAnsi="Calibri" w:cs="Calibri"/>
          <w:sz w:val="22"/>
          <w:szCs w:val="22"/>
        </w:rPr>
        <w:t>urisdictions would be</w:t>
      </w:r>
      <w:r w:rsidR="00E2438A" w:rsidRPr="00A25E84">
        <w:rPr>
          <w:rFonts w:ascii="Calibri" w:eastAsia="Segoe UI" w:hAnsi="Calibri" w:cs="Calibri"/>
          <w:sz w:val="22"/>
          <w:szCs w:val="22"/>
        </w:rPr>
        <w:t xml:space="preserve"> w</w:t>
      </w:r>
      <w:r w:rsidRPr="00A25E84">
        <w:rPr>
          <w:rFonts w:ascii="Calibri" w:eastAsia="Segoe UI" w:hAnsi="Calibri" w:cs="Calibri"/>
          <w:sz w:val="22"/>
          <w:szCs w:val="22"/>
        </w:rPr>
        <w:t>orking through all of those considerations before mandating and they would be choosing what's appropriate for their jurisdiction</w:t>
      </w:r>
      <w:r w:rsidR="00E2438A" w:rsidRPr="00A25E84">
        <w:rPr>
          <w:rFonts w:ascii="Calibri" w:eastAsia="Segoe UI" w:hAnsi="Calibri" w:cs="Calibri"/>
          <w:sz w:val="22"/>
          <w:szCs w:val="22"/>
        </w:rPr>
        <w:t>.</w:t>
      </w:r>
    </w:p>
    <w:p w14:paraId="464C4972" w14:textId="3E709593" w:rsidR="002047BF" w:rsidRPr="00A25E84" w:rsidRDefault="00E2438A" w:rsidP="00D7565E">
      <w:pPr>
        <w:spacing w:after="240"/>
        <w:rPr>
          <w:rFonts w:ascii="Calibri" w:eastAsia="Segoe UI" w:hAnsi="Calibri" w:cs="Calibri"/>
          <w:sz w:val="22"/>
          <w:szCs w:val="22"/>
        </w:rPr>
      </w:pPr>
      <w:r w:rsidRPr="00A25E84">
        <w:rPr>
          <w:rFonts w:ascii="Calibri" w:eastAsia="Segoe UI" w:hAnsi="Calibri" w:cs="Calibri"/>
          <w:sz w:val="22"/>
          <w:szCs w:val="22"/>
        </w:rPr>
        <w:lastRenderedPageBreak/>
        <w:t>W</w:t>
      </w:r>
      <w:r w:rsidR="00D7565E" w:rsidRPr="00A25E84">
        <w:rPr>
          <w:rFonts w:ascii="Calibri" w:eastAsia="Segoe UI" w:hAnsi="Calibri" w:cs="Calibri"/>
          <w:sz w:val="22"/>
          <w:szCs w:val="22"/>
        </w:rPr>
        <w:t xml:space="preserve">hat we've put into the </w:t>
      </w:r>
      <w:r w:rsidRPr="00A25E84">
        <w:rPr>
          <w:rFonts w:ascii="Calibri" w:eastAsia="Segoe UI" w:hAnsi="Calibri" w:cs="Calibri"/>
          <w:sz w:val="22"/>
          <w:szCs w:val="22"/>
        </w:rPr>
        <w:t>D</w:t>
      </w:r>
      <w:r w:rsidR="00D7565E" w:rsidRPr="00A25E84">
        <w:rPr>
          <w:rFonts w:ascii="Calibri" w:eastAsia="Segoe UI" w:hAnsi="Calibri" w:cs="Calibri"/>
          <w:sz w:val="22"/>
          <w:szCs w:val="22"/>
        </w:rPr>
        <w:t xml:space="preserve">isclosure </w:t>
      </w:r>
      <w:r w:rsidRPr="00A25E84">
        <w:rPr>
          <w:rFonts w:ascii="Calibri" w:eastAsia="Segoe UI" w:hAnsi="Calibri" w:cs="Calibri"/>
          <w:sz w:val="22"/>
          <w:szCs w:val="22"/>
        </w:rPr>
        <w:t>F</w:t>
      </w:r>
      <w:r w:rsidR="00D7565E" w:rsidRPr="00A25E84">
        <w:rPr>
          <w:rFonts w:ascii="Calibri" w:eastAsia="Segoe UI" w:hAnsi="Calibri" w:cs="Calibri"/>
          <w:sz w:val="22"/>
          <w:szCs w:val="22"/>
        </w:rPr>
        <w:t xml:space="preserve">ramework </w:t>
      </w:r>
      <w:r w:rsidRPr="00A25E84">
        <w:rPr>
          <w:rFonts w:ascii="Calibri" w:eastAsia="Segoe UI" w:hAnsi="Calibri" w:cs="Calibri"/>
          <w:sz w:val="22"/>
          <w:szCs w:val="22"/>
        </w:rPr>
        <w:t>V</w:t>
      </w:r>
      <w:r w:rsidR="00D7565E" w:rsidRPr="00A25E84">
        <w:rPr>
          <w:rFonts w:ascii="Calibri" w:eastAsia="Segoe UI" w:hAnsi="Calibri" w:cs="Calibri"/>
          <w:sz w:val="22"/>
          <w:szCs w:val="22"/>
        </w:rPr>
        <w:t xml:space="preserve">ersion </w:t>
      </w:r>
      <w:r w:rsidRPr="00A25E84">
        <w:rPr>
          <w:rFonts w:ascii="Calibri" w:eastAsia="Segoe UI" w:hAnsi="Calibri" w:cs="Calibri"/>
          <w:sz w:val="22"/>
          <w:szCs w:val="22"/>
        </w:rPr>
        <w:t>2</w:t>
      </w:r>
      <w:r w:rsidR="00D7565E" w:rsidRPr="00A25E84">
        <w:rPr>
          <w:rFonts w:ascii="Calibri" w:eastAsia="Segoe UI" w:hAnsi="Calibri" w:cs="Calibri"/>
          <w:sz w:val="22"/>
          <w:szCs w:val="22"/>
        </w:rPr>
        <w:t xml:space="preserve"> is some considerations around phasing that jurisdictions could consider using as options, and that's where we're keen to get views from stakeholders as to</w:t>
      </w:r>
      <w:r w:rsidR="001C37B4" w:rsidRPr="00A25E84">
        <w:rPr>
          <w:rFonts w:ascii="Calibri" w:eastAsia="Segoe UI" w:hAnsi="Calibri" w:cs="Calibri"/>
          <w:sz w:val="22"/>
          <w:szCs w:val="22"/>
        </w:rPr>
        <w:t>:</w:t>
      </w:r>
      <w:r w:rsidR="00D7565E" w:rsidRPr="00A25E84">
        <w:rPr>
          <w:rFonts w:ascii="Calibri" w:eastAsia="Segoe UI" w:hAnsi="Calibri" w:cs="Calibri"/>
          <w:sz w:val="22"/>
          <w:szCs w:val="22"/>
        </w:rPr>
        <w:t xml:space="preserve"> are there any options that you think shouldn't be here or are there other options that should be considered</w:t>
      </w:r>
      <w:r w:rsidR="001C37B4" w:rsidRPr="00A25E84">
        <w:rPr>
          <w:rFonts w:ascii="Calibri" w:eastAsia="Segoe UI" w:hAnsi="Calibri" w:cs="Calibri"/>
          <w:sz w:val="22"/>
          <w:szCs w:val="22"/>
        </w:rPr>
        <w:t>?</w:t>
      </w:r>
    </w:p>
    <w:p w14:paraId="00FD609D" w14:textId="4DC0959C" w:rsidR="00E5196F" w:rsidRPr="00A25E84" w:rsidRDefault="00D7565E" w:rsidP="00D7565E">
      <w:pPr>
        <w:spacing w:after="240"/>
        <w:rPr>
          <w:rFonts w:ascii="Calibri" w:eastAsia="Segoe UI" w:hAnsi="Calibri" w:cs="Calibri"/>
          <w:sz w:val="22"/>
          <w:szCs w:val="22"/>
        </w:rPr>
      </w:pPr>
      <w:r w:rsidRPr="00A25E84">
        <w:rPr>
          <w:rFonts w:ascii="Calibri" w:eastAsia="Segoe UI" w:hAnsi="Calibri" w:cs="Calibri"/>
          <w:sz w:val="22"/>
          <w:szCs w:val="22"/>
        </w:rPr>
        <w:t xml:space="preserve">It's worth noting that these phasing options don't stand alone </w:t>
      </w:r>
      <w:r w:rsidR="0074692B" w:rsidRPr="00A25E84">
        <w:rPr>
          <w:rFonts w:ascii="Calibri" w:eastAsia="Segoe UI" w:hAnsi="Calibri" w:cs="Calibri"/>
          <w:sz w:val="22"/>
          <w:szCs w:val="22"/>
        </w:rPr>
        <w:t>and</w:t>
      </w:r>
      <w:r w:rsidRPr="00A25E84">
        <w:rPr>
          <w:rFonts w:ascii="Calibri" w:eastAsia="Segoe UI" w:hAnsi="Calibri" w:cs="Calibri"/>
          <w:sz w:val="22"/>
          <w:szCs w:val="22"/>
        </w:rPr>
        <w:t xml:space="preserve"> they could be used together.</w:t>
      </w:r>
      <w:r w:rsidR="0074692B" w:rsidRPr="00A25E84">
        <w:rPr>
          <w:rFonts w:ascii="Calibri" w:eastAsia="Segoe UI" w:hAnsi="Calibri" w:cs="Calibri"/>
          <w:sz w:val="22"/>
          <w:szCs w:val="22"/>
        </w:rPr>
        <w:t xml:space="preserve"> F</w:t>
      </w:r>
      <w:r w:rsidRPr="00A25E84">
        <w:rPr>
          <w:rFonts w:ascii="Calibri" w:eastAsia="Segoe UI" w:hAnsi="Calibri" w:cs="Calibri"/>
          <w:sz w:val="22"/>
          <w:szCs w:val="22"/>
        </w:rPr>
        <w:t xml:space="preserve">or an example, </w:t>
      </w:r>
      <w:r w:rsidR="0074692B" w:rsidRPr="00A25E84">
        <w:rPr>
          <w:rFonts w:ascii="Calibri" w:eastAsia="Segoe UI" w:hAnsi="Calibri" w:cs="Calibri"/>
          <w:sz w:val="22"/>
          <w:szCs w:val="22"/>
        </w:rPr>
        <w:t xml:space="preserve">the first </w:t>
      </w:r>
      <w:r w:rsidRPr="00A25E84">
        <w:rPr>
          <w:rFonts w:ascii="Calibri" w:eastAsia="Segoe UI" w:hAnsi="Calibri" w:cs="Calibri"/>
          <w:sz w:val="22"/>
          <w:szCs w:val="22"/>
        </w:rPr>
        <w:t>option here</w:t>
      </w:r>
      <w:r w:rsidR="0074692B" w:rsidRPr="00A25E84">
        <w:rPr>
          <w:rFonts w:ascii="Calibri" w:eastAsia="Segoe UI" w:hAnsi="Calibri" w:cs="Calibri"/>
          <w:sz w:val="22"/>
          <w:szCs w:val="22"/>
        </w:rPr>
        <w:t>,</w:t>
      </w:r>
      <w:r w:rsidRPr="00A25E84">
        <w:rPr>
          <w:rFonts w:ascii="Calibri" w:eastAsia="Segoe UI" w:hAnsi="Calibri" w:cs="Calibri"/>
          <w:sz w:val="22"/>
          <w:szCs w:val="22"/>
        </w:rPr>
        <w:t xml:space="preserve"> which is start with a voluntary </w:t>
      </w:r>
      <w:r w:rsidR="0074692B" w:rsidRPr="00A25E84">
        <w:rPr>
          <w:rFonts w:ascii="Calibri" w:eastAsia="Segoe UI" w:hAnsi="Calibri" w:cs="Calibri"/>
          <w:sz w:val="22"/>
          <w:szCs w:val="22"/>
        </w:rPr>
        <w:t>1</w:t>
      </w:r>
      <w:r w:rsidRPr="00A25E84">
        <w:rPr>
          <w:rFonts w:ascii="Calibri" w:eastAsia="Segoe UI" w:hAnsi="Calibri" w:cs="Calibri"/>
          <w:sz w:val="22"/>
          <w:szCs w:val="22"/>
        </w:rPr>
        <w:t xml:space="preserve"> to </w:t>
      </w:r>
      <w:r w:rsidR="0074692B" w:rsidRPr="00A25E84">
        <w:rPr>
          <w:rFonts w:ascii="Calibri" w:eastAsia="Segoe UI" w:hAnsi="Calibri" w:cs="Calibri"/>
          <w:sz w:val="22"/>
          <w:szCs w:val="22"/>
        </w:rPr>
        <w:t>2</w:t>
      </w:r>
      <w:r w:rsidRPr="00A25E84">
        <w:rPr>
          <w:rFonts w:ascii="Calibri" w:eastAsia="Segoe UI" w:hAnsi="Calibri" w:cs="Calibri"/>
          <w:sz w:val="22"/>
          <w:szCs w:val="22"/>
        </w:rPr>
        <w:t xml:space="preserve"> years transition phase prior to mov</w:t>
      </w:r>
      <w:r w:rsidR="0074692B" w:rsidRPr="00A25E84">
        <w:rPr>
          <w:rFonts w:ascii="Calibri" w:eastAsia="Segoe UI" w:hAnsi="Calibri" w:cs="Calibri"/>
          <w:sz w:val="22"/>
          <w:szCs w:val="22"/>
        </w:rPr>
        <w:t>ing to i</w:t>
      </w:r>
      <w:r w:rsidRPr="00A25E84">
        <w:rPr>
          <w:rFonts w:ascii="Calibri" w:eastAsia="Segoe UI" w:hAnsi="Calibri" w:cs="Calibri"/>
          <w:sz w:val="22"/>
          <w:szCs w:val="22"/>
        </w:rPr>
        <w:t>mplement mandatory</w:t>
      </w:r>
      <w:r w:rsidR="0074692B" w:rsidRPr="00A25E84">
        <w:rPr>
          <w:rFonts w:ascii="Calibri" w:eastAsia="Segoe UI" w:hAnsi="Calibri" w:cs="Calibri"/>
          <w:sz w:val="22"/>
          <w:szCs w:val="22"/>
        </w:rPr>
        <w:t>,</w:t>
      </w:r>
      <w:r w:rsidRPr="00A25E84">
        <w:rPr>
          <w:rFonts w:ascii="Calibri" w:eastAsia="Segoe UI" w:hAnsi="Calibri" w:cs="Calibri"/>
          <w:sz w:val="22"/>
          <w:szCs w:val="22"/>
        </w:rPr>
        <w:t xml:space="preserve"> is something that would probably be incorporated</w:t>
      </w:r>
      <w:r w:rsidR="00462819" w:rsidRPr="00A25E84">
        <w:rPr>
          <w:rFonts w:ascii="Calibri" w:eastAsia="Segoe UI" w:hAnsi="Calibri" w:cs="Calibri"/>
          <w:sz w:val="22"/>
          <w:szCs w:val="22"/>
        </w:rPr>
        <w:t>, and it could be incorporated,</w:t>
      </w:r>
      <w:r w:rsidRPr="00A25E84">
        <w:rPr>
          <w:rFonts w:ascii="Calibri" w:eastAsia="Segoe UI" w:hAnsi="Calibri" w:cs="Calibri"/>
          <w:sz w:val="22"/>
          <w:szCs w:val="22"/>
        </w:rPr>
        <w:t xml:space="preserve"> alongside starting with sale only and requiring lease if that rating exists. So they could be used concurrently</w:t>
      </w:r>
      <w:r w:rsidR="0074692B" w:rsidRPr="00A25E84">
        <w:rPr>
          <w:rFonts w:ascii="Calibri" w:eastAsia="Segoe UI" w:hAnsi="Calibri" w:cs="Calibri"/>
          <w:sz w:val="22"/>
          <w:szCs w:val="22"/>
        </w:rPr>
        <w:t>. O</w:t>
      </w:r>
      <w:r w:rsidRPr="00A25E84">
        <w:rPr>
          <w:rFonts w:ascii="Calibri" w:eastAsia="Segoe UI" w:hAnsi="Calibri" w:cs="Calibri"/>
          <w:sz w:val="22"/>
          <w:szCs w:val="22"/>
        </w:rPr>
        <w:t xml:space="preserve">r it could be that you start with new homes before moving to existing homes. </w:t>
      </w:r>
      <w:r w:rsidR="004556B1" w:rsidRPr="00A25E84">
        <w:rPr>
          <w:rFonts w:ascii="Calibri" w:eastAsia="Segoe UI" w:hAnsi="Calibri" w:cs="Calibri"/>
          <w:sz w:val="22"/>
          <w:szCs w:val="22"/>
        </w:rPr>
        <w:t>T</w:t>
      </w:r>
      <w:r w:rsidRPr="00A25E84">
        <w:rPr>
          <w:rFonts w:ascii="Calibri" w:eastAsia="Segoe UI" w:hAnsi="Calibri" w:cs="Calibri"/>
          <w:sz w:val="22"/>
          <w:szCs w:val="22"/>
        </w:rPr>
        <w:t>his is where each jurisdiction would need to consider what's right for their circumstances</w:t>
      </w:r>
      <w:r w:rsidR="004556B1" w:rsidRPr="00A25E84">
        <w:rPr>
          <w:rFonts w:ascii="Calibri" w:eastAsia="Segoe UI" w:hAnsi="Calibri" w:cs="Calibri"/>
          <w:sz w:val="22"/>
          <w:szCs w:val="22"/>
        </w:rPr>
        <w:t>, b</w:t>
      </w:r>
      <w:r w:rsidRPr="00A25E84">
        <w:rPr>
          <w:rFonts w:ascii="Calibri" w:eastAsia="Segoe UI" w:hAnsi="Calibri" w:cs="Calibri"/>
          <w:sz w:val="22"/>
          <w:szCs w:val="22"/>
        </w:rPr>
        <w:t>ut what we've started to do is articulate as to which of these options</w:t>
      </w:r>
      <w:r w:rsidR="00DC316D" w:rsidRPr="00A25E84">
        <w:rPr>
          <w:rFonts w:ascii="Calibri" w:eastAsia="Segoe UI" w:hAnsi="Calibri" w:cs="Calibri"/>
          <w:sz w:val="22"/>
          <w:szCs w:val="22"/>
        </w:rPr>
        <w:t xml:space="preserve"> s</w:t>
      </w:r>
      <w:r w:rsidRPr="00A25E84">
        <w:rPr>
          <w:rFonts w:ascii="Calibri" w:eastAsia="Segoe UI" w:hAnsi="Calibri" w:cs="Calibri"/>
          <w:sz w:val="22"/>
          <w:szCs w:val="22"/>
        </w:rPr>
        <w:t>hould we consider and that's where we're wanting feedback from stakeholders at this stage as to</w:t>
      </w:r>
      <w:r w:rsidR="00F03CAD" w:rsidRPr="00A25E84">
        <w:rPr>
          <w:rFonts w:ascii="Calibri" w:eastAsia="Segoe UI" w:hAnsi="Calibri" w:cs="Calibri"/>
          <w:sz w:val="22"/>
          <w:szCs w:val="22"/>
        </w:rPr>
        <w:t>:</w:t>
      </w:r>
      <w:r w:rsidRPr="00A25E84">
        <w:rPr>
          <w:rFonts w:ascii="Calibri" w:eastAsia="Segoe UI" w:hAnsi="Calibri" w:cs="Calibri"/>
          <w:sz w:val="22"/>
          <w:szCs w:val="22"/>
        </w:rPr>
        <w:t xml:space="preserve"> are there any that shouldn't be even on the table to be considered</w:t>
      </w:r>
      <w:r w:rsidR="00F03CAD"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F53602" w:rsidRPr="00A25E84">
        <w:rPr>
          <w:rFonts w:ascii="Calibri" w:eastAsia="Segoe UI" w:hAnsi="Calibri" w:cs="Calibri"/>
          <w:sz w:val="22"/>
          <w:szCs w:val="22"/>
        </w:rPr>
        <w:t>A</w:t>
      </w:r>
      <w:r w:rsidRPr="00A25E84">
        <w:rPr>
          <w:rFonts w:ascii="Calibri" w:eastAsia="Segoe UI" w:hAnsi="Calibri" w:cs="Calibri"/>
          <w:sz w:val="22"/>
          <w:szCs w:val="22"/>
        </w:rPr>
        <w:t>gain, it would be up to the individual jurisdiction as to which ones they choose to adopt for their specific circumstances.</w:t>
      </w:r>
    </w:p>
    <w:p w14:paraId="339EB08D" w14:textId="048A9FC3" w:rsidR="00003938" w:rsidRPr="00A25E84" w:rsidRDefault="00642B72" w:rsidP="004509C9">
      <w:pPr>
        <w:pStyle w:val="Heading3"/>
        <w:rPr>
          <w:rFonts w:ascii="Calibri" w:eastAsia="Segoe UI" w:hAnsi="Calibri" w:cs="Calibri"/>
          <w:sz w:val="22"/>
          <w:szCs w:val="22"/>
        </w:rPr>
      </w:pPr>
      <w:r w:rsidRPr="00A25E84">
        <w:rPr>
          <w:rFonts w:ascii="Calibri" w:eastAsia="Segoe UI" w:hAnsi="Calibri" w:cs="Calibri"/>
          <w:sz w:val="22"/>
          <w:szCs w:val="22"/>
        </w:rPr>
        <w:t>Slide 38</w:t>
      </w:r>
    </w:p>
    <w:p w14:paraId="184FC203" w14:textId="77777777" w:rsidR="005D687D" w:rsidRPr="00A25E84" w:rsidRDefault="005D687D" w:rsidP="005D687D">
      <w:pPr>
        <w:spacing w:after="240"/>
        <w:rPr>
          <w:rFonts w:ascii="Calibri" w:hAnsi="Calibri" w:cs="Calibri"/>
          <w:sz w:val="22"/>
          <w:szCs w:val="22"/>
        </w:rPr>
      </w:pPr>
      <w:r w:rsidRPr="00A25E84">
        <w:rPr>
          <w:rFonts w:ascii="Calibri" w:eastAsia="Segoe UI" w:hAnsi="Calibri" w:cs="Calibri"/>
          <w:sz w:val="22"/>
          <w:szCs w:val="22"/>
        </w:rPr>
        <w:t xml:space="preserve">So they’re the parameters and we've gone into a bit more detail in this session, unlike the other webinars, into the assessment tools and data. Like I mentioned earlier, we haven't gone into the minutia detail of each individual tool – either </w:t>
      </w:r>
      <w:r w:rsidRPr="00A25E84">
        <w:rPr>
          <w:rFonts w:ascii="Calibri" w:hAnsi="Calibri" w:cs="Calibri"/>
          <w:sz w:val="22"/>
          <w:szCs w:val="22"/>
        </w:rPr>
        <w:t>NatHERS</w:t>
      </w:r>
      <w:r w:rsidRPr="00A25E84">
        <w:rPr>
          <w:rFonts w:ascii="Calibri" w:eastAsia="Segoe UI" w:hAnsi="Calibri" w:cs="Calibri"/>
          <w:sz w:val="22"/>
          <w:szCs w:val="22"/>
        </w:rPr>
        <w:t xml:space="preserve"> and </w:t>
      </w:r>
      <w:r w:rsidRPr="00A25E84">
        <w:rPr>
          <w:rFonts w:ascii="Calibri" w:hAnsi="Calibri" w:cs="Calibri"/>
          <w:sz w:val="22"/>
          <w:szCs w:val="22"/>
        </w:rPr>
        <w:t>NABERS</w:t>
      </w:r>
      <w:r w:rsidRPr="00A25E84">
        <w:rPr>
          <w:rFonts w:ascii="Calibri" w:eastAsia="Segoe UI" w:hAnsi="Calibri" w:cs="Calibri"/>
          <w:sz w:val="22"/>
          <w:szCs w:val="22"/>
        </w:rPr>
        <w:t xml:space="preserve"> – and how they all work. If you're interested more in </w:t>
      </w:r>
      <w:r w:rsidRPr="00A25E84">
        <w:rPr>
          <w:rFonts w:ascii="Calibri" w:hAnsi="Calibri" w:cs="Calibri"/>
          <w:sz w:val="22"/>
          <w:szCs w:val="22"/>
        </w:rPr>
        <w:t>NatHERS</w:t>
      </w:r>
      <w:r w:rsidRPr="00A25E84">
        <w:rPr>
          <w:rFonts w:ascii="Calibri" w:eastAsia="Segoe UI" w:hAnsi="Calibri" w:cs="Calibri"/>
          <w:sz w:val="22"/>
          <w:szCs w:val="22"/>
        </w:rPr>
        <w:t xml:space="preserve"> there is an opportunity there [for engagement through the consultation and webinars]. If you are interested in more detail about </w:t>
      </w:r>
      <w:r w:rsidRPr="00A25E84">
        <w:rPr>
          <w:rFonts w:ascii="Calibri" w:hAnsi="Calibri" w:cs="Calibri"/>
          <w:sz w:val="22"/>
          <w:szCs w:val="22"/>
        </w:rPr>
        <w:t>NABERS</w:t>
      </w:r>
      <w:r w:rsidRPr="00A25E84">
        <w:rPr>
          <w:rFonts w:ascii="Calibri" w:eastAsia="Segoe UI" w:hAnsi="Calibri" w:cs="Calibri"/>
          <w:sz w:val="22"/>
          <w:szCs w:val="22"/>
        </w:rPr>
        <w:t xml:space="preserve">, I'm sure we can look at having those conversations with the </w:t>
      </w:r>
      <w:r w:rsidRPr="00A25E84">
        <w:rPr>
          <w:rFonts w:ascii="Calibri" w:hAnsi="Calibri" w:cs="Calibri"/>
          <w:sz w:val="22"/>
          <w:szCs w:val="22"/>
        </w:rPr>
        <w:t>NABERS team at some point.</w:t>
      </w:r>
    </w:p>
    <w:p w14:paraId="4366E702" w14:textId="77777777" w:rsidR="00DC50C5" w:rsidRPr="00A25E84" w:rsidRDefault="00C72201" w:rsidP="00C72201">
      <w:pPr>
        <w:spacing w:after="240"/>
        <w:rPr>
          <w:rFonts w:ascii="Calibri" w:eastAsia="Segoe UI" w:hAnsi="Calibri" w:cs="Calibri"/>
          <w:sz w:val="22"/>
          <w:szCs w:val="22"/>
        </w:rPr>
      </w:pPr>
      <w:r w:rsidRPr="00A25E84">
        <w:rPr>
          <w:rFonts w:ascii="Calibri" w:eastAsia="Segoe UI" w:hAnsi="Calibri" w:cs="Calibri"/>
          <w:sz w:val="22"/>
          <w:szCs w:val="22"/>
        </w:rPr>
        <w:t xml:space="preserve">In terms of Section 3 of the Framework, it's called developing the market environment. </w:t>
      </w:r>
    </w:p>
    <w:p w14:paraId="3F56E75C" w14:textId="36F00E79" w:rsidR="00167DAB" w:rsidRPr="00A25E84" w:rsidRDefault="00B601D4" w:rsidP="00C72201">
      <w:pPr>
        <w:spacing w:after="240"/>
        <w:rPr>
          <w:rFonts w:ascii="Calibri" w:eastAsia="Segoe UI" w:hAnsi="Calibri" w:cs="Calibri"/>
          <w:sz w:val="22"/>
          <w:szCs w:val="22"/>
        </w:rPr>
      </w:pPr>
      <w:r w:rsidRPr="00A25E84">
        <w:rPr>
          <w:rFonts w:ascii="Calibri" w:eastAsia="Segoe UI" w:hAnsi="Calibri" w:cs="Calibri"/>
          <w:sz w:val="22"/>
          <w:szCs w:val="22"/>
        </w:rPr>
        <w:t>The</w:t>
      </w:r>
      <w:r w:rsidR="00C72201" w:rsidRPr="00A25E84">
        <w:rPr>
          <w:rFonts w:ascii="Calibri" w:eastAsia="Segoe UI" w:hAnsi="Calibri" w:cs="Calibri"/>
          <w:sz w:val="22"/>
          <w:szCs w:val="22"/>
        </w:rPr>
        <w:t xml:space="preserve"> market environment</w:t>
      </w:r>
      <w:r w:rsidRPr="00A25E84">
        <w:rPr>
          <w:rFonts w:ascii="Calibri" w:eastAsia="Segoe UI" w:hAnsi="Calibri" w:cs="Calibri"/>
          <w:sz w:val="22"/>
          <w:szCs w:val="22"/>
        </w:rPr>
        <w:t>,</w:t>
      </w:r>
      <w:r w:rsidR="00C72201" w:rsidRPr="00A25E84">
        <w:rPr>
          <w:rFonts w:ascii="Calibri" w:eastAsia="Segoe UI" w:hAnsi="Calibri" w:cs="Calibri"/>
          <w:sz w:val="22"/>
          <w:szCs w:val="22"/>
        </w:rPr>
        <w:t xml:space="preserve"> like I mentioned earlier</w:t>
      </w:r>
      <w:r w:rsidRPr="00A25E84">
        <w:rPr>
          <w:rFonts w:ascii="Calibri" w:eastAsia="Segoe UI" w:hAnsi="Calibri" w:cs="Calibri"/>
          <w:sz w:val="22"/>
          <w:szCs w:val="22"/>
        </w:rPr>
        <w:t>,</w:t>
      </w:r>
      <w:r w:rsidR="00C72201" w:rsidRPr="00A25E84">
        <w:rPr>
          <w:rFonts w:ascii="Calibri" w:eastAsia="Segoe UI" w:hAnsi="Calibri" w:cs="Calibri"/>
          <w:sz w:val="22"/>
          <w:szCs w:val="22"/>
        </w:rPr>
        <w:t xml:space="preserve"> is that network of delivery partners, participants, advocates and beneficiaries all working together to make sure</w:t>
      </w:r>
      <w:r w:rsidR="00271118" w:rsidRPr="00A25E84">
        <w:rPr>
          <w:rFonts w:ascii="Calibri" w:eastAsia="Segoe UI" w:hAnsi="Calibri" w:cs="Calibri"/>
          <w:sz w:val="22"/>
          <w:szCs w:val="22"/>
        </w:rPr>
        <w:t xml:space="preserve"> t</w:t>
      </w:r>
      <w:r w:rsidR="00C72201" w:rsidRPr="00A25E84">
        <w:rPr>
          <w:rFonts w:ascii="Calibri" w:eastAsia="Segoe UI" w:hAnsi="Calibri" w:cs="Calibri"/>
          <w:sz w:val="22"/>
          <w:szCs w:val="22"/>
        </w:rPr>
        <w:t>he system works well and particularly all of the players around beneficiaries are supporting to make sure the beneficiaries benefit as effectively as possible</w:t>
      </w:r>
      <w:r w:rsidR="00167DAB" w:rsidRPr="00A25E84">
        <w:rPr>
          <w:rFonts w:ascii="Calibri" w:eastAsia="Segoe UI" w:hAnsi="Calibri" w:cs="Calibri"/>
          <w:sz w:val="22"/>
          <w:szCs w:val="22"/>
        </w:rPr>
        <w:t>.</w:t>
      </w:r>
    </w:p>
    <w:p w14:paraId="70ABE1A0" w14:textId="2ED9B42D" w:rsidR="0070274B" w:rsidRPr="00A25E84" w:rsidRDefault="00167DAB" w:rsidP="00C72201">
      <w:pPr>
        <w:spacing w:after="240"/>
        <w:rPr>
          <w:rFonts w:ascii="Calibri" w:eastAsia="Segoe UI" w:hAnsi="Calibri" w:cs="Calibri"/>
          <w:sz w:val="22"/>
          <w:szCs w:val="22"/>
        </w:rPr>
      </w:pPr>
      <w:r w:rsidRPr="00A25E84">
        <w:rPr>
          <w:rFonts w:ascii="Calibri" w:eastAsia="Segoe UI" w:hAnsi="Calibri" w:cs="Calibri"/>
          <w:sz w:val="22"/>
          <w:szCs w:val="22"/>
        </w:rPr>
        <w:t>A</w:t>
      </w:r>
      <w:r w:rsidR="00C72201" w:rsidRPr="00A25E84">
        <w:rPr>
          <w:rFonts w:ascii="Calibri" w:eastAsia="Segoe UI" w:hAnsi="Calibri" w:cs="Calibri"/>
          <w:sz w:val="22"/>
          <w:szCs w:val="22"/>
        </w:rPr>
        <w:t>s shown in this diagram, we've got the rating at the top, which provides the simple</w:t>
      </w:r>
      <w:r w:rsidRPr="00A25E84">
        <w:rPr>
          <w:rFonts w:ascii="Calibri" w:eastAsia="Segoe UI" w:hAnsi="Calibri" w:cs="Calibri"/>
          <w:sz w:val="22"/>
          <w:szCs w:val="22"/>
        </w:rPr>
        <w:t>, e</w:t>
      </w:r>
      <w:r w:rsidR="00C72201" w:rsidRPr="00A25E84">
        <w:rPr>
          <w:rFonts w:ascii="Calibri" w:eastAsia="Segoe UI" w:hAnsi="Calibri" w:cs="Calibri"/>
          <w:sz w:val="22"/>
          <w:szCs w:val="22"/>
        </w:rPr>
        <w:t>asy way to compare two different homes.</w:t>
      </w:r>
      <w:r w:rsidR="00A77975" w:rsidRPr="00A25E84">
        <w:rPr>
          <w:rFonts w:ascii="Calibri" w:eastAsia="Segoe UI" w:hAnsi="Calibri" w:cs="Calibri"/>
          <w:sz w:val="22"/>
          <w:szCs w:val="22"/>
        </w:rPr>
        <w:t xml:space="preserve"> </w:t>
      </w:r>
      <w:r w:rsidR="00C72201" w:rsidRPr="00A25E84">
        <w:rPr>
          <w:rFonts w:ascii="Calibri" w:eastAsia="Segoe UI" w:hAnsi="Calibri" w:cs="Calibri"/>
          <w:sz w:val="22"/>
          <w:szCs w:val="22"/>
        </w:rPr>
        <w:t>But what we've got underneath that is w</w:t>
      </w:r>
      <w:r w:rsidR="00370B67" w:rsidRPr="00A25E84">
        <w:rPr>
          <w:rFonts w:ascii="Calibri" w:eastAsia="Segoe UI" w:hAnsi="Calibri" w:cs="Calibri"/>
          <w:sz w:val="22"/>
          <w:szCs w:val="22"/>
        </w:rPr>
        <w:t>here we</w:t>
      </w:r>
      <w:r w:rsidR="00C72201" w:rsidRPr="00A25E84">
        <w:rPr>
          <w:rFonts w:ascii="Calibri" w:eastAsia="Segoe UI" w:hAnsi="Calibri" w:cs="Calibri"/>
          <w:sz w:val="22"/>
          <w:szCs w:val="22"/>
        </w:rPr>
        <w:t xml:space="preserve"> want to make sure we've got the information from disclosure perspectives</w:t>
      </w:r>
      <w:r w:rsidR="00BB3229" w:rsidRPr="00A25E84">
        <w:rPr>
          <w:rFonts w:ascii="Calibri" w:eastAsia="Segoe UI" w:hAnsi="Calibri" w:cs="Calibri"/>
          <w:sz w:val="22"/>
          <w:szCs w:val="22"/>
        </w:rPr>
        <w:t>. W</w:t>
      </w:r>
      <w:r w:rsidR="001E0A40" w:rsidRPr="00A25E84">
        <w:rPr>
          <w:rFonts w:ascii="Calibri" w:eastAsia="Segoe UI" w:hAnsi="Calibri" w:cs="Calibri"/>
          <w:sz w:val="22"/>
          <w:szCs w:val="22"/>
        </w:rPr>
        <w:t>hilst</w:t>
      </w:r>
      <w:r w:rsidR="00CE7B7F" w:rsidRPr="00A25E84">
        <w:rPr>
          <w:rFonts w:ascii="Calibri" w:eastAsia="Segoe UI" w:hAnsi="Calibri" w:cs="Calibri"/>
          <w:sz w:val="22"/>
          <w:szCs w:val="22"/>
        </w:rPr>
        <w:t xml:space="preserve"> </w:t>
      </w:r>
      <w:r w:rsidR="00034491" w:rsidRPr="00A25E84">
        <w:rPr>
          <w:rFonts w:ascii="Calibri" w:eastAsia="Segoe UI" w:hAnsi="Calibri" w:cs="Calibri"/>
          <w:sz w:val="22"/>
          <w:szCs w:val="22"/>
        </w:rPr>
        <w:t>ther</w:t>
      </w:r>
      <w:r w:rsidR="00D12D1A" w:rsidRPr="00A25E84">
        <w:rPr>
          <w:rFonts w:ascii="Calibri" w:eastAsia="Segoe UI" w:hAnsi="Calibri" w:cs="Calibri"/>
          <w:sz w:val="22"/>
          <w:szCs w:val="22"/>
        </w:rPr>
        <w:t>e’</w:t>
      </w:r>
      <w:r w:rsidR="00C72201" w:rsidRPr="00A25E84">
        <w:rPr>
          <w:rFonts w:ascii="Calibri" w:eastAsia="Segoe UI" w:hAnsi="Calibri" w:cs="Calibri"/>
          <w:sz w:val="22"/>
          <w:szCs w:val="22"/>
        </w:rPr>
        <w:t xml:space="preserve">s </w:t>
      </w:r>
      <w:r w:rsidR="00D12D1A" w:rsidRPr="00A25E84">
        <w:rPr>
          <w:rFonts w:ascii="Calibri" w:eastAsia="Segoe UI" w:hAnsi="Calibri" w:cs="Calibri"/>
          <w:sz w:val="22"/>
          <w:szCs w:val="22"/>
        </w:rPr>
        <w:t>this</w:t>
      </w:r>
      <w:r w:rsidR="00034491" w:rsidRPr="00A25E84">
        <w:rPr>
          <w:rFonts w:ascii="Calibri" w:eastAsia="Segoe UI" w:hAnsi="Calibri" w:cs="Calibri"/>
          <w:sz w:val="22"/>
          <w:szCs w:val="22"/>
        </w:rPr>
        <w:t xml:space="preserve"> </w:t>
      </w:r>
      <w:r w:rsidR="00C72201" w:rsidRPr="00A25E84">
        <w:rPr>
          <w:rFonts w:ascii="Calibri" w:eastAsia="Segoe UI" w:hAnsi="Calibri" w:cs="Calibri"/>
          <w:sz w:val="22"/>
          <w:szCs w:val="22"/>
        </w:rPr>
        <w:t>easy and simple rating</w:t>
      </w:r>
      <w:r w:rsidR="00BB3229" w:rsidRPr="00A25E84">
        <w:rPr>
          <w:rFonts w:ascii="Calibri" w:eastAsia="Segoe UI" w:hAnsi="Calibri" w:cs="Calibri"/>
          <w:sz w:val="22"/>
          <w:szCs w:val="22"/>
        </w:rPr>
        <w:t>, i</w:t>
      </w:r>
      <w:r w:rsidR="00C72201" w:rsidRPr="00A25E84">
        <w:rPr>
          <w:rFonts w:ascii="Calibri" w:eastAsia="Segoe UI" w:hAnsi="Calibri" w:cs="Calibri"/>
          <w:sz w:val="22"/>
          <w:szCs w:val="22"/>
        </w:rPr>
        <w:t xml:space="preserve">t's what sits under that </w:t>
      </w:r>
      <w:r w:rsidR="00DD6116" w:rsidRPr="00A25E84">
        <w:rPr>
          <w:rFonts w:ascii="Calibri" w:eastAsia="Segoe UI" w:hAnsi="Calibri" w:cs="Calibri"/>
          <w:sz w:val="22"/>
          <w:szCs w:val="22"/>
        </w:rPr>
        <w:t xml:space="preserve">which </w:t>
      </w:r>
      <w:r w:rsidR="00C72201" w:rsidRPr="00A25E84">
        <w:rPr>
          <w:rFonts w:ascii="Calibri" w:eastAsia="Segoe UI" w:hAnsi="Calibri" w:cs="Calibri"/>
          <w:sz w:val="22"/>
          <w:szCs w:val="22"/>
        </w:rPr>
        <w:t xml:space="preserve">encourages those improvements. </w:t>
      </w:r>
    </w:p>
    <w:p w14:paraId="1D01E902" w14:textId="57F15F44" w:rsidR="00C72201" w:rsidRPr="00A25E84" w:rsidRDefault="00C72201" w:rsidP="00C72201">
      <w:pPr>
        <w:spacing w:after="240"/>
        <w:rPr>
          <w:rFonts w:ascii="Calibri" w:eastAsia="Segoe UI" w:hAnsi="Calibri" w:cs="Calibri"/>
          <w:sz w:val="22"/>
          <w:szCs w:val="22"/>
        </w:rPr>
      </w:pPr>
      <w:r w:rsidRPr="00A25E84">
        <w:rPr>
          <w:rFonts w:ascii="Calibri" w:eastAsia="Segoe UI" w:hAnsi="Calibri" w:cs="Calibri"/>
          <w:sz w:val="22"/>
          <w:szCs w:val="22"/>
        </w:rPr>
        <w:t>And that's where disclosure comes into play</w:t>
      </w:r>
      <w:r w:rsidR="00283441" w:rsidRPr="00A25E84">
        <w:rPr>
          <w:rFonts w:ascii="Calibri" w:eastAsia="Segoe UI" w:hAnsi="Calibri" w:cs="Calibri"/>
          <w:sz w:val="22"/>
          <w:szCs w:val="22"/>
        </w:rPr>
        <w:t>;</w:t>
      </w:r>
      <w:r w:rsidR="00AA6F99" w:rsidRPr="00A25E84">
        <w:rPr>
          <w:rFonts w:ascii="Calibri" w:eastAsia="Segoe UI" w:hAnsi="Calibri" w:cs="Calibri"/>
          <w:sz w:val="22"/>
          <w:szCs w:val="22"/>
        </w:rPr>
        <w:t xml:space="preserve"> </w:t>
      </w:r>
      <w:r w:rsidRPr="00A25E84">
        <w:rPr>
          <w:rFonts w:ascii="Calibri" w:eastAsia="Segoe UI" w:hAnsi="Calibri" w:cs="Calibri"/>
          <w:sz w:val="22"/>
          <w:szCs w:val="22"/>
        </w:rPr>
        <w:t>making sure that we're supporting that information</w:t>
      </w:r>
      <w:r w:rsidR="000B393C"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9F5514" w:rsidRPr="00A25E84">
        <w:rPr>
          <w:rFonts w:ascii="Calibri" w:eastAsia="Segoe UI" w:hAnsi="Calibri" w:cs="Calibri"/>
          <w:sz w:val="22"/>
          <w:szCs w:val="22"/>
        </w:rPr>
        <w:t xml:space="preserve">and </w:t>
      </w:r>
      <w:r w:rsidRPr="00A25E84">
        <w:rPr>
          <w:rFonts w:ascii="Calibri" w:eastAsia="Segoe UI" w:hAnsi="Calibri" w:cs="Calibri"/>
          <w:sz w:val="22"/>
          <w:szCs w:val="22"/>
        </w:rPr>
        <w:t>making available</w:t>
      </w:r>
      <w:r w:rsidR="00672A1F" w:rsidRPr="00A25E84">
        <w:rPr>
          <w:rFonts w:ascii="Calibri" w:eastAsia="Segoe UI" w:hAnsi="Calibri" w:cs="Calibri"/>
          <w:sz w:val="22"/>
          <w:szCs w:val="22"/>
        </w:rPr>
        <w:t>,</w:t>
      </w:r>
      <w:r w:rsidRPr="00A25E84">
        <w:rPr>
          <w:rFonts w:ascii="Calibri" w:eastAsia="Segoe UI" w:hAnsi="Calibri" w:cs="Calibri"/>
          <w:sz w:val="22"/>
          <w:szCs w:val="22"/>
        </w:rPr>
        <w:t xml:space="preserve"> and communicating them</w:t>
      </w:r>
      <w:r w:rsidR="00211A60" w:rsidRPr="00A25E84">
        <w:rPr>
          <w:rFonts w:ascii="Calibri" w:eastAsia="Segoe UI" w:hAnsi="Calibri" w:cs="Calibri"/>
          <w:sz w:val="22"/>
          <w:szCs w:val="22"/>
        </w:rPr>
        <w:t xml:space="preserve"> [ratings]</w:t>
      </w:r>
      <w:r w:rsidRPr="00A25E84">
        <w:rPr>
          <w:rFonts w:ascii="Calibri" w:eastAsia="Segoe UI" w:hAnsi="Calibri" w:cs="Calibri"/>
          <w:sz w:val="22"/>
          <w:szCs w:val="22"/>
        </w:rPr>
        <w:t xml:space="preserve"> in harmonised ways. It doesn't confuse the consumers and the information is available as to what and how they can make changes and improve the value</w:t>
      </w:r>
      <w:r w:rsidR="00CA3C3B" w:rsidRPr="00A25E84">
        <w:rPr>
          <w:rFonts w:ascii="Calibri" w:eastAsia="Segoe UI" w:hAnsi="Calibri" w:cs="Calibri"/>
          <w:sz w:val="22"/>
          <w:szCs w:val="22"/>
        </w:rPr>
        <w:t xml:space="preserve"> o</w:t>
      </w:r>
      <w:r w:rsidRPr="00A25E84">
        <w:rPr>
          <w:rFonts w:ascii="Calibri" w:eastAsia="Segoe UI" w:hAnsi="Calibri" w:cs="Calibri"/>
          <w:sz w:val="22"/>
          <w:szCs w:val="22"/>
        </w:rPr>
        <w:t>f their home and the energy efficiency of their home.</w:t>
      </w:r>
    </w:p>
    <w:p w14:paraId="3387843F" w14:textId="5FD81FEB" w:rsidR="00C72201" w:rsidRPr="00A25E84" w:rsidRDefault="00687A6C" w:rsidP="00C72201">
      <w:pPr>
        <w:spacing w:after="240"/>
        <w:rPr>
          <w:rFonts w:ascii="Calibri" w:hAnsi="Calibri" w:cs="Calibri"/>
          <w:sz w:val="22"/>
          <w:szCs w:val="22"/>
        </w:rPr>
      </w:pPr>
      <w:r w:rsidRPr="00A25E84">
        <w:rPr>
          <w:rFonts w:ascii="Calibri" w:eastAsia="Segoe UI" w:hAnsi="Calibri" w:cs="Calibri"/>
          <w:sz w:val="22"/>
          <w:szCs w:val="22"/>
        </w:rPr>
        <w:t>W</w:t>
      </w:r>
      <w:r w:rsidR="00C72201" w:rsidRPr="00A25E84">
        <w:rPr>
          <w:rFonts w:ascii="Calibri" w:eastAsia="Segoe UI" w:hAnsi="Calibri" w:cs="Calibri"/>
          <w:sz w:val="22"/>
          <w:szCs w:val="22"/>
        </w:rPr>
        <w:t xml:space="preserve">hat sits underneath all of that is the market environment and that's where we really want to create a market environment that encourages and supports people to upgrade their homes and enables them to make their homes healthier and more comfortable to live in. </w:t>
      </w:r>
      <w:r w:rsidR="00C83F76" w:rsidRPr="00A25E84">
        <w:rPr>
          <w:rFonts w:ascii="Calibri" w:eastAsia="Segoe UI" w:hAnsi="Calibri" w:cs="Calibri"/>
          <w:sz w:val="22"/>
          <w:szCs w:val="22"/>
        </w:rPr>
        <w:t>T</w:t>
      </w:r>
      <w:r w:rsidR="00C72201" w:rsidRPr="00A25E84">
        <w:rPr>
          <w:rFonts w:ascii="Calibri" w:eastAsia="Segoe UI" w:hAnsi="Calibri" w:cs="Calibri"/>
          <w:sz w:val="22"/>
          <w:szCs w:val="22"/>
        </w:rPr>
        <w:t>hat's where</w:t>
      </w:r>
      <w:r w:rsidR="00C83F76" w:rsidRPr="00A25E84">
        <w:rPr>
          <w:rFonts w:ascii="Calibri" w:eastAsia="Segoe UI" w:hAnsi="Calibri" w:cs="Calibri"/>
          <w:sz w:val="22"/>
          <w:szCs w:val="22"/>
        </w:rPr>
        <w:t>,</w:t>
      </w:r>
      <w:r w:rsidR="00C72201" w:rsidRPr="00A25E84">
        <w:rPr>
          <w:rFonts w:ascii="Calibri" w:eastAsia="Segoe UI" w:hAnsi="Calibri" w:cs="Calibri"/>
          <w:sz w:val="22"/>
          <w:szCs w:val="22"/>
        </w:rPr>
        <w:t xml:space="preserve"> like I mentioned earlier, a lot of the participants that may not be directly involved in the disclosure process</w:t>
      </w:r>
      <w:r w:rsidR="00786A39" w:rsidRPr="00A25E84">
        <w:rPr>
          <w:rFonts w:ascii="Calibri" w:eastAsia="Segoe UI" w:hAnsi="Calibri" w:cs="Calibri"/>
          <w:sz w:val="22"/>
          <w:szCs w:val="22"/>
        </w:rPr>
        <w:t xml:space="preserve"> – </w:t>
      </w:r>
      <w:r w:rsidR="00FD0FEE" w:rsidRPr="00A25E84">
        <w:rPr>
          <w:rFonts w:ascii="Calibri" w:eastAsia="Segoe UI" w:hAnsi="Calibri" w:cs="Calibri"/>
          <w:sz w:val="22"/>
          <w:szCs w:val="22"/>
        </w:rPr>
        <w:t>but</w:t>
      </w:r>
      <w:r w:rsidR="00C72201" w:rsidRPr="00A25E84">
        <w:rPr>
          <w:rFonts w:ascii="Calibri" w:eastAsia="Segoe UI" w:hAnsi="Calibri" w:cs="Calibri"/>
          <w:sz w:val="22"/>
          <w:szCs w:val="22"/>
        </w:rPr>
        <w:t xml:space="preserve"> can support that market environment to make sure that all of the system works really effectively, particularly for the consumer</w:t>
      </w:r>
      <w:r w:rsidR="00535055" w:rsidRPr="00A25E84">
        <w:rPr>
          <w:rFonts w:ascii="Calibri" w:eastAsia="Segoe UI" w:hAnsi="Calibri" w:cs="Calibri"/>
          <w:sz w:val="22"/>
          <w:szCs w:val="22"/>
        </w:rPr>
        <w:t xml:space="preserve"> – </w:t>
      </w:r>
      <w:r w:rsidR="00786A39" w:rsidRPr="00A25E84">
        <w:rPr>
          <w:rFonts w:ascii="Calibri" w:eastAsia="Segoe UI" w:hAnsi="Calibri" w:cs="Calibri"/>
          <w:sz w:val="22"/>
          <w:szCs w:val="22"/>
        </w:rPr>
        <w:t>t</w:t>
      </w:r>
      <w:r w:rsidR="00C72201" w:rsidRPr="00A25E84">
        <w:rPr>
          <w:rFonts w:ascii="Calibri" w:eastAsia="Segoe UI" w:hAnsi="Calibri" w:cs="Calibri"/>
          <w:sz w:val="22"/>
          <w:szCs w:val="22"/>
        </w:rPr>
        <w:t>hat's the process of that market environment.</w:t>
      </w:r>
    </w:p>
    <w:p w14:paraId="4EAF8B40" w14:textId="2A02471B" w:rsidR="00DC2425" w:rsidRPr="00A25E84" w:rsidRDefault="00DC2425" w:rsidP="004509C9">
      <w:pPr>
        <w:pStyle w:val="Heading3"/>
        <w:rPr>
          <w:rFonts w:ascii="Calibri" w:eastAsia="Segoe UI" w:hAnsi="Calibri" w:cs="Calibri"/>
          <w:sz w:val="22"/>
          <w:szCs w:val="22"/>
        </w:rPr>
      </w:pPr>
      <w:r w:rsidRPr="00A25E84">
        <w:rPr>
          <w:rFonts w:ascii="Calibri" w:eastAsia="Segoe UI" w:hAnsi="Calibri" w:cs="Calibri"/>
          <w:sz w:val="22"/>
          <w:szCs w:val="22"/>
        </w:rPr>
        <w:t>Slide 39</w:t>
      </w:r>
    </w:p>
    <w:p w14:paraId="24AA4AC8" w14:textId="77777777" w:rsidR="00CC1F6F" w:rsidRPr="00A25E84" w:rsidRDefault="002B1B4E" w:rsidP="00D0426C">
      <w:pPr>
        <w:spacing w:after="240"/>
        <w:rPr>
          <w:rFonts w:ascii="Calibri" w:eastAsia="Segoe UI" w:hAnsi="Calibri" w:cs="Calibri"/>
          <w:sz w:val="22"/>
          <w:szCs w:val="22"/>
        </w:rPr>
      </w:pPr>
      <w:r w:rsidRPr="00A25E84">
        <w:rPr>
          <w:rFonts w:ascii="Calibri" w:eastAsia="Segoe UI" w:hAnsi="Calibri" w:cs="Calibri"/>
          <w:sz w:val="22"/>
          <w:szCs w:val="22"/>
        </w:rPr>
        <w:t>W</w:t>
      </w:r>
      <w:r w:rsidR="00D0426C" w:rsidRPr="00A25E84">
        <w:rPr>
          <w:rFonts w:ascii="Calibri" w:eastAsia="Segoe UI" w:hAnsi="Calibri" w:cs="Calibri"/>
          <w:sz w:val="22"/>
          <w:szCs w:val="22"/>
        </w:rPr>
        <w:t xml:space="preserve">hat we're proposing is that there is a communication strategy being developed and there will be more detail towards the end of this year as to exactly what that looks like. </w:t>
      </w:r>
      <w:r w:rsidR="00AC1D73" w:rsidRPr="00A25E84">
        <w:rPr>
          <w:rFonts w:ascii="Calibri" w:eastAsia="Segoe UI" w:hAnsi="Calibri" w:cs="Calibri"/>
          <w:sz w:val="22"/>
          <w:szCs w:val="22"/>
        </w:rPr>
        <w:t>A</w:t>
      </w:r>
      <w:r w:rsidR="00D0426C" w:rsidRPr="00A25E84">
        <w:rPr>
          <w:rFonts w:ascii="Calibri" w:eastAsia="Segoe UI" w:hAnsi="Calibri" w:cs="Calibri"/>
          <w:sz w:val="22"/>
          <w:szCs w:val="22"/>
        </w:rPr>
        <w:t xml:space="preserve">t the moment the communication strategy is proposing that there'd be 3 primary functions. </w:t>
      </w:r>
    </w:p>
    <w:p w14:paraId="4D3303BE" w14:textId="5EBE7B8B" w:rsidR="00D0426C" w:rsidRPr="00A25E84" w:rsidRDefault="00D0426C" w:rsidP="00D0426C">
      <w:pPr>
        <w:spacing w:after="240"/>
        <w:rPr>
          <w:rFonts w:ascii="Calibri" w:eastAsia="Segoe UI" w:hAnsi="Calibri" w:cs="Calibri"/>
          <w:sz w:val="22"/>
          <w:szCs w:val="22"/>
        </w:rPr>
      </w:pPr>
      <w:r w:rsidRPr="00A25E84">
        <w:rPr>
          <w:rFonts w:ascii="Calibri" w:eastAsia="Segoe UI" w:hAnsi="Calibri" w:cs="Calibri"/>
          <w:sz w:val="22"/>
          <w:szCs w:val="22"/>
        </w:rPr>
        <w:lastRenderedPageBreak/>
        <w:t>First of all, there'd be a transition</w:t>
      </w:r>
      <w:r w:rsidR="005F293A" w:rsidRPr="00A25E84">
        <w:rPr>
          <w:rFonts w:ascii="Calibri" w:eastAsia="Segoe UI" w:hAnsi="Calibri" w:cs="Calibri"/>
          <w:sz w:val="22"/>
          <w:szCs w:val="22"/>
        </w:rPr>
        <w:t xml:space="preserve"> or </w:t>
      </w:r>
      <w:r w:rsidRPr="00A25E84">
        <w:rPr>
          <w:rFonts w:ascii="Calibri" w:eastAsia="Segoe UI" w:hAnsi="Calibri" w:cs="Calibri"/>
          <w:sz w:val="22"/>
          <w:szCs w:val="22"/>
        </w:rPr>
        <w:t xml:space="preserve">preparation stage. </w:t>
      </w:r>
      <w:r w:rsidR="007935A1" w:rsidRPr="00A25E84">
        <w:rPr>
          <w:rFonts w:ascii="Calibri" w:eastAsia="Segoe UI" w:hAnsi="Calibri" w:cs="Calibri"/>
          <w:sz w:val="22"/>
          <w:szCs w:val="22"/>
        </w:rPr>
        <w:t>T</w:t>
      </w:r>
      <w:r w:rsidRPr="00A25E84">
        <w:rPr>
          <w:rFonts w:ascii="Calibri" w:eastAsia="Segoe UI" w:hAnsi="Calibri" w:cs="Calibri"/>
          <w:sz w:val="22"/>
          <w:szCs w:val="22"/>
        </w:rPr>
        <w:t>hat's in quarter one</w:t>
      </w:r>
      <w:r w:rsidR="001D2B7D" w:rsidRPr="00A25E84">
        <w:rPr>
          <w:rFonts w:ascii="Calibri" w:eastAsia="Segoe UI" w:hAnsi="Calibri" w:cs="Calibri"/>
          <w:sz w:val="22"/>
          <w:szCs w:val="22"/>
        </w:rPr>
        <w:t xml:space="preserve">, </w:t>
      </w:r>
      <w:r w:rsidRPr="00A25E84">
        <w:rPr>
          <w:rFonts w:ascii="Calibri" w:eastAsia="Segoe UI" w:hAnsi="Calibri" w:cs="Calibri"/>
          <w:sz w:val="22"/>
          <w:szCs w:val="22"/>
        </w:rPr>
        <w:t>the start of this year</w:t>
      </w:r>
      <w:r w:rsidR="001D2B7D" w:rsidRPr="00A25E84">
        <w:rPr>
          <w:rFonts w:ascii="Calibri" w:eastAsia="Segoe UI" w:hAnsi="Calibri" w:cs="Calibri"/>
          <w:sz w:val="22"/>
          <w:szCs w:val="22"/>
        </w:rPr>
        <w:t>,</w:t>
      </w:r>
      <w:r w:rsidRPr="00A25E84">
        <w:rPr>
          <w:rFonts w:ascii="Calibri" w:eastAsia="Segoe UI" w:hAnsi="Calibri" w:cs="Calibri"/>
          <w:sz w:val="22"/>
          <w:szCs w:val="22"/>
        </w:rPr>
        <w:t xml:space="preserve"> until the middle of next year</w:t>
      </w:r>
      <w:r w:rsidR="007935A1" w:rsidRPr="00A25E84">
        <w:rPr>
          <w:rFonts w:ascii="Calibri" w:eastAsia="Segoe UI" w:hAnsi="Calibri" w:cs="Calibri"/>
          <w:sz w:val="22"/>
          <w:szCs w:val="22"/>
        </w:rPr>
        <w:t>. It</w:t>
      </w:r>
      <w:r w:rsidRPr="00A25E84">
        <w:rPr>
          <w:rFonts w:ascii="Calibri" w:eastAsia="Segoe UI" w:hAnsi="Calibri" w:cs="Calibri"/>
          <w:sz w:val="22"/>
          <w:szCs w:val="22"/>
        </w:rPr>
        <w:t xml:space="preserve"> would be looking at that preparation and transition</w:t>
      </w:r>
      <w:r w:rsidR="005A4938" w:rsidRPr="00A25E84">
        <w:rPr>
          <w:rFonts w:ascii="Calibri" w:eastAsia="Segoe UI" w:hAnsi="Calibri" w:cs="Calibri"/>
          <w:sz w:val="22"/>
          <w:szCs w:val="22"/>
        </w:rPr>
        <w:t>. T</w:t>
      </w:r>
      <w:r w:rsidRPr="00A25E84">
        <w:rPr>
          <w:rFonts w:ascii="Calibri" w:eastAsia="Segoe UI" w:hAnsi="Calibri" w:cs="Calibri"/>
          <w:sz w:val="22"/>
          <w:szCs w:val="22"/>
        </w:rPr>
        <w:t>ransitioning for players who are already in the market doing this work</w:t>
      </w:r>
      <w:r w:rsidR="00D804F2" w:rsidRPr="00A25E84">
        <w:rPr>
          <w:rFonts w:ascii="Calibri" w:eastAsia="Segoe UI" w:hAnsi="Calibri" w:cs="Calibri"/>
          <w:sz w:val="22"/>
          <w:szCs w:val="22"/>
        </w:rPr>
        <w:t xml:space="preserve"> and p</w:t>
      </w:r>
      <w:r w:rsidRPr="00A25E84">
        <w:rPr>
          <w:rFonts w:ascii="Calibri" w:eastAsia="Segoe UI" w:hAnsi="Calibri" w:cs="Calibri"/>
          <w:sz w:val="22"/>
          <w:szCs w:val="22"/>
        </w:rPr>
        <w:t>reparation for some of the new players</w:t>
      </w:r>
      <w:r w:rsidR="002F3487" w:rsidRPr="00A25E84">
        <w:rPr>
          <w:rFonts w:ascii="Calibri" w:eastAsia="Segoe UI" w:hAnsi="Calibri" w:cs="Calibri"/>
          <w:sz w:val="22"/>
          <w:szCs w:val="22"/>
        </w:rPr>
        <w:t>. T</w:t>
      </w:r>
      <w:r w:rsidRPr="00A25E84">
        <w:rPr>
          <w:rFonts w:ascii="Calibri" w:eastAsia="Segoe UI" w:hAnsi="Calibri" w:cs="Calibri"/>
          <w:sz w:val="22"/>
          <w:szCs w:val="22"/>
        </w:rPr>
        <w:t>he real estate sector is an example where it's looking at how could we prepare that real estate market process to happen</w:t>
      </w:r>
      <w:r w:rsidR="00213F9F" w:rsidRPr="00A25E84">
        <w:rPr>
          <w:rFonts w:ascii="Calibri" w:eastAsia="Segoe UI" w:hAnsi="Calibri" w:cs="Calibri"/>
          <w:sz w:val="22"/>
          <w:szCs w:val="22"/>
        </w:rPr>
        <w:t>:</w:t>
      </w:r>
      <w:r w:rsidRPr="00A25E84">
        <w:rPr>
          <w:rFonts w:ascii="Calibri" w:eastAsia="Segoe UI" w:hAnsi="Calibri" w:cs="Calibri"/>
          <w:sz w:val="22"/>
          <w:szCs w:val="22"/>
        </w:rPr>
        <w:t xml:space="preserve"> that</w:t>
      </w:r>
      <w:r w:rsidR="00F56E2E" w:rsidRPr="00A25E84">
        <w:rPr>
          <w:rFonts w:ascii="Calibri" w:eastAsia="Segoe UI" w:hAnsi="Calibri" w:cs="Calibri"/>
          <w:sz w:val="22"/>
          <w:szCs w:val="22"/>
        </w:rPr>
        <w:t xml:space="preserve"> </w:t>
      </w:r>
      <w:r w:rsidRPr="00A25E84">
        <w:rPr>
          <w:rFonts w:ascii="Calibri" w:eastAsia="Segoe UI" w:hAnsi="Calibri" w:cs="Calibri"/>
          <w:sz w:val="22"/>
          <w:szCs w:val="22"/>
        </w:rPr>
        <w:t>ratings are starting to be disclosed and people can see the value in that</w:t>
      </w:r>
      <w:r w:rsidR="00D1044D" w:rsidRPr="00A25E84">
        <w:rPr>
          <w:rFonts w:ascii="Calibri" w:eastAsia="Segoe UI" w:hAnsi="Calibri" w:cs="Calibri"/>
          <w:sz w:val="22"/>
          <w:szCs w:val="22"/>
        </w:rPr>
        <w:t xml:space="preserve">, </w:t>
      </w:r>
      <w:r w:rsidR="00B34C5D" w:rsidRPr="00A25E84">
        <w:rPr>
          <w:rFonts w:ascii="Calibri" w:eastAsia="Segoe UI" w:hAnsi="Calibri" w:cs="Calibri"/>
          <w:sz w:val="22"/>
          <w:szCs w:val="22"/>
        </w:rPr>
        <w:t xml:space="preserve">and </w:t>
      </w:r>
      <w:r w:rsidR="00D1044D" w:rsidRPr="00A25E84">
        <w:rPr>
          <w:rFonts w:ascii="Calibri" w:eastAsia="Segoe UI" w:hAnsi="Calibri" w:cs="Calibri"/>
          <w:sz w:val="22"/>
          <w:szCs w:val="22"/>
        </w:rPr>
        <w:t>that r</w:t>
      </w:r>
      <w:r w:rsidRPr="00A25E84">
        <w:rPr>
          <w:rFonts w:ascii="Calibri" w:eastAsia="Segoe UI" w:hAnsi="Calibri" w:cs="Calibri"/>
          <w:sz w:val="22"/>
          <w:szCs w:val="22"/>
        </w:rPr>
        <w:t>eal estate agents have the information that they need to be able to step through that process.</w:t>
      </w:r>
    </w:p>
    <w:p w14:paraId="39236298" w14:textId="53C654BC" w:rsidR="00D0426C" w:rsidRPr="00A25E84" w:rsidRDefault="00D0426C" w:rsidP="00D0426C">
      <w:pPr>
        <w:spacing w:after="240"/>
        <w:rPr>
          <w:rFonts w:ascii="Calibri" w:eastAsia="Segoe UI" w:hAnsi="Calibri" w:cs="Calibri"/>
          <w:sz w:val="22"/>
          <w:szCs w:val="22"/>
        </w:rPr>
      </w:pPr>
      <w:r w:rsidRPr="00A25E84">
        <w:rPr>
          <w:rFonts w:ascii="Calibri" w:eastAsia="Segoe UI" w:hAnsi="Calibri" w:cs="Calibri"/>
          <w:sz w:val="22"/>
          <w:szCs w:val="22"/>
        </w:rPr>
        <w:t xml:space="preserve">We've then got market enablement. </w:t>
      </w:r>
      <w:r w:rsidR="000C06C2" w:rsidRPr="00A25E84">
        <w:rPr>
          <w:rFonts w:ascii="Calibri" w:eastAsia="Segoe UI" w:hAnsi="Calibri" w:cs="Calibri"/>
          <w:sz w:val="22"/>
          <w:szCs w:val="22"/>
        </w:rPr>
        <w:t>T</w:t>
      </w:r>
      <w:r w:rsidRPr="00A25E84">
        <w:rPr>
          <w:rFonts w:ascii="Calibri" w:eastAsia="Segoe UI" w:hAnsi="Calibri" w:cs="Calibri"/>
          <w:sz w:val="22"/>
          <w:szCs w:val="22"/>
        </w:rPr>
        <w:t xml:space="preserve">hat's where we've said it's from quarter three this year </w:t>
      </w:r>
      <w:r w:rsidR="000C06C2" w:rsidRPr="00A25E84">
        <w:rPr>
          <w:rFonts w:ascii="Calibri" w:eastAsia="Segoe UI" w:hAnsi="Calibri" w:cs="Calibri"/>
          <w:sz w:val="22"/>
          <w:szCs w:val="22"/>
        </w:rPr>
        <w:t>until</w:t>
      </w:r>
      <w:r w:rsidRPr="00A25E84">
        <w:rPr>
          <w:rFonts w:ascii="Calibri" w:eastAsia="Segoe UI" w:hAnsi="Calibri" w:cs="Calibri"/>
          <w:sz w:val="22"/>
          <w:szCs w:val="22"/>
        </w:rPr>
        <w:t xml:space="preserve"> quarter four</w:t>
      </w:r>
      <w:r w:rsidR="000C06C2" w:rsidRPr="00A25E84">
        <w:rPr>
          <w:rFonts w:ascii="Calibri" w:eastAsia="Segoe UI" w:hAnsi="Calibri" w:cs="Calibri"/>
          <w:sz w:val="22"/>
          <w:szCs w:val="22"/>
        </w:rPr>
        <w:t>,</w:t>
      </w:r>
      <w:r w:rsidRPr="00A25E84">
        <w:rPr>
          <w:rFonts w:ascii="Calibri" w:eastAsia="Segoe UI" w:hAnsi="Calibri" w:cs="Calibri"/>
          <w:sz w:val="22"/>
          <w:szCs w:val="22"/>
        </w:rPr>
        <w:t xml:space="preserve"> and we've said</w:t>
      </w:r>
      <w:r w:rsidR="000C06C2" w:rsidRPr="00A25E84">
        <w:rPr>
          <w:rFonts w:ascii="Calibri" w:eastAsia="Segoe UI" w:hAnsi="Calibri" w:cs="Calibri"/>
          <w:sz w:val="22"/>
          <w:szCs w:val="22"/>
        </w:rPr>
        <w:t>,</w:t>
      </w:r>
      <w:r w:rsidRPr="00A25E84">
        <w:rPr>
          <w:rFonts w:ascii="Calibri" w:eastAsia="Segoe UI" w:hAnsi="Calibri" w:cs="Calibri"/>
          <w:sz w:val="22"/>
          <w:szCs w:val="22"/>
        </w:rPr>
        <w:t xml:space="preserve"> 2027. </w:t>
      </w:r>
      <w:r w:rsidR="000C06C2" w:rsidRPr="00A25E84">
        <w:rPr>
          <w:rFonts w:ascii="Calibri" w:eastAsia="Segoe UI" w:hAnsi="Calibri" w:cs="Calibri"/>
          <w:sz w:val="22"/>
          <w:szCs w:val="22"/>
        </w:rPr>
        <w:t>I</w:t>
      </w:r>
      <w:r w:rsidRPr="00A25E84">
        <w:rPr>
          <w:rFonts w:ascii="Calibri" w:eastAsia="Segoe UI" w:hAnsi="Calibri" w:cs="Calibri"/>
          <w:sz w:val="22"/>
          <w:szCs w:val="22"/>
        </w:rPr>
        <w:t xml:space="preserve">t's over a long time period </w:t>
      </w:r>
      <w:r w:rsidR="00BC0DAE" w:rsidRPr="00A25E84">
        <w:rPr>
          <w:rFonts w:ascii="Calibri" w:eastAsia="Segoe UI" w:hAnsi="Calibri" w:cs="Calibri"/>
          <w:sz w:val="22"/>
          <w:szCs w:val="22"/>
        </w:rPr>
        <w:t xml:space="preserve">and </w:t>
      </w:r>
      <w:r w:rsidR="003E39C6" w:rsidRPr="00A25E84">
        <w:rPr>
          <w:rFonts w:ascii="Calibri" w:eastAsia="Segoe UI" w:hAnsi="Calibri" w:cs="Calibri"/>
          <w:sz w:val="22"/>
          <w:szCs w:val="22"/>
        </w:rPr>
        <w:t>it’</w:t>
      </w:r>
      <w:r w:rsidRPr="00A25E84">
        <w:rPr>
          <w:rFonts w:ascii="Calibri" w:eastAsia="Segoe UI" w:hAnsi="Calibri" w:cs="Calibri"/>
          <w:sz w:val="22"/>
          <w:szCs w:val="22"/>
        </w:rPr>
        <w:t>s making sure that once we've got all the pieces of the puzzle in place from the preparation</w:t>
      </w:r>
      <w:r w:rsidR="00E728C1" w:rsidRPr="00A25E84">
        <w:rPr>
          <w:rFonts w:ascii="Calibri" w:eastAsia="Segoe UI" w:hAnsi="Calibri" w:cs="Calibri"/>
          <w:sz w:val="22"/>
          <w:szCs w:val="22"/>
        </w:rPr>
        <w:t>,</w:t>
      </w:r>
      <w:r w:rsidRPr="00A25E84">
        <w:rPr>
          <w:rFonts w:ascii="Calibri" w:eastAsia="Segoe UI" w:hAnsi="Calibri" w:cs="Calibri"/>
          <w:sz w:val="22"/>
          <w:szCs w:val="22"/>
        </w:rPr>
        <w:t xml:space="preserve"> that's starting to get rolled out in the market and the market has what they need to be able to deliver.</w:t>
      </w:r>
    </w:p>
    <w:p w14:paraId="01EB81A6" w14:textId="3C699498" w:rsidR="0002311D" w:rsidRPr="00A25E84" w:rsidRDefault="00D0426C" w:rsidP="00D0426C">
      <w:pPr>
        <w:spacing w:after="240"/>
        <w:rPr>
          <w:rFonts w:ascii="Calibri" w:eastAsia="Segoe UI" w:hAnsi="Calibri" w:cs="Calibri"/>
          <w:sz w:val="22"/>
          <w:szCs w:val="22"/>
        </w:rPr>
      </w:pPr>
      <w:r w:rsidRPr="00A25E84">
        <w:rPr>
          <w:rFonts w:ascii="Calibri" w:eastAsia="Segoe UI" w:hAnsi="Calibri" w:cs="Calibri"/>
          <w:sz w:val="22"/>
          <w:szCs w:val="22"/>
        </w:rPr>
        <w:t>The consumer participation</w:t>
      </w:r>
      <w:r w:rsidR="00C91B49" w:rsidRPr="00A25E84">
        <w:rPr>
          <w:rFonts w:ascii="Calibri" w:eastAsia="Segoe UI" w:hAnsi="Calibri" w:cs="Calibri"/>
          <w:sz w:val="22"/>
          <w:szCs w:val="22"/>
        </w:rPr>
        <w:t>,</w:t>
      </w:r>
      <w:r w:rsidRPr="00A25E84">
        <w:rPr>
          <w:rFonts w:ascii="Calibri" w:eastAsia="Segoe UI" w:hAnsi="Calibri" w:cs="Calibri"/>
          <w:sz w:val="22"/>
          <w:szCs w:val="22"/>
        </w:rPr>
        <w:t xml:space="preserve"> we've said</w:t>
      </w:r>
      <w:r w:rsidR="00C91B49" w:rsidRPr="00A25E84">
        <w:rPr>
          <w:rFonts w:ascii="Calibri" w:eastAsia="Segoe UI" w:hAnsi="Calibri" w:cs="Calibri"/>
          <w:sz w:val="22"/>
          <w:szCs w:val="22"/>
        </w:rPr>
        <w:t>,</w:t>
      </w:r>
      <w:r w:rsidRPr="00A25E84">
        <w:rPr>
          <w:rFonts w:ascii="Calibri" w:eastAsia="Segoe UI" w:hAnsi="Calibri" w:cs="Calibri"/>
          <w:sz w:val="22"/>
          <w:szCs w:val="22"/>
        </w:rPr>
        <w:t xml:space="preserve"> is only </w:t>
      </w:r>
      <w:r w:rsidR="00F80B11" w:rsidRPr="00A25E84">
        <w:rPr>
          <w:rFonts w:ascii="Calibri" w:eastAsia="Segoe UI" w:hAnsi="Calibri" w:cs="Calibri"/>
          <w:sz w:val="22"/>
          <w:szCs w:val="22"/>
        </w:rPr>
        <w:t>going to</w:t>
      </w:r>
      <w:r w:rsidRPr="00A25E84">
        <w:rPr>
          <w:rFonts w:ascii="Calibri" w:eastAsia="Segoe UI" w:hAnsi="Calibri" w:cs="Calibri"/>
          <w:sz w:val="22"/>
          <w:szCs w:val="22"/>
        </w:rPr>
        <w:t xml:space="preserve"> start from quarter three and onwards. </w:t>
      </w:r>
      <w:r w:rsidR="00F80B11" w:rsidRPr="00A25E84">
        <w:rPr>
          <w:rFonts w:ascii="Calibri" w:eastAsia="Segoe UI" w:hAnsi="Calibri" w:cs="Calibri"/>
          <w:sz w:val="22"/>
          <w:szCs w:val="22"/>
        </w:rPr>
        <w:t>T</w:t>
      </w:r>
      <w:r w:rsidRPr="00A25E84">
        <w:rPr>
          <w:rFonts w:ascii="Calibri" w:eastAsia="Segoe UI" w:hAnsi="Calibri" w:cs="Calibri"/>
          <w:sz w:val="22"/>
          <w:szCs w:val="22"/>
        </w:rPr>
        <w:t>he intention there</w:t>
      </w:r>
      <w:r w:rsidR="003E1332" w:rsidRPr="00A25E84">
        <w:rPr>
          <w:rFonts w:ascii="Calibri" w:eastAsia="Segoe UI" w:hAnsi="Calibri" w:cs="Calibri"/>
          <w:sz w:val="22"/>
          <w:szCs w:val="22"/>
        </w:rPr>
        <w:t>,</w:t>
      </w:r>
      <w:r w:rsidRPr="00A25E84">
        <w:rPr>
          <w:rFonts w:ascii="Calibri" w:eastAsia="Segoe UI" w:hAnsi="Calibri" w:cs="Calibri"/>
          <w:sz w:val="22"/>
          <w:szCs w:val="22"/>
        </w:rPr>
        <w:t xml:space="preserve"> is that from mid next year is when </w:t>
      </w:r>
      <w:r w:rsidR="003E1332" w:rsidRPr="00A25E84">
        <w:rPr>
          <w:rFonts w:ascii="Calibri" w:eastAsia="Segoe UI" w:hAnsi="Calibri" w:cs="Calibri"/>
          <w:sz w:val="22"/>
          <w:szCs w:val="22"/>
        </w:rPr>
        <w:t>NatHERS</w:t>
      </w:r>
      <w:r w:rsidRPr="00A25E84">
        <w:rPr>
          <w:rFonts w:ascii="Calibri" w:eastAsia="Segoe UI" w:hAnsi="Calibri" w:cs="Calibri"/>
          <w:sz w:val="22"/>
          <w:szCs w:val="22"/>
        </w:rPr>
        <w:t xml:space="preserve"> for existing homes is due to launch</w:t>
      </w:r>
      <w:r w:rsidR="00E6177E"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so we're proposing from that point is where we want to get more of that consumer participation. </w:t>
      </w:r>
      <w:r w:rsidR="00E6177E" w:rsidRPr="00A25E84">
        <w:rPr>
          <w:rFonts w:ascii="Calibri" w:eastAsia="Segoe UI" w:hAnsi="Calibri" w:cs="Calibri"/>
          <w:sz w:val="22"/>
          <w:szCs w:val="22"/>
        </w:rPr>
        <w:t>W</w:t>
      </w:r>
      <w:r w:rsidRPr="00A25E84">
        <w:rPr>
          <w:rFonts w:ascii="Calibri" w:eastAsia="Segoe UI" w:hAnsi="Calibri" w:cs="Calibri"/>
          <w:sz w:val="22"/>
          <w:szCs w:val="22"/>
        </w:rPr>
        <w:t xml:space="preserve">e have flagged it's out </w:t>
      </w:r>
      <w:r w:rsidR="00CF2EB6" w:rsidRPr="00A25E84">
        <w:rPr>
          <w:rFonts w:ascii="Calibri" w:eastAsia="Segoe UI" w:hAnsi="Calibri" w:cs="Calibri"/>
          <w:sz w:val="22"/>
          <w:szCs w:val="22"/>
        </w:rPr>
        <w:t>until</w:t>
      </w:r>
      <w:r w:rsidRPr="00A25E84">
        <w:rPr>
          <w:rFonts w:ascii="Calibri" w:eastAsia="Segoe UI" w:hAnsi="Calibri" w:cs="Calibri"/>
          <w:sz w:val="22"/>
          <w:szCs w:val="22"/>
        </w:rPr>
        <w:t xml:space="preserve"> 2027</w:t>
      </w:r>
      <w:r w:rsidR="0023757B" w:rsidRPr="00A25E84">
        <w:rPr>
          <w:rFonts w:ascii="Calibri" w:eastAsia="Segoe UI" w:hAnsi="Calibri" w:cs="Calibri"/>
          <w:sz w:val="22"/>
          <w:szCs w:val="22"/>
        </w:rPr>
        <w:t xml:space="preserve">, </w:t>
      </w:r>
      <w:r w:rsidRPr="00A25E84">
        <w:rPr>
          <w:rFonts w:ascii="Calibri" w:eastAsia="Segoe UI" w:hAnsi="Calibri" w:cs="Calibri"/>
          <w:sz w:val="22"/>
          <w:szCs w:val="22"/>
        </w:rPr>
        <w:t>flagging that there is going to be a long period of time where we're wanting to transition the market and transition consumers to this understanding and seeing the value.</w:t>
      </w:r>
    </w:p>
    <w:p w14:paraId="2F96B1E6" w14:textId="77777777" w:rsidR="00350DC5" w:rsidRPr="00A25E84" w:rsidRDefault="00350DC5" w:rsidP="004509C9">
      <w:pPr>
        <w:pStyle w:val="Heading3"/>
        <w:rPr>
          <w:rFonts w:ascii="Calibri" w:eastAsia="Segoe UI" w:hAnsi="Calibri" w:cs="Calibri"/>
          <w:sz w:val="22"/>
          <w:szCs w:val="22"/>
        </w:rPr>
      </w:pPr>
      <w:r w:rsidRPr="00A25E84">
        <w:rPr>
          <w:rFonts w:ascii="Calibri" w:eastAsia="Segoe UI" w:hAnsi="Calibri" w:cs="Calibri"/>
          <w:sz w:val="22"/>
          <w:szCs w:val="22"/>
        </w:rPr>
        <w:t xml:space="preserve">Slide 40 </w:t>
      </w:r>
    </w:p>
    <w:p w14:paraId="3F8DD098" w14:textId="28A527FC" w:rsidR="00C60FEB" w:rsidRPr="00A25E84" w:rsidRDefault="003817E8">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 xml:space="preserve">f we then move to a snapshot of what we've put in the </w:t>
      </w:r>
      <w:r w:rsidR="75213BAC"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1E08566C"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48519186"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4924C568" w:rsidRPr="00A25E84">
        <w:rPr>
          <w:rFonts w:ascii="Calibri" w:hAnsi="Calibri" w:cs="Calibri"/>
          <w:sz w:val="22"/>
          <w:szCs w:val="22"/>
        </w:rPr>
        <w:t>2</w:t>
      </w:r>
      <w:r w:rsidR="0048767D" w:rsidRPr="00A25E84">
        <w:rPr>
          <w:rFonts w:ascii="Calibri" w:eastAsia="Segoe UI" w:hAnsi="Calibri" w:cs="Calibri"/>
          <w:sz w:val="22"/>
          <w:szCs w:val="22"/>
        </w:rPr>
        <w:t xml:space="preserve"> around delivery partners </w:t>
      </w:r>
      <w:r w:rsidR="00594BF7" w:rsidRPr="00A25E84">
        <w:rPr>
          <w:rFonts w:ascii="Calibri" w:eastAsia="Segoe UI" w:hAnsi="Calibri" w:cs="Calibri"/>
          <w:sz w:val="22"/>
          <w:szCs w:val="22"/>
        </w:rPr>
        <w:t xml:space="preserve">and </w:t>
      </w:r>
      <w:r w:rsidR="0048767D" w:rsidRPr="00A25E84">
        <w:rPr>
          <w:rFonts w:ascii="Calibri" w:eastAsia="Segoe UI" w:hAnsi="Calibri" w:cs="Calibri"/>
          <w:sz w:val="22"/>
          <w:szCs w:val="22"/>
        </w:rPr>
        <w:t>implementers</w:t>
      </w:r>
      <w:r w:rsidR="003125F3" w:rsidRPr="00A25E84">
        <w:rPr>
          <w:rFonts w:ascii="Calibri" w:eastAsia="Segoe UI" w:hAnsi="Calibri" w:cs="Calibri"/>
          <w:sz w:val="22"/>
          <w:szCs w:val="22"/>
        </w:rPr>
        <w:t xml:space="preserve">. We </w:t>
      </w:r>
      <w:r w:rsidR="00C60FEB" w:rsidRPr="00A25E84">
        <w:rPr>
          <w:rFonts w:ascii="Calibri" w:eastAsia="Segoe UI" w:hAnsi="Calibri" w:cs="Calibri"/>
          <w:sz w:val="22"/>
          <w:szCs w:val="22"/>
        </w:rPr>
        <w:t>have some information as to what our understanding of those sectors are and that's where we're keen to get feedback</w:t>
      </w:r>
      <w:r w:rsidR="002F6523" w:rsidRPr="00A25E84">
        <w:rPr>
          <w:rFonts w:ascii="Calibri" w:eastAsia="Segoe UI" w:hAnsi="Calibri" w:cs="Calibri"/>
          <w:sz w:val="22"/>
          <w:szCs w:val="22"/>
        </w:rPr>
        <w:t>:</w:t>
      </w:r>
      <w:r w:rsidR="00C60FEB" w:rsidRPr="00A25E84">
        <w:rPr>
          <w:rFonts w:ascii="Calibri" w:eastAsia="Segoe UI" w:hAnsi="Calibri" w:cs="Calibri"/>
          <w:sz w:val="22"/>
          <w:szCs w:val="22"/>
        </w:rPr>
        <w:t xml:space="preserve"> if there's something missing</w:t>
      </w:r>
      <w:r w:rsidR="00192CC8" w:rsidRPr="00A25E84">
        <w:rPr>
          <w:rFonts w:ascii="Calibri" w:eastAsia="Segoe UI" w:hAnsi="Calibri" w:cs="Calibri"/>
          <w:sz w:val="22"/>
          <w:szCs w:val="22"/>
        </w:rPr>
        <w:t>?</w:t>
      </w:r>
      <w:r w:rsidR="00C60FEB" w:rsidRPr="00A25E84">
        <w:rPr>
          <w:rFonts w:ascii="Calibri" w:eastAsia="Segoe UI" w:hAnsi="Calibri" w:cs="Calibri"/>
          <w:sz w:val="22"/>
          <w:szCs w:val="22"/>
        </w:rPr>
        <w:t xml:space="preserve"> something that should be added</w:t>
      </w:r>
      <w:r w:rsidR="00192CC8" w:rsidRPr="00A25E84">
        <w:rPr>
          <w:rFonts w:ascii="Calibri" w:eastAsia="Segoe UI" w:hAnsi="Calibri" w:cs="Calibri"/>
          <w:sz w:val="22"/>
          <w:szCs w:val="22"/>
        </w:rPr>
        <w:t>?</w:t>
      </w:r>
      <w:r w:rsidR="00C60FEB" w:rsidRPr="00A25E84">
        <w:rPr>
          <w:rFonts w:ascii="Calibri" w:eastAsia="Segoe UI" w:hAnsi="Calibri" w:cs="Calibri"/>
          <w:sz w:val="22"/>
          <w:szCs w:val="22"/>
        </w:rPr>
        <w:t xml:space="preserve"> or further consideration</w:t>
      </w:r>
      <w:r w:rsidR="00192CC8" w:rsidRPr="00A25E84">
        <w:rPr>
          <w:rFonts w:ascii="Calibri" w:eastAsia="Segoe UI" w:hAnsi="Calibri" w:cs="Calibri"/>
          <w:sz w:val="22"/>
          <w:szCs w:val="22"/>
        </w:rPr>
        <w:t>s</w:t>
      </w:r>
      <w:r w:rsidR="002F6523" w:rsidRPr="00A25E84">
        <w:rPr>
          <w:rFonts w:ascii="Calibri" w:eastAsia="Segoe UI" w:hAnsi="Calibri" w:cs="Calibri"/>
          <w:sz w:val="22"/>
          <w:szCs w:val="22"/>
        </w:rPr>
        <w:t>?</w:t>
      </w:r>
      <w:r w:rsidR="00C60FEB" w:rsidRPr="00A25E84">
        <w:rPr>
          <w:rFonts w:ascii="Calibri" w:eastAsia="Segoe UI" w:hAnsi="Calibri" w:cs="Calibri"/>
          <w:sz w:val="22"/>
          <w:szCs w:val="22"/>
        </w:rPr>
        <w:t xml:space="preserve"> One of the key things that we've done is start </w:t>
      </w:r>
      <w:r w:rsidR="005E5D58" w:rsidRPr="00A25E84">
        <w:rPr>
          <w:rFonts w:ascii="Calibri" w:eastAsia="Segoe UI" w:hAnsi="Calibri" w:cs="Calibri"/>
          <w:sz w:val="22"/>
          <w:szCs w:val="22"/>
        </w:rPr>
        <w:t>to</w:t>
      </w:r>
      <w:r w:rsidR="00C60FEB" w:rsidRPr="00A25E84">
        <w:rPr>
          <w:rFonts w:ascii="Calibri" w:eastAsia="Segoe UI" w:hAnsi="Calibri" w:cs="Calibri"/>
          <w:sz w:val="22"/>
          <w:szCs w:val="22"/>
        </w:rPr>
        <w:t xml:space="preserve"> identif</w:t>
      </w:r>
      <w:r w:rsidR="005E5D58" w:rsidRPr="00A25E84">
        <w:rPr>
          <w:rFonts w:ascii="Calibri" w:eastAsia="Segoe UI" w:hAnsi="Calibri" w:cs="Calibri"/>
          <w:sz w:val="22"/>
          <w:szCs w:val="22"/>
        </w:rPr>
        <w:t>y</w:t>
      </w:r>
      <w:r w:rsidR="00C60FEB" w:rsidRPr="00A25E84">
        <w:rPr>
          <w:rFonts w:ascii="Calibri" w:eastAsia="Segoe UI" w:hAnsi="Calibri" w:cs="Calibri"/>
          <w:sz w:val="22"/>
          <w:szCs w:val="22"/>
        </w:rPr>
        <w:t xml:space="preserve"> in that section around what we think the support is needed by those different players</w:t>
      </w:r>
      <w:r w:rsidR="00CD32C3" w:rsidRPr="00A25E84">
        <w:rPr>
          <w:rFonts w:ascii="Calibri" w:eastAsia="Segoe UI" w:hAnsi="Calibri" w:cs="Calibri"/>
          <w:sz w:val="22"/>
          <w:szCs w:val="22"/>
        </w:rPr>
        <w:t>, b</w:t>
      </w:r>
      <w:r w:rsidR="00C60FEB" w:rsidRPr="00A25E84">
        <w:rPr>
          <w:rFonts w:ascii="Calibri" w:eastAsia="Segoe UI" w:hAnsi="Calibri" w:cs="Calibri"/>
          <w:sz w:val="22"/>
          <w:szCs w:val="22"/>
        </w:rPr>
        <w:t>ut that's where your input would be highly valuable.</w:t>
      </w:r>
    </w:p>
    <w:p w14:paraId="79F1CA53" w14:textId="70F34DAE" w:rsidR="00412021" w:rsidRPr="00A25E84" w:rsidRDefault="00594BF7" w:rsidP="009640D0">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e've got N</w:t>
      </w:r>
      <w:r w:rsidR="22632F5B" w:rsidRPr="00A25E84">
        <w:rPr>
          <w:rFonts w:ascii="Calibri" w:hAnsi="Calibri" w:cs="Calibri"/>
          <w:sz w:val="22"/>
          <w:szCs w:val="22"/>
        </w:rPr>
        <w:t>atHERS</w:t>
      </w:r>
      <w:r w:rsidR="0048767D" w:rsidRPr="00A25E84">
        <w:rPr>
          <w:rFonts w:ascii="Calibri" w:eastAsia="Segoe UI" w:hAnsi="Calibri" w:cs="Calibri"/>
          <w:sz w:val="22"/>
          <w:szCs w:val="22"/>
        </w:rPr>
        <w:t xml:space="preserve"> and </w:t>
      </w:r>
      <w:r w:rsidR="5AFDAB57" w:rsidRPr="00A25E84">
        <w:rPr>
          <w:rFonts w:ascii="Calibri" w:hAnsi="Calibri" w:cs="Calibri"/>
          <w:sz w:val="22"/>
          <w:szCs w:val="22"/>
        </w:rPr>
        <w:t>NABERS</w:t>
      </w:r>
      <w:r w:rsidR="00E74CDF" w:rsidRPr="00A25E84">
        <w:rPr>
          <w:rFonts w:ascii="Calibri" w:eastAsia="Segoe UI" w:hAnsi="Calibri" w:cs="Calibri"/>
          <w:sz w:val="22"/>
          <w:szCs w:val="22"/>
        </w:rPr>
        <w:t>. W</w:t>
      </w:r>
      <w:r w:rsidR="0048767D" w:rsidRPr="00A25E84">
        <w:rPr>
          <w:rFonts w:ascii="Calibri" w:eastAsia="Segoe UI" w:hAnsi="Calibri" w:cs="Calibri"/>
          <w:sz w:val="22"/>
          <w:szCs w:val="22"/>
        </w:rPr>
        <w:t xml:space="preserve">e see them as important </w:t>
      </w:r>
      <w:r w:rsidR="29944783" w:rsidRPr="00A25E84">
        <w:rPr>
          <w:rFonts w:ascii="Calibri" w:eastAsia="Segoe UI" w:hAnsi="Calibri" w:cs="Calibri"/>
          <w:sz w:val="22"/>
          <w:szCs w:val="22"/>
        </w:rPr>
        <w:t>be</w:t>
      </w:r>
      <w:r w:rsidR="0048767D" w:rsidRPr="00A25E84">
        <w:rPr>
          <w:rFonts w:ascii="Calibri" w:eastAsia="Segoe UI" w:hAnsi="Calibri" w:cs="Calibri"/>
          <w:sz w:val="22"/>
          <w:szCs w:val="22"/>
        </w:rPr>
        <w:t xml:space="preserve">cause </w:t>
      </w:r>
      <w:r w:rsidR="6ACEDFBB" w:rsidRPr="00A25E84">
        <w:rPr>
          <w:rFonts w:ascii="Calibri" w:eastAsia="Segoe UI" w:hAnsi="Calibri" w:cs="Calibri"/>
          <w:sz w:val="22"/>
          <w:szCs w:val="22"/>
        </w:rPr>
        <w:t>t</w:t>
      </w:r>
      <w:r w:rsidR="0048767D" w:rsidRPr="00A25E84">
        <w:rPr>
          <w:rFonts w:ascii="Calibri" w:eastAsia="Segoe UI" w:hAnsi="Calibri" w:cs="Calibri"/>
          <w:sz w:val="22"/>
          <w:szCs w:val="22"/>
        </w:rPr>
        <w:t>hey</w:t>
      </w:r>
      <w:r w:rsidR="2A7FABBF" w:rsidRPr="00A25E84">
        <w:rPr>
          <w:rFonts w:ascii="Calibri" w:eastAsia="Segoe UI" w:hAnsi="Calibri" w:cs="Calibri"/>
          <w:sz w:val="22"/>
          <w:szCs w:val="22"/>
        </w:rPr>
        <w:t xml:space="preserve"> are</w:t>
      </w:r>
      <w:r w:rsidR="0048767D" w:rsidRPr="00A25E84">
        <w:rPr>
          <w:rFonts w:ascii="Calibri" w:eastAsia="Segoe UI" w:hAnsi="Calibri" w:cs="Calibri"/>
          <w:sz w:val="22"/>
          <w:szCs w:val="22"/>
        </w:rPr>
        <w:t xml:space="preserve"> </w:t>
      </w:r>
      <w:r w:rsidR="00B8097E" w:rsidRPr="00A25E84">
        <w:rPr>
          <w:rFonts w:ascii="Calibri" w:eastAsia="Segoe UI" w:hAnsi="Calibri" w:cs="Calibri"/>
          <w:sz w:val="22"/>
          <w:szCs w:val="22"/>
        </w:rPr>
        <w:t xml:space="preserve">underpinning </w:t>
      </w:r>
      <w:r w:rsidR="0048767D" w:rsidRPr="00A25E84">
        <w:rPr>
          <w:rFonts w:ascii="Calibri" w:eastAsia="Segoe UI" w:hAnsi="Calibri" w:cs="Calibri"/>
          <w:sz w:val="22"/>
          <w:szCs w:val="22"/>
        </w:rPr>
        <w:t xml:space="preserve">disclosure schemes. </w:t>
      </w:r>
      <w:r w:rsidR="00B8097E" w:rsidRPr="00A25E84">
        <w:rPr>
          <w:rFonts w:ascii="Calibri" w:eastAsia="Segoe UI" w:hAnsi="Calibri" w:cs="Calibri"/>
          <w:sz w:val="22"/>
          <w:szCs w:val="22"/>
        </w:rPr>
        <w:t>W</w:t>
      </w:r>
      <w:r w:rsidR="0048767D" w:rsidRPr="00A25E84">
        <w:rPr>
          <w:rFonts w:ascii="Calibri" w:eastAsia="Segoe UI" w:hAnsi="Calibri" w:cs="Calibri"/>
          <w:sz w:val="22"/>
          <w:szCs w:val="22"/>
        </w:rPr>
        <w:t>hen I say N</w:t>
      </w:r>
      <w:r w:rsidR="3869B65E" w:rsidRPr="00A25E84">
        <w:rPr>
          <w:rFonts w:ascii="Calibri" w:hAnsi="Calibri" w:cs="Calibri"/>
          <w:sz w:val="22"/>
          <w:szCs w:val="22"/>
        </w:rPr>
        <w:t>atHERS</w:t>
      </w:r>
      <w:r w:rsidR="0048767D" w:rsidRPr="00A25E84">
        <w:rPr>
          <w:rFonts w:ascii="Calibri" w:eastAsia="Segoe UI" w:hAnsi="Calibri" w:cs="Calibri"/>
          <w:sz w:val="22"/>
          <w:szCs w:val="22"/>
        </w:rPr>
        <w:t xml:space="preserve"> and </w:t>
      </w:r>
      <w:r w:rsidR="65C1B118" w:rsidRPr="00A25E84">
        <w:rPr>
          <w:rFonts w:ascii="Calibri" w:hAnsi="Calibri" w:cs="Calibri"/>
          <w:sz w:val="22"/>
          <w:szCs w:val="22"/>
        </w:rPr>
        <w:t>NABERS</w:t>
      </w:r>
      <w:r w:rsidR="00B8097E" w:rsidRPr="00A25E84">
        <w:rPr>
          <w:rFonts w:ascii="Calibri" w:hAnsi="Calibri" w:cs="Calibri"/>
          <w:sz w:val="22"/>
          <w:szCs w:val="22"/>
        </w:rPr>
        <w:t xml:space="preserve">, </w:t>
      </w:r>
      <w:r w:rsidR="005D5E66" w:rsidRPr="00A25E84">
        <w:rPr>
          <w:rFonts w:ascii="Calibri" w:hAnsi="Calibri" w:cs="Calibri"/>
          <w:sz w:val="22"/>
          <w:szCs w:val="22"/>
        </w:rPr>
        <w:t xml:space="preserve">that’s the administrators. </w:t>
      </w:r>
      <w:r w:rsidR="009640D0" w:rsidRPr="00A25E84">
        <w:rPr>
          <w:rFonts w:ascii="Calibri" w:hAnsi="Calibri" w:cs="Calibri"/>
          <w:sz w:val="22"/>
          <w:szCs w:val="22"/>
        </w:rPr>
        <w:t xml:space="preserve">It's making sure that we're engaging </w:t>
      </w:r>
      <w:r w:rsidR="0048767D" w:rsidRPr="00A25E84">
        <w:rPr>
          <w:rFonts w:ascii="Calibri" w:eastAsia="Segoe UI" w:hAnsi="Calibri" w:cs="Calibri"/>
          <w:sz w:val="22"/>
          <w:szCs w:val="22"/>
        </w:rPr>
        <w:t>with the N</w:t>
      </w:r>
      <w:r w:rsidR="3C82EDD3" w:rsidRPr="00A25E84">
        <w:rPr>
          <w:rFonts w:ascii="Calibri" w:hAnsi="Calibri" w:cs="Calibri"/>
          <w:sz w:val="22"/>
          <w:szCs w:val="22"/>
        </w:rPr>
        <w:t>atHERS</w:t>
      </w:r>
      <w:r w:rsidR="0048767D" w:rsidRPr="00A25E84">
        <w:rPr>
          <w:rFonts w:ascii="Calibri" w:eastAsia="Segoe UI" w:hAnsi="Calibri" w:cs="Calibri"/>
          <w:sz w:val="22"/>
          <w:szCs w:val="22"/>
        </w:rPr>
        <w:t xml:space="preserve"> and </w:t>
      </w:r>
      <w:r w:rsidR="5575884E" w:rsidRPr="00A25E84">
        <w:rPr>
          <w:rFonts w:ascii="Calibri" w:hAnsi="Calibri" w:cs="Calibri"/>
          <w:sz w:val="22"/>
          <w:szCs w:val="22"/>
        </w:rPr>
        <w:t>NABERS</w:t>
      </w:r>
      <w:r w:rsidR="0048767D" w:rsidRPr="00A25E84">
        <w:rPr>
          <w:rFonts w:ascii="Calibri" w:eastAsia="Segoe UI" w:hAnsi="Calibri" w:cs="Calibri"/>
          <w:sz w:val="22"/>
          <w:szCs w:val="22"/>
        </w:rPr>
        <w:t xml:space="preserve"> administrators to make sure that if disclosure is mandated</w:t>
      </w:r>
      <w:r w:rsidR="00617D05" w:rsidRPr="00A25E84">
        <w:rPr>
          <w:rFonts w:ascii="Calibri" w:eastAsia="Segoe UI" w:hAnsi="Calibri" w:cs="Calibri"/>
          <w:sz w:val="22"/>
          <w:szCs w:val="22"/>
        </w:rPr>
        <w:t>,</w:t>
      </w:r>
      <w:r w:rsidR="0048767D" w:rsidRPr="00A25E84">
        <w:rPr>
          <w:rFonts w:ascii="Calibri" w:eastAsia="Segoe UI" w:hAnsi="Calibri" w:cs="Calibri"/>
          <w:sz w:val="22"/>
          <w:szCs w:val="22"/>
        </w:rPr>
        <w:t xml:space="preserve"> or </w:t>
      </w:r>
      <w:r w:rsidR="007D13B4" w:rsidRPr="00A25E84">
        <w:rPr>
          <w:rFonts w:ascii="Calibri" w:eastAsia="Segoe UI" w:hAnsi="Calibri" w:cs="Calibri"/>
          <w:sz w:val="22"/>
          <w:szCs w:val="22"/>
        </w:rPr>
        <w:t xml:space="preserve">if disclosure is </w:t>
      </w:r>
      <w:r w:rsidR="0048767D" w:rsidRPr="00A25E84">
        <w:rPr>
          <w:rFonts w:ascii="Calibri" w:eastAsia="Segoe UI" w:hAnsi="Calibri" w:cs="Calibri"/>
          <w:sz w:val="22"/>
          <w:szCs w:val="22"/>
        </w:rPr>
        <w:t>voluntarily put in place</w:t>
      </w:r>
      <w:r w:rsidR="007D13B4" w:rsidRPr="00A25E84">
        <w:rPr>
          <w:rFonts w:ascii="Calibri" w:eastAsia="Segoe UI" w:hAnsi="Calibri" w:cs="Calibri"/>
          <w:sz w:val="22"/>
          <w:szCs w:val="22"/>
        </w:rPr>
        <w:t>,</w:t>
      </w:r>
      <w:r w:rsidR="0048767D" w:rsidRPr="00A25E84">
        <w:rPr>
          <w:rFonts w:ascii="Calibri" w:eastAsia="Segoe UI" w:hAnsi="Calibri" w:cs="Calibri"/>
          <w:sz w:val="22"/>
          <w:szCs w:val="22"/>
        </w:rPr>
        <w:t xml:space="preserve"> that </w:t>
      </w:r>
      <w:r w:rsidR="188956DF" w:rsidRPr="00A25E84">
        <w:rPr>
          <w:rFonts w:ascii="Calibri" w:hAnsi="Calibri" w:cs="Calibri"/>
          <w:sz w:val="22"/>
          <w:szCs w:val="22"/>
        </w:rPr>
        <w:t>NatHERS</w:t>
      </w:r>
      <w:r w:rsidR="0048767D" w:rsidRPr="00A25E84">
        <w:rPr>
          <w:rFonts w:ascii="Calibri" w:eastAsia="Segoe UI" w:hAnsi="Calibri" w:cs="Calibri"/>
          <w:sz w:val="22"/>
          <w:szCs w:val="22"/>
        </w:rPr>
        <w:t xml:space="preserve"> and </w:t>
      </w:r>
      <w:r w:rsidR="781F67C8" w:rsidRPr="00A25E84">
        <w:rPr>
          <w:rFonts w:ascii="Calibri" w:hAnsi="Calibri" w:cs="Calibri"/>
          <w:sz w:val="22"/>
          <w:szCs w:val="22"/>
        </w:rPr>
        <w:t>NABERS</w:t>
      </w:r>
      <w:r w:rsidR="0048767D" w:rsidRPr="00A25E84">
        <w:rPr>
          <w:rFonts w:ascii="Calibri" w:eastAsia="Segoe UI" w:hAnsi="Calibri" w:cs="Calibri"/>
          <w:sz w:val="22"/>
          <w:szCs w:val="22"/>
        </w:rPr>
        <w:t xml:space="preserve"> administrators are across </w:t>
      </w:r>
      <w:r w:rsidR="2C981846" w:rsidRPr="00A25E84">
        <w:rPr>
          <w:rFonts w:ascii="Calibri" w:eastAsia="Segoe UI" w:hAnsi="Calibri" w:cs="Calibri"/>
          <w:sz w:val="22"/>
          <w:szCs w:val="22"/>
        </w:rPr>
        <w:t xml:space="preserve">that </w:t>
      </w:r>
      <w:r w:rsidR="0048767D" w:rsidRPr="00A25E84">
        <w:rPr>
          <w:rFonts w:ascii="Calibri" w:eastAsia="Segoe UI" w:hAnsi="Calibri" w:cs="Calibri"/>
          <w:sz w:val="22"/>
          <w:szCs w:val="22"/>
        </w:rPr>
        <w:t>and they</w:t>
      </w:r>
      <w:r w:rsidR="1BB160CD" w:rsidRPr="00A25E84">
        <w:rPr>
          <w:rFonts w:ascii="Calibri" w:eastAsia="Segoe UI" w:hAnsi="Calibri" w:cs="Calibri"/>
          <w:sz w:val="22"/>
          <w:szCs w:val="22"/>
        </w:rPr>
        <w:t xml:space="preserve"> are</w:t>
      </w:r>
      <w:r w:rsidR="0048767D" w:rsidRPr="00A25E84">
        <w:rPr>
          <w:rFonts w:ascii="Calibri" w:eastAsia="Segoe UI" w:hAnsi="Calibri" w:cs="Calibri"/>
          <w:sz w:val="22"/>
          <w:szCs w:val="22"/>
        </w:rPr>
        <w:t xml:space="preserve"> able to do what needs to be done to support disclosure schemes</w:t>
      </w:r>
      <w:r w:rsidR="007D13B4" w:rsidRPr="00A25E84">
        <w:rPr>
          <w:rFonts w:ascii="Calibri" w:eastAsia="Segoe UI" w:hAnsi="Calibri" w:cs="Calibri"/>
          <w:sz w:val="22"/>
          <w:szCs w:val="22"/>
        </w:rPr>
        <w:t xml:space="preserve">. </w:t>
      </w:r>
    </w:p>
    <w:p w14:paraId="7CF7BBE0" w14:textId="40F7F0C4" w:rsidR="002E323F" w:rsidRPr="00A25E84" w:rsidRDefault="002E323F" w:rsidP="002E323F">
      <w:pPr>
        <w:spacing w:after="240"/>
        <w:rPr>
          <w:rFonts w:ascii="Calibri" w:eastAsia="Segoe UI" w:hAnsi="Calibri" w:cs="Calibri"/>
          <w:sz w:val="22"/>
          <w:szCs w:val="22"/>
        </w:rPr>
      </w:pPr>
      <w:r w:rsidRPr="00A25E84">
        <w:rPr>
          <w:rFonts w:ascii="Calibri" w:eastAsia="Segoe UI" w:hAnsi="Calibri" w:cs="Calibri"/>
          <w:sz w:val="22"/>
          <w:szCs w:val="22"/>
        </w:rPr>
        <w:t>We've got assessors. NatHERS and NABERS assessors are integral to the process of disclosure and so we really need to make sure that they have what they need to</w:t>
      </w:r>
      <w:r w:rsidR="00A35321" w:rsidRPr="00A25E84">
        <w:rPr>
          <w:rFonts w:ascii="Calibri" w:eastAsia="Segoe UI" w:hAnsi="Calibri" w:cs="Calibri"/>
          <w:sz w:val="22"/>
          <w:szCs w:val="22"/>
        </w:rPr>
        <w:t xml:space="preserve"> b</w:t>
      </w:r>
      <w:r w:rsidRPr="00A25E84">
        <w:rPr>
          <w:rFonts w:ascii="Calibri" w:eastAsia="Segoe UI" w:hAnsi="Calibri" w:cs="Calibri"/>
          <w:sz w:val="22"/>
          <w:szCs w:val="22"/>
        </w:rPr>
        <w:t xml:space="preserve">e able to roll out disclosure schemes. </w:t>
      </w:r>
    </w:p>
    <w:p w14:paraId="642DC668" w14:textId="19C578C0" w:rsidR="00ED78D9" w:rsidRPr="00A25E84" w:rsidRDefault="0048767D" w:rsidP="002E323F">
      <w:pPr>
        <w:spacing w:after="240"/>
        <w:rPr>
          <w:rFonts w:ascii="Calibri" w:eastAsia="Segoe UI" w:hAnsi="Calibri" w:cs="Calibri"/>
          <w:sz w:val="22"/>
          <w:szCs w:val="22"/>
        </w:rPr>
      </w:pPr>
      <w:r w:rsidRPr="00A25E84">
        <w:rPr>
          <w:rFonts w:ascii="Calibri" w:eastAsia="Segoe UI" w:hAnsi="Calibri" w:cs="Calibri"/>
          <w:sz w:val="22"/>
          <w:szCs w:val="22"/>
        </w:rPr>
        <w:t xml:space="preserve">We've got the real estate, property technology and building services sector. </w:t>
      </w:r>
      <w:r w:rsidR="004F2D0B" w:rsidRPr="00A25E84">
        <w:rPr>
          <w:rFonts w:ascii="Calibri" w:eastAsia="Segoe UI" w:hAnsi="Calibri" w:cs="Calibri"/>
          <w:sz w:val="22"/>
          <w:szCs w:val="22"/>
        </w:rPr>
        <w:t>L</w:t>
      </w:r>
      <w:r w:rsidRPr="00A25E84">
        <w:rPr>
          <w:rFonts w:ascii="Calibri" w:eastAsia="Segoe UI" w:hAnsi="Calibri" w:cs="Calibri"/>
          <w:sz w:val="22"/>
          <w:szCs w:val="22"/>
        </w:rPr>
        <w:t>ike I mentioned earlier</w:t>
      </w:r>
      <w:r w:rsidR="004F2D0B"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we are wanting to consult and make sure that those players who are integral </w:t>
      </w:r>
      <w:r w:rsidR="00F45E1C" w:rsidRPr="00A25E84">
        <w:rPr>
          <w:rFonts w:ascii="Calibri" w:eastAsia="Segoe UI" w:hAnsi="Calibri" w:cs="Calibri"/>
          <w:sz w:val="22"/>
          <w:szCs w:val="22"/>
        </w:rPr>
        <w:t xml:space="preserve">and at the coalface, so to speak, </w:t>
      </w:r>
      <w:r w:rsidR="00AC4E6F" w:rsidRPr="00A25E84">
        <w:rPr>
          <w:rFonts w:ascii="Calibri" w:eastAsia="Segoe UI" w:hAnsi="Calibri" w:cs="Calibri"/>
          <w:sz w:val="22"/>
          <w:szCs w:val="22"/>
        </w:rPr>
        <w:t>that they've got the tools that they need and the materials they need to be able to communicate to consumers</w:t>
      </w:r>
      <w:r w:rsidR="0028036F" w:rsidRPr="00A25E84">
        <w:rPr>
          <w:rFonts w:ascii="Calibri" w:eastAsia="Segoe UI" w:hAnsi="Calibri" w:cs="Calibri"/>
          <w:sz w:val="22"/>
          <w:szCs w:val="22"/>
        </w:rPr>
        <w:t>, s</w:t>
      </w:r>
      <w:r w:rsidR="00AC4E6F" w:rsidRPr="00A25E84">
        <w:rPr>
          <w:rFonts w:ascii="Calibri" w:eastAsia="Segoe UI" w:hAnsi="Calibri" w:cs="Calibri"/>
          <w:sz w:val="22"/>
          <w:szCs w:val="22"/>
        </w:rPr>
        <w:t xml:space="preserve">o that there's a clear understanding. </w:t>
      </w:r>
    </w:p>
    <w:p w14:paraId="324ADA1F" w14:textId="6D4C93A2" w:rsidR="00990DF8" w:rsidRPr="00A25E84" w:rsidRDefault="00ED78D9" w:rsidP="002E323F">
      <w:pPr>
        <w:spacing w:after="240"/>
        <w:rPr>
          <w:rFonts w:ascii="Calibri" w:eastAsia="Segoe UI" w:hAnsi="Calibri" w:cs="Calibri"/>
          <w:sz w:val="22"/>
          <w:szCs w:val="22"/>
        </w:rPr>
      </w:pPr>
      <w:r w:rsidRPr="00A25E84">
        <w:rPr>
          <w:rFonts w:ascii="Calibri" w:eastAsia="Segoe UI" w:hAnsi="Calibri" w:cs="Calibri"/>
          <w:sz w:val="22"/>
          <w:szCs w:val="22"/>
        </w:rPr>
        <w:t>T</w:t>
      </w:r>
      <w:r w:rsidR="00AC4E6F" w:rsidRPr="00A25E84">
        <w:rPr>
          <w:rFonts w:ascii="Calibri" w:eastAsia="Segoe UI" w:hAnsi="Calibri" w:cs="Calibri"/>
          <w:sz w:val="22"/>
          <w:szCs w:val="22"/>
        </w:rPr>
        <w:t>hen what we've shown here is the participants</w:t>
      </w:r>
      <w:r w:rsidRPr="00A25E84">
        <w:rPr>
          <w:rFonts w:ascii="Calibri" w:eastAsia="Segoe UI" w:hAnsi="Calibri" w:cs="Calibri"/>
          <w:sz w:val="22"/>
          <w:szCs w:val="22"/>
        </w:rPr>
        <w:t>. They</w:t>
      </w:r>
      <w:r w:rsidR="00AC4E6F" w:rsidRPr="00A25E84">
        <w:rPr>
          <w:rFonts w:ascii="Calibri" w:eastAsia="Segoe UI" w:hAnsi="Calibri" w:cs="Calibri"/>
          <w:sz w:val="22"/>
          <w:szCs w:val="22"/>
        </w:rPr>
        <w:t xml:space="preserve"> are those that sit around</w:t>
      </w:r>
      <w:r w:rsidR="00C04199" w:rsidRPr="00A25E84">
        <w:rPr>
          <w:rFonts w:ascii="Calibri" w:eastAsia="Segoe UI" w:hAnsi="Calibri" w:cs="Calibri"/>
          <w:sz w:val="22"/>
          <w:szCs w:val="22"/>
        </w:rPr>
        <w:t xml:space="preserve">, </w:t>
      </w:r>
      <w:r w:rsidR="00EA4B56" w:rsidRPr="00A25E84">
        <w:rPr>
          <w:rFonts w:ascii="Calibri" w:eastAsia="Segoe UI" w:hAnsi="Calibri" w:cs="Calibri"/>
          <w:sz w:val="22"/>
          <w:szCs w:val="22"/>
        </w:rPr>
        <w:t>and</w:t>
      </w:r>
      <w:r w:rsidR="00AC4E6F" w:rsidRPr="00A25E84">
        <w:rPr>
          <w:rFonts w:ascii="Calibri" w:eastAsia="Segoe UI" w:hAnsi="Calibri" w:cs="Calibri"/>
          <w:sz w:val="22"/>
          <w:szCs w:val="22"/>
        </w:rPr>
        <w:t xml:space="preserve"> may not be directly involved with</w:t>
      </w:r>
      <w:r w:rsidR="00C04199" w:rsidRPr="00A25E84">
        <w:rPr>
          <w:rFonts w:ascii="Calibri" w:eastAsia="Segoe UI" w:hAnsi="Calibri" w:cs="Calibri"/>
          <w:sz w:val="22"/>
          <w:szCs w:val="22"/>
        </w:rPr>
        <w:t>,</w:t>
      </w:r>
      <w:r w:rsidR="00AC4E6F" w:rsidRPr="00A25E84">
        <w:rPr>
          <w:rFonts w:ascii="Calibri" w:eastAsia="Segoe UI" w:hAnsi="Calibri" w:cs="Calibri"/>
          <w:sz w:val="22"/>
          <w:szCs w:val="22"/>
        </w:rPr>
        <w:t xml:space="preserve"> that energy rating and disclosure</w:t>
      </w:r>
      <w:r w:rsidR="004E16C7" w:rsidRPr="00A25E84">
        <w:rPr>
          <w:rFonts w:ascii="Calibri" w:eastAsia="Segoe UI" w:hAnsi="Calibri" w:cs="Calibri"/>
          <w:sz w:val="22"/>
          <w:szCs w:val="22"/>
        </w:rPr>
        <w:t xml:space="preserve"> p</w:t>
      </w:r>
      <w:r w:rsidR="009E7914" w:rsidRPr="00A25E84">
        <w:rPr>
          <w:rFonts w:ascii="Calibri" w:eastAsia="Segoe UI" w:hAnsi="Calibri" w:cs="Calibri"/>
          <w:sz w:val="22"/>
          <w:szCs w:val="22"/>
        </w:rPr>
        <w:t>oint, but they can support the system to work and flow.</w:t>
      </w:r>
      <w:r w:rsidR="00664F09" w:rsidRPr="00A25E84">
        <w:rPr>
          <w:rFonts w:ascii="Calibri" w:eastAsia="Segoe UI" w:hAnsi="Calibri" w:cs="Calibri"/>
          <w:sz w:val="22"/>
          <w:szCs w:val="22"/>
        </w:rPr>
        <w:t xml:space="preserve"> </w:t>
      </w:r>
      <w:r w:rsidR="004B75E5" w:rsidRPr="00A25E84">
        <w:rPr>
          <w:rFonts w:ascii="Calibri" w:eastAsia="Segoe UI" w:hAnsi="Calibri" w:cs="Calibri"/>
          <w:sz w:val="22"/>
          <w:szCs w:val="22"/>
        </w:rPr>
        <w:t>T</w:t>
      </w:r>
      <w:r w:rsidR="0048767D" w:rsidRPr="00A25E84">
        <w:rPr>
          <w:rFonts w:ascii="Calibri" w:eastAsia="Segoe UI" w:hAnsi="Calibri" w:cs="Calibri"/>
          <w:sz w:val="22"/>
          <w:szCs w:val="22"/>
        </w:rPr>
        <w:t>hat's where financing</w:t>
      </w:r>
      <w:r w:rsidR="004B75E5" w:rsidRPr="00A25E84">
        <w:rPr>
          <w:rFonts w:ascii="Calibri" w:eastAsia="Segoe UI" w:hAnsi="Calibri" w:cs="Calibri"/>
          <w:sz w:val="22"/>
          <w:szCs w:val="22"/>
        </w:rPr>
        <w:t xml:space="preserve"> and </w:t>
      </w:r>
      <w:r w:rsidR="0048767D" w:rsidRPr="00A25E84">
        <w:rPr>
          <w:rFonts w:ascii="Calibri" w:eastAsia="Segoe UI" w:hAnsi="Calibri" w:cs="Calibri"/>
          <w:sz w:val="22"/>
          <w:szCs w:val="22"/>
        </w:rPr>
        <w:t xml:space="preserve">insurance sectors </w:t>
      </w:r>
      <w:r w:rsidR="004B75E5" w:rsidRPr="00A25E84">
        <w:rPr>
          <w:rFonts w:ascii="Calibri" w:eastAsia="Segoe UI" w:hAnsi="Calibri" w:cs="Calibri"/>
          <w:sz w:val="22"/>
          <w:szCs w:val="22"/>
        </w:rPr>
        <w:t xml:space="preserve">are </w:t>
      </w:r>
      <w:r w:rsidR="0048767D" w:rsidRPr="00A25E84">
        <w:rPr>
          <w:rFonts w:ascii="Calibri" w:eastAsia="Segoe UI" w:hAnsi="Calibri" w:cs="Calibri"/>
          <w:sz w:val="22"/>
          <w:szCs w:val="22"/>
        </w:rPr>
        <w:t>identified as important</w:t>
      </w:r>
      <w:r w:rsidR="00F85D41"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because they have their own financial and other incentives</w:t>
      </w:r>
      <w:r w:rsidR="004B75E5"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and they can help raise customer awareness and incentivise customers and pass on information. </w:t>
      </w:r>
    </w:p>
    <w:p w14:paraId="6817A206" w14:textId="76FE0418" w:rsidR="001166E8" w:rsidRPr="00A25E84" w:rsidRDefault="0048767D" w:rsidP="002E323F">
      <w:pPr>
        <w:spacing w:after="240"/>
        <w:rPr>
          <w:rFonts w:ascii="Calibri" w:eastAsia="Segoe UI" w:hAnsi="Calibri" w:cs="Calibri"/>
          <w:sz w:val="22"/>
          <w:szCs w:val="22"/>
        </w:rPr>
      </w:pPr>
      <w:r w:rsidRPr="00A25E84">
        <w:rPr>
          <w:rFonts w:ascii="Calibri" w:eastAsia="Segoe UI" w:hAnsi="Calibri" w:cs="Calibri"/>
          <w:sz w:val="22"/>
          <w:szCs w:val="22"/>
        </w:rPr>
        <w:t>We've got builders, architects, designers, etc. They</w:t>
      </w:r>
      <w:r w:rsidR="008303E9" w:rsidRPr="00A25E84">
        <w:rPr>
          <w:rFonts w:ascii="Calibri" w:eastAsia="Segoe UI" w:hAnsi="Calibri" w:cs="Calibri"/>
          <w:sz w:val="22"/>
          <w:szCs w:val="22"/>
        </w:rPr>
        <w:t xml:space="preserve"> a</w:t>
      </w:r>
      <w:r w:rsidRPr="00A25E84">
        <w:rPr>
          <w:rFonts w:ascii="Calibri" w:eastAsia="Segoe UI" w:hAnsi="Calibri" w:cs="Calibri"/>
          <w:sz w:val="22"/>
          <w:szCs w:val="22"/>
        </w:rPr>
        <w:t>re really important because they are part of the upgrade process. So whilst they're not directly involved with the energy rating disclosure aspect, the upgrade is really important</w:t>
      </w:r>
      <w:r w:rsidR="00802ACF" w:rsidRPr="00A25E84">
        <w:rPr>
          <w:rFonts w:ascii="Calibri" w:eastAsia="Segoe UI" w:hAnsi="Calibri" w:cs="Calibri"/>
          <w:sz w:val="22"/>
          <w:szCs w:val="22"/>
        </w:rPr>
        <w:t>, a</w:t>
      </w:r>
      <w:r w:rsidRPr="00A25E84">
        <w:rPr>
          <w:rFonts w:ascii="Calibri" w:eastAsia="Segoe UI" w:hAnsi="Calibri" w:cs="Calibri"/>
          <w:sz w:val="22"/>
          <w:szCs w:val="22"/>
        </w:rPr>
        <w:t>nd so that's where they then come into the fold</w:t>
      </w:r>
      <w:r w:rsidR="00802ACF" w:rsidRPr="00A25E84">
        <w:rPr>
          <w:rFonts w:ascii="Calibri" w:eastAsia="Segoe UI" w:hAnsi="Calibri" w:cs="Calibri"/>
          <w:sz w:val="22"/>
          <w:szCs w:val="22"/>
        </w:rPr>
        <w:t xml:space="preserve">. </w:t>
      </w:r>
    </w:p>
    <w:p w14:paraId="5A4468A1" w14:textId="1E2E3572" w:rsidR="008E1E13" w:rsidRPr="00A25E84" w:rsidRDefault="00FD6E79" w:rsidP="004D544C">
      <w:pPr>
        <w:spacing w:after="240"/>
        <w:rPr>
          <w:rFonts w:ascii="Calibri" w:eastAsia="Segoe UI" w:hAnsi="Calibri" w:cs="Calibri"/>
          <w:sz w:val="22"/>
          <w:szCs w:val="22"/>
        </w:rPr>
      </w:pPr>
      <w:r w:rsidRPr="00A25E84">
        <w:rPr>
          <w:rFonts w:ascii="Calibri" w:eastAsia="Segoe UI" w:hAnsi="Calibri" w:cs="Calibri"/>
          <w:sz w:val="22"/>
          <w:szCs w:val="22"/>
        </w:rPr>
        <w:lastRenderedPageBreak/>
        <w:t>T</w:t>
      </w:r>
      <w:r w:rsidR="00802ACF" w:rsidRPr="00A25E84">
        <w:rPr>
          <w:rFonts w:ascii="Calibri" w:eastAsia="Segoe UI" w:hAnsi="Calibri" w:cs="Calibri"/>
          <w:sz w:val="22"/>
          <w:szCs w:val="22"/>
        </w:rPr>
        <w:t xml:space="preserve">hen </w:t>
      </w:r>
      <w:r w:rsidRPr="00A25E84">
        <w:rPr>
          <w:rFonts w:ascii="Calibri" w:eastAsia="Segoe UI" w:hAnsi="Calibri" w:cs="Calibri"/>
          <w:sz w:val="22"/>
          <w:szCs w:val="22"/>
        </w:rPr>
        <w:t xml:space="preserve">we’ve </w:t>
      </w:r>
      <w:r w:rsidR="0048767D" w:rsidRPr="00A25E84">
        <w:rPr>
          <w:rFonts w:ascii="Calibri" w:eastAsia="Segoe UI" w:hAnsi="Calibri" w:cs="Calibri"/>
          <w:sz w:val="22"/>
          <w:szCs w:val="22"/>
        </w:rPr>
        <w:t xml:space="preserve">got social and affordable housing sectors that have been identified as a </w:t>
      </w:r>
      <w:r w:rsidR="001166E8" w:rsidRPr="00A25E84">
        <w:rPr>
          <w:rFonts w:ascii="Calibri" w:eastAsia="Segoe UI" w:hAnsi="Calibri" w:cs="Calibri"/>
          <w:sz w:val="22"/>
          <w:szCs w:val="22"/>
        </w:rPr>
        <w:t xml:space="preserve">market </w:t>
      </w:r>
      <w:r w:rsidR="0048767D" w:rsidRPr="00A25E84">
        <w:rPr>
          <w:rFonts w:ascii="Calibri" w:eastAsia="Segoe UI" w:hAnsi="Calibri" w:cs="Calibri"/>
          <w:sz w:val="22"/>
          <w:szCs w:val="22"/>
        </w:rPr>
        <w:t>environment participant</w:t>
      </w:r>
      <w:r w:rsidR="001166E8" w:rsidRPr="00A25E84">
        <w:rPr>
          <w:rFonts w:ascii="Calibri" w:eastAsia="Segoe UI" w:hAnsi="Calibri" w:cs="Calibri"/>
          <w:sz w:val="22"/>
          <w:szCs w:val="22"/>
        </w:rPr>
        <w:t>. A</w:t>
      </w:r>
      <w:r w:rsidR="0048767D" w:rsidRPr="00A25E84">
        <w:rPr>
          <w:rFonts w:ascii="Calibri" w:eastAsia="Segoe UI" w:hAnsi="Calibri" w:cs="Calibri"/>
          <w:sz w:val="22"/>
          <w:szCs w:val="22"/>
        </w:rPr>
        <w:t>t the moment they want information about their properties to enable them to better own and manage their properties.</w:t>
      </w:r>
      <w:r w:rsidR="005A209B" w:rsidRPr="00A25E84">
        <w:rPr>
          <w:rFonts w:ascii="Calibri" w:eastAsia="Segoe UI" w:hAnsi="Calibri" w:cs="Calibri"/>
          <w:sz w:val="22"/>
          <w:szCs w:val="22"/>
        </w:rPr>
        <w:t xml:space="preserve"> W</w:t>
      </w:r>
      <w:r w:rsidR="0048767D" w:rsidRPr="00A25E84">
        <w:rPr>
          <w:rFonts w:ascii="Calibri" w:eastAsia="Segoe UI" w:hAnsi="Calibri" w:cs="Calibri"/>
          <w:sz w:val="22"/>
          <w:szCs w:val="22"/>
        </w:rPr>
        <w:t xml:space="preserve">e're looking at doing the social and affordable housing sectors and incorporating them in the </w:t>
      </w:r>
      <w:r w:rsidR="6CE4E893" w:rsidRPr="00A25E84">
        <w:rPr>
          <w:rFonts w:ascii="Calibri" w:eastAsia="Segoe UI" w:hAnsi="Calibri" w:cs="Calibri"/>
          <w:sz w:val="22"/>
          <w:szCs w:val="22"/>
        </w:rPr>
        <w:t>F</w:t>
      </w:r>
      <w:r w:rsidR="0048767D" w:rsidRPr="00A25E84">
        <w:rPr>
          <w:rFonts w:ascii="Calibri" w:eastAsia="Segoe UI" w:hAnsi="Calibri" w:cs="Calibri"/>
          <w:sz w:val="22"/>
          <w:szCs w:val="22"/>
        </w:rPr>
        <w:t>ramework in the future</w:t>
      </w:r>
      <w:r w:rsidR="00F902A1"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because they're not sold and leased </w:t>
      </w:r>
      <w:r w:rsidR="004D544C" w:rsidRPr="00A25E84">
        <w:rPr>
          <w:rFonts w:ascii="Calibri" w:eastAsia="Segoe UI" w:hAnsi="Calibri" w:cs="Calibri"/>
          <w:sz w:val="22"/>
          <w:szCs w:val="22"/>
        </w:rPr>
        <w:t xml:space="preserve">in the same way as what the Framework currently articulates for the </w:t>
      </w:r>
      <w:r w:rsidR="008B1FC3" w:rsidRPr="00A25E84">
        <w:rPr>
          <w:rFonts w:ascii="Calibri" w:eastAsia="Segoe UI" w:hAnsi="Calibri" w:cs="Calibri"/>
          <w:sz w:val="22"/>
          <w:szCs w:val="22"/>
        </w:rPr>
        <w:t>selling</w:t>
      </w:r>
      <w:r w:rsidR="004D544C" w:rsidRPr="00A25E84">
        <w:rPr>
          <w:rFonts w:ascii="Calibri" w:eastAsia="Segoe UI" w:hAnsi="Calibri" w:cs="Calibri"/>
          <w:sz w:val="22"/>
          <w:szCs w:val="22"/>
        </w:rPr>
        <w:t xml:space="preserve"> and </w:t>
      </w:r>
      <w:r w:rsidR="008B1FC3" w:rsidRPr="00A25E84">
        <w:rPr>
          <w:rFonts w:ascii="Calibri" w:eastAsia="Segoe UI" w:hAnsi="Calibri" w:cs="Calibri"/>
          <w:sz w:val="22"/>
          <w:szCs w:val="22"/>
        </w:rPr>
        <w:t>leasing</w:t>
      </w:r>
      <w:r w:rsidR="004D544C" w:rsidRPr="00A25E84">
        <w:rPr>
          <w:rFonts w:ascii="Calibri" w:eastAsia="Segoe UI" w:hAnsi="Calibri" w:cs="Calibri"/>
          <w:sz w:val="22"/>
          <w:szCs w:val="22"/>
        </w:rPr>
        <w:t xml:space="preserve"> </w:t>
      </w:r>
      <w:r w:rsidR="00F902A1" w:rsidRPr="00A25E84">
        <w:rPr>
          <w:rFonts w:ascii="Calibri" w:eastAsia="Segoe UI" w:hAnsi="Calibri" w:cs="Calibri"/>
          <w:sz w:val="22"/>
          <w:szCs w:val="22"/>
        </w:rPr>
        <w:t>of</w:t>
      </w:r>
      <w:r w:rsidR="00143934" w:rsidRPr="00A25E84">
        <w:rPr>
          <w:rFonts w:ascii="Calibri" w:eastAsia="Segoe UI" w:hAnsi="Calibri" w:cs="Calibri"/>
          <w:sz w:val="22"/>
          <w:szCs w:val="22"/>
        </w:rPr>
        <w:t xml:space="preserve"> [single dwellings and apartments]</w:t>
      </w:r>
      <w:r w:rsidR="008E1E13" w:rsidRPr="00A25E84">
        <w:rPr>
          <w:rFonts w:ascii="Calibri" w:eastAsia="Segoe UI" w:hAnsi="Calibri" w:cs="Calibri"/>
          <w:sz w:val="22"/>
          <w:szCs w:val="22"/>
        </w:rPr>
        <w:t xml:space="preserve"> and</w:t>
      </w:r>
      <w:r w:rsidR="004D544C" w:rsidRPr="00A25E84">
        <w:rPr>
          <w:rFonts w:ascii="Calibri" w:eastAsia="Segoe UI" w:hAnsi="Calibri" w:cs="Calibri"/>
          <w:sz w:val="22"/>
          <w:szCs w:val="22"/>
        </w:rPr>
        <w:t xml:space="preserve"> disclosure at those points. </w:t>
      </w:r>
    </w:p>
    <w:p w14:paraId="3AD04A89" w14:textId="41F93381" w:rsidR="005A209B" w:rsidRPr="00A25E84" w:rsidRDefault="008E1E13" w:rsidP="004D544C">
      <w:pPr>
        <w:spacing w:after="240"/>
        <w:rPr>
          <w:rFonts w:ascii="Calibri" w:eastAsia="Segoe UI" w:hAnsi="Calibri" w:cs="Calibri"/>
          <w:sz w:val="22"/>
          <w:szCs w:val="22"/>
        </w:rPr>
      </w:pPr>
      <w:r w:rsidRPr="00A25E84">
        <w:rPr>
          <w:rFonts w:ascii="Calibri" w:eastAsia="Segoe UI" w:hAnsi="Calibri" w:cs="Calibri"/>
          <w:sz w:val="22"/>
          <w:szCs w:val="22"/>
        </w:rPr>
        <w:t>This</w:t>
      </w:r>
      <w:r w:rsidR="004D544C" w:rsidRPr="00A25E84">
        <w:rPr>
          <w:rFonts w:ascii="Calibri" w:eastAsia="Segoe UI" w:hAnsi="Calibri" w:cs="Calibri"/>
          <w:sz w:val="22"/>
          <w:szCs w:val="22"/>
        </w:rPr>
        <w:t xml:space="preserve"> is what we've captured</w:t>
      </w:r>
      <w:r w:rsidRPr="00A25E84">
        <w:rPr>
          <w:rFonts w:ascii="Calibri" w:eastAsia="Segoe UI" w:hAnsi="Calibri" w:cs="Calibri"/>
          <w:sz w:val="22"/>
          <w:szCs w:val="22"/>
        </w:rPr>
        <w:t>, an</w:t>
      </w:r>
      <w:r w:rsidR="00BD0633" w:rsidRPr="00A25E84">
        <w:rPr>
          <w:rFonts w:ascii="Calibri" w:eastAsia="Segoe UI" w:hAnsi="Calibri" w:cs="Calibri"/>
          <w:sz w:val="22"/>
          <w:szCs w:val="22"/>
        </w:rPr>
        <w:t>d</w:t>
      </w:r>
      <w:r w:rsidRPr="00A25E84">
        <w:rPr>
          <w:rFonts w:ascii="Calibri" w:eastAsia="Segoe UI" w:hAnsi="Calibri" w:cs="Calibri"/>
          <w:sz w:val="22"/>
          <w:szCs w:val="22"/>
        </w:rPr>
        <w:t xml:space="preserve"> a</w:t>
      </w:r>
      <w:r w:rsidR="004D544C" w:rsidRPr="00A25E84">
        <w:rPr>
          <w:rFonts w:ascii="Calibri" w:eastAsia="Segoe UI" w:hAnsi="Calibri" w:cs="Calibri"/>
          <w:sz w:val="22"/>
          <w:szCs w:val="22"/>
        </w:rPr>
        <w:t>gain</w:t>
      </w:r>
      <w:r w:rsidR="00372E2B" w:rsidRPr="00A25E84">
        <w:rPr>
          <w:rFonts w:ascii="Calibri" w:eastAsia="Segoe UI" w:hAnsi="Calibri" w:cs="Calibri"/>
          <w:sz w:val="22"/>
          <w:szCs w:val="22"/>
        </w:rPr>
        <w:t>,</w:t>
      </w:r>
      <w:r w:rsidR="004D544C" w:rsidRPr="00A25E84">
        <w:rPr>
          <w:rFonts w:ascii="Calibri" w:eastAsia="Segoe UI" w:hAnsi="Calibri" w:cs="Calibri"/>
          <w:sz w:val="22"/>
          <w:szCs w:val="22"/>
        </w:rPr>
        <w:t xml:space="preserve"> if you've got feedback or thoughts on that, happy to get </w:t>
      </w:r>
      <w:r w:rsidR="00372E2B" w:rsidRPr="00A25E84">
        <w:rPr>
          <w:rFonts w:ascii="Calibri" w:eastAsia="Segoe UI" w:hAnsi="Calibri" w:cs="Calibri"/>
          <w:sz w:val="22"/>
          <w:szCs w:val="22"/>
        </w:rPr>
        <w:t>t</w:t>
      </w:r>
      <w:r w:rsidR="004D544C" w:rsidRPr="00A25E84">
        <w:rPr>
          <w:rFonts w:ascii="Calibri" w:eastAsia="Segoe UI" w:hAnsi="Calibri" w:cs="Calibri"/>
          <w:sz w:val="22"/>
          <w:szCs w:val="22"/>
        </w:rPr>
        <w:t>hose views as part of this consultation process.</w:t>
      </w:r>
    </w:p>
    <w:p w14:paraId="27A35112" w14:textId="1039C24B" w:rsidR="00541B4A" w:rsidRPr="00A25E84" w:rsidRDefault="00530E90" w:rsidP="004509C9">
      <w:pPr>
        <w:pStyle w:val="Heading3"/>
        <w:rPr>
          <w:rFonts w:ascii="Calibri" w:eastAsia="Segoe UI" w:hAnsi="Calibri" w:cs="Calibri"/>
          <w:sz w:val="22"/>
          <w:szCs w:val="22"/>
        </w:rPr>
      </w:pPr>
      <w:r w:rsidRPr="00A25E84">
        <w:rPr>
          <w:rFonts w:ascii="Calibri" w:eastAsia="Segoe UI" w:hAnsi="Calibri" w:cs="Calibri"/>
          <w:sz w:val="22"/>
          <w:szCs w:val="22"/>
        </w:rPr>
        <w:t>Slide 41</w:t>
      </w:r>
    </w:p>
    <w:p w14:paraId="0510C6C7" w14:textId="5719E0EB" w:rsidR="004F64BC" w:rsidRPr="00A25E84" w:rsidRDefault="004F64BC" w:rsidP="004F64BC">
      <w:pPr>
        <w:spacing w:after="240"/>
        <w:rPr>
          <w:rFonts w:ascii="Calibri" w:eastAsia="Segoe UI" w:hAnsi="Calibri" w:cs="Calibri"/>
          <w:sz w:val="22"/>
          <w:szCs w:val="22"/>
        </w:rPr>
      </w:pPr>
      <w:r w:rsidRPr="00A25E84">
        <w:rPr>
          <w:rFonts w:ascii="Calibri" w:eastAsia="Segoe UI" w:hAnsi="Calibri" w:cs="Calibri"/>
          <w:sz w:val="22"/>
          <w:szCs w:val="22"/>
        </w:rPr>
        <w:t>Finally to the next step</w:t>
      </w:r>
      <w:r w:rsidR="008553D5" w:rsidRPr="00A25E84">
        <w:rPr>
          <w:rFonts w:ascii="Calibri" w:eastAsia="Segoe UI" w:hAnsi="Calibri" w:cs="Calibri"/>
          <w:sz w:val="22"/>
          <w:szCs w:val="22"/>
        </w:rPr>
        <w:t>s</w:t>
      </w:r>
      <w:r w:rsidRPr="00A25E84">
        <w:rPr>
          <w:rFonts w:ascii="Calibri" w:eastAsia="Segoe UI" w:hAnsi="Calibri" w:cs="Calibri"/>
          <w:sz w:val="22"/>
          <w:szCs w:val="22"/>
        </w:rPr>
        <w:t xml:space="preserve">. </w:t>
      </w:r>
    </w:p>
    <w:p w14:paraId="0840CEB0" w14:textId="77777777" w:rsidR="009A10A2" w:rsidRPr="00A25E84" w:rsidRDefault="004F64BC" w:rsidP="004F64BC">
      <w:pPr>
        <w:spacing w:after="240"/>
        <w:rPr>
          <w:rFonts w:ascii="Calibri" w:eastAsia="Segoe UI" w:hAnsi="Calibri" w:cs="Calibri"/>
          <w:sz w:val="22"/>
          <w:szCs w:val="22"/>
        </w:rPr>
      </w:pPr>
      <w:r w:rsidRPr="00A25E84">
        <w:rPr>
          <w:rFonts w:ascii="Calibri" w:eastAsia="Segoe UI" w:hAnsi="Calibri" w:cs="Calibri"/>
          <w:sz w:val="22"/>
          <w:szCs w:val="22"/>
        </w:rPr>
        <w:t>As I showed earlier, we've released the Framework and agreed the Framework Version 1</w:t>
      </w:r>
      <w:r w:rsidR="00154191" w:rsidRPr="00A25E84">
        <w:rPr>
          <w:rFonts w:ascii="Calibri" w:eastAsia="Segoe UI" w:hAnsi="Calibri" w:cs="Calibri"/>
          <w:sz w:val="22"/>
          <w:szCs w:val="22"/>
        </w:rPr>
        <w:t>. W</w:t>
      </w:r>
      <w:r w:rsidRPr="00A25E84">
        <w:rPr>
          <w:rFonts w:ascii="Calibri" w:eastAsia="Segoe UI" w:hAnsi="Calibri" w:cs="Calibri"/>
          <w:sz w:val="22"/>
          <w:szCs w:val="22"/>
        </w:rPr>
        <w:t xml:space="preserve">e're now on to </w:t>
      </w:r>
      <w:r w:rsidR="00154191"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154191" w:rsidRPr="00A25E84">
        <w:rPr>
          <w:rFonts w:ascii="Calibri" w:eastAsia="Segoe UI" w:hAnsi="Calibri" w:cs="Calibri"/>
          <w:sz w:val="22"/>
          <w:szCs w:val="22"/>
        </w:rPr>
        <w:t>2</w:t>
      </w:r>
      <w:r w:rsidRPr="00A25E84">
        <w:rPr>
          <w:rFonts w:ascii="Calibri" w:eastAsia="Segoe UI" w:hAnsi="Calibri" w:cs="Calibri"/>
          <w:sz w:val="22"/>
          <w:szCs w:val="22"/>
        </w:rPr>
        <w:t xml:space="preserve">. </w:t>
      </w:r>
    </w:p>
    <w:p w14:paraId="193AF0B6" w14:textId="77777777" w:rsidR="00B75A94" w:rsidRPr="00A25E84" w:rsidRDefault="004F64BC" w:rsidP="004F64BC">
      <w:pPr>
        <w:spacing w:after="240"/>
        <w:rPr>
          <w:rFonts w:ascii="Calibri" w:eastAsia="Segoe UI" w:hAnsi="Calibri" w:cs="Calibri"/>
          <w:sz w:val="22"/>
          <w:szCs w:val="22"/>
        </w:rPr>
      </w:pPr>
      <w:r w:rsidRPr="00A25E84">
        <w:rPr>
          <w:rFonts w:ascii="Calibri" w:eastAsia="Segoe UI" w:hAnsi="Calibri" w:cs="Calibri"/>
          <w:sz w:val="22"/>
          <w:szCs w:val="22"/>
        </w:rPr>
        <w:t xml:space="preserve">We have got trials of </w:t>
      </w:r>
      <w:r w:rsidR="009A10A2" w:rsidRPr="00A25E84">
        <w:rPr>
          <w:rFonts w:ascii="Calibri" w:eastAsia="Segoe UI" w:hAnsi="Calibri" w:cs="Calibri"/>
          <w:sz w:val="22"/>
          <w:szCs w:val="22"/>
        </w:rPr>
        <w:t>NatHERS</w:t>
      </w:r>
      <w:r w:rsidRPr="00A25E84">
        <w:rPr>
          <w:rFonts w:ascii="Calibri" w:eastAsia="Segoe UI" w:hAnsi="Calibri" w:cs="Calibri"/>
          <w:sz w:val="22"/>
          <w:szCs w:val="22"/>
        </w:rPr>
        <w:t xml:space="preserve"> ratings for existing homes getting underway and we've got pilots for disclosure schemes that we're looking at start</w:t>
      </w:r>
      <w:r w:rsidR="005C51B8" w:rsidRPr="00A25E84">
        <w:rPr>
          <w:rFonts w:ascii="Calibri" w:eastAsia="Segoe UI" w:hAnsi="Calibri" w:cs="Calibri"/>
          <w:sz w:val="22"/>
          <w:szCs w:val="22"/>
        </w:rPr>
        <w:t>ing</w:t>
      </w:r>
      <w:r w:rsidRPr="00A25E84">
        <w:rPr>
          <w:rFonts w:ascii="Calibri" w:eastAsia="Segoe UI" w:hAnsi="Calibri" w:cs="Calibri"/>
          <w:sz w:val="22"/>
          <w:szCs w:val="22"/>
        </w:rPr>
        <w:t xml:space="preserve"> to test those systems. </w:t>
      </w:r>
      <w:r w:rsidR="005C51B8" w:rsidRPr="00A25E84">
        <w:rPr>
          <w:rFonts w:ascii="Calibri" w:eastAsia="Segoe UI" w:hAnsi="Calibri" w:cs="Calibri"/>
          <w:sz w:val="22"/>
          <w:szCs w:val="22"/>
        </w:rPr>
        <w:t>T</w:t>
      </w:r>
      <w:r w:rsidRPr="00A25E84">
        <w:rPr>
          <w:rFonts w:ascii="Calibri" w:eastAsia="Segoe UI" w:hAnsi="Calibri" w:cs="Calibri"/>
          <w:sz w:val="22"/>
          <w:szCs w:val="22"/>
        </w:rPr>
        <w:t xml:space="preserve">hat's going to be happening through </w:t>
      </w:r>
      <w:r w:rsidR="005C51B8" w:rsidRPr="00A25E84">
        <w:rPr>
          <w:rFonts w:ascii="Calibri" w:eastAsia="Segoe UI" w:hAnsi="Calibri" w:cs="Calibri"/>
          <w:sz w:val="22"/>
          <w:szCs w:val="22"/>
        </w:rPr>
        <w:t>20</w:t>
      </w:r>
      <w:r w:rsidRPr="00A25E84">
        <w:rPr>
          <w:rFonts w:ascii="Calibri" w:eastAsia="Segoe UI" w:hAnsi="Calibri" w:cs="Calibri"/>
          <w:sz w:val="22"/>
          <w:szCs w:val="22"/>
        </w:rPr>
        <w:t>24 and 25 and beyond</w:t>
      </w:r>
      <w:r w:rsidR="00064E93" w:rsidRPr="00A25E84">
        <w:rPr>
          <w:rFonts w:ascii="Calibri" w:eastAsia="Segoe UI" w:hAnsi="Calibri" w:cs="Calibri"/>
          <w:sz w:val="22"/>
          <w:szCs w:val="22"/>
        </w:rPr>
        <w:t xml:space="preserve">. </w:t>
      </w:r>
    </w:p>
    <w:p w14:paraId="03758BB6" w14:textId="084C5257" w:rsidR="004F64BC" w:rsidRPr="00A25E84" w:rsidRDefault="00064E93" w:rsidP="004F64BC">
      <w:pPr>
        <w:spacing w:after="240"/>
        <w:rPr>
          <w:rFonts w:ascii="Calibri" w:eastAsia="Segoe UI" w:hAnsi="Calibri" w:cs="Calibri"/>
          <w:sz w:val="22"/>
          <w:szCs w:val="22"/>
        </w:rPr>
      </w:pPr>
      <w:r w:rsidRPr="00A25E84">
        <w:rPr>
          <w:rFonts w:ascii="Calibri" w:eastAsia="Segoe UI" w:hAnsi="Calibri" w:cs="Calibri"/>
          <w:sz w:val="22"/>
          <w:szCs w:val="22"/>
        </w:rPr>
        <w:t>T</w:t>
      </w:r>
      <w:r w:rsidR="004F64BC" w:rsidRPr="00A25E84">
        <w:rPr>
          <w:rFonts w:ascii="Calibri" w:eastAsia="Segoe UI" w:hAnsi="Calibri" w:cs="Calibri"/>
          <w:sz w:val="22"/>
          <w:szCs w:val="22"/>
        </w:rPr>
        <w:t>hat's the process we're going through</w:t>
      </w:r>
      <w:r w:rsidR="00B75A94" w:rsidRPr="00A25E84">
        <w:rPr>
          <w:rFonts w:ascii="Calibri" w:eastAsia="Segoe UI" w:hAnsi="Calibri" w:cs="Calibri"/>
          <w:sz w:val="22"/>
          <w:szCs w:val="22"/>
        </w:rPr>
        <w:t xml:space="preserve"> and i</w:t>
      </w:r>
      <w:r w:rsidR="004F64BC" w:rsidRPr="00A25E84">
        <w:rPr>
          <w:rFonts w:ascii="Calibri" w:eastAsia="Segoe UI" w:hAnsi="Calibri" w:cs="Calibri"/>
          <w:sz w:val="22"/>
          <w:szCs w:val="22"/>
        </w:rPr>
        <w:t xml:space="preserve">t's that </w:t>
      </w:r>
      <w:r w:rsidR="004860E5" w:rsidRPr="00A25E84">
        <w:rPr>
          <w:rFonts w:ascii="Calibri" w:eastAsia="Segoe UI" w:hAnsi="Calibri" w:cs="Calibri"/>
          <w:sz w:val="22"/>
          <w:szCs w:val="22"/>
        </w:rPr>
        <w:t>V</w:t>
      </w:r>
      <w:r w:rsidR="004F64BC" w:rsidRPr="00A25E84">
        <w:rPr>
          <w:rFonts w:ascii="Calibri" w:eastAsia="Segoe UI" w:hAnsi="Calibri" w:cs="Calibri"/>
          <w:sz w:val="22"/>
          <w:szCs w:val="22"/>
        </w:rPr>
        <w:t xml:space="preserve">ersion </w:t>
      </w:r>
      <w:r w:rsidR="004860E5" w:rsidRPr="00A25E84">
        <w:rPr>
          <w:rFonts w:ascii="Calibri" w:eastAsia="Segoe UI" w:hAnsi="Calibri" w:cs="Calibri"/>
          <w:sz w:val="22"/>
          <w:szCs w:val="22"/>
        </w:rPr>
        <w:t>2</w:t>
      </w:r>
      <w:r w:rsidR="004F64BC" w:rsidRPr="00A25E84">
        <w:rPr>
          <w:rFonts w:ascii="Calibri" w:eastAsia="Segoe UI" w:hAnsi="Calibri" w:cs="Calibri"/>
          <w:sz w:val="22"/>
          <w:szCs w:val="22"/>
        </w:rPr>
        <w:t xml:space="preserve"> that we're hoping to get agreed at the end of this year.</w:t>
      </w:r>
    </w:p>
    <w:p w14:paraId="508D11C7" w14:textId="77777777" w:rsidR="00447344" w:rsidRPr="00A25E84" w:rsidRDefault="00447344" w:rsidP="004509C9">
      <w:pPr>
        <w:pStyle w:val="Heading3"/>
        <w:rPr>
          <w:rFonts w:ascii="Calibri" w:eastAsia="Segoe UI" w:hAnsi="Calibri" w:cs="Calibri"/>
          <w:sz w:val="22"/>
          <w:szCs w:val="22"/>
        </w:rPr>
      </w:pPr>
      <w:r w:rsidRPr="00A25E84">
        <w:rPr>
          <w:rFonts w:ascii="Calibri" w:eastAsia="Segoe UI" w:hAnsi="Calibri" w:cs="Calibri"/>
          <w:sz w:val="22"/>
          <w:szCs w:val="22"/>
        </w:rPr>
        <w:t>Slide 42</w:t>
      </w:r>
    </w:p>
    <w:p w14:paraId="6910CEA7" w14:textId="77777777" w:rsidR="00BB4790" w:rsidRPr="00A25E84" w:rsidRDefault="004F64BC" w:rsidP="004F64BC">
      <w:pPr>
        <w:spacing w:after="240"/>
        <w:rPr>
          <w:rFonts w:ascii="Calibri" w:eastAsia="Segoe UI" w:hAnsi="Calibri" w:cs="Calibri"/>
          <w:sz w:val="22"/>
          <w:szCs w:val="22"/>
        </w:rPr>
      </w:pPr>
      <w:r w:rsidRPr="00A25E84">
        <w:rPr>
          <w:rFonts w:ascii="Calibri" w:eastAsia="Segoe UI" w:hAnsi="Calibri" w:cs="Calibri"/>
          <w:sz w:val="22"/>
          <w:szCs w:val="22"/>
        </w:rPr>
        <w:t>In terms of some next steps we're doing specifically for the ratings and data aspects</w:t>
      </w:r>
      <w:r w:rsidR="00BB4790" w:rsidRPr="00A25E84">
        <w:rPr>
          <w:rFonts w:ascii="Calibri" w:eastAsia="Segoe UI" w:hAnsi="Calibri" w:cs="Calibri"/>
          <w:sz w:val="22"/>
          <w:szCs w:val="22"/>
        </w:rPr>
        <w:t xml:space="preserve">. </w:t>
      </w:r>
    </w:p>
    <w:p w14:paraId="4AE0D860" w14:textId="77777777" w:rsidR="00B601F4" w:rsidRPr="00A25E84" w:rsidRDefault="00BB4790" w:rsidP="004F64BC">
      <w:pPr>
        <w:spacing w:after="240"/>
        <w:rPr>
          <w:rFonts w:ascii="Calibri" w:eastAsia="Segoe UI" w:hAnsi="Calibri" w:cs="Calibri"/>
          <w:sz w:val="22"/>
          <w:szCs w:val="22"/>
        </w:rPr>
      </w:pPr>
      <w:r w:rsidRPr="00A25E84">
        <w:rPr>
          <w:rFonts w:ascii="Calibri" w:eastAsia="Segoe UI" w:hAnsi="Calibri" w:cs="Calibri"/>
          <w:sz w:val="22"/>
          <w:szCs w:val="22"/>
        </w:rPr>
        <w:t>W</w:t>
      </w:r>
      <w:r w:rsidR="004F64BC" w:rsidRPr="00A25E84">
        <w:rPr>
          <w:rFonts w:ascii="Calibri" w:eastAsia="Segoe UI" w:hAnsi="Calibri" w:cs="Calibri"/>
          <w:sz w:val="22"/>
          <w:szCs w:val="22"/>
        </w:rPr>
        <w:t xml:space="preserve">e've got the </w:t>
      </w:r>
      <w:r w:rsidR="00517C24" w:rsidRPr="00A25E84">
        <w:rPr>
          <w:rFonts w:ascii="Calibri" w:eastAsia="Segoe UI" w:hAnsi="Calibri" w:cs="Calibri"/>
          <w:sz w:val="22"/>
          <w:szCs w:val="22"/>
        </w:rPr>
        <w:t>NatHERS</w:t>
      </w:r>
      <w:r w:rsidR="004F64BC" w:rsidRPr="00A25E84">
        <w:rPr>
          <w:rFonts w:ascii="Calibri" w:eastAsia="Segoe UI" w:hAnsi="Calibri" w:cs="Calibri"/>
          <w:sz w:val="22"/>
          <w:szCs w:val="22"/>
        </w:rPr>
        <w:t xml:space="preserve"> ratings for existing homes. </w:t>
      </w:r>
      <w:r w:rsidRPr="00A25E84">
        <w:rPr>
          <w:rFonts w:ascii="Calibri" w:eastAsia="Segoe UI" w:hAnsi="Calibri" w:cs="Calibri"/>
          <w:sz w:val="22"/>
          <w:szCs w:val="22"/>
        </w:rPr>
        <w:t>T</w:t>
      </w:r>
      <w:r w:rsidR="004F64BC" w:rsidRPr="00A25E84">
        <w:rPr>
          <w:rFonts w:ascii="Calibri" w:eastAsia="Segoe UI" w:hAnsi="Calibri" w:cs="Calibri"/>
          <w:sz w:val="22"/>
          <w:szCs w:val="22"/>
        </w:rPr>
        <w:t xml:space="preserve">he development pathway for </w:t>
      </w:r>
      <w:r w:rsidR="00877EE8" w:rsidRPr="00A25E84">
        <w:rPr>
          <w:rFonts w:ascii="Calibri" w:eastAsia="Segoe UI" w:hAnsi="Calibri" w:cs="Calibri"/>
          <w:sz w:val="22"/>
          <w:szCs w:val="22"/>
        </w:rPr>
        <w:t>NatHERS</w:t>
      </w:r>
      <w:r w:rsidR="004F64BC" w:rsidRPr="00A25E84">
        <w:rPr>
          <w:rFonts w:ascii="Calibri" w:eastAsia="Segoe UI" w:hAnsi="Calibri" w:cs="Calibri"/>
          <w:sz w:val="22"/>
          <w:szCs w:val="22"/>
        </w:rPr>
        <w:t xml:space="preserve"> was agreed by energy and climate change ministers in November </w:t>
      </w:r>
      <w:r w:rsidR="00877EE8" w:rsidRPr="00A25E84">
        <w:rPr>
          <w:rFonts w:ascii="Calibri" w:eastAsia="Segoe UI" w:hAnsi="Calibri" w:cs="Calibri"/>
          <w:sz w:val="22"/>
          <w:szCs w:val="22"/>
        </w:rPr>
        <w:t>20</w:t>
      </w:r>
      <w:r w:rsidR="004F64BC" w:rsidRPr="00A25E84">
        <w:rPr>
          <w:rFonts w:ascii="Calibri" w:eastAsia="Segoe UI" w:hAnsi="Calibri" w:cs="Calibri"/>
          <w:sz w:val="22"/>
          <w:szCs w:val="22"/>
        </w:rPr>
        <w:t xml:space="preserve">23. </w:t>
      </w:r>
      <w:r w:rsidR="00877EE8" w:rsidRPr="00A25E84">
        <w:rPr>
          <w:rFonts w:ascii="Calibri" w:eastAsia="Segoe UI" w:hAnsi="Calibri" w:cs="Calibri"/>
          <w:sz w:val="22"/>
          <w:szCs w:val="22"/>
        </w:rPr>
        <w:t>T</w:t>
      </w:r>
      <w:r w:rsidR="004F64BC" w:rsidRPr="00A25E84">
        <w:rPr>
          <w:rFonts w:ascii="Calibri" w:eastAsia="Segoe UI" w:hAnsi="Calibri" w:cs="Calibri"/>
          <w:sz w:val="22"/>
          <w:szCs w:val="22"/>
        </w:rPr>
        <w:t>hey're looking at launching from mid</w:t>
      </w:r>
      <w:r w:rsidR="00877EE8" w:rsidRPr="00A25E84">
        <w:rPr>
          <w:rFonts w:ascii="Calibri" w:eastAsia="Segoe UI" w:hAnsi="Calibri" w:cs="Calibri"/>
          <w:sz w:val="22"/>
          <w:szCs w:val="22"/>
        </w:rPr>
        <w:t>-</w:t>
      </w:r>
      <w:r w:rsidR="004F64BC" w:rsidRPr="00A25E84">
        <w:rPr>
          <w:rFonts w:ascii="Calibri" w:eastAsia="Segoe UI" w:hAnsi="Calibri" w:cs="Calibri"/>
          <w:sz w:val="22"/>
          <w:szCs w:val="22"/>
        </w:rPr>
        <w:t>2025 and then scoping out</w:t>
      </w:r>
      <w:r w:rsidR="00877EE8" w:rsidRPr="00A25E84">
        <w:rPr>
          <w:rFonts w:ascii="Calibri" w:eastAsia="Segoe UI" w:hAnsi="Calibri" w:cs="Calibri"/>
          <w:sz w:val="22"/>
          <w:szCs w:val="22"/>
        </w:rPr>
        <w:t xml:space="preserve"> </w:t>
      </w:r>
      <w:r w:rsidR="004F64BC" w:rsidRPr="00A25E84">
        <w:rPr>
          <w:rFonts w:ascii="Calibri" w:eastAsia="Segoe UI" w:hAnsi="Calibri" w:cs="Calibri"/>
          <w:sz w:val="22"/>
          <w:szCs w:val="22"/>
        </w:rPr>
        <w:t xml:space="preserve">further work for the future stages. </w:t>
      </w:r>
    </w:p>
    <w:p w14:paraId="29C4F6DB" w14:textId="77252D9F" w:rsidR="005D6863" w:rsidRPr="00A25E84" w:rsidRDefault="004F64BC" w:rsidP="004F64BC">
      <w:pPr>
        <w:spacing w:after="240"/>
        <w:rPr>
          <w:rFonts w:ascii="Calibri" w:eastAsia="Segoe UI" w:hAnsi="Calibri" w:cs="Calibri"/>
          <w:sz w:val="22"/>
          <w:szCs w:val="22"/>
        </w:rPr>
      </w:pPr>
      <w:r w:rsidRPr="00A25E84">
        <w:rPr>
          <w:rFonts w:ascii="Calibri" w:eastAsia="Segoe UI" w:hAnsi="Calibri" w:cs="Calibri"/>
          <w:sz w:val="22"/>
          <w:szCs w:val="22"/>
        </w:rPr>
        <w:t xml:space="preserve">We've got </w:t>
      </w:r>
      <w:r w:rsidR="00877EE8" w:rsidRPr="00A25E84">
        <w:rPr>
          <w:rFonts w:ascii="Calibri" w:eastAsia="Segoe UI" w:hAnsi="Calibri" w:cs="Calibri"/>
          <w:sz w:val="22"/>
          <w:szCs w:val="22"/>
        </w:rPr>
        <w:t>NatHERS</w:t>
      </w:r>
      <w:r w:rsidRPr="00A25E84">
        <w:rPr>
          <w:rFonts w:ascii="Calibri" w:eastAsia="Segoe UI" w:hAnsi="Calibri" w:cs="Calibri"/>
          <w:sz w:val="22"/>
          <w:szCs w:val="22"/>
        </w:rPr>
        <w:t xml:space="preserve"> trials that are underway. Again, if you engage with the </w:t>
      </w:r>
      <w:r w:rsidR="00877EE8" w:rsidRPr="00A25E84">
        <w:rPr>
          <w:rFonts w:ascii="Calibri" w:eastAsia="Segoe UI" w:hAnsi="Calibri" w:cs="Calibri"/>
          <w:sz w:val="22"/>
          <w:szCs w:val="22"/>
        </w:rPr>
        <w:t>NatHERS</w:t>
      </w:r>
      <w:r w:rsidRPr="00A25E84">
        <w:rPr>
          <w:rFonts w:ascii="Calibri" w:eastAsia="Segoe UI" w:hAnsi="Calibri" w:cs="Calibri"/>
          <w:sz w:val="22"/>
          <w:szCs w:val="22"/>
        </w:rPr>
        <w:t xml:space="preserve"> consultation process</w:t>
      </w:r>
      <w:r w:rsidR="00877EE8" w:rsidRPr="00A25E84">
        <w:rPr>
          <w:rFonts w:ascii="Calibri" w:eastAsia="Segoe UI" w:hAnsi="Calibri" w:cs="Calibri"/>
          <w:sz w:val="22"/>
          <w:szCs w:val="22"/>
        </w:rPr>
        <w:t xml:space="preserve"> o</w:t>
      </w:r>
      <w:r w:rsidRPr="00A25E84">
        <w:rPr>
          <w:rFonts w:ascii="Calibri" w:eastAsia="Segoe UI" w:hAnsi="Calibri" w:cs="Calibri"/>
          <w:sz w:val="22"/>
          <w:szCs w:val="22"/>
        </w:rPr>
        <w:t>ver the next week or two with the webinars, there'll be a lot more information provided through those</w:t>
      </w:r>
      <w:r w:rsidR="00206CD6" w:rsidRPr="00A25E84">
        <w:rPr>
          <w:rFonts w:ascii="Calibri" w:eastAsia="Segoe UI" w:hAnsi="Calibri" w:cs="Calibri"/>
          <w:sz w:val="22"/>
          <w:szCs w:val="22"/>
        </w:rPr>
        <w:t xml:space="preserve">, and </w:t>
      </w:r>
      <w:r w:rsidRPr="00A25E84">
        <w:rPr>
          <w:rFonts w:ascii="Calibri" w:eastAsia="Segoe UI" w:hAnsi="Calibri" w:cs="Calibri"/>
          <w:sz w:val="22"/>
          <w:szCs w:val="22"/>
        </w:rPr>
        <w:t xml:space="preserve">their stakeholder engagement and involvement in those </w:t>
      </w:r>
      <w:r w:rsidR="00617DED" w:rsidRPr="00A25E84">
        <w:rPr>
          <w:rFonts w:ascii="Calibri" w:eastAsia="Segoe UI" w:hAnsi="Calibri" w:cs="Calibri"/>
          <w:sz w:val="22"/>
          <w:szCs w:val="22"/>
        </w:rPr>
        <w:t>NatHERS</w:t>
      </w:r>
      <w:r w:rsidRPr="00A25E84">
        <w:rPr>
          <w:rFonts w:ascii="Calibri" w:eastAsia="Segoe UI" w:hAnsi="Calibri" w:cs="Calibri"/>
          <w:sz w:val="22"/>
          <w:szCs w:val="22"/>
        </w:rPr>
        <w:t xml:space="preserve"> trials. </w:t>
      </w:r>
      <w:r w:rsidR="00F81A5F" w:rsidRPr="00A25E84">
        <w:rPr>
          <w:rFonts w:ascii="Calibri" w:eastAsia="Segoe UI" w:hAnsi="Calibri" w:cs="Calibri"/>
          <w:sz w:val="22"/>
          <w:szCs w:val="22"/>
        </w:rPr>
        <w:t>T</w:t>
      </w:r>
      <w:r w:rsidRPr="00A25E84">
        <w:rPr>
          <w:rFonts w:ascii="Calibri" w:eastAsia="Segoe UI" w:hAnsi="Calibri" w:cs="Calibri"/>
          <w:sz w:val="22"/>
          <w:szCs w:val="22"/>
        </w:rPr>
        <w:t>hat's where there's a lot of work and engagement with stakeholders through that process</w:t>
      </w:r>
      <w:r w:rsidR="00F81A5F" w:rsidRPr="00A25E84">
        <w:rPr>
          <w:rFonts w:ascii="Calibri" w:eastAsia="Segoe UI" w:hAnsi="Calibri" w:cs="Calibri"/>
          <w:sz w:val="22"/>
          <w:szCs w:val="22"/>
        </w:rPr>
        <w:t>,</w:t>
      </w:r>
      <w:r w:rsidRPr="00A25E84">
        <w:rPr>
          <w:rFonts w:ascii="Calibri" w:eastAsia="Segoe UI" w:hAnsi="Calibri" w:cs="Calibri"/>
          <w:sz w:val="22"/>
          <w:szCs w:val="22"/>
        </w:rPr>
        <w:t xml:space="preserve"> because I know </w:t>
      </w:r>
      <w:r w:rsidR="005D6863" w:rsidRPr="00A25E84">
        <w:rPr>
          <w:rFonts w:ascii="Calibri" w:eastAsia="Segoe UI" w:hAnsi="Calibri" w:cs="Calibri"/>
          <w:sz w:val="22"/>
          <w:szCs w:val="22"/>
        </w:rPr>
        <w:t>NatHERS</w:t>
      </w:r>
      <w:r w:rsidRPr="00A25E84">
        <w:rPr>
          <w:rFonts w:ascii="Calibri" w:eastAsia="Segoe UI" w:hAnsi="Calibri" w:cs="Calibri"/>
          <w:sz w:val="22"/>
          <w:szCs w:val="22"/>
        </w:rPr>
        <w:t xml:space="preserve"> is keen to make sure that we're testing out all the systems really well and those who want to engage in it</w:t>
      </w:r>
      <w:r w:rsidR="008E70B3" w:rsidRPr="00A25E84">
        <w:rPr>
          <w:rFonts w:ascii="Calibri" w:eastAsia="Segoe UI" w:hAnsi="Calibri" w:cs="Calibri"/>
          <w:sz w:val="22"/>
          <w:szCs w:val="22"/>
        </w:rPr>
        <w:t>,</w:t>
      </w:r>
      <w:r w:rsidRPr="00A25E84">
        <w:rPr>
          <w:rFonts w:ascii="Calibri" w:eastAsia="Segoe UI" w:hAnsi="Calibri" w:cs="Calibri"/>
          <w:sz w:val="22"/>
          <w:szCs w:val="22"/>
        </w:rPr>
        <w:t xml:space="preserve"> and are able to engage in those processes</w:t>
      </w:r>
      <w:r w:rsidR="008E70B3" w:rsidRPr="00A25E84">
        <w:rPr>
          <w:rFonts w:ascii="Calibri" w:eastAsia="Segoe UI" w:hAnsi="Calibri" w:cs="Calibri"/>
          <w:sz w:val="22"/>
          <w:szCs w:val="22"/>
        </w:rPr>
        <w:t>,</w:t>
      </w:r>
      <w:r w:rsidRPr="00A25E84">
        <w:rPr>
          <w:rFonts w:ascii="Calibri" w:eastAsia="Segoe UI" w:hAnsi="Calibri" w:cs="Calibri"/>
          <w:sz w:val="22"/>
          <w:szCs w:val="22"/>
        </w:rPr>
        <w:t xml:space="preserve"> can engage. </w:t>
      </w:r>
    </w:p>
    <w:p w14:paraId="58EFCCC9" w14:textId="2AC8B550" w:rsidR="00631AC6" w:rsidRPr="00A25E84" w:rsidRDefault="00631AC6" w:rsidP="004509C9">
      <w:pPr>
        <w:pStyle w:val="Heading3"/>
        <w:rPr>
          <w:rFonts w:ascii="Calibri" w:eastAsia="Segoe UI" w:hAnsi="Calibri" w:cs="Calibri"/>
          <w:sz w:val="22"/>
          <w:szCs w:val="22"/>
        </w:rPr>
      </w:pPr>
      <w:r w:rsidRPr="00A25E84">
        <w:rPr>
          <w:rFonts w:ascii="Calibri" w:eastAsia="Segoe UI" w:hAnsi="Calibri" w:cs="Calibri"/>
          <w:sz w:val="22"/>
          <w:szCs w:val="22"/>
        </w:rPr>
        <w:t>Slide 43</w:t>
      </w:r>
    </w:p>
    <w:p w14:paraId="08EB8D6E" w14:textId="2A0C4A29" w:rsidR="00DB32C5" w:rsidRPr="00A25E84" w:rsidRDefault="0051222A">
      <w:pPr>
        <w:spacing w:after="240"/>
        <w:rPr>
          <w:rFonts w:ascii="Calibri" w:eastAsia="Segoe UI" w:hAnsi="Calibri" w:cs="Calibri"/>
          <w:sz w:val="22"/>
          <w:szCs w:val="22"/>
        </w:rPr>
      </w:pPr>
      <w:r w:rsidRPr="00A25E84">
        <w:rPr>
          <w:rFonts w:ascii="Calibri" w:eastAsia="Segoe UI" w:hAnsi="Calibri" w:cs="Calibri"/>
          <w:sz w:val="22"/>
          <w:szCs w:val="22"/>
        </w:rPr>
        <w:t>In terms of data, we are looking at data mapping</w:t>
      </w:r>
      <w:r w:rsidR="0060231B" w:rsidRPr="00A25E84">
        <w:rPr>
          <w:rFonts w:ascii="Calibri" w:eastAsia="Segoe UI" w:hAnsi="Calibri" w:cs="Calibri"/>
          <w:sz w:val="22"/>
          <w:szCs w:val="22"/>
        </w:rPr>
        <w:t xml:space="preserve"> a</w:t>
      </w:r>
      <w:r w:rsidRPr="00A25E84">
        <w:rPr>
          <w:rFonts w:ascii="Calibri" w:eastAsia="Segoe UI" w:hAnsi="Calibri" w:cs="Calibri"/>
          <w:sz w:val="22"/>
          <w:szCs w:val="22"/>
        </w:rPr>
        <w:t>nd data protocol</w:t>
      </w:r>
      <w:r w:rsidR="00872289" w:rsidRPr="00A25E84">
        <w:rPr>
          <w:rFonts w:ascii="Calibri" w:eastAsia="Segoe UI" w:hAnsi="Calibri" w:cs="Calibri"/>
          <w:sz w:val="22"/>
          <w:szCs w:val="22"/>
        </w:rPr>
        <w:t>s</w:t>
      </w:r>
      <w:r w:rsidRPr="00A25E84">
        <w:rPr>
          <w:rFonts w:ascii="Calibri" w:eastAsia="Segoe UI" w:hAnsi="Calibri" w:cs="Calibri"/>
          <w:sz w:val="22"/>
          <w:szCs w:val="22"/>
        </w:rPr>
        <w:t xml:space="preserve">. </w:t>
      </w:r>
    </w:p>
    <w:p w14:paraId="1B683C76" w14:textId="77777777" w:rsidR="00D20BE4" w:rsidRPr="00A25E84" w:rsidRDefault="00DB32C5">
      <w:pPr>
        <w:spacing w:after="240"/>
        <w:rPr>
          <w:rFonts w:ascii="Calibri" w:eastAsia="Segoe UI" w:hAnsi="Calibri" w:cs="Calibri"/>
          <w:sz w:val="22"/>
          <w:szCs w:val="22"/>
        </w:rPr>
      </w:pPr>
      <w:r w:rsidRPr="00A25E84">
        <w:rPr>
          <w:rFonts w:ascii="Calibri" w:eastAsia="Segoe UI" w:hAnsi="Calibri" w:cs="Calibri"/>
          <w:sz w:val="22"/>
          <w:szCs w:val="22"/>
        </w:rPr>
        <w:t>T</w:t>
      </w:r>
      <w:r w:rsidR="0051222A" w:rsidRPr="00A25E84">
        <w:rPr>
          <w:rFonts w:ascii="Calibri" w:eastAsia="Segoe UI" w:hAnsi="Calibri" w:cs="Calibri"/>
          <w:sz w:val="22"/>
          <w:szCs w:val="22"/>
        </w:rPr>
        <w:t xml:space="preserve">hese were both mentioned in </w:t>
      </w:r>
      <w:r w:rsidRPr="00A25E84">
        <w:rPr>
          <w:rFonts w:ascii="Calibri" w:eastAsia="Segoe UI" w:hAnsi="Calibri" w:cs="Calibri"/>
          <w:sz w:val="22"/>
          <w:szCs w:val="22"/>
        </w:rPr>
        <w:t>V</w:t>
      </w:r>
      <w:r w:rsidR="0051222A" w:rsidRPr="00A25E84">
        <w:rPr>
          <w:rFonts w:ascii="Calibri" w:eastAsia="Segoe UI" w:hAnsi="Calibri" w:cs="Calibri"/>
          <w:sz w:val="22"/>
          <w:szCs w:val="22"/>
        </w:rPr>
        <w:t xml:space="preserve">ersion </w:t>
      </w:r>
      <w:r w:rsidRPr="00A25E84">
        <w:rPr>
          <w:rFonts w:ascii="Calibri" w:eastAsia="Segoe UI" w:hAnsi="Calibri" w:cs="Calibri"/>
          <w:sz w:val="22"/>
          <w:szCs w:val="22"/>
        </w:rPr>
        <w:t>1</w:t>
      </w:r>
      <w:r w:rsidR="0051222A" w:rsidRPr="00A25E84">
        <w:rPr>
          <w:rFonts w:ascii="Calibri" w:eastAsia="Segoe UI" w:hAnsi="Calibri" w:cs="Calibri"/>
          <w:sz w:val="22"/>
          <w:szCs w:val="22"/>
        </w:rPr>
        <w:t xml:space="preserve"> of the </w:t>
      </w:r>
      <w:r w:rsidRPr="00A25E84">
        <w:rPr>
          <w:rFonts w:ascii="Calibri" w:eastAsia="Segoe UI" w:hAnsi="Calibri" w:cs="Calibri"/>
          <w:sz w:val="22"/>
          <w:szCs w:val="22"/>
        </w:rPr>
        <w:t>F</w:t>
      </w:r>
      <w:r w:rsidR="0051222A" w:rsidRPr="00A25E84">
        <w:rPr>
          <w:rFonts w:ascii="Calibri" w:eastAsia="Segoe UI" w:hAnsi="Calibri" w:cs="Calibri"/>
          <w:sz w:val="22"/>
          <w:szCs w:val="22"/>
        </w:rPr>
        <w:t>ramework. We are continuing to progress those and look at how we can map the data appropriately</w:t>
      </w:r>
      <w:r w:rsidR="00F14B82" w:rsidRPr="00A25E84">
        <w:rPr>
          <w:rFonts w:ascii="Calibri" w:eastAsia="Segoe UI" w:hAnsi="Calibri" w:cs="Calibri"/>
          <w:sz w:val="22"/>
          <w:szCs w:val="22"/>
        </w:rPr>
        <w:t xml:space="preserve">, so </w:t>
      </w:r>
      <w:r w:rsidR="0051222A" w:rsidRPr="00A25E84">
        <w:rPr>
          <w:rFonts w:ascii="Calibri" w:eastAsia="Segoe UI" w:hAnsi="Calibri" w:cs="Calibri"/>
          <w:sz w:val="22"/>
          <w:szCs w:val="22"/>
        </w:rPr>
        <w:t xml:space="preserve">we know where things are flowing both with </w:t>
      </w:r>
      <w:r w:rsidR="00F14B82" w:rsidRPr="00A25E84">
        <w:rPr>
          <w:rFonts w:ascii="Calibri" w:eastAsia="Segoe UI" w:hAnsi="Calibri" w:cs="Calibri"/>
          <w:sz w:val="22"/>
          <w:szCs w:val="22"/>
        </w:rPr>
        <w:t>NatHERS</w:t>
      </w:r>
      <w:r w:rsidR="0051222A" w:rsidRPr="00A25E84">
        <w:rPr>
          <w:rFonts w:ascii="Calibri" w:eastAsia="Segoe UI" w:hAnsi="Calibri" w:cs="Calibri"/>
          <w:sz w:val="22"/>
          <w:szCs w:val="22"/>
        </w:rPr>
        <w:t xml:space="preserve"> and </w:t>
      </w:r>
      <w:r w:rsidR="00F14B82" w:rsidRPr="00A25E84">
        <w:rPr>
          <w:rFonts w:ascii="Calibri" w:eastAsia="Segoe UI" w:hAnsi="Calibri" w:cs="Calibri"/>
          <w:sz w:val="22"/>
          <w:szCs w:val="22"/>
        </w:rPr>
        <w:t>NABERS</w:t>
      </w:r>
      <w:r w:rsidR="0051222A" w:rsidRPr="00A25E84">
        <w:rPr>
          <w:rFonts w:ascii="Calibri" w:eastAsia="Segoe UI" w:hAnsi="Calibri" w:cs="Calibri"/>
          <w:sz w:val="22"/>
          <w:szCs w:val="22"/>
        </w:rPr>
        <w:t xml:space="preserve"> and the disclosure system. </w:t>
      </w:r>
    </w:p>
    <w:p w14:paraId="5B1316BE" w14:textId="45D2C9D9" w:rsidR="00D20BE4" w:rsidRPr="00A25E84" w:rsidRDefault="00D20BE4" w:rsidP="0051222A">
      <w:pPr>
        <w:spacing w:after="240"/>
        <w:rPr>
          <w:rFonts w:ascii="Calibri" w:eastAsia="Segoe UI" w:hAnsi="Calibri" w:cs="Calibri"/>
          <w:sz w:val="22"/>
          <w:szCs w:val="22"/>
        </w:rPr>
      </w:pPr>
      <w:r w:rsidRPr="00A25E84">
        <w:rPr>
          <w:rFonts w:ascii="Calibri" w:eastAsia="Segoe UI" w:hAnsi="Calibri" w:cs="Calibri"/>
          <w:sz w:val="22"/>
          <w:szCs w:val="22"/>
        </w:rPr>
        <w:t>We are</w:t>
      </w:r>
      <w:r w:rsidR="0051222A" w:rsidRPr="00A25E84">
        <w:rPr>
          <w:rFonts w:ascii="Calibri" w:eastAsia="Segoe UI" w:hAnsi="Calibri" w:cs="Calibri"/>
          <w:sz w:val="22"/>
          <w:szCs w:val="22"/>
        </w:rPr>
        <w:t xml:space="preserve"> then looking at what protocols do we need to put in place for data</w:t>
      </w:r>
      <w:r w:rsidRPr="00A25E84">
        <w:rPr>
          <w:rFonts w:ascii="Calibri" w:eastAsia="Segoe UI" w:hAnsi="Calibri" w:cs="Calibri"/>
          <w:sz w:val="22"/>
          <w:szCs w:val="22"/>
        </w:rPr>
        <w:t>,</w:t>
      </w:r>
      <w:r w:rsidR="0051222A" w:rsidRPr="00A25E84">
        <w:rPr>
          <w:rFonts w:ascii="Calibri" w:eastAsia="Segoe UI" w:hAnsi="Calibri" w:cs="Calibri"/>
          <w:sz w:val="22"/>
          <w:szCs w:val="22"/>
        </w:rPr>
        <w:t xml:space="preserve"> to make sure that everyone is of the same understanding whether it's </w:t>
      </w:r>
      <w:r w:rsidRPr="00A25E84">
        <w:rPr>
          <w:rFonts w:ascii="Calibri" w:eastAsia="Segoe UI" w:hAnsi="Calibri" w:cs="Calibri"/>
          <w:sz w:val="22"/>
          <w:szCs w:val="22"/>
        </w:rPr>
        <w:t>NABERS</w:t>
      </w:r>
      <w:r w:rsidR="0051222A" w:rsidRPr="00A25E84">
        <w:rPr>
          <w:rFonts w:ascii="Calibri" w:eastAsia="Segoe UI" w:hAnsi="Calibri" w:cs="Calibri"/>
          <w:sz w:val="22"/>
          <w:szCs w:val="22"/>
        </w:rPr>
        <w:t xml:space="preserve"> data, </w:t>
      </w:r>
      <w:r w:rsidRPr="00A25E84">
        <w:rPr>
          <w:rFonts w:ascii="Calibri" w:eastAsia="Segoe UI" w:hAnsi="Calibri" w:cs="Calibri"/>
          <w:sz w:val="22"/>
          <w:szCs w:val="22"/>
        </w:rPr>
        <w:t>NatHERS</w:t>
      </w:r>
      <w:r w:rsidR="0051222A" w:rsidRPr="00A25E84">
        <w:rPr>
          <w:rFonts w:ascii="Calibri" w:eastAsia="Segoe UI" w:hAnsi="Calibri" w:cs="Calibri"/>
          <w:sz w:val="22"/>
          <w:szCs w:val="22"/>
        </w:rPr>
        <w:t xml:space="preserve"> data or data getting used for disclosure. So</w:t>
      </w:r>
      <w:r w:rsidR="001E78FB" w:rsidRPr="00A25E84">
        <w:rPr>
          <w:rFonts w:ascii="Calibri" w:eastAsia="Segoe UI" w:hAnsi="Calibri" w:cs="Calibri"/>
          <w:sz w:val="22"/>
          <w:szCs w:val="22"/>
        </w:rPr>
        <w:t>,</w:t>
      </w:r>
      <w:r w:rsidR="0051222A" w:rsidRPr="00A25E84">
        <w:rPr>
          <w:rFonts w:ascii="Calibri" w:eastAsia="Segoe UI" w:hAnsi="Calibri" w:cs="Calibri"/>
          <w:sz w:val="22"/>
          <w:szCs w:val="22"/>
        </w:rPr>
        <w:t xml:space="preserve"> stay tuned </w:t>
      </w:r>
      <w:r w:rsidRPr="00A25E84">
        <w:rPr>
          <w:rFonts w:ascii="Calibri" w:eastAsia="Segoe UI" w:hAnsi="Calibri" w:cs="Calibri"/>
          <w:sz w:val="22"/>
          <w:szCs w:val="22"/>
        </w:rPr>
        <w:t>f</w:t>
      </w:r>
      <w:r w:rsidR="0051222A" w:rsidRPr="00A25E84">
        <w:rPr>
          <w:rFonts w:ascii="Calibri" w:eastAsia="Segoe UI" w:hAnsi="Calibri" w:cs="Calibri"/>
          <w:sz w:val="22"/>
          <w:szCs w:val="22"/>
        </w:rPr>
        <w:t>or more information on those in the not too distant future.</w:t>
      </w:r>
    </w:p>
    <w:p w14:paraId="2439909B" w14:textId="1CA3245E" w:rsidR="00D20BE4" w:rsidRPr="00A25E84" w:rsidRDefault="000A5097" w:rsidP="004509C9">
      <w:pPr>
        <w:pStyle w:val="Heading3"/>
        <w:rPr>
          <w:rFonts w:ascii="Calibri" w:eastAsia="Segoe UI" w:hAnsi="Calibri" w:cs="Calibri"/>
          <w:sz w:val="22"/>
          <w:szCs w:val="22"/>
        </w:rPr>
      </w:pPr>
      <w:r w:rsidRPr="00A25E84">
        <w:rPr>
          <w:rFonts w:ascii="Calibri" w:eastAsia="Segoe UI" w:hAnsi="Calibri" w:cs="Calibri"/>
          <w:sz w:val="22"/>
          <w:szCs w:val="22"/>
        </w:rPr>
        <w:t>Slide 4</w:t>
      </w:r>
      <w:r w:rsidR="00631AC6" w:rsidRPr="00A25E84">
        <w:rPr>
          <w:rFonts w:ascii="Calibri" w:eastAsia="Segoe UI" w:hAnsi="Calibri" w:cs="Calibri"/>
          <w:sz w:val="22"/>
          <w:szCs w:val="22"/>
        </w:rPr>
        <w:t>4</w:t>
      </w:r>
    </w:p>
    <w:p w14:paraId="617C20C8" w14:textId="66D312CD" w:rsidR="001E78FB" w:rsidRPr="00A25E84" w:rsidRDefault="00020EC5" w:rsidP="00020EC5">
      <w:pPr>
        <w:spacing w:after="240"/>
        <w:rPr>
          <w:rFonts w:ascii="Calibri" w:eastAsia="Segoe UI" w:hAnsi="Calibri" w:cs="Calibri"/>
          <w:sz w:val="22"/>
          <w:szCs w:val="22"/>
        </w:rPr>
      </w:pPr>
      <w:r w:rsidRPr="00A25E84">
        <w:rPr>
          <w:rFonts w:ascii="Calibri" w:eastAsia="Segoe UI" w:hAnsi="Calibri" w:cs="Calibri"/>
          <w:sz w:val="22"/>
          <w:szCs w:val="22"/>
        </w:rPr>
        <w:t>Final slide</w:t>
      </w:r>
      <w:r w:rsidR="001E78FB"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4509C9">
        <w:rPr>
          <w:rFonts w:ascii="Calibri" w:eastAsia="Segoe UI" w:hAnsi="Calibri" w:cs="Calibri"/>
          <w:sz w:val="22"/>
          <w:szCs w:val="22"/>
        </w:rPr>
        <w:t>A</w:t>
      </w:r>
      <w:r w:rsidRPr="00A25E84">
        <w:rPr>
          <w:rFonts w:ascii="Calibri" w:eastAsia="Segoe UI" w:hAnsi="Calibri" w:cs="Calibri"/>
          <w:sz w:val="22"/>
          <w:szCs w:val="22"/>
        </w:rPr>
        <w:t xml:space="preserve">ppendices. </w:t>
      </w:r>
    </w:p>
    <w:p w14:paraId="0E8D8426" w14:textId="04D7D112" w:rsidR="00020EC5" w:rsidRPr="00A25E84" w:rsidRDefault="00020EC5" w:rsidP="00020EC5">
      <w:pPr>
        <w:spacing w:after="240"/>
        <w:rPr>
          <w:rFonts w:ascii="Calibri" w:eastAsia="Segoe UI" w:hAnsi="Calibri" w:cs="Calibri"/>
          <w:sz w:val="22"/>
          <w:szCs w:val="22"/>
        </w:rPr>
      </w:pPr>
      <w:r w:rsidRPr="00A25E84">
        <w:rPr>
          <w:rFonts w:ascii="Calibri" w:eastAsia="Segoe UI" w:hAnsi="Calibri" w:cs="Calibri"/>
          <w:sz w:val="22"/>
          <w:szCs w:val="22"/>
        </w:rPr>
        <w:t>I won't delve into this</w:t>
      </w:r>
      <w:r w:rsidR="001E78FB" w:rsidRPr="00A25E84">
        <w:rPr>
          <w:rFonts w:ascii="Calibri" w:eastAsia="Segoe UI" w:hAnsi="Calibri" w:cs="Calibri"/>
          <w:sz w:val="22"/>
          <w:szCs w:val="22"/>
        </w:rPr>
        <w:t xml:space="preserve"> as i</w:t>
      </w:r>
      <w:r w:rsidRPr="00A25E84">
        <w:rPr>
          <w:rFonts w:ascii="Calibri" w:eastAsia="Segoe UI" w:hAnsi="Calibri" w:cs="Calibri"/>
          <w:sz w:val="22"/>
          <w:szCs w:val="22"/>
        </w:rPr>
        <w:t xml:space="preserve">t's all in the </w:t>
      </w:r>
      <w:r w:rsidR="001E78FB" w:rsidRPr="00A25E84">
        <w:rPr>
          <w:rFonts w:ascii="Calibri" w:eastAsia="Segoe UI" w:hAnsi="Calibri" w:cs="Calibri"/>
          <w:sz w:val="22"/>
          <w:szCs w:val="22"/>
        </w:rPr>
        <w:t>F</w:t>
      </w:r>
      <w:r w:rsidRPr="00A25E84">
        <w:rPr>
          <w:rFonts w:ascii="Calibri" w:eastAsia="Segoe UI" w:hAnsi="Calibri" w:cs="Calibri"/>
          <w:sz w:val="22"/>
          <w:szCs w:val="22"/>
        </w:rPr>
        <w:t xml:space="preserve">ramework. The key things to note is it has got the terminology and then the </w:t>
      </w:r>
      <w:r w:rsidR="00A411EF" w:rsidRPr="00A25E84">
        <w:rPr>
          <w:rFonts w:ascii="Calibri" w:eastAsia="Segoe UI" w:hAnsi="Calibri" w:cs="Calibri"/>
          <w:sz w:val="22"/>
          <w:szCs w:val="22"/>
        </w:rPr>
        <w:t>A</w:t>
      </w:r>
      <w:r w:rsidRPr="00A25E84">
        <w:rPr>
          <w:rFonts w:ascii="Calibri" w:eastAsia="Segoe UI" w:hAnsi="Calibri" w:cs="Calibri"/>
          <w:sz w:val="22"/>
          <w:szCs w:val="22"/>
        </w:rPr>
        <w:t xml:space="preserve">ppendix D is one that </w:t>
      </w:r>
      <w:r w:rsidR="00F82BBD" w:rsidRPr="00A25E84">
        <w:rPr>
          <w:rFonts w:ascii="Calibri" w:eastAsia="Segoe UI" w:hAnsi="Calibri" w:cs="Calibri"/>
          <w:sz w:val="22"/>
          <w:szCs w:val="22"/>
        </w:rPr>
        <w:t>is</w:t>
      </w:r>
      <w:r w:rsidRPr="00A25E84">
        <w:rPr>
          <w:rFonts w:ascii="Calibri" w:eastAsia="Segoe UI" w:hAnsi="Calibri" w:cs="Calibri"/>
          <w:sz w:val="22"/>
          <w:szCs w:val="22"/>
        </w:rPr>
        <w:t xml:space="preserve"> key. Any key amendments from </w:t>
      </w:r>
      <w:r w:rsidR="00F82BBD"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F82BBD" w:rsidRPr="00A25E84">
        <w:rPr>
          <w:rFonts w:ascii="Calibri" w:eastAsia="Segoe UI" w:hAnsi="Calibri" w:cs="Calibri"/>
          <w:sz w:val="22"/>
          <w:szCs w:val="22"/>
        </w:rPr>
        <w:t>1</w:t>
      </w:r>
      <w:r w:rsidRPr="00A25E84">
        <w:rPr>
          <w:rFonts w:ascii="Calibri" w:eastAsia="Segoe UI" w:hAnsi="Calibri" w:cs="Calibri"/>
          <w:sz w:val="22"/>
          <w:szCs w:val="22"/>
        </w:rPr>
        <w:t xml:space="preserve"> to </w:t>
      </w:r>
      <w:r w:rsidR="00F82BBD"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F82BBD" w:rsidRPr="00A25E84">
        <w:rPr>
          <w:rFonts w:ascii="Calibri" w:eastAsia="Segoe UI" w:hAnsi="Calibri" w:cs="Calibri"/>
          <w:sz w:val="22"/>
          <w:szCs w:val="22"/>
        </w:rPr>
        <w:t>2 w</w:t>
      </w:r>
      <w:r w:rsidRPr="00A25E84">
        <w:rPr>
          <w:rFonts w:ascii="Calibri" w:eastAsia="Segoe UI" w:hAnsi="Calibri" w:cs="Calibri"/>
          <w:sz w:val="22"/>
          <w:szCs w:val="22"/>
        </w:rPr>
        <w:t>e've outlined there and provided a rationale as to why we made those changes</w:t>
      </w:r>
      <w:r w:rsidR="00F37DF9" w:rsidRPr="00A25E84">
        <w:rPr>
          <w:rFonts w:ascii="Calibri" w:eastAsia="Segoe UI" w:hAnsi="Calibri" w:cs="Calibri"/>
          <w:sz w:val="22"/>
          <w:szCs w:val="22"/>
        </w:rPr>
        <w:t>. T</w:t>
      </w:r>
      <w:r w:rsidRPr="00A25E84">
        <w:rPr>
          <w:rFonts w:ascii="Calibri" w:eastAsia="Segoe UI" w:hAnsi="Calibri" w:cs="Calibri"/>
          <w:sz w:val="22"/>
          <w:szCs w:val="22"/>
        </w:rPr>
        <w:t xml:space="preserve">he plan is for future </w:t>
      </w:r>
      <w:r w:rsidRPr="00A25E84">
        <w:rPr>
          <w:rFonts w:ascii="Calibri" w:eastAsia="Segoe UI" w:hAnsi="Calibri" w:cs="Calibri"/>
          <w:sz w:val="22"/>
          <w:szCs w:val="22"/>
        </w:rPr>
        <w:lastRenderedPageBreak/>
        <w:t xml:space="preserve">versions of the </w:t>
      </w:r>
      <w:r w:rsidR="00F37DF9" w:rsidRPr="00A25E84">
        <w:rPr>
          <w:rFonts w:ascii="Calibri" w:eastAsia="Segoe UI" w:hAnsi="Calibri" w:cs="Calibri"/>
          <w:sz w:val="22"/>
          <w:szCs w:val="22"/>
        </w:rPr>
        <w:t>F</w:t>
      </w:r>
      <w:r w:rsidRPr="00A25E84">
        <w:rPr>
          <w:rFonts w:ascii="Calibri" w:eastAsia="Segoe UI" w:hAnsi="Calibri" w:cs="Calibri"/>
          <w:sz w:val="22"/>
          <w:szCs w:val="22"/>
        </w:rPr>
        <w:t>ramework</w:t>
      </w:r>
      <w:r w:rsidR="00F37DF9" w:rsidRPr="00A25E84">
        <w:rPr>
          <w:rFonts w:ascii="Calibri" w:eastAsia="Segoe UI" w:hAnsi="Calibri" w:cs="Calibri"/>
          <w:sz w:val="22"/>
          <w:szCs w:val="22"/>
        </w:rPr>
        <w:t xml:space="preserve"> w</w:t>
      </w:r>
      <w:r w:rsidRPr="00A25E84">
        <w:rPr>
          <w:rFonts w:ascii="Calibri" w:eastAsia="Segoe UI" w:hAnsi="Calibri" w:cs="Calibri"/>
          <w:sz w:val="22"/>
          <w:szCs w:val="22"/>
        </w:rPr>
        <w:t>e'll do the same</w:t>
      </w:r>
      <w:r w:rsidR="002C40FB" w:rsidRPr="00A25E84">
        <w:rPr>
          <w:rFonts w:ascii="Calibri" w:eastAsia="Segoe UI" w:hAnsi="Calibri" w:cs="Calibri"/>
          <w:sz w:val="22"/>
          <w:szCs w:val="22"/>
        </w:rPr>
        <w:t>,</w:t>
      </w:r>
      <w:r w:rsidRPr="00A25E84">
        <w:rPr>
          <w:rFonts w:ascii="Calibri" w:eastAsia="Segoe UI" w:hAnsi="Calibri" w:cs="Calibri"/>
          <w:sz w:val="22"/>
          <w:szCs w:val="22"/>
        </w:rPr>
        <w:t xml:space="preserve"> with those</w:t>
      </w:r>
      <w:r w:rsidR="002C40FB" w:rsidRPr="00A25E84">
        <w:rPr>
          <w:rFonts w:ascii="Calibri" w:eastAsia="Segoe UI" w:hAnsi="Calibri" w:cs="Calibri"/>
          <w:sz w:val="22"/>
          <w:szCs w:val="22"/>
        </w:rPr>
        <w:t xml:space="preserve"> a</w:t>
      </w:r>
      <w:r w:rsidRPr="00A25E84">
        <w:rPr>
          <w:rFonts w:ascii="Calibri" w:eastAsia="Segoe UI" w:hAnsi="Calibri" w:cs="Calibri"/>
          <w:sz w:val="22"/>
          <w:szCs w:val="22"/>
        </w:rPr>
        <w:t>mendments</w:t>
      </w:r>
      <w:r w:rsidR="00B55E91" w:rsidRPr="00A25E84">
        <w:rPr>
          <w:rFonts w:ascii="Calibri" w:eastAsia="Segoe UI" w:hAnsi="Calibri" w:cs="Calibri"/>
          <w:sz w:val="22"/>
          <w:szCs w:val="22"/>
        </w:rPr>
        <w:t xml:space="preserve"> </w:t>
      </w:r>
      <w:r w:rsidRPr="00A25E84">
        <w:rPr>
          <w:rFonts w:ascii="Calibri" w:eastAsia="Segoe UI" w:hAnsi="Calibri" w:cs="Calibri"/>
          <w:sz w:val="22"/>
          <w:szCs w:val="22"/>
        </w:rPr>
        <w:t>continu</w:t>
      </w:r>
      <w:r w:rsidR="002C40FB" w:rsidRPr="00A25E84">
        <w:rPr>
          <w:rFonts w:ascii="Calibri" w:eastAsia="Segoe UI" w:hAnsi="Calibri" w:cs="Calibri"/>
          <w:sz w:val="22"/>
          <w:szCs w:val="22"/>
        </w:rPr>
        <w:t>ing</w:t>
      </w:r>
      <w:r w:rsidRPr="00A25E84">
        <w:rPr>
          <w:rFonts w:ascii="Calibri" w:eastAsia="Segoe UI" w:hAnsi="Calibri" w:cs="Calibri"/>
          <w:sz w:val="22"/>
          <w:szCs w:val="22"/>
        </w:rPr>
        <w:t xml:space="preserve"> to be tracked</w:t>
      </w:r>
      <w:r w:rsidR="000F3158" w:rsidRPr="00A25E84">
        <w:rPr>
          <w:rFonts w:ascii="Calibri" w:eastAsia="Segoe UI" w:hAnsi="Calibri" w:cs="Calibri"/>
          <w:sz w:val="22"/>
          <w:szCs w:val="22"/>
        </w:rPr>
        <w:t>,</w:t>
      </w:r>
      <w:r w:rsidRPr="00A25E84">
        <w:rPr>
          <w:rFonts w:ascii="Calibri" w:eastAsia="Segoe UI" w:hAnsi="Calibri" w:cs="Calibri"/>
          <w:sz w:val="22"/>
          <w:szCs w:val="22"/>
        </w:rPr>
        <w:t xml:space="preserve"> so we can keep that transparency happening from version to version.</w:t>
      </w:r>
    </w:p>
    <w:p w14:paraId="284FB2D0" w14:textId="59630710" w:rsidR="00BB3B8B" w:rsidRPr="00A25E84" w:rsidRDefault="00BB3B8B" w:rsidP="004509C9">
      <w:pPr>
        <w:pStyle w:val="Heading3"/>
        <w:rPr>
          <w:rFonts w:ascii="Calibri" w:eastAsia="Segoe UI" w:hAnsi="Calibri" w:cs="Calibri"/>
          <w:sz w:val="22"/>
          <w:szCs w:val="22"/>
        </w:rPr>
      </w:pPr>
      <w:r w:rsidRPr="00A25E84">
        <w:rPr>
          <w:rFonts w:ascii="Calibri" w:eastAsia="Segoe UI" w:hAnsi="Calibri" w:cs="Calibri"/>
          <w:sz w:val="22"/>
          <w:szCs w:val="22"/>
        </w:rPr>
        <w:t>Slide 45</w:t>
      </w:r>
    </w:p>
    <w:p w14:paraId="5A060F64" w14:textId="77777777" w:rsidR="001F3DC6" w:rsidRPr="00A25E84" w:rsidRDefault="001F3DC6" w:rsidP="001F3DC6">
      <w:pPr>
        <w:spacing w:after="240"/>
        <w:rPr>
          <w:rFonts w:ascii="Calibri" w:eastAsia="Segoe UI" w:hAnsi="Calibri" w:cs="Calibri"/>
          <w:sz w:val="22"/>
          <w:szCs w:val="22"/>
        </w:rPr>
      </w:pPr>
      <w:r w:rsidRPr="00A25E84">
        <w:rPr>
          <w:rFonts w:ascii="Calibri" w:eastAsia="Segoe UI" w:hAnsi="Calibri" w:cs="Calibri"/>
          <w:sz w:val="22"/>
          <w:szCs w:val="22"/>
        </w:rPr>
        <w:t>Back to you Jo.</w:t>
      </w:r>
    </w:p>
    <w:p w14:paraId="6B73CF6D" w14:textId="73F3AC21" w:rsidR="00725F17" w:rsidRPr="006A3842" w:rsidRDefault="0048767D" w:rsidP="006A3842">
      <w:pPr>
        <w:pStyle w:val="Heading2"/>
        <w:rPr>
          <w:rFonts w:eastAsia="Segoe UI"/>
        </w:rPr>
      </w:pPr>
      <w:r w:rsidRPr="006A3842">
        <w:rPr>
          <w:rFonts w:eastAsia="Segoe UI"/>
        </w:rPr>
        <w:t xml:space="preserve">Jo BRENNAN   </w:t>
      </w:r>
    </w:p>
    <w:p w14:paraId="42D808B1" w14:textId="4651A55D" w:rsidR="00A57B30"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Thanks Jod</w:t>
      </w:r>
      <w:r w:rsidR="7B22DD5A" w:rsidRPr="00A25E84">
        <w:rPr>
          <w:rFonts w:ascii="Calibri" w:eastAsia="Segoe UI" w:hAnsi="Calibri" w:cs="Calibri"/>
          <w:sz w:val="22"/>
          <w:szCs w:val="22"/>
        </w:rPr>
        <w:t>ie</w:t>
      </w:r>
      <w:r w:rsidRPr="00A25E84">
        <w:rPr>
          <w:rFonts w:ascii="Calibri" w:eastAsia="Segoe UI" w:hAnsi="Calibri" w:cs="Calibri"/>
          <w:sz w:val="22"/>
          <w:szCs w:val="22"/>
        </w:rPr>
        <w:t xml:space="preserve">. That was a great overview of the </w:t>
      </w:r>
      <w:r w:rsidR="1DD4112E" w:rsidRPr="00A25E84">
        <w:rPr>
          <w:rFonts w:ascii="Calibri" w:eastAsia="Segoe UI" w:hAnsi="Calibri" w:cs="Calibri"/>
          <w:sz w:val="22"/>
          <w:szCs w:val="22"/>
        </w:rPr>
        <w:t>D</w:t>
      </w:r>
      <w:r w:rsidRPr="00A25E84">
        <w:rPr>
          <w:rFonts w:ascii="Calibri" w:eastAsia="Segoe UI" w:hAnsi="Calibri" w:cs="Calibri"/>
          <w:sz w:val="22"/>
          <w:szCs w:val="22"/>
        </w:rPr>
        <w:t xml:space="preserve">isclosure </w:t>
      </w:r>
      <w:r w:rsidR="2CC59750" w:rsidRPr="00A25E84">
        <w:rPr>
          <w:rFonts w:ascii="Calibri" w:eastAsia="Segoe UI" w:hAnsi="Calibri" w:cs="Calibri"/>
          <w:sz w:val="22"/>
          <w:szCs w:val="22"/>
        </w:rPr>
        <w:t>F</w:t>
      </w:r>
      <w:r w:rsidRPr="00A25E84">
        <w:rPr>
          <w:rFonts w:ascii="Calibri" w:eastAsia="Segoe UI" w:hAnsi="Calibri" w:cs="Calibri"/>
          <w:sz w:val="22"/>
          <w:szCs w:val="22"/>
        </w:rPr>
        <w:t>ramework and having that focus on tools and data has been fantastic. I'm sure the audience has appreciated you taking them through all of that</w:t>
      </w:r>
      <w:r w:rsidR="00370352" w:rsidRPr="00A25E84">
        <w:rPr>
          <w:rFonts w:ascii="Calibri" w:eastAsia="Segoe UI" w:hAnsi="Calibri" w:cs="Calibri"/>
          <w:sz w:val="22"/>
          <w:szCs w:val="22"/>
        </w:rPr>
        <w:t xml:space="preserve">. </w:t>
      </w:r>
    </w:p>
    <w:p w14:paraId="6058AEE4" w14:textId="0F5EB485" w:rsidR="00C50C52" w:rsidRPr="00A25E84" w:rsidRDefault="00C50C52" w:rsidP="006A3842">
      <w:pPr>
        <w:pStyle w:val="Heading3"/>
        <w:rPr>
          <w:rFonts w:ascii="Calibri" w:eastAsia="Segoe UI" w:hAnsi="Calibri" w:cs="Calibri"/>
          <w:sz w:val="22"/>
          <w:szCs w:val="22"/>
        </w:rPr>
      </w:pPr>
      <w:r w:rsidRPr="00A25E84">
        <w:rPr>
          <w:rFonts w:ascii="Calibri" w:eastAsia="Segoe UI" w:hAnsi="Calibri" w:cs="Calibri"/>
          <w:sz w:val="22"/>
          <w:szCs w:val="22"/>
        </w:rPr>
        <w:t>Slide 46</w:t>
      </w:r>
    </w:p>
    <w:p w14:paraId="6C323367" w14:textId="42C2D5AB" w:rsidR="002F290A" w:rsidRPr="00A25E84" w:rsidRDefault="00370352">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e</w:t>
      </w:r>
      <w:r w:rsidRPr="00A25E84">
        <w:rPr>
          <w:rFonts w:ascii="Calibri" w:eastAsia="Segoe UI" w:hAnsi="Calibri" w:cs="Calibri"/>
          <w:sz w:val="22"/>
          <w:szCs w:val="22"/>
        </w:rPr>
        <w:t xml:space="preserve"> </w:t>
      </w:r>
      <w:r w:rsidR="59098D1F" w:rsidRPr="00A25E84">
        <w:rPr>
          <w:rFonts w:ascii="Calibri" w:eastAsia="Segoe UI" w:hAnsi="Calibri" w:cs="Calibri"/>
          <w:sz w:val="22"/>
          <w:szCs w:val="22"/>
        </w:rPr>
        <w:t>have</w:t>
      </w:r>
      <w:r w:rsidR="0048767D" w:rsidRPr="00A25E84">
        <w:rPr>
          <w:rFonts w:ascii="Calibri" w:eastAsia="Segoe UI" w:hAnsi="Calibri" w:cs="Calibri"/>
          <w:sz w:val="22"/>
          <w:szCs w:val="22"/>
        </w:rPr>
        <w:t xml:space="preserve"> now reached the question and answer session for the </w:t>
      </w:r>
      <w:r w:rsidRPr="00A25E84">
        <w:rPr>
          <w:rFonts w:ascii="Calibri" w:eastAsia="Segoe UI" w:hAnsi="Calibri" w:cs="Calibri"/>
          <w:sz w:val="22"/>
          <w:szCs w:val="22"/>
        </w:rPr>
        <w:t>Webinar</w:t>
      </w:r>
      <w:r w:rsidR="0048767D" w:rsidRPr="00A25E84">
        <w:rPr>
          <w:rFonts w:ascii="Calibri" w:eastAsia="Segoe UI" w:hAnsi="Calibri" w:cs="Calibri"/>
          <w:sz w:val="22"/>
          <w:szCs w:val="22"/>
        </w:rPr>
        <w:t xml:space="preserve">. </w:t>
      </w:r>
      <w:r w:rsidRPr="00A25E84">
        <w:rPr>
          <w:rFonts w:ascii="Calibri" w:eastAsia="Segoe UI" w:hAnsi="Calibri" w:cs="Calibri"/>
          <w:sz w:val="22"/>
          <w:szCs w:val="22"/>
        </w:rPr>
        <w:t>A</w:t>
      </w:r>
      <w:r w:rsidR="0048767D" w:rsidRPr="00A25E84">
        <w:rPr>
          <w:rFonts w:ascii="Calibri" w:eastAsia="Segoe UI" w:hAnsi="Calibri" w:cs="Calibri"/>
          <w:sz w:val="22"/>
          <w:szCs w:val="22"/>
        </w:rPr>
        <w:t xml:space="preserve">s you'll see on the screen, there's two ways that you can access the </w:t>
      </w:r>
      <w:r w:rsidRPr="00A25E84">
        <w:rPr>
          <w:rFonts w:ascii="Calibri" w:eastAsia="Segoe UI" w:hAnsi="Calibri" w:cs="Calibri"/>
          <w:sz w:val="22"/>
          <w:szCs w:val="22"/>
        </w:rPr>
        <w:t>Slido</w:t>
      </w:r>
      <w:r w:rsidR="00ED0F29" w:rsidRPr="00A25E84">
        <w:rPr>
          <w:rFonts w:ascii="Calibri" w:eastAsia="Segoe UI" w:hAnsi="Calibri" w:cs="Calibri"/>
          <w:sz w:val="22"/>
          <w:szCs w:val="22"/>
        </w:rPr>
        <w:t xml:space="preserve"> </w:t>
      </w:r>
      <w:r w:rsidR="0048767D" w:rsidRPr="00A25E84">
        <w:rPr>
          <w:rFonts w:ascii="Calibri" w:eastAsia="Segoe UI" w:hAnsi="Calibri" w:cs="Calibri"/>
          <w:sz w:val="22"/>
          <w:szCs w:val="22"/>
        </w:rPr>
        <w:t>Q&amp;A tool</w:t>
      </w:r>
      <w:r w:rsidR="00ED0F29" w:rsidRPr="00A25E84">
        <w:rPr>
          <w:rFonts w:ascii="Calibri" w:eastAsia="Segoe UI" w:hAnsi="Calibri" w:cs="Calibri"/>
          <w:sz w:val="22"/>
          <w:szCs w:val="22"/>
        </w:rPr>
        <w:t xml:space="preserve">. That is </w:t>
      </w:r>
      <w:r w:rsidR="0048767D" w:rsidRPr="00A25E84">
        <w:rPr>
          <w:rFonts w:ascii="Calibri" w:eastAsia="Segoe UI" w:hAnsi="Calibri" w:cs="Calibri"/>
          <w:sz w:val="22"/>
          <w:szCs w:val="22"/>
        </w:rPr>
        <w:t>through either that Q</w:t>
      </w:r>
      <w:r w:rsidR="00E33E65" w:rsidRPr="00A25E84">
        <w:rPr>
          <w:rFonts w:ascii="Calibri" w:eastAsia="Segoe UI" w:hAnsi="Calibri" w:cs="Calibri"/>
          <w:sz w:val="22"/>
          <w:szCs w:val="22"/>
        </w:rPr>
        <w:t>R</w:t>
      </w:r>
      <w:r w:rsidR="00ED0F29" w:rsidRPr="00A25E84">
        <w:rPr>
          <w:rFonts w:ascii="Calibri" w:eastAsia="Segoe UI" w:hAnsi="Calibri" w:cs="Calibri"/>
          <w:sz w:val="22"/>
          <w:szCs w:val="22"/>
        </w:rPr>
        <w:t xml:space="preserve"> </w:t>
      </w:r>
      <w:r w:rsidR="0094794A" w:rsidRPr="00A25E84">
        <w:rPr>
          <w:rFonts w:ascii="Calibri" w:eastAsia="Segoe UI" w:hAnsi="Calibri" w:cs="Calibri"/>
          <w:sz w:val="22"/>
          <w:szCs w:val="22"/>
        </w:rPr>
        <w:t xml:space="preserve">code </w:t>
      </w:r>
      <w:r w:rsidR="00ED0F29"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hat you can scan on the slide or you can visit www.slido.com and then enter the code #framework in the </w:t>
      </w:r>
      <w:r w:rsidR="004F053A" w:rsidRPr="00A25E84">
        <w:rPr>
          <w:rFonts w:ascii="Calibri" w:eastAsia="Segoe UI" w:hAnsi="Calibri" w:cs="Calibri"/>
          <w:sz w:val="22"/>
          <w:szCs w:val="22"/>
        </w:rPr>
        <w:t>‘</w:t>
      </w:r>
      <w:r w:rsidR="0048767D" w:rsidRPr="00A25E84">
        <w:rPr>
          <w:rFonts w:ascii="Calibri" w:eastAsia="Segoe UI" w:hAnsi="Calibri" w:cs="Calibri"/>
          <w:sz w:val="22"/>
          <w:szCs w:val="22"/>
        </w:rPr>
        <w:t>joining as a participant box</w:t>
      </w:r>
      <w:r w:rsidR="004F053A"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p>
    <w:p w14:paraId="3D6E0ED6" w14:textId="0735726B" w:rsidR="00024EB1" w:rsidRPr="00A25E84" w:rsidRDefault="004F053A">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f you're having any technical issues and can't connect to the question and answers through Slido, please email us at residential.buildings@</w:t>
      </w:r>
      <w:r w:rsidR="009F0DC4" w:rsidRPr="00A25E84">
        <w:rPr>
          <w:rFonts w:ascii="Calibri" w:eastAsia="Segoe UI" w:hAnsi="Calibri" w:cs="Calibri"/>
          <w:sz w:val="22"/>
          <w:szCs w:val="22"/>
        </w:rPr>
        <w:t>dcceew.gov.au</w:t>
      </w:r>
      <w:r w:rsidR="0048767D" w:rsidRPr="00A25E84">
        <w:rPr>
          <w:rFonts w:ascii="Calibri" w:eastAsia="Segoe UI" w:hAnsi="Calibri" w:cs="Calibri"/>
          <w:sz w:val="22"/>
          <w:szCs w:val="22"/>
        </w:rPr>
        <w:t>. We will try and answer as many questions as possible during the session</w:t>
      </w:r>
      <w:r w:rsidR="003535DB" w:rsidRPr="00A25E84">
        <w:rPr>
          <w:rFonts w:ascii="Calibri" w:eastAsia="Segoe UI" w:hAnsi="Calibri" w:cs="Calibri"/>
          <w:sz w:val="22"/>
          <w:szCs w:val="22"/>
        </w:rPr>
        <w:t>. But</w:t>
      </w:r>
      <w:r w:rsidR="0048767D" w:rsidRPr="00A25E84">
        <w:rPr>
          <w:rFonts w:ascii="Calibri" w:eastAsia="Segoe UI" w:hAnsi="Calibri" w:cs="Calibri"/>
          <w:sz w:val="22"/>
          <w:szCs w:val="22"/>
        </w:rPr>
        <w:t xml:space="preserve"> just to note</w:t>
      </w:r>
      <w:r w:rsidR="003535DB"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time might limit us getting through all of those, and we'd be really grateful if you could identify yourself when you're asking a question</w:t>
      </w:r>
      <w:r w:rsidR="00F825B1" w:rsidRPr="00A25E84">
        <w:rPr>
          <w:rFonts w:ascii="Calibri" w:eastAsia="Segoe UI" w:hAnsi="Calibri" w:cs="Calibri"/>
          <w:sz w:val="22"/>
          <w:szCs w:val="22"/>
        </w:rPr>
        <w:t>,</w:t>
      </w:r>
      <w:r w:rsidR="00024EB1" w:rsidRPr="00A25E84">
        <w:rPr>
          <w:rFonts w:ascii="Calibri" w:eastAsia="Segoe UI" w:hAnsi="Calibri" w:cs="Calibri"/>
          <w:sz w:val="22"/>
          <w:szCs w:val="22"/>
        </w:rPr>
        <w:t xml:space="preserve"> s</w:t>
      </w:r>
      <w:r w:rsidR="0048767D" w:rsidRPr="00A25E84">
        <w:rPr>
          <w:rFonts w:ascii="Calibri" w:eastAsia="Segoe UI" w:hAnsi="Calibri" w:cs="Calibri"/>
          <w:sz w:val="22"/>
          <w:szCs w:val="22"/>
        </w:rPr>
        <w:t>o if we don't get time to answer it today, we can definitely follow up with you after the session.</w:t>
      </w:r>
    </w:p>
    <w:p w14:paraId="2F505601" w14:textId="4D01859A" w:rsidR="0090157F" w:rsidRPr="00A25E84" w:rsidRDefault="0048767D" w:rsidP="00E55951">
      <w:pPr>
        <w:spacing w:after="240"/>
        <w:rPr>
          <w:rFonts w:ascii="Calibri" w:eastAsia="Segoe UI" w:hAnsi="Calibri" w:cs="Calibri"/>
          <w:sz w:val="22"/>
          <w:szCs w:val="22"/>
        </w:rPr>
      </w:pPr>
      <w:r w:rsidRPr="00A25E84">
        <w:rPr>
          <w:rFonts w:ascii="Calibri" w:eastAsia="Segoe UI" w:hAnsi="Calibri" w:cs="Calibri"/>
          <w:sz w:val="22"/>
          <w:szCs w:val="22"/>
        </w:rPr>
        <w:t xml:space="preserve">Due to the large number of </w:t>
      </w:r>
      <w:r w:rsidR="0FE39BBF" w:rsidRPr="00A25E84">
        <w:rPr>
          <w:rFonts w:ascii="Calibri" w:eastAsia="Segoe UI" w:hAnsi="Calibri" w:cs="Calibri"/>
          <w:sz w:val="22"/>
          <w:szCs w:val="22"/>
        </w:rPr>
        <w:t>questions</w:t>
      </w:r>
      <w:r w:rsidR="00F825B1" w:rsidRPr="00A25E84">
        <w:rPr>
          <w:rFonts w:ascii="Calibri" w:eastAsia="Segoe UI" w:hAnsi="Calibri" w:cs="Calibri"/>
          <w:sz w:val="22"/>
          <w:szCs w:val="22"/>
        </w:rPr>
        <w:t xml:space="preserve"> we’re anticipating, </w:t>
      </w:r>
      <w:r w:rsidR="0082511B" w:rsidRPr="00A25E84">
        <w:rPr>
          <w:rFonts w:ascii="Calibri" w:eastAsia="Segoe UI" w:hAnsi="Calibri" w:cs="Calibri"/>
          <w:sz w:val="22"/>
          <w:szCs w:val="22"/>
        </w:rPr>
        <w:t>the volume, and sometimes they cover similar issues</w:t>
      </w:r>
      <w:r w:rsidR="00CB4548" w:rsidRPr="00A25E84">
        <w:rPr>
          <w:rFonts w:ascii="Calibri" w:eastAsia="Segoe UI" w:hAnsi="Calibri" w:cs="Calibri"/>
          <w:sz w:val="22"/>
          <w:szCs w:val="22"/>
        </w:rPr>
        <w:t>, w</w:t>
      </w:r>
      <w:r w:rsidR="0082511B" w:rsidRPr="00A25E84">
        <w:rPr>
          <w:rFonts w:ascii="Calibri" w:eastAsia="Segoe UI" w:hAnsi="Calibri" w:cs="Calibri"/>
          <w:sz w:val="22"/>
          <w:szCs w:val="22"/>
        </w:rPr>
        <w:t xml:space="preserve">e'll be moderating the questions to help manage that. </w:t>
      </w:r>
      <w:r w:rsidR="00910430" w:rsidRPr="00A25E84">
        <w:rPr>
          <w:rFonts w:ascii="Calibri" w:eastAsia="Segoe UI" w:hAnsi="Calibri" w:cs="Calibri"/>
          <w:sz w:val="22"/>
          <w:szCs w:val="22"/>
        </w:rPr>
        <w:t>I</w:t>
      </w:r>
      <w:r w:rsidRPr="00A25E84">
        <w:rPr>
          <w:rFonts w:ascii="Calibri" w:eastAsia="Segoe UI" w:hAnsi="Calibri" w:cs="Calibri"/>
          <w:sz w:val="22"/>
          <w:szCs w:val="22"/>
        </w:rPr>
        <w:t xml:space="preserve">f you don't see your question appear as you wrote it into the </w:t>
      </w:r>
      <w:r w:rsidR="00EA673A" w:rsidRPr="00A25E84">
        <w:rPr>
          <w:rFonts w:ascii="Calibri" w:eastAsia="Segoe UI" w:hAnsi="Calibri" w:cs="Calibri"/>
          <w:sz w:val="22"/>
          <w:szCs w:val="22"/>
        </w:rPr>
        <w:t xml:space="preserve">Slido </w:t>
      </w:r>
      <w:r w:rsidRPr="00A25E84">
        <w:rPr>
          <w:rFonts w:ascii="Calibri" w:eastAsia="Segoe UI" w:hAnsi="Calibri" w:cs="Calibri"/>
          <w:sz w:val="22"/>
          <w:szCs w:val="22"/>
        </w:rPr>
        <w:t>tool, it may be covered by another similar question</w:t>
      </w:r>
      <w:r w:rsidR="00EA673A" w:rsidRPr="00A25E84">
        <w:rPr>
          <w:rFonts w:ascii="Calibri" w:eastAsia="Segoe UI" w:hAnsi="Calibri" w:cs="Calibri"/>
          <w:sz w:val="22"/>
          <w:szCs w:val="22"/>
        </w:rPr>
        <w:t>. W</w:t>
      </w:r>
      <w:r w:rsidR="59B32CB8" w:rsidRPr="00A25E84">
        <w:rPr>
          <w:rFonts w:ascii="Calibri" w:eastAsia="Segoe UI" w:hAnsi="Calibri" w:cs="Calibri"/>
          <w:sz w:val="22"/>
          <w:szCs w:val="22"/>
        </w:rPr>
        <w:t>e</w:t>
      </w:r>
      <w:r w:rsidR="00AE6134" w:rsidRPr="00A25E84">
        <w:rPr>
          <w:rFonts w:ascii="Calibri" w:eastAsia="Segoe UI" w:hAnsi="Calibri" w:cs="Calibri"/>
          <w:sz w:val="22"/>
          <w:szCs w:val="22"/>
        </w:rPr>
        <w:t xml:space="preserve">’ll </w:t>
      </w:r>
      <w:r w:rsidRPr="00A25E84">
        <w:rPr>
          <w:rFonts w:ascii="Calibri" w:eastAsia="Segoe UI" w:hAnsi="Calibri" w:cs="Calibri"/>
          <w:sz w:val="22"/>
          <w:szCs w:val="22"/>
        </w:rPr>
        <w:t>aim to get to as many as we can, but there may be that need to look at any duplication and volume.</w:t>
      </w:r>
    </w:p>
    <w:p w14:paraId="2510641C" w14:textId="0FCDBA6C" w:rsidR="00996FCE" w:rsidRPr="00A25E84" w:rsidRDefault="0048767D">
      <w:pPr>
        <w:spacing w:after="240"/>
        <w:rPr>
          <w:rFonts w:ascii="Calibri" w:eastAsia="Segoe UI" w:hAnsi="Calibri" w:cs="Calibri"/>
          <w:sz w:val="22"/>
          <w:szCs w:val="22"/>
        </w:rPr>
      </w:pPr>
      <w:r w:rsidRPr="00A25E84">
        <w:rPr>
          <w:rFonts w:ascii="Calibri" w:eastAsia="Segoe UI" w:hAnsi="Calibri" w:cs="Calibri"/>
          <w:sz w:val="22"/>
          <w:szCs w:val="22"/>
        </w:rPr>
        <w:t>Join us now in the Q&amp;A</w:t>
      </w:r>
      <w:r w:rsidR="0090157F" w:rsidRPr="00A25E84">
        <w:rPr>
          <w:rFonts w:ascii="Calibri" w:eastAsia="Segoe UI" w:hAnsi="Calibri" w:cs="Calibri"/>
          <w:sz w:val="22"/>
          <w:szCs w:val="22"/>
        </w:rPr>
        <w:t>, a</w:t>
      </w:r>
      <w:r w:rsidRPr="00A25E84">
        <w:rPr>
          <w:rFonts w:ascii="Calibri" w:eastAsia="Segoe UI" w:hAnsi="Calibri" w:cs="Calibri"/>
          <w:sz w:val="22"/>
          <w:szCs w:val="22"/>
        </w:rPr>
        <w:t>nd as I said previously, if there were any significant comments or you'd like to provide a submission, we would definitely encourage you to do that.</w:t>
      </w:r>
      <w:r w:rsidR="00560414" w:rsidRPr="00A25E84">
        <w:rPr>
          <w:rFonts w:ascii="Calibri" w:eastAsia="Segoe UI" w:hAnsi="Calibri" w:cs="Calibri"/>
          <w:sz w:val="22"/>
          <w:szCs w:val="22"/>
        </w:rPr>
        <w:t xml:space="preserve"> </w:t>
      </w:r>
      <w:r w:rsidRPr="00A25E84">
        <w:rPr>
          <w:rFonts w:ascii="Calibri" w:eastAsia="Segoe UI" w:hAnsi="Calibri" w:cs="Calibri"/>
          <w:sz w:val="22"/>
          <w:szCs w:val="22"/>
        </w:rPr>
        <w:t>There's also a survey if a submission isn't the format for you, so please engage with us through as many of these</w:t>
      </w:r>
      <w:r w:rsidR="000F08CD" w:rsidRPr="00A25E84">
        <w:rPr>
          <w:rFonts w:ascii="Calibri" w:eastAsia="Segoe UI" w:hAnsi="Calibri" w:cs="Calibri"/>
          <w:sz w:val="22"/>
          <w:szCs w:val="22"/>
        </w:rPr>
        <w:t xml:space="preserve"> op</w:t>
      </w:r>
      <w:r w:rsidRPr="00A25E84">
        <w:rPr>
          <w:rFonts w:ascii="Calibri" w:eastAsia="Segoe UI" w:hAnsi="Calibri" w:cs="Calibri"/>
          <w:sz w:val="22"/>
          <w:szCs w:val="22"/>
        </w:rPr>
        <w:t>portunities as you would like</w:t>
      </w:r>
      <w:r w:rsidR="00B23873" w:rsidRPr="00A25E84">
        <w:rPr>
          <w:rFonts w:ascii="Calibri" w:eastAsia="Segoe UI" w:hAnsi="Calibri" w:cs="Calibri"/>
          <w:sz w:val="22"/>
          <w:szCs w:val="22"/>
        </w:rPr>
        <w:t xml:space="preserve"> to</w:t>
      </w:r>
      <w:r w:rsidR="000F08CD" w:rsidRPr="00A25E84">
        <w:rPr>
          <w:rFonts w:ascii="Calibri" w:eastAsia="Segoe UI" w:hAnsi="Calibri" w:cs="Calibri"/>
          <w:sz w:val="22"/>
          <w:szCs w:val="22"/>
        </w:rPr>
        <w:t xml:space="preserve">. </w:t>
      </w:r>
      <w:r w:rsidR="00A05983" w:rsidRPr="00A25E84">
        <w:rPr>
          <w:rFonts w:ascii="Calibri" w:eastAsia="Segoe UI" w:hAnsi="Calibri" w:cs="Calibri"/>
          <w:sz w:val="22"/>
          <w:szCs w:val="22"/>
        </w:rPr>
        <w:t>Your f</w:t>
      </w:r>
      <w:r w:rsidRPr="00A25E84">
        <w:rPr>
          <w:rFonts w:ascii="Calibri" w:eastAsia="Segoe UI" w:hAnsi="Calibri" w:cs="Calibri"/>
          <w:sz w:val="22"/>
          <w:szCs w:val="22"/>
        </w:rPr>
        <w:t>eedback is important and we want to hear from you</w:t>
      </w:r>
      <w:r w:rsidR="00996FCE" w:rsidRPr="00A25E84">
        <w:rPr>
          <w:rFonts w:ascii="Calibri" w:eastAsia="Segoe UI" w:hAnsi="Calibri" w:cs="Calibri"/>
          <w:sz w:val="22"/>
          <w:szCs w:val="22"/>
        </w:rPr>
        <w:t xml:space="preserve">. </w:t>
      </w:r>
    </w:p>
    <w:p w14:paraId="5D0C4E64" w14:textId="53A04B6C" w:rsidR="004C4289" w:rsidRPr="00A25E84" w:rsidRDefault="00996FCE" w:rsidP="00B60D94">
      <w:pPr>
        <w:spacing w:after="240"/>
        <w:rPr>
          <w:rFonts w:ascii="Calibri" w:eastAsia="Segoe UI" w:hAnsi="Calibri" w:cs="Calibri"/>
          <w:sz w:val="22"/>
          <w:szCs w:val="22"/>
        </w:rPr>
      </w:pPr>
      <w:r w:rsidRPr="00A25E84">
        <w:rPr>
          <w:rFonts w:ascii="Calibri" w:eastAsia="Segoe UI" w:hAnsi="Calibri" w:cs="Calibri"/>
          <w:sz w:val="22"/>
          <w:szCs w:val="22"/>
        </w:rPr>
        <w:t>W</w:t>
      </w:r>
      <w:r w:rsidR="0048767D" w:rsidRPr="00A25E84">
        <w:rPr>
          <w:rFonts w:ascii="Calibri" w:eastAsia="Segoe UI" w:hAnsi="Calibri" w:cs="Calibri"/>
          <w:sz w:val="22"/>
          <w:szCs w:val="22"/>
        </w:rPr>
        <w:t>e've got question</w:t>
      </w:r>
      <w:r w:rsidRPr="00A25E84">
        <w:rPr>
          <w:rFonts w:ascii="Calibri" w:eastAsia="Segoe UI" w:hAnsi="Calibri" w:cs="Calibri"/>
          <w:sz w:val="22"/>
          <w:szCs w:val="22"/>
        </w:rPr>
        <w:t>s</w:t>
      </w:r>
      <w:r w:rsidR="0048767D" w:rsidRPr="00A25E84">
        <w:rPr>
          <w:rFonts w:ascii="Calibri" w:eastAsia="Segoe UI" w:hAnsi="Calibri" w:cs="Calibri"/>
          <w:sz w:val="22"/>
          <w:szCs w:val="22"/>
        </w:rPr>
        <w:t xml:space="preserve"> starting to roll through.</w:t>
      </w:r>
      <w:r w:rsidRPr="00A25E84">
        <w:rPr>
          <w:rFonts w:ascii="Calibri" w:eastAsia="Segoe UI" w:hAnsi="Calibri" w:cs="Calibri"/>
          <w:sz w:val="22"/>
          <w:szCs w:val="22"/>
        </w:rPr>
        <w:t xml:space="preserve"> </w:t>
      </w:r>
    </w:p>
    <w:p w14:paraId="1943F2BC" w14:textId="65A45A9C" w:rsidR="00E80AE5" w:rsidRPr="00AD2483" w:rsidRDefault="00B23873" w:rsidP="00AD2483">
      <w:pPr>
        <w:pStyle w:val="Heading3"/>
        <w:numPr>
          <w:ilvl w:val="0"/>
          <w:numId w:val="2"/>
        </w:numPr>
        <w:spacing w:after="160"/>
        <w:rPr>
          <w:rFonts w:ascii="Calibri" w:eastAsia="Segoe UI" w:hAnsi="Calibri" w:cs="Calibri"/>
          <w:b/>
          <w:bCs/>
          <w:color w:val="auto"/>
          <w:sz w:val="22"/>
          <w:szCs w:val="22"/>
        </w:rPr>
      </w:pPr>
      <w:r w:rsidRPr="00AD2483">
        <w:rPr>
          <w:rFonts w:ascii="Calibri" w:eastAsia="Segoe UI" w:hAnsi="Calibri" w:cs="Calibri"/>
          <w:b/>
          <w:bCs/>
          <w:color w:val="auto"/>
          <w:sz w:val="22"/>
          <w:szCs w:val="22"/>
        </w:rPr>
        <w:t>[</w:t>
      </w:r>
      <w:r w:rsidR="00E80AE5" w:rsidRPr="00AD2483">
        <w:rPr>
          <w:rFonts w:ascii="Calibri" w:eastAsia="Segoe UI" w:hAnsi="Calibri" w:cs="Calibri"/>
          <w:b/>
          <w:bCs/>
          <w:color w:val="auto"/>
          <w:sz w:val="22"/>
          <w:szCs w:val="22"/>
        </w:rPr>
        <w:t>Will Accredited NatHERS Assessors be required to conduct data-collection/site visit phase of a project?</w:t>
      </w:r>
      <w:r w:rsidRPr="00AD2483">
        <w:rPr>
          <w:rFonts w:ascii="Calibri" w:eastAsia="Segoe UI" w:hAnsi="Calibri" w:cs="Calibri"/>
          <w:b/>
          <w:bCs/>
          <w:color w:val="auto"/>
          <w:sz w:val="22"/>
          <w:szCs w:val="22"/>
        </w:rPr>
        <w:t>]</w:t>
      </w:r>
    </w:p>
    <w:p w14:paraId="6134A9AA" w14:textId="55BF99A9" w:rsidR="00B13982" w:rsidRPr="00A25E84" w:rsidRDefault="00AD2483" w:rsidP="00B23873">
      <w:pPr>
        <w:spacing w:after="240"/>
        <w:rPr>
          <w:rFonts w:ascii="Calibri" w:eastAsia="Segoe UI" w:hAnsi="Calibri" w:cs="Calibri"/>
          <w:sz w:val="22"/>
          <w:szCs w:val="22"/>
        </w:rPr>
      </w:pPr>
      <w:r>
        <w:rPr>
          <w:rFonts w:ascii="Calibri" w:eastAsia="Segoe UI" w:hAnsi="Calibri" w:cs="Calibri"/>
          <w:sz w:val="22"/>
          <w:szCs w:val="22"/>
        </w:rPr>
        <w:t xml:space="preserve">JO BRENNAN - </w:t>
      </w:r>
      <w:r w:rsidR="0048767D" w:rsidRPr="00A25E84">
        <w:rPr>
          <w:rFonts w:ascii="Calibri" w:eastAsia="Segoe UI" w:hAnsi="Calibri" w:cs="Calibri"/>
          <w:sz w:val="22"/>
          <w:szCs w:val="22"/>
        </w:rPr>
        <w:t>I'd encourage you to come along to the N</w:t>
      </w:r>
      <w:r w:rsidR="05CEFA00" w:rsidRPr="00A25E84">
        <w:rPr>
          <w:rFonts w:ascii="Calibri" w:hAnsi="Calibri" w:cs="Calibri"/>
          <w:sz w:val="22"/>
          <w:szCs w:val="22"/>
        </w:rPr>
        <w:t>atHERS</w:t>
      </w:r>
      <w:r w:rsidR="0048767D" w:rsidRPr="00A25E84">
        <w:rPr>
          <w:rFonts w:ascii="Calibri" w:eastAsia="Segoe UI" w:hAnsi="Calibri" w:cs="Calibri"/>
          <w:sz w:val="22"/>
          <w:szCs w:val="22"/>
        </w:rPr>
        <w:t xml:space="preserve"> sessions, where</w:t>
      </w:r>
      <w:r w:rsidR="00E53E6B" w:rsidRPr="00A25E84">
        <w:rPr>
          <w:rFonts w:ascii="Calibri" w:eastAsia="Segoe UI" w:hAnsi="Calibri" w:cs="Calibri"/>
          <w:sz w:val="22"/>
          <w:szCs w:val="22"/>
        </w:rPr>
        <w:t xml:space="preserve"> </w:t>
      </w:r>
      <w:r w:rsidR="161FE226" w:rsidRPr="00A25E84">
        <w:rPr>
          <w:rFonts w:ascii="Calibri" w:hAnsi="Calibri" w:cs="Calibri"/>
          <w:sz w:val="22"/>
          <w:szCs w:val="22"/>
        </w:rPr>
        <w:t>we will</w:t>
      </w:r>
      <w:r w:rsidR="00E53E6B" w:rsidRPr="00A25E84">
        <w:rPr>
          <w:rFonts w:ascii="Calibri" w:hAnsi="Calibri" w:cs="Calibri"/>
          <w:sz w:val="22"/>
          <w:szCs w:val="22"/>
        </w:rPr>
        <w:t xml:space="preserve"> </w:t>
      </w:r>
      <w:r w:rsidR="0048767D" w:rsidRPr="00A25E84">
        <w:rPr>
          <w:rFonts w:ascii="Calibri" w:eastAsia="Segoe UI" w:hAnsi="Calibri" w:cs="Calibri"/>
          <w:sz w:val="22"/>
          <w:szCs w:val="22"/>
        </w:rPr>
        <w:t>be doing a deep dive on that.</w:t>
      </w:r>
      <w:r w:rsidR="0076714E"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I suppose from a general rating scheme perspective, both for </w:t>
      </w:r>
      <w:r w:rsidR="4D056A94" w:rsidRPr="00A25E84">
        <w:rPr>
          <w:rFonts w:ascii="Calibri" w:hAnsi="Calibri" w:cs="Calibri"/>
          <w:sz w:val="22"/>
          <w:szCs w:val="22"/>
        </w:rPr>
        <w:t>NABERS</w:t>
      </w:r>
      <w:r w:rsidR="0048767D" w:rsidRPr="00A25E84">
        <w:rPr>
          <w:rFonts w:ascii="Calibri" w:eastAsia="Segoe UI" w:hAnsi="Calibri" w:cs="Calibri"/>
          <w:sz w:val="22"/>
          <w:szCs w:val="22"/>
        </w:rPr>
        <w:t xml:space="preserve"> and for </w:t>
      </w:r>
      <w:r w:rsidR="00FC04AE" w:rsidRPr="00A25E84">
        <w:rPr>
          <w:rFonts w:ascii="Calibri" w:eastAsia="Segoe UI" w:hAnsi="Calibri" w:cs="Calibri"/>
          <w:sz w:val="22"/>
          <w:szCs w:val="22"/>
        </w:rPr>
        <w:t>NatHERS</w:t>
      </w:r>
      <w:r w:rsidR="0048767D" w:rsidRPr="00A25E84">
        <w:rPr>
          <w:rFonts w:ascii="Calibri" w:eastAsia="Segoe UI" w:hAnsi="Calibri" w:cs="Calibri"/>
          <w:sz w:val="22"/>
          <w:szCs w:val="22"/>
        </w:rPr>
        <w:t>, we are looking at ensuring there are appropriate</w:t>
      </w:r>
      <w:r w:rsidR="0076714E"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processes in place for assessors under </w:t>
      </w:r>
      <w:r w:rsidR="2E91AD3F" w:rsidRPr="00A25E84">
        <w:rPr>
          <w:rFonts w:ascii="Calibri" w:hAnsi="Calibri" w:cs="Calibri"/>
          <w:sz w:val="22"/>
          <w:szCs w:val="22"/>
        </w:rPr>
        <w:t>NABERS</w:t>
      </w:r>
      <w:r w:rsidR="0048767D" w:rsidRPr="00A25E84">
        <w:rPr>
          <w:rFonts w:ascii="Calibri" w:eastAsia="Segoe UI" w:hAnsi="Calibri" w:cs="Calibri"/>
          <w:sz w:val="22"/>
          <w:szCs w:val="22"/>
        </w:rPr>
        <w:t xml:space="preserve"> and you know, we're looking at also adopting similar processes under </w:t>
      </w:r>
      <w:r w:rsidR="7075FBF4" w:rsidRPr="00A25E84">
        <w:rPr>
          <w:rFonts w:ascii="Calibri" w:hAnsi="Calibri" w:cs="Calibri"/>
          <w:sz w:val="22"/>
          <w:szCs w:val="22"/>
        </w:rPr>
        <w:t>NatHERS</w:t>
      </w:r>
      <w:r w:rsidR="0048767D" w:rsidRPr="00A25E84">
        <w:rPr>
          <w:rFonts w:ascii="Calibri" w:eastAsia="Segoe UI" w:hAnsi="Calibri" w:cs="Calibri"/>
          <w:sz w:val="22"/>
          <w:szCs w:val="22"/>
        </w:rPr>
        <w:t>. So I encourage you to come along</w:t>
      </w:r>
      <w:r w:rsidR="00EE0DA9"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We'll be planning to talk in more detail about that at the upcoming </w:t>
      </w:r>
      <w:r w:rsidR="10CA25F3" w:rsidRPr="00A25E84">
        <w:rPr>
          <w:rFonts w:ascii="Calibri" w:hAnsi="Calibri" w:cs="Calibri"/>
          <w:sz w:val="22"/>
          <w:szCs w:val="22"/>
        </w:rPr>
        <w:t>NatHERS</w:t>
      </w:r>
      <w:r w:rsidR="00B13982" w:rsidRPr="00A25E84">
        <w:rPr>
          <w:rFonts w:ascii="Calibri" w:hAnsi="Calibri" w:cs="Calibri"/>
          <w:sz w:val="22"/>
          <w:szCs w:val="22"/>
        </w:rPr>
        <w:t xml:space="preserve"> </w:t>
      </w:r>
      <w:r w:rsidR="0048767D" w:rsidRPr="00A25E84">
        <w:rPr>
          <w:rFonts w:ascii="Calibri" w:eastAsia="Segoe UI" w:hAnsi="Calibri" w:cs="Calibri"/>
          <w:sz w:val="22"/>
          <w:szCs w:val="22"/>
        </w:rPr>
        <w:t>webinars.</w:t>
      </w:r>
    </w:p>
    <w:p w14:paraId="4C137297" w14:textId="7552D353" w:rsidR="009C7099" w:rsidRPr="00AD2483" w:rsidRDefault="009C7099" w:rsidP="00AD2483">
      <w:pPr>
        <w:pStyle w:val="Heading3"/>
        <w:numPr>
          <w:ilvl w:val="0"/>
          <w:numId w:val="2"/>
        </w:numPr>
        <w:spacing w:after="160"/>
        <w:rPr>
          <w:rFonts w:ascii="Calibri" w:eastAsia="Segoe UI" w:hAnsi="Calibri" w:cs="Calibri"/>
          <w:b/>
          <w:bCs/>
          <w:color w:val="auto"/>
          <w:sz w:val="22"/>
          <w:szCs w:val="22"/>
        </w:rPr>
      </w:pPr>
      <w:r w:rsidRPr="00AD2483">
        <w:rPr>
          <w:rFonts w:ascii="Calibri" w:eastAsia="Segoe UI" w:hAnsi="Calibri" w:cs="Calibri"/>
          <w:b/>
          <w:bCs/>
          <w:color w:val="auto"/>
          <w:sz w:val="22"/>
          <w:szCs w:val="22"/>
        </w:rPr>
        <w:t>[</w:t>
      </w:r>
      <w:r w:rsidR="0075382D" w:rsidRPr="00AD2483">
        <w:rPr>
          <w:rFonts w:ascii="Calibri" w:eastAsia="Segoe UI" w:hAnsi="Calibri" w:cs="Calibri"/>
          <w:b/>
          <w:bCs/>
          <w:color w:val="auto"/>
          <w:sz w:val="22"/>
          <w:szCs w:val="22"/>
        </w:rPr>
        <w:t>When an owner chooses to opt out of disclosure on the public database, will it opt out just that one individual sale data, or historic for that address?</w:t>
      </w:r>
      <w:r w:rsidR="009479A3">
        <w:rPr>
          <w:rFonts w:ascii="Calibri" w:eastAsia="Segoe UI" w:hAnsi="Calibri" w:cs="Calibri"/>
          <w:b/>
          <w:bCs/>
          <w:color w:val="auto"/>
          <w:sz w:val="22"/>
          <w:szCs w:val="22"/>
        </w:rPr>
        <w:t>]</w:t>
      </w:r>
    </w:p>
    <w:p w14:paraId="7234C18A" w14:textId="3F369614" w:rsidR="00BE7D47" w:rsidRPr="00A25E84" w:rsidRDefault="0048767D" w:rsidP="00B23873">
      <w:pPr>
        <w:spacing w:after="240"/>
        <w:rPr>
          <w:rFonts w:ascii="Calibri" w:eastAsia="Segoe UI" w:hAnsi="Calibri" w:cs="Calibri"/>
          <w:sz w:val="22"/>
          <w:szCs w:val="22"/>
        </w:rPr>
      </w:pPr>
      <w:r w:rsidRPr="009479A3">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9479A3">
        <w:rPr>
          <w:rFonts w:ascii="Calibri" w:eastAsia="Segoe UI" w:hAnsi="Calibri" w:cs="Calibri"/>
          <w:b/>
          <w:bCs/>
          <w:sz w:val="22"/>
          <w:szCs w:val="22"/>
        </w:rPr>
        <w:t xml:space="preserve">- </w:t>
      </w:r>
      <w:r w:rsidR="00F23037" w:rsidRPr="00A25E84">
        <w:rPr>
          <w:rFonts w:ascii="Calibri" w:eastAsia="Segoe UI" w:hAnsi="Calibri" w:cs="Calibri"/>
          <w:sz w:val="22"/>
          <w:szCs w:val="22"/>
        </w:rPr>
        <w:t>T</w:t>
      </w:r>
      <w:r w:rsidRPr="00A25E84">
        <w:rPr>
          <w:rFonts w:ascii="Calibri" w:eastAsia="Segoe UI" w:hAnsi="Calibri" w:cs="Calibri"/>
          <w:sz w:val="22"/>
          <w:szCs w:val="22"/>
        </w:rPr>
        <w:t xml:space="preserve">hat's a really good question. </w:t>
      </w:r>
    </w:p>
    <w:p w14:paraId="070EBA64" w14:textId="0D8D38E4" w:rsidR="00894EF7"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 xml:space="preserve">At this stage we are still working through what opt out actually means and how much </w:t>
      </w:r>
      <w:r w:rsidR="00E513A0" w:rsidRPr="00A25E84">
        <w:rPr>
          <w:rFonts w:ascii="Calibri" w:eastAsia="Segoe UI" w:hAnsi="Calibri" w:cs="Calibri"/>
          <w:sz w:val="22"/>
          <w:szCs w:val="22"/>
        </w:rPr>
        <w:t xml:space="preserve">will </w:t>
      </w:r>
      <w:r w:rsidRPr="00A25E84">
        <w:rPr>
          <w:rFonts w:ascii="Calibri" w:eastAsia="Segoe UI" w:hAnsi="Calibri" w:cs="Calibri"/>
          <w:sz w:val="22"/>
          <w:szCs w:val="22"/>
        </w:rPr>
        <w:t xml:space="preserve">be opted out. </w:t>
      </w:r>
      <w:r w:rsidR="000F3DC5" w:rsidRPr="00A25E84">
        <w:rPr>
          <w:rFonts w:ascii="Calibri" w:eastAsia="Segoe UI" w:hAnsi="Calibri" w:cs="Calibri"/>
          <w:sz w:val="22"/>
          <w:szCs w:val="22"/>
        </w:rPr>
        <w:t>T</w:t>
      </w:r>
      <w:r w:rsidRPr="00A25E84">
        <w:rPr>
          <w:rFonts w:ascii="Calibri" w:eastAsia="Segoe UI" w:hAnsi="Calibri" w:cs="Calibri"/>
          <w:sz w:val="22"/>
          <w:szCs w:val="22"/>
        </w:rPr>
        <w:t>hat's one of the things that we are keen to get feedback on and your questions you've raised</w:t>
      </w:r>
      <w:r w:rsidR="00631480" w:rsidRPr="00A25E84">
        <w:rPr>
          <w:rFonts w:ascii="Calibri" w:eastAsia="Segoe UI" w:hAnsi="Calibri" w:cs="Calibri"/>
          <w:sz w:val="22"/>
          <w:szCs w:val="22"/>
        </w:rPr>
        <w:t>, w</w:t>
      </w:r>
      <w:r w:rsidRPr="00A25E84">
        <w:rPr>
          <w:rFonts w:ascii="Calibri" w:eastAsia="Segoe UI" w:hAnsi="Calibri" w:cs="Calibri"/>
          <w:sz w:val="22"/>
          <w:szCs w:val="22"/>
        </w:rPr>
        <w:t xml:space="preserve">e haven't really thought </w:t>
      </w:r>
      <w:r w:rsidR="00E84C91" w:rsidRPr="00A25E84">
        <w:rPr>
          <w:rFonts w:ascii="Calibri" w:eastAsia="Segoe UI" w:hAnsi="Calibri" w:cs="Calibri"/>
          <w:sz w:val="22"/>
          <w:szCs w:val="22"/>
        </w:rPr>
        <w:t xml:space="preserve">it </w:t>
      </w:r>
      <w:r w:rsidRPr="00A25E84">
        <w:rPr>
          <w:rFonts w:ascii="Calibri" w:eastAsia="Segoe UI" w:hAnsi="Calibri" w:cs="Calibri"/>
          <w:sz w:val="22"/>
          <w:szCs w:val="22"/>
        </w:rPr>
        <w:t xml:space="preserve">through to that level of detail. </w:t>
      </w:r>
      <w:r w:rsidR="00E84C91" w:rsidRPr="00A25E84">
        <w:rPr>
          <w:rFonts w:ascii="Calibri" w:eastAsia="Segoe UI" w:hAnsi="Calibri" w:cs="Calibri"/>
          <w:sz w:val="22"/>
          <w:szCs w:val="22"/>
        </w:rPr>
        <w:t>A</w:t>
      </w:r>
      <w:r w:rsidRPr="00A25E84">
        <w:rPr>
          <w:rFonts w:ascii="Calibri" w:eastAsia="Segoe UI" w:hAnsi="Calibri" w:cs="Calibri"/>
          <w:sz w:val="22"/>
          <w:szCs w:val="22"/>
        </w:rPr>
        <w:t>t this stage I'd say no, we can't answer that and it will be something that we will take on board as part of the next version</w:t>
      </w:r>
      <w:r w:rsidR="00894EF7" w:rsidRPr="00A25E84">
        <w:rPr>
          <w:rFonts w:ascii="Calibri" w:eastAsia="Segoe UI" w:hAnsi="Calibri" w:cs="Calibri"/>
          <w:sz w:val="22"/>
          <w:szCs w:val="22"/>
        </w:rPr>
        <w:t>, a</w:t>
      </w:r>
      <w:r w:rsidRPr="00A25E84">
        <w:rPr>
          <w:rFonts w:ascii="Calibri" w:eastAsia="Segoe UI" w:hAnsi="Calibri" w:cs="Calibri"/>
          <w:sz w:val="22"/>
          <w:szCs w:val="22"/>
        </w:rPr>
        <w:t>s we evolve that data</w:t>
      </w:r>
      <w:r w:rsidR="00DF6E86" w:rsidRPr="00A25E84">
        <w:rPr>
          <w:rFonts w:ascii="Calibri" w:eastAsia="Segoe UI" w:hAnsi="Calibri" w:cs="Calibri"/>
          <w:sz w:val="22"/>
          <w:szCs w:val="22"/>
        </w:rPr>
        <w:t xml:space="preserve"> p</w:t>
      </w:r>
      <w:r w:rsidRPr="00A25E84">
        <w:rPr>
          <w:rFonts w:ascii="Calibri" w:eastAsia="Segoe UI" w:hAnsi="Calibri" w:cs="Calibri"/>
          <w:sz w:val="22"/>
          <w:szCs w:val="22"/>
        </w:rPr>
        <w:t>rocess</w:t>
      </w:r>
      <w:r w:rsidR="00894EF7" w:rsidRPr="00A25E84">
        <w:rPr>
          <w:rFonts w:ascii="Calibri" w:eastAsia="Segoe UI" w:hAnsi="Calibri" w:cs="Calibri"/>
          <w:sz w:val="22"/>
          <w:szCs w:val="22"/>
        </w:rPr>
        <w:t>.</w:t>
      </w:r>
    </w:p>
    <w:p w14:paraId="7EDDBE8E" w14:textId="2B68133B" w:rsidR="00FB1B51" w:rsidRPr="00A25E84" w:rsidRDefault="00894EF7" w:rsidP="00B60D94">
      <w:pPr>
        <w:spacing w:after="240"/>
        <w:rPr>
          <w:rFonts w:ascii="Calibri" w:hAnsi="Calibri" w:cs="Calibri"/>
          <w:sz w:val="22"/>
          <w:szCs w:val="22"/>
        </w:rPr>
      </w:pPr>
      <w:r w:rsidRPr="00A25E84">
        <w:rPr>
          <w:rFonts w:ascii="Calibri" w:eastAsia="Segoe UI" w:hAnsi="Calibri" w:cs="Calibri"/>
          <w:sz w:val="22"/>
          <w:szCs w:val="22"/>
        </w:rPr>
        <w:lastRenderedPageBreak/>
        <w:t>F</w:t>
      </w:r>
      <w:r w:rsidR="0048767D" w:rsidRPr="00A25E84">
        <w:rPr>
          <w:rFonts w:ascii="Calibri" w:eastAsia="Segoe UI" w:hAnsi="Calibri" w:cs="Calibri"/>
          <w:sz w:val="22"/>
          <w:szCs w:val="22"/>
        </w:rPr>
        <w:t xml:space="preserve">or </w:t>
      </w:r>
      <w:r w:rsidR="00DF6E86" w:rsidRPr="00A25E84">
        <w:rPr>
          <w:rFonts w:ascii="Calibri" w:eastAsia="Segoe UI" w:hAnsi="Calibri" w:cs="Calibri"/>
          <w:sz w:val="22"/>
          <w:szCs w:val="22"/>
        </w:rPr>
        <w:t xml:space="preserve">Version </w:t>
      </w:r>
      <w:r w:rsidR="006618AF" w:rsidRPr="00A25E84">
        <w:rPr>
          <w:rFonts w:ascii="Calibri" w:eastAsia="Segoe UI" w:hAnsi="Calibri" w:cs="Calibri"/>
          <w:sz w:val="22"/>
          <w:szCs w:val="22"/>
        </w:rPr>
        <w:t>2</w:t>
      </w:r>
      <w:r w:rsidR="0048767D" w:rsidRPr="00A25E84">
        <w:rPr>
          <w:rFonts w:ascii="Calibri" w:eastAsia="Segoe UI" w:hAnsi="Calibri" w:cs="Calibri"/>
          <w:sz w:val="22"/>
          <w:szCs w:val="22"/>
        </w:rPr>
        <w:t>, we're unlikely to have that level of detail in it</w:t>
      </w:r>
      <w:r w:rsidR="000F7886" w:rsidRPr="00A25E84">
        <w:rPr>
          <w:rFonts w:ascii="Calibri" w:eastAsia="Segoe UI" w:hAnsi="Calibri" w:cs="Calibri"/>
          <w:sz w:val="22"/>
          <w:szCs w:val="22"/>
        </w:rPr>
        <w:t>, s</w:t>
      </w:r>
      <w:r w:rsidR="0048767D" w:rsidRPr="00A25E84">
        <w:rPr>
          <w:rFonts w:ascii="Calibri" w:eastAsia="Segoe UI" w:hAnsi="Calibri" w:cs="Calibri"/>
          <w:sz w:val="22"/>
          <w:szCs w:val="22"/>
        </w:rPr>
        <w:t xml:space="preserve">o my guess is we'll probably move that to </w:t>
      </w:r>
      <w:r w:rsidR="00E84E50" w:rsidRPr="00A25E84">
        <w:rPr>
          <w:rFonts w:ascii="Calibri" w:eastAsia="Segoe UI" w:hAnsi="Calibri" w:cs="Calibri"/>
          <w:sz w:val="22"/>
          <w:szCs w:val="22"/>
        </w:rPr>
        <w:t>Version 3</w:t>
      </w:r>
      <w:r w:rsidR="0048767D" w:rsidRPr="00A25E84">
        <w:rPr>
          <w:rFonts w:ascii="Calibri" w:eastAsia="Segoe UI" w:hAnsi="Calibri" w:cs="Calibri"/>
          <w:sz w:val="22"/>
          <w:szCs w:val="22"/>
        </w:rPr>
        <w:t>, but that's where we're keen</w:t>
      </w:r>
      <w:r w:rsidR="00D50525" w:rsidRPr="00A25E84">
        <w:rPr>
          <w:rFonts w:ascii="Calibri" w:eastAsia="Segoe UI" w:hAnsi="Calibri" w:cs="Calibri"/>
          <w:sz w:val="22"/>
          <w:szCs w:val="22"/>
        </w:rPr>
        <w:t xml:space="preserve"> to s</w:t>
      </w:r>
      <w:r w:rsidR="0048767D" w:rsidRPr="00A25E84">
        <w:rPr>
          <w:rFonts w:ascii="Calibri" w:eastAsia="Segoe UI" w:hAnsi="Calibri" w:cs="Calibri"/>
          <w:sz w:val="22"/>
          <w:szCs w:val="22"/>
        </w:rPr>
        <w:t>tart the conversation on some of these things and consider what needs to be taken into account in terms of data opting in and out</w:t>
      </w:r>
      <w:r w:rsidR="00245090" w:rsidRPr="00A25E84">
        <w:rPr>
          <w:rFonts w:ascii="Calibri" w:eastAsia="Segoe UI" w:hAnsi="Calibri" w:cs="Calibri"/>
          <w:sz w:val="22"/>
          <w:szCs w:val="22"/>
        </w:rPr>
        <w:t xml:space="preserve">, </w:t>
      </w:r>
      <w:r w:rsidR="0048767D" w:rsidRPr="00A25E84">
        <w:rPr>
          <w:rFonts w:ascii="Calibri" w:eastAsia="Segoe UI" w:hAnsi="Calibri" w:cs="Calibri"/>
          <w:sz w:val="22"/>
          <w:szCs w:val="22"/>
        </w:rPr>
        <w:t>who can opt in and out</w:t>
      </w:r>
      <w:r w:rsidR="00245090"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and what opting in and out means. So</w:t>
      </w:r>
      <w:r w:rsidR="00DF5921" w:rsidRPr="00A25E84">
        <w:rPr>
          <w:rFonts w:ascii="Calibri" w:eastAsia="Segoe UI" w:hAnsi="Calibri" w:cs="Calibri"/>
          <w:sz w:val="22"/>
          <w:szCs w:val="22"/>
        </w:rPr>
        <w:t>,</w:t>
      </w:r>
      <w:r w:rsidR="11777934" w:rsidRPr="00A25E84">
        <w:rPr>
          <w:rFonts w:ascii="Calibri" w:eastAsia="Segoe UI" w:hAnsi="Calibri" w:cs="Calibri"/>
          <w:sz w:val="22"/>
          <w:szCs w:val="22"/>
        </w:rPr>
        <w:t xml:space="preserve"> </w:t>
      </w:r>
      <w:r w:rsidR="00245090"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hank you for that. </w:t>
      </w:r>
      <w:r w:rsidR="007B2DBC" w:rsidRPr="00A25E84">
        <w:rPr>
          <w:rFonts w:ascii="Calibri" w:eastAsia="Segoe UI" w:hAnsi="Calibri" w:cs="Calibri"/>
          <w:sz w:val="22"/>
          <w:szCs w:val="22"/>
        </w:rPr>
        <w:t xml:space="preserve">I can't </w:t>
      </w:r>
      <w:r w:rsidR="0048767D" w:rsidRPr="00A25E84">
        <w:rPr>
          <w:rFonts w:ascii="Calibri" w:eastAsia="Segoe UI" w:hAnsi="Calibri" w:cs="Calibri"/>
          <w:sz w:val="22"/>
          <w:szCs w:val="22"/>
        </w:rPr>
        <w:t>answer it, but hopefully if you've got any other thoughts on that, please put it in as part of that consultation process and we can make sure that we address all of that as we evolve that data opt out process.</w:t>
      </w:r>
    </w:p>
    <w:p w14:paraId="716F570C" w14:textId="7AAA60DC" w:rsidR="003E36DD" w:rsidRPr="00A25E84" w:rsidRDefault="0048767D" w:rsidP="00B23873">
      <w:pPr>
        <w:spacing w:after="240"/>
        <w:rPr>
          <w:rFonts w:ascii="Calibri" w:eastAsia="Segoe UI" w:hAnsi="Calibri" w:cs="Calibri"/>
          <w:b/>
          <w:bCs/>
          <w:sz w:val="22"/>
          <w:szCs w:val="22"/>
        </w:rPr>
      </w:pPr>
      <w:r w:rsidRPr="009479A3">
        <w:rPr>
          <w:rFonts w:ascii="Calibri" w:eastAsia="Segoe UI" w:hAnsi="Calibri" w:cs="Calibri"/>
          <w:sz w:val="22"/>
          <w:szCs w:val="22"/>
        </w:rPr>
        <w:t>Jo BRENNAN</w:t>
      </w:r>
      <w:r w:rsidR="009479A3">
        <w:rPr>
          <w:rFonts w:ascii="Calibri" w:eastAsia="Segoe UI" w:hAnsi="Calibri" w:cs="Calibri"/>
          <w:b/>
          <w:bCs/>
          <w:sz w:val="22"/>
          <w:szCs w:val="22"/>
        </w:rPr>
        <w:t xml:space="preserve"> - </w:t>
      </w:r>
      <w:r w:rsidR="009479A3" w:rsidRPr="009479A3">
        <w:rPr>
          <w:rFonts w:ascii="Calibri" w:eastAsia="Segoe UI" w:hAnsi="Calibri" w:cs="Calibri"/>
          <w:sz w:val="22"/>
          <w:szCs w:val="22"/>
        </w:rPr>
        <w:t>I</w:t>
      </w:r>
      <w:r w:rsidR="003E36DD" w:rsidRPr="00A25E84">
        <w:rPr>
          <w:rFonts w:ascii="Calibri" w:eastAsia="Segoe UI" w:hAnsi="Calibri" w:cs="Calibri"/>
          <w:sz w:val="22"/>
          <w:szCs w:val="22"/>
        </w:rPr>
        <w:t>'ve got two similar questions here.</w:t>
      </w:r>
    </w:p>
    <w:p w14:paraId="34807192" w14:textId="7FE730A6" w:rsidR="00CC126D" w:rsidRPr="009479A3" w:rsidRDefault="00AA4288" w:rsidP="009479A3">
      <w:pPr>
        <w:pStyle w:val="Heading3"/>
        <w:numPr>
          <w:ilvl w:val="0"/>
          <w:numId w:val="2"/>
        </w:numPr>
        <w:spacing w:after="160"/>
        <w:rPr>
          <w:rFonts w:ascii="Calibri" w:eastAsia="Segoe UI" w:hAnsi="Calibri" w:cs="Calibri"/>
          <w:b/>
          <w:bCs/>
          <w:color w:val="auto"/>
          <w:sz w:val="22"/>
          <w:szCs w:val="22"/>
        </w:rPr>
      </w:pPr>
      <w:r w:rsidRPr="009479A3">
        <w:rPr>
          <w:rFonts w:ascii="Calibri" w:eastAsia="Segoe UI" w:hAnsi="Calibri" w:cs="Calibri"/>
          <w:b/>
          <w:bCs/>
          <w:color w:val="auto"/>
          <w:sz w:val="22"/>
          <w:szCs w:val="22"/>
        </w:rPr>
        <w:t>[</w:t>
      </w:r>
      <w:r w:rsidR="00CC126D" w:rsidRPr="009479A3">
        <w:rPr>
          <w:rFonts w:ascii="Calibri" w:eastAsia="Segoe UI" w:hAnsi="Calibri" w:cs="Calibri"/>
          <w:b/>
          <w:bCs/>
          <w:color w:val="auto"/>
          <w:sz w:val="22"/>
          <w:szCs w:val="22"/>
        </w:rPr>
        <w:t>Base building HVAC and hot water performance data is a significant limitation for doing individual existing apartment assessments in some buildings with shared services. Will the NABERS base building rating process address this issue?</w:t>
      </w:r>
      <w:r w:rsidRPr="009479A3">
        <w:rPr>
          <w:rFonts w:ascii="Calibri" w:eastAsia="Segoe UI" w:hAnsi="Calibri" w:cs="Calibri"/>
          <w:b/>
          <w:bCs/>
          <w:color w:val="auto"/>
          <w:sz w:val="22"/>
          <w:szCs w:val="22"/>
        </w:rPr>
        <w:t>]</w:t>
      </w:r>
    </w:p>
    <w:p w14:paraId="3BF53A70" w14:textId="3DE2BD6A" w:rsidR="008A21F5" w:rsidRPr="00A25E84" w:rsidRDefault="00A744BA" w:rsidP="00B23873">
      <w:pPr>
        <w:spacing w:after="240"/>
        <w:rPr>
          <w:rFonts w:ascii="Calibri" w:eastAsia="Segoe UI" w:hAnsi="Calibri" w:cs="Calibri"/>
          <w:sz w:val="22"/>
          <w:szCs w:val="22"/>
        </w:rPr>
      </w:pPr>
      <w:r>
        <w:rPr>
          <w:rFonts w:ascii="Calibri" w:eastAsia="Segoe UI" w:hAnsi="Calibri" w:cs="Calibri"/>
          <w:sz w:val="22"/>
          <w:szCs w:val="22"/>
        </w:rPr>
        <w:t>J</w:t>
      </w:r>
      <w:r w:rsidR="00C247AD">
        <w:rPr>
          <w:rFonts w:ascii="Calibri" w:eastAsia="Segoe UI" w:hAnsi="Calibri" w:cs="Calibri"/>
          <w:sz w:val="22"/>
          <w:szCs w:val="22"/>
        </w:rPr>
        <w:t xml:space="preserve">o BRENNAN - </w:t>
      </w:r>
      <w:r w:rsidR="00F92479"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 aim of disclosure is to provide information about the entire performance of the building, the energy performance of the building and so hence why both </w:t>
      </w:r>
      <w:r w:rsidR="002D4FA2" w:rsidRPr="00A25E84">
        <w:rPr>
          <w:rFonts w:ascii="Calibri" w:eastAsia="Segoe UI" w:hAnsi="Calibri" w:cs="Calibri"/>
          <w:sz w:val="22"/>
          <w:szCs w:val="22"/>
        </w:rPr>
        <w:t xml:space="preserve">NABERS </w:t>
      </w:r>
      <w:r w:rsidR="0048767D" w:rsidRPr="00A25E84">
        <w:rPr>
          <w:rFonts w:ascii="Calibri" w:eastAsia="Segoe UI" w:hAnsi="Calibri" w:cs="Calibri"/>
          <w:sz w:val="22"/>
          <w:szCs w:val="22"/>
        </w:rPr>
        <w:t xml:space="preserve">and </w:t>
      </w:r>
      <w:r w:rsidR="002D4FA2" w:rsidRPr="00A25E84">
        <w:rPr>
          <w:rFonts w:ascii="Calibri" w:eastAsia="Segoe UI" w:hAnsi="Calibri" w:cs="Calibri"/>
          <w:sz w:val="22"/>
          <w:szCs w:val="22"/>
        </w:rPr>
        <w:t xml:space="preserve">NatHERS </w:t>
      </w:r>
      <w:r w:rsidR="0048767D" w:rsidRPr="00A25E84">
        <w:rPr>
          <w:rFonts w:ascii="Calibri" w:eastAsia="Segoe UI" w:hAnsi="Calibri" w:cs="Calibri"/>
          <w:sz w:val="22"/>
          <w:szCs w:val="22"/>
        </w:rPr>
        <w:t>ratings are important.</w:t>
      </w:r>
      <w:r w:rsidR="002D4FA2" w:rsidRPr="00A25E84">
        <w:rPr>
          <w:rFonts w:ascii="Calibri" w:eastAsia="Segoe UI" w:hAnsi="Calibri" w:cs="Calibri"/>
          <w:sz w:val="22"/>
          <w:szCs w:val="22"/>
        </w:rPr>
        <w:t xml:space="preserve"> </w:t>
      </w:r>
    </w:p>
    <w:p w14:paraId="65377DDE" w14:textId="5A26566A" w:rsidR="00A07938"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In terms of individual apartment assessments, there's recently been consultation undertaken on approaches to shared services</w:t>
      </w:r>
      <w:r w:rsidR="00102485" w:rsidRPr="00A25E84">
        <w:rPr>
          <w:rFonts w:ascii="Calibri" w:eastAsia="Segoe UI" w:hAnsi="Calibri" w:cs="Calibri"/>
          <w:sz w:val="22"/>
          <w:szCs w:val="22"/>
        </w:rPr>
        <w:t>,</w:t>
      </w:r>
      <w:r w:rsidRPr="00A25E84">
        <w:rPr>
          <w:rFonts w:ascii="Calibri" w:eastAsia="Segoe UI" w:hAnsi="Calibri" w:cs="Calibri"/>
          <w:sz w:val="22"/>
          <w:szCs w:val="22"/>
        </w:rPr>
        <w:t xml:space="preserve"> so that that</w:t>
      </w:r>
      <w:r w:rsidR="0005305F" w:rsidRPr="00A25E84">
        <w:rPr>
          <w:rFonts w:ascii="Calibri" w:eastAsia="Segoe UI" w:hAnsi="Calibri" w:cs="Calibri"/>
          <w:sz w:val="22"/>
          <w:szCs w:val="22"/>
        </w:rPr>
        <w:t xml:space="preserve"> any </w:t>
      </w:r>
      <w:r w:rsidRPr="00A25E84">
        <w:rPr>
          <w:rFonts w:ascii="Calibri" w:eastAsia="Segoe UI" w:hAnsi="Calibri" w:cs="Calibri"/>
          <w:sz w:val="22"/>
          <w:szCs w:val="22"/>
        </w:rPr>
        <w:t>gaps could be covered off</w:t>
      </w:r>
      <w:r w:rsidR="00B8626C" w:rsidRPr="00A25E84">
        <w:rPr>
          <w:rFonts w:ascii="Calibri" w:eastAsia="Segoe UI" w:hAnsi="Calibri" w:cs="Calibri"/>
          <w:sz w:val="22"/>
          <w:szCs w:val="22"/>
        </w:rPr>
        <w:t>. S</w:t>
      </w:r>
      <w:r w:rsidRPr="00A25E84">
        <w:rPr>
          <w:rFonts w:ascii="Calibri" w:eastAsia="Segoe UI" w:hAnsi="Calibri" w:cs="Calibri"/>
          <w:sz w:val="22"/>
          <w:szCs w:val="22"/>
        </w:rPr>
        <w:t>o hopefully everyone's been engaging with that</w:t>
      </w:r>
      <w:r w:rsidR="0006667C" w:rsidRPr="00A25E84">
        <w:rPr>
          <w:rFonts w:ascii="Calibri" w:eastAsia="Segoe UI" w:hAnsi="Calibri" w:cs="Calibri"/>
          <w:sz w:val="22"/>
          <w:szCs w:val="22"/>
        </w:rPr>
        <w:t xml:space="preserve"> as well</w:t>
      </w:r>
      <w:r w:rsidRPr="00A25E84">
        <w:rPr>
          <w:rFonts w:ascii="Calibri" w:eastAsia="Segoe UI" w:hAnsi="Calibri" w:cs="Calibri"/>
          <w:sz w:val="22"/>
          <w:szCs w:val="22"/>
        </w:rPr>
        <w:t>.</w:t>
      </w:r>
      <w:r w:rsidR="0006667C"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We'll also </w:t>
      </w:r>
      <w:r w:rsidR="00C52DEC" w:rsidRPr="00A25E84">
        <w:rPr>
          <w:rFonts w:ascii="Calibri" w:eastAsia="Segoe UI" w:hAnsi="Calibri" w:cs="Calibri"/>
          <w:sz w:val="22"/>
          <w:szCs w:val="22"/>
        </w:rPr>
        <w:t xml:space="preserve">probably </w:t>
      </w:r>
      <w:r w:rsidRPr="00A25E84">
        <w:rPr>
          <w:rFonts w:ascii="Calibri" w:eastAsia="Segoe UI" w:hAnsi="Calibri" w:cs="Calibri"/>
          <w:sz w:val="22"/>
          <w:szCs w:val="22"/>
        </w:rPr>
        <w:t xml:space="preserve">cover some of these issues in more detail in the </w:t>
      </w:r>
      <w:r w:rsidR="00A07938" w:rsidRPr="00A25E84">
        <w:rPr>
          <w:rFonts w:ascii="Calibri" w:eastAsia="Segoe UI" w:hAnsi="Calibri" w:cs="Calibri"/>
          <w:sz w:val="22"/>
          <w:szCs w:val="22"/>
        </w:rPr>
        <w:t xml:space="preserve">NatHERS </w:t>
      </w:r>
      <w:r w:rsidRPr="00A25E84">
        <w:rPr>
          <w:rFonts w:ascii="Calibri" w:eastAsia="Segoe UI" w:hAnsi="Calibri" w:cs="Calibri"/>
          <w:sz w:val="22"/>
          <w:szCs w:val="22"/>
        </w:rPr>
        <w:t>upcoming webinars, so please join those as well.</w:t>
      </w:r>
    </w:p>
    <w:p w14:paraId="5500F15E" w14:textId="2A85DF98" w:rsidR="004A34C2" w:rsidRPr="009479A3" w:rsidRDefault="00F1676E" w:rsidP="009479A3">
      <w:pPr>
        <w:pStyle w:val="Heading3"/>
        <w:numPr>
          <w:ilvl w:val="0"/>
          <w:numId w:val="2"/>
        </w:numPr>
        <w:spacing w:after="160"/>
        <w:rPr>
          <w:rFonts w:ascii="Calibri" w:eastAsia="Segoe UI" w:hAnsi="Calibri" w:cs="Calibri"/>
          <w:b/>
          <w:bCs/>
          <w:color w:val="auto"/>
          <w:sz w:val="22"/>
          <w:szCs w:val="22"/>
        </w:rPr>
      </w:pPr>
      <w:r w:rsidRPr="009479A3">
        <w:rPr>
          <w:rFonts w:ascii="Calibri" w:eastAsia="Segoe UI" w:hAnsi="Calibri" w:cs="Calibri"/>
          <w:b/>
          <w:bCs/>
          <w:color w:val="auto"/>
          <w:sz w:val="22"/>
          <w:szCs w:val="22"/>
        </w:rPr>
        <w:t>[</w:t>
      </w:r>
      <w:r w:rsidR="0048767D" w:rsidRPr="009479A3">
        <w:rPr>
          <w:rFonts w:ascii="Calibri" w:eastAsia="Segoe UI" w:hAnsi="Calibri" w:cs="Calibri"/>
          <w:b/>
          <w:bCs/>
          <w:color w:val="auto"/>
          <w:sz w:val="22"/>
          <w:szCs w:val="22"/>
        </w:rPr>
        <w:t>Has consideration been given to increasing the number of accredited assessors? These are needed for new building work and stretching their role to existing housing could block the delivery of new housing.</w:t>
      </w:r>
      <w:r w:rsidRPr="009479A3">
        <w:rPr>
          <w:rFonts w:ascii="Calibri" w:eastAsia="Segoe UI" w:hAnsi="Calibri" w:cs="Calibri"/>
          <w:b/>
          <w:bCs/>
          <w:color w:val="auto"/>
          <w:sz w:val="22"/>
          <w:szCs w:val="22"/>
        </w:rPr>
        <w:t>]</w:t>
      </w:r>
    </w:p>
    <w:p w14:paraId="55ABE64D" w14:textId="3CDD7632" w:rsidR="00635E8E" w:rsidRPr="00A25E84" w:rsidRDefault="00201646" w:rsidP="00B23873">
      <w:pPr>
        <w:spacing w:after="240"/>
        <w:rPr>
          <w:rFonts w:ascii="Calibri" w:eastAsia="Segoe UI" w:hAnsi="Calibri" w:cs="Calibri"/>
          <w:sz w:val="22"/>
          <w:szCs w:val="22"/>
        </w:rPr>
      </w:pPr>
      <w:r>
        <w:rPr>
          <w:rFonts w:ascii="Calibri" w:eastAsia="Segoe UI" w:hAnsi="Calibri" w:cs="Calibri"/>
          <w:sz w:val="22"/>
          <w:szCs w:val="22"/>
        </w:rPr>
        <w:t xml:space="preserve">Jo BRENNAN - </w:t>
      </w:r>
      <w:r w:rsidR="0048767D" w:rsidRPr="00A25E84">
        <w:rPr>
          <w:rFonts w:ascii="Calibri" w:eastAsia="Segoe UI" w:hAnsi="Calibri" w:cs="Calibri"/>
          <w:sz w:val="22"/>
          <w:szCs w:val="22"/>
        </w:rPr>
        <w:t xml:space="preserve">An important part of both </w:t>
      </w:r>
      <w:r w:rsidR="001F12B0" w:rsidRPr="00A25E84">
        <w:rPr>
          <w:rFonts w:ascii="Calibri" w:eastAsia="Segoe UI" w:hAnsi="Calibri" w:cs="Calibri"/>
          <w:sz w:val="22"/>
          <w:szCs w:val="22"/>
        </w:rPr>
        <w:t xml:space="preserve">NABERS </w:t>
      </w:r>
      <w:r w:rsidR="0048767D" w:rsidRPr="00A25E84">
        <w:rPr>
          <w:rFonts w:ascii="Calibri" w:eastAsia="Segoe UI" w:hAnsi="Calibri" w:cs="Calibri"/>
          <w:sz w:val="22"/>
          <w:szCs w:val="22"/>
        </w:rPr>
        <w:t xml:space="preserve">and </w:t>
      </w:r>
      <w:r w:rsidR="001F12B0" w:rsidRPr="00A25E84">
        <w:rPr>
          <w:rFonts w:ascii="Calibri" w:eastAsia="Segoe UI" w:hAnsi="Calibri" w:cs="Calibri"/>
          <w:sz w:val="22"/>
          <w:szCs w:val="22"/>
        </w:rPr>
        <w:t xml:space="preserve">NatHERS </w:t>
      </w:r>
      <w:r w:rsidR="0048767D" w:rsidRPr="00A25E84">
        <w:rPr>
          <w:rFonts w:ascii="Calibri" w:eastAsia="Segoe UI" w:hAnsi="Calibri" w:cs="Calibri"/>
          <w:sz w:val="22"/>
          <w:szCs w:val="22"/>
        </w:rPr>
        <w:t>is looking at the demand and I know both schemes</w:t>
      </w:r>
      <w:r w:rsidR="00322DB4" w:rsidRPr="00A25E84">
        <w:rPr>
          <w:rFonts w:ascii="Calibri" w:eastAsia="Segoe UI" w:hAnsi="Calibri" w:cs="Calibri"/>
          <w:sz w:val="22"/>
          <w:szCs w:val="22"/>
        </w:rPr>
        <w:t xml:space="preserve"> l</w:t>
      </w:r>
      <w:r w:rsidR="0048767D" w:rsidRPr="00A25E84">
        <w:rPr>
          <w:rFonts w:ascii="Calibri" w:eastAsia="Segoe UI" w:hAnsi="Calibri" w:cs="Calibri"/>
          <w:sz w:val="22"/>
          <w:szCs w:val="22"/>
        </w:rPr>
        <w:t>ook at the demand profiles and</w:t>
      </w:r>
      <w:r w:rsidR="00322DB4" w:rsidRPr="00A25E84">
        <w:rPr>
          <w:rFonts w:ascii="Calibri" w:eastAsia="Segoe UI" w:hAnsi="Calibri" w:cs="Calibri"/>
          <w:sz w:val="22"/>
          <w:szCs w:val="22"/>
        </w:rPr>
        <w:t xml:space="preserve"> en</w:t>
      </w:r>
      <w:r w:rsidR="0048767D" w:rsidRPr="00A25E84">
        <w:rPr>
          <w:rFonts w:ascii="Calibri" w:eastAsia="Segoe UI" w:hAnsi="Calibri" w:cs="Calibri"/>
          <w:sz w:val="22"/>
          <w:szCs w:val="22"/>
        </w:rPr>
        <w:t>sure that there are appropriate</w:t>
      </w:r>
      <w:r w:rsidR="00322DB4"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market opportunities for new assessors to enter the market where that demand increases. </w:t>
      </w:r>
      <w:r w:rsidR="002A3EE8"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here is a range of work going on under </w:t>
      </w:r>
      <w:r w:rsidR="51105CBE" w:rsidRPr="00A25E84">
        <w:rPr>
          <w:rFonts w:ascii="Calibri" w:hAnsi="Calibri" w:cs="Calibri"/>
          <w:sz w:val="22"/>
          <w:szCs w:val="22"/>
        </w:rPr>
        <w:t>NatHERS</w:t>
      </w:r>
      <w:r w:rsidR="000B1E15" w:rsidRPr="00A25E84">
        <w:rPr>
          <w:rFonts w:ascii="Calibri" w:hAnsi="Calibri" w:cs="Calibri"/>
          <w:sz w:val="22"/>
          <w:szCs w:val="22"/>
        </w:rPr>
        <w:t>,</w:t>
      </w:r>
      <w:r w:rsidR="0048767D" w:rsidRPr="00A25E84">
        <w:rPr>
          <w:rFonts w:ascii="Calibri" w:eastAsia="Segoe UI" w:hAnsi="Calibri" w:cs="Calibri"/>
          <w:sz w:val="22"/>
          <w:szCs w:val="22"/>
        </w:rPr>
        <w:t xml:space="preserve"> and I know that</w:t>
      </w:r>
      <w:r w:rsidR="009E0DAD" w:rsidRPr="00A25E84">
        <w:rPr>
          <w:rFonts w:ascii="Calibri" w:eastAsia="Segoe UI" w:hAnsi="Calibri" w:cs="Calibri"/>
          <w:sz w:val="22"/>
          <w:szCs w:val="22"/>
        </w:rPr>
        <w:t xml:space="preserve"> </w:t>
      </w:r>
      <w:r w:rsidR="4251DA37"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has a large number of assessors already operating</w:t>
      </w:r>
      <w:r w:rsidR="000B1E15"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and</w:t>
      </w:r>
      <w:r w:rsidR="007A4EFA" w:rsidRPr="00A25E84">
        <w:rPr>
          <w:rFonts w:ascii="Calibri" w:eastAsia="Segoe UI" w:hAnsi="Calibri" w:cs="Calibri"/>
          <w:sz w:val="22"/>
          <w:szCs w:val="22"/>
        </w:rPr>
        <w:t xml:space="preserve"> </w:t>
      </w:r>
      <w:r w:rsidR="0048767D" w:rsidRPr="00A25E84">
        <w:rPr>
          <w:rFonts w:ascii="Calibri" w:eastAsia="Segoe UI" w:hAnsi="Calibri" w:cs="Calibri"/>
          <w:sz w:val="22"/>
          <w:szCs w:val="22"/>
        </w:rPr>
        <w:t>generally one of those things when there is a new opportunity, the market will look to fill it.</w:t>
      </w:r>
      <w:r w:rsidR="0099451E" w:rsidRPr="00A25E84">
        <w:rPr>
          <w:rFonts w:ascii="Calibri" w:eastAsia="Segoe UI" w:hAnsi="Calibri" w:cs="Calibri"/>
          <w:sz w:val="22"/>
          <w:szCs w:val="22"/>
        </w:rPr>
        <w:t xml:space="preserve"> </w:t>
      </w:r>
      <w:r w:rsidR="003206BB" w:rsidRPr="00A25E84">
        <w:rPr>
          <w:rFonts w:ascii="Calibri" w:eastAsia="Segoe UI" w:hAnsi="Calibri" w:cs="Calibri"/>
          <w:sz w:val="22"/>
          <w:szCs w:val="22"/>
        </w:rPr>
        <w:t xml:space="preserve">There is </w:t>
      </w:r>
      <w:r w:rsidR="0048767D" w:rsidRPr="00A25E84">
        <w:rPr>
          <w:rFonts w:ascii="Calibri" w:eastAsia="Segoe UI" w:hAnsi="Calibri" w:cs="Calibri"/>
          <w:sz w:val="22"/>
          <w:szCs w:val="22"/>
        </w:rPr>
        <w:t xml:space="preserve">also some targeted work underway around workforce transition and scaling up as well. </w:t>
      </w:r>
    </w:p>
    <w:p w14:paraId="7CE961E1" w14:textId="3ED33B9D" w:rsidR="00282964" w:rsidRPr="009479A3" w:rsidRDefault="00CF0B26" w:rsidP="009479A3">
      <w:pPr>
        <w:pStyle w:val="Heading3"/>
        <w:numPr>
          <w:ilvl w:val="0"/>
          <w:numId w:val="2"/>
        </w:numPr>
        <w:spacing w:after="160"/>
        <w:rPr>
          <w:rFonts w:ascii="Calibri" w:eastAsia="Segoe UI" w:hAnsi="Calibri" w:cs="Calibri"/>
          <w:b/>
          <w:bCs/>
          <w:color w:val="auto"/>
          <w:sz w:val="22"/>
          <w:szCs w:val="22"/>
        </w:rPr>
      </w:pPr>
      <w:r w:rsidRPr="009479A3">
        <w:rPr>
          <w:rFonts w:ascii="Calibri" w:eastAsia="Segoe UI" w:hAnsi="Calibri" w:cs="Calibri"/>
          <w:b/>
          <w:bCs/>
          <w:color w:val="auto"/>
          <w:sz w:val="22"/>
          <w:szCs w:val="22"/>
        </w:rPr>
        <w:t>[</w:t>
      </w:r>
      <w:r w:rsidR="00282964" w:rsidRPr="009479A3">
        <w:rPr>
          <w:rFonts w:ascii="Calibri" w:eastAsia="Segoe UI" w:hAnsi="Calibri" w:cs="Calibri"/>
          <w:b/>
          <w:bCs/>
          <w:color w:val="auto"/>
          <w:sz w:val="22"/>
          <w:szCs w:val="22"/>
        </w:rPr>
        <w:t>Who owns the software that is being used for the trials? Not the framework which is NatHERS or the tool which is the benchmark tool. Which company owns the tool?</w:t>
      </w:r>
      <w:r w:rsidR="009479A3">
        <w:rPr>
          <w:rFonts w:ascii="Calibri" w:eastAsia="Segoe UI" w:hAnsi="Calibri" w:cs="Calibri"/>
          <w:b/>
          <w:bCs/>
          <w:color w:val="auto"/>
          <w:sz w:val="22"/>
          <w:szCs w:val="22"/>
        </w:rPr>
        <w:t>]</w:t>
      </w:r>
    </w:p>
    <w:p w14:paraId="42E88888" w14:textId="4D3FA445" w:rsidR="00CF4B1E" w:rsidRPr="00A25E84" w:rsidRDefault="001D243A" w:rsidP="00B23873">
      <w:pPr>
        <w:spacing w:after="240"/>
        <w:rPr>
          <w:rFonts w:ascii="Calibri" w:hAnsi="Calibri" w:cs="Calibri"/>
          <w:sz w:val="22"/>
          <w:szCs w:val="22"/>
        </w:rPr>
      </w:pPr>
      <w:r>
        <w:rPr>
          <w:rFonts w:ascii="Calibri" w:eastAsia="Segoe UI" w:hAnsi="Calibri" w:cs="Calibri"/>
          <w:sz w:val="22"/>
          <w:szCs w:val="22"/>
        </w:rPr>
        <w:t xml:space="preserve">Jo BRENNAN - </w:t>
      </w:r>
      <w:r w:rsidR="000E1DDA" w:rsidRPr="00A25E84">
        <w:rPr>
          <w:rFonts w:ascii="Calibri" w:eastAsia="Segoe UI" w:hAnsi="Calibri" w:cs="Calibri"/>
          <w:sz w:val="22"/>
          <w:szCs w:val="22"/>
        </w:rPr>
        <w:t>A</w:t>
      </w:r>
      <w:r w:rsidR="0048767D" w:rsidRPr="00A25E84">
        <w:rPr>
          <w:rFonts w:ascii="Calibri" w:eastAsia="Segoe UI" w:hAnsi="Calibri" w:cs="Calibri"/>
          <w:sz w:val="22"/>
          <w:szCs w:val="22"/>
        </w:rPr>
        <w:t xml:space="preserve">n important part of the </w:t>
      </w:r>
      <w:r w:rsidR="7A020030"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6FAA99ED" w:rsidRPr="00A25E84">
        <w:rPr>
          <w:rFonts w:ascii="Calibri" w:eastAsia="Segoe UI" w:hAnsi="Calibri" w:cs="Calibri"/>
          <w:sz w:val="22"/>
          <w:szCs w:val="22"/>
        </w:rPr>
        <w:t>F</w:t>
      </w:r>
      <w:r w:rsidR="0048767D" w:rsidRPr="00A25E84">
        <w:rPr>
          <w:rFonts w:ascii="Calibri" w:eastAsia="Segoe UI" w:hAnsi="Calibri" w:cs="Calibri"/>
          <w:sz w:val="22"/>
          <w:szCs w:val="22"/>
        </w:rPr>
        <w:t>ramework is that ability to have those government</w:t>
      </w:r>
      <w:r>
        <w:rPr>
          <w:rFonts w:ascii="Calibri" w:eastAsia="Segoe UI" w:hAnsi="Calibri" w:cs="Calibri"/>
          <w:sz w:val="22"/>
          <w:szCs w:val="22"/>
        </w:rPr>
        <w:t>-</w:t>
      </w:r>
      <w:r w:rsidR="0048767D" w:rsidRPr="00A25E84">
        <w:rPr>
          <w:rFonts w:ascii="Calibri" w:eastAsia="Segoe UI" w:hAnsi="Calibri" w:cs="Calibri"/>
          <w:sz w:val="22"/>
          <w:szCs w:val="22"/>
        </w:rPr>
        <w:t>backed tools to give that consistency and comparability and</w:t>
      </w:r>
      <w:r w:rsidR="00CF4B1E"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that's currently the case under both </w:t>
      </w:r>
      <w:r w:rsidR="4EB472D7" w:rsidRPr="00A25E84">
        <w:rPr>
          <w:rFonts w:ascii="Calibri" w:hAnsi="Calibri" w:cs="Calibri"/>
          <w:sz w:val="22"/>
          <w:szCs w:val="22"/>
        </w:rPr>
        <w:t>NABERS</w:t>
      </w:r>
      <w:r w:rsidR="0048767D" w:rsidRPr="00A25E84">
        <w:rPr>
          <w:rFonts w:ascii="Calibri" w:eastAsia="Segoe UI" w:hAnsi="Calibri" w:cs="Calibri"/>
          <w:sz w:val="22"/>
          <w:szCs w:val="22"/>
        </w:rPr>
        <w:t xml:space="preserve"> and </w:t>
      </w:r>
      <w:r w:rsidR="2179ED6B" w:rsidRPr="00A25E84">
        <w:rPr>
          <w:rFonts w:ascii="Calibri" w:hAnsi="Calibri" w:cs="Calibri"/>
          <w:sz w:val="22"/>
          <w:szCs w:val="22"/>
        </w:rPr>
        <w:t>NatHERS</w:t>
      </w:r>
      <w:r w:rsidR="00CF4B1E" w:rsidRPr="00A25E84">
        <w:rPr>
          <w:rFonts w:ascii="Calibri" w:hAnsi="Calibri" w:cs="Calibri"/>
          <w:sz w:val="22"/>
          <w:szCs w:val="22"/>
        </w:rPr>
        <w:t xml:space="preserve">. </w:t>
      </w:r>
    </w:p>
    <w:p w14:paraId="6AC1C0F8" w14:textId="348B16C8" w:rsidR="006766F5" w:rsidRPr="009479A3" w:rsidRDefault="00746003" w:rsidP="009479A3">
      <w:pPr>
        <w:pStyle w:val="Heading3"/>
        <w:numPr>
          <w:ilvl w:val="0"/>
          <w:numId w:val="2"/>
        </w:numPr>
        <w:spacing w:after="160"/>
        <w:rPr>
          <w:rFonts w:ascii="Calibri" w:eastAsia="Segoe UI" w:hAnsi="Calibri" w:cs="Calibri"/>
          <w:b/>
          <w:bCs/>
          <w:color w:val="auto"/>
          <w:sz w:val="22"/>
          <w:szCs w:val="22"/>
        </w:rPr>
      </w:pPr>
      <w:r w:rsidRPr="009479A3">
        <w:rPr>
          <w:rFonts w:ascii="Calibri" w:eastAsia="Segoe UI" w:hAnsi="Calibri" w:cs="Calibri"/>
          <w:b/>
          <w:bCs/>
          <w:color w:val="auto"/>
          <w:sz w:val="22"/>
          <w:szCs w:val="22"/>
        </w:rPr>
        <w:t>[</w:t>
      </w:r>
      <w:r w:rsidR="006766F5" w:rsidRPr="009479A3">
        <w:rPr>
          <w:rFonts w:ascii="Calibri" w:eastAsia="Segoe UI" w:hAnsi="Calibri" w:cs="Calibri"/>
          <w:b/>
          <w:bCs/>
          <w:color w:val="auto"/>
          <w:sz w:val="22"/>
          <w:szCs w:val="22"/>
        </w:rPr>
        <w:t xml:space="preserve">Will there be any criteria for when owners will be able to opt out of </w:t>
      </w:r>
      <w:r w:rsidR="00C55607" w:rsidRPr="009479A3">
        <w:rPr>
          <w:rFonts w:ascii="Calibri" w:eastAsia="Segoe UI" w:hAnsi="Calibri" w:cs="Calibri"/>
          <w:b/>
          <w:bCs/>
          <w:color w:val="auto"/>
          <w:sz w:val="22"/>
          <w:szCs w:val="22"/>
        </w:rPr>
        <w:t>d</w:t>
      </w:r>
      <w:r w:rsidR="006766F5" w:rsidRPr="009479A3">
        <w:rPr>
          <w:rFonts w:ascii="Calibri" w:eastAsia="Segoe UI" w:hAnsi="Calibri" w:cs="Calibri"/>
          <w:b/>
          <w:bCs/>
          <w:color w:val="auto"/>
          <w:sz w:val="22"/>
          <w:szCs w:val="22"/>
        </w:rPr>
        <w:t>isclosure or will opting out be entirely at the discretion of the owner. If so, how soon after the sale/trigger event will the ratings be suppressed?</w:t>
      </w:r>
      <w:r w:rsidRPr="009479A3">
        <w:rPr>
          <w:rFonts w:ascii="Calibri" w:eastAsia="Segoe UI" w:hAnsi="Calibri" w:cs="Calibri"/>
          <w:b/>
          <w:bCs/>
          <w:color w:val="auto"/>
          <w:sz w:val="22"/>
          <w:szCs w:val="22"/>
        </w:rPr>
        <w:t>]</w:t>
      </w:r>
    </w:p>
    <w:p w14:paraId="06D82EC9" w14:textId="022177B2" w:rsidR="00071150" w:rsidRPr="00A25E84" w:rsidRDefault="0048767D" w:rsidP="00B23873">
      <w:pPr>
        <w:spacing w:after="240"/>
        <w:rPr>
          <w:rFonts w:ascii="Calibri" w:eastAsia="Segoe UI" w:hAnsi="Calibri" w:cs="Calibri"/>
          <w:sz w:val="22"/>
          <w:szCs w:val="22"/>
        </w:rPr>
      </w:pPr>
      <w:r w:rsidRPr="009479A3">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9479A3">
        <w:rPr>
          <w:rFonts w:ascii="Calibri" w:eastAsia="Segoe UI" w:hAnsi="Calibri" w:cs="Calibri"/>
          <w:b/>
          <w:bCs/>
          <w:sz w:val="22"/>
          <w:szCs w:val="22"/>
        </w:rPr>
        <w:t xml:space="preserve">- </w:t>
      </w:r>
      <w:r w:rsidRPr="00A25E84">
        <w:rPr>
          <w:rFonts w:ascii="Calibri" w:eastAsia="Segoe UI" w:hAnsi="Calibri" w:cs="Calibri"/>
          <w:sz w:val="22"/>
          <w:szCs w:val="22"/>
        </w:rPr>
        <w:t>Again, like my response before</w:t>
      </w:r>
      <w:r w:rsidR="00C07A6F" w:rsidRPr="00A25E84">
        <w:rPr>
          <w:rFonts w:ascii="Calibri" w:eastAsia="Segoe UI" w:hAnsi="Calibri" w:cs="Calibri"/>
          <w:sz w:val="22"/>
          <w:szCs w:val="22"/>
        </w:rPr>
        <w:t xml:space="preserve">, </w:t>
      </w:r>
      <w:r w:rsidRPr="00A25E84">
        <w:rPr>
          <w:rFonts w:ascii="Calibri" w:eastAsia="Segoe UI" w:hAnsi="Calibri" w:cs="Calibri"/>
          <w:sz w:val="22"/>
          <w:szCs w:val="22"/>
        </w:rPr>
        <w:t>we are still working through what that opt out is and how long</w:t>
      </w:r>
      <w:r w:rsidR="00CF665A" w:rsidRPr="00A25E84">
        <w:rPr>
          <w:rFonts w:ascii="Calibri" w:eastAsia="Segoe UI" w:hAnsi="Calibri" w:cs="Calibri"/>
          <w:sz w:val="22"/>
          <w:szCs w:val="22"/>
        </w:rPr>
        <w:t xml:space="preserve"> a</w:t>
      </w:r>
      <w:r w:rsidRPr="00A25E84">
        <w:rPr>
          <w:rFonts w:ascii="Calibri" w:eastAsia="Segoe UI" w:hAnsi="Calibri" w:cs="Calibri"/>
          <w:sz w:val="22"/>
          <w:szCs w:val="22"/>
        </w:rPr>
        <w:t>fter a sale or lease that would be</w:t>
      </w:r>
      <w:r w:rsidR="00A6655E" w:rsidRPr="00A25E84">
        <w:rPr>
          <w:rFonts w:ascii="Calibri" w:eastAsia="Segoe UI" w:hAnsi="Calibri" w:cs="Calibri"/>
          <w:sz w:val="22"/>
          <w:szCs w:val="22"/>
        </w:rPr>
        <w:t xml:space="preserve"> </w:t>
      </w:r>
      <w:r w:rsidR="53DF9F4C" w:rsidRPr="00A25E84">
        <w:rPr>
          <w:rFonts w:ascii="Calibri" w:eastAsia="Segoe UI" w:hAnsi="Calibri" w:cs="Calibri"/>
          <w:sz w:val="22"/>
          <w:szCs w:val="22"/>
        </w:rPr>
        <w:t>a</w:t>
      </w:r>
      <w:r w:rsidRPr="00A25E84">
        <w:rPr>
          <w:rFonts w:ascii="Calibri" w:eastAsia="Segoe UI" w:hAnsi="Calibri" w:cs="Calibri"/>
          <w:sz w:val="22"/>
          <w:szCs w:val="22"/>
        </w:rPr>
        <w:t>vailable to someone to opt out</w:t>
      </w:r>
      <w:r w:rsidR="005D0DE1" w:rsidRPr="00A25E84">
        <w:rPr>
          <w:rFonts w:ascii="Calibri" w:eastAsia="Segoe UI" w:hAnsi="Calibri" w:cs="Calibri"/>
          <w:sz w:val="22"/>
          <w:szCs w:val="22"/>
        </w:rPr>
        <w:t>. I</w:t>
      </w:r>
      <w:r w:rsidRPr="00A25E84">
        <w:rPr>
          <w:rFonts w:ascii="Calibri" w:eastAsia="Segoe UI" w:hAnsi="Calibri" w:cs="Calibri"/>
          <w:sz w:val="22"/>
          <w:szCs w:val="22"/>
        </w:rPr>
        <w:t>f you do have views</w:t>
      </w:r>
      <w:r w:rsidR="00B0613A" w:rsidRPr="00A25E84">
        <w:rPr>
          <w:rFonts w:ascii="Calibri" w:eastAsia="Segoe UI" w:hAnsi="Calibri" w:cs="Calibri"/>
          <w:sz w:val="22"/>
          <w:szCs w:val="22"/>
        </w:rPr>
        <w:t>, and what your thoughts are,</w:t>
      </w:r>
      <w:r w:rsidRPr="00A25E84">
        <w:rPr>
          <w:rFonts w:ascii="Calibri" w:eastAsia="Segoe UI" w:hAnsi="Calibri" w:cs="Calibri"/>
          <w:sz w:val="22"/>
          <w:szCs w:val="22"/>
        </w:rPr>
        <w:t xml:space="preserve"> on</w:t>
      </w:r>
      <w:r w:rsidR="009027AE" w:rsidRPr="00A25E84">
        <w:rPr>
          <w:rFonts w:ascii="Calibri" w:eastAsia="Segoe UI" w:hAnsi="Calibri" w:cs="Calibri"/>
          <w:sz w:val="22"/>
          <w:szCs w:val="22"/>
        </w:rPr>
        <w:t xml:space="preserve"> </w:t>
      </w:r>
      <w:r w:rsidRPr="00A25E84">
        <w:rPr>
          <w:rFonts w:ascii="Calibri" w:eastAsia="Segoe UI" w:hAnsi="Calibri" w:cs="Calibri"/>
          <w:sz w:val="22"/>
          <w:szCs w:val="22"/>
        </w:rPr>
        <w:t>how long it should be given</w:t>
      </w:r>
      <w:r w:rsidR="00AA36E1" w:rsidRPr="00A25E84">
        <w:rPr>
          <w:rFonts w:ascii="Calibri" w:eastAsia="Segoe UI" w:hAnsi="Calibri" w:cs="Calibri"/>
          <w:sz w:val="22"/>
          <w:szCs w:val="22"/>
        </w:rPr>
        <w:t>, p</w:t>
      </w:r>
      <w:r w:rsidRPr="00A25E84">
        <w:rPr>
          <w:rFonts w:ascii="Calibri" w:eastAsia="Segoe UI" w:hAnsi="Calibri" w:cs="Calibri"/>
          <w:sz w:val="22"/>
          <w:szCs w:val="22"/>
        </w:rPr>
        <w:t>lease put that in as part of the consultation process</w:t>
      </w:r>
      <w:r w:rsidR="00E82747" w:rsidRPr="00A25E84">
        <w:rPr>
          <w:rFonts w:ascii="Calibri" w:eastAsia="Segoe UI" w:hAnsi="Calibri" w:cs="Calibri"/>
          <w:sz w:val="22"/>
          <w:szCs w:val="22"/>
        </w:rPr>
        <w:t xml:space="preserve">. </w:t>
      </w:r>
      <w:r w:rsidR="00B0613A" w:rsidRPr="00A25E84">
        <w:rPr>
          <w:rFonts w:ascii="Calibri" w:eastAsia="Segoe UI" w:hAnsi="Calibri" w:cs="Calibri"/>
          <w:sz w:val="22"/>
          <w:szCs w:val="22"/>
        </w:rPr>
        <w:t>W</w:t>
      </w:r>
      <w:r w:rsidRPr="00A25E84">
        <w:rPr>
          <w:rFonts w:ascii="Calibri" w:eastAsia="Segoe UI" w:hAnsi="Calibri" w:cs="Calibri"/>
          <w:sz w:val="22"/>
          <w:szCs w:val="22"/>
        </w:rPr>
        <w:t xml:space="preserve">e are still just starting the conversation in this </w:t>
      </w:r>
      <w:r w:rsidR="00C51818" w:rsidRPr="00A25E84">
        <w:rPr>
          <w:rFonts w:ascii="Calibri" w:eastAsia="Segoe UI" w:hAnsi="Calibri" w:cs="Calibri"/>
          <w:sz w:val="22"/>
          <w:szCs w:val="22"/>
        </w:rPr>
        <w:t xml:space="preserve">Version </w:t>
      </w:r>
      <w:r w:rsidRPr="00A25E84">
        <w:rPr>
          <w:rFonts w:ascii="Calibri" w:eastAsia="Segoe UI" w:hAnsi="Calibri" w:cs="Calibri"/>
          <w:sz w:val="22"/>
          <w:szCs w:val="22"/>
        </w:rPr>
        <w:t>around</w:t>
      </w:r>
      <w:r w:rsidR="00367E2A" w:rsidRPr="00A25E84">
        <w:rPr>
          <w:rFonts w:ascii="Calibri" w:eastAsia="Segoe UI" w:hAnsi="Calibri" w:cs="Calibri"/>
          <w:sz w:val="22"/>
          <w:szCs w:val="22"/>
        </w:rPr>
        <w:t>:</w:t>
      </w:r>
      <w:r w:rsidRPr="00A25E84">
        <w:rPr>
          <w:rFonts w:ascii="Calibri" w:eastAsia="Segoe UI" w:hAnsi="Calibri" w:cs="Calibri"/>
          <w:sz w:val="22"/>
          <w:szCs w:val="22"/>
        </w:rPr>
        <w:t xml:space="preserve"> what does that opt out look like? </w:t>
      </w:r>
      <w:r w:rsidR="00367E2A" w:rsidRPr="00A25E84">
        <w:rPr>
          <w:rFonts w:ascii="Calibri" w:eastAsia="Segoe UI" w:hAnsi="Calibri" w:cs="Calibri"/>
          <w:sz w:val="22"/>
          <w:szCs w:val="22"/>
        </w:rPr>
        <w:t>h</w:t>
      </w:r>
      <w:r w:rsidRPr="00A25E84">
        <w:rPr>
          <w:rFonts w:ascii="Calibri" w:eastAsia="Segoe UI" w:hAnsi="Calibri" w:cs="Calibri"/>
          <w:sz w:val="22"/>
          <w:szCs w:val="22"/>
        </w:rPr>
        <w:t xml:space="preserve">ow long should the time periods be? </w:t>
      </w:r>
    </w:p>
    <w:p w14:paraId="3A665298" w14:textId="170C23F3" w:rsidR="00BC2C1B" w:rsidRPr="00A25E84" w:rsidRDefault="0048767D" w:rsidP="00B60D94">
      <w:pPr>
        <w:spacing w:after="240"/>
        <w:rPr>
          <w:rFonts w:ascii="Calibri" w:hAnsi="Calibri" w:cs="Calibri"/>
          <w:sz w:val="22"/>
          <w:szCs w:val="22"/>
        </w:rPr>
      </w:pPr>
      <w:r w:rsidRPr="00A25E84">
        <w:rPr>
          <w:rFonts w:ascii="Calibri" w:eastAsia="Segoe UI" w:hAnsi="Calibri" w:cs="Calibri"/>
          <w:sz w:val="22"/>
          <w:szCs w:val="22"/>
        </w:rPr>
        <w:t xml:space="preserve">We haven't put that detail in the </w:t>
      </w:r>
      <w:r w:rsidR="690A1FC3" w:rsidRPr="00A25E84">
        <w:rPr>
          <w:rFonts w:ascii="Calibri" w:eastAsia="Segoe UI" w:hAnsi="Calibri" w:cs="Calibri"/>
          <w:sz w:val="22"/>
          <w:szCs w:val="22"/>
        </w:rPr>
        <w:t>F</w:t>
      </w:r>
      <w:r w:rsidRPr="00A25E84">
        <w:rPr>
          <w:rFonts w:ascii="Calibri" w:eastAsia="Segoe UI" w:hAnsi="Calibri" w:cs="Calibri"/>
          <w:sz w:val="22"/>
          <w:szCs w:val="22"/>
        </w:rPr>
        <w:t xml:space="preserve">ramework </w:t>
      </w:r>
      <w:r w:rsidR="37B4DBAF"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20E842F2" w:rsidRPr="00A25E84">
        <w:rPr>
          <w:rFonts w:ascii="Calibri" w:eastAsia="Segoe UI" w:hAnsi="Calibri" w:cs="Calibri"/>
          <w:sz w:val="22"/>
          <w:szCs w:val="22"/>
        </w:rPr>
        <w:t>2</w:t>
      </w:r>
      <w:r w:rsidR="00311135" w:rsidRPr="00A25E84">
        <w:rPr>
          <w:rFonts w:ascii="Calibri" w:eastAsia="Segoe UI" w:hAnsi="Calibri" w:cs="Calibri"/>
          <w:sz w:val="22"/>
          <w:szCs w:val="22"/>
        </w:rPr>
        <w:t xml:space="preserve"> at the moment</w:t>
      </w:r>
      <w:r w:rsidR="00071150" w:rsidRPr="00A25E84">
        <w:rPr>
          <w:rFonts w:ascii="Calibri" w:eastAsia="Segoe UI" w:hAnsi="Calibri" w:cs="Calibri"/>
          <w:sz w:val="22"/>
          <w:szCs w:val="22"/>
        </w:rPr>
        <w:t>,</w:t>
      </w:r>
      <w:r w:rsidRPr="00A25E84">
        <w:rPr>
          <w:rFonts w:ascii="Calibri" w:eastAsia="Segoe UI" w:hAnsi="Calibri" w:cs="Calibri"/>
          <w:sz w:val="22"/>
          <w:szCs w:val="22"/>
        </w:rPr>
        <w:t xml:space="preserve"> because we are still considering what that all looks like. </w:t>
      </w:r>
      <w:r w:rsidR="00BC2C1B" w:rsidRPr="00A25E84">
        <w:rPr>
          <w:rFonts w:ascii="Calibri" w:eastAsia="Segoe UI" w:hAnsi="Calibri" w:cs="Calibri"/>
          <w:sz w:val="22"/>
          <w:szCs w:val="22"/>
        </w:rPr>
        <w:t>So</w:t>
      </w:r>
      <w:r w:rsidR="00201646">
        <w:rPr>
          <w:rFonts w:ascii="Calibri" w:eastAsia="Segoe UI" w:hAnsi="Calibri" w:cs="Calibri"/>
          <w:sz w:val="22"/>
          <w:szCs w:val="22"/>
        </w:rPr>
        <w:t>,</w:t>
      </w:r>
      <w:r w:rsidR="00BC2C1B" w:rsidRPr="00A25E84">
        <w:rPr>
          <w:rFonts w:ascii="Calibri" w:eastAsia="Segoe UI" w:hAnsi="Calibri" w:cs="Calibri"/>
          <w:sz w:val="22"/>
          <w:szCs w:val="22"/>
        </w:rPr>
        <w:t xml:space="preserve"> i</w:t>
      </w:r>
      <w:r w:rsidRPr="00A25E84">
        <w:rPr>
          <w:rFonts w:ascii="Calibri" w:eastAsia="Segoe UI" w:hAnsi="Calibri" w:cs="Calibri"/>
          <w:sz w:val="22"/>
          <w:szCs w:val="22"/>
        </w:rPr>
        <w:t xml:space="preserve">f there </w:t>
      </w:r>
      <w:r w:rsidR="007F79A3" w:rsidRPr="00A25E84">
        <w:rPr>
          <w:rFonts w:ascii="Calibri" w:eastAsia="Segoe UI" w:hAnsi="Calibri" w:cs="Calibri"/>
          <w:sz w:val="22"/>
          <w:szCs w:val="22"/>
        </w:rPr>
        <w:t xml:space="preserve">are </w:t>
      </w:r>
      <w:r w:rsidRPr="00A25E84">
        <w:rPr>
          <w:rFonts w:ascii="Calibri" w:eastAsia="Segoe UI" w:hAnsi="Calibri" w:cs="Calibri"/>
          <w:sz w:val="22"/>
          <w:szCs w:val="22"/>
        </w:rPr>
        <w:t xml:space="preserve">any thoughts that anyone </w:t>
      </w:r>
      <w:r w:rsidR="00F0051D" w:rsidRPr="00A25E84">
        <w:rPr>
          <w:rFonts w:ascii="Calibri" w:eastAsia="Segoe UI" w:hAnsi="Calibri" w:cs="Calibri"/>
          <w:sz w:val="22"/>
          <w:szCs w:val="22"/>
        </w:rPr>
        <w:t>does have</w:t>
      </w:r>
      <w:r w:rsidR="00F56290" w:rsidRPr="00A25E84">
        <w:rPr>
          <w:rFonts w:ascii="Calibri" w:eastAsia="Segoe UI" w:hAnsi="Calibri" w:cs="Calibri"/>
          <w:sz w:val="22"/>
          <w:szCs w:val="22"/>
        </w:rPr>
        <w:t xml:space="preserve">, </w:t>
      </w:r>
      <w:r w:rsidRPr="00A25E84">
        <w:rPr>
          <w:rFonts w:ascii="Calibri" w:eastAsia="Segoe UI" w:hAnsi="Calibri" w:cs="Calibri"/>
          <w:sz w:val="22"/>
          <w:szCs w:val="22"/>
        </w:rPr>
        <w:t>if you've got thoughts on what you think some of those numbers should look like</w:t>
      </w:r>
      <w:r w:rsidR="000F75A2" w:rsidRPr="00A25E84">
        <w:rPr>
          <w:rFonts w:ascii="Calibri" w:eastAsia="Segoe UI" w:hAnsi="Calibri" w:cs="Calibri"/>
          <w:sz w:val="22"/>
          <w:szCs w:val="22"/>
        </w:rPr>
        <w:t xml:space="preserve"> and the timings </w:t>
      </w:r>
      <w:r w:rsidR="00347CE8" w:rsidRPr="00A25E84">
        <w:rPr>
          <w:rFonts w:ascii="Calibri" w:eastAsia="Segoe UI" w:hAnsi="Calibri" w:cs="Calibri"/>
          <w:sz w:val="22"/>
          <w:szCs w:val="22"/>
        </w:rPr>
        <w:t>of</w:t>
      </w:r>
      <w:r w:rsidR="000F75A2" w:rsidRPr="00A25E84">
        <w:rPr>
          <w:rFonts w:ascii="Calibri" w:eastAsia="Segoe UI" w:hAnsi="Calibri" w:cs="Calibri"/>
          <w:sz w:val="22"/>
          <w:szCs w:val="22"/>
        </w:rPr>
        <w:t xml:space="preserve"> that</w:t>
      </w:r>
      <w:r w:rsidR="00C20493" w:rsidRPr="00A25E84">
        <w:rPr>
          <w:rFonts w:ascii="Calibri" w:eastAsia="Segoe UI" w:hAnsi="Calibri" w:cs="Calibri"/>
          <w:sz w:val="22"/>
          <w:szCs w:val="22"/>
        </w:rPr>
        <w:t xml:space="preserve">, </w:t>
      </w:r>
      <w:r w:rsidR="00C901BA" w:rsidRPr="00A25E84">
        <w:rPr>
          <w:rFonts w:ascii="Calibri" w:eastAsia="Segoe UI" w:hAnsi="Calibri" w:cs="Calibri"/>
          <w:sz w:val="22"/>
          <w:szCs w:val="22"/>
        </w:rPr>
        <w:t xml:space="preserve">then </w:t>
      </w:r>
      <w:r w:rsidR="00BC2C1B" w:rsidRPr="00A25E84">
        <w:rPr>
          <w:rFonts w:ascii="Calibri" w:hAnsi="Calibri" w:cs="Calibri"/>
          <w:sz w:val="22"/>
          <w:szCs w:val="22"/>
        </w:rPr>
        <w:t>please do put that as part of your consultation submission</w:t>
      </w:r>
      <w:r w:rsidR="00347CE8" w:rsidRPr="00A25E84">
        <w:rPr>
          <w:rFonts w:ascii="Calibri" w:hAnsi="Calibri" w:cs="Calibri"/>
          <w:sz w:val="22"/>
          <w:szCs w:val="22"/>
        </w:rPr>
        <w:t>, as</w:t>
      </w:r>
      <w:r w:rsidR="00BC2C1B" w:rsidRPr="00A25E84">
        <w:rPr>
          <w:rFonts w:ascii="Calibri" w:hAnsi="Calibri" w:cs="Calibri"/>
          <w:sz w:val="22"/>
          <w:szCs w:val="22"/>
        </w:rPr>
        <w:t xml:space="preserve"> we can then take that into account and it can feed into our broader thinking on that.</w:t>
      </w:r>
    </w:p>
    <w:p w14:paraId="309DA9A4" w14:textId="492565FB" w:rsidR="007B3D2D" w:rsidRPr="00201646" w:rsidRDefault="000209A8" w:rsidP="00201646">
      <w:pPr>
        <w:pStyle w:val="Heading3"/>
        <w:numPr>
          <w:ilvl w:val="0"/>
          <w:numId w:val="2"/>
        </w:numPr>
        <w:spacing w:after="160"/>
        <w:rPr>
          <w:rFonts w:ascii="Calibri" w:eastAsia="Segoe UI" w:hAnsi="Calibri" w:cs="Calibri"/>
          <w:b/>
          <w:bCs/>
          <w:color w:val="auto"/>
          <w:sz w:val="22"/>
          <w:szCs w:val="22"/>
        </w:rPr>
      </w:pPr>
      <w:r w:rsidRPr="00201646">
        <w:rPr>
          <w:rFonts w:ascii="Calibri" w:eastAsia="Segoe UI" w:hAnsi="Calibri" w:cs="Calibri"/>
          <w:b/>
          <w:bCs/>
          <w:color w:val="auto"/>
          <w:sz w:val="22"/>
          <w:szCs w:val="22"/>
        </w:rPr>
        <w:lastRenderedPageBreak/>
        <w:t>[</w:t>
      </w:r>
      <w:r w:rsidR="007B3D2D" w:rsidRPr="00201646">
        <w:rPr>
          <w:rFonts w:ascii="Calibri" w:eastAsia="Segoe UI" w:hAnsi="Calibri" w:cs="Calibri"/>
          <w:b/>
          <w:bCs/>
          <w:color w:val="auto"/>
          <w:sz w:val="22"/>
          <w:szCs w:val="22"/>
        </w:rPr>
        <w:t>If the gov</w:t>
      </w:r>
      <w:r w:rsidR="00F97E40">
        <w:rPr>
          <w:rFonts w:ascii="Calibri" w:eastAsia="Segoe UI" w:hAnsi="Calibri" w:cs="Calibri"/>
          <w:b/>
          <w:bCs/>
          <w:color w:val="auto"/>
          <w:sz w:val="22"/>
          <w:szCs w:val="22"/>
        </w:rPr>
        <w:t>ernment</w:t>
      </w:r>
      <w:r w:rsidR="007B3D2D" w:rsidRPr="00201646">
        <w:rPr>
          <w:rFonts w:ascii="Calibri" w:eastAsia="Segoe UI" w:hAnsi="Calibri" w:cs="Calibri"/>
          <w:b/>
          <w:bCs/>
          <w:color w:val="auto"/>
          <w:sz w:val="22"/>
          <w:szCs w:val="22"/>
        </w:rPr>
        <w:t xml:space="preserve"> is interested in driving upgrades. Why is it only trialling NatHERS tools? Why wouldn't it trial a range of tools to see which tool delivers the best result? Like Boom, Design Builder, ecologic, </w:t>
      </w:r>
      <w:r w:rsidR="002C49C3">
        <w:rPr>
          <w:rFonts w:ascii="Calibri" w:eastAsia="Segoe UI" w:hAnsi="Calibri" w:cs="Calibri"/>
          <w:b/>
          <w:bCs/>
          <w:color w:val="auto"/>
          <w:sz w:val="22"/>
          <w:szCs w:val="22"/>
        </w:rPr>
        <w:t>E</w:t>
      </w:r>
      <w:r w:rsidR="007B3D2D" w:rsidRPr="00201646">
        <w:rPr>
          <w:rFonts w:ascii="Calibri" w:eastAsia="Segoe UI" w:hAnsi="Calibri" w:cs="Calibri"/>
          <w:b/>
          <w:bCs/>
          <w:color w:val="auto"/>
          <w:sz w:val="22"/>
          <w:szCs w:val="22"/>
        </w:rPr>
        <w:t>nergyFit, ValAI, etc.</w:t>
      </w:r>
      <w:r w:rsidRPr="00201646">
        <w:rPr>
          <w:rFonts w:ascii="Calibri" w:eastAsia="Segoe UI" w:hAnsi="Calibri" w:cs="Calibri"/>
          <w:b/>
          <w:bCs/>
          <w:color w:val="auto"/>
          <w:sz w:val="22"/>
          <w:szCs w:val="22"/>
        </w:rPr>
        <w:t>]</w:t>
      </w:r>
    </w:p>
    <w:p w14:paraId="07D0FF46" w14:textId="05B6FBDF" w:rsidR="000418F0" w:rsidRPr="00A25E84" w:rsidRDefault="00201646" w:rsidP="00005666">
      <w:pPr>
        <w:spacing w:after="240"/>
        <w:rPr>
          <w:rFonts w:ascii="Calibri" w:eastAsia="Segoe UI" w:hAnsi="Calibri" w:cs="Calibri"/>
          <w:sz w:val="22"/>
          <w:szCs w:val="22"/>
        </w:rPr>
      </w:pPr>
      <w:r w:rsidRPr="00201646">
        <w:rPr>
          <w:rFonts w:ascii="Calibri" w:eastAsia="Segoe UI" w:hAnsi="Calibri" w:cs="Calibri"/>
          <w:sz w:val="22"/>
          <w:szCs w:val="22"/>
        </w:rPr>
        <w:t>Jo BRENNAN</w:t>
      </w:r>
      <w:r w:rsidRPr="00A25E84">
        <w:rPr>
          <w:rFonts w:ascii="Calibri" w:eastAsia="Segoe UI" w:hAnsi="Calibri" w:cs="Calibri"/>
          <w:b/>
          <w:bCs/>
          <w:sz w:val="22"/>
          <w:szCs w:val="22"/>
        </w:rPr>
        <w:t xml:space="preserve"> </w:t>
      </w:r>
      <w:r>
        <w:rPr>
          <w:rFonts w:ascii="Calibri" w:eastAsia="Segoe UI" w:hAnsi="Calibri" w:cs="Calibri"/>
          <w:b/>
          <w:bCs/>
          <w:sz w:val="22"/>
          <w:szCs w:val="22"/>
        </w:rPr>
        <w:t xml:space="preserve">- </w:t>
      </w:r>
      <w:r w:rsidR="00EB6A5E" w:rsidRPr="00A25E84">
        <w:rPr>
          <w:rFonts w:ascii="Calibri" w:eastAsia="Segoe UI" w:hAnsi="Calibri" w:cs="Calibri"/>
          <w:sz w:val="22"/>
          <w:szCs w:val="22"/>
        </w:rPr>
        <w:t>I</w:t>
      </w:r>
      <w:r w:rsidR="0048767D" w:rsidRPr="00A25E84">
        <w:rPr>
          <w:rFonts w:ascii="Calibri" w:eastAsia="Segoe UI" w:hAnsi="Calibri" w:cs="Calibri"/>
          <w:sz w:val="22"/>
          <w:szCs w:val="22"/>
        </w:rPr>
        <w:t>n a trial setting</w:t>
      </w:r>
      <w:r w:rsidR="00EB6A5E" w:rsidRPr="00A25E84">
        <w:rPr>
          <w:rFonts w:ascii="Calibri" w:eastAsia="Segoe UI" w:hAnsi="Calibri" w:cs="Calibri"/>
          <w:sz w:val="22"/>
          <w:szCs w:val="22"/>
        </w:rPr>
        <w:t>, t</w:t>
      </w:r>
      <w:r w:rsidR="0048767D" w:rsidRPr="00A25E84">
        <w:rPr>
          <w:rFonts w:ascii="Calibri" w:eastAsia="Segoe UI" w:hAnsi="Calibri" w:cs="Calibri"/>
          <w:sz w:val="22"/>
          <w:szCs w:val="22"/>
        </w:rPr>
        <w:t>he focus is really around ensuring</w:t>
      </w:r>
      <w:r w:rsidR="00EB6A5E" w:rsidRPr="00A25E84">
        <w:rPr>
          <w:rFonts w:ascii="Calibri" w:eastAsia="Segoe UI" w:hAnsi="Calibri" w:cs="Calibri"/>
          <w:sz w:val="22"/>
          <w:szCs w:val="22"/>
        </w:rPr>
        <w:t xml:space="preserve"> </w:t>
      </w:r>
      <w:r w:rsidR="00005666" w:rsidRPr="00A25E84">
        <w:rPr>
          <w:rFonts w:ascii="Calibri" w:eastAsia="Segoe UI" w:hAnsi="Calibri" w:cs="Calibri"/>
          <w:sz w:val="22"/>
          <w:szCs w:val="22"/>
        </w:rPr>
        <w:t>the systems and the processes are working as expected in anticipation of launch. T</w:t>
      </w:r>
      <w:r w:rsidR="0048767D" w:rsidRPr="00A25E84">
        <w:rPr>
          <w:rFonts w:ascii="Calibri" w:eastAsia="Segoe UI" w:hAnsi="Calibri" w:cs="Calibri"/>
          <w:sz w:val="22"/>
          <w:szCs w:val="22"/>
        </w:rPr>
        <w:t>here</w:t>
      </w:r>
      <w:r w:rsidR="00813D24" w:rsidRPr="00A25E84">
        <w:rPr>
          <w:rFonts w:ascii="Calibri" w:eastAsia="Segoe UI" w:hAnsi="Calibri" w:cs="Calibri"/>
          <w:sz w:val="22"/>
          <w:szCs w:val="22"/>
        </w:rPr>
        <w:t>’s</w:t>
      </w:r>
      <w:r w:rsidR="00EB6A5E" w:rsidRPr="00A25E84">
        <w:rPr>
          <w:rFonts w:ascii="Calibri" w:eastAsia="Segoe UI" w:hAnsi="Calibri" w:cs="Calibri"/>
          <w:sz w:val="22"/>
          <w:szCs w:val="22"/>
        </w:rPr>
        <w:t xml:space="preserve"> </w:t>
      </w:r>
      <w:r w:rsidR="0048767D" w:rsidRPr="00A25E84">
        <w:rPr>
          <w:rFonts w:ascii="Calibri" w:eastAsia="Segoe UI" w:hAnsi="Calibri" w:cs="Calibri"/>
          <w:sz w:val="22"/>
          <w:szCs w:val="22"/>
        </w:rPr>
        <w:t>likely to be future opportunities</w:t>
      </w:r>
      <w:r w:rsidR="00005666" w:rsidRPr="00A25E84">
        <w:rPr>
          <w:rFonts w:ascii="Calibri" w:eastAsia="Segoe UI" w:hAnsi="Calibri" w:cs="Calibri"/>
          <w:sz w:val="22"/>
          <w:szCs w:val="22"/>
        </w:rPr>
        <w:t xml:space="preserve"> f</w:t>
      </w:r>
      <w:r w:rsidR="0048767D" w:rsidRPr="00A25E84">
        <w:rPr>
          <w:rFonts w:ascii="Calibri" w:eastAsia="Segoe UI" w:hAnsi="Calibri" w:cs="Calibri"/>
          <w:sz w:val="22"/>
          <w:szCs w:val="22"/>
        </w:rPr>
        <w:t>or</w:t>
      </w:r>
      <w:r w:rsidR="004E65E8" w:rsidRPr="00A25E84">
        <w:rPr>
          <w:rFonts w:ascii="Calibri" w:hAnsi="Calibri" w:cs="Calibri"/>
          <w:sz w:val="22"/>
          <w:szCs w:val="22"/>
        </w:rPr>
        <w:t xml:space="preserve"> </w:t>
      </w:r>
      <w:r w:rsidR="758034A8" w:rsidRPr="00A25E84">
        <w:rPr>
          <w:rFonts w:ascii="Calibri" w:hAnsi="Calibri" w:cs="Calibri"/>
          <w:sz w:val="22"/>
          <w:szCs w:val="22"/>
        </w:rPr>
        <w:t>t</w:t>
      </w:r>
      <w:r w:rsidR="0048767D" w:rsidRPr="00A25E84">
        <w:rPr>
          <w:rFonts w:ascii="Calibri" w:eastAsia="Segoe UI" w:hAnsi="Calibri" w:cs="Calibri"/>
          <w:sz w:val="22"/>
          <w:szCs w:val="22"/>
        </w:rPr>
        <w:t>rials</w:t>
      </w:r>
      <w:r w:rsidR="00ED2258"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r w:rsidR="00ED2258" w:rsidRPr="00A25E84">
        <w:rPr>
          <w:rFonts w:ascii="Calibri" w:eastAsia="Segoe UI" w:hAnsi="Calibri" w:cs="Calibri"/>
          <w:sz w:val="22"/>
          <w:szCs w:val="22"/>
        </w:rPr>
        <w:t>W</w:t>
      </w:r>
      <w:r w:rsidR="0048767D" w:rsidRPr="00A25E84">
        <w:rPr>
          <w:rFonts w:ascii="Calibri" w:eastAsia="Segoe UI" w:hAnsi="Calibri" w:cs="Calibri"/>
          <w:sz w:val="22"/>
          <w:szCs w:val="22"/>
        </w:rPr>
        <w:t>e expect</w:t>
      </w:r>
      <w:r w:rsidR="00005666"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as the development pathway continues to be designed</w:t>
      </w:r>
      <w:r w:rsidR="005554CE" w:rsidRPr="00A25E84">
        <w:rPr>
          <w:rFonts w:ascii="Calibri" w:eastAsia="Segoe UI" w:hAnsi="Calibri" w:cs="Calibri"/>
          <w:sz w:val="22"/>
          <w:szCs w:val="22"/>
        </w:rPr>
        <w:t>,</w:t>
      </w:r>
      <w:r w:rsidR="0048767D" w:rsidRPr="00A25E84">
        <w:rPr>
          <w:rFonts w:ascii="Calibri" w:eastAsia="Segoe UI" w:hAnsi="Calibri" w:cs="Calibri"/>
          <w:sz w:val="22"/>
          <w:szCs w:val="22"/>
        </w:rPr>
        <w:t xml:space="preserve"> that there would be future opportunities</w:t>
      </w:r>
      <w:r w:rsidR="00D82D42" w:rsidRPr="00A25E84">
        <w:rPr>
          <w:rFonts w:ascii="Calibri" w:eastAsia="Segoe UI" w:hAnsi="Calibri" w:cs="Calibri"/>
          <w:sz w:val="22"/>
          <w:szCs w:val="22"/>
        </w:rPr>
        <w:t xml:space="preserve"> </w:t>
      </w:r>
      <w:r w:rsidR="0048767D" w:rsidRPr="00A25E84">
        <w:rPr>
          <w:rFonts w:ascii="Calibri" w:eastAsia="Segoe UI" w:hAnsi="Calibri" w:cs="Calibri"/>
          <w:sz w:val="22"/>
          <w:szCs w:val="22"/>
        </w:rPr>
        <w:t>in terms of the scope of trials into the future</w:t>
      </w:r>
      <w:r w:rsidR="00745384" w:rsidRPr="00A25E84">
        <w:rPr>
          <w:rFonts w:ascii="Calibri" w:eastAsia="Segoe UI" w:hAnsi="Calibri" w:cs="Calibri"/>
          <w:sz w:val="22"/>
          <w:szCs w:val="22"/>
        </w:rPr>
        <w:t xml:space="preserve">. </w:t>
      </w:r>
    </w:p>
    <w:p w14:paraId="19F15827" w14:textId="16286902" w:rsidR="00F31E88" w:rsidRPr="00A25E84" w:rsidRDefault="0048767D" w:rsidP="00005666">
      <w:pPr>
        <w:spacing w:after="240"/>
        <w:rPr>
          <w:rFonts w:ascii="Calibri" w:eastAsia="Segoe UI" w:hAnsi="Calibri" w:cs="Calibri"/>
          <w:sz w:val="22"/>
          <w:szCs w:val="22"/>
        </w:rPr>
      </w:pPr>
      <w:r w:rsidRPr="00A25E84">
        <w:rPr>
          <w:rFonts w:ascii="Calibri" w:eastAsia="Segoe UI" w:hAnsi="Calibri" w:cs="Calibri"/>
          <w:sz w:val="22"/>
          <w:szCs w:val="22"/>
        </w:rPr>
        <w:t xml:space="preserve">But if you're interested in </w:t>
      </w:r>
      <w:r w:rsidR="000418F0" w:rsidRPr="00A25E84">
        <w:rPr>
          <w:rFonts w:ascii="Calibri" w:eastAsia="Segoe UI" w:hAnsi="Calibri" w:cs="Calibri"/>
          <w:sz w:val="22"/>
          <w:szCs w:val="22"/>
        </w:rPr>
        <w:t xml:space="preserve">NatHERS </w:t>
      </w:r>
      <w:r w:rsidRPr="00A25E84">
        <w:rPr>
          <w:rFonts w:ascii="Calibri" w:eastAsia="Segoe UI" w:hAnsi="Calibri" w:cs="Calibri"/>
          <w:sz w:val="22"/>
          <w:szCs w:val="22"/>
        </w:rPr>
        <w:t xml:space="preserve">tools, I'd encourage you to go along to the </w:t>
      </w:r>
      <w:r w:rsidR="6CA73E31" w:rsidRPr="00A25E84">
        <w:rPr>
          <w:rFonts w:ascii="Calibri" w:hAnsi="Calibri" w:cs="Calibri"/>
          <w:sz w:val="22"/>
          <w:szCs w:val="22"/>
        </w:rPr>
        <w:t xml:space="preserve">NatHERS </w:t>
      </w:r>
      <w:r w:rsidRPr="00A25E84">
        <w:rPr>
          <w:rFonts w:ascii="Calibri" w:eastAsia="Segoe UI" w:hAnsi="Calibri" w:cs="Calibri"/>
          <w:sz w:val="22"/>
          <w:szCs w:val="22"/>
        </w:rPr>
        <w:t>webinars, which will provide a lot more opportunity to get into the detail of some of those issues.</w:t>
      </w:r>
    </w:p>
    <w:p w14:paraId="1D2BBDA7" w14:textId="6F6EC92A" w:rsidR="001270FF" w:rsidRPr="002C49C3" w:rsidRDefault="002D259E" w:rsidP="002C49C3">
      <w:pPr>
        <w:pStyle w:val="Heading3"/>
        <w:numPr>
          <w:ilvl w:val="0"/>
          <w:numId w:val="2"/>
        </w:numPr>
        <w:spacing w:after="160"/>
        <w:rPr>
          <w:rFonts w:ascii="Calibri" w:eastAsia="Segoe UI" w:hAnsi="Calibri" w:cs="Calibri"/>
          <w:b/>
          <w:bCs/>
          <w:color w:val="auto"/>
          <w:sz w:val="22"/>
          <w:szCs w:val="22"/>
        </w:rPr>
      </w:pPr>
      <w:r w:rsidRPr="002C49C3">
        <w:rPr>
          <w:rFonts w:ascii="Calibri" w:eastAsia="Segoe UI" w:hAnsi="Calibri" w:cs="Calibri"/>
          <w:b/>
          <w:bCs/>
          <w:color w:val="auto"/>
          <w:sz w:val="22"/>
          <w:szCs w:val="22"/>
        </w:rPr>
        <w:t>[</w:t>
      </w:r>
      <w:r w:rsidR="001270FF" w:rsidRPr="002C49C3">
        <w:rPr>
          <w:rFonts w:ascii="Calibri" w:eastAsia="Segoe UI" w:hAnsi="Calibri" w:cs="Calibri"/>
          <w:b/>
          <w:bCs/>
          <w:color w:val="auto"/>
          <w:sz w:val="22"/>
          <w:szCs w:val="22"/>
        </w:rPr>
        <w:t>What's the existing compliance rate of NatHERS for new builds?</w:t>
      </w:r>
      <w:r w:rsidRPr="002C49C3">
        <w:rPr>
          <w:rFonts w:ascii="Calibri" w:eastAsia="Segoe UI" w:hAnsi="Calibri" w:cs="Calibri"/>
          <w:b/>
          <w:bCs/>
          <w:color w:val="auto"/>
          <w:sz w:val="22"/>
          <w:szCs w:val="22"/>
        </w:rPr>
        <w:t>]</w:t>
      </w:r>
    </w:p>
    <w:p w14:paraId="4BF57146" w14:textId="4F7727D8" w:rsidR="007A3C83" w:rsidRPr="00A25E84" w:rsidRDefault="002C49C3" w:rsidP="00B23873">
      <w:pPr>
        <w:spacing w:after="240"/>
        <w:rPr>
          <w:rFonts w:ascii="Calibri" w:eastAsia="Segoe UI" w:hAnsi="Calibri" w:cs="Calibri"/>
          <w:sz w:val="22"/>
          <w:szCs w:val="22"/>
        </w:rPr>
      </w:pPr>
      <w:r>
        <w:rPr>
          <w:rFonts w:ascii="Calibri" w:eastAsia="Segoe UI" w:hAnsi="Calibri" w:cs="Calibri"/>
          <w:sz w:val="22"/>
          <w:szCs w:val="22"/>
        </w:rPr>
        <w:t xml:space="preserve">Jo BRENNAN - </w:t>
      </w:r>
      <w:r w:rsidR="0048767D" w:rsidRPr="00A25E84">
        <w:rPr>
          <w:rFonts w:ascii="Calibri" w:eastAsia="Segoe UI" w:hAnsi="Calibri" w:cs="Calibri"/>
          <w:sz w:val="22"/>
          <w:szCs w:val="22"/>
        </w:rPr>
        <w:t>I may not fully</w:t>
      </w:r>
      <w:r w:rsidR="00A31B69" w:rsidRPr="00A25E84">
        <w:rPr>
          <w:rFonts w:ascii="Calibri" w:eastAsia="Segoe UI" w:hAnsi="Calibri" w:cs="Calibri"/>
          <w:sz w:val="22"/>
          <w:szCs w:val="22"/>
        </w:rPr>
        <w:t xml:space="preserve"> g</w:t>
      </w:r>
      <w:r w:rsidR="0048767D" w:rsidRPr="00A25E84">
        <w:rPr>
          <w:rFonts w:ascii="Calibri" w:eastAsia="Segoe UI" w:hAnsi="Calibri" w:cs="Calibri"/>
          <w:sz w:val="22"/>
          <w:szCs w:val="22"/>
        </w:rPr>
        <w:t>et the detail of this question</w:t>
      </w:r>
      <w:r w:rsidR="00497369" w:rsidRPr="00A25E84">
        <w:rPr>
          <w:rFonts w:ascii="Calibri" w:eastAsia="Segoe UI" w:hAnsi="Calibri" w:cs="Calibri"/>
          <w:sz w:val="22"/>
          <w:szCs w:val="22"/>
        </w:rPr>
        <w:t>,</w:t>
      </w:r>
      <w:r w:rsidR="00D362F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but in terms of compliance for new builds, </w:t>
      </w:r>
      <w:r w:rsidR="00865E40" w:rsidRPr="00A25E84">
        <w:rPr>
          <w:rFonts w:ascii="Calibri" w:eastAsia="Segoe UI" w:hAnsi="Calibri" w:cs="Calibri"/>
          <w:sz w:val="22"/>
          <w:szCs w:val="22"/>
        </w:rPr>
        <w:t xml:space="preserve">it is </w:t>
      </w:r>
      <w:r w:rsidR="0048767D" w:rsidRPr="00A25E84">
        <w:rPr>
          <w:rFonts w:ascii="Calibri" w:eastAsia="Segoe UI" w:hAnsi="Calibri" w:cs="Calibri"/>
          <w:sz w:val="22"/>
          <w:szCs w:val="22"/>
        </w:rPr>
        <w:t>handled by state and territory governments</w:t>
      </w:r>
      <w:r w:rsidR="00AB67A6" w:rsidRPr="00A25E84">
        <w:rPr>
          <w:rFonts w:ascii="Calibri" w:eastAsia="Segoe UI" w:hAnsi="Calibri" w:cs="Calibri"/>
          <w:sz w:val="22"/>
          <w:szCs w:val="22"/>
        </w:rPr>
        <w:t>. S</w:t>
      </w:r>
      <w:r w:rsidR="0048767D" w:rsidRPr="00A25E84">
        <w:rPr>
          <w:rFonts w:ascii="Calibri" w:eastAsia="Segoe UI" w:hAnsi="Calibri" w:cs="Calibri"/>
          <w:sz w:val="22"/>
          <w:szCs w:val="22"/>
        </w:rPr>
        <w:t>o</w:t>
      </w:r>
      <w:r w:rsidR="00652DA4" w:rsidRPr="00A25E84">
        <w:rPr>
          <w:rFonts w:ascii="Calibri" w:eastAsia="Segoe UI" w:hAnsi="Calibri" w:cs="Calibri"/>
          <w:sz w:val="22"/>
          <w:szCs w:val="22"/>
        </w:rPr>
        <w:t xml:space="preserve"> that would</w:t>
      </w:r>
      <w:r w:rsidR="0048767D" w:rsidRPr="00A25E84">
        <w:rPr>
          <w:rFonts w:ascii="Calibri" w:eastAsia="Segoe UI" w:hAnsi="Calibri" w:cs="Calibri"/>
          <w:sz w:val="22"/>
          <w:szCs w:val="22"/>
        </w:rPr>
        <w:t xml:space="preserve"> obviously </w:t>
      </w:r>
      <w:r w:rsidR="00B26E88" w:rsidRPr="00A25E84">
        <w:rPr>
          <w:rFonts w:ascii="Calibri" w:eastAsia="Segoe UI" w:hAnsi="Calibri" w:cs="Calibri"/>
          <w:sz w:val="22"/>
          <w:szCs w:val="22"/>
        </w:rPr>
        <w:t>var</w:t>
      </w:r>
      <w:r w:rsidR="00652DA4" w:rsidRPr="00A25E84">
        <w:rPr>
          <w:rFonts w:ascii="Calibri" w:eastAsia="Segoe UI" w:hAnsi="Calibri" w:cs="Calibri"/>
          <w:sz w:val="22"/>
          <w:szCs w:val="22"/>
        </w:rPr>
        <w:t>y</w:t>
      </w:r>
      <w:r w:rsidR="00B26E88" w:rsidRPr="00A25E84">
        <w:rPr>
          <w:rFonts w:ascii="Calibri" w:eastAsia="Segoe UI" w:hAnsi="Calibri" w:cs="Calibri"/>
          <w:sz w:val="22"/>
          <w:szCs w:val="22"/>
        </w:rPr>
        <w:t xml:space="preserve"> </w:t>
      </w:r>
      <w:r w:rsidR="0048767D" w:rsidRPr="00A25E84">
        <w:rPr>
          <w:rFonts w:ascii="Calibri" w:eastAsia="Segoe UI" w:hAnsi="Calibri" w:cs="Calibri"/>
          <w:sz w:val="22"/>
          <w:szCs w:val="22"/>
        </w:rPr>
        <w:t>depending on the individual state and territory.</w:t>
      </w:r>
      <w:r w:rsidR="00834168" w:rsidRPr="00A25E84">
        <w:rPr>
          <w:rFonts w:ascii="Calibri" w:eastAsia="Segoe UI" w:hAnsi="Calibri" w:cs="Calibri"/>
          <w:sz w:val="22"/>
          <w:szCs w:val="22"/>
        </w:rPr>
        <w:t xml:space="preserve"> </w:t>
      </w:r>
    </w:p>
    <w:p w14:paraId="6B13F70A" w14:textId="49BB75E8" w:rsidR="00A94228"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In terms of compliance</w:t>
      </w:r>
      <w:r w:rsidR="007A3C83" w:rsidRPr="00A25E84">
        <w:rPr>
          <w:rFonts w:ascii="Calibri" w:eastAsia="Segoe UI" w:hAnsi="Calibri" w:cs="Calibri"/>
          <w:sz w:val="22"/>
          <w:szCs w:val="22"/>
        </w:rPr>
        <w:t xml:space="preserve"> for NatHERS</w:t>
      </w:r>
      <w:r w:rsidR="00B26E88" w:rsidRPr="00A25E84">
        <w:rPr>
          <w:rFonts w:ascii="Calibri" w:eastAsia="Segoe UI" w:hAnsi="Calibri" w:cs="Calibri"/>
          <w:sz w:val="22"/>
          <w:szCs w:val="22"/>
        </w:rPr>
        <w:t xml:space="preserve"> </w:t>
      </w:r>
      <w:r w:rsidRPr="00A25E84">
        <w:rPr>
          <w:rFonts w:ascii="Calibri" w:eastAsia="Segoe UI" w:hAnsi="Calibri" w:cs="Calibri"/>
          <w:sz w:val="22"/>
          <w:szCs w:val="22"/>
        </w:rPr>
        <w:t>accredited assessors, there's a whole range of processes in place and if you're interested in that, please feel free to come along to the assessor services webinar on N</w:t>
      </w:r>
      <w:r w:rsidR="0249F159" w:rsidRPr="00A25E84">
        <w:rPr>
          <w:rFonts w:ascii="Calibri" w:hAnsi="Calibri" w:cs="Calibri"/>
          <w:sz w:val="22"/>
          <w:szCs w:val="22"/>
        </w:rPr>
        <w:t>atHERS</w:t>
      </w:r>
      <w:r w:rsidRPr="00A25E84">
        <w:rPr>
          <w:rFonts w:ascii="Calibri" w:eastAsia="Segoe UI" w:hAnsi="Calibri" w:cs="Calibri"/>
          <w:sz w:val="22"/>
          <w:szCs w:val="22"/>
        </w:rPr>
        <w:t xml:space="preserve"> and </w:t>
      </w:r>
      <w:r w:rsidR="00B863B8" w:rsidRPr="00A25E84">
        <w:rPr>
          <w:rFonts w:ascii="Calibri" w:eastAsia="Segoe UI" w:hAnsi="Calibri" w:cs="Calibri"/>
          <w:sz w:val="22"/>
          <w:szCs w:val="22"/>
        </w:rPr>
        <w:t xml:space="preserve">you’ll </w:t>
      </w:r>
      <w:r w:rsidRPr="00A25E84">
        <w:rPr>
          <w:rFonts w:ascii="Calibri" w:eastAsia="Segoe UI" w:hAnsi="Calibri" w:cs="Calibri"/>
          <w:sz w:val="22"/>
          <w:szCs w:val="22"/>
        </w:rPr>
        <w:t>get more of a deep dive on that.</w:t>
      </w:r>
    </w:p>
    <w:p w14:paraId="5DAB9136" w14:textId="23746188" w:rsidR="00DD4B05" w:rsidRPr="002C49C3" w:rsidRDefault="006017FC" w:rsidP="002C49C3">
      <w:pPr>
        <w:pStyle w:val="Heading3"/>
        <w:numPr>
          <w:ilvl w:val="0"/>
          <w:numId w:val="2"/>
        </w:numPr>
        <w:spacing w:after="160"/>
        <w:rPr>
          <w:rFonts w:ascii="Calibri" w:eastAsia="Segoe UI" w:hAnsi="Calibri" w:cs="Calibri"/>
          <w:b/>
          <w:bCs/>
          <w:color w:val="auto"/>
          <w:sz w:val="22"/>
          <w:szCs w:val="22"/>
        </w:rPr>
      </w:pPr>
      <w:r w:rsidRPr="002C49C3">
        <w:rPr>
          <w:rFonts w:ascii="Calibri" w:eastAsia="Segoe UI" w:hAnsi="Calibri" w:cs="Calibri"/>
          <w:b/>
          <w:bCs/>
          <w:color w:val="auto"/>
          <w:sz w:val="22"/>
          <w:szCs w:val="22"/>
        </w:rPr>
        <w:t>[</w:t>
      </w:r>
      <w:r w:rsidR="00DD4B05" w:rsidRPr="002C49C3">
        <w:rPr>
          <w:rFonts w:ascii="Calibri" w:eastAsia="Segoe UI" w:hAnsi="Calibri" w:cs="Calibri"/>
          <w:b/>
          <w:bCs/>
          <w:color w:val="auto"/>
          <w:sz w:val="22"/>
          <w:szCs w:val="22"/>
        </w:rPr>
        <w:t>If you are a real estate agent, how can you get involved in the trials?</w:t>
      </w:r>
      <w:r w:rsidRPr="002C49C3">
        <w:rPr>
          <w:rFonts w:ascii="Calibri" w:eastAsia="Segoe UI" w:hAnsi="Calibri" w:cs="Calibri"/>
          <w:b/>
          <w:bCs/>
          <w:color w:val="auto"/>
          <w:sz w:val="22"/>
          <w:szCs w:val="22"/>
        </w:rPr>
        <w:t>]</w:t>
      </w:r>
    </w:p>
    <w:p w14:paraId="0C33B588" w14:textId="7FBB56E2" w:rsidR="000041CC" w:rsidRPr="00A25E84" w:rsidRDefault="0048767D" w:rsidP="00B23873">
      <w:pPr>
        <w:spacing w:after="240"/>
        <w:rPr>
          <w:rFonts w:ascii="Calibri" w:eastAsia="Segoe UI" w:hAnsi="Calibri" w:cs="Calibri"/>
          <w:sz w:val="22"/>
          <w:szCs w:val="22"/>
        </w:rPr>
      </w:pPr>
      <w:r w:rsidRPr="002C49C3">
        <w:rPr>
          <w:rFonts w:ascii="Calibri" w:eastAsia="Segoe UI" w:hAnsi="Calibri" w:cs="Calibri"/>
          <w:sz w:val="22"/>
          <w:szCs w:val="22"/>
        </w:rPr>
        <w:t>Jodie PIPKORN</w:t>
      </w:r>
      <w:r w:rsidR="002C49C3">
        <w:rPr>
          <w:rFonts w:ascii="Calibri" w:eastAsia="Segoe UI" w:hAnsi="Calibri" w:cs="Calibri"/>
          <w:sz w:val="22"/>
          <w:szCs w:val="22"/>
        </w:rPr>
        <w:t xml:space="preserve"> - </w:t>
      </w:r>
      <w:r w:rsidR="00C30972" w:rsidRPr="00A25E84">
        <w:rPr>
          <w:rFonts w:ascii="Calibri" w:eastAsia="Segoe UI" w:hAnsi="Calibri" w:cs="Calibri"/>
          <w:sz w:val="22"/>
          <w:szCs w:val="22"/>
        </w:rPr>
        <w:t>One of the key things, is i</w:t>
      </w:r>
      <w:r w:rsidRPr="00A25E84">
        <w:rPr>
          <w:rFonts w:ascii="Calibri" w:eastAsia="Segoe UI" w:hAnsi="Calibri" w:cs="Calibri"/>
          <w:sz w:val="22"/>
          <w:szCs w:val="22"/>
        </w:rPr>
        <w:t xml:space="preserve">f you are interested in getting engaged, feel free to drop an email to </w:t>
      </w:r>
      <w:hyperlink r:id="rId10" w:history="1">
        <w:r w:rsidR="000041CC" w:rsidRPr="00A25E84">
          <w:rPr>
            <w:rStyle w:val="Hyperlink"/>
            <w:rFonts w:ascii="Calibri" w:eastAsia="Segoe UI" w:hAnsi="Calibri" w:cs="Calibri"/>
            <w:sz w:val="22"/>
            <w:szCs w:val="22"/>
          </w:rPr>
          <w:t>residential.buildings@dcceew.gov.au</w:t>
        </w:r>
      </w:hyperlink>
      <w:r w:rsidRPr="00A25E84">
        <w:rPr>
          <w:rFonts w:ascii="Calibri" w:eastAsia="Segoe UI" w:hAnsi="Calibri" w:cs="Calibri"/>
          <w:sz w:val="22"/>
          <w:szCs w:val="22"/>
        </w:rPr>
        <w:t xml:space="preserve">. </w:t>
      </w:r>
    </w:p>
    <w:p w14:paraId="18C7810F" w14:textId="51011C74" w:rsidR="00D70B1A"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We are</w:t>
      </w:r>
      <w:r w:rsidR="003529DE" w:rsidRPr="00A25E84">
        <w:rPr>
          <w:rFonts w:ascii="Calibri" w:eastAsia="Segoe UI" w:hAnsi="Calibri" w:cs="Calibri"/>
          <w:sz w:val="22"/>
          <w:szCs w:val="22"/>
        </w:rPr>
        <w:t xml:space="preserve"> </w:t>
      </w:r>
      <w:r w:rsidRPr="00A25E84">
        <w:rPr>
          <w:rFonts w:ascii="Calibri" w:eastAsia="Segoe UI" w:hAnsi="Calibri" w:cs="Calibri"/>
          <w:sz w:val="22"/>
          <w:szCs w:val="22"/>
        </w:rPr>
        <w:t>work</w:t>
      </w:r>
      <w:r w:rsidR="00EB00BF" w:rsidRPr="00A25E84">
        <w:rPr>
          <w:rFonts w:ascii="Calibri" w:eastAsia="Segoe UI" w:hAnsi="Calibri" w:cs="Calibri"/>
          <w:sz w:val="22"/>
          <w:szCs w:val="22"/>
        </w:rPr>
        <w:t>ing</w:t>
      </w:r>
      <w:r w:rsidR="003529DE" w:rsidRPr="00A25E84">
        <w:rPr>
          <w:rFonts w:ascii="Calibri" w:eastAsia="Segoe UI" w:hAnsi="Calibri" w:cs="Calibri"/>
          <w:sz w:val="22"/>
          <w:szCs w:val="22"/>
        </w:rPr>
        <w:t xml:space="preserve"> at the moment</w:t>
      </w:r>
      <w:r w:rsidRPr="00A25E84">
        <w:rPr>
          <w:rFonts w:ascii="Calibri" w:eastAsia="Segoe UI" w:hAnsi="Calibri" w:cs="Calibri"/>
          <w:sz w:val="22"/>
          <w:szCs w:val="22"/>
        </w:rPr>
        <w:t xml:space="preserve"> </w:t>
      </w:r>
      <w:r w:rsidR="00EB00BF" w:rsidRPr="00A25E84">
        <w:rPr>
          <w:rFonts w:ascii="Calibri" w:eastAsia="Segoe UI" w:hAnsi="Calibri" w:cs="Calibri"/>
          <w:sz w:val="22"/>
          <w:szCs w:val="22"/>
        </w:rPr>
        <w:t xml:space="preserve">on </w:t>
      </w:r>
      <w:r w:rsidRPr="00A25E84">
        <w:rPr>
          <w:rFonts w:ascii="Calibri" w:eastAsia="Segoe UI" w:hAnsi="Calibri" w:cs="Calibri"/>
          <w:sz w:val="22"/>
          <w:szCs w:val="22"/>
        </w:rPr>
        <w:t>some pilots for disclosure and we are looking at engaging closely with the real estate sector</w:t>
      </w:r>
      <w:r w:rsidR="000F39CD"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 and </w:t>
      </w:r>
      <w:r w:rsidR="00804D14" w:rsidRPr="00A25E84">
        <w:rPr>
          <w:rFonts w:ascii="Calibri" w:eastAsia="Segoe UI" w:hAnsi="Calibri" w:cs="Calibri"/>
          <w:sz w:val="22"/>
          <w:szCs w:val="22"/>
        </w:rPr>
        <w:t>with our</w:t>
      </w:r>
      <w:r w:rsidRPr="00A25E84">
        <w:rPr>
          <w:rFonts w:ascii="Calibri" w:eastAsia="Segoe UI" w:hAnsi="Calibri" w:cs="Calibri"/>
          <w:sz w:val="22"/>
          <w:szCs w:val="22"/>
        </w:rPr>
        <w:t xml:space="preserve"> NSW colleagues who are leading some of that work on behalf of all jurisdictions</w:t>
      </w:r>
      <w:r w:rsidR="000F39CD" w:rsidRPr="00A25E84">
        <w:rPr>
          <w:rFonts w:ascii="Calibri" w:eastAsia="Segoe UI" w:hAnsi="Calibri" w:cs="Calibri"/>
          <w:sz w:val="22"/>
          <w:szCs w:val="22"/>
        </w:rPr>
        <w:t xml:space="preserve"> –</w:t>
      </w:r>
      <w:r w:rsidR="00012FE0" w:rsidRPr="00A25E84">
        <w:rPr>
          <w:rFonts w:ascii="Calibri" w:eastAsia="Segoe UI" w:hAnsi="Calibri" w:cs="Calibri"/>
          <w:sz w:val="22"/>
          <w:szCs w:val="22"/>
        </w:rPr>
        <w:t xml:space="preserve"> and w</w:t>
      </w:r>
      <w:r w:rsidRPr="00A25E84">
        <w:rPr>
          <w:rFonts w:ascii="Calibri" w:eastAsia="Segoe UI" w:hAnsi="Calibri" w:cs="Calibri"/>
          <w:sz w:val="22"/>
          <w:szCs w:val="22"/>
        </w:rPr>
        <w:t>e are looking at rolling out more broadly to some real estate agents and doing some workshops</w:t>
      </w:r>
      <w:r w:rsidR="00D517C3" w:rsidRPr="00A25E84">
        <w:rPr>
          <w:rFonts w:ascii="Calibri" w:eastAsia="Segoe UI" w:hAnsi="Calibri" w:cs="Calibri"/>
          <w:sz w:val="22"/>
          <w:szCs w:val="22"/>
        </w:rPr>
        <w:t xml:space="preserve"> and testing. </w:t>
      </w:r>
      <w:r w:rsidR="00C224B2" w:rsidRPr="00A25E84">
        <w:rPr>
          <w:rFonts w:ascii="Calibri" w:eastAsia="Segoe UI" w:hAnsi="Calibri" w:cs="Calibri"/>
          <w:sz w:val="22"/>
          <w:szCs w:val="22"/>
        </w:rPr>
        <w:t>So i</w:t>
      </w:r>
      <w:r w:rsidRPr="00A25E84">
        <w:rPr>
          <w:rFonts w:ascii="Calibri" w:eastAsia="Segoe UI" w:hAnsi="Calibri" w:cs="Calibri"/>
          <w:sz w:val="22"/>
          <w:szCs w:val="22"/>
        </w:rPr>
        <w:t xml:space="preserve">f you are interested, please drop us a line. </w:t>
      </w:r>
    </w:p>
    <w:p w14:paraId="23AE1DAA" w14:textId="260D3795" w:rsidR="00856A9A"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At the moment, we've been primarily working through the REIA as the national body for real estate</w:t>
      </w:r>
      <w:r w:rsidR="00B56416" w:rsidRPr="00A25E84">
        <w:rPr>
          <w:rFonts w:ascii="Calibri" w:eastAsia="Segoe UI" w:hAnsi="Calibri" w:cs="Calibri"/>
          <w:sz w:val="22"/>
          <w:szCs w:val="22"/>
        </w:rPr>
        <w:t xml:space="preserve"> </w:t>
      </w:r>
      <w:r w:rsidR="008767E2" w:rsidRPr="00A25E84">
        <w:rPr>
          <w:rFonts w:ascii="Calibri" w:eastAsia="Segoe UI" w:hAnsi="Calibri" w:cs="Calibri"/>
          <w:sz w:val="22"/>
          <w:szCs w:val="22"/>
        </w:rPr>
        <w:t>[</w:t>
      </w:r>
      <w:r w:rsidR="00287E5A" w:rsidRPr="00A25E84">
        <w:rPr>
          <w:rFonts w:ascii="Calibri" w:eastAsia="Segoe UI" w:hAnsi="Calibri" w:cs="Calibri"/>
          <w:sz w:val="22"/>
          <w:szCs w:val="22"/>
        </w:rPr>
        <w:t>agents</w:t>
      </w:r>
      <w:r w:rsidR="008767E2" w:rsidRPr="00A25E84">
        <w:rPr>
          <w:rFonts w:ascii="Calibri" w:eastAsia="Segoe UI" w:hAnsi="Calibri" w:cs="Calibri"/>
          <w:sz w:val="22"/>
          <w:szCs w:val="22"/>
        </w:rPr>
        <w:t>] as the real estate institute</w:t>
      </w:r>
      <w:r w:rsidR="00287E5A"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D53FF3" w:rsidRPr="00A25E84">
        <w:rPr>
          <w:rFonts w:ascii="Calibri" w:eastAsia="Segoe UI" w:hAnsi="Calibri" w:cs="Calibri"/>
          <w:sz w:val="22"/>
          <w:szCs w:val="22"/>
        </w:rPr>
        <w:t>W</w:t>
      </w:r>
      <w:r w:rsidRPr="00A25E84">
        <w:rPr>
          <w:rFonts w:ascii="Calibri" w:eastAsia="Segoe UI" w:hAnsi="Calibri" w:cs="Calibri"/>
          <w:sz w:val="22"/>
          <w:szCs w:val="22"/>
        </w:rPr>
        <w:t>e've been working with them primar</w:t>
      </w:r>
      <w:r w:rsidR="00D22B06" w:rsidRPr="00A25E84">
        <w:rPr>
          <w:rFonts w:ascii="Calibri" w:eastAsia="Segoe UI" w:hAnsi="Calibri" w:cs="Calibri"/>
          <w:sz w:val="22"/>
          <w:szCs w:val="22"/>
        </w:rPr>
        <w:t>ily</w:t>
      </w:r>
      <w:r w:rsidRPr="00A25E84">
        <w:rPr>
          <w:rFonts w:ascii="Calibri" w:eastAsia="Segoe UI" w:hAnsi="Calibri" w:cs="Calibri"/>
          <w:sz w:val="22"/>
          <w:szCs w:val="22"/>
        </w:rPr>
        <w:t xml:space="preserve"> and we're now starting to branch out more broadly. But through this stakeholder engagement process, if you are interested, please drop us an e</w:t>
      </w:r>
      <w:r w:rsidR="000E59BC" w:rsidRPr="00A25E84">
        <w:rPr>
          <w:rFonts w:ascii="Calibri" w:eastAsia="Segoe UI" w:hAnsi="Calibri" w:cs="Calibri"/>
          <w:sz w:val="22"/>
          <w:szCs w:val="22"/>
        </w:rPr>
        <w:noBreakHyphen/>
      </w:r>
      <w:r w:rsidRPr="00A25E84">
        <w:rPr>
          <w:rFonts w:ascii="Calibri" w:eastAsia="Segoe UI" w:hAnsi="Calibri" w:cs="Calibri"/>
          <w:sz w:val="22"/>
          <w:szCs w:val="22"/>
        </w:rPr>
        <w:t>mail and we can make sure that you're included on all of those lists and are able to engage as disclosure progresses</w:t>
      </w:r>
      <w:r w:rsidR="008909D9" w:rsidRPr="00A25E84">
        <w:rPr>
          <w:rFonts w:ascii="Calibri" w:eastAsia="Segoe UI" w:hAnsi="Calibri" w:cs="Calibri"/>
          <w:sz w:val="22"/>
          <w:szCs w:val="22"/>
        </w:rPr>
        <w:t xml:space="preserve">. </w:t>
      </w:r>
    </w:p>
    <w:p w14:paraId="7EDDBE92" w14:textId="1D7DAC14" w:rsidR="00FB1B51" w:rsidRPr="00A25E84" w:rsidRDefault="008909D9" w:rsidP="00B60D94">
      <w:pPr>
        <w:spacing w:after="240"/>
        <w:rPr>
          <w:rFonts w:ascii="Calibr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terms of the trials, I'm sure Jo </w:t>
      </w:r>
      <w:r w:rsidR="00856A9A" w:rsidRPr="00A25E84">
        <w:rPr>
          <w:rFonts w:ascii="Calibri" w:eastAsia="Segoe UI" w:hAnsi="Calibri" w:cs="Calibri"/>
          <w:sz w:val="22"/>
          <w:szCs w:val="22"/>
        </w:rPr>
        <w:t xml:space="preserve">will </w:t>
      </w:r>
      <w:r w:rsidR="0048767D" w:rsidRPr="00A25E84">
        <w:rPr>
          <w:rFonts w:ascii="Calibri" w:eastAsia="Segoe UI" w:hAnsi="Calibri" w:cs="Calibri"/>
          <w:sz w:val="22"/>
          <w:szCs w:val="22"/>
        </w:rPr>
        <w:t>be able to give any updates, but I know</w:t>
      </w:r>
      <w:r w:rsidR="00BF2A36" w:rsidRPr="00A25E84">
        <w:rPr>
          <w:rFonts w:ascii="Calibri" w:eastAsia="Segoe UI" w:hAnsi="Calibri" w:cs="Calibri"/>
          <w:sz w:val="22"/>
          <w:szCs w:val="22"/>
        </w:rPr>
        <w:t xml:space="preserve"> </w:t>
      </w:r>
      <w:r w:rsidR="0A8EB954" w:rsidRPr="00A25E84">
        <w:rPr>
          <w:rFonts w:ascii="Calibri" w:eastAsia="Segoe UI" w:hAnsi="Calibri" w:cs="Calibri"/>
          <w:sz w:val="22"/>
          <w:szCs w:val="22"/>
        </w:rPr>
        <w:t>w</w:t>
      </w:r>
      <w:r w:rsidR="0048767D" w:rsidRPr="00A25E84">
        <w:rPr>
          <w:rFonts w:ascii="Calibri" w:eastAsia="Segoe UI" w:hAnsi="Calibri" w:cs="Calibri"/>
          <w:sz w:val="22"/>
          <w:szCs w:val="22"/>
        </w:rPr>
        <w:t>e have been talking closely with our N</w:t>
      </w:r>
      <w:r w:rsidR="57E554B5" w:rsidRPr="00A25E84">
        <w:rPr>
          <w:rFonts w:ascii="Calibri" w:eastAsia="Segoe UI" w:hAnsi="Calibri" w:cs="Calibri"/>
          <w:sz w:val="22"/>
          <w:szCs w:val="22"/>
        </w:rPr>
        <w:t>atHERS</w:t>
      </w:r>
      <w:r w:rsidR="0048767D" w:rsidRPr="00A25E84">
        <w:rPr>
          <w:rFonts w:ascii="Calibri" w:eastAsia="Segoe UI" w:hAnsi="Calibri" w:cs="Calibri"/>
          <w:sz w:val="22"/>
          <w:szCs w:val="22"/>
        </w:rPr>
        <w:t xml:space="preserve"> team on the trials to make sure that there is at least one real estate agent that's able to partake in that process</w:t>
      </w:r>
      <w:r w:rsidR="00FC36F9" w:rsidRPr="00A25E84">
        <w:rPr>
          <w:rFonts w:ascii="Calibri" w:eastAsia="Segoe UI" w:hAnsi="Calibri" w:cs="Calibri"/>
          <w:sz w:val="22"/>
          <w:szCs w:val="22"/>
        </w:rPr>
        <w:t>,</w:t>
      </w:r>
      <w:r w:rsidR="0048767D" w:rsidRPr="00A25E84">
        <w:rPr>
          <w:rFonts w:ascii="Calibri" w:eastAsia="Segoe UI" w:hAnsi="Calibri" w:cs="Calibri"/>
          <w:sz w:val="22"/>
          <w:szCs w:val="22"/>
        </w:rPr>
        <w:t xml:space="preserve"> so we can make sure that it's getting tested for the real estate sector as well.</w:t>
      </w:r>
    </w:p>
    <w:p w14:paraId="03885369" w14:textId="5B235043" w:rsidR="00EA53E7" w:rsidRPr="002C49C3" w:rsidRDefault="00FC36F9" w:rsidP="002C49C3">
      <w:pPr>
        <w:pStyle w:val="Heading3"/>
        <w:numPr>
          <w:ilvl w:val="0"/>
          <w:numId w:val="2"/>
        </w:numPr>
        <w:spacing w:after="160"/>
        <w:rPr>
          <w:rFonts w:ascii="Calibri" w:eastAsia="Segoe UI" w:hAnsi="Calibri" w:cs="Calibri"/>
          <w:b/>
          <w:bCs/>
          <w:color w:val="auto"/>
          <w:sz w:val="22"/>
          <w:szCs w:val="22"/>
        </w:rPr>
      </w:pPr>
      <w:r w:rsidRPr="002C49C3">
        <w:rPr>
          <w:rFonts w:ascii="Calibri" w:eastAsia="Segoe UI" w:hAnsi="Calibri" w:cs="Calibri"/>
          <w:b/>
          <w:bCs/>
          <w:color w:val="auto"/>
          <w:sz w:val="22"/>
          <w:szCs w:val="22"/>
        </w:rPr>
        <w:t>[</w:t>
      </w:r>
      <w:r w:rsidR="00EA53E7" w:rsidRPr="002C49C3">
        <w:rPr>
          <w:rFonts w:ascii="Calibri" w:eastAsia="Segoe UI" w:hAnsi="Calibri" w:cs="Calibri"/>
          <w:b/>
          <w:bCs/>
          <w:color w:val="auto"/>
          <w:sz w:val="22"/>
          <w:szCs w:val="22"/>
        </w:rPr>
        <w:t>For new dwellings will the NatHERS rating ‘as designed’ be sufficient for the first 10 years of disclosure? It isn’t expected to get a second “as built” rating?</w:t>
      </w:r>
      <w:r w:rsidR="002C49C3">
        <w:rPr>
          <w:rFonts w:ascii="Calibri" w:eastAsia="Segoe UI" w:hAnsi="Calibri" w:cs="Calibri"/>
          <w:b/>
          <w:bCs/>
          <w:color w:val="auto"/>
          <w:sz w:val="22"/>
          <w:szCs w:val="22"/>
        </w:rPr>
        <w:t>]</w:t>
      </w:r>
    </w:p>
    <w:p w14:paraId="4D4C91BF" w14:textId="67BE2C47" w:rsidR="00B130C1" w:rsidRPr="00A25E84" w:rsidRDefault="0048767D" w:rsidP="00B23873">
      <w:pPr>
        <w:spacing w:after="240"/>
        <w:rPr>
          <w:rFonts w:ascii="Calibri" w:eastAsia="Segoe UI" w:hAnsi="Calibri" w:cs="Calibri"/>
          <w:sz w:val="22"/>
          <w:szCs w:val="22"/>
        </w:rPr>
      </w:pPr>
      <w:r w:rsidRPr="00033BB9">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033BB9">
        <w:rPr>
          <w:rFonts w:ascii="Calibri" w:eastAsia="Segoe UI" w:hAnsi="Calibri" w:cs="Calibri"/>
          <w:b/>
          <w:bCs/>
          <w:sz w:val="22"/>
          <w:szCs w:val="22"/>
        </w:rPr>
        <w:t xml:space="preserve">- </w:t>
      </w:r>
      <w:r w:rsidR="00566068" w:rsidRPr="00A25E84">
        <w:rPr>
          <w:rFonts w:ascii="Calibri" w:eastAsia="Segoe UI" w:hAnsi="Calibri" w:cs="Calibri"/>
          <w:sz w:val="22"/>
          <w:szCs w:val="22"/>
        </w:rPr>
        <w:t>T</w:t>
      </w:r>
      <w:r w:rsidRPr="00A25E84">
        <w:rPr>
          <w:rFonts w:ascii="Calibri" w:eastAsia="Segoe UI" w:hAnsi="Calibri" w:cs="Calibri"/>
          <w:sz w:val="22"/>
          <w:szCs w:val="22"/>
        </w:rPr>
        <w:t>his</w:t>
      </w:r>
      <w:r w:rsidR="00566068" w:rsidRPr="00A25E84">
        <w:rPr>
          <w:rFonts w:ascii="Calibri" w:eastAsia="Segoe UI" w:hAnsi="Calibri" w:cs="Calibri"/>
          <w:sz w:val="22"/>
          <w:szCs w:val="22"/>
        </w:rPr>
        <w:t xml:space="preserve"> </w:t>
      </w:r>
      <w:r w:rsidRPr="00A25E84">
        <w:rPr>
          <w:rFonts w:ascii="Calibri" w:eastAsia="Segoe UI" w:hAnsi="Calibri" w:cs="Calibri"/>
          <w:sz w:val="22"/>
          <w:szCs w:val="22"/>
        </w:rPr>
        <w:t>has been a question that we've been going backwards and forwards on and this is one that we're keen to hear from stakeholders on as well.</w:t>
      </w:r>
      <w:r w:rsidR="00F95332" w:rsidRPr="00A25E84">
        <w:rPr>
          <w:rFonts w:ascii="Calibri" w:eastAsia="Segoe UI" w:hAnsi="Calibri" w:cs="Calibri"/>
          <w:sz w:val="22"/>
          <w:szCs w:val="22"/>
        </w:rPr>
        <w:t xml:space="preserve"> </w:t>
      </w:r>
    </w:p>
    <w:p w14:paraId="45C3F412" w14:textId="05B595BC" w:rsidR="00DF21D4" w:rsidRPr="00A25E84" w:rsidRDefault="00F95332" w:rsidP="00B23873">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t the moment</w:t>
      </w:r>
      <w:r w:rsidR="00F70D9C"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we are proposing that </w:t>
      </w:r>
      <w:r w:rsidR="006637ED" w:rsidRPr="00A25E84">
        <w:rPr>
          <w:rFonts w:ascii="Calibri" w:eastAsia="Segoe UI" w:hAnsi="Calibri" w:cs="Calibri"/>
          <w:sz w:val="22"/>
          <w:szCs w:val="22"/>
        </w:rPr>
        <w:t xml:space="preserve">the </w:t>
      </w:r>
      <w:r w:rsidR="0048767D" w:rsidRPr="00A25E84">
        <w:rPr>
          <w:rFonts w:ascii="Calibri" w:eastAsia="Segoe UI" w:hAnsi="Calibri" w:cs="Calibri"/>
          <w:sz w:val="22"/>
          <w:szCs w:val="22"/>
        </w:rPr>
        <w:t xml:space="preserve">initial rating could be used for 10 years. However, in the </w:t>
      </w:r>
      <w:r w:rsidR="616D10D3"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04B3EE32"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t>
      </w:r>
      <w:r w:rsidR="6407B0FA" w:rsidRPr="00A25E84">
        <w:rPr>
          <w:rFonts w:ascii="Calibri" w:eastAsia="Segoe UI" w:hAnsi="Calibri" w:cs="Calibri"/>
          <w:sz w:val="22"/>
          <w:szCs w:val="22"/>
        </w:rPr>
        <w:t>V</w:t>
      </w:r>
      <w:r w:rsidR="0048767D" w:rsidRPr="00A25E84">
        <w:rPr>
          <w:rFonts w:ascii="Calibri" w:eastAsia="Segoe UI" w:hAnsi="Calibri" w:cs="Calibri"/>
          <w:sz w:val="22"/>
          <w:szCs w:val="22"/>
        </w:rPr>
        <w:t xml:space="preserve">ersion </w:t>
      </w:r>
      <w:r w:rsidR="66C5E8FF" w:rsidRPr="00A25E84">
        <w:rPr>
          <w:rFonts w:ascii="Calibri" w:eastAsia="Segoe UI" w:hAnsi="Calibri" w:cs="Calibri"/>
          <w:sz w:val="22"/>
          <w:szCs w:val="22"/>
        </w:rPr>
        <w:t>2</w:t>
      </w:r>
      <w:r w:rsidR="0048767D" w:rsidRPr="00A25E84">
        <w:rPr>
          <w:rFonts w:ascii="Calibri" w:eastAsia="Segoe UI" w:hAnsi="Calibri" w:cs="Calibri"/>
          <w:sz w:val="22"/>
          <w:szCs w:val="22"/>
        </w:rPr>
        <w:t>, it does clearly articulate that if changes such as XYZ are made</w:t>
      </w:r>
      <w:r w:rsidR="005E48EB" w:rsidRPr="00A25E84">
        <w:rPr>
          <w:rFonts w:ascii="Calibri" w:eastAsia="Segoe UI" w:hAnsi="Calibri" w:cs="Calibri"/>
          <w:sz w:val="22"/>
          <w:szCs w:val="22"/>
        </w:rPr>
        <w:t xml:space="preserve">, or </w:t>
      </w:r>
      <w:r w:rsidR="0048767D" w:rsidRPr="00A25E84">
        <w:rPr>
          <w:rFonts w:ascii="Calibri" w:eastAsia="Segoe UI" w:hAnsi="Calibri" w:cs="Calibri"/>
          <w:sz w:val="22"/>
          <w:szCs w:val="22"/>
        </w:rPr>
        <w:t>those changes have occurred</w:t>
      </w:r>
      <w:r w:rsidR="005E48EB" w:rsidRPr="00A25E84">
        <w:rPr>
          <w:rFonts w:ascii="Calibri" w:eastAsia="Segoe UI" w:hAnsi="Calibri" w:cs="Calibri"/>
          <w:sz w:val="22"/>
          <w:szCs w:val="22"/>
        </w:rPr>
        <w:t>,</w:t>
      </w:r>
      <w:r w:rsidR="00716ABE"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then you'd need to get a new rating if you're going to sell your house, or lease the property, depending on what the requirements are by the legislation. </w:t>
      </w:r>
    </w:p>
    <w:p w14:paraId="00902BE7" w14:textId="11E68857" w:rsidR="009736AE" w:rsidRPr="00A25E84" w:rsidRDefault="006A59F4" w:rsidP="00F562A8">
      <w:pPr>
        <w:spacing w:after="240"/>
        <w:rPr>
          <w:rFonts w:ascii="Calibri" w:eastAsia="Segoe UI" w:hAnsi="Calibri" w:cs="Calibri"/>
          <w:sz w:val="22"/>
          <w:szCs w:val="22"/>
        </w:rPr>
      </w:pPr>
      <w:r w:rsidRPr="00A25E84">
        <w:rPr>
          <w:rFonts w:ascii="Calibri" w:eastAsia="Segoe UI" w:hAnsi="Calibri" w:cs="Calibri"/>
          <w:sz w:val="22"/>
          <w:szCs w:val="22"/>
        </w:rPr>
        <w:lastRenderedPageBreak/>
        <w:t>I</w:t>
      </w:r>
      <w:r w:rsidR="0048767D" w:rsidRPr="00A25E84">
        <w:rPr>
          <w:rFonts w:ascii="Calibri" w:eastAsia="Segoe UI" w:hAnsi="Calibri" w:cs="Calibri"/>
          <w:sz w:val="22"/>
          <w:szCs w:val="22"/>
        </w:rPr>
        <w:t>n a lot of cases</w:t>
      </w:r>
      <w:r w:rsidR="00AF7BCE" w:rsidRPr="00A25E84">
        <w:rPr>
          <w:rFonts w:ascii="Calibri" w:eastAsia="Segoe UI" w:hAnsi="Calibri" w:cs="Calibri"/>
          <w:sz w:val="22"/>
          <w:szCs w:val="22"/>
        </w:rPr>
        <w:t xml:space="preserve"> </w:t>
      </w:r>
      <w:r w:rsidR="003853F0" w:rsidRPr="00A25E84">
        <w:rPr>
          <w:rFonts w:ascii="Calibri" w:eastAsia="Segoe UI" w:hAnsi="Calibri" w:cs="Calibri"/>
          <w:sz w:val="22"/>
          <w:szCs w:val="22"/>
        </w:rPr>
        <w:t xml:space="preserve">after </w:t>
      </w:r>
      <w:r w:rsidR="0048767D" w:rsidRPr="00A25E84">
        <w:rPr>
          <w:rFonts w:ascii="Calibri" w:eastAsia="Segoe UI" w:hAnsi="Calibri" w:cs="Calibri"/>
          <w:sz w:val="22"/>
          <w:szCs w:val="22"/>
        </w:rPr>
        <w:t>the house is built, there may be some changes that have ended up being made, and so if you were then to sell afterwards</w:t>
      </w:r>
      <w:r w:rsidR="003B28D0" w:rsidRPr="00A25E84">
        <w:rPr>
          <w:rFonts w:ascii="Calibri" w:eastAsia="Segoe UI" w:hAnsi="Calibri" w:cs="Calibri"/>
          <w:sz w:val="22"/>
          <w:szCs w:val="22"/>
        </w:rPr>
        <w:t>,</w:t>
      </w:r>
      <w:r w:rsidR="0048767D" w:rsidRPr="00A25E84">
        <w:rPr>
          <w:rFonts w:ascii="Calibri" w:eastAsia="Segoe UI" w:hAnsi="Calibri" w:cs="Calibri"/>
          <w:sz w:val="22"/>
          <w:szCs w:val="22"/>
        </w:rPr>
        <w:t xml:space="preserve"> in a lot of cases you may well go and get another rating</w:t>
      </w:r>
      <w:r w:rsidR="003B28D0"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because those changes will have </w:t>
      </w:r>
      <w:r w:rsidR="00293D5C" w:rsidRPr="00A25E84">
        <w:rPr>
          <w:rFonts w:ascii="Calibri" w:eastAsia="Segoe UI" w:hAnsi="Calibri" w:cs="Calibri"/>
          <w:sz w:val="22"/>
          <w:szCs w:val="22"/>
        </w:rPr>
        <w:t xml:space="preserve">been </w:t>
      </w:r>
      <w:r w:rsidR="0048767D" w:rsidRPr="00A25E84">
        <w:rPr>
          <w:rFonts w:ascii="Calibri" w:eastAsia="Segoe UI" w:hAnsi="Calibri" w:cs="Calibri"/>
          <w:sz w:val="22"/>
          <w:szCs w:val="22"/>
        </w:rPr>
        <w:t xml:space="preserve">triggered </w:t>
      </w:r>
      <w:r w:rsidR="00293D5C" w:rsidRPr="00A25E84">
        <w:rPr>
          <w:rFonts w:ascii="Calibri" w:eastAsia="Segoe UI" w:hAnsi="Calibri" w:cs="Calibri"/>
          <w:sz w:val="22"/>
          <w:szCs w:val="22"/>
        </w:rPr>
        <w:t xml:space="preserve">[before] </w:t>
      </w:r>
      <w:r w:rsidR="0048767D" w:rsidRPr="00A25E84">
        <w:rPr>
          <w:rFonts w:ascii="Calibri" w:eastAsia="Segoe UI" w:hAnsi="Calibri" w:cs="Calibri"/>
          <w:sz w:val="22"/>
          <w:szCs w:val="22"/>
        </w:rPr>
        <w:t xml:space="preserve">that 10 years. </w:t>
      </w:r>
    </w:p>
    <w:p w14:paraId="1FB61AA8" w14:textId="155BAD24" w:rsidR="007D4432" w:rsidRPr="00A25E84" w:rsidRDefault="009736AE" w:rsidP="00F562A8">
      <w:pPr>
        <w:spacing w:after="240"/>
        <w:rPr>
          <w:rFonts w:ascii="Calibri" w:eastAsia="Segoe U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 xml:space="preserve">t the moment we are </w:t>
      </w:r>
      <w:r w:rsidR="00BD4FCD" w:rsidRPr="00A25E84">
        <w:rPr>
          <w:rFonts w:ascii="Calibri" w:eastAsia="Segoe UI" w:hAnsi="Calibri" w:cs="Calibri"/>
          <w:sz w:val="22"/>
          <w:szCs w:val="22"/>
        </w:rPr>
        <w:t>pr</w:t>
      </w:r>
      <w:r w:rsidR="0048767D" w:rsidRPr="00A25E84">
        <w:rPr>
          <w:rFonts w:ascii="Calibri" w:eastAsia="Segoe UI" w:hAnsi="Calibri" w:cs="Calibri"/>
          <w:sz w:val="22"/>
          <w:szCs w:val="22"/>
        </w:rPr>
        <w:t>oposing</w:t>
      </w:r>
      <w:r w:rsidR="00BD4FCD" w:rsidRPr="00A25E84">
        <w:rPr>
          <w:rFonts w:ascii="Calibri" w:eastAsia="Segoe UI" w:hAnsi="Calibri" w:cs="Calibri"/>
          <w:sz w:val="22"/>
          <w:szCs w:val="22"/>
        </w:rPr>
        <w:t xml:space="preserve"> </w:t>
      </w:r>
      <w:r w:rsidR="768F426B" w:rsidRPr="00A25E84">
        <w:rPr>
          <w:rFonts w:ascii="Calibri" w:eastAsia="Segoe UI" w:hAnsi="Calibri" w:cs="Calibri"/>
          <w:sz w:val="22"/>
          <w:szCs w:val="22"/>
        </w:rPr>
        <w:t>f</w:t>
      </w:r>
      <w:r w:rsidR="0048767D" w:rsidRPr="00A25E84">
        <w:rPr>
          <w:rFonts w:ascii="Calibri" w:eastAsia="Segoe UI" w:hAnsi="Calibri" w:cs="Calibri"/>
          <w:sz w:val="22"/>
          <w:szCs w:val="22"/>
        </w:rPr>
        <w:t>or simplicity</w:t>
      </w:r>
      <w:r w:rsidR="000D59C0"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 and because the intent of disclosure is to provide that information</w:t>
      </w:r>
      <w:r w:rsidR="006B32E1" w:rsidRPr="00A25E84">
        <w:rPr>
          <w:rFonts w:ascii="Calibri" w:eastAsia="Segoe UI" w:hAnsi="Calibri" w:cs="Calibri"/>
          <w:sz w:val="22"/>
          <w:szCs w:val="22"/>
        </w:rPr>
        <w:t xml:space="preserve"> but to also </w:t>
      </w:r>
      <w:r w:rsidR="0048767D" w:rsidRPr="00A25E84">
        <w:rPr>
          <w:rFonts w:ascii="Calibri" w:eastAsia="Segoe UI" w:hAnsi="Calibri" w:cs="Calibri"/>
          <w:sz w:val="22"/>
          <w:szCs w:val="22"/>
        </w:rPr>
        <w:t>encourage upgrades</w:t>
      </w:r>
      <w:r w:rsidR="006B32E1" w:rsidRPr="00A25E84">
        <w:rPr>
          <w:rFonts w:ascii="Calibri" w:eastAsia="Segoe UI" w:hAnsi="Calibri" w:cs="Calibri"/>
          <w:sz w:val="22"/>
          <w:szCs w:val="22"/>
        </w:rPr>
        <w:t>,</w:t>
      </w:r>
      <w:r w:rsidR="004E2DDE" w:rsidRPr="00A25E84">
        <w:rPr>
          <w:rFonts w:ascii="Calibri" w:eastAsia="Segoe UI" w:hAnsi="Calibri" w:cs="Calibri"/>
          <w:sz w:val="22"/>
          <w:szCs w:val="22"/>
        </w:rPr>
        <w:t xml:space="preserve"> </w:t>
      </w:r>
      <w:r w:rsidR="004F17F0" w:rsidRPr="00A25E84">
        <w:rPr>
          <w:rFonts w:ascii="Calibri" w:eastAsia="Segoe UI" w:hAnsi="Calibri" w:cs="Calibri"/>
          <w:sz w:val="22"/>
          <w:szCs w:val="22"/>
        </w:rPr>
        <w:t>and</w:t>
      </w:r>
      <w:r w:rsidR="003B3E55" w:rsidRPr="00A25E84">
        <w:rPr>
          <w:rFonts w:ascii="Calibri" w:eastAsia="Segoe UI" w:hAnsi="Calibri" w:cs="Calibri"/>
          <w:sz w:val="22"/>
          <w:szCs w:val="22"/>
        </w:rPr>
        <w:t xml:space="preserve"> </w:t>
      </w:r>
      <w:r w:rsidR="006B32E1" w:rsidRPr="00A25E84">
        <w:rPr>
          <w:rFonts w:ascii="Calibri" w:eastAsia="Segoe UI" w:hAnsi="Calibri" w:cs="Calibri"/>
          <w:sz w:val="22"/>
          <w:szCs w:val="22"/>
        </w:rPr>
        <w:t>a</w:t>
      </w:r>
      <w:r w:rsidR="0048767D" w:rsidRPr="00A25E84">
        <w:rPr>
          <w:rFonts w:ascii="Calibri" w:eastAsia="Segoe UI" w:hAnsi="Calibri" w:cs="Calibri"/>
          <w:sz w:val="22"/>
          <w:szCs w:val="22"/>
        </w:rPr>
        <w:t xml:space="preserve"> lot of new houses are already higher performing homes</w:t>
      </w:r>
      <w:r w:rsidR="00203A83" w:rsidRPr="00A25E84">
        <w:rPr>
          <w:rFonts w:ascii="Calibri" w:eastAsia="Segoe UI" w:hAnsi="Calibri" w:cs="Calibri"/>
          <w:sz w:val="22"/>
          <w:szCs w:val="22"/>
        </w:rPr>
        <w:t xml:space="preserve"> – </w:t>
      </w:r>
      <w:r w:rsidR="01AFABC4" w:rsidRPr="00A25E84">
        <w:rPr>
          <w:rFonts w:ascii="Calibri" w:eastAsia="Segoe UI" w:hAnsi="Calibri" w:cs="Calibri"/>
          <w:sz w:val="22"/>
          <w:szCs w:val="22"/>
        </w:rPr>
        <w:t>therefore</w:t>
      </w:r>
      <w:r w:rsidR="0048767D" w:rsidRPr="00A25E84">
        <w:rPr>
          <w:rFonts w:ascii="Calibri" w:eastAsia="Segoe UI" w:hAnsi="Calibri" w:cs="Calibri"/>
          <w:sz w:val="22"/>
          <w:szCs w:val="22"/>
        </w:rPr>
        <w:t xml:space="preserve"> </w:t>
      </w:r>
      <w:r w:rsidR="006D4CFA" w:rsidRPr="00A25E84">
        <w:rPr>
          <w:rFonts w:ascii="Calibri" w:eastAsia="Segoe UI" w:hAnsi="Calibri" w:cs="Calibri"/>
          <w:sz w:val="22"/>
          <w:szCs w:val="22"/>
        </w:rPr>
        <w:t xml:space="preserve">we're not seeing it as </w:t>
      </w:r>
      <w:r w:rsidR="00F562A8" w:rsidRPr="00A25E84">
        <w:rPr>
          <w:rFonts w:ascii="Calibri" w:eastAsia="Segoe UI" w:hAnsi="Calibri" w:cs="Calibri"/>
          <w:sz w:val="22"/>
          <w:szCs w:val="22"/>
        </w:rPr>
        <w:t>great</w:t>
      </w:r>
      <w:r w:rsidR="006D4CFA" w:rsidRPr="00A25E84">
        <w:rPr>
          <w:rFonts w:ascii="Calibri" w:eastAsia="Segoe UI" w:hAnsi="Calibri" w:cs="Calibri"/>
          <w:sz w:val="22"/>
          <w:szCs w:val="22"/>
        </w:rPr>
        <w:t xml:space="preserve"> a</w:t>
      </w:r>
      <w:r w:rsidR="00F562A8" w:rsidRPr="00A25E84">
        <w:rPr>
          <w:rFonts w:ascii="Calibri" w:eastAsia="Segoe UI" w:hAnsi="Calibri" w:cs="Calibri"/>
          <w:sz w:val="22"/>
          <w:szCs w:val="22"/>
        </w:rPr>
        <w:t xml:space="preserve"> need that</w:t>
      </w:r>
      <w:r w:rsidR="006D4CFA" w:rsidRPr="00A25E84">
        <w:rPr>
          <w:rFonts w:ascii="Calibri" w:eastAsia="Segoe UI" w:hAnsi="Calibri" w:cs="Calibri"/>
          <w:sz w:val="22"/>
          <w:szCs w:val="22"/>
        </w:rPr>
        <w:t xml:space="preserve"> w</w:t>
      </w:r>
      <w:r w:rsidR="00F562A8" w:rsidRPr="00A25E84">
        <w:rPr>
          <w:rFonts w:ascii="Calibri" w:eastAsia="Segoe UI" w:hAnsi="Calibri" w:cs="Calibri"/>
          <w:sz w:val="22"/>
          <w:szCs w:val="22"/>
        </w:rPr>
        <w:t>e need to be getting new assessments all the time on those</w:t>
      </w:r>
      <w:r w:rsidR="00D84548" w:rsidRPr="00A25E84">
        <w:rPr>
          <w:rFonts w:ascii="Calibri" w:eastAsia="Segoe UI" w:hAnsi="Calibri" w:cs="Calibri"/>
          <w:sz w:val="22"/>
          <w:szCs w:val="22"/>
        </w:rPr>
        <w:t>. S</w:t>
      </w:r>
      <w:r w:rsidR="00F562A8" w:rsidRPr="00A25E84">
        <w:rPr>
          <w:rFonts w:ascii="Calibri" w:eastAsia="Segoe UI" w:hAnsi="Calibri" w:cs="Calibri"/>
          <w:sz w:val="22"/>
          <w:szCs w:val="22"/>
        </w:rPr>
        <w:t>o in the first instance, the proposal is that it could be used for up to 10 years, noting that if any changes had been made that have been articulated, you'd likely get a new assessment</w:t>
      </w:r>
      <w:r w:rsidR="007D4432" w:rsidRPr="00A25E84">
        <w:rPr>
          <w:rFonts w:ascii="Calibri" w:eastAsia="Segoe UI" w:hAnsi="Calibri" w:cs="Calibri"/>
          <w:sz w:val="22"/>
          <w:szCs w:val="22"/>
        </w:rPr>
        <w:t xml:space="preserve">. </w:t>
      </w:r>
    </w:p>
    <w:p w14:paraId="664AC3B1" w14:textId="1FDB2CED" w:rsidR="0089117D" w:rsidRPr="00A25E84" w:rsidRDefault="007D4432" w:rsidP="00640EBC">
      <w:pPr>
        <w:spacing w:after="240"/>
        <w:rPr>
          <w:rFonts w:ascii="Calibri" w:eastAsia="Segoe UI" w:hAnsi="Calibri" w:cs="Calibri"/>
          <w:sz w:val="22"/>
          <w:szCs w:val="22"/>
        </w:rPr>
      </w:pPr>
      <w:r w:rsidRPr="00A25E84">
        <w:rPr>
          <w:rFonts w:ascii="Calibri" w:eastAsia="Segoe UI" w:hAnsi="Calibri" w:cs="Calibri"/>
          <w:sz w:val="22"/>
          <w:szCs w:val="22"/>
        </w:rPr>
        <w:t>A</w:t>
      </w:r>
      <w:r w:rsidR="00F562A8" w:rsidRPr="00A25E84">
        <w:rPr>
          <w:rFonts w:ascii="Calibri" w:eastAsia="Segoe UI" w:hAnsi="Calibri" w:cs="Calibri"/>
          <w:sz w:val="22"/>
          <w:szCs w:val="22"/>
        </w:rPr>
        <w:t xml:space="preserve">s an example in the </w:t>
      </w:r>
      <w:r w:rsidRPr="00A25E84">
        <w:rPr>
          <w:rFonts w:ascii="Calibri" w:eastAsia="Segoe UI" w:hAnsi="Calibri" w:cs="Calibri"/>
          <w:sz w:val="22"/>
          <w:szCs w:val="22"/>
        </w:rPr>
        <w:t xml:space="preserve">ACT, </w:t>
      </w:r>
      <w:r w:rsidR="0048767D" w:rsidRPr="00A25E84">
        <w:rPr>
          <w:rFonts w:ascii="Calibri" w:eastAsia="Segoe UI" w:hAnsi="Calibri" w:cs="Calibri"/>
          <w:sz w:val="22"/>
          <w:szCs w:val="22"/>
        </w:rPr>
        <w:t>you can reuse your assessments</w:t>
      </w:r>
      <w:r w:rsidR="00640EBC" w:rsidRPr="00A25E84">
        <w:rPr>
          <w:rFonts w:ascii="Calibri" w:eastAsia="Segoe UI" w:hAnsi="Calibri" w:cs="Calibri"/>
          <w:sz w:val="22"/>
          <w:szCs w:val="22"/>
        </w:rPr>
        <w:t>, but what they generally find is a new assessment is obtained each time the house is sold or leased</w:t>
      </w:r>
      <w:r w:rsidR="00871407" w:rsidRPr="00A25E84">
        <w:rPr>
          <w:rFonts w:ascii="Calibri" w:eastAsia="Segoe UI" w:hAnsi="Calibri" w:cs="Calibri"/>
          <w:sz w:val="22"/>
          <w:szCs w:val="22"/>
        </w:rPr>
        <w:t>,</w:t>
      </w:r>
      <w:r w:rsidR="00640EBC" w:rsidRPr="00A25E84">
        <w:rPr>
          <w:rFonts w:ascii="Calibri" w:eastAsia="Segoe UI" w:hAnsi="Calibri" w:cs="Calibri"/>
          <w:sz w:val="22"/>
          <w:szCs w:val="22"/>
        </w:rPr>
        <w:t xml:space="preserve"> to make sure that the information and data that that person's putting on the market is</w:t>
      </w:r>
      <w:r w:rsidR="00A139E6" w:rsidRPr="00A25E84">
        <w:rPr>
          <w:rFonts w:ascii="Calibri" w:eastAsia="Segoe UI" w:hAnsi="Calibri" w:cs="Calibri"/>
          <w:sz w:val="22"/>
          <w:szCs w:val="22"/>
        </w:rPr>
        <w:t xml:space="preserve"> a</w:t>
      </w:r>
      <w:r w:rsidR="00640EBC" w:rsidRPr="00A25E84">
        <w:rPr>
          <w:rFonts w:ascii="Calibri" w:eastAsia="Segoe UI" w:hAnsi="Calibri" w:cs="Calibri"/>
          <w:sz w:val="22"/>
          <w:szCs w:val="22"/>
        </w:rPr>
        <w:t>s current and up to date as it can possibly be, rather than reusing assessments</w:t>
      </w:r>
      <w:r w:rsidR="0089117D" w:rsidRPr="00A25E84">
        <w:rPr>
          <w:rFonts w:ascii="Calibri" w:eastAsia="Segoe UI" w:hAnsi="Calibri" w:cs="Calibri"/>
          <w:sz w:val="22"/>
          <w:szCs w:val="22"/>
        </w:rPr>
        <w:t>.</w:t>
      </w:r>
      <w:r w:rsidR="00640EBC" w:rsidRPr="00A25E84">
        <w:rPr>
          <w:rFonts w:ascii="Calibri" w:eastAsia="Segoe UI" w:hAnsi="Calibri" w:cs="Calibri"/>
          <w:sz w:val="22"/>
          <w:szCs w:val="22"/>
        </w:rPr>
        <w:t xml:space="preserve"> </w:t>
      </w:r>
    </w:p>
    <w:p w14:paraId="7EDDBE94" w14:textId="6E26EF41" w:rsidR="00FB1B51" w:rsidRPr="00A25E84" w:rsidRDefault="0089117D" w:rsidP="00B60D94">
      <w:pPr>
        <w:spacing w:after="240"/>
        <w:rPr>
          <w:rFonts w:ascii="Calibri" w:hAnsi="Calibri" w:cs="Calibri"/>
          <w:sz w:val="22"/>
          <w:szCs w:val="22"/>
        </w:rPr>
      </w:pPr>
      <w:r w:rsidRPr="00A25E84">
        <w:rPr>
          <w:rFonts w:ascii="Calibri" w:eastAsia="Segoe UI" w:hAnsi="Calibri" w:cs="Calibri"/>
          <w:sz w:val="22"/>
          <w:szCs w:val="22"/>
        </w:rPr>
        <w:t>S</w:t>
      </w:r>
      <w:r w:rsidR="00640EBC" w:rsidRPr="00A25E84">
        <w:rPr>
          <w:rFonts w:ascii="Calibri" w:eastAsia="Segoe UI" w:hAnsi="Calibri" w:cs="Calibri"/>
          <w:sz w:val="22"/>
          <w:szCs w:val="22"/>
        </w:rPr>
        <w:t>o at the moment, yes, it is planned for 10 years, but again happy to get people's thoughts on that through this consultation process.</w:t>
      </w:r>
    </w:p>
    <w:p w14:paraId="6C5C2722" w14:textId="1A562BBE" w:rsidR="00673D8C" w:rsidRPr="00033BB9" w:rsidRDefault="00026EB2" w:rsidP="00033BB9">
      <w:pPr>
        <w:pStyle w:val="Heading3"/>
        <w:numPr>
          <w:ilvl w:val="0"/>
          <w:numId w:val="2"/>
        </w:numPr>
        <w:spacing w:after="160"/>
        <w:rPr>
          <w:rFonts w:ascii="Calibri" w:eastAsia="Segoe UI" w:hAnsi="Calibri" w:cs="Calibri"/>
          <w:b/>
          <w:bCs/>
          <w:color w:val="auto"/>
          <w:sz w:val="22"/>
          <w:szCs w:val="22"/>
        </w:rPr>
      </w:pPr>
      <w:r w:rsidRPr="00033BB9">
        <w:rPr>
          <w:rFonts w:ascii="Calibri" w:eastAsia="Segoe UI" w:hAnsi="Calibri" w:cs="Calibri"/>
          <w:b/>
          <w:bCs/>
          <w:color w:val="auto"/>
          <w:sz w:val="22"/>
          <w:szCs w:val="22"/>
        </w:rPr>
        <w:t>[</w:t>
      </w:r>
      <w:r w:rsidR="00673D8C" w:rsidRPr="00033BB9">
        <w:rPr>
          <w:rFonts w:ascii="Calibri" w:eastAsia="Segoe UI" w:hAnsi="Calibri" w:cs="Calibri"/>
          <w:b/>
          <w:bCs/>
          <w:color w:val="auto"/>
          <w:sz w:val="22"/>
          <w:szCs w:val="22"/>
        </w:rPr>
        <w:t>How has the availability of regional assessors been allowed for in the framework design for onsite checks by NatHERS assessors? For example</w:t>
      </w:r>
      <w:r w:rsidR="00033BB9">
        <w:rPr>
          <w:rFonts w:ascii="Calibri" w:eastAsia="Segoe UI" w:hAnsi="Calibri" w:cs="Calibri"/>
          <w:b/>
          <w:bCs/>
          <w:color w:val="auto"/>
          <w:sz w:val="22"/>
          <w:szCs w:val="22"/>
        </w:rPr>
        <w:t>,</w:t>
      </w:r>
      <w:r w:rsidR="00673D8C" w:rsidRPr="00033BB9">
        <w:rPr>
          <w:rFonts w:ascii="Calibri" w:eastAsia="Segoe UI" w:hAnsi="Calibri" w:cs="Calibri"/>
          <w:b/>
          <w:bCs/>
          <w:color w:val="auto"/>
          <w:sz w:val="22"/>
          <w:szCs w:val="22"/>
        </w:rPr>
        <w:t xml:space="preserve"> regional cities and small towns in rural areas?</w:t>
      </w:r>
      <w:r w:rsidRPr="00033BB9">
        <w:rPr>
          <w:rFonts w:ascii="Calibri" w:eastAsia="Segoe UI" w:hAnsi="Calibri" w:cs="Calibri"/>
          <w:b/>
          <w:bCs/>
          <w:color w:val="auto"/>
          <w:sz w:val="22"/>
          <w:szCs w:val="22"/>
        </w:rPr>
        <w:t>]</w:t>
      </w:r>
    </w:p>
    <w:p w14:paraId="6631D72D" w14:textId="34C1B950" w:rsidR="007A7A16" w:rsidRPr="00A25E84" w:rsidRDefault="00033BB9" w:rsidP="00B23873">
      <w:pPr>
        <w:spacing w:after="240"/>
        <w:rPr>
          <w:rFonts w:ascii="Calibri" w:eastAsia="Segoe UI" w:hAnsi="Calibri" w:cs="Calibri"/>
          <w:sz w:val="22"/>
          <w:szCs w:val="22"/>
        </w:rPr>
      </w:pPr>
      <w:r w:rsidRPr="00033BB9">
        <w:rPr>
          <w:rFonts w:ascii="Calibri" w:eastAsia="Segoe UI" w:hAnsi="Calibri" w:cs="Calibri"/>
          <w:sz w:val="22"/>
          <w:szCs w:val="22"/>
        </w:rPr>
        <w:t>Jo BRENNAN</w:t>
      </w:r>
      <w:r>
        <w:rPr>
          <w:rFonts w:ascii="Calibri" w:eastAsia="Segoe UI" w:hAnsi="Calibri" w:cs="Calibri"/>
          <w:b/>
          <w:bCs/>
          <w:sz w:val="22"/>
          <w:szCs w:val="22"/>
        </w:rPr>
        <w:t xml:space="preserve"> - </w:t>
      </w:r>
      <w:r w:rsidR="00886D24"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he </w:t>
      </w:r>
      <w:r w:rsidR="01B9592C" w:rsidRPr="00A25E84">
        <w:rPr>
          <w:rFonts w:ascii="Calibri" w:eastAsia="Segoe UI" w:hAnsi="Calibri" w:cs="Calibri"/>
          <w:sz w:val="22"/>
          <w:szCs w:val="22"/>
        </w:rPr>
        <w:t>F</w:t>
      </w:r>
      <w:r w:rsidR="0048767D" w:rsidRPr="00A25E84">
        <w:rPr>
          <w:rFonts w:ascii="Calibri" w:eastAsia="Segoe UI" w:hAnsi="Calibri" w:cs="Calibri"/>
          <w:sz w:val="22"/>
          <w:szCs w:val="22"/>
        </w:rPr>
        <w:t>ramework has been designed with</w:t>
      </w:r>
      <w:r w:rsidR="00886D24" w:rsidRPr="00A25E84">
        <w:rPr>
          <w:rFonts w:ascii="Calibri" w:eastAsia="Segoe UI" w:hAnsi="Calibri" w:cs="Calibri"/>
          <w:sz w:val="22"/>
          <w:szCs w:val="22"/>
        </w:rPr>
        <w:t xml:space="preserve"> s</w:t>
      </w:r>
      <w:r w:rsidR="0048767D" w:rsidRPr="00A25E84">
        <w:rPr>
          <w:rFonts w:ascii="Calibri" w:eastAsia="Segoe UI" w:hAnsi="Calibri" w:cs="Calibri"/>
          <w:sz w:val="22"/>
          <w:szCs w:val="22"/>
        </w:rPr>
        <w:t xml:space="preserve">calability in mind. That includes both for </w:t>
      </w:r>
      <w:r w:rsidR="4D06919A" w:rsidRPr="00A25E84">
        <w:rPr>
          <w:rFonts w:ascii="Calibri" w:eastAsia="Segoe UI" w:hAnsi="Calibri" w:cs="Calibri"/>
          <w:sz w:val="22"/>
          <w:szCs w:val="22"/>
        </w:rPr>
        <w:t>NABERS</w:t>
      </w:r>
      <w:r w:rsidR="0048767D" w:rsidRPr="00A25E84">
        <w:rPr>
          <w:rFonts w:ascii="Calibri" w:eastAsia="Segoe UI" w:hAnsi="Calibri" w:cs="Calibri"/>
          <w:sz w:val="22"/>
          <w:szCs w:val="22"/>
        </w:rPr>
        <w:t xml:space="preserve"> and for </w:t>
      </w:r>
      <w:r w:rsidR="57F2B9A3" w:rsidRPr="00A25E84">
        <w:rPr>
          <w:rFonts w:ascii="Calibri" w:eastAsia="Segoe UI" w:hAnsi="Calibri" w:cs="Calibri"/>
          <w:sz w:val="22"/>
          <w:szCs w:val="22"/>
        </w:rPr>
        <w:t>NatHERS</w:t>
      </w:r>
      <w:r w:rsidR="0048767D" w:rsidRPr="00A25E84">
        <w:rPr>
          <w:rFonts w:ascii="Calibri" w:eastAsia="Segoe UI" w:hAnsi="Calibri" w:cs="Calibri"/>
          <w:sz w:val="22"/>
          <w:szCs w:val="22"/>
        </w:rPr>
        <w:t xml:space="preserve"> ratings.</w:t>
      </w:r>
      <w:r w:rsidR="00BF29E6" w:rsidRPr="00A25E84">
        <w:rPr>
          <w:rFonts w:ascii="Calibri" w:eastAsia="Segoe UI" w:hAnsi="Calibri" w:cs="Calibri"/>
          <w:sz w:val="22"/>
          <w:szCs w:val="22"/>
        </w:rPr>
        <w:t xml:space="preserve"> </w:t>
      </w:r>
      <w:r w:rsidR="65E3DA0C" w:rsidRPr="00A25E84">
        <w:rPr>
          <w:rFonts w:ascii="Calibri" w:eastAsia="Segoe UI" w:hAnsi="Calibri" w:cs="Calibri"/>
          <w:sz w:val="22"/>
          <w:szCs w:val="22"/>
        </w:rPr>
        <w:t xml:space="preserve">The </w:t>
      </w:r>
      <w:r w:rsidR="0048767D" w:rsidRPr="00A25E84">
        <w:rPr>
          <w:rFonts w:ascii="Calibri" w:eastAsia="Segoe UI" w:hAnsi="Calibri" w:cs="Calibri"/>
          <w:sz w:val="22"/>
          <w:szCs w:val="22"/>
        </w:rPr>
        <w:t>Na</w:t>
      </w:r>
      <w:r w:rsidR="297468B6" w:rsidRPr="00A25E84">
        <w:rPr>
          <w:rFonts w:ascii="Calibri" w:eastAsia="Segoe UI" w:hAnsi="Calibri" w:cs="Calibri"/>
          <w:sz w:val="22"/>
          <w:szCs w:val="22"/>
        </w:rPr>
        <w:t>tHERS</w:t>
      </w:r>
      <w:r w:rsidR="0048767D" w:rsidRPr="00A25E84">
        <w:rPr>
          <w:rFonts w:ascii="Calibri" w:eastAsia="Segoe UI" w:hAnsi="Calibri" w:cs="Calibri"/>
          <w:sz w:val="22"/>
          <w:szCs w:val="22"/>
        </w:rPr>
        <w:t xml:space="preserve"> </w:t>
      </w:r>
      <w:r w:rsidR="00AA73AE" w:rsidRPr="00A25E84">
        <w:rPr>
          <w:rFonts w:ascii="Calibri" w:eastAsia="Segoe UI" w:hAnsi="Calibri" w:cs="Calibri"/>
          <w:sz w:val="22"/>
          <w:szCs w:val="22"/>
        </w:rPr>
        <w:t>s</w:t>
      </w:r>
      <w:r w:rsidR="0048767D" w:rsidRPr="00A25E84">
        <w:rPr>
          <w:rFonts w:ascii="Calibri" w:eastAsia="Segoe UI" w:hAnsi="Calibri" w:cs="Calibri"/>
          <w:sz w:val="22"/>
          <w:szCs w:val="22"/>
        </w:rPr>
        <w:t>essions will talk more about that</w:t>
      </w:r>
      <w:r w:rsidR="00017BB9" w:rsidRPr="00A25E84">
        <w:rPr>
          <w:rFonts w:ascii="Calibri" w:eastAsia="Segoe UI" w:hAnsi="Calibri" w:cs="Calibri"/>
          <w:sz w:val="22"/>
          <w:szCs w:val="22"/>
        </w:rPr>
        <w:t xml:space="preserve"> </w:t>
      </w:r>
      <w:r w:rsidR="0048767D" w:rsidRPr="00A25E84">
        <w:rPr>
          <w:rFonts w:ascii="Calibri" w:eastAsia="Segoe UI" w:hAnsi="Calibri" w:cs="Calibri"/>
          <w:sz w:val="22"/>
          <w:szCs w:val="22"/>
        </w:rPr>
        <w:t>particular issue for Nat</w:t>
      </w:r>
      <w:r w:rsidR="144C6E32" w:rsidRPr="00A25E84">
        <w:rPr>
          <w:rFonts w:ascii="Calibri" w:eastAsia="Segoe UI" w:hAnsi="Calibri" w:cs="Calibri"/>
          <w:sz w:val="22"/>
          <w:szCs w:val="22"/>
        </w:rPr>
        <w:t>HERS</w:t>
      </w:r>
      <w:r w:rsidR="0048767D" w:rsidRPr="00A25E84">
        <w:rPr>
          <w:rFonts w:ascii="Calibri" w:eastAsia="Segoe UI" w:hAnsi="Calibri" w:cs="Calibri"/>
          <w:sz w:val="22"/>
          <w:szCs w:val="22"/>
        </w:rPr>
        <w:t xml:space="preserve"> assessors, noting that</w:t>
      </w:r>
      <w:r w:rsidR="00DE73B5" w:rsidRPr="00A25E84">
        <w:rPr>
          <w:rFonts w:ascii="Calibri" w:eastAsia="Segoe UI" w:hAnsi="Calibri" w:cs="Calibri"/>
          <w:sz w:val="22"/>
          <w:szCs w:val="22"/>
        </w:rPr>
        <w:t>’s</w:t>
      </w:r>
      <w:r w:rsidR="4E5E7D0B" w:rsidRPr="00A25E84">
        <w:rPr>
          <w:rFonts w:ascii="Calibri" w:eastAsia="Segoe UI" w:hAnsi="Calibri" w:cs="Calibri"/>
          <w:sz w:val="22"/>
          <w:szCs w:val="22"/>
        </w:rPr>
        <w:t xml:space="preserve"> </w:t>
      </w:r>
      <w:r w:rsidR="0048767D" w:rsidRPr="00A25E84">
        <w:rPr>
          <w:rFonts w:ascii="Calibri" w:eastAsia="Segoe UI" w:hAnsi="Calibri" w:cs="Calibri"/>
          <w:sz w:val="22"/>
          <w:szCs w:val="22"/>
        </w:rPr>
        <w:t>probably more</w:t>
      </w:r>
      <w:r w:rsidR="00F235DA" w:rsidRPr="00A25E84">
        <w:rPr>
          <w:rFonts w:ascii="Calibri" w:eastAsia="Segoe UI" w:hAnsi="Calibri" w:cs="Calibri"/>
          <w:sz w:val="22"/>
          <w:szCs w:val="22"/>
        </w:rPr>
        <w:t xml:space="preserve"> </w:t>
      </w:r>
      <w:r w:rsidR="00DE73B5" w:rsidRPr="00A25E84">
        <w:rPr>
          <w:rFonts w:ascii="Calibri" w:eastAsia="Segoe UI" w:hAnsi="Calibri" w:cs="Calibri"/>
          <w:sz w:val="22"/>
          <w:szCs w:val="22"/>
        </w:rPr>
        <w:t>the issue for regional and</w:t>
      </w:r>
      <w:r w:rsidR="0048767D" w:rsidRPr="00A25E84">
        <w:rPr>
          <w:rFonts w:ascii="Calibri" w:eastAsia="Segoe UI" w:hAnsi="Calibri" w:cs="Calibri"/>
          <w:sz w:val="22"/>
          <w:szCs w:val="22"/>
        </w:rPr>
        <w:t xml:space="preserve"> small towns, although it's not to say the</w:t>
      </w:r>
      <w:r w:rsidR="00EA527C" w:rsidRPr="00A25E84">
        <w:rPr>
          <w:rFonts w:ascii="Calibri" w:eastAsia="Segoe UI" w:hAnsi="Calibri" w:cs="Calibri"/>
          <w:sz w:val="22"/>
          <w:szCs w:val="22"/>
        </w:rPr>
        <w:t>re</w:t>
      </w:r>
      <w:r w:rsidR="0048767D" w:rsidRPr="00A25E84">
        <w:rPr>
          <w:rFonts w:ascii="Calibri" w:eastAsia="Segoe UI" w:hAnsi="Calibri" w:cs="Calibri"/>
          <w:sz w:val="22"/>
          <w:szCs w:val="22"/>
        </w:rPr>
        <w:t xml:space="preserve"> wouldn't need to be in a </w:t>
      </w:r>
      <w:r w:rsidR="257BE688" w:rsidRPr="00A25E84">
        <w:rPr>
          <w:rFonts w:ascii="Calibri" w:eastAsia="Segoe UI" w:hAnsi="Calibri" w:cs="Calibri"/>
          <w:sz w:val="22"/>
          <w:szCs w:val="22"/>
        </w:rPr>
        <w:t>NABERS</w:t>
      </w:r>
      <w:r w:rsidR="00283DCD" w:rsidRPr="00A25E84">
        <w:rPr>
          <w:rFonts w:ascii="Calibri" w:eastAsia="Segoe UI" w:hAnsi="Calibri" w:cs="Calibri"/>
          <w:sz w:val="22"/>
          <w:szCs w:val="22"/>
        </w:rPr>
        <w:t xml:space="preserve"> </w:t>
      </w:r>
      <w:r w:rsidR="007A7A16" w:rsidRPr="00A25E84">
        <w:rPr>
          <w:rFonts w:ascii="Calibri" w:eastAsia="Segoe UI" w:hAnsi="Calibri" w:cs="Calibri"/>
          <w:sz w:val="22"/>
          <w:szCs w:val="22"/>
        </w:rPr>
        <w:t>rating in those small towns as well.</w:t>
      </w:r>
      <w:r w:rsidR="00283DCD" w:rsidRPr="00A25E84">
        <w:rPr>
          <w:rFonts w:ascii="Calibri" w:eastAsia="Segoe UI" w:hAnsi="Calibri" w:cs="Calibri"/>
          <w:sz w:val="22"/>
          <w:szCs w:val="22"/>
        </w:rPr>
        <w:t xml:space="preserve"> </w:t>
      </w:r>
    </w:p>
    <w:p w14:paraId="4DFCF549" w14:textId="1EEB8543" w:rsidR="00B02478" w:rsidRPr="00A25E84" w:rsidRDefault="0048767D" w:rsidP="00B23873">
      <w:pPr>
        <w:spacing w:after="240"/>
        <w:rPr>
          <w:rFonts w:ascii="Calibri" w:eastAsia="Segoe UI" w:hAnsi="Calibri" w:cs="Calibri"/>
          <w:b/>
          <w:bCs/>
          <w:sz w:val="22"/>
          <w:szCs w:val="22"/>
        </w:rPr>
      </w:pPr>
      <w:r w:rsidRPr="00A25E84">
        <w:rPr>
          <w:rFonts w:ascii="Calibri" w:eastAsia="Segoe UI" w:hAnsi="Calibri" w:cs="Calibri"/>
          <w:sz w:val="22"/>
          <w:szCs w:val="22"/>
        </w:rPr>
        <w:t>Again, it relates to that same issue we talked about previously where</w:t>
      </w:r>
      <w:r w:rsidR="00283DCD" w:rsidRPr="00A25E84">
        <w:rPr>
          <w:rFonts w:ascii="Calibri" w:eastAsia="Segoe UI" w:hAnsi="Calibri" w:cs="Calibri"/>
          <w:sz w:val="22"/>
          <w:szCs w:val="22"/>
        </w:rPr>
        <w:t xml:space="preserve"> the </w:t>
      </w:r>
      <w:r w:rsidRPr="00A25E84">
        <w:rPr>
          <w:rFonts w:ascii="Calibri" w:eastAsia="Segoe UI" w:hAnsi="Calibri" w:cs="Calibri"/>
          <w:sz w:val="22"/>
          <w:szCs w:val="22"/>
        </w:rPr>
        <w:t>demand profiles are being watched by the program administrators</w:t>
      </w:r>
      <w:r w:rsidR="00283DCD" w:rsidRPr="00A25E84">
        <w:rPr>
          <w:rFonts w:ascii="Calibri" w:eastAsia="Segoe UI" w:hAnsi="Calibri" w:cs="Calibri"/>
          <w:sz w:val="22"/>
          <w:szCs w:val="22"/>
        </w:rPr>
        <w:t xml:space="preserve"> </w:t>
      </w:r>
      <w:r w:rsidR="00B02478" w:rsidRPr="00A25E84">
        <w:rPr>
          <w:rFonts w:ascii="Calibri" w:eastAsia="Segoe UI" w:hAnsi="Calibri" w:cs="Calibri"/>
          <w:sz w:val="22"/>
          <w:szCs w:val="22"/>
        </w:rPr>
        <w:t>–</w:t>
      </w:r>
      <w:r w:rsidR="00283DCD" w:rsidRPr="00A25E84">
        <w:rPr>
          <w:rFonts w:ascii="Calibri" w:eastAsia="Segoe UI" w:hAnsi="Calibri" w:cs="Calibri"/>
          <w:sz w:val="22"/>
          <w:szCs w:val="22"/>
        </w:rPr>
        <w:t xml:space="preserve"> </w:t>
      </w:r>
      <w:r w:rsidRPr="00A25E84">
        <w:rPr>
          <w:rFonts w:ascii="Calibri" w:eastAsia="Segoe UI" w:hAnsi="Calibri" w:cs="Calibri"/>
          <w:sz w:val="22"/>
          <w:szCs w:val="22"/>
        </w:rPr>
        <w:t xml:space="preserve">both </w:t>
      </w:r>
      <w:r w:rsidR="76CD6DB5" w:rsidRPr="00A25E84">
        <w:rPr>
          <w:rFonts w:ascii="Calibri" w:eastAsia="Segoe UI" w:hAnsi="Calibri" w:cs="Calibri"/>
          <w:sz w:val="22"/>
          <w:szCs w:val="22"/>
        </w:rPr>
        <w:t>NABERS</w:t>
      </w:r>
      <w:r w:rsidRPr="00A25E84">
        <w:rPr>
          <w:rFonts w:ascii="Calibri" w:eastAsia="Segoe UI" w:hAnsi="Calibri" w:cs="Calibri"/>
          <w:sz w:val="22"/>
          <w:szCs w:val="22"/>
        </w:rPr>
        <w:t xml:space="preserve"> and in </w:t>
      </w:r>
      <w:r w:rsidR="3FC0D4D8" w:rsidRPr="00A25E84">
        <w:rPr>
          <w:rFonts w:ascii="Calibri" w:eastAsia="Segoe UI" w:hAnsi="Calibri" w:cs="Calibri"/>
          <w:sz w:val="22"/>
          <w:szCs w:val="22"/>
        </w:rPr>
        <w:t>NatHERS</w:t>
      </w:r>
      <w:r w:rsidRPr="00A25E84">
        <w:rPr>
          <w:rFonts w:ascii="Calibri" w:eastAsia="Segoe UI" w:hAnsi="Calibri" w:cs="Calibri"/>
          <w:sz w:val="22"/>
          <w:szCs w:val="22"/>
        </w:rPr>
        <w:t xml:space="preserve"> </w:t>
      </w:r>
      <w:r w:rsidR="00B02478" w:rsidRPr="00A25E84">
        <w:rPr>
          <w:rFonts w:ascii="Calibri" w:eastAsia="Segoe UI" w:hAnsi="Calibri" w:cs="Calibri"/>
          <w:sz w:val="22"/>
          <w:szCs w:val="22"/>
        </w:rPr>
        <w:t>–</w:t>
      </w:r>
      <w:r w:rsidR="00283DCD" w:rsidRPr="00A25E84">
        <w:rPr>
          <w:rFonts w:ascii="Calibri" w:eastAsia="Segoe UI" w:hAnsi="Calibri" w:cs="Calibri"/>
          <w:sz w:val="22"/>
          <w:szCs w:val="22"/>
        </w:rPr>
        <w:t xml:space="preserve"> </w:t>
      </w:r>
      <w:r w:rsidRPr="00A25E84">
        <w:rPr>
          <w:rFonts w:ascii="Calibri" w:eastAsia="Segoe UI" w:hAnsi="Calibri" w:cs="Calibri"/>
          <w:sz w:val="22"/>
          <w:szCs w:val="22"/>
        </w:rPr>
        <w:t>and adjustments are made to ensure the market can deliver what</w:t>
      </w:r>
      <w:r w:rsidR="2EF5EF3F" w:rsidRPr="00A25E84">
        <w:rPr>
          <w:rFonts w:ascii="Calibri" w:eastAsia="Segoe UI" w:hAnsi="Calibri" w:cs="Calibri"/>
          <w:sz w:val="22"/>
          <w:szCs w:val="22"/>
        </w:rPr>
        <w:t xml:space="preserve"> is</w:t>
      </w:r>
      <w:r w:rsidRPr="00A25E84">
        <w:rPr>
          <w:rFonts w:ascii="Calibri" w:eastAsia="Segoe UI" w:hAnsi="Calibri" w:cs="Calibri"/>
          <w:sz w:val="22"/>
          <w:szCs w:val="22"/>
        </w:rPr>
        <w:t xml:space="preserve"> needed.</w:t>
      </w:r>
    </w:p>
    <w:p w14:paraId="7E92908E" w14:textId="770AC310" w:rsidR="000F4AB3" w:rsidRPr="00A25E84" w:rsidRDefault="0048767D" w:rsidP="00B23873">
      <w:pPr>
        <w:spacing w:after="240"/>
        <w:rPr>
          <w:rFonts w:ascii="Calibri" w:eastAsia="Segoe UI" w:hAnsi="Calibri" w:cs="Calibri"/>
          <w:sz w:val="22"/>
          <w:szCs w:val="22"/>
        </w:rPr>
      </w:pPr>
      <w:r w:rsidRPr="001C32FE">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033BB9">
        <w:rPr>
          <w:rFonts w:ascii="Calibri" w:eastAsia="Segoe UI" w:hAnsi="Calibri" w:cs="Calibri"/>
          <w:b/>
          <w:bCs/>
          <w:sz w:val="22"/>
          <w:szCs w:val="22"/>
        </w:rPr>
        <w:t xml:space="preserve">- </w:t>
      </w:r>
      <w:r w:rsidR="00033BB9" w:rsidRPr="00033BB9">
        <w:rPr>
          <w:rFonts w:ascii="Calibri" w:eastAsia="Segoe UI" w:hAnsi="Calibri" w:cs="Calibri"/>
          <w:sz w:val="22"/>
          <w:szCs w:val="22"/>
        </w:rPr>
        <w:t>A</w:t>
      </w:r>
      <w:r w:rsidRPr="00A25E84">
        <w:rPr>
          <w:rFonts w:ascii="Calibri" w:eastAsia="Segoe UI" w:hAnsi="Calibri" w:cs="Calibri"/>
          <w:sz w:val="22"/>
          <w:szCs w:val="22"/>
        </w:rPr>
        <w:t xml:space="preserve">nd Jo, I'll just add to that for the </w:t>
      </w:r>
      <w:r w:rsidR="6EF24C3B" w:rsidRPr="00A25E84">
        <w:rPr>
          <w:rFonts w:ascii="Calibri" w:eastAsia="Segoe UI" w:hAnsi="Calibri" w:cs="Calibri"/>
          <w:sz w:val="22"/>
          <w:szCs w:val="22"/>
        </w:rPr>
        <w:t>F</w:t>
      </w:r>
      <w:r w:rsidRPr="00A25E84">
        <w:rPr>
          <w:rFonts w:ascii="Calibri" w:eastAsia="Segoe UI" w:hAnsi="Calibri" w:cs="Calibri"/>
          <w:sz w:val="22"/>
          <w:szCs w:val="22"/>
        </w:rPr>
        <w:t>ramework</w:t>
      </w:r>
      <w:r w:rsidR="00E647D0" w:rsidRPr="00A25E84">
        <w:rPr>
          <w:rFonts w:ascii="Calibri" w:eastAsia="Segoe UI" w:hAnsi="Calibri" w:cs="Calibri"/>
          <w:sz w:val="22"/>
          <w:szCs w:val="22"/>
        </w:rPr>
        <w:t xml:space="preserve">. </w:t>
      </w:r>
    </w:p>
    <w:p w14:paraId="7EDDBE96" w14:textId="77D597D1" w:rsidR="00FB1B51" w:rsidRPr="00A25E84" w:rsidRDefault="00E647D0" w:rsidP="00B60D94">
      <w:pPr>
        <w:spacing w:after="240"/>
        <w:rPr>
          <w:rFonts w:ascii="Calibri" w:hAnsi="Calibri" w:cs="Calibri"/>
          <w:sz w:val="22"/>
          <w:szCs w:val="22"/>
        </w:rPr>
      </w:pPr>
      <w:r w:rsidRPr="00A25E84">
        <w:rPr>
          <w:rFonts w:ascii="Calibri" w:eastAsia="Segoe UI" w:hAnsi="Calibri" w:cs="Calibri"/>
          <w:sz w:val="22"/>
          <w:szCs w:val="22"/>
        </w:rPr>
        <w:t>O</w:t>
      </w:r>
      <w:r w:rsidR="0048767D" w:rsidRPr="00A25E84">
        <w:rPr>
          <w:rFonts w:ascii="Calibri" w:eastAsia="Segoe UI" w:hAnsi="Calibri" w:cs="Calibri"/>
          <w:sz w:val="22"/>
          <w:szCs w:val="22"/>
        </w:rPr>
        <w:t xml:space="preserve">ne of the things we have touched on </w:t>
      </w:r>
      <w:r w:rsidR="00E55A6C" w:rsidRPr="00A25E84">
        <w:rPr>
          <w:rFonts w:ascii="Calibri" w:eastAsia="Segoe UI" w:hAnsi="Calibri" w:cs="Calibri"/>
          <w:sz w:val="22"/>
          <w:szCs w:val="22"/>
        </w:rPr>
        <w:t xml:space="preserve">is </w:t>
      </w:r>
      <w:r w:rsidR="0048767D" w:rsidRPr="00A25E84">
        <w:rPr>
          <w:rFonts w:ascii="Calibri" w:eastAsia="Segoe UI" w:hAnsi="Calibri" w:cs="Calibri"/>
          <w:sz w:val="22"/>
          <w:szCs w:val="22"/>
        </w:rPr>
        <w:t>phasing</w:t>
      </w:r>
      <w:r w:rsidR="00E55A6C" w:rsidRPr="00A25E84">
        <w:rPr>
          <w:rFonts w:ascii="Calibri" w:eastAsia="Segoe UI" w:hAnsi="Calibri" w:cs="Calibri"/>
          <w:sz w:val="22"/>
          <w:szCs w:val="22"/>
        </w:rPr>
        <w:t>. T</w:t>
      </w:r>
      <w:r w:rsidR="0048767D" w:rsidRPr="00A25E84">
        <w:rPr>
          <w:rFonts w:ascii="Calibri" w:eastAsia="Segoe UI" w:hAnsi="Calibri" w:cs="Calibri"/>
          <w:sz w:val="22"/>
          <w:szCs w:val="22"/>
        </w:rPr>
        <w:t>hat's where we have said that if jurisdictions were to bring in disclosure, they would be considering what phasing look</w:t>
      </w:r>
      <w:r w:rsidR="008B57CD" w:rsidRPr="00A25E84">
        <w:rPr>
          <w:rFonts w:ascii="Calibri" w:eastAsia="Segoe UI" w:hAnsi="Calibri" w:cs="Calibri"/>
          <w:sz w:val="22"/>
          <w:szCs w:val="22"/>
        </w:rPr>
        <w:t>s</w:t>
      </w:r>
      <w:r w:rsidR="0048767D" w:rsidRPr="00A25E84">
        <w:rPr>
          <w:rFonts w:ascii="Calibri" w:eastAsia="Segoe UI" w:hAnsi="Calibri" w:cs="Calibri"/>
          <w:sz w:val="22"/>
          <w:szCs w:val="22"/>
        </w:rPr>
        <w:t xml:space="preserve"> like</w:t>
      </w:r>
      <w:r w:rsidR="003D0955" w:rsidRPr="00A25E84">
        <w:rPr>
          <w:rFonts w:ascii="Calibri" w:eastAsia="Segoe UI" w:hAnsi="Calibri" w:cs="Calibri"/>
          <w:sz w:val="22"/>
          <w:szCs w:val="22"/>
        </w:rPr>
        <w:t>, a</w:t>
      </w:r>
      <w:r w:rsidR="0048767D" w:rsidRPr="00A25E84">
        <w:rPr>
          <w:rFonts w:ascii="Calibri" w:eastAsia="Segoe UI" w:hAnsi="Calibri" w:cs="Calibri"/>
          <w:sz w:val="22"/>
          <w:szCs w:val="22"/>
        </w:rPr>
        <w:t xml:space="preserve">nd there may be exemptions made for regional areas or </w:t>
      </w:r>
      <w:r w:rsidR="00F97F0B" w:rsidRPr="00A25E84">
        <w:rPr>
          <w:rFonts w:ascii="Calibri" w:eastAsia="Segoe UI" w:hAnsi="Calibri" w:cs="Calibri"/>
          <w:sz w:val="22"/>
          <w:szCs w:val="22"/>
        </w:rPr>
        <w:t xml:space="preserve">particular circumstances or </w:t>
      </w:r>
      <w:r w:rsidR="0048767D" w:rsidRPr="00A25E84">
        <w:rPr>
          <w:rFonts w:ascii="Calibri" w:eastAsia="Segoe UI" w:hAnsi="Calibri" w:cs="Calibri"/>
          <w:sz w:val="22"/>
          <w:szCs w:val="22"/>
        </w:rPr>
        <w:t xml:space="preserve">under particular situations. </w:t>
      </w:r>
      <w:r w:rsidR="008B57CD" w:rsidRPr="00A25E84">
        <w:rPr>
          <w:rFonts w:ascii="Calibri" w:eastAsia="Segoe UI" w:hAnsi="Calibri" w:cs="Calibri"/>
          <w:sz w:val="22"/>
          <w:szCs w:val="22"/>
        </w:rPr>
        <w:t>T</w:t>
      </w:r>
      <w:r w:rsidR="0048767D" w:rsidRPr="00A25E84">
        <w:rPr>
          <w:rFonts w:ascii="Calibri" w:eastAsia="Segoe UI" w:hAnsi="Calibri" w:cs="Calibri"/>
          <w:sz w:val="22"/>
          <w:szCs w:val="22"/>
        </w:rPr>
        <w:t xml:space="preserve">hat's where we </w:t>
      </w:r>
      <w:r w:rsidR="00583FB7" w:rsidRPr="00A25E84">
        <w:rPr>
          <w:rFonts w:ascii="Calibri" w:eastAsia="Segoe UI" w:hAnsi="Calibri" w:cs="Calibri"/>
          <w:sz w:val="22"/>
          <w:szCs w:val="22"/>
        </w:rPr>
        <w:t xml:space="preserve">are </w:t>
      </w:r>
      <w:r w:rsidR="0048767D" w:rsidRPr="00A25E84">
        <w:rPr>
          <w:rFonts w:ascii="Calibri" w:eastAsia="Segoe UI" w:hAnsi="Calibri" w:cs="Calibri"/>
          <w:sz w:val="22"/>
          <w:szCs w:val="22"/>
        </w:rPr>
        <w:t>consider</w:t>
      </w:r>
      <w:r w:rsidR="00583FB7" w:rsidRPr="00A25E84">
        <w:rPr>
          <w:rFonts w:ascii="Calibri" w:eastAsia="Segoe UI" w:hAnsi="Calibri" w:cs="Calibri"/>
          <w:sz w:val="22"/>
          <w:szCs w:val="22"/>
        </w:rPr>
        <w:t>ing</w:t>
      </w:r>
      <w:r w:rsidR="0048767D" w:rsidRPr="00A25E84">
        <w:rPr>
          <w:rFonts w:ascii="Calibri" w:eastAsia="Segoe UI" w:hAnsi="Calibri" w:cs="Calibri"/>
          <w:sz w:val="22"/>
          <w:szCs w:val="22"/>
        </w:rPr>
        <w:t xml:space="preserve"> remote and regional from a number of fronts. Like Jo said, it's through the assessment process</w:t>
      </w:r>
      <w:r w:rsidR="00BB2497" w:rsidRPr="00A25E84">
        <w:rPr>
          <w:rFonts w:ascii="Calibri" w:eastAsia="Segoe UI" w:hAnsi="Calibri" w:cs="Calibri"/>
          <w:sz w:val="22"/>
          <w:szCs w:val="22"/>
        </w:rPr>
        <w:t xml:space="preserve"> of NatHERS and NABERS</w:t>
      </w:r>
      <w:r w:rsidR="004F2B2D" w:rsidRPr="00A25E84">
        <w:rPr>
          <w:rFonts w:ascii="Calibri" w:eastAsia="Segoe UI" w:hAnsi="Calibri" w:cs="Calibri"/>
          <w:sz w:val="22"/>
          <w:szCs w:val="22"/>
        </w:rPr>
        <w:t>,</w:t>
      </w:r>
      <w:r w:rsidR="0048767D" w:rsidRPr="00A25E84">
        <w:rPr>
          <w:rFonts w:ascii="Calibri" w:eastAsia="Segoe UI" w:hAnsi="Calibri" w:cs="Calibri"/>
          <w:sz w:val="22"/>
          <w:szCs w:val="22"/>
        </w:rPr>
        <w:t xml:space="preserve"> but also through</w:t>
      </w:r>
      <w:r w:rsidR="00DD2118" w:rsidRPr="00A25E84">
        <w:rPr>
          <w:rFonts w:ascii="Calibri" w:eastAsia="Segoe UI" w:hAnsi="Calibri" w:cs="Calibri"/>
          <w:sz w:val="22"/>
          <w:szCs w:val="22"/>
        </w:rPr>
        <w:t xml:space="preserve"> h</w:t>
      </w:r>
      <w:r w:rsidR="0048767D" w:rsidRPr="00A25E84">
        <w:rPr>
          <w:rFonts w:ascii="Calibri" w:eastAsia="Segoe UI" w:hAnsi="Calibri" w:cs="Calibri"/>
          <w:sz w:val="22"/>
          <w:szCs w:val="22"/>
        </w:rPr>
        <w:t>ow it could be phased</w:t>
      </w:r>
      <w:r w:rsidR="00874F3B" w:rsidRPr="00A25E84">
        <w:rPr>
          <w:rFonts w:ascii="Calibri" w:eastAsia="Segoe UI" w:hAnsi="Calibri" w:cs="Calibri"/>
          <w:sz w:val="22"/>
          <w:szCs w:val="22"/>
        </w:rPr>
        <w:t>, that</w:t>
      </w:r>
      <w:r w:rsidR="0048767D" w:rsidRPr="00A25E84">
        <w:rPr>
          <w:rFonts w:ascii="Calibri" w:eastAsia="Segoe UI" w:hAnsi="Calibri" w:cs="Calibri"/>
          <w:sz w:val="22"/>
          <w:szCs w:val="22"/>
        </w:rPr>
        <w:t xml:space="preserve"> over time</w:t>
      </w:r>
      <w:r w:rsidR="00BB2497" w:rsidRPr="00A25E84">
        <w:rPr>
          <w:rFonts w:ascii="Calibri" w:eastAsia="Segoe UI" w:hAnsi="Calibri" w:cs="Calibri"/>
          <w:sz w:val="22"/>
          <w:szCs w:val="22"/>
        </w:rPr>
        <w:t xml:space="preserve"> </w:t>
      </w:r>
      <w:r w:rsidR="00874F3B" w:rsidRPr="00A25E84">
        <w:rPr>
          <w:rFonts w:ascii="Calibri" w:eastAsia="Segoe UI" w:hAnsi="Calibri" w:cs="Calibri"/>
          <w:sz w:val="22"/>
          <w:szCs w:val="22"/>
        </w:rPr>
        <w:t>t</w:t>
      </w:r>
      <w:r w:rsidR="0048767D" w:rsidRPr="00A25E84">
        <w:rPr>
          <w:rFonts w:ascii="Calibri" w:eastAsia="Segoe UI" w:hAnsi="Calibri" w:cs="Calibri"/>
          <w:sz w:val="22"/>
          <w:szCs w:val="22"/>
        </w:rPr>
        <w:t>hese things would ramp up and ramp in</w:t>
      </w:r>
      <w:r w:rsidR="004F2B2D"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and so that's where there's a number of fronts that could be managed prior to anything getting embedded in place.</w:t>
      </w:r>
    </w:p>
    <w:p w14:paraId="6E5E4B11" w14:textId="7385C313" w:rsidR="00377FE9" w:rsidRPr="00033BB9" w:rsidRDefault="004F2B2D" w:rsidP="00033BB9">
      <w:pPr>
        <w:pStyle w:val="Heading3"/>
        <w:numPr>
          <w:ilvl w:val="0"/>
          <w:numId w:val="2"/>
        </w:numPr>
        <w:spacing w:after="160"/>
        <w:rPr>
          <w:rFonts w:ascii="Calibri" w:eastAsia="Segoe UI" w:hAnsi="Calibri" w:cs="Calibri"/>
          <w:b/>
          <w:bCs/>
          <w:color w:val="auto"/>
          <w:sz w:val="22"/>
          <w:szCs w:val="22"/>
        </w:rPr>
      </w:pPr>
      <w:r w:rsidRPr="00033BB9">
        <w:rPr>
          <w:rFonts w:ascii="Calibri" w:eastAsia="Segoe UI" w:hAnsi="Calibri" w:cs="Calibri"/>
          <w:b/>
          <w:bCs/>
          <w:color w:val="auto"/>
          <w:sz w:val="22"/>
          <w:szCs w:val="22"/>
        </w:rPr>
        <w:t>[</w:t>
      </w:r>
      <w:r w:rsidR="00377FE9" w:rsidRPr="00033BB9">
        <w:rPr>
          <w:rFonts w:ascii="Calibri" w:eastAsia="Segoe UI" w:hAnsi="Calibri" w:cs="Calibri"/>
          <w:b/>
          <w:bCs/>
          <w:color w:val="auto"/>
          <w:sz w:val="22"/>
          <w:szCs w:val="22"/>
        </w:rPr>
        <w:t>It was noted that the NatHERS result will be valid for up to 10 years for a single home. How will you ensure a consistent result over that many years, when we have historically seen subsequent software updates commonly reduce ratings.</w:t>
      </w:r>
      <w:r w:rsidRPr="00033BB9">
        <w:rPr>
          <w:rFonts w:ascii="Calibri" w:eastAsia="Segoe UI" w:hAnsi="Calibri" w:cs="Calibri"/>
          <w:b/>
          <w:bCs/>
          <w:color w:val="auto"/>
          <w:sz w:val="22"/>
          <w:szCs w:val="22"/>
        </w:rPr>
        <w:t>]</w:t>
      </w:r>
    </w:p>
    <w:p w14:paraId="5DF2E40D" w14:textId="7940409A" w:rsidR="00F4703F" w:rsidRPr="00A25E84" w:rsidRDefault="00033BB9" w:rsidP="00B23873">
      <w:pPr>
        <w:spacing w:after="240"/>
        <w:rPr>
          <w:rFonts w:ascii="Calibri" w:eastAsia="Segoe UI" w:hAnsi="Calibri" w:cs="Calibri"/>
          <w:i/>
          <w:iCs/>
          <w:sz w:val="22"/>
          <w:szCs w:val="22"/>
        </w:rPr>
      </w:pPr>
      <w:r w:rsidRPr="001C32FE">
        <w:rPr>
          <w:rFonts w:ascii="Calibri" w:eastAsia="Segoe UI" w:hAnsi="Calibri" w:cs="Calibri"/>
          <w:sz w:val="22"/>
          <w:szCs w:val="22"/>
        </w:rPr>
        <w:t>Jo BRENNAN</w:t>
      </w:r>
      <w:r>
        <w:rPr>
          <w:rFonts w:ascii="Calibri" w:eastAsia="Segoe UI" w:hAnsi="Calibri" w:cs="Calibri"/>
          <w:b/>
          <w:bCs/>
          <w:sz w:val="22"/>
          <w:szCs w:val="22"/>
        </w:rPr>
        <w:t xml:space="preserve"> - </w:t>
      </w:r>
      <w:r w:rsidR="00E01340" w:rsidRPr="00A25E84">
        <w:rPr>
          <w:rFonts w:ascii="Calibri" w:eastAsia="Segoe UI" w:hAnsi="Calibri" w:cs="Calibri"/>
          <w:sz w:val="22"/>
          <w:szCs w:val="22"/>
        </w:rPr>
        <w:t>O</w:t>
      </w:r>
      <w:r w:rsidR="0048767D" w:rsidRPr="00A25E84">
        <w:rPr>
          <w:rFonts w:ascii="Calibri" w:eastAsia="Segoe UI" w:hAnsi="Calibri" w:cs="Calibri"/>
          <w:sz w:val="22"/>
          <w:szCs w:val="22"/>
        </w:rPr>
        <w:t xml:space="preserve">ne of the important things the </w:t>
      </w:r>
      <w:r w:rsidR="619F3607" w:rsidRPr="00A25E84">
        <w:rPr>
          <w:rFonts w:ascii="Calibri" w:eastAsia="Segoe UI" w:hAnsi="Calibri" w:cs="Calibri"/>
          <w:sz w:val="22"/>
          <w:szCs w:val="22"/>
        </w:rPr>
        <w:t>F</w:t>
      </w:r>
      <w:r w:rsidR="0048767D" w:rsidRPr="00A25E84">
        <w:rPr>
          <w:rFonts w:ascii="Calibri" w:eastAsia="Segoe UI" w:hAnsi="Calibri" w:cs="Calibri"/>
          <w:sz w:val="22"/>
          <w:szCs w:val="22"/>
        </w:rPr>
        <w:t>ramework has designed</w:t>
      </w:r>
      <w:r w:rsidR="00B145D8" w:rsidRPr="00A25E84">
        <w:rPr>
          <w:rFonts w:ascii="Calibri" w:eastAsia="Segoe UI" w:hAnsi="Calibri" w:cs="Calibri"/>
          <w:sz w:val="22"/>
          <w:szCs w:val="22"/>
        </w:rPr>
        <w:t xml:space="preserve"> in,</w:t>
      </w:r>
      <w:r w:rsidR="0048767D" w:rsidRPr="00A25E84">
        <w:rPr>
          <w:rFonts w:ascii="Calibri" w:eastAsia="Segoe UI" w:hAnsi="Calibri" w:cs="Calibri"/>
          <w:sz w:val="22"/>
          <w:szCs w:val="22"/>
        </w:rPr>
        <w:t xml:space="preserve"> </w:t>
      </w:r>
      <w:r w:rsidR="00DA5A2C" w:rsidRPr="00A25E84">
        <w:rPr>
          <w:rFonts w:ascii="Calibri" w:eastAsia="Segoe UI" w:hAnsi="Calibri" w:cs="Calibri"/>
          <w:sz w:val="22"/>
          <w:szCs w:val="22"/>
        </w:rPr>
        <w:t>is</w:t>
      </w:r>
      <w:r w:rsidR="0048767D" w:rsidRPr="00A25E84">
        <w:rPr>
          <w:rFonts w:ascii="Calibri" w:eastAsia="Segoe UI" w:hAnsi="Calibri" w:cs="Calibri"/>
          <w:sz w:val="22"/>
          <w:szCs w:val="22"/>
        </w:rPr>
        <w:t xml:space="preserve"> the possible need to have an updated rating if there's been any significant changes</w:t>
      </w:r>
      <w:r w:rsidR="00DA5A2C" w:rsidRPr="00A25E84">
        <w:rPr>
          <w:rFonts w:ascii="Calibri" w:eastAsia="Segoe UI" w:hAnsi="Calibri" w:cs="Calibri"/>
          <w:sz w:val="22"/>
          <w:szCs w:val="22"/>
        </w:rPr>
        <w:t xml:space="preserve"> b</w:t>
      </w:r>
      <w:r w:rsidR="0048767D" w:rsidRPr="00A25E84">
        <w:rPr>
          <w:rFonts w:ascii="Calibri" w:eastAsia="Segoe UI" w:hAnsi="Calibri" w:cs="Calibri"/>
          <w:sz w:val="22"/>
          <w:szCs w:val="22"/>
        </w:rPr>
        <w:t>oth to the building or the approach under that rating, whichever rating scheme that rating was undertaken</w:t>
      </w:r>
      <w:r w:rsidR="005674D8" w:rsidRPr="00A25E84">
        <w:rPr>
          <w:rFonts w:ascii="Calibri" w:eastAsia="Segoe UI" w:hAnsi="Calibri" w:cs="Calibri"/>
          <w:sz w:val="22"/>
          <w:szCs w:val="22"/>
        </w:rPr>
        <w:t xml:space="preserve"> in</w:t>
      </w:r>
      <w:r w:rsidR="00742465" w:rsidRPr="00A25E84">
        <w:rPr>
          <w:rFonts w:ascii="Calibri" w:eastAsia="Segoe UI" w:hAnsi="Calibri" w:cs="Calibri"/>
          <w:sz w:val="22"/>
          <w:szCs w:val="22"/>
        </w:rPr>
        <w:t>. S</w:t>
      </w:r>
      <w:r w:rsidR="0048767D" w:rsidRPr="00A25E84">
        <w:rPr>
          <w:rFonts w:ascii="Calibri" w:eastAsia="Segoe UI" w:hAnsi="Calibri" w:cs="Calibri"/>
          <w:sz w:val="22"/>
          <w:szCs w:val="22"/>
        </w:rPr>
        <w:t>o</w:t>
      </w:r>
      <w:r w:rsidR="00742465" w:rsidRPr="00A25E84">
        <w:rPr>
          <w:rFonts w:ascii="Calibri" w:eastAsia="Segoe UI" w:hAnsi="Calibri" w:cs="Calibri"/>
          <w:sz w:val="22"/>
          <w:szCs w:val="22"/>
        </w:rPr>
        <w:t xml:space="preserve"> w</w:t>
      </w:r>
      <w:r w:rsidR="0048767D" w:rsidRPr="00A25E84">
        <w:rPr>
          <w:rFonts w:ascii="Calibri" w:eastAsia="Segoe UI" w:hAnsi="Calibri" w:cs="Calibri"/>
          <w:sz w:val="22"/>
          <w:szCs w:val="22"/>
        </w:rPr>
        <w:t>e anticipate that issue will be dealt with through that approach.</w:t>
      </w:r>
      <w:r w:rsidR="00742465" w:rsidRPr="00A25E84">
        <w:rPr>
          <w:rFonts w:ascii="Calibri" w:eastAsia="Segoe UI" w:hAnsi="Calibri" w:cs="Calibri"/>
          <w:sz w:val="22"/>
          <w:szCs w:val="22"/>
        </w:rPr>
        <w:t xml:space="preserve"> </w:t>
      </w:r>
      <w:r w:rsidR="0048767D" w:rsidRPr="00A25E84">
        <w:rPr>
          <w:rFonts w:ascii="Calibri" w:eastAsia="Segoe UI" w:hAnsi="Calibri" w:cs="Calibri"/>
          <w:sz w:val="22"/>
          <w:szCs w:val="22"/>
        </w:rPr>
        <w:t>We definitely welcome your views on that through this consultation.</w:t>
      </w:r>
    </w:p>
    <w:p w14:paraId="2F1848E0" w14:textId="77777777" w:rsidR="00372C0D" w:rsidRDefault="00372C0D">
      <w:pPr>
        <w:rPr>
          <w:rFonts w:ascii="Calibri" w:eastAsia="Segoe UI" w:hAnsi="Calibri" w:cs="Calibri"/>
          <w:b/>
          <w:bCs/>
          <w:sz w:val="22"/>
          <w:szCs w:val="22"/>
        </w:rPr>
      </w:pPr>
      <w:r>
        <w:rPr>
          <w:rFonts w:ascii="Calibri" w:eastAsia="Segoe UI" w:hAnsi="Calibri" w:cs="Calibri"/>
          <w:b/>
          <w:bCs/>
          <w:sz w:val="22"/>
          <w:szCs w:val="22"/>
        </w:rPr>
        <w:br w:type="page"/>
      </w:r>
    </w:p>
    <w:p w14:paraId="54D7066F" w14:textId="1E153829" w:rsidR="0033007C" w:rsidRPr="001C32FE" w:rsidRDefault="00F4703F" w:rsidP="001C32FE">
      <w:pPr>
        <w:pStyle w:val="Heading3"/>
        <w:numPr>
          <w:ilvl w:val="0"/>
          <w:numId w:val="2"/>
        </w:numPr>
        <w:spacing w:after="160"/>
        <w:rPr>
          <w:rFonts w:ascii="Calibri" w:eastAsia="Segoe UI" w:hAnsi="Calibri" w:cs="Calibri"/>
          <w:b/>
          <w:bCs/>
          <w:color w:val="auto"/>
          <w:sz w:val="22"/>
          <w:szCs w:val="22"/>
        </w:rPr>
      </w:pPr>
      <w:r w:rsidRPr="001C32FE">
        <w:rPr>
          <w:rFonts w:ascii="Calibri" w:eastAsia="Segoe UI" w:hAnsi="Calibri" w:cs="Calibri"/>
          <w:b/>
          <w:bCs/>
          <w:color w:val="auto"/>
          <w:sz w:val="22"/>
          <w:szCs w:val="22"/>
        </w:rPr>
        <w:lastRenderedPageBreak/>
        <w:t>[</w:t>
      </w:r>
      <w:r w:rsidR="0033007C" w:rsidRPr="001C32FE">
        <w:rPr>
          <w:rFonts w:ascii="Calibri" w:eastAsia="Segoe UI" w:hAnsi="Calibri" w:cs="Calibri"/>
          <w:b/>
          <w:bCs/>
          <w:color w:val="auto"/>
          <w:sz w:val="22"/>
          <w:szCs w:val="22"/>
        </w:rPr>
        <w:t>How is it anticipated that the framework would recognize or validate building performance such as that under other pathways for the NCC? E.g. for existing buildings using performance solutions VURB, or state variations?</w:t>
      </w:r>
      <w:r w:rsidRPr="001C32FE">
        <w:rPr>
          <w:rFonts w:ascii="Calibri" w:eastAsia="Segoe UI" w:hAnsi="Calibri" w:cs="Calibri"/>
          <w:b/>
          <w:bCs/>
          <w:color w:val="auto"/>
          <w:sz w:val="22"/>
          <w:szCs w:val="22"/>
        </w:rPr>
        <w:t>]</w:t>
      </w:r>
    </w:p>
    <w:p w14:paraId="40223711" w14:textId="4DD7B249" w:rsidR="000A4603" w:rsidRPr="00A25E84" w:rsidRDefault="00576A99" w:rsidP="00B60D94">
      <w:pPr>
        <w:spacing w:after="240"/>
        <w:rPr>
          <w:rFonts w:ascii="Calibri" w:eastAsia="Segoe UI" w:hAnsi="Calibri" w:cs="Calibri"/>
          <w:sz w:val="22"/>
          <w:szCs w:val="22"/>
        </w:rPr>
      </w:pPr>
      <w:r>
        <w:rPr>
          <w:rFonts w:ascii="Calibri" w:eastAsia="Segoe UI" w:hAnsi="Calibri" w:cs="Calibri"/>
          <w:sz w:val="22"/>
          <w:szCs w:val="22"/>
        </w:rPr>
        <w:t xml:space="preserve">Jo BRENNAN - </w:t>
      </w:r>
      <w:r w:rsidR="0048767D" w:rsidRPr="00A25E84">
        <w:rPr>
          <w:rFonts w:ascii="Calibri" w:eastAsia="Segoe UI" w:hAnsi="Calibri" w:cs="Calibri"/>
          <w:sz w:val="22"/>
          <w:szCs w:val="22"/>
        </w:rPr>
        <w:t xml:space="preserve">The important principle of </w:t>
      </w:r>
      <w:r w:rsidR="00B134BF" w:rsidRPr="00A25E84">
        <w:rPr>
          <w:rFonts w:ascii="Calibri" w:eastAsia="Segoe UI" w:hAnsi="Calibri" w:cs="Calibri"/>
          <w:sz w:val="22"/>
          <w:szCs w:val="22"/>
        </w:rPr>
        <w:t xml:space="preserve">the Disclosure Framework </w:t>
      </w:r>
      <w:r w:rsidR="0048767D" w:rsidRPr="00A25E84">
        <w:rPr>
          <w:rFonts w:ascii="Calibri" w:eastAsia="Segoe UI" w:hAnsi="Calibri" w:cs="Calibri"/>
          <w:sz w:val="22"/>
          <w:szCs w:val="22"/>
        </w:rPr>
        <w:t xml:space="preserve">and its implementation is </w:t>
      </w:r>
      <w:r w:rsidR="00B134BF" w:rsidRPr="00A25E84">
        <w:rPr>
          <w:rFonts w:ascii="Calibri" w:eastAsia="Segoe UI" w:hAnsi="Calibri" w:cs="Calibri"/>
          <w:sz w:val="22"/>
          <w:szCs w:val="22"/>
        </w:rPr>
        <w:t xml:space="preserve">to give </w:t>
      </w:r>
      <w:r w:rsidR="0048767D" w:rsidRPr="00A25E84">
        <w:rPr>
          <w:rFonts w:ascii="Calibri" w:eastAsia="Segoe UI" w:hAnsi="Calibri" w:cs="Calibri"/>
          <w:sz w:val="22"/>
          <w:szCs w:val="22"/>
        </w:rPr>
        <w:t>that consistent and comparable</w:t>
      </w:r>
      <w:r w:rsidR="00B134BF" w:rsidRPr="00A25E84">
        <w:rPr>
          <w:rFonts w:ascii="Calibri" w:eastAsia="Segoe UI" w:hAnsi="Calibri" w:cs="Calibri"/>
          <w:sz w:val="22"/>
          <w:szCs w:val="22"/>
        </w:rPr>
        <w:t xml:space="preserve"> i</w:t>
      </w:r>
      <w:r w:rsidR="0048767D" w:rsidRPr="00A25E84">
        <w:rPr>
          <w:rFonts w:ascii="Calibri" w:eastAsia="Segoe UI" w:hAnsi="Calibri" w:cs="Calibri"/>
          <w:sz w:val="22"/>
          <w:szCs w:val="22"/>
        </w:rPr>
        <w:t>nformation about the energy performance of the building at point of sale or lease, so that consumers can actually use that information to compare buildings in a</w:t>
      </w:r>
      <w:r w:rsidR="73D5DA82" w:rsidRPr="00A25E84">
        <w:rPr>
          <w:rFonts w:ascii="Calibri" w:eastAsia="Segoe UI" w:hAnsi="Calibri" w:cs="Calibri"/>
          <w:sz w:val="22"/>
          <w:szCs w:val="22"/>
        </w:rPr>
        <w:t>n</w:t>
      </w:r>
      <w:r w:rsidR="0048767D" w:rsidRPr="00A25E84">
        <w:rPr>
          <w:rFonts w:ascii="Calibri" w:eastAsia="Segoe UI" w:hAnsi="Calibri" w:cs="Calibri"/>
          <w:sz w:val="22"/>
          <w:szCs w:val="22"/>
        </w:rPr>
        <w:t xml:space="preserve"> easy</w:t>
      </w:r>
      <w:r w:rsidR="00BA1568" w:rsidRPr="00A25E84">
        <w:rPr>
          <w:rFonts w:ascii="Calibri" w:eastAsia="Segoe UI" w:hAnsi="Calibri" w:cs="Calibri"/>
          <w:sz w:val="22"/>
          <w:szCs w:val="22"/>
        </w:rPr>
        <w:t>,</w:t>
      </w:r>
      <w:r w:rsidR="0048767D" w:rsidRPr="00A25E84">
        <w:rPr>
          <w:rFonts w:ascii="Calibri" w:eastAsia="Segoe UI" w:hAnsi="Calibri" w:cs="Calibri"/>
          <w:sz w:val="22"/>
          <w:szCs w:val="22"/>
        </w:rPr>
        <w:t xml:space="preserve"> like</w:t>
      </w:r>
      <w:r w:rsidR="00BA1568" w:rsidRPr="00A25E84">
        <w:rPr>
          <w:rFonts w:ascii="Calibri" w:eastAsia="Segoe UI" w:hAnsi="Calibri" w:cs="Calibri"/>
          <w:sz w:val="22"/>
          <w:szCs w:val="22"/>
        </w:rPr>
        <w:t>-</w:t>
      </w:r>
      <w:r w:rsidR="0048767D" w:rsidRPr="00A25E84">
        <w:rPr>
          <w:rFonts w:ascii="Calibri" w:eastAsia="Segoe UI" w:hAnsi="Calibri" w:cs="Calibri"/>
          <w:sz w:val="22"/>
          <w:szCs w:val="22"/>
        </w:rPr>
        <w:t>for</w:t>
      </w:r>
      <w:r w:rsidR="00BA1568" w:rsidRPr="00A25E84">
        <w:rPr>
          <w:rFonts w:ascii="Calibri" w:eastAsia="Segoe UI" w:hAnsi="Calibri" w:cs="Calibri"/>
          <w:sz w:val="22"/>
          <w:szCs w:val="22"/>
        </w:rPr>
        <w:t>-</w:t>
      </w:r>
      <w:r w:rsidR="0048767D" w:rsidRPr="00A25E84">
        <w:rPr>
          <w:rFonts w:ascii="Calibri" w:eastAsia="Segoe UI" w:hAnsi="Calibri" w:cs="Calibri"/>
          <w:sz w:val="22"/>
          <w:szCs w:val="22"/>
        </w:rPr>
        <w:t>like manner.</w:t>
      </w:r>
      <w:r w:rsidR="00897844" w:rsidRPr="00A25E84">
        <w:rPr>
          <w:rFonts w:ascii="Calibri" w:eastAsia="Segoe UI" w:hAnsi="Calibri" w:cs="Calibri"/>
          <w:sz w:val="22"/>
          <w:szCs w:val="22"/>
        </w:rPr>
        <w:t xml:space="preserve"> </w:t>
      </w:r>
      <w:r w:rsidR="0048767D" w:rsidRPr="00A25E84">
        <w:rPr>
          <w:rFonts w:ascii="Calibri" w:eastAsia="Segoe UI" w:hAnsi="Calibri" w:cs="Calibri"/>
          <w:sz w:val="22"/>
          <w:szCs w:val="22"/>
        </w:rPr>
        <w:t>So it wouldn't be that</w:t>
      </w:r>
      <w:r w:rsidR="00897844"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those pathways under the code wouldn't be valid. It would just be that it's very difficult for a consumer to navigate all those different types of</w:t>
      </w:r>
      <w:r w:rsidR="0049226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sometimes</w:t>
      </w:r>
      <w:r w:rsidR="00492262" w:rsidRPr="00A25E84">
        <w:rPr>
          <w:rFonts w:ascii="Calibri" w:eastAsia="Segoe UI" w:hAnsi="Calibri" w:cs="Calibri"/>
          <w:sz w:val="22"/>
          <w:szCs w:val="22"/>
        </w:rPr>
        <w:t>,</w:t>
      </w:r>
      <w:r w:rsidR="0048767D" w:rsidRPr="00A25E84">
        <w:rPr>
          <w:rFonts w:ascii="Calibri" w:eastAsia="Segoe UI" w:hAnsi="Calibri" w:cs="Calibri"/>
          <w:sz w:val="22"/>
          <w:szCs w:val="22"/>
        </w:rPr>
        <w:t xml:space="preserve"> quite technical information.</w:t>
      </w:r>
      <w:r w:rsidR="00311344"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So the aim of having </w:t>
      </w:r>
      <w:r w:rsidR="00EB52ED" w:rsidRPr="00A25E84">
        <w:rPr>
          <w:rFonts w:ascii="Calibri" w:eastAsia="Segoe UI" w:hAnsi="Calibri" w:cs="Calibri"/>
          <w:sz w:val="22"/>
          <w:szCs w:val="22"/>
        </w:rPr>
        <w:t>NatHERS and NABERS</w:t>
      </w:r>
      <w:r w:rsidR="0048767D" w:rsidRPr="00A25E84">
        <w:rPr>
          <w:rFonts w:ascii="Calibri" w:eastAsia="Segoe UI" w:hAnsi="Calibri" w:cs="Calibri"/>
          <w:sz w:val="22"/>
          <w:szCs w:val="22"/>
        </w:rPr>
        <w:t xml:space="preserve"> underpinning the </w:t>
      </w:r>
      <w:r w:rsidR="58D3D371"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35AEEF37" w:rsidRPr="00A25E84">
        <w:rPr>
          <w:rFonts w:ascii="Calibri" w:eastAsia="Segoe UI" w:hAnsi="Calibri" w:cs="Calibri"/>
          <w:sz w:val="22"/>
          <w:szCs w:val="22"/>
        </w:rPr>
        <w:t>F</w:t>
      </w:r>
      <w:r w:rsidR="0048767D" w:rsidRPr="00A25E84">
        <w:rPr>
          <w:rFonts w:ascii="Calibri" w:eastAsia="Segoe UI" w:hAnsi="Calibri" w:cs="Calibri"/>
          <w:sz w:val="22"/>
          <w:szCs w:val="22"/>
        </w:rPr>
        <w:t>ramework</w:t>
      </w:r>
      <w:r w:rsidR="00EB52ED" w:rsidRPr="00A25E84">
        <w:rPr>
          <w:rFonts w:ascii="Calibri" w:eastAsia="Segoe UI" w:hAnsi="Calibri" w:cs="Calibri"/>
          <w:sz w:val="22"/>
          <w:szCs w:val="22"/>
        </w:rPr>
        <w:t>,</w:t>
      </w:r>
      <w:r w:rsidR="0048767D" w:rsidRPr="00A25E84">
        <w:rPr>
          <w:rFonts w:ascii="Calibri" w:eastAsia="Segoe UI" w:hAnsi="Calibri" w:cs="Calibri"/>
          <w:sz w:val="22"/>
          <w:szCs w:val="22"/>
        </w:rPr>
        <w:t xml:space="preserve"> is to be able to provide that sort of easy to engage with</w:t>
      </w:r>
      <w:r w:rsidR="00EB52ED" w:rsidRPr="00A25E84">
        <w:rPr>
          <w:rFonts w:ascii="Calibri" w:eastAsia="Segoe UI" w:hAnsi="Calibri" w:cs="Calibri"/>
          <w:sz w:val="22"/>
          <w:szCs w:val="22"/>
        </w:rPr>
        <w:t xml:space="preserve"> e</w:t>
      </w:r>
      <w:r w:rsidR="0048767D" w:rsidRPr="00A25E84">
        <w:rPr>
          <w:rFonts w:ascii="Calibri" w:eastAsia="Segoe UI" w:hAnsi="Calibri" w:cs="Calibri"/>
          <w:sz w:val="22"/>
          <w:szCs w:val="22"/>
        </w:rPr>
        <w:t>nergy rating information in a form that</w:t>
      </w:r>
      <w:r w:rsidR="000D0A8B" w:rsidRPr="00A25E84">
        <w:rPr>
          <w:rFonts w:ascii="Calibri" w:eastAsia="Segoe UI" w:hAnsi="Calibri" w:cs="Calibri"/>
          <w:sz w:val="22"/>
          <w:szCs w:val="22"/>
        </w:rPr>
        <w:t>‘</w:t>
      </w:r>
      <w:r w:rsidR="0508BA84" w:rsidRPr="00A25E84">
        <w:rPr>
          <w:rFonts w:ascii="Calibri" w:eastAsia="Segoe UI" w:hAnsi="Calibri" w:cs="Calibri"/>
          <w:sz w:val="22"/>
          <w:szCs w:val="22"/>
        </w:rPr>
        <w:t>s</w:t>
      </w:r>
      <w:r w:rsidR="0048767D" w:rsidRPr="00A25E84">
        <w:rPr>
          <w:rFonts w:ascii="Calibri" w:eastAsia="Segoe UI" w:hAnsi="Calibri" w:cs="Calibri"/>
          <w:sz w:val="22"/>
          <w:szCs w:val="22"/>
        </w:rPr>
        <w:t xml:space="preserve"> most simple to compare buildings at point of sale or lease.</w:t>
      </w:r>
    </w:p>
    <w:p w14:paraId="33785BC5" w14:textId="5B2ED11C" w:rsidR="000A4603" w:rsidRPr="00673FAB" w:rsidRDefault="00A837F8" w:rsidP="00673FAB">
      <w:pPr>
        <w:pStyle w:val="Heading3"/>
        <w:numPr>
          <w:ilvl w:val="0"/>
          <w:numId w:val="2"/>
        </w:numPr>
        <w:spacing w:after="160"/>
        <w:rPr>
          <w:rFonts w:ascii="Calibri" w:eastAsia="Segoe UI" w:hAnsi="Calibri" w:cs="Calibri"/>
          <w:b/>
          <w:bCs/>
          <w:color w:val="auto"/>
          <w:sz w:val="22"/>
          <w:szCs w:val="22"/>
        </w:rPr>
      </w:pPr>
      <w:r w:rsidRPr="00673FAB">
        <w:rPr>
          <w:rFonts w:ascii="Calibri" w:eastAsia="Segoe UI" w:hAnsi="Calibri" w:cs="Calibri"/>
          <w:b/>
          <w:bCs/>
          <w:color w:val="auto"/>
          <w:sz w:val="22"/>
          <w:szCs w:val="22"/>
        </w:rPr>
        <w:t>[</w:t>
      </w:r>
      <w:r w:rsidR="000A4603" w:rsidRPr="00673FAB">
        <w:rPr>
          <w:rFonts w:ascii="Calibri" w:eastAsia="Segoe UI" w:hAnsi="Calibri" w:cs="Calibri"/>
          <w:b/>
          <w:bCs/>
          <w:color w:val="auto"/>
          <w:sz w:val="22"/>
          <w:szCs w:val="22"/>
        </w:rPr>
        <w:t>Is there any future inclusion in the framework to mandate home improvement/improve score to a certain benchmark if the score is too low?</w:t>
      </w:r>
      <w:r w:rsidRPr="00673FAB">
        <w:rPr>
          <w:rFonts w:ascii="Calibri" w:eastAsia="Segoe UI" w:hAnsi="Calibri" w:cs="Calibri"/>
          <w:b/>
          <w:bCs/>
          <w:color w:val="auto"/>
          <w:sz w:val="22"/>
          <w:szCs w:val="22"/>
        </w:rPr>
        <w:t>]</w:t>
      </w:r>
    </w:p>
    <w:p w14:paraId="7EDDBE98" w14:textId="18CEA1C3" w:rsidR="00FB1B51" w:rsidRPr="00A25E84" w:rsidRDefault="0048767D" w:rsidP="00B60D94">
      <w:pPr>
        <w:spacing w:after="240"/>
        <w:rPr>
          <w:rFonts w:ascii="Calibri" w:hAnsi="Calibri" w:cs="Calibri"/>
          <w:sz w:val="22"/>
          <w:szCs w:val="22"/>
        </w:rPr>
      </w:pPr>
      <w:r w:rsidRPr="00673FAB">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673FAB">
        <w:rPr>
          <w:rFonts w:ascii="Calibri" w:eastAsia="Segoe UI" w:hAnsi="Calibri" w:cs="Calibri"/>
          <w:b/>
          <w:bCs/>
          <w:sz w:val="22"/>
          <w:szCs w:val="22"/>
        </w:rPr>
        <w:t xml:space="preserve">- </w:t>
      </w:r>
      <w:r w:rsidR="00892A2C" w:rsidRPr="00A25E84">
        <w:rPr>
          <w:rFonts w:ascii="Calibri" w:eastAsia="Segoe UI" w:hAnsi="Calibri" w:cs="Calibri"/>
          <w:sz w:val="22"/>
          <w:szCs w:val="22"/>
        </w:rPr>
        <w:t xml:space="preserve">In short, no. </w:t>
      </w:r>
      <w:r w:rsidRPr="00A25E84">
        <w:rPr>
          <w:rFonts w:ascii="Calibri" w:eastAsia="Segoe UI" w:hAnsi="Calibri" w:cs="Calibri"/>
          <w:sz w:val="22"/>
          <w:szCs w:val="22"/>
        </w:rPr>
        <w:t xml:space="preserve">The point of the </w:t>
      </w:r>
      <w:r w:rsidR="004A20BD" w:rsidRPr="00A25E84">
        <w:rPr>
          <w:rFonts w:ascii="Calibri" w:eastAsia="Segoe UI" w:hAnsi="Calibri" w:cs="Calibri"/>
          <w:sz w:val="22"/>
          <w:szCs w:val="22"/>
        </w:rPr>
        <w:t xml:space="preserve">Disclosure Framework </w:t>
      </w:r>
      <w:r w:rsidR="2C777648" w:rsidRPr="00A25E84">
        <w:rPr>
          <w:rFonts w:ascii="Calibri" w:eastAsia="Segoe UI" w:hAnsi="Calibri" w:cs="Calibri"/>
          <w:sz w:val="22"/>
          <w:szCs w:val="22"/>
        </w:rPr>
        <w:t>is</w:t>
      </w:r>
      <w:r w:rsidRPr="00A25E84">
        <w:rPr>
          <w:rFonts w:ascii="Calibri" w:eastAsia="Segoe UI" w:hAnsi="Calibri" w:cs="Calibri"/>
          <w:sz w:val="22"/>
          <w:szCs w:val="22"/>
        </w:rPr>
        <w:t xml:space="preserve"> to get transparency in the market and then it's a choice for consumers as to whether they choose to improve that rating or not. I know there has been lots of discussions in this space about minimum requirements for </w:t>
      </w:r>
      <w:r w:rsidR="0056601A" w:rsidRPr="00A25E84">
        <w:rPr>
          <w:rFonts w:ascii="Calibri" w:eastAsia="Segoe UI" w:hAnsi="Calibri" w:cs="Calibri"/>
          <w:sz w:val="22"/>
          <w:szCs w:val="22"/>
        </w:rPr>
        <w:t>rent</w:t>
      </w:r>
      <w:r w:rsidR="00C51A83" w:rsidRPr="00A25E84">
        <w:rPr>
          <w:rFonts w:ascii="Calibri" w:eastAsia="Segoe UI" w:hAnsi="Calibri" w:cs="Calibri"/>
          <w:sz w:val="22"/>
          <w:szCs w:val="22"/>
        </w:rPr>
        <w:t>ed</w:t>
      </w:r>
      <w:r w:rsidR="0056601A" w:rsidRPr="00A25E84">
        <w:rPr>
          <w:rFonts w:ascii="Calibri" w:eastAsia="Segoe UI" w:hAnsi="Calibri" w:cs="Calibri"/>
          <w:sz w:val="22"/>
          <w:szCs w:val="22"/>
        </w:rPr>
        <w:t xml:space="preserve"> </w:t>
      </w:r>
      <w:r w:rsidRPr="00A25E84">
        <w:rPr>
          <w:rFonts w:ascii="Calibri" w:eastAsia="Segoe UI" w:hAnsi="Calibri" w:cs="Calibri"/>
          <w:sz w:val="22"/>
          <w:szCs w:val="22"/>
        </w:rPr>
        <w:t>properties</w:t>
      </w:r>
      <w:r w:rsidR="008934C8" w:rsidRPr="00A25E84">
        <w:rPr>
          <w:rFonts w:ascii="Calibri" w:eastAsia="Segoe UI" w:hAnsi="Calibri" w:cs="Calibri"/>
          <w:sz w:val="22"/>
          <w:szCs w:val="22"/>
        </w:rPr>
        <w:t xml:space="preserve"> </w:t>
      </w:r>
      <w:r w:rsidRPr="00A25E84">
        <w:rPr>
          <w:rFonts w:ascii="Calibri" w:eastAsia="Segoe UI" w:hAnsi="Calibri" w:cs="Calibri"/>
          <w:sz w:val="22"/>
          <w:szCs w:val="22"/>
        </w:rPr>
        <w:t>and I know some jurisdictions have minimum requirements</w:t>
      </w:r>
      <w:r w:rsidR="008934C8" w:rsidRPr="00A25E84">
        <w:rPr>
          <w:rFonts w:ascii="Calibri" w:eastAsia="Segoe UI" w:hAnsi="Calibri" w:cs="Calibri"/>
          <w:sz w:val="22"/>
          <w:szCs w:val="22"/>
        </w:rPr>
        <w:t>. T</w:t>
      </w:r>
      <w:r w:rsidRPr="00A25E84">
        <w:rPr>
          <w:rFonts w:ascii="Calibri" w:eastAsia="Segoe UI" w:hAnsi="Calibri" w:cs="Calibri"/>
          <w:sz w:val="22"/>
          <w:szCs w:val="22"/>
        </w:rPr>
        <w:t xml:space="preserve">hey may choose to use the disclosure information to support their initiatives, but there's no intention that the </w:t>
      </w:r>
      <w:r w:rsidR="000C4DC5" w:rsidRPr="00A25E84">
        <w:rPr>
          <w:rFonts w:ascii="Calibri" w:eastAsia="Segoe UI" w:hAnsi="Calibri" w:cs="Calibri"/>
          <w:sz w:val="22"/>
          <w:szCs w:val="22"/>
        </w:rPr>
        <w:t xml:space="preserve">Framework </w:t>
      </w:r>
      <w:r w:rsidRPr="00A25E84">
        <w:rPr>
          <w:rFonts w:ascii="Calibri" w:eastAsia="Segoe UI" w:hAnsi="Calibri" w:cs="Calibri"/>
          <w:sz w:val="22"/>
          <w:szCs w:val="22"/>
        </w:rPr>
        <w:t>would be doing that.</w:t>
      </w:r>
      <w:r w:rsidR="000C4DC5" w:rsidRPr="00A25E84">
        <w:rPr>
          <w:rFonts w:ascii="Calibri" w:eastAsia="Segoe UI" w:hAnsi="Calibri" w:cs="Calibri"/>
          <w:sz w:val="22"/>
          <w:szCs w:val="22"/>
        </w:rPr>
        <w:t xml:space="preserve"> </w:t>
      </w:r>
      <w:r w:rsidRPr="00A25E84">
        <w:rPr>
          <w:rFonts w:ascii="Calibri" w:eastAsia="Segoe UI" w:hAnsi="Calibri" w:cs="Calibri"/>
          <w:sz w:val="22"/>
          <w:szCs w:val="22"/>
        </w:rPr>
        <w:t>Any minimum rental requirements or minimum requirements</w:t>
      </w:r>
      <w:r w:rsidR="000C4DC5" w:rsidRPr="00A25E84">
        <w:rPr>
          <w:rFonts w:ascii="Calibri" w:eastAsia="Segoe UI" w:hAnsi="Calibri" w:cs="Calibri"/>
          <w:sz w:val="22"/>
          <w:szCs w:val="22"/>
        </w:rPr>
        <w:t xml:space="preserve"> t</w:t>
      </w:r>
      <w:r w:rsidRPr="00A25E84">
        <w:rPr>
          <w:rFonts w:ascii="Calibri" w:eastAsia="Segoe UI" w:hAnsi="Calibri" w:cs="Calibri"/>
          <w:sz w:val="22"/>
          <w:szCs w:val="22"/>
        </w:rPr>
        <w:t>hat may draw upon the rating</w:t>
      </w:r>
      <w:r w:rsidR="008C7625" w:rsidRPr="00A25E84">
        <w:rPr>
          <w:rFonts w:ascii="Calibri" w:eastAsia="Segoe UI" w:hAnsi="Calibri" w:cs="Calibri"/>
          <w:sz w:val="22"/>
          <w:szCs w:val="22"/>
        </w:rPr>
        <w:t>,</w:t>
      </w:r>
      <w:r w:rsidRPr="00A25E84">
        <w:rPr>
          <w:rFonts w:ascii="Calibri" w:eastAsia="Segoe UI" w:hAnsi="Calibri" w:cs="Calibri"/>
          <w:sz w:val="22"/>
          <w:szCs w:val="22"/>
        </w:rPr>
        <w:t xml:space="preserve"> would be a decision by jurisdictions and a completely separate policy to what we're proposing.</w:t>
      </w:r>
    </w:p>
    <w:p w14:paraId="130C1139" w14:textId="4387ECEA" w:rsidR="004D4DF4" w:rsidRPr="001D790A" w:rsidRDefault="007E2A5B" w:rsidP="001D790A">
      <w:pPr>
        <w:pStyle w:val="Heading3"/>
        <w:numPr>
          <w:ilvl w:val="0"/>
          <w:numId w:val="2"/>
        </w:numPr>
        <w:spacing w:after="160"/>
        <w:rPr>
          <w:rFonts w:ascii="Calibri" w:eastAsia="Segoe UI" w:hAnsi="Calibri" w:cs="Calibri"/>
          <w:b/>
          <w:bCs/>
          <w:color w:val="auto"/>
          <w:sz w:val="22"/>
          <w:szCs w:val="22"/>
        </w:rPr>
      </w:pPr>
      <w:r w:rsidRPr="001D790A">
        <w:rPr>
          <w:rFonts w:ascii="Calibri" w:eastAsia="Segoe UI" w:hAnsi="Calibri" w:cs="Calibri"/>
          <w:b/>
          <w:bCs/>
          <w:color w:val="auto"/>
          <w:sz w:val="22"/>
          <w:szCs w:val="22"/>
        </w:rPr>
        <w:t>[</w:t>
      </w:r>
      <w:r w:rsidR="004D4DF4" w:rsidRPr="001D790A">
        <w:rPr>
          <w:rFonts w:ascii="Calibri" w:eastAsia="Segoe UI" w:hAnsi="Calibri" w:cs="Calibri"/>
          <w:b/>
          <w:bCs/>
          <w:color w:val="auto"/>
          <w:sz w:val="22"/>
          <w:szCs w:val="22"/>
        </w:rPr>
        <w:t>When will disclosure schemes be implemented?</w:t>
      </w:r>
      <w:r w:rsidRPr="001D790A">
        <w:rPr>
          <w:rFonts w:ascii="Calibri" w:eastAsia="Segoe UI" w:hAnsi="Calibri" w:cs="Calibri"/>
          <w:b/>
          <w:bCs/>
          <w:color w:val="auto"/>
          <w:sz w:val="22"/>
          <w:szCs w:val="22"/>
        </w:rPr>
        <w:t>]</w:t>
      </w:r>
    </w:p>
    <w:p w14:paraId="691B10DE" w14:textId="0A241ABD" w:rsidR="000E4DBD" w:rsidRPr="00A25E84" w:rsidRDefault="001D790A" w:rsidP="00B23873">
      <w:pPr>
        <w:spacing w:after="240"/>
        <w:rPr>
          <w:rFonts w:ascii="Calibri" w:eastAsia="Segoe UI" w:hAnsi="Calibri" w:cs="Calibri"/>
          <w:sz w:val="22"/>
          <w:szCs w:val="22"/>
        </w:rPr>
      </w:pPr>
      <w:r w:rsidRPr="001D790A">
        <w:rPr>
          <w:rFonts w:ascii="Calibri" w:eastAsia="Segoe UI" w:hAnsi="Calibri" w:cs="Calibri"/>
          <w:sz w:val="22"/>
          <w:szCs w:val="22"/>
        </w:rPr>
        <w:t>Jo BRENNAN</w:t>
      </w:r>
      <w:r>
        <w:rPr>
          <w:rFonts w:ascii="Calibri" w:eastAsia="Segoe UI" w:hAnsi="Calibri" w:cs="Calibri"/>
          <w:b/>
          <w:bCs/>
          <w:sz w:val="22"/>
          <w:szCs w:val="22"/>
        </w:rPr>
        <w:t xml:space="preserve"> - </w:t>
      </w:r>
      <w:r w:rsidR="0048767D" w:rsidRPr="00A25E84">
        <w:rPr>
          <w:rFonts w:ascii="Calibri" w:eastAsia="Segoe UI" w:hAnsi="Calibri" w:cs="Calibri"/>
          <w:sz w:val="22"/>
          <w:szCs w:val="22"/>
        </w:rPr>
        <w:t>The timing for any adoption or implementation of disclosure schemes is a matter for state and territory governments</w:t>
      </w:r>
      <w:r w:rsidR="009A33C7" w:rsidRPr="00A25E84">
        <w:rPr>
          <w:rFonts w:ascii="Calibri" w:eastAsia="Segoe UI" w:hAnsi="Calibri" w:cs="Calibri"/>
          <w:sz w:val="22"/>
          <w:szCs w:val="22"/>
        </w:rPr>
        <w:t>,</w:t>
      </w:r>
      <w:r w:rsidR="0048767D" w:rsidRPr="00A25E84">
        <w:rPr>
          <w:rFonts w:ascii="Calibri" w:eastAsia="Segoe UI" w:hAnsi="Calibri" w:cs="Calibri"/>
          <w:sz w:val="22"/>
          <w:szCs w:val="22"/>
        </w:rPr>
        <w:t xml:space="preserve"> noting that the </w:t>
      </w:r>
      <w:r w:rsidR="00664FD1" w:rsidRPr="00A25E84">
        <w:rPr>
          <w:rFonts w:ascii="Calibri" w:eastAsia="Segoe UI" w:hAnsi="Calibri" w:cs="Calibri"/>
          <w:sz w:val="22"/>
          <w:szCs w:val="22"/>
        </w:rPr>
        <w:t xml:space="preserve">ACT </w:t>
      </w:r>
      <w:r w:rsidR="0048767D" w:rsidRPr="00A25E84">
        <w:rPr>
          <w:rFonts w:ascii="Calibri" w:eastAsia="Segoe UI" w:hAnsi="Calibri" w:cs="Calibri"/>
          <w:sz w:val="22"/>
          <w:szCs w:val="22"/>
        </w:rPr>
        <w:t xml:space="preserve">already has a </w:t>
      </w:r>
      <w:r w:rsidR="00664FD1" w:rsidRPr="00A25E84">
        <w:rPr>
          <w:rFonts w:ascii="Calibri" w:eastAsia="Segoe UI" w:hAnsi="Calibri" w:cs="Calibri"/>
          <w:sz w:val="22"/>
          <w:szCs w:val="22"/>
        </w:rPr>
        <w:t>well-</w:t>
      </w:r>
      <w:r w:rsidR="0048767D" w:rsidRPr="00A25E84">
        <w:rPr>
          <w:rFonts w:ascii="Calibri" w:eastAsia="Segoe UI" w:hAnsi="Calibri" w:cs="Calibri"/>
          <w:sz w:val="22"/>
          <w:szCs w:val="22"/>
        </w:rPr>
        <w:t xml:space="preserve">established scheme in place </w:t>
      </w:r>
      <w:r w:rsidR="3907EB17" w:rsidRPr="00A25E84">
        <w:rPr>
          <w:rFonts w:ascii="Calibri" w:eastAsia="Segoe UI" w:hAnsi="Calibri" w:cs="Calibri"/>
          <w:sz w:val="22"/>
          <w:szCs w:val="22"/>
        </w:rPr>
        <w:t>that has</w:t>
      </w:r>
      <w:r w:rsidR="0048767D" w:rsidRPr="00A25E84">
        <w:rPr>
          <w:rFonts w:ascii="Calibri" w:eastAsia="Segoe UI" w:hAnsi="Calibri" w:cs="Calibri"/>
          <w:sz w:val="22"/>
          <w:szCs w:val="22"/>
        </w:rPr>
        <w:t xml:space="preserve"> been operational for decades</w:t>
      </w:r>
      <w:r w:rsidR="00664FD1" w:rsidRPr="00A25E84">
        <w:rPr>
          <w:rFonts w:ascii="Calibri" w:eastAsia="Segoe UI" w:hAnsi="Calibri" w:cs="Calibri"/>
          <w:sz w:val="22"/>
          <w:szCs w:val="22"/>
        </w:rPr>
        <w:t xml:space="preserve">. </w:t>
      </w:r>
      <w:r w:rsidR="009A33C7" w:rsidRPr="00A25E84">
        <w:rPr>
          <w:rFonts w:ascii="Calibri" w:eastAsia="Segoe UI" w:hAnsi="Calibri" w:cs="Calibri"/>
          <w:sz w:val="22"/>
          <w:szCs w:val="22"/>
        </w:rPr>
        <w:t>I</w:t>
      </w:r>
      <w:r w:rsidR="0048767D" w:rsidRPr="00A25E84">
        <w:rPr>
          <w:rFonts w:ascii="Calibri" w:eastAsia="Segoe UI" w:hAnsi="Calibri" w:cs="Calibri"/>
          <w:sz w:val="22"/>
          <w:szCs w:val="22"/>
        </w:rPr>
        <w:t>n terms of other states</w:t>
      </w:r>
      <w:r w:rsidR="00664FD1" w:rsidRPr="00A25E84">
        <w:rPr>
          <w:rFonts w:ascii="Calibri" w:eastAsia="Segoe UI" w:hAnsi="Calibri" w:cs="Calibri"/>
          <w:sz w:val="22"/>
          <w:szCs w:val="22"/>
        </w:rPr>
        <w:t xml:space="preserve"> and territories </w:t>
      </w:r>
      <w:r w:rsidR="0048767D" w:rsidRPr="00A25E84">
        <w:rPr>
          <w:rFonts w:ascii="Calibri" w:eastAsia="Segoe UI" w:hAnsi="Calibri" w:cs="Calibri"/>
          <w:sz w:val="22"/>
          <w:szCs w:val="22"/>
        </w:rPr>
        <w:t xml:space="preserve">around Australia, as demonstrated through the delivery of this </w:t>
      </w:r>
      <w:r w:rsidR="0050788D" w:rsidRPr="00A25E84">
        <w:rPr>
          <w:rFonts w:ascii="Calibri" w:eastAsia="Segoe UI" w:hAnsi="Calibri" w:cs="Calibri"/>
          <w:sz w:val="22"/>
          <w:szCs w:val="22"/>
        </w:rPr>
        <w:t xml:space="preserve">Framework </w:t>
      </w:r>
      <w:r w:rsidR="0048767D" w:rsidRPr="00A25E84">
        <w:rPr>
          <w:rFonts w:ascii="Calibri" w:eastAsia="Segoe UI" w:hAnsi="Calibri" w:cs="Calibri"/>
          <w:sz w:val="22"/>
          <w:szCs w:val="22"/>
        </w:rPr>
        <w:t xml:space="preserve">and </w:t>
      </w:r>
      <w:r w:rsidR="0050788D" w:rsidRPr="00A25E84">
        <w:rPr>
          <w:rFonts w:ascii="Calibri" w:eastAsia="Segoe UI" w:hAnsi="Calibri" w:cs="Calibri"/>
          <w:sz w:val="22"/>
          <w:szCs w:val="22"/>
        </w:rPr>
        <w:t>Framework Version 1, E</w:t>
      </w:r>
      <w:r w:rsidR="0048767D" w:rsidRPr="00A25E84">
        <w:rPr>
          <w:rFonts w:ascii="Calibri" w:eastAsia="Segoe UI" w:hAnsi="Calibri" w:cs="Calibri"/>
          <w:sz w:val="22"/>
          <w:szCs w:val="22"/>
        </w:rPr>
        <w:t xml:space="preserve">nergy and </w:t>
      </w:r>
      <w:r w:rsidR="0050788D" w:rsidRPr="00A25E84">
        <w:rPr>
          <w:rFonts w:ascii="Calibri" w:eastAsia="Segoe UI" w:hAnsi="Calibri" w:cs="Calibri"/>
          <w:sz w:val="22"/>
          <w:szCs w:val="22"/>
        </w:rPr>
        <w:t xml:space="preserve">Climate Change </w:t>
      </w:r>
      <w:r w:rsidR="0048767D" w:rsidRPr="00A25E84">
        <w:rPr>
          <w:rFonts w:ascii="Calibri" w:eastAsia="Segoe UI" w:hAnsi="Calibri" w:cs="Calibri"/>
          <w:sz w:val="22"/>
          <w:szCs w:val="22"/>
        </w:rPr>
        <w:t xml:space="preserve">Ministers have agreed to the release of Framework </w:t>
      </w:r>
      <w:r w:rsidR="00B860A5" w:rsidRPr="00A25E84">
        <w:rPr>
          <w:rFonts w:ascii="Calibri" w:eastAsia="Segoe UI" w:hAnsi="Calibri" w:cs="Calibri"/>
          <w:sz w:val="22"/>
          <w:szCs w:val="22"/>
        </w:rPr>
        <w:t>Version 1</w:t>
      </w:r>
      <w:r w:rsidR="0048767D" w:rsidRPr="00A25E84">
        <w:rPr>
          <w:rFonts w:ascii="Calibri" w:eastAsia="Segoe UI" w:hAnsi="Calibri" w:cs="Calibri"/>
          <w:sz w:val="22"/>
          <w:szCs w:val="22"/>
        </w:rPr>
        <w:t xml:space="preserve">. </w:t>
      </w:r>
      <w:r w:rsidR="002D1C38" w:rsidRPr="00A25E84">
        <w:rPr>
          <w:rFonts w:ascii="Calibri" w:eastAsia="Segoe UI" w:hAnsi="Calibri" w:cs="Calibri"/>
          <w:sz w:val="22"/>
          <w:szCs w:val="22"/>
        </w:rPr>
        <w:t>So</w:t>
      </w:r>
      <w:r w:rsidR="0048767D" w:rsidRPr="00A25E84">
        <w:rPr>
          <w:rFonts w:ascii="Calibri" w:eastAsia="Segoe UI" w:hAnsi="Calibri" w:cs="Calibri"/>
          <w:sz w:val="22"/>
          <w:szCs w:val="22"/>
        </w:rPr>
        <w:t xml:space="preserve"> there is</w:t>
      </w:r>
      <w:r w:rsidR="00B860A5" w:rsidRPr="00A25E84">
        <w:rPr>
          <w:rFonts w:ascii="Calibri" w:eastAsia="Segoe UI" w:hAnsi="Calibri" w:cs="Calibri"/>
          <w:sz w:val="22"/>
          <w:szCs w:val="22"/>
        </w:rPr>
        <w:t xml:space="preserve"> </w:t>
      </w:r>
      <w:r w:rsidR="0048767D" w:rsidRPr="00A25E84">
        <w:rPr>
          <w:rFonts w:ascii="Calibri" w:eastAsia="Segoe UI" w:hAnsi="Calibri" w:cs="Calibri"/>
          <w:sz w:val="22"/>
          <w:szCs w:val="22"/>
        </w:rPr>
        <w:t>a commitment from ministers to ensure</w:t>
      </w:r>
      <w:r w:rsidR="00B860A5"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nationally harmonised approaches to disclosure schemes, but that matter of timing is really a matter for each of those individual </w:t>
      </w:r>
      <w:r w:rsidR="002D1C38" w:rsidRPr="00A25E84">
        <w:rPr>
          <w:rFonts w:ascii="Calibri" w:eastAsia="Segoe UI" w:hAnsi="Calibri" w:cs="Calibri"/>
          <w:sz w:val="22"/>
          <w:szCs w:val="22"/>
        </w:rPr>
        <w:t>s</w:t>
      </w:r>
      <w:r w:rsidR="0048767D" w:rsidRPr="00A25E84">
        <w:rPr>
          <w:rFonts w:ascii="Calibri" w:eastAsia="Segoe UI" w:hAnsi="Calibri" w:cs="Calibri"/>
          <w:sz w:val="22"/>
          <w:szCs w:val="22"/>
        </w:rPr>
        <w:t>tates and territories.</w:t>
      </w:r>
    </w:p>
    <w:p w14:paraId="24421757" w14:textId="0DC4BDC1" w:rsidR="00E21D57" w:rsidRPr="001D790A" w:rsidRDefault="00486A32" w:rsidP="001D790A">
      <w:pPr>
        <w:pStyle w:val="Heading3"/>
        <w:numPr>
          <w:ilvl w:val="0"/>
          <w:numId w:val="2"/>
        </w:numPr>
        <w:spacing w:after="160"/>
        <w:rPr>
          <w:rFonts w:ascii="Calibri" w:eastAsia="Segoe UI" w:hAnsi="Calibri" w:cs="Calibri"/>
          <w:b/>
          <w:bCs/>
          <w:color w:val="auto"/>
          <w:sz w:val="22"/>
          <w:szCs w:val="22"/>
        </w:rPr>
      </w:pPr>
      <w:r w:rsidRPr="001D790A">
        <w:rPr>
          <w:rFonts w:ascii="Calibri" w:eastAsia="Segoe UI" w:hAnsi="Calibri" w:cs="Calibri"/>
          <w:b/>
          <w:bCs/>
          <w:color w:val="auto"/>
          <w:sz w:val="22"/>
          <w:szCs w:val="22"/>
        </w:rPr>
        <w:t>[</w:t>
      </w:r>
      <w:r w:rsidR="00E21D57" w:rsidRPr="001D790A">
        <w:rPr>
          <w:rFonts w:ascii="Calibri" w:eastAsia="Segoe UI" w:hAnsi="Calibri" w:cs="Calibri"/>
          <w:b/>
          <w:bCs/>
          <w:color w:val="auto"/>
          <w:sz w:val="22"/>
          <w:szCs w:val="22"/>
        </w:rPr>
        <w:t>My previous question wasn't in regards to changes to the building itself, but changes to the software. For example, a 6</w:t>
      </w:r>
      <w:r w:rsidR="001D790A">
        <w:rPr>
          <w:rFonts w:ascii="Calibri" w:eastAsia="Segoe UI" w:hAnsi="Calibri" w:cs="Calibri"/>
          <w:b/>
          <w:bCs/>
          <w:color w:val="auto"/>
          <w:sz w:val="22"/>
          <w:szCs w:val="22"/>
        </w:rPr>
        <w:t>-</w:t>
      </w:r>
      <w:r w:rsidR="00E21D57" w:rsidRPr="001D790A">
        <w:rPr>
          <w:rFonts w:ascii="Calibri" w:eastAsia="Segoe UI" w:hAnsi="Calibri" w:cs="Calibri"/>
          <w:b/>
          <w:bCs/>
          <w:color w:val="auto"/>
          <w:sz w:val="22"/>
          <w:szCs w:val="22"/>
        </w:rPr>
        <w:t>star home I assessed 10 years ago is only 5 stars when reassessed today. The building hasn't changed - the software has.</w:t>
      </w:r>
      <w:r w:rsidRPr="001D790A">
        <w:rPr>
          <w:rFonts w:ascii="Calibri" w:eastAsia="Segoe UI" w:hAnsi="Calibri" w:cs="Calibri"/>
          <w:b/>
          <w:bCs/>
          <w:color w:val="auto"/>
          <w:sz w:val="22"/>
          <w:szCs w:val="22"/>
        </w:rPr>
        <w:t>]</w:t>
      </w:r>
    </w:p>
    <w:p w14:paraId="5AEF6704" w14:textId="50E8641B" w:rsidR="005D3F1B" w:rsidRPr="00A25E84" w:rsidRDefault="0048767D" w:rsidP="00F71D63">
      <w:pPr>
        <w:spacing w:after="240"/>
        <w:rPr>
          <w:rFonts w:ascii="Calibri" w:eastAsia="Segoe UI" w:hAnsi="Calibri" w:cs="Calibri"/>
          <w:sz w:val="22"/>
          <w:szCs w:val="22"/>
        </w:rPr>
      </w:pPr>
      <w:r w:rsidRPr="001D790A">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1D790A">
        <w:rPr>
          <w:rFonts w:ascii="Calibri" w:eastAsia="Segoe UI" w:hAnsi="Calibri" w:cs="Calibri"/>
          <w:b/>
          <w:bCs/>
          <w:sz w:val="22"/>
          <w:szCs w:val="22"/>
        </w:rPr>
        <w:t xml:space="preserve">- </w:t>
      </w:r>
      <w:r w:rsidR="00F71D63" w:rsidRPr="00A25E84">
        <w:rPr>
          <w:rFonts w:ascii="Calibri" w:eastAsia="Segoe UI" w:hAnsi="Calibri" w:cs="Calibri"/>
          <w:sz w:val="22"/>
          <w:szCs w:val="22"/>
        </w:rPr>
        <w:t xml:space="preserve">We have included in Version 2 a </w:t>
      </w:r>
      <w:r w:rsidRPr="00A25E84">
        <w:rPr>
          <w:rFonts w:ascii="Calibri" w:eastAsia="Segoe UI" w:hAnsi="Calibri" w:cs="Calibri"/>
          <w:sz w:val="22"/>
          <w:szCs w:val="22"/>
        </w:rPr>
        <w:t>reference to software changes</w:t>
      </w:r>
      <w:r w:rsidR="004B53C3" w:rsidRPr="00A25E84">
        <w:rPr>
          <w:rFonts w:ascii="Calibri" w:eastAsia="Segoe UI" w:hAnsi="Calibri" w:cs="Calibri"/>
          <w:sz w:val="22"/>
          <w:szCs w:val="22"/>
        </w:rPr>
        <w:t>.</w:t>
      </w:r>
      <w:r w:rsidR="00EC7E98" w:rsidRPr="00A25E84">
        <w:rPr>
          <w:rFonts w:ascii="Calibri" w:eastAsia="Segoe UI" w:hAnsi="Calibri" w:cs="Calibri"/>
          <w:sz w:val="22"/>
          <w:szCs w:val="22"/>
        </w:rPr>
        <w:t xml:space="preserve"> </w:t>
      </w:r>
      <w:r w:rsidR="004B53C3" w:rsidRPr="00A25E84">
        <w:rPr>
          <w:rFonts w:ascii="Calibri" w:eastAsia="Segoe UI" w:hAnsi="Calibri" w:cs="Calibri"/>
          <w:sz w:val="22"/>
          <w:szCs w:val="22"/>
        </w:rPr>
        <w:t>W</w:t>
      </w:r>
      <w:r w:rsidRPr="00A25E84">
        <w:rPr>
          <w:rFonts w:ascii="Calibri" w:eastAsia="Segoe UI" w:hAnsi="Calibri" w:cs="Calibri"/>
          <w:sz w:val="22"/>
          <w:szCs w:val="22"/>
        </w:rPr>
        <w:t>hat we've put is that if you're in a sales process or lease process and the software changes, the expectation is you don't have to update your rating halfway through. That rating remains consistent</w:t>
      </w:r>
      <w:r w:rsidR="00F8206F" w:rsidRPr="00A25E84">
        <w:rPr>
          <w:rFonts w:ascii="Calibri" w:eastAsia="Segoe UI" w:hAnsi="Calibri" w:cs="Calibri"/>
          <w:sz w:val="22"/>
          <w:szCs w:val="22"/>
        </w:rPr>
        <w:t>.</w:t>
      </w:r>
      <w:r w:rsidRPr="00A25E84">
        <w:rPr>
          <w:rFonts w:ascii="Calibri" w:eastAsia="Segoe UI" w:hAnsi="Calibri" w:cs="Calibri"/>
          <w:sz w:val="22"/>
          <w:szCs w:val="22"/>
        </w:rPr>
        <w:t xml:space="preserve"> </w:t>
      </w:r>
      <w:r w:rsidR="00F8206F" w:rsidRPr="00A25E84">
        <w:rPr>
          <w:rFonts w:ascii="Calibri" w:eastAsia="Segoe UI" w:hAnsi="Calibri" w:cs="Calibri"/>
          <w:sz w:val="22"/>
          <w:szCs w:val="22"/>
        </w:rPr>
        <w:t>B</w:t>
      </w:r>
      <w:r w:rsidRPr="00A25E84">
        <w:rPr>
          <w:rFonts w:ascii="Calibri" w:eastAsia="Segoe UI" w:hAnsi="Calibri" w:cs="Calibri"/>
          <w:sz w:val="22"/>
          <w:szCs w:val="22"/>
        </w:rPr>
        <w:t>ut if the rating tools do change, the next time you go to sell</w:t>
      </w:r>
      <w:r w:rsidR="006C0E68" w:rsidRPr="00A25E84">
        <w:rPr>
          <w:rFonts w:ascii="Calibri" w:eastAsia="Segoe UI" w:hAnsi="Calibri" w:cs="Calibri"/>
          <w:sz w:val="22"/>
          <w:szCs w:val="22"/>
        </w:rPr>
        <w:t xml:space="preserve"> y</w:t>
      </w:r>
      <w:r w:rsidRPr="00A25E84">
        <w:rPr>
          <w:rFonts w:ascii="Calibri" w:eastAsia="Segoe UI" w:hAnsi="Calibri" w:cs="Calibri"/>
          <w:sz w:val="22"/>
          <w:szCs w:val="22"/>
        </w:rPr>
        <w:t xml:space="preserve">ou would have to get a new assessment at that point in time, </w:t>
      </w:r>
      <w:r w:rsidR="00F8206F" w:rsidRPr="00A25E84">
        <w:rPr>
          <w:rFonts w:ascii="Calibri" w:eastAsia="Segoe UI" w:hAnsi="Calibri" w:cs="Calibri"/>
          <w:sz w:val="22"/>
          <w:szCs w:val="22"/>
        </w:rPr>
        <w:t>and a</w:t>
      </w:r>
      <w:r w:rsidRPr="00A25E84">
        <w:rPr>
          <w:rFonts w:ascii="Calibri" w:eastAsia="Segoe UI" w:hAnsi="Calibri" w:cs="Calibri"/>
          <w:sz w:val="22"/>
          <w:szCs w:val="22"/>
        </w:rPr>
        <w:t xml:space="preserve"> new rating</w:t>
      </w:r>
      <w:r w:rsidR="00F8206F" w:rsidRPr="00A25E84">
        <w:rPr>
          <w:rFonts w:ascii="Calibri" w:eastAsia="Segoe UI" w:hAnsi="Calibri" w:cs="Calibri"/>
          <w:sz w:val="22"/>
          <w:szCs w:val="22"/>
        </w:rPr>
        <w:t>,</w:t>
      </w:r>
      <w:r w:rsidRPr="00A25E84">
        <w:rPr>
          <w:rFonts w:ascii="Calibri" w:eastAsia="Segoe UI" w:hAnsi="Calibri" w:cs="Calibri"/>
          <w:sz w:val="22"/>
          <w:szCs w:val="22"/>
        </w:rPr>
        <w:t xml:space="preserve"> because the assess</w:t>
      </w:r>
      <w:r w:rsidR="00E222BD" w:rsidRPr="00A25E84">
        <w:rPr>
          <w:rFonts w:ascii="Calibri" w:eastAsia="Segoe UI" w:hAnsi="Calibri" w:cs="Calibri"/>
          <w:sz w:val="22"/>
          <w:szCs w:val="22"/>
        </w:rPr>
        <w:t>ment</w:t>
      </w:r>
      <w:r w:rsidRPr="00A25E84">
        <w:rPr>
          <w:rFonts w:ascii="Calibri" w:eastAsia="Segoe UI" w:hAnsi="Calibri" w:cs="Calibri"/>
          <w:sz w:val="22"/>
          <w:szCs w:val="22"/>
        </w:rPr>
        <w:t xml:space="preserve"> rating tools will have changed. </w:t>
      </w:r>
    </w:p>
    <w:p w14:paraId="7E2E61E3" w14:textId="695E97C6" w:rsidR="00803491" w:rsidRPr="00A25E84" w:rsidRDefault="00E222BD" w:rsidP="00F71D63">
      <w:pPr>
        <w:spacing w:after="240"/>
        <w:rPr>
          <w:rFonts w:ascii="Calibri" w:eastAsia="Segoe UI" w:hAnsi="Calibri" w:cs="Calibri"/>
          <w:sz w:val="22"/>
          <w:szCs w:val="22"/>
        </w:rPr>
      </w:pPr>
      <w:r w:rsidRPr="00A25E84">
        <w:rPr>
          <w:rFonts w:ascii="Calibri" w:eastAsia="Segoe UI" w:hAnsi="Calibri" w:cs="Calibri"/>
          <w:sz w:val="22"/>
          <w:szCs w:val="22"/>
        </w:rPr>
        <w:t>O</w:t>
      </w:r>
      <w:r w:rsidR="0048767D" w:rsidRPr="00A25E84">
        <w:rPr>
          <w:rFonts w:ascii="Calibri" w:eastAsia="Segoe UI" w:hAnsi="Calibri" w:cs="Calibri"/>
          <w:sz w:val="22"/>
          <w:szCs w:val="22"/>
        </w:rPr>
        <w:t>n average</w:t>
      </w:r>
      <w:r w:rsidRPr="00A25E84">
        <w:rPr>
          <w:rFonts w:ascii="Calibri" w:eastAsia="Segoe UI" w:hAnsi="Calibri" w:cs="Calibri"/>
          <w:sz w:val="22"/>
          <w:szCs w:val="22"/>
        </w:rPr>
        <w:t>,</w:t>
      </w:r>
      <w:r w:rsidR="0048767D" w:rsidRPr="00A25E84">
        <w:rPr>
          <w:rFonts w:ascii="Calibri" w:eastAsia="Segoe UI" w:hAnsi="Calibri" w:cs="Calibri"/>
          <w:sz w:val="22"/>
          <w:szCs w:val="22"/>
        </w:rPr>
        <w:t xml:space="preserve"> I think people sell their house</w:t>
      </w:r>
      <w:r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something like every seven years. </w:t>
      </w:r>
      <w:r w:rsidR="00803491" w:rsidRPr="00A25E84">
        <w:rPr>
          <w:rFonts w:ascii="Calibri" w:eastAsia="Segoe UI" w:hAnsi="Calibri" w:cs="Calibri"/>
          <w:sz w:val="22"/>
          <w:szCs w:val="22"/>
        </w:rPr>
        <w:t>A</w:t>
      </w:r>
      <w:r w:rsidR="0048767D" w:rsidRPr="00A25E84">
        <w:rPr>
          <w:rFonts w:ascii="Calibri" w:eastAsia="Segoe UI" w:hAnsi="Calibri" w:cs="Calibri"/>
          <w:sz w:val="22"/>
          <w:szCs w:val="22"/>
        </w:rPr>
        <w:t xml:space="preserve">fter seven years you'd likely get </w:t>
      </w:r>
      <w:r w:rsidR="00B028C4" w:rsidRPr="00A25E84">
        <w:rPr>
          <w:rFonts w:ascii="Calibri" w:eastAsia="Segoe UI" w:hAnsi="Calibri" w:cs="Calibri"/>
          <w:sz w:val="22"/>
          <w:szCs w:val="22"/>
        </w:rPr>
        <w:t>it</w:t>
      </w:r>
      <w:r w:rsidR="00D9766C" w:rsidRPr="00A25E84">
        <w:rPr>
          <w:rFonts w:ascii="Calibri" w:eastAsia="Segoe UI" w:hAnsi="Calibri" w:cs="Calibri"/>
          <w:sz w:val="22"/>
          <w:szCs w:val="22"/>
        </w:rPr>
        <w:t xml:space="preserve">, </w:t>
      </w:r>
      <w:r w:rsidR="00AF2937" w:rsidRPr="00A25E84">
        <w:rPr>
          <w:rFonts w:ascii="Calibri" w:eastAsia="Segoe UI" w:hAnsi="Calibri" w:cs="Calibri"/>
          <w:sz w:val="22"/>
          <w:szCs w:val="22"/>
        </w:rPr>
        <w:t>and the</w:t>
      </w:r>
      <w:r w:rsidR="0048767D" w:rsidRPr="00A25E84">
        <w:rPr>
          <w:rFonts w:ascii="Calibri" w:eastAsia="Segoe UI" w:hAnsi="Calibri" w:cs="Calibri"/>
          <w:sz w:val="22"/>
          <w:szCs w:val="22"/>
        </w:rPr>
        <w:t xml:space="preserve"> 10 years </w:t>
      </w:r>
      <w:r w:rsidR="001D6BB7" w:rsidRPr="00A25E84">
        <w:rPr>
          <w:rFonts w:ascii="Calibri" w:eastAsia="Segoe UI" w:hAnsi="Calibri" w:cs="Calibri"/>
          <w:sz w:val="22"/>
          <w:szCs w:val="22"/>
        </w:rPr>
        <w:t xml:space="preserve">[validity period] </w:t>
      </w:r>
      <w:r w:rsidR="0048767D" w:rsidRPr="00A25E84">
        <w:rPr>
          <w:rFonts w:ascii="Calibri" w:eastAsia="Segoe UI" w:hAnsi="Calibri" w:cs="Calibri"/>
          <w:sz w:val="22"/>
          <w:szCs w:val="22"/>
        </w:rPr>
        <w:t>may never eventuate</w:t>
      </w:r>
      <w:r w:rsidR="00D9766C" w:rsidRPr="00A25E84">
        <w:rPr>
          <w:rFonts w:ascii="Calibri" w:eastAsia="Segoe UI" w:hAnsi="Calibri" w:cs="Calibri"/>
          <w:sz w:val="22"/>
          <w:szCs w:val="22"/>
        </w:rPr>
        <w:t xml:space="preserve"> i</w:t>
      </w:r>
      <w:r w:rsidR="0048767D" w:rsidRPr="00A25E84">
        <w:rPr>
          <w:rFonts w:ascii="Calibri" w:eastAsia="Segoe UI" w:hAnsi="Calibri" w:cs="Calibri"/>
          <w:sz w:val="22"/>
          <w:szCs w:val="22"/>
        </w:rPr>
        <w:t>f they're selling a house every seven years</w:t>
      </w:r>
      <w:r w:rsidR="00D9766C" w:rsidRPr="00A25E84">
        <w:rPr>
          <w:rFonts w:ascii="Calibri" w:eastAsia="Segoe UI" w:hAnsi="Calibri" w:cs="Calibri"/>
          <w:sz w:val="22"/>
          <w:szCs w:val="22"/>
        </w:rPr>
        <w:t>. F</w:t>
      </w:r>
      <w:r w:rsidR="0048767D" w:rsidRPr="00A25E84">
        <w:rPr>
          <w:rFonts w:ascii="Calibri" w:eastAsia="Segoe UI" w:hAnsi="Calibri" w:cs="Calibri"/>
          <w:sz w:val="22"/>
          <w:szCs w:val="22"/>
        </w:rPr>
        <w:t xml:space="preserve">or those who live in their house a lot longer, they don't have to upgrade their rating until they sell. </w:t>
      </w:r>
      <w:r w:rsidR="00CE72CC" w:rsidRPr="00A25E84">
        <w:rPr>
          <w:rFonts w:ascii="Calibri" w:eastAsia="Segoe UI" w:hAnsi="Calibri" w:cs="Calibri"/>
          <w:sz w:val="22"/>
          <w:szCs w:val="22"/>
        </w:rPr>
        <w:t>I</w:t>
      </w:r>
      <w:r w:rsidR="0048767D" w:rsidRPr="00A25E84">
        <w:rPr>
          <w:rFonts w:ascii="Calibri" w:eastAsia="Segoe UI" w:hAnsi="Calibri" w:cs="Calibri"/>
          <w:sz w:val="22"/>
          <w:szCs w:val="22"/>
        </w:rPr>
        <w:t>f you stayed in the house for 20 years, you'd be required to get a new one</w:t>
      </w:r>
      <w:r w:rsidR="00CE72CC" w:rsidRPr="00A25E84">
        <w:rPr>
          <w:rFonts w:ascii="Calibri" w:eastAsia="Segoe UI" w:hAnsi="Calibri" w:cs="Calibri"/>
          <w:sz w:val="22"/>
          <w:szCs w:val="22"/>
        </w:rPr>
        <w:t xml:space="preserve"> a</w:t>
      </w:r>
      <w:r w:rsidR="0048767D" w:rsidRPr="00A25E84">
        <w:rPr>
          <w:rFonts w:ascii="Calibri" w:eastAsia="Segoe UI" w:hAnsi="Calibri" w:cs="Calibri"/>
          <w:sz w:val="22"/>
          <w:szCs w:val="22"/>
        </w:rPr>
        <w:t>nd all of those upgrades to the software would feed in.</w:t>
      </w:r>
    </w:p>
    <w:p w14:paraId="5AA84563" w14:textId="140B076D" w:rsidR="00CA1A6D"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The intention is that if someone's halfway through a sales process and the tools change, they don't have to go and get another rating, they can continue with that process</w:t>
      </w:r>
      <w:r w:rsidR="00D134FF" w:rsidRPr="00A25E84">
        <w:rPr>
          <w:rFonts w:ascii="Calibri" w:eastAsia="Segoe UI" w:hAnsi="Calibri" w:cs="Calibri"/>
          <w:sz w:val="22"/>
          <w:szCs w:val="22"/>
        </w:rPr>
        <w:t>. W</w:t>
      </w:r>
      <w:r w:rsidRPr="00A25E84">
        <w:rPr>
          <w:rFonts w:ascii="Calibri" w:eastAsia="Segoe UI" w:hAnsi="Calibri" w:cs="Calibri"/>
          <w:sz w:val="22"/>
          <w:szCs w:val="22"/>
        </w:rPr>
        <w:t xml:space="preserve">hen we were considering this in </w:t>
      </w:r>
      <w:r w:rsidR="005B6647" w:rsidRPr="00A25E84">
        <w:rPr>
          <w:rFonts w:ascii="Calibri" w:eastAsia="Segoe UI" w:hAnsi="Calibri" w:cs="Calibri"/>
          <w:sz w:val="22"/>
          <w:szCs w:val="22"/>
        </w:rPr>
        <w:t>V</w:t>
      </w:r>
      <w:r w:rsidRPr="00A25E84">
        <w:rPr>
          <w:rFonts w:ascii="Calibri" w:eastAsia="Segoe UI" w:hAnsi="Calibri" w:cs="Calibri"/>
          <w:sz w:val="22"/>
          <w:szCs w:val="22"/>
        </w:rPr>
        <w:t xml:space="preserve">ersion </w:t>
      </w:r>
      <w:r w:rsidR="005B6647" w:rsidRPr="00A25E84">
        <w:rPr>
          <w:rFonts w:ascii="Calibri" w:eastAsia="Segoe UI" w:hAnsi="Calibri" w:cs="Calibri"/>
          <w:sz w:val="22"/>
          <w:szCs w:val="22"/>
        </w:rPr>
        <w:t>2</w:t>
      </w:r>
      <w:r w:rsidRPr="00A25E84">
        <w:rPr>
          <w:rFonts w:ascii="Calibri" w:eastAsia="Segoe UI" w:hAnsi="Calibri" w:cs="Calibri"/>
          <w:sz w:val="22"/>
          <w:szCs w:val="22"/>
        </w:rPr>
        <w:t xml:space="preserve">, we did note that it's </w:t>
      </w:r>
      <w:r w:rsidR="1EFD4EEB" w:rsidRPr="00A25E84">
        <w:rPr>
          <w:rFonts w:ascii="Calibri" w:eastAsia="Segoe UI" w:hAnsi="Calibri" w:cs="Calibri"/>
          <w:sz w:val="22"/>
          <w:szCs w:val="22"/>
        </w:rPr>
        <w:t>going to</w:t>
      </w:r>
      <w:r w:rsidRPr="00A25E84">
        <w:rPr>
          <w:rFonts w:ascii="Calibri" w:eastAsia="Segoe UI" w:hAnsi="Calibri" w:cs="Calibri"/>
          <w:sz w:val="22"/>
          <w:szCs w:val="22"/>
        </w:rPr>
        <w:t xml:space="preserve"> mean that </w:t>
      </w:r>
      <w:r w:rsidR="00CA1A6D" w:rsidRPr="00A25E84">
        <w:rPr>
          <w:rFonts w:ascii="Calibri" w:eastAsia="Segoe UI" w:hAnsi="Calibri" w:cs="Calibri"/>
          <w:sz w:val="22"/>
          <w:szCs w:val="22"/>
        </w:rPr>
        <w:t>e</w:t>
      </w:r>
      <w:r w:rsidR="49125836" w:rsidRPr="00A25E84">
        <w:rPr>
          <w:rFonts w:ascii="Calibri" w:eastAsia="Segoe UI" w:hAnsi="Calibri" w:cs="Calibri"/>
          <w:sz w:val="22"/>
          <w:szCs w:val="22"/>
        </w:rPr>
        <w:t>verything is</w:t>
      </w:r>
      <w:r w:rsidRPr="00A25E84">
        <w:rPr>
          <w:rFonts w:ascii="Calibri" w:eastAsia="Segoe UI" w:hAnsi="Calibri" w:cs="Calibri"/>
          <w:sz w:val="22"/>
          <w:szCs w:val="22"/>
        </w:rPr>
        <w:t xml:space="preserve"> </w:t>
      </w:r>
      <w:r w:rsidR="00CA1A6D" w:rsidRPr="00A25E84">
        <w:rPr>
          <w:rFonts w:ascii="Calibri" w:eastAsia="Segoe UI" w:hAnsi="Calibri" w:cs="Calibri"/>
          <w:sz w:val="22"/>
          <w:szCs w:val="22"/>
        </w:rPr>
        <w:t xml:space="preserve">not </w:t>
      </w:r>
      <w:r w:rsidRPr="00A25E84">
        <w:rPr>
          <w:rFonts w:ascii="Calibri" w:eastAsia="Segoe UI" w:hAnsi="Calibri" w:cs="Calibri"/>
          <w:sz w:val="22"/>
          <w:szCs w:val="22"/>
        </w:rPr>
        <w:t xml:space="preserve">like for like in the system. </w:t>
      </w:r>
      <w:r w:rsidR="00CA1A6D" w:rsidRPr="00A25E84">
        <w:rPr>
          <w:rFonts w:ascii="Calibri" w:eastAsia="Segoe UI" w:hAnsi="Calibri" w:cs="Calibri"/>
          <w:sz w:val="22"/>
          <w:szCs w:val="22"/>
        </w:rPr>
        <w:lastRenderedPageBreak/>
        <w:t>T</w:t>
      </w:r>
      <w:r w:rsidRPr="00A25E84">
        <w:rPr>
          <w:rFonts w:ascii="Calibri" w:eastAsia="Segoe UI" w:hAnsi="Calibri" w:cs="Calibri"/>
          <w:sz w:val="22"/>
          <w:szCs w:val="22"/>
        </w:rPr>
        <w:t>he intention is that at least people have that better information</w:t>
      </w:r>
      <w:r w:rsidR="00CA1A6D" w:rsidRPr="00A25E84">
        <w:rPr>
          <w:rFonts w:ascii="Calibri" w:eastAsia="Segoe UI" w:hAnsi="Calibri" w:cs="Calibri"/>
          <w:sz w:val="22"/>
          <w:szCs w:val="22"/>
        </w:rPr>
        <w:t>, a</w:t>
      </w:r>
      <w:r w:rsidRPr="00A25E84">
        <w:rPr>
          <w:rFonts w:ascii="Calibri" w:eastAsia="Segoe UI" w:hAnsi="Calibri" w:cs="Calibri"/>
          <w:sz w:val="22"/>
          <w:szCs w:val="22"/>
        </w:rPr>
        <w:t xml:space="preserve">nd then over time, hopefully we can smooth out this system. </w:t>
      </w:r>
    </w:p>
    <w:p w14:paraId="6369A411" w14:textId="30EB2158" w:rsidR="00E93393" w:rsidRPr="00A25E84" w:rsidRDefault="00F05F78">
      <w:pPr>
        <w:spacing w:after="240"/>
        <w:rPr>
          <w:rFonts w:ascii="Calibri" w:eastAsia="Segoe UI" w:hAnsi="Calibri" w:cs="Calibri"/>
          <w:sz w:val="22"/>
          <w:szCs w:val="22"/>
        </w:rPr>
      </w:pPr>
      <w:r w:rsidRPr="00A25E84">
        <w:rPr>
          <w:rFonts w:ascii="Calibri" w:eastAsia="Segoe UI" w:hAnsi="Calibri" w:cs="Calibri"/>
          <w:sz w:val="22"/>
          <w:szCs w:val="22"/>
        </w:rPr>
        <w:t>Again, h</w:t>
      </w:r>
      <w:r w:rsidR="0048767D" w:rsidRPr="00A25E84">
        <w:rPr>
          <w:rFonts w:ascii="Calibri" w:eastAsia="Segoe UI" w:hAnsi="Calibri" w:cs="Calibri"/>
          <w:sz w:val="22"/>
          <w:szCs w:val="22"/>
        </w:rPr>
        <w:t>appy to take feedback on that</w:t>
      </w:r>
      <w:r w:rsidR="00ED59A5" w:rsidRPr="00A25E84">
        <w:rPr>
          <w:rFonts w:ascii="Calibri" w:eastAsia="Segoe UI" w:hAnsi="Calibri" w:cs="Calibri"/>
          <w:sz w:val="22"/>
          <w:szCs w:val="22"/>
        </w:rPr>
        <w:t xml:space="preserve"> i</w:t>
      </w:r>
      <w:r w:rsidR="0048767D" w:rsidRPr="00A25E84">
        <w:rPr>
          <w:rFonts w:ascii="Calibri" w:eastAsia="Segoe UI" w:hAnsi="Calibri" w:cs="Calibri"/>
          <w:sz w:val="22"/>
          <w:szCs w:val="22"/>
        </w:rPr>
        <w:t xml:space="preserve">f you think other considerations need to be taken into account. </w:t>
      </w:r>
      <w:r w:rsidR="00ED59A5" w:rsidRPr="00A25E84">
        <w:rPr>
          <w:rFonts w:ascii="Calibri" w:eastAsia="Segoe UI" w:hAnsi="Calibri" w:cs="Calibri"/>
          <w:sz w:val="22"/>
          <w:szCs w:val="22"/>
        </w:rPr>
        <w:t>What w</w:t>
      </w:r>
      <w:r w:rsidR="276900DC" w:rsidRPr="00A25E84">
        <w:rPr>
          <w:rFonts w:ascii="Calibri" w:eastAsia="Segoe UI" w:hAnsi="Calibri" w:cs="Calibri"/>
          <w:sz w:val="22"/>
          <w:szCs w:val="22"/>
        </w:rPr>
        <w:t>e are</w:t>
      </w:r>
      <w:r w:rsidR="0048767D" w:rsidRPr="00A25E84">
        <w:rPr>
          <w:rFonts w:ascii="Calibri" w:eastAsia="Segoe UI" w:hAnsi="Calibri" w:cs="Calibri"/>
          <w:sz w:val="22"/>
          <w:szCs w:val="22"/>
        </w:rPr>
        <w:t xml:space="preserve"> trying to do is balance accuracy</w:t>
      </w:r>
      <w:r w:rsidR="00ED59A5" w:rsidRPr="00A25E84">
        <w:rPr>
          <w:rFonts w:ascii="Calibri" w:eastAsia="Segoe UI" w:hAnsi="Calibri" w:cs="Calibri"/>
          <w:sz w:val="22"/>
          <w:szCs w:val="22"/>
        </w:rPr>
        <w:t xml:space="preserve"> w</w:t>
      </w:r>
      <w:r w:rsidR="0048767D" w:rsidRPr="00A25E84">
        <w:rPr>
          <w:rFonts w:ascii="Calibri" w:eastAsia="Segoe UI" w:hAnsi="Calibri" w:cs="Calibri"/>
          <w:sz w:val="22"/>
          <w:szCs w:val="22"/>
        </w:rPr>
        <w:t>ith burden and complexity for people</w:t>
      </w:r>
      <w:r w:rsidR="00E93393" w:rsidRPr="00A25E84">
        <w:rPr>
          <w:rFonts w:ascii="Calibri" w:eastAsia="Segoe UI" w:hAnsi="Calibri" w:cs="Calibri"/>
          <w:sz w:val="22"/>
          <w:szCs w:val="22"/>
        </w:rPr>
        <w:t xml:space="preserve"> and h</w:t>
      </w:r>
      <w:r w:rsidR="00C13283" w:rsidRPr="00A25E84">
        <w:rPr>
          <w:rFonts w:ascii="Calibri" w:eastAsia="Segoe UI" w:hAnsi="Calibri" w:cs="Calibri"/>
          <w:sz w:val="22"/>
          <w:szCs w:val="22"/>
        </w:rPr>
        <w:t>o</w:t>
      </w:r>
      <w:r w:rsidR="0048767D" w:rsidRPr="00A25E84">
        <w:rPr>
          <w:rFonts w:ascii="Calibri" w:eastAsia="Segoe UI" w:hAnsi="Calibri" w:cs="Calibri"/>
          <w:sz w:val="22"/>
          <w:szCs w:val="22"/>
        </w:rPr>
        <w:t>w do we try and find a line through the middle of that that seems reasonable for all parties</w:t>
      </w:r>
      <w:r w:rsidR="00E93393" w:rsidRPr="00A25E84">
        <w:rPr>
          <w:rFonts w:ascii="Calibri" w:eastAsia="Segoe UI" w:hAnsi="Calibri" w:cs="Calibri"/>
          <w:sz w:val="22"/>
          <w:szCs w:val="22"/>
        </w:rPr>
        <w:t>.</w:t>
      </w:r>
      <w:r w:rsidR="0048767D" w:rsidRPr="00A25E84">
        <w:rPr>
          <w:rFonts w:ascii="Calibri" w:eastAsia="Segoe UI" w:hAnsi="Calibri" w:cs="Calibri"/>
          <w:sz w:val="22"/>
          <w:szCs w:val="22"/>
        </w:rPr>
        <w:t xml:space="preserve"> </w:t>
      </w:r>
    </w:p>
    <w:p w14:paraId="7EDDBE9C" w14:textId="476AE756" w:rsidR="00FB1B51" w:rsidRPr="00A25E84" w:rsidRDefault="0048767D" w:rsidP="00B60D94">
      <w:pPr>
        <w:spacing w:after="240"/>
        <w:rPr>
          <w:rFonts w:ascii="Calibri" w:hAnsi="Calibri" w:cs="Calibri"/>
          <w:sz w:val="22"/>
          <w:szCs w:val="22"/>
        </w:rPr>
      </w:pPr>
      <w:r w:rsidRPr="00A25E84">
        <w:rPr>
          <w:rFonts w:ascii="Calibri" w:eastAsia="Segoe UI" w:hAnsi="Calibri" w:cs="Calibri"/>
          <w:sz w:val="22"/>
          <w:szCs w:val="22"/>
        </w:rPr>
        <w:t xml:space="preserve">Hopefully that answered </w:t>
      </w:r>
      <w:r w:rsidR="00C13283" w:rsidRPr="00A25E84">
        <w:rPr>
          <w:rFonts w:ascii="Calibri" w:eastAsia="Segoe UI" w:hAnsi="Calibri" w:cs="Calibri"/>
          <w:sz w:val="22"/>
          <w:szCs w:val="22"/>
        </w:rPr>
        <w:t>i</w:t>
      </w:r>
      <w:r w:rsidRPr="00A25E84">
        <w:rPr>
          <w:rFonts w:ascii="Calibri" w:eastAsia="Segoe UI" w:hAnsi="Calibri" w:cs="Calibri"/>
          <w:sz w:val="22"/>
          <w:szCs w:val="22"/>
        </w:rPr>
        <w:t>t that time.</w:t>
      </w:r>
    </w:p>
    <w:p w14:paraId="356CBE2D" w14:textId="05CFB8D1" w:rsidR="007D1504" w:rsidRPr="00F32D26" w:rsidRDefault="00C13283" w:rsidP="00F32D26">
      <w:pPr>
        <w:pStyle w:val="Heading3"/>
        <w:numPr>
          <w:ilvl w:val="0"/>
          <w:numId w:val="2"/>
        </w:numPr>
        <w:spacing w:after="160"/>
        <w:rPr>
          <w:rFonts w:ascii="Calibri" w:eastAsia="Segoe UI" w:hAnsi="Calibri" w:cs="Calibri"/>
          <w:b/>
          <w:bCs/>
          <w:color w:val="auto"/>
          <w:sz w:val="22"/>
          <w:szCs w:val="22"/>
        </w:rPr>
      </w:pPr>
      <w:r w:rsidRPr="00F32D26">
        <w:rPr>
          <w:rFonts w:ascii="Calibri" w:eastAsia="Segoe UI" w:hAnsi="Calibri" w:cs="Calibri"/>
          <w:b/>
          <w:bCs/>
          <w:color w:val="auto"/>
          <w:sz w:val="22"/>
          <w:szCs w:val="22"/>
        </w:rPr>
        <w:t>[</w:t>
      </w:r>
      <w:r w:rsidR="007D1504" w:rsidRPr="00F32D26">
        <w:rPr>
          <w:rFonts w:ascii="Calibri" w:eastAsia="Segoe UI" w:hAnsi="Calibri" w:cs="Calibri"/>
          <w:b/>
          <w:bCs/>
          <w:color w:val="auto"/>
          <w:sz w:val="22"/>
          <w:szCs w:val="22"/>
        </w:rPr>
        <w:t>What rights/obligations will tenants have with regards to reporting changes to the dwelling which might affect energy ratings?</w:t>
      </w:r>
      <w:r w:rsidRPr="00F32D26">
        <w:rPr>
          <w:rFonts w:ascii="Calibri" w:eastAsia="Segoe UI" w:hAnsi="Calibri" w:cs="Calibri"/>
          <w:b/>
          <w:bCs/>
          <w:color w:val="auto"/>
          <w:sz w:val="22"/>
          <w:szCs w:val="22"/>
        </w:rPr>
        <w:t>]</w:t>
      </w:r>
    </w:p>
    <w:p w14:paraId="7EDDBE9D" w14:textId="5C20A192" w:rsidR="00FB1B51" w:rsidRPr="00A25E84" w:rsidRDefault="00F32D26" w:rsidP="00B60D94">
      <w:pPr>
        <w:spacing w:after="240"/>
        <w:rPr>
          <w:rFonts w:ascii="Calibri" w:eastAsia="Segoe UI" w:hAnsi="Calibri" w:cs="Calibri"/>
          <w:sz w:val="22"/>
          <w:szCs w:val="22"/>
        </w:rPr>
      </w:pPr>
      <w:r w:rsidRPr="00F32D26">
        <w:rPr>
          <w:rFonts w:ascii="Calibri" w:eastAsia="Segoe UI" w:hAnsi="Calibri" w:cs="Calibri"/>
          <w:sz w:val="22"/>
          <w:szCs w:val="22"/>
        </w:rPr>
        <w:t>Jo BRENNAN</w:t>
      </w:r>
      <w:r>
        <w:rPr>
          <w:rFonts w:ascii="Calibri" w:eastAsia="Segoe UI" w:hAnsi="Calibri" w:cs="Calibri"/>
          <w:b/>
          <w:bCs/>
          <w:sz w:val="22"/>
          <w:szCs w:val="22"/>
        </w:rPr>
        <w:t xml:space="preserve"> - </w:t>
      </w:r>
      <w:r w:rsidR="003E0977" w:rsidRPr="00A25E84">
        <w:rPr>
          <w:rFonts w:ascii="Calibri" w:eastAsia="Segoe UI" w:hAnsi="Calibri" w:cs="Calibri"/>
          <w:sz w:val="22"/>
          <w:szCs w:val="22"/>
        </w:rPr>
        <w:t>I</w:t>
      </w:r>
      <w:r w:rsidR="0048767D" w:rsidRPr="00A25E84">
        <w:rPr>
          <w:rFonts w:ascii="Calibri" w:eastAsia="Segoe UI" w:hAnsi="Calibri" w:cs="Calibri"/>
          <w:sz w:val="22"/>
          <w:szCs w:val="22"/>
        </w:rPr>
        <w:t xml:space="preserve">n terms of the </w:t>
      </w:r>
      <w:r w:rsidR="0693FB62" w:rsidRPr="00A25E84">
        <w:rPr>
          <w:rFonts w:ascii="Calibri" w:eastAsia="Segoe UI" w:hAnsi="Calibri" w:cs="Calibri"/>
          <w:sz w:val="22"/>
          <w:szCs w:val="22"/>
        </w:rPr>
        <w:t>D</w:t>
      </w:r>
      <w:r w:rsidR="0048767D" w:rsidRPr="00A25E84">
        <w:rPr>
          <w:rFonts w:ascii="Calibri" w:eastAsia="Segoe UI" w:hAnsi="Calibri" w:cs="Calibri"/>
          <w:sz w:val="22"/>
          <w:szCs w:val="22"/>
        </w:rPr>
        <w:t xml:space="preserve">isclosure </w:t>
      </w:r>
      <w:r w:rsidR="1FDD0782" w:rsidRPr="00A25E84">
        <w:rPr>
          <w:rFonts w:ascii="Calibri" w:eastAsia="Segoe UI" w:hAnsi="Calibri" w:cs="Calibri"/>
          <w:sz w:val="22"/>
          <w:szCs w:val="22"/>
        </w:rPr>
        <w:t>F</w:t>
      </w:r>
      <w:r w:rsidR="0048767D" w:rsidRPr="00A25E84">
        <w:rPr>
          <w:rFonts w:ascii="Calibri" w:eastAsia="Segoe UI" w:hAnsi="Calibri" w:cs="Calibri"/>
          <w:sz w:val="22"/>
          <w:szCs w:val="22"/>
        </w:rPr>
        <w:t xml:space="preserve">ramework, we wouldn't expect </w:t>
      </w:r>
      <w:r w:rsidR="235EF44C" w:rsidRPr="00A25E84">
        <w:rPr>
          <w:rFonts w:ascii="Calibri" w:eastAsia="Segoe UI" w:hAnsi="Calibri" w:cs="Calibri"/>
          <w:sz w:val="22"/>
          <w:szCs w:val="22"/>
        </w:rPr>
        <w:t>there would</w:t>
      </w:r>
      <w:r w:rsidR="0048767D" w:rsidRPr="00A25E84">
        <w:rPr>
          <w:rFonts w:ascii="Calibri" w:eastAsia="Segoe UI" w:hAnsi="Calibri" w:cs="Calibri"/>
          <w:sz w:val="22"/>
          <w:szCs w:val="22"/>
        </w:rPr>
        <w:t xml:space="preserve"> be any obligations being imposed on</w:t>
      </w:r>
      <w:r w:rsidR="003E097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tenants.</w:t>
      </w:r>
      <w:r w:rsidR="003E0977" w:rsidRPr="00A25E84">
        <w:rPr>
          <w:rFonts w:ascii="Calibri" w:eastAsia="Segoe UI" w:hAnsi="Calibri" w:cs="Calibri"/>
          <w:sz w:val="22"/>
          <w:szCs w:val="22"/>
        </w:rPr>
        <w:t xml:space="preserve"> </w:t>
      </w:r>
      <w:r w:rsidR="0048767D" w:rsidRPr="00A25E84">
        <w:rPr>
          <w:rFonts w:ascii="Calibri" w:eastAsia="Segoe UI" w:hAnsi="Calibri" w:cs="Calibri"/>
          <w:sz w:val="22"/>
          <w:szCs w:val="22"/>
        </w:rPr>
        <w:t xml:space="preserve">Most of the changes that would affect the energy rating are likely to be implemented primarily by the owner themselves. So the </w:t>
      </w:r>
      <w:r w:rsidR="547830AF" w:rsidRPr="00A25E84">
        <w:rPr>
          <w:rFonts w:ascii="Calibri" w:eastAsia="Segoe UI" w:hAnsi="Calibri" w:cs="Calibri"/>
          <w:sz w:val="22"/>
          <w:szCs w:val="22"/>
        </w:rPr>
        <w:t>F</w:t>
      </w:r>
      <w:r w:rsidR="0048767D" w:rsidRPr="00A25E84">
        <w:rPr>
          <w:rFonts w:ascii="Calibri" w:eastAsia="Segoe UI" w:hAnsi="Calibri" w:cs="Calibri"/>
          <w:sz w:val="22"/>
          <w:szCs w:val="22"/>
        </w:rPr>
        <w:t>ramework doesn't go into that issue, but Jodie</w:t>
      </w:r>
      <w:r w:rsidR="003F39BE" w:rsidRPr="00A25E84">
        <w:rPr>
          <w:rFonts w:ascii="Calibri" w:eastAsia="Segoe UI" w:hAnsi="Calibri" w:cs="Calibri"/>
          <w:sz w:val="22"/>
          <w:szCs w:val="22"/>
        </w:rPr>
        <w:t xml:space="preserve">, </w:t>
      </w:r>
      <w:r w:rsidR="5E1BFD78" w:rsidRPr="00A25E84">
        <w:rPr>
          <w:rFonts w:ascii="Calibri" w:eastAsia="Segoe UI" w:hAnsi="Calibri" w:cs="Calibri"/>
          <w:sz w:val="22"/>
          <w:szCs w:val="22"/>
        </w:rPr>
        <w:t>w</w:t>
      </w:r>
      <w:r w:rsidR="0048767D" w:rsidRPr="00A25E84">
        <w:rPr>
          <w:rFonts w:ascii="Calibri" w:eastAsia="Segoe UI" w:hAnsi="Calibri" w:cs="Calibri"/>
          <w:sz w:val="22"/>
          <w:szCs w:val="22"/>
        </w:rPr>
        <w:t>as there anything you wanted to add to that one?</w:t>
      </w:r>
    </w:p>
    <w:p w14:paraId="4ADC9346" w14:textId="5E427659" w:rsidR="0043307E" w:rsidRPr="00A25E84" w:rsidRDefault="0048767D" w:rsidP="00B23873">
      <w:pPr>
        <w:spacing w:after="240"/>
        <w:rPr>
          <w:rFonts w:ascii="Calibri" w:eastAsia="Segoe UI" w:hAnsi="Calibri" w:cs="Calibri"/>
          <w:sz w:val="22"/>
          <w:szCs w:val="22"/>
        </w:rPr>
      </w:pPr>
      <w:r w:rsidRPr="00F32D26">
        <w:rPr>
          <w:rFonts w:ascii="Calibri" w:eastAsia="Segoe UI" w:hAnsi="Calibri" w:cs="Calibri"/>
          <w:sz w:val="22"/>
          <w:szCs w:val="22"/>
        </w:rPr>
        <w:t>Jodie PIPKORN</w:t>
      </w:r>
      <w:r w:rsidRPr="00A25E84">
        <w:rPr>
          <w:rFonts w:ascii="Calibri" w:eastAsia="Segoe UI" w:hAnsi="Calibri" w:cs="Calibri"/>
          <w:b/>
          <w:bCs/>
          <w:sz w:val="22"/>
          <w:szCs w:val="22"/>
        </w:rPr>
        <w:t xml:space="preserve"> </w:t>
      </w:r>
      <w:r w:rsidR="00F32D26">
        <w:rPr>
          <w:rFonts w:ascii="Calibri" w:eastAsia="Segoe UI" w:hAnsi="Calibri" w:cs="Calibri"/>
          <w:b/>
          <w:bCs/>
          <w:sz w:val="22"/>
          <w:szCs w:val="22"/>
        </w:rPr>
        <w:t xml:space="preserve">- </w:t>
      </w:r>
      <w:r w:rsidR="00543F7D" w:rsidRPr="00A25E84">
        <w:rPr>
          <w:rFonts w:ascii="Calibri" w:eastAsia="Segoe UI" w:hAnsi="Calibri" w:cs="Calibri"/>
          <w:sz w:val="22"/>
          <w:szCs w:val="22"/>
        </w:rPr>
        <w:t>A</w:t>
      </w:r>
      <w:r w:rsidRPr="00A25E84">
        <w:rPr>
          <w:rFonts w:ascii="Calibri" w:eastAsia="Segoe UI" w:hAnsi="Calibri" w:cs="Calibri"/>
          <w:sz w:val="22"/>
          <w:szCs w:val="22"/>
        </w:rPr>
        <w:t>gain</w:t>
      </w:r>
      <w:r w:rsidR="003F39BE" w:rsidRPr="00A25E84">
        <w:rPr>
          <w:rFonts w:ascii="Calibri" w:eastAsia="Segoe UI" w:hAnsi="Calibri" w:cs="Calibri"/>
          <w:sz w:val="22"/>
          <w:szCs w:val="22"/>
        </w:rPr>
        <w:t>,</w:t>
      </w:r>
      <w:r w:rsidRPr="00A25E84">
        <w:rPr>
          <w:rFonts w:ascii="Calibri" w:eastAsia="Segoe UI" w:hAnsi="Calibri" w:cs="Calibri"/>
          <w:sz w:val="22"/>
          <w:szCs w:val="22"/>
        </w:rPr>
        <w:t xml:space="preserve"> happy to get your views as part of the consultation</w:t>
      </w:r>
      <w:r w:rsidR="00543F7D" w:rsidRPr="00A25E84">
        <w:rPr>
          <w:rFonts w:ascii="Calibri" w:eastAsia="Segoe UI" w:hAnsi="Calibri" w:cs="Calibri"/>
          <w:sz w:val="22"/>
          <w:szCs w:val="22"/>
        </w:rPr>
        <w:t xml:space="preserve"> i</w:t>
      </w:r>
      <w:r w:rsidRPr="00A25E84">
        <w:rPr>
          <w:rFonts w:ascii="Calibri" w:eastAsia="Segoe UI" w:hAnsi="Calibri" w:cs="Calibri"/>
          <w:sz w:val="22"/>
          <w:szCs w:val="22"/>
        </w:rPr>
        <w:t>f you do have particular thoughts in this area</w:t>
      </w:r>
      <w:r w:rsidR="00543F7D" w:rsidRPr="00A25E84">
        <w:rPr>
          <w:rFonts w:ascii="Calibri" w:eastAsia="Segoe UI" w:hAnsi="Calibri" w:cs="Calibri"/>
          <w:sz w:val="22"/>
          <w:szCs w:val="22"/>
        </w:rPr>
        <w:t xml:space="preserve">. </w:t>
      </w:r>
      <w:r w:rsidR="00636640" w:rsidRPr="00A25E84">
        <w:rPr>
          <w:rFonts w:ascii="Calibri" w:eastAsia="Segoe UI" w:hAnsi="Calibri" w:cs="Calibri"/>
          <w:sz w:val="22"/>
          <w:szCs w:val="22"/>
        </w:rPr>
        <w:t>L</w:t>
      </w:r>
      <w:r w:rsidRPr="00A25E84">
        <w:rPr>
          <w:rFonts w:ascii="Calibri" w:eastAsia="Segoe UI" w:hAnsi="Calibri" w:cs="Calibri"/>
          <w:sz w:val="22"/>
          <w:szCs w:val="22"/>
        </w:rPr>
        <w:t>ike Jo said</w:t>
      </w:r>
      <w:r w:rsidR="003F39BE" w:rsidRPr="00A25E84">
        <w:rPr>
          <w:rFonts w:ascii="Calibri" w:eastAsia="Segoe UI" w:hAnsi="Calibri" w:cs="Calibri"/>
          <w:sz w:val="22"/>
          <w:szCs w:val="22"/>
        </w:rPr>
        <w:t>,</w:t>
      </w:r>
      <w:r w:rsidRPr="00A25E84">
        <w:rPr>
          <w:rFonts w:ascii="Calibri" w:eastAsia="Segoe UI" w:hAnsi="Calibri" w:cs="Calibri"/>
          <w:sz w:val="22"/>
          <w:szCs w:val="22"/>
        </w:rPr>
        <w:t xml:space="preserve"> it's usually the owners that make the changes. If tenants were to make changes that they're able to make and improve the rating, then they may want to get it rerated</w:t>
      </w:r>
      <w:r w:rsidR="00AE59BA" w:rsidRPr="00A25E84">
        <w:rPr>
          <w:rFonts w:ascii="Calibri" w:eastAsia="Segoe UI" w:hAnsi="Calibri" w:cs="Calibri"/>
          <w:sz w:val="22"/>
          <w:szCs w:val="22"/>
        </w:rPr>
        <w:t>.</w:t>
      </w:r>
      <w:r w:rsidRPr="00A25E84">
        <w:rPr>
          <w:rFonts w:ascii="Calibri" w:eastAsia="Segoe UI" w:hAnsi="Calibri" w:cs="Calibri"/>
          <w:sz w:val="22"/>
          <w:szCs w:val="22"/>
        </w:rPr>
        <w:t xml:space="preserve"> I suppose if they punch holes in the walls, then technically they should get it </w:t>
      </w:r>
      <w:r w:rsidR="00AE59BA" w:rsidRPr="00A25E84">
        <w:rPr>
          <w:rFonts w:ascii="Calibri" w:eastAsia="Segoe UI" w:hAnsi="Calibri" w:cs="Calibri"/>
          <w:sz w:val="22"/>
          <w:szCs w:val="22"/>
        </w:rPr>
        <w:t>re</w:t>
      </w:r>
      <w:r w:rsidRPr="00A25E84">
        <w:rPr>
          <w:rFonts w:ascii="Calibri" w:eastAsia="Segoe UI" w:hAnsi="Calibri" w:cs="Calibri"/>
          <w:sz w:val="22"/>
          <w:szCs w:val="22"/>
        </w:rPr>
        <w:t>rated and it'll probably scale it down</w:t>
      </w:r>
      <w:r w:rsidR="00C1556C" w:rsidRPr="00A25E84">
        <w:rPr>
          <w:rFonts w:ascii="Calibri" w:eastAsia="Segoe UI" w:hAnsi="Calibri" w:cs="Calibri"/>
          <w:sz w:val="22"/>
          <w:szCs w:val="22"/>
        </w:rPr>
        <w:t>.</w:t>
      </w:r>
      <w:r w:rsidRPr="00A25E84">
        <w:rPr>
          <w:rFonts w:ascii="Calibri" w:eastAsia="Segoe UI" w:hAnsi="Calibri" w:cs="Calibri"/>
          <w:sz w:val="22"/>
          <w:szCs w:val="22"/>
        </w:rPr>
        <w:t xml:space="preserve"> I think in that sense</w:t>
      </w:r>
      <w:r w:rsidR="000821E2" w:rsidRPr="00A25E84">
        <w:rPr>
          <w:rFonts w:ascii="Calibri" w:eastAsia="Segoe UI" w:hAnsi="Calibri" w:cs="Calibri"/>
          <w:sz w:val="22"/>
          <w:szCs w:val="22"/>
        </w:rPr>
        <w:t xml:space="preserve"> </w:t>
      </w:r>
      <w:r w:rsidR="00AE59BA" w:rsidRPr="00A25E84">
        <w:rPr>
          <w:rFonts w:ascii="Calibri" w:eastAsia="Segoe UI" w:hAnsi="Calibri" w:cs="Calibri"/>
          <w:sz w:val="22"/>
          <w:szCs w:val="22"/>
        </w:rPr>
        <w:t xml:space="preserve">additional </w:t>
      </w:r>
      <w:r w:rsidRPr="00A25E84">
        <w:rPr>
          <w:rFonts w:ascii="Calibri" w:eastAsia="Segoe UI" w:hAnsi="Calibri" w:cs="Calibri"/>
          <w:sz w:val="22"/>
          <w:szCs w:val="22"/>
        </w:rPr>
        <w:t xml:space="preserve">information would be provided </w:t>
      </w:r>
      <w:r w:rsidR="00CC4515" w:rsidRPr="00A25E84">
        <w:rPr>
          <w:rFonts w:ascii="Calibri" w:eastAsia="Segoe UI" w:hAnsi="Calibri" w:cs="Calibri"/>
          <w:sz w:val="22"/>
          <w:szCs w:val="22"/>
        </w:rPr>
        <w:t xml:space="preserve">[to explain these situations] </w:t>
      </w:r>
      <w:r w:rsidRPr="00A25E84">
        <w:rPr>
          <w:rFonts w:ascii="Calibri" w:eastAsia="Segoe UI" w:hAnsi="Calibri" w:cs="Calibri"/>
          <w:sz w:val="22"/>
          <w:szCs w:val="22"/>
        </w:rPr>
        <w:t>and these are some of the considerations we'd need to take into account</w:t>
      </w:r>
      <w:r w:rsidR="00C13447" w:rsidRPr="00A25E84">
        <w:rPr>
          <w:rFonts w:ascii="Calibri" w:eastAsia="Segoe UI" w:hAnsi="Calibri" w:cs="Calibri"/>
          <w:sz w:val="22"/>
          <w:szCs w:val="22"/>
        </w:rPr>
        <w:t xml:space="preserve">. </w:t>
      </w:r>
    </w:p>
    <w:p w14:paraId="7EDDBE9E" w14:textId="4D9D6EB1" w:rsidR="00FB1B51" w:rsidRPr="00A25E84" w:rsidRDefault="00C13447" w:rsidP="00B60D94">
      <w:pPr>
        <w:spacing w:after="240"/>
        <w:rPr>
          <w:rFonts w:ascii="Calibri" w:hAnsi="Calibri" w:cs="Calibri"/>
          <w:sz w:val="22"/>
          <w:szCs w:val="22"/>
        </w:rPr>
      </w:pPr>
      <w:r w:rsidRPr="00A25E84">
        <w:rPr>
          <w:rFonts w:ascii="Calibri" w:eastAsia="Segoe UI" w:hAnsi="Calibri" w:cs="Calibri"/>
          <w:sz w:val="22"/>
          <w:szCs w:val="22"/>
        </w:rPr>
        <w:t>A</w:t>
      </w:r>
      <w:r w:rsidR="0048767D" w:rsidRPr="00A25E84">
        <w:rPr>
          <w:rFonts w:ascii="Calibri" w:eastAsia="Segoe UI" w:hAnsi="Calibri" w:cs="Calibri"/>
          <w:sz w:val="22"/>
          <w:szCs w:val="22"/>
        </w:rPr>
        <w:t>t this stage</w:t>
      </w:r>
      <w:r w:rsidRPr="00A25E84">
        <w:rPr>
          <w:rFonts w:ascii="Calibri" w:eastAsia="Segoe UI" w:hAnsi="Calibri" w:cs="Calibri"/>
          <w:sz w:val="22"/>
          <w:szCs w:val="22"/>
        </w:rPr>
        <w:t>, w</w:t>
      </w:r>
      <w:r w:rsidR="0048767D" w:rsidRPr="00A25E84">
        <w:rPr>
          <w:rFonts w:ascii="Calibri" w:eastAsia="Segoe UI" w:hAnsi="Calibri" w:cs="Calibri"/>
          <w:sz w:val="22"/>
          <w:szCs w:val="22"/>
        </w:rPr>
        <w:t>e wouldn't expect that there would be</w:t>
      </w:r>
      <w:r w:rsidRPr="00A25E84">
        <w:rPr>
          <w:rFonts w:ascii="Calibri" w:eastAsia="Segoe UI" w:hAnsi="Calibri" w:cs="Calibri"/>
          <w:sz w:val="22"/>
          <w:szCs w:val="22"/>
        </w:rPr>
        <w:t xml:space="preserve"> r</w:t>
      </w:r>
      <w:r w:rsidR="0048767D" w:rsidRPr="00A25E84">
        <w:rPr>
          <w:rFonts w:ascii="Calibri" w:eastAsia="Segoe UI" w:hAnsi="Calibri" w:cs="Calibri"/>
          <w:sz w:val="22"/>
          <w:szCs w:val="22"/>
        </w:rPr>
        <w:t xml:space="preserve">ights or obligations that tenants would have, but they could have rights if they thought that it needed to be </w:t>
      </w:r>
      <w:r w:rsidR="0043307E" w:rsidRPr="00A25E84">
        <w:rPr>
          <w:rFonts w:ascii="Calibri" w:eastAsia="Segoe UI" w:hAnsi="Calibri" w:cs="Calibri"/>
          <w:sz w:val="22"/>
          <w:szCs w:val="22"/>
        </w:rPr>
        <w:t xml:space="preserve">and had </w:t>
      </w:r>
      <w:r w:rsidR="0048767D" w:rsidRPr="00A25E84">
        <w:rPr>
          <w:rFonts w:ascii="Calibri" w:eastAsia="Segoe UI" w:hAnsi="Calibri" w:cs="Calibri"/>
          <w:sz w:val="22"/>
          <w:szCs w:val="22"/>
        </w:rPr>
        <w:t xml:space="preserve">a reason to be reassessed. </w:t>
      </w:r>
      <w:r w:rsidR="000C386A" w:rsidRPr="00A25E84">
        <w:rPr>
          <w:rFonts w:ascii="Calibri" w:eastAsia="Segoe UI" w:hAnsi="Calibri" w:cs="Calibri"/>
          <w:sz w:val="22"/>
          <w:szCs w:val="22"/>
        </w:rPr>
        <w:t>It</w:t>
      </w:r>
      <w:r w:rsidR="0048767D" w:rsidRPr="00A25E84">
        <w:rPr>
          <w:rFonts w:ascii="Calibri" w:eastAsia="Segoe UI" w:hAnsi="Calibri" w:cs="Calibri"/>
          <w:sz w:val="22"/>
          <w:szCs w:val="22"/>
        </w:rPr>
        <w:t xml:space="preserve"> would be good to get your views if you've got particular thoughts on certain scenarios where this may happen or occur.</w:t>
      </w:r>
    </w:p>
    <w:p w14:paraId="3EED26ED" w14:textId="6DA93C13" w:rsidR="008E6018" w:rsidRPr="00A25E84" w:rsidRDefault="0048767D" w:rsidP="00B23873">
      <w:pPr>
        <w:spacing w:after="240"/>
        <w:rPr>
          <w:rFonts w:ascii="Calibri" w:eastAsia="Segoe UI" w:hAnsi="Calibri" w:cs="Calibri"/>
          <w:sz w:val="22"/>
          <w:szCs w:val="22"/>
        </w:rPr>
      </w:pPr>
      <w:r w:rsidRPr="00815BA9">
        <w:rPr>
          <w:rFonts w:ascii="Calibri" w:eastAsia="Segoe UI" w:hAnsi="Calibri" w:cs="Calibri"/>
          <w:sz w:val="22"/>
          <w:szCs w:val="22"/>
        </w:rPr>
        <w:t>Jo BRENNAN</w:t>
      </w:r>
      <w:r w:rsidRPr="00A25E84">
        <w:rPr>
          <w:rFonts w:ascii="Calibri" w:eastAsia="Segoe UI" w:hAnsi="Calibri" w:cs="Calibri"/>
          <w:b/>
          <w:bCs/>
          <w:sz w:val="22"/>
          <w:szCs w:val="22"/>
        </w:rPr>
        <w:t xml:space="preserve"> </w:t>
      </w:r>
      <w:r w:rsidR="00815BA9">
        <w:rPr>
          <w:rFonts w:ascii="Calibri" w:eastAsia="Segoe UI" w:hAnsi="Calibri" w:cs="Calibri"/>
          <w:b/>
          <w:bCs/>
          <w:sz w:val="22"/>
          <w:szCs w:val="22"/>
        </w:rPr>
        <w:t xml:space="preserve">- </w:t>
      </w:r>
      <w:r w:rsidR="0015765F" w:rsidRPr="00A25E84">
        <w:rPr>
          <w:rFonts w:ascii="Calibri" w:eastAsia="Segoe UI" w:hAnsi="Calibri" w:cs="Calibri"/>
          <w:sz w:val="22"/>
          <w:szCs w:val="22"/>
        </w:rPr>
        <w:t>We</w:t>
      </w:r>
      <w:r w:rsidRPr="00A25E84">
        <w:rPr>
          <w:rFonts w:ascii="Calibri" w:eastAsia="Segoe UI" w:hAnsi="Calibri" w:cs="Calibri"/>
          <w:sz w:val="22"/>
          <w:szCs w:val="22"/>
        </w:rPr>
        <w:t xml:space="preserve"> are at time now</w:t>
      </w:r>
      <w:r w:rsidR="0015765F" w:rsidRPr="00A25E84">
        <w:rPr>
          <w:rFonts w:ascii="Calibri" w:eastAsia="Segoe UI" w:hAnsi="Calibri" w:cs="Calibri"/>
          <w:sz w:val="22"/>
          <w:szCs w:val="22"/>
        </w:rPr>
        <w:t xml:space="preserve"> and</w:t>
      </w:r>
      <w:r w:rsidRPr="00A25E84">
        <w:rPr>
          <w:rFonts w:ascii="Calibri" w:eastAsia="Segoe UI" w:hAnsi="Calibri" w:cs="Calibri"/>
          <w:sz w:val="22"/>
          <w:szCs w:val="22"/>
        </w:rPr>
        <w:t xml:space="preserve"> I'm conscious </w:t>
      </w:r>
      <w:r w:rsidR="0015765F" w:rsidRPr="00A25E84">
        <w:rPr>
          <w:rFonts w:ascii="Calibri" w:eastAsia="Segoe UI" w:hAnsi="Calibri" w:cs="Calibri"/>
          <w:sz w:val="22"/>
          <w:szCs w:val="22"/>
        </w:rPr>
        <w:t xml:space="preserve">that </w:t>
      </w:r>
      <w:r w:rsidRPr="00A25E84">
        <w:rPr>
          <w:rFonts w:ascii="Calibri" w:eastAsia="Segoe UI" w:hAnsi="Calibri" w:cs="Calibri"/>
          <w:sz w:val="22"/>
          <w:szCs w:val="22"/>
        </w:rPr>
        <w:t>we need to wrap up</w:t>
      </w:r>
      <w:r w:rsidR="00D71A42" w:rsidRPr="00A25E84">
        <w:rPr>
          <w:rFonts w:ascii="Calibri" w:eastAsia="Segoe UI" w:hAnsi="Calibri" w:cs="Calibri"/>
          <w:sz w:val="22"/>
          <w:szCs w:val="22"/>
        </w:rPr>
        <w:t>,</w:t>
      </w:r>
      <w:r w:rsidRPr="00A25E84">
        <w:rPr>
          <w:rFonts w:ascii="Calibri" w:eastAsia="Segoe UI" w:hAnsi="Calibri" w:cs="Calibri"/>
          <w:sz w:val="22"/>
          <w:szCs w:val="22"/>
        </w:rPr>
        <w:t xml:space="preserve"> as people have probably got other commitments they need to head to. I might just touch on this question</w:t>
      </w:r>
      <w:r w:rsidR="008E6018" w:rsidRPr="00A25E84">
        <w:rPr>
          <w:rFonts w:ascii="Calibri" w:eastAsia="Segoe UI" w:hAnsi="Calibri" w:cs="Calibri"/>
          <w:sz w:val="22"/>
          <w:szCs w:val="22"/>
        </w:rPr>
        <w:t xml:space="preserve"> that has</w:t>
      </w:r>
      <w:r w:rsidRPr="00A25E84">
        <w:rPr>
          <w:rFonts w:ascii="Calibri" w:eastAsia="Segoe UI" w:hAnsi="Calibri" w:cs="Calibri"/>
          <w:sz w:val="22"/>
          <w:szCs w:val="22"/>
        </w:rPr>
        <w:t xml:space="preserve"> come up a couple of times. </w:t>
      </w:r>
    </w:p>
    <w:p w14:paraId="412A2417" w14:textId="5EEC61CE" w:rsidR="00056CF0" w:rsidRPr="00A25E84" w:rsidRDefault="008E6018" w:rsidP="00B23873">
      <w:pPr>
        <w:spacing w:after="240"/>
        <w:rPr>
          <w:rFonts w:ascii="Calibri" w:eastAsia="Segoe UI" w:hAnsi="Calibri" w:cs="Calibri"/>
          <w:sz w:val="22"/>
          <w:szCs w:val="22"/>
        </w:rPr>
      </w:pPr>
      <w:r w:rsidRPr="00A25E84">
        <w:rPr>
          <w:rFonts w:ascii="Calibri" w:eastAsia="Segoe UI" w:hAnsi="Calibri" w:cs="Calibri"/>
          <w:sz w:val="22"/>
          <w:szCs w:val="22"/>
        </w:rPr>
        <w:t>I</w:t>
      </w:r>
      <w:r w:rsidR="0048767D" w:rsidRPr="00A25E84">
        <w:rPr>
          <w:rFonts w:ascii="Calibri" w:eastAsia="Segoe UI" w:hAnsi="Calibri" w:cs="Calibri"/>
          <w:sz w:val="22"/>
          <w:szCs w:val="22"/>
        </w:rPr>
        <w:t>n terms of window assumptions and opening and closing</w:t>
      </w:r>
      <w:r w:rsidR="009E57D2" w:rsidRPr="00A25E84">
        <w:rPr>
          <w:rFonts w:ascii="Calibri" w:eastAsia="Segoe UI" w:hAnsi="Calibri" w:cs="Calibri"/>
          <w:sz w:val="22"/>
          <w:szCs w:val="22"/>
        </w:rPr>
        <w:t xml:space="preserve"> it</w:t>
      </w:r>
      <w:r w:rsidR="0048767D" w:rsidRPr="00A25E84">
        <w:rPr>
          <w:rFonts w:ascii="Calibri" w:eastAsia="Segoe UI" w:hAnsi="Calibri" w:cs="Calibri"/>
          <w:sz w:val="22"/>
          <w:szCs w:val="22"/>
        </w:rPr>
        <w:t xml:space="preserve">, </w:t>
      </w:r>
      <w:r w:rsidR="41F2D0AC" w:rsidRPr="00A25E84">
        <w:rPr>
          <w:rFonts w:ascii="Calibri" w:eastAsia="Segoe UI" w:hAnsi="Calibri" w:cs="Calibri"/>
          <w:sz w:val="22"/>
          <w:szCs w:val="22"/>
        </w:rPr>
        <w:t>there will</w:t>
      </w:r>
      <w:r w:rsidR="0048767D" w:rsidRPr="00A25E84">
        <w:rPr>
          <w:rFonts w:ascii="Calibri" w:eastAsia="Segoe UI" w:hAnsi="Calibri" w:cs="Calibri"/>
          <w:sz w:val="22"/>
          <w:szCs w:val="22"/>
        </w:rPr>
        <w:t xml:space="preserve"> be an opportunity to talk about technical settings on the </w:t>
      </w:r>
      <w:r w:rsidR="36926204" w:rsidRPr="00A25E84">
        <w:rPr>
          <w:rFonts w:ascii="Calibri" w:hAnsi="Calibri" w:cs="Calibri"/>
          <w:sz w:val="22"/>
          <w:szCs w:val="22"/>
        </w:rPr>
        <w:t>NatHERS</w:t>
      </w:r>
      <w:r w:rsidR="009E57D2" w:rsidRPr="00A25E84">
        <w:rPr>
          <w:rFonts w:ascii="Calibri" w:hAnsi="Calibri" w:cs="Calibri"/>
          <w:sz w:val="22"/>
          <w:szCs w:val="22"/>
        </w:rPr>
        <w:t xml:space="preserve">. </w:t>
      </w:r>
      <w:r w:rsidR="009E57D2" w:rsidRPr="00A25E84">
        <w:rPr>
          <w:rFonts w:ascii="Calibri" w:eastAsia="Segoe UI" w:hAnsi="Calibri" w:cs="Calibri"/>
          <w:sz w:val="22"/>
          <w:szCs w:val="22"/>
        </w:rPr>
        <w:t>T</w:t>
      </w:r>
      <w:r w:rsidR="0048767D" w:rsidRPr="00A25E84">
        <w:rPr>
          <w:rFonts w:ascii="Calibri" w:eastAsia="Segoe UI" w:hAnsi="Calibri" w:cs="Calibri"/>
          <w:sz w:val="22"/>
          <w:szCs w:val="22"/>
        </w:rPr>
        <w:t>here are standard settings in place and there is also research underway at the moment to review and look at those</w:t>
      </w:r>
      <w:r w:rsidR="009E57D2" w:rsidRPr="00A25E84">
        <w:rPr>
          <w:rFonts w:ascii="Calibri" w:eastAsia="Segoe UI" w:hAnsi="Calibri" w:cs="Calibri"/>
          <w:sz w:val="22"/>
          <w:szCs w:val="22"/>
        </w:rPr>
        <w:t xml:space="preserve"> t</w:t>
      </w:r>
      <w:r w:rsidR="0048767D" w:rsidRPr="00A25E84">
        <w:rPr>
          <w:rFonts w:ascii="Calibri" w:eastAsia="Segoe UI" w:hAnsi="Calibri" w:cs="Calibri"/>
          <w:sz w:val="22"/>
          <w:szCs w:val="22"/>
        </w:rPr>
        <w:t>hings to ensure that there's always best practise</w:t>
      </w:r>
      <w:r w:rsidR="00B40B7F" w:rsidRPr="00A25E84">
        <w:rPr>
          <w:rFonts w:ascii="Calibri" w:eastAsia="Segoe UI" w:hAnsi="Calibri" w:cs="Calibri"/>
          <w:sz w:val="22"/>
          <w:szCs w:val="22"/>
        </w:rPr>
        <w:t xml:space="preserve"> and</w:t>
      </w:r>
      <w:r w:rsidR="0048767D" w:rsidRPr="00A25E84">
        <w:rPr>
          <w:rFonts w:ascii="Calibri" w:eastAsia="Segoe UI" w:hAnsi="Calibri" w:cs="Calibri"/>
          <w:sz w:val="22"/>
          <w:szCs w:val="22"/>
        </w:rPr>
        <w:t xml:space="preserve"> best available data being used</w:t>
      </w:r>
      <w:r w:rsidR="00B40B7F" w:rsidRPr="00A25E84">
        <w:rPr>
          <w:rFonts w:ascii="Calibri" w:eastAsia="Segoe UI" w:hAnsi="Calibri" w:cs="Calibri"/>
          <w:sz w:val="22"/>
          <w:szCs w:val="22"/>
        </w:rPr>
        <w:t>,</w:t>
      </w:r>
      <w:r w:rsidR="0048767D" w:rsidRPr="00A25E84">
        <w:rPr>
          <w:rFonts w:ascii="Calibri" w:eastAsia="Segoe UI" w:hAnsi="Calibri" w:cs="Calibri"/>
          <w:sz w:val="22"/>
          <w:szCs w:val="22"/>
        </w:rPr>
        <w:t xml:space="preserve"> as well as real monitoring. </w:t>
      </w:r>
    </w:p>
    <w:p w14:paraId="32765A9E" w14:textId="77777777" w:rsidR="00D21B14" w:rsidRPr="002637C2" w:rsidRDefault="00D21B14" w:rsidP="002637C2">
      <w:pPr>
        <w:pStyle w:val="Heading3"/>
        <w:rPr>
          <w:rFonts w:eastAsia="Segoe UI"/>
        </w:rPr>
      </w:pPr>
      <w:r w:rsidRPr="002637C2">
        <w:rPr>
          <w:rFonts w:eastAsia="Segoe UI"/>
        </w:rPr>
        <w:t>Slide 47</w:t>
      </w:r>
    </w:p>
    <w:p w14:paraId="2A4278F7" w14:textId="71492E50" w:rsidR="004B500F"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So again</w:t>
      </w:r>
      <w:r w:rsidR="004B468B" w:rsidRPr="00A25E84">
        <w:rPr>
          <w:rFonts w:ascii="Calibri" w:eastAsia="Segoe UI" w:hAnsi="Calibri" w:cs="Calibri"/>
          <w:sz w:val="22"/>
          <w:szCs w:val="22"/>
        </w:rPr>
        <w:t>,</w:t>
      </w:r>
      <w:r w:rsidRPr="00A25E84">
        <w:rPr>
          <w:rFonts w:ascii="Calibri" w:eastAsia="Segoe UI" w:hAnsi="Calibri" w:cs="Calibri"/>
          <w:sz w:val="22"/>
          <w:szCs w:val="22"/>
        </w:rPr>
        <w:t xml:space="preserve"> consultation feedback</w:t>
      </w:r>
      <w:r w:rsidR="00056CF0" w:rsidRPr="00A25E84">
        <w:rPr>
          <w:rFonts w:ascii="Calibri" w:eastAsia="Segoe UI" w:hAnsi="Calibri" w:cs="Calibri"/>
          <w:sz w:val="22"/>
          <w:szCs w:val="22"/>
        </w:rPr>
        <w:t>; w</w:t>
      </w:r>
      <w:r w:rsidRPr="00A25E84">
        <w:rPr>
          <w:rFonts w:ascii="Calibri" w:eastAsia="Segoe UI" w:hAnsi="Calibri" w:cs="Calibri"/>
          <w:sz w:val="22"/>
          <w:szCs w:val="22"/>
        </w:rPr>
        <w:t>e really want to hear from you. Please provide your feedback through any of these formats that suits you best or your organisation</w:t>
      </w:r>
      <w:r w:rsidR="004B468B" w:rsidRPr="00A25E84">
        <w:rPr>
          <w:rFonts w:ascii="Calibri" w:eastAsia="Segoe UI" w:hAnsi="Calibri" w:cs="Calibri"/>
          <w:sz w:val="22"/>
          <w:szCs w:val="22"/>
        </w:rPr>
        <w:t xml:space="preserve">. </w:t>
      </w:r>
      <w:r w:rsidR="00EE1E92" w:rsidRPr="00A25E84">
        <w:rPr>
          <w:rFonts w:ascii="Calibri" w:eastAsia="Segoe UI" w:hAnsi="Calibri" w:cs="Calibri"/>
          <w:sz w:val="22"/>
          <w:szCs w:val="22"/>
        </w:rPr>
        <w:t xml:space="preserve">You can access the Disclosure Framework at the address there on the screen. You'll also find a range of other information in that link. </w:t>
      </w:r>
      <w:r w:rsidR="000F468D" w:rsidRPr="00A25E84">
        <w:rPr>
          <w:rFonts w:ascii="Calibri" w:eastAsia="Segoe UI" w:hAnsi="Calibri" w:cs="Calibri"/>
          <w:sz w:val="22"/>
          <w:szCs w:val="22"/>
        </w:rPr>
        <w:t>T</w:t>
      </w:r>
      <w:r w:rsidRPr="00A25E84">
        <w:rPr>
          <w:rFonts w:ascii="Calibri" w:eastAsia="Segoe UI" w:hAnsi="Calibri" w:cs="Calibri"/>
          <w:sz w:val="22"/>
          <w:szCs w:val="22"/>
        </w:rPr>
        <w:t>here</w:t>
      </w:r>
      <w:r w:rsidR="000F468D" w:rsidRPr="00A25E84">
        <w:rPr>
          <w:rFonts w:ascii="Calibri" w:eastAsia="Segoe UI" w:hAnsi="Calibri" w:cs="Calibri"/>
          <w:sz w:val="22"/>
          <w:szCs w:val="22"/>
        </w:rPr>
        <w:t xml:space="preserve"> will </w:t>
      </w:r>
      <w:r w:rsidR="00BC3311" w:rsidRPr="00A25E84">
        <w:rPr>
          <w:rFonts w:ascii="Calibri" w:eastAsia="Segoe UI" w:hAnsi="Calibri" w:cs="Calibri"/>
          <w:sz w:val="22"/>
          <w:szCs w:val="22"/>
        </w:rPr>
        <w:t xml:space="preserve">also </w:t>
      </w:r>
      <w:r w:rsidR="000F468D" w:rsidRPr="00A25E84">
        <w:rPr>
          <w:rFonts w:ascii="Calibri" w:eastAsia="Segoe UI" w:hAnsi="Calibri" w:cs="Calibri"/>
          <w:sz w:val="22"/>
          <w:szCs w:val="22"/>
        </w:rPr>
        <w:t>be</w:t>
      </w:r>
      <w:r w:rsidRPr="00A25E84">
        <w:rPr>
          <w:rFonts w:ascii="Calibri" w:eastAsia="Segoe UI" w:hAnsi="Calibri" w:cs="Calibri"/>
          <w:sz w:val="22"/>
          <w:szCs w:val="22"/>
        </w:rPr>
        <w:t xml:space="preserve"> options to respond to a survey or upload a written submission. Just a reminder that responses are due back by 5:00 PM Friday the 23rd of August.</w:t>
      </w:r>
    </w:p>
    <w:p w14:paraId="42250608" w14:textId="07F3331E" w:rsidR="001160AD"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t xml:space="preserve">In the meantime, if you do have any questions, please reach out to us at </w:t>
      </w:r>
      <w:hyperlink r:id="rId11" w:history="1">
        <w:r w:rsidR="00052EC4" w:rsidRPr="00C87DCD">
          <w:rPr>
            <w:rStyle w:val="Hyperlink"/>
            <w:rFonts w:ascii="Calibri" w:eastAsia="Segoe UI" w:hAnsi="Calibri" w:cs="Calibri"/>
            <w:sz w:val="22"/>
            <w:szCs w:val="22"/>
          </w:rPr>
          <w:t>residential.buildings@dccew.gov.au</w:t>
        </w:r>
      </w:hyperlink>
      <w:r w:rsidR="004B500F" w:rsidRPr="00A25E84">
        <w:rPr>
          <w:rFonts w:ascii="Calibri" w:eastAsia="Segoe UI" w:hAnsi="Calibri" w:cs="Calibri"/>
          <w:sz w:val="22"/>
          <w:szCs w:val="22"/>
        </w:rPr>
        <w:t xml:space="preserve"> </w:t>
      </w:r>
      <w:r w:rsidRPr="00A25E84">
        <w:rPr>
          <w:rFonts w:ascii="Calibri" w:eastAsia="Segoe UI" w:hAnsi="Calibri" w:cs="Calibri"/>
          <w:sz w:val="22"/>
          <w:szCs w:val="22"/>
        </w:rPr>
        <w:t>and please join us for the</w:t>
      </w:r>
      <w:r w:rsidR="004B500F" w:rsidRPr="00A25E84">
        <w:rPr>
          <w:rFonts w:ascii="Calibri" w:eastAsia="Segoe UI" w:hAnsi="Calibri" w:cs="Calibri"/>
          <w:sz w:val="22"/>
          <w:szCs w:val="22"/>
        </w:rPr>
        <w:t xml:space="preserve"> c</w:t>
      </w:r>
      <w:r w:rsidRPr="00A25E84">
        <w:rPr>
          <w:rFonts w:ascii="Calibri" w:eastAsia="Segoe UI" w:hAnsi="Calibri" w:cs="Calibri"/>
          <w:sz w:val="22"/>
          <w:szCs w:val="22"/>
        </w:rPr>
        <w:t xml:space="preserve">onsultation on the Nationwide House Energy Rating </w:t>
      </w:r>
      <w:r w:rsidR="00240FB4" w:rsidRPr="00A25E84">
        <w:rPr>
          <w:rFonts w:ascii="Calibri" w:eastAsia="Segoe UI" w:hAnsi="Calibri" w:cs="Calibri"/>
          <w:sz w:val="22"/>
          <w:szCs w:val="22"/>
        </w:rPr>
        <w:t>S</w:t>
      </w:r>
      <w:r w:rsidRPr="00A25E84">
        <w:rPr>
          <w:rFonts w:ascii="Calibri" w:eastAsia="Segoe UI" w:hAnsi="Calibri" w:cs="Calibri"/>
          <w:sz w:val="22"/>
          <w:szCs w:val="22"/>
        </w:rPr>
        <w:t>cheme. There's a whole range of information available there at the link.</w:t>
      </w:r>
      <w:r w:rsidR="00934E61" w:rsidRPr="00A25E84">
        <w:rPr>
          <w:rFonts w:ascii="Calibri" w:eastAsia="Segoe UI" w:hAnsi="Calibri" w:cs="Calibri"/>
          <w:sz w:val="22"/>
          <w:szCs w:val="22"/>
        </w:rPr>
        <w:t xml:space="preserve"> T</w:t>
      </w:r>
      <w:r w:rsidR="582C99B8" w:rsidRPr="00A25E84">
        <w:rPr>
          <w:rFonts w:ascii="Calibri" w:eastAsia="Segoe UI" w:hAnsi="Calibri" w:cs="Calibri"/>
          <w:sz w:val="22"/>
          <w:szCs w:val="22"/>
        </w:rPr>
        <w:t>here will</w:t>
      </w:r>
      <w:r w:rsidRPr="00A25E84">
        <w:rPr>
          <w:rFonts w:ascii="Calibri" w:eastAsia="Segoe UI" w:hAnsi="Calibri" w:cs="Calibri"/>
          <w:sz w:val="22"/>
          <w:szCs w:val="22"/>
        </w:rPr>
        <w:t xml:space="preserve"> be 3 upcoming webinars on </w:t>
      </w:r>
      <w:r w:rsidR="503CB9DE" w:rsidRPr="00A25E84">
        <w:rPr>
          <w:rFonts w:ascii="Calibri" w:hAnsi="Calibri" w:cs="Calibri"/>
          <w:sz w:val="22"/>
          <w:szCs w:val="22"/>
        </w:rPr>
        <w:t>NatHERS</w:t>
      </w:r>
      <w:r w:rsidR="00A65B7A" w:rsidRPr="00A25E84">
        <w:rPr>
          <w:rFonts w:ascii="Calibri" w:hAnsi="Calibri" w:cs="Calibri"/>
          <w:sz w:val="22"/>
          <w:szCs w:val="22"/>
        </w:rPr>
        <w:t>,</w:t>
      </w:r>
      <w:r w:rsidRPr="00A25E84">
        <w:rPr>
          <w:rFonts w:ascii="Calibri" w:eastAsia="Segoe UI" w:hAnsi="Calibri" w:cs="Calibri"/>
          <w:sz w:val="22"/>
          <w:szCs w:val="22"/>
        </w:rPr>
        <w:t xml:space="preserve"> just to give that last shout out for those upcoming webinars.</w:t>
      </w:r>
      <w:r w:rsidR="000A3DAB" w:rsidRPr="00A25E84">
        <w:rPr>
          <w:rFonts w:ascii="Calibri" w:eastAsia="Segoe UI" w:hAnsi="Calibri" w:cs="Calibri"/>
          <w:sz w:val="22"/>
          <w:szCs w:val="22"/>
        </w:rPr>
        <w:t xml:space="preserve"> </w:t>
      </w:r>
      <w:r w:rsidRPr="00A25E84">
        <w:rPr>
          <w:rFonts w:ascii="Calibri" w:eastAsia="Segoe UI" w:hAnsi="Calibri" w:cs="Calibri"/>
          <w:sz w:val="22"/>
          <w:szCs w:val="22"/>
        </w:rPr>
        <w:t>You'll be all webinar</w:t>
      </w:r>
      <w:r w:rsidR="00DC408F" w:rsidRPr="00A25E84">
        <w:rPr>
          <w:rFonts w:ascii="Calibri" w:eastAsia="Segoe UI" w:hAnsi="Calibri" w:cs="Calibri"/>
          <w:sz w:val="22"/>
          <w:szCs w:val="22"/>
        </w:rPr>
        <w:t>’</w:t>
      </w:r>
      <w:r w:rsidR="117D7244" w:rsidRPr="00A25E84">
        <w:rPr>
          <w:rFonts w:ascii="Calibri" w:eastAsia="Segoe UI" w:hAnsi="Calibri" w:cs="Calibri"/>
          <w:sz w:val="22"/>
          <w:szCs w:val="22"/>
        </w:rPr>
        <w:t>d</w:t>
      </w:r>
      <w:r w:rsidRPr="00A25E84">
        <w:rPr>
          <w:rFonts w:ascii="Calibri" w:eastAsia="Segoe UI" w:hAnsi="Calibri" w:cs="Calibri"/>
          <w:sz w:val="22"/>
          <w:szCs w:val="22"/>
        </w:rPr>
        <w:t xml:space="preserve"> out if you're attending all six, but we hope </w:t>
      </w:r>
      <w:r w:rsidR="760BF765" w:rsidRPr="00A25E84">
        <w:rPr>
          <w:rFonts w:ascii="Calibri" w:eastAsia="Segoe UI" w:hAnsi="Calibri" w:cs="Calibri"/>
          <w:sz w:val="22"/>
          <w:szCs w:val="22"/>
        </w:rPr>
        <w:t>you</w:t>
      </w:r>
      <w:r w:rsidR="001F1509" w:rsidRPr="00A25E84">
        <w:rPr>
          <w:rFonts w:ascii="Calibri" w:eastAsia="Segoe UI" w:hAnsi="Calibri" w:cs="Calibri"/>
          <w:sz w:val="22"/>
          <w:szCs w:val="22"/>
        </w:rPr>
        <w:t>’ve</w:t>
      </w:r>
      <w:r w:rsidRPr="00A25E84">
        <w:rPr>
          <w:rFonts w:ascii="Calibri" w:eastAsia="Segoe UI" w:hAnsi="Calibri" w:cs="Calibri"/>
          <w:sz w:val="22"/>
          <w:szCs w:val="22"/>
        </w:rPr>
        <w:t xml:space="preserve"> enjoyed them</w:t>
      </w:r>
      <w:r w:rsidR="001160AD" w:rsidRPr="00A25E84">
        <w:rPr>
          <w:rFonts w:ascii="Calibri" w:eastAsia="Segoe UI" w:hAnsi="Calibri" w:cs="Calibri"/>
          <w:sz w:val="22"/>
          <w:szCs w:val="22"/>
        </w:rPr>
        <w:t>.</w:t>
      </w:r>
      <w:r w:rsidRPr="00A25E84">
        <w:rPr>
          <w:rFonts w:ascii="Calibri" w:eastAsia="Segoe UI" w:hAnsi="Calibri" w:cs="Calibri"/>
          <w:sz w:val="22"/>
          <w:szCs w:val="22"/>
        </w:rPr>
        <w:t xml:space="preserve"> </w:t>
      </w:r>
    </w:p>
    <w:p w14:paraId="1EE5C008" w14:textId="615D41DF" w:rsidR="00EC635E" w:rsidRPr="00A25E84" w:rsidRDefault="001160AD" w:rsidP="00B23873">
      <w:pPr>
        <w:spacing w:after="240"/>
        <w:rPr>
          <w:rFonts w:ascii="Calibri" w:eastAsia="Segoe UI" w:hAnsi="Calibri" w:cs="Calibri"/>
          <w:sz w:val="22"/>
          <w:szCs w:val="22"/>
        </w:rPr>
      </w:pPr>
      <w:r w:rsidRPr="00A25E84">
        <w:rPr>
          <w:rFonts w:ascii="Calibri" w:eastAsia="Segoe UI" w:hAnsi="Calibri" w:cs="Calibri"/>
          <w:sz w:val="22"/>
          <w:szCs w:val="22"/>
        </w:rPr>
        <w:t>T</w:t>
      </w:r>
      <w:r w:rsidR="0048767D" w:rsidRPr="00A25E84">
        <w:rPr>
          <w:rFonts w:ascii="Calibri" w:eastAsia="Segoe UI" w:hAnsi="Calibri" w:cs="Calibri"/>
          <w:sz w:val="22"/>
          <w:szCs w:val="22"/>
        </w:rPr>
        <w:t>hank you again for all of the feedback today</w:t>
      </w:r>
      <w:r w:rsidR="00EC635E" w:rsidRPr="00A25E84">
        <w:rPr>
          <w:rFonts w:ascii="Calibri" w:eastAsia="Segoe UI" w:hAnsi="Calibri" w:cs="Calibri"/>
          <w:sz w:val="22"/>
          <w:szCs w:val="22"/>
        </w:rPr>
        <w:t xml:space="preserve"> and you</w:t>
      </w:r>
      <w:r w:rsidR="0048767D" w:rsidRPr="00A25E84">
        <w:rPr>
          <w:rFonts w:ascii="Calibri" w:eastAsia="Segoe UI" w:hAnsi="Calibri" w:cs="Calibri"/>
          <w:sz w:val="22"/>
          <w:szCs w:val="22"/>
        </w:rPr>
        <w:t xml:space="preserve">r collaboration and engagement in the </w:t>
      </w:r>
      <w:r w:rsidR="503E0FD2" w:rsidRPr="00A25E84">
        <w:rPr>
          <w:rFonts w:ascii="Calibri" w:eastAsia="Segoe UI" w:hAnsi="Calibri" w:cs="Calibri"/>
          <w:sz w:val="22"/>
          <w:szCs w:val="22"/>
        </w:rPr>
        <w:t>question-and-answer</w:t>
      </w:r>
      <w:r w:rsidR="0048767D" w:rsidRPr="00A25E84">
        <w:rPr>
          <w:rFonts w:ascii="Calibri" w:eastAsia="Segoe UI" w:hAnsi="Calibri" w:cs="Calibri"/>
          <w:sz w:val="22"/>
          <w:szCs w:val="22"/>
        </w:rPr>
        <w:t xml:space="preserve"> session</w:t>
      </w:r>
      <w:r w:rsidR="00EC635E" w:rsidRPr="00A25E84">
        <w:rPr>
          <w:rFonts w:ascii="Calibri" w:eastAsia="Segoe UI" w:hAnsi="Calibri" w:cs="Calibri"/>
          <w:sz w:val="22"/>
          <w:szCs w:val="22"/>
        </w:rPr>
        <w:t>. W</w:t>
      </w:r>
      <w:r w:rsidR="0048767D" w:rsidRPr="00A25E84">
        <w:rPr>
          <w:rFonts w:ascii="Calibri" w:eastAsia="Segoe UI" w:hAnsi="Calibri" w:cs="Calibri"/>
          <w:sz w:val="22"/>
          <w:szCs w:val="22"/>
        </w:rPr>
        <w:t>e look forward to seeing your feedback through the process and reviewing and considering that.</w:t>
      </w:r>
    </w:p>
    <w:p w14:paraId="017D16C1" w14:textId="211E7873" w:rsidR="00606258" w:rsidRPr="00A25E84" w:rsidRDefault="0048767D" w:rsidP="00B23873">
      <w:pPr>
        <w:spacing w:after="240"/>
        <w:rPr>
          <w:rFonts w:ascii="Calibri" w:eastAsia="Segoe UI" w:hAnsi="Calibri" w:cs="Calibri"/>
          <w:sz w:val="22"/>
          <w:szCs w:val="22"/>
        </w:rPr>
      </w:pPr>
      <w:r w:rsidRPr="00A25E84">
        <w:rPr>
          <w:rFonts w:ascii="Calibri" w:eastAsia="Segoe UI" w:hAnsi="Calibri" w:cs="Calibri"/>
          <w:sz w:val="22"/>
          <w:szCs w:val="22"/>
        </w:rPr>
        <w:lastRenderedPageBreak/>
        <w:t>I just wanted to thank you all again and I might close off the meeting here and let you enjoy the rest of your day.</w:t>
      </w:r>
    </w:p>
    <w:p w14:paraId="6151DF6D" w14:textId="77777777" w:rsidR="00F476B6" w:rsidRPr="00FC5E69" w:rsidRDefault="00F476B6" w:rsidP="00FC5E69">
      <w:pPr>
        <w:pStyle w:val="Heading3"/>
        <w:rPr>
          <w:rFonts w:eastAsia="Segoe UI"/>
        </w:rPr>
      </w:pPr>
      <w:r w:rsidRPr="00FC5E69">
        <w:rPr>
          <w:rFonts w:eastAsia="Segoe UI"/>
        </w:rPr>
        <w:t>Slide 48</w:t>
      </w:r>
    </w:p>
    <w:p w14:paraId="7EDDBEA0" w14:textId="75D98AF9" w:rsidR="00FB1B51" w:rsidRPr="00A25E84" w:rsidRDefault="0048767D" w:rsidP="00B60D94">
      <w:pPr>
        <w:spacing w:after="240"/>
        <w:rPr>
          <w:rFonts w:ascii="Calibri" w:hAnsi="Calibri" w:cs="Calibri"/>
          <w:sz w:val="22"/>
          <w:szCs w:val="22"/>
        </w:rPr>
      </w:pPr>
      <w:r w:rsidRPr="00A25E84">
        <w:rPr>
          <w:rFonts w:ascii="Calibri" w:eastAsia="Segoe UI" w:hAnsi="Calibri" w:cs="Calibri"/>
          <w:sz w:val="22"/>
          <w:szCs w:val="22"/>
        </w:rPr>
        <w:t>Thanks everyone.</w:t>
      </w:r>
    </w:p>
    <w:sectPr w:rsidR="00FB1B51" w:rsidRPr="00A25E84" w:rsidSect="00463C1A">
      <w:headerReference w:type="even" r:id="rId12"/>
      <w:footerReference w:type="even" r:id="rId13"/>
      <w:footerReference w:type="default" r:id="rId14"/>
      <w:headerReference w:type="first" r:id="rId15"/>
      <w:footerReference w:type="first" r:id="rId16"/>
      <w:pgSz w:w="11906" w:h="16838"/>
      <w:pgMar w:top="1440" w:right="1440" w:bottom="993"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FD3F5" w14:textId="77777777" w:rsidR="00A66348" w:rsidRDefault="00A66348" w:rsidP="002D7AA8">
      <w:r>
        <w:separator/>
      </w:r>
    </w:p>
  </w:endnote>
  <w:endnote w:type="continuationSeparator" w:id="0">
    <w:p w14:paraId="6D87E6A1" w14:textId="77777777" w:rsidR="00A66348" w:rsidRDefault="00A66348" w:rsidP="002D7AA8">
      <w:r>
        <w:continuationSeparator/>
      </w:r>
    </w:p>
  </w:endnote>
  <w:endnote w:type="continuationNotice" w:id="1">
    <w:p w14:paraId="6575F59F" w14:textId="77777777" w:rsidR="00A66348" w:rsidRDefault="00A66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3388" w14:textId="323FA7B7" w:rsidR="002D7AA8" w:rsidRDefault="002D7AA8">
    <w:pPr>
      <w:pStyle w:val="Footer"/>
    </w:pPr>
    <w:r>
      <w:rPr>
        <w:noProof/>
      </w:rPr>
      <mc:AlternateContent>
        <mc:Choice Requires="wps">
          <w:drawing>
            <wp:anchor distT="0" distB="0" distL="0" distR="0" simplePos="0" relativeHeight="251658243" behindDoc="0" locked="0" layoutInCell="1" allowOverlap="1" wp14:anchorId="4F11D931" wp14:editId="4D9EFAA2">
              <wp:simplePos x="635" y="635"/>
              <wp:positionH relativeFrom="page">
                <wp:align>center</wp:align>
              </wp:positionH>
              <wp:positionV relativeFrom="page">
                <wp:align>bottom</wp:align>
              </wp:positionV>
              <wp:extent cx="551815" cy="376555"/>
              <wp:effectExtent l="0" t="0" r="635" b="0"/>
              <wp:wrapNone/>
              <wp:docPr id="20318596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A820FB" w14:textId="13064BB3"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1D93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EA820FB" w14:textId="13064BB3"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5606" w14:textId="4D3A65EE" w:rsidR="002D7AA8" w:rsidRPr="00463C1A" w:rsidRDefault="00463C1A" w:rsidP="00463C1A">
    <w:pPr>
      <w:pStyle w:val="Footer"/>
      <w:jc w:val="center"/>
      <w:rPr>
        <w:rFonts w:ascii="Calibri" w:hAnsi="Calibri" w:cs="Calibri"/>
      </w:rPr>
    </w:pPr>
    <w:r w:rsidRPr="0051076A">
      <w:rPr>
        <w:rFonts w:ascii="Calibri" w:hAnsi="Calibri" w:cs="Calibri"/>
      </w:rPr>
      <w:fldChar w:fldCharType="begin"/>
    </w:r>
    <w:r w:rsidRPr="0051076A">
      <w:rPr>
        <w:rFonts w:ascii="Calibri" w:hAnsi="Calibri" w:cs="Calibri"/>
      </w:rPr>
      <w:instrText xml:space="preserve"> PAGE  \* Arabic  \* MERGEFORMAT </w:instrText>
    </w:r>
    <w:r w:rsidRPr="0051076A">
      <w:rPr>
        <w:rFonts w:ascii="Calibri" w:hAnsi="Calibri" w:cs="Calibri"/>
      </w:rPr>
      <w:fldChar w:fldCharType="separate"/>
    </w:r>
    <w:r>
      <w:rPr>
        <w:rFonts w:ascii="Calibri" w:hAnsi="Calibri" w:cs="Calibri"/>
      </w:rPr>
      <w:t>1</w:t>
    </w:r>
    <w:r w:rsidRPr="0051076A">
      <w:rPr>
        <w:rFonts w:ascii="Calibri" w:hAnsi="Calibri" w:cs="Calibri"/>
      </w:rPr>
      <w:fldChar w:fldCharType="end"/>
    </w:r>
    <w:r w:rsidRPr="0051076A">
      <w:rPr>
        <w:rFonts w:ascii="Calibri" w:hAnsi="Calibri" w:cs="Calibri"/>
      </w:rPr>
      <w:t>/</w:t>
    </w:r>
    <w:r w:rsidRPr="0051076A">
      <w:rPr>
        <w:rFonts w:ascii="Calibri" w:hAnsi="Calibri" w:cs="Calibri"/>
      </w:rPr>
      <w:fldChar w:fldCharType="begin"/>
    </w:r>
    <w:r w:rsidRPr="0051076A">
      <w:rPr>
        <w:rFonts w:ascii="Calibri" w:hAnsi="Calibri" w:cs="Calibri"/>
      </w:rPr>
      <w:instrText xml:space="preserve"> NUMPAGES  \* Arabic  \* MERGEFORMAT </w:instrText>
    </w:r>
    <w:r w:rsidRPr="0051076A">
      <w:rPr>
        <w:rFonts w:ascii="Calibri" w:hAnsi="Calibri" w:cs="Calibri"/>
      </w:rPr>
      <w:fldChar w:fldCharType="separate"/>
    </w:r>
    <w:r>
      <w:rPr>
        <w:rFonts w:ascii="Calibri" w:hAnsi="Calibri" w:cs="Calibri"/>
      </w:rPr>
      <w:t>22</w:t>
    </w:r>
    <w:r w:rsidRPr="0051076A">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F7A1" w14:textId="36159B42" w:rsidR="002D7AA8" w:rsidRDefault="002D7AA8">
    <w:pPr>
      <w:pStyle w:val="Footer"/>
    </w:pPr>
    <w:r>
      <w:rPr>
        <w:noProof/>
      </w:rPr>
      <mc:AlternateContent>
        <mc:Choice Requires="wps">
          <w:drawing>
            <wp:anchor distT="0" distB="0" distL="0" distR="0" simplePos="0" relativeHeight="251658242" behindDoc="0" locked="0" layoutInCell="1" allowOverlap="1" wp14:anchorId="75F1F117" wp14:editId="5D429B7D">
              <wp:simplePos x="635" y="635"/>
              <wp:positionH relativeFrom="page">
                <wp:align>center</wp:align>
              </wp:positionH>
              <wp:positionV relativeFrom="page">
                <wp:align>bottom</wp:align>
              </wp:positionV>
              <wp:extent cx="551815" cy="376555"/>
              <wp:effectExtent l="0" t="0" r="635" b="0"/>
              <wp:wrapNone/>
              <wp:docPr id="3954370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E1D8A8" w14:textId="544195CC"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F1F117"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5E1D8A8" w14:textId="544195CC"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C5E6" w14:textId="77777777" w:rsidR="00A66348" w:rsidRDefault="00A66348" w:rsidP="002D7AA8">
      <w:r>
        <w:separator/>
      </w:r>
    </w:p>
  </w:footnote>
  <w:footnote w:type="continuationSeparator" w:id="0">
    <w:p w14:paraId="00B98FDD" w14:textId="77777777" w:rsidR="00A66348" w:rsidRDefault="00A66348" w:rsidP="002D7AA8">
      <w:r>
        <w:continuationSeparator/>
      </w:r>
    </w:p>
  </w:footnote>
  <w:footnote w:type="continuationNotice" w:id="1">
    <w:p w14:paraId="08026B10" w14:textId="77777777" w:rsidR="00A66348" w:rsidRDefault="00A66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966E" w14:textId="5C2E4F83" w:rsidR="002D7AA8" w:rsidRDefault="002D7AA8">
    <w:pPr>
      <w:pStyle w:val="Header"/>
    </w:pPr>
    <w:r>
      <w:rPr>
        <w:noProof/>
      </w:rPr>
      <mc:AlternateContent>
        <mc:Choice Requires="wps">
          <w:drawing>
            <wp:anchor distT="0" distB="0" distL="0" distR="0" simplePos="0" relativeHeight="251658241" behindDoc="0" locked="0" layoutInCell="1" allowOverlap="1" wp14:anchorId="77AD4701" wp14:editId="73919590">
              <wp:simplePos x="635" y="635"/>
              <wp:positionH relativeFrom="page">
                <wp:align>center</wp:align>
              </wp:positionH>
              <wp:positionV relativeFrom="page">
                <wp:align>top</wp:align>
              </wp:positionV>
              <wp:extent cx="551815" cy="376555"/>
              <wp:effectExtent l="0" t="0" r="635" b="4445"/>
              <wp:wrapNone/>
              <wp:docPr id="15683494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4B9600" w14:textId="31C63D51"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D470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F4B9600" w14:textId="31C63D51"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719D" w14:textId="2E3CA39D" w:rsidR="002D7AA8" w:rsidRDefault="002D7AA8">
    <w:pPr>
      <w:pStyle w:val="Header"/>
    </w:pPr>
    <w:r>
      <w:rPr>
        <w:noProof/>
      </w:rPr>
      <mc:AlternateContent>
        <mc:Choice Requires="wps">
          <w:drawing>
            <wp:anchor distT="0" distB="0" distL="0" distR="0" simplePos="0" relativeHeight="251658240" behindDoc="0" locked="0" layoutInCell="1" allowOverlap="1" wp14:anchorId="675D8477" wp14:editId="3D3D291F">
              <wp:simplePos x="635" y="635"/>
              <wp:positionH relativeFrom="page">
                <wp:align>center</wp:align>
              </wp:positionH>
              <wp:positionV relativeFrom="page">
                <wp:align>top</wp:align>
              </wp:positionV>
              <wp:extent cx="551815" cy="376555"/>
              <wp:effectExtent l="0" t="0" r="635" b="4445"/>
              <wp:wrapNone/>
              <wp:docPr id="6716013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130E75" w14:textId="631E8800"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D8477"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51130E75" w14:textId="631E8800" w:rsidR="002D7AA8" w:rsidRPr="002D7AA8" w:rsidRDefault="002D7AA8" w:rsidP="002D7AA8">
                    <w:pPr>
                      <w:rPr>
                        <w:rFonts w:ascii="Calibri" w:eastAsia="Calibri" w:hAnsi="Calibri" w:cs="Calibri"/>
                        <w:noProof/>
                        <w:color w:val="FF0000"/>
                        <w:sz w:val="24"/>
                        <w:szCs w:val="24"/>
                      </w:rPr>
                    </w:pPr>
                    <w:r w:rsidRPr="002D7AA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7EA1"/>
    <w:multiLevelType w:val="hybridMultilevel"/>
    <w:tmpl w:val="99ACDDDE"/>
    <w:lvl w:ilvl="0" w:tplc="48FA2172">
      <w:start w:val="1"/>
      <w:numFmt w:val="bullet"/>
      <w:lvlText w:val="●"/>
      <w:lvlJc w:val="left"/>
      <w:pPr>
        <w:ind w:left="720" w:hanging="360"/>
      </w:pPr>
    </w:lvl>
    <w:lvl w:ilvl="1" w:tplc="9E581D3C">
      <w:start w:val="1"/>
      <w:numFmt w:val="bullet"/>
      <w:lvlText w:val="○"/>
      <w:lvlJc w:val="left"/>
      <w:pPr>
        <w:ind w:left="1440" w:hanging="360"/>
      </w:pPr>
    </w:lvl>
    <w:lvl w:ilvl="2" w:tplc="C6AC4C98">
      <w:start w:val="1"/>
      <w:numFmt w:val="bullet"/>
      <w:lvlText w:val="■"/>
      <w:lvlJc w:val="left"/>
      <w:pPr>
        <w:ind w:left="2160" w:hanging="360"/>
      </w:pPr>
    </w:lvl>
    <w:lvl w:ilvl="3" w:tplc="EADC8992">
      <w:start w:val="1"/>
      <w:numFmt w:val="bullet"/>
      <w:lvlText w:val="●"/>
      <w:lvlJc w:val="left"/>
      <w:pPr>
        <w:ind w:left="2880" w:hanging="360"/>
      </w:pPr>
    </w:lvl>
    <w:lvl w:ilvl="4" w:tplc="29A60F72">
      <w:start w:val="1"/>
      <w:numFmt w:val="bullet"/>
      <w:lvlText w:val="○"/>
      <w:lvlJc w:val="left"/>
      <w:pPr>
        <w:ind w:left="3600" w:hanging="360"/>
      </w:pPr>
    </w:lvl>
    <w:lvl w:ilvl="5" w:tplc="FCD66634">
      <w:start w:val="1"/>
      <w:numFmt w:val="bullet"/>
      <w:lvlText w:val="■"/>
      <w:lvlJc w:val="left"/>
      <w:pPr>
        <w:ind w:left="4320" w:hanging="360"/>
      </w:pPr>
    </w:lvl>
    <w:lvl w:ilvl="6" w:tplc="5FFCAC38">
      <w:start w:val="1"/>
      <w:numFmt w:val="bullet"/>
      <w:lvlText w:val="●"/>
      <w:lvlJc w:val="left"/>
      <w:pPr>
        <w:ind w:left="5040" w:hanging="360"/>
      </w:pPr>
    </w:lvl>
    <w:lvl w:ilvl="7" w:tplc="94F63BAE">
      <w:start w:val="1"/>
      <w:numFmt w:val="bullet"/>
      <w:lvlText w:val="●"/>
      <w:lvlJc w:val="left"/>
      <w:pPr>
        <w:ind w:left="5760" w:hanging="360"/>
      </w:pPr>
    </w:lvl>
    <w:lvl w:ilvl="8" w:tplc="F8C67C20">
      <w:start w:val="1"/>
      <w:numFmt w:val="bullet"/>
      <w:lvlText w:val="●"/>
      <w:lvlJc w:val="left"/>
      <w:pPr>
        <w:ind w:left="6480" w:hanging="360"/>
      </w:pPr>
    </w:lvl>
  </w:abstractNum>
  <w:abstractNum w:abstractNumId="1" w15:restartNumberingAfterBreak="0">
    <w:nsid w:val="483F4DF7"/>
    <w:multiLevelType w:val="hybridMultilevel"/>
    <w:tmpl w:val="7272F2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40141761">
    <w:abstractNumId w:val="0"/>
    <w:lvlOverride w:ilvl="0">
      <w:startOverride w:val="1"/>
    </w:lvlOverride>
  </w:num>
  <w:num w:numId="2" w16cid:durableId="8626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51"/>
    <w:rsid w:val="00000391"/>
    <w:rsid w:val="00001F13"/>
    <w:rsid w:val="00003938"/>
    <w:rsid w:val="000041CC"/>
    <w:rsid w:val="00005666"/>
    <w:rsid w:val="000063DA"/>
    <w:rsid w:val="000072E3"/>
    <w:rsid w:val="00007D05"/>
    <w:rsid w:val="00010FF8"/>
    <w:rsid w:val="000117D9"/>
    <w:rsid w:val="00012A1A"/>
    <w:rsid w:val="00012E39"/>
    <w:rsid w:val="00012FE0"/>
    <w:rsid w:val="000137F3"/>
    <w:rsid w:val="00015019"/>
    <w:rsid w:val="000156ED"/>
    <w:rsid w:val="00015AE0"/>
    <w:rsid w:val="000175D2"/>
    <w:rsid w:val="00017BB9"/>
    <w:rsid w:val="0001D6C1"/>
    <w:rsid w:val="00020441"/>
    <w:rsid w:val="000209A8"/>
    <w:rsid w:val="00020EC5"/>
    <w:rsid w:val="000211DA"/>
    <w:rsid w:val="000222D7"/>
    <w:rsid w:val="0002311D"/>
    <w:rsid w:val="00024EB1"/>
    <w:rsid w:val="00026070"/>
    <w:rsid w:val="00026EB2"/>
    <w:rsid w:val="00030673"/>
    <w:rsid w:val="0003069D"/>
    <w:rsid w:val="00030E13"/>
    <w:rsid w:val="00033BB9"/>
    <w:rsid w:val="00034491"/>
    <w:rsid w:val="000344F0"/>
    <w:rsid w:val="00034F55"/>
    <w:rsid w:val="0003591A"/>
    <w:rsid w:val="000376DB"/>
    <w:rsid w:val="00037BD3"/>
    <w:rsid w:val="00037CAF"/>
    <w:rsid w:val="00040275"/>
    <w:rsid w:val="000418F0"/>
    <w:rsid w:val="00041AB9"/>
    <w:rsid w:val="00041F11"/>
    <w:rsid w:val="000431B6"/>
    <w:rsid w:val="00044319"/>
    <w:rsid w:val="000446B4"/>
    <w:rsid w:val="000452B2"/>
    <w:rsid w:val="0004571D"/>
    <w:rsid w:val="00045C8F"/>
    <w:rsid w:val="00045FD9"/>
    <w:rsid w:val="00047E23"/>
    <w:rsid w:val="00051B66"/>
    <w:rsid w:val="00052120"/>
    <w:rsid w:val="0005257C"/>
    <w:rsid w:val="00052EC4"/>
    <w:rsid w:val="0005305F"/>
    <w:rsid w:val="000545A4"/>
    <w:rsid w:val="00056612"/>
    <w:rsid w:val="00056CF0"/>
    <w:rsid w:val="000574FA"/>
    <w:rsid w:val="00060012"/>
    <w:rsid w:val="000614F4"/>
    <w:rsid w:val="00061652"/>
    <w:rsid w:val="00064D9C"/>
    <w:rsid w:val="00064E93"/>
    <w:rsid w:val="0006667C"/>
    <w:rsid w:val="000670B0"/>
    <w:rsid w:val="00071150"/>
    <w:rsid w:val="0007157E"/>
    <w:rsid w:val="00072219"/>
    <w:rsid w:val="00073049"/>
    <w:rsid w:val="0007338E"/>
    <w:rsid w:val="00074147"/>
    <w:rsid w:val="00074BF4"/>
    <w:rsid w:val="00074C55"/>
    <w:rsid w:val="0007612C"/>
    <w:rsid w:val="00076CED"/>
    <w:rsid w:val="00076F6F"/>
    <w:rsid w:val="000807BE"/>
    <w:rsid w:val="0008153B"/>
    <w:rsid w:val="000816BC"/>
    <w:rsid w:val="00081D7F"/>
    <w:rsid w:val="000821E2"/>
    <w:rsid w:val="00082312"/>
    <w:rsid w:val="000828C8"/>
    <w:rsid w:val="00083787"/>
    <w:rsid w:val="00083EDB"/>
    <w:rsid w:val="00084208"/>
    <w:rsid w:val="00086879"/>
    <w:rsid w:val="00086FE2"/>
    <w:rsid w:val="00087D6B"/>
    <w:rsid w:val="000905E5"/>
    <w:rsid w:val="00090DBB"/>
    <w:rsid w:val="00090F3D"/>
    <w:rsid w:val="00093A9E"/>
    <w:rsid w:val="00094B40"/>
    <w:rsid w:val="00095C7F"/>
    <w:rsid w:val="000A031A"/>
    <w:rsid w:val="000A3279"/>
    <w:rsid w:val="000A33C6"/>
    <w:rsid w:val="000A3CE7"/>
    <w:rsid w:val="000A3DAB"/>
    <w:rsid w:val="000A4603"/>
    <w:rsid w:val="000A5097"/>
    <w:rsid w:val="000A538A"/>
    <w:rsid w:val="000A7829"/>
    <w:rsid w:val="000A7A40"/>
    <w:rsid w:val="000B0833"/>
    <w:rsid w:val="000B08E7"/>
    <w:rsid w:val="000B18D3"/>
    <w:rsid w:val="000B1E15"/>
    <w:rsid w:val="000B393C"/>
    <w:rsid w:val="000B448D"/>
    <w:rsid w:val="000B6981"/>
    <w:rsid w:val="000B6FBA"/>
    <w:rsid w:val="000B7414"/>
    <w:rsid w:val="000B7F6E"/>
    <w:rsid w:val="000C06C2"/>
    <w:rsid w:val="000C0780"/>
    <w:rsid w:val="000C3062"/>
    <w:rsid w:val="000C386A"/>
    <w:rsid w:val="000C4CCC"/>
    <w:rsid w:val="000C4DC5"/>
    <w:rsid w:val="000C549F"/>
    <w:rsid w:val="000C59CE"/>
    <w:rsid w:val="000C5ADA"/>
    <w:rsid w:val="000C7288"/>
    <w:rsid w:val="000C7F9C"/>
    <w:rsid w:val="000D0A8B"/>
    <w:rsid w:val="000D0E5E"/>
    <w:rsid w:val="000D1964"/>
    <w:rsid w:val="000D27E0"/>
    <w:rsid w:val="000D2ED8"/>
    <w:rsid w:val="000D3529"/>
    <w:rsid w:val="000D59C0"/>
    <w:rsid w:val="000D5D6F"/>
    <w:rsid w:val="000D6E2D"/>
    <w:rsid w:val="000D6E4C"/>
    <w:rsid w:val="000D7C15"/>
    <w:rsid w:val="000E0F4A"/>
    <w:rsid w:val="000E1B29"/>
    <w:rsid w:val="000E1DDA"/>
    <w:rsid w:val="000E1FA5"/>
    <w:rsid w:val="000E2435"/>
    <w:rsid w:val="000E2898"/>
    <w:rsid w:val="000E4DBD"/>
    <w:rsid w:val="000E59BC"/>
    <w:rsid w:val="000E5B51"/>
    <w:rsid w:val="000E6741"/>
    <w:rsid w:val="000E7A19"/>
    <w:rsid w:val="000F08CD"/>
    <w:rsid w:val="000F20C8"/>
    <w:rsid w:val="000F3158"/>
    <w:rsid w:val="000F39CD"/>
    <w:rsid w:val="000F3DC5"/>
    <w:rsid w:val="000F45D4"/>
    <w:rsid w:val="000F468D"/>
    <w:rsid w:val="000F4AB3"/>
    <w:rsid w:val="000F4D0C"/>
    <w:rsid w:val="000F6F9D"/>
    <w:rsid w:val="000F74B9"/>
    <w:rsid w:val="000F75A2"/>
    <w:rsid w:val="000F7607"/>
    <w:rsid w:val="000F7808"/>
    <w:rsid w:val="000F7886"/>
    <w:rsid w:val="0010141C"/>
    <w:rsid w:val="00102485"/>
    <w:rsid w:val="00102785"/>
    <w:rsid w:val="001068F5"/>
    <w:rsid w:val="0010757D"/>
    <w:rsid w:val="00107919"/>
    <w:rsid w:val="0011009B"/>
    <w:rsid w:val="00111972"/>
    <w:rsid w:val="00112CA9"/>
    <w:rsid w:val="00114359"/>
    <w:rsid w:val="00115073"/>
    <w:rsid w:val="001154BE"/>
    <w:rsid w:val="00115D4C"/>
    <w:rsid w:val="001160AD"/>
    <w:rsid w:val="001166E8"/>
    <w:rsid w:val="00121D69"/>
    <w:rsid w:val="001226F3"/>
    <w:rsid w:val="001228A3"/>
    <w:rsid w:val="00122A39"/>
    <w:rsid w:val="001233D3"/>
    <w:rsid w:val="00123671"/>
    <w:rsid w:val="001236CA"/>
    <w:rsid w:val="001245B0"/>
    <w:rsid w:val="001256F7"/>
    <w:rsid w:val="00126259"/>
    <w:rsid w:val="001270FF"/>
    <w:rsid w:val="0013039C"/>
    <w:rsid w:val="00130F8A"/>
    <w:rsid w:val="00131870"/>
    <w:rsid w:val="00131EA7"/>
    <w:rsid w:val="00132DA9"/>
    <w:rsid w:val="0013378D"/>
    <w:rsid w:val="00134199"/>
    <w:rsid w:val="0013424A"/>
    <w:rsid w:val="00134F15"/>
    <w:rsid w:val="00136D40"/>
    <w:rsid w:val="00141078"/>
    <w:rsid w:val="00141375"/>
    <w:rsid w:val="0014164E"/>
    <w:rsid w:val="00141A36"/>
    <w:rsid w:val="00143530"/>
    <w:rsid w:val="00143934"/>
    <w:rsid w:val="001451D0"/>
    <w:rsid w:val="001454BA"/>
    <w:rsid w:val="00146E03"/>
    <w:rsid w:val="001470CF"/>
    <w:rsid w:val="00150200"/>
    <w:rsid w:val="00151D6D"/>
    <w:rsid w:val="00154191"/>
    <w:rsid w:val="00154305"/>
    <w:rsid w:val="001546F4"/>
    <w:rsid w:val="001555EA"/>
    <w:rsid w:val="0015765F"/>
    <w:rsid w:val="00160D10"/>
    <w:rsid w:val="00160D36"/>
    <w:rsid w:val="0016386D"/>
    <w:rsid w:val="00165624"/>
    <w:rsid w:val="00165B48"/>
    <w:rsid w:val="00167001"/>
    <w:rsid w:val="00167607"/>
    <w:rsid w:val="00167DAB"/>
    <w:rsid w:val="0017091B"/>
    <w:rsid w:val="001709DE"/>
    <w:rsid w:val="0017139C"/>
    <w:rsid w:val="00171E7A"/>
    <w:rsid w:val="00175218"/>
    <w:rsid w:val="001753BA"/>
    <w:rsid w:val="00175826"/>
    <w:rsid w:val="001760AA"/>
    <w:rsid w:val="00176D52"/>
    <w:rsid w:val="00177B99"/>
    <w:rsid w:val="00182EB6"/>
    <w:rsid w:val="0018309B"/>
    <w:rsid w:val="00184DB4"/>
    <w:rsid w:val="00186309"/>
    <w:rsid w:val="0018783A"/>
    <w:rsid w:val="00190F33"/>
    <w:rsid w:val="001925D9"/>
    <w:rsid w:val="00192CC8"/>
    <w:rsid w:val="00194563"/>
    <w:rsid w:val="0019463F"/>
    <w:rsid w:val="00195DF7"/>
    <w:rsid w:val="001970D1"/>
    <w:rsid w:val="00197DBF"/>
    <w:rsid w:val="001A0B81"/>
    <w:rsid w:val="001A17F5"/>
    <w:rsid w:val="001A1FCE"/>
    <w:rsid w:val="001A2C75"/>
    <w:rsid w:val="001A52AC"/>
    <w:rsid w:val="001A5829"/>
    <w:rsid w:val="001A5AEE"/>
    <w:rsid w:val="001A5E66"/>
    <w:rsid w:val="001A5F66"/>
    <w:rsid w:val="001B1796"/>
    <w:rsid w:val="001B25B4"/>
    <w:rsid w:val="001B285B"/>
    <w:rsid w:val="001B2E55"/>
    <w:rsid w:val="001B469B"/>
    <w:rsid w:val="001B4ECC"/>
    <w:rsid w:val="001B5937"/>
    <w:rsid w:val="001B5AF8"/>
    <w:rsid w:val="001B6ADC"/>
    <w:rsid w:val="001C0B9D"/>
    <w:rsid w:val="001C0BAB"/>
    <w:rsid w:val="001C113B"/>
    <w:rsid w:val="001C1A4C"/>
    <w:rsid w:val="001C1B6C"/>
    <w:rsid w:val="001C1B73"/>
    <w:rsid w:val="001C20F7"/>
    <w:rsid w:val="001C32FE"/>
    <w:rsid w:val="001C37B4"/>
    <w:rsid w:val="001C3BBE"/>
    <w:rsid w:val="001C4931"/>
    <w:rsid w:val="001C4A65"/>
    <w:rsid w:val="001C6BE5"/>
    <w:rsid w:val="001C76EC"/>
    <w:rsid w:val="001D0CD6"/>
    <w:rsid w:val="001D16A2"/>
    <w:rsid w:val="001D1E49"/>
    <w:rsid w:val="001D20DA"/>
    <w:rsid w:val="001D243A"/>
    <w:rsid w:val="001D2555"/>
    <w:rsid w:val="001D2B7D"/>
    <w:rsid w:val="001D4002"/>
    <w:rsid w:val="001D549B"/>
    <w:rsid w:val="001D63E7"/>
    <w:rsid w:val="001D6BB7"/>
    <w:rsid w:val="001D6C97"/>
    <w:rsid w:val="001D72A8"/>
    <w:rsid w:val="001D790A"/>
    <w:rsid w:val="001E0A40"/>
    <w:rsid w:val="001E12A0"/>
    <w:rsid w:val="001E153D"/>
    <w:rsid w:val="001E2056"/>
    <w:rsid w:val="001E55D6"/>
    <w:rsid w:val="001E5E95"/>
    <w:rsid w:val="001E6783"/>
    <w:rsid w:val="001E71E2"/>
    <w:rsid w:val="001E77B2"/>
    <w:rsid w:val="001E78FB"/>
    <w:rsid w:val="001EAD0C"/>
    <w:rsid w:val="001F054B"/>
    <w:rsid w:val="001F12B0"/>
    <w:rsid w:val="001F1509"/>
    <w:rsid w:val="001F2422"/>
    <w:rsid w:val="001F3DC6"/>
    <w:rsid w:val="001F413B"/>
    <w:rsid w:val="00200CAC"/>
    <w:rsid w:val="00201646"/>
    <w:rsid w:val="00201AB1"/>
    <w:rsid w:val="00202BD2"/>
    <w:rsid w:val="00203A83"/>
    <w:rsid w:val="002047BF"/>
    <w:rsid w:val="00205D33"/>
    <w:rsid w:val="00205FCB"/>
    <w:rsid w:val="00206CD6"/>
    <w:rsid w:val="002119D5"/>
    <w:rsid w:val="00211A60"/>
    <w:rsid w:val="002127AD"/>
    <w:rsid w:val="00213F9F"/>
    <w:rsid w:val="002142D5"/>
    <w:rsid w:val="0021696C"/>
    <w:rsid w:val="00216C83"/>
    <w:rsid w:val="002177DD"/>
    <w:rsid w:val="00217A1E"/>
    <w:rsid w:val="0022171B"/>
    <w:rsid w:val="00222F30"/>
    <w:rsid w:val="00224C0D"/>
    <w:rsid w:val="00225FB7"/>
    <w:rsid w:val="002265E4"/>
    <w:rsid w:val="0022676C"/>
    <w:rsid w:val="00226ACD"/>
    <w:rsid w:val="00231631"/>
    <w:rsid w:val="002332A6"/>
    <w:rsid w:val="002334E5"/>
    <w:rsid w:val="00235945"/>
    <w:rsid w:val="00236F25"/>
    <w:rsid w:val="0023757B"/>
    <w:rsid w:val="00237A11"/>
    <w:rsid w:val="00237B05"/>
    <w:rsid w:val="002400ED"/>
    <w:rsid w:val="00240FB4"/>
    <w:rsid w:val="00241BAA"/>
    <w:rsid w:val="002420B3"/>
    <w:rsid w:val="002433D1"/>
    <w:rsid w:val="00244A1D"/>
    <w:rsid w:val="00245090"/>
    <w:rsid w:val="002456BC"/>
    <w:rsid w:val="00246CD9"/>
    <w:rsid w:val="00250129"/>
    <w:rsid w:val="00250438"/>
    <w:rsid w:val="00250B26"/>
    <w:rsid w:val="00250E46"/>
    <w:rsid w:val="00250F67"/>
    <w:rsid w:val="00251391"/>
    <w:rsid w:val="00251636"/>
    <w:rsid w:val="00251FEF"/>
    <w:rsid w:val="002521D9"/>
    <w:rsid w:val="00255A84"/>
    <w:rsid w:val="00255F54"/>
    <w:rsid w:val="002575A6"/>
    <w:rsid w:val="002577BF"/>
    <w:rsid w:val="00257C4A"/>
    <w:rsid w:val="00262ACD"/>
    <w:rsid w:val="002637C2"/>
    <w:rsid w:val="00265744"/>
    <w:rsid w:val="00265BF4"/>
    <w:rsid w:val="00271118"/>
    <w:rsid w:val="00272679"/>
    <w:rsid w:val="00272E4A"/>
    <w:rsid w:val="0027555B"/>
    <w:rsid w:val="00275DF2"/>
    <w:rsid w:val="00276701"/>
    <w:rsid w:val="00280036"/>
    <w:rsid w:val="0028036F"/>
    <w:rsid w:val="002805BA"/>
    <w:rsid w:val="00280800"/>
    <w:rsid w:val="0028139A"/>
    <w:rsid w:val="00282964"/>
    <w:rsid w:val="00283128"/>
    <w:rsid w:val="00283441"/>
    <w:rsid w:val="002835C7"/>
    <w:rsid w:val="00283C70"/>
    <w:rsid w:val="00283DCD"/>
    <w:rsid w:val="002847DC"/>
    <w:rsid w:val="002856FC"/>
    <w:rsid w:val="00285845"/>
    <w:rsid w:val="00286B5F"/>
    <w:rsid w:val="00286D8B"/>
    <w:rsid w:val="00287C35"/>
    <w:rsid w:val="00287E5A"/>
    <w:rsid w:val="00287F6D"/>
    <w:rsid w:val="00290D37"/>
    <w:rsid w:val="00291988"/>
    <w:rsid w:val="00292934"/>
    <w:rsid w:val="00292C8E"/>
    <w:rsid w:val="00292CEF"/>
    <w:rsid w:val="00293D5C"/>
    <w:rsid w:val="002948BE"/>
    <w:rsid w:val="00295315"/>
    <w:rsid w:val="00295AA7"/>
    <w:rsid w:val="002A0CB6"/>
    <w:rsid w:val="002A1D29"/>
    <w:rsid w:val="002A393B"/>
    <w:rsid w:val="002A3EE8"/>
    <w:rsid w:val="002A4720"/>
    <w:rsid w:val="002A4D69"/>
    <w:rsid w:val="002B04BF"/>
    <w:rsid w:val="002B0624"/>
    <w:rsid w:val="002B1157"/>
    <w:rsid w:val="002B13F9"/>
    <w:rsid w:val="002B1A76"/>
    <w:rsid w:val="002B1B4E"/>
    <w:rsid w:val="002B22D1"/>
    <w:rsid w:val="002B2566"/>
    <w:rsid w:val="002B37FC"/>
    <w:rsid w:val="002B3AEE"/>
    <w:rsid w:val="002B44A0"/>
    <w:rsid w:val="002B4725"/>
    <w:rsid w:val="002B65C6"/>
    <w:rsid w:val="002C0CF8"/>
    <w:rsid w:val="002C2BA0"/>
    <w:rsid w:val="002C3549"/>
    <w:rsid w:val="002C40FB"/>
    <w:rsid w:val="002C49C3"/>
    <w:rsid w:val="002C4E92"/>
    <w:rsid w:val="002C69B7"/>
    <w:rsid w:val="002C742E"/>
    <w:rsid w:val="002C78E5"/>
    <w:rsid w:val="002D1C38"/>
    <w:rsid w:val="002D259E"/>
    <w:rsid w:val="002D2DFB"/>
    <w:rsid w:val="002D2F0B"/>
    <w:rsid w:val="002D304F"/>
    <w:rsid w:val="002D33A5"/>
    <w:rsid w:val="002D3CEC"/>
    <w:rsid w:val="002D4FA2"/>
    <w:rsid w:val="002D527B"/>
    <w:rsid w:val="002D5A6E"/>
    <w:rsid w:val="002D5B37"/>
    <w:rsid w:val="002D73D4"/>
    <w:rsid w:val="002D7AA8"/>
    <w:rsid w:val="002E0066"/>
    <w:rsid w:val="002E2D21"/>
    <w:rsid w:val="002E323F"/>
    <w:rsid w:val="002E5553"/>
    <w:rsid w:val="002E5EBA"/>
    <w:rsid w:val="002E5FB3"/>
    <w:rsid w:val="002E61A5"/>
    <w:rsid w:val="002E66D9"/>
    <w:rsid w:val="002E7FF6"/>
    <w:rsid w:val="002F1641"/>
    <w:rsid w:val="002F2055"/>
    <w:rsid w:val="002F25D0"/>
    <w:rsid w:val="002F290A"/>
    <w:rsid w:val="002F2938"/>
    <w:rsid w:val="002F3487"/>
    <w:rsid w:val="002F50AC"/>
    <w:rsid w:val="002F50B1"/>
    <w:rsid w:val="002F6523"/>
    <w:rsid w:val="002F6764"/>
    <w:rsid w:val="00304162"/>
    <w:rsid w:val="00304C15"/>
    <w:rsid w:val="00305B7A"/>
    <w:rsid w:val="003073B5"/>
    <w:rsid w:val="00307923"/>
    <w:rsid w:val="00307EE1"/>
    <w:rsid w:val="00311135"/>
    <w:rsid w:val="00311344"/>
    <w:rsid w:val="003115AA"/>
    <w:rsid w:val="003125F3"/>
    <w:rsid w:val="00314EC7"/>
    <w:rsid w:val="0031701D"/>
    <w:rsid w:val="003206BB"/>
    <w:rsid w:val="00320F13"/>
    <w:rsid w:val="00321AF1"/>
    <w:rsid w:val="00322CB7"/>
    <w:rsid w:val="00322DB4"/>
    <w:rsid w:val="00324C76"/>
    <w:rsid w:val="00325704"/>
    <w:rsid w:val="00326F1F"/>
    <w:rsid w:val="0033007C"/>
    <w:rsid w:val="00331363"/>
    <w:rsid w:val="00331FA8"/>
    <w:rsid w:val="00332AC3"/>
    <w:rsid w:val="00334118"/>
    <w:rsid w:val="003358D3"/>
    <w:rsid w:val="0033595F"/>
    <w:rsid w:val="00337EE6"/>
    <w:rsid w:val="00337F4E"/>
    <w:rsid w:val="003411A8"/>
    <w:rsid w:val="003416CD"/>
    <w:rsid w:val="00342154"/>
    <w:rsid w:val="003449B3"/>
    <w:rsid w:val="0034573F"/>
    <w:rsid w:val="00346DA4"/>
    <w:rsid w:val="00347CE8"/>
    <w:rsid w:val="00347DE6"/>
    <w:rsid w:val="003506FA"/>
    <w:rsid w:val="00350DC5"/>
    <w:rsid w:val="00351CEC"/>
    <w:rsid w:val="00352849"/>
    <w:rsid w:val="003529DE"/>
    <w:rsid w:val="003535DB"/>
    <w:rsid w:val="0035360B"/>
    <w:rsid w:val="00355FF1"/>
    <w:rsid w:val="00357B58"/>
    <w:rsid w:val="003606C1"/>
    <w:rsid w:val="003614FD"/>
    <w:rsid w:val="003629AC"/>
    <w:rsid w:val="003645E5"/>
    <w:rsid w:val="00366D26"/>
    <w:rsid w:val="00367003"/>
    <w:rsid w:val="00367726"/>
    <w:rsid w:val="003678E6"/>
    <w:rsid w:val="00367E2A"/>
    <w:rsid w:val="00370284"/>
    <w:rsid w:val="00370352"/>
    <w:rsid w:val="00370B67"/>
    <w:rsid w:val="00371E7C"/>
    <w:rsid w:val="0037285A"/>
    <w:rsid w:val="00372C0D"/>
    <w:rsid w:val="00372E2B"/>
    <w:rsid w:val="00374CA9"/>
    <w:rsid w:val="00375680"/>
    <w:rsid w:val="003759A2"/>
    <w:rsid w:val="00377FE9"/>
    <w:rsid w:val="003817E8"/>
    <w:rsid w:val="003818EB"/>
    <w:rsid w:val="003826F5"/>
    <w:rsid w:val="00382717"/>
    <w:rsid w:val="00382A0E"/>
    <w:rsid w:val="00383464"/>
    <w:rsid w:val="00383A1B"/>
    <w:rsid w:val="00384785"/>
    <w:rsid w:val="003853F0"/>
    <w:rsid w:val="00385B79"/>
    <w:rsid w:val="0038613A"/>
    <w:rsid w:val="003863F3"/>
    <w:rsid w:val="00390238"/>
    <w:rsid w:val="003907B0"/>
    <w:rsid w:val="00392263"/>
    <w:rsid w:val="003938C4"/>
    <w:rsid w:val="00394B45"/>
    <w:rsid w:val="0039630F"/>
    <w:rsid w:val="00397B7C"/>
    <w:rsid w:val="003A1B04"/>
    <w:rsid w:val="003A2707"/>
    <w:rsid w:val="003A29E2"/>
    <w:rsid w:val="003A2C12"/>
    <w:rsid w:val="003A5D12"/>
    <w:rsid w:val="003A6719"/>
    <w:rsid w:val="003A6F98"/>
    <w:rsid w:val="003B222F"/>
    <w:rsid w:val="003B28D0"/>
    <w:rsid w:val="003B2906"/>
    <w:rsid w:val="003B391D"/>
    <w:rsid w:val="003B3E55"/>
    <w:rsid w:val="003B55F8"/>
    <w:rsid w:val="003B5CFC"/>
    <w:rsid w:val="003B5DAD"/>
    <w:rsid w:val="003B62D1"/>
    <w:rsid w:val="003C34FB"/>
    <w:rsid w:val="003C460C"/>
    <w:rsid w:val="003C4D72"/>
    <w:rsid w:val="003C636A"/>
    <w:rsid w:val="003C7D14"/>
    <w:rsid w:val="003D0417"/>
    <w:rsid w:val="003D0955"/>
    <w:rsid w:val="003D1684"/>
    <w:rsid w:val="003D2173"/>
    <w:rsid w:val="003D29A5"/>
    <w:rsid w:val="003D37CB"/>
    <w:rsid w:val="003D52B2"/>
    <w:rsid w:val="003D59F3"/>
    <w:rsid w:val="003D66B1"/>
    <w:rsid w:val="003D7CF7"/>
    <w:rsid w:val="003E0647"/>
    <w:rsid w:val="003E0977"/>
    <w:rsid w:val="003E0E20"/>
    <w:rsid w:val="003E0E82"/>
    <w:rsid w:val="003E1332"/>
    <w:rsid w:val="003E217D"/>
    <w:rsid w:val="003E36DD"/>
    <w:rsid w:val="003E39C6"/>
    <w:rsid w:val="003E4D2D"/>
    <w:rsid w:val="003E54EC"/>
    <w:rsid w:val="003E7E71"/>
    <w:rsid w:val="003F0246"/>
    <w:rsid w:val="003F0AF4"/>
    <w:rsid w:val="003F27DC"/>
    <w:rsid w:val="003F39BE"/>
    <w:rsid w:val="003F54B1"/>
    <w:rsid w:val="003F6467"/>
    <w:rsid w:val="003F7991"/>
    <w:rsid w:val="003F7D20"/>
    <w:rsid w:val="00401008"/>
    <w:rsid w:val="004014E8"/>
    <w:rsid w:val="00401528"/>
    <w:rsid w:val="0040359E"/>
    <w:rsid w:val="004039E7"/>
    <w:rsid w:val="00405379"/>
    <w:rsid w:val="0040607E"/>
    <w:rsid w:val="00406913"/>
    <w:rsid w:val="00407E31"/>
    <w:rsid w:val="00412021"/>
    <w:rsid w:val="004147FD"/>
    <w:rsid w:val="00415782"/>
    <w:rsid w:val="00416412"/>
    <w:rsid w:val="0042239F"/>
    <w:rsid w:val="00422B83"/>
    <w:rsid w:val="00422F26"/>
    <w:rsid w:val="00423831"/>
    <w:rsid w:val="00423EF5"/>
    <w:rsid w:val="00424C51"/>
    <w:rsid w:val="00425E8B"/>
    <w:rsid w:val="004267B5"/>
    <w:rsid w:val="0042693D"/>
    <w:rsid w:val="00427BA7"/>
    <w:rsid w:val="00430D50"/>
    <w:rsid w:val="0043128A"/>
    <w:rsid w:val="00431987"/>
    <w:rsid w:val="00431C80"/>
    <w:rsid w:val="0043307E"/>
    <w:rsid w:val="00434B37"/>
    <w:rsid w:val="004356DF"/>
    <w:rsid w:val="00435D16"/>
    <w:rsid w:val="00436179"/>
    <w:rsid w:val="00436200"/>
    <w:rsid w:val="004369A6"/>
    <w:rsid w:val="00437865"/>
    <w:rsid w:val="00440003"/>
    <w:rsid w:val="00440C68"/>
    <w:rsid w:val="004416CD"/>
    <w:rsid w:val="00441FD4"/>
    <w:rsid w:val="00442BE8"/>
    <w:rsid w:val="00442D39"/>
    <w:rsid w:val="00443070"/>
    <w:rsid w:val="004438F2"/>
    <w:rsid w:val="004455AC"/>
    <w:rsid w:val="00445A16"/>
    <w:rsid w:val="00445DC7"/>
    <w:rsid w:val="00447344"/>
    <w:rsid w:val="004479A2"/>
    <w:rsid w:val="00447ED0"/>
    <w:rsid w:val="004505FB"/>
    <w:rsid w:val="0045063F"/>
    <w:rsid w:val="004509C9"/>
    <w:rsid w:val="00450AB7"/>
    <w:rsid w:val="00452C39"/>
    <w:rsid w:val="004556B1"/>
    <w:rsid w:val="004559B9"/>
    <w:rsid w:val="00457CAF"/>
    <w:rsid w:val="00460EFB"/>
    <w:rsid w:val="00462819"/>
    <w:rsid w:val="00462A81"/>
    <w:rsid w:val="00463C1A"/>
    <w:rsid w:val="00465F5A"/>
    <w:rsid w:val="00466045"/>
    <w:rsid w:val="0046697C"/>
    <w:rsid w:val="00467314"/>
    <w:rsid w:val="004675BF"/>
    <w:rsid w:val="00467D51"/>
    <w:rsid w:val="004725E1"/>
    <w:rsid w:val="004732FD"/>
    <w:rsid w:val="00474BF1"/>
    <w:rsid w:val="00474C8A"/>
    <w:rsid w:val="0047547B"/>
    <w:rsid w:val="00475F0C"/>
    <w:rsid w:val="00477C36"/>
    <w:rsid w:val="004806E2"/>
    <w:rsid w:val="00480941"/>
    <w:rsid w:val="00482512"/>
    <w:rsid w:val="00484981"/>
    <w:rsid w:val="00485F6D"/>
    <w:rsid w:val="004860E5"/>
    <w:rsid w:val="0048647E"/>
    <w:rsid w:val="00486A32"/>
    <w:rsid w:val="004875C4"/>
    <w:rsid w:val="0048767D"/>
    <w:rsid w:val="004879D8"/>
    <w:rsid w:val="00492262"/>
    <w:rsid w:val="0049257A"/>
    <w:rsid w:val="00497369"/>
    <w:rsid w:val="00497A59"/>
    <w:rsid w:val="00497E0D"/>
    <w:rsid w:val="004A14EA"/>
    <w:rsid w:val="004A1861"/>
    <w:rsid w:val="004A20BD"/>
    <w:rsid w:val="004A277E"/>
    <w:rsid w:val="004A30E8"/>
    <w:rsid w:val="004A34C2"/>
    <w:rsid w:val="004A35EC"/>
    <w:rsid w:val="004A3FEC"/>
    <w:rsid w:val="004A41EC"/>
    <w:rsid w:val="004A58C9"/>
    <w:rsid w:val="004A6E0E"/>
    <w:rsid w:val="004B169B"/>
    <w:rsid w:val="004B17A0"/>
    <w:rsid w:val="004B3376"/>
    <w:rsid w:val="004B3464"/>
    <w:rsid w:val="004B468B"/>
    <w:rsid w:val="004B47B5"/>
    <w:rsid w:val="004B500F"/>
    <w:rsid w:val="004B53C3"/>
    <w:rsid w:val="004B63BD"/>
    <w:rsid w:val="004B6A37"/>
    <w:rsid w:val="004B6D7A"/>
    <w:rsid w:val="004B75E5"/>
    <w:rsid w:val="004C23F4"/>
    <w:rsid w:val="004C2CC7"/>
    <w:rsid w:val="004C2DDA"/>
    <w:rsid w:val="004C3B9E"/>
    <w:rsid w:val="004C4289"/>
    <w:rsid w:val="004C65DD"/>
    <w:rsid w:val="004C712E"/>
    <w:rsid w:val="004C7453"/>
    <w:rsid w:val="004D12B0"/>
    <w:rsid w:val="004D30DD"/>
    <w:rsid w:val="004D3627"/>
    <w:rsid w:val="004D4084"/>
    <w:rsid w:val="004D4DF4"/>
    <w:rsid w:val="004D544C"/>
    <w:rsid w:val="004E0028"/>
    <w:rsid w:val="004E16C7"/>
    <w:rsid w:val="004E2DDE"/>
    <w:rsid w:val="004E2E5E"/>
    <w:rsid w:val="004E386E"/>
    <w:rsid w:val="004E3FF6"/>
    <w:rsid w:val="004E4641"/>
    <w:rsid w:val="004E65E8"/>
    <w:rsid w:val="004E7959"/>
    <w:rsid w:val="004F053A"/>
    <w:rsid w:val="004F0AF0"/>
    <w:rsid w:val="004F1391"/>
    <w:rsid w:val="004F17F0"/>
    <w:rsid w:val="004F26BB"/>
    <w:rsid w:val="004F2742"/>
    <w:rsid w:val="004F2B2D"/>
    <w:rsid w:val="004F2D0B"/>
    <w:rsid w:val="004F2D7D"/>
    <w:rsid w:val="004F34CB"/>
    <w:rsid w:val="004F4124"/>
    <w:rsid w:val="004F4B07"/>
    <w:rsid w:val="004F4E20"/>
    <w:rsid w:val="004F64BC"/>
    <w:rsid w:val="004F72C6"/>
    <w:rsid w:val="005005A4"/>
    <w:rsid w:val="00501F35"/>
    <w:rsid w:val="00502F82"/>
    <w:rsid w:val="005033AE"/>
    <w:rsid w:val="00503AED"/>
    <w:rsid w:val="00503AFB"/>
    <w:rsid w:val="00506D07"/>
    <w:rsid w:val="0050788D"/>
    <w:rsid w:val="005105FE"/>
    <w:rsid w:val="00510E67"/>
    <w:rsid w:val="005118B8"/>
    <w:rsid w:val="00512108"/>
    <w:rsid w:val="0051222A"/>
    <w:rsid w:val="0051356F"/>
    <w:rsid w:val="00513EE4"/>
    <w:rsid w:val="00515F20"/>
    <w:rsid w:val="00516233"/>
    <w:rsid w:val="005179DC"/>
    <w:rsid w:val="00517C24"/>
    <w:rsid w:val="00520138"/>
    <w:rsid w:val="00520884"/>
    <w:rsid w:val="00521D29"/>
    <w:rsid w:val="00522692"/>
    <w:rsid w:val="00522979"/>
    <w:rsid w:val="00522E03"/>
    <w:rsid w:val="00526BE1"/>
    <w:rsid w:val="00527B6B"/>
    <w:rsid w:val="00530E90"/>
    <w:rsid w:val="00530F46"/>
    <w:rsid w:val="005314C8"/>
    <w:rsid w:val="00531833"/>
    <w:rsid w:val="005324F7"/>
    <w:rsid w:val="00532930"/>
    <w:rsid w:val="00532A45"/>
    <w:rsid w:val="005330EE"/>
    <w:rsid w:val="00534EF4"/>
    <w:rsid w:val="00535055"/>
    <w:rsid w:val="00536F97"/>
    <w:rsid w:val="00537B1B"/>
    <w:rsid w:val="00541B4A"/>
    <w:rsid w:val="00542746"/>
    <w:rsid w:val="00543F7D"/>
    <w:rsid w:val="00544478"/>
    <w:rsid w:val="00545A85"/>
    <w:rsid w:val="005517A8"/>
    <w:rsid w:val="00552966"/>
    <w:rsid w:val="005537C6"/>
    <w:rsid w:val="0055451E"/>
    <w:rsid w:val="00555292"/>
    <w:rsid w:val="005554CE"/>
    <w:rsid w:val="00557252"/>
    <w:rsid w:val="00557865"/>
    <w:rsid w:val="00557D91"/>
    <w:rsid w:val="00560414"/>
    <w:rsid w:val="00561568"/>
    <w:rsid w:val="005617AB"/>
    <w:rsid w:val="00562AFC"/>
    <w:rsid w:val="00562C7E"/>
    <w:rsid w:val="0056395A"/>
    <w:rsid w:val="005657F4"/>
    <w:rsid w:val="0056601A"/>
    <w:rsid w:val="00566068"/>
    <w:rsid w:val="005674D8"/>
    <w:rsid w:val="00573930"/>
    <w:rsid w:val="00574EE5"/>
    <w:rsid w:val="00576A99"/>
    <w:rsid w:val="005806A7"/>
    <w:rsid w:val="005828B6"/>
    <w:rsid w:val="00583FB7"/>
    <w:rsid w:val="00584591"/>
    <w:rsid w:val="00584E8A"/>
    <w:rsid w:val="005850F5"/>
    <w:rsid w:val="00590B21"/>
    <w:rsid w:val="00593B5C"/>
    <w:rsid w:val="00594BF7"/>
    <w:rsid w:val="005966AE"/>
    <w:rsid w:val="005968AC"/>
    <w:rsid w:val="005A024B"/>
    <w:rsid w:val="005A0D5A"/>
    <w:rsid w:val="005A12E0"/>
    <w:rsid w:val="005A1B0A"/>
    <w:rsid w:val="005A209B"/>
    <w:rsid w:val="005A31F4"/>
    <w:rsid w:val="005A4938"/>
    <w:rsid w:val="005A4AD5"/>
    <w:rsid w:val="005A5123"/>
    <w:rsid w:val="005A532E"/>
    <w:rsid w:val="005A5A39"/>
    <w:rsid w:val="005A7C54"/>
    <w:rsid w:val="005B0345"/>
    <w:rsid w:val="005B1D8E"/>
    <w:rsid w:val="005B2144"/>
    <w:rsid w:val="005B5AAD"/>
    <w:rsid w:val="005B5E84"/>
    <w:rsid w:val="005B6647"/>
    <w:rsid w:val="005B6782"/>
    <w:rsid w:val="005B7698"/>
    <w:rsid w:val="005C0289"/>
    <w:rsid w:val="005C02E5"/>
    <w:rsid w:val="005C06D1"/>
    <w:rsid w:val="005C0769"/>
    <w:rsid w:val="005C0B10"/>
    <w:rsid w:val="005C0D2A"/>
    <w:rsid w:val="005C1AD8"/>
    <w:rsid w:val="005C213D"/>
    <w:rsid w:val="005C3468"/>
    <w:rsid w:val="005C3799"/>
    <w:rsid w:val="005C3A72"/>
    <w:rsid w:val="005C51B8"/>
    <w:rsid w:val="005C5693"/>
    <w:rsid w:val="005C63E1"/>
    <w:rsid w:val="005C6446"/>
    <w:rsid w:val="005C77D3"/>
    <w:rsid w:val="005C7D1E"/>
    <w:rsid w:val="005D05C9"/>
    <w:rsid w:val="005D0DE1"/>
    <w:rsid w:val="005D127C"/>
    <w:rsid w:val="005D22DE"/>
    <w:rsid w:val="005D3F1B"/>
    <w:rsid w:val="005D5E66"/>
    <w:rsid w:val="005D6175"/>
    <w:rsid w:val="005D65EF"/>
    <w:rsid w:val="005D6863"/>
    <w:rsid w:val="005D687D"/>
    <w:rsid w:val="005D6C6E"/>
    <w:rsid w:val="005E09AA"/>
    <w:rsid w:val="005E230A"/>
    <w:rsid w:val="005E2A35"/>
    <w:rsid w:val="005E3EE7"/>
    <w:rsid w:val="005E48EB"/>
    <w:rsid w:val="005E5D58"/>
    <w:rsid w:val="005E716F"/>
    <w:rsid w:val="005E7A20"/>
    <w:rsid w:val="005F20F6"/>
    <w:rsid w:val="005F293A"/>
    <w:rsid w:val="005F3124"/>
    <w:rsid w:val="005F3B83"/>
    <w:rsid w:val="005F3C2C"/>
    <w:rsid w:val="005F4B03"/>
    <w:rsid w:val="005F540D"/>
    <w:rsid w:val="005F6064"/>
    <w:rsid w:val="005F6A5F"/>
    <w:rsid w:val="005F6E88"/>
    <w:rsid w:val="006017FC"/>
    <w:rsid w:val="00601A7A"/>
    <w:rsid w:val="00602319"/>
    <w:rsid w:val="0060231B"/>
    <w:rsid w:val="00602FD6"/>
    <w:rsid w:val="006035B2"/>
    <w:rsid w:val="0060365A"/>
    <w:rsid w:val="00604ACD"/>
    <w:rsid w:val="00605C55"/>
    <w:rsid w:val="00606258"/>
    <w:rsid w:val="006105A8"/>
    <w:rsid w:val="006109BC"/>
    <w:rsid w:val="00610A5A"/>
    <w:rsid w:val="00610C9C"/>
    <w:rsid w:val="00610F98"/>
    <w:rsid w:val="006116D6"/>
    <w:rsid w:val="006123E4"/>
    <w:rsid w:val="00613267"/>
    <w:rsid w:val="006137DB"/>
    <w:rsid w:val="00614701"/>
    <w:rsid w:val="006151E2"/>
    <w:rsid w:val="00615DC0"/>
    <w:rsid w:val="00616701"/>
    <w:rsid w:val="00617D05"/>
    <w:rsid w:val="00617DED"/>
    <w:rsid w:val="00620AB5"/>
    <w:rsid w:val="006222D2"/>
    <w:rsid w:val="006224C7"/>
    <w:rsid w:val="00623791"/>
    <w:rsid w:val="006243C5"/>
    <w:rsid w:val="00627D7D"/>
    <w:rsid w:val="00627E6C"/>
    <w:rsid w:val="00631480"/>
    <w:rsid w:val="006316AB"/>
    <w:rsid w:val="00631AC6"/>
    <w:rsid w:val="00631DB3"/>
    <w:rsid w:val="0063335A"/>
    <w:rsid w:val="00633854"/>
    <w:rsid w:val="00634ECB"/>
    <w:rsid w:val="00634FFF"/>
    <w:rsid w:val="0063506F"/>
    <w:rsid w:val="006356F9"/>
    <w:rsid w:val="0063575D"/>
    <w:rsid w:val="00635E8E"/>
    <w:rsid w:val="0063624A"/>
    <w:rsid w:val="006362B9"/>
    <w:rsid w:val="00636640"/>
    <w:rsid w:val="0063667D"/>
    <w:rsid w:val="00636BE0"/>
    <w:rsid w:val="00637CE8"/>
    <w:rsid w:val="00640EBC"/>
    <w:rsid w:val="00641A32"/>
    <w:rsid w:val="00642B72"/>
    <w:rsid w:val="0064378C"/>
    <w:rsid w:val="00644B8A"/>
    <w:rsid w:val="00645486"/>
    <w:rsid w:val="006458E7"/>
    <w:rsid w:val="00646F4C"/>
    <w:rsid w:val="0064729F"/>
    <w:rsid w:val="006501EB"/>
    <w:rsid w:val="00651334"/>
    <w:rsid w:val="00652DA4"/>
    <w:rsid w:val="006546E3"/>
    <w:rsid w:val="006549F5"/>
    <w:rsid w:val="00654CB6"/>
    <w:rsid w:val="00655543"/>
    <w:rsid w:val="00655D78"/>
    <w:rsid w:val="00657A44"/>
    <w:rsid w:val="00657AE8"/>
    <w:rsid w:val="006603C9"/>
    <w:rsid w:val="00660E33"/>
    <w:rsid w:val="00661001"/>
    <w:rsid w:val="00661738"/>
    <w:rsid w:val="006618AF"/>
    <w:rsid w:val="0066275E"/>
    <w:rsid w:val="00663665"/>
    <w:rsid w:val="006637ED"/>
    <w:rsid w:val="00663C8C"/>
    <w:rsid w:val="006649F4"/>
    <w:rsid w:val="00664F09"/>
    <w:rsid w:val="00664FD1"/>
    <w:rsid w:val="00665BE4"/>
    <w:rsid w:val="00665C78"/>
    <w:rsid w:val="00667C9E"/>
    <w:rsid w:val="006702E9"/>
    <w:rsid w:val="0067139F"/>
    <w:rsid w:val="006718A5"/>
    <w:rsid w:val="006725A3"/>
    <w:rsid w:val="00672A1F"/>
    <w:rsid w:val="00673D8C"/>
    <w:rsid w:val="00673FAB"/>
    <w:rsid w:val="00674AE3"/>
    <w:rsid w:val="00674C87"/>
    <w:rsid w:val="006753AE"/>
    <w:rsid w:val="00675F8A"/>
    <w:rsid w:val="006760F2"/>
    <w:rsid w:val="006766F5"/>
    <w:rsid w:val="006767C8"/>
    <w:rsid w:val="00680177"/>
    <w:rsid w:val="00680F01"/>
    <w:rsid w:val="00681182"/>
    <w:rsid w:val="00681A4D"/>
    <w:rsid w:val="00681D74"/>
    <w:rsid w:val="006823CC"/>
    <w:rsid w:val="00682448"/>
    <w:rsid w:val="006825C7"/>
    <w:rsid w:val="0068288C"/>
    <w:rsid w:val="00682B01"/>
    <w:rsid w:val="00682EF7"/>
    <w:rsid w:val="00683E37"/>
    <w:rsid w:val="00687055"/>
    <w:rsid w:val="0068726A"/>
    <w:rsid w:val="00687A6C"/>
    <w:rsid w:val="00690CA8"/>
    <w:rsid w:val="006910CD"/>
    <w:rsid w:val="006912C0"/>
    <w:rsid w:val="0069252C"/>
    <w:rsid w:val="006942DF"/>
    <w:rsid w:val="006942F6"/>
    <w:rsid w:val="00694C74"/>
    <w:rsid w:val="00697862"/>
    <w:rsid w:val="00697FB9"/>
    <w:rsid w:val="006A148D"/>
    <w:rsid w:val="006A2E7D"/>
    <w:rsid w:val="006A3277"/>
    <w:rsid w:val="006A3794"/>
    <w:rsid w:val="006A3842"/>
    <w:rsid w:val="006A39B5"/>
    <w:rsid w:val="006A3F45"/>
    <w:rsid w:val="006A54CC"/>
    <w:rsid w:val="006A59F4"/>
    <w:rsid w:val="006A66A4"/>
    <w:rsid w:val="006A68C9"/>
    <w:rsid w:val="006A6A98"/>
    <w:rsid w:val="006A75EF"/>
    <w:rsid w:val="006A79A9"/>
    <w:rsid w:val="006B0498"/>
    <w:rsid w:val="006B049F"/>
    <w:rsid w:val="006B2260"/>
    <w:rsid w:val="006B32E1"/>
    <w:rsid w:val="006B4871"/>
    <w:rsid w:val="006B5E36"/>
    <w:rsid w:val="006B66A4"/>
    <w:rsid w:val="006B6A9D"/>
    <w:rsid w:val="006B715E"/>
    <w:rsid w:val="006B7E52"/>
    <w:rsid w:val="006C0E68"/>
    <w:rsid w:val="006C153D"/>
    <w:rsid w:val="006C42CB"/>
    <w:rsid w:val="006C4E2F"/>
    <w:rsid w:val="006C5788"/>
    <w:rsid w:val="006D291D"/>
    <w:rsid w:val="006D4CFA"/>
    <w:rsid w:val="006D6BEF"/>
    <w:rsid w:val="006D7D3D"/>
    <w:rsid w:val="006D7D7B"/>
    <w:rsid w:val="006E322F"/>
    <w:rsid w:val="006E67E6"/>
    <w:rsid w:val="006E7529"/>
    <w:rsid w:val="006F08E3"/>
    <w:rsid w:val="006F29E1"/>
    <w:rsid w:val="006F2FAE"/>
    <w:rsid w:val="006F3D72"/>
    <w:rsid w:val="006F4199"/>
    <w:rsid w:val="006F4D98"/>
    <w:rsid w:val="006F51E5"/>
    <w:rsid w:val="006F6EE8"/>
    <w:rsid w:val="00702008"/>
    <w:rsid w:val="0070274B"/>
    <w:rsid w:val="00702795"/>
    <w:rsid w:val="007032F3"/>
    <w:rsid w:val="00703BD4"/>
    <w:rsid w:val="00704523"/>
    <w:rsid w:val="00707BA7"/>
    <w:rsid w:val="00712039"/>
    <w:rsid w:val="00714926"/>
    <w:rsid w:val="00715672"/>
    <w:rsid w:val="007160BE"/>
    <w:rsid w:val="00716ABE"/>
    <w:rsid w:val="00720EC7"/>
    <w:rsid w:val="00722591"/>
    <w:rsid w:val="0072312C"/>
    <w:rsid w:val="00723901"/>
    <w:rsid w:val="007249E8"/>
    <w:rsid w:val="00724C37"/>
    <w:rsid w:val="00725432"/>
    <w:rsid w:val="007258F9"/>
    <w:rsid w:val="00725B9B"/>
    <w:rsid w:val="00725E51"/>
    <w:rsid w:val="00725F17"/>
    <w:rsid w:val="007267F4"/>
    <w:rsid w:val="00727246"/>
    <w:rsid w:val="0073050E"/>
    <w:rsid w:val="007321F8"/>
    <w:rsid w:val="00733204"/>
    <w:rsid w:val="0073330B"/>
    <w:rsid w:val="00733627"/>
    <w:rsid w:val="00734B50"/>
    <w:rsid w:val="007363B1"/>
    <w:rsid w:val="00736527"/>
    <w:rsid w:val="00736B7B"/>
    <w:rsid w:val="00736E6A"/>
    <w:rsid w:val="00740C76"/>
    <w:rsid w:val="00742050"/>
    <w:rsid w:val="00742241"/>
    <w:rsid w:val="00742465"/>
    <w:rsid w:val="00742C59"/>
    <w:rsid w:val="0074469D"/>
    <w:rsid w:val="00745384"/>
    <w:rsid w:val="00745999"/>
    <w:rsid w:val="00746003"/>
    <w:rsid w:val="00746587"/>
    <w:rsid w:val="0074692B"/>
    <w:rsid w:val="007472C5"/>
    <w:rsid w:val="00747ACC"/>
    <w:rsid w:val="00747CF0"/>
    <w:rsid w:val="00750570"/>
    <w:rsid w:val="007512C4"/>
    <w:rsid w:val="007527F0"/>
    <w:rsid w:val="0075382D"/>
    <w:rsid w:val="00753850"/>
    <w:rsid w:val="00753B91"/>
    <w:rsid w:val="00753FBE"/>
    <w:rsid w:val="007548C4"/>
    <w:rsid w:val="00755437"/>
    <w:rsid w:val="00755DE7"/>
    <w:rsid w:val="007578B9"/>
    <w:rsid w:val="00757ECD"/>
    <w:rsid w:val="00760148"/>
    <w:rsid w:val="007603EE"/>
    <w:rsid w:val="007613D2"/>
    <w:rsid w:val="007614B5"/>
    <w:rsid w:val="00762053"/>
    <w:rsid w:val="00762A9B"/>
    <w:rsid w:val="00762F58"/>
    <w:rsid w:val="00763338"/>
    <w:rsid w:val="00764485"/>
    <w:rsid w:val="007669B8"/>
    <w:rsid w:val="0076714E"/>
    <w:rsid w:val="007701A3"/>
    <w:rsid w:val="007706F5"/>
    <w:rsid w:val="00771BA1"/>
    <w:rsid w:val="00771F7A"/>
    <w:rsid w:val="00773190"/>
    <w:rsid w:val="00773B70"/>
    <w:rsid w:val="00776C9A"/>
    <w:rsid w:val="0078283B"/>
    <w:rsid w:val="007830D1"/>
    <w:rsid w:val="0078424E"/>
    <w:rsid w:val="00784325"/>
    <w:rsid w:val="00784A2B"/>
    <w:rsid w:val="00786A39"/>
    <w:rsid w:val="00786D66"/>
    <w:rsid w:val="00786F73"/>
    <w:rsid w:val="00787D76"/>
    <w:rsid w:val="0079193B"/>
    <w:rsid w:val="00792D0F"/>
    <w:rsid w:val="007935A1"/>
    <w:rsid w:val="00793B4D"/>
    <w:rsid w:val="00794429"/>
    <w:rsid w:val="00795258"/>
    <w:rsid w:val="00795D41"/>
    <w:rsid w:val="007961B4"/>
    <w:rsid w:val="007966C5"/>
    <w:rsid w:val="0079746B"/>
    <w:rsid w:val="00797552"/>
    <w:rsid w:val="007A12AC"/>
    <w:rsid w:val="007A12D9"/>
    <w:rsid w:val="007A30A5"/>
    <w:rsid w:val="007A3201"/>
    <w:rsid w:val="007A32B4"/>
    <w:rsid w:val="007A361E"/>
    <w:rsid w:val="007A3C83"/>
    <w:rsid w:val="007A4EFA"/>
    <w:rsid w:val="007A6CC7"/>
    <w:rsid w:val="007A7A16"/>
    <w:rsid w:val="007A7BE2"/>
    <w:rsid w:val="007B0D9E"/>
    <w:rsid w:val="007B1210"/>
    <w:rsid w:val="007B2DBC"/>
    <w:rsid w:val="007B3D2D"/>
    <w:rsid w:val="007C0508"/>
    <w:rsid w:val="007C0728"/>
    <w:rsid w:val="007C151F"/>
    <w:rsid w:val="007C1C9B"/>
    <w:rsid w:val="007C3194"/>
    <w:rsid w:val="007C3268"/>
    <w:rsid w:val="007C3938"/>
    <w:rsid w:val="007C6EE3"/>
    <w:rsid w:val="007C7E9F"/>
    <w:rsid w:val="007D13B4"/>
    <w:rsid w:val="007D1504"/>
    <w:rsid w:val="007D26C5"/>
    <w:rsid w:val="007D2B92"/>
    <w:rsid w:val="007D2C51"/>
    <w:rsid w:val="007D4432"/>
    <w:rsid w:val="007D45E4"/>
    <w:rsid w:val="007D48B0"/>
    <w:rsid w:val="007D4B94"/>
    <w:rsid w:val="007D56EE"/>
    <w:rsid w:val="007D5B2F"/>
    <w:rsid w:val="007D7054"/>
    <w:rsid w:val="007E0ACA"/>
    <w:rsid w:val="007E2A5B"/>
    <w:rsid w:val="007E3B6A"/>
    <w:rsid w:val="007E4AA1"/>
    <w:rsid w:val="007E6378"/>
    <w:rsid w:val="007E7505"/>
    <w:rsid w:val="007F08C1"/>
    <w:rsid w:val="007F0DD1"/>
    <w:rsid w:val="007F2239"/>
    <w:rsid w:val="007F2C4F"/>
    <w:rsid w:val="007F5EBC"/>
    <w:rsid w:val="007F6E43"/>
    <w:rsid w:val="007F7279"/>
    <w:rsid w:val="007F79A3"/>
    <w:rsid w:val="00801B3B"/>
    <w:rsid w:val="00802ACF"/>
    <w:rsid w:val="008033DC"/>
    <w:rsid w:val="00803491"/>
    <w:rsid w:val="00804D14"/>
    <w:rsid w:val="00805CEB"/>
    <w:rsid w:val="008077DB"/>
    <w:rsid w:val="0080782D"/>
    <w:rsid w:val="00807D02"/>
    <w:rsid w:val="008104E1"/>
    <w:rsid w:val="008127D2"/>
    <w:rsid w:val="008133CB"/>
    <w:rsid w:val="00813D24"/>
    <w:rsid w:val="00815351"/>
    <w:rsid w:val="00815BA9"/>
    <w:rsid w:val="00817573"/>
    <w:rsid w:val="0082450A"/>
    <w:rsid w:val="00824AEC"/>
    <w:rsid w:val="0082511B"/>
    <w:rsid w:val="00826255"/>
    <w:rsid w:val="0082628F"/>
    <w:rsid w:val="0082660D"/>
    <w:rsid w:val="00826CAD"/>
    <w:rsid w:val="00826E20"/>
    <w:rsid w:val="008303E9"/>
    <w:rsid w:val="00832310"/>
    <w:rsid w:val="0083334E"/>
    <w:rsid w:val="00833889"/>
    <w:rsid w:val="00834168"/>
    <w:rsid w:val="008343EE"/>
    <w:rsid w:val="00835014"/>
    <w:rsid w:val="00840074"/>
    <w:rsid w:val="0084120D"/>
    <w:rsid w:val="00842EF5"/>
    <w:rsid w:val="0084529A"/>
    <w:rsid w:val="0084665D"/>
    <w:rsid w:val="00846D00"/>
    <w:rsid w:val="0085011E"/>
    <w:rsid w:val="008501FB"/>
    <w:rsid w:val="008505EF"/>
    <w:rsid w:val="00851311"/>
    <w:rsid w:val="008515EB"/>
    <w:rsid w:val="00852157"/>
    <w:rsid w:val="00853640"/>
    <w:rsid w:val="00853786"/>
    <w:rsid w:val="0085379C"/>
    <w:rsid w:val="008551DB"/>
    <w:rsid w:val="008553D5"/>
    <w:rsid w:val="008553F8"/>
    <w:rsid w:val="00855AE8"/>
    <w:rsid w:val="008563B2"/>
    <w:rsid w:val="00856A9A"/>
    <w:rsid w:val="008572B0"/>
    <w:rsid w:val="008573DF"/>
    <w:rsid w:val="00857729"/>
    <w:rsid w:val="00863088"/>
    <w:rsid w:val="00863C3B"/>
    <w:rsid w:val="00864F4A"/>
    <w:rsid w:val="00865E40"/>
    <w:rsid w:val="00866589"/>
    <w:rsid w:val="008678CC"/>
    <w:rsid w:val="008703FF"/>
    <w:rsid w:val="008704EB"/>
    <w:rsid w:val="00871407"/>
    <w:rsid w:val="00872289"/>
    <w:rsid w:val="00872F84"/>
    <w:rsid w:val="0087369E"/>
    <w:rsid w:val="00873F66"/>
    <w:rsid w:val="00874210"/>
    <w:rsid w:val="008744BA"/>
    <w:rsid w:val="00874F3B"/>
    <w:rsid w:val="00875023"/>
    <w:rsid w:val="00875F03"/>
    <w:rsid w:val="008767E2"/>
    <w:rsid w:val="008769A8"/>
    <w:rsid w:val="00877934"/>
    <w:rsid w:val="00877EE8"/>
    <w:rsid w:val="00881360"/>
    <w:rsid w:val="00881626"/>
    <w:rsid w:val="00883639"/>
    <w:rsid w:val="0088458C"/>
    <w:rsid w:val="008848E7"/>
    <w:rsid w:val="00885ED8"/>
    <w:rsid w:val="008862CE"/>
    <w:rsid w:val="008865FD"/>
    <w:rsid w:val="00886725"/>
    <w:rsid w:val="00886D24"/>
    <w:rsid w:val="008909D9"/>
    <w:rsid w:val="0089117D"/>
    <w:rsid w:val="00892351"/>
    <w:rsid w:val="008928FC"/>
    <w:rsid w:val="00892A2C"/>
    <w:rsid w:val="008934C8"/>
    <w:rsid w:val="00893FB0"/>
    <w:rsid w:val="00894002"/>
    <w:rsid w:val="008942FA"/>
    <w:rsid w:val="00894EF7"/>
    <w:rsid w:val="00896156"/>
    <w:rsid w:val="00897314"/>
    <w:rsid w:val="008974F8"/>
    <w:rsid w:val="00897844"/>
    <w:rsid w:val="00897A1C"/>
    <w:rsid w:val="008A1A19"/>
    <w:rsid w:val="008A20E9"/>
    <w:rsid w:val="008A2155"/>
    <w:rsid w:val="008A21F5"/>
    <w:rsid w:val="008A3AC4"/>
    <w:rsid w:val="008A426D"/>
    <w:rsid w:val="008A4EBA"/>
    <w:rsid w:val="008A6D23"/>
    <w:rsid w:val="008B02FF"/>
    <w:rsid w:val="008B06F1"/>
    <w:rsid w:val="008B1579"/>
    <w:rsid w:val="008B1FC3"/>
    <w:rsid w:val="008B2815"/>
    <w:rsid w:val="008B2D07"/>
    <w:rsid w:val="008B32D1"/>
    <w:rsid w:val="008B3534"/>
    <w:rsid w:val="008B39FF"/>
    <w:rsid w:val="008B3C85"/>
    <w:rsid w:val="008B403C"/>
    <w:rsid w:val="008B569B"/>
    <w:rsid w:val="008B57CD"/>
    <w:rsid w:val="008B58FD"/>
    <w:rsid w:val="008B6156"/>
    <w:rsid w:val="008B61D2"/>
    <w:rsid w:val="008B6ED1"/>
    <w:rsid w:val="008C0D71"/>
    <w:rsid w:val="008C1AE1"/>
    <w:rsid w:val="008C35CF"/>
    <w:rsid w:val="008C5A85"/>
    <w:rsid w:val="008C6D32"/>
    <w:rsid w:val="008C75C8"/>
    <w:rsid w:val="008C7625"/>
    <w:rsid w:val="008D1C24"/>
    <w:rsid w:val="008D2EFE"/>
    <w:rsid w:val="008D3240"/>
    <w:rsid w:val="008D36CC"/>
    <w:rsid w:val="008D3A0F"/>
    <w:rsid w:val="008D4F5D"/>
    <w:rsid w:val="008D5096"/>
    <w:rsid w:val="008D512F"/>
    <w:rsid w:val="008E171C"/>
    <w:rsid w:val="008E1E13"/>
    <w:rsid w:val="008E5F5A"/>
    <w:rsid w:val="008E6018"/>
    <w:rsid w:val="008E6DEE"/>
    <w:rsid w:val="008E70B3"/>
    <w:rsid w:val="008E7F36"/>
    <w:rsid w:val="008F10EC"/>
    <w:rsid w:val="008F1B8E"/>
    <w:rsid w:val="008F3A98"/>
    <w:rsid w:val="008F473E"/>
    <w:rsid w:val="008F5283"/>
    <w:rsid w:val="008F66B5"/>
    <w:rsid w:val="008F6EF4"/>
    <w:rsid w:val="00900971"/>
    <w:rsid w:val="00900E67"/>
    <w:rsid w:val="00901200"/>
    <w:rsid w:val="009014E6"/>
    <w:rsid w:val="0090157F"/>
    <w:rsid w:val="00901834"/>
    <w:rsid w:val="009027AE"/>
    <w:rsid w:val="00902999"/>
    <w:rsid w:val="0090525A"/>
    <w:rsid w:val="00905D61"/>
    <w:rsid w:val="009074C7"/>
    <w:rsid w:val="00910275"/>
    <w:rsid w:val="00910430"/>
    <w:rsid w:val="0091272A"/>
    <w:rsid w:val="00913DBD"/>
    <w:rsid w:val="00913FC0"/>
    <w:rsid w:val="009143D3"/>
    <w:rsid w:val="00915AA1"/>
    <w:rsid w:val="00916B54"/>
    <w:rsid w:val="00916D35"/>
    <w:rsid w:val="0092005A"/>
    <w:rsid w:val="009223B9"/>
    <w:rsid w:val="00923815"/>
    <w:rsid w:val="009239A3"/>
    <w:rsid w:val="00923D0E"/>
    <w:rsid w:val="00924BAC"/>
    <w:rsid w:val="00926414"/>
    <w:rsid w:val="009272FD"/>
    <w:rsid w:val="009310D7"/>
    <w:rsid w:val="0093165D"/>
    <w:rsid w:val="00931871"/>
    <w:rsid w:val="00931914"/>
    <w:rsid w:val="00932B45"/>
    <w:rsid w:val="0093338B"/>
    <w:rsid w:val="009337EB"/>
    <w:rsid w:val="00933DD0"/>
    <w:rsid w:val="00934265"/>
    <w:rsid w:val="00934C58"/>
    <w:rsid w:val="00934E61"/>
    <w:rsid w:val="009364D6"/>
    <w:rsid w:val="009418ED"/>
    <w:rsid w:val="0094794A"/>
    <w:rsid w:val="009479A3"/>
    <w:rsid w:val="00950258"/>
    <w:rsid w:val="009504E0"/>
    <w:rsid w:val="00951540"/>
    <w:rsid w:val="009537C9"/>
    <w:rsid w:val="00954099"/>
    <w:rsid w:val="00954734"/>
    <w:rsid w:val="009547B4"/>
    <w:rsid w:val="009550F3"/>
    <w:rsid w:val="00955444"/>
    <w:rsid w:val="0095728A"/>
    <w:rsid w:val="009617B6"/>
    <w:rsid w:val="0096196B"/>
    <w:rsid w:val="00962BE8"/>
    <w:rsid w:val="009640D0"/>
    <w:rsid w:val="009646E3"/>
    <w:rsid w:val="00964CD5"/>
    <w:rsid w:val="00965535"/>
    <w:rsid w:val="00965C7F"/>
    <w:rsid w:val="00965EFA"/>
    <w:rsid w:val="0096742B"/>
    <w:rsid w:val="00970768"/>
    <w:rsid w:val="00970BE1"/>
    <w:rsid w:val="009712CB"/>
    <w:rsid w:val="009728C6"/>
    <w:rsid w:val="00972E92"/>
    <w:rsid w:val="00972EEE"/>
    <w:rsid w:val="009736AE"/>
    <w:rsid w:val="0097513E"/>
    <w:rsid w:val="00976A07"/>
    <w:rsid w:val="009771BD"/>
    <w:rsid w:val="00977744"/>
    <w:rsid w:val="009812C1"/>
    <w:rsid w:val="00982C37"/>
    <w:rsid w:val="00985D49"/>
    <w:rsid w:val="00986AB7"/>
    <w:rsid w:val="00986C59"/>
    <w:rsid w:val="00987626"/>
    <w:rsid w:val="00987BD1"/>
    <w:rsid w:val="00990DF8"/>
    <w:rsid w:val="009916E0"/>
    <w:rsid w:val="009916F5"/>
    <w:rsid w:val="00991DC4"/>
    <w:rsid w:val="0099216F"/>
    <w:rsid w:val="009924C9"/>
    <w:rsid w:val="0099282C"/>
    <w:rsid w:val="0099451E"/>
    <w:rsid w:val="00994BD2"/>
    <w:rsid w:val="00994D36"/>
    <w:rsid w:val="009951E2"/>
    <w:rsid w:val="00995A6B"/>
    <w:rsid w:val="00996756"/>
    <w:rsid w:val="00996BC1"/>
    <w:rsid w:val="00996FCE"/>
    <w:rsid w:val="00997E43"/>
    <w:rsid w:val="009A004C"/>
    <w:rsid w:val="009A0588"/>
    <w:rsid w:val="009A10A2"/>
    <w:rsid w:val="009A21C1"/>
    <w:rsid w:val="009A26D5"/>
    <w:rsid w:val="009A33C7"/>
    <w:rsid w:val="009A5F92"/>
    <w:rsid w:val="009A6338"/>
    <w:rsid w:val="009A659A"/>
    <w:rsid w:val="009A6A29"/>
    <w:rsid w:val="009A7B6A"/>
    <w:rsid w:val="009B246B"/>
    <w:rsid w:val="009B4584"/>
    <w:rsid w:val="009B4A9D"/>
    <w:rsid w:val="009B678A"/>
    <w:rsid w:val="009C178B"/>
    <w:rsid w:val="009C254A"/>
    <w:rsid w:val="009C32D8"/>
    <w:rsid w:val="009C4475"/>
    <w:rsid w:val="009C5226"/>
    <w:rsid w:val="009C5FBC"/>
    <w:rsid w:val="009C7099"/>
    <w:rsid w:val="009D04FB"/>
    <w:rsid w:val="009D1B8B"/>
    <w:rsid w:val="009D370B"/>
    <w:rsid w:val="009D383C"/>
    <w:rsid w:val="009D3FA1"/>
    <w:rsid w:val="009D437C"/>
    <w:rsid w:val="009D5B51"/>
    <w:rsid w:val="009D65F5"/>
    <w:rsid w:val="009D6A26"/>
    <w:rsid w:val="009D791B"/>
    <w:rsid w:val="009E01D8"/>
    <w:rsid w:val="009E0302"/>
    <w:rsid w:val="009E0DAD"/>
    <w:rsid w:val="009E103E"/>
    <w:rsid w:val="009E13D7"/>
    <w:rsid w:val="009E28D6"/>
    <w:rsid w:val="009E3A70"/>
    <w:rsid w:val="009E57D2"/>
    <w:rsid w:val="009E5880"/>
    <w:rsid w:val="009E5FB5"/>
    <w:rsid w:val="009E6C06"/>
    <w:rsid w:val="009E7914"/>
    <w:rsid w:val="009F069D"/>
    <w:rsid w:val="009F0DC4"/>
    <w:rsid w:val="009F1452"/>
    <w:rsid w:val="009F19D6"/>
    <w:rsid w:val="009F1EC0"/>
    <w:rsid w:val="009F269A"/>
    <w:rsid w:val="009F2E4B"/>
    <w:rsid w:val="009F4CAF"/>
    <w:rsid w:val="009F5514"/>
    <w:rsid w:val="00A016AE"/>
    <w:rsid w:val="00A01D76"/>
    <w:rsid w:val="00A05983"/>
    <w:rsid w:val="00A05B39"/>
    <w:rsid w:val="00A0685B"/>
    <w:rsid w:val="00A070B8"/>
    <w:rsid w:val="00A07938"/>
    <w:rsid w:val="00A07FB1"/>
    <w:rsid w:val="00A10C0F"/>
    <w:rsid w:val="00A11264"/>
    <w:rsid w:val="00A1204F"/>
    <w:rsid w:val="00A139E6"/>
    <w:rsid w:val="00A13A38"/>
    <w:rsid w:val="00A13CF3"/>
    <w:rsid w:val="00A1451F"/>
    <w:rsid w:val="00A163BE"/>
    <w:rsid w:val="00A17205"/>
    <w:rsid w:val="00A17F55"/>
    <w:rsid w:val="00A20862"/>
    <w:rsid w:val="00A21A50"/>
    <w:rsid w:val="00A2548D"/>
    <w:rsid w:val="00A25E84"/>
    <w:rsid w:val="00A318CB"/>
    <w:rsid w:val="00A31B69"/>
    <w:rsid w:val="00A33696"/>
    <w:rsid w:val="00A34A4C"/>
    <w:rsid w:val="00A3516E"/>
    <w:rsid w:val="00A35321"/>
    <w:rsid w:val="00A358A0"/>
    <w:rsid w:val="00A362BE"/>
    <w:rsid w:val="00A37615"/>
    <w:rsid w:val="00A40CA2"/>
    <w:rsid w:val="00A411EF"/>
    <w:rsid w:val="00A427F7"/>
    <w:rsid w:val="00A44F24"/>
    <w:rsid w:val="00A45762"/>
    <w:rsid w:val="00A47128"/>
    <w:rsid w:val="00A50070"/>
    <w:rsid w:val="00A5067E"/>
    <w:rsid w:val="00A506A3"/>
    <w:rsid w:val="00A522A1"/>
    <w:rsid w:val="00A528EA"/>
    <w:rsid w:val="00A53CD1"/>
    <w:rsid w:val="00A54384"/>
    <w:rsid w:val="00A54869"/>
    <w:rsid w:val="00A5524C"/>
    <w:rsid w:val="00A5531C"/>
    <w:rsid w:val="00A55384"/>
    <w:rsid w:val="00A553EA"/>
    <w:rsid w:val="00A57820"/>
    <w:rsid w:val="00A57921"/>
    <w:rsid w:val="00A57A27"/>
    <w:rsid w:val="00A57B30"/>
    <w:rsid w:val="00A602F9"/>
    <w:rsid w:val="00A613B6"/>
    <w:rsid w:val="00A6228B"/>
    <w:rsid w:val="00A62AFC"/>
    <w:rsid w:val="00A63104"/>
    <w:rsid w:val="00A648F9"/>
    <w:rsid w:val="00A65170"/>
    <w:rsid w:val="00A65668"/>
    <w:rsid w:val="00A65B74"/>
    <w:rsid w:val="00A65B7A"/>
    <w:rsid w:val="00A66348"/>
    <w:rsid w:val="00A6655E"/>
    <w:rsid w:val="00A6711B"/>
    <w:rsid w:val="00A67F89"/>
    <w:rsid w:val="00A7064D"/>
    <w:rsid w:val="00A70E73"/>
    <w:rsid w:val="00A72D7C"/>
    <w:rsid w:val="00A744BA"/>
    <w:rsid w:val="00A74859"/>
    <w:rsid w:val="00A74D36"/>
    <w:rsid w:val="00A770AA"/>
    <w:rsid w:val="00A77975"/>
    <w:rsid w:val="00A77C18"/>
    <w:rsid w:val="00A83352"/>
    <w:rsid w:val="00A837F8"/>
    <w:rsid w:val="00A85557"/>
    <w:rsid w:val="00A8612C"/>
    <w:rsid w:val="00A8651B"/>
    <w:rsid w:val="00A906C6"/>
    <w:rsid w:val="00A91DBD"/>
    <w:rsid w:val="00A94228"/>
    <w:rsid w:val="00A94D16"/>
    <w:rsid w:val="00A94FAE"/>
    <w:rsid w:val="00A952A9"/>
    <w:rsid w:val="00A9576D"/>
    <w:rsid w:val="00AA0AC7"/>
    <w:rsid w:val="00AA0ECB"/>
    <w:rsid w:val="00AA13EF"/>
    <w:rsid w:val="00AA34D1"/>
    <w:rsid w:val="00AA36E1"/>
    <w:rsid w:val="00AA4288"/>
    <w:rsid w:val="00AA604D"/>
    <w:rsid w:val="00AA696A"/>
    <w:rsid w:val="00AA6F99"/>
    <w:rsid w:val="00AA73AE"/>
    <w:rsid w:val="00AB0959"/>
    <w:rsid w:val="00AB0BD5"/>
    <w:rsid w:val="00AB2FB8"/>
    <w:rsid w:val="00AB387F"/>
    <w:rsid w:val="00AB3B56"/>
    <w:rsid w:val="00AB3CB6"/>
    <w:rsid w:val="00AB445A"/>
    <w:rsid w:val="00AB48AA"/>
    <w:rsid w:val="00AB60EC"/>
    <w:rsid w:val="00AB67A6"/>
    <w:rsid w:val="00AB7403"/>
    <w:rsid w:val="00AB788A"/>
    <w:rsid w:val="00AB7992"/>
    <w:rsid w:val="00AC0F0F"/>
    <w:rsid w:val="00AC11E4"/>
    <w:rsid w:val="00AC1298"/>
    <w:rsid w:val="00AC1D73"/>
    <w:rsid w:val="00AC25E2"/>
    <w:rsid w:val="00AC2AB9"/>
    <w:rsid w:val="00AC32E2"/>
    <w:rsid w:val="00AC35B4"/>
    <w:rsid w:val="00AC37D0"/>
    <w:rsid w:val="00AC46B2"/>
    <w:rsid w:val="00AC46BC"/>
    <w:rsid w:val="00AC4E6F"/>
    <w:rsid w:val="00AC53C5"/>
    <w:rsid w:val="00AC6045"/>
    <w:rsid w:val="00AC693F"/>
    <w:rsid w:val="00AC7AA5"/>
    <w:rsid w:val="00AD1341"/>
    <w:rsid w:val="00AD2483"/>
    <w:rsid w:val="00AD2771"/>
    <w:rsid w:val="00AD3171"/>
    <w:rsid w:val="00AD3336"/>
    <w:rsid w:val="00AD4CED"/>
    <w:rsid w:val="00AD4D11"/>
    <w:rsid w:val="00AD5933"/>
    <w:rsid w:val="00AD6BA1"/>
    <w:rsid w:val="00AD7543"/>
    <w:rsid w:val="00AE0F03"/>
    <w:rsid w:val="00AE19DE"/>
    <w:rsid w:val="00AE1B71"/>
    <w:rsid w:val="00AE1F5E"/>
    <w:rsid w:val="00AE20FC"/>
    <w:rsid w:val="00AE3C4B"/>
    <w:rsid w:val="00AE4AB5"/>
    <w:rsid w:val="00AE50CB"/>
    <w:rsid w:val="00AE59BA"/>
    <w:rsid w:val="00AE5EF1"/>
    <w:rsid w:val="00AE6134"/>
    <w:rsid w:val="00AE70E7"/>
    <w:rsid w:val="00AF12CD"/>
    <w:rsid w:val="00AF1D1F"/>
    <w:rsid w:val="00AF247D"/>
    <w:rsid w:val="00AF2937"/>
    <w:rsid w:val="00AF6C08"/>
    <w:rsid w:val="00AF7324"/>
    <w:rsid w:val="00AF7487"/>
    <w:rsid w:val="00AF748B"/>
    <w:rsid w:val="00AF7BCE"/>
    <w:rsid w:val="00B00072"/>
    <w:rsid w:val="00B012AC"/>
    <w:rsid w:val="00B02478"/>
    <w:rsid w:val="00B028C4"/>
    <w:rsid w:val="00B03D75"/>
    <w:rsid w:val="00B054BF"/>
    <w:rsid w:val="00B0613A"/>
    <w:rsid w:val="00B102DE"/>
    <w:rsid w:val="00B113CF"/>
    <w:rsid w:val="00B120B3"/>
    <w:rsid w:val="00B122E1"/>
    <w:rsid w:val="00B130C1"/>
    <w:rsid w:val="00B13104"/>
    <w:rsid w:val="00B134BF"/>
    <w:rsid w:val="00B13982"/>
    <w:rsid w:val="00B13BE4"/>
    <w:rsid w:val="00B145D8"/>
    <w:rsid w:val="00B14B63"/>
    <w:rsid w:val="00B1520A"/>
    <w:rsid w:val="00B165F0"/>
    <w:rsid w:val="00B216FA"/>
    <w:rsid w:val="00B221D5"/>
    <w:rsid w:val="00B2303E"/>
    <w:rsid w:val="00B237C4"/>
    <w:rsid w:val="00B23873"/>
    <w:rsid w:val="00B242EB"/>
    <w:rsid w:val="00B2561E"/>
    <w:rsid w:val="00B265B6"/>
    <w:rsid w:val="00B268B4"/>
    <w:rsid w:val="00B26E88"/>
    <w:rsid w:val="00B31A6D"/>
    <w:rsid w:val="00B32436"/>
    <w:rsid w:val="00B33BB9"/>
    <w:rsid w:val="00B34A80"/>
    <w:rsid w:val="00B34C5D"/>
    <w:rsid w:val="00B363D8"/>
    <w:rsid w:val="00B40A95"/>
    <w:rsid w:val="00B40B7F"/>
    <w:rsid w:val="00B41FD7"/>
    <w:rsid w:val="00B42C91"/>
    <w:rsid w:val="00B433A0"/>
    <w:rsid w:val="00B44253"/>
    <w:rsid w:val="00B44655"/>
    <w:rsid w:val="00B44C23"/>
    <w:rsid w:val="00B44F39"/>
    <w:rsid w:val="00B44F8B"/>
    <w:rsid w:val="00B468B2"/>
    <w:rsid w:val="00B47868"/>
    <w:rsid w:val="00B47893"/>
    <w:rsid w:val="00B500E8"/>
    <w:rsid w:val="00B51114"/>
    <w:rsid w:val="00B51844"/>
    <w:rsid w:val="00B54BAE"/>
    <w:rsid w:val="00B55498"/>
    <w:rsid w:val="00B55B49"/>
    <w:rsid w:val="00B55DAF"/>
    <w:rsid w:val="00B55E2D"/>
    <w:rsid w:val="00B55E91"/>
    <w:rsid w:val="00B56416"/>
    <w:rsid w:val="00B5679F"/>
    <w:rsid w:val="00B574E9"/>
    <w:rsid w:val="00B57EDC"/>
    <w:rsid w:val="00B601D4"/>
    <w:rsid w:val="00B601F4"/>
    <w:rsid w:val="00B605DB"/>
    <w:rsid w:val="00B60D94"/>
    <w:rsid w:val="00B62427"/>
    <w:rsid w:val="00B635EB"/>
    <w:rsid w:val="00B640EA"/>
    <w:rsid w:val="00B64E7E"/>
    <w:rsid w:val="00B65B59"/>
    <w:rsid w:val="00B661CE"/>
    <w:rsid w:val="00B66784"/>
    <w:rsid w:val="00B6691B"/>
    <w:rsid w:val="00B709FC"/>
    <w:rsid w:val="00B71ACB"/>
    <w:rsid w:val="00B71E43"/>
    <w:rsid w:val="00B72C8E"/>
    <w:rsid w:val="00B7388A"/>
    <w:rsid w:val="00B750D4"/>
    <w:rsid w:val="00B75211"/>
    <w:rsid w:val="00B755C7"/>
    <w:rsid w:val="00B75A94"/>
    <w:rsid w:val="00B775DE"/>
    <w:rsid w:val="00B77C6C"/>
    <w:rsid w:val="00B77E57"/>
    <w:rsid w:val="00B8097E"/>
    <w:rsid w:val="00B80C3C"/>
    <w:rsid w:val="00B80DAB"/>
    <w:rsid w:val="00B8165E"/>
    <w:rsid w:val="00B82083"/>
    <w:rsid w:val="00B82355"/>
    <w:rsid w:val="00B82914"/>
    <w:rsid w:val="00B834E9"/>
    <w:rsid w:val="00B83977"/>
    <w:rsid w:val="00B83B08"/>
    <w:rsid w:val="00B860A5"/>
    <w:rsid w:val="00B8626C"/>
    <w:rsid w:val="00B863B8"/>
    <w:rsid w:val="00B893A6"/>
    <w:rsid w:val="00B902E2"/>
    <w:rsid w:val="00B90326"/>
    <w:rsid w:val="00B903D7"/>
    <w:rsid w:val="00B90569"/>
    <w:rsid w:val="00B90E36"/>
    <w:rsid w:val="00B91F87"/>
    <w:rsid w:val="00B9228E"/>
    <w:rsid w:val="00B934F7"/>
    <w:rsid w:val="00B959C8"/>
    <w:rsid w:val="00B97578"/>
    <w:rsid w:val="00B97AD6"/>
    <w:rsid w:val="00BA0C12"/>
    <w:rsid w:val="00BA1568"/>
    <w:rsid w:val="00BA2CC2"/>
    <w:rsid w:val="00BA4C60"/>
    <w:rsid w:val="00BA4E34"/>
    <w:rsid w:val="00BA6CE1"/>
    <w:rsid w:val="00BB00F5"/>
    <w:rsid w:val="00BB1B67"/>
    <w:rsid w:val="00BB1CD6"/>
    <w:rsid w:val="00BB2497"/>
    <w:rsid w:val="00BB2774"/>
    <w:rsid w:val="00BB3229"/>
    <w:rsid w:val="00BB3B8B"/>
    <w:rsid w:val="00BB4790"/>
    <w:rsid w:val="00BB5FA8"/>
    <w:rsid w:val="00BB70CE"/>
    <w:rsid w:val="00BC0A6E"/>
    <w:rsid w:val="00BC0DAE"/>
    <w:rsid w:val="00BC16F1"/>
    <w:rsid w:val="00BC2C1B"/>
    <w:rsid w:val="00BC3311"/>
    <w:rsid w:val="00BC35F3"/>
    <w:rsid w:val="00BC4214"/>
    <w:rsid w:val="00BC6FC9"/>
    <w:rsid w:val="00BC7CF4"/>
    <w:rsid w:val="00BD0633"/>
    <w:rsid w:val="00BD1A4F"/>
    <w:rsid w:val="00BD1F9C"/>
    <w:rsid w:val="00BD2223"/>
    <w:rsid w:val="00BD318C"/>
    <w:rsid w:val="00BD4697"/>
    <w:rsid w:val="00BD4CCC"/>
    <w:rsid w:val="00BD4D3D"/>
    <w:rsid w:val="00BD4FCD"/>
    <w:rsid w:val="00BD5AEC"/>
    <w:rsid w:val="00BD6021"/>
    <w:rsid w:val="00BD78AB"/>
    <w:rsid w:val="00BE008D"/>
    <w:rsid w:val="00BE082C"/>
    <w:rsid w:val="00BE0ACF"/>
    <w:rsid w:val="00BE0E0D"/>
    <w:rsid w:val="00BE1424"/>
    <w:rsid w:val="00BE165F"/>
    <w:rsid w:val="00BE21E9"/>
    <w:rsid w:val="00BE2C8B"/>
    <w:rsid w:val="00BE3550"/>
    <w:rsid w:val="00BE4202"/>
    <w:rsid w:val="00BE7005"/>
    <w:rsid w:val="00BE7D47"/>
    <w:rsid w:val="00BE7F1B"/>
    <w:rsid w:val="00BF15FA"/>
    <w:rsid w:val="00BF1B0F"/>
    <w:rsid w:val="00BF2536"/>
    <w:rsid w:val="00BF29E6"/>
    <w:rsid w:val="00BF2A36"/>
    <w:rsid w:val="00BF3400"/>
    <w:rsid w:val="00BF442D"/>
    <w:rsid w:val="00BF52F0"/>
    <w:rsid w:val="00BF56E1"/>
    <w:rsid w:val="00BF5BD4"/>
    <w:rsid w:val="00BF6314"/>
    <w:rsid w:val="00BF7990"/>
    <w:rsid w:val="00BF7E58"/>
    <w:rsid w:val="00C001C6"/>
    <w:rsid w:val="00C003D0"/>
    <w:rsid w:val="00C013D3"/>
    <w:rsid w:val="00C0184F"/>
    <w:rsid w:val="00C0342F"/>
    <w:rsid w:val="00C04199"/>
    <w:rsid w:val="00C04A09"/>
    <w:rsid w:val="00C05B97"/>
    <w:rsid w:val="00C06EBE"/>
    <w:rsid w:val="00C071F2"/>
    <w:rsid w:val="00C07724"/>
    <w:rsid w:val="00C07925"/>
    <w:rsid w:val="00C07A6F"/>
    <w:rsid w:val="00C0E772"/>
    <w:rsid w:val="00C11FB3"/>
    <w:rsid w:val="00C12046"/>
    <w:rsid w:val="00C13283"/>
    <w:rsid w:val="00C13447"/>
    <w:rsid w:val="00C13755"/>
    <w:rsid w:val="00C14240"/>
    <w:rsid w:val="00C14A09"/>
    <w:rsid w:val="00C1556C"/>
    <w:rsid w:val="00C1656D"/>
    <w:rsid w:val="00C16ED4"/>
    <w:rsid w:val="00C16FA3"/>
    <w:rsid w:val="00C20493"/>
    <w:rsid w:val="00C20693"/>
    <w:rsid w:val="00C211F3"/>
    <w:rsid w:val="00C221AB"/>
    <w:rsid w:val="00C222A9"/>
    <w:rsid w:val="00C224B2"/>
    <w:rsid w:val="00C2283C"/>
    <w:rsid w:val="00C22932"/>
    <w:rsid w:val="00C22A31"/>
    <w:rsid w:val="00C22D2A"/>
    <w:rsid w:val="00C241A6"/>
    <w:rsid w:val="00C247AD"/>
    <w:rsid w:val="00C25D4E"/>
    <w:rsid w:val="00C2628B"/>
    <w:rsid w:val="00C276A4"/>
    <w:rsid w:val="00C27B85"/>
    <w:rsid w:val="00C30943"/>
    <w:rsid w:val="00C30972"/>
    <w:rsid w:val="00C30E7B"/>
    <w:rsid w:val="00C31418"/>
    <w:rsid w:val="00C3163B"/>
    <w:rsid w:val="00C31BB6"/>
    <w:rsid w:val="00C3313B"/>
    <w:rsid w:val="00C33AD4"/>
    <w:rsid w:val="00C33BEF"/>
    <w:rsid w:val="00C35886"/>
    <w:rsid w:val="00C35962"/>
    <w:rsid w:val="00C361E1"/>
    <w:rsid w:val="00C36732"/>
    <w:rsid w:val="00C36F00"/>
    <w:rsid w:val="00C379B7"/>
    <w:rsid w:val="00C4150B"/>
    <w:rsid w:val="00C41CEA"/>
    <w:rsid w:val="00C41D59"/>
    <w:rsid w:val="00C42DDA"/>
    <w:rsid w:val="00C430EF"/>
    <w:rsid w:val="00C43273"/>
    <w:rsid w:val="00C4345F"/>
    <w:rsid w:val="00C449AB"/>
    <w:rsid w:val="00C44E85"/>
    <w:rsid w:val="00C44FC2"/>
    <w:rsid w:val="00C45B38"/>
    <w:rsid w:val="00C471C4"/>
    <w:rsid w:val="00C50C52"/>
    <w:rsid w:val="00C50C57"/>
    <w:rsid w:val="00C51818"/>
    <w:rsid w:val="00C519FF"/>
    <w:rsid w:val="00C51A83"/>
    <w:rsid w:val="00C5296C"/>
    <w:rsid w:val="00C52A56"/>
    <w:rsid w:val="00C52DEC"/>
    <w:rsid w:val="00C5365A"/>
    <w:rsid w:val="00C53CD7"/>
    <w:rsid w:val="00C55607"/>
    <w:rsid w:val="00C56707"/>
    <w:rsid w:val="00C57071"/>
    <w:rsid w:val="00C579FA"/>
    <w:rsid w:val="00C604C1"/>
    <w:rsid w:val="00C60FEB"/>
    <w:rsid w:val="00C617E4"/>
    <w:rsid w:val="00C622C5"/>
    <w:rsid w:val="00C62DA1"/>
    <w:rsid w:val="00C62DAC"/>
    <w:rsid w:val="00C63748"/>
    <w:rsid w:val="00C649E9"/>
    <w:rsid w:val="00C65323"/>
    <w:rsid w:val="00C6587B"/>
    <w:rsid w:val="00C66B9F"/>
    <w:rsid w:val="00C67348"/>
    <w:rsid w:val="00C70074"/>
    <w:rsid w:val="00C70AFA"/>
    <w:rsid w:val="00C71F16"/>
    <w:rsid w:val="00C7202C"/>
    <w:rsid w:val="00C72201"/>
    <w:rsid w:val="00C72FA4"/>
    <w:rsid w:val="00C7398A"/>
    <w:rsid w:val="00C73E13"/>
    <w:rsid w:val="00C7542B"/>
    <w:rsid w:val="00C759F8"/>
    <w:rsid w:val="00C77281"/>
    <w:rsid w:val="00C8085A"/>
    <w:rsid w:val="00C81789"/>
    <w:rsid w:val="00C81A71"/>
    <w:rsid w:val="00C8389B"/>
    <w:rsid w:val="00C83F76"/>
    <w:rsid w:val="00C85B85"/>
    <w:rsid w:val="00C87282"/>
    <w:rsid w:val="00C87AB2"/>
    <w:rsid w:val="00C901BA"/>
    <w:rsid w:val="00C90259"/>
    <w:rsid w:val="00C90835"/>
    <w:rsid w:val="00C91B49"/>
    <w:rsid w:val="00C929FE"/>
    <w:rsid w:val="00C94831"/>
    <w:rsid w:val="00C94C7D"/>
    <w:rsid w:val="00C951BB"/>
    <w:rsid w:val="00C96222"/>
    <w:rsid w:val="00CA16E8"/>
    <w:rsid w:val="00CA1933"/>
    <w:rsid w:val="00CA1A6D"/>
    <w:rsid w:val="00CA27DD"/>
    <w:rsid w:val="00CA32B3"/>
    <w:rsid w:val="00CA3C3B"/>
    <w:rsid w:val="00CA3D02"/>
    <w:rsid w:val="00CA4B0B"/>
    <w:rsid w:val="00CA5C35"/>
    <w:rsid w:val="00CA6367"/>
    <w:rsid w:val="00CA67FA"/>
    <w:rsid w:val="00CB00EF"/>
    <w:rsid w:val="00CB045C"/>
    <w:rsid w:val="00CB24D2"/>
    <w:rsid w:val="00CB27AF"/>
    <w:rsid w:val="00CB4548"/>
    <w:rsid w:val="00CB5F9A"/>
    <w:rsid w:val="00CB731C"/>
    <w:rsid w:val="00CB778B"/>
    <w:rsid w:val="00CC126D"/>
    <w:rsid w:val="00CC1F6F"/>
    <w:rsid w:val="00CC25B9"/>
    <w:rsid w:val="00CC3752"/>
    <w:rsid w:val="00CC3964"/>
    <w:rsid w:val="00CC3AB1"/>
    <w:rsid w:val="00CC4515"/>
    <w:rsid w:val="00CC4585"/>
    <w:rsid w:val="00CD2A56"/>
    <w:rsid w:val="00CD2F87"/>
    <w:rsid w:val="00CD32C3"/>
    <w:rsid w:val="00CD4986"/>
    <w:rsid w:val="00CD599B"/>
    <w:rsid w:val="00CE073B"/>
    <w:rsid w:val="00CE2483"/>
    <w:rsid w:val="00CE2BE8"/>
    <w:rsid w:val="00CE2F01"/>
    <w:rsid w:val="00CE3E7D"/>
    <w:rsid w:val="00CE4C9E"/>
    <w:rsid w:val="00CE69A7"/>
    <w:rsid w:val="00CE708E"/>
    <w:rsid w:val="00CE72CC"/>
    <w:rsid w:val="00CE7897"/>
    <w:rsid w:val="00CE7B7F"/>
    <w:rsid w:val="00CE7CFB"/>
    <w:rsid w:val="00CE7F20"/>
    <w:rsid w:val="00CF0B26"/>
    <w:rsid w:val="00CF24F4"/>
    <w:rsid w:val="00CF2EB6"/>
    <w:rsid w:val="00CF4B1E"/>
    <w:rsid w:val="00CF64A4"/>
    <w:rsid w:val="00CF665A"/>
    <w:rsid w:val="00CF66F3"/>
    <w:rsid w:val="00CF67E6"/>
    <w:rsid w:val="00CF72A1"/>
    <w:rsid w:val="00CF7E4A"/>
    <w:rsid w:val="00CF866A"/>
    <w:rsid w:val="00D0059D"/>
    <w:rsid w:val="00D01722"/>
    <w:rsid w:val="00D0190E"/>
    <w:rsid w:val="00D01FE3"/>
    <w:rsid w:val="00D0426C"/>
    <w:rsid w:val="00D05A5C"/>
    <w:rsid w:val="00D0668E"/>
    <w:rsid w:val="00D07202"/>
    <w:rsid w:val="00D07332"/>
    <w:rsid w:val="00D07898"/>
    <w:rsid w:val="00D1037F"/>
    <w:rsid w:val="00D1044D"/>
    <w:rsid w:val="00D12D1A"/>
    <w:rsid w:val="00D1316A"/>
    <w:rsid w:val="00D134FF"/>
    <w:rsid w:val="00D13EFA"/>
    <w:rsid w:val="00D14554"/>
    <w:rsid w:val="00D15E33"/>
    <w:rsid w:val="00D20BE4"/>
    <w:rsid w:val="00D21740"/>
    <w:rsid w:val="00D21B14"/>
    <w:rsid w:val="00D21D1C"/>
    <w:rsid w:val="00D22B06"/>
    <w:rsid w:val="00D230D3"/>
    <w:rsid w:val="00D233D5"/>
    <w:rsid w:val="00D23864"/>
    <w:rsid w:val="00D24090"/>
    <w:rsid w:val="00D25A81"/>
    <w:rsid w:val="00D26226"/>
    <w:rsid w:val="00D27C71"/>
    <w:rsid w:val="00D30127"/>
    <w:rsid w:val="00D32D89"/>
    <w:rsid w:val="00D334B8"/>
    <w:rsid w:val="00D362F7"/>
    <w:rsid w:val="00D3655B"/>
    <w:rsid w:val="00D368E5"/>
    <w:rsid w:val="00D36A6D"/>
    <w:rsid w:val="00D40B08"/>
    <w:rsid w:val="00D40C57"/>
    <w:rsid w:val="00D40F44"/>
    <w:rsid w:val="00D42B40"/>
    <w:rsid w:val="00D45838"/>
    <w:rsid w:val="00D45C44"/>
    <w:rsid w:val="00D465A1"/>
    <w:rsid w:val="00D47ACB"/>
    <w:rsid w:val="00D5033E"/>
    <w:rsid w:val="00D50525"/>
    <w:rsid w:val="00D513F8"/>
    <w:rsid w:val="00D517C3"/>
    <w:rsid w:val="00D51C74"/>
    <w:rsid w:val="00D51EC1"/>
    <w:rsid w:val="00D52476"/>
    <w:rsid w:val="00D53FF3"/>
    <w:rsid w:val="00D56329"/>
    <w:rsid w:val="00D57176"/>
    <w:rsid w:val="00D57C46"/>
    <w:rsid w:val="00D60116"/>
    <w:rsid w:val="00D6037B"/>
    <w:rsid w:val="00D626D3"/>
    <w:rsid w:val="00D64A9D"/>
    <w:rsid w:val="00D65509"/>
    <w:rsid w:val="00D66AEA"/>
    <w:rsid w:val="00D7030C"/>
    <w:rsid w:val="00D70B1A"/>
    <w:rsid w:val="00D715B1"/>
    <w:rsid w:val="00D71A42"/>
    <w:rsid w:val="00D736A3"/>
    <w:rsid w:val="00D7565E"/>
    <w:rsid w:val="00D75916"/>
    <w:rsid w:val="00D77E6C"/>
    <w:rsid w:val="00D804F2"/>
    <w:rsid w:val="00D81395"/>
    <w:rsid w:val="00D826A9"/>
    <w:rsid w:val="00D82D42"/>
    <w:rsid w:val="00D84548"/>
    <w:rsid w:val="00D84C89"/>
    <w:rsid w:val="00D86F96"/>
    <w:rsid w:val="00D90061"/>
    <w:rsid w:val="00D90725"/>
    <w:rsid w:val="00D9078C"/>
    <w:rsid w:val="00D9244B"/>
    <w:rsid w:val="00D93EC6"/>
    <w:rsid w:val="00D95339"/>
    <w:rsid w:val="00D9558C"/>
    <w:rsid w:val="00D95BD9"/>
    <w:rsid w:val="00D95C58"/>
    <w:rsid w:val="00D95C91"/>
    <w:rsid w:val="00D9766C"/>
    <w:rsid w:val="00DA295D"/>
    <w:rsid w:val="00DA3FA2"/>
    <w:rsid w:val="00DA5A2C"/>
    <w:rsid w:val="00DA6402"/>
    <w:rsid w:val="00DA6A79"/>
    <w:rsid w:val="00DA6CC1"/>
    <w:rsid w:val="00DA6EDF"/>
    <w:rsid w:val="00DA7372"/>
    <w:rsid w:val="00DA7C0A"/>
    <w:rsid w:val="00DB02E0"/>
    <w:rsid w:val="00DB035B"/>
    <w:rsid w:val="00DB07B5"/>
    <w:rsid w:val="00DB206F"/>
    <w:rsid w:val="00DB32C5"/>
    <w:rsid w:val="00DB49F4"/>
    <w:rsid w:val="00DB4F73"/>
    <w:rsid w:val="00DB5441"/>
    <w:rsid w:val="00DB7F45"/>
    <w:rsid w:val="00DC2425"/>
    <w:rsid w:val="00DC316D"/>
    <w:rsid w:val="00DC3A6F"/>
    <w:rsid w:val="00DC408F"/>
    <w:rsid w:val="00DC45E4"/>
    <w:rsid w:val="00DC505D"/>
    <w:rsid w:val="00DC50C5"/>
    <w:rsid w:val="00DC68FB"/>
    <w:rsid w:val="00DC6C1E"/>
    <w:rsid w:val="00DC7506"/>
    <w:rsid w:val="00DD0503"/>
    <w:rsid w:val="00DD0A72"/>
    <w:rsid w:val="00DD1046"/>
    <w:rsid w:val="00DD2118"/>
    <w:rsid w:val="00DD2192"/>
    <w:rsid w:val="00DD45CD"/>
    <w:rsid w:val="00DD4B05"/>
    <w:rsid w:val="00DD5582"/>
    <w:rsid w:val="00DD5CF3"/>
    <w:rsid w:val="00DD6116"/>
    <w:rsid w:val="00DD6309"/>
    <w:rsid w:val="00DD6573"/>
    <w:rsid w:val="00DD7174"/>
    <w:rsid w:val="00DE2174"/>
    <w:rsid w:val="00DE24A7"/>
    <w:rsid w:val="00DE2A57"/>
    <w:rsid w:val="00DE31F6"/>
    <w:rsid w:val="00DE4460"/>
    <w:rsid w:val="00DE6299"/>
    <w:rsid w:val="00DE73B5"/>
    <w:rsid w:val="00DF176C"/>
    <w:rsid w:val="00DF21D4"/>
    <w:rsid w:val="00DF285D"/>
    <w:rsid w:val="00DF2D86"/>
    <w:rsid w:val="00DF3B6B"/>
    <w:rsid w:val="00DF413F"/>
    <w:rsid w:val="00DF4414"/>
    <w:rsid w:val="00DF5921"/>
    <w:rsid w:val="00DF5964"/>
    <w:rsid w:val="00DF66C5"/>
    <w:rsid w:val="00DF6E86"/>
    <w:rsid w:val="00DF7367"/>
    <w:rsid w:val="00DF78A8"/>
    <w:rsid w:val="00DF7BA5"/>
    <w:rsid w:val="00E012CB"/>
    <w:rsid w:val="00E01340"/>
    <w:rsid w:val="00E01EB4"/>
    <w:rsid w:val="00E0267C"/>
    <w:rsid w:val="00E02AEC"/>
    <w:rsid w:val="00E11A35"/>
    <w:rsid w:val="00E11CD0"/>
    <w:rsid w:val="00E11E5A"/>
    <w:rsid w:val="00E12755"/>
    <w:rsid w:val="00E12CA3"/>
    <w:rsid w:val="00E1441F"/>
    <w:rsid w:val="00E15A82"/>
    <w:rsid w:val="00E15B49"/>
    <w:rsid w:val="00E16182"/>
    <w:rsid w:val="00E1692A"/>
    <w:rsid w:val="00E1703D"/>
    <w:rsid w:val="00E17DAA"/>
    <w:rsid w:val="00E2075F"/>
    <w:rsid w:val="00E21D57"/>
    <w:rsid w:val="00E222BD"/>
    <w:rsid w:val="00E224BC"/>
    <w:rsid w:val="00E24004"/>
    <w:rsid w:val="00E2438A"/>
    <w:rsid w:val="00E249B3"/>
    <w:rsid w:val="00E2675D"/>
    <w:rsid w:val="00E26BE5"/>
    <w:rsid w:val="00E31487"/>
    <w:rsid w:val="00E316E8"/>
    <w:rsid w:val="00E3240A"/>
    <w:rsid w:val="00E33E65"/>
    <w:rsid w:val="00E343C1"/>
    <w:rsid w:val="00E352CF"/>
    <w:rsid w:val="00E3636F"/>
    <w:rsid w:val="00E3706C"/>
    <w:rsid w:val="00E377F3"/>
    <w:rsid w:val="00E4048A"/>
    <w:rsid w:val="00E413D8"/>
    <w:rsid w:val="00E415ED"/>
    <w:rsid w:val="00E42BDE"/>
    <w:rsid w:val="00E44123"/>
    <w:rsid w:val="00E4561A"/>
    <w:rsid w:val="00E45A3F"/>
    <w:rsid w:val="00E46984"/>
    <w:rsid w:val="00E47417"/>
    <w:rsid w:val="00E50070"/>
    <w:rsid w:val="00E508FA"/>
    <w:rsid w:val="00E513A0"/>
    <w:rsid w:val="00E5196F"/>
    <w:rsid w:val="00E52811"/>
    <w:rsid w:val="00E52963"/>
    <w:rsid w:val="00E53D3E"/>
    <w:rsid w:val="00E53E6B"/>
    <w:rsid w:val="00E55951"/>
    <w:rsid w:val="00E55A6C"/>
    <w:rsid w:val="00E55F40"/>
    <w:rsid w:val="00E56969"/>
    <w:rsid w:val="00E56FA8"/>
    <w:rsid w:val="00E6128A"/>
    <w:rsid w:val="00E6177E"/>
    <w:rsid w:val="00E62115"/>
    <w:rsid w:val="00E6267D"/>
    <w:rsid w:val="00E635A6"/>
    <w:rsid w:val="00E64466"/>
    <w:rsid w:val="00E64494"/>
    <w:rsid w:val="00E647D0"/>
    <w:rsid w:val="00E675A2"/>
    <w:rsid w:val="00E711E0"/>
    <w:rsid w:val="00E728C1"/>
    <w:rsid w:val="00E74460"/>
    <w:rsid w:val="00E7475C"/>
    <w:rsid w:val="00E74CDF"/>
    <w:rsid w:val="00E76788"/>
    <w:rsid w:val="00E8083D"/>
    <w:rsid w:val="00E8092F"/>
    <w:rsid w:val="00E80AE5"/>
    <w:rsid w:val="00E8108F"/>
    <w:rsid w:val="00E81614"/>
    <w:rsid w:val="00E82747"/>
    <w:rsid w:val="00E829E8"/>
    <w:rsid w:val="00E82A39"/>
    <w:rsid w:val="00E83412"/>
    <w:rsid w:val="00E836D5"/>
    <w:rsid w:val="00E83844"/>
    <w:rsid w:val="00E84C91"/>
    <w:rsid w:val="00E84E50"/>
    <w:rsid w:val="00E85AB1"/>
    <w:rsid w:val="00E873FE"/>
    <w:rsid w:val="00E87F13"/>
    <w:rsid w:val="00E9014C"/>
    <w:rsid w:val="00E903FE"/>
    <w:rsid w:val="00E91C53"/>
    <w:rsid w:val="00E92A05"/>
    <w:rsid w:val="00E93066"/>
    <w:rsid w:val="00E93393"/>
    <w:rsid w:val="00E93813"/>
    <w:rsid w:val="00E93DC5"/>
    <w:rsid w:val="00E93E08"/>
    <w:rsid w:val="00E95874"/>
    <w:rsid w:val="00E95E97"/>
    <w:rsid w:val="00E96103"/>
    <w:rsid w:val="00EA019D"/>
    <w:rsid w:val="00EA1B43"/>
    <w:rsid w:val="00EA1D82"/>
    <w:rsid w:val="00EA240B"/>
    <w:rsid w:val="00EA43B4"/>
    <w:rsid w:val="00EA4A3B"/>
    <w:rsid w:val="00EA4B56"/>
    <w:rsid w:val="00EA4BC7"/>
    <w:rsid w:val="00EA527C"/>
    <w:rsid w:val="00EA53E7"/>
    <w:rsid w:val="00EA568B"/>
    <w:rsid w:val="00EA673A"/>
    <w:rsid w:val="00EB00BF"/>
    <w:rsid w:val="00EB0D3A"/>
    <w:rsid w:val="00EB286E"/>
    <w:rsid w:val="00EB3744"/>
    <w:rsid w:val="00EB46D2"/>
    <w:rsid w:val="00EB4D38"/>
    <w:rsid w:val="00EB52ED"/>
    <w:rsid w:val="00EB539F"/>
    <w:rsid w:val="00EB6768"/>
    <w:rsid w:val="00EB68DD"/>
    <w:rsid w:val="00EB6A5E"/>
    <w:rsid w:val="00EB780F"/>
    <w:rsid w:val="00EB7D37"/>
    <w:rsid w:val="00EC1226"/>
    <w:rsid w:val="00EC2A93"/>
    <w:rsid w:val="00EC2CC9"/>
    <w:rsid w:val="00EC42B9"/>
    <w:rsid w:val="00EC635E"/>
    <w:rsid w:val="00EC7359"/>
    <w:rsid w:val="00EC7AC7"/>
    <w:rsid w:val="00EC7E98"/>
    <w:rsid w:val="00ED062F"/>
    <w:rsid w:val="00ED0F29"/>
    <w:rsid w:val="00ED14DC"/>
    <w:rsid w:val="00ED1BD2"/>
    <w:rsid w:val="00ED2258"/>
    <w:rsid w:val="00ED2A53"/>
    <w:rsid w:val="00ED317F"/>
    <w:rsid w:val="00ED385A"/>
    <w:rsid w:val="00ED52D0"/>
    <w:rsid w:val="00ED5545"/>
    <w:rsid w:val="00ED577C"/>
    <w:rsid w:val="00ED59A5"/>
    <w:rsid w:val="00ED5B16"/>
    <w:rsid w:val="00ED62EE"/>
    <w:rsid w:val="00ED6987"/>
    <w:rsid w:val="00ED732E"/>
    <w:rsid w:val="00ED78D9"/>
    <w:rsid w:val="00ED79B1"/>
    <w:rsid w:val="00EE0282"/>
    <w:rsid w:val="00EE03DC"/>
    <w:rsid w:val="00EE0844"/>
    <w:rsid w:val="00EE0DA9"/>
    <w:rsid w:val="00EE1D7D"/>
    <w:rsid w:val="00EE1E92"/>
    <w:rsid w:val="00EE2CAA"/>
    <w:rsid w:val="00EE4234"/>
    <w:rsid w:val="00EE47DA"/>
    <w:rsid w:val="00EE654E"/>
    <w:rsid w:val="00EE6929"/>
    <w:rsid w:val="00EE7DEA"/>
    <w:rsid w:val="00EE7E28"/>
    <w:rsid w:val="00EE7ED5"/>
    <w:rsid w:val="00EF1413"/>
    <w:rsid w:val="00EF41B4"/>
    <w:rsid w:val="00EF51E6"/>
    <w:rsid w:val="00EF5CC5"/>
    <w:rsid w:val="00F004D7"/>
    <w:rsid w:val="00F0051D"/>
    <w:rsid w:val="00F00D83"/>
    <w:rsid w:val="00F011D0"/>
    <w:rsid w:val="00F03CAD"/>
    <w:rsid w:val="00F03E6D"/>
    <w:rsid w:val="00F059C4"/>
    <w:rsid w:val="00F05F78"/>
    <w:rsid w:val="00F06357"/>
    <w:rsid w:val="00F06562"/>
    <w:rsid w:val="00F105B4"/>
    <w:rsid w:val="00F11FE8"/>
    <w:rsid w:val="00F1240F"/>
    <w:rsid w:val="00F133AB"/>
    <w:rsid w:val="00F149C5"/>
    <w:rsid w:val="00F14B82"/>
    <w:rsid w:val="00F1628E"/>
    <w:rsid w:val="00F1676E"/>
    <w:rsid w:val="00F17643"/>
    <w:rsid w:val="00F17B9F"/>
    <w:rsid w:val="00F2121F"/>
    <w:rsid w:val="00F220A5"/>
    <w:rsid w:val="00F2273C"/>
    <w:rsid w:val="00F22824"/>
    <w:rsid w:val="00F23037"/>
    <w:rsid w:val="00F235DA"/>
    <w:rsid w:val="00F238E4"/>
    <w:rsid w:val="00F25180"/>
    <w:rsid w:val="00F26A09"/>
    <w:rsid w:val="00F274DA"/>
    <w:rsid w:val="00F30FCE"/>
    <w:rsid w:val="00F312B3"/>
    <w:rsid w:val="00F31E88"/>
    <w:rsid w:val="00F32D26"/>
    <w:rsid w:val="00F32E14"/>
    <w:rsid w:val="00F33E9B"/>
    <w:rsid w:val="00F346FF"/>
    <w:rsid w:val="00F34806"/>
    <w:rsid w:val="00F34CBB"/>
    <w:rsid w:val="00F35710"/>
    <w:rsid w:val="00F36B23"/>
    <w:rsid w:val="00F37DF9"/>
    <w:rsid w:val="00F430BF"/>
    <w:rsid w:val="00F445F9"/>
    <w:rsid w:val="00F45170"/>
    <w:rsid w:val="00F45E1C"/>
    <w:rsid w:val="00F45EBB"/>
    <w:rsid w:val="00F4703F"/>
    <w:rsid w:val="00F47552"/>
    <w:rsid w:val="00F476B6"/>
    <w:rsid w:val="00F522E6"/>
    <w:rsid w:val="00F53602"/>
    <w:rsid w:val="00F53FAC"/>
    <w:rsid w:val="00F5473B"/>
    <w:rsid w:val="00F54D18"/>
    <w:rsid w:val="00F555C9"/>
    <w:rsid w:val="00F555EA"/>
    <w:rsid w:val="00F55D2E"/>
    <w:rsid w:val="00F56290"/>
    <w:rsid w:val="00F562A8"/>
    <w:rsid w:val="00F5673E"/>
    <w:rsid w:val="00F568CD"/>
    <w:rsid w:val="00F5693B"/>
    <w:rsid w:val="00F56D7A"/>
    <w:rsid w:val="00F56E2E"/>
    <w:rsid w:val="00F57C4A"/>
    <w:rsid w:val="00F60216"/>
    <w:rsid w:val="00F6033C"/>
    <w:rsid w:val="00F60740"/>
    <w:rsid w:val="00F60BB3"/>
    <w:rsid w:val="00F60ECC"/>
    <w:rsid w:val="00F61F05"/>
    <w:rsid w:val="00F65F8A"/>
    <w:rsid w:val="00F6637A"/>
    <w:rsid w:val="00F668F5"/>
    <w:rsid w:val="00F69E22"/>
    <w:rsid w:val="00F708F4"/>
    <w:rsid w:val="00F70D9C"/>
    <w:rsid w:val="00F71D63"/>
    <w:rsid w:val="00F73DC4"/>
    <w:rsid w:val="00F744DA"/>
    <w:rsid w:val="00F74CF7"/>
    <w:rsid w:val="00F76F16"/>
    <w:rsid w:val="00F773A9"/>
    <w:rsid w:val="00F778CE"/>
    <w:rsid w:val="00F79A8D"/>
    <w:rsid w:val="00F80B11"/>
    <w:rsid w:val="00F80FF1"/>
    <w:rsid w:val="00F81877"/>
    <w:rsid w:val="00F81A5F"/>
    <w:rsid w:val="00F81F06"/>
    <w:rsid w:val="00F8206F"/>
    <w:rsid w:val="00F825B1"/>
    <w:rsid w:val="00F82BBD"/>
    <w:rsid w:val="00F85573"/>
    <w:rsid w:val="00F85D41"/>
    <w:rsid w:val="00F866C9"/>
    <w:rsid w:val="00F866F3"/>
    <w:rsid w:val="00F86F79"/>
    <w:rsid w:val="00F870C7"/>
    <w:rsid w:val="00F87DB2"/>
    <w:rsid w:val="00F90268"/>
    <w:rsid w:val="00F902A1"/>
    <w:rsid w:val="00F90590"/>
    <w:rsid w:val="00F90BDB"/>
    <w:rsid w:val="00F9174F"/>
    <w:rsid w:val="00F91935"/>
    <w:rsid w:val="00F91CD4"/>
    <w:rsid w:val="00F91CE0"/>
    <w:rsid w:val="00F92479"/>
    <w:rsid w:val="00F92BA4"/>
    <w:rsid w:val="00F92D7F"/>
    <w:rsid w:val="00F93EC6"/>
    <w:rsid w:val="00F93FDB"/>
    <w:rsid w:val="00F944A5"/>
    <w:rsid w:val="00F95228"/>
    <w:rsid w:val="00F95332"/>
    <w:rsid w:val="00F9563B"/>
    <w:rsid w:val="00F9588C"/>
    <w:rsid w:val="00F95CAF"/>
    <w:rsid w:val="00F95F43"/>
    <w:rsid w:val="00F97003"/>
    <w:rsid w:val="00F97E40"/>
    <w:rsid w:val="00F97F0B"/>
    <w:rsid w:val="00F97FF8"/>
    <w:rsid w:val="00FA0760"/>
    <w:rsid w:val="00FA3F26"/>
    <w:rsid w:val="00FA427B"/>
    <w:rsid w:val="00FA4801"/>
    <w:rsid w:val="00FA4EAC"/>
    <w:rsid w:val="00FA52D5"/>
    <w:rsid w:val="00FA6291"/>
    <w:rsid w:val="00FA68EF"/>
    <w:rsid w:val="00FA697A"/>
    <w:rsid w:val="00FA777E"/>
    <w:rsid w:val="00FA7965"/>
    <w:rsid w:val="00FB017E"/>
    <w:rsid w:val="00FB1020"/>
    <w:rsid w:val="00FB1B51"/>
    <w:rsid w:val="00FB211C"/>
    <w:rsid w:val="00FB36C1"/>
    <w:rsid w:val="00FB3AA3"/>
    <w:rsid w:val="00FB62FB"/>
    <w:rsid w:val="00FB6B34"/>
    <w:rsid w:val="00FC033D"/>
    <w:rsid w:val="00FC04AE"/>
    <w:rsid w:val="00FC36F9"/>
    <w:rsid w:val="00FC42CF"/>
    <w:rsid w:val="00FC47C3"/>
    <w:rsid w:val="00FC56D3"/>
    <w:rsid w:val="00FC5E69"/>
    <w:rsid w:val="00FC6039"/>
    <w:rsid w:val="00FC6235"/>
    <w:rsid w:val="00FC6835"/>
    <w:rsid w:val="00FC7026"/>
    <w:rsid w:val="00FD01D3"/>
    <w:rsid w:val="00FD0FEE"/>
    <w:rsid w:val="00FD2017"/>
    <w:rsid w:val="00FD26D7"/>
    <w:rsid w:val="00FD2702"/>
    <w:rsid w:val="00FD2EC8"/>
    <w:rsid w:val="00FD3047"/>
    <w:rsid w:val="00FD4125"/>
    <w:rsid w:val="00FD44E3"/>
    <w:rsid w:val="00FD4C04"/>
    <w:rsid w:val="00FD554A"/>
    <w:rsid w:val="00FD5992"/>
    <w:rsid w:val="00FD614A"/>
    <w:rsid w:val="00FD6E79"/>
    <w:rsid w:val="00FE09E8"/>
    <w:rsid w:val="00FE0B98"/>
    <w:rsid w:val="00FE19C7"/>
    <w:rsid w:val="00FE1F05"/>
    <w:rsid w:val="00FE1F2E"/>
    <w:rsid w:val="00FE6595"/>
    <w:rsid w:val="00FE79BF"/>
    <w:rsid w:val="00FF06C9"/>
    <w:rsid w:val="00FF1E30"/>
    <w:rsid w:val="00FF4EC9"/>
    <w:rsid w:val="00FF7825"/>
    <w:rsid w:val="010B002C"/>
    <w:rsid w:val="010D0E4F"/>
    <w:rsid w:val="013D0EE5"/>
    <w:rsid w:val="0170D0CC"/>
    <w:rsid w:val="01818792"/>
    <w:rsid w:val="019E9812"/>
    <w:rsid w:val="01A0323C"/>
    <w:rsid w:val="01AF17A1"/>
    <w:rsid w:val="01AFABC4"/>
    <w:rsid w:val="01B9592C"/>
    <w:rsid w:val="01F9AC19"/>
    <w:rsid w:val="020BAE9E"/>
    <w:rsid w:val="0215A320"/>
    <w:rsid w:val="0225B7F5"/>
    <w:rsid w:val="0229D261"/>
    <w:rsid w:val="0232E1CB"/>
    <w:rsid w:val="02347668"/>
    <w:rsid w:val="0249F159"/>
    <w:rsid w:val="025326D4"/>
    <w:rsid w:val="0288A685"/>
    <w:rsid w:val="028B8A7E"/>
    <w:rsid w:val="02991978"/>
    <w:rsid w:val="02B80F6F"/>
    <w:rsid w:val="02C8C946"/>
    <w:rsid w:val="02E32A00"/>
    <w:rsid w:val="02EB494D"/>
    <w:rsid w:val="0301ECF3"/>
    <w:rsid w:val="03129A27"/>
    <w:rsid w:val="0320DBA1"/>
    <w:rsid w:val="033D889B"/>
    <w:rsid w:val="0340EEEB"/>
    <w:rsid w:val="03790C6E"/>
    <w:rsid w:val="039A9100"/>
    <w:rsid w:val="03B5FFF4"/>
    <w:rsid w:val="040A7A94"/>
    <w:rsid w:val="041C9DE2"/>
    <w:rsid w:val="04258C06"/>
    <w:rsid w:val="042F92CD"/>
    <w:rsid w:val="04466530"/>
    <w:rsid w:val="0459F34A"/>
    <w:rsid w:val="0469A234"/>
    <w:rsid w:val="046AC255"/>
    <w:rsid w:val="04842DDA"/>
    <w:rsid w:val="04B3EE32"/>
    <w:rsid w:val="04F30EBF"/>
    <w:rsid w:val="04F5FABA"/>
    <w:rsid w:val="04F9103A"/>
    <w:rsid w:val="0508BA84"/>
    <w:rsid w:val="0520DAE5"/>
    <w:rsid w:val="056C1CA2"/>
    <w:rsid w:val="0597F800"/>
    <w:rsid w:val="05CC121F"/>
    <w:rsid w:val="05CEFA00"/>
    <w:rsid w:val="062BA944"/>
    <w:rsid w:val="06378EC6"/>
    <w:rsid w:val="066665A2"/>
    <w:rsid w:val="06699E59"/>
    <w:rsid w:val="0693FB62"/>
    <w:rsid w:val="06A73E4E"/>
    <w:rsid w:val="06BBEBAC"/>
    <w:rsid w:val="06E73EED"/>
    <w:rsid w:val="070AE5B8"/>
    <w:rsid w:val="072D3E11"/>
    <w:rsid w:val="0790C879"/>
    <w:rsid w:val="07943D4A"/>
    <w:rsid w:val="07A60FBB"/>
    <w:rsid w:val="07E4B39F"/>
    <w:rsid w:val="07EFD83A"/>
    <w:rsid w:val="083CB985"/>
    <w:rsid w:val="08436B0C"/>
    <w:rsid w:val="085C2498"/>
    <w:rsid w:val="08686837"/>
    <w:rsid w:val="086F9FAE"/>
    <w:rsid w:val="0892A100"/>
    <w:rsid w:val="08A29A95"/>
    <w:rsid w:val="08A57D3F"/>
    <w:rsid w:val="08B2E61C"/>
    <w:rsid w:val="0998EA59"/>
    <w:rsid w:val="099F15AC"/>
    <w:rsid w:val="09B219D8"/>
    <w:rsid w:val="0A019A21"/>
    <w:rsid w:val="0A1AA503"/>
    <w:rsid w:val="0A2E2223"/>
    <w:rsid w:val="0A2F60D6"/>
    <w:rsid w:val="0A3597D0"/>
    <w:rsid w:val="0A69AEB8"/>
    <w:rsid w:val="0A6B96D2"/>
    <w:rsid w:val="0A75E82C"/>
    <w:rsid w:val="0A8EB954"/>
    <w:rsid w:val="0AAD0A2D"/>
    <w:rsid w:val="0AE55E39"/>
    <w:rsid w:val="0AE5F21C"/>
    <w:rsid w:val="0B1C77EA"/>
    <w:rsid w:val="0B31BEB9"/>
    <w:rsid w:val="0B53254B"/>
    <w:rsid w:val="0B60A728"/>
    <w:rsid w:val="0B8CB73B"/>
    <w:rsid w:val="0C4A50F5"/>
    <w:rsid w:val="0C67823C"/>
    <w:rsid w:val="0C68E337"/>
    <w:rsid w:val="0CC4847C"/>
    <w:rsid w:val="0CCA92F9"/>
    <w:rsid w:val="0CD27713"/>
    <w:rsid w:val="0D07D292"/>
    <w:rsid w:val="0D26FEB2"/>
    <w:rsid w:val="0D5F736B"/>
    <w:rsid w:val="0D6DE71C"/>
    <w:rsid w:val="0D833195"/>
    <w:rsid w:val="0D903AB9"/>
    <w:rsid w:val="0DB2C43F"/>
    <w:rsid w:val="0DBE6F95"/>
    <w:rsid w:val="0DC16CB5"/>
    <w:rsid w:val="0DCB8518"/>
    <w:rsid w:val="0DDD76CB"/>
    <w:rsid w:val="0E29B2E5"/>
    <w:rsid w:val="0E3E9610"/>
    <w:rsid w:val="0E69CB4C"/>
    <w:rsid w:val="0E6DD286"/>
    <w:rsid w:val="0EA302B9"/>
    <w:rsid w:val="0EA52F21"/>
    <w:rsid w:val="0EF8A26C"/>
    <w:rsid w:val="0F113705"/>
    <w:rsid w:val="0F35B696"/>
    <w:rsid w:val="0F647B3B"/>
    <w:rsid w:val="0F8AC357"/>
    <w:rsid w:val="0F95688A"/>
    <w:rsid w:val="0FB7FD03"/>
    <w:rsid w:val="0FC44706"/>
    <w:rsid w:val="0FE39BBF"/>
    <w:rsid w:val="0FF03F49"/>
    <w:rsid w:val="100D1F57"/>
    <w:rsid w:val="10280F05"/>
    <w:rsid w:val="104C1189"/>
    <w:rsid w:val="1063AC9C"/>
    <w:rsid w:val="1078A84F"/>
    <w:rsid w:val="10B72DC4"/>
    <w:rsid w:val="10C6B20F"/>
    <w:rsid w:val="10CA25F3"/>
    <w:rsid w:val="10D38F5F"/>
    <w:rsid w:val="10D6F9E6"/>
    <w:rsid w:val="10E7EA9C"/>
    <w:rsid w:val="1108739C"/>
    <w:rsid w:val="1108CB9F"/>
    <w:rsid w:val="113085A0"/>
    <w:rsid w:val="11382F61"/>
    <w:rsid w:val="11421AF8"/>
    <w:rsid w:val="11488AA9"/>
    <w:rsid w:val="1162BA98"/>
    <w:rsid w:val="11777934"/>
    <w:rsid w:val="117D7244"/>
    <w:rsid w:val="11986975"/>
    <w:rsid w:val="11A8EA93"/>
    <w:rsid w:val="11B750A6"/>
    <w:rsid w:val="11BEFB28"/>
    <w:rsid w:val="11DDC926"/>
    <w:rsid w:val="11E27C9E"/>
    <w:rsid w:val="11FEBFBB"/>
    <w:rsid w:val="1221B23B"/>
    <w:rsid w:val="123AE26B"/>
    <w:rsid w:val="125B4D70"/>
    <w:rsid w:val="1280FC02"/>
    <w:rsid w:val="12AD66CC"/>
    <w:rsid w:val="12C64EC8"/>
    <w:rsid w:val="12CA87B8"/>
    <w:rsid w:val="12DC57A0"/>
    <w:rsid w:val="12E55478"/>
    <w:rsid w:val="1328BDC1"/>
    <w:rsid w:val="13B68CC8"/>
    <w:rsid w:val="13E31CA8"/>
    <w:rsid w:val="1407FF25"/>
    <w:rsid w:val="14084D3A"/>
    <w:rsid w:val="14184ADE"/>
    <w:rsid w:val="141ED205"/>
    <w:rsid w:val="143BAD61"/>
    <w:rsid w:val="144C6E32"/>
    <w:rsid w:val="148C2163"/>
    <w:rsid w:val="149A1EAA"/>
    <w:rsid w:val="149DD3F3"/>
    <w:rsid w:val="14D3B107"/>
    <w:rsid w:val="14D8D57D"/>
    <w:rsid w:val="159B5C09"/>
    <w:rsid w:val="15C99456"/>
    <w:rsid w:val="161EB2A2"/>
    <w:rsid w:val="161FE226"/>
    <w:rsid w:val="1625DD14"/>
    <w:rsid w:val="16313BFA"/>
    <w:rsid w:val="16832A15"/>
    <w:rsid w:val="16A9A579"/>
    <w:rsid w:val="16AA992E"/>
    <w:rsid w:val="16B88DDA"/>
    <w:rsid w:val="16D8B3ED"/>
    <w:rsid w:val="170E7C28"/>
    <w:rsid w:val="17552125"/>
    <w:rsid w:val="177D8D3F"/>
    <w:rsid w:val="17802099"/>
    <w:rsid w:val="17A10CE6"/>
    <w:rsid w:val="17A7C5A2"/>
    <w:rsid w:val="17B4BF04"/>
    <w:rsid w:val="17E89EFA"/>
    <w:rsid w:val="17F56B7F"/>
    <w:rsid w:val="18474F5C"/>
    <w:rsid w:val="185C4672"/>
    <w:rsid w:val="18715535"/>
    <w:rsid w:val="188956DF"/>
    <w:rsid w:val="18A14C65"/>
    <w:rsid w:val="18BA3B4B"/>
    <w:rsid w:val="18CEF1CF"/>
    <w:rsid w:val="18E5A1FB"/>
    <w:rsid w:val="193CE48B"/>
    <w:rsid w:val="19558891"/>
    <w:rsid w:val="1989310A"/>
    <w:rsid w:val="19E8EDFA"/>
    <w:rsid w:val="19F078B0"/>
    <w:rsid w:val="19F6C45C"/>
    <w:rsid w:val="1A316525"/>
    <w:rsid w:val="1A61CF80"/>
    <w:rsid w:val="1A6E9038"/>
    <w:rsid w:val="1A97DFFF"/>
    <w:rsid w:val="1AA6FB20"/>
    <w:rsid w:val="1AB801A4"/>
    <w:rsid w:val="1ACD2AE0"/>
    <w:rsid w:val="1B003F5D"/>
    <w:rsid w:val="1B09AAB2"/>
    <w:rsid w:val="1B1E660F"/>
    <w:rsid w:val="1B403114"/>
    <w:rsid w:val="1B65B7DC"/>
    <w:rsid w:val="1B803308"/>
    <w:rsid w:val="1BB160CD"/>
    <w:rsid w:val="1BB1B380"/>
    <w:rsid w:val="1BC580D1"/>
    <w:rsid w:val="1BC617F7"/>
    <w:rsid w:val="1BD4C4D0"/>
    <w:rsid w:val="1BD5293D"/>
    <w:rsid w:val="1BE810FC"/>
    <w:rsid w:val="1BEC69EB"/>
    <w:rsid w:val="1BEC7ADE"/>
    <w:rsid w:val="1BFB18A8"/>
    <w:rsid w:val="1C0958F4"/>
    <w:rsid w:val="1C467F80"/>
    <w:rsid w:val="1C8DEDC2"/>
    <w:rsid w:val="1C91BD16"/>
    <w:rsid w:val="1CF82F33"/>
    <w:rsid w:val="1CF922A6"/>
    <w:rsid w:val="1D23E462"/>
    <w:rsid w:val="1D2E3E90"/>
    <w:rsid w:val="1D67B5E8"/>
    <w:rsid w:val="1D8A6575"/>
    <w:rsid w:val="1DA08A0F"/>
    <w:rsid w:val="1DAAB91D"/>
    <w:rsid w:val="1DAD20EC"/>
    <w:rsid w:val="1DD4112E"/>
    <w:rsid w:val="1DDE816F"/>
    <w:rsid w:val="1DE1C553"/>
    <w:rsid w:val="1DFFCC9B"/>
    <w:rsid w:val="1E08566C"/>
    <w:rsid w:val="1E1BBFE1"/>
    <w:rsid w:val="1E1CF140"/>
    <w:rsid w:val="1E4DEA75"/>
    <w:rsid w:val="1E8EA6EA"/>
    <w:rsid w:val="1EA3D840"/>
    <w:rsid w:val="1EEF2570"/>
    <w:rsid w:val="1EF3AC12"/>
    <w:rsid w:val="1EFD4EEB"/>
    <w:rsid w:val="1F274365"/>
    <w:rsid w:val="1F36C0BD"/>
    <w:rsid w:val="1F3FF8D9"/>
    <w:rsid w:val="1F58F6DE"/>
    <w:rsid w:val="1FD471D9"/>
    <w:rsid w:val="1FD76842"/>
    <w:rsid w:val="1FDD0782"/>
    <w:rsid w:val="1FE9CE4B"/>
    <w:rsid w:val="20319EE2"/>
    <w:rsid w:val="2078BB2F"/>
    <w:rsid w:val="20E842F2"/>
    <w:rsid w:val="210D124C"/>
    <w:rsid w:val="2150AB94"/>
    <w:rsid w:val="2179ED6B"/>
    <w:rsid w:val="2187607B"/>
    <w:rsid w:val="21AF14E4"/>
    <w:rsid w:val="21BDBFCC"/>
    <w:rsid w:val="21EA446F"/>
    <w:rsid w:val="21F45384"/>
    <w:rsid w:val="21FC8517"/>
    <w:rsid w:val="2209F2D6"/>
    <w:rsid w:val="2215409E"/>
    <w:rsid w:val="2215C023"/>
    <w:rsid w:val="2218318D"/>
    <w:rsid w:val="22435A11"/>
    <w:rsid w:val="2254B020"/>
    <w:rsid w:val="22632F5B"/>
    <w:rsid w:val="2287BC00"/>
    <w:rsid w:val="228CD5A7"/>
    <w:rsid w:val="2292E19E"/>
    <w:rsid w:val="2298BF91"/>
    <w:rsid w:val="22B70106"/>
    <w:rsid w:val="22BCE648"/>
    <w:rsid w:val="22C3E14C"/>
    <w:rsid w:val="22CECC6A"/>
    <w:rsid w:val="22D70460"/>
    <w:rsid w:val="22DB8550"/>
    <w:rsid w:val="22DB9382"/>
    <w:rsid w:val="22EC3A08"/>
    <w:rsid w:val="22FAF8D1"/>
    <w:rsid w:val="230AC651"/>
    <w:rsid w:val="230F887F"/>
    <w:rsid w:val="233120DB"/>
    <w:rsid w:val="235B02D8"/>
    <w:rsid w:val="235EF44C"/>
    <w:rsid w:val="237AC263"/>
    <w:rsid w:val="23B37279"/>
    <w:rsid w:val="23BCEA8A"/>
    <w:rsid w:val="23FF3F90"/>
    <w:rsid w:val="244279C5"/>
    <w:rsid w:val="245772AA"/>
    <w:rsid w:val="247448FB"/>
    <w:rsid w:val="24BCB187"/>
    <w:rsid w:val="24C18054"/>
    <w:rsid w:val="24CE8BB6"/>
    <w:rsid w:val="2512CE75"/>
    <w:rsid w:val="255AC1A4"/>
    <w:rsid w:val="255B85CE"/>
    <w:rsid w:val="2563C231"/>
    <w:rsid w:val="25711C70"/>
    <w:rsid w:val="257BE688"/>
    <w:rsid w:val="25A3EFD7"/>
    <w:rsid w:val="25DD7AB7"/>
    <w:rsid w:val="2635699A"/>
    <w:rsid w:val="264FFCD6"/>
    <w:rsid w:val="26ACD8FF"/>
    <w:rsid w:val="26B2CA0F"/>
    <w:rsid w:val="26C1C28D"/>
    <w:rsid w:val="26CC30DD"/>
    <w:rsid w:val="26ED5337"/>
    <w:rsid w:val="26F0D964"/>
    <w:rsid w:val="26F5B975"/>
    <w:rsid w:val="274FDAD2"/>
    <w:rsid w:val="2751EE53"/>
    <w:rsid w:val="2754E70F"/>
    <w:rsid w:val="2763CF5D"/>
    <w:rsid w:val="276900DC"/>
    <w:rsid w:val="27B06342"/>
    <w:rsid w:val="27C9CDFD"/>
    <w:rsid w:val="27F55BC2"/>
    <w:rsid w:val="280A23B8"/>
    <w:rsid w:val="28309D8A"/>
    <w:rsid w:val="2836A8C7"/>
    <w:rsid w:val="285C1962"/>
    <w:rsid w:val="285FC863"/>
    <w:rsid w:val="2865DEB5"/>
    <w:rsid w:val="28A58B59"/>
    <w:rsid w:val="29196F4C"/>
    <w:rsid w:val="293FA077"/>
    <w:rsid w:val="294A324A"/>
    <w:rsid w:val="297468B6"/>
    <w:rsid w:val="2976FEE5"/>
    <w:rsid w:val="2980CE58"/>
    <w:rsid w:val="29944783"/>
    <w:rsid w:val="29C9EC90"/>
    <w:rsid w:val="29D49284"/>
    <w:rsid w:val="29D94536"/>
    <w:rsid w:val="29DD6C34"/>
    <w:rsid w:val="2A0CB575"/>
    <w:rsid w:val="2A257516"/>
    <w:rsid w:val="2A5BE235"/>
    <w:rsid w:val="2A7ADB44"/>
    <w:rsid w:val="2A7FABBF"/>
    <w:rsid w:val="2A829C4A"/>
    <w:rsid w:val="2AC8EFBF"/>
    <w:rsid w:val="2ACF094D"/>
    <w:rsid w:val="2ADE4BAA"/>
    <w:rsid w:val="2AEC7CA8"/>
    <w:rsid w:val="2AF4CCD0"/>
    <w:rsid w:val="2B0F5DE9"/>
    <w:rsid w:val="2B1FE648"/>
    <w:rsid w:val="2B295ED4"/>
    <w:rsid w:val="2B42EE17"/>
    <w:rsid w:val="2B58C03A"/>
    <w:rsid w:val="2B64872E"/>
    <w:rsid w:val="2B7C45F9"/>
    <w:rsid w:val="2BBA72A2"/>
    <w:rsid w:val="2BD9496A"/>
    <w:rsid w:val="2BDD80A2"/>
    <w:rsid w:val="2C01B593"/>
    <w:rsid w:val="2C190F66"/>
    <w:rsid w:val="2C1B99EF"/>
    <w:rsid w:val="2C1E02EF"/>
    <w:rsid w:val="2C244738"/>
    <w:rsid w:val="2C5C8C87"/>
    <w:rsid w:val="2C777648"/>
    <w:rsid w:val="2C9801C0"/>
    <w:rsid w:val="2C981846"/>
    <w:rsid w:val="2CC59750"/>
    <w:rsid w:val="2CCC17DC"/>
    <w:rsid w:val="2CFD9BF8"/>
    <w:rsid w:val="2D509A0F"/>
    <w:rsid w:val="2D6D817E"/>
    <w:rsid w:val="2D7C265C"/>
    <w:rsid w:val="2DA3C480"/>
    <w:rsid w:val="2DC56BEE"/>
    <w:rsid w:val="2DCD837E"/>
    <w:rsid w:val="2DDBD00B"/>
    <w:rsid w:val="2DED56B4"/>
    <w:rsid w:val="2DF588D7"/>
    <w:rsid w:val="2E09755C"/>
    <w:rsid w:val="2E79B7F6"/>
    <w:rsid w:val="2E7CBDD3"/>
    <w:rsid w:val="2E88284A"/>
    <w:rsid w:val="2E8E4147"/>
    <w:rsid w:val="2E91AD3F"/>
    <w:rsid w:val="2EAAA040"/>
    <w:rsid w:val="2EF5EF3F"/>
    <w:rsid w:val="2EF936DC"/>
    <w:rsid w:val="2F10941F"/>
    <w:rsid w:val="2F1ACA64"/>
    <w:rsid w:val="2F21D6C2"/>
    <w:rsid w:val="2F301420"/>
    <w:rsid w:val="2F34A2F4"/>
    <w:rsid w:val="2F42BFEC"/>
    <w:rsid w:val="2F8C9840"/>
    <w:rsid w:val="2FB3AC0A"/>
    <w:rsid w:val="2FC0C3F2"/>
    <w:rsid w:val="2FDED8A4"/>
    <w:rsid w:val="30357E7C"/>
    <w:rsid w:val="3045D842"/>
    <w:rsid w:val="304CC303"/>
    <w:rsid w:val="30514CD1"/>
    <w:rsid w:val="3067AB58"/>
    <w:rsid w:val="306A9819"/>
    <w:rsid w:val="307C2BA1"/>
    <w:rsid w:val="3088D87D"/>
    <w:rsid w:val="30ACBCD6"/>
    <w:rsid w:val="30B349CF"/>
    <w:rsid w:val="30EF3849"/>
    <w:rsid w:val="30FDBA31"/>
    <w:rsid w:val="3100BB39"/>
    <w:rsid w:val="3114F89C"/>
    <w:rsid w:val="311845E4"/>
    <w:rsid w:val="312AA18C"/>
    <w:rsid w:val="312BB479"/>
    <w:rsid w:val="3134557B"/>
    <w:rsid w:val="314AE724"/>
    <w:rsid w:val="314EFE96"/>
    <w:rsid w:val="3150660F"/>
    <w:rsid w:val="318DCD6A"/>
    <w:rsid w:val="31B1A307"/>
    <w:rsid w:val="31C97084"/>
    <w:rsid w:val="31EDF175"/>
    <w:rsid w:val="32536B5C"/>
    <w:rsid w:val="325632AE"/>
    <w:rsid w:val="325A20F6"/>
    <w:rsid w:val="32736DBB"/>
    <w:rsid w:val="3299C65B"/>
    <w:rsid w:val="32A0A781"/>
    <w:rsid w:val="32B532CE"/>
    <w:rsid w:val="330E10BE"/>
    <w:rsid w:val="3366A55C"/>
    <w:rsid w:val="337EA310"/>
    <w:rsid w:val="33A24A45"/>
    <w:rsid w:val="33ABB8E6"/>
    <w:rsid w:val="33B6E51B"/>
    <w:rsid w:val="33C77509"/>
    <w:rsid w:val="33E22823"/>
    <w:rsid w:val="33E575DA"/>
    <w:rsid w:val="34255F7B"/>
    <w:rsid w:val="3435A3BA"/>
    <w:rsid w:val="3470CEEC"/>
    <w:rsid w:val="348E2531"/>
    <w:rsid w:val="34950B55"/>
    <w:rsid w:val="34B02044"/>
    <w:rsid w:val="34D94315"/>
    <w:rsid w:val="34E552B8"/>
    <w:rsid w:val="34EA1233"/>
    <w:rsid w:val="34FA9328"/>
    <w:rsid w:val="3549E2BA"/>
    <w:rsid w:val="35806500"/>
    <w:rsid w:val="35AEEF37"/>
    <w:rsid w:val="35B47AA5"/>
    <w:rsid w:val="35CD7238"/>
    <w:rsid w:val="35D5356B"/>
    <w:rsid w:val="363EAD03"/>
    <w:rsid w:val="36434ECA"/>
    <w:rsid w:val="3681051C"/>
    <w:rsid w:val="36926204"/>
    <w:rsid w:val="36C39D92"/>
    <w:rsid w:val="37215763"/>
    <w:rsid w:val="373794A9"/>
    <w:rsid w:val="3750789B"/>
    <w:rsid w:val="3753B0C2"/>
    <w:rsid w:val="3766AE5B"/>
    <w:rsid w:val="378D34BC"/>
    <w:rsid w:val="37B4DBAF"/>
    <w:rsid w:val="37C4FA0A"/>
    <w:rsid w:val="37F70560"/>
    <w:rsid w:val="38198C64"/>
    <w:rsid w:val="382A4F4C"/>
    <w:rsid w:val="3833892E"/>
    <w:rsid w:val="38430357"/>
    <w:rsid w:val="384D051C"/>
    <w:rsid w:val="3854F274"/>
    <w:rsid w:val="3869B65E"/>
    <w:rsid w:val="38929798"/>
    <w:rsid w:val="38C0B3FD"/>
    <w:rsid w:val="38C62603"/>
    <w:rsid w:val="38D60507"/>
    <w:rsid w:val="38E89204"/>
    <w:rsid w:val="3905BD9D"/>
    <w:rsid w:val="3907EB17"/>
    <w:rsid w:val="390DCB75"/>
    <w:rsid w:val="3920A4E1"/>
    <w:rsid w:val="392AAB85"/>
    <w:rsid w:val="39481B9B"/>
    <w:rsid w:val="396A2453"/>
    <w:rsid w:val="39A2A6C0"/>
    <w:rsid w:val="39E374AA"/>
    <w:rsid w:val="3A3175D3"/>
    <w:rsid w:val="3A566B04"/>
    <w:rsid w:val="3A6A97AB"/>
    <w:rsid w:val="3A6F8E25"/>
    <w:rsid w:val="3AC4D473"/>
    <w:rsid w:val="3ACD3ED9"/>
    <w:rsid w:val="3AE7AA80"/>
    <w:rsid w:val="3B28D7EB"/>
    <w:rsid w:val="3B3FD4AB"/>
    <w:rsid w:val="3B4D1BF1"/>
    <w:rsid w:val="3B7491F5"/>
    <w:rsid w:val="3B920AAE"/>
    <w:rsid w:val="3BE7DD58"/>
    <w:rsid w:val="3BE9565F"/>
    <w:rsid w:val="3C0500D1"/>
    <w:rsid w:val="3C0A05C4"/>
    <w:rsid w:val="3C13BDA2"/>
    <w:rsid w:val="3C667988"/>
    <w:rsid w:val="3C82EDD3"/>
    <w:rsid w:val="3C8C126F"/>
    <w:rsid w:val="3CA3F05F"/>
    <w:rsid w:val="3D08209A"/>
    <w:rsid w:val="3D2B9A25"/>
    <w:rsid w:val="3D829BE6"/>
    <w:rsid w:val="3DB60404"/>
    <w:rsid w:val="3DB774C3"/>
    <w:rsid w:val="3DC51D28"/>
    <w:rsid w:val="3DC8B277"/>
    <w:rsid w:val="3DC8F722"/>
    <w:rsid w:val="3DDAF69B"/>
    <w:rsid w:val="3DF1EC4B"/>
    <w:rsid w:val="3E0F3798"/>
    <w:rsid w:val="3E18F538"/>
    <w:rsid w:val="3E20AF93"/>
    <w:rsid w:val="3E6EF88D"/>
    <w:rsid w:val="3E77B1FE"/>
    <w:rsid w:val="3E92FE65"/>
    <w:rsid w:val="3EED1168"/>
    <w:rsid w:val="3F262B16"/>
    <w:rsid w:val="3F2A4538"/>
    <w:rsid w:val="3F3EF7CD"/>
    <w:rsid w:val="3F5D0B1C"/>
    <w:rsid w:val="3FA7DC9B"/>
    <w:rsid w:val="3FA8CB42"/>
    <w:rsid w:val="3FC0D4D8"/>
    <w:rsid w:val="3FD4AF29"/>
    <w:rsid w:val="3FFE27BF"/>
    <w:rsid w:val="4011C49A"/>
    <w:rsid w:val="40176F67"/>
    <w:rsid w:val="401AD47B"/>
    <w:rsid w:val="403E14C7"/>
    <w:rsid w:val="40405BDA"/>
    <w:rsid w:val="405A0458"/>
    <w:rsid w:val="406F926B"/>
    <w:rsid w:val="40A13C9B"/>
    <w:rsid w:val="40D96189"/>
    <w:rsid w:val="40E4EF41"/>
    <w:rsid w:val="40E6B727"/>
    <w:rsid w:val="41552003"/>
    <w:rsid w:val="418E5CE3"/>
    <w:rsid w:val="419D2A6D"/>
    <w:rsid w:val="41B75F74"/>
    <w:rsid w:val="41BB86C8"/>
    <w:rsid w:val="41BE72F0"/>
    <w:rsid w:val="41F25A1D"/>
    <w:rsid w:val="41F2D0AC"/>
    <w:rsid w:val="421C5271"/>
    <w:rsid w:val="4221E001"/>
    <w:rsid w:val="4231C303"/>
    <w:rsid w:val="42471BB7"/>
    <w:rsid w:val="4251DA37"/>
    <w:rsid w:val="4252715C"/>
    <w:rsid w:val="429BDD13"/>
    <w:rsid w:val="42DBDF28"/>
    <w:rsid w:val="42E42DB0"/>
    <w:rsid w:val="4327E01C"/>
    <w:rsid w:val="436EC8E0"/>
    <w:rsid w:val="43882B01"/>
    <w:rsid w:val="43976DDC"/>
    <w:rsid w:val="43BC01CB"/>
    <w:rsid w:val="4419B469"/>
    <w:rsid w:val="44350E8B"/>
    <w:rsid w:val="44500C01"/>
    <w:rsid w:val="44692BE8"/>
    <w:rsid w:val="447B0EF9"/>
    <w:rsid w:val="44B7FE15"/>
    <w:rsid w:val="44BFD9B7"/>
    <w:rsid w:val="44CEEF0D"/>
    <w:rsid w:val="44D1BA4C"/>
    <w:rsid w:val="44EB1502"/>
    <w:rsid w:val="44F18508"/>
    <w:rsid w:val="44F965BE"/>
    <w:rsid w:val="44FD8B4B"/>
    <w:rsid w:val="45050C32"/>
    <w:rsid w:val="452B6130"/>
    <w:rsid w:val="4537B69F"/>
    <w:rsid w:val="459A9960"/>
    <w:rsid w:val="459EDA2D"/>
    <w:rsid w:val="45C51460"/>
    <w:rsid w:val="45FA4AC9"/>
    <w:rsid w:val="460DF849"/>
    <w:rsid w:val="4621FA19"/>
    <w:rsid w:val="464D5A8B"/>
    <w:rsid w:val="465022FB"/>
    <w:rsid w:val="46B3E080"/>
    <w:rsid w:val="46F9F341"/>
    <w:rsid w:val="4729145D"/>
    <w:rsid w:val="473DEEC1"/>
    <w:rsid w:val="4748D8AB"/>
    <w:rsid w:val="475F7572"/>
    <w:rsid w:val="47641B2D"/>
    <w:rsid w:val="477A104E"/>
    <w:rsid w:val="4785B2ED"/>
    <w:rsid w:val="47867CCB"/>
    <w:rsid w:val="478DBA6C"/>
    <w:rsid w:val="47BA2102"/>
    <w:rsid w:val="47D61DE6"/>
    <w:rsid w:val="47DB3804"/>
    <w:rsid w:val="47F04D30"/>
    <w:rsid w:val="4822BE6D"/>
    <w:rsid w:val="48519186"/>
    <w:rsid w:val="48822872"/>
    <w:rsid w:val="4895E443"/>
    <w:rsid w:val="48CAED1F"/>
    <w:rsid w:val="48EE9865"/>
    <w:rsid w:val="490376F0"/>
    <w:rsid w:val="4909D6D3"/>
    <w:rsid w:val="49125836"/>
    <w:rsid w:val="4924C568"/>
    <w:rsid w:val="4935C685"/>
    <w:rsid w:val="4973E089"/>
    <w:rsid w:val="498549C5"/>
    <w:rsid w:val="498EDFFE"/>
    <w:rsid w:val="499D1814"/>
    <w:rsid w:val="49B97D76"/>
    <w:rsid w:val="4A0E8C2E"/>
    <w:rsid w:val="4A1A2878"/>
    <w:rsid w:val="4A4B98A4"/>
    <w:rsid w:val="4ACC681C"/>
    <w:rsid w:val="4AFD4D4A"/>
    <w:rsid w:val="4B3CD628"/>
    <w:rsid w:val="4B4B0D2A"/>
    <w:rsid w:val="4B4F557E"/>
    <w:rsid w:val="4B662B53"/>
    <w:rsid w:val="4B70383D"/>
    <w:rsid w:val="4B7320C2"/>
    <w:rsid w:val="4B9845EF"/>
    <w:rsid w:val="4B9B07E8"/>
    <w:rsid w:val="4BCA9946"/>
    <w:rsid w:val="4BEB5D00"/>
    <w:rsid w:val="4BF9B27E"/>
    <w:rsid w:val="4C273951"/>
    <w:rsid w:val="4C356A0F"/>
    <w:rsid w:val="4C7E07FB"/>
    <w:rsid w:val="4C81FB91"/>
    <w:rsid w:val="4CADA575"/>
    <w:rsid w:val="4CBF8C5F"/>
    <w:rsid w:val="4CDF6FB1"/>
    <w:rsid w:val="4CFDE513"/>
    <w:rsid w:val="4D056A94"/>
    <w:rsid w:val="4D06919A"/>
    <w:rsid w:val="4D3FDBE0"/>
    <w:rsid w:val="4D57F95F"/>
    <w:rsid w:val="4D5F7A41"/>
    <w:rsid w:val="4D7CFA15"/>
    <w:rsid w:val="4D9C7083"/>
    <w:rsid w:val="4DA22513"/>
    <w:rsid w:val="4DAA1530"/>
    <w:rsid w:val="4DAF3607"/>
    <w:rsid w:val="4DEFFF9C"/>
    <w:rsid w:val="4DF36E85"/>
    <w:rsid w:val="4E18B806"/>
    <w:rsid w:val="4E1A738F"/>
    <w:rsid w:val="4E537476"/>
    <w:rsid w:val="4E5E7D0B"/>
    <w:rsid w:val="4E5F10B0"/>
    <w:rsid w:val="4E900123"/>
    <w:rsid w:val="4EB472D7"/>
    <w:rsid w:val="4EB79206"/>
    <w:rsid w:val="4EFB091C"/>
    <w:rsid w:val="4F287992"/>
    <w:rsid w:val="4F515D9B"/>
    <w:rsid w:val="4F6B3921"/>
    <w:rsid w:val="4F82B11C"/>
    <w:rsid w:val="4FB1458F"/>
    <w:rsid w:val="4FB48C79"/>
    <w:rsid w:val="503CB9DE"/>
    <w:rsid w:val="503E0FD2"/>
    <w:rsid w:val="504809FF"/>
    <w:rsid w:val="50BB1F4F"/>
    <w:rsid w:val="50C5BDAD"/>
    <w:rsid w:val="50D1BB4C"/>
    <w:rsid w:val="50DFD77D"/>
    <w:rsid w:val="50E4A5CC"/>
    <w:rsid w:val="511003C5"/>
    <w:rsid w:val="51105CBE"/>
    <w:rsid w:val="5110CFAC"/>
    <w:rsid w:val="5153299D"/>
    <w:rsid w:val="51A04D40"/>
    <w:rsid w:val="51B88EC4"/>
    <w:rsid w:val="51CFC570"/>
    <w:rsid w:val="523E1A91"/>
    <w:rsid w:val="524216BD"/>
    <w:rsid w:val="5250F80F"/>
    <w:rsid w:val="52526102"/>
    <w:rsid w:val="528FEBEE"/>
    <w:rsid w:val="52B5EE3D"/>
    <w:rsid w:val="52C0CD6A"/>
    <w:rsid w:val="52DB823C"/>
    <w:rsid w:val="52F5A80C"/>
    <w:rsid w:val="53B7DD5A"/>
    <w:rsid w:val="53BA42DE"/>
    <w:rsid w:val="53C02BD6"/>
    <w:rsid w:val="53DF9F4C"/>
    <w:rsid w:val="53E59D27"/>
    <w:rsid w:val="540441FD"/>
    <w:rsid w:val="5427DAB1"/>
    <w:rsid w:val="542B859A"/>
    <w:rsid w:val="547830AF"/>
    <w:rsid w:val="5486A3BA"/>
    <w:rsid w:val="54AAD60A"/>
    <w:rsid w:val="54BC8465"/>
    <w:rsid w:val="54C0C815"/>
    <w:rsid w:val="54F83A68"/>
    <w:rsid w:val="5518C52C"/>
    <w:rsid w:val="55646EF0"/>
    <w:rsid w:val="5575884E"/>
    <w:rsid w:val="558406B3"/>
    <w:rsid w:val="55886AFC"/>
    <w:rsid w:val="559E0D08"/>
    <w:rsid w:val="55F39548"/>
    <w:rsid w:val="5600573D"/>
    <w:rsid w:val="5615032C"/>
    <w:rsid w:val="561516F5"/>
    <w:rsid w:val="563A868C"/>
    <w:rsid w:val="566A1364"/>
    <w:rsid w:val="569F0B2C"/>
    <w:rsid w:val="56C8B2A0"/>
    <w:rsid w:val="56CD919A"/>
    <w:rsid w:val="56E62FBD"/>
    <w:rsid w:val="56F16A31"/>
    <w:rsid w:val="57574F26"/>
    <w:rsid w:val="576CE287"/>
    <w:rsid w:val="5778BF3A"/>
    <w:rsid w:val="577AB33B"/>
    <w:rsid w:val="577BB85B"/>
    <w:rsid w:val="577C1E45"/>
    <w:rsid w:val="577CF440"/>
    <w:rsid w:val="57862680"/>
    <w:rsid w:val="57AC4101"/>
    <w:rsid w:val="57E554B5"/>
    <w:rsid w:val="57F2B9A3"/>
    <w:rsid w:val="582C99B8"/>
    <w:rsid w:val="585DA67A"/>
    <w:rsid w:val="5888CB36"/>
    <w:rsid w:val="58B44D2B"/>
    <w:rsid w:val="58B71459"/>
    <w:rsid w:val="58C6CA31"/>
    <w:rsid w:val="58D3D371"/>
    <w:rsid w:val="58DDE50C"/>
    <w:rsid w:val="58F93BD8"/>
    <w:rsid w:val="58FF37CC"/>
    <w:rsid w:val="5900947D"/>
    <w:rsid w:val="590412FC"/>
    <w:rsid w:val="59098D1F"/>
    <w:rsid w:val="59440C24"/>
    <w:rsid w:val="597CC467"/>
    <w:rsid w:val="59B32CB8"/>
    <w:rsid w:val="59CD5E99"/>
    <w:rsid w:val="5A0B8A5C"/>
    <w:rsid w:val="5A1BA68F"/>
    <w:rsid w:val="5A7C8C39"/>
    <w:rsid w:val="5AE8EDAB"/>
    <w:rsid w:val="5AEBE5A6"/>
    <w:rsid w:val="5AFDAB57"/>
    <w:rsid w:val="5B174DB1"/>
    <w:rsid w:val="5B6AC1DF"/>
    <w:rsid w:val="5B8D452F"/>
    <w:rsid w:val="5BB30A65"/>
    <w:rsid w:val="5BBC6881"/>
    <w:rsid w:val="5BF06863"/>
    <w:rsid w:val="5BF840B9"/>
    <w:rsid w:val="5BFDD267"/>
    <w:rsid w:val="5C2FAF07"/>
    <w:rsid w:val="5C49240A"/>
    <w:rsid w:val="5C4A5A1A"/>
    <w:rsid w:val="5C7FF4E9"/>
    <w:rsid w:val="5C966870"/>
    <w:rsid w:val="5CAB9A34"/>
    <w:rsid w:val="5CB1E164"/>
    <w:rsid w:val="5CE7DBCA"/>
    <w:rsid w:val="5CF563B4"/>
    <w:rsid w:val="5D3E96ED"/>
    <w:rsid w:val="5D4E6034"/>
    <w:rsid w:val="5D55F58D"/>
    <w:rsid w:val="5D59834B"/>
    <w:rsid w:val="5DAB6007"/>
    <w:rsid w:val="5DB91E4B"/>
    <w:rsid w:val="5DBE3BDD"/>
    <w:rsid w:val="5DC7A687"/>
    <w:rsid w:val="5E144FA7"/>
    <w:rsid w:val="5E1BFD78"/>
    <w:rsid w:val="5E1DDE1B"/>
    <w:rsid w:val="5E6E89BC"/>
    <w:rsid w:val="5EB68AF9"/>
    <w:rsid w:val="5EF02C81"/>
    <w:rsid w:val="5EF14D0A"/>
    <w:rsid w:val="5EF42B99"/>
    <w:rsid w:val="5F22A428"/>
    <w:rsid w:val="5F309DC0"/>
    <w:rsid w:val="5F629048"/>
    <w:rsid w:val="5FE6E295"/>
    <w:rsid w:val="5FF2D29F"/>
    <w:rsid w:val="607FBCDA"/>
    <w:rsid w:val="60826B47"/>
    <w:rsid w:val="60952D68"/>
    <w:rsid w:val="60ECDDAC"/>
    <w:rsid w:val="60FB83D3"/>
    <w:rsid w:val="6142E170"/>
    <w:rsid w:val="616D10D3"/>
    <w:rsid w:val="618743F0"/>
    <w:rsid w:val="619E5F91"/>
    <w:rsid w:val="619F3607"/>
    <w:rsid w:val="61A59EAF"/>
    <w:rsid w:val="61D2B66D"/>
    <w:rsid w:val="623C7274"/>
    <w:rsid w:val="62415B78"/>
    <w:rsid w:val="626ADF08"/>
    <w:rsid w:val="62C4FF77"/>
    <w:rsid w:val="62C7199C"/>
    <w:rsid w:val="62CF52C7"/>
    <w:rsid w:val="62E0A3C1"/>
    <w:rsid w:val="6319E4E9"/>
    <w:rsid w:val="63231648"/>
    <w:rsid w:val="632588E5"/>
    <w:rsid w:val="635D006B"/>
    <w:rsid w:val="635D5C9A"/>
    <w:rsid w:val="63635EF9"/>
    <w:rsid w:val="63A97681"/>
    <w:rsid w:val="63AE872A"/>
    <w:rsid w:val="63D82053"/>
    <w:rsid w:val="6407B0FA"/>
    <w:rsid w:val="6407BD93"/>
    <w:rsid w:val="64096A4F"/>
    <w:rsid w:val="644D4935"/>
    <w:rsid w:val="6462D2C9"/>
    <w:rsid w:val="6469AA2B"/>
    <w:rsid w:val="647ADB4D"/>
    <w:rsid w:val="649278FD"/>
    <w:rsid w:val="649B39E6"/>
    <w:rsid w:val="64AE9C03"/>
    <w:rsid w:val="655B88E3"/>
    <w:rsid w:val="6592ED50"/>
    <w:rsid w:val="65C1B118"/>
    <w:rsid w:val="65C9FF9E"/>
    <w:rsid w:val="65DFB2A1"/>
    <w:rsid w:val="65E01565"/>
    <w:rsid w:val="65E3DA0C"/>
    <w:rsid w:val="662C6A9E"/>
    <w:rsid w:val="665E075F"/>
    <w:rsid w:val="66C5E8FF"/>
    <w:rsid w:val="66F8F1AC"/>
    <w:rsid w:val="6713A36F"/>
    <w:rsid w:val="67255A88"/>
    <w:rsid w:val="6793C702"/>
    <w:rsid w:val="67A43D87"/>
    <w:rsid w:val="67AA585A"/>
    <w:rsid w:val="67C7CACB"/>
    <w:rsid w:val="67DBB37E"/>
    <w:rsid w:val="67ECB784"/>
    <w:rsid w:val="68180951"/>
    <w:rsid w:val="682CE20D"/>
    <w:rsid w:val="684259EA"/>
    <w:rsid w:val="684A7187"/>
    <w:rsid w:val="684C99CB"/>
    <w:rsid w:val="6853A93A"/>
    <w:rsid w:val="687047C9"/>
    <w:rsid w:val="689936A4"/>
    <w:rsid w:val="689AE68C"/>
    <w:rsid w:val="68B37A58"/>
    <w:rsid w:val="68BD5D9D"/>
    <w:rsid w:val="690A1FC3"/>
    <w:rsid w:val="690AEC76"/>
    <w:rsid w:val="691D0513"/>
    <w:rsid w:val="696D60CC"/>
    <w:rsid w:val="697DA59D"/>
    <w:rsid w:val="69A42A39"/>
    <w:rsid w:val="69D90CA3"/>
    <w:rsid w:val="69E7FB80"/>
    <w:rsid w:val="69F54A26"/>
    <w:rsid w:val="6A08EB40"/>
    <w:rsid w:val="6A2F899F"/>
    <w:rsid w:val="6A33A536"/>
    <w:rsid w:val="6A52FA81"/>
    <w:rsid w:val="6A792DA3"/>
    <w:rsid w:val="6A79C102"/>
    <w:rsid w:val="6A8FAB3E"/>
    <w:rsid w:val="6AA10352"/>
    <w:rsid w:val="6ACEDFBB"/>
    <w:rsid w:val="6AE3CE4E"/>
    <w:rsid w:val="6B249C2B"/>
    <w:rsid w:val="6B8F73DC"/>
    <w:rsid w:val="6B932D17"/>
    <w:rsid w:val="6BC7775A"/>
    <w:rsid w:val="6BEFC0A5"/>
    <w:rsid w:val="6C267B20"/>
    <w:rsid w:val="6C431FC2"/>
    <w:rsid w:val="6C9F5AFF"/>
    <w:rsid w:val="6CA178BD"/>
    <w:rsid w:val="6CA73E31"/>
    <w:rsid w:val="6CBC03AB"/>
    <w:rsid w:val="6CBEEC0D"/>
    <w:rsid w:val="6CE4E893"/>
    <w:rsid w:val="6CE6E0CE"/>
    <w:rsid w:val="6CE9C466"/>
    <w:rsid w:val="6CEC01D2"/>
    <w:rsid w:val="6CFF3D3D"/>
    <w:rsid w:val="6D947209"/>
    <w:rsid w:val="6E037253"/>
    <w:rsid w:val="6E11BE9D"/>
    <w:rsid w:val="6E5DD99B"/>
    <w:rsid w:val="6E67556A"/>
    <w:rsid w:val="6E8C06EF"/>
    <w:rsid w:val="6E960733"/>
    <w:rsid w:val="6EAFA403"/>
    <w:rsid w:val="6EF24C3B"/>
    <w:rsid w:val="6EFBDD5F"/>
    <w:rsid w:val="6F42B25B"/>
    <w:rsid w:val="6F516E1A"/>
    <w:rsid w:val="6F9014C4"/>
    <w:rsid w:val="6FAA99ED"/>
    <w:rsid w:val="6FDC5B97"/>
    <w:rsid w:val="7022AB27"/>
    <w:rsid w:val="7075FBF4"/>
    <w:rsid w:val="708D1C31"/>
    <w:rsid w:val="70B50F74"/>
    <w:rsid w:val="70E1263F"/>
    <w:rsid w:val="71162A7B"/>
    <w:rsid w:val="713A7378"/>
    <w:rsid w:val="71627920"/>
    <w:rsid w:val="717279FA"/>
    <w:rsid w:val="71D7D56D"/>
    <w:rsid w:val="723A328D"/>
    <w:rsid w:val="72566F62"/>
    <w:rsid w:val="7283C507"/>
    <w:rsid w:val="72AA053D"/>
    <w:rsid w:val="72BC69FE"/>
    <w:rsid w:val="73176808"/>
    <w:rsid w:val="7322B9EB"/>
    <w:rsid w:val="733B6FEC"/>
    <w:rsid w:val="734FAC13"/>
    <w:rsid w:val="7365B0CE"/>
    <w:rsid w:val="73785686"/>
    <w:rsid w:val="737E3C6A"/>
    <w:rsid w:val="73D1CBFE"/>
    <w:rsid w:val="73D5DA82"/>
    <w:rsid w:val="73EA76B7"/>
    <w:rsid w:val="73F9F8FE"/>
    <w:rsid w:val="741A20E0"/>
    <w:rsid w:val="7486AA5A"/>
    <w:rsid w:val="74BB4F44"/>
    <w:rsid w:val="74E124DA"/>
    <w:rsid w:val="75213BAC"/>
    <w:rsid w:val="755C9086"/>
    <w:rsid w:val="75668DD4"/>
    <w:rsid w:val="758034A8"/>
    <w:rsid w:val="7599CA4F"/>
    <w:rsid w:val="760BF765"/>
    <w:rsid w:val="760E9932"/>
    <w:rsid w:val="761A5A3D"/>
    <w:rsid w:val="761AD980"/>
    <w:rsid w:val="761F1B91"/>
    <w:rsid w:val="76207AFC"/>
    <w:rsid w:val="7669AF22"/>
    <w:rsid w:val="767588DC"/>
    <w:rsid w:val="768F426B"/>
    <w:rsid w:val="769CBD10"/>
    <w:rsid w:val="76A2EA60"/>
    <w:rsid w:val="76CD6DB5"/>
    <w:rsid w:val="76CDF75C"/>
    <w:rsid w:val="76F2D890"/>
    <w:rsid w:val="77194D3D"/>
    <w:rsid w:val="776A6A9F"/>
    <w:rsid w:val="778A4122"/>
    <w:rsid w:val="77F2DCBB"/>
    <w:rsid w:val="7804EDA1"/>
    <w:rsid w:val="780C4F78"/>
    <w:rsid w:val="781F67C8"/>
    <w:rsid w:val="78300370"/>
    <w:rsid w:val="783B38C0"/>
    <w:rsid w:val="787605C6"/>
    <w:rsid w:val="78778AD2"/>
    <w:rsid w:val="78831870"/>
    <w:rsid w:val="78929099"/>
    <w:rsid w:val="789D5D9B"/>
    <w:rsid w:val="78AB3469"/>
    <w:rsid w:val="78E93738"/>
    <w:rsid w:val="78FA3924"/>
    <w:rsid w:val="790C6EB8"/>
    <w:rsid w:val="79220CE1"/>
    <w:rsid w:val="7960BB67"/>
    <w:rsid w:val="79736A95"/>
    <w:rsid w:val="79D6DE47"/>
    <w:rsid w:val="79E266D3"/>
    <w:rsid w:val="79FF7261"/>
    <w:rsid w:val="7A020030"/>
    <w:rsid w:val="7A0CFAA4"/>
    <w:rsid w:val="7A234311"/>
    <w:rsid w:val="7A55A5F6"/>
    <w:rsid w:val="7A5AD073"/>
    <w:rsid w:val="7A74CEAB"/>
    <w:rsid w:val="7AF85709"/>
    <w:rsid w:val="7AF946F7"/>
    <w:rsid w:val="7AFABA28"/>
    <w:rsid w:val="7B1985A0"/>
    <w:rsid w:val="7B1E6028"/>
    <w:rsid w:val="7B22DD5A"/>
    <w:rsid w:val="7B335CD3"/>
    <w:rsid w:val="7B55FDBB"/>
    <w:rsid w:val="7B917DB0"/>
    <w:rsid w:val="7B96859F"/>
    <w:rsid w:val="7BAD41B6"/>
    <w:rsid w:val="7BD2900D"/>
    <w:rsid w:val="7BF8250D"/>
    <w:rsid w:val="7C24309B"/>
    <w:rsid w:val="7C607E42"/>
    <w:rsid w:val="7CB81FC3"/>
    <w:rsid w:val="7CBD9F3E"/>
    <w:rsid w:val="7CFAE19B"/>
    <w:rsid w:val="7D2C187A"/>
    <w:rsid w:val="7D486E54"/>
    <w:rsid w:val="7D4CB96F"/>
    <w:rsid w:val="7D74BAAC"/>
    <w:rsid w:val="7DB198B4"/>
    <w:rsid w:val="7DBC60B3"/>
    <w:rsid w:val="7DC4F64C"/>
    <w:rsid w:val="7DE99F45"/>
    <w:rsid w:val="7E0D175A"/>
    <w:rsid w:val="7E3A2E3B"/>
    <w:rsid w:val="7E417F75"/>
    <w:rsid w:val="7E4A6200"/>
    <w:rsid w:val="7E7CE8FD"/>
    <w:rsid w:val="7E87EED1"/>
    <w:rsid w:val="7E922719"/>
    <w:rsid w:val="7EA32C51"/>
    <w:rsid w:val="7EA89345"/>
    <w:rsid w:val="7F4D857F"/>
    <w:rsid w:val="7F5ECCB4"/>
    <w:rsid w:val="7F7BAB7E"/>
    <w:rsid w:val="7F9E9D45"/>
    <w:rsid w:val="7FD19E4E"/>
    <w:rsid w:val="7FD9EB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BE88"/>
  <w15:docId w15:val="{DA7EF83A-E279-4AB6-826F-5E41C535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7AA8"/>
    <w:pPr>
      <w:tabs>
        <w:tab w:val="center" w:pos="4513"/>
        <w:tab w:val="right" w:pos="9026"/>
      </w:tabs>
    </w:pPr>
  </w:style>
  <w:style w:type="character" w:customStyle="1" w:styleId="HeaderChar">
    <w:name w:val="Header Char"/>
    <w:basedOn w:val="DefaultParagraphFont"/>
    <w:link w:val="Header"/>
    <w:uiPriority w:val="99"/>
    <w:rsid w:val="002D7AA8"/>
  </w:style>
  <w:style w:type="paragraph" w:styleId="Footer">
    <w:name w:val="footer"/>
    <w:basedOn w:val="Normal"/>
    <w:link w:val="FooterChar"/>
    <w:uiPriority w:val="99"/>
    <w:unhideWhenUsed/>
    <w:rsid w:val="002D7AA8"/>
    <w:pPr>
      <w:tabs>
        <w:tab w:val="center" w:pos="4513"/>
        <w:tab w:val="right" w:pos="9026"/>
      </w:tabs>
    </w:pPr>
  </w:style>
  <w:style w:type="character" w:customStyle="1" w:styleId="FooterChar">
    <w:name w:val="Footer Char"/>
    <w:basedOn w:val="DefaultParagraphFont"/>
    <w:link w:val="Footer"/>
    <w:uiPriority w:val="99"/>
    <w:rsid w:val="002D7AA8"/>
  </w:style>
  <w:style w:type="paragraph" w:styleId="Revision">
    <w:name w:val="Revision"/>
    <w:hidden/>
    <w:uiPriority w:val="99"/>
    <w:semiHidden/>
    <w:rsid w:val="00374CA9"/>
  </w:style>
  <w:style w:type="character" w:styleId="CommentReference">
    <w:name w:val="annotation reference"/>
    <w:basedOn w:val="DefaultParagraphFont"/>
    <w:uiPriority w:val="99"/>
    <w:semiHidden/>
    <w:unhideWhenUsed/>
    <w:rsid w:val="003C34FB"/>
    <w:rPr>
      <w:sz w:val="16"/>
      <w:szCs w:val="16"/>
    </w:rPr>
  </w:style>
  <w:style w:type="paragraph" w:styleId="CommentText">
    <w:name w:val="annotation text"/>
    <w:basedOn w:val="Normal"/>
    <w:link w:val="CommentTextChar"/>
    <w:uiPriority w:val="99"/>
    <w:unhideWhenUsed/>
    <w:rsid w:val="003C34FB"/>
  </w:style>
  <w:style w:type="character" w:customStyle="1" w:styleId="CommentTextChar">
    <w:name w:val="Comment Text Char"/>
    <w:basedOn w:val="DefaultParagraphFont"/>
    <w:link w:val="CommentText"/>
    <w:uiPriority w:val="99"/>
    <w:rsid w:val="003C34FB"/>
  </w:style>
  <w:style w:type="paragraph" w:styleId="CommentSubject">
    <w:name w:val="annotation subject"/>
    <w:basedOn w:val="CommentText"/>
    <w:next w:val="CommentText"/>
    <w:link w:val="CommentSubjectChar"/>
    <w:uiPriority w:val="99"/>
    <w:semiHidden/>
    <w:unhideWhenUsed/>
    <w:rsid w:val="003C34FB"/>
    <w:rPr>
      <w:b/>
      <w:bCs/>
    </w:rPr>
  </w:style>
  <w:style w:type="character" w:customStyle="1" w:styleId="CommentSubjectChar">
    <w:name w:val="Comment Subject Char"/>
    <w:basedOn w:val="CommentTextChar"/>
    <w:link w:val="CommentSubject"/>
    <w:uiPriority w:val="99"/>
    <w:semiHidden/>
    <w:rsid w:val="003C34FB"/>
    <w:rPr>
      <w:b/>
      <w:bCs/>
    </w:rPr>
  </w:style>
  <w:style w:type="character" w:styleId="UnresolvedMention">
    <w:name w:val="Unresolved Mention"/>
    <w:basedOn w:val="DefaultParagraphFont"/>
    <w:uiPriority w:val="99"/>
    <w:semiHidden/>
    <w:unhideWhenUsed/>
    <w:rsid w:val="004B500F"/>
    <w:rPr>
      <w:color w:val="605E5C"/>
      <w:shd w:val="clear" w:color="auto" w:fill="E1DFDD"/>
    </w:rPr>
  </w:style>
  <w:style w:type="character" w:styleId="FollowedHyperlink">
    <w:name w:val="FollowedHyperlink"/>
    <w:basedOn w:val="DefaultParagraphFont"/>
    <w:uiPriority w:val="99"/>
    <w:semiHidden/>
    <w:unhideWhenUsed/>
    <w:rsid w:val="00052E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idential.buildings@dccew.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sidential.buildings@dccee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79681735E57458522861EA00815D7" ma:contentTypeVersion="5" ma:contentTypeDescription="Create a new document." ma:contentTypeScope="" ma:versionID="a09407ad04c1eb06412318771524e634">
  <xsd:schema xmlns:xsd="http://www.w3.org/2001/XMLSchema" xmlns:xs="http://www.w3.org/2001/XMLSchema" xmlns:p="http://schemas.microsoft.com/office/2006/metadata/properties" xmlns:ns2="3e8cff2c-86c6-4138-8e04-ee95fa09c24a" xmlns:ns3="4c70a926-dbaa-45f1-afc0-26a9639aec76" xmlns:ns4="1c701a02-7a17-490c-bb53-cddef73cfe55" xmlns:ns5="e069ed18-643f-4fa2-8f24-2a187e93ad6d" targetNamespace="http://schemas.microsoft.com/office/2006/metadata/properties" ma:root="true" ma:fieldsID="f00d9f99bd1f91145ff0c36dad985d7a" ns2:_="" ns3:_="" ns4:_="" ns5:_="">
    <xsd:import namespace="3e8cff2c-86c6-4138-8e04-ee95fa09c24a"/>
    <xsd:import namespace="4c70a926-dbaa-45f1-afc0-26a9639aec76"/>
    <xsd:import namespace="1c701a02-7a17-490c-bb53-cddef73cfe55"/>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ServiceOCR"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ff2c-86c6-4138-8e04-ee95fa09c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01a02-7a17-490c-bb53-cddef73cfe55"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D012-700D-461A-BA33-9FB96B027D25}">
  <ds:schemaRefs>
    <ds:schemaRef ds:uri="http://schemas.microsoft.com/sharepoint/v3/contenttype/forms"/>
  </ds:schemaRefs>
</ds:datastoreItem>
</file>

<file path=customXml/itemProps2.xml><?xml version="1.0" encoding="utf-8"?>
<ds:datastoreItem xmlns:ds="http://schemas.openxmlformats.org/officeDocument/2006/customXml" ds:itemID="{16A2349C-A902-409C-A8FD-6E8B27A37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ff2c-86c6-4138-8e04-ee95fa09c24a"/>
    <ds:schemaRef ds:uri="4c70a926-dbaa-45f1-afc0-26a9639aec76"/>
    <ds:schemaRef ds:uri="1c701a02-7a17-490c-bb53-cddef73cfe55"/>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2C1C9-AB35-45F1-8776-54927AEA7AC7}">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12283</Words>
  <Characters>70019</Characters>
  <Application>Microsoft Office Word</Application>
  <DocSecurity>0</DocSecurity>
  <Lines>583</Lines>
  <Paragraphs>164</Paragraphs>
  <ScaleCrop>false</ScaleCrop>
  <Company/>
  <LinksUpToDate>false</LinksUpToDate>
  <CharactersWithSpaces>82138</CharactersWithSpaces>
  <SharedDoc>false</SharedDoc>
  <HLinks>
    <vt:vector size="12" baseType="variant">
      <vt:variant>
        <vt:i4>1966118</vt:i4>
      </vt:variant>
      <vt:variant>
        <vt:i4>3</vt:i4>
      </vt:variant>
      <vt:variant>
        <vt:i4>0</vt:i4>
      </vt:variant>
      <vt:variant>
        <vt:i4>5</vt:i4>
      </vt:variant>
      <vt:variant>
        <vt:lpwstr>mailto:residential.buildings@dccew.gov.au</vt:lpwstr>
      </vt:variant>
      <vt:variant>
        <vt:lpwstr/>
      </vt:variant>
      <vt:variant>
        <vt:i4>6684750</vt:i4>
      </vt:variant>
      <vt:variant>
        <vt:i4>0</vt:i4>
      </vt:variant>
      <vt:variant>
        <vt:i4>0</vt:i4>
      </vt:variant>
      <vt:variant>
        <vt:i4>5</vt:i4>
      </vt:variant>
      <vt:variant>
        <vt:lpwstr>mailto:residential.buildings@dcceew.gov.au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Jodie PIPKORN</cp:lastModifiedBy>
  <cp:revision>2</cp:revision>
  <dcterms:created xsi:type="dcterms:W3CDTF">2024-08-12T05:10:00Z</dcterms:created>
  <dcterms:modified xsi:type="dcterms:W3CDTF">2024-08-12T05:10:00Z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2807d297,5d7b1d3b,2d6e1859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1791e3db,791bb79b,27b7faae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