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3B1A" w14:textId="0CBAB1D4" w:rsidR="00496FED" w:rsidRDefault="00496FED" w:rsidP="00496FED">
      <w:pPr>
        <w:pStyle w:val="Heading1"/>
        <w:pBdr>
          <w:bottom w:val="single" w:sz="6" w:space="1" w:color="auto"/>
        </w:pBdr>
        <w:spacing w:before="0"/>
        <w:jc w:val="center"/>
      </w:pPr>
      <w:r>
        <w:t>Terms of Reference</w:t>
      </w:r>
      <w:r w:rsidR="2D08C1D2">
        <w:t xml:space="preserve"> - </w:t>
      </w:r>
      <w:r w:rsidR="001058DC">
        <w:t>Better Energy Customer Experiences</w:t>
      </w:r>
    </w:p>
    <w:p w14:paraId="2DE3A363" w14:textId="2C519242" w:rsidR="3FFE2A73" w:rsidRPr="008B6BE5" w:rsidRDefault="007A09A1" w:rsidP="00A25374">
      <w:pPr>
        <w:pStyle w:val="Heading2"/>
        <w:tabs>
          <w:tab w:val="left" w:pos="8137"/>
        </w:tabs>
        <w:rPr>
          <w:highlight w:val="yellow"/>
        </w:rPr>
      </w:pPr>
      <w:r w:rsidRPr="008B6BE5">
        <w:t>Context</w:t>
      </w:r>
      <w:r w:rsidR="00A25374" w:rsidRPr="008B6BE5">
        <w:tab/>
      </w:r>
    </w:p>
    <w:p w14:paraId="63B7470E" w14:textId="10416316" w:rsidR="008F4849" w:rsidRDefault="00770FB3">
      <w:pPr>
        <w:rPr>
          <w:rFonts w:ascii="Aptos" w:eastAsia="Aptos" w:hAnsi="Aptos" w:cs="Aptos"/>
        </w:rPr>
      </w:pPr>
      <w:r w:rsidRPr="00126861">
        <w:rPr>
          <w:rFonts w:ascii="Aptos" w:eastAsia="Aptos" w:hAnsi="Aptos" w:cs="Aptos"/>
        </w:rPr>
        <w:t>The transformation</w:t>
      </w:r>
      <w:r w:rsidR="00650573" w:rsidRPr="00126861">
        <w:rPr>
          <w:rFonts w:ascii="Aptos" w:eastAsia="Aptos" w:hAnsi="Aptos" w:cs="Aptos"/>
        </w:rPr>
        <w:t xml:space="preserve"> of the energy market</w:t>
      </w:r>
      <w:r w:rsidRPr="00126861">
        <w:rPr>
          <w:rFonts w:ascii="Aptos" w:eastAsia="Aptos" w:hAnsi="Aptos" w:cs="Aptos"/>
        </w:rPr>
        <w:t xml:space="preserve"> is well underway, </w:t>
      </w:r>
      <w:r w:rsidR="00650573" w:rsidRPr="00126861">
        <w:rPr>
          <w:rFonts w:ascii="Aptos" w:eastAsia="Aptos" w:hAnsi="Aptos" w:cs="Aptos"/>
        </w:rPr>
        <w:t>with consumers at the very heart of this transition</w:t>
      </w:r>
      <w:r w:rsidR="00650573">
        <w:rPr>
          <w:rFonts w:ascii="Aptos" w:eastAsia="Aptos" w:hAnsi="Aptos" w:cs="Aptos"/>
        </w:rPr>
        <w:t xml:space="preserve">. </w:t>
      </w:r>
      <w:r w:rsidR="001F1193" w:rsidRPr="008A4FEB">
        <w:rPr>
          <w:rFonts w:ascii="Aptos" w:eastAsia="Aptos" w:hAnsi="Aptos" w:cs="Aptos"/>
        </w:rPr>
        <w:t xml:space="preserve">Energy </w:t>
      </w:r>
      <w:r w:rsidR="00412293">
        <w:rPr>
          <w:rFonts w:ascii="Aptos" w:eastAsia="Aptos" w:hAnsi="Aptos" w:cs="Aptos"/>
        </w:rPr>
        <w:t>consumers</w:t>
      </w:r>
      <w:r w:rsidR="00412293" w:rsidRPr="008A4FEB">
        <w:rPr>
          <w:rFonts w:ascii="Aptos" w:eastAsia="Aptos" w:hAnsi="Aptos" w:cs="Aptos"/>
        </w:rPr>
        <w:t xml:space="preserve"> </w:t>
      </w:r>
      <w:r w:rsidR="001F1193" w:rsidRPr="008A4FEB">
        <w:rPr>
          <w:rFonts w:ascii="Aptos" w:eastAsia="Aptos" w:hAnsi="Aptos" w:cs="Aptos"/>
        </w:rPr>
        <w:t>are</w:t>
      </w:r>
      <w:r w:rsidR="000F13BF" w:rsidRPr="008A4FEB">
        <w:rPr>
          <w:rFonts w:ascii="Aptos" w:eastAsia="Aptos" w:hAnsi="Aptos" w:cs="Aptos"/>
        </w:rPr>
        <w:t xml:space="preserve"> key actors</w:t>
      </w:r>
      <w:r w:rsidR="00D20327" w:rsidRPr="008A4FEB">
        <w:rPr>
          <w:rFonts w:ascii="Aptos" w:eastAsia="Aptos" w:hAnsi="Aptos" w:cs="Aptos"/>
        </w:rPr>
        <w:t xml:space="preserve"> in </w:t>
      </w:r>
      <w:r w:rsidR="000F13BF" w:rsidRPr="008A4FEB">
        <w:rPr>
          <w:rFonts w:ascii="Aptos" w:eastAsia="Aptos" w:hAnsi="Aptos" w:cs="Aptos"/>
        </w:rPr>
        <w:t xml:space="preserve">driving the shift towards renewable </w:t>
      </w:r>
      <w:r w:rsidR="78B1C3FB" w:rsidRPr="008A4FEB">
        <w:rPr>
          <w:rFonts w:ascii="Aptos" w:eastAsia="Aptos" w:hAnsi="Aptos" w:cs="Aptos"/>
        </w:rPr>
        <w:t>electricity</w:t>
      </w:r>
      <w:r w:rsidR="000F13BF" w:rsidRPr="008A4FEB">
        <w:rPr>
          <w:rFonts w:ascii="Aptos" w:eastAsia="Aptos" w:hAnsi="Aptos" w:cs="Aptos"/>
        </w:rPr>
        <w:t xml:space="preserve"> through uptake of </w:t>
      </w:r>
      <w:r w:rsidR="000F13BF" w:rsidRPr="00C2455D">
        <w:rPr>
          <w:rFonts w:ascii="Aptos" w:eastAsia="Aptos" w:hAnsi="Aptos" w:cs="Aptos"/>
        </w:rPr>
        <w:t>new</w:t>
      </w:r>
      <w:r w:rsidR="00EC42C6" w:rsidRPr="00C2455D">
        <w:rPr>
          <w:rFonts w:ascii="Aptos" w:eastAsia="Aptos" w:hAnsi="Aptos" w:cs="Aptos"/>
        </w:rPr>
        <w:t xml:space="preserve"> energy products and services</w:t>
      </w:r>
      <w:r w:rsidR="00212783" w:rsidRPr="008A4FEB">
        <w:rPr>
          <w:rFonts w:ascii="Aptos" w:eastAsia="Aptos" w:hAnsi="Aptos" w:cs="Aptos"/>
        </w:rPr>
        <w:t xml:space="preserve">. </w:t>
      </w:r>
      <w:r w:rsidR="001A0DF0" w:rsidRPr="008A4FEB">
        <w:rPr>
          <w:rFonts w:ascii="Aptos" w:eastAsia="Aptos" w:hAnsi="Aptos" w:cs="Aptos"/>
        </w:rPr>
        <w:t>In this context,</w:t>
      </w:r>
      <w:r w:rsidR="001A0DF0">
        <w:rPr>
          <w:rFonts w:ascii="Aptos" w:eastAsia="Aptos" w:hAnsi="Aptos" w:cs="Aptos"/>
        </w:rPr>
        <w:t xml:space="preserve"> </w:t>
      </w:r>
      <w:r w:rsidR="00652175">
        <w:rPr>
          <w:rFonts w:ascii="Aptos" w:eastAsia="Aptos" w:hAnsi="Aptos" w:cs="Aptos"/>
        </w:rPr>
        <w:t>a</w:t>
      </w:r>
      <w:r w:rsidR="001A0DF0" w:rsidRPr="008A4FEB">
        <w:rPr>
          <w:rFonts w:ascii="Aptos" w:eastAsia="Aptos" w:hAnsi="Aptos" w:cs="Aptos"/>
        </w:rPr>
        <w:t xml:space="preserve"> s</w:t>
      </w:r>
      <w:r w:rsidR="152B0BB8" w:rsidRPr="008A4FEB">
        <w:rPr>
          <w:rFonts w:ascii="Aptos" w:eastAsia="Aptos" w:hAnsi="Aptos" w:cs="Aptos"/>
        </w:rPr>
        <w:t>trong</w:t>
      </w:r>
      <w:r w:rsidR="00B6572F" w:rsidRPr="008A4FEB">
        <w:rPr>
          <w:rFonts w:ascii="Aptos" w:eastAsia="Aptos" w:hAnsi="Aptos" w:cs="Aptos"/>
        </w:rPr>
        <w:t xml:space="preserve"> and fit-for-purpose</w:t>
      </w:r>
      <w:r w:rsidR="152B0BB8" w:rsidRPr="008A4FEB">
        <w:rPr>
          <w:rFonts w:ascii="Aptos" w:eastAsia="Aptos" w:hAnsi="Aptos" w:cs="Aptos"/>
        </w:rPr>
        <w:t xml:space="preserve"> consumer protections</w:t>
      </w:r>
      <w:r w:rsidR="00652175">
        <w:rPr>
          <w:rFonts w:ascii="Aptos" w:eastAsia="Aptos" w:hAnsi="Aptos" w:cs="Aptos"/>
        </w:rPr>
        <w:t xml:space="preserve"> regime</w:t>
      </w:r>
      <w:r w:rsidR="00B6572F">
        <w:rPr>
          <w:rFonts w:ascii="Aptos" w:eastAsia="Aptos" w:hAnsi="Aptos" w:cs="Aptos"/>
        </w:rPr>
        <w:t>,</w:t>
      </w:r>
      <w:r w:rsidR="001A0DF0">
        <w:rPr>
          <w:rFonts w:ascii="Aptos" w:eastAsia="Aptos" w:hAnsi="Aptos" w:cs="Aptos"/>
        </w:rPr>
        <w:t xml:space="preserve"> </w:t>
      </w:r>
      <w:r w:rsidR="0082539E">
        <w:rPr>
          <w:rFonts w:ascii="Aptos" w:eastAsia="Aptos" w:hAnsi="Aptos" w:cs="Aptos"/>
        </w:rPr>
        <w:t>alongside</w:t>
      </w:r>
      <w:r w:rsidR="001A0DF0">
        <w:rPr>
          <w:rFonts w:ascii="Aptos" w:eastAsia="Aptos" w:hAnsi="Aptos" w:cs="Aptos"/>
        </w:rPr>
        <w:t xml:space="preserve"> </w:t>
      </w:r>
      <w:r w:rsidR="00AC3C00">
        <w:rPr>
          <w:rFonts w:ascii="Aptos" w:eastAsia="Aptos" w:hAnsi="Aptos" w:cs="Aptos"/>
        </w:rPr>
        <w:t>eas</w:t>
      </w:r>
      <w:r w:rsidR="00A47E9F">
        <w:rPr>
          <w:rFonts w:ascii="Aptos" w:eastAsia="Aptos" w:hAnsi="Aptos" w:cs="Aptos"/>
        </w:rPr>
        <w:t>y</w:t>
      </w:r>
      <w:r w:rsidR="001A0DF0">
        <w:rPr>
          <w:rFonts w:ascii="Aptos" w:eastAsia="Aptos" w:hAnsi="Aptos" w:cs="Aptos"/>
        </w:rPr>
        <w:t xml:space="preserve"> access to redress</w:t>
      </w:r>
      <w:r w:rsidR="0082539E">
        <w:rPr>
          <w:rFonts w:ascii="Aptos" w:eastAsia="Aptos" w:hAnsi="Aptos" w:cs="Aptos"/>
        </w:rPr>
        <w:t>,</w:t>
      </w:r>
      <w:r w:rsidR="152B0BB8" w:rsidRPr="3204D7B7">
        <w:rPr>
          <w:rFonts w:ascii="Aptos" w:eastAsia="Aptos" w:hAnsi="Aptos" w:cs="Aptos"/>
        </w:rPr>
        <w:t xml:space="preserve"> are fundamental to </w:t>
      </w:r>
      <w:r w:rsidR="003B4DEA">
        <w:rPr>
          <w:rFonts w:ascii="Aptos" w:eastAsia="Aptos" w:hAnsi="Aptos" w:cs="Aptos"/>
        </w:rPr>
        <w:t xml:space="preserve">building consumer </w:t>
      </w:r>
      <w:r w:rsidR="152B0BB8" w:rsidRPr="3204D7B7">
        <w:rPr>
          <w:rFonts w:ascii="Aptos" w:eastAsia="Aptos" w:hAnsi="Aptos" w:cs="Aptos"/>
        </w:rPr>
        <w:t>trust and confidence in</w:t>
      </w:r>
      <w:r w:rsidR="001A0DF0">
        <w:rPr>
          <w:rFonts w:ascii="Aptos" w:eastAsia="Aptos" w:hAnsi="Aptos" w:cs="Aptos"/>
        </w:rPr>
        <w:t xml:space="preserve"> the energy transformation</w:t>
      </w:r>
      <w:r w:rsidR="152B0BB8" w:rsidRPr="3204D7B7">
        <w:rPr>
          <w:rFonts w:ascii="Aptos" w:eastAsia="Aptos" w:hAnsi="Aptos" w:cs="Aptos"/>
        </w:rPr>
        <w:t>.</w:t>
      </w:r>
    </w:p>
    <w:p w14:paraId="5E080EEA" w14:textId="2DE00E81" w:rsidR="00214CA0" w:rsidRDefault="5770EDAF" w:rsidP="008F2E12">
      <w:r w:rsidRPr="00126861">
        <w:t>T</w:t>
      </w:r>
      <w:r w:rsidR="5A93FFB2" w:rsidRPr="00126861">
        <w:t>he e</w:t>
      </w:r>
      <w:r w:rsidR="3060DDD9" w:rsidRPr="00126861">
        <w:t>nergy</w:t>
      </w:r>
      <w:r w:rsidR="5A93FFB2" w:rsidRPr="00126861">
        <w:t xml:space="preserve"> </w:t>
      </w:r>
      <w:r w:rsidR="001058DC">
        <w:t>transformation</w:t>
      </w:r>
      <w:r w:rsidR="001058DC" w:rsidRPr="00126861">
        <w:t xml:space="preserve"> </w:t>
      </w:r>
      <w:r w:rsidR="42BC6AF8" w:rsidRPr="00126861">
        <w:t xml:space="preserve">is </w:t>
      </w:r>
      <w:r w:rsidR="352A498A" w:rsidRPr="00126861">
        <w:t>fundamentally changing how the energy market operates</w:t>
      </w:r>
      <w:r w:rsidR="10CB87F5" w:rsidRPr="00126861">
        <w:t xml:space="preserve">. </w:t>
      </w:r>
      <w:r w:rsidR="10CB87F5">
        <w:t>What was once a relatively simpl</w:t>
      </w:r>
      <w:r w:rsidR="2BAB2751">
        <w:t>e</w:t>
      </w:r>
      <w:r w:rsidR="10CB87F5">
        <w:t>, o</w:t>
      </w:r>
      <w:r w:rsidR="352A498A">
        <w:t xml:space="preserve">ne-sided market where consumers </w:t>
      </w:r>
      <w:r w:rsidR="0BFAC7F6">
        <w:t>bought</w:t>
      </w:r>
      <w:r w:rsidR="352A498A">
        <w:t xml:space="preserve"> energy from retailers, </w:t>
      </w:r>
      <w:r w:rsidR="10CB87F5">
        <w:t xml:space="preserve">is </w:t>
      </w:r>
      <w:r w:rsidR="4093EEBC">
        <w:t>becoming</w:t>
      </w:r>
      <w:r w:rsidR="10CB87F5">
        <w:t xml:space="preserve"> a </w:t>
      </w:r>
      <w:r w:rsidR="5171F13A">
        <w:t>market underpinned</w:t>
      </w:r>
      <w:r w:rsidR="352A498A">
        <w:t xml:space="preserve"> by</w:t>
      </w:r>
      <w:r w:rsidR="189A4B78">
        <w:t xml:space="preserve"> decentralis</w:t>
      </w:r>
      <w:r w:rsidR="4A28E4DD">
        <w:t>ed</w:t>
      </w:r>
      <w:r w:rsidR="189A4B78">
        <w:t xml:space="preserve"> energy sources,</w:t>
      </w:r>
      <w:r w:rsidR="352A498A">
        <w:t xml:space="preserve"> </w:t>
      </w:r>
      <w:r w:rsidR="00264AD7">
        <w:t xml:space="preserve">innovative </w:t>
      </w:r>
      <w:r w:rsidR="352A498A">
        <w:t>new</w:t>
      </w:r>
      <w:r w:rsidR="5171F13A">
        <w:t xml:space="preserve"> technologies, </w:t>
      </w:r>
      <w:r w:rsidR="189A4B78">
        <w:t xml:space="preserve">and </w:t>
      </w:r>
      <w:r w:rsidR="5171F13A">
        <w:t xml:space="preserve">two-way flows of energy between </w:t>
      </w:r>
      <w:r w:rsidR="00C86D52">
        <w:t xml:space="preserve">consumers </w:t>
      </w:r>
      <w:r w:rsidR="5171F13A">
        <w:t>and the market</w:t>
      </w:r>
      <w:r w:rsidR="189A4B78">
        <w:t>.</w:t>
      </w:r>
      <w:r w:rsidR="4A28E4DD">
        <w:t xml:space="preserve"> </w:t>
      </w:r>
      <w:r w:rsidR="0063427F">
        <w:t xml:space="preserve">Innovation in the energy </w:t>
      </w:r>
      <w:r w:rsidR="00420FA6">
        <w:t xml:space="preserve">market </w:t>
      </w:r>
      <w:r w:rsidR="00420FA6" w:rsidRPr="00126861">
        <w:t>is</w:t>
      </w:r>
      <w:r w:rsidR="00265126" w:rsidRPr="00126861">
        <w:t xml:space="preserve"> </w:t>
      </w:r>
      <w:r w:rsidR="00546FC5" w:rsidRPr="00126861">
        <w:t>driv</w:t>
      </w:r>
      <w:r w:rsidR="00265126" w:rsidRPr="00126861">
        <w:t>ing</w:t>
      </w:r>
      <w:r w:rsidR="41A9A6A6" w:rsidDel="003A263D">
        <w:t xml:space="preserve"> </w:t>
      </w:r>
      <w:r w:rsidR="41A9A6A6">
        <w:t xml:space="preserve">a broader range of </w:t>
      </w:r>
      <w:r w:rsidR="003A263D">
        <w:t xml:space="preserve">energy </w:t>
      </w:r>
      <w:r w:rsidR="41A9A6A6">
        <w:t>choice</w:t>
      </w:r>
      <w:r w:rsidR="003A263D">
        <w:t xml:space="preserve">s and </w:t>
      </w:r>
      <w:r w:rsidR="00A35D37">
        <w:t xml:space="preserve">ways to participate </w:t>
      </w:r>
      <w:r w:rsidR="003A263D">
        <w:t>in the energy market</w:t>
      </w:r>
      <w:r w:rsidR="00546FC5">
        <w:t xml:space="preserve"> for consumers</w:t>
      </w:r>
      <w:r w:rsidR="00F82C09">
        <w:t>, with widespread uptake of</w:t>
      </w:r>
      <w:r w:rsidR="00420FA6">
        <w:t xml:space="preserve"> new energy products and service</w:t>
      </w:r>
      <w:r w:rsidR="00995CB8">
        <w:t>. These</w:t>
      </w:r>
      <w:r w:rsidR="00A971EF">
        <w:t xml:space="preserve"> include Consumer </w:t>
      </w:r>
      <w:r w:rsidR="007670DD">
        <w:t>E</w:t>
      </w:r>
      <w:r w:rsidR="00A971EF">
        <w:t xml:space="preserve">nergy </w:t>
      </w:r>
      <w:r w:rsidR="007670DD">
        <w:t>R</w:t>
      </w:r>
      <w:r w:rsidR="00A971EF">
        <w:t xml:space="preserve">esources </w:t>
      </w:r>
      <w:r w:rsidR="00C137E2">
        <w:t>(CER)</w:t>
      </w:r>
      <w:r w:rsidR="00A971EF">
        <w:t xml:space="preserve"> such as solar panels and home battery storage</w:t>
      </w:r>
      <w:r w:rsidR="00995CB8">
        <w:t xml:space="preserve"> that allow consumers to generate</w:t>
      </w:r>
      <w:r w:rsidR="00A971EF">
        <w:t xml:space="preserve"> </w:t>
      </w:r>
      <w:r w:rsidR="00447B73">
        <w:t>and</w:t>
      </w:r>
      <w:r w:rsidR="00A971EF">
        <w:t xml:space="preserve"> </w:t>
      </w:r>
      <w:r w:rsidR="00995CB8">
        <w:t>store their own electricity</w:t>
      </w:r>
      <w:r w:rsidR="00A971EF">
        <w:t xml:space="preserve">, </w:t>
      </w:r>
      <w:r w:rsidR="00995CB8">
        <w:t>alongside</w:t>
      </w:r>
      <w:r w:rsidR="00A971EF">
        <w:t xml:space="preserve"> services that support consumers to more effectively </w:t>
      </w:r>
      <w:r w:rsidR="003E2C99">
        <w:t>and efficiently</w:t>
      </w:r>
      <w:r w:rsidR="00A971EF">
        <w:t xml:space="preserve"> use, store and export their energy,</w:t>
      </w:r>
      <w:r w:rsidR="00AA5D0D">
        <w:t xml:space="preserve"> such as home energy management and aggregation services. </w:t>
      </w:r>
    </w:p>
    <w:p w14:paraId="5A4337FB" w14:textId="4D7B8835" w:rsidR="00445873" w:rsidRDefault="0027054C" w:rsidP="00FB6EB2">
      <w:r>
        <w:t xml:space="preserve">The energy </w:t>
      </w:r>
      <w:r w:rsidR="001058DC">
        <w:t xml:space="preserve">transformation </w:t>
      </w:r>
      <w:r w:rsidR="00535657">
        <w:t xml:space="preserve">is shifting the role of </w:t>
      </w:r>
      <w:r w:rsidR="001A7580">
        <w:t>some</w:t>
      </w:r>
      <w:r w:rsidR="00535657">
        <w:t xml:space="preserve"> households from being solely energy consumers</w:t>
      </w:r>
      <w:r w:rsidR="00535657" w:rsidRPr="00126861">
        <w:t xml:space="preserve"> to</w:t>
      </w:r>
      <w:r w:rsidR="00535657">
        <w:t xml:space="preserve"> energy </w:t>
      </w:r>
      <w:r w:rsidR="009670E3">
        <w:t>generators, exporters and contributors.</w:t>
      </w:r>
      <w:r w:rsidR="00453583">
        <w:t xml:space="preserve"> </w:t>
      </w:r>
      <w:r w:rsidR="00523DE7">
        <w:t>While t</w:t>
      </w:r>
      <w:r w:rsidR="009429E4">
        <w:t xml:space="preserve">hese new choices </w:t>
      </w:r>
      <w:r w:rsidR="001A7580">
        <w:t>may</w:t>
      </w:r>
      <w:r w:rsidR="009429E4">
        <w:t xml:space="preserve"> </w:t>
      </w:r>
      <w:r w:rsidR="4B886A7F" w:rsidRPr="00126861">
        <w:t>offer</w:t>
      </w:r>
      <w:r w:rsidR="4B886A7F">
        <w:t xml:space="preserve"> benefits </w:t>
      </w:r>
      <w:r w:rsidR="0CF65FEB">
        <w:t>to</w:t>
      </w:r>
      <w:r w:rsidR="4B886A7F">
        <w:t xml:space="preserve"> </w:t>
      </w:r>
      <w:r w:rsidR="009429E4">
        <w:t xml:space="preserve">consumers </w:t>
      </w:r>
      <w:r w:rsidR="009429E4" w:rsidRPr="00126861">
        <w:t>who</w:t>
      </w:r>
      <w:r w:rsidR="4B886A7F">
        <w:t xml:space="preserve"> are able</w:t>
      </w:r>
      <w:r w:rsidR="00173ECA">
        <w:t xml:space="preserve"> and choose</w:t>
      </w:r>
      <w:r w:rsidR="4B886A7F">
        <w:t xml:space="preserve"> to </w:t>
      </w:r>
      <w:r w:rsidR="3D35E791">
        <w:t xml:space="preserve">access </w:t>
      </w:r>
      <w:r w:rsidR="001C51B9">
        <w:t xml:space="preserve">new and innovative </w:t>
      </w:r>
      <w:r w:rsidR="3D35E791">
        <w:t>arrangements that</w:t>
      </w:r>
      <w:r w:rsidR="48A53ED3">
        <w:t xml:space="preserve"> better</w:t>
      </w:r>
      <w:r w:rsidR="3D35E791">
        <w:t xml:space="preserve"> </w:t>
      </w:r>
      <w:r w:rsidR="5C2D085C">
        <w:t>meet their</w:t>
      </w:r>
      <w:r w:rsidR="0CF65FEB">
        <w:t xml:space="preserve"> needs and</w:t>
      </w:r>
      <w:r w:rsidR="5C2D085C">
        <w:t xml:space="preserve"> preferences</w:t>
      </w:r>
      <w:r w:rsidR="001C51B9">
        <w:t xml:space="preserve">, they also </w:t>
      </w:r>
      <w:r w:rsidR="00626068">
        <w:t>carry</w:t>
      </w:r>
      <w:r w:rsidR="006451E8">
        <w:t xml:space="preserve"> potential </w:t>
      </w:r>
      <w:r w:rsidR="2E8D61D2" w:rsidRPr="00126861">
        <w:t>risk</w:t>
      </w:r>
      <w:r w:rsidR="00626068" w:rsidRPr="00126861">
        <w:t>s.</w:t>
      </w:r>
      <w:r w:rsidR="00626068">
        <w:t xml:space="preserve"> </w:t>
      </w:r>
      <w:r w:rsidR="00C41B47">
        <w:t xml:space="preserve">This risk carries over to </w:t>
      </w:r>
      <w:r w:rsidR="00626068">
        <w:t>consumers who</w:t>
      </w:r>
      <w:r w:rsidR="00992888">
        <w:t xml:space="preserve"> </w:t>
      </w:r>
      <w:r w:rsidR="001A7580">
        <w:t>do</w:t>
      </w:r>
      <w:r w:rsidR="00992888">
        <w:t xml:space="preserve"> not </w:t>
      </w:r>
      <w:r w:rsidR="26ACEA73">
        <w:t xml:space="preserve">choose </w:t>
      </w:r>
      <w:r w:rsidR="00992888">
        <w:t xml:space="preserve">to </w:t>
      </w:r>
      <w:r w:rsidR="0027040F">
        <w:t>engage with the energy transition through new products and services.</w:t>
      </w:r>
    </w:p>
    <w:p w14:paraId="72CE0D4E" w14:textId="4290FD79" w:rsidR="004F4CA4" w:rsidRDefault="005B2511" w:rsidP="007471D0">
      <w:r w:rsidRPr="00F443DD">
        <w:t>E</w:t>
      </w:r>
      <w:r w:rsidR="00E737E2" w:rsidRPr="004F6F22">
        <w:t>volving</w:t>
      </w:r>
      <w:r w:rsidR="00C23256" w:rsidRPr="004F6F22">
        <w:t xml:space="preserve"> market conditions have highlighted the need to review existing frameworks to ensure they remain </w:t>
      </w:r>
      <w:r w:rsidR="007D46B4" w:rsidRPr="00F443DD">
        <w:t>fit-for-purpose</w:t>
      </w:r>
      <w:r w:rsidR="001D55CA" w:rsidRPr="004F6F22">
        <w:t>.</w:t>
      </w:r>
      <w:r w:rsidR="001D55CA">
        <w:t xml:space="preserve"> </w:t>
      </w:r>
      <w:r w:rsidR="00742C8E" w:rsidRPr="00126861">
        <w:t>The</w:t>
      </w:r>
      <w:r w:rsidR="008735AC">
        <w:t xml:space="preserve"> National Energy C</w:t>
      </w:r>
      <w:r w:rsidR="00EC0C87">
        <w:t>ustomer</w:t>
      </w:r>
      <w:r w:rsidR="008735AC">
        <w:t xml:space="preserve"> Framework (NECF)</w:t>
      </w:r>
      <w:r w:rsidR="002D4DB5">
        <w:t xml:space="preserve"> </w:t>
      </w:r>
      <w:r w:rsidR="003F3160">
        <w:t xml:space="preserve">was introduced </w:t>
      </w:r>
      <w:r w:rsidR="002B7999">
        <w:t xml:space="preserve">in 2012 </w:t>
      </w:r>
      <w:r w:rsidR="003F3160">
        <w:t xml:space="preserve">on the basis that </w:t>
      </w:r>
      <w:r w:rsidR="006C76FC">
        <w:t xml:space="preserve">a basic </w:t>
      </w:r>
      <w:r w:rsidR="003F3160">
        <w:t xml:space="preserve">energy </w:t>
      </w:r>
      <w:r w:rsidR="006C76FC">
        <w:t xml:space="preserve">supply </w:t>
      </w:r>
      <w:r w:rsidR="003F3160">
        <w:t xml:space="preserve">is an essential service and </w:t>
      </w:r>
      <w:r w:rsidR="00230671">
        <w:t xml:space="preserve">consumers needed additional protections beyond those </w:t>
      </w:r>
      <w:r w:rsidR="00230671" w:rsidRPr="00126861">
        <w:t>in</w:t>
      </w:r>
      <w:r w:rsidR="001D55CA">
        <w:t xml:space="preserve"> </w:t>
      </w:r>
      <w:r w:rsidR="008735AC">
        <w:t xml:space="preserve">the Australian Consumer Law (ACL) with energy sector-specific protections. </w:t>
      </w:r>
      <w:r w:rsidR="005B07E1" w:rsidRPr="00126861">
        <w:t>It</w:t>
      </w:r>
      <w:r w:rsidR="005B07E1">
        <w:t xml:space="preserve"> was</w:t>
      </w:r>
      <w:r w:rsidR="006D5CF1">
        <w:t xml:space="preserve"> </w:t>
      </w:r>
      <w:r w:rsidR="003B5522">
        <w:t>designed to reflect the structure</w:t>
      </w:r>
      <w:r w:rsidR="00801C21">
        <w:t xml:space="preserve"> and issues in</w:t>
      </w:r>
      <w:r w:rsidR="003B5522">
        <w:t xml:space="preserve"> the energy </w:t>
      </w:r>
      <w:r w:rsidR="003B5522" w:rsidRPr="00126861">
        <w:t>market</w:t>
      </w:r>
      <w:r w:rsidR="003B5522">
        <w:t xml:space="preserve"> at the tim</w:t>
      </w:r>
      <w:r w:rsidR="00CF3784">
        <w:t>e,</w:t>
      </w:r>
      <w:r w:rsidR="00771697">
        <w:t xml:space="preserve"> notably this </w:t>
      </w:r>
      <w:r w:rsidR="00E91B2F">
        <w:t xml:space="preserve">included </w:t>
      </w:r>
      <w:r w:rsidR="00877265" w:rsidRPr="00771697">
        <w:t>regulating</w:t>
      </w:r>
      <w:r w:rsidR="00771697" w:rsidRPr="00771697">
        <w:t xml:space="preserve"> ‘traditional’ energy retail services</w:t>
      </w:r>
      <w:r w:rsidR="00E91B2F">
        <w:t>,</w:t>
      </w:r>
      <w:r w:rsidR="00771697">
        <w:t xml:space="preserve"> with a focus on </w:t>
      </w:r>
      <w:r w:rsidR="00844120">
        <w:t>providing</w:t>
      </w:r>
      <w:r w:rsidR="004F4CA4">
        <w:t xml:space="preserve"> </w:t>
      </w:r>
      <w:r w:rsidR="003E3B59">
        <w:t xml:space="preserve">fair contract terms, clear information and protections against disconnection. </w:t>
      </w:r>
      <w:r w:rsidR="004F4CA4">
        <w:t xml:space="preserve"> </w:t>
      </w:r>
    </w:p>
    <w:p w14:paraId="7DA41D73" w14:textId="5A12A67E" w:rsidR="0029579C" w:rsidRDefault="00D8530C" w:rsidP="00213510">
      <w:r w:rsidRPr="00F443DD">
        <w:t>T</w:t>
      </w:r>
      <w:r w:rsidR="00336B2B" w:rsidRPr="00126861">
        <w:t xml:space="preserve">here are </w:t>
      </w:r>
      <w:r w:rsidR="00C208E1" w:rsidRPr="00F443DD">
        <w:t xml:space="preserve">now </w:t>
      </w:r>
      <w:r w:rsidR="00336B2B" w:rsidRPr="00126861">
        <w:t xml:space="preserve">growing concerns about the ability of existing frameworks to mitigate the risks associated with new energy products and services that were not envisaged at the time </w:t>
      </w:r>
      <w:r w:rsidR="001F2F44" w:rsidRPr="00F443DD">
        <w:t xml:space="preserve">the </w:t>
      </w:r>
      <w:r w:rsidR="00336B2B" w:rsidRPr="00126861">
        <w:t>frameworks were developed.</w:t>
      </w:r>
      <w:r w:rsidR="00336B2B">
        <w:t xml:space="preserve">  This issue has been identified through the </w:t>
      </w:r>
      <w:r w:rsidR="00336B2B" w:rsidRPr="00597B06">
        <w:t>2024</w:t>
      </w:r>
      <w:r w:rsidR="00336B2B" w:rsidRPr="00597B06">
        <w:rPr>
          <w:i/>
          <w:iCs/>
        </w:rPr>
        <w:t xml:space="preserve"> National CER Roadmap</w:t>
      </w:r>
      <w:r w:rsidR="00336B2B">
        <w:t>, as well as the A</w:t>
      </w:r>
      <w:r w:rsidR="00966647">
        <w:t xml:space="preserve">ustralian </w:t>
      </w:r>
      <w:r w:rsidR="00336B2B">
        <w:t>E</w:t>
      </w:r>
      <w:r w:rsidR="00966647">
        <w:t xml:space="preserve">nergy </w:t>
      </w:r>
      <w:r w:rsidR="00336B2B">
        <w:t>R</w:t>
      </w:r>
      <w:r w:rsidR="00966647">
        <w:t>egulator</w:t>
      </w:r>
      <w:r w:rsidR="00336B2B">
        <w:t xml:space="preserve">’s </w:t>
      </w:r>
      <w:r w:rsidR="00336B2B">
        <w:rPr>
          <w:i/>
          <w:iCs/>
        </w:rPr>
        <w:t>Review of Consumer Protections for Future Energy Services</w:t>
      </w:r>
      <w:r w:rsidR="00336B2B" w:rsidRPr="00126861">
        <w:t>.</w:t>
      </w:r>
      <w:r w:rsidR="004402F4" w:rsidRPr="00126861" w:rsidDel="00B36CA0">
        <w:t xml:space="preserve"> This </w:t>
      </w:r>
      <w:r w:rsidR="00D43DA2">
        <w:t>complements a</w:t>
      </w:r>
      <w:r w:rsidR="00915603">
        <w:t xml:space="preserve"> series of</w:t>
      </w:r>
      <w:r w:rsidR="00D43DA2">
        <w:t xml:space="preserve"> other</w:t>
      </w:r>
      <w:r w:rsidR="000C45DF">
        <w:t xml:space="preserve"> </w:t>
      </w:r>
      <w:r w:rsidR="00312B6D">
        <w:t xml:space="preserve">recent </w:t>
      </w:r>
      <w:r w:rsidR="00915603">
        <w:t>reviews</w:t>
      </w:r>
      <w:r w:rsidR="001F2058">
        <w:t xml:space="preserve"> </w:t>
      </w:r>
      <w:r w:rsidR="00026449" w:rsidRPr="00126861">
        <w:t>demonstrating</w:t>
      </w:r>
      <w:r w:rsidR="003A4989">
        <w:t xml:space="preserve"> </w:t>
      </w:r>
      <w:r w:rsidR="009F4737">
        <w:t xml:space="preserve">growing tensions between the evolving energy market </w:t>
      </w:r>
      <w:r w:rsidR="23EFC82C">
        <w:t>and new services,</w:t>
      </w:r>
      <w:r w:rsidR="009F4737">
        <w:t xml:space="preserve"> and </w:t>
      </w:r>
      <w:r w:rsidR="00E31FCB">
        <w:t xml:space="preserve">relatively static </w:t>
      </w:r>
      <w:r w:rsidR="00F65E82">
        <w:t>consumer frameworks</w:t>
      </w:r>
      <w:r w:rsidR="00394831">
        <w:t>.</w:t>
      </w:r>
      <w:r w:rsidR="009D3CA8">
        <w:t xml:space="preserve"> </w:t>
      </w:r>
      <w:r w:rsidR="003B0A2C" w:rsidRPr="00126861">
        <w:t>There</w:t>
      </w:r>
      <w:r w:rsidR="003B0A2C">
        <w:t xml:space="preserve"> is </w:t>
      </w:r>
      <w:r w:rsidR="00AC5740">
        <w:t>also</w:t>
      </w:r>
      <w:r w:rsidR="003B0A2C">
        <w:t xml:space="preserve"> a</w:t>
      </w:r>
      <w:r w:rsidR="00B12CC8">
        <w:t xml:space="preserve"> growing body of research and evidence </w:t>
      </w:r>
      <w:r w:rsidR="007023F8">
        <w:t xml:space="preserve">that </w:t>
      </w:r>
      <w:r w:rsidR="00B12CC8">
        <w:t>means we know a lot more about consumers, the diversity of their energy needs and preferences,</w:t>
      </w:r>
      <w:r w:rsidR="00102D39">
        <w:t xml:space="preserve"> </w:t>
      </w:r>
      <w:r w:rsidR="00B12CC8">
        <w:t>and how the regulatory settings ca</w:t>
      </w:r>
      <w:r w:rsidR="006269B5">
        <w:t xml:space="preserve">n </w:t>
      </w:r>
      <w:r w:rsidR="008977DE">
        <w:t>best provide adequate protections</w:t>
      </w:r>
      <w:r w:rsidR="00F07D82">
        <w:t>.</w:t>
      </w:r>
      <w:r w:rsidR="00BF70DC">
        <w:t xml:space="preserve"> </w:t>
      </w:r>
    </w:p>
    <w:p w14:paraId="3F906B18" w14:textId="06E60881" w:rsidR="00592D73" w:rsidRDefault="002C14CD" w:rsidP="00B12CC8">
      <w:r>
        <w:t xml:space="preserve">It is in this context that </w:t>
      </w:r>
      <w:r w:rsidR="00A00776">
        <w:t xml:space="preserve">Energy Ministers have agreed that the Commonwealth should lead a process to </w:t>
      </w:r>
      <w:r w:rsidR="00D43DA2">
        <w:t>identify and progress any necessary changes to</w:t>
      </w:r>
      <w:r w:rsidR="00A00776">
        <w:t xml:space="preserve"> </w:t>
      </w:r>
      <w:r w:rsidR="00D43DA2" w:rsidRPr="00126861">
        <w:t>consumer</w:t>
      </w:r>
      <w:r w:rsidR="00D43DA2">
        <w:t xml:space="preserve"> frameworks</w:t>
      </w:r>
      <w:r w:rsidR="00A00776" w:rsidDel="0008127F">
        <w:t xml:space="preserve"> </w:t>
      </w:r>
      <w:r w:rsidR="00A00776">
        <w:t>to ensure consumers are adequately protected through the energy transition and beyond.</w:t>
      </w:r>
    </w:p>
    <w:p w14:paraId="343A3690" w14:textId="5B3B16AB" w:rsidR="00395C33" w:rsidRPr="0066137C" w:rsidRDefault="00395C33" w:rsidP="00D724BB">
      <w:pPr>
        <w:pStyle w:val="Heading2"/>
      </w:pPr>
      <w:r w:rsidRPr="0066137C">
        <w:t>Scope</w:t>
      </w:r>
    </w:p>
    <w:p w14:paraId="03E21D10" w14:textId="6B157910" w:rsidR="00C37DE9" w:rsidRPr="0066137C" w:rsidRDefault="006744E2" w:rsidP="00566989">
      <w:r w:rsidRPr="0066137C">
        <w:t xml:space="preserve">The </w:t>
      </w:r>
      <w:r w:rsidR="001B620E" w:rsidRPr="0066137C">
        <w:rPr>
          <w:i/>
          <w:iCs/>
        </w:rPr>
        <w:t>Better Energy Customer Experiences</w:t>
      </w:r>
      <w:r w:rsidRPr="0066137C">
        <w:t xml:space="preserve"> </w:t>
      </w:r>
      <w:r w:rsidR="001B620E" w:rsidRPr="0066137C">
        <w:t xml:space="preserve">process </w:t>
      </w:r>
      <w:r w:rsidRPr="0066137C">
        <w:t xml:space="preserve">will </w:t>
      </w:r>
      <w:r w:rsidR="00E84DB6" w:rsidRPr="0066137C">
        <w:t xml:space="preserve">take a holistic approach to </w:t>
      </w:r>
      <w:r w:rsidR="002F71D6" w:rsidRPr="0066137C">
        <w:t>review</w:t>
      </w:r>
      <w:r w:rsidR="00E84DB6" w:rsidRPr="0066137C">
        <w:t>ing</w:t>
      </w:r>
      <w:r w:rsidR="002F71D6" w:rsidRPr="0066137C">
        <w:t xml:space="preserve"> the </w:t>
      </w:r>
      <w:r w:rsidR="003C67BA" w:rsidRPr="0066137C">
        <w:t xml:space="preserve">consumer protections </w:t>
      </w:r>
      <w:r w:rsidR="00942D19" w:rsidRPr="0066137C">
        <w:t>regime</w:t>
      </w:r>
      <w:r w:rsidR="003C67BA" w:rsidRPr="0066137C">
        <w:t xml:space="preserve"> </w:t>
      </w:r>
      <w:r w:rsidR="005502F9" w:rsidRPr="0066137C">
        <w:t>that underpin</w:t>
      </w:r>
      <w:r w:rsidR="00942D19" w:rsidRPr="0066137C">
        <w:t>s</w:t>
      </w:r>
      <w:r w:rsidR="005502F9" w:rsidRPr="0066137C">
        <w:t xml:space="preserve"> the </w:t>
      </w:r>
      <w:r w:rsidR="00DB541D" w:rsidRPr="0066137C">
        <w:t xml:space="preserve">relationship between consumers and the </w:t>
      </w:r>
      <w:r w:rsidR="005502F9" w:rsidRPr="0066137C">
        <w:t xml:space="preserve">energy market </w:t>
      </w:r>
      <w:r w:rsidR="003C67BA" w:rsidRPr="0066137C">
        <w:t xml:space="preserve">to </w:t>
      </w:r>
      <w:r w:rsidR="00B462D6" w:rsidRPr="0066137C">
        <w:t xml:space="preserve">assess whether </w:t>
      </w:r>
      <w:r w:rsidR="00FC0B2D" w:rsidRPr="0066137C">
        <w:t xml:space="preserve">reforms </w:t>
      </w:r>
      <w:r w:rsidR="00547C20" w:rsidRPr="0066137C">
        <w:t xml:space="preserve">are needed </w:t>
      </w:r>
      <w:r w:rsidR="00FC0B2D" w:rsidRPr="0066137C">
        <w:t xml:space="preserve">to support </w:t>
      </w:r>
      <w:r w:rsidR="00B27FF8" w:rsidRPr="0066137C">
        <w:t xml:space="preserve">consumers through </w:t>
      </w:r>
      <w:r w:rsidR="00FC0B2D" w:rsidRPr="0066137C">
        <w:t>the energy transition</w:t>
      </w:r>
      <w:r w:rsidR="00B27FF8" w:rsidRPr="0066137C">
        <w:t xml:space="preserve"> and beyond</w:t>
      </w:r>
      <w:r w:rsidR="00FC0B2D" w:rsidRPr="0066137C">
        <w:t xml:space="preserve">. </w:t>
      </w:r>
    </w:p>
    <w:p w14:paraId="60B57368" w14:textId="0CA687D0" w:rsidR="0087086E" w:rsidRDefault="00547C20" w:rsidP="00566989">
      <w:r w:rsidRPr="0066137C">
        <w:t>M</w:t>
      </w:r>
      <w:r w:rsidR="00566989" w:rsidRPr="0066137C">
        <w:t>uch of this focus will be on evaluating whether the</w:t>
      </w:r>
      <w:r w:rsidR="00566989">
        <w:t xml:space="preserve"> National Energy Customer Framework </w:t>
      </w:r>
      <w:r w:rsidR="00B27FF8">
        <w:t>(NECF)</w:t>
      </w:r>
      <w:r w:rsidR="00566989">
        <w:t xml:space="preserve"> remains fit for purpose</w:t>
      </w:r>
      <w:r>
        <w:t xml:space="preserve"> given it </w:t>
      </w:r>
      <w:r w:rsidR="00AE2C88">
        <w:t>is the primary</w:t>
      </w:r>
      <w:r w:rsidR="00AE0422">
        <w:t xml:space="preserve"> </w:t>
      </w:r>
      <w:r w:rsidR="00BC2208">
        <w:t>national</w:t>
      </w:r>
      <w:r w:rsidR="00AE0422">
        <w:t xml:space="preserve"> regulatory</w:t>
      </w:r>
      <w:r w:rsidR="00AE2C88">
        <w:t xml:space="preserve"> framework </w:t>
      </w:r>
      <w:r w:rsidR="00AE0422">
        <w:t xml:space="preserve">providing energy specific protections to </w:t>
      </w:r>
      <w:r w:rsidR="00532946">
        <w:t xml:space="preserve">consumers </w:t>
      </w:r>
      <w:r w:rsidR="00C00318">
        <w:t>in the energy market.</w:t>
      </w:r>
      <w:r w:rsidR="00AF16ED">
        <w:t xml:space="preserve"> C</w:t>
      </w:r>
      <w:r w:rsidR="00EF26DE">
        <w:t xml:space="preserve">onsideration will </w:t>
      </w:r>
      <w:r w:rsidR="005B7E23">
        <w:t xml:space="preserve">also </w:t>
      </w:r>
      <w:r w:rsidR="00EF26DE">
        <w:t xml:space="preserve">be given </w:t>
      </w:r>
      <w:r w:rsidR="00566989">
        <w:t>to other related legislation</w:t>
      </w:r>
      <w:r w:rsidR="009B7379">
        <w:t>,</w:t>
      </w:r>
      <w:r w:rsidR="00566989">
        <w:t xml:space="preserve"> frameworks </w:t>
      </w:r>
      <w:r w:rsidR="009B7379">
        <w:t xml:space="preserve">and policy settings </w:t>
      </w:r>
      <w:r w:rsidR="00566989">
        <w:t>including the Australian Consumer Law, state and territory</w:t>
      </w:r>
      <w:r w:rsidR="00BC78E8">
        <w:t>-</w:t>
      </w:r>
      <w:r w:rsidR="00566989">
        <w:t>based legislation,</w:t>
      </w:r>
      <w:r w:rsidR="009B7379">
        <w:t xml:space="preserve"> and the New Energy Tech Consumer Code</w:t>
      </w:r>
      <w:r w:rsidR="00A4604E">
        <w:t xml:space="preserve"> to ensure </w:t>
      </w:r>
      <w:r w:rsidR="0087086E">
        <w:t xml:space="preserve">appropriate problem definition and solution development. </w:t>
      </w:r>
    </w:p>
    <w:p w14:paraId="487DE9D8" w14:textId="1203FD8F" w:rsidR="008E3FDA" w:rsidRDefault="00335D05" w:rsidP="00395C33">
      <w:r>
        <w:t xml:space="preserve">The aim </w:t>
      </w:r>
      <w:r w:rsidR="00357B6C">
        <w:t>will be</w:t>
      </w:r>
      <w:r>
        <w:t xml:space="preserve"> to identify existing, emerging and potential future </w:t>
      </w:r>
      <w:r w:rsidR="7ECC12C7">
        <w:t>challenges</w:t>
      </w:r>
      <w:r w:rsidR="00174EC3">
        <w:t xml:space="preserve"> in consumer protection</w:t>
      </w:r>
      <w:r w:rsidR="00357B6C">
        <w:t xml:space="preserve"> settings </w:t>
      </w:r>
      <w:r>
        <w:t xml:space="preserve">and </w:t>
      </w:r>
      <w:r w:rsidR="003A7BB7">
        <w:t>develop reforms where required</w:t>
      </w:r>
      <w:r>
        <w:t xml:space="preserve"> to ensure </w:t>
      </w:r>
      <w:r w:rsidR="00357B6C">
        <w:t xml:space="preserve">a smooth energy transition that </w:t>
      </w:r>
      <w:r w:rsidR="00930B90">
        <w:t xml:space="preserve">supports consumers and </w:t>
      </w:r>
      <w:r w:rsidR="00722107">
        <w:t xml:space="preserve">the realisation of the benefits of the transition. </w:t>
      </w:r>
      <w:r w:rsidR="00831095">
        <w:t xml:space="preserve">Reforms could include </w:t>
      </w:r>
      <w:r w:rsidR="00D650A0">
        <w:t>legislative</w:t>
      </w:r>
      <w:r w:rsidR="000F770A">
        <w:t xml:space="preserve"> changes</w:t>
      </w:r>
      <w:r w:rsidR="003F3E43">
        <w:t xml:space="preserve">, </w:t>
      </w:r>
      <w:r w:rsidR="000F770A">
        <w:t xml:space="preserve">revisions to the </w:t>
      </w:r>
      <w:r w:rsidR="003F3E43">
        <w:t>rule</w:t>
      </w:r>
      <w:r w:rsidR="000F770A">
        <w:t xml:space="preserve">s and </w:t>
      </w:r>
      <w:r w:rsidR="003F3E43">
        <w:t>guideline</w:t>
      </w:r>
      <w:r w:rsidR="009F6CDB">
        <w:t>s</w:t>
      </w:r>
      <w:r w:rsidR="003F3E43">
        <w:t>, a</w:t>
      </w:r>
      <w:r w:rsidR="00D555BC">
        <w:t>s well as</w:t>
      </w:r>
      <w:r w:rsidR="00153764">
        <w:t xml:space="preserve"> p</w:t>
      </w:r>
      <w:r w:rsidR="003F3E43">
        <w:t>olicy response</w:t>
      </w:r>
      <w:r w:rsidR="00D555BC">
        <w:t>s</w:t>
      </w:r>
      <w:r w:rsidR="00AA123C">
        <w:t>.</w:t>
      </w:r>
    </w:p>
    <w:p w14:paraId="11F06E3A" w14:textId="16BAD62E" w:rsidR="003C5434" w:rsidRDefault="00045285" w:rsidP="005E5662">
      <w:pPr>
        <w:keepNext/>
      </w:pPr>
      <w:r>
        <w:t xml:space="preserve">The </w:t>
      </w:r>
      <w:r w:rsidR="00690BBA">
        <w:t>process</w:t>
      </w:r>
      <w:r w:rsidR="00BA2C4C">
        <w:t xml:space="preserve"> will consider a range of issues</w:t>
      </w:r>
      <w:r w:rsidR="7C5D881C">
        <w:t xml:space="preserve"> related to consumers’ access to </w:t>
      </w:r>
      <w:r w:rsidR="005F3050">
        <w:t>energy</w:t>
      </w:r>
      <w:r w:rsidR="00BA2C4C">
        <w:t>, including</w:t>
      </w:r>
      <w:r w:rsidR="00821B0B">
        <w:t xml:space="preserve"> but not limited to</w:t>
      </w:r>
      <w:r w:rsidR="009663DE">
        <w:t>:</w:t>
      </w:r>
    </w:p>
    <w:p w14:paraId="55507951" w14:textId="16E066C6" w:rsidR="003C5434" w:rsidRDefault="00EE2A80" w:rsidP="00EE2A80">
      <w:pPr>
        <w:pStyle w:val="ListParagraph"/>
        <w:numPr>
          <w:ilvl w:val="0"/>
          <w:numId w:val="13"/>
        </w:numPr>
      </w:pPr>
      <w:r>
        <w:t>New energy services:</w:t>
      </w:r>
    </w:p>
    <w:p w14:paraId="07817ED4" w14:textId="29F3B3DE" w:rsidR="007000FD" w:rsidRDefault="007000FD" w:rsidP="007000FD">
      <w:pPr>
        <w:pStyle w:val="ListParagraph"/>
        <w:numPr>
          <w:ilvl w:val="1"/>
          <w:numId w:val="13"/>
        </w:numPr>
      </w:pPr>
      <w:r>
        <w:t>Determining</w:t>
      </w:r>
      <w:r w:rsidRPr="24FC677B">
        <w:t xml:space="preserve"> which types of new energy </w:t>
      </w:r>
      <w:r w:rsidR="009B5949">
        <w:t xml:space="preserve">products and </w:t>
      </w:r>
      <w:r w:rsidRPr="24FC677B">
        <w:t xml:space="preserve">services should be captured </w:t>
      </w:r>
      <w:r w:rsidR="00016186">
        <w:t>based on the level of risk they carry</w:t>
      </w:r>
    </w:p>
    <w:p w14:paraId="012AB956" w14:textId="2C6C607F" w:rsidR="00D32F2D" w:rsidRDefault="00D32F2D" w:rsidP="00B24E98">
      <w:pPr>
        <w:pStyle w:val="ListParagraph"/>
        <w:numPr>
          <w:ilvl w:val="1"/>
          <w:numId w:val="13"/>
        </w:numPr>
      </w:pPr>
      <w:r>
        <w:t xml:space="preserve">Exploring the types of protections consumers need when they engage with new energy </w:t>
      </w:r>
      <w:r w:rsidR="00A64080">
        <w:t xml:space="preserve">products and </w:t>
      </w:r>
      <w:r>
        <w:t>services</w:t>
      </w:r>
    </w:p>
    <w:p w14:paraId="21C8F07D" w14:textId="379374CE" w:rsidR="007000FD" w:rsidRDefault="007000FD" w:rsidP="00B24E98">
      <w:pPr>
        <w:pStyle w:val="ListParagraph"/>
        <w:numPr>
          <w:ilvl w:val="1"/>
          <w:numId w:val="13"/>
        </w:numPr>
      </w:pPr>
      <w:r>
        <w:t>Consider</w:t>
      </w:r>
      <w:r w:rsidR="00684A9E">
        <w:t>ing</w:t>
      </w:r>
      <w:r>
        <w:t xml:space="preserve"> </w:t>
      </w:r>
      <w:r w:rsidR="00684A9E">
        <w:t>if and</w:t>
      </w:r>
      <w:r>
        <w:t xml:space="preserve"> how to expand the remit of external dispute resolution processes</w:t>
      </w:r>
      <w:r w:rsidR="00BD0DFB">
        <w:t xml:space="preserve"> to new energy products and services</w:t>
      </w:r>
    </w:p>
    <w:p w14:paraId="75D2270C" w14:textId="10F1EBF0" w:rsidR="00EE2A80" w:rsidRDefault="00B4016B" w:rsidP="00502369">
      <w:pPr>
        <w:pStyle w:val="ListParagraph"/>
        <w:numPr>
          <w:ilvl w:val="0"/>
          <w:numId w:val="13"/>
        </w:numPr>
      </w:pPr>
      <w:r>
        <w:t>Addressing varying levels of protections for customers</w:t>
      </w:r>
      <w:r w:rsidR="0048472F">
        <w:t xml:space="preserve"> in different market settings</w:t>
      </w:r>
      <w:r>
        <w:t>:</w:t>
      </w:r>
    </w:p>
    <w:p w14:paraId="2305CF0B" w14:textId="5139A12D" w:rsidR="00E06B9A" w:rsidRDefault="00E06B9A" w:rsidP="00E06B9A">
      <w:pPr>
        <w:pStyle w:val="ListParagraph"/>
        <w:numPr>
          <w:ilvl w:val="1"/>
          <w:numId w:val="13"/>
        </w:numPr>
      </w:pPr>
      <w:r>
        <w:t>Embedded networks</w:t>
      </w:r>
    </w:p>
    <w:p w14:paraId="0F0CA534" w14:textId="1292811D" w:rsidR="00E06B9A" w:rsidRDefault="00E06B9A" w:rsidP="00E06B9A">
      <w:pPr>
        <w:pStyle w:val="ListParagraph"/>
        <w:numPr>
          <w:ilvl w:val="1"/>
          <w:numId w:val="13"/>
        </w:numPr>
      </w:pPr>
      <w:r>
        <w:t>Off-grid customers</w:t>
      </w:r>
    </w:p>
    <w:p w14:paraId="33C31EAE" w14:textId="005C1592" w:rsidR="00E06B9A" w:rsidRDefault="00E06B9A" w:rsidP="00E06B9A">
      <w:pPr>
        <w:pStyle w:val="ListParagraph"/>
        <w:numPr>
          <w:ilvl w:val="1"/>
          <w:numId w:val="13"/>
        </w:numPr>
      </w:pPr>
      <w:r>
        <w:t>Pre-payment customers</w:t>
      </w:r>
    </w:p>
    <w:p w14:paraId="661619E1" w14:textId="60C1B54B" w:rsidR="00655873" w:rsidRDefault="007607B8" w:rsidP="007607B8">
      <w:pPr>
        <w:pStyle w:val="ListParagraph"/>
        <w:numPr>
          <w:ilvl w:val="1"/>
          <w:numId w:val="13"/>
        </w:numPr>
      </w:pPr>
      <w:r>
        <w:t xml:space="preserve">Bulk hot/chilled water supply </w:t>
      </w:r>
    </w:p>
    <w:p w14:paraId="346FF59D" w14:textId="2D5B0818" w:rsidR="00452397" w:rsidRDefault="00452397" w:rsidP="00E06B9A">
      <w:pPr>
        <w:pStyle w:val="ListParagraph"/>
        <w:numPr>
          <w:ilvl w:val="1"/>
          <w:numId w:val="13"/>
        </w:numPr>
      </w:pPr>
      <w:r>
        <w:t>Market retail contracts vs standard retail contracts</w:t>
      </w:r>
    </w:p>
    <w:p w14:paraId="0C35F40B" w14:textId="6FE90ECB" w:rsidR="00E06B9A" w:rsidRDefault="0048472F" w:rsidP="00E06B9A">
      <w:pPr>
        <w:pStyle w:val="ListParagraph"/>
        <w:numPr>
          <w:ilvl w:val="0"/>
          <w:numId w:val="13"/>
        </w:numPr>
      </w:pPr>
      <w:r>
        <w:t>Assessing and i</w:t>
      </w:r>
      <w:r w:rsidR="00127424">
        <w:t>mproving</w:t>
      </w:r>
      <w:r w:rsidR="00F6326C">
        <w:t>,</w:t>
      </w:r>
      <w:r>
        <w:t xml:space="preserve"> where required</w:t>
      </w:r>
      <w:r w:rsidR="00F6326C">
        <w:t>,</w:t>
      </w:r>
      <w:r w:rsidR="00127424">
        <w:t xml:space="preserve"> various </w:t>
      </w:r>
      <w:r>
        <w:t xml:space="preserve">key </w:t>
      </w:r>
      <w:r w:rsidR="00127424">
        <w:t>protection measures to support</w:t>
      </w:r>
      <w:r w:rsidR="00FE2EBC" w:rsidDel="00127424">
        <w:t xml:space="preserve"> </w:t>
      </w:r>
      <w:r w:rsidR="00FE2EBC">
        <w:t xml:space="preserve">consumers </w:t>
      </w:r>
      <w:r w:rsidR="00127424">
        <w:t>to navigate</w:t>
      </w:r>
      <w:r w:rsidR="00FE2EBC">
        <w:t xml:space="preserve"> increased complexity </w:t>
      </w:r>
      <w:r w:rsidR="3747F1FA">
        <w:t>and barriers to access</w:t>
      </w:r>
      <w:r w:rsidR="00FE2EBC">
        <w:t>in</w:t>
      </w:r>
      <w:r w:rsidR="00684A9E">
        <w:t>g</w:t>
      </w:r>
      <w:r w:rsidR="00FE2EBC">
        <w:t xml:space="preserve"> the energy market</w:t>
      </w:r>
      <w:r w:rsidR="006D1D54">
        <w:t>, including</w:t>
      </w:r>
      <w:r w:rsidR="003623E7">
        <w:t>:</w:t>
      </w:r>
      <w:r w:rsidR="00FE2EBC">
        <w:t xml:space="preserve"> </w:t>
      </w:r>
    </w:p>
    <w:p w14:paraId="54A06648" w14:textId="0085E8DC" w:rsidR="00FE2EBC" w:rsidRDefault="00FE2EBC" w:rsidP="004C29FC">
      <w:pPr>
        <w:pStyle w:val="ListParagraph"/>
        <w:numPr>
          <w:ilvl w:val="1"/>
          <w:numId w:val="15"/>
        </w:numPr>
      </w:pPr>
      <w:r>
        <w:t>Information provision</w:t>
      </w:r>
    </w:p>
    <w:p w14:paraId="65467228" w14:textId="128A2509" w:rsidR="004C29FC" w:rsidRPr="008E1621" w:rsidRDefault="004C29FC" w:rsidP="00B24E98">
      <w:pPr>
        <w:pStyle w:val="ListParagraph"/>
        <w:numPr>
          <w:ilvl w:val="1"/>
          <w:numId w:val="15"/>
        </w:numPr>
      </w:pPr>
      <w:r w:rsidRPr="008E1621">
        <w:t>Contracts and bundling</w:t>
      </w:r>
    </w:p>
    <w:p w14:paraId="474328B1" w14:textId="79715C68" w:rsidR="004C29FC" w:rsidRDefault="0087398A" w:rsidP="004C29FC">
      <w:pPr>
        <w:pStyle w:val="ListParagraph"/>
        <w:numPr>
          <w:ilvl w:val="1"/>
          <w:numId w:val="15"/>
        </w:numPr>
      </w:pPr>
      <w:r>
        <w:t>Explicit informed consent</w:t>
      </w:r>
    </w:p>
    <w:p w14:paraId="73DA37BF" w14:textId="2D655BE7" w:rsidR="003623E7" w:rsidRPr="008E1621" w:rsidRDefault="003623E7" w:rsidP="004C29FC">
      <w:pPr>
        <w:pStyle w:val="ListParagraph"/>
        <w:numPr>
          <w:ilvl w:val="1"/>
          <w:numId w:val="15"/>
        </w:numPr>
      </w:pPr>
      <w:r w:rsidRPr="008E1621">
        <w:t>Pricing structures</w:t>
      </w:r>
    </w:p>
    <w:p w14:paraId="461080B1" w14:textId="56598865" w:rsidR="004C29FC" w:rsidRPr="008E1621" w:rsidRDefault="00726D07" w:rsidP="004C29FC">
      <w:pPr>
        <w:pStyle w:val="ListParagraph"/>
        <w:numPr>
          <w:ilvl w:val="1"/>
          <w:numId w:val="15"/>
        </w:numPr>
      </w:pPr>
      <w:r w:rsidRPr="008E1621">
        <w:t>Payment difficulty and h</w:t>
      </w:r>
      <w:r w:rsidR="004C29FC" w:rsidRPr="008E1621">
        <w:t xml:space="preserve">ardship arrangements </w:t>
      </w:r>
    </w:p>
    <w:p w14:paraId="79A2BD87" w14:textId="3CEEE2E1" w:rsidR="05978894" w:rsidRDefault="05978894" w:rsidP="27D7EAA6">
      <w:pPr>
        <w:pStyle w:val="ListParagraph"/>
        <w:numPr>
          <w:ilvl w:val="1"/>
          <w:numId w:val="15"/>
        </w:numPr>
      </w:pPr>
      <w:r>
        <w:t xml:space="preserve">Dispute resolution mechanisms </w:t>
      </w:r>
    </w:p>
    <w:p w14:paraId="21554307" w14:textId="28745F35" w:rsidR="006F3768" w:rsidRDefault="006F3768">
      <w:pPr>
        <w:pStyle w:val="ListParagraph"/>
        <w:numPr>
          <w:ilvl w:val="0"/>
          <w:numId w:val="13"/>
        </w:numPr>
      </w:pPr>
      <w:r w:rsidRPr="006F3768">
        <w:t>Issues identified through previous review processes for further consideration and reform</w:t>
      </w:r>
    </w:p>
    <w:p w14:paraId="2BDADF3C" w14:textId="7F70B178" w:rsidR="00BA2C4C" w:rsidRDefault="00A40F80">
      <w:pPr>
        <w:pStyle w:val="ListParagraph"/>
        <w:numPr>
          <w:ilvl w:val="0"/>
          <w:numId w:val="13"/>
        </w:numPr>
      </w:pPr>
      <w:r>
        <w:t xml:space="preserve">Other </w:t>
      </w:r>
      <w:r w:rsidR="00B641F3">
        <w:t>issues identified through consultation.</w:t>
      </w:r>
    </w:p>
    <w:p w14:paraId="462B9D2D" w14:textId="3231B81B" w:rsidR="0021613A" w:rsidRDefault="008B0D5F" w:rsidP="006D1D54">
      <w:r>
        <w:t xml:space="preserve">As tasked by Ministers, </w:t>
      </w:r>
      <w:r w:rsidR="00126B2F">
        <w:t>this process</w:t>
      </w:r>
      <w:r>
        <w:t xml:space="preserve"> will include </w:t>
      </w:r>
      <w:r w:rsidR="00A03380">
        <w:t>assessing</w:t>
      </w:r>
      <w:r w:rsidR="0001614F">
        <w:t xml:space="preserve"> the </w:t>
      </w:r>
      <w:r w:rsidR="006B097E">
        <w:t>role an</w:t>
      </w:r>
      <w:r>
        <w:t xml:space="preserve"> overarching consumer duty</w:t>
      </w:r>
      <w:r w:rsidR="00E76157">
        <w:t xml:space="preserve">, and more </w:t>
      </w:r>
      <w:r w:rsidR="00175FCE">
        <w:t xml:space="preserve">generally the </w:t>
      </w:r>
      <w:r w:rsidR="00032258">
        <w:t>role that</w:t>
      </w:r>
      <w:r w:rsidR="00E76157">
        <w:t xml:space="preserve"> principles-based regulation</w:t>
      </w:r>
      <w:r>
        <w:t xml:space="preserve"> could play in addressing </w:t>
      </w:r>
      <w:r w:rsidR="00CE121A">
        <w:t xml:space="preserve">systemic consumer issues in the energy market, </w:t>
      </w:r>
      <w:r w:rsidR="000F68E6">
        <w:t>a</w:t>
      </w:r>
      <w:r w:rsidR="00627142">
        <w:t xml:space="preserve">longside </w:t>
      </w:r>
      <w:r w:rsidR="00CC0F6F">
        <w:t xml:space="preserve">providing </w:t>
      </w:r>
      <w:r w:rsidR="00627142">
        <w:t xml:space="preserve">flexibility </w:t>
      </w:r>
      <w:r w:rsidR="00CC0F6F">
        <w:t>to future-proof</w:t>
      </w:r>
      <w:r w:rsidR="00627142">
        <w:t xml:space="preserve"> the framework </w:t>
      </w:r>
      <w:r w:rsidR="000F68E6">
        <w:t xml:space="preserve">to address unforeseen consumer risks arising in the future. </w:t>
      </w:r>
      <w:r w:rsidR="00303D9B">
        <w:t>C</w:t>
      </w:r>
      <w:r w:rsidR="00D36426">
        <w:t>onsider</w:t>
      </w:r>
      <w:r w:rsidR="00303D9B">
        <w:t>ation of</w:t>
      </w:r>
      <w:r w:rsidR="00D36426">
        <w:t xml:space="preserve"> an overarching duty</w:t>
      </w:r>
      <w:r w:rsidR="00303D9B">
        <w:t xml:space="preserve"> will include assessing how it would interact with existing </w:t>
      </w:r>
      <w:r w:rsidR="00424AEA">
        <w:t>Australian Consumer Law and</w:t>
      </w:r>
      <w:r w:rsidR="0021613A">
        <w:t xml:space="preserve"> </w:t>
      </w:r>
      <w:r w:rsidR="00303D9B">
        <w:t xml:space="preserve">NECF obligations and whether </w:t>
      </w:r>
      <w:r w:rsidR="0076791B">
        <w:t>changes to</w:t>
      </w:r>
      <w:r w:rsidR="001C36BF">
        <w:t xml:space="preserve"> the current provisions would be needed</w:t>
      </w:r>
      <w:r w:rsidR="55CC0F22">
        <w:t xml:space="preserve"> if it were progressed</w:t>
      </w:r>
      <w:r w:rsidR="001C36BF">
        <w:t xml:space="preserve">. </w:t>
      </w:r>
      <w:r w:rsidR="0076791B">
        <w:t xml:space="preserve"> </w:t>
      </w:r>
    </w:p>
    <w:p w14:paraId="6C3E40FD" w14:textId="7C0FC32B" w:rsidR="00B01F7F" w:rsidRDefault="00543324" w:rsidP="006D1D54">
      <w:r>
        <w:t xml:space="preserve">The </w:t>
      </w:r>
      <w:r w:rsidR="00126B2F">
        <w:t>process</w:t>
      </w:r>
      <w:r>
        <w:t xml:space="preserve"> will </w:t>
      </w:r>
      <w:r w:rsidR="00A03380">
        <w:t>consider</w:t>
      </w:r>
      <w:r>
        <w:t xml:space="preserve"> </w:t>
      </w:r>
      <w:r w:rsidR="00424AEA">
        <w:t>opportunities</w:t>
      </w:r>
      <w:r w:rsidR="00F622A9">
        <w:t xml:space="preserve"> to create holistic solutions that reflect </w:t>
      </w:r>
      <w:r w:rsidR="008B0D5F">
        <w:t>the evolving market and changing consumer needs and preferences.</w:t>
      </w:r>
      <w:r w:rsidR="00671C74">
        <w:t xml:space="preserve"> </w:t>
      </w:r>
      <w:r w:rsidR="00B01F7F">
        <w:t xml:space="preserve">Consideration will also be given to the newly implemented National Energy Equity Framework to ensure reforms support equitable consumer outcomes.  </w:t>
      </w:r>
    </w:p>
    <w:p w14:paraId="77BBAA9B" w14:textId="34C1961E" w:rsidR="00B01F7F" w:rsidRPr="00C74B3F" w:rsidRDefault="00050265" w:rsidP="00D724BB">
      <w:pPr>
        <w:pStyle w:val="Heading2"/>
      </w:pPr>
      <w:r w:rsidRPr="00C74B3F">
        <w:t>Principles</w:t>
      </w:r>
    </w:p>
    <w:p w14:paraId="3DC82397" w14:textId="68675E7E" w:rsidR="00050265" w:rsidRDefault="00AA373D" w:rsidP="006D1D54">
      <w:r>
        <w:t xml:space="preserve">The </w:t>
      </w:r>
      <w:r w:rsidR="003B3704">
        <w:t>process</w:t>
      </w:r>
      <w:r w:rsidR="00B01F7F" w:rsidDel="003B3704">
        <w:t xml:space="preserve"> </w:t>
      </w:r>
      <w:r w:rsidR="0021613A">
        <w:t xml:space="preserve">will be based around </w:t>
      </w:r>
      <w:r w:rsidR="00050265">
        <w:t>the following set of</w:t>
      </w:r>
      <w:r w:rsidR="0021613A">
        <w:t xml:space="preserve"> common principles</w:t>
      </w:r>
      <w:r w:rsidR="00050265">
        <w:t>:</w:t>
      </w:r>
    </w:p>
    <w:p w14:paraId="685C8346" w14:textId="6F5BEF5C" w:rsidR="00C74B3F" w:rsidRPr="00C74B3F" w:rsidRDefault="00C74B3F" w:rsidP="00C74B3F">
      <w:pPr>
        <w:numPr>
          <w:ilvl w:val="0"/>
          <w:numId w:val="16"/>
        </w:numPr>
      </w:pPr>
      <w:r w:rsidRPr="00C74B3F">
        <w:rPr>
          <w:b/>
          <w:bCs/>
          <w:lang w:val="en-US"/>
        </w:rPr>
        <w:t>Essentiality</w:t>
      </w:r>
      <w:r w:rsidRPr="00C74B3F">
        <w:rPr>
          <w:lang w:val="en-US"/>
        </w:rPr>
        <w:t xml:space="preserve"> – </w:t>
      </w:r>
      <w:r w:rsidR="00C94D39">
        <w:rPr>
          <w:lang w:val="en-US"/>
        </w:rPr>
        <w:t>Access to</w:t>
      </w:r>
      <w:r w:rsidR="0096016A">
        <w:rPr>
          <w:lang w:val="en-US"/>
        </w:rPr>
        <w:t xml:space="preserve"> a basic</w:t>
      </w:r>
      <w:r w:rsidR="00C94D39">
        <w:rPr>
          <w:lang w:val="en-US"/>
        </w:rPr>
        <w:t xml:space="preserve"> energy </w:t>
      </w:r>
      <w:r w:rsidR="0096016A">
        <w:rPr>
          <w:lang w:val="en-US"/>
        </w:rPr>
        <w:t xml:space="preserve">supply </w:t>
      </w:r>
      <w:r w:rsidR="00C94D39">
        <w:rPr>
          <w:lang w:val="en-US"/>
        </w:rPr>
        <w:t xml:space="preserve">is subject to additional </w:t>
      </w:r>
      <w:r w:rsidR="006C346D">
        <w:rPr>
          <w:lang w:val="en-US"/>
        </w:rPr>
        <w:t>protections because it</w:t>
      </w:r>
      <w:r w:rsidR="00C94D39">
        <w:rPr>
          <w:lang w:val="en-US"/>
        </w:rPr>
        <w:t xml:space="preserve"> </w:t>
      </w:r>
      <w:r w:rsidR="1DF930F1" w:rsidRPr="540E8164">
        <w:rPr>
          <w:lang w:val="en-US"/>
        </w:rPr>
        <w:t>is</w:t>
      </w:r>
      <w:r w:rsidR="00C94D39" w:rsidRPr="62CDA721">
        <w:rPr>
          <w:lang w:val="en-US"/>
        </w:rPr>
        <w:t xml:space="preserve"> </w:t>
      </w:r>
      <w:r w:rsidR="00C94D39">
        <w:rPr>
          <w:lang w:val="en-US"/>
        </w:rPr>
        <w:t>essential</w:t>
      </w:r>
      <w:r w:rsidR="006C346D">
        <w:rPr>
          <w:lang w:val="en-US"/>
        </w:rPr>
        <w:t xml:space="preserve"> to </w:t>
      </w:r>
      <w:r w:rsidRPr="00C74B3F">
        <w:rPr>
          <w:lang w:val="en-US"/>
        </w:rPr>
        <w:t>Australians.</w:t>
      </w:r>
      <w:r w:rsidR="00452BE9">
        <w:rPr>
          <w:lang w:val="en-US"/>
        </w:rPr>
        <w:t xml:space="preserve"> </w:t>
      </w:r>
      <w:r w:rsidR="00822990">
        <w:rPr>
          <w:lang w:val="en-US"/>
        </w:rPr>
        <w:t>The extent to which protections apply should be proportionate to</w:t>
      </w:r>
      <w:r w:rsidRPr="00C74B3F">
        <w:t> </w:t>
      </w:r>
      <w:r w:rsidR="00C6077E">
        <w:t>the</w:t>
      </w:r>
      <w:r w:rsidR="00F83A77">
        <w:t xml:space="preserve">ir connection to </w:t>
      </w:r>
      <w:r w:rsidR="009A2EEB">
        <w:t>health, safety, wellbeing and economic and societal participation.</w:t>
      </w:r>
    </w:p>
    <w:p w14:paraId="40251395" w14:textId="7E25E9C4" w:rsidR="00C74B3F" w:rsidRPr="00C74B3F" w:rsidRDefault="00C74B3F" w:rsidP="00C74B3F">
      <w:pPr>
        <w:numPr>
          <w:ilvl w:val="0"/>
          <w:numId w:val="17"/>
        </w:numPr>
      </w:pPr>
      <w:r w:rsidRPr="00C74B3F">
        <w:rPr>
          <w:b/>
          <w:bCs/>
          <w:lang w:val="en-US"/>
        </w:rPr>
        <w:t>Efficiency</w:t>
      </w:r>
      <w:r w:rsidRPr="00C74B3F">
        <w:rPr>
          <w:lang w:val="en-US"/>
        </w:rPr>
        <w:t xml:space="preserve"> –</w:t>
      </w:r>
      <w:r w:rsidRPr="00C74B3F">
        <w:rPr>
          <w:b/>
          <w:bCs/>
          <w:lang w:val="en-US"/>
        </w:rPr>
        <w:t xml:space="preserve"> </w:t>
      </w:r>
      <w:r w:rsidRPr="00C74B3F">
        <w:rPr>
          <w:lang w:val="en-US"/>
        </w:rPr>
        <w:t xml:space="preserve">Consumer </w:t>
      </w:r>
      <w:r w:rsidR="00D06BD1">
        <w:rPr>
          <w:lang w:val="en-US"/>
        </w:rPr>
        <w:t xml:space="preserve">protections should be effective, as simple as possible and </w:t>
      </w:r>
      <w:proofErr w:type="spellStart"/>
      <w:r w:rsidR="001779EA">
        <w:rPr>
          <w:lang w:val="en-US"/>
        </w:rPr>
        <w:t>minimise</w:t>
      </w:r>
      <w:proofErr w:type="spellEnd"/>
      <w:r w:rsidR="001779EA">
        <w:rPr>
          <w:lang w:val="en-US"/>
        </w:rPr>
        <w:t xml:space="preserve"> transaction costs and barriers</w:t>
      </w:r>
      <w:r w:rsidRPr="00C74B3F">
        <w:rPr>
          <w:lang w:val="en-US"/>
        </w:rPr>
        <w:t>. </w:t>
      </w:r>
      <w:r w:rsidRPr="00C74B3F">
        <w:t> </w:t>
      </w:r>
    </w:p>
    <w:p w14:paraId="696D1E55" w14:textId="3BB137ED" w:rsidR="00C74B3F" w:rsidRPr="00C74B3F" w:rsidRDefault="00C74B3F" w:rsidP="00C74B3F">
      <w:pPr>
        <w:numPr>
          <w:ilvl w:val="0"/>
          <w:numId w:val="18"/>
        </w:numPr>
      </w:pPr>
      <w:r w:rsidRPr="00C74B3F">
        <w:rPr>
          <w:b/>
          <w:bCs/>
          <w:lang w:val="en-US"/>
        </w:rPr>
        <w:t xml:space="preserve">Agency </w:t>
      </w:r>
      <w:r w:rsidRPr="00C74B3F">
        <w:rPr>
          <w:lang w:val="en-US"/>
        </w:rPr>
        <w:t>– Frameworks should build</w:t>
      </w:r>
      <w:r w:rsidR="001779EA">
        <w:rPr>
          <w:lang w:val="en-US"/>
        </w:rPr>
        <w:t xml:space="preserve"> consumer</w:t>
      </w:r>
      <w:r w:rsidRPr="00C74B3F">
        <w:rPr>
          <w:lang w:val="en-US"/>
        </w:rPr>
        <w:t xml:space="preserve"> trust and confidence in </w:t>
      </w:r>
      <w:r w:rsidR="001779EA">
        <w:rPr>
          <w:lang w:val="en-US"/>
        </w:rPr>
        <w:t>engaging with the energy</w:t>
      </w:r>
      <w:r w:rsidR="008918CF">
        <w:rPr>
          <w:lang w:val="en-US"/>
        </w:rPr>
        <w:t xml:space="preserve"> market</w:t>
      </w:r>
      <w:r w:rsidR="00702A15">
        <w:rPr>
          <w:lang w:val="en-US"/>
        </w:rPr>
        <w:t>, including where consumers engage with the market in a limited capacity</w:t>
      </w:r>
      <w:r w:rsidRPr="00C74B3F">
        <w:rPr>
          <w:lang w:val="en-US"/>
        </w:rPr>
        <w:t>.</w:t>
      </w:r>
      <w:r w:rsidR="00936A76" w:rsidRPr="00936A76">
        <w:rPr>
          <w:lang w:val="en-US"/>
        </w:rPr>
        <w:t xml:space="preserve"> </w:t>
      </w:r>
      <w:r w:rsidR="00936A76" w:rsidRPr="00C74B3F">
        <w:rPr>
          <w:lang w:val="en-US"/>
        </w:rPr>
        <w:t xml:space="preserve">Protections should </w:t>
      </w:r>
      <w:r w:rsidR="004A7F2F">
        <w:t xml:space="preserve">ensure consumers are provided with sufficient information to make informed decisions and </w:t>
      </w:r>
      <w:r w:rsidR="00936A76" w:rsidRPr="00C74B3F">
        <w:rPr>
          <w:lang w:val="en-US"/>
        </w:rPr>
        <w:t>be supported by practical mechanisms for redress, such as accessible and low-cost dispute resolution.</w:t>
      </w:r>
    </w:p>
    <w:p w14:paraId="1A318F9A" w14:textId="58DFF3B8" w:rsidR="00C74B3F" w:rsidRPr="00C74B3F" w:rsidRDefault="00C74B3F" w:rsidP="00C74B3F">
      <w:pPr>
        <w:numPr>
          <w:ilvl w:val="0"/>
          <w:numId w:val="19"/>
        </w:numPr>
      </w:pPr>
      <w:r w:rsidRPr="00C74B3F">
        <w:rPr>
          <w:b/>
          <w:bCs/>
          <w:lang w:val="en-US"/>
        </w:rPr>
        <w:t>Equity</w:t>
      </w:r>
      <w:r w:rsidRPr="00C74B3F">
        <w:rPr>
          <w:lang w:val="en-US"/>
        </w:rPr>
        <w:t xml:space="preserve"> – </w:t>
      </w:r>
      <w:r w:rsidR="00936A76">
        <w:rPr>
          <w:lang w:val="en-US"/>
        </w:rPr>
        <w:t>F</w:t>
      </w:r>
      <w:r w:rsidR="00936A76" w:rsidRPr="00C74B3F">
        <w:rPr>
          <w:lang w:val="en-US"/>
        </w:rPr>
        <w:t>rameworks should support equitable outcomes.</w:t>
      </w:r>
      <w:r w:rsidR="00936A76">
        <w:rPr>
          <w:lang w:val="en-US"/>
        </w:rPr>
        <w:t xml:space="preserve"> </w:t>
      </w:r>
      <w:r w:rsidRPr="00C74B3F">
        <w:rPr>
          <w:lang w:val="en-US"/>
        </w:rPr>
        <w:t>Consumers should enjoy an equivalent level of regulatory protection</w:t>
      </w:r>
      <w:r w:rsidR="00CF2F8C">
        <w:rPr>
          <w:lang w:val="en-US"/>
        </w:rPr>
        <w:t xml:space="preserve">, regardless of </w:t>
      </w:r>
      <w:r w:rsidR="00E43C2C">
        <w:rPr>
          <w:lang w:val="en-US"/>
        </w:rPr>
        <w:t>location, income or other circumstances</w:t>
      </w:r>
      <w:r w:rsidRPr="00C74B3F">
        <w:rPr>
          <w:lang w:val="en-US"/>
        </w:rPr>
        <w:t>.</w:t>
      </w:r>
      <w:r w:rsidRPr="00C74B3F">
        <w:t> </w:t>
      </w:r>
    </w:p>
    <w:p w14:paraId="7A5ECFEC" w14:textId="083CECB9" w:rsidR="00C74B3F" w:rsidRPr="00C74B3F" w:rsidRDefault="00C74B3F" w:rsidP="00C74B3F">
      <w:pPr>
        <w:numPr>
          <w:ilvl w:val="0"/>
          <w:numId w:val="20"/>
        </w:numPr>
        <w:rPr>
          <w:i/>
          <w:iCs/>
        </w:rPr>
      </w:pPr>
      <w:r w:rsidRPr="00C74B3F">
        <w:rPr>
          <w:b/>
          <w:bCs/>
          <w:lang w:val="en-US"/>
        </w:rPr>
        <w:t>Deliverability</w:t>
      </w:r>
      <w:r w:rsidRPr="00C74B3F">
        <w:rPr>
          <w:b/>
          <w:bCs/>
          <w:i/>
          <w:iCs/>
          <w:lang w:val="en-US"/>
        </w:rPr>
        <w:t xml:space="preserve"> </w:t>
      </w:r>
      <w:r w:rsidRPr="00C74B3F">
        <w:rPr>
          <w:i/>
          <w:iCs/>
          <w:lang w:val="en-US"/>
        </w:rPr>
        <w:t xml:space="preserve">– </w:t>
      </w:r>
      <w:r w:rsidR="00060FB2">
        <w:rPr>
          <w:lang w:val="en-US"/>
        </w:rPr>
        <w:t xml:space="preserve">The proposed solution </w:t>
      </w:r>
      <w:r w:rsidRPr="00C74B3F">
        <w:rPr>
          <w:lang w:val="en-US"/>
        </w:rPr>
        <w:t xml:space="preserve">should be designed with an eye to </w:t>
      </w:r>
      <w:r w:rsidR="00B25969">
        <w:rPr>
          <w:lang w:val="en-US"/>
        </w:rPr>
        <w:t>implementation and must strike</w:t>
      </w:r>
      <w:r w:rsidRPr="00C74B3F">
        <w:rPr>
          <w:lang w:val="en-US"/>
        </w:rPr>
        <w:t xml:space="preserve"> the right balance between legislation, regulation and guidance to ensure </w:t>
      </w:r>
      <w:r w:rsidR="00072264">
        <w:rPr>
          <w:lang w:val="en-US"/>
        </w:rPr>
        <w:t xml:space="preserve">it is </w:t>
      </w:r>
      <w:r w:rsidRPr="00C74B3F">
        <w:rPr>
          <w:lang w:val="en-US"/>
        </w:rPr>
        <w:t xml:space="preserve">enforceable and adaptable. Protections should </w:t>
      </w:r>
      <w:r w:rsidR="00DE171D">
        <w:rPr>
          <w:lang w:val="en-US"/>
        </w:rPr>
        <w:t>seek to</w:t>
      </w:r>
      <w:r w:rsidRPr="00C74B3F">
        <w:rPr>
          <w:lang w:val="en-US"/>
        </w:rPr>
        <w:t xml:space="preserve"> reduce complexity for consumers engaging with energy markets</w:t>
      </w:r>
      <w:r w:rsidRPr="6D362DEF">
        <w:rPr>
          <w:lang w:val="en-US"/>
        </w:rPr>
        <w:t>.</w:t>
      </w:r>
      <w:r w:rsidRPr="00C74B3F">
        <w:rPr>
          <w:i/>
          <w:iCs/>
        </w:rPr>
        <w:t> </w:t>
      </w:r>
    </w:p>
    <w:p w14:paraId="5A8E8C34" w14:textId="173CF4A2" w:rsidR="00395C33" w:rsidRDefault="00395C33" w:rsidP="00D724BB">
      <w:pPr>
        <w:pStyle w:val="Heading2"/>
      </w:pPr>
      <w:r w:rsidRPr="6CBA9344">
        <w:t xml:space="preserve">Intersection with </w:t>
      </w:r>
      <w:r>
        <w:t>other reform processes</w:t>
      </w:r>
    </w:p>
    <w:p w14:paraId="415D7EDB" w14:textId="2E81A26F" w:rsidR="00395C33" w:rsidRDefault="00395C33" w:rsidP="00395C33">
      <w:r>
        <w:t>Th</w:t>
      </w:r>
      <w:r w:rsidR="003C70AB">
        <w:t>e</w:t>
      </w:r>
      <w:r w:rsidDel="0067204A">
        <w:t xml:space="preserve"> </w:t>
      </w:r>
      <w:r w:rsidR="0067204A">
        <w:t xml:space="preserve">process </w:t>
      </w:r>
      <w:r>
        <w:t>will consider other work happening across the sector to improve the regulatory settings. Where relevant, this project will pick up findings and recommendations from other reform processes that can be streamlined and actioned alongside any potential legislative reform undertaken through this project.</w:t>
      </w:r>
    </w:p>
    <w:p w14:paraId="1E320C43" w14:textId="46BC8AD8" w:rsidR="003E42F3" w:rsidRDefault="00395C33" w:rsidP="00395C33">
      <w:pPr>
        <w:rPr>
          <w:rFonts w:ascii="Aptos" w:eastAsia="Aptos" w:hAnsi="Aptos" w:cs="Aptos"/>
        </w:rPr>
      </w:pPr>
      <w:r>
        <w:rPr>
          <w:rFonts w:ascii="Aptos" w:eastAsia="Aptos" w:hAnsi="Aptos" w:cs="Aptos"/>
        </w:rPr>
        <w:t xml:space="preserve">The </w:t>
      </w:r>
      <w:r w:rsidR="0067204A">
        <w:rPr>
          <w:rFonts w:ascii="Aptos" w:eastAsia="Aptos" w:hAnsi="Aptos" w:cs="Aptos"/>
        </w:rPr>
        <w:t>process</w:t>
      </w:r>
      <w:r w:rsidR="0045638C">
        <w:rPr>
          <w:rFonts w:ascii="Aptos" w:eastAsia="Aptos" w:hAnsi="Aptos" w:cs="Aptos"/>
        </w:rPr>
        <w:t xml:space="preserve"> will acknowledge the</w:t>
      </w:r>
      <w:r w:rsidR="00FF08F6">
        <w:rPr>
          <w:rFonts w:ascii="Aptos" w:eastAsia="Aptos" w:hAnsi="Aptos" w:cs="Aptos"/>
        </w:rPr>
        <w:t xml:space="preserve"> work </w:t>
      </w:r>
      <w:r w:rsidR="00597B06">
        <w:rPr>
          <w:rFonts w:ascii="Aptos" w:eastAsia="Aptos" w:hAnsi="Aptos" w:cs="Aptos"/>
        </w:rPr>
        <w:t>currently</w:t>
      </w:r>
      <w:r w:rsidR="00FF08F6">
        <w:rPr>
          <w:rFonts w:ascii="Aptos" w:eastAsia="Aptos" w:hAnsi="Aptos" w:cs="Aptos"/>
        </w:rPr>
        <w:t xml:space="preserve"> </w:t>
      </w:r>
      <w:r w:rsidR="00597B06">
        <w:rPr>
          <w:rFonts w:ascii="Aptos" w:eastAsia="Aptos" w:hAnsi="Aptos" w:cs="Aptos"/>
        </w:rPr>
        <w:t>underway</w:t>
      </w:r>
      <w:r w:rsidR="00FF08F6">
        <w:rPr>
          <w:rFonts w:ascii="Aptos" w:eastAsia="Aptos" w:hAnsi="Aptos" w:cs="Aptos"/>
        </w:rPr>
        <w:t xml:space="preserve"> to </w:t>
      </w:r>
      <w:r w:rsidR="00597B06">
        <w:rPr>
          <w:rFonts w:ascii="Aptos" w:eastAsia="Aptos" w:hAnsi="Aptos" w:cs="Aptos"/>
        </w:rPr>
        <w:t>modernise</w:t>
      </w:r>
      <w:r w:rsidR="00F7340C">
        <w:rPr>
          <w:rFonts w:ascii="Aptos" w:eastAsia="Aptos" w:hAnsi="Aptos" w:cs="Aptos"/>
        </w:rPr>
        <w:t xml:space="preserve"> consumer frameworks in</w:t>
      </w:r>
      <w:r w:rsidR="00C46039">
        <w:rPr>
          <w:rFonts w:ascii="Aptos" w:eastAsia="Aptos" w:hAnsi="Aptos" w:cs="Aptos"/>
        </w:rPr>
        <w:t xml:space="preserve"> jurisdictions </w:t>
      </w:r>
      <w:r w:rsidR="00597B06">
        <w:rPr>
          <w:rFonts w:ascii="Aptos" w:eastAsia="Aptos" w:hAnsi="Aptos" w:cs="Aptos"/>
        </w:rPr>
        <w:t xml:space="preserve">that </w:t>
      </w:r>
      <w:r w:rsidR="000446F3">
        <w:rPr>
          <w:rFonts w:ascii="Aptos" w:eastAsia="Aptos" w:hAnsi="Aptos" w:cs="Aptos"/>
        </w:rPr>
        <w:t>apply consumer frameworks separate to the national laws</w:t>
      </w:r>
      <w:r w:rsidR="00597B06">
        <w:rPr>
          <w:rFonts w:ascii="Aptos" w:eastAsia="Aptos" w:hAnsi="Aptos" w:cs="Aptos"/>
        </w:rPr>
        <w:t>.</w:t>
      </w:r>
      <w:r w:rsidR="00DF2EB4">
        <w:rPr>
          <w:rFonts w:ascii="Aptos" w:eastAsia="Aptos" w:hAnsi="Aptos" w:cs="Aptos"/>
        </w:rPr>
        <w:t xml:space="preserve"> Input from </w:t>
      </w:r>
      <w:r w:rsidR="00597B06">
        <w:rPr>
          <w:rFonts w:ascii="Aptos" w:eastAsia="Aptos" w:hAnsi="Aptos" w:cs="Aptos"/>
        </w:rPr>
        <w:t>these</w:t>
      </w:r>
      <w:r w:rsidR="00DF2EB4">
        <w:rPr>
          <w:rFonts w:ascii="Aptos" w:eastAsia="Aptos" w:hAnsi="Aptos" w:cs="Aptos"/>
        </w:rPr>
        <w:t xml:space="preserve"> jurisdictions will be sought and where possible</w:t>
      </w:r>
      <w:r w:rsidR="00BC3225">
        <w:rPr>
          <w:rFonts w:ascii="Aptos" w:eastAsia="Aptos" w:hAnsi="Aptos" w:cs="Aptos"/>
        </w:rPr>
        <w:t xml:space="preserve">, </w:t>
      </w:r>
      <w:r w:rsidR="000446F3">
        <w:rPr>
          <w:rFonts w:ascii="Aptos" w:eastAsia="Aptos" w:hAnsi="Aptos" w:cs="Aptos"/>
        </w:rPr>
        <w:t>any</w:t>
      </w:r>
      <w:r w:rsidR="00BC3225">
        <w:rPr>
          <w:rFonts w:ascii="Aptos" w:eastAsia="Aptos" w:hAnsi="Aptos" w:cs="Aptos"/>
        </w:rPr>
        <w:t xml:space="preserve"> reforms will have a view to </w:t>
      </w:r>
      <w:r w:rsidR="0078550B">
        <w:rPr>
          <w:rFonts w:ascii="Aptos" w:eastAsia="Aptos" w:hAnsi="Aptos" w:cs="Aptos"/>
        </w:rPr>
        <w:t>supporting equivalent protections</w:t>
      </w:r>
      <w:r w:rsidR="00E743A7">
        <w:rPr>
          <w:rFonts w:ascii="Aptos" w:eastAsia="Aptos" w:hAnsi="Aptos" w:cs="Aptos"/>
        </w:rPr>
        <w:t xml:space="preserve"> for consumers regardless of location</w:t>
      </w:r>
      <w:r w:rsidR="00BC3225">
        <w:rPr>
          <w:rFonts w:ascii="Aptos" w:eastAsia="Aptos" w:hAnsi="Aptos" w:cs="Aptos"/>
        </w:rPr>
        <w:t xml:space="preserve">. </w:t>
      </w:r>
      <w:r w:rsidR="00DF2EB4">
        <w:rPr>
          <w:rFonts w:ascii="Aptos" w:eastAsia="Aptos" w:hAnsi="Aptos" w:cs="Aptos"/>
        </w:rPr>
        <w:t xml:space="preserve"> </w:t>
      </w:r>
    </w:p>
    <w:p w14:paraId="6A84F999" w14:textId="58C43DA5" w:rsidR="003E42F3" w:rsidRDefault="000446F3" w:rsidP="00395C33">
      <w:pPr>
        <w:rPr>
          <w:rFonts w:ascii="Aptos" w:eastAsia="Aptos" w:hAnsi="Aptos" w:cs="Aptos"/>
        </w:rPr>
      </w:pPr>
      <w:r>
        <w:t>R</w:t>
      </w:r>
      <w:r w:rsidR="005A0A02" w:rsidRPr="3346662F">
        <w:t>eform</w:t>
      </w:r>
      <w:r>
        <w:t xml:space="preserve"> component</w:t>
      </w:r>
      <w:r w:rsidR="005A0A02" w:rsidRPr="3346662F">
        <w:t xml:space="preserve">s relating to extending protections to new energy services </w:t>
      </w:r>
      <w:r w:rsidR="005A0A02">
        <w:t>will support the</w:t>
      </w:r>
      <w:r w:rsidR="005A0A02" w:rsidRPr="3346662F">
        <w:t xml:space="preserve"> </w:t>
      </w:r>
      <w:r w:rsidR="005A0A02">
        <w:t xml:space="preserve">delivery of the </w:t>
      </w:r>
      <w:r w:rsidR="005A0A02" w:rsidRPr="3346662F">
        <w:t>2024 National CER Roadmap</w:t>
      </w:r>
      <w:r w:rsidR="005A0A02">
        <w:t xml:space="preserve">, specifically the </w:t>
      </w:r>
      <w:r w:rsidR="005A0A02" w:rsidRPr="3346662F">
        <w:rPr>
          <w:rFonts w:ascii="Aptos" w:eastAsia="Aptos" w:hAnsi="Aptos" w:cs="Aptos"/>
        </w:rPr>
        <w:t xml:space="preserve">C.1 </w:t>
      </w:r>
      <w:r w:rsidR="005A0A02" w:rsidRPr="47C7E66D">
        <w:rPr>
          <w:rFonts w:ascii="Aptos" w:eastAsia="Aptos" w:hAnsi="Aptos" w:cs="Aptos"/>
        </w:rPr>
        <w:t>workstream</w:t>
      </w:r>
      <w:r w:rsidR="005A0A02" w:rsidRPr="2FEEAD0B">
        <w:rPr>
          <w:rFonts w:ascii="Aptos" w:eastAsia="Aptos" w:hAnsi="Aptos" w:cs="Aptos"/>
        </w:rPr>
        <w:t>.</w:t>
      </w:r>
    </w:p>
    <w:p w14:paraId="3D4803EC" w14:textId="462C7A82" w:rsidR="008B1637" w:rsidRDefault="60F2C049" w:rsidP="00D724BB">
      <w:pPr>
        <w:pStyle w:val="Heading2"/>
      </w:pPr>
      <w:r w:rsidRPr="3346662F">
        <w:t>Governance</w:t>
      </w:r>
    </w:p>
    <w:p w14:paraId="55F5761D" w14:textId="0E50115E" w:rsidR="4CA70A4A" w:rsidRDefault="00C25F88" w:rsidP="00B24E98">
      <w:r>
        <w:t>Delivery against the scope of works outlined will be</w:t>
      </w:r>
      <w:r w:rsidR="003A3434">
        <w:t xml:space="preserve"> led by the</w:t>
      </w:r>
      <w:r>
        <w:t xml:space="preserve"> Commonwealth</w:t>
      </w:r>
      <w:r w:rsidR="003A3434">
        <w:t xml:space="preserve"> Department of Climate Change, Energy, the Environment and Water</w:t>
      </w:r>
      <w:r w:rsidR="00682E08">
        <w:t xml:space="preserve"> (</w:t>
      </w:r>
      <w:proofErr w:type="spellStart"/>
      <w:r w:rsidR="00682E08">
        <w:t>Cth</w:t>
      </w:r>
      <w:proofErr w:type="spellEnd"/>
      <w:r w:rsidR="00682E08">
        <w:t xml:space="preserve"> DCCEEW)</w:t>
      </w:r>
      <w:r w:rsidR="00F443DD">
        <w:t>, working in conjunction</w:t>
      </w:r>
      <w:r w:rsidR="0017143E" w:rsidDel="0034751A">
        <w:t xml:space="preserve"> </w:t>
      </w:r>
      <w:r w:rsidR="0017143E" w:rsidDel="00BA554C">
        <w:t xml:space="preserve">with </w:t>
      </w:r>
      <w:r w:rsidR="00F839B6">
        <w:t>state and territory government officials through</w:t>
      </w:r>
      <w:r w:rsidR="00F443DD">
        <w:t xml:space="preserve"> a working group under the National Energy Transformation Partnership.</w:t>
      </w:r>
      <w:r w:rsidR="0034751A" w:rsidDel="0034751A">
        <w:t xml:space="preserve"> </w:t>
      </w:r>
      <w:r w:rsidR="007452B5">
        <w:t xml:space="preserve">This group will provide recommendations to Ministers for </w:t>
      </w:r>
      <w:r w:rsidR="00682E08">
        <w:t>consideration through the Energy and Climate Change Ministerial Council (ECMC)</w:t>
      </w:r>
      <w:r w:rsidR="00D56C63">
        <w:t xml:space="preserve">. </w:t>
      </w:r>
      <w:r w:rsidR="41D6906E">
        <w:t xml:space="preserve"> </w:t>
      </w:r>
    </w:p>
    <w:p w14:paraId="476BE579" w14:textId="20267545" w:rsidR="009F596D" w:rsidRDefault="00254AAE" w:rsidP="00B24E98">
      <w:r>
        <w:t xml:space="preserve">An advisory group comprised of representatives from relevant market bodies and Commonwealth agencies will be established to provide </w:t>
      </w:r>
      <w:r w:rsidR="00CA21F9">
        <w:t xml:space="preserve">strategic guidance and advice to </w:t>
      </w:r>
      <w:r w:rsidR="00876C35">
        <w:t>officials</w:t>
      </w:r>
      <w:r w:rsidR="00CA21F9">
        <w:t>.</w:t>
      </w:r>
      <w:r w:rsidR="00876C35">
        <w:t xml:space="preserve"> The advisory group will </w:t>
      </w:r>
      <w:r w:rsidR="002A66EB">
        <w:t>provide advice</w:t>
      </w:r>
      <w:r w:rsidR="00876C35">
        <w:t xml:space="preserve"> to the working group.</w:t>
      </w:r>
    </w:p>
    <w:p w14:paraId="06B389B6" w14:textId="5A84A136" w:rsidR="00D56C63" w:rsidRDefault="00D56C63" w:rsidP="00B24E98">
      <w:r>
        <w:t xml:space="preserve">To the extent that the agenda responds to </w:t>
      </w:r>
      <w:r w:rsidR="00682E08">
        <w:t>actions under</w:t>
      </w:r>
      <w:r w:rsidR="437E7891">
        <w:t xml:space="preserve"> the CER Roadmap</w:t>
      </w:r>
      <w:r w:rsidR="00682E08">
        <w:t>, relevant reporting will be provided to the CER</w:t>
      </w:r>
      <w:r w:rsidR="00213BF7">
        <w:t xml:space="preserve"> Working Group</w:t>
      </w:r>
      <w:r>
        <w:t>.</w:t>
      </w:r>
    </w:p>
    <w:p w14:paraId="758A5D83" w14:textId="7EA46CF3" w:rsidR="008B1637" w:rsidRDefault="003D394E" w:rsidP="00D724BB">
      <w:pPr>
        <w:pStyle w:val="Heading2"/>
      </w:pPr>
      <w:r>
        <w:t>Delivery</w:t>
      </w:r>
    </w:p>
    <w:p w14:paraId="33A084ED" w14:textId="1FCE180A" w:rsidR="00F443DD" w:rsidRDefault="00F443DD" w:rsidP="005D53BD">
      <w:r>
        <w:t xml:space="preserve">The process is anticipated to yield a series of recommended reforms, including but not limited to legislative, rule and/or guideline changes as well as </w:t>
      </w:r>
      <w:r w:rsidRPr="003C7B18">
        <w:t>broader policy reforms that underpin and support the relationship between consumers and the energy market</w:t>
      </w:r>
      <w:r w:rsidRPr="00685368">
        <w:t>.</w:t>
      </w:r>
      <w:r>
        <w:t xml:space="preserve">   </w:t>
      </w:r>
    </w:p>
    <w:p w14:paraId="20C8009E" w14:textId="5F85B9E3" w:rsidR="005D53BD" w:rsidRPr="001834EC" w:rsidRDefault="002A0211" w:rsidP="005D53BD">
      <w:r>
        <w:t>There will be a</w:t>
      </w:r>
      <w:r w:rsidR="00537E15">
        <w:t xml:space="preserve"> series of deliverables</w:t>
      </w:r>
      <w:r>
        <w:t xml:space="preserve"> stemming from </w:t>
      </w:r>
      <w:r w:rsidR="00481ADA">
        <w:t>Better Energy Customer Experiences</w:t>
      </w:r>
      <w:r>
        <w:t>, including:</w:t>
      </w:r>
    </w:p>
    <w:p w14:paraId="0667A1A7" w14:textId="00BE2F9B" w:rsidR="006510BE" w:rsidRDefault="00720A0B">
      <w:pPr>
        <w:pStyle w:val="ListParagraph"/>
        <w:numPr>
          <w:ilvl w:val="0"/>
          <w:numId w:val="20"/>
        </w:numPr>
        <w:rPr>
          <w:b/>
          <w:bCs/>
        </w:rPr>
      </w:pPr>
      <w:r>
        <w:t>Consultation</w:t>
      </w:r>
      <w:r w:rsidR="006510BE">
        <w:t xml:space="preserve"> Paper – </w:t>
      </w:r>
      <w:r w:rsidR="756095A0">
        <w:t>April</w:t>
      </w:r>
      <w:r w:rsidR="008E29D1">
        <w:t xml:space="preserve"> </w:t>
      </w:r>
      <w:r w:rsidR="006510BE">
        <w:t>2025</w:t>
      </w:r>
    </w:p>
    <w:p w14:paraId="207069C1" w14:textId="2856969A" w:rsidR="001B655B" w:rsidRPr="001B655B" w:rsidRDefault="00537E15">
      <w:pPr>
        <w:pStyle w:val="ListParagraph"/>
        <w:numPr>
          <w:ilvl w:val="0"/>
          <w:numId w:val="20"/>
        </w:numPr>
        <w:rPr>
          <w:b/>
          <w:bCs/>
        </w:rPr>
      </w:pPr>
      <w:r>
        <w:t>D</w:t>
      </w:r>
      <w:r w:rsidR="001B655B">
        <w:t xml:space="preserve">irections </w:t>
      </w:r>
      <w:r>
        <w:t>P</w:t>
      </w:r>
      <w:r w:rsidR="001B655B">
        <w:t>aper – December 2025</w:t>
      </w:r>
    </w:p>
    <w:p w14:paraId="35ABD46F" w14:textId="3CA2337B" w:rsidR="001B655B" w:rsidRPr="00537E15" w:rsidRDefault="004B05B1">
      <w:pPr>
        <w:pStyle w:val="ListParagraph"/>
        <w:numPr>
          <w:ilvl w:val="0"/>
          <w:numId w:val="20"/>
        </w:numPr>
        <w:rPr>
          <w:b/>
          <w:bCs/>
        </w:rPr>
      </w:pPr>
      <w:r>
        <w:t xml:space="preserve">Recommendations to </w:t>
      </w:r>
      <w:r w:rsidR="00796061">
        <w:t xml:space="preserve">Energy </w:t>
      </w:r>
      <w:r>
        <w:t>Minister</w:t>
      </w:r>
      <w:r w:rsidR="00796061">
        <w:t>s</w:t>
      </w:r>
      <w:r w:rsidR="005D53BD">
        <w:t xml:space="preserve"> – early 2027</w:t>
      </w:r>
    </w:p>
    <w:p w14:paraId="234E898A" w14:textId="1E1F6E18" w:rsidR="00537E15" w:rsidRPr="001B655B" w:rsidRDefault="00537E15">
      <w:pPr>
        <w:pStyle w:val="ListParagraph"/>
        <w:numPr>
          <w:ilvl w:val="0"/>
          <w:numId w:val="20"/>
        </w:numPr>
        <w:rPr>
          <w:b/>
          <w:bCs/>
        </w:rPr>
      </w:pPr>
      <w:r>
        <w:t xml:space="preserve">Implementation </w:t>
      </w:r>
      <w:r w:rsidR="4ADC4120">
        <w:t xml:space="preserve">Plan </w:t>
      </w:r>
      <w:r w:rsidR="00C171B4">
        <w:t>–</w:t>
      </w:r>
      <w:r>
        <w:t xml:space="preserve"> </w:t>
      </w:r>
      <w:r w:rsidR="230C668B">
        <w:t>early</w:t>
      </w:r>
      <w:r w:rsidR="00F443DD">
        <w:t xml:space="preserve"> </w:t>
      </w:r>
      <w:r w:rsidR="00C171B4">
        <w:t>2027</w:t>
      </w:r>
    </w:p>
    <w:p w14:paraId="196E1B1E" w14:textId="0414E637" w:rsidR="4A8A53C7" w:rsidRPr="00A52BB7" w:rsidRDefault="009F596D">
      <w:r>
        <w:t>Consultation will be undertaken at each point throughout the project. While formal consultation processes will be open to all stakeholders, the Commonwealth will also undertake targeted consultation with specific stakeholders where required.</w:t>
      </w:r>
    </w:p>
    <w:sectPr w:rsidR="4A8A53C7" w:rsidRPr="00A52BB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5EF3" w14:textId="77777777" w:rsidR="00135866" w:rsidRDefault="00135866" w:rsidP="00496FED">
      <w:pPr>
        <w:spacing w:after="0" w:line="240" w:lineRule="auto"/>
      </w:pPr>
      <w:r>
        <w:separator/>
      </w:r>
    </w:p>
  </w:endnote>
  <w:endnote w:type="continuationSeparator" w:id="0">
    <w:p w14:paraId="0E3BCB55" w14:textId="77777777" w:rsidR="00135866" w:rsidRDefault="00135866" w:rsidP="00496FED">
      <w:pPr>
        <w:spacing w:after="0" w:line="240" w:lineRule="auto"/>
      </w:pPr>
      <w:r>
        <w:continuationSeparator/>
      </w:r>
    </w:p>
  </w:endnote>
  <w:endnote w:type="continuationNotice" w:id="1">
    <w:p w14:paraId="00A1498C" w14:textId="77777777" w:rsidR="00135866" w:rsidRDefault="00135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3D90" w14:textId="65106E78" w:rsidR="00496FED" w:rsidRDefault="00496FED">
    <w:pPr>
      <w:pStyle w:val="Footer"/>
    </w:pPr>
    <w:r>
      <w:rPr>
        <w:noProof/>
      </w:rPr>
      <mc:AlternateContent>
        <mc:Choice Requires="wps">
          <w:drawing>
            <wp:anchor distT="0" distB="0" distL="0" distR="0" simplePos="0" relativeHeight="251658243" behindDoc="0" locked="0" layoutInCell="1" allowOverlap="1" wp14:anchorId="426AECC7" wp14:editId="18566409">
              <wp:simplePos x="635" y="635"/>
              <wp:positionH relativeFrom="page">
                <wp:align>center</wp:align>
              </wp:positionH>
              <wp:positionV relativeFrom="page">
                <wp:align>bottom</wp:align>
              </wp:positionV>
              <wp:extent cx="551815" cy="405765"/>
              <wp:effectExtent l="0" t="0" r="635" b="0"/>
              <wp:wrapNone/>
              <wp:docPr id="12724705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D565700" w14:textId="64546C98"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AECC7"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2D565700" w14:textId="64546C98"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151104"/>
      <w:docPartObj>
        <w:docPartGallery w:val="Page Numbers (Bottom of Page)"/>
        <w:docPartUnique/>
      </w:docPartObj>
    </w:sdtPr>
    <w:sdtEndPr>
      <w:rPr>
        <w:noProof/>
      </w:rPr>
    </w:sdtEndPr>
    <w:sdtContent>
      <w:p w14:paraId="76D02B2D" w14:textId="0A94435F" w:rsidR="005563F7" w:rsidRDefault="005563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92D3B3" w14:textId="77777777" w:rsidR="005563F7" w:rsidRDefault="0055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7B9D" w14:textId="2B2EA01F" w:rsidR="00496FED" w:rsidRDefault="00496FED">
    <w:pPr>
      <w:pStyle w:val="Footer"/>
    </w:pPr>
    <w:r>
      <w:rPr>
        <w:noProof/>
      </w:rPr>
      <mc:AlternateContent>
        <mc:Choice Requires="wps">
          <w:drawing>
            <wp:anchor distT="0" distB="0" distL="0" distR="0" simplePos="0" relativeHeight="251658242" behindDoc="0" locked="0" layoutInCell="1" allowOverlap="1" wp14:anchorId="36C17FB5" wp14:editId="7EDF5D06">
              <wp:simplePos x="635" y="635"/>
              <wp:positionH relativeFrom="page">
                <wp:align>center</wp:align>
              </wp:positionH>
              <wp:positionV relativeFrom="page">
                <wp:align>bottom</wp:align>
              </wp:positionV>
              <wp:extent cx="551815" cy="405765"/>
              <wp:effectExtent l="0" t="0" r="635" b="0"/>
              <wp:wrapNone/>
              <wp:docPr id="20270264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20C86227" w14:textId="426A2964"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17FB5" id="_x0000_t202" coordsize="21600,21600" o:spt="202" path="m,l,21600r21600,l21600,xe">
              <v:stroke joinstyle="miter"/>
              <v:path gradientshapeok="t" o:connecttype="rect"/>
            </v:shapetype>
            <v:shape id="Text Box 4" o:spid="_x0000_s1029" type="#_x0000_t202" alt="OFFICIAL" style="position:absolute;margin-left:0;margin-top:0;width:43.45pt;height:31.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20C86227" w14:textId="426A2964"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A8AC" w14:textId="77777777" w:rsidR="00135866" w:rsidRDefault="00135866" w:rsidP="00496FED">
      <w:pPr>
        <w:spacing w:after="0" w:line="240" w:lineRule="auto"/>
      </w:pPr>
      <w:r>
        <w:separator/>
      </w:r>
    </w:p>
  </w:footnote>
  <w:footnote w:type="continuationSeparator" w:id="0">
    <w:p w14:paraId="0B096BF8" w14:textId="77777777" w:rsidR="00135866" w:rsidRDefault="00135866" w:rsidP="00496FED">
      <w:pPr>
        <w:spacing w:after="0" w:line="240" w:lineRule="auto"/>
      </w:pPr>
      <w:r>
        <w:continuationSeparator/>
      </w:r>
    </w:p>
  </w:footnote>
  <w:footnote w:type="continuationNotice" w:id="1">
    <w:p w14:paraId="5877676E" w14:textId="77777777" w:rsidR="00135866" w:rsidRDefault="00135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DAF7" w14:textId="43C5A552" w:rsidR="00496FED" w:rsidRDefault="00496FED">
    <w:pPr>
      <w:pStyle w:val="Header"/>
    </w:pPr>
    <w:r>
      <w:rPr>
        <w:noProof/>
      </w:rPr>
      <mc:AlternateContent>
        <mc:Choice Requires="wps">
          <w:drawing>
            <wp:anchor distT="0" distB="0" distL="0" distR="0" simplePos="0" relativeHeight="251658241" behindDoc="0" locked="0" layoutInCell="1" allowOverlap="1" wp14:anchorId="106400ED" wp14:editId="297E8974">
              <wp:simplePos x="635" y="635"/>
              <wp:positionH relativeFrom="page">
                <wp:align>center</wp:align>
              </wp:positionH>
              <wp:positionV relativeFrom="page">
                <wp:align>top</wp:align>
              </wp:positionV>
              <wp:extent cx="551815" cy="405765"/>
              <wp:effectExtent l="0" t="0" r="635" b="13335"/>
              <wp:wrapNone/>
              <wp:docPr id="19974509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18C056C" w14:textId="73B8AB17"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400ED"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018C056C" w14:textId="73B8AB17"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A24C" w14:textId="3C1FAAED" w:rsidR="00496FED" w:rsidRDefault="00D724BB">
    <w:pPr>
      <w:pStyle w:val="Header"/>
    </w:pPr>
    <w:r>
      <w:rPr>
        <w:noProof/>
      </w:rPr>
      <w:drawing>
        <wp:inline distT="0" distB="0" distL="0" distR="0" wp14:anchorId="76F51661" wp14:editId="25ED0FFB">
          <wp:extent cx="5731510" cy="262255"/>
          <wp:effectExtent l="0" t="0" r="2540" b="4445"/>
          <wp:docPr id="23566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C889" w14:textId="3CEEBDC6" w:rsidR="00496FED" w:rsidRDefault="00496FED">
    <w:pPr>
      <w:pStyle w:val="Header"/>
    </w:pPr>
    <w:r>
      <w:rPr>
        <w:noProof/>
      </w:rPr>
      <mc:AlternateContent>
        <mc:Choice Requires="wps">
          <w:drawing>
            <wp:anchor distT="0" distB="0" distL="0" distR="0" simplePos="0" relativeHeight="251658240" behindDoc="0" locked="0" layoutInCell="1" allowOverlap="1" wp14:anchorId="2DF3252E" wp14:editId="0911F801">
              <wp:simplePos x="635" y="635"/>
              <wp:positionH relativeFrom="page">
                <wp:align>center</wp:align>
              </wp:positionH>
              <wp:positionV relativeFrom="page">
                <wp:align>top</wp:align>
              </wp:positionV>
              <wp:extent cx="551815" cy="405765"/>
              <wp:effectExtent l="0" t="0" r="635" b="13335"/>
              <wp:wrapNone/>
              <wp:docPr id="140840273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AADF37E" w14:textId="5E63114C"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F3252E" id="_x0000_t202" coordsize="21600,21600" o:spt="202" path="m,l,21600r21600,l21600,xe">
              <v:stroke joinstyle="miter"/>
              <v:path gradientshapeok="t" o:connecttype="rect"/>
            </v:shapetype>
            <v:shape id="Text Box 1" o:spid="_x0000_s1028"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5AADF37E" w14:textId="5E63114C" w:rsidR="00496FED" w:rsidRPr="00496FED" w:rsidRDefault="00496FED" w:rsidP="00496FED">
                    <w:pPr>
                      <w:spacing w:after="0"/>
                      <w:rPr>
                        <w:rFonts w:ascii="Calibri" w:eastAsia="Calibri" w:hAnsi="Calibri" w:cs="Calibri"/>
                        <w:noProof/>
                        <w:color w:val="FF0000"/>
                      </w:rPr>
                    </w:pPr>
                    <w:r w:rsidRPr="00496FE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31C3"/>
    <w:multiLevelType w:val="hybridMultilevel"/>
    <w:tmpl w:val="91806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F7B47"/>
    <w:multiLevelType w:val="hybridMultilevel"/>
    <w:tmpl w:val="0AA0F8A6"/>
    <w:lvl w:ilvl="0" w:tplc="EC00648E">
      <w:start w:val="24"/>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164B22"/>
    <w:multiLevelType w:val="hybridMultilevel"/>
    <w:tmpl w:val="205C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8BA7B"/>
    <w:multiLevelType w:val="hybridMultilevel"/>
    <w:tmpl w:val="FFFFFFFF"/>
    <w:lvl w:ilvl="0" w:tplc="61AC7A34">
      <w:start w:val="1"/>
      <w:numFmt w:val="bullet"/>
      <w:lvlText w:val=""/>
      <w:lvlJc w:val="left"/>
      <w:pPr>
        <w:ind w:left="720" w:hanging="360"/>
      </w:pPr>
      <w:rPr>
        <w:rFonts w:ascii="Symbol" w:hAnsi="Symbol" w:hint="default"/>
      </w:rPr>
    </w:lvl>
    <w:lvl w:ilvl="1" w:tplc="842CF5CE">
      <w:start w:val="1"/>
      <w:numFmt w:val="bullet"/>
      <w:lvlText w:val="o"/>
      <w:lvlJc w:val="left"/>
      <w:pPr>
        <w:ind w:left="1440" w:hanging="360"/>
      </w:pPr>
      <w:rPr>
        <w:rFonts w:ascii="Courier New" w:hAnsi="Courier New" w:hint="default"/>
      </w:rPr>
    </w:lvl>
    <w:lvl w:ilvl="2" w:tplc="7A58FC5A">
      <w:start w:val="1"/>
      <w:numFmt w:val="bullet"/>
      <w:lvlText w:val=""/>
      <w:lvlJc w:val="left"/>
      <w:pPr>
        <w:ind w:left="2160" w:hanging="360"/>
      </w:pPr>
      <w:rPr>
        <w:rFonts w:ascii="Wingdings" w:hAnsi="Wingdings" w:hint="default"/>
      </w:rPr>
    </w:lvl>
    <w:lvl w:ilvl="3" w:tplc="A53A4078">
      <w:start w:val="1"/>
      <w:numFmt w:val="bullet"/>
      <w:lvlText w:val=""/>
      <w:lvlJc w:val="left"/>
      <w:pPr>
        <w:ind w:left="2880" w:hanging="360"/>
      </w:pPr>
      <w:rPr>
        <w:rFonts w:ascii="Symbol" w:hAnsi="Symbol" w:hint="default"/>
      </w:rPr>
    </w:lvl>
    <w:lvl w:ilvl="4" w:tplc="A1060D2C">
      <w:start w:val="1"/>
      <w:numFmt w:val="bullet"/>
      <w:lvlText w:val="o"/>
      <w:lvlJc w:val="left"/>
      <w:pPr>
        <w:ind w:left="3600" w:hanging="360"/>
      </w:pPr>
      <w:rPr>
        <w:rFonts w:ascii="Courier New" w:hAnsi="Courier New" w:hint="default"/>
      </w:rPr>
    </w:lvl>
    <w:lvl w:ilvl="5" w:tplc="B15EE5BE">
      <w:start w:val="1"/>
      <w:numFmt w:val="bullet"/>
      <w:lvlText w:val=""/>
      <w:lvlJc w:val="left"/>
      <w:pPr>
        <w:ind w:left="4320" w:hanging="360"/>
      </w:pPr>
      <w:rPr>
        <w:rFonts w:ascii="Wingdings" w:hAnsi="Wingdings" w:hint="default"/>
      </w:rPr>
    </w:lvl>
    <w:lvl w:ilvl="6" w:tplc="3AAE9CF2">
      <w:start w:val="1"/>
      <w:numFmt w:val="bullet"/>
      <w:lvlText w:val=""/>
      <w:lvlJc w:val="left"/>
      <w:pPr>
        <w:ind w:left="5040" w:hanging="360"/>
      </w:pPr>
      <w:rPr>
        <w:rFonts w:ascii="Symbol" w:hAnsi="Symbol" w:hint="default"/>
      </w:rPr>
    </w:lvl>
    <w:lvl w:ilvl="7" w:tplc="85EC4DD6">
      <w:start w:val="1"/>
      <w:numFmt w:val="bullet"/>
      <w:lvlText w:val="o"/>
      <w:lvlJc w:val="left"/>
      <w:pPr>
        <w:ind w:left="5760" w:hanging="360"/>
      </w:pPr>
      <w:rPr>
        <w:rFonts w:ascii="Courier New" w:hAnsi="Courier New" w:hint="default"/>
      </w:rPr>
    </w:lvl>
    <w:lvl w:ilvl="8" w:tplc="6B982AE2">
      <w:start w:val="1"/>
      <w:numFmt w:val="bullet"/>
      <w:lvlText w:val=""/>
      <w:lvlJc w:val="left"/>
      <w:pPr>
        <w:ind w:left="6480" w:hanging="360"/>
      </w:pPr>
      <w:rPr>
        <w:rFonts w:ascii="Wingdings" w:hAnsi="Wingdings" w:hint="default"/>
      </w:rPr>
    </w:lvl>
  </w:abstractNum>
  <w:abstractNum w:abstractNumId="4" w15:restartNumberingAfterBreak="0">
    <w:nsid w:val="17B103DE"/>
    <w:multiLevelType w:val="hybridMultilevel"/>
    <w:tmpl w:val="FFFFFFFF"/>
    <w:lvl w:ilvl="0" w:tplc="D17AED72">
      <w:start w:val="1"/>
      <w:numFmt w:val="decimal"/>
      <w:lvlText w:val="%1."/>
      <w:lvlJc w:val="left"/>
      <w:pPr>
        <w:ind w:left="360" w:hanging="360"/>
      </w:pPr>
    </w:lvl>
    <w:lvl w:ilvl="1" w:tplc="DA405D46">
      <w:start w:val="1"/>
      <w:numFmt w:val="lowerLetter"/>
      <w:lvlText w:val="%2."/>
      <w:lvlJc w:val="left"/>
      <w:pPr>
        <w:ind w:left="1080" w:hanging="360"/>
      </w:pPr>
    </w:lvl>
    <w:lvl w:ilvl="2" w:tplc="9962F17A">
      <w:start w:val="1"/>
      <w:numFmt w:val="lowerRoman"/>
      <w:lvlText w:val="%3."/>
      <w:lvlJc w:val="right"/>
      <w:pPr>
        <w:ind w:left="1800" w:hanging="180"/>
      </w:pPr>
    </w:lvl>
    <w:lvl w:ilvl="3" w:tplc="98986F42">
      <w:start w:val="1"/>
      <w:numFmt w:val="decimal"/>
      <w:lvlText w:val="%4."/>
      <w:lvlJc w:val="left"/>
      <w:pPr>
        <w:ind w:left="2520" w:hanging="360"/>
      </w:pPr>
    </w:lvl>
    <w:lvl w:ilvl="4" w:tplc="D2ACC108">
      <w:start w:val="1"/>
      <w:numFmt w:val="lowerLetter"/>
      <w:lvlText w:val="%5."/>
      <w:lvlJc w:val="left"/>
      <w:pPr>
        <w:ind w:left="3240" w:hanging="360"/>
      </w:pPr>
    </w:lvl>
    <w:lvl w:ilvl="5" w:tplc="CA4C72C6">
      <w:start w:val="1"/>
      <w:numFmt w:val="lowerRoman"/>
      <w:lvlText w:val="%6."/>
      <w:lvlJc w:val="right"/>
      <w:pPr>
        <w:ind w:left="3960" w:hanging="180"/>
      </w:pPr>
    </w:lvl>
    <w:lvl w:ilvl="6" w:tplc="7CB2431C">
      <w:start w:val="1"/>
      <w:numFmt w:val="decimal"/>
      <w:lvlText w:val="%7."/>
      <w:lvlJc w:val="left"/>
      <w:pPr>
        <w:ind w:left="4680" w:hanging="360"/>
      </w:pPr>
    </w:lvl>
    <w:lvl w:ilvl="7" w:tplc="01AEE1A6">
      <w:start w:val="1"/>
      <w:numFmt w:val="lowerLetter"/>
      <w:lvlText w:val="%8."/>
      <w:lvlJc w:val="left"/>
      <w:pPr>
        <w:ind w:left="5400" w:hanging="360"/>
      </w:pPr>
    </w:lvl>
    <w:lvl w:ilvl="8" w:tplc="4218EA72">
      <w:start w:val="1"/>
      <w:numFmt w:val="lowerRoman"/>
      <w:lvlText w:val="%9."/>
      <w:lvlJc w:val="right"/>
      <w:pPr>
        <w:ind w:left="6120" w:hanging="180"/>
      </w:pPr>
    </w:lvl>
  </w:abstractNum>
  <w:abstractNum w:abstractNumId="5" w15:restartNumberingAfterBreak="0">
    <w:nsid w:val="1ABC4372"/>
    <w:multiLevelType w:val="hybridMultilevel"/>
    <w:tmpl w:val="7BB2F8C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E5867"/>
    <w:multiLevelType w:val="multilevel"/>
    <w:tmpl w:val="50BE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415DE"/>
    <w:multiLevelType w:val="hybridMultilevel"/>
    <w:tmpl w:val="61DA4F70"/>
    <w:lvl w:ilvl="0" w:tplc="097E7062">
      <w:start w:val="1"/>
      <w:numFmt w:val="bullet"/>
      <w:lvlText w:val=""/>
      <w:lvlJc w:val="left"/>
      <w:pPr>
        <w:ind w:left="720" w:hanging="360"/>
      </w:pPr>
      <w:rPr>
        <w:rFonts w:ascii="Symbol" w:hAnsi="Symbol" w:hint="default"/>
      </w:rPr>
    </w:lvl>
    <w:lvl w:ilvl="1" w:tplc="012658E4">
      <w:start w:val="1"/>
      <w:numFmt w:val="bullet"/>
      <w:lvlText w:val="o"/>
      <w:lvlJc w:val="left"/>
      <w:pPr>
        <w:ind w:left="1440" w:hanging="360"/>
      </w:pPr>
      <w:rPr>
        <w:rFonts w:ascii="Courier New" w:hAnsi="Courier New" w:hint="default"/>
      </w:rPr>
    </w:lvl>
    <w:lvl w:ilvl="2" w:tplc="8318C15C">
      <w:start w:val="1"/>
      <w:numFmt w:val="bullet"/>
      <w:lvlText w:val=""/>
      <w:lvlJc w:val="left"/>
      <w:pPr>
        <w:ind w:left="2160" w:hanging="360"/>
      </w:pPr>
      <w:rPr>
        <w:rFonts w:ascii="Wingdings" w:hAnsi="Wingdings" w:hint="default"/>
      </w:rPr>
    </w:lvl>
    <w:lvl w:ilvl="3" w:tplc="74E27784">
      <w:start w:val="1"/>
      <w:numFmt w:val="bullet"/>
      <w:lvlText w:val=""/>
      <w:lvlJc w:val="left"/>
      <w:pPr>
        <w:ind w:left="2880" w:hanging="360"/>
      </w:pPr>
      <w:rPr>
        <w:rFonts w:ascii="Symbol" w:hAnsi="Symbol" w:hint="default"/>
      </w:rPr>
    </w:lvl>
    <w:lvl w:ilvl="4" w:tplc="9D4860E0">
      <w:start w:val="1"/>
      <w:numFmt w:val="bullet"/>
      <w:lvlText w:val="o"/>
      <w:lvlJc w:val="left"/>
      <w:pPr>
        <w:ind w:left="3600" w:hanging="360"/>
      </w:pPr>
      <w:rPr>
        <w:rFonts w:ascii="Courier New" w:hAnsi="Courier New" w:hint="default"/>
      </w:rPr>
    </w:lvl>
    <w:lvl w:ilvl="5" w:tplc="DEEEEC6C">
      <w:start w:val="1"/>
      <w:numFmt w:val="bullet"/>
      <w:lvlText w:val=""/>
      <w:lvlJc w:val="left"/>
      <w:pPr>
        <w:ind w:left="4320" w:hanging="360"/>
      </w:pPr>
      <w:rPr>
        <w:rFonts w:ascii="Wingdings" w:hAnsi="Wingdings" w:hint="default"/>
      </w:rPr>
    </w:lvl>
    <w:lvl w:ilvl="6" w:tplc="ADD8EE18">
      <w:start w:val="1"/>
      <w:numFmt w:val="bullet"/>
      <w:lvlText w:val=""/>
      <w:lvlJc w:val="left"/>
      <w:pPr>
        <w:ind w:left="5040" w:hanging="360"/>
      </w:pPr>
      <w:rPr>
        <w:rFonts w:ascii="Symbol" w:hAnsi="Symbol" w:hint="default"/>
      </w:rPr>
    </w:lvl>
    <w:lvl w:ilvl="7" w:tplc="8D66221C">
      <w:start w:val="1"/>
      <w:numFmt w:val="bullet"/>
      <w:lvlText w:val="o"/>
      <w:lvlJc w:val="left"/>
      <w:pPr>
        <w:ind w:left="5760" w:hanging="360"/>
      </w:pPr>
      <w:rPr>
        <w:rFonts w:ascii="Courier New" w:hAnsi="Courier New" w:hint="default"/>
      </w:rPr>
    </w:lvl>
    <w:lvl w:ilvl="8" w:tplc="1744D52A">
      <w:start w:val="1"/>
      <w:numFmt w:val="bullet"/>
      <w:lvlText w:val=""/>
      <w:lvlJc w:val="left"/>
      <w:pPr>
        <w:ind w:left="6480" w:hanging="360"/>
      </w:pPr>
      <w:rPr>
        <w:rFonts w:ascii="Wingdings" w:hAnsi="Wingdings" w:hint="default"/>
      </w:rPr>
    </w:lvl>
  </w:abstractNum>
  <w:abstractNum w:abstractNumId="8" w15:restartNumberingAfterBreak="0">
    <w:nsid w:val="219E6D1D"/>
    <w:multiLevelType w:val="multilevel"/>
    <w:tmpl w:val="9A7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A7E751"/>
    <w:multiLevelType w:val="hybridMultilevel"/>
    <w:tmpl w:val="1166C2BC"/>
    <w:lvl w:ilvl="0" w:tplc="3E6E8728">
      <w:start w:val="1"/>
      <w:numFmt w:val="bullet"/>
      <w:lvlText w:val=""/>
      <w:lvlJc w:val="left"/>
      <w:pPr>
        <w:ind w:left="720" w:hanging="360"/>
      </w:pPr>
      <w:rPr>
        <w:rFonts w:ascii="Symbol" w:hAnsi="Symbol" w:hint="default"/>
      </w:rPr>
    </w:lvl>
    <w:lvl w:ilvl="1" w:tplc="AC84AEBE">
      <w:start w:val="1"/>
      <w:numFmt w:val="bullet"/>
      <w:lvlText w:val="o"/>
      <w:lvlJc w:val="left"/>
      <w:pPr>
        <w:ind w:left="1440" w:hanging="360"/>
      </w:pPr>
      <w:rPr>
        <w:rFonts w:ascii="Courier New" w:hAnsi="Courier New" w:hint="default"/>
      </w:rPr>
    </w:lvl>
    <w:lvl w:ilvl="2" w:tplc="4D24B3AC">
      <w:start w:val="1"/>
      <w:numFmt w:val="bullet"/>
      <w:lvlText w:val=""/>
      <w:lvlJc w:val="left"/>
      <w:pPr>
        <w:ind w:left="2160" w:hanging="360"/>
      </w:pPr>
      <w:rPr>
        <w:rFonts w:ascii="Wingdings" w:hAnsi="Wingdings" w:hint="default"/>
      </w:rPr>
    </w:lvl>
    <w:lvl w:ilvl="3" w:tplc="46EC30B4">
      <w:start w:val="1"/>
      <w:numFmt w:val="bullet"/>
      <w:lvlText w:val=""/>
      <w:lvlJc w:val="left"/>
      <w:pPr>
        <w:ind w:left="2880" w:hanging="360"/>
      </w:pPr>
      <w:rPr>
        <w:rFonts w:ascii="Symbol" w:hAnsi="Symbol" w:hint="default"/>
      </w:rPr>
    </w:lvl>
    <w:lvl w:ilvl="4" w:tplc="DF266C2A">
      <w:start w:val="1"/>
      <w:numFmt w:val="bullet"/>
      <w:lvlText w:val="o"/>
      <w:lvlJc w:val="left"/>
      <w:pPr>
        <w:ind w:left="3600" w:hanging="360"/>
      </w:pPr>
      <w:rPr>
        <w:rFonts w:ascii="Courier New" w:hAnsi="Courier New" w:hint="default"/>
      </w:rPr>
    </w:lvl>
    <w:lvl w:ilvl="5" w:tplc="F0C67AAC">
      <w:start w:val="1"/>
      <w:numFmt w:val="bullet"/>
      <w:lvlText w:val=""/>
      <w:lvlJc w:val="left"/>
      <w:pPr>
        <w:ind w:left="4320" w:hanging="360"/>
      </w:pPr>
      <w:rPr>
        <w:rFonts w:ascii="Wingdings" w:hAnsi="Wingdings" w:hint="default"/>
      </w:rPr>
    </w:lvl>
    <w:lvl w:ilvl="6" w:tplc="73B0CA2A">
      <w:start w:val="1"/>
      <w:numFmt w:val="bullet"/>
      <w:lvlText w:val=""/>
      <w:lvlJc w:val="left"/>
      <w:pPr>
        <w:ind w:left="5040" w:hanging="360"/>
      </w:pPr>
      <w:rPr>
        <w:rFonts w:ascii="Symbol" w:hAnsi="Symbol" w:hint="default"/>
      </w:rPr>
    </w:lvl>
    <w:lvl w:ilvl="7" w:tplc="28E2C05A">
      <w:start w:val="1"/>
      <w:numFmt w:val="bullet"/>
      <w:lvlText w:val="o"/>
      <w:lvlJc w:val="left"/>
      <w:pPr>
        <w:ind w:left="5760" w:hanging="360"/>
      </w:pPr>
      <w:rPr>
        <w:rFonts w:ascii="Courier New" w:hAnsi="Courier New" w:hint="default"/>
      </w:rPr>
    </w:lvl>
    <w:lvl w:ilvl="8" w:tplc="DF848FE0">
      <w:start w:val="1"/>
      <w:numFmt w:val="bullet"/>
      <w:lvlText w:val=""/>
      <w:lvlJc w:val="left"/>
      <w:pPr>
        <w:ind w:left="6480" w:hanging="360"/>
      </w:pPr>
      <w:rPr>
        <w:rFonts w:ascii="Wingdings" w:hAnsi="Wingdings" w:hint="default"/>
      </w:rPr>
    </w:lvl>
  </w:abstractNum>
  <w:abstractNum w:abstractNumId="10" w15:restartNumberingAfterBreak="0">
    <w:nsid w:val="2A11DB4D"/>
    <w:multiLevelType w:val="hybridMultilevel"/>
    <w:tmpl w:val="FFFFFFFF"/>
    <w:lvl w:ilvl="0" w:tplc="F99C7162">
      <w:start w:val="1"/>
      <w:numFmt w:val="bullet"/>
      <w:lvlText w:val=""/>
      <w:lvlJc w:val="left"/>
      <w:pPr>
        <w:ind w:left="720" w:hanging="360"/>
      </w:pPr>
      <w:rPr>
        <w:rFonts w:ascii="Symbol" w:hAnsi="Symbol" w:hint="default"/>
      </w:rPr>
    </w:lvl>
    <w:lvl w:ilvl="1" w:tplc="28EC49BC">
      <w:start w:val="1"/>
      <w:numFmt w:val="bullet"/>
      <w:lvlText w:val="o"/>
      <w:lvlJc w:val="left"/>
      <w:pPr>
        <w:ind w:left="1440" w:hanging="360"/>
      </w:pPr>
      <w:rPr>
        <w:rFonts w:ascii="Courier New" w:hAnsi="Courier New" w:hint="default"/>
      </w:rPr>
    </w:lvl>
    <w:lvl w:ilvl="2" w:tplc="415E354E">
      <w:start w:val="1"/>
      <w:numFmt w:val="bullet"/>
      <w:lvlText w:val=""/>
      <w:lvlJc w:val="left"/>
      <w:pPr>
        <w:ind w:left="2160" w:hanging="360"/>
      </w:pPr>
      <w:rPr>
        <w:rFonts w:ascii="Wingdings" w:hAnsi="Wingdings" w:hint="default"/>
      </w:rPr>
    </w:lvl>
    <w:lvl w:ilvl="3" w:tplc="7B0CDB14">
      <w:start w:val="1"/>
      <w:numFmt w:val="bullet"/>
      <w:lvlText w:val=""/>
      <w:lvlJc w:val="left"/>
      <w:pPr>
        <w:ind w:left="2880" w:hanging="360"/>
      </w:pPr>
      <w:rPr>
        <w:rFonts w:ascii="Symbol" w:hAnsi="Symbol" w:hint="default"/>
      </w:rPr>
    </w:lvl>
    <w:lvl w:ilvl="4" w:tplc="3D2C286E">
      <w:start w:val="1"/>
      <w:numFmt w:val="bullet"/>
      <w:lvlText w:val="o"/>
      <w:lvlJc w:val="left"/>
      <w:pPr>
        <w:ind w:left="3600" w:hanging="360"/>
      </w:pPr>
      <w:rPr>
        <w:rFonts w:ascii="Courier New" w:hAnsi="Courier New" w:hint="default"/>
      </w:rPr>
    </w:lvl>
    <w:lvl w:ilvl="5" w:tplc="6ECE478A">
      <w:start w:val="1"/>
      <w:numFmt w:val="bullet"/>
      <w:lvlText w:val=""/>
      <w:lvlJc w:val="left"/>
      <w:pPr>
        <w:ind w:left="4320" w:hanging="360"/>
      </w:pPr>
      <w:rPr>
        <w:rFonts w:ascii="Wingdings" w:hAnsi="Wingdings" w:hint="default"/>
      </w:rPr>
    </w:lvl>
    <w:lvl w:ilvl="6" w:tplc="D03C032C">
      <w:start w:val="1"/>
      <w:numFmt w:val="bullet"/>
      <w:lvlText w:val=""/>
      <w:lvlJc w:val="left"/>
      <w:pPr>
        <w:ind w:left="5040" w:hanging="360"/>
      </w:pPr>
      <w:rPr>
        <w:rFonts w:ascii="Symbol" w:hAnsi="Symbol" w:hint="default"/>
      </w:rPr>
    </w:lvl>
    <w:lvl w:ilvl="7" w:tplc="1B922398">
      <w:start w:val="1"/>
      <w:numFmt w:val="bullet"/>
      <w:lvlText w:val="o"/>
      <w:lvlJc w:val="left"/>
      <w:pPr>
        <w:ind w:left="5760" w:hanging="360"/>
      </w:pPr>
      <w:rPr>
        <w:rFonts w:ascii="Courier New" w:hAnsi="Courier New" w:hint="default"/>
      </w:rPr>
    </w:lvl>
    <w:lvl w:ilvl="8" w:tplc="021E8088">
      <w:start w:val="1"/>
      <w:numFmt w:val="bullet"/>
      <w:lvlText w:val=""/>
      <w:lvlJc w:val="left"/>
      <w:pPr>
        <w:ind w:left="6480" w:hanging="360"/>
      </w:pPr>
      <w:rPr>
        <w:rFonts w:ascii="Wingdings" w:hAnsi="Wingdings" w:hint="default"/>
      </w:rPr>
    </w:lvl>
  </w:abstractNum>
  <w:abstractNum w:abstractNumId="11" w15:restartNumberingAfterBreak="0">
    <w:nsid w:val="2C243671"/>
    <w:multiLevelType w:val="hybridMultilevel"/>
    <w:tmpl w:val="1D5E2126"/>
    <w:lvl w:ilvl="0" w:tplc="19FAD50E">
      <w:start w:val="1"/>
      <w:numFmt w:val="bullet"/>
      <w:lvlText w:val=""/>
      <w:lvlJc w:val="left"/>
      <w:pPr>
        <w:ind w:left="720" w:hanging="360"/>
      </w:pPr>
      <w:rPr>
        <w:rFonts w:ascii="Symbol" w:hAnsi="Symbol" w:hint="default"/>
      </w:rPr>
    </w:lvl>
    <w:lvl w:ilvl="1" w:tplc="22F8EF5E">
      <w:start w:val="1"/>
      <w:numFmt w:val="bullet"/>
      <w:lvlText w:val="o"/>
      <w:lvlJc w:val="left"/>
      <w:pPr>
        <w:ind w:left="1440" w:hanging="360"/>
      </w:pPr>
      <w:rPr>
        <w:rFonts w:ascii="Courier New" w:hAnsi="Courier New" w:hint="default"/>
      </w:rPr>
    </w:lvl>
    <w:lvl w:ilvl="2" w:tplc="ACACACEE">
      <w:start w:val="1"/>
      <w:numFmt w:val="bullet"/>
      <w:lvlText w:val=""/>
      <w:lvlJc w:val="left"/>
      <w:pPr>
        <w:ind w:left="2160" w:hanging="360"/>
      </w:pPr>
      <w:rPr>
        <w:rFonts w:ascii="Wingdings" w:hAnsi="Wingdings" w:hint="default"/>
      </w:rPr>
    </w:lvl>
    <w:lvl w:ilvl="3" w:tplc="A6DA6A98">
      <w:start w:val="1"/>
      <w:numFmt w:val="bullet"/>
      <w:lvlText w:val=""/>
      <w:lvlJc w:val="left"/>
      <w:pPr>
        <w:ind w:left="2880" w:hanging="360"/>
      </w:pPr>
      <w:rPr>
        <w:rFonts w:ascii="Symbol" w:hAnsi="Symbol" w:hint="default"/>
      </w:rPr>
    </w:lvl>
    <w:lvl w:ilvl="4" w:tplc="EBD2897C">
      <w:start w:val="1"/>
      <w:numFmt w:val="bullet"/>
      <w:lvlText w:val="o"/>
      <w:lvlJc w:val="left"/>
      <w:pPr>
        <w:ind w:left="3600" w:hanging="360"/>
      </w:pPr>
      <w:rPr>
        <w:rFonts w:ascii="Courier New" w:hAnsi="Courier New" w:hint="default"/>
      </w:rPr>
    </w:lvl>
    <w:lvl w:ilvl="5" w:tplc="BC20BA36">
      <w:start w:val="1"/>
      <w:numFmt w:val="bullet"/>
      <w:lvlText w:val=""/>
      <w:lvlJc w:val="left"/>
      <w:pPr>
        <w:ind w:left="4320" w:hanging="360"/>
      </w:pPr>
      <w:rPr>
        <w:rFonts w:ascii="Wingdings" w:hAnsi="Wingdings" w:hint="default"/>
      </w:rPr>
    </w:lvl>
    <w:lvl w:ilvl="6" w:tplc="563A43EE">
      <w:start w:val="1"/>
      <w:numFmt w:val="bullet"/>
      <w:lvlText w:val=""/>
      <w:lvlJc w:val="left"/>
      <w:pPr>
        <w:ind w:left="5040" w:hanging="360"/>
      </w:pPr>
      <w:rPr>
        <w:rFonts w:ascii="Symbol" w:hAnsi="Symbol" w:hint="default"/>
      </w:rPr>
    </w:lvl>
    <w:lvl w:ilvl="7" w:tplc="87F41988">
      <w:start w:val="1"/>
      <w:numFmt w:val="bullet"/>
      <w:lvlText w:val="o"/>
      <w:lvlJc w:val="left"/>
      <w:pPr>
        <w:ind w:left="5760" w:hanging="360"/>
      </w:pPr>
      <w:rPr>
        <w:rFonts w:ascii="Courier New" w:hAnsi="Courier New" w:hint="default"/>
      </w:rPr>
    </w:lvl>
    <w:lvl w:ilvl="8" w:tplc="F9AE4AC4">
      <w:start w:val="1"/>
      <w:numFmt w:val="bullet"/>
      <w:lvlText w:val=""/>
      <w:lvlJc w:val="left"/>
      <w:pPr>
        <w:ind w:left="6480" w:hanging="360"/>
      </w:pPr>
      <w:rPr>
        <w:rFonts w:ascii="Wingdings" w:hAnsi="Wingdings" w:hint="default"/>
      </w:rPr>
    </w:lvl>
  </w:abstractNum>
  <w:abstractNum w:abstractNumId="12" w15:restartNumberingAfterBreak="0">
    <w:nsid w:val="36AC1758"/>
    <w:multiLevelType w:val="hybridMultilevel"/>
    <w:tmpl w:val="FFFFFFFF"/>
    <w:lvl w:ilvl="0" w:tplc="671860C2">
      <w:start w:val="1"/>
      <w:numFmt w:val="bullet"/>
      <w:lvlText w:val=""/>
      <w:lvlJc w:val="left"/>
      <w:pPr>
        <w:ind w:left="720" w:hanging="360"/>
      </w:pPr>
      <w:rPr>
        <w:rFonts w:ascii="Symbol" w:hAnsi="Symbol" w:hint="default"/>
      </w:rPr>
    </w:lvl>
    <w:lvl w:ilvl="1" w:tplc="7D28DECC">
      <w:start w:val="1"/>
      <w:numFmt w:val="bullet"/>
      <w:lvlText w:val="o"/>
      <w:lvlJc w:val="left"/>
      <w:pPr>
        <w:ind w:left="1440" w:hanging="360"/>
      </w:pPr>
      <w:rPr>
        <w:rFonts w:ascii="Courier New" w:hAnsi="Courier New" w:hint="default"/>
      </w:rPr>
    </w:lvl>
    <w:lvl w:ilvl="2" w:tplc="EC86796C">
      <w:start w:val="1"/>
      <w:numFmt w:val="bullet"/>
      <w:lvlText w:val=""/>
      <w:lvlJc w:val="left"/>
      <w:pPr>
        <w:ind w:left="2160" w:hanging="360"/>
      </w:pPr>
      <w:rPr>
        <w:rFonts w:ascii="Wingdings" w:hAnsi="Wingdings" w:hint="default"/>
      </w:rPr>
    </w:lvl>
    <w:lvl w:ilvl="3" w:tplc="A85202E8">
      <w:start w:val="1"/>
      <w:numFmt w:val="bullet"/>
      <w:lvlText w:val=""/>
      <w:lvlJc w:val="left"/>
      <w:pPr>
        <w:ind w:left="2880" w:hanging="360"/>
      </w:pPr>
      <w:rPr>
        <w:rFonts w:ascii="Symbol" w:hAnsi="Symbol" w:hint="default"/>
      </w:rPr>
    </w:lvl>
    <w:lvl w:ilvl="4" w:tplc="D7B01E14">
      <w:start w:val="1"/>
      <w:numFmt w:val="bullet"/>
      <w:lvlText w:val="o"/>
      <w:lvlJc w:val="left"/>
      <w:pPr>
        <w:ind w:left="3600" w:hanging="360"/>
      </w:pPr>
      <w:rPr>
        <w:rFonts w:ascii="Courier New" w:hAnsi="Courier New" w:hint="default"/>
      </w:rPr>
    </w:lvl>
    <w:lvl w:ilvl="5" w:tplc="4C3E539C">
      <w:start w:val="1"/>
      <w:numFmt w:val="bullet"/>
      <w:lvlText w:val=""/>
      <w:lvlJc w:val="left"/>
      <w:pPr>
        <w:ind w:left="4320" w:hanging="360"/>
      </w:pPr>
      <w:rPr>
        <w:rFonts w:ascii="Wingdings" w:hAnsi="Wingdings" w:hint="default"/>
      </w:rPr>
    </w:lvl>
    <w:lvl w:ilvl="6" w:tplc="21725724">
      <w:start w:val="1"/>
      <w:numFmt w:val="bullet"/>
      <w:lvlText w:val=""/>
      <w:lvlJc w:val="left"/>
      <w:pPr>
        <w:ind w:left="5040" w:hanging="360"/>
      </w:pPr>
      <w:rPr>
        <w:rFonts w:ascii="Symbol" w:hAnsi="Symbol" w:hint="default"/>
      </w:rPr>
    </w:lvl>
    <w:lvl w:ilvl="7" w:tplc="5F44235E">
      <w:start w:val="1"/>
      <w:numFmt w:val="bullet"/>
      <w:lvlText w:val="o"/>
      <w:lvlJc w:val="left"/>
      <w:pPr>
        <w:ind w:left="5760" w:hanging="360"/>
      </w:pPr>
      <w:rPr>
        <w:rFonts w:ascii="Courier New" w:hAnsi="Courier New" w:hint="default"/>
      </w:rPr>
    </w:lvl>
    <w:lvl w:ilvl="8" w:tplc="2E1AEF7C">
      <w:start w:val="1"/>
      <w:numFmt w:val="bullet"/>
      <w:lvlText w:val=""/>
      <w:lvlJc w:val="left"/>
      <w:pPr>
        <w:ind w:left="6480" w:hanging="360"/>
      </w:pPr>
      <w:rPr>
        <w:rFonts w:ascii="Wingdings" w:hAnsi="Wingdings" w:hint="default"/>
      </w:rPr>
    </w:lvl>
  </w:abstractNum>
  <w:abstractNum w:abstractNumId="13" w15:restartNumberingAfterBreak="0">
    <w:nsid w:val="41FFC703"/>
    <w:multiLevelType w:val="hybridMultilevel"/>
    <w:tmpl w:val="4DFAEC1C"/>
    <w:lvl w:ilvl="0" w:tplc="9E246354">
      <w:start w:val="1"/>
      <w:numFmt w:val="bullet"/>
      <w:lvlText w:val=""/>
      <w:lvlJc w:val="left"/>
      <w:pPr>
        <w:ind w:left="720" w:hanging="360"/>
      </w:pPr>
      <w:rPr>
        <w:rFonts w:ascii="Symbol" w:hAnsi="Symbol" w:hint="default"/>
      </w:rPr>
    </w:lvl>
    <w:lvl w:ilvl="1" w:tplc="0EB8180A">
      <w:start w:val="1"/>
      <w:numFmt w:val="bullet"/>
      <w:lvlText w:val="o"/>
      <w:lvlJc w:val="left"/>
      <w:pPr>
        <w:ind w:left="1440" w:hanging="360"/>
      </w:pPr>
      <w:rPr>
        <w:rFonts w:ascii="Courier New" w:hAnsi="Courier New" w:hint="default"/>
      </w:rPr>
    </w:lvl>
    <w:lvl w:ilvl="2" w:tplc="910E6ED6">
      <w:start w:val="1"/>
      <w:numFmt w:val="bullet"/>
      <w:lvlText w:val=""/>
      <w:lvlJc w:val="left"/>
      <w:pPr>
        <w:ind w:left="2160" w:hanging="360"/>
      </w:pPr>
      <w:rPr>
        <w:rFonts w:ascii="Wingdings" w:hAnsi="Wingdings" w:hint="default"/>
      </w:rPr>
    </w:lvl>
    <w:lvl w:ilvl="3" w:tplc="7250BFC6">
      <w:start w:val="1"/>
      <w:numFmt w:val="bullet"/>
      <w:lvlText w:val=""/>
      <w:lvlJc w:val="left"/>
      <w:pPr>
        <w:ind w:left="2880" w:hanging="360"/>
      </w:pPr>
      <w:rPr>
        <w:rFonts w:ascii="Symbol" w:hAnsi="Symbol" w:hint="default"/>
      </w:rPr>
    </w:lvl>
    <w:lvl w:ilvl="4" w:tplc="C5805A60">
      <w:start w:val="1"/>
      <w:numFmt w:val="bullet"/>
      <w:lvlText w:val="o"/>
      <w:lvlJc w:val="left"/>
      <w:pPr>
        <w:ind w:left="3600" w:hanging="360"/>
      </w:pPr>
      <w:rPr>
        <w:rFonts w:ascii="Courier New" w:hAnsi="Courier New" w:hint="default"/>
      </w:rPr>
    </w:lvl>
    <w:lvl w:ilvl="5" w:tplc="6DCC9822">
      <w:start w:val="1"/>
      <w:numFmt w:val="bullet"/>
      <w:lvlText w:val=""/>
      <w:lvlJc w:val="left"/>
      <w:pPr>
        <w:ind w:left="4320" w:hanging="360"/>
      </w:pPr>
      <w:rPr>
        <w:rFonts w:ascii="Wingdings" w:hAnsi="Wingdings" w:hint="default"/>
      </w:rPr>
    </w:lvl>
    <w:lvl w:ilvl="6" w:tplc="BF50D658">
      <w:start w:val="1"/>
      <w:numFmt w:val="bullet"/>
      <w:lvlText w:val=""/>
      <w:lvlJc w:val="left"/>
      <w:pPr>
        <w:ind w:left="5040" w:hanging="360"/>
      </w:pPr>
      <w:rPr>
        <w:rFonts w:ascii="Symbol" w:hAnsi="Symbol" w:hint="default"/>
      </w:rPr>
    </w:lvl>
    <w:lvl w:ilvl="7" w:tplc="83F862E6">
      <w:start w:val="1"/>
      <w:numFmt w:val="bullet"/>
      <w:lvlText w:val="o"/>
      <w:lvlJc w:val="left"/>
      <w:pPr>
        <w:ind w:left="5760" w:hanging="360"/>
      </w:pPr>
      <w:rPr>
        <w:rFonts w:ascii="Courier New" w:hAnsi="Courier New" w:hint="default"/>
      </w:rPr>
    </w:lvl>
    <w:lvl w:ilvl="8" w:tplc="A57ADD2E">
      <w:start w:val="1"/>
      <w:numFmt w:val="bullet"/>
      <w:lvlText w:val=""/>
      <w:lvlJc w:val="left"/>
      <w:pPr>
        <w:ind w:left="6480" w:hanging="360"/>
      </w:pPr>
      <w:rPr>
        <w:rFonts w:ascii="Wingdings" w:hAnsi="Wingdings" w:hint="default"/>
      </w:rPr>
    </w:lvl>
  </w:abstractNum>
  <w:abstractNum w:abstractNumId="14" w15:restartNumberingAfterBreak="0">
    <w:nsid w:val="54DCCCF8"/>
    <w:multiLevelType w:val="hybridMultilevel"/>
    <w:tmpl w:val="FFFFFFFF"/>
    <w:lvl w:ilvl="0" w:tplc="CF2A2F7C">
      <w:start w:val="1"/>
      <w:numFmt w:val="bullet"/>
      <w:lvlText w:val=""/>
      <w:lvlJc w:val="left"/>
      <w:pPr>
        <w:ind w:left="720" w:hanging="360"/>
      </w:pPr>
      <w:rPr>
        <w:rFonts w:ascii="Symbol" w:hAnsi="Symbol" w:hint="default"/>
      </w:rPr>
    </w:lvl>
    <w:lvl w:ilvl="1" w:tplc="19D0C9DA">
      <w:start w:val="1"/>
      <w:numFmt w:val="bullet"/>
      <w:lvlText w:val="o"/>
      <w:lvlJc w:val="left"/>
      <w:pPr>
        <w:ind w:left="1440" w:hanging="360"/>
      </w:pPr>
      <w:rPr>
        <w:rFonts w:ascii="Courier New" w:hAnsi="Courier New" w:hint="default"/>
      </w:rPr>
    </w:lvl>
    <w:lvl w:ilvl="2" w:tplc="54C8FDE0">
      <w:start w:val="1"/>
      <w:numFmt w:val="bullet"/>
      <w:lvlText w:val=""/>
      <w:lvlJc w:val="left"/>
      <w:pPr>
        <w:ind w:left="2160" w:hanging="360"/>
      </w:pPr>
      <w:rPr>
        <w:rFonts w:ascii="Wingdings" w:hAnsi="Wingdings" w:hint="default"/>
      </w:rPr>
    </w:lvl>
    <w:lvl w:ilvl="3" w:tplc="386E5F2E">
      <w:start w:val="1"/>
      <w:numFmt w:val="bullet"/>
      <w:lvlText w:val=""/>
      <w:lvlJc w:val="left"/>
      <w:pPr>
        <w:ind w:left="2880" w:hanging="360"/>
      </w:pPr>
      <w:rPr>
        <w:rFonts w:ascii="Symbol" w:hAnsi="Symbol" w:hint="default"/>
      </w:rPr>
    </w:lvl>
    <w:lvl w:ilvl="4" w:tplc="C83E970A">
      <w:start w:val="1"/>
      <w:numFmt w:val="bullet"/>
      <w:lvlText w:val="o"/>
      <w:lvlJc w:val="left"/>
      <w:pPr>
        <w:ind w:left="3600" w:hanging="360"/>
      </w:pPr>
      <w:rPr>
        <w:rFonts w:ascii="Courier New" w:hAnsi="Courier New" w:hint="default"/>
      </w:rPr>
    </w:lvl>
    <w:lvl w:ilvl="5" w:tplc="FA18ED9A">
      <w:start w:val="1"/>
      <w:numFmt w:val="bullet"/>
      <w:lvlText w:val=""/>
      <w:lvlJc w:val="left"/>
      <w:pPr>
        <w:ind w:left="4320" w:hanging="360"/>
      </w:pPr>
      <w:rPr>
        <w:rFonts w:ascii="Wingdings" w:hAnsi="Wingdings" w:hint="default"/>
      </w:rPr>
    </w:lvl>
    <w:lvl w:ilvl="6" w:tplc="AED223CE">
      <w:start w:val="1"/>
      <w:numFmt w:val="bullet"/>
      <w:lvlText w:val=""/>
      <w:lvlJc w:val="left"/>
      <w:pPr>
        <w:ind w:left="5040" w:hanging="360"/>
      </w:pPr>
      <w:rPr>
        <w:rFonts w:ascii="Symbol" w:hAnsi="Symbol" w:hint="default"/>
      </w:rPr>
    </w:lvl>
    <w:lvl w:ilvl="7" w:tplc="DFBA799C">
      <w:start w:val="1"/>
      <w:numFmt w:val="bullet"/>
      <w:lvlText w:val="o"/>
      <w:lvlJc w:val="left"/>
      <w:pPr>
        <w:ind w:left="5760" w:hanging="360"/>
      </w:pPr>
      <w:rPr>
        <w:rFonts w:ascii="Courier New" w:hAnsi="Courier New" w:hint="default"/>
      </w:rPr>
    </w:lvl>
    <w:lvl w:ilvl="8" w:tplc="E1005686">
      <w:start w:val="1"/>
      <w:numFmt w:val="bullet"/>
      <w:lvlText w:val=""/>
      <w:lvlJc w:val="left"/>
      <w:pPr>
        <w:ind w:left="6480" w:hanging="360"/>
      </w:pPr>
      <w:rPr>
        <w:rFonts w:ascii="Wingdings" w:hAnsi="Wingdings" w:hint="default"/>
      </w:rPr>
    </w:lvl>
  </w:abstractNum>
  <w:abstractNum w:abstractNumId="15" w15:restartNumberingAfterBreak="0">
    <w:nsid w:val="592723B8"/>
    <w:multiLevelType w:val="hybridMultilevel"/>
    <w:tmpl w:val="01EC3898"/>
    <w:lvl w:ilvl="0" w:tplc="ABD45F24">
      <w:start w:val="1"/>
      <w:numFmt w:val="bullet"/>
      <w:lvlText w:val=""/>
      <w:lvlJc w:val="left"/>
      <w:pPr>
        <w:ind w:left="720" w:hanging="360"/>
      </w:pPr>
      <w:rPr>
        <w:rFonts w:ascii="Symbol" w:hAnsi="Symbol" w:hint="default"/>
      </w:rPr>
    </w:lvl>
    <w:lvl w:ilvl="1" w:tplc="80ACB948">
      <w:start w:val="1"/>
      <w:numFmt w:val="bullet"/>
      <w:lvlText w:val="o"/>
      <w:lvlJc w:val="left"/>
      <w:pPr>
        <w:ind w:left="1440" w:hanging="360"/>
      </w:pPr>
      <w:rPr>
        <w:rFonts w:ascii="Courier New" w:hAnsi="Courier New" w:hint="default"/>
      </w:rPr>
    </w:lvl>
    <w:lvl w:ilvl="2" w:tplc="81EE1448">
      <w:start w:val="1"/>
      <w:numFmt w:val="bullet"/>
      <w:lvlText w:val=""/>
      <w:lvlJc w:val="left"/>
      <w:pPr>
        <w:ind w:left="2160" w:hanging="360"/>
      </w:pPr>
      <w:rPr>
        <w:rFonts w:ascii="Wingdings" w:hAnsi="Wingdings" w:hint="default"/>
      </w:rPr>
    </w:lvl>
    <w:lvl w:ilvl="3" w:tplc="86EC805E">
      <w:start w:val="1"/>
      <w:numFmt w:val="bullet"/>
      <w:lvlText w:val=""/>
      <w:lvlJc w:val="left"/>
      <w:pPr>
        <w:ind w:left="2880" w:hanging="360"/>
      </w:pPr>
      <w:rPr>
        <w:rFonts w:ascii="Symbol" w:hAnsi="Symbol" w:hint="default"/>
      </w:rPr>
    </w:lvl>
    <w:lvl w:ilvl="4" w:tplc="257A2820">
      <w:start w:val="1"/>
      <w:numFmt w:val="bullet"/>
      <w:lvlText w:val="o"/>
      <w:lvlJc w:val="left"/>
      <w:pPr>
        <w:ind w:left="3600" w:hanging="360"/>
      </w:pPr>
      <w:rPr>
        <w:rFonts w:ascii="Courier New" w:hAnsi="Courier New" w:hint="default"/>
      </w:rPr>
    </w:lvl>
    <w:lvl w:ilvl="5" w:tplc="A6163F64">
      <w:start w:val="1"/>
      <w:numFmt w:val="bullet"/>
      <w:lvlText w:val=""/>
      <w:lvlJc w:val="left"/>
      <w:pPr>
        <w:ind w:left="4320" w:hanging="360"/>
      </w:pPr>
      <w:rPr>
        <w:rFonts w:ascii="Wingdings" w:hAnsi="Wingdings" w:hint="default"/>
      </w:rPr>
    </w:lvl>
    <w:lvl w:ilvl="6" w:tplc="6B700F90">
      <w:start w:val="1"/>
      <w:numFmt w:val="bullet"/>
      <w:lvlText w:val=""/>
      <w:lvlJc w:val="left"/>
      <w:pPr>
        <w:ind w:left="5040" w:hanging="360"/>
      </w:pPr>
      <w:rPr>
        <w:rFonts w:ascii="Symbol" w:hAnsi="Symbol" w:hint="default"/>
      </w:rPr>
    </w:lvl>
    <w:lvl w:ilvl="7" w:tplc="47D4DE14">
      <w:start w:val="1"/>
      <w:numFmt w:val="bullet"/>
      <w:lvlText w:val="o"/>
      <w:lvlJc w:val="left"/>
      <w:pPr>
        <w:ind w:left="5760" w:hanging="360"/>
      </w:pPr>
      <w:rPr>
        <w:rFonts w:ascii="Courier New" w:hAnsi="Courier New" w:hint="default"/>
      </w:rPr>
    </w:lvl>
    <w:lvl w:ilvl="8" w:tplc="3732F5CC">
      <w:start w:val="1"/>
      <w:numFmt w:val="bullet"/>
      <w:lvlText w:val=""/>
      <w:lvlJc w:val="left"/>
      <w:pPr>
        <w:ind w:left="6480" w:hanging="360"/>
      </w:pPr>
      <w:rPr>
        <w:rFonts w:ascii="Wingdings" w:hAnsi="Wingdings" w:hint="default"/>
      </w:rPr>
    </w:lvl>
  </w:abstractNum>
  <w:abstractNum w:abstractNumId="16" w15:restartNumberingAfterBreak="0">
    <w:nsid w:val="62B63E68"/>
    <w:multiLevelType w:val="hybridMultilevel"/>
    <w:tmpl w:val="FFFFFFFF"/>
    <w:lvl w:ilvl="0" w:tplc="67360D98">
      <w:start w:val="1"/>
      <w:numFmt w:val="bullet"/>
      <w:lvlText w:val=""/>
      <w:lvlJc w:val="left"/>
      <w:pPr>
        <w:ind w:left="720" w:hanging="360"/>
      </w:pPr>
      <w:rPr>
        <w:rFonts w:ascii="Symbol" w:hAnsi="Symbol" w:hint="default"/>
      </w:rPr>
    </w:lvl>
    <w:lvl w:ilvl="1" w:tplc="C2000752">
      <w:start w:val="1"/>
      <w:numFmt w:val="bullet"/>
      <w:lvlText w:val="o"/>
      <w:lvlJc w:val="left"/>
      <w:pPr>
        <w:ind w:left="1440" w:hanging="360"/>
      </w:pPr>
      <w:rPr>
        <w:rFonts w:ascii="Courier New" w:hAnsi="Courier New" w:hint="default"/>
      </w:rPr>
    </w:lvl>
    <w:lvl w:ilvl="2" w:tplc="50EA92A0">
      <w:start w:val="1"/>
      <w:numFmt w:val="bullet"/>
      <w:lvlText w:val=""/>
      <w:lvlJc w:val="left"/>
      <w:pPr>
        <w:ind w:left="2160" w:hanging="360"/>
      </w:pPr>
      <w:rPr>
        <w:rFonts w:ascii="Wingdings" w:hAnsi="Wingdings" w:hint="default"/>
      </w:rPr>
    </w:lvl>
    <w:lvl w:ilvl="3" w:tplc="B15C89F0">
      <w:start w:val="1"/>
      <w:numFmt w:val="bullet"/>
      <w:lvlText w:val=""/>
      <w:lvlJc w:val="left"/>
      <w:pPr>
        <w:ind w:left="2880" w:hanging="360"/>
      </w:pPr>
      <w:rPr>
        <w:rFonts w:ascii="Symbol" w:hAnsi="Symbol" w:hint="default"/>
      </w:rPr>
    </w:lvl>
    <w:lvl w:ilvl="4" w:tplc="24704760">
      <w:start w:val="1"/>
      <w:numFmt w:val="bullet"/>
      <w:lvlText w:val="o"/>
      <w:lvlJc w:val="left"/>
      <w:pPr>
        <w:ind w:left="3600" w:hanging="360"/>
      </w:pPr>
      <w:rPr>
        <w:rFonts w:ascii="Courier New" w:hAnsi="Courier New" w:hint="default"/>
      </w:rPr>
    </w:lvl>
    <w:lvl w:ilvl="5" w:tplc="BB809DF8">
      <w:start w:val="1"/>
      <w:numFmt w:val="bullet"/>
      <w:lvlText w:val=""/>
      <w:lvlJc w:val="left"/>
      <w:pPr>
        <w:ind w:left="4320" w:hanging="360"/>
      </w:pPr>
      <w:rPr>
        <w:rFonts w:ascii="Wingdings" w:hAnsi="Wingdings" w:hint="default"/>
      </w:rPr>
    </w:lvl>
    <w:lvl w:ilvl="6" w:tplc="C8447FF0">
      <w:start w:val="1"/>
      <w:numFmt w:val="bullet"/>
      <w:lvlText w:val=""/>
      <w:lvlJc w:val="left"/>
      <w:pPr>
        <w:ind w:left="5040" w:hanging="360"/>
      </w:pPr>
      <w:rPr>
        <w:rFonts w:ascii="Symbol" w:hAnsi="Symbol" w:hint="default"/>
      </w:rPr>
    </w:lvl>
    <w:lvl w:ilvl="7" w:tplc="8E1C2B12">
      <w:start w:val="1"/>
      <w:numFmt w:val="bullet"/>
      <w:lvlText w:val="o"/>
      <w:lvlJc w:val="left"/>
      <w:pPr>
        <w:ind w:left="5760" w:hanging="360"/>
      </w:pPr>
      <w:rPr>
        <w:rFonts w:ascii="Courier New" w:hAnsi="Courier New" w:hint="default"/>
      </w:rPr>
    </w:lvl>
    <w:lvl w:ilvl="8" w:tplc="CEEA88B0">
      <w:start w:val="1"/>
      <w:numFmt w:val="bullet"/>
      <w:lvlText w:val=""/>
      <w:lvlJc w:val="left"/>
      <w:pPr>
        <w:ind w:left="6480" w:hanging="360"/>
      </w:pPr>
      <w:rPr>
        <w:rFonts w:ascii="Wingdings" w:hAnsi="Wingdings" w:hint="default"/>
      </w:rPr>
    </w:lvl>
  </w:abstractNum>
  <w:abstractNum w:abstractNumId="17" w15:restartNumberingAfterBreak="0">
    <w:nsid w:val="68414CB7"/>
    <w:multiLevelType w:val="multilevel"/>
    <w:tmpl w:val="806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4F2F01"/>
    <w:multiLevelType w:val="multilevel"/>
    <w:tmpl w:val="EE2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466D8B"/>
    <w:multiLevelType w:val="hybridMultilevel"/>
    <w:tmpl w:val="88A2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BD1E6E"/>
    <w:multiLevelType w:val="hybridMultilevel"/>
    <w:tmpl w:val="FFFFFFFF"/>
    <w:lvl w:ilvl="0" w:tplc="C53C2666">
      <w:start w:val="1"/>
      <w:numFmt w:val="decimal"/>
      <w:lvlText w:val="%1."/>
      <w:lvlJc w:val="left"/>
      <w:pPr>
        <w:ind w:left="720" w:hanging="360"/>
      </w:pPr>
    </w:lvl>
    <w:lvl w:ilvl="1" w:tplc="974A59BE">
      <w:start w:val="1"/>
      <w:numFmt w:val="lowerLetter"/>
      <w:lvlText w:val="%2."/>
      <w:lvlJc w:val="left"/>
      <w:pPr>
        <w:ind w:left="1440" w:hanging="360"/>
      </w:pPr>
    </w:lvl>
    <w:lvl w:ilvl="2" w:tplc="3F805DB2">
      <w:start w:val="1"/>
      <w:numFmt w:val="lowerRoman"/>
      <w:lvlText w:val="%3."/>
      <w:lvlJc w:val="right"/>
      <w:pPr>
        <w:ind w:left="2160" w:hanging="180"/>
      </w:pPr>
    </w:lvl>
    <w:lvl w:ilvl="3" w:tplc="D610B3CA">
      <w:start w:val="1"/>
      <w:numFmt w:val="decimal"/>
      <w:lvlText w:val="%4."/>
      <w:lvlJc w:val="left"/>
      <w:pPr>
        <w:ind w:left="2880" w:hanging="360"/>
      </w:pPr>
    </w:lvl>
    <w:lvl w:ilvl="4" w:tplc="C00AAF80">
      <w:start w:val="1"/>
      <w:numFmt w:val="lowerLetter"/>
      <w:lvlText w:val="%5."/>
      <w:lvlJc w:val="left"/>
      <w:pPr>
        <w:ind w:left="3600" w:hanging="360"/>
      </w:pPr>
    </w:lvl>
    <w:lvl w:ilvl="5" w:tplc="2D0450FA">
      <w:start w:val="1"/>
      <w:numFmt w:val="lowerRoman"/>
      <w:lvlText w:val="%6."/>
      <w:lvlJc w:val="right"/>
      <w:pPr>
        <w:ind w:left="4320" w:hanging="180"/>
      </w:pPr>
    </w:lvl>
    <w:lvl w:ilvl="6" w:tplc="D5BC406E">
      <w:start w:val="1"/>
      <w:numFmt w:val="decimal"/>
      <w:lvlText w:val="%7."/>
      <w:lvlJc w:val="left"/>
      <w:pPr>
        <w:ind w:left="5040" w:hanging="360"/>
      </w:pPr>
    </w:lvl>
    <w:lvl w:ilvl="7" w:tplc="41C6AE4E">
      <w:start w:val="1"/>
      <w:numFmt w:val="lowerLetter"/>
      <w:lvlText w:val="%8."/>
      <w:lvlJc w:val="left"/>
      <w:pPr>
        <w:ind w:left="5760" w:hanging="360"/>
      </w:pPr>
    </w:lvl>
    <w:lvl w:ilvl="8" w:tplc="539CE40E">
      <w:start w:val="1"/>
      <w:numFmt w:val="lowerRoman"/>
      <w:lvlText w:val="%9."/>
      <w:lvlJc w:val="right"/>
      <w:pPr>
        <w:ind w:left="6480" w:hanging="180"/>
      </w:pPr>
    </w:lvl>
  </w:abstractNum>
  <w:abstractNum w:abstractNumId="21" w15:restartNumberingAfterBreak="0">
    <w:nsid w:val="7BFB153A"/>
    <w:multiLevelType w:val="multilevel"/>
    <w:tmpl w:val="302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55442">
    <w:abstractNumId w:val="15"/>
  </w:num>
  <w:num w:numId="2" w16cid:durableId="1296252671">
    <w:abstractNumId w:val="13"/>
  </w:num>
  <w:num w:numId="3" w16cid:durableId="2086997128">
    <w:abstractNumId w:val="7"/>
  </w:num>
  <w:num w:numId="4" w16cid:durableId="264656678">
    <w:abstractNumId w:val="9"/>
  </w:num>
  <w:num w:numId="5" w16cid:durableId="541868226">
    <w:abstractNumId w:val="11"/>
  </w:num>
  <w:num w:numId="6" w16cid:durableId="828399328">
    <w:abstractNumId w:val="3"/>
  </w:num>
  <w:num w:numId="7" w16cid:durableId="1934429857">
    <w:abstractNumId w:val="16"/>
  </w:num>
  <w:num w:numId="8" w16cid:durableId="454560989">
    <w:abstractNumId w:val="14"/>
  </w:num>
  <w:num w:numId="9" w16cid:durableId="1715692108">
    <w:abstractNumId w:val="10"/>
  </w:num>
  <w:num w:numId="10" w16cid:durableId="2094664543">
    <w:abstractNumId w:val="20"/>
  </w:num>
  <w:num w:numId="11" w16cid:durableId="588078537">
    <w:abstractNumId w:val="4"/>
  </w:num>
  <w:num w:numId="12" w16cid:durableId="1008562884">
    <w:abstractNumId w:val="12"/>
  </w:num>
  <w:num w:numId="13" w16cid:durableId="483787151">
    <w:abstractNumId w:val="0"/>
  </w:num>
  <w:num w:numId="14" w16cid:durableId="548347799">
    <w:abstractNumId w:val="5"/>
  </w:num>
  <w:num w:numId="15" w16cid:durableId="1017191298">
    <w:abstractNumId w:val="2"/>
  </w:num>
  <w:num w:numId="16" w16cid:durableId="152913257">
    <w:abstractNumId w:val="17"/>
  </w:num>
  <w:num w:numId="17" w16cid:durableId="423185652">
    <w:abstractNumId w:val="6"/>
  </w:num>
  <w:num w:numId="18" w16cid:durableId="879171212">
    <w:abstractNumId w:val="21"/>
  </w:num>
  <w:num w:numId="19" w16cid:durableId="1199275409">
    <w:abstractNumId w:val="8"/>
  </w:num>
  <w:num w:numId="20" w16cid:durableId="1593513091">
    <w:abstractNumId w:val="18"/>
  </w:num>
  <w:num w:numId="21" w16cid:durableId="1918711137">
    <w:abstractNumId w:val="1"/>
  </w:num>
  <w:num w:numId="22" w16cid:durableId="8751914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ED"/>
    <w:rsid w:val="000003F9"/>
    <w:rsid w:val="0000056A"/>
    <w:rsid w:val="00001004"/>
    <w:rsid w:val="0000100E"/>
    <w:rsid w:val="0000192E"/>
    <w:rsid w:val="00001EE0"/>
    <w:rsid w:val="00002069"/>
    <w:rsid w:val="000021FC"/>
    <w:rsid w:val="00002540"/>
    <w:rsid w:val="0000336C"/>
    <w:rsid w:val="000038CD"/>
    <w:rsid w:val="00003FB3"/>
    <w:rsid w:val="00004DA0"/>
    <w:rsid w:val="00005ECA"/>
    <w:rsid w:val="00006ACC"/>
    <w:rsid w:val="00006FA1"/>
    <w:rsid w:val="000073A7"/>
    <w:rsid w:val="00007C10"/>
    <w:rsid w:val="00010BD0"/>
    <w:rsid w:val="00010C76"/>
    <w:rsid w:val="00010D0E"/>
    <w:rsid w:val="00012C12"/>
    <w:rsid w:val="00012CAA"/>
    <w:rsid w:val="00013A45"/>
    <w:rsid w:val="0001471C"/>
    <w:rsid w:val="00014868"/>
    <w:rsid w:val="00014DE6"/>
    <w:rsid w:val="00015276"/>
    <w:rsid w:val="000156C9"/>
    <w:rsid w:val="0001614F"/>
    <w:rsid w:val="00016186"/>
    <w:rsid w:val="000166EE"/>
    <w:rsid w:val="00016739"/>
    <w:rsid w:val="00016E58"/>
    <w:rsid w:val="0001717C"/>
    <w:rsid w:val="00017E36"/>
    <w:rsid w:val="00020390"/>
    <w:rsid w:val="0002087C"/>
    <w:rsid w:val="00021A5F"/>
    <w:rsid w:val="00021A79"/>
    <w:rsid w:val="00021CE9"/>
    <w:rsid w:val="0002233A"/>
    <w:rsid w:val="00023E02"/>
    <w:rsid w:val="000241B6"/>
    <w:rsid w:val="00025D8E"/>
    <w:rsid w:val="00026449"/>
    <w:rsid w:val="00026F15"/>
    <w:rsid w:val="00027115"/>
    <w:rsid w:val="00027662"/>
    <w:rsid w:val="000307D2"/>
    <w:rsid w:val="00030874"/>
    <w:rsid w:val="00030A5A"/>
    <w:rsid w:val="00031F76"/>
    <w:rsid w:val="00032258"/>
    <w:rsid w:val="00032E70"/>
    <w:rsid w:val="00032F2A"/>
    <w:rsid w:val="000338C8"/>
    <w:rsid w:val="000339F4"/>
    <w:rsid w:val="00034071"/>
    <w:rsid w:val="000357D2"/>
    <w:rsid w:val="000357E2"/>
    <w:rsid w:val="00035EF1"/>
    <w:rsid w:val="0003615C"/>
    <w:rsid w:val="000364CB"/>
    <w:rsid w:val="00036AC2"/>
    <w:rsid w:val="00037758"/>
    <w:rsid w:val="00040C2F"/>
    <w:rsid w:val="00041BBC"/>
    <w:rsid w:val="00043359"/>
    <w:rsid w:val="0004360B"/>
    <w:rsid w:val="00043A84"/>
    <w:rsid w:val="000444E7"/>
    <w:rsid w:val="000446F3"/>
    <w:rsid w:val="00045285"/>
    <w:rsid w:val="00045FB6"/>
    <w:rsid w:val="0004675C"/>
    <w:rsid w:val="000468C0"/>
    <w:rsid w:val="00046B54"/>
    <w:rsid w:val="000472D9"/>
    <w:rsid w:val="0004762C"/>
    <w:rsid w:val="00047A09"/>
    <w:rsid w:val="00047D32"/>
    <w:rsid w:val="00047F9A"/>
    <w:rsid w:val="00050265"/>
    <w:rsid w:val="00051268"/>
    <w:rsid w:val="00052932"/>
    <w:rsid w:val="000544BB"/>
    <w:rsid w:val="00054B78"/>
    <w:rsid w:val="00054B9F"/>
    <w:rsid w:val="00056218"/>
    <w:rsid w:val="000564C2"/>
    <w:rsid w:val="00056A03"/>
    <w:rsid w:val="00056B5D"/>
    <w:rsid w:val="00057C25"/>
    <w:rsid w:val="00060D3F"/>
    <w:rsid w:val="00060FB2"/>
    <w:rsid w:val="0006156D"/>
    <w:rsid w:val="00061A60"/>
    <w:rsid w:val="000620F8"/>
    <w:rsid w:val="0006265A"/>
    <w:rsid w:val="00062AE3"/>
    <w:rsid w:val="00063E55"/>
    <w:rsid w:val="00064312"/>
    <w:rsid w:val="00064B8D"/>
    <w:rsid w:val="00065671"/>
    <w:rsid w:val="000668A6"/>
    <w:rsid w:val="00066D0C"/>
    <w:rsid w:val="00067626"/>
    <w:rsid w:val="000676B8"/>
    <w:rsid w:val="00070BB7"/>
    <w:rsid w:val="00070C60"/>
    <w:rsid w:val="00071039"/>
    <w:rsid w:val="000718ED"/>
    <w:rsid w:val="00071B27"/>
    <w:rsid w:val="00071F5A"/>
    <w:rsid w:val="00072264"/>
    <w:rsid w:val="0007275A"/>
    <w:rsid w:val="00073D26"/>
    <w:rsid w:val="000772CD"/>
    <w:rsid w:val="0007798C"/>
    <w:rsid w:val="00077CC7"/>
    <w:rsid w:val="000807FC"/>
    <w:rsid w:val="00080851"/>
    <w:rsid w:val="0008127F"/>
    <w:rsid w:val="00081604"/>
    <w:rsid w:val="00082703"/>
    <w:rsid w:val="00083D07"/>
    <w:rsid w:val="00083F0F"/>
    <w:rsid w:val="00083FCA"/>
    <w:rsid w:val="00086C18"/>
    <w:rsid w:val="00087A8D"/>
    <w:rsid w:val="00087F58"/>
    <w:rsid w:val="00090995"/>
    <w:rsid w:val="00090A86"/>
    <w:rsid w:val="00091B16"/>
    <w:rsid w:val="00091B79"/>
    <w:rsid w:val="00091D4F"/>
    <w:rsid w:val="00093404"/>
    <w:rsid w:val="00093814"/>
    <w:rsid w:val="00093FEF"/>
    <w:rsid w:val="00094A1F"/>
    <w:rsid w:val="00094A84"/>
    <w:rsid w:val="00094C4A"/>
    <w:rsid w:val="00095283"/>
    <w:rsid w:val="0009566F"/>
    <w:rsid w:val="000957C7"/>
    <w:rsid w:val="0009646D"/>
    <w:rsid w:val="00096596"/>
    <w:rsid w:val="00096C19"/>
    <w:rsid w:val="00097120"/>
    <w:rsid w:val="00097826"/>
    <w:rsid w:val="00097D62"/>
    <w:rsid w:val="00097E66"/>
    <w:rsid w:val="000A03AA"/>
    <w:rsid w:val="000A07AE"/>
    <w:rsid w:val="000A08C3"/>
    <w:rsid w:val="000A0A32"/>
    <w:rsid w:val="000A0B5E"/>
    <w:rsid w:val="000A0FC6"/>
    <w:rsid w:val="000A1125"/>
    <w:rsid w:val="000A2AB4"/>
    <w:rsid w:val="000A3958"/>
    <w:rsid w:val="000A3AB8"/>
    <w:rsid w:val="000A402E"/>
    <w:rsid w:val="000A5757"/>
    <w:rsid w:val="000A6E72"/>
    <w:rsid w:val="000A6FA2"/>
    <w:rsid w:val="000A7429"/>
    <w:rsid w:val="000A795C"/>
    <w:rsid w:val="000B034F"/>
    <w:rsid w:val="000B0EF3"/>
    <w:rsid w:val="000B0F38"/>
    <w:rsid w:val="000B1AC6"/>
    <w:rsid w:val="000B2711"/>
    <w:rsid w:val="000B2B38"/>
    <w:rsid w:val="000B2D63"/>
    <w:rsid w:val="000B32B1"/>
    <w:rsid w:val="000B44F0"/>
    <w:rsid w:val="000B451A"/>
    <w:rsid w:val="000B4EF7"/>
    <w:rsid w:val="000B566C"/>
    <w:rsid w:val="000B57A4"/>
    <w:rsid w:val="000B7015"/>
    <w:rsid w:val="000B7751"/>
    <w:rsid w:val="000B7C09"/>
    <w:rsid w:val="000B7F7A"/>
    <w:rsid w:val="000C02B0"/>
    <w:rsid w:val="000C0F2E"/>
    <w:rsid w:val="000C1482"/>
    <w:rsid w:val="000C15FE"/>
    <w:rsid w:val="000C1727"/>
    <w:rsid w:val="000C198A"/>
    <w:rsid w:val="000C1EE9"/>
    <w:rsid w:val="000C45DF"/>
    <w:rsid w:val="000C4788"/>
    <w:rsid w:val="000C5304"/>
    <w:rsid w:val="000C54B1"/>
    <w:rsid w:val="000C5671"/>
    <w:rsid w:val="000C5D1F"/>
    <w:rsid w:val="000C6AB8"/>
    <w:rsid w:val="000C76E5"/>
    <w:rsid w:val="000C7C51"/>
    <w:rsid w:val="000D0B0A"/>
    <w:rsid w:val="000D0D5C"/>
    <w:rsid w:val="000D1B4C"/>
    <w:rsid w:val="000D1E9C"/>
    <w:rsid w:val="000D3670"/>
    <w:rsid w:val="000D4009"/>
    <w:rsid w:val="000D4181"/>
    <w:rsid w:val="000D5407"/>
    <w:rsid w:val="000D5D88"/>
    <w:rsid w:val="000D6496"/>
    <w:rsid w:val="000D666D"/>
    <w:rsid w:val="000D731B"/>
    <w:rsid w:val="000E094E"/>
    <w:rsid w:val="000E152C"/>
    <w:rsid w:val="000E167F"/>
    <w:rsid w:val="000E1E8C"/>
    <w:rsid w:val="000E21AB"/>
    <w:rsid w:val="000E2369"/>
    <w:rsid w:val="000E325B"/>
    <w:rsid w:val="000E5438"/>
    <w:rsid w:val="000E563D"/>
    <w:rsid w:val="000E5910"/>
    <w:rsid w:val="000E65BE"/>
    <w:rsid w:val="000F06B0"/>
    <w:rsid w:val="000F0BF6"/>
    <w:rsid w:val="000F0F5B"/>
    <w:rsid w:val="000F10DA"/>
    <w:rsid w:val="000F13BF"/>
    <w:rsid w:val="000F1C5A"/>
    <w:rsid w:val="000F2316"/>
    <w:rsid w:val="000F27A6"/>
    <w:rsid w:val="000F2D8A"/>
    <w:rsid w:val="000F321D"/>
    <w:rsid w:val="000F331C"/>
    <w:rsid w:val="000F3513"/>
    <w:rsid w:val="000F38F2"/>
    <w:rsid w:val="000F4250"/>
    <w:rsid w:val="000F4476"/>
    <w:rsid w:val="000F4717"/>
    <w:rsid w:val="000F4BEE"/>
    <w:rsid w:val="000F5C17"/>
    <w:rsid w:val="000F68E6"/>
    <w:rsid w:val="000F6AC2"/>
    <w:rsid w:val="000F7113"/>
    <w:rsid w:val="000F74D9"/>
    <w:rsid w:val="000F770A"/>
    <w:rsid w:val="000F7A9B"/>
    <w:rsid w:val="000F7FB8"/>
    <w:rsid w:val="001015BB"/>
    <w:rsid w:val="00102A1C"/>
    <w:rsid w:val="00102D39"/>
    <w:rsid w:val="00104B52"/>
    <w:rsid w:val="001058DC"/>
    <w:rsid w:val="0010647C"/>
    <w:rsid w:val="001065DE"/>
    <w:rsid w:val="001066DE"/>
    <w:rsid w:val="0010683B"/>
    <w:rsid w:val="001106B4"/>
    <w:rsid w:val="0011079A"/>
    <w:rsid w:val="00110819"/>
    <w:rsid w:val="00110823"/>
    <w:rsid w:val="00110BFE"/>
    <w:rsid w:val="00111345"/>
    <w:rsid w:val="00111CC5"/>
    <w:rsid w:val="00113994"/>
    <w:rsid w:val="001164F0"/>
    <w:rsid w:val="00120157"/>
    <w:rsid w:val="00121CB9"/>
    <w:rsid w:val="00122721"/>
    <w:rsid w:val="0012286C"/>
    <w:rsid w:val="001234C0"/>
    <w:rsid w:val="0012388C"/>
    <w:rsid w:val="00124028"/>
    <w:rsid w:val="00124A26"/>
    <w:rsid w:val="00124AD3"/>
    <w:rsid w:val="00124B8B"/>
    <w:rsid w:val="001251FE"/>
    <w:rsid w:val="00125B4B"/>
    <w:rsid w:val="00125D24"/>
    <w:rsid w:val="0012647B"/>
    <w:rsid w:val="001265BD"/>
    <w:rsid w:val="00126861"/>
    <w:rsid w:val="00126B2F"/>
    <w:rsid w:val="0012724E"/>
    <w:rsid w:val="00127424"/>
    <w:rsid w:val="00127AA7"/>
    <w:rsid w:val="001305B0"/>
    <w:rsid w:val="00130C20"/>
    <w:rsid w:val="0013128A"/>
    <w:rsid w:val="001313CD"/>
    <w:rsid w:val="00131734"/>
    <w:rsid w:val="00131A5A"/>
    <w:rsid w:val="00131BEA"/>
    <w:rsid w:val="00132012"/>
    <w:rsid w:val="0013313E"/>
    <w:rsid w:val="001337B2"/>
    <w:rsid w:val="001342E9"/>
    <w:rsid w:val="0013450C"/>
    <w:rsid w:val="0013455C"/>
    <w:rsid w:val="001345B1"/>
    <w:rsid w:val="00135866"/>
    <w:rsid w:val="0013600C"/>
    <w:rsid w:val="00136158"/>
    <w:rsid w:val="0013745D"/>
    <w:rsid w:val="0013751F"/>
    <w:rsid w:val="00140199"/>
    <w:rsid w:val="00141954"/>
    <w:rsid w:val="00141C8B"/>
    <w:rsid w:val="00142040"/>
    <w:rsid w:val="001429E7"/>
    <w:rsid w:val="00142FFC"/>
    <w:rsid w:val="00143601"/>
    <w:rsid w:val="00143BEB"/>
    <w:rsid w:val="00143DE3"/>
    <w:rsid w:val="00144502"/>
    <w:rsid w:val="00144527"/>
    <w:rsid w:val="00145342"/>
    <w:rsid w:val="00146422"/>
    <w:rsid w:val="00146752"/>
    <w:rsid w:val="00146B78"/>
    <w:rsid w:val="00147C62"/>
    <w:rsid w:val="0015029F"/>
    <w:rsid w:val="00150BC6"/>
    <w:rsid w:val="0015233F"/>
    <w:rsid w:val="00152362"/>
    <w:rsid w:val="00152895"/>
    <w:rsid w:val="00153764"/>
    <w:rsid w:val="001545D9"/>
    <w:rsid w:val="0015491C"/>
    <w:rsid w:val="00154D02"/>
    <w:rsid w:val="00154EF3"/>
    <w:rsid w:val="00155293"/>
    <w:rsid w:val="00155745"/>
    <w:rsid w:val="00155765"/>
    <w:rsid w:val="00155C6E"/>
    <w:rsid w:val="001567FA"/>
    <w:rsid w:val="00157039"/>
    <w:rsid w:val="00157AE1"/>
    <w:rsid w:val="00157BE9"/>
    <w:rsid w:val="00160121"/>
    <w:rsid w:val="0016100E"/>
    <w:rsid w:val="00161C0F"/>
    <w:rsid w:val="001624AD"/>
    <w:rsid w:val="00162647"/>
    <w:rsid w:val="00162F49"/>
    <w:rsid w:val="00163A0F"/>
    <w:rsid w:val="0016496A"/>
    <w:rsid w:val="00164F4D"/>
    <w:rsid w:val="001651C9"/>
    <w:rsid w:val="00166332"/>
    <w:rsid w:val="001663F4"/>
    <w:rsid w:val="00167084"/>
    <w:rsid w:val="00170062"/>
    <w:rsid w:val="00170C9B"/>
    <w:rsid w:val="0017143E"/>
    <w:rsid w:val="00171A39"/>
    <w:rsid w:val="0017290A"/>
    <w:rsid w:val="00172EBF"/>
    <w:rsid w:val="00173016"/>
    <w:rsid w:val="00173AB2"/>
    <w:rsid w:val="00173ECA"/>
    <w:rsid w:val="00174EC3"/>
    <w:rsid w:val="00175DCA"/>
    <w:rsid w:val="00175F33"/>
    <w:rsid w:val="00175FCE"/>
    <w:rsid w:val="0017608D"/>
    <w:rsid w:val="001765DD"/>
    <w:rsid w:val="00176740"/>
    <w:rsid w:val="00176C6E"/>
    <w:rsid w:val="001779C2"/>
    <w:rsid w:val="001779EA"/>
    <w:rsid w:val="00177DDD"/>
    <w:rsid w:val="0018026E"/>
    <w:rsid w:val="00180CD6"/>
    <w:rsid w:val="001812E2"/>
    <w:rsid w:val="001834EC"/>
    <w:rsid w:val="0018357E"/>
    <w:rsid w:val="0018377C"/>
    <w:rsid w:val="00184372"/>
    <w:rsid w:val="0018496A"/>
    <w:rsid w:val="00185803"/>
    <w:rsid w:val="001858B4"/>
    <w:rsid w:val="00185C77"/>
    <w:rsid w:val="00185FD2"/>
    <w:rsid w:val="001878CF"/>
    <w:rsid w:val="00190914"/>
    <w:rsid w:val="00190B90"/>
    <w:rsid w:val="00190E3B"/>
    <w:rsid w:val="001910BB"/>
    <w:rsid w:val="001912FB"/>
    <w:rsid w:val="001914D4"/>
    <w:rsid w:val="0019174C"/>
    <w:rsid w:val="001920F6"/>
    <w:rsid w:val="001932EC"/>
    <w:rsid w:val="00193531"/>
    <w:rsid w:val="00193665"/>
    <w:rsid w:val="00193F47"/>
    <w:rsid w:val="0019487D"/>
    <w:rsid w:val="001948E2"/>
    <w:rsid w:val="0019545D"/>
    <w:rsid w:val="001958A0"/>
    <w:rsid w:val="00196086"/>
    <w:rsid w:val="00196200"/>
    <w:rsid w:val="001969B1"/>
    <w:rsid w:val="001A0379"/>
    <w:rsid w:val="001A085D"/>
    <w:rsid w:val="001A09A0"/>
    <w:rsid w:val="001A09C1"/>
    <w:rsid w:val="001A0A7A"/>
    <w:rsid w:val="001A0CEF"/>
    <w:rsid w:val="001A0DF0"/>
    <w:rsid w:val="001A140E"/>
    <w:rsid w:val="001A195B"/>
    <w:rsid w:val="001A1A32"/>
    <w:rsid w:val="001A1BD0"/>
    <w:rsid w:val="001A1C10"/>
    <w:rsid w:val="001A2093"/>
    <w:rsid w:val="001A2ADE"/>
    <w:rsid w:val="001A32E4"/>
    <w:rsid w:val="001A3A3A"/>
    <w:rsid w:val="001A46F2"/>
    <w:rsid w:val="001A4E9C"/>
    <w:rsid w:val="001A68F9"/>
    <w:rsid w:val="001A7580"/>
    <w:rsid w:val="001B1FE5"/>
    <w:rsid w:val="001B2614"/>
    <w:rsid w:val="001B27C8"/>
    <w:rsid w:val="001B2A5D"/>
    <w:rsid w:val="001B38C7"/>
    <w:rsid w:val="001B428C"/>
    <w:rsid w:val="001B4587"/>
    <w:rsid w:val="001B481E"/>
    <w:rsid w:val="001B550B"/>
    <w:rsid w:val="001B5629"/>
    <w:rsid w:val="001B583B"/>
    <w:rsid w:val="001B5D6F"/>
    <w:rsid w:val="001B620E"/>
    <w:rsid w:val="001B655B"/>
    <w:rsid w:val="001B6AAF"/>
    <w:rsid w:val="001B7574"/>
    <w:rsid w:val="001B7B6F"/>
    <w:rsid w:val="001C0053"/>
    <w:rsid w:val="001C190E"/>
    <w:rsid w:val="001C1B36"/>
    <w:rsid w:val="001C2582"/>
    <w:rsid w:val="001C285B"/>
    <w:rsid w:val="001C28DA"/>
    <w:rsid w:val="001C2EEC"/>
    <w:rsid w:val="001C36BF"/>
    <w:rsid w:val="001C3950"/>
    <w:rsid w:val="001C3A02"/>
    <w:rsid w:val="001C3AAD"/>
    <w:rsid w:val="001C3D21"/>
    <w:rsid w:val="001C3E80"/>
    <w:rsid w:val="001C51B9"/>
    <w:rsid w:val="001C6357"/>
    <w:rsid w:val="001C687D"/>
    <w:rsid w:val="001C6A83"/>
    <w:rsid w:val="001C6C53"/>
    <w:rsid w:val="001C754E"/>
    <w:rsid w:val="001C762A"/>
    <w:rsid w:val="001C788F"/>
    <w:rsid w:val="001C7C85"/>
    <w:rsid w:val="001D05DD"/>
    <w:rsid w:val="001D0BF2"/>
    <w:rsid w:val="001D0E67"/>
    <w:rsid w:val="001D2ACD"/>
    <w:rsid w:val="001D3284"/>
    <w:rsid w:val="001D3374"/>
    <w:rsid w:val="001D3818"/>
    <w:rsid w:val="001D55CA"/>
    <w:rsid w:val="001D649A"/>
    <w:rsid w:val="001E0A9A"/>
    <w:rsid w:val="001E160C"/>
    <w:rsid w:val="001E3175"/>
    <w:rsid w:val="001E6502"/>
    <w:rsid w:val="001E6AB5"/>
    <w:rsid w:val="001E6F04"/>
    <w:rsid w:val="001E7447"/>
    <w:rsid w:val="001F0324"/>
    <w:rsid w:val="001F056F"/>
    <w:rsid w:val="001F1193"/>
    <w:rsid w:val="001F13AC"/>
    <w:rsid w:val="001F2058"/>
    <w:rsid w:val="001F2F44"/>
    <w:rsid w:val="001F303D"/>
    <w:rsid w:val="001F3B59"/>
    <w:rsid w:val="001F3D61"/>
    <w:rsid w:val="001F3FD1"/>
    <w:rsid w:val="001F4CC4"/>
    <w:rsid w:val="001F535F"/>
    <w:rsid w:val="001F5F78"/>
    <w:rsid w:val="001F68B6"/>
    <w:rsid w:val="001F720B"/>
    <w:rsid w:val="001F7F53"/>
    <w:rsid w:val="002003A6"/>
    <w:rsid w:val="0020196B"/>
    <w:rsid w:val="002024AB"/>
    <w:rsid w:val="00202EF6"/>
    <w:rsid w:val="00203ED2"/>
    <w:rsid w:val="002045F7"/>
    <w:rsid w:val="002049D3"/>
    <w:rsid w:val="0020510D"/>
    <w:rsid w:val="00205221"/>
    <w:rsid w:val="00205249"/>
    <w:rsid w:val="002054EA"/>
    <w:rsid w:val="00206186"/>
    <w:rsid w:val="00206303"/>
    <w:rsid w:val="00206857"/>
    <w:rsid w:val="0020712B"/>
    <w:rsid w:val="00207ED5"/>
    <w:rsid w:val="00210449"/>
    <w:rsid w:val="00210E66"/>
    <w:rsid w:val="00212104"/>
    <w:rsid w:val="00212498"/>
    <w:rsid w:val="00212608"/>
    <w:rsid w:val="00212783"/>
    <w:rsid w:val="00212887"/>
    <w:rsid w:val="00212C1D"/>
    <w:rsid w:val="00213510"/>
    <w:rsid w:val="00213BAE"/>
    <w:rsid w:val="00213BF7"/>
    <w:rsid w:val="00214CA0"/>
    <w:rsid w:val="00215386"/>
    <w:rsid w:val="00215417"/>
    <w:rsid w:val="002156E0"/>
    <w:rsid w:val="0021613A"/>
    <w:rsid w:val="00216366"/>
    <w:rsid w:val="00216559"/>
    <w:rsid w:val="002168F5"/>
    <w:rsid w:val="00217E5D"/>
    <w:rsid w:val="002204B7"/>
    <w:rsid w:val="00220689"/>
    <w:rsid w:val="0022183C"/>
    <w:rsid w:val="00221DFB"/>
    <w:rsid w:val="00222336"/>
    <w:rsid w:val="00222976"/>
    <w:rsid w:val="00224ABD"/>
    <w:rsid w:val="00224CD8"/>
    <w:rsid w:val="002254FD"/>
    <w:rsid w:val="00225592"/>
    <w:rsid w:val="0022563E"/>
    <w:rsid w:val="002261A5"/>
    <w:rsid w:val="0022735C"/>
    <w:rsid w:val="002273E6"/>
    <w:rsid w:val="00230671"/>
    <w:rsid w:val="0023101E"/>
    <w:rsid w:val="002314BF"/>
    <w:rsid w:val="00231BCB"/>
    <w:rsid w:val="00232BF3"/>
    <w:rsid w:val="00232F3A"/>
    <w:rsid w:val="002338B5"/>
    <w:rsid w:val="00233D25"/>
    <w:rsid w:val="002351A7"/>
    <w:rsid w:val="00235D8B"/>
    <w:rsid w:val="00235E1B"/>
    <w:rsid w:val="00236355"/>
    <w:rsid w:val="0023660D"/>
    <w:rsid w:val="00236718"/>
    <w:rsid w:val="00236894"/>
    <w:rsid w:val="002369DC"/>
    <w:rsid w:val="0023741A"/>
    <w:rsid w:val="00237799"/>
    <w:rsid w:val="00240502"/>
    <w:rsid w:val="002407D8"/>
    <w:rsid w:val="00242231"/>
    <w:rsid w:val="00242350"/>
    <w:rsid w:val="00242484"/>
    <w:rsid w:val="002425A5"/>
    <w:rsid w:val="00245AC2"/>
    <w:rsid w:val="00246E9A"/>
    <w:rsid w:val="0024700E"/>
    <w:rsid w:val="00247978"/>
    <w:rsid w:val="00247E0C"/>
    <w:rsid w:val="00250267"/>
    <w:rsid w:val="00252888"/>
    <w:rsid w:val="00252985"/>
    <w:rsid w:val="00252B61"/>
    <w:rsid w:val="00254AAE"/>
    <w:rsid w:val="00255104"/>
    <w:rsid w:val="00256323"/>
    <w:rsid w:val="00257152"/>
    <w:rsid w:val="002601E6"/>
    <w:rsid w:val="00260831"/>
    <w:rsid w:val="00261274"/>
    <w:rsid w:val="00261A11"/>
    <w:rsid w:val="002622C4"/>
    <w:rsid w:val="00262C10"/>
    <w:rsid w:val="00263191"/>
    <w:rsid w:val="00263702"/>
    <w:rsid w:val="00263915"/>
    <w:rsid w:val="002647EF"/>
    <w:rsid w:val="002648E4"/>
    <w:rsid w:val="00264AD7"/>
    <w:rsid w:val="00265126"/>
    <w:rsid w:val="00265EFA"/>
    <w:rsid w:val="002664D4"/>
    <w:rsid w:val="00266FDA"/>
    <w:rsid w:val="0027040F"/>
    <w:rsid w:val="0027054C"/>
    <w:rsid w:val="00271C18"/>
    <w:rsid w:val="00271E22"/>
    <w:rsid w:val="00272472"/>
    <w:rsid w:val="0027314B"/>
    <w:rsid w:val="00273C5E"/>
    <w:rsid w:val="002740B6"/>
    <w:rsid w:val="002748C4"/>
    <w:rsid w:val="00274AB6"/>
    <w:rsid w:val="00274D51"/>
    <w:rsid w:val="002750CF"/>
    <w:rsid w:val="0027515B"/>
    <w:rsid w:val="00276164"/>
    <w:rsid w:val="00276A2F"/>
    <w:rsid w:val="00277303"/>
    <w:rsid w:val="00277A5F"/>
    <w:rsid w:val="00280040"/>
    <w:rsid w:val="00280BFE"/>
    <w:rsid w:val="00280D74"/>
    <w:rsid w:val="00281DA8"/>
    <w:rsid w:val="00282A7C"/>
    <w:rsid w:val="0028369F"/>
    <w:rsid w:val="002841C5"/>
    <w:rsid w:val="0028460C"/>
    <w:rsid w:val="002851E3"/>
    <w:rsid w:val="002853DB"/>
    <w:rsid w:val="00285915"/>
    <w:rsid w:val="0028623E"/>
    <w:rsid w:val="002868A6"/>
    <w:rsid w:val="00286E5E"/>
    <w:rsid w:val="00287E5E"/>
    <w:rsid w:val="002904C5"/>
    <w:rsid w:val="002928C5"/>
    <w:rsid w:val="00292A86"/>
    <w:rsid w:val="00292B7A"/>
    <w:rsid w:val="00292E50"/>
    <w:rsid w:val="00293088"/>
    <w:rsid w:val="002932BE"/>
    <w:rsid w:val="00293996"/>
    <w:rsid w:val="002946AE"/>
    <w:rsid w:val="0029579C"/>
    <w:rsid w:val="002963FA"/>
    <w:rsid w:val="0029641F"/>
    <w:rsid w:val="00296B43"/>
    <w:rsid w:val="00296C19"/>
    <w:rsid w:val="00297C49"/>
    <w:rsid w:val="002A00FD"/>
    <w:rsid w:val="002A0211"/>
    <w:rsid w:val="002A09D3"/>
    <w:rsid w:val="002A0DFD"/>
    <w:rsid w:val="002A0FB0"/>
    <w:rsid w:val="002A1708"/>
    <w:rsid w:val="002A255D"/>
    <w:rsid w:val="002A2C72"/>
    <w:rsid w:val="002A365A"/>
    <w:rsid w:val="002A3773"/>
    <w:rsid w:val="002A47E2"/>
    <w:rsid w:val="002A66EB"/>
    <w:rsid w:val="002A6723"/>
    <w:rsid w:val="002A6B87"/>
    <w:rsid w:val="002A71F9"/>
    <w:rsid w:val="002A7F7B"/>
    <w:rsid w:val="002B0346"/>
    <w:rsid w:val="002B080C"/>
    <w:rsid w:val="002B1898"/>
    <w:rsid w:val="002B1B5E"/>
    <w:rsid w:val="002B1D8F"/>
    <w:rsid w:val="002B216E"/>
    <w:rsid w:val="002B2E8B"/>
    <w:rsid w:val="002B4B2D"/>
    <w:rsid w:val="002B59AD"/>
    <w:rsid w:val="002B5F90"/>
    <w:rsid w:val="002B68C3"/>
    <w:rsid w:val="002B699E"/>
    <w:rsid w:val="002B71C3"/>
    <w:rsid w:val="002B74E7"/>
    <w:rsid w:val="002B782A"/>
    <w:rsid w:val="002B7837"/>
    <w:rsid w:val="002B7999"/>
    <w:rsid w:val="002C0CB8"/>
    <w:rsid w:val="002C14CD"/>
    <w:rsid w:val="002C1B66"/>
    <w:rsid w:val="002C1F95"/>
    <w:rsid w:val="002C2B91"/>
    <w:rsid w:val="002C35CF"/>
    <w:rsid w:val="002C395D"/>
    <w:rsid w:val="002C4630"/>
    <w:rsid w:val="002C504C"/>
    <w:rsid w:val="002C5B8C"/>
    <w:rsid w:val="002C7689"/>
    <w:rsid w:val="002C77BB"/>
    <w:rsid w:val="002D02B6"/>
    <w:rsid w:val="002D1100"/>
    <w:rsid w:val="002D12A1"/>
    <w:rsid w:val="002D1BA5"/>
    <w:rsid w:val="002D2A1F"/>
    <w:rsid w:val="002D3928"/>
    <w:rsid w:val="002D425A"/>
    <w:rsid w:val="002D4381"/>
    <w:rsid w:val="002D4DB5"/>
    <w:rsid w:val="002D5013"/>
    <w:rsid w:val="002D541F"/>
    <w:rsid w:val="002D5B03"/>
    <w:rsid w:val="002D6BFD"/>
    <w:rsid w:val="002D7333"/>
    <w:rsid w:val="002D7DA5"/>
    <w:rsid w:val="002D7DB6"/>
    <w:rsid w:val="002E134F"/>
    <w:rsid w:val="002E13FE"/>
    <w:rsid w:val="002E1455"/>
    <w:rsid w:val="002E314D"/>
    <w:rsid w:val="002E3310"/>
    <w:rsid w:val="002E4906"/>
    <w:rsid w:val="002E5256"/>
    <w:rsid w:val="002E52C4"/>
    <w:rsid w:val="002E5BE5"/>
    <w:rsid w:val="002E5CE4"/>
    <w:rsid w:val="002E6437"/>
    <w:rsid w:val="002E670A"/>
    <w:rsid w:val="002E6C8B"/>
    <w:rsid w:val="002E77D9"/>
    <w:rsid w:val="002F0566"/>
    <w:rsid w:val="002F11F6"/>
    <w:rsid w:val="002F1249"/>
    <w:rsid w:val="002F26E1"/>
    <w:rsid w:val="002F3128"/>
    <w:rsid w:val="002F450B"/>
    <w:rsid w:val="002F4BBF"/>
    <w:rsid w:val="002F5C59"/>
    <w:rsid w:val="002F62D8"/>
    <w:rsid w:val="002F6580"/>
    <w:rsid w:val="002F68FD"/>
    <w:rsid w:val="002F6D37"/>
    <w:rsid w:val="002F71D6"/>
    <w:rsid w:val="002F733B"/>
    <w:rsid w:val="002F7A52"/>
    <w:rsid w:val="002F7C42"/>
    <w:rsid w:val="003004E5"/>
    <w:rsid w:val="003017CD"/>
    <w:rsid w:val="0030257E"/>
    <w:rsid w:val="00302DE5"/>
    <w:rsid w:val="00303471"/>
    <w:rsid w:val="00303B00"/>
    <w:rsid w:val="00303D9B"/>
    <w:rsid w:val="003053A2"/>
    <w:rsid w:val="0030543E"/>
    <w:rsid w:val="00305CAF"/>
    <w:rsid w:val="00306EE9"/>
    <w:rsid w:val="00307F90"/>
    <w:rsid w:val="00310486"/>
    <w:rsid w:val="00310A4F"/>
    <w:rsid w:val="00310C44"/>
    <w:rsid w:val="00311F24"/>
    <w:rsid w:val="0031222B"/>
    <w:rsid w:val="00312514"/>
    <w:rsid w:val="00312B6D"/>
    <w:rsid w:val="0031344C"/>
    <w:rsid w:val="00313A0A"/>
    <w:rsid w:val="003142B3"/>
    <w:rsid w:val="003143A0"/>
    <w:rsid w:val="00314D6E"/>
    <w:rsid w:val="0031529B"/>
    <w:rsid w:val="00315508"/>
    <w:rsid w:val="00315612"/>
    <w:rsid w:val="00315722"/>
    <w:rsid w:val="00315775"/>
    <w:rsid w:val="00316645"/>
    <w:rsid w:val="0031668D"/>
    <w:rsid w:val="00316AB6"/>
    <w:rsid w:val="00316CA5"/>
    <w:rsid w:val="00317BC6"/>
    <w:rsid w:val="00317CB0"/>
    <w:rsid w:val="00317F1C"/>
    <w:rsid w:val="00320025"/>
    <w:rsid w:val="003203EA"/>
    <w:rsid w:val="00320FAE"/>
    <w:rsid w:val="00321106"/>
    <w:rsid w:val="00321BD5"/>
    <w:rsid w:val="00322DE3"/>
    <w:rsid w:val="00323AFE"/>
    <w:rsid w:val="00324669"/>
    <w:rsid w:val="00324A66"/>
    <w:rsid w:val="00325994"/>
    <w:rsid w:val="00325E43"/>
    <w:rsid w:val="00327127"/>
    <w:rsid w:val="00331845"/>
    <w:rsid w:val="0033228C"/>
    <w:rsid w:val="003330DF"/>
    <w:rsid w:val="0033310F"/>
    <w:rsid w:val="00333128"/>
    <w:rsid w:val="003349A7"/>
    <w:rsid w:val="003355B2"/>
    <w:rsid w:val="0033564B"/>
    <w:rsid w:val="00335BFB"/>
    <w:rsid w:val="00335D05"/>
    <w:rsid w:val="00336722"/>
    <w:rsid w:val="003368C7"/>
    <w:rsid w:val="00336B2B"/>
    <w:rsid w:val="00336DAB"/>
    <w:rsid w:val="00337136"/>
    <w:rsid w:val="003372AE"/>
    <w:rsid w:val="0033730D"/>
    <w:rsid w:val="00337DC7"/>
    <w:rsid w:val="00340571"/>
    <w:rsid w:val="00340B45"/>
    <w:rsid w:val="00340E4A"/>
    <w:rsid w:val="00341BE4"/>
    <w:rsid w:val="00341E52"/>
    <w:rsid w:val="003438E5"/>
    <w:rsid w:val="00343C01"/>
    <w:rsid w:val="00344081"/>
    <w:rsid w:val="00344C0C"/>
    <w:rsid w:val="00345035"/>
    <w:rsid w:val="00345C31"/>
    <w:rsid w:val="00346306"/>
    <w:rsid w:val="003469B0"/>
    <w:rsid w:val="00346C6A"/>
    <w:rsid w:val="0034751A"/>
    <w:rsid w:val="00347AAC"/>
    <w:rsid w:val="00347EAE"/>
    <w:rsid w:val="00347F02"/>
    <w:rsid w:val="00350595"/>
    <w:rsid w:val="00350653"/>
    <w:rsid w:val="00351094"/>
    <w:rsid w:val="0035142D"/>
    <w:rsid w:val="0035164B"/>
    <w:rsid w:val="00351DF6"/>
    <w:rsid w:val="00352C30"/>
    <w:rsid w:val="00353BCA"/>
    <w:rsid w:val="003541A4"/>
    <w:rsid w:val="00354BE5"/>
    <w:rsid w:val="00355080"/>
    <w:rsid w:val="00355859"/>
    <w:rsid w:val="003568BF"/>
    <w:rsid w:val="00356B43"/>
    <w:rsid w:val="00356B8C"/>
    <w:rsid w:val="00357B6C"/>
    <w:rsid w:val="003608E1"/>
    <w:rsid w:val="0036092F"/>
    <w:rsid w:val="00361103"/>
    <w:rsid w:val="0036229D"/>
    <w:rsid w:val="003623AA"/>
    <w:rsid w:val="003623E7"/>
    <w:rsid w:val="0036261F"/>
    <w:rsid w:val="003629D3"/>
    <w:rsid w:val="00362BC8"/>
    <w:rsid w:val="00362DF6"/>
    <w:rsid w:val="003631C9"/>
    <w:rsid w:val="00363DE7"/>
    <w:rsid w:val="00364E2E"/>
    <w:rsid w:val="00364EB2"/>
    <w:rsid w:val="003650E4"/>
    <w:rsid w:val="00365314"/>
    <w:rsid w:val="0036547E"/>
    <w:rsid w:val="00365595"/>
    <w:rsid w:val="00365635"/>
    <w:rsid w:val="00365AD2"/>
    <w:rsid w:val="003667AC"/>
    <w:rsid w:val="00366AA9"/>
    <w:rsid w:val="0036732B"/>
    <w:rsid w:val="0036787E"/>
    <w:rsid w:val="0037030E"/>
    <w:rsid w:val="003710DE"/>
    <w:rsid w:val="0037113C"/>
    <w:rsid w:val="00374141"/>
    <w:rsid w:val="003746F0"/>
    <w:rsid w:val="00374BA8"/>
    <w:rsid w:val="00375027"/>
    <w:rsid w:val="00375B52"/>
    <w:rsid w:val="00375BA9"/>
    <w:rsid w:val="00376094"/>
    <w:rsid w:val="0037695D"/>
    <w:rsid w:val="00377E20"/>
    <w:rsid w:val="00380785"/>
    <w:rsid w:val="0038080F"/>
    <w:rsid w:val="00380A4A"/>
    <w:rsid w:val="00380F8D"/>
    <w:rsid w:val="003813B2"/>
    <w:rsid w:val="00381834"/>
    <w:rsid w:val="00382647"/>
    <w:rsid w:val="00383656"/>
    <w:rsid w:val="00384881"/>
    <w:rsid w:val="00384F92"/>
    <w:rsid w:val="003850AE"/>
    <w:rsid w:val="003859E3"/>
    <w:rsid w:val="00386166"/>
    <w:rsid w:val="0038616C"/>
    <w:rsid w:val="003861B0"/>
    <w:rsid w:val="00386B0E"/>
    <w:rsid w:val="00386B7D"/>
    <w:rsid w:val="0038739E"/>
    <w:rsid w:val="00387596"/>
    <w:rsid w:val="003878E6"/>
    <w:rsid w:val="00387B13"/>
    <w:rsid w:val="00391C17"/>
    <w:rsid w:val="003925C7"/>
    <w:rsid w:val="00392723"/>
    <w:rsid w:val="0039279C"/>
    <w:rsid w:val="00393A5A"/>
    <w:rsid w:val="00393A9C"/>
    <w:rsid w:val="00393FC6"/>
    <w:rsid w:val="003944A5"/>
    <w:rsid w:val="00394621"/>
    <w:rsid w:val="00394719"/>
    <w:rsid w:val="00394831"/>
    <w:rsid w:val="00395091"/>
    <w:rsid w:val="003951D3"/>
    <w:rsid w:val="00395AA2"/>
    <w:rsid w:val="00395C33"/>
    <w:rsid w:val="003A1AEA"/>
    <w:rsid w:val="003A263D"/>
    <w:rsid w:val="003A2E6C"/>
    <w:rsid w:val="003A3434"/>
    <w:rsid w:val="003A35A7"/>
    <w:rsid w:val="003A395A"/>
    <w:rsid w:val="003A39FF"/>
    <w:rsid w:val="003A4989"/>
    <w:rsid w:val="003A51BA"/>
    <w:rsid w:val="003A5548"/>
    <w:rsid w:val="003A5DA7"/>
    <w:rsid w:val="003A5EBF"/>
    <w:rsid w:val="003A61F4"/>
    <w:rsid w:val="003A65F0"/>
    <w:rsid w:val="003A6BD7"/>
    <w:rsid w:val="003A7BB7"/>
    <w:rsid w:val="003B0456"/>
    <w:rsid w:val="003B0A2C"/>
    <w:rsid w:val="003B0C90"/>
    <w:rsid w:val="003B0D9F"/>
    <w:rsid w:val="003B3704"/>
    <w:rsid w:val="003B45B3"/>
    <w:rsid w:val="003B4DEA"/>
    <w:rsid w:val="003B5522"/>
    <w:rsid w:val="003B5E2B"/>
    <w:rsid w:val="003B6386"/>
    <w:rsid w:val="003B6A40"/>
    <w:rsid w:val="003B707D"/>
    <w:rsid w:val="003B7155"/>
    <w:rsid w:val="003B7B5A"/>
    <w:rsid w:val="003C186A"/>
    <w:rsid w:val="003C1930"/>
    <w:rsid w:val="003C23E1"/>
    <w:rsid w:val="003C28A7"/>
    <w:rsid w:val="003C3C2D"/>
    <w:rsid w:val="003C3C35"/>
    <w:rsid w:val="003C3E95"/>
    <w:rsid w:val="003C43C5"/>
    <w:rsid w:val="003C4771"/>
    <w:rsid w:val="003C5434"/>
    <w:rsid w:val="003C56B9"/>
    <w:rsid w:val="003C590B"/>
    <w:rsid w:val="003C5FBF"/>
    <w:rsid w:val="003C6416"/>
    <w:rsid w:val="003C67BA"/>
    <w:rsid w:val="003C6AA5"/>
    <w:rsid w:val="003C6DC0"/>
    <w:rsid w:val="003C70AB"/>
    <w:rsid w:val="003C75DC"/>
    <w:rsid w:val="003C7B18"/>
    <w:rsid w:val="003CECA3"/>
    <w:rsid w:val="003D0075"/>
    <w:rsid w:val="003D1F03"/>
    <w:rsid w:val="003D23B9"/>
    <w:rsid w:val="003D27BE"/>
    <w:rsid w:val="003D2ADB"/>
    <w:rsid w:val="003D31F8"/>
    <w:rsid w:val="003D394E"/>
    <w:rsid w:val="003D5287"/>
    <w:rsid w:val="003D6054"/>
    <w:rsid w:val="003D6310"/>
    <w:rsid w:val="003D68C7"/>
    <w:rsid w:val="003D77AF"/>
    <w:rsid w:val="003E0092"/>
    <w:rsid w:val="003E02EC"/>
    <w:rsid w:val="003E09C7"/>
    <w:rsid w:val="003E1DB4"/>
    <w:rsid w:val="003E2060"/>
    <w:rsid w:val="003E2239"/>
    <w:rsid w:val="003E2C99"/>
    <w:rsid w:val="003E3157"/>
    <w:rsid w:val="003E3847"/>
    <w:rsid w:val="003E3B59"/>
    <w:rsid w:val="003E405F"/>
    <w:rsid w:val="003E42F3"/>
    <w:rsid w:val="003E45FE"/>
    <w:rsid w:val="003E4CC3"/>
    <w:rsid w:val="003E4EEB"/>
    <w:rsid w:val="003E6DC6"/>
    <w:rsid w:val="003E7CA3"/>
    <w:rsid w:val="003F09A3"/>
    <w:rsid w:val="003F0C0F"/>
    <w:rsid w:val="003F1559"/>
    <w:rsid w:val="003F17EF"/>
    <w:rsid w:val="003F1CFC"/>
    <w:rsid w:val="003F1FFB"/>
    <w:rsid w:val="003F2286"/>
    <w:rsid w:val="003F2EC1"/>
    <w:rsid w:val="003F2FBB"/>
    <w:rsid w:val="003F3160"/>
    <w:rsid w:val="003F3D50"/>
    <w:rsid w:val="003F3E43"/>
    <w:rsid w:val="003F3EDE"/>
    <w:rsid w:val="003F5A26"/>
    <w:rsid w:val="003F6401"/>
    <w:rsid w:val="003F6488"/>
    <w:rsid w:val="003F6C46"/>
    <w:rsid w:val="00400289"/>
    <w:rsid w:val="00400846"/>
    <w:rsid w:val="00400C05"/>
    <w:rsid w:val="00400FAB"/>
    <w:rsid w:val="00402D00"/>
    <w:rsid w:val="0040372B"/>
    <w:rsid w:val="00403D01"/>
    <w:rsid w:val="00404301"/>
    <w:rsid w:val="00405262"/>
    <w:rsid w:val="004052F6"/>
    <w:rsid w:val="00406BE6"/>
    <w:rsid w:val="00407F12"/>
    <w:rsid w:val="0041065C"/>
    <w:rsid w:val="004107B9"/>
    <w:rsid w:val="004114AA"/>
    <w:rsid w:val="00411C95"/>
    <w:rsid w:val="00412293"/>
    <w:rsid w:val="00412F48"/>
    <w:rsid w:val="00413E83"/>
    <w:rsid w:val="00414B1F"/>
    <w:rsid w:val="00414DCA"/>
    <w:rsid w:val="00415056"/>
    <w:rsid w:val="00416958"/>
    <w:rsid w:val="00416E1F"/>
    <w:rsid w:val="0042073A"/>
    <w:rsid w:val="004209EE"/>
    <w:rsid w:val="00420FA6"/>
    <w:rsid w:val="004214C4"/>
    <w:rsid w:val="00421891"/>
    <w:rsid w:val="00422DC6"/>
    <w:rsid w:val="00422E90"/>
    <w:rsid w:val="00423708"/>
    <w:rsid w:val="004247E0"/>
    <w:rsid w:val="00424AEA"/>
    <w:rsid w:val="00427159"/>
    <w:rsid w:val="00427DAF"/>
    <w:rsid w:val="00430C55"/>
    <w:rsid w:val="00431304"/>
    <w:rsid w:val="00431C99"/>
    <w:rsid w:val="00431E22"/>
    <w:rsid w:val="00431E74"/>
    <w:rsid w:val="00432394"/>
    <w:rsid w:val="00432D36"/>
    <w:rsid w:val="004331AB"/>
    <w:rsid w:val="00435AE4"/>
    <w:rsid w:val="00436499"/>
    <w:rsid w:val="00436676"/>
    <w:rsid w:val="00437564"/>
    <w:rsid w:val="00437A02"/>
    <w:rsid w:val="00437B75"/>
    <w:rsid w:val="004402F4"/>
    <w:rsid w:val="00442044"/>
    <w:rsid w:val="0044252D"/>
    <w:rsid w:val="004428BE"/>
    <w:rsid w:val="0044312D"/>
    <w:rsid w:val="0044327F"/>
    <w:rsid w:val="004448C6"/>
    <w:rsid w:val="00445097"/>
    <w:rsid w:val="004454CA"/>
    <w:rsid w:val="00445873"/>
    <w:rsid w:val="00445BAF"/>
    <w:rsid w:val="00445C72"/>
    <w:rsid w:val="004460C3"/>
    <w:rsid w:val="00447B73"/>
    <w:rsid w:val="00447E58"/>
    <w:rsid w:val="0045077B"/>
    <w:rsid w:val="004510D4"/>
    <w:rsid w:val="00451CE1"/>
    <w:rsid w:val="00451D2E"/>
    <w:rsid w:val="00452397"/>
    <w:rsid w:val="00452439"/>
    <w:rsid w:val="004524FD"/>
    <w:rsid w:val="00452BE9"/>
    <w:rsid w:val="0045303E"/>
    <w:rsid w:val="00453107"/>
    <w:rsid w:val="00453216"/>
    <w:rsid w:val="00453583"/>
    <w:rsid w:val="00453A4B"/>
    <w:rsid w:val="0045441F"/>
    <w:rsid w:val="004547FD"/>
    <w:rsid w:val="0045583D"/>
    <w:rsid w:val="00455987"/>
    <w:rsid w:val="004559B3"/>
    <w:rsid w:val="00455AB4"/>
    <w:rsid w:val="00455AE5"/>
    <w:rsid w:val="0045620C"/>
    <w:rsid w:val="0045638C"/>
    <w:rsid w:val="0045662F"/>
    <w:rsid w:val="00456F6D"/>
    <w:rsid w:val="00460250"/>
    <w:rsid w:val="0046056D"/>
    <w:rsid w:val="004619C4"/>
    <w:rsid w:val="00461A79"/>
    <w:rsid w:val="00462281"/>
    <w:rsid w:val="00463E46"/>
    <w:rsid w:val="00465310"/>
    <w:rsid w:val="00465A02"/>
    <w:rsid w:val="00465CBB"/>
    <w:rsid w:val="00470035"/>
    <w:rsid w:val="0047025B"/>
    <w:rsid w:val="0047033A"/>
    <w:rsid w:val="004708A3"/>
    <w:rsid w:val="0047141F"/>
    <w:rsid w:val="004717E7"/>
    <w:rsid w:val="00471C24"/>
    <w:rsid w:val="00471D19"/>
    <w:rsid w:val="0047373C"/>
    <w:rsid w:val="0047388C"/>
    <w:rsid w:val="00474FFC"/>
    <w:rsid w:val="0047538B"/>
    <w:rsid w:val="00476A45"/>
    <w:rsid w:val="00476B09"/>
    <w:rsid w:val="004776F1"/>
    <w:rsid w:val="00477B8C"/>
    <w:rsid w:val="00481ADA"/>
    <w:rsid w:val="00481DCA"/>
    <w:rsid w:val="00482301"/>
    <w:rsid w:val="00482D98"/>
    <w:rsid w:val="00483171"/>
    <w:rsid w:val="00483383"/>
    <w:rsid w:val="00483940"/>
    <w:rsid w:val="00483F9F"/>
    <w:rsid w:val="00484227"/>
    <w:rsid w:val="00484657"/>
    <w:rsid w:val="0048472F"/>
    <w:rsid w:val="00484743"/>
    <w:rsid w:val="00484835"/>
    <w:rsid w:val="0048492C"/>
    <w:rsid w:val="00484A2F"/>
    <w:rsid w:val="004853CE"/>
    <w:rsid w:val="00485C30"/>
    <w:rsid w:val="0048605F"/>
    <w:rsid w:val="004868DE"/>
    <w:rsid w:val="004869C6"/>
    <w:rsid w:val="00486CAB"/>
    <w:rsid w:val="00486D29"/>
    <w:rsid w:val="00487125"/>
    <w:rsid w:val="00491E66"/>
    <w:rsid w:val="00492528"/>
    <w:rsid w:val="004925FF"/>
    <w:rsid w:val="00492B76"/>
    <w:rsid w:val="004934B2"/>
    <w:rsid w:val="004937E9"/>
    <w:rsid w:val="00494536"/>
    <w:rsid w:val="004945A3"/>
    <w:rsid w:val="004945D0"/>
    <w:rsid w:val="00495F7A"/>
    <w:rsid w:val="00495FDE"/>
    <w:rsid w:val="00496906"/>
    <w:rsid w:val="00496FED"/>
    <w:rsid w:val="004972AB"/>
    <w:rsid w:val="00497B1B"/>
    <w:rsid w:val="00497B95"/>
    <w:rsid w:val="004A038E"/>
    <w:rsid w:val="004A04DB"/>
    <w:rsid w:val="004A09EE"/>
    <w:rsid w:val="004A0A55"/>
    <w:rsid w:val="004A0D72"/>
    <w:rsid w:val="004A0E3C"/>
    <w:rsid w:val="004A10CE"/>
    <w:rsid w:val="004A3CC9"/>
    <w:rsid w:val="004A3E42"/>
    <w:rsid w:val="004A41D9"/>
    <w:rsid w:val="004A43D4"/>
    <w:rsid w:val="004A4790"/>
    <w:rsid w:val="004A4AF5"/>
    <w:rsid w:val="004A4DAE"/>
    <w:rsid w:val="004A5225"/>
    <w:rsid w:val="004A5C4C"/>
    <w:rsid w:val="004A6878"/>
    <w:rsid w:val="004A6F7A"/>
    <w:rsid w:val="004A7025"/>
    <w:rsid w:val="004A704C"/>
    <w:rsid w:val="004A7650"/>
    <w:rsid w:val="004A7DDD"/>
    <w:rsid w:val="004A7F2F"/>
    <w:rsid w:val="004B05B1"/>
    <w:rsid w:val="004B06AB"/>
    <w:rsid w:val="004B3429"/>
    <w:rsid w:val="004B4BF1"/>
    <w:rsid w:val="004B4BFC"/>
    <w:rsid w:val="004B6A56"/>
    <w:rsid w:val="004B6DD2"/>
    <w:rsid w:val="004B714D"/>
    <w:rsid w:val="004B75AA"/>
    <w:rsid w:val="004B77E4"/>
    <w:rsid w:val="004C1B62"/>
    <w:rsid w:val="004C29FC"/>
    <w:rsid w:val="004C2B2D"/>
    <w:rsid w:val="004C3720"/>
    <w:rsid w:val="004C43C1"/>
    <w:rsid w:val="004C46A7"/>
    <w:rsid w:val="004C544F"/>
    <w:rsid w:val="004C56B6"/>
    <w:rsid w:val="004C5D2C"/>
    <w:rsid w:val="004C6196"/>
    <w:rsid w:val="004C65C7"/>
    <w:rsid w:val="004C66B0"/>
    <w:rsid w:val="004C6955"/>
    <w:rsid w:val="004C6BE6"/>
    <w:rsid w:val="004C76F6"/>
    <w:rsid w:val="004C79AC"/>
    <w:rsid w:val="004C7FB4"/>
    <w:rsid w:val="004D0E13"/>
    <w:rsid w:val="004D1A5A"/>
    <w:rsid w:val="004D1BBA"/>
    <w:rsid w:val="004D2045"/>
    <w:rsid w:val="004D23CC"/>
    <w:rsid w:val="004D38C6"/>
    <w:rsid w:val="004D4E1E"/>
    <w:rsid w:val="004D5009"/>
    <w:rsid w:val="004D5AE7"/>
    <w:rsid w:val="004D611E"/>
    <w:rsid w:val="004D6B05"/>
    <w:rsid w:val="004D730F"/>
    <w:rsid w:val="004D7D17"/>
    <w:rsid w:val="004E0705"/>
    <w:rsid w:val="004E0882"/>
    <w:rsid w:val="004E1049"/>
    <w:rsid w:val="004E133F"/>
    <w:rsid w:val="004E152E"/>
    <w:rsid w:val="004E1863"/>
    <w:rsid w:val="004E1EDB"/>
    <w:rsid w:val="004E2D15"/>
    <w:rsid w:val="004E323B"/>
    <w:rsid w:val="004E47F4"/>
    <w:rsid w:val="004E4FD8"/>
    <w:rsid w:val="004E5D7A"/>
    <w:rsid w:val="004E61B6"/>
    <w:rsid w:val="004E6CC0"/>
    <w:rsid w:val="004E7A21"/>
    <w:rsid w:val="004F01DD"/>
    <w:rsid w:val="004F0570"/>
    <w:rsid w:val="004F0A9F"/>
    <w:rsid w:val="004F0C71"/>
    <w:rsid w:val="004F1227"/>
    <w:rsid w:val="004F1A85"/>
    <w:rsid w:val="004F1D23"/>
    <w:rsid w:val="004F1D9A"/>
    <w:rsid w:val="004F2343"/>
    <w:rsid w:val="004F27ED"/>
    <w:rsid w:val="004F3619"/>
    <w:rsid w:val="004F42DA"/>
    <w:rsid w:val="004F4CA4"/>
    <w:rsid w:val="004F5884"/>
    <w:rsid w:val="004F5E12"/>
    <w:rsid w:val="004F6709"/>
    <w:rsid w:val="004F6E23"/>
    <w:rsid w:val="004F6F22"/>
    <w:rsid w:val="004F7A01"/>
    <w:rsid w:val="004F7BCD"/>
    <w:rsid w:val="00500BCA"/>
    <w:rsid w:val="00500DF3"/>
    <w:rsid w:val="00500F18"/>
    <w:rsid w:val="0050112B"/>
    <w:rsid w:val="00502369"/>
    <w:rsid w:val="00502A07"/>
    <w:rsid w:val="00502D4A"/>
    <w:rsid w:val="00503711"/>
    <w:rsid w:val="0050383D"/>
    <w:rsid w:val="00504678"/>
    <w:rsid w:val="005048E1"/>
    <w:rsid w:val="00504908"/>
    <w:rsid w:val="00504BCC"/>
    <w:rsid w:val="00504E20"/>
    <w:rsid w:val="00504FE3"/>
    <w:rsid w:val="005051BF"/>
    <w:rsid w:val="00505CF3"/>
    <w:rsid w:val="005060DC"/>
    <w:rsid w:val="005067C7"/>
    <w:rsid w:val="005104A9"/>
    <w:rsid w:val="0051076A"/>
    <w:rsid w:val="00512355"/>
    <w:rsid w:val="0051235F"/>
    <w:rsid w:val="00512979"/>
    <w:rsid w:val="00512BD2"/>
    <w:rsid w:val="005141D0"/>
    <w:rsid w:val="00514554"/>
    <w:rsid w:val="00514921"/>
    <w:rsid w:val="00515341"/>
    <w:rsid w:val="005164E6"/>
    <w:rsid w:val="00517129"/>
    <w:rsid w:val="00517202"/>
    <w:rsid w:val="005176C3"/>
    <w:rsid w:val="00517F23"/>
    <w:rsid w:val="0052037D"/>
    <w:rsid w:val="00520385"/>
    <w:rsid w:val="00521B1A"/>
    <w:rsid w:val="00522773"/>
    <w:rsid w:val="0052282D"/>
    <w:rsid w:val="00522848"/>
    <w:rsid w:val="00522CD3"/>
    <w:rsid w:val="0052390D"/>
    <w:rsid w:val="00523DE7"/>
    <w:rsid w:val="00524062"/>
    <w:rsid w:val="0052514C"/>
    <w:rsid w:val="00525318"/>
    <w:rsid w:val="0052532E"/>
    <w:rsid w:val="00525941"/>
    <w:rsid w:val="00525F7B"/>
    <w:rsid w:val="00525F8A"/>
    <w:rsid w:val="005265AE"/>
    <w:rsid w:val="005271B3"/>
    <w:rsid w:val="0052787F"/>
    <w:rsid w:val="0052793A"/>
    <w:rsid w:val="005300C4"/>
    <w:rsid w:val="0053014B"/>
    <w:rsid w:val="005301CA"/>
    <w:rsid w:val="00530360"/>
    <w:rsid w:val="00531FC8"/>
    <w:rsid w:val="0053253C"/>
    <w:rsid w:val="00532946"/>
    <w:rsid w:val="00532C84"/>
    <w:rsid w:val="005338CC"/>
    <w:rsid w:val="00533947"/>
    <w:rsid w:val="00533A64"/>
    <w:rsid w:val="00533D0E"/>
    <w:rsid w:val="00535657"/>
    <w:rsid w:val="00535CBC"/>
    <w:rsid w:val="00535DB5"/>
    <w:rsid w:val="00536156"/>
    <w:rsid w:val="00536A2A"/>
    <w:rsid w:val="00536C09"/>
    <w:rsid w:val="00536C43"/>
    <w:rsid w:val="00537E15"/>
    <w:rsid w:val="005408A7"/>
    <w:rsid w:val="00540BA1"/>
    <w:rsid w:val="0054110F"/>
    <w:rsid w:val="0054171D"/>
    <w:rsid w:val="00542044"/>
    <w:rsid w:val="0054209D"/>
    <w:rsid w:val="0054228F"/>
    <w:rsid w:val="0054298B"/>
    <w:rsid w:val="005431CE"/>
    <w:rsid w:val="00543324"/>
    <w:rsid w:val="005435AF"/>
    <w:rsid w:val="0054390C"/>
    <w:rsid w:val="005440AB"/>
    <w:rsid w:val="005441A7"/>
    <w:rsid w:val="005441BB"/>
    <w:rsid w:val="00544E1E"/>
    <w:rsid w:val="00545919"/>
    <w:rsid w:val="00545C19"/>
    <w:rsid w:val="0054686A"/>
    <w:rsid w:val="00546B2C"/>
    <w:rsid w:val="00546FC5"/>
    <w:rsid w:val="00547C20"/>
    <w:rsid w:val="00547C97"/>
    <w:rsid w:val="005502F9"/>
    <w:rsid w:val="0055089C"/>
    <w:rsid w:val="005512E8"/>
    <w:rsid w:val="00551B7B"/>
    <w:rsid w:val="00551CE9"/>
    <w:rsid w:val="0055217F"/>
    <w:rsid w:val="0055287D"/>
    <w:rsid w:val="00552B75"/>
    <w:rsid w:val="00553209"/>
    <w:rsid w:val="00554117"/>
    <w:rsid w:val="005555D5"/>
    <w:rsid w:val="00556081"/>
    <w:rsid w:val="005563F7"/>
    <w:rsid w:val="00556993"/>
    <w:rsid w:val="00557346"/>
    <w:rsid w:val="00557347"/>
    <w:rsid w:val="0055766E"/>
    <w:rsid w:val="00557920"/>
    <w:rsid w:val="00557B18"/>
    <w:rsid w:val="00560F29"/>
    <w:rsid w:val="00561841"/>
    <w:rsid w:val="00562633"/>
    <w:rsid w:val="00562CEA"/>
    <w:rsid w:val="005639AA"/>
    <w:rsid w:val="005647A4"/>
    <w:rsid w:val="00564971"/>
    <w:rsid w:val="005662F6"/>
    <w:rsid w:val="00566989"/>
    <w:rsid w:val="00566ABF"/>
    <w:rsid w:val="00566FED"/>
    <w:rsid w:val="005706D6"/>
    <w:rsid w:val="0057086F"/>
    <w:rsid w:val="00571796"/>
    <w:rsid w:val="005717FC"/>
    <w:rsid w:val="005725DD"/>
    <w:rsid w:val="00572EC1"/>
    <w:rsid w:val="0057327D"/>
    <w:rsid w:val="0057383E"/>
    <w:rsid w:val="00573976"/>
    <w:rsid w:val="00574D34"/>
    <w:rsid w:val="00575968"/>
    <w:rsid w:val="00575CA4"/>
    <w:rsid w:val="00576068"/>
    <w:rsid w:val="005760BE"/>
    <w:rsid w:val="005767F8"/>
    <w:rsid w:val="00577D52"/>
    <w:rsid w:val="00577F86"/>
    <w:rsid w:val="00580763"/>
    <w:rsid w:val="00582274"/>
    <w:rsid w:val="00582306"/>
    <w:rsid w:val="005829B9"/>
    <w:rsid w:val="00583338"/>
    <w:rsid w:val="00584236"/>
    <w:rsid w:val="0058576C"/>
    <w:rsid w:val="00585ACC"/>
    <w:rsid w:val="00585B3F"/>
    <w:rsid w:val="00585FEF"/>
    <w:rsid w:val="0058635A"/>
    <w:rsid w:val="005869D6"/>
    <w:rsid w:val="00586B2F"/>
    <w:rsid w:val="005878BC"/>
    <w:rsid w:val="00587A34"/>
    <w:rsid w:val="00587FF9"/>
    <w:rsid w:val="005909F4"/>
    <w:rsid w:val="00591845"/>
    <w:rsid w:val="00591939"/>
    <w:rsid w:val="00591989"/>
    <w:rsid w:val="00591FA1"/>
    <w:rsid w:val="005925FB"/>
    <w:rsid w:val="00592AB7"/>
    <w:rsid w:val="00592D73"/>
    <w:rsid w:val="005941F5"/>
    <w:rsid w:val="005948FF"/>
    <w:rsid w:val="005953AF"/>
    <w:rsid w:val="005965F2"/>
    <w:rsid w:val="005975AE"/>
    <w:rsid w:val="005979A9"/>
    <w:rsid w:val="00597AB1"/>
    <w:rsid w:val="00597B06"/>
    <w:rsid w:val="005A0A02"/>
    <w:rsid w:val="005A0A53"/>
    <w:rsid w:val="005A22EE"/>
    <w:rsid w:val="005A2A5F"/>
    <w:rsid w:val="005A3258"/>
    <w:rsid w:val="005A3615"/>
    <w:rsid w:val="005A5213"/>
    <w:rsid w:val="005A53AF"/>
    <w:rsid w:val="005A5EF5"/>
    <w:rsid w:val="005A668D"/>
    <w:rsid w:val="005A6AF0"/>
    <w:rsid w:val="005A6DBA"/>
    <w:rsid w:val="005A6ECC"/>
    <w:rsid w:val="005A7151"/>
    <w:rsid w:val="005A77C2"/>
    <w:rsid w:val="005A7C79"/>
    <w:rsid w:val="005B011C"/>
    <w:rsid w:val="005B07E1"/>
    <w:rsid w:val="005B0803"/>
    <w:rsid w:val="005B0A7A"/>
    <w:rsid w:val="005B11AF"/>
    <w:rsid w:val="005B1E70"/>
    <w:rsid w:val="005B2511"/>
    <w:rsid w:val="005B2E82"/>
    <w:rsid w:val="005B3BF1"/>
    <w:rsid w:val="005B458F"/>
    <w:rsid w:val="005B4A2B"/>
    <w:rsid w:val="005B4B1D"/>
    <w:rsid w:val="005B5493"/>
    <w:rsid w:val="005B5EC4"/>
    <w:rsid w:val="005B7DC5"/>
    <w:rsid w:val="005B7E23"/>
    <w:rsid w:val="005C035F"/>
    <w:rsid w:val="005C0672"/>
    <w:rsid w:val="005C09E0"/>
    <w:rsid w:val="005C11EA"/>
    <w:rsid w:val="005C193E"/>
    <w:rsid w:val="005C1B09"/>
    <w:rsid w:val="005C20BD"/>
    <w:rsid w:val="005C2518"/>
    <w:rsid w:val="005C2C47"/>
    <w:rsid w:val="005C3B1A"/>
    <w:rsid w:val="005C5638"/>
    <w:rsid w:val="005C6304"/>
    <w:rsid w:val="005C6659"/>
    <w:rsid w:val="005C67CE"/>
    <w:rsid w:val="005C6815"/>
    <w:rsid w:val="005C7818"/>
    <w:rsid w:val="005C781A"/>
    <w:rsid w:val="005C7F3C"/>
    <w:rsid w:val="005D04CD"/>
    <w:rsid w:val="005D20A5"/>
    <w:rsid w:val="005D219F"/>
    <w:rsid w:val="005D289B"/>
    <w:rsid w:val="005D2CCB"/>
    <w:rsid w:val="005D2F77"/>
    <w:rsid w:val="005D3038"/>
    <w:rsid w:val="005D3DBD"/>
    <w:rsid w:val="005D4123"/>
    <w:rsid w:val="005D53A9"/>
    <w:rsid w:val="005D53BD"/>
    <w:rsid w:val="005D678F"/>
    <w:rsid w:val="005D724A"/>
    <w:rsid w:val="005D74F6"/>
    <w:rsid w:val="005E1955"/>
    <w:rsid w:val="005E2335"/>
    <w:rsid w:val="005E3048"/>
    <w:rsid w:val="005E416A"/>
    <w:rsid w:val="005E44BD"/>
    <w:rsid w:val="005E51CD"/>
    <w:rsid w:val="005E536B"/>
    <w:rsid w:val="005E5662"/>
    <w:rsid w:val="005E5782"/>
    <w:rsid w:val="005E6B59"/>
    <w:rsid w:val="005E7025"/>
    <w:rsid w:val="005F0EE5"/>
    <w:rsid w:val="005F1080"/>
    <w:rsid w:val="005F28B0"/>
    <w:rsid w:val="005F3050"/>
    <w:rsid w:val="005F39D9"/>
    <w:rsid w:val="005F3D1C"/>
    <w:rsid w:val="005F4859"/>
    <w:rsid w:val="005F48A1"/>
    <w:rsid w:val="005F635A"/>
    <w:rsid w:val="005F6C2A"/>
    <w:rsid w:val="005F772A"/>
    <w:rsid w:val="00600FE9"/>
    <w:rsid w:val="00600FED"/>
    <w:rsid w:val="006012DF"/>
    <w:rsid w:val="006020B4"/>
    <w:rsid w:val="00602154"/>
    <w:rsid w:val="0060260E"/>
    <w:rsid w:val="00602747"/>
    <w:rsid w:val="0060390E"/>
    <w:rsid w:val="0060482E"/>
    <w:rsid w:val="00604B0D"/>
    <w:rsid w:val="00604EAF"/>
    <w:rsid w:val="00605DEC"/>
    <w:rsid w:val="0060608F"/>
    <w:rsid w:val="0060674F"/>
    <w:rsid w:val="00610625"/>
    <w:rsid w:val="0061193F"/>
    <w:rsid w:val="00611C09"/>
    <w:rsid w:val="00611F8B"/>
    <w:rsid w:val="00612548"/>
    <w:rsid w:val="006127A7"/>
    <w:rsid w:val="00612D63"/>
    <w:rsid w:val="00612EC2"/>
    <w:rsid w:val="0061386A"/>
    <w:rsid w:val="00613E11"/>
    <w:rsid w:val="006149D4"/>
    <w:rsid w:val="006155A7"/>
    <w:rsid w:val="00616DB8"/>
    <w:rsid w:val="00617177"/>
    <w:rsid w:val="006179A9"/>
    <w:rsid w:val="00617ED2"/>
    <w:rsid w:val="006205BD"/>
    <w:rsid w:val="00621917"/>
    <w:rsid w:val="00621B4B"/>
    <w:rsid w:val="00621BDE"/>
    <w:rsid w:val="00622002"/>
    <w:rsid w:val="006231E7"/>
    <w:rsid w:val="006234BF"/>
    <w:rsid w:val="0062361A"/>
    <w:rsid w:val="006239C2"/>
    <w:rsid w:val="00623ABA"/>
    <w:rsid w:val="00624021"/>
    <w:rsid w:val="00624B44"/>
    <w:rsid w:val="006252E7"/>
    <w:rsid w:val="00625BFB"/>
    <w:rsid w:val="00625CC7"/>
    <w:rsid w:val="00626068"/>
    <w:rsid w:val="006261E2"/>
    <w:rsid w:val="006269B5"/>
    <w:rsid w:val="00626A01"/>
    <w:rsid w:val="00627142"/>
    <w:rsid w:val="006273AD"/>
    <w:rsid w:val="006278FA"/>
    <w:rsid w:val="00627B20"/>
    <w:rsid w:val="00630A76"/>
    <w:rsid w:val="00630B7A"/>
    <w:rsid w:val="006310F5"/>
    <w:rsid w:val="0063162F"/>
    <w:rsid w:val="00631798"/>
    <w:rsid w:val="006339BA"/>
    <w:rsid w:val="00633B0C"/>
    <w:rsid w:val="0063427F"/>
    <w:rsid w:val="00634352"/>
    <w:rsid w:val="00634C4A"/>
    <w:rsid w:val="00634D2D"/>
    <w:rsid w:val="00635C2F"/>
    <w:rsid w:val="00635ECC"/>
    <w:rsid w:val="00635F09"/>
    <w:rsid w:val="0063639B"/>
    <w:rsid w:val="006364EC"/>
    <w:rsid w:val="0063665E"/>
    <w:rsid w:val="006369B0"/>
    <w:rsid w:val="00637180"/>
    <w:rsid w:val="006372AC"/>
    <w:rsid w:val="0064037C"/>
    <w:rsid w:val="00641430"/>
    <w:rsid w:val="006416D6"/>
    <w:rsid w:val="00642EA0"/>
    <w:rsid w:val="00643FB3"/>
    <w:rsid w:val="006451E8"/>
    <w:rsid w:val="00646615"/>
    <w:rsid w:val="00650573"/>
    <w:rsid w:val="0065067B"/>
    <w:rsid w:val="0065088A"/>
    <w:rsid w:val="006510BE"/>
    <w:rsid w:val="00651FC7"/>
    <w:rsid w:val="00652175"/>
    <w:rsid w:val="006522DC"/>
    <w:rsid w:val="00653935"/>
    <w:rsid w:val="00653AF8"/>
    <w:rsid w:val="006544F0"/>
    <w:rsid w:val="00655436"/>
    <w:rsid w:val="006555A2"/>
    <w:rsid w:val="00655873"/>
    <w:rsid w:val="00655AC0"/>
    <w:rsid w:val="0065646B"/>
    <w:rsid w:val="00656707"/>
    <w:rsid w:val="00656A1D"/>
    <w:rsid w:val="0065718C"/>
    <w:rsid w:val="00660089"/>
    <w:rsid w:val="00660486"/>
    <w:rsid w:val="006605A7"/>
    <w:rsid w:val="00660D63"/>
    <w:rsid w:val="00661242"/>
    <w:rsid w:val="0066136F"/>
    <w:rsid w:val="0066137C"/>
    <w:rsid w:val="006618A6"/>
    <w:rsid w:val="006619A8"/>
    <w:rsid w:val="00662F45"/>
    <w:rsid w:val="00662F90"/>
    <w:rsid w:val="006646CE"/>
    <w:rsid w:val="00664A4D"/>
    <w:rsid w:val="00665431"/>
    <w:rsid w:val="0066565F"/>
    <w:rsid w:val="00665E9F"/>
    <w:rsid w:val="006661DB"/>
    <w:rsid w:val="006664A3"/>
    <w:rsid w:val="006667A2"/>
    <w:rsid w:val="00666B4B"/>
    <w:rsid w:val="006675AD"/>
    <w:rsid w:val="00667A55"/>
    <w:rsid w:val="006714E4"/>
    <w:rsid w:val="00671C74"/>
    <w:rsid w:val="0067204A"/>
    <w:rsid w:val="0067260C"/>
    <w:rsid w:val="00672E4C"/>
    <w:rsid w:val="0067341D"/>
    <w:rsid w:val="006744D7"/>
    <w:rsid w:val="006744E2"/>
    <w:rsid w:val="006762F1"/>
    <w:rsid w:val="006769ED"/>
    <w:rsid w:val="00676EB4"/>
    <w:rsid w:val="00676EFF"/>
    <w:rsid w:val="00676F53"/>
    <w:rsid w:val="0067703F"/>
    <w:rsid w:val="006770AC"/>
    <w:rsid w:val="00677376"/>
    <w:rsid w:val="00677572"/>
    <w:rsid w:val="00677E1B"/>
    <w:rsid w:val="006809AF"/>
    <w:rsid w:val="00681288"/>
    <w:rsid w:val="00681D69"/>
    <w:rsid w:val="0068203C"/>
    <w:rsid w:val="00682235"/>
    <w:rsid w:val="00682CDC"/>
    <w:rsid w:val="00682E08"/>
    <w:rsid w:val="00683064"/>
    <w:rsid w:val="00683124"/>
    <w:rsid w:val="00683330"/>
    <w:rsid w:val="00683EB0"/>
    <w:rsid w:val="006841E0"/>
    <w:rsid w:val="00684A9E"/>
    <w:rsid w:val="00685172"/>
    <w:rsid w:val="00685368"/>
    <w:rsid w:val="00685804"/>
    <w:rsid w:val="006866B7"/>
    <w:rsid w:val="00686F68"/>
    <w:rsid w:val="006904FC"/>
    <w:rsid w:val="00690785"/>
    <w:rsid w:val="0069087A"/>
    <w:rsid w:val="0069091F"/>
    <w:rsid w:val="00690A0B"/>
    <w:rsid w:val="00690A8B"/>
    <w:rsid w:val="00690BBA"/>
    <w:rsid w:val="00690CE2"/>
    <w:rsid w:val="00691C70"/>
    <w:rsid w:val="0069225A"/>
    <w:rsid w:val="00693576"/>
    <w:rsid w:val="00695CC3"/>
    <w:rsid w:val="00696AE2"/>
    <w:rsid w:val="006972D8"/>
    <w:rsid w:val="00697A06"/>
    <w:rsid w:val="00697D0C"/>
    <w:rsid w:val="006A0367"/>
    <w:rsid w:val="006A0D30"/>
    <w:rsid w:val="006A1108"/>
    <w:rsid w:val="006A1648"/>
    <w:rsid w:val="006A1730"/>
    <w:rsid w:val="006A1CCD"/>
    <w:rsid w:val="006A2695"/>
    <w:rsid w:val="006A36A4"/>
    <w:rsid w:val="006A4CEE"/>
    <w:rsid w:val="006A5700"/>
    <w:rsid w:val="006A5D38"/>
    <w:rsid w:val="006A60F0"/>
    <w:rsid w:val="006A739D"/>
    <w:rsid w:val="006B097E"/>
    <w:rsid w:val="006B1642"/>
    <w:rsid w:val="006B18BB"/>
    <w:rsid w:val="006B1CAB"/>
    <w:rsid w:val="006B24A5"/>
    <w:rsid w:val="006B2F9C"/>
    <w:rsid w:val="006B3298"/>
    <w:rsid w:val="006B3E8D"/>
    <w:rsid w:val="006B4388"/>
    <w:rsid w:val="006B4C8B"/>
    <w:rsid w:val="006B5DFB"/>
    <w:rsid w:val="006B7574"/>
    <w:rsid w:val="006B77E7"/>
    <w:rsid w:val="006B79FF"/>
    <w:rsid w:val="006C0C57"/>
    <w:rsid w:val="006C1D67"/>
    <w:rsid w:val="006C1DE7"/>
    <w:rsid w:val="006C2994"/>
    <w:rsid w:val="006C346D"/>
    <w:rsid w:val="006C3F88"/>
    <w:rsid w:val="006C3FDB"/>
    <w:rsid w:val="006C42D0"/>
    <w:rsid w:val="006C44E1"/>
    <w:rsid w:val="006C4F64"/>
    <w:rsid w:val="006C4FD1"/>
    <w:rsid w:val="006C5AEC"/>
    <w:rsid w:val="006C6ACF"/>
    <w:rsid w:val="006C6BC0"/>
    <w:rsid w:val="006C6D3D"/>
    <w:rsid w:val="006C6D80"/>
    <w:rsid w:val="006C76D3"/>
    <w:rsid w:val="006C76FC"/>
    <w:rsid w:val="006C79B4"/>
    <w:rsid w:val="006D13FC"/>
    <w:rsid w:val="006D185E"/>
    <w:rsid w:val="006D1A72"/>
    <w:rsid w:val="006D1D54"/>
    <w:rsid w:val="006D2FAC"/>
    <w:rsid w:val="006D37D3"/>
    <w:rsid w:val="006D3AA5"/>
    <w:rsid w:val="006D3C0E"/>
    <w:rsid w:val="006D4D4C"/>
    <w:rsid w:val="006D532B"/>
    <w:rsid w:val="006D5CF1"/>
    <w:rsid w:val="006D6575"/>
    <w:rsid w:val="006D7C1B"/>
    <w:rsid w:val="006E0673"/>
    <w:rsid w:val="006E0E60"/>
    <w:rsid w:val="006E1024"/>
    <w:rsid w:val="006E10CC"/>
    <w:rsid w:val="006E1506"/>
    <w:rsid w:val="006E1630"/>
    <w:rsid w:val="006E17BB"/>
    <w:rsid w:val="006E22ED"/>
    <w:rsid w:val="006E2828"/>
    <w:rsid w:val="006E35B3"/>
    <w:rsid w:val="006E38CB"/>
    <w:rsid w:val="006E5946"/>
    <w:rsid w:val="006E5C9B"/>
    <w:rsid w:val="006E6EAC"/>
    <w:rsid w:val="006E74C8"/>
    <w:rsid w:val="006E7565"/>
    <w:rsid w:val="006F20A7"/>
    <w:rsid w:val="006F2804"/>
    <w:rsid w:val="006F3768"/>
    <w:rsid w:val="006F4E50"/>
    <w:rsid w:val="006F5B53"/>
    <w:rsid w:val="006F5FA8"/>
    <w:rsid w:val="006F6060"/>
    <w:rsid w:val="006F6EB3"/>
    <w:rsid w:val="006F7C1D"/>
    <w:rsid w:val="006F7D4A"/>
    <w:rsid w:val="007000DB"/>
    <w:rsid w:val="007000FD"/>
    <w:rsid w:val="00700181"/>
    <w:rsid w:val="00700209"/>
    <w:rsid w:val="00700A81"/>
    <w:rsid w:val="007022AF"/>
    <w:rsid w:val="007023F8"/>
    <w:rsid w:val="007029A7"/>
    <w:rsid w:val="00702A15"/>
    <w:rsid w:val="0070306D"/>
    <w:rsid w:val="007032DA"/>
    <w:rsid w:val="00704011"/>
    <w:rsid w:val="0070428D"/>
    <w:rsid w:val="0070495B"/>
    <w:rsid w:val="007050CB"/>
    <w:rsid w:val="0070533A"/>
    <w:rsid w:val="00706038"/>
    <w:rsid w:val="0070620C"/>
    <w:rsid w:val="00706224"/>
    <w:rsid w:val="00706677"/>
    <w:rsid w:val="00706DDC"/>
    <w:rsid w:val="007073F9"/>
    <w:rsid w:val="00707BF7"/>
    <w:rsid w:val="00710CFB"/>
    <w:rsid w:val="00710F56"/>
    <w:rsid w:val="00711C51"/>
    <w:rsid w:val="0071228D"/>
    <w:rsid w:val="007122D2"/>
    <w:rsid w:val="00713EF0"/>
    <w:rsid w:val="00714360"/>
    <w:rsid w:val="00714B0E"/>
    <w:rsid w:val="00715DFE"/>
    <w:rsid w:val="00716491"/>
    <w:rsid w:val="00717242"/>
    <w:rsid w:val="007176BF"/>
    <w:rsid w:val="00717929"/>
    <w:rsid w:val="007201E8"/>
    <w:rsid w:val="007206F5"/>
    <w:rsid w:val="0072083A"/>
    <w:rsid w:val="00720A0B"/>
    <w:rsid w:val="00721720"/>
    <w:rsid w:val="00721830"/>
    <w:rsid w:val="00722042"/>
    <w:rsid w:val="00722107"/>
    <w:rsid w:val="00722AB4"/>
    <w:rsid w:val="00723680"/>
    <w:rsid w:val="007237F7"/>
    <w:rsid w:val="007238BC"/>
    <w:rsid w:val="00723C30"/>
    <w:rsid w:val="00724A7C"/>
    <w:rsid w:val="00725305"/>
    <w:rsid w:val="0072570D"/>
    <w:rsid w:val="007262AF"/>
    <w:rsid w:val="00726D07"/>
    <w:rsid w:val="00727B90"/>
    <w:rsid w:val="00733764"/>
    <w:rsid w:val="007339A0"/>
    <w:rsid w:val="007351A5"/>
    <w:rsid w:val="00735569"/>
    <w:rsid w:val="00736E83"/>
    <w:rsid w:val="0073718D"/>
    <w:rsid w:val="00737A30"/>
    <w:rsid w:val="007407B0"/>
    <w:rsid w:val="007413CC"/>
    <w:rsid w:val="0074152B"/>
    <w:rsid w:val="00741B45"/>
    <w:rsid w:val="00742C7C"/>
    <w:rsid w:val="00742C8E"/>
    <w:rsid w:val="00742E4D"/>
    <w:rsid w:val="00742F86"/>
    <w:rsid w:val="0074462F"/>
    <w:rsid w:val="007452B5"/>
    <w:rsid w:val="00746D9A"/>
    <w:rsid w:val="007471D0"/>
    <w:rsid w:val="00747A97"/>
    <w:rsid w:val="0075001B"/>
    <w:rsid w:val="00750EAD"/>
    <w:rsid w:val="00750F03"/>
    <w:rsid w:val="007513C0"/>
    <w:rsid w:val="0075372A"/>
    <w:rsid w:val="007543BF"/>
    <w:rsid w:val="00754B0A"/>
    <w:rsid w:val="00754EFC"/>
    <w:rsid w:val="0075610F"/>
    <w:rsid w:val="00757ABC"/>
    <w:rsid w:val="00757E3A"/>
    <w:rsid w:val="00760083"/>
    <w:rsid w:val="007601D3"/>
    <w:rsid w:val="007604CB"/>
    <w:rsid w:val="007607B8"/>
    <w:rsid w:val="007609A9"/>
    <w:rsid w:val="0076281B"/>
    <w:rsid w:val="007633B2"/>
    <w:rsid w:val="00763888"/>
    <w:rsid w:val="00764EDA"/>
    <w:rsid w:val="007656A4"/>
    <w:rsid w:val="00765919"/>
    <w:rsid w:val="007659DE"/>
    <w:rsid w:val="00766302"/>
    <w:rsid w:val="00766B23"/>
    <w:rsid w:val="007670DD"/>
    <w:rsid w:val="00767201"/>
    <w:rsid w:val="00767440"/>
    <w:rsid w:val="0076791B"/>
    <w:rsid w:val="00767D5A"/>
    <w:rsid w:val="00770300"/>
    <w:rsid w:val="00770520"/>
    <w:rsid w:val="00770FB3"/>
    <w:rsid w:val="00770FF9"/>
    <w:rsid w:val="00771582"/>
    <w:rsid w:val="007715A5"/>
    <w:rsid w:val="00771697"/>
    <w:rsid w:val="00771D60"/>
    <w:rsid w:val="00772A77"/>
    <w:rsid w:val="00772AD9"/>
    <w:rsid w:val="00773804"/>
    <w:rsid w:val="00773CB8"/>
    <w:rsid w:val="00775ABF"/>
    <w:rsid w:val="00775CD3"/>
    <w:rsid w:val="00777053"/>
    <w:rsid w:val="00780497"/>
    <w:rsid w:val="007810E5"/>
    <w:rsid w:val="00781A04"/>
    <w:rsid w:val="0078200B"/>
    <w:rsid w:val="0078210B"/>
    <w:rsid w:val="007823EB"/>
    <w:rsid w:val="00782CDB"/>
    <w:rsid w:val="007830D9"/>
    <w:rsid w:val="0078312F"/>
    <w:rsid w:val="00783928"/>
    <w:rsid w:val="00784370"/>
    <w:rsid w:val="00784556"/>
    <w:rsid w:val="0078468A"/>
    <w:rsid w:val="00785342"/>
    <w:rsid w:val="0078550B"/>
    <w:rsid w:val="0078624B"/>
    <w:rsid w:val="00786A68"/>
    <w:rsid w:val="00786CA1"/>
    <w:rsid w:val="007877F7"/>
    <w:rsid w:val="00787965"/>
    <w:rsid w:val="00787F73"/>
    <w:rsid w:val="00790483"/>
    <w:rsid w:val="00791779"/>
    <w:rsid w:val="007918AA"/>
    <w:rsid w:val="00791BED"/>
    <w:rsid w:val="00791E3F"/>
    <w:rsid w:val="00791FF1"/>
    <w:rsid w:val="00792250"/>
    <w:rsid w:val="007922B2"/>
    <w:rsid w:val="0079309F"/>
    <w:rsid w:val="007930E7"/>
    <w:rsid w:val="007938DC"/>
    <w:rsid w:val="00793EF4"/>
    <w:rsid w:val="00793FA8"/>
    <w:rsid w:val="00794B7D"/>
    <w:rsid w:val="00794C8D"/>
    <w:rsid w:val="00795823"/>
    <w:rsid w:val="007958F7"/>
    <w:rsid w:val="00795B2E"/>
    <w:rsid w:val="00795F73"/>
    <w:rsid w:val="00796061"/>
    <w:rsid w:val="007966B6"/>
    <w:rsid w:val="00796C77"/>
    <w:rsid w:val="00797A44"/>
    <w:rsid w:val="007A09A1"/>
    <w:rsid w:val="007A1188"/>
    <w:rsid w:val="007A17E5"/>
    <w:rsid w:val="007A1CB0"/>
    <w:rsid w:val="007A2D91"/>
    <w:rsid w:val="007A6E04"/>
    <w:rsid w:val="007A75CA"/>
    <w:rsid w:val="007B3599"/>
    <w:rsid w:val="007B4165"/>
    <w:rsid w:val="007B4540"/>
    <w:rsid w:val="007B4894"/>
    <w:rsid w:val="007B496F"/>
    <w:rsid w:val="007B4CA3"/>
    <w:rsid w:val="007B75C5"/>
    <w:rsid w:val="007C1322"/>
    <w:rsid w:val="007C14CC"/>
    <w:rsid w:val="007C1EB9"/>
    <w:rsid w:val="007C2A12"/>
    <w:rsid w:val="007C2BE8"/>
    <w:rsid w:val="007C2F2C"/>
    <w:rsid w:val="007C3898"/>
    <w:rsid w:val="007C3A9A"/>
    <w:rsid w:val="007C5547"/>
    <w:rsid w:val="007C56E8"/>
    <w:rsid w:val="007C5D7A"/>
    <w:rsid w:val="007D0618"/>
    <w:rsid w:val="007D189E"/>
    <w:rsid w:val="007D1FD8"/>
    <w:rsid w:val="007D2A17"/>
    <w:rsid w:val="007D3A59"/>
    <w:rsid w:val="007D45AE"/>
    <w:rsid w:val="007D46B4"/>
    <w:rsid w:val="007D4759"/>
    <w:rsid w:val="007D4785"/>
    <w:rsid w:val="007D497C"/>
    <w:rsid w:val="007D4FC2"/>
    <w:rsid w:val="007D5794"/>
    <w:rsid w:val="007D63DB"/>
    <w:rsid w:val="007D74FA"/>
    <w:rsid w:val="007D78A1"/>
    <w:rsid w:val="007D78FF"/>
    <w:rsid w:val="007D7ACD"/>
    <w:rsid w:val="007D7C83"/>
    <w:rsid w:val="007E021A"/>
    <w:rsid w:val="007E07C4"/>
    <w:rsid w:val="007E0CD7"/>
    <w:rsid w:val="007E2078"/>
    <w:rsid w:val="007E2FCE"/>
    <w:rsid w:val="007E3A81"/>
    <w:rsid w:val="007E4701"/>
    <w:rsid w:val="007E487A"/>
    <w:rsid w:val="007E5F10"/>
    <w:rsid w:val="007E6209"/>
    <w:rsid w:val="007E64D7"/>
    <w:rsid w:val="007E77D6"/>
    <w:rsid w:val="007E7A9B"/>
    <w:rsid w:val="007F14DF"/>
    <w:rsid w:val="007F1E7B"/>
    <w:rsid w:val="007F24FE"/>
    <w:rsid w:val="007F2920"/>
    <w:rsid w:val="007F2EA3"/>
    <w:rsid w:val="007F3360"/>
    <w:rsid w:val="007F4358"/>
    <w:rsid w:val="007F556D"/>
    <w:rsid w:val="007F5668"/>
    <w:rsid w:val="007F5898"/>
    <w:rsid w:val="007F5BE4"/>
    <w:rsid w:val="007F68C7"/>
    <w:rsid w:val="007F706D"/>
    <w:rsid w:val="008005BD"/>
    <w:rsid w:val="00800696"/>
    <w:rsid w:val="0080084D"/>
    <w:rsid w:val="00800B8B"/>
    <w:rsid w:val="00800BD6"/>
    <w:rsid w:val="0080123E"/>
    <w:rsid w:val="00801C21"/>
    <w:rsid w:val="00802322"/>
    <w:rsid w:val="00804BCE"/>
    <w:rsid w:val="00804CC2"/>
    <w:rsid w:val="00804CF2"/>
    <w:rsid w:val="0080562C"/>
    <w:rsid w:val="008058F5"/>
    <w:rsid w:val="00805A96"/>
    <w:rsid w:val="0080724D"/>
    <w:rsid w:val="008074AF"/>
    <w:rsid w:val="0080784F"/>
    <w:rsid w:val="00807966"/>
    <w:rsid w:val="00810924"/>
    <w:rsid w:val="008126BF"/>
    <w:rsid w:val="008135A1"/>
    <w:rsid w:val="00813E02"/>
    <w:rsid w:val="00815E6F"/>
    <w:rsid w:val="00816005"/>
    <w:rsid w:val="00816059"/>
    <w:rsid w:val="0081635F"/>
    <w:rsid w:val="008165B8"/>
    <w:rsid w:val="008178AF"/>
    <w:rsid w:val="008202B7"/>
    <w:rsid w:val="00820A79"/>
    <w:rsid w:val="008213A1"/>
    <w:rsid w:val="0082146F"/>
    <w:rsid w:val="00821778"/>
    <w:rsid w:val="0082193F"/>
    <w:rsid w:val="00821B0B"/>
    <w:rsid w:val="0082200C"/>
    <w:rsid w:val="00822990"/>
    <w:rsid w:val="008231DA"/>
    <w:rsid w:val="0082459A"/>
    <w:rsid w:val="00824E79"/>
    <w:rsid w:val="0082539E"/>
    <w:rsid w:val="00826152"/>
    <w:rsid w:val="00826888"/>
    <w:rsid w:val="008269D2"/>
    <w:rsid w:val="00830CF3"/>
    <w:rsid w:val="00830FFB"/>
    <w:rsid w:val="00831095"/>
    <w:rsid w:val="0083169B"/>
    <w:rsid w:val="00831B5C"/>
    <w:rsid w:val="008325CC"/>
    <w:rsid w:val="00832BEE"/>
    <w:rsid w:val="008333B7"/>
    <w:rsid w:val="00833AFA"/>
    <w:rsid w:val="00833DC3"/>
    <w:rsid w:val="00834560"/>
    <w:rsid w:val="00835193"/>
    <w:rsid w:val="008353A5"/>
    <w:rsid w:val="00836182"/>
    <w:rsid w:val="0083634D"/>
    <w:rsid w:val="00836494"/>
    <w:rsid w:val="008366F7"/>
    <w:rsid w:val="0084061F"/>
    <w:rsid w:val="008413B9"/>
    <w:rsid w:val="00843BBF"/>
    <w:rsid w:val="00844120"/>
    <w:rsid w:val="008441C9"/>
    <w:rsid w:val="00844245"/>
    <w:rsid w:val="008442E4"/>
    <w:rsid w:val="0084476C"/>
    <w:rsid w:val="0084599B"/>
    <w:rsid w:val="00845D32"/>
    <w:rsid w:val="00845E59"/>
    <w:rsid w:val="0084706C"/>
    <w:rsid w:val="0085002A"/>
    <w:rsid w:val="008514BB"/>
    <w:rsid w:val="00851774"/>
    <w:rsid w:val="00852404"/>
    <w:rsid w:val="00852833"/>
    <w:rsid w:val="0085341D"/>
    <w:rsid w:val="0085384F"/>
    <w:rsid w:val="008539F6"/>
    <w:rsid w:val="00853CEB"/>
    <w:rsid w:val="00853E5D"/>
    <w:rsid w:val="00853FF0"/>
    <w:rsid w:val="008541FC"/>
    <w:rsid w:val="008545B2"/>
    <w:rsid w:val="00854F0C"/>
    <w:rsid w:val="00856792"/>
    <w:rsid w:val="00857046"/>
    <w:rsid w:val="008571BA"/>
    <w:rsid w:val="00860778"/>
    <w:rsid w:val="008608F1"/>
    <w:rsid w:val="00861247"/>
    <w:rsid w:val="0086135A"/>
    <w:rsid w:val="00861717"/>
    <w:rsid w:val="00861C32"/>
    <w:rsid w:val="00862BFB"/>
    <w:rsid w:val="008635E9"/>
    <w:rsid w:val="00864500"/>
    <w:rsid w:val="008645DA"/>
    <w:rsid w:val="00864AA1"/>
    <w:rsid w:val="00865275"/>
    <w:rsid w:val="00866527"/>
    <w:rsid w:val="00866CF9"/>
    <w:rsid w:val="00866CFB"/>
    <w:rsid w:val="008671AD"/>
    <w:rsid w:val="00867D54"/>
    <w:rsid w:val="008702AE"/>
    <w:rsid w:val="00870502"/>
    <w:rsid w:val="0087086E"/>
    <w:rsid w:val="00870A6D"/>
    <w:rsid w:val="00870E56"/>
    <w:rsid w:val="00871930"/>
    <w:rsid w:val="008723D4"/>
    <w:rsid w:val="00872A40"/>
    <w:rsid w:val="00873097"/>
    <w:rsid w:val="008735AC"/>
    <w:rsid w:val="0087398A"/>
    <w:rsid w:val="00873FA8"/>
    <w:rsid w:val="00875659"/>
    <w:rsid w:val="00876221"/>
    <w:rsid w:val="0087626A"/>
    <w:rsid w:val="00876C35"/>
    <w:rsid w:val="00877265"/>
    <w:rsid w:val="00880815"/>
    <w:rsid w:val="00881340"/>
    <w:rsid w:val="008816B6"/>
    <w:rsid w:val="00881736"/>
    <w:rsid w:val="00881A44"/>
    <w:rsid w:val="00881BCB"/>
    <w:rsid w:val="008826DB"/>
    <w:rsid w:val="00882BCD"/>
    <w:rsid w:val="00882DFE"/>
    <w:rsid w:val="00883053"/>
    <w:rsid w:val="0088306A"/>
    <w:rsid w:val="0088321E"/>
    <w:rsid w:val="008836C3"/>
    <w:rsid w:val="00883863"/>
    <w:rsid w:val="008839FF"/>
    <w:rsid w:val="00884C95"/>
    <w:rsid w:val="00884D37"/>
    <w:rsid w:val="008863B8"/>
    <w:rsid w:val="0088644F"/>
    <w:rsid w:val="00887550"/>
    <w:rsid w:val="0088765D"/>
    <w:rsid w:val="008876FD"/>
    <w:rsid w:val="0088777F"/>
    <w:rsid w:val="00890566"/>
    <w:rsid w:val="00890DC9"/>
    <w:rsid w:val="0089104E"/>
    <w:rsid w:val="00891278"/>
    <w:rsid w:val="0089136F"/>
    <w:rsid w:val="008918CF"/>
    <w:rsid w:val="00891D41"/>
    <w:rsid w:val="00891FCE"/>
    <w:rsid w:val="00895724"/>
    <w:rsid w:val="00895D26"/>
    <w:rsid w:val="00896312"/>
    <w:rsid w:val="0089665D"/>
    <w:rsid w:val="008971BA"/>
    <w:rsid w:val="00897415"/>
    <w:rsid w:val="008977DE"/>
    <w:rsid w:val="008978E3"/>
    <w:rsid w:val="00897AA0"/>
    <w:rsid w:val="00897AD6"/>
    <w:rsid w:val="008A08A3"/>
    <w:rsid w:val="008A0F54"/>
    <w:rsid w:val="008A1F33"/>
    <w:rsid w:val="008A1FAD"/>
    <w:rsid w:val="008A28EC"/>
    <w:rsid w:val="008A3C8D"/>
    <w:rsid w:val="008A4CB2"/>
    <w:rsid w:val="008A4FEB"/>
    <w:rsid w:val="008A5F2E"/>
    <w:rsid w:val="008A6520"/>
    <w:rsid w:val="008A69FA"/>
    <w:rsid w:val="008A6BDF"/>
    <w:rsid w:val="008A6C6C"/>
    <w:rsid w:val="008A7A0E"/>
    <w:rsid w:val="008A7AF0"/>
    <w:rsid w:val="008B0989"/>
    <w:rsid w:val="008B0B36"/>
    <w:rsid w:val="008B0C05"/>
    <w:rsid w:val="008B0D5F"/>
    <w:rsid w:val="008B1166"/>
    <w:rsid w:val="008B121E"/>
    <w:rsid w:val="008B145C"/>
    <w:rsid w:val="008B1637"/>
    <w:rsid w:val="008B17BE"/>
    <w:rsid w:val="008B2114"/>
    <w:rsid w:val="008B29EA"/>
    <w:rsid w:val="008B31EE"/>
    <w:rsid w:val="008B33C8"/>
    <w:rsid w:val="008B3E0D"/>
    <w:rsid w:val="008B41F8"/>
    <w:rsid w:val="008B614B"/>
    <w:rsid w:val="008B67DA"/>
    <w:rsid w:val="008B6BE5"/>
    <w:rsid w:val="008B77D6"/>
    <w:rsid w:val="008B7A60"/>
    <w:rsid w:val="008C006D"/>
    <w:rsid w:val="008C01C8"/>
    <w:rsid w:val="008C13F3"/>
    <w:rsid w:val="008C2D9C"/>
    <w:rsid w:val="008C4145"/>
    <w:rsid w:val="008C4303"/>
    <w:rsid w:val="008C5259"/>
    <w:rsid w:val="008C5ADE"/>
    <w:rsid w:val="008C5CF6"/>
    <w:rsid w:val="008C7955"/>
    <w:rsid w:val="008C7BCD"/>
    <w:rsid w:val="008C7DE6"/>
    <w:rsid w:val="008D024C"/>
    <w:rsid w:val="008D02C1"/>
    <w:rsid w:val="008D0A51"/>
    <w:rsid w:val="008D203E"/>
    <w:rsid w:val="008D2354"/>
    <w:rsid w:val="008D3D26"/>
    <w:rsid w:val="008D3E3A"/>
    <w:rsid w:val="008D3F41"/>
    <w:rsid w:val="008D5152"/>
    <w:rsid w:val="008D5A15"/>
    <w:rsid w:val="008D5B88"/>
    <w:rsid w:val="008D61C0"/>
    <w:rsid w:val="008D61D6"/>
    <w:rsid w:val="008D6282"/>
    <w:rsid w:val="008D6753"/>
    <w:rsid w:val="008D6C86"/>
    <w:rsid w:val="008D6E45"/>
    <w:rsid w:val="008D7035"/>
    <w:rsid w:val="008D7364"/>
    <w:rsid w:val="008D7473"/>
    <w:rsid w:val="008E04B1"/>
    <w:rsid w:val="008E0A79"/>
    <w:rsid w:val="008E0B2B"/>
    <w:rsid w:val="008E0BE2"/>
    <w:rsid w:val="008E1621"/>
    <w:rsid w:val="008E1FD8"/>
    <w:rsid w:val="008E2544"/>
    <w:rsid w:val="008E28C1"/>
    <w:rsid w:val="008E29D1"/>
    <w:rsid w:val="008E2B88"/>
    <w:rsid w:val="008E331C"/>
    <w:rsid w:val="008E36F0"/>
    <w:rsid w:val="008E3E43"/>
    <w:rsid w:val="008E3FDA"/>
    <w:rsid w:val="008E4741"/>
    <w:rsid w:val="008E4FB5"/>
    <w:rsid w:val="008E5027"/>
    <w:rsid w:val="008E699B"/>
    <w:rsid w:val="008E6AD1"/>
    <w:rsid w:val="008E6B71"/>
    <w:rsid w:val="008E7405"/>
    <w:rsid w:val="008E7CC4"/>
    <w:rsid w:val="008E7F31"/>
    <w:rsid w:val="008F1C5B"/>
    <w:rsid w:val="008F2E12"/>
    <w:rsid w:val="008F2FB5"/>
    <w:rsid w:val="008F3A7D"/>
    <w:rsid w:val="008F3F12"/>
    <w:rsid w:val="008F4849"/>
    <w:rsid w:val="008F4B29"/>
    <w:rsid w:val="008F5F8E"/>
    <w:rsid w:val="008F6A72"/>
    <w:rsid w:val="00901733"/>
    <w:rsid w:val="00902634"/>
    <w:rsid w:val="00902944"/>
    <w:rsid w:val="009036A5"/>
    <w:rsid w:val="009036B8"/>
    <w:rsid w:val="00904375"/>
    <w:rsid w:val="009054F0"/>
    <w:rsid w:val="00905A61"/>
    <w:rsid w:val="009064FE"/>
    <w:rsid w:val="00906749"/>
    <w:rsid w:val="00906CE6"/>
    <w:rsid w:val="0090711A"/>
    <w:rsid w:val="009100CF"/>
    <w:rsid w:val="009102F5"/>
    <w:rsid w:val="00911BBC"/>
    <w:rsid w:val="00911DEA"/>
    <w:rsid w:val="009125D3"/>
    <w:rsid w:val="00912A0B"/>
    <w:rsid w:val="00912F27"/>
    <w:rsid w:val="00913092"/>
    <w:rsid w:val="0091496A"/>
    <w:rsid w:val="00914BEA"/>
    <w:rsid w:val="00915276"/>
    <w:rsid w:val="00915603"/>
    <w:rsid w:val="009161E5"/>
    <w:rsid w:val="0091644B"/>
    <w:rsid w:val="00916A02"/>
    <w:rsid w:val="009171A3"/>
    <w:rsid w:val="00917D57"/>
    <w:rsid w:val="00921694"/>
    <w:rsid w:val="0092246D"/>
    <w:rsid w:val="0092253D"/>
    <w:rsid w:val="0092293F"/>
    <w:rsid w:val="00922D39"/>
    <w:rsid w:val="00923B5A"/>
    <w:rsid w:val="009260FD"/>
    <w:rsid w:val="009261E9"/>
    <w:rsid w:val="00930B90"/>
    <w:rsid w:val="0093146B"/>
    <w:rsid w:val="00932312"/>
    <w:rsid w:val="009330C5"/>
    <w:rsid w:val="0093340B"/>
    <w:rsid w:val="00933461"/>
    <w:rsid w:val="009336D2"/>
    <w:rsid w:val="009340E0"/>
    <w:rsid w:val="00934122"/>
    <w:rsid w:val="00936A68"/>
    <w:rsid w:val="00936A76"/>
    <w:rsid w:val="0093701B"/>
    <w:rsid w:val="00937329"/>
    <w:rsid w:val="009377A0"/>
    <w:rsid w:val="009378E2"/>
    <w:rsid w:val="00937F11"/>
    <w:rsid w:val="00940D9B"/>
    <w:rsid w:val="00941532"/>
    <w:rsid w:val="0094181F"/>
    <w:rsid w:val="00941980"/>
    <w:rsid w:val="009422DF"/>
    <w:rsid w:val="0094263D"/>
    <w:rsid w:val="009429E4"/>
    <w:rsid w:val="00942D19"/>
    <w:rsid w:val="00942D55"/>
    <w:rsid w:val="00946467"/>
    <w:rsid w:val="0094691F"/>
    <w:rsid w:val="0094744B"/>
    <w:rsid w:val="009519C2"/>
    <w:rsid w:val="00951A7F"/>
    <w:rsid w:val="009525A3"/>
    <w:rsid w:val="0095280C"/>
    <w:rsid w:val="00952E68"/>
    <w:rsid w:val="009531DF"/>
    <w:rsid w:val="00953769"/>
    <w:rsid w:val="00953E4B"/>
    <w:rsid w:val="00954E6C"/>
    <w:rsid w:val="00955C75"/>
    <w:rsid w:val="009563B4"/>
    <w:rsid w:val="0095683A"/>
    <w:rsid w:val="00956B3A"/>
    <w:rsid w:val="00956EF0"/>
    <w:rsid w:val="00957D72"/>
    <w:rsid w:val="0096016A"/>
    <w:rsid w:val="0096046E"/>
    <w:rsid w:val="00960863"/>
    <w:rsid w:val="00961398"/>
    <w:rsid w:val="00961A3F"/>
    <w:rsid w:val="009627E8"/>
    <w:rsid w:val="00963084"/>
    <w:rsid w:val="00963175"/>
    <w:rsid w:val="00963210"/>
    <w:rsid w:val="00963630"/>
    <w:rsid w:val="00963F0D"/>
    <w:rsid w:val="00963F23"/>
    <w:rsid w:val="009656B8"/>
    <w:rsid w:val="009658BD"/>
    <w:rsid w:val="00965CD5"/>
    <w:rsid w:val="009663DE"/>
    <w:rsid w:val="00966647"/>
    <w:rsid w:val="00966657"/>
    <w:rsid w:val="009670E3"/>
    <w:rsid w:val="00967BC3"/>
    <w:rsid w:val="00967F01"/>
    <w:rsid w:val="0097046F"/>
    <w:rsid w:val="009705FA"/>
    <w:rsid w:val="00970BFA"/>
    <w:rsid w:val="00970ECE"/>
    <w:rsid w:val="00970F99"/>
    <w:rsid w:val="0097129A"/>
    <w:rsid w:val="0097192A"/>
    <w:rsid w:val="009723D1"/>
    <w:rsid w:val="00972542"/>
    <w:rsid w:val="00972921"/>
    <w:rsid w:val="009732EF"/>
    <w:rsid w:val="00973345"/>
    <w:rsid w:val="0097344E"/>
    <w:rsid w:val="00973BE1"/>
    <w:rsid w:val="00973E27"/>
    <w:rsid w:val="0097486A"/>
    <w:rsid w:val="00974A9F"/>
    <w:rsid w:val="009751D3"/>
    <w:rsid w:val="0097672F"/>
    <w:rsid w:val="00976F74"/>
    <w:rsid w:val="00977485"/>
    <w:rsid w:val="0097750B"/>
    <w:rsid w:val="0098025A"/>
    <w:rsid w:val="00980F80"/>
    <w:rsid w:val="009812D5"/>
    <w:rsid w:val="009815B4"/>
    <w:rsid w:val="00981706"/>
    <w:rsid w:val="00981AD5"/>
    <w:rsid w:val="009827BA"/>
    <w:rsid w:val="00983158"/>
    <w:rsid w:val="00983760"/>
    <w:rsid w:val="009839EA"/>
    <w:rsid w:val="00983B99"/>
    <w:rsid w:val="00984432"/>
    <w:rsid w:val="00984C9F"/>
    <w:rsid w:val="00984CE3"/>
    <w:rsid w:val="00984FDF"/>
    <w:rsid w:val="00986731"/>
    <w:rsid w:val="00987E8D"/>
    <w:rsid w:val="00990438"/>
    <w:rsid w:val="00990CCD"/>
    <w:rsid w:val="00990EA0"/>
    <w:rsid w:val="00991157"/>
    <w:rsid w:val="009913E5"/>
    <w:rsid w:val="00992888"/>
    <w:rsid w:val="00992E79"/>
    <w:rsid w:val="00993222"/>
    <w:rsid w:val="00994AA7"/>
    <w:rsid w:val="00995CB8"/>
    <w:rsid w:val="009962B0"/>
    <w:rsid w:val="00996300"/>
    <w:rsid w:val="0099671B"/>
    <w:rsid w:val="009977CF"/>
    <w:rsid w:val="00997E23"/>
    <w:rsid w:val="009A086B"/>
    <w:rsid w:val="009A0F53"/>
    <w:rsid w:val="009A10FC"/>
    <w:rsid w:val="009A131B"/>
    <w:rsid w:val="009A2EEB"/>
    <w:rsid w:val="009A2F07"/>
    <w:rsid w:val="009A3239"/>
    <w:rsid w:val="009A3353"/>
    <w:rsid w:val="009A465D"/>
    <w:rsid w:val="009A5301"/>
    <w:rsid w:val="009A5EAD"/>
    <w:rsid w:val="009A7EF7"/>
    <w:rsid w:val="009B06D8"/>
    <w:rsid w:val="009B1946"/>
    <w:rsid w:val="009B30C4"/>
    <w:rsid w:val="009B3145"/>
    <w:rsid w:val="009B4236"/>
    <w:rsid w:val="009B433B"/>
    <w:rsid w:val="009B5054"/>
    <w:rsid w:val="009B50EA"/>
    <w:rsid w:val="009B53BC"/>
    <w:rsid w:val="009B56F4"/>
    <w:rsid w:val="009B5949"/>
    <w:rsid w:val="009B5C8E"/>
    <w:rsid w:val="009B60BB"/>
    <w:rsid w:val="009B61D4"/>
    <w:rsid w:val="009B6236"/>
    <w:rsid w:val="009B695C"/>
    <w:rsid w:val="009B6B80"/>
    <w:rsid w:val="009B6F92"/>
    <w:rsid w:val="009B728C"/>
    <w:rsid w:val="009B7379"/>
    <w:rsid w:val="009B7D63"/>
    <w:rsid w:val="009B7F61"/>
    <w:rsid w:val="009C0AAC"/>
    <w:rsid w:val="009C112C"/>
    <w:rsid w:val="009C195E"/>
    <w:rsid w:val="009C1F38"/>
    <w:rsid w:val="009C1F8A"/>
    <w:rsid w:val="009C203E"/>
    <w:rsid w:val="009C3AAD"/>
    <w:rsid w:val="009C3C74"/>
    <w:rsid w:val="009C3E51"/>
    <w:rsid w:val="009C4987"/>
    <w:rsid w:val="009C4B39"/>
    <w:rsid w:val="009C53C5"/>
    <w:rsid w:val="009C5B8D"/>
    <w:rsid w:val="009C5C80"/>
    <w:rsid w:val="009C65A9"/>
    <w:rsid w:val="009C6E50"/>
    <w:rsid w:val="009C7BD0"/>
    <w:rsid w:val="009D032F"/>
    <w:rsid w:val="009D0B76"/>
    <w:rsid w:val="009D21D1"/>
    <w:rsid w:val="009D2565"/>
    <w:rsid w:val="009D328B"/>
    <w:rsid w:val="009D3CA8"/>
    <w:rsid w:val="009D469C"/>
    <w:rsid w:val="009D4ED0"/>
    <w:rsid w:val="009D5187"/>
    <w:rsid w:val="009D5376"/>
    <w:rsid w:val="009E0397"/>
    <w:rsid w:val="009E1362"/>
    <w:rsid w:val="009E1FF2"/>
    <w:rsid w:val="009E2256"/>
    <w:rsid w:val="009E24F7"/>
    <w:rsid w:val="009E2506"/>
    <w:rsid w:val="009E260D"/>
    <w:rsid w:val="009E36F4"/>
    <w:rsid w:val="009E43DF"/>
    <w:rsid w:val="009E4C71"/>
    <w:rsid w:val="009E5BE7"/>
    <w:rsid w:val="009E6732"/>
    <w:rsid w:val="009E7621"/>
    <w:rsid w:val="009E7687"/>
    <w:rsid w:val="009E7AB2"/>
    <w:rsid w:val="009E7B47"/>
    <w:rsid w:val="009E7BDE"/>
    <w:rsid w:val="009E7C40"/>
    <w:rsid w:val="009F026D"/>
    <w:rsid w:val="009F077D"/>
    <w:rsid w:val="009F078B"/>
    <w:rsid w:val="009F0DF4"/>
    <w:rsid w:val="009F196F"/>
    <w:rsid w:val="009F1A7C"/>
    <w:rsid w:val="009F260C"/>
    <w:rsid w:val="009F2DBD"/>
    <w:rsid w:val="009F321B"/>
    <w:rsid w:val="009F3D5D"/>
    <w:rsid w:val="009F4502"/>
    <w:rsid w:val="009F4737"/>
    <w:rsid w:val="009F5038"/>
    <w:rsid w:val="009F5091"/>
    <w:rsid w:val="009F51EA"/>
    <w:rsid w:val="009F52DC"/>
    <w:rsid w:val="009F596D"/>
    <w:rsid w:val="009F6CDB"/>
    <w:rsid w:val="009F7402"/>
    <w:rsid w:val="009F7C06"/>
    <w:rsid w:val="00A00776"/>
    <w:rsid w:val="00A01292"/>
    <w:rsid w:val="00A02075"/>
    <w:rsid w:val="00A0286F"/>
    <w:rsid w:val="00A02E18"/>
    <w:rsid w:val="00A03380"/>
    <w:rsid w:val="00A0362E"/>
    <w:rsid w:val="00A038AF"/>
    <w:rsid w:val="00A045DA"/>
    <w:rsid w:val="00A04A04"/>
    <w:rsid w:val="00A05548"/>
    <w:rsid w:val="00A0565B"/>
    <w:rsid w:val="00A07D53"/>
    <w:rsid w:val="00A1029B"/>
    <w:rsid w:val="00A10698"/>
    <w:rsid w:val="00A10C3D"/>
    <w:rsid w:val="00A119CA"/>
    <w:rsid w:val="00A12960"/>
    <w:rsid w:val="00A13809"/>
    <w:rsid w:val="00A13D9A"/>
    <w:rsid w:val="00A1453D"/>
    <w:rsid w:val="00A154A4"/>
    <w:rsid w:val="00A155FA"/>
    <w:rsid w:val="00A157E1"/>
    <w:rsid w:val="00A15B98"/>
    <w:rsid w:val="00A1651D"/>
    <w:rsid w:val="00A16810"/>
    <w:rsid w:val="00A17376"/>
    <w:rsid w:val="00A178DA"/>
    <w:rsid w:val="00A17DD7"/>
    <w:rsid w:val="00A20993"/>
    <w:rsid w:val="00A20B10"/>
    <w:rsid w:val="00A20FA0"/>
    <w:rsid w:val="00A21151"/>
    <w:rsid w:val="00A21A45"/>
    <w:rsid w:val="00A21FC8"/>
    <w:rsid w:val="00A22036"/>
    <w:rsid w:val="00A226E1"/>
    <w:rsid w:val="00A22711"/>
    <w:rsid w:val="00A22DB1"/>
    <w:rsid w:val="00A238A1"/>
    <w:rsid w:val="00A23F1B"/>
    <w:rsid w:val="00A25374"/>
    <w:rsid w:val="00A25498"/>
    <w:rsid w:val="00A26912"/>
    <w:rsid w:val="00A275D7"/>
    <w:rsid w:val="00A27604"/>
    <w:rsid w:val="00A3000F"/>
    <w:rsid w:val="00A31BFF"/>
    <w:rsid w:val="00A32350"/>
    <w:rsid w:val="00A3295D"/>
    <w:rsid w:val="00A329DB"/>
    <w:rsid w:val="00A32C0C"/>
    <w:rsid w:val="00A330DD"/>
    <w:rsid w:val="00A34BC5"/>
    <w:rsid w:val="00A34E08"/>
    <w:rsid w:val="00A35415"/>
    <w:rsid w:val="00A35D37"/>
    <w:rsid w:val="00A369F3"/>
    <w:rsid w:val="00A36EFD"/>
    <w:rsid w:val="00A37804"/>
    <w:rsid w:val="00A37FA7"/>
    <w:rsid w:val="00A4043D"/>
    <w:rsid w:val="00A40F80"/>
    <w:rsid w:val="00A4145F"/>
    <w:rsid w:val="00A41F98"/>
    <w:rsid w:val="00A421D3"/>
    <w:rsid w:val="00A4306D"/>
    <w:rsid w:val="00A432E1"/>
    <w:rsid w:val="00A4350D"/>
    <w:rsid w:val="00A436FA"/>
    <w:rsid w:val="00A43EB6"/>
    <w:rsid w:val="00A44819"/>
    <w:rsid w:val="00A45C91"/>
    <w:rsid w:val="00A4604E"/>
    <w:rsid w:val="00A46657"/>
    <w:rsid w:val="00A47E9F"/>
    <w:rsid w:val="00A50CCF"/>
    <w:rsid w:val="00A511D9"/>
    <w:rsid w:val="00A51A59"/>
    <w:rsid w:val="00A52818"/>
    <w:rsid w:val="00A52B61"/>
    <w:rsid w:val="00A52BB7"/>
    <w:rsid w:val="00A53737"/>
    <w:rsid w:val="00A5447C"/>
    <w:rsid w:val="00A5503A"/>
    <w:rsid w:val="00A558F4"/>
    <w:rsid w:val="00A55A8A"/>
    <w:rsid w:val="00A55D4A"/>
    <w:rsid w:val="00A5707F"/>
    <w:rsid w:val="00A60427"/>
    <w:rsid w:val="00A6051B"/>
    <w:rsid w:val="00A60848"/>
    <w:rsid w:val="00A60F2F"/>
    <w:rsid w:val="00A6105E"/>
    <w:rsid w:val="00A61B76"/>
    <w:rsid w:val="00A61B7C"/>
    <w:rsid w:val="00A6282F"/>
    <w:rsid w:val="00A64080"/>
    <w:rsid w:val="00A65283"/>
    <w:rsid w:val="00A6587E"/>
    <w:rsid w:val="00A65F0E"/>
    <w:rsid w:val="00A6624D"/>
    <w:rsid w:val="00A66334"/>
    <w:rsid w:val="00A66BBA"/>
    <w:rsid w:val="00A671FC"/>
    <w:rsid w:val="00A67B6C"/>
    <w:rsid w:val="00A67D02"/>
    <w:rsid w:val="00A70509"/>
    <w:rsid w:val="00A70B25"/>
    <w:rsid w:val="00A70E22"/>
    <w:rsid w:val="00A71446"/>
    <w:rsid w:val="00A728CF"/>
    <w:rsid w:val="00A72F03"/>
    <w:rsid w:val="00A74CE5"/>
    <w:rsid w:val="00A74D6A"/>
    <w:rsid w:val="00A7541C"/>
    <w:rsid w:val="00A77659"/>
    <w:rsid w:val="00A77941"/>
    <w:rsid w:val="00A80044"/>
    <w:rsid w:val="00A803BD"/>
    <w:rsid w:val="00A81007"/>
    <w:rsid w:val="00A82056"/>
    <w:rsid w:val="00A82120"/>
    <w:rsid w:val="00A82A4F"/>
    <w:rsid w:val="00A839F6"/>
    <w:rsid w:val="00A84B52"/>
    <w:rsid w:val="00A855C4"/>
    <w:rsid w:val="00A85B1D"/>
    <w:rsid w:val="00A85C23"/>
    <w:rsid w:val="00A85E5A"/>
    <w:rsid w:val="00A86A88"/>
    <w:rsid w:val="00A872F9"/>
    <w:rsid w:val="00A876BC"/>
    <w:rsid w:val="00A91208"/>
    <w:rsid w:val="00A9177F"/>
    <w:rsid w:val="00A91972"/>
    <w:rsid w:val="00A9369A"/>
    <w:rsid w:val="00A93703"/>
    <w:rsid w:val="00A93A31"/>
    <w:rsid w:val="00A93A58"/>
    <w:rsid w:val="00A93CE2"/>
    <w:rsid w:val="00A93D00"/>
    <w:rsid w:val="00A93D7D"/>
    <w:rsid w:val="00A94B81"/>
    <w:rsid w:val="00A955E6"/>
    <w:rsid w:val="00A95C59"/>
    <w:rsid w:val="00A95C93"/>
    <w:rsid w:val="00A95CA9"/>
    <w:rsid w:val="00A96035"/>
    <w:rsid w:val="00A96757"/>
    <w:rsid w:val="00A9679D"/>
    <w:rsid w:val="00A969E1"/>
    <w:rsid w:val="00A96A52"/>
    <w:rsid w:val="00A96C49"/>
    <w:rsid w:val="00A971EF"/>
    <w:rsid w:val="00AA0626"/>
    <w:rsid w:val="00AA095D"/>
    <w:rsid w:val="00AA1051"/>
    <w:rsid w:val="00AA123C"/>
    <w:rsid w:val="00AA12F0"/>
    <w:rsid w:val="00AA145B"/>
    <w:rsid w:val="00AA2356"/>
    <w:rsid w:val="00AA2BC9"/>
    <w:rsid w:val="00AA373D"/>
    <w:rsid w:val="00AA570E"/>
    <w:rsid w:val="00AA5D0D"/>
    <w:rsid w:val="00AA6152"/>
    <w:rsid w:val="00AA71B7"/>
    <w:rsid w:val="00AA76FE"/>
    <w:rsid w:val="00AB1050"/>
    <w:rsid w:val="00AB13C4"/>
    <w:rsid w:val="00AB2E70"/>
    <w:rsid w:val="00AB302C"/>
    <w:rsid w:val="00AB4225"/>
    <w:rsid w:val="00AB65F7"/>
    <w:rsid w:val="00AB69CF"/>
    <w:rsid w:val="00AB6EA3"/>
    <w:rsid w:val="00AB7267"/>
    <w:rsid w:val="00AC0135"/>
    <w:rsid w:val="00AC2037"/>
    <w:rsid w:val="00AC3C00"/>
    <w:rsid w:val="00AC3E2B"/>
    <w:rsid w:val="00AC3E5E"/>
    <w:rsid w:val="00AC4647"/>
    <w:rsid w:val="00AC4CB4"/>
    <w:rsid w:val="00AC4DFC"/>
    <w:rsid w:val="00AC4FCA"/>
    <w:rsid w:val="00AC5740"/>
    <w:rsid w:val="00AC576F"/>
    <w:rsid w:val="00AC5CF0"/>
    <w:rsid w:val="00AC5F04"/>
    <w:rsid w:val="00AC6278"/>
    <w:rsid w:val="00AC7C8C"/>
    <w:rsid w:val="00AD15C7"/>
    <w:rsid w:val="00AD39AD"/>
    <w:rsid w:val="00AD3FA6"/>
    <w:rsid w:val="00AD4BC2"/>
    <w:rsid w:val="00AD79EF"/>
    <w:rsid w:val="00AD7A80"/>
    <w:rsid w:val="00AD7B1B"/>
    <w:rsid w:val="00AE0422"/>
    <w:rsid w:val="00AE0791"/>
    <w:rsid w:val="00AE18FA"/>
    <w:rsid w:val="00AE2C88"/>
    <w:rsid w:val="00AE2D0B"/>
    <w:rsid w:val="00AE30F8"/>
    <w:rsid w:val="00AE3DCA"/>
    <w:rsid w:val="00AE40EA"/>
    <w:rsid w:val="00AE4AA4"/>
    <w:rsid w:val="00AE53E6"/>
    <w:rsid w:val="00AE597E"/>
    <w:rsid w:val="00AE5AD9"/>
    <w:rsid w:val="00AE60C0"/>
    <w:rsid w:val="00AE63EC"/>
    <w:rsid w:val="00AE7D76"/>
    <w:rsid w:val="00AF12E6"/>
    <w:rsid w:val="00AF16C4"/>
    <w:rsid w:val="00AF16ED"/>
    <w:rsid w:val="00AF1A1B"/>
    <w:rsid w:val="00AF1E28"/>
    <w:rsid w:val="00AF1E54"/>
    <w:rsid w:val="00AF2B87"/>
    <w:rsid w:val="00AF360E"/>
    <w:rsid w:val="00AF389B"/>
    <w:rsid w:val="00AF3E95"/>
    <w:rsid w:val="00AF423F"/>
    <w:rsid w:val="00AF4852"/>
    <w:rsid w:val="00AF5761"/>
    <w:rsid w:val="00AF57AF"/>
    <w:rsid w:val="00AF5801"/>
    <w:rsid w:val="00AF5932"/>
    <w:rsid w:val="00AF5FC4"/>
    <w:rsid w:val="00AF63A2"/>
    <w:rsid w:val="00AF65DB"/>
    <w:rsid w:val="00AF7EE7"/>
    <w:rsid w:val="00B000B3"/>
    <w:rsid w:val="00B000FE"/>
    <w:rsid w:val="00B0096D"/>
    <w:rsid w:val="00B00A80"/>
    <w:rsid w:val="00B01F7F"/>
    <w:rsid w:val="00B0230F"/>
    <w:rsid w:val="00B037EF"/>
    <w:rsid w:val="00B03C4F"/>
    <w:rsid w:val="00B03CC2"/>
    <w:rsid w:val="00B046E8"/>
    <w:rsid w:val="00B049B0"/>
    <w:rsid w:val="00B06093"/>
    <w:rsid w:val="00B0625F"/>
    <w:rsid w:val="00B0626E"/>
    <w:rsid w:val="00B06CFE"/>
    <w:rsid w:val="00B072A9"/>
    <w:rsid w:val="00B07E1F"/>
    <w:rsid w:val="00B07EC7"/>
    <w:rsid w:val="00B1057B"/>
    <w:rsid w:val="00B10F31"/>
    <w:rsid w:val="00B11549"/>
    <w:rsid w:val="00B11801"/>
    <w:rsid w:val="00B11E2C"/>
    <w:rsid w:val="00B123A6"/>
    <w:rsid w:val="00B1275B"/>
    <w:rsid w:val="00B12C08"/>
    <w:rsid w:val="00B12CC8"/>
    <w:rsid w:val="00B13777"/>
    <w:rsid w:val="00B13E7A"/>
    <w:rsid w:val="00B153A0"/>
    <w:rsid w:val="00B1586C"/>
    <w:rsid w:val="00B16449"/>
    <w:rsid w:val="00B16BBD"/>
    <w:rsid w:val="00B17AFA"/>
    <w:rsid w:val="00B17B2A"/>
    <w:rsid w:val="00B17D7A"/>
    <w:rsid w:val="00B20AF3"/>
    <w:rsid w:val="00B211A5"/>
    <w:rsid w:val="00B2273C"/>
    <w:rsid w:val="00B24290"/>
    <w:rsid w:val="00B24A06"/>
    <w:rsid w:val="00B24E7F"/>
    <w:rsid w:val="00B24E98"/>
    <w:rsid w:val="00B252B4"/>
    <w:rsid w:val="00B25969"/>
    <w:rsid w:val="00B26106"/>
    <w:rsid w:val="00B26CE1"/>
    <w:rsid w:val="00B27034"/>
    <w:rsid w:val="00B272BF"/>
    <w:rsid w:val="00B27628"/>
    <w:rsid w:val="00B27FF8"/>
    <w:rsid w:val="00B302A1"/>
    <w:rsid w:val="00B31DA7"/>
    <w:rsid w:val="00B3221B"/>
    <w:rsid w:val="00B32C7D"/>
    <w:rsid w:val="00B32F4B"/>
    <w:rsid w:val="00B33987"/>
    <w:rsid w:val="00B34C75"/>
    <w:rsid w:val="00B35D31"/>
    <w:rsid w:val="00B36CA0"/>
    <w:rsid w:val="00B37100"/>
    <w:rsid w:val="00B4016B"/>
    <w:rsid w:val="00B4256F"/>
    <w:rsid w:val="00B42D39"/>
    <w:rsid w:val="00B42EBD"/>
    <w:rsid w:val="00B43651"/>
    <w:rsid w:val="00B4411A"/>
    <w:rsid w:val="00B447C0"/>
    <w:rsid w:val="00B44AC3"/>
    <w:rsid w:val="00B44B2F"/>
    <w:rsid w:val="00B451A8"/>
    <w:rsid w:val="00B45BA8"/>
    <w:rsid w:val="00B462D6"/>
    <w:rsid w:val="00B46546"/>
    <w:rsid w:val="00B4655D"/>
    <w:rsid w:val="00B46DBD"/>
    <w:rsid w:val="00B46E74"/>
    <w:rsid w:val="00B47FF5"/>
    <w:rsid w:val="00B50892"/>
    <w:rsid w:val="00B50895"/>
    <w:rsid w:val="00B50D48"/>
    <w:rsid w:val="00B50FDA"/>
    <w:rsid w:val="00B515E6"/>
    <w:rsid w:val="00B5186A"/>
    <w:rsid w:val="00B51DBA"/>
    <w:rsid w:val="00B5204C"/>
    <w:rsid w:val="00B52FC8"/>
    <w:rsid w:val="00B530CA"/>
    <w:rsid w:val="00B53717"/>
    <w:rsid w:val="00B53E2F"/>
    <w:rsid w:val="00B543D7"/>
    <w:rsid w:val="00B5445B"/>
    <w:rsid w:val="00B54C59"/>
    <w:rsid w:val="00B5756E"/>
    <w:rsid w:val="00B57E16"/>
    <w:rsid w:val="00B58C5A"/>
    <w:rsid w:val="00B60928"/>
    <w:rsid w:val="00B60DB2"/>
    <w:rsid w:val="00B6171D"/>
    <w:rsid w:val="00B63203"/>
    <w:rsid w:val="00B633AF"/>
    <w:rsid w:val="00B6378B"/>
    <w:rsid w:val="00B641F3"/>
    <w:rsid w:val="00B6500A"/>
    <w:rsid w:val="00B65416"/>
    <w:rsid w:val="00B656BE"/>
    <w:rsid w:val="00B6572F"/>
    <w:rsid w:val="00B666DB"/>
    <w:rsid w:val="00B678D1"/>
    <w:rsid w:val="00B67F14"/>
    <w:rsid w:val="00B70B19"/>
    <w:rsid w:val="00B72B88"/>
    <w:rsid w:val="00B731DB"/>
    <w:rsid w:val="00B73BAE"/>
    <w:rsid w:val="00B73DA0"/>
    <w:rsid w:val="00B7553E"/>
    <w:rsid w:val="00B764F2"/>
    <w:rsid w:val="00B767B3"/>
    <w:rsid w:val="00B76C35"/>
    <w:rsid w:val="00B77E97"/>
    <w:rsid w:val="00B8086E"/>
    <w:rsid w:val="00B8195D"/>
    <w:rsid w:val="00B8377D"/>
    <w:rsid w:val="00B85BE4"/>
    <w:rsid w:val="00B86050"/>
    <w:rsid w:val="00B875A3"/>
    <w:rsid w:val="00B87DC4"/>
    <w:rsid w:val="00B907CB"/>
    <w:rsid w:val="00B92261"/>
    <w:rsid w:val="00B94E97"/>
    <w:rsid w:val="00B9547A"/>
    <w:rsid w:val="00B95A28"/>
    <w:rsid w:val="00B96D24"/>
    <w:rsid w:val="00B96E87"/>
    <w:rsid w:val="00B9726D"/>
    <w:rsid w:val="00B975FA"/>
    <w:rsid w:val="00B977D3"/>
    <w:rsid w:val="00BA08B1"/>
    <w:rsid w:val="00BA0E36"/>
    <w:rsid w:val="00BA104A"/>
    <w:rsid w:val="00BA2303"/>
    <w:rsid w:val="00BA28AA"/>
    <w:rsid w:val="00BA2C4C"/>
    <w:rsid w:val="00BA3882"/>
    <w:rsid w:val="00BA3B30"/>
    <w:rsid w:val="00BA40C9"/>
    <w:rsid w:val="00BA4318"/>
    <w:rsid w:val="00BA45F5"/>
    <w:rsid w:val="00BA554C"/>
    <w:rsid w:val="00BA6508"/>
    <w:rsid w:val="00BA7C4E"/>
    <w:rsid w:val="00BA7D2C"/>
    <w:rsid w:val="00BB06FD"/>
    <w:rsid w:val="00BB2A08"/>
    <w:rsid w:val="00BB36E6"/>
    <w:rsid w:val="00BB40E3"/>
    <w:rsid w:val="00BB4B3C"/>
    <w:rsid w:val="00BB4C8B"/>
    <w:rsid w:val="00BB52F5"/>
    <w:rsid w:val="00BB5878"/>
    <w:rsid w:val="00BB6444"/>
    <w:rsid w:val="00BB7015"/>
    <w:rsid w:val="00BB759F"/>
    <w:rsid w:val="00BC0873"/>
    <w:rsid w:val="00BC1B75"/>
    <w:rsid w:val="00BC1FF9"/>
    <w:rsid w:val="00BC2208"/>
    <w:rsid w:val="00BC2D88"/>
    <w:rsid w:val="00BC3225"/>
    <w:rsid w:val="00BC354E"/>
    <w:rsid w:val="00BC3603"/>
    <w:rsid w:val="00BC4EE6"/>
    <w:rsid w:val="00BC4FA0"/>
    <w:rsid w:val="00BC5319"/>
    <w:rsid w:val="00BC5A52"/>
    <w:rsid w:val="00BC6ECC"/>
    <w:rsid w:val="00BC7169"/>
    <w:rsid w:val="00BC78E8"/>
    <w:rsid w:val="00BD0DFB"/>
    <w:rsid w:val="00BD1216"/>
    <w:rsid w:val="00BD1218"/>
    <w:rsid w:val="00BD1220"/>
    <w:rsid w:val="00BD330F"/>
    <w:rsid w:val="00BD331D"/>
    <w:rsid w:val="00BD358F"/>
    <w:rsid w:val="00BD3983"/>
    <w:rsid w:val="00BD5222"/>
    <w:rsid w:val="00BD721F"/>
    <w:rsid w:val="00BD740B"/>
    <w:rsid w:val="00BD764D"/>
    <w:rsid w:val="00BD7CD8"/>
    <w:rsid w:val="00BE10B2"/>
    <w:rsid w:val="00BE14BB"/>
    <w:rsid w:val="00BE2980"/>
    <w:rsid w:val="00BE29C6"/>
    <w:rsid w:val="00BE2D47"/>
    <w:rsid w:val="00BE3207"/>
    <w:rsid w:val="00BE3593"/>
    <w:rsid w:val="00BE50F1"/>
    <w:rsid w:val="00BE55B6"/>
    <w:rsid w:val="00BE682B"/>
    <w:rsid w:val="00BE6CF8"/>
    <w:rsid w:val="00BE75DF"/>
    <w:rsid w:val="00BE78C8"/>
    <w:rsid w:val="00BF0536"/>
    <w:rsid w:val="00BF0D74"/>
    <w:rsid w:val="00BF1223"/>
    <w:rsid w:val="00BF185F"/>
    <w:rsid w:val="00BF1C03"/>
    <w:rsid w:val="00BF1C85"/>
    <w:rsid w:val="00BF2138"/>
    <w:rsid w:val="00BF2717"/>
    <w:rsid w:val="00BF58AB"/>
    <w:rsid w:val="00BF61E9"/>
    <w:rsid w:val="00BF70DC"/>
    <w:rsid w:val="00BF7794"/>
    <w:rsid w:val="00C00318"/>
    <w:rsid w:val="00C02415"/>
    <w:rsid w:val="00C030C4"/>
    <w:rsid w:val="00C03661"/>
    <w:rsid w:val="00C03710"/>
    <w:rsid w:val="00C045DF"/>
    <w:rsid w:val="00C04752"/>
    <w:rsid w:val="00C04F1E"/>
    <w:rsid w:val="00C0592C"/>
    <w:rsid w:val="00C06F1A"/>
    <w:rsid w:val="00C0756F"/>
    <w:rsid w:val="00C1051B"/>
    <w:rsid w:val="00C10BB9"/>
    <w:rsid w:val="00C10D57"/>
    <w:rsid w:val="00C11F18"/>
    <w:rsid w:val="00C11F50"/>
    <w:rsid w:val="00C11F5B"/>
    <w:rsid w:val="00C12EF1"/>
    <w:rsid w:val="00C133EB"/>
    <w:rsid w:val="00C137E2"/>
    <w:rsid w:val="00C14F84"/>
    <w:rsid w:val="00C15B2E"/>
    <w:rsid w:val="00C15C68"/>
    <w:rsid w:val="00C1656A"/>
    <w:rsid w:val="00C170B9"/>
    <w:rsid w:val="00C171B4"/>
    <w:rsid w:val="00C17578"/>
    <w:rsid w:val="00C208E1"/>
    <w:rsid w:val="00C215F4"/>
    <w:rsid w:val="00C21689"/>
    <w:rsid w:val="00C21D9E"/>
    <w:rsid w:val="00C2209B"/>
    <w:rsid w:val="00C229E8"/>
    <w:rsid w:val="00C23256"/>
    <w:rsid w:val="00C2362E"/>
    <w:rsid w:val="00C23A8C"/>
    <w:rsid w:val="00C2455D"/>
    <w:rsid w:val="00C25F88"/>
    <w:rsid w:val="00C267BA"/>
    <w:rsid w:val="00C267D2"/>
    <w:rsid w:val="00C277CE"/>
    <w:rsid w:val="00C30538"/>
    <w:rsid w:val="00C318BA"/>
    <w:rsid w:val="00C31C20"/>
    <w:rsid w:val="00C32D88"/>
    <w:rsid w:val="00C33239"/>
    <w:rsid w:val="00C33A4A"/>
    <w:rsid w:val="00C33F84"/>
    <w:rsid w:val="00C34250"/>
    <w:rsid w:val="00C348D3"/>
    <w:rsid w:val="00C3495D"/>
    <w:rsid w:val="00C34B73"/>
    <w:rsid w:val="00C35104"/>
    <w:rsid w:val="00C35DBC"/>
    <w:rsid w:val="00C35F3B"/>
    <w:rsid w:val="00C36F00"/>
    <w:rsid w:val="00C373EC"/>
    <w:rsid w:val="00C37ABB"/>
    <w:rsid w:val="00C37DE9"/>
    <w:rsid w:val="00C37F4D"/>
    <w:rsid w:val="00C40B96"/>
    <w:rsid w:val="00C411BF"/>
    <w:rsid w:val="00C41B47"/>
    <w:rsid w:val="00C42421"/>
    <w:rsid w:val="00C42513"/>
    <w:rsid w:val="00C4294F"/>
    <w:rsid w:val="00C42E5E"/>
    <w:rsid w:val="00C43373"/>
    <w:rsid w:val="00C43497"/>
    <w:rsid w:val="00C43BED"/>
    <w:rsid w:val="00C44213"/>
    <w:rsid w:val="00C45D2B"/>
    <w:rsid w:val="00C46039"/>
    <w:rsid w:val="00C47977"/>
    <w:rsid w:val="00C500D6"/>
    <w:rsid w:val="00C504B7"/>
    <w:rsid w:val="00C506F4"/>
    <w:rsid w:val="00C50869"/>
    <w:rsid w:val="00C50ABD"/>
    <w:rsid w:val="00C50B8D"/>
    <w:rsid w:val="00C51457"/>
    <w:rsid w:val="00C51653"/>
    <w:rsid w:val="00C51B8A"/>
    <w:rsid w:val="00C51BE9"/>
    <w:rsid w:val="00C527B7"/>
    <w:rsid w:val="00C52C1A"/>
    <w:rsid w:val="00C52CF5"/>
    <w:rsid w:val="00C5383A"/>
    <w:rsid w:val="00C53F1D"/>
    <w:rsid w:val="00C54FC4"/>
    <w:rsid w:val="00C552A1"/>
    <w:rsid w:val="00C558A7"/>
    <w:rsid w:val="00C55B3C"/>
    <w:rsid w:val="00C566F8"/>
    <w:rsid w:val="00C57611"/>
    <w:rsid w:val="00C57BA9"/>
    <w:rsid w:val="00C57BEF"/>
    <w:rsid w:val="00C57CEC"/>
    <w:rsid w:val="00C6077E"/>
    <w:rsid w:val="00C6095C"/>
    <w:rsid w:val="00C60B9F"/>
    <w:rsid w:val="00C60C8C"/>
    <w:rsid w:val="00C60CF8"/>
    <w:rsid w:val="00C61278"/>
    <w:rsid w:val="00C612D1"/>
    <w:rsid w:val="00C61897"/>
    <w:rsid w:val="00C618A6"/>
    <w:rsid w:val="00C61F8A"/>
    <w:rsid w:val="00C630F1"/>
    <w:rsid w:val="00C63273"/>
    <w:rsid w:val="00C632C8"/>
    <w:rsid w:val="00C635AE"/>
    <w:rsid w:val="00C642FE"/>
    <w:rsid w:val="00C64748"/>
    <w:rsid w:val="00C653E8"/>
    <w:rsid w:val="00C6567D"/>
    <w:rsid w:val="00C66F52"/>
    <w:rsid w:val="00C6731B"/>
    <w:rsid w:val="00C67DA1"/>
    <w:rsid w:val="00C67E93"/>
    <w:rsid w:val="00C67F5E"/>
    <w:rsid w:val="00C7038F"/>
    <w:rsid w:val="00C70650"/>
    <w:rsid w:val="00C70A08"/>
    <w:rsid w:val="00C711FA"/>
    <w:rsid w:val="00C71778"/>
    <w:rsid w:val="00C73073"/>
    <w:rsid w:val="00C732B8"/>
    <w:rsid w:val="00C737AA"/>
    <w:rsid w:val="00C7460F"/>
    <w:rsid w:val="00C74B3F"/>
    <w:rsid w:val="00C74E4D"/>
    <w:rsid w:val="00C77140"/>
    <w:rsid w:val="00C77CAB"/>
    <w:rsid w:val="00C77F80"/>
    <w:rsid w:val="00C80AE7"/>
    <w:rsid w:val="00C80E86"/>
    <w:rsid w:val="00C80FC0"/>
    <w:rsid w:val="00C80FC8"/>
    <w:rsid w:val="00C818D9"/>
    <w:rsid w:val="00C819C6"/>
    <w:rsid w:val="00C81D61"/>
    <w:rsid w:val="00C82AC7"/>
    <w:rsid w:val="00C83FEF"/>
    <w:rsid w:val="00C8483D"/>
    <w:rsid w:val="00C850E3"/>
    <w:rsid w:val="00C85123"/>
    <w:rsid w:val="00C854F5"/>
    <w:rsid w:val="00C85A41"/>
    <w:rsid w:val="00C8602D"/>
    <w:rsid w:val="00C86160"/>
    <w:rsid w:val="00C86893"/>
    <w:rsid w:val="00C86D52"/>
    <w:rsid w:val="00C8727E"/>
    <w:rsid w:val="00C8790C"/>
    <w:rsid w:val="00C9098D"/>
    <w:rsid w:val="00C91207"/>
    <w:rsid w:val="00C91750"/>
    <w:rsid w:val="00C91D1F"/>
    <w:rsid w:val="00C920E5"/>
    <w:rsid w:val="00C92555"/>
    <w:rsid w:val="00C926D8"/>
    <w:rsid w:val="00C9326A"/>
    <w:rsid w:val="00C9348A"/>
    <w:rsid w:val="00C93B6F"/>
    <w:rsid w:val="00C94D39"/>
    <w:rsid w:val="00C9543D"/>
    <w:rsid w:val="00C95F2E"/>
    <w:rsid w:val="00C9766B"/>
    <w:rsid w:val="00C9786E"/>
    <w:rsid w:val="00CA07B0"/>
    <w:rsid w:val="00CA166C"/>
    <w:rsid w:val="00CA1A1A"/>
    <w:rsid w:val="00CA1F5B"/>
    <w:rsid w:val="00CA21F9"/>
    <w:rsid w:val="00CA2959"/>
    <w:rsid w:val="00CA3278"/>
    <w:rsid w:val="00CA3573"/>
    <w:rsid w:val="00CA37DF"/>
    <w:rsid w:val="00CA45F2"/>
    <w:rsid w:val="00CA4B23"/>
    <w:rsid w:val="00CA4B2E"/>
    <w:rsid w:val="00CA542E"/>
    <w:rsid w:val="00CA55F1"/>
    <w:rsid w:val="00CA5C7B"/>
    <w:rsid w:val="00CA6550"/>
    <w:rsid w:val="00CA7D51"/>
    <w:rsid w:val="00CB23E8"/>
    <w:rsid w:val="00CB29F0"/>
    <w:rsid w:val="00CB38C5"/>
    <w:rsid w:val="00CB5B12"/>
    <w:rsid w:val="00CB60DC"/>
    <w:rsid w:val="00CB66C6"/>
    <w:rsid w:val="00CC091C"/>
    <w:rsid w:val="00CC0F6F"/>
    <w:rsid w:val="00CC1328"/>
    <w:rsid w:val="00CC16EF"/>
    <w:rsid w:val="00CC1784"/>
    <w:rsid w:val="00CC1BC4"/>
    <w:rsid w:val="00CC1CAB"/>
    <w:rsid w:val="00CC2457"/>
    <w:rsid w:val="00CC2F5B"/>
    <w:rsid w:val="00CC4712"/>
    <w:rsid w:val="00CC51D5"/>
    <w:rsid w:val="00CC6C57"/>
    <w:rsid w:val="00CC7627"/>
    <w:rsid w:val="00CC7FCD"/>
    <w:rsid w:val="00CD1B76"/>
    <w:rsid w:val="00CD2569"/>
    <w:rsid w:val="00CD3F54"/>
    <w:rsid w:val="00CD437E"/>
    <w:rsid w:val="00CD43E0"/>
    <w:rsid w:val="00CD4ABC"/>
    <w:rsid w:val="00CD68F7"/>
    <w:rsid w:val="00CD6B43"/>
    <w:rsid w:val="00CD6D57"/>
    <w:rsid w:val="00CE040F"/>
    <w:rsid w:val="00CE05B9"/>
    <w:rsid w:val="00CE0793"/>
    <w:rsid w:val="00CE0C74"/>
    <w:rsid w:val="00CE121A"/>
    <w:rsid w:val="00CE2AB2"/>
    <w:rsid w:val="00CE2DF2"/>
    <w:rsid w:val="00CE2E30"/>
    <w:rsid w:val="00CE3754"/>
    <w:rsid w:val="00CE3E70"/>
    <w:rsid w:val="00CE60D2"/>
    <w:rsid w:val="00CE7786"/>
    <w:rsid w:val="00CE7A7D"/>
    <w:rsid w:val="00CE7D79"/>
    <w:rsid w:val="00CF0D8C"/>
    <w:rsid w:val="00CF1591"/>
    <w:rsid w:val="00CF1946"/>
    <w:rsid w:val="00CF20D6"/>
    <w:rsid w:val="00CF2998"/>
    <w:rsid w:val="00CF2D47"/>
    <w:rsid w:val="00CF2F8C"/>
    <w:rsid w:val="00CF31D2"/>
    <w:rsid w:val="00CF3784"/>
    <w:rsid w:val="00CF5BEE"/>
    <w:rsid w:val="00D0009B"/>
    <w:rsid w:val="00D0043A"/>
    <w:rsid w:val="00D00B3A"/>
    <w:rsid w:val="00D00CD3"/>
    <w:rsid w:val="00D00E5F"/>
    <w:rsid w:val="00D01608"/>
    <w:rsid w:val="00D01FFC"/>
    <w:rsid w:val="00D026D2"/>
    <w:rsid w:val="00D02705"/>
    <w:rsid w:val="00D02D37"/>
    <w:rsid w:val="00D02D7F"/>
    <w:rsid w:val="00D0309E"/>
    <w:rsid w:val="00D033D9"/>
    <w:rsid w:val="00D0365C"/>
    <w:rsid w:val="00D03B05"/>
    <w:rsid w:val="00D0437C"/>
    <w:rsid w:val="00D051FD"/>
    <w:rsid w:val="00D056FB"/>
    <w:rsid w:val="00D05769"/>
    <w:rsid w:val="00D05F18"/>
    <w:rsid w:val="00D0646D"/>
    <w:rsid w:val="00D06664"/>
    <w:rsid w:val="00D06BD1"/>
    <w:rsid w:val="00D06CB7"/>
    <w:rsid w:val="00D06F22"/>
    <w:rsid w:val="00D1253E"/>
    <w:rsid w:val="00D130A5"/>
    <w:rsid w:val="00D132DF"/>
    <w:rsid w:val="00D137F5"/>
    <w:rsid w:val="00D138D4"/>
    <w:rsid w:val="00D14DA9"/>
    <w:rsid w:val="00D14F53"/>
    <w:rsid w:val="00D1535B"/>
    <w:rsid w:val="00D158FF"/>
    <w:rsid w:val="00D159BE"/>
    <w:rsid w:val="00D159D3"/>
    <w:rsid w:val="00D15AC4"/>
    <w:rsid w:val="00D17040"/>
    <w:rsid w:val="00D17B23"/>
    <w:rsid w:val="00D201FE"/>
    <w:rsid w:val="00D202D9"/>
    <w:rsid w:val="00D20327"/>
    <w:rsid w:val="00D20452"/>
    <w:rsid w:val="00D20549"/>
    <w:rsid w:val="00D20786"/>
    <w:rsid w:val="00D2086A"/>
    <w:rsid w:val="00D213A1"/>
    <w:rsid w:val="00D21A05"/>
    <w:rsid w:val="00D220FD"/>
    <w:rsid w:val="00D22E56"/>
    <w:rsid w:val="00D23D77"/>
    <w:rsid w:val="00D24737"/>
    <w:rsid w:val="00D24B6C"/>
    <w:rsid w:val="00D25C84"/>
    <w:rsid w:val="00D26CF5"/>
    <w:rsid w:val="00D26DEB"/>
    <w:rsid w:val="00D26F66"/>
    <w:rsid w:val="00D270CD"/>
    <w:rsid w:val="00D30B60"/>
    <w:rsid w:val="00D32122"/>
    <w:rsid w:val="00D32BBC"/>
    <w:rsid w:val="00D32F2D"/>
    <w:rsid w:val="00D32FBE"/>
    <w:rsid w:val="00D344C6"/>
    <w:rsid w:val="00D346A4"/>
    <w:rsid w:val="00D34925"/>
    <w:rsid w:val="00D3607E"/>
    <w:rsid w:val="00D3611C"/>
    <w:rsid w:val="00D36426"/>
    <w:rsid w:val="00D36AAF"/>
    <w:rsid w:val="00D3785F"/>
    <w:rsid w:val="00D3798E"/>
    <w:rsid w:val="00D37BDF"/>
    <w:rsid w:val="00D401C3"/>
    <w:rsid w:val="00D405D8"/>
    <w:rsid w:val="00D40728"/>
    <w:rsid w:val="00D40F4B"/>
    <w:rsid w:val="00D417A2"/>
    <w:rsid w:val="00D41FEB"/>
    <w:rsid w:val="00D42978"/>
    <w:rsid w:val="00D42BBD"/>
    <w:rsid w:val="00D42EE2"/>
    <w:rsid w:val="00D42F8C"/>
    <w:rsid w:val="00D432A2"/>
    <w:rsid w:val="00D437DC"/>
    <w:rsid w:val="00D43DA2"/>
    <w:rsid w:val="00D44FE1"/>
    <w:rsid w:val="00D454E0"/>
    <w:rsid w:val="00D46327"/>
    <w:rsid w:val="00D468B0"/>
    <w:rsid w:val="00D5030A"/>
    <w:rsid w:val="00D50394"/>
    <w:rsid w:val="00D507F6"/>
    <w:rsid w:val="00D5140E"/>
    <w:rsid w:val="00D5149D"/>
    <w:rsid w:val="00D51ABC"/>
    <w:rsid w:val="00D5290B"/>
    <w:rsid w:val="00D52C7E"/>
    <w:rsid w:val="00D53CD7"/>
    <w:rsid w:val="00D54E86"/>
    <w:rsid w:val="00D550B0"/>
    <w:rsid w:val="00D555BC"/>
    <w:rsid w:val="00D56C35"/>
    <w:rsid w:val="00D56C63"/>
    <w:rsid w:val="00D647BC"/>
    <w:rsid w:val="00D650A0"/>
    <w:rsid w:val="00D65B16"/>
    <w:rsid w:val="00D65D00"/>
    <w:rsid w:val="00D6649F"/>
    <w:rsid w:val="00D66B6F"/>
    <w:rsid w:val="00D670D9"/>
    <w:rsid w:val="00D6733E"/>
    <w:rsid w:val="00D6784F"/>
    <w:rsid w:val="00D67D7E"/>
    <w:rsid w:val="00D67E21"/>
    <w:rsid w:val="00D7088A"/>
    <w:rsid w:val="00D71782"/>
    <w:rsid w:val="00D7236D"/>
    <w:rsid w:val="00D724BB"/>
    <w:rsid w:val="00D72DE1"/>
    <w:rsid w:val="00D7327E"/>
    <w:rsid w:val="00D7452B"/>
    <w:rsid w:val="00D74881"/>
    <w:rsid w:val="00D74EDC"/>
    <w:rsid w:val="00D757F0"/>
    <w:rsid w:val="00D76C50"/>
    <w:rsid w:val="00D76CD6"/>
    <w:rsid w:val="00D77080"/>
    <w:rsid w:val="00D77C02"/>
    <w:rsid w:val="00D80165"/>
    <w:rsid w:val="00D81774"/>
    <w:rsid w:val="00D81D92"/>
    <w:rsid w:val="00D8258F"/>
    <w:rsid w:val="00D831E1"/>
    <w:rsid w:val="00D834C5"/>
    <w:rsid w:val="00D83B9B"/>
    <w:rsid w:val="00D8406A"/>
    <w:rsid w:val="00D84122"/>
    <w:rsid w:val="00D84D93"/>
    <w:rsid w:val="00D852BF"/>
    <w:rsid w:val="00D8530C"/>
    <w:rsid w:val="00D85512"/>
    <w:rsid w:val="00D85942"/>
    <w:rsid w:val="00D85C43"/>
    <w:rsid w:val="00D865AB"/>
    <w:rsid w:val="00D87938"/>
    <w:rsid w:val="00D91FEF"/>
    <w:rsid w:val="00D9238E"/>
    <w:rsid w:val="00D92F7A"/>
    <w:rsid w:val="00D93C73"/>
    <w:rsid w:val="00D93DD1"/>
    <w:rsid w:val="00D96E18"/>
    <w:rsid w:val="00D96E32"/>
    <w:rsid w:val="00DA00BC"/>
    <w:rsid w:val="00DA0493"/>
    <w:rsid w:val="00DA05EC"/>
    <w:rsid w:val="00DA0978"/>
    <w:rsid w:val="00DA0CE8"/>
    <w:rsid w:val="00DA1583"/>
    <w:rsid w:val="00DA1A90"/>
    <w:rsid w:val="00DA20DC"/>
    <w:rsid w:val="00DA2822"/>
    <w:rsid w:val="00DA5A8F"/>
    <w:rsid w:val="00DA5B8C"/>
    <w:rsid w:val="00DA5C34"/>
    <w:rsid w:val="00DA5C71"/>
    <w:rsid w:val="00DA5F1E"/>
    <w:rsid w:val="00DA64F0"/>
    <w:rsid w:val="00DA760E"/>
    <w:rsid w:val="00DB0211"/>
    <w:rsid w:val="00DB0B70"/>
    <w:rsid w:val="00DB167B"/>
    <w:rsid w:val="00DB1960"/>
    <w:rsid w:val="00DB1C78"/>
    <w:rsid w:val="00DB2780"/>
    <w:rsid w:val="00DB2884"/>
    <w:rsid w:val="00DB2AFC"/>
    <w:rsid w:val="00DB2CD4"/>
    <w:rsid w:val="00DB3C69"/>
    <w:rsid w:val="00DB541D"/>
    <w:rsid w:val="00DB5461"/>
    <w:rsid w:val="00DB62FE"/>
    <w:rsid w:val="00DB67C2"/>
    <w:rsid w:val="00DB6A0C"/>
    <w:rsid w:val="00DB73B5"/>
    <w:rsid w:val="00DB74B1"/>
    <w:rsid w:val="00DB7678"/>
    <w:rsid w:val="00DC0469"/>
    <w:rsid w:val="00DC05E6"/>
    <w:rsid w:val="00DC0D70"/>
    <w:rsid w:val="00DC1ABB"/>
    <w:rsid w:val="00DC37D2"/>
    <w:rsid w:val="00DC3E92"/>
    <w:rsid w:val="00DC52AC"/>
    <w:rsid w:val="00DC57A5"/>
    <w:rsid w:val="00DC6164"/>
    <w:rsid w:val="00DC6923"/>
    <w:rsid w:val="00DD09A1"/>
    <w:rsid w:val="00DD1077"/>
    <w:rsid w:val="00DD126C"/>
    <w:rsid w:val="00DD1BA5"/>
    <w:rsid w:val="00DD1C65"/>
    <w:rsid w:val="00DD2CD2"/>
    <w:rsid w:val="00DD33B9"/>
    <w:rsid w:val="00DD5094"/>
    <w:rsid w:val="00DD7FE8"/>
    <w:rsid w:val="00DE0D54"/>
    <w:rsid w:val="00DE171C"/>
    <w:rsid w:val="00DE171D"/>
    <w:rsid w:val="00DE1D06"/>
    <w:rsid w:val="00DE1F0E"/>
    <w:rsid w:val="00DE23A5"/>
    <w:rsid w:val="00DE2E8C"/>
    <w:rsid w:val="00DE388C"/>
    <w:rsid w:val="00DE3917"/>
    <w:rsid w:val="00DE3C7F"/>
    <w:rsid w:val="00DE4332"/>
    <w:rsid w:val="00DE52D1"/>
    <w:rsid w:val="00DE7141"/>
    <w:rsid w:val="00DF007B"/>
    <w:rsid w:val="00DF00DC"/>
    <w:rsid w:val="00DF0674"/>
    <w:rsid w:val="00DF0747"/>
    <w:rsid w:val="00DF0BF7"/>
    <w:rsid w:val="00DF1296"/>
    <w:rsid w:val="00DF2EB4"/>
    <w:rsid w:val="00DF335E"/>
    <w:rsid w:val="00DF3876"/>
    <w:rsid w:val="00DF4C8B"/>
    <w:rsid w:val="00DF5754"/>
    <w:rsid w:val="00DF58F8"/>
    <w:rsid w:val="00DF5B08"/>
    <w:rsid w:val="00DF73F0"/>
    <w:rsid w:val="00DF7846"/>
    <w:rsid w:val="00DF7E80"/>
    <w:rsid w:val="00E0007E"/>
    <w:rsid w:val="00E01D4B"/>
    <w:rsid w:val="00E0399A"/>
    <w:rsid w:val="00E042D6"/>
    <w:rsid w:val="00E053DA"/>
    <w:rsid w:val="00E05667"/>
    <w:rsid w:val="00E05FDE"/>
    <w:rsid w:val="00E0648A"/>
    <w:rsid w:val="00E06B9A"/>
    <w:rsid w:val="00E06E70"/>
    <w:rsid w:val="00E07245"/>
    <w:rsid w:val="00E07939"/>
    <w:rsid w:val="00E07BE8"/>
    <w:rsid w:val="00E0C349"/>
    <w:rsid w:val="00E100BD"/>
    <w:rsid w:val="00E11B11"/>
    <w:rsid w:val="00E11C0A"/>
    <w:rsid w:val="00E12106"/>
    <w:rsid w:val="00E1285D"/>
    <w:rsid w:val="00E14433"/>
    <w:rsid w:val="00E14D16"/>
    <w:rsid w:val="00E15016"/>
    <w:rsid w:val="00E15BF5"/>
    <w:rsid w:val="00E15D86"/>
    <w:rsid w:val="00E160A1"/>
    <w:rsid w:val="00E16872"/>
    <w:rsid w:val="00E16A8A"/>
    <w:rsid w:val="00E16BEE"/>
    <w:rsid w:val="00E16EF4"/>
    <w:rsid w:val="00E17D81"/>
    <w:rsid w:val="00E20DC4"/>
    <w:rsid w:val="00E20E10"/>
    <w:rsid w:val="00E22135"/>
    <w:rsid w:val="00E23754"/>
    <w:rsid w:val="00E24DCD"/>
    <w:rsid w:val="00E24F59"/>
    <w:rsid w:val="00E250BF"/>
    <w:rsid w:val="00E25BBF"/>
    <w:rsid w:val="00E2692C"/>
    <w:rsid w:val="00E27113"/>
    <w:rsid w:val="00E2C91F"/>
    <w:rsid w:val="00E31FCB"/>
    <w:rsid w:val="00E321FA"/>
    <w:rsid w:val="00E32270"/>
    <w:rsid w:val="00E32E5B"/>
    <w:rsid w:val="00E335DF"/>
    <w:rsid w:val="00E3377D"/>
    <w:rsid w:val="00E34990"/>
    <w:rsid w:val="00E35F6F"/>
    <w:rsid w:val="00E36363"/>
    <w:rsid w:val="00E42DB2"/>
    <w:rsid w:val="00E43809"/>
    <w:rsid w:val="00E43C2C"/>
    <w:rsid w:val="00E43E9F"/>
    <w:rsid w:val="00E44097"/>
    <w:rsid w:val="00E44619"/>
    <w:rsid w:val="00E44839"/>
    <w:rsid w:val="00E44F7D"/>
    <w:rsid w:val="00E46176"/>
    <w:rsid w:val="00E46841"/>
    <w:rsid w:val="00E46BB7"/>
    <w:rsid w:val="00E4706A"/>
    <w:rsid w:val="00E50476"/>
    <w:rsid w:val="00E50550"/>
    <w:rsid w:val="00E507F8"/>
    <w:rsid w:val="00E5159C"/>
    <w:rsid w:val="00E51746"/>
    <w:rsid w:val="00E52A68"/>
    <w:rsid w:val="00E53604"/>
    <w:rsid w:val="00E55921"/>
    <w:rsid w:val="00E56521"/>
    <w:rsid w:val="00E568F4"/>
    <w:rsid w:val="00E56A39"/>
    <w:rsid w:val="00E60583"/>
    <w:rsid w:val="00E60642"/>
    <w:rsid w:val="00E608CA"/>
    <w:rsid w:val="00E61136"/>
    <w:rsid w:val="00E62756"/>
    <w:rsid w:val="00E62AF7"/>
    <w:rsid w:val="00E630AA"/>
    <w:rsid w:val="00E6400C"/>
    <w:rsid w:val="00E65C45"/>
    <w:rsid w:val="00E660BA"/>
    <w:rsid w:val="00E666E9"/>
    <w:rsid w:val="00E66870"/>
    <w:rsid w:val="00E66FD3"/>
    <w:rsid w:val="00E7042D"/>
    <w:rsid w:val="00E70C24"/>
    <w:rsid w:val="00E72196"/>
    <w:rsid w:val="00E722E0"/>
    <w:rsid w:val="00E737D8"/>
    <w:rsid w:val="00E737E2"/>
    <w:rsid w:val="00E7412D"/>
    <w:rsid w:val="00E743A7"/>
    <w:rsid w:val="00E744F3"/>
    <w:rsid w:val="00E746C9"/>
    <w:rsid w:val="00E74C9A"/>
    <w:rsid w:val="00E75483"/>
    <w:rsid w:val="00E75865"/>
    <w:rsid w:val="00E75BF0"/>
    <w:rsid w:val="00E75F41"/>
    <w:rsid w:val="00E76147"/>
    <w:rsid w:val="00E76157"/>
    <w:rsid w:val="00E773E8"/>
    <w:rsid w:val="00E77C38"/>
    <w:rsid w:val="00E77E3D"/>
    <w:rsid w:val="00E80538"/>
    <w:rsid w:val="00E809CF"/>
    <w:rsid w:val="00E80C65"/>
    <w:rsid w:val="00E817CA"/>
    <w:rsid w:val="00E82182"/>
    <w:rsid w:val="00E821C1"/>
    <w:rsid w:val="00E82DC3"/>
    <w:rsid w:val="00E83675"/>
    <w:rsid w:val="00E836B3"/>
    <w:rsid w:val="00E8461B"/>
    <w:rsid w:val="00E846C8"/>
    <w:rsid w:val="00E84DB6"/>
    <w:rsid w:val="00E85CBE"/>
    <w:rsid w:val="00E85F17"/>
    <w:rsid w:val="00E85FBC"/>
    <w:rsid w:val="00E86BBE"/>
    <w:rsid w:val="00E87718"/>
    <w:rsid w:val="00E9066E"/>
    <w:rsid w:val="00E9165D"/>
    <w:rsid w:val="00E9192A"/>
    <w:rsid w:val="00E91B2F"/>
    <w:rsid w:val="00E91C9F"/>
    <w:rsid w:val="00E92BEF"/>
    <w:rsid w:val="00E92C8E"/>
    <w:rsid w:val="00E9451E"/>
    <w:rsid w:val="00E94742"/>
    <w:rsid w:val="00E953BB"/>
    <w:rsid w:val="00E953E6"/>
    <w:rsid w:val="00E96423"/>
    <w:rsid w:val="00E96FB7"/>
    <w:rsid w:val="00E97587"/>
    <w:rsid w:val="00E97592"/>
    <w:rsid w:val="00EA05D8"/>
    <w:rsid w:val="00EA05F1"/>
    <w:rsid w:val="00EA19BE"/>
    <w:rsid w:val="00EA26AC"/>
    <w:rsid w:val="00EA279C"/>
    <w:rsid w:val="00EA27F4"/>
    <w:rsid w:val="00EA2B1F"/>
    <w:rsid w:val="00EA2C93"/>
    <w:rsid w:val="00EA3B02"/>
    <w:rsid w:val="00EA4817"/>
    <w:rsid w:val="00EA51F1"/>
    <w:rsid w:val="00EA5657"/>
    <w:rsid w:val="00EA5F8A"/>
    <w:rsid w:val="00EA6B2A"/>
    <w:rsid w:val="00EA76C9"/>
    <w:rsid w:val="00EA7741"/>
    <w:rsid w:val="00EB037B"/>
    <w:rsid w:val="00EB26AF"/>
    <w:rsid w:val="00EB3494"/>
    <w:rsid w:val="00EB3902"/>
    <w:rsid w:val="00EB426B"/>
    <w:rsid w:val="00EB4792"/>
    <w:rsid w:val="00EB4BE0"/>
    <w:rsid w:val="00EB4CCF"/>
    <w:rsid w:val="00EB6667"/>
    <w:rsid w:val="00EB6FC3"/>
    <w:rsid w:val="00EB7C58"/>
    <w:rsid w:val="00EC0BB3"/>
    <w:rsid w:val="00EC0C87"/>
    <w:rsid w:val="00EC2251"/>
    <w:rsid w:val="00EC2451"/>
    <w:rsid w:val="00EC42C6"/>
    <w:rsid w:val="00EC477E"/>
    <w:rsid w:val="00EC5538"/>
    <w:rsid w:val="00EC583C"/>
    <w:rsid w:val="00EC5E49"/>
    <w:rsid w:val="00EC6A9B"/>
    <w:rsid w:val="00EC6FCE"/>
    <w:rsid w:val="00EC7DC1"/>
    <w:rsid w:val="00ED1231"/>
    <w:rsid w:val="00ED2232"/>
    <w:rsid w:val="00ED324C"/>
    <w:rsid w:val="00ED3C6A"/>
    <w:rsid w:val="00ED3CDC"/>
    <w:rsid w:val="00ED42E6"/>
    <w:rsid w:val="00ED4A0F"/>
    <w:rsid w:val="00ED4DF4"/>
    <w:rsid w:val="00ED4E3B"/>
    <w:rsid w:val="00ED54C8"/>
    <w:rsid w:val="00ED5BC5"/>
    <w:rsid w:val="00ED5F17"/>
    <w:rsid w:val="00ED693C"/>
    <w:rsid w:val="00ED6BA0"/>
    <w:rsid w:val="00ED79BA"/>
    <w:rsid w:val="00ED7C46"/>
    <w:rsid w:val="00EE0626"/>
    <w:rsid w:val="00EE1486"/>
    <w:rsid w:val="00EE1B3A"/>
    <w:rsid w:val="00EE1EA6"/>
    <w:rsid w:val="00EE1FA0"/>
    <w:rsid w:val="00EE251C"/>
    <w:rsid w:val="00EE2A17"/>
    <w:rsid w:val="00EE2A80"/>
    <w:rsid w:val="00EE3C2C"/>
    <w:rsid w:val="00EE641B"/>
    <w:rsid w:val="00EE6859"/>
    <w:rsid w:val="00EE6D42"/>
    <w:rsid w:val="00EE70C2"/>
    <w:rsid w:val="00EE7146"/>
    <w:rsid w:val="00EF0E85"/>
    <w:rsid w:val="00EF1287"/>
    <w:rsid w:val="00EF18A0"/>
    <w:rsid w:val="00EF26DE"/>
    <w:rsid w:val="00EF2B07"/>
    <w:rsid w:val="00EF3A05"/>
    <w:rsid w:val="00EF3B0A"/>
    <w:rsid w:val="00EF3B5B"/>
    <w:rsid w:val="00EF415D"/>
    <w:rsid w:val="00EF506D"/>
    <w:rsid w:val="00EF595C"/>
    <w:rsid w:val="00EF6401"/>
    <w:rsid w:val="00EF667B"/>
    <w:rsid w:val="00EF6CBD"/>
    <w:rsid w:val="00EF772F"/>
    <w:rsid w:val="00EF7851"/>
    <w:rsid w:val="00EF7855"/>
    <w:rsid w:val="00F00396"/>
    <w:rsid w:val="00F01F56"/>
    <w:rsid w:val="00F025BC"/>
    <w:rsid w:val="00F02671"/>
    <w:rsid w:val="00F0271E"/>
    <w:rsid w:val="00F02769"/>
    <w:rsid w:val="00F02831"/>
    <w:rsid w:val="00F044FE"/>
    <w:rsid w:val="00F0561A"/>
    <w:rsid w:val="00F066A9"/>
    <w:rsid w:val="00F07008"/>
    <w:rsid w:val="00F0735E"/>
    <w:rsid w:val="00F07AAB"/>
    <w:rsid w:val="00F07D82"/>
    <w:rsid w:val="00F10044"/>
    <w:rsid w:val="00F109B6"/>
    <w:rsid w:val="00F10C52"/>
    <w:rsid w:val="00F10ED1"/>
    <w:rsid w:val="00F113E4"/>
    <w:rsid w:val="00F11AE7"/>
    <w:rsid w:val="00F11F52"/>
    <w:rsid w:val="00F120EE"/>
    <w:rsid w:val="00F13512"/>
    <w:rsid w:val="00F14147"/>
    <w:rsid w:val="00F143EA"/>
    <w:rsid w:val="00F14A42"/>
    <w:rsid w:val="00F151D6"/>
    <w:rsid w:val="00F15AD8"/>
    <w:rsid w:val="00F167A5"/>
    <w:rsid w:val="00F16B99"/>
    <w:rsid w:val="00F16C65"/>
    <w:rsid w:val="00F170CD"/>
    <w:rsid w:val="00F20F10"/>
    <w:rsid w:val="00F21C69"/>
    <w:rsid w:val="00F23149"/>
    <w:rsid w:val="00F239D6"/>
    <w:rsid w:val="00F24C6A"/>
    <w:rsid w:val="00F25779"/>
    <w:rsid w:val="00F259A3"/>
    <w:rsid w:val="00F26811"/>
    <w:rsid w:val="00F26B3B"/>
    <w:rsid w:val="00F26F1E"/>
    <w:rsid w:val="00F2771C"/>
    <w:rsid w:val="00F279CC"/>
    <w:rsid w:val="00F3050F"/>
    <w:rsid w:val="00F3060A"/>
    <w:rsid w:val="00F309E5"/>
    <w:rsid w:val="00F316E4"/>
    <w:rsid w:val="00F32003"/>
    <w:rsid w:val="00F33F4A"/>
    <w:rsid w:val="00F34922"/>
    <w:rsid w:val="00F35BC5"/>
    <w:rsid w:val="00F35F23"/>
    <w:rsid w:val="00F35F31"/>
    <w:rsid w:val="00F3650B"/>
    <w:rsid w:val="00F36C00"/>
    <w:rsid w:val="00F37E7F"/>
    <w:rsid w:val="00F4014E"/>
    <w:rsid w:val="00F4186B"/>
    <w:rsid w:val="00F42A47"/>
    <w:rsid w:val="00F42B57"/>
    <w:rsid w:val="00F430AB"/>
    <w:rsid w:val="00F443DD"/>
    <w:rsid w:val="00F447A3"/>
    <w:rsid w:val="00F450B0"/>
    <w:rsid w:val="00F460D8"/>
    <w:rsid w:val="00F463B1"/>
    <w:rsid w:val="00F46926"/>
    <w:rsid w:val="00F5077B"/>
    <w:rsid w:val="00F51E4D"/>
    <w:rsid w:val="00F51F04"/>
    <w:rsid w:val="00F524D6"/>
    <w:rsid w:val="00F529C5"/>
    <w:rsid w:val="00F52FBB"/>
    <w:rsid w:val="00F53326"/>
    <w:rsid w:val="00F533EC"/>
    <w:rsid w:val="00F53971"/>
    <w:rsid w:val="00F53B8C"/>
    <w:rsid w:val="00F5420F"/>
    <w:rsid w:val="00F55284"/>
    <w:rsid w:val="00F5546A"/>
    <w:rsid w:val="00F554B0"/>
    <w:rsid w:val="00F57091"/>
    <w:rsid w:val="00F5796F"/>
    <w:rsid w:val="00F57B85"/>
    <w:rsid w:val="00F61441"/>
    <w:rsid w:val="00F61A24"/>
    <w:rsid w:val="00F61DFC"/>
    <w:rsid w:val="00F622A9"/>
    <w:rsid w:val="00F624B3"/>
    <w:rsid w:val="00F6326C"/>
    <w:rsid w:val="00F63377"/>
    <w:rsid w:val="00F63997"/>
    <w:rsid w:val="00F63C51"/>
    <w:rsid w:val="00F64727"/>
    <w:rsid w:val="00F65355"/>
    <w:rsid w:val="00F657D5"/>
    <w:rsid w:val="00F65E82"/>
    <w:rsid w:val="00F66CEE"/>
    <w:rsid w:val="00F70B93"/>
    <w:rsid w:val="00F71070"/>
    <w:rsid w:val="00F7172C"/>
    <w:rsid w:val="00F71B6E"/>
    <w:rsid w:val="00F71C84"/>
    <w:rsid w:val="00F7340C"/>
    <w:rsid w:val="00F73BE1"/>
    <w:rsid w:val="00F73E1B"/>
    <w:rsid w:val="00F75425"/>
    <w:rsid w:val="00F754A0"/>
    <w:rsid w:val="00F76516"/>
    <w:rsid w:val="00F77D86"/>
    <w:rsid w:val="00F804B0"/>
    <w:rsid w:val="00F8094D"/>
    <w:rsid w:val="00F80CC5"/>
    <w:rsid w:val="00F80F00"/>
    <w:rsid w:val="00F8182B"/>
    <w:rsid w:val="00F82C09"/>
    <w:rsid w:val="00F83570"/>
    <w:rsid w:val="00F839B6"/>
    <w:rsid w:val="00F83A77"/>
    <w:rsid w:val="00F84208"/>
    <w:rsid w:val="00F84700"/>
    <w:rsid w:val="00F847A4"/>
    <w:rsid w:val="00F84925"/>
    <w:rsid w:val="00F8581D"/>
    <w:rsid w:val="00F860E6"/>
    <w:rsid w:val="00F86248"/>
    <w:rsid w:val="00F86472"/>
    <w:rsid w:val="00F87CCA"/>
    <w:rsid w:val="00F87E57"/>
    <w:rsid w:val="00F91284"/>
    <w:rsid w:val="00F9135D"/>
    <w:rsid w:val="00F92120"/>
    <w:rsid w:val="00F9232F"/>
    <w:rsid w:val="00F92398"/>
    <w:rsid w:val="00F92FED"/>
    <w:rsid w:val="00F93907"/>
    <w:rsid w:val="00F941F2"/>
    <w:rsid w:val="00F9520C"/>
    <w:rsid w:val="00F95644"/>
    <w:rsid w:val="00F95DDE"/>
    <w:rsid w:val="00F9671A"/>
    <w:rsid w:val="00F96CAC"/>
    <w:rsid w:val="00F972E4"/>
    <w:rsid w:val="00F977B6"/>
    <w:rsid w:val="00F97905"/>
    <w:rsid w:val="00FA0E08"/>
    <w:rsid w:val="00FA0F24"/>
    <w:rsid w:val="00FA1903"/>
    <w:rsid w:val="00FA1E9E"/>
    <w:rsid w:val="00FA2B29"/>
    <w:rsid w:val="00FA2D15"/>
    <w:rsid w:val="00FA3FBC"/>
    <w:rsid w:val="00FA4106"/>
    <w:rsid w:val="00FA5C7A"/>
    <w:rsid w:val="00FA5F21"/>
    <w:rsid w:val="00FA6AEE"/>
    <w:rsid w:val="00FB0A41"/>
    <w:rsid w:val="00FB0EBF"/>
    <w:rsid w:val="00FB1000"/>
    <w:rsid w:val="00FB1DA4"/>
    <w:rsid w:val="00FB2414"/>
    <w:rsid w:val="00FB2762"/>
    <w:rsid w:val="00FB35A8"/>
    <w:rsid w:val="00FB50FD"/>
    <w:rsid w:val="00FB51F2"/>
    <w:rsid w:val="00FB6082"/>
    <w:rsid w:val="00FB6221"/>
    <w:rsid w:val="00FB69BD"/>
    <w:rsid w:val="00FB6DDC"/>
    <w:rsid w:val="00FB6EB2"/>
    <w:rsid w:val="00FB762E"/>
    <w:rsid w:val="00FC0B2D"/>
    <w:rsid w:val="00FC0F0F"/>
    <w:rsid w:val="00FC1245"/>
    <w:rsid w:val="00FC17B2"/>
    <w:rsid w:val="00FC1E26"/>
    <w:rsid w:val="00FC2975"/>
    <w:rsid w:val="00FC29F1"/>
    <w:rsid w:val="00FC3A10"/>
    <w:rsid w:val="00FC3B52"/>
    <w:rsid w:val="00FC6049"/>
    <w:rsid w:val="00FC6203"/>
    <w:rsid w:val="00FC64CE"/>
    <w:rsid w:val="00FC65FC"/>
    <w:rsid w:val="00FD19DD"/>
    <w:rsid w:val="00FD1A0A"/>
    <w:rsid w:val="00FD1BB3"/>
    <w:rsid w:val="00FD23D7"/>
    <w:rsid w:val="00FD2D5E"/>
    <w:rsid w:val="00FD44AB"/>
    <w:rsid w:val="00FD46E3"/>
    <w:rsid w:val="00FD537B"/>
    <w:rsid w:val="00FD5F0B"/>
    <w:rsid w:val="00FD64B7"/>
    <w:rsid w:val="00FE01B9"/>
    <w:rsid w:val="00FE02C7"/>
    <w:rsid w:val="00FE0A31"/>
    <w:rsid w:val="00FE11C5"/>
    <w:rsid w:val="00FE1252"/>
    <w:rsid w:val="00FE1C4D"/>
    <w:rsid w:val="00FE1E09"/>
    <w:rsid w:val="00FE2C50"/>
    <w:rsid w:val="00FE2EBC"/>
    <w:rsid w:val="00FE3321"/>
    <w:rsid w:val="00FE3D7D"/>
    <w:rsid w:val="00FE3FAA"/>
    <w:rsid w:val="00FE4F11"/>
    <w:rsid w:val="00FE55AD"/>
    <w:rsid w:val="00FE59F4"/>
    <w:rsid w:val="00FE6874"/>
    <w:rsid w:val="00FE71B8"/>
    <w:rsid w:val="00FE7BED"/>
    <w:rsid w:val="00FF001F"/>
    <w:rsid w:val="00FF010E"/>
    <w:rsid w:val="00FF08F6"/>
    <w:rsid w:val="00FF11F0"/>
    <w:rsid w:val="00FF14B3"/>
    <w:rsid w:val="00FF1770"/>
    <w:rsid w:val="00FF2915"/>
    <w:rsid w:val="00FF2F28"/>
    <w:rsid w:val="00FF370E"/>
    <w:rsid w:val="00FF3927"/>
    <w:rsid w:val="00FF5CAD"/>
    <w:rsid w:val="00FF5EEE"/>
    <w:rsid w:val="00FF5F05"/>
    <w:rsid w:val="00FF738B"/>
    <w:rsid w:val="01013FBF"/>
    <w:rsid w:val="0106100E"/>
    <w:rsid w:val="01291F91"/>
    <w:rsid w:val="012D1AC4"/>
    <w:rsid w:val="01E54225"/>
    <w:rsid w:val="01F22C08"/>
    <w:rsid w:val="020D3BA0"/>
    <w:rsid w:val="02121C13"/>
    <w:rsid w:val="02540B71"/>
    <w:rsid w:val="027AD0A5"/>
    <w:rsid w:val="0280BAEF"/>
    <w:rsid w:val="028C230B"/>
    <w:rsid w:val="029E1DB3"/>
    <w:rsid w:val="02E43B0E"/>
    <w:rsid w:val="0311753D"/>
    <w:rsid w:val="03260F87"/>
    <w:rsid w:val="03298971"/>
    <w:rsid w:val="033F46B6"/>
    <w:rsid w:val="035D77E4"/>
    <w:rsid w:val="0366FFE3"/>
    <w:rsid w:val="03799C57"/>
    <w:rsid w:val="037C8909"/>
    <w:rsid w:val="03D6B866"/>
    <w:rsid w:val="03E681F4"/>
    <w:rsid w:val="043288A9"/>
    <w:rsid w:val="045A4C3E"/>
    <w:rsid w:val="0471D41B"/>
    <w:rsid w:val="0477A5F3"/>
    <w:rsid w:val="0480A267"/>
    <w:rsid w:val="049B7258"/>
    <w:rsid w:val="04A3A656"/>
    <w:rsid w:val="04ECEF84"/>
    <w:rsid w:val="05036AF9"/>
    <w:rsid w:val="05324AA2"/>
    <w:rsid w:val="058C7AB3"/>
    <w:rsid w:val="05927A1A"/>
    <w:rsid w:val="05978894"/>
    <w:rsid w:val="05F7C472"/>
    <w:rsid w:val="06349960"/>
    <w:rsid w:val="06679843"/>
    <w:rsid w:val="066CBCA7"/>
    <w:rsid w:val="06738F9E"/>
    <w:rsid w:val="0677DF62"/>
    <w:rsid w:val="06C87BCD"/>
    <w:rsid w:val="06CDCC0C"/>
    <w:rsid w:val="075AA021"/>
    <w:rsid w:val="076E859C"/>
    <w:rsid w:val="079E4F06"/>
    <w:rsid w:val="07C68756"/>
    <w:rsid w:val="07C8A3C3"/>
    <w:rsid w:val="07D610EB"/>
    <w:rsid w:val="07F8EB24"/>
    <w:rsid w:val="07FDA731"/>
    <w:rsid w:val="080E9B75"/>
    <w:rsid w:val="084A5052"/>
    <w:rsid w:val="0875A51F"/>
    <w:rsid w:val="087E1DFC"/>
    <w:rsid w:val="089C10AF"/>
    <w:rsid w:val="08B60DD6"/>
    <w:rsid w:val="08F06609"/>
    <w:rsid w:val="0907D064"/>
    <w:rsid w:val="09479B9D"/>
    <w:rsid w:val="094DDE40"/>
    <w:rsid w:val="095504E6"/>
    <w:rsid w:val="0964B6AD"/>
    <w:rsid w:val="09C7F16D"/>
    <w:rsid w:val="09E6D7AB"/>
    <w:rsid w:val="09E804FF"/>
    <w:rsid w:val="09FDA1F4"/>
    <w:rsid w:val="0A27BD95"/>
    <w:rsid w:val="0A5F1C0A"/>
    <w:rsid w:val="0A60815E"/>
    <w:rsid w:val="0A7D6651"/>
    <w:rsid w:val="0AA1A366"/>
    <w:rsid w:val="0B0A47C9"/>
    <w:rsid w:val="0B29A1C9"/>
    <w:rsid w:val="0B6AC2A5"/>
    <w:rsid w:val="0B728253"/>
    <w:rsid w:val="0B7EDFA4"/>
    <w:rsid w:val="0BB768F4"/>
    <w:rsid w:val="0BBDA396"/>
    <w:rsid w:val="0BC0908A"/>
    <w:rsid w:val="0BD05232"/>
    <w:rsid w:val="0BE45DBA"/>
    <w:rsid w:val="0BF6071A"/>
    <w:rsid w:val="0BF885E2"/>
    <w:rsid w:val="0BFAC7F6"/>
    <w:rsid w:val="0C639F1D"/>
    <w:rsid w:val="0C82889E"/>
    <w:rsid w:val="0C86790B"/>
    <w:rsid w:val="0CAAD6C6"/>
    <w:rsid w:val="0CF65FEB"/>
    <w:rsid w:val="0D074204"/>
    <w:rsid w:val="0D269120"/>
    <w:rsid w:val="0D3B3DD0"/>
    <w:rsid w:val="0DCC8059"/>
    <w:rsid w:val="0DE8C9E0"/>
    <w:rsid w:val="0DEDD9D0"/>
    <w:rsid w:val="0DEF56D3"/>
    <w:rsid w:val="0E2AE4D4"/>
    <w:rsid w:val="0E2E5C52"/>
    <w:rsid w:val="0E6652D4"/>
    <w:rsid w:val="0E91048B"/>
    <w:rsid w:val="0EA75808"/>
    <w:rsid w:val="0EC752AC"/>
    <w:rsid w:val="0EC9A1EF"/>
    <w:rsid w:val="0EEA0813"/>
    <w:rsid w:val="0F0532AA"/>
    <w:rsid w:val="0F06870E"/>
    <w:rsid w:val="0F12F738"/>
    <w:rsid w:val="0F32366D"/>
    <w:rsid w:val="0F39AB17"/>
    <w:rsid w:val="0F56CCC3"/>
    <w:rsid w:val="0F71E681"/>
    <w:rsid w:val="0F843618"/>
    <w:rsid w:val="0FCE11A8"/>
    <w:rsid w:val="0FD64C2D"/>
    <w:rsid w:val="103FCBA3"/>
    <w:rsid w:val="105CA1DD"/>
    <w:rsid w:val="1064A74D"/>
    <w:rsid w:val="108FA59D"/>
    <w:rsid w:val="10B13735"/>
    <w:rsid w:val="10CB87F5"/>
    <w:rsid w:val="10D4BFF6"/>
    <w:rsid w:val="10E2AE2A"/>
    <w:rsid w:val="10EBD871"/>
    <w:rsid w:val="110856A4"/>
    <w:rsid w:val="11093036"/>
    <w:rsid w:val="114A4033"/>
    <w:rsid w:val="1172F5E2"/>
    <w:rsid w:val="11856733"/>
    <w:rsid w:val="11861C07"/>
    <w:rsid w:val="11996E52"/>
    <w:rsid w:val="11C3FA7D"/>
    <w:rsid w:val="11D7855C"/>
    <w:rsid w:val="11E56954"/>
    <w:rsid w:val="11FA4DCA"/>
    <w:rsid w:val="12067170"/>
    <w:rsid w:val="123C63A1"/>
    <w:rsid w:val="123E6D6B"/>
    <w:rsid w:val="126B78AC"/>
    <w:rsid w:val="12798DBD"/>
    <w:rsid w:val="12892C5E"/>
    <w:rsid w:val="12C5B619"/>
    <w:rsid w:val="12E3664E"/>
    <w:rsid w:val="130CE6D0"/>
    <w:rsid w:val="131049AA"/>
    <w:rsid w:val="131607A5"/>
    <w:rsid w:val="132362BC"/>
    <w:rsid w:val="13274984"/>
    <w:rsid w:val="13391731"/>
    <w:rsid w:val="137D9434"/>
    <w:rsid w:val="13B8FC10"/>
    <w:rsid w:val="13F30EA4"/>
    <w:rsid w:val="141BFC1A"/>
    <w:rsid w:val="142727BC"/>
    <w:rsid w:val="1429DB73"/>
    <w:rsid w:val="143EDFA5"/>
    <w:rsid w:val="144E07E5"/>
    <w:rsid w:val="1456F565"/>
    <w:rsid w:val="14DE4C30"/>
    <w:rsid w:val="14DF209D"/>
    <w:rsid w:val="14EAF71D"/>
    <w:rsid w:val="15127BE7"/>
    <w:rsid w:val="151BB12A"/>
    <w:rsid w:val="15218038"/>
    <w:rsid w:val="152B0BB8"/>
    <w:rsid w:val="1568DF95"/>
    <w:rsid w:val="156B58E2"/>
    <w:rsid w:val="15E66C81"/>
    <w:rsid w:val="15F1FC31"/>
    <w:rsid w:val="162AA3A7"/>
    <w:rsid w:val="1634A481"/>
    <w:rsid w:val="16605B6B"/>
    <w:rsid w:val="16BB247B"/>
    <w:rsid w:val="16BB9D39"/>
    <w:rsid w:val="16CB6318"/>
    <w:rsid w:val="16D82E88"/>
    <w:rsid w:val="16FF9E85"/>
    <w:rsid w:val="170B3C97"/>
    <w:rsid w:val="1716A433"/>
    <w:rsid w:val="17412500"/>
    <w:rsid w:val="175FF974"/>
    <w:rsid w:val="17AEFF3B"/>
    <w:rsid w:val="17BD9112"/>
    <w:rsid w:val="17CDAFCB"/>
    <w:rsid w:val="17F94949"/>
    <w:rsid w:val="180B59A5"/>
    <w:rsid w:val="1814D770"/>
    <w:rsid w:val="183BEA58"/>
    <w:rsid w:val="18523252"/>
    <w:rsid w:val="187ED37F"/>
    <w:rsid w:val="18997456"/>
    <w:rsid w:val="189A4B78"/>
    <w:rsid w:val="18B217E0"/>
    <w:rsid w:val="18C84E79"/>
    <w:rsid w:val="18D1FEAF"/>
    <w:rsid w:val="18E074B5"/>
    <w:rsid w:val="18EB4E98"/>
    <w:rsid w:val="18ED3318"/>
    <w:rsid w:val="18ED996A"/>
    <w:rsid w:val="193B0117"/>
    <w:rsid w:val="197C712F"/>
    <w:rsid w:val="19840A2D"/>
    <w:rsid w:val="1985BE52"/>
    <w:rsid w:val="198C3481"/>
    <w:rsid w:val="19905E44"/>
    <w:rsid w:val="19AB1413"/>
    <w:rsid w:val="19B1319B"/>
    <w:rsid w:val="19B1B7D2"/>
    <w:rsid w:val="19DF47E3"/>
    <w:rsid w:val="19E0705C"/>
    <w:rsid w:val="19E32400"/>
    <w:rsid w:val="1A11E625"/>
    <w:rsid w:val="1A778CEC"/>
    <w:rsid w:val="1A8B5D3D"/>
    <w:rsid w:val="1AA3B099"/>
    <w:rsid w:val="1AFB89B6"/>
    <w:rsid w:val="1B019651"/>
    <w:rsid w:val="1B1FD2BE"/>
    <w:rsid w:val="1B2BD4D3"/>
    <w:rsid w:val="1B30B130"/>
    <w:rsid w:val="1B3F8B15"/>
    <w:rsid w:val="1B3FF6FB"/>
    <w:rsid w:val="1B5792B8"/>
    <w:rsid w:val="1B6DE612"/>
    <w:rsid w:val="1B8A74DC"/>
    <w:rsid w:val="1B97D8A9"/>
    <w:rsid w:val="1BC6699C"/>
    <w:rsid w:val="1BEBF87B"/>
    <w:rsid w:val="1C06898D"/>
    <w:rsid w:val="1C442321"/>
    <w:rsid w:val="1C658E13"/>
    <w:rsid w:val="1CC319C7"/>
    <w:rsid w:val="1CC67FEA"/>
    <w:rsid w:val="1CD1BB42"/>
    <w:rsid w:val="1CD2C8D2"/>
    <w:rsid w:val="1D183E7B"/>
    <w:rsid w:val="1D22E19F"/>
    <w:rsid w:val="1DF2F1C3"/>
    <w:rsid w:val="1DF930F1"/>
    <w:rsid w:val="1DF992D3"/>
    <w:rsid w:val="1DFCB840"/>
    <w:rsid w:val="1E0EFCB7"/>
    <w:rsid w:val="1E2689DA"/>
    <w:rsid w:val="1E47CF33"/>
    <w:rsid w:val="1E490093"/>
    <w:rsid w:val="1E4906E3"/>
    <w:rsid w:val="1E7119EB"/>
    <w:rsid w:val="1E882F03"/>
    <w:rsid w:val="1E916123"/>
    <w:rsid w:val="1EB84A7D"/>
    <w:rsid w:val="1F1C9A4A"/>
    <w:rsid w:val="1F2D581F"/>
    <w:rsid w:val="1F35B4C7"/>
    <w:rsid w:val="1F37697E"/>
    <w:rsid w:val="1F38A9B5"/>
    <w:rsid w:val="1F3E5B26"/>
    <w:rsid w:val="1F4BCE1E"/>
    <w:rsid w:val="1F93F764"/>
    <w:rsid w:val="1FA41500"/>
    <w:rsid w:val="1FB67DBB"/>
    <w:rsid w:val="1FC0B89F"/>
    <w:rsid w:val="1FE2A5C9"/>
    <w:rsid w:val="1FEF91E0"/>
    <w:rsid w:val="1FF0C915"/>
    <w:rsid w:val="1FF0FB44"/>
    <w:rsid w:val="20043844"/>
    <w:rsid w:val="201A447C"/>
    <w:rsid w:val="2044604A"/>
    <w:rsid w:val="2047F992"/>
    <w:rsid w:val="204FCCDE"/>
    <w:rsid w:val="2057F3FE"/>
    <w:rsid w:val="205CAF5D"/>
    <w:rsid w:val="206D1704"/>
    <w:rsid w:val="207D53F9"/>
    <w:rsid w:val="207E86A7"/>
    <w:rsid w:val="208CDB1D"/>
    <w:rsid w:val="20B37CE5"/>
    <w:rsid w:val="20B8FDAD"/>
    <w:rsid w:val="20C8F785"/>
    <w:rsid w:val="20DD4931"/>
    <w:rsid w:val="211A12B4"/>
    <w:rsid w:val="212B0637"/>
    <w:rsid w:val="21379CF0"/>
    <w:rsid w:val="213B9812"/>
    <w:rsid w:val="215A4CDE"/>
    <w:rsid w:val="2196BC76"/>
    <w:rsid w:val="21AA9673"/>
    <w:rsid w:val="21B4E34E"/>
    <w:rsid w:val="21C45625"/>
    <w:rsid w:val="21E940E2"/>
    <w:rsid w:val="22296012"/>
    <w:rsid w:val="222AB924"/>
    <w:rsid w:val="22480B78"/>
    <w:rsid w:val="225C8273"/>
    <w:rsid w:val="230C668B"/>
    <w:rsid w:val="231988EA"/>
    <w:rsid w:val="23218991"/>
    <w:rsid w:val="232F86DD"/>
    <w:rsid w:val="2352551D"/>
    <w:rsid w:val="2356D49C"/>
    <w:rsid w:val="23A1D455"/>
    <w:rsid w:val="23E78486"/>
    <w:rsid w:val="23EA38A3"/>
    <w:rsid w:val="23EFC82C"/>
    <w:rsid w:val="244B0329"/>
    <w:rsid w:val="245A03A9"/>
    <w:rsid w:val="246FFD4D"/>
    <w:rsid w:val="2480A6B8"/>
    <w:rsid w:val="24B73487"/>
    <w:rsid w:val="24D8E74B"/>
    <w:rsid w:val="24FC677B"/>
    <w:rsid w:val="251C2BF7"/>
    <w:rsid w:val="254554EC"/>
    <w:rsid w:val="2553C8A2"/>
    <w:rsid w:val="255D1EB2"/>
    <w:rsid w:val="2572B7B3"/>
    <w:rsid w:val="257F4349"/>
    <w:rsid w:val="25C5F29A"/>
    <w:rsid w:val="25C7BA25"/>
    <w:rsid w:val="260726A0"/>
    <w:rsid w:val="26167377"/>
    <w:rsid w:val="262A8902"/>
    <w:rsid w:val="262E7F01"/>
    <w:rsid w:val="268FDC92"/>
    <w:rsid w:val="26980327"/>
    <w:rsid w:val="26A82324"/>
    <w:rsid w:val="26ACEA73"/>
    <w:rsid w:val="2702CE0F"/>
    <w:rsid w:val="27094D25"/>
    <w:rsid w:val="270B5702"/>
    <w:rsid w:val="2743EE40"/>
    <w:rsid w:val="277AA3C7"/>
    <w:rsid w:val="27A8634E"/>
    <w:rsid w:val="27AD4AC8"/>
    <w:rsid w:val="27B1B6AF"/>
    <w:rsid w:val="27C2556B"/>
    <w:rsid w:val="27D26E5E"/>
    <w:rsid w:val="27D7EAA6"/>
    <w:rsid w:val="2804D507"/>
    <w:rsid w:val="2832F767"/>
    <w:rsid w:val="2835F391"/>
    <w:rsid w:val="28C96BE8"/>
    <w:rsid w:val="28D849AF"/>
    <w:rsid w:val="28E28B3B"/>
    <w:rsid w:val="28FBA57C"/>
    <w:rsid w:val="28FCA0AE"/>
    <w:rsid w:val="29034AE7"/>
    <w:rsid w:val="2905ACF8"/>
    <w:rsid w:val="29286637"/>
    <w:rsid w:val="2959428C"/>
    <w:rsid w:val="2994A3FD"/>
    <w:rsid w:val="2A00C804"/>
    <w:rsid w:val="2A3306CD"/>
    <w:rsid w:val="2A6FDE26"/>
    <w:rsid w:val="2A9C6C46"/>
    <w:rsid w:val="2ABEDDD4"/>
    <w:rsid w:val="2AC3F9EE"/>
    <w:rsid w:val="2AC8107A"/>
    <w:rsid w:val="2AE78825"/>
    <w:rsid w:val="2B0249DD"/>
    <w:rsid w:val="2B6DD820"/>
    <w:rsid w:val="2B70FF42"/>
    <w:rsid w:val="2BAB2751"/>
    <w:rsid w:val="2BD03A60"/>
    <w:rsid w:val="2BFFC91B"/>
    <w:rsid w:val="2C76219D"/>
    <w:rsid w:val="2C7A663C"/>
    <w:rsid w:val="2CCE8F00"/>
    <w:rsid w:val="2CED64EB"/>
    <w:rsid w:val="2CF1B3CD"/>
    <w:rsid w:val="2D0354F1"/>
    <w:rsid w:val="2D08C1D2"/>
    <w:rsid w:val="2D33CA11"/>
    <w:rsid w:val="2D4E9EDA"/>
    <w:rsid w:val="2D6DF09B"/>
    <w:rsid w:val="2D7E8A34"/>
    <w:rsid w:val="2DAB3E9F"/>
    <w:rsid w:val="2DB3F403"/>
    <w:rsid w:val="2DB6C83A"/>
    <w:rsid w:val="2DFCD97A"/>
    <w:rsid w:val="2E084A4F"/>
    <w:rsid w:val="2E21C508"/>
    <w:rsid w:val="2E3FE0F1"/>
    <w:rsid w:val="2E4DB7B0"/>
    <w:rsid w:val="2E500E23"/>
    <w:rsid w:val="2E5EBC6B"/>
    <w:rsid w:val="2E66F15C"/>
    <w:rsid w:val="2E8D61D2"/>
    <w:rsid w:val="2F0A740A"/>
    <w:rsid w:val="2F37AE85"/>
    <w:rsid w:val="2F4B2EA9"/>
    <w:rsid w:val="2F68A579"/>
    <w:rsid w:val="2FCA5C29"/>
    <w:rsid w:val="2FDA424E"/>
    <w:rsid w:val="2FEEAD0B"/>
    <w:rsid w:val="2FF0CD84"/>
    <w:rsid w:val="30061566"/>
    <w:rsid w:val="3006C64D"/>
    <w:rsid w:val="30148A70"/>
    <w:rsid w:val="30223308"/>
    <w:rsid w:val="303CF979"/>
    <w:rsid w:val="304C2950"/>
    <w:rsid w:val="3060DDD9"/>
    <w:rsid w:val="3071A339"/>
    <w:rsid w:val="307919AD"/>
    <w:rsid w:val="3081003D"/>
    <w:rsid w:val="308DF339"/>
    <w:rsid w:val="309C97F6"/>
    <w:rsid w:val="3105DEB1"/>
    <w:rsid w:val="3126288D"/>
    <w:rsid w:val="313636F3"/>
    <w:rsid w:val="317847E9"/>
    <w:rsid w:val="3193E6E5"/>
    <w:rsid w:val="31C978CC"/>
    <w:rsid w:val="31CF7513"/>
    <w:rsid w:val="31D1EB7B"/>
    <w:rsid w:val="31ED766C"/>
    <w:rsid w:val="3204D7B7"/>
    <w:rsid w:val="323DBBBA"/>
    <w:rsid w:val="3240C056"/>
    <w:rsid w:val="32649457"/>
    <w:rsid w:val="327383CE"/>
    <w:rsid w:val="329BF515"/>
    <w:rsid w:val="32D13075"/>
    <w:rsid w:val="32DC2577"/>
    <w:rsid w:val="32E26364"/>
    <w:rsid w:val="32F297AD"/>
    <w:rsid w:val="3320E340"/>
    <w:rsid w:val="333C1A84"/>
    <w:rsid w:val="3346662F"/>
    <w:rsid w:val="3366A5B8"/>
    <w:rsid w:val="33B51598"/>
    <w:rsid w:val="33CEACD2"/>
    <w:rsid w:val="33DE0BC2"/>
    <w:rsid w:val="33E2DDBC"/>
    <w:rsid w:val="33F12FD6"/>
    <w:rsid w:val="34124681"/>
    <w:rsid w:val="34317708"/>
    <w:rsid w:val="345DA86F"/>
    <w:rsid w:val="34717D76"/>
    <w:rsid w:val="348629FC"/>
    <w:rsid w:val="348BB72C"/>
    <w:rsid w:val="34D40793"/>
    <w:rsid w:val="35029409"/>
    <w:rsid w:val="3523A76A"/>
    <w:rsid w:val="352A498A"/>
    <w:rsid w:val="3538A7F7"/>
    <w:rsid w:val="354B39D2"/>
    <w:rsid w:val="355CAD10"/>
    <w:rsid w:val="355F7F58"/>
    <w:rsid w:val="35DF7CCF"/>
    <w:rsid w:val="35E0EF54"/>
    <w:rsid w:val="35F549B8"/>
    <w:rsid w:val="361D35C6"/>
    <w:rsid w:val="361FA911"/>
    <w:rsid w:val="362881F9"/>
    <w:rsid w:val="36380344"/>
    <w:rsid w:val="3649F973"/>
    <w:rsid w:val="36645B9B"/>
    <w:rsid w:val="369D5844"/>
    <w:rsid w:val="36CF9942"/>
    <w:rsid w:val="36D33A30"/>
    <w:rsid w:val="36D3ABDE"/>
    <w:rsid w:val="36F2B215"/>
    <w:rsid w:val="36FDF8CA"/>
    <w:rsid w:val="3709BAB9"/>
    <w:rsid w:val="3730A87F"/>
    <w:rsid w:val="3747F1FA"/>
    <w:rsid w:val="3758E76B"/>
    <w:rsid w:val="37C63645"/>
    <w:rsid w:val="380D3DFE"/>
    <w:rsid w:val="3831BF11"/>
    <w:rsid w:val="38485AA4"/>
    <w:rsid w:val="38627BBF"/>
    <w:rsid w:val="3864BB31"/>
    <w:rsid w:val="388B35C5"/>
    <w:rsid w:val="38DFEAD3"/>
    <w:rsid w:val="38EE1BE1"/>
    <w:rsid w:val="394F32E4"/>
    <w:rsid w:val="39572EC6"/>
    <w:rsid w:val="396E7E96"/>
    <w:rsid w:val="397587C1"/>
    <w:rsid w:val="39B412CB"/>
    <w:rsid w:val="39F0C43D"/>
    <w:rsid w:val="3A178D79"/>
    <w:rsid w:val="3A3615C9"/>
    <w:rsid w:val="3A5B876D"/>
    <w:rsid w:val="3A887DC7"/>
    <w:rsid w:val="3A8AED80"/>
    <w:rsid w:val="3AC2A69A"/>
    <w:rsid w:val="3AED2059"/>
    <w:rsid w:val="3B00BF01"/>
    <w:rsid w:val="3B0B54D8"/>
    <w:rsid w:val="3B22B5D2"/>
    <w:rsid w:val="3B2367E5"/>
    <w:rsid w:val="3B3F774D"/>
    <w:rsid w:val="3B41F03C"/>
    <w:rsid w:val="3B59E5BB"/>
    <w:rsid w:val="3B750333"/>
    <w:rsid w:val="3BBC0727"/>
    <w:rsid w:val="3BC3C704"/>
    <w:rsid w:val="3C552BBA"/>
    <w:rsid w:val="3C5D25DB"/>
    <w:rsid w:val="3C62514F"/>
    <w:rsid w:val="3C689D24"/>
    <w:rsid w:val="3C7E3709"/>
    <w:rsid w:val="3C81ACED"/>
    <w:rsid w:val="3C99BA21"/>
    <w:rsid w:val="3CA54D7F"/>
    <w:rsid w:val="3CCA85F3"/>
    <w:rsid w:val="3D35222F"/>
    <w:rsid w:val="3D35E791"/>
    <w:rsid w:val="3D59189E"/>
    <w:rsid w:val="3D6918B9"/>
    <w:rsid w:val="3D80A237"/>
    <w:rsid w:val="3DACBA19"/>
    <w:rsid w:val="3DCF65A6"/>
    <w:rsid w:val="3DEBA36B"/>
    <w:rsid w:val="3DF08189"/>
    <w:rsid w:val="3E7B398F"/>
    <w:rsid w:val="3E850C49"/>
    <w:rsid w:val="3E88B8B1"/>
    <w:rsid w:val="3E92700D"/>
    <w:rsid w:val="3E93CA6C"/>
    <w:rsid w:val="3EA1CF7E"/>
    <w:rsid w:val="3EDE084E"/>
    <w:rsid w:val="3EFEBF80"/>
    <w:rsid w:val="3F25DFC9"/>
    <w:rsid w:val="3F392B34"/>
    <w:rsid w:val="3F6603C1"/>
    <w:rsid w:val="3F6FDBE7"/>
    <w:rsid w:val="3FE47364"/>
    <w:rsid w:val="3FF6FB7A"/>
    <w:rsid w:val="3FFE2A73"/>
    <w:rsid w:val="40201090"/>
    <w:rsid w:val="40329796"/>
    <w:rsid w:val="403D2AFF"/>
    <w:rsid w:val="40418B58"/>
    <w:rsid w:val="406EAD5C"/>
    <w:rsid w:val="40737BB8"/>
    <w:rsid w:val="407B6A24"/>
    <w:rsid w:val="407F4AB4"/>
    <w:rsid w:val="4083365F"/>
    <w:rsid w:val="4093EEBC"/>
    <w:rsid w:val="409CC24D"/>
    <w:rsid w:val="40AE6745"/>
    <w:rsid w:val="40E10534"/>
    <w:rsid w:val="4100AAD6"/>
    <w:rsid w:val="41154F42"/>
    <w:rsid w:val="418FE70B"/>
    <w:rsid w:val="41A496CC"/>
    <w:rsid w:val="41A9A6A6"/>
    <w:rsid w:val="41C480F9"/>
    <w:rsid w:val="41D6906E"/>
    <w:rsid w:val="41E47DB3"/>
    <w:rsid w:val="41FC2FBE"/>
    <w:rsid w:val="42029ED0"/>
    <w:rsid w:val="427BA98A"/>
    <w:rsid w:val="429361C4"/>
    <w:rsid w:val="42BC6AF8"/>
    <w:rsid w:val="430CAE17"/>
    <w:rsid w:val="4335664A"/>
    <w:rsid w:val="434E87C3"/>
    <w:rsid w:val="43576296"/>
    <w:rsid w:val="4368BCBF"/>
    <w:rsid w:val="437E7891"/>
    <w:rsid w:val="437F57F1"/>
    <w:rsid w:val="4382B7A7"/>
    <w:rsid w:val="43C979F3"/>
    <w:rsid w:val="43D2F949"/>
    <w:rsid w:val="43FB1189"/>
    <w:rsid w:val="44038482"/>
    <w:rsid w:val="441DEE3F"/>
    <w:rsid w:val="44209CB5"/>
    <w:rsid w:val="445B5954"/>
    <w:rsid w:val="4486C278"/>
    <w:rsid w:val="44BC2002"/>
    <w:rsid w:val="45013CEA"/>
    <w:rsid w:val="4518432F"/>
    <w:rsid w:val="45252957"/>
    <w:rsid w:val="45453112"/>
    <w:rsid w:val="454A8AFB"/>
    <w:rsid w:val="454DF94F"/>
    <w:rsid w:val="4553C296"/>
    <w:rsid w:val="455C1D94"/>
    <w:rsid w:val="455DA089"/>
    <w:rsid w:val="456502AB"/>
    <w:rsid w:val="457AB271"/>
    <w:rsid w:val="457CEB88"/>
    <w:rsid w:val="458F64DA"/>
    <w:rsid w:val="459FBEA6"/>
    <w:rsid w:val="45CD50BF"/>
    <w:rsid w:val="45ECE310"/>
    <w:rsid w:val="464B3D5A"/>
    <w:rsid w:val="46998116"/>
    <w:rsid w:val="469CDABE"/>
    <w:rsid w:val="46B80AE1"/>
    <w:rsid w:val="46C87311"/>
    <w:rsid w:val="46FB718F"/>
    <w:rsid w:val="47357447"/>
    <w:rsid w:val="47364145"/>
    <w:rsid w:val="47698496"/>
    <w:rsid w:val="478CF844"/>
    <w:rsid w:val="4791A070"/>
    <w:rsid w:val="47923A42"/>
    <w:rsid w:val="47A668B8"/>
    <w:rsid w:val="47A80228"/>
    <w:rsid w:val="47B970D1"/>
    <w:rsid w:val="47BC685A"/>
    <w:rsid w:val="47C7E66D"/>
    <w:rsid w:val="487BCC8C"/>
    <w:rsid w:val="48878DD6"/>
    <w:rsid w:val="48A53ED3"/>
    <w:rsid w:val="48B254FF"/>
    <w:rsid w:val="48B818F7"/>
    <w:rsid w:val="48B9E4B2"/>
    <w:rsid w:val="48BABE51"/>
    <w:rsid w:val="48CEEB64"/>
    <w:rsid w:val="48DE7343"/>
    <w:rsid w:val="49040745"/>
    <w:rsid w:val="4909E13C"/>
    <w:rsid w:val="490C1528"/>
    <w:rsid w:val="491ED165"/>
    <w:rsid w:val="4947BBA4"/>
    <w:rsid w:val="4947DA4A"/>
    <w:rsid w:val="498D2295"/>
    <w:rsid w:val="49B5A16C"/>
    <w:rsid w:val="49CF4C6A"/>
    <w:rsid w:val="49D4D29A"/>
    <w:rsid w:val="4A28E4DD"/>
    <w:rsid w:val="4A5409A6"/>
    <w:rsid w:val="4A8A53C7"/>
    <w:rsid w:val="4A960DFD"/>
    <w:rsid w:val="4ADC4120"/>
    <w:rsid w:val="4AF01DDD"/>
    <w:rsid w:val="4B0C030C"/>
    <w:rsid w:val="4B1F208B"/>
    <w:rsid w:val="4B3E57BF"/>
    <w:rsid w:val="4B5F8842"/>
    <w:rsid w:val="4B6B897E"/>
    <w:rsid w:val="4B6DC3C9"/>
    <w:rsid w:val="4B71021C"/>
    <w:rsid w:val="4B73A36C"/>
    <w:rsid w:val="4B886A7F"/>
    <w:rsid w:val="4BC78423"/>
    <w:rsid w:val="4BCDC7E7"/>
    <w:rsid w:val="4BE059F2"/>
    <w:rsid w:val="4BEE977D"/>
    <w:rsid w:val="4C13831C"/>
    <w:rsid w:val="4C1F25CA"/>
    <w:rsid w:val="4C3B95FC"/>
    <w:rsid w:val="4C4601E3"/>
    <w:rsid w:val="4C7BCD22"/>
    <w:rsid w:val="4C814D35"/>
    <w:rsid w:val="4C9882AA"/>
    <w:rsid w:val="4CA70A4A"/>
    <w:rsid w:val="4CC230E3"/>
    <w:rsid w:val="4CD6CB16"/>
    <w:rsid w:val="4CFBDE3A"/>
    <w:rsid w:val="4D067F85"/>
    <w:rsid w:val="4D215EF0"/>
    <w:rsid w:val="4D2ECBAC"/>
    <w:rsid w:val="4D343B88"/>
    <w:rsid w:val="4D722D83"/>
    <w:rsid w:val="4D757653"/>
    <w:rsid w:val="4D923906"/>
    <w:rsid w:val="4DA04EFE"/>
    <w:rsid w:val="4DB74AEF"/>
    <w:rsid w:val="4DC37743"/>
    <w:rsid w:val="4E1E6C7D"/>
    <w:rsid w:val="4E4BE21C"/>
    <w:rsid w:val="4E4D8D40"/>
    <w:rsid w:val="4EA3CBBC"/>
    <w:rsid w:val="4EEA9D0F"/>
    <w:rsid w:val="4F00EB65"/>
    <w:rsid w:val="4F31A950"/>
    <w:rsid w:val="4F39E9C7"/>
    <w:rsid w:val="4F59880C"/>
    <w:rsid w:val="4F8D557A"/>
    <w:rsid w:val="4F9ACBE3"/>
    <w:rsid w:val="4FAFB6E7"/>
    <w:rsid w:val="4FC051C3"/>
    <w:rsid w:val="4FD9DD26"/>
    <w:rsid w:val="4FF6BF6E"/>
    <w:rsid w:val="5002D040"/>
    <w:rsid w:val="500BC9ED"/>
    <w:rsid w:val="500E9061"/>
    <w:rsid w:val="5018A88A"/>
    <w:rsid w:val="5023D925"/>
    <w:rsid w:val="506724C9"/>
    <w:rsid w:val="507FE894"/>
    <w:rsid w:val="508E1E30"/>
    <w:rsid w:val="50AB866C"/>
    <w:rsid w:val="50C0645E"/>
    <w:rsid w:val="50FE37F7"/>
    <w:rsid w:val="512ABF16"/>
    <w:rsid w:val="512C6AEF"/>
    <w:rsid w:val="512FEA6E"/>
    <w:rsid w:val="5165BD26"/>
    <w:rsid w:val="5171F13A"/>
    <w:rsid w:val="517958E2"/>
    <w:rsid w:val="51AAED0E"/>
    <w:rsid w:val="51BB2FBA"/>
    <w:rsid w:val="51C2C6BF"/>
    <w:rsid w:val="51C4DA95"/>
    <w:rsid w:val="51C659E6"/>
    <w:rsid w:val="51FFA743"/>
    <w:rsid w:val="521BE67C"/>
    <w:rsid w:val="523A26F5"/>
    <w:rsid w:val="52795B4E"/>
    <w:rsid w:val="52A81CF7"/>
    <w:rsid w:val="52B89D67"/>
    <w:rsid w:val="52C0C10B"/>
    <w:rsid w:val="52D81B72"/>
    <w:rsid w:val="52DC4ABF"/>
    <w:rsid w:val="52ED9C35"/>
    <w:rsid w:val="52F4BA16"/>
    <w:rsid w:val="52F5D651"/>
    <w:rsid w:val="53027620"/>
    <w:rsid w:val="53377633"/>
    <w:rsid w:val="5351FFF8"/>
    <w:rsid w:val="537CCC89"/>
    <w:rsid w:val="53BAC17F"/>
    <w:rsid w:val="5402C612"/>
    <w:rsid w:val="54097275"/>
    <w:rsid w:val="540D43FB"/>
    <w:rsid w:val="540E8164"/>
    <w:rsid w:val="54536210"/>
    <w:rsid w:val="5458C0CE"/>
    <w:rsid w:val="54636440"/>
    <w:rsid w:val="54662CA6"/>
    <w:rsid w:val="54D2FAF5"/>
    <w:rsid w:val="54F7ABCA"/>
    <w:rsid w:val="54FA3379"/>
    <w:rsid w:val="552E9C12"/>
    <w:rsid w:val="55685D12"/>
    <w:rsid w:val="55C46A39"/>
    <w:rsid w:val="55CC0F22"/>
    <w:rsid w:val="55D50236"/>
    <w:rsid w:val="55ED8E5C"/>
    <w:rsid w:val="560E5CE9"/>
    <w:rsid w:val="5656FA2A"/>
    <w:rsid w:val="5679CF61"/>
    <w:rsid w:val="568983EA"/>
    <w:rsid w:val="56A73582"/>
    <w:rsid w:val="5770EDAF"/>
    <w:rsid w:val="579D67F3"/>
    <w:rsid w:val="57D17B65"/>
    <w:rsid w:val="57E5B2B9"/>
    <w:rsid w:val="57F8D1CC"/>
    <w:rsid w:val="58076844"/>
    <w:rsid w:val="5814A334"/>
    <w:rsid w:val="583991CC"/>
    <w:rsid w:val="584ED1E6"/>
    <w:rsid w:val="5858422E"/>
    <w:rsid w:val="58FD60E2"/>
    <w:rsid w:val="59085A0E"/>
    <w:rsid w:val="590E2F6D"/>
    <w:rsid w:val="593303D0"/>
    <w:rsid w:val="595D0147"/>
    <w:rsid w:val="5973BFF9"/>
    <w:rsid w:val="59E3BCC7"/>
    <w:rsid w:val="59EA8698"/>
    <w:rsid w:val="59FC9367"/>
    <w:rsid w:val="5A649FE9"/>
    <w:rsid w:val="5A88046F"/>
    <w:rsid w:val="5A8BA42D"/>
    <w:rsid w:val="5A93FFB2"/>
    <w:rsid w:val="5AC90EBB"/>
    <w:rsid w:val="5AE72170"/>
    <w:rsid w:val="5B22563C"/>
    <w:rsid w:val="5B4927FB"/>
    <w:rsid w:val="5B6BC02B"/>
    <w:rsid w:val="5B78D345"/>
    <w:rsid w:val="5BC4405C"/>
    <w:rsid w:val="5BCC55BE"/>
    <w:rsid w:val="5BD55F47"/>
    <w:rsid w:val="5BE3D6D5"/>
    <w:rsid w:val="5C25D15D"/>
    <w:rsid w:val="5C2D085C"/>
    <w:rsid w:val="5C511761"/>
    <w:rsid w:val="5C5E1626"/>
    <w:rsid w:val="5C696222"/>
    <w:rsid w:val="5C81A404"/>
    <w:rsid w:val="5CF8C211"/>
    <w:rsid w:val="5D05D0DE"/>
    <w:rsid w:val="5D1A6E7E"/>
    <w:rsid w:val="5D1DDAC6"/>
    <w:rsid w:val="5D3D9F23"/>
    <w:rsid w:val="5D5147CB"/>
    <w:rsid w:val="5D6D17F4"/>
    <w:rsid w:val="5D6FB1F8"/>
    <w:rsid w:val="5D9ABE39"/>
    <w:rsid w:val="5DBCC7B8"/>
    <w:rsid w:val="5DC056D9"/>
    <w:rsid w:val="5E00EA2B"/>
    <w:rsid w:val="5E18F764"/>
    <w:rsid w:val="5E543FF3"/>
    <w:rsid w:val="5E6B80A8"/>
    <w:rsid w:val="5E883AE6"/>
    <w:rsid w:val="5EA72F4C"/>
    <w:rsid w:val="5F01E85D"/>
    <w:rsid w:val="5F11DFE9"/>
    <w:rsid w:val="5F14BBEF"/>
    <w:rsid w:val="5F20928C"/>
    <w:rsid w:val="5F302628"/>
    <w:rsid w:val="5F42F97F"/>
    <w:rsid w:val="5F4EC87A"/>
    <w:rsid w:val="5F60DAD3"/>
    <w:rsid w:val="5F6488C3"/>
    <w:rsid w:val="5F9938BB"/>
    <w:rsid w:val="5FC86F19"/>
    <w:rsid w:val="5FDBDAC0"/>
    <w:rsid w:val="602E3DA8"/>
    <w:rsid w:val="6039B5A3"/>
    <w:rsid w:val="606BAA0F"/>
    <w:rsid w:val="60941C5F"/>
    <w:rsid w:val="60A22F5E"/>
    <w:rsid w:val="60A5019A"/>
    <w:rsid w:val="60A618FC"/>
    <w:rsid w:val="60D2F00E"/>
    <w:rsid w:val="60ECC50D"/>
    <w:rsid w:val="60F2C049"/>
    <w:rsid w:val="6104CB36"/>
    <w:rsid w:val="6110E95C"/>
    <w:rsid w:val="612F2337"/>
    <w:rsid w:val="6154C2F3"/>
    <w:rsid w:val="6187CEC4"/>
    <w:rsid w:val="618FEBE6"/>
    <w:rsid w:val="61C2B572"/>
    <w:rsid w:val="61F66CC8"/>
    <w:rsid w:val="62111185"/>
    <w:rsid w:val="624958BE"/>
    <w:rsid w:val="6271C4B1"/>
    <w:rsid w:val="627308FA"/>
    <w:rsid w:val="6295FF02"/>
    <w:rsid w:val="6298A96B"/>
    <w:rsid w:val="62B3174B"/>
    <w:rsid w:val="62BEF288"/>
    <w:rsid w:val="62C7B708"/>
    <w:rsid w:val="62CDA721"/>
    <w:rsid w:val="62EE3FC3"/>
    <w:rsid w:val="630B6BA3"/>
    <w:rsid w:val="630F34B5"/>
    <w:rsid w:val="63124354"/>
    <w:rsid w:val="63333422"/>
    <w:rsid w:val="63419F4C"/>
    <w:rsid w:val="63715E37"/>
    <w:rsid w:val="637EC510"/>
    <w:rsid w:val="6389266C"/>
    <w:rsid w:val="639CBCD5"/>
    <w:rsid w:val="63BDB899"/>
    <w:rsid w:val="63D01BF7"/>
    <w:rsid w:val="63F9ED3F"/>
    <w:rsid w:val="63FFC806"/>
    <w:rsid w:val="641C69D0"/>
    <w:rsid w:val="641E86FD"/>
    <w:rsid w:val="642EF59E"/>
    <w:rsid w:val="64529BBD"/>
    <w:rsid w:val="6469F4E4"/>
    <w:rsid w:val="648BE192"/>
    <w:rsid w:val="64DE6B4A"/>
    <w:rsid w:val="64EDC663"/>
    <w:rsid w:val="650C46B4"/>
    <w:rsid w:val="65975EFF"/>
    <w:rsid w:val="65B4C1FC"/>
    <w:rsid w:val="65C1B3F5"/>
    <w:rsid w:val="65FE53B6"/>
    <w:rsid w:val="65FF5148"/>
    <w:rsid w:val="6600B2BF"/>
    <w:rsid w:val="6612B019"/>
    <w:rsid w:val="66247BB3"/>
    <w:rsid w:val="6666D611"/>
    <w:rsid w:val="66894768"/>
    <w:rsid w:val="669086B5"/>
    <w:rsid w:val="6693DA86"/>
    <w:rsid w:val="66983A6F"/>
    <w:rsid w:val="66C5D121"/>
    <w:rsid w:val="66C696C4"/>
    <w:rsid w:val="672870A7"/>
    <w:rsid w:val="672A0C24"/>
    <w:rsid w:val="673B6343"/>
    <w:rsid w:val="6760B30F"/>
    <w:rsid w:val="67733CF0"/>
    <w:rsid w:val="6793C1A6"/>
    <w:rsid w:val="67E3E06B"/>
    <w:rsid w:val="67F07F62"/>
    <w:rsid w:val="680D0F1A"/>
    <w:rsid w:val="6826EA02"/>
    <w:rsid w:val="682A92BB"/>
    <w:rsid w:val="682FFACC"/>
    <w:rsid w:val="6843B55F"/>
    <w:rsid w:val="688B4DFF"/>
    <w:rsid w:val="6899CF4D"/>
    <w:rsid w:val="689A4C2B"/>
    <w:rsid w:val="68D90150"/>
    <w:rsid w:val="68E06DC3"/>
    <w:rsid w:val="6904653A"/>
    <w:rsid w:val="693DC60A"/>
    <w:rsid w:val="69429704"/>
    <w:rsid w:val="696358B5"/>
    <w:rsid w:val="696D5C90"/>
    <w:rsid w:val="6982BE52"/>
    <w:rsid w:val="69B55BE7"/>
    <w:rsid w:val="69BD720F"/>
    <w:rsid w:val="69C1DC66"/>
    <w:rsid w:val="69FA4C61"/>
    <w:rsid w:val="6A1D5663"/>
    <w:rsid w:val="6A246C5E"/>
    <w:rsid w:val="6A34B966"/>
    <w:rsid w:val="6A9BE151"/>
    <w:rsid w:val="6AB84B31"/>
    <w:rsid w:val="6AC344DA"/>
    <w:rsid w:val="6B0EEA94"/>
    <w:rsid w:val="6B6C171E"/>
    <w:rsid w:val="6BACFA08"/>
    <w:rsid w:val="6BDEF593"/>
    <w:rsid w:val="6C5806E1"/>
    <w:rsid w:val="6C71F46B"/>
    <w:rsid w:val="6C78FB4C"/>
    <w:rsid w:val="6CB20C2C"/>
    <w:rsid w:val="6CB981D7"/>
    <w:rsid w:val="6CBA9344"/>
    <w:rsid w:val="6CCCDAA1"/>
    <w:rsid w:val="6CDAE860"/>
    <w:rsid w:val="6CEBAB51"/>
    <w:rsid w:val="6CEC6A73"/>
    <w:rsid w:val="6CFC38EB"/>
    <w:rsid w:val="6D08EAEB"/>
    <w:rsid w:val="6D362DEF"/>
    <w:rsid w:val="6D3E6668"/>
    <w:rsid w:val="6D71784D"/>
    <w:rsid w:val="6D734AAA"/>
    <w:rsid w:val="6DA553B2"/>
    <w:rsid w:val="6DA68D5F"/>
    <w:rsid w:val="6DB1E9AC"/>
    <w:rsid w:val="6DBA42B5"/>
    <w:rsid w:val="6E4E1FC9"/>
    <w:rsid w:val="6E694A9B"/>
    <w:rsid w:val="6E7060C5"/>
    <w:rsid w:val="6E9BB5B7"/>
    <w:rsid w:val="6ECA4B9E"/>
    <w:rsid w:val="6ECE3D2A"/>
    <w:rsid w:val="6F1E1A2C"/>
    <w:rsid w:val="6F5C196F"/>
    <w:rsid w:val="6F64151B"/>
    <w:rsid w:val="6F69F80F"/>
    <w:rsid w:val="6F93D6DC"/>
    <w:rsid w:val="6FA64067"/>
    <w:rsid w:val="6FE14B6C"/>
    <w:rsid w:val="7022466E"/>
    <w:rsid w:val="7027BF3B"/>
    <w:rsid w:val="70297BD0"/>
    <w:rsid w:val="704EF5D0"/>
    <w:rsid w:val="70547C72"/>
    <w:rsid w:val="706163D4"/>
    <w:rsid w:val="706196D4"/>
    <w:rsid w:val="706D81B5"/>
    <w:rsid w:val="70ED9CD7"/>
    <w:rsid w:val="70FB02A3"/>
    <w:rsid w:val="712FDF88"/>
    <w:rsid w:val="71529D78"/>
    <w:rsid w:val="71646E5B"/>
    <w:rsid w:val="716C59A9"/>
    <w:rsid w:val="716DE064"/>
    <w:rsid w:val="71B8D0DB"/>
    <w:rsid w:val="71C5929F"/>
    <w:rsid w:val="71D190AF"/>
    <w:rsid w:val="71F2E5B4"/>
    <w:rsid w:val="71F390A3"/>
    <w:rsid w:val="72003DAE"/>
    <w:rsid w:val="723D72D9"/>
    <w:rsid w:val="727CD3A4"/>
    <w:rsid w:val="72984F6B"/>
    <w:rsid w:val="72C29BB7"/>
    <w:rsid w:val="72D84481"/>
    <w:rsid w:val="7300A5F2"/>
    <w:rsid w:val="730D3EE4"/>
    <w:rsid w:val="732F1CAA"/>
    <w:rsid w:val="734514B0"/>
    <w:rsid w:val="7347C122"/>
    <w:rsid w:val="736669B5"/>
    <w:rsid w:val="73878C26"/>
    <w:rsid w:val="73BAEC3E"/>
    <w:rsid w:val="74049D68"/>
    <w:rsid w:val="740D2FE7"/>
    <w:rsid w:val="7436E51E"/>
    <w:rsid w:val="743ECD98"/>
    <w:rsid w:val="7440B5E5"/>
    <w:rsid w:val="745717F1"/>
    <w:rsid w:val="74668225"/>
    <w:rsid w:val="74A8FA4F"/>
    <w:rsid w:val="74B56F81"/>
    <w:rsid w:val="74CA7FC2"/>
    <w:rsid w:val="74D4B158"/>
    <w:rsid w:val="74D9C692"/>
    <w:rsid w:val="75220D5C"/>
    <w:rsid w:val="756095A0"/>
    <w:rsid w:val="7578498F"/>
    <w:rsid w:val="75A2CD44"/>
    <w:rsid w:val="75E0AFEC"/>
    <w:rsid w:val="760B63F1"/>
    <w:rsid w:val="7617B208"/>
    <w:rsid w:val="7627F029"/>
    <w:rsid w:val="7673B2EB"/>
    <w:rsid w:val="7678D7B1"/>
    <w:rsid w:val="768C33FC"/>
    <w:rsid w:val="769C3AD7"/>
    <w:rsid w:val="76AEFA31"/>
    <w:rsid w:val="76F6F3EF"/>
    <w:rsid w:val="76FEB3D9"/>
    <w:rsid w:val="7712A2D4"/>
    <w:rsid w:val="771D7DE1"/>
    <w:rsid w:val="771DA57F"/>
    <w:rsid w:val="775C53E9"/>
    <w:rsid w:val="77F5BA42"/>
    <w:rsid w:val="77FD70B6"/>
    <w:rsid w:val="7813D93B"/>
    <w:rsid w:val="7833591E"/>
    <w:rsid w:val="7856E432"/>
    <w:rsid w:val="785BC736"/>
    <w:rsid w:val="786507AC"/>
    <w:rsid w:val="78890374"/>
    <w:rsid w:val="78A1313E"/>
    <w:rsid w:val="78B1C3FB"/>
    <w:rsid w:val="78C52619"/>
    <w:rsid w:val="78C99C84"/>
    <w:rsid w:val="7937587C"/>
    <w:rsid w:val="798470AD"/>
    <w:rsid w:val="79A137BF"/>
    <w:rsid w:val="7A30DF45"/>
    <w:rsid w:val="7A3E1B1D"/>
    <w:rsid w:val="7A4BA669"/>
    <w:rsid w:val="7A5F7252"/>
    <w:rsid w:val="7A76598B"/>
    <w:rsid w:val="7A8760E2"/>
    <w:rsid w:val="7A8F10CC"/>
    <w:rsid w:val="7AA3A76B"/>
    <w:rsid w:val="7AC8851D"/>
    <w:rsid w:val="7B1BD228"/>
    <w:rsid w:val="7B3E3EF7"/>
    <w:rsid w:val="7B91EF86"/>
    <w:rsid w:val="7B9529F2"/>
    <w:rsid w:val="7BACD2C1"/>
    <w:rsid w:val="7C43F0C4"/>
    <w:rsid w:val="7C5D881C"/>
    <w:rsid w:val="7C66D221"/>
    <w:rsid w:val="7C9F3DD5"/>
    <w:rsid w:val="7CAE811C"/>
    <w:rsid w:val="7D27D4F6"/>
    <w:rsid w:val="7D31F310"/>
    <w:rsid w:val="7D6C944F"/>
    <w:rsid w:val="7DA040A1"/>
    <w:rsid w:val="7DE467AF"/>
    <w:rsid w:val="7E1C10B2"/>
    <w:rsid w:val="7E371E5D"/>
    <w:rsid w:val="7E5ADEF0"/>
    <w:rsid w:val="7E6B274E"/>
    <w:rsid w:val="7EC3A2B3"/>
    <w:rsid w:val="7ECC12C7"/>
    <w:rsid w:val="7EFD78CE"/>
    <w:rsid w:val="7F369B97"/>
    <w:rsid w:val="7F560FB5"/>
    <w:rsid w:val="7F6808AF"/>
    <w:rsid w:val="7F9A92CB"/>
    <w:rsid w:val="7FA3F8B7"/>
    <w:rsid w:val="7FADC226"/>
    <w:rsid w:val="7FB49CCF"/>
    <w:rsid w:val="7FDF1461"/>
    <w:rsid w:val="7FDF660F"/>
    <w:rsid w:val="7FF987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10B9"/>
  <w15:chartTrackingRefBased/>
  <w15:docId w15:val="{D1FFA142-43E3-4777-A856-89267E6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6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6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FED"/>
    <w:rPr>
      <w:rFonts w:eastAsiaTheme="majorEastAsia" w:cstheme="majorBidi"/>
      <w:color w:val="272727" w:themeColor="text1" w:themeTint="D8"/>
    </w:rPr>
  </w:style>
  <w:style w:type="paragraph" w:styleId="Title">
    <w:name w:val="Title"/>
    <w:basedOn w:val="Normal"/>
    <w:next w:val="Normal"/>
    <w:link w:val="TitleChar"/>
    <w:uiPriority w:val="10"/>
    <w:qFormat/>
    <w:rsid w:val="00496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FED"/>
    <w:pPr>
      <w:spacing w:before="160"/>
      <w:jc w:val="center"/>
    </w:pPr>
    <w:rPr>
      <w:i/>
      <w:iCs/>
      <w:color w:val="404040" w:themeColor="text1" w:themeTint="BF"/>
    </w:rPr>
  </w:style>
  <w:style w:type="character" w:customStyle="1" w:styleId="QuoteChar">
    <w:name w:val="Quote Char"/>
    <w:basedOn w:val="DefaultParagraphFont"/>
    <w:link w:val="Quote"/>
    <w:uiPriority w:val="29"/>
    <w:rsid w:val="00496FED"/>
    <w:rPr>
      <w:i/>
      <w:iCs/>
      <w:color w:val="404040" w:themeColor="text1" w:themeTint="BF"/>
    </w:rPr>
  </w:style>
  <w:style w:type="paragraph" w:styleId="ListParagraph">
    <w:name w:val="List Paragraph"/>
    <w:aliases w:val="CAB - List Bullet,List Bullet Cab,List Paragraph1,List Paragraph11,L,Bulleted Para,NFP GP Bulleted List,FooterText,numbered,Paragraphe de liste1,Bulletr List Paragraph,列出段落,列出段落1,List Paragraph2,List Paragraph21,Listeafsnit1,リスト段落1,CV t,列"/>
    <w:basedOn w:val="Normal"/>
    <w:link w:val="ListParagraphChar"/>
    <w:uiPriority w:val="34"/>
    <w:qFormat/>
    <w:rsid w:val="00496FED"/>
    <w:pPr>
      <w:ind w:left="720"/>
      <w:contextualSpacing/>
    </w:pPr>
  </w:style>
  <w:style w:type="character" w:styleId="IntenseEmphasis">
    <w:name w:val="Intense Emphasis"/>
    <w:basedOn w:val="DefaultParagraphFont"/>
    <w:uiPriority w:val="21"/>
    <w:qFormat/>
    <w:rsid w:val="00496FED"/>
    <w:rPr>
      <w:i/>
      <w:iCs/>
      <w:color w:val="0F4761" w:themeColor="accent1" w:themeShade="BF"/>
    </w:rPr>
  </w:style>
  <w:style w:type="paragraph" w:styleId="IntenseQuote">
    <w:name w:val="Intense Quote"/>
    <w:basedOn w:val="Normal"/>
    <w:next w:val="Normal"/>
    <w:link w:val="IntenseQuoteChar"/>
    <w:uiPriority w:val="30"/>
    <w:qFormat/>
    <w:rsid w:val="00496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FED"/>
    <w:rPr>
      <w:i/>
      <w:iCs/>
      <w:color w:val="0F4761" w:themeColor="accent1" w:themeShade="BF"/>
    </w:rPr>
  </w:style>
  <w:style w:type="character" w:styleId="IntenseReference">
    <w:name w:val="Intense Reference"/>
    <w:basedOn w:val="DefaultParagraphFont"/>
    <w:uiPriority w:val="32"/>
    <w:qFormat/>
    <w:rsid w:val="00496FED"/>
    <w:rPr>
      <w:b/>
      <w:bCs/>
      <w:smallCaps/>
      <w:color w:val="0F4761" w:themeColor="accent1" w:themeShade="BF"/>
      <w:spacing w:val="5"/>
    </w:rPr>
  </w:style>
  <w:style w:type="paragraph" w:styleId="Header">
    <w:name w:val="header"/>
    <w:basedOn w:val="Normal"/>
    <w:link w:val="HeaderChar"/>
    <w:uiPriority w:val="99"/>
    <w:unhideWhenUsed/>
    <w:rsid w:val="00496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FED"/>
  </w:style>
  <w:style w:type="paragraph" w:styleId="Footer">
    <w:name w:val="footer"/>
    <w:basedOn w:val="Normal"/>
    <w:link w:val="FooterChar"/>
    <w:uiPriority w:val="99"/>
    <w:unhideWhenUsed/>
    <w:rsid w:val="00496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F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73BE1"/>
    <w:rPr>
      <w:b/>
      <w:bCs/>
    </w:rPr>
  </w:style>
  <w:style w:type="character" w:customStyle="1" w:styleId="CommentSubjectChar">
    <w:name w:val="Comment Subject Char"/>
    <w:basedOn w:val="CommentTextChar"/>
    <w:link w:val="CommentSubject"/>
    <w:uiPriority w:val="99"/>
    <w:semiHidden/>
    <w:rsid w:val="00F73BE1"/>
    <w:rPr>
      <w:b/>
      <w:bCs/>
      <w:sz w:val="20"/>
      <w:szCs w:val="20"/>
    </w:rPr>
  </w:style>
  <w:style w:type="paragraph" w:styleId="Revision">
    <w:name w:val="Revision"/>
    <w:hidden/>
    <w:uiPriority w:val="99"/>
    <w:semiHidden/>
    <w:rsid w:val="007A09A1"/>
    <w:pPr>
      <w:spacing w:after="0" w:line="240" w:lineRule="auto"/>
    </w:pPr>
  </w:style>
  <w:style w:type="paragraph" w:styleId="FootnoteText">
    <w:name w:val="footnote text"/>
    <w:basedOn w:val="Normal"/>
    <w:link w:val="FootnoteTextChar"/>
    <w:uiPriority w:val="99"/>
    <w:semiHidden/>
    <w:unhideWhenUsed/>
    <w:rsid w:val="00386B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B7D"/>
    <w:rPr>
      <w:sz w:val="20"/>
      <w:szCs w:val="20"/>
    </w:rPr>
  </w:style>
  <w:style w:type="character" w:styleId="FootnoteReference">
    <w:name w:val="footnote reference"/>
    <w:basedOn w:val="DefaultParagraphFont"/>
    <w:uiPriority w:val="99"/>
    <w:semiHidden/>
    <w:unhideWhenUsed/>
    <w:rsid w:val="00386B7D"/>
    <w:rPr>
      <w:vertAlign w:val="superscript"/>
    </w:rPr>
  </w:style>
  <w:style w:type="character" w:styleId="Hyperlink">
    <w:name w:val="Hyperlink"/>
    <w:basedOn w:val="DefaultParagraphFont"/>
    <w:uiPriority w:val="99"/>
    <w:unhideWhenUsed/>
    <w:rsid w:val="005A6AF0"/>
    <w:rPr>
      <w:color w:val="467886" w:themeColor="hyperlink"/>
      <w:u w:val="single"/>
    </w:rPr>
  </w:style>
  <w:style w:type="character" w:customStyle="1" w:styleId="ListParagraphChar">
    <w:name w:val="List Paragraph Char"/>
    <w:aliases w:val="CAB - List Bullet Char,List Bullet Cab Char,List Paragraph1 Char,List Paragraph11 Char,L Char,Bulleted Para Char,NFP GP Bulleted List Char,FooterText Char,numbered Char,Paragraphe de liste1 Char,Bulletr List Paragraph Char,列出段落 Char"/>
    <w:basedOn w:val="DefaultParagraphFont"/>
    <w:link w:val="ListParagraph"/>
    <w:uiPriority w:val="34"/>
    <w:qFormat/>
    <w:locked/>
    <w:rsid w:val="007607B8"/>
  </w:style>
  <w:style w:type="character" w:styleId="Mention">
    <w:name w:val="Mention"/>
    <w:basedOn w:val="DefaultParagraphFont"/>
    <w:uiPriority w:val="99"/>
    <w:unhideWhenUsed/>
    <w:rsid w:val="00485C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6311">
      <w:bodyDiv w:val="1"/>
      <w:marLeft w:val="0"/>
      <w:marRight w:val="0"/>
      <w:marTop w:val="0"/>
      <w:marBottom w:val="0"/>
      <w:divBdr>
        <w:top w:val="none" w:sz="0" w:space="0" w:color="auto"/>
        <w:left w:val="none" w:sz="0" w:space="0" w:color="auto"/>
        <w:bottom w:val="none" w:sz="0" w:space="0" w:color="auto"/>
        <w:right w:val="none" w:sz="0" w:space="0" w:color="auto"/>
      </w:divBdr>
    </w:div>
    <w:div w:id="258637487">
      <w:bodyDiv w:val="1"/>
      <w:marLeft w:val="0"/>
      <w:marRight w:val="0"/>
      <w:marTop w:val="0"/>
      <w:marBottom w:val="0"/>
      <w:divBdr>
        <w:top w:val="none" w:sz="0" w:space="0" w:color="auto"/>
        <w:left w:val="none" w:sz="0" w:space="0" w:color="auto"/>
        <w:bottom w:val="none" w:sz="0" w:space="0" w:color="auto"/>
        <w:right w:val="none" w:sz="0" w:space="0" w:color="auto"/>
      </w:divBdr>
    </w:div>
    <w:div w:id="14492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73d03dc-b7c1-44e9-9036-c016af1f05a9" xsi:nil="true"/>
    <Lead xmlns="273d03dc-b7c1-44e9-9036-c016af1f05a9">
      <UserInfo>
        <DisplayName/>
        <AccountId xsi:nil="true"/>
        <AccountType/>
      </UserInfo>
    </Lead>
    <Meetingtype xmlns="273d03dc-b7c1-44e9-9036-c016af1f05a9" xsi:nil="true"/>
    <Inopportunities_x002d_barrierstracker xmlns="273d03dc-b7c1-44e9-9036-c016af1f05a9">false</Inopportunities_x002d_barrierstracker>
    <Incommentarytracker xmlns="273d03dc-b7c1-44e9-9036-c016af1f05a9">false</Incommentarytracker>
    <Hyperlink xmlns="273d03dc-b7c1-44e9-9036-c016af1f05a9">
      <Url xsi:nil="true"/>
      <Description xsi:nil="true"/>
    </Hyperlink>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e98685f936094fea81223dac1333d80d">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6b2b7d238850eb4d2e61bf662065897a"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Notes" minOccurs="0"/>
                <xsd:element ref="ns2:Hyperlink" minOccurs="0"/>
                <xsd:element ref="ns2:_Flow_SignoffStatu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ead" minOccurs="0"/>
                <xsd:element ref="ns2:Meetingtype" minOccurs="0"/>
                <xsd:element ref="ns2:MediaServiceSearchProperties" minOccurs="0"/>
                <xsd:element ref="ns2:Incommentarytracker" minOccurs="0"/>
                <xsd:element ref="ns2:Inopportunities_x002d_barrierstracker"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Hyperlink" ma:index="1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5" nillable="true" ma:displayName="Sign-off status" ma:internalName="Sign_x002d_off_x0020_status">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ead" ma:index="22" nillable="true" ma:displayName="Assigned to"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etingtype" ma:index="23" nillable="true" ma:displayName="Meeting type" ma:format="Dropdown" ma:internalName="Meetingtype">
      <xsd:simpleType>
        <xsd:restriction base="dms:Choice">
          <xsd:enumeration value="Policy team"/>
          <xsd:enumeration value="Commonwealth entity"/>
          <xsd:enumeration value="External stakeholder"/>
          <xsd:enumeration value="States and territories"/>
          <xsd:enumeration value="Modelling"/>
          <xsd:enumeration value="Discussion paper"/>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commentarytracker" ma:index="25" nillable="true" ma:displayName="In commentary tracker" ma:default="0" ma:format="Dropdown" ma:internalName="Incommentarytracker">
      <xsd:simpleType>
        <xsd:restriction base="dms:Boolean"/>
      </xsd:simpleType>
    </xsd:element>
    <xsd:element name="Inopportunities_x002d_barrierstracker" ma:index="26" nillable="true" ma:displayName="In opportunities-barriers tracker" ma:default="0" ma:format="Dropdown" ma:internalName="Inopportunities_x002d_barrierstra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4abc2b07-4a45-49da-97aa-57af897c69c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DC05-6A18-4EB0-A0D0-52EBA8476683}">
  <ds:schemaRefs>
    <ds:schemaRef ds:uri="http://purl.org/dc/dcmitype/"/>
    <ds:schemaRef ds:uri="http://schemas.openxmlformats.org/package/2006/metadata/core-properties"/>
    <ds:schemaRef ds:uri="http://purl.org/dc/elements/1.1/"/>
    <ds:schemaRef ds:uri="http://purl.org/dc/terms/"/>
    <ds:schemaRef ds:uri="http://www.w3.org/XML/1998/namespace"/>
    <ds:schemaRef ds:uri="273d03dc-b7c1-44e9-9036-c016af1f05a9"/>
    <ds:schemaRef ds:uri="http://schemas.microsoft.com/office/2006/documentManagement/types"/>
    <ds:schemaRef ds:uri="d81c2681-db7b-4a56-9abd-a3238a78f6b2"/>
    <ds:schemaRef ds:uri="http://schemas.microsoft.com/office/2006/metadata/properties"/>
    <ds:schemaRef ds:uri="http://schemas.microsoft.com/sharepoint/v3"/>
    <ds:schemaRef ds:uri="http://schemas.microsoft.com/office/infopath/2007/PartnerControls"/>
    <ds:schemaRef ds:uri="a95247a4-6a6b-40fb-87b6-0fb2f012c536"/>
    <ds:schemaRef ds:uri="e739c3f4-2048-4c70-b396-4ba49b230377"/>
  </ds:schemaRefs>
</ds:datastoreItem>
</file>

<file path=customXml/itemProps2.xml><?xml version="1.0" encoding="utf-8"?>
<ds:datastoreItem xmlns:ds="http://schemas.openxmlformats.org/officeDocument/2006/customXml" ds:itemID="{224A980D-0D01-4FBC-8F0F-831BE73EC75F}">
  <ds:schemaRefs>
    <ds:schemaRef ds:uri="http://schemas.microsoft.com/sharepoint/v3/contenttype/forms"/>
  </ds:schemaRefs>
</ds:datastoreItem>
</file>

<file path=customXml/itemProps3.xml><?xml version="1.0" encoding="utf-8"?>
<ds:datastoreItem xmlns:ds="http://schemas.openxmlformats.org/officeDocument/2006/customXml" ds:itemID="{63114321-8CFE-48E5-B649-0941FCBFB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1AA3E-57C9-4E9D-968C-2C9F916CA0F3}">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1583</Words>
  <Characters>9024</Characters>
  <Application>Microsoft Office Word</Application>
  <DocSecurity>4</DocSecurity>
  <Lines>75</Lines>
  <Paragraphs>21</Paragraphs>
  <ScaleCrop>false</ScaleCrop>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Energy Customer Experiences Terms of Reference</dc:title>
  <dc:subject/>
  <dc:creator>Department of Climate Change, Energy, the Environment and Water</dc:creator>
  <cp:keywords/>
  <dc:description/>
  <cp:lastModifiedBy>Dorcas WONG</cp:lastModifiedBy>
  <cp:revision>7</cp:revision>
  <dcterms:created xsi:type="dcterms:W3CDTF">2025-03-25T20:07:00Z</dcterms:created>
  <dcterms:modified xsi:type="dcterms:W3CDTF">2025-03-25T05:18:00Z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53f2852f,770eaeef,23857a96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78d1f7ee,4bd85c46,74e7515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