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1F01" w14:textId="77777777" w:rsidR="007B4196" w:rsidRPr="007B4196" w:rsidRDefault="007B4196" w:rsidP="006B11A5">
      <w:pPr>
        <w:pStyle w:val="Heading1"/>
      </w:pPr>
      <w:r w:rsidRPr="007B4196">
        <w:t>Enhancing Native Vegetation Method design consultation</w:t>
      </w:r>
    </w:p>
    <w:p w14:paraId="07747EF1" w14:textId="5C2968CE" w:rsidR="007B4196" w:rsidRDefault="007B4196" w:rsidP="006B11A5">
      <w:pPr>
        <w:pStyle w:val="Heading2"/>
      </w:pPr>
      <w:r w:rsidRPr="007B4196">
        <w:t>Webinar transcript 15 October 2025</w:t>
      </w:r>
    </w:p>
    <w:p w14:paraId="6A0D9D59" w14:textId="77777777" w:rsidR="00574B25" w:rsidRPr="00574B25" w:rsidRDefault="00574B25" w:rsidP="007E7986"/>
    <w:p w14:paraId="532798DE" w14:textId="7A1DED31" w:rsidR="00574B25" w:rsidRPr="007E7986" w:rsidRDefault="007A59A9">
      <w:pPr>
        <w:rPr>
          <w:rFonts w:ascii="Segoe UI"/>
          <w:b/>
          <w:bCs/>
        </w:rPr>
      </w:pPr>
      <w:r w:rsidRPr="007E7986">
        <w:rPr>
          <w:rFonts w:ascii="Segoe UI"/>
          <w:b/>
          <w:bCs/>
        </w:rPr>
        <w:t>Please note that t</w:t>
      </w:r>
      <w:r w:rsidR="00574B25" w:rsidRPr="007E7986">
        <w:rPr>
          <w:rFonts w:ascii="Segoe UI"/>
          <w:b/>
          <w:bCs/>
        </w:rPr>
        <w:t>his transcript has been edited for clarity.</w:t>
      </w:r>
    </w:p>
    <w:p w14:paraId="05F87876" w14:textId="417C286C" w:rsidR="007516B8" w:rsidRDefault="00CB2D27">
      <w:r>
        <w:rPr>
          <w:rFonts w:ascii="Segoe UI"/>
        </w:rPr>
        <w:br/>
        <w:t>Alison MCMORROW</w:t>
      </w:r>
      <w:r>
        <w:rPr>
          <w:rFonts w:ascii="Segoe UI"/>
        </w:rPr>
        <w:br/>
        <w:t>Welcome, everybody. Good afternoon. For those who are joining in the afternoon, I know there's probably people joining right around the country. We'll just give it a moment or two. I can see a few more people joining the meeting.</w:t>
      </w:r>
    </w:p>
    <w:p w14:paraId="2831FB52" w14:textId="4F2D1747" w:rsidR="007516B8" w:rsidRDefault="00E747FA">
      <w:r>
        <w:rPr>
          <w:rFonts w:ascii="Segoe UI"/>
        </w:rPr>
        <w:t xml:space="preserve">Enhancing </w:t>
      </w:r>
      <w:r w:rsidR="00CB2D27">
        <w:rPr>
          <w:rFonts w:ascii="Segoe UI"/>
        </w:rPr>
        <w:t xml:space="preserve">Native </w:t>
      </w:r>
      <w:r>
        <w:rPr>
          <w:rFonts w:ascii="Segoe UI"/>
        </w:rPr>
        <w:t>V</w:t>
      </w:r>
      <w:r w:rsidR="00CB2D27">
        <w:rPr>
          <w:rFonts w:ascii="Segoe UI"/>
        </w:rPr>
        <w:t xml:space="preserve">egetation method. This is a method that we have under development for the </w:t>
      </w:r>
      <w:r w:rsidR="00932E04">
        <w:rPr>
          <w:rFonts w:ascii="Segoe UI"/>
        </w:rPr>
        <w:t>N</w:t>
      </w:r>
      <w:r w:rsidR="00CB2D27">
        <w:rPr>
          <w:rFonts w:ascii="Segoe UI"/>
        </w:rPr>
        <w:t xml:space="preserve">ature </w:t>
      </w:r>
      <w:r w:rsidR="00932E04">
        <w:rPr>
          <w:rFonts w:ascii="Segoe UI"/>
        </w:rPr>
        <w:t>R</w:t>
      </w:r>
      <w:r w:rsidR="00CB2D27">
        <w:rPr>
          <w:rFonts w:ascii="Segoe UI"/>
        </w:rPr>
        <w:t xml:space="preserve">epair </w:t>
      </w:r>
      <w:r w:rsidR="00932E04">
        <w:rPr>
          <w:rFonts w:ascii="Segoe UI"/>
        </w:rPr>
        <w:t>M</w:t>
      </w:r>
      <w:r w:rsidR="00CB2D27">
        <w:rPr>
          <w:rFonts w:ascii="Segoe UI"/>
        </w:rPr>
        <w:t xml:space="preserve">arket. For those I haven't met. My name is Alison </w:t>
      </w:r>
      <w:r w:rsidR="00507C92">
        <w:rPr>
          <w:rFonts w:ascii="Segoe UI"/>
        </w:rPr>
        <w:t>McMorrow,</w:t>
      </w:r>
      <w:r w:rsidR="00CB2D27">
        <w:rPr>
          <w:rFonts w:ascii="Segoe UI"/>
        </w:rPr>
        <w:t xml:space="preserve"> and I am </w:t>
      </w:r>
      <w:r w:rsidR="00675D87">
        <w:rPr>
          <w:rFonts w:ascii="Segoe UI"/>
        </w:rPr>
        <w:t>B</w:t>
      </w:r>
      <w:r w:rsidR="00CB2D27">
        <w:rPr>
          <w:rFonts w:ascii="Segoe UI"/>
        </w:rPr>
        <w:t xml:space="preserve">ranch </w:t>
      </w:r>
      <w:r w:rsidR="00675D87">
        <w:rPr>
          <w:rFonts w:ascii="Segoe UI"/>
        </w:rPr>
        <w:t>H</w:t>
      </w:r>
      <w:r w:rsidR="00CB2D27">
        <w:rPr>
          <w:rFonts w:ascii="Segoe UI"/>
        </w:rPr>
        <w:t xml:space="preserve">ead of the </w:t>
      </w:r>
      <w:r w:rsidR="008E21A2">
        <w:rPr>
          <w:rFonts w:ascii="Segoe UI"/>
        </w:rPr>
        <w:t>N</w:t>
      </w:r>
      <w:r w:rsidR="00CB2D27">
        <w:rPr>
          <w:rFonts w:ascii="Segoe UI"/>
        </w:rPr>
        <w:t xml:space="preserve">ature </w:t>
      </w:r>
      <w:r w:rsidR="008E21A2">
        <w:rPr>
          <w:rFonts w:ascii="Segoe UI"/>
        </w:rPr>
        <w:t>R</w:t>
      </w:r>
      <w:r w:rsidR="00CB2D27">
        <w:rPr>
          <w:rFonts w:ascii="Segoe UI"/>
        </w:rPr>
        <w:t xml:space="preserve">epair </w:t>
      </w:r>
      <w:r w:rsidR="008E21A2">
        <w:rPr>
          <w:rFonts w:ascii="Segoe UI"/>
        </w:rPr>
        <w:t>M</w:t>
      </w:r>
      <w:r w:rsidR="00CB2D27">
        <w:rPr>
          <w:rFonts w:ascii="Segoe UI"/>
        </w:rPr>
        <w:t xml:space="preserve">arket </w:t>
      </w:r>
      <w:r w:rsidR="00625814">
        <w:rPr>
          <w:rFonts w:ascii="Segoe UI"/>
        </w:rPr>
        <w:t>D</w:t>
      </w:r>
      <w:r w:rsidR="00CB2D27">
        <w:rPr>
          <w:rFonts w:ascii="Segoe UI"/>
        </w:rPr>
        <w:t xml:space="preserve">elivery </w:t>
      </w:r>
      <w:r w:rsidR="00625814">
        <w:rPr>
          <w:rFonts w:ascii="Segoe UI"/>
        </w:rPr>
        <w:t>B</w:t>
      </w:r>
      <w:r w:rsidR="00CB2D27">
        <w:rPr>
          <w:rFonts w:ascii="Segoe UI"/>
        </w:rPr>
        <w:t>ranch in the Department of Climate Change</w:t>
      </w:r>
      <w:r w:rsidR="000D759A">
        <w:rPr>
          <w:rFonts w:ascii="Segoe UI"/>
        </w:rPr>
        <w:t>, Energy, the Environment and Water</w:t>
      </w:r>
      <w:r w:rsidR="00CB2D27">
        <w:rPr>
          <w:rFonts w:ascii="Segoe UI"/>
        </w:rPr>
        <w:t>.</w:t>
      </w:r>
    </w:p>
    <w:p w14:paraId="208331F6" w14:textId="4F89A1E4" w:rsidR="007516B8" w:rsidRDefault="00CB2D27">
      <w:r>
        <w:rPr>
          <w:rFonts w:ascii="Segoe UI"/>
        </w:rPr>
        <w:t xml:space="preserve">I have quite a few people from my team on online on the screen, a few presenters. I'll introduce them quickly, so Kath </w:t>
      </w:r>
      <w:proofErr w:type="spellStart"/>
      <w:r>
        <w:rPr>
          <w:rFonts w:ascii="Segoe UI"/>
        </w:rPr>
        <w:t>Patroni</w:t>
      </w:r>
      <w:proofErr w:type="spellEnd"/>
      <w:r>
        <w:rPr>
          <w:rFonts w:ascii="Segoe UI"/>
        </w:rPr>
        <w:t>, Zoe Sinclair and Joanna Osborn will all be helping me through this webinar.</w:t>
      </w:r>
    </w:p>
    <w:p w14:paraId="6420748B" w14:textId="0FE2E705" w:rsidR="007516B8" w:rsidRDefault="00CB2D27">
      <w:r>
        <w:rPr>
          <w:rFonts w:ascii="Segoe UI"/>
        </w:rPr>
        <w:t xml:space="preserve">We also have Alex Cox online who will be driving the slides and a few other of my team who are in the background and will pop on when we get to the </w:t>
      </w:r>
      <w:r w:rsidR="00507C92">
        <w:rPr>
          <w:rFonts w:ascii="Segoe UI"/>
        </w:rPr>
        <w:t>question-and-answer</w:t>
      </w:r>
      <w:r>
        <w:rPr>
          <w:rFonts w:ascii="Segoe UI"/>
        </w:rPr>
        <w:t xml:space="preserve"> section.</w:t>
      </w:r>
    </w:p>
    <w:p w14:paraId="4C23F1F4" w14:textId="63F5A1F4" w:rsidR="007516B8" w:rsidRDefault="00CB2D27">
      <w:r>
        <w:rPr>
          <w:rFonts w:ascii="Segoe UI"/>
        </w:rPr>
        <w:t>Next slide. Thanks Alex.</w:t>
      </w:r>
    </w:p>
    <w:p w14:paraId="1A060857" w14:textId="20AEE02B" w:rsidR="007516B8" w:rsidRDefault="004F2A9D">
      <w:r>
        <w:rPr>
          <w:rFonts w:ascii="Segoe UI"/>
        </w:rPr>
        <w:t>So,</w:t>
      </w:r>
      <w:r w:rsidR="00CB2D27">
        <w:rPr>
          <w:rFonts w:ascii="Segoe UI"/>
        </w:rPr>
        <w:t xml:space="preserve"> to start with, I would like to acknowledge that I am joining you from </w:t>
      </w:r>
      <w:r w:rsidR="00D65C5C">
        <w:rPr>
          <w:rFonts w:ascii="Segoe UI"/>
        </w:rPr>
        <w:t>Ng</w:t>
      </w:r>
      <w:r w:rsidR="00A8227F">
        <w:rPr>
          <w:rFonts w:ascii="Segoe UI"/>
        </w:rPr>
        <w:t>unnawal</w:t>
      </w:r>
      <w:r w:rsidR="00CB2D27">
        <w:rPr>
          <w:rFonts w:ascii="Segoe UI"/>
        </w:rPr>
        <w:t xml:space="preserve"> country, which is the region in and around Canberra. I recognise the continuing connection to land waters and culture that traditional owners have right across Australia.</w:t>
      </w:r>
    </w:p>
    <w:p w14:paraId="747ABE41" w14:textId="0EC577B2" w:rsidR="007516B8" w:rsidRDefault="00CB2D27">
      <w:r>
        <w:rPr>
          <w:rFonts w:ascii="Segoe UI"/>
        </w:rPr>
        <w:t>And I would like to pay my respects to elders, past and present, and extend that respect to Aboriginal and Torres Strait Islander people who are joining the webinar today.</w:t>
      </w:r>
    </w:p>
    <w:p w14:paraId="23E1BCD9" w14:textId="193E54F4" w:rsidR="007516B8" w:rsidRDefault="00CB2D27">
      <w:r>
        <w:rPr>
          <w:rFonts w:ascii="Segoe UI"/>
        </w:rPr>
        <w:t>Next slide. Thanks, Alex. Great.</w:t>
      </w:r>
    </w:p>
    <w:p w14:paraId="4E08E0E1" w14:textId="336ACA8D" w:rsidR="007516B8" w:rsidRDefault="00CB2D27">
      <w:r>
        <w:rPr>
          <w:rFonts w:ascii="Segoe UI"/>
        </w:rPr>
        <w:t>So welcome, as I said, and thank you very much for your time today</w:t>
      </w:r>
      <w:r w:rsidR="00932E04">
        <w:rPr>
          <w:rFonts w:ascii="Segoe UI"/>
        </w:rPr>
        <w:t>. T</w:t>
      </w:r>
      <w:r>
        <w:rPr>
          <w:rFonts w:ascii="Segoe UI"/>
        </w:rPr>
        <w:t xml:space="preserve">his webinar is to provide some of the broader context to the </w:t>
      </w:r>
      <w:r w:rsidR="00E552CC">
        <w:rPr>
          <w:rFonts w:ascii="Segoe UI"/>
        </w:rPr>
        <w:t>Enhancing Native Vegetation</w:t>
      </w:r>
      <w:r>
        <w:rPr>
          <w:rFonts w:ascii="Segoe UI"/>
        </w:rPr>
        <w:t xml:space="preserve"> consultation paper that we released </w:t>
      </w:r>
      <w:r w:rsidR="00FD28AE">
        <w:rPr>
          <w:rFonts w:ascii="Segoe UI"/>
        </w:rPr>
        <w:t>l</w:t>
      </w:r>
      <w:r>
        <w:rPr>
          <w:rFonts w:ascii="Segoe UI"/>
        </w:rPr>
        <w:t>ast week</w:t>
      </w:r>
      <w:r w:rsidR="00932E04">
        <w:rPr>
          <w:rFonts w:ascii="Segoe UI"/>
        </w:rPr>
        <w:t>. It</w:t>
      </w:r>
      <w:r>
        <w:rPr>
          <w:rFonts w:ascii="Segoe UI"/>
        </w:rPr>
        <w:t xml:space="preserve">'s an opportunity for us to give you a bit more context, a bit more information and to answer some of your questions that </w:t>
      </w:r>
      <w:r>
        <w:rPr>
          <w:rFonts w:ascii="Segoe UI"/>
        </w:rPr>
        <w:lastRenderedPageBreak/>
        <w:t>you might have at this early stage. We do encourage you to provide a written submission to the consultation paper if you can.</w:t>
      </w:r>
    </w:p>
    <w:p w14:paraId="2E23344B" w14:textId="7C2E54B0" w:rsidR="003C65FF" w:rsidRDefault="00667153">
      <w:pPr>
        <w:rPr>
          <w:rFonts w:ascii="Segoe UI"/>
        </w:rPr>
      </w:pPr>
      <w:r>
        <w:rPr>
          <w:rFonts w:ascii="Segoe UI"/>
        </w:rPr>
        <w:t>Certainly,</w:t>
      </w:r>
      <w:r w:rsidR="00CB2D27">
        <w:rPr>
          <w:rFonts w:ascii="Segoe UI"/>
        </w:rPr>
        <w:t xml:space="preserve"> we find that those written submissions are incredibly valuable as we try and digest what you all think of our proposed design for the method. </w:t>
      </w:r>
    </w:p>
    <w:p w14:paraId="4A5519EE" w14:textId="6E99E9D5" w:rsidR="007516B8" w:rsidRDefault="00CB2D27">
      <w:r>
        <w:rPr>
          <w:rFonts w:ascii="Segoe UI"/>
        </w:rPr>
        <w:t xml:space="preserve">A little bit of housekeeping to start with. This session will be </w:t>
      </w:r>
      <w:r w:rsidR="00507C92">
        <w:rPr>
          <w:rFonts w:ascii="Segoe UI"/>
        </w:rPr>
        <w:t>recorded,</w:t>
      </w:r>
      <w:r>
        <w:rPr>
          <w:rFonts w:ascii="Segoe UI"/>
        </w:rPr>
        <w:t xml:space="preserve"> and we will be publishing it on our </w:t>
      </w:r>
      <w:r w:rsidR="00932E04">
        <w:rPr>
          <w:rFonts w:ascii="Segoe UI"/>
        </w:rPr>
        <w:t>H</w:t>
      </w:r>
      <w:r>
        <w:rPr>
          <w:rFonts w:ascii="Segoe UI"/>
        </w:rPr>
        <w:t xml:space="preserve">ave </w:t>
      </w:r>
      <w:r w:rsidR="00932E04">
        <w:rPr>
          <w:rFonts w:ascii="Segoe UI"/>
        </w:rPr>
        <w:t>Y</w:t>
      </w:r>
      <w:r>
        <w:rPr>
          <w:rFonts w:ascii="Segoe UI"/>
        </w:rPr>
        <w:t xml:space="preserve">our </w:t>
      </w:r>
      <w:r w:rsidR="00932E04">
        <w:rPr>
          <w:rFonts w:ascii="Segoe UI"/>
        </w:rPr>
        <w:t>S</w:t>
      </w:r>
      <w:r>
        <w:rPr>
          <w:rFonts w:ascii="Segoe UI"/>
        </w:rPr>
        <w:t>ay</w:t>
      </w:r>
      <w:r w:rsidR="009908EB">
        <w:rPr>
          <w:rFonts w:ascii="Segoe UI"/>
        </w:rPr>
        <w:t xml:space="preserve"> </w:t>
      </w:r>
      <w:r w:rsidR="009C04E9">
        <w:rPr>
          <w:rFonts w:ascii="Segoe UI"/>
        </w:rPr>
        <w:t>c</w:t>
      </w:r>
      <w:r>
        <w:rPr>
          <w:rFonts w:ascii="Segoe UI"/>
        </w:rPr>
        <w:t xml:space="preserve">onsultation page, which is the same web page that the consultation paper is </w:t>
      </w:r>
      <w:r w:rsidR="00814D11">
        <w:rPr>
          <w:rFonts w:ascii="Segoe UI"/>
        </w:rPr>
        <w:t>on,</w:t>
      </w:r>
      <w:r>
        <w:rPr>
          <w:rFonts w:ascii="Segoe UI"/>
        </w:rPr>
        <w:t xml:space="preserve"> and you can see the link up there on the slide. Your mics and your cameras have been muted or made invisible</w:t>
      </w:r>
      <w:r w:rsidR="00421DD9">
        <w:rPr>
          <w:rFonts w:ascii="Segoe UI"/>
        </w:rPr>
        <w:t xml:space="preserve"> w</w:t>
      </w:r>
      <w:r>
        <w:rPr>
          <w:rFonts w:ascii="Segoe UI"/>
        </w:rPr>
        <w:t>hich you probably noticed</w:t>
      </w:r>
      <w:r w:rsidR="00932E04">
        <w:rPr>
          <w:rFonts w:ascii="Segoe UI"/>
        </w:rPr>
        <w:t>. I</w:t>
      </w:r>
      <w:r>
        <w:rPr>
          <w:rFonts w:ascii="Segoe UI"/>
        </w:rPr>
        <w:t xml:space="preserve">f you do have a question for us, can you use the </w:t>
      </w:r>
      <w:r w:rsidR="00507C92">
        <w:rPr>
          <w:rFonts w:ascii="Segoe UI"/>
        </w:rPr>
        <w:t>question-and-answer</w:t>
      </w:r>
      <w:r>
        <w:rPr>
          <w:rFonts w:ascii="Segoe UI"/>
        </w:rPr>
        <w:t xml:space="preserve"> button that's </w:t>
      </w:r>
      <w:r w:rsidR="00932E04">
        <w:rPr>
          <w:rFonts w:ascii="Segoe UI"/>
        </w:rPr>
        <w:t>at</w:t>
      </w:r>
      <w:r>
        <w:rPr>
          <w:rFonts w:ascii="Segoe UI"/>
        </w:rPr>
        <w:t xml:space="preserve"> the top of the screen and we will</w:t>
      </w:r>
      <w:r w:rsidR="00932E04">
        <w:rPr>
          <w:rFonts w:ascii="Segoe UI"/>
        </w:rPr>
        <w:t>,</w:t>
      </w:r>
      <w:r>
        <w:rPr>
          <w:rFonts w:ascii="Segoe UI"/>
        </w:rPr>
        <w:t xml:space="preserve"> at the end</w:t>
      </w:r>
      <w:r w:rsidR="00932E04">
        <w:rPr>
          <w:rFonts w:ascii="Segoe UI"/>
        </w:rPr>
        <w:t>,</w:t>
      </w:r>
      <w:r>
        <w:rPr>
          <w:rFonts w:ascii="Segoe UI"/>
        </w:rPr>
        <w:t xml:space="preserve"> try and get to as many of those questions as we can.</w:t>
      </w:r>
    </w:p>
    <w:p w14:paraId="14DFEF4F" w14:textId="20D2D243" w:rsidR="00786888" w:rsidRDefault="00CB2D27">
      <w:pPr>
        <w:rPr>
          <w:rFonts w:ascii="Segoe UI"/>
        </w:rPr>
      </w:pPr>
      <w:r>
        <w:rPr>
          <w:rFonts w:ascii="Segoe UI"/>
        </w:rPr>
        <w:t xml:space="preserve">Put the questions in as you think of them. That will just make it a little bit easier for us to maybe group questions towards the end and cover off on similar themes. We really do have quite a simple agenda. We will spend a little bit of time giving a bit of context </w:t>
      </w:r>
      <w:r w:rsidR="00932E04">
        <w:rPr>
          <w:rFonts w:ascii="Segoe UI"/>
        </w:rPr>
        <w:t xml:space="preserve">to, </w:t>
      </w:r>
      <w:r>
        <w:rPr>
          <w:rFonts w:ascii="Segoe UI"/>
        </w:rPr>
        <w:t>and overview</w:t>
      </w:r>
      <w:r w:rsidR="003850DB">
        <w:rPr>
          <w:rFonts w:ascii="Segoe UI"/>
        </w:rPr>
        <w:t xml:space="preserve"> o</w:t>
      </w:r>
      <w:r>
        <w:rPr>
          <w:rFonts w:ascii="Segoe UI"/>
        </w:rPr>
        <w:t>f</w:t>
      </w:r>
      <w:r w:rsidR="00932E04">
        <w:rPr>
          <w:rFonts w:ascii="Segoe UI"/>
        </w:rPr>
        <w:t>,</w:t>
      </w:r>
      <w:r>
        <w:rPr>
          <w:rFonts w:ascii="Segoe UI"/>
        </w:rPr>
        <w:t xml:space="preserve"> the </w:t>
      </w:r>
      <w:r w:rsidR="00932E04">
        <w:rPr>
          <w:rFonts w:ascii="Segoe UI"/>
        </w:rPr>
        <w:t>N</w:t>
      </w:r>
      <w:r>
        <w:rPr>
          <w:rFonts w:ascii="Segoe UI"/>
        </w:rPr>
        <w:t xml:space="preserve">ature </w:t>
      </w:r>
      <w:r w:rsidR="00932E04">
        <w:rPr>
          <w:rFonts w:ascii="Segoe UI"/>
        </w:rPr>
        <w:t>R</w:t>
      </w:r>
      <w:r>
        <w:rPr>
          <w:rFonts w:ascii="Segoe UI"/>
        </w:rPr>
        <w:t xml:space="preserve">epair </w:t>
      </w:r>
      <w:r w:rsidR="00932E04">
        <w:rPr>
          <w:rFonts w:ascii="Segoe UI"/>
        </w:rPr>
        <w:t>M</w:t>
      </w:r>
      <w:r>
        <w:rPr>
          <w:rFonts w:ascii="Segoe UI"/>
        </w:rPr>
        <w:t xml:space="preserve">arket and then we will go through some of the broad design aspects of the </w:t>
      </w:r>
      <w:r w:rsidR="00932E04">
        <w:rPr>
          <w:rFonts w:ascii="Segoe UI"/>
        </w:rPr>
        <w:t>E</w:t>
      </w:r>
      <w:r>
        <w:rPr>
          <w:rFonts w:ascii="Segoe UI"/>
        </w:rPr>
        <w:t xml:space="preserve">nhancing </w:t>
      </w:r>
      <w:r w:rsidR="00932E04">
        <w:rPr>
          <w:rFonts w:ascii="Segoe UI"/>
        </w:rPr>
        <w:t>N</w:t>
      </w:r>
      <w:r>
        <w:rPr>
          <w:rFonts w:ascii="Segoe UI"/>
        </w:rPr>
        <w:t xml:space="preserve">ative </w:t>
      </w:r>
      <w:r w:rsidR="00932E04">
        <w:rPr>
          <w:rFonts w:ascii="Segoe UI"/>
        </w:rPr>
        <w:t>V</w:t>
      </w:r>
      <w:r>
        <w:rPr>
          <w:rFonts w:ascii="Segoe UI"/>
        </w:rPr>
        <w:t xml:space="preserve">egetation method that </w:t>
      </w:r>
      <w:r w:rsidR="00932E04">
        <w:rPr>
          <w:rFonts w:ascii="Segoe UI"/>
        </w:rPr>
        <w:t xml:space="preserve">is </w:t>
      </w:r>
      <w:r>
        <w:rPr>
          <w:rFonts w:ascii="Segoe UI"/>
        </w:rPr>
        <w:t xml:space="preserve">stepped out in the quite detailed consultation paper. </w:t>
      </w:r>
    </w:p>
    <w:p w14:paraId="1B482184" w14:textId="696DE646" w:rsidR="007516B8" w:rsidRDefault="0088406F" w:rsidP="00786888">
      <w:r>
        <w:rPr>
          <w:rFonts w:ascii="Segoe UI"/>
        </w:rPr>
        <w:t>So,</w:t>
      </w:r>
      <w:r w:rsidR="00CB2D27">
        <w:rPr>
          <w:rFonts w:ascii="Segoe UI"/>
        </w:rPr>
        <w:t xml:space="preserve"> to kick us off, I would like to pass over to Kat</w:t>
      </w:r>
      <w:r w:rsidR="00786888">
        <w:rPr>
          <w:rFonts w:ascii="Segoe UI"/>
        </w:rPr>
        <w:t>h</w:t>
      </w:r>
      <w:r w:rsidR="00CB2D27">
        <w:rPr>
          <w:rFonts w:ascii="Segoe UI"/>
        </w:rPr>
        <w:t xml:space="preserve"> </w:t>
      </w:r>
      <w:proofErr w:type="spellStart"/>
      <w:r w:rsidR="00786888">
        <w:rPr>
          <w:rFonts w:ascii="Segoe UI"/>
        </w:rPr>
        <w:t>Patroni</w:t>
      </w:r>
      <w:proofErr w:type="spellEnd"/>
      <w:r w:rsidR="00786888">
        <w:rPr>
          <w:rFonts w:ascii="Segoe UI"/>
        </w:rPr>
        <w:t xml:space="preserve"> </w:t>
      </w:r>
      <w:r w:rsidR="00CB2D27">
        <w:rPr>
          <w:rFonts w:ascii="Segoe UI"/>
        </w:rPr>
        <w:t xml:space="preserve">who will step through the </w:t>
      </w:r>
      <w:r w:rsidR="00932E04">
        <w:rPr>
          <w:rFonts w:ascii="Segoe UI"/>
        </w:rPr>
        <w:t>N</w:t>
      </w:r>
      <w:r w:rsidR="00CB2D27">
        <w:rPr>
          <w:rFonts w:ascii="Segoe UI"/>
        </w:rPr>
        <w:t>ature</w:t>
      </w:r>
      <w:r w:rsidR="00625266">
        <w:rPr>
          <w:rFonts w:ascii="Segoe UI"/>
        </w:rPr>
        <w:t xml:space="preserve"> </w:t>
      </w:r>
      <w:r w:rsidR="00932E04">
        <w:rPr>
          <w:rFonts w:ascii="Segoe UI"/>
        </w:rPr>
        <w:t>R</w:t>
      </w:r>
      <w:r w:rsidR="00CB2D27">
        <w:rPr>
          <w:rFonts w:ascii="Segoe UI"/>
        </w:rPr>
        <w:t xml:space="preserve">epair </w:t>
      </w:r>
      <w:r w:rsidR="00932E04">
        <w:rPr>
          <w:rFonts w:ascii="Segoe UI"/>
        </w:rPr>
        <w:t>M</w:t>
      </w:r>
      <w:r w:rsidR="00CB2D27">
        <w:rPr>
          <w:rFonts w:ascii="Segoe UI"/>
        </w:rPr>
        <w:t>arket overview. Thanks Kat.</w:t>
      </w:r>
    </w:p>
    <w:p w14:paraId="393A8D1C" w14:textId="38315DCD" w:rsidR="007516B8" w:rsidRDefault="00CB2D27">
      <w:r w:rsidRPr="4488FF15">
        <w:rPr>
          <w:rFonts w:ascii="Segoe UI"/>
        </w:rPr>
        <w:t>Kathleen PATRONI</w:t>
      </w:r>
      <w:r>
        <w:br/>
      </w:r>
      <w:r w:rsidRPr="4488FF15">
        <w:rPr>
          <w:rFonts w:ascii="Segoe UI"/>
        </w:rPr>
        <w:t xml:space="preserve">Thanks, Alison. </w:t>
      </w:r>
      <w:r w:rsidR="0088406F" w:rsidRPr="4488FF15">
        <w:rPr>
          <w:rFonts w:ascii="Segoe UI"/>
        </w:rPr>
        <w:t>So,</w:t>
      </w:r>
      <w:r w:rsidRPr="4488FF15">
        <w:rPr>
          <w:rFonts w:ascii="Segoe UI"/>
        </w:rPr>
        <w:t xml:space="preserve"> as Alison said, I'm going to give a short overview of the </w:t>
      </w:r>
      <w:r w:rsidR="00932E04">
        <w:rPr>
          <w:rFonts w:ascii="Segoe UI"/>
        </w:rPr>
        <w:t>N</w:t>
      </w:r>
      <w:r w:rsidRPr="4488FF15">
        <w:rPr>
          <w:rFonts w:ascii="Segoe UI"/>
        </w:rPr>
        <w:t xml:space="preserve">ature </w:t>
      </w:r>
      <w:r w:rsidR="00932E04">
        <w:rPr>
          <w:rFonts w:ascii="Segoe UI"/>
        </w:rPr>
        <w:t>R</w:t>
      </w:r>
      <w:r w:rsidR="64159110" w:rsidRPr="4488FF15">
        <w:rPr>
          <w:rFonts w:ascii="Segoe UI"/>
        </w:rPr>
        <w:t xml:space="preserve">epair </w:t>
      </w:r>
      <w:r w:rsidR="00932E04">
        <w:rPr>
          <w:rFonts w:ascii="Segoe UI"/>
        </w:rPr>
        <w:t>M</w:t>
      </w:r>
      <w:r w:rsidRPr="4488FF15">
        <w:rPr>
          <w:rFonts w:ascii="Segoe UI"/>
        </w:rPr>
        <w:t>arket objectives and framework to give a sense of what we in the department consider when we're designing methods. Next slide. Thanks Alex.</w:t>
      </w:r>
    </w:p>
    <w:p w14:paraId="164441F1" w14:textId="2F56991E" w:rsidR="007516B8" w:rsidRDefault="0088406F">
      <w:r>
        <w:rPr>
          <w:rFonts w:ascii="Segoe UI"/>
        </w:rPr>
        <w:t>So,</w:t>
      </w:r>
      <w:r w:rsidR="00CB2D27">
        <w:rPr>
          <w:rFonts w:ascii="Segoe UI"/>
        </w:rPr>
        <w:t xml:space="preserve"> the </w:t>
      </w:r>
      <w:r w:rsidR="00932E04">
        <w:rPr>
          <w:rFonts w:ascii="Segoe UI"/>
        </w:rPr>
        <w:t>Nature Repair Market is</w:t>
      </w:r>
      <w:r w:rsidR="00CB2D27">
        <w:rPr>
          <w:rFonts w:ascii="Segoe UI"/>
        </w:rPr>
        <w:t xml:space="preserve"> Australia's legislated national biodiversity market and it's designed to increase investment into nature repair. The </w:t>
      </w:r>
      <w:r w:rsidR="00932E04">
        <w:rPr>
          <w:rFonts w:ascii="Segoe UI"/>
        </w:rPr>
        <w:t>g</w:t>
      </w:r>
      <w:r w:rsidR="00CB2D27">
        <w:rPr>
          <w:rFonts w:ascii="Segoe UI"/>
        </w:rPr>
        <w:t>overnment backed legislative framework aims to give potential investors confidence that their investment is delivering real biodiversity outcomes.</w:t>
      </w:r>
    </w:p>
    <w:p w14:paraId="53A27B10" w14:textId="2DBEDBAA" w:rsidR="007516B8" w:rsidRDefault="00CB2D27">
      <w:r>
        <w:rPr>
          <w:rFonts w:ascii="Segoe UI"/>
        </w:rPr>
        <w:t xml:space="preserve">To achieve this, the market framework is designed to deliver high integrity biodiversity outcomes through the biodiversity integrity standards and independent Expert Advisory Committee. A strong scientific evidence </w:t>
      </w:r>
      <w:proofErr w:type="gramStart"/>
      <w:r>
        <w:rPr>
          <w:rFonts w:ascii="Segoe UI"/>
        </w:rPr>
        <w:t>base</w:t>
      </w:r>
      <w:proofErr w:type="gramEnd"/>
      <w:r>
        <w:rPr>
          <w:rFonts w:ascii="Segoe UI"/>
        </w:rPr>
        <w:t xml:space="preserve"> for methods and projects, and </w:t>
      </w:r>
      <w:r w:rsidR="00932E04">
        <w:rPr>
          <w:rFonts w:ascii="Segoe UI"/>
        </w:rPr>
        <w:t>a</w:t>
      </w:r>
      <w:r>
        <w:rPr>
          <w:rFonts w:ascii="Segoe UI"/>
        </w:rPr>
        <w:t xml:space="preserve"> strong compliance regime.</w:t>
      </w:r>
    </w:p>
    <w:p w14:paraId="19AD1459" w14:textId="66867745" w:rsidR="007516B8" w:rsidRDefault="00CB2D27">
      <w:r>
        <w:rPr>
          <w:rFonts w:ascii="Segoe UI"/>
        </w:rPr>
        <w:t xml:space="preserve">It's transparent about project information, advice and decisions. It aims to enable comparisons across different types of projects in different landscapes across Australia. It aims to promote First Nations leadership, including through appropriate </w:t>
      </w:r>
      <w:r>
        <w:rPr>
          <w:rFonts w:ascii="Segoe UI"/>
        </w:rPr>
        <w:lastRenderedPageBreak/>
        <w:t>use of traditional knowledge guided by the owners of that knowledge</w:t>
      </w:r>
      <w:r w:rsidR="00775641">
        <w:rPr>
          <w:rFonts w:ascii="Segoe UI"/>
        </w:rPr>
        <w:t xml:space="preserve"> i</w:t>
      </w:r>
      <w:r>
        <w:rPr>
          <w:rFonts w:ascii="Segoe UI"/>
        </w:rPr>
        <w:t>ncluding requirements for projects to obtain consents and engage early and opportunities for First Nations groups to participate through market projects.</w:t>
      </w:r>
    </w:p>
    <w:p w14:paraId="1FF25D05" w14:textId="35AECB98" w:rsidR="007516B8" w:rsidRDefault="00CB2D27">
      <w:r>
        <w:rPr>
          <w:rFonts w:ascii="Segoe UI"/>
        </w:rPr>
        <w:t>We also aim to reduce barriers to participation by distilling complexity for project proponents and investors, including through building tools to help map projects and understand project benefits. Next, thanks, Alex.</w:t>
      </w:r>
    </w:p>
    <w:p w14:paraId="10C31C48" w14:textId="3BEC2A56" w:rsidR="00372293" w:rsidRDefault="00631754">
      <w:r w:rsidRPr="4488FF15">
        <w:rPr>
          <w:rFonts w:ascii="Segoe UI"/>
        </w:rPr>
        <w:t>So,</w:t>
      </w:r>
      <w:r w:rsidR="00CB2D27" w:rsidRPr="4488FF15">
        <w:rPr>
          <w:rFonts w:ascii="Segoe UI"/>
        </w:rPr>
        <w:t xml:space="preserve"> where methods sit within the market framework, we've got the Nature Repair </w:t>
      </w:r>
      <w:r w:rsidR="7E1EB801" w:rsidRPr="4488FF15">
        <w:rPr>
          <w:rFonts w:ascii="Segoe UI"/>
        </w:rPr>
        <w:t>A</w:t>
      </w:r>
      <w:r w:rsidR="00CB2D27" w:rsidRPr="4488FF15">
        <w:rPr>
          <w:rFonts w:ascii="Segoe UI"/>
        </w:rPr>
        <w:t>ct and the nature repair rules which establish the overall framework and processes in the market.</w:t>
      </w:r>
    </w:p>
    <w:p w14:paraId="35D311CE" w14:textId="78E46184" w:rsidR="007516B8" w:rsidRDefault="00CB2D27">
      <w:r>
        <w:rPr>
          <w:rFonts w:ascii="Segoe UI"/>
        </w:rPr>
        <w:t>That includes the process for making methods and what can be included in methods and the biodiversity integrity standards that all methods must meet. So</w:t>
      </w:r>
      <w:r w:rsidR="00932E04">
        <w:rPr>
          <w:rFonts w:ascii="Segoe UI"/>
        </w:rPr>
        <w:t>,</w:t>
      </w:r>
      <w:r>
        <w:rPr>
          <w:rFonts w:ascii="Segoe UI"/>
        </w:rPr>
        <w:t xml:space="preserve"> those integrity standards ensure that methods and projects deliver real and verifiable biodiversity outcomes. For example, it requires that projects achieve outcomes that are unlikely to occur in the absence of the project</w:t>
      </w:r>
      <w:r w:rsidR="00FF0C8F">
        <w:rPr>
          <w:rFonts w:ascii="Segoe UI"/>
        </w:rPr>
        <w:t>, t</w:t>
      </w:r>
      <w:r>
        <w:rPr>
          <w:rFonts w:ascii="Segoe UI"/>
        </w:rPr>
        <w:t xml:space="preserve">hat projects avoid adverse impacts, particularly on threatened species, that they're appropriate to the local area and are underpinned by evidence and consistent with </w:t>
      </w:r>
      <w:r w:rsidR="00932E04">
        <w:rPr>
          <w:rFonts w:ascii="Segoe UI"/>
        </w:rPr>
        <w:t>I</w:t>
      </w:r>
      <w:r>
        <w:rPr>
          <w:rFonts w:ascii="Segoe UI"/>
        </w:rPr>
        <w:t>ndigenous knowledge and values.</w:t>
      </w:r>
    </w:p>
    <w:p w14:paraId="3C9B0FA6" w14:textId="1BD38949" w:rsidR="007516B8" w:rsidRDefault="00CB2D27">
      <w:r>
        <w:rPr>
          <w:rFonts w:ascii="Segoe UI"/>
        </w:rPr>
        <w:t xml:space="preserve">The Act also requires that the independent, expert Nature Repair Committee advise the Minister on </w:t>
      </w:r>
      <w:proofErr w:type="gramStart"/>
      <w:r>
        <w:rPr>
          <w:rFonts w:ascii="Segoe UI"/>
        </w:rPr>
        <w:t>whether or not</w:t>
      </w:r>
      <w:proofErr w:type="gramEnd"/>
      <w:r>
        <w:rPr>
          <w:rFonts w:ascii="Segoe UI"/>
        </w:rPr>
        <w:t xml:space="preserve"> methods meet those standards.</w:t>
      </w:r>
      <w:r w:rsidR="00E75B24">
        <w:t xml:space="preserve"> </w:t>
      </w:r>
      <w:r>
        <w:rPr>
          <w:rFonts w:ascii="Segoe UI"/>
        </w:rPr>
        <w:t xml:space="preserve">The Act also requires that methods comply with the </w:t>
      </w:r>
      <w:r w:rsidR="00932E04">
        <w:rPr>
          <w:rFonts w:ascii="Segoe UI"/>
        </w:rPr>
        <w:t>B</w:t>
      </w:r>
      <w:r>
        <w:rPr>
          <w:rFonts w:ascii="Segoe UI"/>
        </w:rPr>
        <w:t xml:space="preserve">iodiversity </w:t>
      </w:r>
      <w:r w:rsidR="00932E04">
        <w:rPr>
          <w:rFonts w:ascii="Segoe UI"/>
        </w:rPr>
        <w:t>A</w:t>
      </w:r>
      <w:r>
        <w:rPr>
          <w:rFonts w:ascii="Segoe UI"/>
        </w:rPr>
        <w:t xml:space="preserve">ssessment Instrument, or BAI. This is a legislative instrument as well, but it provides a consistent </w:t>
      </w:r>
      <w:r w:rsidR="00E75B24">
        <w:rPr>
          <w:rFonts w:ascii="Segoe UI"/>
        </w:rPr>
        <w:t>evidence-based</w:t>
      </w:r>
      <w:r>
        <w:rPr>
          <w:rFonts w:ascii="Segoe UI"/>
        </w:rPr>
        <w:t xml:space="preserve"> way to assess and describe biodiversity outcomes.</w:t>
      </w:r>
    </w:p>
    <w:p w14:paraId="406613FF" w14:textId="6501A3E0" w:rsidR="00D42577" w:rsidRDefault="00CB2D27">
      <w:pPr>
        <w:rPr>
          <w:rFonts w:ascii="Segoe UI"/>
        </w:rPr>
      </w:pPr>
      <w:r>
        <w:rPr>
          <w:rFonts w:ascii="Segoe UI"/>
        </w:rPr>
        <w:t>Methods then operationali</w:t>
      </w:r>
      <w:r w:rsidR="00932E04">
        <w:rPr>
          <w:rFonts w:ascii="Segoe UI"/>
        </w:rPr>
        <w:t>se</w:t>
      </w:r>
      <w:r>
        <w:rPr>
          <w:rFonts w:ascii="Segoe UI"/>
        </w:rPr>
        <w:t xml:space="preserve"> the market framework, setting out specific requirements for a particular type of project. These are similar in concept to methods under the ACCU scheme. If people are familiar with the carbon market, then once a relevant method is in place, proponents can apply to the </w:t>
      </w:r>
      <w:r w:rsidR="00932E04">
        <w:rPr>
          <w:rFonts w:ascii="Segoe UI"/>
        </w:rPr>
        <w:t>C</w:t>
      </w:r>
      <w:r>
        <w:rPr>
          <w:rFonts w:ascii="Segoe UI"/>
        </w:rPr>
        <w:t xml:space="preserve">lean </w:t>
      </w:r>
      <w:r w:rsidR="00932E04">
        <w:rPr>
          <w:rFonts w:ascii="Segoe UI"/>
        </w:rPr>
        <w:t>E</w:t>
      </w:r>
      <w:r>
        <w:rPr>
          <w:rFonts w:ascii="Segoe UI"/>
        </w:rPr>
        <w:t xml:space="preserve">nergy </w:t>
      </w:r>
      <w:r w:rsidR="00932E04">
        <w:rPr>
          <w:rFonts w:ascii="Segoe UI"/>
        </w:rPr>
        <w:t>R</w:t>
      </w:r>
      <w:r>
        <w:rPr>
          <w:rFonts w:ascii="Segoe UI"/>
        </w:rPr>
        <w:t>egulator to register a project, deliver that project in line with the method</w:t>
      </w:r>
      <w:r w:rsidR="00D42577">
        <w:rPr>
          <w:rFonts w:ascii="Segoe UI"/>
        </w:rPr>
        <w:t xml:space="preserve"> and a</w:t>
      </w:r>
      <w:r>
        <w:rPr>
          <w:rFonts w:ascii="Segoe UI"/>
        </w:rPr>
        <w:t>pply for a biodiversity certificate</w:t>
      </w:r>
      <w:r w:rsidR="00D42577">
        <w:rPr>
          <w:rFonts w:ascii="Segoe UI"/>
        </w:rPr>
        <w:t xml:space="preserve"> o</w:t>
      </w:r>
      <w:r>
        <w:rPr>
          <w:rFonts w:ascii="Segoe UI"/>
        </w:rPr>
        <w:t xml:space="preserve">nce they've met the requirements in the method. </w:t>
      </w:r>
    </w:p>
    <w:p w14:paraId="52C46FA5" w14:textId="323FC630" w:rsidR="007516B8" w:rsidRDefault="00631754">
      <w:r>
        <w:rPr>
          <w:rFonts w:ascii="Segoe UI"/>
        </w:rPr>
        <w:t>So,</w:t>
      </w:r>
      <w:r w:rsidR="00CB2D27">
        <w:rPr>
          <w:rFonts w:ascii="Segoe UI"/>
        </w:rPr>
        <w:t xml:space="preserve"> a key distinction between the </w:t>
      </w:r>
      <w:r w:rsidR="00932E04">
        <w:rPr>
          <w:rFonts w:ascii="Segoe UI"/>
        </w:rPr>
        <w:t>Nature Repair Market and</w:t>
      </w:r>
      <w:r w:rsidR="00CB2D27">
        <w:rPr>
          <w:rFonts w:ascii="Segoe UI"/>
        </w:rPr>
        <w:t xml:space="preserve"> the </w:t>
      </w:r>
      <w:r w:rsidR="00D42577">
        <w:rPr>
          <w:rFonts w:ascii="Segoe UI"/>
        </w:rPr>
        <w:t>ACCU</w:t>
      </w:r>
      <w:r w:rsidR="00CB2D27">
        <w:rPr>
          <w:rFonts w:ascii="Segoe UI"/>
        </w:rPr>
        <w:t xml:space="preserve"> scheme is that there's one biodiversity certificate per project.</w:t>
      </w:r>
    </w:p>
    <w:p w14:paraId="54FBFE75" w14:textId="57D790C3" w:rsidR="007516B8" w:rsidRDefault="00CB2D27">
      <w:r>
        <w:rPr>
          <w:rFonts w:ascii="Segoe UI"/>
        </w:rPr>
        <w:t xml:space="preserve">Just quickly touching on roles. </w:t>
      </w:r>
      <w:r w:rsidR="00D42577">
        <w:rPr>
          <w:rFonts w:ascii="Segoe UI"/>
        </w:rPr>
        <w:t xml:space="preserve"> T</w:t>
      </w:r>
      <w:r>
        <w:rPr>
          <w:rFonts w:ascii="Segoe UI"/>
        </w:rPr>
        <w:t xml:space="preserve">he department is responsible for the </w:t>
      </w:r>
      <w:r w:rsidR="00932E04">
        <w:rPr>
          <w:rFonts w:ascii="Segoe UI"/>
        </w:rPr>
        <w:t xml:space="preserve">Nature Repair Market </w:t>
      </w:r>
      <w:proofErr w:type="gramStart"/>
      <w:r w:rsidR="00932E04">
        <w:rPr>
          <w:rFonts w:ascii="Segoe UI"/>
        </w:rPr>
        <w:t>legislation,</w:t>
      </w:r>
      <w:proofErr w:type="gramEnd"/>
      <w:r>
        <w:rPr>
          <w:rFonts w:ascii="Segoe UI"/>
        </w:rPr>
        <w:t xml:space="preserve"> we oversee policy including method development. The </w:t>
      </w:r>
      <w:r w:rsidR="00932E04">
        <w:rPr>
          <w:rFonts w:ascii="Segoe UI"/>
        </w:rPr>
        <w:t>M</w:t>
      </w:r>
      <w:r>
        <w:rPr>
          <w:rFonts w:ascii="Segoe UI"/>
        </w:rPr>
        <w:t>inister makes methods after receiving advice from the Nature Repair Committee on whether the method meets those integrity standards.</w:t>
      </w:r>
    </w:p>
    <w:p w14:paraId="625DAF76" w14:textId="50FAC1C0" w:rsidR="007516B8" w:rsidRDefault="00CB2D27">
      <w:r>
        <w:rPr>
          <w:rFonts w:ascii="Segoe UI"/>
        </w:rPr>
        <w:lastRenderedPageBreak/>
        <w:t xml:space="preserve">The </w:t>
      </w:r>
      <w:r w:rsidR="00D42577">
        <w:rPr>
          <w:rFonts w:ascii="Segoe UI"/>
        </w:rPr>
        <w:t>C</w:t>
      </w:r>
      <w:r>
        <w:rPr>
          <w:rFonts w:ascii="Segoe UI"/>
        </w:rPr>
        <w:t>lean Energy Regulator administers the market, including registering projects, assessing and verifying project reports and issuing biodiversity certificates</w:t>
      </w:r>
      <w:r w:rsidR="002E13A3">
        <w:rPr>
          <w:rFonts w:ascii="Segoe UI"/>
        </w:rPr>
        <w:t>. An</w:t>
      </w:r>
      <w:r>
        <w:rPr>
          <w:rFonts w:ascii="Segoe UI"/>
        </w:rPr>
        <w:t>d then project proponents are those who carry out a project and they're responsible for meeting their requirements in the method and the Act and the rules.</w:t>
      </w:r>
    </w:p>
    <w:p w14:paraId="07600896" w14:textId="5B549D5D" w:rsidR="007516B8" w:rsidRDefault="00507C92">
      <w:r>
        <w:rPr>
          <w:rFonts w:ascii="Segoe UI"/>
        </w:rPr>
        <w:t>So,</w:t>
      </w:r>
      <w:r w:rsidR="00CB2D27">
        <w:rPr>
          <w:rFonts w:ascii="Segoe UI"/>
        </w:rPr>
        <w:t xml:space="preserve"> as I said, if you're familiar with carbon market methods, they're similar for the </w:t>
      </w:r>
      <w:r w:rsidR="00932E04">
        <w:rPr>
          <w:rFonts w:ascii="Segoe UI"/>
        </w:rPr>
        <w:t>Nature Repair Market</w:t>
      </w:r>
      <w:r w:rsidR="00CB2D27">
        <w:rPr>
          <w:rFonts w:ascii="Segoe UI"/>
        </w:rPr>
        <w:t xml:space="preserve">, but there are some differences, including with the integrity standards that they need to meet and in the metrics that we use in the </w:t>
      </w:r>
      <w:r w:rsidR="00932E04">
        <w:rPr>
          <w:rFonts w:ascii="Segoe UI"/>
        </w:rPr>
        <w:t>Nature Repair Market</w:t>
      </w:r>
      <w:r w:rsidR="00CB2D27">
        <w:rPr>
          <w:rFonts w:ascii="Segoe UI"/>
        </w:rPr>
        <w:t>.</w:t>
      </w:r>
    </w:p>
    <w:p w14:paraId="7689556C" w14:textId="10DF8029" w:rsidR="002F2A0B" w:rsidRDefault="00631754" w:rsidP="00351A0B">
      <w:pPr>
        <w:rPr>
          <w:rFonts w:ascii="Segoe UI"/>
        </w:rPr>
      </w:pPr>
      <w:bookmarkStart w:id="0" w:name="_Hlk211597955"/>
      <w:r w:rsidRPr="007E7986">
        <w:rPr>
          <w:rFonts w:ascii="Segoe UI"/>
        </w:rPr>
        <w:t>So,</w:t>
      </w:r>
      <w:r w:rsidR="00CB2D27" w:rsidRPr="007E7986">
        <w:rPr>
          <w:rFonts w:ascii="Segoe UI"/>
        </w:rPr>
        <w:t xml:space="preserve"> they</w:t>
      </w:r>
      <w:r w:rsidR="00351A0B" w:rsidRPr="007E7986">
        <w:rPr>
          <w:rFonts w:ascii="Segoe UI"/>
        </w:rPr>
        <w:t>, methods,</w:t>
      </w:r>
      <w:r w:rsidR="00CB2D27" w:rsidRPr="007E7986">
        <w:rPr>
          <w:rFonts w:ascii="Segoe UI"/>
        </w:rPr>
        <w:t xml:space="preserve"> need to include conditions for project registration</w:t>
      </w:r>
      <w:r w:rsidR="00351A0B" w:rsidRPr="007E7986">
        <w:rPr>
          <w:rFonts w:ascii="Segoe UI"/>
        </w:rPr>
        <w:t>,</w:t>
      </w:r>
      <w:r w:rsidR="00CB2D27" w:rsidRPr="007E7986">
        <w:rPr>
          <w:rFonts w:ascii="Segoe UI"/>
        </w:rPr>
        <w:t xml:space="preserve"> </w:t>
      </w:r>
      <w:r w:rsidR="00351A0B" w:rsidRPr="007E7986">
        <w:rPr>
          <w:rFonts w:ascii="Segoe UI"/>
        </w:rPr>
        <w:t>outline h</w:t>
      </w:r>
      <w:r w:rsidR="00CB2D27" w:rsidRPr="007E7986">
        <w:rPr>
          <w:rFonts w:ascii="Segoe UI"/>
        </w:rPr>
        <w:t xml:space="preserve">ow to set counterfactuals and </w:t>
      </w:r>
      <w:r w:rsidR="00351A0B" w:rsidRPr="007E7986">
        <w:rPr>
          <w:rFonts w:ascii="Segoe UI"/>
        </w:rPr>
        <w:t xml:space="preserve">how to </w:t>
      </w:r>
      <w:r w:rsidR="00CB2D27" w:rsidRPr="007E7986">
        <w:rPr>
          <w:rFonts w:ascii="Segoe UI"/>
        </w:rPr>
        <w:t>measure benefits of the project</w:t>
      </w:r>
      <w:r w:rsidR="00351A0B" w:rsidRPr="007E7986">
        <w:rPr>
          <w:rFonts w:ascii="Segoe UI"/>
        </w:rPr>
        <w:t xml:space="preserve"> and list</w:t>
      </w:r>
      <w:r w:rsidR="00CB2D27" w:rsidRPr="007E7986">
        <w:rPr>
          <w:rFonts w:ascii="Segoe UI"/>
        </w:rPr>
        <w:t xml:space="preserve"> activities that can and cannot be carried out under a project or in a project area</w:t>
      </w:r>
      <w:r w:rsidR="00351A0B" w:rsidRPr="007E7986">
        <w:rPr>
          <w:rFonts w:ascii="Segoe UI"/>
        </w:rPr>
        <w:t>. This includes</w:t>
      </w:r>
      <w:r w:rsidR="00CB2D27" w:rsidRPr="007E7986">
        <w:rPr>
          <w:rFonts w:ascii="Segoe UI"/>
        </w:rPr>
        <w:t xml:space="preserve"> requirements</w:t>
      </w:r>
      <w:r w:rsidR="00351A0B" w:rsidRPr="007E7986">
        <w:rPr>
          <w:rFonts w:ascii="Segoe UI"/>
        </w:rPr>
        <w:t xml:space="preserve"> for</w:t>
      </w:r>
      <w:r w:rsidR="00CB2D27" w:rsidRPr="007E7986">
        <w:rPr>
          <w:rFonts w:ascii="Segoe UI"/>
        </w:rPr>
        <w:t xml:space="preserve"> monitoring, reporting and notification</w:t>
      </w:r>
      <w:r w:rsidR="00351A0B" w:rsidRPr="007E7986">
        <w:rPr>
          <w:rFonts w:ascii="Segoe UI"/>
        </w:rPr>
        <w:t>, what information is to be published about project on the register, activity and per</w:t>
      </w:r>
      <w:bookmarkStart w:id="1" w:name="_Hlk211598030"/>
      <w:bookmarkEnd w:id="0"/>
      <w:r w:rsidR="00CB2D27" w:rsidRPr="007E7986">
        <w:rPr>
          <w:rFonts w:ascii="Segoe UI"/>
        </w:rPr>
        <w:t>manence periods</w:t>
      </w:r>
      <w:r w:rsidR="00351A0B" w:rsidRPr="007E7986">
        <w:rPr>
          <w:rFonts w:ascii="Segoe UI"/>
        </w:rPr>
        <w:t>,</w:t>
      </w:r>
      <w:r w:rsidR="00CB2D27" w:rsidRPr="007E7986">
        <w:rPr>
          <w:rFonts w:ascii="Segoe UI"/>
        </w:rPr>
        <w:t xml:space="preserve"> and conditions for certificate issuance</w:t>
      </w:r>
      <w:r w:rsidR="00351A0B" w:rsidRPr="007E7986">
        <w:rPr>
          <w:rFonts w:ascii="Segoe UI"/>
        </w:rPr>
        <w:t>.</w:t>
      </w:r>
      <w:r w:rsidR="00CB2D27">
        <w:rPr>
          <w:rFonts w:ascii="Segoe UI"/>
        </w:rPr>
        <w:t xml:space="preserve"> </w:t>
      </w:r>
      <w:bookmarkEnd w:id="1"/>
      <w:r w:rsidR="00CB2D27">
        <w:rPr>
          <w:rFonts w:ascii="Segoe UI"/>
        </w:rPr>
        <w:t xml:space="preserve">So, as I mentioned earlier, methods need to meet those biodiversity integrity standards set out </w:t>
      </w:r>
      <w:r w:rsidR="002E13A3">
        <w:rPr>
          <w:rFonts w:ascii="Segoe UI"/>
        </w:rPr>
        <w:t xml:space="preserve">in </w:t>
      </w:r>
      <w:r w:rsidR="00CB2D27">
        <w:rPr>
          <w:rFonts w:ascii="Segoe UI"/>
        </w:rPr>
        <w:t xml:space="preserve">the </w:t>
      </w:r>
      <w:r w:rsidR="002E13A3">
        <w:rPr>
          <w:rFonts w:ascii="Segoe UI"/>
        </w:rPr>
        <w:t>A</w:t>
      </w:r>
      <w:r w:rsidR="00CB2D27">
        <w:rPr>
          <w:rFonts w:ascii="Segoe UI"/>
        </w:rPr>
        <w:t xml:space="preserve">ct, and there are a couple of other elements of the </w:t>
      </w:r>
      <w:r w:rsidR="00932E04">
        <w:rPr>
          <w:rFonts w:ascii="Segoe UI"/>
        </w:rPr>
        <w:t xml:space="preserve">Nature Repair </w:t>
      </w:r>
      <w:r w:rsidR="002E13A3">
        <w:rPr>
          <w:rFonts w:ascii="Segoe UI"/>
        </w:rPr>
        <w:t>Market framework</w:t>
      </w:r>
      <w:r w:rsidR="00CB2D27">
        <w:rPr>
          <w:rFonts w:ascii="Segoe UI"/>
        </w:rPr>
        <w:t xml:space="preserve"> that help methods and projects to meet those standards and the broader market objectives. </w:t>
      </w:r>
    </w:p>
    <w:p w14:paraId="74AFA085" w14:textId="67A34E2F" w:rsidR="007516B8" w:rsidRDefault="00CB2D27">
      <w:bookmarkStart w:id="2" w:name="_Hlk211598123"/>
      <w:r w:rsidRPr="007E7986">
        <w:rPr>
          <w:rFonts w:ascii="Segoe UI"/>
        </w:rPr>
        <w:t xml:space="preserve">I'm going to run through the variable biodiversity project characteristics that are set up in the </w:t>
      </w:r>
      <w:r w:rsidR="002E13A3" w:rsidRPr="007E7986">
        <w:rPr>
          <w:rFonts w:ascii="Segoe UI"/>
        </w:rPr>
        <w:t>B</w:t>
      </w:r>
      <w:r w:rsidRPr="007E7986">
        <w:rPr>
          <w:rFonts w:ascii="Segoe UI"/>
        </w:rPr>
        <w:t xml:space="preserve">iodiversity </w:t>
      </w:r>
      <w:r w:rsidR="002E13A3" w:rsidRPr="007E7986">
        <w:rPr>
          <w:rFonts w:ascii="Segoe UI"/>
        </w:rPr>
        <w:t>A</w:t>
      </w:r>
      <w:r w:rsidRPr="007E7986">
        <w:rPr>
          <w:rFonts w:ascii="Segoe UI"/>
        </w:rPr>
        <w:t xml:space="preserve">ssessment </w:t>
      </w:r>
      <w:r w:rsidR="002E13A3" w:rsidRPr="007E7986">
        <w:rPr>
          <w:rFonts w:ascii="Segoe UI"/>
        </w:rPr>
        <w:t>I</w:t>
      </w:r>
      <w:r w:rsidRPr="007E7986">
        <w:rPr>
          <w:rFonts w:ascii="Segoe UI"/>
        </w:rPr>
        <w:t>nstrument, or BAI.</w:t>
      </w:r>
      <w:r w:rsidR="00715C8C">
        <w:t xml:space="preserve"> </w:t>
      </w:r>
      <w:bookmarkEnd w:id="2"/>
      <w:r>
        <w:rPr>
          <w:rFonts w:ascii="Segoe UI"/>
        </w:rPr>
        <w:t>And the tools that we've built to distil complexity and understanding ecosystem benefits. Next slide. Thanks Alex.</w:t>
      </w:r>
    </w:p>
    <w:p w14:paraId="13720754" w14:textId="77777777" w:rsidR="002E13A3" w:rsidRDefault="000E14F3">
      <w:pPr>
        <w:rPr>
          <w:rFonts w:ascii="Segoe UI"/>
        </w:rPr>
      </w:pPr>
      <w:r>
        <w:rPr>
          <w:rFonts w:ascii="Segoe UI"/>
        </w:rPr>
        <w:t>So,</w:t>
      </w:r>
      <w:r w:rsidR="00CB2D27">
        <w:rPr>
          <w:rFonts w:ascii="Segoe UI"/>
        </w:rPr>
        <w:t xml:space="preserve"> methods use the variable biodiversity project characteristics established in the BAI to provide a standard simple structure to describe and measure different kinds of biodiversity outcomes from projects. The characteristics communicate the benefits of different aspects of projects in a consistent way.</w:t>
      </w:r>
      <w:r w:rsidR="002E13A3">
        <w:t xml:space="preserve"> </w:t>
      </w:r>
      <w:r w:rsidR="00CB2D27">
        <w:rPr>
          <w:rFonts w:ascii="Segoe UI"/>
        </w:rPr>
        <w:t xml:space="preserve">And highlight what will change due to a project. </w:t>
      </w:r>
    </w:p>
    <w:p w14:paraId="24A3B4E0" w14:textId="4B621448" w:rsidR="007516B8" w:rsidRDefault="00CB2D27">
      <w:r>
        <w:rPr>
          <w:rFonts w:ascii="Segoe UI"/>
        </w:rPr>
        <w:t>For example, is the focus of a project on enhancing or improving habitat or addressing threats to biodiversity? Or is it on protecting biodiversity? Are there benefits for threatened species?</w:t>
      </w:r>
      <w:r w:rsidR="00A2192B">
        <w:t xml:space="preserve"> </w:t>
      </w:r>
      <w:r>
        <w:rPr>
          <w:rFonts w:ascii="Segoe UI"/>
        </w:rPr>
        <w:t>Or places of cultural significance</w:t>
      </w:r>
      <w:r w:rsidR="00FB0E6D">
        <w:rPr>
          <w:rFonts w:ascii="Segoe UI"/>
        </w:rPr>
        <w:t>?</w:t>
      </w:r>
      <w:r>
        <w:rPr>
          <w:rFonts w:ascii="Segoe UI"/>
        </w:rPr>
        <w:t xml:space="preserve"> </w:t>
      </w:r>
      <w:r w:rsidR="000E14F3">
        <w:rPr>
          <w:rFonts w:ascii="Segoe UI"/>
        </w:rPr>
        <w:t>So,</w:t>
      </w:r>
      <w:r>
        <w:rPr>
          <w:rFonts w:ascii="Segoe UI"/>
        </w:rPr>
        <w:t xml:space="preserve"> the </w:t>
      </w:r>
      <w:r w:rsidR="002E13A3">
        <w:rPr>
          <w:rFonts w:ascii="Segoe UI"/>
        </w:rPr>
        <w:t>5</w:t>
      </w:r>
      <w:r>
        <w:rPr>
          <w:rFonts w:ascii="Segoe UI"/>
        </w:rPr>
        <w:t xml:space="preserve"> variable biodiversity project characteristics set out in the BAI are ecosystem condition, so that is mandatory for all projects and all methods, culturally significant entities</w:t>
      </w:r>
      <w:r w:rsidR="002E13A3">
        <w:rPr>
          <w:rFonts w:ascii="Segoe UI"/>
        </w:rPr>
        <w:t xml:space="preserve"> w</w:t>
      </w:r>
      <w:r>
        <w:rPr>
          <w:rFonts w:ascii="Segoe UI"/>
        </w:rPr>
        <w:t>hich all methods must include</w:t>
      </w:r>
      <w:r w:rsidR="002E13A3">
        <w:rPr>
          <w:rFonts w:ascii="Segoe UI"/>
        </w:rPr>
        <w:t xml:space="preserve">. </w:t>
      </w:r>
      <w:r>
        <w:rPr>
          <w:rFonts w:ascii="Segoe UI"/>
        </w:rPr>
        <w:t xml:space="preserve"> </w:t>
      </w:r>
      <w:r w:rsidR="002E13A3">
        <w:rPr>
          <w:rFonts w:ascii="Segoe UI"/>
        </w:rPr>
        <w:t>I</w:t>
      </w:r>
      <w:r>
        <w:rPr>
          <w:rFonts w:ascii="Segoe UI"/>
        </w:rPr>
        <w:t>t's optional for projects to engage with that characteristic. The capability of the project area to support threatened species, the removal or reduction of the impact of threats.</w:t>
      </w:r>
      <w:r w:rsidR="002E13A3">
        <w:rPr>
          <w:rFonts w:ascii="Segoe UI"/>
        </w:rPr>
        <w:t xml:space="preserve"> </w:t>
      </w:r>
      <w:r>
        <w:rPr>
          <w:rFonts w:ascii="Segoe UI"/>
        </w:rPr>
        <w:t xml:space="preserve">And the commitment to protection, it is also possible for methods to develop methods specific characteristics if they identify that </w:t>
      </w:r>
      <w:r>
        <w:rPr>
          <w:rFonts w:ascii="Segoe UI"/>
        </w:rPr>
        <w:lastRenderedPageBreak/>
        <w:t xml:space="preserve">projects are likely to deliver benefits to biodiversity that will not be captured by those other </w:t>
      </w:r>
      <w:r w:rsidR="002E13A3">
        <w:rPr>
          <w:rFonts w:ascii="Segoe UI"/>
        </w:rPr>
        <w:t>5</w:t>
      </w:r>
      <w:r>
        <w:rPr>
          <w:rFonts w:ascii="Segoe UI"/>
        </w:rPr>
        <w:t xml:space="preserve"> variable</w:t>
      </w:r>
      <w:r w:rsidR="00FB0E6D">
        <w:rPr>
          <w:rFonts w:ascii="Segoe UI"/>
        </w:rPr>
        <w:t xml:space="preserve"> c</w:t>
      </w:r>
      <w:r>
        <w:rPr>
          <w:rFonts w:ascii="Segoe UI"/>
        </w:rPr>
        <w:t>haracteristics.</w:t>
      </w:r>
    </w:p>
    <w:p w14:paraId="55EB3393" w14:textId="0CB0EFCB" w:rsidR="00E43100" w:rsidRDefault="000E14F3">
      <w:r>
        <w:rPr>
          <w:rFonts w:ascii="Segoe UI"/>
        </w:rPr>
        <w:t>So,</w:t>
      </w:r>
      <w:r w:rsidR="00CB2D27">
        <w:rPr>
          <w:rFonts w:ascii="Segoe UI"/>
        </w:rPr>
        <w:t xml:space="preserve"> these are all characteristics that where you can see change due to a project</w:t>
      </w:r>
      <w:r w:rsidR="005F289D">
        <w:rPr>
          <w:rFonts w:ascii="Segoe UI"/>
        </w:rPr>
        <w:t xml:space="preserve">. </w:t>
      </w:r>
      <w:r w:rsidR="00CB2D27">
        <w:rPr>
          <w:rFonts w:ascii="Segoe UI"/>
        </w:rPr>
        <w:t>The method needs to set out requirements for starting state assessments and ongoing monitoring.</w:t>
      </w:r>
    </w:p>
    <w:p w14:paraId="47916D12" w14:textId="7AEBE5DB" w:rsidR="007516B8" w:rsidRDefault="00CB2D27">
      <w:r>
        <w:rPr>
          <w:rFonts w:ascii="Segoe UI"/>
        </w:rPr>
        <w:t>A scoring system including indicators and thresholds that enable an assessment of the benefits attributable to a project and conditions for certificate issuance</w:t>
      </w:r>
      <w:r w:rsidR="002E13A3">
        <w:rPr>
          <w:rFonts w:ascii="Segoe UI"/>
        </w:rPr>
        <w:t>.</w:t>
      </w:r>
      <w:r>
        <w:rPr>
          <w:rFonts w:ascii="Segoe UI"/>
        </w:rPr>
        <w:t xml:space="preserve"> </w:t>
      </w:r>
      <w:r w:rsidR="002E13A3">
        <w:rPr>
          <w:rFonts w:ascii="Segoe UI"/>
        </w:rPr>
        <w:t>T</w:t>
      </w:r>
      <w:r>
        <w:rPr>
          <w:rFonts w:ascii="Segoe UI"/>
        </w:rPr>
        <w:t>he intent is that this is done in a consistent way across methods to make it easy to compare projects.</w:t>
      </w:r>
    </w:p>
    <w:p w14:paraId="31122DEC" w14:textId="72A77182" w:rsidR="007516B8" w:rsidRDefault="00CB2D27">
      <w:r>
        <w:rPr>
          <w:rFonts w:ascii="Segoe UI"/>
        </w:rPr>
        <w:t>Next slide. Thanks Alex.</w:t>
      </w:r>
    </w:p>
    <w:p w14:paraId="656EC1F4" w14:textId="25817664" w:rsidR="007516B8" w:rsidRDefault="000E14F3">
      <w:r>
        <w:rPr>
          <w:rFonts w:ascii="Segoe UI"/>
        </w:rPr>
        <w:t>So,</w:t>
      </w:r>
      <w:r w:rsidR="00CB2D27">
        <w:rPr>
          <w:rFonts w:ascii="Segoe UI"/>
        </w:rPr>
        <w:t xml:space="preserve"> I also wanted to mention some of the tools that the department has developed to support methods and project developers. And </w:t>
      </w:r>
      <w:r>
        <w:rPr>
          <w:rFonts w:ascii="Segoe UI"/>
        </w:rPr>
        <w:t>so,</w:t>
      </w:r>
      <w:r w:rsidR="00CB2D27">
        <w:rPr>
          <w:rFonts w:ascii="Segoe UI"/>
        </w:rPr>
        <w:t xml:space="preserve"> in partnership with experts, including CSIRO and </w:t>
      </w:r>
      <w:r w:rsidR="00776F41">
        <w:rPr>
          <w:rFonts w:ascii="Segoe UI"/>
        </w:rPr>
        <w:t>ANU (Australian National University</w:t>
      </w:r>
      <w:r w:rsidR="00EF72C8">
        <w:rPr>
          <w:rFonts w:ascii="Segoe UI"/>
        </w:rPr>
        <w:t>),</w:t>
      </w:r>
      <w:r w:rsidR="00CB2D27">
        <w:rPr>
          <w:rFonts w:ascii="Segoe UI"/>
        </w:rPr>
        <w:t xml:space="preserve"> we've built a couple of systems and tools that methods adopt to make it easier to plan</w:t>
      </w:r>
      <w:r w:rsidR="00C256CF">
        <w:rPr>
          <w:rFonts w:ascii="Segoe UI"/>
        </w:rPr>
        <w:t xml:space="preserve"> p</w:t>
      </w:r>
      <w:r w:rsidR="00CB2D27">
        <w:rPr>
          <w:rFonts w:ascii="Segoe UI"/>
        </w:rPr>
        <w:t>rojects</w:t>
      </w:r>
      <w:r w:rsidR="002E13A3">
        <w:rPr>
          <w:rFonts w:ascii="Segoe UI"/>
        </w:rPr>
        <w:t>,</w:t>
      </w:r>
      <w:r w:rsidR="00CB2D27">
        <w:rPr>
          <w:rFonts w:ascii="Segoe UI"/>
        </w:rPr>
        <w:t xml:space="preserve"> assess and forecast ecosystem condition</w:t>
      </w:r>
      <w:r w:rsidR="002E13A3">
        <w:rPr>
          <w:rFonts w:ascii="Segoe UI"/>
        </w:rPr>
        <w:t>,</w:t>
      </w:r>
      <w:r w:rsidR="00CB2D27">
        <w:rPr>
          <w:rFonts w:ascii="Segoe UI"/>
        </w:rPr>
        <w:t xml:space="preserve"> and evaluate broader ecosystem benefits in a consistent way across projects. </w:t>
      </w:r>
      <w:r>
        <w:rPr>
          <w:rFonts w:ascii="Segoe UI"/>
        </w:rPr>
        <w:t>So,</w:t>
      </w:r>
      <w:r w:rsidR="00CB2D27">
        <w:rPr>
          <w:rFonts w:ascii="Segoe UI"/>
        </w:rPr>
        <w:t xml:space="preserve"> the </w:t>
      </w:r>
      <w:r w:rsidR="002E13A3">
        <w:rPr>
          <w:rFonts w:ascii="Segoe UI"/>
        </w:rPr>
        <w:t>E</w:t>
      </w:r>
      <w:r w:rsidR="00CB2D27">
        <w:rPr>
          <w:rFonts w:ascii="Segoe UI"/>
        </w:rPr>
        <w:t xml:space="preserve">cological </w:t>
      </w:r>
      <w:r w:rsidR="002E13A3">
        <w:rPr>
          <w:rFonts w:ascii="Segoe UI"/>
        </w:rPr>
        <w:t>K</w:t>
      </w:r>
      <w:r w:rsidR="00CB2D27">
        <w:rPr>
          <w:rFonts w:ascii="Segoe UI"/>
        </w:rPr>
        <w:t xml:space="preserve">nowledge </w:t>
      </w:r>
      <w:r w:rsidR="002E13A3">
        <w:rPr>
          <w:rFonts w:ascii="Segoe UI"/>
        </w:rPr>
        <w:t>S</w:t>
      </w:r>
      <w:r w:rsidR="00CB2D27">
        <w:rPr>
          <w:rFonts w:ascii="Segoe UI"/>
        </w:rPr>
        <w:t xml:space="preserve">ystem or </w:t>
      </w:r>
      <w:r w:rsidR="00C256CF">
        <w:rPr>
          <w:rFonts w:ascii="Segoe UI"/>
        </w:rPr>
        <w:t>EKS</w:t>
      </w:r>
      <w:r w:rsidR="00CB2D27">
        <w:rPr>
          <w:rFonts w:ascii="Segoe UI"/>
        </w:rPr>
        <w:t xml:space="preserve"> is a fundamental tool that underpins the market. It establishes a transparent and authoritative source of information and biodiversity assessment</w:t>
      </w:r>
      <w:r w:rsidR="00C256CF">
        <w:rPr>
          <w:rFonts w:ascii="Segoe UI"/>
        </w:rPr>
        <w:t xml:space="preserve"> </w:t>
      </w:r>
      <w:r w:rsidR="00FE680E">
        <w:rPr>
          <w:rFonts w:ascii="Segoe UI"/>
        </w:rPr>
        <w:t>c</w:t>
      </w:r>
      <w:r w:rsidR="00CB2D27">
        <w:rPr>
          <w:rFonts w:ascii="Segoe UI"/>
        </w:rPr>
        <w:t>apability</w:t>
      </w:r>
      <w:r w:rsidR="000B2799">
        <w:rPr>
          <w:rFonts w:ascii="Segoe UI"/>
        </w:rPr>
        <w:t xml:space="preserve">.  The EKS </w:t>
      </w:r>
      <w:r w:rsidR="00CB2D27">
        <w:rPr>
          <w:rFonts w:ascii="Segoe UI"/>
        </w:rPr>
        <w:t>uses robust scientific processes to create ecosystem models that can be used to forecast how an area with a given ecosystem type and starting condition state will change in response to management activities</w:t>
      </w:r>
      <w:r w:rsidR="000B2799">
        <w:rPr>
          <w:rFonts w:ascii="Segoe UI"/>
        </w:rPr>
        <w:t xml:space="preserve"> t</w:t>
      </w:r>
      <w:r w:rsidR="00CB2D27">
        <w:rPr>
          <w:rFonts w:ascii="Segoe UI"/>
        </w:rPr>
        <w:t>hat are undertaken through a project</w:t>
      </w:r>
      <w:r w:rsidR="00E552CC">
        <w:rPr>
          <w:rFonts w:ascii="Segoe UI"/>
        </w:rPr>
        <w:t>. S</w:t>
      </w:r>
      <w:r w:rsidR="00CB2D27">
        <w:rPr>
          <w:rFonts w:ascii="Segoe UI"/>
        </w:rPr>
        <w:t>o</w:t>
      </w:r>
      <w:r w:rsidR="00E552CC">
        <w:rPr>
          <w:rFonts w:ascii="Segoe UI"/>
        </w:rPr>
        <w:t>,</w:t>
      </w:r>
      <w:r w:rsidR="00CB2D27">
        <w:rPr>
          <w:rFonts w:ascii="Segoe UI"/>
        </w:rPr>
        <w:t xml:space="preserve"> these models inform the eligible restoration target and transition types adopted by methods.</w:t>
      </w:r>
    </w:p>
    <w:p w14:paraId="65139723" w14:textId="63D671AD" w:rsidR="007516B8" w:rsidRDefault="00CB2D27">
      <w:r>
        <w:rPr>
          <w:rFonts w:ascii="Segoe UI"/>
        </w:rPr>
        <w:t xml:space="preserve">Part of the </w:t>
      </w:r>
      <w:r w:rsidR="00517349">
        <w:rPr>
          <w:rFonts w:ascii="Segoe UI"/>
        </w:rPr>
        <w:t>EKS</w:t>
      </w:r>
      <w:r>
        <w:rPr>
          <w:rFonts w:ascii="Segoe UI"/>
        </w:rPr>
        <w:t xml:space="preserve"> is the National Biodiversity Assessment System, which draws on those ecosystem models</w:t>
      </w:r>
      <w:r w:rsidR="00E552CC">
        <w:rPr>
          <w:rFonts w:ascii="Segoe UI"/>
        </w:rPr>
        <w:t>,</w:t>
      </w:r>
      <w:r>
        <w:rPr>
          <w:rFonts w:ascii="Segoe UI"/>
        </w:rPr>
        <w:t xml:space="preserve"> but also spatial data sets</w:t>
      </w:r>
      <w:r w:rsidR="00E552CC">
        <w:rPr>
          <w:rFonts w:ascii="Segoe UI"/>
        </w:rPr>
        <w:t>,</w:t>
      </w:r>
      <w:r>
        <w:rPr>
          <w:rFonts w:ascii="Segoe UI"/>
        </w:rPr>
        <w:t xml:space="preserve"> to assess how a project cont</w:t>
      </w:r>
      <w:r w:rsidR="00E552CC">
        <w:rPr>
          <w:rFonts w:ascii="Segoe UI"/>
        </w:rPr>
        <w:t>ributes</w:t>
      </w:r>
      <w:r>
        <w:rPr>
          <w:rFonts w:ascii="Segoe UI"/>
        </w:rPr>
        <w:t xml:space="preserve"> to biodiversity enhancement and protection at the local and system level.</w:t>
      </w:r>
    </w:p>
    <w:p w14:paraId="3B9A1054" w14:textId="4B9CBEB6" w:rsidR="007516B8" w:rsidRDefault="00A1383D">
      <w:r>
        <w:rPr>
          <w:rFonts w:ascii="Segoe UI"/>
        </w:rPr>
        <w:t xml:space="preserve">The </w:t>
      </w:r>
      <w:r w:rsidR="00981712">
        <w:rPr>
          <w:rFonts w:ascii="Segoe UI"/>
        </w:rPr>
        <w:t>N</w:t>
      </w:r>
      <w:r>
        <w:rPr>
          <w:rFonts w:ascii="Segoe UI"/>
        </w:rPr>
        <w:t>BAS</w:t>
      </w:r>
      <w:r w:rsidR="00CB2D27">
        <w:rPr>
          <w:rFonts w:ascii="Segoe UI"/>
        </w:rPr>
        <w:t xml:space="preserve"> helps assess those broader ecosystem benefits across the landscape</w:t>
      </w:r>
      <w:r w:rsidR="00E552CC">
        <w:rPr>
          <w:rFonts w:ascii="Segoe UI"/>
        </w:rPr>
        <w:t>,</w:t>
      </w:r>
      <w:r w:rsidR="00CB2D27">
        <w:rPr>
          <w:rFonts w:ascii="Segoe UI"/>
        </w:rPr>
        <w:t xml:space="preserve"> and the</w:t>
      </w:r>
      <w:r w:rsidR="00E552CC">
        <w:rPr>
          <w:rFonts w:ascii="Segoe UI"/>
        </w:rPr>
        <w:t>ir</w:t>
      </w:r>
      <w:r w:rsidR="00CB2D27">
        <w:rPr>
          <w:rFonts w:ascii="Segoe UI"/>
        </w:rPr>
        <w:t xml:space="preserve"> contribution to long term persistence of biodiversity. Again, in a way that's nationally consistent across different projects.</w:t>
      </w:r>
    </w:p>
    <w:p w14:paraId="31157362" w14:textId="23724701" w:rsidR="007516B8" w:rsidRDefault="00172C7A">
      <w:r>
        <w:rPr>
          <w:rFonts w:ascii="Segoe UI"/>
        </w:rPr>
        <w:t>T</w:t>
      </w:r>
      <w:r w:rsidR="00CB2D27">
        <w:rPr>
          <w:rFonts w:ascii="Segoe UI"/>
        </w:rPr>
        <w:t xml:space="preserve">o support project proponents, we've developed this </w:t>
      </w:r>
      <w:r w:rsidR="00E552CC">
        <w:rPr>
          <w:rFonts w:ascii="Segoe UI"/>
        </w:rPr>
        <w:t>PLANR</w:t>
      </w:r>
      <w:r w:rsidR="00CB2D27">
        <w:rPr>
          <w:rFonts w:ascii="Segoe UI"/>
        </w:rPr>
        <w:t xml:space="preserve"> tool to make it </w:t>
      </w:r>
      <w:proofErr w:type="gramStart"/>
      <w:r w:rsidR="00CB2D27">
        <w:rPr>
          <w:rFonts w:ascii="Segoe UI"/>
        </w:rPr>
        <w:t>really easy</w:t>
      </w:r>
      <w:proofErr w:type="gramEnd"/>
      <w:r w:rsidR="00CB2D27">
        <w:rPr>
          <w:rFonts w:ascii="Segoe UI"/>
        </w:rPr>
        <w:t xml:space="preserve"> to access the </w:t>
      </w:r>
      <w:r>
        <w:rPr>
          <w:rFonts w:ascii="Segoe UI"/>
        </w:rPr>
        <w:t>EKS</w:t>
      </w:r>
      <w:r w:rsidR="00CB2D27">
        <w:rPr>
          <w:rFonts w:ascii="Segoe UI"/>
        </w:rPr>
        <w:t xml:space="preserve">, including the </w:t>
      </w:r>
      <w:r w:rsidR="00981712">
        <w:rPr>
          <w:rFonts w:ascii="Segoe UI"/>
        </w:rPr>
        <w:t>N</w:t>
      </w:r>
      <w:r w:rsidR="00A1383D">
        <w:rPr>
          <w:rFonts w:ascii="Segoe UI"/>
        </w:rPr>
        <w:t>BAS</w:t>
      </w:r>
      <w:r w:rsidR="00CB2D27">
        <w:rPr>
          <w:rFonts w:ascii="Segoe UI"/>
        </w:rPr>
        <w:t xml:space="preserve"> so proponents can use </w:t>
      </w:r>
      <w:r w:rsidR="00E552CC">
        <w:rPr>
          <w:rFonts w:ascii="Segoe UI"/>
        </w:rPr>
        <w:t>PLANR</w:t>
      </w:r>
      <w:r w:rsidR="00CB2D27">
        <w:rPr>
          <w:rFonts w:ascii="Segoe UI"/>
        </w:rPr>
        <w:t xml:space="preserve"> to map natural assets on individual properties</w:t>
      </w:r>
      <w:r w:rsidR="00E552CC">
        <w:rPr>
          <w:rFonts w:ascii="Segoe UI"/>
        </w:rPr>
        <w:t>,</w:t>
      </w:r>
      <w:r w:rsidR="00CB2D27">
        <w:rPr>
          <w:rFonts w:ascii="Segoe UI"/>
        </w:rPr>
        <w:t xml:space="preserve"> to check eligibility with nature of Fair market methods</w:t>
      </w:r>
      <w:r w:rsidR="00A1383D">
        <w:rPr>
          <w:rFonts w:ascii="Segoe UI"/>
        </w:rPr>
        <w:t xml:space="preserve"> </w:t>
      </w:r>
      <w:proofErr w:type="gramStart"/>
      <w:r w:rsidR="00A1383D">
        <w:rPr>
          <w:rFonts w:ascii="Segoe UI"/>
        </w:rPr>
        <w:t>a</w:t>
      </w:r>
      <w:r w:rsidR="00CB2D27">
        <w:rPr>
          <w:rFonts w:ascii="Segoe UI"/>
        </w:rPr>
        <w:t>nd also</w:t>
      </w:r>
      <w:proofErr w:type="gramEnd"/>
      <w:r w:rsidR="00CB2D27">
        <w:rPr>
          <w:rFonts w:ascii="Segoe UI"/>
        </w:rPr>
        <w:t xml:space="preserve"> it has information in there that can help calculate potential costs associated with projects. P</w:t>
      </w:r>
      <w:r w:rsidR="00E552CC">
        <w:rPr>
          <w:rFonts w:ascii="Segoe UI"/>
        </w:rPr>
        <w:t>LANR</w:t>
      </w:r>
      <w:r w:rsidR="00CB2D27">
        <w:rPr>
          <w:rFonts w:ascii="Segoe UI"/>
        </w:rPr>
        <w:t xml:space="preserve"> then draws on the </w:t>
      </w:r>
      <w:r w:rsidR="00A1383D">
        <w:rPr>
          <w:rFonts w:ascii="Segoe UI"/>
        </w:rPr>
        <w:t>EKS</w:t>
      </w:r>
      <w:r w:rsidR="00CB2D27">
        <w:rPr>
          <w:rFonts w:ascii="Segoe UI"/>
        </w:rPr>
        <w:t xml:space="preserve"> and </w:t>
      </w:r>
      <w:r w:rsidR="00A1383D">
        <w:rPr>
          <w:rFonts w:ascii="Segoe UI"/>
        </w:rPr>
        <w:t>NBAS</w:t>
      </w:r>
      <w:r w:rsidR="00CB2D27">
        <w:rPr>
          <w:rFonts w:ascii="Segoe UI"/>
        </w:rPr>
        <w:t xml:space="preserve"> along with project </w:t>
      </w:r>
      <w:r w:rsidR="00CB2D27">
        <w:rPr>
          <w:rFonts w:ascii="Segoe UI"/>
        </w:rPr>
        <w:lastRenderedPageBreak/>
        <w:t xml:space="preserve">level data entered by a proponent to calculate </w:t>
      </w:r>
      <w:proofErr w:type="gramStart"/>
      <w:r w:rsidR="00CB2D27">
        <w:rPr>
          <w:rFonts w:ascii="Segoe UI"/>
        </w:rPr>
        <w:t>a number of</w:t>
      </w:r>
      <w:proofErr w:type="gramEnd"/>
      <w:r w:rsidR="00CB2D27">
        <w:rPr>
          <w:rFonts w:ascii="Segoe UI"/>
        </w:rPr>
        <w:t xml:space="preserve"> the ecosystem scores that are required by methods.</w:t>
      </w:r>
    </w:p>
    <w:p w14:paraId="6A3FBFC7" w14:textId="042C26EE" w:rsidR="002839C4" w:rsidRDefault="000E14F3">
      <w:pPr>
        <w:rPr>
          <w:rFonts w:ascii="Segoe UI"/>
        </w:rPr>
      </w:pPr>
      <w:r>
        <w:rPr>
          <w:rFonts w:ascii="Segoe UI"/>
        </w:rPr>
        <w:t>So,</w:t>
      </w:r>
      <w:r w:rsidR="00CB2D27">
        <w:rPr>
          <w:rFonts w:ascii="Segoe UI"/>
        </w:rPr>
        <w:t xml:space="preserve"> </w:t>
      </w:r>
      <w:proofErr w:type="gramStart"/>
      <w:r w:rsidR="00CB2D27">
        <w:rPr>
          <w:rFonts w:ascii="Segoe UI"/>
        </w:rPr>
        <w:t>at the moment</w:t>
      </w:r>
      <w:proofErr w:type="gramEnd"/>
      <w:r w:rsidR="00CB2D27">
        <w:rPr>
          <w:rFonts w:ascii="Segoe UI"/>
        </w:rPr>
        <w:t xml:space="preserve"> the first method under the </w:t>
      </w:r>
      <w:r w:rsidR="00932E04">
        <w:rPr>
          <w:rFonts w:ascii="Segoe UI"/>
        </w:rPr>
        <w:t xml:space="preserve">Nature Repair Market </w:t>
      </w:r>
      <w:r w:rsidR="00CB2D27">
        <w:rPr>
          <w:rFonts w:ascii="Segoe UI"/>
        </w:rPr>
        <w:t>supports replanting native forests and woodland ecosystems. The projects can be delivered alongside AC</w:t>
      </w:r>
      <w:r w:rsidR="0073725C">
        <w:rPr>
          <w:rFonts w:ascii="Segoe UI"/>
        </w:rPr>
        <w:t>C</w:t>
      </w:r>
      <w:r w:rsidR="00CB2D27">
        <w:rPr>
          <w:rFonts w:ascii="Segoe UI"/>
        </w:rPr>
        <w:t>U projects. Under the AC</w:t>
      </w:r>
      <w:r w:rsidR="0073725C">
        <w:rPr>
          <w:rFonts w:ascii="Segoe UI"/>
        </w:rPr>
        <w:t>C</w:t>
      </w:r>
      <w:r w:rsidR="00CB2D27">
        <w:rPr>
          <w:rFonts w:ascii="Segoe UI"/>
        </w:rPr>
        <w:t>U, reforestation by environmental or mallee plantings</w:t>
      </w:r>
      <w:r w:rsidR="00E552CC">
        <w:rPr>
          <w:rFonts w:ascii="Segoe UI"/>
        </w:rPr>
        <w:t xml:space="preserve"> in</w:t>
      </w:r>
      <w:r w:rsidR="008537B1">
        <w:rPr>
          <w:rFonts w:ascii="Segoe UI"/>
        </w:rPr>
        <w:t xml:space="preserve"> t</w:t>
      </w:r>
      <w:r w:rsidR="00CB2D27">
        <w:rPr>
          <w:rFonts w:ascii="Segoe UI"/>
        </w:rPr>
        <w:t xml:space="preserve">he </w:t>
      </w:r>
      <w:r w:rsidR="00932E04">
        <w:rPr>
          <w:rFonts w:ascii="Segoe UI"/>
        </w:rPr>
        <w:t xml:space="preserve">Nature Repair </w:t>
      </w:r>
      <w:r w:rsidR="00E552CC">
        <w:rPr>
          <w:rFonts w:ascii="Segoe UI"/>
        </w:rPr>
        <w:t>Market framework</w:t>
      </w:r>
      <w:r w:rsidR="00CB2D27">
        <w:rPr>
          <w:rFonts w:ascii="Segoe UI"/>
        </w:rPr>
        <w:t xml:space="preserve"> has been informed by the ACU </w:t>
      </w:r>
      <w:r w:rsidR="00507C92">
        <w:rPr>
          <w:rFonts w:ascii="Segoe UI"/>
        </w:rPr>
        <w:t>scheme</w:t>
      </w:r>
      <w:r w:rsidR="00E552CC">
        <w:rPr>
          <w:rFonts w:ascii="Segoe UI"/>
        </w:rPr>
        <w:t>. A</w:t>
      </w:r>
      <w:r w:rsidR="00CB2D27">
        <w:rPr>
          <w:rFonts w:ascii="Segoe UI"/>
        </w:rPr>
        <w:t>nd it forms many structural features, including a common regulator</w:t>
      </w:r>
      <w:r w:rsidR="00E552CC">
        <w:rPr>
          <w:rFonts w:ascii="Segoe UI"/>
        </w:rPr>
        <w:t>. T</w:t>
      </w:r>
      <w:r w:rsidR="00CB2D27">
        <w:rPr>
          <w:rFonts w:ascii="Segoe UI"/>
        </w:rPr>
        <w:t>he aim of this is really to make it easy to recognise both the carbon benefits and biodiversity benefits</w:t>
      </w:r>
      <w:r w:rsidR="008537B1">
        <w:rPr>
          <w:rFonts w:ascii="Segoe UI"/>
        </w:rPr>
        <w:t xml:space="preserve"> o</w:t>
      </w:r>
      <w:r w:rsidR="00CB2D27">
        <w:rPr>
          <w:rFonts w:ascii="Segoe UI"/>
        </w:rPr>
        <w:t xml:space="preserve">f projects. </w:t>
      </w:r>
      <w:r>
        <w:rPr>
          <w:rFonts w:ascii="Segoe UI"/>
        </w:rPr>
        <w:t>So,</w:t>
      </w:r>
      <w:r w:rsidR="00CB2D27">
        <w:rPr>
          <w:rFonts w:ascii="Segoe UI"/>
        </w:rPr>
        <w:t xml:space="preserve"> in August of this year, the C</w:t>
      </w:r>
      <w:r w:rsidR="008537B1">
        <w:rPr>
          <w:rFonts w:ascii="Segoe UI"/>
        </w:rPr>
        <w:t>E</w:t>
      </w:r>
      <w:r w:rsidR="00CB2D27">
        <w:rPr>
          <w:rFonts w:ascii="Segoe UI"/>
        </w:rPr>
        <w:t xml:space="preserve">R registered the first project in the </w:t>
      </w:r>
      <w:r w:rsidR="00932E04">
        <w:rPr>
          <w:rFonts w:ascii="Segoe UI"/>
        </w:rPr>
        <w:t xml:space="preserve">Nature Repair Market </w:t>
      </w:r>
      <w:r w:rsidR="00CB2D27">
        <w:rPr>
          <w:rFonts w:ascii="Segoe UI"/>
        </w:rPr>
        <w:t>under the replanting method</w:t>
      </w:r>
      <w:r w:rsidR="00B32F18">
        <w:rPr>
          <w:rFonts w:ascii="Segoe UI"/>
        </w:rPr>
        <w:t>.</w:t>
      </w:r>
    </w:p>
    <w:p w14:paraId="39137319" w14:textId="2CDE1B61" w:rsidR="007516B8" w:rsidRDefault="002839C4">
      <w:r>
        <w:rPr>
          <w:rFonts w:ascii="Segoe UI"/>
        </w:rPr>
        <w:t>A</w:t>
      </w:r>
      <w:r w:rsidR="00CB2D27">
        <w:rPr>
          <w:rFonts w:ascii="Segoe UI"/>
        </w:rPr>
        <w:t>nd we know there's increasing interest among land managers and there are more prospective proponents engaging with the regulator on potential applications. Next slide. Thanks, Alex</w:t>
      </w:r>
      <w:r w:rsidR="005F289D">
        <w:rPr>
          <w:rFonts w:ascii="Segoe UI"/>
        </w:rPr>
        <w:t>.</w:t>
      </w:r>
    </w:p>
    <w:p w14:paraId="5C4D7C70" w14:textId="5340C3CC" w:rsidR="007516B8" w:rsidRDefault="000E14F3">
      <w:r>
        <w:rPr>
          <w:rFonts w:ascii="Segoe UI"/>
        </w:rPr>
        <w:t>So,</w:t>
      </w:r>
      <w:r w:rsidR="00CB2D27">
        <w:rPr>
          <w:rFonts w:ascii="Segoe UI"/>
        </w:rPr>
        <w:t xml:space="preserve"> looking forward, we're developing </w:t>
      </w:r>
      <w:r w:rsidR="00E552CC">
        <w:rPr>
          <w:rFonts w:ascii="Segoe UI"/>
        </w:rPr>
        <w:t>2</w:t>
      </w:r>
      <w:r w:rsidR="00CB2D27">
        <w:rPr>
          <w:rFonts w:ascii="Segoe UI"/>
        </w:rPr>
        <w:t xml:space="preserve"> new methods, the </w:t>
      </w:r>
      <w:r w:rsidR="00E552CC">
        <w:rPr>
          <w:rFonts w:ascii="Segoe UI"/>
        </w:rPr>
        <w:t>E</w:t>
      </w:r>
      <w:r w:rsidR="00CB2D27">
        <w:rPr>
          <w:rFonts w:ascii="Segoe UI"/>
        </w:rPr>
        <w:t xml:space="preserve">nhancing </w:t>
      </w:r>
      <w:r w:rsidR="00E552CC">
        <w:rPr>
          <w:rFonts w:ascii="Segoe UI"/>
        </w:rPr>
        <w:t>N</w:t>
      </w:r>
      <w:r w:rsidR="00CB2D27">
        <w:rPr>
          <w:rFonts w:ascii="Segoe UI"/>
        </w:rPr>
        <w:t xml:space="preserve">ative </w:t>
      </w:r>
      <w:r w:rsidR="00E552CC">
        <w:rPr>
          <w:rFonts w:ascii="Segoe UI"/>
        </w:rPr>
        <w:t>V</w:t>
      </w:r>
      <w:r w:rsidR="00CB2D27">
        <w:rPr>
          <w:rFonts w:ascii="Segoe UI"/>
        </w:rPr>
        <w:t xml:space="preserve">egetation method, which we're consulting on </w:t>
      </w:r>
      <w:proofErr w:type="gramStart"/>
      <w:r w:rsidR="00CB2D27">
        <w:rPr>
          <w:rFonts w:ascii="Segoe UI"/>
        </w:rPr>
        <w:t>at the moment</w:t>
      </w:r>
      <w:proofErr w:type="gramEnd"/>
      <w:r w:rsidR="00CB2D27">
        <w:rPr>
          <w:rFonts w:ascii="Segoe UI"/>
        </w:rPr>
        <w:t xml:space="preserve"> </w:t>
      </w:r>
      <w:proofErr w:type="gramStart"/>
      <w:r w:rsidR="00CB2D27">
        <w:rPr>
          <w:rFonts w:ascii="Segoe UI"/>
        </w:rPr>
        <w:t>and also</w:t>
      </w:r>
      <w:proofErr w:type="gramEnd"/>
      <w:r w:rsidR="00CB2D27">
        <w:rPr>
          <w:rFonts w:ascii="Segoe UI"/>
        </w:rPr>
        <w:t xml:space="preserve"> </w:t>
      </w:r>
      <w:r w:rsidR="00E552CC">
        <w:rPr>
          <w:rFonts w:ascii="Segoe UI"/>
        </w:rPr>
        <w:t>the P</w:t>
      </w:r>
      <w:r w:rsidR="00CB2D27">
        <w:rPr>
          <w:rFonts w:ascii="Segoe UI"/>
        </w:rPr>
        <w:t xml:space="preserve">rotect </w:t>
      </w:r>
      <w:r w:rsidR="00E552CC">
        <w:rPr>
          <w:rFonts w:ascii="Segoe UI"/>
        </w:rPr>
        <w:t>and C</w:t>
      </w:r>
      <w:r w:rsidR="00CB2D27">
        <w:rPr>
          <w:rFonts w:ascii="Segoe UI"/>
        </w:rPr>
        <w:t>onserve method. We're also exploring ways that methods could support other types of projects</w:t>
      </w:r>
      <w:r w:rsidR="007F5A87">
        <w:rPr>
          <w:rFonts w:ascii="Segoe UI"/>
        </w:rPr>
        <w:t xml:space="preserve"> i</w:t>
      </w:r>
      <w:r w:rsidR="00CB2D27">
        <w:rPr>
          <w:rFonts w:ascii="Segoe UI"/>
        </w:rPr>
        <w:t xml:space="preserve">ncluding </w:t>
      </w:r>
      <w:r w:rsidR="00E552CC">
        <w:rPr>
          <w:rFonts w:ascii="Segoe UI"/>
        </w:rPr>
        <w:t>s</w:t>
      </w:r>
      <w:r w:rsidR="00CB2D27">
        <w:rPr>
          <w:rFonts w:ascii="Segoe UI"/>
        </w:rPr>
        <w:t xml:space="preserve">avannah </w:t>
      </w:r>
      <w:r w:rsidR="00E552CC">
        <w:rPr>
          <w:rFonts w:ascii="Segoe UI"/>
        </w:rPr>
        <w:t>fire</w:t>
      </w:r>
      <w:r w:rsidR="00CB2D27">
        <w:rPr>
          <w:rFonts w:ascii="Segoe UI"/>
        </w:rPr>
        <w:t xml:space="preserve"> management, invasive pest management, </w:t>
      </w:r>
      <w:r w:rsidR="007F5A87">
        <w:rPr>
          <w:rFonts w:ascii="Segoe UI"/>
        </w:rPr>
        <w:t>pastoral</w:t>
      </w:r>
      <w:r w:rsidR="00CB2D27">
        <w:rPr>
          <w:rFonts w:ascii="Segoe UI"/>
        </w:rPr>
        <w:t xml:space="preserve"> range lands, desert range lands and coastal wetlands, and native forests.</w:t>
      </w:r>
    </w:p>
    <w:p w14:paraId="23ABAAB5" w14:textId="40B56513" w:rsidR="007516B8" w:rsidRDefault="00CB2D27">
      <w:r>
        <w:rPr>
          <w:rFonts w:ascii="Segoe UI"/>
        </w:rPr>
        <w:t xml:space="preserve">So that's a bit of context, which is hopefully useful, but now I'll pass over to Zoe, who's going to dive into the proposed </w:t>
      </w:r>
      <w:r w:rsidR="00E552CC">
        <w:rPr>
          <w:rFonts w:ascii="Segoe UI"/>
        </w:rPr>
        <w:t>E</w:t>
      </w:r>
      <w:r>
        <w:rPr>
          <w:rFonts w:ascii="Segoe UI"/>
        </w:rPr>
        <w:t xml:space="preserve">nhancing </w:t>
      </w:r>
      <w:r w:rsidR="00E552CC">
        <w:rPr>
          <w:rFonts w:ascii="Segoe UI"/>
        </w:rPr>
        <w:t>N</w:t>
      </w:r>
      <w:r>
        <w:rPr>
          <w:rFonts w:ascii="Segoe UI"/>
        </w:rPr>
        <w:t>ative</w:t>
      </w:r>
      <w:r w:rsidR="00E552CC">
        <w:rPr>
          <w:rFonts w:ascii="Segoe UI"/>
        </w:rPr>
        <w:t xml:space="preserve"> V</w:t>
      </w:r>
      <w:r>
        <w:rPr>
          <w:rFonts w:ascii="Segoe UI"/>
        </w:rPr>
        <w:t>egetation method design.</w:t>
      </w:r>
    </w:p>
    <w:p w14:paraId="0BC0A950" w14:textId="61ACA7B5" w:rsidR="007516B8" w:rsidRDefault="00CB2D27">
      <w:r>
        <w:rPr>
          <w:rFonts w:ascii="Segoe UI"/>
        </w:rPr>
        <w:t>Zoe SINCLAIR</w:t>
      </w:r>
      <w:r>
        <w:rPr>
          <w:rFonts w:ascii="Segoe UI"/>
        </w:rPr>
        <w:br/>
        <w:t xml:space="preserve">Thanks </w:t>
      </w:r>
      <w:r w:rsidR="007F5A87">
        <w:rPr>
          <w:rFonts w:ascii="Segoe UI"/>
        </w:rPr>
        <w:t>K</w:t>
      </w:r>
      <w:r>
        <w:rPr>
          <w:rFonts w:ascii="Segoe UI"/>
        </w:rPr>
        <w:t>ath for that overview of the market, particularly as it relates to methods</w:t>
      </w:r>
      <w:r w:rsidR="008969F2">
        <w:rPr>
          <w:rFonts w:ascii="Segoe UI"/>
        </w:rPr>
        <w:t>.</w:t>
      </w:r>
      <w:r>
        <w:rPr>
          <w:rFonts w:ascii="Segoe UI"/>
        </w:rPr>
        <w:t xml:space="preserve"> Joanna and I will now run through the </w:t>
      </w:r>
      <w:r w:rsidR="00E552CC">
        <w:rPr>
          <w:rFonts w:ascii="Segoe UI"/>
        </w:rPr>
        <w:t>E</w:t>
      </w:r>
      <w:r>
        <w:rPr>
          <w:rFonts w:ascii="Segoe UI"/>
        </w:rPr>
        <w:t xml:space="preserve">nhancing </w:t>
      </w:r>
      <w:r w:rsidR="00E552CC">
        <w:rPr>
          <w:rFonts w:ascii="Segoe UI"/>
        </w:rPr>
        <w:t>N</w:t>
      </w:r>
      <w:r>
        <w:rPr>
          <w:rFonts w:ascii="Segoe UI"/>
        </w:rPr>
        <w:t xml:space="preserve">ative </w:t>
      </w:r>
      <w:r w:rsidR="00E552CC">
        <w:rPr>
          <w:rFonts w:ascii="Segoe UI"/>
        </w:rPr>
        <w:t>V</w:t>
      </w:r>
      <w:r>
        <w:rPr>
          <w:rFonts w:ascii="Segoe UI"/>
        </w:rPr>
        <w:t>egetation proposed method design in more detail. Alex, could you move to the next slide please?</w:t>
      </w:r>
    </w:p>
    <w:p w14:paraId="338E04AE" w14:textId="4B1D5EF4" w:rsidR="007516B8" w:rsidRDefault="000E14F3">
      <w:r>
        <w:rPr>
          <w:rFonts w:ascii="Segoe UI"/>
        </w:rPr>
        <w:t>So,</w:t>
      </w:r>
      <w:r w:rsidR="00CB2D27">
        <w:rPr>
          <w:rFonts w:ascii="Segoe UI"/>
        </w:rPr>
        <w:t xml:space="preserve"> the </w:t>
      </w:r>
      <w:r w:rsidR="00E552CC">
        <w:rPr>
          <w:rFonts w:ascii="Segoe UI"/>
        </w:rPr>
        <w:t>Enhancing Native Vegetation</w:t>
      </w:r>
      <w:r w:rsidR="00CB2D27">
        <w:rPr>
          <w:rFonts w:ascii="Segoe UI"/>
        </w:rPr>
        <w:t xml:space="preserve"> method is aimed at promoting the restoration and protection of native vegetation and modified landscapes</w:t>
      </w:r>
      <w:r w:rsidR="00E552CC">
        <w:rPr>
          <w:rFonts w:ascii="Segoe UI"/>
        </w:rPr>
        <w:t>. S</w:t>
      </w:r>
      <w:r w:rsidR="00CB2D27">
        <w:rPr>
          <w:rFonts w:ascii="Segoe UI"/>
        </w:rPr>
        <w:t>o</w:t>
      </w:r>
      <w:r w:rsidR="00E552CC">
        <w:rPr>
          <w:rFonts w:ascii="Segoe UI"/>
        </w:rPr>
        <w:t>,</w:t>
      </w:r>
      <w:r w:rsidR="00CB2D27">
        <w:rPr>
          <w:rFonts w:ascii="Segoe UI"/>
        </w:rPr>
        <w:t xml:space="preserve"> those that have been historically cleared and will cover the spectrum of ecological condition. So that means from degraded to good </w:t>
      </w:r>
      <w:r w:rsidR="002756BD">
        <w:rPr>
          <w:rFonts w:ascii="Segoe UI"/>
        </w:rPr>
        <w:t>e</w:t>
      </w:r>
      <w:r w:rsidR="00CB2D27">
        <w:rPr>
          <w:rFonts w:ascii="Segoe UI"/>
        </w:rPr>
        <w:t>cological condition. It would enable projects that restore native vegetation through revegetation and facilitated regeneration, enhancing the ecosystem condition of remnant vegetation</w:t>
      </w:r>
      <w:r w:rsidR="002756BD">
        <w:rPr>
          <w:rFonts w:ascii="Segoe UI"/>
        </w:rPr>
        <w:t xml:space="preserve"> o</w:t>
      </w:r>
      <w:r w:rsidR="00CB2D27">
        <w:rPr>
          <w:rFonts w:ascii="Segoe UI"/>
        </w:rPr>
        <w:t>r maintaining the ecosystem condition of good quality remnant vegetation</w:t>
      </w:r>
      <w:r w:rsidR="00E552CC">
        <w:rPr>
          <w:rFonts w:ascii="Segoe UI"/>
        </w:rPr>
        <w:t>. T</w:t>
      </w:r>
      <w:r w:rsidR="00CB2D27">
        <w:rPr>
          <w:rFonts w:ascii="Segoe UI"/>
        </w:rPr>
        <w:t xml:space="preserve">he method will create more opportunities for projects under the </w:t>
      </w:r>
      <w:r w:rsidR="00932E04">
        <w:rPr>
          <w:rFonts w:ascii="Segoe UI"/>
        </w:rPr>
        <w:t xml:space="preserve">Nature Repair </w:t>
      </w:r>
      <w:r w:rsidR="00E552CC">
        <w:rPr>
          <w:rFonts w:ascii="Segoe UI"/>
        </w:rPr>
        <w:t>Market.</w:t>
      </w:r>
      <w:r w:rsidR="00CB2D27">
        <w:rPr>
          <w:rFonts w:ascii="Segoe UI"/>
        </w:rPr>
        <w:t xml:space="preserve"> It builds on existing data</w:t>
      </w:r>
      <w:r w:rsidR="00CF265C">
        <w:rPr>
          <w:rFonts w:ascii="Segoe UI"/>
        </w:rPr>
        <w:t xml:space="preserve"> a</w:t>
      </w:r>
      <w:r w:rsidR="00CB2D27">
        <w:rPr>
          <w:rFonts w:ascii="Segoe UI"/>
        </w:rPr>
        <w:t>nd strong stakeholder support</w:t>
      </w:r>
      <w:r w:rsidR="00E552CC">
        <w:rPr>
          <w:rFonts w:ascii="Segoe UI"/>
        </w:rPr>
        <w:t>. A</w:t>
      </w:r>
      <w:r w:rsidR="00CB2D27">
        <w:rPr>
          <w:rFonts w:ascii="Segoe UI"/>
        </w:rPr>
        <w:t xml:space="preserve">nd it does this by building on the </w:t>
      </w:r>
      <w:r w:rsidR="00E552CC">
        <w:rPr>
          <w:rFonts w:ascii="Segoe UI"/>
        </w:rPr>
        <w:t>first</w:t>
      </w:r>
      <w:r w:rsidR="00CB2D27">
        <w:rPr>
          <w:rFonts w:ascii="Segoe UI"/>
        </w:rPr>
        <w:t xml:space="preserve"> method, the replanting method that Kath mentioned</w:t>
      </w:r>
      <w:r w:rsidR="00E552CC">
        <w:rPr>
          <w:rFonts w:ascii="Segoe UI"/>
        </w:rPr>
        <w:t>,</w:t>
      </w:r>
      <w:r w:rsidR="00CB2D27">
        <w:rPr>
          <w:rFonts w:ascii="Segoe UI"/>
        </w:rPr>
        <w:t xml:space="preserve"> and it's been informed by an </w:t>
      </w:r>
      <w:r w:rsidR="00E552CC">
        <w:rPr>
          <w:rFonts w:ascii="Segoe UI"/>
        </w:rPr>
        <w:br/>
        <w:t>E</w:t>
      </w:r>
      <w:r w:rsidR="00CB2D27">
        <w:rPr>
          <w:rFonts w:ascii="Segoe UI"/>
        </w:rPr>
        <w:t xml:space="preserve">nhancing </w:t>
      </w:r>
      <w:r w:rsidR="00E552CC">
        <w:rPr>
          <w:rFonts w:ascii="Segoe UI"/>
        </w:rPr>
        <w:t>R</w:t>
      </w:r>
      <w:r w:rsidR="00CB2D27">
        <w:rPr>
          <w:rFonts w:ascii="Segoe UI"/>
        </w:rPr>
        <w:t xml:space="preserve">emnant </w:t>
      </w:r>
      <w:r w:rsidR="00E552CC">
        <w:rPr>
          <w:rFonts w:ascii="Segoe UI"/>
        </w:rPr>
        <w:t>V</w:t>
      </w:r>
      <w:r w:rsidR="00CB2D27">
        <w:rPr>
          <w:rFonts w:ascii="Segoe UI"/>
        </w:rPr>
        <w:t>egetation pilot as well</w:t>
      </w:r>
      <w:r w:rsidR="00E552CC">
        <w:rPr>
          <w:rFonts w:ascii="Segoe UI"/>
        </w:rPr>
        <w:t>. T</w:t>
      </w:r>
      <w:r w:rsidR="00CB2D27">
        <w:rPr>
          <w:rFonts w:ascii="Segoe UI"/>
        </w:rPr>
        <w:t xml:space="preserve">hat pilot trialled a mechanism for </w:t>
      </w:r>
      <w:r w:rsidR="00CB2D27">
        <w:rPr>
          <w:rFonts w:ascii="Segoe UI"/>
        </w:rPr>
        <w:lastRenderedPageBreak/>
        <w:t>paying farmers to provide biodiversity services by protecting and enhancing the condition of remnant vegetation</w:t>
      </w:r>
      <w:r w:rsidR="00CF265C">
        <w:rPr>
          <w:rFonts w:ascii="Segoe UI"/>
        </w:rPr>
        <w:t xml:space="preserve"> o</w:t>
      </w:r>
      <w:r w:rsidR="00CB2D27">
        <w:rPr>
          <w:rFonts w:ascii="Segoe UI"/>
        </w:rPr>
        <w:t>n their properties</w:t>
      </w:r>
      <w:r w:rsidR="009028BC">
        <w:rPr>
          <w:rFonts w:ascii="Segoe UI"/>
        </w:rPr>
        <w:t>. I</w:t>
      </w:r>
      <w:r w:rsidR="00CB2D27">
        <w:rPr>
          <w:rFonts w:ascii="Segoe UI"/>
        </w:rPr>
        <w:t xml:space="preserve">t's also being designed to align </w:t>
      </w:r>
      <w:r w:rsidR="008A0F9D">
        <w:rPr>
          <w:rFonts w:ascii="Segoe UI"/>
        </w:rPr>
        <w:t>with</w:t>
      </w:r>
      <w:r w:rsidR="00CB2D27">
        <w:rPr>
          <w:rFonts w:ascii="Segoe UI"/>
        </w:rPr>
        <w:t xml:space="preserve"> the proposed </w:t>
      </w:r>
      <w:r w:rsidR="009028BC">
        <w:rPr>
          <w:rFonts w:ascii="Segoe UI"/>
        </w:rPr>
        <w:t>P</w:t>
      </w:r>
      <w:r w:rsidR="00CB2D27">
        <w:rPr>
          <w:rFonts w:ascii="Segoe UI"/>
        </w:rPr>
        <w:t xml:space="preserve">rotect and </w:t>
      </w:r>
      <w:r w:rsidR="009028BC">
        <w:rPr>
          <w:rFonts w:ascii="Segoe UI"/>
        </w:rPr>
        <w:t>C</w:t>
      </w:r>
      <w:r w:rsidR="00CB2D27">
        <w:rPr>
          <w:rFonts w:ascii="Segoe UI"/>
        </w:rPr>
        <w:t xml:space="preserve">onserve method. </w:t>
      </w:r>
      <w:proofErr w:type="gramStart"/>
      <w:r w:rsidR="00CB2D27">
        <w:rPr>
          <w:rFonts w:ascii="Segoe UI"/>
        </w:rPr>
        <w:t>In particular for</w:t>
      </w:r>
      <w:proofErr w:type="gramEnd"/>
      <w:r w:rsidR="00CB2D27">
        <w:rPr>
          <w:rFonts w:ascii="Segoe UI"/>
        </w:rPr>
        <w:t xml:space="preserve"> projects under the ENV method that aim to maintain good quality remnant vegetation</w:t>
      </w:r>
      <w:r w:rsidR="009028BC">
        <w:rPr>
          <w:rFonts w:ascii="Segoe UI"/>
        </w:rPr>
        <w:t>. T</w:t>
      </w:r>
      <w:r w:rsidR="00CB2D27">
        <w:rPr>
          <w:rFonts w:ascii="Segoe UI"/>
        </w:rPr>
        <w:t xml:space="preserve">he method will also contribute to Australia's </w:t>
      </w:r>
      <w:r w:rsidR="009028BC">
        <w:rPr>
          <w:rFonts w:ascii="Segoe UI"/>
        </w:rPr>
        <w:t>S</w:t>
      </w:r>
      <w:r w:rsidR="00CB2D27">
        <w:rPr>
          <w:rFonts w:ascii="Segoe UI"/>
        </w:rPr>
        <w:t xml:space="preserve">trategy </w:t>
      </w:r>
      <w:proofErr w:type="gramStart"/>
      <w:r w:rsidR="009028BC">
        <w:rPr>
          <w:rFonts w:ascii="Segoe UI"/>
        </w:rPr>
        <w:t>F</w:t>
      </w:r>
      <w:r w:rsidR="00CB2D27">
        <w:rPr>
          <w:rFonts w:ascii="Segoe UI"/>
        </w:rPr>
        <w:t>or</w:t>
      </w:r>
      <w:proofErr w:type="gramEnd"/>
      <w:r w:rsidR="00CB2D27">
        <w:rPr>
          <w:rFonts w:ascii="Segoe UI"/>
        </w:rPr>
        <w:t xml:space="preserve"> </w:t>
      </w:r>
      <w:r w:rsidR="009028BC">
        <w:rPr>
          <w:rFonts w:ascii="Segoe UI"/>
        </w:rPr>
        <w:t>N</w:t>
      </w:r>
      <w:r w:rsidR="00CB2D27">
        <w:rPr>
          <w:rFonts w:ascii="Segoe UI"/>
        </w:rPr>
        <w:t>ature</w:t>
      </w:r>
      <w:r w:rsidR="009028BC">
        <w:rPr>
          <w:rFonts w:ascii="Segoe UI"/>
        </w:rPr>
        <w:t>,</w:t>
      </w:r>
      <w:r w:rsidR="00CB2D27">
        <w:rPr>
          <w:rFonts w:ascii="Segoe UI"/>
        </w:rPr>
        <w:t xml:space="preserve"> particularly</w:t>
      </w:r>
      <w:r w:rsidR="008A0F9D">
        <w:rPr>
          <w:rFonts w:ascii="Segoe UI"/>
        </w:rPr>
        <w:t xml:space="preserve"> t</w:t>
      </w:r>
      <w:r w:rsidR="00CB2D27">
        <w:rPr>
          <w:rFonts w:ascii="Segoe UI"/>
        </w:rPr>
        <w:t>he priority target to ensure priority degraded areas are under effective restoration by 2030.</w:t>
      </w:r>
    </w:p>
    <w:p w14:paraId="1DCA225C" w14:textId="69209EBB" w:rsidR="00033279" w:rsidRDefault="00CB2D27">
      <w:r>
        <w:rPr>
          <w:rFonts w:ascii="Segoe UI"/>
        </w:rPr>
        <w:t xml:space="preserve">The proposed </w:t>
      </w:r>
      <w:r w:rsidR="008A0F9D">
        <w:rPr>
          <w:rFonts w:ascii="Segoe UI"/>
        </w:rPr>
        <w:t>ENV</w:t>
      </w:r>
      <w:r>
        <w:rPr>
          <w:rFonts w:ascii="Segoe UI"/>
        </w:rPr>
        <w:t xml:space="preserve"> method is broader in scope compared to the replanting method, both in terms of the ecosystem types, it covers forests, </w:t>
      </w:r>
      <w:r w:rsidR="008A0F9D">
        <w:rPr>
          <w:rFonts w:ascii="Segoe UI"/>
        </w:rPr>
        <w:t>w</w:t>
      </w:r>
      <w:r>
        <w:rPr>
          <w:rFonts w:ascii="Segoe UI"/>
        </w:rPr>
        <w:t xml:space="preserve">oodlands, rainforest grasslands and other ecosystem types, and the starting state that I mentioned. </w:t>
      </w:r>
      <w:r w:rsidR="000E14F3">
        <w:rPr>
          <w:rFonts w:ascii="Segoe UI"/>
        </w:rPr>
        <w:t>So,</w:t>
      </w:r>
      <w:r>
        <w:rPr>
          <w:rFonts w:ascii="Segoe UI"/>
        </w:rPr>
        <w:t xml:space="preserve"> covering a broad range of starting states or ecological condition.</w:t>
      </w:r>
    </w:p>
    <w:p w14:paraId="45065A40" w14:textId="267B3600" w:rsidR="007516B8" w:rsidRDefault="00CB2D27">
      <w:r>
        <w:rPr>
          <w:rFonts w:ascii="Segoe UI"/>
        </w:rPr>
        <w:t>The broad scope of the proposed method allows flexibility in the design of projects, reducing transaction costs for project proponents by avoiding the need to register separate projects under different methods. If they would like to avoid that</w:t>
      </w:r>
      <w:r w:rsidR="00033279">
        <w:rPr>
          <w:rFonts w:ascii="Segoe UI"/>
        </w:rPr>
        <w:t xml:space="preserve"> a</w:t>
      </w:r>
      <w:r>
        <w:rPr>
          <w:rFonts w:ascii="Segoe UI"/>
        </w:rPr>
        <w:t>nd increasing the accessibility for those that do want to participate in the market.</w:t>
      </w:r>
    </w:p>
    <w:p w14:paraId="1FC132FA" w14:textId="6C2EFD8F" w:rsidR="007516B8" w:rsidRDefault="000E14F3">
      <w:r>
        <w:rPr>
          <w:rFonts w:ascii="Segoe UI"/>
        </w:rPr>
        <w:t>So,</w:t>
      </w:r>
      <w:r w:rsidR="00CB2D27">
        <w:rPr>
          <w:rFonts w:ascii="Segoe UI"/>
        </w:rPr>
        <w:t xml:space="preserve"> we're developing this method. That's our role as Kath mentioned</w:t>
      </w:r>
      <w:r w:rsidR="009028BC">
        <w:rPr>
          <w:rFonts w:ascii="Segoe UI"/>
        </w:rPr>
        <w:t>,</w:t>
      </w:r>
      <w:r w:rsidR="00CB2D27">
        <w:rPr>
          <w:rFonts w:ascii="Segoe UI"/>
        </w:rPr>
        <w:t xml:space="preserve"> to develop the methods, but we are drawing on the technical input and advice from subject matter experts at the Australian National University </w:t>
      </w:r>
      <w:r w:rsidR="009028BC">
        <w:rPr>
          <w:rFonts w:ascii="Segoe UI"/>
        </w:rPr>
        <w:t>and</w:t>
      </w:r>
      <w:r w:rsidR="00CB2D27">
        <w:rPr>
          <w:rFonts w:ascii="Segoe UI"/>
        </w:rPr>
        <w:t xml:space="preserve"> CSIRO. And we also draw on broader technical and expert advice such as the </w:t>
      </w:r>
      <w:r w:rsidR="009028BC">
        <w:rPr>
          <w:rFonts w:ascii="Segoe UI"/>
        </w:rPr>
        <w:t>B</w:t>
      </w:r>
      <w:r w:rsidR="00CB2D27">
        <w:rPr>
          <w:rFonts w:ascii="Segoe UI"/>
        </w:rPr>
        <w:t>iodiversity Assessment Expert Reference Group.</w:t>
      </w:r>
    </w:p>
    <w:p w14:paraId="00199C6E" w14:textId="2241723C" w:rsidR="00F9065F" w:rsidRDefault="00CB2D27">
      <w:pPr>
        <w:rPr>
          <w:rFonts w:ascii="Segoe UI"/>
        </w:rPr>
      </w:pPr>
      <w:r>
        <w:rPr>
          <w:rFonts w:ascii="Segoe UI"/>
        </w:rPr>
        <w:t xml:space="preserve">Moving to the next slide, I'll talk through the broad eligibility for the method. </w:t>
      </w:r>
      <w:r w:rsidR="000E14F3">
        <w:rPr>
          <w:rFonts w:ascii="Segoe UI"/>
        </w:rPr>
        <w:t>So,</w:t>
      </w:r>
      <w:r>
        <w:rPr>
          <w:rFonts w:ascii="Segoe UI"/>
        </w:rPr>
        <w:t xml:space="preserve"> as I mentioned, in terms of the eligible region, projects could take place on the modified landscapes of </w:t>
      </w:r>
      <w:r w:rsidR="009028BC">
        <w:rPr>
          <w:rFonts w:ascii="Segoe UI"/>
        </w:rPr>
        <w:t>e</w:t>
      </w:r>
      <w:r>
        <w:rPr>
          <w:rFonts w:ascii="Segoe UI"/>
        </w:rPr>
        <w:t xml:space="preserve">astern, </w:t>
      </w:r>
      <w:r w:rsidR="009028BC">
        <w:rPr>
          <w:rFonts w:ascii="Segoe UI"/>
        </w:rPr>
        <w:t>s</w:t>
      </w:r>
      <w:r>
        <w:rPr>
          <w:rFonts w:ascii="Segoe UI"/>
        </w:rPr>
        <w:t xml:space="preserve">outhern and </w:t>
      </w:r>
      <w:r w:rsidR="009028BC">
        <w:rPr>
          <w:rFonts w:ascii="Segoe UI"/>
        </w:rPr>
        <w:t>s</w:t>
      </w:r>
      <w:r>
        <w:rPr>
          <w:rFonts w:ascii="Segoe UI"/>
        </w:rPr>
        <w:t>outhwestern Australia</w:t>
      </w:r>
      <w:r w:rsidR="00F9065F">
        <w:rPr>
          <w:rFonts w:ascii="Segoe UI"/>
        </w:rPr>
        <w:t>.</w:t>
      </w:r>
    </w:p>
    <w:p w14:paraId="13844E0A" w14:textId="43C81BDF" w:rsidR="007516B8" w:rsidRDefault="00CB2D27" w:rsidP="00F37D3D">
      <w:r>
        <w:rPr>
          <w:rFonts w:ascii="Segoe UI"/>
        </w:rPr>
        <w:t>These regions have been cleared in the past or degraded by a variety of land uses and pressures such as pests and weeds</w:t>
      </w:r>
      <w:r w:rsidR="009028BC">
        <w:rPr>
          <w:rFonts w:ascii="Segoe UI"/>
        </w:rPr>
        <w:t>. T</w:t>
      </w:r>
      <w:r>
        <w:rPr>
          <w:rFonts w:ascii="Segoe UI"/>
        </w:rPr>
        <w:t>he restoration, enhancement and maintenance of native vegetation in these regions is a conservation priority. They contain high concentrations of threatened species and threatened ecological communities.</w:t>
      </w:r>
      <w:r w:rsidR="00F37D3D">
        <w:rPr>
          <w:rFonts w:ascii="Segoe UI"/>
        </w:rPr>
        <w:t xml:space="preserve"> </w:t>
      </w:r>
      <w:r>
        <w:rPr>
          <w:rFonts w:ascii="Segoe UI"/>
        </w:rPr>
        <w:t>And</w:t>
      </w:r>
      <w:r w:rsidR="009028BC">
        <w:rPr>
          <w:rFonts w:ascii="Segoe UI"/>
        </w:rPr>
        <w:t>,</w:t>
      </w:r>
      <w:r>
        <w:rPr>
          <w:rFonts w:ascii="Segoe UI"/>
        </w:rPr>
        <w:t xml:space="preserve"> as I mentioned, this is the same eligible region as the replanting method. The eligible vegetation types will focus primarily on terrestrial habitats. Wetlands with woody vegetation would be eligible, but land underwater, such as dams or lakes, would not be eligible.</w:t>
      </w:r>
    </w:p>
    <w:p w14:paraId="55B28FB4" w14:textId="6EE21D10" w:rsidR="007516B8" w:rsidRDefault="00CB2D27">
      <w:r>
        <w:rPr>
          <w:rFonts w:ascii="Segoe UI"/>
        </w:rPr>
        <w:t>Zoe SINCLAIR</w:t>
      </w:r>
      <w:r>
        <w:rPr>
          <w:rFonts w:ascii="Segoe UI"/>
        </w:rPr>
        <w:br/>
        <w:t xml:space="preserve">The method includes 24 major vegetation groups set out under 4 structural groups, so rainforests, forests or </w:t>
      </w:r>
      <w:r w:rsidR="009028BC">
        <w:rPr>
          <w:rFonts w:ascii="Segoe UI"/>
        </w:rPr>
        <w:t>w</w:t>
      </w:r>
      <w:r>
        <w:rPr>
          <w:rFonts w:ascii="Segoe UI"/>
        </w:rPr>
        <w:t>oodlands, shrub lands, grasslands or herb fields.</w:t>
      </w:r>
    </w:p>
    <w:p w14:paraId="72175AFD" w14:textId="5B78F5AA" w:rsidR="007516B8" w:rsidRDefault="00CB2D27" w:rsidP="00A51B4B">
      <w:r>
        <w:rPr>
          <w:rFonts w:ascii="Segoe UI"/>
        </w:rPr>
        <w:lastRenderedPageBreak/>
        <w:t>Kath mentioned the variable biodiversity project characteristics. These are</w:t>
      </w:r>
      <w:r w:rsidR="009028BC">
        <w:rPr>
          <w:rFonts w:ascii="Segoe UI"/>
        </w:rPr>
        <w:t xml:space="preserve"> </w:t>
      </w:r>
      <w:proofErr w:type="gramStart"/>
      <w:r w:rsidR="009028BC">
        <w:rPr>
          <w:rFonts w:ascii="Segoe UI"/>
        </w:rPr>
        <w:t>a</w:t>
      </w:r>
      <w:r>
        <w:rPr>
          <w:rFonts w:ascii="Segoe UI"/>
        </w:rPr>
        <w:t xml:space="preserve"> really important</w:t>
      </w:r>
      <w:proofErr w:type="gramEnd"/>
      <w:r>
        <w:rPr>
          <w:rFonts w:ascii="Segoe UI"/>
        </w:rPr>
        <w:t xml:space="preserve"> aspect of the </w:t>
      </w:r>
      <w:r w:rsidR="00932E04">
        <w:rPr>
          <w:rFonts w:ascii="Segoe UI"/>
        </w:rPr>
        <w:t xml:space="preserve">Nature Repair </w:t>
      </w:r>
      <w:r w:rsidR="009028BC">
        <w:rPr>
          <w:rFonts w:ascii="Segoe UI"/>
        </w:rPr>
        <w:t>Market and</w:t>
      </w:r>
      <w:r>
        <w:rPr>
          <w:rFonts w:ascii="Segoe UI"/>
        </w:rPr>
        <w:t xml:space="preserve"> help with comparability and consistency across projects. And</w:t>
      </w:r>
      <w:r w:rsidR="009028BC">
        <w:rPr>
          <w:rFonts w:ascii="Segoe UI"/>
        </w:rPr>
        <w:t>,</w:t>
      </w:r>
      <w:r>
        <w:rPr>
          <w:rFonts w:ascii="Segoe UI"/>
        </w:rPr>
        <w:t xml:space="preserve"> as in the replanting method, the ENV method will include the ecosystem condition characteristic</w:t>
      </w:r>
      <w:r w:rsidR="00A51B4B">
        <w:rPr>
          <w:rFonts w:ascii="Segoe UI"/>
        </w:rPr>
        <w:t xml:space="preserve"> and</w:t>
      </w:r>
      <w:r>
        <w:rPr>
          <w:rFonts w:ascii="Segoe UI"/>
        </w:rPr>
        <w:t xml:space="preserve"> the culturally significant characteristic.</w:t>
      </w:r>
    </w:p>
    <w:p w14:paraId="050A8B08" w14:textId="652F931A" w:rsidR="007516B8" w:rsidRDefault="00F42FF9">
      <w:r>
        <w:rPr>
          <w:rFonts w:ascii="Segoe UI"/>
        </w:rPr>
        <w:t>So,</w:t>
      </w:r>
      <w:r w:rsidR="00CB2D27">
        <w:rPr>
          <w:rFonts w:ascii="Segoe UI"/>
        </w:rPr>
        <w:t xml:space="preserve"> </w:t>
      </w:r>
      <w:r w:rsidR="009028BC">
        <w:rPr>
          <w:rFonts w:ascii="Segoe UI"/>
        </w:rPr>
        <w:t xml:space="preserve">for </w:t>
      </w:r>
      <w:r w:rsidR="00CB2D27">
        <w:rPr>
          <w:rFonts w:ascii="Segoe UI"/>
        </w:rPr>
        <w:t xml:space="preserve">the first time we're using the ENV </w:t>
      </w:r>
      <w:r w:rsidR="005F289D">
        <w:rPr>
          <w:rFonts w:ascii="Segoe UI"/>
        </w:rPr>
        <w:t>method</w:t>
      </w:r>
      <w:r w:rsidR="00CB2D27">
        <w:rPr>
          <w:rFonts w:ascii="Segoe UI"/>
        </w:rPr>
        <w:t xml:space="preserve"> to bring in the capacity to support threatened species characteristic</w:t>
      </w:r>
      <w:r w:rsidR="009028BC">
        <w:rPr>
          <w:rFonts w:ascii="Segoe UI"/>
        </w:rPr>
        <w:t>. T</w:t>
      </w:r>
      <w:r w:rsidR="00CB2D27">
        <w:rPr>
          <w:rFonts w:ascii="Segoe UI"/>
        </w:rPr>
        <w:t>he eligible region, as I mentioned contains a high number of threatened species in ecological communities under the ENV method.</w:t>
      </w:r>
    </w:p>
    <w:p w14:paraId="5D3FBFAD" w14:textId="77777777" w:rsidR="00A51B4B" w:rsidRDefault="00CB2D27" w:rsidP="00A51B4B">
      <w:pPr>
        <w:rPr>
          <w:rFonts w:ascii="Segoe UI"/>
        </w:rPr>
      </w:pPr>
      <w:r>
        <w:rPr>
          <w:rFonts w:ascii="Segoe UI"/>
        </w:rPr>
        <w:t>This means that projects could have significant potential to support the conservation recovery of those threatened species and ecological communities. The inclusion of the threatened species characteristic in this method would enable the comparison of projects informed by a score that</w:t>
      </w:r>
      <w:r w:rsidR="00A51B4B">
        <w:rPr>
          <w:rFonts w:ascii="Segoe UI"/>
        </w:rPr>
        <w:t xml:space="preserve"> p</w:t>
      </w:r>
      <w:r>
        <w:rPr>
          <w:rFonts w:ascii="Segoe UI"/>
        </w:rPr>
        <w:t>resents the project's contribution to that conservation and recovery. High scores for the characteristic could increase the value of these projects to investors, the threatened species characteristic would not be a mandatory requirement of projects. Unlike the ecological, the ecosystem condition characteristic.</w:t>
      </w:r>
    </w:p>
    <w:p w14:paraId="68F9F90F" w14:textId="6D2B441A" w:rsidR="007516B8" w:rsidRDefault="00F42FF9" w:rsidP="0098417C">
      <w:r>
        <w:rPr>
          <w:rFonts w:ascii="Segoe UI"/>
        </w:rPr>
        <w:t>So,</w:t>
      </w:r>
      <w:r w:rsidR="00CB2D27">
        <w:rPr>
          <w:rFonts w:ascii="Segoe UI"/>
        </w:rPr>
        <w:t xml:space="preserve"> a proponent can choose to use the threatened species characteristic. There's a section in the consultation paper that draws out how the method could consistently describe the benefits from the project for relevant threatened species and ecological communities.</w:t>
      </w:r>
      <w:r w:rsidR="0098417C">
        <w:rPr>
          <w:rFonts w:ascii="Segoe UI"/>
        </w:rPr>
        <w:t xml:space="preserve"> </w:t>
      </w:r>
      <w:r w:rsidR="00CB2D27">
        <w:rPr>
          <w:rFonts w:ascii="Segoe UI"/>
        </w:rPr>
        <w:t>For example, from activities such as improving habitat quality or implementing targeted activities that will promote the recovery of threatened species</w:t>
      </w:r>
      <w:r w:rsidR="009028BC">
        <w:rPr>
          <w:rFonts w:ascii="Segoe UI"/>
        </w:rPr>
        <w:t>. W</w:t>
      </w:r>
      <w:r w:rsidR="00CB2D27">
        <w:rPr>
          <w:rFonts w:ascii="Segoe UI"/>
        </w:rPr>
        <w:t>e're particularly keen for feedback on this section of the paper to help us further develop the details of this characteristic, such as appropriate indicators and the scoring system.</w:t>
      </w:r>
    </w:p>
    <w:p w14:paraId="6E5213D1" w14:textId="48BDB3BA" w:rsidR="007516B8" w:rsidRDefault="00CB2D27" w:rsidP="007C50F2">
      <w:r>
        <w:rPr>
          <w:rFonts w:ascii="Segoe UI"/>
        </w:rPr>
        <w:t>We're also aiming to include in the ENV method the commitment to protection characteristic</w:t>
      </w:r>
      <w:r w:rsidR="009028BC">
        <w:rPr>
          <w:rFonts w:ascii="Segoe UI"/>
        </w:rPr>
        <w:t>. T</w:t>
      </w:r>
      <w:r>
        <w:rPr>
          <w:rFonts w:ascii="Segoe UI"/>
        </w:rPr>
        <w:t xml:space="preserve">he design of the commitment to protection characteristic is being tested and developed through our design of the </w:t>
      </w:r>
      <w:r w:rsidR="009028BC">
        <w:rPr>
          <w:rFonts w:ascii="Segoe UI"/>
        </w:rPr>
        <w:t>P</w:t>
      </w:r>
      <w:r>
        <w:rPr>
          <w:rFonts w:ascii="Segoe UI"/>
        </w:rPr>
        <w:t xml:space="preserve">rotect and </w:t>
      </w:r>
      <w:r w:rsidR="009028BC">
        <w:rPr>
          <w:rFonts w:ascii="Segoe UI"/>
        </w:rPr>
        <w:t>C</w:t>
      </w:r>
      <w:r>
        <w:rPr>
          <w:rFonts w:ascii="Segoe UI"/>
        </w:rPr>
        <w:t>onserve method</w:t>
      </w:r>
      <w:r w:rsidR="009028BC">
        <w:rPr>
          <w:rFonts w:ascii="Segoe UI"/>
        </w:rPr>
        <w:t>. So</w:t>
      </w:r>
      <w:r>
        <w:rPr>
          <w:rFonts w:ascii="Segoe UI"/>
        </w:rPr>
        <w:t>, so that detail isn't captured yet in the consultation paper, but there will be an opportunity to</w:t>
      </w:r>
      <w:r w:rsidR="007C50F2">
        <w:rPr>
          <w:rFonts w:ascii="Segoe UI"/>
        </w:rPr>
        <w:t xml:space="preserve"> s</w:t>
      </w:r>
      <w:r>
        <w:rPr>
          <w:rFonts w:ascii="Segoe UI"/>
        </w:rPr>
        <w:t>ee the details of this ahead of the ENV method being finalised.</w:t>
      </w:r>
    </w:p>
    <w:p w14:paraId="58631A08" w14:textId="77864388" w:rsidR="007516B8" w:rsidRDefault="00BD5954" w:rsidP="001761A4">
      <w:r>
        <w:rPr>
          <w:rFonts w:ascii="Segoe UI"/>
        </w:rPr>
        <w:t>So,</w:t>
      </w:r>
      <w:r w:rsidR="00CB2D27">
        <w:rPr>
          <w:rFonts w:ascii="Segoe UI"/>
        </w:rPr>
        <w:t xml:space="preserve"> as you can see, the project activities could range from revegetation and enhanced weed control as well as a range of other activities. We also have a range of complementary activities</w:t>
      </w:r>
      <w:r w:rsidR="001761A4">
        <w:rPr>
          <w:rFonts w:ascii="Segoe UI"/>
        </w:rPr>
        <w:t xml:space="preserve"> t</w:t>
      </w:r>
      <w:r w:rsidR="00CB2D27">
        <w:rPr>
          <w:rFonts w:ascii="Segoe UI"/>
        </w:rPr>
        <w:t>hat could be possible under this method.</w:t>
      </w:r>
    </w:p>
    <w:p w14:paraId="6CEA93DF" w14:textId="6F6161D5" w:rsidR="007516B8" w:rsidRDefault="00CB2D27">
      <w:r>
        <w:rPr>
          <w:rFonts w:ascii="Segoe UI"/>
        </w:rPr>
        <w:t>And I'll hand over to Joe now to talk through the next slide.</w:t>
      </w:r>
    </w:p>
    <w:p w14:paraId="7E37D296" w14:textId="72501570" w:rsidR="007516B8" w:rsidRDefault="00CB2D27">
      <w:r>
        <w:rPr>
          <w:rFonts w:ascii="Segoe UI"/>
        </w:rPr>
        <w:lastRenderedPageBreak/>
        <w:t>Joanna OSBORN</w:t>
      </w:r>
      <w:r>
        <w:rPr>
          <w:rFonts w:ascii="Segoe UI"/>
        </w:rPr>
        <w:br/>
      </w:r>
      <w:r w:rsidR="001761A4">
        <w:rPr>
          <w:rFonts w:ascii="Segoe UI"/>
        </w:rPr>
        <w:t>Thank</w:t>
      </w:r>
      <w:r w:rsidR="007B114F">
        <w:rPr>
          <w:rFonts w:ascii="Segoe UI"/>
        </w:rPr>
        <w:t>s</w:t>
      </w:r>
      <w:r>
        <w:rPr>
          <w:rFonts w:ascii="Segoe UI"/>
        </w:rPr>
        <w:t xml:space="preserve"> Zoe.</w:t>
      </w:r>
    </w:p>
    <w:p w14:paraId="055A41E0" w14:textId="3EB29F3F" w:rsidR="007B114F" w:rsidRDefault="00BD5954">
      <w:pPr>
        <w:rPr>
          <w:rFonts w:ascii="Segoe UI"/>
        </w:rPr>
      </w:pPr>
      <w:r>
        <w:rPr>
          <w:rFonts w:ascii="Segoe UI"/>
        </w:rPr>
        <w:t>So,</w:t>
      </w:r>
      <w:r w:rsidR="00CB2D27">
        <w:rPr>
          <w:rFonts w:ascii="Segoe UI"/>
        </w:rPr>
        <w:t xml:space="preserve"> the next slide talks about stratification of the activity area. </w:t>
      </w:r>
      <w:r>
        <w:rPr>
          <w:rFonts w:ascii="Segoe UI"/>
        </w:rPr>
        <w:t>So,</w:t>
      </w:r>
      <w:r w:rsidR="00CB2D27">
        <w:rPr>
          <w:rFonts w:ascii="Segoe UI"/>
        </w:rPr>
        <w:t xml:space="preserve"> stratification is an important early stage of project design and involves assessment and evaluation of the potential project area for stratification into activity areas and sub areas</w:t>
      </w:r>
      <w:r w:rsidR="009028BC">
        <w:rPr>
          <w:rFonts w:ascii="Segoe UI"/>
        </w:rPr>
        <w:t>.</w:t>
      </w:r>
    </w:p>
    <w:p w14:paraId="5154BF8F" w14:textId="38AB9408" w:rsidR="007516B8" w:rsidRDefault="00507C92">
      <w:r>
        <w:rPr>
          <w:rFonts w:ascii="Segoe UI"/>
        </w:rPr>
        <w:t>So,</w:t>
      </w:r>
      <w:r w:rsidR="00CB2D27">
        <w:rPr>
          <w:rFonts w:ascii="Segoe UI"/>
        </w:rPr>
        <w:t xml:space="preserve"> the ENV method is proposing to require project areas </w:t>
      </w:r>
      <w:r w:rsidR="009028BC">
        <w:rPr>
          <w:rFonts w:ascii="Segoe UI"/>
        </w:rPr>
        <w:t xml:space="preserve">to </w:t>
      </w:r>
      <w:r w:rsidR="00CB2D27">
        <w:rPr>
          <w:rFonts w:ascii="Segoe UI"/>
        </w:rPr>
        <w:t>be stratified into activity areas based on classification of the vegetation community or communities, starting ecosystem conditions, state and restoration target state.</w:t>
      </w:r>
      <w:r w:rsidR="00EC4C0A">
        <w:rPr>
          <w:rFonts w:ascii="Segoe UI"/>
        </w:rPr>
        <w:t xml:space="preserve"> </w:t>
      </w:r>
      <w:r w:rsidR="00CB2D27">
        <w:rPr>
          <w:rFonts w:ascii="Segoe UI"/>
        </w:rPr>
        <w:t>So</w:t>
      </w:r>
      <w:r w:rsidR="009028BC">
        <w:rPr>
          <w:rFonts w:ascii="Segoe UI"/>
        </w:rPr>
        <w:t>,</w:t>
      </w:r>
      <w:r w:rsidR="00CB2D27">
        <w:rPr>
          <w:rFonts w:ascii="Segoe UI"/>
        </w:rPr>
        <w:t xml:space="preserve"> appropriate stratification into areas that share ecological similarity is important for accurately forecasting and assessing the progress towards certificate issuance thresholds and the restoration target. Next slide. Thank you.</w:t>
      </w:r>
    </w:p>
    <w:p w14:paraId="618E7205" w14:textId="33FF2A3F" w:rsidR="00EC4C0A" w:rsidRDefault="00CB2D27">
      <w:pPr>
        <w:rPr>
          <w:rFonts w:ascii="Segoe UI"/>
        </w:rPr>
      </w:pPr>
      <w:r>
        <w:rPr>
          <w:rFonts w:ascii="Segoe UI"/>
        </w:rPr>
        <w:t>After classification of vegetation communities</w:t>
      </w:r>
      <w:r w:rsidR="009028BC">
        <w:rPr>
          <w:rFonts w:ascii="Segoe UI"/>
        </w:rPr>
        <w:t>,</w:t>
      </w:r>
      <w:r>
        <w:rPr>
          <w:rFonts w:ascii="Segoe UI"/>
        </w:rPr>
        <w:t xml:space="preserve"> activity areas would be stratified by starting ecosystem conditions, state drawn from state and transition models depending on the starting ecosystem conditions, state and the dominant and subsidiary strata respectively.</w:t>
      </w:r>
    </w:p>
    <w:p w14:paraId="1B8B7E08" w14:textId="7DDF2BD5" w:rsidR="007516B8" w:rsidRDefault="00CB2D27" w:rsidP="00A711E3">
      <w:r>
        <w:rPr>
          <w:rFonts w:ascii="Segoe UI"/>
        </w:rPr>
        <w:t>Proponents would need to nominate a restoration target state and corresponding transition type that the project is intended to achieve by 25 years for each activity area. But the method would impose restrictions on the restoration target states that can be selected, reflecting the biophysical constraints on enhanced biodiversity condition</w:t>
      </w:r>
      <w:r w:rsidR="009028BC">
        <w:rPr>
          <w:rFonts w:ascii="Segoe UI"/>
        </w:rPr>
        <w:t>. I</w:t>
      </w:r>
      <w:r>
        <w:rPr>
          <w:rFonts w:ascii="Segoe UI"/>
        </w:rPr>
        <w:t xml:space="preserve">n other words, only certain transition pathways are possible, while others are unlikely or impossible depending on the ecosystem. For example, the M </w:t>
      </w:r>
      <w:r w:rsidR="00AB2EBD">
        <w:rPr>
          <w:rFonts w:ascii="Segoe UI"/>
        </w:rPr>
        <w:t xml:space="preserve">(maintenance of good quality native vegetation) </w:t>
      </w:r>
      <w:r>
        <w:rPr>
          <w:rFonts w:ascii="Segoe UI"/>
        </w:rPr>
        <w:t xml:space="preserve">transition type would be the only option for activity areas with vegetation in effectively </w:t>
      </w:r>
      <w:r w:rsidR="00C444E1">
        <w:rPr>
          <w:rFonts w:ascii="Segoe UI"/>
        </w:rPr>
        <w:t>undegraded</w:t>
      </w:r>
      <w:r>
        <w:rPr>
          <w:rFonts w:ascii="Segoe UI"/>
        </w:rPr>
        <w:t xml:space="preserve"> condition reflecting</w:t>
      </w:r>
      <w:r w:rsidR="00C444E1">
        <w:rPr>
          <w:rFonts w:ascii="Segoe UI"/>
        </w:rPr>
        <w:t xml:space="preserve"> t</w:t>
      </w:r>
      <w:r>
        <w:rPr>
          <w:rFonts w:ascii="Segoe UI"/>
        </w:rPr>
        <w:t>he limited scope for improvement</w:t>
      </w:r>
      <w:r w:rsidR="009028BC">
        <w:rPr>
          <w:rFonts w:ascii="Segoe UI"/>
        </w:rPr>
        <w:t>. T</w:t>
      </w:r>
      <w:r>
        <w:rPr>
          <w:rFonts w:ascii="Segoe UI"/>
        </w:rPr>
        <w:t>his approach to stratification provides a consistent way of determining the project outcome for ecosystem condition and certificate issuance thresholds within the range of permitted restoration targets. Proponents could choose different levels of enhancement depending on their resources</w:t>
      </w:r>
      <w:r w:rsidR="006E188B">
        <w:rPr>
          <w:rFonts w:ascii="Segoe UI"/>
        </w:rPr>
        <w:t>,</w:t>
      </w:r>
      <w:r>
        <w:rPr>
          <w:rFonts w:ascii="Segoe UI"/>
        </w:rPr>
        <w:t xml:space="preserve"> restoration goals and the scope for improvement in the ecosystem. </w:t>
      </w:r>
    </w:p>
    <w:p w14:paraId="1F64AB6E" w14:textId="2AB21828" w:rsidR="007516B8" w:rsidRDefault="00CB2D27" w:rsidP="00A711E3">
      <w:r>
        <w:rPr>
          <w:rFonts w:ascii="Segoe UI"/>
        </w:rPr>
        <w:t xml:space="preserve">The consultation paper includes a hypothetical example ENV project which aims to enhance the ecosystem condition of a mixture of native vegetation types from </w:t>
      </w:r>
      <w:r w:rsidR="006E188B">
        <w:rPr>
          <w:rFonts w:ascii="Segoe UI"/>
        </w:rPr>
        <w:t>2 M</w:t>
      </w:r>
      <w:r>
        <w:rPr>
          <w:rFonts w:ascii="Segoe UI"/>
        </w:rPr>
        <w:t xml:space="preserve">ajor </w:t>
      </w:r>
      <w:r w:rsidR="006E188B">
        <w:rPr>
          <w:rFonts w:ascii="Segoe UI"/>
        </w:rPr>
        <w:t>V</w:t>
      </w:r>
      <w:r>
        <w:rPr>
          <w:rFonts w:ascii="Segoe UI"/>
        </w:rPr>
        <w:t xml:space="preserve">egetation </w:t>
      </w:r>
      <w:r w:rsidR="006E188B">
        <w:rPr>
          <w:rFonts w:ascii="Segoe UI"/>
        </w:rPr>
        <w:t>G</w:t>
      </w:r>
      <w:r>
        <w:rPr>
          <w:rFonts w:ascii="Segoe UI"/>
        </w:rPr>
        <w:t>roups or MVGS. The example</w:t>
      </w:r>
      <w:r w:rsidR="006E188B">
        <w:rPr>
          <w:rFonts w:ascii="Segoe UI"/>
        </w:rPr>
        <w:t>,</w:t>
      </w:r>
      <w:r>
        <w:rPr>
          <w:rFonts w:ascii="Segoe UI"/>
        </w:rPr>
        <w:t xml:space="preserve"> in the paper and here on the slide</w:t>
      </w:r>
      <w:r w:rsidR="006E188B">
        <w:rPr>
          <w:rFonts w:ascii="Segoe UI"/>
        </w:rPr>
        <w:t>,</w:t>
      </w:r>
      <w:r>
        <w:rPr>
          <w:rFonts w:ascii="Segoe UI"/>
        </w:rPr>
        <w:t xml:space="preserve"> shows that after classification into the </w:t>
      </w:r>
      <w:r w:rsidR="006E188B">
        <w:rPr>
          <w:rFonts w:ascii="Segoe UI"/>
        </w:rPr>
        <w:t>2</w:t>
      </w:r>
      <w:r>
        <w:rPr>
          <w:rFonts w:ascii="Segoe UI"/>
        </w:rPr>
        <w:t xml:space="preserve"> major vegetation</w:t>
      </w:r>
      <w:r w:rsidR="00A711E3">
        <w:rPr>
          <w:rFonts w:ascii="Segoe UI"/>
        </w:rPr>
        <w:t xml:space="preserve"> a</w:t>
      </w:r>
      <w:r>
        <w:rPr>
          <w:rFonts w:ascii="Segoe UI"/>
        </w:rPr>
        <w:t>pplication groups or M</w:t>
      </w:r>
      <w:r w:rsidR="006E188B">
        <w:rPr>
          <w:rFonts w:ascii="Segoe UI"/>
        </w:rPr>
        <w:t>V</w:t>
      </w:r>
      <w:r>
        <w:rPr>
          <w:rFonts w:ascii="Segoe UI"/>
        </w:rPr>
        <w:t>GS</w:t>
      </w:r>
      <w:r w:rsidR="006E188B">
        <w:rPr>
          <w:rFonts w:ascii="Segoe UI"/>
        </w:rPr>
        <w:t>,</w:t>
      </w:r>
      <w:r>
        <w:rPr>
          <w:rFonts w:ascii="Segoe UI"/>
        </w:rPr>
        <w:t xml:space="preserve"> land areas are further subdivided into separate activity areas according to the broad starting ecosystem condition states. This results in </w:t>
      </w:r>
      <w:r w:rsidR="006E188B">
        <w:rPr>
          <w:rFonts w:ascii="Segoe UI"/>
        </w:rPr>
        <w:t>6</w:t>
      </w:r>
      <w:r>
        <w:rPr>
          <w:rFonts w:ascii="Segoe UI"/>
        </w:rPr>
        <w:t xml:space="preserve"> activity areas with </w:t>
      </w:r>
      <w:r>
        <w:rPr>
          <w:rFonts w:ascii="Segoe UI"/>
        </w:rPr>
        <w:lastRenderedPageBreak/>
        <w:t xml:space="preserve">common </w:t>
      </w:r>
      <w:r w:rsidR="00A711E3">
        <w:rPr>
          <w:rFonts w:ascii="Segoe UI"/>
        </w:rPr>
        <w:t>preclearing</w:t>
      </w:r>
      <w:r>
        <w:rPr>
          <w:rFonts w:ascii="Segoe UI"/>
        </w:rPr>
        <w:t xml:space="preserve"> M</w:t>
      </w:r>
      <w:r w:rsidR="006E188B">
        <w:rPr>
          <w:rFonts w:ascii="Segoe UI"/>
        </w:rPr>
        <w:t>V</w:t>
      </w:r>
      <w:r>
        <w:rPr>
          <w:rFonts w:ascii="Segoe UI"/>
        </w:rPr>
        <w:t>G</w:t>
      </w:r>
      <w:r w:rsidR="006E188B">
        <w:rPr>
          <w:rFonts w:ascii="Segoe UI"/>
        </w:rPr>
        <w:t>s,</w:t>
      </w:r>
      <w:r>
        <w:rPr>
          <w:rFonts w:ascii="Segoe UI"/>
        </w:rPr>
        <w:t xml:space="preserve"> or major vegetation groups</w:t>
      </w:r>
      <w:r w:rsidR="006E188B">
        <w:rPr>
          <w:rFonts w:ascii="Segoe UI"/>
        </w:rPr>
        <w:t>,</w:t>
      </w:r>
      <w:r>
        <w:rPr>
          <w:rFonts w:ascii="Segoe UI"/>
        </w:rPr>
        <w:t xml:space="preserve"> and target ecosystem condition states.</w:t>
      </w:r>
    </w:p>
    <w:p w14:paraId="741154BA" w14:textId="62D7089A" w:rsidR="007516B8" w:rsidRDefault="00507C92">
      <w:r>
        <w:rPr>
          <w:rFonts w:ascii="Segoe UI"/>
        </w:rPr>
        <w:t>So,</w:t>
      </w:r>
      <w:r w:rsidR="00CB2D27">
        <w:rPr>
          <w:rFonts w:ascii="Segoe UI"/>
        </w:rPr>
        <w:t xml:space="preserve"> the combination of starting and target ecosystem condition states determines the transition type for each activity area</w:t>
      </w:r>
      <w:r>
        <w:rPr>
          <w:rFonts w:ascii="Segoe UI"/>
        </w:rPr>
        <w:t>,</w:t>
      </w:r>
      <w:r w:rsidR="00CB2D27">
        <w:rPr>
          <w:rFonts w:ascii="Segoe UI"/>
        </w:rPr>
        <w:t xml:space="preserve"> and this sets the thresholds for certificate issuance. Next slide. Thanks.</w:t>
      </w:r>
    </w:p>
    <w:p w14:paraId="6857E6E9" w14:textId="4915D063" w:rsidR="007516B8" w:rsidRDefault="00CB2D27" w:rsidP="00A711E3">
      <w:r>
        <w:rPr>
          <w:rFonts w:ascii="Segoe UI"/>
        </w:rPr>
        <w:t>The E</w:t>
      </w:r>
      <w:r w:rsidR="006E188B">
        <w:rPr>
          <w:rFonts w:ascii="Segoe UI"/>
        </w:rPr>
        <w:t>NV</w:t>
      </w:r>
      <w:r>
        <w:rPr>
          <w:rFonts w:ascii="Segoe UI"/>
        </w:rPr>
        <w:t xml:space="preserve"> method would also require ecosystem condition to be assessed and monitored using 13 indicators</w:t>
      </w:r>
      <w:r w:rsidR="006E188B">
        <w:rPr>
          <w:rFonts w:ascii="Segoe UI"/>
        </w:rPr>
        <w:t>. E</w:t>
      </w:r>
      <w:r>
        <w:rPr>
          <w:rFonts w:ascii="Segoe UI"/>
        </w:rPr>
        <w:t>cosystem condition indicators measure the capacity of ecosystems to support their native biota by comparing their structure, composition and function</w:t>
      </w:r>
      <w:r w:rsidR="00A711E3">
        <w:rPr>
          <w:rFonts w:ascii="Segoe UI"/>
        </w:rPr>
        <w:t xml:space="preserve"> to undegraded</w:t>
      </w:r>
      <w:r>
        <w:rPr>
          <w:rFonts w:ascii="Segoe UI"/>
        </w:rPr>
        <w:t xml:space="preserve"> reference versions of the same ecosystem types</w:t>
      </w:r>
      <w:r w:rsidR="006E188B">
        <w:rPr>
          <w:rFonts w:ascii="Segoe UI"/>
        </w:rPr>
        <w:t>. C</w:t>
      </w:r>
      <w:r>
        <w:rPr>
          <w:rFonts w:ascii="Segoe UI"/>
        </w:rPr>
        <w:t xml:space="preserve">omponents would measure indicators for multiple vegetation layers and life forms, including the ground layer, mid </w:t>
      </w:r>
      <w:r w:rsidR="006E188B">
        <w:rPr>
          <w:rFonts w:ascii="Segoe UI"/>
        </w:rPr>
        <w:t>s</w:t>
      </w:r>
      <w:r>
        <w:rPr>
          <w:rFonts w:ascii="Segoe UI"/>
        </w:rPr>
        <w:t>torey tree layer and emergent trees and shrubs</w:t>
      </w:r>
      <w:r w:rsidR="00A711E3">
        <w:rPr>
          <w:rFonts w:ascii="Segoe UI"/>
        </w:rPr>
        <w:t xml:space="preserve"> based</w:t>
      </w:r>
      <w:r>
        <w:rPr>
          <w:rFonts w:ascii="Segoe UI"/>
        </w:rPr>
        <w:t xml:space="preserve"> on measurement of ecosystem condition indicators in the dominant and subsidiary strata activity</w:t>
      </w:r>
      <w:r w:rsidR="006E188B">
        <w:rPr>
          <w:rFonts w:ascii="Segoe UI"/>
        </w:rPr>
        <w:t>. A</w:t>
      </w:r>
      <w:r>
        <w:rPr>
          <w:rFonts w:ascii="Segoe UI"/>
        </w:rPr>
        <w:t>reas would be assigned to starting ecosystem condition, states drawn from state and transition models, applicable indicators for an activity area would depend on the MVG structural group to which the MVG</w:t>
      </w:r>
      <w:r w:rsidR="00A711E3">
        <w:rPr>
          <w:rFonts w:ascii="Segoe UI"/>
        </w:rPr>
        <w:t xml:space="preserve"> in</w:t>
      </w:r>
      <w:r>
        <w:rPr>
          <w:rFonts w:ascii="Segoe UI"/>
        </w:rPr>
        <w:t xml:space="preserve"> the activity area belongs</w:t>
      </w:r>
      <w:r w:rsidR="006E188B">
        <w:rPr>
          <w:rFonts w:ascii="Segoe UI"/>
        </w:rPr>
        <w:t>. F</w:t>
      </w:r>
      <w:r>
        <w:rPr>
          <w:rFonts w:ascii="Segoe UI"/>
        </w:rPr>
        <w:t xml:space="preserve">or </w:t>
      </w:r>
      <w:r w:rsidR="00DA2D3C">
        <w:rPr>
          <w:rFonts w:ascii="Segoe UI"/>
        </w:rPr>
        <w:t>example,</w:t>
      </w:r>
      <w:r>
        <w:rPr>
          <w:rFonts w:ascii="Segoe UI"/>
        </w:rPr>
        <w:t xml:space="preserve"> density of large trees is not a relevant indicator for </w:t>
      </w:r>
      <w:r w:rsidR="006E188B">
        <w:rPr>
          <w:rFonts w:ascii="Segoe UI"/>
        </w:rPr>
        <w:t>grasslands but</w:t>
      </w:r>
      <w:r>
        <w:rPr>
          <w:rFonts w:ascii="Segoe UI"/>
        </w:rPr>
        <w:t xml:space="preserve"> is relevant for forest and </w:t>
      </w:r>
      <w:r w:rsidR="006E188B">
        <w:rPr>
          <w:rFonts w:ascii="Segoe UI"/>
        </w:rPr>
        <w:t>w</w:t>
      </w:r>
      <w:r>
        <w:rPr>
          <w:rFonts w:ascii="Segoe UI"/>
        </w:rPr>
        <w:t>oodlands. The consultation paper sets out procedures for measurement and monitoring of ecosystem condition indicators.</w:t>
      </w:r>
    </w:p>
    <w:p w14:paraId="0F42673E" w14:textId="704589CE" w:rsidR="007516B8" w:rsidRDefault="00CB2D27">
      <w:r>
        <w:rPr>
          <w:rFonts w:ascii="Segoe UI"/>
        </w:rPr>
        <w:t>Repeat values of ecosystem condition indicators are collected at permanent sampling plots using a range of monitoring techniques, including quadrat and point intercept methods. Monitoring data would then be used to track project progress towards certificate issuance thresholds and restoration target states.</w:t>
      </w:r>
    </w:p>
    <w:p w14:paraId="691BE41D" w14:textId="77777777" w:rsidR="00A711E3" w:rsidRDefault="00CB2D27">
      <w:pPr>
        <w:rPr>
          <w:rFonts w:ascii="Segoe UI"/>
        </w:rPr>
      </w:pPr>
      <w:r>
        <w:rPr>
          <w:rFonts w:ascii="Segoe UI"/>
        </w:rPr>
        <w:t>Next slide. Thank you.</w:t>
      </w:r>
    </w:p>
    <w:p w14:paraId="65EF290C" w14:textId="4E3676EB" w:rsidR="00A711E3" w:rsidRDefault="00CB2D27">
      <w:r>
        <w:rPr>
          <w:rFonts w:ascii="Segoe UI"/>
        </w:rPr>
        <w:t xml:space="preserve">The ENV method would establish conditions that need to be met for a biodiversity certificate to be issued by the </w:t>
      </w:r>
      <w:r w:rsidR="006E188B">
        <w:rPr>
          <w:rFonts w:ascii="Segoe UI"/>
        </w:rPr>
        <w:t>C</w:t>
      </w:r>
      <w:r>
        <w:rPr>
          <w:rFonts w:ascii="Segoe UI"/>
        </w:rPr>
        <w:t xml:space="preserve">lean </w:t>
      </w:r>
      <w:r w:rsidR="006E188B">
        <w:rPr>
          <w:rFonts w:ascii="Segoe UI"/>
        </w:rPr>
        <w:t>E</w:t>
      </w:r>
      <w:r>
        <w:rPr>
          <w:rFonts w:ascii="Segoe UI"/>
        </w:rPr>
        <w:t xml:space="preserve">nergy </w:t>
      </w:r>
      <w:r w:rsidR="006E188B">
        <w:rPr>
          <w:rFonts w:ascii="Segoe UI"/>
        </w:rPr>
        <w:t>R</w:t>
      </w:r>
      <w:r>
        <w:rPr>
          <w:rFonts w:ascii="Segoe UI"/>
        </w:rPr>
        <w:t>egulator. Each variable biodiversity project characteristic applicable to the method sets certificate issuance thresholds.</w:t>
      </w:r>
      <w:r w:rsidR="00A711E3">
        <w:t xml:space="preserve"> </w:t>
      </w:r>
    </w:p>
    <w:p w14:paraId="4689F93B" w14:textId="216DE2D2" w:rsidR="00A711E3" w:rsidRDefault="00CB2D27">
      <w:r>
        <w:rPr>
          <w:rFonts w:ascii="Segoe UI"/>
        </w:rPr>
        <w:t xml:space="preserve">The regulator would need to be satisfied that for each activity </w:t>
      </w:r>
      <w:r w:rsidR="00507C92">
        <w:rPr>
          <w:rFonts w:ascii="Segoe UI"/>
        </w:rPr>
        <w:t>area;</w:t>
      </w:r>
      <w:r>
        <w:rPr>
          <w:rFonts w:ascii="Segoe UI"/>
        </w:rPr>
        <w:t xml:space="preserve"> every indicator of ecosystem condition has reached a specified threshold value prescribed in the method. The threshold values represent the maintenance or change in ecosystem condition for the project that is sufficient for the regulator to be satisfied.</w:t>
      </w:r>
    </w:p>
    <w:p w14:paraId="1E329EA6" w14:textId="490278FC" w:rsidR="007516B8" w:rsidRDefault="00CB2D27">
      <w:r>
        <w:rPr>
          <w:rFonts w:ascii="Segoe UI"/>
        </w:rPr>
        <w:t xml:space="preserve">But the project outcome for ecosystem condition is likely to be achieved. Threshold values for ecosystem condition would need to be met and maintained over </w:t>
      </w:r>
      <w:r w:rsidR="006E188B">
        <w:rPr>
          <w:rFonts w:ascii="Segoe UI"/>
        </w:rPr>
        <w:t>2</w:t>
      </w:r>
      <w:r>
        <w:rPr>
          <w:rFonts w:ascii="Segoe UI"/>
        </w:rPr>
        <w:t xml:space="preserve"> or more consecutive reporting periods. Proponents would also need to wait </w:t>
      </w:r>
      <w:r w:rsidR="006E188B">
        <w:rPr>
          <w:rFonts w:ascii="Segoe UI"/>
        </w:rPr>
        <w:t>5</w:t>
      </w:r>
      <w:r>
        <w:rPr>
          <w:rFonts w:ascii="Segoe UI"/>
        </w:rPr>
        <w:t xml:space="preserve"> years from project registration before an application for a certificate can be made.</w:t>
      </w:r>
    </w:p>
    <w:p w14:paraId="587C1A19" w14:textId="77777777" w:rsidR="00DC553D" w:rsidRDefault="00CB2D27">
      <w:pPr>
        <w:rPr>
          <w:rFonts w:ascii="Segoe UI"/>
        </w:rPr>
      </w:pPr>
      <w:r>
        <w:rPr>
          <w:rFonts w:ascii="Segoe UI"/>
        </w:rPr>
        <w:lastRenderedPageBreak/>
        <w:t>The consultation paper also sets out a proposed Type C permanence period, which is a permanence period ascertained in accordance with the method. This period has been designed to provide flexibility for different circumstances of different projects while retaining a minimum period of 25 years.</w:t>
      </w:r>
    </w:p>
    <w:p w14:paraId="0368CF6D" w14:textId="190291A2" w:rsidR="007516B8" w:rsidRDefault="00CB2D27">
      <w:r>
        <w:rPr>
          <w:rFonts w:ascii="Segoe UI"/>
        </w:rPr>
        <w:t xml:space="preserve">For example, a proponent may wish to commit to more than a </w:t>
      </w:r>
      <w:r w:rsidR="00507C92">
        <w:rPr>
          <w:rFonts w:ascii="Segoe UI"/>
        </w:rPr>
        <w:t>25-year</w:t>
      </w:r>
      <w:r>
        <w:rPr>
          <w:rFonts w:ascii="Segoe UI"/>
        </w:rPr>
        <w:t xml:space="preserve"> permanence period, but less than </w:t>
      </w:r>
      <w:r w:rsidR="00507C92">
        <w:rPr>
          <w:rFonts w:ascii="Segoe UI"/>
        </w:rPr>
        <w:t>100-year</w:t>
      </w:r>
      <w:r>
        <w:rPr>
          <w:rFonts w:ascii="Segoe UI"/>
        </w:rPr>
        <w:t xml:space="preserve"> permanence period. And </w:t>
      </w:r>
      <w:r w:rsidR="00507C92">
        <w:rPr>
          <w:rFonts w:ascii="Segoe UI"/>
        </w:rPr>
        <w:t>so,</w:t>
      </w:r>
      <w:r>
        <w:rPr>
          <w:rFonts w:ascii="Segoe UI"/>
        </w:rPr>
        <w:t xml:space="preserve"> they might nominate </w:t>
      </w:r>
      <w:r w:rsidR="00DC553D">
        <w:rPr>
          <w:rFonts w:ascii="Segoe UI"/>
        </w:rPr>
        <w:t xml:space="preserve">a </w:t>
      </w:r>
      <w:r w:rsidR="00507C92">
        <w:rPr>
          <w:rFonts w:ascii="Segoe UI"/>
        </w:rPr>
        <w:t>50-year</w:t>
      </w:r>
      <w:r>
        <w:rPr>
          <w:rFonts w:ascii="Segoe UI"/>
        </w:rPr>
        <w:t xml:space="preserve"> permanence period. Next slide. Thanks.</w:t>
      </w:r>
    </w:p>
    <w:p w14:paraId="66EA3374" w14:textId="7EE8286B" w:rsidR="007516B8" w:rsidRDefault="00CB2D27">
      <w:r>
        <w:rPr>
          <w:rFonts w:ascii="Segoe UI"/>
        </w:rPr>
        <w:t xml:space="preserve">And so that wraps up the detailed explanation of the proposed </w:t>
      </w:r>
      <w:r w:rsidR="006E188B">
        <w:rPr>
          <w:rFonts w:ascii="Segoe UI"/>
        </w:rPr>
        <w:t>ENV</w:t>
      </w:r>
      <w:r>
        <w:rPr>
          <w:rFonts w:ascii="Segoe UI"/>
        </w:rPr>
        <w:t xml:space="preserve"> method settings. The method consultation paper also sets out a range of consultation questions in section 10 of the paper.</w:t>
      </w:r>
    </w:p>
    <w:p w14:paraId="3CF499FE" w14:textId="77777777" w:rsidR="00DC553D" w:rsidRDefault="00CB2D27">
      <w:r>
        <w:rPr>
          <w:rFonts w:ascii="Segoe UI"/>
        </w:rPr>
        <w:t>Some of them are specific and some of them are more detailed and we're looking for feedback on the full scope of the proposed method as set out in the paper. Yeah, and this will help us further develop the method design and that's it for me. Thanks. Back to you, Alison.</w:t>
      </w:r>
    </w:p>
    <w:p w14:paraId="39A32D5E" w14:textId="2B639F03" w:rsidR="007516B8" w:rsidRDefault="00CB2D27">
      <w:r>
        <w:rPr>
          <w:rFonts w:ascii="Segoe UI"/>
        </w:rPr>
        <w:t>Alison MCMORROW</w:t>
      </w:r>
      <w:r>
        <w:rPr>
          <w:rFonts w:ascii="Segoe UI"/>
        </w:rPr>
        <w:br/>
        <w:t xml:space="preserve">Thanks. Thanks everybody. Thank you for our presenters. I really do hope that gave you a good overview. I know it was a very quick overview of both the market and some of the detail in </w:t>
      </w:r>
      <w:r w:rsidR="00351A0B">
        <w:rPr>
          <w:rFonts w:ascii="Segoe UI"/>
        </w:rPr>
        <w:t xml:space="preserve">the </w:t>
      </w:r>
      <w:r w:rsidR="00E552CC">
        <w:rPr>
          <w:rFonts w:ascii="Segoe UI"/>
        </w:rPr>
        <w:t>Enhancing Native Vegetation</w:t>
      </w:r>
      <w:r>
        <w:rPr>
          <w:rFonts w:ascii="Segoe UI"/>
        </w:rPr>
        <w:t xml:space="preserve"> consultation paper.</w:t>
      </w:r>
    </w:p>
    <w:p w14:paraId="229DB6C1" w14:textId="77777777" w:rsidR="00006B96" w:rsidRDefault="00CB2D27" w:rsidP="00DC553D">
      <w:pPr>
        <w:rPr>
          <w:rFonts w:ascii="Segoe UI"/>
        </w:rPr>
      </w:pPr>
      <w:r>
        <w:rPr>
          <w:rFonts w:ascii="Segoe UI"/>
        </w:rPr>
        <w:t xml:space="preserve">That consultation really is it's our current thinking about how we think that method could be designed. But obviously we are at that consultation </w:t>
      </w:r>
      <w:r w:rsidR="00507C92">
        <w:rPr>
          <w:rFonts w:ascii="Segoe UI"/>
        </w:rPr>
        <w:t>stage,</w:t>
      </w:r>
      <w:r>
        <w:rPr>
          <w:rFonts w:ascii="Segoe UI"/>
        </w:rPr>
        <w:t xml:space="preserve"> and we are really interested in your feedback about how the settings have been described and how you think that might work for you as a potential participant in the market</w:t>
      </w:r>
      <w:r w:rsidR="00006B96">
        <w:rPr>
          <w:rFonts w:ascii="Segoe UI"/>
        </w:rPr>
        <w:t xml:space="preserve">. </w:t>
      </w:r>
    </w:p>
    <w:p w14:paraId="3E5107B1" w14:textId="13D036C6" w:rsidR="00006B96" w:rsidRDefault="00006B96" w:rsidP="00CE2B4A">
      <w:pPr>
        <w:rPr>
          <w:rFonts w:ascii="Segoe UI"/>
        </w:rPr>
      </w:pPr>
      <w:r>
        <w:rPr>
          <w:rFonts w:ascii="Segoe UI"/>
        </w:rPr>
        <w:t>S</w:t>
      </w:r>
      <w:r w:rsidR="00CB2D27">
        <w:rPr>
          <w:rFonts w:ascii="Segoe UI"/>
        </w:rPr>
        <w:t>o just a couple of things</w:t>
      </w:r>
      <w:r w:rsidR="00D95BC5">
        <w:rPr>
          <w:rFonts w:ascii="Segoe UI"/>
        </w:rPr>
        <w:t>. To</w:t>
      </w:r>
      <w:r w:rsidR="00CB2D27">
        <w:rPr>
          <w:rFonts w:ascii="Segoe UI"/>
        </w:rPr>
        <w:t xml:space="preserve"> provide feedback</w:t>
      </w:r>
      <w:r>
        <w:rPr>
          <w:rFonts w:ascii="Segoe UI"/>
        </w:rPr>
        <w:t>,</w:t>
      </w:r>
      <w:r w:rsidR="00CB2D27">
        <w:rPr>
          <w:rFonts w:ascii="Segoe UI"/>
        </w:rPr>
        <w:t xml:space="preserve"> I'll reiterate again, we are super keen on a written submission if you are able to do that. As I said earlier on, it just gives us that detail to be able to work through and make sure that we </w:t>
      </w:r>
      <w:r w:rsidR="00D95BC5">
        <w:rPr>
          <w:rFonts w:ascii="Segoe UI"/>
        </w:rPr>
        <w:t>u</w:t>
      </w:r>
      <w:r w:rsidR="00CB2D27">
        <w:rPr>
          <w:rFonts w:ascii="Segoe UI"/>
        </w:rPr>
        <w:t>nderstand the feedback that you are raising in that written form</w:t>
      </w:r>
      <w:r w:rsidR="000D47AC">
        <w:rPr>
          <w:rFonts w:ascii="Segoe UI"/>
        </w:rPr>
        <w:t>at</w:t>
      </w:r>
      <w:r w:rsidR="006D683D">
        <w:rPr>
          <w:rFonts w:ascii="Segoe UI"/>
        </w:rPr>
        <w:t>. T</w:t>
      </w:r>
      <w:r w:rsidR="00CB2D27">
        <w:rPr>
          <w:rFonts w:ascii="Segoe UI"/>
        </w:rPr>
        <w:t xml:space="preserve">here is a button when you submit your submission that allows you to opt in to us reaching out and seeking further guidance from you. </w:t>
      </w:r>
    </w:p>
    <w:p w14:paraId="447D1748" w14:textId="02A14C54" w:rsidR="007516B8" w:rsidRDefault="00CB2D27" w:rsidP="00CE2B4A">
      <w:r>
        <w:rPr>
          <w:rFonts w:ascii="Segoe UI"/>
        </w:rPr>
        <w:t>If we want to talk through some of the feedback</w:t>
      </w:r>
      <w:r w:rsidR="00DC553D">
        <w:rPr>
          <w:rFonts w:ascii="Segoe UI"/>
        </w:rPr>
        <w:t xml:space="preserve"> t</w:t>
      </w:r>
      <w:r w:rsidR="00687E0E">
        <w:rPr>
          <w:rFonts w:ascii="Segoe UI"/>
        </w:rPr>
        <w:t xml:space="preserve">hat </w:t>
      </w:r>
      <w:r>
        <w:rPr>
          <w:rFonts w:ascii="Segoe UI"/>
        </w:rPr>
        <w:t>you are providing in that submission paper</w:t>
      </w:r>
      <w:r w:rsidR="00006B96">
        <w:rPr>
          <w:rFonts w:ascii="Segoe UI"/>
        </w:rPr>
        <w:t>,</w:t>
      </w:r>
      <w:r>
        <w:rPr>
          <w:rFonts w:ascii="Segoe UI"/>
        </w:rPr>
        <w:t xml:space="preserve"> so you can upload your submission on th</w:t>
      </w:r>
      <w:r w:rsidR="00006B96">
        <w:rPr>
          <w:rFonts w:ascii="Segoe UI"/>
        </w:rPr>
        <w:t>e</w:t>
      </w:r>
      <w:r>
        <w:rPr>
          <w:rFonts w:ascii="Segoe UI"/>
        </w:rPr>
        <w:t xml:space="preserve"> </w:t>
      </w:r>
      <w:r w:rsidR="00006B96">
        <w:rPr>
          <w:rFonts w:ascii="Segoe UI"/>
        </w:rPr>
        <w:t>H</w:t>
      </w:r>
      <w:r>
        <w:rPr>
          <w:rFonts w:ascii="Segoe UI"/>
        </w:rPr>
        <w:t xml:space="preserve">ave </w:t>
      </w:r>
      <w:r w:rsidR="00006B96">
        <w:rPr>
          <w:rFonts w:ascii="Segoe UI"/>
        </w:rPr>
        <w:t>Y</w:t>
      </w:r>
      <w:r>
        <w:rPr>
          <w:rFonts w:ascii="Segoe UI"/>
        </w:rPr>
        <w:t xml:space="preserve">our </w:t>
      </w:r>
      <w:r w:rsidR="00006B96">
        <w:rPr>
          <w:rFonts w:ascii="Segoe UI"/>
        </w:rPr>
        <w:t>S</w:t>
      </w:r>
      <w:r>
        <w:rPr>
          <w:rFonts w:ascii="Segoe UI"/>
        </w:rPr>
        <w:t>ay page</w:t>
      </w:r>
      <w:r w:rsidR="00006B96">
        <w:rPr>
          <w:rFonts w:ascii="Segoe UI"/>
        </w:rPr>
        <w:t>,</w:t>
      </w:r>
      <w:r>
        <w:rPr>
          <w:rFonts w:ascii="Segoe UI"/>
        </w:rPr>
        <w:t xml:space="preserve"> which you can see a snapshot </w:t>
      </w:r>
      <w:r w:rsidR="00006B96">
        <w:rPr>
          <w:rFonts w:ascii="Segoe UI"/>
        </w:rPr>
        <w:t xml:space="preserve">of </w:t>
      </w:r>
      <w:r>
        <w:rPr>
          <w:rFonts w:ascii="Segoe UI"/>
        </w:rPr>
        <w:t>there on the screen now</w:t>
      </w:r>
      <w:r w:rsidR="00006B96">
        <w:rPr>
          <w:rFonts w:ascii="Segoe UI"/>
        </w:rPr>
        <w:t>,</w:t>
      </w:r>
      <w:r>
        <w:rPr>
          <w:rFonts w:ascii="Segoe UI"/>
        </w:rPr>
        <w:t xml:space="preserve"> and we will take any feedback related to the consultation paper. You can address the questions in section 10, the ones that, Jo</w:t>
      </w:r>
      <w:r w:rsidR="00687E0E">
        <w:rPr>
          <w:rFonts w:ascii="Segoe UI"/>
        </w:rPr>
        <w:t xml:space="preserve"> ju</w:t>
      </w:r>
      <w:r w:rsidR="00CE2B4A">
        <w:rPr>
          <w:rFonts w:ascii="Segoe UI"/>
        </w:rPr>
        <w:t>st</w:t>
      </w:r>
      <w:r>
        <w:rPr>
          <w:rFonts w:ascii="Segoe UI"/>
        </w:rPr>
        <w:t xml:space="preserve"> ran </w:t>
      </w:r>
      <w:r w:rsidR="00507C92">
        <w:rPr>
          <w:rFonts w:ascii="Segoe UI"/>
        </w:rPr>
        <w:t>through,</w:t>
      </w:r>
      <w:r>
        <w:rPr>
          <w:rFonts w:ascii="Segoe UI"/>
        </w:rPr>
        <w:t xml:space="preserve"> or you can just give us general feedback or on any of the aspects of the consultation paper that are important to you. Again, we're </w:t>
      </w:r>
      <w:r>
        <w:rPr>
          <w:rFonts w:ascii="Segoe UI"/>
        </w:rPr>
        <w:lastRenderedPageBreak/>
        <w:t xml:space="preserve">just reiterating we are super keen for your feedback </w:t>
      </w:r>
      <w:proofErr w:type="gramStart"/>
      <w:r>
        <w:rPr>
          <w:rFonts w:ascii="Segoe UI"/>
        </w:rPr>
        <w:t>at this point in time</w:t>
      </w:r>
      <w:proofErr w:type="gramEnd"/>
      <w:r>
        <w:rPr>
          <w:rFonts w:ascii="Segoe UI"/>
        </w:rPr>
        <w:t xml:space="preserve">. I do want to note too that the Nature Repair Committee, it's one of the </w:t>
      </w:r>
      <w:proofErr w:type="gramStart"/>
      <w:r>
        <w:rPr>
          <w:rFonts w:ascii="Segoe UI"/>
        </w:rPr>
        <w:t>sort</w:t>
      </w:r>
      <w:proofErr w:type="gramEnd"/>
      <w:r>
        <w:rPr>
          <w:rFonts w:ascii="Segoe UI"/>
        </w:rPr>
        <w:t xml:space="preserve"> of</w:t>
      </w:r>
      <w:r w:rsidR="00CE2B4A">
        <w:rPr>
          <w:rFonts w:ascii="Segoe UI"/>
        </w:rPr>
        <w:t xml:space="preserve"> i</w:t>
      </w:r>
      <w:r>
        <w:rPr>
          <w:rFonts w:ascii="Segoe UI"/>
        </w:rPr>
        <w:t xml:space="preserve">ndependent expert integrity aspects of the market that Kath went through in the early part of her part of the presentation. They will also go out and do some consultation in early to </w:t>
      </w:r>
      <w:r w:rsidR="00CE2B4A">
        <w:rPr>
          <w:rFonts w:ascii="Segoe UI"/>
        </w:rPr>
        <w:t>mid-2026</w:t>
      </w:r>
      <w:r>
        <w:rPr>
          <w:rFonts w:ascii="Segoe UI"/>
        </w:rPr>
        <w:t>, so next year. So that's part of their statutory requirements</w:t>
      </w:r>
      <w:r w:rsidR="00CE2B4A">
        <w:rPr>
          <w:rFonts w:ascii="Segoe UI"/>
        </w:rPr>
        <w:t xml:space="preserve"> u</w:t>
      </w:r>
      <w:r>
        <w:rPr>
          <w:rFonts w:ascii="Segoe UI"/>
        </w:rPr>
        <w:t xml:space="preserve">nder the Act, the role of that consultation on the </w:t>
      </w:r>
      <w:r w:rsidR="00E552CC">
        <w:rPr>
          <w:rFonts w:ascii="Segoe UI"/>
        </w:rPr>
        <w:t>Enhancing Native Vegetation</w:t>
      </w:r>
      <w:r>
        <w:rPr>
          <w:rFonts w:ascii="Segoe UI"/>
        </w:rPr>
        <w:t xml:space="preserve"> method is to inform their advice to our minister, the Minister for the Environment</w:t>
      </w:r>
      <w:r w:rsidR="00006B96">
        <w:rPr>
          <w:rFonts w:ascii="Segoe UI"/>
        </w:rPr>
        <w:t xml:space="preserve"> and</w:t>
      </w:r>
      <w:r>
        <w:rPr>
          <w:rFonts w:ascii="Segoe UI"/>
        </w:rPr>
        <w:t xml:space="preserve"> Water, specifically regarding whether the method meets the biodiversity integrity standards that are set out in the </w:t>
      </w:r>
      <w:r w:rsidR="000F2CB3">
        <w:rPr>
          <w:rFonts w:ascii="Segoe UI"/>
        </w:rPr>
        <w:t>A</w:t>
      </w:r>
      <w:r>
        <w:rPr>
          <w:rFonts w:ascii="Segoe UI"/>
        </w:rPr>
        <w:t>ct.</w:t>
      </w:r>
    </w:p>
    <w:p w14:paraId="41DB1092" w14:textId="231FA139" w:rsidR="007516B8" w:rsidRDefault="00CB2D27" w:rsidP="00477E0F">
      <w:r>
        <w:rPr>
          <w:rFonts w:ascii="Segoe UI"/>
        </w:rPr>
        <w:t>So that's quite distinct from this consultation that we're holding right now, which is being led by the department where we are still in th</w:t>
      </w:r>
      <w:r w:rsidR="00006B96">
        <w:rPr>
          <w:rFonts w:ascii="Segoe UI"/>
        </w:rPr>
        <w:t>e</w:t>
      </w:r>
      <w:r>
        <w:rPr>
          <w:rFonts w:ascii="Segoe UI"/>
        </w:rPr>
        <w:t xml:space="preserve"> formative design phase of the method. </w:t>
      </w:r>
      <w:r w:rsidR="00507C92">
        <w:rPr>
          <w:rFonts w:ascii="Segoe UI"/>
        </w:rPr>
        <w:t>So,</w:t>
      </w:r>
      <w:r>
        <w:rPr>
          <w:rFonts w:ascii="Segoe UI"/>
        </w:rPr>
        <w:t xml:space="preserve"> we're looking for that feedback on the design now</w:t>
      </w:r>
      <w:r w:rsidR="00006B96">
        <w:rPr>
          <w:rFonts w:ascii="Segoe UI"/>
        </w:rPr>
        <w:t>. A</w:t>
      </w:r>
      <w:r>
        <w:rPr>
          <w:rFonts w:ascii="Segoe UI"/>
        </w:rPr>
        <w:t xml:space="preserve">nd then next year the Nature Repair Committee will do their statutory consultation on the relationship </w:t>
      </w:r>
      <w:r w:rsidR="00477E0F">
        <w:rPr>
          <w:rFonts w:ascii="Segoe UI"/>
        </w:rPr>
        <w:t>or</w:t>
      </w:r>
      <w:r>
        <w:rPr>
          <w:rFonts w:ascii="Segoe UI"/>
        </w:rPr>
        <w:t xml:space="preserve"> whether the method meets the biodiversity integrity standards. </w:t>
      </w:r>
      <w:r w:rsidR="00507C92">
        <w:rPr>
          <w:rFonts w:ascii="Segoe UI"/>
        </w:rPr>
        <w:t>So,</w:t>
      </w:r>
      <w:r>
        <w:rPr>
          <w:rFonts w:ascii="Segoe UI"/>
        </w:rPr>
        <w:t xml:space="preserve"> I just wanted to make that super clear</w:t>
      </w:r>
      <w:r w:rsidR="00006B96">
        <w:rPr>
          <w:rFonts w:ascii="Segoe UI"/>
        </w:rPr>
        <w:t xml:space="preserve">. </w:t>
      </w:r>
      <w:r w:rsidR="00B302EA">
        <w:rPr>
          <w:rFonts w:ascii="Segoe UI"/>
        </w:rPr>
        <w:t>So,</w:t>
      </w:r>
      <w:r>
        <w:rPr>
          <w:rFonts w:ascii="Segoe UI"/>
        </w:rPr>
        <w:t xml:space="preserve"> you will see another iteration </w:t>
      </w:r>
      <w:r w:rsidR="00006B96">
        <w:rPr>
          <w:rFonts w:ascii="Segoe UI"/>
        </w:rPr>
        <w:t>of</w:t>
      </w:r>
      <w:r>
        <w:rPr>
          <w:rFonts w:ascii="Segoe UI"/>
        </w:rPr>
        <w:t xml:space="preserve"> consultation next year. </w:t>
      </w:r>
      <w:r w:rsidR="00507C92">
        <w:rPr>
          <w:rFonts w:ascii="Segoe UI"/>
        </w:rPr>
        <w:t>Also,</w:t>
      </w:r>
      <w:r>
        <w:rPr>
          <w:rFonts w:ascii="Segoe UI"/>
        </w:rPr>
        <w:t xml:space="preserve"> on screen there is my team's email address</w:t>
      </w:r>
      <w:r w:rsidR="00477E0F">
        <w:rPr>
          <w:rFonts w:ascii="Segoe UI"/>
        </w:rPr>
        <w:t xml:space="preserve"> </w:t>
      </w:r>
      <w:r w:rsidR="005B0264">
        <w:rPr>
          <w:rFonts w:ascii="Segoe UI"/>
        </w:rPr>
        <w:t>so please</w:t>
      </w:r>
      <w:r>
        <w:rPr>
          <w:rFonts w:ascii="Segoe UI"/>
        </w:rPr>
        <w:t xml:space="preserve"> do reach out</w:t>
      </w:r>
      <w:r w:rsidR="00006B96">
        <w:rPr>
          <w:rFonts w:ascii="Segoe UI"/>
        </w:rPr>
        <w:t xml:space="preserve">. If </w:t>
      </w:r>
      <w:r>
        <w:rPr>
          <w:rFonts w:ascii="Segoe UI"/>
        </w:rPr>
        <w:t>you do have any further questions, we will go to them in a moment and start running through</w:t>
      </w:r>
      <w:r w:rsidR="00006B96">
        <w:rPr>
          <w:rFonts w:ascii="Segoe UI"/>
        </w:rPr>
        <w:t xml:space="preserve"> them</w:t>
      </w:r>
      <w:r>
        <w:rPr>
          <w:rFonts w:ascii="Segoe UI"/>
        </w:rPr>
        <w:t xml:space="preserve">. </w:t>
      </w:r>
      <w:r w:rsidR="00507C92">
        <w:rPr>
          <w:rFonts w:ascii="Segoe UI"/>
        </w:rPr>
        <w:t>So,</w:t>
      </w:r>
      <w:r>
        <w:rPr>
          <w:rFonts w:ascii="Segoe UI"/>
        </w:rPr>
        <w:t xml:space="preserve"> thank you for posting them. But </w:t>
      </w:r>
      <w:r w:rsidR="00006B96">
        <w:rPr>
          <w:rFonts w:ascii="Segoe UI"/>
        </w:rPr>
        <w:t>I</w:t>
      </w:r>
      <w:r>
        <w:rPr>
          <w:rFonts w:ascii="Segoe UI"/>
        </w:rPr>
        <w:t xml:space="preserve"> just wanted to flag that email address, particularly if we don't get to your question.</w:t>
      </w:r>
    </w:p>
    <w:p w14:paraId="328693EA" w14:textId="3CF37250" w:rsidR="007516B8" w:rsidRDefault="00CB2D27">
      <w:r>
        <w:rPr>
          <w:rFonts w:ascii="Segoe UI"/>
        </w:rPr>
        <w:t>So next slide. Thank you, Alex</w:t>
      </w:r>
      <w:r w:rsidR="00006B96">
        <w:rPr>
          <w:rFonts w:ascii="Segoe UI"/>
        </w:rPr>
        <w:t xml:space="preserve">. </w:t>
      </w:r>
      <w:r>
        <w:rPr>
          <w:rFonts w:ascii="Segoe UI"/>
        </w:rPr>
        <w:t>But just to show you what the Q&amp;A button looks like up in the top, we might drop the slides now and I'll invite the presenters to come back and join me on the big screen</w:t>
      </w:r>
      <w:r w:rsidR="00477E0F">
        <w:rPr>
          <w:rFonts w:ascii="Segoe UI"/>
        </w:rPr>
        <w:t xml:space="preserve"> a</w:t>
      </w:r>
      <w:r>
        <w:rPr>
          <w:rFonts w:ascii="Segoe UI"/>
        </w:rPr>
        <w:t>nd I'll also invite a couple of other team members to come along</w:t>
      </w:r>
      <w:r w:rsidR="00006B96">
        <w:rPr>
          <w:rFonts w:ascii="Segoe UI"/>
        </w:rPr>
        <w:t>,</w:t>
      </w:r>
      <w:r>
        <w:rPr>
          <w:rFonts w:ascii="Segoe UI"/>
        </w:rPr>
        <w:t xml:space="preserve"> Felicity McLean and Ian Warren. Felicity works on the method design, particularly those characteristics that we've worked through. And Ian leads our work on the </w:t>
      </w:r>
      <w:r w:rsidR="00006B96">
        <w:rPr>
          <w:rFonts w:ascii="Segoe UI"/>
        </w:rPr>
        <w:t>E</w:t>
      </w:r>
      <w:r>
        <w:rPr>
          <w:rFonts w:ascii="Segoe UI"/>
        </w:rPr>
        <w:t xml:space="preserve">cological </w:t>
      </w:r>
      <w:r w:rsidR="00006B96">
        <w:rPr>
          <w:rFonts w:ascii="Segoe UI"/>
        </w:rPr>
        <w:t>K</w:t>
      </w:r>
      <w:r>
        <w:rPr>
          <w:rFonts w:ascii="Segoe UI"/>
        </w:rPr>
        <w:t xml:space="preserve">nowledge </w:t>
      </w:r>
      <w:r w:rsidR="00006B96">
        <w:rPr>
          <w:rFonts w:ascii="Segoe UI"/>
        </w:rPr>
        <w:t>S</w:t>
      </w:r>
      <w:r>
        <w:rPr>
          <w:rFonts w:ascii="Segoe UI"/>
        </w:rPr>
        <w:t>ystem</w:t>
      </w:r>
      <w:r w:rsidR="00006B96">
        <w:rPr>
          <w:rFonts w:ascii="Segoe UI"/>
        </w:rPr>
        <w:t>. S</w:t>
      </w:r>
      <w:r>
        <w:rPr>
          <w:rFonts w:ascii="Segoe UI"/>
        </w:rPr>
        <w:t>o</w:t>
      </w:r>
      <w:r w:rsidR="00006B96">
        <w:rPr>
          <w:rFonts w:ascii="Segoe UI"/>
        </w:rPr>
        <w:t>,</w:t>
      </w:r>
      <w:r>
        <w:rPr>
          <w:rFonts w:ascii="Segoe UI"/>
        </w:rPr>
        <w:t xml:space="preserve"> we will run through some questions. Like I said, we will try and get to as many as we can. We'll try </w:t>
      </w:r>
      <w:r w:rsidR="00006B96">
        <w:rPr>
          <w:rFonts w:ascii="Segoe UI"/>
        </w:rPr>
        <w:t>to</w:t>
      </w:r>
      <w:r>
        <w:rPr>
          <w:rFonts w:ascii="Segoe UI"/>
        </w:rPr>
        <w:t xml:space="preserve"> batch them as well. </w:t>
      </w:r>
      <w:r w:rsidR="00507C92">
        <w:rPr>
          <w:rFonts w:ascii="Segoe UI"/>
        </w:rPr>
        <w:t>So,</w:t>
      </w:r>
      <w:r>
        <w:rPr>
          <w:rFonts w:ascii="Segoe UI"/>
        </w:rPr>
        <w:t xml:space="preserve"> </w:t>
      </w:r>
      <w:r w:rsidR="002D007F">
        <w:rPr>
          <w:rFonts w:ascii="Segoe UI"/>
        </w:rPr>
        <w:t>Kath</w:t>
      </w:r>
      <w:r>
        <w:rPr>
          <w:rFonts w:ascii="Segoe UI"/>
        </w:rPr>
        <w:t xml:space="preserve"> might go to a couple o</w:t>
      </w:r>
      <w:r w:rsidR="00006B96">
        <w:rPr>
          <w:rFonts w:ascii="Segoe UI"/>
        </w:rPr>
        <w:t>n</w:t>
      </w:r>
      <w:r>
        <w:rPr>
          <w:rFonts w:ascii="Segoe UI"/>
        </w:rPr>
        <w:t xml:space="preserve"> the general </w:t>
      </w:r>
      <w:r w:rsidR="00006B96">
        <w:rPr>
          <w:rFonts w:ascii="Segoe UI"/>
        </w:rPr>
        <w:t>Pr</w:t>
      </w:r>
      <w:r>
        <w:rPr>
          <w:rFonts w:ascii="Segoe UI"/>
        </w:rPr>
        <w:t xml:space="preserve">otect and </w:t>
      </w:r>
      <w:r w:rsidR="00006B96">
        <w:rPr>
          <w:rFonts w:ascii="Segoe UI"/>
        </w:rPr>
        <w:t>Conserve</w:t>
      </w:r>
      <w:r>
        <w:rPr>
          <w:rFonts w:ascii="Segoe UI"/>
        </w:rPr>
        <w:t xml:space="preserve"> method.</w:t>
      </w:r>
    </w:p>
    <w:p w14:paraId="6FE558E3" w14:textId="6705CA89" w:rsidR="007516B8" w:rsidRDefault="00507C92">
      <w:r>
        <w:rPr>
          <w:rFonts w:ascii="Segoe UI"/>
        </w:rPr>
        <w:t>So,</w:t>
      </w:r>
      <w:r w:rsidR="00CB2D27">
        <w:rPr>
          <w:rFonts w:ascii="Segoe UI"/>
        </w:rPr>
        <w:t xml:space="preserve"> the question is</w:t>
      </w:r>
      <w:r w:rsidR="00BB2AC0">
        <w:rPr>
          <w:rFonts w:ascii="Segoe UI"/>
        </w:rPr>
        <w:t>:</w:t>
      </w:r>
      <w:r w:rsidR="00CB2D27">
        <w:rPr>
          <w:rFonts w:ascii="Segoe UI"/>
        </w:rPr>
        <w:t xml:space="preserve"> </w:t>
      </w:r>
      <w:r w:rsidR="00BB2AC0">
        <w:rPr>
          <w:rFonts w:ascii="Segoe UI"/>
        </w:rPr>
        <w:t>W</w:t>
      </w:r>
      <w:r w:rsidR="00CB2D27">
        <w:rPr>
          <w:rFonts w:ascii="Segoe UI"/>
        </w:rPr>
        <w:t xml:space="preserve">hen is the </w:t>
      </w:r>
      <w:r w:rsidR="00006B96">
        <w:rPr>
          <w:rFonts w:ascii="Segoe UI"/>
        </w:rPr>
        <w:t xml:space="preserve">Protect and Conserve </w:t>
      </w:r>
      <w:r w:rsidR="00CB2D27">
        <w:rPr>
          <w:rFonts w:ascii="Segoe UI"/>
        </w:rPr>
        <w:t xml:space="preserve">method likely to be circulated for consultation? </w:t>
      </w:r>
      <w:r>
        <w:rPr>
          <w:rFonts w:ascii="Segoe UI"/>
        </w:rPr>
        <w:t>So,</w:t>
      </w:r>
      <w:r w:rsidR="00CB2D27">
        <w:rPr>
          <w:rFonts w:ascii="Segoe UI"/>
        </w:rPr>
        <w:t xml:space="preserve"> it's soon. We're aiming for the next month or so, maybe sooner if we can. It's just a little bit behind.</w:t>
      </w:r>
    </w:p>
    <w:p w14:paraId="17B9DC9B" w14:textId="62753A88" w:rsidR="001238D3" w:rsidRDefault="00CB2D27">
      <w:pPr>
        <w:rPr>
          <w:rFonts w:ascii="Segoe UI"/>
        </w:rPr>
      </w:pPr>
      <w:r>
        <w:rPr>
          <w:rFonts w:ascii="Segoe UI"/>
        </w:rPr>
        <w:t xml:space="preserve">The </w:t>
      </w:r>
      <w:r w:rsidR="00006B96">
        <w:rPr>
          <w:rFonts w:ascii="Segoe UI"/>
        </w:rPr>
        <w:t>E</w:t>
      </w:r>
      <w:r>
        <w:rPr>
          <w:rFonts w:ascii="Segoe UI"/>
        </w:rPr>
        <w:t xml:space="preserve">nhancing </w:t>
      </w:r>
      <w:r w:rsidR="00006B96">
        <w:rPr>
          <w:rFonts w:ascii="Segoe UI"/>
        </w:rPr>
        <w:t>N</w:t>
      </w:r>
      <w:r>
        <w:rPr>
          <w:rFonts w:ascii="Segoe UI"/>
        </w:rPr>
        <w:t xml:space="preserve">ative </w:t>
      </w:r>
      <w:r w:rsidR="00006B96">
        <w:rPr>
          <w:rFonts w:ascii="Segoe UI"/>
        </w:rPr>
        <w:t>V</w:t>
      </w:r>
      <w:r>
        <w:rPr>
          <w:rFonts w:ascii="Segoe UI"/>
        </w:rPr>
        <w:t>eg</w:t>
      </w:r>
      <w:r w:rsidR="00006B96">
        <w:rPr>
          <w:rFonts w:ascii="Segoe UI"/>
        </w:rPr>
        <w:t>etation</w:t>
      </w:r>
      <w:r>
        <w:rPr>
          <w:rFonts w:ascii="Segoe UI"/>
        </w:rPr>
        <w:t xml:space="preserve"> method consultation paper, I would flag that the </w:t>
      </w:r>
      <w:r w:rsidR="00006B96">
        <w:rPr>
          <w:rFonts w:ascii="Segoe UI"/>
        </w:rPr>
        <w:t xml:space="preserve">Protect and Conserve </w:t>
      </w:r>
      <w:r>
        <w:rPr>
          <w:rFonts w:ascii="Segoe UI"/>
        </w:rPr>
        <w:t xml:space="preserve">method consultation paper will look a little bit different to what you're seeing in the </w:t>
      </w:r>
      <w:r w:rsidR="00006B96">
        <w:rPr>
          <w:rFonts w:ascii="Segoe UI"/>
        </w:rPr>
        <w:t xml:space="preserve">Enhancing Native Vegetation </w:t>
      </w:r>
      <w:r w:rsidR="002D007F">
        <w:rPr>
          <w:rFonts w:ascii="Segoe UI"/>
        </w:rPr>
        <w:t>c</w:t>
      </w:r>
      <w:r>
        <w:rPr>
          <w:rFonts w:ascii="Segoe UI"/>
        </w:rPr>
        <w:t>onsultation paper</w:t>
      </w:r>
      <w:r w:rsidR="00006B96">
        <w:rPr>
          <w:rFonts w:ascii="Segoe UI"/>
        </w:rPr>
        <w:t>. T</w:t>
      </w:r>
      <w:r>
        <w:rPr>
          <w:rFonts w:ascii="Segoe UI"/>
        </w:rPr>
        <w:t xml:space="preserve">he </w:t>
      </w:r>
      <w:r w:rsidR="00006B96">
        <w:rPr>
          <w:rFonts w:ascii="Segoe UI"/>
        </w:rPr>
        <w:t xml:space="preserve">Enhancing Native Vegetation </w:t>
      </w:r>
      <w:r>
        <w:rPr>
          <w:rFonts w:ascii="Segoe UI"/>
        </w:rPr>
        <w:t xml:space="preserve">consultation paper includes quite a lot of detail around those ecosystem condition metrics and monitoring the protect and conserve work </w:t>
      </w:r>
      <w:r>
        <w:rPr>
          <w:rFonts w:ascii="Segoe UI"/>
        </w:rPr>
        <w:lastRenderedPageBreak/>
        <w:t>that we're doing to design the method. We still need to do some further technical work, particularly in that centrepiece of Australia</w:t>
      </w:r>
      <w:r w:rsidR="00C305A2">
        <w:rPr>
          <w:rFonts w:ascii="Segoe UI"/>
        </w:rPr>
        <w:t>,</w:t>
      </w:r>
      <w:r w:rsidR="002D007F">
        <w:rPr>
          <w:rFonts w:ascii="Segoe UI"/>
        </w:rPr>
        <w:t xml:space="preserve"> the </w:t>
      </w:r>
      <w:r>
        <w:rPr>
          <w:rFonts w:ascii="Segoe UI"/>
        </w:rPr>
        <w:t>range lands</w:t>
      </w:r>
      <w:r w:rsidR="003D73CC">
        <w:rPr>
          <w:rFonts w:ascii="Segoe UI"/>
        </w:rPr>
        <w:t>,</w:t>
      </w:r>
      <w:r>
        <w:rPr>
          <w:rFonts w:ascii="Segoe UI"/>
        </w:rPr>
        <w:t xml:space="preserve"> so when you do see that </w:t>
      </w:r>
      <w:r w:rsidR="00006B96">
        <w:rPr>
          <w:rFonts w:ascii="Segoe UI"/>
        </w:rPr>
        <w:t xml:space="preserve">Protect and Conserve </w:t>
      </w:r>
      <w:r>
        <w:rPr>
          <w:rFonts w:ascii="Segoe UI"/>
        </w:rPr>
        <w:t xml:space="preserve">consultation paper, it won't have </w:t>
      </w:r>
      <w:proofErr w:type="gramStart"/>
      <w:r>
        <w:rPr>
          <w:rFonts w:ascii="Segoe UI"/>
        </w:rPr>
        <w:t>all of</w:t>
      </w:r>
      <w:proofErr w:type="gramEnd"/>
      <w:r>
        <w:rPr>
          <w:rFonts w:ascii="Segoe UI"/>
        </w:rPr>
        <w:t xml:space="preserve"> that technical detail that's in the ENV method</w:t>
      </w:r>
      <w:r w:rsidR="003D73CC">
        <w:rPr>
          <w:rFonts w:ascii="Segoe UI"/>
        </w:rPr>
        <w:t>. B</w:t>
      </w:r>
      <w:r>
        <w:rPr>
          <w:rFonts w:ascii="Segoe UI"/>
        </w:rPr>
        <w:t>ut it will give you early views of some of the key policy settings around the method, particularly how it relates to projects under</w:t>
      </w:r>
      <w:r w:rsidR="002D007F">
        <w:rPr>
          <w:rFonts w:ascii="Segoe UI"/>
        </w:rPr>
        <w:t xml:space="preserve"> </w:t>
      </w:r>
      <w:r>
        <w:rPr>
          <w:rFonts w:ascii="Segoe UI"/>
        </w:rPr>
        <w:t xml:space="preserve">market and how it relates to the National Reserve </w:t>
      </w:r>
      <w:r w:rsidR="003D73CC">
        <w:rPr>
          <w:rFonts w:ascii="Segoe UI"/>
        </w:rPr>
        <w:t>S</w:t>
      </w:r>
      <w:r>
        <w:rPr>
          <w:rFonts w:ascii="Segoe UI"/>
        </w:rPr>
        <w:t>ystem and protected areas. So just to give you a bit of a sense on that one.</w:t>
      </w:r>
    </w:p>
    <w:p w14:paraId="2CCEA81B" w14:textId="249C4447" w:rsidR="007516B8" w:rsidRDefault="00507C92">
      <w:r>
        <w:rPr>
          <w:rFonts w:ascii="Segoe UI"/>
        </w:rPr>
        <w:t>So,</w:t>
      </w:r>
      <w:r w:rsidR="00CB2D27">
        <w:rPr>
          <w:rFonts w:ascii="Segoe UI"/>
        </w:rPr>
        <w:t xml:space="preserve"> I might go to </w:t>
      </w:r>
      <w:r w:rsidR="001238D3">
        <w:rPr>
          <w:rFonts w:ascii="Segoe UI"/>
        </w:rPr>
        <w:t>K</w:t>
      </w:r>
      <w:r w:rsidR="00CB2D27">
        <w:rPr>
          <w:rFonts w:ascii="Segoe UI"/>
        </w:rPr>
        <w:t xml:space="preserve">ath. There's a couple of general market questions. </w:t>
      </w:r>
      <w:r w:rsidR="001238D3">
        <w:rPr>
          <w:rFonts w:ascii="Segoe UI"/>
        </w:rPr>
        <w:t>Kath</w:t>
      </w:r>
      <w:r w:rsidR="00CB2D27">
        <w:rPr>
          <w:rFonts w:ascii="Segoe UI"/>
        </w:rPr>
        <w:t>, do you see do you foresee a scheme like the carbons safeguard mechanism where organisations that are responsible for impacting nature are required to offset?</w:t>
      </w:r>
    </w:p>
    <w:p w14:paraId="094359FB" w14:textId="79076A7F" w:rsidR="007516B8" w:rsidRDefault="00CB2D27">
      <w:r>
        <w:rPr>
          <w:rFonts w:ascii="Segoe UI"/>
        </w:rPr>
        <w:t>Kathleen PATRONI</w:t>
      </w:r>
      <w:r>
        <w:rPr>
          <w:rFonts w:ascii="Segoe UI"/>
        </w:rPr>
        <w:br/>
        <w:t xml:space="preserve">Thanks, Alison. So those kinds of offsetting requirements exist in some planning and development schemes. But the </w:t>
      </w:r>
      <w:r w:rsidR="001238D3">
        <w:rPr>
          <w:rFonts w:ascii="Segoe UI"/>
        </w:rPr>
        <w:t>N</w:t>
      </w:r>
      <w:r>
        <w:rPr>
          <w:rFonts w:ascii="Segoe UI"/>
        </w:rPr>
        <w:t xml:space="preserve">ature </w:t>
      </w:r>
      <w:r w:rsidR="001238D3">
        <w:rPr>
          <w:rFonts w:ascii="Segoe UI"/>
        </w:rPr>
        <w:t>R</w:t>
      </w:r>
      <w:r>
        <w:rPr>
          <w:rFonts w:ascii="Segoe UI"/>
        </w:rPr>
        <w:t>epair Market Act explicitly prohibits biodiversity certificates from being used as</w:t>
      </w:r>
      <w:r w:rsidR="001238D3">
        <w:rPr>
          <w:rFonts w:ascii="Segoe UI"/>
        </w:rPr>
        <w:t xml:space="preserve"> a</w:t>
      </w:r>
      <w:r>
        <w:rPr>
          <w:rFonts w:ascii="Segoe UI"/>
        </w:rPr>
        <w:t>ssets, so that would require a change in legislation and that's really a matter for the Parliament.</w:t>
      </w:r>
    </w:p>
    <w:p w14:paraId="54D90343" w14:textId="77777777" w:rsidR="00DD3307" w:rsidRDefault="00DD3307">
      <w:pPr>
        <w:rPr>
          <w:rFonts w:ascii="Segoe UI"/>
        </w:rPr>
      </w:pPr>
      <w:r>
        <w:rPr>
          <w:rFonts w:ascii="Segoe UI"/>
        </w:rPr>
        <w:t xml:space="preserve">Alison MCMORROW </w:t>
      </w:r>
    </w:p>
    <w:p w14:paraId="0B15866C" w14:textId="2C8D70DD" w:rsidR="007516B8" w:rsidRDefault="00DD3307">
      <w:r>
        <w:rPr>
          <w:rFonts w:ascii="Segoe UI"/>
        </w:rPr>
        <w:t>Kath</w:t>
      </w:r>
      <w:r w:rsidR="00CB2D27">
        <w:rPr>
          <w:rFonts w:ascii="Segoe UI"/>
        </w:rPr>
        <w:t>, another one for you and then I'll move to someone else. Given you generate a single biodiversity certificate per project, is there a benefit of registering different projects based on something like activity area? Or alternatively, have we considered permitting proponents to generate a certificate per activity area instead.</w:t>
      </w:r>
    </w:p>
    <w:p w14:paraId="22CE8AF2" w14:textId="66190359" w:rsidR="007516B8" w:rsidRDefault="00CB2D27" w:rsidP="00FA2264">
      <w:r>
        <w:rPr>
          <w:rFonts w:ascii="Segoe UI"/>
        </w:rPr>
        <w:t>Kathleen PATRONI</w:t>
      </w:r>
      <w:r>
        <w:rPr>
          <w:rFonts w:ascii="Segoe UI"/>
        </w:rPr>
        <w:br/>
        <w:t xml:space="preserve">Thanks, Alison. </w:t>
      </w:r>
      <w:r w:rsidR="00DA56CD">
        <w:rPr>
          <w:rFonts w:ascii="Segoe UI"/>
        </w:rPr>
        <w:t>So,</w:t>
      </w:r>
      <w:r>
        <w:rPr>
          <w:rFonts w:ascii="Segoe UI"/>
        </w:rPr>
        <w:t xml:space="preserve"> it's completely open to proponents to register multiple projects and receive multiple certificates or to do 1 project and receive 11 certificate</w:t>
      </w:r>
      <w:r w:rsidR="00DD3307">
        <w:rPr>
          <w:rFonts w:ascii="Segoe UI"/>
        </w:rPr>
        <w:t>s</w:t>
      </w:r>
      <w:r>
        <w:rPr>
          <w:rFonts w:ascii="Segoe UI"/>
        </w:rPr>
        <w:t xml:space="preserve"> for the whole project area. So that</w:t>
      </w:r>
      <w:r w:rsidR="00FA2264">
        <w:rPr>
          <w:rFonts w:ascii="Segoe UI"/>
        </w:rPr>
        <w:t xml:space="preserve"> i</w:t>
      </w:r>
      <w:r>
        <w:rPr>
          <w:rFonts w:ascii="Segoe UI"/>
        </w:rPr>
        <w:t xml:space="preserve">t's </w:t>
      </w:r>
      <w:proofErr w:type="gramStart"/>
      <w:r>
        <w:rPr>
          <w:rFonts w:ascii="Segoe UI"/>
        </w:rPr>
        <w:t>really up</w:t>
      </w:r>
      <w:proofErr w:type="gramEnd"/>
      <w:r>
        <w:rPr>
          <w:rFonts w:ascii="Segoe UI"/>
        </w:rPr>
        <w:t xml:space="preserve"> to proponents and investors in terms of how they would like to design that. The structure of our act only provides for </w:t>
      </w:r>
      <w:r w:rsidR="003D73CC">
        <w:rPr>
          <w:rFonts w:ascii="Segoe UI"/>
        </w:rPr>
        <w:t>1</w:t>
      </w:r>
      <w:r>
        <w:rPr>
          <w:rFonts w:ascii="Segoe UI"/>
        </w:rPr>
        <w:t xml:space="preserve"> certificate per project and it's also kind of open to the market</w:t>
      </w:r>
      <w:r w:rsidR="003D73CC">
        <w:rPr>
          <w:rFonts w:ascii="Segoe UI"/>
        </w:rPr>
        <w:t>. Y</w:t>
      </w:r>
      <w:r>
        <w:rPr>
          <w:rFonts w:ascii="Segoe UI"/>
        </w:rPr>
        <w:t>ou'll see in the</w:t>
      </w:r>
      <w:r w:rsidR="00FA2264">
        <w:rPr>
          <w:rFonts w:ascii="Segoe UI"/>
        </w:rPr>
        <w:t xml:space="preserve"> </w:t>
      </w:r>
      <w:r w:rsidR="00507C92">
        <w:rPr>
          <w:rFonts w:ascii="Segoe UI"/>
        </w:rPr>
        <w:t>carbon</w:t>
      </w:r>
      <w:r>
        <w:rPr>
          <w:rFonts w:ascii="Segoe UI"/>
        </w:rPr>
        <w:t xml:space="preserve"> market that there are people who will kind of sub uniti</w:t>
      </w:r>
      <w:r w:rsidR="003D73CC">
        <w:rPr>
          <w:rFonts w:ascii="Segoe UI"/>
        </w:rPr>
        <w:t>s</w:t>
      </w:r>
      <w:r>
        <w:rPr>
          <w:rFonts w:ascii="Segoe UI"/>
        </w:rPr>
        <w:t>e the units and split that up and sell different portions or invest in different parts of a project. So that's also an option that's open to proponents.</w:t>
      </w:r>
    </w:p>
    <w:p w14:paraId="08FD4796" w14:textId="655333FB" w:rsidR="007516B8" w:rsidRDefault="00CB2D27" w:rsidP="00E27AEF">
      <w:r>
        <w:rPr>
          <w:rFonts w:ascii="Segoe UI"/>
        </w:rPr>
        <w:t>Alison MCMORROW</w:t>
      </w:r>
      <w:r>
        <w:rPr>
          <w:rFonts w:ascii="Segoe UI"/>
        </w:rPr>
        <w:br/>
        <w:t>Thank you, Kat</w:t>
      </w:r>
      <w:r w:rsidR="00E27AEF">
        <w:rPr>
          <w:rFonts w:ascii="Segoe UI"/>
        </w:rPr>
        <w:t>h</w:t>
      </w:r>
      <w:r>
        <w:rPr>
          <w:rFonts w:ascii="Segoe UI"/>
        </w:rPr>
        <w:t xml:space="preserve">. I might ask Zoe to answer this one around stacking. </w:t>
      </w:r>
      <w:r w:rsidR="00507C92">
        <w:rPr>
          <w:rFonts w:ascii="Segoe UI"/>
        </w:rPr>
        <w:t>So,</w:t>
      </w:r>
      <w:r>
        <w:rPr>
          <w:rFonts w:ascii="Segoe UI"/>
        </w:rPr>
        <w:t xml:space="preserve"> the question is</w:t>
      </w:r>
      <w:r w:rsidR="0072670A">
        <w:rPr>
          <w:rFonts w:ascii="Segoe UI"/>
        </w:rPr>
        <w:t>:</w:t>
      </w:r>
      <w:r>
        <w:rPr>
          <w:rFonts w:ascii="Segoe UI"/>
        </w:rPr>
        <w:t xml:space="preserve"> </w:t>
      </w:r>
      <w:r w:rsidR="0072670A">
        <w:rPr>
          <w:rFonts w:ascii="Segoe UI"/>
        </w:rPr>
        <w:t>I</w:t>
      </w:r>
      <w:r>
        <w:rPr>
          <w:rFonts w:ascii="Segoe UI"/>
        </w:rPr>
        <w:t xml:space="preserve">t's clear that you can stack on the same property relevant </w:t>
      </w:r>
      <w:r w:rsidR="00E27AEF">
        <w:rPr>
          <w:rFonts w:ascii="Segoe UI"/>
        </w:rPr>
        <w:t>ACCU</w:t>
      </w:r>
      <w:r>
        <w:rPr>
          <w:rFonts w:ascii="Segoe UI"/>
        </w:rPr>
        <w:t xml:space="preserve"> projects with one appropriate nature repair project. For </w:t>
      </w:r>
      <w:r w:rsidR="00507C92">
        <w:rPr>
          <w:rFonts w:ascii="Segoe UI"/>
        </w:rPr>
        <w:t>example,</w:t>
      </w:r>
      <w:r>
        <w:rPr>
          <w:rFonts w:ascii="Segoe UI"/>
        </w:rPr>
        <w:t xml:space="preserve"> the environmental</w:t>
      </w:r>
      <w:r w:rsidR="00E27AEF">
        <w:rPr>
          <w:rFonts w:ascii="Segoe UI"/>
        </w:rPr>
        <w:t xml:space="preserve"> p</w:t>
      </w:r>
      <w:r>
        <w:rPr>
          <w:rFonts w:ascii="Segoe UI"/>
        </w:rPr>
        <w:t>lanting a native woody vegetation or native mallee vegetation method under AC</w:t>
      </w:r>
      <w:r w:rsidR="00E27AEF">
        <w:rPr>
          <w:rFonts w:ascii="Segoe UI"/>
        </w:rPr>
        <w:t>C</w:t>
      </w:r>
      <w:r>
        <w:rPr>
          <w:rFonts w:ascii="Segoe UI"/>
        </w:rPr>
        <w:t xml:space="preserve">U, but </w:t>
      </w:r>
      <w:r>
        <w:rPr>
          <w:rFonts w:ascii="Segoe UI"/>
        </w:rPr>
        <w:lastRenderedPageBreak/>
        <w:t>could a proponent stack multiple nature repair methods on the same property or the same activity area?</w:t>
      </w:r>
    </w:p>
    <w:p w14:paraId="362B458A" w14:textId="04B5FEF2" w:rsidR="007516B8" w:rsidRDefault="00CB2D27" w:rsidP="00E27AEF">
      <w:r>
        <w:rPr>
          <w:rFonts w:ascii="Segoe UI"/>
        </w:rPr>
        <w:t>Zoe SINCLAIR</w:t>
      </w:r>
      <w:r>
        <w:rPr>
          <w:rFonts w:ascii="Segoe UI"/>
        </w:rPr>
        <w:br/>
        <w:t xml:space="preserve">Yeah, absolutely. I think that's </w:t>
      </w:r>
      <w:proofErr w:type="gramStart"/>
      <w:r>
        <w:rPr>
          <w:rFonts w:ascii="Segoe UI"/>
        </w:rPr>
        <w:t>actually quite</w:t>
      </w:r>
      <w:proofErr w:type="gramEnd"/>
      <w:r>
        <w:rPr>
          <w:rFonts w:ascii="Segoe UI"/>
        </w:rPr>
        <w:t xml:space="preserve"> </w:t>
      </w:r>
      <w:proofErr w:type="gramStart"/>
      <w:r>
        <w:rPr>
          <w:rFonts w:ascii="Segoe UI"/>
        </w:rPr>
        <w:t>similar to</w:t>
      </w:r>
      <w:proofErr w:type="gramEnd"/>
      <w:r>
        <w:rPr>
          <w:rFonts w:ascii="Segoe UI"/>
        </w:rPr>
        <w:t xml:space="preserve"> the question that </w:t>
      </w:r>
      <w:r w:rsidR="00E27AEF">
        <w:rPr>
          <w:rFonts w:ascii="Segoe UI"/>
        </w:rPr>
        <w:t>Kath</w:t>
      </w:r>
      <w:r>
        <w:rPr>
          <w:rFonts w:ascii="Segoe UI"/>
        </w:rPr>
        <w:t xml:space="preserve"> just answered. It's </w:t>
      </w:r>
      <w:r w:rsidR="00E27AEF">
        <w:rPr>
          <w:rFonts w:ascii="Segoe UI"/>
        </w:rPr>
        <w:t>up</w:t>
      </w:r>
      <w:r>
        <w:rPr>
          <w:rFonts w:ascii="Segoe UI"/>
        </w:rPr>
        <w:t xml:space="preserve"> to the proponent and to investors how they would like to do that. It is possible you can undertake different projects under different methods on the same </w:t>
      </w:r>
      <w:r w:rsidR="00507C92">
        <w:rPr>
          <w:rFonts w:ascii="Segoe UI"/>
        </w:rPr>
        <w:t>property,</w:t>
      </w:r>
      <w:r w:rsidR="00E27AEF">
        <w:rPr>
          <w:rFonts w:ascii="Segoe UI"/>
        </w:rPr>
        <w:t xml:space="preserve"> but</w:t>
      </w:r>
      <w:r>
        <w:rPr>
          <w:rFonts w:ascii="Segoe UI"/>
        </w:rPr>
        <w:t xml:space="preserve"> you might like to choose the ENV method to potentially make that a little bit simpler and be able to take undertake projects across that whole range of different ecological conditions and different project activities. It does come back to project proponents and to investors.</w:t>
      </w:r>
    </w:p>
    <w:p w14:paraId="66514EBF" w14:textId="5F06CD09" w:rsidR="007516B8" w:rsidRDefault="00CB2D27">
      <w:r>
        <w:rPr>
          <w:rFonts w:ascii="Segoe UI"/>
        </w:rPr>
        <w:t>Alison MCMORROW</w:t>
      </w:r>
      <w:r>
        <w:rPr>
          <w:rFonts w:ascii="Segoe UI"/>
        </w:rPr>
        <w:br/>
        <w:t xml:space="preserve">Right. Thanks, Zoe. Another one around how the method manages situations that might be outside our control. </w:t>
      </w:r>
      <w:r w:rsidR="00507C92">
        <w:rPr>
          <w:rFonts w:ascii="Segoe UI"/>
        </w:rPr>
        <w:t>So,</w:t>
      </w:r>
      <w:r>
        <w:rPr>
          <w:rFonts w:ascii="Segoe UI"/>
        </w:rPr>
        <w:t xml:space="preserve"> things like </w:t>
      </w:r>
      <w:r w:rsidR="00E27AEF">
        <w:rPr>
          <w:rFonts w:ascii="Segoe UI"/>
        </w:rPr>
        <w:t>b</w:t>
      </w:r>
      <w:r>
        <w:rPr>
          <w:rFonts w:ascii="Segoe UI"/>
        </w:rPr>
        <w:t xml:space="preserve">ush fire, so potentially one for you, Zoe, but maybe </w:t>
      </w:r>
      <w:r w:rsidR="00E27AEF">
        <w:rPr>
          <w:rFonts w:ascii="Segoe UI"/>
        </w:rPr>
        <w:t>Kath</w:t>
      </w:r>
      <w:r>
        <w:rPr>
          <w:rFonts w:ascii="Segoe UI"/>
        </w:rPr>
        <w:t xml:space="preserve"> can jump in if needed. </w:t>
      </w:r>
      <w:r w:rsidR="00507C92">
        <w:rPr>
          <w:rFonts w:ascii="Segoe UI"/>
        </w:rPr>
        <w:t>So,</w:t>
      </w:r>
      <w:r>
        <w:rPr>
          <w:rFonts w:ascii="Segoe UI"/>
        </w:rPr>
        <w:t xml:space="preserve"> the question </w:t>
      </w:r>
      <w:r w:rsidR="002A459C">
        <w:rPr>
          <w:rFonts w:ascii="Segoe UI"/>
        </w:rPr>
        <w:t>is</w:t>
      </w:r>
      <w:r w:rsidR="0072670A">
        <w:rPr>
          <w:rFonts w:ascii="Segoe UI"/>
        </w:rPr>
        <w:t>:</w:t>
      </w:r>
      <w:r w:rsidR="002A459C">
        <w:rPr>
          <w:rFonts w:ascii="Segoe UI"/>
        </w:rPr>
        <w:t xml:space="preserve"> </w:t>
      </w:r>
      <w:r w:rsidR="0072670A">
        <w:rPr>
          <w:rFonts w:ascii="Segoe UI"/>
        </w:rPr>
        <w:t>H</w:t>
      </w:r>
      <w:r>
        <w:rPr>
          <w:rFonts w:ascii="Segoe UI"/>
        </w:rPr>
        <w:t>ow does the method manage situations when the ecosystem might be degraded</w:t>
      </w:r>
      <w:r w:rsidR="00BB6ED7">
        <w:rPr>
          <w:rFonts w:ascii="Segoe UI"/>
        </w:rPr>
        <w:t xml:space="preserve"> by</w:t>
      </w:r>
      <w:r>
        <w:rPr>
          <w:rFonts w:ascii="Segoe UI"/>
        </w:rPr>
        <w:t xml:space="preserve"> forces beyond our control, such as bushfires, windthrow</w:t>
      </w:r>
      <w:r w:rsidR="00C83A98">
        <w:rPr>
          <w:rFonts w:ascii="Segoe UI"/>
        </w:rPr>
        <w:t xml:space="preserve"> (storm damage)</w:t>
      </w:r>
      <w:r>
        <w:rPr>
          <w:rFonts w:ascii="Segoe UI"/>
        </w:rPr>
        <w:t>, floods, etc</w:t>
      </w:r>
      <w:r w:rsidR="00BB6ED7">
        <w:rPr>
          <w:rFonts w:ascii="Segoe UI"/>
        </w:rPr>
        <w:t>?</w:t>
      </w:r>
    </w:p>
    <w:p w14:paraId="5846E3C1" w14:textId="57CE2CC9" w:rsidR="007516B8" w:rsidRDefault="00CB2D27">
      <w:r>
        <w:rPr>
          <w:rFonts w:ascii="Segoe UI"/>
        </w:rPr>
        <w:t>Zoe SINCLAIR</w:t>
      </w:r>
      <w:r>
        <w:rPr>
          <w:rFonts w:ascii="Segoe UI"/>
        </w:rPr>
        <w:br/>
      </w:r>
      <w:r w:rsidR="00507C92">
        <w:rPr>
          <w:rFonts w:ascii="Segoe UI"/>
        </w:rPr>
        <w:t>So,</w:t>
      </w:r>
      <w:r>
        <w:rPr>
          <w:rFonts w:ascii="Segoe UI"/>
        </w:rPr>
        <w:t xml:space="preserve"> as </w:t>
      </w:r>
      <w:r w:rsidR="00BB6ED7">
        <w:rPr>
          <w:rFonts w:ascii="Segoe UI"/>
        </w:rPr>
        <w:t xml:space="preserve">Kath </w:t>
      </w:r>
      <w:r>
        <w:rPr>
          <w:rFonts w:ascii="Segoe UI"/>
        </w:rPr>
        <w:t xml:space="preserve">mentioned that there are a few different types of permanence periods. </w:t>
      </w:r>
      <w:r w:rsidR="00507C92">
        <w:rPr>
          <w:rFonts w:ascii="Segoe UI"/>
        </w:rPr>
        <w:t>So,</w:t>
      </w:r>
      <w:r>
        <w:rPr>
          <w:rFonts w:ascii="Segoe UI"/>
        </w:rPr>
        <w:t xml:space="preserve"> </w:t>
      </w:r>
      <w:proofErr w:type="gramStart"/>
      <w:r>
        <w:rPr>
          <w:rFonts w:ascii="Segoe UI"/>
        </w:rPr>
        <w:t>25 and 100 year</w:t>
      </w:r>
      <w:proofErr w:type="gramEnd"/>
      <w:r>
        <w:rPr>
          <w:rFonts w:ascii="Segoe UI"/>
        </w:rPr>
        <w:t xml:space="preserve"> permanence periods and we're considering something in between that</w:t>
      </w:r>
      <w:r w:rsidR="00D63881">
        <w:rPr>
          <w:rFonts w:ascii="Segoe UI"/>
        </w:rPr>
        <w:t>;</w:t>
      </w:r>
      <w:r>
        <w:rPr>
          <w:rFonts w:ascii="Segoe UI"/>
        </w:rPr>
        <w:t xml:space="preserve"> a type C permanence period as Joanna mentioned.</w:t>
      </w:r>
    </w:p>
    <w:p w14:paraId="6DF06F4A" w14:textId="47ED1FE1" w:rsidR="007516B8" w:rsidRDefault="00CB2D27">
      <w:r w:rsidRPr="00006330">
        <w:rPr>
          <w:rFonts w:ascii="Segoe UI"/>
        </w:rPr>
        <w:t xml:space="preserve">And </w:t>
      </w:r>
      <w:r w:rsidR="00507C92" w:rsidRPr="00006330">
        <w:rPr>
          <w:rFonts w:ascii="Segoe UI"/>
        </w:rPr>
        <w:t>so,</w:t>
      </w:r>
      <w:r w:rsidRPr="00006330">
        <w:rPr>
          <w:rFonts w:ascii="Segoe UI"/>
        </w:rPr>
        <w:t xml:space="preserve"> as part of those permanent periods, projects </w:t>
      </w:r>
      <w:proofErr w:type="gramStart"/>
      <w:r w:rsidRPr="00006330">
        <w:rPr>
          <w:rFonts w:ascii="Segoe UI"/>
        </w:rPr>
        <w:t>have to</w:t>
      </w:r>
      <w:proofErr w:type="gramEnd"/>
      <w:r w:rsidRPr="00006330">
        <w:rPr>
          <w:rFonts w:ascii="Segoe UI"/>
        </w:rPr>
        <w:t xml:space="preserve"> regularly report on their project to track ongoing progress. And those</w:t>
      </w:r>
      <w:r>
        <w:rPr>
          <w:rFonts w:ascii="Segoe UI"/>
        </w:rPr>
        <w:t xml:space="preserve"> reports </w:t>
      </w:r>
      <w:proofErr w:type="gramStart"/>
      <w:r>
        <w:rPr>
          <w:rFonts w:ascii="Segoe UI"/>
        </w:rPr>
        <w:t>have to</w:t>
      </w:r>
      <w:proofErr w:type="gramEnd"/>
      <w:r>
        <w:rPr>
          <w:rFonts w:ascii="Segoe UI"/>
        </w:rPr>
        <w:t xml:space="preserve"> be available on the </w:t>
      </w:r>
      <w:r w:rsidR="00D63881">
        <w:rPr>
          <w:rFonts w:ascii="Segoe UI"/>
        </w:rPr>
        <w:t>C</w:t>
      </w:r>
      <w:r>
        <w:rPr>
          <w:rFonts w:ascii="Segoe UI"/>
        </w:rPr>
        <w:t>lean Energy Regulator</w:t>
      </w:r>
      <w:r w:rsidR="00D63881">
        <w:rPr>
          <w:rFonts w:ascii="Segoe UI"/>
        </w:rPr>
        <w:t>’</w:t>
      </w:r>
      <w:r>
        <w:rPr>
          <w:rFonts w:ascii="Segoe UI"/>
        </w:rPr>
        <w:t xml:space="preserve">s </w:t>
      </w:r>
      <w:r w:rsidR="00D63881">
        <w:rPr>
          <w:rFonts w:ascii="Segoe UI"/>
        </w:rPr>
        <w:t>r</w:t>
      </w:r>
      <w:r>
        <w:rPr>
          <w:rFonts w:ascii="Segoe UI"/>
        </w:rPr>
        <w:t xml:space="preserve">egister. And </w:t>
      </w:r>
      <w:r w:rsidR="00507C92">
        <w:rPr>
          <w:rFonts w:ascii="Segoe UI"/>
        </w:rPr>
        <w:t>so,</w:t>
      </w:r>
      <w:r>
        <w:rPr>
          <w:rFonts w:ascii="Segoe UI"/>
        </w:rPr>
        <w:t xml:space="preserve"> proponents notify the regulator if there are any significant changes</w:t>
      </w:r>
      <w:r w:rsidR="00F96EC1">
        <w:rPr>
          <w:rFonts w:ascii="Segoe UI"/>
        </w:rPr>
        <w:t xml:space="preserve"> t</w:t>
      </w:r>
      <w:r>
        <w:rPr>
          <w:rFonts w:ascii="Segoe UI"/>
        </w:rPr>
        <w:t xml:space="preserve">o the project, such as a reversal in the biodiversity outcomes and the regulator, has powers to investigate issues with the project and the response to those issues will depend on the circumstances. A natural disturbance, such as a </w:t>
      </w:r>
      <w:r w:rsidR="00507C92">
        <w:rPr>
          <w:rFonts w:ascii="Segoe UI"/>
        </w:rPr>
        <w:t>b</w:t>
      </w:r>
      <w:r>
        <w:rPr>
          <w:rFonts w:ascii="Segoe UI"/>
        </w:rPr>
        <w:t>ush fire or drought, could lead to an agreement to take actions that restore the biodiversity outcomes down</w:t>
      </w:r>
      <w:r w:rsidR="00F96EC1">
        <w:rPr>
          <w:rFonts w:ascii="Segoe UI"/>
        </w:rPr>
        <w:t xml:space="preserve"> or </w:t>
      </w:r>
      <w:r>
        <w:rPr>
          <w:rFonts w:ascii="Segoe UI"/>
        </w:rPr>
        <w:t>lost</w:t>
      </w:r>
      <w:r w:rsidR="00706487">
        <w:rPr>
          <w:rFonts w:ascii="Segoe UI"/>
        </w:rPr>
        <w:t>.</w:t>
      </w:r>
      <w:r>
        <w:rPr>
          <w:rFonts w:ascii="Segoe UI"/>
        </w:rPr>
        <w:t xml:space="preserve"> </w:t>
      </w:r>
      <w:r w:rsidR="00706487">
        <w:rPr>
          <w:rFonts w:ascii="Segoe UI"/>
        </w:rPr>
        <w:t>T</w:t>
      </w:r>
      <w:r>
        <w:rPr>
          <w:rFonts w:ascii="Segoe UI"/>
        </w:rPr>
        <w:t xml:space="preserve">he regulator </w:t>
      </w:r>
      <w:r w:rsidR="00507C92">
        <w:rPr>
          <w:rFonts w:ascii="Segoe UI"/>
        </w:rPr>
        <w:t>does,</w:t>
      </w:r>
      <w:r>
        <w:rPr>
          <w:rFonts w:ascii="Segoe UI"/>
        </w:rPr>
        <w:t xml:space="preserve"> however, also have enforcement powers such as issuing financial penalties, cancelling projects or requiring the return of a biodiversity certificate.</w:t>
      </w:r>
    </w:p>
    <w:p w14:paraId="27F80224" w14:textId="3E6642E2" w:rsidR="007516B8" w:rsidRDefault="00CB2D27">
      <w:r>
        <w:rPr>
          <w:rFonts w:ascii="Segoe UI"/>
        </w:rPr>
        <w:t>Alison MCMORROW</w:t>
      </w:r>
      <w:r>
        <w:rPr>
          <w:rFonts w:ascii="Segoe UI"/>
        </w:rPr>
        <w:br/>
        <w:t xml:space="preserve">Thanks, Zoe. There's a couple of questions about these things called the variable biodiversity project characteristics. </w:t>
      </w:r>
      <w:r w:rsidR="00507C92">
        <w:rPr>
          <w:rFonts w:ascii="Segoe UI"/>
        </w:rPr>
        <w:t>So,</w:t>
      </w:r>
      <w:r>
        <w:rPr>
          <w:rFonts w:ascii="Segoe UI"/>
        </w:rPr>
        <w:t xml:space="preserve"> I might ask Felicity to answer these. </w:t>
      </w:r>
      <w:r w:rsidR="00507C92">
        <w:rPr>
          <w:rFonts w:ascii="Segoe UI"/>
        </w:rPr>
        <w:t>So,</w:t>
      </w:r>
      <w:r>
        <w:rPr>
          <w:rFonts w:ascii="Segoe UI"/>
        </w:rPr>
        <w:t xml:space="preserve"> the first one is</w:t>
      </w:r>
      <w:r w:rsidR="0072670A">
        <w:rPr>
          <w:rFonts w:ascii="Segoe UI"/>
        </w:rPr>
        <w:t>: A</w:t>
      </w:r>
      <w:r>
        <w:rPr>
          <w:rFonts w:ascii="Segoe UI"/>
        </w:rPr>
        <w:t xml:space="preserve">re there </w:t>
      </w:r>
      <w:r w:rsidR="00706487">
        <w:rPr>
          <w:rFonts w:ascii="Segoe UI"/>
        </w:rPr>
        <w:t>4</w:t>
      </w:r>
      <w:r>
        <w:rPr>
          <w:rFonts w:ascii="Segoe UI"/>
        </w:rPr>
        <w:t xml:space="preserve"> variable biodiversity project characteristics or </w:t>
      </w:r>
      <w:r w:rsidR="00706487">
        <w:rPr>
          <w:rFonts w:ascii="Segoe UI"/>
        </w:rPr>
        <w:t>5</w:t>
      </w:r>
      <w:r>
        <w:rPr>
          <w:rFonts w:ascii="Segoe UI"/>
        </w:rPr>
        <w:t xml:space="preserve"> in the </w:t>
      </w:r>
      <w:r w:rsidR="00E552CC">
        <w:rPr>
          <w:rFonts w:ascii="Segoe UI"/>
        </w:rPr>
        <w:lastRenderedPageBreak/>
        <w:t>Enhancing Native Vegetation</w:t>
      </w:r>
      <w:r>
        <w:rPr>
          <w:rFonts w:ascii="Segoe UI"/>
        </w:rPr>
        <w:t xml:space="preserve"> method?</w:t>
      </w:r>
      <w:r w:rsidR="00F96EC1">
        <w:t xml:space="preserve"> </w:t>
      </w:r>
      <w:r>
        <w:rPr>
          <w:rFonts w:ascii="Segoe UI"/>
        </w:rPr>
        <w:t>And I guess a comment that the reduction of impacts from threats wasn't on our slide. Is it still under development?</w:t>
      </w:r>
    </w:p>
    <w:p w14:paraId="3F97D099" w14:textId="3438F856" w:rsidR="0081522F" w:rsidRDefault="00CB2D27">
      <w:pPr>
        <w:rPr>
          <w:rFonts w:ascii="Segoe UI"/>
        </w:rPr>
      </w:pPr>
      <w:r>
        <w:rPr>
          <w:rFonts w:ascii="Segoe UI"/>
        </w:rPr>
        <w:t>Felicity MCLEAN</w:t>
      </w:r>
      <w:r>
        <w:rPr>
          <w:rFonts w:ascii="Segoe UI"/>
        </w:rPr>
        <w:br/>
        <w:t xml:space="preserve">Yeah. Thanks for the question. You're correct there. There are </w:t>
      </w:r>
      <w:r w:rsidR="00706487">
        <w:rPr>
          <w:rFonts w:ascii="Segoe UI"/>
        </w:rPr>
        <w:t>5</w:t>
      </w:r>
      <w:r>
        <w:rPr>
          <w:rFonts w:ascii="Segoe UI"/>
        </w:rPr>
        <w:t xml:space="preserve"> variable biodiversity project characteristics, but there are </w:t>
      </w:r>
      <w:r w:rsidR="00F3277E">
        <w:rPr>
          <w:rFonts w:ascii="Segoe UI"/>
        </w:rPr>
        <w:t>4</w:t>
      </w:r>
      <w:r>
        <w:rPr>
          <w:rFonts w:ascii="Segoe UI"/>
        </w:rPr>
        <w:t xml:space="preserve"> that are proposed for the ENV methods</w:t>
      </w:r>
      <w:r w:rsidR="00F3277E">
        <w:rPr>
          <w:rFonts w:ascii="Segoe UI"/>
        </w:rPr>
        <w:t>. T</w:t>
      </w:r>
      <w:r>
        <w:rPr>
          <w:rFonts w:ascii="Segoe UI"/>
        </w:rPr>
        <w:t>he Biodiversity Assessment instrument requires that all projects assess ecosystem condition</w:t>
      </w:r>
      <w:r w:rsidR="0081522F">
        <w:rPr>
          <w:rFonts w:ascii="Segoe UI"/>
        </w:rPr>
        <w:t xml:space="preserve"> a</w:t>
      </w:r>
      <w:r>
        <w:rPr>
          <w:rFonts w:ascii="Segoe UI"/>
        </w:rPr>
        <w:t xml:space="preserve">nd requires that methods enable projects to assess culturally significant entities. </w:t>
      </w:r>
    </w:p>
    <w:p w14:paraId="1DBF91FD" w14:textId="15FA54E7" w:rsidR="007516B8" w:rsidRDefault="00CB2D27">
      <w:r>
        <w:rPr>
          <w:rFonts w:ascii="Segoe UI"/>
        </w:rPr>
        <w:t xml:space="preserve">The purpose of the biodiversity project characteristics </w:t>
      </w:r>
      <w:proofErr w:type="gramStart"/>
      <w:r>
        <w:rPr>
          <w:rFonts w:ascii="Segoe UI"/>
        </w:rPr>
        <w:t>are</w:t>
      </w:r>
      <w:proofErr w:type="gramEnd"/>
      <w:r>
        <w:rPr>
          <w:rFonts w:ascii="Segoe UI"/>
        </w:rPr>
        <w:t xml:space="preserve"> to communicate the benefits of different aspects of projects in a consistent way and highlight what is going to change due to a project.</w:t>
      </w:r>
    </w:p>
    <w:p w14:paraId="59504CC8" w14:textId="21DCD90D" w:rsidR="007516B8" w:rsidRDefault="00CB2D27">
      <w:r>
        <w:rPr>
          <w:rFonts w:ascii="Segoe UI"/>
        </w:rPr>
        <w:t>The intent is that they'll enable comparability of the outcomes to th</w:t>
      </w:r>
      <w:r w:rsidR="0081522F">
        <w:rPr>
          <w:rFonts w:ascii="Segoe UI"/>
        </w:rPr>
        <w:t>o</w:t>
      </w:r>
      <w:r>
        <w:rPr>
          <w:rFonts w:ascii="Segoe UI"/>
        </w:rPr>
        <w:t xml:space="preserve">se </w:t>
      </w:r>
      <w:proofErr w:type="gramStart"/>
      <w:r>
        <w:rPr>
          <w:rFonts w:ascii="Segoe UI"/>
        </w:rPr>
        <w:t>particular aspects</w:t>
      </w:r>
      <w:proofErr w:type="gramEnd"/>
      <w:r>
        <w:rPr>
          <w:rFonts w:ascii="Segoe UI"/>
        </w:rPr>
        <w:t xml:space="preserve"> of biodiversity for projects developed under different methods</w:t>
      </w:r>
      <w:r w:rsidR="0081522F">
        <w:rPr>
          <w:rFonts w:ascii="Segoe UI"/>
        </w:rPr>
        <w:t>. A</w:t>
      </w:r>
      <w:r>
        <w:rPr>
          <w:rFonts w:ascii="Segoe UI"/>
        </w:rPr>
        <w:t>nd so</w:t>
      </w:r>
      <w:r w:rsidR="00604D70">
        <w:rPr>
          <w:rFonts w:ascii="Segoe UI"/>
        </w:rPr>
        <w:t>,</w:t>
      </w:r>
      <w:r>
        <w:rPr>
          <w:rFonts w:ascii="Segoe UI"/>
        </w:rPr>
        <w:t xml:space="preserve"> it requires consistency in approach in </w:t>
      </w:r>
      <w:r w:rsidR="00604D70">
        <w:rPr>
          <w:rFonts w:ascii="Segoe UI"/>
        </w:rPr>
        <w:t xml:space="preserve">the </w:t>
      </w:r>
      <w:r>
        <w:rPr>
          <w:rFonts w:ascii="Segoe UI"/>
        </w:rPr>
        <w:t xml:space="preserve">development of the ENV and the </w:t>
      </w:r>
      <w:r w:rsidR="00006B96">
        <w:rPr>
          <w:rFonts w:ascii="Segoe UI"/>
        </w:rPr>
        <w:t xml:space="preserve">Protect and Conserve </w:t>
      </w:r>
      <w:r>
        <w:rPr>
          <w:rFonts w:ascii="Segoe UI"/>
        </w:rPr>
        <w:t xml:space="preserve">methods </w:t>
      </w:r>
      <w:proofErr w:type="gramStart"/>
      <w:r>
        <w:rPr>
          <w:rFonts w:ascii="Segoe UI"/>
        </w:rPr>
        <w:t>where</w:t>
      </w:r>
      <w:proofErr w:type="gramEnd"/>
      <w:r>
        <w:rPr>
          <w:rFonts w:ascii="Segoe UI"/>
        </w:rPr>
        <w:t xml:space="preserve"> developing the framework for one of the so far unused characteristics.</w:t>
      </w:r>
    </w:p>
    <w:p w14:paraId="12ED0E73" w14:textId="364CF57E" w:rsidR="00BE76AD" w:rsidRDefault="00507C92">
      <w:pPr>
        <w:rPr>
          <w:rFonts w:ascii="Segoe UI"/>
        </w:rPr>
      </w:pPr>
      <w:r>
        <w:rPr>
          <w:rFonts w:ascii="Segoe UI"/>
        </w:rPr>
        <w:t>So,</w:t>
      </w:r>
      <w:r w:rsidR="00CB2D27">
        <w:rPr>
          <w:rFonts w:ascii="Segoe UI"/>
        </w:rPr>
        <w:t xml:space="preserve"> the replanting method didn't include these </w:t>
      </w:r>
      <w:r>
        <w:rPr>
          <w:rFonts w:ascii="Segoe UI"/>
        </w:rPr>
        <w:t>characteristics,</w:t>
      </w:r>
      <w:r w:rsidR="00CB2D27">
        <w:rPr>
          <w:rFonts w:ascii="Segoe UI"/>
        </w:rPr>
        <w:t xml:space="preserve"> and we haven't done the heavy lifting on those yet. </w:t>
      </w:r>
      <w:r w:rsidR="00AF6EC2">
        <w:rPr>
          <w:rFonts w:ascii="Segoe UI"/>
        </w:rPr>
        <w:t>W</w:t>
      </w:r>
      <w:r w:rsidR="001810D0">
        <w:rPr>
          <w:rFonts w:ascii="Segoe UI"/>
        </w:rPr>
        <w:t xml:space="preserve">e have </w:t>
      </w:r>
      <w:r w:rsidR="00CB2D27">
        <w:rPr>
          <w:rFonts w:ascii="Segoe UI"/>
        </w:rPr>
        <w:t xml:space="preserve">the view that </w:t>
      </w:r>
      <w:r w:rsidR="00631986">
        <w:rPr>
          <w:rFonts w:ascii="Segoe UI"/>
        </w:rPr>
        <w:t xml:space="preserve">a threats </w:t>
      </w:r>
      <w:r w:rsidR="00CB2D27">
        <w:rPr>
          <w:rFonts w:ascii="Segoe UI"/>
        </w:rPr>
        <w:t>characteristic is going to be able to be used consistently across methods but we're going to be testing it, testing the application of it specifically to this method context.</w:t>
      </w:r>
      <w:r w:rsidR="00817783">
        <w:rPr>
          <w:rFonts w:ascii="Segoe UI"/>
        </w:rPr>
        <w:t xml:space="preserve"> </w:t>
      </w:r>
    </w:p>
    <w:p w14:paraId="7474481A" w14:textId="29665229" w:rsidR="007516B8" w:rsidRDefault="00BE76AD">
      <w:r>
        <w:rPr>
          <w:rFonts w:ascii="Segoe UI"/>
        </w:rPr>
        <w:t>I</w:t>
      </w:r>
      <w:r w:rsidR="00CB2D27">
        <w:rPr>
          <w:rFonts w:ascii="Segoe UI"/>
        </w:rPr>
        <w:t>t's complex work and we're therefore focusing on development of the framework for the capability to support threatened species in an indicator for this method. And that includes things like what would be required in a starting state assessment, indicators for threatened species capability</w:t>
      </w:r>
      <w:r w:rsidR="00CA2B6D">
        <w:rPr>
          <w:rFonts w:ascii="Segoe UI"/>
        </w:rPr>
        <w:t>,</w:t>
      </w:r>
      <w:r w:rsidR="00CB2D27">
        <w:rPr>
          <w:rFonts w:ascii="Segoe UI"/>
        </w:rPr>
        <w:t xml:space="preserve"> and determination of project level</w:t>
      </w:r>
      <w:r w:rsidR="00CA2B6D">
        <w:rPr>
          <w:rFonts w:ascii="Segoe UI"/>
        </w:rPr>
        <w:t xml:space="preserve"> </w:t>
      </w:r>
      <w:r w:rsidR="00CA2B6D">
        <w:rPr>
          <w:rFonts w:ascii="Segoe UI"/>
        </w:rPr>
        <w:t>–</w:t>
      </w:r>
      <w:r w:rsidR="00CA2B6D">
        <w:rPr>
          <w:rFonts w:ascii="Segoe UI"/>
        </w:rPr>
        <w:t xml:space="preserve"> </w:t>
      </w:r>
      <w:r w:rsidR="00CB2D27">
        <w:rPr>
          <w:rFonts w:ascii="Segoe UI"/>
        </w:rPr>
        <w:t>starting and forecast.</w:t>
      </w:r>
    </w:p>
    <w:p w14:paraId="2BFF0E19" w14:textId="3DA92A96" w:rsidR="007516B8" w:rsidRDefault="00507C92">
      <w:r>
        <w:rPr>
          <w:rFonts w:ascii="Segoe UI"/>
        </w:rPr>
        <w:t>Of course,</w:t>
      </w:r>
      <w:r w:rsidR="00CB2D27">
        <w:rPr>
          <w:rFonts w:ascii="Segoe UI"/>
        </w:rPr>
        <w:t xml:space="preserve"> the development and refinement of the </w:t>
      </w:r>
      <w:proofErr w:type="gramStart"/>
      <w:r w:rsidR="00CB2D27">
        <w:rPr>
          <w:rFonts w:ascii="Segoe UI"/>
        </w:rPr>
        <w:t>threats</w:t>
      </w:r>
      <w:proofErr w:type="gramEnd"/>
      <w:r w:rsidR="00CB2D27">
        <w:rPr>
          <w:rFonts w:ascii="Segoe UI"/>
        </w:rPr>
        <w:t xml:space="preserve"> characteristic will occur as further methods are developed</w:t>
      </w:r>
      <w:r w:rsidR="00F0309A">
        <w:rPr>
          <w:rFonts w:ascii="Segoe UI"/>
        </w:rPr>
        <w:t xml:space="preserve">. </w:t>
      </w:r>
      <w:r w:rsidR="006B2ECD">
        <w:rPr>
          <w:rFonts w:ascii="Segoe UI"/>
        </w:rPr>
        <w:t>And the</w:t>
      </w:r>
      <w:r w:rsidR="00CB2D27">
        <w:rPr>
          <w:rFonts w:ascii="Segoe UI"/>
        </w:rPr>
        <w:t xml:space="preserve"> work we're doing to underpin a </w:t>
      </w:r>
      <w:r w:rsidR="00817783">
        <w:rPr>
          <w:rFonts w:ascii="Segoe UI"/>
        </w:rPr>
        <w:t>possible feral ungulate</w:t>
      </w:r>
      <w:r w:rsidR="00CB2D27">
        <w:rPr>
          <w:rFonts w:ascii="Segoe UI"/>
        </w:rPr>
        <w:t xml:space="preserve"> </w:t>
      </w:r>
      <w:r w:rsidR="0084284F">
        <w:rPr>
          <w:rFonts w:ascii="Segoe UI"/>
        </w:rPr>
        <w:t>(hoo</w:t>
      </w:r>
      <w:r w:rsidR="006363BB">
        <w:rPr>
          <w:rFonts w:ascii="Segoe UI"/>
        </w:rPr>
        <w:t>v</w:t>
      </w:r>
      <w:r w:rsidR="0084284F">
        <w:rPr>
          <w:rFonts w:ascii="Segoe UI"/>
        </w:rPr>
        <w:t xml:space="preserve">ed mammal) </w:t>
      </w:r>
      <w:r w:rsidR="00CB2D27">
        <w:rPr>
          <w:rFonts w:ascii="Segoe UI"/>
        </w:rPr>
        <w:t xml:space="preserve">method will provide a </w:t>
      </w:r>
      <w:proofErr w:type="gramStart"/>
      <w:r w:rsidR="00CB2D27">
        <w:rPr>
          <w:rFonts w:ascii="Segoe UI"/>
        </w:rPr>
        <w:t>really good</w:t>
      </w:r>
      <w:proofErr w:type="gramEnd"/>
      <w:r w:rsidR="00CB2D27">
        <w:rPr>
          <w:rFonts w:ascii="Segoe UI"/>
        </w:rPr>
        <w:t xml:space="preserve"> opportunity for us to consider how best to design the threats characteristic.</w:t>
      </w:r>
    </w:p>
    <w:p w14:paraId="72CCAA46" w14:textId="6A1D78C9" w:rsidR="007516B8" w:rsidRDefault="00CB2D27">
      <w:r>
        <w:rPr>
          <w:rFonts w:ascii="Segoe UI"/>
        </w:rPr>
        <w:t>Alison MCMORROW</w:t>
      </w:r>
      <w:r>
        <w:rPr>
          <w:rFonts w:ascii="Segoe UI"/>
        </w:rPr>
        <w:br/>
        <w:t>Right. Thanks, Felicity. And just while I still have you, just a quick follow up a question from Angus around why the replanting methods did not have an allowance for threatened species, but this current one does.</w:t>
      </w:r>
    </w:p>
    <w:p w14:paraId="7EB47AF2" w14:textId="346651AB" w:rsidR="007516B8" w:rsidRDefault="00CB2D27" w:rsidP="00FB75EF">
      <w:r>
        <w:rPr>
          <w:rFonts w:ascii="Segoe UI"/>
        </w:rPr>
        <w:lastRenderedPageBreak/>
        <w:t>Felicity MCLEAN</w:t>
      </w:r>
      <w:r>
        <w:rPr>
          <w:rFonts w:ascii="Segoe UI"/>
        </w:rPr>
        <w:br/>
        <w:t xml:space="preserve">Thank you, Angus, for the question. Through the </w:t>
      </w:r>
      <w:r w:rsidR="000F310F">
        <w:rPr>
          <w:rFonts w:ascii="Segoe UI"/>
        </w:rPr>
        <w:t xml:space="preserve">first </w:t>
      </w:r>
      <w:r>
        <w:rPr>
          <w:rFonts w:ascii="Segoe UI"/>
        </w:rPr>
        <w:t xml:space="preserve">replanting method </w:t>
      </w:r>
      <w:r w:rsidR="00FB75EF">
        <w:rPr>
          <w:rFonts w:ascii="Segoe UI"/>
        </w:rPr>
        <w:t>includes</w:t>
      </w:r>
      <w:r>
        <w:rPr>
          <w:rFonts w:ascii="Segoe UI"/>
        </w:rPr>
        <w:t xml:space="preserve"> ecosystem condition and culturally significant entities and it did the heavy lifting on the development of the framework for those</w:t>
      </w:r>
      <w:r w:rsidR="00FB75EF">
        <w:rPr>
          <w:rFonts w:ascii="Segoe UI"/>
        </w:rPr>
        <w:t xml:space="preserve"> characteristics</w:t>
      </w:r>
      <w:r>
        <w:rPr>
          <w:rFonts w:ascii="Segoe UI"/>
        </w:rPr>
        <w:t xml:space="preserve"> through things like the </w:t>
      </w:r>
      <w:r w:rsidR="00205645">
        <w:rPr>
          <w:rFonts w:ascii="Segoe UI"/>
        </w:rPr>
        <w:t>E</w:t>
      </w:r>
      <w:r>
        <w:rPr>
          <w:rFonts w:ascii="Segoe UI"/>
        </w:rPr>
        <w:t xml:space="preserve">cological </w:t>
      </w:r>
      <w:r w:rsidR="00205645">
        <w:rPr>
          <w:rFonts w:ascii="Segoe UI"/>
        </w:rPr>
        <w:t>K</w:t>
      </w:r>
      <w:r>
        <w:rPr>
          <w:rFonts w:ascii="Segoe UI"/>
        </w:rPr>
        <w:t xml:space="preserve">nowledge </w:t>
      </w:r>
      <w:r w:rsidR="00205645">
        <w:rPr>
          <w:rFonts w:ascii="Segoe UI"/>
        </w:rPr>
        <w:t>S</w:t>
      </w:r>
      <w:r>
        <w:rPr>
          <w:rFonts w:ascii="Segoe UI"/>
        </w:rPr>
        <w:t>ystem and the state and transition models</w:t>
      </w:r>
      <w:r w:rsidR="00205645">
        <w:rPr>
          <w:rFonts w:ascii="Segoe UI"/>
        </w:rPr>
        <w:t>. This</w:t>
      </w:r>
      <w:r>
        <w:rPr>
          <w:rFonts w:ascii="Segoe UI"/>
        </w:rPr>
        <w:t xml:space="preserve"> method is building on the work that was done under the replanting method for those characteristics for similar reasons.</w:t>
      </w:r>
    </w:p>
    <w:p w14:paraId="0C5BE8A5" w14:textId="67A843FC" w:rsidR="007516B8" w:rsidRDefault="00CB2D27">
      <w:r>
        <w:rPr>
          <w:rFonts w:ascii="Segoe UI"/>
        </w:rPr>
        <w:t>It's important that when we develop these frameworks that they can be applied as applied as consistently as possible across methods, and so we're taking the time to focus on development of a robust but implementable framework for the capability to support threatened species indicator</w:t>
      </w:r>
      <w:r w:rsidR="00FB75EF">
        <w:rPr>
          <w:rFonts w:ascii="Segoe UI"/>
        </w:rPr>
        <w:t xml:space="preserve"> where</w:t>
      </w:r>
      <w:r>
        <w:rPr>
          <w:rFonts w:ascii="Segoe UI"/>
        </w:rPr>
        <w:t xml:space="preserve"> we're testing it through this method.</w:t>
      </w:r>
    </w:p>
    <w:p w14:paraId="2E15075F" w14:textId="37F7010B" w:rsidR="007516B8" w:rsidRDefault="00CB2D27" w:rsidP="00C80ADE">
      <w:r>
        <w:rPr>
          <w:rFonts w:ascii="Segoe UI"/>
        </w:rPr>
        <w:t>Alison MCMORROW</w:t>
      </w:r>
      <w:r>
        <w:rPr>
          <w:rFonts w:ascii="Segoe UI"/>
        </w:rPr>
        <w:br/>
        <w:t xml:space="preserve">Thank you. </w:t>
      </w:r>
      <w:r w:rsidR="00C80ADE">
        <w:rPr>
          <w:rFonts w:ascii="Segoe UI"/>
        </w:rPr>
        <w:t>So,</w:t>
      </w:r>
      <w:r>
        <w:rPr>
          <w:rFonts w:ascii="Segoe UI"/>
        </w:rPr>
        <w:t xml:space="preserve"> I might go to a couple of questions which Joanna you might be best placed to answer. One is around the transition pathway that's set out in the consultation paper. There's </w:t>
      </w:r>
      <w:r w:rsidR="00AD2390">
        <w:rPr>
          <w:rFonts w:ascii="Segoe UI"/>
        </w:rPr>
        <w:t>4</w:t>
      </w:r>
      <w:r>
        <w:rPr>
          <w:rFonts w:ascii="Segoe UI"/>
        </w:rPr>
        <w:t xml:space="preserve"> of them. The question is</w:t>
      </w:r>
      <w:r w:rsidR="00817783">
        <w:rPr>
          <w:rFonts w:ascii="Segoe UI"/>
        </w:rPr>
        <w:t>:</w:t>
      </w:r>
      <w:r>
        <w:rPr>
          <w:rFonts w:ascii="Segoe UI"/>
        </w:rPr>
        <w:t xml:space="preserve"> </w:t>
      </w:r>
      <w:r w:rsidR="00817783">
        <w:rPr>
          <w:rFonts w:ascii="Segoe UI"/>
        </w:rPr>
        <w:t>O</w:t>
      </w:r>
      <w:r>
        <w:rPr>
          <w:rFonts w:ascii="Segoe UI"/>
        </w:rPr>
        <w:t>nce a transition pathway has been chosen, can it be changed if new information</w:t>
      </w:r>
      <w:r w:rsidR="00904632">
        <w:rPr>
          <w:rFonts w:ascii="Segoe UI"/>
        </w:rPr>
        <w:t xml:space="preserve"> arises</w:t>
      </w:r>
      <w:r>
        <w:rPr>
          <w:rFonts w:ascii="Segoe UI"/>
        </w:rPr>
        <w:t>?</w:t>
      </w:r>
      <w:r w:rsidR="00C80ADE">
        <w:rPr>
          <w:rFonts w:ascii="Segoe UI"/>
        </w:rPr>
        <w:t xml:space="preserve"> </w:t>
      </w:r>
      <w:r>
        <w:rPr>
          <w:rFonts w:ascii="Segoe UI"/>
        </w:rPr>
        <w:t xml:space="preserve">Or </w:t>
      </w:r>
      <w:r w:rsidR="00904632">
        <w:rPr>
          <w:rFonts w:ascii="Segoe UI"/>
        </w:rPr>
        <w:t>if</w:t>
      </w:r>
      <w:r w:rsidR="002F1FD2">
        <w:rPr>
          <w:rFonts w:ascii="Segoe UI"/>
        </w:rPr>
        <w:t xml:space="preserve"> revised</w:t>
      </w:r>
      <w:r w:rsidR="00904632">
        <w:rPr>
          <w:rFonts w:ascii="Segoe UI"/>
        </w:rPr>
        <w:t xml:space="preserve"> </w:t>
      </w:r>
      <w:r>
        <w:rPr>
          <w:rFonts w:ascii="Segoe UI"/>
        </w:rPr>
        <w:t xml:space="preserve">understanding of the site or vegetation communities comes to light during the permanence period. </w:t>
      </w:r>
      <w:r w:rsidR="00AE586F">
        <w:rPr>
          <w:rFonts w:ascii="Segoe UI"/>
        </w:rPr>
        <w:t>R</w:t>
      </w:r>
      <w:r>
        <w:rPr>
          <w:rFonts w:ascii="Segoe UI"/>
        </w:rPr>
        <w:t>ecognising that projects usually start with less data and that data collection increases the quality of the information as the project progresses.</w:t>
      </w:r>
    </w:p>
    <w:p w14:paraId="77C883D3" w14:textId="1637D197" w:rsidR="007516B8" w:rsidRDefault="00CB2D27">
      <w:r>
        <w:rPr>
          <w:rFonts w:ascii="Segoe UI"/>
        </w:rPr>
        <w:t>Joanna OSBORN</w:t>
      </w:r>
      <w:r>
        <w:rPr>
          <w:rFonts w:ascii="Segoe UI"/>
        </w:rPr>
        <w:br/>
        <w:t>Thanks, Alison. It's a very good question. We are still working through re</w:t>
      </w:r>
      <w:r w:rsidR="00AE586F">
        <w:rPr>
          <w:rFonts w:ascii="Segoe UI"/>
        </w:rPr>
        <w:t>-</w:t>
      </w:r>
      <w:r>
        <w:rPr>
          <w:rFonts w:ascii="Segoe UI"/>
        </w:rPr>
        <w:t xml:space="preserve">stratification requirements and project variation requirements that might be set within the method. So that's under development </w:t>
      </w:r>
      <w:proofErr w:type="gramStart"/>
      <w:r>
        <w:rPr>
          <w:rFonts w:ascii="Segoe UI"/>
        </w:rPr>
        <w:t>at the moment</w:t>
      </w:r>
      <w:proofErr w:type="gramEnd"/>
      <w:r>
        <w:rPr>
          <w:rFonts w:ascii="Segoe UI"/>
        </w:rPr>
        <w:t xml:space="preserve"> in terms of changing the transition pathway</w:t>
      </w:r>
      <w:r w:rsidR="00D3124C">
        <w:rPr>
          <w:rFonts w:ascii="Segoe UI"/>
        </w:rPr>
        <w:t xml:space="preserve"> as it</w:t>
      </w:r>
      <w:r>
        <w:rPr>
          <w:rFonts w:ascii="Segoe UI"/>
        </w:rPr>
        <w:t xml:space="preserve"> would have an implication </w:t>
      </w:r>
      <w:r w:rsidR="00D3124C">
        <w:rPr>
          <w:rFonts w:ascii="Segoe UI"/>
        </w:rPr>
        <w:t>for</w:t>
      </w:r>
      <w:r>
        <w:rPr>
          <w:rFonts w:ascii="Segoe UI"/>
        </w:rPr>
        <w:t xml:space="preserve"> the certificate issuance threshold.</w:t>
      </w:r>
    </w:p>
    <w:p w14:paraId="6D41B59D" w14:textId="4B678CF9" w:rsidR="007516B8" w:rsidRDefault="00507C92" w:rsidP="00C80ADE">
      <w:r>
        <w:rPr>
          <w:rFonts w:ascii="Segoe UI"/>
        </w:rPr>
        <w:t>So,</w:t>
      </w:r>
      <w:r w:rsidR="00CB2D27">
        <w:rPr>
          <w:rFonts w:ascii="Segoe UI"/>
        </w:rPr>
        <w:t xml:space="preserve"> we would need to give that a bit more thought. We certainly looking at how you might change a restoration target, but there's a bit more work to be done because that may involve going back and redoing the assessment of the starting conditions</w:t>
      </w:r>
      <w:r w:rsidR="008472D3">
        <w:rPr>
          <w:rFonts w:ascii="Segoe UI"/>
        </w:rPr>
        <w:t>. S</w:t>
      </w:r>
      <w:r w:rsidR="00CB2D27">
        <w:rPr>
          <w:rFonts w:ascii="Segoe UI"/>
        </w:rPr>
        <w:t>o</w:t>
      </w:r>
      <w:r w:rsidR="00C80ADE">
        <w:rPr>
          <w:rFonts w:ascii="Segoe UI"/>
        </w:rPr>
        <w:t xml:space="preserve"> that</w:t>
      </w:r>
      <w:r w:rsidR="00BB115F">
        <w:rPr>
          <w:rFonts w:ascii="Segoe UI"/>
        </w:rPr>
        <w:t>’</w:t>
      </w:r>
      <w:r w:rsidR="00BB115F">
        <w:rPr>
          <w:rFonts w:ascii="Segoe UI"/>
        </w:rPr>
        <w:t>s</w:t>
      </w:r>
      <w:r w:rsidR="00CB2D27">
        <w:rPr>
          <w:rFonts w:ascii="Segoe UI"/>
        </w:rPr>
        <w:t xml:space="preserve"> a </w:t>
      </w:r>
      <w:proofErr w:type="gramStart"/>
      <w:r w:rsidR="00CB2D27">
        <w:rPr>
          <w:rFonts w:ascii="Segoe UI"/>
        </w:rPr>
        <w:t>really great</w:t>
      </w:r>
      <w:proofErr w:type="gramEnd"/>
      <w:r w:rsidR="00CB2D27">
        <w:rPr>
          <w:rFonts w:ascii="Segoe UI"/>
        </w:rPr>
        <w:t xml:space="preserve"> question, but a little bit more work to be done on that </w:t>
      </w:r>
      <w:proofErr w:type="gramStart"/>
      <w:r w:rsidR="00CB2D27">
        <w:rPr>
          <w:rFonts w:ascii="Segoe UI"/>
        </w:rPr>
        <w:t>at the moment</w:t>
      </w:r>
      <w:proofErr w:type="gramEnd"/>
      <w:r w:rsidR="00CB2D27">
        <w:rPr>
          <w:rFonts w:ascii="Segoe UI"/>
        </w:rPr>
        <w:t>.</w:t>
      </w:r>
    </w:p>
    <w:p w14:paraId="0CE14279" w14:textId="5E980CE3" w:rsidR="007516B8" w:rsidRDefault="00CB2D27">
      <w:r>
        <w:rPr>
          <w:rFonts w:ascii="Segoe UI"/>
        </w:rPr>
        <w:t>Alison MCMORROW</w:t>
      </w:r>
      <w:r>
        <w:rPr>
          <w:rFonts w:ascii="Segoe UI"/>
        </w:rPr>
        <w:br/>
        <w:t>Great. Thanks, Joanna. And just while I have you</w:t>
      </w:r>
      <w:r w:rsidR="008472D3">
        <w:rPr>
          <w:rFonts w:ascii="Segoe UI"/>
        </w:rPr>
        <w:t>,</w:t>
      </w:r>
      <w:r>
        <w:rPr>
          <w:rFonts w:ascii="Segoe UI"/>
        </w:rPr>
        <w:t xml:space="preserve"> another question around permanence period</w:t>
      </w:r>
      <w:r w:rsidR="008472D3">
        <w:rPr>
          <w:rFonts w:ascii="Segoe UI"/>
        </w:rPr>
        <w:t>. The</w:t>
      </w:r>
      <w:r>
        <w:rPr>
          <w:rFonts w:ascii="Segoe UI"/>
        </w:rPr>
        <w:t xml:space="preserve"> question is</w:t>
      </w:r>
      <w:r w:rsidR="008472D3">
        <w:rPr>
          <w:rFonts w:ascii="Segoe UI"/>
        </w:rPr>
        <w:t>:</w:t>
      </w:r>
      <w:r>
        <w:rPr>
          <w:rFonts w:ascii="Segoe UI"/>
        </w:rPr>
        <w:t xml:space="preserve"> would there be an option for an </w:t>
      </w:r>
      <w:r w:rsidR="00BB115F">
        <w:rPr>
          <w:rFonts w:ascii="Segoe UI"/>
        </w:rPr>
        <w:t>in-perpetuity</w:t>
      </w:r>
      <w:r>
        <w:rPr>
          <w:rFonts w:ascii="Segoe UI"/>
        </w:rPr>
        <w:t xml:space="preserve"> permanence period in this method?</w:t>
      </w:r>
    </w:p>
    <w:p w14:paraId="38BFC7F1" w14:textId="6A67C807" w:rsidR="007516B8" w:rsidRDefault="00CB2D27">
      <w:r>
        <w:rPr>
          <w:rFonts w:ascii="Segoe UI"/>
        </w:rPr>
        <w:lastRenderedPageBreak/>
        <w:t>Joanna OSBORN</w:t>
      </w:r>
      <w:r>
        <w:rPr>
          <w:rFonts w:ascii="Segoe UI"/>
        </w:rPr>
        <w:br/>
        <w:t xml:space="preserve">No, they wouldn't be an option for an </w:t>
      </w:r>
      <w:r w:rsidR="00507C92">
        <w:rPr>
          <w:rFonts w:ascii="Segoe UI"/>
        </w:rPr>
        <w:t>in-perpetuity</w:t>
      </w:r>
      <w:r>
        <w:rPr>
          <w:rFonts w:ascii="Segoe UI"/>
        </w:rPr>
        <w:t xml:space="preserve"> permanence period. My understanding is, in perpetuity</w:t>
      </w:r>
      <w:r w:rsidR="00BB115F">
        <w:rPr>
          <w:rFonts w:ascii="Segoe UI"/>
        </w:rPr>
        <w:t xml:space="preserve"> p</w:t>
      </w:r>
      <w:r>
        <w:rPr>
          <w:rFonts w:ascii="Segoe UI"/>
        </w:rPr>
        <w:t xml:space="preserve">ermanence is not enabled under the </w:t>
      </w:r>
      <w:r w:rsidR="00BB115F">
        <w:rPr>
          <w:rFonts w:ascii="Segoe UI"/>
        </w:rPr>
        <w:t>N</w:t>
      </w:r>
      <w:r>
        <w:rPr>
          <w:rFonts w:ascii="Segoe UI"/>
        </w:rPr>
        <w:t xml:space="preserve">ature </w:t>
      </w:r>
      <w:r w:rsidR="00BB115F">
        <w:rPr>
          <w:rFonts w:ascii="Segoe UI"/>
        </w:rPr>
        <w:t xml:space="preserve">Repair </w:t>
      </w:r>
      <w:r>
        <w:rPr>
          <w:rFonts w:ascii="Segoe UI"/>
        </w:rPr>
        <w:t xml:space="preserve">Act. </w:t>
      </w:r>
      <w:r w:rsidR="00507C92">
        <w:rPr>
          <w:rFonts w:ascii="Segoe UI"/>
        </w:rPr>
        <w:t>So,</w:t>
      </w:r>
      <w:r>
        <w:rPr>
          <w:rFonts w:ascii="Segoe UI"/>
        </w:rPr>
        <w:t xml:space="preserve"> the maximum period for a permanence period under the </w:t>
      </w:r>
      <w:r w:rsidR="00BB115F">
        <w:rPr>
          <w:rFonts w:ascii="Segoe UI"/>
        </w:rPr>
        <w:t xml:space="preserve">Nature Repair Act </w:t>
      </w:r>
      <w:r>
        <w:rPr>
          <w:rFonts w:ascii="Segoe UI"/>
        </w:rPr>
        <w:t>is 100 years.</w:t>
      </w:r>
    </w:p>
    <w:p w14:paraId="2EA8AC7E" w14:textId="690C3EDF" w:rsidR="007516B8" w:rsidRDefault="00CB2D27">
      <w:r>
        <w:rPr>
          <w:rFonts w:ascii="Segoe UI"/>
        </w:rPr>
        <w:t>Alison MCMORROW</w:t>
      </w:r>
      <w:r>
        <w:rPr>
          <w:rFonts w:ascii="Segoe UI"/>
        </w:rPr>
        <w:br/>
        <w:t>Thanks Joanna. I might just add to that</w:t>
      </w:r>
      <w:r w:rsidR="008472D3">
        <w:rPr>
          <w:rFonts w:ascii="Segoe UI"/>
        </w:rPr>
        <w:t>. J</w:t>
      </w:r>
      <w:r>
        <w:rPr>
          <w:rFonts w:ascii="Segoe UI"/>
        </w:rPr>
        <w:t xml:space="preserve">ust to say that there are other mechanisms for in perpetuity protection, like conservation covenants and certainly there's no reason why a parcel of land or a land manager couldn't put </w:t>
      </w:r>
      <w:r w:rsidR="00BB115F">
        <w:rPr>
          <w:rFonts w:ascii="Segoe UI"/>
        </w:rPr>
        <w:t>an</w:t>
      </w:r>
      <w:r>
        <w:rPr>
          <w:rFonts w:ascii="Segoe UI"/>
        </w:rPr>
        <w:t xml:space="preserve"> </w:t>
      </w:r>
      <w:r w:rsidR="004A3667">
        <w:rPr>
          <w:rFonts w:ascii="Segoe UI"/>
        </w:rPr>
        <w:t>in-perpetuity</w:t>
      </w:r>
      <w:r>
        <w:rPr>
          <w:rFonts w:ascii="Segoe UI"/>
        </w:rPr>
        <w:t xml:space="preserve"> conservation covenant</w:t>
      </w:r>
      <w:r w:rsidR="00BB115F">
        <w:rPr>
          <w:rFonts w:ascii="Segoe UI"/>
        </w:rPr>
        <w:t xml:space="preserve"> on</w:t>
      </w:r>
      <w:r>
        <w:rPr>
          <w:rFonts w:ascii="Segoe UI"/>
        </w:rPr>
        <w:t xml:space="preserve"> the land as well as do their </w:t>
      </w:r>
      <w:r w:rsidR="00932E04">
        <w:rPr>
          <w:rFonts w:ascii="Segoe UI"/>
        </w:rPr>
        <w:t xml:space="preserve">Nature Repair Market </w:t>
      </w:r>
      <w:r w:rsidR="004A3667">
        <w:rPr>
          <w:rFonts w:ascii="Segoe UI"/>
        </w:rPr>
        <w:t>project.</w:t>
      </w:r>
      <w:r w:rsidR="001D2882">
        <w:rPr>
          <w:rFonts w:ascii="Segoe UI"/>
        </w:rPr>
        <w:t xml:space="preserve"> A</w:t>
      </w:r>
      <w:r>
        <w:rPr>
          <w:rFonts w:ascii="Segoe UI"/>
        </w:rPr>
        <w:t xml:space="preserve">nd </w:t>
      </w:r>
      <w:r w:rsidR="004A3667">
        <w:rPr>
          <w:rFonts w:ascii="Segoe UI"/>
        </w:rPr>
        <w:t>certainly,</w:t>
      </w:r>
      <w:r>
        <w:rPr>
          <w:rFonts w:ascii="Segoe UI"/>
        </w:rPr>
        <w:t xml:space="preserve"> that is something we are exploring particularly in the context of the </w:t>
      </w:r>
      <w:r w:rsidR="00006B96">
        <w:rPr>
          <w:rFonts w:ascii="Segoe UI"/>
        </w:rPr>
        <w:t xml:space="preserve">Protect and Conserve </w:t>
      </w:r>
      <w:r>
        <w:rPr>
          <w:rFonts w:ascii="Segoe UI"/>
        </w:rPr>
        <w:t>method. It's one of the ways we're trying to align policy settings and mechanisms in</w:t>
      </w:r>
      <w:r w:rsidR="00E81EA3">
        <w:rPr>
          <w:rFonts w:ascii="Segoe UI"/>
        </w:rPr>
        <w:t xml:space="preserve"> </w:t>
      </w:r>
      <w:r>
        <w:rPr>
          <w:rFonts w:ascii="Segoe UI"/>
        </w:rPr>
        <w:t>protected areas, which includes in perpetuity</w:t>
      </w:r>
      <w:r w:rsidR="003E7B28">
        <w:rPr>
          <w:rFonts w:ascii="Segoe UI"/>
        </w:rPr>
        <w:t xml:space="preserve"> p</w:t>
      </w:r>
      <w:r>
        <w:rPr>
          <w:rFonts w:ascii="Segoe UI"/>
        </w:rPr>
        <w:t xml:space="preserve">rotection with that </w:t>
      </w:r>
      <w:r w:rsidR="00006B96">
        <w:rPr>
          <w:rFonts w:ascii="Segoe UI"/>
        </w:rPr>
        <w:t xml:space="preserve">Protect and Conserve </w:t>
      </w:r>
      <w:r>
        <w:rPr>
          <w:rFonts w:ascii="Segoe UI"/>
        </w:rPr>
        <w:t xml:space="preserve">method. So yeah, very keen when we are </w:t>
      </w:r>
      <w:proofErr w:type="gramStart"/>
      <w:r>
        <w:rPr>
          <w:rFonts w:ascii="Segoe UI"/>
        </w:rPr>
        <w:t>in a position</w:t>
      </w:r>
      <w:proofErr w:type="gramEnd"/>
      <w:r>
        <w:rPr>
          <w:rFonts w:ascii="Segoe UI"/>
        </w:rPr>
        <w:t xml:space="preserve"> to share that </w:t>
      </w:r>
      <w:r w:rsidR="00006B96">
        <w:rPr>
          <w:rFonts w:ascii="Segoe UI"/>
        </w:rPr>
        <w:t xml:space="preserve">Protect and Conserve </w:t>
      </w:r>
      <w:r>
        <w:rPr>
          <w:rFonts w:ascii="Segoe UI"/>
        </w:rPr>
        <w:t>consultation paper to hear your thoughts on that aspect.</w:t>
      </w:r>
    </w:p>
    <w:p w14:paraId="17EE306C" w14:textId="01BE9CB4" w:rsidR="007516B8" w:rsidRDefault="00CB2D27">
      <w:r>
        <w:rPr>
          <w:rFonts w:ascii="Segoe UI"/>
        </w:rPr>
        <w:t xml:space="preserve">I might go back up to some of the general market questions, so probably </w:t>
      </w:r>
      <w:proofErr w:type="spellStart"/>
      <w:r>
        <w:rPr>
          <w:rFonts w:ascii="Segoe UI"/>
        </w:rPr>
        <w:t>ones</w:t>
      </w:r>
      <w:proofErr w:type="spellEnd"/>
      <w:r>
        <w:rPr>
          <w:rFonts w:ascii="Segoe UI"/>
        </w:rPr>
        <w:t xml:space="preserve"> for you, </w:t>
      </w:r>
      <w:r w:rsidR="003E7B28">
        <w:rPr>
          <w:rFonts w:ascii="Segoe UI"/>
        </w:rPr>
        <w:t>Kath</w:t>
      </w:r>
      <w:r>
        <w:rPr>
          <w:rFonts w:ascii="Segoe UI"/>
        </w:rPr>
        <w:t>. First one</w:t>
      </w:r>
      <w:r w:rsidR="001D2882">
        <w:rPr>
          <w:rFonts w:ascii="Segoe UI"/>
        </w:rPr>
        <w:t>:</w:t>
      </w:r>
      <w:r>
        <w:rPr>
          <w:rFonts w:ascii="Segoe UI"/>
        </w:rPr>
        <w:t xml:space="preserve"> </w:t>
      </w:r>
      <w:r w:rsidR="001D2882">
        <w:rPr>
          <w:rFonts w:ascii="Segoe UI"/>
        </w:rPr>
        <w:t>C</w:t>
      </w:r>
      <w:r>
        <w:rPr>
          <w:rFonts w:ascii="Segoe UI"/>
        </w:rPr>
        <w:t>an carbon credits and biodiversity credits be claimed for the same parcel of land or vegetation? If so, what's being done to ensure the benefit isn't double counted?</w:t>
      </w:r>
    </w:p>
    <w:p w14:paraId="33A86AA4" w14:textId="573936BA" w:rsidR="007516B8" w:rsidRDefault="00CB2D27">
      <w:r>
        <w:rPr>
          <w:rFonts w:ascii="Segoe UI"/>
        </w:rPr>
        <w:t>Kathleen PATRONI</w:t>
      </w:r>
      <w:r>
        <w:rPr>
          <w:rFonts w:ascii="Segoe UI"/>
        </w:rPr>
        <w:br/>
        <w:t xml:space="preserve">Thanks, Alison and Carlie. </w:t>
      </w:r>
      <w:r w:rsidR="00507C92">
        <w:rPr>
          <w:rFonts w:ascii="Segoe UI"/>
        </w:rPr>
        <w:t>So,</w:t>
      </w:r>
      <w:r>
        <w:rPr>
          <w:rFonts w:ascii="Segoe UI"/>
        </w:rPr>
        <w:t xml:space="preserve"> you can do a </w:t>
      </w:r>
      <w:r w:rsidR="00932E04">
        <w:rPr>
          <w:rFonts w:ascii="Segoe UI"/>
        </w:rPr>
        <w:t xml:space="preserve">Nature Repair </w:t>
      </w:r>
      <w:r w:rsidR="005D5CCA">
        <w:rPr>
          <w:rFonts w:ascii="Segoe UI"/>
        </w:rPr>
        <w:t>Market project</w:t>
      </w:r>
      <w:r>
        <w:rPr>
          <w:rFonts w:ascii="Segoe UI"/>
        </w:rPr>
        <w:t xml:space="preserve"> and an </w:t>
      </w:r>
      <w:r w:rsidR="003E7B28">
        <w:rPr>
          <w:rFonts w:ascii="Segoe UI"/>
        </w:rPr>
        <w:t>ACCU</w:t>
      </w:r>
      <w:r>
        <w:rPr>
          <w:rFonts w:ascii="Segoe UI"/>
        </w:rPr>
        <w:t xml:space="preserve"> project on the same parcel of land. You need to meet the requirements of both methods to do that.</w:t>
      </w:r>
    </w:p>
    <w:p w14:paraId="0C16BD3A" w14:textId="7AF919AA" w:rsidR="007516B8" w:rsidRDefault="005D5CCA" w:rsidP="00313512">
      <w:r>
        <w:rPr>
          <w:rFonts w:ascii="Segoe UI"/>
        </w:rPr>
        <w:t>This</w:t>
      </w:r>
      <w:r w:rsidR="00CB2D27" w:rsidRPr="4488FF15">
        <w:rPr>
          <w:rFonts w:ascii="Segoe UI"/>
        </w:rPr>
        <w:t xml:space="preserve"> includes showing that the outcomes that you're claiming under each of those wouldn't have been achieved in the absence of the project. </w:t>
      </w:r>
      <w:r w:rsidR="00507C92" w:rsidRPr="4488FF15">
        <w:rPr>
          <w:rFonts w:ascii="Segoe UI"/>
        </w:rPr>
        <w:t>So,</w:t>
      </w:r>
      <w:r w:rsidR="00CB2D27" w:rsidRPr="4488FF15">
        <w:rPr>
          <w:rFonts w:ascii="Segoe UI"/>
        </w:rPr>
        <w:t xml:space="preserve"> under the first method you can do an </w:t>
      </w:r>
      <w:r w:rsidR="007A0901" w:rsidRPr="4488FF15">
        <w:rPr>
          <w:rFonts w:ascii="Segoe UI"/>
        </w:rPr>
        <w:t>ACCU re-vege</w:t>
      </w:r>
      <w:r>
        <w:rPr>
          <w:rFonts w:ascii="Segoe UI"/>
        </w:rPr>
        <w:t>tation</w:t>
      </w:r>
      <w:r w:rsidR="00CB2D27" w:rsidRPr="4488FF15">
        <w:rPr>
          <w:rFonts w:ascii="Segoe UI"/>
        </w:rPr>
        <w:t xml:space="preserve"> project and receive </w:t>
      </w:r>
      <w:r w:rsidR="007A0901" w:rsidRPr="4488FF15">
        <w:rPr>
          <w:rFonts w:ascii="Segoe UI"/>
        </w:rPr>
        <w:t>ACCUs</w:t>
      </w:r>
      <w:r w:rsidR="00CB2D27" w:rsidRPr="4488FF15">
        <w:rPr>
          <w:rFonts w:ascii="Segoe UI"/>
        </w:rPr>
        <w:t xml:space="preserve"> representing the</w:t>
      </w:r>
      <w:r w:rsidR="007A0901" w:rsidRPr="4488FF15">
        <w:rPr>
          <w:rFonts w:ascii="Segoe UI"/>
        </w:rPr>
        <w:t xml:space="preserve"> c</w:t>
      </w:r>
      <w:r w:rsidR="00CB2D27" w:rsidRPr="4488FF15">
        <w:rPr>
          <w:rFonts w:ascii="Segoe UI"/>
        </w:rPr>
        <w:t>arbon that is stored in in the trees. You can do a different project that adds in a much broader range of vegetation that's much more attuned to what would be appropriate to that local area.</w:t>
      </w:r>
      <w:r w:rsidR="007A0901" w:rsidRPr="4488FF15">
        <w:rPr>
          <w:rFonts w:ascii="Segoe UI"/>
        </w:rPr>
        <w:t xml:space="preserve"> </w:t>
      </w:r>
      <w:r w:rsidR="00CB2D27" w:rsidRPr="4488FF15">
        <w:rPr>
          <w:rFonts w:ascii="Segoe UI"/>
        </w:rPr>
        <w:t>The</w:t>
      </w:r>
      <w:r w:rsidR="00C441EF">
        <w:rPr>
          <w:rFonts w:ascii="Segoe UI"/>
        </w:rPr>
        <w:t>re are</w:t>
      </w:r>
      <w:r w:rsidR="00CB2D27" w:rsidRPr="4488FF15">
        <w:rPr>
          <w:rFonts w:ascii="Segoe UI"/>
        </w:rPr>
        <w:t xml:space="preserve"> highly localised biodiversity requirements under the </w:t>
      </w:r>
      <w:r w:rsidR="00932E04">
        <w:rPr>
          <w:rFonts w:ascii="Segoe UI"/>
        </w:rPr>
        <w:t xml:space="preserve">Nature Repair </w:t>
      </w:r>
      <w:r>
        <w:rPr>
          <w:rFonts w:ascii="Segoe UI"/>
        </w:rPr>
        <w:t xml:space="preserve">Market </w:t>
      </w:r>
      <w:r w:rsidRPr="4488FF15">
        <w:rPr>
          <w:rFonts w:ascii="Segoe UI"/>
        </w:rPr>
        <w:t>method</w:t>
      </w:r>
      <w:r w:rsidR="00CB2D27" w:rsidRPr="4488FF15">
        <w:rPr>
          <w:rFonts w:ascii="Segoe UI"/>
        </w:rPr>
        <w:t xml:space="preserve"> and if you meet </w:t>
      </w:r>
      <w:proofErr w:type="gramStart"/>
      <w:r w:rsidR="00CB2D27" w:rsidRPr="4488FF15">
        <w:rPr>
          <w:rFonts w:ascii="Segoe UI"/>
        </w:rPr>
        <w:t>all of</w:t>
      </w:r>
      <w:proofErr w:type="gramEnd"/>
      <w:r w:rsidR="00CB2D27" w:rsidRPr="4488FF15">
        <w:rPr>
          <w:rFonts w:ascii="Segoe UI"/>
        </w:rPr>
        <w:t xml:space="preserve"> those requirements you can receive a certificate representing that biodiversity benefit. </w:t>
      </w:r>
      <w:r w:rsidR="004A3667" w:rsidRPr="4488FF15">
        <w:rPr>
          <w:rFonts w:ascii="Segoe UI"/>
        </w:rPr>
        <w:t>So,</w:t>
      </w:r>
      <w:r w:rsidR="00CB2D27" w:rsidRPr="4488FF15">
        <w:rPr>
          <w:rFonts w:ascii="Segoe UI"/>
        </w:rPr>
        <w:t xml:space="preserve"> we do rely a bit on systems outside of the A</w:t>
      </w:r>
      <w:r w:rsidR="007A0901" w:rsidRPr="4488FF15">
        <w:rPr>
          <w:rFonts w:ascii="Segoe UI"/>
        </w:rPr>
        <w:t>C</w:t>
      </w:r>
      <w:r w:rsidR="00CB2D27" w:rsidRPr="4488FF15">
        <w:rPr>
          <w:rFonts w:ascii="Segoe UI"/>
        </w:rPr>
        <w:t xml:space="preserve">CU and </w:t>
      </w:r>
      <w:r w:rsidR="00932E04">
        <w:rPr>
          <w:rFonts w:ascii="Segoe UI"/>
        </w:rPr>
        <w:t xml:space="preserve">Nature Repair </w:t>
      </w:r>
      <w:proofErr w:type="gramStart"/>
      <w:r w:rsidR="00932E04">
        <w:rPr>
          <w:rFonts w:ascii="Segoe UI"/>
        </w:rPr>
        <w:t xml:space="preserve">Market </w:t>
      </w:r>
      <w:r w:rsidR="00CB2D27" w:rsidRPr="4488FF15">
        <w:rPr>
          <w:rFonts w:ascii="Segoe UI"/>
        </w:rPr>
        <w:t xml:space="preserve"> schemes</w:t>
      </w:r>
      <w:proofErr w:type="gramEnd"/>
      <w:r w:rsidR="00CB2D27" w:rsidRPr="4488FF15">
        <w:rPr>
          <w:rFonts w:ascii="Segoe UI"/>
        </w:rPr>
        <w:t xml:space="preserve"> to prevent</w:t>
      </w:r>
      <w:r w:rsidR="007A0901" w:rsidRPr="4488FF15">
        <w:rPr>
          <w:rFonts w:ascii="Segoe UI"/>
        </w:rPr>
        <w:t xml:space="preserve"> double </w:t>
      </w:r>
      <w:r w:rsidR="00CB2D27" w:rsidRPr="4488FF15">
        <w:rPr>
          <w:rFonts w:ascii="Segoe UI"/>
        </w:rPr>
        <w:t>claiming</w:t>
      </w:r>
      <w:r w:rsidR="00C441EF">
        <w:rPr>
          <w:rFonts w:ascii="Segoe UI"/>
        </w:rPr>
        <w:t xml:space="preserve">. </w:t>
      </w:r>
      <w:r w:rsidR="004A3667">
        <w:rPr>
          <w:rFonts w:ascii="Segoe UI"/>
        </w:rPr>
        <w:t>A</w:t>
      </w:r>
      <w:r w:rsidR="00CB2D27" w:rsidRPr="4488FF15">
        <w:rPr>
          <w:rFonts w:ascii="Segoe UI"/>
        </w:rPr>
        <w:t xml:space="preserve">nyone who's talking about the benefits of their project or what their </w:t>
      </w:r>
      <w:r w:rsidR="00313512" w:rsidRPr="4488FF15">
        <w:rPr>
          <w:rFonts w:ascii="Segoe UI"/>
        </w:rPr>
        <w:t>ACCUs</w:t>
      </w:r>
      <w:r w:rsidR="00CB2D27" w:rsidRPr="4488FF15">
        <w:rPr>
          <w:rFonts w:ascii="Segoe UI"/>
        </w:rPr>
        <w:t xml:space="preserve"> or </w:t>
      </w:r>
      <w:r w:rsidR="00932E04">
        <w:rPr>
          <w:rFonts w:ascii="Segoe UI"/>
        </w:rPr>
        <w:t>Nature Repair Market</w:t>
      </w:r>
      <w:r w:rsidR="00CB2D27" w:rsidRPr="4488FF15">
        <w:rPr>
          <w:rFonts w:ascii="Segoe UI"/>
        </w:rPr>
        <w:t xml:space="preserve"> certificates represent are subject to consumer law and</w:t>
      </w:r>
      <w:r w:rsidR="00313512" w:rsidRPr="4488FF15">
        <w:rPr>
          <w:rFonts w:ascii="Segoe UI"/>
        </w:rPr>
        <w:t xml:space="preserve"> r</w:t>
      </w:r>
      <w:r w:rsidR="00CB2D27" w:rsidRPr="4488FF15">
        <w:rPr>
          <w:rFonts w:ascii="Segoe UI"/>
        </w:rPr>
        <w:t xml:space="preserve">estrictions around greenwashing and making sure that any claims that they </w:t>
      </w:r>
      <w:r w:rsidR="00CB2D27" w:rsidRPr="4488FF15">
        <w:rPr>
          <w:rFonts w:ascii="Segoe UI"/>
        </w:rPr>
        <w:lastRenderedPageBreak/>
        <w:t>make are accurate</w:t>
      </w:r>
      <w:r w:rsidR="00E945C2">
        <w:rPr>
          <w:rFonts w:ascii="Segoe UI"/>
        </w:rPr>
        <w:t>,</w:t>
      </w:r>
      <w:r w:rsidR="00CB2D27" w:rsidRPr="4488FF15">
        <w:rPr>
          <w:rFonts w:ascii="Segoe UI"/>
        </w:rPr>
        <w:t xml:space="preserve"> not likely to mislead and transparent. </w:t>
      </w:r>
      <w:r w:rsidR="00507C92" w:rsidRPr="4488FF15">
        <w:rPr>
          <w:rFonts w:ascii="Segoe UI"/>
        </w:rPr>
        <w:t>So,</w:t>
      </w:r>
      <w:r w:rsidR="00CB2D27" w:rsidRPr="4488FF15">
        <w:rPr>
          <w:rFonts w:ascii="Segoe UI"/>
        </w:rPr>
        <w:t xml:space="preserve"> there are there are separate systems that prevent </w:t>
      </w:r>
      <w:r w:rsidR="00313512" w:rsidRPr="4488FF15">
        <w:rPr>
          <w:rFonts w:ascii="Segoe UI"/>
        </w:rPr>
        <w:t>c</w:t>
      </w:r>
      <w:r w:rsidR="00CB2D27" w:rsidRPr="4488FF15">
        <w:rPr>
          <w:rFonts w:ascii="Segoe UI"/>
        </w:rPr>
        <w:t>laiming the same kind of benefit</w:t>
      </w:r>
      <w:r w:rsidR="00E945C2">
        <w:rPr>
          <w:rFonts w:ascii="Segoe UI"/>
        </w:rPr>
        <w:t xml:space="preserve"> </w:t>
      </w:r>
      <w:r w:rsidR="00E945C2" w:rsidRPr="4488FF15">
        <w:rPr>
          <w:rFonts w:ascii="Segoe UI"/>
        </w:rPr>
        <w:t>twice</w:t>
      </w:r>
      <w:r w:rsidR="00CB2D27" w:rsidRPr="4488FF15">
        <w:rPr>
          <w:rFonts w:ascii="Segoe UI"/>
        </w:rPr>
        <w:t>.</w:t>
      </w:r>
    </w:p>
    <w:p w14:paraId="5F6610FE" w14:textId="3B9FBA2D" w:rsidR="004E3AAD" w:rsidRDefault="00CB2D27" w:rsidP="004E3AAD">
      <w:pPr>
        <w:rPr>
          <w:rFonts w:ascii="Segoe UI"/>
        </w:rPr>
      </w:pPr>
      <w:r>
        <w:rPr>
          <w:rFonts w:ascii="Segoe UI"/>
        </w:rPr>
        <w:t>Alison MCMORROW</w:t>
      </w:r>
      <w:r>
        <w:rPr>
          <w:rFonts w:ascii="Segoe UI"/>
        </w:rPr>
        <w:br/>
        <w:t>Right. Thanks Kat</w:t>
      </w:r>
      <w:r w:rsidR="00313512">
        <w:rPr>
          <w:rFonts w:ascii="Segoe UI"/>
        </w:rPr>
        <w:t>h</w:t>
      </w:r>
      <w:r>
        <w:rPr>
          <w:rFonts w:ascii="Segoe UI"/>
        </w:rPr>
        <w:t>. The next one I might answer, which is the question</w:t>
      </w:r>
      <w:r w:rsidR="00E945C2">
        <w:rPr>
          <w:rFonts w:ascii="Segoe UI"/>
        </w:rPr>
        <w:t>: W</w:t>
      </w:r>
      <w:r>
        <w:rPr>
          <w:rFonts w:ascii="Segoe UI"/>
        </w:rPr>
        <w:t xml:space="preserve">hat is the role of regional planning in forming the </w:t>
      </w:r>
      <w:r w:rsidR="00932E04">
        <w:rPr>
          <w:rFonts w:ascii="Segoe UI"/>
        </w:rPr>
        <w:t>Nature Repair Market</w:t>
      </w:r>
      <w:r w:rsidR="00E945C2">
        <w:rPr>
          <w:rFonts w:ascii="Segoe UI"/>
        </w:rPr>
        <w:t xml:space="preserve">? </w:t>
      </w:r>
      <w:r w:rsidR="004A3667">
        <w:rPr>
          <w:rFonts w:ascii="Segoe UI"/>
        </w:rPr>
        <w:t>For those</w:t>
      </w:r>
      <w:r>
        <w:rPr>
          <w:rFonts w:ascii="Segoe UI"/>
        </w:rPr>
        <w:t xml:space="preserve"> who aren't familiar with regional planning, it's an aspect of the proposed environmental law reforms</w:t>
      </w:r>
      <w:r w:rsidR="004E3AAD">
        <w:rPr>
          <w:rFonts w:ascii="Segoe UI"/>
        </w:rPr>
        <w:t>.</w:t>
      </w:r>
    </w:p>
    <w:p w14:paraId="0B56357E" w14:textId="361D87DD" w:rsidR="00276ABE" w:rsidRDefault="00CB2D27">
      <w:pPr>
        <w:rPr>
          <w:rFonts w:ascii="Segoe UI"/>
        </w:rPr>
      </w:pPr>
      <w:r>
        <w:rPr>
          <w:rFonts w:ascii="Segoe UI"/>
        </w:rPr>
        <w:t xml:space="preserve">We have </w:t>
      </w:r>
      <w:r w:rsidR="00E945C2">
        <w:rPr>
          <w:rFonts w:ascii="Segoe UI"/>
        </w:rPr>
        <w:t>8</w:t>
      </w:r>
      <w:r>
        <w:rPr>
          <w:rFonts w:ascii="Segoe UI"/>
        </w:rPr>
        <w:t xml:space="preserve"> pilots underway across </w:t>
      </w:r>
      <w:r w:rsidR="00E945C2">
        <w:rPr>
          <w:rFonts w:ascii="Segoe UI"/>
        </w:rPr>
        <w:t>4</w:t>
      </w:r>
      <w:r>
        <w:rPr>
          <w:rFonts w:ascii="Segoe UI"/>
        </w:rPr>
        <w:t xml:space="preserve"> states for regional planning and </w:t>
      </w:r>
      <w:proofErr w:type="gramStart"/>
      <w:r>
        <w:rPr>
          <w:rFonts w:ascii="Segoe UI"/>
        </w:rPr>
        <w:t>it's</w:t>
      </w:r>
      <w:proofErr w:type="gramEnd"/>
      <w:r>
        <w:rPr>
          <w:rFonts w:ascii="Segoe UI"/>
        </w:rPr>
        <w:t xml:space="preserve"> regions where there is tension between environmental values and development priorities. </w:t>
      </w:r>
      <w:r w:rsidR="00276ABE">
        <w:rPr>
          <w:rFonts w:ascii="Segoe UI"/>
        </w:rPr>
        <w:t>One</w:t>
      </w:r>
      <w:r>
        <w:rPr>
          <w:rFonts w:ascii="Segoe UI"/>
        </w:rPr>
        <w:t xml:space="preserve"> part of those regional planning pilots</w:t>
      </w:r>
      <w:r w:rsidR="00276ABE">
        <w:rPr>
          <w:rFonts w:ascii="Segoe UI"/>
        </w:rPr>
        <w:t>,</w:t>
      </w:r>
      <w:r>
        <w:rPr>
          <w:rFonts w:ascii="Segoe UI"/>
        </w:rPr>
        <w:t xml:space="preserve"> and part of what we envisage regional planning involves</w:t>
      </w:r>
      <w:r w:rsidR="00276ABE">
        <w:rPr>
          <w:rFonts w:ascii="Segoe UI"/>
        </w:rPr>
        <w:t>,</w:t>
      </w:r>
      <w:r>
        <w:rPr>
          <w:rFonts w:ascii="Segoe UI"/>
        </w:rPr>
        <w:t xml:space="preserve"> is doing quite considered</w:t>
      </w:r>
      <w:r w:rsidR="004E3AAD">
        <w:rPr>
          <w:rFonts w:ascii="Segoe UI"/>
        </w:rPr>
        <w:t xml:space="preserve"> m</w:t>
      </w:r>
      <w:r>
        <w:rPr>
          <w:rFonts w:ascii="Segoe UI"/>
        </w:rPr>
        <w:t xml:space="preserve">apping of environmental values. </w:t>
      </w:r>
    </w:p>
    <w:p w14:paraId="6451554F" w14:textId="211E1E27" w:rsidR="007516B8" w:rsidRDefault="00507C92">
      <w:r>
        <w:rPr>
          <w:rFonts w:ascii="Segoe UI"/>
        </w:rPr>
        <w:t>So,</w:t>
      </w:r>
      <w:r w:rsidR="00CB2D27">
        <w:rPr>
          <w:rFonts w:ascii="Segoe UI"/>
        </w:rPr>
        <w:t xml:space="preserve"> mapping of areas that are important for protection, areas that are important for restoration to help manage that tension and best site development proposals. But </w:t>
      </w:r>
      <w:r>
        <w:rPr>
          <w:rFonts w:ascii="Segoe UI"/>
        </w:rPr>
        <w:t>certainly,</w:t>
      </w:r>
      <w:r w:rsidR="00CB2D27">
        <w:rPr>
          <w:rFonts w:ascii="Segoe UI"/>
        </w:rPr>
        <w:t xml:space="preserve"> the in-depth analysis and environmental mapping information</w:t>
      </w:r>
      <w:r w:rsidR="004E3AAD">
        <w:rPr>
          <w:rFonts w:ascii="Segoe UI"/>
        </w:rPr>
        <w:t xml:space="preserve"> a</w:t>
      </w:r>
      <w:r w:rsidR="00CB2D27">
        <w:rPr>
          <w:rFonts w:ascii="Segoe UI"/>
        </w:rPr>
        <w:t xml:space="preserve">re </w:t>
      </w:r>
      <w:proofErr w:type="gramStart"/>
      <w:r w:rsidR="00CB2D27">
        <w:rPr>
          <w:rFonts w:ascii="Segoe UI"/>
        </w:rPr>
        <w:t>really useful</w:t>
      </w:r>
      <w:proofErr w:type="gramEnd"/>
      <w:r w:rsidR="00CB2D27">
        <w:rPr>
          <w:rFonts w:ascii="Segoe UI"/>
        </w:rPr>
        <w:t xml:space="preserve"> inputs to inform land managers and landholders about where potential </w:t>
      </w:r>
      <w:r w:rsidR="00932E04">
        <w:rPr>
          <w:rFonts w:ascii="Segoe UI"/>
        </w:rPr>
        <w:t xml:space="preserve">Nature Repair </w:t>
      </w:r>
      <w:r w:rsidR="00F41E6E">
        <w:rPr>
          <w:rFonts w:ascii="Segoe UI"/>
        </w:rPr>
        <w:t>Market projects</w:t>
      </w:r>
      <w:r w:rsidR="00CB2D27">
        <w:rPr>
          <w:rFonts w:ascii="Segoe UI"/>
        </w:rPr>
        <w:t xml:space="preserve"> could be cited. </w:t>
      </w:r>
      <w:r>
        <w:rPr>
          <w:rFonts w:ascii="Segoe UI"/>
        </w:rPr>
        <w:t>So,</w:t>
      </w:r>
      <w:r w:rsidR="00CB2D27">
        <w:rPr>
          <w:rFonts w:ascii="Segoe UI"/>
        </w:rPr>
        <w:t xml:space="preserve"> areas that are coming up as important for restoration will really help with the underlying data </w:t>
      </w:r>
      <w:proofErr w:type="gramStart"/>
      <w:r w:rsidR="00CB2D27">
        <w:rPr>
          <w:rFonts w:ascii="Segoe UI"/>
        </w:rPr>
        <w:t>and also</w:t>
      </w:r>
      <w:proofErr w:type="gramEnd"/>
      <w:r w:rsidR="00CB2D27">
        <w:rPr>
          <w:rFonts w:ascii="Segoe UI"/>
        </w:rPr>
        <w:t xml:space="preserve"> indicat</w:t>
      </w:r>
      <w:r w:rsidR="00F41E6E">
        <w:rPr>
          <w:rFonts w:ascii="Segoe UI"/>
        </w:rPr>
        <w:t>e</w:t>
      </w:r>
      <w:r w:rsidR="00CB2D27">
        <w:rPr>
          <w:rFonts w:ascii="Segoe UI"/>
        </w:rPr>
        <w:t xml:space="preserve"> where potential </w:t>
      </w:r>
      <w:r w:rsidR="00932E04">
        <w:rPr>
          <w:rFonts w:ascii="Segoe UI"/>
        </w:rPr>
        <w:t xml:space="preserve">Nature Repair </w:t>
      </w:r>
      <w:r w:rsidR="00F41E6E">
        <w:rPr>
          <w:rFonts w:ascii="Segoe UI"/>
        </w:rPr>
        <w:t>Market projects</w:t>
      </w:r>
      <w:r w:rsidR="00D475B9">
        <w:rPr>
          <w:rFonts w:ascii="Segoe UI"/>
        </w:rPr>
        <w:t xml:space="preserve"> </w:t>
      </w:r>
      <w:r w:rsidR="00CB2D27">
        <w:rPr>
          <w:rFonts w:ascii="Segoe UI"/>
        </w:rPr>
        <w:t>could go.</w:t>
      </w:r>
    </w:p>
    <w:p w14:paraId="65BC9204" w14:textId="2C23BAB2" w:rsidR="00F41E6E" w:rsidRDefault="00CB2D27">
      <w:pPr>
        <w:rPr>
          <w:rFonts w:ascii="Segoe UI"/>
        </w:rPr>
      </w:pPr>
      <w:r>
        <w:rPr>
          <w:rFonts w:ascii="Segoe UI"/>
        </w:rPr>
        <w:t xml:space="preserve">I might move to another general question, which </w:t>
      </w:r>
      <w:r w:rsidR="00F41E6E">
        <w:rPr>
          <w:rFonts w:ascii="Segoe UI"/>
        </w:rPr>
        <w:t xml:space="preserve">I might ask </w:t>
      </w:r>
      <w:r w:rsidR="00D475B9">
        <w:rPr>
          <w:rFonts w:ascii="Segoe UI"/>
        </w:rPr>
        <w:t>Kath</w:t>
      </w:r>
      <w:r>
        <w:rPr>
          <w:rFonts w:ascii="Segoe UI"/>
        </w:rPr>
        <w:t xml:space="preserve"> to answer, but maybe Ian can pop in on some of some of the tools where we're supporting landholders.</w:t>
      </w:r>
      <w:r w:rsidR="00F41E6E">
        <w:rPr>
          <w:rFonts w:ascii="Segoe UI"/>
        </w:rPr>
        <w:t xml:space="preserve"> </w:t>
      </w:r>
      <w:r>
        <w:rPr>
          <w:rFonts w:ascii="Segoe UI"/>
        </w:rPr>
        <w:t>There's certainly a lot</w:t>
      </w:r>
      <w:r w:rsidR="00D475B9">
        <w:rPr>
          <w:rFonts w:ascii="Segoe UI"/>
        </w:rPr>
        <w:t xml:space="preserve">.  </w:t>
      </w:r>
    </w:p>
    <w:p w14:paraId="5A4E905A" w14:textId="57CF57C3" w:rsidR="007516B8" w:rsidRDefault="00D475B9">
      <w:r>
        <w:rPr>
          <w:rFonts w:ascii="Segoe UI"/>
        </w:rPr>
        <w:t>H</w:t>
      </w:r>
      <w:r w:rsidR="00CB2D27">
        <w:rPr>
          <w:rFonts w:ascii="Segoe UI"/>
        </w:rPr>
        <w:t xml:space="preserve">ere is </w:t>
      </w:r>
      <w:r w:rsidR="00F41E6E">
        <w:rPr>
          <w:rFonts w:ascii="Segoe UI"/>
        </w:rPr>
        <w:t>the</w:t>
      </w:r>
      <w:r w:rsidR="00CB2D27">
        <w:rPr>
          <w:rFonts w:ascii="Segoe UI"/>
        </w:rPr>
        <w:t xml:space="preserve"> question. There's a lot in the method on project proponents and landholders tak</w:t>
      </w:r>
      <w:r w:rsidR="00F41E6E">
        <w:rPr>
          <w:rFonts w:ascii="Segoe UI"/>
        </w:rPr>
        <w:t>ing</w:t>
      </w:r>
      <w:r w:rsidR="00CB2D27">
        <w:rPr>
          <w:rFonts w:ascii="Segoe UI"/>
        </w:rPr>
        <w:t xml:space="preserve"> on obligations and risks, etc. So how will landholders be supported to encourage uptake? So maybe </w:t>
      </w:r>
      <w:r w:rsidR="00610FAB">
        <w:rPr>
          <w:rFonts w:ascii="Segoe UI"/>
        </w:rPr>
        <w:t>Kath</w:t>
      </w:r>
      <w:r w:rsidR="00CB2D27">
        <w:rPr>
          <w:rFonts w:ascii="Segoe UI"/>
        </w:rPr>
        <w:t xml:space="preserve"> and then Ian </w:t>
      </w:r>
      <w:r w:rsidR="00F41E6E">
        <w:rPr>
          <w:rFonts w:ascii="Segoe UI"/>
        </w:rPr>
        <w:t>can</w:t>
      </w:r>
      <w:r w:rsidR="00CB2D27">
        <w:rPr>
          <w:rFonts w:ascii="Segoe UI"/>
        </w:rPr>
        <w:t xml:space="preserve"> talk a little bit about the tools.</w:t>
      </w:r>
    </w:p>
    <w:p w14:paraId="3680CFE8" w14:textId="4106377C" w:rsidR="007516B8" w:rsidRDefault="00CB2D27">
      <w:r>
        <w:rPr>
          <w:rFonts w:ascii="Segoe UI"/>
        </w:rPr>
        <w:t>Kathleen PATRONI</w:t>
      </w:r>
      <w:r>
        <w:rPr>
          <w:rFonts w:ascii="Segoe UI"/>
        </w:rPr>
        <w:br/>
        <w:t xml:space="preserve">Yes, I guess my first answer would be that the </w:t>
      </w:r>
      <w:r w:rsidR="005B7120">
        <w:rPr>
          <w:rFonts w:ascii="Segoe UI"/>
        </w:rPr>
        <w:t>C</w:t>
      </w:r>
      <w:r>
        <w:rPr>
          <w:rFonts w:ascii="Segoe UI"/>
        </w:rPr>
        <w:t xml:space="preserve">lean </w:t>
      </w:r>
      <w:r w:rsidR="005B7120">
        <w:rPr>
          <w:rFonts w:ascii="Segoe UI"/>
        </w:rPr>
        <w:t>E</w:t>
      </w:r>
      <w:r>
        <w:rPr>
          <w:rFonts w:ascii="Segoe UI"/>
        </w:rPr>
        <w:t xml:space="preserve">nergy </w:t>
      </w:r>
      <w:r w:rsidR="005B7120">
        <w:rPr>
          <w:rFonts w:ascii="Segoe UI"/>
        </w:rPr>
        <w:t>R</w:t>
      </w:r>
      <w:r>
        <w:rPr>
          <w:rFonts w:ascii="Segoe UI"/>
        </w:rPr>
        <w:t xml:space="preserve">egulator is very experienced in rolling out the carbon market and they are a </w:t>
      </w:r>
      <w:proofErr w:type="gramStart"/>
      <w:r>
        <w:rPr>
          <w:rFonts w:ascii="Segoe UI"/>
        </w:rPr>
        <w:t>really good</w:t>
      </w:r>
      <w:proofErr w:type="gramEnd"/>
      <w:r>
        <w:rPr>
          <w:rFonts w:ascii="Segoe UI"/>
        </w:rPr>
        <w:t xml:space="preserve"> early port of call to go to understand the requirements</w:t>
      </w:r>
      <w:r w:rsidR="005B7120">
        <w:rPr>
          <w:rFonts w:ascii="Segoe UI"/>
        </w:rPr>
        <w:t>. T</w:t>
      </w:r>
      <w:r>
        <w:rPr>
          <w:rFonts w:ascii="Segoe UI"/>
        </w:rPr>
        <w:t>hey can provide support to proponents to understand what they need to do to plan and register a project and they will also point you to some of the Ian's tools which I'll pass to him to talk about.</w:t>
      </w:r>
    </w:p>
    <w:p w14:paraId="06B4BB8B" w14:textId="0343A0AA" w:rsidR="007516B8" w:rsidRDefault="00CB2D27">
      <w:r w:rsidRPr="4488FF15">
        <w:rPr>
          <w:rFonts w:ascii="Segoe UI"/>
        </w:rPr>
        <w:t>Ian WARREN</w:t>
      </w:r>
      <w:r>
        <w:br/>
      </w:r>
      <w:r w:rsidRPr="4488FF15">
        <w:rPr>
          <w:rFonts w:ascii="Segoe UI"/>
        </w:rPr>
        <w:t xml:space="preserve">Yeah. Hi, everyone. Yeah. </w:t>
      </w:r>
      <w:r w:rsidR="00610FAB" w:rsidRPr="4488FF15">
        <w:rPr>
          <w:rFonts w:ascii="Segoe UI"/>
        </w:rPr>
        <w:t>So,</w:t>
      </w:r>
      <w:r w:rsidRPr="4488FF15">
        <w:rPr>
          <w:rFonts w:ascii="Segoe UI"/>
        </w:rPr>
        <w:t xml:space="preserve"> we've got our </w:t>
      </w:r>
      <w:r w:rsidR="6E3C25C2" w:rsidRPr="4488FF15">
        <w:rPr>
          <w:rFonts w:ascii="Segoe UI"/>
        </w:rPr>
        <w:t>PLANR</w:t>
      </w:r>
      <w:r w:rsidRPr="4488FF15">
        <w:rPr>
          <w:rFonts w:ascii="Segoe UI"/>
        </w:rPr>
        <w:t xml:space="preserve">. There's a link </w:t>
      </w:r>
      <w:r w:rsidR="00EB4B13">
        <w:rPr>
          <w:rFonts w:ascii="Segoe UI"/>
        </w:rPr>
        <w:t xml:space="preserve">to it </w:t>
      </w:r>
      <w:r w:rsidRPr="4488FF15">
        <w:rPr>
          <w:rFonts w:ascii="Segoe UI"/>
        </w:rPr>
        <w:t>in the Q&amp;A</w:t>
      </w:r>
      <w:r w:rsidR="00EB4B13">
        <w:rPr>
          <w:rFonts w:ascii="Segoe UI"/>
        </w:rPr>
        <w:t xml:space="preserve">. It </w:t>
      </w:r>
      <w:r w:rsidR="00981301">
        <w:rPr>
          <w:rFonts w:ascii="Segoe UI"/>
        </w:rPr>
        <w:t>is</w:t>
      </w:r>
      <w:r w:rsidR="00981301" w:rsidRPr="4488FF15">
        <w:rPr>
          <w:rFonts w:ascii="Segoe UI"/>
        </w:rPr>
        <w:t xml:space="preserve"> a</w:t>
      </w:r>
      <w:r w:rsidRPr="4488FF15">
        <w:rPr>
          <w:rFonts w:ascii="Segoe UI"/>
        </w:rPr>
        <w:t xml:space="preserve"> tool that we've created to support the market</w:t>
      </w:r>
      <w:r w:rsidR="00EB4B13">
        <w:rPr>
          <w:rFonts w:ascii="Segoe UI"/>
        </w:rPr>
        <w:t xml:space="preserve"> a</w:t>
      </w:r>
      <w:r w:rsidRPr="4488FF15">
        <w:rPr>
          <w:rFonts w:ascii="Segoe UI"/>
        </w:rPr>
        <w:t>s Kath said in her presentation.</w:t>
      </w:r>
    </w:p>
    <w:p w14:paraId="55C84ECF" w14:textId="02C764F1" w:rsidR="007516B8" w:rsidRDefault="00CB2D27">
      <w:r>
        <w:rPr>
          <w:rFonts w:ascii="Segoe UI"/>
        </w:rPr>
        <w:lastRenderedPageBreak/>
        <w:t>It has several tools that allow landholders to understand what some of the benefits they might provide. It does some carbon sequestration numbers as well. It allows you to do some cost estimation. We do realise that that this restoration and planting trees is an expensive thing, and so we also have a marketplace in planner that allows you to advertise a project that you'd like to do</w:t>
      </w:r>
      <w:r w:rsidR="00E168F7">
        <w:rPr>
          <w:rFonts w:ascii="Segoe UI"/>
        </w:rPr>
        <w:t>. Y</w:t>
      </w:r>
      <w:r>
        <w:rPr>
          <w:rFonts w:ascii="Segoe UI"/>
        </w:rPr>
        <w:t xml:space="preserve">ou might want to get some help with the funding and offset some of that upfront cost, which we know happens in both restoration projects and replanting projects, so, </w:t>
      </w:r>
      <w:r w:rsidR="00BC544C">
        <w:rPr>
          <w:rFonts w:ascii="Segoe UI"/>
        </w:rPr>
        <w:t>PLANR</w:t>
      </w:r>
      <w:r>
        <w:rPr>
          <w:rFonts w:ascii="Segoe UI"/>
        </w:rPr>
        <w:t xml:space="preserve"> is a tool that we've been working on to support the market going forward.</w:t>
      </w:r>
    </w:p>
    <w:p w14:paraId="6B5B0DA6" w14:textId="06F23A43" w:rsidR="007516B8" w:rsidRDefault="00CB2D27" w:rsidP="00150832">
      <w:r>
        <w:rPr>
          <w:rFonts w:ascii="Segoe UI"/>
        </w:rPr>
        <w:t>Alison MCMORROW</w:t>
      </w:r>
      <w:r>
        <w:rPr>
          <w:rFonts w:ascii="Segoe UI"/>
        </w:rPr>
        <w:br/>
        <w:t xml:space="preserve">Right, thank you. Questions are coming thick and fast. </w:t>
      </w:r>
      <w:r w:rsidR="00BC544C">
        <w:rPr>
          <w:rFonts w:ascii="Segoe UI"/>
        </w:rPr>
        <w:t>W</w:t>
      </w:r>
      <w:r>
        <w:rPr>
          <w:rFonts w:ascii="Segoe UI"/>
        </w:rPr>
        <w:t xml:space="preserve">e'll just keep running through them as best we can till we run out of time. </w:t>
      </w:r>
      <w:r w:rsidR="00E2488F">
        <w:rPr>
          <w:rFonts w:ascii="Segoe UI"/>
        </w:rPr>
        <w:t>So,</w:t>
      </w:r>
      <w:r>
        <w:rPr>
          <w:rFonts w:ascii="Segoe UI"/>
        </w:rPr>
        <w:t xml:space="preserve"> a question around the regions, so maybe Joe, maybe Zoe, I'll just let you </w:t>
      </w:r>
      <w:r w:rsidR="00150832">
        <w:rPr>
          <w:rFonts w:ascii="Segoe UI"/>
        </w:rPr>
        <w:t>self-select</w:t>
      </w:r>
      <w:r>
        <w:rPr>
          <w:rFonts w:ascii="Segoe UI"/>
        </w:rPr>
        <w:t xml:space="preserve"> coming in. The question is</w:t>
      </w:r>
      <w:r w:rsidR="00BC544C">
        <w:rPr>
          <w:rFonts w:ascii="Segoe UI"/>
        </w:rPr>
        <w:t>:</w:t>
      </w:r>
      <w:r>
        <w:rPr>
          <w:rFonts w:ascii="Segoe UI"/>
        </w:rPr>
        <w:t xml:space="preserve"> </w:t>
      </w:r>
      <w:r w:rsidR="00BC544C">
        <w:rPr>
          <w:rFonts w:ascii="Segoe UI"/>
        </w:rPr>
        <w:t>T</w:t>
      </w:r>
      <w:r>
        <w:rPr>
          <w:rFonts w:ascii="Segoe UI"/>
        </w:rPr>
        <w:t>here are areas in the northern</w:t>
      </w:r>
      <w:r w:rsidR="00150832">
        <w:rPr>
          <w:rFonts w:ascii="Segoe UI"/>
        </w:rPr>
        <w:t xml:space="preserve"> and</w:t>
      </w:r>
      <w:r>
        <w:rPr>
          <w:rFonts w:ascii="Segoe UI"/>
        </w:rPr>
        <w:t xml:space="preserve"> Savannah zone with historical degradation</w:t>
      </w:r>
      <w:r w:rsidR="00F830CC">
        <w:rPr>
          <w:rFonts w:ascii="Segoe UI"/>
        </w:rPr>
        <w:t xml:space="preserve"> and</w:t>
      </w:r>
      <w:r>
        <w:rPr>
          <w:rFonts w:ascii="Segoe UI"/>
        </w:rPr>
        <w:t xml:space="preserve"> clearing fragmentation. Why are these areas excluded?</w:t>
      </w:r>
    </w:p>
    <w:p w14:paraId="1F2777CB" w14:textId="723918C3" w:rsidR="007516B8" w:rsidRDefault="00CB2D27">
      <w:r>
        <w:rPr>
          <w:rFonts w:ascii="Segoe UI"/>
        </w:rPr>
        <w:t>Zoe SINCLAIR</w:t>
      </w:r>
      <w:r>
        <w:rPr>
          <w:rFonts w:ascii="Segoe UI"/>
        </w:rPr>
        <w:br/>
        <w:t>Might pass to Jo if that's OK. We had quite a lot of expert advice</w:t>
      </w:r>
      <w:r w:rsidR="00F830CC">
        <w:rPr>
          <w:rFonts w:ascii="Segoe UI"/>
        </w:rPr>
        <w:t xml:space="preserve"> </w:t>
      </w:r>
      <w:r>
        <w:rPr>
          <w:rFonts w:ascii="Segoe UI"/>
        </w:rPr>
        <w:t xml:space="preserve">on those regions initially in the replanting method, but Jo, is there </w:t>
      </w:r>
      <w:proofErr w:type="gramStart"/>
      <w:r w:rsidR="00F830CC">
        <w:rPr>
          <w:rFonts w:ascii="Segoe UI"/>
        </w:rPr>
        <w:t>any more</w:t>
      </w:r>
      <w:proofErr w:type="gramEnd"/>
      <w:r>
        <w:rPr>
          <w:rFonts w:ascii="Segoe UI"/>
        </w:rPr>
        <w:t xml:space="preserve"> that you would like to add?</w:t>
      </w:r>
    </w:p>
    <w:p w14:paraId="482B67B5" w14:textId="5B7BDB52" w:rsidR="007516B8" w:rsidRDefault="00CB2D27">
      <w:r>
        <w:rPr>
          <w:rFonts w:ascii="Segoe UI"/>
        </w:rPr>
        <w:t>Joanna OSBORN</w:t>
      </w:r>
      <w:r>
        <w:rPr>
          <w:rFonts w:ascii="Segoe UI"/>
        </w:rPr>
        <w:br/>
        <w:t>Not really. So yeah, we did define the eligible region using a formula, so we'd be happy to take feedback</w:t>
      </w:r>
      <w:r w:rsidR="00F830CC">
        <w:rPr>
          <w:rFonts w:ascii="Segoe UI"/>
        </w:rPr>
        <w:t xml:space="preserve"> </w:t>
      </w:r>
      <w:r>
        <w:rPr>
          <w:rFonts w:ascii="Segoe UI"/>
        </w:rPr>
        <w:t xml:space="preserve">in the consultation about that. If people think other regions should be included, we're </w:t>
      </w:r>
      <w:proofErr w:type="gramStart"/>
      <w:r>
        <w:rPr>
          <w:rFonts w:ascii="Segoe UI"/>
        </w:rPr>
        <w:t>really happy</w:t>
      </w:r>
      <w:proofErr w:type="gramEnd"/>
      <w:r>
        <w:rPr>
          <w:rFonts w:ascii="Segoe UI"/>
        </w:rPr>
        <w:t xml:space="preserve"> to consider the feedback.</w:t>
      </w:r>
    </w:p>
    <w:p w14:paraId="4436771A" w14:textId="56D71DD5" w:rsidR="007516B8" w:rsidRDefault="00CB2D27">
      <w:r>
        <w:rPr>
          <w:rFonts w:ascii="Segoe UI"/>
        </w:rPr>
        <w:t>Zoe SINCLAIR</w:t>
      </w:r>
      <w:r>
        <w:rPr>
          <w:rFonts w:ascii="Segoe UI"/>
        </w:rPr>
        <w:br/>
        <w:t>Absolutely.</w:t>
      </w:r>
    </w:p>
    <w:p w14:paraId="4E24BE7A" w14:textId="6DF60AFC" w:rsidR="00893C49" w:rsidRDefault="00CB2D27">
      <w:pPr>
        <w:rPr>
          <w:rFonts w:ascii="Segoe UI"/>
        </w:rPr>
      </w:pPr>
      <w:r>
        <w:rPr>
          <w:rFonts w:ascii="Segoe UI"/>
        </w:rPr>
        <w:t>Alison MCMORROW</w:t>
      </w:r>
      <w:r>
        <w:rPr>
          <w:rFonts w:ascii="Segoe UI"/>
        </w:rPr>
        <w:br/>
        <w:t>And I think the only thing I would add is I think Kat</w:t>
      </w:r>
      <w:r w:rsidR="007256A9">
        <w:rPr>
          <w:rFonts w:ascii="Segoe UI"/>
        </w:rPr>
        <w:t>h</w:t>
      </w:r>
      <w:r>
        <w:rPr>
          <w:rFonts w:ascii="Segoe UI"/>
        </w:rPr>
        <w:t xml:space="preserve"> stepped through some of them other methods development activities that we have </w:t>
      </w:r>
      <w:r w:rsidR="00507C92">
        <w:rPr>
          <w:rFonts w:ascii="Segoe UI"/>
        </w:rPr>
        <w:t>underway,</w:t>
      </w:r>
      <w:r>
        <w:rPr>
          <w:rFonts w:ascii="Segoe UI"/>
        </w:rPr>
        <w:t xml:space="preserve"> and we </w:t>
      </w:r>
      <w:proofErr w:type="gramStart"/>
      <w:r>
        <w:rPr>
          <w:rFonts w:ascii="Segoe UI"/>
        </w:rPr>
        <w:t>definitely have</w:t>
      </w:r>
      <w:proofErr w:type="gramEnd"/>
      <w:r>
        <w:rPr>
          <w:rFonts w:ascii="Segoe UI"/>
        </w:rPr>
        <w:t xml:space="preserve"> one focused specifically on </w:t>
      </w:r>
      <w:r w:rsidR="00D15019">
        <w:rPr>
          <w:rFonts w:ascii="Segoe UI"/>
        </w:rPr>
        <w:t>s</w:t>
      </w:r>
      <w:r>
        <w:rPr>
          <w:rFonts w:ascii="Segoe UI"/>
        </w:rPr>
        <w:t xml:space="preserve">avannah </w:t>
      </w:r>
      <w:r w:rsidR="00D15019">
        <w:rPr>
          <w:rFonts w:ascii="Segoe UI"/>
        </w:rPr>
        <w:t>f</w:t>
      </w:r>
      <w:r>
        <w:rPr>
          <w:rFonts w:ascii="Segoe UI"/>
        </w:rPr>
        <w:t xml:space="preserve">ire management. </w:t>
      </w:r>
      <w:r w:rsidR="00D15019">
        <w:rPr>
          <w:rFonts w:ascii="Segoe UI"/>
        </w:rPr>
        <w:t>W</w:t>
      </w:r>
      <w:r>
        <w:rPr>
          <w:rFonts w:ascii="Segoe UI"/>
        </w:rPr>
        <w:t>e can't do everything with every method. We can't have a mega method. We do need to have some limitations around scope to make it usable. I mean, for those of you who have looked at the replanting method, it's a very long and detailed legislative instrument</w:t>
      </w:r>
      <w:r w:rsidR="00E25BA1">
        <w:rPr>
          <w:rFonts w:ascii="Segoe UI"/>
        </w:rPr>
        <w:t>. J</w:t>
      </w:r>
      <w:r>
        <w:rPr>
          <w:rFonts w:ascii="Segoe UI"/>
        </w:rPr>
        <w:t xml:space="preserve">ust </w:t>
      </w:r>
      <w:r w:rsidR="00E25BA1">
        <w:rPr>
          <w:rFonts w:ascii="Segoe UI"/>
        </w:rPr>
        <w:t xml:space="preserve">to </w:t>
      </w:r>
      <w:r>
        <w:rPr>
          <w:rFonts w:ascii="Segoe UI"/>
        </w:rPr>
        <w:t>give you th</w:t>
      </w:r>
      <w:r w:rsidR="00E25BA1">
        <w:rPr>
          <w:rFonts w:ascii="Segoe UI"/>
        </w:rPr>
        <w:t>e</w:t>
      </w:r>
      <w:r>
        <w:rPr>
          <w:rFonts w:ascii="Segoe UI"/>
        </w:rPr>
        <w:t xml:space="preserve"> flavour of </w:t>
      </w:r>
      <w:r w:rsidR="00E25BA1">
        <w:rPr>
          <w:rFonts w:ascii="Segoe UI"/>
        </w:rPr>
        <w:t xml:space="preserve">what might happen if </w:t>
      </w:r>
      <w:r>
        <w:rPr>
          <w:rFonts w:ascii="Segoe UI"/>
        </w:rPr>
        <w:t xml:space="preserve">we tried to do too much with each method, which is why we're developing different methods. </w:t>
      </w:r>
    </w:p>
    <w:p w14:paraId="6D2D726D" w14:textId="46DBE553" w:rsidR="00EB5AF1" w:rsidRDefault="00CB2D27" w:rsidP="00893C49">
      <w:pPr>
        <w:rPr>
          <w:rFonts w:ascii="Segoe UI"/>
        </w:rPr>
      </w:pPr>
      <w:r w:rsidRPr="4488FF15">
        <w:rPr>
          <w:rFonts w:ascii="Segoe UI"/>
        </w:rPr>
        <w:t>So yeah, happy</w:t>
      </w:r>
      <w:r w:rsidR="007256A9" w:rsidRPr="4488FF15">
        <w:rPr>
          <w:rFonts w:ascii="Segoe UI"/>
        </w:rPr>
        <w:t xml:space="preserve"> to</w:t>
      </w:r>
      <w:r w:rsidRPr="4488FF15">
        <w:rPr>
          <w:rFonts w:ascii="Segoe UI"/>
        </w:rPr>
        <w:t xml:space="preserve"> hear that feedback</w:t>
      </w:r>
      <w:r w:rsidR="004942B7">
        <w:rPr>
          <w:rFonts w:ascii="Segoe UI"/>
        </w:rPr>
        <w:t>. B</w:t>
      </w:r>
      <w:r w:rsidRPr="4488FF15">
        <w:rPr>
          <w:rFonts w:ascii="Segoe UI"/>
        </w:rPr>
        <w:t xml:space="preserve">ut I think I would just flag that we do have other methods to try and make sure as </w:t>
      </w:r>
      <w:r w:rsidR="004942B7">
        <w:rPr>
          <w:rFonts w:ascii="Segoe UI"/>
        </w:rPr>
        <w:t xml:space="preserve">that as </w:t>
      </w:r>
      <w:r w:rsidRPr="4488FF15">
        <w:rPr>
          <w:rFonts w:ascii="Segoe UI"/>
        </w:rPr>
        <w:t xml:space="preserve">the market matures and </w:t>
      </w:r>
      <w:r w:rsidR="00B637E3" w:rsidRPr="4488FF15">
        <w:rPr>
          <w:rFonts w:ascii="Segoe UI"/>
        </w:rPr>
        <w:t>develops,</w:t>
      </w:r>
      <w:r w:rsidR="004942B7">
        <w:rPr>
          <w:rFonts w:ascii="Segoe UI"/>
        </w:rPr>
        <w:t xml:space="preserve"> </w:t>
      </w:r>
      <w:r w:rsidRPr="4488FF15">
        <w:rPr>
          <w:rFonts w:ascii="Segoe UI"/>
        </w:rPr>
        <w:t xml:space="preserve">we </w:t>
      </w:r>
      <w:r w:rsidRPr="4488FF15">
        <w:rPr>
          <w:rFonts w:ascii="Segoe UI"/>
        </w:rPr>
        <w:lastRenderedPageBreak/>
        <w:t>have a suite of methods that covers different landscapes</w:t>
      </w:r>
      <w:r w:rsidR="004942B7">
        <w:rPr>
          <w:rFonts w:ascii="Segoe UI"/>
        </w:rPr>
        <w:t xml:space="preserve"> and</w:t>
      </w:r>
      <w:r w:rsidRPr="4488FF15">
        <w:rPr>
          <w:rFonts w:ascii="Segoe UI"/>
        </w:rPr>
        <w:t xml:space="preserve"> different </w:t>
      </w:r>
      <w:r w:rsidR="004942B7">
        <w:rPr>
          <w:rFonts w:ascii="Segoe UI"/>
        </w:rPr>
        <w:t>l</w:t>
      </w:r>
      <w:r w:rsidRPr="4488FF15">
        <w:rPr>
          <w:rFonts w:ascii="Segoe UI"/>
        </w:rPr>
        <w:t xml:space="preserve">and </w:t>
      </w:r>
      <w:r w:rsidR="004942B7">
        <w:rPr>
          <w:rFonts w:ascii="Segoe UI"/>
        </w:rPr>
        <w:t>m</w:t>
      </w:r>
      <w:r w:rsidRPr="4488FF15">
        <w:rPr>
          <w:rFonts w:ascii="Segoe UI"/>
        </w:rPr>
        <w:t>anagement activities</w:t>
      </w:r>
      <w:r w:rsidR="004942B7">
        <w:rPr>
          <w:rFonts w:ascii="Segoe UI"/>
        </w:rPr>
        <w:t xml:space="preserve">. </w:t>
      </w:r>
      <w:r w:rsidR="00B637E3">
        <w:rPr>
          <w:rFonts w:ascii="Segoe UI"/>
        </w:rPr>
        <w:t>C</w:t>
      </w:r>
      <w:r w:rsidR="00B637E3" w:rsidRPr="4488FF15">
        <w:rPr>
          <w:rFonts w:ascii="Segoe UI"/>
        </w:rPr>
        <w:t>ertainly,</w:t>
      </w:r>
      <w:r w:rsidRPr="4488FF15">
        <w:rPr>
          <w:rFonts w:ascii="Segoe UI"/>
        </w:rPr>
        <w:t xml:space="preserve"> </w:t>
      </w:r>
      <w:r w:rsidR="004942B7">
        <w:rPr>
          <w:rFonts w:ascii="Segoe UI"/>
        </w:rPr>
        <w:t>s</w:t>
      </w:r>
      <w:r w:rsidRPr="4488FF15">
        <w:rPr>
          <w:rFonts w:ascii="Segoe UI"/>
        </w:rPr>
        <w:t xml:space="preserve">avannah </w:t>
      </w:r>
      <w:r w:rsidR="004942B7">
        <w:rPr>
          <w:rFonts w:ascii="Segoe UI"/>
        </w:rPr>
        <w:t>f</w:t>
      </w:r>
      <w:r w:rsidRPr="4488FF15">
        <w:rPr>
          <w:rFonts w:ascii="Segoe UI"/>
        </w:rPr>
        <w:t>ire management is one that</w:t>
      </w:r>
      <w:r w:rsidR="00893C49" w:rsidRPr="4488FF15">
        <w:rPr>
          <w:rFonts w:ascii="Segoe UI"/>
        </w:rPr>
        <w:t xml:space="preserve"> w</w:t>
      </w:r>
      <w:r w:rsidRPr="4488FF15">
        <w:rPr>
          <w:rFonts w:ascii="Segoe UI"/>
        </w:rPr>
        <w:t xml:space="preserve">e know is particularly important. We just need a bit more time to really focus on that. </w:t>
      </w:r>
    </w:p>
    <w:p w14:paraId="03E01299" w14:textId="3759CE10" w:rsidR="00ED3D78" w:rsidRDefault="00CB2D27" w:rsidP="00893C49">
      <w:pPr>
        <w:rPr>
          <w:rFonts w:ascii="Segoe UI"/>
        </w:rPr>
      </w:pPr>
      <w:r w:rsidRPr="4488FF15">
        <w:rPr>
          <w:rFonts w:ascii="Segoe UI"/>
        </w:rPr>
        <w:t xml:space="preserve">I'll answer a </w:t>
      </w:r>
      <w:proofErr w:type="gramStart"/>
      <w:r w:rsidRPr="4488FF15">
        <w:rPr>
          <w:rFonts w:ascii="Segoe UI"/>
        </w:rPr>
        <w:t>really quick</w:t>
      </w:r>
      <w:proofErr w:type="gramEnd"/>
      <w:r w:rsidRPr="4488FF15">
        <w:rPr>
          <w:rFonts w:ascii="Segoe UI"/>
        </w:rPr>
        <w:t xml:space="preserve"> question from Lucy</w:t>
      </w:r>
      <w:r w:rsidR="00EB5AF1">
        <w:rPr>
          <w:rFonts w:ascii="Segoe UI"/>
        </w:rPr>
        <w:t>:</w:t>
      </w:r>
      <w:r w:rsidRPr="4488FF15">
        <w:rPr>
          <w:rFonts w:ascii="Segoe UI"/>
        </w:rPr>
        <w:t xml:space="preserve"> Can this method be used with </w:t>
      </w:r>
      <w:r w:rsidR="00B637E3">
        <w:rPr>
          <w:rFonts w:ascii="Segoe UI"/>
        </w:rPr>
        <w:t>I</w:t>
      </w:r>
      <w:r w:rsidRPr="4488FF15">
        <w:rPr>
          <w:rFonts w:ascii="Segoe UI"/>
        </w:rPr>
        <w:t xml:space="preserve">ndigenous protected areas? The answer is yes. </w:t>
      </w:r>
      <w:r w:rsidR="00F97C96" w:rsidRPr="4488FF15">
        <w:rPr>
          <w:rFonts w:ascii="Segoe UI"/>
        </w:rPr>
        <w:t>So,</w:t>
      </w:r>
      <w:r w:rsidRPr="4488FF15">
        <w:rPr>
          <w:rFonts w:ascii="Segoe UI"/>
        </w:rPr>
        <w:t xml:space="preserve"> the method itself is</w:t>
      </w:r>
      <w:r w:rsidR="00893C49" w:rsidRPr="4488FF15">
        <w:rPr>
          <w:rFonts w:ascii="Segoe UI"/>
        </w:rPr>
        <w:t xml:space="preserve"> </w:t>
      </w:r>
      <w:r w:rsidRPr="4488FF15">
        <w:rPr>
          <w:rFonts w:ascii="Segoe UI"/>
        </w:rPr>
        <w:t>agnostic to the type of land tenure or management arrangements, but you would need to meet all the other requirements in the method</w:t>
      </w:r>
      <w:r w:rsidR="00EB5AF1">
        <w:rPr>
          <w:rFonts w:ascii="Segoe UI"/>
        </w:rPr>
        <w:t>. F</w:t>
      </w:r>
      <w:r w:rsidR="00ED3D78">
        <w:rPr>
          <w:rFonts w:ascii="Segoe UI"/>
        </w:rPr>
        <w:t>or example,</w:t>
      </w:r>
      <w:r w:rsidRPr="4488FF15">
        <w:rPr>
          <w:rFonts w:ascii="Segoe UI"/>
        </w:rPr>
        <w:t xml:space="preserve"> it needs to be in that eligible region. It needs t</w:t>
      </w:r>
      <w:r w:rsidR="00B637E3">
        <w:rPr>
          <w:rFonts w:ascii="Segoe UI"/>
        </w:rPr>
        <w:t>o</w:t>
      </w:r>
      <w:r w:rsidRPr="4488FF15">
        <w:rPr>
          <w:rFonts w:ascii="Segoe UI"/>
        </w:rPr>
        <w:t xml:space="preserve"> cover</w:t>
      </w:r>
      <w:r w:rsidR="00893C49" w:rsidRPr="4488FF15">
        <w:rPr>
          <w:rFonts w:ascii="Segoe UI"/>
        </w:rPr>
        <w:t xml:space="preserve"> t</w:t>
      </w:r>
      <w:r w:rsidRPr="4488FF15">
        <w:rPr>
          <w:rFonts w:ascii="Segoe UI"/>
        </w:rPr>
        <w:t>he different vegetation types and have proposed activities that will either maintain or do a transition to</w:t>
      </w:r>
      <w:r w:rsidR="00893C49" w:rsidRPr="4488FF15">
        <w:rPr>
          <w:rFonts w:ascii="Segoe UI"/>
        </w:rPr>
        <w:t xml:space="preserve"> </w:t>
      </w:r>
      <w:r w:rsidRPr="4488FF15">
        <w:rPr>
          <w:rFonts w:ascii="Segoe UI"/>
        </w:rPr>
        <w:t xml:space="preserve">a higher or enhanced vegetation type. </w:t>
      </w:r>
    </w:p>
    <w:p w14:paraId="4EDD7E15" w14:textId="7E91E09E" w:rsidR="007516B8" w:rsidRDefault="00CB2D27">
      <w:r w:rsidRPr="4488FF15">
        <w:rPr>
          <w:rFonts w:ascii="Segoe UI"/>
        </w:rPr>
        <w:t xml:space="preserve">So where can I go now? I think this one might be for Jo. It's quite a tricky </w:t>
      </w:r>
      <w:r w:rsidR="00893C49" w:rsidRPr="4488FF15">
        <w:rPr>
          <w:rFonts w:ascii="Segoe UI"/>
        </w:rPr>
        <w:t>one</w:t>
      </w:r>
      <w:r w:rsidRPr="4488FF15">
        <w:rPr>
          <w:rFonts w:ascii="Segoe UI"/>
        </w:rPr>
        <w:t>, so I'll see if Jo does have an answer</w:t>
      </w:r>
      <w:r w:rsidR="00ED3D78">
        <w:rPr>
          <w:rFonts w:ascii="Segoe UI"/>
        </w:rPr>
        <w:t xml:space="preserve">. </w:t>
      </w:r>
      <w:r w:rsidRPr="4488FF15">
        <w:rPr>
          <w:rFonts w:ascii="Segoe UI"/>
        </w:rPr>
        <w:t>This is from Emily</w:t>
      </w:r>
      <w:r w:rsidR="00ED3D78">
        <w:rPr>
          <w:rFonts w:ascii="Segoe UI"/>
        </w:rPr>
        <w:t xml:space="preserve">: </w:t>
      </w:r>
      <w:r>
        <w:rPr>
          <w:rFonts w:ascii="Segoe UI"/>
        </w:rPr>
        <w:t>What evidence is required to sufficiently demonstrate that the degraded state has been caused by browsing where the dominant suppressor is grazing by domestic or feral species? That's quite a technical question. We'll see what Jo</w:t>
      </w:r>
      <w:r w:rsidR="00ED3D78">
        <w:rPr>
          <w:rFonts w:ascii="Segoe UI"/>
        </w:rPr>
        <w:t xml:space="preserve"> can say</w:t>
      </w:r>
      <w:r>
        <w:rPr>
          <w:rFonts w:ascii="Segoe UI"/>
        </w:rPr>
        <w:t>, but otherwise we might need to come back to you. Thanks, Jo.</w:t>
      </w:r>
    </w:p>
    <w:p w14:paraId="46683F3A" w14:textId="717E35AA" w:rsidR="007516B8" w:rsidRDefault="00CB2D27">
      <w:r>
        <w:rPr>
          <w:rFonts w:ascii="Segoe UI"/>
        </w:rPr>
        <w:t>Joanna OSBORN</w:t>
      </w:r>
      <w:r>
        <w:rPr>
          <w:rFonts w:ascii="Segoe UI"/>
        </w:rPr>
        <w:br/>
        <w:t xml:space="preserve">Thanks, Alison. </w:t>
      </w:r>
      <w:r w:rsidR="00075474">
        <w:rPr>
          <w:rFonts w:ascii="Segoe UI"/>
        </w:rPr>
        <w:t>So,</w:t>
      </w:r>
      <w:r>
        <w:rPr>
          <w:rFonts w:ascii="Segoe UI"/>
        </w:rPr>
        <w:t xml:space="preserve"> we haven't included it in the paper, but the proponent as part of the starting state assessment need</w:t>
      </w:r>
      <w:r w:rsidR="00ED3D78">
        <w:rPr>
          <w:rFonts w:ascii="Segoe UI"/>
        </w:rPr>
        <w:t>s</w:t>
      </w:r>
      <w:r>
        <w:rPr>
          <w:rFonts w:ascii="Segoe UI"/>
        </w:rPr>
        <w:t xml:space="preserve"> to assess the </w:t>
      </w:r>
      <w:r w:rsidR="00ED3D78">
        <w:rPr>
          <w:rFonts w:ascii="Segoe UI"/>
        </w:rPr>
        <w:t xml:space="preserve">context of the </w:t>
      </w:r>
      <w:r>
        <w:rPr>
          <w:rFonts w:ascii="Segoe UI"/>
        </w:rPr>
        <w:t xml:space="preserve">project including the historic drivers of change for the project area. And </w:t>
      </w:r>
      <w:r w:rsidR="00ED3D78">
        <w:rPr>
          <w:rFonts w:ascii="Segoe UI"/>
        </w:rPr>
        <w:t xml:space="preserve">that </w:t>
      </w:r>
      <w:r>
        <w:rPr>
          <w:rFonts w:ascii="Segoe UI"/>
        </w:rPr>
        <w:t>part of that assessment would then inform the appropriate activities</w:t>
      </w:r>
      <w:r w:rsidR="00ED3D78">
        <w:rPr>
          <w:rFonts w:ascii="Segoe UI"/>
        </w:rPr>
        <w:t xml:space="preserve"> that w</w:t>
      </w:r>
      <w:r>
        <w:rPr>
          <w:rFonts w:ascii="Segoe UI"/>
        </w:rPr>
        <w:t>ould need to be undertaken to improve the ecosystem condition of the native vegetation in activity areas</w:t>
      </w:r>
      <w:r w:rsidR="009B45D2">
        <w:rPr>
          <w:rFonts w:ascii="Segoe UI"/>
        </w:rPr>
        <w:t>.</w:t>
      </w:r>
      <w:r>
        <w:rPr>
          <w:rFonts w:ascii="Segoe UI"/>
        </w:rPr>
        <w:t xml:space="preserve"> </w:t>
      </w:r>
      <w:r w:rsidR="009B45D2">
        <w:rPr>
          <w:rFonts w:ascii="Segoe UI"/>
        </w:rPr>
        <w:t>S</w:t>
      </w:r>
      <w:r>
        <w:rPr>
          <w:rFonts w:ascii="Segoe UI"/>
        </w:rPr>
        <w:t xml:space="preserve">o </w:t>
      </w:r>
      <w:r w:rsidR="00B637E3">
        <w:rPr>
          <w:rFonts w:ascii="Segoe UI"/>
        </w:rPr>
        <w:t>that</w:t>
      </w:r>
      <w:r w:rsidR="00B637E3">
        <w:rPr>
          <w:rFonts w:ascii="Segoe UI"/>
        </w:rPr>
        <w:t>’</w:t>
      </w:r>
      <w:r w:rsidR="00B637E3">
        <w:rPr>
          <w:rFonts w:ascii="Segoe UI"/>
        </w:rPr>
        <w:t>s probably</w:t>
      </w:r>
      <w:r>
        <w:rPr>
          <w:rFonts w:ascii="Segoe UI"/>
        </w:rPr>
        <w:t xml:space="preserve"> </w:t>
      </w:r>
      <w:r w:rsidR="009B45D2">
        <w:rPr>
          <w:rFonts w:ascii="Segoe UI"/>
        </w:rPr>
        <w:t xml:space="preserve">as far as I would </w:t>
      </w:r>
      <w:r>
        <w:rPr>
          <w:rFonts w:ascii="Segoe UI"/>
        </w:rPr>
        <w:t>go in describing how that process would be implemented in the method.</w:t>
      </w:r>
    </w:p>
    <w:p w14:paraId="284E75DA" w14:textId="45E41CCB" w:rsidR="007516B8" w:rsidRDefault="00CB2D27">
      <w:r>
        <w:rPr>
          <w:rFonts w:ascii="Segoe UI"/>
        </w:rPr>
        <w:t>And if you've got any views on how that should be done, it's not in the paper currently, but it will be part of the instrument and the exposure draught when we next get to it.</w:t>
      </w:r>
    </w:p>
    <w:p w14:paraId="198CB63A" w14:textId="053930DC" w:rsidR="007516B8" w:rsidRDefault="00CB2D27">
      <w:r>
        <w:rPr>
          <w:rFonts w:ascii="Segoe UI"/>
        </w:rPr>
        <w:t>Alison MCMORROW</w:t>
      </w:r>
      <w:r>
        <w:rPr>
          <w:rFonts w:ascii="Segoe UI"/>
        </w:rPr>
        <w:br/>
        <w:t xml:space="preserve">Right. Thanks, Joanna. I will go to at least one more one for Zoe around the monitoring and evaluation plan. </w:t>
      </w:r>
      <w:r w:rsidR="00BB3001">
        <w:rPr>
          <w:rFonts w:ascii="Segoe UI"/>
        </w:rPr>
        <w:t>So</w:t>
      </w:r>
      <w:r w:rsidR="009B45D2">
        <w:rPr>
          <w:rFonts w:ascii="Segoe UI"/>
        </w:rPr>
        <w:t>:</w:t>
      </w:r>
      <w:r>
        <w:rPr>
          <w:rFonts w:ascii="Segoe UI"/>
        </w:rPr>
        <w:t xml:space="preserve"> </w:t>
      </w:r>
      <w:r w:rsidR="009B45D2">
        <w:rPr>
          <w:rFonts w:ascii="Segoe UI"/>
        </w:rPr>
        <w:t>W</w:t>
      </w:r>
      <w:r>
        <w:rPr>
          <w:rFonts w:ascii="Segoe UI"/>
        </w:rPr>
        <w:t>hat is the monitoring evaluation plan for reviewing improving the method for approving projects</w:t>
      </w:r>
      <w:r w:rsidR="00E14C63">
        <w:rPr>
          <w:rFonts w:ascii="Segoe UI"/>
        </w:rPr>
        <w:t>?</w:t>
      </w:r>
      <w:r>
        <w:rPr>
          <w:rFonts w:ascii="Segoe UI"/>
        </w:rPr>
        <w:t xml:space="preserve"> </w:t>
      </w:r>
      <w:r w:rsidR="00E14C63">
        <w:rPr>
          <w:rFonts w:ascii="Segoe UI"/>
        </w:rPr>
        <w:t>T</w:t>
      </w:r>
      <w:r>
        <w:rPr>
          <w:rFonts w:ascii="Segoe UI"/>
        </w:rPr>
        <w:t>he method might inadvertently or disproportionately approve certain types of projects in a way that could result in perverse outcomes</w:t>
      </w:r>
      <w:r w:rsidR="005A32FA">
        <w:rPr>
          <w:rFonts w:ascii="Segoe UI"/>
        </w:rPr>
        <w:t xml:space="preserve">. </w:t>
      </w:r>
      <w:r w:rsidR="00BB3001">
        <w:rPr>
          <w:rFonts w:ascii="Segoe UI"/>
        </w:rPr>
        <w:t>So,</w:t>
      </w:r>
      <w:r>
        <w:rPr>
          <w:rFonts w:ascii="Segoe UI"/>
        </w:rPr>
        <w:t xml:space="preserve"> Zoe to start with. And maybe Kath has something on this one too.</w:t>
      </w:r>
    </w:p>
    <w:p w14:paraId="4DC48CE7" w14:textId="5E995538" w:rsidR="007F5AFC" w:rsidRDefault="00CB2D27">
      <w:pPr>
        <w:rPr>
          <w:rFonts w:ascii="Segoe UI"/>
        </w:rPr>
      </w:pPr>
      <w:r>
        <w:rPr>
          <w:rFonts w:ascii="Segoe UI"/>
        </w:rPr>
        <w:t>Zoe SINCLAIR</w:t>
      </w:r>
      <w:r>
        <w:rPr>
          <w:rFonts w:ascii="Segoe UI"/>
        </w:rPr>
        <w:br/>
        <w:t xml:space="preserve">Thanks. I might go to some of the tools that are more specifically in the methods that </w:t>
      </w:r>
      <w:r>
        <w:rPr>
          <w:rFonts w:ascii="Segoe UI"/>
        </w:rPr>
        <w:lastRenderedPageBreak/>
        <w:t xml:space="preserve">help with the project design. </w:t>
      </w:r>
      <w:r w:rsidR="00BB3001">
        <w:rPr>
          <w:rFonts w:ascii="Segoe UI"/>
        </w:rPr>
        <w:t>So,</w:t>
      </w:r>
      <w:r>
        <w:rPr>
          <w:rFonts w:ascii="Segoe UI"/>
        </w:rPr>
        <w:t xml:space="preserve"> we have </w:t>
      </w:r>
      <w:r w:rsidR="005A32FA">
        <w:rPr>
          <w:rFonts w:ascii="Segoe UI"/>
        </w:rPr>
        <w:t xml:space="preserve">defined </w:t>
      </w:r>
      <w:r>
        <w:rPr>
          <w:rFonts w:ascii="Segoe UI"/>
        </w:rPr>
        <w:t>the role of a suitably qualified person and that has previously been defined in the replant</w:t>
      </w:r>
      <w:r w:rsidR="007F5AFC">
        <w:rPr>
          <w:rFonts w:ascii="Segoe UI"/>
        </w:rPr>
        <w:t>ing method</w:t>
      </w:r>
      <w:r w:rsidR="005A32FA">
        <w:rPr>
          <w:rFonts w:ascii="Segoe UI"/>
        </w:rPr>
        <w:t>. W</w:t>
      </w:r>
      <w:r>
        <w:rPr>
          <w:rFonts w:ascii="Segoe UI"/>
        </w:rPr>
        <w:t xml:space="preserve">e're building on that in the ENV </w:t>
      </w:r>
      <w:r w:rsidR="00507C92">
        <w:rPr>
          <w:rFonts w:ascii="Segoe UI"/>
        </w:rPr>
        <w:t>method,</w:t>
      </w:r>
      <w:r>
        <w:rPr>
          <w:rFonts w:ascii="Segoe UI"/>
        </w:rPr>
        <w:t xml:space="preserve"> and this person would have a really important role developing the project plan, including the activities. </w:t>
      </w:r>
    </w:p>
    <w:p w14:paraId="116DA460" w14:textId="3C07003C" w:rsidR="007516B8" w:rsidRDefault="00CB2D27">
      <w:r>
        <w:rPr>
          <w:rFonts w:ascii="Segoe UI"/>
        </w:rPr>
        <w:t xml:space="preserve">And so that person is currently defined as someone who has an appropriate qualification, </w:t>
      </w:r>
      <w:r w:rsidR="005A32FA">
        <w:rPr>
          <w:rFonts w:ascii="Segoe UI"/>
        </w:rPr>
        <w:t>in</w:t>
      </w:r>
      <w:r>
        <w:rPr>
          <w:rFonts w:ascii="Segoe UI"/>
        </w:rPr>
        <w:t xml:space="preserve"> ecology or botany, </w:t>
      </w:r>
      <w:r w:rsidR="00E81EA3">
        <w:rPr>
          <w:rFonts w:ascii="Segoe UI"/>
        </w:rPr>
        <w:t xml:space="preserve">and </w:t>
      </w:r>
      <w:r>
        <w:rPr>
          <w:rFonts w:ascii="Segoe UI"/>
        </w:rPr>
        <w:t xml:space="preserve">some post </w:t>
      </w:r>
      <w:r w:rsidR="00FE2929">
        <w:rPr>
          <w:rFonts w:ascii="Segoe UI"/>
        </w:rPr>
        <w:t xml:space="preserve">graduate </w:t>
      </w:r>
      <w:r>
        <w:rPr>
          <w:rFonts w:ascii="Segoe UI"/>
        </w:rPr>
        <w:t>quality</w:t>
      </w:r>
      <w:r w:rsidR="00C54DE4">
        <w:rPr>
          <w:rFonts w:ascii="Segoe UI"/>
        </w:rPr>
        <w:t xml:space="preserve"> verification </w:t>
      </w:r>
      <w:r>
        <w:rPr>
          <w:rFonts w:ascii="Segoe UI"/>
        </w:rPr>
        <w:t>experience</w:t>
      </w:r>
      <w:r w:rsidR="00FE2929">
        <w:rPr>
          <w:rFonts w:ascii="Segoe UI"/>
        </w:rPr>
        <w:t>. W</w:t>
      </w:r>
      <w:r>
        <w:rPr>
          <w:rFonts w:ascii="Segoe UI"/>
        </w:rPr>
        <w:t>e would like to test as part of the consultation paper that th</w:t>
      </w:r>
      <w:r w:rsidR="00FE2929">
        <w:rPr>
          <w:rFonts w:ascii="Segoe UI"/>
        </w:rPr>
        <w:t>e</w:t>
      </w:r>
      <w:r>
        <w:rPr>
          <w:rFonts w:ascii="Segoe UI"/>
        </w:rPr>
        <w:t xml:space="preserve"> definition is </w:t>
      </w:r>
      <w:r w:rsidR="00FE2929">
        <w:rPr>
          <w:rFonts w:ascii="Segoe UI"/>
        </w:rPr>
        <w:t>helpful and is</w:t>
      </w:r>
      <w:r>
        <w:rPr>
          <w:rFonts w:ascii="Segoe UI"/>
        </w:rPr>
        <w:t xml:space="preserve"> sufficiently broad. </w:t>
      </w:r>
      <w:r w:rsidR="00FE2929">
        <w:rPr>
          <w:rFonts w:ascii="Segoe UI"/>
        </w:rPr>
        <w:t>T</w:t>
      </w:r>
      <w:r>
        <w:rPr>
          <w:rFonts w:ascii="Segoe UI"/>
        </w:rPr>
        <w:t xml:space="preserve">he suitably qualified person is </w:t>
      </w:r>
      <w:proofErr w:type="gramStart"/>
      <w:r>
        <w:rPr>
          <w:rFonts w:ascii="Segoe UI"/>
        </w:rPr>
        <w:t>really</w:t>
      </w:r>
      <w:r w:rsidR="00C54DE4">
        <w:rPr>
          <w:rFonts w:ascii="Segoe UI"/>
        </w:rPr>
        <w:t xml:space="preserve"> helpful</w:t>
      </w:r>
      <w:proofErr w:type="gramEnd"/>
      <w:r w:rsidR="00C54DE4">
        <w:rPr>
          <w:rFonts w:ascii="Segoe UI"/>
        </w:rPr>
        <w:t xml:space="preserve"> </w:t>
      </w:r>
      <w:r>
        <w:rPr>
          <w:rFonts w:ascii="Segoe UI"/>
        </w:rPr>
        <w:t xml:space="preserve">in developing up the project plan and providing advice on the projects to the </w:t>
      </w:r>
      <w:r w:rsidR="00507C92">
        <w:rPr>
          <w:rFonts w:ascii="Segoe UI"/>
        </w:rPr>
        <w:t>longer-term</w:t>
      </w:r>
      <w:r>
        <w:rPr>
          <w:rFonts w:ascii="Segoe UI"/>
        </w:rPr>
        <w:t xml:space="preserve"> kind of monitoring and review of methods. We do have some functions for </w:t>
      </w:r>
      <w:r w:rsidR="00507C92">
        <w:rPr>
          <w:rFonts w:ascii="Segoe UI"/>
        </w:rPr>
        <w:t>that,</w:t>
      </w:r>
      <w:r>
        <w:rPr>
          <w:rFonts w:ascii="Segoe UI"/>
        </w:rPr>
        <w:t xml:space="preserve"> and I'll pass to Kath to talk more broadly to that.</w:t>
      </w:r>
    </w:p>
    <w:p w14:paraId="7792A287" w14:textId="6CFACCC8" w:rsidR="007516B8" w:rsidRDefault="00CB2D27">
      <w:r>
        <w:rPr>
          <w:rFonts w:ascii="Segoe UI"/>
        </w:rPr>
        <w:t>Kathleen PATRONI</w:t>
      </w:r>
      <w:r>
        <w:rPr>
          <w:rFonts w:ascii="Segoe UI"/>
        </w:rPr>
        <w:br/>
        <w:t xml:space="preserve">Thanks, Zoe. Yeah. </w:t>
      </w:r>
      <w:r w:rsidR="00C54DE4">
        <w:rPr>
          <w:rFonts w:ascii="Segoe UI"/>
        </w:rPr>
        <w:t>So,</w:t>
      </w:r>
      <w:r>
        <w:rPr>
          <w:rFonts w:ascii="Segoe UI"/>
        </w:rPr>
        <w:t xml:space="preserve"> one of the roles of the Nature Repair Committee is to monitor the compliance of methods with the biodiversity integrity standards and undertake periodic reviews of methods. So that's something that</w:t>
      </w:r>
      <w:r w:rsidR="00FE2929">
        <w:rPr>
          <w:rFonts w:ascii="Segoe UI"/>
        </w:rPr>
        <w:t xml:space="preserve"> </w:t>
      </w:r>
      <w:r>
        <w:rPr>
          <w:rFonts w:ascii="Segoe UI"/>
        </w:rPr>
        <w:t>we'll kind of ramp up as we have a bit</w:t>
      </w:r>
      <w:r w:rsidR="00C54DE4">
        <w:rPr>
          <w:rFonts w:ascii="Segoe UI"/>
        </w:rPr>
        <w:t xml:space="preserve"> o</w:t>
      </w:r>
      <w:r>
        <w:rPr>
          <w:rFonts w:ascii="Segoe UI"/>
        </w:rPr>
        <w:t>r evidence of how the methods are playing out and how projects are going.</w:t>
      </w:r>
    </w:p>
    <w:p w14:paraId="63BD650D" w14:textId="55B8ADED" w:rsidR="007516B8" w:rsidRDefault="00CB2D27" w:rsidP="00C54DE4">
      <w:r>
        <w:rPr>
          <w:rFonts w:ascii="Segoe UI"/>
        </w:rPr>
        <w:t>Alison MCMORROW</w:t>
      </w:r>
      <w:r>
        <w:rPr>
          <w:rFonts w:ascii="Segoe UI"/>
        </w:rPr>
        <w:br/>
        <w:t xml:space="preserve">Thanks. Thank you. I think I'll just go with one more question, just because we are fast running out of time and </w:t>
      </w:r>
      <w:r w:rsidR="00C54DE4">
        <w:rPr>
          <w:rFonts w:ascii="Segoe UI"/>
        </w:rPr>
        <w:t>Kath</w:t>
      </w:r>
      <w:r>
        <w:rPr>
          <w:rFonts w:ascii="Segoe UI"/>
        </w:rPr>
        <w:t>, sorry to put you back on the spot, but we often get this questio</w:t>
      </w:r>
      <w:r w:rsidR="00FE2929">
        <w:rPr>
          <w:rFonts w:ascii="Segoe UI"/>
        </w:rPr>
        <w:t>n:</w:t>
      </w:r>
      <w:r>
        <w:rPr>
          <w:rFonts w:ascii="Segoe UI"/>
        </w:rPr>
        <w:t xml:space="preserve"> </w:t>
      </w:r>
      <w:r w:rsidR="00FE2929">
        <w:rPr>
          <w:rFonts w:ascii="Segoe UI"/>
        </w:rPr>
        <w:t>W</w:t>
      </w:r>
      <w:r>
        <w:rPr>
          <w:rFonts w:ascii="Segoe UI"/>
        </w:rPr>
        <w:t xml:space="preserve">here's the demand for the market </w:t>
      </w:r>
      <w:r w:rsidR="003D7FF9">
        <w:rPr>
          <w:rFonts w:ascii="Segoe UI"/>
        </w:rPr>
        <w:t xml:space="preserve">in </w:t>
      </w:r>
      <w:r>
        <w:rPr>
          <w:rFonts w:ascii="Segoe UI"/>
        </w:rPr>
        <w:t>project</w:t>
      </w:r>
      <w:r w:rsidR="003D7FF9">
        <w:rPr>
          <w:rFonts w:ascii="Segoe UI"/>
        </w:rPr>
        <w:t>s</w:t>
      </w:r>
      <w:r>
        <w:rPr>
          <w:rFonts w:ascii="Segoe UI"/>
        </w:rPr>
        <w:t xml:space="preserve">? </w:t>
      </w:r>
      <w:r w:rsidR="009A3256">
        <w:rPr>
          <w:rFonts w:ascii="Segoe UI"/>
        </w:rPr>
        <w:t>So,</w:t>
      </w:r>
      <w:r>
        <w:rPr>
          <w:rFonts w:ascii="Segoe UI"/>
        </w:rPr>
        <w:t xml:space="preserve"> the question</w:t>
      </w:r>
      <w:r w:rsidR="00C54DE4">
        <w:rPr>
          <w:rFonts w:ascii="Segoe UI"/>
        </w:rPr>
        <w:t xml:space="preserve"> s</w:t>
      </w:r>
      <w:r>
        <w:rPr>
          <w:rFonts w:ascii="Segoe UI"/>
        </w:rPr>
        <w:t>pecifically is whether we have a sense of the corporate interest in investing in the market</w:t>
      </w:r>
      <w:r w:rsidR="00C54DE4">
        <w:rPr>
          <w:rFonts w:ascii="Segoe UI"/>
        </w:rPr>
        <w:t>?</w:t>
      </w:r>
    </w:p>
    <w:p w14:paraId="61F3136E" w14:textId="59EE08CC" w:rsidR="007516B8" w:rsidRDefault="00CB2D27">
      <w:r>
        <w:rPr>
          <w:rFonts w:ascii="Segoe UI"/>
        </w:rPr>
        <w:t>Kathleen PATRONI</w:t>
      </w:r>
      <w:r>
        <w:rPr>
          <w:rFonts w:ascii="Segoe UI"/>
        </w:rPr>
        <w:br/>
        <w:t xml:space="preserve">Well, the short answer is that we know there is interest because the first project registered under the market was fully funded by corporate finance. We are expecting in the first instance </w:t>
      </w:r>
      <w:r w:rsidR="003D7FF9">
        <w:rPr>
          <w:rFonts w:ascii="Segoe UI"/>
        </w:rPr>
        <w:t xml:space="preserve">that </w:t>
      </w:r>
      <w:r>
        <w:rPr>
          <w:rFonts w:ascii="Segoe UI"/>
        </w:rPr>
        <w:t>one of the drivers will be people who are already</w:t>
      </w:r>
      <w:r w:rsidR="00C54DE4">
        <w:rPr>
          <w:rFonts w:ascii="Segoe UI"/>
        </w:rPr>
        <w:t xml:space="preserve"> valuing the</w:t>
      </w:r>
      <w:r>
        <w:rPr>
          <w:rFonts w:ascii="Segoe UI"/>
        </w:rPr>
        <w:t xml:space="preserve"> environmental plantings </w:t>
      </w:r>
      <w:r w:rsidR="00C54DE4">
        <w:rPr>
          <w:rFonts w:ascii="Segoe UI"/>
        </w:rPr>
        <w:t>ACCUs use</w:t>
      </w:r>
      <w:r>
        <w:rPr>
          <w:rFonts w:ascii="Segoe UI"/>
        </w:rPr>
        <w:t xml:space="preserve"> so potentially </w:t>
      </w:r>
      <w:r w:rsidR="00AD441A">
        <w:rPr>
          <w:rFonts w:ascii="Segoe UI"/>
        </w:rPr>
        <w:t xml:space="preserve">with </w:t>
      </w:r>
      <w:r>
        <w:rPr>
          <w:rFonts w:ascii="Segoe UI"/>
        </w:rPr>
        <w:t>some biodiversity benefit</w:t>
      </w:r>
      <w:r w:rsidR="00BA3E20">
        <w:rPr>
          <w:rFonts w:ascii="Segoe UI"/>
        </w:rPr>
        <w:t>. T</w:t>
      </w:r>
      <w:r>
        <w:rPr>
          <w:rFonts w:ascii="Segoe UI"/>
        </w:rPr>
        <w:t>he</w:t>
      </w:r>
      <w:r w:rsidR="005677DF">
        <w:rPr>
          <w:rFonts w:ascii="Segoe UI"/>
        </w:rPr>
        <w:t>y</w:t>
      </w:r>
      <w:r w:rsidR="005677DF">
        <w:rPr>
          <w:rFonts w:ascii="Segoe UI"/>
        </w:rPr>
        <w:t>’</w:t>
      </w:r>
      <w:r w:rsidR="005677DF">
        <w:rPr>
          <w:rFonts w:ascii="Segoe UI"/>
        </w:rPr>
        <w:t>re</w:t>
      </w:r>
      <w:r>
        <w:rPr>
          <w:rFonts w:ascii="Segoe UI"/>
        </w:rPr>
        <w:t xml:space="preserve"> already valued much more highly in the market than the </w:t>
      </w:r>
      <w:r w:rsidR="00AD441A">
        <w:rPr>
          <w:rFonts w:ascii="Segoe UI"/>
        </w:rPr>
        <w:t>ACCU</w:t>
      </w:r>
      <w:r>
        <w:rPr>
          <w:rFonts w:ascii="Segoe UI"/>
        </w:rPr>
        <w:t xml:space="preserve"> spot price. </w:t>
      </w:r>
      <w:r w:rsidR="009A3256">
        <w:rPr>
          <w:rFonts w:ascii="Segoe UI"/>
        </w:rPr>
        <w:t>So,</w:t>
      </w:r>
      <w:r>
        <w:rPr>
          <w:rFonts w:ascii="Segoe UI"/>
        </w:rPr>
        <w:t xml:space="preserve"> we're expecting that</w:t>
      </w:r>
      <w:r w:rsidR="00AD441A">
        <w:rPr>
          <w:rFonts w:ascii="Segoe UI"/>
        </w:rPr>
        <w:t xml:space="preserve"> c</w:t>
      </w:r>
      <w:r>
        <w:rPr>
          <w:rFonts w:ascii="Segoe UI"/>
        </w:rPr>
        <w:t xml:space="preserve">orporates might be interested in having those projects where the biodiversity benefit has </w:t>
      </w:r>
      <w:r w:rsidR="00AD441A">
        <w:rPr>
          <w:rFonts w:ascii="Segoe UI"/>
        </w:rPr>
        <w:t>b</w:t>
      </w:r>
      <w:r>
        <w:rPr>
          <w:rFonts w:ascii="Segoe UI"/>
        </w:rPr>
        <w:t>een</w:t>
      </w:r>
      <w:r w:rsidR="00AD441A">
        <w:rPr>
          <w:rFonts w:ascii="Segoe UI"/>
        </w:rPr>
        <w:t xml:space="preserve"> v</w:t>
      </w:r>
      <w:r>
        <w:rPr>
          <w:rFonts w:ascii="Segoe UI"/>
        </w:rPr>
        <w:t>erified and is being regulated through a similar kind of government framework. We also know that corporates are increasingly paying attention to their natur</w:t>
      </w:r>
      <w:r w:rsidR="00BA3E20">
        <w:rPr>
          <w:rFonts w:ascii="Segoe UI"/>
        </w:rPr>
        <w:t>e</w:t>
      </w:r>
      <w:r w:rsidR="00AD441A">
        <w:rPr>
          <w:rFonts w:ascii="Segoe UI"/>
        </w:rPr>
        <w:t xml:space="preserve"> f</w:t>
      </w:r>
      <w:r>
        <w:rPr>
          <w:rFonts w:ascii="Segoe UI"/>
        </w:rPr>
        <w:t xml:space="preserve">inancial risks and opportunities, including through adopting frameworks like the </w:t>
      </w:r>
      <w:r w:rsidR="006442D8">
        <w:rPr>
          <w:rFonts w:ascii="Segoe UI"/>
        </w:rPr>
        <w:t>T</w:t>
      </w:r>
      <w:r>
        <w:rPr>
          <w:rFonts w:ascii="Segoe UI"/>
        </w:rPr>
        <w:t xml:space="preserve">ask </w:t>
      </w:r>
      <w:r w:rsidR="006442D8">
        <w:rPr>
          <w:rFonts w:ascii="Segoe UI"/>
        </w:rPr>
        <w:t>F</w:t>
      </w:r>
      <w:r>
        <w:rPr>
          <w:rFonts w:ascii="Segoe UI"/>
        </w:rPr>
        <w:t xml:space="preserve">orce for </w:t>
      </w:r>
      <w:r w:rsidR="006442D8">
        <w:rPr>
          <w:rFonts w:ascii="Segoe UI"/>
        </w:rPr>
        <w:t>N</w:t>
      </w:r>
      <w:r>
        <w:rPr>
          <w:rFonts w:ascii="Segoe UI"/>
        </w:rPr>
        <w:t xml:space="preserve">ature </w:t>
      </w:r>
      <w:r w:rsidR="006442D8">
        <w:rPr>
          <w:rFonts w:ascii="Segoe UI"/>
        </w:rPr>
        <w:t>R</w:t>
      </w:r>
      <w:r>
        <w:rPr>
          <w:rFonts w:ascii="Segoe UI"/>
        </w:rPr>
        <w:t xml:space="preserve">elated </w:t>
      </w:r>
      <w:r w:rsidR="006442D8">
        <w:rPr>
          <w:rFonts w:ascii="Segoe UI"/>
        </w:rPr>
        <w:t>F</w:t>
      </w:r>
      <w:r>
        <w:rPr>
          <w:rFonts w:ascii="Segoe UI"/>
        </w:rPr>
        <w:t xml:space="preserve">inancial </w:t>
      </w:r>
      <w:r w:rsidR="002630D9">
        <w:rPr>
          <w:rFonts w:ascii="Segoe UI"/>
        </w:rPr>
        <w:t>D</w:t>
      </w:r>
      <w:r>
        <w:rPr>
          <w:rFonts w:ascii="Segoe UI"/>
        </w:rPr>
        <w:t xml:space="preserve">isclosures. </w:t>
      </w:r>
      <w:r w:rsidR="009A3256">
        <w:rPr>
          <w:rFonts w:ascii="Segoe UI"/>
        </w:rPr>
        <w:t>So,</w:t>
      </w:r>
      <w:r>
        <w:rPr>
          <w:rFonts w:ascii="Segoe UI"/>
        </w:rPr>
        <w:t xml:space="preserve"> </w:t>
      </w:r>
      <w:r w:rsidR="002630D9">
        <w:rPr>
          <w:rFonts w:ascii="Segoe UI"/>
        </w:rPr>
        <w:t xml:space="preserve">we are </w:t>
      </w:r>
      <w:r>
        <w:rPr>
          <w:rFonts w:ascii="Segoe UI"/>
        </w:rPr>
        <w:t>expecting that to be a driver over time as well.</w:t>
      </w:r>
    </w:p>
    <w:p w14:paraId="453D4D49" w14:textId="78EB726C" w:rsidR="007516B8" w:rsidRDefault="00CB2D27">
      <w:r>
        <w:rPr>
          <w:rFonts w:ascii="Segoe UI"/>
        </w:rPr>
        <w:lastRenderedPageBreak/>
        <w:t>Alison MCMORROW</w:t>
      </w:r>
      <w:r>
        <w:rPr>
          <w:rFonts w:ascii="Segoe UI"/>
        </w:rPr>
        <w:br/>
        <w:t>Right, thank you. I know there are more questions we didn't get to</w:t>
      </w:r>
      <w:r w:rsidR="002630D9">
        <w:rPr>
          <w:rFonts w:ascii="Segoe UI"/>
        </w:rPr>
        <w:t>,</w:t>
      </w:r>
      <w:r>
        <w:rPr>
          <w:rFonts w:ascii="Segoe UI"/>
        </w:rPr>
        <w:t xml:space="preserve"> thank you so much for your interest. We've certainly taken note of these questions. Feel free to reach out if we didn't answer your question and we can get in touch with you.</w:t>
      </w:r>
    </w:p>
    <w:p w14:paraId="5BCAB9B1" w14:textId="1B2414B3" w:rsidR="007516B8" w:rsidRDefault="00CB2D27">
      <w:r>
        <w:rPr>
          <w:rFonts w:ascii="Segoe UI"/>
        </w:rPr>
        <w:t xml:space="preserve">I think, we are at time. Thank you very much for attending. Thank you to all my fabulous presenters in our </w:t>
      </w:r>
      <w:r w:rsidR="00932E04">
        <w:rPr>
          <w:rFonts w:ascii="Segoe UI"/>
        </w:rPr>
        <w:t xml:space="preserve">Nature Repair </w:t>
      </w:r>
      <w:r w:rsidR="002630D9">
        <w:rPr>
          <w:rFonts w:ascii="Segoe UI"/>
        </w:rPr>
        <w:t>Market teams</w:t>
      </w:r>
      <w:r>
        <w:rPr>
          <w:rFonts w:ascii="Segoe UI"/>
        </w:rPr>
        <w:t>. A reminder that this webinar will be posted and published on our consultation web page. And don't hesitate to reach out using that email address.</w:t>
      </w:r>
    </w:p>
    <w:p w14:paraId="7FE38B18" w14:textId="77777777" w:rsidR="00D27E48" w:rsidRDefault="00CB2D27">
      <w:pPr>
        <w:rPr>
          <w:rFonts w:ascii="Segoe UI"/>
        </w:rPr>
      </w:pPr>
      <w:r>
        <w:rPr>
          <w:rFonts w:ascii="Segoe UI"/>
        </w:rPr>
        <w:t xml:space="preserve">And we look forward to reading your submission and having further discussions. </w:t>
      </w:r>
    </w:p>
    <w:p w14:paraId="0B42A2C8" w14:textId="215CCAFA" w:rsidR="007516B8" w:rsidRDefault="00CB2D27">
      <w:r>
        <w:rPr>
          <w:rFonts w:ascii="Segoe UI"/>
        </w:rPr>
        <w:t>Thank you.</w:t>
      </w:r>
    </w:p>
    <w:sectPr w:rsidR="007516B8" w:rsidSect="009D1917">
      <w:footerReference w:type="default" r:id="rId10"/>
      <w:pgSz w:w="11906" w:h="16838"/>
      <w:pgMar w:top="1440" w:right="1440" w:bottom="1440" w:left="1440" w:header="708"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D9DF" w14:textId="77777777" w:rsidR="004D4F3E" w:rsidRDefault="004D4F3E" w:rsidP="00CB2D27">
      <w:pPr>
        <w:spacing w:after="0" w:line="240" w:lineRule="auto"/>
      </w:pPr>
      <w:r>
        <w:separator/>
      </w:r>
    </w:p>
  </w:endnote>
  <w:endnote w:type="continuationSeparator" w:id="0">
    <w:p w14:paraId="459DDE99" w14:textId="77777777" w:rsidR="004D4F3E" w:rsidRDefault="004D4F3E" w:rsidP="00CB2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056589"/>
      <w:docPartObj>
        <w:docPartGallery w:val="Page Numbers (Bottom of Page)"/>
        <w:docPartUnique/>
      </w:docPartObj>
    </w:sdtPr>
    <w:sdtEndPr>
      <w:rPr>
        <w:noProof/>
        <w:sz w:val="18"/>
        <w:szCs w:val="18"/>
      </w:rPr>
    </w:sdtEndPr>
    <w:sdtContent>
      <w:p w14:paraId="14F06354" w14:textId="573ACBCC" w:rsidR="00654FD6" w:rsidRPr="00255DC0" w:rsidRDefault="00255DC0" w:rsidP="00255DC0">
        <w:pPr>
          <w:rPr>
            <w:rFonts w:ascii="Segoe UI"/>
            <w:sz w:val="18"/>
            <w:szCs w:val="18"/>
          </w:rPr>
        </w:pPr>
        <w:r w:rsidRPr="00255DC0">
          <w:rPr>
            <w:rFonts w:ascii="Segoe UI"/>
            <w:sz w:val="18"/>
            <w:szCs w:val="18"/>
          </w:rPr>
          <w:t>Enhancing Native Vegetation Method design consultation: Webinar transcript 15 October 2025</w:t>
        </w:r>
        <w:r>
          <w:rPr>
            <w:rFonts w:ascii="Segoe UI"/>
            <w:sz w:val="18"/>
            <w:szCs w:val="18"/>
          </w:rPr>
          <w:tab/>
        </w:r>
        <w:r>
          <w:rPr>
            <w:rFonts w:ascii="Segoe UI"/>
            <w:sz w:val="18"/>
            <w:szCs w:val="18"/>
          </w:rPr>
          <w:tab/>
        </w:r>
        <w:r w:rsidR="00654FD6" w:rsidRPr="00255DC0">
          <w:rPr>
            <w:sz w:val="18"/>
            <w:szCs w:val="18"/>
          </w:rPr>
          <w:fldChar w:fldCharType="begin"/>
        </w:r>
        <w:r w:rsidR="00654FD6" w:rsidRPr="00255DC0">
          <w:rPr>
            <w:sz w:val="18"/>
            <w:szCs w:val="18"/>
          </w:rPr>
          <w:instrText xml:space="preserve"> PAGE   \* MERGEFORMAT </w:instrText>
        </w:r>
        <w:r w:rsidR="00654FD6" w:rsidRPr="00255DC0">
          <w:rPr>
            <w:sz w:val="18"/>
            <w:szCs w:val="18"/>
          </w:rPr>
          <w:fldChar w:fldCharType="separate"/>
        </w:r>
        <w:r w:rsidR="00654FD6" w:rsidRPr="00255DC0">
          <w:rPr>
            <w:noProof/>
            <w:sz w:val="18"/>
            <w:szCs w:val="18"/>
          </w:rPr>
          <w:t>2</w:t>
        </w:r>
        <w:r w:rsidR="00654FD6" w:rsidRPr="00255DC0">
          <w:rPr>
            <w:noProof/>
            <w:sz w:val="18"/>
            <w:szCs w:val="18"/>
          </w:rPr>
          <w:fldChar w:fldCharType="end"/>
        </w:r>
      </w:p>
    </w:sdtContent>
  </w:sdt>
  <w:p w14:paraId="1DE86A9E" w14:textId="77777777" w:rsidR="00CB2D27" w:rsidRDefault="00CB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B964" w14:textId="77777777" w:rsidR="004D4F3E" w:rsidRDefault="004D4F3E" w:rsidP="00CB2D27">
      <w:pPr>
        <w:spacing w:after="0" w:line="240" w:lineRule="auto"/>
      </w:pPr>
      <w:r>
        <w:separator/>
      </w:r>
    </w:p>
  </w:footnote>
  <w:footnote w:type="continuationSeparator" w:id="0">
    <w:p w14:paraId="17A774EF" w14:textId="77777777" w:rsidR="004D4F3E" w:rsidRDefault="004D4F3E" w:rsidP="00CB2D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B8"/>
    <w:rsid w:val="00006330"/>
    <w:rsid w:val="00006B96"/>
    <w:rsid w:val="00024462"/>
    <w:rsid w:val="00027F3C"/>
    <w:rsid w:val="00033279"/>
    <w:rsid w:val="000420A3"/>
    <w:rsid w:val="00045FD7"/>
    <w:rsid w:val="00062CDB"/>
    <w:rsid w:val="00075474"/>
    <w:rsid w:val="000822E8"/>
    <w:rsid w:val="000A722B"/>
    <w:rsid w:val="000B2799"/>
    <w:rsid w:val="000D47AC"/>
    <w:rsid w:val="000D58E3"/>
    <w:rsid w:val="000D759A"/>
    <w:rsid w:val="000E14F3"/>
    <w:rsid w:val="000F2CB3"/>
    <w:rsid w:val="000F310F"/>
    <w:rsid w:val="00121A44"/>
    <w:rsid w:val="001238D3"/>
    <w:rsid w:val="00144F5A"/>
    <w:rsid w:val="00150832"/>
    <w:rsid w:val="001565E6"/>
    <w:rsid w:val="00172C7A"/>
    <w:rsid w:val="001761A4"/>
    <w:rsid w:val="001810D0"/>
    <w:rsid w:val="00187DD3"/>
    <w:rsid w:val="001B3227"/>
    <w:rsid w:val="001B6452"/>
    <w:rsid w:val="001D2882"/>
    <w:rsid w:val="001D544B"/>
    <w:rsid w:val="001F07FF"/>
    <w:rsid w:val="002030D6"/>
    <w:rsid w:val="00205645"/>
    <w:rsid w:val="00247E94"/>
    <w:rsid w:val="00255DC0"/>
    <w:rsid w:val="002579B9"/>
    <w:rsid w:val="002630D9"/>
    <w:rsid w:val="002756BD"/>
    <w:rsid w:val="00276ABE"/>
    <w:rsid w:val="0028124B"/>
    <w:rsid w:val="002839C4"/>
    <w:rsid w:val="002843FE"/>
    <w:rsid w:val="00284459"/>
    <w:rsid w:val="002A459C"/>
    <w:rsid w:val="002C4C93"/>
    <w:rsid w:val="002D007F"/>
    <w:rsid w:val="002E13A3"/>
    <w:rsid w:val="002F1FD2"/>
    <w:rsid w:val="002F2A0B"/>
    <w:rsid w:val="0031027A"/>
    <w:rsid w:val="00313512"/>
    <w:rsid w:val="00313CE8"/>
    <w:rsid w:val="00325632"/>
    <w:rsid w:val="00351A0B"/>
    <w:rsid w:val="003550E1"/>
    <w:rsid w:val="00361D0F"/>
    <w:rsid w:val="00372293"/>
    <w:rsid w:val="00381B44"/>
    <w:rsid w:val="003850DB"/>
    <w:rsid w:val="003A4DC7"/>
    <w:rsid w:val="003B4FF0"/>
    <w:rsid w:val="003C65FF"/>
    <w:rsid w:val="003D73CC"/>
    <w:rsid w:val="003D7FF9"/>
    <w:rsid w:val="003E7B28"/>
    <w:rsid w:val="00400F68"/>
    <w:rsid w:val="00421DD9"/>
    <w:rsid w:val="00435562"/>
    <w:rsid w:val="004378E8"/>
    <w:rsid w:val="00440015"/>
    <w:rsid w:val="00440929"/>
    <w:rsid w:val="00443E75"/>
    <w:rsid w:val="00464BAA"/>
    <w:rsid w:val="0047568B"/>
    <w:rsid w:val="00477B44"/>
    <w:rsid w:val="00477E0F"/>
    <w:rsid w:val="00484367"/>
    <w:rsid w:val="00491436"/>
    <w:rsid w:val="004942B7"/>
    <w:rsid w:val="00494AEF"/>
    <w:rsid w:val="004A3667"/>
    <w:rsid w:val="004D4F3E"/>
    <w:rsid w:val="004E3AAD"/>
    <w:rsid w:val="004E6A49"/>
    <w:rsid w:val="004F2A9D"/>
    <w:rsid w:val="004F3437"/>
    <w:rsid w:val="00500974"/>
    <w:rsid w:val="00501F53"/>
    <w:rsid w:val="00507C92"/>
    <w:rsid w:val="00517349"/>
    <w:rsid w:val="005677DF"/>
    <w:rsid w:val="00571756"/>
    <w:rsid w:val="00574B25"/>
    <w:rsid w:val="0058247C"/>
    <w:rsid w:val="005A32FA"/>
    <w:rsid w:val="005B0264"/>
    <w:rsid w:val="005B3684"/>
    <w:rsid w:val="005B5954"/>
    <w:rsid w:val="005B7120"/>
    <w:rsid w:val="005D5CCA"/>
    <w:rsid w:val="005E2B4C"/>
    <w:rsid w:val="005F289D"/>
    <w:rsid w:val="006013AE"/>
    <w:rsid w:val="00604D70"/>
    <w:rsid w:val="00605847"/>
    <w:rsid w:val="00606419"/>
    <w:rsid w:val="00610FAB"/>
    <w:rsid w:val="0061299F"/>
    <w:rsid w:val="00625266"/>
    <w:rsid w:val="00625814"/>
    <w:rsid w:val="00631754"/>
    <w:rsid w:val="00631986"/>
    <w:rsid w:val="00635EDA"/>
    <w:rsid w:val="006363BB"/>
    <w:rsid w:val="00641ED3"/>
    <w:rsid w:val="006442D8"/>
    <w:rsid w:val="00646D01"/>
    <w:rsid w:val="00650440"/>
    <w:rsid w:val="00654FD6"/>
    <w:rsid w:val="00664E3F"/>
    <w:rsid w:val="00667153"/>
    <w:rsid w:val="00675D87"/>
    <w:rsid w:val="0068001B"/>
    <w:rsid w:val="00687E0E"/>
    <w:rsid w:val="006A15F9"/>
    <w:rsid w:val="006B11A5"/>
    <w:rsid w:val="006B2ECD"/>
    <w:rsid w:val="006D683D"/>
    <w:rsid w:val="006D7BE7"/>
    <w:rsid w:val="006E188B"/>
    <w:rsid w:val="00706487"/>
    <w:rsid w:val="00706A23"/>
    <w:rsid w:val="007154D4"/>
    <w:rsid w:val="00715C8C"/>
    <w:rsid w:val="007256A9"/>
    <w:rsid w:val="0072670A"/>
    <w:rsid w:val="00733730"/>
    <w:rsid w:val="0073725C"/>
    <w:rsid w:val="007411C8"/>
    <w:rsid w:val="007444A8"/>
    <w:rsid w:val="007516B8"/>
    <w:rsid w:val="00761091"/>
    <w:rsid w:val="00775641"/>
    <w:rsid w:val="00776F41"/>
    <w:rsid w:val="00786888"/>
    <w:rsid w:val="00794C79"/>
    <w:rsid w:val="007A0901"/>
    <w:rsid w:val="007A54DA"/>
    <w:rsid w:val="007A59A9"/>
    <w:rsid w:val="007B114F"/>
    <w:rsid w:val="007B4196"/>
    <w:rsid w:val="007C1CD2"/>
    <w:rsid w:val="007C50F2"/>
    <w:rsid w:val="007D4350"/>
    <w:rsid w:val="007E7352"/>
    <w:rsid w:val="007E7986"/>
    <w:rsid w:val="007F4A19"/>
    <w:rsid w:val="007F5A87"/>
    <w:rsid w:val="007F5AFC"/>
    <w:rsid w:val="00814D11"/>
    <w:rsid w:val="0081522F"/>
    <w:rsid w:val="00817783"/>
    <w:rsid w:val="0084284F"/>
    <w:rsid w:val="008472D3"/>
    <w:rsid w:val="008537B1"/>
    <w:rsid w:val="008660B2"/>
    <w:rsid w:val="0088406F"/>
    <w:rsid w:val="00893C49"/>
    <w:rsid w:val="008969F2"/>
    <w:rsid w:val="008A0F9D"/>
    <w:rsid w:val="008A6525"/>
    <w:rsid w:val="008A729A"/>
    <w:rsid w:val="008D1AD7"/>
    <w:rsid w:val="008E21A2"/>
    <w:rsid w:val="008F7B5E"/>
    <w:rsid w:val="009028BC"/>
    <w:rsid w:val="00904632"/>
    <w:rsid w:val="00920CF8"/>
    <w:rsid w:val="00932E04"/>
    <w:rsid w:val="009360D9"/>
    <w:rsid w:val="00943E42"/>
    <w:rsid w:val="0094680D"/>
    <w:rsid w:val="0095027B"/>
    <w:rsid w:val="009535F3"/>
    <w:rsid w:val="009708D8"/>
    <w:rsid w:val="00981301"/>
    <w:rsid w:val="00981712"/>
    <w:rsid w:val="0098417C"/>
    <w:rsid w:val="009908EB"/>
    <w:rsid w:val="00997722"/>
    <w:rsid w:val="009A0EE5"/>
    <w:rsid w:val="009A3256"/>
    <w:rsid w:val="009B45D2"/>
    <w:rsid w:val="009C04E9"/>
    <w:rsid w:val="009C4E25"/>
    <w:rsid w:val="009C509A"/>
    <w:rsid w:val="009D04B3"/>
    <w:rsid w:val="009D1917"/>
    <w:rsid w:val="009D1FB6"/>
    <w:rsid w:val="009D4590"/>
    <w:rsid w:val="009D6E93"/>
    <w:rsid w:val="009E04D7"/>
    <w:rsid w:val="009E1F2E"/>
    <w:rsid w:val="009E26A6"/>
    <w:rsid w:val="00A1383D"/>
    <w:rsid w:val="00A14E79"/>
    <w:rsid w:val="00A178DD"/>
    <w:rsid w:val="00A2192B"/>
    <w:rsid w:val="00A22A5E"/>
    <w:rsid w:val="00A45160"/>
    <w:rsid w:val="00A51B4B"/>
    <w:rsid w:val="00A711E3"/>
    <w:rsid w:val="00A8227F"/>
    <w:rsid w:val="00A868C7"/>
    <w:rsid w:val="00AB2EBD"/>
    <w:rsid w:val="00AB63F1"/>
    <w:rsid w:val="00AC3F1B"/>
    <w:rsid w:val="00AD2390"/>
    <w:rsid w:val="00AD441A"/>
    <w:rsid w:val="00AE19CA"/>
    <w:rsid w:val="00AE586F"/>
    <w:rsid w:val="00AF0247"/>
    <w:rsid w:val="00AF3F4B"/>
    <w:rsid w:val="00AF6C9C"/>
    <w:rsid w:val="00AF6EC2"/>
    <w:rsid w:val="00B1196E"/>
    <w:rsid w:val="00B260AD"/>
    <w:rsid w:val="00B302EA"/>
    <w:rsid w:val="00B32F18"/>
    <w:rsid w:val="00B35EA0"/>
    <w:rsid w:val="00B51F6B"/>
    <w:rsid w:val="00B55A78"/>
    <w:rsid w:val="00B6276D"/>
    <w:rsid w:val="00B637E3"/>
    <w:rsid w:val="00BA3E20"/>
    <w:rsid w:val="00BB115F"/>
    <w:rsid w:val="00BB2AC0"/>
    <w:rsid w:val="00BB3001"/>
    <w:rsid w:val="00BB6ED7"/>
    <w:rsid w:val="00BB7D00"/>
    <w:rsid w:val="00BC2CAC"/>
    <w:rsid w:val="00BC544C"/>
    <w:rsid w:val="00BD0234"/>
    <w:rsid w:val="00BD5954"/>
    <w:rsid w:val="00BD6FD8"/>
    <w:rsid w:val="00BE76AD"/>
    <w:rsid w:val="00BF2565"/>
    <w:rsid w:val="00BF3426"/>
    <w:rsid w:val="00C01351"/>
    <w:rsid w:val="00C03D50"/>
    <w:rsid w:val="00C24776"/>
    <w:rsid w:val="00C256CF"/>
    <w:rsid w:val="00C305A2"/>
    <w:rsid w:val="00C34F72"/>
    <w:rsid w:val="00C441EF"/>
    <w:rsid w:val="00C444E1"/>
    <w:rsid w:val="00C46EFA"/>
    <w:rsid w:val="00C54DE4"/>
    <w:rsid w:val="00C802C9"/>
    <w:rsid w:val="00C80ADE"/>
    <w:rsid w:val="00C8338D"/>
    <w:rsid w:val="00C83A98"/>
    <w:rsid w:val="00CA2B6D"/>
    <w:rsid w:val="00CA5BEA"/>
    <w:rsid w:val="00CA6182"/>
    <w:rsid w:val="00CB2D27"/>
    <w:rsid w:val="00CD5C02"/>
    <w:rsid w:val="00CE160C"/>
    <w:rsid w:val="00CE2B4A"/>
    <w:rsid w:val="00CF265C"/>
    <w:rsid w:val="00D15019"/>
    <w:rsid w:val="00D27E48"/>
    <w:rsid w:val="00D3124C"/>
    <w:rsid w:val="00D3139F"/>
    <w:rsid w:val="00D42577"/>
    <w:rsid w:val="00D45446"/>
    <w:rsid w:val="00D46BC3"/>
    <w:rsid w:val="00D475B9"/>
    <w:rsid w:val="00D57D1E"/>
    <w:rsid w:val="00D62EDB"/>
    <w:rsid w:val="00D63881"/>
    <w:rsid w:val="00D65C5C"/>
    <w:rsid w:val="00D72B51"/>
    <w:rsid w:val="00D81B31"/>
    <w:rsid w:val="00D903C7"/>
    <w:rsid w:val="00D95BC5"/>
    <w:rsid w:val="00DA2D3C"/>
    <w:rsid w:val="00DA56CD"/>
    <w:rsid w:val="00DB3935"/>
    <w:rsid w:val="00DB5934"/>
    <w:rsid w:val="00DB789A"/>
    <w:rsid w:val="00DC553D"/>
    <w:rsid w:val="00DD3307"/>
    <w:rsid w:val="00DF4C45"/>
    <w:rsid w:val="00DF64DF"/>
    <w:rsid w:val="00E064F4"/>
    <w:rsid w:val="00E11F81"/>
    <w:rsid w:val="00E14C63"/>
    <w:rsid w:val="00E168F7"/>
    <w:rsid w:val="00E2488F"/>
    <w:rsid w:val="00E25BA1"/>
    <w:rsid w:val="00E2729A"/>
    <w:rsid w:val="00E27AEF"/>
    <w:rsid w:val="00E43100"/>
    <w:rsid w:val="00E552CC"/>
    <w:rsid w:val="00E61454"/>
    <w:rsid w:val="00E74677"/>
    <w:rsid w:val="00E747FA"/>
    <w:rsid w:val="00E74D15"/>
    <w:rsid w:val="00E75B24"/>
    <w:rsid w:val="00E81EA3"/>
    <w:rsid w:val="00E82148"/>
    <w:rsid w:val="00E92F7E"/>
    <w:rsid w:val="00E945C2"/>
    <w:rsid w:val="00E95701"/>
    <w:rsid w:val="00EA3858"/>
    <w:rsid w:val="00EA3ECE"/>
    <w:rsid w:val="00EB4B13"/>
    <w:rsid w:val="00EB5AF1"/>
    <w:rsid w:val="00EC00FB"/>
    <w:rsid w:val="00EC4C0A"/>
    <w:rsid w:val="00ED3D78"/>
    <w:rsid w:val="00EE4580"/>
    <w:rsid w:val="00EF72C8"/>
    <w:rsid w:val="00F0309A"/>
    <w:rsid w:val="00F11D5B"/>
    <w:rsid w:val="00F17D41"/>
    <w:rsid w:val="00F3277E"/>
    <w:rsid w:val="00F37D3D"/>
    <w:rsid w:val="00F41E6E"/>
    <w:rsid w:val="00F42FF9"/>
    <w:rsid w:val="00F7572B"/>
    <w:rsid w:val="00F830CC"/>
    <w:rsid w:val="00F9065F"/>
    <w:rsid w:val="00F96EC1"/>
    <w:rsid w:val="00F97C96"/>
    <w:rsid w:val="00FA2264"/>
    <w:rsid w:val="00FB0E6D"/>
    <w:rsid w:val="00FB75EF"/>
    <w:rsid w:val="00FC045C"/>
    <w:rsid w:val="00FD28AE"/>
    <w:rsid w:val="00FD2EB8"/>
    <w:rsid w:val="00FE2929"/>
    <w:rsid w:val="00FE680E"/>
    <w:rsid w:val="00FE7DCB"/>
    <w:rsid w:val="00FF0C8F"/>
    <w:rsid w:val="4488FF15"/>
    <w:rsid w:val="453EEE9C"/>
    <w:rsid w:val="64159110"/>
    <w:rsid w:val="688D9067"/>
    <w:rsid w:val="6E3C25C2"/>
    <w:rsid w:val="7E1EB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8AAA3E"/>
  <w15:docId w15:val="{8AC7F23D-48FA-4242-A1B8-5200A4A0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1A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6B11A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D27"/>
  </w:style>
  <w:style w:type="paragraph" w:styleId="Footer">
    <w:name w:val="footer"/>
    <w:basedOn w:val="Normal"/>
    <w:link w:val="FooterChar"/>
    <w:uiPriority w:val="99"/>
    <w:unhideWhenUsed/>
    <w:rsid w:val="00CB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D27"/>
  </w:style>
  <w:style w:type="character" w:customStyle="1" w:styleId="Heading1Char">
    <w:name w:val="Heading 1 Char"/>
    <w:basedOn w:val="DefaultParagraphFont"/>
    <w:link w:val="Heading1"/>
    <w:uiPriority w:val="9"/>
    <w:rsid w:val="006B11A5"/>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6B11A5"/>
    <w:rPr>
      <w:rFonts w:asciiTheme="majorHAnsi" w:eastAsiaTheme="majorEastAsia" w:hAnsiTheme="majorHAnsi" w:cstheme="majorBidi"/>
      <w:color w:val="0F4761" w:themeColor="accent1" w:themeShade="BF"/>
      <w:sz w:val="26"/>
      <w:szCs w:val="26"/>
    </w:rPr>
  </w:style>
  <w:style w:type="paragraph" w:styleId="Revision">
    <w:name w:val="Revision"/>
    <w:hidden/>
    <w:uiPriority w:val="99"/>
    <w:semiHidden/>
    <w:rsid w:val="002E13A3"/>
    <w:pPr>
      <w:spacing w:after="0" w:line="240" w:lineRule="auto"/>
    </w:pPr>
  </w:style>
  <w:style w:type="character" w:styleId="CommentReference">
    <w:name w:val="annotation reference"/>
    <w:basedOn w:val="DefaultParagraphFont"/>
    <w:uiPriority w:val="99"/>
    <w:semiHidden/>
    <w:unhideWhenUsed/>
    <w:rsid w:val="002E13A3"/>
    <w:rPr>
      <w:sz w:val="16"/>
      <w:szCs w:val="16"/>
    </w:rPr>
  </w:style>
  <w:style w:type="paragraph" w:styleId="CommentText">
    <w:name w:val="annotation text"/>
    <w:basedOn w:val="Normal"/>
    <w:link w:val="CommentTextChar"/>
    <w:uiPriority w:val="99"/>
    <w:unhideWhenUsed/>
    <w:rsid w:val="002E13A3"/>
    <w:pPr>
      <w:spacing w:line="240" w:lineRule="auto"/>
    </w:pPr>
    <w:rPr>
      <w:sz w:val="20"/>
      <w:szCs w:val="20"/>
    </w:rPr>
  </w:style>
  <w:style w:type="character" w:customStyle="1" w:styleId="CommentTextChar">
    <w:name w:val="Comment Text Char"/>
    <w:basedOn w:val="DefaultParagraphFont"/>
    <w:link w:val="CommentText"/>
    <w:uiPriority w:val="99"/>
    <w:rsid w:val="002E13A3"/>
    <w:rPr>
      <w:sz w:val="20"/>
      <w:szCs w:val="20"/>
    </w:rPr>
  </w:style>
  <w:style w:type="paragraph" w:styleId="CommentSubject">
    <w:name w:val="annotation subject"/>
    <w:basedOn w:val="CommentText"/>
    <w:next w:val="CommentText"/>
    <w:link w:val="CommentSubjectChar"/>
    <w:uiPriority w:val="99"/>
    <w:semiHidden/>
    <w:unhideWhenUsed/>
    <w:rsid w:val="002E13A3"/>
    <w:rPr>
      <w:b/>
      <w:bCs/>
    </w:rPr>
  </w:style>
  <w:style w:type="character" w:customStyle="1" w:styleId="CommentSubjectChar">
    <w:name w:val="Comment Subject Char"/>
    <w:basedOn w:val="CommentTextChar"/>
    <w:link w:val="CommentSubject"/>
    <w:uiPriority w:val="99"/>
    <w:semiHidden/>
    <w:rsid w:val="002E13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learancenotes xmlns="b342a6d7-03b4-4b69-aa17-84f60e1134c0" xsi:nil="true"/>
    <TaxCatchAll xmlns="e8238601-ce47-4778-85d0-8b1d6564965a" xsi:nil="true"/>
    <Nextclearancedue xmlns="b342a6d7-03b4-4b69-aa17-84f60e1134c0">KIB due to AB 25/9/23</Nextclearancedue>
    <_ip_UnifiedCompliancePolicyProperties xmlns="http://schemas.microsoft.com/sharepoint/v3" xsi:nil="true"/>
    <lcf76f155ced4ddcb4097134ff3c332f xmlns="d81c2681-db7b-4a56-9abd-a3238a78f6b2">
      <Terms xmlns="http://schemas.microsoft.com/office/infopath/2007/PartnerControls"/>
    </lcf76f155ced4ddcb4097134ff3c332f>
    <Status xmlns="b342a6d7-03b4-4b69-aa17-84f60e1134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7" ma:contentTypeDescription="Create a new document." ma:contentTypeScope="" ma:versionID="8020df503f75bf1378bf423387468381">
  <xsd:schema xmlns:xsd="http://www.w3.org/2001/XMLSchema" xmlns:xs="http://www.w3.org/2001/XMLSchema" xmlns:p="http://schemas.microsoft.com/office/2006/metadata/properties" xmlns:ns1="http://schemas.microsoft.com/sharepoint/v3" xmlns:ns2="b342a6d7-03b4-4b69-aa17-84f60e1134c0" xmlns:ns3="588bda36-003c-4202-9eb7-bfcac190ee19" xmlns:ns4="d81c2681-db7b-4a56-9abd-a3238a78f6b2" xmlns:ns5="e8238601-ce47-4778-85d0-8b1d6564965a" targetNamespace="http://schemas.microsoft.com/office/2006/metadata/properties" ma:root="true" ma:fieldsID="0cc689a8c63963133ae8c4719f191085" ns1:_="" ns2:_="" ns3:_="" ns4:_="" ns5:_="">
    <xsd:import namespace="http://schemas.microsoft.com/sharepoint/v3"/>
    <xsd:import namespace="b342a6d7-03b4-4b69-aa17-84f60e1134c0"/>
    <xsd:import namespace="588bda36-003c-4202-9eb7-bfcac190ee19"/>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Status" minOccurs="0"/>
                <xsd:element ref="ns2:Clearancenotes" minOccurs="0"/>
                <xsd:element ref="ns2:MediaServiceObjectDetectorVersions" minOccurs="0"/>
                <xsd:element ref="ns2:Nextclearancedue"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2a6d7-03b4-4b69-aa17-84f60e113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Status" ma:index="18" nillable="true" ma:displayName="Status" ma:format="Dropdown" ma:internalName="Status">
      <xsd:simpleType>
        <xsd:restriction base="dms:Choice">
          <xsd:enumeration value="DRAFT"/>
          <xsd:enumeration value="Division Head cleared"/>
          <xsd:enumeration value="Branch Head cleared"/>
          <xsd:enumeration value="FINAL"/>
        </xsd:restriction>
      </xsd:simpleType>
    </xsd:element>
    <xsd:element name="Clearancenotes" ma:index="19" nillable="true" ma:displayName="Clearance notes" ma:format="Dropdown" ma:internalName="Clearancenotes">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Nextclearancedue" ma:index="21" nillable="true" ma:displayName="Next clearance due" ma:default="KIB due to AB 25/9/23" ma:format="Dropdown" ma:internalName="Nextclearancedue">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da36-003c-4202-9eb7-bfcac190ee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67c9b8d9-3763-456d-aebc-5592c253b0cb}"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3C4FF-0059-4F3A-A779-0716A042CFE6}">
  <ds:schemaRefs>
    <ds:schemaRef ds:uri="b342a6d7-03b4-4b69-aa17-84f60e1134c0"/>
    <ds:schemaRef ds:uri="d81c2681-db7b-4a56-9abd-a3238a78f6b2"/>
    <ds:schemaRef ds:uri="http://purl.org/dc/terms/"/>
    <ds:schemaRef ds:uri="588bda36-003c-4202-9eb7-bfcac190ee19"/>
    <ds:schemaRef ds:uri="http://purl.org/dc/elements/1.1/"/>
    <ds:schemaRef ds:uri="http://schemas.microsoft.com/office/infopath/2007/PartnerControls"/>
    <ds:schemaRef ds:uri="http://schemas.microsoft.com/office/2006/documentManagement/types"/>
    <ds:schemaRef ds:uri="http://purl.org/dc/dcmitype/"/>
    <ds:schemaRef ds:uri="http://schemas.microsoft.com/sharepoint/v3"/>
    <ds:schemaRef ds:uri="e8238601-ce47-4778-85d0-8b1d6564965a"/>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255AA8C-4D45-45AF-B641-04AA4512A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2a6d7-03b4-4b69-aa17-84f60e1134c0"/>
    <ds:schemaRef ds:uri="588bda36-003c-4202-9eb7-bfcac190ee19"/>
    <ds:schemaRef ds:uri="d81c2681-db7b-4a56-9abd-a3238a78f6b2"/>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BFE6A-A1DE-4B18-A574-1258AEDB95A9}">
  <ds:schemaRefs>
    <ds:schemaRef ds:uri="http://schemas.microsoft.com/sharepoint/v3/contenttype/forms"/>
  </ds:schemaRefs>
</ds:datastoreItem>
</file>

<file path=customXml/itemProps4.xml><?xml version="1.0" encoding="utf-8"?>
<ds:datastoreItem xmlns:ds="http://schemas.openxmlformats.org/officeDocument/2006/customXml" ds:itemID="{59DAED4C-6931-4F54-83AC-93D74146F194}">
  <ds:schemaRefs>
    <ds:schemaRef ds:uri="http://schemas.openxmlformats.org/officeDocument/2006/bibliography"/>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5</TotalTime>
  <Pages>22</Pages>
  <Words>8440</Words>
  <Characters>43551</Characters>
  <Application>Microsoft Office Word</Application>
  <DocSecurity>4</DocSecurity>
  <Lines>738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PEARSON</dc:creator>
  <cp:keywords/>
  <cp:lastModifiedBy>Verity SWAN</cp:lastModifiedBy>
  <cp:revision>2</cp:revision>
  <dcterms:created xsi:type="dcterms:W3CDTF">2025-10-20T04:30:00Z</dcterms:created>
  <dcterms:modified xsi:type="dcterms:W3CDTF">2025-10-20T04:30:00Z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Record_x0020_Classification">
    <vt:lpwstr/>
  </property>
  <property fmtid="{D5CDD505-2E9C-101B-9397-08002B2CF9AE}" pid="4" name="MediaServiceImageTags">
    <vt:lpwstr/>
  </property>
  <property fmtid="{D5CDD505-2E9C-101B-9397-08002B2CF9AE}" pid="5" name="h64465b6520a47a58f1168c7a3f04764">
    <vt:lpwstr/>
  </property>
  <property fmtid="{D5CDD505-2E9C-101B-9397-08002B2CF9AE}" pid="6" name="Record Classification">
    <vt:lpwstr/>
  </property>
</Properties>
</file>